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C0" w:rsidRPr="00B732A4" w:rsidRDefault="00D34BC0" w:rsidP="00816D4C">
      <w:pPr>
        <w:pStyle w:val="ConsPlusNormal"/>
        <w:widowControl/>
        <w:spacing w:line="360" w:lineRule="auto"/>
        <w:jc w:val="center"/>
        <w:outlineLvl w:val="1"/>
        <w:rPr>
          <w:rFonts w:ascii="Times New Roman" w:hAnsi="Times New Roman" w:cs="Times New Roman"/>
          <w:sz w:val="28"/>
          <w:szCs w:val="28"/>
        </w:rPr>
      </w:pPr>
      <w:bookmarkStart w:id="0" w:name="_GoBack"/>
      <w:bookmarkEnd w:id="0"/>
      <w:r w:rsidRPr="00B732A4">
        <w:rPr>
          <w:rFonts w:ascii="Times New Roman" w:hAnsi="Times New Roman" w:cs="Times New Roman"/>
          <w:sz w:val="28"/>
          <w:szCs w:val="28"/>
        </w:rPr>
        <w:t>Оглавление</w:t>
      </w:r>
    </w:p>
    <w:p w:rsidR="00D34BC0" w:rsidRPr="00BD3184" w:rsidRDefault="00D34BC0" w:rsidP="00D34BC0">
      <w:pPr>
        <w:pStyle w:val="ConsPlusNormal"/>
        <w:widowControl/>
        <w:spacing w:line="360" w:lineRule="auto"/>
        <w:ind w:firstLine="0"/>
        <w:jc w:val="both"/>
        <w:outlineLvl w:val="1"/>
        <w:rPr>
          <w:rFonts w:ascii="Times New Roman" w:hAnsi="Times New Roman" w:cs="Times New Roman"/>
          <w:b/>
          <w:sz w:val="28"/>
          <w:szCs w:val="28"/>
        </w:rPr>
      </w:pPr>
    </w:p>
    <w:p w:rsidR="00D34BC0" w:rsidRPr="00B732A4" w:rsidRDefault="00D34BC0" w:rsidP="00B732A4">
      <w:pPr>
        <w:pStyle w:val="ConsPlusNormal"/>
        <w:widowControl/>
        <w:spacing w:line="360" w:lineRule="auto"/>
        <w:ind w:firstLine="0"/>
        <w:jc w:val="both"/>
        <w:outlineLvl w:val="1"/>
        <w:rPr>
          <w:rFonts w:ascii="Times New Roman" w:hAnsi="Times New Roman" w:cs="Times New Roman"/>
          <w:sz w:val="28"/>
          <w:szCs w:val="28"/>
        </w:rPr>
      </w:pPr>
      <w:r w:rsidRPr="00B732A4">
        <w:rPr>
          <w:rFonts w:ascii="Times New Roman" w:hAnsi="Times New Roman" w:cs="Times New Roman"/>
          <w:sz w:val="28"/>
          <w:szCs w:val="28"/>
        </w:rPr>
        <w:t>Введение………………………………………………………..………………</w:t>
      </w:r>
      <w:r w:rsidR="00551604">
        <w:rPr>
          <w:rFonts w:ascii="Times New Roman" w:hAnsi="Times New Roman" w:cs="Times New Roman"/>
          <w:sz w:val="28"/>
          <w:szCs w:val="28"/>
        </w:rPr>
        <w:t>...</w:t>
      </w:r>
      <w:r w:rsidR="003B4865">
        <w:rPr>
          <w:rFonts w:ascii="Times New Roman" w:hAnsi="Times New Roman" w:cs="Times New Roman"/>
          <w:sz w:val="28"/>
          <w:szCs w:val="28"/>
        </w:rPr>
        <w:t>.</w:t>
      </w:r>
      <w:r w:rsidRPr="00B732A4">
        <w:rPr>
          <w:rFonts w:ascii="Times New Roman" w:hAnsi="Times New Roman" w:cs="Times New Roman"/>
          <w:sz w:val="28"/>
          <w:szCs w:val="28"/>
        </w:rPr>
        <w:t>…….</w:t>
      </w:r>
      <w:r w:rsidR="00324FCA" w:rsidRPr="00B732A4">
        <w:rPr>
          <w:rFonts w:ascii="Times New Roman" w:hAnsi="Times New Roman" w:cs="Times New Roman"/>
          <w:sz w:val="28"/>
          <w:szCs w:val="28"/>
        </w:rPr>
        <w:t>3</w:t>
      </w:r>
      <w:r w:rsidRPr="00B732A4">
        <w:rPr>
          <w:rFonts w:ascii="Times New Roman" w:hAnsi="Times New Roman" w:cs="Times New Roman"/>
          <w:sz w:val="2"/>
          <w:szCs w:val="2"/>
        </w:rPr>
        <w:t xml:space="preserve">    </w:t>
      </w:r>
    </w:p>
    <w:p w:rsidR="00D34BC0" w:rsidRPr="00B732A4" w:rsidRDefault="00816D4C" w:rsidP="00B732A4">
      <w:pPr>
        <w:pStyle w:val="ConsPlusNormal"/>
        <w:widowControl/>
        <w:spacing w:line="360" w:lineRule="auto"/>
        <w:ind w:firstLine="0"/>
        <w:jc w:val="both"/>
        <w:outlineLvl w:val="1"/>
        <w:rPr>
          <w:rFonts w:ascii="Times New Roman" w:hAnsi="Times New Roman" w:cs="Times New Roman"/>
          <w:sz w:val="28"/>
          <w:szCs w:val="28"/>
        </w:rPr>
      </w:pPr>
      <w:r w:rsidRPr="00B732A4">
        <w:rPr>
          <w:rFonts w:ascii="Times New Roman" w:hAnsi="Times New Roman" w:cs="Times New Roman"/>
          <w:sz w:val="28"/>
          <w:szCs w:val="28"/>
        </w:rPr>
        <w:t xml:space="preserve">Глава </w:t>
      </w:r>
      <w:r w:rsidR="00D34BC0" w:rsidRPr="00B732A4">
        <w:rPr>
          <w:rFonts w:ascii="Times New Roman" w:hAnsi="Times New Roman" w:cs="Times New Roman"/>
          <w:sz w:val="28"/>
          <w:szCs w:val="28"/>
        </w:rPr>
        <w:t>1</w:t>
      </w:r>
      <w:r w:rsidRPr="00B732A4">
        <w:rPr>
          <w:rFonts w:ascii="Times New Roman" w:hAnsi="Times New Roman" w:cs="Times New Roman"/>
          <w:sz w:val="28"/>
          <w:szCs w:val="28"/>
        </w:rPr>
        <w:t>.</w:t>
      </w:r>
      <w:r w:rsidR="00D34BC0" w:rsidRPr="00B732A4">
        <w:rPr>
          <w:rFonts w:ascii="Times New Roman" w:hAnsi="Times New Roman" w:cs="Times New Roman"/>
          <w:sz w:val="28"/>
          <w:szCs w:val="28"/>
        </w:rPr>
        <w:t xml:space="preserve"> </w:t>
      </w:r>
      <w:r w:rsidR="006E2EDA" w:rsidRPr="00B732A4">
        <w:rPr>
          <w:rFonts w:ascii="Times New Roman" w:hAnsi="Times New Roman" w:cs="Times New Roman"/>
          <w:sz w:val="28"/>
          <w:szCs w:val="28"/>
        </w:rPr>
        <w:t>Граждане как субъекты административного права.......................</w:t>
      </w:r>
      <w:r w:rsidR="00B732A4">
        <w:rPr>
          <w:rFonts w:ascii="Times New Roman" w:hAnsi="Times New Roman" w:cs="Times New Roman"/>
          <w:sz w:val="28"/>
          <w:szCs w:val="28"/>
        </w:rPr>
        <w:t>....</w:t>
      </w:r>
      <w:r w:rsidR="00551604">
        <w:rPr>
          <w:rFonts w:ascii="Times New Roman" w:hAnsi="Times New Roman" w:cs="Times New Roman"/>
          <w:sz w:val="28"/>
          <w:szCs w:val="28"/>
        </w:rPr>
        <w:t>........</w:t>
      </w:r>
      <w:r w:rsidR="00B732A4">
        <w:rPr>
          <w:rFonts w:ascii="Times New Roman" w:hAnsi="Times New Roman" w:cs="Times New Roman"/>
          <w:sz w:val="28"/>
          <w:szCs w:val="28"/>
        </w:rPr>
        <w:t>.</w:t>
      </w:r>
      <w:r w:rsidR="006E2EDA" w:rsidRPr="00B732A4">
        <w:rPr>
          <w:rFonts w:ascii="Times New Roman" w:hAnsi="Times New Roman" w:cs="Times New Roman"/>
          <w:sz w:val="28"/>
          <w:szCs w:val="28"/>
        </w:rPr>
        <w:t>...</w:t>
      </w:r>
      <w:r w:rsidR="00324FCA" w:rsidRPr="00B732A4">
        <w:rPr>
          <w:rFonts w:ascii="Times New Roman" w:hAnsi="Times New Roman" w:cs="Times New Roman"/>
          <w:sz w:val="28"/>
          <w:szCs w:val="28"/>
        </w:rPr>
        <w:t>5</w:t>
      </w:r>
      <w:r w:rsidR="006E2EDA" w:rsidRPr="00B732A4">
        <w:rPr>
          <w:rFonts w:ascii="Times New Roman" w:hAnsi="Times New Roman" w:cs="Times New Roman"/>
          <w:sz w:val="28"/>
          <w:szCs w:val="28"/>
        </w:rPr>
        <w:t xml:space="preserve"> </w:t>
      </w:r>
      <w:r w:rsidR="00D34BC0" w:rsidRPr="00B732A4">
        <w:rPr>
          <w:rFonts w:ascii="Times New Roman" w:hAnsi="Times New Roman" w:cs="Times New Roman"/>
          <w:sz w:val="2"/>
          <w:szCs w:val="2"/>
        </w:rPr>
        <w:t xml:space="preserve">         </w:t>
      </w:r>
    </w:p>
    <w:p w:rsidR="00A279D3" w:rsidRPr="00B732A4" w:rsidRDefault="00FB7DCE" w:rsidP="00551604">
      <w:pPr>
        <w:pStyle w:val="ConsPlusNormal"/>
        <w:widowControl/>
        <w:spacing w:line="360" w:lineRule="auto"/>
        <w:jc w:val="both"/>
        <w:outlineLvl w:val="1"/>
        <w:rPr>
          <w:rFonts w:ascii="Times New Roman" w:hAnsi="Times New Roman" w:cs="Times New Roman"/>
          <w:sz w:val="28"/>
          <w:szCs w:val="28"/>
        </w:rPr>
      </w:pPr>
      <w:r w:rsidRPr="00B732A4">
        <w:rPr>
          <w:rFonts w:ascii="Times New Roman" w:hAnsi="Times New Roman" w:cs="Times New Roman"/>
          <w:sz w:val="28"/>
          <w:szCs w:val="28"/>
        </w:rPr>
        <w:t>1.</w:t>
      </w:r>
      <w:r w:rsidR="00A279D3" w:rsidRPr="00B732A4">
        <w:rPr>
          <w:rFonts w:ascii="Times New Roman" w:hAnsi="Times New Roman" w:cs="Times New Roman"/>
          <w:sz w:val="28"/>
          <w:szCs w:val="28"/>
        </w:rPr>
        <w:t>1</w:t>
      </w:r>
      <w:r w:rsidRPr="00B732A4">
        <w:rPr>
          <w:rFonts w:ascii="Times New Roman" w:hAnsi="Times New Roman" w:cs="Times New Roman"/>
          <w:sz w:val="28"/>
          <w:szCs w:val="28"/>
        </w:rPr>
        <w:t xml:space="preserve"> </w:t>
      </w:r>
      <w:r w:rsidR="00C824DF" w:rsidRPr="00B732A4">
        <w:rPr>
          <w:rFonts w:ascii="Times New Roman" w:hAnsi="Times New Roman" w:cs="Times New Roman"/>
          <w:sz w:val="28"/>
          <w:szCs w:val="28"/>
        </w:rPr>
        <w:t>Права и свободы граждан Российской Федерации</w:t>
      </w:r>
      <w:r w:rsidR="00A279D3" w:rsidRPr="00B732A4">
        <w:rPr>
          <w:rFonts w:ascii="Times New Roman" w:hAnsi="Times New Roman" w:cs="Times New Roman"/>
          <w:sz w:val="28"/>
          <w:szCs w:val="28"/>
        </w:rPr>
        <w:t>..............................</w:t>
      </w:r>
      <w:r w:rsidR="00B732A4">
        <w:rPr>
          <w:rFonts w:ascii="Times New Roman" w:hAnsi="Times New Roman" w:cs="Times New Roman"/>
          <w:sz w:val="28"/>
          <w:szCs w:val="28"/>
        </w:rPr>
        <w:t>...</w:t>
      </w:r>
      <w:r w:rsidR="00A279D3" w:rsidRPr="00B732A4">
        <w:rPr>
          <w:rFonts w:ascii="Times New Roman" w:hAnsi="Times New Roman" w:cs="Times New Roman"/>
          <w:sz w:val="28"/>
          <w:szCs w:val="28"/>
        </w:rPr>
        <w:t>.....</w:t>
      </w:r>
      <w:r w:rsidR="00324FCA" w:rsidRPr="00B732A4">
        <w:rPr>
          <w:rFonts w:ascii="Times New Roman" w:hAnsi="Times New Roman" w:cs="Times New Roman"/>
          <w:sz w:val="28"/>
          <w:szCs w:val="28"/>
        </w:rPr>
        <w:t>5</w:t>
      </w:r>
      <w:r w:rsidR="00C824DF" w:rsidRPr="00B732A4">
        <w:rPr>
          <w:rFonts w:ascii="Times New Roman" w:hAnsi="Times New Roman" w:cs="Times New Roman"/>
          <w:sz w:val="28"/>
          <w:szCs w:val="28"/>
        </w:rPr>
        <w:t xml:space="preserve"> </w:t>
      </w:r>
    </w:p>
    <w:p w:rsidR="00816D4C" w:rsidRPr="00B732A4" w:rsidRDefault="00A279D3" w:rsidP="00551604">
      <w:pPr>
        <w:pStyle w:val="ConsPlusNormal"/>
        <w:widowControl/>
        <w:spacing w:line="360" w:lineRule="auto"/>
        <w:jc w:val="both"/>
        <w:outlineLvl w:val="1"/>
        <w:rPr>
          <w:rFonts w:ascii="Times New Roman" w:hAnsi="Times New Roman" w:cs="Times New Roman"/>
          <w:sz w:val="28"/>
          <w:szCs w:val="28"/>
        </w:rPr>
      </w:pPr>
      <w:r w:rsidRPr="00B732A4">
        <w:rPr>
          <w:rFonts w:ascii="Times New Roman" w:hAnsi="Times New Roman" w:cs="Times New Roman"/>
          <w:sz w:val="28"/>
          <w:szCs w:val="28"/>
        </w:rPr>
        <w:t>1.2 О</w:t>
      </w:r>
      <w:r w:rsidR="00C824DF" w:rsidRPr="00B732A4">
        <w:rPr>
          <w:rFonts w:ascii="Times New Roman" w:hAnsi="Times New Roman" w:cs="Times New Roman"/>
          <w:sz w:val="28"/>
          <w:szCs w:val="28"/>
        </w:rPr>
        <w:t>бязанности граждан Российской Федерации..................................</w:t>
      </w:r>
      <w:r w:rsidRPr="00B732A4">
        <w:rPr>
          <w:rFonts w:ascii="Times New Roman" w:hAnsi="Times New Roman" w:cs="Times New Roman"/>
          <w:sz w:val="28"/>
          <w:szCs w:val="28"/>
        </w:rPr>
        <w:t>...</w:t>
      </w:r>
      <w:r w:rsidR="00324FCA" w:rsidRPr="00B732A4">
        <w:rPr>
          <w:rFonts w:ascii="Times New Roman" w:hAnsi="Times New Roman" w:cs="Times New Roman"/>
          <w:sz w:val="28"/>
          <w:szCs w:val="28"/>
        </w:rPr>
        <w:t>.</w:t>
      </w:r>
      <w:r w:rsidR="00B732A4">
        <w:rPr>
          <w:rFonts w:ascii="Times New Roman" w:hAnsi="Times New Roman" w:cs="Times New Roman"/>
          <w:sz w:val="28"/>
          <w:szCs w:val="28"/>
        </w:rPr>
        <w:t>....</w:t>
      </w:r>
      <w:r w:rsidR="00324FCA" w:rsidRPr="00B732A4">
        <w:rPr>
          <w:rFonts w:ascii="Times New Roman" w:hAnsi="Times New Roman" w:cs="Times New Roman"/>
          <w:sz w:val="28"/>
          <w:szCs w:val="28"/>
        </w:rPr>
        <w:t>...7</w:t>
      </w:r>
    </w:p>
    <w:p w:rsidR="00C824DF" w:rsidRPr="00B732A4" w:rsidRDefault="00C824DF" w:rsidP="00551604">
      <w:pPr>
        <w:pStyle w:val="ConsPlusNormal"/>
        <w:widowControl/>
        <w:spacing w:line="360" w:lineRule="auto"/>
        <w:jc w:val="both"/>
        <w:outlineLvl w:val="1"/>
        <w:rPr>
          <w:rFonts w:ascii="Times New Roman" w:hAnsi="Times New Roman" w:cs="Times New Roman"/>
          <w:sz w:val="28"/>
          <w:szCs w:val="28"/>
        </w:rPr>
      </w:pPr>
      <w:r w:rsidRPr="00B732A4">
        <w:rPr>
          <w:rFonts w:ascii="Times New Roman" w:hAnsi="Times New Roman" w:cs="Times New Roman"/>
          <w:sz w:val="28"/>
          <w:szCs w:val="28"/>
        </w:rPr>
        <w:t>1.3 Гарантии прав и свобод граждан Российской Федерации.....................</w:t>
      </w:r>
      <w:r w:rsidR="00B732A4">
        <w:rPr>
          <w:rFonts w:ascii="Times New Roman" w:hAnsi="Times New Roman" w:cs="Times New Roman"/>
          <w:sz w:val="28"/>
          <w:szCs w:val="28"/>
        </w:rPr>
        <w:t>..</w:t>
      </w:r>
      <w:r w:rsidR="00A279D3" w:rsidRPr="00B732A4">
        <w:rPr>
          <w:rFonts w:ascii="Times New Roman" w:hAnsi="Times New Roman" w:cs="Times New Roman"/>
          <w:sz w:val="28"/>
          <w:szCs w:val="28"/>
        </w:rPr>
        <w:t>.</w:t>
      </w:r>
      <w:r w:rsidR="00324FCA" w:rsidRPr="00B732A4">
        <w:rPr>
          <w:rFonts w:ascii="Times New Roman" w:hAnsi="Times New Roman" w:cs="Times New Roman"/>
          <w:sz w:val="28"/>
          <w:szCs w:val="28"/>
        </w:rPr>
        <w:t>..9</w:t>
      </w:r>
    </w:p>
    <w:p w:rsidR="00D34BC0" w:rsidRPr="00B732A4" w:rsidRDefault="00816D4C" w:rsidP="00B732A4">
      <w:pPr>
        <w:pStyle w:val="ConsPlusNormal"/>
        <w:widowControl/>
        <w:spacing w:line="360" w:lineRule="auto"/>
        <w:ind w:firstLine="0"/>
        <w:jc w:val="both"/>
        <w:outlineLvl w:val="1"/>
        <w:rPr>
          <w:rFonts w:ascii="Times New Roman" w:hAnsi="Times New Roman" w:cs="Times New Roman"/>
          <w:sz w:val="28"/>
          <w:szCs w:val="28"/>
        </w:rPr>
      </w:pPr>
      <w:r w:rsidRPr="00B732A4">
        <w:rPr>
          <w:rFonts w:ascii="Times New Roman" w:hAnsi="Times New Roman" w:cs="Times New Roman"/>
          <w:sz w:val="28"/>
          <w:szCs w:val="28"/>
        </w:rPr>
        <w:t xml:space="preserve">Глава </w:t>
      </w:r>
      <w:r w:rsidR="00D34BC0" w:rsidRPr="00B732A4">
        <w:rPr>
          <w:rFonts w:ascii="Times New Roman" w:hAnsi="Times New Roman" w:cs="Times New Roman"/>
          <w:sz w:val="28"/>
          <w:szCs w:val="28"/>
        </w:rPr>
        <w:t>2</w:t>
      </w:r>
      <w:r w:rsidRPr="00B732A4">
        <w:rPr>
          <w:rFonts w:ascii="Times New Roman" w:hAnsi="Times New Roman" w:cs="Times New Roman"/>
          <w:sz w:val="28"/>
          <w:szCs w:val="28"/>
        </w:rPr>
        <w:t>.</w:t>
      </w:r>
      <w:r w:rsidR="00D34BC0" w:rsidRPr="00B732A4">
        <w:rPr>
          <w:rFonts w:ascii="Times New Roman" w:hAnsi="Times New Roman" w:cs="Times New Roman"/>
          <w:sz w:val="28"/>
          <w:szCs w:val="28"/>
        </w:rPr>
        <w:t xml:space="preserve"> </w:t>
      </w:r>
      <w:r w:rsidR="006E2EDA" w:rsidRPr="00B732A4">
        <w:rPr>
          <w:rFonts w:ascii="Times New Roman" w:hAnsi="Times New Roman" w:cs="Times New Roman"/>
          <w:sz w:val="28"/>
          <w:szCs w:val="28"/>
        </w:rPr>
        <w:t>Административно-правовой статус гражданина........</w:t>
      </w:r>
      <w:r w:rsidRPr="00B732A4">
        <w:rPr>
          <w:rFonts w:ascii="Times New Roman" w:hAnsi="Times New Roman" w:cs="Times New Roman"/>
          <w:sz w:val="28"/>
          <w:szCs w:val="28"/>
        </w:rPr>
        <w:t>…………</w:t>
      </w:r>
      <w:r w:rsidR="00D34BC0" w:rsidRPr="00B732A4">
        <w:rPr>
          <w:rFonts w:ascii="Times New Roman" w:hAnsi="Times New Roman" w:cs="Times New Roman"/>
          <w:sz w:val="28"/>
          <w:szCs w:val="28"/>
        </w:rPr>
        <w:t>…..…</w:t>
      </w:r>
      <w:r w:rsidR="00551604">
        <w:rPr>
          <w:rFonts w:ascii="Times New Roman" w:hAnsi="Times New Roman" w:cs="Times New Roman"/>
          <w:sz w:val="28"/>
          <w:szCs w:val="28"/>
        </w:rPr>
        <w:t>.......</w:t>
      </w:r>
      <w:r w:rsidR="00497198" w:rsidRPr="00B732A4">
        <w:rPr>
          <w:rFonts w:ascii="Times New Roman" w:hAnsi="Times New Roman" w:cs="Times New Roman"/>
          <w:sz w:val="28"/>
          <w:szCs w:val="28"/>
        </w:rPr>
        <w:t>14</w:t>
      </w:r>
      <w:r w:rsidR="00D34BC0" w:rsidRPr="00B732A4">
        <w:rPr>
          <w:rFonts w:ascii="Times New Roman" w:hAnsi="Times New Roman" w:cs="Times New Roman"/>
          <w:sz w:val="2"/>
          <w:szCs w:val="2"/>
        </w:rPr>
        <w:t xml:space="preserve">   </w:t>
      </w:r>
    </w:p>
    <w:p w:rsidR="00D34BC0" w:rsidRPr="00B732A4" w:rsidRDefault="00D34BC0" w:rsidP="00551604">
      <w:pPr>
        <w:pStyle w:val="ConsPlusNormal"/>
        <w:widowControl/>
        <w:spacing w:line="360" w:lineRule="auto"/>
        <w:outlineLvl w:val="1"/>
        <w:rPr>
          <w:rFonts w:ascii="Times New Roman" w:hAnsi="Times New Roman" w:cs="Times New Roman"/>
          <w:sz w:val="28"/>
          <w:szCs w:val="28"/>
        </w:rPr>
      </w:pPr>
      <w:r w:rsidRPr="00B732A4">
        <w:rPr>
          <w:rFonts w:ascii="Times New Roman" w:hAnsi="Times New Roman" w:cs="Times New Roman"/>
          <w:sz w:val="28"/>
          <w:szCs w:val="28"/>
        </w:rPr>
        <w:t xml:space="preserve">2.1 </w:t>
      </w:r>
      <w:r w:rsidR="00C824DF" w:rsidRPr="00B732A4">
        <w:rPr>
          <w:rFonts w:ascii="Times New Roman" w:hAnsi="Times New Roman" w:cs="Times New Roman"/>
          <w:sz w:val="28"/>
          <w:szCs w:val="28"/>
        </w:rPr>
        <w:t>Административно-правовой статус гражданина ...............................</w:t>
      </w:r>
      <w:r w:rsidR="00B732A4">
        <w:rPr>
          <w:rFonts w:ascii="Times New Roman" w:hAnsi="Times New Roman" w:cs="Times New Roman"/>
          <w:sz w:val="28"/>
          <w:szCs w:val="28"/>
        </w:rPr>
        <w:t>……</w:t>
      </w:r>
      <w:r w:rsidR="009D0E5D" w:rsidRPr="00B732A4">
        <w:rPr>
          <w:rFonts w:ascii="Times New Roman" w:hAnsi="Times New Roman" w:cs="Times New Roman"/>
          <w:sz w:val="28"/>
          <w:szCs w:val="28"/>
        </w:rPr>
        <w:t>14</w:t>
      </w:r>
      <w:r w:rsidRPr="00B732A4">
        <w:rPr>
          <w:rFonts w:ascii="Times New Roman" w:hAnsi="Times New Roman" w:cs="Times New Roman"/>
          <w:sz w:val="2"/>
          <w:szCs w:val="2"/>
        </w:rPr>
        <w:t xml:space="preserve">           </w:t>
      </w:r>
      <w:r w:rsidR="009D0E5D" w:rsidRPr="00B732A4">
        <w:rPr>
          <w:rFonts w:ascii="Times New Roman" w:hAnsi="Times New Roman" w:cs="Times New Roman"/>
          <w:sz w:val="2"/>
          <w:szCs w:val="2"/>
        </w:rPr>
        <w:t>14</w:t>
      </w:r>
    </w:p>
    <w:p w:rsidR="00C824DF" w:rsidRPr="00B732A4" w:rsidRDefault="00C824DF" w:rsidP="00551604">
      <w:pPr>
        <w:pStyle w:val="ConsPlusNormal"/>
        <w:widowControl/>
        <w:spacing w:line="360" w:lineRule="auto"/>
        <w:jc w:val="both"/>
        <w:outlineLvl w:val="1"/>
        <w:rPr>
          <w:rFonts w:ascii="Times New Roman" w:hAnsi="Times New Roman" w:cs="Times New Roman"/>
          <w:sz w:val="28"/>
          <w:szCs w:val="28"/>
        </w:rPr>
      </w:pPr>
      <w:r w:rsidRPr="00B732A4">
        <w:rPr>
          <w:rFonts w:ascii="Times New Roman" w:hAnsi="Times New Roman" w:cs="Times New Roman"/>
          <w:sz w:val="28"/>
          <w:szCs w:val="28"/>
        </w:rPr>
        <w:t>2.3 Административная ответственность за нарушения прав граждан</w:t>
      </w:r>
      <w:r w:rsidR="00A279D3" w:rsidRPr="00B732A4">
        <w:rPr>
          <w:rFonts w:ascii="Times New Roman" w:hAnsi="Times New Roman" w:cs="Times New Roman"/>
          <w:sz w:val="28"/>
          <w:szCs w:val="28"/>
        </w:rPr>
        <w:t>.......</w:t>
      </w:r>
      <w:r w:rsidR="00B732A4">
        <w:rPr>
          <w:rFonts w:ascii="Times New Roman" w:hAnsi="Times New Roman" w:cs="Times New Roman"/>
          <w:sz w:val="28"/>
          <w:szCs w:val="28"/>
        </w:rPr>
        <w:t>…</w:t>
      </w:r>
      <w:r w:rsidR="009D0E5D" w:rsidRPr="00B732A4">
        <w:rPr>
          <w:rFonts w:ascii="Times New Roman" w:hAnsi="Times New Roman" w:cs="Times New Roman"/>
          <w:sz w:val="28"/>
          <w:szCs w:val="28"/>
        </w:rPr>
        <w:t>22</w:t>
      </w:r>
    </w:p>
    <w:p w:rsidR="00D34BC0" w:rsidRPr="00B732A4" w:rsidRDefault="00D34BC0" w:rsidP="00B732A4">
      <w:pPr>
        <w:pStyle w:val="ConsPlusNormal"/>
        <w:widowControl/>
        <w:spacing w:line="360" w:lineRule="auto"/>
        <w:ind w:firstLine="0"/>
        <w:jc w:val="both"/>
        <w:outlineLvl w:val="1"/>
        <w:rPr>
          <w:rFonts w:ascii="Times New Roman" w:hAnsi="Times New Roman" w:cs="Times New Roman"/>
          <w:sz w:val="28"/>
          <w:szCs w:val="28"/>
        </w:rPr>
      </w:pPr>
      <w:r w:rsidRPr="00B732A4">
        <w:rPr>
          <w:rFonts w:ascii="Times New Roman" w:hAnsi="Times New Roman" w:cs="Times New Roman"/>
          <w:sz w:val="28"/>
          <w:szCs w:val="28"/>
        </w:rPr>
        <w:t>Заключение……………………..………………………………………………</w:t>
      </w:r>
      <w:r w:rsidR="00551604">
        <w:rPr>
          <w:rFonts w:ascii="Times New Roman" w:hAnsi="Times New Roman" w:cs="Times New Roman"/>
          <w:sz w:val="28"/>
          <w:szCs w:val="28"/>
        </w:rPr>
        <w:t>.....</w:t>
      </w:r>
      <w:r w:rsidRPr="00B732A4">
        <w:rPr>
          <w:rFonts w:ascii="Times New Roman" w:hAnsi="Times New Roman" w:cs="Times New Roman"/>
          <w:sz w:val="28"/>
          <w:szCs w:val="28"/>
        </w:rPr>
        <w:t>…</w:t>
      </w:r>
      <w:r w:rsidR="00B732A4">
        <w:rPr>
          <w:rFonts w:ascii="Times New Roman" w:hAnsi="Times New Roman" w:cs="Times New Roman"/>
          <w:sz w:val="28"/>
          <w:szCs w:val="28"/>
        </w:rPr>
        <w:t>..</w:t>
      </w:r>
      <w:r w:rsidR="009D0E5D" w:rsidRPr="00B732A4">
        <w:rPr>
          <w:rFonts w:ascii="Times New Roman" w:hAnsi="Times New Roman" w:cs="Times New Roman"/>
          <w:sz w:val="28"/>
          <w:szCs w:val="28"/>
        </w:rPr>
        <w:t>26</w:t>
      </w:r>
      <w:r w:rsidRPr="00B732A4">
        <w:rPr>
          <w:rFonts w:ascii="Times New Roman" w:hAnsi="Times New Roman" w:cs="Times New Roman"/>
          <w:sz w:val="2"/>
          <w:szCs w:val="2"/>
        </w:rPr>
        <w:t xml:space="preserve"> </w:t>
      </w:r>
      <w:r w:rsidR="009D0E5D" w:rsidRPr="00B732A4">
        <w:rPr>
          <w:rFonts w:ascii="Times New Roman" w:hAnsi="Times New Roman" w:cs="Times New Roman"/>
          <w:sz w:val="2"/>
          <w:szCs w:val="2"/>
        </w:rPr>
        <w:t>.</w:t>
      </w:r>
      <w:r w:rsidRPr="00B732A4">
        <w:rPr>
          <w:rFonts w:ascii="Times New Roman" w:hAnsi="Times New Roman" w:cs="Times New Roman"/>
          <w:sz w:val="2"/>
          <w:szCs w:val="2"/>
        </w:rPr>
        <w:t xml:space="preserve">            </w:t>
      </w:r>
    </w:p>
    <w:p w:rsidR="00D34BC0" w:rsidRPr="00BD3184" w:rsidRDefault="008E49EF" w:rsidP="00B732A4">
      <w:pPr>
        <w:pStyle w:val="ConsPlusNormal"/>
        <w:widowControl/>
        <w:spacing w:line="360" w:lineRule="auto"/>
        <w:ind w:firstLine="0"/>
        <w:jc w:val="both"/>
        <w:outlineLvl w:val="1"/>
        <w:rPr>
          <w:rFonts w:ascii="Times New Roman" w:hAnsi="Times New Roman" w:cs="Times New Roman"/>
          <w:sz w:val="28"/>
          <w:szCs w:val="28"/>
        </w:rPr>
      </w:pPr>
      <w:r w:rsidRPr="00B732A4">
        <w:rPr>
          <w:rFonts w:ascii="Times New Roman" w:hAnsi="Times New Roman" w:cs="Times New Roman"/>
          <w:sz w:val="28"/>
          <w:szCs w:val="28"/>
        </w:rPr>
        <w:t>Список использованной</w:t>
      </w:r>
      <w:r w:rsidRPr="00BD3184">
        <w:rPr>
          <w:rFonts w:ascii="Times New Roman" w:hAnsi="Times New Roman" w:cs="Times New Roman"/>
          <w:b/>
          <w:sz w:val="28"/>
          <w:szCs w:val="28"/>
        </w:rPr>
        <w:t xml:space="preserve"> </w:t>
      </w:r>
      <w:r w:rsidRPr="00B732A4">
        <w:rPr>
          <w:rFonts w:ascii="Times New Roman" w:hAnsi="Times New Roman" w:cs="Times New Roman"/>
          <w:sz w:val="28"/>
          <w:szCs w:val="28"/>
        </w:rPr>
        <w:t>литературы</w:t>
      </w:r>
      <w:r w:rsidR="00D34BC0" w:rsidRPr="00BD3184">
        <w:rPr>
          <w:rFonts w:ascii="Times New Roman" w:hAnsi="Times New Roman" w:cs="Times New Roman"/>
          <w:sz w:val="28"/>
          <w:szCs w:val="28"/>
        </w:rPr>
        <w:t>…….……………………………………</w:t>
      </w:r>
      <w:r w:rsidR="00B732A4">
        <w:rPr>
          <w:rFonts w:ascii="Times New Roman" w:hAnsi="Times New Roman" w:cs="Times New Roman"/>
          <w:sz w:val="28"/>
          <w:szCs w:val="28"/>
        </w:rPr>
        <w:t>.</w:t>
      </w:r>
      <w:r w:rsidR="00D34BC0" w:rsidRPr="00BD3184">
        <w:rPr>
          <w:rFonts w:ascii="Times New Roman" w:hAnsi="Times New Roman" w:cs="Times New Roman"/>
          <w:sz w:val="28"/>
          <w:szCs w:val="28"/>
        </w:rPr>
        <w:t>…</w:t>
      </w:r>
      <w:r w:rsidR="00551604">
        <w:rPr>
          <w:rFonts w:ascii="Times New Roman" w:hAnsi="Times New Roman" w:cs="Times New Roman"/>
          <w:sz w:val="28"/>
          <w:szCs w:val="28"/>
        </w:rPr>
        <w:t>.....</w:t>
      </w:r>
      <w:r w:rsidR="009D0E5D" w:rsidRPr="00BD3184">
        <w:rPr>
          <w:rFonts w:ascii="Times New Roman" w:hAnsi="Times New Roman" w:cs="Times New Roman"/>
          <w:sz w:val="28"/>
          <w:szCs w:val="28"/>
        </w:rPr>
        <w:t>28</w:t>
      </w:r>
      <w:r w:rsidR="00D34BC0" w:rsidRPr="00BD3184">
        <w:rPr>
          <w:rFonts w:ascii="Times New Roman" w:hAnsi="Times New Roman" w:cs="Times New Roman"/>
          <w:sz w:val="2"/>
          <w:szCs w:val="2"/>
        </w:rPr>
        <w:t xml:space="preserve">          </w:t>
      </w:r>
    </w:p>
    <w:p w:rsidR="00FB2792" w:rsidRPr="00BD3184" w:rsidRDefault="00FB2792" w:rsidP="00D34BC0">
      <w:pPr>
        <w:rPr>
          <w:sz w:val="28"/>
          <w:szCs w:val="28"/>
        </w:rPr>
      </w:pPr>
    </w:p>
    <w:p w:rsidR="00B5738D" w:rsidRPr="00BD3184" w:rsidRDefault="00B5738D" w:rsidP="00D34BC0">
      <w:pPr>
        <w:rPr>
          <w:sz w:val="28"/>
          <w:szCs w:val="28"/>
        </w:rPr>
      </w:pPr>
    </w:p>
    <w:p w:rsidR="00B5738D" w:rsidRPr="00BD3184" w:rsidRDefault="00B5738D" w:rsidP="00D34BC0">
      <w:pPr>
        <w:rPr>
          <w:sz w:val="28"/>
          <w:szCs w:val="28"/>
        </w:rPr>
      </w:pPr>
    </w:p>
    <w:p w:rsidR="00F36E40" w:rsidRDefault="00F36E40" w:rsidP="00D34BC0"/>
    <w:p w:rsidR="00B5738D" w:rsidRPr="00BD3184" w:rsidRDefault="00B5738D" w:rsidP="00D34BC0">
      <w:pPr>
        <w:rPr>
          <w:sz w:val="28"/>
          <w:szCs w:val="28"/>
        </w:rPr>
      </w:pPr>
    </w:p>
    <w:p w:rsidR="00B5738D" w:rsidRDefault="00B5738D" w:rsidP="00D34BC0">
      <w:pPr>
        <w:rPr>
          <w:sz w:val="28"/>
          <w:szCs w:val="28"/>
        </w:rPr>
      </w:pPr>
    </w:p>
    <w:p w:rsidR="00743DFC" w:rsidRDefault="00743DFC" w:rsidP="00D34BC0">
      <w:pPr>
        <w:rPr>
          <w:sz w:val="28"/>
          <w:szCs w:val="28"/>
        </w:rPr>
      </w:pPr>
    </w:p>
    <w:p w:rsidR="00743DFC" w:rsidRDefault="00743DFC" w:rsidP="00D34BC0">
      <w:pPr>
        <w:rPr>
          <w:sz w:val="28"/>
          <w:szCs w:val="28"/>
        </w:rPr>
      </w:pPr>
    </w:p>
    <w:p w:rsidR="00743DFC" w:rsidRDefault="00743DFC" w:rsidP="00D34BC0">
      <w:pPr>
        <w:rPr>
          <w:sz w:val="28"/>
          <w:szCs w:val="28"/>
        </w:rPr>
      </w:pPr>
    </w:p>
    <w:p w:rsidR="00743DFC" w:rsidRPr="00BD3184" w:rsidRDefault="00743DFC" w:rsidP="00D34BC0">
      <w:pPr>
        <w:rPr>
          <w:sz w:val="28"/>
          <w:szCs w:val="28"/>
        </w:rPr>
      </w:pPr>
    </w:p>
    <w:p w:rsidR="00B5738D" w:rsidRPr="00BD3184" w:rsidRDefault="00B5738D" w:rsidP="00D34BC0">
      <w:pPr>
        <w:rPr>
          <w:sz w:val="28"/>
          <w:szCs w:val="28"/>
        </w:rPr>
      </w:pPr>
    </w:p>
    <w:p w:rsidR="00B5738D" w:rsidRPr="00BD3184" w:rsidRDefault="00B5738D" w:rsidP="00D34BC0">
      <w:pPr>
        <w:rPr>
          <w:sz w:val="28"/>
          <w:szCs w:val="28"/>
        </w:rPr>
      </w:pPr>
    </w:p>
    <w:p w:rsidR="00B5738D" w:rsidRPr="00BD3184" w:rsidRDefault="00B5738D" w:rsidP="00D34BC0">
      <w:pPr>
        <w:rPr>
          <w:sz w:val="28"/>
          <w:szCs w:val="28"/>
        </w:rPr>
      </w:pPr>
    </w:p>
    <w:p w:rsidR="00B5738D" w:rsidRPr="00BD3184" w:rsidRDefault="00B5738D" w:rsidP="00D34BC0">
      <w:pPr>
        <w:rPr>
          <w:sz w:val="28"/>
          <w:szCs w:val="28"/>
        </w:rPr>
      </w:pPr>
    </w:p>
    <w:p w:rsidR="00B5738D" w:rsidRPr="00BD3184" w:rsidRDefault="00B5738D" w:rsidP="00D34BC0">
      <w:pPr>
        <w:rPr>
          <w:sz w:val="28"/>
          <w:szCs w:val="28"/>
        </w:rPr>
      </w:pPr>
    </w:p>
    <w:p w:rsidR="00B5738D" w:rsidRPr="00BD3184" w:rsidRDefault="00B5738D" w:rsidP="00D34BC0">
      <w:pPr>
        <w:rPr>
          <w:sz w:val="28"/>
          <w:szCs w:val="28"/>
        </w:rPr>
      </w:pPr>
    </w:p>
    <w:p w:rsidR="00B5738D" w:rsidRPr="00BD3184" w:rsidRDefault="00B5738D" w:rsidP="00D34BC0">
      <w:pPr>
        <w:rPr>
          <w:sz w:val="28"/>
          <w:szCs w:val="28"/>
        </w:rPr>
      </w:pPr>
    </w:p>
    <w:p w:rsidR="00D34BC0" w:rsidRPr="00BD3184" w:rsidRDefault="00D34BC0" w:rsidP="00D34BC0">
      <w:pPr>
        <w:rPr>
          <w:sz w:val="28"/>
          <w:szCs w:val="28"/>
        </w:rPr>
      </w:pPr>
    </w:p>
    <w:p w:rsidR="00D34BC0" w:rsidRPr="00BD3184" w:rsidRDefault="00D34BC0" w:rsidP="00D34BC0">
      <w:pPr>
        <w:rPr>
          <w:sz w:val="28"/>
          <w:szCs w:val="28"/>
        </w:rPr>
      </w:pPr>
    </w:p>
    <w:p w:rsidR="00D34BC0" w:rsidRDefault="00D34BC0" w:rsidP="00D34BC0">
      <w:pPr>
        <w:rPr>
          <w:sz w:val="28"/>
          <w:szCs w:val="28"/>
        </w:rPr>
      </w:pPr>
    </w:p>
    <w:p w:rsidR="003B4865" w:rsidRDefault="003B4865" w:rsidP="00D34BC0">
      <w:pPr>
        <w:rPr>
          <w:sz w:val="28"/>
          <w:szCs w:val="28"/>
        </w:rPr>
      </w:pPr>
    </w:p>
    <w:p w:rsidR="003B4865" w:rsidRDefault="003B4865" w:rsidP="00D34BC0">
      <w:pPr>
        <w:rPr>
          <w:sz w:val="28"/>
          <w:szCs w:val="28"/>
        </w:rPr>
      </w:pPr>
    </w:p>
    <w:p w:rsidR="003B4865" w:rsidRDefault="003B4865" w:rsidP="00D34BC0">
      <w:pPr>
        <w:rPr>
          <w:sz w:val="28"/>
          <w:szCs w:val="28"/>
        </w:rPr>
      </w:pPr>
    </w:p>
    <w:p w:rsidR="003B4865" w:rsidRPr="00BD3184" w:rsidRDefault="003B4865" w:rsidP="00D34BC0">
      <w:pPr>
        <w:rPr>
          <w:sz w:val="28"/>
          <w:szCs w:val="28"/>
        </w:rPr>
      </w:pPr>
    </w:p>
    <w:p w:rsidR="00D34BC0" w:rsidRPr="00BD3184" w:rsidRDefault="00D34BC0" w:rsidP="00D34BC0">
      <w:pPr>
        <w:rPr>
          <w:sz w:val="28"/>
          <w:szCs w:val="28"/>
        </w:rPr>
      </w:pPr>
    </w:p>
    <w:p w:rsidR="00863CCB" w:rsidRPr="00BD3184" w:rsidRDefault="00863CCB" w:rsidP="00DC1ED6">
      <w:pPr>
        <w:pStyle w:val="1"/>
        <w:spacing w:before="0" w:after="0"/>
        <w:ind w:firstLine="0"/>
        <w:rPr>
          <w:rFonts w:ascii="Times New Roman" w:hAnsi="Times New Roman"/>
          <w:szCs w:val="28"/>
        </w:rPr>
      </w:pPr>
      <w:bookmarkStart w:id="1" w:name="_Toc211991007"/>
      <w:r w:rsidRPr="00BD3184">
        <w:rPr>
          <w:rFonts w:ascii="Times New Roman" w:hAnsi="Times New Roman"/>
          <w:szCs w:val="28"/>
        </w:rPr>
        <w:lastRenderedPageBreak/>
        <w:t>Введение</w:t>
      </w:r>
      <w:bookmarkEnd w:id="1"/>
    </w:p>
    <w:p w:rsidR="00863CCB" w:rsidRPr="00BD3184" w:rsidRDefault="00863CCB" w:rsidP="00863CCB">
      <w:pPr>
        <w:spacing w:line="360" w:lineRule="auto"/>
        <w:ind w:firstLine="709"/>
        <w:jc w:val="both"/>
        <w:rPr>
          <w:sz w:val="28"/>
          <w:szCs w:val="28"/>
        </w:rPr>
      </w:pPr>
    </w:p>
    <w:p w:rsidR="00863CCB" w:rsidRPr="00BD3184" w:rsidRDefault="00863CCB" w:rsidP="00863CCB">
      <w:pPr>
        <w:spacing w:line="360" w:lineRule="auto"/>
        <w:ind w:firstLine="709"/>
        <w:jc w:val="both"/>
        <w:rPr>
          <w:sz w:val="28"/>
          <w:szCs w:val="28"/>
        </w:rPr>
      </w:pPr>
      <w:r w:rsidRPr="00BD3184">
        <w:rPr>
          <w:sz w:val="28"/>
          <w:szCs w:val="28"/>
        </w:rPr>
        <w:t xml:space="preserve">Субъектами любой отрасли права признаются участники общественных отношений, регулируемых нормами данной отрасли. Характерной особенностью административного права является огромное разнообразие субъектов административно-правовых отношений. Еще одной особенностью административного права является то, что в подавляющем большинстве случаев обязательным субъектом таких отношений выступают те, которые обладают определенными властными полномочиями по отношению к иным субъектам административно-правовых отношений. К числу таких властных субъектов относятся органы исполнительной власти, должностные лица, государственные служащие. В качестве субъектов административного права выступают граждане </w:t>
      </w:r>
      <w:r w:rsidR="00660E60" w:rsidRPr="00BD3184">
        <w:rPr>
          <w:sz w:val="28"/>
          <w:szCs w:val="28"/>
        </w:rPr>
        <w:t>Российской Федерации</w:t>
      </w:r>
      <w:r w:rsidRPr="00BD3184">
        <w:rPr>
          <w:sz w:val="28"/>
          <w:szCs w:val="28"/>
        </w:rPr>
        <w:t>, Президент Р</w:t>
      </w:r>
      <w:r w:rsidR="00660E60" w:rsidRPr="00BD3184">
        <w:rPr>
          <w:sz w:val="28"/>
          <w:szCs w:val="28"/>
        </w:rPr>
        <w:t xml:space="preserve">оссийской </w:t>
      </w:r>
      <w:r w:rsidRPr="00BD3184">
        <w:rPr>
          <w:sz w:val="28"/>
          <w:szCs w:val="28"/>
        </w:rPr>
        <w:t>Ф</w:t>
      </w:r>
      <w:r w:rsidR="00660E60" w:rsidRPr="00BD3184">
        <w:rPr>
          <w:sz w:val="28"/>
          <w:szCs w:val="28"/>
        </w:rPr>
        <w:t>едерации</w:t>
      </w:r>
      <w:r w:rsidRPr="00BD3184">
        <w:rPr>
          <w:sz w:val="28"/>
          <w:szCs w:val="28"/>
        </w:rPr>
        <w:t>, Правительство Р</w:t>
      </w:r>
      <w:r w:rsidR="00660E60" w:rsidRPr="00BD3184">
        <w:rPr>
          <w:sz w:val="28"/>
          <w:szCs w:val="28"/>
        </w:rPr>
        <w:t xml:space="preserve">оссийской </w:t>
      </w:r>
      <w:r w:rsidRPr="00BD3184">
        <w:rPr>
          <w:sz w:val="28"/>
          <w:szCs w:val="28"/>
        </w:rPr>
        <w:t>Ф</w:t>
      </w:r>
      <w:r w:rsidR="00660E60" w:rsidRPr="00BD3184">
        <w:rPr>
          <w:sz w:val="28"/>
          <w:szCs w:val="28"/>
        </w:rPr>
        <w:t>едерации</w:t>
      </w:r>
      <w:r w:rsidRPr="00BD3184">
        <w:rPr>
          <w:sz w:val="28"/>
          <w:szCs w:val="28"/>
        </w:rPr>
        <w:t>, органы законодательной и судебной власти, местного самоуправления.</w:t>
      </w:r>
    </w:p>
    <w:p w:rsidR="003B1BDB" w:rsidRPr="00BD3184" w:rsidRDefault="003B1BDB" w:rsidP="003B1BDB">
      <w:pPr>
        <w:pStyle w:val="a3"/>
        <w:spacing w:line="360" w:lineRule="auto"/>
        <w:rPr>
          <w:sz w:val="28"/>
          <w:szCs w:val="28"/>
        </w:rPr>
      </w:pPr>
      <w:r w:rsidRPr="003B1BDB">
        <w:rPr>
          <w:b/>
          <w:sz w:val="28"/>
          <w:szCs w:val="28"/>
        </w:rPr>
        <w:t>Актуальность</w:t>
      </w:r>
      <w:r>
        <w:rPr>
          <w:sz w:val="28"/>
          <w:szCs w:val="28"/>
        </w:rPr>
        <w:t xml:space="preserve"> т</w:t>
      </w:r>
      <w:r w:rsidRPr="0078775F">
        <w:rPr>
          <w:sz w:val="28"/>
          <w:szCs w:val="28"/>
        </w:rPr>
        <w:t>ем</w:t>
      </w:r>
      <w:r>
        <w:rPr>
          <w:sz w:val="28"/>
          <w:szCs w:val="28"/>
        </w:rPr>
        <w:t>ы</w:t>
      </w:r>
      <w:r w:rsidRPr="0078775F">
        <w:rPr>
          <w:sz w:val="28"/>
          <w:szCs w:val="28"/>
        </w:rPr>
        <w:t xml:space="preserve"> </w:t>
      </w:r>
      <w:r>
        <w:rPr>
          <w:sz w:val="28"/>
          <w:szCs w:val="28"/>
        </w:rPr>
        <w:t xml:space="preserve">данной </w:t>
      </w:r>
      <w:r w:rsidRPr="0078775F">
        <w:rPr>
          <w:sz w:val="28"/>
          <w:szCs w:val="28"/>
        </w:rPr>
        <w:t>курсовой работы заключается в том, что</w:t>
      </w:r>
      <w:r w:rsidRPr="00BD3184">
        <w:rPr>
          <w:sz w:val="28"/>
          <w:szCs w:val="28"/>
        </w:rPr>
        <w:t>, административно-правовой статус граждан Российской Федерации составляет важнейшую часть Конституции Российской Федерации общего правового статуса и закрепляется во многих законах и подзаконных актах.</w:t>
      </w:r>
    </w:p>
    <w:p w:rsidR="00863CCB" w:rsidRDefault="00863CCB" w:rsidP="00712B09">
      <w:pPr>
        <w:spacing w:line="360" w:lineRule="auto"/>
        <w:ind w:firstLine="709"/>
        <w:jc w:val="both"/>
        <w:rPr>
          <w:spacing w:val="-5"/>
          <w:sz w:val="28"/>
          <w:szCs w:val="28"/>
        </w:rPr>
      </w:pPr>
      <w:r w:rsidRPr="00BD3184">
        <w:rPr>
          <w:sz w:val="28"/>
          <w:szCs w:val="28"/>
        </w:rPr>
        <w:t xml:space="preserve">Российская Конституция </w:t>
      </w:r>
      <w:smartTag w:uri="urn:schemas-microsoft-com:office:smarttags" w:element="metricconverter">
        <w:smartTagPr>
          <w:attr w:name="ProductID" w:val="1993 г"/>
        </w:smartTagPr>
        <w:r w:rsidRPr="00BD3184">
          <w:rPr>
            <w:sz w:val="28"/>
            <w:szCs w:val="28"/>
          </w:rPr>
          <w:t>1993 г</w:t>
        </w:r>
      </w:smartTag>
      <w:r w:rsidRPr="00BD3184">
        <w:rPr>
          <w:sz w:val="28"/>
          <w:szCs w:val="28"/>
        </w:rPr>
        <w:t>. закрепляет</w:t>
      </w:r>
      <w:r w:rsidRPr="00BD3184">
        <w:rPr>
          <w:w w:val="106"/>
          <w:sz w:val="28"/>
          <w:szCs w:val="28"/>
        </w:rPr>
        <w:t xml:space="preserve"> наиболее важные и социально значимые для отдельного человека, </w:t>
      </w:r>
      <w:r w:rsidRPr="00BD3184">
        <w:rPr>
          <w:spacing w:val="-14"/>
          <w:w w:val="106"/>
          <w:sz w:val="28"/>
          <w:szCs w:val="28"/>
        </w:rPr>
        <w:t xml:space="preserve">общества и государства права и свободы. Для человека они являются необходимыми условиями обеспечения его достоинства и чести, присущей человеческой личности; естественного права на </w:t>
      </w:r>
      <w:r w:rsidRPr="00BD3184">
        <w:rPr>
          <w:spacing w:val="-7"/>
          <w:w w:val="106"/>
          <w:sz w:val="28"/>
          <w:szCs w:val="28"/>
        </w:rPr>
        <w:t xml:space="preserve">участие в решении вопросов устройства и управления тем обществом, членом которого он </w:t>
      </w:r>
      <w:r w:rsidRPr="00BD3184">
        <w:rPr>
          <w:w w:val="106"/>
          <w:sz w:val="28"/>
          <w:szCs w:val="28"/>
        </w:rPr>
        <w:t xml:space="preserve">является; социальных и экономических условий, необходимых ему для удовлетворения жизненно </w:t>
      </w:r>
      <w:r w:rsidRPr="00BD3184">
        <w:rPr>
          <w:spacing w:val="-14"/>
          <w:w w:val="106"/>
          <w:sz w:val="28"/>
          <w:szCs w:val="28"/>
        </w:rPr>
        <w:t xml:space="preserve">важных для нее материальных и духовных потребностей. Поэтому основные фундаментальные </w:t>
      </w:r>
      <w:r w:rsidRPr="00BD3184">
        <w:rPr>
          <w:spacing w:val="-4"/>
          <w:sz w:val="28"/>
          <w:szCs w:val="28"/>
        </w:rPr>
        <w:t xml:space="preserve">права, зафиксированные в конституции государства и важнейших </w:t>
      </w:r>
      <w:r w:rsidRPr="00712B09">
        <w:rPr>
          <w:spacing w:val="-4"/>
          <w:sz w:val="28"/>
          <w:szCs w:val="28"/>
        </w:rPr>
        <w:t xml:space="preserve">международно-правовых актах, </w:t>
      </w:r>
      <w:r w:rsidRPr="00712B09">
        <w:rPr>
          <w:spacing w:val="-5"/>
          <w:sz w:val="28"/>
          <w:szCs w:val="28"/>
        </w:rPr>
        <w:t>являются правовой базой для производных, но не менее важных прав.</w:t>
      </w:r>
    </w:p>
    <w:p w:rsidR="00743DFC" w:rsidRPr="00712B09" w:rsidRDefault="00743DFC" w:rsidP="00712B09">
      <w:pPr>
        <w:spacing w:line="360" w:lineRule="auto"/>
        <w:ind w:firstLine="709"/>
        <w:jc w:val="both"/>
        <w:rPr>
          <w:sz w:val="28"/>
          <w:szCs w:val="28"/>
        </w:rPr>
      </w:pPr>
    </w:p>
    <w:p w:rsidR="00712B09" w:rsidRPr="00712B09" w:rsidRDefault="004131E4" w:rsidP="00712B09">
      <w:pPr>
        <w:spacing w:line="360" w:lineRule="auto"/>
        <w:ind w:firstLine="709"/>
        <w:jc w:val="both"/>
        <w:rPr>
          <w:sz w:val="28"/>
          <w:szCs w:val="28"/>
        </w:rPr>
      </w:pPr>
      <w:r w:rsidRPr="00712B09">
        <w:rPr>
          <w:b/>
          <w:sz w:val="28"/>
          <w:szCs w:val="28"/>
        </w:rPr>
        <w:lastRenderedPageBreak/>
        <w:t>Степень изученности</w:t>
      </w:r>
      <w:r w:rsidRPr="00712B09">
        <w:rPr>
          <w:sz w:val="28"/>
          <w:szCs w:val="28"/>
        </w:rPr>
        <w:t xml:space="preserve"> выбранной темы курсовой работы довольно глубоко разработана учеными, однако до сих пор существует ряд проблем, по которым нет однозначного мнения, как в научной среде, так и в практике.</w:t>
      </w:r>
      <w:r w:rsidRPr="00712B09">
        <w:rPr>
          <w:bCs/>
          <w:i/>
          <w:iCs/>
          <w:color w:val="FF0000"/>
          <w:sz w:val="28"/>
          <w:szCs w:val="28"/>
        </w:rPr>
        <w:t xml:space="preserve"> </w:t>
      </w:r>
      <w:r w:rsidR="000F2DC0" w:rsidRPr="00712B09">
        <w:rPr>
          <w:sz w:val="28"/>
          <w:szCs w:val="28"/>
        </w:rPr>
        <w:t>Изучением теоретических и практических аспектов выбранной темы занимались такие ученые-правоведы как Гришко</w:t>
      </w:r>
      <w:r w:rsidR="00743DFC" w:rsidRPr="00743DFC">
        <w:rPr>
          <w:sz w:val="28"/>
          <w:szCs w:val="28"/>
        </w:rPr>
        <w:t xml:space="preserve"> </w:t>
      </w:r>
      <w:r w:rsidR="00743DFC" w:rsidRPr="00712B09">
        <w:rPr>
          <w:sz w:val="28"/>
          <w:szCs w:val="28"/>
        </w:rPr>
        <w:t>А.В.</w:t>
      </w:r>
      <w:r w:rsidR="000F2DC0" w:rsidRPr="00712B09">
        <w:rPr>
          <w:sz w:val="28"/>
          <w:szCs w:val="28"/>
        </w:rPr>
        <w:t>, Гришаев</w:t>
      </w:r>
      <w:r w:rsidR="00743DFC" w:rsidRPr="00743DFC">
        <w:rPr>
          <w:sz w:val="28"/>
          <w:szCs w:val="28"/>
        </w:rPr>
        <w:t xml:space="preserve"> </w:t>
      </w:r>
      <w:r w:rsidR="00743DFC" w:rsidRPr="00712B09">
        <w:rPr>
          <w:sz w:val="28"/>
          <w:szCs w:val="28"/>
        </w:rPr>
        <w:t>С.П.</w:t>
      </w:r>
      <w:r w:rsidR="000F2DC0" w:rsidRPr="00712B09">
        <w:rPr>
          <w:sz w:val="28"/>
          <w:szCs w:val="28"/>
        </w:rPr>
        <w:t xml:space="preserve">, Князев </w:t>
      </w:r>
      <w:r w:rsidR="00743DFC" w:rsidRPr="00712B09">
        <w:rPr>
          <w:sz w:val="28"/>
          <w:szCs w:val="28"/>
        </w:rPr>
        <w:t xml:space="preserve">С.Б. </w:t>
      </w:r>
      <w:r w:rsidRPr="00712B09">
        <w:rPr>
          <w:sz w:val="28"/>
          <w:szCs w:val="28"/>
        </w:rPr>
        <w:t xml:space="preserve">и </w:t>
      </w:r>
      <w:r w:rsidR="000F2DC0" w:rsidRPr="00712B09">
        <w:rPr>
          <w:sz w:val="28"/>
          <w:szCs w:val="28"/>
        </w:rPr>
        <w:t xml:space="preserve">многими другими </w:t>
      </w:r>
      <w:r w:rsidR="00743DFC">
        <w:rPr>
          <w:sz w:val="28"/>
          <w:szCs w:val="28"/>
        </w:rPr>
        <w:t xml:space="preserve"> </w:t>
      </w:r>
      <w:r w:rsidR="000F2DC0" w:rsidRPr="00712B09">
        <w:rPr>
          <w:sz w:val="28"/>
          <w:szCs w:val="28"/>
        </w:rPr>
        <w:t>учеными.</w:t>
      </w:r>
    </w:p>
    <w:p w:rsidR="00363592" w:rsidRPr="00712B09" w:rsidRDefault="00363592" w:rsidP="00712B09">
      <w:pPr>
        <w:spacing w:line="360" w:lineRule="auto"/>
        <w:ind w:firstLine="709"/>
        <w:jc w:val="both"/>
        <w:rPr>
          <w:sz w:val="28"/>
          <w:szCs w:val="28"/>
        </w:rPr>
      </w:pPr>
      <w:r w:rsidRPr="00712B09">
        <w:rPr>
          <w:b/>
          <w:sz w:val="28"/>
          <w:szCs w:val="28"/>
        </w:rPr>
        <w:t>Объектом</w:t>
      </w:r>
      <w:r w:rsidRPr="00712B09">
        <w:rPr>
          <w:sz w:val="28"/>
          <w:szCs w:val="28"/>
        </w:rPr>
        <w:t xml:space="preserve"> курсовой работы являются общественные отношения, складывающиеся в сфере участников административно - правовых отношений. </w:t>
      </w:r>
      <w:r w:rsidRPr="00712B09">
        <w:rPr>
          <w:b/>
          <w:sz w:val="28"/>
          <w:szCs w:val="28"/>
        </w:rPr>
        <w:t>Предметом</w:t>
      </w:r>
      <w:r w:rsidRPr="00712B09">
        <w:rPr>
          <w:sz w:val="28"/>
          <w:szCs w:val="28"/>
        </w:rPr>
        <w:t xml:space="preserve"> - нормативно правовые </w:t>
      </w:r>
      <w:r w:rsidR="008A6D6D" w:rsidRPr="00712B09">
        <w:rPr>
          <w:sz w:val="28"/>
          <w:szCs w:val="28"/>
        </w:rPr>
        <w:t>акты,</w:t>
      </w:r>
      <w:r w:rsidRPr="00712B09">
        <w:rPr>
          <w:sz w:val="28"/>
          <w:szCs w:val="28"/>
        </w:rPr>
        <w:t xml:space="preserve"> регулирующие субъекты административного права.</w:t>
      </w:r>
    </w:p>
    <w:p w:rsidR="00863CCB" w:rsidRPr="00BD3184" w:rsidRDefault="00863CCB" w:rsidP="00863CCB">
      <w:pPr>
        <w:spacing w:line="360" w:lineRule="auto"/>
        <w:ind w:firstLine="709"/>
        <w:jc w:val="both"/>
        <w:rPr>
          <w:sz w:val="28"/>
          <w:szCs w:val="28"/>
        </w:rPr>
      </w:pPr>
      <w:r w:rsidRPr="00363592">
        <w:rPr>
          <w:b/>
          <w:sz w:val="28"/>
          <w:szCs w:val="28"/>
        </w:rPr>
        <w:t>Целью</w:t>
      </w:r>
      <w:r w:rsidRPr="00BD3184">
        <w:rPr>
          <w:sz w:val="28"/>
          <w:szCs w:val="28"/>
        </w:rPr>
        <w:t xml:space="preserve"> курсовой работы является исследование граждан Р</w:t>
      </w:r>
      <w:r w:rsidR="00660E60" w:rsidRPr="00BD3184">
        <w:rPr>
          <w:sz w:val="28"/>
          <w:szCs w:val="28"/>
        </w:rPr>
        <w:t xml:space="preserve">оссийской </w:t>
      </w:r>
      <w:r w:rsidRPr="00BD3184">
        <w:rPr>
          <w:sz w:val="28"/>
          <w:szCs w:val="28"/>
        </w:rPr>
        <w:t>Ф</w:t>
      </w:r>
      <w:r w:rsidR="00660E60" w:rsidRPr="00BD3184">
        <w:rPr>
          <w:sz w:val="28"/>
          <w:szCs w:val="28"/>
        </w:rPr>
        <w:t>едерации</w:t>
      </w:r>
      <w:r w:rsidRPr="00BD3184">
        <w:rPr>
          <w:sz w:val="28"/>
          <w:szCs w:val="28"/>
        </w:rPr>
        <w:t xml:space="preserve"> как субъектов административного права.</w:t>
      </w:r>
    </w:p>
    <w:p w:rsidR="00863CCB" w:rsidRPr="00BD3184" w:rsidRDefault="00863CCB" w:rsidP="00863CCB">
      <w:pPr>
        <w:spacing w:line="360" w:lineRule="auto"/>
        <w:ind w:firstLine="709"/>
        <w:jc w:val="both"/>
        <w:rPr>
          <w:sz w:val="28"/>
          <w:szCs w:val="28"/>
        </w:rPr>
      </w:pPr>
      <w:r w:rsidRPr="00363592">
        <w:rPr>
          <w:b/>
          <w:sz w:val="28"/>
          <w:szCs w:val="28"/>
        </w:rPr>
        <w:t>Задачи</w:t>
      </w:r>
      <w:r w:rsidRPr="00BD3184">
        <w:rPr>
          <w:sz w:val="28"/>
          <w:szCs w:val="28"/>
        </w:rPr>
        <w:t xml:space="preserve"> курсовой работы </w:t>
      </w:r>
      <w:r w:rsidR="009F0F37" w:rsidRPr="00BD3184">
        <w:rPr>
          <w:sz w:val="28"/>
          <w:szCs w:val="28"/>
        </w:rPr>
        <w:t>изучение</w:t>
      </w:r>
      <w:r w:rsidRPr="00BD3184">
        <w:rPr>
          <w:sz w:val="28"/>
          <w:szCs w:val="28"/>
        </w:rPr>
        <w:t xml:space="preserve"> администрати</w:t>
      </w:r>
      <w:r w:rsidR="009F0F37" w:rsidRPr="00BD3184">
        <w:rPr>
          <w:sz w:val="28"/>
          <w:szCs w:val="28"/>
        </w:rPr>
        <w:t>вно-правового статуса гражданин</w:t>
      </w:r>
      <w:r w:rsidRPr="00BD3184">
        <w:rPr>
          <w:sz w:val="28"/>
          <w:szCs w:val="28"/>
        </w:rPr>
        <w:t xml:space="preserve"> Р</w:t>
      </w:r>
      <w:r w:rsidR="00660E60" w:rsidRPr="00BD3184">
        <w:rPr>
          <w:sz w:val="28"/>
          <w:szCs w:val="28"/>
        </w:rPr>
        <w:t xml:space="preserve">оссийской </w:t>
      </w:r>
      <w:r w:rsidRPr="00BD3184">
        <w:rPr>
          <w:sz w:val="28"/>
          <w:szCs w:val="28"/>
        </w:rPr>
        <w:t>Ф</w:t>
      </w:r>
      <w:r w:rsidR="00660E60" w:rsidRPr="00BD3184">
        <w:rPr>
          <w:sz w:val="28"/>
          <w:szCs w:val="28"/>
        </w:rPr>
        <w:t>едерации</w:t>
      </w:r>
      <w:r w:rsidRPr="00BD3184">
        <w:rPr>
          <w:sz w:val="28"/>
          <w:szCs w:val="28"/>
        </w:rPr>
        <w:t>, характеристики прав, свобод и обязанностей граждан Р</w:t>
      </w:r>
      <w:r w:rsidR="00660E60" w:rsidRPr="00BD3184">
        <w:rPr>
          <w:sz w:val="28"/>
          <w:szCs w:val="28"/>
        </w:rPr>
        <w:t xml:space="preserve">оссийской </w:t>
      </w:r>
      <w:r w:rsidRPr="00BD3184">
        <w:rPr>
          <w:sz w:val="28"/>
          <w:szCs w:val="28"/>
        </w:rPr>
        <w:t>Ф</w:t>
      </w:r>
      <w:r w:rsidR="00660E60" w:rsidRPr="00BD3184">
        <w:rPr>
          <w:sz w:val="28"/>
          <w:szCs w:val="28"/>
        </w:rPr>
        <w:t>едерации</w:t>
      </w:r>
      <w:r w:rsidRPr="00BD3184">
        <w:rPr>
          <w:sz w:val="28"/>
          <w:szCs w:val="28"/>
        </w:rPr>
        <w:t xml:space="preserve"> по административному праву.</w:t>
      </w:r>
    </w:p>
    <w:p w:rsidR="003B1BDB" w:rsidRPr="003B1BDB" w:rsidRDefault="004131E4" w:rsidP="008A6D6D">
      <w:pPr>
        <w:pStyle w:val="a3"/>
        <w:spacing w:line="360" w:lineRule="auto"/>
        <w:rPr>
          <w:color w:val="FF0000"/>
          <w:sz w:val="28"/>
        </w:rPr>
      </w:pPr>
      <w:r w:rsidRPr="004131E4">
        <w:rPr>
          <w:sz w:val="28"/>
          <w:szCs w:val="28"/>
        </w:rPr>
        <w:t xml:space="preserve">В основу исследования положены такие </w:t>
      </w:r>
      <w:r w:rsidRPr="00712B09">
        <w:rPr>
          <w:b/>
          <w:sz w:val="28"/>
          <w:szCs w:val="28"/>
        </w:rPr>
        <w:t>методы</w:t>
      </w:r>
      <w:r w:rsidRPr="004131E4">
        <w:rPr>
          <w:sz w:val="28"/>
          <w:szCs w:val="28"/>
        </w:rPr>
        <w:t xml:space="preserve">, как </w:t>
      </w:r>
      <w:r>
        <w:rPr>
          <w:sz w:val="28"/>
        </w:rPr>
        <w:t>общенаучный</w:t>
      </w:r>
      <w:r w:rsidR="00743DFC">
        <w:rPr>
          <w:sz w:val="28"/>
        </w:rPr>
        <w:t>,</w:t>
      </w:r>
      <w:r w:rsidR="008A6D6D" w:rsidRPr="008A6D6D">
        <w:rPr>
          <w:sz w:val="28"/>
        </w:rPr>
        <w:t xml:space="preserve"> сравнительно-правовой</w:t>
      </w:r>
      <w:r w:rsidR="00743DFC">
        <w:rPr>
          <w:sz w:val="28"/>
        </w:rPr>
        <w:t>,</w:t>
      </w:r>
      <w:r w:rsidR="00743DFC" w:rsidRPr="00743DFC">
        <w:rPr>
          <w:sz w:val="28"/>
        </w:rPr>
        <w:t xml:space="preserve"> </w:t>
      </w:r>
      <w:r w:rsidR="00743DFC" w:rsidRPr="008A6D6D">
        <w:rPr>
          <w:sz w:val="28"/>
        </w:rPr>
        <w:t>анализ нормативно-правовой документации</w:t>
      </w:r>
      <w:r w:rsidR="00743DFC">
        <w:rPr>
          <w:sz w:val="28"/>
        </w:rPr>
        <w:t xml:space="preserve"> и</w:t>
      </w:r>
      <w:r w:rsidR="00743DFC" w:rsidRPr="008A6D6D">
        <w:rPr>
          <w:sz w:val="28"/>
        </w:rPr>
        <w:t xml:space="preserve"> литературы</w:t>
      </w:r>
      <w:r w:rsidR="003B1BDB" w:rsidRPr="008F3CBD">
        <w:rPr>
          <w:sz w:val="28"/>
        </w:rPr>
        <w:t xml:space="preserve">. Раскрытие темы производилось с использованием положений и выводов, содержащихся </w:t>
      </w:r>
      <w:r w:rsidR="008F3CBD" w:rsidRPr="008F3CBD">
        <w:rPr>
          <w:sz w:val="28"/>
        </w:rPr>
        <w:t xml:space="preserve">в нормативно-правовых актах российского законодательства и </w:t>
      </w:r>
      <w:r w:rsidR="003B1BDB" w:rsidRPr="008F3CBD">
        <w:rPr>
          <w:sz w:val="28"/>
        </w:rPr>
        <w:t>в трудах по административному праву</w:t>
      </w:r>
      <w:r>
        <w:rPr>
          <w:sz w:val="28"/>
        </w:rPr>
        <w:t xml:space="preserve"> </w:t>
      </w:r>
      <w:r w:rsidR="003B1BDB" w:rsidRPr="008F3CBD">
        <w:rPr>
          <w:rFonts w:ascii="a_FuturaOrto" w:hAnsi="a_FuturaOrto"/>
          <w:sz w:val="28"/>
          <w:szCs w:val="32"/>
        </w:rPr>
        <w:t xml:space="preserve">под редакцией </w:t>
      </w:r>
      <w:r w:rsidR="00743DFC" w:rsidRPr="00712B09">
        <w:rPr>
          <w:sz w:val="28"/>
          <w:szCs w:val="28"/>
        </w:rPr>
        <w:t>Гришко</w:t>
      </w:r>
      <w:r w:rsidR="00743DFC" w:rsidRPr="00743DFC">
        <w:rPr>
          <w:sz w:val="28"/>
          <w:szCs w:val="28"/>
        </w:rPr>
        <w:t xml:space="preserve"> </w:t>
      </w:r>
      <w:r w:rsidR="00743DFC" w:rsidRPr="00712B09">
        <w:rPr>
          <w:sz w:val="28"/>
          <w:szCs w:val="28"/>
        </w:rPr>
        <w:t>А.В., Гришаев</w:t>
      </w:r>
      <w:r w:rsidR="00743DFC" w:rsidRPr="00743DFC">
        <w:rPr>
          <w:sz w:val="28"/>
          <w:szCs w:val="28"/>
        </w:rPr>
        <w:t xml:space="preserve"> </w:t>
      </w:r>
      <w:r w:rsidR="00743DFC" w:rsidRPr="00712B09">
        <w:rPr>
          <w:sz w:val="28"/>
          <w:szCs w:val="28"/>
        </w:rPr>
        <w:t>С.П., Князев С.Б.</w:t>
      </w:r>
      <w:r w:rsidR="00743DFC">
        <w:rPr>
          <w:sz w:val="28"/>
          <w:szCs w:val="28"/>
        </w:rPr>
        <w:t>,</w:t>
      </w:r>
      <w:r w:rsidR="00743DFC" w:rsidRPr="00712B09">
        <w:rPr>
          <w:sz w:val="28"/>
          <w:szCs w:val="28"/>
        </w:rPr>
        <w:t xml:space="preserve"> </w:t>
      </w:r>
      <w:r w:rsidR="003B1BDB" w:rsidRPr="008F3CBD">
        <w:rPr>
          <w:sz w:val="28"/>
          <w:szCs w:val="28"/>
        </w:rPr>
        <w:t>Звоненко Д.П., Попов Л.Л.</w:t>
      </w:r>
      <w:r w:rsidR="003B1BDB" w:rsidRPr="008F3CBD">
        <w:rPr>
          <w:rFonts w:ascii="a_FuturaOrto" w:hAnsi="a_FuturaOrto"/>
          <w:sz w:val="28"/>
          <w:szCs w:val="32"/>
        </w:rPr>
        <w:t>,</w:t>
      </w:r>
      <w:r w:rsidR="003B1BDB" w:rsidRPr="003B1BDB">
        <w:rPr>
          <w:sz w:val="28"/>
          <w:szCs w:val="28"/>
        </w:rPr>
        <w:t xml:space="preserve"> </w:t>
      </w:r>
      <w:r w:rsidR="003B1BDB" w:rsidRPr="00BD3184">
        <w:rPr>
          <w:sz w:val="28"/>
          <w:szCs w:val="28"/>
        </w:rPr>
        <w:t>раскрывающие сущность административно-правового статуса граждан Р</w:t>
      </w:r>
      <w:r w:rsidR="003B1BDB">
        <w:rPr>
          <w:sz w:val="28"/>
          <w:szCs w:val="28"/>
        </w:rPr>
        <w:t xml:space="preserve">оссийской </w:t>
      </w:r>
      <w:r w:rsidR="003B1BDB" w:rsidRPr="00BD3184">
        <w:rPr>
          <w:sz w:val="28"/>
          <w:szCs w:val="28"/>
        </w:rPr>
        <w:t>Ф</w:t>
      </w:r>
      <w:r w:rsidR="003B1BDB">
        <w:rPr>
          <w:sz w:val="28"/>
          <w:szCs w:val="28"/>
        </w:rPr>
        <w:t>едерации</w:t>
      </w:r>
      <w:r w:rsidR="003B1BDB" w:rsidRPr="00BD3184">
        <w:rPr>
          <w:sz w:val="28"/>
          <w:szCs w:val="28"/>
        </w:rPr>
        <w:t>, их права и обязанности.</w:t>
      </w:r>
    </w:p>
    <w:p w:rsidR="00D301AC" w:rsidRPr="00BD3184" w:rsidRDefault="00D301AC" w:rsidP="00D301AC">
      <w:pPr>
        <w:pStyle w:val="a3"/>
        <w:spacing w:line="360" w:lineRule="auto"/>
        <w:rPr>
          <w:bCs/>
          <w:snapToGrid w:val="0"/>
          <w:sz w:val="28"/>
        </w:rPr>
      </w:pPr>
      <w:r w:rsidRPr="008F3CBD">
        <w:rPr>
          <w:snapToGrid w:val="0"/>
          <w:sz w:val="28"/>
        </w:rPr>
        <w:t>Структура</w:t>
      </w:r>
      <w:r w:rsidRPr="00BD3184">
        <w:rPr>
          <w:snapToGrid w:val="0"/>
          <w:sz w:val="28"/>
        </w:rPr>
        <w:t xml:space="preserve"> курсовой работы</w:t>
      </w:r>
      <w:r w:rsidRPr="00BD3184">
        <w:rPr>
          <w:bCs/>
          <w:snapToGrid w:val="0"/>
          <w:sz w:val="28"/>
        </w:rPr>
        <w:t xml:space="preserve"> состоит из: введения, двух глав, заключения, и списка использованных источников и литературы.</w:t>
      </w:r>
    </w:p>
    <w:p w:rsidR="00743DFC" w:rsidRDefault="00743DFC" w:rsidP="003B4865">
      <w:pPr>
        <w:pStyle w:val="1"/>
        <w:spacing w:before="0" w:after="0"/>
        <w:ind w:firstLine="709"/>
        <w:rPr>
          <w:rFonts w:ascii="Times New Roman" w:hAnsi="Times New Roman"/>
          <w:szCs w:val="28"/>
        </w:rPr>
      </w:pPr>
      <w:bookmarkStart w:id="2" w:name="_Toc211991008"/>
    </w:p>
    <w:bookmarkEnd w:id="2"/>
    <w:p w:rsidR="00743DFC" w:rsidRDefault="00743DFC" w:rsidP="00E16E6D">
      <w:pPr>
        <w:shd w:val="clear" w:color="auto" w:fill="FFFFFF"/>
        <w:autoSpaceDE w:val="0"/>
        <w:autoSpaceDN w:val="0"/>
        <w:adjustRightInd w:val="0"/>
        <w:spacing w:line="360" w:lineRule="auto"/>
        <w:ind w:firstLine="709"/>
        <w:jc w:val="both"/>
        <w:rPr>
          <w:sz w:val="28"/>
          <w:szCs w:val="28"/>
        </w:rPr>
      </w:pPr>
    </w:p>
    <w:p w:rsidR="00743DFC" w:rsidRDefault="00743DFC" w:rsidP="00E16E6D">
      <w:pPr>
        <w:shd w:val="clear" w:color="auto" w:fill="FFFFFF"/>
        <w:autoSpaceDE w:val="0"/>
        <w:autoSpaceDN w:val="0"/>
        <w:adjustRightInd w:val="0"/>
        <w:spacing w:line="360" w:lineRule="auto"/>
        <w:ind w:firstLine="709"/>
        <w:jc w:val="both"/>
        <w:rPr>
          <w:sz w:val="28"/>
          <w:szCs w:val="28"/>
        </w:rPr>
      </w:pPr>
    </w:p>
    <w:p w:rsidR="00743DFC" w:rsidRDefault="00743DFC" w:rsidP="00E16E6D">
      <w:pPr>
        <w:shd w:val="clear" w:color="auto" w:fill="FFFFFF"/>
        <w:autoSpaceDE w:val="0"/>
        <w:autoSpaceDN w:val="0"/>
        <w:adjustRightInd w:val="0"/>
        <w:spacing w:line="360" w:lineRule="auto"/>
        <w:ind w:firstLine="709"/>
        <w:jc w:val="both"/>
        <w:rPr>
          <w:sz w:val="28"/>
          <w:szCs w:val="28"/>
        </w:rPr>
      </w:pPr>
    </w:p>
    <w:p w:rsidR="00743DFC" w:rsidRPr="00BD3184" w:rsidRDefault="00743DFC" w:rsidP="00743DFC">
      <w:pPr>
        <w:pStyle w:val="1"/>
        <w:spacing w:before="0" w:after="0"/>
        <w:ind w:firstLine="709"/>
        <w:rPr>
          <w:rFonts w:ascii="Times New Roman" w:hAnsi="Times New Roman"/>
          <w:szCs w:val="28"/>
        </w:rPr>
      </w:pPr>
      <w:r w:rsidRPr="00BD3184">
        <w:rPr>
          <w:rFonts w:ascii="Times New Roman" w:hAnsi="Times New Roman"/>
          <w:szCs w:val="28"/>
        </w:rPr>
        <w:t>Глава 1. Граждане как субъекты административного права</w:t>
      </w:r>
    </w:p>
    <w:p w:rsidR="00743DFC" w:rsidRPr="00BD3184" w:rsidRDefault="00743DFC" w:rsidP="00743DFC">
      <w:pPr>
        <w:pStyle w:val="1"/>
        <w:spacing w:before="0" w:after="0"/>
        <w:ind w:firstLine="709"/>
        <w:jc w:val="both"/>
        <w:rPr>
          <w:rFonts w:ascii="Times New Roman" w:hAnsi="Times New Roman"/>
          <w:szCs w:val="28"/>
        </w:rPr>
      </w:pPr>
    </w:p>
    <w:p w:rsidR="00743DFC" w:rsidRPr="00BD3184" w:rsidRDefault="00743DFC" w:rsidP="00743DFC">
      <w:pPr>
        <w:pStyle w:val="1"/>
        <w:spacing w:before="0" w:after="0"/>
        <w:ind w:firstLine="709"/>
        <w:rPr>
          <w:rFonts w:ascii="Times New Roman" w:hAnsi="Times New Roman"/>
          <w:szCs w:val="28"/>
        </w:rPr>
      </w:pPr>
      <w:r w:rsidRPr="00BD3184">
        <w:rPr>
          <w:rFonts w:ascii="Times New Roman" w:hAnsi="Times New Roman"/>
          <w:szCs w:val="28"/>
        </w:rPr>
        <w:t>1.1. Права и свободы граждан Российской Федерации</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Конституция Р</w:t>
      </w:r>
      <w:r w:rsidR="00733BB1" w:rsidRPr="00BD3184">
        <w:rPr>
          <w:sz w:val="28"/>
          <w:szCs w:val="28"/>
        </w:rPr>
        <w:t xml:space="preserve">оссийской </w:t>
      </w:r>
      <w:r w:rsidRPr="00BD3184">
        <w:rPr>
          <w:sz w:val="28"/>
          <w:szCs w:val="28"/>
        </w:rPr>
        <w:t>Ф</w:t>
      </w:r>
      <w:r w:rsidR="00733BB1" w:rsidRPr="00BD3184">
        <w:rPr>
          <w:sz w:val="28"/>
          <w:szCs w:val="28"/>
        </w:rPr>
        <w:t>едерации</w:t>
      </w:r>
      <w:r w:rsidRPr="00BD3184">
        <w:rPr>
          <w:sz w:val="28"/>
          <w:szCs w:val="28"/>
        </w:rPr>
        <w:t xml:space="preserve"> в ст</w:t>
      </w:r>
      <w:r w:rsidR="00733BB1" w:rsidRPr="00BD3184">
        <w:rPr>
          <w:sz w:val="28"/>
          <w:szCs w:val="28"/>
        </w:rPr>
        <w:t>.</w:t>
      </w:r>
      <w:r w:rsidRPr="00BD3184">
        <w:rPr>
          <w:sz w:val="28"/>
          <w:szCs w:val="28"/>
        </w:rPr>
        <w:t xml:space="preserve"> 17 закрепляет положение о том, что права и свободы человека неотчуждаемы и принадлежат каждому от рождения, а осуществление прав и свобод человека и гражданина не должно нарушать права и свободы других лиц</w:t>
      </w:r>
      <w:r w:rsidRPr="00BD3184">
        <w:rPr>
          <w:rStyle w:val="a6"/>
          <w:sz w:val="28"/>
          <w:szCs w:val="28"/>
        </w:rPr>
        <w:footnoteReference w:id="1"/>
      </w:r>
      <w:r w:rsidRPr="00BD3184">
        <w:rPr>
          <w:sz w:val="28"/>
          <w:szCs w:val="28"/>
        </w:rPr>
        <w:t>.</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Главной особенностью граждан как участников административных правоотношений является то, что они выступают в качестве частных лиц, то есть реализуют свои личные общегражданские права и обязанности в сфере исполнительной власти, а не права государственных или негосударственных организации, их должностных лиц.</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Права граждан в сфере государственного управления делятся:</w:t>
      </w:r>
    </w:p>
    <w:p w:rsidR="00E16E6D" w:rsidRPr="00DC1ED6" w:rsidRDefault="00E16E6D" w:rsidP="00E16E6D">
      <w:pPr>
        <w:shd w:val="clear" w:color="auto" w:fill="FFFFFF"/>
        <w:autoSpaceDE w:val="0"/>
        <w:autoSpaceDN w:val="0"/>
        <w:adjustRightInd w:val="0"/>
        <w:spacing w:line="360" w:lineRule="auto"/>
        <w:ind w:firstLine="709"/>
        <w:jc w:val="both"/>
        <w:rPr>
          <w:sz w:val="28"/>
          <w:szCs w:val="28"/>
        </w:rPr>
      </w:pPr>
      <w:r w:rsidRPr="00DC1ED6">
        <w:rPr>
          <w:bCs/>
          <w:sz w:val="28"/>
          <w:szCs w:val="28"/>
        </w:rPr>
        <w:t>1) в зависимости от механизма их реализации:</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b/>
          <w:bCs/>
          <w:sz w:val="28"/>
          <w:szCs w:val="28"/>
        </w:rPr>
        <w:t xml:space="preserve">- </w:t>
      </w:r>
      <w:r w:rsidRPr="00DC1ED6">
        <w:rPr>
          <w:bCs/>
          <w:iCs/>
          <w:sz w:val="28"/>
          <w:szCs w:val="28"/>
        </w:rPr>
        <w:t>абсолютные</w:t>
      </w:r>
      <w:r w:rsidRPr="00BD3184">
        <w:rPr>
          <w:b/>
          <w:bCs/>
          <w:i/>
          <w:iCs/>
          <w:sz w:val="28"/>
          <w:szCs w:val="28"/>
        </w:rPr>
        <w:t xml:space="preserve"> </w:t>
      </w:r>
      <w:r w:rsidRPr="00BD3184">
        <w:rPr>
          <w:i/>
          <w:iCs/>
          <w:sz w:val="28"/>
          <w:szCs w:val="28"/>
        </w:rPr>
        <w:t xml:space="preserve">- </w:t>
      </w:r>
      <w:r w:rsidRPr="00BD3184">
        <w:rPr>
          <w:sz w:val="28"/>
          <w:szCs w:val="28"/>
        </w:rPr>
        <w:t xml:space="preserve">права, которыми лица пользуются по своему усмотрению, </w:t>
      </w:r>
      <w:r w:rsidR="00743DFC">
        <w:rPr>
          <w:sz w:val="28"/>
          <w:szCs w:val="28"/>
        </w:rPr>
        <w:t xml:space="preserve">          </w:t>
      </w:r>
      <w:r w:rsidRPr="00BD3184">
        <w:rPr>
          <w:sz w:val="28"/>
          <w:szCs w:val="28"/>
        </w:rPr>
        <w:t xml:space="preserve">а субъекты власти обязаны создавать условия и не мешать их реализации, </w:t>
      </w:r>
      <w:r w:rsidR="00743DFC">
        <w:rPr>
          <w:sz w:val="28"/>
          <w:szCs w:val="28"/>
        </w:rPr>
        <w:t xml:space="preserve">                    </w:t>
      </w:r>
      <w:r w:rsidRPr="00BD3184">
        <w:rPr>
          <w:sz w:val="28"/>
          <w:szCs w:val="28"/>
        </w:rPr>
        <w:t>а наоборот защищать, например, право на отдых, право на труд и т.д.;</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b/>
          <w:bCs/>
          <w:sz w:val="28"/>
          <w:szCs w:val="28"/>
        </w:rPr>
        <w:t xml:space="preserve">- </w:t>
      </w:r>
      <w:r w:rsidRPr="00DC1ED6">
        <w:rPr>
          <w:bCs/>
          <w:iCs/>
          <w:sz w:val="28"/>
          <w:szCs w:val="28"/>
        </w:rPr>
        <w:t>относительные</w:t>
      </w:r>
      <w:r w:rsidRPr="00BD3184">
        <w:rPr>
          <w:b/>
          <w:bCs/>
          <w:i/>
          <w:iCs/>
          <w:sz w:val="28"/>
          <w:szCs w:val="28"/>
        </w:rPr>
        <w:t xml:space="preserve"> -</w:t>
      </w:r>
      <w:r w:rsidRPr="00BD3184">
        <w:rPr>
          <w:i/>
          <w:iCs/>
          <w:sz w:val="28"/>
          <w:szCs w:val="28"/>
        </w:rPr>
        <w:t xml:space="preserve"> </w:t>
      </w:r>
      <w:r w:rsidRPr="00BD3184">
        <w:rPr>
          <w:sz w:val="28"/>
          <w:szCs w:val="28"/>
        </w:rPr>
        <w:t>права, для реализации которых нужен акт государственного органа, например, приказ о назначении на должность, лицензия на осуществление предпринимательской деятельности и др.;</w:t>
      </w:r>
    </w:p>
    <w:p w:rsidR="00E16E6D" w:rsidRPr="00DC1ED6" w:rsidRDefault="00E16E6D" w:rsidP="00E16E6D">
      <w:pPr>
        <w:shd w:val="clear" w:color="auto" w:fill="FFFFFF"/>
        <w:autoSpaceDE w:val="0"/>
        <w:autoSpaceDN w:val="0"/>
        <w:adjustRightInd w:val="0"/>
        <w:spacing w:line="360" w:lineRule="auto"/>
        <w:ind w:firstLine="709"/>
        <w:jc w:val="both"/>
        <w:rPr>
          <w:sz w:val="28"/>
          <w:szCs w:val="28"/>
        </w:rPr>
      </w:pPr>
      <w:r w:rsidRPr="00DC1ED6">
        <w:rPr>
          <w:bCs/>
          <w:sz w:val="28"/>
          <w:szCs w:val="28"/>
        </w:rPr>
        <w:t>2) в зависимости от круга лиц, которым предоставляются права, и оснований их возникновения:</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b/>
          <w:bCs/>
          <w:sz w:val="28"/>
          <w:szCs w:val="28"/>
        </w:rPr>
        <w:t xml:space="preserve">- </w:t>
      </w:r>
      <w:r w:rsidRPr="00DC1ED6">
        <w:rPr>
          <w:bCs/>
          <w:iCs/>
          <w:sz w:val="28"/>
          <w:szCs w:val="28"/>
        </w:rPr>
        <w:t>общие права граждан</w:t>
      </w:r>
      <w:r w:rsidRPr="00BD3184">
        <w:rPr>
          <w:bCs/>
          <w:i/>
          <w:iCs/>
          <w:sz w:val="28"/>
          <w:szCs w:val="28"/>
        </w:rPr>
        <w:t>,</w:t>
      </w:r>
      <w:r w:rsidRPr="00BD3184">
        <w:rPr>
          <w:b/>
          <w:bCs/>
          <w:i/>
          <w:iCs/>
          <w:sz w:val="28"/>
          <w:szCs w:val="28"/>
        </w:rPr>
        <w:t xml:space="preserve"> </w:t>
      </w:r>
      <w:r w:rsidRPr="00BD3184">
        <w:rPr>
          <w:sz w:val="28"/>
          <w:szCs w:val="28"/>
        </w:rPr>
        <w:t>которые распространяются на все отрасли и сферы управления, например, право на обжалование действий государственных органов и должностных лиц;</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b/>
          <w:bCs/>
          <w:sz w:val="28"/>
          <w:szCs w:val="28"/>
        </w:rPr>
        <w:t xml:space="preserve">- </w:t>
      </w:r>
      <w:r w:rsidRPr="00DC1ED6">
        <w:rPr>
          <w:bCs/>
          <w:iCs/>
          <w:sz w:val="28"/>
          <w:szCs w:val="28"/>
        </w:rPr>
        <w:t>специальные права</w:t>
      </w:r>
      <w:r w:rsidRPr="00BD3184">
        <w:rPr>
          <w:bCs/>
          <w:i/>
          <w:iCs/>
          <w:sz w:val="28"/>
          <w:szCs w:val="28"/>
        </w:rPr>
        <w:t xml:space="preserve"> -</w:t>
      </w:r>
      <w:r w:rsidRPr="00BD3184">
        <w:rPr>
          <w:i/>
          <w:iCs/>
          <w:sz w:val="28"/>
          <w:szCs w:val="28"/>
        </w:rPr>
        <w:t xml:space="preserve"> </w:t>
      </w:r>
      <w:r w:rsidRPr="00BD3184">
        <w:rPr>
          <w:sz w:val="28"/>
          <w:szCs w:val="28"/>
        </w:rPr>
        <w:t>это права граждан в той или иной сфере или отрасли управления, например, в сфере экономики - каждый гражданин имеет право на осуществление предпринимательской деятельности;</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DC1ED6">
        <w:rPr>
          <w:bCs/>
          <w:sz w:val="28"/>
          <w:szCs w:val="28"/>
        </w:rPr>
        <w:t>3) по своему содержанию права делятся</w:t>
      </w:r>
      <w:r w:rsidRPr="00BD3184">
        <w:rPr>
          <w:b/>
          <w:bCs/>
          <w:sz w:val="28"/>
          <w:szCs w:val="28"/>
        </w:rPr>
        <w:t xml:space="preserve"> </w:t>
      </w:r>
      <w:r w:rsidRPr="00BD3184">
        <w:rPr>
          <w:sz w:val="28"/>
          <w:szCs w:val="28"/>
        </w:rPr>
        <w:t>на три вида:</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b/>
          <w:bCs/>
          <w:sz w:val="28"/>
          <w:szCs w:val="28"/>
        </w:rPr>
        <w:t xml:space="preserve">- </w:t>
      </w:r>
      <w:r w:rsidRPr="00DC1ED6">
        <w:rPr>
          <w:bCs/>
          <w:iCs/>
          <w:sz w:val="28"/>
          <w:szCs w:val="28"/>
        </w:rPr>
        <w:t>право на участие в государственном управлении</w:t>
      </w:r>
      <w:r w:rsidRPr="00BD3184">
        <w:rPr>
          <w:bCs/>
          <w:i/>
          <w:iCs/>
          <w:sz w:val="28"/>
          <w:szCs w:val="28"/>
        </w:rPr>
        <w:t xml:space="preserve">, </w:t>
      </w:r>
      <w:r w:rsidRPr="00BD3184">
        <w:rPr>
          <w:b/>
          <w:bCs/>
          <w:i/>
          <w:iCs/>
          <w:sz w:val="28"/>
          <w:szCs w:val="28"/>
        </w:rPr>
        <w:t xml:space="preserve"> </w:t>
      </w:r>
      <w:r w:rsidRPr="00BD3184">
        <w:rPr>
          <w:sz w:val="28"/>
          <w:szCs w:val="28"/>
        </w:rPr>
        <w:t>к ним относятся право на государственную службу, право на получение необходимых документов, пресечение противоправных действий со стороны других граждан и др.;</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b/>
          <w:bCs/>
          <w:sz w:val="28"/>
          <w:szCs w:val="28"/>
        </w:rPr>
        <w:t xml:space="preserve">- </w:t>
      </w:r>
      <w:r w:rsidRPr="00DC1ED6">
        <w:rPr>
          <w:bCs/>
          <w:iCs/>
          <w:sz w:val="28"/>
          <w:szCs w:val="28"/>
        </w:rPr>
        <w:t>право на государственное участие, содействие, помощь компетентных организаций</w:t>
      </w:r>
      <w:r w:rsidRPr="00BD3184">
        <w:rPr>
          <w:bCs/>
          <w:i/>
          <w:iCs/>
          <w:sz w:val="28"/>
          <w:szCs w:val="28"/>
        </w:rPr>
        <w:t>,</w:t>
      </w:r>
      <w:r w:rsidRPr="00BD3184">
        <w:rPr>
          <w:b/>
          <w:bCs/>
          <w:i/>
          <w:iCs/>
          <w:sz w:val="28"/>
          <w:szCs w:val="28"/>
        </w:rPr>
        <w:t xml:space="preserve"> </w:t>
      </w:r>
      <w:r w:rsidRPr="00BD3184">
        <w:rPr>
          <w:sz w:val="28"/>
          <w:szCs w:val="28"/>
        </w:rPr>
        <w:t>к ним можно отнести: право на получение организационной, технической, санитарно-эпидемиологической, медицинской помощи и др.;</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 xml:space="preserve">- </w:t>
      </w:r>
      <w:r w:rsidRPr="00DC1ED6">
        <w:rPr>
          <w:iCs/>
          <w:sz w:val="28"/>
          <w:szCs w:val="28"/>
        </w:rPr>
        <w:t>право на защиту</w:t>
      </w:r>
      <w:r w:rsidRPr="00BD3184">
        <w:rPr>
          <w:i/>
          <w:iCs/>
          <w:sz w:val="28"/>
          <w:szCs w:val="28"/>
        </w:rPr>
        <w:t xml:space="preserve">, </w:t>
      </w:r>
      <w:r w:rsidRPr="00BD3184">
        <w:rPr>
          <w:iCs/>
          <w:sz w:val="28"/>
          <w:szCs w:val="28"/>
        </w:rPr>
        <w:t>о</w:t>
      </w:r>
      <w:r w:rsidRPr="00BD3184">
        <w:rPr>
          <w:sz w:val="28"/>
          <w:szCs w:val="28"/>
        </w:rPr>
        <w:t>сновными формами реализации права на защиту являются: административная жалоба, защита в административно-юрисдикционном производстве, право на помощь негосударственных организаций.</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Во взаимодействии с управленческими структурами, гражданами России реализуются, прежде всего, следующие права:</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1. Право граждан участвовать в управлении государством как непосредственно, так и через своих представителей (ст. 32 Конституции РФ). Оно подкрепляется их правом избирать и быть избранными в органы государственной власти и органы местного самоуправления.</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2. Право граждан на объединение, включая право создавать профессиональные союзы для защиты своих интересов (ст. 30 Конституции РФ).</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 xml:space="preserve">3. Право граждан проводить собрания, митинги, демонстрации, шествия и пикетирование (ст. 31 Конституции РФ). </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4. Право граждан обращаться лично, а также направлять индивидуальные и коллективные обращения в государственные органы и органы местного самоуправления (ст. 33 Конституции РФ).</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 xml:space="preserve">5. Право граждан на свободу и личную неприкосновенность. Арест, заключение под стражу и содержание под стражей допускается только по судебному решению. До судебного решения лицо не может быть подвергнуто задержанию на срок более 48 часов (статья 22 Конституции РФ). </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6. Неприкосновенность жилища означает, что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(ст. 25 Конституции РФ).</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 xml:space="preserve">7. Право на свободное передвижение, выбор места пребывания и места жительства, свободного выезда за пределы Российской Федерации и возвращения (ст. 27 Конституции РФ). </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 xml:space="preserve">8. Право каждого свободно искать, получать, передавать, производить и распространять информацию любым законным способом, за исключением сведений, составляющих государственную тайну. </w:t>
      </w:r>
    </w:p>
    <w:p w:rsidR="00E16E6D" w:rsidRPr="00BD3184" w:rsidRDefault="00E16E6D" w:rsidP="00E16E6D">
      <w:pPr>
        <w:shd w:val="clear" w:color="auto" w:fill="FFFFFF"/>
        <w:autoSpaceDE w:val="0"/>
        <w:autoSpaceDN w:val="0"/>
        <w:adjustRightInd w:val="0"/>
        <w:spacing w:line="360" w:lineRule="auto"/>
        <w:ind w:firstLine="709"/>
        <w:jc w:val="both"/>
        <w:rPr>
          <w:sz w:val="28"/>
          <w:szCs w:val="28"/>
        </w:rPr>
      </w:pPr>
      <w:r w:rsidRPr="00BD3184">
        <w:rPr>
          <w:sz w:val="28"/>
          <w:szCs w:val="28"/>
        </w:rPr>
        <w:t xml:space="preserve">9. Право граждан на возмещение государством вреда, причиненного незаконными действиями (или бездействием) органов государственной власти или их должностных лиц (ст. 53 Конституции РФ). </w:t>
      </w:r>
    </w:p>
    <w:p w:rsidR="00863CCB" w:rsidRPr="00BD3184" w:rsidRDefault="00863CCB" w:rsidP="00B5738D">
      <w:pPr>
        <w:pStyle w:val="1"/>
        <w:spacing w:before="0" w:after="0"/>
        <w:ind w:firstLine="709"/>
        <w:jc w:val="both"/>
        <w:rPr>
          <w:szCs w:val="28"/>
        </w:rPr>
      </w:pPr>
    </w:p>
    <w:p w:rsidR="00E16E6D" w:rsidRPr="00BD3184" w:rsidRDefault="009379F5" w:rsidP="00DC1ED6">
      <w:pPr>
        <w:pStyle w:val="1"/>
        <w:spacing w:before="0" w:after="0"/>
        <w:ind w:firstLine="709"/>
        <w:rPr>
          <w:rFonts w:ascii="Times New Roman" w:hAnsi="Times New Roman"/>
          <w:szCs w:val="28"/>
        </w:rPr>
      </w:pPr>
      <w:bookmarkStart w:id="3" w:name="_Toc211991009"/>
      <w:r w:rsidRPr="00BD3184">
        <w:rPr>
          <w:rFonts w:ascii="Times New Roman" w:hAnsi="Times New Roman"/>
          <w:szCs w:val="28"/>
        </w:rPr>
        <w:t>1.</w:t>
      </w:r>
      <w:r w:rsidR="00863CCB" w:rsidRPr="00BD3184">
        <w:rPr>
          <w:rFonts w:ascii="Times New Roman" w:hAnsi="Times New Roman"/>
          <w:szCs w:val="28"/>
        </w:rPr>
        <w:t xml:space="preserve">2. </w:t>
      </w:r>
      <w:r w:rsidR="00E16E6D" w:rsidRPr="00BD3184">
        <w:rPr>
          <w:rFonts w:ascii="Times New Roman" w:hAnsi="Times New Roman"/>
          <w:szCs w:val="28"/>
        </w:rPr>
        <w:t>Обязанности граждан Р</w:t>
      </w:r>
      <w:r w:rsidR="00714742" w:rsidRPr="00BD3184">
        <w:rPr>
          <w:rFonts w:ascii="Times New Roman" w:hAnsi="Times New Roman"/>
          <w:szCs w:val="28"/>
        </w:rPr>
        <w:t xml:space="preserve">оссийской </w:t>
      </w:r>
      <w:r w:rsidR="00E16E6D" w:rsidRPr="00BD3184">
        <w:rPr>
          <w:rFonts w:ascii="Times New Roman" w:hAnsi="Times New Roman"/>
          <w:szCs w:val="28"/>
        </w:rPr>
        <w:t>Ф</w:t>
      </w:r>
      <w:r w:rsidR="00714742" w:rsidRPr="00BD3184">
        <w:rPr>
          <w:rFonts w:ascii="Times New Roman" w:hAnsi="Times New Roman"/>
          <w:szCs w:val="28"/>
        </w:rPr>
        <w:t>едерации</w:t>
      </w:r>
    </w:p>
    <w:bookmarkEnd w:id="3"/>
    <w:p w:rsidR="00863CCB" w:rsidRPr="00BD3184" w:rsidRDefault="00863CCB" w:rsidP="00863CCB">
      <w:pPr>
        <w:shd w:val="clear" w:color="auto" w:fill="FFFFFF"/>
        <w:autoSpaceDE w:val="0"/>
        <w:autoSpaceDN w:val="0"/>
        <w:adjustRightInd w:val="0"/>
        <w:spacing w:line="360" w:lineRule="auto"/>
        <w:ind w:firstLine="709"/>
        <w:jc w:val="both"/>
        <w:rPr>
          <w:sz w:val="28"/>
          <w:szCs w:val="28"/>
        </w:rPr>
      </w:pPr>
      <w:r w:rsidRPr="00BD3184">
        <w:rPr>
          <w:sz w:val="28"/>
          <w:szCs w:val="28"/>
        </w:rPr>
        <w:t>Имея права, граждане России, вместе с тем, выполняют возложенные на них Конституцией Российской Федерации обязанности.</w:t>
      </w:r>
    </w:p>
    <w:p w:rsidR="00863CCB" w:rsidRPr="00BD3184" w:rsidRDefault="00863CCB" w:rsidP="00863CCB">
      <w:pPr>
        <w:shd w:val="clear" w:color="auto" w:fill="FFFFFF"/>
        <w:autoSpaceDE w:val="0"/>
        <w:autoSpaceDN w:val="0"/>
        <w:adjustRightInd w:val="0"/>
        <w:spacing w:line="360" w:lineRule="auto"/>
        <w:ind w:firstLine="709"/>
        <w:jc w:val="both"/>
        <w:rPr>
          <w:sz w:val="28"/>
          <w:szCs w:val="28"/>
        </w:rPr>
      </w:pPr>
      <w:r w:rsidRPr="00BD3184">
        <w:rPr>
          <w:sz w:val="28"/>
          <w:szCs w:val="28"/>
        </w:rPr>
        <w:t xml:space="preserve">Обязанности граждан </w:t>
      </w:r>
      <w:r w:rsidR="006671E6" w:rsidRPr="00BD3184">
        <w:rPr>
          <w:sz w:val="28"/>
          <w:szCs w:val="28"/>
        </w:rPr>
        <w:t>Р</w:t>
      </w:r>
      <w:r w:rsidR="00660E60" w:rsidRPr="00BD3184">
        <w:rPr>
          <w:sz w:val="28"/>
          <w:szCs w:val="28"/>
        </w:rPr>
        <w:t xml:space="preserve">оссийской </w:t>
      </w:r>
      <w:r w:rsidR="006671E6" w:rsidRPr="00BD3184">
        <w:rPr>
          <w:sz w:val="28"/>
          <w:szCs w:val="28"/>
        </w:rPr>
        <w:t>Ф</w:t>
      </w:r>
      <w:r w:rsidR="00660E60" w:rsidRPr="00BD3184">
        <w:rPr>
          <w:sz w:val="28"/>
          <w:szCs w:val="28"/>
        </w:rPr>
        <w:t>едерации</w:t>
      </w:r>
      <w:r w:rsidRPr="00BD3184">
        <w:rPr>
          <w:sz w:val="28"/>
          <w:szCs w:val="28"/>
        </w:rPr>
        <w:t xml:space="preserve"> как субъектов административного права заключаются в следующем:</w:t>
      </w:r>
    </w:p>
    <w:p w:rsidR="00863CCB" w:rsidRPr="00BD3184" w:rsidRDefault="00863CCB" w:rsidP="00863CCB">
      <w:pPr>
        <w:shd w:val="clear" w:color="auto" w:fill="FFFFFF"/>
        <w:autoSpaceDE w:val="0"/>
        <w:autoSpaceDN w:val="0"/>
        <w:adjustRightInd w:val="0"/>
        <w:spacing w:line="360" w:lineRule="auto"/>
        <w:ind w:firstLine="709"/>
        <w:jc w:val="both"/>
        <w:rPr>
          <w:sz w:val="28"/>
          <w:szCs w:val="28"/>
        </w:rPr>
      </w:pPr>
      <w:r w:rsidRPr="00BD3184">
        <w:rPr>
          <w:sz w:val="28"/>
          <w:szCs w:val="28"/>
        </w:rPr>
        <w:t>- платить законно установленные налоги и сборы (ст. 57 Конституции РФ);</w:t>
      </w:r>
    </w:p>
    <w:p w:rsidR="00863CCB" w:rsidRPr="00BD3184" w:rsidRDefault="00863CCB" w:rsidP="00863CCB">
      <w:pPr>
        <w:shd w:val="clear" w:color="auto" w:fill="FFFFFF"/>
        <w:autoSpaceDE w:val="0"/>
        <w:autoSpaceDN w:val="0"/>
        <w:adjustRightInd w:val="0"/>
        <w:spacing w:line="360" w:lineRule="auto"/>
        <w:ind w:firstLine="709"/>
        <w:jc w:val="both"/>
        <w:rPr>
          <w:sz w:val="28"/>
          <w:szCs w:val="28"/>
        </w:rPr>
      </w:pPr>
      <w:r w:rsidRPr="00BD3184">
        <w:rPr>
          <w:sz w:val="28"/>
          <w:szCs w:val="28"/>
        </w:rPr>
        <w:t>- сохранять природу и окружающую среду, бережно относится к природным богатствам (ст. 58 Конституции РФ);</w:t>
      </w:r>
    </w:p>
    <w:p w:rsidR="00863CCB" w:rsidRPr="00BD3184" w:rsidRDefault="00863CCB" w:rsidP="00863CCB">
      <w:pPr>
        <w:shd w:val="clear" w:color="auto" w:fill="FFFFFF"/>
        <w:autoSpaceDE w:val="0"/>
        <w:autoSpaceDN w:val="0"/>
        <w:adjustRightInd w:val="0"/>
        <w:spacing w:line="360" w:lineRule="auto"/>
        <w:ind w:firstLine="709"/>
        <w:jc w:val="both"/>
        <w:rPr>
          <w:sz w:val="28"/>
          <w:szCs w:val="28"/>
        </w:rPr>
      </w:pPr>
      <w:r w:rsidRPr="00BD3184">
        <w:rPr>
          <w:sz w:val="28"/>
          <w:szCs w:val="28"/>
        </w:rPr>
        <w:t>- защищать Отечество (ст. 59 Конституции РФ);</w:t>
      </w:r>
    </w:p>
    <w:p w:rsidR="00863CCB" w:rsidRPr="00BD3184" w:rsidRDefault="00863CCB" w:rsidP="00863CCB">
      <w:pPr>
        <w:shd w:val="clear" w:color="auto" w:fill="FFFFFF"/>
        <w:autoSpaceDE w:val="0"/>
        <w:autoSpaceDN w:val="0"/>
        <w:adjustRightInd w:val="0"/>
        <w:spacing w:line="360" w:lineRule="auto"/>
        <w:ind w:firstLine="709"/>
        <w:jc w:val="both"/>
        <w:rPr>
          <w:sz w:val="28"/>
          <w:szCs w:val="28"/>
        </w:rPr>
      </w:pPr>
      <w:r w:rsidRPr="00BD3184">
        <w:rPr>
          <w:sz w:val="28"/>
          <w:szCs w:val="28"/>
        </w:rPr>
        <w:t>- не заниматься экономической деятельностью, направленной на монополизацию и недобросовестную конкуренцию (ст. 34 Конституция РФ);</w:t>
      </w:r>
    </w:p>
    <w:p w:rsidR="00863CCB" w:rsidRPr="00BD3184" w:rsidRDefault="00863CCB" w:rsidP="00863CCB">
      <w:pPr>
        <w:shd w:val="clear" w:color="auto" w:fill="FFFFFF"/>
        <w:autoSpaceDE w:val="0"/>
        <w:autoSpaceDN w:val="0"/>
        <w:adjustRightInd w:val="0"/>
        <w:spacing w:line="360" w:lineRule="auto"/>
        <w:ind w:firstLine="709"/>
        <w:jc w:val="both"/>
        <w:rPr>
          <w:sz w:val="28"/>
          <w:szCs w:val="28"/>
        </w:rPr>
      </w:pPr>
      <w:r w:rsidRPr="00BD3184">
        <w:rPr>
          <w:sz w:val="28"/>
          <w:szCs w:val="28"/>
        </w:rPr>
        <w:t>- соблюдать Конституцию и законы Российской Федерации (ст. 15 Конституции Российской Федерации).</w:t>
      </w:r>
    </w:p>
    <w:p w:rsidR="00863CCB" w:rsidRPr="00BD3184" w:rsidRDefault="00863CCB" w:rsidP="00863CCB">
      <w:pPr>
        <w:shd w:val="clear" w:color="auto" w:fill="FFFFFF"/>
        <w:autoSpaceDE w:val="0"/>
        <w:autoSpaceDN w:val="0"/>
        <w:adjustRightInd w:val="0"/>
        <w:spacing w:line="360" w:lineRule="auto"/>
        <w:ind w:firstLine="709"/>
        <w:jc w:val="both"/>
        <w:rPr>
          <w:sz w:val="28"/>
          <w:szCs w:val="28"/>
        </w:rPr>
      </w:pPr>
      <w:r w:rsidRPr="00BD3184">
        <w:rPr>
          <w:sz w:val="28"/>
          <w:szCs w:val="28"/>
        </w:rPr>
        <w:t>Важнейшей обязанностью граждан как субъектов административного права является соблюдение ими административно-правовых норм и основанных на них законных требований органов государственной власти и местного самоуправления, их должностных лиц.</w:t>
      </w:r>
    </w:p>
    <w:p w:rsidR="00863CCB" w:rsidRPr="00BD3184" w:rsidRDefault="00863CCB" w:rsidP="00863CCB">
      <w:pPr>
        <w:shd w:val="clear" w:color="auto" w:fill="FFFFFF"/>
        <w:autoSpaceDE w:val="0"/>
        <w:autoSpaceDN w:val="0"/>
        <w:adjustRightInd w:val="0"/>
        <w:spacing w:line="360" w:lineRule="auto"/>
        <w:ind w:firstLine="709"/>
        <w:jc w:val="both"/>
        <w:rPr>
          <w:sz w:val="28"/>
          <w:szCs w:val="28"/>
        </w:rPr>
      </w:pPr>
      <w:r w:rsidRPr="00BD3184">
        <w:rPr>
          <w:sz w:val="28"/>
          <w:szCs w:val="28"/>
        </w:rPr>
        <w:t>Невыполнение гражданами своих обязанностей в сфере государственного управления влечет за собой применение различных мер воздействия, включая и средства административно-правового характера. В этом случае при наличии достаточных к тому оснований граждане могут быть привлечены к административной, дисциплинарной, материальной и уголовной ответственности.</w:t>
      </w:r>
    </w:p>
    <w:p w:rsidR="00863CCB" w:rsidRPr="00BD3184" w:rsidRDefault="00863CCB" w:rsidP="00863CCB">
      <w:pPr>
        <w:spacing w:line="360" w:lineRule="auto"/>
        <w:ind w:firstLine="709"/>
        <w:jc w:val="both"/>
        <w:rPr>
          <w:sz w:val="28"/>
          <w:szCs w:val="28"/>
        </w:rPr>
      </w:pPr>
      <w:r w:rsidRPr="00BD3184">
        <w:rPr>
          <w:sz w:val="28"/>
          <w:szCs w:val="28"/>
        </w:rPr>
        <w:t>По мнению авторов учебника «Административное право»</w:t>
      </w:r>
      <w:r w:rsidRPr="00BD3184">
        <w:rPr>
          <w:rStyle w:val="a6"/>
          <w:sz w:val="28"/>
          <w:szCs w:val="28"/>
        </w:rPr>
        <w:footnoteReference w:id="2"/>
      </w:r>
      <w:r w:rsidRPr="00BD3184">
        <w:rPr>
          <w:sz w:val="28"/>
          <w:szCs w:val="28"/>
        </w:rPr>
        <w:t xml:space="preserve"> права и обязанности граждан в сфере государственного управления можно объединить в три блока.</w:t>
      </w:r>
    </w:p>
    <w:p w:rsidR="00863CCB" w:rsidRPr="00BD3184" w:rsidRDefault="00863CCB" w:rsidP="00863CCB">
      <w:pPr>
        <w:spacing w:line="360" w:lineRule="auto"/>
        <w:ind w:firstLine="709"/>
        <w:jc w:val="both"/>
        <w:rPr>
          <w:sz w:val="28"/>
          <w:szCs w:val="28"/>
        </w:rPr>
      </w:pPr>
      <w:r w:rsidRPr="00BD3184">
        <w:rPr>
          <w:sz w:val="28"/>
          <w:szCs w:val="28"/>
        </w:rPr>
        <w:t xml:space="preserve">Первый охватывает права и обязанности граждан, необходимые им для участия в управлении делами государства как непосредственно, так и через своих представителей, а также посредством равного доступа к государственной службе (ст. 32 Конституции РФ). </w:t>
      </w:r>
    </w:p>
    <w:p w:rsidR="00863CCB" w:rsidRPr="00BD3184" w:rsidRDefault="00863CCB" w:rsidP="00863CCB">
      <w:pPr>
        <w:spacing w:line="360" w:lineRule="auto"/>
        <w:ind w:firstLine="709"/>
        <w:jc w:val="both"/>
        <w:rPr>
          <w:sz w:val="28"/>
          <w:szCs w:val="28"/>
        </w:rPr>
      </w:pPr>
      <w:r w:rsidRPr="00BD3184">
        <w:rPr>
          <w:sz w:val="28"/>
          <w:szCs w:val="28"/>
        </w:rPr>
        <w:t>Второй блок прав и обязанностей граждан отличается тем, что для их реализации необходима активная деятельность и как минимум - содействие исполнительной власти, должностных лиц органов государственного управления. В самом деле, без поддержки, помощи и соответствующей реакции органов государственного управления граждане не в состоянии реализовать свое право на проведение собраний, митингов, демонстраций и других публичных мероприятий (ст. 31 Конституции РФ), право на объединение для защиты своих интересов</w:t>
      </w:r>
      <w:r w:rsidR="00660E60" w:rsidRPr="00BD3184">
        <w:rPr>
          <w:sz w:val="28"/>
          <w:szCs w:val="28"/>
        </w:rPr>
        <w:t xml:space="preserve"> </w:t>
      </w:r>
      <w:r w:rsidRPr="00BD3184">
        <w:rPr>
          <w:sz w:val="28"/>
          <w:szCs w:val="28"/>
        </w:rPr>
        <w:t>(ст. 30), право на обращение лично, а также направлять индивидуальные и коллективные обращения в государственные органы и органы местного самоуправления (ст. 33),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 53), и т.д.</w:t>
      </w:r>
    </w:p>
    <w:p w:rsidR="00863CCB" w:rsidRPr="00BD3184" w:rsidRDefault="00863CCB" w:rsidP="00863CCB">
      <w:pPr>
        <w:spacing w:line="360" w:lineRule="auto"/>
        <w:ind w:firstLine="709"/>
        <w:jc w:val="both"/>
        <w:rPr>
          <w:sz w:val="28"/>
          <w:szCs w:val="28"/>
        </w:rPr>
      </w:pPr>
      <w:r w:rsidRPr="00BD3184">
        <w:rPr>
          <w:sz w:val="28"/>
          <w:szCs w:val="28"/>
        </w:rPr>
        <w:t>Третий блок прав и обязанностей граждан в сфере государственного управления связан с их участием в деятельности органов исполнительной власти, например, в качестве членов научно-технических, экспертно-консультативных, координационных советов, межведомственных и рабочих комиссий, внештатных инспекторов, инструкторов, экспертов и т.п., в составе членов организаций, действующих целиком на общественных началах, - например добровольных народных дружин.</w:t>
      </w:r>
    </w:p>
    <w:p w:rsidR="009379F5" w:rsidRPr="00BD3184" w:rsidRDefault="009379F5" w:rsidP="00863CCB">
      <w:pPr>
        <w:pStyle w:val="1"/>
        <w:spacing w:before="0" w:after="0"/>
        <w:ind w:firstLine="709"/>
        <w:jc w:val="both"/>
        <w:rPr>
          <w:rFonts w:ascii="Times New Roman" w:hAnsi="Times New Roman"/>
          <w:szCs w:val="28"/>
        </w:rPr>
      </w:pPr>
      <w:bookmarkStart w:id="4" w:name="_Toc211991010"/>
    </w:p>
    <w:p w:rsidR="00863CCB" w:rsidRPr="00BD3184" w:rsidRDefault="009379F5" w:rsidP="00DC1ED6">
      <w:pPr>
        <w:pStyle w:val="1"/>
        <w:spacing w:before="0" w:after="0"/>
        <w:ind w:firstLine="709"/>
        <w:rPr>
          <w:rFonts w:ascii="Times New Roman" w:hAnsi="Times New Roman"/>
          <w:szCs w:val="28"/>
        </w:rPr>
      </w:pPr>
      <w:r w:rsidRPr="00BD3184">
        <w:rPr>
          <w:rFonts w:ascii="Times New Roman" w:hAnsi="Times New Roman"/>
          <w:szCs w:val="28"/>
        </w:rPr>
        <w:t>1.</w:t>
      </w:r>
      <w:r w:rsidR="00863CCB" w:rsidRPr="00BD3184">
        <w:rPr>
          <w:rFonts w:ascii="Times New Roman" w:hAnsi="Times New Roman"/>
          <w:szCs w:val="28"/>
        </w:rPr>
        <w:t>3. Гарантии прав и свобод граждан Р</w:t>
      </w:r>
      <w:r w:rsidR="00714742" w:rsidRPr="00BD3184">
        <w:rPr>
          <w:rFonts w:ascii="Times New Roman" w:hAnsi="Times New Roman"/>
          <w:szCs w:val="28"/>
        </w:rPr>
        <w:t xml:space="preserve">оссийской </w:t>
      </w:r>
      <w:r w:rsidR="00863CCB" w:rsidRPr="00BD3184">
        <w:rPr>
          <w:rFonts w:ascii="Times New Roman" w:hAnsi="Times New Roman"/>
          <w:szCs w:val="28"/>
        </w:rPr>
        <w:t>Ф</w:t>
      </w:r>
      <w:bookmarkEnd w:id="4"/>
      <w:r w:rsidR="00714742" w:rsidRPr="00BD3184">
        <w:rPr>
          <w:rFonts w:ascii="Times New Roman" w:hAnsi="Times New Roman"/>
          <w:szCs w:val="28"/>
        </w:rPr>
        <w:t>едерации</w:t>
      </w:r>
    </w:p>
    <w:p w:rsidR="00863CCB" w:rsidRPr="00BD3184" w:rsidRDefault="00863CCB" w:rsidP="00863CCB">
      <w:pPr>
        <w:pStyle w:val="a8"/>
        <w:spacing w:line="360" w:lineRule="auto"/>
        <w:ind w:firstLine="709"/>
        <w:jc w:val="both"/>
        <w:rPr>
          <w:sz w:val="28"/>
          <w:szCs w:val="28"/>
        </w:rPr>
      </w:pPr>
      <w:r w:rsidRPr="00BD3184">
        <w:rPr>
          <w:sz w:val="28"/>
          <w:szCs w:val="28"/>
        </w:rPr>
        <w:t>Административно-правовая защита прав и свобод граждан опирается на экономические, политические, организационные и юридические гарантии.</w:t>
      </w:r>
    </w:p>
    <w:p w:rsidR="00863CCB" w:rsidRPr="00BD3184" w:rsidRDefault="00863CCB" w:rsidP="00863CCB">
      <w:pPr>
        <w:pStyle w:val="a8"/>
        <w:spacing w:line="360" w:lineRule="auto"/>
        <w:ind w:firstLine="709"/>
        <w:jc w:val="both"/>
        <w:rPr>
          <w:sz w:val="28"/>
          <w:szCs w:val="28"/>
        </w:rPr>
      </w:pPr>
      <w:r w:rsidRPr="00BD3184">
        <w:rPr>
          <w:sz w:val="28"/>
          <w:szCs w:val="28"/>
        </w:rPr>
        <w:t xml:space="preserve">Экономические гарантии предполагают стабильную и эффективную работу промышленности, аграрного комплекса, устойчивую финансовую и денежную систему, твердый курс рубля, своевременную выплату заработной платы, пенсий и пособий, высокий прожиточный уровень населения, рост благосостояния граждан и многое другое. </w:t>
      </w:r>
    </w:p>
    <w:p w:rsidR="00863CCB" w:rsidRPr="00BD3184" w:rsidRDefault="00863CCB" w:rsidP="00863CCB">
      <w:pPr>
        <w:pStyle w:val="a8"/>
        <w:spacing w:line="360" w:lineRule="auto"/>
        <w:ind w:firstLine="709"/>
        <w:jc w:val="both"/>
        <w:rPr>
          <w:sz w:val="28"/>
          <w:szCs w:val="28"/>
        </w:rPr>
      </w:pPr>
      <w:r w:rsidRPr="00BD3184">
        <w:rPr>
          <w:sz w:val="28"/>
          <w:szCs w:val="28"/>
        </w:rPr>
        <w:t>Политические гарантии прав и обязанностей гражданина предусматривают приоритет личности и гражданина в обществе и государстве, признание прав и свобод человека высшей ценностью, многопартийность, идеологическое разнообразие, сильную и устойчивую государственную власть во главе с Президентом Р</w:t>
      </w:r>
      <w:r w:rsidR="00660E60" w:rsidRPr="00BD3184">
        <w:rPr>
          <w:sz w:val="28"/>
          <w:szCs w:val="28"/>
        </w:rPr>
        <w:t xml:space="preserve">оссийской </w:t>
      </w:r>
      <w:r w:rsidRPr="00BD3184">
        <w:rPr>
          <w:sz w:val="28"/>
          <w:szCs w:val="28"/>
        </w:rPr>
        <w:t>Ф</w:t>
      </w:r>
      <w:r w:rsidR="00660E60" w:rsidRPr="00BD3184">
        <w:rPr>
          <w:sz w:val="28"/>
          <w:szCs w:val="28"/>
        </w:rPr>
        <w:t>едерации</w:t>
      </w:r>
      <w:r w:rsidRPr="00BD3184">
        <w:rPr>
          <w:sz w:val="28"/>
          <w:szCs w:val="28"/>
        </w:rPr>
        <w:t xml:space="preserve"> как гарантом Конституции Р</w:t>
      </w:r>
      <w:r w:rsidR="00660E60" w:rsidRPr="00BD3184">
        <w:rPr>
          <w:sz w:val="28"/>
          <w:szCs w:val="28"/>
        </w:rPr>
        <w:t xml:space="preserve">оссийской </w:t>
      </w:r>
      <w:r w:rsidRPr="00BD3184">
        <w:rPr>
          <w:sz w:val="28"/>
          <w:szCs w:val="28"/>
        </w:rPr>
        <w:t>Ф</w:t>
      </w:r>
      <w:r w:rsidR="00660E60" w:rsidRPr="00BD3184">
        <w:rPr>
          <w:sz w:val="28"/>
          <w:szCs w:val="28"/>
        </w:rPr>
        <w:t>едерации</w:t>
      </w:r>
      <w:r w:rsidRPr="00BD3184">
        <w:rPr>
          <w:sz w:val="28"/>
          <w:szCs w:val="28"/>
        </w:rPr>
        <w:t>, разумный компромисс законодательной и исполнительной власти, исключающий конфронтацию, широкое согласие в многонациональном обществе и огромном федеративном государстве, объединяющем 8</w:t>
      </w:r>
      <w:r w:rsidR="00714742" w:rsidRPr="00BD3184">
        <w:rPr>
          <w:sz w:val="28"/>
          <w:szCs w:val="28"/>
        </w:rPr>
        <w:t>3 субъекта</w:t>
      </w:r>
      <w:r w:rsidRPr="00BD3184">
        <w:rPr>
          <w:sz w:val="28"/>
          <w:szCs w:val="28"/>
        </w:rPr>
        <w:t xml:space="preserve"> Р</w:t>
      </w:r>
      <w:r w:rsidR="00660E60" w:rsidRPr="00BD3184">
        <w:rPr>
          <w:sz w:val="28"/>
          <w:szCs w:val="28"/>
        </w:rPr>
        <w:t xml:space="preserve">оссийской </w:t>
      </w:r>
      <w:r w:rsidRPr="00BD3184">
        <w:rPr>
          <w:sz w:val="28"/>
          <w:szCs w:val="28"/>
        </w:rPr>
        <w:t>Ф</w:t>
      </w:r>
      <w:r w:rsidR="00660E60" w:rsidRPr="00BD3184">
        <w:rPr>
          <w:sz w:val="28"/>
          <w:szCs w:val="28"/>
        </w:rPr>
        <w:t>едерации</w:t>
      </w:r>
      <w:r w:rsidRPr="00BD3184">
        <w:rPr>
          <w:sz w:val="28"/>
          <w:szCs w:val="28"/>
        </w:rPr>
        <w:t xml:space="preserve"> и т.д.</w:t>
      </w:r>
    </w:p>
    <w:p w:rsidR="00863CCB" w:rsidRPr="00BD3184" w:rsidRDefault="00863CCB" w:rsidP="00863CCB">
      <w:pPr>
        <w:pStyle w:val="a8"/>
        <w:spacing w:line="360" w:lineRule="auto"/>
        <w:ind w:firstLine="709"/>
        <w:jc w:val="both"/>
        <w:rPr>
          <w:sz w:val="28"/>
          <w:szCs w:val="28"/>
        </w:rPr>
      </w:pPr>
      <w:r w:rsidRPr="00BD3184">
        <w:rPr>
          <w:sz w:val="28"/>
          <w:szCs w:val="28"/>
        </w:rPr>
        <w:t>Организационные гарантии прав и обязанностей граждан в сфере государственного управления представляют собой разветвленную систему правоохранительных, контролирующих, инспектирующих, надзирающих и других государственных и общественных организаций в центре и на местах. Все эти организационные структуры повседневно на основе и во исполнение законов осуществляют деятельность по практическому претворению в жизнь предоставленных гражданам прав и свобод и возложенных на них обязанностей.</w:t>
      </w:r>
    </w:p>
    <w:p w:rsidR="00863CCB" w:rsidRPr="00BD3184" w:rsidRDefault="00863CCB" w:rsidP="00863CCB">
      <w:pPr>
        <w:pStyle w:val="a8"/>
        <w:spacing w:line="360" w:lineRule="auto"/>
        <w:ind w:firstLine="709"/>
        <w:jc w:val="both"/>
        <w:rPr>
          <w:sz w:val="28"/>
          <w:szCs w:val="28"/>
        </w:rPr>
      </w:pPr>
      <w:r w:rsidRPr="00BD3184">
        <w:rPr>
          <w:sz w:val="28"/>
          <w:szCs w:val="28"/>
        </w:rPr>
        <w:t>Юридические гарантии, в том числе и административно-правовые, можно разделить на два вида: судебные и внесудебные.</w:t>
      </w:r>
    </w:p>
    <w:p w:rsidR="00863CCB" w:rsidRPr="00BD3184" w:rsidRDefault="00863CCB" w:rsidP="00863CCB">
      <w:pPr>
        <w:pStyle w:val="a8"/>
        <w:spacing w:line="360" w:lineRule="auto"/>
        <w:ind w:firstLine="709"/>
        <w:jc w:val="both"/>
        <w:rPr>
          <w:sz w:val="28"/>
          <w:szCs w:val="28"/>
        </w:rPr>
      </w:pPr>
      <w:r w:rsidRPr="00BD3184">
        <w:rPr>
          <w:sz w:val="28"/>
          <w:szCs w:val="28"/>
        </w:rPr>
        <w:t>Для этих гарантий изначальным и универсальным гарантом прав и обязанностей граждан может быть только закон, а в широком смысле - все законодательство и прежде всего нормы административного права, включающего в себя не только законы, но и подзаконные правовые акты, которые принимаются органами исполнительной власти и в целом органами государственного управления. Для того чтобы законы и подзаконные акты действительно являлись гарантией прав и обязанностей граждан и не превратились в инструмент ограничения, стеснения или вообще отмены тех или иных прав и свобод и возложения на граждан новых необоснованных обязанностей, Конституцией Р</w:t>
      </w:r>
      <w:r w:rsidR="00660E60" w:rsidRPr="00BD3184">
        <w:rPr>
          <w:sz w:val="28"/>
          <w:szCs w:val="28"/>
        </w:rPr>
        <w:t xml:space="preserve">оссийской </w:t>
      </w:r>
      <w:r w:rsidRPr="00BD3184">
        <w:rPr>
          <w:sz w:val="28"/>
          <w:szCs w:val="28"/>
        </w:rPr>
        <w:t>Ф</w:t>
      </w:r>
      <w:r w:rsidR="00660E60" w:rsidRPr="00BD3184">
        <w:rPr>
          <w:sz w:val="28"/>
          <w:szCs w:val="28"/>
        </w:rPr>
        <w:t>едерации</w:t>
      </w:r>
      <w:r w:rsidRPr="00BD3184">
        <w:rPr>
          <w:sz w:val="28"/>
          <w:szCs w:val="28"/>
        </w:rPr>
        <w:t xml:space="preserve"> предусмотрен ряд положений, позволяющих исключить такой негативный вариант правотворчества</w:t>
      </w:r>
      <w:r w:rsidRPr="00BD3184">
        <w:rPr>
          <w:rStyle w:val="a6"/>
          <w:sz w:val="28"/>
          <w:szCs w:val="28"/>
        </w:rPr>
        <w:footnoteReference w:id="3"/>
      </w:r>
      <w:r w:rsidRPr="00BD3184">
        <w:rPr>
          <w:sz w:val="28"/>
          <w:szCs w:val="28"/>
        </w:rPr>
        <w:t>.</w:t>
      </w:r>
    </w:p>
    <w:p w:rsidR="00863CCB" w:rsidRPr="00BD3184" w:rsidRDefault="00863CCB" w:rsidP="00863CCB">
      <w:pPr>
        <w:pStyle w:val="a8"/>
        <w:spacing w:line="360" w:lineRule="auto"/>
        <w:ind w:firstLine="709"/>
        <w:jc w:val="both"/>
        <w:rPr>
          <w:sz w:val="28"/>
          <w:szCs w:val="28"/>
        </w:rPr>
      </w:pPr>
      <w:r w:rsidRPr="00BD3184">
        <w:rPr>
          <w:sz w:val="28"/>
          <w:szCs w:val="28"/>
        </w:rPr>
        <w:t xml:space="preserve">Во-первых, в Российской Федерации не должны издаваться законы, а следовательно, и подзаконные акты, отменяющие или умаляющие права и свободы человека и гражданина. Во-вторых, их ограничение возможно только федеральным законом и лишь при наличии определенных обстоятельств, предусмотренных ч. 3 ст. 55 Конституции </w:t>
      </w:r>
      <w:r w:rsidR="00660E60" w:rsidRPr="00BD3184">
        <w:rPr>
          <w:sz w:val="28"/>
          <w:szCs w:val="28"/>
        </w:rPr>
        <w:t>Российской Федерации</w:t>
      </w:r>
      <w:r w:rsidRPr="00BD3184">
        <w:rPr>
          <w:sz w:val="28"/>
          <w:szCs w:val="28"/>
        </w:rPr>
        <w:t xml:space="preserve">, т.е.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В-третьих, определены права и свободы граждан, вообще не подлежащие ограничению. К ним ч. 3 ст. 56 Конституции </w:t>
      </w:r>
      <w:r w:rsidR="00660E60" w:rsidRPr="00BD3184">
        <w:rPr>
          <w:sz w:val="28"/>
          <w:szCs w:val="28"/>
        </w:rPr>
        <w:t xml:space="preserve">Российской Федерации </w:t>
      </w:r>
      <w:r w:rsidRPr="00BD3184">
        <w:rPr>
          <w:sz w:val="28"/>
          <w:szCs w:val="28"/>
        </w:rPr>
        <w:t>относит право на жизнь, достоинство личности, неприкосновенность частной жизни, личной и семейной тайны, защиту своей чести и доброго имени, недопустимость сбора, хранения информации о частной жизни лица без его согласия, свободу совести и свободу вероисповедания, право на свободное использование своих способностей и имущества для предпринимательской и иной не запрещенной законом экономической деятельности и ряд других. В-четвертых,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863CCB" w:rsidRPr="00BD3184" w:rsidRDefault="00863CCB" w:rsidP="00863CCB">
      <w:pPr>
        <w:pStyle w:val="a8"/>
        <w:spacing w:line="360" w:lineRule="auto"/>
        <w:ind w:firstLine="709"/>
        <w:jc w:val="both"/>
        <w:rPr>
          <w:sz w:val="28"/>
          <w:szCs w:val="28"/>
        </w:rPr>
      </w:pPr>
      <w:r w:rsidRPr="00BD3184">
        <w:rPr>
          <w:sz w:val="28"/>
          <w:szCs w:val="28"/>
        </w:rPr>
        <w:t>Данные конституционные положения создают определенные границы или юридические ориентиры для государственных органов и их должностных лиц, реализующих судебные и внесудебные гарантии прав и обязанностей граждан.</w:t>
      </w:r>
    </w:p>
    <w:p w:rsidR="00863CCB" w:rsidRPr="00BD3184" w:rsidRDefault="00863CCB" w:rsidP="00863CCB">
      <w:pPr>
        <w:pStyle w:val="a8"/>
        <w:spacing w:line="360" w:lineRule="auto"/>
        <w:ind w:firstLine="709"/>
        <w:jc w:val="both"/>
        <w:rPr>
          <w:sz w:val="28"/>
          <w:szCs w:val="28"/>
        </w:rPr>
      </w:pPr>
      <w:r w:rsidRPr="00BD3184">
        <w:rPr>
          <w:sz w:val="28"/>
          <w:szCs w:val="28"/>
        </w:rPr>
        <w:t>Разумеется, судебные гарантии являются предпочтительными, ибо суды и единолично судьи, в целом система правосудия выделяется Конституцией РФ и по справедливости ставится на первое место в защите прав и свобод граждан (ст. ст. 18 и 46 Конституции</w:t>
      </w:r>
      <w:r w:rsidR="00660E60" w:rsidRPr="00BD3184">
        <w:rPr>
          <w:sz w:val="28"/>
          <w:szCs w:val="28"/>
        </w:rPr>
        <w:t xml:space="preserve"> РФ</w:t>
      </w:r>
      <w:r w:rsidRPr="00BD3184">
        <w:rPr>
          <w:sz w:val="28"/>
          <w:szCs w:val="28"/>
        </w:rPr>
        <w:t>).</w:t>
      </w:r>
    </w:p>
    <w:p w:rsidR="00863CCB" w:rsidRPr="00BD3184" w:rsidRDefault="00863CCB" w:rsidP="00863CCB">
      <w:pPr>
        <w:pStyle w:val="a8"/>
        <w:spacing w:line="360" w:lineRule="auto"/>
        <w:ind w:firstLine="709"/>
        <w:jc w:val="both"/>
        <w:rPr>
          <w:sz w:val="28"/>
          <w:szCs w:val="28"/>
        </w:rPr>
      </w:pPr>
      <w:r w:rsidRPr="00BD3184">
        <w:rPr>
          <w:sz w:val="28"/>
          <w:szCs w:val="28"/>
        </w:rPr>
        <w:t>Суды, рассматривая уголовные, гражданские, хозяйственные (арбитражные суды) и другие категории дел, в том или ином виде осуществляют контроль за соблюдением органами исполнительной власти и их должностными лицами прав и свобод граждан, созданием условий для выполнения ими своих обязанностей. Суд и судьи все в большем объеме рассматривают дела, вытекающие из административных правоотношений, административно-правовых споров, возникающих в процессе повседневной деятельности органов государственного управления и должностных лиц позитивного характера, например в связи с решением вопросов о выдаче лицензий, разрешений, документов и т.д., а также в связи с совершением административных правонарушений как физическими, так и юридическими лицами.</w:t>
      </w:r>
    </w:p>
    <w:p w:rsidR="00863CCB" w:rsidRPr="00BD3184" w:rsidRDefault="00863CCB" w:rsidP="00863CCB">
      <w:pPr>
        <w:pStyle w:val="a8"/>
        <w:spacing w:line="360" w:lineRule="auto"/>
        <w:ind w:firstLine="709"/>
        <w:jc w:val="both"/>
        <w:rPr>
          <w:sz w:val="28"/>
          <w:szCs w:val="28"/>
        </w:rPr>
      </w:pPr>
      <w:r w:rsidRPr="00BD3184">
        <w:rPr>
          <w:sz w:val="28"/>
          <w:szCs w:val="28"/>
        </w:rPr>
        <w:t xml:space="preserve">Особое место среди судебных гарантий прав и обязанностей граждан в сфере государственного управления занимает деятельность Конституционного Суда </w:t>
      </w:r>
      <w:r w:rsidR="00660E60" w:rsidRPr="00BD3184">
        <w:rPr>
          <w:sz w:val="28"/>
          <w:szCs w:val="28"/>
        </w:rPr>
        <w:t>Российской Федерации</w:t>
      </w:r>
      <w:r w:rsidRPr="00BD3184">
        <w:rPr>
          <w:sz w:val="28"/>
          <w:szCs w:val="28"/>
        </w:rPr>
        <w:t xml:space="preserve">. По жалобам граждан, запросам должностных лиц органов исполнительной власти (например, главы администрации субъекта </w:t>
      </w:r>
      <w:r w:rsidR="00660E60" w:rsidRPr="00BD3184">
        <w:rPr>
          <w:sz w:val="28"/>
          <w:szCs w:val="28"/>
        </w:rPr>
        <w:t>Российской Федерации</w:t>
      </w:r>
      <w:r w:rsidRPr="00BD3184">
        <w:rPr>
          <w:sz w:val="28"/>
          <w:szCs w:val="28"/>
        </w:rPr>
        <w:t xml:space="preserve">), законодательных органов (например, Государственной Думы) он рассматривает дела о проверке соответствии Конституции </w:t>
      </w:r>
      <w:r w:rsidR="00660E60" w:rsidRPr="00BD3184">
        <w:rPr>
          <w:sz w:val="28"/>
          <w:szCs w:val="28"/>
        </w:rPr>
        <w:t xml:space="preserve">Российской Федерации </w:t>
      </w:r>
      <w:r w:rsidRPr="00BD3184">
        <w:rPr>
          <w:sz w:val="28"/>
          <w:szCs w:val="28"/>
        </w:rPr>
        <w:t>конкретных норм (статей), конкретных правовых актов (законов, указов Президента, правительственных актов и др.), как правило, непосредственно связанных с конституционными правами, свободами и обязанностями граждан.</w:t>
      </w:r>
    </w:p>
    <w:p w:rsidR="00863CCB" w:rsidRPr="00BD3184" w:rsidRDefault="00863CCB" w:rsidP="00863CCB">
      <w:pPr>
        <w:pStyle w:val="a8"/>
        <w:spacing w:line="360" w:lineRule="auto"/>
        <w:ind w:firstLine="709"/>
        <w:jc w:val="both"/>
        <w:rPr>
          <w:sz w:val="28"/>
          <w:szCs w:val="28"/>
        </w:rPr>
      </w:pPr>
      <w:r w:rsidRPr="00BD3184">
        <w:rPr>
          <w:sz w:val="28"/>
          <w:szCs w:val="28"/>
        </w:rPr>
        <w:t>Таким образом, современное законодательство неуклонно расширяет возможности и диапазон судебного обжалования нормативных правовых актов и правоприменительных актов органов исполнительной власти, местного самоуправления и их должностных лиц, а следовательно, и защиты прав и свобод граждан.</w:t>
      </w:r>
    </w:p>
    <w:p w:rsidR="00863CCB" w:rsidRPr="00BD3184" w:rsidRDefault="00863CCB" w:rsidP="00863CCB">
      <w:pPr>
        <w:pStyle w:val="a8"/>
        <w:spacing w:line="360" w:lineRule="auto"/>
        <w:ind w:firstLine="709"/>
        <w:jc w:val="both"/>
        <w:rPr>
          <w:sz w:val="28"/>
          <w:szCs w:val="28"/>
        </w:rPr>
      </w:pPr>
      <w:r w:rsidRPr="00BD3184">
        <w:rPr>
          <w:sz w:val="28"/>
          <w:szCs w:val="28"/>
        </w:rPr>
        <w:t xml:space="preserve">Защиту прав граждан обеспечивает Уполномоченный по правам человека, осуществляющий свою деятельность на основании Федерального конституционного закона «Об Уполномоченном по правам человека в Российской Федерации» от 26 февраля </w:t>
      </w:r>
      <w:smartTag w:uri="urn:schemas-microsoft-com:office:smarttags" w:element="metricconverter">
        <w:smartTagPr>
          <w:attr w:name="ProductID" w:val="1997 г"/>
        </w:smartTagPr>
        <w:r w:rsidRPr="00BD3184">
          <w:rPr>
            <w:sz w:val="28"/>
            <w:szCs w:val="28"/>
          </w:rPr>
          <w:t>1997 г</w:t>
        </w:r>
      </w:smartTag>
      <w:r w:rsidRPr="00BD3184">
        <w:rPr>
          <w:sz w:val="28"/>
          <w:szCs w:val="28"/>
        </w:rPr>
        <w:t>.</w:t>
      </w:r>
      <w:r w:rsidRPr="00BD3184">
        <w:rPr>
          <w:rStyle w:val="a6"/>
          <w:sz w:val="28"/>
          <w:szCs w:val="28"/>
        </w:rPr>
        <w:footnoteReference w:id="4"/>
      </w:r>
    </w:p>
    <w:p w:rsidR="00863CCB" w:rsidRPr="00BD3184" w:rsidRDefault="00863CCB" w:rsidP="00863CCB">
      <w:pPr>
        <w:pStyle w:val="a8"/>
        <w:spacing w:line="360" w:lineRule="auto"/>
        <w:ind w:firstLine="709"/>
        <w:jc w:val="both"/>
        <w:rPr>
          <w:sz w:val="28"/>
          <w:szCs w:val="28"/>
        </w:rPr>
      </w:pPr>
      <w:r w:rsidRPr="00BD3184">
        <w:rPr>
          <w:sz w:val="28"/>
          <w:szCs w:val="28"/>
        </w:rPr>
        <w:t xml:space="preserve">В соответствии с данным Законом Уполномоченный по правам человека способствует: </w:t>
      </w:r>
    </w:p>
    <w:p w:rsidR="00863CCB" w:rsidRPr="00BD3184" w:rsidRDefault="00863CCB" w:rsidP="00863CCB">
      <w:pPr>
        <w:pStyle w:val="a8"/>
        <w:spacing w:line="360" w:lineRule="auto"/>
        <w:ind w:firstLine="709"/>
        <w:jc w:val="both"/>
        <w:rPr>
          <w:sz w:val="28"/>
          <w:szCs w:val="28"/>
        </w:rPr>
      </w:pPr>
      <w:r w:rsidRPr="00BD3184">
        <w:rPr>
          <w:sz w:val="28"/>
          <w:szCs w:val="28"/>
        </w:rPr>
        <w:t xml:space="preserve">а) восстановлению нарушенных прав; </w:t>
      </w:r>
    </w:p>
    <w:p w:rsidR="00863CCB" w:rsidRPr="00BD3184" w:rsidRDefault="00863CCB" w:rsidP="00863CCB">
      <w:pPr>
        <w:pStyle w:val="a8"/>
        <w:spacing w:line="360" w:lineRule="auto"/>
        <w:ind w:firstLine="709"/>
        <w:jc w:val="both"/>
        <w:rPr>
          <w:sz w:val="28"/>
          <w:szCs w:val="28"/>
        </w:rPr>
      </w:pPr>
      <w:r w:rsidRPr="00BD3184">
        <w:rPr>
          <w:sz w:val="28"/>
          <w:szCs w:val="28"/>
        </w:rPr>
        <w:t xml:space="preserve">б) совершенствованию законодательства </w:t>
      </w:r>
      <w:r w:rsidR="00660E60" w:rsidRPr="00BD3184">
        <w:rPr>
          <w:sz w:val="28"/>
          <w:szCs w:val="28"/>
        </w:rPr>
        <w:t xml:space="preserve">Российской Федерации </w:t>
      </w:r>
      <w:r w:rsidRPr="00BD3184">
        <w:rPr>
          <w:sz w:val="28"/>
          <w:szCs w:val="28"/>
        </w:rPr>
        <w:t xml:space="preserve">о правах человека и гражданина; </w:t>
      </w:r>
    </w:p>
    <w:p w:rsidR="00863CCB" w:rsidRPr="00BD3184" w:rsidRDefault="00863CCB" w:rsidP="00863CCB">
      <w:pPr>
        <w:pStyle w:val="a8"/>
        <w:spacing w:line="360" w:lineRule="auto"/>
        <w:ind w:firstLine="709"/>
        <w:jc w:val="both"/>
        <w:rPr>
          <w:sz w:val="28"/>
          <w:szCs w:val="28"/>
        </w:rPr>
      </w:pPr>
      <w:r w:rsidRPr="00BD3184">
        <w:rPr>
          <w:sz w:val="28"/>
          <w:szCs w:val="28"/>
        </w:rPr>
        <w:t xml:space="preserve">в) гармонизации его с общепризнанными принципами и нормами международного права; </w:t>
      </w:r>
    </w:p>
    <w:p w:rsidR="00863CCB" w:rsidRPr="00BD3184" w:rsidRDefault="00863CCB" w:rsidP="00863CCB">
      <w:pPr>
        <w:pStyle w:val="a8"/>
        <w:spacing w:line="360" w:lineRule="auto"/>
        <w:ind w:firstLine="709"/>
        <w:jc w:val="both"/>
        <w:rPr>
          <w:sz w:val="28"/>
          <w:szCs w:val="28"/>
        </w:rPr>
      </w:pPr>
      <w:r w:rsidRPr="00BD3184">
        <w:rPr>
          <w:sz w:val="28"/>
          <w:szCs w:val="28"/>
        </w:rPr>
        <w:t xml:space="preserve">г) выявлению нарушенных прав; </w:t>
      </w:r>
    </w:p>
    <w:p w:rsidR="00863CCB" w:rsidRPr="00BD3184" w:rsidRDefault="00863CCB" w:rsidP="00863CCB">
      <w:pPr>
        <w:pStyle w:val="a8"/>
        <w:spacing w:line="360" w:lineRule="auto"/>
        <w:ind w:firstLine="709"/>
        <w:jc w:val="both"/>
        <w:rPr>
          <w:sz w:val="28"/>
          <w:szCs w:val="28"/>
        </w:rPr>
      </w:pPr>
      <w:r w:rsidRPr="00BD3184">
        <w:rPr>
          <w:sz w:val="28"/>
          <w:szCs w:val="28"/>
        </w:rPr>
        <w:t xml:space="preserve">д) устранению выявленных нарушений; </w:t>
      </w:r>
    </w:p>
    <w:p w:rsidR="00863CCB" w:rsidRPr="00BD3184" w:rsidRDefault="00863CCB" w:rsidP="00863CCB">
      <w:pPr>
        <w:pStyle w:val="a8"/>
        <w:spacing w:line="360" w:lineRule="auto"/>
        <w:ind w:firstLine="709"/>
        <w:jc w:val="both"/>
        <w:rPr>
          <w:sz w:val="28"/>
          <w:szCs w:val="28"/>
        </w:rPr>
      </w:pPr>
      <w:r w:rsidRPr="00BD3184">
        <w:rPr>
          <w:sz w:val="28"/>
          <w:szCs w:val="28"/>
        </w:rPr>
        <w:t xml:space="preserve">е) правовому просвещению в области прав и свобод человека, форм и методов их защиты. </w:t>
      </w:r>
    </w:p>
    <w:p w:rsidR="00863CCB" w:rsidRPr="00BD3184" w:rsidRDefault="00863CCB" w:rsidP="00863CCB">
      <w:pPr>
        <w:pStyle w:val="a8"/>
        <w:spacing w:line="360" w:lineRule="auto"/>
        <w:ind w:firstLine="709"/>
        <w:jc w:val="both"/>
        <w:rPr>
          <w:sz w:val="28"/>
          <w:szCs w:val="28"/>
        </w:rPr>
      </w:pPr>
      <w:r w:rsidRPr="00BD3184">
        <w:rPr>
          <w:sz w:val="28"/>
          <w:szCs w:val="28"/>
        </w:rPr>
        <w:t xml:space="preserve">Важное место в защите прав и свобод граждан занимает Администрация Президента </w:t>
      </w:r>
      <w:r w:rsidR="00660E60" w:rsidRPr="00BD3184">
        <w:rPr>
          <w:sz w:val="28"/>
          <w:szCs w:val="28"/>
        </w:rPr>
        <w:t xml:space="preserve">Российской Федерации </w:t>
      </w:r>
      <w:r w:rsidRPr="00BD3184">
        <w:rPr>
          <w:sz w:val="28"/>
          <w:szCs w:val="28"/>
        </w:rPr>
        <w:t xml:space="preserve">и его Управления - по обеспечению конституционных прав граждан (Положение о нем утверждено Указом от 22 мая </w:t>
      </w:r>
      <w:smartTag w:uri="urn:schemas-microsoft-com:office:smarttags" w:element="metricconverter">
        <w:smartTagPr>
          <w:attr w:name="ProductID" w:val="2004 г"/>
        </w:smartTagPr>
        <w:r w:rsidRPr="00BD3184">
          <w:rPr>
            <w:sz w:val="28"/>
            <w:szCs w:val="28"/>
          </w:rPr>
          <w:t>2004 г</w:t>
        </w:r>
      </w:smartTag>
      <w:r w:rsidRPr="00BD3184">
        <w:rPr>
          <w:sz w:val="28"/>
          <w:szCs w:val="28"/>
        </w:rPr>
        <w:t>.</w:t>
      </w:r>
      <w:r w:rsidRPr="00BD3184">
        <w:rPr>
          <w:rStyle w:val="a6"/>
          <w:sz w:val="28"/>
          <w:szCs w:val="28"/>
        </w:rPr>
        <w:footnoteReference w:id="5"/>
      </w:r>
      <w:r w:rsidRPr="00BD3184">
        <w:rPr>
          <w:sz w:val="28"/>
          <w:szCs w:val="28"/>
        </w:rPr>
        <w:t>) и по работе с обращениями граждан</w:t>
      </w:r>
      <w:r w:rsidRPr="00BD3184">
        <w:rPr>
          <w:rStyle w:val="a6"/>
          <w:sz w:val="28"/>
          <w:szCs w:val="28"/>
        </w:rPr>
        <w:footnoteReference w:id="6"/>
      </w:r>
      <w:r w:rsidRPr="00BD3184">
        <w:rPr>
          <w:sz w:val="28"/>
          <w:szCs w:val="28"/>
        </w:rPr>
        <w:t>), основной задачей которых является содействие реализации полномочий Президента РФ как гаранта основных прав и свобод человека.</w:t>
      </w:r>
    </w:p>
    <w:p w:rsidR="00863CCB" w:rsidRPr="00BD3184" w:rsidRDefault="00863CCB" w:rsidP="00863CCB">
      <w:pPr>
        <w:spacing w:line="360" w:lineRule="auto"/>
        <w:ind w:firstLine="709"/>
        <w:jc w:val="both"/>
        <w:rPr>
          <w:sz w:val="28"/>
          <w:szCs w:val="28"/>
        </w:rPr>
      </w:pPr>
      <w:r w:rsidRPr="00BD3184">
        <w:rPr>
          <w:sz w:val="28"/>
          <w:szCs w:val="28"/>
        </w:rPr>
        <w:t xml:space="preserve">Конституция </w:t>
      </w:r>
      <w:r w:rsidR="00660E60" w:rsidRPr="00BD3184">
        <w:rPr>
          <w:sz w:val="28"/>
          <w:szCs w:val="28"/>
        </w:rPr>
        <w:t>Российской Федерации</w:t>
      </w:r>
      <w:r w:rsidRPr="00BD3184">
        <w:rPr>
          <w:sz w:val="28"/>
          <w:szCs w:val="28"/>
        </w:rPr>
        <w:t xml:space="preserve">, гарантируя государственную защиту прав и свобод человека, предоставляет гражданам возможность защищать свои права и свободы всеми способами, не запрещенными законом (ст. 45 Конституции РФ), например, проводить пикетирование, осуществлять право на необходимую оборону и действия в состоянии крайней необходимости, использовать право обращения за защитой во все органы, начиная от Президента </w:t>
      </w:r>
      <w:r w:rsidR="00660E60" w:rsidRPr="00BD3184">
        <w:rPr>
          <w:sz w:val="28"/>
          <w:szCs w:val="28"/>
        </w:rPr>
        <w:t xml:space="preserve">Российской Федерации </w:t>
      </w:r>
      <w:r w:rsidRPr="00BD3184">
        <w:rPr>
          <w:sz w:val="28"/>
          <w:szCs w:val="28"/>
        </w:rPr>
        <w:t>и до местной администрации.</w:t>
      </w:r>
    </w:p>
    <w:p w:rsidR="00CE304F" w:rsidRPr="00BD3184" w:rsidRDefault="00CE304F" w:rsidP="00863CCB">
      <w:pPr>
        <w:spacing w:line="360" w:lineRule="auto"/>
        <w:ind w:firstLine="709"/>
        <w:jc w:val="both"/>
        <w:rPr>
          <w:sz w:val="28"/>
          <w:szCs w:val="28"/>
        </w:rPr>
      </w:pPr>
      <w:r w:rsidRPr="00BD3184">
        <w:rPr>
          <w:sz w:val="28"/>
          <w:szCs w:val="28"/>
        </w:rPr>
        <w:t>Г</w:t>
      </w:r>
      <w:r w:rsidR="00863CCB" w:rsidRPr="00BD3184">
        <w:rPr>
          <w:sz w:val="28"/>
          <w:szCs w:val="28"/>
        </w:rPr>
        <w:t>раждан</w:t>
      </w:r>
      <w:r w:rsidRPr="00BD3184">
        <w:rPr>
          <w:sz w:val="28"/>
          <w:szCs w:val="28"/>
        </w:rPr>
        <w:t>е Российской Федерации также имеют</w:t>
      </w:r>
      <w:r w:rsidR="00863CCB" w:rsidRPr="00BD3184">
        <w:rPr>
          <w:sz w:val="28"/>
          <w:szCs w:val="28"/>
        </w:rPr>
        <w:t xml:space="preserve"> конституционное право обращаться лично, а также направлять индивидуальные и коллективные обращения в государственные органы и органы местного самоуправления (ст. 33 Конституции РФ). </w:t>
      </w:r>
    </w:p>
    <w:p w:rsidR="00863CCB" w:rsidRPr="00BD3184" w:rsidRDefault="00863CCB" w:rsidP="00863CCB">
      <w:pPr>
        <w:spacing w:line="360" w:lineRule="auto"/>
        <w:ind w:firstLine="709"/>
        <w:jc w:val="both"/>
        <w:rPr>
          <w:sz w:val="28"/>
          <w:szCs w:val="28"/>
        </w:rPr>
      </w:pPr>
      <w:r w:rsidRPr="00BD3184">
        <w:rPr>
          <w:sz w:val="28"/>
          <w:szCs w:val="28"/>
        </w:rPr>
        <w:t xml:space="preserve">Обращения граждан могут быть трех видов. </w:t>
      </w:r>
      <w:r w:rsidRPr="00DC1ED6">
        <w:rPr>
          <w:sz w:val="28"/>
          <w:szCs w:val="28"/>
        </w:rPr>
        <w:t>Предложение</w:t>
      </w:r>
      <w:r w:rsidRPr="00BD3184">
        <w:rPr>
          <w:sz w:val="28"/>
          <w:szCs w:val="28"/>
        </w:rPr>
        <w:t xml:space="preserve"> - это обращение граждан в государственные или общественные организации, не связанные с нарушением каких-либо субъективных прав или ущемлением законных интересов граждан, они обычно направлены на улучшение, совершенствование работы органов государственной власти, органов местного самоуправления, их должностных лиц, государственных служащих. </w:t>
      </w:r>
      <w:r w:rsidRPr="00DC1ED6">
        <w:rPr>
          <w:sz w:val="28"/>
          <w:szCs w:val="28"/>
        </w:rPr>
        <w:t>Заявление</w:t>
      </w:r>
      <w:r w:rsidRPr="00BD3184">
        <w:rPr>
          <w:sz w:val="28"/>
          <w:szCs w:val="28"/>
        </w:rPr>
        <w:t xml:space="preserve"> есть обращение с просьбой об удовлетворении тех или иных прав и законных интересов граждан, не связанных с их нарушением, либо сообщение о злоупотреблениях, нарушениях законности и иных нарушениях, не затрагивающих непосредственно права и интересы заявителя. </w:t>
      </w:r>
      <w:r w:rsidRPr="00DC1ED6">
        <w:rPr>
          <w:sz w:val="28"/>
          <w:szCs w:val="28"/>
        </w:rPr>
        <w:t>Жалоба</w:t>
      </w:r>
      <w:r w:rsidRPr="00BD3184">
        <w:rPr>
          <w:sz w:val="28"/>
          <w:szCs w:val="28"/>
        </w:rPr>
        <w:t xml:space="preserve"> - это устные или письменные, индивидуальные или коллективные обращения граждан в государственные органы, органы местного самоуправления, негосударственные организации, к должностным лицам в связи </w:t>
      </w:r>
      <w:r w:rsidR="00743DFC">
        <w:rPr>
          <w:sz w:val="28"/>
          <w:szCs w:val="28"/>
        </w:rPr>
        <w:t xml:space="preserve"> </w:t>
      </w:r>
      <w:r w:rsidRPr="00BD3184">
        <w:rPr>
          <w:sz w:val="28"/>
          <w:szCs w:val="28"/>
        </w:rPr>
        <w:t>с нарушением прав или законных интересов самого гражданина, других лиц либо общественных интересов.</w:t>
      </w:r>
    </w:p>
    <w:p w:rsidR="00863CCB" w:rsidRPr="00BD3184" w:rsidRDefault="00863CCB" w:rsidP="00863CCB">
      <w:pPr>
        <w:spacing w:line="360" w:lineRule="auto"/>
        <w:ind w:firstLine="709"/>
        <w:jc w:val="both"/>
        <w:rPr>
          <w:sz w:val="28"/>
          <w:szCs w:val="28"/>
        </w:rPr>
      </w:pPr>
      <w:r w:rsidRPr="00BD3184">
        <w:rPr>
          <w:sz w:val="28"/>
          <w:szCs w:val="28"/>
        </w:rPr>
        <w:t xml:space="preserve">Право на обращения является абсолютным, неограниченным и неотчуждаемым правом гражданина. Каждый дееспособный человек может обратиться в любую государственную или негосударственную организацию, к любому должностному лицу, по любому значимому для него поводу и в любое время. </w:t>
      </w:r>
    </w:p>
    <w:p w:rsidR="004F2516" w:rsidRPr="00BD3184" w:rsidRDefault="004F2516" w:rsidP="004F2516">
      <w:pPr>
        <w:pStyle w:val="ac"/>
        <w:spacing w:before="0" w:beforeAutospacing="0" w:after="0" w:afterAutospacing="0" w:line="360" w:lineRule="auto"/>
        <w:ind w:firstLine="720"/>
        <w:jc w:val="center"/>
        <w:rPr>
          <w:b/>
          <w:sz w:val="28"/>
          <w:szCs w:val="28"/>
        </w:rPr>
      </w:pPr>
      <w:r w:rsidRPr="00BD3184">
        <w:rPr>
          <w:b/>
          <w:sz w:val="28"/>
          <w:szCs w:val="28"/>
        </w:rPr>
        <w:t>Глава 2. Административно-правовой статус гражданина</w:t>
      </w:r>
    </w:p>
    <w:p w:rsidR="00660E60" w:rsidRPr="00BD3184" w:rsidRDefault="00660E60" w:rsidP="004F2516">
      <w:pPr>
        <w:pStyle w:val="ac"/>
        <w:spacing w:before="0" w:beforeAutospacing="0" w:after="0" w:afterAutospacing="0" w:line="360" w:lineRule="auto"/>
        <w:ind w:firstLine="720"/>
        <w:jc w:val="center"/>
        <w:rPr>
          <w:b/>
          <w:sz w:val="28"/>
          <w:szCs w:val="28"/>
        </w:rPr>
      </w:pPr>
    </w:p>
    <w:p w:rsidR="00B5738D" w:rsidRPr="00BD3184" w:rsidRDefault="00E16E6D" w:rsidP="00DC1ED6">
      <w:pPr>
        <w:pStyle w:val="1"/>
        <w:spacing w:before="0" w:after="0"/>
        <w:ind w:firstLine="709"/>
        <w:rPr>
          <w:rFonts w:ascii="Times New Roman" w:hAnsi="Times New Roman"/>
          <w:szCs w:val="28"/>
        </w:rPr>
      </w:pPr>
      <w:r w:rsidRPr="00BD3184">
        <w:rPr>
          <w:rFonts w:ascii="Times New Roman" w:hAnsi="Times New Roman"/>
          <w:szCs w:val="28"/>
        </w:rPr>
        <w:t xml:space="preserve">2.1 </w:t>
      </w:r>
      <w:r w:rsidR="00B5738D" w:rsidRPr="00BD3184">
        <w:rPr>
          <w:rFonts w:ascii="Times New Roman" w:hAnsi="Times New Roman"/>
          <w:szCs w:val="28"/>
        </w:rPr>
        <w:t>Административно-правовой статус граждан Р</w:t>
      </w:r>
      <w:r w:rsidR="00733BB1" w:rsidRPr="00BD3184">
        <w:rPr>
          <w:rFonts w:ascii="Times New Roman" w:hAnsi="Times New Roman"/>
          <w:szCs w:val="28"/>
        </w:rPr>
        <w:t xml:space="preserve">оссийской </w:t>
      </w:r>
      <w:r w:rsidR="00B5738D" w:rsidRPr="00BD3184">
        <w:rPr>
          <w:rFonts w:ascii="Times New Roman" w:hAnsi="Times New Roman"/>
          <w:szCs w:val="28"/>
        </w:rPr>
        <w:t>Ф</w:t>
      </w:r>
      <w:r w:rsidR="00733BB1" w:rsidRPr="00BD3184">
        <w:rPr>
          <w:rFonts w:ascii="Times New Roman" w:hAnsi="Times New Roman"/>
          <w:szCs w:val="28"/>
        </w:rPr>
        <w:t>едерации</w:t>
      </w:r>
    </w:p>
    <w:p w:rsidR="00B5738D" w:rsidRPr="00BD3184" w:rsidRDefault="00B5738D" w:rsidP="00B5738D">
      <w:pPr>
        <w:spacing w:line="360" w:lineRule="auto"/>
        <w:ind w:firstLine="709"/>
        <w:jc w:val="both"/>
        <w:rPr>
          <w:sz w:val="28"/>
          <w:szCs w:val="28"/>
        </w:rPr>
      </w:pPr>
      <w:r w:rsidRPr="00BD3184">
        <w:rPr>
          <w:sz w:val="28"/>
          <w:szCs w:val="28"/>
        </w:rPr>
        <w:t xml:space="preserve">Понятие «гражданин» используется в широком и узком значениях. В широком смысле в содержание понятия «гражданин» включают граждан </w:t>
      </w:r>
      <w:r w:rsidR="00660E60" w:rsidRPr="00BD3184">
        <w:rPr>
          <w:sz w:val="28"/>
          <w:szCs w:val="28"/>
        </w:rPr>
        <w:t>Российской Федерации</w:t>
      </w:r>
      <w:r w:rsidRPr="00BD3184">
        <w:rPr>
          <w:sz w:val="28"/>
          <w:szCs w:val="28"/>
        </w:rPr>
        <w:t xml:space="preserve">, так и иностранных граждан и лиц без гражданства. Такое широкое толкование характерно для множества законодательных актов. В узком смысле понятие «гражданин» охватывает только граждан </w:t>
      </w:r>
      <w:r w:rsidR="00660E60" w:rsidRPr="00BD3184">
        <w:rPr>
          <w:sz w:val="28"/>
          <w:szCs w:val="28"/>
        </w:rPr>
        <w:t>Российской Федерации</w:t>
      </w:r>
      <w:r w:rsidRPr="00BD3184">
        <w:rPr>
          <w:sz w:val="28"/>
          <w:szCs w:val="28"/>
        </w:rPr>
        <w:t>. Далее в работе используется понятие «гражданин» именно в узком значении, давая отдельную характеристику такой группе субъектов административно-правовых отношений, как иностранные граждане и лица без гражданства.</w:t>
      </w:r>
    </w:p>
    <w:p w:rsidR="00B5738D" w:rsidRPr="00BD3184" w:rsidRDefault="00B5738D" w:rsidP="00B5738D">
      <w:pPr>
        <w:spacing w:line="360" w:lineRule="auto"/>
        <w:ind w:firstLine="709"/>
        <w:jc w:val="both"/>
        <w:rPr>
          <w:sz w:val="28"/>
          <w:szCs w:val="28"/>
        </w:rPr>
      </w:pPr>
      <w:r w:rsidRPr="00BD3184">
        <w:rPr>
          <w:sz w:val="28"/>
          <w:szCs w:val="28"/>
        </w:rPr>
        <w:t xml:space="preserve">Определение административно-правового статуса гражданина неотделимо от определения понятия «гражданство». В настоящее время основополагающие вопросы гражданства установлены ст. 6 Конституции </w:t>
      </w:r>
      <w:r w:rsidR="00660E60" w:rsidRPr="00BD3184">
        <w:rPr>
          <w:sz w:val="28"/>
          <w:szCs w:val="28"/>
        </w:rPr>
        <w:t>Российской Федерации</w:t>
      </w:r>
      <w:r w:rsidRPr="00BD3184">
        <w:rPr>
          <w:sz w:val="28"/>
          <w:szCs w:val="28"/>
        </w:rPr>
        <w:t>:</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 xml:space="preserve">гражданство </w:t>
      </w:r>
      <w:r w:rsidR="00660E60" w:rsidRPr="00BD3184">
        <w:rPr>
          <w:sz w:val="28"/>
          <w:szCs w:val="28"/>
        </w:rPr>
        <w:t xml:space="preserve">Российской Федерации </w:t>
      </w:r>
      <w:r w:rsidR="00B5738D" w:rsidRPr="00BD3184">
        <w:rPr>
          <w:sz w:val="28"/>
          <w:szCs w:val="28"/>
        </w:rPr>
        <w:t>приобретается и прекращается в соответствии с федеральным законом, является единым и равным независимо от оснований приобретения;</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 xml:space="preserve">каждый гражданин </w:t>
      </w:r>
      <w:r w:rsidR="00660E60" w:rsidRPr="00BD3184">
        <w:rPr>
          <w:sz w:val="28"/>
          <w:szCs w:val="28"/>
        </w:rPr>
        <w:t xml:space="preserve">Российской Федерации </w:t>
      </w:r>
      <w:r w:rsidR="00B5738D" w:rsidRPr="00BD3184">
        <w:rPr>
          <w:sz w:val="28"/>
          <w:szCs w:val="28"/>
        </w:rPr>
        <w:t>обладает на ее территории всеми правами и свободами и несет равные обязанности, предусмотренные Конституцией Российской Федерации;</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 xml:space="preserve">гражданин </w:t>
      </w:r>
      <w:r w:rsidR="00660E60" w:rsidRPr="00BD3184">
        <w:rPr>
          <w:sz w:val="28"/>
          <w:szCs w:val="28"/>
        </w:rPr>
        <w:t xml:space="preserve">Российской Федерации </w:t>
      </w:r>
      <w:r w:rsidR="00B5738D" w:rsidRPr="00BD3184">
        <w:rPr>
          <w:sz w:val="28"/>
          <w:szCs w:val="28"/>
        </w:rPr>
        <w:t>не может быть лишен своего гражданства или права изменить его.</w:t>
      </w:r>
    </w:p>
    <w:p w:rsidR="00B5738D" w:rsidRPr="00BD3184" w:rsidRDefault="00B5738D" w:rsidP="00B5738D">
      <w:pPr>
        <w:spacing w:line="360" w:lineRule="auto"/>
        <w:ind w:firstLine="709"/>
        <w:jc w:val="both"/>
        <w:rPr>
          <w:sz w:val="28"/>
          <w:szCs w:val="28"/>
        </w:rPr>
      </w:pPr>
      <w:r w:rsidRPr="00BD3184">
        <w:rPr>
          <w:sz w:val="28"/>
          <w:szCs w:val="28"/>
        </w:rPr>
        <w:t>Конституционные положения о гражданстве конкретизированы Федеральным законом «О гражданстве Российской Федерации»</w:t>
      </w:r>
      <w:r w:rsidRPr="00BD3184">
        <w:rPr>
          <w:rStyle w:val="a6"/>
          <w:sz w:val="28"/>
          <w:szCs w:val="28"/>
        </w:rPr>
        <w:footnoteReference w:id="7"/>
      </w:r>
      <w:r w:rsidRPr="00BD3184">
        <w:rPr>
          <w:sz w:val="28"/>
          <w:szCs w:val="28"/>
        </w:rPr>
        <w:t xml:space="preserve"> (далее - Закон </w:t>
      </w:r>
      <w:r w:rsidR="00743DFC">
        <w:rPr>
          <w:sz w:val="28"/>
          <w:szCs w:val="28"/>
        </w:rPr>
        <w:t xml:space="preserve">                </w:t>
      </w:r>
      <w:r w:rsidRPr="00BD3184">
        <w:rPr>
          <w:sz w:val="28"/>
          <w:szCs w:val="28"/>
        </w:rPr>
        <w:t xml:space="preserve">о гражданстве), который содержит принципы гражданства </w:t>
      </w:r>
      <w:r w:rsidR="00660E60" w:rsidRPr="00BD3184">
        <w:rPr>
          <w:sz w:val="28"/>
          <w:szCs w:val="28"/>
        </w:rPr>
        <w:t xml:space="preserve">Российской Федерации </w:t>
      </w:r>
      <w:r w:rsidRPr="00BD3184">
        <w:rPr>
          <w:sz w:val="28"/>
          <w:szCs w:val="28"/>
        </w:rPr>
        <w:t xml:space="preserve">и правила, регулирующие отношения, связанные с ним, определяет основания, условия и порядок приобретения и прекращения гражданства </w:t>
      </w:r>
      <w:r w:rsidR="00660E60" w:rsidRPr="00BD3184">
        <w:rPr>
          <w:sz w:val="28"/>
          <w:szCs w:val="28"/>
        </w:rPr>
        <w:t>Российской Федерации</w:t>
      </w:r>
      <w:r w:rsidRPr="00BD3184">
        <w:rPr>
          <w:sz w:val="28"/>
          <w:szCs w:val="28"/>
        </w:rPr>
        <w:t>.</w:t>
      </w:r>
    </w:p>
    <w:p w:rsidR="00B5738D" w:rsidRPr="00BD3184" w:rsidRDefault="00B5738D" w:rsidP="00B5738D">
      <w:pPr>
        <w:spacing w:line="360" w:lineRule="auto"/>
        <w:ind w:firstLine="709"/>
        <w:jc w:val="both"/>
        <w:rPr>
          <w:sz w:val="28"/>
          <w:szCs w:val="28"/>
        </w:rPr>
      </w:pPr>
      <w:r w:rsidRPr="00BD3184">
        <w:rPr>
          <w:sz w:val="28"/>
          <w:szCs w:val="28"/>
        </w:rPr>
        <w:t>Ст</w:t>
      </w:r>
      <w:r w:rsidR="00660E60" w:rsidRPr="00BD3184">
        <w:rPr>
          <w:sz w:val="28"/>
          <w:szCs w:val="28"/>
        </w:rPr>
        <w:t>.</w:t>
      </w:r>
      <w:r w:rsidRPr="00BD3184">
        <w:rPr>
          <w:sz w:val="28"/>
          <w:szCs w:val="28"/>
        </w:rPr>
        <w:t xml:space="preserve"> 3 Закона о гражданстве определяет гражданство как устойчивую правовую связь лица с </w:t>
      </w:r>
      <w:r w:rsidR="00660E60" w:rsidRPr="00BD3184">
        <w:rPr>
          <w:sz w:val="28"/>
          <w:szCs w:val="28"/>
        </w:rPr>
        <w:t>Российской Федерации</w:t>
      </w:r>
      <w:r w:rsidRPr="00BD3184">
        <w:rPr>
          <w:sz w:val="28"/>
          <w:szCs w:val="28"/>
        </w:rPr>
        <w:t>, выражающуюся в совокупности их взаимных прав и обязанностей. Ст</w:t>
      </w:r>
      <w:r w:rsidR="00660E60" w:rsidRPr="00BD3184">
        <w:rPr>
          <w:sz w:val="28"/>
          <w:szCs w:val="28"/>
        </w:rPr>
        <w:t>.</w:t>
      </w:r>
      <w:r w:rsidRPr="00BD3184">
        <w:rPr>
          <w:sz w:val="28"/>
          <w:szCs w:val="28"/>
        </w:rPr>
        <w:t xml:space="preserve"> 4 данного Закона определены принципы гражданства </w:t>
      </w:r>
      <w:r w:rsidR="00660E60" w:rsidRPr="00BD3184">
        <w:rPr>
          <w:sz w:val="28"/>
          <w:szCs w:val="28"/>
        </w:rPr>
        <w:t xml:space="preserve">Российской Федерации </w:t>
      </w:r>
      <w:r w:rsidRPr="00BD3184">
        <w:rPr>
          <w:sz w:val="28"/>
          <w:szCs w:val="28"/>
        </w:rPr>
        <w:t>и правила, регулирующие вопросы гражданства:</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гражданство Российской Федерации является единым и равным независимо от оснований его приобретения;</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проживание гражданина Российской Федерации за пределами Российской Федерации не прекращает его гражданства Российской Федерации;</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гражданин Российской Федерации не может быть лишен гражданства Российской Федерации или права изменить его;</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гражданин Российской Федерации не может быть выслан за пределы Российской Федерации или выдан иностранному государству;</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Российская Федерация поощряет приобретение гражданства РФ лицами без гражданства, проживающими на территории Российской Федерации.</w:t>
      </w:r>
    </w:p>
    <w:p w:rsidR="00B5738D" w:rsidRPr="00BD3184" w:rsidRDefault="00B5738D" w:rsidP="00B5738D">
      <w:pPr>
        <w:spacing w:line="360" w:lineRule="auto"/>
        <w:ind w:firstLine="709"/>
        <w:jc w:val="both"/>
        <w:rPr>
          <w:sz w:val="28"/>
          <w:szCs w:val="28"/>
        </w:rPr>
      </w:pPr>
      <w:r w:rsidRPr="00BD3184">
        <w:rPr>
          <w:sz w:val="28"/>
          <w:szCs w:val="28"/>
        </w:rPr>
        <w:t xml:space="preserve">Приобретение гражданства </w:t>
      </w:r>
      <w:r w:rsidR="00660E60" w:rsidRPr="00BD3184">
        <w:rPr>
          <w:sz w:val="28"/>
          <w:szCs w:val="28"/>
        </w:rPr>
        <w:t xml:space="preserve">Российской Федерации </w:t>
      </w:r>
      <w:r w:rsidRPr="00BD3184">
        <w:rPr>
          <w:sz w:val="28"/>
          <w:szCs w:val="28"/>
        </w:rPr>
        <w:t xml:space="preserve">регламентировано гл. II Закона о гражданстве, которое может быть приобретено: по рождению; </w:t>
      </w:r>
      <w:r w:rsidR="00743DFC">
        <w:rPr>
          <w:sz w:val="28"/>
          <w:szCs w:val="28"/>
        </w:rPr>
        <w:t xml:space="preserve">                        </w:t>
      </w:r>
      <w:r w:rsidRPr="00BD3184">
        <w:rPr>
          <w:sz w:val="28"/>
          <w:szCs w:val="28"/>
        </w:rPr>
        <w:t xml:space="preserve">в результате приема в гражданство </w:t>
      </w:r>
      <w:r w:rsidR="00660E60" w:rsidRPr="00BD3184">
        <w:rPr>
          <w:sz w:val="28"/>
          <w:szCs w:val="28"/>
        </w:rPr>
        <w:t>Российской Федерации</w:t>
      </w:r>
      <w:r w:rsidRPr="00BD3184">
        <w:rPr>
          <w:sz w:val="28"/>
          <w:szCs w:val="28"/>
        </w:rPr>
        <w:t>; в результате восстановления в гражданстве РФ; по иным основаниям, предусмотренным Законом о гражданстве или международным договором РФ.</w:t>
      </w:r>
    </w:p>
    <w:p w:rsidR="00B5738D" w:rsidRPr="00BD3184" w:rsidRDefault="00B5738D" w:rsidP="00B5738D">
      <w:pPr>
        <w:spacing w:line="360" w:lineRule="auto"/>
        <w:ind w:firstLine="709"/>
        <w:jc w:val="both"/>
        <w:rPr>
          <w:sz w:val="28"/>
          <w:szCs w:val="28"/>
        </w:rPr>
      </w:pPr>
      <w:r w:rsidRPr="00BD3184">
        <w:rPr>
          <w:sz w:val="28"/>
          <w:szCs w:val="28"/>
        </w:rPr>
        <w:t xml:space="preserve">Административно-правовой статус гражданина складывает из четырех взаимосвязанных подсистем. Прежде </w:t>
      </w:r>
      <w:r w:rsidR="00324FCA" w:rsidRPr="00BD3184">
        <w:rPr>
          <w:sz w:val="28"/>
          <w:szCs w:val="28"/>
        </w:rPr>
        <w:t>всего,</w:t>
      </w:r>
      <w:r w:rsidRPr="00BD3184">
        <w:rPr>
          <w:sz w:val="28"/>
          <w:szCs w:val="28"/>
        </w:rPr>
        <w:t xml:space="preserve"> это административно-правовой статус личности (человека), характеризуемый комплексом прав и гарантий, декларируемых Конституцией </w:t>
      </w:r>
      <w:r w:rsidR="00660E60" w:rsidRPr="00BD3184">
        <w:rPr>
          <w:sz w:val="28"/>
          <w:szCs w:val="28"/>
        </w:rPr>
        <w:t>Российской Федерации</w:t>
      </w:r>
      <w:r w:rsidRPr="00BD3184">
        <w:rPr>
          <w:sz w:val="28"/>
          <w:szCs w:val="28"/>
        </w:rPr>
        <w:t xml:space="preserve">, актами международного права, находящими конкретизацию в нормах административного права, </w:t>
      </w:r>
      <w:r w:rsidR="00743DFC">
        <w:rPr>
          <w:sz w:val="28"/>
          <w:szCs w:val="28"/>
        </w:rPr>
        <w:t xml:space="preserve">                         </w:t>
      </w:r>
      <w:r w:rsidRPr="00BD3184">
        <w:rPr>
          <w:sz w:val="28"/>
          <w:szCs w:val="28"/>
        </w:rPr>
        <w:t xml:space="preserve">и реализуемых посредством участия гражданина в административно-правовых отношениях. Это такие права, как право на жизнь, на равенство перед законом </w:t>
      </w:r>
      <w:r w:rsidR="00743DFC">
        <w:rPr>
          <w:sz w:val="28"/>
          <w:szCs w:val="28"/>
        </w:rPr>
        <w:t xml:space="preserve">               </w:t>
      </w:r>
      <w:r w:rsidRPr="00BD3184">
        <w:rPr>
          <w:sz w:val="28"/>
          <w:szCs w:val="28"/>
        </w:rPr>
        <w:t>и судом, на достоинство, на свободу и личную неприкосновенность, и другие. Вместе с тем, давая характеристику административно-правовому статусу личности, нельзя забывать и комплекса обязанностей, в числе которых можно выделить заботу о сохранении исторического и культурного наследия, сбережение памятников истории и культуры; уплату законно установленных налогов и сборов; сохранение природы и окружающей среды, бережное отношение к природным богатствам</w:t>
      </w:r>
      <w:r w:rsidRPr="00BD3184">
        <w:rPr>
          <w:rStyle w:val="a6"/>
          <w:sz w:val="28"/>
          <w:szCs w:val="28"/>
        </w:rPr>
        <w:footnoteReference w:id="8"/>
      </w:r>
      <w:r w:rsidRPr="00BD3184">
        <w:rPr>
          <w:sz w:val="28"/>
          <w:szCs w:val="28"/>
        </w:rPr>
        <w:t>.</w:t>
      </w:r>
    </w:p>
    <w:p w:rsidR="00B5738D" w:rsidRPr="00BD3184" w:rsidRDefault="00B5738D" w:rsidP="00B5738D">
      <w:pPr>
        <w:spacing w:line="360" w:lineRule="auto"/>
        <w:ind w:firstLine="709"/>
        <w:jc w:val="both"/>
        <w:rPr>
          <w:sz w:val="28"/>
          <w:szCs w:val="28"/>
        </w:rPr>
      </w:pPr>
      <w:r w:rsidRPr="00BD3184">
        <w:rPr>
          <w:sz w:val="28"/>
          <w:szCs w:val="28"/>
        </w:rPr>
        <w:t xml:space="preserve">Второй подсистемой является административно-правовой статус собственно гражданина. Особенностью административно-правового статуса собственно гражданина является то, что данный статус включает в себя права и обязанности, которыми не обладают лица, имеющие гражданство (подданство) иного государства, а также лица без гражданства. Только граждане </w:t>
      </w:r>
      <w:r w:rsidR="009B599B" w:rsidRPr="00BD3184">
        <w:rPr>
          <w:sz w:val="28"/>
          <w:szCs w:val="28"/>
        </w:rPr>
        <w:t xml:space="preserve">Российской Федерации </w:t>
      </w:r>
      <w:r w:rsidRPr="00BD3184">
        <w:rPr>
          <w:sz w:val="28"/>
          <w:szCs w:val="28"/>
        </w:rPr>
        <w:t xml:space="preserve">имеют право на равный доступ к государственной службе, могут занимать определенные должности и осуществлять определенные виды деятельности, например быть нотариусами, частными детективами, а также обладают конституционным правом на беспрепятственное возвращение на территорию </w:t>
      </w:r>
      <w:r w:rsidR="009B599B" w:rsidRPr="00BD3184">
        <w:rPr>
          <w:sz w:val="28"/>
          <w:szCs w:val="28"/>
        </w:rPr>
        <w:t>Российской Федерации</w:t>
      </w:r>
      <w:r w:rsidRPr="00BD3184">
        <w:rPr>
          <w:sz w:val="28"/>
          <w:szCs w:val="28"/>
        </w:rPr>
        <w:t>.</w:t>
      </w:r>
    </w:p>
    <w:p w:rsidR="00B5738D" w:rsidRPr="00BD3184" w:rsidRDefault="00B5738D" w:rsidP="00B5738D">
      <w:pPr>
        <w:spacing w:line="360" w:lineRule="auto"/>
        <w:ind w:firstLine="709"/>
        <w:jc w:val="both"/>
        <w:rPr>
          <w:sz w:val="28"/>
          <w:szCs w:val="28"/>
        </w:rPr>
      </w:pPr>
      <w:r w:rsidRPr="00BD3184">
        <w:rPr>
          <w:sz w:val="28"/>
          <w:szCs w:val="28"/>
        </w:rPr>
        <w:t xml:space="preserve">Вместе с тем наличие гражданства обусловливает и специфические обязанности, наиболее ярким примером которых является закрепленная ст. 59 Конституции </w:t>
      </w:r>
      <w:r w:rsidR="009B599B" w:rsidRPr="00BD3184">
        <w:rPr>
          <w:sz w:val="28"/>
          <w:szCs w:val="28"/>
        </w:rPr>
        <w:t xml:space="preserve">Российской Федерации </w:t>
      </w:r>
      <w:r w:rsidRPr="00BD3184">
        <w:rPr>
          <w:sz w:val="28"/>
          <w:szCs w:val="28"/>
        </w:rPr>
        <w:t xml:space="preserve">обязанность граждан </w:t>
      </w:r>
      <w:r w:rsidR="009B599B" w:rsidRPr="00BD3184">
        <w:rPr>
          <w:sz w:val="28"/>
          <w:szCs w:val="28"/>
        </w:rPr>
        <w:t xml:space="preserve">Российской Федерации </w:t>
      </w:r>
      <w:r w:rsidRPr="00BD3184">
        <w:rPr>
          <w:sz w:val="28"/>
          <w:szCs w:val="28"/>
        </w:rPr>
        <w:t>защищать Отечество.</w:t>
      </w:r>
    </w:p>
    <w:p w:rsidR="00B5738D" w:rsidRPr="00BD3184" w:rsidRDefault="00B5738D" w:rsidP="00B5738D">
      <w:pPr>
        <w:spacing w:line="360" w:lineRule="auto"/>
        <w:ind w:firstLine="709"/>
        <w:jc w:val="both"/>
        <w:rPr>
          <w:sz w:val="28"/>
          <w:szCs w:val="28"/>
        </w:rPr>
      </w:pPr>
      <w:r w:rsidRPr="00BD3184">
        <w:rPr>
          <w:sz w:val="28"/>
          <w:szCs w:val="28"/>
        </w:rPr>
        <w:t>Третий уровень административно-правового статуса - социальный статус. Ст</w:t>
      </w:r>
      <w:r w:rsidR="009B599B" w:rsidRPr="00BD3184">
        <w:rPr>
          <w:sz w:val="28"/>
          <w:szCs w:val="28"/>
        </w:rPr>
        <w:t>.</w:t>
      </w:r>
      <w:r w:rsidRPr="00BD3184">
        <w:rPr>
          <w:sz w:val="28"/>
          <w:szCs w:val="28"/>
        </w:rPr>
        <w:t xml:space="preserve"> 19 Конституции </w:t>
      </w:r>
      <w:r w:rsidR="009B599B" w:rsidRPr="00BD3184">
        <w:rPr>
          <w:sz w:val="28"/>
          <w:szCs w:val="28"/>
        </w:rPr>
        <w:t xml:space="preserve">Российской Федерации </w:t>
      </w:r>
      <w:r w:rsidRPr="00BD3184">
        <w:rPr>
          <w:sz w:val="28"/>
          <w:szCs w:val="28"/>
        </w:rPr>
        <w:t>закрепляет 3 фундаментальных положения, которые должны учитываться при оценке содержания социального статуса гражданина. Так, в соответствии:</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с ч. 1 ст. 19 все равны перед законом и судом;</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с ч. 2 ст. 19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5738D" w:rsidRPr="00BD3184" w:rsidRDefault="00324FCA" w:rsidP="00B5738D">
      <w:pPr>
        <w:spacing w:line="360" w:lineRule="auto"/>
        <w:ind w:firstLine="709"/>
        <w:jc w:val="both"/>
        <w:rPr>
          <w:sz w:val="28"/>
          <w:szCs w:val="28"/>
        </w:rPr>
      </w:pPr>
      <w:r w:rsidRPr="00BD3184">
        <w:rPr>
          <w:sz w:val="28"/>
          <w:szCs w:val="28"/>
        </w:rPr>
        <w:t xml:space="preserve">- </w:t>
      </w:r>
      <w:r w:rsidR="00B5738D" w:rsidRPr="00BD3184">
        <w:rPr>
          <w:sz w:val="28"/>
          <w:szCs w:val="28"/>
        </w:rPr>
        <w:t>с ч. 3 ст. 19 мужчина и женщина имеют равные права и свободы и равные возможности для их реализации.</w:t>
      </w:r>
    </w:p>
    <w:p w:rsidR="00B5738D" w:rsidRPr="00BD3184" w:rsidRDefault="00B5738D" w:rsidP="00B5738D">
      <w:pPr>
        <w:tabs>
          <w:tab w:val="left" w:pos="0"/>
        </w:tabs>
        <w:spacing w:line="360" w:lineRule="auto"/>
        <w:ind w:firstLine="709"/>
        <w:jc w:val="both"/>
        <w:rPr>
          <w:sz w:val="28"/>
          <w:szCs w:val="28"/>
        </w:rPr>
      </w:pPr>
      <w:r w:rsidRPr="00BD3184">
        <w:rPr>
          <w:sz w:val="28"/>
          <w:szCs w:val="28"/>
        </w:rPr>
        <w:t>Выделение социального статуса объективно обусловлено тем, что место человека в социуме, выполняемые им социальные функции, его социальная роль во многом определяют содержание его прав и обязанностей</w:t>
      </w:r>
      <w:r w:rsidRPr="00BD3184">
        <w:rPr>
          <w:rStyle w:val="a6"/>
          <w:sz w:val="28"/>
          <w:szCs w:val="28"/>
        </w:rPr>
        <w:footnoteReference w:id="9"/>
      </w:r>
      <w:r w:rsidRPr="00BD3184">
        <w:rPr>
          <w:sz w:val="28"/>
          <w:szCs w:val="28"/>
        </w:rPr>
        <w:t>. Так, приобретая статус индивидуального предпринимателя, гражданин приобретает комплекс прав, реализуемый в рамках как гражданско-правовых, так и административно-правовых отношений. В свою очередь, индивидуальный предприниматель несет и специфические административные обязанности, которые возлагаются на него именно в силу приобретения им данного социального статуса.</w:t>
      </w:r>
    </w:p>
    <w:p w:rsidR="00B5738D" w:rsidRPr="00BD3184" w:rsidRDefault="00B5738D" w:rsidP="00B5738D">
      <w:pPr>
        <w:tabs>
          <w:tab w:val="left" w:pos="0"/>
        </w:tabs>
        <w:spacing w:line="360" w:lineRule="auto"/>
        <w:ind w:firstLine="709"/>
        <w:jc w:val="both"/>
        <w:rPr>
          <w:sz w:val="28"/>
          <w:szCs w:val="28"/>
        </w:rPr>
      </w:pPr>
      <w:r w:rsidRPr="00BD3184">
        <w:rPr>
          <w:sz w:val="28"/>
          <w:szCs w:val="28"/>
        </w:rPr>
        <w:t xml:space="preserve">В качестве особой разновидности социального статуса можно рассматривать статус, приобретаемый не в результате осуществления гражданином определенной деятельности, выполнения некоей социальной роли, </w:t>
      </w:r>
      <w:r w:rsidR="00743DFC">
        <w:rPr>
          <w:sz w:val="28"/>
          <w:szCs w:val="28"/>
        </w:rPr>
        <w:t xml:space="preserve">            </w:t>
      </w:r>
      <w:r w:rsidRPr="00BD3184">
        <w:rPr>
          <w:sz w:val="28"/>
          <w:szCs w:val="28"/>
        </w:rPr>
        <w:t xml:space="preserve">а в силу, как правило, чрезвычайных обстоятельств. Примерами могут быть статусы беженцев и вынужденных переселенцев, лиц, подвергшихся воздействию радиации вследствие аварии на Чернобыльской АЭС, а также инвалидов. Статус данных лиц характеризуется как специфическими правами и гарантиями их обеспечения, так и характерными обязанностями. Рассмотрим несколько примеров. Законом РФ от 19 февраля </w:t>
      </w:r>
      <w:smartTag w:uri="urn:schemas-microsoft-com:office:smarttags" w:element="metricconverter">
        <w:smartTagPr>
          <w:attr w:name="ProductID" w:val="1993 г"/>
        </w:smartTagPr>
        <w:r w:rsidRPr="00BD3184">
          <w:rPr>
            <w:sz w:val="28"/>
            <w:szCs w:val="28"/>
          </w:rPr>
          <w:t>1993 г</w:t>
        </w:r>
      </w:smartTag>
      <w:r w:rsidRPr="00BD3184">
        <w:rPr>
          <w:sz w:val="28"/>
          <w:szCs w:val="28"/>
        </w:rPr>
        <w:t xml:space="preserve">. </w:t>
      </w:r>
      <w:r w:rsidR="00733BB1" w:rsidRPr="00BD3184">
        <w:rPr>
          <w:sz w:val="28"/>
          <w:szCs w:val="28"/>
        </w:rPr>
        <w:t>№</w:t>
      </w:r>
      <w:r w:rsidRPr="00BD3184">
        <w:rPr>
          <w:sz w:val="28"/>
          <w:szCs w:val="28"/>
        </w:rPr>
        <w:t xml:space="preserve"> 4530-1 «О вынужденных переселенцах»</w:t>
      </w:r>
      <w:r w:rsidRPr="00BD3184">
        <w:rPr>
          <w:rStyle w:val="a6"/>
          <w:sz w:val="28"/>
          <w:szCs w:val="28"/>
        </w:rPr>
        <w:footnoteReference w:id="10"/>
      </w:r>
      <w:r w:rsidRPr="00BD3184">
        <w:rPr>
          <w:sz w:val="28"/>
          <w:szCs w:val="28"/>
        </w:rPr>
        <w:t xml:space="preserve"> устанавливаются правовой статус вынужденных переселенцев, экономические, социальные и правовые гарантии защиты их прав и законных интересов на территории </w:t>
      </w:r>
      <w:r w:rsidR="009B599B" w:rsidRPr="00BD3184">
        <w:rPr>
          <w:sz w:val="28"/>
          <w:szCs w:val="28"/>
        </w:rPr>
        <w:t>Российской Федерации</w:t>
      </w:r>
      <w:r w:rsidRPr="00BD3184">
        <w:rPr>
          <w:sz w:val="28"/>
          <w:szCs w:val="28"/>
        </w:rPr>
        <w:t>.</w:t>
      </w:r>
    </w:p>
    <w:p w:rsidR="00B5738D" w:rsidRPr="00BD3184" w:rsidRDefault="00B5738D" w:rsidP="00B5738D">
      <w:pPr>
        <w:tabs>
          <w:tab w:val="left" w:pos="0"/>
        </w:tabs>
        <w:spacing w:line="360" w:lineRule="auto"/>
        <w:ind w:firstLine="709"/>
        <w:jc w:val="both"/>
        <w:rPr>
          <w:sz w:val="28"/>
          <w:szCs w:val="28"/>
        </w:rPr>
      </w:pPr>
      <w:r w:rsidRPr="00BD3184">
        <w:rPr>
          <w:sz w:val="28"/>
          <w:szCs w:val="28"/>
        </w:rPr>
        <w:t xml:space="preserve">Еще одной разновидностью социального статуса является статус, определяемый индивидуальными особенностями людей, например малолетний возраст, беременность, наличие детей и т.д. Так, в соответствии со ст. 14 Закона </w:t>
      </w:r>
      <w:r w:rsidR="009B599B" w:rsidRPr="00BD3184">
        <w:rPr>
          <w:sz w:val="28"/>
          <w:szCs w:val="28"/>
        </w:rPr>
        <w:t xml:space="preserve">Российской Федерации </w:t>
      </w:r>
      <w:r w:rsidRPr="00BD3184">
        <w:rPr>
          <w:sz w:val="28"/>
          <w:szCs w:val="28"/>
        </w:rPr>
        <w:t>«О полиции»</w:t>
      </w:r>
      <w:r w:rsidRPr="00BD3184">
        <w:rPr>
          <w:rStyle w:val="a6"/>
          <w:sz w:val="28"/>
          <w:szCs w:val="28"/>
        </w:rPr>
        <w:footnoteReference w:id="11"/>
      </w:r>
      <w:r w:rsidRPr="00BD3184">
        <w:rPr>
          <w:sz w:val="28"/>
          <w:szCs w:val="28"/>
        </w:rPr>
        <w:t xml:space="preserve"> запрещается применение специальных средств, имеющихся на вооружении милиции, в отношении женщин с видимыми признаками беременности, лиц с явными признаками инвалидности и малолетних, кроме случаев оказания ими вооруженного сопротивления, совершения группового либо иного нападения, угрожающего жизни и здоровью людей.</w:t>
      </w:r>
    </w:p>
    <w:p w:rsidR="00B5738D" w:rsidRPr="00BD3184" w:rsidRDefault="00B5738D" w:rsidP="00B5738D">
      <w:pPr>
        <w:tabs>
          <w:tab w:val="left" w:pos="0"/>
        </w:tabs>
        <w:spacing w:line="360" w:lineRule="auto"/>
        <w:ind w:firstLine="709"/>
        <w:jc w:val="both"/>
        <w:rPr>
          <w:sz w:val="28"/>
          <w:szCs w:val="28"/>
        </w:rPr>
      </w:pPr>
      <w:r w:rsidRPr="00BD3184">
        <w:rPr>
          <w:sz w:val="28"/>
          <w:szCs w:val="28"/>
        </w:rPr>
        <w:t xml:space="preserve">Наконец, четвертый уровень административно-правового статуса гражданина составляет </w:t>
      </w:r>
      <w:r w:rsidR="009B599B" w:rsidRPr="00BD3184">
        <w:rPr>
          <w:sz w:val="28"/>
          <w:szCs w:val="28"/>
        </w:rPr>
        <w:t>-</w:t>
      </w:r>
      <w:r w:rsidRPr="00BD3184">
        <w:rPr>
          <w:sz w:val="28"/>
          <w:szCs w:val="28"/>
        </w:rPr>
        <w:t xml:space="preserve"> особый статус, содержание которого определяется правами и обязанностями, приобретаемыми гражданином для удовлетворения индивидуальных потребностей. Примерами такого особого статуса могут быть статусы автовладельца, охотника, пилота-любителя, владельца маломерного судна и т.д.</w:t>
      </w:r>
    </w:p>
    <w:p w:rsidR="00B5738D" w:rsidRPr="00BD3184" w:rsidRDefault="00B5738D" w:rsidP="00B5738D">
      <w:pPr>
        <w:tabs>
          <w:tab w:val="left" w:pos="0"/>
        </w:tabs>
        <w:spacing w:line="360" w:lineRule="auto"/>
        <w:ind w:firstLine="709"/>
        <w:jc w:val="both"/>
        <w:rPr>
          <w:sz w:val="28"/>
          <w:szCs w:val="28"/>
        </w:rPr>
      </w:pPr>
      <w:r w:rsidRPr="00BD3184">
        <w:rPr>
          <w:sz w:val="28"/>
          <w:szCs w:val="28"/>
        </w:rPr>
        <w:t>К числу особенностей административно-правового статуса граждан необходимо отнести ряд административных наказаний, предусмотренных КоАП РФ</w:t>
      </w:r>
      <w:r w:rsidRPr="00BD3184">
        <w:rPr>
          <w:rStyle w:val="a6"/>
          <w:sz w:val="28"/>
          <w:szCs w:val="28"/>
        </w:rPr>
        <w:footnoteReference w:id="12"/>
      </w:r>
      <w:r w:rsidRPr="00BD3184">
        <w:rPr>
          <w:sz w:val="28"/>
          <w:szCs w:val="28"/>
        </w:rPr>
        <w:t xml:space="preserve"> исключительно в отношении граждан. При этом, говоря об этих видах наказаний, использ</w:t>
      </w:r>
      <w:r w:rsidR="009B599B" w:rsidRPr="00BD3184">
        <w:rPr>
          <w:sz w:val="28"/>
          <w:szCs w:val="28"/>
        </w:rPr>
        <w:t>уется</w:t>
      </w:r>
      <w:r w:rsidRPr="00BD3184">
        <w:rPr>
          <w:sz w:val="28"/>
          <w:szCs w:val="28"/>
        </w:rPr>
        <w:t xml:space="preserve"> понятие «гражданин» в широком смысле. Еще одним проявлением </w:t>
      </w:r>
      <w:r w:rsidR="009B599B" w:rsidRPr="00BD3184">
        <w:rPr>
          <w:sz w:val="28"/>
          <w:szCs w:val="28"/>
        </w:rPr>
        <w:t>особого</w:t>
      </w:r>
      <w:r w:rsidRPr="00BD3184">
        <w:rPr>
          <w:sz w:val="28"/>
          <w:szCs w:val="28"/>
        </w:rPr>
        <w:t xml:space="preserve"> статуса может служить статус, обусловленный совершением гражданином определенных действий, носящих временный характер</w:t>
      </w:r>
      <w:r w:rsidR="009B599B" w:rsidRPr="00BD3184">
        <w:rPr>
          <w:sz w:val="28"/>
          <w:szCs w:val="28"/>
        </w:rPr>
        <w:t xml:space="preserve"> (</w:t>
      </w:r>
      <w:r w:rsidRPr="00BD3184">
        <w:rPr>
          <w:sz w:val="28"/>
          <w:szCs w:val="28"/>
        </w:rPr>
        <w:t>статусы пешехода, туриста, авиапассажира</w:t>
      </w:r>
      <w:r w:rsidR="009B599B" w:rsidRPr="00BD3184">
        <w:rPr>
          <w:sz w:val="28"/>
          <w:szCs w:val="28"/>
        </w:rPr>
        <w:t>)</w:t>
      </w:r>
      <w:r w:rsidRPr="00BD3184">
        <w:rPr>
          <w:sz w:val="28"/>
          <w:szCs w:val="28"/>
        </w:rPr>
        <w:t>.</w:t>
      </w:r>
    </w:p>
    <w:p w:rsidR="00B5738D" w:rsidRPr="00BD3184" w:rsidRDefault="00B5738D" w:rsidP="00B5738D">
      <w:pPr>
        <w:tabs>
          <w:tab w:val="left" w:pos="0"/>
        </w:tabs>
        <w:spacing w:line="360" w:lineRule="auto"/>
        <w:ind w:firstLine="709"/>
        <w:jc w:val="both"/>
        <w:rPr>
          <w:sz w:val="28"/>
          <w:szCs w:val="28"/>
        </w:rPr>
      </w:pPr>
      <w:r w:rsidRPr="00BD3184">
        <w:rPr>
          <w:sz w:val="28"/>
          <w:szCs w:val="28"/>
        </w:rPr>
        <w:t>Ст</w:t>
      </w:r>
      <w:r w:rsidR="009B599B" w:rsidRPr="00BD3184">
        <w:rPr>
          <w:sz w:val="28"/>
          <w:szCs w:val="28"/>
        </w:rPr>
        <w:t>.</w:t>
      </w:r>
      <w:r w:rsidRPr="00BD3184">
        <w:rPr>
          <w:sz w:val="28"/>
          <w:szCs w:val="28"/>
        </w:rPr>
        <w:t xml:space="preserve"> 3.8 КоАП РФ определяется один из видов административных наказаний, которые могут применяться только к физическим лицам, </w:t>
      </w:r>
      <w:r w:rsidR="009B599B" w:rsidRPr="00BD3184">
        <w:rPr>
          <w:sz w:val="28"/>
          <w:szCs w:val="28"/>
        </w:rPr>
        <w:t>т.е.</w:t>
      </w:r>
      <w:r w:rsidRPr="00BD3184">
        <w:rPr>
          <w:sz w:val="28"/>
          <w:szCs w:val="28"/>
        </w:rPr>
        <w:t xml:space="preserve"> к гражданам </w:t>
      </w:r>
      <w:r w:rsidR="00743DFC">
        <w:rPr>
          <w:sz w:val="28"/>
          <w:szCs w:val="28"/>
        </w:rPr>
        <w:t xml:space="preserve">                    </w:t>
      </w:r>
      <w:r w:rsidRPr="00BD3184">
        <w:rPr>
          <w:sz w:val="28"/>
          <w:szCs w:val="28"/>
        </w:rPr>
        <w:t>в широком значении.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КоАП РФ. Лишение специального права назначается судьей. Срок лишения не может быть менее 1 месяца и более 2 лет.</w:t>
      </w:r>
    </w:p>
    <w:p w:rsidR="00B5738D" w:rsidRPr="00BD3184" w:rsidRDefault="00B5738D" w:rsidP="00B5738D">
      <w:pPr>
        <w:tabs>
          <w:tab w:val="left" w:pos="0"/>
        </w:tabs>
        <w:spacing w:line="360" w:lineRule="auto"/>
        <w:ind w:firstLine="709"/>
        <w:jc w:val="both"/>
        <w:rPr>
          <w:sz w:val="28"/>
          <w:szCs w:val="28"/>
        </w:rPr>
      </w:pPr>
      <w:r w:rsidRPr="00BD3184">
        <w:rPr>
          <w:sz w:val="28"/>
          <w:szCs w:val="28"/>
        </w:rPr>
        <w:t xml:space="preserve">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управления транспортным средством в состоянии опьянения, уклонения от прохождения </w:t>
      </w:r>
      <w:r w:rsidR="00743DFC">
        <w:rPr>
          <w:sz w:val="28"/>
          <w:szCs w:val="28"/>
        </w:rPr>
        <w:t xml:space="preserve">              </w:t>
      </w:r>
      <w:r w:rsidRPr="00BD3184">
        <w:rPr>
          <w:sz w:val="28"/>
          <w:szCs w:val="28"/>
        </w:rPr>
        <w:t>в установленном порядке медицинского освидетельствования на состояние опьянения, а также оставления указанным лицом в нарушение установленных правил места дорожно-транспортного происшествия, участником которого он являлся.</w:t>
      </w:r>
    </w:p>
    <w:p w:rsidR="00B5738D" w:rsidRPr="00BD3184" w:rsidRDefault="00B5738D" w:rsidP="00B5738D">
      <w:pPr>
        <w:tabs>
          <w:tab w:val="left" w:pos="0"/>
        </w:tabs>
        <w:spacing w:line="360" w:lineRule="auto"/>
        <w:ind w:firstLine="709"/>
        <w:jc w:val="both"/>
        <w:rPr>
          <w:sz w:val="28"/>
          <w:szCs w:val="28"/>
        </w:rPr>
      </w:pPr>
      <w:r w:rsidRPr="00BD3184">
        <w:rPr>
          <w:sz w:val="28"/>
          <w:szCs w:val="28"/>
        </w:rPr>
        <w:t xml:space="preserve">Лишение специального права в виде права охоты не может применяться к лицам, для которых охота является основным законным источником средств к существованию (в данном случае статус охотника является не факультативным, </w:t>
      </w:r>
      <w:r w:rsidR="00743DFC">
        <w:rPr>
          <w:sz w:val="28"/>
          <w:szCs w:val="28"/>
        </w:rPr>
        <w:t xml:space="preserve">           </w:t>
      </w:r>
      <w:r w:rsidRPr="00BD3184">
        <w:rPr>
          <w:sz w:val="28"/>
          <w:szCs w:val="28"/>
        </w:rPr>
        <w:t>а социальным. Это, прежде всего, касается представителей малочисленных народов Севера, традиционный уклад которых во многом основан на охоте и ее результатах).</w:t>
      </w:r>
    </w:p>
    <w:p w:rsidR="00B5738D" w:rsidRPr="00BD3184" w:rsidRDefault="00B5738D" w:rsidP="00B5738D">
      <w:pPr>
        <w:tabs>
          <w:tab w:val="left" w:pos="0"/>
        </w:tabs>
        <w:spacing w:line="360" w:lineRule="auto"/>
        <w:ind w:firstLine="709"/>
        <w:jc w:val="both"/>
        <w:rPr>
          <w:sz w:val="28"/>
          <w:szCs w:val="28"/>
        </w:rPr>
      </w:pPr>
      <w:r w:rsidRPr="00BD3184">
        <w:rPr>
          <w:sz w:val="28"/>
          <w:szCs w:val="28"/>
        </w:rPr>
        <w:t xml:space="preserve">Наиболее распространенный случай - лишение права управления транспортным средством за управление им в состоянии опьянения. В соответствии с ч. 1 ст. 12.8 КоАП РФ управление транспортным средством водителем, находящимся в состоянии опьянения, влечет лишение такого права на срок от полутора до двух лет, а передача управления транспортным средством лицу, находящемуся в состоянии опьянения, - на срок от полутора до двух лет </w:t>
      </w:r>
      <w:r w:rsidR="009B599B" w:rsidRPr="00BD3184">
        <w:rPr>
          <w:sz w:val="28"/>
          <w:szCs w:val="28"/>
        </w:rPr>
        <w:t xml:space="preserve">           </w:t>
      </w:r>
      <w:r w:rsidRPr="00BD3184">
        <w:rPr>
          <w:sz w:val="28"/>
          <w:szCs w:val="28"/>
        </w:rPr>
        <w:t>(ч. 2 ст. 12.8 КоАП РФ).</w:t>
      </w:r>
    </w:p>
    <w:p w:rsidR="00B5738D" w:rsidRPr="00BD3184" w:rsidRDefault="00B5738D" w:rsidP="00B5738D">
      <w:pPr>
        <w:tabs>
          <w:tab w:val="left" w:pos="0"/>
        </w:tabs>
        <w:spacing w:line="360" w:lineRule="auto"/>
        <w:ind w:firstLine="709"/>
        <w:jc w:val="both"/>
        <w:rPr>
          <w:sz w:val="28"/>
          <w:szCs w:val="28"/>
        </w:rPr>
      </w:pPr>
      <w:r w:rsidRPr="00BD3184">
        <w:rPr>
          <w:sz w:val="28"/>
          <w:szCs w:val="28"/>
        </w:rPr>
        <w:t>Вторым примером административных наказаний, применение которых возможно только в отношении физических лиц, является административный арест. В соответствии со ст. 3.9 КоАП РФ он заключается в содержании нарушителя в условиях изоляции от общества сроком до 15 суток, а за нарушение  режима чрезвычайного положения или правового режима контртеррористической операции - до 30 суток</w:t>
      </w:r>
      <w:r w:rsidRPr="00BD3184">
        <w:rPr>
          <w:rStyle w:val="a6"/>
          <w:sz w:val="28"/>
          <w:szCs w:val="28"/>
        </w:rPr>
        <w:footnoteReference w:id="13"/>
      </w:r>
      <w:r w:rsidRPr="00BD3184">
        <w:rPr>
          <w:sz w:val="28"/>
          <w:szCs w:val="28"/>
        </w:rPr>
        <w:t>.</w:t>
      </w:r>
    </w:p>
    <w:p w:rsidR="00B5738D" w:rsidRPr="00BD3184" w:rsidRDefault="00B5738D" w:rsidP="00B5738D">
      <w:pPr>
        <w:spacing w:line="360" w:lineRule="auto"/>
        <w:ind w:firstLine="709"/>
        <w:jc w:val="both"/>
        <w:rPr>
          <w:sz w:val="28"/>
          <w:szCs w:val="28"/>
        </w:rPr>
      </w:pPr>
      <w:r w:rsidRPr="00BD3184">
        <w:rPr>
          <w:sz w:val="28"/>
          <w:szCs w:val="28"/>
        </w:rPr>
        <w:t xml:space="preserve">Административный арест назначается судьей, причем лишь </w:t>
      </w:r>
      <w:r w:rsidR="00743DFC">
        <w:rPr>
          <w:sz w:val="28"/>
          <w:szCs w:val="28"/>
        </w:rPr>
        <w:t xml:space="preserve">                                   </w:t>
      </w:r>
      <w:r w:rsidRPr="00BD3184">
        <w:rPr>
          <w:sz w:val="28"/>
          <w:szCs w:val="28"/>
        </w:rPr>
        <w:t xml:space="preserve">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14 лет, лицам, не достигшим возраста 18 лет, инвалидам I и II групп. Так, неповиновение законному распоряжению или требованию военнослужащего в связи с исполнением им обязанностей по охране Государственной границы </w:t>
      </w:r>
      <w:r w:rsidR="001A0D33" w:rsidRPr="00BD3184">
        <w:rPr>
          <w:sz w:val="28"/>
          <w:szCs w:val="28"/>
        </w:rPr>
        <w:t xml:space="preserve">Российской Федерации </w:t>
      </w:r>
      <w:r w:rsidRPr="00BD3184">
        <w:rPr>
          <w:sz w:val="28"/>
          <w:szCs w:val="28"/>
        </w:rPr>
        <w:t>в соответствии со ст. 18.7 КоАП РФ влечет наложение административного штрафа в размере от 10 до 15 минимальных размеров оплаты труда или административный арест на срок до 15 суток</w:t>
      </w:r>
      <w:r w:rsidRPr="00BD3184">
        <w:rPr>
          <w:rStyle w:val="a6"/>
          <w:sz w:val="28"/>
          <w:szCs w:val="28"/>
        </w:rPr>
        <w:footnoteReference w:id="14"/>
      </w:r>
      <w:r w:rsidRPr="00BD3184">
        <w:rPr>
          <w:sz w:val="28"/>
          <w:szCs w:val="28"/>
        </w:rPr>
        <w:t>.</w:t>
      </w:r>
    </w:p>
    <w:p w:rsidR="00B5738D" w:rsidRPr="00BD3184" w:rsidRDefault="00B5738D" w:rsidP="00B5738D">
      <w:pPr>
        <w:spacing w:line="360" w:lineRule="auto"/>
        <w:ind w:firstLine="709"/>
        <w:jc w:val="both"/>
        <w:rPr>
          <w:sz w:val="28"/>
          <w:szCs w:val="28"/>
        </w:rPr>
      </w:pPr>
      <w:r w:rsidRPr="00BD3184">
        <w:rPr>
          <w:sz w:val="28"/>
          <w:szCs w:val="28"/>
        </w:rPr>
        <w:t xml:space="preserve">В современных условиях административно-правовой статус гражданина </w:t>
      </w:r>
      <w:r w:rsidR="00743DFC">
        <w:rPr>
          <w:sz w:val="28"/>
          <w:szCs w:val="28"/>
        </w:rPr>
        <w:t xml:space="preserve">              </w:t>
      </w:r>
      <w:r w:rsidRPr="00BD3184">
        <w:rPr>
          <w:sz w:val="28"/>
          <w:szCs w:val="28"/>
        </w:rPr>
        <w:t>в сфере государственного управления существенно меняется.</w:t>
      </w:r>
    </w:p>
    <w:p w:rsidR="00B5738D" w:rsidRPr="00BD3184" w:rsidRDefault="00B5738D" w:rsidP="00B5738D">
      <w:pPr>
        <w:spacing w:line="360" w:lineRule="auto"/>
        <w:ind w:firstLine="709"/>
        <w:jc w:val="both"/>
        <w:rPr>
          <w:sz w:val="28"/>
          <w:szCs w:val="28"/>
        </w:rPr>
      </w:pPr>
      <w:r w:rsidRPr="00BD3184">
        <w:rPr>
          <w:sz w:val="28"/>
          <w:szCs w:val="28"/>
        </w:rPr>
        <w:t xml:space="preserve">Во-первых, права и свободы человека признаны ст. 2 Конституции </w:t>
      </w:r>
      <w:r w:rsidR="001A0D33" w:rsidRPr="00BD3184">
        <w:rPr>
          <w:sz w:val="28"/>
          <w:szCs w:val="28"/>
        </w:rPr>
        <w:t xml:space="preserve">Российской Федерации </w:t>
      </w:r>
      <w:r w:rsidRPr="00BD3184">
        <w:rPr>
          <w:sz w:val="28"/>
          <w:szCs w:val="28"/>
        </w:rPr>
        <w:t>высшей ценностью, и их признание, соблюдение и защита - обязанностью государства.</w:t>
      </w:r>
    </w:p>
    <w:p w:rsidR="00B5738D" w:rsidRPr="00BD3184" w:rsidRDefault="00B5738D" w:rsidP="00B5738D">
      <w:pPr>
        <w:spacing w:line="360" w:lineRule="auto"/>
        <w:ind w:firstLine="709"/>
        <w:jc w:val="both"/>
        <w:rPr>
          <w:sz w:val="28"/>
          <w:szCs w:val="28"/>
        </w:rPr>
      </w:pPr>
      <w:r w:rsidRPr="00BD3184">
        <w:rPr>
          <w:sz w:val="28"/>
          <w:szCs w:val="28"/>
        </w:rPr>
        <w:t xml:space="preserve">Во-вторых, корреспондирующая ст. 2 Конституции </w:t>
      </w:r>
      <w:r w:rsidR="001A0D33" w:rsidRPr="00BD3184">
        <w:rPr>
          <w:sz w:val="28"/>
          <w:szCs w:val="28"/>
        </w:rPr>
        <w:t xml:space="preserve">Российской Федерации </w:t>
      </w:r>
      <w:r w:rsidRPr="00BD3184">
        <w:rPr>
          <w:sz w:val="28"/>
          <w:szCs w:val="28"/>
        </w:rPr>
        <w:t>ст. 18 устанавливает, что права и свободы человека и гражданина являются непосредственно действующими, в том числе и в сфере государственного управления.</w:t>
      </w:r>
    </w:p>
    <w:p w:rsidR="00B5738D" w:rsidRPr="00BD3184" w:rsidRDefault="00B5738D" w:rsidP="00B5738D">
      <w:pPr>
        <w:spacing w:line="360" w:lineRule="auto"/>
        <w:ind w:firstLine="709"/>
        <w:jc w:val="both"/>
        <w:rPr>
          <w:sz w:val="28"/>
          <w:szCs w:val="28"/>
        </w:rPr>
      </w:pPr>
      <w:r w:rsidRPr="00BD3184">
        <w:rPr>
          <w:sz w:val="28"/>
          <w:szCs w:val="28"/>
        </w:rPr>
        <w:t xml:space="preserve">В-третьих, административно-правовой статус граждан в сфере государственного управления все в большей мере регулируется на уровне законов, правительственных актов. Например, если ранее подавляющая часть прав и обязанностей граждан в сфере охраны общественного порядка </w:t>
      </w:r>
      <w:r w:rsidR="00743DFC">
        <w:rPr>
          <w:sz w:val="28"/>
          <w:szCs w:val="28"/>
        </w:rPr>
        <w:t xml:space="preserve">                            </w:t>
      </w:r>
      <w:r w:rsidRPr="00BD3184">
        <w:rPr>
          <w:sz w:val="28"/>
          <w:szCs w:val="28"/>
        </w:rPr>
        <w:t xml:space="preserve">и обеспечения общественной безопасности регулировалась ведомственными нормативными актами, то теперь они регламентированы Законом </w:t>
      </w:r>
      <w:r w:rsidR="001A0D33" w:rsidRPr="00BD3184">
        <w:rPr>
          <w:sz w:val="28"/>
          <w:szCs w:val="28"/>
        </w:rPr>
        <w:t xml:space="preserve">Российской Федерации  </w:t>
      </w:r>
      <w:r w:rsidR="004F56CD" w:rsidRPr="00BD3184">
        <w:rPr>
          <w:sz w:val="28"/>
          <w:szCs w:val="28"/>
        </w:rPr>
        <w:t>«</w:t>
      </w:r>
      <w:r w:rsidRPr="00BD3184">
        <w:rPr>
          <w:sz w:val="28"/>
          <w:szCs w:val="28"/>
        </w:rPr>
        <w:t xml:space="preserve">О </w:t>
      </w:r>
      <w:r w:rsidR="001A0D33" w:rsidRPr="00BD3184">
        <w:rPr>
          <w:sz w:val="28"/>
          <w:szCs w:val="28"/>
        </w:rPr>
        <w:t>по</w:t>
      </w:r>
      <w:r w:rsidRPr="00BD3184">
        <w:rPr>
          <w:sz w:val="28"/>
          <w:szCs w:val="28"/>
        </w:rPr>
        <w:t>лиции</w:t>
      </w:r>
      <w:r w:rsidR="004F56CD" w:rsidRPr="00BD3184">
        <w:rPr>
          <w:sz w:val="28"/>
          <w:szCs w:val="28"/>
        </w:rPr>
        <w:t>»</w:t>
      </w:r>
      <w:r w:rsidRPr="00BD3184">
        <w:rPr>
          <w:sz w:val="28"/>
          <w:szCs w:val="28"/>
        </w:rPr>
        <w:t xml:space="preserve">. </w:t>
      </w:r>
    </w:p>
    <w:p w:rsidR="00B5738D" w:rsidRPr="00BD3184" w:rsidRDefault="00B5738D" w:rsidP="00B5738D">
      <w:pPr>
        <w:spacing w:line="360" w:lineRule="auto"/>
        <w:ind w:firstLine="709"/>
        <w:jc w:val="both"/>
        <w:rPr>
          <w:sz w:val="28"/>
          <w:szCs w:val="28"/>
        </w:rPr>
      </w:pPr>
      <w:r w:rsidRPr="00BD3184">
        <w:rPr>
          <w:sz w:val="28"/>
          <w:szCs w:val="28"/>
        </w:rPr>
        <w:t xml:space="preserve">В-четвертых, административно-правовой статус граждан становится по содержанию значительно полнее, богаче, разнообразнее, расширяется диапазон его регулирования во многих сферах экономической, политической, социальной жизни. Подтверждением этого важного положения являются, например, Закон </w:t>
      </w:r>
      <w:r w:rsidR="001A0D33" w:rsidRPr="00BD3184">
        <w:rPr>
          <w:sz w:val="28"/>
          <w:szCs w:val="28"/>
        </w:rPr>
        <w:t xml:space="preserve">Российской Федерации </w:t>
      </w:r>
      <w:r w:rsidRPr="00BD3184">
        <w:rPr>
          <w:sz w:val="28"/>
          <w:szCs w:val="28"/>
        </w:rPr>
        <w:t xml:space="preserve">«О праве граждан Российской Федерации на свободу передвижения, выбор места пребывания и жительства в пределах Российской Федерации» от 25 июня </w:t>
      </w:r>
      <w:smartTag w:uri="urn:schemas-microsoft-com:office:smarttags" w:element="metricconverter">
        <w:smartTagPr>
          <w:attr w:name="ProductID" w:val="1993 г"/>
        </w:smartTagPr>
        <w:r w:rsidRPr="00BD3184">
          <w:rPr>
            <w:sz w:val="28"/>
            <w:szCs w:val="28"/>
          </w:rPr>
          <w:t>1993 г</w:t>
        </w:r>
      </w:smartTag>
      <w:r w:rsidRPr="00BD3184">
        <w:rPr>
          <w:sz w:val="28"/>
          <w:szCs w:val="28"/>
        </w:rPr>
        <w:t>.</w:t>
      </w:r>
      <w:r w:rsidRPr="00BD3184">
        <w:rPr>
          <w:rStyle w:val="a6"/>
          <w:sz w:val="28"/>
          <w:szCs w:val="28"/>
        </w:rPr>
        <w:footnoteReference w:id="15"/>
      </w:r>
      <w:r w:rsidRPr="00BD3184">
        <w:rPr>
          <w:sz w:val="28"/>
          <w:szCs w:val="28"/>
        </w:rPr>
        <w:t xml:space="preserve">, отменивший прописку и установивший взамен нее регистрацию граждан и уведомительный порядок ее реализации; Федеральный закон «О порядке выезда из Российской Федерации и въезда </w:t>
      </w:r>
      <w:r w:rsidR="00743DFC">
        <w:rPr>
          <w:sz w:val="28"/>
          <w:szCs w:val="28"/>
        </w:rPr>
        <w:t xml:space="preserve">                     </w:t>
      </w:r>
      <w:r w:rsidRPr="00BD3184">
        <w:rPr>
          <w:sz w:val="28"/>
          <w:szCs w:val="28"/>
        </w:rPr>
        <w:t xml:space="preserve">в Российскую Федерацию» от 15 августа </w:t>
      </w:r>
      <w:smartTag w:uri="urn:schemas-microsoft-com:office:smarttags" w:element="metricconverter">
        <w:smartTagPr>
          <w:attr w:name="ProductID" w:val="1996 г"/>
        </w:smartTagPr>
        <w:r w:rsidRPr="00BD3184">
          <w:rPr>
            <w:sz w:val="28"/>
            <w:szCs w:val="28"/>
          </w:rPr>
          <w:t>1996 г</w:t>
        </w:r>
      </w:smartTag>
      <w:r w:rsidRPr="00BD3184">
        <w:rPr>
          <w:sz w:val="28"/>
          <w:szCs w:val="28"/>
        </w:rPr>
        <w:t>.</w:t>
      </w:r>
      <w:r w:rsidRPr="00BD3184">
        <w:rPr>
          <w:rStyle w:val="a6"/>
          <w:sz w:val="28"/>
          <w:szCs w:val="28"/>
        </w:rPr>
        <w:footnoteReference w:id="16"/>
      </w:r>
      <w:r w:rsidRPr="00BD3184">
        <w:rPr>
          <w:sz w:val="28"/>
          <w:szCs w:val="28"/>
        </w:rPr>
        <w:t xml:space="preserve">, который установил право граждан Российской Федерации свободно выезжать за пределы России </w:t>
      </w:r>
      <w:r w:rsidR="00743DFC">
        <w:rPr>
          <w:sz w:val="28"/>
          <w:szCs w:val="28"/>
        </w:rPr>
        <w:t xml:space="preserve">                     </w:t>
      </w:r>
      <w:r w:rsidRPr="00BD3184">
        <w:rPr>
          <w:sz w:val="28"/>
          <w:szCs w:val="28"/>
        </w:rPr>
        <w:t xml:space="preserve">и беспрепятственно возвращаться в свою страну; Федеральный закон «О защите прав потребителей» от 9 января </w:t>
      </w:r>
      <w:smartTag w:uri="urn:schemas-microsoft-com:office:smarttags" w:element="metricconverter">
        <w:smartTagPr>
          <w:attr w:name="ProductID" w:val="1996 г"/>
        </w:smartTagPr>
        <w:r w:rsidRPr="00BD3184">
          <w:rPr>
            <w:sz w:val="28"/>
            <w:szCs w:val="28"/>
          </w:rPr>
          <w:t>1996 г</w:t>
        </w:r>
      </w:smartTag>
      <w:r w:rsidRPr="00BD3184">
        <w:rPr>
          <w:sz w:val="28"/>
          <w:szCs w:val="28"/>
        </w:rPr>
        <w:t xml:space="preserve">. (в ред. от 7 февраля </w:t>
      </w:r>
      <w:smartTag w:uri="urn:schemas-microsoft-com:office:smarttags" w:element="metricconverter">
        <w:smartTagPr>
          <w:attr w:name="ProductID" w:val="1992 г"/>
        </w:smartTagPr>
        <w:r w:rsidRPr="00BD3184">
          <w:rPr>
            <w:sz w:val="28"/>
            <w:szCs w:val="28"/>
          </w:rPr>
          <w:t>1992 г</w:t>
        </w:r>
      </w:smartTag>
      <w:r w:rsidRPr="00BD3184">
        <w:rPr>
          <w:sz w:val="28"/>
          <w:szCs w:val="28"/>
        </w:rPr>
        <w:t xml:space="preserve">. </w:t>
      </w:r>
      <w:r w:rsidR="00743DFC">
        <w:rPr>
          <w:sz w:val="28"/>
          <w:szCs w:val="28"/>
        </w:rPr>
        <w:t xml:space="preserve">                                  </w:t>
      </w:r>
      <w:r w:rsidRPr="00BD3184">
        <w:rPr>
          <w:sz w:val="28"/>
          <w:szCs w:val="28"/>
        </w:rPr>
        <w:t>с дополнениями и изменениями)</w:t>
      </w:r>
      <w:r w:rsidRPr="00BD3184">
        <w:rPr>
          <w:rStyle w:val="a6"/>
          <w:sz w:val="28"/>
          <w:szCs w:val="28"/>
        </w:rPr>
        <w:footnoteReference w:id="17"/>
      </w:r>
      <w:r w:rsidRPr="00BD3184">
        <w:rPr>
          <w:sz w:val="28"/>
          <w:szCs w:val="28"/>
        </w:rPr>
        <w:t xml:space="preserve">, значительно расширивший права граждан </w:t>
      </w:r>
      <w:r w:rsidR="00743DFC">
        <w:rPr>
          <w:sz w:val="28"/>
          <w:szCs w:val="28"/>
        </w:rPr>
        <w:t xml:space="preserve">                 </w:t>
      </w:r>
      <w:r w:rsidRPr="00BD3184">
        <w:rPr>
          <w:sz w:val="28"/>
          <w:szCs w:val="28"/>
        </w:rPr>
        <w:t xml:space="preserve">в сфере торговли, предоставления услуг и работ. </w:t>
      </w:r>
    </w:p>
    <w:p w:rsidR="00B5738D" w:rsidRPr="00BD3184" w:rsidRDefault="00B5738D" w:rsidP="00B5738D">
      <w:pPr>
        <w:spacing w:line="360" w:lineRule="auto"/>
        <w:ind w:firstLine="709"/>
        <w:jc w:val="both"/>
        <w:rPr>
          <w:sz w:val="28"/>
          <w:szCs w:val="28"/>
        </w:rPr>
      </w:pPr>
      <w:r w:rsidRPr="00BD3184">
        <w:rPr>
          <w:sz w:val="28"/>
          <w:szCs w:val="28"/>
        </w:rPr>
        <w:t xml:space="preserve">В-пятых, значительно повышается роль суда в защите прав граждан в сфере функционирования исполнительной власти, государственного управления. </w:t>
      </w:r>
      <w:r w:rsidR="00743DFC">
        <w:rPr>
          <w:sz w:val="28"/>
          <w:szCs w:val="28"/>
        </w:rPr>
        <w:t xml:space="preserve">                   </w:t>
      </w:r>
      <w:r w:rsidRPr="00BD3184">
        <w:rPr>
          <w:sz w:val="28"/>
          <w:szCs w:val="28"/>
        </w:rPr>
        <w:t xml:space="preserve">В соответствии с Федеральным законом «Об обжаловании в суд действий и решений, нарушающих права и свободы граждан» от 27 апреля </w:t>
      </w:r>
      <w:smartTag w:uri="urn:schemas-microsoft-com:office:smarttags" w:element="metricconverter">
        <w:smartTagPr>
          <w:attr w:name="ProductID" w:val="1993 г"/>
        </w:smartTagPr>
        <w:r w:rsidRPr="00BD3184">
          <w:rPr>
            <w:sz w:val="28"/>
            <w:szCs w:val="28"/>
          </w:rPr>
          <w:t>1993 г</w:t>
        </w:r>
      </w:smartTag>
      <w:r w:rsidRPr="00BD3184">
        <w:rPr>
          <w:sz w:val="28"/>
          <w:szCs w:val="28"/>
        </w:rPr>
        <w:t>.</w:t>
      </w:r>
      <w:r w:rsidRPr="00BD3184">
        <w:rPr>
          <w:rStyle w:val="a6"/>
          <w:sz w:val="28"/>
          <w:szCs w:val="28"/>
        </w:rPr>
        <w:footnoteReference w:id="18"/>
      </w:r>
      <w:r w:rsidRPr="00BD3184">
        <w:rPr>
          <w:sz w:val="28"/>
          <w:szCs w:val="28"/>
        </w:rPr>
        <w:t xml:space="preserve"> каждый гражданин вправе обратиться с жалобой в суд, если считает, что неправомерными действиями (решениями) или бездействием государственных органов, органов местного самоуправления, учреждений, предприятий, общественных объединений или должностных лиц, государственных либо муниципальных служащих нарушены его права и свободы. Согласно ч. 2 ст. 11 ГК РФ любое решение, принятое в административном порядке, также может быть обжаловано в суд. Существенно расширяется юрисдикционная подведомственность судов и судей по рассмотрению дел об административных правонарушениях</w:t>
      </w:r>
      <w:r w:rsidRPr="00BD3184">
        <w:rPr>
          <w:rStyle w:val="a6"/>
          <w:sz w:val="28"/>
          <w:szCs w:val="28"/>
        </w:rPr>
        <w:footnoteReference w:id="19"/>
      </w:r>
      <w:r w:rsidRPr="00BD3184">
        <w:rPr>
          <w:sz w:val="28"/>
          <w:szCs w:val="28"/>
        </w:rPr>
        <w:t>.</w:t>
      </w:r>
    </w:p>
    <w:p w:rsidR="00B5738D" w:rsidRPr="00BD3184" w:rsidRDefault="00B5738D" w:rsidP="00B5738D">
      <w:pPr>
        <w:spacing w:line="360" w:lineRule="auto"/>
        <w:ind w:firstLine="709"/>
        <w:jc w:val="both"/>
        <w:rPr>
          <w:sz w:val="28"/>
          <w:szCs w:val="28"/>
        </w:rPr>
      </w:pPr>
      <w:r w:rsidRPr="00BD3184">
        <w:rPr>
          <w:sz w:val="28"/>
          <w:szCs w:val="28"/>
        </w:rPr>
        <w:t xml:space="preserve">Конкретизируя, дополняя, детализируя нормы конституционного права, </w:t>
      </w:r>
      <w:r w:rsidR="00743DFC">
        <w:rPr>
          <w:sz w:val="28"/>
          <w:szCs w:val="28"/>
        </w:rPr>
        <w:t xml:space="preserve">                    </w:t>
      </w:r>
      <w:r w:rsidRPr="00BD3184">
        <w:rPr>
          <w:sz w:val="28"/>
          <w:szCs w:val="28"/>
        </w:rPr>
        <w:t xml:space="preserve">а также других отраслей права, например, налогового, таможенного, экологического права в сфере государственного управления, нормы административного права определяют многие дополнительные права </w:t>
      </w:r>
      <w:r w:rsidR="00743DFC">
        <w:rPr>
          <w:sz w:val="28"/>
          <w:szCs w:val="28"/>
        </w:rPr>
        <w:t xml:space="preserve">                            </w:t>
      </w:r>
      <w:r w:rsidRPr="00BD3184">
        <w:rPr>
          <w:sz w:val="28"/>
          <w:szCs w:val="28"/>
        </w:rPr>
        <w:t>и обязанности граждан и, что особенно важно, механизмы их реализации и защиты от нарушений.</w:t>
      </w:r>
    </w:p>
    <w:p w:rsidR="004F2516" w:rsidRPr="00BD3184" w:rsidRDefault="004F2516" w:rsidP="004F2516">
      <w:pPr>
        <w:pStyle w:val="ac"/>
        <w:spacing w:before="0" w:beforeAutospacing="0" w:after="0" w:afterAutospacing="0" w:line="360" w:lineRule="auto"/>
        <w:ind w:firstLine="720"/>
        <w:jc w:val="center"/>
        <w:rPr>
          <w:b/>
          <w:bCs/>
          <w:sz w:val="28"/>
          <w:szCs w:val="28"/>
        </w:rPr>
      </w:pPr>
    </w:p>
    <w:p w:rsidR="004F2516" w:rsidRPr="00BD3184" w:rsidRDefault="00217D19" w:rsidP="00DC1ED6">
      <w:pPr>
        <w:pStyle w:val="ac"/>
        <w:spacing w:before="0" w:beforeAutospacing="0" w:after="0" w:afterAutospacing="0" w:line="360" w:lineRule="auto"/>
        <w:ind w:firstLine="720"/>
        <w:jc w:val="center"/>
        <w:rPr>
          <w:sz w:val="28"/>
          <w:szCs w:val="28"/>
        </w:rPr>
      </w:pPr>
      <w:r w:rsidRPr="00BD3184">
        <w:rPr>
          <w:b/>
          <w:bCs/>
          <w:sz w:val="28"/>
          <w:szCs w:val="28"/>
        </w:rPr>
        <w:t>2.</w:t>
      </w:r>
      <w:r w:rsidR="00E16E6D" w:rsidRPr="00BD3184">
        <w:rPr>
          <w:b/>
          <w:bCs/>
          <w:sz w:val="28"/>
          <w:szCs w:val="28"/>
        </w:rPr>
        <w:t>2</w:t>
      </w:r>
      <w:r w:rsidR="004F2516" w:rsidRPr="00BD3184">
        <w:rPr>
          <w:b/>
          <w:bCs/>
          <w:sz w:val="28"/>
          <w:szCs w:val="28"/>
        </w:rPr>
        <w:t>. Административная ответственность за нарушения прав граждан</w:t>
      </w:r>
    </w:p>
    <w:p w:rsidR="004F2516" w:rsidRPr="00BD3184" w:rsidRDefault="004F2516" w:rsidP="004F2516">
      <w:pPr>
        <w:pStyle w:val="ac"/>
        <w:spacing w:before="0" w:beforeAutospacing="0" w:after="0" w:afterAutospacing="0" w:line="360" w:lineRule="auto"/>
        <w:ind w:firstLine="720"/>
        <w:jc w:val="both"/>
        <w:rPr>
          <w:sz w:val="28"/>
          <w:szCs w:val="28"/>
        </w:rPr>
      </w:pPr>
      <w:r w:rsidRPr="00BD3184">
        <w:rPr>
          <w:sz w:val="28"/>
          <w:szCs w:val="28"/>
        </w:rPr>
        <w:t xml:space="preserve">Рассматривая административно-правовой статус граждан </w:t>
      </w:r>
      <w:r w:rsidR="009277E6" w:rsidRPr="00BD3184">
        <w:rPr>
          <w:sz w:val="28"/>
          <w:szCs w:val="28"/>
        </w:rPr>
        <w:t>Российской Федерации</w:t>
      </w:r>
      <w:r w:rsidRPr="00BD3184">
        <w:rPr>
          <w:sz w:val="28"/>
          <w:szCs w:val="28"/>
        </w:rPr>
        <w:t>, необходимо отметить как</w:t>
      </w:r>
      <w:r w:rsidR="009379F5" w:rsidRPr="00BD3184">
        <w:rPr>
          <w:sz w:val="28"/>
          <w:szCs w:val="28"/>
        </w:rPr>
        <w:t>ими</w:t>
      </w:r>
      <w:r w:rsidRPr="00BD3184">
        <w:rPr>
          <w:sz w:val="28"/>
          <w:szCs w:val="28"/>
        </w:rPr>
        <w:t xml:space="preserve"> нормами административного права предусмотрена защита продекларированных прав и свобод. Например, </w:t>
      </w:r>
      <w:r w:rsidR="00743DFC">
        <w:rPr>
          <w:sz w:val="28"/>
          <w:szCs w:val="28"/>
        </w:rPr>
        <w:t xml:space="preserve">                           </w:t>
      </w:r>
      <w:r w:rsidRPr="00BD3184">
        <w:rPr>
          <w:sz w:val="28"/>
          <w:szCs w:val="28"/>
        </w:rPr>
        <w:t>в соотв</w:t>
      </w:r>
      <w:r w:rsidR="009277E6" w:rsidRPr="00BD3184">
        <w:rPr>
          <w:sz w:val="28"/>
          <w:szCs w:val="28"/>
        </w:rPr>
        <w:t>етствии со ст.</w:t>
      </w:r>
      <w:r w:rsidRPr="00BD3184">
        <w:rPr>
          <w:sz w:val="28"/>
          <w:szCs w:val="28"/>
        </w:rPr>
        <w:t xml:space="preserve"> 33 Конституции </w:t>
      </w:r>
      <w:r w:rsidR="009277E6" w:rsidRPr="00BD3184">
        <w:rPr>
          <w:sz w:val="28"/>
          <w:szCs w:val="28"/>
        </w:rPr>
        <w:t xml:space="preserve">Российской Федерации </w:t>
      </w:r>
      <w:r w:rsidRPr="00BD3184">
        <w:rPr>
          <w:sz w:val="28"/>
          <w:szCs w:val="28"/>
        </w:rPr>
        <w:t xml:space="preserve">граждане России имеют право обращаться лично, а также направлять индивидуальные и коллективные обращения в государственные органы и органы местного самоуправления. Эта формула включает в себя право жалобы граждан. Более полно право граждан обжаловать в судебные органы решения и действия, нарушающие их права и свободы, реализуется в Законе </w:t>
      </w:r>
      <w:r w:rsidR="009277E6" w:rsidRPr="00BD3184">
        <w:rPr>
          <w:sz w:val="28"/>
          <w:szCs w:val="28"/>
        </w:rPr>
        <w:t xml:space="preserve">Российской Федерации </w:t>
      </w:r>
      <w:r w:rsidRPr="00BD3184">
        <w:rPr>
          <w:sz w:val="28"/>
          <w:szCs w:val="28"/>
        </w:rPr>
        <w:t>от 27.04.</w:t>
      </w:r>
      <w:r w:rsidR="00C43F95" w:rsidRPr="00BD3184">
        <w:rPr>
          <w:sz w:val="28"/>
          <w:szCs w:val="28"/>
        </w:rPr>
        <w:t>19</w:t>
      </w:r>
      <w:r w:rsidRPr="00BD3184">
        <w:rPr>
          <w:sz w:val="28"/>
          <w:szCs w:val="28"/>
        </w:rPr>
        <w:t>93</w:t>
      </w:r>
      <w:r w:rsidR="00C43F95" w:rsidRPr="00BD3184">
        <w:rPr>
          <w:sz w:val="28"/>
          <w:szCs w:val="28"/>
        </w:rPr>
        <w:t xml:space="preserve"> г.</w:t>
      </w:r>
      <w:r w:rsidRPr="00BD3184">
        <w:rPr>
          <w:sz w:val="28"/>
          <w:szCs w:val="28"/>
        </w:rPr>
        <w:t xml:space="preserve"> </w:t>
      </w:r>
      <w:r w:rsidR="00C43F95" w:rsidRPr="00BD3184">
        <w:rPr>
          <w:sz w:val="28"/>
          <w:szCs w:val="28"/>
        </w:rPr>
        <w:t>«</w:t>
      </w:r>
      <w:r w:rsidRPr="00BD3184">
        <w:rPr>
          <w:sz w:val="28"/>
          <w:szCs w:val="28"/>
        </w:rPr>
        <w:t>Об обжаловании в суд действий и решений, нарушающих права и свободы граждан</w:t>
      </w:r>
      <w:r w:rsidR="00C43F95" w:rsidRPr="00BD3184">
        <w:rPr>
          <w:sz w:val="28"/>
          <w:szCs w:val="28"/>
        </w:rPr>
        <w:t>»</w:t>
      </w:r>
      <w:r w:rsidRPr="00BD3184">
        <w:rPr>
          <w:sz w:val="28"/>
          <w:szCs w:val="28"/>
        </w:rPr>
        <w:t>. В соответствии с этим законом каждый гражданин вправе обратиться с жалобой в суд, если считает, что неправомерными действиями (решениями) государственных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нарушены его права и свободы. Ответственность государственного служащего наступает в связи с его обязанностью признавать, соблюдать и защищать права и свободы человека и гражданина в соответствии со ст</w:t>
      </w:r>
      <w:r w:rsidR="009277E6" w:rsidRPr="00BD3184">
        <w:rPr>
          <w:sz w:val="28"/>
          <w:szCs w:val="28"/>
        </w:rPr>
        <w:t>.</w:t>
      </w:r>
      <w:r w:rsidRPr="00BD3184">
        <w:rPr>
          <w:sz w:val="28"/>
          <w:szCs w:val="28"/>
        </w:rPr>
        <w:t xml:space="preserve"> 5 Федерального закона </w:t>
      </w:r>
      <w:r w:rsidR="00C43F95" w:rsidRPr="00BD3184">
        <w:rPr>
          <w:sz w:val="28"/>
          <w:szCs w:val="28"/>
        </w:rPr>
        <w:t>«</w:t>
      </w:r>
      <w:r w:rsidRPr="00BD3184">
        <w:rPr>
          <w:sz w:val="28"/>
          <w:szCs w:val="28"/>
        </w:rPr>
        <w:t>Об основах государственной службы Российской Федерации</w:t>
      </w:r>
      <w:r w:rsidR="00C43F95" w:rsidRPr="00BD3184">
        <w:rPr>
          <w:sz w:val="28"/>
          <w:szCs w:val="28"/>
        </w:rPr>
        <w:t>»</w:t>
      </w:r>
      <w:r w:rsidRPr="00BD3184">
        <w:rPr>
          <w:sz w:val="28"/>
          <w:szCs w:val="28"/>
        </w:rPr>
        <w:t>. Действие статей настоящего Закона в отношении государственных служащих распространяется также на муниципальных служащих в случае приравнивания их федеральным законодательством к государственным служащим. В том случае, если гражданину должностными лицами органов власти и управления причинён ущерб, он вправе обратиться в вышестоящий орган или в суд с заявлением о возмещении ущерба. Ст</w:t>
      </w:r>
      <w:r w:rsidR="009277E6" w:rsidRPr="00BD3184">
        <w:rPr>
          <w:sz w:val="28"/>
          <w:szCs w:val="28"/>
        </w:rPr>
        <w:t xml:space="preserve">. </w:t>
      </w:r>
      <w:r w:rsidRPr="00BD3184">
        <w:rPr>
          <w:sz w:val="28"/>
          <w:szCs w:val="28"/>
        </w:rPr>
        <w:t xml:space="preserve">53 Конституции </w:t>
      </w:r>
      <w:r w:rsidR="009277E6" w:rsidRPr="00BD3184">
        <w:rPr>
          <w:sz w:val="28"/>
          <w:szCs w:val="28"/>
        </w:rPr>
        <w:t xml:space="preserve">Российской Федерации </w:t>
      </w:r>
      <w:r w:rsidRPr="00BD3184">
        <w:rPr>
          <w:sz w:val="28"/>
          <w:szCs w:val="28"/>
        </w:rPr>
        <w:t>устанавливает, что: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w:t>
      </w:r>
      <w:r w:rsidR="009277E6" w:rsidRPr="00BD3184">
        <w:rPr>
          <w:sz w:val="28"/>
          <w:szCs w:val="28"/>
        </w:rPr>
        <w:t>.</w:t>
      </w:r>
      <w:r w:rsidRPr="00BD3184">
        <w:rPr>
          <w:sz w:val="28"/>
          <w:szCs w:val="28"/>
        </w:rPr>
        <w:t xml:space="preserve"> 16 ГК РФ детализирует приведенную статью Конституции и устанавливает, что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4F2516" w:rsidRPr="00BD3184" w:rsidRDefault="004F2516" w:rsidP="004F2516">
      <w:pPr>
        <w:pStyle w:val="ac"/>
        <w:spacing w:before="0" w:beforeAutospacing="0" w:after="0" w:afterAutospacing="0" w:line="360" w:lineRule="auto"/>
        <w:ind w:firstLine="720"/>
        <w:jc w:val="both"/>
        <w:rPr>
          <w:sz w:val="28"/>
          <w:szCs w:val="28"/>
        </w:rPr>
      </w:pPr>
      <w:r w:rsidRPr="00BD3184">
        <w:rPr>
          <w:sz w:val="28"/>
          <w:szCs w:val="28"/>
        </w:rPr>
        <w:t>Действующим административным законодательством установлены различные ограничения для лиц, совершивших преступления. Они непосредственно не связаны с уголовным наказанием. Часть из них распространяется на лиц, привлекаемых к уголовной ответственности, часть - на лиц, отбывающих наказания, часть - на лиц, имевших судимость.</w:t>
      </w:r>
    </w:p>
    <w:p w:rsidR="004F2516" w:rsidRPr="00BD3184" w:rsidRDefault="004F2516" w:rsidP="004F2516">
      <w:pPr>
        <w:pStyle w:val="ac"/>
        <w:spacing w:before="0" w:beforeAutospacing="0" w:after="0" w:afterAutospacing="0" w:line="360" w:lineRule="auto"/>
        <w:ind w:firstLine="720"/>
        <w:jc w:val="both"/>
        <w:rPr>
          <w:sz w:val="28"/>
          <w:szCs w:val="28"/>
        </w:rPr>
      </w:pPr>
      <w:r w:rsidRPr="00BD3184">
        <w:rPr>
          <w:sz w:val="28"/>
          <w:szCs w:val="28"/>
        </w:rPr>
        <w:t xml:space="preserve">Так, гражданин, который имел или имеет судимость, не может быть принят на службу в органы внутренних дел, в таможенные органы, а в связи </w:t>
      </w:r>
      <w:r w:rsidR="00743DFC">
        <w:rPr>
          <w:sz w:val="28"/>
          <w:szCs w:val="28"/>
        </w:rPr>
        <w:t xml:space="preserve">                               </w:t>
      </w:r>
      <w:r w:rsidRPr="00BD3184">
        <w:rPr>
          <w:sz w:val="28"/>
          <w:szCs w:val="28"/>
        </w:rPr>
        <w:t>с осуждением за преступление он подлежит увольнению со службы. Лицо не может быть принято на службу в органы и учреждения прокуратуры и находится на этой службе, если оно имеет или имело судимость. Не подлежат призыву и не могут добровольно поступить на военную службу граждане, привлекаемые к уголовной ответственности или имеющие судимость за совершение преступления. Говоря об ограничениях в выборе вида деятельности, нужно также отметить, что лицензии на занятие частной детективной и охранной деятельностью не могут быть выданы тем, кто имеет судимость за совершение умышленного преступления. За лицами, совершившими тяжкие преступления, может быть установлен административный надзор органов милиции, что уже само по себе означает установление специального административно-правового статуса поднадзорного. Ст</w:t>
      </w:r>
      <w:r w:rsidR="009277E6" w:rsidRPr="00BD3184">
        <w:rPr>
          <w:sz w:val="28"/>
          <w:szCs w:val="28"/>
        </w:rPr>
        <w:t>.</w:t>
      </w:r>
      <w:r w:rsidRPr="00BD3184">
        <w:rPr>
          <w:sz w:val="28"/>
          <w:szCs w:val="28"/>
        </w:rPr>
        <w:t xml:space="preserve"> 50 Федерального закона «О наркотических средствах и психотропных веществах» предусмотрено, что после освобождения из мест отбывания лишения свободы лиц, совершивших тяжкие преступления, связанные с незаконным оборотом наркотических средств, по решению суда за ходом их социальной реабилитации может быть установлено наблюдение. Такое наблюдение предусматривает «запрет посещения определенных мест, ограничение пребывания вне дома после определенного времени суток или ограничение выезда в другие местности без разрешения органа внутренних дел». В ст. 10 этого Закона сказано: «При выдаче юридическому лицу лицензии на вид деятельности, связанный с оборотом наркотических средств и психотропных веществ, учитывается заключение органов внутренних дел об отсутствии у работников, которые в силу своих служебных обязанностей получат доступ непосредственно к наркотическим средствам и психотропным веществам, непогашенной или неснятой судимости за преступление средней тяжести, тяжкое либо особо тяжкое преступление либо за преступление, связанное с незаконным оборотом наркотических средств и психотропных веществ...» На основании ст. 59 иностранным гражданам и лицам без гражданства, совершившим преступления, связанные с оборотом наркотиков, может быть не разрешен въезд в Россию. Они могут быть также выдворены за пределы России. Граждане, осужденные по решению суда к исправительным работам, не могут быть признаны безработными. Учредителем средства массовой информации не может выступать гражданин, отбывающий наказание в местах лишения свободы. Право гражданина России на выезд за границу может быть временно ограничено, если он:</w:t>
      </w:r>
    </w:p>
    <w:p w:rsidR="004F2516" w:rsidRPr="00BD3184" w:rsidRDefault="004F2516" w:rsidP="004F2516">
      <w:pPr>
        <w:pStyle w:val="ac"/>
        <w:spacing w:before="0" w:beforeAutospacing="0" w:after="0" w:afterAutospacing="0" w:line="360" w:lineRule="auto"/>
        <w:ind w:firstLine="720"/>
        <w:jc w:val="both"/>
        <w:rPr>
          <w:sz w:val="28"/>
          <w:szCs w:val="28"/>
        </w:rPr>
      </w:pPr>
      <w:r w:rsidRPr="00BD3184">
        <w:rPr>
          <w:sz w:val="28"/>
          <w:szCs w:val="28"/>
        </w:rPr>
        <w:t>-</w:t>
      </w:r>
      <w:r w:rsidR="009277E6" w:rsidRPr="00BD3184">
        <w:rPr>
          <w:sz w:val="28"/>
          <w:szCs w:val="28"/>
        </w:rPr>
        <w:t xml:space="preserve"> </w:t>
      </w:r>
      <w:r w:rsidRPr="00BD3184">
        <w:rPr>
          <w:sz w:val="28"/>
          <w:szCs w:val="28"/>
        </w:rPr>
        <w:t xml:space="preserve">задержан по подозрению в совершении преступления либо привлечен </w:t>
      </w:r>
      <w:r w:rsidR="00743DFC">
        <w:rPr>
          <w:sz w:val="28"/>
          <w:szCs w:val="28"/>
        </w:rPr>
        <w:t xml:space="preserve">                </w:t>
      </w:r>
      <w:r w:rsidRPr="00BD3184">
        <w:rPr>
          <w:sz w:val="28"/>
          <w:szCs w:val="28"/>
        </w:rPr>
        <w:t xml:space="preserve">в качестве обвиняемого - до вынесения решения по делу или вступления </w:t>
      </w:r>
      <w:r w:rsidR="00743DFC">
        <w:rPr>
          <w:sz w:val="28"/>
          <w:szCs w:val="28"/>
        </w:rPr>
        <w:t xml:space="preserve">                       </w:t>
      </w:r>
      <w:r w:rsidRPr="00BD3184">
        <w:rPr>
          <w:sz w:val="28"/>
          <w:szCs w:val="28"/>
        </w:rPr>
        <w:t>в законную силу приговора суда;</w:t>
      </w:r>
    </w:p>
    <w:p w:rsidR="004F2516" w:rsidRPr="00BD3184" w:rsidRDefault="004F2516" w:rsidP="004F2516">
      <w:pPr>
        <w:pStyle w:val="ac"/>
        <w:spacing w:before="0" w:beforeAutospacing="0" w:after="0" w:afterAutospacing="0" w:line="360" w:lineRule="auto"/>
        <w:ind w:firstLine="720"/>
        <w:jc w:val="both"/>
        <w:rPr>
          <w:sz w:val="28"/>
          <w:szCs w:val="28"/>
        </w:rPr>
      </w:pPr>
      <w:r w:rsidRPr="00BD3184">
        <w:rPr>
          <w:sz w:val="28"/>
          <w:szCs w:val="28"/>
        </w:rPr>
        <w:t>-</w:t>
      </w:r>
      <w:r w:rsidR="009277E6" w:rsidRPr="00BD3184">
        <w:rPr>
          <w:sz w:val="28"/>
          <w:szCs w:val="28"/>
        </w:rPr>
        <w:t xml:space="preserve"> </w:t>
      </w:r>
      <w:r w:rsidRPr="00BD3184">
        <w:rPr>
          <w:sz w:val="28"/>
          <w:szCs w:val="28"/>
        </w:rPr>
        <w:t>осужден за преступление - до отбытия наказания или освобождения от него.</w:t>
      </w:r>
    </w:p>
    <w:p w:rsidR="004F2516" w:rsidRPr="00BD3184" w:rsidRDefault="004F2516" w:rsidP="004F2516">
      <w:pPr>
        <w:pStyle w:val="ac"/>
        <w:spacing w:before="0" w:beforeAutospacing="0" w:after="0" w:afterAutospacing="0" w:line="360" w:lineRule="auto"/>
        <w:ind w:firstLine="720"/>
        <w:jc w:val="both"/>
        <w:rPr>
          <w:sz w:val="28"/>
          <w:szCs w:val="28"/>
        </w:rPr>
      </w:pPr>
      <w:r w:rsidRPr="00BD3184">
        <w:rPr>
          <w:sz w:val="28"/>
          <w:szCs w:val="28"/>
        </w:rPr>
        <w:t>Ряд установленных федеральным законодательством ограничений касается как лиц, совершивших преступления, так и лиц, совершивших административные проступки. Например, лицензия на приобретение оружия гражданам России не выдается, если они имеют судимость за совершение умышленного преступления, отбывают наказание за совершенное преступление, а также - совершившим в течение года повторно административное правонарушение, посягающее на общественный порядок или установленный порядок управления.</w:t>
      </w:r>
    </w:p>
    <w:p w:rsidR="00217D19" w:rsidRPr="00BD3184" w:rsidRDefault="00217D19" w:rsidP="004F2516">
      <w:pPr>
        <w:pStyle w:val="ac"/>
        <w:spacing w:before="0" w:beforeAutospacing="0" w:after="0" w:afterAutospacing="0" w:line="360" w:lineRule="auto"/>
        <w:ind w:firstLine="720"/>
        <w:jc w:val="both"/>
        <w:rPr>
          <w:b/>
          <w:bCs/>
          <w:sz w:val="28"/>
          <w:szCs w:val="28"/>
        </w:rPr>
      </w:pPr>
    </w:p>
    <w:p w:rsidR="00217D19" w:rsidRPr="00BD3184" w:rsidRDefault="00217D19" w:rsidP="004F2516">
      <w:pPr>
        <w:pStyle w:val="ac"/>
        <w:spacing w:before="0" w:beforeAutospacing="0" w:after="0" w:afterAutospacing="0" w:line="360" w:lineRule="auto"/>
        <w:ind w:firstLine="720"/>
        <w:jc w:val="both"/>
        <w:rPr>
          <w:b/>
          <w:bCs/>
          <w:sz w:val="28"/>
          <w:szCs w:val="28"/>
        </w:rPr>
      </w:pPr>
    </w:p>
    <w:p w:rsidR="00217D19" w:rsidRPr="00BD3184" w:rsidRDefault="00217D19"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Default="009277E6" w:rsidP="004F2516">
      <w:pPr>
        <w:pStyle w:val="ac"/>
        <w:spacing w:before="0" w:beforeAutospacing="0" w:after="0" w:afterAutospacing="0" w:line="360" w:lineRule="auto"/>
        <w:ind w:firstLine="720"/>
        <w:jc w:val="both"/>
        <w:rPr>
          <w:b/>
          <w:bCs/>
          <w:sz w:val="28"/>
          <w:szCs w:val="28"/>
        </w:rPr>
      </w:pPr>
    </w:p>
    <w:p w:rsidR="00743DFC" w:rsidRDefault="00743DFC" w:rsidP="004F2516">
      <w:pPr>
        <w:pStyle w:val="ac"/>
        <w:spacing w:before="0" w:beforeAutospacing="0" w:after="0" w:afterAutospacing="0" w:line="360" w:lineRule="auto"/>
        <w:ind w:firstLine="720"/>
        <w:jc w:val="both"/>
        <w:rPr>
          <w:b/>
          <w:bCs/>
          <w:sz w:val="28"/>
          <w:szCs w:val="28"/>
        </w:rPr>
      </w:pPr>
    </w:p>
    <w:p w:rsidR="00743DFC" w:rsidRDefault="00743DFC" w:rsidP="004F2516">
      <w:pPr>
        <w:pStyle w:val="ac"/>
        <w:spacing w:before="0" w:beforeAutospacing="0" w:after="0" w:afterAutospacing="0" w:line="360" w:lineRule="auto"/>
        <w:ind w:firstLine="720"/>
        <w:jc w:val="both"/>
        <w:rPr>
          <w:b/>
          <w:bCs/>
          <w:sz w:val="28"/>
          <w:szCs w:val="28"/>
        </w:rPr>
      </w:pPr>
    </w:p>
    <w:p w:rsidR="00743DFC" w:rsidRDefault="00743DFC" w:rsidP="004F2516">
      <w:pPr>
        <w:pStyle w:val="ac"/>
        <w:spacing w:before="0" w:beforeAutospacing="0" w:after="0" w:afterAutospacing="0" w:line="360" w:lineRule="auto"/>
        <w:ind w:firstLine="720"/>
        <w:jc w:val="both"/>
        <w:rPr>
          <w:b/>
          <w:bCs/>
          <w:sz w:val="28"/>
          <w:szCs w:val="28"/>
        </w:rPr>
      </w:pPr>
    </w:p>
    <w:p w:rsidR="00743DFC" w:rsidRDefault="00743DFC" w:rsidP="004F2516">
      <w:pPr>
        <w:pStyle w:val="ac"/>
        <w:spacing w:before="0" w:beforeAutospacing="0" w:after="0" w:afterAutospacing="0" w:line="360" w:lineRule="auto"/>
        <w:ind w:firstLine="720"/>
        <w:jc w:val="both"/>
        <w:rPr>
          <w:b/>
          <w:bCs/>
          <w:sz w:val="28"/>
          <w:szCs w:val="28"/>
        </w:rPr>
      </w:pPr>
    </w:p>
    <w:p w:rsidR="00743DFC" w:rsidRDefault="00743DFC" w:rsidP="004F2516">
      <w:pPr>
        <w:pStyle w:val="ac"/>
        <w:spacing w:before="0" w:beforeAutospacing="0" w:after="0" w:afterAutospacing="0" w:line="360" w:lineRule="auto"/>
        <w:ind w:firstLine="720"/>
        <w:jc w:val="both"/>
        <w:rPr>
          <w:b/>
          <w:bCs/>
          <w:sz w:val="28"/>
          <w:szCs w:val="28"/>
        </w:rPr>
      </w:pPr>
    </w:p>
    <w:p w:rsidR="00743DFC" w:rsidRDefault="00743DFC" w:rsidP="004F2516">
      <w:pPr>
        <w:pStyle w:val="ac"/>
        <w:spacing w:before="0" w:beforeAutospacing="0" w:after="0" w:afterAutospacing="0" w:line="360" w:lineRule="auto"/>
        <w:ind w:firstLine="720"/>
        <w:jc w:val="both"/>
        <w:rPr>
          <w:b/>
          <w:bCs/>
          <w:sz w:val="28"/>
          <w:szCs w:val="28"/>
        </w:rPr>
      </w:pPr>
    </w:p>
    <w:p w:rsidR="00743DFC" w:rsidRDefault="00743DFC" w:rsidP="004F2516">
      <w:pPr>
        <w:pStyle w:val="ac"/>
        <w:spacing w:before="0" w:beforeAutospacing="0" w:after="0" w:afterAutospacing="0" w:line="360" w:lineRule="auto"/>
        <w:ind w:firstLine="720"/>
        <w:jc w:val="both"/>
        <w:rPr>
          <w:b/>
          <w:bCs/>
          <w:sz w:val="28"/>
          <w:szCs w:val="28"/>
        </w:rPr>
      </w:pPr>
    </w:p>
    <w:p w:rsidR="00743DFC" w:rsidRDefault="00743DFC" w:rsidP="004F2516">
      <w:pPr>
        <w:pStyle w:val="ac"/>
        <w:spacing w:before="0" w:beforeAutospacing="0" w:after="0" w:afterAutospacing="0" w:line="360" w:lineRule="auto"/>
        <w:ind w:firstLine="720"/>
        <w:jc w:val="both"/>
        <w:rPr>
          <w:b/>
          <w:bCs/>
          <w:sz w:val="28"/>
          <w:szCs w:val="28"/>
        </w:rPr>
      </w:pPr>
    </w:p>
    <w:p w:rsidR="00743DFC" w:rsidRPr="00BD3184" w:rsidRDefault="00743DFC"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9277E6" w:rsidRPr="00BD3184" w:rsidRDefault="009277E6" w:rsidP="004F2516">
      <w:pPr>
        <w:pStyle w:val="ac"/>
        <w:spacing w:before="0" w:beforeAutospacing="0" w:after="0" w:afterAutospacing="0" w:line="360" w:lineRule="auto"/>
        <w:ind w:firstLine="720"/>
        <w:jc w:val="both"/>
        <w:rPr>
          <w:b/>
          <w:bCs/>
          <w:sz w:val="28"/>
          <w:szCs w:val="28"/>
        </w:rPr>
      </w:pPr>
    </w:p>
    <w:p w:rsidR="004F2516" w:rsidRPr="00BD3184" w:rsidRDefault="004F2516" w:rsidP="00D16119">
      <w:pPr>
        <w:pStyle w:val="ac"/>
        <w:spacing w:before="0" w:beforeAutospacing="0" w:after="0" w:afterAutospacing="0" w:line="360" w:lineRule="auto"/>
        <w:ind w:firstLine="851"/>
        <w:jc w:val="center"/>
        <w:rPr>
          <w:b/>
          <w:sz w:val="28"/>
          <w:szCs w:val="28"/>
        </w:rPr>
      </w:pPr>
      <w:r w:rsidRPr="00BD3184">
        <w:rPr>
          <w:b/>
          <w:sz w:val="28"/>
          <w:szCs w:val="28"/>
        </w:rPr>
        <w:t>Заключение</w:t>
      </w:r>
    </w:p>
    <w:p w:rsidR="00CB0701" w:rsidRPr="00BD3184" w:rsidRDefault="00CB0701" w:rsidP="00D16119">
      <w:pPr>
        <w:pStyle w:val="ac"/>
        <w:spacing w:before="0" w:beforeAutospacing="0" w:after="0" w:afterAutospacing="0" w:line="360" w:lineRule="auto"/>
        <w:ind w:firstLine="851"/>
        <w:jc w:val="center"/>
        <w:rPr>
          <w:b/>
          <w:sz w:val="28"/>
          <w:szCs w:val="28"/>
        </w:rPr>
      </w:pPr>
    </w:p>
    <w:p w:rsidR="00D16119" w:rsidRPr="00BD3184" w:rsidRDefault="00D16119" w:rsidP="00D16119">
      <w:pPr>
        <w:spacing w:line="360" w:lineRule="auto"/>
        <w:ind w:firstLine="851"/>
        <w:jc w:val="both"/>
        <w:rPr>
          <w:sz w:val="28"/>
          <w:szCs w:val="28"/>
        </w:rPr>
      </w:pPr>
      <w:bookmarkStart w:id="5" w:name="_Toc211991012"/>
      <w:r w:rsidRPr="00BD3184">
        <w:rPr>
          <w:sz w:val="28"/>
          <w:szCs w:val="28"/>
        </w:rPr>
        <w:t xml:space="preserve">На территории Российской Федерации гражданами являются граждане Российской Федерации, иностранные граждане, лица без гражданства (или апатриды). Все граждане равны перед законом независимо от происхождения, социального и имущественного положения, вероисповедания, пола, расы, языка, образования, а также характера и рода занятий, места жительства и других обстоятельств. Государство наделяет граждан определенными правами для удовлетворения разнообразных жизненных потребностей человека и в то же время накладывает на них соответствующие обязанности, которые они несут перед обществом и выполнение которых обязательно для всех. Результатом отражения отношений между гражданином и государством (обществом) является юридическое закрепление правового положения личности. Административно-правовой статус граждан является частью их правового статуса и характеризуется совокупностью прав и обязанностей, урегулированных нормами административного права. </w:t>
      </w:r>
    </w:p>
    <w:p w:rsidR="00D16119" w:rsidRPr="00BD3184" w:rsidRDefault="00D16119" w:rsidP="00D16119">
      <w:pPr>
        <w:spacing w:line="360" w:lineRule="auto"/>
        <w:ind w:firstLine="851"/>
        <w:jc w:val="both"/>
        <w:rPr>
          <w:sz w:val="28"/>
          <w:szCs w:val="28"/>
        </w:rPr>
      </w:pPr>
      <w:r w:rsidRPr="00BD3184">
        <w:rPr>
          <w:sz w:val="28"/>
          <w:szCs w:val="28"/>
        </w:rPr>
        <w:t xml:space="preserve">Основы административно-правового статуса гражданина устанавливаются Конституцией Российской Федерации, конституциями в составе Российской Федерации, Декларацией прав и свобод человека и гражданина, принятой постановлением Верховного Совета РСФСР 22 ноября </w:t>
      </w:r>
      <w:smartTag w:uri="urn:schemas-microsoft-com:office:smarttags" w:element="metricconverter">
        <w:smartTagPr>
          <w:attr w:name="ProductID" w:val="1991 г"/>
        </w:smartTagPr>
        <w:r w:rsidRPr="00BD3184">
          <w:rPr>
            <w:sz w:val="28"/>
            <w:szCs w:val="28"/>
          </w:rPr>
          <w:t>1991 г</w:t>
        </w:r>
      </w:smartTag>
      <w:r w:rsidRPr="00BD3184">
        <w:rPr>
          <w:sz w:val="28"/>
          <w:szCs w:val="28"/>
        </w:rPr>
        <w:t xml:space="preserve">., Законом Российской Федерации от 28 ноября </w:t>
      </w:r>
      <w:smartTag w:uri="urn:schemas-microsoft-com:office:smarttags" w:element="metricconverter">
        <w:smartTagPr>
          <w:attr w:name="ProductID" w:val="1991 г"/>
        </w:smartTagPr>
        <w:r w:rsidRPr="00BD3184">
          <w:rPr>
            <w:sz w:val="28"/>
            <w:szCs w:val="28"/>
          </w:rPr>
          <w:t>1991 г</w:t>
        </w:r>
      </w:smartTag>
      <w:r w:rsidRPr="00BD3184">
        <w:rPr>
          <w:sz w:val="28"/>
          <w:szCs w:val="28"/>
        </w:rPr>
        <w:t xml:space="preserve">. «О гражданстве в Российской Федерации». </w:t>
      </w:r>
    </w:p>
    <w:p w:rsidR="00D16119" w:rsidRPr="00BD3184" w:rsidRDefault="00D16119" w:rsidP="00D16119">
      <w:pPr>
        <w:spacing w:line="360" w:lineRule="auto"/>
        <w:ind w:firstLine="851"/>
        <w:jc w:val="both"/>
        <w:rPr>
          <w:sz w:val="28"/>
          <w:szCs w:val="28"/>
        </w:rPr>
      </w:pPr>
      <w:r w:rsidRPr="00BD3184">
        <w:rPr>
          <w:sz w:val="28"/>
          <w:szCs w:val="28"/>
        </w:rPr>
        <w:t xml:space="preserve">В соответствии с Федеральным законом «О гражданстве Российской Федерации» гражданство Российской Федерации есть устойчивая правовая связь лица с Российской Федерацией, выражающаяся в совокупности их взаимных прав и обязанностей. Каждый гражданин РФ обладает на ее территории всеми правами и свободами и несет равные обязанности, предусмотренные Конституцией РФ. Содержанием административно-правового статуса гражданина являются: </w:t>
      </w:r>
    </w:p>
    <w:p w:rsidR="00D16119" w:rsidRPr="00BD3184" w:rsidRDefault="00D16119" w:rsidP="00D16119">
      <w:pPr>
        <w:spacing w:line="360" w:lineRule="auto"/>
        <w:ind w:firstLine="851"/>
        <w:jc w:val="both"/>
        <w:rPr>
          <w:sz w:val="28"/>
          <w:szCs w:val="28"/>
        </w:rPr>
      </w:pPr>
      <w:r w:rsidRPr="00BD3184">
        <w:rPr>
          <w:sz w:val="28"/>
          <w:szCs w:val="28"/>
        </w:rPr>
        <w:t xml:space="preserve">- комплекс их прав и обязанностей, закрепленных нормами административного права; </w:t>
      </w:r>
    </w:p>
    <w:p w:rsidR="00D16119" w:rsidRPr="00BD3184" w:rsidRDefault="00D16119" w:rsidP="00D16119">
      <w:pPr>
        <w:spacing w:line="360" w:lineRule="auto"/>
        <w:ind w:firstLine="851"/>
        <w:jc w:val="both"/>
        <w:rPr>
          <w:sz w:val="28"/>
          <w:szCs w:val="28"/>
        </w:rPr>
      </w:pPr>
      <w:r w:rsidRPr="00BD3184">
        <w:rPr>
          <w:sz w:val="28"/>
          <w:szCs w:val="28"/>
        </w:rPr>
        <w:t xml:space="preserve">- гарантии реализации этих прав, обязанностей, включая их охрану законом и механизм защиты органами государственной власти. </w:t>
      </w:r>
    </w:p>
    <w:bookmarkEnd w:id="5"/>
    <w:p w:rsidR="00543BF2" w:rsidRPr="00BD3184" w:rsidRDefault="00CB0701" w:rsidP="00CB0701">
      <w:pPr>
        <w:tabs>
          <w:tab w:val="left" w:pos="360"/>
          <w:tab w:val="left" w:pos="1080"/>
        </w:tabs>
        <w:spacing w:line="360" w:lineRule="auto"/>
        <w:ind w:firstLine="720"/>
        <w:jc w:val="both"/>
        <w:rPr>
          <w:sz w:val="28"/>
          <w:szCs w:val="28"/>
        </w:rPr>
      </w:pPr>
      <w:r w:rsidRPr="00BD3184">
        <w:rPr>
          <w:sz w:val="28"/>
          <w:szCs w:val="28"/>
        </w:rPr>
        <w:t>Таким образом, можно сделать вывод о том, что административное право конкретизирует права и обязанности граждан, устанавливаемые конституционным правом и делает это при помощи органов государственного управления и местного самоуправления.</w:t>
      </w: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743DFC" w:rsidRDefault="00743DFC" w:rsidP="00743DFC">
      <w:pPr>
        <w:rPr>
          <w:sz w:val="28"/>
          <w:szCs w:val="28"/>
        </w:rPr>
      </w:pPr>
    </w:p>
    <w:p w:rsidR="00B80926" w:rsidRDefault="00B80926" w:rsidP="00743DFC">
      <w:pPr>
        <w:rPr>
          <w:sz w:val="28"/>
          <w:szCs w:val="28"/>
        </w:rPr>
      </w:pPr>
    </w:p>
    <w:p w:rsidR="00B80926" w:rsidRDefault="00B80926" w:rsidP="00743DFC">
      <w:pPr>
        <w:rPr>
          <w:sz w:val="28"/>
          <w:szCs w:val="28"/>
        </w:rPr>
      </w:pPr>
    </w:p>
    <w:p w:rsidR="00B80926" w:rsidRDefault="00B80926" w:rsidP="00743DFC">
      <w:pPr>
        <w:rPr>
          <w:sz w:val="28"/>
          <w:szCs w:val="28"/>
        </w:rPr>
      </w:pPr>
    </w:p>
    <w:p w:rsidR="00B80926" w:rsidRDefault="00B80926" w:rsidP="00743DFC">
      <w:pPr>
        <w:rPr>
          <w:sz w:val="28"/>
          <w:szCs w:val="28"/>
        </w:rPr>
      </w:pPr>
    </w:p>
    <w:p w:rsidR="00B80926" w:rsidRDefault="00B80926" w:rsidP="00743DFC">
      <w:pPr>
        <w:rPr>
          <w:sz w:val="28"/>
          <w:szCs w:val="28"/>
        </w:rPr>
      </w:pPr>
    </w:p>
    <w:p w:rsidR="00B80926" w:rsidRPr="00BD3184" w:rsidRDefault="00B80926" w:rsidP="00743DFC">
      <w:pPr>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CB0701" w:rsidRPr="00BD3184" w:rsidRDefault="00CB0701" w:rsidP="00CB0701">
      <w:pPr>
        <w:tabs>
          <w:tab w:val="left" w:pos="360"/>
          <w:tab w:val="left" w:pos="1080"/>
        </w:tabs>
        <w:spacing w:line="360" w:lineRule="auto"/>
        <w:ind w:firstLine="720"/>
        <w:jc w:val="both"/>
        <w:rPr>
          <w:sz w:val="28"/>
          <w:szCs w:val="28"/>
        </w:rPr>
      </w:pPr>
    </w:p>
    <w:p w:rsidR="00E00121" w:rsidRPr="00BD3184" w:rsidRDefault="00E00121" w:rsidP="00CE7947">
      <w:pPr>
        <w:tabs>
          <w:tab w:val="left" w:pos="360"/>
          <w:tab w:val="left" w:pos="1080"/>
        </w:tabs>
        <w:spacing w:line="360" w:lineRule="auto"/>
        <w:ind w:firstLine="720"/>
        <w:jc w:val="center"/>
        <w:rPr>
          <w:b/>
          <w:sz w:val="28"/>
          <w:szCs w:val="28"/>
        </w:rPr>
      </w:pPr>
      <w:r w:rsidRPr="00BD3184">
        <w:rPr>
          <w:b/>
          <w:sz w:val="28"/>
          <w:szCs w:val="28"/>
        </w:rPr>
        <w:t>Список использованных источников</w:t>
      </w:r>
      <w:r w:rsidR="00FB2792" w:rsidRPr="00BD3184">
        <w:rPr>
          <w:b/>
          <w:sz w:val="28"/>
          <w:szCs w:val="28"/>
        </w:rPr>
        <w:t xml:space="preserve"> и ли</w:t>
      </w:r>
      <w:r w:rsidR="00816D4C" w:rsidRPr="00BD3184">
        <w:rPr>
          <w:b/>
          <w:sz w:val="28"/>
          <w:szCs w:val="28"/>
        </w:rPr>
        <w:t>те</w:t>
      </w:r>
      <w:r w:rsidR="00FB2792" w:rsidRPr="00BD3184">
        <w:rPr>
          <w:b/>
          <w:sz w:val="28"/>
          <w:szCs w:val="28"/>
        </w:rPr>
        <w:t>р</w:t>
      </w:r>
      <w:r w:rsidR="00816D4C" w:rsidRPr="00BD3184">
        <w:rPr>
          <w:b/>
          <w:sz w:val="28"/>
          <w:szCs w:val="28"/>
        </w:rPr>
        <w:t>ат</w:t>
      </w:r>
      <w:r w:rsidR="00FB2792" w:rsidRPr="00BD3184">
        <w:rPr>
          <w:b/>
          <w:sz w:val="28"/>
          <w:szCs w:val="28"/>
        </w:rPr>
        <w:t>уры</w:t>
      </w:r>
    </w:p>
    <w:p w:rsidR="00E00121" w:rsidRPr="006F488D" w:rsidRDefault="00E00121" w:rsidP="00E00121">
      <w:pPr>
        <w:tabs>
          <w:tab w:val="left" w:pos="360"/>
          <w:tab w:val="left" w:pos="1080"/>
        </w:tabs>
        <w:spacing w:line="360" w:lineRule="auto"/>
        <w:ind w:firstLine="720"/>
        <w:rPr>
          <w:b/>
          <w:sz w:val="16"/>
          <w:szCs w:val="16"/>
        </w:rPr>
      </w:pPr>
    </w:p>
    <w:p w:rsidR="00E00121" w:rsidRPr="006F488D" w:rsidRDefault="00E00121" w:rsidP="0018396E">
      <w:pPr>
        <w:tabs>
          <w:tab w:val="left" w:pos="360"/>
          <w:tab w:val="left" w:pos="1080"/>
        </w:tabs>
        <w:spacing w:line="360" w:lineRule="auto"/>
        <w:ind w:firstLine="720"/>
        <w:jc w:val="center"/>
        <w:rPr>
          <w:bCs/>
          <w:sz w:val="28"/>
          <w:szCs w:val="28"/>
        </w:rPr>
      </w:pPr>
      <w:r w:rsidRPr="006F488D">
        <w:rPr>
          <w:sz w:val="28"/>
          <w:szCs w:val="28"/>
        </w:rPr>
        <w:t>Нормативные правовые акты</w:t>
      </w:r>
      <w:r w:rsidR="006F488D">
        <w:rPr>
          <w:sz w:val="28"/>
          <w:szCs w:val="28"/>
        </w:rPr>
        <w:t>:</w:t>
      </w:r>
    </w:p>
    <w:p w:rsidR="00E00121" w:rsidRPr="00D52F7C" w:rsidRDefault="00E00121" w:rsidP="000A633E">
      <w:pPr>
        <w:numPr>
          <w:ilvl w:val="0"/>
          <w:numId w:val="1"/>
        </w:numPr>
        <w:tabs>
          <w:tab w:val="left" w:pos="0"/>
          <w:tab w:val="left" w:pos="1080"/>
        </w:tabs>
        <w:spacing w:line="360" w:lineRule="auto"/>
        <w:ind w:left="0" w:firstLine="567"/>
        <w:jc w:val="both"/>
        <w:rPr>
          <w:sz w:val="28"/>
          <w:szCs w:val="28"/>
        </w:rPr>
      </w:pPr>
      <w:r w:rsidRPr="00BD3184">
        <w:rPr>
          <w:sz w:val="28"/>
          <w:szCs w:val="28"/>
        </w:rPr>
        <w:t>Конституция Российской Федерации</w:t>
      </w:r>
      <w:r w:rsidR="000A633E" w:rsidRPr="00BD3184">
        <w:rPr>
          <w:sz w:val="28"/>
          <w:szCs w:val="28"/>
        </w:rPr>
        <w:t xml:space="preserve"> </w:t>
      </w:r>
      <w:smartTag w:uri="urn:schemas-microsoft-com:office:smarttags" w:element="metricconverter">
        <w:smartTagPr>
          <w:attr w:name="ProductID" w:val="1993 г"/>
        </w:smartTagPr>
        <w:r w:rsidR="000A633E" w:rsidRPr="00BD3184">
          <w:rPr>
            <w:sz w:val="28"/>
            <w:szCs w:val="28"/>
          </w:rPr>
          <w:t>1993 г</w:t>
        </w:r>
      </w:smartTag>
      <w:r w:rsidR="00CE7947" w:rsidRPr="00BD3184">
        <w:rPr>
          <w:sz w:val="28"/>
          <w:szCs w:val="28"/>
        </w:rPr>
        <w:t>.</w:t>
      </w:r>
      <w:r w:rsidR="00D52F7C">
        <w:rPr>
          <w:sz w:val="28"/>
          <w:szCs w:val="28"/>
        </w:rPr>
        <w:t>,</w:t>
      </w:r>
      <w:r w:rsidR="00CE7947" w:rsidRPr="00BD3184">
        <w:t xml:space="preserve"> </w:t>
      </w:r>
      <w:r w:rsidR="00D52F7C" w:rsidRPr="00D52F7C">
        <w:rPr>
          <w:sz w:val="28"/>
          <w:szCs w:val="28"/>
        </w:rPr>
        <w:t>// Справочно-правовая система «Консультант-Плюс».</w:t>
      </w:r>
    </w:p>
    <w:p w:rsidR="00B80926" w:rsidRPr="00BD3184" w:rsidRDefault="00B80926" w:rsidP="00B80926">
      <w:pPr>
        <w:pStyle w:val="a4"/>
        <w:spacing w:line="360" w:lineRule="auto"/>
        <w:ind w:firstLine="567"/>
        <w:jc w:val="both"/>
        <w:rPr>
          <w:sz w:val="28"/>
          <w:szCs w:val="28"/>
        </w:rPr>
      </w:pPr>
      <w:r w:rsidRPr="00BD3184">
        <w:rPr>
          <w:sz w:val="28"/>
          <w:szCs w:val="28"/>
        </w:rPr>
        <w:t xml:space="preserve">2. Федеральный конституционный закон от 26 февраля </w:t>
      </w:r>
      <w:smartTag w:uri="urn:schemas-microsoft-com:office:smarttags" w:element="metricconverter">
        <w:smartTagPr>
          <w:attr w:name="ProductID" w:val="1997 г"/>
        </w:smartTagPr>
        <w:r w:rsidRPr="00BD3184">
          <w:rPr>
            <w:sz w:val="28"/>
            <w:szCs w:val="28"/>
          </w:rPr>
          <w:t>1997 г</w:t>
        </w:r>
      </w:smartTag>
      <w:r w:rsidRPr="00BD3184">
        <w:rPr>
          <w:sz w:val="28"/>
          <w:szCs w:val="28"/>
        </w:rPr>
        <w:t xml:space="preserve">. </w:t>
      </w:r>
      <w:r>
        <w:rPr>
          <w:sz w:val="28"/>
          <w:szCs w:val="28"/>
        </w:rPr>
        <w:t>№</w:t>
      </w:r>
      <w:r w:rsidRPr="00741AD8">
        <w:rPr>
          <w:sz w:val="28"/>
          <w:szCs w:val="28"/>
        </w:rPr>
        <w:t xml:space="preserve"> 1-ФКЗ</w:t>
      </w:r>
      <w:r w:rsidRPr="00BD3184">
        <w:rPr>
          <w:sz w:val="28"/>
          <w:szCs w:val="28"/>
        </w:rPr>
        <w:t xml:space="preserve"> «Об Уполномоченном по правам человека в Российской Федерации»</w:t>
      </w:r>
      <w:r w:rsidR="00D52F7C">
        <w:rPr>
          <w:sz w:val="28"/>
          <w:szCs w:val="28"/>
        </w:rPr>
        <w:t xml:space="preserve">, </w:t>
      </w:r>
      <w:r w:rsidR="00D52F7C" w:rsidRPr="00D52F7C">
        <w:rPr>
          <w:sz w:val="28"/>
          <w:szCs w:val="28"/>
        </w:rPr>
        <w:t>// Справочно-правовая система «Консультант-Плюс»</w:t>
      </w:r>
      <w:r>
        <w:rPr>
          <w:sz w:val="28"/>
          <w:szCs w:val="28"/>
        </w:rPr>
        <w:t>.</w:t>
      </w:r>
    </w:p>
    <w:p w:rsidR="00B80926" w:rsidRPr="00B80926" w:rsidRDefault="00B80926" w:rsidP="00B80926">
      <w:pPr>
        <w:spacing w:line="360" w:lineRule="auto"/>
        <w:ind w:firstLine="567"/>
        <w:jc w:val="both"/>
        <w:rPr>
          <w:sz w:val="28"/>
          <w:szCs w:val="28"/>
        </w:rPr>
      </w:pPr>
      <w:r w:rsidRPr="00BD3184">
        <w:rPr>
          <w:sz w:val="28"/>
          <w:szCs w:val="28"/>
        </w:rPr>
        <w:t xml:space="preserve">3. </w:t>
      </w:r>
      <w:r w:rsidRPr="00B80926">
        <w:rPr>
          <w:sz w:val="28"/>
          <w:szCs w:val="28"/>
        </w:rPr>
        <w:t>Гражданский кодекс Российской Федерации федеральный закон РФ от 26</w:t>
      </w:r>
      <w:r>
        <w:rPr>
          <w:sz w:val="28"/>
          <w:szCs w:val="28"/>
        </w:rPr>
        <w:t xml:space="preserve"> января </w:t>
      </w:r>
      <w:r w:rsidRPr="00B80926">
        <w:rPr>
          <w:sz w:val="28"/>
          <w:szCs w:val="28"/>
        </w:rPr>
        <w:t>1996 № 14-ФЗ</w:t>
      </w:r>
      <w:r w:rsidR="00D52F7C">
        <w:rPr>
          <w:sz w:val="28"/>
          <w:szCs w:val="28"/>
        </w:rPr>
        <w:t xml:space="preserve">, </w:t>
      </w:r>
      <w:r w:rsidR="00D52F7C" w:rsidRPr="00D52F7C">
        <w:rPr>
          <w:sz w:val="28"/>
          <w:szCs w:val="28"/>
        </w:rPr>
        <w:t>// Справочно-правовая система «Консультант-Плюс»</w:t>
      </w:r>
      <w:r w:rsidRPr="00B80926">
        <w:rPr>
          <w:sz w:val="28"/>
          <w:szCs w:val="28"/>
        </w:rPr>
        <w:t xml:space="preserve">. </w:t>
      </w:r>
    </w:p>
    <w:p w:rsidR="00B80926" w:rsidRDefault="00B80926" w:rsidP="00B80926">
      <w:pPr>
        <w:spacing w:line="360" w:lineRule="auto"/>
        <w:ind w:firstLine="567"/>
        <w:jc w:val="both"/>
        <w:rPr>
          <w:sz w:val="28"/>
          <w:szCs w:val="28"/>
        </w:rPr>
      </w:pPr>
      <w:r w:rsidRPr="00BD3184">
        <w:rPr>
          <w:sz w:val="28"/>
          <w:szCs w:val="28"/>
        </w:rPr>
        <w:t>4. Кодекс Российской Федерации об административных правонарушениях            от 30 декабря 2001 № 195-ФЗ</w:t>
      </w:r>
      <w:r w:rsidR="00D52F7C">
        <w:rPr>
          <w:sz w:val="28"/>
          <w:szCs w:val="28"/>
        </w:rPr>
        <w:t xml:space="preserve">, </w:t>
      </w:r>
      <w:r w:rsidR="00D52F7C" w:rsidRPr="00D52F7C">
        <w:rPr>
          <w:sz w:val="28"/>
          <w:szCs w:val="28"/>
        </w:rPr>
        <w:t>// Справочно-правовая система «Консультант-Плюс»</w:t>
      </w:r>
      <w:r w:rsidRPr="00BD3184">
        <w:rPr>
          <w:sz w:val="28"/>
          <w:szCs w:val="28"/>
        </w:rPr>
        <w:t>.</w:t>
      </w:r>
    </w:p>
    <w:p w:rsidR="000A633E" w:rsidRPr="00BD3184" w:rsidRDefault="00B80926" w:rsidP="000A633E">
      <w:pPr>
        <w:spacing w:line="360" w:lineRule="auto"/>
        <w:ind w:firstLine="567"/>
        <w:jc w:val="both"/>
        <w:rPr>
          <w:sz w:val="28"/>
          <w:szCs w:val="28"/>
        </w:rPr>
      </w:pPr>
      <w:r w:rsidRPr="00BD3184">
        <w:rPr>
          <w:sz w:val="28"/>
          <w:szCs w:val="28"/>
        </w:rPr>
        <w:t xml:space="preserve">5. </w:t>
      </w:r>
      <w:r w:rsidR="000A633E" w:rsidRPr="00BD3184">
        <w:rPr>
          <w:sz w:val="28"/>
          <w:szCs w:val="28"/>
        </w:rPr>
        <w:t xml:space="preserve">Федеральный закон от 31 мая </w:t>
      </w:r>
      <w:smartTag w:uri="urn:schemas-microsoft-com:office:smarttags" w:element="metricconverter">
        <w:smartTagPr>
          <w:attr w:name="ProductID" w:val="2002 г"/>
        </w:smartTagPr>
        <w:r w:rsidR="000A633E" w:rsidRPr="00BD3184">
          <w:rPr>
            <w:sz w:val="28"/>
            <w:szCs w:val="28"/>
          </w:rPr>
          <w:t>2002 г</w:t>
        </w:r>
      </w:smartTag>
      <w:r w:rsidR="000A633E" w:rsidRPr="00BD3184">
        <w:rPr>
          <w:sz w:val="28"/>
          <w:szCs w:val="28"/>
        </w:rPr>
        <w:t xml:space="preserve">. </w:t>
      </w:r>
      <w:r w:rsidR="001D49D8">
        <w:rPr>
          <w:sz w:val="28"/>
          <w:szCs w:val="28"/>
        </w:rPr>
        <w:t>№</w:t>
      </w:r>
      <w:r w:rsidR="001D49D8" w:rsidRPr="001D49D8">
        <w:rPr>
          <w:sz w:val="28"/>
          <w:szCs w:val="28"/>
        </w:rPr>
        <w:t xml:space="preserve"> 62-ФЗ </w:t>
      </w:r>
      <w:r w:rsidR="000A633E" w:rsidRPr="00BD3184">
        <w:rPr>
          <w:sz w:val="28"/>
          <w:szCs w:val="28"/>
        </w:rPr>
        <w:t>«О гражданстве Российской Федерации»</w:t>
      </w:r>
      <w:r w:rsidR="00D52F7C">
        <w:rPr>
          <w:sz w:val="28"/>
          <w:szCs w:val="28"/>
        </w:rPr>
        <w:t xml:space="preserve">, </w:t>
      </w:r>
      <w:r w:rsidR="00D52F7C" w:rsidRPr="00D52F7C">
        <w:rPr>
          <w:sz w:val="28"/>
          <w:szCs w:val="28"/>
        </w:rPr>
        <w:t>// Справочно-правовая система «Консультант-Плюс»</w:t>
      </w:r>
      <w:r w:rsidR="000A633E" w:rsidRPr="00BD3184">
        <w:rPr>
          <w:sz w:val="28"/>
          <w:szCs w:val="28"/>
        </w:rPr>
        <w:t>.</w:t>
      </w:r>
    </w:p>
    <w:p w:rsidR="000A633E" w:rsidRPr="00BD3184" w:rsidRDefault="00B80926" w:rsidP="000A633E">
      <w:pPr>
        <w:pStyle w:val="a4"/>
        <w:spacing w:line="360" w:lineRule="auto"/>
        <w:ind w:firstLine="567"/>
        <w:jc w:val="both"/>
        <w:rPr>
          <w:sz w:val="28"/>
          <w:szCs w:val="28"/>
        </w:rPr>
      </w:pPr>
      <w:r w:rsidRPr="00BD3184">
        <w:rPr>
          <w:sz w:val="28"/>
          <w:szCs w:val="28"/>
        </w:rPr>
        <w:t xml:space="preserve">6. </w:t>
      </w:r>
      <w:r w:rsidR="000A633E" w:rsidRPr="00BD3184">
        <w:rPr>
          <w:sz w:val="28"/>
          <w:szCs w:val="28"/>
        </w:rPr>
        <w:t xml:space="preserve">Федеральный закон </w:t>
      </w:r>
      <w:r w:rsidR="001D49D8" w:rsidRPr="00BD3184">
        <w:rPr>
          <w:sz w:val="28"/>
          <w:szCs w:val="28"/>
        </w:rPr>
        <w:t xml:space="preserve">от 27 апреля </w:t>
      </w:r>
      <w:smartTag w:uri="urn:schemas-microsoft-com:office:smarttags" w:element="metricconverter">
        <w:smartTagPr>
          <w:attr w:name="ProductID" w:val="1993 г"/>
        </w:smartTagPr>
        <w:r w:rsidR="001D49D8" w:rsidRPr="00BD3184">
          <w:rPr>
            <w:sz w:val="28"/>
            <w:szCs w:val="28"/>
          </w:rPr>
          <w:t>1993 г</w:t>
        </w:r>
      </w:smartTag>
      <w:r w:rsidR="001D49D8" w:rsidRPr="00BD3184">
        <w:rPr>
          <w:sz w:val="28"/>
          <w:szCs w:val="28"/>
        </w:rPr>
        <w:t xml:space="preserve">. </w:t>
      </w:r>
      <w:r w:rsidR="001D49D8">
        <w:rPr>
          <w:sz w:val="28"/>
          <w:szCs w:val="28"/>
        </w:rPr>
        <w:t>№</w:t>
      </w:r>
      <w:r w:rsidR="001D49D8" w:rsidRPr="001D49D8">
        <w:rPr>
          <w:sz w:val="28"/>
          <w:szCs w:val="28"/>
        </w:rPr>
        <w:t xml:space="preserve"> 4866-1 </w:t>
      </w:r>
      <w:r w:rsidR="000A633E" w:rsidRPr="00BD3184">
        <w:rPr>
          <w:sz w:val="28"/>
          <w:szCs w:val="28"/>
        </w:rPr>
        <w:t>«Об обжаловании в суд действий и решений, нарушающих права и свободы граждан»</w:t>
      </w:r>
      <w:r w:rsidR="00D52F7C">
        <w:rPr>
          <w:sz w:val="28"/>
          <w:szCs w:val="28"/>
        </w:rPr>
        <w:t xml:space="preserve">, </w:t>
      </w:r>
      <w:r w:rsidR="00D52F7C" w:rsidRPr="00D52F7C">
        <w:rPr>
          <w:sz w:val="28"/>
          <w:szCs w:val="28"/>
        </w:rPr>
        <w:t>// Справочно-правовая система «Консультант-Плюс»</w:t>
      </w:r>
      <w:r w:rsidR="001D49D8">
        <w:rPr>
          <w:sz w:val="28"/>
          <w:szCs w:val="28"/>
        </w:rPr>
        <w:t>.</w:t>
      </w:r>
      <w:r w:rsidR="000A633E" w:rsidRPr="00BD3184">
        <w:rPr>
          <w:sz w:val="28"/>
          <w:szCs w:val="28"/>
        </w:rPr>
        <w:t xml:space="preserve"> </w:t>
      </w:r>
    </w:p>
    <w:p w:rsidR="000A633E" w:rsidRPr="00BD3184" w:rsidRDefault="00B80926" w:rsidP="000A633E">
      <w:pPr>
        <w:pStyle w:val="a4"/>
        <w:spacing w:line="360" w:lineRule="auto"/>
        <w:ind w:firstLine="567"/>
        <w:jc w:val="both"/>
        <w:rPr>
          <w:sz w:val="28"/>
          <w:szCs w:val="28"/>
        </w:rPr>
      </w:pPr>
      <w:r w:rsidRPr="00BD3184">
        <w:rPr>
          <w:sz w:val="28"/>
          <w:szCs w:val="28"/>
        </w:rPr>
        <w:t xml:space="preserve">7. </w:t>
      </w:r>
      <w:r w:rsidR="000A633E" w:rsidRPr="00BD3184">
        <w:rPr>
          <w:sz w:val="28"/>
          <w:szCs w:val="28"/>
        </w:rPr>
        <w:t xml:space="preserve">Федеральный закон </w:t>
      </w:r>
      <w:r w:rsidR="001D49D8" w:rsidRPr="00BD3184">
        <w:rPr>
          <w:sz w:val="28"/>
          <w:szCs w:val="28"/>
        </w:rPr>
        <w:t xml:space="preserve">от 15 августа </w:t>
      </w:r>
      <w:smartTag w:uri="urn:schemas-microsoft-com:office:smarttags" w:element="metricconverter">
        <w:smartTagPr>
          <w:attr w:name="ProductID" w:val="1996 г"/>
        </w:smartTagPr>
        <w:r w:rsidR="001D49D8" w:rsidRPr="00BD3184">
          <w:rPr>
            <w:sz w:val="28"/>
            <w:szCs w:val="28"/>
          </w:rPr>
          <w:t>1996 г</w:t>
        </w:r>
      </w:smartTag>
      <w:r w:rsidR="001D49D8" w:rsidRPr="00BD3184">
        <w:rPr>
          <w:sz w:val="28"/>
          <w:szCs w:val="28"/>
        </w:rPr>
        <w:t xml:space="preserve">. </w:t>
      </w:r>
      <w:r w:rsidR="001D49D8">
        <w:rPr>
          <w:sz w:val="28"/>
          <w:szCs w:val="28"/>
        </w:rPr>
        <w:t>№</w:t>
      </w:r>
      <w:r w:rsidR="001D49D8" w:rsidRPr="001D49D8">
        <w:rPr>
          <w:sz w:val="28"/>
          <w:szCs w:val="28"/>
        </w:rPr>
        <w:t xml:space="preserve"> 114-ФЗ </w:t>
      </w:r>
      <w:r w:rsidR="000A633E" w:rsidRPr="00BD3184">
        <w:rPr>
          <w:sz w:val="28"/>
          <w:szCs w:val="28"/>
        </w:rPr>
        <w:t>«О порядке выезда из Российской Федерации и въезда в Российскую Федерацию»</w:t>
      </w:r>
      <w:r w:rsidR="00D52F7C">
        <w:rPr>
          <w:sz w:val="28"/>
          <w:szCs w:val="28"/>
        </w:rPr>
        <w:t xml:space="preserve">, </w:t>
      </w:r>
      <w:r w:rsidR="0016124E" w:rsidRPr="0016124E">
        <w:rPr>
          <w:sz w:val="28"/>
          <w:szCs w:val="28"/>
        </w:rPr>
        <w:t>// Справочно-правовая система «Гарант»</w:t>
      </w:r>
      <w:r w:rsidR="001D49D8">
        <w:rPr>
          <w:sz w:val="28"/>
          <w:szCs w:val="28"/>
        </w:rPr>
        <w:t>.</w:t>
      </w:r>
      <w:r w:rsidR="000A633E" w:rsidRPr="00BD3184">
        <w:rPr>
          <w:sz w:val="28"/>
          <w:szCs w:val="28"/>
        </w:rPr>
        <w:t xml:space="preserve"> </w:t>
      </w:r>
    </w:p>
    <w:p w:rsidR="000A633E" w:rsidRPr="00BD3184" w:rsidRDefault="00B80926" w:rsidP="000A633E">
      <w:pPr>
        <w:pStyle w:val="a4"/>
        <w:spacing w:line="360" w:lineRule="auto"/>
        <w:ind w:firstLine="567"/>
        <w:jc w:val="both"/>
        <w:rPr>
          <w:sz w:val="28"/>
          <w:szCs w:val="28"/>
        </w:rPr>
      </w:pPr>
      <w:r w:rsidRPr="00BD3184">
        <w:rPr>
          <w:sz w:val="28"/>
          <w:szCs w:val="28"/>
        </w:rPr>
        <w:t xml:space="preserve">8. </w:t>
      </w:r>
      <w:r w:rsidR="000A633E" w:rsidRPr="00BD3184">
        <w:rPr>
          <w:sz w:val="28"/>
          <w:szCs w:val="28"/>
        </w:rPr>
        <w:t xml:space="preserve">Федеральный закон </w:t>
      </w:r>
      <w:r w:rsidR="001D49D8" w:rsidRPr="00BD3184">
        <w:rPr>
          <w:sz w:val="28"/>
          <w:szCs w:val="28"/>
        </w:rPr>
        <w:t xml:space="preserve">от 9 января </w:t>
      </w:r>
      <w:smartTag w:uri="urn:schemas-microsoft-com:office:smarttags" w:element="metricconverter">
        <w:smartTagPr>
          <w:attr w:name="ProductID" w:val="1996 г"/>
        </w:smartTagPr>
        <w:r w:rsidR="001D49D8" w:rsidRPr="00BD3184">
          <w:rPr>
            <w:sz w:val="28"/>
            <w:szCs w:val="28"/>
          </w:rPr>
          <w:t>1996 г</w:t>
        </w:r>
      </w:smartTag>
      <w:r w:rsidR="001D49D8" w:rsidRPr="00BD3184">
        <w:rPr>
          <w:sz w:val="28"/>
          <w:szCs w:val="28"/>
        </w:rPr>
        <w:t xml:space="preserve">. </w:t>
      </w:r>
      <w:r w:rsidR="001D49D8">
        <w:rPr>
          <w:sz w:val="28"/>
          <w:szCs w:val="28"/>
        </w:rPr>
        <w:t>№</w:t>
      </w:r>
      <w:r w:rsidR="001D49D8" w:rsidRPr="001D49D8">
        <w:rPr>
          <w:sz w:val="28"/>
          <w:szCs w:val="28"/>
        </w:rPr>
        <w:t xml:space="preserve"> 2-ФЗ </w:t>
      </w:r>
      <w:r w:rsidR="000A633E" w:rsidRPr="00BD3184">
        <w:rPr>
          <w:sz w:val="28"/>
          <w:szCs w:val="28"/>
        </w:rPr>
        <w:t>«О защите прав потребителей»</w:t>
      </w:r>
      <w:r w:rsidR="00D52F7C">
        <w:rPr>
          <w:sz w:val="28"/>
          <w:szCs w:val="28"/>
        </w:rPr>
        <w:t xml:space="preserve">, </w:t>
      </w:r>
      <w:r w:rsidR="0016124E" w:rsidRPr="0016124E">
        <w:rPr>
          <w:sz w:val="28"/>
          <w:szCs w:val="28"/>
        </w:rPr>
        <w:t>// Справочно-правовая система «Гарант»</w:t>
      </w:r>
      <w:r w:rsidR="001D49D8">
        <w:rPr>
          <w:sz w:val="28"/>
          <w:szCs w:val="28"/>
        </w:rPr>
        <w:t>.</w:t>
      </w:r>
      <w:r w:rsidR="000A633E" w:rsidRPr="00BD3184">
        <w:rPr>
          <w:sz w:val="28"/>
          <w:szCs w:val="28"/>
        </w:rPr>
        <w:t xml:space="preserve"> </w:t>
      </w:r>
    </w:p>
    <w:p w:rsidR="00E84036" w:rsidRDefault="00E84036" w:rsidP="00E84036">
      <w:pPr>
        <w:pStyle w:val="a4"/>
        <w:spacing w:line="360" w:lineRule="auto"/>
        <w:ind w:firstLine="567"/>
        <w:jc w:val="both"/>
        <w:rPr>
          <w:sz w:val="28"/>
          <w:szCs w:val="28"/>
        </w:rPr>
      </w:pPr>
      <w:r w:rsidRPr="00BD3184">
        <w:rPr>
          <w:sz w:val="28"/>
          <w:szCs w:val="28"/>
        </w:rPr>
        <w:t xml:space="preserve">9. </w:t>
      </w:r>
      <w:r w:rsidRPr="00E84036">
        <w:rPr>
          <w:sz w:val="28"/>
          <w:szCs w:val="28"/>
        </w:rPr>
        <w:t>Федеральный закон Российской Федерации от 25.07.2002 № 115-ФЗ «О правовом положении иностранных граждан в Российской Федерации» // Собрание законодательства Российской Федерации. 29.07.2002. № 30. Ст. 3032.</w:t>
      </w:r>
    </w:p>
    <w:p w:rsidR="00B80926" w:rsidRPr="00BD3184" w:rsidRDefault="00E84036" w:rsidP="00B80926">
      <w:pPr>
        <w:autoSpaceDE w:val="0"/>
        <w:autoSpaceDN w:val="0"/>
        <w:adjustRightInd w:val="0"/>
        <w:spacing w:line="360" w:lineRule="auto"/>
        <w:ind w:firstLine="567"/>
        <w:jc w:val="both"/>
        <w:rPr>
          <w:sz w:val="28"/>
          <w:szCs w:val="28"/>
        </w:rPr>
      </w:pPr>
      <w:r>
        <w:rPr>
          <w:sz w:val="28"/>
          <w:szCs w:val="28"/>
        </w:rPr>
        <w:t xml:space="preserve">10. </w:t>
      </w:r>
      <w:r w:rsidR="00B80926" w:rsidRPr="00BD3184">
        <w:rPr>
          <w:sz w:val="28"/>
          <w:szCs w:val="28"/>
        </w:rPr>
        <w:t xml:space="preserve">Закон </w:t>
      </w:r>
      <w:r w:rsidRPr="00BD3184">
        <w:rPr>
          <w:sz w:val="28"/>
          <w:szCs w:val="28"/>
        </w:rPr>
        <w:t>Российской Федерации</w:t>
      </w:r>
      <w:r w:rsidR="00B80926" w:rsidRPr="00BD3184">
        <w:rPr>
          <w:sz w:val="28"/>
          <w:szCs w:val="28"/>
        </w:rPr>
        <w:t xml:space="preserve"> от 19 февраля </w:t>
      </w:r>
      <w:smartTag w:uri="urn:schemas-microsoft-com:office:smarttags" w:element="metricconverter">
        <w:smartTagPr>
          <w:attr w:name="ProductID" w:val="1993 г"/>
        </w:smartTagPr>
        <w:r w:rsidR="00B80926" w:rsidRPr="00BD3184">
          <w:rPr>
            <w:sz w:val="28"/>
            <w:szCs w:val="28"/>
          </w:rPr>
          <w:t>1993 г</w:t>
        </w:r>
      </w:smartTag>
      <w:r w:rsidR="00B80926" w:rsidRPr="00BD3184">
        <w:rPr>
          <w:sz w:val="28"/>
          <w:szCs w:val="28"/>
        </w:rPr>
        <w:t xml:space="preserve">. </w:t>
      </w:r>
      <w:r w:rsidR="00B80926">
        <w:rPr>
          <w:sz w:val="28"/>
          <w:szCs w:val="28"/>
        </w:rPr>
        <w:t>№</w:t>
      </w:r>
      <w:r w:rsidR="00B80926" w:rsidRPr="00741AD8">
        <w:rPr>
          <w:sz w:val="28"/>
          <w:szCs w:val="28"/>
        </w:rPr>
        <w:t xml:space="preserve"> 4530-I </w:t>
      </w:r>
      <w:r w:rsidR="00B80926" w:rsidRPr="00BD3184">
        <w:rPr>
          <w:sz w:val="28"/>
          <w:szCs w:val="28"/>
        </w:rPr>
        <w:t>«О вынужденных переселенцах»</w:t>
      </w:r>
      <w:r w:rsidR="00D52F7C">
        <w:rPr>
          <w:sz w:val="28"/>
          <w:szCs w:val="28"/>
        </w:rPr>
        <w:t xml:space="preserve">, </w:t>
      </w:r>
      <w:r w:rsidR="00D52F7C" w:rsidRPr="00D52F7C">
        <w:rPr>
          <w:sz w:val="28"/>
          <w:szCs w:val="28"/>
        </w:rPr>
        <w:t>// Справочно-правовая система «Консультант-Плюс»</w:t>
      </w:r>
      <w:r w:rsidR="00B80926" w:rsidRPr="00BD3184">
        <w:rPr>
          <w:sz w:val="28"/>
          <w:szCs w:val="28"/>
        </w:rPr>
        <w:t>.</w:t>
      </w:r>
    </w:p>
    <w:p w:rsidR="00B80926" w:rsidRPr="00BD3184" w:rsidRDefault="00B80926" w:rsidP="00B80926">
      <w:pPr>
        <w:spacing w:line="360" w:lineRule="auto"/>
        <w:ind w:firstLine="567"/>
        <w:jc w:val="both"/>
        <w:rPr>
          <w:sz w:val="28"/>
          <w:szCs w:val="28"/>
        </w:rPr>
      </w:pPr>
      <w:r w:rsidRPr="00BD3184">
        <w:rPr>
          <w:sz w:val="28"/>
          <w:szCs w:val="28"/>
        </w:rPr>
        <w:t>1</w:t>
      </w:r>
      <w:r w:rsidR="00E84036">
        <w:rPr>
          <w:sz w:val="28"/>
          <w:szCs w:val="28"/>
        </w:rPr>
        <w:t>1</w:t>
      </w:r>
      <w:r w:rsidRPr="00BD3184">
        <w:rPr>
          <w:sz w:val="28"/>
          <w:szCs w:val="28"/>
        </w:rPr>
        <w:t xml:space="preserve">. Закон </w:t>
      </w:r>
      <w:r w:rsidR="00E84036" w:rsidRPr="00BD3184">
        <w:rPr>
          <w:sz w:val="28"/>
          <w:szCs w:val="28"/>
        </w:rPr>
        <w:t>Российской Федерации</w:t>
      </w:r>
      <w:r w:rsidRPr="00BD3184">
        <w:rPr>
          <w:sz w:val="28"/>
          <w:szCs w:val="28"/>
        </w:rPr>
        <w:t xml:space="preserve"> от 25 июня </w:t>
      </w:r>
      <w:smartTag w:uri="urn:schemas-microsoft-com:office:smarttags" w:element="metricconverter">
        <w:smartTagPr>
          <w:attr w:name="ProductID" w:val="1993 г"/>
        </w:smartTagPr>
        <w:r w:rsidRPr="00BD3184">
          <w:rPr>
            <w:sz w:val="28"/>
            <w:szCs w:val="28"/>
          </w:rPr>
          <w:t>1993 г</w:t>
        </w:r>
      </w:smartTag>
      <w:r w:rsidRPr="00BD3184">
        <w:rPr>
          <w:sz w:val="28"/>
          <w:szCs w:val="28"/>
        </w:rPr>
        <w:t xml:space="preserve">. </w:t>
      </w:r>
      <w:r>
        <w:rPr>
          <w:sz w:val="28"/>
          <w:szCs w:val="28"/>
        </w:rPr>
        <w:t>№</w:t>
      </w:r>
      <w:r w:rsidRPr="0071708D">
        <w:rPr>
          <w:sz w:val="28"/>
          <w:szCs w:val="28"/>
        </w:rPr>
        <w:t xml:space="preserve"> 5242-I </w:t>
      </w:r>
      <w:r w:rsidRPr="00BD3184">
        <w:rPr>
          <w:sz w:val="28"/>
          <w:szCs w:val="28"/>
        </w:rPr>
        <w:t>«О праве граждан Российской Федерации на свободу передвижения, выбор места пребывания и жительства в пределах Российской Федерации»</w:t>
      </w:r>
      <w:r w:rsidR="00D52F7C">
        <w:rPr>
          <w:sz w:val="28"/>
          <w:szCs w:val="28"/>
        </w:rPr>
        <w:t xml:space="preserve">, </w:t>
      </w:r>
      <w:r w:rsidR="0016124E" w:rsidRPr="0016124E">
        <w:rPr>
          <w:sz w:val="28"/>
          <w:szCs w:val="28"/>
        </w:rPr>
        <w:t>// Справочно-правовая система «Гарант»</w:t>
      </w:r>
      <w:r>
        <w:rPr>
          <w:sz w:val="28"/>
          <w:szCs w:val="28"/>
        </w:rPr>
        <w:t>.</w:t>
      </w:r>
      <w:r w:rsidRPr="00BD3184">
        <w:rPr>
          <w:sz w:val="28"/>
          <w:szCs w:val="28"/>
        </w:rPr>
        <w:t xml:space="preserve"> </w:t>
      </w:r>
    </w:p>
    <w:p w:rsidR="00B80926" w:rsidRPr="00BD3184" w:rsidRDefault="00B80926" w:rsidP="00B80926">
      <w:pPr>
        <w:pStyle w:val="a4"/>
        <w:spacing w:line="360" w:lineRule="auto"/>
        <w:ind w:firstLine="567"/>
        <w:jc w:val="both"/>
        <w:rPr>
          <w:sz w:val="28"/>
          <w:szCs w:val="28"/>
        </w:rPr>
      </w:pPr>
      <w:r w:rsidRPr="00BD3184">
        <w:rPr>
          <w:sz w:val="28"/>
          <w:szCs w:val="28"/>
        </w:rPr>
        <w:t>1</w:t>
      </w:r>
      <w:r w:rsidR="00E84036">
        <w:rPr>
          <w:sz w:val="28"/>
          <w:szCs w:val="28"/>
        </w:rPr>
        <w:t>2</w:t>
      </w:r>
      <w:r w:rsidRPr="00BD3184">
        <w:rPr>
          <w:sz w:val="28"/>
          <w:szCs w:val="28"/>
        </w:rPr>
        <w:t xml:space="preserve">. Закон </w:t>
      </w:r>
      <w:r w:rsidR="00E84036" w:rsidRPr="00BD3184">
        <w:rPr>
          <w:sz w:val="28"/>
          <w:szCs w:val="28"/>
        </w:rPr>
        <w:t>Российской Федерации</w:t>
      </w:r>
      <w:r w:rsidRPr="00BD3184">
        <w:rPr>
          <w:sz w:val="28"/>
          <w:szCs w:val="28"/>
        </w:rPr>
        <w:t xml:space="preserve"> </w:t>
      </w:r>
      <w:r w:rsidRPr="000C7EE9">
        <w:rPr>
          <w:sz w:val="28"/>
          <w:szCs w:val="28"/>
        </w:rPr>
        <w:t>от 07.02.2011 г. № 3-ФЗ</w:t>
      </w:r>
      <w:r w:rsidRPr="00BD3184">
        <w:rPr>
          <w:sz w:val="28"/>
          <w:szCs w:val="28"/>
        </w:rPr>
        <w:t xml:space="preserve"> «О полиции»</w:t>
      </w:r>
      <w:r w:rsidR="00D52F7C">
        <w:rPr>
          <w:sz w:val="28"/>
          <w:szCs w:val="28"/>
        </w:rPr>
        <w:t xml:space="preserve">, </w:t>
      </w:r>
      <w:r w:rsidR="0016124E" w:rsidRPr="0016124E">
        <w:rPr>
          <w:sz w:val="28"/>
          <w:szCs w:val="28"/>
        </w:rPr>
        <w:t>// Справочно-правовая система «Гарант»</w:t>
      </w:r>
      <w:r w:rsidRPr="00BD3184">
        <w:rPr>
          <w:sz w:val="28"/>
          <w:szCs w:val="28"/>
        </w:rPr>
        <w:t>.</w:t>
      </w:r>
    </w:p>
    <w:p w:rsidR="000A633E" w:rsidRPr="00BD3184" w:rsidRDefault="00B80926" w:rsidP="000A633E">
      <w:pPr>
        <w:pStyle w:val="a4"/>
        <w:spacing w:line="360" w:lineRule="auto"/>
        <w:ind w:firstLine="567"/>
        <w:jc w:val="both"/>
        <w:rPr>
          <w:sz w:val="28"/>
          <w:szCs w:val="28"/>
        </w:rPr>
      </w:pPr>
      <w:r w:rsidRPr="00BD3184">
        <w:rPr>
          <w:sz w:val="28"/>
          <w:szCs w:val="28"/>
        </w:rPr>
        <w:t>1</w:t>
      </w:r>
      <w:r w:rsidR="00E84036">
        <w:rPr>
          <w:sz w:val="28"/>
          <w:szCs w:val="28"/>
        </w:rPr>
        <w:t>3</w:t>
      </w:r>
      <w:r w:rsidRPr="00BD3184">
        <w:rPr>
          <w:sz w:val="28"/>
          <w:szCs w:val="28"/>
        </w:rPr>
        <w:t xml:space="preserve">. </w:t>
      </w:r>
      <w:r w:rsidR="000A633E" w:rsidRPr="00BD3184">
        <w:rPr>
          <w:sz w:val="28"/>
          <w:szCs w:val="28"/>
        </w:rPr>
        <w:t xml:space="preserve">Указ Президента </w:t>
      </w:r>
      <w:r w:rsidR="00E84036" w:rsidRPr="00BD3184">
        <w:rPr>
          <w:sz w:val="28"/>
          <w:szCs w:val="28"/>
        </w:rPr>
        <w:t>Российской Федерации</w:t>
      </w:r>
      <w:r w:rsidR="000A633E" w:rsidRPr="00BD3184">
        <w:rPr>
          <w:sz w:val="28"/>
          <w:szCs w:val="28"/>
        </w:rPr>
        <w:t xml:space="preserve">  </w:t>
      </w:r>
      <w:r w:rsidR="001D49D8" w:rsidRPr="00BD3184">
        <w:rPr>
          <w:sz w:val="28"/>
          <w:szCs w:val="28"/>
        </w:rPr>
        <w:t xml:space="preserve">от 22 мая </w:t>
      </w:r>
      <w:smartTag w:uri="urn:schemas-microsoft-com:office:smarttags" w:element="metricconverter">
        <w:smartTagPr>
          <w:attr w:name="ProductID" w:val="2004 г"/>
        </w:smartTagPr>
        <w:r w:rsidR="001D49D8" w:rsidRPr="00BD3184">
          <w:rPr>
            <w:sz w:val="28"/>
            <w:szCs w:val="28"/>
          </w:rPr>
          <w:t>2004 г</w:t>
        </w:r>
      </w:smartTag>
      <w:r w:rsidR="001D49D8" w:rsidRPr="00BD3184">
        <w:rPr>
          <w:sz w:val="28"/>
          <w:szCs w:val="28"/>
        </w:rPr>
        <w:t xml:space="preserve">. </w:t>
      </w:r>
      <w:r w:rsidR="000A633E" w:rsidRPr="00BD3184">
        <w:rPr>
          <w:sz w:val="28"/>
          <w:szCs w:val="28"/>
        </w:rPr>
        <w:t>«О Положении об Управлении по обеспечению конституционных прав граждан Администрации Президента РФ»</w:t>
      </w:r>
      <w:r w:rsidR="00D52F7C">
        <w:rPr>
          <w:sz w:val="28"/>
          <w:szCs w:val="28"/>
        </w:rPr>
        <w:t xml:space="preserve">, </w:t>
      </w:r>
      <w:r w:rsidR="00D52F7C" w:rsidRPr="00D52F7C">
        <w:rPr>
          <w:sz w:val="28"/>
          <w:szCs w:val="28"/>
        </w:rPr>
        <w:t>// Справочно-правовая система «Консультант-Плюс»</w:t>
      </w:r>
      <w:r w:rsidR="001D49D8">
        <w:rPr>
          <w:sz w:val="28"/>
          <w:szCs w:val="28"/>
        </w:rPr>
        <w:t>.</w:t>
      </w:r>
      <w:r w:rsidR="000A633E" w:rsidRPr="00BD3184">
        <w:rPr>
          <w:sz w:val="28"/>
          <w:szCs w:val="28"/>
        </w:rPr>
        <w:t xml:space="preserve"> </w:t>
      </w:r>
    </w:p>
    <w:p w:rsidR="00B80926" w:rsidRDefault="00B80926" w:rsidP="00D52F7C">
      <w:pPr>
        <w:pStyle w:val="a4"/>
        <w:spacing w:line="360" w:lineRule="auto"/>
        <w:ind w:firstLine="567"/>
        <w:jc w:val="both"/>
        <w:rPr>
          <w:sz w:val="28"/>
          <w:szCs w:val="28"/>
        </w:rPr>
      </w:pPr>
      <w:r w:rsidRPr="00D52F7C">
        <w:rPr>
          <w:sz w:val="28"/>
          <w:szCs w:val="28"/>
        </w:rPr>
        <w:t>1</w:t>
      </w:r>
      <w:r w:rsidR="00E84036">
        <w:rPr>
          <w:sz w:val="28"/>
          <w:szCs w:val="28"/>
        </w:rPr>
        <w:t>4</w:t>
      </w:r>
      <w:r w:rsidRPr="00D52F7C">
        <w:rPr>
          <w:sz w:val="28"/>
          <w:szCs w:val="28"/>
        </w:rPr>
        <w:t xml:space="preserve">. </w:t>
      </w:r>
      <w:r w:rsidR="000A633E" w:rsidRPr="00D52F7C">
        <w:rPr>
          <w:sz w:val="28"/>
          <w:szCs w:val="28"/>
        </w:rPr>
        <w:t xml:space="preserve">Указ Президента </w:t>
      </w:r>
      <w:r w:rsidR="00E84036" w:rsidRPr="00BD3184">
        <w:rPr>
          <w:sz w:val="28"/>
          <w:szCs w:val="28"/>
        </w:rPr>
        <w:t>Российской Федерации</w:t>
      </w:r>
      <w:r w:rsidR="000A633E" w:rsidRPr="00D52F7C">
        <w:rPr>
          <w:sz w:val="28"/>
          <w:szCs w:val="28"/>
        </w:rPr>
        <w:t xml:space="preserve">  </w:t>
      </w:r>
      <w:r w:rsidR="001D49D8" w:rsidRPr="00D52F7C">
        <w:rPr>
          <w:sz w:val="28"/>
          <w:szCs w:val="28"/>
        </w:rPr>
        <w:t xml:space="preserve">от 24 августа </w:t>
      </w:r>
      <w:smartTag w:uri="urn:schemas-microsoft-com:office:smarttags" w:element="metricconverter">
        <w:smartTagPr>
          <w:attr w:name="ProductID" w:val="2004 г"/>
        </w:smartTagPr>
        <w:r w:rsidR="001D49D8" w:rsidRPr="00D52F7C">
          <w:rPr>
            <w:sz w:val="28"/>
            <w:szCs w:val="28"/>
          </w:rPr>
          <w:t>2004 г</w:t>
        </w:r>
      </w:smartTag>
      <w:r w:rsidR="001D49D8" w:rsidRPr="00D52F7C">
        <w:rPr>
          <w:sz w:val="28"/>
          <w:szCs w:val="28"/>
        </w:rPr>
        <w:t xml:space="preserve">. </w:t>
      </w:r>
      <w:r w:rsidR="000A633E" w:rsidRPr="00D52F7C">
        <w:rPr>
          <w:sz w:val="28"/>
          <w:szCs w:val="28"/>
        </w:rPr>
        <w:t>«О Положении по работе с обращениями граждан»</w:t>
      </w:r>
      <w:r w:rsidR="00D52F7C" w:rsidRPr="00D52F7C">
        <w:rPr>
          <w:sz w:val="28"/>
          <w:szCs w:val="28"/>
        </w:rPr>
        <w:t>, // Справочно-правовая система «Консультант-Плюс».</w:t>
      </w:r>
    </w:p>
    <w:p w:rsidR="00E84036" w:rsidRPr="00E84036" w:rsidRDefault="00E84036" w:rsidP="00D52F7C">
      <w:pPr>
        <w:pStyle w:val="a4"/>
        <w:spacing w:line="360" w:lineRule="auto"/>
        <w:ind w:firstLine="567"/>
        <w:jc w:val="both"/>
        <w:rPr>
          <w:sz w:val="28"/>
          <w:szCs w:val="28"/>
        </w:rPr>
      </w:pPr>
      <w:r>
        <w:rPr>
          <w:sz w:val="28"/>
          <w:szCs w:val="28"/>
        </w:rPr>
        <w:t>15</w:t>
      </w:r>
      <w:r w:rsidRPr="00E84036">
        <w:rPr>
          <w:sz w:val="28"/>
          <w:szCs w:val="28"/>
        </w:rPr>
        <w:t>.</w:t>
      </w:r>
      <w:r w:rsidRPr="00E84036">
        <w:rPr>
          <w:sz w:val="28"/>
          <w:szCs w:val="28"/>
        </w:rPr>
        <w:tab/>
        <w:t>Постановление Правительства Российской Федерации от 01.11.2002 № 789 «Об утверждении положения о выдаче иностранным гражданам и лицам без гражданства разрешения на временное проживание» // Собрание законодательства Российской Федерации. 11.11.2002. № 45. Ст. 4516.</w:t>
      </w:r>
    </w:p>
    <w:p w:rsidR="00E84036" w:rsidRPr="00E84036" w:rsidRDefault="00E84036" w:rsidP="00D52F7C">
      <w:pPr>
        <w:pStyle w:val="a4"/>
        <w:spacing w:line="360" w:lineRule="auto"/>
        <w:ind w:firstLine="567"/>
        <w:jc w:val="both"/>
        <w:rPr>
          <w:sz w:val="28"/>
          <w:szCs w:val="28"/>
        </w:rPr>
      </w:pPr>
    </w:p>
    <w:p w:rsidR="00E00121" w:rsidRPr="006F488D" w:rsidRDefault="00E00121" w:rsidP="003263BC">
      <w:pPr>
        <w:pStyle w:val="ConsTitle"/>
        <w:tabs>
          <w:tab w:val="left" w:pos="0"/>
          <w:tab w:val="left" w:pos="1080"/>
        </w:tabs>
        <w:spacing w:line="360" w:lineRule="auto"/>
        <w:ind w:right="0" w:firstLine="720"/>
        <w:jc w:val="center"/>
        <w:rPr>
          <w:rFonts w:ascii="Times New Roman" w:hAnsi="Times New Roman" w:cs="Times New Roman"/>
          <w:b w:val="0"/>
          <w:sz w:val="28"/>
          <w:szCs w:val="28"/>
        </w:rPr>
      </w:pPr>
      <w:r w:rsidRPr="006F488D">
        <w:rPr>
          <w:rFonts w:ascii="Times New Roman" w:hAnsi="Times New Roman" w:cs="Times New Roman"/>
          <w:b w:val="0"/>
          <w:sz w:val="28"/>
          <w:szCs w:val="28"/>
        </w:rPr>
        <w:t>Научная литература</w:t>
      </w:r>
      <w:r w:rsidR="000A4443" w:rsidRPr="000A4443">
        <w:t xml:space="preserve"> </w:t>
      </w:r>
      <w:r w:rsidR="000A4443" w:rsidRPr="000A4443">
        <w:rPr>
          <w:rFonts w:ascii="Times New Roman" w:hAnsi="Times New Roman" w:cs="Times New Roman"/>
          <w:b w:val="0"/>
          <w:sz w:val="28"/>
          <w:szCs w:val="28"/>
        </w:rPr>
        <w:t>и статьи</w:t>
      </w:r>
      <w:r w:rsidR="006F488D">
        <w:rPr>
          <w:rFonts w:ascii="Times New Roman" w:hAnsi="Times New Roman" w:cs="Times New Roman"/>
          <w:b w:val="0"/>
          <w:sz w:val="28"/>
          <w:szCs w:val="28"/>
        </w:rPr>
        <w:t>:</w:t>
      </w:r>
    </w:p>
    <w:p w:rsidR="00B80926" w:rsidRPr="00B80926" w:rsidRDefault="000A633E" w:rsidP="00B80926">
      <w:pPr>
        <w:spacing w:line="360" w:lineRule="auto"/>
        <w:ind w:firstLine="567"/>
        <w:jc w:val="both"/>
        <w:rPr>
          <w:sz w:val="28"/>
          <w:szCs w:val="28"/>
        </w:rPr>
      </w:pPr>
      <w:r w:rsidRPr="00BD3184">
        <w:rPr>
          <w:sz w:val="28"/>
          <w:szCs w:val="28"/>
        </w:rPr>
        <w:t>1</w:t>
      </w:r>
      <w:r w:rsidR="00E84036">
        <w:rPr>
          <w:sz w:val="28"/>
          <w:szCs w:val="28"/>
        </w:rPr>
        <w:t>6</w:t>
      </w:r>
      <w:r w:rsidRPr="00BD3184">
        <w:rPr>
          <w:sz w:val="28"/>
          <w:szCs w:val="28"/>
        </w:rPr>
        <w:t xml:space="preserve">. </w:t>
      </w:r>
      <w:r w:rsidR="00B80926" w:rsidRPr="00B80926">
        <w:rPr>
          <w:sz w:val="28"/>
          <w:szCs w:val="28"/>
        </w:rPr>
        <w:t xml:space="preserve">Гришаев С.П. Комментарий к Гражданскому кодексу Российской Федерации. Постатейный / С.П. Гришаев, А.М. Эрделевский. // </w:t>
      </w:r>
      <w:r w:rsidR="00DE3A2A" w:rsidRPr="00D52F7C">
        <w:rPr>
          <w:sz w:val="28"/>
          <w:szCs w:val="28"/>
        </w:rPr>
        <w:t xml:space="preserve">Справочно-правовая система </w:t>
      </w:r>
      <w:r w:rsidR="00DE3A2A">
        <w:rPr>
          <w:sz w:val="28"/>
          <w:szCs w:val="28"/>
        </w:rPr>
        <w:t>«</w:t>
      </w:r>
      <w:r w:rsidR="00B80926" w:rsidRPr="00B80926">
        <w:rPr>
          <w:sz w:val="28"/>
          <w:szCs w:val="28"/>
        </w:rPr>
        <w:t>КонсультантПлюс</w:t>
      </w:r>
      <w:r w:rsidR="00DE3A2A">
        <w:rPr>
          <w:sz w:val="28"/>
          <w:szCs w:val="28"/>
        </w:rPr>
        <w:t>»</w:t>
      </w:r>
      <w:r w:rsidR="00B80926" w:rsidRPr="00B80926">
        <w:rPr>
          <w:sz w:val="28"/>
          <w:szCs w:val="28"/>
        </w:rPr>
        <w:t>, 2007. – 454 с.</w:t>
      </w:r>
    </w:p>
    <w:p w:rsidR="00B80926" w:rsidRPr="00B80926" w:rsidRDefault="00B80926" w:rsidP="00B80926">
      <w:pPr>
        <w:spacing w:line="360" w:lineRule="auto"/>
        <w:ind w:firstLine="567"/>
        <w:jc w:val="both"/>
        <w:rPr>
          <w:sz w:val="28"/>
          <w:szCs w:val="28"/>
        </w:rPr>
      </w:pPr>
      <w:r>
        <w:rPr>
          <w:sz w:val="28"/>
          <w:szCs w:val="28"/>
        </w:rPr>
        <w:t>1</w:t>
      </w:r>
      <w:r w:rsidR="00E84036">
        <w:rPr>
          <w:sz w:val="28"/>
          <w:szCs w:val="28"/>
        </w:rPr>
        <w:t>7</w:t>
      </w:r>
      <w:r>
        <w:rPr>
          <w:sz w:val="28"/>
          <w:szCs w:val="28"/>
        </w:rPr>
        <w:t xml:space="preserve">. </w:t>
      </w:r>
      <w:r w:rsidRPr="00B80926">
        <w:rPr>
          <w:sz w:val="28"/>
          <w:szCs w:val="28"/>
        </w:rPr>
        <w:t>Гришко А.В. Теория государства и права: учебное пособие / А.В. Гришко – М. : Юрист, 2007. – 420 с.</w:t>
      </w:r>
    </w:p>
    <w:p w:rsidR="00B80926" w:rsidRPr="00B80926" w:rsidRDefault="00B80926" w:rsidP="005C4498">
      <w:pPr>
        <w:spacing w:line="360" w:lineRule="auto"/>
        <w:ind w:firstLine="567"/>
        <w:jc w:val="both"/>
        <w:rPr>
          <w:sz w:val="28"/>
          <w:szCs w:val="28"/>
        </w:rPr>
      </w:pPr>
      <w:r>
        <w:rPr>
          <w:sz w:val="28"/>
          <w:szCs w:val="28"/>
        </w:rPr>
        <w:t>1</w:t>
      </w:r>
      <w:r w:rsidR="00E84036">
        <w:rPr>
          <w:sz w:val="28"/>
          <w:szCs w:val="28"/>
        </w:rPr>
        <w:t>8</w:t>
      </w:r>
      <w:r>
        <w:rPr>
          <w:sz w:val="28"/>
          <w:szCs w:val="28"/>
        </w:rPr>
        <w:t xml:space="preserve">. </w:t>
      </w:r>
      <w:r w:rsidR="002B6AA0" w:rsidRPr="00BD3184">
        <w:rPr>
          <w:sz w:val="28"/>
          <w:szCs w:val="28"/>
        </w:rPr>
        <w:t>Звоненко Д.П., Малумов А.Ю., Малумов Г.Ю. Административное право: учебник – М.: ЗАО Юстицинформ, 2007 – 633с.</w:t>
      </w:r>
      <w:r w:rsidR="002B6AA0">
        <w:rPr>
          <w:sz w:val="28"/>
          <w:szCs w:val="28"/>
        </w:rPr>
        <w:t xml:space="preserve"> </w:t>
      </w:r>
      <w:r w:rsidR="002B6AA0" w:rsidRPr="00BD3184">
        <w:rPr>
          <w:sz w:val="28"/>
          <w:szCs w:val="28"/>
        </w:rPr>
        <w:t xml:space="preserve"> </w:t>
      </w:r>
    </w:p>
    <w:p w:rsidR="00E84036" w:rsidRPr="00E84036" w:rsidRDefault="00B80926" w:rsidP="005C4498">
      <w:pPr>
        <w:spacing w:line="360" w:lineRule="auto"/>
        <w:ind w:firstLine="567"/>
        <w:jc w:val="both"/>
        <w:rPr>
          <w:sz w:val="28"/>
          <w:szCs w:val="28"/>
        </w:rPr>
      </w:pPr>
      <w:r>
        <w:rPr>
          <w:sz w:val="28"/>
          <w:szCs w:val="28"/>
        </w:rPr>
        <w:t>1</w:t>
      </w:r>
      <w:r w:rsidR="00E84036">
        <w:rPr>
          <w:sz w:val="28"/>
          <w:szCs w:val="28"/>
        </w:rPr>
        <w:t>9</w:t>
      </w:r>
      <w:r>
        <w:rPr>
          <w:sz w:val="28"/>
          <w:szCs w:val="28"/>
        </w:rPr>
        <w:t xml:space="preserve">. </w:t>
      </w:r>
      <w:r w:rsidR="00E84036" w:rsidRPr="00E84036">
        <w:rPr>
          <w:sz w:val="28"/>
          <w:szCs w:val="28"/>
        </w:rPr>
        <w:t>Князев С.Д. Административно-правовой статус российских граждан: структура, состояние, совершенствование // Юрист. 2003. № 12. С. 26-30.</w:t>
      </w:r>
    </w:p>
    <w:p w:rsidR="000A633E" w:rsidRPr="00BD3184" w:rsidRDefault="00E84036" w:rsidP="005C4498">
      <w:pPr>
        <w:spacing w:line="360" w:lineRule="auto"/>
        <w:ind w:firstLine="567"/>
        <w:jc w:val="both"/>
        <w:rPr>
          <w:sz w:val="28"/>
          <w:szCs w:val="28"/>
        </w:rPr>
      </w:pPr>
      <w:r w:rsidRPr="00E84036">
        <w:rPr>
          <w:sz w:val="28"/>
          <w:szCs w:val="28"/>
        </w:rPr>
        <w:t>20.</w:t>
      </w:r>
      <w:r>
        <w:rPr>
          <w:color w:val="FF0000"/>
          <w:sz w:val="28"/>
          <w:szCs w:val="28"/>
        </w:rPr>
        <w:t xml:space="preserve"> </w:t>
      </w:r>
      <w:r w:rsidR="002B6AA0" w:rsidRPr="00B80926">
        <w:rPr>
          <w:sz w:val="28"/>
          <w:szCs w:val="28"/>
        </w:rPr>
        <w:t>Князев С.Д. Административно-правовой статус российских граждан: конституционно-правовые основы реформирования / С.Д. Князев // Журнал российского права. 2007. № 2. С. 24.</w:t>
      </w:r>
    </w:p>
    <w:p w:rsidR="00E84036" w:rsidRDefault="00E84036" w:rsidP="005C4498">
      <w:pPr>
        <w:spacing w:line="360" w:lineRule="auto"/>
        <w:ind w:firstLine="567"/>
        <w:jc w:val="both"/>
        <w:rPr>
          <w:color w:val="FF0000"/>
          <w:sz w:val="28"/>
          <w:szCs w:val="28"/>
        </w:rPr>
      </w:pPr>
      <w:r w:rsidRPr="00E84036">
        <w:rPr>
          <w:color w:val="FF0000"/>
          <w:sz w:val="28"/>
          <w:szCs w:val="28"/>
        </w:rPr>
        <w:tab/>
      </w:r>
    </w:p>
    <w:p w:rsidR="000A4443" w:rsidRPr="00E84036" w:rsidRDefault="00E84036" w:rsidP="005C4498">
      <w:pPr>
        <w:spacing w:line="360" w:lineRule="auto"/>
        <w:ind w:firstLine="567"/>
        <w:jc w:val="both"/>
        <w:rPr>
          <w:sz w:val="28"/>
          <w:szCs w:val="28"/>
        </w:rPr>
      </w:pPr>
      <w:r w:rsidRPr="00E84036">
        <w:rPr>
          <w:sz w:val="28"/>
          <w:szCs w:val="28"/>
        </w:rPr>
        <w:t xml:space="preserve">21. </w:t>
      </w:r>
      <w:r w:rsidR="000A4443" w:rsidRPr="00E84036">
        <w:rPr>
          <w:sz w:val="28"/>
          <w:szCs w:val="28"/>
        </w:rPr>
        <w:t xml:space="preserve">Конин Н.М. Субъекты административного права. Административное право России. Общая и Особенная части: Курс лекций. М., 2004. С. 68 - 73. </w:t>
      </w:r>
    </w:p>
    <w:p w:rsidR="00E84036" w:rsidRDefault="00E84036" w:rsidP="005C4498">
      <w:pPr>
        <w:spacing w:line="360" w:lineRule="auto"/>
        <w:ind w:firstLine="567"/>
        <w:jc w:val="both"/>
        <w:rPr>
          <w:sz w:val="28"/>
          <w:szCs w:val="28"/>
        </w:rPr>
      </w:pPr>
      <w:r>
        <w:rPr>
          <w:sz w:val="28"/>
          <w:szCs w:val="28"/>
        </w:rPr>
        <w:t>22</w:t>
      </w:r>
      <w:r w:rsidRPr="00E84036">
        <w:rPr>
          <w:sz w:val="28"/>
          <w:szCs w:val="28"/>
        </w:rPr>
        <w:t>.</w:t>
      </w:r>
      <w:r w:rsidRPr="00E84036">
        <w:rPr>
          <w:sz w:val="28"/>
          <w:szCs w:val="28"/>
        </w:rPr>
        <w:tab/>
        <w:t>Мишунина А.А., Ташланов Д.В. Особенности правового режима временно проживающих в Российской Федерации иностранных граждан // Правовая политика и правовая жизнь. 2008. № 1. С. 195-199.</w:t>
      </w:r>
    </w:p>
    <w:p w:rsidR="000A633E" w:rsidRDefault="00E84036" w:rsidP="005C4498">
      <w:pPr>
        <w:spacing w:line="360" w:lineRule="auto"/>
        <w:ind w:firstLine="567"/>
        <w:jc w:val="both"/>
        <w:rPr>
          <w:sz w:val="28"/>
          <w:szCs w:val="28"/>
        </w:rPr>
      </w:pPr>
      <w:r>
        <w:rPr>
          <w:sz w:val="28"/>
          <w:szCs w:val="28"/>
        </w:rPr>
        <w:t>23</w:t>
      </w:r>
      <w:r w:rsidR="000A633E" w:rsidRPr="00BD3184">
        <w:rPr>
          <w:sz w:val="28"/>
          <w:szCs w:val="28"/>
        </w:rPr>
        <w:t>. Попов Л.Л. Административное право. – М.: Проспект, 2006. – 419с., с. 77</w:t>
      </w:r>
      <w:r w:rsidR="002415DB">
        <w:rPr>
          <w:sz w:val="28"/>
          <w:szCs w:val="28"/>
        </w:rPr>
        <w:t>.</w:t>
      </w:r>
    </w:p>
    <w:p w:rsidR="002B6AA0" w:rsidRPr="002B6AA0" w:rsidRDefault="00E84036" w:rsidP="002B6AA0">
      <w:pPr>
        <w:spacing w:line="360" w:lineRule="auto"/>
        <w:ind w:firstLine="567"/>
        <w:jc w:val="both"/>
        <w:rPr>
          <w:sz w:val="28"/>
          <w:szCs w:val="28"/>
        </w:rPr>
      </w:pPr>
      <w:r>
        <w:rPr>
          <w:sz w:val="28"/>
          <w:szCs w:val="28"/>
        </w:rPr>
        <w:t>24</w:t>
      </w:r>
      <w:r w:rsidR="002B6AA0">
        <w:rPr>
          <w:sz w:val="28"/>
          <w:szCs w:val="28"/>
        </w:rPr>
        <w:t xml:space="preserve">. </w:t>
      </w:r>
      <w:r w:rsidR="002B6AA0" w:rsidRPr="002B6AA0">
        <w:rPr>
          <w:sz w:val="28"/>
          <w:szCs w:val="28"/>
        </w:rPr>
        <w:t>Садиков О.Н. Гражданское право России. Общая часть / О.Н. Садиков. – М.: Издательство «Юркнига», 2008. – 530 с.</w:t>
      </w:r>
    </w:p>
    <w:p w:rsidR="002B6AA0" w:rsidRDefault="002B6AA0" w:rsidP="002B6AA0">
      <w:pPr>
        <w:spacing w:line="360" w:lineRule="auto"/>
        <w:ind w:firstLine="567"/>
        <w:jc w:val="both"/>
        <w:rPr>
          <w:sz w:val="28"/>
          <w:szCs w:val="28"/>
        </w:rPr>
      </w:pPr>
      <w:r>
        <w:rPr>
          <w:sz w:val="28"/>
          <w:szCs w:val="28"/>
        </w:rPr>
        <w:t>2</w:t>
      </w:r>
      <w:r w:rsidR="00E84036">
        <w:rPr>
          <w:sz w:val="28"/>
          <w:szCs w:val="28"/>
        </w:rPr>
        <w:t>5</w:t>
      </w:r>
      <w:r>
        <w:rPr>
          <w:sz w:val="28"/>
          <w:szCs w:val="28"/>
        </w:rPr>
        <w:t xml:space="preserve">. </w:t>
      </w:r>
      <w:r w:rsidRPr="002B6AA0">
        <w:rPr>
          <w:sz w:val="28"/>
          <w:szCs w:val="28"/>
        </w:rPr>
        <w:t>Суханов Е.А. Гражданское право: учебник / Е.А. Суханов – М.: Волтерс Клувер, 2005. – 503 с.</w:t>
      </w:r>
    </w:p>
    <w:p w:rsidR="000A4443" w:rsidRDefault="000A4443" w:rsidP="000A633E">
      <w:pPr>
        <w:spacing w:line="360" w:lineRule="auto"/>
        <w:jc w:val="center"/>
        <w:rPr>
          <w:sz w:val="28"/>
          <w:szCs w:val="28"/>
        </w:rPr>
      </w:pPr>
    </w:p>
    <w:p w:rsidR="000A633E" w:rsidRPr="006F488D" w:rsidRDefault="000A633E" w:rsidP="000A633E">
      <w:pPr>
        <w:spacing w:line="360" w:lineRule="auto"/>
        <w:jc w:val="center"/>
        <w:rPr>
          <w:sz w:val="28"/>
          <w:szCs w:val="28"/>
        </w:rPr>
      </w:pPr>
      <w:r w:rsidRPr="006F488D">
        <w:rPr>
          <w:sz w:val="28"/>
          <w:szCs w:val="28"/>
        </w:rPr>
        <w:t>Электронные источники:</w:t>
      </w:r>
    </w:p>
    <w:p w:rsidR="000A633E" w:rsidRPr="00BD3184" w:rsidRDefault="002B6AA0" w:rsidP="000A633E">
      <w:pPr>
        <w:spacing w:line="360" w:lineRule="auto"/>
        <w:ind w:firstLine="709"/>
        <w:jc w:val="both"/>
        <w:rPr>
          <w:sz w:val="28"/>
          <w:szCs w:val="28"/>
        </w:rPr>
      </w:pPr>
      <w:r>
        <w:rPr>
          <w:sz w:val="28"/>
          <w:szCs w:val="28"/>
        </w:rPr>
        <w:t>2</w:t>
      </w:r>
      <w:r w:rsidR="00E84036">
        <w:rPr>
          <w:sz w:val="28"/>
          <w:szCs w:val="28"/>
        </w:rPr>
        <w:t>6</w:t>
      </w:r>
      <w:r w:rsidR="000A633E" w:rsidRPr="00BD3184">
        <w:rPr>
          <w:sz w:val="28"/>
          <w:szCs w:val="28"/>
        </w:rPr>
        <w:t xml:space="preserve">. </w:t>
      </w:r>
      <w:r w:rsidR="00D52F7C" w:rsidRPr="00D52F7C">
        <w:rPr>
          <w:sz w:val="28"/>
          <w:szCs w:val="28"/>
        </w:rPr>
        <w:t>Справочно-правовая система «Консультант-Плюс»</w:t>
      </w:r>
      <w:r w:rsidR="00D52F7C">
        <w:rPr>
          <w:sz w:val="28"/>
          <w:szCs w:val="28"/>
        </w:rPr>
        <w:t xml:space="preserve">, </w:t>
      </w:r>
      <w:hyperlink r:id="rId7" w:history="1">
        <w:r w:rsidR="000A633E" w:rsidRPr="00BD3184">
          <w:rPr>
            <w:rStyle w:val="ae"/>
            <w:color w:val="auto"/>
            <w:sz w:val="28"/>
            <w:szCs w:val="28"/>
          </w:rPr>
          <w:t>http://www.consultant.ru/</w:t>
        </w:r>
      </w:hyperlink>
      <w:r w:rsidR="000A633E" w:rsidRPr="00BD3184">
        <w:rPr>
          <w:sz w:val="28"/>
          <w:szCs w:val="28"/>
        </w:rPr>
        <w:t>.</w:t>
      </w:r>
    </w:p>
    <w:p w:rsidR="000A633E" w:rsidRPr="00BD3184" w:rsidRDefault="002B6AA0" w:rsidP="000A633E">
      <w:pPr>
        <w:spacing w:line="360" w:lineRule="auto"/>
        <w:ind w:firstLine="709"/>
        <w:jc w:val="both"/>
        <w:rPr>
          <w:sz w:val="28"/>
          <w:szCs w:val="20"/>
        </w:rPr>
      </w:pPr>
      <w:r>
        <w:rPr>
          <w:sz w:val="28"/>
          <w:szCs w:val="28"/>
        </w:rPr>
        <w:t>2</w:t>
      </w:r>
      <w:r w:rsidR="00E84036">
        <w:rPr>
          <w:sz w:val="28"/>
          <w:szCs w:val="28"/>
        </w:rPr>
        <w:t>7</w:t>
      </w:r>
      <w:r w:rsidR="000A633E" w:rsidRPr="00BD3184">
        <w:rPr>
          <w:sz w:val="28"/>
          <w:szCs w:val="28"/>
        </w:rPr>
        <w:t xml:space="preserve">. </w:t>
      </w:r>
      <w:r w:rsidR="0016124E" w:rsidRPr="0016124E">
        <w:rPr>
          <w:sz w:val="28"/>
          <w:szCs w:val="28"/>
        </w:rPr>
        <w:t>Справочно-правовая система «Гарант»</w:t>
      </w:r>
      <w:r w:rsidR="0016124E">
        <w:rPr>
          <w:sz w:val="28"/>
          <w:szCs w:val="28"/>
        </w:rPr>
        <w:t xml:space="preserve">, </w:t>
      </w:r>
      <w:r w:rsidR="000A633E" w:rsidRPr="00BD3184">
        <w:rPr>
          <w:sz w:val="28"/>
          <w:szCs w:val="28"/>
        </w:rPr>
        <w:t>http://www.garant.ru/.</w:t>
      </w:r>
    </w:p>
    <w:p w:rsidR="009C791F" w:rsidRDefault="009C791F" w:rsidP="003263BC">
      <w:pPr>
        <w:tabs>
          <w:tab w:val="left" w:pos="0"/>
          <w:tab w:val="left" w:pos="1080"/>
        </w:tabs>
        <w:spacing w:line="360" w:lineRule="auto"/>
        <w:ind w:right="174" w:firstLine="720"/>
        <w:jc w:val="center"/>
        <w:rPr>
          <w:rFonts w:eastAsia="MS Mincho"/>
          <w:b/>
          <w:sz w:val="28"/>
          <w:szCs w:val="28"/>
        </w:rPr>
      </w:pPr>
    </w:p>
    <w:sectPr w:rsidR="009C791F" w:rsidSect="00816D4C">
      <w:footerReference w:type="default" r:id="rId8"/>
      <w:pgSz w:w="11906" w:h="16838"/>
      <w:pgMar w:top="1134" w:right="851"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2E" w:rsidRDefault="00D2062E">
      <w:r>
        <w:separator/>
      </w:r>
    </w:p>
  </w:endnote>
  <w:endnote w:type="continuationSeparator" w:id="0">
    <w:p w:rsidR="00D2062E" w:rsidRDefault="00D2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_FuturaOrto">
    <w:panose1 w:val="00000000000000000000"/>
    <w:charset w:val="CC"/>
    <w:family w:val="roman"/>
    <w:notTrueType/>
    <w:pitch w:val="default"/>
    <w:sig w:usb0="00000201" w:usb1="00000000" w:usb2="00000000" w:usb3="00000000" w:csb0="00000004"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A2A" w:rsidRDefault="00DE3A2A">
    <w:pPr>
      <w:pStyle w:val="aa"/>
      <w:jc w:val="right"/>
    </w:pPr>
    <w:r>
      <w:fldChar w:fldCharType="begin"/>
    </w:r>
    <w:r>
      <w:instrText xml:space="preserve"> PAGE   \* MERGEFORMAT </w:instrText>
    </w:r>
    <w:r>
      <w:fldChar w:fldCharType="separate"/>
    </w:r>
    <w:r w:rsidR="003F6FD6">
      <w:rPr>
        <w:noProof/>
      </w:rPr>
      <w:t>2</w:t>
    </w:r>
    <w:r>
      <w:fldChar w:fldCharType="end"/>
    </w:r>
  </w:p>
  <w:p w:rsidR="00DE3A2A" w:rsidRDefault="00DE3A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2E" w:rsidRDefault="00D2062E">
      <w:r>
        <w:separator/>
      </w:r>
    </w:p>
  </w:footnote>
  <w:footnote w:type="continuationSeparator" w:id="0">
    <w:p w:rsidR="00D2062E" w:rsidRDefault="00D2062E">
      <w:r>
        <w:continuationSeparator/>
      </w:r>
    </w:p>
  </w:footnote>
  <w:footnote w:id="1">
    <w:p w:rsidR="00DE3A2A" w:rsidRPr="00F36E40" w:rsidRDefault="00DE3A2A" w:rsidP="00E16E6D">
      <w:pPr>
        <w:pStyle w:val="a4"/>
      </w:pPr>
      <w:r w:rsidRPr="00F36E40">
        <w:rPr>
          <w:rStyle w:val="a6"/>
        </w:rPr>
        <w:footnoteRef/>
      </w:r>
      <w:r w:rsidRPr="00F36E40">
        <w:t xml:space="preserve"> Конституция РФ </w:t>
      </w:r>
      <w:smartTag w:uri="urn:schemas-microsoft-com:office:smarttags" w:element="metricconverter">
        <w:smartTagPr>
          <w:attr w:name="ProductID" w:val="1993 г"/>
        </w:smartTagPr>
        <w:r w:rsidRPr="00F36E40">
          <w:t>1993 г</w:t>
        </w:r>
      </w:smartTag>
      <w:r w:rsidRPr="00F36E40">
        <w:t>. // Справочно-правовая система «Консультант-Плюс».</w:t>
      </w:r>
    </w:p>
  </w:footnote>
  <w:footnote w:id="2">
    <w:p w:rsidR="00DE3A2A" w:rsidRPr="00F36E40" w:rsidRDefault="00DE3A2A" w:rsidP="00863CCB">
      <w:pPr>
        <w:autoSpaceDE w:val="0"/>
        <w:autoSpaceDN w:val="0"/>
        <w:adjustRightInd w:val="0"/>
        <w:rPr>
          <w:sz w:val="20"/>
          <w:szCs w:val="20"/>
        </w:rPr>
      </w:pPr>
      <w:r w:rsidRPr="00F36E40">
        <w:rPr>
          <w:rStyle w:val="a6"/>
          <w:sz w:val="20"/>
          <w:szCs w:val="20"/>
        </w:rPr>
        <w:footnoteRef/>
      </w:r>
      <w:r w:rsidRPr="00F36E40">
        <w:rPr>
          <w:sz w:val="20"/>
          <w:szCs w:val="20"/>
        </w:rPr>
        <w:t xml:space="preserve"> Звоненко Д.П., Малумов А.Ю., Малумов Г.Ю. Административное право: учебник – М.: ЗАО Юстицинформ, 2007. С. 122</w:t>
      </w:r>
    </w:p>
  </w:footnote>
  <w:footnote w:id="3">
    <w:p w:rsidR="00DE3A2A" w:rsidRPr="00F36E40" w:rsidRDefault="00DE3A2A" w:rsidP="00863CCB">
      <w:pPr>
        <w:pStyle w:val="a4"/>
      </w:pPr>
      <w:r w:rsidRPr="00F36E40">
        <w:rPr>
          <w:rStyle w:val="a6"/>
        </w:rPr>
        <w:footnoteRef/>
      </w:r>
      <w:r w:rsidRPr="00F36E40">
        <w:t xml:space="preserve"> Попов Л.Л. Административное право. – М.: Проспект, 2006. – 419с., с. 79</w:t>
      </w:r>
    </w:p>
  </w:footnote>
  <w:footnote w:id="4">
    <w:p w:rsidR="00DE3A2A" w:rsidRPr="00F36E40" w:rsidRDefault="00DE3A2A" w:rsidP="00660E60">
      <w:pPr>
        <w:pStyle w:val="a4"/>
        <w:jc w:val="both"/>
      </w:pPr>
      <w:r w:rsidRPr="00F36E40">
        <w:rPr>
          <w:rStyle w:val="a6"/>
        </w:rPr>
        <w:footnoteRef/>
      </w:r>
      <w:r w:rsidRPr="00F36E40">
        <w:t xml:space="preserve"> Федеральный конституционный закон «Об Уполномоченном по правам человека в Российской Федерации» от 26 февраля </w:t>
      </w:r>
      <w:smartTag w:uri="urn:schemas-microsoft-com:office:smarttags" w:element="metricconverter">
        <w:smartTagPr>
          <w:attr w:name="ProductID" w:val="1997 г"/>
        </w:smartTagPr>
        <w:r w:rsidRPr="00F36E40">
          <w:t>1997 г</w:t>
        </w:r>
      </w:smartTag>
      <w:r w:rsidRPr="00F36E40">
        <w:t>. // Справочно-правовая система «Консультант-Плюс».</w:t>
      </w:r>
    </w:p>
  </w:footnote>
  <w:footnote w:id="5">
    <w:p w:rsidR="00DE3A2A" w:rsidRPr="00F36E40" w:rsidRDefault="00DE3A2A" w:rsidP="00660E60">
      <w:pPr>
        <w:pStyle w:val="a4"/>
        <w:jc w:val="both"/>
      </w:pPr>
      <w:r w:rsidRPr="00F36E40">
        <w:rPr>
          <w:rStyle w:val="a6"/>
        </w:rPr>
        <w:footnoteRef/>
      </w:r>
      <w:r w:rsidRPr="00F36E40">
        <w:t xml:space="preserve"> Указ Президента РФ «О Положении об Управлении по обеспечению конституционных прав граждан Администрации Президента РФ» от 22 мая </w:t>
      </w:r>
      <w:smartTag w:uri="urn:schemas-microsoft-com:office:smarttags" w:element="metricconverter">
        <w:smartTagPr>
          <w:attr w:name="ProductID" w:val="2004 г"/>
        </w:smartTagPr>
        <w:r w:rsidRPr="00F36E40">
          <w:t>2004 г</w:t>
        </w:r>
      </w:smartTag>
      <w:r w:rsidRPr="00F36E40">
        <w:t>. // Справочно-правовая система «Консультант-Плюс».</w:t>
      </w:r>
    </w:p>
  </w:footnote>
  <w:footnote w:id="6">
    <w:p w:rsidR="00DE3A2A" w:rsidRPr="00F36E40" w:rsidRDefault="00DE3A2A" w:rsidP="00660E60">
      <w:pPr>
        <w:pStyle w:val="a4"/>
        <w:jc w:val="both"/>
      </w:pPr>
      <w:r w:rsidRPr="00F36E40">
        <w:rPr>
          <w:rStyle w:val="a6"/>
        </w:rPr>
        <w:footnoteRef/>
      </w:r>
      <w:r w:rsidRPr="00F36E40">
        <w:t xml:space="preserve"> Указ Президента РФ  «О Положении по работе с обращениями граждан» от 24 августа </w:t>
      </w:r>
      <w:smartTag w:uri="urn:schemas-microsoft-com:office:smarttags" w:element="metricconverter">
        <w:smartTagPr>
          <w:attr w:name="ProductID" w:val="2004 г"/>
        </w:smartTagPr>
        <w:r w:rsidRPr="00F36E40">
          <w:t>2004 г</w:t>
        </w:r>
      </w:smartTag>
      <w:r w:rsidRPr="00F36E40">
        <w:t>. // Справочно-правовая система «Консультант-Плюс».</w:t>
      </w:r>
    </w:p>
  </w:footnote>
  <w:footnote w:id="7">
    <w:p w:rsidR="00DE3A2A" w:rsidRPr="00F36E40" w:rsidRDefault="00DE3A2A" w:rsidP="00B5738D">
      <w:pPr>
        <w:pStyle w:val="a4"/>
      </w:pPr>
      <w:r w:rsidRPr="00F36E40">
        <w:rPr>
          <w:rStyle w:val="a6"/>
        </w:rPr>
        <w:footnoteRef/>
      </w:r>
      <w:r w:rsidRPr="00F36E40">
        <w:t xml:space="preserve"> Федеральный закон от 31 мая </w:t>
      </w:r>
      <w:smartTag w:uri="urn:schemas-microsoft-com:office:smarttags" w:element="metricconverter">
        <w:smartTagPr>
          <w:attr w:name="ProductID" w:val="2002 г"/>
        </w:smartTagPr>
        <w:r w:rsidRPr="00F36E40">
          <w:t>2002 г</w:t>
        </w:r>
      </w:smartTag>
      <w:r w:rsidRPr="00F36E40">
        <w:t>. «О гражданстве Российской Федерации» // Справочно-правовая система «Консультант-Плюс».</w:t>
      </w:r>
    </w:p>
  </w:footnote>
  <w:footnote w:id="8">
    <w:p w:rsidR="00DE3A2A" w:rsidRPr="00F36E40" w:rsidRDefault="00DE3A2A" w:rsidP="00B5738D">
      <w:pPr>
        <w:pStyle w:val="a4"/>
      </w:pPr>
      <w:r w:rsidRPr="00F36E40">
        <w:rPr>
          <w:rStyle w:val="a6"/>
        </w:rPr>
        <w:footnoteRef/>
      </w:r>
      <w:r w:rsidRPr="00F36E40">
        <w:t xml:space="preserve"> Звоненко Д.П., Малумов А.Ю., Малумов Г.Ю. Административное право: учебник – М.: ЗАО Юстицинформ, 2007 – 633с., с. 102</w:t>
      </w:r>
    </w:p>
  </w:footnote>
  <w:footnote w:id="9">
    <w:p w:rsidR="00DE3A2A" w:rsidRPr="00F36E40" w:rsidRDefault="00DE3A2A" w:rsidP="00B5738D">
      <w:pPr>
        <w:pStyle w:val="a4"/>
      </w:pPr>
      <w:r w:rsidRPr="00F36E40">
        <w:rPr>
          <w:rStyle w:val="a6"/>
        </w:rPr>
        <w:footnoteRef/>
      </w:r>
      <w:r w:rsidRPr="00F36E40">
        <w:t xml:space="preserve"> Звоненко Д.П., Малумов А.Ю., Малумов Г.Ю. Административное право: учебник – М.: ЗАО Юстицинформ, 2007 – 633с., с. 102</w:t>
      </w:r>
    </w:p>
  </w:footnote>
  <w:footnote w:id="10">
    <w:p w:rsidR="00DE3A2A" w:rsidRPr="00F36E40" w:rsidRDefault="00DE3A2A" w:rsidP="000C7EE9">
      <w:pPr>
        <w:pStyle w:val="a4"/>
      </w:pPr>
      <w:r w:rsidRPr="00F36E40">
        <w:rPr>
          <w:rStyle w:val="a6"/>
        </w:rPr>
        <w:footnoteRef/>
      </w:r>
      <w:r w:rsidRPr="00F36E40">
        <w:t xml:space="preserve"> Закон РФ от 19 февраля </w:t>
      </w:r>
      <w:smartTag w:uri="urn:schemas-microsoft-com:office:smarttags" w:element="metricconverter">
        <w:smartTagPr>
          <w:attr w:name="ProductID" w:val="1993 г"/>
        </w:smartTagPr>
        <w:r w:rsidRPr="00F36E40">
          <w:t>1993 г</w:t>
        </w:r>
      </w:smartTag>
      <w:r w:rsidRPr="00F36E40">
        <w:t>. «О вынужденных переселенцах» // Справочно-правовая система «Консультант-Плюс».</w:t>
      </w:r>
    </w:p>
    <w:p w:rsidR="00DE3A2A" w:rsidRPr="009B599B" w:rsidRDefault="00DE3A2A" w:rsidP="00B5738D">
      <w:pPr>
        <w:pStyle w:val="a4"/>
        <w:rPr>
          <w:sz w:val="24"/>
          <w:szCs w:val="24"/>
        </w:rPr>
      </w:pPr>
    </w:p>
  </w:footnote>
  <w:footnote w:id="11">
    <w:p w:rsidR="00DE3A2A" w:rsidRPr="00F36E40" w:rsidRDefault="00DE3A2A" w:rsidP="00B5738D">
      <w:pPr>
        <w:autoSpaceDE w:val="0"/>
        <w:autoSpaceDN w:val="0"/>
        <w:adjustRightInd w:val="0"/>
        <w:rPr>
          <w:sz w:val="20"/>
          <w:szCs w:val="20"/>
        </w:rPr>
      </w:pPr>
      <w:r w:rsidRPr="00F36E40">
        <w:rPr>
          <w:rStyle w:val="a6"/>
          <w:sz w:val="20"/>
          <w:szCs w:val="20"/>
        </w:rPr>
        <w:footnoteRef/>
      </w:r>
      <w:r w:rsidRPr="00F36E40">
        <w:rPr>
          <w:sz w:val="20"/>
          <w:szCs w:val="20"/>
        </w:rPr>
        <w:t xml:space="preserve"> Закон РФ от 07.02.2011 г. № 3-ФЗ «О полиции» // Справочно-правовая система «Гарант».</w:t>
      </w:r>
    </w:p>
  </w:footnote>
  <w:footnote w:id="12">
    <w:p w:rsidR="00DE3A2A" w:rsidRPr="00F36E40" w:rsidRDefault="00DE3A2A" w:rsidP="00B5738D">
      <w:pPr>
        <w:autoSpaceDE w:val="0"/>
        <w:autoSpaceDN w:val="0"/>
        <w:adjustRightInd w:val="0"/>
        <w:rPr>
          <w:sz w:val="20"/>
          <w:szCs w:val="20"/>
        </w:rPr>
      </w:pPr>
      <w:r w:rsidRPr="00F36E40">
        <w:rPr>
          <w:rStyle w:val="a6"/>
          <w:sz w:val="20"/>
          <w:szCs w:val="20"/>
        </w:rPr>
        <w:footnoteRef/>
      </w:r>
      <w:r w:rsidRPr="00F36E40">
        <w:rPr>
          <w:sz w:val="20"/>
          <w:szCs w:val="20"/>
        </w:rPr>
        <w:t xml:space="preserve"> Кодекс Российской Федерации об административных правонарушениях от 30.12.2001 № 195-ФЗ // Справочно-правовая система «Консультант-Плюс».</w:t>
      </w:r>
    </w:p>
  </w:footnote>
  <w:footnote w:id="13">
    <w:p w:rsidR="00DE3A2A" w:rsidRPr="00F36E40" w:rsidRDefault="00DE3A2A" w:rsidP="00B5738D">
      <w:pPr>
        <w:pStyle w:val="a4"/>
      </w:pPr>
      <w:r w:rsidRPr="00F36E40">
        <w:rPr>
          <w:rStyle w:val="a6"/>
        </w:rPr>
        <w:footnoteRef/>
      </w:r>
      <w:r w:rsidRPr="00F36E40">
        <w:t xml:space="preserve"> Звоненко Д.П., Малумов А.Ю., Малумов Г.Ю. Административное право: учебник – М.: ЗАО Юстицинформ, 2007 – 633с., с. 103</w:t>
      </w:r>
    </w:p>
  </w:footnote>
  <w:footnote w:id="14">
    <w:p w:rsidR="00DE3A2A" w:rsidRPr="00F36E40" w:rsidRDefault="00DE3A2A" w:rsidP="00B5738D">
      <w:pPr>
        <w:pStyle w:val="a4"/>
      </w:pPr>
      <w:r w:rsidRPr="00F36E40">
        <w:rPr>
          <w:rStyle w:val="a6"/>
        </w:rPr>
        <w:footnoteRef/>
      </w:r>
      <w:r w:rsidRPr="00F36E40">
        <w:t xml:space="preserve"> Звоненко Д.П., Малумов А.Ю., Малумов Г.Ю. Административное право: учебник – М.: ЗАО Юстицинформ, 2007 – 633с., с. 104</w:t>
      </w:r>
    </w:p>
  </w:footnote>
  <w:footnote w:id="15">
    <w:p w:rsidR="00DE3A2A" w:rsidRPr="00F36E40" w:rsidRDefault="00DE3A2A" w:rsidP="001A0D33">
      <w:pPr>
        <w:pStyle w:val="a4"/>
        <w:jc w:val="both"/>
      </w:pPr>
      <w:r w:rsidRPr="00F36E40">
        <w:rPr>
          <w:rStyle w:val="a6"/>
        </w:rPr>
        <w:footnoteRef/>
      </w:r>
      <w:r w:rsidRPr="00F36E40">
        <w:t xml:space="preserve"> Закон РФ «О праве граждан Российской Федерации на свободу передвижения, выбор места пребывания и жительства в пределах Российской Федерации» от 25 июня </w:t>
      </w:r>
      <w:smartTag w:uri="urn:schemas-microsoft-com:office:smarttags" w:element="metricconverter">
        <w:smartTagPr>
          <w:attr w:name="ProductID" w:val="1993 г"/>
        </w:smartTagPr>
        <w:r w:rsidRPr="00F36E40">
          <w:t>1993 г</w:t>
        </w:r>
      </w:smartTag>
      <w:r w:rsidRPr="00F36E40">
        <w:t>. // Справочно-правовая система «Гарант».</w:t>
      </w:r>
    </w:p>
  </w:footnote>
  <w:footnote w:id="16">
    <w:p w:rsidR="00DE3A2A" w:rsidRPr="00F36E40" w:rsidRDefault="00DE3A2A" w:rsidP="001A0D33">
      <w:pPr>
        <w:pStyle w:val="a4"/>
        <w:jc w:val="both"/>
      </w:pPr>
      <w:r w:rsidRPr="00F36E40">
        <w:rPr>
          <w:rStyle w:val="a6"/>
        </w:rPr>
        <w:footnoteRef/>
      </w:r>
      <w:r w:rsidRPr="00F36E40">
        <w:t xml:space="preserve"> Федеральный закон «О порядке выезда из Российской Федерации и въезда в Российскую Федерацию» от 15 августа </w:t>
      </w:r>
      <w:smartTag w:uri="urn:schemas-microsoft-com:office:smarttags" w:element="metricconverter">
        <w:smartTagPr>
          <w:attr w:name="ProductID" w:val="1996 г"/>
        </w:smartTagPr>
        <w:r w:rsidRPr="00F36E40">
          <w:t>1996 г</w:t>
        </w:r>
      </w:smartTag>
      <w:r w:rsidRPr="00F36E40">
        <w:t>. // Справочно-правовая система «Гарант».</w:t>
      </w:r>
    </w:p>
  </w:footnote>
  <w:footnote w:id="17">
    <w:p w:rsidR="00DE3A2A" w:rsidRPr="00F36E40" w:rsidRDefault="00DE3A2A" w:rsidP="001A0D33">
      <w:pPr>
        <w:pStyle w:val="a4"/>
        <w:jc w:val="both"/>
      </w:pPr>
      <w:r w:rsidRPr="00F36E40">
        <w:rPr>
          <w:rStyle w:val="a6"/>
        </w:rPr>
        <w:footnoteRef/>
      </w:r>
      <w:r w:rsidRPr="00F36E40">
        <w:t xml:space="preserve"> Федеральный закон «О защите прав потребителей» от 9 января </w:t>
      </w:r>
      <w:smartTag w:uri="urn:schemas-microsoft-com:office:smarttags" w:element="metricconverter">
        <w:smartTagPr>
          <w:attr w:name="ProductID" w:val="1996 г"/>
        </w:smartTagPr>
        <w:r w:rsidRPr="00F36E40">
          <w:t>1996 г</w:t>
        </w:r>
      </w:smartTag>
      <w:r w:rsidRPr="00F36E40">
        <w:t>. // Справочно-правовая система «Гарант».</w:t>
      </w:r>
    </w:p>
  </w:footnote>
  <w:footnote w:id="18">
    <w:p w:rsidR="00DE3A2A" w:rsidRPr="00F36E40" w:rsidRDefault="00DE3A2A" w:rsidP="001A0D33">
      <w:pPr>
        <w:pStyle w:val="a4"/>
        <w:jc w:val="both"/>
      </w:pPr>
      <w:r w:rsidRPr="00F36E40">
        <w:rPr>
          <w:rStyle w:val="a6"/>
        </w:rPr>
        <w:footnoteRef/>
      </w:r>
      <w:r w:rsidRPr="00F36E40">
        <w:t xml:space="preserve"> Федеральный закон «Об обжаловании в суд действий и решений, нарушающих права и свободы граждан» от 27 апреля </w:t>
      </w:r>
      <w:smartTag w:uri="urn:schemas-microsoft-com:office:smarttags" w:element="metricconverter">
        <w:smartTagPr>
          <w:attr w:name="ProductID" w:val="1993 г"/>
        </w:smartTagPr>
        <w:r w:rsidRPr="00F36E40">
          <w:t>1993 г</w:t>
        </w:r>
      </w:smartTag>
      <w:r w:rsidRPr="00F36E40">
        <w:t>. // Справочно-правовая система «Консультант-Плюс».</w:t>
      </w:r>
    </w:p>
  </w:footnote>
  <w:footnote w:id="19">
    <w:p w:rsidR="00DE3A2A" w:rsidRPr="00F36E40" w:rsidRDefault="00DE3A2A" w:rsidP="001A0D33">
      <w:pPr>
        <w:pStyle w:val="a4"/>
        <w:jc w:val="both"/>
      </w:pPr>
      <w:r w:rsidRPr="00F36E40">
        <w:rPr>
          <w:rStyle w:val="a6"/>
        </w:rPr>
        <w:footnoteRef/>
      </w:r>
      <w:r w:rsidRPr="00F36E40">
        <w:t xml:space="preserve"> Попов Л.Л. Административное право. – М.: Проспект, 2006. – 419с., с.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B18"/>
    <w:multiLevelType w:val="hybridMultilevel"/>
    <w:tmpl w:val="33AA508A"/>
    <w:lvl w:ilvl="0" w:tplc="59B4A202">
      <w:start w:val="1"/>
      <w:numFmt w:val="decimal"/>
      <w:lvlText w:val="%1."/>
      <w:lvlJc w:val="left"/>
      <w:pPr>
        <w:tabs>
          <w:tab w:val="num" w:pos="900"/>
        </w:tabs>
        <w:ind w:left="747" w:hanging="207"/>
      </w:pPr>
      <w:rPr>
        <w:rFonts w:hint="default"/>
      </w:rPr>
    </w:lvl>
    <w:lvl w:ilvl="1" w:tplc="04190019">
      <w:start w:val="1"/>
      <w:numFmt w:val="lowerLetter"/>
      <w:lvlText w:val="%2."/>
      <w:lvlJc w:val="left"/>
      <w:pPr>
        <w:tabs>
          <w:tab w:val="num" w:pos="1626"/>
        </w:tabs>
        <w:ind w:left="1626" w:hanging="360"/>
      </w:pPr>
    </w:lvl>
    <w:lvl w:ilvl="2" w:tplc="0419001B" w:tentative="1">
      <w:start w:val="1"/>
      <w:numFmt w:val="lowerRoman"/>
      <w:lvlText w:val="%3."/>
      <w:lvlJc w:val="right"/>
      <w:pPr>
        <w:tabs>
          <w:tab w:val="num" w:pos="2346"/>
        </w:tabs>
        <w:ind w:left="2346" w:hanging="180"/>
      </w:pPr>
    </w:lvl>
    <w:lvl w:ilvl="3" w:tplc="0419000F" w:tentative="1">
      <w:start w:val="1"/>
      <w:numFmt w:val="decimal"/>
      <w:lvlText w:val="%4."/>
      <w:lvlJc w:val="left"/>
      <w:pPr>
        <w:tabs>
          <w:tab w:val="num" w:pos="3066"/>
        </w:tabs>
        <w:ind w:left="3066" w:hanging="360"/>
      </w:pPr>
    </w:lvl>
    <w:lvl w:ilvl="4" w:tplc="04190019" w:tentative="1">
      <w:start w:val="1"/>
      <w:numFmt w:val="lowerLetter"/>
      <w:lvlText w:val="%5."/>
      <w:lvlJc w:val="left"/>
      <w:pPr>
        <w:tabs>
          <w:tab w:val="num" w:pos="3786"/>
        </w:tabs>
        <w:ind w:left="3786" w:hanging="360"/>
      </w:pPr>
    </w:lvl>
    <w:lvl w:ilvl="5" w:tplc="0419001B" w:tentative="1">
      <w:start w:val="1"/>
      <w:numFmt w:val="lowerRoman"/>
      <w:lvlText w:val="%6."/>
      <w:lvlJc w:val="right"/>
      <w:pPr>
        <w:tabs>
          <w:tab w:val="num" w:pos="4506"/>
        </w:tabs>
        <w:ind w:left="4506" w:hanging="180"/>
      </w:pPr>
    </w:lvl>
    <w:lvl w:ilvl="6" w:tplc="0419000F" w:tentative="1">
      <w:start w:val="1"/>
      <w:numFmt w:val="decimal"/>
      <w:lvlText w:val="%7."/>
      <w:lvlJc w:val="left"/>
      <w:pPr>
        <w:tabs>
          <w:tab w:val="num" w:pos="5226"/>
        </w:tabs>
        <w:ind w:left="5226" w:hanging="360"/>
      </w:pPr>
    </w:lvl>
    <w:lvl w:ilvl="7" w:tplc="04190019" w:tentative="1">
      <w:start w:val="1"/>
      <w:numFmt w:val="lowerLetter"/>
      <w:lvlText w:val="%8."/>
      <w:lvlJc w:val="left"/>
      <w:pPr>
        <w:tabs>
          <w:tab w:val="num" w:pos="5946"/>
        </w:tabs>
        <w:ind w:left="5946" w:hanging="360"/>
      </w:pPr>
    </w:lvl>
    <w:lvl w:ilvl="8" w:tplc="0419001B" w:tentative="1">
      <w:start w:val="1"/>
      <w:numFmt w:val="lowerRoman"/>
      <w:lvlText w:val="%9."/>
      <w:lvlJc w:val="right"/>
      <w:pPr>
        <w:tabs>
          <w:tab w:val="num" w:pos="6666"/>
        </w:tabs>
        <w:ind w:left="6666" w:hanging="180"/>
      </w:pPr>
    </w:lvl>
  </w:abstractNum>
  <w:abstractNum w:abstractNumId="1">
    <w:nsid w:val="4D4B0781"/>
    <w:multiLevelType w:val="multilevel"/>
    <w:tmpl w:val="43D0E52E"/>
    <w:lvl w:ilvl="0">
      <w:start w:val="1"/>
      <w:numFmt w:val="decimal"/>
      <w:lvlText w:val="%1"/>
      <w:lvlJc w:val="left"/>
      <w:pPr>
        <w:tabs>
          <w:tab w:val="num" w:pos="1365"/>
        </w:tabs>
        <w:ind w:left="1365" w:hanging="797"/>
      </w:pPr>
      <w:rPr>
        <w:rFonts w:ascii="Times New Roman" w:eastAsia="Times New Roman" w:hAnsi="Times New Roman" w:cs="Times New Roman"/>
      </w:rPr>
    </w:lvl>
    <w:lvl w:ilvl="1">
      <w:start w:val="1"/>
      <w:numFmt w:val="lowerLetter"/>
      <w:lvlText w:val="%2."/>
      <w:lvlJc w:val="left"/>
      <w:pPr>
        <w:tabs>
          <w:tab w:val="num" w:pos="1626"/>
        </w:tabs>
        <w:ind w:left="1626" w:hanging="360"/>
      </w:pPr>
    </w:lvl>
    <w:lvl w:ilvl="2">
      <w:start w:val="1"/>
      <w:numFmt w:val="lowerRoman"/>
      <w:lvlText w:val="%3."/>
      <w:lvlJc w:val="right"/>
      <w:pPr>
        <w:tabs>
          <w:tab w:val="num" w:pos="2346"/>
        </w:tabs>
        <w:ind w:left="2346" w:hanging="180"/>
      </w:pPr>
    </w:lvl>
    <w:lvl w:ilvl="3">
      <w:start w:val="1"/>
      <w:numFmt w:val="decimal"/>
      <w:lvlText w:val="%4."/>
      <w:lvlJc w:val="left"/>
      <w:pPr>
        <w:tabs>
          <w:tab w:val="num" w:pos="3066"/>
        </w:tabs>
        <w:ind w:left="3066" w:hanging="360"/>
      </w:pPr>
    </w:lvl>
    <w:lvl w:ilvl="4">
      <w:start w:val="1"/>
      <w:numFmt w:val="lowerLetter"/>
      <w:lvlText w:val="%5."/>
      <w:lvlJc w:val="left"/>
      <w:pPr>
        <w:tabs>
          <w:tab w:val="num" w:pos="3786"/>
        </w:tabs>
        <w:ind w:left="3786" w:hanging="360"/>
      </w:pPr>
    </w:lvl>
    <w:lvl w:ilvl="5">
      <w:start w:val="1"/>
      <w:numFmt w:val="lowerRoman"/>
      <w:lvlText w:val="%6."/>
      <w:lvlJc w:val="right"/>
      <w:pPr>
        <w:tabs>
          <w:tab w:val="num" w:pos="4506"/>
        </w:tabs>
        <w:ind w:left="4506" w:hanging="180"/>
      </w:pPr>
    </w:lvl>
    <w:lvl w:ilvl="6">
      <w:start w:val="1"/>
      <w:numFmt w:val="decimal"/>
      <w:lvlText w:val="%7."/>
      <w:lvlJc w:val="left"/>
      <w:pPr>
        <w:tabs>
          <w:tab w:val="num" w:pos="5226"/>
        </w:tabs>
        <w:ind w:left="5226" w:hanging="360"/>
      </w:pPr>
    </w:lvl>
    <w:lvl w:ilvl="7">
      <w:start w:val="1"/>
      <w:numFmt w:val="lowerLetter"/>
      <w:lvlText w:val="%8."/>
      <w:lvlJc w:val="left"/>
      <w:pPr>
        <w:tabs>
          <w:tab w:val="num" w:pos="5946"/>
        </w:tabs>
        <w:ind w:left="5946" w:hanging="360"/>
      </w:pPr>
    </w:lvl>
    <w:lvl w:ilvl="8">
      <w:start w:val="1"/>
      <w:numFmt w:val="lowerRoman"/>
      <w:lvlText w:val="%9."/>
      <w:lvlJc w:val="right"/>
      <w:pPr>
        <w:tabs>
          <w:tab w:val="num" w:pos="6666"/>
        </w:tabs>
        <w:ind w:left="666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8C1"/>
    <w:rsid w:val="000020FE"/>
    <w:rsid w:val="00002C66"/>
    <w:rsid w:val="00002D97"/>
    <w:rsid w:val="000112D8"/>
    <w:rsid w:val="0001443E"/>
    <w:rsid w:val="0001471E"/>
    <w:rsid w:val="00016725"/>
    <w:rsid w:val="00023597"/>
    <w:rsid w:val="00025FF6"/>
    <w:rsid w:val="00030933"/>
    <w:rsid w:val="00033FFE"/>
    <w:rsid w:val="00035D12"/>
    <w:rsid w:val="000377DF"/>
    <w:rsid w:val="00042F77"/>
    <w:rsid w:val="000519F6"/>
    <w:rsid w:val="00051FB5"/>
    <w:rsid w:val="00055FBC"/>
    <w:rsid w:val="00060227"/>
    <w:rsid w:val="00061D1A"/>
    <w:rsid w:val="000643FA"/>
    <w:rsid w:val="00064C3A"/>
    <w:rsid w:val="00066802"/>
    <w:rsid w:val="000711D7"/>
    <w:rsid w:val="00074569"/>
    <w:rsid w:val="00075BA4"/>
    <w:rsid w:val="00075E9E"/>
    <w:rsid w:val="0007696A"/>
    <w:rsid w:val="00076EBF"/>
    <w:rsid w:val="00086073"/>
    <w:rsid w:val="00086797"/>
    <w:rsid w:val="00090640"/>
    <w:rsid w:val="000930AB"/>
    <w:rsid w:val="00093EBC"/>
    <w:rsid w:val="0009623D"/>
    <w:rsid w:val="000A1FA4"/>
    <w:rsid w:val="000A4443"/>
    <w:rsid w:val="000A5FD4"/>
    <w:rsid w:val="000A633E"/>
    <w:rsid w:val="000A6BB1"/>
    <w:rsid w:val="000B4CC4"/>
    <w:rsid w:val="000B6ACC"/>
    <w:rsid w:val="000C290D"/>
    <w:rsid w:val="000C7EE9"/>
    <w:rsid w:val="000D0140"/>
    <w:rsid w:val="000D3EB7"/>
    <w:rsid w:val="000D518D"/>
    <w:rsid w:val="000D5284"/>
    <w:rsid w:val="000D7918"/>
    <w:rsid w:val="000E0225"/>
    <w:rsid w:val="000E06A0"/>
    <w:rsid w:val="000E28E7"/>
    <w:rsid w:val="000E5ABC"/>
    <w:rsid w:val="000F2DC0"/>
    <w:rsid w:val="000F4C08"/>
    <w:rsid w:val="000F5215"/>
    <w:rsid w:val="000F5E0D"/>
    <w:rsid w:val="000F651B"/>
    <w:rsid w:val="000F7204"/>
    <w:rsid w:val="001006C4"/>
    <w:rsid w:val="0010730A"/>
    <w:rsid w:val="00107458"/>
    <w:rsid w:val="00131D3D"/>
    <w:rsid w:val="001334D5"/>
    <w:rsid w:val="00134F59"/>
    <w:rsid w:val="001427C1"/>
    <w:rsid w:val="00145EA0"/>
    <w:rsid w:val="00147934"/>
    <w:rsid w:val="0014797B"/>
    <w:rsid w:val="00151534"/>
    <w:rsid w:val="0015668E"/>
    <w:rsid w:val="0016124E"/>
    <w:rsid w:val="00166008"/>
    <w:rsid w:val="001660A0"/>
    <w:rsid w:val="0016714E"/>
    <w:rsid w:val="00181138"/>
    <w:rsid w:val="0018396E"/>
    <w:rsid w:val="001849B1"/>
    <w:rsid w:val="00185B39"/>
    <w:rsid w:val="0019042F"/>
    <w:rsid w:val="00190ABD"/>
    <w:rsid w:val="00192297"/>
    <w:rsid w:val="00192F56"/>
    <w:rsid w:val="00196EC6"/>
    <w:rsid w:val="001A0D33"/>
    <w:rsid w:val="001A21EE"/>
    <w:rsid w:val="001A24D2"/>
    <w:rsid w:val="001A32AB"/>
    <w:rsid w:val="001A6DC2"/>
    <w:rsid w:val="001B063A"/>
    <w:rsid w:val="001B06EF"/>
    <w:rsid w:val="001B1580"/>
    <w:rsid w:val="001B4CD0"/>
    <w:rsid w:val="001B5E5C"/>
    <w:rsid w:val="001B5E5D"/>
    <w:rsid w:val="001B72A8"/>
    <w:rsid w:val="001C380B"/>
    <w:rsid w:val="001C382A"/>
    <w:rsid w:val="001C69D3"/>
    <w:rsid w:val="001D0FB9"/>
    <w:rsid w:val="001D3259"/>
    <w:rsid w:val="001D49D8"/>
    <w:rsid w:val="001D5363"/>
    <w:rsid w:val="001D68E2"/>
    <w:rsid w:val="001E6F91"/>
    <w:rsid w:val="001F0648"/>
    <w:rsid w:val="001F38CC"/>
    <w:rsid w:val="001F5A7A"/>
    <w:rsid w:val="001F7C69"/>
    <w:rsid w:val="001F7D39"/>
    <w:rsid w:val="00201086"/>
    <w:rsid w:val="00201BE4"/>
    <w:rsid w:val="00201ED0"/>
    <w:rsid w:val="002047FA"/>
    <w:rsid w:val="00205D1C"/>
    <w:rsid w:val="00210F5F"/>
    <w:rsid w:val="00217D19"/>
    <w:rsid w:val="00221A31"/>
    <w:rsid w:val="002222E6"/>
    <w:rsid w:val="002260CA"/>
    <w:rsid w:val="00230C3B"/>
    <w:rsid w:val="00230F6B"/>
    <w:rsid w:val="00231AD0"/>
    <w:rsid w:val="00231E83"/>
    <w:rsid w:val="00235174"/>
    <w:rsid w:val="002415DB"/>
    <w:rsid w:val="00251E6B"/>
    <w:rsid w:val="00252379"/>
    <w:rsid w:val="00260DAE"/>
    <w:rsid w:val="0026203A"/>
    <w:rsid w:val="002639B1"/>
    <w:rsid w:val="002643FC"/>
    <w:rsid w:val="00265635"/>
    <w:rsid w:val="0027438E"/>
    <w:rsid w:val="00276799"/>
    <w:rsid w:val="00277300"/>
    <w:rsid w:val="00280025"/>
    <w:rsid w:val="002804A1"/>
    <w:rsid w:val="00284BFB"/>
    <w:rsid w:val="00286D88"/>
    <w:rsid w:val="00293048"/>
    <w:rsid w:val="002944FF"/>
    <w:rsid w:val="002A50C0"/>
    <w:rsid w:val="002B1C61"/>
    <w:rsid w:val="002B23C0"/>
    <w:rsid w:val="002B33FE"/>
    <w:rsid w:val="002B3F5C"/>
    <w:rsid w:val="002B6AA0"/>
    <w:rsid w:val="002C07E2"/>
    <w:rsid w:val="002C0981"/>
    <w:rsid w:val="002C1EFE"/>
    <w:rsid w:val="002C4437"/>
    <w:rsid w:val="002C533C"/>
    <w:rsid w:val="002D07FF"/>
    <w:rsid w:val="002D1AC5"/>
    <w:rsid w:val="002D4414"/>
    <w:rsid w:val="002E2E08"/>
    <w:rsid w:val="002E3F71"/>
    <w:rsid w:val="002E4927"/>
    <w:rsid w:val="002E5552"/>
    <w:rsid w:val="002E69C8"/>
    <w:rsid w:val="002E75A1"/>
    <w:rsid w:val="002F0DDE"/>
    <w:rsid w:val="002F75DF"/>
    <w:rsid w:val="002F7D88"/>
    <w:rsid w:val="00304368"/>
    <w:rsid w:val="003046A7"/>
    <w:rsid w:val="0030488C"/>
    <w:rsid w:val="00304F0D"/>
    <w:rsid w:val="00306C14"/>
    <w:rsid w:val="00307725"/>
    <w:rsid w:val="00320492"/>
    <w:rsid w:val="00320870"/>
    <w:rsid w:val="003217C2"/>
    <w:rsid w:val="0032231B"/>
    <w:rsid w:val="003229E7"/>
    <w:rsid w:val="00324FCA"/>
    <w:rsid w:val="003263BC"/>
    <w:rsid w:val="00326796"/>
    <w:rsid w:val="00327587"/>
    <w:rsid w:val="00331094"/>
    <w:rsid w:val="00341839"/>
    <w:rsid w:val="00341E19"/>
    <w:rsid w:val="00350B91"/>
    <w:rsid w:val="00351574"/>
    <w:rsid w:val="00354A8E"/>
    <w:rsid w:val="00356037"/>
    <w:rsid w:val="00360074"/>
    <w:rsid w:val="00360405"/>
    <w:rsid w:val="00363592"/>
    <w:rsid w:val="00365378"/>
    <w:rsid w:val="00366A84"/>
    <w:rsid w:val="0036703F"/>
    <w:rsid w:val="003674F6"/>
    <w:rsid w:val="00370BAA"/>
    <w:rsid w:val="003733E2"/>
    <w:rsid w:val="00374E34"/>
    <w:rsid w:val="003761E0"/>
    <w:rsid w:val="00377F4C"/>
    <w:rsid w:val="003800DB"/>
    <w:rsid w:val="00380F76"/>
    <w:rsid w:val="00381304"/>
    <w:rsid w:val="0038519E"/>
    <w:rsid w:val="0039457D"/>
    <w:rsid w:val="00395816"/>
    <w:rsid w:val="003A11D5"/>
    <w:rsid w:val="003A25CB"/>
    <w:rsid w:val="003B18B4"/>
    <w:rsid w:val="003B1AC9"/>
    <w:rsid w:val="003B1BDB"/>
    <w:rsid w:val="003B2C67"/>
    <w:rsid w:val="003B3B0E"/>
    <w:rsid w:val="003B3BA7"/>
    <w:rsid w:val="003B4865"/>
    <w:rsid w:val="003B58E5"/>
    <w:rsid w:val="003C0242"/>
    <w:rsid w:val="003D2DD6"/>
    <w:rsid w:val="003E2ABA"/>
    <w:rsid w:val="003E54A4"/>
    <w:rsid w:val="003F3F8B"/>
    <w:rsid w:val="003F6FD6"/>
    <w:rsid w:val="00406255"/>
    <w:rsid w:val="004067FA"/>
    <w:rsid w:val="00406D41"/>
    <w:rsid w:val="00406D58"/>
    <w:rsid w:val="00407E94"/>
    <w:rsid w:val="004131E4"/>
    <w:rsid w:val="0041776F"/>
    <w:rsid w:val="00417B38"/>
    <w:rsid w:val="00421959"/>
    <w:rsid w:val="004219CA"/>
    <w:rsid w:val="004230B4"/>
    <w:rsid w:val="00424A24"/>
    <w:rsid w:val="00430607"/>
    <w:rsid w:val="00431152"/>
    <w:rsid w:val="00431CEE"/>
    <w:rsid w:val="00433101"/>
    <w:rsid w:val="00435EBF"/>
    <w:rsid w:val="00437C70"/>
    <w:rsid w:val="0044049D"/>
    <w:rsid w:val="00450F04"/>
    <w:rsid w:val="004533CC"/>
    <w:rsid w:val="00454EDE"/>
    <w:rsid w:val="0046349A"/>
    <w:rsid w:val="00474361"/>
    <w:rsid w:val="00475067"/>
    <w:rsid w:val="00476695"/>
    <w:rsid w:val="00496843"/>
    <w:rsid w:val="004968E4"/>
    <w:rsid w:val="00497198"/>
    <w:rsid w:val="004A127B"/>
    <w:rsid w:val="004A2A24"/>
    <w:rsid w:val="004B2EDC"/>
    <w:rsid w:val="004B5580"/>
    <w:rsid w:val="004C01B8"/>
    <w:rsid w:val="004C318D"/>
    <w:rsid w:val="004C6923"/>
    <w:rsid w:val="004C74B3"/>
    <w:rsid w:val="004D2F45"/>
    <w:rsid w:val="004D3B0F"/>
    <w:rsid w:val="004D4012"/>
    <w:rsid w:val="004F0181"/>
    <w:rsid w:val="004F0514"/>
    <w:rsid w:val="004F0EBD"/>
    <w:rsid w:val="004F1926"/>
    <w:rsid w:val="004F2516"/>
    <w:rsid w:val="004F56CD"/>
    <w:rsid w:val="00501729"/>
    <w:rsid w:val="005067CA"/>
    <w:rsid w:val="00506C3E"/>
    <w:rsid w:val="00506E12"/>
    <w:rsid w:val="005073F3"/>
    <w:rsid w:val="00524406"/>
    <w:rsid w:val="005265FB"/>
    <w:rsid w:val="0053007B"/>
    <w:rsid w:val="00530314"/>
    <w:rsid w:val="00543BE7"/>
    <w:rsid w:val="00543BF2"/>
    <w:rsid w:val="00544D4D"/>
    <w:rsid w:val="0054790C"/>
    <w:rsid w:val="0055028A"/>
    <w:rsid w:val="00550593"/>
    <w:rsid w:val="00551604"/>
    <w:rsid w:val="00551FDC"/>
    <w:rsid w:val="0055322E"/>
    <w:rsid w:val="00554550"/>
    <w:rsid w:val="0055583D"/>
    <w:rsid w:val="00567C2F"/>
    <w:rsid w:val="00571982"/>
    <w:rsid w:val="005720B0"/>
    <w:rsid w:val="0057780F"/>
    <w:rsid w:val="00577DB0"/>
    <w:rsid w:val="00581335"/>
    <w:rsid w:val="005822E5"/>
    <w:rsid w:val="005852F6"/>
    <w:rsid w:val="00585BE4"/>
    <w:rsid w:val="00586BDE"/>
    <w:rsid w:val="005878C5"/>
    <w:rsid w:val="00593D14"/>
    <w:rsid w:val="00594F11"/>
    <w:rsid w:val="005A5E8A"/>
    <w:rsid w:val="005A72F5"/>
    <w:rsid w:val="005B06CC"/>
    <w:rsid w:val="005B24BA"/>
    <w:rsid w:val="005C0900"/>
    <w:rsid w:val="005C2F4B"/>
    <w:rsid w:val="005C33B9"/>
    <w:rsid w:val="005C3A7D"/>
    <w:rsid w:val="005C4021"/>
    <w:rsid w:val="005C4498"/>
    <w:rsid w:val="005C7386"/>
    <w:rsid w:val="005D2EDF"/>
    <w:rsid w:val="005D412C"/>
    <w:rsid w:val="005E0F81"/>
    <w:rsid w:val="005E2401"/>
    <w:rsid w:val="005F2600"/>
    <w:rsid w:val="005F5CEB"/>
    <w:rsid w:val="005F65AF"/>
    <w:rsid w:val="005F7866"/>
    <w:rsid w:val="005F7E05"/>
    <w:rsid w:val="00600CEB"/>
    <w:rsid w:val="00602A13"/>
    <w:rsid w:val="006039C5"/>
    <w:rsid w:val="00604361"/>
    <w:rsid w:val="00613403"/>
    <w:rsid w:val="00615254"/>
    <w:rsid w:val="00615324"/>
    <w:rsid w:val="00617BDF"/>
    <w:rsid w:val="00621173"/>
    <w:rsid w:val="006211D6"/>
    <w:rsid w:val="00622EF2"/>
    <w:rsid w:val="0062589E"/>
    <w:rsid w:val="006264B2"/>
    <w:rsid w:val="006329D8"/>
    <w:rsid w:val="00633BAD"/>
    <w:rsid w:val="00633D93"/>
    <w:rsid w:val="00636E5D"/>
    <w:rsid w:val="00644000"/>
    <w:rsid w:val="00644756"/>
    <w:rsid w:val="00645A31"/>
    <w:rsid w:val="00645B35"/>
    <w:rsid w:val="00646787"/>
    <w:rsid w:val="0065551D"/>
    <w:rsid w:val="00657447"/>
    <w:rsid w:val="00660E60"/>
    <w:rsid w:val="00666CBA"/>
    <w:rsid w:val="00666E49"/>
    <w:rsid w:val="006670A9"/>
    <w:rsid w:val="006671E6"/>
    <w:rsid w:val="00673A99"/>
    <w:rsid w:val="0067651C"/>
    <w:rsid w:val="00680047"/>
    <w:rsid w:val="00682026"/>
    <w:rsid w:val="006831D9"/>
    <w:rsid w:val="006902B7"/>
    <w:rsid w:val="00692939"/>
    <w:rsid w:val="00693E2F"/>
    <w:rsid w:val="00696EE9"/>
    <w:rsid w:val="0069722C"/>
    <w:rsid w:val="00697CE0"/>
    <w:rsid w:val="006A0D50"/>
    <w:rsid w:val="006A1EDA"/>
    <w:rsid w:val="006A2165"/>
    <w:rsid w:val="006B29A2"/>
    <w:rsid w:val="006B6EBF"/>
    <w:rsid w:val="006C06C5"/>
    <w:rsid w:val="006C095F"/>
    <w:rsid w:val="006C733D"/>
    <w:rsid w:val="006D0D20"/>
    <w:rsid w:val="006D195D"/>
    <w:rsid w:val="006D4E35"/>
    <w:rsid w:val="006D56EA"/>
    <w:rsid w:val="006D5CA9"/>
    <w:rsid w:val="006D7EA5"/>
    <w:rsid w:val="006E2EDA"/>
    <w:rsid w:val="006E3603"/>
    <w:rsid w:val="006E69FA"/>
    <w:rsid w:val="006E752A"/>
    <w:rsid w:val="006F45F7"/>
    <w:rsid w:val="006F488D"/>
    <w:rsid w:val="006F7B63"/>
    <w:rsid w:val="007011F5"/>
    <w:rsid w:val="00705386"/>
    <w:rsid w:val="00712B09"/>
    <w:rsid w:val="00714742"/>
    <w:rsid w:val="0071478D"/>
    <w:rsid w:val="0071708D"/>
    <w:rsid w:val="007174D0"/>
    <w:rsid w:val="00731554"/>
    <w:rsid w:val="007331B8"/>
    <w:rsid w:val="00733AA3"/>
    <w:rsid w:val="00733BB1"/>
    <w:rsid w:val="007341A5"/>
    <w:rsid w:val="00741209"/>
    <w:rsid w:val="0074179F"/>
    <w:rsid w:val="00741AD8"/>
    <w:rsid w:val="00742773"/>
    <w:rsid w:val="00742FC2"/>
    <w:rsid w:val="00743DFC"/>
    <w:rsid w:val="007448F8"/>
    <w:rsid w:val="0075404B"/>
    <w:rsid w:val="00755C95"/>
    <w:rsid w:val="007608E7"/>
    <w:rsid w:val="0076211B"/>
    <w:rsid w:val="00770D1F"/>
    <w:rsid w:val="007712AC"/>
    <w:rsid w:val="00772D2A"/>
    <w:rsid w:val="00776D8A"/>
    <w:rsid w:val="007777D1"/>
    <w:rsid w:val="00780D80"/>
    <w:rsid w:val="007822B4"/>
    <w:rsid w:val="0078257F"/>
    <w:rsid w:val="00786B8A"/>
    <w:rsid w:val="0079246F"/>
    <w:rsid w:val="00796990"/>
    <w:rsid w:val="007A0914"/>
    <w:rsid w:val="007A209C"/>
    <w:rsid w:val="007A4782"/>
    <w:rsid w:val="007A598A"/>
    <w:rsid w:val="007B71EF"/>
    <w:rsid w:val="007C16C4"/>
    <w:rsid w:val="007C37C1"/>
    <w:rsid w:val="007C3870"/>
    <w:rsid w:val="007D0F5E"/>
    <w:rsid w:val="007D69AC"/>
    <w:rsid w:val="007D7763"/>
    <w:rsid w:val="007E09D3"/>
    <w:rsid w:val="007E52C5"/>
    <w:rsid w:val="007E575F"/>
    <w:rsid w:val="007E743C"/>
    <w:rsid w:val="007E781B"/>
    <w:rsid w:val="007F057E"/>
    <w:rsid w:val="007F1B87"/>
    <w:rsid w:val="00812371"/>
    <w:rsid w:val="00816D4C"/>
    <w:rsid w:val="00816FA9"/>
    <w:rsid w:val="00822DC8"/>
    <w:rsid w:val="008236CF"/>
    <w:rsid w:val="0082473F"/>
    <w:rsid w:val="00826C8A"/>
    <w:rsid w:val="008325CD"/>
    <w:rsid w:val="008377A7"/>
    <w:rsid w:val="00840EDA"/>
    <w:rsid w:val="0084235E"/>
    <w:rsid w:val="00843205"/>
    <w:rsid w:val="00843FB4"/>
    <w:rsid w:val="00851E47"/>
    <w:rsid w:val="00852B2D"/>
    <w:rsid w:val="0085417E"/>
    <w:rsid w:val="00854A47"/>
    <w:rsid w:val="00860673"/>
    <w:rsid w:val="0086156F"/>
    <w:rsid w:val="00863CCB"/>
    <w:rsid w:val="00864C39"/>
    <w:rsid w:val="00865F64"/>
    <w:rsid w:val="008671D6"/>
    <w:rsid w:val="00870D81"/>
    <w:rsid w:val="00872DCE"/>
    <w:rsid w:val="00873734"/>
    <w:rsid w:val="008763D2"/>
    <w:rsid w:val="008822CB"/>
    <w:rsid w:val="00882B4A"/>
    <w:rsid w:val="00885768"/>
    <w:rsid w:val="0088594E"/>
    <w:rsid w:val="008908B3"/>
    <w:rsid w:val="008911B1"/>
    <w:rsid w:val="0089146D"/>
    <w:rsid w:val="00896381"/>
    <w:rsid w:val="008A00EC"/>
    <w:rsid w:val="008A3756"/>
    <w:rsid w:val="008A4569"/>
    <w:rsid w:val="008A48C1"/>
    <w:rsid w:val="008A4F66"/>
    <w:rsid w:val="008A5B00"/>
    <w:rsid w:val="008A6D6D"/>
    <w:rsid w:val="008A7D80"/>
    <w:rsid w:val="008B0288"/>
    <w:rsid w:val="008B0517"/>
    <w:rsid w:val="008B05FA"/>
    <w:rsid w:val="008B09C9"/>
    <w:rsid w:val="008B1FF8"/>
    <w:rsid w:val="008B42F5"/>
    <w:rsid w:val="008B53B8"/>
    <w:rsid w:val="008B62AB"/>
    <w:rsid w:val="008C25D4"/>
    <w:rsid w:val="008C445D"/>
    <w:rsid w:val="008C59EE"/>
    <w:rsid w:val="008D4FFF"/>
    <w:rsid w:val="008D76C4"/>
    <w:rsid w:val="008E0707"/>
    <w:rsid w:val="008E1065"/>
    <w:rsid w:val="008E49EF"/>
    <w:rsid w:val="008F2390"/>
    <w:rsid w:val="008F3CBD"/>
    <w:rsid w:val="008F61CD"/>
    <w:rsid w:val="00900D6D"/>
    <w:rsid w:val="00902648"/>
    <w:rsid w:val="009031E1"/>
    <w:rsid w:val="00903A51"/>
    <w:rsid w:val="0090406D"/>
    <w:rsid w:val="00905392"/>
    <w:rsid w:val="00910615"/>
    <w:rsid w:val="0091194A"/>
    <w:rsid w:val="0091194D"/>
    <w:rsid w:val="0091273B"/>
    <w:rsid w:val="009139B7"/>
    <w:rsid w:val="00915E58"/>
    <w:rsid w:val="0091684F"/>
    <w:rsid w:val="00924142"/>
    <w:rsid w:val="00925EE4"/>
    <w:rsid w:val="009264E2"/>
    <w:rsid w:val="009277E6"/>
    <w:rsid w:val="00932ED4"/>
    <w:rsid w:val="00934113"/>
    <w:rsid w:val="009342B2"/>
    <w:rsid w:val="00937278"/>
    <w:rsid w:val="009379F5"/>
    <w:rsid w:val="00937AA8"/>
    <w:rsid w:val="00937D68"/>
    <w:rsid w:val="00940177"/>
    <w:rsid w:val="00942460"/>
    <w:rsid w:val="00945720"/>
    <w:rsid w:val="00953893"/>
    <w:rsid w:val="00955E75"/>
    <w:rsid w:val="00957A82"/>
    <w:rsid w:val="00962DB6"/>
    <w:rsid w:val="00962DBE"/>
    <w:rsid w:val="0096465E"/>
    <w:rsid w:val="00964CC8"/>
    <w:rsid w:val="009657C0"/>
    <w:rsid w:val="009666FB"/>
    <w:rsid w:val="0096762E"/>
    <w:rsid w:val="009705AA"/>
    <w:rsid w:val="00971D5F"/>
    <w:rsid w:val="00972327"/>
    <w:rsid w:val="0097565B"/>
    <w:rsid w:val="00975B12"/>
    <w:rsid w:val="00977973"/>
    <w:rsid w:val="0098455B"/>
    <w:rsid w:val="0098489F"/>
    <w:rsid w:val="009874C9"/>
    <w:rsid w:val="009922F2"/>
    <w:rsid w:val="009A45D2"/>
    <w:rsid w:val="009A4665"/>
    <w:rsid w:val="009A4F4A"/>
    <w:rsid w:val="009B53EE"/>
    <w:rsid w:val="009B599B"/>
    <w:rsid w:val="009B5BFF"/>
    <w:rsid w:val="009B6F33"/>
    <w:rsid w:val="009C0333"/>
    <w:rsid w:val="009C0EB9"/>
    <w:rsid w:val="009C2081"/>
    <w:rsid w:val="009C3EB7"/>
    <w:rsid w:val="009C68A5"/>
    <w:rsid w:val="009C6AB4"/>
    <w:rsid w:val="009C791F"/>
    <w:rsid w:val="009D0E5D"/>
    <w:rsid w:val="009D5CA0"/>
    <w:rsid w:val="009E3FCD"/>
    <w:rsid w:val="009E4909"/>
    <w:rsid w:val="009E65BE"/>
    <w:rsid w:val="009E7C43"/>
    <w:rsid w:val="009E7EDF"/>
    <w:rsid w:val="009F0E34"/>
    <w:rsid w:val="009F0F37"/>
    <w:rsid w:val="009F2A39"/>
    <w:rsid w:val="009F2A6D"/>
    <w:rsid w:val="009F3ADC"/>
    <w:rsid w:val="009F5BAB"/>
    <w:rsid w:val="00A038B5"/>
    <w:rsid w:val="00A04081"/>
    <w:rsid w:val="00A06F16"/>
    <w:rsid w:val="00A07FB7"/>
    <w:rsid w:val="00A135E2"/>
    <w:rsid w:val="00A14903"/>
    <w:rsid w:val="00A14EA0"/>
    <w:rsid w:val="00A166D9"/>
    <w:rsid w:val="00A25DE5"/>
    <w:rsid w:val="00A265F2"/>
    <w:rsid w:val="00A279D3"/>
    <w:rsid w:val="00A3117C"/>
    <w:rsid w:val="00A32B9E"/>
    <w:rsid w:val="00A33D78"/>
    <w:rsid w:val="00A36490"/>
    <w:rsid w:val="00A36624"/>
    <w:rsid w:val="00A415FF"/>
    <w:rsid w:val="00A42949"/>
    <w:rsid w:val="00A44AB5"/>
    <w:rsid w:val="00A45DCF"/>
    <w:rsid w:val="00A4760B"/>
    <w:rsid w:val="00A51158"/>
    <w:rsid w:val="00A54B81"/>
    <w:rsid w:val="00A60654"/>
    <w:rsid w:val="00A62761"/>
    <w:rsid w:val="00A648A3"/>
    <w:rsid w:val="00A674BC"/>
    <w:rsid w:val="00A72358"/>
    <w:rsid w:val="00A7573C"/>
    <w:rsid w:val="00A83752"/>
    <w:rsid w:val="00A86861"/>
    <w:rsid w:val="00A86DFD"/>
    <w:rsid w:val="00A87DCF"/>
    <w:rsid w:val="00A90678"/>
    <w:rsid w:val="00A914FE"/>
    <w:rsid w:val="00A92316"/>
    <w:rsid w:val="00A93F16"/>
    <w:rsid w:val="00A96F2A"/>
    <w:rsid w:val="00AA143D"/>
    <w:rsid w:val="00AA393B"/>
    <w:rsid w:val="00AA6941"/>
    <w:rsid w:val="00AB1007"/>
    <w:rsid w:val="00AB5F1A"/>
    <w:rsid w:val="00AB6F7F"/>
    <w:rsid w:val="00AB7113"/>
    <w:rsid w:val="00AC5BC7"/>
    <w:rsid w:val="00AC76DD"/>
    <w:rsid w:val="00AD026D"/>
    <w:rsid w:val="00AD130D"/>
    <w:rsid w:val="00AD586A"/>
    <w:rsid w:val="00AE4CCF"/>
    <w:rsid w:val="00AE7E6D"/>
    <w:rsid w:val="00AF17E4"/>
    <w:rsid w:val="00AF477E"/>
    <w:rsid w:val="00AF638A"/>
    <w:rsid w:val="00B00D7D"/>
    <w:rsid w:val="00B04045"/>
    <w:rsid w:val="00B0405F"/>
    <w:rsid w:val="00B07A27"/>
    <w:rsid w:val="00B15518"/>
    <w:rsid w:val="00B22CF6"/>
    <w:rsid w:val="00B242A6"/>
    <w:rsid w:val="00B36D15"/>
    <w:rsid w:val="00B40E98"/>
    <w:rsid w:val="00B42DF1"/>
    <w:rsid w:val="00B42F87"/>
    <w:rsid w:val="00B46FDF"/>
    <w:rsid w:val="00B513A2"/>
    <w:rsid w:val="00B52532"/>
    <w:rsid w:val="00B52B71"/>
    <w:rsid w:val="00B531C8"/>
    <w:rsid w:val="00B53691"/>
    <w:rsid w:val="00B546DA"/>
    <w:rsid w:val="00B54CC8"/>
    <w:rsid w:val="00B55126"/>
    <w:rsid w:val="00B5595B"/>
    <w:rsid w:val="00B5738D"/>
    <w:rsid w:val="00B637A7"/>
    <w:rsid w:val="00B64C41"/>
    <w:rsid w:val="00B71E29"/>
    <w:rsid w:val="00B732A4"/>
    <w:rsid w:val="00B73457"/>
    <w:rsid w:val="00B74491"/>
    <w:rsid w:val="00B80926"/>
    <w:rsid w:val="00B859C8"/>
    <w:rsid w:val="00B92654"/>
    <w:rsid w:val="00B960A1"/>
    <w:rsid w:val="00B9725A"/>
    <w:rsid w:val="00B97610"/>
    <w:rsid w:val="00BA07D2"/>
    <w:rsid w:val="00BB0143"/>
    <w:rsid w:val="00BB202D"/>
    <w:rsid w:val="00BB2CE8"/>
    <w:rsid w:val="00BB3651"/>
    <w:rsid w:val="00BB6C49"/>
    <w:rsid w:val="00BD3184"/>
    <w:rsid w:val="00BD48FE"/>
    <w:rsid w:val="00BD5A6F"/>
    <w:rsid w:val="00BD68ED"/>
    <w:rsid w:val="00BE097A"/>
    <w:rsid w:val="00BE262D"/>
    <w:rsid w:val="00BE36BC"/>
    <w:rsid w:val="00BE4094"/>
    <w:rsid w:val="00BE420C"/>
    <w:rsid w:val="00BE522B"/>
    <w:rsid w:val="00BF100E"/>
    <w:rsid w:val="00BF36DC"/>
    <w:rsid w:val="00BF38C9"/>
    <w:rsid w:val="00BF5D49"/>
    <w:rsid w:val="00BF5E1A"/>
    <w:rsid w:val="00BF7F12"/>
    <w:rsid w:val="00C10C78"/>
    <w:rsid w:val="00C157A7"/>
    <w:rsid w:val="00C23D5E"/>
    <w:rsid w:val="00C24FF5"/>
    <w:rsid w:val="00C25CD6"/>
    <w:rsid w:val="00C30202"/>
    <w:rsid w:val="00C33409"/>
    <w:rsid w:val="00C34586"/>
    <w:rsid w:val="00C34853"/>
    <w:rsid w:val="00C379EE"/>
    <w:rsid w:val="00C42373"/>
    <w:rsid w:val="00C430B9"/>
    <w:rsid w:val="00C43F95"/>
    <w:rsid w:val="00C46D87"/>
    <w:rsid w:val="00C50A9E"/>
    <w:rsid w:val="00C5213D"/>
    <w:rsid w:val="00C540DF"/>
    <w:rsid w:val="00C55837"/>
    <w:rsid w:val="00C5591D"/>
    <w:rsid w:val="00C61BD5"/>
    <w:rsid w:val="00C63379"/>
    <w:rsid w:val="00C75B87"/>
    <w:rsid w:val="00C810CD"/>
    <w:rsid w:val="00C819E4"/>
    <w:rsid w:val="00C824DF"/>
    <w:rsid w:val="00C83144"/>
    <w:rsid w:val="00C8420E"/>
    <w:rsid w:val="00C854B0"/>
    <w:rsid w:val="00C85F72"/>
    <w:rsid w:val="00C87803"/>
    <w:rsid w:val="00C91F51"/>
    <w:rsid w:val="00C92246"/>
    <w:rsid w:val="00C96C4F"/>
    <w:rsid w:val="00CA03FC"/>
    <w:rsid w:val="00CA781E"/>
    <w:rsid w:val="00CB0701"/>
    <w:rsid w:val="00CB0DEC"/>
    <w:rsid w:val="00CB1AE6"/>
    <w:rsid w:val="00CB2866"/>
    <w:rsid w:val="00CB7B46"/>
    <w:rsid w:val="00CC04D7"/>
    <w:rsid w:val="00CD035C"/>
    <w:rsid w:val="00CD1EC7"/>
    <w:rsid w:val="00CD2BE8"/>
    <w:rsid w:val="00CD3CF6"/>
    <w:rsid w:val="00CD686A"/>
    <w:rsid w:val="00CE0804"/>
    <w:rsid w:val="00CE0FF3"/>
    <w:rsid w:val="00CE304F"/>
    <w:rsid w:val="00CE5063"/>
    <w:rsid w:val="00CE71B6"/>
    <w:rsid w:val="00CE7947"/>
    <w:rsid w:val="00CF2413"/>
    <w:rsid w:val="00CF4620"/>
    <w:rsid w:val="00D005B3"/>
    <w:rsid w:val="00D13267"/>
    <w:rsid w:val="00D157ED"/>
    <w:rsid w:val="00D16119"/>
    <w:rsid w:val="00D2062E"/>
    <w:rsid w:val="00D25818"/>
    <w:rsid w:val="00D268CC"/>
    <w:rsid w:val="00D301AC"/>
    <w:rsid w:val="00D316AC"/>
    <w:rsid w:val="00D32C31"/>
    <w:rsid w:val="00D33551"/>
    <w:rsid w:val="00D34BC0"/>
    <w:rsid w:val="00D41F2F"/>
    <w:rsid w:val="00D506CC"/>
    <w:rsid w:val="00D509EB"/>
    <w:rsid w:val="00D5119C"/>
    <w:rsid w:val="00D52F7C"/>
    <w:rsid w:val="00D566E6"/>
    <w:rsid w:val="00D6215D"/>
    <w:rsid w:val="00D64272"/>
    <w:rsid w:val="00D64F46"/>
    <w:rsid w:val="00D6752E"/>
    <w:rsid w:val="00D7274C"/>
    <w:rsid w:val="00D72F1D"/>
    <w:rsid w:val="00D7306F"/>
    <w:rsid w:val="00D82EA8"/>
    <w:rsid w:val="00D831B9"/>
    <w:rsid w:val="00D831D8"/>
    <w:rsid w:val="00D868AC"/>
    <w:rsid w:val="00D90163"/>
    <w:rsid w:val="00D91C8A"/>
    <w:rsid w:val="00D93C07"/>
    <w:rsid w:val="00DA39C8"/>
    <w:rsid w:val="00DB081B"/>
    <w:rsid w:val="00DB1023"/>
    <w:rsid w:val="00DB324D"/>
    <w:rsid w:val="00DB42EA"/>
    <w:rsid w:val="00DB56EF"/>
    <w:rsid w:val="00DC1ED6"/>
    <w:rsid w:val="00DC6366"/>
    <w:rsid w:val="00DD08D1"/>
    <w:rsid w:val="00DD45B2"/>
    <w:rsid w:val="00DD48EC"/>
    <w:rsid w:val="00DD5C4B"/>
    <w:rsid w:val="00DD6757"/>
    <w:rsid w:val="00DE2355"/>
    <w:rsid w:val="00DE2E57"/>
    <w:rsid w:val="00DE3A2A"/>
    <w:rsid w:val="00DE5003"/>
    <w:rsid w:val="00DE7158"/>
    <w:rsid w:val="00DF3BE6"/>
    <w:rsid w:val="00DF4EE0"/>
    <w:rsid w:val="00DF627D"/>
    <w:rsid w:val="00E00121"/>
    <w:rsid w:val="00E03950"/>
    <w:rsid w:val="00E03BF9"/>
    <w:rsid w:val="00E07BE3"/>
    <w:rsid w:val="00E10945"/>
    <w:rsid w:val="00E14BD4"/>
    <w:rsid w:val="00E16E6D"/>
    <w:rsid w:val="00E203EF"/>
    <w:rsid w:val="00E21E82"/>
    <w:rsid w:val="00E22F50"/>
    <w:rsid w:val="00E24F25"/>
    <w:rsid w:val="00E2617B"/>
    <w:rsid w:val="00E263AD"/>
    <w:rsid w:val="00E263B2"/>
    <w:rsid w:val="00E263C2"/>
    <w:rsid w:val="00E30DAE"/>
    <w:rsid w:val="00E31DF3"/>
    <w:rsid w:val="00E32A0C"/>
    <w:rsid w:val="00E34107"/>
    <w:rsid w:val="00E400BD"/>
    <w:rsid w:val="00E42A59"/>
    <w:rsid w:val="00E42E0E"/>
    <w:rsid w:val="00E50714"/>
    <w:rsid w:val="00E511C8"/>
    <w:rsid w:val="00E51281"/>
    <w:rsid w:val="00E53D67"/>
    <w:rsid w:val="00E551AA"/>
    <w:rsid w:val="00E56C24"/>
    <w:rsid w:val="00E6343F"/>
    <w:rsid w:val="00E677E7"/>
    <w:rsid w:val="00E72106"/>
    <w:rsid w:val="00E728AA"/>
    <w:rsid w:val="00E7610F"/>
    <w:rsid w:val="00E84036"/>
    <w:rsid w:val="00E85D0C"/>
    <w:rsid w:val="00EB39A2"/>
    <w:rsid w:val="00EB3D06"/>
    <w:rsid w:val="00EC0784"/>
    <w:rsid w:val="00EC43B7"/>
    <w:rsid w:val="00EC53CB"/>
    <w:rsid w:val="00ED5905"/>
    <w:rsid w:val="00EE0217"/>
    <w:rsid w:val="00EE40A5"/>
    <w:rsid w:val="00EE52F3"/>
    <w:rsid w:val="00EE7BEF"/>
    <w:rsid w:val="00EF48FC"/>
    <w:rsid w:val="00EF58CA"/>
    <w:rsid w:val="00F01DD5"/>
    <w:rsid w:val="00F06DDD"/>
    <w:rsid w:val="00F152FA"/>
    <w:rsid w:val="00F170FB"/>
    <w:rsid w:val="00F17700"/>
    <w:rsid w:val="00F27BD0"/>
    <w:rsid w:val="00F322D2"/>
    <w:rsid w:val="00F3634F"/>
    <w:rsid w:val="00F3690E"/>
    <w:rsid w:val="00F36E40"/>
    <w:rsid w:val="00F3799F"/>
    <w:rsid w:val="00F41E50"/>
    <w:rsid w:val="00F5280C"/>
    <w:rsid w:val="00F558B1"/>
    <w:rsid w:val="00F60350"/>
    <w:rsid w:val="00F61C34"/>
    <w:rsid w:val="00F62A1E"/>
    <w:rsid w:val="00F65EAC"/>
    <w:rsid w:val="00F66693"/>
    <w:rsid w:val="00F677D8"/>
    <w:rsid w:val="00F71CA5"/>
    <w:rsid w:val="00F749AF"/>
    <w:rsid w:val="00F809D9"/>
    <w:rsid w:val="00F81B80"/>
    <w:rsid w:val="00F82855"/>
    <w:rsid w:val="00F91C6E"/>
    <w:rsid w:val="00F9240E"/>
    <w:rsid w:val="00FA572A"/>
    <w:rsid w:val="00FA6991"/>
    <w:rsid w:val="00FA6A0E"/>
    <w:rsid w:val="00FB072F"/>
    <w:rsid w:val="00FB2792"/>
    <w:rsid w:val="00FB2CAE"/>
    <w:rsid w:val="00FB4D17"/>
    <w:rsid w:val="00FB6246"/>
    <w:rsid w:val="00FB6F10"/>
    <w:rsid w:val="00FB7DCE"/>
    <w:rsid w:val="00FC00A8"/>
    <w:rsid w:val="00FC35DC"/>
    <w:rsid w:val="00FC4DBA"/>
    <w:rsid w:val="00FC5FFA"/>
    <w:rsid w:val="00FD18E4"/>
    <w:rsid w:val="00FD237A"/>
    <w:rsid w:val="00FD5B19"/>
    <w:rsid w:val="00FD6121"/>
    <w:rsid w:val="00FD75A3"/>
    <w:rsid w:val="00FE1E3E"/>
    <w:rsid w:val="00FE32F3"/>
    <w:rsid w:val="00FF26B4"/>
    <w:rsid w:val="00FF32D3"/>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4BC0"/>
    <w:rPr>
      <w:sz w:val="24"/>
      <w:szCs w:val="24"/>
    </w:rPr>
  </w:style>
  <w:style w:type="paragraph" w:styleId="1">
    <w:name w:val="heading 1"/>
    <w:basedOn w:val="a"/>
    <w:next w:val="a"/>
    <w:qFormat/>
    <w:rsid w:val="00863CCB"/>
    <w:pPr>
      <w:keepNext/>
      <w:spacing w:before="240" w:after="60" w:line="360" w:lineRule="auto"/>
      <w:ind w:firstLine="720"/>
      <w:jc w:val="center"/>
      <w:outlineLvl w:val="0"/>
    </w:pPr>
    <w:rPr>
      <w:rFonts w:ascii="Arial" w:hAnsi="Arial"/>
      <w:b/>
      <w:kern w:val="28"/>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D34BC0"/>
    <w:pPr>
      <w:widowControl w:val="0"/>
      <w:autoSpaceDE w:val="0"/>
      <w:autoSpaceDN w:val="0"/>
      <w:adjustRightInd w:val="0"/>
      <w:ind w:firstLine="720"/>
    </w:pPr>
    <w:rPr>
      <w:rFonts w:ascii="Arial" w:hAnsi="Arial" w:cs="Arial"/>
    </w:rPr>
  </w:style>
  <w:style w:type="paragraph" w:styleId="a3">
    <w:name w:val="Body Text"/>
    <w:basedOn w:val="a"/>
    <w:rsid w:val="00D34BC0"/>
    <w:pPr>
      <w:widowControl w:val="0"/>
      <w:autoSpaceDE w:val="0"/>
      <w:autoSpaceDN w:val="0"/>
      <w:adjustRightInd w:val="0"/>
      <w:ind w:firstLine="709"/>
      <w:jc w:val="both"/>
    </w:pPr>
    <w:rPr>
      <w:szCs w:val="20"/>
    </w:rPr>
  </w:style>
  <w:style w:type="paragraph" w:styleId="a4">
    <w:name w:val="footnote text"/>
    <w:basedOn w:val="a"/>
    <w:link w:val="a5"/>
    <w:semiHidden/>
    <w:rsid w:val="00E00121"/>
    <w:rPr>
      <w:sz w:val="20"/>
      <w:szCs w:val="20"/>
    </w:rPr>
  </w:style>
  <w:style w:type="character" w:styleId="a6">
    <w:name w:val="footnote reference"/>
    <w:semiHidden/>
    <w:rsid w:val="00E00121"/>
    <w:rPr>
      <w:vertAlign w:val="superscript"/>
    </w:rPr>
  </w:style>
  <w:style w:type="table" w:styleId="a7">
    <w:name w:val="Table Grid"/>
    <w:basedOn w:val="a1"/>
    <w:rsid w:val="00E00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00121"/>
    <w:pPr>
      <w:autoSpaceDE w:val="0"/>
      <w:autoSpaceDN w:val="0"/>
      <w:adjustRightInd w:val="0"/>
      <w:ind w:right="19772"/>
    </w:pPr>
    <w:rPr>
      <w:rFonts w:ascii="Arial" w:hAnsi="Arial" w:cs="Arial"/>
      <w:b/>
      <w:bCs/>
    </w:rPr>
  </w:style>
  <w:style w:type="paragraph" w:styleId="a8">
    <w:name w:val="header"/>
    <w:basedOn w:val="a"/>
    <w:link w:val="a9"/>
    <w:uiPriority w:val="99"/>
    <w:rsid w:val="00816D4C"/>
    <w:pPr>
      <w:tabs>
        <w:tab w:val="center" w:pos="4677"/>
        <w:tab w:val="right" w:pos="9355"/>
      </w:tabs>
    </w:pPr>
  </w:style>
  <w:style w:type="character" w:customStyle="1" w:styleId="a9">
    <w:name w:val="Верхний колонтитул Знак"/>
    <w:link w:val="a8"/>
    <w:uiPriority w:val="99"/>
    <w:rsid w:val="00816D4C"/>
    <w:rPr>
      <w:sz w:val="24"/>
      <w:szCs w:val="24"/>
    </w:rPr>
  </w:style>
  <w:style w:type="paragraph" w:styleId="aa">
    <w:name w:val="footer"/>
    <w:basedOn w:val="a"/>
    <w:link w:val="ab"/>
    <w:uiPriority w:val="99"/>
    <w:rsid w:val="00816D4C"/>
    <w:pPr>
      <w:tabs>
        <w:tab w:val="center" w:pos="4677"/>
        <w:tab w:val="right" w:pos="9355"/>
      </w:tabs>
    </w:pPr>
  </w:style>
  <w:style w:type="character" w:customStyle="1" w:styleId="ab">
    <w:name w:val="Нижний колонтитул Знак"/>
    <w:link w:val="aa"/>
    <w:uiPriority w:val="99"/>
    <w:rsid w:val="00816D4C"/>
    <w:rPr>
      <w:sz w:val="24"/>
      <w:szCs w:val="24"/>
    </w:rPr>
  </w:style>
  <w:style w:type="paragraph" w:styleId="ac">
    <w:name w:val="Normal (Web)"/>
    <w:basedOn w:val="a"/>
    <w:rsid w:val="0096465E"/>
    <w:pPr>
      <w:spacing w:before="100" w:beforeAutospacing="1" w:after="100" w:afterAutospacing="1"/>
    </w:pPr>
  </w:style>
  <w:style w:type="paragraph" w:styleId="ad">
    <w:name w:val="Balloon Text"/>
    <w:basedOn w:val="a"/>
    <w:semiHidden/>
    <w:rsid w:val="008B0517"/>
    <w:rPr>
      <w:rFonts w:ascii="Tahoma" w:hAnsi="Tahoma" w:cs="Tahoma"/>
      <w:sz w:val="16"/>
      <w:szCs w:val="16"/>
    </w:rPr>
  </w:style>
  <w:style w:type="character" w:customStyle="1" w:styleId="a5">
    <w:name w:val="Текст сноски Знак"/>
    <w:basedOn w:val="a0"/>
    <w:link w:val="a4"/>
    <w:semiHidden/>
    <w:rsid w:val="000A633E"/>
  </w:style>
  <w:style w:type="character" w:styleId="ae">
    <w:name w:val="Hyperlink"/>
    <w:rsid w:val="000A633E"/>
    <w:rPr>
      <w:color w:val="0000FF"/>
      <w:u w:val="single"/>
    </w:rPr>
  </w:style>
  <w:style w:type="paragraph" w:customStyle="1" w:styleId="western">
    <w:name w:val="western"/>
    <w:basedOn w:val="a"/>
    <w:rsid w:val="00BB36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45950">
      <w:bodyDiv w:val="1"/>
      <w:marLeft w:val="0"/>
      <w:marRight w:val="0"/>
      <w:marTop w:val="0"/>
      <w:marBottom w:val="0"/>
      <w:divBdr>
        <w:top w:val="none" w:sz="0" w:space="0" w:color="auto"/>
        <w:left w:val="none" w:sz="0" w:space="0" w:color="auto"/>
        <w:bottom w:val="none" w:sz="0" w:space="0" w:color="auto"/>
        <w:right w:val="none" w:sz="0" w:space="0" w:color="auto"/>
      </w:divBdr>
      <w:divsChild>
        <w:div w:id="247615673">
          <w:marLeft w:val="0"/>
          <w:marRight w:val="0"/>
          <w:marTop w:val="0"/>
          <w:marBottom w:val="0"/>
          <w:divBdr>
            <w:top w:val="none" w:sz="0" w:space="0" w:color="auto"/>
            <w:left w:val="none" w:sz="0" w:space="0" w:color="auto"/>
            <w:bottom w:val="none" w:sz="0" w:space="0" w:color="auto"/>
            <w:right w:val="none" w:sz="0" w:space="0" w:color="auto"/>
          </w:divBdr>
        </w:div>
      </w:divsChild>
    </w:div>
    <w:div w:id="1996957953">
      <w:bodyDiv w:val="1"/>
      <w:marLeft w:val="0"/>
      <w:marRight w:val="0"/>
      <w:marTop w:val="0"/>
      <w:marBottom w:val="0"/>
      <w:divBdr>
        <w:top w:val="none" w:sz="0" w:space="0" w:color="auto"/>
        <w:left w:val="none" w:sz="0" w:space="0" w:color="auto"/>
        <w:bottom w:val="none" w:sz="0" w:space="0" w:color="auto"/>
        <w:right w:val="none" w:sz="0" w:space="0" w:color="auto"/>
      </w:divBdr>
    </w:div>
    <w:div w:id="2017415404">
      <w:bodyDiv w:val="1"/>
      <w:marLeft w:val="0"/>
      <w:marRight w:val="0"/>
      <w:marTop w:val="0"/>
      <w:marBottom w:val="0"/>
      <w:divBdr>
        <w:top w:val="none" w:sz="0" w:space="0" w:color="auto"/>
        <w:left w:val="none" w:sz="0" w:space="0" w:color="auto"/>
        <w:bottom w:val="none" w:sz="0" w:space="0" w:color="auto"/>
        <w:right w:val="none" w:sz="0" w:space="0" w:color="auto"/>
      </w:divBdr>
      <w:divsChild>
        <w:div w:id="291863540">
          <w:marLeft w:val="0"/>
          <w:marRight w:val="0"/>
          <w:marTop w:val="0"/>
          <w:marBottom w:val="0"/>
          <w:divBdr>
            <w:top w:val="none" w:sz="0" w:space="0" w:color="auto"/>
            <w:left w:val="none" w:sz="0" w:space="0" w:color="auto"/>
            <w:bottom w:val="none" w:sz="0" w:space="0" w:color="auto"/>
            <w:right w:val="none" w:sz="0" w:space="0" w:color="auto"/>
          </w:divBdr>
          <w:divsChild>
            <w:div w:id="284582342">
              <w:marLeft w:val="0"/>
              <w:marRight w:val="0"/>
              <w:marTop w:val="0"/>
              <w:marBottom w:val="0"/>
              <w:divBdr>
                <w:top w:val="none" w:sz="0" w:space="0" w:color="auto"/>
                <w:left w:val="none" w:sz="0" w:space="0" w:color="auto"/>
                <w:bottom w:val="none" w:sz="0" w:space="0" w:color="auto"/>
                <w:right w:val="none" w:sz="0" w:space="0" w:color="auto"/>
              </w:divBdr>
              <w:divsChild>
                <w:div w:id="1278368474">
                  <w:marLeft w:val="0"/>
                  <w:marRight w:val="0"/>
                  <w:marTop w:val="0"/>
                  <w:marBottom w:val="0"/>
                  <w:divBdr>
                    <w:top w:val="none" w:sz="0" w:space="0" w:color="auto"/>
                    <w:left w:val="none" w:sz="0" w:space="0" w:color="auto"/>
                    <w:bottom w:val="none" w:sz="0" w:space="0" w:color="auto"/>
                    <w:right w:val="none" w:sz="0" w:space="0" w:color="auto"/>
                  </w:divBdr>
                  <w:divsChild>
                    <w:div w:id="1236358615">
                      <w:marLeft w:val="0"/>
                      <w:marRight w:val="0"/>
                      <w:marTop w:val="0"/>
                      <w:marBottom w:val="0"/>
                      <w:divBdr>
                        <w:top w:val="none" w:sz="0" w:space="0" w:color="auto"/>
                        <w:left w:val="none" w:sz="0" w:space="0" w:color="auto"/>
                        <w:bottom w:val="none" w:sz="0" w:space="0" w:color="auto"/>
                        <w:right w:val="none" w:sz="0" w:space="0" w:color="auto"/>
                      </w:divBdr>
                      <w:divsChild>
                        <w:div w:id="1844121186">
                          <w:marLeft w:val="0"/>
                          <w:marRight w:val="237"/>
                          <w:marTop w:val="0"/>
                          <w:marBottom w:val="396"/>
                          <w:divBdr>
                            <w:top w:val="none" w:sz="0" w:space="0" w:color="auto"/>
                            <w:left w:val="none" w:sz="0" w:space="0" w:color="auto"/>
                            <w:bottom w:val="none" w:sz="0" w:space="0" w:color="auto"/>
                            <w:right w:val="none" w:sz="0" w:space="0" w:color="auto"/>
                          </w:divBdr>
                          <w:divsChild>
                            <w:div w:id="1440102704">
                              <w:marLeft w:val="0"/>
                              <w:marRight w:val="0"/>
                              <w:marTop w:val="0"/>
                              <w:marBottom w:val="0"/>
                              <w:divBdr>
                                <w:top w:val="none" w:sz="0" w:space="0" w:color="auto"/>
                                <w:left w:val="none" w:sz="0" w:space="0" w:color="auto"/>
                                <w:bottom w:val="none" w:sz="0" w:space="0" w:color="auto"/>
                                <w:right w:val="none" w:sz="0" w:space="0" w:color="auto"/>
                              </w:divBdr>
                              <w:divsChild>
                                <w:div w:id="1330865391">
                                  <w:marLeft w:val="0"/>
                                  <w:marRight w:val="0"/>
                                  <w:marTop w:val="0"/>
                                  <w:marBottom w:val="0"/>
                                  <w:divBdr>
                                    <w:top w:val="none" w:sz="0" w:space="0" w:color="auto"/>
                                    <w:left w:val="none" w:sz="0" w:space="0" w:color="auto"/>
                                    <w:bottom w:val="none" w:sz="0" w:space="0" w:color="auto"/>
                                    <w:right w:val="none" w:sz="0" w:space="0" w:color="auto"/>
                                  </w:divBdr>
                                  <w:divsChild>
                                    <w:div w:id="1269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945288">
      <w:bodyDiv w:val="1"/>
      <w:marLeft w:val="0"/>
      <w:marRight w:val="0"/>
      <w:marTop w:val="0"/>
      <w:marBottom w:val="0"/>
      <w:divBdr>
        <w:top w:val="none" w:sz="0" w:space="0" w:color="auto"/>
        <w:left w:val="none" w:sz="0" w:space="0" w:color="auto"/>
        <w:bottom w:val="none" w:sz="0" w:space="0" w:color="auto"/>
        <w:right w:val="none" w:sz="0" w:space="0" w:color="auto"/>
      </w:divBdr>
      <w:divsChild>
        <w:div w:id="1267734416">
          <w:marLeft w:val="0"/>
          <w:marRight w:val="0"/>
          <w:marTop w:val="0"/>
          <w:marBottom w:val="0"/>
          <w:divBdr>
            <w:top w:val="none" w:sz="0" w:space="0" w:color="auto"/>
            <w:left w:val="none" w:sz="0" w:space="0" w:color="auto"/>
            <w:bottom w:val="none" w:sz="0" w:space="0" w:color="auto"/>
            <w:right w:val="none" w:sz="0" w:space="0" w:color="auto"/>
          </w:divBdr>
          <w:divsChild>
            <w:div w:id="1354452018">
              <w:marLeft w:val="0"/>
              <w:marRight w:val="0"/>
              <w:marTop w:val="0"/>
              <w:marBottom w:val="0"/>
              <w:divBdr>
                <w:top w:val="none" w:sz="0" w:space="0" w:color="auto"/>
                <w:left w:val="none" w:sz="0" w:space="0" w:color="auto"/>
                <w:bottom w:val="none" w:sz="0" w:space="0" w:color="auto"/>
                <w:right w:val="none" w:sz="0" w:space="0" w:color="auto"/>
              </w:divBdr>
              <w:divsChild>
                <w:div w:id="418984518">
                  <w:marLeft w:val="0"/>
                  <w:marRight w:val="0"/>
                  <w:marTop w:val="0"/>
                  <w:marBottom w:val="0"/>
                  <w:divBdr>
                    <w:top w:val="none" w:sz="0" w:space="0" w:color="auto"/>
                    <w:left w:val="none" w:sz="0" w:space="0" w:color="auto"/>
                    <w:bottom w:val="none" w:sz="0" w:space="0" w:color="auto"/>
                    <w:right w:val="none" w:sz="0" w:space="0" w:color="auto"/>
                  </w:divBdr>
                  <w:divsChild>
                    <w:div w:id="205484608">
                      <w:marLeft w:val="0"/>
                      <w:marRight w:val="0"/>
                      <w:marTop w:val="0"/>
                      <w:marBottom w:val="0"/>
                      <w:divBdr>
                        <w:top w:val="none" w:sz="0" w:space="0" w:color="auto"/>
                        <w:left w:val="none" w:sz="0" w:space="0" w:color="auto"/>
                        <w:bottom w:val="none" w:sz="0" w:space="0" w:color="auto"/>
                        <w:right w:val="none" w:sz="0" w:space="0" w:color="auto"/>
                      </w:divBdr>
                      <w:divsChild>
                        <w:div w:id="668946468">
                          <w:marLeft w:val="0"/>
                          <w:marRight w:val="0"/>
                          <w:marTop w:val="0"/>
                          <w:marBottom w:val="0"/>
                          <w:divBdr>
                            <w:top w:val="none" w:sz="0" w:space="0" w:color="auto"/>
                            <w:left w:val="none" w:sz="0" w:space="0" w:color="auto"/>
                            <w:bottom w:val="none" w:sz="0" w:space="0" w:color="auto"/>
                            <w:right w:val="none" w:sz="0" w:space="0" w:color="auto"/>
                          </w:divBdr>
                          <w:divsChild>
                            <w:div w:id="877861884">
                              <w:marLeft w:val="0"/>
                              <w:marRight w:val="0"/>
                              <w:marTop w:val="0"/>
                              <w:marBottom w:val="0"/>
                              <w:divBdr>
                                <w:top w:val="none" w:sz="0" w:space="0" w:color="auto"/>
                                <w:left w:val="none" w:sz="0" w:space="0" w:color="auto"/>
                                <w:bottom w:val="none" w:sz="0" w:space="0" w:color="auto"/>
                                <w:right w:val="none" w:sz="0" w:space="0" w:color="auto"/>
                              </w:divBdr>
                              <w:divsChild>
                                <w:div w:id="1450051325">
                                  <w:marLeft w:val="0"/>
                                  <w:marRight w:val="0"/>
                                  <w:marTop w:val="120"/>
                                  <w:marBottom w:val="0"/>
                                  <w:divBdr>
                                    <w:top w:val="none" w:sz="0" w:space="0" w:color="auto"/>
                                    <w:left w:val="none" w:sz="0" w:space="0" w:color="auto"/>
                                    <w:bottom w:val="none" w:sz="0" w:space="0" w:color="auto"/>
                                    <w:right w:val="none" w:sz="0" w:space="0" w:color="auto"/>
                                  </w:divBdr>
                                  <w:divsChild>
                                    <w:div w:id="263194496">
                                      <w:marLeft w:val="0"/>
                                      <w:marRight w:val="0"/>
                                      <w:marTop w:val="0"/>
                                      <w:marBottom w:val="0"/>
                                      <w:divBdr>
                                        <w:top w:val="none" w:sz="0" w:space="0" w:color="auto"/>
                                        <w:left w:val="none" w:sz="0" w:space="0" w:color="auto"/>
                                        <w:bottom w:val="none" w:sz="0" w:space="0" w:color="auto"/>
                                        <w:right w:val="none" w:sz="0" w:space="0" w:color="auto"/>
                                      </w:divBdr>
                                      <w:divsChild>
                                        <w:div w:id="742531488">
                                          <w:marLeft w:val="0"/>
                                          <w:marRight w:val="0"/>
                                          <w:marTop w:val="0"/>
                                          <w:marBottom w:val="0"/>
                                          <w:divBdr>
                                            <w:top w:val="none" w:sz="0" w:space="0" w:color="auto"/>
                                            <w:left w:val="none" w:sz="0" w:space="0" w:color="auto"/>
                                            <w:bottom w:val="none" w:sz="0" w:space="0" w:color="auto"/>
                                            <w:right w:val="none" w:sz="0" w:space="0" w:color="auto"/>
                                          </w:divBdr>
                                          <w:divsChild>
                                            <w:div w:id="941953503">
                                              <w:marLeft w:val="0"/>
                                              <w:marRight w:val="0"/>
                                              <w:marTop w:val="120"/>
                                              <w:marBottom w:val="0"/>
                                              <w:divBdr>
                                                <w:top w:val="none" w:sz="0" w:space="0" w:color="auto"/>
                                                <w:left w:val="none" w:sz="0" w:space="0" w:color="auto"/>
                                                <w:bottom w:val="none" w:sz="0" w:space="0" w:color="auto"/>
                                                <w:right w:val="none" w:sz="0" w:space="0" w:color="auto"/>
                                              </w:divBdr>
                                              <w:divsChild>
                                                <w:div w:id="1353799564">
                                                  <w:marLeft w:val="180"/>
                                                  <w:marRight w:val="180"/>
                                                  <w:marTop w:val="0"/>
                                                  <w:marBottom w:val="0"/>
                                                  <w:divBdr>
                                                    <w:top w:val="none" w:sz="0" w:space="0" w:color="auto"/>
                                                    <w:left w:val="none" w:sz="0" w:space="0" w:color="auto"/>
                                                    <w:bottom w:val="none" w:sz="0" w:space="0" w:color="auto"/>
                                                    <w:right w:val="none" w:sz="0" w:space="0" w:color="auto"/>
                                                  </w:divBdr>
                                                  <w:divsChild>
                                                    <w:div w:id="596790950">
                                                      <w:marLeft w:val="0"/>
                                                      <w:marRight w:val="0"/>
                                                      <w:marTop w:val="0"/>
                                                      <w:marBottom w:val="0"/>
                                                      <w:divBdr>
                                                        <w:top w:val="none" w:sz="0" w:space="0" w:color="auto"/>
                                                        <w:left w:val="none" w:sz="0" w:space="0" w:color="auto"/>
                                                        <w:bottom w:val="none" w:sz="0" w:space="0" w:color="auto"/>
                                                        <w:right w:val="none" w:sz="0" w:space="0" w:color="auto"/>
                                                      </w:divBdr>
                                                      <w:divsChild>
                                                        <w:div w:id="1617642258">
                                                          <w:marLeft w:val="0"/>
                                                          <w:marRight w:val="0"/>
                                                          <w:marTop w:val="0"/>
                                                          <w:marBottom w:val="0"/>
                                                          <w:divBdr>
                                                            <w:top w:val="none" w:sz="0" w:space="0" w:color="auto"/>
                                                            <w:left w:val="none" w:sz="0" w:space="0" w:color="auto"/>
                                                            <w:bottom w:val="none" w:sz="0" w:space="0" w:color="auto"/>
                                                            <w:right w:val="none" w:sz="0" w:space="0" w:color="auto"/>
                                                          </w:divBdr>
                                                          <w:divsChild>
                                                            <w:div w:id="9720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7117</Words>
  <Characters>40568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XXX</Company>
  <LinksUpToDate>false</LinksUpToDate>
  <CharactersWithSpaces>47590</CharactersWithSpaces>
  <SharedDoc>false</SharedDoc>
  <HLinks>
    <vt:vector size="6" baseType="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KuularAO</dc:creator>
  <cp:keywords/>
  <dc:description/>
  <cp:lastModifiedBy>Dmitrij V Stolpovskih</cp:lastModifiedBy>
  <cp:revision>2</cp:revision>
  <cp:lastPrinted>2012-03-13T13:42:00Z</cp:lastPrinted>
  <dcterms:created xsi:type="dcterms:W3CDTF">2016-02-09T05:43:00Z</dcterms:created>
  <dcterms:modified xsi:type="dcterms:W3CDTF">2016-02-09T05:43:00Z</dcterms:modified>
</cp:coreProperties>
</file>