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BEC" w:rsidRPr="00EB44F6" w:rsidRDefault="00545BEC" w:rsidP="00545BEC">
      <w:pPr>
        <w:spacing w:after="0" w:line="360" w:lineRule="auto"/>
        <w:jc w:val="center"/>
        <w:rPr>
          <w:rFonts w:ascii="Times New Roman" w:hAnsi="Times New Roman"/>
          <w:sz w:val="28"/>
          <w:szCs w:val="28"/>
        </w:rPr>
      </w:pPr>
      <w:bookmarkStart w:id="0" w:name="_GoBack"/>
      <w:bookmarkEnd w:id="0"/>
      <w:r w:rsidRPr="00EB44F6">
        <w:rPr>
          <w:rFonts w:ascii="Times New Roman" w:hAnsi="Times New Roman"/>
          <w:sz w:val="28"/>
          <w:szCs w:val="28"/>
        </w:rPr>
        <w:t>Муниципальное образовательное учреждение</w:t>
      </w:r>
    </w:p>
    <w:p w:rsidR="00545BEC" w:rsidRPr="00EB44F6" w:rsidRDefault="00545BEC" w:rsidP="00545BEC">
      <w:pPr>
        <w:spacing w:after="0" w:line="360" w:lineRule="auto"/>
        <w:jc w:val="center"/>
        <w:rPr>
          <w:rFonts w:ascii="Times New Roman" w:hAnsi="Times New Roman"/>
          <w:sz w:val="28"/>
          <w:szCs w:val="28"/>
        </w:rPr>
      </w:pPr>
      <w:r w:rsidRPr="00EB44F6">
        <w:rPr>
          <w:rFonts w:ascii="Times New Roman" w:hAnsi="Times New Roman"/>
          <w:sz w:val="28"/>
          <w:szCs w:val="28"/>
        </w:rPr>
        <w:t>высшего профессионального образования</w:t>
      </w:r>
    </w:p>
    <w:p w:rsidR="00545BEC" w:rsidRPr="00EB44F6" w:rsidRDefault="00545BEC" w:rsidP="00545BEC">
      <w:pPr>
        <w:spacing w:after="0" w:line="360" w:lineRule="auto"/>
        <w:jc w:val="center"/>
        <w:rPr>
          <w:rFonts w:ascii="Times New Roman" w:hAnsi="Times New Roman"/>
          <w:sz w:val="28"/>
          <w:szCs w:val="28"/>
        </w:rPr>
      </w:pPr>
      <w:r w:rsidRPr="00EB44F6">
        <w:rPr>
          <w:rFonts w:ascii="Times New Roman" w:hAnsi="Times New Roman"/>
          <w:sz w:val="28"/>
          <w:szCs w:val="28"/>
        </w:rPr>
        <w:t>«Институт права и экономики»</w:t>
      </w:r>
    </w:p>
    <w:p w:rsidR="00545BEC" w:rsidRPr="00EB44F6" w:rsidRDefault="00545BEC" w:rsidP="00545BEC">
      <w:pPr>
        <w:spacing w:after="0" w:line="360" w:lineRule="auto"/>
        <w:jc w:val="center"/>
        <w:rPr>
          <w:rFonts w:ascii="Times New Roman" w:hAnsi="Times New Roman"/>
          <w:sz w:val="28"/>
          <w:szCs w:val="28"/>
        </w:rPr>
      </w:pPr>
    </w:p>
    <w:p w:rsidR="00545BEC" w:rsidRPr="00EB44F6" w:rsidRDefault="00545BEC" w:rsidP="00545BEC">
      <w:pPr>
        <w:spacing w:after="0" w:line="360" w:lineRule="auto"/>
        <w:jc w:val="center"/>
        <w:rPr>
          <w:rFonts w:ascii="Times New Roman" w:hAnsi="Times New Roman"/>
          <w:sz w:val="28"/>
          <w:szCs w:val="28"/>
        </w:rPr>
      </w:pPr>
      <w:r w:rsidRPr="00EB44F6">
        <w:rPr>
          <w:rFonts w:ascii="Times New Roman" w:hAnsi="Times New Roman"/>
          <w:sz w:val="28"/>
          <w:szCs w:val="28"/>
        </w:rPr>
        <w:t xml:space="preserve">Кафедра </w:t>
      </w:r>
      <w:r w:rsidR="00B427A2">
        <w:rPr>
          <w:rFonts w:ascii="Times New Roman" w:hAnsi="Times New Roman"/>
          <w:sz w:val="28"/>
          <w:szCs w:val="28"/>
        </w:rPr>
        <w:t>уголовно</w:t>
      </w:r>
      <w:r w:rsidRPr="00EB44F6">
        <w:rPr>
          <w:rFonts w:ascii="Times New Roman" w:hAnsi="Times New Roman"/>
          <w:sz w:val="28"/>
          <w:szCs w:val="28"/>
        </w:rPr>
        <w:t xml:space="preserve">-правовых дисциплин </w:t>
      </w:r>
    </w:p>
    <w:p w:rsidR="00545BEC" w:rsidRPr="00EB44F6" w:rsidRDefault="00545BEC" w:rsidP="00545BEC">
      <w:pPr>
        <w:spacing w:after="0" w:line="360" w:lineRule="auto"/>
        <w:rPr>
          <w:rFonts w:ascii="Times New Roman" w:hAnsi="Times New Roman"/>
          <w:sz w:val="28"/>
          <w:szCs w:val="28"/>
        </w:rPr>
      </w:pPr>
    </w:p>
    <w:p w:rsidR="00545BEC" w:rsidRPr="00EB44F6" w:rsidRDefault="00545BEC" w:rsidP="00545BEC">
      <w:pPr>
        <w:spacing w:after="0" w:line="360" w:lineRule="auto"/>
        <w:jc w:val="center"/>
        <w:rPr>
          <w:rFonts w:ascii="Times New Roman" w:hAnsi="Times New Roman"/>
          <w:b/>
          <w:sz w:val="28"/>
          <w:szCs w:val="28"/>
        </w:rPr>
      </w:pPr>
      <w:r>
        <w:rPr>
          <w:rFonts w:ascii="Times New Roman" w:hAnsi="Times New Roman"/>
          <w:b/>
          <w:sz w:val="28"/>
          <w:szCs w:val="28"/>
        </w:rPr>
        <w:t>Курсовая</w:t>
      </w:r>
      <w:r w:rsidRPr="00EB44F6">
        <w:rPr>
          <w:rFonts w:ascii="Times New Roman" w:hAnsi="Times New Roman"/>
          <w:b/>
          <w:sz w:val="28"/>
          <w:szCs w:val="28"/>
        </w:rPr>
        <w:t xml:space="preserve"> работа</w:t>
      </w:r>
    </w:p>
    <w:p w:rsidR="00545BEC" w:rsidRPr="00EB44F6" w:rsidRDefault="00545BEC" w:rsidP="00545BEC">
      <w:pPr>
        <w:spacing w:after="0" w:line="360" w:lineRule="auto"/>
        <w:jc w:val="center"/>
        <w:rPr>
          <w:rFonts w:ascii="Times New Roman" w:hAnsi="Times New Roman"/>
          <w:sz w:val="28"/>
          <w:szCs w:val="28"/>
        </w:rPr>
      </w:pPr>
    </w:p>
    <w:p w:rsidR="00545BEC" w:rsidRPr="00EB44F6" w:rsidRDefault="00545BEC" w:rsidP="00545BEC">
      <w:pPr>
        <w:spacing w:after="0" w:line="360" w:lineRule="auto"/>
        <w:jc w:val="center"/>
        <w:rPr>
          <w:rFonts w:ascii="Times New Roman" w:hAnsi="Times New Roman"/>
          <w:sz w:val="28"/>
          <w:szCs w:val="28"/>
        </w:rPr>
      </w:pPr>
      <w:r w:rsidRPr="00EB44F6">
        <w:rPr>
          <w:rFonts w:ascii="Times New Roman" w:hAnsi="Times New Roman"/>
          <w:sz w:val="28"/>
          <w:szCs w:val="28"/>
        </w:rPr>
        <w:t xml:space="preserve">по дисциплине:   </w:t>
      </w:r>
      <w:r>
        <w:rPr>
          <w:rFonts w:ascii="Times New Roman" w:hAnsi="Times New Roman"/>
          <w:sz w:val="28"/>
          <w:szCs w:val="28"/>
        </w:rPr>
        <w:t>Уголовное право</w:t>
      </w:r>
      <w:r w:rsidRPr="00EB44F6">
        <w:rPr>
          <w:rFonts w:ascii="Times New Roman" w:hAnsi="Times New Roman"/>
          <w:sz w:val="28"/>
          <w:szCs w:val="28"/>
        </w:rPr>
        <w:t xml:space="preserve">  </w:t>
      </w:r>
    </w:p>
    <w:p w:rsidR="00545BEC" w:rsidRPr="00EB44F6" w:rsidRDefault="00545BEC" w:rsidP="00545BEC">
      <w:pPr>
        <w:spacing w:after="0" w:line="360" w:lineRule="auto"/>
        <w:jc w:val="center"/>
        <w:rPr>
          <w:rFonts w:ascii="Times New Roman" w:hAnsi="Times New Roman"/>
          <w:sz w:val="28"/>
          <w:szCs w:val="28"/>
        </w:rPr>
      </w:pPr>
      <w:r w:rsidRPr="00EB44F6">
        <w:rPr>
          <w:rFonts w:ascii="Times New Roman" w:hAnsi="Times New Roman"/>
          <w:sz w:val="28"/>
          <w:szCs w:val="28"/>
        </w:rPr>
        <w:t xml:space="preserve">на тему: </w:t>
      </w:r>
      <w:r w:rsidR="00BC7807">
        <w:rPr>
          <w:rFonts w:ascii="Times New Roman" w:hAnsi="Times New Roman"/>
          <w:sz w:val="28"/>
          <w:szCs w:val="28"/>
        </w:rPr>
        <w:t xml:space="preserve">Бандитизм в </w:t>
      </w:r>
      <w:r w:rsidR="001E5A3C">
        <w:rPr>
          <w:rFonts w:ascii="Times New Roman" w:hAnsi="Times New Roman"/>
          <w:sz w:val="28"/>
          <w:szCs w:val="28"/>
        </w:rPr>
        <w:t xml:space="preserve">российском </w:t>
      </w:r>
      <w:r w:rsidR="00BC7807">
        <w:rPr>
          <w:rFonts w:ascii="Times New Roman" w:hAnsi="Times New Roman"/>
          <w:sz w:val="28"/>
          <w:szCs w:val="28"/>
        </w:rPr>
        <w:t>уголовном праве</w:t>
      </w:r>
      <w:r w:rsidRPr="00EB44F6">
        <w:rPr>
          <w:rFonts w:ascii="Times New Roman" w:hAnsi="Times New Roman"/>
          <w:sz w:val="28"/>
          <w:szCs w:val="28"/>
        </w:rPr>
        <w:t>.</w:t>
      </w:r>
    </w:p>
    <w:p w:rsidR="00545BEC" w:rsidRPr="00EB44F6" w:rsidRDefault="00545BEC" w:rsidP="00545BEC">
      <w:pPr>
        <w:spacing w:after="0" w:line="360" w:lineRule="auto"/>
        <w:rPr>
          <w:rFonts w:ascii="Times New Roman" w:hAnsi="Times New Roman"/>
          <w:b/>
          <w:i/>
          <w:sz w:val="24"/>
          <w:szCs w:val="24"/>
        </w:rPr>
      </w:pPr>
      <w:r w:rsidRPr="00EB44F6">
        <w:rPr>
          <w:rFonts w:ascii="Times New Roman" w:hAnsi="Times New Roman"/>
          <w:b/>
          <w:i/>
          <w:sz w:val="24"/>
          <w:szCs w:val="24"/>
        </w:rPr>
        <w:t xml:space="preserve">   </w:t>
      </w:r>
    </w:p>
    <w:tbl>
      <w:tblPr>
        <w:tblW w:w="0" w:type="auto"/>
        <w:tblInd w:w="5211" w:type="dxa"/>
        <w:tblLook w:val="01E0" w:firstRow="1" w:lastRow="1" w:firstColumn="1" w:lastColumn="1" w:noHBand="0" w:noVBand="0"/>
      </w:tblPr>
      <w:tblGrid>
        <w:gridCol w:w="3903"/>
      </w:tblGrid>
      <w:tr w:rsidR="00545BEC" w:rsidRPr="00161872" w:rsidTr="00E36F1A">
        <w:trPr>
          <w:trHeight w:val="900"/>
        </w:trPr>
        <w:tc>
          <w:tcPr>
            <w:tcW w:w="3903" w:type="dxa"/>
            <w:vAlign w:val="center"/>
          </w:tcPr>
          <w:p w:rsidR="00545BEC" w:rsidRPr="00161872" w:rsidRDefault="00545BEC" w:rsidP="00E36F1A">
            <w:pPr>
              <w:spacing w:after="0" w:line="360" w:lineRule="auto"/>
              <w:rPr>
                <w:rFonts w:ascii="Times New Roman" w:hAnsi="Times New Roman"/>
                <w:sz w:val="28"/>
                <w:szCs w:val="28"/>
              </w:rPr>
            </w:pPr>
          </w:p>
          <w:p w:rsidR="00545BEC" w:rsidRPr="00161872" w:rsidRDefault="00545BEC" w:rsidP="00E36F1A">
            <w:pPr>
              <w:spacing w:after="0" w:line="360" w:lineRule="auto"/>
              <w:rPr>
                <w:rFonts w:ascii="Times New Roman" w:hAnsi="Times New Roman"/>
                <w:sz w:val="28"/>
                <w:szCs w:val="28"/>
              </w:rPr>
            </w:pPr>
            <w:r w:rsidRPr="00161872">
              <w:rPr>
                <w:rFonts w:ascii="Times New Roman" w:hAnsi="Times New Roman"/>
                <w:sz w:val="28"/>
                <w:szCs w:val="28"/>
              </w:rPr>
              <w:t>Выполнила: студентка 3 курса</w:t>
            </w:r>
          </w:p>
        </w:tc>
      </w:tr>
      <w:tr w:rsidR="00545BEC" w:rsidRPr="00161872" w:rsidTr="00E36F1A">
        <w:trPr>
          <w:trHeight w:val="449"/>
        </w:trPr>
        <w:tc>
          <w:tcPr>
            <w:tcW w:w="3903" w:type="dxa"/>
            <w:vAlign w:val="center"/>
          </w:tcPr>
          <w:p w:rsidR="00545BEC" w:rsidRPr="00161872" w:rsidRDefault="00545BEC" w:rsidP="00E36F1A">
            <w:pPr>
              <w:spacing w:after="0" w:line="360" w:lineRule="auto"/>
              <w:rPr>
                <w:rFonts w:ascii="Times New Roman" w:hAnsi="Times New Roman"/>
                <w:sz w:val="28"/>
                <w:szCs w:val="28"/>
              </w:rPr>
            </w:pPr>
            <w:r w:rsidRPr="00161872">
              <w:rPr>
                <w:rFonts w:ascii="Times New Roman" w:hAnsi="Times New Roman"/>
                <w:sz w:val="28"/>
                <w:szCs w:val="28"/>
              </w:rPr>
              <w:t>юридического факультета</w:t>
            </w:r>
          </w:p>
        </w:tc>
      </w:tr>
      <w:tr w:rsidR="00545BEC" w:rsidRPr="00161872" w:rsidTr="00E36F1A">
        <w:trPr>
          <w:trHeight w:val="449"/>
        </w:trPr>
        <w:tc>
          <w:tcPr>
            <w:tcW w:w="3903" w:type="dxa"/>
            <w:vAlign w:val="center"/>
          </w:tcPr>
          <w:p w:rsidR="00545BEC" w:rsidRPr="00161872" w:rsidRDefault="00545BEC" w:rsidP="00B427A2">
            <w:pPr>
              <w:spacing w:after="0" w:line="360" w:lineRule="auto"/>
              <w:rPr>
                <w:rFonts w:ascii="Times New Roman" w:hAnsi="Times New Roman"/>
                <w:sz w:val="28"/>
                <w:szCs w:val="28"/>
              </w:rPr>
            </w:pPr>
            <w:r w:rsidRPr="00161872">
              <w:rPr>
                <w:rFonts w:ascii="Times New Roman" w:hAnsi="Times New Roman"/>
                <w:sz w:val="28"/>
                <w:szCs w:val="28"/>
              </w:rPr>
              <w:t>группы Ю-1</w:t>
            </w:r>
            <w:r w:rsidR="00B427A2">
              <w:rPr>
                <w:rFonts w:ascii="Times New Roman" w:hAnsi="Times New Roman"/>
                <w:sz w:val="28"/>
                <w:szCs w:val="28"/>
              </w:rPr>
              <w:t>2</w:t>
            </w:r>
            <w:r w:rsidRPr="00161872">
              <w:rPr>
                <w:rFonts w:ascii="Times New Roman" w:hAnsi="Times New Roman"/>
                <w:sz w:val="28"/>
                <w:szCs w:val="28"/>
              </w:rPr>
              <w:t>-1</w:t>
            </w:r>
          </w:p>
        </w:tc>
      </w:tr>
      <w:tr w:rsidR="00545BEC" w:rsidRPr="00161872" w:rsidTr="00E36F1A">
        <w:trPr>
          <w:trHeight w:val="449"/>
        </w:trPr>
        <w:tc>
          <w:tcPr>
            <w:tcW w:w="3903" w:type="dxa"/>
            <w:vAlign w:val="center"/>
          </w:tcPr>
          <w:p w:rsidR="00545BEC" w:rsidRPr="00161872" w:rsidRDefault="00A9034B" w:rsidP="00E36F1A">
            <w:pPr>
              <w:spacing w:after="0" w:line="360" w:lineRule="auto"/>
              <w:rPr>
                <w:rFonts w:ascii="Times New Roman" w:hAnsi="Times New Roman"/>
                <w:sz w:val="28"/>
                <w:szCs w:val="28"/>
              </w:rPr>
            </w:pPr>
            <w:r>
              <w:rPr>
                <w:rFonts w:ascii="Times New Roman" w:hAnsi="Times New Roman"/>
                <w:sz w:val="28"/>
                <w:szCs w:val="28"/>
              </w:rPr>
              <w:t>Королева Л.В.</w:t>
            </w:r>
          </w:p>
        </w:tc>
      </w:tr>
      <w:tr w:rsidR="00545BEC" w:rsidRPr="00161872" w:rsidTr="00E36F1A">
        <w:trPr>
          <w:trHeight w:val="449"/>
        </w:trPr>
        <w:tc>
          <w:tcPr>
            <w:tcW w:w="3903" w:type="dxa"/>
            <w:vAlign w:val="center"/>
          </w:tcPr>
          <w:p w:rsidR="00545BEC" w:rsidRPr="00161872" w:rsidRDefault="00545BEC" w:rsidP="00E36F1A">
            <w:pPr>
              <w:spacing w:after="0" w:line="360" w:lineRule="auto"/>
              <w:rPr>
                <w:rFonts w:ascii="Times New Roman" w:hAnsi="Times New Roman"/>
                <w:sz w:val="28"/>
                <w:szCs w:val="28"/>
              </w:rPr>
            </w:pPr>
            <w:r w:rsidRPr="00161872">
              <w:rPr>
                <w:rFonts w:ascii="Times New Roman" w:hAnsi="Times New Roman"/>
                <w:sz w:val="28"/>
                <w:szCs w:val="28"/>
              </w:rPr>
              <w:t>Научный руководитель:</w:t>
            </w:r>
          </w:p>
          <w:p w:rsidR="00545BEC" w:rsidRPr="00161872" w:rsidRDefault="00545BEC" w:rsidP="00E36F1A">
            <w:pPr>
              <w:spacing w:after="0" w:line="360" w:lineRule="auto"/>
              <w:rPr>
                <w:rFonts w:ascii="Times New Roman" w:hAnsi="Times New Roman"/>
                <w:sz w:val="28"/>
                <w:szCs w:val="28"/>
              </w:rPr>
            </w:pPr>
            <w:r w:rsidRPr="00161872">
              <w:rPr>
                <w:rFonts w:ascii="Times New Roman" w:hAnsi="Times New Roman"/>
                <w:sz w:val="28"/>
                <w:szCs w:val="28"/>
              </w:rPr>
              <w:t>Авдалян А. Я.</w:t>
            </w:r>
          </w:p>
          <w:p w:rsidR="00545BEC" w:rsidRPr="00161872" w:rsidRDefault="00545BEC" w:rsidP="00E36F1A">
            <w:pPr>
              <w:spacing w:after="0" w:line="360" w:lineRule="auto"/>
              <w:rPr>
                <w:rFonts w:ascii="Times New Roman" w:hAnsi="Times New Roman"/>
                <w:sz w:val="28"/>
                <w:szCs w:val="28"/>
              </w:rPr>
            </w:pPr>
            <w:r w:rsidRPr="00161872">
              <w:rPr>
                <w:rFonts w:ascii="Times New Roman" w:hAnsi="Times New Roman"/>
                <w:sz w:val="28"/>
                <w:szCs w:val="28"/>
              </w:rPr>
              <w:t xml:space="preserve"> </w:t>
            </w:r>
          </w:p>
        </w:tc>
      </w:tr>
    </w:tbl>
    <w:p w:rsidR="00545BEC" w:rsidRDefault="00545BEC" w:rsidP="00545BEC">
      <w:pPr>
        <w:spacing w:after="0" w:line="240" w:lineRule="atLeast"/>
        <w:jc w:val="center"/>
        <w:rPr>
          <w:rFonts w:ascii="Times New Roman" w:hAnsi="Times New Roman"/>
          <w:sz w:val="28"/>
          <w:szCs w:val="28"/>
        </w:rPr>
      </w:pPr>
      <w:r w:rsidRPr="00EB44F6">
        <w:rPr>
          <w:rFonts w:ascii="Times New Roman" w:hAnsi="Times New Roman"/>
          <w:sz w:val="28"/>
          <w:szCs w:val="28"/>
        </w:rPr>
        <w:t>Замечания к работе:</w:t>
      </w:r>
    </w:p>
    <w:p w:rsidR="00545BEC" w:rsidRPr="00EB44F6" w:rsidRDefault="00545BEC" w:rsidP="00545BEC">
      <w:pPr>
        <w:spacing w:after="0" w:line="240" w:lineRule="atLeast"/>
        <w:jc w:val="center"/>
        <w:rPr>
          <w:rFonts w:ascii="Times New Roman" w:hAnsi="Times New Roman"/>
          <w:sz w:val="28"/>
          <w:szCs w:val="28"/>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24"/>
      </w:tblGrid>
      <w:tr w:rsidR="00545BEC" w:rsidRPr="00161872" w:rsidTr="00E36F1A">
        <w:trPr>
          <w:trHeight w:val="376"/>
        </w:trPr>
        <w:tc>
          <w:tcPr>
            <w:tcW w:w="9224" w:type="dxa"/>
          </w:tcPr>
          <w:p w:rsidR="00545BEC" w:rsidRPr="00161872" w:rsidRDefault="00545BEC" w:rsidP="00E36F1A">
            <w:pPr>
              <w:spacing w:after="0" w:line="240" w:lineRule="atLeast"/>
              <w:jc w:val="center"/>
              <w:rPr>
                <w:rFonts w:ascii="Times New Roman" w:hAnsi="Times New Roman"/>
                <w:sz w:val="28"/>
                <w:szCs w:val="28"/>
              </w:rPr>
            </w:pPr>
          </w:p>
        </w:tc>
      </w:tr>
      <w:tr w:rsidR="00545BEC" w:rsidRPr="00161872" w:rsidTr="00E36F1A">
        <w:trPr>
          <w:trHeight w:val="376"/>
        </w:trPr>
        <w:tc>
          <w:tcPr>
            <w:tcW w:w="9224" w:type="dxa"/>
          </w:tcPr>
          <w:p w:rsidR="00545BEC" w:rsidRPr="00161872" w:rsidRDefault="00545BEC" w:rsidP="00E36F1A">
            <w:pPr>
              <w:spacing w:after="0" w:line="240" w:lineRule="atLeast"/>
              <w:jc w:val="center"/>
              <w:rPr>
                <w:rFonts w:ascii="Times New Roman" w:hAnsi="Times New Roman"/>
                <w:sz w:val="28"/>
                <w:szCs w:val="28"/>
              </w:rPr>
            </w:pPr>
          </w:p>
        </w:tc>
      </w:tr>
      <w:tr w:rsidR="00545BEC" w:rsidRPr="00161872" w:rsidTr="00E36F1A">
        <w:trPr>
          <w:trHeight w:val="376"/>
        </w:trPr>
        <w:tc>
          <w:tcPr>
            <w:tcW w:w="9224" w:type="dxa"/>
          </w:tcPr>
          <w:p w:rsidR="00545BEC" w:rsidRPr="00161872" w:rsidRDefault="00545BEC" w:rsidP="00E36F1A">
            <w:pPr>
              <w:spacing w:after="0" w:line="240" w:lineRule="atLeast"/>
              <w:jc w:val="center"/>
              <w:rPr>
                <w:rFonts w:ascii="Times New Roman" w:hAnsi="Times New Roman"/>
                <w:sz w:val="28"/>
                <w:szCs w:val="28"/>
              </w:rPr>
            </w:pPr>
          </w:p>
        </w:tc>
      </w:tr>
      <w:tr w:rsidR="00545BEC" w:rsidRPr="00161872" w:rsidTr="00E36F1A">
        <w:trPr>
          <w:trHeight w:val="376"/>
        </w:trPr>
        <w:tc>
          <w:tcPr>
            <w:tcW w:w="9224" w:type="dxa"/>
          </w:tcPr>
          <w:p w:rsidR="00545BEC" w:rsidRPr="00161872" w:rsidRDefault="00545BEC" w:rsidP="00E36F1A">
            <w:pPr>
              <w:spacing w:after="0" w:line="240" w:lineRule="atLeast"/>
              <w:jc w:val="center"/>
              <w:rPr>
                <w:rFonts w:ascii="Times New Roman" w:hAnsi="Times New Roman"/>
                <w:sz w:val="28"/>
                <w:szCs w:val="28"/>
              </w:rPr>
            </w:pPr>
          </w:p>
        </w:tc>
      </w:tr>
      <w:tr w:rsidR="00545BEC" w:rsidRPr="00161872" w:rsidTr="00E36F1A">
        <w:trPr>
          <w:trHeight w:val="376"/>
        </w:trPr>
        <w:tc>
          <w:tcPr>
            <w:tcW w:w="9224" w:type="dxa"/>
          </w:tcPr>
          <w:p w:rsidR="00545BEC" w:rsidRPr="00161872" w:rsidRDefault="00545BEC" w:rsidP="00E36F1A">
            <w:pPr>
              <w:spacing w:after="0" w:line="240" w:lineRule="atLeast"/>
              <w:jc w:val="center"/>
              <w:rPr>
                <w:rFonts w:ascii="Times New Roman" w:hAnsi="Times New Roman"/>
                <w:sz w:val="28"/>
                <w:szCs w:val="28"/>
              </w:rPr>
            </w:pPr>
          </w:p>
        </w:tc>
      </w:tr>
      <w:tr w:rsidR="00545BEC" w:rsidRPr="00161872" w:rsidTr="00E36F1A">
        <w:trPr>
          <w:trHeight w:val="394"/>
        </w:trPr>
        <w:tc>
          <w:tcPr>
            <w:tcW w:w="9224" w:type="dxa"/>
          </w:tcPr>
          <w:p w:rsidR="00545BEC" w:rsidRPr="00161872" w:rsidRDefault="00545BEC" w:rsidP="00E36F1A">
            <w:pPr>
              <w:spacing w:after="0" w:line="240" w:lineRule="atLeast"/>
              <w:jc w:val="center"/>
              <w:rPr>
                <w:rFonts w:ascii="Times New Roman" w:hAnsi="Times New Roman"/>
                <w:sz w:val="28"/>
                <w:szCs w:val="28"/>
              </w:rPr>
            </w:pPr>
          </w:p>
        </w:tc>
      </w:tr>
      <w:tr w:rsidR="00545BEC" w:rsidRPr="00161872" w:rsidTr="00E36F1A">
        <w:trPr>
          <w:trHeight w:val="376"/>
        </w:trPr>
        <w:tc>
          <w:tcPr>
            <w:tcW w:w="9224" w:type="dxa"/>
          </w:tcPr>
          <w:p w:rsidR="00545BEC" w:rsidRPr="00161872" w:rsidRDefault="00545BEC" w:rsidP="00E36F1A">
            <w:pPr>
              <w:spacing w:after="0" w:line="240" w:lineRule="atLeast"/>
              <w:jc w:val="center"/>
              <w:rPr>
                <w:rFonts w:ascii="Times New Roman" w:hAnsi="Times New Roman"/>
                <w:sz w:val="28"/>
                <w:szCs w:val="28"/>
              </w:rPr>
            </w:pPr>
          </w:p>
        </w:tc>
      </w:tr>
      <w:tr w:rsidR="00545BEC" w:rsidRPr="00161872" w:rsidTr="00E36F1A">
        <w:trPr>
          <w:trHeight w:val="394"/>
        </w:trPr>
        <w:tc>
          <w:tcPr>
            <w:tcW w:w="9224" w:type="dxa"/>
          </w:tcPr>
          <w:p w:rsidR="00545BEC" w:rsidRPr="00161872" w:rsidRDefault="00545BEC" w:rsidP="00E36F1A">
            <w:pPr>
              <w:spacing w:after="0" w:line="240" w:lineRule="atLeast"/>
              <w:jc w:val="center"/>
              <w:rPr>
                <w:rFonts w:ascii="Times New Roman" w:hAnsi="Times New Roman"/>
                <w:sz w:val="28"/>
                <w:szCs w:val="28"/>
              </w:rPr>
            </w:pPr>
          </w:p>
        </w:tc>
      </w:tr>
    </w:tbl>
    <w:p w:rsidR="00545BEC" w:rsidRDefault="00545BEC" w:rsidP="00545BEC">
      <w:pPr>
        <w:autoSpaceDE w:val="0"/>
        <w:autoSpaceDN w:val="0"/>
        <w:adjustRightInd w:val="0"/>
        <w:spacing w:after="0" w:line="360" w:lineRule="auto"/>
        <w:jc w:val="center"/>
        <w:rPr>
          <w:rFonts w:ascii="Times New Roman" w:hAnsi="Times New Roman"/>
          <w:sz w:val="28"/>
          <w:szCs w:val="28"/>
        </w:rPr>
      </w:pPr>
      <w:r w:rsidRPr="00EB44F6">
        <w:rPr>
          <w:rFonts w:ascii="Times New Roman" w:hAnsi="Times New Roman"/>
          <w:sz w:val="28"/>
          <w:szCs w:val="28"/>
        </w:rPr>
        <w:t>Липецк 201</w:t>
      </w:r>
      <w:r w:rsidR="00B427A2">
        <w:rPr>
          <w:rFonts w:ascii="Times New Roman" w:hAnsi="Times New Roman"/>
          <w:sz w:val="28"/>
          <w:szCs w:val="28"/>
        </w:rPr>
        <w:t>4</w:t>
      </w:r>
      <w:r w:rsidRPr="00EB44F6">
        <w:rPr>
          <w:rFonts w:ascii="Times New Roman" w:hAnsi="Times New Roman"/>
          <w:sz w:val="28"/>
          <w:szCs w:val="28"/>
        </w:rPr>
        <w:t>г.</w:t>
      </w:r>
    </w:p>
    <w:p w:rsidR="00545BEC" w:rsidRPr="00EB44F6" w:rsidRDefault="00545BEC" w:rsidP="00545BEC">
      <w:pPr>
        <w:autoSpaceDE w:val="0"/>
        <w:autoSpaceDN w:val="0"/>
        <w:adjustRightInd w:val="0"/>
        <w:spacing w:after="0" w:line="360" w:lineRule="auto"/>
        <w:rPr>
          <w:rFonts w:ascii="Times New Roman" w:hAnsi="Times New Roman"/>
          <w:sz w:val="28"/>
          <w:szCs w:val="28"/>
        </w:rPr>
      </w:pPr>
    </w:p>
    <w:p w:rsidR="00545BEC" w:rsidRPr="00EB44F6" w:rsidRDefault="00545BEC" w:rsidP="00545BEC">
      <w:pPr>
        <w:spacing w:after="0" w:line="360" w:lineRule="auto"/>
        <w:rPr>
          <w:rFonts w:ascii="Times New Roman" w:hAnsi="Times New Roman"/>
          <w:sz w:val="24"/>
          <w:szCs w:val="24"/>
        </w:rPr>
      </w:pPr>
    </w:p>
    <w:p w:rsidR="00545BEC" w:rsidRDefault="00545BEC" w:rsidP="00545BEC">
      <w:pPr>
        <w:pStyle w:val="1"/>
        <w:rPr>
          <w:rStyle w:val="10"/>
        </w:rPr>
      </w:pPr>
      <w:bookmarkStart w:id="1" w:name="_Toc351368561"/>
      <w:bookmarkStart w:id="2" w:name="_Toc535303176"/>
      <w:bookmarkStart w:id="3" w:name="_Toc367952509"/>
      <w:bookmarkStart w:id="4" w:name="_Toc372406733"/>
      <w:bookmarkStart w:id="5" w:name="_Toc536524758"/>
      <w:bookmarkStart w:id="6" w:name="_Toc536721361"/>
      <w:bookmarkStart w:id="7" w:name="_Toc405151939"/>
      <w:r w:rsidRPr="00FC58D8">
        <w:rPr>
          <w:rStyle w:val="10"/>
        </w:rPr>
        <w:lastRenderedPageBreak/>
        <w:t>Содержание</w:t>
      </w:r>
      <w:bookmarkEnd w:id="1"/>
      <w:bookmarkEnd w:id="2"/>
      <w:bookmarkEnd w:id="3"/>
      <w:bookmarkEnd w:id="4"/>
      <w:bookmarkEnd w:id="5"/>
      <w:bookmarkEnd w:id="6"/>
      <w:bookmarkEnd w:id="7"/>
    </w:p>
    <w:p w:rsidR="00545BEC" w:rsidRPr="004451C7" w:rsidRDefault="00545BEC" w:rsidP="00545BEC"/>
    <w:p w:rsidR="00B427A2" w:rsidRDefault="00593642">
      <w:pPr>
        <w:pStyle w:val="11"/>
        <w:rPr>
          <w:rStyle w:val="af"/>
        </w:rPr>
      </w:pPr>
      <w:r w:rsidRPr="00593642">
        <w:fldChar w:fldCharType="begin"/>
      </w:r>
      <w:r w:rsidR="00545BEC" w:rsidRPr="00425B29">
        <w:instrText xml:space="preserve"> TOC \o "1-3" \h \z \u </w:instrText>
      </w:r>
      <w:r w:rsidRPr="00593642">
        <w:fldChar w:fldCharType="separate"/>
      </w:r>
      <w:hyperlink w:anchor="_Toc405151940" w:history="1">
        <w:r w:rsidR="00B427A2" w:rsidRPr="005A4F39">
          <w:rPr>
            <w:rStyle w:val="af"/>
          </w:rPr>
          <w:t>ВВЕДЕНИЕ</w:t>
        </w:r>
        <w:r w:rsidR="00B427A2">
          <w:rPr>
            <w:webHidden/>
          </w:rPr>
          <w:tab/>
        </w:r>
        <w:r w:rsidR="00B427A2">
          <w:rPr>
            <w:webHidden/>
          </w:rPr>
          <w:fldChar w:fldCharType="begin"/>
        </w:r>
        <w:r w:rsidR="00B427A2">
          <w:rPr>
            <w:webHidden/>
          </w:rPr>
          <w:instrText xml:space="preserve"> PAGEREF _Toc405151940 \h </w:instrText>
        </w:r>
        <w:r w:rsidR="00B427A2">
          <w:rPr>
            <w:webHidden/>
          </w:rPr>
        </w:r>
        <w:r w:rsidR="00B427A2">
          <w:rPr>
            <w:webHidden/>
          </w:rPr>
          <w:fldChar w:fldCharType="separate"/>
        </w:r>
        <w:r w:rsidR="004B3B5D">
          <w:rPr>
            <w:webHidden/>
          </w:rPr>
          <w:t>3</w:t>
        </w:r>
        <w:r w:rsidR="00B427A2">
          <w:rPr>
            <w:webHidden/>
          </w:rPr>
          <w:fldChar w:fldCharType="end"/>
        </w:r>
      </w:hyperlink>
    </w:p>
    <w:p w:rsidR="00B427A2" w:rsidRPr="00B427A2" w:rsidRDefault="00B427A2" w:rsidP="00B427A2">
      <w:pPr>
        <w:rPr>
          <w:noProof/>
        </w:rPr>
      </w:pPr>
    </w:p>
    <w:p w:rsidR="00B427A2" w:rsidRDefault="00B427A2">
      <w:pPr>
        <w:pStyle w:val="11"/>
        <w:rPr>
          <w:rFonts w:ascii="Calibri" w:hAnsi="Calibri"/>
          <w:sz w:val="22"/>
          <w:szCs w:val="22"/>
        </w:rPr>
      </w:pPr>
      <w:hyperlink w:anchor="_Toc405151941" w:history="1">
        <w:r w:rsidRPr="005A4F39">
          <w:rPr>
            <w:rStyle w:val="af"/>
          </w:rPr>
          <w:t>ГЛАВА 1. РАЗВИТИЕ ЗАКОНОДАТЕЛЬСТВА О БАНДИТИЗМЕ</w:t>
        </w:r>
        <w:r>
          <w:rPr>
            <w:webHidden/>
          </w:rPr>
          <w:tab/>
        </w:r>
        <w:r>
          <w:rPr>
            <w:webHidden/>
          </w:rPr>
          <w:fldChar w:fldCharType="begin"/>
        </w:r>
        <w:r>
          <w:rPr>
            <w:webHidden/>
          </w:rPr>
          <w:instrText xml:space="preserve"> PAGEREF _Toc405151941 \h </w:instrText>
        </w:r>
        <w:r>
          <w:rPr>
            <w:webHidden/>
          </w:rPr>
        </w:r>
        <w:r>
          <w:rPr>
            <w:webHidden/>
          </w:rPr>
          <w:fldChar w:fldCharType="separate"/>
        </w:r>
        <w:r w:rsidR="004B3B5D">
          <w:rPr>
            <w:webHidden/>
          </w:rPr>
          <w:t>5</w:t>
        </w:r>
        <w:r>
          <w:rPr>
            <w:webHidden/>
          </w:rPr>
          <w:fldChar w:fldCharType="end"/>
        </w:r>
      </w:hyperlink>
    </w:p>
    <w:p w:rsidR="00B427A2" w:rsidRDefault="00B427A2">
      <w:pPr>
        <w:pStyle w:val="11"/>
        <w:rPr>
          <w:rFonts w:ascii="Calibri" w:hAnsi="Calibri"/>
          <w:sz w:val="22"/>
          <w:szCs w:val="22"/>
        </w:rPr>
      </w:pPr>
      <w:hyperlink w:anchor="_Toc405151942" w:history="1">
        <w:r w:rsidRPr="005A4F39">
          <w:rPr>
            <w:rStyle w:val="af"/>
          </w:rPr>
          <w:t>1.1</w:t>
        </w:r>
        <w:r>
          <w:rPr>
            <w:rFonts w:ascii="Calibri" w:hAnsi="Calibri"/>
            <w:sz w:val="22"/>
            <w:szCs w:val="22"/>
          </w:rPr>
          <w:tab/>
        </w:r>
        <w:r w:rsidRPr="005A4F39">
          <w:rPr>
            <w:rStyle w:val="af"/>
          </w:rPr>
          <w:t>Развитие законодательства о бандитизме в советский период</w:t>
        </w:r>
        <w:r>
          <w:rPr>
            <w:webHidden/>
          </w:rPr>
          <w:tab/>
        </w:r>
        <w:r>
          <w:rPr>
            <w:webHidden/>
          </w:rPr>
          <w:fldChar w:fldCharType="begin"/>
        </w:r>
        <w:r>
          <w:rPr>
            <w:webHidden/>
          </w:rPr>
          <w:instrText xml:space="preserve"> PAGEREF _Toc405151942 \h </w:instrText>
        </w:r>
        <w:r>
          <w:rPr>
            <w:webHidden/>
          </w:rPr>
        </w:r>
        <w:r>
          <w:rPr>
            <w:webHidden/>
          </w:rPr>
          <w:fldChar w:fldCharType="separate"/>
        </w:r>
        <w:r w:rsidR="004B3B5D">
          <w:rPr>
            <w:webHidden/>
          </w:rPr>
          <w:t>5</w:t>
        </w:r>
        <w:r>
          <w:rPr>
            <w:webHidden/>
          </w:rPr>
          <w:fldChar w:fldCharType="end"/>
        </w:r>
      </w:hyperlink>
    </w:p>
    <w:p w:rsidR="00B427A2" w:rsidRDefault="00B427A2">
      <w:pPr>
        <w:pStyle w:val="11"/>
        <w:rPr>
          <w:rStyle w:val="af"/>
        </w:rPr>
      </w:pPr>
      <w:hyperlink w:anchor="_Toc405151943" w:history="1">
        <w:r w:rsidRPr="005A4F39">
          <w:rPr>
            <w:rStyle w:val="af"/>
          </w:rPr>
          <w:t>1.2</w:t>
        </w:r>
        <w:r>
          <w:rPr>
            <w:rFonts w:ascii="Calibri" w:hAnsi="Calibri"/>
            <w:sz w:val="22"/>
            <w:szCs w:val="22"/>
          </w:rPr>
          <w:tab/>
        </w:r>
        <w:r w:rsidRPr="005A4F39">
          <w:rPr>
            <w:rStyle w:val="af"/>
          </w:rPr>
          <w:t>Понятие бандитизма в современном уголовном праве</w:t>
        </w:r>
        <w:r>
          <w:rPr>
            <w:webHidden/>
          </w:rPr>
          <w:tab/>
        </w:r>
        <w:r>
          <w:rPr>
            <w:webHidden/>
          </w:rPr>
          <w:fldChar w:fldCharType="begin"/>
        </w:r>
        <w:r>
          <w:rPr>
            <w:webHidden/>
          </w:rPr>
          <w:instrText xml:space="preserve"> PAGEREF _Toc405151943 \h </w:instrText>
        </w:r>
        <w:r>
          <w:rPr>
            <w:webHidden/>
          </w:rPr>
        </w:r>
        <w:r>
          <w:rPr>
            <w:webHidden/>
          </w:rPr>
          <w:fldChar w:fldCharType="separate"/>
        </w:r>
        <w:r w:rsidR="004B3B5D">
          <w:rPr>
            <w:webHidden/>
          </w:rPr>
          <w:t>7</w:t>
        </w:r>
        <w:r>
          <w:rPr>
            <w:webHidden/>
          </w:rPr>
          <w:fldChar w:fldCharType="end"/>
        </w:r>
      </w:hyperlink>
    </w:p>
    <w:p w:rsidR="00B427A2" w:rsidRPr="00B427A2" w:rsidRDefault="00B427A2" w:rsidP="00B427A2">
      <w:pPr>
        <w:rPr>
          <w:noProof/>
        </w:rPr>
      </w:pPr>
    </w:p>
    <w:p w:rsidR="00B427A2" w:rsidRDefault="00B427A2">
      <w:pPr>
        <w:pStyle w:val="11"/>
        <w:rPr>
          <w:rFonts w:ascii="Calibri" w:hAnsi="Calibri"/>
          <w:sz w:val="22"/>
          <w:szCs w:val="22"/>
        </w:rPr>
      </w:pPr>
      <w:hyperlink w:anchor="_Toc405151944" w:history="1">
        <w:r w:rsidRPr="005A4F39">
          <w:rPr>
            <w:rStyle w:val="af"/>
          </w:rPr>
          <w:t>ГЛАВА 2. УГОЛОВНО-ПРАВОВАЯ ХАРАКТЕРИСТИКА БАНДИТИЗМА</w:t>
        </w:r>
        <w:r>
          <w:rPr>
            <w:rStyle w:val="af"/>
          </w:rPr>
          <w:t>…</w:t>
        </w:r>
        <w:r>
          <w:rPr>
            <w:webHidden/>
          </w:rPr>
          <w:tab/>
        </w:r>
        <w:r>
          <w:rPr>
            <w:webHidden/>
          </w:rPr>
          <w:fldChar w:fldCharType="begin"/>
        </w:r>
        <w:r>
          <w:rPr>
            <w:webHidden/>
          </w:rPr>
          <w:instrText xml:space="preserve"> PAGEREF _Toc405151944 \h </w:instrText>
        </w:r>
        <w:r>
          <w:rPr>
            <w:webHidden/>
          </w:rPr>
        </w:r>
        <w:r>
          <w:rPr>
            <w:webHidden/>
          </w:rPr>
          <w:fldChar w:fldCharType="separate"/>
        </w:r>
        <w:r w:rsidR="004B3B5D">
          <w:rPr>
            <w:webHidden/>
          </w:rPr>
          <w:t>10</w:t>
        </w:r>
        <w:r>
          <w:rPr>
            <w:webHidden/>
          </w:rPr>
          <w:fldChar w:fldCharType="end"/>
        </w:r>
      </w:hyperlink>
    </w:p>
    <w:p w:rsidR="00B427A2" w:rsidRDefault="00B427A2">
      <w:pPr>
        <w:pStyle w:val="11"/>
        <w:rPr>
          <w:rFonts w:ascii="Calibri" w:hAnsi="Calibri"/>
          <w:sz w:val="22"/>
          <w:szCs w:val="22"/>
        </w:rPr>
      </w:pPr>
      <w:hyperlink w:anchor="_Toc405151945" w:history="1">
        <w:r w:rsidRPr="005A4F39">
          <w:rPr>
            <w:rStyle w:val="af"/>
          </w:rPr>
          <w:t>2.1</w:t>
        </w:r>
        <w:r>
          <w:rPr>
            <w:rFonts w:ascii="Calibri" w:hAnsi="Calibri"/>
            <w:sz w:val="22"/>
            <w:szCs w:val="22"/>
          </w:rPr>
          <w:tab/>
        </w:r>
        <w:r w:rsidRPr="005A4F39">
          <w:rPr>
            <w:rStyle w:val="af"/>
          </w:rPr>
          <w:t>Объект и объективная сторона преступления</w:t>
        </w:r>
        <w:r>
          <w:rPr>
            <w:webHidden/>
          </w:rPr>
          <w:tab/>
        </w:r>
        <w:r>
          <w:rPr>
            <w:webHidden/>
          </w:rPr>
          <w:fldChar w:fldCharType="begin"/>
        </w:r>
        <w:r>
          <w:rPr>
            <w:webHidden/>
          </w:rPr>
          <w:instrText xml:space="preserve"> PAGEREF _Toc405151945 \h </w:instrText>
        </w:r>
        <w:r>
          <w:rPr>
            <w:webHidden/>
          </w:rPr>
        </w:r>
        <w:r>
          <w:rPr>
            <w:webHidden/>
          </w:rPr>
          <w:fldChar w:fldCharType="separate"/>
        </w:r>
        <w:r w:rsidR="004B3B5D">
          <w:rPr>
            <w:webHidden/>
          </w:rPr>
          <w:t>10</w:t>
        </w:r>
        <w:r>
          <w:rPr>
            <w:webHidden/>
          </w:rPr>
          <w:fldChar w:fldCharType="end"/>
        </w:r>
      </w:hyperlink>
    </w:p>
    <w:p w:rsidR="00B427A2" w:rsidRDefault="00B427A2">
      <w:pPr>
        <w:pStyle w:val="11"/>
        <w:rPr>
          <w:rStyle w:val="af"/>
        </w:rPr>
      </w:pPr>
      <w:hyperlink w:anchor="_Toc405151947" w:history="1">
        <w:r w:rsidRPr="005A4F39">
          <w:rPr>
            <w:rStyle w:val="af"/>
          </w:rPr>
          <w:t>2.2</w:t>
        </w:r>
        <w:r>
          <w:rPr>
            <w:rFonts w:ascii="Calibri" w:hAnsi="Calibri"/>
            <w:sz w:val="22"/>
            <w:szCs w:val="22"/>
          </w:rPr>
          <w:tab/>
        </w:r>
        <w:r w:rsidRPr="005A4F39">
          <w:rPr>
            <w:rStyle w:val="af"/>
          </w:rPr>
          <w:t>Субъект и субъективная сторона преступления</w:t>
        </w:r>
        <w:r>
          <w:rPr>
            <w:webHidden/>
          </w:rPr>
          <w:tab/>
        </w:r>
        <w:r>
          <w:rPr>
            <w:webHidden/>
          </w:rPr>
          <w:fldChar w:fldCharType="begin"/>
        </w:r>
        <w:r>
          <w:rPr>
            <w:webHidden/>
          </w:rPr>
          <w:instrText xml:space="preserve"> PAGEREF _Toc405151947 \h </w:instrText>
        </w:r>
        <w:r>
          <w:rPr>
            <w:webHidden/>
          </w:rPr>
        </w:r>
        <w:r>
          <w:rPr>
            <w:webHidden/>
          </w:rPr>
          <w:fldChar w:fldCharType="separate"/>
        </w:r>
        <w:r w:rsidR="004B3B5D">
          <w:rPr>
            <w:webHidden/>
          </w:rPr>
          <w:t>15</w:t>
        </w:r>
        <w:r>
          <w:rPr>
            <w:webHidden/>
          </w:rPr>
          <w:fldChar w:fldCharType="end"/>
        </w:r>
      </w:hyperlink>
    </w:p>
    <w:p w:rsidR="00B427A2" w:rsidRPr="00B427A2" w:rsidRDefault="00B427A2" w:rsidP="00B427A2">
      <w:pPr>
        <w:rPr>
          <w:noProof/>
        </w:rPr>
      </w:pPr>
    </w:p>
    <w:p w:rsidR="00B427A2" w:rsidRDefault="00B427A2">
      <w:pPr>
        <w:pStyle w:val="11"/>
        <w:rPr>
          <w:rFonts w:ascii="Calibri" w:hAnsi="Calibri"/>
          <w:sz w:val="22"/>
          <w:szCs w:val="22"/>
        </w:rPr>
      </w:pPr>
      <w:hyperlink w:anchor="_Toc405151948" w:history="1">
        <w:r w:rsidRPr="005A4F39">
          <w:rPr>
            <w:rStyle w:val="af"/>
          </w:rPr>
          <w:t>ГЛАВА 3. РАЗГРАНИЧЕНИЕ БАНДИТИЗМА ОТ ДРУГИХ СМЕЖНЫХ ПРЕСТУПЛЕНИЙ</w:t>
        </w:r>
        <w:r>
          <w:rPr>
            <w:webHidden/>
          </w:rPr>
          <w:tab/>
        </w:r>
        <w:r>
          <w:rPr>
            <w:webHidden/>
          </w:rPr>
          <w:fldChar w:fldCharType="begin"/>
        </w:r>
        <w:r>
          <w:rPr>
            <w:webHidden/>
          </w:rPr>
          <w:instrText xml:space="preserve"> PAGEREF _Toc405151948 \h </w:instrText>
        </w:r>
        <w:r>
          <w:rPr>
            <w:webHidden/>
          </w:rPr>
        </w:r>
        <w:r>
          <w:rPr>
            <w:webHidden/>
          </w:rPr>
          <w:fldChar w:fldCharType="separate"/>
        </w:r>
        <w:r w:rsidR="004B3B5D">
          <w:rPr>
            <w:webHidden/>
          </w:rPr>
          <w:t>18</w:t>
        </w:r>
        <w:r>
          <w:rPr>
            <w:webHidden/>
          </w:rPr>
          <w:fldChar w:fldCharType="end"/>
        </w:r>
      </w:hyperlink>
    </w:p>
    <w:p w:rsidR="00B427A2" w:rsidRDefault="00B427A2">
      <w:pPr>
        <w:pStyle w:val="11"/>
        <w:rPr>
          <w:rFonts w:ascii="Calibri" w:hAnsi="Calibri"/>
          <w:sz w:val="22"/>
          <w:szCs w:val="22"/>
        </w:rPr>
      </w:pPr>
      <w:hyperlink w:anchor="_Toc405151949" w:history="1">
        <w:r w:rsidRPr="005A4F39">
          <w:rPr>
            <w:rStyle w:val="af"/>
          </w:rPr>
          <w:t>3.1 Разграничение бандитизма от преступного сообщества</w:t>
        </w:r>
        <w:r>
          <w:rPr>
            <w:webHidden/>
          </w:rPr>
          <w:tab/>
        </w:r>
        <w:r>
          <w:rPr>
            <w:webHidden/>
          </w:rPr>
          <w:fldChar w:fldCharType="begin"/>
        </w:r>
        <w:r>
          <w:rPr>
            <w:webHidden/>
          </w:rPr>
          <w:instrText xml:space="preserve"> PAGEREF _Toc405151949 \h </w:instrText>
        </w:r>
        <w:r>
          <w:rPr>
            <w:webHidden/>
          </w:rPr>
        </w:r>
        <w:r>
          <w:rPr>
            <w:webHidden/>
          </w:rPr>
          <w:fldChar w:fldCharType="separate"/>
        </w:r>
        <w:r w:rsidR="004B3B5D">
          <w:rPr>
            <w:webHidden/>
          </w:rPr>
          <w:t>18</w:t>
        </w:r>
        <w:r>
          <w:rPr>
            <w:webHidden/>
          </w:rPr>
          <w:fldChar w:fldCharType="end"/>
        </w:r>
      </w:hyperlink>
    </w:p>
    <w:p w:rsidR="00B427A2" w:rsidRDefault="00B427A2">
      <w:pPr>
        <w:pStyle w:val="11"/>
        <w:rPr>
          <w:rStyle w:val="af"/>
        </w:rPr>
      </w:pPr>
      <w:hyperlink w:anchor="_Toc405151950" w:history="1">
        <w:r w:rsidRPr="005A4F39">
          <w:rPr>
            <w:rStyle w:val="af"/>
          </w:rPr>
          <w:t>3.2 Разграничение бандитизма от организации незаконного вооруженного формирования</w:t>
        </w:r>
        <w:r>
          <w:rPr>
            <w:webHidden/>
          </w:rPr>
          <w:tab/>
        </w:r>
        <w:r>
          <w:rPr>
            <w:webHidden/>
          </w:rPr>
          <w:fldChar w:fldCharType="begin"/>
        </w:r>
        <w:r>
          <w:rPr>
            <w:webHidden/>
          </w:rPr>
          <w:instrText xml:space="preserve"> PAGEREF _Toc405151950 \h </w:instrText>
        </w:r>
        <w:r>
          <w:rPr>
            <w:webHidden/>
          </w:rPr>
        </w:r>
        <w:r>
          <w:rPr>
            <w:webHidden/>
          </w:rPr>
          <w:fldChar w:fldCharType="separate"/>
        </w:r>
        <w:r w:rsidR="004B3B5D">
          <w:rPr>
            <w:webHidden/>
          </w:rPr>
          <w:t>24</w:t>
        </w:r>
        <w:r>
          <w:rPr>
            <w:webHidden/>
          </w:rPr>
          <w:fldChar w:fldCharType="end"/>
        </w:r>
      </w:hyperlink>
    </w:p>
    <w:p w:rsidR="00B427A2" w:rsidRPr="00B427A2" w:rsidRDefault="00B427A2" w:rsidP="00B427A2">
      <w:pPr>
        <w:rPr>
          <w:noProof/>
        </w:rPr>
      </w:pPr>
    </w:p>
    <w:p w:rsidR="00B427A2" w:rsidRDefault="00B427A2">
      <w:pPr>
        <w:pStyle w:val="11"/>
        <w:rPr>
          <w:rStyle w:val="af"/>
        </w:rPr>
      </w:pPr>
      <w:hyperlink w:anchor="_Toc405151953" w:history="1">
        <w:r w:rsidRPr="005A4F39">
          <w:rPr>
            <w:rStyle w:val="af"/>
          </w:rPr>
          <w:t>ЗАКЛЮЧЕНИЕ</w:t>
        </w:r>
        <w:r>
          <w:rPr>
            <w:webHidden/>
          </w:rPr>
          <w:tab/>
        </w:r>
        <w:r>
          <w:rPr>
            <w:webHidden/>
          </w:rPr>
          <w:fldChar w:fldCharType="begin"/>
        </w:r>
        <w:r>
          <w:rPr>
            <w:webHidden/>
          </w:rPr>
          <w:instrText xml:space="preserve"> PAGEREF _Toc405151953 \h </w:instrText>
        </w:r>
        <w:r>
          <w:rPr>
            <w:webHidden/>
          </w:rPr>
        </w:r>
        <w:r>
          <w:rPr>
            <w:webHidden/>
          </w:rPr>
          <w:fldChar w:fldCharType="separate"/>
        </w:r>
        <w:r w:rsidR="004B3B5D">
          <w:rPr>
            <w:webHidden/>
          </w:rPr>
          <w:t>28</w:t>
        </w:r>
        <w:r>
          <w:rPr>
            <w:webHidden/>
          </w:rPr>
          <w:fldChar w:fldCharType="end"/>
        </w:r>
      </w:hyperlink>
    </w:p>
    <w:p w:rsidR="00B427A2" w:rsidRPr="00B427A2" w:rsidRDefault="00B427A2" w:rsidP="00B427A2">
      <w:pPr>
        <w:rPr>
          <w:noProof/>
        </w:rPr>
      </w:pPr>
    </w:p>
    <w:p w:rsidR="00B427A2" w:rsidRDefault="00B427A2">
      <w:pPr>
        <w:pStyle w:val="11"/>
        <w:rPr>
          <w:rFonts w:ascii="Calibri" w:hAnsi="Calibri"/>
          <w:sz w:val="22"/>
          <w:szCs w:val="22"/>
        </w:rPr>
      </w:pPr>
      <w:hyperlink w:anchor="_Toc405151954" w:history="1">
        <w:r w:rsidRPr="005A4F39">
          <w:rPr>
            <w:rStyle w:val="af"/>
          </w:rPr>
          <w:t>С</w:t>
        </w:r>
        <w:r>
          <w:rPr>
            <w:rStyle w:val="af"/>
          </w:rPr>
          <w:t>ПИСОК ИСПОЛЬЗОВАННОЙ ЛИТЕРАТУРЫ</w:t>
        </w:r>
        <w:r>
          <w:rPr>
            <w:webHidden/>
          </w:rPr>
          <w:tab/>
        </w:r>
        <w:r>
          <w:rPr>
            <w:webHidden/>
          </w:rPr>
          <w:fldChar w:fldCharType="begin"/>
        </w:r>
        <w:r>
          <w:rPr>
            <w:webHidden/>
          </w:rPr>
          <w:instrText xml:space="preserve"> PAGEREF _Toc405151954 \h </w:instrText>
        </w:r>
        <w:r>
          <w:rPr>
            <w:webHidden/>
          </w:rPr>
        </w:r>
        <w:r>
          <w:rPr>
            <w:webHidden/>
          </w:rPr>
          <w:fldChar w:fldCharType="separate"/>
        </w:r>
        <w:r w:rsidR="004B3B5D">
          <w:rPr>
            <w:webHidden/>
          </w:rPr>
          <w:t>30</w:t>
        </w:r>
        <w:r>
          <w:rPr>
            <w:webHidden/>
          </w:rPr>
          <w:fldChar w:fldCharType="end"/>
        </w:r>
      </w:hyperlink>
    </w:p>
    <w:p w:rsidR="00545BEC" w:rsidRDefault="00593642" w:rsidP="00545BEC">
      <w:pPr>
        <w:pStyle w:val="1"/>
      </w:pPr>
      <w:r w:rsidRPr="00425B29">
        <w:fldChar w:fldCharType="end"/>
      </w:r>
    </w:p>
    <w:p w:rsidR="00545BEC" w:rsidRDefault="00545BEC" w:rsidP="00545BEC"/>
    <w:p w:rsidR="00545BEC" w:rsidRDefault="00545BEC" w:rsidP="00545BEC"/>
    <w:p w:rsidR="00BC7807" w:rsidRDefault="00BC7807" w:rsidP="00545BEC"/>
    <w:p w:rsidR="000A280C" w:rsidRDefault="000A280C" w:rsidP="000A280C"/>
    <w:p w:rsidR="007671EA" w:rsidRDefault="007671EA" w:rsidP="007671EA"/>
    <w:p w:rsidR="000A280C" w:rsidRDefault="000A280C" w:rsidP="000A280C">
      <w:pPr>
        <w:pStyle w:val="1"/>
      </w:pPr>
      <w:r>
        <w:br w:type="page"/>
      </w:r>
      <w:bookmarkStart w:id="8" w:name="_Toc405151940"/>
      <w:r>
        <w:lastRenderedPageBreak/>
        <w:t>ВВЕДЕНИЕ</w:t>
      </w:r>
      <w:bookmarkEnd w:id="8"/>
    </w:p>
    <w:p w:rsidR="000A280C" w:rsidRPr="000A280C" w:rsidRDefault="000A280C" w:rsidP="000A280C"/>
    <w:p w:rsidR="001F1AB2" w:rsidRPr="007671EA" w:rsidRDefault="001F1AB2" w:rsidP="007671EA">
      <w:pPr>
        <w:spacing w:after="0" w:line="360" w:lineRule="auto"/>
        <w:ind w:firstLine="567"/>
        <w:jc w:val="both"/>
        <w:rPr>
          <w:rFonts w:ascii="Times New Roman" w:hAnsi="Times New Roman"/>
          <w:sz w:val="28"/>
          <w:szCs w:val="28"/>
        </w:rPr>
      </w:pPr>
      <w:r w:rsidRPr="007671EA">
        <w:rPr>
          <w:rFonts w:ascii="Times New Roman" w:hAnsi="Times New Roman"/>
          <w:sz w:val="28"/>
          <w:szCs w:val="28"/>
        </w:rPr>
        <w:t>Бандитизм является одним из наиболее опасных преступлений, совершаемых против общества и государства в целом.</w:t>
      </w:r>
    </w:p>
    <w:p w:rsidR="001F1AB2" w:rsidRPr="007671EA" w:rsidRDefault="001F1AB2" w:rsidP="00277662">
      <w:pPr>
        <w:spacing w:after="0" w:line="360" w:lineRule="auto"/>
        <w:ind w:firstLine="567"/>
        <w:jc w:val="both"/>
        <w:rPr>
          <w:rFonts w:ascii="Times New Roman" w:hAnsi="Times New Roman"/>
          <w:sz w:val="28"/>
          <w:szCs w:val="28"/>
        </w:rPr>
      </w:pPr>
      <w:r w:rsidRPr="007671EA">
        <w:rPr>
          <w:rFonts w:ascii="Times New Roman" w:hAnsi="Times New Roman"/>
          <w:sz w:val="28"/>
          <w:szCs w:val="28"/>
        </w:rPr>
        <w:t>Само понятие «бандитизм» начало использоваться достаточно давно.</w:t>
      </w:r>
      <w:r w:rsidR="00277662">
        <w:rPr>
          <w:rFonts w:ascii="Times New Roman" w:hAnsi="Times New Roman"/>
          <w:sz w:val="28"/>
          <w:szCs w:val="28"/>
        </w:rPr>
        <w:t xml:space="preserve"> </w:t>
      </w:r>
      <w:r w:rsidRPr="007671EA">
        <w:rPr>
          <w:rFonts w:ascii="Times New Roman" w:hAnsi="Times New Roman"/>
          <w:sz w:val="28"/>
          <w:szCs w:val="28"/>
        </w:rPr>
        <w:t>В середине века бандой называли пестро одетых наемников, во времена средневековья бандой называли отряд Ландскнехтов, которые славились своей любовью к мародерству и имели отличительный знак в виде нарукавной повязки.</w:t>
      </w:r>
    </w:p>
    <w:p w:rsidR="001F1AB2" w:rsidRPr="007671EA" w:rsidRDefault="001F1AB2" w:rsidP="007671EA">
      <w:pPr>
        <w:spacing w:after="0" w:line="360" w:lineRule="auto"/>
        <w:ind w:firstLine="567"/>
        <w:jc w:val="both"/>
        <w:rPr>
          <w:rFonts w:ascii="Times New Roman" w:hAnsi="Times New Roman"/>
          <w:sz w:val="28"/>
          <w:szCs w:val="28"/>
        </w:rPr>
      </w:pPr>
      <w:r w:rsidRPr="007671EA">
        <w:rPr>
          <w:rFonts w:ascii="Times New Roman" w:hAnsi="Times New Roman"/>
          <w:sz w:val="28"/>
          <w:szCs w:val="28"/>
        </w:rPr>
        <w:t>В России термин «банда» стал употребляться со времени польского восстания, это пошло из-за того, что польские повстанцы называли свои отряды «бандами».</w:t>
      </w:r>
    </w:p>
    <w:p w:rsidR="001F1AB2" w:rsidRPr="007671EA" w:rsidRDefault="001F1AB2" w:rsidP="007671EA">
      <w:pPr>
        <w:spacing w:after="0" w:line="360" w:lineRule="auto"/>
        <w:ind w:firstLine="567"/>
        <w:jc w:val="both"/>
        <w:rPr>
          <w:rFonts w:ascii="Times New Roman" w:hAnsi="Times New Roman"/>
          <w:sz w:val="28"/>
          <w:szCs w:val="28"/>
        </w:rPr>
      </w:pPr>
      <w:r w:rsidRPr="007671EA">
        <w:rPr>
          <w:rFonts w:ascii="Times New Roman" w:hAnsi="Times New Roman"/>
          <w:sz w:val="28"/>
          <w:szCs w:val="28"/>
        </w:rPr>
        <w:t>В Уголовном кодексе РСФСР от 1960 года бандитизм определялся как организация вооруженных банд с целью нападения на предприятия, учреждения, организации, либо на отдельных лиц. Наказывалось данное преступление жестоко, вплоть до смертной казни.</w:t>
      </w:r>
    </w:p>
    <w:p w:rsidR="001F1AB2" w:rsidRPr="007671EA" w:rsidRDefault="001F1AB2" w:rsidP="007671EA">
      <w:pPr>
        <w:spacing w:after="0" w:line="360" w:lineRule="auto"/>
        <w:ind w:firstLine="567"/>
        <w:jc w:val="both"/>
        <w:rPr>
          <w:rFonts w:ascii="Times New Roman" w:hAnsi="Times New Roman"/>
          <w:sz w:val="28"/>
          <w:szCs w:val="28"/>
        </w:rPr>
      </w:pPr>
      <w:r w:rsidRPr="007671EA">
        <w:rPr>
          <w:rFonts w:ascii="Times New Roman" w:hAnsi="Times New Roman"/>
          <w:sz w:val="28"/>
          <w:szCs w:val="28"/>
        </w:rPr>
        <w:t xml:space="preserve">В настоящее время Уголовный кодекс </w:t>
      </w:r>
      <w:r w:rsidR="001E5A3C">
        <w:rPr>
          <w:rFonts w:ascii="Times New Roman" w:hAnsi="Times New Roman"/>
          <w:sz w:val="28"/>
          <w:szCs w:val="28"/>
        </w:rPr>
        <w:t xml:space="preserve">Российской </w:t>
      </w:r>
      <w:r w:rsidR="001E5A3C" w:rsidRPr="001E5A3C">
        <w:rPr>
          <w:rFonts w:ascii="Times New Roman" w:hAnsi="Times New Roman"/>
          <w:sz w:val="28"/>
          <w:szCs w:val="28"/>
        </w:rPr>
        <w:t xml:space="preserve">Федерации </w:t>
      </w:r>
      <w:r w:rsidR="001E5A3C" w:rsidRPr="001E5A3C">
        <w:rPr>
          <w:rFonts w:ascii="Times New Roman" w:hAnsi="Times New Roman"/>
          <w:sz w:val="28"/>
          <w:szCs w:val="28"/>
          <w:shd w:val="clear" w:color="auto" w:fill="FFFFFF"/>
        </w:rPr>
        <w:t>(далее – УК РФ)</w:t>
      </w:r>
      <w:r w:rsidRPr="001E5A3C">
        <w:rPr>
          <w:rFonts w:ascii="Times New Roman" w:hAnsi="Times New Roman"/>
          <w:sz w:val="28"/>
          <w:szCs w:val="28"/>
        </w:rPr>
        <w:t xml:space="preserve"> под бандитизмом понимает создание устойчивой воор</w:t>
      </w:r>
      <w:r w:rsidRPr="007671EA">
        <w:rPr>
          <w:rFonts w:ascii="Times New Roman" w:hAnsi="Times New Roman"/>
          <w:sz w:val="28"/>
          <w:szCs w:val="28"/>
        </w:rPr>
        <w:t>уженной группы в целях напад</w:t>
      </w:r>
      <w:r w:rsidR="00454D44" w:rsidRPr="007671EA">
        <w:rPr>
          <w:rFonts w:ascii="Times New Roman" w:hAnsi="Times New Roman"/>
          <w:sz w:val="28"/>
          <w:szCs w:val="28"/>
        </w:rPr>
        <w:t>ения на граждан или организации и предусматривает менее жестокое наказание, нежели УК РСФСР 1960 года.</w:t>
      </w:r>
    </w:p>
    <w:p w:rsidR="00454D44" w:rsidRDefault="00454D44" w:rsidP="007671EA">
      <w:pPr>
        <w:spacing w:after="0" w:line="360" w:lineRule="auto"/>
        <w:ind w:firstLine="567"/>
        <w:jc w:val="both"/>
        <w:rPr>
          <w:rFonts w:ascii="Times New Roman" w:hAnsi="Times New Roman"/>
          <w:sz w:val="28"/>
          <w:szCs w:val="28"/>
        </w:rPr>
      </w:pPr>
      <w:r w:rsidRPr="007671EA">
        <w:rPr>
          <w:rFonts w:ascii="Times New Roman" w:hAnsi="Times New Roman"/>
          <w:sz w:val="28"/>
          <w:szCs w:val="28"/>
        </w:rPr>
        <w:t>Актуальность курсовой работы заключается в том,  в последнее время на территории России</w:t>
      </w:r>
      <w:r w:rsidR="007671EA" w:rsidRPr="007671EA">
        <w:rPr>
          <w:rFonts w:ascii="Times New Roman" w:hAnsi="Times New Roman"/>
          <w:sz w:val="28"/>
          <w:szCs w:val="28"/>
        </w:rPr>
        <w:t xml:space="preserve"> значительно возросло количество преступлений, совершаемых бандами.</w:t>
      </w:r>
    </w:p>
    <w:p w:rsidR="00D15104" w:rsidRDefault="00D15104" w:rsidP="00D15104">
      <w:pPr>
        <w:spacing w:after="0" w:line="360" w:lineRule="auto"/>
        <w:ind w:firstLine="567"/>
        <w:jc w:val="both"/>
        <w:rPr>
          <w:rFonts w:ascii="Times New Roman" w:hAnsi="Times New Roman"/>
          <w:color w:val="000000"/>
          <w:sz w:val="28"/>
          <w:szCs w:val="28"/>
        </w:rPr>
      </w:pPr>
      <w:r w:rsidRPr="00920A80">
        <w:rPr>
          <w:rFonts w:ascii="Times New Roman" w:hAnsi="Times New Roman"/>
          <w:color w:val="000000"/>
          <w:sz w:val="28"/>
          <w:szCs w:val="28"/>
        </w:rPr>
        <w:t>Являясь сложным по структуре объектом преступления, общественная безопасность включает в себя ряд самостоятельных объектов уголовно-правовой охраны, которыми являются жизнь и здоровье людей, другие ценности и интересы личности, государственная, общественная и личная собственность.</w:t>
      </w:r>
    </w:p>
    <w:p w:rsidR="007F7D78" w:rsidRDefault="007F7D78" w:rsidP="007F7D78">
      <w:pPr>
        <w:spacing w:after="0" w:line="360" w:lineRule="auto"/>
        <w:ind w:firstLine="567"/>
        <w:jc w:val="both"/>
        <w:rPr>
          <w:rFonts w:ascii="Times New Roman" w:hAnsi="Times New Roman"/>
          <w:sz w:val="28"/>
          <w:szCs w:val="28"/>
        </w:rPr>
      </w:pPr>
      <w:r>
        <w:rPr>
          <w:rFonts w:ascii="Times New Roman" w:hAnsi="Times New Roman"/>
          <w:sz w:val="28"/>
          <w:szCs w:val="28"/>
        </w:rPr>
        <w:t>Целью данной работы является рассмотрение понятия бандитизма в уголовном праве.</w:t>
      </w:r>
    </w:p>
    <w:p w:rsidR="007F7D78" w:rsidRDefault="007F7D78" w:rsidP="007F7D78">
      <w:pPr>
        <w:spacing w:after="0" w:line="360" w:lineRule="auto"/>
        <w:ind w:firstLine="567"/>
        <w:jc w:val="both"/>
        <w:rPr>
          <w:rFonts w:ascii="Times New Roman" w:hAnsi="Times New Roman"/>
          <w:sz w:val="28"/>
          <w:szCs w:val="28"/>
        </w:rPr>
      </w:pPr>
      <w:r>
        <w:rPr>
          <w:rFonts w:ascii="Times New Roman" w:hAnsi="Times New Roman"/>
          <w:sz w:val="28"/>
          <w:szCs w:val="28"/>
        </w:rPr>
        <w:t>При написании данной работы были поставлены следующие задачи:</w:t>
      </w:r>
    </w:p>
    <w:p w:rsidR="00277662" w:rsidRDefault="00277662" w:rsidP="007F7D78">
      <w:pPr>
        <w:pStyle w:val="a3"/>
        <w:numPr>
          <w:ilvl w:val="0"/>
          <w:numId w:val="12"/>
        </w:numPr>
        <w:spacing w:after="0" w:line="360" w:lineRule="auto"/>
        <w:jc w:val="both"/>
        <w:rPr>
          <w:rFonts w:ascii="Times New Roman" w:hAnsi="Times New Roman"/>
          <w:sz w:val="28"/>
          <w:szCs w:val="28"/>
        </w:rPr>
      </w:pPr>
      <w:r>
        <w:rPr>
          <w:rFonts w:ascii="Times New Roman" w:hAnsi="Times New Roman"/>
          <w:sz w:val="28"/>
          <w:szCs w:val="28"/>
        </w:rPr>
        <w:t>Изучить развитие законодательства о бандитизме в советский период</w:t>
      </w:r>
    </w:p>
    <w:p w:rsidR="00277662" w:rsidRPr="00277662" w:rsidRDefault="007F7D78" w:rsidP="00277662">
      <w:pPr>
        <w:pStyle w:val="a3"/>
        <w:numPr>
          <w:ilvl w:val="0"/>
          <w:numId w:val="12"/>
        </w:numPr>
        <w:spacing w:after="0" w:line="360" w:lineRule="auto"/>
        <w:jc w:val="both"/>
        <w:rPr>
          <w:rFonts w:ascii="Times New Roman" w:hAnsi="Times New Roman"/>
          <w:sz w:val="28"/>
          <w:szCs w:val="28"/>
        </w:rPr>
      </w:pPr>
      <w:r>
        <w:rPr>
          <w:rFonts w:ascii="Times New Roman" w:hAnsi="Times New Roman"/>
          <w:sz w:val="28"/>
          <w:szCs w:val="28"/>
        </w:rPr>
        <w:t>Определ</w:t>
      </w:r>
      <w:r w:rsidR="00277662">
        <w:rPr>
          <w:rFonts w:ascii="Times New Roman" w:hAnsi="Times New Roman"/>
          <w:sz w:val="28"/>
          <w:szCs w:val="28"/>
        </w:rPr>
        <w:t>ить</w:t>
      </w:r>
      <w:r>
        <w:rPr>
          <w:rFonts w:ascii="Times New Roman" w:hAnsi="Times New Roman"/>
          <w:sz w:val="28"/>
          <w:szCs w:val="28"/>
        </w:rPr>
        <w:t xml:space="preserve"> понятия бандитизма</w:t>
      </w:r>
      <w:r w:rsidR="00277662">
        <w:rPr>
          <w:rFonts w:ascii="Times New Roman" w:hAnsi="Times New Roman"/>
          <w:sz w:val="28"/>
          <w:szCs w:val="28"/>
        </w:rPr>
        <w:t xml:space="preserve"> в современном российском праве</w:t>
      </w:r>
      <w:r>
        <w:rPr>
          <w:rFonts w:ascii="Times New Roman" w:hAnsi="Times New Roman"/>
          <w:sz w:val="28"/>
          <w:szCs w:val="28"/>
        </w:rPr>
        <w:t>;</w:t>
      </w:r>
    </w:p>
    <w:p w:rsidR="007F7D78" w:rsidRDefault="007F7D78" w:rsidP="007F7D78">
      <w:pPr>
        <w:pStyle w:val="a3"/>
        <w:numPr>
          <w:ilvl w:val="0"/>
          <w:numId w:val="12"/>
        </w:numPr>
        <w:spacing w:after="0" w:line="360" w:lineRule="auto"/>
        <w:jc w:val="both"/>
        <w:rPr>
          <w:rFonts w:ascii="Times New Roman" w:hAnsi="Times New Roman"/>
          <w:sz w:val="28"/>
          <w:szCs w:val="28"/>
        </w:rPr>
      </w:pPr>
      <w:r>
        <w:rPr>
          <w:rFonts w:ascii="Times New Roman" w:hAnsi="Times New Roman"/>
          <w:sz w:val="28"/>
          <w:szCs w:val="28"/>
        </w:rPr>
        <w:t>Рассмотре</w:t>
      </w:r>
      <w:r w:rsidR="00277662">
        <w:rPr>
          <w:rFonts w:ascii="Times New Roman" w:hAnsi="Times New Roman"/>
          <w:sz w:val="28"/>
          <w:szCs w:val="28"/>
        </w:rPr>
        <w:t>ть объект</w:t>
      </w:r>
      <w:r>
        <w:rPr>
          <w:rFonts w:ascii="Times New Roman" w:hAnsi="Times New Roman"/>
          <w:sz w:val="28"/>
          <w:szCs w:val="28"/>
        </w:rPr>
        <w:t xml:space="preserve"> и объективн</w:t>
      </w:r>
      <w:r w:rsidR="00277662">
        <w:rPr>
          <w:rFonts w:ascii="Times New Roman" w:hAnsi="Times New Roman"/>
          <w:sz w:val="28"/>
          <w:szCs w:val="28"/>
        </w:rPr>
        <w:t>ую</w:t>
      </w:r>
      <w:r>
        <w:rPr>
          <w:rFonts w:ascii="Times New Roman" w:hAnsi="Times New Roman"/>
          <w:sz w:val="28"/>
          <w:szCs w:val="28"/>
        </w:rPr>
        <w:t xml:space="preserve"> сторон</w:t>
      </w:r>
      <w:r w:rsidR="00277662">
        <w:rPr>
          <w:rFonts w:ascii="Times New Roman" w:hAnsi="Times New Roman"/>
          <w:sz w:val="28"/>
          <w:szCs w:val="28"/>
        </w:rPr>
        <w:t>у</w:t>
      </w:r>
      <w:r>
        <w:rPr>
          <w:rFonts w:ascii="Times New Roman" w:hAnsi="Times New Roman"/>
          <w:sz w:val="28"/>
          <w:szCs w:val="28"/>
        </w:rPr>
        <w:t xml:space="preserve"> бандитизма;</w:t>
      </w:r>
    </w:p>
    <w:p w:rsidR="007F7D78" w:rsidRDefault="007F7D78" w:rsidP="007F7D78">
      <w:pPr>
        <w:pStyle w:val="a3"/>
        <w:numPr>
          <w:ilvl w:val="0"/>
          <w:numId w:val="12"/>
        </w:numPr>
        <w:spacing w:after="0" w:line="360" w:lineRule="auto"/>
        <w:jc w:val="both"/>
        <w:rPr>
          <w:rFonts w:ascii="Times New Roman" w:hAnsi="Times New Roman"/>
          <w:sz w:val="28"/>
          <w:szCs w:val="28"/>
        </w:rPr>
      </w:pPr>
      <w:r>
        <w:rPr>
          <w:rFonts w:ascii="Times New Roman" w:hAnsi="Times New Roman"/>
          <w:sz w:val="28"/>
          <w:szCs w:val="28"/>
        </w:rPr>
        <w:t>Рассмотреть субъект и субъективную сторону</w:t>
      </w:r>
      <w:r w:rsidR="00277662">
        <w:rPr>
          <w:rFonts w:ascii="Times New Roman" w:hAnsi="Times New Roman"/>
          <w:sz w:val="28"/>
          <w:szCs w:val="28"/>
        </w:rPr>
        <w:t xml:space="preserve"> такого состава преступления как бандитизм</w:t>
      </w:r>
      <w:r>
        <w:rPr>
          <w:rFonts w:ascii="Times New Roman" w:hAnsi="Times New Roman"/>
          <w:sz w:val="28"/>
          <w:szCs w:val="28"/>
        </w:rPr>
        <w:t>;</w:t>
      </w:r>
    </w:p>
    <w:p w:rsidR="007F7D78" w:rsidRDefault="007F7D78" w:rsidP="007F7D78">
      <w:pPr>
        <w:pStyle w:val="a3"/>
        <w:numPr>
          <w:ilvl w:val="0"/>
          <w:numId w:val="12"/>
        </w:numPr>
        <w:spacing w:after="0" w:line="360" w:lineRule="auto"/>
        <w:jc w:val="both"/>
        <w:rPr>
          <w:rFonts w:ascii="Times New Roman" w:hAnsi="Times New Roman"/>
          <w:sz w:val="28"/>
          <w:szCs w:val="28"/>
        </w:rPr>
      </w:pPr>
      <w:r>
        <w:rPr>
          <w:rFonts w:ascii="Times New Roman" w:hAnsi="Times New Roman"/>
          <w:sz w:val="28"/>
          <w:szCs w:val="28"/>
        </w:rPr>
        <w:t>Выяснить различие бандитизм от преступного сообщества;</w:t>
      </w:r>
    </w:p>
    <w:p w:rsidR="007F7D78" w:rsidRDefault="007F7D78" w:rsidP="007F7D78">
      <w:pPr>
        <w:pStyle w:val="a3"/>
        <w:numPr>
          <w:ilvl w:val="0"/>
          <w:numId w:val="12"/>
        </w:numPr>
        <w:spacing w:after="0" w:line="360" w:lineRule="auto"/>
        <w:jc w:val="both"/>
        <w:rPr>
          <w:rFonts w:ascii="Times New Roman" w:hAnsi="Times New Roman"/>
          <w:sz w:val="28"/>
          <w:szCs w:val="28"/>
        </w:rPr>
      </w:pPr>
      <w:r>
        <w:rPr>
          <w:rFonts w:ascii="Times New Roman" w:hAnsi="Times New Roman"/>
          <w:sz w:val="28"/>
          <w:szCs w:val="28"/>
        </w:rPr>
        <w:t>Выяснить различие бандитизма от незаконного вооруженного формирования.</w:t>
      </w:r>
    </w:p>
    <w:p w:rsidR="007F7D78" w:rsidRDefault="007F7D78" w:rsidP="007F7D78">
      <w:pPr>
        <w:spacing w:after="0" w:line="360" w:lineRule="auto"/>
        <w:ind w:firstLine="567"/>
        <w:jc w:val="both"/>
        <w:rPr>
          <w:rFonts w:ascii="Times New Roman" w:hAnsi="Times New Roman"/>
          <w:sz w:val="28"/>
          <w:szCs w:val="28"/>
          <w:shd w:val="clear" w:color="auto" w:fill="FFFFFF"/>
        </w:rPr>
      </w:pPr>
      <w:r>
        <w:rPr>
          <w:rFonts w:ascii="Times New Roman" w:hAnsi="Times New Roman"/>
          <w:sz w:val="28"/>
          <w:szCs w:val="28"/>
        </w:rPr>
        <w:t xml:space="preserve">При написании данной работы были использованы монографии таких авторов </w:t>
      </w:r>
      <w:r w:rsidRPr="001E5A3C">
        <w:rPr>
          <w:rFonts w:ascii="Times New Roman" w:hAnsi="Times New Roman"/>
          <w:sz w:val="28"/>
          <w:szCs w:val="28"/>
        </w:rPr>
        <w:t xml:space="preserve">как </w:t>
      </w:r>
      <w:r w:rsidR="00545BEC" w:rsidRPr="001E5A3C">
        <w:rPr>
          <w:rFonts w:ascii="Times New Roman" w:hAnsi="Times New Roman"/>
          <w:sz w:val="28"/>
          <w:szCs w:val="28"/>
        </w:rPr>
        <w:t xml:space="preserve"> </w:t>
      </w:r>
      <w:r w:rsidR="001E5A3C" w:rsidRPr="001E5A3C">
        <w:rPr>
          <w:rFonts w:ascii="Times New Roman" w:hAnsi="Times New Roman"/>
          <w:sz w:val="28"/>
          <w:szCs w:val="28"/>
        </w:rPr>
        <w:t>А. П. Брагин,</w:t>
      </w:r>
      <w:r w:rsidR="00BC7807" w:rsidRPr="001E5A3C">
        <w:rPr>
          <w:rFonts w:ascii="Times New Roman" w:hAnsi="Times New Roman"/>
          <w:color w:val="000000"/>
          <w:sz w:val="28"/>
          <w:szCs w:val="28"/>
        </w:rPr>
        <w:t xml:space="preserve"> </w:t>
      </w:r>
      <w:r w:rsidR="00BC7807" w:rsidRPr="001E5A3C">
        <w:rPr>
          <w:rFonts w:ascii="Times New Roman" w:hAnsi="Times New Roman"/>
          <w:sz w:val="28"/>
          <w:szCs w:val="28"/>
          <w:shd w:val="clear" w:color="auto" w:fill="FFFFFF"/>
        </w:rPr>
        <w:t>В. Б. Малинин</w:t>
      </w:r>
      <w:r w:rsidR="001E5A3C" w:rsidRPr="001E5A3C">
        <w:rPr>
          <w:rFonts w:ascii="Times New Roman" w:hAnsi="Times New Roman"/>
          <w:sz w:val="28"/>
          <w:szCs w:val="28"/>
          <w:shd w:val="clear" w:color="auto" w:fill="FFFFFF"/>
        </w:rPr>
        <w:t>, А. И. Чучаев, И. А. Чернышова</w:t>
      </w:r>
      <w:r w:rsidR="00BC7807" w:rsidRPr="001E5A3C">
        <w:rPr>
          <w:rFonts w:ascii="Times New Roman" w:hAnsi="Times New Roman"/>
          <w:sz w:val="20"/>
          <w:szCs w:val="20"/>
          <w:shd w:val="clear" w:color="auto" w:fill="FFFFFF"/>
        </w:rPr>
        <w:t xml:space="preserve"> </w:t>
      </w:r>
      <w:r w:rsidRPr="001E5A3C">
        <w:rPr>
          <w:rFonts w:ascii="Times New Roman" w:hAnsi="Times New Roman"/>
          <w:sz w:val="28"/>
          <w:szCs w:val="28"/>
          <w:shd w:val="clear" w:color="auto" w:fill="FFFFFF"/>
        </w:rPr>
        <w:t>и других авторов.</w:t>
      </w:r>
      <w:r>
        <w:rPr>
          <w:rFonts w:ascii="Times New Roman" w:hAnsi="Times New Roman"/>
          <w:sz w:val="28"/>
          <w:szCs w:val="28"/>
          <w:shd w:val="clear" w:color="auto" w:fill="FFFFFF"/>
        </w:rPr>
        <w:t xml:space="preserve"> </w:t>
      </w:r>
    </w:p>
    <w:p w:rsidR="00D15104" w:rsidRPr="00920A80" w:rsidRDefault="007F7D78" w:rsidP="00D15104">
      <w:pPr>
        <w:spacing w:after="0" w:line="360" w:lineRule="auto"/>
        <w:ind w:firstLine="567"/>
        <w:jc w:val="both"/>
        <w:rPr>
          <w:rFonts w:ascii="Times New Roman" w:hAnsi="Times New Roman"/>
          <w:sz w:val="28"/>
          <w:szCs w:val="28"/>
        </w:rPr>
      </w:pPr>
      <w:r w:rsidRPr="001E5A3C">
        <w:rPr>
          <w:rFonts w:ascii="Times New Roman" w:hAnsi="Times New Roman"/>
          <w:sz w:val="28"/>
          <w:szCs w:val="28"/>
          <w:shd w:val="clear" w:color="auto" w:fill="FFFFFF"/>
        </w:rPr>
        <w:t xml:space="preserve">Нормативной базой для данной работы послужил Уголовный кодекс </w:t>
      </w:r>
      <w:r w:rsidR="001245BD" w:rsidRPr="001E5A3C">
        <w:rPr>
          <w:rFonts w:ascii="Times New Roman" w:hAnsi="Times New Roman"/>
          <w:sz w:val="28"/>
          <w:szCs w:val="28"/>
          <w:shd w:val="clear" w:color="auto" w:fill="FFFFFF"/>
        </w:rPr>
        <w:t>Российской Федерации</w:t>
      </w:r>
      <w:r w:rsidR="00545BEC" w:rsidRPr="001E5A3C">
        <w:rPr>
          <w:rFonts w:ascii="Times New Roman" w:hAnsi="Times New Roman"/>
          <w:sz w:val="28"/>
          <w:szCs w:val="28"/>
          <w:shd w:val="clear" w:color="auto" w:fill="FFFFFF"/>
        </w:rPr>
        <w:t>,</w:t>
      </w:r>
      <w:r w:rsidRPr="001E5A3C">
        <w:rPr>
          <w:rFonts w:ascii="Times New Roman" w:hAnsi="Times New Roman"/>
          <w:sz w:val="28"/>
          <w:szCs w:val="28"/>
          <w:shd w:val="clear" w:color="auto" w:fill="FFFFFF"/>
        </w:rPr>
        <w:t xml:space="preserve"> </w:t>
      </w:r>
      <w:r w:rsidR="00545BEC" w:rsidRPr="001E5A3C">
        <w:rPr>
          <w:rFonts w:ascii="Times New Roman" w:hAnsi="Times New Roman"/>
          <w:sz w:val="28"/>
          <w:szCs w:val="28"/>
          <w:shd w:val="clear" w:color="auto" w:fill="FFFFFF"/>
        </w:rPr>
        <w:t xml:space="preserve">постановление </w:t>
      </w:r>
      <w:r w:rsidR="00545BEC" w:rsidRPr="001E5A3C">
        <w:rPr>
          <w:rFonts w:ascii="Times New Roman" w:hAnsi="Times New Roman"/>
          <w:sz w:val="28"/>
          <w:szCs w:val="28"/>
        </w:rPr>
        <w:t xml:space="preserve">Пленума Верховного Суда РФ </w:t>
      </w:r>
      <w:r w:rsidR="00545BEC" w:rsidRPr="001E5A3C">
        <w:rPr>
          <w:rFonts w:ascii="Times New Roman" w:hAnsi="Times New Roman"/>
          <w:color w:val="000000"/>
          <w:sz w:val="28"/>
          <w:szCs w:val="28"/>
          <w:shd w:val="clear" w:color="auto" w:fill="FFFFFF"/>
        </w:rPr>
        <w:t xml:space="preserve">от 17 января 1997 г. № 1 «О практике применения судами законодательства об ответственности за бандитизм» и </w:t>
      </w:r>
      <w:r w:rsidR="00545BEC" w:rsidRPr="001E5A3C">
        <w:rPr>
          <w:rStyle w:val="ae"/>
          <w:rFonts w:ascii="Times New Roman" w:hAnsi="Times New Roman"/>
          <w:bCs/>
          <w:i w:val="0"/>
          <w:color w:val="000000"/>
          <w:sz w:val="28"/>
          <w:szCs w:val="28"/>
        </w:rPr>
        <w:t>постановление Пленума Верховного суда РФ от 10 июня 2008 г. № 8 «О судебной практике рассмотрения уголовных дел об организации преступного сообщества (преступной организации</w:t>
      </w:r>
      <w:r w:rsidR="00545BEC" w:rsidRPr="00545BEC">
        <w:rPr>
          <w:rStyle w:val="ae"/>
          <w:rFonts w:ascii="Times New Roman" w:hAnsi="Times New Roman"/>
          <w:bCs/>
          <w:i w:val="0"/>
          <w:color w:val="000000"/>
          <w:sz w:val="28"/>
          <w:szCs w:val="28"/>
        </w:rPr>
        <w:t>)».</w:t>
      </w:r>
    </w:p>
    <w:p w:rsidR="00D15104" w:rsidRPr="007671EA" w:rsidRDefault="00D15104" w:rsidP="007671EA">
      <w:pPr>
        <w:spacing w:after="0" w:line="360" w:lineRule="auto"/>
        <w:ind w:firstLine="567"/>
        <w:jc w:val="both"/>
        <w:rPr>
          <w:rFonts w:ascii="Times New Roman" w:hAnsi="Times New Roman"/>
          <w:sz w:val="28"/>
          <w:szCs w:val="28"/>
        </w:rPr>
      </w:pPr>
    </w:p>
    <w:p w:rsidR="001F1AB2" w:rsidRDefault="001F1AB2" w:rsidP="001F1AB2"/>
    <w:p w:rsidR="00545BEC" w:rsidRDefault="00545BEC" w:rsidP="001F1AB2"/>
    <w:p w:rsidR="00545BEC" w:rsidRDefault="00545BEC" w:rsidP="001F1AB2"/>
    <w:p w:rsidR="00545BEC" w:rsidRDefault="00545BEC" w:rsidP="001F1AB2"/>
    <w:p w:rsidR="00545BEC" w:rsidRDefault="00545BEC" w:rsidP="001F1AB2"/>
    <w:p w:rsidR="00545BEC" w:rsidRDefault="00545BEC" w:rsidP="001F1AB2"/>
    <w:p w:rsidR="00545BEC" w:rsidRDefault="00545BEC" w:rsidP="001F1AB2"/>
    <w:p w:rsidR="00545BEC" w:rsidRPr="001F1AB2" w:rsidRDefault="00545BEC" w:rsidP="001F1AB2"/>
    <w:p w:rsidR="0056744F" w:rsidRDefault="00277662" w:rsidP="00277662">
      <w:pPr>
        <w:pStyle w:val="1"/>
      </w:pPr>
      <w:r>
        <w:rPr>
          <w:rFonts w:ascii="Verdana" w:hAnsi="Verdana"/>
          <w:color w:val="000000"/>
          <w:sz w:val="18"/>
          <w:szCs w:val="18"/>
        </w:rPr>
        <w:br w:type="page"/>
      </w:r>
      <w:bookmarkStart w:id="9" w:name="_Toc405151941"/>
      <w:r w:rsidR="0056744F">
        <w:t>ГЛАВА 1. РАЗВИТИЕ ЗАКОНОДАТЕЛЬСТВА О БАНДИТИЗМЕ</w:t>
      </w:r>
      <w:bookmarkEnd w:id="9"/>
    </w:p>
    <w:p w:rsidR="0056744F" w:rsidRPr="0056744F" w:rsidRDefault="0056744F" w:rsidP="0056744F"/>
    <w:p w:rsidR="0056744F" w:rsidRPr="0056744F" w:rsidRDefault="001245BD" w:rsidP="001245BD">
      <w:pPr>
        <w:pStyle w:val="1"/>
        <w:numPr>
          <w:ilvl w:val="1"/>
          <w:numId w:val="19"/>
        </w:numPr>
      </w:pPr>
      <w:r>
        <w:t xml:space="preserve"> </w:t>
      </w:r>
      <w:bookmarkStart w:id="10" w:name="_Toc405151942"/>
      <w:r w:rsidR="0056744F" w:rsidRPr="0056744F">
        <w:t>Развитие законодательства о бандитизме в советский период</w:t>
      </w:r>
      <w:bookmarkEnd w:id="10"/>
    </w:p>
    <w:p w:rsidR="0056744F" w:rsidRPr="0056744F" w:rsidRDefault="0056744F" w:rsidP="0056744F">
      <w:pPr>
        <w:pStyle w:val="a7"/>
        <w:shd w:val="clear" w:color="auto" w:fill="FFFFFF"/>
        <w:spacing w:before="0" w:beforeAutospacing="0" w:after="0" w:afterAutospacing="0" w:line="360" w:lineRule="auto"/>
        <w:jc w:val="both"/>
        <w:rPr>
          <w:color w:val="000000"/>
          <w:sz w:val="28"/>
          <w:szCs w:val="28"/>
        </w:rPr>
      </w:pPr>
    </w:p>
    <w:p w:rsidR="0056744F" w:rsidRDefault="0056744F" w:rsidP="0056744F">
      <w:pPr>
        <w:pStyle w:val="a7"/>
        <w:shd w:val="clear" w:color="auto" w:fill="FFFFFF"/>
        <w:spacing w:before="0" w:beforeAutospacing="0" w:after="0" w:afterAutospacing="0" w:line="360" w:lineRule="auto"/>
        <w:ind w:firstLine="567"/>
        <w:jc w:val="both"/>
        <w:rPr>
          <w:color w:val="000000"/>
          <w:sz w:val="28"/>
          <w:szCs w:val="28"/>
        </w:rPr>
      </w:pPr>
      <w:r w:rsidRPr="0056744F">
        <w:rPr>
          <w:color w:val="000000"/>
          <w:sz w:val="28"/>
          <w:szCs w:val="28"/>
        </w:rPr>
        <w:t>В советском праве создание шайки или группы для производства опасных преступлений сразу же было обозначено термином «бандитизм». Первоначально, употребляя термин «бандитизм», законодатель не раскрывал его понятия. Советское право, несмотря на радикальный отказ от дореволюционного законодательства, науки и прочих социальных достижений прежнего общества, не могло основываться, тем не менее, ни на чем ином, как на законодательстве и науке царской России. Прежние установления науки и правила законодательного регулирования были соответствующим образом видоизменены и приспособлены к существующему строю.</w:t>
      </w:r>
    </w:p>
    <w:p w:rsidR="0056744F" w:rsidRPr="0056744F" w:rsidRDefault="0056744F" w:rsidP="0056744F">
      <w:pPr>
        <w:pStyle w:val="a7"/>
        <w:shd w:val="clear" w:color="auto" w:fill="FFFFFF"/>
        <w:spacing w:before="0" w:beforeAutospacing="0" w:after="0" w:afterAutospacing="0" w:line="360" w:lineRule="auto"/>
        <w:ind w:firstLine="567"/>
        <w:jc w:val="both"/>
        <w:rPr>
          <w:color w:val="000000"/>
          <w:sz w:val="28"/>
          <w:szCs w:val="28"/>
        </w:rPr>
      </w:pPr>
      <w:r w:rsidRPr="0056744F">
        <w:rPr>
          <w:color w:val="000000"/>
          <w:sz w:val="28"/>
          <w:szCs w:val="28"/>
        </w:rPr>
        <w:t>Не составляет исключение в этом отношении и история уголовной ответственности за бандитизм. Развитие науки и техники, социально-экономических и политических условий, революционные движения и многие другие обстоятельства предопределили качество новой жизни. Ослабленная интервенцией и раздиравшими страну внутренними противоречиями (гражданская война) большевистская власть не смогла создать необходимые условия для здоровой социальной обстановки немедленно</w:t>
      </w:r>
      <w:r w:rsidR="001245BD">
        <w:rPr>
          <w:color w:val="000000"/>
          <w:sz w:val="28"/>
          <w:szCs w:val="28"/>
        </w:rPr>
        <w:t xml:space="preserve"> </w:t>
      </w:r>
      <w:r w:rsidR="00277662">
        <w:rPr>
          <w:rStyle w:val="a6"/>
          <w:sz w:val="28"/>
          <w:szCs w:val="28"/>
        </w:rPr>
        <w:footnoteReference w:id="1"/>
      </w:r>
      <w:r w:rsidRPr="0056744F">
        <w:rPr>
          <w:color w:val="000000"/>
          <w:sz w:val="28"/>
          <w:szCs w:val="28"/>
        </w:rPr>
        <w:t>.</w:t>
      </w:r>
    </w:p>
    <w:p w:rsidR="0056744F" w:rsidRPr="0056744F" w:rsidRDefault="0056744F" w:rsidP="0056744F">
      <w:pPr>
        <w:pStyle w:val="a7"/>
        <w:shd w:val="clear" w:color="auto" w:fill="FFFFFF"/>
        <w:spacing w:before="0" w:beforeAutospacing="0" w:after="0" w:afterAutospacing="0" w:line="360" w:lineRule="auto"/>
        <w:ind w:firstLine="567"/>
        <w:jc w:val="both"/>
        <w:rPr>
          <w:color w:val="000000"/>
          <w:sz w:val="28"/>
          <w:szCs w:val="28"/>
        </w:rPr>
      </w:pPr>
      <w:r w:rsidRPr="0056744F">
        <w:rPr>
          <w:color w:val="000000"/>
          <w:sz w:val="28"/>
          <w:szCs w:val="28"/>
        </w:rPr>
        <w:t>Термин «бандитизм» впервые упоминается в Декрете СНК от 20 июля 1918 года «О суде», однако определение этого понятия было дано позднее - в Декрете ВЦРПС от 20 июня 1919 года «Об изъятиях из общей подсудности в местностях, объявленных на</w:t>
      </w:r>
      <w:r>
        <w:rPr>
          <w:color w:val="000000"/>
          <w:sz w:val="28"/>
          <w:szCs w:val="28"/>
        </w:rPr>
        <w:t xml:space="preserve"> военном положении»</w:t>
      </w:r>
      <w:r w:rsidRPr="0056744F">
        <w:rPr>
          <w:color w:val="000000"/>
          <w:sz w:val="28"/>
          <w:szCs w:val="28"/>
        </w:rPr>
        <w:t>.</w:t>
      </w:r>
    </w:p>
    <w:p w:rsidR="0056744F" w:rsidRPr="0056744F" w:rsidRDefault="0056744F" w:rsidP="0056744F">
      <w:pPr>
        <w:pStyle w:val="a7"/>
        <w:shd w:val="clear" w:color="auto" w:fill="FFFFFF"/>
        <w:spacing w:before="0" w:beforeAutospacing="0" w:after="0" w:afterAutospacing="0" w:line="360" w:lineRule="auto"/>
        <w:ind w:firstLine="567"/>
        <w:jc w:val="both"/>
        <w:rPr>
          <w:color w:val="000000"/>
          <w:sz w:val="28"/>
          <w:szCs w:val="28"/>
        </w:rPr>
      </w:pPr>
      <w:r w:rsidRPr="0056744F">
        <w:rPr>
          <w:color w:val="000000"/>
          <w:sz w:val="28"/>
          <w:szCs w:val="28"/>
        </w:rPr>
        <w:t>Указанным нормативно-правовым актом и последующим законодательством бандитизм расценивался как опаснейшее преступление против основ государственного управления. Согласно указанному Декрету, под бандитизмом понималось «участие в шайке, - составившейся для убийств, разбоя и грабежей, пособничество и укрывательство такой шайки». Банда трактовалась как устойчивая группа лиц, объединившихся для совершения не одного, а ряда нападений, для постоянного или временного занятия преступной деятельностью. При этом подразумевалась вооруженность банды (шайки).</w:t>
      </w:r>
    </w:p>
    <w:p w:rsidR="0056744F" w:rsidRPr="0056744F" w:rsidRDefault="0056744F" w:rsidP="0056744F">
      <w:pPr>
        <w:pStyle w:val="a7"/>
        <w:shd w:val="clear" w:color="auto" w:fill="FFFFFF"/>
        <w:spacing w:before="0" w:beforeAutospacing="0" w:after="0" w:afterAutospacing="0" w:line="360" w:lineRule="auto"/>
        <w:ind w:firstLine="567"/>
        <w:jc w:val="both"/>
        <w:rPr>
          <w:color w:val="000000"/>
          <w:sz w:val="28"/>
          <w:szCs w:val="28"/>
        </w:rPr>
      </w:pPr>
      <w:r w:rsidRPr="0056744F">
        <w:rPr>
          <w:color w:val="000000"/>
          <w:sz w:val="28"/>
          <w:szCs w:val="28"/>
        </w:rPr>
        <w:t>Декретом ВЦИК от 17 февраля 1919 года органам ВЧК было предоставлено право непосредственной расправы для пресечения вооруженных выступлений, как контрреволюционных, так и бандитских. Декретом ВЦИК от 20 июня 1919 года к числу преступлений, в отношении которых органы ВЧК в местностях, объявленных на военном положении, имели право непосредственной расправы, был отнесен и бандитизм.</w:t>
      </w:r>
    </w:p>
    <w:p w:rsidR="0056744F" w:rsidRPr="0056744F" w:rsidRDefault="0056744F" w:rsidP="0056744F">
      <w:pPr>
        <w:pStyle w:val="a7"/>
        <w:shd w:val="clear" w:color="auto" w:fill="FFFFFF"/>
        <w:spacing w:before="0" w:beforeAutospacing="0" w:after="0" w:afterAutospacing="0" w:line="360" w:lineRule="auto"/>
        <w:ind w:firstLine="567"/>
        <w:jc w:val="both"/>
        <w:rPr>
          <w:color w:val="000000"/>
          <w:sz w:val="28"/>
          <w:szCs w:val="28"/>
        </w:rPr>
      </w:pPr>
      <w:r w:rsidRPr="0056744F">
        <w:rPr>
          <w:color w:val="000000"/>
          <w:sz w:val="28"/>
          <w:szCs w:val="28"/>
        </w:rPr>
        <w:t>Постановлением Наркомюста РСФСР от 12.12.1919 были утверждены «Руководящие начала по уголовному праву Р.С.Ф.С.Р.»66. В пункте «д» ст. 12 этого нормативного акта указывалось, что при определении меры наказания в каждом отдельном случае следует различать - совершено ли деяние группой, шайкой, бандой или одним лицом.</w:t>
      </w:r>
    </w:p>
    <w:p w:rsidR="0056744F" w:rsidRPr="0056744F" w:rsidRDefault="0056744F" w:rsidP="0056744F">
      <w:pPr>
        <w:pStyle w:val="a7"/>
        <w:shd w:val="clear" w:color="auto" w:fill="FFFFFF"/>
        <w:spacing w:before="0" w:beforeAutospacing="0" w:after="0" w:afterAutospacing="0" w:line="360" w:lineRule="auto"/>
        <w:ind w:firstLine="567"/>
        <w:jc w:val="both"/>
        <w:rPr>
          <w:color w:val="000000"/>
          <w:sz w:val="28"/>
          <w:szCs w:val="28"/>
        </w:rPr>
      </w:pPr>
      <w:r w:rsidRPr="0056744F">
        <w:rPr>
          <w:color w:val="000000"/>
          <w:sz w:val="28"/>
          <w:szCs w:val="28"/>
        </w:rPr>
        <w:t>Статья 21, решая вопросы соучастия, устанавливала, что за деяния, совершаемые сообща группою лиц (шайкой, бандой, толпой), наказываются как исполнители, так и подстрекатели с пособниками. Мера наказания определяется не степенью участия, а степенью опасности преступника и совершенного им деяния.</w:t>
      </w:r>
    </w:p>
    <w:p w:rsidR="0056744F" w:rsidRPr="0056744F" w:rsidRDefault="0056744F" w:rsidP="0056744F">
      <w:pPr>
        <w:pStyle w:val="a7"/>
        <w:shd w:val="clear" w:color="auto" w:fill="FFFFFF"/>
        <w:spacing w:before="0" w:beforeAutospacing="0" w:after="0" w:afterAutospacing="0" w:line="360" w:lineRule="auto"/>
        <w:ind w:firstLine="567"/>
        <w:jc w:val="both"/>
        <w:rPr>
          <w:color w:val="000000"/>
          <w:sz w:val="28"/>
          <w:szCs w:val="28"/>
        </w:rPr>
      </w:pPr>
      <w:r w:rsidRPr="0056744F">
        <w:rPr>
          <w:color w:val="000000"/>
          <w:sz w:val="28"/>
          <w:szCs w:val="28"/>
        </w:rPr>
        <w:t>Для целей усиления борьбы с бандитизмом СНК РСФСР издал 19 февраля 1920 года Декрет - «О предании лиц, обвиняемых в бандитизме, суду</w:t>
      </w:r>
    </w:p>
    <w:p w:rsidR="0056744F" w:rsidRDefault="0056744F" w:rsidP="0056744F">
      <w:pPr>
        <w:pStyle w:val="a7"/>
        <w:shd w:val="clear" w:color="auto" w:fill="FFFFFF"/>
        <w:spacing w:before="0" w:beforeAutospacing="0" w:after="0" w:afterAutospacing="0" w:line="360" w:lineRule="auto"/>
        <w:jc w:val="both"/>
        <w:rPr>
          <w:color w:val="000000"/>
          <w:sz w:val="28"/>
          <w:szCs w:val="28"/>
        </w:rPr>
      </w:pPr>
      <w:r w:rsidRPr="0056744F">
        <w:rPr>
          <w:color w:val="000000"/>
          <w:sz w:val="28"/>
          <w:szCs w:val="28"/>
        </w:rPr>
        <w:t>Военно-революционного трибун</w:t>
      </w:r>
      <w:r>
        <w:rPr>
          <w:color w:val="000000"/>
          <w:sz w:val="28"/>
          <w:szCs w:val="28"/>
        </w:rPr>
        <w:t>ала»</w:t>
      </w:r>
      <w:r w:rsidRPr="0056744F">
        <w:rPr>
          <w:color w:val="000000"/>
          <w:sz w:val="28"/>
          <w:szCs w:val="28"/>
        </w:rPr>
        <w:t>. Декрет ВЦИК от 23 июня 1921 года -«Об объединении всех; революционных трибуналов республики» устанавливал, что «при подавлении бандитских и контрреволюционных восстаний при действующих частях в тылу могут быт</w:t>
      </w:r>
      <w:r>
        <w:rPr>
          <w:color w:val="000000"/>
          <w:sz w:val="28"/>
          <w:szCs w:val="28"/>
        </w:rPr>
        <w:t>ь открываемы военные трибуналы»</w:t>
      </w:r>
      <w:r w:rsidRPr="0056744F">
        <w:rPr>
          <w:color w:val="000000"/>
          <w:sz w:val="28"/>
          <w:szCs w:val="28"/>
        </w:rPr>
        <w:t>.</w:t>
      </w:r>
    </w:p>
    <w:p w:rsidR="0056744F" w:rsidRPr="0056744F" w:rsidRDefault="0056744F" w:rsidP="0056744F">
      <w:pPr>
        <w:pStyle w:val="a7"/>
        <w:shd w:val="clear" w:color="auto" w:fill="FFFFFF"/>
        <w:spacing w:before="0" w:beforeAutospacing="0" w:after="0" w:afterAutospacing="0" w:line="360" w:lineRule="auto"/>
        <w:ind w:firstLine="567"/>
        <w:jc w:val="both"/>
        <w:rPr>
          <w:color w:val="000000"/>
          <w:sz w:val="28"/>
          <w:szCs w:val="28"/>
        </w:rPr>
      </w:pPr>
      <w:r w:rsidRPr="0056744F">
        <w:rPr>
          <w:color w:val="000000"/>
          <w:sz w:val="28"/>
          <w:szCs w:val="28"/>
        </w:rPr>
        <w:t>6 февраля 1922 года ВЦИК постановил упразднить Всероссийскую чрезвычайную комиссию и ее органы, одновременно возложив выполнение некоторые из ее функций на Народный комиссариат внутренних дел. В число этих функций входило «подавление открытых контрреволюционных выступлений</w:t>
      </w:r>
      <w:r>
        <w:rPr>
          <w:color w:val="000000"/>
          <w:sz w:val="28"/>
          <w:szCs w:val="28"/>
        </w:rPr>
        <w:t>, в том числе и бандитизм</w:t>
      </w:r>
      <w:r w:rsidR="006C3B31">
        <w:rPr>
          <w:color w:val="000000"/>
          <w:sz w:val="28"/>
          <w:szCs w:val="28"/>
        </w:rPr>
        <w:t>»</w:t>
      </w:r>
      <w:r w:rsidR="00E54690">
        <w:rPr>
          <w:color w:val="000000"/>
          <w:sz w:val="28"/>
          <w:szCs w:val="28"/>
        </w:rPr>
        <w:t xml:space="preserve"> </w:t>
      </w:r>
      <w:r w:rsidR="00E54690">
        <w:rPr>
          <w:rStyle w:val="a6"/>
          <w:color w:val="000000"/>
          <w:sz w:val="28"/>
          <w:szCs w:val="28"/>
        </w:rPr>
        <w:footnoteReference w:id="2"/>
      </w:r>
      <w:r w:rsidRPr="0056744F">
        <w:rPr>
          <w:color w:val="000000"/>
          <w:sz w:val="28"/>
          <w:szCs w:val="28"/>
        </w:rPr>
        <w:t>.</w:t>
      </w:r>
    </w:p>
    <w:p w:rsidR="0056744F" w:rsidRPr="0056744F" w:rsidRDefault="0056744F" w:rsidP="0056744F">
      <w:pPr>
        <w:pStyle w:val="a7"/>
        <w:shd w:val="clear" w:color="auto" w:fill="FFFFFF"/>
        <w:spacing w:before="0" w:beforeAutospacing="0" w:after="0" w:afterAutospacing="0" w:line="360" w:lineRule="auto"/>
        <w:ind w:firstLine="567"/>
        <w:jc w:val="both"/>
        <w:rPr>
          <w:color w:val="000000"/>
          <w:sz w:val="28"/>
          <w:szCs w:val="28"/>
        </w:rPr>
      </w:pPr>
      <w:r w:rsidRPr="0056744F">
        <w:rPr>
          <w:color w:val="000000"/>
          <w:sz w:val="28"/>
          <w:szCs w:val="28"/>
        </w:rPr>
        <w:t>О бандитизме упоминала и ст. 184 УК РСФСР 1922 года, предусматривавшая разбой. В ст. 184 указывалось, что «разбой, т.е. открытое, с целью похищения имущества нападение отдельного лица на кого-либо, соединенное с физическим или психическим насилием, грозящим смертью или увечьем, карается лишением свободы, на срок не ниже трех со строгой изоляцией, а при рецидиве - высшей мерой наказания.</w:t>
      </w:r>
    </w:p>
    <w:p w:rsidR="0056744F" w:rsidRDefault="001245BD" w:rsidP="001245BD">
      <w:pPr>
        <w:pStyle w:val="1"/>
        <w:numPr>
          <w:ilvl w:val="1"/>
          <w:numId w:val="18"/>
        </w:numPr>
      </w:pPr>
      <w:r>
        <w:t xml:space="preserve"> </w:t>
      </w:r>
      <w:bookmarkStart w:id="11" w:name="_Toc405151943"/>
      <w:r w:rsidR="0056744F" w:rsidRPr="0056744F">
        <w:t>Понятие бандитизма в современном уголовном праве</w:t>
      </w:r>
      <w:bookmarkEnd w:id="11"/>
    </w:p>
    <w:p w:rsidR="006C3B31" w:rsidRPr="006C3B31" w:rsidRDefault="006C3B31" w:rsidP="006C3B31"/>
    <w:p w:rsidR="0056744F" w:rsidRPr="0056744F" w:rsidRDefault="0056744F" w:rsidP="006C3B31">
      <w:pPr>
        <w:pStyle w:val="a7"/>
        <w:shd w:val="clear" w:color="auto" w:fill="FFFFFF"/>
        <w:spacing w:before="0" w:beforeAutospacing="0" w:after="0" w:afterAutospacing="0" w:line="360" w:lineRule="auto"/>
        <w:ind w:firstLine="567"/>
        <w:jc w:val="both"/>
        <w:rPr>
          <w:color w:val="000000"/>
          <w:sz w:val="28"/>
          <w:szCs w:val="28"/>
        </w:rPr>
      </w:pPr>
      <w:r w:rsidRPr="0056744F">
        <w:rPr>
          <w:color w:val="000000"/>
          <w:sz w:val="28"/>
          <w:szCs w:val="28"/>
        </w:rPr>
        <w:t>В современном уголовном законодательстве ответственность за бандитизм установлена в ст. 209 УК</w:t>
      </w:r>
      <w:r w:rsidR="006C3B31">
        <w:rPr>
          <w:color w:val="000000"/>
          <w:sz w:val="28"/>
          <w:szCs w:val="28"/>
        </w:rPr>
        <w:t xml:space="preserve"> РФ</w:t>
      </w:r>
      <w:r w:rsidRPr="0056744F">
        <w:rPr>
          <w:color w:val="000000"/>
          <w:sz w:val="28"/>
          <w:szCs w:val="28"/>
        </w:rPr>
        <w:t>. Закон и наука уголовного права оперирует здесь, в этой сфере двумя понятиями: «банда» и «бандитизм». Для решения вопросов уголовной ответственности за данный деликт оба эти понятия нуждаются в терминологическом уточнении, в том числе сопряженном. Важно установить их этимологическое значение, верное отражение общественной опасности деяния, их взаимосвязь, что в свою очередь позволит решать проблему повышения эффективности уголовной ответственности за бандитизм.</w:t>
      </w:r>
    </w:p>
    <w:p w:rsidR="0056744F" w:rsidRPr="0056744F" w:rsidRDefault="0056744F" w:rsidP="006C3B31">
      <w:pPr>
        <w:pStyle w:val="a7"/>
        <w:shd w:val="clear" w:color="auto" w:fill="FFFFFF"/>
        <w:spacing w:before="0" w:beforeAutospacing="0" w:after="0" w:afterAutospacing="0" w:line="360" w:lineRule="auto"/>
        <w:ind w:firstLine="567"/>
        <w:jc w:val="both"/>
        <w:rPr>
          <w:color w:val="000000"/>
          <w:sz w:val="28"/>
          <w:szCs w:val="28"/>
        </w:rPr>
      </w:pPr>
      <w:r w:rsidRPr="0056744F">
        <w:rPr>
          <w:color w:val="000000"/>
          <w:sz w:val="28"/>
          <w:szCs w:val="28"/>
        </w:rPr>
        <w:t>В диспозиции ст.</w:t>
      </w:r>
      <w:r w:rsidR="006C3B31">
        <w:rPr>
          <w:color w:val="000000"/>
          <w:sz w:val="28"/>
          <w:szCs w:val="28"/>
        </w:rPr>
        <w:t xml:space="preserve"> </w:t>
      </w:r>
      <w:r w:rsidRPr="0056744F">
        <w:rPr>
          <w:color w:val="000000"/>
          <w:sz w:val="28"/>
          <w:szCs w:val="28"/>
        </w:rPr>
        <w:t xml:space="preserve">209 УК РФ одновременно употребляются два терминологически близких понятия </w:t>
      </w:r>
      <w:r w:rsidR="006C3B31">
        <w:rPr>
          <w:color w:val="000000"/>
          <w:sz w:val="28"/>
          <w:szCs w:val="28"/>
        </w:rPr>
        <w:t>-</w:t>
      </w:r>
      <w:r w:rsidRPr="0056744F">
        <w:rPr>
          <w:color w:val="000000"/>
          <w:sz w:val="28"/>
          <w:szCs w:val="28"/>
        </w:rPr>
        <w:t xml:space="preserve"> «банда» и «бандитизм». Бандитизм обозначен в законе как состав преступления, который характеризуется четко зафиксированными в законе объективными и субъективными признаками. В качестве первичного признака бандитизма законодатель указывает на наличие, банды, то есть особой человеческой организации или коллектива особого рода.</w:t>
      </w:r>
    </w:p>
    <w:p w:rsidR="0056744F" w:rsidRPr="0056744F" w:rsidRDefault="0056744F" w:rsidP="006C3B31">
      <w:pPr>
        <w:pStyle w:val="a7"/>
        <w:shd w:val="clear" w:color="auto" w:fill="FFFFFF"/>
        <w:spacing w:before="0" w:beforeAutospacing="0" w:after="0" w:afterAutospacing="0" w:line="360" w:lineRule="auto"/>
        <w:ind w:firstLine="567"/>
        <w:jc w:val="both"/>
        <w:rPr>
          <w:color w:val="000000"/>
          <w:sz w:val="28"/>
          <w:szCs w:val="28"/>
        </w:rPr>
      </w:pPr>
      <w:r w:rsidRPr="0056744F">
        <w:rPr>
          <w:color w:val="000000"/>
          <w:sz w:val="28"/>
          <w:szCs w:val="28"/>
        </w:rPr>
        <w:t xml:space="preserve">Понятие «банда» согласно ст. 209 </w:t>
      </w:r>
      <w:r w:rsidR="006C3B31" w:rsidRPr="0056744F">
        <w:rPr>
          <w:color w:val="000000"/>
          <w:sz w:val="28"/>
          <w:szCs w:val="28"/>
        </w:rPr>
        <w:t>УК РФ</w:t>
      </w:r>
      <w:r w:rsidRPr="0056744F">
        <w:rPr>
          <w:color w:val="000000"/>
          <w:sz w:val="28"/>
          <w:szCs w:val="28"/>
        </w:rPr>
        <w:t xml:space="preserve">, представляет собой «устойчивую вооруженную группу, созданную в целях нападения на граждан и организации». Разъясняя диспозицию статьи 209 </w:t>
      </w:r>
      <w:r w:rsidR="006C3B31" w:rsidRPr="0056744F">
        <w:rPr>
          <w:color w:val="000000"/>
          <w:sz w:val="28"/>
          <w:szCs w:val="28"/>
        </w:rPr>
        <w:t>УК РФ</w:t>
      </w:r>
      <w:r w:rsidR="001245BD">
        <w:rPr>
          <w:color w:val="000000"/>
          <w:sz w:val="28"/>
          <w:szCs w:val="28"/>
        </w:rPr>
        <w:t>, Пленум</w:t>
      </w:r>
      <w:r w:rsidRPr="0056744F">
        <w:rPr>
          <w:color w:val="000000"/>
          <w:sz w:val="28"/>
          <w:szCs w:val="28"/>
        </w:rPr>
        <w:t xml:space="preserve"> Верховного Суда РФ в своем постановлении  «О практике применения судами законодательства об ответственности за </w:t>
      </w:r>
      <w:r w:rsidR="006C3B31">
        <w:rPr>
          <w:color w:val="000000"/>
          <w:sz w:val="28"/>
          <w:szCs w:val="28"/>
        </w:rPr>
        <w:t>бандитизм» от 17 января 1997 г.</w:t>
      </w:r>
      <w:r w:rsidRPr="0056744F">
        <w:rPr>
          <w:color w:val="000000"/>
          <w:sz w:val="28"/>
          <w:szCs w:val="28"/>
        </w:rPr>
        <w:t xml:space="preserve"> № 1 указывает, что «под бандой следует понимать организованную устойчивую вооруженную группу из двух и более лиц, заранее объединившихся для совершения нападений на граждан и организации. Банда м</w:t>
      </w:r>
      <w:r w:rsidR="006C3B31">
        <w:rPr>
          <w:color w:val="000000"/>
          <w:sz w:val="28"/>
          <w:szCs w:val="28"/>
        </w:rPr>
        <w:t>ожет быть создана и для соверше</w:t>
      </w:r>
      <w:r w:rsidRPr="0056744F">
        <w:rPr>
          <w:color w:val="000000"/>
          <w:sz w:val="28"/>
          <w:szCs w:val="28"/>
        </w:rPr>
        <w:t>ния одного, но требующего тщательной подг</w:t>
      </w:r>
      <w:r w:rsidR="006C3B31">
        <w:rPr>
          <w:color w:val="000000"/>
          <w:sz w:val="28"/>
          <w:szCs w:val="28"/>
        </w:rPr>
        <w:t>отовки нападения»</w:t>
      </w:r>
      <w:r w:rsidRPr="0056744F">
        <w:rPr>
          <w:color w:val="000000"/>
          <w:sz w:val="28"/>
          <w:szCs w:val="28"/>
        </w:rPr>
        <w:t>.</w:t>
      </w:r>
    </w:p>
    <w:p w:rsidR="0056744F" w:rsidRPr="0056744F" w:rsidRDefault="0056744F" w:rsidP="006C3B31">
      <w:pPr>
        <w:pStyle w:val="a7"/>
        <w:shd w:val="clear" w:color="auto" w:fill="FFFFFF"/>
        <w:spacing w:before="0" w:beforeAutospacing="0" w:after="0" w:afterAutospacing="0" w:line="360" w:lineRule="auto"/>
        <w:ind w:firstLine="567"/>
        <w:jc w:val="both"/>
        <w:rPr>
          <w:color w:val="000000"/>
          <w:sz w:val="28"/>
          <w:szCs w:val="28"/>
        </w:rPr>
      </w:pPr>
      <w:r w:rsidRPr="0056744F">
        <w:rPr>
          <w:color w:val="000000"/>
          <w:sz w:val="28"/>
          <w:szCs w:val="28"/>
        </w:rPr>
        <w:t>Легальное определение банды и данное в постановлении Пленума его разъяснение вызывают ряд вопросов и даже нареканий. В указанном постановлении Пленума банда дополнительно к закону определяется и как организованная группа, при этом в п. 3 уточняется, что «от иных организованных групп банда отличается своей вооруженностью  и своими преступными целями  - совершением нападений на граждан и организации».</w:t>
      </w:r>
    </w:p>
    <w:p w:rsidR="004504C6" w:rsidRDefault="0056744F" w:rsidP="006C3B31">
      <w:pPr>
        <w:pStyle w:val="a7"/>
        <w:shd w:val="clear" w:color="auto" w:fill="FFFFFF"/>
        <w:spacing w:before="0" w:beforeAutospacing="0" w:after="0" w:afterAutospacing="0" w:line="360" w:lineRule="auto"/>
        <w:ind w:firstLine="567"/>
        <w:jc w:val="both"/>
        <w:rPr>
          <w:color w:val="000000"/>
          <w:sz w:val="28"/>
          <w:szCs w:val="28"/>
        </w:rPr>
      </w:pPr>
      <w:r w:rsidRPr="0056744F">
        <w:rPr>
          <w:color w:val="000000"/>
          <w:sz w:val="28"/>
          <w:szCs w:val="28"/>
        </w:rPr>
        <w:t>Подобное представление не является бесспорным уже по первой позиции, нельзя</w:t>
      </w:r>
      <w:r w:rsidR="004504C6">
        <w:rPr>
          <w:color w:val="000000"/>
          <w:sz w:val="28"/>
          <w:szCs w:val="28"/>
        </w:rPr>
        <w:t xml:space="preserve"> исключать от</w:t>
      </w:r>
      <w:r w:rsidRPr="0056744F">
        <w:rPr>
          <w:color w:val="000000"/>
          <w:sz w:val="28"/>
          <w:szCs w:val="28"/>
        </w:rPr>
        <w:t xml:space="preserve">несение банды и к преступному сообществу, </w:t>
      </w:r>
      <w:r w:rsidR="004504C6">
        <w:rPr>
          <w:color w:val="000000"/>
          <w:sz w:val="28"/>
          <w:szCs w:val="28"/>
        </w:rPr>
        <w:t>-</w:t>
      </w:r>
      <w:r w:rsidRPr="0056744F">
        <w:rPr>
          <w:color w:val="000000"/>
          <w:sz w:val="28"/>
          <w:szCs w:val="28"/>
        </w:rPr>
        <w:t xml:space="preserve"> на правах субэлемента, позволительно ассоциировать банду и с 4-й формой соучастия; поскольку законодатель наградил ее близким по содержанию с признаком «сплоченности» свойством «организованности» либо «устойчивости». </w:t>
      </w:r>
    </w:p>
    <w:p w:rsidR="0056744F" w:rsidRPr="0056744F" w:rsidRDefault="0056744F" w:rsidP="006C3B31">
      <w:pPr>
        <w:pStyle w:val="a7"/>
        <w:shd w:val="clear" w:color="auto" w:fill="FFFFFF"/>
        <w:spacing w:before="0" w:beforeAutospacing="0" w:after="0" w:afterAutospacing="0" w:line="360" w:lineRule="auto"/>
        <w:ind w:firstLine="567"/>
        <w:jc w:val="both"/>
        <w:rPr>
          <w:color w:val="000000"/>
          <w:sz w:val="28"/>
          <w:szCs w:val="28"/>
        </w:rPr>
      </w:pPr>
      <w:r w:rsidRPr="0056744F">
        <w:rPr>
          <w:color w:val="000000"/>
          <w:sz w:val="28"/>
          <w:szCs w:val="28"/>
        </w:rPr>
        <w:t xml:space="preserve">Во-вторых, согласно </w:t>
      </w:r>
      <w:r w:rsidR="001245BD">
        <w:rPr>
          <w:color w:val="000000"/>
          <w:sz w:val="28"/>
          <w:szCs w:val="28"/>
        </w:rPr>
        <w:t>постановлению</w:t>
      </w:r>
      <w:r w:rsidRPr="0056744F">
        <w:rPr>
          <w:color w:val="000000"/>
          <w:sz w:val="28"/>
          <w:szCs w:val="28"/>
        </w:rPr>
        <w:t xml:space="preserve"> Пленума</w:t>
      </w:r>
      <w:r w:rsidR="004504C6">
        <w:rPr>
          <w:color w:val="000000"/>
          <w:sz w:val="28"/>
          <w:szCs w:val="28"/>
        </w:rPr>
        <w:t xml:space="preserve"> </w:t>
      </w:r>
      <w:r w:rsidR="004504C6" w:rsidRPr="0056744F">
        <w:rPr>
          <w:color w:val="000000"/>
          <w:sz w:val="28"/>
          <w:szCs w:val="28"/>
        </w:rPr>
        <w:t xml:space="preserve">«О практике применения судами законодательства об ответственности за </w:t>
      </w:r>
      <w:r w:rsidR="004504C6">
        <w:rPr>
          <w:color w:val="000000"/>
          <w:sz w:val="28"/>
          <w:szCs w:val="28"/>
        </w:rPr>
        <w:t>бандитизм» от 17 января 1997 г.</w:t>
      </w:r>
      <w:r w:rsidR="004504C6" w:rsidRPr="0056744F">
        <w:rPr>
          <w:color w:val="000000"/>
          <w:sz w:val="28"/>
          <w:szCs w:val="28"/>
        </w:rPr>
        <w:t xml:space="preserve"> № 1</w:t>
      </w:r>
      <w:r w:rsidRPr="0056744F">
        <w:rPr>
          <w:color w:val="000000"/>
          <w:sz w:val="28"/>
          <w:szCs w:val="28"/>
        </w:rPr>
        <w:t>, банда (как вооруже</w:t>
      </w:r>
      <w:r w:rsidR="004504C6">
        <w:rPr>
          <w:color w:val="000000"/>
          <w:sz w:val="28"/>
          <w:szCs w:val="28"/>
        </w:rPr>
        <w:t>нная организованная группа) как</w:t>
      </w:r>
      <w:r w:rsidRPr="0056744F">
        <w:rPr>
          <w:color w:val="000000"/>
          <w:sz w:val="28"/>
          <w:szCs w:val="28"/>
        </w:rPr>
        <w:t xml:space="preserve"> бы противопоставляется невооруженным организованным группам. На наш взгляд, именно этот признак позволяет отграничивать разбой, совершенный организованной группой, от банды. Более того, классификация организованных групп на вооруженные и: невооруженные применима к оценке и других, возможных в будущем, форм соучастия.</w:t>
      </w:r>
    </w:p>
    <w:p w:rsidR="0056744F" w:rsidRDefault="0056744F" w:rsidP="006C3B31">
      <w:pPr>
        <w:pStyle w:val="a7"/>
        <w:shd w:val="clear" w:color="auto" w:fill="FFFFFF"/>
        <w:spacing w:before="0" w:beforeAutospacing="0" w:after="0" w:afterAutospacing="0" w:line="360" w:lineRule="auto"/>
        <w:ind w:firstLine="567"/>
        <w:jc w:val="both"/>
        <w:rPr>
          <w:color w:val="000000"/>
          <w:sz w:val="28"/>
          <w:szCs w:val="28"/>
        </w:rPr>
      </w:pPr>
      <w:r w:rsidRPr="0056744F">
        <w:rPr>
          <w:color w:val="000000"/>
          <w:sz w:val="28"/>
          <w:szCs w:val="28"/>
        </w:rPr>
        <w:t>В-третьих, используя указание закона на особый расчет субъектов при создания банды, - нападать на граждан и организации - организованные устойчивые вооруженные группы можно подразделить на имеющие целью нападение на граждан и организации и не имеющие такой цели. Позиция Верховного Суда в этом отношении не является удачной в том отношении, что и другие виды организованных групп (кроме банд) могут быть связаны с нападением на граждан или организации, т.е. иметь аналогичную цель. Потому можно поставить под сомнение правомерность разграничения банды с иными организованными группами по данному признаку.</w:t>
      </w:r>
      <w:r w:rsidR="001E49BE">
        <w:rPr>
          <w:rStyle w:val="a6"/>
          <w:color w:val="000000"/>
          <w:sz w:val="28"/>
          <w:szCs w:val="28"/>
        </w:rPr>
        <w:footnoteReference w:id="3"/>
      </w:r>
    </w:p>
    <w:p w:rsidR="001245BD" w:rsidRPr="0056744F" w:rsidRDefault="001245BD" w:rsidP="006C3B31">
      <w:pPr>
        <w:pStyle w:val="a7"/>
        <w:shd w:val="clear" w:color="auto" w:fill="FFFFFF"/>
        <w:spacing w:before="0" w:beforeAutospacing="0" w:after="0" w:afterAutospacing="0" w:line="360" w:lineRule="auto"/>
        <w:ind w:firstLine="567"/>
        <w:jc w:val="both"/>
        <w:rPr>
          <w:color w:val="000000"/>
          <w:sz w:val="28"/>
          <w:szCs w:val="28"/>
        </w:rPr>
      </w:pPr>
      <w:r>
        <w:rPr>
          <w:color w:val="000000"/>
          <w:sz w:val="28"/>
          <w:szCs w:val="28"/>
        </w:rPr>
        <w:t>Таим образом, в УК РФ нет точного определения понятия бандитизма. Данное понятие определяется и конкретизируется в постановлении</w:t>
      </w:r>
      <w:r w:rsidRPr="0056744F">
        <w:rPr>
          <w:color w:val="000000"/>
          <w:sz w:val="28"/>
          <w:szCs w:val="28"/>
        </w:rPr>
        <w:t xml:space="preserve"> Пленума</w:t>
      </w:r>
      <w:r>
        <w:rPr>
          <w:color w:val="000000"/>
          <w:sz w:val="28"/>
          <w:szCs w:val="28"/>
        </w:rPr>
        <w:t xml:space="preserve"> Верховного суда Российской Федерации </w:t>
      </w:r>
      <w:r w:rsidRPr="0056744F">
        <w:rPr>
          <w:color w:val="000000"/>
          <w:sz w:val="28"/>
          <w:szCs w:val="28"/>
        </w:rPr>
        <w:t xml:space="preserve">«О практике применения судами законодательства об ответственности за </w:t>
      </w:r>
      <w:r>
        <w:rPr>
          <w:color w:val="000000"/>
          <w:sz w:val="28"/>
          <w:szCs w:val="28"/>
        </w:rPr>
        <w:t>бандитизм» от 17 января 1997 г.</w:t>
      </w:r>
      <w:r w:rsidRPr="0056744F">
        <w:rPr>
          <w:color w:val="000000"/>
          <w:sz w:val="28"/>
          <w:szCs w:val="28"/>
        </w:rPr>
        <w:t xml:space="preserve"> № 1</w:t>
      </w:r>
      <w:r>
        <w:rPr>
          <w:color w:val="000000"/>
          <w:sz w:val="28"/>
          <w:szCs w:val="28"/>
        </w:rPr>
        <w:t>.</w:t>
      </w:r>
    </w:p>
    <w:p w:rsidR="0056744F" w:rsidRPr="0056744F" w:rsidRDefault="0056744F" w:rsidP="006C3B31">
      <w:pPr>
        <w:spacing w:after="0" w:line="360" w:lineRule="auto"/>
        <w:ind w:firstLine="567"/>
        <w:jc w:val="both"/>
        <w:rPr>
          <w:rFonts w:ascii="Times New Roman" w:hAnsi="Times New Roman"/>
          <w:sz w:val="28"/>
          <w:szCs w:val="28"/>
        </w:rPr>
      </w:pPr>
    </w:p>
    <w:p w:rsidR="0056744F" w:rsidRDefault="0056744F" w:rsidP="00EC10B1">
      <w:pPr>
        <w:pStyle w:val="1"/>
      </w:pPr>
    </w:p>
    <w:p w:rsidR="003524AB" w:rsidRDefault="0067659C" w:rsidP="00EC10B1">
      <w:pPr>
        <w:pStyle w:val="1"/>
      </w:pPr>
      <w:r>
        <w:br w:type="page"/>
      </w:r>
      <w:bookmarkStart w:id="12" w:name="_Toc405151944"/>
      <w:r w:rsidR="00EC10B1">
        <w:t xml:space="preserve">ГЛАВА </w:t>
      </w:r>
      <w:r>
        <w:t>2</w:t>
      </w:r>
      <w:r w:rsidR="00EC10B1">
        <w:t xml:space="preserve">. </w:t>
      </w:r>
      <w:r w:rsidR="003D174D">
        <w:t>УГОЛОВНО-ПРАВОВАЯ ХАРАКТЕРИСТИКА БАНДИТИЗМА</w:t>
      </w:r>
      <w:bookmarkEnd w:id="12"/>
    </w:p>
    <w:p w:rsidR="00EC10B1" w:rsidRDefault="00026624" w:rsidP="0067659C">
      <w:pPr>
        <w:pStyle w:val="1"/>
        <w:numPr>
          <w:ilvl w:val="1"/>
          <w:numId w:val="16"/>
        </w:numPr>
      </w:pPr>
      <w:bookmarkStart w:id="13" w:name="_Toc405151945"/>
      <w:r>
        <w:t>Объект и объективная</w:t>
      </w:r>
      <w:r w:rsidR="003D174D">
        <w:t xml:space="preserve"> сторона преступления</w:t>
      </w:r>
      <w:bookmarkEnd w:id="13"/>
    </w:p>
    <w:p w:rsidR="00EC10B1" w:rsidRPr="00EC10B1" w:rsidRDefault="00EC10B1" w:rsidP="00EC10B1"/>
    <w:p w:rsidR="00EC10B1" w:rsidRDefault="00EC10B1" w:rsidP="00E107F0">
      <w:pPr>
        <w:spacing w:after="0" w:line="360" w:lineRule="auto"/>
        <w:ind w:firstLine="567"/>
        <w:jc w:val="both"/>
        <w:rPr>
          <w:rFonts w:ascii="Times New Roman" w:hAnsi="Times New Roman"/>
          <w:sz w:val="28"/>
          <w:szCs w:val="28"/>
        </w:rPr>
      </w:pPr>
      <w:r>
        <w:rPr>
          <w:rFonts w:ascii="Times New Roman" w:hAnsi="Times New Roman"/>
          <w:sz w:val="28"/>
          <w:szCs w:val="28"/>
        </w:rPr>
        <w:t>Бандитизм является одной из наиболее опасных форм проявления организованной преступности, характеризующейся:</w:t>
      </w:r>
    </w:p>
    <w:p w:rsidR="00EC10B1" w:rsidRDefault="00EC10B1" w:rsidP="00E107F0">
      <w:pPr>
        <w:pStyle w:val="a3"/>
        <w:numPr>
          <w:ilvl w:val="0"/>
          <w:numId w:val="2"/>
        </w:numPr>
        <w:spacing w:after="0" w:line="360" w:lineRule="auto"/>
        <w:ind w:left="0" w:firstLine="284"/>
        <w:jc w:val="both"/>
        <w:rPr>
          <w:rFonts w:ascii="Times New Roman" w:hAnsi="Times New Roman"/>
          <w:sz w:val="28"/>
          <w:szCs w:val="28"/>
        </w:rPr>
      </w:pPr>
      <w:r>
        <w:rPr>
          <w:rFonts w:ascii="Times New Roman" w:hAnsi="Times New Roman"/>
          <w:sz w:val="28"/>
          <w:szCs w:val="28"/>
        </w:rPr>
        <w:t>Существованием вооруженных устойчивых и сплоченных групп, носящих характер преступного сообщества;</w:t>
      </w:r>
    </w:p>
    <w:p w:rsidR="00EC10B1" w:rsidRDefault="00EC10B1" w:rsidP="00E107F0">
      <w:pPr>
        <w:pStyle w:val="a3"/>
        <w:numPr>
          <w:ilvl w:val="0"/>
          <w:numId w:val="2"/>
        </w:numPr>
        <w:spacing w:after="0" w:line="360" w:lineRule="auto"/>
        <w:ind w:left="0" w:firstLine="284"/>
        <w:jc w:val="both"/>
        <w:rPr>
          <w:rFonts w:ascii="Times New Roman" w:hAnsi="Times New Roman"/>
          <w:sz w:val="28"/>
          <w:szCs w:val="28"/>
        </w:rPr>
      </w:pPr>
      <w:r>
        <w:rPr>
          <w:rFonts w:ascii="Times New Roman" w:hAnsi="Times New Roman"/>
          <w:sz w:val="28"/>
          <w:szCs w:val="28"/>
        </w:rPr>
        <w:t>Насильственным способом совершения преступлений.</w:t>
      </w:r>
    </w:p>
    <w:p w:rsidR="00026624" w:rsidRDefault="00026624" w:rsidP="00026624">
      <w:pPr>
        <w:spacing w:after="0" w:line="360" w:lineRule="auto"/>
        <w:ind w:firstLine="567"/>
        <w:jc w:val="both"/>
        <w:rPr>
          <w:rFonts w:ascii="Times New Roman" w:hAnsi="Times New Roman"/>
          <w:sz w:val="28"/>
          <w:szCs w:val="28"/>
        </w:rPr>
      </w:pPr>
      <w:r>
        <w:rPr>
          <w:rFonts w:ascii="Times New Roman" w:hAnsi="Times New Roman"/>
          <w:sz w:val="28"/>
          <w:szCs w:val="28"/>
        </w:rPr>
        <w:t>Объектом данного преступления выступает состояние защищенности важных интересов личности, общества, государства от разнообразных угроз общеопасного характера.</w:t>
      </w:r>
    </w:p>
    <w:p w:rsidR="00920A80" w:rsidRPr="00920A80" w:rsidRDefault="00920A80" w:rsidP="00026624">
      <w:pPr>
        <w:spacing w:after="0" w:line="360" w:lineRule="auto"/>
        <w:ind w:firstLine="567"/>
        <w:jc w:val="both"/>
        <w:rPr>
          <w:rFonts w:ascii="Times New Roman" w:hAnsi="Times New Roman"/>
          <w:sz w:val="28"/>
          <w:szCs w:val="28"/>
        </w:rPr>
      </w:pPr>
      <w:r w:rsidRPr="00920A80">
        <w:rPr>
          <w:rFonts w:ascii="Times New Roman" w:hAnsi="Times New Roman"/>
          <w:color w:val="000000"/>
          <w:sz w:val="28"/>
          <w:szCs w:val="28"/>
        </w:rPr>
        <w:t>Являясь сложным по структуре объектом преступления, общественная безопасность включает в себя ряд самостоятельных объектов уголовно-правовой охраны, которыми являются жизнь и здоровье людей, другие ценности и интересы личности, государственная, общественная и личная собственность.</w:t>
      </w:r>
    </w:p>
    <w:p w:rsidR="00026624" w:rsidRDefault="00026624" w:rsidP="00026624">
      <w:pPr>
        <w:spacing w:after="0" w:line="360" w:lineRule="auto"/>
        <w:ind w:firstLine="567"/>
        <w:jc w:val="both"/>
        <w:rPr>
          <w:rFonts w:ascii="Times New Roman" w:hAnsi="Times New Roman"/>
          <w:sz w:val="28"/>
          <w:szCs w:val="28"/>
        </w:rPr>
      </w:pPr>
      <w:r>
        <w:rPr>
          <w:rFonts w:ascii="Times New Roman" w:hAnsi="Times New Roman"/>
          <w:sz w:val="28"/>
          <w:szCs w:val="28"/>
        </w:rPr>
        <w:t>Объективная сторона выражается в совершении действий в форме:</w:t>
      </w:r>
    </w:p>
    <w:p w:rsidR="00026624" w:rsidRDefault="00026624" w:rsidP="00026624">
      <w:pPr>
        <w:pStyle w:val="a3"/>
        <w:numPr>
          <w:ilvl w:val="0"/>
          <w:numId w:val="3"/>
        </w:numPr>
        <w:spacing w:after="0" w:line="360" w:lineRule="auto"/>
        <w:jc w:val="both"/>
        <w:rPr>
          <w:rFonts w:ascii="Times New Roman" w:hAnsi="Times New Roman"/>
          <w:sz w:val="28"/>
          <w:szCs w:val="28"/>
        </w:rPr>
      </w:pPr>
      <w:r>
        <w:rPr>
          <w:rFonts w:ascii="Times New Roman" w:hAnsi="Times New Roman"/>
          <w:sz w:val="28"/>
          <w:szCs w:val="28"/>
        </w:rPr>
        <w:t>Создания устойчивой вооруженной группы в целях нападения на граждан или организации;</w:t>
      </w:r>
    </w:p>
    <w:p w:rsidR="00026624" w:rsidRDefault="00026624" w:rsidP="00026624">
      <w:pPr>
        <w:pStyle w:val="a3"/>
        <w:numPr>
          <w:ilvl w:val="0"/>
          <w:numId w:val="3"/>
        </w:numPr>
        <w:spacing w:after="0" w:line="360" w:lineRule="auto"/>
        <w:jc w:val="both"/>
        <w:rPr>
          <w:rFonts w:ascii="Times New Roman" w:hAnsi="Times New Roman"/>
          <w:sz w:val="28"/>
          <w:szCs w:val="28"/>
        </w:rPr>
      </w:pPr>
      <w:r>
        <w:rPr>
          <w:rFonts w:ascii="Times New Roman" w:hAnsi="Times New Roman"/>
          <w:sz w:val="28"/>
          <w:szCs w:val="28"/>
        </w:rPr>
        <w:t>Руководства такой бандой;</w:t>
      </w:r>
    </w:p>
    <w:p w:rsidR="00026624" w:rsidRDefault="00026624" w:rsidP="00026624">
      <w:pPr>
        <w:pStyle w:val="a3"/>
        <w:numPr>
          <w:ilvl w:val="0"/>
          <w:numId w:val="3"/>
        </w:numPr>
        <w:spacing w:after="0" w:line="360" w:lineRule="auto"/>
        <w:jc w:val="both"/>
        <w:rPr>
          <w:rFonts w:ascii="Times New Roman" w:hAnsi="Times New Roman"/>
          <w:sz w:val="28"/>
          <w:szCs w:val="28"/>
        </w:rPr>
      </w:pPr>
      <w:r>
        <w:rPr>
          <w:rFonts w:ascii="Times New Roman" w:hAnsi="Times New Roman"/>
          <w:sz w:val="28"/>
          <w:szCs w:val="28"/>
        </w:rPr>
        <w:t>Участия в устойчивой вооруженной группе;</w:t>
      </w:r>
    </w:p>
    <w:p w:rsidR="00026624" w:rsidRPr="00026624" w:rsidRDefault="00026624" w:rsidP="00026624">
      <w:pPr>
        <w:pStyle w:val="a3"/>
        <w:numPr>
          <w:ilvl w:val="0"/>
          <w:numId w:val="3"/>
        </w:numPr>
        <w:spacing w:after="0" w:line="360" w:lineRule="auto"/>
        <w:jc w:val="both"/>
        <w:rPr>
          <w:rFonts w:ascii="Times New Roman" w:hAnsi="Times New Roman"/>
          <w:sz w:val="28"/>
          <w:szCs w:val="28"/>
        </w:rPr>
      </w:pPr>
      <w:r>
        <w:rPr>
          <w:rFonts w:ascii="Times New Roman" w:hAnsi="Times New Roman"/>
          <w:sz w:val="28"/>
          <w:szCs w:val="28"/>
        </w:rPr>
        <w:t>Участие в совершаемых бандой нападениях.</w:t>
      </w:r>
    </w:p>
    <w:p w:rsidR="00EC10B1" w:rsidRDefault="00E107F0" w:rsidP="00E107F0">
      <w:pPr>
        <w:spacing w:after="0" w:line="360" w:lineRule="auto"/>
        <w:ind w:firstLine="567"/>
        <w:jc w:val="both"/>
        <w:rPr>
          <w:rFonts w:ascii="Times New Roman" w:hAnsi="Times New Roman"/>
          <w:sz w:val="28"/>
          <w:szCs w:val="28"/>
        </w:rPr>
      </w:pPr>
      <w:r>
        <w:rPr>
          <w:rFonts w:ascii="Times New Roman" w:hAnsi="Times New Roman"/>
          <w:sz w:val="28"/>
          <w:szCs w:val="28"/>
        </w:rPr>
        <w:t xml:space="preserve">Исходя из </w:t>
      </w:r>
      <w:r w:rsidR="00026624">
        <w:rPr>
          <w:rFonts w:ascii="Times New Roman" w:hAnsi="Times New Roman"/>
          <w:sz w:val="28"/>
          <w:szCs w:val="28"/>
        </w:rPr>
        <w:t>вышесказанного</w:t>
      </w:r>
      <w:r>
        <w:rPr>
          <w:rFonts w:ascii="Times New Roman" w:hAnsi="Times New Roman"/>
          <w:sz w:val="28"/>
          <w:szCs w:val="28"/>
        </w:rPr>
        <w:t xml:space="preserve">, можно сделать вывод о том, что под бандитизмом следует понимать действия направленные на создание устойчивой вооруженной группы в целях нападения на граждан или организации  </w:t>
      </w:r>
      <w:r>
        <w:rPr>
          <w:rStyle w:val="a6"/>
          <w:rFonts w:ascii="Times New Roman" w:hAnsi="Times New Roman"/>
          <w:sz w:val="28"/>
          <w:szCs w:val="28"/>
        </w:rPr>
        <w:footnoteReference w:id="4"/>
      </w:r>
      <w:r>
        <w:rPr>
          <w:rFonts w:ascii="Times New Roman" w:hAnsi="Times New Roman"/>
          <w:sz w:val="28"/>
          <w:szCs w:val="28"/>
        </w:rPr>
        <w:t>.</w:t>
      </w:r>
    </w:p>
    <w:p w:rsidR="003D174D" w:rsidRDefault="003D174D" w:rsidP="00E107F0">
      <w:pPr>
        <w:spacing w:after="0" w:line="360" w:lineRule="auto"/>
        <w:ind w:firstLine="567"/>
        <w:jc w:val="both"/>
        <w:rPr>
          <w:rFonts w:ascii="Times New Roman" w:hAnsi="Times New Roman"/>
          <w:sz w:val="28"/>
          <w:szCs w:val="28"/>
        </w:rPr>
      </w:pPr>
      <w:r>
        <w:rPr>
          <w:rFonts w:ascii="Times New Roman" w:hAnsi="Times New Roman"/>
          <w:sz w:val="28"/>
          <w:szCs w:val="28"/>
        </w:rPr>
        <w:t>Что бы какое-либо преступление считалось совершенной бандой, она (банда) должно обладать рядом характерных только ей признаков:</w:t>
      </w:r>
    </w:p>
    <w:p w:rsidR="00026624" w:rsidRPr="00026624" w:rsidRDefault="00026624" w:rsidP="00026624">
      <w:pPr>
        <w:pStyle w:val="a7"/>
        <w:numPr>
          <w:ilvl w:val="0"/>
          <w:numId w:val="4"/>
        </w:numPr>
        <w:shd w:val="clear" w:color="auto" w:fill="FFFFFF"/>
        <w:tabs>
          <w:tab w:val="left" w:pos="567"/>
        </w:tabs>
        <w:spacing w:before="0" w:beforeAutospacing="0" w:after="0" w:afterAutospacing="0" w:line="360" w:lineRule="auto"/>
        <w:ind w:left="0" w:firstLine="284"/>
        <w:rPr>
          <w:color w:val="000000"/>
          <w:sz w:val="28"/>
          <w:szCs w:val="28"/>
        </w:rPr>
      </w:pPr>
      <w:r w:rsidRPr="00026624">
        <w:rPr>
          <w:color w:val="000000"/>
          <w:sz w:val="28"/>
          <w:szCs w:val="28"/>
        </w:rPr>
        <w:t>Наличие группы (два или более лиц);</w:t>
      </w:r>
    </w:p>
    <w:p w:rsidR="00026624" w:rsidRPr="00026624" w:rsidRDefault="00026624" w:rsidP="00026624">
      <w:pPr>
        <w:pStyle w:val="a7"/>
        <w:numPr>
          <w:ilvl w:val="0"/>
          <w:numId w:val="4"/>
        </w:numPr>
        <w:shd w:val="clear" w:color="auto" w:fill="FFFFFF"/>
        <w:tabs>
          <w:tab w:val="left" w:pos="567"/>
        </w:tabs>
        <w:spacing w:before="0" w:beforeAutospacing="0" w:after="0" w:afterAutospacing="0" w:line="360" w:lineRule="auto"/>
        <w:ind w:left="0" w:firstLine="284"/>
        <w:rPr>
          <w:color w:val="000000"/>
          <w:sz w:val="28"/>
          <w:szCs w:val="28"/>
        </w:rPr>
      </w:pPr>
      <w:r w:rsidRPr="00026624">
        <w:rPr>
          <w:color w:val="000000"/>
          <w:sz w:val="28"/>
          <w:szCs w:val="28"/>
        </w:rPr>
        <w:t>устойчивость;</w:t>
      </w:r>
    </w:p>
    <w:p w:rsidR="00026624" w:rsidRPr="00026624" w:rsidRDefault="00026624" w:rsidP="00026624">
      <w:pPr>
        <w:pStyle w:val="a7"/>
        <w:numPr>
          <w:ilvl w:val="0"/>
          <w:numId w:val="4"/>
        </w:numPr>
        <w:shd w:val="clear" w:color="auto" w:fill="FFFFFF"/>
        <w:tabs>
          <w:tab w:val="left" w:pos="567"/>
        </w:tabs>
        <w:spacing w:before="0" w:beforeAutospacing="0" w:after="0" w:afterAutospacing="0" w:line="360" w:lineRule="auto"/>
        <w:ind w:left="0" w:firstLine="284"/>
        <w:rPr>
          <w:color w:val="000000"/>
          <w:sz w:val="28"/>
          <w:szCs w:val="28"/>
        </w:rPr>
      </w:pPr>
      <w:r w:rsidRPr="00026624">
        <w:rPr>
          <w:color w:val="000000"/>
          <w:sz w:val="28"/>
          <w:szCs w:val="28"/>
        </w:rPr>
        <w:t>вооруженность.</w:t>
      </w:r>
    </w:p>
    <w:p w:rsidR="00026624" w:rsidRDefault="00026624" w:rsidP="00026624">
      <w:pPr>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Для того что бы точнее рассмотреть объективную сторону бандитизма, необходимо раскрыть несколько основных понятий.</w:t>
      </w:r>
    </w:p>
    <w:p w:rsidR="00026624" w:rsidRDefault="00026624" w:rsidP="00026624">
      <w:pPr>
        <w:autoSpaceDE w:val="0"/>
        <w:autoSpaceDN w:val="0"/>
        <w:adjustRightInd w:val="0"/>
        <w:spacing w:after="0" w:line="360" w:lineRule="auto"/>
        <w:ind w:firstLine="567"/>
        <w:jc w:val="both"/>
        <w:rPr>
          <w:rFonts w:ascii="Times New Roman" w:hAnsi="Times New Roman"/>
          <w:sz w:val="28"/>
          <w:szCs w:val="28"/>
        </w:rPr>
      </w:pPr>
      <w:r w:rsidRPr="00A9157D">
        <w:rPr>
          <w:rFonts w:ascii="Times New Roman" w:hAnsi="Times New Roman"/>
          <w:sz w:val="28"/>
          <w:szCs w:val="28"/>
        </w:rPr>
        <w:t xml:space="preserve">Согласно постановлению Пленума Верховного Суда РФ </w:t>
      </w:r>
      <w:r w:rsidRPr="00A9157D">
        <w:rPr>
          <w:rFonts w:ascii="Times New Roman" w:hAnsi="Times New Roman"/>
          <w:color w:val="000000"/>
          <w:sz w:val="28"/>
          <w:szCs w:val="28"/>
          <w:shd w:val="clear" w:color="auto" w:fill="FFFFFF"/>
        </w:rPr>
        <w:t>от 17 января 1997 г. № 1 «О практике применения судами законодательства об ответственности за бандитизм»</w:t>
      </w:r>
      <w:r w:rsidRPr="00A9157D">
        <w:rPr>
          <w:rFonts w:ascii="Times New Roman" w:hAnsi="Times New Roman"/>
          <w:sz w:val="28"/>
          <w:szCs w:val="28"/>
        </w:rPr>
        <w:t xml:space="preserve"> </w:t>
      </w:r>
      <w:r>
        <w:rPr>
          <w:rFonts w:ascii="Times New Roman" w:hAnsi="Times New Roman"/>
          <w:sz w:val="28"/>
          <w:szCs w:val="28"/>
        </w:rPr>
        <w:t>под бандой следует понимать организованную устойчивую вооруженную группу из двух и более лиц, заранее объединившихся для совершения нападений на граждан или организации. Банда может быть создана и для совершения одного, но требующего тщательной подготовки нападения.</w:t>
      </w:r>
    </w:p>
    <w:p w:rsidR="008E0724" w:rsidRDefault="008E0724" w:rsidP="00026624">
      <w:pPr>
        <w:autoSpaceDE w:val="0"/>
        <w:autoSpaceDN w:val="0"/>
        <w:adjustRightInd w:val="0"/>
        <w:spacing w:after="0" w:line="360" w:lineRule="auto"/>
        <w:ind w:firstLine="567"/>
        <w:jc w:val="both"/>
        <w:rPr>
          <w:rFonts w:ascii="Times New Roman" w:hAnsi="Times New Roman"/>
          <w:color w:val="000000"/>
          <w:sz w:val="28"/>
          <w:szCs w:val="28"/>
          <w:shd w:val="clear" w:color="auto" w:fill="FFFFFF"/>
        </w:rPr>
      </w:pPr>
      <w:r>
        <w:rPr>
          <w:rFonts w:ascii="Times New Roman" w:hAnsi="Times New Roman"/>
          <w:sz w:val="28"/>
          <w:szCs w:val="28"/>
        </w:rPr>
        <w:t>Банда должна состоять минимум и</w:t>
      </w:r>
      <w:r w:rsidRPr="008E0724">
        <w:rPr>
          <w:rFonts w:ascii="Times New Roman" w:hAnsi="Times New Roman"/>
          <w:sz w:val="28"/>
          <w:szCs w:val="28"/>
        </w:rPr>
        <w:t xml:space="preserve">з двух человек. </w:t>
      </w:r>
      <w:r w:rsidRPr="008E0724">
        <w:rPr>
          <w:rFonts w:ascii="Times New Roman" w:hAnsi="Times New Roman"/>
          <w:color w:val="000000"/>
          <w:sz w:val="28"/>
          <w:szCs w:val="28"/>
          <w:shd w:val="clear" w:color="auto" w:fill="FFFFFF"/>
        </w:rPr>
        <w:t xml:space="preserve">Группа лиц, которая создавала  банду, должна заранее объединиться для совершения нападений на граждан или организации, то есть действовать по предварительному сговору. </w:t>
      </w:r>
      <w:r w:rsidR="00FD00EF" w:rsidRPr="009F37FE">
        <w:rPr>
          <w:rFonts w:ascii="Times New Roman" w:hAnsi="Times New Roman"/>
          <w:color w:val="000000"/>
          <w:sz w:val="28"/>
          <w:szCs w:val="28"/>
        </w:rPr>
        <w:t>Особое внимание следует уделить тому, что людей в преступной группе объединяет именно совместная преступная деятельность.</w:t>
      </w:r>
      <w:r w:rsidR="009F37FE" w:rsidRPr="009F37FE">
        <w:rPr>
          <w:rFonts w:ascii="Times New Roman" w:hAnsi="Times New Roman"/>
          <w:color w:val="000000"/>
          <w:sz w:val="28"/>
          <w:szCs w:val="28"/>
        </w:rPr>
        <w:t xml:space="preserve"> Данный подход позволяет определить то, ради чего существует банда – ради совместного совершения преступлений</w:t>
      </w:r>
      <w:r w:rsidR="00E54690">
        <w:rPr>
          <w:rFonts w:ascii="Times New Roman" w:hAnsi="Times New Roman"/>
          <w:color w:val="000000"/>
          <w:sz w:val="28"/>
          <w:szCs w:val="28"/>
        </w:rPr>
        <w:t xml:space="preserve">  </w:t>
      </w:r>
      <w:r w:rsidR="00E54690">
        <w:rPr>
          <w:rStyle w:val="a6"/>
          <w:rFonts w:ascii="Times New Roman" w:hAnsi="Times New Roman"/>
          <w:color w:val="000000"/>
          <w:sz w:val="28"/>
          <w:szCs w:val="28"/>
        </w:rPr>
        <w:footnoteReference w:id="5"/>
      </w:r>
      <w:r w:rsidR="009F37FE" w:rsidRPr="009F37FE">
        <w:rPr>
          <w:rFonts w:ascii="Times New Roman" w:hAnsi="Times New Roman"/>
          <w:color w:val="000000"/>
          <w:sz w:val="28"/>
          <w:szCs w:val="28"/>
        </w:rPr>
        <w:t>.</w:t>
      </w:r>
    </w:p>
    <w:p w:rsidR="006F0169" w:rsidRDefault="006F0169" w:rsidP="00026624">
      <w:pPr>
        <w:autoSpaceDE w:val="0"/>
        <w:autoSpaceDN w:val="0"/>
        <w:adjustRightInd w:val="0"/>
        <w:spacing w:after="0" w:line="36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Согласно п. 4 </w:t>
      </w:r>
      <w:r w:rsidRPr="00A9157D">
        <w:rPr>
          <w:rFonts w:ascii="Times New Roman" w:hAnsi="Times New Roman"/>
          <w:sz w:val="28"/>
          <w:szCs w:val="28"/>
        </w:rPr>
        <w:t xml:space="preserve">Пленума Верховного Суда РФ </w:t>
      </w:r>
      <w:r w:rsidRPr="00A9157D">
        <w:rPr>
          <w:rFonts w:ascii="Times New Roman" w:hAnsi="Times New Roman"/>
          <w:color w:val="000000"/>
          <w:sz w:val="28"/>
          <w:szCs w:val="28"/>
          <w:shd w:val="clear" w:color="auto" w:fill="FFFFFF"/>
        </w:rPr>
        <w:t>от 17 января 1997 г. № 1 «О практике применения судами законодательства об ответственности за бандитизм»</w:t>
      </w:r>
      <w:r>
        <w:rPr>
          <w:rFonts w:ascii="Times New Roman" w:hAnsi="Times New Roman"/>
          <w:color w:val="000000"/>
          <w:sz w:val="28"/>
          <w:szCs w:val="28"/>
          <w:shd w:val="clear" w:color="auto" w:fill="FFFFFF"/>
        </w:rPr>
        <w:t xml:space="preserve"> об устойчивости банды свидетельствуют такие показатели как:</w:t>
      </w:r>
    </w:p>
    <w:p w:rsidR="006F0169" w:rsidRPr="006F0169" w:rsidRDefault="006F0169" w:rsidP="006F0169">
      <w:pPr>
        <w:pStyle w:val="a7"/>
        <w:numPr>
          <w:ilvl w:val="0"/>
          <w:numId w:val="5"/>
        </w:numPr>
        <w:shd w:val="clear" w:color="auto" w:fill="FFFFFF"/>
        <w:spacing w:before="0" w:beforeAutospacing="0" w:after="0" w:afterAutospacing="0" w:line="360" w:lineRule="auto"/>
        <w:ind w:left="0" w:firstLine="284"/>
        <w:jc w:val="both"/>
        <w:rPr>
          <w:sz w:val="28"/>
          <w:szCs w:val="28"/>
        </w:rPr>
      </w:pPr>
      <w:r w:rsidRPr="006F0169">
        <w:rPr>
          <w:sz w:val="28"/>
          <w:szCs w:val="28"/>
        </w:rPr>
        <w:t>стабильность состава организованной группы;</w:t>
      </w:r>
    </w:p>
    <w:p w:rsidR="006F0169" w:rsidRPr="006F0169" w:rsidRDefault="006F0169" w:rsidP="006F0169">
      <w:pPr>
        <w:pStyle w:val="a7"/>
        <w:numPr>
          <w:ilvl w:val="0"/>
          <w:numId w:val="5"/>
        </w:numPr>
        <w:shd w:val="clear" w:color="auto" w:fill="FFFFFF"/>
        <w:spacing w:before="0" w:beforeAutospacing="0" w:after="0" w:afterAutospacing="0" w:line="360" w:lineRule="auto"/>
        <w:ind w:left="0" w:firstLine="284"/>
        <w:jc w:val="both"/>
        <w:rPr>
          <w:sz w:val="28"/>
          <w:szCs w:val="28"/>
        </w:rPr>
      </w:pPr>
      <w:r w:rsidRPr="006F0169">
        <w:rPr>
          <w:sz w:val="28"/>
          <w:szCs w:val="28"/>
        </w:rPr>
        <w:t>тесную взаимосвязь между ее членами и распределение ролей;</w:t>
      </w:r>
    </w:p>
    <w:p w:rsidR="006F0169" w:rsidRPr="006F0169" w:rsidRDefault="006F0169" w:rsidP="006F0169">
      <w:pPr>
        <w:pStyle w:val="a7"/>
        <w:numPr>
          <w:ilvl w:val="0"/>
          <w:numId w:val="5"/>
        </w:numPr>
        <w:shd w:val="clear" w:color="auto" w:fill="FFFFFF"/>
        <w:spacing w:before="0" w:beforeAutospacing="0" w:after="0" w:afterAutospacing="0" w:line="360" w:lineRule="auto"/>
        <w:ind w:left="0" w:firstLine="284"/>
        <w:jc w:val="both"/>
        <w:rPr>
          <w:sz w:val="28"/>
          <w:szCs w:val="28"/>
        </w:rPr>
      </w:pPr>
      <w:r w:rsidRPr="006F0169">
        <w:rPr>
          <w:sz w:val="28"/>
          <w:szCs w:val="28"/>
        </w:rPr>
        <w:t>длительность существования группы и количество совершенных преступлений либо длительность подготовки даже одного преступления;</w:t>
      </w:r>
    </w:p>
    <w:p w:rsidR="006F0169" w:rsidRPr="006F0169" w:rsidRDefault="006F0169" w:rsidP="006F0169">
      <w:pPr>
        <w:pStyle w:val="a7"/>
        <w:numPr>
          <w:ilvl w:val="0"/>
          <w:numId w:val="5"/>
        </w:numPr>
        <w:shd w:val="clear" w:color="auto" w:fill="FFFFFF"/>
        <w:spacing w:before="0" w:beforeAutospacing="0" w:after="0" w:afterAutospacing="0" w:line="360" w:lineRule="auto"/>
        <w:ind w:left="0" w:firstLine="284"/>
        <w:jc w:val="both"/>
        <w:rPr>
          <w:sz w:val="28"/>
          <w:szCs w:val="28"/>
        </w:rPr>
      </w:pPr>
      <w:r w:rsidRPr="006F0169">
        <w:rPr>
          <w:sz w:val="28"/>
          <w:szCs w:val="28"/>
        </w:rPr>
        <w:t>планирование преступления;</w:t>
      </w:r>
    </w:p>
    <w:p w:rsidR="006F0169" w:rsidRPr="006F0169" w:rsidRDefault="006F0169" w:rsidP="006F0169">
      <w:pPr>
        <w:pStyle w:val="a7"/>
        <w:numPr>
          <w:ilvl w:val="0"/>
          <w:numId w:val="5"/>
        </w:numPr>
        <w:shd w:val="clear" w:color="auto" w:fill="FFFFFF"/>
        <w:spacing w:before="0" w:beforeAutospacing="0" w:after="0" w:afterAutospacing="0" w:line="360" w:lineRule="auto"/>
        <w:ind w:left="0" w:firstLine="284"/>
        <w:jc w:val="both"/>
        <w:rPr>
          <w:sz w:val="28"/>
          <w:szCs w:val="28"/>
        </w:rPr>
      </w:pPr>
      <w:r w:rsidRPr="006F0169">
        <w:rPr>
          <w:sz w:val="28"/>
          <w:szCs w:val="28"/>
        </w:rPr>
        <w:t>заблаговременную подготовку орудий и средств совершения преступлений;</w:t>
      </w:r>
    </w:p>
    <w:p w:rsidR="006F0169" w:rsidRDefault="006F0169" w:rsidP="006F0169">
      <w:pPr>
        <w:pStyle w:val="a7"/>
        <w:numPr>
          <w:ilvl w:val="0"/>
          <w:numId w:val="5"/>
        </w:numPr>
        <w:shd w:val="clear" w:color="auto" w:fill="FFFFFF"/>
        <w:spacing w:before="0" w:beforeAutospacing="0" w:after="0" w:afterAutospacing="0" w:line="360" w:lineRule="auto"/>
        <w:ind w:left="0" w:firstLine="284"/>
        <w:jc w:val="both"/>
        <w:rPr>
          <w:sz w:val="28"/>
          <w:szCs w:val="28"/>
        </w:rPr>
      </w:pPr>
      <w:r w:rsidRPr="006F0169">
        <w:rPr>
          <w:sz w:val="28"/>
          <w:szCs w:val="28"/>
        </w:rPr>
        <w:t>техническую оснащенность членов группы, а также иные обстоятельства.</w:t>
      </w:r>
    </w:p>
    <w:p w:rsidR="00A84BE2" w:rsidRPr="00A84BE2" w:rsidRDefault="006349F9" w:rsidP="00A84BE2">
      <w:pPr>
        <w:pStyle w:val="a7"/>
        <w:spacing w:before="0" w:beforeAutospacing="0" w:after="0" w:afterAutospacing="0" w:line="360" w:lineRule="auto"/>
        <w:ind w:firstLine="567"/>
        <w:jc w:val="both"/>
        <w:rPr>
          <w:color w:val="000000"/>
          <w:sz w:val="28"/>
          <w:szCs w:val="28"/>
        </w:rPr>
      </w:pPr>
      <w:r>
        <w:rPr>
          <w:color w:val="000000"/>
          <w:sz w:val="28"/>
          <w:szCs w:val="28"/>
        </w:rPr>
        <w:t xml:space="preserve">Первым и начальным </w:t>
      </w:r>
      <w:r w:rsidR="00A84BE2" w:rsidRPr="00A84BE2">
        <w:rPr>
          <w:color w:val="000000"/>
          <w:sz w:val="28"/>
          <w:szCs w:val="28"/>
        </w:rPr>
        <w:t>этапом на пути создания устойчивой банды является предварительная соорганизованность</w:t>
      </w:r>
      <w:r>
        <w:rPr>
          <w:color w:val="000000"/>
          <w:sz w:val="28"/>
          <w:szCs w:val="28"/>
        </w:rPr>
        <w:t xml:space="preserve"> между всеми членами банды</w:t>
      </w:r>
      <w:r w:rsidR="00A84BE2" w:rsidRPr="00A84BE2">
        <w:rPr>
          <w:color w:val="000000"/>
          <w:sz w:val="28"/>
          <w:szCs w:val="28"/>
        </w:rPr>
        <w:t>, которая впоследствии может вылиться в создание сложной, строго иерархичной структуры с главарем и подчиненными. Однако устойчивость как характеристика бандитизма имеет большой диапазон колебаний, много степеней, от самой простой, когда имеется простое объединение вооруженных людей спонтанно совершающих преступления без особой их тщательной разработки, до детальной разработки участия каждого члена в совершаемом нападении, его месте и роли в совершаемом преступлении.</w:t>
      </w:r>
    </w:p>
    <w:p w:rsidR="00A84BE2" w:rsidRPr="003B15A2" w:rsidRDefault="00A84BE2" w:rsidP="003B15A2">
      <w:pPr>
        <w:autoSpaceDE w:val="0"/>
        <w:autoSpaceDN w:val="0"/>
        <w:adjustRightInd w:val="0"/>
        <w:spacing w:after="0" w:line="360" w:lineRule="auto"/>
        <w:ind w:firstLine="539"/>
        <w:jc w:val="both"/>
        <w:rPr>
          <w:rFonts w:ascii="Times New Roman" w:hAnsi="Times New Roman"/>
          <w:sz w:val="28"/>
          <w:szCs w:val="28"/>
          <w:shd w:val="clear" w:color="auto" w:fill="FFFFFF"/>
        </w:rPr>
      </w:pPr>
      <w:r w:rsidRPr="00A84BE2">
        <w:rPr>
          <w:rFonts w:ascii="Times New Roman" w:hAnsi="Times New Roman"/>
          <w:color w:val="000000"/>
          <w:sz w:val="28"/>
          <w:szCs w:val="28"/>
        </w:rPr>
        <w:t>Устойчивость может означать наличие предварительного сговора, который должен иметь место до совершения преступления, в противном случае соучастники не составят преступной организации. Соглашение должно быть именно в совместных действиях</w:t>
      </w:r>
      <w:r w:rsidR="006349F9">
        <w:rPr>
          <w:rFonts w:ascii="Times New Roman" w:hAnsi="Times New Roman"/>
          <w:color w:val="000000"/>
          <w:sz w:val="28"/>
          <w:szCs w:val="28"/>
        </w:rPr>
        <w:t xml:space="preserve"> лиц, входящих в группу</w:t>
      </w:r>
      <w:r w:rsidRPr="00A84BE2">
        <w:rPr>
          <w:rFonts w:ascii="Times New Roman" w:hAnsi="Times New Roman"/>
          <w:color w:val="000000"/>
          <w:sz w:val="28"/>
          <w:szCs w:val="28"/>
        </w:rPr>
        <w:t>. Лицо, вступающее в уже созданную банду, как бы вступает в сговор с каждым вступившим ранее и присоединяет свои усилия к общей преступной деятельности, независимо от форм ее проявления</w:t>
      </w:r>
      <w:r w:rsidR="003B15A2">
        <w:rPr>
          <w:color w:val="000000"/>
          <w:sz w:val="28"/>
          <w:szCs w:val="28"/>
        </w:rPr>
        <w:t xml:space="preserve">. </w:t>
      </w:r>
      <w:r w:rsidR="003B15A2">
        <w:rPr>
          <w:rFonts w:ascii="Times New Roman" w:hAnsi="Times New Roman"/>
          <w:sz w:val="28"/>
          <w:szCs w:val="28"/>
          <w:shd w:val="clear" w:color="auto" w:fill="FFFFFF"/>
        </w:rPr>
        <w:t>Такое общественно-опасное деяние как бандитизм имеет формальный состав</w:t>
      </w:r>
      <w:r w:rsidR="00283715">
        <w:rPr>
          <w:rFonts w:ascii="Times New Roman" w:hAnsi="Times New Roman"/>
          <w:sz w:val="28"/>
          <w:szCs w:val="28"/>
          <w:shd w:val="clear" w:color="auto" w:fill="FFFFFF"/>
        </w:rPr>
        <w:t xml:space="preserve">, т. к. </w:t>
      </w:r>
      <w:r w:rsidR="00283715" w:rsidRPr="00283715">
        <w:rPr>
          <w:rFonts w:ascii="Times New Roman" w:hAnsi="Times New Roman"/>
          <w:color w:val="000000"/>
          <w:sz w:val="28"/>
          <w:szCs w:val="28"/>
          <w:shd w:val="clear" w:color="auto" w:fill="FFFFFF"/>
        </w:rPr>
        <w:t>не требуется наступления каких-либо вредных последствий, причинения кому-либо ущерба</w:t>
      </w:r>
      <w:r w:rsidR="003B15A2" w:rsidRPr="00283715">
        <w:rPr>
          <w:rFonts w:ascii="Times New Roman" w:hAnsi="Times New Roman"/>
          <w:sz w:val="28"/>
          <w:szCs w:val="28"/>
          <w:shd w:val="clear" w:color="auto" w:fill="FFFFFF"/>
        </w:rPr>
        <w:t xml:space="preserve"> </w:t>
      </w:r>
      <w:r w:rsidR="00283715">
        <w:rPr>
          <w:rFonts w:ascii="Times New Roman" w:hAnsi="Times New Roman"/>
          <w:sz w:val="28"/>
          <w:szCs w:val="28"/>
          <w:shd w:val="clear" w:color="auto" w:fill="FFFFFF"/>
        </w:rPr>
        <w:t xml:space="preserve">  </w:t>
      </w:r>
      <w:r w:rsidRPr="00283715">
        <w:rPr>
          <w:rStyle w:val="a6"/>
          <w:rFonts w:ascii="Times New Roman" w:hAnsi="Times New Roman"/>
          <w:color w:val="000000"/>
          <w:sz w:val="28"/>
          <w:szCs w:val="28"/>
        </w:rPr>
        <w:footnoteReference w:id="6"/>
      </w:r>
      <w:r w:rsidRPr="00283715">
        <w:rPr>
          <w:rFonts w:ascii="Times New Roman" w:hAnsi="Times New Roman"/>
          <w:color w:val="000000"/>
          <w:sz w:val="28"/>
          <w:szCs w:val="28"/>
        </w:rPr>
        <w:t>.</w:t>
      </w:r>
    </w:p>
    <w:p w:rsidR="00A84BE2" w:rsidRDefault="00A84BE2" w:rsidP="00A84BE2">
      <w:pPr>
        <w:pStyle w:val="a7"/>
        <w:shd w:val="clear" w:color="auto" w:fill="FFFFFF"/>
        <w:spacing w:before="0" w:beforeAutospacing="0" w:after="0" w:afterAutospacing="0" w:line="360" w:lineRule="auto"/>
        <w:ind w:firstLine="567"/>
        <w:jc w:val="both"/>
        <w:rPr>
          <w:sz w:val="28"/>
          <w:szCs w:val="28"/>
        </w:rPr>
      </w:pPr>
      <w:r>
        <w:rPr>
          <w:sz w:val="28"/>
          <w:szCs w:val="28"/>
        </w:rPr>
        <w:t>Еще одним немаловажным признаком банды является ее вооруженность.</w:t>
      </w:r>
    </w:p>
    <w:p w:rsidR="00A47EE9" w:rsidRPr="00A47EE9" w:rsidRDefault="00A47EE9" w:rsidP="00A47EE9">
      <w:pPr>
        <w:autoSpaceDE w:val="0"/>
        <w:autoSpaceDN w:val="0"/>
        <w:adjustRightInd w:val="0"/>
        <w:spacing w:after="0" w:line="360" w:lineRule="auto"/>
        <w:ind w:firstLine="539"/>
        <w:jc w:val="both"/>
        <w:rPr>
          <w:rFonts w:ascii="Times New Roman" w:hAnsi="Times New Roman"/>
          <w:sz w:val="28"/>
          <w:szCs w:val="28"/>
        </w:rPr>
      </w:pPr>
      <w:r w:rsidRPr="00A47EE9">
        <w:rPr>
          <w:rFonts w:ascii="Times New Roman" w:hAnsi="Times New Roman"/>
          <w:sz w:val="28"/>
          <w:szCs w:val="28"/>
        </w:rPr>
        <w:t xml:space="preserve">Опираясь на п. 5  Пленума Верховного Суда РФ </w:t>
      </w:r>
      <w:r w:rsidRPr="00A47EE9">
        <w:rPr>
          <w:rFonts w:ascii="Times New Roman" w:hAnsi="Times New Roman"/>
          <w:sz w:val="28"/>
          <w:szCs w:val="28"/>
          <w:shd w:val="clear" w:color="auto" w:fill="FFFFFF"/>
        </w:rPr>
        <w:t xml:space="preserve">от 17 января 1997 г. № 1 «О практике применения судами законодательства об ответственности за бандитизм»  можно утверждать о том, что </w:t>
      </w:r>
      <w:r w:rsidRPr="00A47EE9">
        <w:rPr>
          <w:rFonts w:ascii="Times New Roman" w:hAnsi="Times New Roman"/>
          <w:sz w:val="28"/>
          <w:szCs w:val="28"/>
        </w:rPr>
        <w:t>обязательным признаком банды, является ее вооруженность, предполагающая наличие у участников банды огнестрельного или холодного, в том числе метательного, оружия как заводского изготовления, так и самодельного, различных взрывных устройств, а также газового и пневматического оружия.</w:t>
      </w:r>
    </w:p>
    <w:p w:rsidR="00A47EE9" w:rsidRPr="00A47EE9" w:rsidRDefault="00A47EE9" w:rsidP="00A47EE9">
      <w:pPr>
        <w:autoSpaceDE w:val="0"/>
        <w:autoSpaceDN w:val="0"/>
        <w:adjustRightInd w:val="0"/>
        <w:spacing w:after="0" w:line="360" w:lineRule="auto"/>
        <w:ind w:firstLine="539"/>
        <w:jc w:val="both"/>
        <w:rPr>
          <w:rFonts w:ascii="Times New Roman" w:hAnsi="Times New Roman"/>
          <w:sz w:val="28"/>
          <w:szCs w:val="28"/>
        </w:rPr>
      </w:pPr>
      <w:r w:rsidRPr="00A47EE9">
        <w:rPr>
          <w:rFonts w:ascii="Times New Roman" w:hAnsi="Times New Roman"/>
          <w:sz w:val="28"/>
          <w:szCs w:val="28"/>
        </w:rPr>
        <w:t>Использование участниками нападения непригодного к целевому применению оружия или его макетов не может рассматриваться в качестве признака их вооруженности.</w:t>
      </w:r>
    </w:p>
    <w:p w:rsidR="00A47EE9" w:rsidRPr="00A47EE9" w:rsidRDefault="00A47EE9" w:rsidP="00A47EE9">
      <w:pPr>
        <w:autoSpaceDE w:val="0"/>
        <w:autoSpaceDN w:val="0"/>
        <w:adjustRightInd w:val="0"/>
        <w:spacing w:after="0" w:line="360" w:lineRule="auto"/>
        <w:ind w:firstLine="539"/>
        <w:jc w:val="both"/>
        <w:rPr>
          <w:rFonts w:ascii="Times New Roman" w:hAnsi="Times New Roman"/>
          <w:sz w:val="28"/>
          <w:szCs w:val="28"/>
        </w:rPr>
      </w:pPr>
      <w:r w:rsidRPr="00A47EE9">
        <w:rPr>
          <w:rFonts w:ascii="Times New Roman" w:hAnsi="Times New Roman"/>
          <w:sz w:val="28"/>
          <w:szCs w:val="28"/>
        </w:rPr>
        <w:t xml:space="preserve">При решении вопроса о признании оружием предметов, используемых членами банды при нападении, следует руководствоваться положениями </w:t>
      </w:r>
      <w:hyperlink r:id="rId8" w:history="1">
        <w:r w:rsidRPr="00A47EE9">
          <w:rPr>
            <w:rFonts w:ascii="Times New Roman" w:hAnsi="Times New Roman"/>
            <w:sz w:val="28"/>
            <w:szCs w:val="28"/>
          </w:rPr>
          <w:t>Закона</w:t>
        </w:r>
      </w:hyperlink>
      <w:r w:rsidRPr="00A47EE9">
        <w:rPr>
          <w:rFonts w:ascii="Times New Roman" w:hAnsi="Times New Roman"/>
          <w:sz w:val="28"/>
          <w:szCs w:val="28"/>
        </w:rPr>
        <w:t xml:space="preserve"> РФ от 13.12.1996 № 150 – ФЗ  «Об оружии», а в необходимых случаях и заключением экспертов.</w:t>
      </w:r>
    </w:p>
    <w:p w:rsidR="00A47EE9" w:rsidRPr="00A47EE9" w:rsidRDefault="00A47EE9" w:rsidP="00A47EE9">
      <w:pPr>
        <w:autoSpaceDE w:val="0"/>
        <w:autoSpaceDN w:val="0"/>
        <w:adjustRightInd w:val="0"/>
        <w:spacing w:after="0" w:line="360" w:lineRule="auto"/>
        <w:ind w:firstLine="539"/>
        <w:jc w:val="both"/>
        <w:outlineLvl w:val="0"/>
        <w:rPr>
          <w:rFonts w:ascii="Times New Roman" w:hAnsi="Times New Roman"/>
          <w:sz w:val="28"/>
          <w:szCs w:val="28"/>
        </w:rPr>
      </w:pPr>
      <w:bookmarkStart w:id="14" w:name="_Toc536721365"/>
      <w:bookmarkStart w:id="15" w:name="_Toc405151946"/>
      <w:r w:rsidRPr="00A47EE9">
        <w:rPr>
          <w:rFonts w:ascii="Times New Roman" w:hAnsi="Times New Roman"/>
          <w:sz w:val="28"/>
          <w:szCs w:val="28"/>
        </w:rPr>
        <w:t>Согласно данному закону под оружием понимаются устройства и предметы, конструктивно предназначенные для поражения живой или иной цели, подачи сигналов</w:t>
      </w:r>
      <w:bookmarkEnd w:id="14"/>
      <w:bookmarkEnd w:id="15"/>
    </w:p>
    <w:p w:rsidR="00A47EE9" w:rsidRDefault="00A47EE9" w:rsidP="00A47EE9">
      <w:pPr>
        <w:autoSpaceDE w:val="0"/>
        <w:autoSpaceDN w:val="0"/>
        <w:adjustRightInd w:val="0"/>
        <w:spacing w:after="0" w:line="360" w:lineRule="auto"/>
        <w:ind w:firstLine="539"/>
        <w:jc w:val="both"/>
        <w:rPr>
          <w:rFonts w:ascii="Times New Roman" w:hAnsi="Times New Roman"/>
          <w:sz w:val="28"/>
          <w:szCs w:val="28"/>
        </w:rPr>
      </w:pPr>
      <w:r w:rsidRPr="00A47EE9">
        <w:rPr>
          <w:rFonts w:ascii="Times New Roman" w:hAnsi="Times New Roman"/>
          <w:sz w:val="28"/>
          <w:szCs w:val="28"/>
        </w:rPr>
        <w:t>Банда признается вооруженной при наличии оружия хотя бы у одного из ее членов и осведомленности об этом других членов банды.</w:t>
      </w:r>
    </w:p>
    <w:p w:rsidR="00FC4D2C" w:rsidRDefault="00A17F70" w:rsidP="00A47EE9">
      <w:pPr>
        <w:autoSpaceDE w:val="0"/>
        <w:autoSpaceDN w:val="0"/>
        <w:adjustRightInd w:val="0"/>
        <w:spacing w:after="0" w:line="360" w:lineRule="auto"/>
        <w:ind w:firstLine="539"/>
        <w:jc w:val="both"/>
        <w:rPr>
          <w:rFonts w:ascii="Times New Roman" w:hAnsi="Times New Roman"/>
          <w:color w:val="000000"/>
          <w:sz w:val="28"/>
          <w:szCs w:val="28"/>
        </w:rPr>
      </w:pPr>
      <w:r w:rsidRPr="00A17F70">
        <w:rPr>
          <w:rFonts w:ascii="Times New Roman" w:hAnsi="Times New Roman"/>
          <w:color w:val="000000"/>
          <w:sz w:val="28"/>
          <w:szCs w:val="28"/>
        </w:rPr>
        <w:t>Создание вооруженной банды является в соответствии с ч.</w:t>
      </w:r>
      <w:r w:rsidR="001D098F">
        <w:rPr>
          <w:rFonts w:ascii="Times New Roman" w:hAnsi="Times New Roman"/>
          <w:color w:val="000000"/>
          <w:sz w:val="28"/>
          <w:szCs w:val="28"/>
        </w:rPr>
        <w:t xml:space="preserve"> </w:t>
      </w:r>
      <w:r w:rsidRPr="00A17F70">
        <w:rPr>
          <w:rFonts w:ascii="Times New Roman" w:hAnsi="Times New Roman"/>
          <w:color w:val="000000"/>
          <w:sz w:val="28"/>
          <w:szCs w:val="28"/>
        </w:rPr>
        <w:t>1 ст.</w:t>
      </w:r>
      <w:r w:rsidR="001D098F">
        <w:rPr>
          <w:rFonts w:ascii="Times New Roman" w:hAnsi="Times New Roman"/>
          <w:color w:val="000000"/>
          <w:sz w:val="28"/>
          <w:szCs w:val="28"/>
        </w:rPr>
        <w:t xml:space="preserve"> </w:t>
      </w:r>
      <w:r w:rsidRPr="00A17F70">
        <w:rPr>
          <w:rFonts w:ascii="Times New Roman" w:hAnsi="Times New Roman"/>
          <w:color w:val="000000"/>
          <w:sz w:val="28"/>
          <w:szCs w:val="28"/>
        </w:rPr>
        <w:t xml:space="preserve">209 УК </w:t>
      </w:r>
      <w:r w:rsidR="001D098F">
        <w:rPr>
          <w:rFonts w:ascii="Times New Roman" w:hAnsi="Times New Roman"/>
          <w:color w:val="000000"/>
          <w:sz w:val="28"/>
          <w:szCs w:val="28"/>
        </w:rPr>
        <w:t xml:space="preserve">РФ </w:t>
      </w:r>
      <w:r w:rsidRPr="00A17F70">
        <w:rPr>
          <w:rFonts w:ascii="Times New Roman" w:hAnsi="Times New Roman"/>
          <w:color w:val="000000"/>
          <w:sz w:val="28"/>
          <w:szCs w:val="28"/>
        </w:rPr>
        <w:t>оконченным составом преступления, так как именно с этого момента у банды имеется готовность применить насилие для достижения поставленных целей. Готовность использования насилия наряду с фактом вооруженности организованной преступной группы и обусловила отнесение бандитизма к числу преступлений с усеченным составом</w:t>
      </w:r>
      <w:r>
        <w:rPr>
          <w:rFonts w:ascii="Times New Roman" w:hAnsi="Times New Roman"/>
          <w:color w:val="000000"/>
          <w:sz w:val="28"/>
          <w:szCs w:val="28"/>
        </w:rPr>
        <w:t xml:space="preserve">  </w:t>
      </w:r>
      <w:r>
        <w:rPr>
          <w:rStyle w:val="a6"/>
          <w:rFonts w:ascii="Times New Roman" w:hAnsi="Times New Roman"/>
          <w:color w:val="000000"/>
          <w:sz w:val="28"/>
          <w:szCs w:val="28"/>
        </w:rPr>
        <w:footnoteReference w:id="7"/>
      </w:r>
      <w:r w:rsidRPr="00A17F70">
        <w:rPr>
          <w:rFonts w:ascii="Times New Roman" w:hAnsi="Times New Roman"/>
          <w:color w:val="000000"/>
          <w:sz w:val="28"/>
          <w:szCs w:val="28"/>
        </w:rPr>
        <w:t>.</w:t>
      </w:r>
    </w:p>
    <w:p w:rsidR="001D098F" w:rsidRDefault="001D098F" w:rsidP="001D098F">
      <w:pPr>
        <w:autoSpaceDE w:val="0"/>
        <w:autoSpaceDN w:val="0"/>
        <w:adjustRightInd w:val="0"/>
        <w:spacing w:after="0" w:line="360" w:lineRule="auto"/>
        <w:ind w:firstLine="539"/>
        <w:jc w:val="both"/>
        <w:rPr>
          <w:rFonts w:ascii="Times New Roman" w:hAnsi="Times New Roman"/>
          <w:sz w:val="28"/>
          <w:szCs w:val="28"/>
        </w:rPr>
      </w:pPr>
      <w:r>
        <w:rPr>
          <w:rFonts w:ascii="Times New Roman" w:hAnsi="Times New Roman"/>
          <w:color w:val="000000"/>
          <w:sz w:val="28"/>
          <w:szCs w:val="28"/>
        </w:rPr>
        <w:t xml:space="preserve">В соответствии с п. 1 ст. 209 бандитизмом признается и руководство бандой. </w:t>
      </w:r>
      <w:r>
        <w:rPr>
          <w:rFonts w:ascii="Times New Roman" w:hAnsi="Times New Roman"/>
          <w:sz w:val="28"/>
          <w:szCs w:val="28"/>
        </w:rPr>
        <w:t>Под руководством бандой понимается принятие решений, связанных как с планированием, материальным обеспечением и организацией преступной деятельности банды, так и с совершением ею конкретных нападений.</w:t>
      </w:r>
    </w:p>
    <w:p w:rsidR="001D098F" w:rsidRDefault="005D5D25" w:rsidP="00A47EE9">
      <w:pPr>
        <w:autoSpaceDE w:val="0"/>
        <w:autoSpaceDN w:val="0"/>
        <w:adjustRightInd w:val="0"/>
        <w:spacing w:after="0" w:line="360" w:lineRule="auto"/>
        <w:ind w:firstLine="539"/>
        <w:jc w:val="both"/>
        <w:rPr>
          <w:rFonts w:ascii="Georgia" w:hAnsi="Georgia"/>
          <w:color w:val="000000"/>
          <w:sz w:val="18"/>
          <w:szCs w:val="18"/>
          <w:shd w:val="clear" w:color="auto" w:fill="F3F3ED"/>
        </w:rPr>
      </w:pPr>
      <w:r>
        <w:rPr>
          <w:rFonts w:ascii="Times New Roman" w:hAnsi="Times New Roman"/>
          <w:color w:val="000000"/>
          <w:sz w:val="28"/>
          <w:szCs w:val="28"/>
        </w:rPr>
        <w:t>В соответствии с</w:t>
      </w:r>
      <w:r w:rsidRPr="005D5D25">
        <w:rPr>
          <w:rFonts w:ascii="Times New Roman" w:hAnsi="Times New Roman"/>
          <w:color w:val="000000"/>
          <w:sz w:val="28"/>
          <w:szCs w:val="28"/>
        </w:rPr>
        <w:t xml:space="preserve"> ч.</w:t>
      </w:r>
      <w:r>
        <w:rPr>
          <w:rFonts w:ascii="Times New Roman" w:hAnsi="Times New Roman"/>
          <w:color w:val="000000"/>
          <w:sz w:val="28"/>
          <w:szCs w:val="28"/>
        </w:rPr>
        <w:t xml:space="preserve"> </w:t>
      </w:r>
      <w:r w:rsidRPr="005D5D25">
        <w:rPr>
          <w:rFonts w:ascii="Times New Roman" w:hAnsi="Times New Roman"/>
          <w:color w:val="000000"/>
          <w:sz w:val="28"/>
          <w:szCs w:val="28"/>
        </w:rPr>
        <w:t>5 ст.35 УК организатор</w:t>
      </w:r>
      <w:r>
        <w:rPr>
          <w:rFonts w:ascii="Times New Roman" w:hAnsi="Times New Roman"/>
          <w:color w:val="000000"/>
          <w:sz w:val="28"/>
          <w:szCs w:val="28"/>
        </w:rPr>
        <w:t xml:space="preserve"> и руководитель</w:t>
      </w:r>
      <w:r w:rsidRPr="005D5D25">
        <w:rPr>
          <w:rFonts w:ascii="Times New Roman" w:hAnsi="Times New Roman"/>
          <w:color w:val="000000"/>
          <w:sz w:val="28"/>
          <w:szCs w:val="28"/>
        </w:rPr>
        <w:t xml:space="preserve"> банды несет ответственность не только за организацию банды (создание, руководство), но и за все совершаемые бандой преступления (как ее участник), если они охватывались его умыслом</w:t>
      </w:r>
      <w:r>
        <w:rPr>
          <w:rFonts w:ascii="Georgia" w:hAnsi="Georgia"/>
          <w:color w:val="000000"/>
          <w:sz w:val="18"/>
          <w:szCs w:val="18"/>
          <w:shd w:val="clear" w:color="auto" w:fill="F3F3ED"/>
        </w:rPr>
        <w:t>.</w:t>
      </w:r>
    </w:p>
    <w:p w:rsidR="003A3564" w:rsidRPr="003A3564" w:rsidRDefault="003A3564" w:rsidP="003A3564">
      <w:pPr>
        <w:autoSpaceDE w:val="0"/>
        <w:autoSpaceDN w:val="0"/>
        <w:adjustRightInd w:val="0"/>
        <w:spacing w:after="0" w:line="360" w:lineRule="auto"/>
        <w:ind w:firstLine="539"/>
        <w:jc w:val="both"/>
        <w:rPr>
          <w:rFonts w:ascii="Times New Roman" w:hAnsi="Times New Roman"/>
          <w:color w:val="000000"/>
          <w:sz w:val="28"/>
          <w:szCs w:val="28"/>
          <w:shd w:val="clear" w:color="auto" w:fill="F3F3ED"/>
        </w:rPr>
      </w:pPr>
      <w:r w:rsidRPr="003A3564">
        <w:rPr>
          <w:rFonts w:ascii="Times New Roman" w:hAnsi="Times New Roman"/>
          <w:color w:val="000000"/>
          <w:sz w:val="28"/>
          <w:szCs w:val="28"/>
        </w:rPr>
        <w:t>Квалифицированным признаком признается участие в устойчивой вооруженной группе или в совершаемых ею нападениях.</w:t>
      </w:r>
      <w:r w:rsidRPr="003A3564">
        <w:rPr>
          <w:rFonts w:ascii="Times New Roman" w:hAnsi="Times New Roman"/>
          <w:color w:val="000000"/>
          <w:sz w:val="28"/>
          <w:szCs w:val="28"/>
          <w:shd w:val="clear" w:color="auto" w:fill="F3F3ED"/>
        </w:rPr>
        <w:t xml:space="preserve"> </w:t>
      </w:r>
    </w:p>
    <w:p w:rsidR="003A3564" w:rsidRDefault="003A3564" w:rsidP="003A3564">
      <w:pPr>
        <w:autoSpaceDE w:val="0"/>
        <w:autoSpaceDN w:val="0"/>
        <w:adjustRightInd w:val="0"/>
        <w:spacing w:after="0" w:line="360" w:lineRule="auto"/>
        <w:ind w:firstLine="540"/>
        <w:jc w:val="both"/>
        <w:rPr>
          <w:rFonts w:ascii="Times New Roman" w:hAnsi="Times New Roman"/>
          <w:sz w:val="28"/>
          <w:szCs w:val="28"/>
        </w:rPr>
      </w:pPr>
      <w:r w:rsidRPr="003A3564">
        <w:rPr>
          <w:rFonts w:ascii="Times New Roman" w:hAnsi="Times New Roman"/>
          <w:sz w:val="28"/>
          <w:szCs w:val="28"/>
        </w:rPr>
        <w:t xml:space="preserve">В соответствии с Пленумом Верховного Суда РФ </w:t>
      </w:r>
      <w:r w:rsidRPr="003A3564">
        <w:rPr>
          <w:rFonts w:ascii="Times New Roman" w:hAnsi="Times New Roman"/>
          <w:sz w:val="28"/>
          <w:szCs w:val="28"/>
          <w:shd w:val="clear" w:color="auto" w:fill="FFFFFF"/>
        </w:rPr>
        <w:t xml:space="preserve">от 17 января 1997 г. № 1 «О практике применения судами законодательства об ответственности за бандитизм» </w:t>
      </w:r>
      <w:r w:rsidRPr="003A3564">
        <w:rPr>
          <w:rFonts w:ascii="Times New Roman" w:hAnsi="Times New Roman"/>
          <w:sz w:val="28"/>
          <w:szCs w:val="28"/>
        </w:rPr>
        <w:t>участие в банде представляет собой не только непосредственное участие в совершаемых ею нападениях, но и выполнение членами банды иных активных действий, направленных на ее финансирование, обеспечение оружием, транспортом, подыскание объектов для нападения и т.п.</w:t>
      </w:r>
    </w:p>
    <w:p w:rsidR="003A3564" w:rsidRDefault="003A3564" w:rsidP="003A3564">
      <w:pPr>
        <w:autoSpaceDE w:val="0"/>
        <w:autoSpaceDN w:val="0"/>
        <w:adjustRightInd w:val="0"/>
        <w:spacing w:after="0" w:line="360" w:lineRule="auto"/>
        <w:ind w:firstLine="540"/>
        <w:jc w:val="both"/>
        <w:rPr>
          <w:rFonts w:ascii="Times New Roman" w:hAnsi="Times New Roman"/>
          <w:color w:val="000000"/>
          <w:sz w:val="28"/>
          <w:szCs w:val="28"/>
          <w:shd w:val="clear" w:color="auto" w:fill="FFFFFF"/>
        </w:rPr>
      </w:pPr>
      <w:r w:rsidRPr="003A3564">
        <w:rPr>
          <w:rFonts w:ascii="Times New Roman" w:hAnsi="Times New Roman"/>
          <w:color w:val="000000"/>
          <w:sz w:val="28"/>
          <w:szCs w:val="28"/>
          <w:shd w:val="clear" w:color="auto" w:fill="FFFFFF"/>
        </w:rPr>
        <w:t>Для ответственности за бандитизм достаточно одного участия в банде, т.е. факта вступления в нее и выполнения определенных действий, обязательно в интересах банды, даже если вступивший в нее непосредственно не участвовал в нападениях.</w:t>
      </w:r>
    </w:p>
    <w:p w:rsidR="00CD4154" w:rsidRPr="00CD4154" w:rsidRDefault="00CD4154" w:rsidP="003A3564">
      <w:pPr>
        <w:autoSpaceDE w:val="0"/>
        <w:autoSpaceDN w:val="0"/>
        <w:adjustRightInd w:val="0"/>
        <w:spacing w:after="0" w:line="360" w:lineRule="auto"/>
        <w:ind w:firstLine="540"/>
        <w:jc w:val="both"/>
        <w:rPr>
          <w:rFonts w:ascii="Times New Roman" w:hAnsi="Times New Roman"/>
          <w:sz w:val="28"/>
          <w:szCs w:val="28"/>
        </w:rPr>
      </w:pPr>
      <w:r w:rsidRPr="00CD4154">
        <w:rPr>
          <w:rFonts w:ascii="Times New Roman" w:hAnsi="Times New Roman"/>
          <w:color w:val="000000"/>
          <w:sz w:val="28"/>
          <w:szCs w:val="28"/>
          <w:shd w:val="clear" w:color="auto" w:fill="FFFFFF"/>
        </w:rPr>
        <w:t xml:space="preserve">Действия лиц, не состоящих членами банды и не принимавших участия в совершенных ею нападениях, но оказавших содействие банде в ее преступной деятельности, квалифицируются по ч. 5 ст. 33 </w:t>
      </w:r>
      <w:r>
        <w:rPr>
          <w:rFonts w:ascii="Times New Roman" w:hAnsi="Times New Roman"/>
          <w:color w:val="000000"/>
          <w:sz w:val="28"/>
          <w:szCs w:val="28"/>
          <w:shd w:val="clear" w:color="auto" w:fill="FFFFFF"/>
        </w:rPr>
        <w:t xml:space="preserve">УК РФ </w:t>
      </w:r>
      <w:r w:rsidRPr="00CD4154">
        <w:rPr>
          <w:rFonts w:ascii="Times New Roman" w:hAnsi="Times New Roman"/>
          <w:color w:val="000000"/>
          <w:sz w:val="28"/>
          <w:szCs w:val="28"/>
          <w:shd w:val="clear" w:color="auto" w:fill="FFFFFF"/>
        </w:rPr>
        <w:t>и соответствующей части ст. 209 УК РФ</w:t>
      </w:r>
      <w:r>
        <w:rPr>
          <w:rFonts w:ascii="Times New Roman" w:hAnsi="Times New Roman"/>
          <w:color w:val="000000"/>
          <w:sz w:val="28"/>
          <w:szCs w:val="28"/>
          <w:shd w:val="clear" w:color="auto" w:fill="FFFFFF"/>
        </w:rPr>
        <w:t xml:space="preserve">  </w:t>
      </w:r>
      <w:r>
        <w:rPr>
          <w:rStyle w:val="a6"/>
          <w:rFonts w:ascii="Times New Roman" w:hAnsi="Times New Roman"/>
          <w:color w:val="000000"/>
          <w:sz w:val="28"/>
          <w:szCs w:val="28"/>
          <w:shd w:val="clear" w:color="auto" w:fill="FFFFFF"/>
        </w:rPr>
        <w:footnoteReference w:id="8"/>
      </w:r>
      <w:r w:rsidRPr="00CD4154">
        <w:rPr>
          <w:rFonts w:ascii="Times New Roman" w:hAnsi="Times New Roman"/>
          <w:color w:val="000000"/>
          <w:sz w:val="28"/>
          <w:szCs w:val="28"/>
          <w:shd w:val="clear" w:color="auto" w:fill="FFFFFF"/>
        </w:rPr>
        <w:t>.</w:t>
      </w:r>
    </w:p>
    <w:p w:rsidR="003A3564" w:rsidRDefault="00CD4154" w:rsidP="003A3564">
      <w:pPr>
        <w:autoSpaceDE w:val="0"/>
        <w:autoSpaceDN w:val="0"/>
        <w:adjustRightInd w:val="0"/>
        <w:spacing w:after="0" w:line="360" w:lineRule="auto"/>
        <w:ind w:firstLine="539"/>
        <w:jc w:val="both"/>
        <w:rPr>
          <w:rFonts w:ascii="Times New Roman" w:hAnsi="Times New Roman"/>
          <w:color w:val="000000"/>
          <w:sz w:val="28"/>
          <w:szCs w:val="28"/>
          <w:shd w:val="clear" w:color="auto" w:fill="F3F3ED"/>
        </w:rPr>
      </w:pPr>
      <w:r>
        <w:rPr>
          <w:rFonts w:ascii="Times New Roman" w:hAnsi="Times New Roman"/>
          <w:color w:val="000000"/>
          <w:sz w:val="28"/>
          <w:szCs w:val="28"/>
          <w:shd w:val="clear" w:color="auto" w:fill="F3F3ED"/>
        </w:rPr>
        <w:t>Еще одним квалифицированным видом бандитизма является совершение лицом действий предусмотренных ч. 1</w:t>
      </w:r>
      <w:r w:rsidR="000310A4">
        <w:rPr>
          <w:rFonts w:ascii="Times New Roman" w:hAnsi="Times New Roman"/>
          <w:color w:val="000000"/>
          <w:sz w:val="28"/>
          <w:szCs w:val="28"/>
          <w:shd w:val="clear" w:color="auto" w:fill="F3F3ED"/>
        </w:rPr>
        <w:t xml:space="preserve"> </w:t>
      </w:r>
      <w:r>
        <w:rPr>
          <w:rFonts w:ascii="Times New Roman" w:hAnsi="Times New Roman"/>
          <w:color w:val="000000"/>
          <w:sz w:val="28"/>
          <w:szCs w:val="28"/>
          <w:shd w:val="clear" w:color="auto" w:fill="F3F3ED"/>
        </w:rPr>
        <w:t>и ч. 2 ст. 209 УК РФ с использованием своего служебного положения.</w:t>
      </w:r>
    </w:p>
    <w:p w:rsidR="005405F9" w:rsidRDefault="005405F9" w:rsidP="003A3564">
      <w:pPr>
        <w:autoSpaceDE w:val="0"/>
        <w:autoSpaceDN w:val="0"/>
        <w:adjustRightInd w:val="0"/>
        <w:spacing w:after="0" w:line="360" w:lineRule="auto"/>
        <w:ind w:firstLine="539"/>
        <w:jc w:val="both"/>
        <w:rPr>
          <w:rFonts w:ascii="Times New Roman" w:hAnsi="Times New Roman"/>
          <w:sz w:val="28"/>
          <w:szCs w:val="28"/>
          <w:shd w:val="clear" w:color="auto" w:fill="FFFFFF"/>
        </w:rPr>
      </w:pPr>
      <w:r w:rsidRPr="005405F9">
        <w:rPr>
          <w:rFonts w:ascii="Times New Roman" w:hAnsi="Times New Roman"/>
          <w:sz w:val="28"/>
          <w:szCs w:val="28"/>
          <w:shd w:val="clear" w:color="auto" w:fill="FFFFFF"/>
        </w:rPr>
        <w:t>Под использованием своего служебного положения</w:t>
      </w:r>
      <w:r w:rsidR="000310A4" w:rsidRPr="005405F9">
        <w:rPr>
          <w:rFonts w:ascii="Times New Roman" w:hAnsi="Times New Roman"/>
          <w:sz w:val="28"/>
          <w:szCs w:val="28"/>
          <w:shd w:val="clear" w:color="auto" w:fill="FFFFFF"/>
        </w:rPr>
        <w:t xml:space="preserve"> </w:t>
      </w:r>
      <w:r w:rsidRPr="005405F9">
        <w:rPr>
          <w:rFonts w:ascii="Times New Roman" w:hAnsi="Times New Roman"/>
          <w:sz w:val="28"/>
          <w:szCs w:val="28"/>
          <w:shd w:val="clear" w:color="auto" w:fill="FFFFFF"/>
        </w:rPr>
        <w:t>следует понимать</w:t>
      </w:r>
      <w:r w:rsidR="000310A4" w:rsidRPr="005405F9">
        <w:rPr>
          <w:rFonts w:ascii="Times New Roman" w:hAnsi="Times New Roman"/>
          <w:sz w:val="28"/>
          <w:szCs w:val="28"/>
          <w:shd w:val="clear" w:color="auto" w:fill="FFFFFF"/>
        </w:rPr>
        <w:t xml:space="preserve"> </w:t>
      </w:r>
      <w:r w:rsidRPr="005405F9">
        <w:rPr>
          <w:rFonts w:ascii="Times New Roman" w:hAnsi="Times New Roman"/>
          <w:sz w:val="28"/>
          <w:szCs w:val="28"/>
          <w:shd w:val="clear" w:color="auto" w:fill="FFFFFF"/>
        </w:rPr>
        <w:t>использование</w:t>
      </w:r>
      <w:r w:rsidR="000310A4" w:rsidRPr="005405F9">
        <w:rPr>
          <w:rFonts w:ascii="Times New Roman" w:hAnsi="Times New Roman"/>
          <w:sz w:val="28"/>
          <w:szCs w:val="28"/>
          <w:shd w:val="clear" w:color="auto" w:fill="FFFFFF"/>
        </w:rPr>
        <w:t xml:space="preserve"> лицо</w:t>
      </w:r>
      <w:r w:rsidRPr="005405F9">
        <w:rPr>
          <w:rFonts w:ascii="Times New Roman" w:hAnsi="Times New Roman"/>
          <w:sz w:val="28"/>
          <w:szCs w:val="28"/>
          <w:shd w:val="clear" w:color="auto" w:fill="FFFFFF"/>
        </w:rPr>
        <w:t>м</w:t>
      </w:r>
      <w:r w:rsidR="000310A4" w:rsidRPr="005405F9">
        <w:rPr>
          <w:rFonts w:ascii="Times New Roman" w:hAnsi="Times New Roman"/>
          <w:sz w:val="28"/>
          <w:szCs w:val="28"/>
          <w:shd w:val="clear" w:color="auto" w:fill="FFFFFF"/>
        </w:rPr>
        <w:t xml:space="preserve"> при совершении преступления возможности, предоставляемые службой. При этом лицо может быть должностным, выполняющим управленческие функции в коммерческой или иной организации, служащим, не обладающим указанными полномочиями. Для наличия рассматриваемого квалифицирующего признака не имеет значения, где работает соответствующий субъект: в государственной, муниципальной, коммерческой или иной структуре</w:t>
      </w:r>
      <w:r w:rsidR="00093682">
        <w:rPr>
          <w:rFonts w:ascii="Times New Roman" w:hAnsi="Times New Roman"/>
          <w:sz w:val="28"/>
          <w:szCs w:val="28"/>
          <w:shd w:val="clear" w:color="auto" w:fill="FFFFFF"/>
        </w:rPr>
        <w:t xml:space="preserve">  </w:t>
      </w:r>
      <w:r w:rsidR="00093682">
        <w:rPr>
          <w:rStyle w:val="a6"/>
          <w:rFonts w:ascii="Times New Roman" w:hAnsi="Times New Roman"/>
          <w:sz w:val="28"/>
          <w:szCs w:val="28"/>
          <w:shd w:val="clear" w:color="auto" w:fill="FFFFFF"/>
        </w:rPr>
        <w:footnoteReference w:id="9"/>
      </w:r>
      <w:r w:rsidR="000310A4" w:rsidRPr="005405F9">
        <w:rPr>
          <w:rFonts w:ascii="Times New Roman" w:hAnsi="Times New Roman"/>
          <w:sz w:val="28"/>
          <w:szCs w:val="28"/>
          <w:shd w:val="clear" w:color="auto" w:fill="FFFFFF"/>
        </w:rPr>
        <w:t>.</w:t>
      </w:r>
    </w:p>
    <w:p w:rsidR="000310A4" w:rsidRDefault="000310A4" w:rsidP="003A3564">
      <w:pPr>
        <w:autoSpaceDE w:val="0"/>
        <w:autoSpaceDN w:val="0"/>
        <w:adjustRightInd w:val="0"/>
        <w:spacing w:after="0" w:line="360" w:lineRule="auto"/>
        <w:ind w:firstLine="539"/>
        <w:jc w:val="both"/>
        <w:rPr>
          <w:rFonts w:ascii="Times New Roman" w:hAnsi="Times New Roman"/>
          <w:sz w:val="28"/>
          <w:szCs w:val="28"/>
          <w:shd w:val="clear" w:color="auto" w:fill="FFFFFF"/>
        </w:rPr>
      </w:pPr>
      <w:r w:rsidRPr="005405F9">
        <w:rPr>
          <w:rFonts w:ascii="Times New Roman" w:hAnsi="Times New Roman"/>
          <w:sz w:val="28"/>
          <w:szCs w:val="28"/>
          <w:shd w:val="clear" w:color="auto" w:fill="FFFFFF"/>
        </w:rPr>
        <w:t>Использование служебного положения, может выражаться в использовании лицом своих властных или иных служебных полномочий, форменной одежды и атрибутики, служебных удостоверений или оружия, а равно сведений, которыми оно располагает в связи со своим служебным положением, при подготовке или совершении бандой нападения либо при финансировании ее преступной деятельности, вооружении, материальном оснащении, подборе новых членов банды и т.</w:t>
      </w:r>
      <w:r w:rsidR="002E074C">
        <w:rPr>
          <w:rFonts w:ascii="Times New Roman" w:hAnsi="Times New Roman"/>
          <w:sz w:val="28"/>
          <w:szCs w:val="28"/>
          <w:shd w:val="clear" w:color="auto" w:fill="FFFFFF"/>
        </w:rPr>
        <w:t xml:space="preserve"> </w:t>
      </w:r>
      <w:r w:rsidRPr="005405F9">
        <w:rPr>
          <w:rFonts w:ascii="Times New Roman" w:hAnsi="Times New Roman"/>
          <w:sz w:val="28"/>
          <w:szCs w:val="28"/>
          <w:shd w:val="clear" w:color="auto" w:fill="FFFFFF"/>
        </w:rPr>
        <w:t>п</w:t>
      </w:r>
      <w:r w:rsidR="002E074C">
        <w:rPr>
          <w:rFonts w:ascii="Times New Roman" w:hAnsi="Times New Roman"/>
          <w:sz w:val="28"/>
          <w:szCs w:val="28"/>
          <w:shd w:val="clear" w:color="auto" w:fill="FFFFFF"/>
        </w:rPr>
        <w:t>.</w:t>
      </w:r>
      <w:r w:rsidR="005405F9">
        <w:rPr>
          <w:rFonts w:ascii="Times New Roman" w:hAnsi="Times New Roman"/>
          <w:sz w:val="28"/>
          <w:szCs w:val="28"/>
          <w:shd w:val="clear" w:color="auto" w:fill="FFFFFF"/>
        </w:rPr>
        <w:t xml:space="preserve"> </w:t>
      </w:r>
      <w:r w:rsidR="005405F9">
        <w:rPr>
          <w:rStyle w:val="a6"/>
          <w:rFonts w:ascii="Times New Roman" w:hAnsi="Times New Roman"/>
          <w:sz w:val="28"/>
          <w:szCs w:val="28"/>
          <w:shd w:val="clear" w:color="auto" w:fill="FFFFFF"/>
        </w:rPr>
        <w:footnoteReference w:id="10"/>
      </w:r>
      <w:r w:rsidRPr="005405F9">
        <w:rPr>
          <w:rFonts w:ascii="Times New Roman" w:hAnsi="Times New Roman"/>
          <w:sz w:val="28"/>
          <w:szCs w:val="28"/>
          <w:shd w:val="clear" w:color="auto" w:fill="FFFFFF"/>
        </w:rPr>
        <w:t>.</w:t>
      </w:r>
    </w:p>
    <w:p w:rsidR="00E107F0" w:rsidRDefault="00CE2094" w:rsidP="00E107F0">
      <w:pPr>
        <w:spacing w:after="0" w:line="360" w:lineRule="auto"/>
        <w:ind w:firstLine="567"/>
        <w:jc w:val="both"/>
        <w:rPr>
          <w:rFonts w:ascii="Times New Roman" w:hAnsi="Times New Roman"/>
          <w:sz w:val="28"/>
          <w:szCs w:val="28"/>
        </w:rPr>
      </w:pPr>
      <w:r>
        <w:rPr>
          <w:rFonts w:ascii="Times New Roman" w:hAnsi="Times New Roman"/>
          <w:sz w:val="28"/>
          <w:szCs w:val="28"/>
          <w:shd w:val="clear" w:color="auto" w:fill="FFFFFF"/>
        </w:rPr>
        <w:t xml:space="preserve">Таким образом, можно сделать вывод о том, что </w:t>
      </w:r>
      <w:r>
        <w:rPr>
          <w:rFonts w:ascii="Times New Roman" w:hAnsi="Times New Roman"/>
          <w:sz w:val="28"/>
          <w:szCs w:val="28"/>
        </w:rPr>
        <w:t>под бандитизмом следует понимать действия направленные на создание устойчивой вооруженной группы в целях нападения на граждан или организации. Так же в данном параграфе было выяснено, что для бандитизма характерно наличие трех основных признаков:  наличие двух или более лиц в группе, устойчивость и вооруженность.</w:t>
      </w:r>
    </w:p>
    <w:p w:rsidR="00F96C01" w:rsidRDefault="00F96C01" w:rsidP="0067659C">
      <w:pPr>
        <w:pStyle w:val="1"/>
        <w:numPr>
          <w:ilvl w:val="1"/>
          <w:numId w:val="16"/>
        </w:numPr>
      </w:pPr>
      <w:bookmarkStart w:id="16" w:name="_Toc405151947"/>
      <w:r>
        <w:t>Субъект и субъективная сторона преступления</w:t>
      </w:r>
      <w:bookmarkEnd w:id="16"/>
    </w:p>
    <w:p w:rsidR="007D709D" w:rsidRPr="007D709D" w:rsidRDefault="007D709D" w:rsidP="007D709D"/>
    <w:p w:rsidR="00F96C01" w:rsidRPr="0074286E" w:rsidRDefault="007D709D" w:rsidP="00AA79BB">
      <w:pPr>
        <w:spacing w:after="0" w:line="360" w:lineRule="auto"/>
        <w:ind w:firstLine="567"/>
        <w:jc w:val="both"/>
        <w:rPr>
          <w:rFonts w:ascii="Times New Roman" w:hAnsi="Times New Roman"/>
          <w:sz w:val="28"/>
          <w:szCs w:val="28"/>
        </w:rPr>
      </w:pPr>
      <w:r w:rsidRPr="0074286E">
        <w:rPr>
          <w:rFonts w:ascii="Times New Roman" w:hAnsi="Times New Roman"/>
          <w:sz w:val="28"/>
          <w:szCs w:val="28"/>
        </w:rPr>
        <w:t>Под субъектом преступления в уголовном праве понимается физическое лицо, которое совершило запрещенное уголовным законом общественное опасное деяние и обладало при этом предусмотренными законом юридическими признаками.</w:t>
      </w:r>
    </w:p>
    <w:p w:rsidR="007D709D" w:rsidRPr="0074286E" w:rsidRDefault="007D709D" w:rsidP="00AA79BB">
      <w:pPr>
        <w:spacing w:after="0" w:line="360" w:lineRule="auto"/>
        <w:ind w:firstLine="567"/>
        <w:jc w:val="both"/>
        <w:rPr>
          <w:rFonts w:ascii="Times New Roman" w:hAnsi="Times New Roman"/>
          <w:sz w:val="28"/>
          <w:szCs w:val="28"/>
        </w:rPr>
      </w:pPr>
      <w:r w:rsidRPr="0074286E">
        <w:rPr>
          <w:rFonts w:ascii="Times New Roman" w:hAnsi="Times New Roman"/>
          <w:sz w:val="28"/>
          <w:szCs w:val="28"/>
        </w:rPr>
        <w:t>Субъект преступления должен обладать темя основными признаками:</w:t>
      </w:r>
    </w:p>
    <w:p w:rsidR="007D709D" w:rsidRPr="0074286E" w:rsidRDefault="007D709D" w:rsidP="00B27F03">
      <w:pPr>
        <w:pStyle w:val="a3"/>
        <w:numPr>
          <w:ilvl w:val="0"/>
          <w:numId w:val="6"/>
        </w:numPr>
        <w:spacing w:after="0" w:line="360" w:lineRule="auto"/>
        <w:ind w:left="0" w:firstLine="284"/>
        <w:jc w:val="both"/>
        <w:rPr>
          <w:rFonts w:ascii="Times New Roman" w:hAnsi="Times New Roman"/>
          <w:sz w:val="28"/>
          <w:szCs w:val="28"/>
        </w:rPr>
      </w:pPr>
      <w:r w:rsidRPr="0074286E">
        <w:rPr>
          <w:rFonts w:ascii="Times New Roman" w:hAnsi="Times New Roman"/>
          <w:sz w:val="28"/>
          <w:szCs w:val="28"/>
        </w:rPr>
        <w:t>Являться физическим лицом;</w:t>
      </w:r>
    </w:p>
    <w:p w:rsidR="007D709D" w:rsidRPr="0074286E" w:rsidRDefault="007D709D" w:rsidP="00B27F03">
      <w:pPr>
        <w:pStyle w:val="a3"/>
        <w:numPr>
          <w:ilvl w:val="0"/>
          <w:numId w:val="6"/>
        </w:numPr>
        <w:spacing w:after="0" w:line="360" w:lineRule="auto"/>
        <w:ind w:left="0" w:firstLine="284"/>
        <w:jc w:val="both"/>
        <w:rPr>
          <w:rFonts w:ascii="Times New Roman" w:hAnsi="Times New Roman"/>
          <w:sz w:val="28"/>
          <w:szCs w:val="28"/>
        </w:rPr>
      </w:pPr>
      <w:r w:rsidRPr="0074286E">
        <w:rPr>
          <w:rFonts w:ascii="Times New Roman" w:hAnsi="Times New Roman"/>
          <w:sz w:val="28"/>
          <w:szCs w:val="28"/>
        </w:rPr>
        <w:t>Достигнуть определенного возраста;</w:t>
      </w:r>
    </w:p>
    <w:p w:rsidR="007D709D" w:rsidRPr="0074286E" w:rsidRDefault="007D709D" w:rsidP="00B27F03">
      <w:pPr>
        <w:pStyle w:val="a3"/>
        <w:numPr>
          <w:ilvl w:val="0"/>
          <w:numId w:val="6"/>
        </w:numPr>
        <w:spacing w:after="0" w:line="360" w:lineRule="auto"/>
        <w:ind w:left="0" w:firstLine="284"/>
        <w:jc w:val="both"/>
        <w:rPr>
          <w:rFonts w:ascii="Times New Roman" w:hAnsi="Times New Roman"/>
          <w:sz w:val="28"/>
          <w:szCs w:val="28"/>
        </w:rPr>
      </w:pPr>
      <w:r w:rsidRPr="0074286E">
        <w:rPr>
          <w:rFonts w:ascii="Times New Roman" w:hAnsi="Times New Roman"/>
          <w:sz w:val="28"/>
          <w:szCs w:val="28"/>
        </w:rPr>
        <w:t>Быть дееспособным.</w:t>
      </w:r>
    </w:p>
    <w:p w:rsidR="007D709D" w:rsidRDefault="007D709D" w:rsidP="00AA79BB">
      <w:pPr>
        <w:spacing w:after="0" w:line="360" w:lineRule="auto"/>
        <w:ind w:firstLine="567"/>
        <w:jc w:val="both"/>
        <w:rPr>
          <w:rFonts w:ascii="Times New Roman" w:hAnsi="Times New Roman"/>
          <w:sz w:val="28"/>
          <w:szCs w:val="28"/>
        </w:rPr>
      </w:pPr>
      <w:r w:rsidRPr="0074286E">
        <w:rPr>
          <w:rFonts w:ascii="Times New Roman" w:hAnsi="Times New Roman"/>
          <w:sz w:val="28"/>
          <w:szCs w:val="28"/>
        </w:rPr>
        <w:t>Как было сказано выше, субъектом преступления может быть физическое лицо, которое достигло определенного возраста. По такому преступлению как бандитизм возраст уголовной ответственности устанавливается с 16-ти лет. Несовершеннолетние в возрасте от 14 до 16 лет, которые участвовали в преступной деятельности банды, подлежат уголовной ответственности только за совершение конкретных преступлений, указанных в ч. 2 ст. 20 УК РФ.</w:t>
      </w:r>
    </w:p>
    <w:p w:rsidR="00AA79BB" w:rsidRDefault="00AA79BB" w:rsidP="00AA79BB">
      <w:pPr>
        <w:spacing w:after="0" w:line="360" w:lineRule="auto"/>
        <w:ind w:firstLine="567"/>
        <w:jc w:val="both"/>
        <w:rPr>
          <w:rFonts w:ascii="Times New Roman" w:hAnsi="Times New Roman"/>
          <w:sz w:val="28"/>
          <w:szCs w:val="28"/>
        </w:rPr>
      </w:pPr>
      <w:r>
        <w:rPr>
          <w:rFonts w:ascii="Times New Roman" w:hAnsi="Times New Roman"/>
          <w:sz w:val="28"/>
          <w:szCs w:val="28"/>
        </w:rPr>
        <w:t>При решении вопроса о привлечении несовершеннолетнего лица к уголовной ответственности, необходимо точно определить его возраст. В п. 7 постановления Пленума Верховного суда РФ № 7 «О судебной практике по делам о преступлениях несовершеннолетних» разъясняется, что лицо считается достигнутом возраста, с которого наступает уголовная ответственность не в день его рождения, а по истечению суток с этого дня.</w:t>
      </w:r>
    </w:p>
    <w:p w:rsidR="00B63643" w:rsidRDefault="00B63643" w:rsidP="00AA79BB">
      <w:pPr>
        <w:spacing w:after="0" w:line="360" w:lineRule="auto"/>
        <w:ind w:firstLine="567"/>
        <w:jc w:val="both"/>
        <w:rPr>
          <w:rFonts w:ascii="Times New Roman" w:hAnsi="Times New Roman"/>
          <w:sz w:val="28"/>
          <w:szCs w:val="28"/>
        </w:rPr>
      </w:pPr>
      <w:r>
        <w:rPr>
          <w:rFonts w:ascii="Times New Roman" w:hAnsi="Times New Roman"/>
          <w:sz w:val="28"/>
          <w:szCs w:val="28"/>
        </w:rPr>
        <w:t>Под субъективной стороной любого преступления, включая бандитизм,  понимается психическая деятельность субъекта преступления, которая имела место при подготовке, совершении и скрытии данного преступления.</w:t>
      </w:r>
    </w:p>
    <w:p w:rsidR="00B63643" w:rsidRDefault="00B63643" w:rsidP="00AA79BB">
      <w:pPr>
        <w:spacing w:after="0" w:line="360" w:lineRule="auto"/>
        <w:ind w:firstLine="567"/>
        <w:jc w:val="both"/>
        <w:rPr>
          <w:rFonts w:ascii="Times New Roman" w:hAnsi="Times New Roman"/>
          <w:sz w:val="28"/>
          <w:szCs w:val="28"/>
        </w:rPr>
      </w:pPr>
      <w:r>
        <w:rPr>
          <w:rFonts w:ascii="Times New Roman" w:hAnsi="Times New Roman"/>
          <w:sz w:val="28"/>
          <w:szCs w:val="28"/>
        </w:rPr>
        <w:t>Субъективную сторону преступления составляют различные явления психического характера, к ним относятся: вина, мотив, цель преступления и эмоциональное состояние лица во время совершения преступления.</w:t>
      </w:r>
      <w:r w:rsidR="00B27F03" w:rsidRPr="00B27F03">
        <w:rPr>
          <w:rStyle w:val="a6"/>
          <w:rFonts w:ascii="Times New Roman" w:hAnsi="Times New Roman"/>
          <w:color w:val="000000"/>
          <w:sz w:val="28"/>
          <w:szCs w:val="28"/>
        </w:rPr>
        <w:t xml:space="preserve"> </w:t>
      </w:r>
      <w:r w:rsidR="00B27F03">
        <w:rPr>
          <w:rStyle w:val="a6"/>
          <w:rFonts w:ascii="Times New Roman" w:hAnsi="Times New Roman"/>
          <w:color w:val="000000"/>
          <w:sz w:val="28"/>
          <w:szCs w:val="28"/>
        </w:rPr>
        <w:footnoteReference w:id="11"/>
      </w:r>
    </w:p>
    <w:p w:rsidR="00B63643" w:rsidRDefault="00B63643" w:rsidP="00AA79BB">
      <w:pPr>
        <w:spacing w:after="0" w:line="360" w:lineRule="auto"/>
        <w:ind w:firstLine="567"/>
        <w:jc w:val="both"/>
        <w:rPr>
          <w:rFonts w:ascii="Times New Roman" w:hAnsi="Times New Roman"/>
          <w:sz w:val="28"/>
          <w:szCs w:val="28"/>
        </w:rPr>
      </w:pPr>
      <w:r>
        <w:rPr>
          <w:rFonts w:ascii="Times New Roman" w:hAnsi="Times New Roman"/>
          <w:sz w:val="28"/>
          <w:szCs w:val="28"/>
        </w:rPr>
        <w:t>Вина выражает психическое отношение лица к совершенному им общественно опасному действию и наступившим общественно-опасным последствиям.</w:t>
      </w:r>
      <w:r w:rsidR="00FC60C2">
        <w:rPr>
          <w:rFonts w:ascii="Times New Roman" w:hAnsi="Times New Roman"/>
          <w:sz w:val="28"/>
          <w:szCs w:val="28"/>
        </w:rPr>
        <w:t xml:space="preserve"> Согласно ч. 1 ст. 24 УК РФ вина выражается в двух формах: умысел и неосторожность.</w:t>
      </w:r>
    </w:p>
    <w:p w:rsidR="00FC60C2" w:rsidRDefault="00FC60C2" w:rsidP="00AA79BB">
      <w:pPr>
        <w:spacing w:after="0" w:line="360" w:lineRule="auto"/>
        <w:ind w:firstLine="567"/>
        <w:jc w:val="both"/>
        <w:rPr>
          <w:rFonts w:ascii="Times New Roman" w:hAnsi="Times New Roman"/>
          <w:sz w:val="28"/>
          <w:szCs w:val="28"/>
        </w:rPr>
      </w:pPr>
      <w:r>
        <w:rPr>
          <w:rFonts w:ascii="Times New Roman" w:hAnsi="Times New Roman"/>
          <w:sz w:val="28"/>
          <w:szCs w:val="28"/>
        </w:rPr>
        <w:t>Такое деяние как бандитизм осуществляется только с прямым умыслом</w:t>
      </w:r>
      <w:r w:rsidR="00066AF5">
        <w:rPr>
          <w:rFonts w:ascii="Times New Roman" w:hAnsi="Times New Roman"/>
          <w:sz w:val="28"/>
          <w:szCs w:val="28"/>
        </w:rPr>
        <w:t>, т. е. лицо осознавало общественную опасность своих действий, предвидело возможность или неизбежность наступления</w:t>
      </w:r>
      <w:r w:rsidR="006E027A">
        <w:rPr>
          <w:rFonts w:ascii="Times New Roman" w:hAnsi="Times New Roman"/>
          <w:sz w:val="28"/>
          <w:szCs w:val="28"/>
        </w:rPr>
        <w:t xml:space="preserve"> </w:t>
      </w:r>
      <w:r w:rsidR="00066AF5">
        <w:rPr>
          <w:rFonts w:ascii="Times New Roman" w:hAnsi="Times New Roman"/>
          <w:sz w:val="28"/>
          <w:szCs w:val="28"/>
        </w:rPr>
        <w:t>общественно опасных последствий и желало их наступления</w:t>
      </w:r>
      <w:r w:rsidR="006E027A">
        <w:rPr>
          <w:rFonts w:ascii="Times New Roman" w:hAnsi="Times New Roman"/>
          <w:sz w:val="28"/>
          <w:szCs w:val="28"/>
        </w:rPr>
        <w:t>.</w:t>
      </w:r>
    </w:p>
    <w:p w:rsidR="006E027A" w:rsidRDefault="006E027A" w:rsidP="00AA79BB">
      <w:pPr>
        <w:spacing w:after="0" w:line="360" w:lineRule="auto"/>
        <w:ind w:firstLine="567"/>
        <w:jc w:val="both"/>
        <w:rPr>
          <w:rFonts w:ascii="Times New Roman" w:hAnsi="Times New Roman"/>
          <w:sz w:val="28"/>
          <w:szCs w:val="28"/>
        </w:rPr>
      </w:pPr>
      <w:r>
        <w:rPr>
          <w:rFonts w:ascii="Times New Roman" w:hAnsi="Times New Roman"/>
          <w:sz w:val="28"/>
          <w:szCs w:val="28"/>
        </w:rPr>
        <w:t>Под мотивом преступления понимается то побуждение, которое сыграло решающею роль в выборе того или иного варианта поведения в совершении преступного деяния. Мотив непосредственно связан с целью, т. к мотив определяет поведение человека в связи с целью.</w:t>
      </w:r>
    </w:p>
    <w:p w:rsidR="006E027A" w:rsidRDefault="006E027A" w:rsidP="00AA79BB">
      <w:pPr>
        <w:spacing w:after="0" w:line="360" w:lineRule="auto"/>
        <w:ind w:firstLine="567"/>
        <w:jc w:val="both"/>
        <w:rPr>
          <w:rFonts w:ascii="Times New Roman" w:hAnsi="Times New Roman"/>
          <w:color w:val="000000"/>
          <w:sz w:val="28"/>
          <w:szCs w:val="28"/>
          <w:shd w:val="clear" w:color="auto" w:fill="FFFFFF"/>
        </w:rPr>
      </w:pPr>
      <w:r w:rsidRPr="006E027A">
        <w:rPr>
          <w:rFonts w:ascii="Times New Roman" w:hAnsi="Times New Roman"/>
          <w:color w:val="000000"/>
          <w:sz w:val="28"/>
          <w:szCs w:val="28"/>
          <w:shd w:val="clear" w:color="auto" w:fill="FFFFFF"/>
        </w:rPr>
        <w:t>Можно выделить три</w:t>
      </w:r>
      <w:r>
        <w:rPr>
          <w:rFonts w:ascii="Times New Roman" w:hAnsi="Times New Roman"/>
          <w:color w:val="000000"/>
          <w:sz w:val="28"/>
          <w:szCs w:val="28"/>
          <w:shd w:val="clear" w:color="auto" w:fill="FFFFFF"/>
        </w:rPr>
        <w:t xml:space="preserve"> основных </w:t>
      </w:r>
      <w:r w:rsidRPr="006E027A">
        <w:rPr>
          <w:rFonts w:ascii="Times New Roman" w:hAnsi="Times New Roman"/>
          <w:color w:val="000000"/>
          <w:sz w:val="28"/>
          <w:szCs w:val="28"/>
          <w:shd w:val="clear" w:color="auto" w:fill="FFFFFF"/>
        </w:rPr>
        <w:t xml:space="preserve">категории мотивов преступлений, </w:t>
      </w:r>
      <w:r>
        <w:rPr>
          <w:rFonts w:ascii="Times New Roman" w:hAnsi="Times New Roman"/>
          <w:color w:val="000000"/>
          <w:sz w:val="28"/>
          <w:szCs w:val="28"/>
          <w:shd w:val="clear" w:color="auto" w:fill="FFFFFF"/>
        </w:rPr>
        <w:t xml:space="preserve">которые совершаются </w:t>
      </w:r>
      <w:r w:rsidRPr="006E027A">
        <w:rPr>
          <w:rFonts w:ascii="Times New Roman" w:hAnsi="Times New Roman"/>
          <w:color w:val="000000"/>
          <w:sz w:val="28"/>
          <w:szCs w:val="28"/>
          <w:shd w:val="clear" w:color="auto" w:fill="FFFFFF"/>
        </w:rPr>
        <w:t xml:space="preserve"> бандами: </w:t>
      </w:r>
    </w:p>
    <w:p w:rsidR="006E027A" w:rsidRDefault="006E027A" w:rsidP="00AA79BB">
      <w:pPr>
        <w:spacing w:after="0" w:line="360" w:lineRule="auto"/>
        <w:ind w:firstLine="567"/>
        <w:jc w:val="both"/>
        <w:rPr>
          <w:rFonts w:ascii="Times New Roman" w:hAnsi="Times New Roman"/>
          <w:color w:val="000000"/>
          <w:sz w:val="28"/>
          <w:szCs w:val="28"/>
          <w:shd w:val="clear" w:color="auto" w:fill="FFFFFF"/>
        </w:rPr>
      </w:pPr>
      <w:r w:rsidRPr="006E027A">
        <w:rPr>
          <w:rFonts w:ascii="Times New Roman" w:hAnsi="Times New Roman"/>
          <w:color w:val="000000"/>
          <w:sz w:val="28"/>
          <w:szCs w:val="28"/>
          <w:shd w:val="clear" w:color="auto" w:fill="FFFFFF"/>
        </w:rPr>
        <w:t xml:space="preserve">1) корыстный мотив, </w:t>
      </w:r>
      <w:r>
        <w:rPr>
          <w:rFonts w:ascii="Times New Roman" w:hAnsi="Times New Roman"/>
          <w:color w:val="000000"/>
          <w:sz w:val="28"/>
          <w:szCs w:val="28"/>
          <w:shd w:val="clear" w:color="auto" w:fill="FFFFFF"/>
        </w:rPr>
        <w:t xml:space="preserve">который </w:t>
      </w:r>
      <w:r w:rsidRPr="006E027A">
        <w:rPr>
          <w:rFonts w:ascii="Times New Roman" w:hAnsi="Times New Roman"/>
          <w:color w:val="000000"/>
          <w:sz w:val="28"/>
          <w:szCs w:val="28"/>
          <w:shd w:val="clear" w:color="auto" w:fill="FFFFFF"/>
        </w:rPr>
        <w:t>явля</w:t>
      </w:r>
      <w:r>
        <w:rPr>
          <w:rFonts w:ascii="Times New Roman" w:hAnsi="Times New Roman"/>
          <w:color w:val="000000"/>
          <w:sz w:val="28"/>
          <w:szCs w:val="28"/>
          <w:shd w:val="clear" w:color="auto" w:fill="FFFFFF"/>
        </w:rPr>
        <w:t>ется</w:t>
      </w:r>
      <w:r w:rsidRPr="006E027A">
        <w:rPr>
          <w:rFonts w:ascii="Times New Roman" w:hAnsi="Times New Roman"/>
          <w:color w:val="000000"/>
          <w:sz w:val="28"/>
          <w:szCs w:val="28"/>
          <w:shd w:val="clear" w:color="auto" w:fill="FFFFFF"/>
        </w:rPr>
        <w:t xml:space="preserve"> определяющим; </w:t>
      </w:r>
    </w:p>
    <w:p w:rsidR="006E027A" w:rsidRDefault="006E027A" w:rsidP="00AA79BB">
      <w:pPr>
        <w:spacing w:after="0" w:line="360" w:lineRule="auto"/>
        <w:ind w:firstLine="567"/>
        <w:jc w:val="both"/>
        <w:rPr>
          <w:rFonts w:ascii="Times New Roman" w:hAnsi="Times New Roman"/>
          <w:color w:val="000000"/>
          <w:sz w:val="28"/>
          <w:szCs w:val="28"/>
          <w:shd w:val="clear" w:color="auto" w:fill="FFFFFF"/>
        </w:rPr>
      </w:pPr>
      <w:r w:rsidRPr="006E027A">
        <w:rPr>
          <w:rFonts w:ascii="Times New Roman" w:hAnsi="Times New Roman"/>
          <w:color w:val="000000"/>
          <w:sz w:val="28"/>
          <w:szCs w:val="28"/>
          <w:shd w:val="clear" w:color="auto" w:fill="FFFFFF"/>
        </w:rPr>
        <w:t xml:space="preserve">2) побуждения, связанные с достижением основного, корыстного, мотива: завладение оружием и автотранспортом, не как предметами, имеющими материальную ценность, а в связи с их свойствами; устранение неугодных лиц (свидетелей, конкурентов, лиц, желающих порвать с преступной деятельностью, и т. п.); </w:t>
      </w:r>
    </w:p>
    <w:p w:rsidR="006E027A" w:rsidRDefault="006E027A" w:rsidP="00AA79BB">
      <w:pPr>
        <w:spacing w:after="0" w:line="360" w:lineRule="auto"/>
        <w:ind w:firstLine="567"/>
        <w:jc w:val="both"/>
        <w:rPr>
          <w:rFonts w:ascii="Times New Roman" w:hAnsi="Times New Roman"/>
          <w:color w:val="000000"/>
          <w:sz w:val="28"/>
          <w:szCs w:val="28"/>
          <w:shd w:val="clear" w:color="auto" w:fill="FFFFFF"/>
        </w:rPr>
      </w:pPr>
      <w:r w:rsidRPr="006E027A">
        <w:rPr>
          <w:rFonts w:ascii="Times New Roman" w:hAnsi="Times New Roman"/>
          <w:color w:val="000000"/>
          <w:sz w:val="28"/>
          <w:szCs w:val="28"/>
          <w:shd w:val="clear" w:color="auto" w:fill="FFFFFF"/>
        </w:rPr>
        <w:t>3) стремление участников банды (прежде всего ее лидера) к власти и насилию над людьми (этот мотив является второстепенным и выступает параллельно с одним из первых двух).</w:t>
      </w:r>
    </w:p>
    <w:p w:rsidR="00EA21D0" w:rsidRDefault="00EA21D0" w:rsidP="00AA79BB">
      <w:pPr>
        <w:spacing w:after="0" w:line="360" w:lineRule="auto"/>
        <w:ind w:firstLine="567"/>
        <w:jc w:val="both"/>
        <w:rPr>
          <w:rStyle w:val="apple-converted-space"/>
          <w:rFonts w:ascii="Times New Roman" w:hAnsi="Times New Roman"/>
          <w:color w:val="000000"/>
          <w:sz w:val="28"/>
          <w:szCs w:val="28"/>
        </w:rPr>
      </w:pPr>
      <w:r w:rsidRPr="00863D46">
        <w:rPr>
          <w:rFonts w:ascii="Times New Roman" w:hAnsi="Times New Roman"/>
          <w:sz w:val="28"/>
          <w:szCs w:val="28"/>
          <w:shd w:val="clear" w:color="auto" w:fill="FFFFFF"/>
        </w:rPr>
        <w:t xml:space="preserve">Согласно постановлению </w:t>
      </w:r>
      <w:r w:rsidRPr="00863D46">
        <w:rPr>
          <w:rFonts w:ascii="Times New Roman" w:hAnsi="Times New Roman"/>
          <w:sz w:val="28"/>
          <w:szCs w:val="28"/>
        </w:rPr>
        <w:t xml:space="preserve">Пленума Верховного Суда РФ </w:t>
      </w:r>
      <w:r w:rsidRPr="00863D46">
        <w:rPr>
          <w:rFonts w:ascii="Times New Roman" w:hAnsi="Times New Roman"/>
          <w:sz w:val="28"/>
          <w:szCs w:val="28"/>
          <w:shd w:val="clear" w:color="auto" w:fill="FFFFFF"/>
        </w:rPr>
        <w:t>от 17 января 1997 г. № 1 «О практике применения судами законодательства об ответственности за бандитизм»</w:t>
      </w:r>
      <w:r>
        <w:rPr>
          <w:rFonts w:ascii="Times New Roman" w:hAnsi="Times New Roman"/>
          <w:sz w:val="28"/>
          <w:szCs w:val="28"/>
          <w:shd w:val="clear" w:color="auto" w:fill="FFFFFF"/>
        </w:rPr>
        <w:t xml:space="preserve"> </w:t>
      </w:r>
      <w:r w:rsidRPr="00EA21D0">
        <w:rPr>
          <w:rFonts w:ascii="Times New Roman" w:hAnsi="Times New Roman"/>
          <w:color w:val="000000"/>
          <w:sz w:val="28"/>
          <w:szCs w:val="28"/>
        </w:rPr>
        <w:t>ответственность по ст. 209 УК РФ наступает вне зависимости от того, какую цель преследовала банда, совершая нападения: завладение имуще</w:t>
      </w:r>
      <w:r w:rsidRPr="00EA21D0">
        <w:rPr>
          <w:rFonts w:ascii="Times New Roman" w:hAnsi="Times New Roman"/>
          <w:color w:val="000000"/>
          <w:sz w:val="28"/>
          <w:szCs w:val="28"/>
        </w:rPr>
        <w:softHyphen/>
        <w:t>ством, деньгами или иными ценностями граждан либо организаций, убийство, изнасилование, уничтожение чужого имущества, похищение человека</w:t>
      </w:r>
      <w:r>
        <w:rPr>
          <w:rStyle w:val="apple-converted-space"/>
          <w:rFonts w:ascii="Times New Roman" w:hAnsi="Times New Roman"/>
          <w:color w:val="000000"/>
          <w:sz w:val="28"/>
          <w:szCs w:val="28"/>
        </w:rPr>
        <w:t>.</w:t>
      </w:r>
    </w:p>
    <w:p w:rsidR="00EA21D0" w:rsidRDefault="00EA21D0" w:rsidP="00AA79BB">
      <w:pPr>
        <w:spacing w:after="0" w:line="360" w:lineRule="auto"/>
        <w:ind w:firstLine="567"/>
        <w:jc w:val="both"/>
        <w:rPr>
          <w:rStyle w:val="apple-converted-space"/>
          <w:rFonts w:ascii="Times New Roman" w:hAnsi="Times New Roman"/>
          <w:color w:val="000000"/>
          <w:sz w:val="28"/>
          <w:szCs w:val="28"/>
        </w:rPr>
      </w:pPr>
      <w:r>
        <w:rPr>
          <w:rStyle w:val="apple-converted-space"/>
          <w:rFonts w:ascii="Times New Roman" w:hAnsi="Times New Roman"/>
          <w:color w:val="000000"/>
          <w:sz w:val="28"/>
          <w:szCs w:val="28"/>
        </w:rPr>
        <w:t>Таким образом, в данной</w:t>
      </w:r>
      <w:r w:rsidR="00ED43D4">
        <w:rPr>
          <w:rStyle w:val="apple-converted-space"/>
          <w:rFonts w:ascii="Times New Roman" w:hAnsi="Times New Roman"/>
          <w:color w:val="000000"/>
          <w:sz w:val="28"/>
          <w:szCs w:val="28"/>
        </w:rPr>
        <w:t xml:space="preserve"> главе был рассмотрен субъект и субъективная сторона бандитизма. Субъектом данного преступления является лицо, которое достигло 16 лет. Совершение такого преступления как бандитизм может быть только с прямым умыслом.</w:t>
      </w:r>
    </w:p>
    <w:p w:rsidR="00F04C4F" w:rsidRDefault="00F04C4F" w:rsidP="00AA79BB">
      <w:pPr>
        <w:spacing w:after="0" w:line="360" w:lineRule="auto"/>
        <w:ind w:firstLine="567"/>
        <w:jc w:val="both"/>
        <w:rPr>
          <w:rStyle w:val="apple-converted-space"/>
          <w:rFonts w:ascii="Times New Roman" w:hAnsi="Times New Roman"/>
          <w:color w:val="000000"/>
          <w:sz w:val="28"/>
          <w:szCs w:val="28"/>
        </w:rPr>
      </w:pPr>
    </w:p>
    <w:p w:rsidR="00F04C4F" w:rsidRDefault="00F04C4F" w:rsidP="00AA79BB">
      <w:pPr>
        <w:spacing w:after="0" w:line="360" w:lineRule="auto"/>
        <w:ind w:firstLine="567"/>
        <w:jc w:val="both"/>
        <w:rPr>
          <w:rStyle w:val="apple-converted-space"/>
          <w:rFonts w:ascii="Times New Roman" w:hAnsi="Times New Roman"/>
          <w:color w:val="000000"/>
          <w:sz w:val="28"/>
          <w:szCs w:val="28"/>
        </w:rPr>
      </w:pPr>
    </w:p>
    <w:p w:rsidR="00F04C4F" w:rsidRDefault="00F04C4F" w:rsidP="00AA79BB">
      <w:pPr>
        <w:spacing w:after="0" w:line="360" w:lineRule="auto"/>
        <w:ind w:firstLine="567"/>
        <w:jc w:val="both"/>
        <w:rPr>
          <w:rStyle w:val="apple-converted-space"/>
          <w:rFonts w:ascii="Times New Roman" w:hAnsi="Times New Roman"/>
          <w:color w:val="000000"/>
          <w:sz w:val="28"/>
          <w:szCs w:val="28"/>
        </w:rPr>
      </w:pPr>
    </w:p>
    <w:p w:rsidR="00F04C4F" w:rsidRDefault="00F04C4F" w:rsidP="00AA79BB">
      <w:pPr>
        <w:spacing w:after="0" w:line="360" w:lineRule="auto"/>
        <w:ind w:firstLine="567"/>
        <w:jc w:val="both"/>
        <w:rPr>
          <w:rStyle w:val="apple-converted-space"/>
          <w:rFonts w:ascii="Times New Roman" w:hAnsi="Times New Roman"/>
          <w:color w:val="000000"/>
          <w:sz w:val="28"/>
          <w:szCs w:val="28"/>
        </w:rPr>
      </w:pPr>
    </w:p>
    <w:p w:rsidR="007D709D" w:rsidRDefault="00F04C4F" w:rsidP="00F04C4F">
      <w:pPr>
        <w:pStyle w:val="1"/>
      </w:pPr>
      <w:bookmarkStart w:id="17" w:name="_Toc405151948"/>
      <w:r>
        <w:t xml:space="preserve">ГЛАВА </w:t>
      </w:r>
      <w:r w:rsidR="0067659C">
        <w:t>3</w:t>
      </w:r>
      <w:r>
        <w:t>. РАЗГРАНИЧЕНИЕ БАНДИТИЗМА ОТ ДРУГИХ СМЕЖНЫХ ПРЕСТУПЛЕНИЙ</w:t>
      </w:r>
      <w:bookmarkEnd w:id="17"/>
    </w:p>
    <w:p w:rsidR="00F04C4F" w:rsidRDefault="0067659C" w:rsidP="00F04C4F">
      <w:pPr>
        <w:pStyle w:val="1"/>
      </w:pPr>
      <w:bookmarkStart w:id="18" w:name="_Toc405151949"/>
      <w:r>
        <w:t>3</w:t>
      </w:r>
      <w:r w:rsidR="00F04C4F">
        <w:t>.1 Разграничение бандитизма от преступного сообщества</w:t>
      </w:r>
      <w:bookmarkEnd w:id="18"/>
    </w:p>
    <w:p w:rsidR="00F04C4F" w:rsidRPr="00F04C4F" w:rsidRDefault="00F04C4F" w:rsidP="00F04C4F"/>
    <w:p w:rsidR="00F04C4F" w:rsidRPr="006B4678" w:rsidRDefault="00F04C4F" w:rsidP="006B4678">
      <w:pPr>
        <w:spacing w:after="0" w:line="360" w:lineRule="auto"/>
        <w:ind w:firstLine="567"/>
        <w:jc w:val="both"/>
        <w:rPr>
          <w:rFonts w:ascii="Times New Roman" w:hAnsi="Times New Roman"/>
          <w:sz w:val="28"/>
          <w:szCs w:val="28"/>
        </w:rPr>
      </w:pPr>
      <w:r w:rsidRPr="006B4678">
        <w:rPr>
          <w:rFonts w:ascii="Times New Roman" w:hAnsi="Times New Roman"/>
          <w:sz w:val="28"/>
          <w:szCs w:val="28"/>
        </w:rPr>
        <w:t>Для  того, что бы разграничить такие смежные преступления как бандитизм и создание преступного сообщества, выделим характерные черты присущие бандитизму,  а затем черты присущие преступному сообществу.</w:t>
      </w:r>
    </w:p>
    <w:p w:rsidR="00F04C4F" w:rsidRPr="006B4678" w:rsidRDefault="00F04C4F" w:rsidP="006B4678">
      <w:pPr>
        <w:pStyle w:val="consplusnormal"/>
        <w:shd w:val="clear" w:color="auto" w:fill="FFFFFF"/>
        <w:spacing w:before="0" w:beforeAutospacing="0" w:after="0" w:afterAutospacing="0" w:line="360" w:lineRule="auto"/>
        <w:ind w:firstLine="567"/>
        <w:jc w:val="both"/>
        <w:rPr>
          <w:color w:val="000000"/>
          <w:sz w:val="28"/>
          <w:szCs w:val="28"/>
        </w:rPr>
      </w:pPr>
      <w:r w:rsidRPr="006B4678">
        <w:rPr>
          <w:rStyle w:val="ae"/>
          <w:bCs/>
          <w:i w:val="0"/>
          <w:color w:val="000000"/>
          <w:sz w:val="28"/>
          <w:szCs w:val="28"/>
        </w:rPr>
        <w:t xml:space="preserve">Опираясь на постановление Пленума Верховного Суда РФ постановление от 17 января 1997 г. </w:t>
      </w:r>
      <w:r w:rsidR="006B4678" w:rsidRPr="006B4678">
        <w:rPr>
          <w:rStyle w:val="ae"/>
          <w:bCs/>
          <w:i w:val="0"/>
          <w:color w:val="000000"/>
          <w:sz w:val="28"/>
          <w:szCs w:val="28"/>
        </w:rPr>
        <w:t>№</w:t>
      </w:r>
      <w:r w:rsidRPr="006B4678">
        <w:rPr>
          <w:rStyle w:val="ae"/>
          <w:bCs/>
          <w:i w:val="0"/>
          <w:color w:val="000000"/>
          <w:sz w:val="28"/>
          <w:szCs w:val="28"/>
        </w:rPr>
        <w:t xml:space="preserve"> 1 </w:t>
      </w:r>
      <w:r w:rsidR="006B4678" w:rsidRPr="006B4678">
        <w:rPr>
          <w:rStyle w:val="ae"/>
          <w:bCs/>
          <w:i w:val="0"/>
          <w:color w:val="000000"/>
          <w:sz w:val="28"/>
          <w:szCs w:val="28"/>
        </w:rPr>
        <w:t>«</w:t>
      </w:r>
      <w:r w:rsidRPr="006B4678">
        <w:rPr>
          <w:rStyle w:val="ae"/>
          <w:bCs/>
          <w:i w:val="0"/>
          <w:color w:val="000000"/>
          <w:sz w:val="28"/>
          <w:szCs w:val="28"/>
        </w:rPr>
        <w:t>О практике применения судами законодательства об ответственности за бандитизм</w:t>
      </w:r>
      <w:r w:rsidR="006B4678" w:rsidRPr="006B4678">
        <w:rPr>
          <w:rStyle w:val="ae"/>
          <w:bCs/>
          <w:i w:val="0"/>
          <w:color w:val="000000"/>
          <w:sz w:val="28"/>
          <w:szCs w:val="28"/>
        </w:rPr>
        <w:t xml:space="preserve">» делаем вывод, что </w:t>
      </w:r>
      <w:r w:rsidR="006B4678" w:rsidRPr="006B4678">
        <w:rPr>
          <w:color w:val="000000"/>
          <w:sz w:val="28"/>
          <w:szCs w:val="28"/>
        </w:rPr>
        <w:t>п</w:t>
      </w:r>
      <w:r w:rsidRPr="006B4678">
        <w:rPr>
          <w:color w:val="000000"/>
          <w:sz w:val="28"/>
          <w:szCs w:val="28"/>
        </w:rPr>
        <w:t>од бандой следует понимать организованную устойчивую вооруженную группу из двух и более лиц, заранее объединившихся для совершения нападений на граждан или организации. Банда может быть создана и для совершения одного, но требующего тщательной подготовки нападения.</w:t>
      </w:r>
    </w:p>
    <w:p w:rsidR="00F04C4F" w:rsidRPr="006B4678" w:rsidRDefault="00F04C4F" w:rsidP="006B4678">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От иных организованных групп банда отличается своей вооруженностью и своими преступными целями - совершение нападений на граждан и организации.</w:t>
      </w:r>
    </w:p>
    <w:p w:rsidR="00F04C4F" w:rsidRPr="006B4678" w:rsidRDefault="00F04C4F" w:rsidP="006B4678">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Об устойчивости банды могут свидетельствовать, в частности, такие признаки, как стабильность ее состава, тесная взаимосвязь между ее членами, согласованность их действий, постоянство форм и методов преступной деятельности, длительность ее существования и количество совершенных преступлений.</w:t>
      </w:r>
    </w:p>
    <w:p w:rsidR="00F04C4F" w:rsidRPr="006B4678" w:rsidRDefault="00F04C4F" w:rsidP="006B4678">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Обязательным признаком банды, предусмотренным ст. 209 УК РФ, является ее вооруженность, предполагающая наличие у участников банды огнестрельного или холодного, в том числе метательного, оружия как заводского изготовления, так и самодельного, различных взрывных устройств, а также газового и пневматического оружия.</w:t>
      </w:r>
    </w:p>
    <w:p w:rsidR="00F04C4F" w:rsidRPr="006B4678" w:rsidRDefault="00F04C4F" w:rsidP="006B4678">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Использование участниками нападения непригодного к целевому применению оружия или его макетов не может рассматриваться в качестве признака их вооруженности.</w:t>
      </w:r>
    </w:p>
    <w:p w:rsidR="00F04C4F" w:rsidRPr="006B4678" w:rsidRDefault="00F04C4F" w:rsidP="006B4678">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 xml:space="preserve">При решении вопроса о признании оружием предметов, используемых членами банды при нападении, следует руководствоваться положениями Закона Российской Федерации </w:t>
      </w:r>
      <w:r w:rsidR="006B4678" w:rsidRPr="006B4678">
        <w:rPr>
          <w:color w:val="000000"/>
          <w:sz w:val="28"/>
          <w:szCs w:val="28"/>
        </w:rPr>
        <w:t>«</w:t>
      </w:r>
      <w:r w:rsidRPr="006B4678">
        <w:rPr>
          <w:color w:val="000000"/>
          <w:sz w:val="28"/>
          <w:szCs w:val="28"/>
        </w:rPr>
        <w:t>Об оружии</w:t>
      </w:r>
      <w:r w:rsidR="006B4678" w:rsidRPr="006B4678">
        <w:rPr>
          <w:color w:val="000000"/>
          <w:sz w:val="28"/>
          <w:szCs w:val="28"/>
        </w:rPr>
        <w:t>»</w:t>
      </w:r>
      <w:r w:rsidRPr="006B4678">
        <w:rPr>
          <w:color w:val="000000"/>
          <w:sz w:val="28"/>
          <w:szCs w:val="28"/>
        </w:rPr>
        <w:t>, а в необходимых случаях и заключением экспертов.</w:t>
      </w:r>
    </w:p>
    <w:p w:rsidR="00F04C4F" w:rsidRPr="006B4678" w:rsidRDefault="00F04C4F" w:rsidP="006B4678">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Банда признается вооруженной при наличии оружия хотя бы у одного из ее членов и осведомленности об этом других членов банды.</w:t>
      </w:r>
    </w:p>
    <w:p w:rsidR="00F04C4F" w:rsidRPr="006B4678" w:rsidRDefault="00F04C4F" w:rsidP="006B4678">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Нападение вооруженной банды считается состоявшимся и в тех случаях, когда имевшееся у членов банды оружие не применялось.</w:t>
      </w:r>
    </w:p>
    <w:p w:rsidR="00F04C4F" w:rsidRPr="006B4678" w:rsidRDefault="00F04C4F" w:rsidP="006B4678">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Создание банды предполагает совершение любых действий, результатом которых стало образование организованной устойчивой вооруженной группы в целях нападения на граждан либо организации. Они могут выражаться в сговоре, приискании соучастников, финансировании, приобретении оружия и т.п.</w:t>
      </w:r>
    </w:p>
    <w:p w:rsidR="00F04C4F" w:rsidRPr="006B4678" w:rsidRDefault="00F04C4F" w:rsidP="006B4678">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Создание вооруженной банды является в соответствии с ч. 1 ст. 209 УК РФ оконченным составом преступления независимо от того, были ли совершены планировавшиеся ею преступления.</w:t>
      </w:r>
    </w:p>
    <w:p w:rsidR="00F04C4F" w:rsidRPr="006B4678" w:rsidRDefault="00F04C4F" w:rsidP="006B4678">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В тех случаях, когда активные действия лица, направленные на создание устойчивой вооруженной группы, в силу их своевременного пресечения правоохранительными органами либо по другим не зависящим от этого лица обстоятельствам не привели к возникновению банды, они должны быть квалифицированы как покушение на создание банды</w:t>
      </w:r>
      <w:r w:rsidR="009E47E8">
        <w:rPr>
          <w:color w:val="000000"/>
          <w:sz w:val="28"/>
          <w:szCs w:val="28"/>
        </w:rPr>
        <w:t xml:space="preserve">  </w:t>
      </w:r>
      <w:r w:rsidR="009E47E8">
        <w:rPr>
          <w:rStyle w:val="a6"/>
          <w:color w:val="000000"/>
          <w:sz w:val="28"/>
          <w:szCs w:val="28"/>
        </w:rPr>
        <w:footnoteReference w:id="12"/>
      </w:r>
      <w:r w:rsidRPr="006B4678">
        <w:rPr>
          <w:color w:val="000000"/>
          <w:sz w:val="28"/>
          <w:szCs w:val="28"/>
        </w:rPr>
        <w:t>.</w:t>
      </w:r>
    </w:p>
    <w:p w:rsidR="00F04C4F" w:rsidRPr="006B4678" w:rsidRDefault="00F04C4F" w:rsidP="006B4678">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Участие в банде представляет собой не только непосредственное участие в совершаемых ею нападениях, но и выполнение членами банды иных активных действий, направленных на ее финансирование, обеспечение оружием, транспортом, подыскание объектов для нападения и т.п.</w:t>
      </w:r>
    </w:p>
    <w:p w:rsidR="00F04C4F" w:rsidRPr="006B4678" w:rsidRDefault="00F04C4F" w:rsidP="006B4678">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В соответствии с ч. 2 ст. 209 УК РФ как бандитизм должно квалифицироваться участие в совершаемом нападении и таких лиц, которые, не являясь членами банды, сознают, что принимают участие в преступлении, совершаемом бандой.</w:t>
      </w:r>
    </w:p>
    <w:p w:rsidR="00F04C4F" w:rsidRPr="006B4678" w:rsidRDefault="00F04C4F" w:rsidP="006B4678">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Действия лиц, не состоявших членами банды и не принимавших участия в совершенных ею нападениях, но оказавших содействие банде в ее преступной деятельности, следует квалифицировать по ст. 33 и соответствующей части ст. 209 УК РФ.</w:t>
      </w:r>
    </w:p>
    <w:p w:rsidR="00F04C4F" w:rsidRPr="006B4678" w:rsidRDefault="00F04C4F" w:rsidP="006B4678">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Под совершением бандитизма с использованием своего служебного положения (ч. 3 ст. 209 УК РФ) следует понимать использование лицом своих властных или иных служебных полномочий, форменной одежды и атрибутики, служебных удостоверений или оружия, а равно сведений, которыми оно располагает в связи со своим служебным положением, при подготовке или совершении бандой нападения либо при финансировании ее преступной деятельности, вооружении, материальном оснащении, подборе новых членов банды и т.п.</w:t>
      </w:r>
    </w:p>
    <w:p w:rsidR="008764E0" w:rsidRDefault="00F04C4F" w:rsidP="008764E0">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Статья 209 УК РФ не предусматривает в качестве обязательного элемента состава бандитизма каких-либо конкретных целей осуществляемых вооруженной бандой нападений. Это может быть не только непосредственное завладение имуществом, деньгами или иными ценностями гражданина либо организации, но и убийство, изнасилование, вымогательство, уничтожение либо повреждение чужого имущества и т.д.</w:t>
      </w:r>
    </w:p>
    <w:p w:rsidR="008764E0" w:rsidRDefault="008764E0" w:rsidP="008764E0">
      <w:pPr>
        <w:pStyle w:val="consplusnormal"/>
        <w:shd w:val="clear" w:color="auto" w:fill="FFFFFF"/>
        <w:spacing w:before="0" w:beforeAutospacing="0" w:after="0" w:afterAutospacing="0" w:line="360" w:lineRule="auto"/>
        <w:ind w:firstLine="567"/>
        <w:jc w:val="both"/>
        <w:rPr>
          <w:color w:val="000000"/>
          <w:sz w:val="28"/>
          <w:szCs w:val="28"/>
        </w:rPr>
      </w:pPr>
      <w:r>
        <w:rPr>
          <w:color w:val="000000"/>
          <w:sz w:val="28"/>
          <w:szCs w:val="28"/>
        </w:rPr>
        <w:t>Теперь рассмотрим такое преступление как создание преступного сообщества.</w:t>
      </w:r>
    </w:p>
    <w:p w:rsidR="008764E0" w:rsidRPr="008764E0" w:rsidRDefault="008764E0" w:rsidP="008764E0">
      <w:pPr>
        <w:pStyle w:val="consplusnormal"/>
        <w:shd w:val="clear" w:color="auto" w:fill="FFFFFF"/>
        <w:spacing w:before="0" w:beforeAutospacing="0" w:after="0" w:afterAutospacing="0" w:line="360" w:lineRule="auto"/>
        <w:ind w:firstLine="567"/>
        <w:jc w:val="both"/>
        <w:rPr>
          <w:color w:val="000000"/>
          <w:sz w:val="28"/>
          <w:szCs w:val="28"/>
        </w:rPr>
      </w:pPr>
      <w:r w:rsidRPr="008764E0">
        <w:rPr>
          <w:rStyle w:val="ae"/>
          <w:bCs/>
          <w:i w:val="0"/>
          <w:color w:val="000000"/>
          <w:sz w:val="28"/>
          <w:szCs w:val="28"/>
        </w:rPr>
        <w:t>При характеристики данного преступления, основополагающим нормативным актом будет постановление Пленума Верховного суда РФ от 10 июня 2008 г. № 8 «О судебной практике рассмотрения уголовных дел об организации преступного сообщества (преступной организации)»</w:t>
      </w:r>
    </w:p>
    <w:p w:rsidR="008764E0" w:rsidRPr="008764E0" w:rsidRDefault="008764E0" w:rsidP="008764E0">
      <w:pPr>
        <w:pStyle w:val="consplusnormal"/>
        <w:shd w:val="clear" w:color="auto" w:fill="FFFFFF"/>
        <w:spacing w:before="0" w:beforeAutospacing="0" w:after="0" w:afterAutospacing="0" w:line="360" w:lineRule="auto"/>
        <w:ind w:firstLine="567"/>
        <w:jc w:val="both"/>
        <w:rPr>
          <w:color w:val="000000"/>
          <w:sz w:val="28"/>
          <w:szCs w:val="28"/>
        </w:rPr>
      </w:pPr>
      <w:r w:rsidRPr="008764E0">
        <w:rPr>
          <w:color w:val="000000"/>
          <w:sz w:val="28"/>
          <w:szCs w:val="28"/>
        </w:rPr>
        <w:t>Согласно данному постановлению под преступным сообществом (преступной организацией) следует понимать структурно оформленную преступную группу, которая, помимо присущих организованной группе признаков (часть 3 статьи 35 УК РФ), характеризуется сплоченностью и создана для совершения одного или нескольких тяжких или особо тяжких преступлений, либо объединение организаторов, руководителей или иных представителей организованных групп, созданное в тех же целях. В качестве организаторов (руководителей) преступного сообщества (преступной организации) и входящих в него структурных подразделений может выступать одно или несколько лиц.</w:t>
      </w:r>
    </w:p>
    <w:p w:rsidR="008764E0" w:rsidRPr="008764E0" w:rsidRDefault="008764E0" w:rsidP="008764E0">
      <w:pPr>
        <w:pStyle w:val="consplusnormal"/>
        <w:shd w:val="clear" w:color="auto" w:fill="FFFFFF"/>
        <w:spacing w:before="0" w:beforeAutospacing="0" w:after="0" w:afterAutospacing="0" w:line="360" w:lineRule="auto"/>
        <w:ind w:firstLine="567"/>
        <w:jc w:val="both"/>
        <w:rPr>
          <w:color w:val="000000"/>
          <w:sz w:val="28"/>
          <w:szCs w:val="28"/>
        </w:rPr>
      </w:pPr>
      <w:r w:rsidRPr="008764E0">
        <w:rPr>
          <w:color w:val="000000"/>
          <w:sz w:val="28"/>
          <w:szCs w:val="28"/>
        </w:rPr>
        <w:t>Для данной формы организованной преступности характерно сочетание в различной совокупности таких признаков, как наличие организационно-управленческих структур, общей материально-финансовой базы, образованной в том числе из взносов от преступной и иной деятельности, иерархии, дисциплины, установленных ими правил взаимоотношения и поведения участников преступного сообщества и т.д.</w:t>
      </w:r>
    </w:p>
    <w:p w:rsidR="008764E0" w:rsidRPr="008764E0" w:rsidRDefault="008764E0" w:rsidP="008764E0">
      <w:pPr>
        <w:pStyle w:val="consplusnormal"/>
        <w:shd w:val="clear" w:color="auto" w:fill="FFFFFF"/>
        <w:spacing w:before="0" w:beforeAutospacing="0" w:after="0" w:afterAutospacing="0" w:line="360" w:lineRule="auto"/>
        <w:ind w:firstLine="567"/>
        <w:jc w:val="both"/>
        <w:rPr>
          <w:color w:val="000000"/>
          <w:sz w:val="28"/>
          <w:szCs w:val="28"/>
        </w:rPr>
      </w:pPr>
      <w:r w:rsidRPr="008764E0">
        <w:rPr>
          <w:color w:val="000000"/>
          <w:sz w:val="28"/>
          <w:szCs w:val="28"/>
        </w:rPr>
        <w:t>Сплоченность может также характеризоваться особой структурой сообщества (например, руководитель, совет руководителей, исполнители отдельных заданий), наличием руководящего состава, распределением функций между его участниками. О сплоченности сообщества свидетельствует планирование преступной деятельности на длительный период, подкуп и другие коррупционные действия, направленные на нейтрализацию представителей правоохранительных и иных государственных органов</w:t>
      </w:r>
      <w:r w:rsidR="00485FA5">
        <w:rPr>
          <w:color w:val="000000"/>
          <w:sz w:val="28"/>
          <w:szCs w:val="28"/>
        </w:rPr>
        <w:t xml:space="preserve">  </w:t>
      </w:r>
      <w:r w:rsidR="00485FA5">
        <w:rPr>
          <w:rStyle w:val="a6"/>
          <w:color w:val="000000"/>
          <w:sz w:val="28"/>
          <w:szCs w:val="28"/>
        </w:rPr>
        <w:footnoteReference w:id="13"/>
      </w:r>
      <w:r w:rsidR="00485FA5">
        <w:rPr>
          <w:color w:val="000000"/>
          <w:sz w:val="28"/>
          <w:szCs w:val="28"/>
        </w:rPr>
        <w:t>.</w:t>
      </w:r>
    </w:p>
    <w:p w:rsidR="008764E0" w:rsidRPr="008764E0" w:rsidRDefault="008764E0" w:rsidP="008764E0">
      <w:pPr>
        <w:pStyle w:val="consplusnormal"/>
        <w:shd w:val="clear" w:color="auto" w:fill="FFFFFF"/>
        <w:spacing w:before="0" w:beforeAutospacing="0" w:after="0" w:afterAutospacing="0" w:line="360" w:lineRule="auto"/>
        <w:ind w:firstLine="567"/>
        <w:jc w:val="both"/>
        <w:rPr>
          <w:color w:val="000000"/>
          <w:sz w:val="28"/>
          <w:szCs w:val="28"/>
        </w:rPr>
      </w:pPr>
      <w:r w:rsidRPr="008764E0">
        <w:rPr>
          <w:color w:val="000000"/>
          <w:sz w:val="28"/>
          <w:szCs w:val="28"/>
        </w:rPr>
        <w:t>Если участником преступного сообщества (преступной организации) тяжкое или особо тяжкое преступление не было доведено до конца по независящим от руководителя преступного сообщества или иных его участников обстоятельствам, его действия в зависимости от конкретных обстоятельств дела подлежат юридической оценке как приготовление к совершению конкретного тяжкого или особо тяжкого преступления или как покушение на его совершение (по части 1 или части 3статьи 30 УК РФ и соответствующей статье Особенной части Уголовного кодекса Российской Федерации), а также с учетом положений статьи 17 УК РФ по совокупности преступлений: по части 1 статьи 210 УК РФ - действия руководителя преступного сообщества и входящего в него структурного подразделения и по части 2 статьи 210 УК РФ - действия иных участников преступного сообщества (преступной организации). При этом дополнительной квалификации действий руководителя преступного сообщества по части 2 статьи 210 УК РФ не требуется.</w:t>
      </w:r>
    </w:p>
    <w:p w:rsidR="008764E0" w:rsidRPr="008764E0" w:rsidRDefault="008764E0" w:rsidP="008764E0">
      <w:pPr>
        <w:pStyle w:val="consplusnormal"/>
        <w:shd w:val="clear" w:color="auto" w:fill="FFFFFF"/>
        <w:spacing w:before="0" w:beforeAutospacing="0" w:after="0" w:afterAutospacing="0" w:line="360" w:lineRule="auto"/>
        <w:ind w:firstLine="567"/>
        <w:jc w:val="both"/>
        <w:rPr>
          <w:color w:val="000000"/>
          <w:sz w:val="28"/>
          <w:szCs w:val="28"/>
        </w:rPr>
      </w:pPr>
      <w:r w:rsidRPr="008764E0">
        <w:rPr>
          <w:color w:val="000000"/>
          <w:sz w:val="28"/>
          <w:szCs w:val="28"/>
        </w:rPr>
        <w:t>Под участием в преступном сообществе (преступной организации) либо в объединении организаторов, руководителей или иных представителей организованных групп следует понимать принятие на себя обязательств по выполнению поставленных перед преступным сообществом задач по совершению тяжких или особо тяжких преступлений, а также непосредственное участие в решении указанных задач либо выполнение функциональных обязанностей по обеспечению деятельности такого сообщества (финансирование, поддержание организационного единства преступной организации, снабжение информацией, ведение документации и т.п.).</w:t>
      </w:r>
    </w:p>
    <w:p w:rsidR="008764E0" w:rsidRPr="008764E0" w:rsidRDefault="008764E0" w:rsidP="008764E0">
      <w:pPr>
        <w:pStyle w:val="consplusnormal"/>
        <w:shd w:val="clear" w:color="auto" w:fill="FFFFFF"/>
        <w:spacing w:before="0" w:beforeAutospacing="0" w:after="0" w:afterAutospacing="0" w:line="360" w:lineRule="auto"/>
        <w:ind w:firstLine="567"/>
        <w:jc w:val="both"/>
        <w:rPr>
          <w:color w:val="000000"/>
          <w:sz w:val="28"/>
          <w:szCs w:val="28"/>
        </w:rPr>
      </w:pPr>
      <w:r w:rsidRPr="008764E0">
        <w:rPr>
          <w:color w:val="000000"/>
          <w:sz w:val="28"/>
          <w:szCs w:val="28"/>
        </w:rPr>
        <w:t>При совершении участником преступного сообщества (преступной организации) либо участником объединения организаторов, руководителей или иных представителей организованных групп тяжкого или особо тяжкого преступления их действия подлежат квалификации по совокупности преступлений.</w:t>
      </w:r>
      <w:r>
        <w:rPr>
          <w:color w:val="000000"/>
          <w:sz w:val="28"/>
          <w:szCs w:val="28"/>
        </w:rPr>
        <w:t xml:space="preserve"> </w:t>
      </w:r>
      <w:r w:rsidRPr="008764E0">
        <w:rPr>
          <w:color w:val="000000"/>
          <w:sz w:val="28"/>
          <w:szCs w:val="28"/>
        </w:rPr>
        <w:t xml:space="preserve">В том случае, если состав преступления не предусматривает его совершение организованной группой лиц, действия лица подлежат квалификации по соответствующей части (пункту) статьи Уголовного кодекса Российской Федерации, содержащей квалифицирующий признак </w:t>
      </w:r>
      <w:r>
        <w:rPr>
          <w:color w:val="000000"/>
          <w:sz w:val="28"/>
          <w:szCs w:val="28"/>
        </w:rPr>
        <w:t>«</w:t>
      </w:r>
      <w:r w:rsidRPr="008764E0">
        <w:rPr>
          <w:color w:val="000000"/>
          <w:sz w:val="28"/>
          <w:szCs w:val="28"/>
        </w:rPr>
        <w:t>группой лиц по предварительному сговору</w:t>
      </w:r>
      <w:r>
        <w:rPr>
          <w:color w:val="000000"/>
          <w:sz w:val="28"/>
          <w:szCs w:val="28"/>
        </w:rPr>
        <w:t>»</w:t>
      </w:r>
      <w:r w:rsidRPr="008764E0">
        <w:rPr>
          <w:color w:val="000000"/>
          <w:sz w:val="28"/>
          <w:szCs w:val="28"/>
        </w:rPr>
        <w:t xml:space="preserve">, а при его отсутствии - по признаку </w:t>
      </w:r>
      <w:r>
        <w:rPr>
          <w:color w:val="000000"/>
          <w:sz w:val="28"/>
          <w:szCs w:val="28"/>
        </w:rPr>
        <w:t>«</w:t>
      </w:r>
      <w:r w:rsidRPr="008764E0">
        <w:rPr>
          <w:color w:val="000000"/>
          <w:sz w:val="28"/>
          <w:szCs w:val="28"/>
        </w:rPr>
        <w:t>группой лиц</w:t>
      </w:r>
      <w:r>
        <w:rPr>
          <w:color w:val="000000"/>
          <w:sz w:val="28"/>
          <w:szCs w:val="28"/>
        </w:rPr>
        <w:t>»</w:t>
      </w:r>
      <w:r w:rsidR="00416F3C">
        <w:rPr>
          <w:color w:val="000000"/>
          <w:sz w:val="28"/>
          <w:szCs w:val="28"/>
        </w:rPr>
        <w:t xml:space="preserve">  </w:t>
      </w:r>
      <w:r w:rsidR="00416F3C">
        <w:rPr>
          <w:rStyle w:val="a6"/>
          <w:color w:val="000000"/>
          <w:sz w:val="28"/>
          <w:szCs w:val="28"/>
        </w:rPr>
        <w:footnoteReference w:id="14"/>
      </w:r>
      <w:r>
        <w:rPr>
          <w:color w:val="000000"/>
          <w:sz w:val="28"/>
          <w:szCs w:val="28"/>
        </w:rPr>
        <w:t>.</w:t>
      </w:r>
    </w:p>
    <w:p w:rsidR="008764E0" w:rsidRPr="008764E0" w:rsidRDefault="008764E0" w:rsidP="008764E0">
      <w:pPr>
        <w:pStyle w:val="consplusnormal"/>
        <w:shd w:val="clear" w:color="auto" w:fill="FFFFFF"/>
        <w:spacing w:before="0" w:beforeAutospacing="0" w:after="0" w:afterAutospacing="0" w:line="360" w:lineRule="auto"/>
        <w:ind w:firstLine="567"/>
        <w:jc w:val="both"/>
        <w:rPr>
          <w:color w:val="000000"/>
          <w:sz w:val="28"/>
          <w:szCs w:val="28"/>
        </w:rPr>
      </w:pPr>
      <w:r w:rsidRPr="008764E0">
        <w:rPr>
          <w:color w:val="000000"/>
          <w:sz w:val="28"/>
          <w:szCs w:val="28"/>
        </w:rPr>
        <w:t>Действия участника преступного сообщества, не являющегося исполнителем конкретного преступления, но в соответствии с распределением ролей в составе этого сообщества выполняющего функции организатора, подстрекателя либо пособника, подлежат квалификации по соответствующей статье Уголовного кодекса Российской Федерации независимо от его фактической роли в совершенном преступлении без ссылки на части 3, 4 и 5 статьи 33 УК РФ, а также по части 2 статьи 210 УК РФ.</w:t>
      </w:r>
    </w:p>
    <w:p w:rsidR="008764E0" w:rsidRPr="008764E0" w:rsidRDefault="008764E0" w:rsidP="008764E0">
      <w:pPr>
        <w:pStyle w:val="consplusnormal"/>
        <w:shd w:val="clear" w:color="auto" w:fill="FFFFFF"/>
        <w:spacing w:before="0" w:beforeAutospacing="0" w:after="0" w:afterAutospacing="0" w:line="360" w:lineRule="auto"/>
        <w:ind w:firstLine="567"/>
        <w:jc w:val="both"/>
        <w:rPr>
          <w:color w:val="000000"/>
          <w:sz w:val="28"/>
          <w:szCs w:val="28"/>
        </w:rPr>
      </w:pPr>
      <w:r w:rsidRPr="008764E0">
        <w:rPr>
          <w:color w:val="000000"/>
          <w:sz w:val="28"/>
          <w:szCs w:val="28"/>
        </w:rPr>
        <w:t>Если участники преступного сообщества (преступной организации) либо объединения организаторов, руководителей или иных представителей организованных групп незаконно владеют огнестрельным или холодным оружием не в целях совершения вооруженных нападений (например, для охраны руководителей преступных группировок), их действия в этой части надлежит квалифицировать по статье 222 УК РФ как незаконное хранение или ношение огнестрельного оружия и по части 2 статьи 210 УК РФ за участие в преступном сообществе.</w:t>
      </w:r>
    </w:p>
    <w:p w:rsidR="008764E0" w:rsidRDefault="008764E0" w:rsidP="008764E0">
      <w:pPr>
        <w:pStyle w:val="consplusnormal"/>
        <w:shd w:val="clear" w:color="auto" w:fill="FFFFFF"/>
        <w:spacing w:before="0" w:beforeAutospacing="0" w:after="0" w:afterAutospacing="0" w:line="360" w:lineRule="auto"/>
        <w:ind w:firstLine="567"/>
        <w:jc w:val="both"/>
        <w:rPr>
          <w:color w:val="000000"/>
          <w:sz w:val="28"/>
          <w:szCs w:val="28"/>
        </w:rPr>
      </w:pPr>
      <w:r w:rsidRPr="008764E0">
        <w:rPr>
          <w:color w:val="000000"/>
          <w:sz w:val="28"/>
          <w:szCs w:val="28"/>
        </w:rPr>
        <w:t>В случаях, когда лицо, являющееся участником преступного сообщества (преступной организации), совершает преступление, которое не охватывалось умыслом других участников преступного сообщества (преступной организации), его действия в этой части как эксцесс исполнителя подлежат квалификации по соответствующей статье Особенной части Уголовного кодекса Российской Федерации без ссылки на статью 210 УК РФ, если содеянное таким лицом совершено не в связи с планами преступного сообщества (преступной организации).</w:t>
      </w:r>
    </w:p>
    <w:p w:rsidR="00FA3667" w:rsidRDefault="008764E0" w:rsidP="00922876">
      <w:pPr>
        <w:pStyle w:val="consplusnormal"/>
        <w:shd w:val="clear" w:color="auto" w:fill="FFFFFF"/>
        <w:spacing w:before="0" w:beforeAutospacing="0" w:after="0" w:afterAutospacing="0" w:line="360" w:lineRule="auto"/>
        <w:ind w:firstLine="567"/>
        <w:jc w:val="both"/>
        <w:rPr>
          <w:color w:val="000000"/>
          <w:sz w:val="28"/>
          <w:szCs w:val="28"/>
        </w:rPr>
      </w:pPr>
      <w:r>
        <w:rPr>
          <w:color w:val="000000"/>
          <w:sz w:val="28"/>
          <w:szCs w:val="28"/>
        </w:rPr>
        <w:t xml:space="preserve">Таким образом, </w:t>
      </w:r>
      <w:r w:rsidR="00FA364F">
        <w:rPr>
          <w:color w:val="000000"/>
          <w:sz w:val="28"/>
          <w:szCs w:val="28"/>
        </w:rPr>
        <w:t>можно выделить рад характеристик, которые разграничивают такие преступления как бандитизм и создание преступного сообщества</w:t>
      </w:r>
      <w:r w:rsidR="00FA3667">
        <w:rPr>
          <w:color w:val="000000"/>
          <w:sz w:val="28"/>
          <w:szCs w:val="28"/>
        </w:rPr>
        <w:t>.</w:t>
      </w:r>
      <w:r w:rsidR="00922876">
        <w:rPr>
          <w:color w:val="000000"/>
          <w:sz w:val="28"/>
          <w:szCs w:val="28"/>
        </w:rPr>
        <w:t xml:space="preserve"> </w:t>
      </w:r>
      <w:r w:rsidR="00FA3667">
        <w:rPr>
          <w:color w:val="000000"/>
          <w:sz w:val="28"/>
          <w:szCs w:val="28"/>
        </w:rPr>
        <w:t>Для бандитизма характерно:</w:t>
      </w:r>
      <w:r w:rsidR="00922876">
        <w:rPr>
          <w:color w:val="000000"/>
          <w:sz w:val="28"/>
          <w:szCs w:val="28"/>
        </w:rPr>
        <w:t xml:space="preserve"> </w:t>
      </w:r>
      <w:r w:rsidR="00FA3667">
        <w:rPr>
          <w:color w:val="000000"/>
          <w:sz w:val="28"/>
          <w:szCs w:val="28"/>
        </w:rPr>
        <w:t>устойчивость</w:t>
      </w:r>
      <w:r w:rsidR="00922876">
        <w:rPr>
          <w:color w:val="000000"/>
          <w:sz w:val="28"/>
          <w:szCs w:val="28"/>
        </w:rPr>
        <w:t xml:space="preserve">, </w:t>
      </w:r>
      <w:r w:rsidR="00FA3667">
        <w:rPr>
          <w:color w:val="000000"/>
          <w:sz w:val="28"/>
          <w:szCs w:val="28"/>
        </w:rPr>
        <w:t>вооруженность</w:t>
      </w:r>
      <w:r w:rsidR="00922876">
        <w:rPr>
          <w:color w:val="000000"/>
          <w:sz w:val="28"/>
          <w:szCs w:val="28"/>
        </w:rPr>
        <w:t xml:space="preserve">, </w:t>
      </w:r>
      <w:r w:rsidR="009A578A">
        <w:rPr>
          <w:color w:val="000000"/>
          <w:sz w:val="28"/>
          <w:szCs w:val="28"/>
        </w:rPr>
        <w:t>наличие преступной цели.</w:t>
      </w:r>
      <w:r w:rsidR="00922876">
        <w:rPr>
          <w:color w:val="000000"/>
          <w:sz w:val="28"/>
          <w:szCs w:val="28"/>
        </w:rPr>
        <w:t xml:space="preserve"> </w:t>
      </w:r>
      <w:r w:rsidR="00FA3667">
        <w:rPr>
          <w:color w:val="000000"/>
          <w:sz w:val="28"/>
          <w:szCs w:val="28"/>
        </w:rPr>
        <w:t>Для пр</w:t>
      </w:r>
      <w:r w:rsidR="00922876">
        <w:rPr>
          <w:color w:val="000000"/>
          <w:sz w:val="28"/>
          <w:szCs w:val="28"/>
        </w:rPr>
        <w:t xml:space="preserve">еступного сообщества характерно сплоченность, </w:t>
      </w:r>
      <w:r w:rsidR="00FA3667">
        <w:rPr>
          <w:color w:val="000000"/>
          <w:sz w:val="28"/>
          <w:szCs w:val="28"/>
        </w:rPr>
        <w:t>предварительный сговор.</w:t>
      </w:r>
    </w:p>
    <w:p w:rsidR="00A45B41" w:rsidRDefault="0067659C" w:rsidP="00F273C9">
      <w:pPr>
        <w:pStyle w:val="1"/>
      </w:pPr>
      <w:bookmarkStart w:id="19" w:name="_Toc405151950"/>
      <w:r>
        <w:t>3</w:t>
      </w:r>
      <w:r w:rsidR="00F273C9">
        <w:t xml:space="preserve">.2 </w:t>
      </w:r>
      <w:r w:rsidR="00B03236">
        <w:t>Р</w:t>
      </w:r>
      <w:r w:rsidR="00F273C9">
        <w:t>азграничение бандитизма от организации нез</w:t>
      </w:r>
      <w:r w:rsidR="00B03236">
        <w:t>а</w:t>
      </w:r>
      <w:r w:rsidR="00F273C9">
        <w:t>конного вооруженного формирования</w:t>
      </w:r>
      <w:bookmarkEnd w:id="19"/>
    </w:p>
    <w:p w:rsidR="00B03236" w:rsidRDefault="00B03236" w:rsidP="00B03236"/>
    <w:p w:rsidR="00722A9E" w:rsidRDefault="009A578A" w:rsidP="00722A9E">
      <w:pPr>
        <w:spacing w:after="0" w:line="360" w:lineRule="auto"/>
        <w:ind w:firstLine="567"/>
        <w:jc w:val="both"/>
        <w:rPr>
          <w:rFonts w:ascii="Times New Roman" w:hAnsi="Times New Roman"/>
          <w:sz w:val="28"/>
          <w:szCs w:val="28"/>
        </w:rPr>
      </w:pPr>
      <w:r w:rsidRPr="00722A9E">
        <w:rPr>
          <w:rFonts w:ascii="Times New Roman" w:hAnsi="Times New Roman"/>
          <w:sz w:val="28"/>
          <w:szCs w:val="28"/>
        </w:rPr>
        <w:t>Для того, что бы разграничить бандитизм и незаконное вооруженное формирование, рассмотрим понятие вооруженного формирования.</w:t>
      </w:r>
    </w:p>
    <w:p w:rsidR="00722A9E" w:rsidRDefault="009A578A" w:rsidP="00722A9E">
      <w:pPr>
        <w:spacing w:after="0" w:line="360" w:lineRule="auto"/>
        <w:ind w:firstLine="567"/>
        <w:jc w:val="both"/>
        <w:rPr>
          <w:rFonts w:ascii="Times New Roman" w:hAnsi="Times New Roman"/>
          <w:color w:val="000000"/>
          <w:sz w:val="28"/>
          <w:szCs w:val="28"/>
        </w:rPr>
      </w:pPr>
      <w:r w:rsidRPr="00722A9E">
        <w:rPr>
          <w:rFonts w:ascii="Times New Roman" w:hAnsi="Times New Roman"/>
          <w:color w:val="000000"/>
          <w:sz w:val="28"/>
          <w:szCs w:val="28"/>
        </w:rPr>
        <w:t xml:space="preserve">Статья 208 </w:t>
      </w:r>
      <w:r w:rsidR="00922876">
        <w:rPr>
          <w:rFonts w:ascii="Times New Roman" w:hAnsi="Times New Roman"/>
          <w:color w:val="000000"/>
          <w:sz w:val="28"/>
          <w:szCs w:val="28"/>
        </w:rPr>
        <w:t>УК</w:t>
      </w:r>
      <w:r w:rsidRPr="00722A9E">
        <w:rPr>
          <w:rFonts w:ascii="Times New Roman" w:hAnsi="Times New Roman"/>
          <w:color w:val="000000"/>
          <w:sz w:val="28"/>
          <w:szCs w:val="28"/>
        </w:rPr>
        <w:t xml:space="preserve"> РФ предусматривает ответственность за организацию незаконного вооружённого формирования (под организацией понимается создание, руководство или финансирование такого формирования) и за участие в нём.</w:t>
      </w:r>
    </w:p>
    <w:p w:rsidR="00A453B1" w:rsidRDefault="009A578A" w:rsidP="00722A9E">
      <w:pPr>
        <w:spacing w:after="0" w:line="360" w:lineRule="auto"/>
        <w:ind w:firstLine="567"/>
        <w:jc w:val="both"/>
        <w:rPr>
          <w:rFonts w:ascii="Times New Roman" w:hAnsi="Times New Roman"/>
          <w:color w:val="000000"/>
          <w:sz w:val="28"/>
          <w:szCs w:val="28"/>
        </w:rPr>
      </w:pPr>
      <w:r w:rsidRPr="00722A9E">
        <w:rPr>
          <w:rFonts w:ascii="Times New Roman" w:hAnsi="Times New Roman"/>
          <w:color w:val="000000"/>
          <w:sz w:val="28"/>
          <w:szCs w:val="28"/>
        </w:rPr>
        <w:t xml:space="preserve">Создание вооруженного формирования означает организационную деятельность по разработке его структуры, функциональной направленности, системы подчиненности и управления, комплектованию и материально - техническому обеспечению, а также по вербовке людей, назначению </w:t>
      </w:r>
      <w:r w:rsidR="00722A9E">
        <w:rPr>
          <w:rFonts w:ascii="Times New Roman" w:hAnsi="Times New Roman"/>
          <w:color w:val="000000"/>
          <w:sz w:val="28"/>
          <w:szCs w:val="28"/>
        </w:rPr>
        <w:t>«</w:t>
      </w:r>
      <w:r w:rsidRPr="00722A9E">
        <w:rPr>
          <w:rFonts w:ascii="Times New Roman" w:hAnsi="Times New Roman"/>
          <w:color w:val="000000"/>
          <w:sz w:val="28"/>
          <w:szCs w:val="28"/>
        </w:rPr>
        <w:t>руководителей</w:t>
      </w:r>
      <w:r w:rsidR="00722A9E">
        <w:rPr>
          <w:rFonts w:ascii="Times New Roman" w:hAnsi="Times New Roman"/>
          <w:color w:val="000000"/>
          <w:sz w:val="28"/>
          <w:szCs w:val="28"/>
        </w:rPr>
        <w:t>»</w:t>
      </w:r>
      <w:r w:rsidRPr="00722A9E">
        <w:rPr>
          <w:rFonts w:ascii="Times New Roman" w:hAnsi="Times New Roman"/>
          <w:color w:val="000000"/>
          <w:sz w:val="28"/>
          <w:szCs w:val="28"/>
        </w:rPr>
        <w:t xml:space="preserve"> (командиров), доведению требований, предъявляемых к дисциплине, экипировке личного состава и т.д. </w:t>
      </w:r>
    </w:p>
    <w:p w:rsidR="00722A9E" w:rsidRDefault="00A453B1" w:rsidP="00722A9E">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Данное п</w:t>
      </w:r>
      <w:r w:rsidR="009A578A" w:rsidRPr="00722A9E">
        <w:rPr>
          <w:rFonts w:ascii="Times New Roman" w:hAnsi="Times New Roman"/>
          <w:color w:val="000000"/>
          <w:sz w:val="28"/>
          <w:szCs w:val="28"/>
        </w:rPr>
        <w:t xml:space="preserve">реступление </w:t>
      </w:r>
      <w:r>
        <w:rPr>
          <w:rFonts w:ascii="Times New Roman" w:hAnsi="Times New Roman"/>
          <w:color w:val="000000"/>
          <w:sz w:val="28"/>
          <w:szCs w:val="28"/>
        </w:rPr>
        <w:t xml:space="preserve">будет </w:t>
      </w:r>
      <w:r w:rsidR="009A578A" w:rsidRPr="00722A9E">
        <w:rPr>
          <w:rFonts w:ascii="Times New Roman" w:hAnsi="Times New Roman"/>
          <w:color w:val="000000"/>
          <w:sz w:val="28"/>
          <w:szCs w:val="28"/>
        </w:rPr>
        <w:t>окончено с момента совершения деяний по созданию вооруженного формирования. Неудавшаяся попытка создания его квалифицируется как приготовление или покушение на преступление</w:t>
      </w:r>
      <w:r w:rsidR="00C44A2C">
        <w:rPr>
          <w:rFonts w:ascii="Times New Roman" w:hAnsi="Times New Roman"/>
          <w:color w:val="000000"/>
          <w:sz w:val="28"/>
          <w:szCs w:val="28"/>
        </w:rPr>
        <w:t xml:space="preserve">  </w:t>
      </w:r>
      <w:r w:rsidR="00C44A2C">
        <w:rPr>
          <w:rStyle w:val="a6"/>
          <w:rFonts w:ascii="Times New Roman" w:hAnsi="Times New Roman"/>
          <w:color w:val="000000"/>
          <w:sz w:val="28"/>
          <w:szCs w:val="28"/>
        </w:rPr>
        <w:footnoteReference w:id="15"/>
      </w:r>
      <w:r w:rsidR="009A578A" w:rsidRPr="00722A9E">
        <w:rPr>
          <w:rFonts w:ascii="Times New Roman" w:hAnsi="Times New Roman"/>
          <w:color w:val="000000"/>
          <w:sz w:val="28"/>
          <w:szCs w:val="28"/>
        </w:rPr>
        <w:t>.</w:t>
      </w:r>
    </w:p>
    <w:p w:rsidR="00722A9E" w:rsidRDefault="009A578A" w:rsidP="00722A9E">
      <w:pPr>
        <w:spacing w:after="0" w:line="360" w:lineRule="auto"/>
        <w:ind w:firstLine="567"/>
        <w:jc w:val="both"/>
        <w:rPr>
          <w:rFonts w:ascii="Times New Roman" w:hAnsi="Times New Roman"/>
          <w:color w:val="000000"/>
          <w:sz w:val="28"/>
          <w:szCs w:val="28"/>
        </w:rPr>
      </w:pPr>
      <w:r w:rsidRPr="00722A9E">
        <w:rPr>
          <w:rFonts w:ascii="Times New Roman" w:hAnsi="Times New Roman"/>
          <w:color w:val="000000"/>
          <w:sz w:val="28"/>
          <w:szCs w:val="28"/>
        </w:rPr>
        <w:t xml:space="preserve">Руководство вооруженным формированием </w:t>
      </w:r>
      <w:r w:rsidR="00A453B1">
        <w:rPr>
          <w:rFonts w:ascii="Times New Roman" w:hAnsi="Times New Roman"/>
          <w:color w:val="000000"/>
          <w:sz w:val="28"/>
          <w:szCs w:val="28"/>
        </w:rPr>
        <w:t>- это</w:t>
      </w:r>
      <w:r w:rsidRPr="00722A9E">
        <w:rPr>
          <w:rFonts w:ascii="Times New Roman" w:hAnsi="Times New Roman"/>
          <w:color w:val="000000"/>
          <w:sz w:val="28"/>
          <w:szCs w:val="28"/>
        </w:rPr>
        <w:t xml:space="preserve"> деятельность по управлению созданным вооруженным формированием, объединением, отрядом и т.п. В свою очередь, управление представляет собой комплекс организаторских функций, </w:t>
      </w:r>
      <w:r w:rsidR="00A453B1">
        <w:rPr>
          <w:rFonts w:ascii="Times New Roman" w:hAnsi="Times New Roman"/>
          <w:color w:val="000000"/>
          <w:sz w:val="28"/>
          <w:szCs w:val="28"/>
        </w:rPr>
        <w:t>которые направлены</w:t>
      </w:r>
      <w:r w:rsidRPr="00722A9E">
        <w:rPr>
          <w:rFonts w:ascii="Times New Roman" w:hAnsi="Times New Roman"/>
          <w:color w:val="000000"/>
          <w:sz w:val="28"/>
          <w:szCs w:val="28"/>
        </w:rPr>
        <w:t xml:space="preserve"> на обеспечение жизнедеятельности созданного формирования: постановка задач, контроль за их исполнением, проведение повседневной работы по обучению участников вооруженного формирования и привитию им практических навыков несения </w:t>
      </w:r>
      <w:r w:rsidR="00C82C93">
        <w:rPr>
          <w:rFonts w:ascii="Times New Roman" w:hAnsi="Times New Roman"/>
          <w:color w:val="000000"/>
          <w:sz w:val="28"/>
          <w:szCs w:val="28"/>
        </w:rPr>
        <w:t>«</w:t>
      </w:r>
      <w:r w:rsidRPr="00722A9E">
        <w:rPr>
          <w:rFonts w:ascii="Times New Roman" w:hAnsi="Times New Roman"/>
          <w:color w:val="000000"/>
          <w:sz w:val="28"/>
          <w:szCs w:val="28"/>
        </w:rPr>
        <w:t>службы</w:t>
      </w:r>
      <w:r w:rsidR="00C82C93">
        <w:rPr>
          <w:rFonts w:ascii="Times New Roman" w:hAnsi="Times New Roman"/>
          <w:color w:val="000000"/>
          <w:sz w:val="28"/>
          <w:szCs w:val="28"/>
        </w:rPr>
        <w:t>»</w:t>
      </w:r>
      <w:r w:rsidRPr="00722A9E">
        <w:rPr>
          <w:rFonts w:ascii="Times New Roman" w:hAnsi="Times New Roman"/>
          <w:color w:val="000000"/>
          <w:sz w:val="28"/>
          <w:szCs w:val="28"/>
        </w:rPr>
        <w:t xml:space="preserve"> и т.д.</w:t>
      </w:r>
    </w:p>
    <w:p w:rsidR="009A578A" w:rsidRPr="00722A9E" w:rsidRDefault="009A578A" w:rsidP="00722A9E">
      <w:pPr>
        <w:spacing w:after="0" w:line="360" w:lineRule="auto"/>
        <w:ind w:firstLine="567"/>
        <w:jc w:val="both"/>
        <w:rPr>
          <w:rFonts w:ascii="Times New Roman" w:hAnsi="Times New Roman"/>
          <w:sz w:val="28"/>
          <w:szCs w:val="28"/>
        </w:rPr>
      </w:pPr>
      <w:r w:rsidRPr="00722A9E">
        <w:rPr>
          <w:rFonts w:ascii="Times New Roman" w:hAnsi="Times New Roman"/>
          <w:color w:val="000000"/>
          <w:sz w:val="28"/>
          <w:szCs w:val="28"/>
        </w:rPr>
        <w:t xml:space="preserve">Незаконное вооруженное формирование может создаваться и действовать под покровительством какого-либо общественного объединения </w:t>
      </w:r>
      <w:r w:rsidR="00C82C93">
        <w:rPr>
          <w:rFonts w:ascii="Times New Roman" w:hAnsi="Times New Roman"/>
          <w:color w:val="000000"/>
          <w:sz w:val="28"/>
          <w:szCs w:val="28"/>
        </w:rPr>
        <w:t xml:space="preserve"> или </w:t>
      </w:r>
      <w:r w:rsidRPr="00722A9E">
        <w:rPr>
          <w:rFonts w:ascii="Times New Roman" w:hAnsi="Times New Roman"/>
          <w:color w:val="000000"/>
          <w:sz w:val="28"/>
          <w:szCs w:val="28"/>
        </w:rPr>
        <w:t xml:space="preserve">партии. В этом случае при наличии оснований может идти речь о причастности руководителей или отдельных ее членов к созданию, руководству или участию в данном формировании, а также о рассмотрении в установленном порядке вопроса о конституционности и законности функционирования данной общественной организации </w:t>
      </w:r>
      <w:r w:rsidR="00C82C93">
        <w:rPr>
          <w:rFonts w:ascii="Times New Roman" w:hAnsi="Times New Roman"/>
          <w:color w:val="000000"/>
          <w:sz w:val="28"/>
          <w:szCs w:val="28"/>
        </w:rPr>
        <w:t xml:space="preserve">или </w:t>
      </w:r>
      <w:r w:rsidRPr="00722A9E">
        <w:rPr>
          <w:rFonts w:ascii="Times New Roman" w:hAnsi="Times New Roman"/>
          <w:color w:val="000000"/>
          <w:sz w:val="28"/>
          <w:szCs w:val="28"/>
        </w:rPr>
        <w:t>партии.</w:t>
      </w:r>
    </w:p>
    <w:p w:rsidR="009A578A" w:rsidRPr="00722A9E" w:rsidRDefault="009A578A" w:rsidP="00722A9E">
      <w:pPr>
        <w:pStyle w:val="1"/>
        <w:shd w:val="clear" w:color="auto" w:fill="FFFFFF"/>
        <w:spacing w:before="0" w:line="360" w:lineRule="auto"/>
        <w:ind w:firstLine="567"/>
        <w:jc w:val="both"/>
        <w:rPr>
          <w:color w:val="000000"/>
        </w:rPr>
      </w:pPr>
      <w:bookmarkStart w:id="20" w:name="_Toc536721370"/>
      <w:bookmarkStart w:id="21" w:name="_Toc405151951"/>
      <w:r w:rsidRPr="00722A9E">
        <w:rPr>
          <w:color w:val="000000"/>
        </w:rPr>
        <w:t xml:space="preserve">Участие лица в вооруженном формировании означает вступление </w:t>
      </w:r>
      <w:r w:rsidR="00C82C93">
        <w:rPr>
          <w:color w:val="000000"/>
        </w:rPr>
        <w:t xml:space="preserve">лица </w:t>
      </w:r>
      <w:r w:rsidRPr="00722A9E">
        <w:rPr>
          <w:color w:val="000000"/>
        </w:rPr>
        <w:t xml:space="preserve">в него и совершение </w:t>
      </w:r>
      <w:r w:rsidR="00C82C93">
        <w:rPr>
          <w:color w:val="000000"/>
        </w:rPr>
        <w:t xml:space="preserve">данным лицом </w:t>
      </w:r>
      <w:r w:rsidRPr="00722A9E">
        <w:rPr>
          <w:color w:val="000000"/>
        </w:rPr>
        <w:t>практических действий</w:t>
      </w:r>
      <w:r w:rsidR="00C82C93">
        <w:rPr>
          <w:color w:val="000000"/>
        </w:rPr>
        <w:t>,</w:t>
      </w:r>
      <w:r w:rsidRPr="00722A9E">
        <w:rPr>
          <w:color w:val="000000"/>
        </w:rPr>
        <w:t xml:space="preserve"> </w:t>
      </w:r>
      <w:r w:rsidR="00C82C93">
        <w:rPr>
          <w:color w:val="000000"/>
        </w:rPr>
        <w:t>которые соответствуют</w:t>
      </w:r>
      <w:r w:rsidRPr="00722A9E">
        <w:rPr>
          <w:color w:val="000000"/>
        </w:rPr>
        <w:t xml:space="preserve"> целям и планам вооруженного формирования</w:t>
      </w:r>
      <w:r w:rsidR="00C82C93">
        <w:rPr>
          <w:color w:val="000000"/>
        </w:rPr>
        <w:t>, к таким можно отнести</w:t>
      </w:r>
      <w:r w:rsidRPr="00722A9E">
        <w:rPr>
          <w:color w:val="000000"/>
        </w:rPr>
        <w:t xml:space="preserve"> выполнение отдельных поручений, несение в установленном порядке службы, совершенствование профессиональных навыков и т.п.</w:t>
      </w:r>
      <w:bookmarkEnd w:id="20"/>
      <w:bookmarkEnd w:id="21"/>
    </w:p>
    <w:p w:rsidR="009A578A" w:rsidRPr="00722A9E" w:rsidRDefault="009A578A" w:rsidP="00722A9E">
      <w:pPr>
        <w:pStyle w:val="1"/>
        <w:shd w:val="clear" w:color="auto" w:fill="FFFFFF"/>
        <w:spacing w:before="0" w:line="360" w:lineRule="auto"/>
        <w:ind w:firstLine="567"/>
        <w:jc w:val="both"/>
        <w:rPr>
          <w:color w:val="000000"/>
        </w:rPr>
      </w:pPr>
      <w:bookmarkStart w:id="22" w:name="_Toc536721371"/>
      <w:bookmarkStart w:id="23" w:name="_Toc405151952"/>
      <w:r w:rsidRPr="00722A9E">
        <w:rPr>
          <w:color w:val="000000"/>
        </w:rPr>
        <w:t>Субъективная сторона характеризуется наличием у организатора (создателя), руководителя и активного участника незаконного вооруженного формирования прямого умысла.</w:t>
      </w:r>
      <w:bookmarkEnd w:id="22"/>
      <w:bookmarkEnd w:id="23"/>
    </w:p>
    <w:p w:rsidR="00722A9E" w:rsidRPr="00722A9E" w:rsidRDefault="00722A9E" w:rsidP="00722A9E">
      <w:pPr>
        <w:shd w:val="clear" w:color="auto" w:fill="FFFFFF"/>
        <w:spacing w:after="0" w:line="360" w:lineRule="auto"/>
        <w:ind w:firstLine="567"/>
        <w:jc w:val="both"/>
        <w:rPr>
          <w:rFonts w:ascii="Times New Roman" w:hAnsi="Times New Roman"/>
          <w:sz w:val="28"/>
          <w:szCs w:val="28"/>
        </w:rPr>
      </w:pPr>
      <w:r w:rsidRPr="00722A9E">
        <w:rPr>
          <w:rFonts w:ascii="Times New Roman" w:hAnsi="Times New Roman"/>
          <w:sz w:val="28"/>
          <w:szCs w:val="28"/>
        </w:rPr>
        <w:t xml:space="preserve">Понятие </w:t>
      </w:r>
      <w:r>
        <w:rPr>
          <w:rFonts w:ascii="Times New Roman" w:hAnsi="Times New Roman"/>
          <w:sz w:val="28"/>
          <w:szCs w:val="28"/>
        </w:rPr>
        <w:t>незаконного вооруженного формирования</w:t>
      </w:r>
      <w:r w:rsidRPr="00722A9E">
        <w:rPr>
          <w:rFonts w:ascii="Times New Roman" w:hAnsi="Times New Roman"/>
          <w:sz w:val="28"/>
          <w:szCs w:val="28"/>
        </w:rPr>
        <w:t xml:space="preserve"> включает в себя три критерия:</w:t>
      </w:r>
    </w:p>
    <w:p w:rsidR="00722A9E" w:rsidRPr="00722A9E" w:rsidRDefault="00593642" w:rsidP="00922876">
      <w:pPr>
        <w:numPr>
          <w:ilvl w:val="0"/>
          <w:numId w:val="20"/>
        </w:numPr>
        <w:shd w:val="clear" w:color="auto" w:fill="FFFFFF"/>
        <w:spacing w:after="0" w:line="360" w:lineRule="auto"/>
        <w:ind w:left="0" w:firstLine="284"/>
        <w:jc w:val="both"/>
        <w:rPr>
          <w:rFonts w:ascii="Times New Roman" w:hAnsi="Times New Roman"/>
          <w:sz w:val="28"/>
          <w:szCs w:val="28"/>
        </w:rPr>
      </w:pPr>
      <w:hyperlink r:id="rId9" w:tooltip="Формирование" w:history="1">
        <w:r w:rsidR="00722A9E" w:rsidRPr="00722A9E">
          <w:rPr>
            <w:rFonts w:ascii="Times New Roman" w:hAnsi="Times New Roman"/>
            <w:bCs/>
            <w:sz w:val="28"/>
            <w:szCs w:val="28"/>
          </w:rPr>
          <w:t>Формирование</w:t>
        </w:r>
      </w:hyperlink>
      <w:r w:rsidR="00722A9E">
        <w:rPr>
          <w:rFonts w:ascii="Times New Roman" w:hAnsi="Times New Roman"/>
          <w:sz w:val="28"/>
          <w:szCs w:val="28"/>
        </w:rPr>
        <w:t xml:space="preserve">, т. е. </w:t>
      </w:r>
      <w:r w:rsidR="00722A9E" w:rsidRPr="00722A9E">
        <w:rPr>
          <w:rFonts w:ascii="Times New Roman" w:hAnsi="Times New Roman"/>
          <w:sz w:val="28"/>
          <w:szCs w:val="28"/>
        </w:rPr>
        <w:t>объединённая общей целью </w:t>
      </w:r>
      <w:hyperlink r:id="rId10" w:tooltip="Группа (социальная) (страница отсутствует)" w:history="1">
        <w:r w:rsidR="00722A9E" w:rsidRPr="00722A9E">
          <w:rPr>
            <w:rFonts w:ascii="Times New Roman" w:hAnsi="Times New Roman"/>
            <w:sz w:val="28"/>
            <w:szCs w:val="28"/>
          </w:rPr>
          <w:t>группа</w:t>
        </w:r>
      </w:hyperlink>
      <w:r w:rsidR="00722A9E" w:rsidRPr="00722A9E">
        <w:rPr>
          <w:rFonts w:ascii="Times New Roman" w:hAnsi="Times New Roman"/>
          <w:sz w:val="28"/>
          <w:szCs w:val="28"/>
        </w:rPr>
        <w:t> людей на временной или постоянной основе, члены которой имеют разделение обязанностей,</w:t>
      </w:r>
      <w:r w:rsidR="00722A9E">
        <w:rPr>
          <w:rFonts w:ascii="Times New Roman" w:hAnsi="Times New Roman"/>
          <w:sz w:val="28"/>
          <w:szCs w:val="28"/>
        </w:rPr>
        <w:t xml:space="preserve"> </w:t>
      </w:r>
      <w:hyperlink r:id="rId11" w:tooltip="Иерархия" w:history="1">
        <w:r w:rsidR="00722A9E" w:rsidRPr="00722A9E">
          <w:rPr>
            <w:rFonts w:ascii="Times New Roman" w:hAnsi="Times New Roman"/>
            <w:sz w:val="28"/>
            <w:szCs w:val="28"/>
          </w:rPr>
          <w:t>иерархическую</w:t>
        </w:r>
      </w:hyperlink>
      <w:r w:rsidR="00722A9E" w:rsidRPr="00722A9E">
        <w:rPr>
          <w:rFonts w:ascii="Times New Roman" w:hAnsi="Times New Roman"/>
          <w:sz w:val="28"/>
          <w:szCs w:val="28"/>
        </w:rPr>
        <w:t> структуру, требования </w:t>
      </w:r>
      <w:hyperlink r:id="rId12" w:tooltip="Дисциплина (поведение)" w:history="1">
        <w:r w:rsidR="00722A9E" w:rsidRPr="00722A9E">
          <w:rPr>
            <w:rFonts w:ascii="Times New Roman" w:hAnsi="Times New Roman"/>
            <w:sz w:val="28"/>
            <w:szCs w:val="28"/>
          </w:rPr>
          <w:t>дисциплины</w:t>
        </w:r>
      </w:hyperlink>
      <w:r w:rsidR="00722A9E" w:rsidRPr="00722A9E">
        <w:rPr>
          <w:rFonts w:ascii="Times New Roman" w:hAnsi="Times New Roman"/>
          <w:sz w:val="28"/>
          <w:szCs w:val="28"/>
        </w:rPr>
        <w:t>;</w:t>
      </w:r>
    </w:p>
    <w:p w:rsidR="00722A9E" w:rsidRPr="00722A9E" w:rsidRDefault="00593642" w:rsidP="00922876">
      <w:pPr>
        <w:numPr>
          <w:ilvl w:val="0"/>
          <w:numId w:val="20"/>
        </w:numPr>
        <w:shd w:val="clear" w:color="auto" w:fill="FFFFFF"/>
        <w:spacing w:after="0" w:line="360" w:lineRule="auto"/>
        <w:ind w:left="0" w:firstLine="284"/>
        <w:jc w:val="both"/>
        <w:rPr>
          <w:rFonts w:ascii="Times New Roman" w:hAnsi="Times New Roman"/>
          <w:sz w:val="28"/>
          <w:szCs w:val="28"/>
        </w:rPr>
      </w:pPr>
      <w:hyperlink r:id="rId13" w:tooltip="Оружие" w:history="1">
        <w:r w:rsidR="00722A9E" w:rsidRPr="00722A9E">
          <w:rPr>
            <w:rFonts w:ascii="Times New Roman" w:hAnsi="Times New Roman"/>
            <w:bCs/>
            <w:sz w:val="28"/>
            <w:szCs w:val="28"/>
          </w:rPr>
          <w:t>Вооружённость</w:t>
        </w:r>
      </w:hyperlink>
      <w:r w:rsidR="00722A9E" w:rsidRPr="00722A9E">
        <w:rPr>
          <w:rFonts w:ascii="Times New Roman" w:hAnsi="Times New Roman"/>
          <w:sz w:val="28"/>
          <w:szCs w:val="28"/>
        </w:rPr>
        <w:t> </w:t>
      </w:r>
      <w:r w:rsidR="00722A9E">
        <w:rPr>
          <w:rFonts w:ascii="Times New Roman" w:hAnsi="Times New Roman"/>
          <w:sz w:val="28"/>
          <w:szCs w:val="28"/>
        </w:rPr>
        <w:t xml:space="preserve"> - </w:t>
      </w:r>
      <w:r w:rsidR="00722A9E" w:rsidRPr="00722A9E">
        <w:rPr>
          <w:rFonts w:ascii="Times New Roman" w:hAnsi="Times New Roman"/>
          <w:sz w:val="28"/>
          <w:szCs w:val="28"/>
        </w:rPr>
        <w:t xml:space="preserve"> члены формирования имеют </w:t>
      </w:r>
      <w:hyperlink r:id="rId14" w:tooltip="Оружие" w:history="1">
        <w:r w:rsidR="00722A9E" w:rsidRPr="00722A9E">
          <w:rPr>
            <w:rFonts w:ascii="Times New Roman" w:hAnsi="Times New Roman"/>
            <w:sz w:val="28"/>
            <w:szCs w:val="28"/>
          </w:rPr>
          <w:t>оружие</w:t>
        </w:r>
      </w:hyperlink>
      <w:r w:rsidR="00722A9E" w:rsidRPr="00722A9E">
        <w:rPr>
          <w:rFonts w:ascii="Times New Roman" w:hAnsi="Times New Roman"/>
          <w:sz w:val="28"/>
          <w:szCs w:val="28"/>
        </w:rPr>
        <w:t>;</w:t>
      </w:r>
    </w:p>
    <w:p w:rsidR="00722A9E" w:rsidRPr="00722A9E" w:rsidRDefault="00593642" w:rsidP="00922876">
      <w:pPr>
        <w:numPr>
          <w:ilvl w:val="0"/>
          <w:numId w:val="20"/>
        </w:numPr>
        <w:shd w:val="clear" w:color="auto" w:fill="FFFFFF"/>
        <w:spacing w:after="0" w:line="360" w:lineRule="auto"/>
        <w:ind w:left="0" w:firstLine="284"/>
        <w:jc w:val="both"/>
        <w:rPr>
          <w:rFonts w:ascii="Times New Roman" w:hAnsi="Times New Roman"/>
          <w:sz w:val="28"/>
          <w:szCs w:val="28"/>
        </w:rPr>
      </w:pPr>
      <w:hyperlink r:id="rId15" w:tooltip="Незаконность (страница отсутствует)" w:history="1">
        <w:r w:rsidR="00722A9E" w:rsidRPr="00722A9E">
          <w:rPr>
            <w:rFonts w:ascii="Times New Roman" w:hAnsi="Times New Roman"/>
            <w:bCs/>
            <w:sz w:val="28"/>
            <w:szCs w:val="28"/>
          </w:rPr>
          <w:t>Незаконность</w:t>
        </w:r>
      </w:hyperlink>
      <w:r w:rsidR="00722A9E" w:rsidRPr="00722A9E">
        <w:rPr>
          <w:rFonts w:ascii="Times New Roman" w:hAnsi="Times New Roman"/>
          <w:sz w:val="28"/>
          <w:szCs w:val="28"/>
        </w:rPr>
        <w:t> </w:t>
      </w:r>
      <w:r w:rsidR="00722A9E">
        <w:rPr>
          <w:rFonts w:ascii="Times New Roman" w:hAnsi="Times New Roman"/>
          <w:sz w:val="28"/>
          <w:szCs w:val="28"/>
        </w:rPr>
        <w:t xml:space="preserve"> - </w:t>
      </w:r>
      <w:r w:rsidR="00722A9E" w:rsidRPr="00722A9E">
        <w:rPr>
          <w:rFonts w:ascii="Times New Roman" w:hAnsi="Times New Roman"/>
          <w:sz w:val="28"/>
          <w:szCs w:val="28"/>
        </w:rPr>
        <w:t xml:space="preserve"> формирование создаётся и функционирует вопреки действующему законодательству.</w:t>
      </w:r>
    </w:p>
    <w:p w:rsidR="00722A9E" w:rsidRDefault="00722A9E" w:rsidP="00722A9E">
      <w:pPr>
        <w:shd w:val="clear" w:color="auto" w:fill="FFFFFF"/>
        <w:spacing w:after="0" w:line="360" w:lineRule="auto"/>
        <w:ind w:firstLine="567"/>
        <w:jc w:val="both"/>
        <w:rPr>
          <w:rFonts w:ascii="Times New Roman" w:hAnsi="Times New Roman"/>
          <w:sz w:val="28"/>
          <w:szCs w:val="28"/>
        </w:rPr>
      </w:pPr>
      <w:r w:rsidRPr="00722A9E">
        <w:rPr>
          <w:rFonts w:ascii="Times New Roman" w:hAnsi="Times New Roman"/>
          <w:sz w:val="28"/>
          <w:szCs w:val="28"/>
        </w:rPr>
        <w:t xml:space="preserve">Не всякое вооружённое формирование может быть квалифицировано как </w:t>
      </w:r>
      <w:r>
        <w:rPr>
          <w:rFonts w:ascii="Times New Roman" w:hAnsi="Times New Roman"/>
          <w:sz w:val="28"/>
          <w:szCs w:val="28"/>
        </w:rPr>
        <w:t>незаконное вооруженное формирование</w:t>
      </w:r>
      <w:r w:rsidRPr="00722A9E">
        <w:rPr>
          <w:rFonts w:ascii="Times New Roman" w:hAnsi="Times New Roman"/>
          <w:sz w:val="28"/>
          <w:szCs w:val="28"/>
        </w:rPr>
        <w:t>. Основным признаком последнего есть </w:t>
      </w:r>
      <w:r w:rsidRPr="00722A9E">
        <w:rPr>
          <w:rFonts w:ascii="Times New Roman" w:hAnsi="Times New Roman"/>
          <w:bCs/>
          <w:sz w:val="28"/>
          <w:szCs w:val="28"/>
        </w:rPr>
        <w:t>качественность</w:t>
      </w:r>
      <w:r w:rsidR="00144866">
        <w:rPr>
          <w:rFonts w:ascii="Times New Roman" w:hAnsi="Times New Roman"/>
          <w:bCs/>
          <w:sz w:val="28"/>
          <w:szCs w:val="28"/>
        </w:rPr>
        <w:t xml:space="preserve">  </w:t>
      </w:r>
      <w:r w:rsidR="00144866">
        <w:rPr>
          <w:rStyle w:val="a6"/>
          <w:rFonts w:ascii="Times New Roman" w:hAnsi="Times New Roman"/>
          <w:bCs/>
          <w:sz w:val="28"/>
          <w:szCs w:val="28"/>
        </w:rPr>
        <w:footnoteReference w:id="16"/>
      </w:r>
      <w:r w:rsidRPr="00722A9E">
        <w:rPr>
          <w:rFonts w:ascii="Times New Roman" w:hAnsi="Times New Roman"/>
          <w:sz w:val="28"/>
          <w:szCs w:val="28"/>
        </w:rPr>
        <w:t xml:space="preserve">. </w:t>
      </w:r>
    </w:p>
    <w:p w:rsidR="00D52D67" w:rsidRPr="006B4678" w:rsidRDefault="00D52D67" w:rsidP="00D52D67">
      <w:pPr>
        <w:pStyle w:val="consplusnormal"/>
        <w:shd w:val="clear" w:color="auto" w:fill="FFFFFF"/>
        <w:spacing w:before="0" w:beforeAutospacing="0" w:after="0" w:afterAutospacing="0" w:line="360" w:lineRule="auto"/>
        <w:ind w:firstLine="567"/>
        <w:jc w:val="both"/>
        <w:rPr>
          <w:color w:val="000000"/>
          <w:sz w:val="28"/>
          <w:szCs w:val="28"/>
        </w:rPr>
      </w:pPr>
      <w:r>
        <w:rPr>
          <w:rStyle w:val="ae"/>
          <w:bCs/>
          <w:i w:val="0"/>
          <w:color w:val="000000"/>
          <w:sz w:val="28"/>
          <w:szCs w:val="28"/>
        </w:rPr>
        <w:t>Вспомним, что</w:t>
      </w:r>
      <w:r w:rsidRPr="006B4678">
        <w:rPr>
          <w:rStyle w:val="ae"/>
          <w:bCs/>
          <w:i w:val="0"/>
          <w:color w:val="000000"/>
          <w:sz w:val="28"/>
          <w:szCs w:val="28"/>
        </w:rPr>
        <w:t xml:space="preserve"> постановление Пленума Верховного Суда РФ постановление от 17 января 1997 г. № 1 «О практике применения судами законодательства об ответственности за бандитизм» </w:t>
      </w:r>
      <w:r>
        <w:rPr>
          <w:rStyle w:val="ae"/>
          <w:bCs/>
          <w:i w:val="0"/>
          <w:color w:val="000000"/>
          <w:sz w:val="28"/>
          <w:szCs w:val="28"/>
        </w:rPr>
        <w:t>говорит</w:t>
      </w:r>
      <w:r w:rsidRPr="006B4678">
        <w:rPr>
          <w:rStyle w:val="ae"/>
          <w:bCs/>
          <w:i w:val="0"/>
          <w:color w:val="000000"/>
          <w:sz w:val="28"/>
          <w:szCs w:val="28"/>
        </w:rPr>
        <w:t xml:space="preserve">, что </w:t>
      </w:r>
      <w:r w:rsidRPr="006B4678">
        <w:rPr>
          <w:color w:val="000000"/>
          <w:sz w:val="28"/>
          <w:szCs w:val="28"/>
        </w:rPr>
        <w:t>под бандой следует понимать организованную устойчивую вооруженную группу из двух и более лиц, заранее объединившихся для совершения нападений на граждан или организации. Банда может быть создана и для совершения одного, но требующего тщательной подготовки нападения.</w:t>
      </w:r>
    </w:p>
    <w:p w:rsidR="00D52D67" w:rsidRPr="006B4678" w:rsidRDefault="00D52D67" w:rsidP="00D52D67">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От иных организованных групп банда отличается своей вооруженностью и своими преступными целями - совершение нападений на граждан и организации.</w:t>
      </w:r>
    </w:p>
    <w:p w:rsidR="00D52D67" w:rsidRPr="006B4678" w:rsidRDefault="00D52D67" w:rsidP="00D52D67">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Об устойчивости банды могут свидетельствовать, в частности, такие признаки, как стабильность ее состава, тесная взаимосвязь между ее членами, согласованность их действий, постоянство форм и методов преступной деятельности, длительность ее существования и количество совершенных преступлений.</w:t>
      </w:r>
    </w:p>
    <w:p w:rsidR="00D52D67" w:rsidRPr="006B4678" w:rsidRDefault="00D52D67" w:rsidP="00D52D67">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 xml:space="preserve">Обязательным признаком банды, </w:t>
      </w:r>
      <w:r w:rsidR="00C82C93">
        <w:rPr>
          <w:color w:val="000000"/>
          <w:sz w:val="28"/>
          <w:szCs w:val="28"/>
        </w:rPr>
        <w:t>который предусмотрен</w:t>
      </w:r>
      <w:r w:rsidRPr="006B4678">
        <w:rPr>
          <w:color w:val="000000"/>
          <w:sz w:val="28"/>
          <w:szCs w:val="28"/>
        </w:rPr>
        <w:t xml:space="preserve"> ст. 209 УК РФ, является ее вооруженность, предполагающая наличие у участников банды огнестрельного или холодного, в том числе метательного, оружия как заводского изготовления, так и самодельного, различных взрывных устройств, а также газового и пневматического оружия.</w:t>
      </w:r>
    </w:p>
    <w:p w:rsidR="00D52D67" w:rsidRPr="006B4678" w:rsidRDefault="00D52D67" w:rsidP="00D52D67">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Использование участниками нападения непригодного к целевому применению оружия или его макетов не может рассматриваться в качестве признака их вооруженности.</w:t>
      </w:r>
    </w:p>
    <w:p w:rsidR="00D52D67" w:rsidRPr="006B4678" w:rsidRDefault="00D52D67" w:rsidP="00D52D67">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При решении вопроса о признании оружием предметов, используемых членами банды при нападении, следует руководствоваться положениями Закона Российской Федерации «Об оружии», а в необходимых случаях и заключением экспертов.</w:t>
      </w:r>
    </w:p>
    <w:p w:rsidR="00D52D67" w:rsidRPr="006B4678" w:rsidRDefault="00D52D67" w:rsidP="00D52D67">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Банда признается вооруженной при наличии оружия хотя бы у одного из ее членов и осведомленности об этом других членов банды.</w:t>
      </w:r>
    </w:p>
    <w:p w:rsidR="00D52D67" w:rsidRPr="006B4678" w:rsidRDefault="00D52D67" w:rsidP="00D52D67">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Нападение вооруженной банды считается состоявшимся и в тех случаях, когда имевшееся у членов банды оружие не применялось.</w:t>
      </w:r>
    </w:p>
    <w:p w:rsidR="00D52D67" w:rsidRPr="006B4678" w:rsidRDefault="00D52D67" w:rsidP="00D52D67">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Создание банды предполагает совершение любых действий, результатом которых стало образование организованной устойчивой вооруженной группы в целях нападения на граждан либо организации. Они могут выражаться в сговоре, приискании соучастников, финансировании, приобретении оружия и т.п</w:t>
      </w:r>
      <w:r w:rsidR="00144866">
        <w:rPr>
          <w:color w:val="000000"/>
          <w:sz w:val="28"/>
          <w:szCs w:val="28"/>
        </w:rPr>
        <w:t xml:space="preserve">  </w:t>
      </w:r>
      <w:r w:rsidR="00144866">
        <w:rPr>
          <w:rStyle w:val="a6"/>
          <w:color w:val="000000"/>
          <w:sz w:val="28"/>
          <w:szCs w:val="28"/>
        </w:rPr>
        <w:footnoteReference w:id="17"/>
      </w:r>
      <w:r w:rsidRPr="006B4678">
        <w:rPr>
          <w:color w:val="000000"/>
          <w:sz w:val="28"/>
          <w:szCs w:val="28"/>
        </w:rPr>
        <w:t>.</w:t>
      </w:r>
    </w:p>
    <w:p w:rsidR="00D52D67" w:rsidRPr="00722A9E" w:rsidRDefault="00D52D67" w:rsidP="004940DD">
      <w:pPr>
        <w:shd w:val="clear" w:color="auto" w:fill="FFFFFF"/>
        <w:spacing w:after="0" w:line="360" w:lineRule="auto"/>
        <w:ind w:firstLine="567"/>
        <w:jc w:val="both"/>
        <w:rPr>
          <w:rFonts w:ascii="Times New Roman" w:hAnsi="Times New Roman"/>
          <w:sz w:val="28"/>
          <w:szCs w:val="28"/>
        </w:rPr>
      </w:pPr>
      <w:r>
        <w:rPr>
          <w:rFonts w:ascii="Times New Roman" w:hAnsi="Times New Roman"/>
          <w:sz w:val="28"/>
          <w:szCs w:val="28"/>
        </w:rPr>
        <w:t>Таким образом, мы можем сделать вывод о том, что отличительными критериями незаконного вооруженного формирования являются</w:t>
      </w:r>
      <w:r w:rsidR="004940DD">
        <w:rPr>
          <w:rFonts w:ascii="Times New Roman" w:hAnsi="Times New Roman"/>
          <w:sz w:val="28"/>
          <w:szCs w:val="28"/>
        </w:rPr>
        <w:t xml:space="preserve">: </w:t>
      </w:r>
      <w:hyperlink r:id="rId16" w:tooltip="Формирование" w:history="1">
        <w:r w:rsidR="004940DD">
          <w:rPr>
            <w:rFonts w:ascii="Times New Roman" w:hAnsi="Times New Roman"/>
            <w:bCs/>
            <w:sz w:val="28"/>
            <w:szCs w:val="28"/>
          </w:rPr>
          <w:t>ф</w:t>
        </w:r>
        <w:r w:rsidRPr="00722A9E">
          <w:rPr>
            <w:rFonts w:ascii="Times New Roman" w:hAnsi="Times New Roman"/>
            <w:bCs/>
            <w:sz w:val="28"/>
            <w:szCs w:val="28"/>
          </w:rPr>
          <w:t>ормирование</w:t>
        </w:r>
      </w:hyperlink>
      <w:r>
        <w:rPr>
          <w:rFonts w:ascii="Times New Roman" w:hAnsi="Times New Roman"/>
          <w:sz w:val="28"/>
          <w:szCs w:val="28"/>
        </w:rPr>
        <w:t xml:space="preserve">, т. е. </w:t>
      </w:r>
      <w:r w:rsidRPr="00722A9E">
        <w:rPr>
          <w:rFonts w:ascii="Times New Roman" w:hAnsi="Times New Roman"/>
          <w:sz w:val="28"/>
          <w:szCs w:val="28"/>
        </w:rPr>
        <w:t>объединённая общей целью </w:t>
      </w:r>
      <w:hyperlink r:id="rId17" w:tooltip="Группа (социальная) (страница отсутствует)" w:history="1">
        <w:r w:rsidRPr="00722A9E">
          <w:rPr>
            <w:rFonts w:ascii="Times New Roman" w:hAnsi="Times New Roman"/>
            <w:sz w:val="28"/>
            <w:szCs w:val="28"/>
          </w:rPr>
          <w:t>группа</w:t>
        </w:r>
      </w:hyperlink>
      <w:r w:rsidRPr="00722A9E">
        <w:rPr>
          <w:rFonts w:ascii="Times New Roman" w:hAnsi="Times New Roman"/>
          <w:sz w:val="28"/>
          <w:szCs w:val="28"/>
        </w:rPr>
        <w:t> людей на временной или постоянной основе, члены которой имеют разделение обязанностей,</w:t>
      </w:r>
      <w:r>
        <w:rPr>
          <w:rFonts w:ascii="Times New Roman" w:hAnsi="Times New Roman"/>
          <w:sz w:val="28"/>
          <w:szCs w:val="28"/>
        </w:rPr>
        <w:t xml:space="preserve"> </w:t>
      </w:r>
      <w:hyperlink r:id="rId18" w:tooltip="Иерархия" w:history="1">
        <w:r w:rsidRPr="00722A9E">
          <w:rPr>
            <w:rFonts w:ascii="Times New Roman" w:hAnsi="Times New Roman"/>
            <w:sz w:val="28"/>
            <w:szCs w:val="28"/>
          </w:rPr>
          <w:t>иерархическую</w:t>
        </w:r>
      </w:hyperlink>
      <w:r w:rsidRPr="00722A9E">
        <w:rPr>
          <w:rFonts w:ascii="Times New Roman" w:hAnsi="Times New Roman"/>
          <w:sz w:val="28"/>
          <w:szCs w:val="28"/>
        </w:rPr>
        <w:t> структуру, требования </w:t>
      </w:r>
      <w:hyperlink r:id="rId19" w:tooltip="Дисциплина (поведение)" w:history="1">
        <w:r w:rsidRPr="00722A9E">
          <w:rPr>
            <w:rFonts w:ascii="Times New Roman" w:hAnsi="Times New Roman"/>
            <w:sz w:val="28"/>
            <w:szCs w:val="28"/>
          </w:rPr>
          <w:t>дисциплины</w:t>
        </w:r>
      </w:hyperlink>
      <w:r w:rsidRPr="00722A9E">
        <w:rPr>
          <w:rFonts w:ascii="Times New Roman" w:hAnsi="Times New Roman"/>
          <w:sz w:val="28"/>
          <w:szCs w:val="28"/>
        </w:rPr>
        <w:t>;</w:t>
      </w:r>
      <w:r w:rsidR="004940DD">
        <w:rPr>
          <w:rFonts w:ascii="Times New Roman" w:hAnsi="Times New Roman"/>
          <w:sz w:val="28"/>
          <w:szCs w:val="28"/>
        </w:rPr>
        <w:t xml:space="preserve"> </w:t>
      </w:r>
      <w:hyperlink r:id="rId20" w:tooltip="Оружие" w:history="1">
        <w:r w:rsidR="004940DD">
          <w:rPr>
            <w:rFonts w:ascii="Times New Roman" w:hAnsi="Times New Roman"/>
            <w:bCs/>
            <w:sz w:val="28"/>
            <w:szCs w:val="28"/>
          </w:rPr>
          <w:t>в</w:t>
        </w:r>
        <w:r w:rsidRPr="00722A9E">
          <w:rPr>
            <w:rFonts w:ascii="Times New Roman" w:hAnsi="Times New Roman"/>
            <w:bCs/>
            <w:sz w:val="28"/>
            <w:szCs w:val="28"/>
          </w:rPr>
          <w:t>ооружённость</w:t>
        </w:r>
      </w:hyperlink>
      <w:r w:rsidRPr="00722A9E">
        <w:rPr>
          <w:rFonts w:ascii="Times New Roman" w:hAnsi="Times New Roman"/>
          <w:sz w:val="28"/>
          <w:szCs w:val="28"/>
        </w:rPr>
        <w:t> </w:t>
      </w:r>
      <w:r>
        <w:rPr>
          <w:rFonts w:ascii="Times New Roman" w:hAnsi="Times New Roman"/>
          <w:sz w:val="28"/>
          <w:szCs w:val="28"/>
        </w:rPr>
        <w:t xml:space="preserve"> - </w:t>
      </w:r>
      <w:r w:rsidRPr="00722A9E">
        <w:rPr>
          <w:rFonts w:ascii="Times New Roman" w:hAnsi="Times New Roman"/>
          <w:sz w:val="28"/>
          <w:szCs w:val="28"/>
        </w:rPr>
        <w:t xml:space="preserve"> члены формирования имеют </w:t>
      </w:r>
      <w:hyperlink r:id="rId21" w:tooltip="Оружие" w:history="1">
        <w:r w:rsidRPr="00722A9E">
          <w:rPr>
            <w:rFonts w:ascii="Times New Roman" w:hAnsi="Times New Roman"/>
            <w:sz w:val="28"/>
            <w:szCs w:val="28"/>
          </w:rPr>
          <w:t>оружие</w:t>
        </w:r>
      </w:hyperlink>
      <w:r w:rsidRPr="00722A9E">
        <w:rPr>
          <w:rFonts w:ascii="Times New Roman" w:hAnsi="Times New Roman"/>
          <w:sz w:val="28"/>
          <w:szCs w:val="28"/>
        </w:rPr>
        <w:t>;</w:t>
      </w:r>
      <w:r w:rsidR="004940DD">
        <w:rPr>
          <w:rFonts w:ascii="Times New Roman" w:hAnsi="Times New Roman"/>
          <w:sz w:val="28"/>
          <w:szCs w:val="28"/>
        </w:rPr>
        <w:t xml:space="preserve"> </w:t>
      </w:r>
      <w:hyperlink r:id="rId22" w:tooltip="Незаконность (страница отсутствует)" w:history="1">
        <w:r w:rsidR="004940DD">
          <w:rPr>
            <w:rFonts w:ascii="Times New Roman" w:hAnsi="Times New Roman"/>
            <w:bCs/>
            <w:sz w:val="28"/>
            <w:szCs w:val="28"/>
          </w:rPr>
          <w:t>н</w:t>
        </w:r>
        <w:r w:rsidRPr="00722A9E">
          <w:rPr>
            <w:rFonts w:ascii="Times New Roman" w:hAnsi="Times New Roman"/>
            <w:bCs/>
            <w:sz w:val="28"/>
            <w:szCs w:val="28"/>
          </w:rPr>
          <w:t>езаконность</w:t>
        </w:r>
      </w:hyperlink>
      <w:r w:rsidRPr="00722A9E">
        <w:rPr>
          <w:rFonts w:ascii="Times New Roman" w:hAnsi="Times New Roman"/>
          <w:sz w:val="28"/>
          <w:szCs w:val="28"/>
        </w:rPr>
        <w:t> </w:t>
      </w:r>
      <w:r>
        <w:rPr>
          <w:rFonts w:ascii="Times New Roman" w:hAnsi="Times New Roman"/>
          <w:sz w:val="28"/>
          <w:szCs w:val="28"/>
        </w:rPr>
        <w:t xml:space="preserve"> - </w:t>
      </w:r>
      <w:r w:rsidRPr="00722A9E">
        <w:rPr>
          <w:rFonts w:ascii="Times New Roman" w:hAnsi="Times New Roman"/>
          <w:sz w:val="28"/>
          <w:szCs w:val="28"/>
        </w:rPr>
        <w:t xml:space="preserve"> формирование создаётся и функционирует вопреки действующему законодательству.</w:t>
      </w:r>
    </w:p>
    <w:p w:rsidR="00F273C9" w:rsidRPr="00F273C9" w:rsidRDefault="00F273C9" w:rsidP="00F273C9"/>
    <w:p w:rsidR="00FA3667" w:rsidRDefault="00FA3667" w:rsidP="00FA3667">
      <w:pPr>
        <w:pStyle w:val="consplusnormal"/>
        <w:shd w:val="clear" w:color="auto" w:fill="FFFFFF"/>
        <w:spacing w:before="0" w:beforeAutospacing="0" w:after="0" w:afterAutospacing="0" w:line="360" w:lineRule="auto"/>
        <w:jc w:val="both"/>
        <w:rPr>
          <w:color w:val="000000"/>
          <w:sz w:val="28"/>
          <w:szCs w:val="28"/>
        </w:rPr>
      </w:pPr>
    </w:p>
    <w:p w:rsidR="00FA364F" w:rsidRPr="008764E0" w:rsidRDefault="00FA364F" w:rsidP="008764E0">
      <w:pPr>
        <w:pStyle w:val="consplusnormal"/>
        <w:shd w:val="clear" w:color="auto" w:fill="FFFFFF"/>
        <w:spacing w:before="0" w:beforeAutospacing="0" w:after="0" w:afterAutospacing="0" w:line="360" w:lineRule="auto"/>
        <w:ind w:firstLine="567"/>
        <w:jc w:val="both"/>
        <w:rPr>
          <w:color w:val="000000"/>
          <w:sz w:val="28"/>
          <w:szCs w:val="28"/>
        </w:rPr>
      </w:pPr>
    </w:p>
    <w:p w:rsidR="00885835" w:rsidRDefault="00885835" w:rsidP="00F04C4F"/>
    <w:p w:rsidR="00F04C4F" w:rsidRDefault="00922876" w:rsidP="00885835">
      <w:pPr>
        <w:pStyle w:val="1"/>
      </w:pPr>
      <w:r>
        <w:br w:type="page"/>
      </w:r>
      <w:bookmarkStart w:id="24" w:name="_Toc405151953"/>
      <w:r w:rsidR="00885835">
        <w:t>ЗАКЛЮЧЕНИЕ</w:t>
      </w:r>
      <w:bookmarkEnd w:id="24"/>
    </w:p>
    <w:p w:rsidR="00885835" w:rsidRPr="00885835" w:rsidRDefault="00885835" w:rsidP="00885835"/>
    <w:p w:rsidR="00885835" w:rsidRDefault="00885835" w:rsidP="00885835">
      <w:pPr>
        <w:spacing w:after="0" w:line="360" w:lineRule="auto"/>
        <w:ind w:firstLine="567"/>
        <w:jc w:val="both"/>
        <w:rPr>
          <w:rFonts w:ascii="Times New Roman" w:hAnsi="Times New Roman"/>
          <w:sz w:val="28"/>
          <w:szCs w:val="28"/>
        </w:rPr>
      </w:pPr>
      <w:r w:rsidRPr="000E7702">
        <w:rPr>
          <w:rFonts w:ascii="Times New Roman" w:hAnsi="Times New Roman"/>
          <w:sz w:val="28"/>
          <w:szCs w:val="28"/>
        </w:rPr>
        <w:t>Исходя из исследования проведенного в данной курсовой работе можно сделать вывод о том, что</w:t>
      </w:r>
      <w:r>
        <w:t xml:space="preserve"> </w:t>
      </w:r>
      <w:r>
        <w:rPr>
          <w:rFonts w:ascii="Times New Roman" w:hAnsi="Times New Roman"/>
          <w:sz w:val="28"/>
          <w:szCs w:val="28"/>
        </w:rPr>
        <w:t>бандитизм является одной из наиболее опасных форм проявления организованной преступности, характеризующейся:</w:t>
      </w:r>
    </w:p>
    <w:p w:rsidR="00885835" w:rsidRDefault="00885835" w:rsidP="00885835">
      <w:pPr>
        <w:pStyle w:val="a3"/>
        <w:numPr>
          <w:ilvl w:val="0"/>
          <w:numId w:val="2"/>
        </w:numPr>
        <w:spacing w:after="0" w:line="360" w:lineRule="auto"/>
        <w:ind w:left="0" w:firstLine="284"/>
        <w:jc w:val="both"/>
        <w:rPr>
          <w:rFonts w:ascii="Times New Roman" w:hAnsi="Times New Roman"/>
          <w:sz w:val="28"/>
          <w:szCs w:val="28"/>
        </w:rPr>
      </w:pPr>
      <w:r>
        <w:rPr>
          <w:rFonts w:ascii="Times New Roman" w:hAnsi="Times New Roman"/>
          <w:sz w:val="28"/>
          <w:szCs w:val="28"/>
        </w:rPr>
        <w:t>Существованием вооруженных устойчивых и сплоченных групп, носящих характер преступного сообщества;</w:t>
      </w:r>
    </w:p>
    <w:p w:rsidR="00885835" w:rsidRDefault="00885835" w:rsidP="00885835">
      <w:pPr>
        <w:pStyle w:val="a3"/>
        <w:numPr>
          <w:ilvl w:val="0"/>
          <w:numId w:val="2"/>
        </w:numPr>
        <w:spacing w:after="0" w:line="360" w:lineRule="auto"/>
        <w:ind w:left="0" w:firstLine="284"/>
        <w:jc w:val="both"/>
        <w:rPr>
          <w:rFonts w:ascii="Times New Roman" w:hAnsi="Times New Roman"/>
          <w:sz w:val="28"/>
          <w:szCs w:val="28"/>
        </w:rPr>
      </w:pPr>
      <w:r>
        <w:rPr>
          <w:rFonts w:ascii="Times New Roman" w:hAnsi="Times New Roman"/>
          <w:sz w:val="28"/>
          <w:szCs w:val="28"/>
        </w:rPr>
        <w:t>Насильственным способом совершения преступлений.</w:t>
      </w:r>
    </w:p>
    <w:p w:rsidR="00885835" w:rsidRDefault="00885835" w:rsidP="00885835">
      <w:pPr>
        <w:spacing w:after="0" w:line="360" w:lineRule="auto"/>
        <w:ind w:firstLine="567"/>
        <w:jc w:val="both"/>
        <w:rPr>
          <w:rFonts w:ascii="Times New Roman" w:hAnsi="Times New Roman"/>
          <w:sz w:val="28"/>
          <w:szCs w:val="28"/>
        </w:rPr>
      </w:pPr>
      <w:r>
        <w:rPr>
          <w:rFonts w:ascii="Times New Roman" w:hAnsi="Times New Roman"/>
          <w:sz w:val="28"/>
          <w:szCs w:val="28"/>
        </w:rPr>
        <w:t>Объектом данного преступления выступает состояние защищенности важных интересов личности, общества, государства от разнообразных угроз общеопасного характера.</w:t>
      </w:r>
    </w:p>
    <w:p w:rsidR="00885835" w:rsidRDefault="00885835" w:rsidP="00885835">
      <w:pPr>
        <w:spacing w:after="0" w:line="360" w:lineRule="auto"/>
        <w:ind w:firstLine="567"/>
        <w:jc w:val="both"/>
        <w:rPr>
          <w:rFonts w:ascii="Times New Roman" w:hAnsi="Times New Roman"/>
          <w:color w:val="000000"/>
          <w:sz w:val="28"/>
          <w:szCs w:val="28"/>
        </w:rPr>
      </w:pPr>
      <w:r w:rsidRPr="00920A80">
        <w:rPr>
          <w:rFonts w:ascii="Times New Roman" w:hAnsi="Times New Roman"/>
          <w:color w:val="000000"/>
          <w:sz w:val="28"/>
          <w:szCs w:val="28"/>
        </w:rPr>
        <w:t>Являясь сложным по структуре объектом преступления, общественная безопасность включает в себя ряд самостоятельных объектов уголовно-правовой охраны, которыми являются жизнь и здоровье людей, другие ценности и интересы личности, государственная, общественная и личная собственность.</w:t>
      </w:r>
    </w:p>
    <w:p w:rsidR="000E7702" w:rsidRDefault="000E7702" w:rsidP="000E7702">
      <w:pPr>
        <w:spacing w:after="0" w:line="360" w:lineRule="auto"/>
        <w:ind w:firstLine="567"/>
        <w:jc w:val="both"/>
        <w:rPr>
          <w:rFonts w:ascii="Times New Roman" w:hAnsi="Times New Roman"/>
          <w:color w:val="000000"/>
          <w:sz w:val="28"/>
          <w:szCs w:val="28"/>
          <w:shd w:val="clear" w:color="auto" w:fill="FFFFFF"/>
        </w:rPr>
      </w:pPr>
      <w:r w:rsidRPr="006E027A">
        <w:rPr>
          <w:rFonts w:ascii="Times New Roman" w:hAnsi="Times New Roman"/>
          <w:color w:val="000000"/>
          <w:sz w:val="28"/>
          <w:szCs w:val="28"/>
          <w:shd w:val="clear" w:color="auto" w:fill="FFFFFF"/>
        </w:rPr>
        <w:t>Можно выделить три</w:t>
      </w:r>
      <w:r>
        <w:rPr>
          <w:rFonts w:ascii="Times New Roman" w:hAnsi="Times New Roman"/>
          <w:color w:val="000000"/>
          <w:sz w:val="28"/>
          <w:szCs w:val="28"/>
          <w:shd w:val="clear" w:color="auto" w:fill="FFFFFF"/>
        </w:rPr>
        <w:t xml:space="preserve"> основных </w:t>
      </w:r>
      <w:r w:rsidRPr="006E027A">
        <w:rPr>
          <w:rFonts w:ascii="Times New Roman" w:hAnsi="Times New Roman"/>
          <w:color w:val="000000"/>
          <w:sz w:val="28"/>
          <w:szCs w:val="28"/>
          <w:shd w:val="clear" w:color="auto" w:fill="FFFFFF"/>
        </w:rPr>
        <w:t xml:space="preserve">категории мотивов преступлений, </w:t>
      </w:r>
      <w:r>
        <w:rPr>
          <w:rFonts w:ascii="Times New Roman" w:hAnsi="Times New Roman"/>
          <w:color w:val="000000"/>
          <w:sz w:val="28"/>
          <w:szCs w:val="28"/>
          <w:shd w:val="clear" w:color="auto" w:fill="FFFFFF"/>
        </w:rPr>
        <w:t xml:space="preserve">которые совершаются </w:t>
      </w:r>
      <w:r w:rsidRPr="006E027A">
        <w:rPr>
          <w:rFonts w:ascii="Times New Roman" w:hAnsi="Times New Roman"/>
          <w:color w:val="000000"/>
          <w:sz w:val="28"/>
          <w:szCs w:val="28"/>
          <w:shd w:val="clear" w:color="auto" w:fill="FFFFFF"/>
        </w:rPr>
        <w:t xml:space="preserve"> бандами: </w:t>
      </w:r>
    </w:p>
    <w:p w:rsidR="000E7702" w:rsidRDefault="000E7702" w:rsidP="000E7702">
      <w:pPr>
        <w:spacing w:after="0" w:line="360" w:lineRule="auto"/>
        <w:ind w:firstLine="567"/>
        <w:jc w:val="both"/>
        <w:rPr>
          <w:rFonts w:ascii="Times New Roman" w:hAnsi="Times New Roman"/>
          <w:color w:val="000000"/>
          <w:sz w:val="28"/>
          <w:szCs w:val="28"/>
          <w:shd w:val="clear" w:color="auto" w:fill="FFFFFF"/>
        </w:rPr>
      </w:pPr>
      <w:r w:rsidRPr="006E027A">
        <w:rPr>
          <w:rFonts w:ascii="Times New Roman" w:hAnsi="Times New Roman"/>
          <w:color w:val="000000"/>
          <w:sz w:val="28"/>
          <w:szCs w:val="28"/>
          <w:shd w:val="clear" w:color="auto" w:fill="FFFFFF"/>
        </w:rPr>
        <w:t xml:space="preserve">1) корыстный мотив, </w:t>
      </w:r>
      <w:r>
        <w:rPr>
          <w:rFonts w:ascii="Times New Roman" w:hAnsi="Times New Roman"/>
          <w:color w:val="000000"/>
          <w:sz w:val="28"/>
          <w:szCs w:val="28"/>
          <w:shd w:val="clear" w:color="auto" w:fill="FFFFFF"/>
        </w:rPr>
        <w:t xml:space="preserve">который </w:t>
      </w:r>
      <w:r w:rsidRPr="006E027A">
        <w:rPr>
          <w:rFonts w:ascii="Times New Roman" w:hAnsi="Times New Roman"/>
          <w:color w:val="000000"/>
          <w:sz w:val="28"/>
          <w:szCs w:val="28"/>
          <w:shd w:val="clear" w:color="auto" w:fill="FFFFFF"/>
        </w:rPr>
        <w:t>явля</w:t>
      </w:r>
      <w:r>
        <w:rPr>
          <w:rFonts w:ascii="Times New Roman" w:hAnsi="Times New Roman"/>
          <w:color w:val="000000"/>
          <w:sz w:val="28"/>
          <w:szCs w:val="28"/>
          <w:shd w:val="clear" w:color="auto" w:fill="FFFFFF"/>
        </w:rPr>
        <w:t>ется</w:t>
      </w:r>
      <w:r w:rsidRPr="006E027A">
        <w:rPr>
          <w:rFonts w:ascii="Times New Roman" w:hAnsi="Times New Roman"/>
          <w:color w:val="000000"/>
          <w:sz w:val="28"/>
          <w:szCs w:val="28"/>
          <w:shd w:val="clear" w:color="auto" w:fill="FFFFFF"/>
        </w:rPr>
        <w:t xml:space="preserve"> определяющим; </w:t>
      </w:r>
    </w:p>
    <w:p w:rsidR="000E7702" w:rsidRDefault="000E7702" w:rsidP="000E7702">
      <w:pPr>
        <w:spacing w:after="0" w:line="360" w:lineRule="auto"/>
        <w:ind w:firstLine="567"/>
        <w:jc w:val="both"/>
        <w:rPr>
          <w:rFonts w:ascii="Times New Roman" w:hAnsi="Times New Roman"/>
          <w:color w:val="000000"/>
          <w:sz w:val="28"/>
          <w:szCs w:val="28"/>
          <w:shd w:val="clear" w:color="auto" w:fill="FFFFFF"/>
        </w:rPr>
      </w:pPr>
      <w:r w:rsidRPr="006E027A">
        <w:rPr>
          <w:rFonts w:ascii="Times New Roman" w:hAnsi="Times New Roman"/>
          <w:color w:val="000000"/>
          <w:sz w:val="28"/>
          <w:szCs w:val="28"/>
          <w:shd w:val="clear" w:color="auto" w:fill="FFFFFF"/>
        </w:rPr>
        <w:t xml:space="preserve">2) побуждения, связанные с достижением основного, корыстного, мотива: завладение оружием и автотранспортом, не как предметами, имеющими материальную ценность, а в связи с их свойствами; устранение неугодных лиц (свидетелей, конкурентов, лиц, желающих порвать с преступной деятельностью, и т. п.); </w:t>
      </w:r>
    </w:p>
    <w:p w:rsidR="000E7702" w:rsidRDefault="000E7702" w:rsidP="000E7702">
      <w:pPr>
        <w:spacing w:after="0" w:line="360" w:lineRule="auto"/>
        <w:ind w:firstLine="567"/>
        <w:jc w:val="both"/>
        <w:rPr>
          <w:rFonts w:ascii="Times New Roman" w:hAnsi="Times New Roman"/>
          <w:color w:val="000000"/>
          <w:sz w:val="28"/>
          <w:szCs w:val="28"/>
          <w:shd w:val="clear" w:color="auto" w:fill="FFFFFF"/>
        </w:rPr>
      </w:pPr>
      <w:r w:rsidRPr="006E027A">
        <w:rPr>
          <w:rFonts w:ascii="Times New Roman" w:hAnsi="Times New Roman"/>
          <w:color w:val="000000"/>
          <w:sz w:val="28"/>
          <w:szCs w:val="28"/>
          <w:shd w:val="clear" w:color="auto" w:fill="FFFFFF"/>
        </w:rPr>
        <w:t>3) стремление участников банды (прежде всего ее лидера) к власти и насилию над людьми (этот мотив является второстепенным и выступает параллельно с одним из первых двух).</w:t>
      </w:r>
    </w:p>
    <w:p w:rsidR="004C7A8B" w:rsidRPr="006B4678" w:rsidRDefault="004C7A8B" w:rsidP="004C7A8B">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От иных организованных групп банда отличается своей вооруженностью и своими преступными целями - совершение нападений на граждан и организации.</w:t>
      </w:r>
    </w:p>
    <w:p w:rsidR="004C7A8B" w:rsidRPr="006B4678" w:rsidRDefault="004C7A8B" w:rsidP="004C7A8B">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Об устойчивости банды могут свидетельствовать, в частности, такие признаки, как стабильность ее состава, тесная взаимосвязь между ее членами, согласованность их действий, постоянство форм и методов преступной деятельности, длительность ее существования и количество совершенных преступлений.</w:t>
      </w:r>
    </w:p>
    <w:p w:rsidR="004C7A8B" w:rsidRDefault="004C7A8B" w:rsidP="004C7A8B">
      <w:pPr>
        <w:pStyle w:val="consplusnormal"/>
        <w:shd w:val="clear" w:color="auto" w:fill="FFFFFF"/>
        <w:spacing w:before="0" w:beforeAutospacing="0" w:after="0" w:afterAutospacing="0" w:line="360" w:lineRule="auto"/>
        <w:ind w:firstLine="567"/>
        <w:jc w:val="both"/>
        <w:rPr>
          <w:color w:val="000000"/>
          <w:sz w:val="28"/>
          <w:szCs w:val="28"/>
        </w:rPr>
      </w:pPr>
      <w:r w:rsidRPr="006B4678">
        <w:rPr>
          <w:color w:val="000000"/>
          <w:sz w:val="28"/>
          <w:szCs w:val="28"/>
        </w:rPr>
        <w:t>Обязательным признаком банды, предусмотренным ст. 209 УК РФ, является ее вооруженность, предполагающая наличие у участников банды огнестрельного или холодного, в том числе метательного, оружия как заводского изготовления, так и самодельного, различных взрывных устройств, а также газового и пневматического оружия.</w:t>
      </w:r>
    </w:p>
    <w:p w:rsidR="00533618" w:rsidRDefault="00533618" w:rsidP="004C7A8B">
      <w:pPr>
        <w:pStyle w:val="consplusnormal"/>
        <w:shd w:val="clear" w:color="auto" w:fill="FFFFFF"/>
        <w:spacing w:before="0" w:beforeAutospacing="0" w:after="0" w:afterAutospacing="0" w:line="360" w:lineRule="auto"/>
        <w:ind w:firstLine="567"/>
        <w:jc w:val="both"/>
        <w:rPr>
          <w:color w:val="000000"/>
          <w:sz w:val="28"/>
          <w:szCs w:val="28"/>
        </w:rPr>
      </w:pPr>
    </w:p>
    <w:p w:rsidR="00533618" w:rsidRDefault="00533618" w:rsidP="00A453B1">
      <w:pPr>
        <w:pStyle w:val="1"/>
      </w:pPr>
      <w:r>
        <w:rPr>
          <w:color w:val="000000"/>
        </w:rPr>
        <w:br w:type="page"/>
      </w:r>
      <w:bookmarkStart w:id="25" w:name="_Toc405151954"/>
      <w:r>
        <w:t>СПИСОК ИСПОЛЬЗОВАННОЙ ЛИТЕРАТУРЫ:</w:t>
      </w:r>
      <w:bookmarkEnd w:id="25"/>
    </w:p>
    <w:p w:rsidR="00533618" w:rsidRPr="00BA30E4" w:rsidRDefault="00533618" w:rsidP="00533618"/>
    <w:p w:rsidR="00533618" w:rsidRDefault="00533618" w:rsidP="00533618">
      <w:pPr>
        <w:pStyle w:val="a3"/>
        <w:numPr>
          <w:ilvl w:val="0"/>
          <w:numId w:val="13"/>
        </w:numPr>
        <w:autoSpaceDE w:val="0"/>
        <w:autoSpaceDN w:val="0"/>
        <w:adjustRightInd w:val="0"/>
        <w:spacing w:after="0" w:line="360" w:lineRule="auto"/>
        <w:ind w:left="0" w:firstLine="284"/>
        <w:jc w:val="both"/>
        <w:rPr>
          <w:rFonts w:ascii="Times New Roman" w:hAnsi="Times New Roman"/>
          <w:sz w:val="28"/>
          <w:szCs w:val="28"/>
        </w:rPr>
      </w:pPr>
      <w:r w:rsidRPr="007530E0">
        <w:rPr>
          <w:rFonts w:ascii="Times New Roman" w:hAnsi="Times New Roman"/>
          <w:sz w:val="28"/>
          <w:szCs w:val="28"/>
        </w:rPr>
        <w:t xml:space="preserve">Уголовный кодекс </w:t>
      </w:r>
      <w:r w:rsidR="00E54690">
        <w:rPr>
          <w:rFonts w:ascii="Times New Roman" w:hAnsi="Times New Roman"/>
          <w:sz w:val="28"/>
          <w:szCs w:val="28"/>
        </w:rPr>
        <w:t>Российской Федерации</w:t>
      </w:r>
      <w:r w:rsidRPr="007530E0">
        <w:rPr>
          <w:rFonts w:ascii="Times New Roman" w:hAnsi="Times New Roman"/>
          <w:sz w:val="28"/>
          <w:szCs w:val="28"/>
        </w:rPr>
        <w:t xml:space="preserve"> [Электронный ресурс]: федер. закон от 13 июня 1996 г. № 63 - ФЗ. // КонсультантПлюс: Высшая школа. – 201</w:t>
      </w:r>
      <w:r w:rsidR="00E54690">
        <w:rPr>
          <w:rFonts w:ascii="Times New Roman" w:hAnsi="Times New Roman"/>
          <w:sz w:val="28"/>
          <w:szCs w:val="28"/>
        </w:rPr>
        <w:t>4</w:t>
      </w:r>
      <w:r w:rsidRPr="007530E0">
        <w:rPr>
          <w:rFonts w:ascii="Times New Roman" w:hAnsi="Times New Roman"/>
          <w:sz w:val="28"/>
          <w:szCs w:val="28"/>
        </w:rPr>
        <w:t>. – Вып. 2</w:t>
      </w:r>
      <w:r w:rsidR="00E54690">
        <w:rPr>
          <w:rFonts w:ascii="Times New Roman" w:hAnsi="Times New Roman"/>
          <w:sz w:val="28"/>
          <w:szCs w:val="28"/>
        </w:rPr>
        <w:t>2</w:t>
      </w:r>
      <w:r w:rsidRPr="007530E0">
        <w:rPr>
          <w:rFonts w:ascii="Times New Roman" w:hAnsi="Times New Roman"/>
          <w:sz w:val="28"/>
          <w:szCs w:val="28"/>
        </w:rPr>
        <w:t>(Осень).</w:t>
      </w:r>
    </w:p>
    <w:p w:rsidR="00CE5C16" w:rsidRPr="00CE5C16" w:rsidRDefault="00CE5C16" w:rsidP="00CE5C16">
      <w:pPr>
        <w:pStyle w:val="a3"/>
        <w:numPr>
          <w:ilvl w:val="0"/>
          <w:numId w:val="13"/>
        </w:numPr>
        <w:autoSpaceDE w:val="0"/>
        <w:autoSpaceDN w:val="0"/>
        <w:adjustRightInd w:val="0"/>
        <w:spacing w:after="0" w:line="360" w:lineRule="auto"/>
        <w:ind w:left="0" w:firstLine="284"/>
        <w:jc w:val="both"/>
        <w:rPr>
          <w:rFonts w:ascii="Times New Roman" w:hAnsi="Times New Roman"/>
          <w:sz w:val="28"/>
          <w:szCs w:val="28"/>
        </w:rPr>
      </w:pPr>
      <w:r w:rsidRPr="007530E0">
        <w:rPr>
          <w:rFonts w:ascii="Times New Roman" w:hAnsi="Times New Roman"/>
          <w:sz w:val="28"/>
          <w:szCs w:val="28"/>
        </w:rPr>
        <w:t xml:space="preserve">Уголовный кодекс </w:t>
      </w:r>
      <w:r>
        <w:rPr>
          <w:rFonts w:ascii="Times New Roman" w:hAnsi="Times New Roman"/>
          <w:sz w:val="28"/>
          <w:szCs w:val="28"/>
        </w:rPr>
        <w:t>РСФСР</w:t>
      </w:r>
      <w:r w:rsidR="00B06891">
        <w:rPr>
          <w:rFonts w:ascii="Times New Roman" w:hAnsi="Times New Roman"/>
          <w:sz w:val="28"/>
          <w:szCs w:val="28"/>
        </w:rPr>
        <w:t xml:space="preserve"> </w:t>
      </w:r>
      <w:r w:rsidRPr="007530E0">
        <w:rPr>
          <w:rFonts w:ascii="Times New Roman" w:hAnsi="Times New Roman"/>
          <w:sz w:val="28"/>
          <w:szCs w:val="28"/>
        </w:rPr>
        <w:t xml:space="preserve"> [Электронный ресурс]: </w:t>
      </w:r>
      <w:r w:rsidRPr="00CE5C16">
        <w:rPr>
          <w:rFonts w:ascii="Times New Roman" w:hAnsi="Times New Roman"/>
          <w:color w:val="000000"/>
          <w:sz w:val="28"/>
          <w:szCs w:val="28"/>
          <w:shd w:val="clear" w:color="auto" w:fill="F9F9F9"/>
        </w:rPr>
        <w:t>редакции 1926 года</w:t>
      </w:r>
      <w:r w:rsidRPr="00CE5C16">
        <w:rPr>
          <w:rFonts w:ascii="Times New Roman" w:hAnsi="Times New Roman"/>
          <w:sz w:val="28"/>
          <w:szCs w:val="28"/>
        </w:rPr>
        <w:t>.</w:t>
      </w:r>
      <w:r w:rsidRPr="007530E0">
        <w:rPr>
          <w:rFonts w:ascii="Times New Roman" w:hAnsi="Times New Roman"/>
          <w:sz w:val="28"/>
          <w:szCs w:val="28"/>
        </w:rPr>
        <w:t xml:space="preserve"> // КонсультантПлюс: Высшая школа. </w:t>
      </w:r>
      <w:r w:rsidR="00E54690" w:rsidRPr="007530E0">
        <w:rPr>
          <w:rFonts w:ascii="Times New Roman" w:hAnsi="Times New Roman"/>
          <w:sz w:val="28"/>
          <w:szCs w:val="28"/>
        </w:rPr>
        <w:t>– 201</w:t>
      </w:r>
      <w:r w:rsidR="00E54690">
        <w:rPr>
          <w:rFonts w:ascii="Times New Roman" w:hAnsi="Times New Roman"/>
          <w:sz w:val="28"/>
          <w:szCs w:val="28"/>
        </w:rPr>
        <w:t>4</w:t>
      </w:r>
      <w:r w:rsidR="00E54690" w:rsidRPr="007530E0">
        <w:rPr>
          <w:rFonts w:ascii="Times New Roman" w:hAnsi="Times New Roman"/>
          <w:sz w:val="28"/>
          <w:szCs w:val="28"/>
        </w:rPr>
        <w:t>. – Вып. 2</w:t>
      </w:r>
      <w:r w:rsidR="00E54690">
        <w:rPr>
          <w:rFonts w:ascii="Times New Roman" w:hAnsi="Times New Roman"/>
          <w:sz w:val="28"/>
          <w:szCs w:val="28"/>
        </w:rPr>
        <w:t>2</w:t>
      </w:r>
      <w:r w:rsidR="00E54690" w:rsidRPr="007530E0">
        <w:rPr>
          <w:rFonts w:ascii="Times New Roman" w:hAnsi="Times New Roman"/>
          <w:sz w:val="28"/>
          <w:szCs w:val="28"/>
        </w:rPr>
        <w:t>(Осень).</w:t>
      </w:r>
    </w:p>
    <w:p w:rsidR="00533618" w:rsidRDefault="00533618" w:rsidP="00533618">
      <w:pPr>
        <w:pStyle w:val="a3"/>
        <w:numPr>
          <w:ilvl w:val="0"/>
          <w:numId w:val="13"/>
        </w:numPr>
        <w:autoSpaceDE w:val="0"/>
        <w:autoSpaceDN w:val="0"/>
        <w:adjustRightInd w:val="0"/>
        <w:spacing w:after="0" w:line="360" w:lineRule="auto"/>
        <w:ind w:left="0" w:firstLine="284"/>
        <w:jc w:val="both"/>
        <w:rPr>
          <w:rFonts w:ascii="Times New Roman" w:hAnsi="Times New Roman"/>
          <w:sz w:val="28"/>
          <w:szCs w:val="28"/>
        </w:rPr>
      </w:pPr>
      <w:r w:rsidRPr="00A9157D">
        <w:rPr>
          <w:rFonts w:ascii="Times New Roman" w:hAnsi="Times New Roman"/>
          <w:color w:val="000000"/>
          <w:sz w:val="28"/>
          <w:szCs w:val="28"/>
          <w:shd w:val="clear" w:color="auto" w:fill="FFFFFF"/>
        </w:rPr>
        <w:t xml:space="preserve">О практике </w:t>
      </w:r>
      <w:r w:rsidRPr="00545BEC">
        <w:rPr>
          <w:rFonts w:ascii="Times New Roman" w:hAnsi="Times New Roman"/>
          <w:color w:val="000000"/>
          <w:sz w:val="28"/>
          <w:szCs w:val="28"/>
          <w:shd w:val="clear" w:color="auto" w:fill="FFFFFF"/>
        </w:rPr>
        <w:t>применения судами законодательства об ответственности за бандитизм</w:t>
      </w:r>
      <w:r w:rsidRPr="007530E0">
        <w:rPr>
          <w:rFonts w:ascii="Times New Roman" w:hAnsi="Times New Roman"/>
          <w:sz w:val="28"/>
          <w:szCs w:val="28"/>
        </w:rPr>
        <w:t xml:space="preserve"> [Электронный ресурс]: </w:t>
      </w:r>
      <w:r>
        <w:rPr>
          <w:rFonts w:ascii="Times New Roman" w:hAnsi="Times New Roman"/>
          <w:sz w:val="28"/>
          <w:szCs w:val="28"/>
        </w:rPr>
        <w:t>п</w:t>
      </w:r>
      <w:r w:rsidRPr="007530E0">
        <w:rPr>
          <w:rFonts w:ascii="Times New Roman" w:hAnsi="Times New Roman"/>
          <w:sz w:val="28"/>
          <w:szCs w:val="28"/>
        </w:rPr>
        <w:t xml:space="preserve">остановление Пленума Верховного суда РФ </w:t>
      </w:r>
      <w:r w:rsidRPr="00A9157D">
        <w:rPr>
          <w:rFonts w:ascii="Times New Roman" w:hAnsi="Times New Roman"/>
          <w:color w:val="000000"/>
          <w:sz w:val="28"/>
          <w:szCs w:val="28"/>
          <w:shd w:val="clear" w:color="auto" w:fill="FFFFFF"/>
        </w:rPr>
        <w:t>от 17 января 1997 г. № 1</w:t>
      </w:r>
      <w:r w:rsidRPr="007530E0">
        <w:rPr>
          <w:rFonts w:ascii="Times New Roman" w:hAnsi="Times New Roman"/>
          <w:sz w:val="28"/>
          <w:szCs w:val="28"/>
        </w:rPr>
        <w:t xml:space="preserve">. // КонсультантПлюс: Высшая школа. </w:t>
      </w:r>
      <w:r w:rsidR="00E54690" w:rsidRPr="007530E0">
        <w:rPr>
          <w:rFonts w:ascii="Times New Roman" w:hAnsi="Times New Roman"/>
          <w:sz w:val="28"/>
          <w:szCs w:val="28"/>
        </w:rPr>
        <w:t>– 201</w:t>
      </w:r>
      <w:r w:rsidR="00E54690">
        <w:rPr>
          <w:rFonts w:ascii="Times New Roman" w:hAnsi="Times New Roman"/>
          <w:sz w:val="28"/>
          <w:szCs w:val="28"/>
        </w:rPr>
        <w:t>4</w:t>
      </w:r>
      <w:r w:rsidR="00E54690" w:rsidRPr="007530E0">
        <w:rPr>
          <w:rFonts w:ascii="Times New Roman" w:hAnsi="Times New Roman"/>
          <w:sz w:val="28"/>
          <w:szCs w:val="28"/>
        </w:rPr>
        <w:t>. – Вып. 2</w:t>
      </w:r>
      <w:r w:rsidR="00E54690">
        <w:rPr>
          <w:rFonts w:ascii="Times New Roman" w:hAnsi="Times New Roman"/>
          <w:sz w:val="28"/>
          <w:szCs w:val="28"/>
        </w:rPr>
        <w:t>2</w:t>
      </w:r>
      <w:r w:rsidR="00E54690" w:rsidRPr="007530E0">
        <w:rPr>
          <w:rFonts w:ascii="Times New Roman" w:hAnsi="Times New Roman"/>
          <w:sz w:val="28"/>
          <w:szCs w:val="28"/>
        </w:rPr>
        <w:t>(Осень).</w:t>
      </w:r>
    </w:p>
    <w:p w:rsidR="00533618" w:rsidRDefault="00533618" w:rsidP="00533618">
      <w:pPr>
        <w:pStyle w:val="a3"/>
        <w:numPr>
          <w:ilvl w:val="0"/>
          <w:numId w:val="13"/>
        </w:numPr>
        <w:autoSpaceDE w:val="0"/>
        <w:autoSpaceDN w:val="0"/>
        <w:adjustRightInd w:val="0"/>
        <w:spacing w:after="0" w:line="360" w:lineRule="auto"/>
        <w:ind w:left="0" w:firstLine="284"/>
        <w:jc w:val="both"/>
        <w:rPr>
          <w:rFonts w:ascii="Times New Roman" w:hAnsi="Times New Roman"/>
          <w:sz w:val="28"/>
          <w:szCs w:val="28"/>
        </w:rPr>
      </w:pPr>
      <w:r w:rsidRPr="00545BEC">
        <w:rPr>
          <w:rStyle w:val="ae"/>
          <w:rFonts w:ascii="Times New Roman" w:hAnsi="Times New Roman"/>
          <w:bCs/>
          <w:i w:val="0"/>
          <w:color w:val="000000"/>
          <w:sz w:val="28"/>
          <w:szCs w:val="28"/>
        </w:rPr>
        <w:t>О судебной практике рассмотрения уголовных дел об организации преступного сообщества (преступной организации)</w:t>
      </w:r>
      <w:r w:rsidRPr="007530E0">
        <w:rPr>
          <w:rFonts w:ascii="Times New Roman" w:hAnsi="Times New Roman"/>
          <w:sz w:val="28"/>
          <w:szCs w:val="28"/>
        </w:rPr>
        <w:t xml:space="preserve"> [Электронный ресурс]: </w:t>
      </w:r>
      <w:r>
        <w:rPr>
          <w:rFonts w:ascii="Times New Roman" w:hAnsi="Times New Roman"/>
          <w:sz w:val="28"/>
          <w:szCs w:val="28"/>
        </w:rPr>
        <w:t>п</w:t>
      </w:r>
      <w:r w:rsidRPr="007530E0">
        <w:rPr>
          <w:rFonts w:ascii="Times New Roman" w:hAnsi="Times New Roman"/>
          <w:sz w:val="28"/>
          <w:szCs w:val="28"/>
        </w:rPr>
        <w:t xml:space="preserve">остановление Пленума Верховного суда РФ </w:t>
      </w:r>
      <w:r w:rsidRPr="00545BEC">
        <w:rPr>
          <w:rStyle w:val="ae"/>
          <w:rFonts w:ascii="Times New Roman" w:hAnsi="Times New Roman"/>
          <w:bCs/>
          <w:i w:val="0"/>
          <w:color w:val="000000"/>
          <w:sz w:val="28"/>
          <w:szCs w:val="28"/>
        </w:rPr>
        <w:t>от 10 июня 2008 г. № 8</w:t>
      </w:r>
      <w:r w:rsidRPr="007530E0">
        <w:rPr>
          <w:rFonts w:ascii="Times New Roman" w:hAnsi="Times New Roman"/>
          <w:sz w:val="28"/>
          <w:szCs w:val="28"/>
        </w:rPr>
        <w:t xml:space="preserve">. // КонсультантПлюс: Высшая школа. </w:t>
      </w:r>
      <w:r w:rsidR="00E54690" w:rsidRPr="007530E0">
        <w:rPr>
          <w:rFonts w:ascii="Times New Roman" w:hAnsi="Times New Roman"/>
          <w:sz w:val="28"/>
          <w:szCs w:val="28"/>
        </w:rPr>
        <w:t>– 201</w:t>
      </w:r>
      <w:r w:rsidR="00E54690">
        <w:rPr>
          <w:rFonts w:ascii="Times New Roman" w:hAnsi="Times New Roman"/>
          <w:sz w:val="28"/>
          <w:szCs w:val="28"/>
        </w:rPr>
        <w:t>4</w:t>
      </w:r>
      <w:r w:rsidR="00E54690" w:rsidRPr="007530E0">
        <w:rPr>
          <w:rFonts w:ascii="Times New Roman" w:hAnsi="Times New Roman"/>
          <w:sz w:val="28"/>
          <w:szCs w:val="28"/>
        </w:rPr>
        <w:t>. – Вып. 2</w:t>
      </w:r>
      <w:r w:rsidR="00E54690">
        <w:rPr>
          <w:rFonts w:ascii="Times New Roman" w:hAnsi="Times New Roman"/>
          <w:sz w:val="28"/>
          <w:szCs w:val="28"/>
        </w:rPr>
        <w:t>2</w:t>
      </w:r>
      <w:r w:rsidR="00E54690" w:rsidRPr="007530E0">
        <w:rPr>
          <w:rFonts w:ascii="Times New Roman" w:hAnsi="Times New Roman"/>
          <w:sz w:val="28"/>
          <w:szCs w:val="28"/>
        </w:rPr>
        <w:t>(Осень).</w:t>
      </w:r>
    </w:p>
    <w:p w:rsidR="007D09CB" w:rsidRDefault="007D09CB" w:rsidP="007D09CB">
      <w:pPr>
        <w:pStyle w:val="a3"/>
        <w:numPr>
          <w:ilvl w:val="0"/>
          <w:numId w:val="13"/>
        </w:numPr>
        <w:autoSpaceDE w:val="0"/>
        <w:autoSpaceDN w:val="0"/>
        <w:adjustRightInd w:val="0"/>
        <w:spacing w:after="0" w:line="360" w:lineRule="auto"/>
        <w:ind w:left="0" w:firstLine="284"/>
        <w:jc w:val="both"/>
        <w:rPr>
          <w:rFonts w:ascii="Times New Roman" w:hAnsi="Times New Roman"/>
          <w:sz w:val="28"/>
          <w:szCs w:val="28"/>
        </w:rPr>
      </w:pPr>
      <w:r w:rsidRPr="00A47EE9">
        <w:rPr>
          <w:rFonts w:ascii="Times New Roman" w:hAnsi="Times New Roman"/>
          <w:sz w:val="28"/>
          <w:szCs w:val="28"/>
        </w:rPr>
        <w:t>Об оружии</w:t>
      </w:r>
      <w:r w:rsidRPr="007530E0">
        <w:rPr>
          <w:rFonts w:ascii="Times New Roman" w:hAnsi="Times New Roman"/>
          <w:sz w:val="28"/>
          <w:szCs w:val="28"/>
        </w:rPr>
        <w:t xml:space="preserve"> [Электронный ресурс]: </w:t>
      </w:r>
      <w:r>
        <w:rPr>
          <w:rFonts w:ascii="Times New Roman" w:hAnsi="Times New Roman"/>
          <w:sz w:val="28"/>
          <w:szCs w:val="28"/>
        </w:rPr>
        <w:t xml:space="preserve">федер. закон </w:t>
      </w:r>
      <w:r w:rsidR="005A17EB">
        <w:rPr>
          <w:rFonts w:ascii="Times New Roman" w:hAnsi="Times New Roman"/>
          <w:sz w:val="28"/>
          <w:szCs w:val="28"/>
        </w:rPr>
        <w:t>от 13.12.1996 № 150 – ФЗ</w:t>
      </w:r>
      <w:r w:rsidRPr="007530E0">
        <w:rPr>
          <w:rFonts w:ascii="Times New Roman" w:hAnsi="Times New Roman"/>
          <w:sz w:val="28"/>
          <w:szCs w:val="28"/>
        </w:rPr>
        <w:t xml:space="preserve">. // КонсультантПлюс: Высшая школа. </w:t>
      </w:r>
      <w:r w:rsidR="00E54690" w:rsidRPr="007530E0">
        <w:rPr>
          <w:rFonts w:ascii="Times New Roman" w:hAnsi="Times New Roman"/>
          <w:sz w:val="28"/>
          <w:szCs w:val="28"/>
        </w:rPr>
        <w:t>– 201</w:t>
      </w:r>
      <w:r w:rsidR="00E54690">
        <w:rPr>
          <w:rFonts w:ascii="Times New Roman" w:hAnsi="Times New Roman"/>
          <w:sz w:val="28"/>
          <w:szCs w:val="28"/>
        </w:rPr>
        <w:t>4</w:t>
      </w:r>
      <w:r w:rsidR="00E54690" w:rsidRPr="007530E0">
        <w:rPr>
          <w:rFonts w:ascii="Times New Roman" w:hAnsi="Times New Roman"/>
          <w:sz w:val="28"/>
          <w:szCs w:val="28"/>
        </w:rPr>
        <w:t>. – Вып. 2</w:t>
      </w:r>
      <w:r w:rsidR="00E54690">
        <w:rPr>
          <w:rFonts w:ascii="Times New Roman" w:hAnsi="Times New Roman"/>
          <w:sz w:val="28"/>
          <w:szCs w:val="28"/>
        </w:rPr>
        <w:t>2</w:t>
      </w:r>
      <w:r w:rsidR="00E54690" w:rsidRPr="007530E0">
        <w:rPr>
          <w:rFonts w:ascii="Times New Roman" w:hAnsi="Times New Roman"/>
          <w:sz w:val="28"/>
          <w:szCs w:val="28"/>
        </w:rPr>
        <w:t>(Осень).</w:t>
      </w:r>
    </w:p>
    <w:p w:rsidR="00533618" w:rsidRPr="00533618" w:rsidRDefault="00533618" w:rsidP="00533618">
      <w:pPr>
        <w:autoSpaceDE w:val="0"/>
        <w:autoSpaceDN w:val="0"/>
        <w:adjustRightInd w:val="0"/>
        <w:spacing w:after="0" w:line="360" w:lineRule="auto"/>
        <w:jc w:val="both"/>
        <w:rPr>
          <w:rFonts w:ascii="Times New Roman" w:hAnsi="Times New Roman"/>
          <w:sz w:val="28"/>
          <w:szCs w:val="28"/>
        </w:rPr>
      </w:pPr>
    </w:p>
    <w:p w:rsidR="00533618" w:rsidRDefault="002F44B9" w:rsidP="00533618">
      <w:pPr>
        <w:pStyle w:val="a3"/>
        <w:spacing w:after="0" w:line="360" w:lineRule="auto"/>
        <w:ind w:left="284"/>
        <w:jc w:val="center"/>
        <w:rPr>
          <w:rFonts w:ascii="Times New Roman" w:hAnsi="Times New Roman"/>
          <w:sz w:val="28"/>
          <w:szCs w:val="28"/>
        </w:rPr>
      </w:pPr>
      <w:r w:rsidRPr="00CE5C16">
        <w:rPr>
          <w:rFonts w:ascii="Times New Roman" w:hAnsi="Times New Roman"/>
          <w:sz w:val="28"/>
          <w:szCs w:val="28"/>
        </w:rPr>
        <w:t>Научные публикации</w:t>
      </w:r>
      <w:r w:rsidR="00B06891">
        <w:rPr>
          <w:rFonts w:ascii="Times New Roman" w:hAnsi="Times New Roman"/>
          <w:sz w:val="28"/>
          <w:szCs w:val="28"/>
        </w:rPr>
        <w:t>:</w:t>
      </w:r>
    </w:p>
    <w:p w:rsidR="00B06891" w:rsidRPr="00CE5C16" w:rsidRDefault="00B06891" w:rsidP="00533618">
      <w:pPr>
        <w:pStyle w:val="a3"/>
        <w:spacing w:after="0" w:line="360" w:lineRule="auto"/>
        <w:ind w:left="284"/>
        <w:jc w:val="center"/>
        <w:rPr>
          <w:rFonts w:ascii="Times New Roman" w:hAnsi="Times New Roman"/>
          <w:sz w:val="28"/>
          <w:szCs w:val="28"/>
        </w:rPr>
      </w:pPr>
    </w:p>
    <w:p w:rsidR="00E54690" w:rsidRPr="00340178" w:rsidRDefault="00E54690" w:rsidP="00E54690">
      <w:pPr>
        <w:pStyle w:val="a3"/>
        <w:numPr>
          <w:ilvl w:val="0"/>
          <w:numId w:val="13"/>
        </w:numPr>
        <w:autoSpaceDE w:val="0"/>
        <w:autoSpaceDN w:val="0"/>
        <w:adjustRightInd w:val="0"/>
        <w:spacing w:after="0" w:line="360" w:lineRule="auto"/>
        <w:ind w:left="0" w:firstLine="284"/>
        <w:jc w:val="both"/>
        <w:rPr>
          <w:rFonts w:ascii="Times New Roman" w:hAnsi="Times New Roman"/>
          <w:sz w:val="28"/>
          <w:szCs w:val="28"/>
        </w:rPr>
      </w:pPr>
      <w:r w:rsidRPr="00CE5C16">
        <w:rPr>
          <w:rFonts w:ascii="Times New Roman" w:hAnsi="Times New Roman"/>
          <w:bCs/>
          <w:color w:val="000000"/>
          <w:sz w:val="28"/>
          <w:szCs w:val="28"/>
          <w:shd w:val="clear" w:color="auto" w:fill="FFFFFF"/>
        </w:rPr>
        <w:t>Агапов</w:t>
      </w:r>
      <w:r>
        <w:rPr>
          <w:rFonts w:ascii="Times New Roman" w:hAnsi="Times New Roman"/>
          <w:bCs/>
          <w:color w:val="000000"/>
          <w:sz w:val="28"/>
          <w:szCs w:val="28"/>
          <w:shd w:val="clear" w:color="auto" w:fill="FFFFFF"/>
        </w:rPr>
        <w:t>,</w:t>
      </w:r>
      <w:r w:rsidRPr="00CE5C16">
        <w:rPr>
          <w:rFonts w:ascii="Times New Roman" w:hAnsi="Times New Roman"/>
          <w:bCs/>
          <w:color w:val="000000"/>
          <w:sz w:val="28"/>
          <w:szCs w:val="28"/>
          <w:shd w:val="clear" w:color="auto" w:fill="FFFFFF"/>
        </w:rPr>
        <w:t xml:space="preserve"> П.</w:t>
      </w:r>
      <w:r>
        <w:rPr>
          <w:rFonts w:ascii="Times New Roman" w:hAnsi="Times New Roman"/>
          <w:bCs/>
          <w:color w:val="000000"/>
          <w:sz w:val="28"/>
          <w:szCs w:val="28"/>
          <w:shd w:val="clear" w:color="auto" w:fill="FFFFFF"/>
        </w:rPr>
        <w:t xml:space="preserve"> </w:t>
      </w:r>
      <w:r w:rsidRPr="00CE5C16">
        <w:rPr>
          <w:rFonts w:ascii="Times New Roman" w:hAnsi="Times New Roman"/>
          <w:bCs/>
          <w:color w:val="000000"/>
          <w:sz w:val="28"/>
          <w:szCs w:val="28"/>
          <w:shd w:val="clear" w:color="auto" w:fill="FFFFFF"/>
        </w:rPr>
        <w:t>В.  Бандитизм и организация преступного сообщества</w:t>
      </w:r>
      <w:r w:rsidRPr="00CE5C16">
        <w:rPr>
          <w:rFonts w:ascii="Times New Roman" w:hAnsi="Times New Roman"/>
          <w:bCs/>
          <w:color w:val="000000"/>
          <w:sz w:val="28"/>
          <w:szCs w:val="28"/>
          <w:shd w:val="clear" w:color="auto" w:fill="FFFFFF"/>
        </w:rPr>
        <w:br/>
        <w:t xml:space="preserve">(преступной организации): проблемы соотношения </w:t>
      </w:r>
      <w:r w:rsidRPr="00CE5C16">
        <w:rPr>
          <w:rFonts w:ascii="Times New Roman" w:hAnsi="Times New Roman"/>
          <w:sz w:val="28"/>
          <w:szCs w:val="28"/>
        </w:rPr>
        <w:t>[Электронный ресурс]</w:t>
      </w:r>
      <w:r w:rsidRPr="00CE5C16">
        <w:rPr>
          <w:rFonts w:ascii="Times New Roman" w:hAnsi="Times New Roman"/>
          <w:bCs/>
          <w:color w:val="000000"/>
          <w:sz w:val="28"/>
          <w:szCs w:val="28"/>
          <w:shd w:val="clear" w:color="auto" w:fill="FFFFFF"/>
        </w:rPr>
        <w:t xml:space="preserve"> // Законность. </w:t>
      </w:r>
      <w:r w:rsidRPr="00CE5C16">
        <w:rPr>
          <w:rStyle w:val="af0"/>
          <w:rFonts w:ascii="Times New Roman" w:hAnsi="Times New Roman"/>
          <w:sz w:val="28"/>
          <w:szCs w:val="28"/>
        </w:rPr>
        <w:t xml:space="preserve">–  </w:t>
      </w:r>
      <w:r w:rsidRPr="00CE5C16">
        <w:rPr>
          <w:rFonts w:ascii="Times New Roman" w:hAnsi="Times New Roman"/>
          <w:bCs/>
          <w:color w:val="000000"/>
          <w:sz w:val="28"/>
          <w:szCs w:val="28"/>
          <w:shd w:val="clear" w:color="auto" w:fill="FFFFFF"/>
        </w:rPr>
        <w:t>20</w:t>
      </w:r>
      <w:r>
        <w:rPr>
          <w:rFonts w:ascii="Times New Roman" w:hAnsi="Times New Roman"/>
          <w:bCs/>
          <w:color w:val="000000"/>
          <w:sz w:val="28"/>
          <w:szCs w:val="28"/>
          <w:shd w:val="clear" w:color="auto" w:fill="FFFFFF"/>
        </w:rPr>
        <w:t>1</w:t>
      </w:r>
      <w:r w:rsidRPr="00CE5C16">
        <w:rPr>
          <w:rFonts w:ascii="Times New Roman" w:hAnsi="Times New Roman"/>
          <w:bCs/>
          <w:color w:val="000000"/>
          <w:sz w:val="28"/>
          <w:szCs w:val="28"/>
          <w:shd w:val="clear" w:color="auto" w:fill="FFFFFF"/>
        </w:rPr>
        <w:t xml:space="preserve">2. </w:t>
      </w:r>
      <w:r w:rsidRPr="00CE5C16">
        <w:rPr>
          <w:rStyle w:val="af0"/>
          <w:rFonts w:ascii="Times New Roman" w:hAnsi="Times New Roman"/>
          <w:sz w:val="28"/>
          <w:szCs w:val="28"/>
        </w:rPr>
        <w:t xml:space="preserve">– </w:t>
      </w:r>
      <w:r w:rsidRPr="00CE5C16">
        <w:rPr>
          <w:rFonts w:ascii="Times New Roman" w:hAnsi="Times New Roman"/>
          <w:bCs/>
          <w:color w:val="000000"/>
          <w:sz w:val="28"/>
          <w:szCs w:val="28"/>
          <w:shd w:val="clear" w:color="auto" w:fill="FFFFFF"/>
        </w:rPr>
        <w:t xml:space="preserve">№ 4. – </w:t>
      </w:r>
      <w:r>
        <w:rPr>
          <w:rFonts w:ascii="Times New Roman" w:hAnsi="Times New Roman"/>
          <w:bCs/>
          <w:color w:val="000000"/>
          <w:sz w:val="28"/>
          <w:szCs w:val="28"/>
          <w:shd w:val="clear" w:color="auto" w:fill="FFFFFF"/>
        </w:rPr>
        <w:t>С</w:t>
      </w:r>
      <w:r w:rsidRPr="00CE5C16">
        <w:rPr>
          <w:rFonts w:ascii="Times New Roman" w:hAnsi="Times New Roman"/>
          <w:bCs/>
          <w:color w:val="000000"/>
          <w:sz w:val="28"/>
          <w:szCs w:val="28"/>
          <w:shd w:val="clear" w:color="auto" w:fill="FFFFFF"/>
        </w:rPr>
        <w:t>. 5</w:t>
      </w:r>
      <w:r>
        <w:rPr>
          <w:rFonts w:ascii="Times New Roman" w:hAnsi="Times New Roman"/>
          <w:bCs/>
          <w:color w:val="000000"/>
          <w:sz w:val="28"/>
          <w:szCs w:val="28"/>
          <w:shd w:val="clear" w:color="auto" w:fill="FFFFFF"/>
        </w:rPr>
        <w:t>-7.</w:t>
      </w:r>
    </w:p>
    <w:p w:rsidR="00E54690" w:rsidRPr="00CE5C16" w:rsidRDefault="00E54690" w:rsidP="00E54690">
      <w:pPr>
        <w:pStyle w:val="a3"/>
        <w:numPr>
          <w:ilvl w:val="0"/>
          <w:numId w:val="13"/>
        </w:numPr>
        <w:autoSpaceDE w:val="0"/>
        <w:autoSpaceDN w:val="0"/>
        <w:adjustRightInd w:val="0"/>
        <w:spacing w:after="0" w:line="360" w:lineRule="auto"/>
        <w:ind w:left="0" w:firstLine="284"/>
        <w:jc w:val="both"/>
        <w:rPr>
          <w:rFonts w:ascii="Times New Roman" w:hAnsi="Times New Roman"/>
          <w:sz w:val="28"/>
          <w:szCs w:val="28"/>
        </w:rPr>
      </w:pPr>
      <w:r>
        <w:rPr>
          <w:rFonts w:ascii="Times New Roman" w:hAnsi="Times New Roman"/>
          <w:sz w:val="28"/>
          <w:szCs w:val="28"/>
        </w:rPr>
        <w:t>Ильинская, О. И.</w:t>
      </w:r>
      <w:r w:rsidRPr="00CE5C16">
        <w:rPr>
          <w:rFonts w:ascii="Times New Roman" w:hAnsi="Times New Roman"/>
          <w:sz w:val="28"/>
          <w:szCs w:val="28"/>
        </w:rPr>
        <w:t xml:space="preserve"> </w:t>
      </w:r>
      <w:r w:rsidRPr="00CE5C16">
        <w:rPr>
          <w:rFonts w:ascii="Times New Roman" w:hAnsi="Times New Roman"/>
          <w:bCs/>
          <w:sz w:val="28"/>
          <w:szCs w:val="28"/>
        </w:rPr>
        <w:t>Бандитизм: правовые, криминологические и правоприменительные аспекты</w:t>
      </w:r>
      <w:r w:rsidRPr="00CE5C16">
        <w:rPr>
          <w:rFonts w:ascii="Times New Roman" w:hAnsi="Times New Roman"/>
          <w:sz w:val="28"/>
          <w:szCs w:val="28"/>
        </w:rPr>
        <w:t xml:space="preserve"> </w:t>
      </w:r>
      <w:r>
        <w:rPr>
          <w:rFonts w:ascii="Times New Roman" w:hAnsi="Times New Roman"/>
          <w:sz w:val="28"/>
          <w:szCs w:val="28"/>
        </w:rPr>
        <w:t>[Электронный ресурс]</w:t>
      </w:r>
      <w:r w:rsidRPr="00CE5C16">
        <w:rPr>
          <w:rFonts w:ascii="Times New Roman" w:hAnsi="Times New Roman"/>
          <w:sz w:val="28"/>
          <w:szCs w:val="28"/>
        </w:rPr>
        <w:t xml:space="preserve"> // </w:t>
      </w:r>
      <w:r>
        <w:rPr>
          <w:rFonts w:ascii="Times New Roman" w:hAnsi="Times New Roman"/>
          <w:sz w:val="28"/>
          <w:szCs w:val="28"/>
        </w:rPr>
        <w:t>Государство и право</w:t>
      </w:r>
      <w:r w:rsidRPr="00CE5C16">
        <w:rPr>
          <w:rFonts w:ascii="Times New Roman" w:hAnsi="Times New Roman"/>
          <w:sz w:val="28"/>
          <w:szCs w:val="28"/>
        </w:rPr>
        <w:t>. – 201</w:t>
      </w:r>
      <w:r>
        <w:rPr>
          <w:rFonts w:ascii="Times New Roman" w:hAnsi="Times New Roman"/>
          <w:sz w:val="28"/>
          <w:szCs w:val="28"/>
        </w:rPr>
        <w:t>3</w:t>
      </w:r>
      <w:r w:rsidRPr="00CE5C16">
        <w:rPr>
          <w:rFonts w:ascii="Times New Roman" w:hAnsi="Times New Roman"/>
          <w:sz w:val="28"/>
          <w:szCs w:val="28"/>
        </w:rPr>
        <w:t>. – №</w:t>
      </w:r>
      <w:r>
        <w:rPr>
          <w:rFonts w:ascii="Times New Roman" w:hAnsi="Times New Roman"/>
          <w:sz w:val="28"/>
          <w:szCs w:val="28"/>
        </w:rPr>
        <w:t>11</w:t>
      </w:r>
      <w:r w:rsidRPr="00CE5C16">
        <w:rPr>
          <w:rFonts w:ascii="Times New Roman" w:hAnsi="Times New Roman"/>
          <w:sz w:val="28"/>
          <w:szCs w:val="28"/>
        </w:rPr>
        <w:t xml:space="preserve">. – </w:t>
      </w:r>
      <w:r>
        <w:rPr>
          <w:rFonts w:ascii="Times New Roman" w:hAnsi="Times New Roman"/>
          <w:sz w:val="28"/>
          <w:szCs w:val="28"/>
        </w:rPr>
        <w:t>С</w:t>
      </w:r>
      <w:r w:rsidRPr="00CE5C16">
        <w:rPr>
          <w:rFonts w:ascii="Times New Roman" w:hAnsi="Times New Roman"/>
          <w:sz w:val="28"/>
          <w:szCs w:val="28"/>
        </w:rPr>
        <w:t xml:space="preserve">. </w:t>
      </w:r>
      <w:r>
        <w:rPr>
          <w:rFonts w:ascii="Times New Roman" w:hAnsi="Times New Roman"/>
          <w:sz w:val="28"/>
          <w:szCs w:val="28"/>
        </w:rPr>
        <w:t>21</w:t>
      </w:r>
      <w:r w:rsidRPr="00CE5C16">
        <w:rPr>
          <w:rFonts w:ascii="Times New Roman" w:hAnsi="Times New Roman"/>
          <w:sz w:val="28"/>
          <w:szCs w:val="28"/>
        </w:rPr>
        <w:t>.</w:t>
      </w:r>
    </w:p>
    <w:p w:rsidR="00533618" w:rsidRPr="00CE5C16" w:rsidRDefault="00AF7096" w:rsidP="00533618">
      <w:pPr>
        <w:pStyle w:val="a3"/>
        <w:numPr>
          <w:ilvl w:val="0"/>
          <w:numId w:val="13"/>
        </w:numPr>
        <w:autoSpaceDE w:val="0"/>
        <w:autoSpaceDN w:val="0"/>
        <w:adjustRightInd w:val="0"/>
        <w:spacing w:after="0" w:line="360" w:lineRule="auto"/>
        <w:ind w:left="0" w:firstLine="284"/>
        <w:jc w:val="both"/>
        <w:rPr>
          <w:rFonts w:ascii="Times New Roman" w:hAnsi="Times New Roman"/>
          <w:sz w:val="28"/>
          <w:szCs w:val="28"/>
        </w:rPr>
      </w:pPr>
      <w:r w:rsidRPr="00CE5C16">
        <w:rPr>
          <w:rFonts w:ascii="Times New Roman" w:hAnsi="Times New Roman"/>
          <w:color w:val="000000"/>
          <w:sz w:val="28"/>
          <w:szCs w:val="28"/>
        </w:rPr>
        <w:t>Комиссаров</w:t>
      </w:r>
      <w:r w:rsidR="00E54690">
        <w:rPr>
          <w:rFonts w:ascii="Times New Roman" w:hAnsi="Times New Roman"/>
          <w:color w:val="000000"/>
          <w:sz w:val="28"/>
          <w:szCs w:val="28"/>
        </w:rPr>
        <w:t>,</w:t>
      </w:r>
      <w:r w:rsidRPr="00CE5C16">
        <w:rPr>
          <w:rFonts w:ascii="Times New Roman" w:hAnsi="Times New Roman"/>
          <w:color w:val="000000"/>
          <w:sz w:val="28"/>
          <w:szCs w:val="28"/>
        </w:rPr>
        <w:t xml:space="preserve"> В.С. Бандитизм и другие тяжкие преступления против общественной безопасности</w:t>
      </w:r>
      <w:r w:rsidR="00533618" w:rsidRPr="00CE5C16">
        <w:rPr>
          <w:rFonts w:ascii="Times New Roman" w:hAnsi="Times New Roman"/>
          <w:sz w:val="28"/>
          <w:szCs w:val="28"/>
        </w:rPr>
        <w:t xml:space="preserve"> [Электронный ресурс]  // </w:t>
      </w:r>
      <w:r w:rsidRPr="00CE5C16">
        <w:rPr>
          <w:rFonts w:ascii="Times New Roman" w:hAnsi="Times New Roman"/>
          <w:sz w:val="28"/>
          <w:szCs w:val="28"/>
        </w:rPr>
        <w:t>Уголовное право</w:t>
      </w:r>
      <w:r w:rsidR="00533618" w:rsidRPr="00CE5C16">
        <w:rPr>
          <w:rFonts w:ascii="Times New Roman" w:hAnsi="Times New Roman"/>
          <w:sz w:val="28"/>
          <w:szCs w:val="28"/>
        </w:rPr>
        <w:t>. – 201</w:t>
      </w:r>
      <w:r w:rsidRPr="00CE5C16">
        <w:rPr>
          <w:rFonts w:ascii="Times New Roman" w:hAnsi="Times New Roman"/>
          <w:sz w:val="28"/>
          <w:szCs w:val="28"/>
        </w:rPr>
        <w:t>2</w:t>
      </w:r>
      <w:r w:rsidR="00533618" w:rsidRPr="00CE5C16">
        <w:rPr>
          <w:rFonts w:ascii="Times New Roman" w:hAnsi="Times New Roman"/>
          <w:sz w:val="28"/>
          <w:szCs w:val="28"/>
        </w:rPr>
        <w:t>. – №</w:t>
      </w:r>
      <w:r w:rsidRPr="00CE5C16">
        <w:rPr>
          <w:rFonts w:ascii="Times New Roman" w:hAnsi="Times New Roman"/>
          <w:sz w:val="28"/>
          <w:szCs w:val="28"/>
        </w:rPr>
        <w:t>3</w:t>
      </w:r>
      <w:r w:rsidR="00533618" w:rsidRPr="00CE5C16">
        <w:rPr>
          <w:rFonts w:ascii="Times New Roman" w:hAnsi="Times New Roman"/>
          <w:sz w:val="28"/>
          <w:szCs w:val="28"/>
        </w:rPr>
        <w:t xml:space="preserve">. – </w:t>
      </w:r>
      <w:r w:rsidR="00922876">
        <w:rPr>
          <w:rFonts w:ascii="Times New Roman" w:hAnsi="Times New Roman"/>
          <w:sz w:val="28"/>
          <w:szCs w:val="28"/>
        </w:rPr>
        <w:t>С</w:t>
      </w:r>
      <w:r w:rsidR="00533618" w:rsidRPr="00CE5C16">
        <w:rPr>
          <w:rFonts w:ascii="Times New Roman" w:hAnsi="Times New Roman"/>
          <w:sz w:val="28"/>
          <w:szCs w:val="28"/>
        </w:rPr>
        <w:t xml:space="preserve">. </w:t>
      </w:r>
      <w:r w:rsidRPr="00CE5C16">
        <w:rPr>
          <w:rFonts w:ascii="Times New Roman" w:hAnsi="Times New Roman"/>
          <w:sz w:val="28"/>
          <w:szCs w:val="28"/>
        </w:rPr>
        <w:t>59</w:t>
      </w:r>
      <w:r w:rsidR="00533618" w:rsidRPr="00CE5C16">
        <w:rPr>
          <w:rFonts w:ascii="Times New Roman" w:hAnsi="Times New Roman"/>
          <w:sz w:val="28"/>
          <w:szCs w:val="28"/>
        </w:rPr>
        <w:t>.</w:t>
      </w:r>
    </w:p>
    <w:p w:rsidR="00E54690" w:rsidRPr="00C72779" w:rsidRDefault="00E54690" w:rsidP="00E54690">
      <w:pPr>
        <w:pStyle w:val="a3"/>
        <w:numPr>
          <w:ilvl w:val="0"/>
          <w:numId w:val="13"/>
        </w:numPr>
        <w:autoSpaceDE w:val="0"/>
        <w:autoSpaceDN w:val="0"/>
        <w:adjustRightInd w:val="0"/>
        <w:spacing w:after="0" w:line="360" w:lineRule="auto"/>
        <w:ind w:left="0" w:firstLine="284"/>
        <w:jc w:val="both"/>
        <w:rPr>
          <w:rFonts w:ascii="Times New Roman" w:hAnsi="Times New Roman"/>
          <w:sz w:val="28"/>
          <w:szCs w:val="28"/>
        </w:rPr>
      </w:pPr>
      <w:r w:rsidRPr="00340178">
        <w:rPr>
          <w:rFonts w:ascii="Times New Roman" w:hAnsi="Times New Roman"/>
          <w:bCs/>
          <w:color w:val="000000"/>
          <w:sz w:val="28"/>
          <w:szCs w:val="28"/>
          <w:shd w:val="clear" w:color="auto" w:fill="FFFFFF"/>
        </w:rPr>
        <w:t xml:space="preserve">Колотова, Н. В.  </w:t>
      </w:r>
      <w:r w:rsidRPr="00340178">
        <w:rPr>
          <w:rFonts w:ascii="Times New Roman" w:hAnsi="Times New Roman"/>
          <w:color w:val="000000"/>
          <w:sz w:val="28"/>
          <w:szCs w:val="28"/>
          <w:shd w:val="clear" w:color="auto" w:fill="F9F9F9"/>
        </w:rPr>
        <w:t>Вооруженность как признак бандитизма</w:t>
      </w:r>
      <w:r>
        <w:rPr>
          <w:rFonts w:ascii="Times New Roman" w:hAnsi="Times New Roman"/>
          <w:color w:val="000000"/>
          <w:sz w:val="28"/>
          <w:szCs w:val="28"/>
          <w:shd w:val="clear" w:color="auto" w:fill="F9F9F9"/>
        </w:rPr>
        <w:t xml:space="preserve"> </w:t>
      </w:r>
      <w:r w:rsidRPr="00340178">
        <w:rPr>
          <w:rFonts w:ascii="Times New Roman" w:hAnsi="Times New Roman"/>
          <w:bCs/>
          <w:color w:val="000000"/>
          <w:sz w:val="28"/>
          <w:szCs w:val="28"/>
          <w:shd w:val="clear" w:color="auto" w:fill="FFFFFF"/>
        </w:rPr>
        <w:t xml:space="preserve"> </w:t>
      </w:r>
      <w:r w:rsidRPr="00340178">
        <w:rPr>
          <w:rFonts w:ascii="Times New Roman" w:hAnsi="Times New Roman"/>
          <w:sz w:val="28"/>
          <w:szCs w:val="28"/>
        </w:rPr>
        <w:t>[Электронный ресурс]</w:t>
      </w:r>
      <w:r w:rsidRPr="00340178">
        <w:rPr>
          <w:rFonts w:ascii="Times New Roman" w:hAnsi="Times New Roman"/>
          <w:bCs/>
          <w:color w:val="000000"/>
          <w:sz w:val="28"/>
          <w:szCs w:val="28"/>
          <w:shd w:val="clear" w:color="auto" w:fill="FFFFFF"/>
        </w:rPr>
        <w:t xml:space="preserve"> // Российская юстиция. </w:t>
      </w:r>
      <w:r w:rsidRPr="00340178">
        <w:rPr>
          <w:rStyle w:val="af0"/>
          <w:rFonts w:ascii="Times New Roman" w:hAnsi="Times New Roman"/>
          <w:sz w:val="28"/>
          <w:szCs w:val="28"/>
        </w:rPr>
        <w:t xml:space="preserve">–  </w:t>
      </w:r>
      <w:r w:rsidRPr="00340178">
        <w:rPr>
          <w:rFonts w:ascii="Times New Roman" w:hAnsi="Times New Roman"/>
          <w:bCs/>
          <w:color w:val="000000"/>
          <w:sz w:val="28"/>
          <w:szCs w:val="28"/>
          <w:shd w:val="clear" w:color="auto" w:fill="FFFFFF"/>
        </w:rPr>
        <w:t xml:space="preserve">2013. </w:t>
      </w:r>
      <w:r w:rsidRPr="00340178">
        <w:rPr>
          <w:rStyle w:val="af0"/>
          <w:rFonts w:ascii="Times New Roman" w:hAnsi="Times New Roman"/>
          <w:sz w:val="28"/>
          <w:szCs w:val="28"/>
        </w:rPr>
        <w:t xml:space="preserve">– </w:t>
      </w:r>
      <w:r w:rsidRPr="00340178">
        <w:rPr>
          <w:rFonts w:ascii="Times New Roman" w:hAnsi="Times New Roman"/>
          <w:bCs/>
          <w:color w:val="000000"/>
          <w:sz w:val="28"/>
          <w:szCs w:val="28"/>
          <w:shd w:val="clear" w:color="auto" w:fill="FFFFFF"/>
        </w:rPr>
        <w:t>№ 1. – С. 16-19.</w:t>
      </w:r>
    </w:p>
    <w:p w:rsidR="00E54690" w:rsidRPr="00C72779" w:rsidRDefault="00E54690" w:rsidP="00E54690">
      <w:pPr>
        <w:pStyle w:val="a3"/>
        <w:numPr>
          <w:ilvl w:val="0"/>
          <w:numId w:val="13"/>
        </w:numPr>
        <w:autoSpaceDE w:val="0"/>
        <w:autoSpaceDN w:val="0"/>
        <w:adjustRightInd w:val="0"/>
        <w:spacing w:after="0" w:line="360" w:lineRule="auto"/>
        <w:ind w:left="0" w:firstLine="284"/>
        <w:jc w:val="both"/>
        <w:rPr>
          <w:rFonts w:ascii="Times New Roman" w:hAnsi="Times New Roman"/>
          <w:sz w:val="28"/>
          <w:szCs w:val="28"/>
        </w:rPr>
      </w:pPr>
      <w:r>
        <w:rPr>
          <w:rFonts w:ascii="Times New Roman" w:hAnsi="Times New Roman"/>
          <w:bCs/>
          <w:color w:val="000000"/>
          <w:sz w:val="28"/>
          <w:szCs w:val="28"/>
          <w:shd w:val="clear" w:color="auto" w:fill="FFFFFF"/>
        </w:rPr>
        <w:t>Минязева, Т. Ф</w:t>
      </w:r>
      <w:r w:rsidRPr="00340178">
        <w:rPr>
          <w:rFonts w:ascii="Times New Roman" w:hAnsi="Times New Roman"/>
          <w:bCs/>
          <w:color w:val="000000"/>
          <w:sz w:val="28"/>
          <w:szCs w:val="28"/>
          <w:shd w:val="clear" w:color="auto" w:fill="FFFFFF"/>
        </w:rPr>
        <w:t xml:space="preserve">  </w:t>
      </w:r>
      <w:r>
        <w:rPr>
          <w:rFonts w:ascii="Times New Roman" w:hAnsi="Times New Roman"/>
          <w:color w:val="000000"/>
          <w:sz w:val="28"/>
          <w:szCs w:val="28"/>
          <w:shd w:val="clear" w:color="auto" w:fill="F9F9F9"/>
        </w:rPr>
        <w:t>Вопросы истории развития уголовной ответственности за бандитизм</w:t>
      </w:r>
      <w:r w:rsidRPr="00340178">
        <w:rPr>
          <w:rFonts w:ascii="Times New Roman" w:hAnsi="Times New Roman"/>
          <w:bCs/>
          <w:color w:val="000000"/>
          <w:sz w:val="28"/>
          <w:szCs w:val="28"/>
          <w:shd w:val="clear" w:color="auto" w:fill="FFFFFF"/>
        </w:rPr>
        <w:t xml:space="preserve">. </w:t>
      </w:r>
      <w:r w:rsidRPr="00340178">
        <w:rPr>
          <w:rFonts w:ascii="Times New Roman" w:hAnsi="Times New Roman"/>
          <w:sz w:val="28"/>
          <w:szCs w:val="28"/>
        </w:rPr>
        <w:t>[Электронный ресурс]</w:t>
      </w:r>
      <w:r w:rsidRPr="00340178">
        <w:rPr>
          <w:rFonts w:ascii="Times New Roman" w:hAnsi="Times New Roman"/>
          <w:bCs/>
          <w:color w:val="000000"/>
          <w:sz w:val="28"/>
          <w:szCs w:val="28"/>
          <w:shd w:val="clear" w:color="auto" w:fill="FFFFFF"/>
        </w:rPr>
        <w:t xml:space="preserve"> // </w:t>
      </w:r>
      <w:r>
        <w:rPr>
          <w:rFonts w:ascii="Times New Roman" w:hAnsi="Times New Roman"/>
          <w:bCs/>
          <w:color w:val="000000"/>
          <w:sz w:val="28"/>
          <w:szCs w:val="28"/>
          <w:shd w:val="clear" w:color="auto" w:fill="FFFFFF"/>
        </w:rPr>
        <w:t>Уголовное право</w:t>
      </w:r>
      <w:r w:rsidRPr="00340178">
        <w:rPr>
          <w:rFonts w:ascii="Times New Roman" w:hAnsi="Times New Roman"/>
          <w:bCs/>
          <w:color w:val="000000"/>
          <w:sz w:val="28"/>
          <w:szCs w:val="28"/>
          <w:shd w:val="clear" w:color="auto" w:fill="FFFFFF"/>
        </w:rPr>
        <w:t xml:space="preserve">. </w:t>
      </w:r>
      <w:r w:rsidRPr="00340178">
        <w:rPr>
          <w:rStyle w:val="af0"/>
          <w:rFonts w:ascii="Times New Roman" w:hAnsi="Times New Roman"/>
          <w:sz w:val="28"/>
          <w:szCs w:val="28"/>
        </w:rPr>
        <w:t xml:space="preserve">–  </w:t>
      </w:r>
      <w:r w:rsidRPr="00340178">
        <w:rPr>
          <w:rFonts w:ascii="Times New Roman" w:hAnsi="Times New Roman"/>
          <w:bCs/>
          <w:color w:val="000000"/>
          <w:sz w:val="28"/>
          <w:szCs w:val="28"/>
          <w:shd w:val="clear" w:color="auto" w:fill="FFFFFF"/>
        </w:rPr>
        <w:t>201</w:t>
      </w:r>
      <w:r>
        <w:rPr>
          <w:rFonts w:ascii="Times New Roman" w:hAnsi="Times New Roman"/>
          <w:bCs/>
          <w:color w:val="000000"/>
          <w:sz w:val="28"/>
          <w:szCs w:val="28"/>
          <w:shd w:val="clear" w:color="auto" w:fill="FFFFFF"/>
        </w:rPr>
        <w:t>2</w:t>
      </w:r>
      <w:r w:rsidRPr="00340178">
        <w:rPr>
          <w:rFonts w:ascii="Times New Roman" w:hAnsi="Times New Roman"/>
          <w:bCs/>
          <w:color w:val="000000"/>
          <w:sz w:val="28"/>
          <w:szCs w:val="28"/>
          <w:shd w:val="clear" w:color="auto" w:fill="FFFFFF"/>
        </w:rPr>
        <w:t xml:space="preserve">. </w:t>
      </w:r>
      <w:r w:rsidRPr="00340178">
        <w:rPr>
          <w:rStyle w:val="af0"/>
          <w:rFonts w:ascii="Times New Roman" w:hAnsi="Times New Roman"/>
          <w:sz w:val="28"/>
          <w:szCs w:val="28"/>
        </w:rPr>
        <w:t xml:space="preserve">– </w:t>
      </w:r>
      <w:r w:rsidRPr="00340178">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rPr>
        <w:t>7</w:t>
      </w:r>
      <w:r w:rsidRPr="00340178">
        <w:rPr>
          <w:rFonts w:ascii="Times New Roman" w:hAnsi="Times New Roman"/>
          <w:bCs/>
          <w:color w:val="000000"/>
          <w:sz w:val="28"/>
          <w:szCs w:val="28"/>
          <w:shd w:val="clear" w:color="auto" w:fill="FFFFFF"/>
        </w:rPr>
        <w:t xml:space="preserve">. – С. </w:t>
      </w:r>
      <w:r>
        <w:rPr>
          <w:rFonts w:ascii="Times New Roman" w:hAnsi="Times New Roman"/>
          <w:bCs/>
          <w:color w:val="000000"/>
          <w:sz w:val="28"/>
          <w:szCs w:val="28"/>
          <w:shd w:val="clear" w:color="auto" w:fill="FFFFFF"/>
        </w:rPr>
        <w:t xml:space="preserve">34 </w:t>
      </w:r>
      <w:r>
        <w:rPr>
          <w:rFonts w:ascii="Times New Roman" w:hAnsi="Times New Roman"/>
          <w:sz w:val="28"/>
          <w:szCs w:val="28"/>
        </w:rPr>
        <w:t xml:space="preserve">– </w:t>
      </w:r>
      <w:r>
        <w:rPr>
          <w:rFonts w:ascii="Times New Roman" w:hAnsi="Times New Roman"/>
          <w:bCs/>
          <w:color w:val="000000"/>
          <w:sz w:val="28"/>
          <w:szCs w:val="28"/>
          <w:shd w:val="clear" w:color="auto" w:fill="FFFFFF"/>
        </w:rPr>
        <w:t>37</w:t>
      </w:r>
      <w:r w:rsidRPr="00340178">
        <w:rPr>
          <w:rFonts w:ascii="Times New Roman" w:hAnsi="Times New Roman"/>
          <w:bCs/>
          <w:color w:val="000000"/>
          <w:sz w:val="28"/>
          <w:szCs w:val="28"/>
          <w:shd w:val="clear" w:color="auto" w:fill="FFFFFF"/>
        </w:rPr>
        <w:t>.</w:t>
      </w:r>
    </w:p>
    <w:p w:rsidR="00533618" w:rsidRPr="00CE5C16" w:rsidRDefault="002F44B9" w:rsidP="00533618">
      <w:pPr>
        <w:pStyle w:val="a3"/>
        <w:spacing w:after="0" w:line="360" w:lineRule="auto"/>
        <w:ind w:left="284"/>
        <w:jc w:val="center"/>
        <w:rPr>
          <w:rFonts w:ascii="Times New Roman" w:hAnsi="Times New Roman"/>
          <w:sz w:val="28"/>
          <w:szCs w:val="28"/>
        </w:rPr>
      </w:pPr>
      <w:r w:rsidRPr="00CE5C16">
        <w:rPr>
          <w:rFonts w:ascii="Times New Roman" w:hAnsi="Times New Roman"/>
          <w:sz w:val="28"/>
          <w:szCs w:val="28"/>
        </w:rPr>
        <w:t>Учебная литература</w:t>
      </w:r>
    </w:p>
    <w:p w:rsidR="00533618" w:rsidRPr="00CE5C16" w:rsidRDefault="00533618" w:rsidP="00533618">
      <w:pPr>
        <w:pStyle w:val="a3"/>
        <w:spacing w:after="0" w:line="360" w:lineRule="auto"/>
        <w:ind w:left="284"/>
        <w:jc w:val="center"/>
        <w:rPr>
          <w:rFonts w:ascii="Times New Roman" w:hAnsi="Times New Roman"/>
          <w:sz w:val="28"/>
          <w:szCs w:val="28"/>
        </w:rPr>
      </w:pPr>
    </w:p>
    <w:p w:rsidR="00E54690" w:rsidRPr="00CE5C16" w:rsidRDefault="00E54690" w:rsidP="00E54690">
      <w:pPr>
        <w:pStyle w:val="a3"/>
        <w:numPr>
          <w:ilvl w:val="0"/>
          <w:numId w:val="13"/>
        </w:numPr>
        <w:spacing w:after="0" w:line="360" w:lineRule="auto"/>
        <w:ind w:left="0" w:firstLine="284"/>
        <w:jc w:val="both"/>
        <w:rPr>
          <w:rFonts w:ascii="Times New Roman" w:hAnsi="Times New Roman"/>
          <w:sz w:val="28"/>
          <w:szCs w:val="28"/>
        </w:rPr>
      </w:pPr>
      <w:r>
        <w:rPr>
          <w:rFonts w:ascii="Times New Roman" w:hAnsi="Times New Roman"/>
          <w:color w:val="000000"/>
          <w:sz w:val="28"/>
          <w:szCs w:val="28"/>
          <w:shd w:val="clear" w:color="auto" w:fill="FFFFFF"/>
        </w:rPr>
        <w:t>Брагин, А. П.</w:t>
      </w:r>
      <w:r w:rsidRPr="00CE5C16">
        <w:rPr>
          <w:rFonts w:ascii="Times New Roman" w:hAnsi="Times New Roman"/>
          <w:color w:val="000000"/>
          <w:sz w:val="28"/>
          <w:szCs w:val="28"/>
          <w:shd w:val="clear" w:color="auto" w:fill="FFFFFF"/>
        </w:rPr>
        <w:t xml:space="preserve">  </w:t>
      </w:r>
      <w:r>
        <w:rPr>
          <w:rStyle w:val="af0"/>
          <w:rFonts w:ascii="Times New Roman" w:hAnsi="Times New Roman"/>
          <w:b w:val="0"/>
          <w:color w:val="000000"/>
          <w:sz w:val="28"/>
          <w:szCs w:val="28"/>
          <w:shd w:val="clear" w:color="auto" w:fill="FFFFFF"/>
        </w:rPr>
        <w:t>Российское уголовное право</w:t>
      </w:r>
      <w:r w:rsidRPr="00CE5C16">
        <w:rPr>
          <w:rFonts w:ascii="Times New Roman" w:hAnsi="Times New Roman"/>
          <w:color w:val="000000"/>
          <w:sz w:val="28"/>
          <w:szCs w:val="28"/>
          <w:shd w:val="clear" w:color="auto" w:fill="FFFFFF"/>
        </w:rPr>
        <w:t xml:space="preserve">. </w:t>
      </w:r>
      <w:r w:rsidRPr="00CE5C16">
        <w:rPr>
          <w:rFonts w:ascii="Times New Roman" w:hAnsi="Times New Roman"/>
          <w:sz w:val="28"/>
          <w:szCs w:val="28"/>
        </w:rPr>
        <w:t xml:space="preserve">[Текст]: учебник </w:t>
      </w:r>
      <w:r>
        <w:rPr>
          <w:rFonts w:ascii="Times New Roman" w:hAnsi="Times New Roman"/>
          <w:sz w:val="28"/>
          <w:szCs w:val="28"/>
        </w:rPr>
        <w:t>для вузов</w:t>
      </w:r>
      <w:r w:rsidRPr="00CE5C16">
        <w:rPr>
          <w:rFonts w:ascii="Times New Roman" w:hAnsi="Times New Roman"/>
          <w:sz w:val="28"/>
          <w:szCs w:val="28"/>
        </w:rPr>
        <w:t xml:space="preserve"> / </w:t>
      </w:r>
      <w:r w:rsidRPr="00CE5C16">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А. П. Брагин</w:t>
      </w:r>
      <w:r w:rsidRPr="00CE5C16">
        <w:rPr>
          <w:rFonts w:ascii="Times New Roman" w:hAnsi="Times New Roman"/>
          <w:color w:val="000000"/>
          <w:sz w:val="28"/>
          <w:szCs w:val="28"/>
          <w:shd w:val="clear" w:color="auto" w:fill="FFFFFF"/>
        </w:rPr>
        <w:t xml:space="preserve"> </w:t>
      </w:r>
      <w:r w:rsidRPr="00CE5C16">
        <w:rPr>
          <w:rStyle w:val="af0"/>
          <w:rFonts w:ascii="Times New Roman" w:hAnsi="Times New Roman"/>
          <w:sz w:val="28"/>
          <w:szCs w:val="28"/>
        </w:rPr>
        <w:t xml:space="preserve">– </w:t>
      </w:r>
      <w:r w:rsidRPr="00CE5C16">
        <w:rPr>
          <w:rFonts w:ascii="Times New Roman" w:hAnsi="Times New Roman"/>
          <w:sz w:val="28"/>
          <w:szCs w:val="28"/>
        </w:rPr>
        <w:t xml:space="preserve"> </w:t>
      </w:r>
      <w:r w:rsidRPr="00CE5C16">
        <w:rPr>
          <w:rFonts w:ascii="Times New Roman" w:hAnsi="Times New Roman"/>
          <w:sz w:val="28"/>
          <w:szCs w:val="28"/>
          <w:shd w:val="clear" w:color="auto" w:fill="FFFFFF"/>
        </w:rPr>
        <w:t xml:space="preserve">М.: </w:t>
      </w:r>
      <w:r>
        <w:rPr>
          <w:rFonts w:ascii="Times New Roman" w:hAnsi="Times New Roman"/>
          <w:sz w:val="28"/>
          <w:szCs w:val="28"/>
          <w:shd w:val="clear" w:color="auto" w:fill="FFFFFF"/>
        </w:rPr>
        <w:t>Университетская книга</w:t>
      </w:r>
      <w:r w:rsidRPr="00CE5C16">
        <w:rPr>
          <w:rFonts w:ascii="Times New Roman" w:hAnsi="Times New Roman"/>
          <w:sz w:val="28"/>
          <w:szCs w:val="28"/>
          <w:shd w:val="clear" w:color="auto" w:fill="FFFFFF"/>
        </w:rPr>
        <w:t>, 20</w:t>
      </w:r>
      <w:r>
        <w:rPr>
          <w:rFonts w:ascii="Times New Roman" w:hAnsi="Times New Roman"/>
          <w:sz w:val="28"/>
          <w:szCs w:val="28"/>
          <w:shd w:val="clear" w:color="auto" w:fill="FFFFFF"/>
        </w:rPr>
        <w:t>12</w:t>
      </w:r>
      <w:r w:rsidRPr="00CE5C16">
        <w:rPr>
          <w:rFonts w:ascii="Times New Roman" w:hAnsi="Times New Roman"/>
          <w:sz w:val="28"/>
          <w:szCs w:val="28"/>
          <w:shd w:val="clear" w:color="auto" w:fill="FFFFFF"/>
        </w:rPr>
        <w:t xml:space="preserve"> г.  </w:t>
      </w:r>
      <w:r>
        <w:rPr>
          <w:rFonts w:ascii="Times New Roman" w:hAnsi="Times New Roman"/>
          <w:sz w:val="28"/>
          <w:szCs w:val="28"/>
        </w:rPr>
        <w:t>–</w:t>
      </w:r>
      <w:r w:rsidRPr="00CE5C1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632</w:t>
      </w:r>
      <w:r w:rsidRPr="00CE5C16">
        <w:rPr>
          <w:rFonts w:ascii="Times New Roman" w:hAnsi="Times New Roman"/>
          <w:sz w:val="28"/>
          <w:szCs w:val="28"/>
          <w:shd w:val="clear" w:color="auto" w:fill="FFFFFF"/>
        </w:rPr>
        <w:t xml:space="preserve"> с.</w:t>
      </w:r>
    </w:p>
    <w:p w:rsidR="00533618" w:rsidRPr="00CE5C16" w:rsidRDefault="00533618" w:rsidP="00533618">
      <w:pPr>
        <w:pStyle w:val="a3"/>
        <w:numPr>
          <w:ilvl w:val="0"/>
          <w:numId w:val="13"/>
        </w:numPr>
        <w:spacing w:after="0" w:line="360" w:lineRule="auto"/>
        <w:ind w:left="0" w:firstLine="284"/>
        <w:jc w:val="both"/>
        <w:rPr>
          <w:rFonts w:ascii="Times New Roman" w:hAnsi="Times New Roman"/>
          <w:sz w:val="28"/>
          <w:szCs w:val="28"/>
        </w:rPr>
      </w:pPr>
      <w:r w:rsidRPr="00CE5C16">
        <w:rPr>
          <w:rFonts w:ascii="Times New Roman" w:hAnsi="Times New Roman"/>
          <w:color w:val="000000"/>
          <w:sz w:val="28"/>
          <w:szCs w:val="28"/>
          <w:shd w:val="clear" w:color="auto" w:fill="FFFFFF"/>
        </w:rPr>
        <w:t xml:space="preserve">Есаков, Г. А. Комментарии к Уголовному кодексу </w:t>
      </w:r>
      <w:r w:rsidR="00E54690">
        <w:rPr>
          <w:rFonts w:ascii="Times New Roman" w:hAnsi="Times New Roman"/>
          <w:color w:val="000000"/>
          <w:sz w:val="28"/>
          <w:szCs w:val="28"/>
          <w:shd w:val="clear" w:color="auto" w:fill="FFFFFF"/>
        </w:rPr>
        <w:t>Российской Федерации</w:t>
      </w:r>
      <w:r w:rsidRPr="00CE5C16">
        <w:rPr>
          <w:rFonts w:ascii="Times New Roman" w:hAnsi="Times New Roman"/>
          <w:color w:val="000000"/>
          <w:sz w:val="28"/>
          <w:szCs w:val="28"/>
          <w:shd w:val="clear" w:color="auto" w:fill="FFFFFF"/>
        </w:rPr>
        <w:t xml:space="preserve"> </w:t>
      </w:r>
      <w:r w:rsidRPr="00CE5C16">
        <w:rPr>
          <w:rFonts w:ascii="Times New Roman" w:hAnsi="Times New Roman"/>
          <w:sz w:val="28"/>
          <w:szCs w:val="28"/>
        </w:rPr>
        <w:t xml:space="preserve">[Текст] / </w:t>
      </w:r>
      <w:r w:rsidRPr="00CE5C16">
        <w:rPr>
          <w:rFonts w:ascii="Times New Roman" w:hAnsi="Times New Roman"/>
          <w:color w:val="000000"/>
          <w:sz w:val="28"/>
          <w:szCs w:val="28"/>
          <w:shd w:val="clear" w:color="auto" w:fill="FFFFFF"/>
        </w:rPr>
        <w:t xml:space="preserve">Г. А. Есаков </w:t>
      </w:r>
      <w:r w:rsidRPr="00CE5C16">
        <w:rPr>
          <w:rStyle w:val="af0"/>
          <w:rFonts w:ascii="Times New Roman" w:hAnsi="Times New Roman"/>
          <w:sz w:val="28"/>
          <w:szCs w:val="28"/>
        </w:rPr>
        <w:t xml:space="preserve">– </w:t>
      </w:r>
      <w:r w:rsidRPr="00CE5C16">
        <w:rPr>
          <w:rFonts w:ascii="Times New Roman" w:hAnsi="Times New Roman"/>
          <w:sz w:val="28"/>
          <w:szCs w:val="28"/>
        </w:rPr>
        <w:t xml:space="preserve"> М.:  Проспект</w:t>
      </w:r>
      <w:r w:rsidRPr="00E54690">
        <w:rPr>
          <w:rStyle w:val="af0"/>
          <w:rFonts w:ascii="Times New Roman" w:hAnsi="Times New Roman"/>
          <w:b w:val="0"/>
          <w:sz w:val="28"/>
          <w:szCs w:val="28"/>
        </w:rPr>
        <w:t>,</w:t>
      </w:r>
      <w:r w:rsidRPr="00CE5C16">
        <w:rPr>
          <w:rStyle w:val="af0"/>
          <w:rFonts w:ascii="Times New Roman" w:hAnsi="Times New Roman"/>
          <w:sz w:val="28"/>
          <w:szCs w:val="28"/>
        </w:rPr>
        <w:t xml:space="preserve"> </w:t>
      </w:r>
      <w:r w:rsidRPr="00CE5C16">
        <w:rPr>
          <w:rFonts w:ascii="Times New Roman" w:hAnsi="Times New Roman"/>
          <w:sz w:val="28"/>
          <w:szCs w:val="28"/>
        </w:rPr>
        <w:t xml:space="preserve"> 201</w:t>
      </w:r>
      <w:r w:rsidR="00E54690">
        <w:rPr>
          <w:rFonts w:ascii="Times New Roman" w:hAnsi="Times New Roman"/>
          <w:sz w:val="28"/>
          <w:szCs w:val="28"/>
        </w:rPr>
        <w:t>4</w:t>
      </w:r>
      <w:r w:rsidRPr="00CE5C16">
        <w:rPr>
          <w:rFonts w:ascii="Times New Roman" w:hAnsi="Times New Roman"/>
          <w:sz w:val="28"/>
          <w:szCs w:val="28"/>
        </w:rPr>
        <w:t>.</w:t>
      </w:r>
      <w:r w:rsidRPr="00CE5C16">
        <w:rPr>
          <w:rStyle w:val="30"/>
          <w:rFonts w:ascii="Times New Roman" w:hAnsi="Times New Roman"/>
          <w:sz w:val="28"/>
          <w:szCs w:val="28"/>
        </w:rPr>
        <w:t xml:space="preserve">  </w:t>
      </w:r>
      <w:r w:rsidRPr="00CE5C16">
        <w:rPr>
          <w:rStyle w:val="af0"/>
          <w:rFonts w:ascii="Times New Roman" w:hAnsi="Times New Roman"/>
          <w:sz w:val="28"/>
          <w:szCs w:val="28"/>
        </w:rPr>
        <w:t xml:space="preserve">–  </w:t>
      </w:r>
      <w:r w:rsidRPr="00CE5C16">
        <w:rPr>
          <w:rFonts w:ascii="Times New Roman" w:hAnsi="Times New Roman"/>
          <w:sz w:val="28"/>
          <w:szCs w:val="28"/>
        </w:rPr>
        <w:t>420 с.</w:t>
      </w:r>
    </w:p>
    <w:p w:rsidR="00533618" w:rsidRPr="00CE5C16" w:rsidRDefault="00863D46" w:rsidP="00533618">
      <w:pPr>
        <w:pStyle w:val="a3"/>
        <w:numPr>
          <w:ilvl w:val="0"/>
          <w:numId w:val="13"/>
        </w:numPr>
        <w:spacing w:after="0" w:line="360" w:lineRule="auto"/>
        <w:ind w:left="0" w:firstLine="284"/>
        <w:jc w:val="both"/>
        <w:rPr>
          <w:rFonts w:ascii="Times New Roman" w:hAnsi="Times New Roman"/>
          <w:sz w:val="28"/>
          <w:szCs w:val="28"/>
        </w:rPr>
      </w:pPr>
      <w:r w:rsidRPr="00CE5C16">
        <w:rPr>
          <w:rFonts w:ascii="Times New Roman" w:hAnsi="Times New Roman"/>
          <w:sz w:val="28"/>
          <w:szCs w:val="28"/>
        </w:rPr>
        <w:t>Корецкий. Д.</w:t>
      </w:r>
      <w:r w:rsidR="00377D9A">
        <w:rPr>
          <w:rFonts w:ascii="Times New Roman" w:hAnsi="Times New Roman"/>
          <w:sz w:val="28"/>
          <w:szCs w:val="28"/>
        </w:rPr>
        <w:t xml:space="preserve"> </w:t>
      </w:r>
      <w:r w:rsidRPr="00CE5C16">
        <w:rPr>
          <w:rFonts w:ascii="Times New Roman" w:hAnsi="Times New Roman"/>
          <w:sz w:val="28"/>
          <w:szCs w:val="28"/>
        </w:rPr>
        <w:t>А. Современный бандитизм</w:t>
      </w:r>
      <w:r w:rsidR="00533618" w:rsidRPr="00CE5C16">
        <w:rPr>
          <w:rFonts w:ascii="Times New Roman" w:hAnsi="Times New Roman"/>
          <w:sz w:val="28"/>
          <w:szCs w:val="28"/>
        </w:rPr>
        <w:t xml:space="preserve"> [Текст]: монография  / </w:t>
      </w:r>
      <w:r w:rsidRPr="00CE5C16">
        <w:rPr>
          <w:rFonts w:ascii="Times New Roman" w:hAnsi="Times New Roman"/>
          <w:color w:val="000000"/>
          <w:sz w:val="28"/>
          <w:szCs w:val="28"/>
          <w:shd w:val="clear" w:color="auto" w:fill="FFFFFF"/>
        </w:rPr>
        <w:t xml:space="preserve">Д. А. Корецкий </w:t>
      </w:r>
      <w:r w:rsidR="00533618" w:rsidRPr="00CE5C16">
        <w:rPr>
          <w:rFonts w:ascii="Times New Roman" w:hAnsi="Times New Roman"/>
          <w:color w:val="000000"/>
          <w:sz w:val="28"/>
          <w:szCs w:val="28"/>
          <w:shd w:val="clear" w:color="auto" w:fill="FFFFFF"/>
        </w:rPr>
        <w:t xml:space="preserve"> </w:t>
      </w:r>
      <w:r w:rsidR="00533618" w:rsidRPr="00CE5C16">
        <w:rPr>
          <w:rStyle w:val="af0"/>
          <w:rFonts w:ascii="Times New Roman" w:hAnsi="Times New Roman"/>
          <w:sz w:val="28"/>
          <w:szCs w:val="28"/>
        </w:rPr>
        <w:t xml:space="preserve">– </w:t>
      </w:r>
      <w:r w:rsidR="00533618" w:rsidRPr="00CE5C16">
        <w:rPr>
          <w:rFonts w:ascii="Times New Roman" w:hAnsi="Times New Roman"/>
          <w:sz w:val="28"/>
          <w:szCs w:val="28"/>
        </w:rPr>
        <w:t xml:space="preserve"> М.:  РИОР</w:t>
      </w:r>
      <w:r w:rsidR="00533618" w:rsidRPr="00E54690">
        <w:rPr>
          <w:rStyle w:val="af0"/>
          <w:rFonts w:ascii="Times New Roman" w:hAnsi="Times New Roman"/>
          <w:b w:val="0"/>
          <w:sz w:val="28"/>
          <w:szCs w:val="28"/>
        </w:rPr>
        <w:t>,</w:t>
      </w:r>
      <w:r w:rsidR="00533618" w:rsidRPr="00CE5C16">
        <w:rPr>
          <w:rStyle w:val="af0"/>
          <w:rFonts w:ascii="Times New Roman" w:hAnsi="Times New Roman"/>
          <w:sz w:val="28"/>
          <w:szCs w:val="28"/>
        </w:rPr>
        <w:t xml:space="preserve"> </w:t>
      </w:r>
      <w:r w:rsidR="00533618" w:rsidRPr="00CE5C16">
        <w:rPr>
          <w:rFonts w:ascii="Times New Roman" w:hAnsi="Times New Roman"/>
          <w:sz w:val="28"/>
          <w:szCs w:val="28"/>
        </w:rPr>
        <w:t xml:space="preserve"> 200</w:t>
      </w:r>
      <w:r w:rsidRPr="00CE5C16">
        <w:rPr>
          <w:rFonts w:ascii="Times New Roman" w:hAnsi="Times New Roman"/>
          <w:sz w:val="28"/>
          <w:szCs w:val="28"/>
        </w:rPr>
        <w:t>6</w:t>
      </w:r>
      <w:r w:rsidR="00533618" w:rsidRPr="00CE5C16">
        <w:rPr>
          <w:rFonts w:ascii="Times New Roman" w:hAnsi="Times New Roman"/>
          <w:sz w:val="28"/>
          <w:szCs w:val="28"/>
        </w:rPr>
        <w:t>.</w:t>
      </w:r>
      <w:r w:rsidR="00533618" w:rsidRPr="00CE5C16">
        <w:rPr>
          <w:rStyle w:val="30"/>
          <w:rFonts w:ascii="Times New Roman" w:hAnsi="Times New Roman"/>
          <w:sz w:val="28"/>
          <w:szCs w:val="28"/>
        </w:rPr>
        <w:t xml:space="preserve">  </w:t>
      </w:r>
      <w:r w:rsidR="00533618" w:rsidRPr="00CE5C16">
        <w:rPr>
          <w:rStyle w:val="af0"/>
          <w:rFonts w:ascii="Times New Roman" w:hAnsi="Times New Roman"/>
          <w:sz w:val="28"/>
          <w:szCs w:val="28"/>
        </w:rPr>
        <w:t xml:space="preserve">–  </w:t>
      </w:r>
      <w:r w:rsidRPr="00CE5C16">
        <w:rPr>
          <w:rFonts w:ascii="Times New Roman" w:hAnsi="Times New Roman"/>
          <w:sz w:val="28"/>
          <w:szCs w:val="28"/>
        </w:rPr>
        <w:t>221</w:t>
      </w:r>
      <w:r w:rsidR="00533618" w:rsidRPr="00CE5C16">
        <w:rPr>
          <w:rFonts w:ascii="Times New Roman" w:hAnsi="Times New Roman"/>
          <w:sz w:val="28"/>
          <w:szCs w:val="28"/>
        </w:rPr>
        <w:t xml:space="preserve"> с.</w:t>
      </w:r>
    </w:p>
    <w:p w:rsidR="00533618" w:rsidRPr="00CE5C16" w:rsidRDefault="00533618" w:rsidP="00533618">
      <w:pPr>
        <w:pStyle w:val="a3"/>
        <w:numPr>
          <w:ilvl w:val="0"/>
          <w:numId w:val="13"/>
        </w:numPr>
        <w:spacing w:after="0" w:line="360" w:lineRule="auto"/>
        <w:ind w:left="0" w:firstLine="284"/>
        <w:jc w:val="both"/>
        <w:rPr>
          <w:rFonts w:ascii="Times New Roman" w:hAnsi="Times New Roman"/>
          <w:sz w:val="28"/>
          <w:szCs w:val="28"/>
        </w:rPr>
      </w:pPr>
      <w:r w:rsidRPr="00CE5C16">
        <w:rPr>
          <w:rStyle w:val="apple-converted-space"/>
          <w:rFonts w:ascii="Times New Roman" w:hAnsi="Times New Roman"/>
          <w:color w:val="000000"/>
          <w:sz w:val="28"/>
          <w:szCs w:val="28"/>
          <w:shd w:val="clear" w:color="auto" w:fill="FFFFFF"/>
        </w:rPr>
        <w:t> </w:t>
      </w:r>
      <w:r w:rsidRPr="00CE5C16">
        <w:rPr>
          <w:rFonts w:ascii="Times New Roman" w:hAnsi="Times New Roman"/>
          <w:color w:val="000000"/>
          <w:sz w:val="28"/>
          <w:szCs w:val="28"/>
          <w:shd w:val="clear" w:color="auto" w:fill="FFFFFF"/>
        </w:rPr>
        <w:t>Комиссаров, В. С. Уголовное право России</w:t>
      </w:r>
      <w:r w:rsidRPr="00CE5C16">
        <w:rPr>
          <w:rFonts w:ascii="Times New Roman" w:hAnsi="Times New Roman"/>
          <w:sz w:val="28"/>
          <w:szCs w:val="28"/>
        </w:rPr>
        <w:t xml:space="preserve"> [Текст]: учебник / </w:t>
      </w:r>
      <w:r w:rsidRPr="00CE5C16">
        <w:rPr>
          <w:rFonts w:ascii="Times New Roman" w:hAnsi="Times New Roman"/>
          <w:color w:val="000000"/>
          <w:sz w:val="28"/>
          <w:szCs w:val="28"/>
          <w:shd w:val="clear" w:color="auto" w:fill="FFFFFF"/>
        </w:rPr>
        <w:t xml:space="preserve">В. С. Комиссаров </w:t>
      </w:r>
      <w:r w:rsidRPr="00CE5C16">
        <w:rPr>
          <w:rStyle w:val="af0"/>
          <w:rFonts w:ascii="Times New Roman" w:hAnsi="Times New Roman"/>
          <w:sz w:val="28"/>
          <w:szCs w:val="28"/>
        </w:rPr>
        <w:t xml:space="preserve">– </w:t>
      </w:r>
      <w:r w:rsidRPr="00CE5C16">
        <w:rPr>
          <w:rFonts w:ascii="Times New Roman" w:hAnsi="Times New Roman"/>
          <w:sz w:val="28"/>
          <w:szCs w:val="28"/>
        </w:rPr>
        <w:t xml:space="preserve"> М.:  Проспект</w:t>
      </w:r>
      <w:r w:rsidRPr="00E54690">
        <w:rPr>
          <w:rStyle w:val="af0"/>
          <w:rFonts w:ascii="Times New Roman" w:hAnsi="Times New Roman"/>
          <w:b w:val="0"/>
          <w:sz w:val="28"/>
          <w:szCs w:val="28"/>
        </w:rPr>
        <w:t>,</w:t>
      </w:r>
      <w:r w:rsidRPr="00CE5C16">
        <w:rPr>
          <w:rStyle w:val="af0"/>
          <w:rFonts w:ascii="Times New Roman" w:hAnsi="Times New Roman"/>
          <w:sz w:val="28"/>
          <w:szCs w:val="28"/>
        </w:rPr>
        <w:t xml:space="preserve"> </w:t>
      </w:r>
      <w:r w:rsidRPr="00CE5C16">
        <w:rPr>
          <w:rFonts w:ascii="Times New Roman" w:hAnsi="Times New Roman"/>
          <w:sz w:val="28"/>
          <w:szCs w:val="28"/>
        </w:rPr>
        <w:t xml:space="preserve"> 2011.</w:t>
      </w:r>
      <w:r w:rsidRPr="00CE5C16">
        <w:rPr>
          <w:rStyle w:val="30"/>
          <w:rFonts w:ascii="Times New Roman" w:hAnsi="Times New Roman"/>
          <w:sz w:val="28"/>
          <w:szCs w:val="28"/>
        </w:rPr>
        <w:t xml:space="preserve">  </w:t>
      </w:r>
      <w:r w:rsidRPr="00CE5C16">
        <w:rPr>
          <w:rStyle w:val="af0"/>
          <w:rFonts w:ascii="Times New Roman" w:hAnsi="Times New Roman"/>
          <w:sz w:val="28"/>
          <w:szCs w:val="28"/>
        </w:rPr>
        <w:t xml:space="preserve">–  </w:t>
      </w:r>
      <w:r w:rsidRPr="00CE5C16">
        <w:rPr>
          <w:rFonts w:ascii="Times New Roman" w:hAnsi="Times New Roman"/>
          <w:sz w:val="28"/>
          <w:szCs w:val="28"/>
        </w:rPr>
        <w:t>476 с.</w:t>
      </w:r>
    </w:p>
    <w:p w:rsidR="00CE5C16" w:rsidRPr="00CE5C16" w:rsidRDefault="00CE5C16" w:rsidP="00CE5C16">
      <w:pPr>
        <w:pStyle w:val="a3"/>
        <w:numPr>
          <w:ilvl w:val="0"/>
          <w:numId w:val="13"/>
        </w:numPr>
        <w:spacing w:after="0" w:line="360" w:lineRule="auto"/>
        <w:ind w:left="0" w:firstLine="284"/>
        <w:jc w:val="both"/>
        <w:rPr>
          <w:rFonts w:ascii="Times New Roman" w:hAnsi="Times New Roman"/>
          <w:sz w:val="28"/>
          <w:szCs w:val="28"/>
        </w:rPr>
      </w:pPr>
      <w:r w:rsidRPr="00CE5C16">
        <w:rPr>
          <w:rFonts w:ascii="Times New Roman" w:hAnsi="Times New Roman"/>
          <w:color w:val="000000"/>
          <w:sz w:val="28"/>
          <w:szCs w:val="28"/>
          <w:shd w:val="clear" w:color="auto" w:fill="FFFFFF"/>
        </w:rPr>
        <w:t>Кочои, С.</w:t>
      </w:r>
      <w:r w:rsidR="00E54690">
        <w:rPr>
          <w:rFonts w:ascii="Times New Roman" w:hAnsi="Times New Roman"/>
          <w:color w:val="000000"/>
          <w:sz w:val="28"/>
          <w:szCs w:val="28"/>
          <w:shd w:val="clear" w:color="auto" w:fill="FFFFFF"/>
        </w:rPr>
        <w:t xml:space="preserve"> </w:t>
      </w:r>
      <w:r w:rsidRPr="00CE5C16">
        <w:rPr>
          <w:rFonts w:ascii="Times New Roman" w:hAnsi="Times New Roman"/>
          <w:color w:val="000000"/>
          <w:sz w:val="28"/>
          <w:szCs w:val="28"/>
          <w:shd w:val="clear" w:color="auto" w:fill="FFFFFF"/>
        </w:rPr>
        <w:t xml:space="preserve">М.  </w:t>
      </w:r>
      <w:r w:rsidRPr="00CE5C16">
        <w:rPr>
          <w:rStyle w:val="af0"/>
          <w:rFonts w:ascii="Times New Roman" w:hAnsi="Times New Roman"/>
          <w:b w:val="0"/>
          <w:color w:val="000000"/>
          <w:sz w:val="28"/>
          <w:szCs w:val="28"/>
          <w:shd w:val="clear" w:color="auto" w:fill="FFFFFF"/>
        </w:rPr>
        <w:t xml:space="preserve">Уголовное право. Общая и Особенная части </w:t>
      </w:r>
      <w:r w:rsidRPr="00CE5C16">
        <w:rPr>
          <w:rFonts w:ascii="Times New Roman" w:hAnsi="Times New Roman"/>
          <w:sz w:val="28"/>
          <w:szCs w:val="28"/>
        </w:rPr>
        <w:t xml:space="preserve">[Текст]: учебник  / </w:t>
      </w:r>
      <w:r w:rsidRPr="00CE5C16">
        <w:rPr>
          <w:rFonts w:ascii="Times New Roman" w:hAnsi="Times New Roman"/>
          <w:color w:val="000000"/>
          <w:sz w:val="28"/>
          <w:szCs w:val="28"/>
          <w:shd w:val="clear" w:color="auto" w:fill="FFFFFF"/>
        </w:rPr>
        <w:t xml:space="preserve"> С.</w:t>
      </w:r>
      <w:r w:rsidR="00E54690">
        <w:rPr>
          <w:rFonts w:ascii="Times New Roman" w:hAnsi="Times New Roman"/>
          <w:color w:val="000000"/>
          <w:sz w:val="28"/>
          <w:szCs w:val="28"/>
          <w:shd w:val="clear" w:color="auto" w:fill="FFFFFF"/>
        </w:rPr>
        <w:t xml:space="preserve"> </w:t>
      </w:r>
      <w:r w:rsidRPr="00CE5C16">
        <w:rPr>
          <w:rFonts w:ascii="Times New Roman" w:hAnsi="Times New Roman"/>
          <w:color w:val="000000"/>
          <w:sz w:val="28"/>
          <w:szCs w:val="28"/>
          <w:shd w:val="clear" w:color="auto" w:fill="FFFFFF"/>
        </w:rPr>
        <w:t xml:space="preserve">М.  Кочои </w:t>
      </w:r>
      <w:r w:rsidRPr="00CE5C16">
        <w:rPr>
          <w:rStyle w:val="af0"/>
          <w:rFonts w:ascii="Times New Roman" w:hAnsi="Times New Roman"/>
          <w:sz w:val="28"/>
          <w:szCs w:val="28"/>
        </w:rPr>
        <w:t xml:space="preserve">– </w:t>
      </w:r>
      <w:r w:rsidRPr="00CE5C16">
        <w:rPr>
          <w:rFonts w:ascii="Times New Roman" w:hAnsi="Times New Roman"/>
          <w:sz w:val="28"/>
          <w:szCs w:val="28"/>
        </w:rPr>
        <w:t xml:space="preserve"> </w:t>
      </w:r>
      <w:r w:rsidRPr="00CE5C16">
        <w:rPr>
          <w:rFonts w:ascii="Times New Roman" w:hAnsi="Times New Roman"/>
          <w:sz w:val="28"/>
          <w:szCs w:val="28"/>
          <w:shd w:val="clear" w:color="auto" w:fill="FFFFFF"/>
        </w:rPr>
        <w:t xml:space="preserve">М.: </w:t>
      </w:r>
      <w:r w:rsidR="00E575D9">
        <w:rPr>
          <w:rFonts w:ascii="Times New Roman" w:hAnsi="Times New Roman"/>
          <w:sz w:val="28"/>
          <w:szCs w:val="28"/>
          <w:shd w:val="clear" w:color="auto" w:fill="FFFFFF"/>
        </w:rPr>
        <w:t>ЮНИТИ</w:t>
      </w:r>
      <w:r w:rsidRPr="00CE5C16">
        <w:rPr>
          <w:rFonts w:ascii="Times New Roman" w:hAnsi="Times New Roman"/>
          <w:sz w:val="28"/>
          <w:szCs w:val="28"/>
          <w:shd w:val="clear" w:color="auto" w:fill="FFFFFF"/>
        </w:rPr>
        <w:t xml:space="preserve">, 2010 г.  </w:t>
      </w:r>
      <w:r w:rsidR="00E54690">
        <w:rPr>
          <w:rFonts w:ascii="Times New Roman" w:hAnsi="Times New Roman"/>
          <w:sz w:val="28"/>
          <w:szCs w:val="28"/>
        </w:rPr>
        <w:t>–</w:t>
      </w:r>
      <w:r w:rsidRPr="00CE5C16">
        <w:rPr>
          <w:rFonts w:ascii="Times New Roman" w:hAnsi="Times New Roman"/>
          <w:sz w:val="28"/>
          <w:szCs w:val="28"/>
          <w:shd w:val="clear" w:color="auto" w:fill="FFFFFF"/>
        </w:rPr>
        <w:t xml:space="preserve"> 416 с.</w:t>
      </w:r>
    </w:p>
    <w:p w:rsidR="00533618" w:rsidRPr="00CE5C16" w:rsidRDefault="00533618" w:rsidP="00533618">
      <w:pPr>
        <w:pStyle w:val="a3"/>
        <w:numPr>
          <w:ilvl w:val="0"/>
          <w:numId w:val="13"/>
        </w:numPr>
        <w:autoSpaceDE w:val="0"/>
        <w:autoSpaceDN w:val="0"/>
        <w:adjustRightInd w:val="0"/>
        <w:spacing w:after="0" w:line="360" w:lineRule="auto"/>
        <w:ind w:left="0" w:firstLine="284"/>
        <w:jc w:val="both"/>
        <w:rPr>
          <w:rFonts w:ascii="Times New Roman" w:hAnsi="Times New Roman"/>
          <w:sz w:val="28"/>
          <w:szCs w:val="28"/>
        </w:rPr>
      </w:pPr>
      <w:r w:rsidRPr="00CE5C16">
        <w:rPr>
          <w:rFonts w:ascii="Times New Roman" w:hAnsi="Times New Roman"/>
          <w:sz w:val="28"/>
          <w:szCs w:val="28"/>
          <w:shd w:val="clear" w:color="auto" w:fill="FFFFFF"/>
        </w:rPr>
        <w:t>Малинин, В. Б. Субъективная сторона преступления.</w:t>
      </w:r>
      <w:r w:rsidRPr="00CE5C16">
        <w:rPr>
          <w:rFonts w:ascii="Times New Roman" w:hAnsi="Times New Roman"/>
          <w:sz w:val="28"/>
          <w:szCs w:val="28"/>
        </w:rPr>
        <w:t xml:space="preserve"> [Электронный ресурс]: монография / </w:t>
      </w:r>
      <w:r w:rsidRPr="00CE5C16">
        <w:rPr>
          <w:rFonts w:ascii="Times New Roman" w:hAnsi="Times New Roman"/>
          <w:sz w:val="28"/>
          <w:szCs w:val="28"/>
          <w:shd w:val="clear" w:color="auto" w:fill="FFFFFF"/>
        </w:rPr>
        <w:t xml:space="preserve">В. Б. Малинин </w:t>
      </w:r>
      <w:r w:rsidRPr="00CE5C16">
        <w:rPr>
          <w:rStyle w:val="af0"/>
          <w:rFonts w:ascii="Times New Roman" w:hAnsi="Times New Roman"/>
          <w:sz w:val="28"/>
          <w:szCs w:val="28"/>
        </w:rPr>
        <w:t xml:space="preserve">– </w:t>
      </w:r>
      <w:r w:rsidRPr="00CE5C16">
        <w:rPr>
          <w:rFonts w:ascii="Times New Roman" w:hAnsi="Times New Roman"/>
          <w:sz w:val="28"/>
          <w:szCs w:val="28"/>
        </w:rPr>
        <w:t xml:space="preserve"> </w:t>
      </w:r>
      <w:r w:rsidRPr="00CE5C16">
        <w:rPr>
          <w:rFonts w:ascii="Times New Roman" w:hAnsi="Times New Roman"/>
          <w:sz w:val="28"/>
          <w:szCs w:val="28"/>
          <w:shd w:val="clear" w:color="auto" w:fill="FFFFFF"/>
        </w:rPr>
        <w:t xml:space="preserve">СПб: изд-во Юридического ин-та, 2004 г.  </w:t>
      </w:r>
      <w:r w:rsidR="00E54690">
        <w:rPr>
          <w:rFonts w:ascii="Times New Roman" w:hAnsi="Times New Roman"/>
          <w:sz w:val="28"/>
          <w:szCs w:val="28"/>
        </w:rPr>
        <w:t>–</w:t>
      </w:r>
      <w:r w:rsidRPr="00CE5C16">
        <w:rPr>
          <w:rFonts w:ascii="Times New Roman" w:hAnsi="Times New Roman"/>
          <w:sz w:val="28"/>
          <w:szCs w:val="28"/>
          <w:shd w:val="clear" w:color="auto" w:fill="FFFFFF"/>
        </w:rPr>
        <w:t xml:space="preserve"> 301 с.</w:t>
      </w:r>
    </w:p>
    <w:p w:rsidR="00CE5C16" w:rsidRPr="00CE5C16" w:rsidRDefault="00533618" w:rsidP="00CE5C16">
      <w:pPr>
        <w:pStyle w:val="a3"/>
        <w:numPr>
          <w:ilvl w:val="0"/>
          <w:numId w:val="13"/>
        </w:numPr>
        <w:spacing w:after="0" w:line="360" w:lineRule="auto"/>
        <w:ind w:left="0" w:firstLine="284"/>
        <w:jc w:val="both"/>
        <w:rPr>
          <w:rFonts w:ascii="Times New Roman" w:hAnsi="Times New Roman"/>
          <w:sz w:val="28"/>
          <w:szCs w:val="28"/>
        </w:rPr>
      </w:pPr>
      <w:r w:rsidRPr="00CE5C16">
        <w:rPr>
          <w:rFonts w:ascii="Times New Roman" w:hAnsi="Times New Roman"/>
          <w:sz w:val="28"/>
          <w:szCs w:val="28"/>
        </w:rPr>
        <w:t xml:space="preserve"> </w:t>
      </w:r>
      <w:r w:rsidR="00CE5C16" w:rsidRPr="00CE5C16">
        <w:rPr>
          <w:rFonts w:ascii="Times New Roman" w:hAnsi="Times New Roman"/>
          <w:bCs/>
          <w:color w:val="000000"/>
          <w:sz w:val="28"/>
          <w:szCs w:val="28"/>
          <w:shd w:val="clear" w:color="auto" w:fill="FFFFFF"/>
        </w:rPr>
        <w:t>Мельникова</w:t>
      </w:r>
      <w:r w:rsidR="00E54690">
        <w:rPr>
          <w:rFonts w:ascii="Times New Roman" w:hAnsi="Times New Roman"/>
          <w:bCs/>
          <w:color w:val="000000"/>
          <w:sz w:val="28"/>
          <w:szCs w:val="28"/>
          <w:shd w:val="clear" w:color="auto" w:fill="FFFFFF"/>
        </w:rPr>
        <w:t>,</w:t>
      </w:r>
      <w:r w:rsidR="00CE5C16" w:rsidRPr="00CE5C16">
        <w:rPr>
          <w:rFonts w:ascii="Times New Roman" w:hAnsi="Times New Roman"/>
          <w:bCs/>
          <w:color w:val="000000"/>
          <w:sz w:val="28"/>
          <w:szCs w:val="28"/>
          <w:shd w:val="clear" w:color="auto" w:fill="FFFFFF"/>
        </w:rPr>
        <w:t xml:space="preserve"> Ю.</w:t>
      </w:r>
      <w:r w:rsidR="00E54690">
        <w:rPr>
          <w:rFonts w:ascii="Times New Roman" w:hAnsi="Times New Roman"/>
          <w:bCs/>
          <w:color w:val="000000"/>
          <w:sz w:val="28"/>
          <w:szCs w:val="28"/>
          <w:shd w:val="clear" w:color="auto" w:fill="FFFFFF"/>
        </w:rPr>
        <w:t xml:space="preserve"> </w:t>
      </w:r>
      <w:r w:rsidR="00CE5C16" w:rsidRPr="00CE5C16">
        <w:rPr>
          <w:rFonts w:ascii="Times New Roman" w:hAnsi="Times New Roman"/>
          <w:bCs/>
          <w:color w:val="000000"/>
          <w:sz w:val="28"/>
          <w:szCs w:val="28"/>
          <w:shd w:val="clear" w:color="auto" w:fill="FFFFFF"/>
        </w:rPr>
        <w:t>Б. Уголовная ответственность</w:t>
      </w:r>
      <w:r w:rsidR="00CE5C16" w:rsidRPr="00CE5C16">
        <w:rPr>
          <w:rStyle w:val="apple-converted-space"/>
          <w:rFonts w:ascii="Times New Roman" w:hAnsi="Times New Roman"/>
          <w:bCs/>
          <w:color w:val="000000"/>
          <w:sz w:val="28"/>
          <w:szCs w:val="28"/>
          <w:shd w:val="clear" w:color="auto" w:fill="FFFFFF"/>
        </w:rPr>
        <w:t> </w:t>
      </w:r>
      <w:r w:rsidR="00CE5C16" w:rsidRPr="00CE5C16">
        <w:rPr>
          <w:rFonts w:ascii="Times New Roman" w:hAnsi="Times New Roman"/>
          <w:bCs/>
          <w:color w:val="000000"/>
          <w:sz w:val="28"/>
          <w:szCs w:val="28"/>
          <w:shd w:val="clear" w:color="auto" w:fill="FFFFFF"/>
        </w:rPr>
        <w:t>за бандитизм</w:t>
      </w:r>
      <w:r w:rsidR="00CE5C16" w:rsidRPr="00CE5C16">
        <w:rPr>
          <w:rFonts w:ascii="Times New Roman" w:hAnsi="Times New Roman"/>
          <w:sz w:val="28"/>
          <w:szCs w:val="28"/>
        </w:rPr>
        <w:t xml:space="preserve">. [Электронный ресурс]: монография / </w:t>
      </w:r>
      <w:r w:rsidR="00CE5C16" w:rsidRPr="00CE5C16">
        <w:rPr>
          <w:rFonts w:ascii="Times New Roman" w:hAnsi="Times New Roman"/>
          <w:sz w:val="28"/>
          <w:szCs w:val="28"/>
          <w:shd w:val="clear" w:color="auto" w:fill="FFFFFF"/>
        </w:rPr>
        <w:t xml:space="preserve">Ю. </w:t>
      </w:r>
      <w:r w:rsidR="00377D9A">
        <w:rPr>
          <w:rFonts w:ascii="Times New Roman" w:hAnsi="Times New Roman"/>
          <w:sz w:val="28"/>
          <w:szCs w:val="28"/>
          <w:shd w:val="clear" w:color="auto" w:fill="FFFFFF"/>
        </w:rPr>
        <w:t xml:space="preserve"> </w:t>
      </w:r>
      <w:r w:rsidR="00CE5C16" w:rsidRPr="00CE5C16">
        <w:rPr>
          <w:rFonts w:ascii="Times New Roman" w:hAnsi="Times New Roman"/>
          <w:sz w:val="28"/>
          <w:szCs w:val="28"/>
          <w:shd w:val="clear" w:color="auto" w:fill="FFFFFF"/>
        </w:rPr>
        <w:t xml:space="preserve">Б. Мельникова  </w:t>
      </w:r>
      <w:r w:rsidR="00CE5C16" w:rsidRPr="00CE5C16">
        <w:rPr>
          <w:rStyle w:val="af0"/>
          <w:rFonts w:ascii="Times New Roman" w:hAnsi="Times New Roman"/>
          <w:sz w:val="28"/>
          <w:szCs w:val="28"/>
        </w:rPr>
        <w:t xml:space="preserve">– </w:t>
      </w:r>
      <w:r w:rsidR="00CE5C16" w:rsidRPr="00CE5C16">
        <w:rPr>
          <w:rFonts w:ascii="Times New Roman" w:hAnsi="Times New Roman"/>
          <w:sz w:val="28"/>
          <w:szCs w:val="28"/>
        </w:rPr>
        <w:t xml:space="preserve"> </w:t>
      </w:r>
      <w:r w:rsidR="00CE5C16" w:rsidRPr="00CE5C16">
        <w:rPr>
          <w:rFonts w:ascii="Times New Roman" w:hAnsi="Times New Roman"/>
          <w:sz w:val="28"/>
          <w:szCs w:val="28"/>
          <w:shd w:val="clear" w:color="auto" w:fill="FFFFFF"/>
        </w:rPr>
        <w:t xml:space="preserve">М.: Право, 2007 г.  </w:t>
      </w:r>
      <w:r w:rsidR="00E54690">
        <w:rPr>
          <w:rFonts w:ascii="Times New Roman" w:hAnsi="Times New Roman"/>
          <w:sz w:val="28"/>
          <w:szCs w:val="28"/>
        </w:rPr>
        <w:t>–</w:t>
      </w:r>
      <w:r w:rsidR="00CE5C16" w:rsidRPr="00CE5C16">
        <w:rPr>
          <w:rFonts w:ascii="Times New Roman" w:hAnsi="Times New Roman"/>
          <w:sz w:val="28"/>
          <w:szCs w:val="28"/>
          <w:shd w:val="clear" w:color="auto" w:fill="FFFFFF"/>
        </w:rPr>
        <w:t xml:space="preserve"> 161 с.</w:t>
      </w:r>
    </w:p>
    <w:p w:rsidR="00CE5C16" w:rsidRPr="00CE5C16" w:rsidRDefault="00CE5C16" w:rsidP="00CE5C16">
      <w:pPr>
        <w:pStyle w:val="a3"/>
        <w:numPr>
          <w:ilvl w:val="0"/>
          <w:numId w:val="13"/>
        </w:numPr>
        <w:spacing w:after="0" w:line="360" w:lineRule="auto"/>
        <w:ind w:left="0" w:firstLine="284"/>
        <w:jc w:val="both"/>
        <w:rPr>
          <w:rFonts w:ascii="Times New Roman" w:hAnsi="Times New Roman"/>
          <w:sz w:val="28"/>
          <w:szCs w:val="28"/>
        </w:rPr>
      </w:pPr>
      <w:r w:rsidRPr="00CE5C16">
        <w:rPr>
          <w:rFonts w:ascii="Times New Roman" w:hAnsi="Times New Roman"/>
          <w:color w:val="000000"/>
          <w:sz w:val="28"/>
          <w:szCs w:val="28"/>
          <w:shd w:val="clear" w:color="auto" w:fill="FFFFFF"/>
        </w:rPr>
        <w:t>Новоселов, Г.</w:t>
      </w:r>
      <w:r w:rsidR="00E54690">
        <w:rPr>
          <w:rFonts w:ascii="Times New Roman" w:hAnsi="Times New Roman"/>
          <w:color w:val="000000"/>
          <w:sz w:val="28"/>
          <w:szCs w:val="28"/>
          <w:shd w:val="clear" w:color="auto" w:fill="FFFFFF"/>
        </w:rPr>
        <w:t xml:space="preserve"> </w:t>
      </w:r>
      <w:r w:rsidRPr="00CE5C16">
        <w:rPr>
          <w:rFonts w:ascii="Times New Roman" w:hAnsi="Times New Roman"/>
          <w:color w:val="000000"/>
          <w:sz w:val="28"/>
          <w:szCs w:val="28"/>
          <w:shd w:val="clear" w:color="auto" w:fill="FFFFFF"/>
        </w:rPr>
        <w:t xml:space="preserve">П.  </w:t>
      </w:r>
      <w:r w:rsidRPr="00CE5C16">
        <w:rPr>
          <w:rStyle w:val="af0"/>
          <w:rFonts w:ascii="Times New Roman" w:hAnsi="Times New Roman"/>
          <w:b w:val="0"/>
          <w:color w:val="000000"/>
          <w:sz w:val="28"/>
          <w:szCs w:val="28"/>
          <w:shd w:val="clear" w:color="auto" w:fill="FFFFFF"/>
        </w:rPr>
        <w:t>Уголовное право России.</w:t>
      </w:r>
      <w:r w:rsidRPr="00CE5C16">
        <w:rPr>
          <w:rStyle w:val="apple-converted-space"/>
          <w:rFonts w:ascii="Times New Roman" w:hAnsi="Times New Roman"/>
          <w:color w:val="000000"/>
          <w:sz w:val="28"/>
          <w:szCs w:val="28"/>
          <w:shd w:val="clear" w:color="auto" w:fill="FFFFFF"/>
        </w:rPr>
        <w:t> </w:t>
      </w:r>
      <w:r w:rsidRPr="00CE5C16">
        <w:rPr>
          <w:rFonts w:ascii="Times New Roman" w:hAnsi="Times New Roman"/>
          <w:color w:val="000000"/>
          <w:sz w:val="28"/>
          <w:szCs w:val="28"/>
          <w:shd w:val="clear" w:color="auto" w:fill="FFFFFF"/>
        </w:rPr>
        <w:t xml:space="preserve">Особенная часть. </w:t>
      </w:r>
      <w:r w:rsidRPr="00CE5C16">
        <w:rPr>
          <w:rStyle w:val="af0"/>
          <w:rFonts w:ascii="Times New Roman" w:hAnsi="Times New Roman"/>
          <w:b w:val="0"/>
          <w:color w:val="000000"/>
          <w:sz w:val="28"/>
          <w:szCs w:val="28"/>
          <w:shd w:val="clear" w:color="auto" w:fill="FFFFFF"/>
        </w:rPr>
        <w:t>Краткий курс</w:t>
      </w:r>
      <w:r w:rsidRPr="00CE5C16">
        <w:rPr>
          <w:rFonts w:ascii="Times New Roman" w:hAnsi="Times New Roman"/>
          <w:color w:val="000000"/>
          <w:sz w:val="28"/>
          <w:szCs w:val="28"/>
          <w:shd w:val="clear" w:color="auto" w:fill="FFFFFF"/>
        </w:rPr>
        <w:t xml:space="preserve">. </w:t>
      </w:r>
      <w:r w:rsidRPr="00CE5C16">
        <w:rPr>
          <w:rFonts w:ascii="Times New Roman" w:hAnsi="Times New Roman"/>
          <w:sz w:val="28"/>
          <w:szCs w:val="28"/>
        </w:rPr>
        <w:t xml:space="preserve">[Текст]: учебник  / </w:t>
      </w:r>
      <w:r w:rsidRPr="00CE5C16">
        <w:rPr>
          <w:rFonts w:ascii="Times New Roman" w:hAnsi="Times New Roman"/>
          <w:color w:val="000000"/>
          <w:sz w:val="28"/>
          <w:szCs w:val="28"/>
          <w:shd w:val="clear" w:color="auto" w:fill="FFFFFF"/>
        </w:rPr>
        <w:t xml:space="preserve"> Г.</w:t>
      </w:r>
      <w:r w:rsidR="00377D9A">
        <w:rPr>
          <w:rFonts w:ascii="Times New Roman" w:hAnsi="Times New Roman"/>
          <w:color w:val="000000"/>
          <w:sz w:val="28"/>
          <w:szCs w:val="28"/>
          <w:shd w:val="clear" w:color="auto" w:fill="FFFFFF"/>
        </w:rPr>
        <w:t xml:space="preserve"> </w:t>
      </w:r>
      <w:r w:rsidRPr="00CE5C16">
        <w:rPr>
          <w:rFonts w:ascii="Times New Roman" w:hAnsi="Times New Roman"/>
          <w:color w:val="000000"/>
          <w:sz w:val="28"/>
          <w:szCs w:val="28"/>
          <w:shd w:val="clear" w:color="auto" w:fill="FFFFFF"/>
        </w:rPr>
        <w:t xml:space="preserve">П. Новоселов </w:t>
      </w:r>
      <w:r w:rsidRPr="00CE5C16">
        <w:rPr>
          <w:rStyle w:val="af0"/>
          <w:rFonts w:ascii="Times New Roman" w:hAnsi="Times New Roman"/>
          <w:sz w:val="28"/>
          <w:szCs w:val="28"/>
        </w:rPr>
        <w:t xml:space="preserve">– </w:t>
      </w:r>
      <w:r w:rsidRPr="00CE5C16">
        <w:rPr>
          <w:rFonts w:ascii="Times New Roman" w:hAnsi="Times New Roman"/>
          <w:sz w:val="28"/>
          <w:szCs w:val="28"/>
        </w:rPr>
        <w:t xml:space="preserve"> </w:t>
      </w:r>
      <w:r w:rsidRPr="00CE5C16">
        <w:rPr>
          <w:rFonts w:ascii="Times New Roman" w:hAnsi="Times New Roman"/>
          <w:sz w:val="28"/>
          <w:szCs w:val="28"/>
          <w:shd w:val="clear" w:color="auto" w:fill="FFFFFF"/>
        </w:rPr>
        <w:t xml:space="preserve">М.: </w:t>
      </w:r>
      <w:r w:rsidR="00E575D9">
        <w:rPr>
          <w:rFonts w:ascii="Times New Roman" w:hAnsi="Times New Roman"/>
          <w:sz w:val="28"/>
          <w:szCs w:val="28"/>
          <w:shd w:val="clear" w:color="auto" w:fill="FFFFFF"/>
        </w:rPr>
        <w:t>ВЕЛБИ</w:t>
      </w:r>
      <w:r w:rsidRPr="00CE5C16">
        <w:rPr>
          <w:rFonts w:ascii="Times New Roman" w:hAnsi="Times New Roman"/>
          <w:sz w:val="28"/>
          <w:szCs w:val="28"/>
          <w:shd w:val="clear" w:color="auto" w:fill="FFFFFF"/>
        </w:rPr>
        <w:t xml:space="preserve">, 2009 г.  </w:t>
      </w:r>
      <w:r w:rsidR="00E54690">
        <w:rPr>
          <w:rFonts w:ascii="Times New Roman" w:hAnsi="Times New Roman"/>
          <w:sz w:val="28"/>
          <w:szCs w:val="28"/>
        </w:rPr>
        <w:t>–</w:t>
      </w:r>
      <w:r w:rsidRPr="00CE5C16">
        <w:rPr>
          <w:rFonts w:ascii="Times New Roman" w:hAnsi="Times New Roman"/>
          <w:sz w:val="28"/>
          <w:szCs w:val="28"/>
          <w:shd w:val="clear" w:color="auto" w:fill="FFFFFF"/>
        </w:rPr>
        <w:t xml:space="preserve"> 315 с.</w:t>
      </w:r>
    </w:p>
    <w:p w:rsidR="00126165" w:rsidRPr="00377D9A" w:rsidRDefault="00126165" w:rsidP="00126165">
      <w:pPr>
        <w:pStyle w:val="a3"/>
        <w:numPr>
          <w:ilvl w:val="0"/>
          <w:numId w:val="13"/>
        </w:numPr>
        <w:spacing w:after="0" w:line="360" w:lineRule="auto"/>
        <w:ind w:left="0" w:firstLine="284"/>
        <w:jc w:val="both"/>
        <w:rPr>
          <w:rFonts w:ascii="Times New Roman" w:hAnsi="Times New Roman"/>
          <w:sz w:val="28"/>
          <w:szCs w:val="28"/>
        </w:rPr>
      </w:pPr>
      <w:r>
        <w:rPr>
          <w:rFonts w:ascii="Times New Roman" w:hAnsi="Times New Roman"/>
          <w:color w:val="000000"/>
          <w:sz w:val="28"/>
          <w:szCs w:val="28"/>
          <w:shd w:val="clear" w:color="auto" w:fill="FFFFFF"/>
        </w:rPr>
        <w:t>Чернышова, И.  А.</w:t>
      </w:r>
      <w:r w:rsidRPr="00CE5C16">
        <w:rPr>
          <w:rFonts w:ascii="Times New Roman" w:hAnsi="Times New Roman"/>
          <w:color w:val="000000"/>
          <w:sz w:val="28"/>
          <w:szCs w:val="28"/>
          <w:shd w:val="clear" w:color="auto" w:fill="FFFFFF"/>
        </w:rPr>
        <w:t xml:space="preserve">  </w:t>
      </w:r>
      <w:r w:rsidRPr="00CE5C16">
        <w:rPr>
          <w:rStyle w:val="af0"/>
          <w:rFonts w:ascii="Times New Roman" w:hAnsi="Times New Roman"/>
          <w:b w:val="0"/>
          <w:color w:val="000000"/>
          <w:sz w:val="28"/>
          <w:szCs w:val="28"/>
          <w:shd w:val="clear" w:color="auto" w:fill="FFFFFF"/>
        </w:rPr>
        <w:t>Уголовное право России.</w:t>
      </w:r>
      <w:r w:rsidRPr="00CE5C16">
        <w:rPr>
          <w:rStyle w:val="apple-converted-space"/>
          <w:rFonts w:ascii="Times New Roman" w:hAnsi="Times New Roman"/>
          <w:color w:val="000000"/>
          <w:sz w:val="28"/>
          <w:szCs w:val="28"/>
          <w:shd w:val="clear" w:color="auto" w:fill="FFFFFF"/>
        </w:rPr>
        <w:t> </w:t>
      </w:r>
      <w:r w:rsidRPr="00CE5C16">
        <w:rPr>
          <w:rFonts w:ascii="Times New Roman" w:hAnsi="Times New Roman"/>
          <w:color w:val="000000"/>
          <w:sz w:val="28"/>
          <w:szCs w:val="28"/>
          <w:shd w:val="clear" w:color="auto" w:fill="FFFFFF"/>
        </w:rPr>
        <w:t xml:space="preserve">Особенная часть. </w:t>
      </w:r>
      <w:r w:rsidRPr="00CE5C16">
        <w:rPr>
          <w:rFonts w:ascii="Times New Roman" w:hAnsi="Times New Roman"/>
          <w:sz w:val="28"/>
          <w:szCs w:val="28"/>
        </w:rPr>
        <w:t xml:space="preserve">[Текст]: учебник  / </w:t>
      </w:r>
      <w:r w:rsidRPr="00CE5C16">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И. А. Чернышова</w:t>
      </w:r>
      <w:r w:rsidRPr="00CE5C16">
        <w:rPr>
          <w:rFonts w:ascii="Times New Roman" w:hAnsi="Times New Roman"/>
          <w:color w:val="000000"/>
          <w:sz w:val="28"/>
          <w:szCs w:val="28"/>
          <w:shd w:val="clear" w:color="auto" w:fill="FFFFFF"/>
        </w:rPr>
        <w:t xml:space="preserve"> </w:t>
      </w:r>
      <w:r w:rsidRPr="00CE5C16">
        <w:rPr>
          <w:rStyle w:val="af0"/>
          <w:rFonts w:ascii="Times New Roman" w:hAnsi="Times New Roman"/>
          <w:sz w:val="28"/>
          <w:szCs w:val="28"/>
        </w:rPr>
        <w:t xml:space="preserve">– </w:t>
      </w:r>
      <w:r w:rsidRPr="00CE5C16">
        <w:rPr>
          <w:rFonts w:ascii="Times New Roman" w:hAnsi="Times New Roman"/>
          <w:sz w:val="28"/>
          <w:szCs w:val="28"/>
        </w:rPr>
        <w:t xml:space="preserve"> </w:t>
      </w:r>
      <w:r w:rsidRPr="00CE5C16">
        <w:rPr>
          <w:rFonts w:ascii="Times New Roman" w:hAnsi="Times New Roman"/>
          <w:sz w:val="28"/>
          <w:szCs w:val="28"/>
          <w:shd w:val="clear" w:color="auto" w:fill="FFFFFF"/>
        </w:rPr>
        <w:t>М.: Право, 20</w:t>
      </w:r>
      <w:r>
        <w:rPr>
          <w:rFonts w:ascii="Times New Roman" w:hAnsi="Times New Roman"/>
          <w:sz w:val="28"/>
          <w:szCs w:val="28"/>
          <w:shd w:val="clear" w:color="auto" w:fill="FFFFFF"/>
        </w:rPr>
        <w:t>11</w:t>
      </w:r>
      <w:r w:rsidRPr="00CE5C16">
        <w:rPr>
          <w:rFonts w:ascii="Times New Roman" w:hAnsi="Times New Roman"/>
          <w:sz w:val="28"/>
          <w:szCs w:val="28"/>
          <w:shd w:val="clear" w:color="auto" w:fill="FFFFFF"/>
        </w:rPr>
        <w:t xml:space="preserve"> г.  </w:t>
      </w:r>
      <w:r>
        <w:rPr>
          <w:rFonts w:ascii="Times New Roman" w:hAnsi="Times New Roman"/>
          <w:sz w:val="28"/>
          <w:szCs w:val="28"/>
        </w:rPr>
        <w:t>–</w:t>
      </w:r>
      <w:r w:rsidRPr="00CE5C1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426</w:t>
      </w:r>
      <w:r w:rsidRPr="00CE5C16">
        <w:rPr>
          <w:rFonts w:ascii="Times New Roman" w:hAnsi="Times New Roman"/>
          <w:sz w:val="28"/>
          <w:szCs w:val="28"/>
          <w:shd w:val="clear" w:color="auto" w:fill="FFFFFF"/>
        </w:rPr>
        <w:t xml:space="preserve"> с.</w:t>
      </w:r>
    </w:p>
    <w:p w:rsidR="00126165" w:rsidRPr="00126165" w:rsidRDefault="00F61FFF" w:rsidP="00126165">
      <w:pPr>
        <w:pStyle w:val="a3"/>
        <w:numPr>
          <w:ilvl w:val="0"/>
          <w:numId w:val="13"/>
        </w:numPr>
        <w:spacing w:after="0" w:line="360" w:lineRule="auto"/>
        <w:ind w:left="0" w:firstLine="284"/>
        <w:jc w:val="both"/>
        <w:rPr>
          <w:rFonts w:ascii="Times New Roman" w:hAnsi="Times New Roman"/>
          <w:sz w:val="28"/>
          <w:szCs w:val="28"/>
        </w:rPr>
      </w:pPr>
      <w:r w:rsidRPr="00E54690">
        <w:rPr>
          <w:rFonts w:ascii="Times New Roman" w:hAnsi="Times New Roman"/>
          <w:color w:val="000000"/>
          <w:sz w:val="28"/>
          <w:szCs w:val="28"/>
          <w:shd w:val="clear" w:color="auto" w:fill="FFFFFF"/>
        </w:rPr>
        <w:t xml:space="preserve">Чучаева, А. И.  </w:t>
      </w:r>
      <w:r w:rsidRPr="00E54690">
        <w:rPr>
          <w:rStyle w:val="af0"/>
          <w:rFonts w:ascii="Times New Roman" w:hAnsi="Times New Roman"/>
          <w:b w:val="0"/>
          <w:color w:val="000000"/>
          <w:sz w:val="28"/>
          <w:szCs w:val="28"/>
          <w:shd w:val="clear" w:color="auto" w:fill="FFFFFF"/>
        </w:rPr>
        <w:t>Уголовное право Российской Федерации.</w:t>
      </w:r>
      <w:r w:rsidRPr="00E54690">
        <w:rPr>
          <w:rStyle w:val="apple-converted-space"/>
          <w:rFonts w:ascii="Times New Roman" w:hAnsi="Times New Roman"/>
          <w:color w:val="000000"/>
          <w:sz w:val="28"/>
          <w:szCs w:val="28"/>
          <w:shd w:val="clear" w:color="auto" w:fill="FFFFFF"/>
        </w:rPr>
        <w:t> </w:t>
      </w:r>
      <w:r w:rsidRPr="00E54690">
        <w:rPr>
          <w:rFonts w:ascii="Times New Roman" w:hAnsi="Times New Roman"/>
          <w:color w:val="000000"/>
          <w:sz w:val="28"/>
          <w:szCs w:val="28"/>
          <w:shd w:val="clear" w:color="auto" w:fill="FFFFFF"/>
        </w:rPr>
        <w:t xml:space="preserve">Особенная часть </w:t>
      </w:r>
      <w:r w:rsidRPr="00E54690">
        <w:rPr>
          <w:rFonts w:ascii="Times New Roman" w:hAnsi="Times New Roman"/>
          <w:sz w:val="28"/>
          <w:szCs w:val="28"/>
        </w:rPr>
        <w:t xml:space="preserve">[Текст]: учебник  / </w:t>
      </w:r>
      <w:r w:rsidRPr="00E54690">
        <w:rPr>
          <w:rFonts w:ascii="Times New Roman" w:hAnsi="Times New Roman"/>
          <w:color w:val="000000"/>
          <w:sz w:val="28"/>
          <w:szCs w:val="28"/>
          <w:shd w:val="clear" w:color="auto" w:fill="FFFFFF"/>
        </w:rPr>
        <w:t xml:space="preserve"> А. И. Чучаева </w:t>
      </w:r>
      <w:r w:rsidRPr="00E54690">
        <w:rPr>
          <w:rStyle w:val="af0"/>
          <w:rFonts w:ascii="Times New Roman" w:hAnsi="Times New Roman"/>
          <w:sz w:val="28"/>
          <w:szCs w:val="28"/>
        </w:rPr>
        <w:t xml:space="preserve">– </w:t>
      </w:r>
      <w:r w:rsidRPr="00E54690">
        <w:rPr>
          <w:rFonts w:ascii="Times New Roman" w:hAnsi="Times New Roman"/>
          <w:sz w:val="28"/>
          <w:szCs w:val="28"/>
        </w:rPr>
        <w:t xml:space="preserve"> </w:t>
      </w:r>
      <w:r w:rsidRPr="00E54690">
        <w:rPr>
          <w:rFonts w:ascii="Times New Roman" w:hAnsi="Times New Roman"/>
          <w:sz w:val="28"/>
          <w:szCs w:val="28"/>
          <w:shd w:val="clear" w:color="auto" w:fill="FFFFFF"/>
        </w:rPr>
        <w:t xml:space="preserve">М.: Инфра - М, 2011 г.  </w:t>
      </w:r>
      <w:r w:rsidR="00E54690" w:rsidRPr="00E54690">
        <w:rPr>
          <w:rFonts w:ascii="Times New Roman" w:hAnsi="Times New Roman"/>
          <w:sz w:val="28"/>
          <w:szCs w:val="28"/>
        </w:rPr>
        <w:t>–</w:t>
      </w:r>
      <w:r w:rsidRPr="00E54690">
        <w:rPr>
          <w:rFonts w:ascii="Times New Roman" w:hAnsi="Times New Roman"/>
          <w:sz w:val="28"/>
          <w:szCs w:val="28"/>
          <w:shd w:val="clear" w:color="auto" w:fill="FFFFFF"/>
        </w:rPr>
        <w:t xml:space="preserve"> 468 с.</w:t>
      </w:r>
    </w:p>
    <w:sectPr w:rsidR="00126165" w:rsidRPr="00126165" w:rsidSect="003524AB">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AE" w:rsidRDefault="007C26AE" w:rsidP="00E107F0">
      <w:pPr>
        <w:spacing w:after="0" w:line="240" w:lineRule="auto"/>
      </w:pPr>
      <w:r>
        <w:separator/>
      </w:r>
    </w:p>
  </w:endnote>
  <w:endnote w:type="continuationSeparator" w:id="0">
    <w:p w:rsidR="007C26AE" w:rsidRDefault="007C26AE" w:rsidP="00E1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B31" w:rsidRPr="0067659C" w:rsidRDefault="006C3B31">
    <w:pPr>
      <w:pStyle w:val="aa"/>
      <w:jc w:val="right"/>
      <w:rPr>
        <w:rFonts w:ascii="Times New Roman" w:hAnsi="Times New Roman"/>
      </w:rPr>
    </w:pPr>
    <w:r w:rsidRPr="0067659C">
      <w:rPr>
        <w:rFonts w:ascii="Times New Roman" w:hAnsi="Times New Roman"/>
      </w:rPr>
      <w:fldChar w:fldCharType="begin"/>
    </w:r>
    <w:r w:rsidRPr="0067659C">
      <w:rPr>
        <w:rFonts w:ascii="Times New Roman" w:hAnsi="Times New Roman"/>
      </w:rPr>
      <w:instrText xml:space="preserve"> PAGE   \* MERGEFORMAT </w:instrText>
    </w:r>
    <w:r w:rsidRPr="0067659C">
      <w:rPr>
        <w:rFonts w:ascii="Times New Roman" w:hAnsi="Times New Roman"/>
      </w:rPr>
      <w:fldChar w:fldCharType="separate"/>
    </w:r>
    <w:r w:rsidR="00963329">
      <w:rPr>
        <w:rFonts w:ascii="Times New Roman" w:hAnsi="Times New Roman"/>
        <w:noProof/>
      </w:rPr>
      <w:t>1</w:t>
    </w:r>
    <w:r w:rsidRPr="0067659C">
      <w:rPr>
        <w:rFonts w:ascii="Times New Roman" w:hAnsi="Times New Roman"/>
      </w:rPr>
      <w:fldChar w:fldCharType="end"/>
    </w:r>
  </w:p>
  <w:p w:rsidR="001F1AB2" w:rsidRDefault="001F1AB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AE" w:rsidRDefault="007C26AE" w:rsidP="00E107F0">
      <w:pPr>
        <w:spacing w:after="0" w:line="240" w:lineRule="auto"/>
      </w:pPr>
      <w:r>
        <w:separator/>
      </w:r>
    </w:p>
  </w:footnote>
  <w:footnote w:type="continuationSeparator" w:id="0">
    <w:p w:rsidR="007C26AE" w:rsidRDefault="007C26AE" w:rsidP="00E107F0">
      <w:pPr>
        <w:spacing w:after="0" w:line="240" w:lineRule="auto"/>
      </w:pPr>
      <w:r>
        <w:continuationSeparator/>
      </w:r>
    </w:p>
  </w:footnote>
  <w:footnote w:id="1">
    <w:p w:rsidR="00E54690" w:rsidRPr="00E54690" w:rsidRDefault="00277662" w:rsidP="00E54690">
      <w:pPr>
        <w:pStyle w:val="a3"/>
        <w:autoSpaceDE w:val="0"/>
        <w:autoSpaceDN w:val="0"/>
        <w:adjustRightInd w:val="0"/>
        <w:spacing w:after="0" w:line="240" w:lineRule="auto"/>
        <w:ind w:left="0"/>
        <w:jc w:val="both"/>
        <w:rPr>
          <w:rFonts w:ascii="Times New Roman" w:hAnsi="Times New Roman"/>
          <w:sz w:val="20"/>
          <w:szCs w:val="20"/>
        </w:rPr>
      </w:pPr>
      <w:r w:rsidRPr="00E54690">
        <w:rPr>
          <w:rStyle w:val="a6"/>
          <w:rFonts w:ascii="Times New Roman" w:hAnsi="Times New Roman"/>
          <w:sz w:val="20"/>
          <w:szCs w:val="20"/>
        </w:rPr>
        <w:footnoteRef/>
      </w:r>
      <w:r w:rsidRPr="00E54690">
        <w:rPr>
          <w:rFonts w:ascii="Times New Roman" w:hAnsi="Times New Roman"/>
          <w:sz w:val="20"/>
          <w:szCs w:val="20"/>
        </w:rPr>
        <w:t xml:space="preserve"> </w:t>
      </w:r>
      <w:r w:rsidR="00E54690" w:rsidRPr="00E54690">
        <w:rPr>
          <w:rFonts w:ascii="Times New Roman" w:hAnsi="Times New Roman"/>
          <w:bCs/>
          <w:color w:val="000000"/>
          <w:sz w:val="20"/>
          <w:szCs w:val="20"/>
          <w:shd w:val="clear" w:color="auto" w:fill="FFFFFF"/>
        </w:rPr>
        <w:t xml:space="preserve">Минязева Т. Ф  </w:t>
      </w:r>
      <w:r w:rsidR="00E54690" w:rsidRPr="00E54690">
        <w:rPr>
          <w:rFonts w:ascii="Times New Roman" w:hAnsi="Times New Roman"/>
          <w:color w:val="000000"/>
          <w:sz w:val="20"/>
          <w:szCs w:val="20"/>
          <w:shd w:val="clear" w:color="auto" w:fill="F9F9F9"/>
        </w:rPr>
        <w:t>Вопросы истории развития уголовной ответственности за бандитизм</w:t>
      </w:r>
      <w:r w:rsidR="00E54690" w:rsidRPr="00E54690">
        <w:rPr>
          <w:rFonts w:ascii="Times New Roman" w:hAnsi="Times New Roman"/>
          <w:bCs/>
          <w:color w:val="000000"/>
          <w:sz w:val="20"/>
          <w:szCs w:val="20"/>
          <w:shd w:val="clear" w:color="auto" w:fill="FFFFFF"/>
        </w:rPr>
        <w:t xml:space="preserve">. // Уголовное право. </w:t>
      </w:r>
      <w:r w:rsidR="00E54690" w:rsidRPr="00E54690">
        <w:rPr>
          <w:rStyle w:val="af0"/>
          <w:rFonts w:ascii="Times New Roman" w:hAnsi="Times New Roman"/>
          <w:sz w:val="20"/>
          <w:szCs w:val="20"/>
        </w:rPr>
        <w:t xml:space="preserve">  </w:t>
      </w:r>
      <w:r w:rsidR="00E54690" w:rsidRPr="00E54690">
        <w:rPr>
          <w:rFonts w:ascii="Times New Roman" w:hAnsi="Times New Roman"/>
          <w:bCs/>
          <w:color w:val="000000"/>
          <w:sz w:val="20"/>
          <w:szCs w:val="20"/>
          <w:shd w:val="clear" w:color="auto" w:fill="FFFFFF"/>
        </w:rPr>
        <w:t xml:space="preserve">2012. </w:t>
      </w:r>
      <w:r w:rsidR="00E54690" w:rsidRPr="00E54690">
        <w:rPr>
          <w:rStyle w:val="af0"/>
          <w:rFonts w:ascii="Times New Roman" w:hAnsi="Times New Roman"/>
          <w:sz w:val="20"/>
          <w:szCs w:val="20"/>
        </w:rPr>
        <w:t xml:space="preserve"> </w:t>
      </w:r>
      <w:r w:rsidR="00E54690" w:rsidRPr="00E54690">
        <w:rPr>
          <w:rFonts w:ascii="Times New Roman" w:hAnsi="Times New Roman"/>
          <w:bCs/>
          <w:color w:val="000000"/>
          <w:sz w:val="20"/>
          <w:szCs w:val="20"/>
          <w:shd w:val="clear" w:color="auto" w:fill="FFFFFF"/>
        </w:rPr>
        <w:t>№ 7.  С. 34-37.</w:t>
      </w:r>
    </w:p>
    <w:p w:rsidR="00277662" w:rsidRPr="00C5378C" w:rsidRDefault="00277662" w:rsidP="00277662">
      <w:pPr>
        <w:spacing w:after="0" w:line="360" w:lineRule="auto"/>
        <w:jc w:val="both"/>
        <w:rPr>
          <w:rFonts w:ascii="Times New Roman" w:hAnsi="Times New Roman"/>
          <w:sz w:val="28"/>
          <w:szCs w:val="28"/>
        </w:rPr>
      </w:pPr>
    </w:p>
  </w:footnote>
  <w:footnote w:id="2">
    <w:p w:rsidR="00E54690" w:rsidRPr="00E54690" w:rsidRDefault="00E54690" w:rsidP="00E54690">
      <w:pPr>
        <w:pStyle w:val="a3"/>
        <w:autoSpaceDE w:val="0"/>
        <w:autoSpaceDN w:val="0"/>
        <w:adjustRightInd w:val="0"/>
        <w:spacing w:after="0" w:line="240" w:lineRule="auto"/>
        <w:ind w:left="0"/>
        <w:jc w:val="both"/>
        <w:rPr>
          <w:rFonts w:ascii="Times New Roman" w:hAnsi="Times New Roman"/>
          <w:sz w:val="20"/>
          <w:szCs w:val="20"/>
        </w:rPr>
      </w:pPr>
      <w:r w:rsidRPr="00E54690">
        <w:rPr>
          <w:rStyle w:val="a6"/>
          <w:rFonts w:ascii="Times New Roman" w:hAnsi="Times New Roman"/>
          <w:sz w:val="20"/>
          <w:szCs w:val="20"/>
        </w:rPr>
        <w:footnoteRef/>
      </w:r>
      <w:r w:rsidRPr="00E54690">
        <w:rPr>
          <w:rFonts w:ascii="Times New Roman" w:hAnsi="Times New Roman"/>
          <w:sz w:val="20"/>
          <w:szCs w:val="20"/>
        </w:rPr>
        <w:t xml:space="preserve"> </w:t>
      </w:r>
      <w:r w:rsidRPr="00E54690">
        <w:rPr>
          <w:rFonts w:ascii="Times New Roman" w:hAnsi="Times New Roman"/>
          <w:bCs/>
          <w:color w:val="000000"/>
          <w:sz w:val="20"/>
          <w:szCs w:val="20"/>
          <w:shd w:val="clear" w:color="auto" w:fill="FFFFFF"/>
        </w:rPr>
        <w:t xml:space="preserve">Минязева Т. Ф  </w:t>
      </w:r>
      <w:r w:rsidRPr="00E54690">
        <w:rPr>
          <w:rFonts w:ascii="Times New Roman" w:hAnsi="Times New Roman"/>
          <w:color w:val="000000"/>
          <w:sz w:val="20"/>
          <w:szCs w:val="20"/>
          <w:shd w:val="clear" w:color="auto" w:fill="F9F9F9"/>
        </w:rPr>
        <w:t>Вопросы истории развития уголовной ответственности за бандитизм</w:t>
      </w:r>
      <w:r w:rsidRPr="00E54690">
        <w:rPr>
          <w:rFonts w:ascii="Times New Roman" w:hAnsi="Times New Roman"/>
          <w:bCs/>
          <w:color w:val="000000"/>
          <w:sz w:val="20"/>
          <w:szCs w:val="20"/>
          <w:shd w:val="clear" w:color="auto" w:fill="FFFFFF"/>
        </w:rPr>
        <w:t xml:space="preserve">. // Уголовное право. </w:t>
      </w:r>
      <w:r w:rsidRPr="00E54690">
        <w:rPr>
          <w:rStyle w:val="af0"/>
          <w:rFonts w:ascii="Times New Roman" w:hAnsi="Times New Roman"/>
          <w:sz w:val="20"/>
          <w:szCs w:val="20"/>
        </w:rPr>
        <w:t xml:space="preserve">  </w:t>
      </w:r>
      <w:r w:rsidRPr="00E54690">
        <w:rPr>
          <w:rFonts w:ascii="Times New Roman" w:hAnsi="Times New Roman"/>
          <w:bCs/>
          <w:color w:val="000000"/>
          <w:sz w:val="20"/>
          <w:szCs w:val="20"/>
          <w:shd w:val="clear" w:color="auto" w:fill="FFFFFF"/>
        </w:rPr>
        <w:t xml:space="preserve">2012. </w:t>
      </w:r>
      <w:r w:rsidRPr="00E54690">
        <w:rPr>
          <w:rStyle w:val="af0"/>
          <w:rFonts w:ascii="Times New Roman" w:hAnsi="Times New Roman"/>
          <w:sz w:val="20"/>
          <w:szCs w:val="20"/>
        </w:rPr>
        <w:t xml:space="preserve"> </w:t>
      </w:r>
      <w:r w:rsidRPr="00E54690">
        <w:rPr>
          <w:rFonts w:ascii="Times New Roman" w:hAnsi="Times New Roman"/>
          <w:bCs/>
          <w:color w:val="000000"/>
          <w:sz w:val="20"/>
          <w:szCs w:val="20"/>
          <w:shd w:val="clear" w:color="auto" w:fill="FFFFFF"/>
        </w:rPr>
        <w:t>№ 7.  С. 34-37.</w:t>
      </w:r>
    </w:p>
  </w:footnote>
  <w:footnote w:id="3">
    <w:p w:rsidR="001E49BE" w:rsidRPr="001E49BE" w:rsidRDefault="001E49BE" w:rsidP="001E49BE">
      <w:pPr>
        <w:pStyle w:val="a3"/>
        <w:spacing w:after="0" w:line="360" w:lineRule="auto"/>
        <w:ind w:left="0"/>
        <w:jc w:val="both"/>
        <w:rPr>
          <w:rFonts w:ascii="Times New Roman" w:hAnsi="Times New Roman"/>
          <w:sz w:val="20"/>
          <w:szCs w:val="20"/>
        </w:rPr>
      </w:pPr>
      <w:r w:rsidRPr="001E49BE">
        <w:rPr>
          <w:rStyle w:val="a6"/>
          <w:rFonts w:ascii="Times New Roman" w:hAnsi="Times New Roman"/>
          <w:sz w:val="20"/>
          <w:szCs w:val="20"/>
        </w:rPr>
        <w:footnoteRef/>
      </w:r>
      <w:r w:rsidRPr="001E49BE">
        <w:rPr>
          <w:rFonts w:ascii="Times New Roman" w:hAnsi="Times New Roman"/>
          <w:sz w:val="20"/>
          <w:szCs w:val="20"/>
        </w:rPr>
        <w:t xml:space="preserve"> </w:t>
      </w:r>
      <w:r w:rsidRPr="001E49BE">
        <w:rPr>
          <w:rFonts w:ascii="Times New Roman" w:hAnsi="Times New Roman"/>
          <w:color w:val="000000"/>
          <w:sz w:val="20"/>
          <w:szCs w:val="20"/>
          <w:shd w:val="clear" w:color="auto" w:fill="FFFFFF"/>
        </w:rPr>
        <w:t xml:space="preserve">Чернышова И. А.  </w:t>
      </w:r>
      <w:r w:rsidRPr="001E49BE">
        <w:rPr>
          <w:rStyle w:val="af0"/>
          <w:rFonts w:ascii="Times New Roman" w:hAnsi="Times New Roman"/>
          <w:b w:val="0"/>
          <w:color w:val="000000"/>
          <w:sz w:val="20"/>
          <w:szCs w:val="20"/>
          <w:shd w:val="clear" w:color="auto" w:fill="FFFFFF"/>
        </w:rPr>
        <w:t>Уголовное право России.</w:t>
      </w:r>
      <w:r w:rsidRPr="001E49BE">
        <w:rPr>
          <w:rStyle w:val="apple-converted-space"/>
          <w:rFonts w:ascii="Times New Roman" w:hAnsi="Times New Roman"/>
          <w:color w:val="000000"/>
          <w:sz w:val="20"/>
          <w:szCs w:val="20"/>
          <w:shd w:val="clear" w:color="auto" w:fill="FFFFFF"/>
        </w:rPr>
        <w:t> </w:t>
      </w:r>
      <w:r w:rsidRPr="001E49BE">
        <w:rPr>
          <w:rFonts w:ascii="Times New Roman" w:hAnsi="Times New Roman"/>
          <w:color w:val="000000"/>
          <w:sz w:val="20"/>
          <w:szCs w:val="20"/>
          <w:shd w:val="clear" w:color="auto" w:fill="FFFFFF"/>
        </w:rPr>
        <w:t xml:space="preserve">Особенная часть. </w:t>
      </w:r>
      <w:r w:rsidRPr="001E49BE">
        <w:rPr>
          <w:rFonts w:ascii="Times New Roman" w:hAnsi="Times New Roman"/>
          <w:sz w:val="20"/>
          <w:szCs w:val="20"/>
          <w:shd w:val="clear" w:color="auto" w:fill="FFFFFF"/>
        </w:rPr>
        <w:t>М., 2011 г.   С. 241.</w:t>
      </w:r>
    </w:p>
  </w:footnote>
  <w:footnote w:id="4">
    <w:p w:rsidR="001F1AB2" w:rsidRPr="00E54690" w:rsidRDefault="001F1AB2" w:rsidP="00B27F03">
      <w:pPr>
        <w:spacing w:after="0" w:line="240" w:lineRule="auto"/>
        <w:jc w:val="both"/>
        <w:rPr>
          <w:rFonts w:ascii="Times New Roman" w:hAnsi="Times New Roman"/>
          <w:sz w:val="28"/>
          <w:szCs w:val="28"/>
        </w:rPr>
      </w:pPr>
      <w:r w:rsidRPr="00E54690">
        <w:rPr>
          <w:rStyle w:val="a6"/>
          <w:rFonts w:ascii="Times New Roman" w:hAnsi="Times New Roman"/>
        </w:rPr>
        <w:footnoteRef/>
      </w:r>
      <w:r w:rsidRPr="00E54690">
        <w:rPr>
          <w:rFonts w:ascii="Times New Roman" w:hAnsi="Times New Roman"/>
        </w:rPr>
        <w:t xml:space="preserve"> </w:t>
      </w:r>
      <w:r w:rsidR="002F44B9" w:rsidRPr="00E54690">
        <w:rPr>
          <w:rFonts w:ascii="Times New Roman" w:hAnsi="Times New Roman"/>
          <w:sz w:val="20"/>
          <w:szCs w:val="20"/>
        </w:rPr>
        <w:t>Коммисаров В. С. Уголовное право России. Учебное пособие</w:t>
      </w:r>
      <w:r w:rsidR="002F44B9" w:rsidRPr="00E54690">
        <w:rPr>
          <w:rFonts w:ascii="Times New Roman" w:hAnsi="Times New Roman"/>
          <w:color w:val="000000"/>
          <w:sz w:val="20"/>
          <w:szCs w:val="20"/>
          <w:shd w:val="clear" w:color="auto" w:fill="FFFFFF"/>
        </w:rPr>
        <w:t xml:space="preserve">. </w:t>
      </w:r>
      <w:r w:rsidR="002F44B9" w:rsidRPr="00E54690">
        <w:rPr>
          <w:rFonts w:ascii="Times New Roman" w:hAnsi="Times New Roman"/>
          <w:sz w:val="20"/>
          <w:szCs w:val="20"/>
          <w:shd w:val="clear" w:color="auto" w:fill="FFFFFF"/>
        </w:rPr>
        <w:t xml:space="preserve">М., 2010 г.  </w:t>
      </w:r>
      <w:r w:rsidR="00B27F03" w:rsidRPr="00E54690">
        <w:rPr>
          <w:rFonts w:ascii="Times New Roman" w:hAnsi="Times New Roman"/>
          <w:sz w:val="20"/>
          <w:szCs w:val="20"/>
          <w:shd w:val="clear" w:color="auto" w:fill="FFFFFF"/>
        </w:rPr>
        <w:t>С. 135</w:t>
      </w:r>
      <w:r w:rsidR="002F44B9" w:rsidRPr="00E54690">
        <w:rPr>
          <w:rFonts w:ascii="Times New Roman" w:hAnsi="Times New Roman"/>
          <w:sz w:val="20"/>
          <w:szCs w:val="20"/>
          <w:shd w:val="clear" w:color="auto" w:fill="FFFFFF"/>
        </w:rPr>
        <w:t>.</w:t>
      </w:r>
    </w:p>
  </w:footnote>
  <w:footnote w:id="5">
    <w:p w:rsidR="00E54690" w:rsidRDefault="00E54690">
      <w:pPr>
        <w:pStyle w:val="a4"/>
      </w:pPr>
      <w:r>
        <w:rPr>
          <w:rStyle w:val="a6"/>
        </w:rPr>
        <w:footnoteRef/>
      </w:r>
      <w:r>
        <w:t xml:space="preserve">  </w:t>
      </w:r>
      <w:r w:rsidRPr="001E49BE">
        <w:rPr>
          <w:rFonts w:ascii="Times New Roman" w:hAnsi="Times New Roman"/>
          <w:color w:val="000000"/>
          <w:shd w:val="clear" w:color="auto" w:fill="FFFFFF"/>
        </w:rPr>
        <w:t xml:space="preserve">Чернышова И. А.  </w:t>
      </w:r>
      <w:r w:rsidRPr="001E49BE">
        <w:rPr>
          <w:rStyle w:val="af0"/>
          <w:rFonts w:ascii="Times New Roman" w:hAnsi="Times New Roman"/>
          <w:b w:val="0"/>
          <w:color w:val="000000"/>
          <w:shd w:val="clear" w:color="auto" w:fill="FFFFFF"/>
        </w:rPr>
        <w:t>Уголовное право России.</w:t>
      </w:r>
      <w:r w:rsidRPr="001E49BE">
        <w:rPr>
          <w:rStyle w:val="apple-converted-space"/>
          <w:rFonts w:ascii="Times New Roman" w:hAnsi="Times New Roman"/>
          <w:color w:val="000000"/>
          <w:shd w:val="clear" w:color="auto" w:fill="FFFFFF"/>
        </w:rPr>
        <w:t> </w:t>
      </w:r>
      <w:r w:rsidRPr="001E49BE">
        <w:rPr>
          <w:rFonts w:ascii="Times New Roman" w:hAnsi="Times New Roman"/>
          <w:color w:val="000000"/>
          <w:shd w:val="clear" w:color="auto" w:fill="FFFFFF"/>
        </w:rPr>
        <w:t xml:space="preserve">Особенная часть. </w:t>
      </w:r>
      <w:r w:rsidRPr="001E49BE">
        <w:rPr>
          <w:rFonts w:ascii="Times New Roman" w:hAnsi="Times New Roman"/>
          <w:shd w:val="clear" w:color="auto" w:fill="FFFFFF"/>
        </w:rPr>
        <w:t>М., 2011 г.   С. 241.</w:t>
      </w:r>
    </w:p>
  </w:footnote>
  <w:footnote w:id="6">
    <w:p w:rsidR="00573438" w:rsidRPr="00E54690" w:rsidRDefault="001F1AB2" w:rsidP="00573438">
      <w:pPr>
        <w:autoSpaceDE w:val="0"/>
        <w:autoSpaceDN w:val="0"/>
        <w:adjustRightInd w:val="0"/>
        <w:spacing w:after="0" w:line="240" w:lineRule="auto"/>
        <w:jc w:val="both"/>
        <w:rPr>
          <w:rFonts w:ascii="Times New Roman" w:hAnsi="Times New Roman"/>
          <w:sz w:val="28"/>
          <w:szCs w:val="28"/>
        </w:rPr>
      </w:pPr>
      <w:r w:rsidRPr="00E54690">
        <w:rPr>
          <w:rStyle w:val="a6"/>
          <w:rFonts w:ascii="Times New Roman" w:hAnsi="Times New Roman"/>
        </w:rPr>
        <w:footnoteRef/>
      </w:r>
      <w:r w:rsidRPr="00E54690">
        <w:rPr>
          <w:rFonts w:ascii="Times New Roman" w:hAnsi="Times New Roman"/>
        </w:rPr>
        <w:t xml:space="preserve"> </w:t>
      </w:r>
      <w:r w:rsidR="00573438" w:rsidRPr="00E54690">
        <w:rPr>
          <w:rFonts w:ascii="Times New Roman" w:hAnsi="Times New Roman"/>
          <w:color w:val="000000"/>
          <w:sz w:val="20"/>
          <w:szCs w:val="20"/>
        </w:rPr>
        <w:t>Комиссаров В.С. Бандитизм и другие тяжкие преступления против общественной безопасности</w:t>
      </w:r>
      <w:r w:rsidR="00573438" w:rsidRPr="00E54690">
        <w:rPr>
          <w:rFonts w:ascii="Times New Roman" w:hAnsi="Times New Roman"/>
          <w:sz w:val="20"/>
          <w:szCs w:val="20"/>
        </w:rPr>
        <w:t>. // Уголовное право. 2012. №</w:t>
      </w:r>
      <w:r w:rsidR="00B27F03" w:rsidRPr="00E54690">
        <w:rPr>
          <w:rFonts w:ascii="Times New Roman" w:hAnsi="Times New Roman"/>
          <w:sz w:val="20"/>
          <w:szCs w:val="20"/>
        </w:rPr>
        <w:t xml:space="preserve"> </w:t>
      </w:r>
      <w:r w:rsidR="00573438" w:rsidRPr="00E54690">
        <w:rPr>
          <w:rFonts w:ascii="Times New Roman" w:hAnsi="Times New Roman"/>
          <w:sz w:val="20"/>
          <w:szCs w:val="20"/>
        </w:rPr>
        <w:t xml:space="preserve">3. </w:t>
      </w:r>
      <w:r w:rsidR="00B27F03" w:rsidRPr="00E54690">
        <w:rPr>
          <w:rFonts w:ascii="Times New Roman" w:hAnsi="Times New Roman"/>
          <w:sz w:val="20"/>
          <w:szCs w:val="20"/>
        </w:rPr>
        <w:t>С</w:t>
      </w:r>
      <w:r w:rsidR="00573438" w:rsidRPr="00E54690">
        <w:rPr>
          <w:rFonts w:ascii="Times New Roman" w:hAnsi="Times New Roman"/>
          <w:sz w:val="20"/>
          <w:szCs w:val="20"/>
        </w:rPr>
        <w:t>. 59.</w:t>
      </w:r>
    </w:p>
    <w:p w:rsidR="001F1AB2" w:rsidRDefault="001F1AB2">
      <w:pPr>
        <w:pStyle w:val="a4"/>
      </w:pPr>
    </w:p>
  </w:footnote>
  <w:footnote w:id="7">
    <w:p w:rsidR="001F1AB2" w:rsidRPr="00E54690" w:rsidRDefault="001F1AB2">
      <w:pPr>
        <w:pStyle w:val="a4"/>
        <w:rPr>
          <w:rFonts w:ascii="Times New Roman" w:hAnsi="Times New Roman"/>
        </w:rPr>
      </w:pPr>
      <w:r w:rsidRPr="00E54690">
        <w:rPr>
          <w:rStyle w:val="a6"/>
          <w:rFonts w:ascii="Times New Roman" w:hAnsi="Times New Roman"/>
        </w:rPr>
        <w:footnoteRef/>
      </w:r>
      <w:r w:rsidRPr="00E54690">
        <w:rPr>
          <w:rFonts w:ascii="Times New Roman" w:hAnsi="Times New Roman"/>
        </w:rPr>
        <w:t xml:space="preserve"> </w:t>
      </w:r>
      <w:r w:rsidR="007F6BAC" w:rsidRPr="00E54690">
        <w:rPr>
          <w:rFonts w:ascii="Times New Roman" w:hAnsi="Times New Roman"/>
          <w:color w:val="000000"/>
          <w:shd w:val="clear" w:color="auto" w:fill="FFFFFF"/>
        </w:rPr>
        <w:t>Кочои С.</w:t>
      </w:r>
      <w:r w:rsidR="00B27F03" w:rsidRPr="00E54690">
        <w:rPr>
          <w:rFonts w:ascii="Times New Roman" w:hAnsi="Times New Roman"/>
          <w:color w:val="000000"/>
          <w:shd w:val="clear" w:color="auto" w:fill="FFFFFF"/>
        </w:rPr>
        <w:t xml:space="preserve"> </w:t>
      </w:r>
      <w:r w:rsidR="007F6BAC" w:rsidRPr="00E54690">
        <w:rPr>
          <w:rFonts w:ascii="Times New Roman" w:hAnsi="Times New Roman"/>
          <w:color w:val="000000"/>
          <w:shd w:val="clear" w:color="auto" w:fill="FFFFFF"/>
        </w:rPr>
        <w:t xml:space="preserve">М.  </w:t>
      </w:r>
      <w:r w:rsidR="007F6BAC" w:rsidRPr="00E54690">
        <w:rPr>
          <w:rStyle w:val="af0"/>
          <w:rFonts w:ascii="Times New Roman" w:hAnsi="Times New Roman"/>
          <w:b w:val="0"/>
          <w:color w:val="000000"/>
          <w:shd w:val="clear" w:color="auto" w:fill="FFFFFF"/>
        </w:rPr>
        <w:t xml:space="preserve">Уголовное право. Общая и Особенная части. </w:t>
      </w:r>
      <w:r w:rsidR="007F6BAC" w:rsidRPr="00E54690">
        <w:rPr>
          <w:rFonts w:ascii="Times New Roman" w:hAnsi="Times New Roman"/>
          <w:shd w:val="clear" w:color="auto" w:fill="FFFFFF"/>
        </w:rPr>
        <w:t xml:space="preserve">М., 2010 г.  </w:t>
      </w:r>
      <w:r w:rsidR="00B27F03" w:rsidRPr="00E54690">
        <w:rPr>
          <w:rFonts w:ascii="Times New Roman" w:hAnsi="Times New Roman"/>
          <w:shd w:val="clear" w:color="auto" w:fill="FFFFFF"/>
        </w:rPr>
        <w:t>С. 183</w:t>
      </w:r>
      <w:r w:rsidR="007F6BAC" w:rsidRPr="00E54690">
        <w:rPr>
          <w:rFonts w:ascii="Times New Roman" w:hAnsi="Times New Roman"/>
          <w:shd w:val="clear" w:color="auto" w:fill="FFFFFF"/>
        </w:rPr>
        <w:t>.</w:t>
      </w:r>
    </w:p>
  </w:footnote>
  <w:footnote w:id="8">
    <w:p w:rsidR="001F1AB2" w:rsidRPr="00922876" w:rsidRDefault="001F1AB2" w:rsidP="00922876">
      <w:pPr>
        <w:pStyle w:val="a3"/>
        <w:autoSpaceDE w:val="0"/>
        <w:autoSpaceDN w:val="0"/>
        <w:adjustRightInd w:val="0"/>
        <w:spacing w:after="0" w:line="240" w:lineRule="auto"/>
        <w:ind w:left="0"/>
        <w:jc w:val="both"/>
        <w:rPr>
          <w:rFonts w:ascii="Times New Roman" w:hAnsi="Times New Roman"/>
          <w:sz w:val="20"/>
          <w:szCs w:val="20"/>
        </w:rPr>
      </w:pPr>
      <w:r w:rsidRPr="00922876">
        <w:rPr>
          <w:rStyle w:val="a6"/>
          <w:rFonts w:ascii="Times New Roman" w:hAnsi="Times New Roman"/>
          <w:sz w:val="20"/>
          <w:szCs w:val="20"/>
        </w:rPr>
        <w:footnoteRef/>
      </w:r>
      <w:r w:rsidRPr="00922876">
        <w:rPr>
          <w:rFonts w:ascii="Times New Roman" w:hAnsi="Times New Roman"/>
          <w:sz w:val="20"/>
          <w:szCs w:val="20"/>
        </w:rPr>
        <w:t xml:space="preserve"> </w:t>
      </w:r>
      <w:r w:rsidR="00922876" w:rsidRPr="00922876">
        <w:rPr>
          <w:rFonts w:ascii="Times New Roman" w:hAnsi="Times New Roman"/>
          <w:sz w:val="20"/>
          <w:szCs w:val="20"/>
        </w:rPr>
        <w:t xml:space="preserve">Ильинская О. И. </w:t>
      </w:r>
      <w:r w:rsidR="00922876" w:rsidRPr="00922876">
        <w:rPr>
          <w:rFonts w:ascii="Times New Roman" w:hAnsi="Times New Roman"/>
          <w:bCs/>
          <w:sz w:val="20"/>
          <w:szCs w:val="20"/>
        </w:rPr>
        <w:t>Бандитизм: правовые, криминологические и правоприменительные аспекты</w:t>
      </w:r>
      <w:r w:rsidR="00922876" w:rsidRPr="00922876">
        <w:rPr>
          <w:rFonts w:ascii="Times New Roman" w:hAnsi="Times New Roman"/>
          <w:sz w:val="20"/>
          <w:szCs w:val="20"/>
        </w:rPr>
        <w:t>. // Государство и право.  2013.  № 11.  С. 21.</w:t>
      </w:r>
    </w:p>
  </w:footnote>
  <w:footnote w:id="9">
    <w:p w:rsidR="00093682" w:rsidRPr="00E54690" w:rsidRDefault="00093682" w:rsidP="00E54690">
      <w:pPr>
        <w:spacing w:after="0" w:line="240" w:lineRule="auto"/>
        <w:jc w:val="both"/>
        <w:rPr>
          <w:rFonts w:ascii="Times New Roman" w:hAnsi="Times New Roman"/>
          <w:sz w:val="20"/>
          <w:szCs w:val="20"/>
        </w:rPr>
      </w:pPr>
      <w:r w:rsidRPr="00E54690">
        <w:rPr>
          <w:rStyle w:val="a6"/>
          <w:rFonts w:ascii="Times New Roman" w:hAnsi="Times New Roman"/>
          <w:sz w:val="20"/>
          <w:szCs w:val="20"/>
        </w:rPr>
        <w:footnoteRef/>
      </w:r>
      <w:r w:rsidRPr="00E54690">
        <w:rPr>
          <w:rFonts w:ascii="Times New Roman" w:hAnsi="Times New Roman"/>
          <w:sz w:val="20"/>
          <w:szCs w:val="20"/>
        </w:rPr>
        <w:t xml:space="preserve"> </w:t>
      </w:r>
      <w:r w:rsidRPr="00E54690">
        <w:rPr>
          <w:rFonts w:ascii="Times New Roman" w:hAnsi="Times New Roman"/>
          <w:bCs/>
          <w:color w:val="000000"/>
          <w:sz w:val="20"/>
          <w:szCs w:val="20"/>
          <w:shd w:val="clear" w:color="auto" w:fill="FFFFFF"/>
        </w:rPr>
        <w:t>Мельникова Ю.Б. Уголовная ответственность</w:t>
      </w:r>
      <w:r w:rsidRPr="00E54690">
        <w:rPr>
          <w:rStyle w:val="apple-converted-space"/>
          <w:rFonts w:ascii="Times New Roman" w:hAnsi="Times New Roman"/>
          <w:bCs/>
          <w:color w:val="000000"/>
          <w:sz w:val="20"/>
          <w:szCs w:val="20"/>
          <w:shd w:val="clear" w:color="auto" w:fill="FFFFFF"/>
        </w:rPr>
        <w:t> </w:t>
      </w:r>
      <w:r w:rsidRPr="00E54690">
        <w:rPr>
          <w:rFonts w:ascii="Times New Roman" w:hAnsi="Times New Roman"/>
          <w:bCs/>
          <w:color w:val="000000"/>
          <w:sz w:val="20"/>
          <w:szCs w:val="20"/>
          <w:shd w:val="clear" w:color="auto" w:fill="FFFFFF"/>
        </w:rPr>
        <w:t>за бандитизм</w:t>
      </w:r>
      <w:r w:rsidRPr="00E54690">
        <w:rPr>
          <w:rFonts w:ascii="Times New Roman" w:hAnsi="Times New Roman"/>
          <w:sz w:val="20"/>
          <w:szCs w:val="20"/>
        </w:rPr>
        <w:t xml:space="preserve">. </w:t>
      </w:r>
      <w:r w:rsidRPr="00E54690">
        <w:rPr>
          <w:rFonts w:ascii="Times New Roman" w:hAnsi="Times New Roman"/>
          <w:sz w:val="20"/>
          <w:szCs w:val="20"/>
          <w:shd w:val="clear" w:color="auto" w:fill="FFFFFF"/>
        </w:rPr>
        <w:t xml:space="preserve">М., 2007 г. </w:t>
      </w:r>
      <w:r w:rsidR="00922876" w:rsidRPr="00E54690">
        <w:rPr>
          <w:rFonts w:ascii="Times New Roman" w:hAnsi="Times New Roman"/>
          <w:sz w:val="20"/>
          <w:szCs w:val="20"/>
          <w:shd w:val="clear" w:color="auto" w:fill="FFFFFF"/>
        </w:rPr>
        <w:t>С. 94</w:t>
      </w:r>
      <w:r w:rsidRPr="00E54690">
        <w:rPr>
          <w:rFonts w:ascii="Times New Roman" w:hAnsi="Times New Roman"/>
          <w:sz w:val="20"/>
          <w:szCs w:val="20"/>
          <w:shd w:val="clear" w:color="auto" w:fill="FFFFFF"/>
        </w:rPr>
        <w:t>.</w:t>
      </w:r>
    </w:p>
  </w:footnote>
  <w:footnote w:id="10">
    <w:p w:rsidR="001F1AB2" w:rsidRPr="0061235D" w:rsidRDefault="001F1AB2" w:rsidP="00E54690">
      <w:pPr>
        <w:spacing w:after="0" w:line="240" w:lineRule="auto"/>
        <w:jc w:val="both"/>
        <w:rPr>
          <w:rFonts w:ascii="Times New Roman" w:hAnsi="Times New Roman"/>
          <w:sz w:val="28"/>
          <w:szCs w:val="28"/>
        </w:rPr>
      </w:pPr>
      <w:r w:rsidRPr="00E54690">
        <w:rPr>
          <w:rStyle w:val="a6"/>
          <w:rFonts w:ascii="Times New Roman" w:hAnsi="Times New Roman"/>
          <w:sz w:val="20"/>
          <w:szCs w:val="20"/>
        </w:rPr>
        <w:footnoteRef/>
      </w:r>
      <w:r w:rsidRPr="00E54690">
        <w:rPr>
          <w:rFonts w:ascii="Times New Roman" w:hAnsi="Times New Roman"/>
          <w:sz w:val="20"/>
          <w:szCs w:val="20"/>
        </w:rPr>
        <w:t xml:space="preserve"> </w:t>
      </w:r>
      <w:r w:rsidR="0061235D" w:rsidRPr="00E54690">
        <w:rPr>
          <w:rFonts w:ascii="Times New Roman" w:hAnsi="Times New Roman"/>
          <w:color w:val="000000"/>
          <w:sz w:val="20"/>
          <w:szCs w:val="20"/>
          <w:shd w:val="clear" w:color="auto" w:fill="FFFFFF"/>
        </w:rPr>
        <w:t xml:space="preserve">Есаков Г. А. Комментарии к Уголовному кодексу </w:t>
      </w:r>
      <w:r w:rsidR="00922876" w:rsidRPr="00E54690">
        <w:rPr>
          <w:rFonts w:ascii="Times New Roman" w:hAnsi="Times New Roman"/>
          <w:color w:val="000000"/>
          <w:sz w:val="20"/>
          <w:szCs w:val="20"/>
          <w:shd w:val="clear" w:color="auto" w:fill="FFFFFF"/>
        </w:rPr>
        <w:t>Российской Федерации</w:t>
      </w:r>
      <w:r w:rsidR="0061235D" w:rsidRPr="00E54690">
        <w:rPr>
          <w:rFonts w:ascii="Times New Roman" w:hAnsi="Times New Roman"/>
          <w:color w:val="000000"/>
          <w:sz w:val="20"/>
          <w:szCs w:val="20"/>
          <w:shd w:val="clear" w:color="auto" w:fill="FFFFFF"/>
        </w:rPr>
        <w:t xml:space="preserve">. </w:t>
      </w:r>
      <w:r w:rsidR="0061235D" w:rsidRPr="00E54690">
        <w:rPr>
          <w:rFonts w:ascii="Times New Roman" w:hAnsi="Times New Roman"/>
          <w:sz w:val="20"/>
          <w:szCs w:val="20"/>
        </w:rPr>
        <w:t>М.</w:t>
      </w:r>
      <w:r w:rsidR="0061235D" w:rsidRPr="00E54690">
        <w:rPr>
          <w:rStyle w:val="af0"/>
          <w:rFonts w:ascii="Times New Roman" w:hAnsi="Times New Roman"/>
          <w:b w:val="0"/>
          <w:sz w:val="20"/>
          <w:szCs w:val="20"/>
        </w:rPr>
        <w:t>,</w:t>
      </w:r>
      <w:r w:rsidR="0061235D" w:rsidRPr="00E54690">
        <w:rPr>
          <w:rStyle w:val="af0"/>
          <w:rFonts w:ascii="Times New Roman" w:hAnsi="Times New Roman"/>
          <w:sz w:val="20"/>
          <w:szCs w:val="20"/>
        </w:rPr>
        <w:t xml:space="preserve"> </w:t>
      </w:r>
      <w:r w:rsidR="0061235D" w:rsidRPr="00E54690">
        <w:rPr>
          <w:rFonts w:ascii="Times New Roman" w:hAnsi="Times New Roman"/>
          <w:sz w:val="20"/>
          <w:szCs w:val="20"/>
        </w:rPr>
        <w:t xml:space="preserve"> 201</w:t>
      </w:r>
      <w:r w:rsidR="00E54690">
        <w:rPr>
          <w:rFonts w:ascii="Times New Roman" w:hAnsi="Times New Roman"/>
          <w:sz w:val="20"/>
          <w:szCs w:val="20"/>
        </w:rPr>
        <w:t>4</w:t>
      </w:r>
      <w:r w:rsidR="0061235D" w:rsidRPr="00E54690">
        <w:rPr>
          <w:rFonts w:ascii="Times New Roman" w:hAnsi="Times New Roman"/>
          <w:sz w:val="20"/>
          <w:szCs w:val="20"/>
        </w:rPr>
        <w:t>.</w:t>
      </w:r>
      <w:r w:rsidR="0061235D" w:rsidRPr="00E54690">
        <w:rPr>
          <w:rStyle w:val="30"/>
          <w:rFonts w:ascii="Times New Roman" w:hAnsi="Times New Roman"/>
          <w:sz w:val="20"/>
          <w:szCs w:val="20"/>
        </w:rPr>
        <w:t xml:space="preserve"> </w:t>
      </w:r>
      <w:r w:rsidR="00922876" w:rsidRPr="00E54690">
        <w:rPr>
          <w:rFonts w:ascii="Times New Roman" w:hAnsi="Times New Roman"/>
          <w:sz w:val="20"/>
          <w:szCs w:val="20"/>
        </w:rPr>
        <w:t>С. 204</w:t>
      </w:r>
      <w:r w:rsidR="0061235D" w:rsidRPr="00E54690">
        <w:rPr>
          <w:rFonts w:ascii="Times New Roman" w:hAnsi="Times New Roman"/>
          <w:sz w:val="20"/>
          <w:szCs w:val="20"/>
        </w:rPr>
        <w:t>.</w:t>
      </w:r>
    </w:p>
  </w:footnote>
  <w:footnote w:id="11">
    <w:p w:rsidR="00B27F03" w:rsidRPr="00E54690" w:rsidRDefault="00B27F03" w:rsidP="00B27F03">
      <w:pPr>
        <w:autoSpaceDE w:val="0"/>
        <w:autoSpaceDN w:val="0"/>
        <w:adjustRightInd w:val="0"/>
        <w:spacing w:after="0" w:line="240" w:lineRule="auto"/>
        <w:jc w:val="both"/>
        <w:rPr>
          <w:rFonts w:ascii="Times New Roman" w:hAnsi="Times New Roman"/>
          <w:sz w:val="28"/>
          <w:szCs w:val="28"/>
        </w:rPr>
      </w:pPr>
      <w:r w:rsidRPr="00E54690">
        <w:rPr>
          <w:rStyle w:val="a6"/>
          <w:rFonts w:ascii="Times New Roman" w:hAnsi="Times New Roman"/>
        </w:rPr>
        <w:footnoteRef/>
      </w:r>
      <w:r w:rsidRPr="00E54690">
        <w:rPr>
          <w:rFonts w:ascii="Times New Roman" w:hAnsi="Times New Roman"/>
        </w:rPr>
        <w:t xml:space="preserve"> </w:t>
      </w:r>
      <w:r w:rsidRPr="00E54690">
        <w:rPr>
          <w:rFonts w:ascii="Times New Roman" w:hAnsi="Times New Roman"/>
          <w:sz w:val="20"/>
          <w:szCs w:val="20"/>
          <w:shd w:val="clear" w:color="auto" w:fill="FFFFFF"/>
        </w:rPr>
        <w:t>Малинин В. Б. Субъективная сторона преступления.</w:t>
      </w:r>
      <w:r w:rsidRPr="00E54690">
        <w:rPr>
          <w:rFonts w:ascii="Times New Roman" w:hAnsi="Times New Roman"/>
          <w:sz w:val="20"/>
          <w:szCs w:val="20"/>
        </w:rPr>
        <w:t xml:space="preserve"> </w:t>
      </w:r>
      <w:r w:rsidRPr="00E54690">
        <w:rPr>
          <w:rFonts w:ascii="Times New Roman" w:hAnsi="Times New Roman"/>
          <w:sz w:val="20"/>
          <w:szCs w:val="20"/>
          <w:shd w:val="clear" w:color="auto" w:fill="FFFFFF"/>
        </w:rPr>
        <w:t>СП</w:t>
      </w:r>
      <w:r w:rsidR="00922876" w:rsidRPr="00E54690">
        <w:rPr>
          <w:rFonts w:ascii="Times New Roman" w:hAnsi="Times New Roman"/>
          <w:sz w:val="20"/>
          <w:szCs w:val="20"/>
          <w:shd w:val="clear" w:color="auto" w:fill="FFFFFF"/>
        </w:rPr>
        <w:t>Б</w:t>
      </w:r>
      <w:r w:rsidRPr="00E54690">
        <w:rPr>
          <w:rFonts w:ascii="Times New Roman" w:hAnsi="Times New Roman"/>
          <w:sz w:val="20"/>
          <w:szCs w:val="20"/>
          <w:shd w:val="clear" w:color="auto" w:fill="FFFFFF"/>
        </w:rPr>
        <w:t xml:space="preserve">., 2004 г.  </w:t>
      </w:r>
      <w:r w:rsidR="00922876" w:rsidRPr="00E54690">
        <w:rPr>
          <w:rFonts w:ascii="Times New Roman" w:hAnsi="Times New Roman"/>
          <w:sz w:val="20"/>
          <w:szCs w:val="20"/>
          <w:shd w:val="clear" w:color="auto" w:fill="FFFFFF"/>
        </w:rPr>
        <w:t>С. 152</w:t>
      </w:r>
      <w:r w:rsidRPr="00E54690">
        <w:rPr>
          <w:rFonts w:ascii="Times New Roman" w:hAnsi="Times New Roman"/>
          <w:sz w:val="20"/>
          <w:szCs w:val="20"/>
          <w:shd w:val="clear" w:color="auto" w:fill="FFFFFF"/>
        </w:rPr>
        <w:t>.</w:t>
      </w:r>
    </w:p>
  </w:footnote>
  <w:footnote w:id="12">
    <w:p w:rsidR="00E575D9" w:rsidRPr="00E575D9" w:rsidRDefault="009E47E8" w:rsidP="00E575D9">
      <w:pPr>
        <w:pStyle w:val="a3"/>
        <w:spacing w:after="0" w:line="360" w:lineRule="auto"/>
        <w:ind w:left="0"/>
        <w:jc w:val="both"/>
        <w:rPr>
          <w:rFonts w:ascii="Times New Roman" w:hAnsi="Times New Roman"/>
          <w:sz w:val="20"/>
          <w:szCs w:val="20"/>
        </w:rPr>
      </w:pPr>
      <w:r w:rsidRPr="00E575D9">
        <w:rPr>
          <w:rStyle w:val="a6"/>
          <w:rFonts w:ascii="Times New Roman" w:hAnsi="Times New Roman"/>
          <w:sz w:val="20"/>
          <w:szCs w:val="20"/>
        </w:rPr>
        <w:footnoteRef/>
      </w:r>
      <w:r w:rsidRPr="00E575D9">
        <w:rPr>
          <w:rFonts w:ascii="Times New Roman" w:hAnsi="Times New Roman"/>
          <w:sz w:val="20"/>
          <w:szCs w:val="20"/>
        </w:rPr>
        <w:t xml:space="preserve"> </w:t>
      </w:r>
      <w:r w:rsidR="00E575D9">
        <w:rPr>
          <w:rFonts w:ascii="Times New Roman" w:hAnsi="Times New Roman"/>
          <w:sz w:val="20"/>
          <w:szCs w:val="20"/>
        </w:rPr>
        <w:t xml:space="preserve"> </w:t>
      </w:r>
      <w:r w:rsidR="00E575D9" w:rsidRPr="00E575D9">
        <w:rPr>
          <w:rFonts w:ascii="Times New Roman" w:hAnsi="Times New Roman"/>
          <w:color w:val="000000"/>
          <w:sz w:val="20"/>
          <w:szCs w:val="20"/>
          <w:shd w:val="clear" w:color="auto" w:fill="FFFFFF"/>
        </w:rPr>
        <w:t xml:space="preserve">Чучаева А. И.  </w:t>
      </w:r>
      <w:r w:rsidR="00E575D9" w:rsidRPr="00E575D9">
        <w:rPr>
          <w:rStyle w:val="af0"/>
          <w:rFonts w:ascii="Times New Roman" w:hAnsi="Times New Roman"/>
          <w:b w:val="0"/>
          <w:color w:val="000000"/>
          <w:sz w:val="20"/>
          <w:szCs w:val="20"/>
          <w:shd w:val="clear" w:color="auto" w:fill="FFFFFF"/>
        </w:rPr>
        <w:t>Уголовное право Российской Федерации.</w:t>
      </w:r>
      <w:r w:rsidR="00E575D9" w:rsidRPr="00E575D9">
        <w:rPr>
          <w:rStyle w:val="apple-converted-space"/>
          <w:rFonts w:ascii="Times New Roman" w:hAnsi="Times New Roman"/>
          <w:color w:val="000000"/>
          <w:sz w:val="20"/>
          <w:szCs w:val="20"/>
          <w:shd w:val="clear" w:color="auto" w:fill="FFFFFF"/>
        </w:rPr>
        <w:t> </w:t>
      </w:r>
      <w:r w:rsidR="00E575D9" w:rsidRPr="00E575D9">
        <w:rPr>
          <w:rFonts w:ascii="Times New Roman" w:hAnsi="Times New Roman"/>
          <w:color w:val="000000"/>
          <w:sz w:val="20"/>
          <w:szCs w:val="20"/>
          <w:shd w:val="clear" w:color="auto" w:fill="FFFFFF"/>
        </w:rPr>
        <w:t xml:space="preserve">Особенная часть. </w:t>
      </w:r>
      <w:r w:rsidR="00E575D9" w:rsidRPr="00E575D9">
        <w:rPr>
          <w:rFonts w:ascii="Times New Roman" w:hAnsi="Times New Roman"/>
          <w:sz w:val="20"/>
          <w:szCs w:val="20"/>
          <w:shd w:val="clear" w:color="auto" w:fill="FFFFFF"/>
        </w:rPr>
        <w:t xml:space="preserve">М., 2011 г.   </w:t>
      </w:r>
      <w:r w:rsidR="001E49BE">
        <w:rPr>
          <w:rFonts w:ascii="Times New Roman" w:hAnsi="Times New Roman"/>
          <w:sz w:val="20"/>
          <w:szCs w:val="20"/>
          <w:shd w:val="clear" w:color="auto" w:fill="FFFFFF"/>
        </w:rPr>
        <w:t>С. 216</w:t>
      </w:r>
      <w:r w:rsidR="00E575D9" w:rsidRPr="00E575D9">
        <w:rPr>
          <w:rFonts w:ascii="Times New Roman" w:hAnsi="Times New Roman"/>
          <w:sz w:val="20"/>
          <w:szCs w:val="20"/>
          <w:shd w:val="clear" w:color="auto" w:fill="FFFFFF"/>
        </w:rPr>
        <w:t>.</w:t>
      </w:r>
    </w:p>
    <w:p w:rsidR="009E47E8" w:rsidRPr="009E47E8" w:rsidRDefault="009E47E8" w:rsidP="009E47E8">
      <w:pPr>
        <w:spacing w:after="0" w:line="360" w:lineRule="auto"/>
        <w:jc w:val="both"/>
        <w:rPr>
          <w:rFonts w:ascii="Times New Roman" w:hAnsi="Times New Roman"/>
          <w:i/>
          <w:sz w:val="28"/>
          <w:szCs w:val="28"/>
        </w:rPr>
      </w:pPr>
    </w:p>
  </w:footnote>
  <w:footnote w:id="13">
    <w:p w:rsidR="00485FA5" w:rsidRPr="00E54690" w:rsidRDefault="00485FA5" w:rsidP="00485FA5">
      <w:pPr>
        <w:autoSpaceDE w:val="0"/>
        <w:autoSpaceDN w:val="0"/>
        <w:adjustRightInd w:val="0"/>
        <w:spacing w:after="0" w:line="240" w:lineRule="auto"/>
        <w:jc w:val="both"/>
        <w:rPr>
          <w:rFonts w:ascii="Times New Roman" w:hAnsi="Times New Roman"/>
          <w:sz w:val="20"/>
          <w:szCs w:val="20"/>
        </w:rPr>
      </w:pPr>
      <w:r w:rsidRPr="00E54690">
        <w:rPr>
          <w:rStyle w:val="a6"/>
          <w:rFonts w:ascii="Times New Roman" w:hAnsi="Times New Roman"/>
          <w:sz w:val="20"/>
          <w:szCs w:val="20"/>
        </w:rPr>
        <w:footnoteRef/>
      </w:r>
      <w:r w:rsidRPr="00E54690">
        <w:rPr>
          <w:rFonts w:ascii="Times New Roman" w:hAnsi="Times New Roman"/>
          <w:sz w:val="20"/>
          <w:szCs w:val="20"/>
        </w:rPr>
        <w:t xml:space="preserve"> </w:t>
      </w:r>
      <w:r w:rsidRPr="00E54690">
        <w:rPr>
          <w:rFonts w:ascii="Times New Roman" w:hAnsi="Times New Roman"/>
          <w:bCs/>
          <w:color w:val="000000"/>
          <w:sz w:val="20"/>
          <w:szCs w:val="20"/>
          <w:shd w:val="clear" w:color="auto" w:fill="FFFFFF"/>
        </w:rPr>
        <w:t>Агапов П.</w:t>
      </w:r>
      <w:r w:rsidR="00922876" w:rsidRPr="00E54690">
        <w:rPr>
          <w:rFonts w:ascii="Times New Roman" w:hAnsi="Times New Roman"/>
          <w:bCs/>
          <w:color w:val="000000"/>
          <w:sz w:val="20"/>
          <w:szCs w:val="20"/>
          <w:shd w:val="clear" w:color="auto" w:fill="FFFFFF"/>
        </w:rPr>
        <w:t xml:space="preserve"> </w:t>
      </w:r>
      <w:r w:rsidRPr="00E54690">
        <w:rPr>
          <w:rFonts w:ascii="Times New Roman" w:hAnsi="Times New Roman"/>
          <w:bCs/>
          <w:color w:val="000000"/>
          <w:sz w:val="20"/>
          <w:szCs w:val="20"/>
          <w:shd w:val="clear" w:color="auto" w:fill="FFFFFF"/>
        </w:rPr>
        <w:t>В.  Бандитизм и организация преступного сообщества: проблемы соотношения. // Законность.</w:t>
      </w:r>
      <w:r w:rsidRPr="00E54690">
        <w:rPr>
          <w:rStyle w:val="af0"/>
          <w:rFonts w:ascii="Times New Roman" w:hAnsi="Times New Roman"/>
          <w:sz w:val="20"/>
          <w:szCs w:val="20"/>
        </w:rPr>
        <w:t xml:space="preserve">  </w:t>
      </w:r>
      <w:r w:rsidRPr="00E54690">
        <w:rPr>
          <w:rFonts w:ascii="Times New Roman" w:hAnsi="Times New Roman"/>
          <w:bCs/>
          <w:color w:val="000000"/>
          <w:sz w:val="20"/>
          <w:szCs w:val="20"/>
          <w:shd w:val="clear" w:color="auto" w:fill="FFFFFF"/>
        </w:rPr>
        <w:t>20</w:t>
      </w:r>
      <w:r w:rsidR="00922876" w:rsidRPr="00E54690">
        <w:rPr>
          <w:rFonts w:ascii="Times New Roman" w:hAnsi="Times New Roman"/>
          <w:bCs/>
          <w:color w:val="000000"/>
          <w:sz w:val="20"/>
          <w:szCs w:val="20"/>
          <w:shd w:val="clear" w:color="auto" w:fill="FFFFFF"/>
        </w:rPr>
        <w:t>1</w:t>
      </w:r>
      <w:r w:rsidRPr="00E54690">
        <w:rPr>
          <w:rFonts w:ascii="Times New Roman" w:hAnsi="Times New Roman"/>
          <w:bCs/>
          <w:color w:val="000000"/>
          <w:sz w:val="20"/>
          <w:szCs w:val="20"/>
          <w:shd w:val="clear" w:color="auto" w:fill="FFFFFF"/>
        </w:rPr>
        <w:t xml:space="preserve">2. № 4. </w:t>
      </w:r>
      <w:r w:rsidR="00922876" w:rsidRPr="00E54690">
        <w:rPr>
          <w:rFonts w:ascii="Times New Roman" w:hAnsi="Times New Roman"/>
          <w:bCs/>
          <w:color w:val="000000"/>
          <w:sz w:val="20"/>
          <w:szCs w:val="20"/>
          <w:shd w:val="clear" w:color="auto" w:fill="FFFFFF"/>
        </w:rPr>
        <w:t>С</w:t>
      </w:r>
      <w:r w:rsidRPr="00E54690">
        <w:rPr>
          <w:rFonts w:ascii="Times New Roman" w:hAnsi="Times New Roman"/>
          <w:bCs/>
          <w:color w:val="000000"/>
          <w:sz w:val="20"/>
          <w:szCs w:val="20"/>
          <w:shd w:val="clear" w:color="auto" w:fill="FFFFFF"/>
        </w:rPr>
        <w:t>. 5</w:t>
      </w:r>
      <w:r w:rsidR="00922876" w:rsidRPr="00E54690">
        <w:rPr>
          <w:rFonts w:ascii="Times New Roman" w:hAnsi="Times New Roman"/>
          <w:bCs/>
          <w:color w:val="000000"/>
          <w:sz w:val="20"/>
          <w:szCs w:val="20"/>
          <w:shd w:val="clear" w:color="auto" w:fill="FFFFFF"/>
        </w:rPr>
        <w:t>-7.</w:t>
      </w:r>
    </w:p>
    <w:p w:rsidR="00485FA5" w:rsidRDefault="00485FA5">
      <w:pPr>
        <w:pStyle w:val="a4"/>
      </w:pPr>
    </w:p>
  </w:footnote>
  <w:footnote w:id="14">
    <w:p w:rsidR="00416F3C" w:rsidRPr="00E54690" w:rsidRDefault="00416F3C" w:rsidP="00416F3C">
      <w:pPr>
        <w:spacing w:after="0" w:line="360" w:lineRule="auto"/>
        <w:jc w:val="both"/>
        <w:rPr>
          <w:rFonts w:ascii="Times New Roman" w:hAnsi="Times New Roman"/>
          <w:sz w:val="20"/>
          <w:szCs w:val="20"/>
        </w:rPr>
      </w:pPr>
      <w:r w:rsidRPr="00E54690">
        <w:rPr>
          <w:rStyle w:val="a6"/>
          <w:rFonts w:ascii="Times New Roman" w:hAnsi="Times New Roman"/>
          <w:sz w:val="20"/>
          <w:szCs w:val="20"/>
        </w:rPr>
        <w:footnoteRef/>
      </w:r>
      <w:r w:rsidRPr="00E54690">
        <w:rPr>
          <w:rFonts w:ascii="Times New Roman" w:hAnsi="Times New Roman"/>
          <w:sz w:val="20"/>
          <w:szCs w:val="20"/>
        </w:rPr>
        <w:t xml:space="preserve"> Корецкий Д.</w:t>
      </w:r>
      <w:r w:rsidR="00922876" w:rsidRPr="00E54690">
        <w:rPr>
          <w:rFonts w:ascii="Times New Roman" w:hAnsi="Times New Roman"/>
          <w:sz w:val="20"/>
          <w:szCs w:val="20"/>
        </w:rPr>
        <w:t xml:space="preserve"> </w:t>
      </w:r>
      <w:r w:rsidRPr="00E54690">
        <w:rPr>
          <w:rFonts w:ascii="Times New Roman" w:hAnsi="Times New Roman"/>
          <w:sz w:val="20"/>
          <w:szCs w:val="20"/>
        </w:rPr>
        <w:t>А. Современный бандитизм</w:t>
      </w:r>
      <w:r w:rsidRPr="00E54690">
        <w:rPr>
          <w:rFonts w:ascii="Times New Roman" w:hAnsi="Times New Roman"/>
          <w:color w:val="000000"/>
          <w:sz w:val="20"/>
          <w:szCs w:val="20"/>
          <w:shd w:val="clear" w:color="auto" w:fill="FFFFFF"/>
        </w:rPr>
        <w:t>.</w:t>
      </w:r>
      <w:r w:rsidRPr="00E54690">
        <w:rPr>
          <w:rFonts w:ascii="Times New Roman" w:hAnsi="Times New Roman"/>
          <w:sz w:val="20"/>
          <w:szCs w:val="20"/>
        </w:rPr>
        <w:t xml:space="preserve"> М.</w:t>
      </w:r>
      <w:r w:rsidRPr="00E54690">
        <w:rPr>
          <w:rStyle w:val="af0"/>
          <w:rFonts w:ascii="Times New Roman" w:hAnsi="Times New Roman"/>
          <w:b w:val="0"/>
          <w:sz w:val="20"/>
          <w:szCs w:val="20"/>
        </w:rPr>
        <w:t>,</w:t>
      </w:r>
      <w:r w:rsidRPr="00E54690">
        <w:rPr>
          <w:rStyle w:val="af0"/>
          <w:rFonts w:ascii="Times New Roman" w:hAnsi="Times New Roman"/>
          <w:sz w:val="20"/>
          <w:szCs w:val="20"/>
        </w:rPr>
        <w:t xml:space="preserve"> </w:t>
      </w:r>
      <w:r w:rsidRPr="00E54690">
        <w:rPr>
          <w:rFonts w:ascii="Times New Roman" w:hAnsi="Times New Roman"/>
          <w:sz w:val="20"/>
          <w:szCs w:val="20"/>
        </w:rPr>
        <w:t xml:space="preserve"> 2006.</w:t>
      </w:r>
      <w:r w:rsidRPr="00E54690">
        <w:rPr>
          <w:rStyle w:val="30"/>
          <w:rFonts w:ascii="Times New Roman" w:hAnsi="Times New Roman"/>
          <w:sz w:val="20"/>
          <w:szCs w:val="20"/>
        </w:rPr>
        <w:t xml:space="preserve">  </w:t>
      </w:r>
      <w:r w:rsidR="00922876" w:rsidRPr="00E54690">
        <w:rPr>
          <w:rFonts w:ascii="Times New Roman" w:hAnsi="Times New Roman"/>
          <w:sz w:val="20"/>
          <w:szCs w:val="20"/>
        </w:rPr>
        <w:t>С. 112</w:t>
      </w:r>
      <w:r w:rsidRPr="00E54690">
        <w:rPr>
          <w:rFonts w:ascii="Times New Roman" w:hAnsi="Times New Roman"/>
          <w:sz w:val="20"/>
          <w:szCs w:val="20"/>
        </w:rPr>
        <w:t>.</w:t>
      </w:r>
    </w:p>
  </w:footnote>
  <w:footnote w:id="15">
    <w:p w:rsidR="00C44A2C" w:rsidRPr="001E49BE" w:rsidRDefault="00C44A2C" w:rsidP="001E49BE">
      <w:pPr>
        <w:pStyle w:val="a3"/>
        <w:spacing w:after="0" w:line="360" w:lineRule="auto"/>
        <w:ind w:left="0"/>
        <w:jc w:val="both"/>
        <w:rPr>
          <w:rFonts w:ascii="Times New Roman" w:hAnsi="Times New Roman"/>
          <w:sz w:val="20"/>
          <w:szCs w:val="20"/>
        </w:rPr>
      </w:pPr>
      <w:r w:rsidRPr="001E49BE">
        <w:rPr>
          <w:rStyle w:val="a6"/>
          <w:rFonts w:ascii="Times New Roman" w:hAnsi="Times New Roman"/>
          <w:sz w:val="20"/>
          <w:szCs w:val="20"/>
        </w:rPr>
        <w:footnoteRef/>
      </w:r>
      <w:r w:rsidRPr="001E49BE">
        <w:rPr>
          <w:rFonts w:ascii="Times New Roman" w:hAnsi="Times New Roman"/>
          <w:sz w:val="20"/>
          <w:szCs w:val="20"/>
        </w:rPr>
        <w:t xml:space="preserve"> </w:t>
      </w:r>
      <w:r w:rsidR="001E49BE">
        <w:rPr>
          <w:rFonts w:ascii="Times New Roman" w:hAnsi="Times New Roman"/>
          <w:sz w:val="20"/>
          <w:szCs w:val="20"/>
        </w:rPr>
        <w:t xml:space="preserve"> </w:t>
      </w:r>
      <w:r w:rsidR="001E49BE" w:rsidRPr="001E49BE">
        <w:rPr>
          <w:rFonts w:ascii="Times New Roman" w:hAnsi="Times New Roman"/>
          <w:color w:val="000000"/>
          <w:sz w:val="20"/>
          <w:szCs w:val="20"/>
          <w:shd w:val="clear" w:color="auto" w:fill="FFFFFF"/>
        </w:rPr>
        <w:t xml:space="preserve">Браги, А. П.  </w:t>
      </w:r>
      <w:r w:rsidR="001E49BE" w:rsidRPr="001E49BE">
        <w:rPr>
          <w:rStyle w:val="af0"/>
          <w:rFonts w:ascii="Times New Roman" w:hAnsi="Times New Roman"/>
          <w:b w:val="0"/>
          <w:color w:val="000000"/>
          <w:sz w:val="20"/>
          <w:szCs w:val="20"/>
          <w:shd w:val="clear" w:color="auto" w:fill="FFFFFF"/>
        </w:rPr>
        <w:t>Российское уголовное право</w:t>
      </w:r>
      <w:r w:rsidR="001E49BE" w:rsidRPr="001E49BE">
        <w:rPr>
          <w:rFonts w:ascii="Times New Roman" w:hAnsi="Times New Roman"/>
          <w:color w:val="000000"/>
          <w:sz w:val="20"/>
          <w:szCs w:val="20"/>
          <w:shd w:val="clear" w:color="auto" w:fill="FFFFFF"/>
        </w:rPr>
        <w:t xml:space="preserve">. </w:t>
      </w:r>
      <w:r w:rsidR="001E49BE" w:rsidRPr="001E49BE">
        <w:rPr>
          <w:rFonts w:ascii="Times New Roman" w:hAnsi="Times New Roman"/>
          <w:sz w:val="20"/>
          <w:szCs w:val="20"/>
          <w:shd w:val="clear" w:color="auto" w:fill="FFFFFF"/>
        </w:rPr>
        <w:t>М., 2012 г.  С. 313.</w:t>
      </w:r>
    </w:p>
  </w:footnote>
  <w:footnote w:id="16">
    <w:p w:rsidR="00144866" w:rsidRPr="00E54690" w:rsidRDefault="00144866" w:rsidP="00144866">
      <w:pPr>
        <w:spacing w:after="0" w:line="360" w:lineRule="auto"/>
        <w:jc w:val="both"/>
        <w:rPr>
          <w:rFonts w:ascii="Times New Roman" w:hAnsi="Times New Roman"/>
          <w:sz w:val="20"/>
          <w:szCs w:val="20"/>
        </w:rPr>
      </w:pPr>
      <w:r w:rsidRPr="00E54690">
        <w:rPr>
          <w:rStyle w:val="a6"/>
          <w:rFonts w:ascii="Times New Roman" w:hAnsi="Times New Roman"/>
          <w:sz w:val="20"/>
          <w:szCs w:val="20"/>
        </w:rPr>
        <w:footnoteRef/>
      </w:r>
      <w:r w:rsidRPr="00E54690">
        <w:rPr>
          <w:rFonts w:ascii="Times New Roman" w:hAnsi="Times New Roman"/>
          <w:sz w:val="20"/>
          <w:szCs w:val="20"/>
        </w:rPr>
        <w:t xml:space="preserve"> </w:t>
      </w:r>
      <w:r w:rsidRPr="00E54690">
        <w:rPr>
          <w:rFonts w:ascii="Times New Roman" w:hAnsi="Times New Roman"/>
          <w:color w:val="000000"/>
          <w:sz w:val="20"/>
          <w:szCs w:val="20"/>
          <w:shd w:val="clear" w:color="auto" w:fill="FFFFFF"/>
        </w:rPr>
        <w:t xml:space="preserve">Новоселов Г.П.  </w:t>
      </w:r>
      <w:r w:rsidRPr="00E54690">
        <w:rPr>
          <w:rStyle w:val="af0"/>
          <w:rFonts w:ascii="Times New Roman" w:hAnsi="Times New Roman"/>
          <w:b w:val="0"/>
          <w:color w:val="000000"/>
          <w:sz w:val="20"/>
          <w:szCs w:val="20"/>
          <w:shd w:val="clear" w:color="auto" w:fill="FFFFFF"/>
        </w:rPr>
        <w:t>Уголовное право России.</w:t>
      </w:r>
      <w:r w:rsidRPr="00E54690">
        <w:rPr>
          <w:rStyle w:val="apple-converted-space"/>
          <w:rFonts w:ascii="Times New Roman" w:hAnsi="Times New Roman"/>
          <w:color w:val="000000"/>
          <w:sz w:val="20"/>
          <w:szCs w:val="20"/>
          <w:shd w:val="clear" w:color="auto" w:fill="FFFFFF"/>
        </w:rPr>
        <w:t> </w:t>
      </w:r>
      <w:r w:rsidRPr="00E54690">
        <w:rPr>
          <w:rFonts w:ascii="Times New Roman" w:hAnsi="Times New Roman"/>
          <w:color w:val="000000"/>
          <w:sz w:val="20"/>
          <w:szCs w:val="20"/>
          <w:shd w:val="clear" w:color="auto" w:fill="FFFFFF"/>
        </w:rPr>
        <w:t xml:space="preserve">Особенная часть. </w:t>
      </w:r>
      <w:r w:rsidRPr="00E54690">
        <w:rPr>
          <w:rStyle w:val="af0"/>
          <w:rFonts w:ascii="Times New Roman" w:hAnsi="Times New Roman"/>
          <w:b w:val="0"/>
          <w:color w:val="000000"/>
          <w:sz w:val="20"/>
          <w:szCs w:val="20"/>
          <w:shd w:val="clear" w:color="auto" w:fill="FFFFFF"/>
        </w:rPr>
        <w:t>Краткий курс</w:t>
      </w:r>
      <w:r w:rsidRPr="00E54690">
        <w:rPr>
          <w:rFonts w:ascii="Times New Roman" w:hAnsi="Times New Roman"/>
          <w:color w:val="000000"/>
          <w:sz w:val="20"/>
          <w:szCs w:val="20"/>
          <w:shd w:val="clear" w:color="auto" w:fill="FFFFFF"/>
        </w:rPr>
        <w:t xml:space="preserve">. </w:t>
      </w:r>
      <w:r w:rsidRPr="00E54690">
        <w:rPr>
          <w:rFonts w:ascii="Times New Roman" w:hAnsi="Times New Roman"/>
          <w:sz w:val="20"/>
          <w:szCs w:val="20"/>
          <w:shd w:val="clear" w:color="auto" w:fill="FFFFFF"/>
        </w:rPr>
        <w:t xml:space="preserve">М., 2009 г.  </w:t>
      </w:r>
      <w:r w:rsidR="00922876" w:rsidRPr="00E54690">
        <w:rPr>
          <w:rFonts w:ascii="Times New Roman" w:hAnsi="Times New Roman"/>
          <w:sz w:val="20"/>
          <w:szCs w:val="20"/>
          <w:shd w:val="clear" w:color="auto" w:fill="FFFFFF"/>
        </w:rPr>
        <w:t>С. 183</w:t>
      </w:r>
      <w:r w:rsidRPr="00E54690">
        <w:rPr>
          <w:rFonts w:ascii="Times New Roman" w:hAnsi="Times New Roman"/>
          <w:sz w:val="20"/>
          <w:szCs w:val="20"/>
          <w:shd w:val="clear" w:color="auto" w:fill="FFFFFF"/>
        </w:rPr>
        <w:t>.</w:t>
      </w:r>
    </w:p>
  </w:footnote>
  <w:footnote w:id="17">
    <w:p w:rsidR="00144866" w:rsidRPr="00340178" w:rsidRDefault="00144866" w:rsidP="00340178">
      <w:pPr>
        <w:pStyle w:val="a3"/>
        <w:autoSpaceDE w:val="0"/>
        <w:autoSpaceDN w:val="0"/>
        <w:adjustRightInd w:val="0"/>
        <w:spacing w:after="0" w:line="360" w:lineRule="auto"/>
        <w:ind w:left="0"/>
        <w:jc w:val="both"/>
        <w:rPr>
          <w:rFonts w:ascii="Times New Roman" w:hAnsi="Times New Roman"/>
          <w:sz w:val="20"/>
          <w:szCs w:val="20"/>
        </w:rPr>
      </w:pPr>
      <w:r w:rsidRPr="00340178">
        <w:rPr>
          <w:rStyle w:val="a6"/>
          <w:rFonts w:ascii="Times New Roman" w:hAnsi="Times New Roman"/>
          <w:sz w:val="20"/>
          <w:szCs w:val="20"/>
        </w:rPr>
        <w:footnoteRef/>
      </w:r>
      <w:r w:rsidRPr="00340178">
        <w:rPr>
          <w:rFonts w:ascii="Times New Roman" w:hAnsi="Times New Roman"/>
          <w:sz w:val="20"/>
          <w:szCs w:val="20"/>
        </w:rPr>
        <w:t xml:space="preserve"> </w:t>
      </w:r>
      <w:r w:rsidR="00340178" w:rsidRPr="00340178">
        <w:rPr>
          <w:rFonts w:ascii="Times New Roman" w:hAnsi="Times New Roman"/>
          <w:bCs/>
          <w:color w:val="000000"/>
          <w:sz w:val="20"/>
          <w:szCs w:val="20"/>
          <w:shd w:val="clear" w:color="auto" w:fill="FFFFFF"/>
        </w:rPr>
        <w:t xml:space="preserve">Колотова Н. В.  </w:t>
      </w:r>
      <w:r w:rsidR="00340178" w:rsidRPr="00340178">
        <w:rPr>
          <w:rFonts w:ascii="Times New Roman" w:hAnsi="Times New Roman"/>
          <w:color w:val="000000"/>
          <w:sz w:val="20"/>
          <w:szCs w:val="20"/>
          <w:shd w:val="clear" w:color="auto" w:fill="F9F9F9"/>
        </w:rPr>
        <w:t>Вооруженность как признак бандитизма</w:t>
      </w:r>
      <w:r w:rsidR="00340178" w:rsidRPr="00340178">
        <w:rPr>
          <w:rFonts w:ascii="Times New Roman" w:hAnsi="Times New Roman"/>
          <w:bCs/>
          <w:color w:val="000000"/>
          <w:sz w:val="20"/>
          <w:szCs w:val="20"/>
          <w:shd w:val="clear" w:color="auto" w:fill="FFFFFF"/>
        </w:rPr>
        <w:t xml:space="preserve">. // Российская юстиция. </w:t>
      </w:r>
      <w:r w:rsidR="00340178" w:rsidRPr="00340178">
        <w:rPr>
          <w:rStyle w:val="af0"/>
          <w:rFonts w:ascii="Times New Roman" w:hAnsi="Times New Roman"/>
          <w:sz w:val="20"/>
          <w:szCs w:val="20"/>
        </w:rPr>
        <w:t xml:space="preserve">  </w:t>
      </w:r>
      <w:r w:rsidR="00340178" w:rsidRPr="00340178">
        <w:rPr>
          <w:rFonts w:ascii="Times New Roman" w:hAnsi="Times New Roman"/>
          <w:bCs/>
          <w:color w:val="000000"/>
          <w:sz w:val="20"/>
          <w:szCs w:val="20"/>
          <w:shd w:val="clear" w:color="auto" w:fill="FFFFFF"/>
        </w:rPr>
        <w:t xml:space="preserve">2013. </w:t>
      </w:r>
      <w:r w:rsidR="00340178" w:rsidRPr="00340178">
        <w:rPr>
          <w:rStyle w:val="af0"/>
          <w:rFonts w:ascii="Times New Roman" w:hAnsi="Times New Roman"/>
          <w:sz w:val="20"/>
          <w:szCs w:val="20"/>
        </w:rPr>
        <w:t xml:space="preserve"> </w:t>
      </w:r>
      <w:r w:rsidR="00340178" w:rsidRPr="00340178">
        <w:rPr>
          <w:rFonts w:ascii="Times New Roman" w:hAnsi="Times New Roman"/>
          <w:bCs/>
          <w:color w:val="000000"/>
          <w:sz w:val="20"/>
          <w:szCs w:val="20"/>
          <w:shd w:val="clear" w:color="auto" w:fill="FFFFFF"/>
        </w:rPr>
        <w:t>№ 1.  С. 16-19.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BD4"/>
    <w:multiLevelType w:val="multilevel"/>
    <w:tmpl w:val="1952CCE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92653A"/>
    <w:multiLevelType w:val="hybridMultilevel"/>
    <w:tmpl w:val="055E2A0C"/>
    <w:lvl w:ilvl="0" w:tplc="87FAE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F11B84"/>
    <w:multiLevelType w:val="hybridMultilevel"/>
    <w:tmpl w:val="803272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D538DC"/>
    <w:multiLevelType w:val="multilevel"/>
    <w:tmpl w:val="3BF0CF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1912D3C"/>
    <w:multiLevelType w:val="hybridMultilevel"/>
    <w:tmpl w:val="393E7B3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27E2853"/>
    <w:multiLevelType w:val="hybridMultilevel"/>
    <w:tmpl w:val="F1643418"/>
    <w:lvl w:ilvl="0" w:tplc="87FAE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C70FFB"/>
    <w:multiLevelType w:val="multilevel"/>
    <w:tmpl w:val="7FB231E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58D5C55"/>
    <w:multiLevelType w:val="multilevel"/>
    <w:tmpl w:val="A7783A18"/>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28CA163D"/>
    <w:multiLevelType w:val="multilevel"/>
    <w:tmpl w:val="CCBE0D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382E43"/>
    <w:multiLevelType w:val="multilevel"/>
    <w:tmpl w:val="DB7C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F982031"/>
    <w:multiLevelType w:val="multilevel"/>
    <w:tmpl w:val="E8D26FA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3EA4C9A"/>
    <w:multiLevelType w:val="multilevel"/>
    <w:tmpl w:val="06F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EE17294"/>
    <w:multiLevelType w:val="hybridMultilevel"/>
    <w:tmpl w:val="505E953C"/>
    <w:lvl w:ilvl="0" w:tplc="17383D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878627E"/>
    <w:multiLevelType w:val="hybridMultilevel"/>
    <w:tmpl w:val="6DCE0ACE"/>
    <w:lvl w:ilvl="0" w:tplc="87FAE0E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4B3E55E0"/>
    <w:multiLevelType w:val="hybridMultilevel"/>
    <w:tmpl w:val="3554389A"/>
    <w:lvl w:ilvl="0" w:tplc="0419000F">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5">
    <w:nsid w:val="4BB77705"/>
    <w:multiLevelType w:val="hybridMultilevel"/>
    <w:tmpl w:val="B78E53CC"/>
    <w:lvl w:ilvl="0" w:tplc="87FAE0E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5B187542"/>
    <w:multiLevelType w:val="hybridMultilevel"/>
    <w:tmpl w:val="6B7620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5F285E"/>
    <w:multiLevelType w:val="hybridMultilevel"/>
    <w:tmpl w:val="B6A8FD74"/>
    <w:lvl w:ilvl="0" w:tplc="04190011">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8">
    <w:nsid w:val="6A90609B"/>
    <w:multiLevelType w:val="multilevel"/>
    <w:tmpl w:val="EDCA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F1F4D9B"/>
    <w:multiLevelType w:val="multilevel"/>
    <w:tmpl w:val="FE4680F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FC03246"/>
    <w:multiLevelType w:val="hybridMultilevel"/>
    <w:tmpl w:val="298AF678"/>
    <w:lvl w:ilvl="0" w:tplc="87FAE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1"/>
  </w:num>
  <w:num w:numId="5">
    <w:abstractNumId w:val="20"/>
  </w:num>
  <w:num w:numId="6">
    <w:abstractNumId w:val="17"/>
  </w:num>
  <w:num w:numId="7">
    <w:abstractNumId w:val="2"/>
  </w:num>
  <w:num w:numId="8">
    <w:abstractNumId w:val="11"/>
  </w:num>
  <w:num w:numId="9">
    <w:abstractNumId w:val="18"/>
  </w:num>
  <w:num w:numId="10">
    <w:abstractNumId w:val="9"/>
  </w:num>
  <w:num w:numId="11">
    <w:abstractNumId w:val="8"/>
  </w:num>
  <w:num w:numId="12">
    <w:abstractNumId w:val="12"/>
  </w:num>
  <w:num w:numId="13">
    <w:abstractNumId w:val="4"/>
  </w:num>
  <w:num w:numId="14">
    <w:abstractNumId w:val="14"/>
  </w:num>
  <w:num w:numId="15">
    <w:abstractNumId w:val="3"/>
  </w:num>
  <w:num w:numId="16">
    <w:abstractNumId w:val="19"/>
  </w:num>
  <w:num w:numId="17">
    <w:abstractNumId w:val="7"/>
  </w:num>
  <w:num w:numId="18">
    <w:abstractNumId w:val="0"/>
  </w:num>
  <w:num w:numId="19">
    <w:abstractNumId w:val="6"/>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0B1"/>
    <w:rsid w:val="00000364"/>
    <w:rsid w:val="00026624"/>
    <w:rsid w:val="000310A4"/>
    <w:rsid w:val="00066AF5"/>
    <w:rsid w:val="00093682"/>
    <w:rsid w:val="000A280C"/>
    <w:rsid w:val="000B701C"/>
    <w:rsid w:val="000C5CB7"/>
    <w:rsid w:val="000E7702"/>
    <w:rsid w:val="001245BD"/>
    <w:rsid w:val="00126165"/>
    <w:rsid w:val="00144866"/>
    <w:rsid w:val="00161872"/>
    <w:rsid w:val="001C7010"/>
    <w:rsid w:val="001C7EA0"/>
    <w:rsid w:val="001D098F"/>
    <w:rsid w:val="001E49BE"/>
    <w:rsid w:val="001E5A3C"/>
    <w:rsid w:val="001F1AB2"/>
    <w:rsid w:val="00202175"/>
    <w:rsid w:val="00270498"/>
    <w:rsid w:val="00277662"/>
    <w:rsid w:val="00283715"/>
    <w:rsid w:val="002E074C"/>
    <w:rsid w:val="002F44B9"/>
    <w:rsid w:val="00340178"/>
    <w:rsid w:val="003524AB"/>
    <w:rsid w:val="00377D9A"/>
    <w:rsid w:val="00391367"/>
    <w:rsid w:val="003A3564"/>
    <w:rsid w:val="003B15A2"/>
    <w:rsid w:val="003D174D"/>
    <w:rsid w:val="004070DF"/>
    <w:rsid w:val="00414758"/>
    <w:rsid w:val="00416F3C"/>
    <w:rsid w:val="004504C6"/>
    <w:rsid w:val="00454BB0"/>
    <w:rsid w:val="00454D44"/>
    <w:rsid w:val="00485FA5"/>
    <w:rsid w:val="004940DD"/>
    <w:rsid w:val="004B3B5D"/>
    <w:rsid w:val="004C7A8B"/>
    <w:rsid w:val="00533618"/>
    <w:rsid w:val="005400E8"/>
    <w:rsid w:val="005405F9"/>
    <w:rsid w:val="00545BEC"/>
    <w:rsid w:val="0056744F"/>
    <w:rsid w:val="00573438"/>
    <w:rsid w:val="00591D48"/>
    <w:rsid w:val="00593642"/>
    <w:rsid w:val="005A17EB"/>
    <w:rsid w:val="005D5D25"/>
    <w:rsid w:val="005D6605"/>
    <w:rsid w:val="0061235D"/>
    <w:rsid w:val="006349F9"/>
    <w:rsid w:val="0067659C"/>
    <w:rsid w:val="006B4678"/>
    <w:rsid w:val="006C3B31"/>
    <w:rsid w:val="006E027A"/>
    <w:rsid w:val="006F0169"/>
    <w:rsid w:val="00722A18"/>
    <w:rsid w:val="00722A9E"/>
    <w:rsid w:val="00742567"/>
    <w:rsid w:val="0074286E"/>
    <w:rsid w:val="007671EA"/>
    <w:rsid w:val="0077428D"/>
    <w:rsid w:val="007A13DD"/>
    <w:rsid w:val="007C26AE"/>
    <w:rsid w:val="007D09CB"/>
    <w:rsid w:val="007D6246"/>
    <w:rsid w:val="007D709D"/>
    <w:rsid w:val="007F6BAC"/>
    <w:rsid w:val="007F7D78"/>
    <w:rsid w:val="00863D46"/>
    <w:rsid w:val="008764E0"/>
    <w:rsid w:val="00885835"/>
    <w:rsid w:val="008B68FB"/>
    <w:rsid w:val="008E0724"/>
    <w:rsid w:val="00920A80"/>
    <w:rsid w:val="00922876"/>
    <w:rsid w:val="00963329"/>
    <w:rsid w:val="009921BB"/>
    <w:rsid w:val="009A578A"/>
    <w:rsid w:val="009E47E8"/>
    <w:rsid w:val="009F37FE"/>
    <w:rsid w:val="00A17F70"/>
    <w:rsid w:val="00A34FBD"/>
    <w:rsid w:val="00A453B1"/>
    <w:rsid w:val="00A45B41"/>
    <w:rsid w:val="00A47EE9"/>
    <w:rsid w:val="00A84BE2"/>
    <w:rsid w:val="00A9034B"/>
    <w:rsid w:val="00A9157D"/>
    <w:rsid w:val="00AA79BB"/>
    <w:rsid w:val="00AA7E5C"/>
    <w:rsid w:val="00AB3878"/>
    <w:rsid w:val="00AF7096"/>
    <w:rsid w:val="00B03236"/>
    <w:rsid w:val="00B06891"/>
    <w:rsid w:val="00B27F03"/>
    <w:rsid w:val="00B427A2"/>
    <w:rsid w:val="00B63643"/>
    <w:rsid w:val="00B75971"/>
    <w:rsid w:val="00BC7807"/>
    <w:rsid w:val="00BD756F"/>
    <w:rsid w:val="00C166A3"/>
    <w:rsid w:val="00C44A2C"/>
    <w:rsid w:val="00C5378C"/>
    <w:rsid w:val="00C72779"/>
    <w:rsid w:val="00C82C93"/>
    <w:rsid w:val="00CC4668"/>
    <w:rsid w:val="00CD4154"/>
    <w:rsid w:val="00CE2094"/>
    <w:rsid w:val="00CE5C16"/>
    <w:rsid w:val="00D15104"/>
    <w:rsid w:val="00D24B0D"/>
    <w:rsid w:val="00D500C0"/>
    <w:rsid w:val="00D52D67"/>
    <w:rsid w:val="00D81174"/>
    <w:rsid w:val="00DA31FA"/>
    <w:rsid w:val="00DE16E4"/>
    <w:rsid w:val="00E06B12"/>
    <w:rsid w:val="00E107F0"/>
    <w:rsid w:val="00E36F1A"/>
    <w:rsid w:val="00E54690"/>
    <w:rsid w:val="00E575D9"/>
    <w:rsid w:val="00EA21D0"/>
    <w:rsid w:val="00EC10B1"/>
    <w:rsid w:val="00ED43D4"/>
    <w:rsid w:val="00F04C4F"/>
    <w:rsid w:val="00F273C9"/>
    <w:rsid w:val="00F61FFF"/>
    <w:rsid w:val="00F96C01"/>
    <w:rsid w:val="00FA364F"/>
    <w:rsid w:val="00FA3667"/>
    <w:rsid w:val="00FC4D2C"/>
    <w:rsid w:val="00FC60C2"/>
    <w:rsid w:val="00FD00EF"/>
    <w:rsid w:val="00FD2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4AB"/>
    <w:pPr>
      <w:spacing w:after="200" w:line="276" w:lineRule="auto"/>
    </w:pPr>
    <w:rPr>
      <w:sz w:val="22"/>
      <w:szCs w:val="22"/>
    </w:rPr>
  </w:style>
  <w:style w:type="paragraph" w:styleId="1">
    <w:name w:val="heading 1"/>
    <w:basedOn w:val="a"/>
    <w:next w:val="a"/>
    <w:link w:val="10"/>
    <w:uiPriority w:val="9"/>
    <w:qFormat/>
    <w:rsid w:val="00EC10B1"/>
    <w:pPr>
      <w:keepNext/>
      <w:keepLines/>
      <w:spacing w:before="480" w:after="0"/>
      <w:jc w:val="center"/>
      <w:outlineLvl w:val="0"/>
    </w:pPr>
    <w:rPr>
      <w:rFonts w:ascii="Times New Roman" w:hAnsi="Times New Roman"/>
      <w:bCs/>
      <w:sz w:val="28"/>
      <w:szCs w:val="28"/>
    </w:rPr>
  </w:style>
  <w:style w:type="paragraph" w:styleId="3">
    <w:name w:val="heading 3"/>
    <w:basedOn w:val="a"/>
    <w:next w:val="a"/>
    <w:link w:val="30"/>
    <w:uiPriority w:val="9"/>
    <w:semiHidden/>
    <w:unhideWhenUsed/>
    <w:qFormat/>
    <w:rsid w:val="00533618"/>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C10B1"/>
    <w:rPr>
      <w:rFonts w:ascii="Times New Roman" w:eastAsia="Times New Roman" w:hAnsi="Times New Roman" w:cs="Times New Roman"/>
      <w:bCs/>
      <w:sz w:val="28"/>
      <w:szCs w:val="28"/>
    </w:rPr>
  </w:style>
  <w:style w:type="paragraph" w:styleId="a3">
    <w:name w:val="List Paragraph"/>
    <w:basedOn w:val="a"/>
    <w:uiPriority w:val="34"/>
    <w:qFormat/>
    <w:rsid w:val="00EC10B1"/>
    <w:pPr>
      <w:ind w:left="720"/>
      <w:contextualSpacing/>
    </w:pPr>
  </w:style>
  <w:style w:type="paragraph" w:styleId="a4">
    <w:name w:val="footnote text"/>
    <w:basedOn w:val="a"/>
    <w:link w:val="a5"/>
    <w:uiPriority w:val="99"/>
    <w:semiHidden/>
    <w:unhideWhenUsed/>
    <w:rsid w:val="00E107F0"/>
    <w:pPr>
      <w:spacing w:after="0" w:line="240" w:lineRule="auto"/>
    </w:pPr>
    <w:rPr>
      <w:sz w:val="20"/>
      <w:szCs w:val="20"/>
    </w:rPr>
  </w:style>
  <w:style w:type="character" w:customStyle="1" w:styleId="a5">
    <w:name w:val="Текст сноски Знак"/>
    <w:link w:val="a4"/>
    <w:uiPriority w:val="99"/>
    <w:semiHidden/>
    <w:rsid w:val="00E107F0"/>
    <w:rPr>
      <w:sz w:val="20"/>
      <w:szCs w:val="20"/>
    </w:rPr>
  </w:style>
  <w:style w:type="character" w:styleId="a6">
    <w:name w:val="footnote reference"/>
    <w:uiPriority w:val="99"/>
    <w:semiHidden/>
    <w:unhideWhenUsed/>
    <w:rsid w:val="00E107F0"/>
    <w:rPr>
      <w:vertAlign w:val="superscript"/>
    </w:rPr>
  </w:style>
  <w:style w:type="paragraph" w:styleId="a7">
    <w:name w:val="Normal (Web)"/>
    <w:basedOn w:val="a"/>
    <w:uiPriority w:val="99"/>
    <w:unhideWhenUsed/>
    <w:rsid w:val="00026624"/>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uiPriority w:val="99"/>
    <w:rsid w:val="00A47EE9"/>
    <w:pPr>
      <w:autoSpaceDE w:val="0"/>
      <w:autoSpaceDN w:val="0"/>
      <w:adjustRightInd w:val="0"/>
    </w:pPr>
    <w:rPr>
      <w:rFonts w:ascii="Courier New" w:hAnsi="Courier New" w:cs="Courier New"/>
    </w:rPr>
  </w:style>
  <w:style w:type="paragraph" w:styleId="a8">
    <w:name w:val="header"/>
    <w:basedOn w:val="a"/>
    <w:link w:val="a9"/>
    <w:uiPriority w:val="99"/>
    <w:semiHidden/>
    <w:unhideWhenUsed/>
    <w:rsid w:val="00A47EE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47EE9"/>
  </w:style>
  <w:style w:type="paragraph" w:styleId="aa">
    <w:name w:val="footer"/>
    <w:basedOn w:val="a"/>
    <w:link w:val="ab"/>
    <w:uiPriority w:val="99"/>
    <w:unhideWhenUsed/>
    <w:rsid w:val="00A47EE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7EE9"/>
  </w:style>
  <w:style w:type="paragraph" w:styleId="ac">
    <w:name w:val="Balloon Text"/>
    <w:basedOn w:val="a"/>
    <w:link w:val="ad"/>
    <w:uiPriority w:val="99"/>
    <w:semiHidden/>
    <w:unhideWhenUsed/>
    <w:rsid w:val="00F96C01"/>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F96C01"/>
    <w:rPr>
      <w:rFonts w:ascii="Tahoma" w:hAnsi="Tahoma" w:cs="Tahoma"/>
      <w:sz w:val="16"/>
      <w:szCs w:val="16"/>
    </w:rPr>
  </w:style>
  <w:style w:type="character" w:customStyle="1" w:styleId="apple-converted-space">
    <w:name w:val="apple-converted-space"/>
    <w:basedOn w:val="a0"/>
    <w:rsid w:val="00EA21D0"/>
  </w:style>
  <w:style w:type="paragraph" w:customStyle="1" w:styleId="consplusnormal">
    <w:name w:val="consplusnormal"/>
    <w:basedOn w:val="a"/>
    <w:rsid w:val="00F04C4F"/>
    <w:pPr>
      <w:spacing w:before="100" w:beforeAutospacing="1" w:after="100" w:afterAutospacing="1" w:line="240" w:lineRule="auto"/>
    </w:pPr>
    <w:rPr>
      <w:rFonts w:ascii="Times New Roman" w:hAnsi="Times New Roman"/>
      <w:sz w:val="24"/>
      <w:szCs w:val="24"/>
    </w:rPr>
  </w:style>
  <w:style w:type="character" w:styleId="ae">
    <w:name w:val="Emphasis"/>
    <w:uiPriority w:val="20"/>
    <w:qFormat/>
    <w:rsid w:val="00F04C4F"/>
    <w:rPr>
      <w:i/>
      <w:iCs/>
    </w:rPr>
  </w:style>
  <w:style w:type="character" w:styleId="af">
    <w:name w:val="Hyperlink"/>
    <w:uiPriority w:val="99"/>
    <w:unhideWhenUsed/>
    <w:rsid w:val="00722A9E"/>
    <w:rPr>
      <w:color w:val="0000FF"/>
      <w:u w:val="single"/>
    </w:rPr>
  </w:style>
  <w:style w:type="paragraph" w:styleId="11">
    <w:name w:val="toc 1"/>
    <w:basedOn w:val="a"/>
    <w:next w:val="a"/>
    <w:autoRedefine/>
    <w:uiPriority w:val="39"/>
    <w:unhideWhenUsed/>
    <w:rsid w:val="00545BEC"/>
    <w:pPr>
      <w:tabs>
        <w:tab w:val="left" w:pos="440"/>
        <w:tab w:val="right" w:leader="dot" w:pos="9345"/>
      </w:tabs>
      <w:spacing w:after="0" w:line="360" w:lineRule="auto"/>
    </w:pPr>
    <w:rPr>
      <w:rFonts w:ascii="Times New Roman" w:hAnsi="Times New Roman"/>
      <w:noProof/>
      <w:sz w:val="28"/>
      <w:szCs w:val="28"/>
    </w:rPr>
  </w:style>
  <w:style w:type="character" w:customStyle="1" w:styleId="30">
    <w:name w:val="Заголовок 3 Знак"/>
    <w:link w:val="3"/>
    <w:uiPriority w:val="9"/>
    <w:semiHidden/>
    <w:rsid w:val="00533618"/>
    <w:rPr>
      <w:rFonts w:ascii="Cambria" w:eastAsia="Times New Roman" w:hAnsi="Cambria" w:cs="Times New Roman"/>
      <w:b/>
      <w:bCs/>
      <w:color w:val="4F81BD"/>
    </w:rPr>
  </w:style>
  <w:style w:type="character" w:styleId="af0">
    <w:name w:val="Strong"/>
    <w:uiPriority w:val="22"/>
    <w:qFormat/>
    <w:rsid w:val="00533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4523">
      <w:bodyDiv w:val="1"/>
      <w:marLeft w:val="0"/>
      <w:marRight w:val="0"/>
      <w:marTop w:val="0"/>
      <w:marBottom w:val="0"/>
      <w:divBdr>
        <w:top w:val="none" w:sz="0" w:space="0" w:color="auto"/>
        <w:left w:val="none" w:sz="0" w:space="0" w:color="auto"/>
        <w:bottom w:val="none" w:sz="0" w:space="0" w:color="auto"/>
        <w:right w:val="none" w:sz="0" w:space="0" w:color="auto"/>
      </w:divBdr>
    </w:div>
    <w:div w:id="599216872">
      <w:bodyDiv w:val="1"/>
      <w:marLeft w:val="0"/>
      <w:marRight w:val="0"/>
      <w:marTop w:val="0"/>
      <w:marBottom w:val="0"/>
      <w:divBdr>
        <w:top w:val="none" w:sz="0" w:space="0" w:color="auto"/>
        <w:left w:val="none" w:sz="0" w:space="0" w:color="auto"/>
        <w:bottom w:val="none" w:sz="0" w:space="0" w:color="auto"/>
        <w:right w:val="none" w:sz="0" w:space="0" w:color="auto"/>
      </w:divBdr>
    </w:div>
    <w:div w:id="608395295">
      <w:bodyDiv w:val="1"/>
      <w:marLeft w:val="0"/>
      <w:marRight w:val="0"/>
      <w:marTop w:val="0"/>
      <w:marBottom w:val="0"/>
      <w:divBdr>
        <w:top w:val="none" w:sz="0" w:space="0" w:color="auto"/>
        <w:left w:val="none" w:sz="0" w:space="0" w:color="auto"/>
        <w:bottom w:val="none" w:sz="0" w:space="0" w:color="auto"/>
        <w:right w:val="none" w:sz="0" w:space="0" w:color="auto"/>
      </w:divBdr>
    </w:div>
    <w:div w:id="823738360">
      <w:bodyDiv w:val="1"/>
      <w:marLeft w:val="0"/>
      <w:marRight w:val="0"/>
      <w:marTop w:val="0"/>
      <w:marBottom w:val="0"/>
      <w:divBdr>
        <w:top w:val="none" w:sz="0" w:space="0" w:color="auto"/>
        <w:left w:val="none" w:sz="0" w:space="0" w:color="auto"/>
        <w:bottom w:val="none" w:sz="0" w:space="0" w:color="auto"/>
        <w:right w:val="none" w:sz="0" w:space="0" w:color="auto"/>
      </w:divBdr>
    </w:div>
    <w:div w:id="867909320">
      <w:bodyDiv w:val="1"/>
      <w:marLeft w:val="0"/>
      <w:marRight w:val="0"/>
      <w:marTop w:val="0"/>
      <w:marBottom w:val="0"/>
      <w:divBdr>
        <w:top w:val="none" w:sz="0" w:space="0" w:color="auto"/>
        <w:left w:val="none" w:sz="0" w:space="0" w:color="auto"/>
        <w:bottom w:val="none" w:sz="0" w:space="0" w:color="auto"/>
        <w:right w:val="none" w:sz="0" w:space="0" w:color="auto"/>
      </w:divBdr>
    </w:div>
    <w:div w:id="946932922">
      <w:bodyDiv w:val="1"/>
      <w:marLeft w:val="0"/>
      <w:marRight w:val="0"/>
      <w:marTop w:val="0"/>
      <w:marBottom w:val="0"/>
      <w:divBdr>
        <w:top w:val="none" w:sz="0" w:space="0" w:color="auto"/>
        <w:left w:val="none" w:sz="0" w:space="0" w:color="auto"/>
        <w:bottom w:val="none" w:sz="0" w:space="0" w:color="auto"/>
        <w:right w:val="none" w:sz="0" w:space="0" w:color="auto"/>
      </w:divBdr>
    </w:div>
    <w:div w:id="1238202949">
      <w:bodyDiv w:val="1"/>
      <w:marLeft w:val="0"/>
      <w:marRight w:val="0"/>
      <w:marTop w:val="0"/>
      <w:marBottom w:val="0"/>
      <w:divBdr>
        <w:top w:val="none" w:sz="0" w:space="0" w:color="auto"/>
        <w:left w:val="none" w:sz="0" w:space="0" w:color="auto"/>
        <w:bottom w:val="none" w:sz="0" w:space="0" w:color="auto"/>
        <w:right w:val="none" w:sz="0" w:space="0" w:color="auto"/>
      </w:divBdr>
    </w:div>
    <w:div w:id="1469665574">
      <w:bodyDiv w:val="1"/>
      <w:marLeft w:val="0"/>
      <w:marRight w:val="0"/>
      <w:marTop w:val="0"/>
      <w:marBottom w:val="0"/>
      <w:divBdr>
        <w:top w:val="none" w:sz="0" w:space="0" w:color="auto"/>
        <w:left w:val="none" w:sz="0" w:space="0" w:color="auto"/>
        <w:bottom w:val="none" w:sz="0" w:space="0" w:color="auto"/>
        <w:right w:val="none" w:sz="0" w:space="0" w:color="auto"/>
      </w:divBdr>
    </w:div>
    <w:div w:id="1968274410">
      <w:bodyDiv w:val="1"/>
      <w:marLeft w:val="0"/>
      <w:marRight w:val="0"/>
      <w:marTop w:val="0"/>
      <w:marBottom w:val="0"/>
      <w:divBdr>
        <w:top w:val="none" w:sz="0" w:space="0" w:color="auto"/>
        <w:left w:val="none" w:sz="0" w:space="0" w:color="auto"/>
        <w:bottom w:val="none" w:sz="0" w:space="0" w:color="auto"/>
        <w:right w:val="none" w:sz="0" w:space="0" w:color="auto"/>
      </w:divBdr>
    </w:div>
    <w:div w:id="19717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D3D17843AE3BBE7D4B6A17B1B113C93ADA0A3196AD2DD5791BD314W0L" TargetMode="External"/><Relationship Id="rId13" Type="http://schemas.openxmlformats.org/officeDocument/2006/relationships/hyperlink" Target="http://ru.wikipedia.org/wiki/%D0%9E%D1%80%D1%83%D0%B6%D0%B8%D0%B5" TargetMode="External"/><Relationship Id="rId18" Type="http://schemas.openxmlformats.org/officeDocument/2006/relationships/hyperlink" Target="http://ru.wikipedia.org/wiki/%D0%98%D0%B5%D1%80%D0%B0%D1%80%D1%85%D0%B8%D1%8F" TargetMode="External"/><Relationship Id="rId3" Type="http://schemas.openxmlformats.org/officeDocument/2006/relationships/styles" Target="styles.xml"/><Relationship Id="rId21" Type="http://schemas.openxmlformats.org/officeDocument/2006/relationships/hyperlink" Target="http://ru.wikipedia.org/wiki/%D0%9E%D1%80%D1%83%D0%B6%D0%B8%D0%B5" TargetMode="External"/><Relationship Id="rId7" Type="http://schemas.openxmlformats.org/officeDocument/2006/relationships/endnotes" Target="endnotes.xml"/><Relationship Id="rId12" Type="http://schemas.openxmlformats.org/officeDocument/2006/relationships/hyperlink" Target="http://ru.wikipedia.org/wiki/%D0%94%D0%B8%D1%81%D1%86%D0%B8%D0%BF%D0%BB%D0%B8%D0%BD%D0%B0_(%D0%BF%D0%BE%D0%B2%D0%B5%D0%B4%D0%B5%D0%BD%D0%B8%D0%B5)" TargetMode="External"/><Relationship Id="rId17" Type="http://schemas.openxmlformats.org/officeDocument/2006/relationships/hyperlink" Target="http://ru.wikipedia.org/w/index.php?title=%D0%93%D1%80%D1%83%D0%BF%D0%BF%D0%B0_(%D1%81%D0%BE%D1%86%D0%B8%D0%B0%D0%BB%D1%8C%D0%BD%D0%B0%D1%8F)&amp;action=edit&amp;redlink=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u.wikipedia.org/wiki/%D0%A4%D0%BE%D1%80%D0%BC%D0%B8%D1%80%D0%BE%D0%B2%D0%B0%D0%BD%D0%B8%D0%B5" TargetMode="External"/><Relationship Id="rId20" Type="http://schemas.openxmlformats.org/officeDocument/2006/relationships/hyperlink" Target="http://ru.wikipedia.org/wiki/%D0%9E%D1%80%D1%83%D0%B6%D0%B8%D0%B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8%D0%B5%D1%80%D0%B0%D1%80%D1%85%D0%B8%D1%8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wikipedia.org/w/index.php?title=%D0%9D%D0%B5%D0%B7%D0%B0%D0%BA%D0%BE%D0%BD%D0%BD%D0%BE%D1%81%D1%82%D1%8C&amp;action=edit&amp;redlink=1" TargetMode="External"/><Relationship Id="rId23" Type="http://schemas.openxmlformats.org/officeDocument/2006/relationships/footer" Target="footer1.xml"/><Relationship Id="rId10" Type="http://schemas.openxmlformats.org/officeDocument/2006/relationships/hyperlink" Target="http://ru.wikipedia.org/w/index.php?title=%D0%93%D1%80%D1%83%D0%BF%D0%BF%D0%B0_(%D1%81%D0%BE%D1%86%D0%B8%D0%B0%D0%BB%D1%8C%D0%BD%D0%B0%D1%8F)&amp;action=edit&amp;redlink=1" TargetMode="External"/><Relationship Id="rId19" Type="http://schemas.openxmlformats.org/officeDocument/2006/relationships/hyperlink" Target="http://ru.wikipedia.org/wiki/%D0%94%D0%B8%D1%81%D1%86%D0%B8%D0%BF%D0%BB%D0%B8%D0%BD%D0%B0_(%D0%BF%D0%BE%D0%B2%D0%B5%D0%B4%D0%B5%D0%BD%D0%B8%D0%B5)" TargetMode="External"/><Relationship Id="rId4" Type="http://schemas.openxmlformats.org/officeDocument/2006/relationships/settings" Target="settings.xml"/><Relationship Id="rId9" Type="http://schemas.openxmlformats.org/officeDocument/2006/relationships/hyperlink" Target="http://ru.wikipedia.org/wiki/%D0%A4%D0%BE%D1%80%D0%BC%D0%B8%D1%80%D0%BE%D0%B2%D0%B0%D0%BD%D0%B8%D0%B5" TargetMode="External"/><Relationship Id="rId14" Type="http://schemas.openxmlformats.org/officeDocument/2006/relationships/hyperlink" Target="http://ru.wikipedia.org/wiki/%D0%9E%D1%80%D1%83%D0%B6%D0%B8%D0%B5" TargetMode="External"/><Relationship Id="rId22" Type="http://schemas.openxmlformats.org/officeDocument/2006/relationships/hyperlink" Target="http://ru.wikipedia.org/w/index.php?title=%D0%9D%D0%B5%D0%B7%D0%B0%D0%BA%D0%BE%D0%BD%D0%BD%D0%BE%D1%81%D1%82%D1%8C&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DAE27-3223-4048-BABB-3986291A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7175</Words>
  <Characters>40903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47983</CharactersWithSpaces>
  <SharedDoc>false</SharedDoc>
  <HLinks>
    <vt:vector size="162" baseType="variant">
      <vt:variant>
        <vt:i4>4718664</vt:i4>
      </vt:variant>
      <vt:variant>
        <vt:i4>117</vt:i4>
      </vt:variant>
      <vt:variant>
        <vt:i4>0</vt:i4>
      </vt:variant>
      <vt:variant>
        <vt:i4>5</vt:i4>
      </vt:variant>
      <vt:variant>
        <vt:lpwstr>http://ru.wikipedia.org/w/index.php?title=%D0%9D%D0%B5%D0%B7%D0%B0%D0%BA%D0%BE%D0%BD%D0%BD%D0%BE%D1%81%D1%82%D1%8C&amp;action=edit&amp;redlink=1</vt:lpwstr>
      </vt:variant>
      <vt:variant>
        <vt:lpwstr/>
      </vt:variant>
      <vt:variant>
        <vt:i4>5439558</vt:i4>
      </vt:variant>
      <vt:variant>
        <vt:i4>114</vt:i4>
      </vt:variant>
      <vt:variant>
        <vt:i4>0</vt:i4>
      </vt:variant>
      <vt:variant>
        <vt:i4>5</vt:i4>
      </vt:variant>
      <vt:variant>
        <vt:lpwstr>http://ru.wikipedia.org/wiki/%D0%9E%D1%80%D1%83%D0%B6%D0%B8%D0%B5</vt:lpwstr>
      </vt:variant>
      <vt:variant>
        <vt:lpwstr/>
      </vt:variant>
      <vt:variant>
        <vt:i4>5439558</vt:i4>
      </vt:variant>
      <vt:variant>
        <vt:i4>111</vt:i4>
      </vt:variant>
      <vt:variant>
        <vt:i4>0</vt:i4>
      </vt:variant>
      <vt:variant>
        <vt:i4>5</vt:i4>
      </vt:variant>
      <vt:variant>
        <vt:lpwstr>http://ru.wikipedia.org/wiki/%D0%9E%D1%80%D1%83%D0%B6%D0%B8%D0%B5</vt:lpwstr>
      </vt:variant>
      <vt:variant>
        <vt:lpwstr/>
      </vt:variant>
      <vt:variant>
        <vt:i4>5374064</vt:i4>
      </vt:variant>
      <vt:variant>
        <vt:i4>108</vt:i4>
      </vt:variant>
      <vt:variant>
        <vt:i4>0</vt:i4>
      </vt:variant>
      <vt:variant>
        <vt:i4>5</vt:i4>
      </vt:variant>
      <vt:variant>
        <vt:lpwstr>http://ru.wikipedia.org/wiki/%D0%94%D0%B8%D1%81%D1%86%D0%B8%D0%BF%D0%BB%D0%B8%D0%BD%D0%B0_(%D0%BF%D0%BE%D0%B2%D0%B5%D0%B4%D0%B5%D0%BD%D0%B8%D0%B5)</vt:lpwstr>
      </vt:variant>
      <vt:variant>
        <vt:lpwstr/>
      </vt:variant>
      <vt:variant>
        <vt:i4>5439518</vt:i4>
      </vt:variant>
      <vt:variant>
        <vt:i4>105</vt:i4>
      </vt:variant>
      <vt:variant>
        <vt:i4>0</vt:i4>
      </vt:variant>
      <vt:variant>
        <vt:i4>5</vt:i4>
      </vt:variant>
      <vt:variant>
        <vt:lpwstr>http://ru.wikipedia.org/wiki/%D0%98%D0%B5%D1%80%D0%B0%D1%80%D1%85%D0%B8%D1%8F</vt:lpwstr>
      </vt:variant>
      <vt:variant>
        <vt:lpwstr/>
      </vt:variant>
      <vt:variant>
        <vt:i4>3014676</vt:i4>
      </vt:variant>
      <vt:variant>
        <vt:i4>102</vt:i4>
      </vt:variant>
      <vt:variant>
        <vt:i4>0</vt:i4>
      </vt:variant>
      <vt:variant>
        <vt:i4>5</vt:i4>
      </vt:variant>
      <vt:variant>
        <vt:lpwstr>http://ru.wikipedia.org/w/index.php?title=%D0%93%D1%80%D1%83%D0%BF%D0%BF%D0%B0_(%D1%81%D0%BE%D1%86%D0%B8%D0%B0%D0%BB%D1%8C%D0%BD%D0%B0%D1%8F)&amp;action=edit&amp;redlink=1</vt:lpwstr>
      </vt:variant>
      <vt:variant>
        <vt:lpwstr/>
      </vt:variant>
      <vt:variant>
        <vt:i4>720927</vt:i4>
      </vt:variant>
      <vt:variant>
        <vt:i4>99</vt:i4>
      </vt:variant>
      <vt:variant>
        <vt:i4>0</vt:i4>
      </vt:variant>
      <vt:variant>
        <vt:i4>5</vt:i4>
      </vt:variant>
      <vt:variant>
        <vt:lpwstr>http://ru.wikipedia.org/wiki/%D0%A4%D0%BE%D1%80%D0%BC%D0%B8%D1%80%D0%BE%D0%B2%D0%B0%D0%BD%D0%B8%D0%B5</vt:lpwstr>
      </vt:variant>
      <vt:variant>
        <vt:lpwstr/>
      </vt:variant>
      <vt:variant>
        <vt:i4>4718664</vt:i4>
      </vt:variant>
      <vt:variant>
        <vt:i4>96</vt:i4>
      </vt:variant>
      <vt:variant>
        <vt:i4>0</vt:i4>
      </vt:variant>
      <vt:variant>
        <vt:i4>5</vt:i4>
      </vt:variant>
      <vt:variant>
        <vt:lpwstr>http://ru.wikipedia.org/w/index.php?title=%D0%9D%D0%B5%D0%B7%D0%B0%D0%BA%D0%BE%D0%BD%D0%BD%D0%BE%D1%81%D1%82%D1%8C&amp;action=edit&amp;redlink=1</vt:lpwstr>
      </vt:variant>
      <vt:variant>
        <vt:lpwstr/>
      </vt:variant>
      <vt:variant>
        <vt:i4>5439558</vt:i4>
      </vt:variant>
      <vt:variant>
        <vt:i4>93</vt:i4>
      </vt:variant>
      <vt:variant>
        <vt:i4>0</vt:i4>
      </vt:variant>
      <vt:variant>
        <vt:i4>5</vt:i4>
      </vt:variant>
      <vt:variant>
        <vt:lpwstr>http://ru.wikipedia.org/wiki/%D0%9E%D1%80%D1%83%D0%B6%D0%B8%D0%B5</vt:lpwstr>
      </vt:variant>
      <vt:variant>
        <vt:lpwstr/>
      </vt:variant>
      <vt:variant>
        <vt:i4>5439558</vt:i4>
      </vt:variant>
      <vt:variant>
        <vt:i4>90</vt:i4>
      </vt:variant>
      <vt:variant>
        <vt:i4>0</vt:i4>
      </vt:variant>
      <vt:variant>
        <vt:i4>5</vt:i4>
      </vt:variant>
      <vt:variant>
        <vt:lpwstr>http://ru.wikipedia.org/wiki/%D0%9E%D1%80%D1%83%D0%B6%D0%B8%D0%B5</vt:lpwstr>
      </vt:variant>
      <vt:variant>
        <vt:lpwstr/>
      </vt:variant>
      <vt:variant>
        <vt:i4>5374064</vt:i4>
      </vt:variant>
      <vt:variant>
        <vt:i4>87</vt:i4>
      </vt:variant>
      <vt:variant>
        <vt:i4>0</vt:i4>
      </vt:variant>
      <vt:variant>
        <vt:i4>5</vt:i4>
      </vt:variant>
      <vt:variant>
        <vt:lpwstr>http://ru.wikipedia.org/wiki/%D0%94%D0%B8%D1%81%D1%86%D0%B8%D0%BF%D0%BB%D0%B8%D0%BD%D0%B0_(%D0%BF%D0%BE%D0%B2%D0%B5%D0%B4%D0%B5%D0%BD%D0%B8%D0%B5)</vt:lpwstr>
      </vt:variant>
      <vt:variant>
        <vt:lpwstr/>
      </vt:variant>
      <vt:variant>
        <vt:i4>5439518</vt:i4>
      </vt:variant>
      <vt:variant>
        <vt:i4>84</vt:i4>
      </vt:variant>
      <vt:variant>
        <vt:i4>0</vt:i4>
      </vt:variant>
      <vt:variant>
        <vt:i4>5</vt:i4>
      </vt:variant>
      <vt:variant>
        <vt:lpwstr>http://ru.wikipedia.org/wiki/%D0%98%D0%B5%D1%80%D0%B0%D1%80%D1%85%D0%B8%D1%8F</vt:lpwstr>
      </vt:variant>
      <vt:variant>
        <vt:lpwstr/>
      </vt:variant>
      <vt:variant>
        <vt:i4>3014676</vt:i4>
      </vt:variant>
      <vt:variant>
        <vt:i4>81</vt:i4>
      </vt:variant>
      <vt:variant>
        <vt:i4>0</vt:i4>
      </vt:variant>
      <vt:variant>
        <vt:i4>5</vt:i4>
      </vt:variant>
      <vt:variant>
        <vt:lpwstr>http://ru.wikipedia.org/w/index.php?title=%D0%93%D1%80%D1%83%D0%BF%D0%BF%D0%B0_(%D1%81%D0%BE%D1%86%D0%B8%D0%B0%D0%BB%D1%8C%D0%BD%D0%B0%D1%8F)&amp;action=edit&amp;redlink=1</vt:lpwstr>
      </vt:variant>
      <vt:variant>
        <vt:lpwstr/>
      </vt:variant>
      <vt:variant>
        <vt:i4>720927</vt:i4>
      </vt:variant>
      <vt:variant>
        <vt:i4>78</vt:i4>
      </vt:variant>
      <vt:variant>
        <vt:i4>0</vt:i4>
      </vt:variant>
      <vt:variant>
        <vt:i4>5</vt:i4>
      </vt:variant>
      <vt:variant>
        <vt:lpwstr>http://ru.wikipedia.org/wiki/%D0%A4%D0%BE%D1%80%D0%BC%D0%B8%D1%80%D0%BE%D0%B2%D0%B0%D0%BD%D0%B8%D0%B5</vt:lpwstr>
      </vt:variant>
      <vt:variant>
        <vt:lpwstr/>
      </vt:variant>
      <vt:variant>
        <vt:i4>131166</vt:i4>
      </vt:variant>
      <vt:variant>
        <vt:i4>75</vt:i4>
      </vt:variant>
      <vt:variant>
        <vt:i4>0</vt:i4>
      </vt:variant>
      <vt:variant>
        <vt:i4>5</vt:i4>
      </vt:variant>
      <vt:variant>
        <vt:lpwstr>consultantplus://offline/ref=11D3D17843AE3BBE7D4B6A17B1B113C93ADA0A3196AD2DD5791BD314W0L</vt:lpwstr>
      </vt:variant>
      <vt:variant>
        <vt:lpwstr/>
      </vt:variant>
      <vt:variant>
        <vt:i4>1179709</vt:i4>
      </vt:variant>
      <vt:variant>
        <vt:i4>68</vt:i4>
      </vt:variant>
      <vt:variant>
        <vt:i4>0</vt:i4>
      </vt:variant>
      <vt:variant>
        <vt:i4>5</vt:i4>
      </vt:variant>
      <vt:variant>
        <vt:lpwstr/>
      </vt:variant>
      <vt:variant>
        <vt:lpwstr>_Toc405151954</vt:lpwstr>
      </vt:variant>
      <vt:variant>
        <vt:i4>1179709</vt:i4>
      </vt:variant>
      <vt:variant>
        <vt:i4>62</vt:i4>
      </vt:variant>
      <vt:variant>
        <vt:i4>0</vt:i4>
      </vt:variant>
      <vt:variant>
        <vt:i4>5</vt:i4>
      </vt:variant>
      <vt:variant>
        <vt:lpwstr/>
      </vt:variant>
      <vt:variant>
        <vt:lpwstr>_Toc405151953</vt:lpwstr>
      </vt:variant>
      <vt:variant>
        <vt:i4>1179709</vt:i4>
      </vt:variant>
      <vt:variant>
        <vt:i4>56</vt:i4>
      </vt:variant>
      <vt:variant>
        <vt:i4>0</vt:i4>
      </vt:variant>
      <vt:variant>
        <vt:i4>5</vt:i4>
      </vt:variant>
      <vt:variant>
        <vt:lpwstr/>
      </vt:variant>
      <vt:variant>
        <vt:lpwstr>_Toc405151950</vt:lpwstr>
      </vt:variant>
      <vt:variant>
        <vt:i4>1245245</vt:i4>
      </vt:variant>
      <vt:variant>
        <vt:i4>50</vt:i4>
      </vt:variant>
      <vt:variant>
        <vt:i4>0</vt:i4>
      </vt:variant>
      <vt:variant>
        <vt:i4>5</vt:i4>
      </vt:variant>
      <vt:variant>
        <vt:lpwstr/>
      </vt:variant>
      <vt:variant>
        <vt:lpwstr>_Toc405151949</vt:lpwstr>
      </vt:variant>
      <vt:variant>
        <vt:i4>1245245</vt:i4>
      </vt:variant>
      <vt:variant>
        <vt:i4>44</vt:i4>
      </vt:variant>
      <vt:variant>
        <vt:i4>0</vt:i4>
      </vt:variant>
      <vt:variant>
        <vt:i4>5</vt:i4>
      </vt:variant>
      <vt:variant>
        <vt:lpwstr/>
      </vt:variant>
      <vt:variant>
        <vt:lpwstr>_Toc405151948</vt:lpwstr>
      </vt:variant>
      <vt:variant>
        <vt:i4>1245245</vt:i4>
      </vt:variant>
      <vt:variant>
        <vt:i4>38</vt:i4>
      </vt:variant>
      <vt:variant>
        <vt:i4>0</vt:i4>
      </vt:variant>
      <vt:variant>
        <vt:i4>5</vt:i4>
      </vt:variant>
      <vt:variant>
        <vt:lpwstr/>
      </vt:variant>
      <vt:variant>
        <vt:lpwstr>_Toc405151947</vt:lpwstr>
      </vt:variant>
      <vt:variant>
        <vt:i4>1245245</vt:i4>
      </vt:variant>
      <vt:variant>
        <vt:i4>32</vt:i4>
      </vt:variant>
      <vt:variant>
        <vt:i4>0</vt:i4>
      </vt:variant>
      <vt:variant>
        <vt:i4>5</vt:i4>
      </vt:variant>
      <vt:variant>
        <vt:lpwstr/>
      </vt:variant>
      <vt:variant>
        <vt:lpwstr>_Toc405151945</vt:lpwstr>
      </vt:variant>
      <vt:variant>
        <vt:i4>1245245</vt:i4>
      </vt:variant>
      <vt:variant>
        <vt:i4>26</vt:i4>
      </vt:variant>
      <vt:variant>
        <vt:i4>0</vt:i4>
      </vt:variant>
      <vt:variant>
        <vt:i4>5</vt:i4>
      </vt:variant>
      <vt:variant>
        <vt:lpwstr/>
      </vt:variant>
      <vt:variant>
        <vt:lpwstr>_Toc405151944</vt:lpwstr>
      </vt:variant>
      <vt:variant>
        <vt:i4>1245245</vt:i4>
      </vt:variant>
      <vt:variant>
        <vt:i4>20</vt:i4>
      </vt:variant>
      <vt:variant>
        <vt:i4>0</vt:i4>
      </vt:variant>
      <vt:variant>
        <vt:i4>5</vt:i4>
      </vt:variant>
      <vt:variant>
        <vt:lpwstr/>
      </vt:variant>
      <vt:variant>
        <vt:lpwstr>_Toc405151943</vt:lpwstr>
      </vt:variant>
      <vt:variant>
        <vt:i4>1245245</vt:i4>
      </vt:variant>
      <vt:variant>
        <vt:i4>14</vt:i4>
      </vt:variant>
      <vt:variant>
        <vt:i4>0</vt:i4>
      </vt:variant>
      <vt:variant>
        <vt:i4>5</vt:i4>
      </vt:variant>
      <vt:variant>
        <vt:lpwstr/>
      </vt:variant>
      <vt:variant>
        <vt:lpwstr>_Toc405151942</vt:lpwstr>
      </vt:variant>
      <vt:variant>
        <vt:i4>1245245</vt:i4>
      </vt:variant>
      <vt:variant>
        <vt:i4>8</vt:i4>
      </vt:variant>
      <vt:variant>
        <vt:i4>0</vt:i4>
      </vt:variant>
      <vt:variant>
        <vt:i4>5</vt:i4>
      </vt:variant>
      <vt:variant>
        <vt:lpwstr/>
      </vt:variant>
      <vt:variant>
        <vt:lpwstr>_Toc405151941</vt:lpwstr>
      </vt:variant>
      <vt:variant>
        <vt:i4>1245245</vt:i4>
      </vt:variant>
      <vt:variant>
        <vt:i4>2</vt:i4>
      </vt:variant>
      <vt:variant>
        <vt:i4>0</vt:i4>
      </vt:variant>
      <vt:variant>
        <vt:i4>5</vt:i4>
      </vt:variant>
      <vt:variant>
        <vt:lpwstr/>
      </vt:variant>
      <vt:variant>
        <vt:lpwstr>_Toc405151940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cp:lastModifiedBy>Dmitrij V Stolpovskih</cp:lastModifiedBy>
  <cp:revision>2</cp:revision>
  <cp:lastPrinted>2002-02-03T19:02:00Z</cp:lastPrinted>
  <dcterms:created xsi:type="dcterms:W3CDTF">2015-12-24T08:13:00Z</dcterms:created>
  <dcterms:modified xsi:type="dcterms:W3CDTF">2015-12-24T08:13:00Z</dcterms:modified>
</cp:coreProperties>
</file>