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65" w:rsidRDefault="00D1140F" w:rsidP="00080671">
      <w:pPr>
        <w:jc w:val="center"/>
        <w:rPr>
          <w:sz w:val="28"/>
          <w:szCs w:val="28"/>
        </w:rPr>
      </w:pPr>
      <w:r>
        <w:rPr>
          <w:sz w:val="28"/>
          <w:szCs w:val="28"/>
        </w:rPr>
        <w:t>АНОПО</w:t>
      </w:r>
      <w:r w:rsidR="00605242">
        <w:rPr>
          <w:sz w:val="28"/>
          <w:szCs w:val="28"/>
        </w:rPr>
        <w:t xml:space="preserve"> </w:t>
      </w:r>
      <w:r>
        <w:rPr>
          <w:sz w:val="28"/>
          <w:szCs w:val="28"/>
        </w:rPr>
        <w:t>«</w:t>
      </w:r>
      <w:r w:rsidR="00605242">
        <w:rPr>
          <w:sz w:val="28"/>
          <w:szCs w:val="28"/>
        </w:rPr>
        <w:t>ЧЕЛЯБИНСКИЙ К</w:t>
      </w:r>
      <w:r>
        <w:rPr>
          <w:sz w:val="28"/>
          <w:szCs w:val="28"/>
        </w:rPr>
        <w:t xml:space="preserve">ОЛЛЕДЖ </w:t>
      </w:r>
      <w:r w:rsidR="00A830DC">
        <w:rPr>
          <w:sz w:val="28"/>
          <w:szCs w:val="28"/>
        </w:rPr>
        <w:t>КОМИТЕНТ»</w:t>
      </w:r>
    </w:p>
    <w:p w:rsidR="00605242" w:rsidRDefault="00605242" w:rsidP="00080671">
      <w:pPr>
        <w:jc w:val="center"/>
        <w:rPr>
          <w:sz w:val="28"/>
          <w:szCs w:val="28"/>
        </w:rPr>
      </w:pPr>
    </w:p>
    <w:p w:rsidR="00A830DC" w:rsidRDefault="00D1140F" w:rsidP="00080671">
      <w:pPr>
        <w:jc w:val="center"/>
        <w:rPr>
          <w:sz w:val="28"/>
          <w:szCs w:val="28"/>
        </w:rPr>
      </w:pPr>
      <w:r>
        <w:rPr>
          <w:sz w:val="28"/>
          <w:szCs w:val="28"/>
        </w:rPr>
        <w:t xml:space="preserve">ЦМК </w:t>
      </w:r>
      <w:r w:rsidR="00A830DC">
        <w:rPr>
          <w:sz w:val="28"/>
          <w:szCs w:val="28"/>
        </w:rPr>
        <w:t>«Правовых дисциплин»</w:t>
      </w:r>
    </w:p>
    <w:p w:rsidR="00605242" w:rsidRDefault="00605242" w:rsidP="00605242">
      <w:pPr>
        <w:jc w:val="center"/>
        <w:rPr>
          <w:sz w:val="28"/>
          <w:szCs w:val="28"/>
        </w:rPr>
      </w:pPr>
    </w:p>
    <w:p w:rsidR="007064BA" w:rsidRDefault="007064BA" w:rsidP="00605242">
      <w:pPr>
        <w:jc w:val="center"/>
        <w:rPr>
          <w:sz w:val="28"/>
          <w:szCs w:val="28"/>
        </w:rPr>
      </w:pPr>
    </w:p>
    <w:p w:rsidR="00605242" w:rsidRDefault="00605242" w:rsidP="00033B65">
      <w:pPr>
        <w:jc w:val="right"/>
        <w:rPr>
          <w:sz w:val="28"/>
          <w:szCs w:val="28"/>
        </w:rPr>
      </w:pPr>
      <w:proofErr w:type="gramStart"/>
      <w:r>
        <w:rPr>
          <w:sz w:val="28"/>
          <w:szCs w:val="28"/>
        </w:rPr>
        <w:t>ДОПУЩЕН</w:t>
      </w:r>
      <w:proofErr w:type="gramEnd"/>
      <w:r>
        <w:rPr>
          <w:sz w:val="28"/>
          <w:szCs w:val="28"/>
        </w:rPr>
        <w:t xml:space="preserve"> К ЗАЩИТЕ</w:t>
      </w:r>
    </w:p>
    <w:p w:rsidR="00605242" w:rsidRDefault="00605242" w:rsidP="00605242">
      <w:pPr>
        <w:jc w:val="right"/>
        <w:rPr>
          <w:sz w:val="28"/>
          <w:szCs w:val="28"/>
        </w:rPr>
      </w:pPr>
      <w:r>
        <w:rPr>
          <w:sz w:val="28"/>
          <w:szCs w:val="28"/>
        </w:rPr>
        <w:t>Председатель ЦМК</w:t>
      </w:r>
    </w:p>
    <w:p w:rsidR="00605242" w:rsidRDefault="00605242" w:rsidP="00605242">
      <w:pPr>
        <w:jc w:val="right"/>
        <w:rPr>
          <w:sz w:val="28"/>
          <w:szCs w:val="28"/>
        </w:rPr>
      </w:pPr>
      <w:r>
        <w:rPr>
          <w:sz w:val="28"/>
          <w:szCs w:val="28"/>
        </w:rPr>
        <w:t>«Правовых дисциплин»</w:t>
      </w:r>
    </w:p>
    <w:p w:rsidR="00605242" w:rsidRDefault="00D1140F" w:rsidP="00605242">
      <w:pPr>
        <w:jc w:val="right"/>
        <w:rPr>
          <w:sz w:val="28"/>
          <w:szCs w:val="28"/>
        </w:rPr>
      </w:pPr>
      <w:r>
        <w:rPr>
          <w:sz w:val="28"/>
          <w:szCs w:val="28"/>
        </w:rPr>
        <w:t>_______Э.М.Филиппова</w:t>
      </w:r>
    </w:p>
    <w:p w:rsidR="00605242" w:rsidRPr="00D1140F" w:rsidRDefault="007064BA" w:rsidP="00605242">
      <w:pPr>
        <w:jc w:val="right"/>
        <w:rPr>
          <w:sz w:val="28"/>
          <w:szCs w:val="28"/>
          <w:u w:val="single"/>
        </w:rPr>
      </w:pPr>
      <w:r w:rsidRPr="00D1140F">
        <w:rPr>
          <w:sz w:val="28"/>
          <w:szCs w:val="28"/>
          <w:u w:val="single"/>
        </w:rPr>
        <w:t>«</w:t>
      </w:r>
      <w:r w:rsidR="00D1140F" w:rsidRPr="00D1140F">
        <w:rPr>
          <w:sz w:val="28"/>
          <w:szCs w:val="28"/>
          <w:u w:val="single"/>
        </w:rPr>
        <w:t>18</w:t>
      </w:r>
      <w:r w:rsidRPr="00D1140F">
        <w:rPr>
          <w:sz w:val="28"/>
          <w:szCs w:val="28"/>
          <w:u w:val="single"/>
        </w:rPr>
        <w:t>»_________</w:t>
      </w:r>
      <w:r w:rsidR="00D1140F" w:rsidRPr="00D1140F">
        <w:rPr>
          <w:sz w:val="28"/>
          <w:szCs w:val="28"/>
          <w:u w:val="single"/>
        </w:rPr>
        <w:t>июня 2020</w:t>
      </w:r>
      <w:r w:rsidRPr="00D1140F">
        <w:rPr>
          <w:sz w:val="28"/>
          <w:szCs w:val="28"/>
          <w:u w:val="single"/>
        </w:rPr>
        <w:t>г.</w:t>
      </w:r>
    </w:p>
    <w:p w:rsidR="007064BA" w:rsidRDefault="007064BA" w:rsidP="00605242">
      <w:pPr>
        <w:jc w:val="right"/>
        <w:rPr>
          <w:sz w:val="28"/>
          <w:szCs w:val="28"/>
        </w:rPr>
      </w:pPr>
    </w:p>
    <w:p w:rsidR="007064BA" w:rsidRDefault="007064BA" w:rsidP="00605242">
      <w:pPr>
        <w:jc w:val="right"/>
        <w:rPr>
          <w:sz w:val="28"/>
          <w:szCs w:val="28"/>
        </w:rPr>
      </w:pPr>
    </w:p>
    <w:p w:rsidR="007064BA" w:rsidRDefault="007064BA" w:rsidP="00605242">
      <w:pPr>
        <w:jc w:val="right"/>
        <w:rPr>
          <w:sz w:val="28"/>
          <w:szCs w:val="28"/>
        </w:rPr>
      </w:pPr>
    </w:p>
    <w:p w:rsidR="007064BA" w:rsidRDefault="007064BA" w:rsidP="00605242">
      <w:pPr>
        <w:jc w:val="right"/>
        <w:rPr>
          <w:sz w:val="28"/>
          <w:szCs w:val="28"/>
        </w:rPr>
      </w:pPr>
    </w:p>
    <w:p w:rsidR="007064BA" w:rsidRDefault="007064BA" w:rsidP="00033B65">
      <w:pPr>
        <w:jc w:val="right"/>
        <w:rPr>
          <w:sz w:val="28"/>
          <w:szCs w:val="28"/>
        </w:rPr>
      </w:pPr>
    </w:p>
    <w:p w:rsidR="007064BA" w:rsidRDefault="00D1140F" w:rsidP="00033B65">
      <w:pPr>
        <w:jc w:val="center"/>
        <w:rPr>
          <w:sz w:val="28"/>
          <w:szCs w:val="28"/>
        </w:rPr>
      </w:pPr>
      <w:r>
        <w:rPr>
          <w:sz w:val="28"/>
          <w:szCs w:val="28"/>
        </w:rPr>
        <w:t>ВЫПУСКНАЯ КВАЛИФИКАЦИОННАЯ РАБОТА</w:t>
      </w:r>
    </w:p>
    <w:p w:rsidR="00080671" w:rsidRDefault="00080671" w:rsidP="00033B65">
      <w:pPr>
        <w:jc w:val="center"/>
        <w:rPr>
          <w:sz w:val="28"/>
          <w:szCs w:val="28"/>
        </w:rPr>
      </w:pPr>
    </w:p>
    <w:p w:rsidR="007064BA" w:rsidRDefault="007064BA" w:rsidP="00080671">
      <w:pPr>
        <w:jc w:val="center"/>
        <w:rPr>
          <w:b/>
          <w:sz w:val="28"/>
          <w:szCs w:val="28"/>
        </w:rPr>
      </w:pPr>
      <w:bookmarkStart w:id="0" w:name="_GoBack"/>
      <w:r w:rsidRPr="007064BA">
        <w:rPr>
          <w:b/>
          <w:sz w:val="28"/>
          <w:szCs w:val="28"/>
        </w:rPr>
        <w:t xml:space="preserve">Источники </w:t>
      </w:r>
      <w:proofErr w:type="gramStart"/>
      <w:r w:rsidRPr="007064BA">
        <w:rPr>
          <w:b/>
          <w:sz w:val="28"/>
          <w:szCs w:val="28"/>
        </w:rPr>
        <w:t>права социального обеспечения</w:t>
      </w:r>
      <w:proofErr w:type="gramEnd"/>
      <w:r w:rsidRPr="007064BA">
        <w:rPr>
          <w:b/>
          <w:sz w:val="28"/>
          <w:szCs w:val="28"/>
        </w:rPr>
        <w:t xml:space="preserve"> и их роль в реализации социальных прав человека</w:t>
      </w:r>
      <w:bookmarkEnd w:id="0"/>
    </w:p>
    <w:p w:rsidR="007064BA" w:rsidRDefault="007064BA" w:rsidP="00033B65">
      <w:pPr>
        <w:jc w:val="center"/>
        <w:rPr>
          <w:b/>
          <w:sz w:val="28"/>
          <w:szCs w:val="28"/>
        </w:rPr>
      </w:pPr>
    </w:p>
    <w:p w:rsidR="00D836CD" w:rsidRDefault="00D836CD" w:rsidP="007064BA">
      <w:pPr>
        <w:spacing w:line="360" w:lineRule="auto"/>
        <w:jc w:val="center"/>
        <w:rPr>
          <w:sz w:val="28"/>
          <w:szCs w:val="28"/>
        </w:rPr>
      </w:pPr>
      <w:r w:rsidRPr="00D836CD">
        <w:rPr>
          <w:sz w:val="28"/>
          <w:szCs w:val="28"/>
        </w:rPr>
        <w:t>Специальность</w:t>
      </w:r>
      <w:r w:rsidR="00033B65">
        <w:rPr>
          <w:sz w:val="28"/>
          <w:szCs w:val="28"/>
        </w:rPr>
        <w:t>: 40.02.01 Право и организация социального обеспечения</w:t>
      </w:r>
    </w:p>
    <w:p w:rsidR="00033B65" w:rsidRDefault="00033B65" w:rsidP="007064BA">
      <w:pPr>
        <w:spacing w:line="360" w:lineRule="auto"/>
        <w:jc w:val="center"/>
        <w:rPr>
          <w:sz w:val="28"/>
          <w:szCs w:val="28"/>
        </w:rPr>
      </w:pPr>
    </w:p>
    <w:p w:rsidR="00033B65" w:rsidRDefault="00033B65" w:rsidP="007064BA">
      <w:pPr>
        <w:spacing w:line="360" w:lineRule="auto"/>
        <w:jc w:val="center"/>
        <w:rPr>
          <w:sz w:val="28"/>
          <w:szCs w:val="28"/>
        </w:rPr>
      </w:pPr>
    </w:p>
    <w:p w:rsidR="00033B65" w:rsidRDefault="00D1140F" w:rsidP="00033B65">
      <w:pPr>
        <w:spacing w:line="360" w:lineRule="auto"/>
        <w:rPr>
          <w:sz w:val="28"/>
          <w:szCs w:val="28"/>
        </w:rPr>
      </w:pPr>
      <w:r>
        <w:rPr>
          <w:sz w:val="28"/>
          <w:szCs w:val="28"/>
        </w:rPr>
        <w:t>Выпускную квалификационную</w:t>
      </w:r>
      <w:r w:rsidR="00033B65">
        <w:rPr>
          <w:sz w:val="28"/>
          <w:szCs w:val="28"/>
        </w:rPr>
        <w:t xml:space="preserve"> работу выполнил:</w:t>
      </w:r>
    </w:p>
    <w:p w:rsidR="00033B65" w:rsidRDefault="00033B65" w:rsidP="00033B65">
      <w:pPr>
        <w:spacing w:line="360" w:lineRule="auto"/>
        <w:rPr>
          <w:sz w:val="28"/>
          <w:szCs w:val="28"/>
        </w:rPr>
      </w:pPr>
      <w:r>
        <w:rPr>
          <w:sz w:val="28"/>
          <w:szCs w:val="28"/>
        </w:rPr>
        <w:t>студент группы Ю-375</w:t>
      </w:r>
    </w:p>
    <w:p w:rsidR="00033B65" w:rsidRDefault="00D1140F" w:rsidP="00033B65">
      <w:pPr>
        <w:spacing w:line="360" w:lineRule="auto"/>
        <w:rPr>
          <w:sz w:val="28"/>
          <w:szCs w:val="28"/>
        </w:rPr>
      </w:pPr>
      <w:r>
        <w:rPr>
          <w:sz w:val="28"/>
          <w:szCs w:val="28"/>
        </w:rPr>
        <w:t>дневного</w:t>
      </w:r>
      <w:r w:rsidR="00033B65">
        <w:rPr>
          <w:sz w:val="28"/>
          <w:szCs w:val="28"/>
        </w:rPr>
        <w:t xml:space="preserve"> отделения                           Галкина Виктория Александровна</w:t>
      </w:r>
    </w:p>
    <w:p w:rsidR="00033B65" w:rsidRDefault="00033B65" w:rsidP="00033B65">
      <w:pPr>
        <w:spacing w:line="360" w:lineRule="auto"/>
        <w:rPr>
          <w:sz w:val="28"/>
          <w:szCs w:val="28"/>
        </w:rPr>
      </w:pPr>
      <w:r>
        <w:rPr>
          <w:sz w:val="28"/>
          <w:szCs w:val="28"/>
        </w:rPr>
        <w:t>проверил руководитель:                     Филиппова Эльвира Маисовна</w:t>
      </w:r>
    </w:p>
    <w:p w:rsidR="00033B65" w:rsidRDefault="00033B65" w:rsidP="00033B65">
      <w:pPr>
        <w:spacing w:line="360" w:lineRule="auto"/>
        <w:rPr>
          <w:sz w:val="28"/>
          <w:szCs w:val="28"/>
        </w:rPr>
      </w:pPr>
    </w:p>
    <w:p w:rsidR="00033B65" w:rsidRDefault="00033B65" w:rsidP="00033B65">
      <w:pPr>
        <w:spacing w:line="360" w:lineRule="auto"/>
        <w:rPr>
          <w:sz w:val="28"/>
          <w:szCs w:val="28"/>
        </w:rPr>
      </w:pPr>
    </w:p>
    <w:p w:rsidR="00033B65" w:rsidRDefault="00033B65" w:rsidP="00033B65">
      <w:pPr>
        <w:spacing w:line="360" w:lineRule="auto"/>
        <w:rPr>
          <w:sz w:val="28"/>
          <w:szCs w:val="28"/>
        </w:rPr>
      </w:pPr>
      <w:r>
        <w:rPr>
          <w:sz w:val="28"/>
          <w:szCs w:val="28"/>
        </w:rPr>
        <w:t>Дата защиты</w:t>
      </w:r>
      <w:r w:rsidR="00D1140F">
        <w:rPr>
          <w:sz w:val="28"/>
          <w:szCs w:val="28"/>
        </w:rPr>
        <w:t>: 18.06.2020</w:t>
      </w:r>
    </w:p>
    <w:p w:rsidR="00033B65" w:rsidRDefault="00033B65" w:rsidP="00033B65">
      <w:pPr>
        <w:spacing w:line="360" w:lineRule="auto"/>
        <w:rPr>
          <w:sz w:val="28"/>
          <w:szCs w:val="28"/>
        </w:rPr>
      </w:pPr>
      <w:r>
        <w:rPr>
          <w:sz w:val="28"/>
          <w:szCs w:val="28"/>
        </w:rPr>
        <w:t>Оценка______________________</w:t>
      </w:r>
    </w:p>
    <w:p w:rsidR="00033B65" w:rsidRDefault="00033B65" w:rsidP="00033B65">
      <w:pPr>
        <w:spacing w:line="360" w:lineRule="auto"/>
        <w:rPr>
          <w:sz w:val="28"/>
          <w:szCs w:val="28"/>
        </w:rPr>
      </w:pPr>
    </w:p>
    <w:p w:rsidR="00033B65" w:rsidRDefault="00033B65" w:rsidP="00033B65">
      <w:pPr>
        <w:spacing w:line="360" w:lineRule="auto"/>
        <w:jc w:val="center"/>
        <w:rPr>
          <w:sz w:val="28"/>
          <w:szCs w:val="28"/>
        </w:rPr>
      </w:pPr>
    </w:p>
    <w:p w:rsidR="00033B65" w:rsidRDefault="00033B65" w:rsidP="00033B65">
      <w:pPr>
        <w:spacing w:line="360" w:lineRule="auto"/>
        <w:jc w:val="center"/>
        <w:rPr>
          <w:sz w:val="28"/>
          <w:szCs w:val="28"/>
        </w:rPr>
      </w:pPr>
    </w:p>
    <w:p w:rsidR="00080671" w:rsidRDefault="00033B65" w:rsidP="00080671">
      <w:pPr>
        <w:jc w:val="center"/>
        <w:rPr>
          <w:sz w:val="28"/>
          <w:szCs w:val="28"/>
        </w:rPr>
      </w:pPr>
      <w:r>
        <w:rPr>
          <w:sz w:val="28"/>
          <w:szCs w:val="28"/>
        </w:rPr>
        <w:t>Челябинск</w:t>
      </w:r>
    </w:p>
    <w:p w:rsidR="00033B65" w:rsidRDefault="00D1140F" w:rsidP="00080671">
      <w:pPr>
        <w:jc w:val="center"/>
        <w:rPr>
          <w:sz w:val="28"/>
          <w:szCs w:val="28"/>
        </w:rPr>
      </w:pPr>
      <w:r>
        <w:rPr>
          <w:sz w:val="28"/>
          <w:szCs w:val="28"/>
        </w:rPr>
        <w:t>2020</w:t>
      </w:r>
    </w:p>
    <w:p w:rsidR="00080671" w:rsidRDefault="00080671" w:rsidP="00080671">
      <w:pPr>
        <w:jc w:val="center"/>
        <w:rPr>
          <w:sz w:val="28"/>
          <w:szCs w:val="28"/>
        </w:rPr>
      </w:pPr>
    </w:p>
    <w:p w:rsidR="00080671" w:rsidRDefault="00080671" w:rsidP="00080671">
      <w:pPr>
        <w:jc w:val="center"/>
        <w:rPr>
          <w:sz w:val="28"/>
          <w:szCs w:val="28"/>
        </w:rPr>
      </w:pPr>
    </w:p>
    <w:p w:rsidR="00080671" w:rsidRDefault="00080671" w:rsidP="00080671">
      <w:pPr>
        <w:jc w:val="center"/>
        <w:rPr>
          <w:sz w:val="28"/>
          <w:szCs w:val="28"/>
        </w:rPr>
      </w:pPr>
      <w:r>
        <w:rPr>
          <w:sz w:val="28"/>
          <w:szCs w:val="28"/>
        </w:rPr>
        <w:lastRenderedPageBreak/>
        <w:t>ОГЛАВЛЕНИЕ</w:t>
      </w:r>
    </w:p>
    <w:p w:rsidR="00080671" w:rsidRDefault="00080671" w:rsidP="00080671">
      <w:pPr>
        <w:jc w:val="center"/>
        <w:rPr>
          <w:sz w:val="28"/>
          <w:szCs w:val="28"/>
        </w:rPr>
      </w:pPr>
    </w:p>
    <w:p w:rsidR="00080671" w:rsidRDefault="00080671" w:rsidP="001A7FE7">
      <w:pPr>
        <w:spacing w:line="360" w:lineRule="auto"/>
        <w:rPr>
          <w:sz w:val="28"/>
          <w:szCs w:val="28"/>
        </w:rPr>
      </w:pPr>
    </w:p>
    <w:p w:rsidR="00080671" w:rsidRPr="00080671" w:rsidRDefault="00080671"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ВВЕДЕНИЕ</w:t>
      </w:r>
      <w:r w:rsidRPr="00080671">
        <w:rPr>
          <w:color w:val="000000"/>
          <w:sz w:val="28"/>
          <w:szCs w:val="28"/>
        </w:rPr>
        <w:t>.....................................................................................</w:t>
      </w:r>
      <w:r>
        <w:rPr>
          <w:color w:val="000000"/>
          <w:sz w:val="28"/>
          <w:szCs w:val="28"/>
        </w:rPr>
        <w:t>.........................</w:t>
      </w:r>
      <w:r w:rsidRPr="00080671">
        <w:rPr>
          <w:color w:val="000000"/>
          <w:sz w:val="28"/>
          <w:szCs w:val="28"/>
        </w:rPr>
        <w:t>3</w:t>
      </w:r>
    </w:p>
    <w:p w:rsidR="00080671" w:rsidRPr="00080671" w:rsidRDefault="00D34C10"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ГЛАВА 1</w:t>
      </w:r>
      <w:r w:rsidR="00EF441C" w:rsidRPr="00EF441C">
        <w:rPr>
          <w:color w:val="000000"/>
          <w:sz w:val="28"/>
          <w:szCs w:val="28"/>
        </w:rPr>
        <w:t xml:space="preserve"> </w:t>
      </w:r>
      <w:r w:rsidR="00EF441C" w:rsidRPr="00080671">
        <w:rPr>
          <w:color w:val="000000"/>
          <w:sz w:val="28"/>
          <w:szCs w:val="28"/>
        </w:rPr>
        <w:t xml:space="preserve">ИСТОЧНИКИ </w:t>
      </w:r>
      <w:proofErr w:type="gramStart"/>
      <w:r w:rsidR="00EF441C" w:rsidRPr="00080671">
        <w:rPr>
          <w:color w:val="000000"/>
          <w:sz w:val="28"/>
          <w:szCs w:val="28"/>
        </w:rPr>
        <w:t>ПРАВА СОЦИАЛЬНОГО ОБЕСПЕЧЕНИЯ</w:t>
      </w:r>
      <w:proofErr w:type="gramEnd"/>
      <w:r w:rsidR="00EF441C">
        <w:rPr>
          <w:color w:val="000000"/>
          <w:sz w:val="28"/>
          <w:szCs w:val="28"/>
        </w:rPr>
        <w:t xml:space="preserve"> И ИХ РОЛЬ В РАЗВИТИИ СОЦИАЛЬНОГО ОБЕСПЕЧЕНИЯ…………….</w:t>
      </w:r>
      <w:r>
        <w:rPr>
          <w:color w:val="000000"/>
          <w:sz w:val="28"/>
          <w:szCs w:val="28"/>
        </w:rPr>
        <w:t>..</w:t>
      </w:r>
      <w:r w:rsidR="00080671" w:rsidRPr="00080671">
        <w:rPr>
          <w:color w:val="000000"/>
          <w:sz w:val="28"/>
          <w:szCs w:val="28"/>
        </w:rPr>
        <w:t>...</w:t>
      </w:r>
      <w:r>
        <w:rPr>
          <w:color w:val="000000"/>
          <w:sz w:val="28"/>
          <w:szCs w:val="28"/>
        </w:rPr>
        <w:t>....</w:t>
      </w:r>
      <w:r w:rsidR="00080671">
        <w:rPr>
          <w:color w:val="000000"/>
          <w:sz w:val="28"/>
          <w:szCs w:val="28"/>
        </w:rPr>
        <w:t>.</w:t>
      </w:r>
      <w:r>
        <w:rPr>
          <w:color w:val="000000"/>
          <w:sz w:val="28"/>
          <w:szCs w:val="28"/>
        </w:rPr>
        <w:t>...</w:t>
      </w:r>
      <w:r w:rsidR="00E56B15">
        <w:rPr>
          <w:color w:val="000000"/>
          <w:sz w:val="28"/>
          <w:szCs w:val="28"/>
        </w:rPr>
        <w:t>7</w:t>
      </w:r>
    </w:p>
    <w:p w:rsidR="00080671" w:rsidRPr="00080671" w:rsidRDefault="00080671"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1.1</w:t>
      </w:r>
      <w:r w:rsidR="00EF441C" w:rsidRPr="00EF441C">
        <w:rPr>
          <w:color w:val="000000"/>
          <w:sz w:val="28"/>
          <w:szCs w:val="28"/>
        </w:rPr>
        <w:t xml:space="preserve"> </w:t>
      </w:r>
      <w:r w:rsidR="00EF441C">
        <w:rPr>
          <w:color w:val="000000"/>
          <w:sz w:val="28"/>
          <w:szCs w:val="28"/>
        </w:rPr>
        <w:t xml:space="preserve">Теоретический подход к определению источников </w:t>
      </w:r>
      <w:proofErr w:type="gramStart"/>
      <w:r w:rsidR="00EF441C">
        <w:rPr>
          <w:color w:val="000000"/>
          <w:sz w:val="28"/>
          <w:szCs w:val="28"/>
        </w:rPr>
        <w:t>права социального обеспечения</w:t>
      </w:r>
      <w:proofErr w:type="gramEnd"/>
      <w:r>
        <w:rPr>
          <w:color w:val="000000"/>
          <w:sz w:val="28"/>
          <w:szCs w:val="28"/>
        </w:rPr>
        <w:t xml:space="preserve"> </w:t>
      </w:r>
      <w:r w:rsidR="00F26B28">
        <w:rPr>
          <w:color w:val="000000"/>
          <w:sz w:val="28"/>
          <w:szCs w:val="28"/>
        </w:rPr>
        <w:t>………………………………………………………………</w:t>
      </w:r>
      <w:r w:rsidR="00EF441C">
        <w:rPr>
          <w:color w:val="000000"/>
          <w:sz w:val="28"/>
          <w:szCs w:val="28"/>
        </w:rPr>
        <w:t>…</w:t>
      </w:r>
      <w:r>
        <w:rPr>
          <w:color w:val="000000"/>
          <w:sz w:val="28"/>
          <w:szCs w:val="28"/>
        </w:rPr>
        <w:t>.</w:t>
      </w:r>
      <w:r w:rsidR="00E56B15">
        <w:rPr>
          <w:color w:val="000000"/>
          <w:sz w:val="28"/>
          <w:szCs w:val="28"/>
        </w:rPr>
        <w:t>........7</w:t>
      </w:r>
    </w:p>
    <w:p w:rsidR="00080671" w:rsidRPr="00080671" w:rsidRDefault="00F26B28"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1.2 Общая характеристика нормативных актов в системе социального обеспечения</w:t>
      </w:r>
      <w:r w:rsidR="00080671" w:rsidRPr="00080671">
        <w:rPr>
          <w:color w:val="000000"/>
          <w:sz w:val="28"/>
          <w:szCs w:val="28"/>
        </w:rPr>
        <w:t>....</w:t>
      </w:r>
      <w:r>
        <w:rPr>
          <w:color w:val="000000"/>
          <w:sz w:val="28"/>
          <w:szCs w:val="28"/>
        </w:rPr>
        <w:t>......................................................................</w:t>
      </w:r>
      <w:r w:rsidR="00080671" w:rsidRPr="00080671">
        <w:rPr>
          <w:color w:val="000000"/>
          <w:sz w:val="28"/>
          <w:szCs w:val="28"/>
        </w:rPr>
        <w:t>....</w:t>
      </w:r>
      <w:r w:rsidR="00626CF1">
        <w:rPr>
          <w:color w:val="000000"/>
          <w:sz w:val="28"/>
          <w:szCs w:val="28"/>
        </w:rPr>
        <w:t>..............................15</w:t>
      </w:r>
    </w:p>
    <w:p w:rsidR="00080671" w:rsidRPr="00080671" w:rsidRDefault="001A7FE7"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ГЛАВА 2</w:t>
      </w:r>
      <w:r w:rsidR="00E14FE9" w:rsidRPr="00E14FE9">
        <w:rPr>
          <w:sz w:val="28"/>
          <w:szCs w:val="28"/>
        </w:rPr>
        <w:t xml:space="preserve"> </w:t>
      </w:r>
      <w:r w:rsidR="00E14FE9">
        <w:rPr>
          <w:sz w:val="28"/>
          <w:szCs w:val="28"/>
        </w:rPr>
        <w:t xml:space="preserve">РЕАЛИЗАЦИЯ ИСТОЧНИКОВ </w:t>
      </w:r>
      <w:proofErr w:type="gramStart"/>
      <w:r w:rsidR="00E14FE9">
        <w:rPr>
          <w:sz w:val="28"/>
          <w:szCs w:val="28"/>
        </w:rPr>
        <w:t>ПРАВА СОЦИАЛЬНОГО ОБЕСПЕЧЕНИЯ</w:t>
      </w:r>
      <w:proofErr w:type="gramEnd"/>
      <w:r w:rsidR="00E14FE9">
        <w:rPr>
          <w:sz w:val="28"/>
          <w:szCs w:val="28"/>
        </w:rPr>
        <w:t xml:space="preserve"> В СИСТЕМЕ СОЦИАЛЬНОГО ОБЕСПЕЧЕНИЯ</w:t>
      </w:r>
      <w:r w:rsidR="00E14FE9">
        <w:rPr>
          <w:color w:val="000000"/>
          <w:sz w:val="28"/>
          <w:szCs w:val="28"/>
        </w:rPr>
        <w:t>..............</w:t>
      </w:r>
      <w:r w:rsidR="00D34C10">
        <w:rPr>
          <w:color w:val="000000"/>
          <w:sz w:val="28"/>
          <w:szCs w:val="28"/>
        </w:rPr>
        <w:t>.</w:t>
      </w:r>
      <w:r w:rsidR="00D0459B">
        <w:rPr>
          <w:color w:val="000000"/>
          <w:sz w:val="28"/>
          <w:szCs w:val="28"/>
        </w:rPr>
        <w:t>21</w:t>
      </w:r>
    </w:p>
    <w:p w:rsidR="00080671" w:rsidRPr="00E14FE9" w:rsidRDefault="00D775A8" w:rsidP="001A7FE7">
      <w:pPr>
        <w:spacing w:line="360" w:lineRule="auto"/>
        <w:jc w:val="both"/>
        <w:rPr>
          <w:sz w:val="28"/>
          <w:szCs w:val="28"/>
        </w:rPr>
      </w:pPr>
      <w:r w:rsidRPr="00E14FE9">
        <w:rPr>
          <w:color w:val="000000"/>
          <w:sz w:val="28"/>
          <w:szCs w:val="28"/>
        </w:rPr>
        <w:t>2.1</w:t>
      </w:r>
      <w:r w:rsidR="00E14FE9" w:rsidRPr="00E14FE9">
        <w:rPr>
          <w:sz w:val="28"/>
          <w:szCs w:val="28"/>
        </w:rPr>
        <w:t xml:space="preserve"> Источники </w:t>
      </w:r>
      <w:proofErr w:type="gramStart"/>
      <w:r w:rsidR="00E14FE9" w:rsidRPr="00E14FE9">
        <w:rPr>
          <w:sz w:val="28"/>
          <w:szCs w:val="28"/>
        </w:rPr>
        <w:t>права социального обеспечения</w:t>
      </w:r>
      <w:proofErr w:type="gramEnd"/>
      <w:r w:rsidR="00E14FE9" w:rsidRPr="00E14FE9">
        <w:rPr>
          <w:sz w:val="28"/>
          <w:szCs w:val="28"/>
        </w:rPr>
        <w:t xml:space="preserve"> в реализации права на социальное обеспечение, связанное с рождением детей</w:t>
      </w:r>
      <w:r w:rsidR="00D34C10" w:rsidRPr="00E14FE9">
        <w:rPr>
          <w:color w:val="000000"/>
          <w:sz w:val="28"/>
          <w:szCs w:val="28"/>
        </w:rPr>
        <w:t>......................</w:t>
      </w:r>
      <w:r w:rsidR="00E14FE9">
        <w:rPr>
          <w:color w:val="000000"/>
          <w:sz w:val="28"/>
          <w:szCs w:val="28"/>
        </w:rPr>
        <w:t>...........</w:t>
      </w:r>
      <w:r w:rsidR="00D34C10" w:rsidRPr="00E14FE9">
        <w:rPr>
          <w:color w:val="000000"/>
          <w:sz w:val="28"/>
          <w:szCs w:val="28"/>
        </w:rPr>
        <w:t>..</w:t>
      </w:r>
      <w:r w:rsidR="00D0459B">
        <w:rPr>
          <w:color w:val="000000"/>
          <w:sz w:val="28"/>
          <w:szCs w:val="28"/>
        </w:rPr>
        <w:t>21</w:t>
      </w:r>
    </w:p>
    <w:p w:rsidR="00D775A8" w:rsidRDefault="00D775A8"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 xml:space="preserve">2.2 </w:t>
      </w:r>
      <w:r w:rsidR="00E14FE9">
        <w:rPr>
          <w:sz w:val="28"/>
          <w:szCs w:val="28"/>
        </w:rPr>
        <w:t xml:space="preserve">Источники </w:t>
      </w:r>
      <w:proofErr w:type="gramStart"/>
      <w:r w:rsidR="00E14FE9">
        <w:rPr>
          <w:sz w:val="28"/>
          <w:szCs w:val="28"/>
        </w:rPr>
        <w:t>права социального обеспечения</w:t>
      </w:r>
      <w:proofErr w:type="gramEnd"/>
      <w:r w:rsidR="00E14FE9">
        <w:rPr>
          <w:sz w:val="28"/>
          <w:szCs w:val="28"/>
        </w:rPr>
        <w:t xml:space="preserve"> в реализации права на социальное обеспечение (на примере у ПФРФ Советского района г. Челябинска)</w:t>
      </w:r>
      <w:r>
        <w:rPr>
          <w:color w:val="000000"/>
          <w:sz w:val="28"/>
          <w:szCs w:val="28"/>
        </w:rPr>
        <w:t>…………………………..</w:t>
      </w:r>
      <w:r w:rsidR="00080671" w:rsidRPr="00080671">
        <w:rPr>
          <w:color w:val="000000"/>
          <w:sz w:val="28"/>
          <w:szCs w:val="28"/>
        </w:rPr>
        <w:t>..................................</w:t>
      </w:r>
      <w:r>
        <w:rPr>
          <w:color w:val="000000"/>
          <w:sz w:val="28"/>
          <w:szCs w:val="28"/>
        </w:rPr>
        <w:t>........</w:t>
      </w:r>
      <w:r w:rsidR="00E14FE9">
        <w:rPr>
          <w:color w:val="000000"/>
          <w:sz w:val="28"/>
          <w:szCs w:val="28"/>
        </w:rPr>
        <w:t>.......................</w:t>
      </w:r>
      <w:r w:rsidR="00D34C10">
        <w:rPr>
          <w:color w:val="000000"/>
          <w:sz w:val="28"/>
          <w:szCs w:val="28"/>
        </w:rPr>
        <w:t>.</w:t>
      </w:r>
      <w:r w:rsidR="000C1907">
        <w:rPr>
          <w:color w:val="000000"/>
          <w:sz w:val="28"/>
          <w:szCs w:val="28"/>
        </w:rPr>
        <w:t>3</w:t>
      </w:r>
      <w:r w:rsidR="00E56B15">
        <w:rPr>
          <w:color w:val="000000"/>
          <w:sz w:val="28"/>
          <w:szCs w:val="28"/>
        </w:rPr>
        <w:t>4</w:t>
      </w:r>
    </w:p>
    <w:p w:rsidR="00080671" w:rsidRPr="00080671" w:rsidRDefault="00D775A8"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ЗАКЛЮЧЕНИЕ………</w:t>
      </w:r>
      <w:r w:rsidR="00080671" w:rsidRPr="00080671">
        <w:rPr>
          <w:color w:val="000000"/>
          <w:sz w:val="28"/>
          <w:szCs w:val="28"/>
        </w:rPr>
        <w:t>...........................................................</w:t>
      </w:r>
      <w:r w:rsidR="000C1907">
        <w:rPr>
          <w:color w:val="000000"/>
          <w:sz w:val="28"/>
          <w:szCs w:val="28"/>
        </w:rPr>
        <w:t>..............................42</w:t>
      </w:r>
    </w:p>
    <w:p w:rsidR="00080671" w:rsidRPr="00080671" w:rsidRDefault="00D775A8" w:rsidP="001A7FE7">
      <w:pPr>
        <w:pStyle w:val="a3"/>
        <w:shd w:val="clear" w:color="auto" w:fill="FFFFFF"/>
        <w:spacing w:before="0" w:beforeAutospacing="0" w:after="200" w:afterAutospacing="0" w:line="360" w:lineRule="auto"/>
        <w:jc w:val="both"/>
        <w:textAlignment w:val="baseline"/>
        <w:rPr>
          <w:color w:val="000000"/>
          <w:sz w:val="28"/>
          <w:szCs w:val="28"/>
        </w:rPr>
      </w:pPr>
      <w:r>
        <w:rPr>
          <w:color w:val="000000"/>
          <w:sz w:val="28"/>
          <w:szCs w:val="28"/>
        </w:rPr>
        <w:t>СПИСОК ЛИ</w:t>
      </w:r>
      <w:r w:rsidR="000C1907">
        <w:rPr>
          <w:color w:val="000000"/>
          <w:sz w:val="28"/>
          <w:szCs w:val="28"/>
        </w:rPr>
        <w:t>ТЕРАТУРЫ…….…………………………………………………46</w:t>
      </w:r>
    </w:p>
    <w:p w:rsidR="00033B65" w:rsidRDefault="00033B65" w:rsidP="00080671">
      <w:pPr>
        <w:spacing w:line="360" w:lineRule="auto"/>
        <w:jc w:val="both"/>
        <w:rPr>
          <w:sz w:val="28"/>
          <w:szCs w:val="28"/>
        </w:rPr>
      </w:pPr>
    </w:p>
    <w:p w:rsidR="00D622F6" w:rsidRDefault="00D622F6" w:rsidP="00080671">
      <w:pPr>
        <w:spacing w:line="360" w:lineRule="auto"/>
        <w:jc w:val="both"/>
        <w:rPr>
          <w:sz w:val="28"/>
          <w:szCs w:val="28"/>
        </w:rPr>
      </w:pPr>
    </w:p>
    <w:p w:rsidR="00D622F6" w:rsidRDefault="00D622F6" w:rsidP="00080671">
      <w:pPr>
        <w:spacing w:line="360" w:lineRule="auto"/>
        <w:jc w:val="both"/>
        <w:rPr>
          <w:sz w:val="28"/>
          <w:szCs w:val="28"/>
        </w:rPr>
      </w:pPr>
    </w:p>
    <w:p w:rsidR="00D622F6" w:rsidRDefault="00D622F6" w:rsidP="00080671">
      <w:pPr>
        <w:spacing w:line="360" w:lineRule="auto"/>
        <w:jc w:val="both"/>
        <w:rPr>
          <w:sz w:val="28"/>
          <w:szCs w:val="28"/>
        </w:rPr>
      </w:pPr>
    </w:p>
    <w:p w:rsidR="00D622F6" w:rsidRDefault="00D622F6" w:rsidP="00080671">
      <w:pPr>
        <w:spacing w:line="360" w:lineRule="auto"/>
        <w:jc w:val="both"/>
        <w:rPr>
          <w:sz w:val="28"/>
          <w:szCs w:val="28"/>
        </w:rPr>
      </w:pPr>
    </w:p>
    <w:p w:rsidR="00D622F6" w:rsidRDefault="00D622F6" w:rsidP="00080671">
      <w:pPr>
        <w:spacing w:line="360" w:lineRule="auto"/>
        <w:jc w:val="both"/>
        <w:rPr>
          <w:sz w:val="28"/>
          <w:szCs w:val="28"/>
        </w:rPr>
      </w:pPr>
    </w:p>
    <w:p w:rsidR="00D622F6" w:rsidRDefault="00D622F6" w:rsidP="00080671">
      <w:pPr>
        <w:spacing w:line="360" w:lineRule="auto"/>
        <w:jc w:val="both"/>
        <w:rPr>
          <w:sz w:val="28"/>
          <w:szCs w:val="28"/>
        </w:rPr>
      </w:pPr>
    </w:p>
    <w:p w:rsidR="00D0459B" w:rsidRDefault="00D0459B" w:rsidP="00D0459B">
      <w:pPr>
        <w:spacing w:line="360" w:lineRule="auto"/>
        <w:rPr>
          <w:sz w:val="28"/>
          <w:szCs w:val="28"/>
        </w:rPr>
      </w:pPr>
    </w:p>
    <w:p w:rsidR="00D622F6" w:rsidRDefault="00D622F6" w:rsidP="00D0459B">
      <w:pPr>
        <w:spacing w:line="360" w:lineRule="auto"/>
        <w:jc w:val="center"/>
        <w:rPr>
          <w:sz w:val="28"/>
          <w:szCs w:val="28"/>
        </w:rPr>
      </w:pPr>
      <w:r>
        <w:rPr>
          <w:sz w:val="28"/>
          <w:szCs w:val="28"/>
        </w:rPr>
        <w:lastRenderedPageBreak/>
        <w:t>ВВЕДЕНИЕ</w:t>
      </w:r>
    </w:p>
    <w:p w:rsidR="00D622F6" w:rsidRDefault="00D622F6" w:rsidP="00D622F6">
      <w:pPr>
        <w:spacing w:line="360" w:lineRule="auto"/>
        <w:jc w:val="center"/>
        <w:rPr>
          <w:sz w:val="28"/>
          <w:szCs w:val="28"/>
        </w:rPr>
      </w:pPr>
    </w:p>
    <w:p w:rsidR="00D1140F" w:rsidRDefault="00D622F6" w:rsidP="00745141">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t xml:space="preserve">Данная курсовая работа посвящена теме: «Источники </w:t>
      </w:r>
      <w:proofErr w:type="gramStart"/>
      <w:r>
        <w:rPr>
          <w:color w:val="323232"/>
          <w:sz w:val="28"/>
          <w:szCs w:val="28"/>
          <w:shd w:val="clear" w:color="auto" w:fill="F8F8F8"/>
        </w:rPr>
        <w:t>права социального обеспечения</w:t>
      </w:r>
      <w:proofErr w:type="gramEnd"/>
      <w:r>
        <w:rPr>
          <w:color w:val="323232"/>
          <w:sz w:val="28"/>
          <w:szCs w:val="28"/>
          <w:shd w:val="clear" w:color="auto" w:fill="F8F8F8"/>
        </w:rPr>
        <w:t xml:space="preserve">». </w:t>
      </w:r>
    </w:p>
    <w:p w:rsidR="00AD307E" w:rsidRDefault="00AD307E" w:rsidP="00745141">
      <w:pPr>
        <w:pStyle w:val="a3"/>
        <w:spacing w:before="0" w:beforeAutospacing="0" w:after="0" w:afterAutospacing="0" w:line="360" w:lineRule="auto"/>
        <w:ind w:firstLine="709"/>
        <w:jc w:val="both"/>
        <w:rPr>
          <w:color w:val="000000"/>
          <w:sz w:val="28"/>
          <w:szCs w:val="28"/>
          <w:shd w:val="clear" w:color="auto" w:fill="FFFFFF"/>
        </w:rPr>
      </w:pPr>
      <w:r w:rsidRPr="00AD307E">
        <w:rPr>
          <w:color w:val="000000"/>
          <w:sz w:val="28"/>
          <w:szCs w:val="28"/>
          <w:shd w:val="clear" w:color="auto" w:fill="FFFFFF"/>
        </w:rPr>
        <w:t xml:space="preserve">Источники права - одна из важнейших ключевых правовых категорий в юридической науке, которая была и остается предметом самого пристального внимания ученых, как в общей теории права, так и в отраслевых научных дисциплинах. Изучение любой отрасли права, как правило, начинается с рассмотрения предмета, метода правового регулирования и источников права данной отрасли. В то же время специальная монографическая литература по вопросам, касающимся источников права, не очень обширна, хотя многое в теории источников права уже решено раз и навсегда и представляет собой аксиому юриспруденции, однако многое требует еще разработки с новых позиций, модификации, пересмотра. Научных исследований, специально посвященных источникам </w:t>
      </w:r>
      <w:proofErr w:type="gramStart"/>
      <w:r w:rsidRPr="00AD307E">
        <w:rPr>
          <w:color w:val="000000"/>
          <w:sz w:val="28"/>
          <w:szCs w:val="28"/>
          <w:shd w:val="clear" w:color="auto" w:fill="FFFFFF"/>
        </w:rPr>
        <w:t>права социального обеспечения</w:t>
      </w:r>
      <w:proofErr w:type="gramEnd"/>
      <w:r w:rsidRPr="00AD307E">
        <w:rPr>
          <w:color w:val="000000"/>
          <w:sz w:val="28"/>
          <w:szCs w:val="28"/>
          <w:shd w:val="clear" w:color="auto" w:fill="FFFFFF"/>
        </w:rPr>
        <w:t>, которые отражали бы современное состояние данной отрасли, вообще не проводилось.</w:t>
      </w:r>
    </w:p>
    <w:p w:rsidR="00AD307E" w:rsidRPr="00AD307E" w:rsidRDefault="00AD307E" w:rsidP="00745141">
      <w:pPr>
        <w:pStyle w:val="a3"/>
        <w:spacing w:before="0" w:beforeAutospacing="0" w:after="0" w:afterAutospacing="0" w:line="360" w:lineRule="auto"/>
        <w:ind w:firstLine="709"/>
        <w:jc w:val="both"/>
        <w:rPr>
          <w:color w:val="323232"/>
          <w:sz w:val="28"/>
          <w:szCs w:val="28"/>
          <w:shd w:val="clear" w:color="auto" w:fill="F8F8F8"/>
        </w:rPr>
      </w:pPr>
      <w:r w:rsidRPr="00AD307E">
        <w:rPr>
          <w:color w:val="000000"/>
          <w:sz w:val="28"/>
          <w:szCs w:val="28"/>
          <w:shd w:val="clear" w:color="auto" w:fill="FFFFFF"/>
        </w:rPr>
        <w:t xml:space="preserve">С началом социальных реформ в России и формированием концепции современного права в юридической науке заметно возрос интерес к общим проблемам, связанным с источниками права, но особенно обострилась потребность в детальном, глубоком их изучении в </w:t>
      </w:r>
      <w:proofErr w:type="gramStart"/>
      <w:r w:rsidRPr="00AD307E">
        <w:rPr>
          <w:color w:val="000000"/>
          <w:sz w:val="28"/>
          <w:szCs w:val="28"/>
          <w:shd w:val="clear" w:color="auto" w:fill="FFFFFF"/>
        </w:rPr>
        <w:t>праве социального обеспечения</w:t>
      </w:r>
      <w:proofErr w:type="gramEnd"/>
      <w:r w:rsidRPr="00AD307E">
        <w:rPr>
          <w:color w:val="000000"/>
          <w:sz w:val="28"/>
          <w:szCs w:val="28"/>
          <w:shd w:val="clear" w:color="auto" w:fill="FFFFFF"/>
        </w:rPr>
        <w:t>.</w:t>
      </w:r>
    </w:p>
    <w:p w:rsidR="00745141" w:rsidRDefault="00D622F6" w:rsidP="00745141">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t xml:space="preserve">Актуальность выбора темы работы объясняется тем, что в период развития демократического правового социального государства возрастает роль </w:t>
      </w:r>
      <w:proofErr w:type="gramStart"/>
      <w:r>
        <w:rPr>
          <w:color w:val="323232"/>
          <w:sz w:val="28"/>
          <w:szCs w:val="28"/>
          <w:shd w:val="clear" w:color="auto" w:fill="F8F8F8"/>
        </w:rPr>
        <w:t>права социального обеспечения</w:t>
      </w:r>
      <w:proofErr w:type="gramEnd"/>
      <w:r>
        <w:rPr>
          <w:color w:val="323232"/>
          <w:sz w:val="28"/>
          <w:szCs w:val="28"/>
          <w:shd w:val="clear" w:color="auto" w:fill="F8F8F8"/>
        </w:rPr>
        <w:t xml:space="preserve">, которое определяет порядок и условия обеспечения граждан, требующих защиты от возрастающих социальных и экономических рисков, усиливается непосредственная связь норм права с их практическим применением соответствующими органами. В связи с этим остро встает потребность в изучении путем сравнительного анализа источников </w:t>
      </w:r>
      <w:proofErr w:type="gramStart"/>
      <w:r>
        <w:rPr>
          <w:color w:val="323232"/>
          <w:sz w:val="28"/>
          <w:szCs w:val="28"/>
          <w:shd w:val="clear" w:color="auto" w:fill="F8F8F8"/>
        </w:rPr>
        <w:t>права социального обеспечения</w:t>
      </w:r>
      <w:proofErr w:type="gramEnd"/>
      <w:r>
        <w:rPr>
          <w:color w:val="323232"/>
          <w:sz w:val="28"/>
          <w:szCs w:val="28"/>
          <w:shd w:val="clear" w:color="auto" w:fill="F8F8F8"/>
        </w:rPr>
        <w:t xml:space="preserve"> зарубежных стран, обобщение их законотворческого опыта, выявление основных тенденций развития этой </w:t>
      </w:r>
      <w:r>
        <w:rPr>
          <w:color w:val="323232"/>
          <w:sz w:val="28"/>
          <w:szCs w:val="28"/>
          <w:shd w:val="clear" w:color="auto" w:fill="F8F8F8"/>
        </w:rPr>
        <w:lastRenderedPageBreak/>
        <w:t xml:space="preserve">отрасли законодательства и изучение возможности заимствования определенных норм и институтов и внедрение их в законодательство РФ. </w:t>
      </w:r>
      <w:r w:rsidR="00E56B15">
        <w:rPr>
          <w:color w:val="323232"/>
          <w:sz w:val="28"/>
          <w:szCs w:val="28"/>
          <w:shd w:val="clear" w:color="auto" w:fill="F8F8F8"/>
        </w:rPr>
        <w:t>А</w:t>
      </w:r>
      <w:r w:rsidR="00E56B15" w:rsidRPr="00E56B15">
        <w:rPr>
          <w:color w:val="000000"/>
          <w:sz w:val="28"/>
          <w:szCs w:val="28"/>
          <w:shd w:val="clear" w:color="auto" w:fill="FFFFFF"/>
        </w:rPr>
        <w:t>ктуальность исследования во многом предопределена и особой социальной значимостью правовых норм, регулирующих общественные отношения в сфере социального обеспечения, которое является одной из важнейших гарантий основного права человека - права на жизнь. Нормы права воспринимаются в обществе и соблюдаются людьми не как некая абстракция, изначальная запрограммированность человеческого бытия и не в виде набора духовных ценностей, системы обычаев и традиций, а посредством соответствующим образом оформленных источников права. За источниками права стоит государство, обеспечивающее их реализацию своими возможностями и в первую очередь своей принудительной силой. «Можно по-разному понимать и трактовать право, придерживаться узко-нормативного или более широкого подхода к праву включая в его определение в качестве исходных начал идеи свободы, справедливости, гуманизма, но «на выходе» всегда человек соприкасается с тем или иным источником права».</w:t>
      </w:r>
    </w:p>
    <w:p w:rsidR="00745141" w:rsidRDefault="00D622F6" w:rsidP="00E56B15">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t xml:space="preserve">Степень изученности данного вопроса является достаточно высокой, свои работы проблемам исследования зарубежных и отечественных источников </w:t>
      </w:r>
      <w:proofErr w:type="gramStart"/>
      <w:r>
        <w:rPr>
          <w:color w:val="323232"/>
          <w:sz w:val="28"/>
          <w:szCs w:val="28"/>
          <w:shd w:val="clear" w:color="auto" w:fill="F8F8F8"/>
        </w:rPr>
        <w:t>права социального обеспечения</w:t>
      </w:r>
      <w:proofErr w:type="gramEnd"/>
      <w:r>
        <w:rPr>
          <w:color w:val="323232"/>
          <w:sz w:val="28"/>
          <w:szCs w:val="28"/>
          <w:shd w:val="clear" w:color="auto" w:fill="F8F8F8"/>
        </w:rPr>
        <w:t xml:space="preserve"> посвящали такие ученые как: Кобзева И.С., Бугров Л.Ю., Васильева Ю.В., Шахаев М.В., Мачульская Е.Е. и др. Анализ российского законодательства РФ показывает, что после распада СССР в России начался активный правотворческий процесс: был принят ряд нормативно-правовых актов, направленных на возрождение социального страхования, государственной социальной помощи малоимущим, реорганизацию системы социального обеспечения. Была развернута широкомасштабная пенсионная реформа, административная реформа по разграничению полномочий государственных органов в сфере социального обеспечения и многое другое. </w:t>
      </w:r>
    </w:p>
    <w:p w:rsidR="00C252D1" w:rsidRPr="00C252D1" w:rsidRDefault="00C252D1" w:rsidP="00E56B15">
      <w:pPr>
        <w:pStyle w:val="a3"/>
        <w:spacing w:before="0" w:beforeAutospacing="0" w:after="0" w:afterAutospacing="0" w:line="360" w:lineRule="auto"/>
        <w:ind w:firstLine="709"/>
        <w:jc w:val="both"/>
        <w:rPr>
          <w:color w:val="323232"/>
          <w:sz w:val="28"/>
          <w:szCs w:val="28"/>
          <w:shd w:val="clear" w:color="auto" w:fill="F8F8F8"/>
        </w:rPr>
      </w:pPr>
      <w:r w:rsidRPr="00C252D1">
        <w:rPr>
          <w:color w:val="000000"/>
          <w:sz w:val="28"/>
          <w:szCs w:val="28"/>
          <w:shd w:val="clear" w:color="auto" w:fill="FFFFFF"/>
        </w:rPr>
        <w:lastRenderedPageBreak/>
        <w:t xml:space="preserve">Необходимость исследования источников </w:t>
      </w:r>
      <w:proofErr w:type="gramStart"/>
      <w:r w:rsidRPr="00C252D1">
        <w:rPr>
          <w:color w:val="000000"/>
          <w:sz w:val="28"/>
          <w:szCs w:val="28"/>
          <w:shd w:val="clear" w:color="auto" w:fill="FFFFFF"/>
        </w:rPr>
        <w:t>права социального обеспечения</w:t>
      </w:r>
      <w:proofErr w:type="gramEnd"/>
      <w:r w:rsidRPr="00C252D1">
        <w:rPr>
          <w:color w:val="000000"/>
          <w:sz w:val="28"/>
          <w:szCs w:val="28"/>
          <w:shd w:val="clear" w:color="auto" w:fill="FFFFFF"/>
        </w:rPr>
        <w:t xml:space="preserve"> объективно обусловлена также утверждением принципов правового, социального государства, обеспечением прав и свобод человека и гражданина, что на практике часто весьма проблематично. Для того чтобы сделать источники права совершенными и эффективными, необходимо добиться серьезных позитивных сдвигов как в правотворчестве, так и в правоприменении. В первую очередь речь идет о проблемах целостности и единства правового пространства России, правильного понимания соотношения источников права федерального уровня и субъектов Российской Федерации, системности развития источников права, их кодификации, применения объективных критериев дифференциации в правовом регулировании материальных отношений. В </w:t>
      </w:r>
      <w:proofErr w:type="gramStart"/>
      <w:r w:rsidRPr="00C252D1">
        <w:rPr>
          <w:color w:val="000000"/>
          <w:sz w:val="28"/>
          <w:szCs w:val="28"/>
          <w:shd w:val="clear" w:color="auto" w:fill="FFFFFF"/>
        </w:rPr>
        <w:t>праве социального обеспечения</w:t>
      </w:r>
      <w:proofErr w:type="gramEnd"/>
      <w:r w:rsidRPr="00C252D1">
        <w:rPr>
          <w:color w:val="000000"/>
          <w:sz w:val="28"/>
          <w:szCs w:val="28"/>
          <w:shd w:val="clear" w:color="auto" w:fill="FFFFFF"/>
        </w:rPr>
        <w:t xml:space="preserve"> прослеживается тенденция увеличения количества, многообразия источников, появления новых видов, таких как общепризнанные принципы и нормы международного права, международные договоры России, модельные законы, соглашения СНГ, нормативные правовые акты субъектов Федерации, местного самоуправления, социально-партнерские соглашения, локальные акты. Ведется дискуссия о признании судебного прецедента источником права. Кроме того, происходит изменение предмета </w:t>
      </w:r>
      <w:proofErr w:type="gramStart"/>
      <w:r w:rsidRPr="00C252D1">
        <w:rPr>
          <w:color w:val="000000"/>
          <w:sz w:val="28"/>
          <w:szCs w:val="28"/>
          <w:shd w:val="clear" w:color="auto" w:fill="FFFFFF"/>
        </w:rPr>
        <w:t>права социального обеспечения</w:t>
      </w:r>
      <w:proofErr w:type="gramEnd"/>
      <w:r w:rsidRPr="00C252D1">
        <w:rPr>
          <w:color w:val="000000"/>
          <w:sz w:val="28"/>
          <w:szCs w:val="28"/>
          <w:shd w:val="clear" w:color="auto" w:fill="FFFFFF"/>
        </w:rPr>
        <w:t xml:space="preserve"> за счет расширения регулируемых им общественных отношений в связи с модификацией самих видов социального обеспечения (пенсий, пособий, компенсаций, социальных услуг); усложняется само регулирование социально-обеспечительных отношений, которые приобретают новые свойства и признаки, развиваются во все более изменяющихся взаимосвязях с другими пограничными отношениями.</w:t>
      </w:r>
    </w:p>
    <w:p w:rsidR="00D622F6" w:rsidRPr="00745141" w:rsidRDefault="00D622F6" w:rsidP="00745141">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t xml:space="preserve">     Целью написания данной работы является изучение международных и российских источников </w:t>
      </w:r>
      <w:proofErr w:type="gramStart"/>
      <w:r>
        <w:rPr>
          <w:color w:val="323232"/>
          <w:sz w:val="28"/>
          <w:szCs w:val="28"/>
          <w:shd w:val="clear" w:color="auto" w:fill="F8F8F8"/>
        </w:rPr>
        <w:t>права социального обеспечения</w:t>
      </w:r>
      <w:proofErr w:type="gramEnd"/>
      <w:r>
        <w:rPr>
          <w:color w:val="323232"/>
          <w:sz w:val="28"/>
          <w:szCs w:val="28"/>
          <w:shd w:val="clear" w:color="auto" w:fill="F8F8F8"/>
        </w:rPr>
        <w:t xml:space="preserve">, рассмотрение влияния </w:t>
      </w:r>
      <w:r w:rsidR="007307C0">
        <w:rPr>
          <w:color w:val="323232"/>
          <w:sz w:val="28"/>
          <w:szCs w:val="28"/>
          <w:shd w:val="clear" w:color="auto" w:fill="F8F8F8"/>
        </w:rPr>
        <w:t>на реализацию права на социальное обеспечение</w:t>
      </w:r>
      <w:r>
        <w:rPr>
          <w:color w:val="323232"/>
          <w:sz w:val="28"/>
          <w:szCs w:val="28"/>
          <w:shd w:val="clear" w:color="auto" w:fill="F8F8F8"/>
        </w:rPr>
        <w:t>. Исходя из цели исследования, перед нами стоят следующие задачи:</w:t>
      </w:r>
    </w:p>
    <w:p w:rsidR="00D622F6" w:rsidRPr="00AD307E" w:rsidRDefault="00D622F6" w:rsidP="00AD307E">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lastRenderedPageBreak/>
        <w:t>      </w:t>
      </w:r>
      <w:r w:rsidRPr="00AD307E">
        <w:rPr>
          <w:color w:val="323232"/>
          <w:sz w:val="28"/>
          <w:szCs w:val="28"/>
          <w:shd w:val="clear" w:color="auto" w:fill="F8F8F8"/>
        </w:rPr>
        <w:t>- дать определение понятию источников права и охарактеризовать их;</w:t>
      </w:r>
    </w:p>
    <w:p w:rsidR="00AD307E" w:rsidRPr="00AD307E" w:rsidRDefault="00AD307E" w:rsidP="00AD307E">
      <w:pPr>
        <w:pStyle w:val="a3"/>
        <w:spacing w:before="0" w:beforeAutospacing="0" w:after="0" w:afterAutospacing="0" w:line="360" w:lineRule="auto"/>
        <w:ind w:left="709"/>
        <w:jc w:val="both"/>
        <w:rPr>
          <w:color w:val="000000"/>
          <w:sz w:val="28"/>
          <w:szCs w:val="28"/>
        </w:rPr>
      </w:pPr>
      <w:r w:rsidRPr="00AD307E">
        <w:rPr>
          <w:color w:val="323232"/>
          <w:sz w:val="28"/>
          <w:szCs w:val="28"/>
          <w:shd w:val="clear" w:color="auto" w:fill="F8F8F8"/>
        </w:rPr>
        <w:t xml:space="preserve">       -</w:t>
      </w:r>
      <w:r>
        <w:rPr>
          <w:color w:val="000000"/>
          <w:sz w:val="28"/>
          <w:szCs w:val="28"/>
          <w:shd w:val="clear" w:color="auto" w:fill="FFFFFF"/>
        </w:rPr>
        <w:t>исследовать</w:t>
      </w:r>
      <w:r w:rsidRPr="00AD307E">
        <w:rPr>
          <w:color w:val="000000"/>
          <w:sz w:val="28"/>
          <w:szCs w:val="28"/>
          <w:shd w:val="clear" w:color="auto" w:fill="FFFFFF"/>
        </w:rPr>
        <w:t xml:space="preserve"> права человека на социальное обеспечение в международных источниках;</w:t>
      </w:r>
    </w:p>
    <w:p w:rsidR="00D622F6" w:rsidRDefault="00D622F6" w:rsidP="00745141">
      <w:pPr>
        <w:pStyle w:val="a3"/>
        <w:spacing w:before="0" w:beforeAutospacing="0" w:after="0" w:afterAutospacing="0" w:line="360" w:lineRule="auto"/>
        <w:ind w:firstLine="709"/>
        <w:jc w:val="both"/>
        <w:rPr>
          <w:color w:val="000000"/>
          <w:sz w:val="27"/>
          <w:szCs w:val="27"/>
        </w:rPr>
      </w:pPr>
      <w:r>
        <w:rPr>
          <w:color w:val="323232"/>
          <w:sz w:val="28"/>
          <w:szCs w:val="28"/>
          <w:shd w:val="clear" w:color="auto" w:fill="F8F8F8"/>
        </w:rPr>
        <w:t xml:space="preserve">      - определить тенденции и перспективы развития российских источников </w:t>
      </w:r>
      <w:proofErr w:type="gramStart"/>
      <w:r>
        <w:rPr>
          <w:color w:val="323232"/>
          <w:sz w:val="28"/>
          <w:szCs w:val="28"/>
          <w:shd w:val="clear" w:color="auto" w:fill="F8F8F8"/>
        </w:rPr>
        <w:t>права социального обеспечения</w:t>
      </w:r>
      <w:proofErr w:type="gramEnd"/>
      <w:r>
        <w:rPr>
          <w:color w:val="323232"/>
          <w:sz w:val="28"/>
          <w:szCs w:val="28"/>
          <w:shd w:val="clear" w:color="auto" w:fill="F8F8F8"/>
        </w:rPr>
        <w:t>.</w:t>
      </w:r>
    </w:p>
    <w:p w:rsidR="00D622F6" w:rsidRDefault="00D622F6" w:rsidP="00745141">
      <w:pPr>
        <w:pStyle w:val="a3"/>
        <w:spacing w:before="0" w:beforeAutospacing="0" w:after="0" w:afterAutospacing="0" w:line="360" w:lineRule="auto"/>
        <w:ind w:firstLine="709"/>
        <w:jc w:val="both"/>
        <w:rPr>
          <w:color w:val="000000"/>
          <w:sz w:val="27"/>
          <w:szCs w:val="27"/>
        </w:rPr>
      </w:pPr>
      <w:r>
        <w:rPr>
          <w:color w:val="323232"/>
          <w:sz w:val="28"/>
          <w:szCs w:val="28"/>
          <w:shd w:val="clear" w:color="auto" w:fill="F8F8F8"/>
        </w:rPr>
        <w:t xml:space="preserve">     - рассмотреть международно-правовые акты: нормативные правовые акты  ОНН, ЕС и СНГ, двухсторонние международные договоры как источники </w:t>
      </w:r>
      <w:proofErr w:type="gramStart"/>
      <w:r>
        <w:rPr>
          <w:color w:val="323232"/>
          <w:sz w:val="28"/>
          <w:szCs w:val="28"/>
          <w:shd w:val="clear" w:color="auto" w:fill="F8F8F8"/>
        </w:rPr>
        <w:t>права социального обеспечения</w:t>
      </w:r>
      <w:proofErr w:type="gramEnd"/>
      <w:r>
        <w:rPr>
          <w:color w:val="323232"/>
          <w:sz w:val="28"/>
          <w:szCs w:val="28"/>
          <w:shd w:val="clear" w:color="auto" w:fill="F8F8F8"/>
        </w:rPr>
        <w:t>;</w:t>
      </w:r>
    </w:p>
    <w:p w:rsidR="00D622F6" w:rsidRDefault="007307C0" w:rsidP="00745141">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t>      - изучить Конституцию</w:t>
      </w:r>
      <w:r w:rsidR="00D622F6">
        <w:rPr>
          <w:color w:val="323232"/>
          <w:sz w:val="28"/>
          <w:szCs w:val="28"/>
          <w:shd w:val="clear" w:color="auto" w:fill="F8F8F8"/>
        </w:rPr>
        <w:t xml:space="preserve"> и Федеральные Законы, подзаконные и локальные нормативно-правовые акты РФ </w:t>
      </w:r>
      <w:r>
        <w:rPr>
          <w:color w:val="323232"/>
          <w:sz w:val="28"/>
          <w:szCs w:val="28"/>
          <w:shd w:val="clear" w:color="auto" w:fill="F8F8F8"/>
        </w:rPr>
        <w:t>и определить их роль  в системе источников</w:t>
      </w:r>
      <w:r w:rsidR="00D622F6">
        <w:rPr>
          <w:color w:val="323232"/>
          <w:sz w:val="28"/>
          <w:szCs w:val="28"/>
          <w:shd w:val="clear" w:color="auto" w:fill="F8F8F8"/>
        </w:rPr>
        <w:t xml:space="preserve"> </w:t>
      </w:r>
      <w:proofErr w:type="gramStart"/>
      <w:r w:rsidR="00D622F6">
        <w:rPr>
          <w:color w:val="323232"/>
          <w:sz w:val="28"/>
          <w:szCs w:val="28"/>
          <w:shd w:val="clear" w:color="auto" w:fill="F8F8F8"/>
        </w:rPr>
        <w:t>права социального обеспечения</w:t>
      </w:r>
      <w:proofErr w:type="gramEnd"/>
      <w:r w:rsidR="00D622F6">
        <w:rPr>
          <w:color w:val="323232"/>
          <w:sz w:val="28"/>
          <w:szCs w:val="28"/>
          <w:shd w:val="clear" w:color="auto" w:fill="F8F8F8"/>
        </w:rPr>
        <w:t>;  </w:t>
      </w:r>
    </w:p>
    <w:p w:rsidR="00252121" w:rsidRDefault="00745141" w:rsidP="00252121">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t xml:space="preserve">        </w:t>
      </w:r>
      <w:r w:rsidR="00D622F6">
        <w:rPr>
          <w:color w:val="323232"/>
          <w:sz w:val="28"/>
          <w:szCs w:val="28"/>
          <w:shd w:val="clear" w:color="auto" w:fill="F8F8F8"/>
        </w:rPr>
        <w:t>Для решения поставленных задач в работе использовались следующие методы исследования: анализ и обобщение научной литературы по исследуемой проблеме; изучение законодательных актов, нормативно-правовой документации, методы сравнительного анализа, классификации, объяснительны</w:t>
      </w:r>
      <w:r w:rsidR="00252121" w:rsidRPr="00252121">
        <w:rPr>
          <w:color w:val="323232"/>
          <w:sz w:val="28"/>
          <w:szCs w:val="28"/>
          <w:shd w:val="clear" w:color="auto" w:fill="F8F8F8"/>
        </w:rPr>
        <w:t xml:space="preserve"> </w:t>
      </w:r>
    </w:p>
    <w:p w:rsidR="00252121" w:rsidRDefault="00252121" w:rsidP="00252121">
      <w:pPr>
        <w:pStyle w:val="a3"/>
        <w:spacing w:before="0" w:beforeAutospacing="0" w:after="0" w:afterAutospacing="0" w:line="360" w:lineRule="auto"/>
        <w:ind w:firstLine="709"/>
        <w:jc w:val="both"/>
        <w:rPr>
          <w:color w:val="000000"/>
          <w:sz w:val="27"/>
          <w:szCs w:val="27"/>
        </w:rPr>
      </w:pPr>
      <w:r w:rsidRPr="00745141">
        <w:rPr>
          <w:color w:val="323232"/>
          <w:sz w:val="28"/>
          <w:szCs w:val="28"/>
          <w:shd w:val="clear" w:color="auto" w:fill="F8F8F8"/>
        </w:rPr>
        <w:t xml:space="preserve">Предметом написания данной работы является международное и отечественное законодательство в сфере </w:t>
      </w:r>
      <w:proofErr w:type="gramStart"/>
      <w:r w:rsidRPr="00745141">
        <w:rPr>
          <w:color w:val="323232"/>
          <w:sz w:val="28"/>
          <w:szCs w:val="28"/>
          <w:shd w:val="clear" w:color="auto" w:fill="F8F8F8"/>
        </w:rPr>
        <w:t>права социального обеспечения</w:t>
      </w:r>
      <w:proofErr w:type="gramEnd"/>
      <w:r w:rsidRPr="00745141">
        <w:rPr>
          <w:color w:val="323232"/>
          <w:sz w:val="28"/>
          <w:szCs w:val="28"/>
          <w:shd w:val="clear" w:color="auto" w:fill="F8F8F8"/>
        </w:rPr>
        <w:t>, а объектом – важнейшие источника права социального обеспечения в Росси</w:t>
      </w:r>
      <w:r>
        <w:rPr>
          <w:color w:val="323232"/>
          <w:sz w:val="28"/>
          <w:szCs w:val="28"/>
          <w:shd w:val="clear" w:color="auto" w:fill="F8F8F8"/>
        </w:rPr>
        <w:t>и</w:t>
      </w:r>
      <w:r w:rsidRPr="00745141">
        <w:rPr>
          <w:color w:val="323232"/>
          <w:sz w:val="28"/>
          <w:szCs w:val="28"/>
          <w:shd w:val="clear" w:color="auto" w:fill="F8F8F8"/>
        </w:rPr>
        <w:t xml:space="preserve"> и мире</w:t>
      </w:r>
      <w:r>
        <w:rPr>
          <w:color w:val="323232"/>
          <w:sz w:val="37"/>
          <w:szCs w:val="37"/>
          <w:shd w:val="clear" w:color="auto" w:fill="F8F8F8"/>
        </w:rPr>
        <w:t>.</w:t>
      </w:r>
    </w:p>
    <w:p w:rsidR="00FB398F" w:rsidRDefault="007307C0" w:rsidP="00252121">
      <w:pPr>
        <w:pStyle w:val="a3"/>
        <w:spacing w:before="0" w:beforeAutospacing="0" w:after="0" w:afterAutospacing="0" w:line="360" w:lineRule="auto"/>
        <w:ind w:firstLine="709"/>
        <w:jc w:val="both"/>
        <w:rPr>
          <w:color w:val="323232"/>
          <w:sz w:val="28"/>
          <w:szCs w:val="28"/>
          <w:shd w:val="clear" w:color="auto" w:fill="F8F8F8"/>
        </w:rPr>
      </w:pPr>
      <w:r>
        <w:rPr>
          <w:color w:val="323232"/>
          <w:sz w:val="28"/>
          <w:szCs w:val="28"/>
          <w:shd w:val="clear" w:color="auto" w:fill="F8F8F8"/>
        </w:rPr>
        <w:t>Структуру работы составляют введение, основная часть и заключение:</w:t>
      </w:r>
    </w:p>
    <w:p w:rsidR="007307C0" w:rsidRDefault="007307C0" w:rsidP="007307C0">
      <w:pPr>
        <w:pStyle w:val="a3"/>
        <w:numPr>
          <w:ilvl w:val="0"/>
          <w:numId w:val="23"/>
        </w:numPr>
        <w:spacing w:before="0" w:beforeAutospacing="0" w:after="0" w:afterAutospacing="0" w:line="360" w:lineRule="auto"/>
        <w:jc w:val="both"/>
        <w:rPr>
          <w:color w:val="000000"/>
          <w:sz w:val="28"/>
          <w:szCs w:val="28"/>
        </w:rPr>
      </w:pPr>
      <w:r>
        <w:rPr>
          <w:color w:val="000000"/>
          <w:sz w:val="28"/>
          <w:szCs w:val="28"/>
        </w:rPr>
        <w:t>Во введении раскрываются актуальность темы работы</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е</w:t>
      </w:r>
      <w:proofErr w:type="gramEnd"/>
      <w:r>
        <w:rPr>
          <w:color w:val="000000"/>
          <w:sz w:val="28"/>
          <w:szCs w:val="28"/>
        </w:rPr>
        <w:t>ё цель и задачи, предмет и объект исследования, степень разработки ученых.</w:t>
      </w:r>
    </w:p>
    <w:p w:rsidR="007307C0" w:rsidRDefault="007307C0" w:rsidP="007307C0">
      <w:pPr>
        <w:pStyle w:val="a3"/>
        <w:numPr>
          <w:ilvl w:val="0"/>
          <w:numId w:val="23"/>
        </w:numPr>
        <w:spacing w:before="0" w:beforeAutospacing="0" w:after="0" w:afterAutospacing="0" w:line="360" w:lineRule="auto"/>
        <w:jc w:val="both"/>
        <w:rPr>
          <w:color w:val="000000"/>
          <w:sz w:val="28"/>
          <w:szCs w:val="28"/>
        </w:rPr>
      </w:pPr>
      <w:r>
        <w:rPr>
          <w:color w:val="000000"/>
          <w:sz w:val="28"/>
          <w:szCs w:val="28"/>
        </w:rPr>
        <w:t>В первой главе основной части содержится сущность и характеристика источников, а во второй раскрывается их роль в реализации социальных прав человека.</w:t>
      </w:r>
    </w:p>
    <w:p w:rsidR="00C252D1" w:rsidRDefault="007307C0" w:rsidP="00C252D1">
      <w:pPr>
        <w:pStyle w:val="a3"/>
        <w:numPr>
          <w:ilvl w:val="0"/>
          <w:numId w:val="23"/>
        </w:numPr>
        <w:spacing w:before="0" w:beforeAutospacing="0" w:after="0" w:afterAutospacing="0" w:line="360" w:lineRule="auto"/>
        <w:jc w:val="both"/>
        <w:rPr>
          <w:color w:val="000000"/>
          <w:sz w:val="28"/>
          <w:szCs w:val="28"/>
        </w:rPr>
      </w:pPr>
      <w:r>
        <w:rPr>
          <w:color w:val="000000"/>
          <w:sz w:val="28"/>
          <w:szCs w:val="28"/>
        </w:rPr>
        <w:t>В заключении подводятся итоги по результатам выполнения работы и оценка полноты решения задач и достижения цели работы, оценивается эффективность путей решения проблем.</w:t>
      </w:r>
    </w:p>
    <w:p w:rsidR="00D622F6" w:rsidRDefault="00D34C10" w:rsidP="00C252D1">
      <w:pPr>
        <w:pStyle w:val="a3"/>
        <w:spacing w:before="0" w:beforeAutospacing="0" w:after="0" w:afterAutospacing="0" w:line="360" w:lineRule="auto"/>
        <w:jc w:val="center"/>
        <w:rPr>
          <w:color w:val="000000"/>
          <w:sz w:val="28"/>
          <w:szCs w:val="28"/>
        </w:rPr>
      </w:pPr>
      <w:r>
        <w:rPr>
          <w:color w:val="000000"/>
          <w:sz w:val="28"/>
          <w:szCs w:val="28"/>
        </w:rPr>
        <w:lastRenderedPageBreak/>
        <w:t xml:space="preserve">ГЛАВА 1 </w:t>
      </w:r>
      <w:r w:rsidR="00C85C40" w:rsidRPr="00080671">
        <w:rPr>
          <w:color w:val="000000"/>
          <w:sz w:val="28"/>
          <w:szCs w:val="28"/>
        </w:rPr>
        <w:t xml:space="preserve">ИСТОЧНИКИ </w:t>
      </w:r>
      <w:proofErr w:type="gramStart"/>
      <w:r w:rsidR="00C85C40" w:rsidRPr="00080671">
        <w:rPr>
          <w:color w:val="000000"/>
          <w:sz w:val="28"/>
          <w:szCs w:val="28"/>
        </w:rPr>
        <w:t>ПРАВА СОЦИАЛЬНОГО ОБЕСПЕЧЕНИЯ</w:t>
      </w:r>
      <w:proofErr w:type="gramEnd"/>
      <w:r w:rsidR="00C85C40">
        <w:rPr>
          <w:color w:val="000000"/>
          <w:sz w:val="28"/>
          <w:szCs w:val="28"/>
        </w:rPr>
        <w:t xml:space="preserve"> И ИХ РОЛЬ В РАЗВИТИИ СОЦИАЛЬНОГО ОБЕСПЕЧЕНИЯ</w:t>
      </w:r>
    </w:p>
    <w:p w:rsidR="00525469" w:rsidRDefault="00525469" w:rsidP="00222DCD">
      <w:pPr>
        <w:pStyle w:val="a3"/>
        <w:spacing w:before="0" w:beforeAutospacing="0" w:after="0" w:afterAutospacing="0" w:line="360" w:lineRule="auto"/>
        <w:rPr>
          <w:color w:val="000000"/>
          <w:sz w:val="28"/>
          <w:szCs w:val="28"/>
        </w:rPr>
      </w:pPr>
    </w:p>
    <w:p w:rsidR="00DE5D57" w:rsidRDefault="00DE5D57" w:rsidP="00143BEA">
      <w:pPr>
        <w:pStyle w:val="a3"/>
        <w:spacing w:before="0" w:beforeAutospacing="0" w:after="0" w:afterAutospacing="0" w:line="360" w:lineRule="auto"/>
        <w:jc w:val="center"/>
        <w:rPr>
          <w:color w:val="000000"/>
          <w:sz w:val="27"/>
          <w:szCs w:val="27"/>
        </w:rPr>
      </w:pPr>
      <w:r>
        <w:rPr>
          <w:color w:val="000000"/>
          <w:sz w:val="28"/>
          <w:szCs w:val="28"/>
        </w:rPr>
        <w:t>1.1</w:t>
      </w:r>
      <w:r w:rsidR="00222DCD">
        <w:rPr>
          <w:color w:val="000000"/>
          <w:sz w:val="28"/>
          <w:szCs w:val="28"/>
        </w:rPr>
        <w:t xml:space="preserve"> </w:t>
      </w:r>
      <w:r w:rsidR="00C85C40">
        <w:rPr>
          <w:color w:val="000000"/>
          <w:sz w:val="28"/>
          <w:szCs w:val="28"/>
        </w:rPr>
        <w:t xml:space="preserve">Теоретический подход к определению </w:t>
      </w:r>
      <w:r w:rsidR="00222DCD">
        <w:rPr>
          <w:color w:val="000000"/>
          <w:sz w:val="28"/>
          <w:szCs w:val="28"/>
        </w:rPr>
        <w:t xml:space="preserve">источников </w:t>
      </w:r>
      <w:proofErr w:type="gramStart"/>
      <w:r w:rsidR="00222DCD">
        <w:rPr>
          <w:color w:val="000000"/>
          <w:sz w:val="28"/>
          <w:szCs w:val="28"/>
        </w:rPr>
        <w:t>права социального обеспечения</w:t>
      </w:r>
      <w:proofErr w:type="gramEnd"/>
    </w:p>
    <w:p w:rsidR="00222DCD" w:rsidRPr="00222DCD" w:rsidRDefault="00222DCD" w:rsidP="00222DCD">
      <w:pPr>
        <w:pStyle w:val="a3"/>
        <w:shd w:val="clear" w:color="auto" w:fill="FDFDFD"/>
        <w:spacing w:before="0" w:beforeAutospacing="0" w:after="0" w:afterAutospacing="0" w:line="360" w:lineRule="auto"/>
        <w:jc w:val="both"/>
        <w:rPr>
          <w:color w:val="000000"/>
          <w:sz w:val="28"/>
          <w:szCs w:val="28"/>
        </w:rPr>
      </w:pPr>
      <w:r>
        <w:rPr>
          <w:color w:val="000000"/>
          <w:sz w:val="28"/>
          <w:szCs w:val="28"/>
        </w:rPr>
        <w:t xml:space="preserve">         </w:t>
      </w:r>
      <w:r w:rsidRPr="00222DCD">
        <w:rPr>
          <w:color w:val="000000"/>
          <w:sz w:val="28"/>
          <w:szCs w:val="28"/>
        </w:rPr>
        <w:t>Термин «источник права» обычно имеет два значения.</w:t>
      </w:r>
    </w:p>
    <w:p w:rsidR="00222DCD" w:rsidRPr="00222DCD" w:rsidRDefault="00222DCD" w:rsidP="006E17D6">
      <w:pPr>
        <w:pStyle w:val="a3"/>
        <w:shd w:val="clear" w:color="auto" w:fill="FDFDFD"/>
        <w:spacing w:before="0" w:beforeAutospacing="0" w:after="0" w:afterAutospacing="0" w:line="360" w:lineRule="auto"/>
        <w:ind w:firstLine="709"/>
        <w:jc w:val="both"/>
        <w:rPr>
          <w:color w:val="000000"/>
          <w:sz w:val="28"/>
          <w:szCs w:val="28"/>
        </w:rPr>
      </w:pPr>
      <w:r w:rsidRPr="00222DCD">
        <w:rPr>
          <w:color w:val="000000"/>
          <w:sz w:val="28"/>
          <w:szCs w:val="28"/>
        </w:rPr>
        <w:t>Первое раскрывает причину создания права. Государство выступает в основном правообразующей силой закрепляющей в праве волю и интересы народа</w:t>
      </w:r>
      <w:proofErr w:type="gramStart"/>
      <w:r w:rsidR="006E17D6">
        <w:rPr>
          <w:color w:val="000000"/>
          <w:sz w:val="28"/>
          <w:szCs w:val="28"/>
        </w:rPr>
        <w:t>,</w:t>
      </w:r>
      <w:r w:rsidR="006E17D6">
        <w:rPr>
          <w:sz w:val="28"/>
          <w:szCs w:val="28"/>
          <w:shd w:val="clear" w:color="auto" w:fill="FFFFFF"/>
        </w:rPr>
        <w:t>р</w:t>
      </w:r>
      <w:proofErr w:type="gramEnd"/>
      <w:r w:rsidR="006E17D6">
        <w:rPr>
          <w:sz w:val="28"/>
          <w:szCs w:val="28"/>
          <w:shd w:val="clear" w:color="auto" w:fill="FFFFFF"/>
        </w:rPr>
        <w:t>еальной силой</w:t>
      </w:r>
      <w:r w:rsidR="006E17D6" w:rsidRPr="006E17D6">
        <w:rPr>
          <w:sz w:val="28"/>
          <w:szCs w:val="28"/>
          <w:shd w:val="clear" w:color="auto" w:fill="FFFFFF"/>
        </w:rPr>
        <w:t>,создающей правовые предписания и обеспечивающей их исполнение, в том числе, естественно, принудительное.</w:t>
      </w:r>
      <w:r w:rsidR="006E17D6">
        <w:rPr>
          <w:rFonts w:ascii="Tahoma" w:hAnsi="Tahoma" w:cs="Tahoma"/>
          <w:color w:val="585858"/>
          <w:sz w:val="22"/>
          <w:szCs w:val="22"/>
          <w:shd w:val="clear" w:color="auto" w:fill="FFFFFF"/>
        </w:rPr>
        <w:t> </w:t>
      </w:r>
    </w:p>
    <w:p w:rsidR="00222DCD" w:rsidRDefault="00222DCD" w:rsidP="00222DCD">
      <w:pPr>
        <w:pStyle w:val="a3"/>
        <w:shd w:val="clear" w:color="auto" w:fill="FDFDFD"/>
        <w:spacing w:before="0" w:beforeAutospacing="0" w:after="0" w:afterAutospacing="0" w:line="360" w:lineRule="auto"/>
        <w:ind w:firstLine="709"/>
        <w:jc w:val="both"/>
        <w:rPr>
          <w:color w:val="000000"/>
          <w:sz w:val="28"/>
          <w:szCs w:val="28"/>
        </w:rPr>
      </w:pPr>
      <w:r w:rsidRPr="00222DCD">
        <w:rPr>
          <w:color w:val="000000"/>
          <w:sz w:val="28"/>
          <w:szCs w:val="28"/>
        </w:rPr>
        <w:t>Второе значение понятия источника права характеризует его юридическую природу</w:t>
      </w:r>
      <w:r w:rsidR="006E17D6">
        <w:rPr>
          <w:color w:val="000000"/>
          <w:sz w:val="28"/>
          <w:szCs w:val="28"/>
        </w:rPr>
        <w:t xml:space="preserve"> к</w:t>
      </w:r>
      <w:r w:rsidR="006E17D6" w:rsidRPr="006E17D6">
        <w:rPr>
          <w:sz w:val="28"/>
          <w:szCs w:val="28"/>
          <w:shd w:val="clear" w:color="auto" w:fill="FFFFFF"/>
        </w:rPr>
        <w:t>ак  внешн</w:t>
      </w:r>
      <w:r w:rsidR="006E17D6">
        <w:rPr>
          <w:sz w:val="28"/>
          <w:szCs w:val="28"/>
          <w:shd w:val="clear" w:color="auto" w:fill="FFFFFF"/>
        </w:rPr>
        <w:t>юю форму</w:t>
      </w:r>
      <w:r w:rsidR="006E17D6" w:rsidRPr="006E17D6">
        <w:rPr>
          <w:sz w:val="28"/>
          <w:szCs w:val="28"/>
          <w:shd w:val="clear" w:color="auto" w:fill="FFFFFF"/>
        </w:rPr>
        <w:t> выражения правовых предписаний, как «резервуара, в  котором пребывают правовые нормы», как «оболочки бытия правовой нормы». В этом смысле источники  права можно определить как принятые в обществе способы выражения  воли соответствующих властных структур, направленной на правовое регулирование  общественных отношений независимо от их содержания</w:t>
      </w:r>
      <w:r w:rsidR="006E17D6" w:rsidRPr="006E17D6">
        <w:rPr>
          <w:color w:val="585858"/>
          <w:sz w:val="28"/>
          <w:szCs w:val="28"/>
          <w:shd w:val="clear" w:color="auto" w:fill="FFFFFF"/>
        </w:rPr>
        <w:t>.</w:t>
      </w:r>
      <w:r w:rsidR="006E17D6" w:rsidRPr="006E17D6">
        <w:rPr>
          <w:color w:val="000000"/>
          <w:sz w:val="28"/>
          <w:szCs w:val="28"/>
        </w:rPr>
        <w:t xml:space="preserve"> </w:t>
      </w:r>
      <w:r w:rsidR="006E17D6" w:rsidRPr="00222DCD">
        <w:rPr>
          <w:color w:val="000000"/>
          <w:sz w:val="28"/>
          <w:szCs w:val="28"/>
        </w:rPr>
        <w:t>В этом смысле оно определяет результаты правотворческой деятельности</w:t>
      </w:r>
      <w:r w:rsidR="006E17D6">
        <w:rPr>
          <w:color w:val="000000"/>
          <w:sz w:val="28"/>
          <w:szCs w:val="28"/>
        </w:rPr>
        <w:t>.</w:t>
      </w:r>
      <w:r w:rsidR="00C20207">
        <w:rPr>
          <w:rStyle w:val="a7"/>
          <w:color w:val="000000"/>
          <w:sz w:val="28"/>
          <w:szCs w:val="28"/>
        </w:rPr>
        <w:footnoteReference w:id="1"/>
      </w:r>
    </w:p>
    <w:p w:rsidR="006E17D6" w:rsidRPr="006E17D6" w:rsidRDefault="006E17D6" w:rsidP="006E17D6">
      <w:pPr>
        <w:pStyle w:val="a3"/>
        <w:shd w:val="clear" w:color="auto" w:fill="FDFDFD"/>
        <w:spacing w:before="0" w:beforeAutospacing="0" w:after="0" w:afterAutospacing="0" w:line="360" w:lineRule="auto"/>
        <w:ind w:firstLine="709"/>
        <w:jc w:val="both"/>
        <w:rPr>
          <w:sz w:val="28"/>
          <w:szCs w:val="28"/>
        </w:rPr>
      </w:pPr>
      <w:proofErr w:type="gramStart"/>
      <w:r w:rsidRPr="006E17D6">
        <w:rPr>
          <w:sz w:val="28"/>
          <w:szCs w:val="28"/>
          <w:shd w:val="clear" w:color="auto" w:fill="FFFFFF"/>
        </w:rPr>
        <w:t>В российском праве, как и  ранее в советском, единственным способом внешнего выражения правовых предписаний, придания им общеобязательного  характера являются нормативные  правовые акты соответствующих властных органов, что в полной мере относится  и к источникам права социального  обеспечения.</w:t>
      </w:r>
      <w:proofErr w:type="gramEnd"/>
      <w:r w:rsidRPr="006E17D6">
        <w:rPr>
          <w:sz w:val="28"/>
          <w:szCs w:val="28"/>
          <w:shd w:val="clear" w:color="auto" w:fill="FFFFFF"/>
        </w:rPr>
        <w:t xml:space="preserve"> Эти акты в совокупности образуют законодательство о социальном обеспечении (в широком понимании  данного термина), которое регулирует весь комплекс общественных отношений, составляющих предмет этой отрасли  российского права.</w:t>
      </w:r>
      <w:r w:rsidRPr="006E17D6">
        <w:rPr>
          <w:sz w:val="28"/>
          <w:szCs w:val="28"/>
        </w:rPr>
        <w:br/>
      </w:r>
      <w:r>
        <w:rPr>
          <w:sz w:val="28"/>
          <w:szCs w:val="28"/>
        </w:rPr>
        <w:lastRenderedPageBreak/>
        <w:t xml:space="preserve">         </w:t>
      </w:r>
      <w:r w:rsidRPr="006E17D6">
        <w:rPr>
          <w:sz w:val="28"/>
          <w:szCs w:val="28"/>
          <w:shd w:val="clear" w:color="auto" w:fill="FFFFFF"/>
        </w:rPr>
        <w:t xml:space="preserve">Особое место среди  источников </w:t>
      </w:r>
      <w:proofErr w:type="gramStart"/>
      <w:r w:rsidRPr="006E17D6">
        <w:rPr>
          <w:sz w:val="28"/>
          <w:szCs w:val="28"/>
          <w:shd w:val="clear" w:color="auto" w:fill="FFFFFF"/>
        </w:rPr>
        <w:t>права социального обеспечения</w:t>
      </w:r>
      <w:proofErr w:type="gramEnd"/>
      <w:r w:rsidRPr="006E17D6">
        <w:rPr>
          <w:sz w:val="28"/>
          <w:szCs w:val="28"/>
          <w:shd w:val="clear" w:color="auto" w:fill="FFFFFF"/>
        </w:rPr>
        <w:t>  занимают акты, в которых содержатся общепризнанные принципы и нормы  международного права, а также международные  договоры Российской Федерации. Такие  источники права входят в общий  массив законодательства России и</w:t>
      </w:r>
      <w:r w:rsidR="0035580E">
        <w:rPr>
          <w:sz w:val="28"/>
          <w:szCs w:val="28"/>
          <w:shd w:val="clear" w:color="auto" w:fill="FFFFFF"/>
        </w:rPr>
        <w:t xml:space="preserve"> </w:t>
      </w:r>
      <w:r w:rsidRPr="006E17D6">
        <w:rPr>
          <w:sz w:val="28"/>
          <w:szCs w:val="28"/>
          <w:shd w:val="clear" w:color="auto" w:fill="FFFFFF"/>
        </w:rPr>
        <w:t>имеют  приоритет над всеми российскими  норм</w:t>
      </w:r>
      <w:r>
        <w:rPr>
          <w:sz w:val="28"/>
          <w:szCs w:val="28"/>
          <w:shd w:val="clear" w:color="auto" w:fill="FFFFFF"/>
        </w:rPr>
        <w:t>ативно-</w:t>
      </w:r>
      <w:r w:rsidRPr="006E17D6">
        <w:rPr>
          <w:sz w:val="28"/>
          <w:szCs w:val="28"/>
          <w:shd w:val="clear" w:color="auto" w:fill="FFFFFF"/>
        </w:rPr>
        <w:t>правовыми актами.</w:t>
      </w:r>
      <w:r w:rsidRPr="006E17D6">
        <w:rPr>
          <w:sz w:val="28"/>
          <w:szCs w:val="28"/>
        </w:rPr>
        <w:br/>
      </w:r>
      <w:r w:rsidRPr="006E17D6">
        <w:rPr>
          <w:sz w:val="28"/>
          <w:szCs w:val="28"/>
          <w:shd w:val="clear" w:color="auto" w:fill="FFFFFF"/>
        </w:rPr>
        <w:t xml:space="preserve">Итак, источники </w:t>
      </w:r>
      <w:proofErr w:type="gramStart"/>
      <w:r w:rsidRPr="006E17D6">
        <w:rPr>
          <w:sz w:val="28"/>
          <w:szCs w:val="28"/>
          <w:shd w:val="clear" w:color="auto" w:fill="FFFFFF"/>
        </w:rPr>
        <w:t>права социального обеспечения</w:t>
      </w:r>
      <w:proofErr w:type="gramEnd"/>
      <w:r w:rsidRPr="006E17D6">
        <w:rPr>
          <w:sz w:val="28"/>
          <w:szCs w:val="28"/>
          <w:shd w:val="clear" w:color="auto" w:fill="FFFFFF"/>
        </w:rPr>
        <w:t xml:space="preserve"> – это различные нормативные правовые акты, регулирующие тот комплекс общественных отношений, который составляет предмет данной отрасли права.</w:t>
      </w:r>
      <w:r w:rsidR="0035580E">
        <w:rPr>
          <w:rStyle w:val="a7"/>
          <w:sz w:val="28"/>
          <w:szCs w:val="28"/>
          <w:shd w:val="clear" w:color="auto" w:fill="FFFFFF"/>
        </w:rPr>
        <w:footnoteReference w:id="2"/>
      </w:r>
    </w:p>
    <w:p w:rsidR="00222DCD" w:rsidRPr="00222DCD" w:rsidRDefault="00222DCD" w:rsidP="00222DCD">
      <w:pPr>
        <w:pStyle w:val="a3"/>
        <w:shd w:val="clear" w:color="auto" w:fill="FDFDFD"/>
        <w:spacing w:before="0" w:beforeAutospacing="0" w:after="0" w:afterAutospacing="0" w:line="360" w:lineRule="auto"/>
        <w:ind w:firstLine="709"/>
        <w:jc w:val="both"/>
        <w:rPr>
          <w:color w:val="000000"/>
          <w:sz w:val="28"/>
          <w:szCs w:val="28"/>
        </w:rPr>
      </w:pPr>
      <w:r>
        <w:rPr>
          <w:color w:val="000000"/>
          <w:sz w:val="28"/>
          <w:szCs w:val="28"/>
        </w:rPr>
        <w:t>Марченко М.Н</w:t>
      </w:r>
      <w:r w:rsidR="00D06528">
        <w:rPr>
          <w:rStyle w:val="a7"/>
          <w:color w:val="000000"/>
          <w:sz w:val="28"/>
          <w:szCs w:val="28"/>
        </w:rPr>
        <w:footnoteReference w:id="3"/>
      </w:r>
      <w:r>
        <w:rPr>
          <w:color w:val="000000"/>
          <w:sz w:val="28"/>
          <w:szCs w:val="28"/>
        </w:rPr>
        <w:t xml:space="preserve"> рассматривает правотворчество </w:t>
      </w:r>
      <w:r w:rsidRPr="00222DCD">
        <w:rPr>
          <w:color w:val="000000"/>
          <w:sz w:val="28"/>
          <w:szCs w:val="28"/>
        </w:rPr>
        <w:t>как вид деятельности государства по установлению юридических норм или признанию юридических или иных социальных норм на основе познания законов экономического развития общества.</w:t>
      </w:r>
    </w:p>
    <w:p w:rsidR="00222DCD" w:rsidRPr="00222DCD" w:rsidRDefault="00222DCD" w:rsidP="00222DCD">
      <w:pPr>
        <w:pStyle w:val="a3"/>
        <w:shd w:val="clear" w:color="auto" w:fill="FDFDFD"/>
        <w:spacing w:before="0" w:beforeAutospacing="0" w:after="0" w:afterAutospacing="0" w:line="360" w:lineRule="auto"/>
        <w:ind w:firstLine="709"/>
        <w:jc w:val="both"/>
        <w:rPr>
          <w:color w:val="000000"/>
          <w:sz w:val="28"/>
          <w:szCs w:val="28"/>
        </w:rPr>
      </w:pPr>
      <w:r w:rsidRPr="00222DCD">
        <w:rPr>
          <w:color w:val="000000"/>
          <w:sz w:val="28"/>
          <w:szCs w:val="28"/>
        </w:rPr>
        <w:t>Правотворчество является источником права в материальном смысле.</w:t>
      </w:r>
    </w:p>
    <w:p w:rsidR="00222DCD" w:rsidRDefault="00222DCD" w:rsidP="00222DCD">
      <w:pPr>
        <w:pStyle w:val="a3"/>
        <w:shd w:val="clear" w:color="auto" w:fill="FDFDFD"/>
        <w:spacing w:before="0" w:beforeAutospacing="0" w:after="0" w:afterAutospacing="0" w:line="360" w:lineRule="auto"/>
        <w:ind w:firstLine="709"/>
        <w:jc w:val="both"/>
        <w:rPr>
          <w:color w:val="000000"/>
          <w:sz w:val="28"/>
          <w:szCs w:val="28"/>
        </w:rPr>
      </w:pPr>
      <w:r w:rsidRPr="00222DCD">
        <w:rPr>
          <w:color w:val="000000"/>
          <w:sz w:val="28"/>
          <w:szCs w:val="28"/>
        </w:rPr>
        <w:t>Из общей теории права мы знаем, что под источниками права понимаются внешние формы выражения правотворческой деятельности государства, с помощью которой воля законодателя становится обязательной для исполнения.</w:t>
      </w:r>
    </w:p>
    <w:p w:rsidR="00525469" w:rsidRDefault="00D06528" w:rsidP="00D06528">
      <w:pPr>
        <w:pStyle w:val="a3"/>
        <w:shd w:val="clear" w:color="auto" w:fill="FDFDFD"/>
        <w:spacing w:before="0" w:beforeAutospacing="0" w:after="0" w:afterAutospacing="0" w:line="360" w:lineRule="auto"/>
        <w:ind w:firstLine="709"/>
        <w:jc w:val="both"/>
        <w:rPr>
          <w:rFonts w:ascii="Arial" w:hAnsi="Arial" w:cs="Arial"/>
          <w:color w:val="000000"/>
          <w:sz w:val="32"/>
          <w:szCs w:val="32"/>
        </w:rPr>
      </w:pPr>
      <w:r w:rsidRPr="00D06528">
        <w:rPr>
          <w:color w:val="333333"/>
          <w:sz w:val="28"/>
          <w:szCs w:val="28"/>
          <w:shd w:val="clear" w:color="auto" w:fill="FFFFFF"/>
        </w:rPr>
        <w:t>Смирнова М.</w:t>
      </w:r>
      <w:proofErr w:type="gramStart"/>
      <w:r w:rsidRPr="00D06528">
        <w:rPr>
          <w:color w:val="333333"/>
          <w:sz w:val="28"/>
          <w:szCs w:val="28"/>
          <w:shd w:val="clear" w:color="auto" w:fill="FFFFFF"/>
        </w:rPr>
        <w:t>О</w:t>
      </w:r>
      <w:r>
        <w:rPr>
          <w:rStyle w:val="a7"/>
          <w:color w:val="333333"/>
          <w:sz w:val="28"/>
          <w:szCs w:val="28"/>
          <w:shd w:val="clear" w:color="auto" w:fill="FFFFFF"/>
        </w:rPr>
        <w:footnoteReference w:id="4"/>
      </w:r>
      <w:r w:rsidRPr="00D06528">
        <w:rPr>
          <w:color w:val="333333"/>
          <w:sz w:val="28"/>
          <w:szCs w:val="28"/>
          <w:shd w:val="clear" w:color="auto" w:fill="FFFFFF"/>
        </w:rPr>
        <w:t xml:space="preserve"> считает</w:t>
      </w:r>
      <w:proofErr w:type="gramEnd"/>
      <w:r>
        <w:rPr>
          <w:color w:val="333333"/>
          <w:sz w:val="28"/>
          <w:szCs w:val="28"/>
          <w:shd w:val="clear" w:color="auto" w:fill="FFFFFF"/>
        </w:rPr>
        <w:t>, ч</w:t>
      </w:r>
      <w:r w:rsidRPr="00D06528">
        <w:rPr>
          <w:color w:val="333333"/>
          <w:sz w:val="28"/>
          <w:szCs w:val="28"/>
          <w:shd w:val="clear" w:color="auto" w:fill="FFFFFF"/>
        </w:rPr>
        <w:t xml:space="preserve">то нормы права воспринимаются в обществе и соблюдаются людьми не как </w:t>
      </w:r>
      <w:r>
        <w:rPr>
          <w:color w:val="333333"/>
          <w:sz w:val="28"/>
          <w:szCs w:val="28"/>
          <w:shd w:val="clear" w:color="auto" w:fill="FFFFFF"/>
        </w:rPr>
        <w:t>некая абстракция, изначальная за</w:t>
      </w:r>
      <w:r w:rsidRPr="00D06528">
        <w:rPr>
          <w:color w:val="333333"/>
          <w:sz w:val="28"/>
          <w:szCs w:val="28"/>
          <w:shd w:val="clear" w:color="auto" w:fill="FFFFFF"/>
        </w:rPr>
        <w:t>программированность человеческого бытия и не в виде набора духовных ценностей, системы обычаев и традиций, а посредством соответствующим образом оформленных источников права. За источниками права стоит государство, обеспечивающее их реализацию своими возможностями и в первую очередь своей принудительной силой.</w:t>
      </w:r>
      <w:r w:rsidR="00525469" w:rsidRPr="00525469">
        <w:rPr>
          <w:rFonts w:ascii="Arial" w:hAnsi="Arial" w:cs="Arial"/>
          <w:color w:val="000000"/>
          <w:sz w:val="32"/>
          <w:szCs w:val="32"/>
        </w:rPr>
        <w:t xml:space="preserve"> </w:t>
      </w:r>
    </w:p>
    <w:p w:rsidR="00A811A8" w:rsidRDefault="00525469" w:rsidP="00A811A8">
      <w:pPr>
        <w:pStyle w:val="a3"/>
        <w:shd w:val="clear" w:color="auto" w:fill="FDFDFD"/>
        <w:spacing w:before="0" w:beforeAutospacing="0" w:after="0" w:afterAutospacing="0" w:line="360" w:lineRule="auto"/>
        <w:ind w:firstLine="709"/>
        <w:rPr>
          <w:color w:val="000000"/>
          <w:sz w:val="28"/>
          <w:szCs w:val="28"/>
        </w:rPr>
      </w:pPr>
      <w:r w:rsidRPr="00525469">
        <w:rPr>
          <w:color w:val="000000"/>
          <w:sz w:val="28"/>
          <w:szCs w:val="28"/>
        </w:rPr>
        <w:lastRenderedPageBreak/>
        <w:t xml:space="preserve">Источники </w:t>
      </w:r>
      <w:proofErr w:type="gramStart"/>
      <w:r w:rsidRPr="00525469">
        <w:rPr>
          <w:color w:val="000000"/>
          <w:sz w:val="28"/>
          <w:szCs w:val="28"/>
        </w:rPr>
        <w:t>права социального обеспечения</w:t>
      </w:r>
      <w:proofErr w:type="gramEnd"/>
      <w:r w:rsidRPr="00525469">
        <w:rPr>
          <w:color w:val="000000"/>
          <w:sz w:val="28"/>
          <w:szCs w:val="28"/>
        </w:rPr>
        <w:t xml:space="preserve"> можно классифицировать по различным основаниям</w:t>
      </w:r>
      <w:r>
        <w:rPr>
          <w:color w:val="000000"/>
          <w:sz w:val="28"/>
          <w:szCs w:val="28"/>
        </w:rPr>
        <w:t>:</w:t>
      </w:r>
      <w:r w:rsidR="00C20207">
        <w:rPr>
          <w:rStyle w:val="a7"/>
          <w:color w:val="000000"/>
          <w:sz w:val="28"/>
          <w:szCs w:val="28"/>
        </w:rPr>
        <w:footnoteReference w:id="5"/>
      </w:r>
    </w:p>
    <w:p w:rsidR="00A720A9" w:rsidRDefault="00A720A9" w:rsidP="00C20207">
      <w:pPr>
        <w:pStyle w:val="a3"/>
        <w:shd w:val="clear" w:color="auto" w:fill="FDFDFD"/>
        <w:spacing w:before="0" w:beforeAutospacing="0" w:after="0" w:afterAutospacing="0" w:line="360" w:lineRule="auto"/>
        <w:ind w:firstLine="709"/>
        <w:jc w:val="both"/>
        <w:rPr>
          <w:color w:val="000000"/>
          <w:sz w:val="28"/>
          <w:szCs w:val="28"/>
          <w:bdr w:val="none" w:sz="0" w:space="0" w:color="auto" w:frame="1"/>
        </w:rPr>
      </w:pPr>
      <w:r>
        <w:rPr>
          <w:color w:val="000000"/>
          <w:sz w:val="28"/>
          <w:szCs w:val="28"/>
        </w:rPr>
        <w:t>1.</w:t>
      </w:r>
      <w:r w:rsidRPr="00A720A9">
        <w:rPr>
          <w:color w:val="000000"/>
          <w:sz w:val="28"/>
          <w:szCs w:val="28"/>
        </w:rPr>
        <w:t>По форме</w:t>
      </w:r>
      <w:proofErr w:type="gramStart"/>
      <w:r w:rsidRPr="00A720A9">
        <w:rPr>
          <w:color w:val="000000"/>
          <w:sz w:val="28"/>
          <w:szCs w:val="28"/>
        </w:rPr>
        <w:t>.</w:t>
      </w:r>
      <w:r w:rsidRPr="00A720A9">
        <w:rPr>
          <w:color w:val="000000"/>
          <w:sz w:val="28"/>
          <w:szCs w:val="28"/>
          <w:bdr w:val="none" w:sz="0" w:space="0" w:color="auto" w:frame="1"/>
        </w:rPr>
        <w:t>О</w:t>
      </w:r>
      <w:proofErr w:type="gramEnd"/>
      <w:r w:rsidRPr="00A720A9">
        <w:rPr>
          <w:color w:val="000000"/>
          <w:sz w:val="28"/>
          <w:szCs w:val="28"/>
          <w:bdr w:val="none" w:sz="0" w:space="0" w:color="auto" w:frame="1"/>
        </w:rPr>
        <w:t>дним из объективных свойств права как социального регулятора являет</w:t>
      </w:r>
      <w:r w:rsidRPr="00A720A9">
        <w:rPr>
          <w:color w:val="000000"/>
          <w:sz w:val="28"/>
          <w:szCs w:val="28"/>
          <w:bdr w:val="none" w:sz="0" w:space="0" w:color="auto" w:frame="1"/>
        </w:rPr>
        <w:softHyphen/>
        <w:t>ся </w:t>
      </w:r>
      <w:r w:rsidRPr="00A720A9">
        <w:rPr>
          <w:rStyle w:val="ab"/>
          <w:b w:val="0"/>
          <w:color w:val="000000"/>
          <w:sz w:val="28"/>
          <w:szCs w:val="28"/>
          <w:bdr w:val="none" w:sz="0" w:space="0" w:color="auto" w:frame="1"/>
        </w:rPr>
        <w:t>формальная</w:t>
      </w:r>
      <w:r w:rsidRPr="00A720A9">
        <w:rPr>
          <w:b/>
          <w:color w:val="000000"/>
          <w:sz w:val="28"/>
          <w:szCs w:val="28"/>
          <w:bdr w:val="none" w:sz="0" w:space="0" w:color="auto" w:frame="1"/>
        </w:rPr>
        <w:t> </w:t>
      </w:r>
      <w:r w:rsidRPr="00A720A9">
        <w:rPr>
          <w:rStyle w:val="ab"/>
          <w:b w:val="0"/>
          <w:color w:val="000000"/>
          <w:sz w:val="28"/>
          <w:szCs w:val="28"/>
          <w:bdr w:val="none" w:sz="0" w:space="0" w:color="auto" w:frame="1"/>
        </w:rPr>
        <w:t>определенность</w:t>
      </w:r>
      <w:r w:rsidRPr="00A720A9">
        <w:rPr>
          <w:color w:val="000000"/>
          <w:sz w:val="28"/>
          <w:szCs w:val="28"/>
          <w:bdr w:val="none" w:sz="0" w:space="0" w:color="auto" w:frame="1"/>
        </w:rPr>
        <w:t>, то есть определенность по форме. Правовые нормы должны быть обязательно объективированы, выражены вовне, содер</w:t>
      </w:r>
      <w:r w:rsidRPr="00A720A9">
        <w:rPr>
          <w:color w:val="000000"/>
          <w:sz w:val="28"/>
          <w:szCs w:val="28"/>
          <w:bdr w:val="none" w:sz="0" w:space="0" w:color="auto" w:frame="1"/>
        </w:rPr>
        <w:softHyphen/>
        <w:t>жаться в тех или иных формах, которые являются способом их существова</w:t>
      </w:r>
      <w:r w:rsidRPr="00A720A9">
        <w:rPr>
          <w:color w:val="000000"/>
          <w:sz w:val="28"/>
          <w:szCs w:val="28"/>
          <w:bdr w:val="none" w:sz="0" w:space="0" w:color="auto" w:frame="1"/>
        </w:rPr>
        <w:softHyphen/>
        <w:t>ния, формами жизни.</w:t>
      </w:r>
      <w:r>
        <w:rPr>
          <w:color w:val="000000"/>
          <w:sz w:val="28"/>
          <w:szCs w:val="28"/>
          <w:bdr w:val="none" w:sz="0" w:space="0" w:color="auto" w:frame="1"/>
        </w:rPr>
        <w:t xml:space="preserve"> </w:t>
      </w:r>
      <w:r w:rsidRPr="00A720A9">
        <w:rPr>
          <w:color w:val="000000"/>
          <w:sz w:val="28"/>
          <w:szCs w:val="28"/>
          <w:bdr w:val="none" w:sz="0" w:space="0" w:color="auto" w:frame="1"/>
        </w:rPr>
        <w:t>Без этого нормы права нельзя признать наличными, су</w:t>
      </w:r>
      <w:r w:rsidRPr="00A720A9">
        <w:rPr>
          <w:color w:val="000000"/>
          <w:sz w:val="28"/>
          <w:szCs w:val="28"/>
          <w:bdr w:val="none" w:sz="0" w:space="0" w:color="auto" w:frame="1"/>
        </w:rPr>
        <w:softHyphen/>
        <w:t>ществующими, не говоря уже о том, что они без внешнего объективирования не смогут выполнять свои задачи по регулированию поведения.</w:t>
      </w:r>
    </w:p>
    <w:p w:rsidR="00A720A9" w:rsidRPr="00A720A9" w:rsidRDefault="00A720A9" w:rsidP="00A720A9">
      <w:pPr>
        <w:pStyle w:val="a3"/>
        <w:numPr>
          <w:ilvl w:val="0"/>
          <w:numId w:val="28"/>
        </w:numPr>
        <w:shd w:val="clear" w:color="auto" w:fill="FFFFFF"/>
        <w:spacing w:before="0" w:beforeAutospacing="0" w:after="0" w:afterAutospacing="0" w:line="360" w:lineRule="auto"/>
        <w:jc w:val="both"/>
        <w:rPr>
          <w:color w:val="000000"/>
          <w:sz w:val="28"/>
          <w:szCs w:val="28"/>
        </w:rPr>
      </w:pPr>
      <w:proofErr w:type="gramStart"/>
      <w:r w:rsidRPr="00A720A9">
        <w:rPr>
          <w:rStyle w:val="ac"/>
          <w:bCs/>
          <w:i w:val="0"/>
          <w:color w:val="000000"/>
          <w:sz w:val="28"/>
          <w:szCs w:val="28"/>
          <w:bdr w:val="none" w:sz="0" w:space="0" w:color="auto" w:frame="1"/>
          <w:shd w:val="clear" w:color="auto" w:fill="FFFFFF"/>
        </w:rPr>
        <w:t>п</w:t>
      </w:r>
      <w:proofErr w:type="gramEnd"/>
      <w:r w:rsidRPr="00A720A9">
        <w:rPr>
          <w:rStyle w:val="ac"/>
          <w:bCs/>
          <w:i w:val="0"/>
          <w:color w:val="000000"/>
          <w:sz w:val="28"/>
          <w:szCs w:val="28"/>
          <w:bdr w:val="none" w:sz="0" w:space="0" w:color="auto" w:frame="1"/>
          <w:shd w:val="clear" w:color="auto" w:fill="FFFFFF"/>
        </w:rPr>
        <w:t>равовой обычай</w:t>
      </w:r>
      <w:r>
        <w:rPr>
          <w:rStyle w:val="ac"/>
          <w:bCs/>
          <w:i w:val="0"/>
          <w:color w:val="000000"/>
          <w:sz w:val="28"/>
          <w:szCs w:val="28"/>
          <w:bdr w:val="none" w:sz="0" w:space="0" w:color="auto" w:frame="1"/>
          <w:shd w:val="clear" w:color="auto" w:fill="FFFFFF"/>
        </w:rPr>
        <w:t xml:space="preserve"> (</w:t>
      </w:r>
      <w:r w:rsidRPr="00A720A9">
        <w:rPr>
          <w:rStyle w:val="ac"/>
          <w:bCs/>
          <w:i w:val="0"/>
          <w:color w:val="000000"/>
          <w:sz w:val="28"/>
          <w:szCs w:val="28"/>
          <w:bdr w:val="none" w:sz="0" w:space="0" w:color="auto" w:frame="1"/>
          <w:shd w:val="clear" w:color="auto" w:fill="FFFFFF"/>
        </w:rPr>
        <w:t>о</w:t>
      </w:r>
      <w:r w:rsidRPr="00A720A9">
        <w:rPr>
          <w:color w:val="000000"/>
          <w:sz w:val="28"/>
          <w:szCs w:val="28"/>
          <w:bdr w:val="none" w:sz="0" w:space="0" w:color="auto" w:frame="1"/>
        </w:rPr>
        <w:t>бычай, санкционированный государст</w:t>
      </w:r>
      <w:r w:rsidRPr="00A720A9">
        <w:rPr>
          <w:color w:val="000000"/>
          <w:sz w:val="28"/>
          <w:szCs w:val="28"/>
          <w:bdr w:val="none" w:sz="0" w:space="0" w:color="auto" w:frame="1"/>
        </w:rPr>
        <w:softHyphen/>
        <w:t xml:space="preserve">вом. </w:t>
      </w:r>
      <w:proofErr w:type="gramStart"/>
      <w:r w:rsidRPr="00A720A9">
        <w:rPr>
          <w:color w:val="000000"/>
          <w:sz w:val="28"/>
          <w:szCs w:val="28"/>
          <w:bdr w:val="none" w:sz="0" w:space="0" w:color="auto" w:frame="1"/>
        </w:rPr>
        <w:t>По содержанию он остается тем же самым правилом поведения, но обре</w:t>
      </w:r>
      <w:r w:rsidRPr="00A720A9">
        <w:rPr>
          <w:color w:val="000000"/>
          <w:sz w:val="28"/>
          <w:szCs w:val="28"/>
          <w:bdr w:val="none" w:sz="0" w:space="0" w:color="auto" w:frame="1"/>
        </w:rPr>
        <w:softHyphen/>
        <w:t>тает возможность государственно-принудительной реализации: если не срабо</w:t>
      </w:r>
      <w:r w:rsidRPr="00A720A9">
        <w:rPr>
          <w:color w:val="000000"/>
          <w:sz w:val="28"/>
          <w:szCs w:val="28"/>
          <w:bdr w:val="none" w:sz="0" w:space="0" w:color="auto" w:frame="1"/>
        </w:rPr>
        <w:softHyphen/>
        <w:t xml:space="preserve">тает сила привычки, </w:t>
      </w:r>
      <w:r>
        <w:rPr>
          <w:color w:val="000000"/>
          <w:sz w:val="28"/>
          <w:szCs w:val="28"/>
          <w:bdr w:val="none" w:sz="0" w:space="0" w:color="auto" w:frame="1"/>
        </w:rPr>
        <w:t>к делу подключится государство).</w:t>
      </w:r>
      <w:proofErr w:type="gramEnd"/>
    </w:p>
    <w:p w:rsidR="00A720A9" w:rsidRPr="00A720A9" w:rsidRDefault="00A720A9" w:rsidP="00C20207">
      <w:pPr>
        <w:pStyle w:val="a3"/>
        <w:shd w:val="clear" w:color="auto" w:fill="FFFFFF"/>
        <w:spacing w:before="0" w:beforeAutospacing="0" w:after="0" w:afterAutospacing="0" w:line="360" w:lineRule="auto"/>
        <w:ind w:firstLine="709"/>
        <w:jc w:val="both"/>
        <w:rPr>
          <w:color w:val="000000"/>
          <w:sz w:val="28"/>
          <w:szCs w:val="28"/>
        </w:rPr>
      </w:pPr>
      <w:r w:rsidRPr="00A720A9">
        <w:rPr>
          <w:rStyle w:val="ab"/>
          <w:b w:val="0"/>
          <w:color w:val="000000"/>
          <w:sz w:val="28"/>
          <w:szCs w:val="28"/>
          <w:bdr w:val="none" w:sz="0" w:space="0" w:color="auto" w:frame="1"/>
        </w:rPr>
        <w:t>Государственное санкционирование обычая производится двумя способами:</w:t>
      </w:r>
    </w:p>
    <w:p w:rsidR="00A720A9" w:rsidRPr="00A720A9" w:rsidRDefault="00A720A9" w:rsidP="00A720A9">
      <w:pPr>
        <w:pStyle w:val="a3"/>
        <w:numPr>
          <w:ilvl w:val="0"/>
          <w:numId w:val="27"/>
        </w:numPr>
        <w:shd w:val="clear" w:color="auto" w:fill="FFFFFF"/>
        <w:spacing w:before="0" w:beforeAutospacing="0" w:after="0" w:afterAutospacing="0" w:line="360" w:lineRule="auto"/>
        <w:jc w:val="both"/>
        <w:rPr>
          <w:color w:val="000000"/>
          <w:sz w:val="28"/>
          <w:szCs w:val="28"/>
        </w:rPr>
      </w:pPr>
      <w:r w:rsidRPr="00A720A9">
        <w:rPr>
          <w:color w:val="000000"/>
          <w:sz w:val="28"/>
          <w:szCs w:val="28"/>
          <w:bdr w:val="none" w:sz="0" w:space="0" w:color="auto" w:frame="1"/>
        </w:rPr>
        <w:t xml:space="preserve"> путем указания на обычай в нормативно-правовом акте (</w:t>
      </w:r>
      <w:r w:rsidRPr="00A720A9">
        <w:rPr>
          <w:rStyle w:val="ac"/>
          <w:bCs/>
          <w:i w:val="0"/>
          <w:color w:val="000000"/>
          <w:sz w:val="28"/>
          <w:szCs w:val="28"/>
          <w:bdr w:val="none" w:sz="0" w:space="0" w:color="auto" w:frame="1"/>
        </w:rPr>
        <w:t>отсылки к обычаю</w:t>
      </w:r>
      <w:r w:rsidRPr="00A720A9">
        <w:rPr>
          <w:color w:val="000000"/>
          <w:sz w:val="28"/>
          <w:szCs w:val="28"/>
          <w:bdr w:val="none" w:sz="0" w:space="0" w:color="auto" w:frame="1"/>
        </w:rPr>
        <w:t>);</w:t>
      </w:r>
    </w:p>
    <w:p w:rsidR="00A720A9" w:rsidRPr="00A720A9" w:rsidRDefault="00A720A9" w:rsidP="00A720A9">
      <w:pPr>
        <w:pStyle w:val="a3"/>
        <w:numPr>
          <w:ilvl w:val="0"/>
          <w:numId w:val="27"/>
        </w:numPr>
        <w:shd w:val="clear" w:color="auto" w:fill="FFFFFF"/>
        <w:spacing w:before="0" w:beforeAutospacing="0" w:after="0" w:afterAutospacing="0" w:line="360" w:lineRule="auto"/>
        <w:jc w:val="both"/>
        <w:rPr>
          <w:i/>
          <w:color w:val="000000"/>
          <w:sz w:val="28"/>
          <w:szCs w:val="28"/>
        </w:rPr>
      </w:pPr>
      <w:r w:rsidRPr="00A720A9">
        <w:rPr>
          <w:i/>
          <w:color w:val="000000"/>
          <w:sz w:val="28"/>
          <w:szCs w:val="28"/>
          <w:bdr w:val="none" w:sz="0" w:space="0" w:color="auto" w:frame="1"/>
        </w:rPr>
        <w:t> </w:t>
      </w:r>
      <w:r w:rsidRPr="00A720A9">
        <w:rPr>
          <w:rStyle w:val="ac"/>
          <w:bCs/>
          <w:i w:val="0"/>
          <w:color w:val="000000"/>
          <w:sz w:val="28"/>
          <w:szCs w:val="28"/>
          <w:bdr w:val="none" w:sz="0" w:space="0" w:color="auto" w:frame="1"/>
        </w:rPr>
        <w:t>использованием обычая в качестве нормативной основы судебного реше</w:t>
      </w:r>
      <w:r w:rsidRPr="00A720A9">
        <w:rPr>
          <w:rStyle w:val="ac"/>
          <w:bCs/>
          <w:i w:val="0"/>
          <w:color w:val="000000"/>
          <w:sz w:val="28"/>
          <w:szCs w:val="28"/>
          <w:bdr w:val="none" w:sz="0" w:space="0" w:color="auto" w:frame="1"/>
        </w:rPr>
        <w:softHyphen/>
        <w:t>ния</w:t>
      </w:r>
      <w:r w:rsidRPr="00A720A9">
        <w:rPr>
          <w:i/>
          <w:color w:val="000000"/>
          <w:sz w:val="28"/>
          <w:szCs w:val="28"/>
          <w:bdr w:val="none" w:sz="0" w:space="0" w:color="auto" w:frame="1"/>
        </w:rPr>
        <w:t>.</w:t>
      </w:r>
    </w:p>
    <w:p w:rsidR="00A720A9" w:rsidRPr="00A720A9" w:rsidRDefault="00A720A9" w:rsidP="00C20207">
      <w:pPr>
        <w:pStyle w:val="a3"/>
        <w:shd w:val="clear" w:color="auto" w:fill="FFFFFF"/>
        <w:spacing w:before="0" w:beforeAutospacing="0" w:after="0" w:afterAutospacing="0" w:line="360" w:lineRule="auto"/>
        <w:ind w:firstLine="709"/>
        <w:jc w:val="both"/>
        <w:rPr>
          <w:color w:val="000000"/>
          <w:sz w:val="28"/>
          <w:szCs w:val="28"/>
        </w:rPr>
      </w:pPr>
      <w:r w:rsidRPr="00A720A9">
        <w:rPr>
          <w:color w:val="000000"/>
          <w:sz w:val="28"/>
          <w:szCs w:val="28"/>
          <w:bdr w:val="none" w:sz="0" w:space="0" w:color="auto" w:frame="1"/>
        </w:rPr>
        <w:t>Если норма (правило) обычая полностью воспроизведена в тексте норма</w:t>
      </w:r>
      <w:r w:rsidRPr="00A720A9">
        <w:rPr>
          <w:color w:val="000000"/>
          <w:sz w:val="28"/>
          <w:szCs w:val="28"/>
          <w:bdr w:val="none" w:sz="0" w:space="0" w:color="auto" w:frame="1"/>
        </w:rPr>
        <w:softHyphen/>
        <w:t>тивно-правового акта или положена в основу судебного прецедента, то качест</w:t>
      </w:r>
      <w:r w:rsidRPr="00A720A9">
        <w:rPr>
          <w:color w:val="000000"/>
          <w:sz w:val="28"/>
          <w:szCs w:val="28"/>
          <w:bdr w:val="none" w:sz="0" w:space="0" w:color="auto" w:frame="1"/>
        </w:rPr>
        <w:softHyphen/>
        <w:t xml:space="preserve">ва самостоятельного источника права (правового </w:t>
      </w:r>
      <w:proofErr w:type="gramStart"/>
      <w:r w:rsidRPr="00A720A9">
        <w:rPr>
          <w:color w:val="000000"/>
          <w:sz w:val="28"/>
          <w:szCs w:val="28"/>
          <w:bdr w:val="none" w:sz="0" w:space="0" w:color="auto" w:frame="1"/>
        </w:rPr>
        <w:t xml:space="preserve">обычая) </w:t>
      </w:r>
      <w:proofErr w:type="gramEnd"/>
      <w:r w:rsidRPr="00A720A9">
        <w:rPr>
          <w:color w:val="000000"/>
          <w:sz w:val="28"/>
          <w:szCs w:val="28"/>
          <w:bdr w:val="none" w:sz="0" w:space="0" w:color="auto" w:frame="1"/>
        </w:rPr>
        <w:t>обычай не обретает: норма обычая существует уже в форме нормативного юридического акта или судебного прецедента.</w:t>
      </w:r>
    </w:p>
    <w:p w:rsidR="00A720A9" w:rsidRPr="00A720A9" w:rsidRDefault="00A720A9" w:rsidP="00C20207">
      <w:pPr>
        <w:pStyle w:val="a3"/>
        <w:shd w:val="clear" w:color="auto" w:fill="FFFFFF"/>
        <w:spacing w:before="0" w:beforeAutospacing="0" w:after="0" w:afterAutospacing="0" w:line="360" w:lineRule="auto"/>
        <w:ind w:firstLine="709"/>
        <w:jc w:val="both"/>
        <w:rPr>
          <w:color w:val="000000"/>
          <w:sz w:val="28"/>
          <w:szCs w:val="28"/>
        </w:rPr>
      </w:pPr>
      <w:r w:rsidRPr="00A720A9">
        <w:rPr>
          <w:rStyle w:val="ab"/>
          <w:b w:val="0"/>
          <w:color w:val="000000"/>
          <w:sz w:val="28"/>
          <w:szCs w:val="28"/>
          <w:bdr w:val="none" w:sz="0" w:space="0" w:color="auto" w:frame="1"/>
        </w:rPr>
        <w:t>В российской правовой системе роль правового обычая как источника права незначительна.</w:t>
      </w:r>
    </w:p>
    <w:p w:rsidR="00A720A9" w:rsidRPr="009F1902" w:rsidRDefault="00A720A9" w:rsidP="009F1902">
      <w:pPr>
        <w:numPr>
          <w:ilvl w:val="0"/>
          <w:numId w:val="28"/>
        </w:numPr>
        <w:shd w:val="clear" w:color="auto" w:fill="FFFFFF"/>
        <w:spacing w:line="360" w:lineRule="auto"/>
        <w:jc w:val="both"/>
        <w:rPr>
          <w:color w:val="222222"/>
          <w:sz w:val="28"/>
          <w:szCs w:val="28"/>
        </w:rPr>
      </w:pPr>
      <w:r w:rsidRPr="00A720A9">
        <w:rPr>
          <w:rStyle w:val="ac"/>
          <w:bCs/>
          <w:i w:val="0"/>
          <w:color w:val="000000"/>
          <w:sz w:val="28"/>
          <w:szCs w:val="28"/>
          <w:bdr w:val="none" w:sz="0" w:space="0" w:color="auto" w:frame="1"/>
        </w:rPr>
        <w:lastRenderedPageBreak/>
        <w:t>судебный прецедент</w:t>
      </w:r>
      <w:r w:rsidR="009F1902">
        <w:rPr>
          <w:rStyle w:val="ac"/>
          <w:bCs/>
          <w:i w:val="0"/>
          <w:color w:val="000000"/>
          <w:sz w:val="28"/>
          <w:szCs w:val="28"/>
          <w:bdr w:val="none" w:sz="0" w:space="0" w:color="auto" w:frame="1"/>
        </w:rPr>
        <w:t xml:space="preserve"> </w:t>
      </w:r>
      <w:proofErr w:type="gramStart"/>
      <w:r w:rsidRPr="00A720A9">
        <w:rPr>
          <w:rStyle w:val="ac"/>
          <w:bCs/>
          <w:i w:val="0"/>
          <w:color w:val="000000"/>
          <w:sz w:val="26"/>
          <w:szCs w:val="26"/>
          <w:bdr w:val="none" w:sz="0" w:space="0" w:color="auto" w:frame="1"/>
        </w:rPr>
        <w:t>(</w:t>
      </w:r>
      <w:r w:rsidRPr="00A720A9">
        <w:rPr>
          <w:i/>
          <w:color w:val="000000"/>
          <w:sz w:val="26"/>
          <w:szCs w:val="26"/>
          <w:bdr w:val="none" w:sz="0" w:space="0" w:color="auto" w:frame="1"/>
        </w:rPr>
        <w:t> </w:t>
      </w:r>
      <w:proofErr w:type="gramEnd"/>
      <w:r w:rsidRPr="00A720A9">
        <w:rPr>
          <w:rStyle w:val="e24kjd"/>
          <w:color w:val="222222"/>
          <w:sz w:val="28"/>
          <w:szCs w:val="28"/>
        </w:rPr>
        <w:t>то решение</w:t>
      </w:r>
      <w:r w:rsidRPr="009F1902">
        <w:rPr>
          <w:rStyle w:val="e24kjd"/>
          <w:color w:val="222222"/>
          <w:sz w:val="28"/>
          <w:szCs w:val="28"/>
        </w:rPr>
        <w:t> </w:t>
      </w:r>
      <w:r w:rsidRPr="009F1902">
        <w:rPr>
          <w:rStyle w:val="e24kjd"/>
          <w:bCs/>
          <w:color w:val="222222"/>
          <w:sz w:val="28"/>
          <w:szCs w:val="28"/>
        </w:rPr>
        <w:t>судебного</w:t>
      </w:r>
      <w:r w:rsidRPr="00A720A9">
        <w:rPr>
          <w:rStyle w:val="e24kjd"/>
          <w:color w:val="222222"/>
          <w:sz w:val="28"/>
          <w:szCs w:val="28"/>
        </w:rPr>
        <w:t> органа, которое послужило образцом (эталоном, примером) при рассмотрении подобного (аналогичного) дела и стало юридическим правилом. В </w:t>
      </w:r>
      <w:r w:rsidRPr="009F1902">
        <w:rPr>
          <w:rStyle w:val="e24kjd"/>
          <w:bCs/>
          <w:color w:val="222222"/>
          <w:sz w:val="28"/>
          <w:szCs w:val="28"/>
        </w:rPr>
        <w:t>судебном прецеденте</w:t>
      </w:r>
      <w:r w:rsidRPr="00A720A9">
        <w:rPr>
          <w:rStyle w:val="e24kjd"/>
          <w:color w:val="222222"/>
          <w:sz w:val="28"/>
          <w:szCs w:val="28"/>
        </w:rPr>
        <w:t> суд фиксирует, находит новую юридическую норму и использует ее для решения дела</w:t>
      </w:r>
      <w:r w:rsidR="009F1902">
        <w:rPr>
          <w:rStyle w:val="e24kjd"/>
          <w:color w:val="222222"/>
          <w:sz w:val="28"/>
          <w:szCs w:val="28"/>
        </w:rPr>
        <w:t>.</w:t>
      </w:r>
    </w:p>
    <w:p w:rsidR="00A720A9" w:rsidRPr="009F1902" w:rsidRDefault="00A720A9" w:rsidP="00C20207">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9F1902">
        <w:rPr>
          <w:color w:val="000000"/>
          <w:sz w:val="28"/>
          <w:szCs w:val="28"/>
          <w:bdr w:val="none" w:sz="0" w:space="0" w:color="auto" w:frame="1"/>
        </w:rPr>
        <w:t>Признание прецедента источником права означа</w:t>
      </w:r>
      <w:r w:rsidRPr="009F1902">
        <w:rPr>
          <w:color w:val="000000"/>
          <w:sz w:val="28"/>
          <w:szCs w:val="28"/>
          <w:bdr w:val="none" w:sz="0" w:space="0" w:color="auto" w:frame="1"/>
        </w:rPr>
        <w:softHyphen/>
        <w:t>ет </w:t>
      </w:r>
      <w:r w:rsidRPr="009F1902">
        <w:rPr>
          <w:rStyle w:val="ab"/>
          <w:b w:val="0"/>
          <w:color w:val="000000"/>
          <w:sz w:val="28"/>
          <w:szCs w:val="28"/>
          <w:bdr w:val="none" w:sz="0" w:space="0" w:color="auto" w:frame="1"/>
        </w:rPr>
        <w:t>признание у суда правотворческой функции</w:t>
      </w:r>
      <w:r w:rsidRPr="009F1902">
        <w:rPr>
          <w:color w:val="000000"/>
          <w:sz w:val="28"/>
          <w:szCs w:val="28"/>
          <w:bdr w:val="none" w:sz="0" w:space="0" w:color="auto" w:frame="1"/>
        </w:rPr>
        <w:t xml:space="preserve">, условием чего, в принципе, являются высокая правовая культура и развитое правовое </w:t>
      </w:r>
      <w:proofErr w:type="gramStart"/>
      <w:r w:rsidRPr="009F1902">
        <w:rPr>
          <w:color w:val="000000"/>
          <w:sz w:val="28"/>
          <w:szCs w:val="28"/>
          <w:bdr w:val="none" w:sz="0" w:space="0" w:color="auto" w:frame="1"/>
        </w:rPr>
        <w:t>сознание</w:t>
      </w:r>
      <w:proofErr w:type="gramEnd"/>
      <w:r w:rsidRPr="009F1902">
        <w:rPr>
          <w:color w:val="000000"/>
          <w:sz w:val="28"/>
          <w:szCs w:val="28"/>
          <w:bdr w:val="none" w:sz="0" w:space="0" w:color="auto" w:frame="1"/>
        </w:rPr>
        <w:t xml:space="preserve"> как су</w:t>
      </w:r>
      <w:r w:rsidRPr="009F1902">
        <w:rPr>
          <w:color w:val="000000"/>
          <w:sz w:val="28"/>
          <w:szCs w:val="28"/>
          <w:bdr w:val="none" w:sz="0" w:space="0" w:color="auto" w:frame="1"/>
        </w:rPr>
        <w:softHyphen/>
        <w:t>дебной системы, так и общества в целом, демократические традиции, отла</w:t>
      </w:r>
      <w:r w:rsidRPr="009F1902">
        <w:rPr>
          <w:color w:val="000000"/>
          <w:sz w:val="28"/>
          <w:szCs w:val="28"/>
          <w:bdr w:val="none" w:sz="0" w:space="0" w:color="auto" w:frame="1"/>
        </w:rPr>
        <w:softHyphen/>
        <w:t>женные системы информации и социального контроля.</w:t>
      </w:r>
      <w:r w:rsidR="00C20207">
        <w:rPr>
          <w:rStyle w:val="a7"/>
          <w:color w:val="000000"/>
          <w:sz w:val="28"/>
          <w:szCs w:val="28"/>
          <w:bdr w:val="none" w:sz="0" w:space="0" w:color="auto" w:frame="1"/>
        </w:rPr>
        <w:footnoteReference w:id="6"/>
      </w:r>
    </w:p>
    <w:p w:rsidR="00A720A9" w:rsidRPr="009F1902" w:rsidRDefault="00A720A9" w:rsidP="00C20207">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9F1902">
        <w:rPr>
          <w:color w:val="000000"/>
          <w:sz w:val="28"/>
          <w:szCs w:val="28"/>
          <w:bdr w:val="none" w:sz="0" w:space="0" w:color="auto" w:frame="1"/>
        </w:rPr>
        <w:t>Суды не «творят» прецеденты, не изобретают их. С помощью прецедентов суды официально закрепляют уже фактически сложившиеся в обществе нор</w:t>
      </w:r>
      <w:r w:rsidRPr="009F1902">
        <w:rPr>
          <w:color w:val="000000"/>
          <w:sz w:val="28"/>
          <w:szCs w:val="28"/>
          <w:bdr w:val="none" w:sz="0" w:space="0" w:color="auto" w:frame="1"/>
        </w:rPr>
        <w:softHyphen/>
        <w:t xml:space="preserve">мы. Суд может создавать </w:t>
      </w:r>
      <w:proofErr w:type="gramStart"/>
      <w:r w:rsidRPr="009F1902">
        <w:rPr>
          <w:color w:val="000000"/>
          <w:sz w:val="28"/>
          <w:szCs w:val="28"/>
          <w:bdr w:val="none" w:sz="0" w:space="0" w:color="auto" w:frame="1"/>
        </w:rPr>
        <w:t>прецедент</w:t>
      </w:r>
      <w:proofErr w:type="gramEnd"/>
      <w:r w:rsidRPr="009F1902">
        <w:rPr>
          <w:color w:val="000000"/>
          <w:sz w:val="28"/>
          <w:szCs w:val="28"/>
          <w:bdr w:val="none" w:sz="0" w:space="0" w:color="auto" w:frame="1"/>
        </w:rPr>
        <w:t xml:space="preserve"> как в случае отсутствия соответствующего закона, так и при его наличии. </w:t>
      </w:r>
      <w:r w:rsidRPr="009F1902">
        <w:rPr>
          <w:rStyle w:val="ac"/>
          <w:bCs/>
          <w:i w:val="0"/>
          <w:color w:val="000000"/>
          <w:sz w:val="28"/>
          <w:szCs w:val="28"/>
          <w:bdr w:val="none" w:sz="0" w:space="0" w:color="auto" w:frame="1"/>
        </w:rPr>
        <w:t>Прецеденты устанавливаются не всеми суда</w:t>
      </w:r>
      <w:r w:rsidRPr="009F1902">
        <w:rPr>
          <w:rStyle w:val="ac"/>
          <w:bCs/>
          <w:i w:val="0"/>
          <w:color w:val="000000"/>
          <w:sz w:val="28"/>
          <w:szCs w:val="28"/>
          <w:bdr w:val="none" w:sz="0" w:space="0" w:color="auto" w:frame="1"/>
        </w:rPr>
        <w:softHyphen/>
        <w:t>ми, а только высшими судебными инстанциями</w:t>
      </w:r>
      <w:r w:rsidRPr="009F1902">
        <w:rPr>
          <w:rStyle w:val="ac"/>
          <w:b/>
          <w:bCs/>
          <w:color w:val="000000"/>
          <w:sz w:val="28"/>
          <w:szCs w:val="28"/>
          <w:bdr w:val="none" w:sz="0" w:space="0" w:color="auto" w:frame="1"/>
        </w:rPr>
        <w:t>.</w:t>
      </w:r>
      <w:r w:rsidRPr="009F1902">
        <w:rPr>
          <w:color w:val="000000"/>
          <w:sz w:val="28"/>
          <w:szCs w:val="28"/>
          <w:bdr w:val="none" w:sz="0" w:space="0" w:color="auto" w:frame="1"/>
        </w:rPr>
        <w:t> В Англии к таким инстанци</w:t>
      </w:r>
      <w:r w:rsidRPr="009F1902">
        <w:rPr>
          <w:color w:val="000000"/>
          <w:sz w:val="28"/>
          <w:szCs w:val="28"/>
          <w:bdr w:val="none" w:sz="0" w:space="0" w:color="auto" w:frame="1"/>
        </w:rPr>
        <w:softHyphen/>
        <w:t>ям относятся Высокий суд. Апелляционный суд, палата лордов.</w:t>
      </w:r>
    </w:p>
    <w:p w:rsidR="009F1902" w:rsidRPr="009F1902" w:rsidRDefault="009F1902" w:rsidP="009F1902">
      <w:pPr>
        <w:pStyle w:val="a3"/>
        <w:numPr>
          <w:ilvl w:val="0"/>
          <w:numId w:val="28"/>
        </w:numPr>
        <w:shd w:val="clear" w:color="auto" w:fill="FFFFFF"/>
        <w:spacing w:before="0" w:beforeAutospacing="0" w:after="0" w:afterAutospacing="0" w:line="360" w:lineRule="auto"/>
        <w:jc w:val="both"/>
        <w:rPr>
          <w:rFonts w:ascii="Arial" w:hAnsi="Arial" w:cs="Arial"/>
          <w:color w:val="000000"/>
          <w:sz w:val="28"/>
          <w:szCs w:val="28"/>
        </w:rPr>
      </w:pPr>
      <w:proofErr w:type="gramStart"/>
      <w:r w:rsidRPr="009F1902">
        <w:rPr>
          <w:rStyle w:val="ac"/>
          <w:bCs/>
          <w:i w:val="0"/>
          <w:color w:val="000000"/>
          <w:sz w:val="28"/>
          <w:szCs w:val="28"/>
          <w:bdr w:val="none" w:sz="0" w:space="0" w:color="auto" w:frame="1"/>
        </w:rPr>
        <w:t>н</w:t>
      </w:r>
      <w:proofErr w:type="gramEnd"/>
      <w:r w:rsidRPr="009F1902">
        <w:rPr>
          <w:rStyle w:val="ac"/>
          <w:bCs/>
          <w:i w:val="0"/>
          <w:color w:val="000000"/>
          <w:sz w:val="28"/>
          <w:szCs w:val="28"/>
          <w:bdr w:val="none" w:sz="0" w:space="0" w:color="auto" w:frame="1"/>
        </w:rPr>
        <w:t>ормативно-пра</w:t>
      </w:r>
      <w:r w:rsidRPr="009F1902">
        <w:rPr>
          <w:rStyle w:val="ac"/>
          <w:bCs/>
          <w:i w:val="0"/>
          <w:color w:val="000000"/>
          <w:sz w:val="28"/>
          <w:szCs w:val="28"/>
          <w:bdr w:val="none" w:sz="0" w:space="0" w:color="auto" w:frame="1"/>
        </w:rPr>
        <w:softHyphen/>
        <w:t>вовой договор (</w:t>
      </w:r>
      <w:r w:rsidRPr="009F1902">
        <w:rPr>
          <w:color w:val="000000"/>
          <w:sz w:val="28"/>
          <w:szCs w:val="28"/>
          <w:bdr w:val="none" w:sz="0" w:space="0" w:color="auto" w:frame="1"/>
        </w:rPr>
        <w:t>это </w:t>
      </w:r>
      <w:r w:rsidRPr="009F1902">
        <w:rPr>
          <w:rStyle w:val="ab"/>
          <w:b w:val="0"/>
          <w:color w:val="000000"/>
          <w:sz w:val="28"/>
          <w:szCs w:val="28"/>
          <w:bdr w:val="none" w:sz="0" w:space="0" w:color="auto" w:frame="1"/>
        </w:rPr>
        <w:t>соглашение субъектов права, которое содержит новые юриди</w:t>
      </w:r>
      <w:r w:rsidRPr="009F1902">
        <w:rPr>
          <w:rStyle w:val="ab"/>
          <w:b w:val="0"/>
          <w:color w:val="000000"/>
          <w:sz w:val="28"/>
          <w:szCs w:val="28"/>
          <w:bdr w:val="none" w:sz="0" w:space="0" w:color="auto" w:frame="1"/>
        </w:rPr>
        <w:softHyphen/>
        <w:t>ческие правила)</w:t>
      </w:r>
      <w:r w:rsidRPr="009F1902">
        <w:rPr>
          <w:color w:val="000000"/>
          <w:sz w:val="28"/>
          <w:szCs w:val="28"/>
          <w:bdr w:val="none" w:sz="0" w:space="0" w:color="auto" w:frame="1"/>
        </w:rPr>
        <w:t>.</w:t>
      </w:r>
    </w:p>
    <w:p w:rsidR="009F1902" w:rsidRPr="009F1902" w:rsidRDefault="009F1902" w:rsidP="00C20207">
      <w:pPr>
        <w:pStyle w:val="a3"/>
        <w:shd w:val="clear" w:color="auto" w:fill="FFFFFF"/>
        <w:spacing w:before="0" w:beforeAutospacing="0" w:after="0" w:afterAutospacing="0" w:line="360" w:lineRule="auto"/>
        <w:ind w:firstLine="709"/>
        <w:jc w:val="both"/>
        <w:rPr>
          <w:rFonts w:ascii="Arial" w:hAnsi="Arial" w:cs="Arial"/>
          <w:color w:val="000000"/>
          <w:sz w:val="28"/>
          <w:szCs w:val="28"/>
        </w:rPr>
      </w:pPr>
      <w:r w:rsidRPr="009F1902">
        <w:rPr>
          <w:color w:val="000000"/>
          <w:sz w:val="28"/>
          <w:szCs w:val="28"/>
          <w:bdr w:val="none" w:sz="0" w:space="0" w:color="auto" w:frame="1"/>
        </w:rPr>
        <w:t xml:space="preserve"> Наибольшее значение договор как источник права имеет для международного и конституционного права, с развитием рыночных от</w:t>
      </w:r>
      <w:r w:rsidRPr="009F1902">
        <w:rPr>
          <w:color w:val="000000"/>
          <w:sz w:val="28"/>
          <w:szCs w:val="28"/>
          <w:bdr w:val="none" w:sz="0" w:space="0" w:color="auto" w:frame="1"/>
        </w:rPr>
        <w:softHyphen/>
        <w:t>ношений получает распространение в сфере гражданского и трудового пра</w:t>
      </w:r>
      <w:r w:rsidRPr="009F1902">
        <w:rPr>
          <w:color w:val="000000"/>
          <w:sz w:val="28"/>
          <w:szCs w:val="28"/>
          <w:bdr w:val="none" w:sz="0" w:space="0" w:color="auto" w:frame="1"/>
        </w:rPr>
        <w:softHyphen/>
        <w:t>ва. И вообще можно говорить о перспективности нормативно-правового до</w:t>
      </w:r>
      <w:r w:rsidRPr="009F1902">
        <w:rPr>
          <w:color w:val="000000"/>
          <w:sz w:val="28"/>
          <w:szCs w:val="28"/>
          <w:bdr w:val="none" w:sz="0" w:space="0" w:color="auto" w:frame="1"/>
        </w:rPr>
        <w:softHyphen/>
        <w:t>говора как источника юридических норм.</w:t>
      </w:r>
    </w:p>
    <w:p w:rsidR="00C20207" w:rsidRDefault="009F1902" w:rsidP="00C20207">
      <w:pPr>
        <w:pStyle w:val="a3"/>
        <w:numPr>
          <w:ilvl w:val="0"/>
          <w:numId w:val="28"/>
        </w:numPr>
        <w:shd w:val="clear" w:color="auto" w:fill="FDFDFD"/>
        <w:spacing w:before="0" w:beforeAutospacing="0" w:after="0" w:afterAutospacing="0" w:line="360" w:lineRule="auto"/>
        <w:jc w:val="both"/>
        <w:rPr>
          <w:i/>
          <w:color w:val="000000"/>
          <w:sz w:val="28"/>
          <w:szCs w:val="28"/>
        </w:rPr>
      </w:pPr>
      <w:proofErr w:type="gramStart"/>
      <w:r w:rsidRPr="009F1902">
        <w:rPr>
          <w:rStyle w:val="ac"/>
          <w:bCs/>
          <w:i w:val="0"/>
          <w:color w:val="000000"/>
          <w:sz w:val="28"/>
          <w:szCs w:val="28"/>
          <w:bdr w:val="none" w:sz="0" w:space="0" w:color="auto" w:frame="1"/>
          <w:shd w:val="clear" w:color="auto" w:fill="FFFFFF"/>
        </w:rPr>
        <w:t>н</w:t>
      </w:r>
      <w:proofErr w:type="gramEnd"/>
      <w:r w:rsidRPr="009F1902">
        <w:rPr>
          <w:rStyle w:val="ac"/>
          <w:bCs/>
          <w:i w:val="0"/>
          <w:color w:val="000000"/>
          <w:sz w:val="28"/>
          <w:szCs w:val="28"/>
          <w:bdr w:val="none" w:sz="0" w:space="0" w:color="auto" w:frame="1"/>
          <w:shd w:val="clear" w:color="auto" w:fill="FFFFFF"/>
        </w:rPr>
        <w:t>ормативно-пра</w:t>
      </w:r>
      <w:r w:rsidRPr="009F1902">
        <w:rPr>
          <w:rStyle w:val="ac"/>
          <w:bCs/>
          <w:i w:val="0"/>
          <w:color w:val="000000"/>
          <w:sz w:val="28"/>
          <w:szCs w:val="28"/>
          <w:bdr w:val="none" w:sz="0" w:space="0" w:color="auto" w:frame="1"/>
          <w:shd w:val="clear" w:color="auto" w:fill="FFFFFF"/>
        </w:rPr>
        <w:softHyphen/>
        <w:t>вовой акт</w:t>
      </w:r>
      <w:r>
        <w:rPr>
          <w:rStyle w:val="ac"/>
          <w:bCs/>
          <w:i w:val="0"/>
          <w:color w:val="000000"/>
          <w:sz w:val="28"/>
          <w:szCs w:val="28"/>
          <w:bdr w:val="none" w:sz="0" w:space="0" w:color="auto" w:frame="1"/>
          <w:shd w:val="clear" w:color="auto" w:fill="FFFFFF"/>
        </w:rPr>
        <w:t xml:space="preserve"> (</w:t>
      </w:r>
      <w:r w:rsidRPr="009F1902">
        <w:rPr>
          <w:color w:val="000000"/>
          <w:sz w:val="28"/>
          <w:szCs w:val="28"/>
          <w:shd w:val="clear" w:color="auto" w:fill="FFFFFF"/>
        </w:rPr>
        <w:t>используется как основная форма права в стра</w:t>
      </w:r>
      <w:r w:rsidRPr="009F1902">
        <w:rPr>
          <w:color w:val="000000"/>
          <w:sz w:val="28"/>
          <w:szCs w:val="28"/>
          <w:shd w:val="clear" w:color="auto" w:fill="FFFFFF"/>
        </w:rPr>
        <w:softHyphen/>
        <w:t xml:space="preserve">нах с так называемым «писаным» правом, к которым относится и Россия. </w:t>
      </w:r>
      <w:proofErr w:type="gramStart"/>
      <w:r w:rsidRPr="009F1902">
        <w:rPr>
          <w:color w:val="000000"/>
          <w:sz w:val="28"/>
          <w:szCs w:val="28"/>
          <w:shd w:val="clear" w:color="auto" w:fill="FFFFFF"/>
        </w:rPr>
        <w:t xml:space="preserve">Его характерные черты определяются тем, что он, с одной </w:t>
      </w:r>
      <w:r w:rsidRPr="009F1902">
        <w:rPr>
          <w:color w:val="000000"/>
          <w:sz w:val="28"/>
          <w:szCs w:val="28"/>
          <w:shd w:val="clear" w:color="auto" w:fill="FFFFFF"/>
        </w:rPr>
        <w:lastRenderedPageBreak/>
        <w:t>стороны, является </w:t>
      </w:r>
      <w:r w:rsidRPr="009F1902">
        <w:rPr>
          <w:rStyle w:val="ac"/>
          <w:bCs/>
          <w:i w:val="0"/>
          <w:color w:val="000000"/>
          <w:sz w:val="28"/>
          <w:szCs w:val="28"/>
          <w:bdr w:val="none" w:sz="0" w:space="0" w:color="auto" w:frame="1"/>
          <w:shd w:val="clear" w:color="auto" w:fill="FFFFFF"/>
        </w:rPr>
        <w:t>од</w:t>
      </w:r>
      <w:r w:rsidRPr="009F1902">
        <w:rPr>
          <w:rStyle w:val="ac"/>
          <w:bCs/>
          <w:i w:val="0"/>
          <w:color w:val="000000"/>
          <w:sz w:val="28"/>
          <w:szCs w:val="28"/>
          <w:bdr w:val="none" w:sz="0" w:space="0" w:color="auto" w:frame="1"/>
          <w:shd w:val="clear" w:color="auto" w:fill="FFFFFF"/>
        </w:rPr>
        <w:softHyphen/>
        <w:t>ним из источников юридических норм,</w:t>
      </w:r>
      <w:r w:rsidRPr="009F1902">
        <w:rPr>
          <w:i/>
          <w:color w:val="000000"/>
          <w:sz w:val="28"/>
          <w:szCs w:val="28"/>
          <w:shd w:val="clear" w:color="auto" w:fill="FFFFFF"/>
        </w:rPr>
        <w:t> </w:t>
      </w:r>
      <w:r w:rsidRPr="009F1902">
        <w:rPr>
          <w:color w:val="000000"/>
          <w:sz w:val="28"/>
          <w:szCs w:val="28"/>
          <w:shd w:val="clear" w:color="auto" w:fill="FFFFFF"/>
        </w:rPr>
        <w:t xml:space="preserve">а с другой </w:t>
      </w:r>
      <w:r w:rsidRPr="009F1902">
        <w:rPr>
          <w:i/>
          <w:color w:val="000000"/>
          <w:sz w:val="28"/>
          <w:szCs w:val="28"/>
          <w:shd w:val="clear" w:color="auto" w:fill="FFFFFF"/>
        </w:rPr>
        <w:t>- </w:t>
      </w:r>
      <w:r w:rsidRPr="009F1902">
        <w:rPr>
          <w:rStyle w:val="ac"/>
          <w:bCs/>
          <w:i w:val="0"/>
          <w:color w:val="000000"/>
          <w:sz w:val="28"/>
          <w:szCs w:val="28"/>
          <w:bdr w:val="none" w:sz="0" w:space="0" w:color="auto" w:frame="1"/>
          <w:shd w:val="clear" w:color="auto" w:fill="FFFFFF"/>
        </w:rPr>
        <w:t>разновидностью правовых актов</w:t>
      </w:r>
      <w:r>
        <w:rPr>
          <w:rStyle w:val="ac"/>
          <w:bCs/>
          <w:i w:val="0"/>
          <w:color w:val="000000"/>
          <w:sz w:val="28"/>
          <w:szCs w:val="28"/>
          <w:bdr w:val="none" w:sz="0" w:space="0" w:color="auto" w:frame="1"/>
          <w:shd w:val="clear" w:color="auto" w:fill="FFFFFF"/>
        </w:rPr>
        <w:t>).</w:t>
      </w:r>
      <w:proofErr w:type="gramEnd"/>
    </w:p>
    <w:p w:rsidR="00D0554D" w:rsidRPr="00C20207" w:rsidRDefault="00A720A9" w:rsidP="00C20207">
      <w:pPr>
        <w:pStyle w:val="a3"/>
        <w:shd w:val="clear" w:color="auto" w:fill="FDFDFD"/>
        <w:spacing w:before="0" w:beforeAutospacing="0" w:after="0" w:afterAutospacing="0" w:line="360" w:lineRule="auto"/>
        <w:ind w:left="357" w:firstLine="709"/>
        <w:jc w:val="both"/>
        <w:rPr>
          <w:i/>
          <w:color w:val="000000"/>
          <w:sz w:val="28"/>
          <w:szCs w:val="28"/>
        </w:rPr>
      </w:pPr>
      <w:r>
        <w:rPr>
          <w:iCs/>
          <w:color w:val="000000"/>
          <w:sz w:val="28"/>
          <w:szCs w:val="28"/>
        </w:rPr>
        <w:t>2</w:t>
      </w:r>
      <w:r w:rsidR="00296610" w:rsidRPr="00296610">
        <w:rPr>
          <w:iCs/>
          <w:color w:val="000000"/>
          <w:sz w:val="28"/>
          <w:szCs w:val="28"/>
        </w:rPr>
        <w:t>.По юридической силе:</w:t>
      </w:r>
      <w:r w:rsidR="006460D6">
        <w:rPr>
          <w:rStyle w:val="a7"/>
          <w:iCs/>
          <w:color w:val="000000"/>
          <w:sz w:val="28"/>
          <w:szCs w:val="28"/>
        </w:rPr>
        <w:footnoteReference w:id="7"/>
      </w:r>
      <w:r w:rsidR="00D0554D" w:rsidRPr="00D0554D">
        <w:rPr>
          <w:sz w:val="28"/>
          <w:szCs w:val="28"/>
        </w:rPr>
        <w:t>Нормативно-правовые акты в РФ образуют довольно сложную систему. Основным критерием для определения места акта в этой системе является его юридическая сила.</w:t>
      </w:r>
    </w:p>
    <w:p w:rsidR="001C7A5C" w:rsidRPr="00296610" w:rsidRDefault="00D0554D" w:rsidP="001C7A5C">
      <w:pPr>
        <w:pStyle w:val="a3"/>
        <w:numPr>
          <w:ilvl w:val="0"/>
          <w:numId w:val="7"/>
        </w:numPr>
        <w:spacing w:before="0" w:beforeAutospacing="0" w:after="0" w:afterAutospacing="0" w:line="360" w:lineRule="auto"/>
        <w:jc w:val="both"/>
        <w:rPr>
          <w:color w:val="000000"/>
          <w:sz w:val="28"/>
          <w:szCs w:val="28"/>
        </w:rPr>
      </w:pPr>
      <w:proofErr w:type="gramStart"/>
      <w:r>
        <w:rPr>
          <w:color w:val="333333"/>
          <w:sz w:val="27"/>
          <w:szCs w:val="27"/>
        </w:rPr>
        <w:t>н</w:t>
      </w:r>
      <w:proofErr w:type="gramEnd"/>
      <w:r w:rsidR="001C7A5C">
        <w:rPr>
          <w:rFonts w:ascii="Circe-Regular" w:hAnsi="Circe-Regular"/>
          <w:color w:val="333333"/>
          <w:sz w:val="27"/>
          <w:szCs w:val="27"/>
        </w:rPr>
        <w:t xml:space="preserve">ормы международного права, к которым присоединилась Российская Федерация. </w:t>
      </w:r>
      <w:r w:rsidR="001C7A5C">
        <w:rPr>
          <w:color w:val="333333"/>
          <w:sz w:val="27"/>
          <w:szCs w:val="27"/>
        </w:rPr>
        <w:t>(</w:t>
      </w:r>
      <w:r w:rsidR="001C7A5C">
        <w:rPr>
          <w:rFonts w:ascii="Circe-Regular" w:hAnsi="Circe-Regular"/>
          <w:color w:val="333333"/>
          <w:sz w:val="27"/>
          <w:szCs w:val="27"/>
        </w:rPr>
        <w:t>Они обладают большей юридической силой, чем внутренние законы страны.</w:t>
      </w:r>
      <w:r w:rsidR="001C7A5C">
        <w:rPr>
          <w:color w:val="333333"/>
          <w:sz w:val="27"/>
          <w:szCs w:val="27"/>
        </w:rPr>
        <w:t>);</w:t>
      </w:r>
    </w:p>
    <w:p w:rsidR="00296610" w:rsidRPr="00296610" w:rsidRDefault="00296610" w:rsidP="00296610">
      <w:pPr>
        <w:pStyle w:val="a3"/>
        <w:numPr>
          <w:ilvl w:val="0"/>
          <w:numId w:val="7"/>
        </w:numPr>
        <w:spacing w:before="0" w:beforeAutospacing="0" w:after="0" w:afterAutospacing="0" w:line="360" w:lineRule="auto"/>
        <w:jc w:val="both"/>
        <w:rPr>
          <w:color w:val="000000"/>
          <w:sz w:val="28"/>
          <w:szCs w:val="28"/>
        </w:rPr>
      </w:pPr>
      <w:r w:rsidRPr="00296610">
        <w:rPr>
          <w:color w:val="000000"/>
          <w:sz w:val="28"/>
          <w:szCs w:val="28"/>
        </w:rPr>
        <w:t xml:space="preserve"> законы (Конституция – основной закон, федеральные конституционные законы, федеральн</w:t>
      </w:r>
      <w:r w:rsidR="001C7A5C">
        <w:rPr>
          <w:color w:val="000000"/>
          <w:sz w:val="28"/>
          <w:szCs w:val="28"/>
        </w:rPr>
        <w:t>ые законы, законы субъектов РФ)</w:t>
      </w:r>
      <w:r w:rsidR="001C7A5C" w:rsidRPr="001C7A5C">
        <w:rPr>
          <w:rFonts w:ascii="Circe-Regular" w:hAnsi="Circe-Regular"/>
          <w:color w:val="333333"/>
          <w:sz w:val="27"/>
          <w:szCs w:val="27"/>
        </w:rPr>
        <w:t xml:space="preserve"> </w:t>
      </w:r>
      <w:r w:rsidR="001C7A5C">
        <w:rPr>
          <w:rFonts w:ascii="Circe-Regular" w:hAnsi="Circe-Regular"/>
          <w:color w:val="333333"/>
          <w:sz w:val="27"/>
          <w:szCs w:val="27"/>
        </w:rPr>
        <w:t>Законы, обладающие вышей юридической силой. Они принимаются главными законодательными органами власти страны и ее субъектов. Законы также можно разделить на конституционные, кодифицированные, текущие</w:t>
      </w:r>
      <w:proofErr w:type="gramStart"/>
      <w:r w:rsidR="001C7A5C">
        <w:rPr>
          <w:color w:val="333333"/>
          <w:sz w:val="27"/>
          <w:szCs w:val="27"/>
        </w:rPr>
        <w:t xml:space="preserve"> ;</w:t>
      </w:r>
      <w:proofErr w:type="gramEnd"/>
    </w:p>
    <w:p w:rsidR="00296610" w:rsidRPr="00296610" w:rsidRDefault="00296610" w:rsidP="00296610">
      <w:pPr>
        <w:pStyle w:val="a3"/>
        <w:numPr>
          <w:ilvl w:val="0"/>
          <w:numId w:val="7"/>
        </w:numPr>
        <w:spacing w:before="0" w:beforeAutospacing="0" w:after="0" w:afterAutospacing="0" w:line="360" w:lineRule="auto"/>
        <w:jc w:val="both"/>
        <w:rPr>
          <w:color w:val="000000"/>
          <w:sz w:val="28"/>
          <w:szCs w:val="28"/>
        </w:rPr>
      </w:pPr>
      <w:r w:rsidRPr="00296610">
        <w:rPr>
          <w:color w:val="000000"/>
          <w:sz w:val="28"/>
          <w:szCs w:val="28"/>
        </w:rPr>
        <w:t xml:space="preserve"> подзаконные нормативно-правовые акты (указы Президента РФ, постановления, распоряжения, Правительства РФ, инструкции федеральных органов исполнительной власти)</w:t>
      </w:r>
      <w:r w:rsidR="001C7A5C">
        <w:rPr>
          <w:color w:val="000000"/>
          <w:sz w:val="28"/>
          <w:szCs w:val="28"/>
        </w:rPr>
        <w:t>.</w:t>
      </w:r>
      <w:r w:rsidR="001C7A5C">
        <w:rPr>
          <w:rFonts w:ascii="Circe-Regular" w:hAnsi="Circe-Regular"/>
          <w:color w:val="333333"/>
          <w:sz w:val="27"/>
          <w:szCs w:val="27"/>
        </w:rPr>
        <w:t xml:space="preserve"> Среди них можно особенно выделить Указы Президента РФ, которые вносят конкретику, разъяснения в спорные вопросы, которые закреплены законами. Дополнительные меры социальной защиты, сроки их выполнения обычно оговариваются в Постановлениях Правительства РФ</w:t>
      </w:r>
      <w:proofErr w:type="gramStart"/>
      <w:r w:rsidR="001C7A5C">
        <w:rPr>
          <w:color w:val="333333"/>
          <w:sz w:val="27"/>
          <w:szCs w:val="27"/>
        </w:rPr>
        <w:t xml:space="preserve"> ;</w:t>
      </w:r>
      <w:proofErr w:type="gramEnd"/>
    </w:p>
    <w:p w:rsidR="00296610" w:rsidRPr="00296610" w:rsidRDefault="00296610" w:rsidP="00296610">
      <w:pPr>
        <w:pStyle w:val="a3"/>
        <w:numPr>
          <w:ilvl w:val="0"/>
          <w:numId w:val="7"/>
        </w:numPr>
        <w:spacing w:before="0" w:beforeAutospacing="0" w:after="0" w:afterAutospacing="0" w:line="360" w:lineRule="auto"/>
        <w:jc w:val="both"/>
        <w:rPr>
          <w:color w:val="000000"/>
          <w:sz w:val="28"/>
          <w:szCs w:val="28"/>
        </w:rPr>
      </w:pPr>
      <w:r w:rsidRPr="00296610">
        <w:rPr>
          <w:color w:val="000000"/>
          <w:sz w:val="28"/>
          <w:szCs w:val="28"/>
        </w:rPr>
        <w:t>нормативно-правовые акты органов местного самоуправления (например, решения представительных органов местного самоуправления);</w:t>
      </w:r>
    </w:p>
    <w:p w:rsidR="00296610" w:rsidRPr="00296610" w:rsidRDefault="00296610" w:rsidP="00296610">
      <w:pPr>
        <w:pStyle w:val="a3"/>
        <w:numPr>
          <w:ilvl w:val="0"/>
          <w:numId w:val="7"/>
        </w:numPr>
        <w:spacing w:before="0" w:beforeAutospacing="0" w:after="0" w:afterAutospacing="0" w:line="360" w:lineRule="auto"/>
        <w:jc w:val="both"/>
        <w:rPr>
          <w:color w:val="000000"/>
          <w:sz w:val="28"/>
          <w:szCs w:val="28"/>
        </w:rPr>
      </w:pPr>
      <w:r w:rsidRPr="00296610">
        <w:rPr>
          <w:color w:val="000000"/>
          <w:sz w:val="28"/>
          <w:szCs w:val="28"/>
        </w:rPr>
        <w:t xml:space="preserve"> локальные нормативно-правовые акты (инструкции, приказы, распоряжения).</w:t>
      </w:r>
    </w:p>
    <w:p w:rsidR="00296610" w:rsidRPr="00296610" w:rsidRDefault="00A720A9" w:rsidP="00296610">
      <w:pPr>
        <w:pStyle w:val="a3"/>
        <w:spacing w:before="0" w:beforeAutospacing="0" w:after="0" w:afterAutospacing="0" w:line="360" w:lineRule="auto"/>
        <w:jc w:val="both"/>
        <w:rPr>
          <w:color w:val="000000"/>
          <w:sz w:val="28"/>
          <w:szCs w:val="28"/>
        </w:rPr>
      </w:pPr>
      <w:r>
        <w:rPr>
          <w:iCs/>
          <w:color w:val="000000"/>
          <w:sz w:val="28"/>
          <w:szCs w:val="28"/>
        </w:rPr>
        <w:t>3</w:t>
      </w:r>
      <w:r w:rsidR="00296610">
        <w:rPr>
          <w:iCs/>
          <w:color w:val="000000"/>
          <w:sz w:val="28"/>
          <w:szCs w:val="28"/>
        </w:rPr>
        <w:t>.</w:t>
      </w:r>
      <w:r w:rsidR="00296610" w:rsidRPr="00296610">
        <w:rPr>
          <w:iCs/>
          <w:color w:val="000000"/>
          <w:sz w:val="28"/>
          <w:szCs w:val="28"/>
        </w:rPr>
        <w:t>По процедуре (особенностям) принятия</w:t>
      </w:r>
      <w:r w:rsidR="00296610" w:rsidRPr="00296610">
        <w:rPr>
          <w:color w:val="000000"/>
          <w:sz w:val="28"/>
          <w:szCs w:val="28"/>
        </w:rPr>
        <w:t>:</w:t>
      </w:r>
    </w:p>
    <w:p w:rsidR="00296610" w:rsidRPr="00296610" w:rsidRDefault="00296610" w:rsidP="00296610">
      <w:pPr>
        <w:pStyle w:val="a3"/>
        <w:numPr>
          <w:ilvl w:val="0"/>
          <w:numId w:val="8"/>
        </w:numPr>
        <w:spacing w:before="0" w:beforeAutospacing="0" w:after="0" w:afterAutospacing="0" w:line="360" w:lineRule="auto"/>
        <w:jc w:val="both"/>
        <w:rPr>
          <w:color w:val="000000"/>
          <w:sz w:val="28"/>
          <w:szCs w:val="28"/>
        </w:rPr>
      </w:pPr>
      <w:r w:rsidRPr="00296610">
        <w:rPr>
          <w:color w:val="000000"/>
          <w:sz w:val="28"/>
          <w:szCs w:val="28"/>
        </w:rPr>
        <w:lastRenderedPageBreak/>
        <w:t xml:space="preserve"> акты, принимаемые в результате референдума;</w:t>
      </w:r>
    </w:p>
    <w:p w:rsidR="00296610" w:rsidRPr="00296610" w:rsidRDefault="00296610" w:rsidP="00296610">
      <w:pPr>
        <w:pStyle w:val="a3"/>
        <w:numPr>
          <w:ilvl w:val="0"/>
          <w:numId w:val="8"/>
        </w:numPr>
        <w:spacing w:before="0" w:beforeAutospacing="0" w:after="0" w:afterAutospacing="0" w:line="360" w:lineRule="auto"/>
        <w:jc w:val="both"/>
        <w:rPr>
          <w:color w:val="000000"/>
          <w:sz w:val="28"/>
          <w:szCs w:val="28"/>
        </w:rPr>
      </w:pPr>
      <w:r w:rsidRPr="00296610">
        <w:rPr>
          <w:color w:val="000000"/>
          <w:sz w:val="28"/>
          <w:szCs w:val="28"/>
        </w:rPr>
        <w:t xml:space="preserve"> акты, издаваемые государственными органами;</w:t>
      </w:r>
    </w:p>
    <w:p w:rsidR="00296610" w:rsidRPr="00296610" w:rsidRDefault="00296610" w:rsidP="00296610">
      <w:pPr>
        <w:pStyle w:val="a3"/>
        <w:numPr>
          <w:ilvl w:val="0"/>
          <w:numId w:val="8"/>
        </w:numPr>
        <w:spacing w:before="0" w:beforeAutospacing="0" w:after="0" w:afterAutospacing="0" w:line="360" w:lineRule="auto"/>
        <w:jc w:val="both"/>
        <w:rPr>
          <w:color w:val="000000"/>
          <w:sz w:val="28"/>
          <w:szCs w:val="28"/>
        </w:rPr>
      </w:pPr>
      <w:r>
        <w:rPr>
          <w:color w:val="000000"/>
          <w:sz w:val="28"/>
          <w:szCs w:val="28"/>
        </w:rPr>
        <w:t xml:space="preserve"> </w:t>
      </w:r>
      <w:r w:rsidRPr="00296610">
        <w:rPr>
          <w:color w:val="000000"/>
          <w:sz w:val="28"/>
          <w:szCs w:val="28"/>
        </w:rPr>
        <w:t>акты органов местного самоуправления;</w:t>
      </w:r>
    </w:p>
    <w:p w:rsidR="00296610" w:rsidRPr="00296610" w:rsidRDefault="00296610" w:rsidP="00296610">
      <w:pPr>
        <w:pStyle w:val="a3"/>
        <w:numPr>
          <w:ilvl w:val="0"/>
          <w:numId w:val="8"/>
        </w:numPr>
        <w:spacing w:before="0" w:beforeAutospacing="0" w:after="0" w:afterAutospacing="0" w:line="360" w:lineRule="auto"/>
        <w:jc w:val="both"/>
        <w:rPr>
          <w:color w:val="000000"/>
          <w:sz w:val="28"/>
          <w:szCs w:val="28"/>
        </w:rPr>
      </w:pPr>
      <w:r>
        <w:rPr>
          <w:color w:val="000000"/>
          <w:sz w:val="28"/>
          <w:szCs w:val="28"/>
        </w:rPr>
        <w:t xml:space="preserve"> </w:t>
      </w:r>
      <w:r w:rsidRPr="00296610">
        <w:rPr>
          <w:color w:val="000000"/>
          <w:sz w:val="28"/>
          <w:szCs w:val="28"/>
        </w:rPr>
        <w:t>акты локального действия (организаций, учреждений).</w:t>
      </w:r>
    </w:p>
    <w:p w:rsidR="00296610" w:rsidRPr="00296610" w:rsidRDefault="00A720A9" w:rsidP="00296610">
      <w:pPr>
        <w:pStyle w:val="a3"/>
        <w:spacing w:before="0" w:beforeAutospacing="0" w:after="0" w:afterAutospacing="0" w:line="360" w:lineRule="auto"/>
        <w:jc w:val="both"/>
        <w:rPr>
          <w:color w:val="000000"/>
          <w:sz w:val="28"/>
          <w:szCs w:val="28"/>
        </w:rPr>
      </w:pPr>
      <w:r>
        <w:rPr>
          <w:iCs/>
          <w:color w:val="000000"/>
          <w:sz w:val="28"/>
          <w:szCs w:val="28"/>
        </w:rPr>
        <w:t>4</w:t>
      </w:r>
      <w:r w:rsidR="00296610">
        <w:rPr>
          <w:iCs/>
          <w:color w:val="000000"/>
          <w:sz w:val="28"/>
          <w:szCs w:val="28"/>
        </w:rPr>
        <w:t>.</w:t>
      </w:r>
      <w:r w:rsidR="00296610" w:rsidRPr="00296610">
        <w:rPr>
          <w:iCs/>
          <w:color w:val="000000"/>
          <w:sz w:val="28"/>
          <w:szCs w:val="28"/>
        </w:rPr>
        <w:t>По сроку действия</w:t>
      </w:r>
      <w:r w:rsidR="00296610" w:rsidRPr="00296610">
        <w:rPr>
          <w:i/>
          <w:iCs/>
          <w:color w:val="000000"/>
          <w:sz w:val="28"/>
          <w:szCs w:val="28"/>
        </w:rPr>
        <w:t>:</w:t>
      </w:r>
    </w:p>
    <w:p w:rsidR="00296610" w:rsidRPr="00296610" w:rsidRDefault="00296610" w:rsidP="00296610">
      <w:pPr>
        <w:pStyle w:val="a3"/>
        <w:numPr>
          <w:ilvl w:val="0"/>
          <w:numId w:val="9"/>
        </w:numPr>
        <w:spacing w:before="0" w:beforeAutospacing="0" w:after="0" w:afterAutospacing="0" w:line="360" w:lineRule="auto"/>
        <w:jc w:val="both"/>
        <w:rPr>
          <w:color w:val="000000"/>
          <w:sz w:val="28"/>
          <w:szCs w:val="28"/>
        </w:rPr>
      </w:pPr>
      <w:r w:rsidRPr="00296610">
        <w:rPr>
          <w:color w:val="000000"/>
          <w:sz w:val="28"/>
          <w:szCs w:val="28"/>
        </w:rPr>
        <w:t>постоянные;</w:t>
      </w:r>
    </w:p>
    <w:p w:rsidR="00296610" w:rsidRPr="00296610" w:rsidRDefault="001C7A5C" w:rsidP="00296610">
      <w:pPr>
        <w:pStyle w:val="a3"/>
        <w:numPr>
          <w:ilvl w:val="0"/>
          <w:numId w:val="9"/>
        </w:numPr>
        <w:spacing w:before="0" w:beforeAutospacing="0" w:after="0" w:afterAutospacing="0" w:line="360" w:lineRule="auto"/>
        <w:jc w:val="both"/>
        <w:rPr>
          <w:color w:val="000000"/>
          <w:sz w:val="28"/>
          <w:szCs w:val="28"/>
        </w:rPr>
      </w:pPr>
      <w:r>
        <w:rPr>
          <w:color w:val="000000"/>
          <w:sz w:val="28"/>
          <w:szCs w:val="28"/>
        </w:rPr>
        <w:t>временные (</w:t>
      </w:r>
      <w:proofErr w:type="gramStart"/>
      <w:r w:rsidR="00296610" w:rsidRPr="00296610">
        <w:rPr>
          <w:color w:val="000000"/>
          <w:sz w:val="28"/>
          <w:szCs w:val="28"/>
        </w:rPr>
        <w:t>действ</w:t>
      </w:r>
      <w:r>
        <w:rPr>
          <w:color w:val="000000"/>
          <w:sz w:val="28"/>
          <w:szCs w:val="28"/>
        </w:rPr>
        <w:t>уют</w:t>
      </w:r>
      <w:proofErr w:type="gramEnd"/>
      <w:r>
        <w:rPr>
          <w:color w:val="000000"/>
          <w:sz w:val="28"/>
          <w:szCs w:val="28"/>
        </w:rPr>
        <w:t xml:space="preserve"> определенный период времени)</w:t>
      </w:r>
    </w:p>
    <w:p w:rsidR="00296610" w:rsidRPr="00296610" w:rsidRDefault="00A720A9" w:rsidP="00296610">
      <w:pPr>
        <w:pStyle w:val="a3"/>
        <w:spacing w:before="0" w:beforeAutospacing="0" w:after="0" w:afterAutospacing="0" w:line="360" w:lineRule="auto"/>
        <w:jc w:val="both"/>
        <w:rPr>
          <w:color w:val="000000"/>
          <w:sz w:val="28"/>
          <w:szCs w:val="28"/>
        </w:rPr>
      </w:pPr>
      <w:r>
        <w:rPr>
          <w:iCs/>
          <w:color w:val="000000"/>
          <w:sz w:val="28"/>
          <w:szCs w:val="28"/>
        </w:rPr>
        <w:t>5</w:t>
      </w:r>
      <w:r w:rsidR="00296610">
        <w:rPr>
          <w:iCs/>
          <w:color w:val="000000"/>
          <w:sz w:val="28"/>
          <w:szCs w:val="28"/>
        </w:rPr>
        <w:t>.</w:t>
      </w:r>
      <w:r w:rsidR="00296610" w:rsidRPr="00296610">
        <w:rPr>
          <w:iCs/>
          <w:color w:val="000000"/>
          <w:sz w:val="28"/>
          <w:szCs w:val="28"/>
        </w:rPr>
        <w:t>По территории действия:</w:t>
      </w:r>
    </w:p>
    <w:p w:rsidR="00296610" w:rsidRPr="00296610" w:rsidRDefault="00296610" w:rsidP="00296610">
      <w:pPr>
        <w:pStyle w:val="a3"/>
        <w:numPr>
          <w:ilvl w:val="0"/>
          <w:numId w:val="10"/>
        </w:numPr>
        <w:spacing w:before="0" w:beforeAutospacing="0" w:after="0" w:afterAutospacing="0" w:line="360" w:lineRule="auto"/>
        <w:jc w:val="both"/>
        <w:rPr>
          <w:color w:val="000000"/>
          <w:sz w:val="28"/>
          <w:szCs w:val="28"/>
        </w:rPr>
      </w:pPr>
      <w:r>
        <w:rPr>
          <w:color w:val="000000"/>
          <w:sz w:val="28"/>
          <w:szCs w:val="28"/>
        </w:rPr>
        <w:t xml:space="preserve"> </w:t>
      </w:r>
      <w:r w:rsidRPr="00296610">
        <w:rPr>
          <w:color w:val="000000"/>
          <w:sz w:val="28"/>
          <w:szCs w:val="28"/>
        </w:rPr>
        <w:t>федеральные</w:t>
      </w:r>
      <w:r w:rsidR="001C7A5C">
        <w:rPr>
          <w:color w:val="000000"/>
          <w:sz w:val="28"/>
          <w:szCs w:val="28"/>
        </w:rPr>
        <w:t xml:space="preserve"> (</w:t>
      </w:r>
      <w:r w:rsidR="001C7A5C">
        <w:rPr>
          <w:rFonts w:ascii="Circe-Regular" w:hAnsi="Circe-Regular"/>
          <w:color w:val="333333"/>
          <w:sz w:val="27"/>
          <w:szCs w:val="27"/>
        </w:rPr>
        <w:t>которые действуют на всей территории страны, к ним можно отнести законы федерального значения</w:t>
      </w:r>
      <w:r w:rsidR="001C7A5C">
        <w:rPr>
          <w:color w:val="333333"/>
          <w:sz w:val="27"/>
          <w:szCs w:val="27"/>
        </w:rPr>
        <w:t>);</w:t>
      </w:r>
    </w:p>
    <w:p w:rsidR="00296610" w:rsidRPr="00296610" w:rsidRDefault="00296610" w:rsidP="00296610">
      <w:pPr>
        <w:pStyle w:val="a3"/>
        <w:numPr>
          <w:ilvl w:val="0"/>
          <w:numId w:val="10"/>
        </w:numPr>
        <w:spacing w:before="0" w:beforeAutospacing="0" w:after="0" w:afterAutospacing="0" w:line="360" w:lineRule="auto"/>
        <w:jc w:val="both"/>
        <w:rPr>
          <w:color w:val="000000"/>
          <w:sz w:val="28"/>
          <w:szCs w:val="28"/>
        </w:rPr>
      </w:pPr>
      <w:r w:rsidRPr="00296610">
        <w:rPr>
          <w:color w:val="000000"/>
          <w:sz w:val="28"/>
          <w:szCs w:val="28"/>
        </w:rPr>
        <w:t xml:space="preserve"> </w:t>
      </w:r>
      <w:proofErr w:type="gramStart"/>
      <w:r w:rsidR="001C7A5C">
        <w:rPr>
          <w:color w:val="000000"/>
          <w:sz w:val="28"/>
          <w:szCs w:val="28"/>
        </w:rPr>
        <w:t>р</w:t>
      </w:r>
      <w:r w:rsidRPr="00296610">
        <w:rPr>
          <w:color w:val="000000"/>
          <w:sz w:val="28"/>
          <w:szCs w:val="28"/>
        </w:rPr>
        <w:t>егиональные</w:t>
      </w:r>
      <w:r w:rsidR="001C7A5C">
        <w:rPr>
          <w:color w:val="000000"/>
          <w:sz w:val="28"/>
          <w:szCs w:val="28"/>
        </w:rPr>
        <w:t xml:space="preserve"> (</w:t>
      </w:r>
      <w:r w:rsidR="001C7A5C">
        <w:rPr>
          <w:rFonts w:ascii="Circe-Regular" w:hAnsi="Circe-Regular"/>
          <w:color w:val="333333"/>
          <w:sz w:val="27"/>
          <w:szCs w:val="27"/>
        </w:rPr>
        <w:t>которые применимы для территории отдельного субъекта России</w:t>
      </w:r>
      <w:r w:rsidR="001C7A5C">
        <w:rPr>
          <w:color w:val="333333"/>
          <w:sz w:val="27"/>
          <w:szCs w:val="27"/>
        </w:rPr>
        <w:t>);</w:t>
      </w:r>
      <w:proofErr w:type="gramEnd"/>
    </w:p>
    <w:p w:rsidR="00296610" w:rsidRPr="00296610" w:rsidRDefault="00296610" w:rsidP="00296610">
      <w:pPr>
        <w:pStyle w:val="a3"/>
        <w:numPr>
          <w:ilvl w:val="0"/>
          <w:numId w:val="10"/>
        </w:numPr>
        <w:spacing w:before="0" w:beforeAutospacing="0" w:after="0" w:afterAutospacing="0" w:line="360" w:lineRule="auto"/>
        <w:jc w:val="both"/>
        <w:rPr>
          <w:color w:val="000000"/>
          <w:sz w:val="28"/>
          <w:szCs w:val="28"/>
        </w:rPr>
      </w:pPr>
      <w:r>
        <w:rPr>
          <w:color w:val="000000"/>
          <w:sz w:val="28"/>
          <w:szCs w:val="28"/>
        </w:rPr>
        <w:t xml:space="preserve"> </w:t>
      </w:r>
      <w:r w:rsidR="001C7A5C">
        <w:rPr>
          <w:color w:val="000000"/>
          <w:sz w:val="28"/>
          <w:szCs w:val="28"/>
        </w:rPr>
        <w:t>местные (</w:t>
      </w:r>
      <w:r w:rsidR="001C7A5C">
        <w:rPr>
          <w:rFonts w:ascii="Circe-Regular" w:hAnsi="Circe-Regular"/>
          <w:color w:val="333333"/>
          <w:sz w:val="27"/>
          <w:szCs w:val="27"/>
        </w:rPr>
        <w:t>которые применимы для территории конкретного муниципального образования</w:t>
      </w:r>
      <w:r w:rsidR="001C7A5C">
        <w:rPr>
          <w:color w:val="333333"/>
          <w:sz w:val="27"/>
          <w:szCs w:val="27"/>
        </w:rPr>
        <w:t>);</w:t>
      </w:r>
    </w:p>
    <w:p w:rsidR="006460D6" w:rsidRDefault="00296610" w:rsidP="006460D6">
      <w:pPr>
        <w:pStyle w:val="a3"/>
        <w:numPr>
          <w:ilvl w:val="0"/>
          <w:numId w:val="10"/>
        </w:numPr>
        <w:spacing w:before="0" w:beforeAutospacing="0" w:after="0" w:afterAutospacing="0" w:line="360" w:lineRule="auto"/>
        <w:jc w:val="both"/>
        <w:rPr>
          <w:color w:val="000000"/>
          <w:sz w:val="28"/>
          <w:szCs w:val="28"/>
        </w:rPr>
      </w:pPr>
      <w:proofErr w:type="gramStart"/>
      <w:r w:rsidRPr="00296610">
        <w:rPr>
          <w:color w:val="000000"/>
          <w:sz w:val="28"/>
          <w:szCs w:val="28"/>
        </w:rPr>
        <w:t>локальные (имеют силу на территории организаций).</w:t>
      </w:r>
      <w:proofErr w:type="gramEnd"/>
    </w:p>
    <w:p w:rsidR="006460D6" w:rsidRDefault="00A720A9" w:rsidP="006460D6">
      <w:pPr>
        <w:pStyle w:val="a3"/>
        <w:spacing w:before="0" w:beforeAutospacing="0" w:after="0" w:afterAutospacing="0" w:line="360" w:lineRule="auto"/>
        <w:jc w:val="both"/>
        <w:rPr>
          <w:color w:val="000000"/>
          <w:sz w:val="28"/>
          <w:szCs w:val="28"/>
        </w:rPr>
      </w:pPr>
      <w:r>
        <w:rPr>
          <w:iCs/>
          <w:color w:val="000000"/>
          <w:sz w:val="28"/>
          <w:szCs w:val="28"/>
        </w:rPr>
        <w:t>6</w:t>
      </w:r>
      <w:r w:rsidR="00296610">
        <w:rPr>
          <w:iCs/>
          <w:color w:val="000000"/>
          <w:sz w:val="28"/>
          <w:szCs w:val="28"/>
        </w:rPr>
        <w:t>.</w:t>
      </w:r>
      <w:r w:rsidR="00296610" w:rsidRPr="00296610">
        <w:rPr>
          <w:iCs/>
          <w:color w:val="000000"/>
          <w:sz w:val="28"/>
          <w:szCs w:val="28"/>
        </w:rPr>
        <w:t>По предмету правового регулирования:</w:t>
      </w:r>
      <w:r w:rsidR="00C20207">
        <w:rPr>
          <w:rStyle w:val="a7"/>
          <w:iCs/>
          <w:color w:val="000000"/>
          <w:sz w:val="28"/>
          <w:szCs w:val="28"/>
        </w:rPr>
        <w:footnoteReference w:id="8"/>
      </w:r>
    </w:p>
    <w:p w:rsidR="00296610" w:rsidRPr="00296610" w:rsidRDefault="00296610" w:rsidP="00D0554D">
      <w:pPr>
        <w:pStyle w:val="a3"/>
        <w:numPr>
          <w:ilvl w:val="0"/>
          <w:numId w:val="25"/>
        </w:numPr>
        <w:spacing w:before="0" w:beforeAutospacing="0" w:after="0" w:afterAutospacing="0" w:line="360" w:lineRule="auto"/>
        <w:jc w:val="both"/>
        <w:rPr>
          <w:color w:val="000000"/>
          <w:sz w:val="28"/>
          <w:szCs w:val="28"/>
        </w:rPr>
      </w:pPr>
      <w:r w:rsidRPr="00296610">
        <w:rPr>
          <w:color w:val="000000"/>
          <w:sz w:val="28"/>
          <w:szCs w:val="28"/>
        </w:rPr>
        <w:t xml:space="preserve"> специализированные правовые акты – регламентируют правовые правоотношения в рамках определённой отрасли права. Например, гражданский кодекс регламентирует гражданские правоотношения.</w:t>
      </w:r>
    </w:p>
    <w:p w:rsidR="00296610" w:rsidRPr="00296610" w:rsidRDefault="00296610" w:rsidP="00D0554D">
      <w:pPr>
        <w:pStyle w:val="a3"/>
        <w:numPr>
          <w:ilvl w:val="0"/>
          <w:numId w:val="25"/>
        </w:numPr>
        <w:spacing w:before="0" w:beforeAutospacing="0" w:after="0" w:afterAutospacing="0" w:line="360" w:lineRule="auto"/>
        <w:jc w:val="both"/>
        <w:rPr>
          <w:color w:val="000000"/>
          <w:sz w:val="28"/>
          <w:szCs w:val="28"/>
        </w:rPr>
      </w:pPr>
      <w:proofErr w:type="gramStart"/>
      <w:r w:rsidRPr="00296610">
        <w:rPr>
          <w:color w:val="000000"/>
          <w:sz w:val="28"/>
          <w:szCs w:val="28"/>
        </w:rPr>
        <w:t>к</w:t>
      </w:r>
      <w:proofErr w:type="gramEnd"/>
      <w:r w:rsidRPr="00296610">
        <w:rPr>
          <w:color w:val="000000"/>
          <w:sz w:val="28"/>
          <w:szCs w:val="28"/>
        </w:rPr>
        <w:t>омплексные правовые акты – регламентируют сферу, где возникают общественные отношения различных типов. Например, закон о валютном регулировании и контроле регламентирует финансовые и гражданские отношения.</w:t>
      </w:r>
    </w:p>
    <w:p w:rsidR="00B60940" w:rsidRDefault="006460D6" w:rsidP="006460D6">
      <w:pPr>
        <w:pStyle w:val="a3"/>
        <w:shd w:val="clear" w:color="auto" w:fill="FDFDFD"/>
        <w:spacing w:before="0" w:beforeAutospacing="0" w:after="0" w:afterAutospacing="0" w:line="360" w:lineRule="auto"/>
        <w:jc w:val="both"/>
        <w:rPr>
          <w:color w:val="000000"/>
          <w:sz w:val="37"/>
          <w:szCs w:val="37"/>
        </w:rPr>
      </w:pPr>
      <w:r>
        <w:rPr>
          <w:color w:val="000000"/>
          <w:sz w:val="28"/>
          <w:szCs w:val="28"/>
        </w:rPr>
        <w:t xml:space="preserve">        </w:t>
      </w:r>
      <w:r w:rsidR="00525469" w:rsidRPr="00525469">
        <w:rPr>
          <w:color w:val="000000"/>
          <w:sz w:val="28"/>
          <w:szCs w:val="28"/>
        </w:rPr>
        <w:t>По степени важности и субординации источники делятся на законы и подзаконные акты законодательства в сфере социального обеспечения. Законы обладают высшей юридической силой и им придают приоритет по сравнению с любыми другими нормативными правовыми актами.</w:t>
      </w:r>
      <w:r w:rsidRPr="006460D6">
        <w:rPr>
          <w:rFonts w:ascii="Arial" w:hAnsi="Arial" w:cs="Arial"/>
          <w:color w:val="000000"/>
          <w:sz w:val="32"/>
          <w:szCs w:val="32"/>
        </w:rPr>
        <w:t xml:space="preserve"> </w:t>
      </w:r>
      <w:r w:rsidRPr="006460D6">
        <w:rPr>
          <w:color w:val="000000"/>
          <w:sz w:val="28"/>
          <w:szCs w:val="28"/>
        </w:rPr>
        <w:lastRenderedPageBreak/>
        <w:t>Подзаконные акты обладают меньшей юридической силой, издаются на основе и во исполнение законов уполномоченными органами и должностными лицами. Они играют вспомогательную и детализирующую роль по сравнению с законами.</w:t>
      </w:r>
      <w:r w:rsidR="00A67F3C">
        <w:rPr>
          <w:rStyle w:val="a7"/>
          <w:color w:val="000000"/>
          <w:sz w:val="28"/>
          <w:szCs w:val="28"/>
        </w:rPr>
        <w:footnoteReference w:id="9"/>
      </w:r>
      <w:r w:rsidRPr="006460D6">
        <w:rPr>
          <w:color w:val="000000"/>
          <w:sz w:val="37"/>
          <w:szCs w:val="37"/>
        </w:rPr>
        <w:t xml:space="preserve"> </w:t>
      </w:r>
    </w:p>
    <w:p w:rsidR="006460D6" w:rsidRPr="00B60940" w:rsidRDefault="00B60940" w:rsidP="00B60940">
      <w:pPr>
        <w:pStyle w:val="a3"/>
        <w:shd w:val="clear" w:color="auto" w:fill="FDFDFD"/>
        <w:spacing w:before="0" w:beforeAutospacing="0" w:after="0" w:afterAutospacing="0" w:line="360" w:lineRule="auto"/>
        <w:ind w:firstLine="709"/>
        <w:jc w:val="both"/>
        <w:rPr>
          <w:color w:val="000000"/>
          <w:sz w:val="28"/>
          <w:szCs w:val="28"/>
        </w:rPr>
      </w:pPr>
      <w:r w:rsidRPr="00B60940">
        <w:rPr>
          <w:color w:val="000000"/>
          <w:sz w:val="28"/>
          <w:szCs w:val="28"/>
        </w:rPr>
        <w:t>Как считает С.И. Кобзева, именно законы наиболее достоверно выражают цели, задачи, суть социального обеспечения, именно с их помощью должны реализовываться конституционные принципы всеобщности, гарантированности социального обеспечения на уровне международных стандартов</w:t>
      </w:r>
      <w:r>
        <w:rPr>
          <w:color w:val="000000"/>
          <w:sz w:val="28"/>
          <w:szCs w:val="28"/>
        </w:rPr>
        <w:t>.</w:t>
      </w:r>
      <w:r>
        <w:rPr>
          <w:rStyle w:val="a7"/>
          <w:color w:val="000000"/>
          <w:sz w:val="28"/>
          <w:szCs w:val="28"/>
        </w:rPr>
        <w:footnoteReference w:id="10"/>
      </w:r>
    </w:p>
    <w:p w:rsidR="00A67F3C" w:rsidRDefault="006460D6" w:rsidP="00A67F3C">
      <w:pPr>
        <w:pStyle w:val="a3"/>
        <w:shd w:val="clear" w:color="auto" w:fill="FDFDFD"/>
        <w:spacing w:before="0" w:beforeAutospacing="0" w:after="0" w:afterAutospacing="0" w:line="360" w:lineRule="auto"/>
        <w:ind w:firstLine="709"/>
        <w:jc w:val="both"/>
        <w:rPr>
          <w:color w:val="000000"/>
          <w:sz w:val="28"/>
          <w:szCs w:val="28"/>
        </w:rPr>
      </w:pPr>
      <w:r w:rsidRPr="006460D6">
        <w:rPr>
          <w:color w:val="000000"/>
          <w:sz w:val="28"/>
          <w:szCs w:val="28"/>
        </w:rPr>
        <w:t xml:space="preserve">Законы, в свою очередь, делятся на виды. Особое место среди них занимает основной закон государства, который называется Конституцией. Конституция Российской Федерации является базой для всего текущего законодательства в России. Действующая Конституция РФ принята путем всенародного голосования 12 декабря </w:t>
      </w:r>
      <w:smartTag w:uri="urn:schemas-microsoft-com:office:smarttags" w:element="metricconverter">
        <w:smartTagPr>
          <w:attr w:name="ProductID" w:val="1993 г"/>
        </w:smartTagPr>
        <w:r w:rsidRPr="006460D6">
          <w:rPr>
            <w:color w:val="000000"/>
            <w:sz w:val="28"/>
            <w:szCs w:val="28"/>
          </w:rPr>
          <w:t>1993 г</w:t>
        </w:r>
      </w:smartTag>
      <w:r w:rsidRPr="006460D6">
        <w:rPr>
          <w:color w:val="000000"/>
          <w:sz w:val="28"/>
          <w:szCs w:val="28"/>
        </w:rPr>
        <w:t>.</w:t>
      </w:r>
      <w:r>
        <w:rPr>
          <w:rStyle w:val="a7"/>
          <w:color w:val="000000"/>
          <w:sz w:val="28"/>
          <w:szCs w:val="28"/>
        </w:rPr>
        <w:footnoteReference w:id="11"/>
      </w:r>
    </w:p>
    <w:p w:rsidR="00A67F3C" w:rsidRPr="00A67F3C" w:rsidRDefault="00A67F3C" w:rsidP="00A67F3C">
      <w:pPr>
        <w:pStyle w:val="a3"/>
        <w:shd w:val="clear" w:color="auto" w:fill="FDFDFD"/>
        <w:spacing w:before="0" w:beforeAutospacing="0" w:after="0" w:afterAutospacing="0" w:line="360" w:lineRule="auto"/>
        <w:ind w:firstLine="709"/>
        <w:jc w:val="both"/>
        <w:rPr>
          <w:color w:val="000000"/>
          <w:sz w:val="28"/>
          <w:szCs w:val="28"/>
        </w:rPr>
      </w:pPr>
      <w:r>
        <w:rPr>
          <w:color w:val="000000"/>
          <w:sz w:val="28"/>
          <w:szCs w:val="28"/>
        </w:rPr>
        <w:t>Федеральные законы, в свою очередь, делятся на два вида: конституционные и текущие. К федеральным конституционным законам относятся те законы, которые принимаются по вопросам, прямо указанным в Конституции РФ,</w:t>
      </w:r>
    </w:p>
    <w:p w:rsidR="00A67F3C" w:rsidRDefault="00A67F3C" w:rsidP="00A67F3C">
      <w:pPr>
        <w:pStyle w:val="a3"/>
        <w:spacing w:before="0" w:beforeAutospacing="0" w:after="0" w:afterAutospacing="0" w:line="480" w:lineRule="atLeast"/>
        <w:ind w:firstLine="709"/>
        <w:jc w:val="both"/>
        <w:rPr>
          <w:color w:val="000000"/>
          <w:sz w:val="27"/>
          <w:szCs w:val="27"/>
        </w:rPr>
      </w:pPr>
      <w:r>
        <w:rPr>
          <w:color w:val="000000"/>
          <w:sz w:val="28"/>
          <w:szCs w:val="28"/>
        </w:rPr>
        <w:t xml:space="preserve">Текущими называются федеральные законы, которые принимаются на основе и во исполнение Конституции и конституционных федеральных законов. В </w:t>
      </w:r>
      <w:proofErr w:type="gramStart"/>
      <w:r>
        <w:rPr>
          <w:color w:val="000000"/>
          <w:sz w:val="28"/>
          <w:szCs w:val="28"/>
        </w:rPr>
        <w:t>праве социального обеспечения</w:t>
      </w:r>
      <w:proofErr w:type="gramEnd"/>
      <w:r>
        <w:rPr>
          <w:color w:val="000000"/>
          <w:sz w:val="28"/>
          <w:szCs w:val="28"/>
        </w:rPr>
        <w:t xml:space="preserve"> они касаются отдельных правовых институтов.</w:t>
      </w:r>
    </w:p>
    <w:p w:rsidR="00A67F3C" w:rsidRDefault="00A67F3C" w:rsidP="00A67F3C">
      <w:pPr>
        <w:pStyle w:val="a3"/>
        <w:spacing w:before="0" w:beforeAutospacing="0" w:after="0" w:afterAutospacing="0" w:line="480" w:lineRule="atLeast"/>
        <w:ind w:firstLine="709"/>
        <w:jc w:val="both"/>
        <w:rPr>
          <w:color w:val="000000"/>
          <w:sz w:val="27"/>
          <w:szCs w:val="27"/>
        </w:rPr>
      </w:pPr>
      <w:r>
        <w:rPr>
          <w:color w:val="000000"/>
          <w:sz w:val="28"/>
          <w:szCs w:val="28"/>
        </w:rPr>
        <w:t xml:space="preserve">В особый вид выделяют также кодифицированные законы - это крупные акты, предназначаемые комплексно регулировать определенную сферу общественных отношений. </w:t>
      </w:r>
      <w:proofErr w:type="gramStart"/>
      <w:r>
        <w:rPr>
          <w:color w:val="000000"/>
          <w:sz w:val="28"/>
          <w:szCs w:val="28"/>
        </w:rPr>
        <w:t xml:space="preserve">Кодифицированным актом в области социального обеспечения являются Основы законодательства Российской </w:t>
      </w:r>
      <w:r>
        <w:rPr>
          <w:color w:val="000000"/>
          <w:sz w:val="28"/>
          <w:szCs w:val="28"/>
        </w:rPr>
        <w:lastRenderedPageBreak/>
        <w:t>Федерации "Об охр</w:t>
      </w:r>
      <w:r w:rsidR="00122A8B">
        <w:rPr>
          <w:color w:val="000000"/>
          <w:sz w:val="28"/>
          <w:szCs w:val="28"/>
        </w:rPr>
        <w:t xml:space="preserve">ане здоровья граждан" от 29 мая </w:t>
      </w:r>
      <w:smartTag w:uri="urn:schemas-microsoft-com:office:smarttags" w:element="metricconverter">
        <w:smartTagPr>
          <w:attr w:name="ProductID" w:val="2019 г"/>
        </w:smartTagPr>
        <w:r w:rsidR="00122A8B">
          <w:rPr>
            <w:color w:val="000000"/>
            <w:sz w:val="28"/>
            <w:szCs w:val="28"/>
          </w:rPr>
          <w:t>2019</w:t>
        </w:r>
        <w:r>
          <w:rPr>
            <w:color w:val="000000"/>
            <w:sz w:val="28"/>
            <w:szCs w:val="28"/>
          </w:rPr>
          <w:t xml:space="preserve"> г</w:t>
        </w:r>
      </w:smartTag>
      <w:r>
        <w:rPr>
          <w:color w:val="000000"/>
          <w:sz w:val="28"/>
          <w:szCs w:val="28"/>
        </w:rPr>
        <w:t>. с изменени</w:t>
      </w:r>
      <w:r w:rsidR="00122A8B">
        <w:rPr>
          <w:color w:val="000000"/>
          <w:sz w:val="28"/>
          <w:szCs w:val="28"/>
        </w:rPr>
        <w:t>ями и дополнениями на 09.06.2019</w:t>
      </w:r>
      <w:r>
        <w:rPr>
          <w:color w:val="000000"/>
          <w:sz w:val="28"/>
          <w:szCs w:val="28"/>
        </w:rPr>
        <w:t>г.</w:t>
      </w:r>
      <w:r w:rsidR="00122A8B">
        <w:rPr>
          <w:rStyle w:val="a7"/>
          <w:color w:val="000000"/>
          <w:sz w:val="28"/>
          <w:szCs w:val="28"/>
        </w:rPr>
        <w:footnoteReference w:id="12"/>
      </w:r>
      <w:r>
        <w:rPr>
          <w:color w:val="000000"/>
          <w:sz w:val="28"/>
          <w:szCs w:val="28"/>
        </w:rPr>
        <w:t xml:space="preserve">  Кроме того, в качестве кодифицированного источника можно</w:t>
      </w:r>
      <w:r w:rsidR="00C0540D">
        <w:rPr>
          <w:color w:val="000000"/>
          <w:sz w:val="28"/>
          <w:szCs w:val="28"/>
        </w:rPr>
        <w:t xml:space="preserve"> назвать Федеральный закон от 24</w:t>
      </w:r>
      <w:r>
        <w:rPr>
          <w:color w:val="000000"/>
          <w:sz w:val="28"/>
          <w:szCs w:val="28"/>
        </w:rPr>
        <w:t xml:space="preserve"> июля </w:t>
      </w:r>
      <w:smartTag w:uri="urn:schemas-microsoft-com:office:smarttags" w:element="metricconverter">
        <w:smartTagPr>
          <w:attr w:name="ProductID" w:val="2018 г"/>
        </w:smartTagPr>
        <w:r w:rsidR="00C0540D">
          <w:rPr>
            <w:color w:val="000000"/>
            <w:sz w:val="28"/>
            <w:szCs w:val="28"/>
          </w:rPr>
          <w:t>2018</w:t>
        </w:r>
        <w:r>
          <w:rPr>
            <w:color w:val="000000"/>
            <w:sz w:val="28"/>
            <w:szCs w:val="28"/>
          </w:rPr>
          <w:t xml:space="preserve"> г</w:t>
        </w:r>
      </w:smartTag>
      <w:r>
        <w:rPr>
          <w:color w:val="000000"/>
          <w:sz w:val="28"/>
          <w:szCs w:val="28"/>
        </w:rPr>
        <w:t xml:space="preserve">. с </w:t>
      </w:r>
      <w:r w:rsidR="00C0540D">
        <w:rPr>
          <w:color w:val="000000"/>
          <w:sz w:val="28"/>
          <w:szCs w:val="28"/>
        </w:rPr>
        <w:t>изменениями и дополнениями на 03.08.2018</w:t>
      </w:r>
      <w:r>
        <w:rPr>
          <w:color w:val="000000"/>
          <w:sz w:val="28"/>
          <w:szCs w:val="28"/>
        </w:rPr>
        <w:t>г. "Об основах обязательного социального страхования"</w:t>
      </w:r>
      <w:r w:rsidR="000D6BC7">
        <w:rPr>
          <w:rStyle w:val="a7"/>
          <w:color w:val="000000"/>
          <w:sz w:val="28"/>
          <w:szCs w:val="28"/>
        </w:rPr>
        <w:footnoteReference w:id="13"/>
      </w:r>
      <w:r>
        <w:rPr>
          <w:color w:val="000000"/>
          <w:sz w:val="28"/>
          <w:szCs w:val="28"/>
        </w:rPr>
        <w:t>. В нем закреплены основные принципы осуществления</w:t>
      </w:r>
      <w:proofErr w:type="gramEnd"/>
      <w:r>
        <w:rPr>
          <w:color w:val="000000"/>
          <w:sz w:val="28"/>
          <w:szCs w:val="28"/>
        </w:rPr>
        <w:t xml:space="preserve"> обязательного социального страхования, виды социальных страховых рисков, перечислены страховые случаи, права и обязанности субъектов обязательного социального страхования.</w:t>
      </w:r>
    </w:p>
    <w:p w:rsidR="00D622F6" w:rsidRDefault="00D622F6"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55665F" w:rsidRDefault="0055665F" w:rsidP="00A67F3C">
      <w:pPr>
        <w:spacing w:line="360" w:lineRule="auto"/>
        <w:ind w:firstLine="709"/>
        <w:jc w:val="both"/>
        <w:rPr>
          <w:sz w:val="28"/>
          <w:szCs w:val="28"/>
        </w:rPr>
      </w:pPr>
    </w:p>
    <w:p w:rsidR="006B708D" w:rsidRDefault="006B708D" w:rsidP="0055665F">
      <w:pPr>
        <w:spacing w:line="360" w:lineRule="auto"/>
        <w:ind w:left="709"/>
        <w:jc w:val="center"/>
        <w:rPr>
          <w:sz w:val="28"/>
          <w:szCs w:val="28"/>
        </w:rPr>
      </w:pPr>
    </w:p>
    <w:p w:rsidR="00C20207" w:rsidRDefault="00C20207" w:rsidP="0055665F">
      <w:pPr>
        <w:spacing w:line="360" w:lineRule="auto"/>
        <w:ind w:left="709"/>
        <w:jc w:val="center"/>
        <w:rPr>
          <w:sz w:val="28"/>
          <w:szCs w:val="28"/>
        </w:rPr>
      </w:pPr>
    </w:p>
    <w:p w:rsidR="00C20207" w:rsidRDefault="00C20207" w:rsidP="0055665F">
      <w:pPr>
        <w:spacing w:line="360" w:lineRule="auto"/>
        <w:ind w:left="709"/>
        <w:jc w:val="center"/>
        <w:rPr>
          <w:sz w:val="28"/>
          <w:szCs w:val="28"/>
        </w:rPr>
      </w:pPr>
    </w:p>
    <w:p w:rsidR="00C20207" w:rsidRDefault="00C20207" w:rsidP="0055665F">
      <w:pPr>
        <w:spacing w:line="360" w:lineRule="auto"/>
        <w:ind w:left="709"/>
        <w:jc w:val="center"/>
        <w:rPr>
          <w:sz w:val="28"/>
          <w:szCs w:val="28"/>
        </w:rPr>
      </w:pPr>
    </w:p>
    <w:p w:rsidR="0055665F" w:rsidRDefault="0055665F" w:rsidP="0055665F">
      <w:pPr>
        <w:spacing w:line="360" w:lineRule="auto"/>
        <w:ind w:left="709"/>
        <w:jc w:val="center"/>
        <w:rPr>
          <w:sz w:val="28"/>
          <w:szCs w:val="28"/>
        </w:rPr>
      </w:pPr>
      <w:r>
        <w:rPr>
          <w:sz w:val="28"/>
          <w:szCs w:val="28"/>
        </w:rPr>
        <w:lastRenderedPageBreak/>
        <w:t>1.2 Общая характеристика нормативных актов в системе социального обеспечения</w:t>
      </w:r>
    </w:p>
    <w:p w:rsidR="00165C92" w:rsidRDefault="00165C92" w:rsidP="0055665F">
      <w:pPr>
        <w:spacing w:line="360" w:lineRule="auto"/>
        <w:ind w:left="709"/>
        <w:jc w:val="center"/>
        <w:rPr>
          <w:sz w:val="28"/>
          <w:szCs w:val="28"/>
        </w:rPr>
      </w:pPr>
    </w:p>
    <w:p w:rsidR="0055665F" w:rsidRDefault="0055665F" w:rsidP="0055665F">
      <w:pPr>
        <w:pStyle w:val="a3"/>
        <w:spacing w:before="0" w:beforeAutospacing="0" w:after="0" w:afterAutospacing="0" w:line="360" w:lineRule="auto"/>
        <w:ind w:firstLine="709"/>
        <w:jc w:val="both"/>
        <w:rPr>
          <w:color w:val="000000"/>
          <w:sz w:val="27"/>
          <w:szCs w:val="27"/>
        </w:rPr>
      </w:pPr>
      <w:proofErr w:type="gramStart"/>
      <w:r>
        <w:rPr>
          <w:color w:val="000000"/>
          <w:sz w:val="28"/>
          <w:szCs w:val="28"/>
        </w:rPr>
        <w:t>Право социального обеспечения</w:t>
      </w:r>
      <w:proofErr w:type="gramEnd"/>
      <w:r>
        <w:rPr>
          <w:color w:val="000000"/>
          <w:sz w:val="28"/>
          <w:szCs w:val="28"/>
        </w:rPr>
        <w:t xml:space="preserve"> в условиях перехода к рыночным отношениям располагает довольно сложной системой юридических источников, что обусловлено характером правового регулирования этой отрасли права. Указанный выше предмет данной отрасли включает разнообразные общественные отношения, а именно: отношения по поводу денежных выплат; отношения по поводу натуральных видов социального обеспечения; отношения процедурного и процессуального характера!</w:t>
      </w:r>
      <w:r w:rsidR="00165C92">
        <w:rPr>
          <w:rStyle w:val="a7"/>
          <w:color w:val="000000"/>
          <w:sz w:val="28"/>
          <w:szCs w:val="28"/>
        </w:rPr>
        <w:footnoteReference w:id="14"/>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Множество и разнообразие источников </w:t>
      </w:r>
      <w:proofErr w:type="gramStart"/>
      <w:r>
        <w:rPr>
          <w:color w:val="000000"/>
          <w:sz w:val="28"/>
          <w:szCs w:val="28"/>
        </w:rPr>
        <w:t>права социального обеспечения</w:t>
      </w:r>
      <w:proofErr w:type="gramEnd"/>
      <w:r>
        <w:rPr>
          <w:color w:val="000000"/>
          <w:sz w:val="28"/>
          <w:szCs w:val="28"/>
        </w:rPr>
        <w:t xml:space="preserve"> предопределяют возможность охарактеризовать только важнейшие, основополагающие акты, в которых закрепляются права граждан на те или иные виды социального обеспечения, отражаются требования и условия их предоставления, регламентируется организационно-правовой порядок осуществления указанных предписаний соответствующих нормативных актов.</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Конституция Российской Федерации. В действующей Конституции закреплен правовой статус граждан в области социального обеспечения. </w:t>
      </w:r>
      <w:proofErr w:type="gramStart"/>
      <w:r>
        <w:rPr>
          <w:color w:val="000000"/>
          <w:sz w:val="28"/>
          <w:szCs w:val="28"/>
        </w:rPr>
        <w:t>Характеризуя Конституцию РФ как основной источник права социального обеспечения, следует подробно раскрыть содержание ст.7, 18, 33, 38, 39, 41, 45, 46 и 53</w:t>
      </w:r>
      <w:r w:rsidR="00165C92">
        <w:rPr>
          <w:rStyle w:val="a7"/>
          <w:color w:val="000000"/>
          <w:sz w:val="28"/>
          <w:szCs w:val="28"/>
        </w:rPr>
        <w:footnoteReference w:id="15"/>
      </w:r>
      <w:r>
        <w:rPr>
          <w:color w:val="000000"/>
          <w:sz w:val="28"/>
          <w:szCs w:val="28"/>
        </w:rPr>
        <w:t>. Особо следует подчеркнуть, что Конституция РФ каждому гарантирует социальное обеспечение по возрасту, в случае болезни, инвалидности, потери кормильца, для воспитания детей и в иных случаях, установленных законом.</w:t>
      </w:r>
      <w:proofErr w:type="gramEnd"/>
      <w:r>
        <w:rPr>
          <w:color w:val="000000"/>
          <w:sz w:val="28"/>
          <w:szCs w:val="28"/>
        </w:rPr>
        <w:t xml:space="preserve"> Устанавливаются законодателем государственные пенсии и социальные пособия.</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lastRenderedPageBreak/>
        <w:t>Статья 41 Конституции РФ предоставляет каждому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Важное место отводится Основам законодательства РФ "Об охране зд</w:t>
      </w:r>
      <w:r w:rsidR="006B708D">
        <w:rPr>
          <w:color w:val="000000"/>
          <w:sz w:val="28"/>
          <w:szCs w:val="28"/>
        </w:rPr>
        <w:t>оровья граждан", утвержденным 29</w:t>
      </w:r>
      <w:r>
        <w:rPr>
          <w:color w:val="000000"/>
          <w:sz w:val="28"/>
          <w:szCs w:val="28"/>
        </w:rPr>
        <w:t xml:space="preserve"> </w:t>
      </w:r>
      <w:r w:rsidR="006B708D">
        <w:rPr>
          <w:color w:val="000000"/>
          <w:sz w:val="28"/>
          <w:szCs w:val="28"/>
        </w:rPr>
        <w:t>мая 2019</w:t>
      </w:r>
      <w:r>
        <w:rPr>
          <w:color w:val="000000"/>
          <w:sz w:val="28"/>
          <w:szCs w:val="28"/>
        </w:rPr>
        <w:t>г</w:t>
      </w:r>
      <w:proofErr w:type="gramStart"/>
      <w:r>
        <w:rPr>
          <w:color w:val="000000"/>
          <w:sz w:val="28"/>
          <w:szCs w:val="28"/>
        </w:rPr>
        <w:t>.,</w:t>
      </w:r>
      <w:r w:rsidR="006B708D">
        <w:rPr>
          <w:color w:val="000000"/>
          <w:sz w:val="28"/>
          <w:szCs w:val="28"/>
        </w:rPr>
        <w:t>.</w:t>
      </w:r>
      <w:proofErr w:type="gramEnd"/>
      <w:r w:rsidR="006B708D">
        <w:rPr>
          <w:color w:val="000000"/>
          <w:sz w:val="28"/>
          <w:szCs w:val="28"/>
        </w:rPr>
        <w:t>последнее ред. 09.06.2019</w:t>
      </w:r>
      <w:r>
        <w:rPr>
          <w:color w:val="000000"/>
          <w:sz w:val="28"/>
          <w:szCs w:val="28"/>
        </w:rPr>
        <w:t>г.</w:t>
      </w:r>
      <w:r w:rsidR="006B708D">
        <w:rPr>
          <w:color w:val="000000"/>
          <w:sz w:val="28"/>
          <w:szCs w:val="28"/>
        </w:rPr>
        <w:t xml:space="preserve"> </w:t>
      </w:r>
      <w:r w:rsidR="006B708D">
        <w:rPr>
          <w:rStyle w:val="a7"/>
          <w:color w:val="000000"/>
          <w:sz w:val="28"/>
          <w:szCs w:val="28"/>
        </w:rPr>
        <w:footnoteReference w:id="16"/>
      </w:r>
      <w:r>
        <w:rPr>
          <w:color w:val="000000"/>
          <w:sz w:val="28"/>
          <w:szCs w:val="28"/>
        </w:rPr>
        <w:t xml:space="preserve">Этот нормативный акт закрепляет право граждан на охрану здоровья различных категорий субъектов, а именно: семьи, несовершеннолетних, пожилых, инвалидов, беременных женщин, а также женщин-матерей. Следует подчеркнуть, что Основы закрепляют гарантии обеспечения этого права, среди которых - право на бесплатное получение различных видов </w:t>
      </w:r>
      <w:proofErr w:type="gramStart"/>
      <w:r>
        <w:rPr>
          <w:color w:val="000000"/>
          <w:sz w:val="28"/>
          <w:szCs w:val="28"/>
        </w:rPr>
        <w:t>медико-социальной</w:t>
      </w:r>
      <w:proofErr w:type="gramEnd"/>
      <w:r>
        <w:rPr>
          <w:color w:val="000000"/>
          <w:sz w:val="28"/>
          <w:szCs w:val="28"/>
        </w:rPr>
        <w:t xml:space="preserve"> помощи.</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В сфере </w:t>
      </w:r>
      <w:proofErr w:type="gramStart"/>
      <w:r>
        <w:rPr>
          <w:color w:val="000000"/>
          <w:sz w:val="28"/>
          <w:szCs w:val="28"/>
        </w:rPr>
        <w:t>права социального обеспечения</w:t>
      </w:r>
      <w:proofErr w:type="gramEnd"/>
      <w:r>
        <w:rPr>
          <w:color w:val="000000"/>
          <w:sz w:val="28"/>
          <w:szCs w:val="28"/>
        </w:rPr>
        <w:t xml:space="preserve"> действует большое количество законов. Однако для данной отрасли характерным является то, что отсутствует единый кодифицированный источник, регулирующий весь комплекс общественных отношений, составляющий предмет </w:t>
      </w:r>
      <w:proofErr w:type="gramStart"/>
      <w:r>
        <w:rPr>
          <w:color w:val="000000"/>
          <w:sz w:val="28"/>
          <w:szCs w:val="28"/>
        </w:rPr>
        <w:t>права социального обеспечения</w:t>
      </w:r>
      <w:proofErr w:type="gramEnd"/>
      <w:r>
        <w:rPr>
          <w:color w:val="000000"/>
          <w:sz w:val="28"/>
          <w:szCs w:val="28"/>
        </w:rPr>
        <w:t xml:space="preserve">. На сегодняшний день права граждан на тот или иной вид социального обеспечения закреплены в федеральных законах, регулирующих пенсионное обеспечение: " Об обязательном пенсионном страховании в Российской Федерации" </w:t>
      </w:r>
      <w:r w:rsidRPr="006B708D">
        <w:rPr>
          <w:color w:val="000000"/>
          <w:sz w:val="28"/>
          <w:szCs w:val="28"/>
        </w:rPr>
        <w:t>от</w:t>
      </w:r>
      <w:r w:rsidR="006B708D" w:rsidRPr="006B708D">
        <w:rPr>
          <w:b/>
          <w:sz w:val="28"/>
          <w:szCs w:val="28"/>
        </w:rPr>
        <w:t xml:space="preserve">  </w:t>
      </w:r>
      <w:r w:rsidR="006B708D" w:rsidRPr="006B708D">
        <w:rPr>
          <w:sz w:val="28"/>
          <w:szCs w:val="28"/>
        </w:rPr>
        <w:t>24 июля 2018</w:t>
      </w:r>
      <w:r w:rsidR="006B708D" w:rsidRPr="006B708D">
        <w:rPr>
          <w:b/>
        </w:rPr>
        <w:t xml:space="preserve"> </w:t>
      </w:r>
      <w:r>
        <w:rPr>
          <w:color w:val="000000"/>
          <w:sz w:val="28"/>
          <w:szCs w:val="28"/>
        </w:rPr>
        <w:t xml:space="preserve"> г</w:t>
      </w:r>
      <w:proofErr w:type="gramStart"/>
      <w:r>
        <w:rPr>
          <w:color w:val="000000"/>
          <w:sz w:val="28"/>
          <w:szCs w:val="28"/>
        </w:rPr>
        <w:t>.с</w:t>
      </w:r>
      <w:proofErr w:type="gramEnd"/>
      <w:r>
        <w:rPr>
          <w:color w:val="000000"/>
          <w:sz w:val="28"/>
          <w:szCs w:val="28"/>
        </w:rPr>
        <w:t xml:space="preserve"> изменениями и дополнениями </w:t>
      </w:r>
      <w:r w:rsidRPr="006B708D">
        <w:rPr>
          <w:color w:val="000000"/>
          <w:sz w:val="28"/>
          <w:szCs w:val="28"/>
        </w:rPr>
        <w:t>на</w:t>
      </w:r>
      <w:r w:rsidR="006B708D">
        <w:rPr>
          <w:color w:val="000000"/>
          <w:sz w:val="28"/>
          <w:szCs w:val="28"/>
        </w:rPr>
        <w:t xml:space="preserve"> </w:t>
      </w:r>
      <w:r w:rsidR="006B708D" w:rsidRPr="006B708D">
        <w:t>03.08.2018</w:t>
      </w:r>
      <w:r>
        <w:rPr>
          <w:color w:val="000000"/>
          <w:sz w:val="28"/>
          <w:szCs w:val="28"/>
        </w:rPr>
        <w:t>.;</w:t>
      </w:r>
      <w:r w:rsidR="006B708D">
        <w:rPr>
          <w:rStyle w:val="a7"/>
          <w:color w:val="000000"/>
          <w:sz w:val="28"/>
          <w:szCs w:val="28"/>
        </w:rPr>
        <w:footnoteReference w:id="17"/>
      </w:r>
      <w:r>
        <w:rPr>
          <w:color w:val="000000"/>
          <w:sz w:val="28"/>
          <w:szCs w:val="28"/>
        </w:rPr>
        <w:t xml:space="preserve"> "О трудовых пенсиях в Российской Федерации"</w:t>
      </w:r>
      <w:r w:rsidR="00A70EBE">
        <w:rPr>
          <w:color w:val="000000"/>
          <w:sz w:val="28"/>
          <w:szCs w:val="28"/>
        </w:rPr>
        <w:t>.</w:t>
      </w:r>
      <w:r>
        <w:rPr>
          <w:color w:val="000000"/>
          <w:sz w:val="28"/>
          <w:szCs w:val="28"/>
        </w:rPr>
        <w:t>с изменениями и дополнениями на 01.01.2015; "О государственном пенсионном обес</w:t>
      </w:r>
      <w:r w:rsidR="00A70EBE">
        <w:rPr>
          <w:color w:val="000000"/>
          <w:sz w:val="28"/>
          <w:szCs w:val="28"/>
        </w:rPr>
        <w:t xml:space="preserve">печении в Российской Федерации" </w:t>
      </w:r>
      <w:r>
        <w:rPr>
          <w:color w:val="000000"/>
          <w:sz w:val="28"/>
          <w:szCs w:val="28"/>
        </w:rPr>
        <w:t xml:space="preserve">с изменениями и дополнениями на 21.07.2014г.;  "пенсионном обеспечении </w:t>
      </w:r>
      <w:r>
        <w:rPr>
          <w:color w:val="000000"/>
          <w:sz w:val="28"/>
          <w:szCs w:val="28"/>
        </w:rPr>
        <w:lastRenderedPageBreak/>
        <w:t>лиц, проходивших военную службу "с изменени</w:t>
      </w:r>
      <w:r w:rsidR="00A70EBE">
        <w:rPr>
          <w:color w:val="000000"/>
          <w:sz w:val="28"/>
          <w:szCs w:val="28"/>
        </w:rPr>
        <w:t>ями и дополнениями на 30.04.2019</w:t>
      </w:r>
      <w:r>
        <w:rPr>
          <w:color w:val="000000"/>
          <w:sz w:val="28"/>
          <w:szCs w:val="28"/>
        </w:rPr>
        <w:t>г.</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Следует отметить, что существует большой массив федеральных законов, регулирующих обеспечение граждан социальными пособиями и страховыми выплатами. Например, Федеральный закон от 19 мая </w:t>
      </w:r>
      <w:smartTag w:uri="urn:schemas-microsoft-com:office:smarttags" w:element="metricconverter">
        <w:smartTagPr>
          <w:attr w:name="ProductID" w:val="1995 г"/>
        </w:smartTagPr>
        <w:r>
          <w:rPr>
            <w:color w:val="000000"/>
            <w:sz w:val="28"/>
            <w:szCs w:val="28"/>
          </w:rPr>
          <w:t>1995 г</w:t>
        </w:r>
      </w:smartTag>
      <w:proofErr w:type="gramStart"/>
      <w:r>
        <w:rPr>
          <w:color w:val="000000"/>
          <w:sz w:val="28"/>
          <w:szCs w:val="28"/>
        </w:rPr>
        <w:t>.с</w:t>
      </w:r>
      <w:proofErr w:type="gramEnd"/>
      <w:r>
        <w:rPr>
          <w:color w:val="000000"/>
          <w:sz w:val="28"/>
          <w:szCs w:val="28"/>
        </w:rPr>
        <w:t xml:space="preserve"> изменениями и дополнениями на </w:t>
      </w:r>
      <w:r w:rsidR="00A70EBE">
        <w:rPr>
          <w:color w:val="000000"/>
          <w:sz w:val="28"/>
          <w:szCs w:val="28"/>
        </w:rPr>
        <w:t>02.12.2019</w:t>
      </w:r>
      <w:r>
        <w:rPr>
          <w:color w:val="000000"/>
          <w:sz w:val="28"/>
          <w:szCs w:val="28"/>
        </w:rPr>
        <w:t xml:space="preserve">. "О государственных пособиях </w:t>
      </w:r>
      <w:r w:rsidR="006327F0">
        <w:rPr>
          <w:color w:val="000000"/>
          <w:sz w:val="28"/>
          <w:szCs w:val="28"/>
        </w:rPr>
        <w:t>гражданам, имеющим детей"; от 18 ию</w:t>
      </w:r>
      <w:r>
        <w:rPr>
          <w:color w:val="000000"/>
          <w:sz w:val="28"/>
          <w:szCs w:val="28"/>
        </w:rPr>
        <w:t xml:space="preserve">ля </w:t>
      </w:r>
      <w:smartTag w:uri="urn:schemas-microsoft-com:office:smarttags" w:element="metricconverter">
        <w:smartTagPr>
          <w:attr w:name="ProductID" w:val="2019 г"/>
        </w:smartTagPr>
        <w:r w:rsidR="006327F0">
          <w:rPr>
            <w:color w:val="000000"/>
            <w:sz w:val="28"/>
            <w:szCs w:val="28"/>
          </w:rPr>
          <w:t>2019</w:t>
        </w:r>
        <w:r>
          <w:rPr>
            <w:color w:val="000000"/>
            <w:sz w:val="28"/>
            <w:szCs w:val="28"/>
          </w:rPr>
          <w:t xml:space="preserve"> г</w:t>
        </w:r>
      </w:smartTag>
      <w:r>
        <w:rPr>
          <w:color w:val="000000"/>
          <w:sz w:val="28"/>
          <w:szCs w:val="28"/>
        </w:rPr>
        <w:t xml:space="preserve">. "О занятости населения в Российской Федерации"; Федеральный закон от 12 января </w:t>
      </w:r>
      <w:smartTag w:uri="urn:schemas-microsoft-com:office:smarttags" w:element="metricconverter">
        <w:smartTagPr>
          <w:attr w:name="ProductID" w:val="1996 г"/>
        </w:smartTagPr>
        <w:r>
          <w:rPr>
            <w:color w:val="000000"/>
            <w:sz w:val="28"/>
            <w:szCs w:val="28"/>
          </w:rPr>
          <w:t>1996 г</w:t>
        </w:r>
      </w:smartTag>
      <w:proofErr w:type="gramStart"/>
      <w:r>
        <w:rPr>
          <w:color w:val="000000"/>
          <w:sz w:val="28"/>
          <w:szCs w:val="28"/>
        </w:rPr>
        <w:t>.с</w:t>
      </w:r>
      <w:proofErr w:type="gramEnd"/>
      <w:r>
        <w:rPr>
          <w:color w:val="000000"/>
          <w:sz w:val="28"/>
          <w:szCs w:val="28"/>
        </w:rPr>
        <w:t xml:space="preserve"> изменени</w:t>
      </w:r>
      <w:r w:rsidR="006327F0">
        <w:rPr>
          <w:color w:val="000000"/>
          <w:sz w:val="28"/>
          <w:szCs w:val="28"/>
        </w:rPr>
        <w:t>ями и дополнениями на 23.05.2018</w:t>
      </w:r>
      <w:r>
        <w:rPr>
          <w:color w:val="000000"/>
          <w:sz w:val="28"/>
          <w:szCs w:val="28"/>
        </w:rPr>
        <w:t xml:space="preserve">г. "О погребении и похоронном деле"; Федеральный закон от 24 июля </w:t>
      </w:r>
      <w:smartTag w:uri="urn:schemas-microsoft-com:office:smarttags" w:element="metricconverter">
        <w:smartTagPr>
          <w:attr w:name="ProductID" w:val="1998 г"/>
        </w:smartTagPr>
        <w:r>
          <w:rPr>
            <w:color w:val="000000"/>
            <w:sz w:val="28"/>
            <w:szCs w:val="28"/>
          </w:rPr>
          <w:t>1998 г</w:t>
        </w:r>
      </w:smartTag>
      <w:proofErr w:type="gramStart"/>
      <w:r>
        <w:rPr>
          <w:color w:val="000000"/>
          <w:sz w:val="28"/>
          <w:szCs w:val="28"/>
        </w:rPr>
        <w:t>.с</w:t>
      </w:r>
      <w:proofErr w:type="gramEnd"/>
      <w:r>
        <w:rPr>
          <w:color w:val="000000"/>
          <w:sz w:val="28"/>
          <w:szCs w:val="28"/>
        </w:rPr>
        <w:t xml:space="preserve"> </w:t>
      </w:r>
      <w:r w:rsidR="006327F0">
        <w:rPr>
          <w:color w:val="000000"/>
          <w:sz w:val="28"/>
          <w:szCs w:val="28"/>
        </w:rPr>
        <w:t>изменениями и дополнениями на 29.12.2015</w:t>
      </w:r>
      <w:r>
        <w:rPr>
          <w:color w:val="000000"/>
          <w:sz w:val="28"/>
          <w:szCs w:val="28"/>
        </w:rPr>
        <w:t>г. "Об обязательном социальном страховании от несчастных случаев на производстве и профессиональных заболеваний" и др.</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Действует ряд федеральных законов, закрепляющих отдельные виды социальных услуг, предоставляемых гражданам по системе социального обеспечения. Сюда можно отнести </w:t>
      </w:r>
      <w:r w:rsidR="006327F0">
        <w:rPr>
          <w:color w:val="000000"/>
          <w:sz w:val="28"/>
          <w:szCs w:val="28"/>
        </w:rPr>
        <w:t>Федеральный закон, от 26 сентября</w:t>
      </w:r>
      <w:r>
        <w:rPr>
          <w:color w:val="000000"/>
          <w:sz w:val="28"/>
          <w:szCs w:val="28"/>
        </w:rPr>
        <w:t xml:space="preserve"> </w:t>
      </w:r>
      <w:smartTag w:uri="urn:schemas-microsoft-com:office:smarttags" w:element="metricconverter">
        <w:smartTagPr>
          <w:attr w:name="ProductID" w:val="2019 г"/>
        </w:smartTagPr>
        <w:r w:rsidR="006327F0">
          <w:rPr>
            <w:color w:val="000000"/>
            <w:sz w:val="28"/>
            <w:szCs w:val="28"/>
          </w:rPr>
          <w:t>2019</w:t>
        </w:r>
        <w:r>
          <w:rPr>
            <w:color w:val="000000"/>
            <w:sz w:val="28"/>
            <w:szCs w:val="28"/>
          </w:rPr>
          <w:t xml:space="preserve"> г</w:t>
        </w:r>
      </w:smartTag>
      <w:r>
        <w:rPr>
          <w:color w:val="000000"/>
          <w:sz w:val="28"/>
          <w:szCs w:val="28"/>
        </w:rPr>
        <w:t xml:space="preserve">. с </w:t>
      </w:r>
      <w:r w:rsidR="006327F0">
        <w:rPr>
          <w:color w:val="000000"/>
          <w:sz w:val="28"/>
          <w:szCs w:val="28"/>
        </w:rPr>
        <w:t>изменениями и дополнениями на 09.06.201</w:t>
      </w:r>
      <w:r>
        <w:rPr>
          <w:color w:val="000000"/>
          <w:sz w:val="28"/>
          <w:szCs w:val="28"/>
        </w:rPr>
        <w:t>9г. "Об основных гарантиях прав ребенка в Российской Федерации".</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Самостоятельную группу составляют законы РФ и федеральные законы, закрепляющие систему льгот для инвалидов, ветеранов, семей с детьми. Так, например, Закон РФ "О социальной защите граждан, подвергшихся воздействию катастрофы на Чернобыльской АЭС" в ред. от </w:t>
      </w:r>
      <w:r w:rsidR="0012587F">
        <w:rPr>
          <w:color w:val="000000"/>
          <w:sz w:val="28"/>
          <w:szCs w:val="28"/>
        </w:rPr>
        <w:t>2 декабря</w:t>
      </w:r>
      <w:r w:rsidR="00A95896">
        <w:rPr>
          <w:color w:val="000000"/>
          <w:sz w:val="28"/>
          <w:szCs w:val="28"/>
        </w:rPr>
        <w:t xml:space="preserve"> 2019</w:t>
      </w:r>
      <w:r>
        <w:rPr>
          <w:color w:val="000000"/>
          <w:sz w:val="28"/>
          <w:szCs w:val="28"/>
        </w:rPr>
        <w:t>г.; Фед</w:t>
      </w:r>
      <w:r w:rsidR="00BF0E10">
        <w:rPr>
          <w:color w:val="000000"/>
          <w:sz w:val="28"/>
          <w:szCs w:val="28"/>
        </w:rPr>
        <w:t>еральный закон</w:t>
      </w:r>
      <w:proofErr w:type="gramStart"/>
      <w:r w:rsidR="00BF0E10">
        <w:rPr>
          <w:color w:val="000000"/>
          <w:sz w:val="28"/>
          <w:szCs w:val="28"/>
        </w:rPr>
        <w:t xml:space="preserve"> </w:t>
      </w:r>
      <w:r>
        <w:rPr>
          <w:color w:val="000000"/>
          <w:sz w:val="28"/>
          <w:szCs w:val="28"/>
        </w:rPr>
        <w:t>.</w:t>
      </w:r>
      <w:proofErr w:type="gramEnd"/>
      <w:r>
        <w:rPr>
          <w:color w:val="000000"/>
          <w:sz w:val="28"/>
          <w:szCs w:val="28"/>
        </w:rPr>
        <w:t xml:space="preserve"> "О ветеранах</w:t>
      </w:r>
      <w:r w:rsidR="00A95896">
        <w:rPr>
          <w:color w:val="000000"/>
          <w:sz w:val="28"/>
          <w:szCs w:val="28"/>
        </w:rPr>
        <w:t xml:space="preserve"> </w:t>
      </w:r>
      <w:r>
        <w:rPr>
          <w:color w:val="000000"/>
          <w:sz w:val="28"/>
          <w:szCs w:val="28"/>
        </w:rPr>
        <w:t>" и др.</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Следует знать, что к данной группе источников </w:t>
      </w:r>
      <w:proofErr w:type="gramStart"/>
      <w:r>
        <w:rPr>
          <w:color w:val="000000"/>
          <w:sz w:val="28"/>
          <w:szCs w:val="28"/>
        </w:rPr>
        <w:t>права социального обеспечения</w:t>
      </w:r>
      <w:proofErr w:type="gramEnd"/>
      <w:r>
        <w:rPr>
          <w:color w:val="000000"/>
          <w:sz w:val="28"/>
          <w:szCs w:val="28"/>
        </w:rPr>
        <w:t xml:space="preserve"> относятся законы субъектов Федерации. Как правило, они предусматривают законодательные гарантии по социальной защите инвалидов, пожилых граждан, семей с детьми, безработных, а также малоимущих слоев населения на территории данного конкретного субъекта Федерации.</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Третью группу составляют подзаконные нормативные правовые акты, среди которых особое место занимают указы Президента РФ в сфере </w:t>
      </w:r>
      <w:r>
        <w:rPr>
          <w:color w:val="000000"/>
          <w:sz w:val="28"/>
          <w:szCs w:val="28"/>
        </w:rPr>
        <w:lastRenderedPageBreak/>
        <w:t>социального обеспечения. В соответствии со ст.90 Конституции РФ они являются обязательными для исполнения на всей территории РФ. Однако они не должны противоречить Конституции РФ и федеральным законам.</w:t>
      </w:r>
    </w:p>
    <w:p w:rsidR="001348FE" w:rsidRDefault="0055665F" w:rsidP="0055665F">
      <w:pPr>
        <w:pStyle w:val="a3"/>
        <w:spacing w:before="0" w:beforeAutospacing="0" w:after="0" w:afterAutospacing="0" w:line="360" w:lineRule="auto"/>
        <w:ind w:firstLine="709"/>
        <w:jc w:val="both"/>
        <w:rPr>
          <w:color w:val="000000"/>
          <w:sz w:val="28"/>
          <w:szCs w:val="28"/>
        </w:rPr>
      </w:pPr>
      <w:r>
        <w:rPr>
          <w:color w:val="000000"/>
          <w:sz w:val="28"/>
          <w:szCs w:val="28"/>
        </w:rPr>
        <w:t xml:space="preserve">К области социального обеспечения можно отнести </w:t>
      </w:r>
      <w:r w:rsidR="0012587F">
        <w:rPr>
          <w:color w:val="000000"/>
          <w:sz w:val="28"/>
          <w:szCs w:val="28"/>
        </w:rPr>
        <w:t xml:space="preserve">следующие Указы Президента РФ: </w:t>
      </w:r>
      <w:proofErr w:type="gramStart"/>
      <w:r w:rsidR="0012587F" w:rsidRPr="0012587F">
        <w:rPr>
          <w:bCs/>
          <w:color w:val="22272F"/>
          <w:sz w:val="28"/>
          <w:szCs w:val="28"/>
          <w:shd w:val="clear" w:color="auto" w:fill="FFFFFF"/>
        </w:rPr>
        <w:t>"О мерах по социальной поддержке многодетных семей"</w:t>
      </w:r>
      <w:r w:rsidR="0012587F" w:rsidRPr="0012587F">
        <w:rPr>
          <w:color w:val="000000"/>
          <w:sz w:val="28"/>
          <w:szCs w:val="28"/>
        </w:rPr>
        <w:t xml:space="preserve">  </w:t>
      </w:r>
      <w:r>
        <w:rPr>
          <w:color w:val="000000"/>
          <w:sz w:val="28"/>
          <w:szCs w:val="28"/>
        </w:rPr>
        <w:t xml:space="preserve"> от 5 мая </w:t>
      </w:r>
      <w:smartTag w:uri="urn:schemas-microsoft-com:office:smarttags" w:element="metricconverter">
        <w:smartTagPr>
          <w:attr w:name="ProductID" w:val="1992 г"/>
        </w:smartTagPr>
        <w:r>
          <w:rPr>
            <w:color w:val="000000"/>
            <w:sz w:val="28"/>
            <w:szCs w:val="28"/>
          </w:rPr>
          <w:t>1992 г</w:t>
        </w:r>
      </w:smartTag>
      <w:r>
        <w:rPr>
          <w:color w:val="000000"/>
          <w:sz w:val="28"/>
          <w:szCs w:val="28"/>
        </w:rPr>
        <w:t>. с последние изменениями на 25.02.2003г,</w:t>
      </w:r>
      <w:r w:rsidR="001348FE">
        <w:rPr>
          <w:rStyle w:val="a7"/>
          <w:color w:val="000000"/>
          <w:sz w:val="28"/>
          <w:szCs w:val="28"/>
        </w:rPr>
        <w:footnoteReference w:id="18"/>
      </w:r>
      <w:r>
        <w:rPr>
          <w:color w:val="000000"/>
          <w:sz w:val="28"/>
          <w:szCs w:val="28"/>
        </w:rPr>
        <w:t xml:space="preserve"> "Об обеспечении деятельности Конституционного Суда РФ и о предоставлении государственных социальных гарантий судьям Конституционного Суда РФ и членам их семей" </w:t>
      </w:r>
      <w:r w:rsidR="001348FE">
        <w:rPr>
          <w:color w:val="000000"/>
          <w:sz w:val="28"/>
          <w:szCs w:val="28"/>
        </w:rPr>
        <w:t>с изменениями и дополнениями от 31.10.2018 года.</w:t>
      </w:r>
      <w:r w:rsidR="0012587F">
        <w:rPr>
          <w:rStyle w:val="a7"/>
          <w:color w:val="000000"/>
          <w:sz w:val="28"/>
          <w:szCs w:val="28"/>
        </w:rPr>
        <w:footnoteReference w:id="19"/>
      </w:r>
      <w:proofErr w:type="gramEnd"/>
    </w:p>
    <w:p w:rsidR="00E30423" w:rsidRPr="00E30423" w:rsidRDefault="00E30423" w:rsidP="0055665F">
      <w:pPr>
        <w:pStyle w:val="a3"/>
        <w:spacing w:before="0" w:beforeAutospacing="0" w:after="0" w:afterAutospacing="0" w:line="360" w:lineRule="auto"/>
        <w:ind w:firstLine="709"/>
        <w:jc w:val="both"/>
        <w:rPr>
          <w:sz w:val="28"/>
          <w:szCs w:val="28"/>
        </w:rPr>
      </w:pPr>
      <w:r w:rsidRPr="00E30423">
        <w:rPr>
          <w:sz w:val="28"/>
          <w:szCs w:val="28"/>
          <w:shd w:val="clear" w:color="auto" w:fill="FFFFFF"/>
        </w:rPr>
        <w:t>Важно помнить, что Президент РФ своими указами периодически повышает размер компенсационных выплат пенсионерам.</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Четвертую группу среди подзаконных актов занимают нормативные постановления Правительства РФ, которые устанавливают порядок применения норм </w:t>
      </w:r>
      <w:proofErr w:type="gramStart"/>
      <w:r>
        <w:rPr>
          <w:color w:val="000000"/>
          <w:sz w:val="28"/>
          <w:szCs w:val="28"/>
        </w:rPr>
        <w:t>законов по</w:t>
      </w:r>
      <w:proofErr w:type="gramEnd"/>
      <w:r>
        <w:rPr>
          <w:color w:val="000000"/>
          <w:sz w:val="28"/>
          <w:szCs w:val="28"/>
        </w:rPr>
        <w:t xml:space="preserve"> отдельным видам социального обеспечения (пенсии, пособия, компенсации). Кроме того, они могут устанавливать дополнительные меры социальной защиты для конкретных слоев населения в РФ: например, Постановление Правительства РФ от 4 сентября </w:t>
      </w:r>
      <w:smartTag w:uri="urn:schemas-microsoft-com:office:smarttags" w:element="metricconverter">
        <w:smartTagPr>
          <w:attr w:name="ProductID" w:val="1995 г"/>
        </w:smartTagPr>
        <w:r>
          <w:rPr>
            <w:color w:val="000000"/>
            <w:sz w:val="28"/>
            <w:szCs w:val="28"/>
          </w:rPr>
          <w:t>1995 г</w:t>
        </w:r>
      </w:smartTag>
      <w:r>
        <w:rPr>
          <w:color w:val="000000"/>
          <w:sz w:val="28"/>
          <w:szCs w:val="28"/>
        </w:rPr>
        <w:t>., в ред</w:t>
      </w:r>
      <w:proofErr w:type="gramStart"/>
      <w:r>
        <w:rPr>
          <w:color w:val="000000"/>
          <w:sz w:val="28"/>
          <w:szCs w:val="28"/>
        </w:rPr>
        <w:t>.о</w:t>
      </w:r>
      <w:proofErr w:type="gramEnd"/>
      <w:r>
        <w:rPr>
          <w:color w:val="000000"/>
          <w:sz w:val="28"/>
          <w:szCs w:val="28"/>
        </w:rPr>
        <w:t>т 10.06.2005г. которым было утверждено положение "О порядке назначения и выплаты государственных пособий гражданам, имеющим детей"</w:t>
      </w:r>
      <w:r w:rsidR="001348FE">
        <w:rPr>
          <w:color w:val="000000"/>
          <w:sz w:val="28"/>
          <w:szCs w:val="28"/>
        </w:rPr>
        <w:t>;</w:t>
      </w:r>
      <w:r>
        <w:rPr>
          <w:color w:val="000000"/>
          <w:sz w:val="28"/>
          <w:szCs w:val="28"/>
        </w:rPr>
        <w:t xml:space="preserve"> Постановление Правительства РФ от 17 июля </w:t>
      </w:r>
      <w:smartTag w:uri="urn:schemas-microsoft-com:office:smarttags" w:element="metricconverter">
        <w:smartTagPr>
          <w:attr w:name="ProductID" w:val="1996 г"/>
        </w:smartTagPr>
        <w:r>
          <w:rPr>
            <w:color w:val="000000"/>
            <w:sz w:val="28"/>
            <w:szCs w:val="28"/>
          </w:rPr>
          <w:t>1996 г</w:t>
        </w:r>
      </w:smartTag>
      <w:proofErr w:type="gramStart"/>
      <w:r>
        <w:rPr>
          <w:color w:val="000000"/>
          <w:sz w:val="28"/>
          <w:szCs w:val="28"/>
        </w:rPr>
        <w:t>.с</w:t>
      </w:r>
      <w:proofErr w:type="gramEnd"/>
      <w:r>
        <w:rPr>
          <w:color w:val="000000"/>
          <w:sz w:val="28"/>
          <w:szCs w:val="28"/>
        </w:rPr>
        <w:t xml:space="preserve"> изменениями на 18</w:t>
      </w:r>
      <w:r w:rsidR="001348FE">
        <w:rPr>
          <w:color w:val="000000"/>
          <w:sz w:val="28"/>
          <w:szCs w:val="28"/>
        </w:rPr>
        <w:t>.08.2008г.  "О приемной семье"</w:t>
      </w:r>
      <w:r>
        <w:rPr>
          <w:color w:val="000000"/>
          <w:sz w:val="28"/>
          <w:szCs w:val="28"/>
        </w:rPr>
        <w:t xml:space="preserve"> и ряд других.</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Важную роль в нормотворчестве по социальному обеспечению играют федеральные министерства и ведомства. Среди них особое место занимает Министерство труда и социального развития Российской Федерации (Минтруд), так как оно является центральным органом федеральной исполнительной власти, осуществляющим руководство по обеспечению </w:t>
      </w:r>
      <w:r>
        <w:rPr>
          <w:color w:val="000000"/>
          <w:sz w:val="28"/>
          <w:szCs w:val="28"/>
        </w:rPr>
        <w:lastRenderedPageBreak/>
        <w:t>единой государственной политики в области социальной защиты инвалидов, пенсионеров, женщин, детей и других слоев населения, которые нуждаются в поддержке со стороны государства.</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В соответствии с ч.2 ст.76 Конституции РФ</w:t>
      </w:r>
      <w:r w:rsidR="004F23D5">
        <w:rPr>
          <w:rStyle w:val="a7"/>
          <w:color w:val="000000"/>
          <w:sz w:val="28"/>
          <w:szCs w:val="28"/>
        </w:rPr>
        <w:footnoteReference w:id="20"/>
      </w:r>
      <w:r>
        <w:rPr>
          <w:color w:val="000000"/>
          <w:sz w:val="28"/>
          <w:szCs w:val="28"/>
        </w:rPr>
        <w:t xml:space="preserve"> по предметам совместного ведения кроме федеральных нормативных актов издаются акты субъектов Российской Федерации. </w:t>
      </w:r>
      <w:proofErr w:type="gramStart"/>
      <w:r>
        <w:rPr>
          <w:color w:val="000000"/>
          <w:sz w:val="28"/>
          <w:szCs w:val="28"/>
        </w:rPr>
        <w:t>Главная цель таких источников - это повышение уровня социальной защиты граждан на соответствующих уровнях (региональном, муниципальном), а также на уровне конкретной организации.</w:t>
      </w:r>
      <w:proofErr w:type="gramEnd"/>
      <w:r>
        <w:rPr>
          <w:color w:val="000000"/>
          <w:sz w:val="28"/>
          <w:szCs w:val="28"/>
        </w:rPr>
        <w:t xml:space="preserve"> Они предусматривают дополнительные, более повышенные меры социальной поддержки граждан по сравнению с </w:t>
      </w:r>
      <w:proofErr w:type="gramStart"/>
      <w:r>
        <w:rPr>
          <w:color w:val="000000"/>
          <w:sz w:val="28"/>
          <w:szCs w:val="28"/>
        </w:rPr>
        <w:t>федеральными</w:t>
      </w:r>
      <w:proofErr w:type="gramEnd"/>
      <w:r>
        <w:rPr>
          <w:color w:val="000000"/>
          <w:sz w:val="28"/>
          <w:szCs w:val="28"/>
        </w:rPr>
        <w:t>.</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На современном этапе развития нашего государства, когда формируется рыночная экономика, </w:t>
      </w:r>
      <w:proofErr w:type="gramStart"/>
      <w:r>
        <w:rPr>
          <w:color w:val="000000"/>
          <w:sz w:val="28"/>
          <w:szCs w:val="28"/>
        </w:rPr>
        <w:t>важное значение</w:t>
      </w:r>
      <w:proofErr w:type="gramEnd"/>
      <w:r>
        <w:rPr>
          <w:color w:val="000000"/>
          <w:sz w:val="28"/>
          <w:szCs w:val="28"/>
        </w:rPr>
        <w:t xml:space="preserve"> приобретают муниципальные и локальные нормативные акты как источники права социального обеспечения.</w:t>
      </w:r>
      <w:r w:rsidR="00134B61">
        <w:rPr>
          <w:rStyle w:val="a7"/>
          <w:color w:val="000000"/>
          <w:sz w:val="28"/>
          <w:szCs w:val="28"/>
        </w:rPr>
        <w:footnoteReference w:id="21"/>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В качестве локального источника можно назвать коллективный договор конкретной организации.</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Следовательно, цель муниципальных и локальных нормативных актов - устанавливать более высокий уровень социальной защиты граждан на территориальном, муниципальном уровне, на уровне конкретной организации.</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Такова классификация источников </w:t>
      </w:r>
      <w:proofErr w:type="gramStart"/>
      <w:r>
        <w:rPr>
          <w:color w:val="000000"/>
          <w:sz w:val="28"/>
          <w:szCs w:val="28"/>
        </w:rPr>
        <w:t>права социального обеспечения</w:t>
      </w:r>
      <w:proofErr w:type="gramEnd"/>
      <w:r>
        <w:rPr>
          <w:color w:val="000000"/>
          <w:sz w:val="28"/>
          <w:szCs w:val="28"/>
        </w:rPr>
        <w:t xml:space="preserve"> по их юридической силе (по степени их важности и субординации).</w:t>
      </w:r>
    </w:p>
    <w:p w:rsidR="0055665F" w:rsidRDefault="0055665F" w:rsidP="0055665F">
      <w:pPr>
        <w:pStyle w:val="a3"/>
        <w:spacing w:before="0" w:beforeAutospacing="0" w:after="0" w:afterAutospacing="0" w:line="360" w:lineRule="auto"/>
        <w:ind w:firstLine="709"/>
        <w:jc w:val="both"/>
        <w:rPr>
          <w:color w:val="000000"/>
          <w:sz w:val="27"/>
          <w:szCs w:val="27"/>
        </w:rPr>
      </w:pPr>
      <w:r>
        <w:rPr>
          <w:color w:val="000000"/>
          <w:sz w:val="28"/>
          <w:szCs w:val="28"/>
        </w:rPr>
        <w:t xml:space="preserve">Следует иметь в виду, что источники </w:t>
      </w:r>
      <w:proofErr w:type="gramStart"/>
      <w:r>
        <w:rPr>
          <w:color w:val="000000"/>
          <w:sz w:val="28"/>
          <w:szCs w:val="28"/>
        </w:rPr>
        <w:t>права социального обеспечения</w:t>
      </w:r>
      <w:proofErr w:type="gramEnd"/>
      <w:r>
        <w:rPr>
          <w:color w:val="000000"/>
          <w:sz w:val="28"/>
          <w:szCs w:val="28"/>
        </w:rPr>
        <w:t xml:space="preserve"> можно также классифицировать в зависимости от вида общественных отношений, регулируемых ими. В соответствии с такой классификацией следует выделить три группы нормативных правовых актов, регулирующих общественные отношения:</w:t>
      </w:r>
    </w:p>
    <w:p w:rsidR="0055665F" w:rsidRDefault="0055665F" w:rsidP="00165C92">
      <w:pPr>
        <w:pStyle w:val="a3"/>
        <w:numPr>
          <w:ilvl w:val="0"/>
          <w:numId w:val="11"/>
        </w:numPr>
        <w:spacing w:before="0" w:beforeAutospacing="0" w:after="0" w:afterAutospacing="0" w:line="360" w:lineRule="auto"/>
        <w:jc w:val="both"/>
        <w:rPr>
          <w:color w:val="000000"/>
          <w:sz w:val="27"/>
          <w:szCs w:val="27"/>
        </w:rPr>
      </w:pPr>
      <w:r>
        <w:rPr>
          <w:color w:val="000000"/>
          <w:sz w:val="28"/>
          <w:szCs w:val="28"/>
        </w:rPr>
        <w:lastRenderedPageBreak/>
        <w:t>по пенсионному обеспечению граждан;</w:t>
      </w:r>
    </w:p>
    <w:p w:rsidR="0055665F" w:rsidRDefault="0055665F" w:rsidP="00165C92">
      <w:pPr>
        <w:pStyle w:val="a3"/>
        <w:numPr>
          <w:ilvl w:val="0"/>
          <w:numId w:val="11"/>
        </w:numPr>
        <w:spacing w:before="0" w:beforeAutospacing="0" w:after="0" w:afterAutospacing="0" w:line="360" w:lineRule="auto"/>
        <w:jc w:val="both"/>
        <w:rPr>
          <w:color w:val="000000"/>
          <w:sz w:val="27"/>
          <w:szCs w:val="27"/>
        </w:rPr>
      </w:pPr>
      <w:r>
        <w:rPr>
          <w:color w:val="000000"/>
          <w:sz w:val="28"/>
          <w:szCs w:val="28"/>
        </w:rPr>
        <w:t>по обеспечению граждан пособиями и компенсационными вы платами;</w:t>
      </w:r>
    </w:p>
    <w:p w:rsidR="0055665F" w:rsidRPr="00E30423" w:rsidRDefault="0055665F" w:rsidP="00165C92">
      <w:pPr>
        <w:pStyle w:val="a3"/>
        <w:numPr>
          <w:ilvl w:val="0"/>
          <w:numId w:val="11"/>
        </w:numPr>
        <w:spacing w:before="0" w:beforeAutospacing="0" w:after="0" w:afterAutospacing="0" w:line="360" w:lineRule="auto"/>
        <w:jc w:val="both"/>
        <w:rPr>
          <w:color w:val="000000"/>
          <w:sz w:val="27"/>
          <w:szCs w:val="27"/>
        </w:rPr>
      </w:pPr>
      <w:r>
        <w:rPr>
          <w:color w:val="000000"/>
          <w:sz w:val="28"/>
          <w:szCs w:val="28"/>
        </w:rPr>
        <w:t>по предоставлению социальных услуг по системе социального обеспечения.</w:t>
      </w: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r w:rsidRPr="00E30423">
        <w:rPr>
          <w:color w:val="000000"/>
          <w:sz w:val="28"/>
          <w:szCs w:val="28"/>
          <w:shd w:val="clear" w:color="auto" w:fill="FFFFFF"/>
        </w:rPr>
        <w:t xml:space="preserve">Кроме того, можно классифицировать источники </w:t>
      </w:r>
      <w:proofErr w:type="gramStart"/>
      <w:r w:rsidRPr="00E30423">
        <w:rPr>
          <w:color w:val="000000"/>
          <w:sz w:val="28"/>
          <w:szCs w:val="28"/>
          <w:shd w:val="clear" w:color="auto" w:fill="FFFFFF"/>
        </w:rPr>
        <w:t>права социального обеспечения</w:t>
      </w:r>
      <w:proofErr w:type="gramEnd"/>
      <w:r w:rsidRPr="00E30423">
        <w:rPr>
          <w:color w:val="000000"/>
          <w:sz w:val="28"/>
          <w:szCs w:val="28"/>
          <w:shd w:val="clear" w:color="auto" w:fill="FFFFFF"/>
        </w:rPr>
        <w:t xml:space="preserve"> в зависимости от источника финансирования; по содержанию нормативных правовых актов.</w:t>
      </w:r>
      <w:r>
        <w:rPr>
          <w:rStyle w:val="a7"/>
          <w:color w:val="000000"/>
          <w:sz w:val="28"/>
          <w:szCs w:val="28"/>
          <w:shd w:val="clear" w:color="auto" w:fill="FFFFFF"/>
        </w:rPr>
        <w:footnoteReference w:id="22"/>
      </w: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E30423" w:rsidRDefault="00E30423" w:rsidP="00E30423">
      <w:pPr>
        <w:pStyle w:val="a3"/>
        <w:spacing w:before="0" w:beforeAutospacing="0" w:after="0" w:afterAutospacing="0" w:line="360" w:lineRule="auto"/>
        <w:ind w:firstLine="709"/>
        <w:jc w:val="both"/>
        <w:rPr>
          <w:color w:val="000000"/>
          <w:sz w:val="28"/>
          <w:szCs w:val="28"/>
          <w:shd w:val="clear" w:color="auto" w:fill="FFFFFF"/>
        </w:rPr>
      </w:pPr>
    </w:p>
    <w:p w:rsidR="0055665F" w:rsidRDefault="00D34C10" w:rsidP="00626CF1">
      <w:pPr>
        <w:spacing w:line="360" w:lineRule="auto"/>
        <w:jc w:val="center"/>
        <w:rPr>
          <w:sz w:val="28"/>
          <w:szCs w:val="28"/>
        </w:rPr>
      </w:pPr>
      <w:r>
        <w:rPr>
          <w:sz w:val="28"/>
          <w:szCs w:val="28"/>
        </w:rPr>
        <w:lastRenderedPageBreak/>
        <w:t xml:space="preserve">ГЛАВА 2 </w:t>
      </w:r>
      <w:r w:rsidR="00E14FE9">
        <w:rPr>
          <w:sz w:val="28"/>
          <w:szCs w:val="28"/>
        </w:rPr>
        <w:t xml:space="preserve">РЕАЛИЗАЦИЯ ИСТОЧНИКОВ </w:t>
      </w:r>
      <w:proofErr w:type="gramStart"/>
      <w:r w:rsidR="00E14FE9">
        <w:rPr>
          <w:sz w:val="28"/>
          <w:szCs w:val="28"/>
        </w:rPr>
        <w:t>ПРАВА СОЦИАЛЬНОГО ОБЕСПЕЧЕНИЯ</w:t>
      </w:r>
      <w:proofErr w:type="gramEnd"/>
      <w:r w:rsidR="00E14FE9">
        <w:rPr>
          <w:sz w:val="28"/>
          <w:szCs w:val="28"/>
        </w:rPr>
        <w:t xml:space="preserve"> В СИСТЕМЕ СОЦИАЛЬНОГО ОБЕСПЕЧЕНИЯ</w:t>
      </w:r>
    </w:p>
    <w:p w:rsidR="004F23D5" w:rsidRDefault="004F23D5" w:rsidP="004F23D5">
      <w:pPr>
        <w:spacing w:line="360" w:lineRule="auto"/>
        <w:ind w:firstLine="709"/>
        <w:jc w:val="center"/>
        <w:rPr>
          <w:sz w:val="28"/>
          <w:szCs w:val="28"/>
        </w:rPr>
      </w:pPr>
    </w:p>
    <w:p w:rsidR="004F23D5" w:rsidRDefault="00A51C74" w:rsidP="009E0141">
      <w:pPr>
        <w:numPr>
          <w:ilvl w:val="1"/>
          <w:numId w:val="27"/>
        </w:numPr>
        <w:spacing w:line="360" w:lineRule="auto"/>
        <w:jc w:val="center"/>
        <w:rPr>
          <w:sz w:val="28"/>
          <w:szCs w:val="28"/>
        </w:rPr>
      </w:pPr>
      <w:r>
        <w:rPr>
          <w:sz w:val="28"/>
          <w:szCs w:val="28"/>
        </w:rPr>
        <w:t xml:space="preserve"> </w:t>
      </w:r>
      <w:r w:rsidR="00E14FE9">
        <w:rPr>
          <w:sz w:val="28"/>
          <w:szCs w:val="28"/>
        </w:rPr>
        <w:t>Источники</w:t>
      </w:r>
      <w:r w:rsidR="000438E2">
        <w:rPr>
          <w:sz w:val="28"/>
          <w:szCs w:val="28"/>
        </w:rPr>
        <w:t xml:space="preserve"> </w:t>
      </w:r>
      <w:proofErr w:type="gramStart"/>
      <w:r w:rsidR="000438E2">
        <w:rPr>
          <w:sz w:val="28"/>
          <w:szCs w:val="28"/>
        </w:rPr>
        <w:t>права социального обеспечения</w:t>
      </w:r>
      <w:proofErr w:type="gramEnd"/>
      <w:r w:rsidR="000438E2">
        <w:rPr>
          <w:sz w:val="28"/>
          <w:szCs w:val="28"/>
        </w:rPr>
        <w:t xml:space="preserve"> в </w:t>
      </w:r>
      <w:r w:rsidR="00E14FE9">
        <w:rPr>
          <w:sz w:val="28"/>
          <w:szCs w:val="28"/>
        </w:rPr>
        <w:t>реализации права на социальное обеспечение, связанное с рождением детей</w:t>
      </w:r>
    </w:p>
    <w:p w:rsidR="009E0141" w:rsidRDefault="009E0141" w:rsidP="009E0141">
      <w:pPr>
        <w:spacing w:line="360" w:lineRule="auto"/>
        <w:ind w:left="709"/>
        <w:jc w:val="center"/>
        <w:rPr>
          <w:sz w:val="28"/>
          <w:szCs w:val="28"/>
        </w:rPr>
      </w:pP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Реализация права ребенка на жизнь предполагала совершенно новый подход к разработке юридической защиты, социальной заботы и медицинской помощи, которые в совокупности должны были сохранить жизнь ребенку.</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Вскоре эти проблемы начали обсуждаться на страницах газет и журналов педагогами, врачами, учеными, литераторами, общественными деятелями. Наиболее значимым событием, связанным с защитой прав детей, считается создание Лигой Наций (прообраз ООН) в 1919 году Комитета детского благополучия. Деятельность Комитета благополучия была направлена на оказание помощи беспризорным детям, маленьким рабам и сиротам. Комитет выступал против использования детского труда, торговли детьми и проституции несовершеннолетних. В этот период одновременно с Комитетом действовали и другие неправительственные организации.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Большую роль в разработке социальных стандартов защиты прав детей сыграл Международный союз спасения детей, основанный англичанкой Эглантайн Джебб. По существу, именно этой организацией была разработана Декларация прав ребенка, которая в 1924 году была принята Лигой Наций.</w:t>
      </w:r>
      <w:r w:rsidR="00D16FC9">
        <w:rPr>
          <w:rStyle w:val="a7"/>
          <w:sz w:val="28"/>
          <w:szCs w:val="28"/>
        </w:rPr>
        <w:footnoteReference w:id="23"/>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 xml:space="preserve">Декларация была первым международным правовым документом по охране прав и интересов детей. Кроме того, в ней подчеркивалось, что забота о детях и их защита не являются больше исключительной обязанностью </w:t>
      </w:r>
      <w:r w:rsidRPr="00A51C74">
        <w:rPr>
          <w:sz w:val="28"/>
          <w:szCs w:val="28"/>
        </w:rPr>
        <w:lastRenderedPageBreak/>
        <w:t>семьи и даже отдельного государства. Все человечество должно заботиться о защите детства.</w:t>
      </w:r>
      <w:r w:rsidR="00D16FC9">
        <w:rPr>
          <w:rStyle w:val="a7"/>
          <w:sz w:val="28"/>
          <w:szCs w:val="28"/>
        </w:rPr>
        <w:footnoteReference w:id="24"/>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Несмотря на значительность этого события, окончательно система защиты прав ребенка, как составной части защиты прав человека, сложилась гораздо позже — только после провозглашения Организацией Объединенных Наций принципа уважения прав человека.</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Созданная в 1945 году ООН в 1948 году приняла </w:t>
      </w:r>
      <w:r w:rsidRPr="00D16FC9">
        <w:rPr>
          <w:bCs/>
          <w:sz w:val="28"/>
          <w:szCs w:val="28"/>
          <w:bdr w:val="none" w:sz="0" w:space="0" w:color="auto" w:frame="1"/>
        </w:rPr>
        <w:t>Всеобщую декларацию прав человека,</w:t>
      </w:r>
      <w:r w:rsidRPr="00A51C74">
        <w:rPr>
          <w:b/>
          <w:bCs/>
          <w:sz w:val="28"/>
          <w:szCs w:val="28"/>
          <w:bdr w:val="none" w:sz="0" w:space="0" w:color="auto" w:frame="1"/>
        </w:rPr>
        <w:t> </w:t>
      </w:r>
      <w:r w:rsidRPr="00A51C74">
        <w:rPr>
          <w:sz w:val="28"/>
          <w:szCs w:val="28"/>
        </w:rPr>
        <w:t>в которой отмечалось, что дети должны быть объектом особой заботы и помощи, а «семья является естественной и основной ячейкой общества и имеет право на защиту со стороны общества и государства».</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целях разработки мер по охране прав детей был создан Детский фонд ООН — ЮНИСЕФ, призванный осуществлять международную защиту прав ребенка по нескольким направлениям:</w:t>
      </w:r>
    </w:p>
    <w:p w:rsidR="00A51C74" w:rsidRPr="00A51C74" w:rsidRDefault="00A51C74" w:rsidP="00A51C74">
      <w:pPr>
        <w:numPr>
          <w:ilvl w:val="0"/>
          <w:numId w:val="30"/>
        </w:numPr>
        <w:shd w:val="clear" w:color="auto" w:fill="FFFFFF"/>
        <w:spacing w:line="360" w:lineRule="auto"/>
        <w:ind w:left="0" w:firstLine="709"/>
        <w:jc w:val="both"/>
        <w:textAlignment w:val="baseline"/>
        <w:rPr>
          <w:sz w:val="28"/>
          <w:szCs w:val="28"/>
        </w:rPr>
      </w:pPr>
      <w:r w:rsidRPr="00A51C74">
        <w:rPr>
          <w:sz w:val="28"/>
          <w:szCs w:val="28"/>
        </w:rPr>
        <w:t>разработка деклараций, резолюций, конвенций с целью подготовки международных стандартов в области прав ребенка;</w:t>
      </w:r>
    </w:p>
    <w:p w:rsidR="00A51C74" w:rsidRPr="00A51C74" w:rsidRDefault="00A51C74" w:rsidP="00A51C74">
      <w:pPr>
        <w:numPr>
          <w:ilvl w:val="0"/>
          <w:numId w:val="30"/>
        </w:numPr>
        <w:shd w:val="clear" w:color="auto" w:fill="FFFFFF"/>
        <w:spacing w:line="360" w:lineRule="auto"/>
        <w:ind w:left="0" w:firstLine="709"/>
        <w:jc w:val="both"/>
        <w:textAlignment w:val="baseline"/>
        <w:rPr>
          <w:sz w:val="28"/>
          <w:szCs w:val="28"/>
        </w:rPr>
      </w:pPr>
      <w:r w:rsidRPr="00A51C74">
        <w:rPr>
          <w:sz w:val="28"/>
          <w:szCs w:val="28"/>
        </w:rPr>
        <w:t>создание специального контрольного органа по защите прав ребенка;</w:t>
      </w:r>
    </w:p>
    <w:p w:rsidR="00A51C74" w:rsidRPr="00A51C74" w:rsidRDefault="00A51C74" w:rsidP="00A51C74">
      <w:pPr>
        <w:numPr>
          <w:ilvl w:val="0"/>
          <w:numId w:val="30"/>
        </w:numPr>
        <w:shd w:val="clear" w:color="auto" w:fill="FFFFFF"/>
        <w:spacing w:line="360" w:lineRule="auto"/>
        <w:ind w:left="0" w:firstLine="709"/>
        <w:jc w:val="both"/>
        <w:textAlignment w:val="baseline"/>
        <w:rPr>
          <w:sz w:val="28"/>
          <w:szCs w:val="28"/>
        </w:rPr>
      </w:pPr>
      <w:r w:rsidRPr="00A51C74">
        <w:rPr>
          <w:sz w:val="28"/>
          <w:szCs w:val="28"/>
        </w:rPr>
        <w:t>содействие приведению национального законодательства в соответствие с международными обязательствами;</w:t>
      </w:r>
    </w:p>
    <w:p w:rsidR="00A51C74" w:rsidRPr="00A51C74" w:rsidRDefault="00A51C74" w:rsidP="00A51C74">
      <w:pPr>
        <w:numPr>
          <w:ilvl w:val="0"/>
          <w:numId w:val="30"/>
        </w:numPr>
        <w:shd w:val="clear" w:color="auto" w:fill="FFFFFF"/>
        <w:spacing w:line="360" w:lineRule="auto"/>
        <w:ind w:left="0" w:firstLine="709"/>
        <w:jc w:val="both"/>
        <w:textAlignment w:val="baseline"/>
        <w:rPr>
          <w:sz w:val="28"/>
          <w:szCs w:val="28"/>
        </w:rPr>
      </w:pPr>
      <w:r w:rsidRPr="00A51C74">
        <w:rPr>
          <w:sz w:val="28"/>
          <w:szCs w:val="28"/>
        </w:rPr>
        <w:t>оказание международной помощи.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Особое место в деятельности ЮНИСЕФ занимает нормотворческая деятельность. В 1959 году ООН приняла </w:t>
      </w:r>
      <w:r w:rsidRPr="00D16FC9">
        <w:rPr>
          <w:bCs/>
          <w:sz w:val="28"/>
          <w:szCs w:val="28"/>
          <w:bdr w:val="none" w:sz="0" w:space="0" w:color="auto" w:frame="1"/>
        </w:rPr>
        <w:t>Декларацию прав ребенка,</w:t>
      </w:r>
      <w:r w:rsidRPr="00A51C74">
        <w:rPr>
          <w:b/>
          <w:bCs/>
          <w:sz w:val="28"/>
          <w:szCs w:val="28"/>
          <w:bdr w:val="none" w:sz="0" w:space="0" w:color="auto" w:frame="1"/>
        </w:rPr>
        <w:t> </w:t>
      </w:r>
      <w:r w:rsidRPr="00A51C74">
        <w:rPr>
          <w:sz w:val="28"/>
          <w:szCs w:val="28"/>
        </w:rPr>
        <w:t xml:space="preserve">включающую десять коротких, декларативных статей, программных положений, которые призывали родителей, отдельных лиц, государственные органы, местные власти и правительства, неправительственные организации признать изложенные в них права и свободы и стремиться к их соблюдению. Это были десять социальных и правовых принципов, оказавших </w:t>
      </w:r>
      <w:r w:rsidRPr="00A51C74">
        <w:rPr>
          <w:sz w:val="28"/>
          <w:szCs w:val="28"/>
        </w:rPr>
        <w:lastRenderedPageBreak/>
        <w:t>значительное влияние на политику правительств и людей во всем мире. Однако декларация не имеет обязательной силы, носит рекомендательный характер.</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Ряд статей Международного пакта о гражданских и политических правах посвящен защите прав несовершеннолетних правонарушителей.</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ООН приняла четыре документа, непосредственно посвященных правам ребенка и принципам правосудия в отношении несовершеннолетних:</w:t>
      </w:r>
    </w:p>
    <w:p w:rsidR="00A51C74" w:rsidRPr="00A51C74" w:rsidRDefault="00A51C74" w:rsidP="00A51C74">
      <w:pPr>
        <w:numPr>
          <w:ilvl w:val="0"/>
          <w:numId w:val="31"/>
        </w:numPr>
        <w:shd w:val="clear" w:color="auto" w:fill="FFFFFF"/>
        <w:spacing w:line="360" w:lineRule="auto"/>
        <w:ind w:left="0" w:firstLine="709"/>
        <w:jc w:val="both"/>
        <w:textAlignment w:val="baseline"/>
        <w:rPr>
          <w:sz w:val="28"/>
          <w:szCs w:val="28"/>
        </w:rPr>
      </w:pPr>
      <w:r w:rsidRPr="00A51C74">
        <w:rPr>
          <w:sz w:val="28"/>
          <w:szCs w:val="28"/>
        </w:rPr>
        <w:t>Конвенция о правах ребенка.</w:t>
      </w:r>
    </w:p>
    <w:p w:rsidR="00A51C74" w:rsidRPr="00A51C74" w:rsidRDefault="00A51C74" w:rsidP="00A51C74">
      <w:pPr>
        <w:numPr>
          <w:ilvl w:val="0"/>
          <w:numId w:val="31"/>
        </w:numPr>
        <w:shd w:val="clear" w:color="auto" w:fill="FFFFFF"/>
        <w:spacing w:line="360" w:lineRule="auto"/>
        <w:ind w:left="0" w:firstLine="709"/>
        <w:jc w:val="both"/>
        <w:textAlignment w:val="baseline"/>
        <w:rPr>
          <w:sz w:val="28"/>
          <w:szCs w:val="28"/>
        </w:rPr>
      </w:pPr>
      <w:r w:rsidRPr="00A51C74">
        <w:rPr>
          <w:sz w:val="28"/>
          <w:szCs w:val="28"/>
        </w:rPr>
        <w:t>Пекинские правила — принципы, принятые ООН, касающиеся минимальных стандартных правил отправления правосудия в отношении несовершеннолетних.</w:t>
      </w:r>
    </w:p>
    <w:p w:rsidR="00A51C74" w:rsidRPr="00A51C74" w:rsidRDefault="00A51C74" w:rsidP="00A51C74">
      <w:pPr>
        <w:numPr>
          <w:ilvl w:val="0"/>
          <w:numId w:val="31"/>
        </w:numPr>
        <w:shd w:val="clear" w:color="auto" w:fill="FFFFFF"/>
        <w:spacing w:line="360" w:lineRule="auto"/>
        <w:ind w:left="0" w:firstLine="709"/>
        <w:jc w:val="both"/>
        <w:textAlignment w:val="baseline"/>
        <w:rPr>
          <w:sz w:val="28"/>
          <w:szCs w:val="28"/>
        </w:rPr>
      </w:pPr>
      <w:r w:rsidRPr="00A51C74">
        <w:rPr>
          <w:sz w:val="28"/>
          <w:szCs w:val="28"/>
        </w:rPr>
        <w:t>Руководящие принципы ООН для предупреждения преступности среди несовершеннолетних.</w:t>
      </w:r>
    </w:p>
    <w:p w:rsidR="00A51C74" w:rsidRPr="00A51C74" w:rsidRDefault="00A51C74" w:rsidP="00A51C74">
      <w:pPr>
        <w:numPr>
          <w:ilvl w:val="0"/>
          <w:numId w:val="31"/>
        </w:numPr>
        <w:shd w:val="clear" w:color="auto" w:fill="FFFFFF"/>
        <w:spacing w:line="360" w:lineRule="auto"/>
        <w:ind w:left="0" w:firstLine="709"/>
        <w:jc w:val="both"/>
        <w:textAlignment w:val="baseline"/>
        <w:rPr>
          <w:sz w:val="28"/>
          <w:szCs w:val="28"/>
        </w:rPr>
      </w:pPr>
      <w:r w:rsidRPr="00A51C74">
        <w:rPr>
          <w:sz w:val="28"/>
          <w:szCs w:val="28"/>
        </w:rPr>
        <w:t>Правила ООН, касающиеся защиты несовершеннолетних, лишенных свободы.</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60-70 годы XX века ухудшающееся положение детей во всем мире требовало разработки и принятия конкретных законов, международных договоров по защите и обеспечению прав детей.</w:t>
      </w:r>
      <w:r w:rsidR="00D16FC9">
        <w:rPr>
          <w:rStyle w:val="a7"/>
          <w:sz w:val="28"/>
          <w:szCs w:val="28"/>
        </w:rPr>
        <w:footnoteReference w:id="25"/>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 xml:space="preserve">С 1979 по 1989 год </w:t>
      </w:r>
      <w:r w:rsidRPr="00D16FC9">
        <w:rPr>
          <w:sz w:val="28"/>
          <w:szCs w:val="28"/>
        </w:rPr>
        <w:t>разрабатывается </w:t>
      </w:r>
      <w:r w:rsidRPr="00D16FC9">
        <w:rPr>
          <w:bCs/>
          <w:sz w:val="28"/>
          <w:szCs w:val="28"/>
          <w:bdr w:val="none" w:sz="0" w:space="0" w:color="auto" w:frame="1"/>
        </w:rPr>
        <w:t>Конвенция</w:t>
      </w:r>
      <w:r w:rsidRPr="00A51C74">
        <w:rPr>
          <w:b/>
          <w:bCs/>
          <w:sz w:val="28"/>
          <w:szCs w:val="28"/>
          <w:bdr w:val="none" w:sz="0" w:space="0" w:color="auto" w:frame="1"/>
        </w:rPr>
        <w:t xml:space="preserve"> </w:t>
      </w:r>
      <w:r w:rsidRPr="00D16FC9">
        <w:rPr>
          <w:bCs/>
          <w:sz w:val="28"/>
          <w:szCs w:val="28"/>
          <w:bdr w:val="none" w:sz="0" w:space="0" w:color="auto" w:frame="1"/>
        </w:rPr>
        <w:t>о правах ребенка</w:t>
      </w:r>
      <w:r w:rsidRPr="00A51C74">
        <w:rPr>
          <w:b/>
          <w:bCs/>
          <w:sz w:val="28"/>
          <w:szCs w:val="28"/>
          <w:bdr w:val="none" w:sz="0" w:space="0" w:color="auto" w:frame="1"/>
        </w:rPr>
        <w:t>, </w:t>
      </w:r>
      <w:r w:rsidRPr="00A51C74">
        <w:rPr>
          <w:sz w:val="28"/>
          <w:szCs w:val="28"/>
        </w:rPr>
        <w:t>и 20 ноября 1989 года ООН приняла этот документ. 26 января 1990 года, в день открытия ее для подписания, 61 страна подписала ее. 13 июля 1990 года Конвенция была ратифицирована в СССР. Россия, как правопреемница СССР, сохраняет обязательства по Конвенции.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Конвенция о правах ребенка</w:t>
      </w:r>
      <w:r w:rsidR="0047468A">
        <w:rPr>
          <w:rStyle w:val="a7"/>
          <w:sz w:val="28"/>
          <w:szCs w:val="28"/>
        </w:rPr>
        <w:footnoteReference w:id="26"/>
      </w:r>
      <w:r w:rsidRPr="00A51C74">
        <w:rPr>
          <w:sz w:val="28"/>
          <w:szCs w:val="28"/>
        </w:rPr>
        <w:t xml:space="preserve"> — самый универсальный документ о защите прав несовершеннолетних. Главная цель Конвенции — максимальная защита интересов ребенка. Ее положения сводятся, по сути дела, к четырем требованиям, которые должны обеспечить права детей: выживание, развитие, </w:t>
      </w:r>
      <w:r w:rsidRPr="00A51C74">
        <w:rPr>
          <w:sz w:val="28"/>
          <w:szCs w:val="28"/>
        </w:rPr>
        <w:lastRenderedPageBreak/>
        <w:t>защита и обеспечение активного участия в жизни общества. Конвенция провозглашает ребенка самостоятельным субъектом права, дает определение, что «ребенком является каждое человеческое существо до достижения 18-летнего возраста». В преамбуле Конвенции подтверждается, что дети в силу своей уязвимости нуждаются в особой заботе и охране, а также необходимость правовой и другой защиты ребенка до и после рождения.</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Говоря о праве ребенка на жизнь и здоровье, необходимо остановиться на двух статьях Конвенции о правах ребенка,</w:t>
      </w:r>
      <w:r w:rsidR="00EC1615">
        <w:rPr>
          <w:rStyle w:val="a7"/>
          <w:sz w:val="28"/>
          <w:szCs w:val="28"/>
        </w:rPr>
        <w:footnoteReference w:id="27"/>
      </w:r>
      <w:r w:rsidRPr="00A51C74">
        <w:rPr>
          <w:sz w:val="28"/>
          <w:szCs w:val="28"/>
        </w:rPr>
        <w:t xml:space="preserve"> где раскрываются задачи государств-участников ратификации этого документа:</w:t>
      </w:r>
    </w:p>
    <w:p w:rsidR="00A51C74" w:rsidRPr="00D16FC9"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t>Статья 6.</w:t>
      </w:r>
    </w:p>
    <w:p w:rsidR="00A51C74" w:rsidRPr="00D16FC9"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sz w:val="28"/>
          <w:szCs w:val="28"/>
        </w:rPr>
        <w:t>1. Государства-участники признают, что каждый ребенок имеет неотъемлемое право на жизнь.</w:t>
      </w:r>
    </w:p>
    <w:p w:rsidR="00A51C74" w:rsidRPr="00D16FC9"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sz w:val="28"/>
          <w:szCs w:val="28"/>
        </w:rPr>
        <w:t>2. Государства-участники обеспечивают в максимально возможной степени выживание и здоровое развитие ребенка.</w:t>
      </w:r>
    </w:p>
    <w:p w:rsidR="00A51C74" w:rsidRPr="00D16FC9"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t>Статья 24.</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 xml:space="preserve">2. Государства-участники добиваются полного осуществления данного права и, в частности, принимают необходимые меры </w:t>
      </w:r>
      <w:proofErr w:type="gramStart"/>
      <w:r w:rsidRPr="00A51C74">
        <w:rPr>
          <w:sz w:val="28"/>
          <w:szCs w:val="28"/>
        </w:rPr>
        <w:t>для</w:t>
      </w:r>
      <w:proofErr w:type="gramEnd"/>
      <w:r w:rsidRPr="00A51C74">
        <w:rPr>
          <w:sz w:val="28"/>
          <w:szCs w:val="28"/>
        </w:rPr>
        <w:t>:</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а) снижения уровня смертности младенцев и детской смертности;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б) развития первичной медико-санитарной помощи;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борьбы с болезнями и недоеданием; доставки чистой питьевой воды с учетом риска загрязнения окружающей среды;</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г) предоставления матерям надлежащих услуг по охране здоровья в дородовый и послеродовый периоды;</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lastRenderedPageBreak/>
        <w:t>д) информирования общества о здоровье и питании детей, преимуществах грудного кормления, гигиене, санитарии среды обитания ребенка и предупреждения несчастных случаев;</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е) развития просветительной работы и услуг в области профилактической медицины и планирования семьи;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ж) упразднения практики, отрицательно влияющей на здоровье детей;</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з) международного сотрудничества в интересах сохранения здоровья детей.</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сентябре 1990 года ООН в г. Нью-Йорке провела Всемирную встречу на высшем уровне в интересах детей, где была принята </w:t>
      </w:r>
      <w:r w:rsidRPr="00D16FC9">
        <w:rPr>
          <w:bCs/>
          <w:sz w:val="28"/>
          <w:szCs w:val="28"/>
          <w:bdr w:val="none" w:sz="0" w:space="0" w:color="auto" w:frame="1"/>
        </w:rPr>
        <w:t>Всемирная Декларация об обеспечении выживания, защиты и развития детей.</w:t>
      </w:r>
      <w:r w:rsidRPr="00A51C74">
        <w:rPr>
          <w:b/>
          <w:bCs/>
          <w:sz w:val="28"/>
          <w:szCs w:val="28"/>
          <w:bdr w:val="none" w:sz="0" w:space="0" w:color="auto" w:frame="1"/>
        </w:rPr>
        <w:t> </w:t>
      </w:r>
      <w:r w:rsidRPr="00A51C74">
        <w:rPr>
          <w:sz w:val="28"/>
          <w:szCs w:val="28"/>
        </w:rPr>
        <w:t>Этот документ определил проблемы, возможности, задачи, обязательства и последующие шаги государств-участников встречи в интересах детей по обеспечению лучшего будущего для каждого ребенка.</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Нормативным актом высшей юридической силы в России является </w:t>
      </w:r>
      <w:r w:rsidRPr="00D16FC9">
        <w:rPr>
          <w:bCs/>
          <w:sz w:val="28"/>
          <w:szCs w:val="28"/>
          <w:bdr w:val="none" w:sz="0" w:space="0" w:color="auto" w:frame="1"/>
        </w:rPr>
        <w:t>Конституция Российской Федерации</w:t>
      </w:r>
      <w:r w:rsidR="00EC1615">
        <w:rPr>
          <w:rStyle w:val="a7"/>
          <w:bCs/>
          <w:sz w:val="28"/>
          <w:szCs w:val="28"/>
          <w:bdr w:val="none" w:sz="0" w:space="0" w:color="auto" w:frame="1"/>
        </w:rPr>
        <w:footnoteReference w:id="28"/>
      </w:r>
      <w:r w:rsidRPr="00D16FC9">
        <w:rPr>
          <w:bCs/>
          <w:sz w:val="28"/>
          <w:szCs w:val="28"/>
          <w:bdr w:val="none" w:sz="0" w:space="0" w:color="auto" w:frame="1"/>
        </w:rPr>
        <w:t>.</w:t>
      </w:r>
      <w:r w:rsidRPr="00A51C74">
        <w:rPr>
          <w:b/>
          <w:bCs/>
          <w:sz w:val="28"/>
          <w:szCs w:val="28"/>
          <w:bdr w:val="none" w:sz="0" w:space="0" w:color="auto" w:frame="1"/>
        </w:rPr>
        <w:t> </w:t>
      </w:r>
      <w:r w:rsidRPr="00A51C74">
        <w:rPr>
          <w:sz w:val="28"/>
          <w:szCs w:val="28"/>
        </w:rPr>
        <w:t>Она определяет основы конституционного строя и правового статуса личности. Права и свободы гражданина составляют основу конституционного строя страны и делают каждого из нас гражданином конкретного государства. Правоспособность гражданина возникает с факта рождения и сопутствует гражданину на всем протяжении его жизни. Правоспособность не зависит от возраста, состояния здоровья, возможности осуществления прав и обязанностей, жизнеспособности человека. Конституция РФ провозгласила о том, что права и свободы человека являются высшей ценностью:</w:t>
      </w:r>
    </w:p>
    <w:p w:rsidR="00A51C74" w:rsidRPr="00D16FC9"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t>Статья 17 </w:t>
      </w:r>
      <w:r w:rsidRPr="00D16FC9">
        <w:rPr>
          <w:sz w:val="28"/>
          <w:szCs w:val="28"/>
        </w:rPr>
        <w:t>отражает «основные права и свободы человека неотчуждаемы и принадлежат каждому от рождения»;</w:t>
      </w:r>
    </w:p>
    <w:p w:rsidR="00A51C74" w:rsidRPr="00D16FC9"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t>Статья 20 — </w:t>
      </w:r>
      <w:r w:rsidRPr="00D16FC9">
        <w:rPr>
          <w:sz w:val="28"/>
          <w:szCs w:val="28"/>
        </w:rPr>
        <w:t>«каждый имеет право на жизнь»;</w:t>
      </w:r>
    </w:p>
    <w:p w:rsidR="00A51C74" w:rsidRPr="00D16FC9"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lastRenderedPageBreak/>
        <w:t>Статья 21 — </w:t>
      </w:r>
      <w:r w:rsidRPr="00D16FC9">
        <w:rPr>
          <w:sz w:val="28"/>
          <w:szCs w:val="28"/>
        </w:rPr>
        <w:t>«достоинство личности охраняется государством»;</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t>Статья 38</w:t>
      </w:r>
      <w:r w:rsidRPr="00A51C74">
        <w:rPr>
          <w:i/>
          <w:iCs/>
          <w:sz w:val="28"/>
          <w:szCs w:val="28"/>
          <w:bdr w:val="none" w:sz="0" w:space="0" w:color="auto" w:frame="1"/>
        </w:rPr>
        <w:t xml:space="preserve"> — </w:t>
      </w:r>
      <w:r w:rsidRPr="00A51C74">
        <w:rPr>
          <w:sz w:val="28"/>
          <w:szCs w:val="28"/>
        </w:rPr>
        <w:t>«материнство и детство, семья находятся под защитой государства. Забота о детях, их воспитание — равное право и обязанность родителей».</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Помимо Конституции РФ, права ребенка регулируются и охраняются другими законодательными актами.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Федеральный закон «Об основных гарантиях прав ребенка» №124 от 3 июня 1998 года</w:t>
      </w:r>
      <w:r w:rsidR="00A90BE3">
        <w:rPr>
          <w:rStyle w:val="a7"/>
          <w:sz w:val="28"/>
          <w:szCs w:val="28"/>
        </w:rPr>
        <w:footnoteReference w:id="29"/>
      </w:r>
      <w:r w:rsidRPr="00A51C74">
        <w:rPr>
          <w:sz w:val="28"/>
          <w:szCs w:val="28"/>
        </w:rPr>
        <w:t xml:space="preserve"> представляет собой правовой акт, определяющий круг основных прав, свобод и обязанностей ребенка во всех сферах общественной жизни. Закон устанавливает основные гарантии прав и законных интересов ребенка, предусмотренных Конституцией РФ и Конвенцией ООН о правах ребенка, путем создания правовых и социально-экономических условий для их реализации. В этом законе специально выделяется особая категория детей, нуждающихся в защите со стороны государства. Наряду с детьми-инвалидами, детьми-жертвами вооруженных и межнациональных конфликтов к этой категории относятся дети с отклонениями в поведении, а также те дети, чья жизнедеятельность оказалась нарушенной в результате сложившихся обстоятельств и которые не могут преодолеть данные обстоятельства сами или с помощью семьи. Закон вводит понятие социальных служб для детей и предусматривает необходимость обеспечения их социальной адаптации и реабилитации. Эти социальные службы по поручению компетентного органа исполнительной власти, органа местного самоуправления или на основании решения суда в соответствии с государственными минимальными стандартами основных показателей качества жизни детей разрабатывают индивидуальные программы реабилитации каждого конкретного ребенка.</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A51C74">
        <w:rPr>
          <w:sz w:val="28"/>
          <w:szCs w:val="28"/>
        </w:rPr>
        <w:t xml:space="preserve">С 1 июля 1999 года общественные объединения и некоммерческие организации (в том числе и международные), осуществляющие деятельность </w:t>
      </w:r>
      <w:r w:rsidRPr="00A51C74">
        <w:rPr>
          <w:sz w:val="28"/>
          <w:szCs w:val="28"/>
        </w:rPr>
        <w:lastRenderedPageBreak/>
        <w:t>по защите прав детей, получили возможность оспаривать в судебном порядке неправомерность действий должностных лиц, органов государственной власти и учреждений, организаций, граждан, в том числе родителей, педагогических, медицинских, социальных работников и других специалистов, если их действия нарушают права детей.</w:t>
      </w:r>
      <w:proofErr w:type="gramEnd"/>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w:t>
      </w:r>
      <w:r w:rsidRPr="00A51C74">
        <w:rPr>
          <w:iCs/>
          <w:sz w:val="28"/>
          <w:szCs w:val="28"/>
          <w:bdr w:val="none" w:sz="0" w:space="0" w:color="auto" w:frame="1"/>
        </w:rPr>
        <w:t>Статье 4</w:t>
      </w:r>
      <w:r w:rsidR="00AF4E0D">
        <w:rPr>
          <w:rStyle w:val="a7"/>
          <w:iCs/>
          <w:sz w:val="28"/>
          <w:szCs w:val="28"/>
          <w:bdr w:val="none" w:sz="0" w:space="0" w:color="auto" w:frame="1"/>
        </w:rPr>
        <w:footnoteReference w:id="30"/>
      </w:r>
      <w:r w:rsidRPr="00A51C74">
        <w:rPr>
          <w:iCs/>
          <w:sz w:val="28"/>
          <w:szCs w:val="28"/>
          <w:bdr w:val="none" w:sz="0" w:space="0" w:color="auto" w:frame="1"/>
        </w:rPr>
        <w:t> </w:t>
      </w:r>
      <w:r w:rsidRPr="00A51C74">
        <w:rPr>
          <w:sz w:val="28"/>
          <w:szCs w:val="28"/>
        </w:rPr>
        <w:t>определены цели государственной политики в интересах детей: осуществление прав детей и их восстановление в случае нарушений; формирование правовых основ гарантий прав ребенка; содействие физическому, интеллектуальному, психическому, духовному и нравственному развитию детей.</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A51C74">
        <w:rPr>
          <w:iCs/>
          <w:sz w:val="28"/>
          <w:szCs w:val="28"/>
          <w:bdr w:val="none" w:sz="0" w:space="0" w:color="auto" w:frame="1"/>
        </w:rPr>
        <w:t>Статья 7</w:t>
      </w:r>
      <w:r w:rsidRPr="00A51C74">
        <w:rPr>
          <w:i/>
          <w:iCs/>
          <w:sz w:val="28"/>
          <w:szCs w:val="28"/>
          <w:bdr w:val="none" w:sz="0" w:space="0" w:color="auto" w:frame="1"/>
        </w:rPr>
        <w:t> </w:t>
      </w:r>
      <w:r w:rsidRPr="00A51C74">
        <w:rPr>
          <w:sz w:val="28"/>
          <w:szCs w:val="28"/>
        </w:rPr>
        <w:t>гласит, что содействие ребенку в реализации и защите его прав и законных интересов оказывается органами власти всех уровней, родителями или лицами их заменяющими, педагогическими, медицинскими, социальными работниками и общественными организациями посредством принятия соответствующих нормативных актов и проведения работы с ребенком по разъяснению его правового статуса.</w:t>
      </w:r>
      <w:proofErr w:type="gramEnd"/>
      <w:r w:rsidRPr="00A51C74">
        <w:rPr>
          <w:sz w:val="28"/>
          <w:szCs w:val="28"/>
        </w:rPr>
        <w:t xml:space="preserve"> Содействие ребенку осуществляется с учетом его возраста и в пределах установленного законодательством объема дееспособности.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iCs/>
          <w:sz w:val="28"/>
          <w:szCs w:val="28"/>
          <w:bdr w:val="none" w:sz="0" w:space="0" w:color="auto" w:frame="1"/>
        </w:rPr>
        <w:t>Статья 8 </w:t>
      </w:r>
      <w:r w:rsidRPr="00A51C74">
        <w:rPr>
          <w:sz w:val="28"/>
          <w:szCs w:val="28"/>
        </w:rPr>
        <w:t>устанавливает государственные минимальные стандарты основных показателей качества жизни детей. Они включают в себя установленный минимальный объем социальных услуг по гарантированному образованию, бесплатному медицинскому обслуживанию детей, обеспечению их питанием, право на трудоустройство и оплату труда, социальную защиту детей, обеспечение права на жилище, организацию оздоровления и отдыха детей, оказание квалифицированной юридической помощи.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lastRenderedPageBreak/>
        <w:t>Документом, закрепившим за ребенком право на защиту своих прав и законных интересов, является </w:t>
      </w:r>
      <w:r w:rsidRPr="00A51C74">
        <w:rPr>
          <w:bCs/>
          <w:sz w:val="28"/>
          <w:szCs w:val="28"/>
          <w:bdr w:val="none" w:sz="0" w:space="0" w:color="auto" w:frame="1"/>
        </w:rPr>
        <w:t>Семейный кодекс РФ</w:t>
      </w:r>
      <w:r w:rsidR="00126B5C">
        <w:rPr>
          <w:rStyle w:val="a7"/>
          <w:bCs/>
          <w:sz w:val="28"/>
          <w:szCs w:val="28"/>
          <w:bdr w:val="none" w:sz="0" w:space="0" w:color="auto" w:frame="1"/>
        </w:rPr>
        <w:footnoteReference w:id="31"/>
      </w:r>
      <w:r w:rsidRPr="00A51C74">
        <w:rPr>
          <w:bCs/>
          <w:sz w:val="28"/>
          <w:szCs w:val="28"/>
          <w:bdr w:val="none" w:sz="0" w:space="0" w:color="auto" w:frame="1"/>
        </w:rPr>
        <w:t>.</w:t>
      </w:r>
      <w:r w:rsidRPr="00A51C74">
        <w:rPr>
          <w:b/>
          <w:bCs/>
          <w:sz w:val="28"/>
          <w:szCs w:val="28"/>
          <w:bdr w:val="none" w:sz="0" w:space="0" w:color="auto" w:frame="1"/>
        </w:rPr>
        <w:t> </w:t>
      </w:r>
      <w:r w:rsidRPr="00A51C74">
        <w:rPr>
          <w:sz w:val="28"/>
          <w:szCs w:val="28"/>
        </w:rPr>
        <w:t xml:space="preserve">До введения Семейного кодекса российское законодательство такой нормы не имело, хотя из общего смысла законодательства следовало, что дети всегда имели право на защиту наравне </w:t>
      </w:r>
      <w:proofErr w:type="gramStart"/>
      <w:r w:rsidRPr="00A51C74">
        <w:rPr>
          <w:sz w:val="28"/>
          <w:szCs w:val="28"/>
        </w:rPr>
        <w:t>со</w:t>
      </w:r>
      <w:proofErr w:type="gramEnd"/>
      <w:r w:rsidRPr="00A51C74">
        <w:rPr>
          <w:sz w:val="28"/>
          <w:szCs w:val="28"/>
        </w:rPr>
        <w:t xml:space="preserve"> взрослыми. Поскольку несовершеннолетние не в состоянии самостоятельно защищать свои права и интересы, то защита их возлагается на родителей. Они являются законными представителями своих детей и выступают в защиту их прав и интересов в отношениях с любыми физическими и юридическими лицами.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Право на жизнь и здоровье ребенка четко обозначено в двух статьях </w:t>
      </w:r>
      <w:r w:rsidRPr="00A51C74">
        <w:rPr>
          <w:iCs/>
          <w:sz w:val="28"/>
          <w:szCs w:val="28"/>
          <w:bdr w:val="none" w:sz="0" w:space="0" w:color="auto" w:frame="1"/>
        </w:rPr>
        <w:t>главы 11</w:t>
      </w:r>
      <w:r w:rsidRPr="00A51C74">
        <w:rPr>
          <w:i/>
          <w:iCs/>
          <w:sz w:val="28"/>
          <w:szCs w:val="28"/>
          <w:bdr w:val="none" w:sz="0" w:space="0" w:color="auto" w:frame="1"/>
        </w:rPr>
        <w:t xml:space="preserve"> </w:t>
      </w:r>
      <w:r w:rsidRPr="00A51C74">
        <w:rPr>
          <w:iCs/>
          <w:sz w:val="28"/>
          <w:szCs w:val="28"/>
          <w:bdr w:val="none" w:sz="0" w:space="0" w:color="auto" w:frame="1"/>
        </w:rPr>
        <w:t>Семейного кодекса РФ.</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iCs/>
          <w:sz w:val="28"/>
          <w:szCs w:val="28"/>
          <w:bdr w:val="none" w:sz="0" w:space="0" w:color="auto" w:frame="1"/>
        </w:rPr>
        <w:t>Статьей 54 </w:t>
      </w:r>
      <w:r w:rsidRPr="00A51C74">
        <w:rPr>
          <w:sz w:val="28"/>
          <w:szCs w:val="28"/>
        </w:rPr>
        <w:t>подтверждается право ребенка жить и воспитываться в семье, право на воспитание своими родителями, обеспечение его интересов, всестороннее развитие, уважение его человеческого достоинства.</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A51C74">
        <w:rPr>
          <w:iCs/>
          <w:sz w:val="28"/>
          <w:szCs w:val="28"/>
          <w:bdr w:val="none" w:sz="0" w:space="0" w:color="auto" w:frame="1"/>
        </w:rPr>
        <w:t>Статья</w:t>
      </w:r>
      <w:r w:rsidRPr="00A51C74">
        <w:rPr>
          <w:i/>
          <w:iCs/>
          <w:sz w:val="28"/>
          <w:szCs w:val="28"/>
          <w:bdr w:val="none" w:sz="0" w:space="0" w:color="auto" w:frame="1"/>
        </w:rPr>
        <w:t xml:space="preserve"> </w:t>
      </w:r>
      <w:r w:rsidRPr="00A51C74">
        <w:rPr>
          <w:iCs/>
          <w:sz w:val="28"/>
          <w:szCs w:val="28"/>
          <w:bdr w:val="none" w:sz="0" w:space="0" w:color="auto" w:frame="1"/>
        </w:rPr>
        <w:t>56 </w:t>
      </w:r>
      <w:r w:rsidRPr="00A51C74">
        <w:rPr>
          <w:sz w:val="28"/>
          <w:szCs w:val="28"/>
        </w:rPr>
        <w:t>«Право ребенка на защиту» гласит о том, что должностные лица организаций и иные граждане, которым станет известно об угрозе жизни и здоровью ребенка, о нарушении его прав и законных интересов, обязаны сообщить об этом в орган опеки и попечительства по месту фактического нахождения ребенка, где обязаны принять необходимые меры по защите прав и законных интересов ребенка.</w:t>
      </w:r>
      <w:proofErr w:type="gramEnd"/>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w:t>
      </w:r>
      <w:r w:rsidRPr="00A51C74">
        <w:rPr>
          <w:iCs/>
          <w:sz w:val="28"/>
          <w:szCs w:val="28"/>
          <w:bdr w:val="none" w:sz="0" w:space="0" w:color="auto" w:frame="1"/>
        </w:rPr>
        <w:t>пункте 1 статьи 65 Семейного кодекса</w:t>
      </w:r>
      <w:r w:rsidRPr="00A51C74">
        <w:rPr>
          <w:i/>
          <w:iCs/>
          <w:sz w:val="28"/>
          <w:szCs w:val="28"/>
          <w:bdr w:val="none" w:sz="0" w:space="0" w:color="auto" w:frame="1"/>
        </w:rPr>
        <w:t> </w:t>
      </w:r>
      <w:r w:rsidRPr="00A51C74">
        <w:rPr>
          <w:sz w:val="28"/>
          <w:szCs w:val="28"/>
        </w:rPr>
        <w:t xml:space="preserve">еще раз подчеркивается, что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w:t>
      </w:r>
      <w:r w:rsidRPr="00A51C74">
        <w:rPr>
          <w:sz w:val="28"/>
          <w:szCs w:val="28"/>
        </w:rPr>
        <w:lastRenderedPageBreak/>
        <w:t>осуществляющие родительские права в ущерб правам и интересам детей, несут ответственность в установленном законом порядке».</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Подходы к охране здоровья ребенка определены </w:t>
      </w:r>
      <w:r w:rsidRPr="00A51C74">
        <w:rPr>
          <w:bCs/>
          <w:sz w:val="28"/>
          <w:szCs w:val="28"/>
          <w:bdr w:val="none" w:sz="0" w:space="0" w:color="auto" w:frame="1"/>
        </w:rPr>
        <w:t>Законом РФ от 22.07.1993 года №5489-1 «Основы законодательства Российской Федерации об охране здоровья граждан» </w:t>
      </w:r>
      <w:r w:rsidRPr="00A51C74">
        <w:rPr>
          <w:sz w:val="28"/>
          <w:szCs w:val="28"/>
        </w:rPr>
        <w:t>(с изменениями от 2.12.2000 г.).</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w:t>
      </w:r>
      <w:r w:rsidRPr="00A51C74">
        <w:rPr>
          <w:iCs/>
          <w:sz w:val="28"/>
          <w:szCs w:val="28"/>
          <w:bdr w:val="none" w:sz="0" w:space="0" w:color="auto" w:frame="1"/>
        </w:rPr>
        <w:t>статье 22</w:t>
      </w:r>
      <w:r w:rsidR="00AF4E0D">
        <w:rPr>
          <w:rStyle w:val="a7"/>
          <w:iCs/>
          <w:sz w:val="28"/>
          <w:szCs w:val="28"/>
          <w:bdr w:val="none" w:sz="0" w:space="0" w:color="auto" w:frame="1"/>
        </w:rPr>
        <w:footnoteReference w:id="32"/>
      </w:r>
      <w:r w:rsidRPr="00A51C74">
        <w:rPr>
          <w:iCs/>
          <w:sz w:val="28"/>
          <w:szCs w:val="28"/>
          <w:bdr w:val="none" w:sz="0" w:space="0" w:color="auto" w:frame="1"/>
        </w:rPr>
        <w:t xml:space="preserve"> «Права семьи»</w:t>
      </w:r>
      <w:r w:rsidRPr="00A51C74">
        <w:rPr>
          <w:sz w:val="28"/>
          <w:szCs w:val="28"/>
        </w:rPr>
        <w:t xml:space="preserve"> сказано, что «государство берет на себя заботу об охране здоровья членов семьи». </w:t>
      </w:r>
      <w:proofErr w:type="gramStart"/>
      <w:r w:rsidRPr="00A51C74">
        <w:rPr>
          <w:sz w:val="28"/>
          <w:szCs w:val="28"/>
        </w:rPr>
        <w:t>Определено право каждого гражданина по медицинским показаниям на бесплатные консультации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другие консультации и обследования в учреждениях государственной или муниципальной системы здравоохранения с целью предупреждения возможных наследственных заболеваний у потомства.</w:t>
      </w:r>
      <w:proofErr w:type="gramEnd"/>
      <w:r w:rsidRPr="00A51C74">
        <w:rPr>
          <w:sz w:val="28"/>
          <w:szCs w:val="28"/>
        </w:rPr>
        <w:t xml:space="preserve"> Семья по договоренности всех ее совместно проживающих совершеннолетних членов имеет право на выбор семейного врача, который обеспечивает ей медицинскую помощь по месту жительства. Семьи, имеющие детей (в первую очередь неполные, воспитывающие детей-инвалидов и детей, оставшихся без попечения родителей) имеют право на льготы в области охраны здоровья граждан. В случае заболевания ребенка одному из родителей предоставляется право в интересах лечения ребенка находиться вместе с ним в больничном учреждении в течение всего времени его пребывания независимо от возраста ребенка. Лицу, находящемуся в больничном учреждении вместе с ребенком, выдается лист нетрудоспособности. </w:t>
      </w:r>
      <w:proofErr w:type="gramStart"/>
      <w:r w:rsidRPr="00A51C74">
        <w:rPr>
          <w:sz w:val="28"/>
          <w:szCs w:val="28"/>
        </w:rPr>
        <w:t xml:space="preserve">Пособие при карантине, по уходу за больным ребенком в возрасте до семи лет выплачивается одному из родителей или одному члену семьи за весь период карантина, амбулаторного лечения или совместного пребывания с ребенком в больничном учреждении, а пособие по уходу за больным ребенком в возрасте старше семи лет выплачивается за период не </w:t>
      </w:r>
      <w:r w:rsidRPr="00A51C74">
        <w:rPr>
          <w:sz w:val="28"/>
          <w:szCs w:val="28"/>
        </w:rPr>
        <w:lastRenderedPageBreak/>
        <w:t>более 15 дней, если по медицинскому заключению не требуется</w:t>
      </w:r>
      <w:proofErr w:type="gramEnd"/>
      <w:r w:rsidRPr="00A51C74">
        <w:rPr>
          <w:sz w:val="28"/>
          <w:szCs w:val="28"/>
        </w:rPr>
        <w:t xml:space="preserve"> большего срока.</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iCs/>
          <w:sz w:val="28"/>
          <w:szCs w:val="28"/>
          <w:bdr w:val="none" w:sz="0" w:space="0" w:color="auto" w:frame="1"/>
        </w:rPr>
        <w:t>Статья 23</w:t>
      </w:r>
      <w:r w:rsidR="00AF4E0D">
        <w:rPr>
          <w:rStyle w:val="a7"/>
          <w:iCs/>
          <w:sz w:val="28"/>
          <w:szCs w:val="28"/>
          <w:bdr w:val="none" w:sz="0" w:space="0" w:color="auto" w:frame="1"/>
        </w:rPr>
        <w:footnoteReference w:id="33"/>
      </w:r>
      <w:r w:rsidRPr="00A51C74">
        <w:rPr>
          <w:i/>
          <w:iCs/>
          <w:sz w:val="28"/>
          <w:szCs w:val="28"/>
          <w:bdr w:val="none" w:sz="0" w:space="0" w:color="auto" w:frame="1"/>
        </w:rPr>
        <w:t xml:space="preserve"> </w:t>
      </w:r>
      <w:r w:rsidRPr="00A51C74">
        <w:rPr>
          <w:iCs/>
          <w:sz w:val="28"/>
          <w:szCs w:val="28"/>
          <w:bdr w:val="none" w:sz="0" w:space="0" w:color="auto" w:frame="1"/>
        </w:rPr>
        <w:t>«Права беременных женщин и матерей»</w:t>
      </w:r>
      <w:r w:rsidRPr="00A51C74">
        <w:rPr>
          <w:i/>
          <w:iCs/>
          <w:sz w:val="28"/>
          <w:szCs w:val="28"/>
          <w:bdr w:val="none" w:sz="0" w:space="0" w:color="auto" w:frame="1"/>
        </w:rPr>
        <w:t> </w:t>
      </w:r>
      <w:r w:rsidRPr="00A51C74">
        <w:rPr>
          <w:sz w:val="28"/>
          <w:szCs w:val="28"/>
        </w:rPr>
        <w:t>обеспечивает беременным право на особые условия работы, оплачиваемый отпуск, право на получение материального пособия во время беременности и в связи с рождением ребенка. Каждая женщина в период беременности, во время и после родов обеспечивается специализированной медицинской помощью в учреждениях государственной или муниципальной системы здравоохранения за счет целевых фондов, предназначенных для охраны здоровья граждан.</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Государство гарантирует беременным, кормящим матерям, а также детям в возрасте до 3 лет полноценное питание, в том числе в случае необходимости обеспечение их продуктами через специальные пункты питания и магазины по заключению врачей в соответствии с порядком, установленным Правительством Российской Федерации.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iCs/>
          <w:sz w:val="28"/>
          <w:szCs w:val="28"/>
          <w:bdr w:val="none" w:sz="0" w:space="0" w:color="auto" w:frame="1"/>
        </w:rPr>
        <w:t>Статья 24</w:t>
      </w:r>
      <w:r w:rsidRPr="00A51C74">
        <w:rPr>
          <w:i/>
          <w:iCs/>
          <w:sz w:val="28"/>
          <w:szCs w:val="28"/>
          <w:bdr w:val="none" w:sz="0" w:space="0" w:color="auto" w:frame="1"/>
        </w:rPr>
        <w:t> </w:t>
      </w:r>
      <w:r w:rsidRPr="00A51C74">
        <w:rPr>
          <w:sz w:val="28"/>
          <w:szCs w:val="28"/>
        </w:rPr>
        <w:t>раскрывает права несовершеннолетних.</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 xml:space="preserve">В интересах охраны здоровья несовершеннолетние имеют право </w:t>
      </w:r>
      <w:proofErr w:type="gramStart"/>
      <w:r w:rsidRPr="00A51C74">
        <w:rPr>
          <w:sz w:val="28"/>
          <w:szCs w:val="28"/>
        </w:rPr>
        <w:t>на</w:t>
      </w:r>
      <w:proofErr w:type="gramEnd"/>
      <w:r w:rsidRPr="00A51C74">
        <w:rPr>
          <w:sz w:val="28"/>
          <w:szCs w:val="28"/>
        </w:rPr>
        <w:t>:</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1) диспансерное наблюдение и лечение в детской и подростковой службах;</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 xml:space="preserve">2) </w:t>
      </w:r>
      <w:proofErr w:type="gramStart"/>
      <w:r w:rsidRPr="00A51C74">
        <w:rPr>
          <w:sz w:val="28"/>
          <w:szCs w:val="28"/>
        </w:rPr>
        <w:t>медико-социальную</w:t>
      </w:r>
      <w:proofErr w:type="gramEnd"/>
      <w:r w:rsidRPr="00A51C74">
        <w:rPr>
          <w:sz w:val="28"/>
          <w:szCs w:val="28"/>
        </w:rPr>
        <w:t xml:space="preserve"> помощь и питание на льготных условиях;</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3) санитарно-гигиеническое образование, на обучение и труд в условиях, отвечающих их физиологическим особенностям и состоянию здоровья и исключающих воздействие на них неблагоприятных факторов;</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4) бесплатную медицинскую консультацию при определении профессиональной пригодности;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5) получение необходимой информации о состоянии здоровья в доступной для них форме.</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Несовершеннолетние в возрасте старше 15 лет имеют право на добровольное информированное согласие на медицинское вмешательство или отказ от него.</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lastRenderedPageBreak/>
        <w:t>Статья 33 об отказе от медицинского вмешательства</w:t>
      </w:r>
      <w:r w:rsidRPr="00A51C74">
        <w:rPr>
          <w:i/>
          <w:iCs/>
          <w:sz w:val="28"/>
          <w:szCs w:val="28"/>
          <w:bdr w:val="none" w:sz="0" w:space="0" w:color="auto" w:frame="1"/>
        </w:rPr>
        <w:t>: </w:t>
      </w:r>
      <w:r w:rsidRPr="00A51C74">
        <w:rPr>
          <w:sz w:val="28"/>
          <w:szCs w:val="28"/>
        </w:rPr>
        <w:t>гражданин или его законный представитель имеют право отказаться от медицинского вмешательства или потребовать его прекращения. При отказе от медицинского вмешательства гражданину или его законному представителю в доступной для него форме должны быть разъяснены возможные последствия. Отказ от медицинского вмешательства с указанием возможных последствий оформляется записью в медицинской документации и подписывается гражданином или его законным представителем, а также медицинским работником. При отказе родителей или иных законных представителей лица, не достигшего 15 лет, либо законных представителей лица, признанного в установленном законом порядке недееспособным, от медицинской помощи, необходимой для спасения жизни указанных лиц, больничное учреждение имеет право обратиться в суд для защиты интересов этих лиц.</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D16FC9">
        <w:rPr>
          <w:iCs/>
          <w:sz w:val="28"/>
          <w:szCs w:val="28"/>
          <w:bdr w:val="none" w:sz="0" w:space="0" w:color="auto" w:frame="1"/>
        </w:rPr>
        <w:t>Статья 36 «Основ законодательства РФ об охране здоровья граждан»</w:t>
      </w:r>
      <w:r w:rsidR="00AF4E0D">
        <w:rPr>
          <w:rStyle w:val="a7"/>
          <w:iCs/>
          <w:sz w:val="28"/>
          <w:szCs w:val="28"/>
          <w:bdr w:val="none" w:sz="0" w:space="0" w:color="auto" w:frame="1"/>
        </w:rPr>
        <w:footnoteReference w:id="34"/>
      </w:r>
      <w:r w:rsidRPr="00A51C74">
        <w:rPr>
          <w:i/>
          <w:iCs/>
          <w:sz w:val="28"/>
          <w:szCs w:val="28"/>
          <w:bdr w:val="none" w:sz="0" w:space="0" w:color="auto" w:frame="1"/>
        </w:rPr>
        <w:t> </w:t>
      </w:r>
      <w:r w:rsidRPr="00A51C74">
        <w:rPr>
          <w:sz w:val="28"/>
          <w:szCs w:val="28"/>
        </w:rPr>
        <w:t>гласит, что каждая женщина имеет право самостоятельно решать вопрос о материнстве. Искусственное прерывание беременности проводится по желанию женщины при сроке беременности до 12 недель, по социальным показаниям — при сроке беременности до 22 недель, а при наличии медицинских показаний и согласии женщины — независимо от срока беременности. Искусственное прерывание беременности проводится в рамках программы обязательного медицинского страхования в учреждениях, получивших лицензию на указанный вид деятельности, врачами, которые имеют специальную подготовку. Перечень медицинских показаний для искусственного прерывания беременности определяется МЗ РФ, а перечень социальных показаний — положением, утвержденным правительством РФ.</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EC1615">
        <w:rPr>
          <w:iCs/>
          <w:sz w:val="28"/>
          <w:szCs w:val="28"/>
          <w:bdr w:val="none" w:sz="0" w:space="0" w:color="auto" w:frame="1"/>
        </w:rPr>
        <w:lastRenderedPageBreak/>
        <w:t>Статья 47. Закона РФ</w:t>
      </w:r>
      <w:r w:rsidR="00AF4E0D">
        <w:rPr>
          <w:rStyle w:val="a7"/>
          <w:iCs/>
          <w:sz w:val="28"/>
          <w:szCs w:val="28"/>
          <w:bdr w:val="none" w:sz="0" w:space="0" w:color="auto" w:frame="1"/>
        </w:rPr>
        <w:footnoteReference w:id="35"/>
      </w:r>
      <w:r w:rsidRPr="00EC1615">
        <w:rPr>
          <w:iCs/>
          <w:sz w:val="28"/>
          <w:szCs w:val="28"/>
          <w:bdr w:val="none" w:sz="0" w:space="0" w:color="auto" w:frame="1"/>
        </w:rPr>
        <w:t xml:space="preserve"> «Основы законодательства Российской Федерации об охране здоровья граждан», приказ МЗ РФ №189 от 10.08.1993 года по трансплантации органов и тканей, а также ряд статей Уголовного кодекса РФ</w:t>
      </w:r>
      <w:r w:rsidRPr="00A51C74">
        <w:rPr>
          <w:i/>
          <w:iCs/>
          <w:sz w:val="28"/>
          <w:szCs w:val="28"/>
          <w:bdr w:val="none" w:sz="0" w:space="0" w:color="auto" w:frame="1"/>
        </w:rPr>
        <w:t> </w:t>
      </w:r>
      <w:r w:rsidRPr="00A51C74">
        <w:rPr>
          <w:sz w:val="28"/>
          <w:szCs w:val="28"/>
        </w:rPr>
        <w:t>регламентируют этические и юридические аспекты проблемы использования тканей и органов плода и новорожденного.</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Положения, вытекающие из этих нормативных актов, суммированы следующим образом:</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A51C74">
        <w:rPr>
          <w:sz w:val="28"/>
          <w:szCs w:val="28"/>
        </w:rPr>
        <w:t>1) любое взятие донорского органа может быть произведено только с осознанного согласия донора или его законного представителя, если сам донор не способен к волеизъявлению;</w:t>
      </w:r>
      <w:proofErr w:type="gramEnd"/>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2) убийство или даже несмертельное повреждение тела для получения донорских тканей, а также принуждение к изъятию органа квалифицируется как действия с отягчающими обстоятельствами по соответствующим статьям Уголовного кодекса;</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3) прерывание беременности на любой стадии ради получения органов и тканей плода — уголовное преступление;</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4) ткани и органы для трансплантации не могут быть товаром, то есть предметом купли-продажи;</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 xml:space="preserve">5) врач, констатирующий смерть потенциального донора, не может быть участником трансплантации или иным заинтересованным в ней лицом; таким образом, врач, выполняющий аборт, не должен быть заинтересован в последующей судьбе эмбриона или его частей. </w:t>
      </w:r>
      <w:proofErr w:type="gramStart"/>
      <w:r w:rsidRPr="00A51C74">
        <w:rPr>
          <w:sz w:val="28"/>
          <w:szCs w:val="28"/>
        </w:rPr>
        <w:t>Законодательство</w:t>
      </w:r>
      <w:proofErr w:type="gramEnd"/>
      <w:r w:rsidRPr="00A51C74">
        <w:rPr>
          <w:sz w:val="28"/>
          <w:szCs w:val="28"/>
        </w:rPr>
        <w:t xml:space="preserve"> как за рубежом, так и в нашей стране не оговаривает юридические аспекты ситуации по использованию тканей плода, поскольку эмбрион и плод — живые существа, волеизъявление которых невозможно, а решение матери не всегда может совпадать с интересами плода. В проблеме защиты права </w:t>
      </w:r>
      <w:r w:rsidRPr="00A51C74">
        <w:rPr>
          <w:sz w:val="28"/>
          <w:szCs w:val="28"/>
        </w:rPr>
        <w:lastRenderedPageBreak/>
        <w:t>ребенка на рождение, жизнь и здоровое развитие существует немало морально-этических и юридических вопросов, требующих решения.</w:t>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r w:rsidRPr="00A51C74">
        <w:rPr>
          <w:sz w:val="28"/>
          <w:szCs w:val="28"/>
        </w:rPr>
        <w:t>В последние годы государством принят ряд нормативно-правовых документов и социальных программ, непосредственно направленных на совершенствование охраны жизни, здоровья и развития детей.</w:t>
      </w:r>
      <w:r w:rsidR="004B7A03">
        <w:rPr>
          <w:rStyle w:val="a7"/>
          <w:sz w:val="28"/>
          <w:szCs w:val="28"/>
        </w:rPr>
        <w:footnoteReference w:id="36"/>
      </w:r>
    </w:p>
    <w:p w:rsidR="00A51C74" w:rsidRPr="00A51C74" w:rsidRDefault="00A51C74" w:rsidP="00A51C74">
      <w:pPr>
        <w:pStyle w:val="a3"/>
        <w:shd w:val="clear" w:color="auto" w:fill="FFFFFF"/>
        <w:spacing w:before="0" w:beforeAutospacing="0" w:after="0" w:afterAutospacing="0" w:line="360" w:lineRule="auto"/>
        <w:ind w:firstLine="709"/>
        <w:jc w:val="both"/>
        <w:textAlignment w:val="baseline"/>
        <w:rPr>
          <w:sz w:val="28"/>
          <w:szCs w:val="28"/>
        </w:rPr>
      </w:pPr>
      <w:proofErr w:type="gramStart"/>
      <w:r w:rsidRPr="00A51C74">
        <w:rPr>
          <w:sz w:val="28"/>
          <w:szCs w:val="28"/>
        </w:rPr>
        <w:t>Заметно активизировалась законотворческая деятельность в субъектах Российской Федерации, где разрабатываются и принимаются в пределах их компетенции законодательные акты и региональные программы, направленные на улучшение социально-экономической ситуации и оптимизацию подходов экологического оздоровления региона; повышение уровня жизни семей, имеющих детей; совершенствование мер по организации оздоровления, образования, отдыха и занятости детского населения и усилению социально-правовой защиты детей.</w:t>
      </w:r>
      <w:proofErr w:type="gramEnd"/>
    </w:p>
    <w:p w:rsidR="004F23D5" w:rsidRDefault="004F23D5"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9E0141" w:rsidRDefault="009E0141" w:rsidP="004F23D5">
      <w:pPr>
        <w:spacing w:line="360" w:lineRule="auto"/>
        <w:ind w:firstLine="709"/>
        <w:jc w:val="center"/>
        <w:rPr>
          <w:color w:val="242424"/>
          <w:sz w:val="28"/>
          <w:szCs w:val="28"/>
        </w:rPr>
      </w:pPr>
    </w:p>
    <w:p w:rsidR="00444F0C" w:rsidRDefault="00444F0C" w:rsidP="004B7A03">
      <w:pPr>
        <w:spacing w:line="360" w:lineRule="auto"/>
        <w:jc w:val="center"/>
        <w:rPr>
          <w:sz w:val="28"/>
          <w:szCs w:val="28"/>
        </w:rPr>
      </w:pPr>
      <w:r>
        <w:rPr>
          <w:sz w:val="28"/>
          <w:szCs w:val="28"/>
        </w:rPr>
        <w:lastRenderedPageBreak/>
        <w:t xml:space="preserve">2.2 </w:t>
      </w:r>
      <w:r w:rsidR="00E14FE9">
        <w:rPr>
          <w:sz w:val="28"/>
          <w:szCs w:val="28"/>
        </w:rPr>
        <w:t xml:space="preserve">Источники </w:t>
      </w:r>
      <w:proofErr w:type="gramStart"/>
      <w:r w:rsidR="00E14FE9">
        <w:rPr>
          <w:sz w:val="28"/>
          <w:szCs w:val="28"/>
        </w:rPr>
        <w:t>права социального обеспечения</w:t>
      </w:r>
      <w:proofErr w:type="gramEnd"/>
      <w:r w:rsidR="00E14FE9">
        <w:rPr>
          <w:sz w:val="28"/>
          <w:szCs w:val="28"/>
        </w:rPr>
        <w:t xml:space="preserve"> в реализации права на социальное обеспечение (на примере у ПФРФ Советского района г. Челябинска)</w:t>
      </w:r>
    </w:p>
    <w:p w:rsidR="00A929ED" w:rsidRPr="0044310B" w:rsidRDefault="00A929ED" w:rsidP="00041557">
      <w:pPr>
        <w:spacing w:line="360" w:lineRule="auto"/>
        <w:ind w:firstLine="709"/>
        <w:jc w:val="both"/>
        <w:rPr>
          <w:sz w:val="28"/>
          <w:szCs w:val="28"/>
        </w:rPr>
      </w:pP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Одной из основных задач Отделения и территориальных органов Пенсионного фонда Российской Федерации по Воронежской области является своевременное и качественное установление пенсий.</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В течение 2019 года в области назначена 31 031 пенсия,  из них страховых – 26 690, государственных – 3 802. Установлено 29 688 компенсационных выплаты неработающим трудоспособным лицам, осуществляющим уход за нетрудоспособными гражданами (в размере 1200 рублей), 1 882 ежемесячные выплаты лицам, осуществляющим уход за детьми-инвалидами и инвалидами с детства 1 группы (в размере 10000 рублей).  </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Произведено 19 233 перерасчета пенсии по заявлениям  пенсионеров  и 993 338 перерасчетов в беззаявительном порядке.</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Пенсионерам, которые работали в 2018 году, с 1 августа 2019 года были увеличены 177 329 страховых пенсий (беззаявительный перерасчет) исходя из начисленных за      2018 год индивидуальных пенсионных коэффициентов. Максимальная сумма индивидуальных пенсионных коэффициентов при перерасчете для работающих пенсионеров составила – 3. Средний размер увеличения пенсии составил 166,72 руб.</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С введением в действие с 01.01.2015 года Федерального закона от 28.12.2013 № 400-ФЗ «О страховых пенсиях»</w:t>
      </w:r>
      <w:r w:rsidR="00041557" w:rsidRPr="00181D2B">
        <w:rPr>
          <w:rStyle w:val="a7"/>
          <w:color w:val="333333"/>
          <w:sz w:val="28"/>
          <w:szCs w:val="28"/>
        </w:rPr>
        <w:footnoteReference w:id="37"/>
      </w:r>
      <w:r w:rsidRPr="00181D2B">
        <w:rPr>
          <w:color w:val="333333"/>
          <w:sz w:val="28"/>
          <w:szCs w:val="28"/>
        </w:rPr>
        <w:t xml:space="preserve"> все страховые пенсии исчисляются путем умножения  величины индивидуального пенсионного коэффициента на стоимость одного пенсионного коэффициента по состоянию на день, с которого устанавливается страховая пенсия.</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lastRenderedPageBreak/>
        <w:t>Гарантией для пенсионеров являются предусмотренные законодательством нормы об индексации (увеличении) размеров пенсий с учетом темпов роста цен и среднемесячной зарплаты в Российской Федерации.</w:t>
      </w:r>
      <w:r w:rsidR="00181D2B" w:rsidRPr="00181D2B">
        <w:rPr>
          <w:rStyle w:val="a7"/>
          <w:color w:val="333333"/>
          <w:sz w:val="28"/>
          <w:szCs w:val="28"/>
        </w:rPr>
        <w:footnoteReference w:id="38"/>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Стоимость одного пенсионного коэффициента по состоянию на 1 января 2015 года составляла 64,10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За прошедшее время она неоднократно увеличивалась:</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февраля 2015  года  до 71,41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февраля 2016  года  до 74,27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февраля 2017  года  до 78,28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апреля 2017  года  до 78,58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  c  1  января  2018  года  до 81,49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января  2019  года  до 87,24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с  1  января  2020  года  до 93,00 руб.</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Соответственно, с указанных дат осуществлены перерасчеты страховых пенсий в связи с их увеличением.</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Кроме того, осуществлялась индексация фиксированной выплаты на следующие индексы:</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февраля 2015  года  в 1,114 раза;</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февраля 2016  года  в 1,04 раза;</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февраля 2017  года  в 1,054 раза;</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января  2018  года  в 1,037 раза;</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c  1  января  2019  года  в 1,0705 раза;</w:t>
      </w:r>
    </w:p>
    <w:p w:rsidR="0044310B" w:rsidRPr="00181D2B" w:rsidRDefault="0044310B" w:rsidP="00041557">
      <w:pPr>
        <w:pStyle w:val="a3"/>
        <w:shd w:val="clear" w:color="auto" w:fill="FFFFFF"/>
        <w:spacing w:before="0" w:beforeAutospacing="0" w:after="0" w:afterAutospacing="0" w:line="360" w:lineRule="auto"/>
        <w:ind w:firstLine="709"/>
        <w:rPr>
          <w:color w:val="333333"/>
          <w:sz w:val="28"/>
          <w:szCs w:val="28"/>
        </w:rPr>
      </w:pPr>
      <w:r w:rsidRPr="00181D2B">
        <w:rPr>
          <w:color w:val="333333"/>
          <w:sz w:val="28"/>
          <w:szCs w:val="28"/>
        </w:rPr>
        <w:t>-  с 1  января   2020  года  в  1.066  раза.</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Размер фиксированной выплаты с 1 января 2020 года составляет для основного большинства пенсионеров  5686,25 руб.</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lastRenderedPageBreak/>
        <w:t>В результате проведенных в 2015 - 2020 годах мероприятий по увеличению пенсий (перерасчетов, индексаций) средний размер пенсии в области с 1 января 2020 года составил 13905,94 руб.</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За 2019 год установлено 10 972 выплаты за счет средств пенсионных накоплений в соответствии с Федеральным законом от 30.11.2011 № 360-ФЗ «О порядке финансирования выплат за счет средств пенсионных накоплений», из них решений о назначении единовременной выплаты – 10 832,  накопительной пенсии – 88, срочной пенсионной выплаты – 52.</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Средняя сумма выплат за счет СПН составила:  накопительная пенсия – 723,60 руб., срочная пенсионная выплата – 1 705,26 руб., единовременная выплата – 8407,95 руб.</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В Отделении ПФР по Воронежской области по состоянию на 1 января 2020 состоят на учете 121 307 страхователей, в том числе 58 159 страхователей-работодателей и 63 148 страхователей, уплачивающих страховые взносы в фиксированном размере.</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На территории Воронежской области на 01.01.2020 года количество открытых лицевых счетов застрахованных лиц составляет – 2 442,8 тыс.</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В течение 2019 года территориальными органами ПФР региона в системе обязательного пенсионного страхования РФ зарегистрировано 40,1 тыс. граждан. С учетом заявлений об обмене и о выдаче дубликата всего выдано документов о регистрации в системе индивидуального (персонифицированного) учета 87,1 тыс.</w:t>
      </w:r>
    </w:p>
    <w:p w:rsidR="0044310B" w:rsidRPr="00181D2B" w:rsidRDefault="0044310B" w:rsidP="00041557">
      <w:pPr>
        <w:pStyle w:val="a3"/>
        <w:shd w:val="clear" w:color="auto" w:fill="FFFFFF"/>
        <w:spacing w:before="0" w:beforeAutospacing="0" w:after="0" w:afterAutospacing="0" w:line="360" w:lineRule="auto"/>
        <w:ind w:firstLine="709"/>
        <w:rPr>
          <w:sz w:val="28"/>
          <w:szCs w:val="28"/>
        </w:rPr>
      </w:pPr>
      <w:r w:rsidRPr="00181D2B">
        <w:rPr>
          <w:rStyle w:val="text-highlight"/>
          <w:bCs/>
          <w:sz w:val="28"/>
          <w:szCs w:val="28"/>
        </w:rPr>
        <w:t>Общее понятие страховой пенсии.</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С 01.01.2015 года страховые пенсии по старости, страховые пенсии по инвалидности, страховые пенсии по случаю потери кормильца устанавливаются в соответствии с Федеральным законом от 28.12.2013 № 400-ФЗ «О страховых пенсиях»</w:t>
      </w:r>
      <w:r w:rsidR="00181D2B">
        <w:rPr>
          <w:rStyle w:val="a7"/>
          <w:color w:val="333333"/>
          <w:sz w:val="28"/>
          <w:szCs w:val="28"/>
        </w:rPr>
        <w:footnoteReference w:id="39"/>
      </w:r>
      <w:r w:rsidRPr="00181D2B">
        <w:rPr>
          <w:color w:val="333333"/>
          <w:sz w:val="28"/>
          <w:szCs w:val="28"/>
        </w:rPr>
        <w:t xml:space="preserve"> (ранее указанные пенсии назначались по </w:t>
      </w:r>
      <w:r w:rsidRPr="00181D2B">
        <w:rPr>
          <w:color w:val="333333"/>
          <w:sz w:val="28"/>
          <w:szCs w:val="28"/>
        </w:rPr>
        <w:lastRenderedPageBreak/>
        <w:t>нормам Федерального закона «О трудовых пенсиях в Российской Федерации»).</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proofErr w:type="gramStart"/>
      <w:r w:rsidRPr="00181D2B">
        <w:rPr>
          <w:color w:val="333333"/>
          <w:sz w:val="28"/>
          <w:szCs w:val="28"/>
        </w:rPr>
        <w:t>Страховая пенсия, это ежемесячная денежная выплата в целях компенсации зарегистрированным лицам заработной платы и иных выплат и вознаграждений, утраченных ими в связи с наступлением нетрудоспособности вследствие старости или инвалидности,     а нетрудоспособным членам семьи зарегистрированных лиц заработной платы и иных выплат и вознаграждений кормильца, утраченных в связи со смертью этих зарегистрированных лиц.</w:t>
      </w:r>
      <w:proofErr w:type="gramEnd"/>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С 1 января 2015 года размер страховой пенсии определяется исходя из индивидуального пенсионного коэффициента и стоимости пенсионного коэффициента.</w:t>
      </w:r>
      <w:r w:rsidR="00181D2B">
        <w:rPr>
          <w:rStyle w:val="a7"/>
          <w:color w:val="333333"/>
          <w:sz w:val="28"/>
          <w:szCs w:val="28"/>
        </w:rPr>
        <w:footnoteReference w:id="40"/>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Индивидуальный пенсионный коэффициент — это параметр, отражающий пенсионные права застрахованного лица на страховую пенсию, сформированные с учетом начисленных и уплаченных в ПФР страховых взносов на страховую пенсию, продолжительности страхового стажа, а также отказа на определенный период от получения страховой пенсии.</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Стоимость одного пенсионного коэффициента - это параметр, отражающий соотношение суммы страховых взносов на финансовое обеспечение страховых пенсий и трансфертов федерального бюджета, поступающих в бюджет ПФР в соответствующем году, и общей суммы индивидуальных пенсионных коэффициентов получателей страховых пенсий.</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t>Размер страховой пенсии по старости в году ее назначения определяется путем умножения величины индивидуального пенсионного коэффициента на стоимость одного пенсионного коэффициента по состоянию на день, с которого назначается страховая пенсия.</w:t>
      </w:r>
    </w:p>
    <w:p w:rsidR="0044310B" w:rsidRPr="00181D2B" w:rsidRDefault="0044310B" w:rsidP="00041557">
      <w:pPr>
        <w:pStyle w:val="a3"/>
        <w:shd w:val="clear" w:color="auto" w:fill="FFFFFF"/>
        <w:spacing w:before="0" w:beforeAutospacing="0" w:after="0" w:afterAutospacing="0" w:line="360" w:lineRule="auto"/>
        <w:ind w:firstLine="709"/>
        <w:jc w:val="both"/>
        <w:rPr>
          <w:color w:val="333333"/>
          <w:sz w:val="28"/>
          <w:szCs w:val="28"/>
        </w:rPr>
      </w:pPr>
      <w:r w:rsidRPr="00181D2B">
        <w:rPr>
          <w:color w:val="333333"/>
          <w:sz w:val="28"/>
          <w:szCs w:val="28"/>
        </w:rPr>
        <w:lastRenderedPageBreak/>
        <w:t>Размер страховой пенсии по инвалидности и страховой пенсии по случаю потери кормильца каждому нетрудоспособному члену семьи умершего кормильца определяется в аналогичном порядке. При этом для определения размера страховой пенсии по случаю потери кормильца величина индивидуального пенсионного коэффициента определяется в отношении умершего кормильца.</w:t>
      </w:r>
    </w:p>
    <w:p w:rsidR="0044310B" w:rsidRPr="00181D2B" w:rsidRDefault="0044310B" w:rsidP="00041557">
      <w:pPr>
        <w:pStyle w:val="a3"/>
        <w:shd w:val="clear" w:color="auto" w:fill="FFFFFF"/>
        <w:spacing w:before="0" w:beforeAutospacing="0" w:after="200" w:afterAutospacing="0" w:line="360" w:lineRule="auto"/>
        <w:ind w:firstLine="709"/>
        <w:rPr>
          <w:color w:val="333333"/>
          <w:sz w:val="28"/>
          <w:szCs w:val="28"/>
        </w:rPr>
      </w:pPr>
      <w:r w:rsidRPr="00181D2B">
        <w:rPr>
          <w:rStyle w:val="ab"/>
          <w:b w:val="0"/>
          <w:bCs w:val="0"/>
          <w:color w:val="333333"/>
          <w:sz w:val="28"/>
          <w:szCs w:val="28"/>
        </w:rPr>
        <w:t>Категории граждан, которым устанавливается повышение фиксированной выплаты к страховой пенсии по старости:</w:t>
      </w:r>
      <w:r w:rsidR="00181D2B">
        <w:rPr>
          <w:rStyle w:val="a7"/>
          <w:color w:val="333333"/>
          <w:sz w:val="28"/>
          <w:szCs w:val="28"/>
        </w:rPr>
        <w:footnoteReference w:id="41"/>
      </w:r>
    </w:p>
    <w:p w:rsidR="0044310B" w:rsidRPr="00181D2B" w:rsidRDefault="0044310B" w:rsidP="00041557">
      <w:pPr>
        <w:numPr>
          <w:ilvl w:val="0"/>
          <w:numId w:val="32"/>
        </w:numPr>
        <w:shd w:val="clear" w:color="auto" w:fill="FFFFFF"/>
        <w:spacing w:before="100" w:beforeAutospacing="1" w:after="100" w:afterAutospacing="1" w:line="360" w:lineRule="auto"/>
        <w:ind w:left="0" w:firstLine="709"/>
        <w:jc w:val="both"/>
        <w:rPr>
          <w:color w:val="333333"/>
          <w:sz w:val="28"/>
          <w:szCs w:val="28"/>
        </w:rPr>
      </w:pPr>
      <w:r w:rsidRPr="00181D2B">
        <w:rPr>
          <w:color w:val="333333"/>
          <w:sz w:val="28"/>
          <w:szCs w:val="28"/>
        </w:rPr>
        <w:t>гражданам, достигшим возраста 80 лет или являющимся инвалидами I группы (фиксированная выплата вдвое выше); </w:t>
      </w:r>
    </w:p>
    <w:p w:rsidR="0044310B" w:rsidRPr="00181D2B" w:rsidRDefault="0044310B" w:rsidP="00041557">
      <w:pPr>
        <w:numPr>
          <w:ilvl w:val="0"/>
          <w:numId w:val="32"/>
        </w:numPr>
        <w:shd w:val="clear" w:color="auto" w:fill="FFFFFF"/>
        <w:spacing w:before="100" w:beforeAutospacing="1" w:after="100" w:afterAutospacing="1" w:line="360" w:lineRule="auto"/>
        <w:ind w:left="0" w:firstLine="709"/>
        <w:jc w:val="both"/>
        <w:rPr>
          <w:color w:val="333333"/>
          <w:sz w:val="28"/>
          <w:szCs w:val="28"/>
        </w:rPr>
      </w:pPr>
      <w:proofErr w:type="gramStart"/>
      <w:r w:rsidRPr="00181D2B">
        <w:rPr>
          <w:color w:val="333333"/>
          <w:sz w:val="28"/>
          <w:szCs w:val="28"/>
        </w:rPr>
        <w:t>гражданам, на иждивении которых находятся нетрудоспособные члены семьи (на каждого иждивенца дополнительно 1/3 от фиксированной выплаты, т.е. с 1 января 2015 года от 3 935 рублей, с 1 февраля 2015 - от 4383,59 руб., с 1 февраля 2016 - 4558,93 руб., с 1 февраля 2017 - 4805,11 руб., с 1 января  2018 - 4982,90 руб., с 1 января 2019 - 5334,19 руб., с</w:t>
      </w:r>
      <w:proofErr w:type="gramEnd"/>
      <w:r w:rsidRPr="00181D2B">
        <w:rPr>
          <w:color w:val="333333"/>
          <w:sz w:val="28"/>
          <w:szCs w:val="28"/>
        </w:rPr>
        <w:t xml:space="preserve"> </w:t>
      </w:r>
      <w:proofErr w:type="gramStart"/>
      <w:r w:rsidRPr="00181D2B">
        <w:rPr>
          <w:color w:val="333333"/>
          <w:sz w:val="28"/>
          <w:szCs w:val="28"/>
        </w:rPr>
        <w:t>1 января 2020  - 5686,25 руб., но не более чем на трех нетрудоспособных членов семьи); </w:t>
      </w:r>
      <w:proofErr w:type="gramEnd"/>
    </w:p>
    <w:p w:rsidR="0044310B" w:rsidRPr="00181D2B" w:rsidRDefault="0044310B" w:rsidP="00041557">
      <w:pPr>
        <w:numPr>
          <w:ilvl w:val="0"/>
          <w:numId w:val="32"/>
        </w:numPr>
        <w:shd w:val="clear" w:color="auto" w:fill="FFFFFF"/>
        <w:spacing w:before="100" w:beforeAutospacing="1" w:after="100" w:afterAutospacing="1" w:line="360" w:lineRule="auto"/>
        <w:ind w:left="0" w:firstLine="709"/>
        <w:jc w:val="both"/>
        <w:rPr>
          <w:color w:val="333333"/>
          <w:sz w:val="28"/>
          <w:szCs w:val="28"/>
        </w:rPr>
      </w:pPr>
      <w:proofErr w:type="gramStart"/>
      <w:r w:rsidRPr="00181D2B">
        <w:rPr>
          <w:color w:val="333333"/>
          <w:sz w:val="28"/>
          <w:szCs w:val="28"/>
        </w:rPr>
        <w:t>гражданам, проработавшим не менее 15-20 календарных лет в районах Крайнего Севера и приравненных к ним местностям и имеющим страховой стаж не менее 25 лет (мужчины) или не менее 20 лет (женщины) (дополнительно 50 процентов - для районов Крайнего Севера или 30 процентов - для приравненных к ним местностей от указанной суммы фиксированной выплаты).</w:t>
      </w:r>
      <w:proofErr w:type="gramEnd"/>
    </w:p>
    <w:p w:rsidR="0044310B" w:rsidRPr="00181D2B" w:rsidRDefault="0044310B" w:rsidP="00041557">
      <w:pPr>
        <w:numPr>
          <w:ilvl w:val="0"/>
          <w:numId w:val="32"/>
        </w:numPr>
        <w:shd w:val="clear" w:color="auto" w:fill="FFFFFF"/>
        <w:spacing w:before="100" w:beforeAutospacing="1" w:after="100" w:afterAutospacing="1" w:line="360" w:lineRule="auto"/>
        <w:jc w:val="both"/>
        <w:rPr>
          <w:color w:val="333333"/>
          <w:sz w:val="28"/>
          <w:szCs w:val="28"/>
        </w:rPr>
      </w:pPr>
      <w:proofErr w:type="gramStart"/>
      <w:r w:rsidRPr="00181D2B">
        <w:rPr>
          <w:color w:val="333333"/>
          <w:sz w:val="28"/>
          <w:szCs w:val="28"/>
        </w:rPr>
        <w:t xml:space="preserve">гражданам, проработавшим не менее 30 календарных лет в сельском хозяйстве, не осуществляющим работу и (или) иную деятельность, в период которой они подлежат обязательному пенсионному страхованию  устанавливается повышение фиксированной выплаты к страховой пенсии по старости и к страховой пенсии по инвалидности в размере 25 процентов суммы установленной фиксированной выплаты к </w:t>
      </w:r>
      <w:r w:rsidRPr="00181D2B">
        <w:rPr>
          <w:color w:val="333333"/>
          <w:sz w:val="28"/>
          <w:szCs w:val="28"/>
        </w:rPr>
        <w:lastRenderedPageBreak/>
        <w:t>соответствующей страховой пенсии,  на весь период их проживания в сельской местности.</w:t>
      </w:r>
      <w:proofErr w:type="gramEnd"/>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rStyle w:val="text-highlight"/>
          <w:bCs/>
          <w:sz w:val="28"/>
          <w:szCs w:val="28"/>
        </w:rPr>
        <w:t>Условия назначения страховой пенсии по случаю потери кормильца определены статьей 10 Федерального закона от 28 декабря 2013. № 400-ФЗ «О страховых пенсиях».</w:t>
      </w:r>
      <w:r w:rsidR="00181D2B">
        <w:rPr>
          <w:rStyle w:val="a7"/>
          <w:bCs/>
          <w:sz w:val="28"/>
          <w:szCs w:val="28"/>
        </w:rPr>
        <w:footnoteReference w:id="42"/>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proofErr w:type="gramStart"/>
      <w:r w:rsidRPr="00181D2B">
        <w:rPr>
          <w:sz w:val="28"/>
          <w:szCs w:val="28"/>
        </w:rPr>
        <w:t>В соответствии с указанной статьей право на страховую пенсию по случаю потери кормильца имеют нетрудоспособные члены семьи умершего, в том числе дети, братья, сестры и внуки умершего кормильца, не достигшие возраста 18 лет, а также дети, братья, сестры и внуки умершего кормильца, обучающиеся по очной форме по основным образовательным программам в организациях, осуществляющих образовательную деятельность, до окончания ими обучения, но</w:t>
      </w:r>
      <w:proofErr w:type="gramEnd"/>
      <w:r w:rsidRPr="00181D2B">
        <w:rPr>
          <w:sz w:val="28"/>
          <w:szCs w:val="28"/>
        </w:rPr>
        <w:t xml:space="preserve"> не дольше, чем до достижения возраста 23 лет.</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Страховая пенсия по случаю потери кормильца назначается на срок, в течение которого соответствующее лицо считается нетрудоспособным (до достижения возраста 18 лет; на весь период обучения, но не дольше, чем до достижения ими возраста 23 лет).</w:t>
      </w:r>
    </w:p>
    <w:p w:rsidR="00181D2B" w:rsidRDefault="00041557" w:rsidP="00181D2B">
      <w:pPr>
        <w:pStyle w:val="a3"/>
        <w:shd w:val="clear" w:color="auto" w:fill="FFFFFF"/>
        <w:spacing w:before="0" w:beforeAutospacing="0" w:after="200" w:afterAutospacing="0" w:line="360" w:lineRule="auto"/>
        <w:ind w:firstLine="709"/>
        <w:jc w:val="both"/>
        <w:rPr>
          <w:sz w:val="28"/>
          <w:szCs w:val="28"/>
        </w:rPr>
      </w:pPr>
      <w:r w:rsidRPr="00181D2B">
        <w:rPr>
          <w:sz w:val="28"/>
          <w:szCs w:val="28"/>
        </w:rPr>
        <w:t>Таким образом, изначально, пенсия по случаю потери кормильца устанавливается и выплачивается по дату исполнения иждивенцу возраста 18 лет.</w:t>
      </w:r>
    </w:p>
    <w:p w:rsidR="00041557" w:rsidRPr="00181D2B" w:rsidRDefault="00041557" w:rsidP="00181D2B">
      <w:pPr>
        <w:pStyle w:val="a3"/>
        <w:shd w:val="clear" w:color="auto" w:fill="FFFFFF"/>
        <w:spacing w:before="0" w:beforeAutospacing="0" w:after="200" w:afterAutospacing="0" w:line="360" w:lineRule="auto"/>
        <w:ind w:firstLine="709"/>
        <w:jc w:val="both"/>
        <w:rPr>
          <w:sz w:val="28"/>
          <w:szCs w:val="28"/>
        </w:rPr>
      </w:pPr>
      <w:r w:rsidRPr="00181D2B">
        <w:rPr>
          <w:sz w:val="28"/>
          <w:szCs w:val="28"/>
        </w:rPr>
        <w:t>Если на день совершеннолетия, сведения об учебе в орган, выплачивающий пенсию, не поступили, выплата пенсии приостанавливается.</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Впоследствии при поступлении справки об учебе, подтверждающей факт обучения на дату достижения иждивенцем возраста 18 лет, выплата пенсии возобновляется за период со дня ее прекращения и до окончания обучения, но не дольше достижения возраста 23 лет.</w:t>
      </w:r>
    </w:p>
    <w:p w:rsidR="00181D2B" w:rsidRDefault="00041557" w:rsidP="00181D2B">
      <w:pPr>
        <w:pStyle w:val="a3"/>
        <w:shd w:val="clear" w:color="auto" w:fill="FFFFFF"/>
        <w:spacing w:before="0" w:beforeAutospacing="0" w:after="200" w:afterAutospacing="0" w:line="360" w:lineRule="auto"/>
        <w:ind w:firstLine="709"/>
        <w:jc w:val="both"/>
        <w:rPr>
          <w:sz w:val="28"/>
          <w:szCs w:val="28"/>
        </w:rPr>
      </w:pPr>
      <w:r w:rsidRPr="00181D2B">
        <w:rPr>
          <w:sz w:val="28"/>
          <w:szCs w:val="28"/>
        </w:rPr>
        <w:lastRenderedPageBreak/>
        <w:t>Иначе решается вопрос, если между датой совершеннолетия и датой поступления иждивенца в учебное заведение имеется временной разрыв. В этом случае, перерыв в обучении квалифицируется как период, в течение которого лицом, получающим пенсию, была приобретена трудоспособность.</w:t>
      </w:r>
    </w:p>
    <w:p w:rsidR="00041557" w:rsidRPr="00181D2B" w:rsidRDefault="00041557" w:rsidP="00181D2B">
      <w:pPr>
        <w:pStyle w:val="a3"/>
        <w:shd w:val="clear" w:color="auto" w:fill="FFFFFF"/>
        <w:spacing w:before="0" w:beforeAutospacing="0" w:after="200" w:afterAutospacing="0" w:line="360" w:lineRule="auto"/>
        <w:ind w:firstLine="709"/>
        <w:jc w:val="both"/>
        <w:rPr>
          <w:sz w:val="28"/>
          <w:szCs w:val="28"/>
        </w:rPr>
      </w:pPr>
      <w:r w:rsidRPr="00181D2B">
        <w:rPr>
          <w:sz w:val="28"/>
          <w:szCs w:val="28"/>
        </w:rPr>
        <w:t>В подобной ситуации возможны два варианта пенсионного обеспечения: восстановление выплаты ранее назначенной пенсии либо назначение пенсии по случаю потери кормильца вновь. Более выгодный вариант исчисления пенсии помогут определить специалисты территориального органа Пенсионного фонда РФ по месту нахождения пенсионного дела.</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Следует отметить, что действующим законодательством не установлено каких-либо ограничений по выплате пенсии, например, в связи с вступлением в брак или трудоустройством на работу лица, получающего пенсию по случаю потери кормильца.</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rStyle w:val="text-highlight"/>
          <w:bCs/>
          <w:sz w:val="28"/>
          <w:szCs w:val="28"/>
        </w:rPr>
        <w:t>Социальные пенсии нетрудоспособным гражданам.</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Условия назначения социальной пенсии нетрудоспособным гражданам закреплены ст. 11 Федерального закона от 15.12.2001 № 166-ФЗ «О государственном пенсионном обеспечении в Российской Федерации».</w:t>
      </w:r>
      <w:r w:rsidR="00945ABE">
        <w:rPr>
          <w:rStyle w:val="a7"/>
          <w:sz w:val="28"/>
          <w:szCs w:val="28"/>
        </w:rPr>
        <w:footnoteReference w:id="43"/>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proofErr w:type="gramStart"/>
      <w:r w:rsidRPr="00181D2B">
        <w:rPr>
          <w:sz w:val="28"/>
          <w:szCs w:val="28"/>
        </w:rPr>
        <w:t>Право на социальную пенсию в соответствии с настоящим Федеральным законом имеют постоянно проживающие в Российской Федерации:</w:t>
      </w:r>
      <w:proofErr w:type="gramEnd"/>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1) инвалиды I, II и III группы, в том числе инвалиды с детства;</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2) дети-инвалиды;</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lastRenderedPageBreak/>
        <w:t>3)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потерявшие одного или обоих родителей, и дети умершей одинокой матери;</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4) граждане из числа малочисленных народов Севера, достигшие возраста 55 и 50 лет (соответственно мужчины и женщины), постоянно проживающие в районах проживания малочисленных народов Севера на день назначения пенсии;</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r w:rsidRPr="00181D2B">
        <w:rPr>
          <w:sz w:val="28"/>
          <w:szCs w:val="28"/>
        </w:rPr>
        <w:t>5) граждане Российской Федерации, достигшие в 2019 году возраста 66 и 61 года   (соответственно мужчины и женщины), а также иностранные граждане и лица без гражданства, постоянно проживающие на территории Российской Федерации не менее 15 лет и достигшие указанного возраста;</w:t>
      </w:r>
    </w:p>
    <w:p w:rsidR="00041557" w:rsidRPr="00181D2B" w:rsidRDefault="00041557" w:rsidP="00041557">
      <w:pPr>
        <w:pStyle w:val="a3"/>
        <w:shd w:val="clear" w:color="auto" w:fill="FFFFFF"/>
        <w:spacing w:before="0" w:beforeAutospacing="0" w:after="200" w:afterAutospacing="0" w:line="360" w:lineRule="auto"/>
        <w:ind w:firstLine="709"/>
        <w:jc w:val="both"/>
        <w:rPr>
          <w:sz w:val="28"/>
          <w:szCs w:val="28"/>
        </w:rPr>
      </w:pPr>
      <w:proofErr w:type="gramStart"/>
      <w:r w:rsidRPr="00181D2B">
        <w:rPr>
          <w:sz w:val="28"/>
          <w:szCs w:val="28"/>
        </w:rPr>
        <w:t>6)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возраста 23 лет, оба родителя которых неизвестны (пользуются правом с 1 января 2018 года).</w:t>
      </w:r>
      <w:r w:rsidR="00945ABE">
        <w:rPr>
          <w:rStyle w:val="a7"/>
          <w:sz w:val="28"/>
          <w:szCs w:val="28"/>
        </w:rPr>
        <w:footnoteReference w:id="44"/>
      </w:r>
      <w:proofErr w:type="gramEnd"/>
    </w:p>
    <w:p w:rsidR="00582186" w:rsidRDefault="00582186" w:rsidP="00A929ED">
      <w:pPr>
        <w:spacing w:line="360" w:lineRule="auto"/>
        <w:ind w:firstLine="709"/>
        <w:jc w:val="both"/>
        <w:rPr>
          <w:sz w:val="28"/>
          <w:szCs w:val="28"/>
        </w:rPr>
      </w:pPr>
    </w:p>
    <w:p w:rsidR="00582186" w:rsidRDefault="00582186" w:rsidP="00A929ED">
      <w:pPr>
        <w:spacing w:line="360" w:lineRule="auto"/>
        <w:ind w:firstLine="709"/>
        <w:jc w:val="both"/>
        <w:rPr>
          <w:sz w:val="28"/>
          <w:szCs w:val="28"/>
        </w:rPr>
      </w:pPr>
    </w:p>
    <w:p w:rsidR="00582186" w:rsidRDefault="00582186" w:rsidP="00A929ED">
      <w:pPr>
        <w:spacing w:line="360" w:lineRule="auto"/>
        <w:ind w:firstLine="709"/>
        <w:jc w:val="both"/>
        <w:rPr>
          <w:sz w:val="28"/>
          <w:szCs w:val="28"/>
        </w:rPr>
      </w:pPr>
    </w:p>
    <w:p w:rsidR="00582186" w:rsidRDefault="00582186" w:rsidP="00A929ED">
      <w:pPr>
        <w:spacing w:line="360" w:lineRule="auto"/>
        <w:ind w:firstLine="709"/>
        <w:jc w:val="both"/>
        <w:rPr>
          <w:sz w:val="28"/>
          <w:szCs w:val="28"/>
        </w:rPr>
      </w:pPr>
    </w:p>
    <w:p w:rsidR="00582186" w:rsidRDefault="00582186" w:rsidP="00A929ED">
      <w:pPr>
        <w:spacing w:line="360" w:lineRule="auto"/>
        <w:ind w:firstLine="709"/>
        <w:jc w:val="both"/>
        <w:rPr>
          <w:sz w:val="28"/>
          <w:szCs w:val="28"/>
        </w:rPr>
      </w:pPr>
    </w:p>
    <w:p w:rsidR="00582186" w:rsidRDefault="00582186" w:rsidP="00A929ED">
      <w:pPr>
        <w:spacing w:line="360" w:lineRule="auto"/>
        <w:ind w:firstLine="709"/>
        <w:jc w:val="both"/>
        <w:rPr>
          <w:sz w:val="28"/>
          <w:szCs w:val="28"/>
        </w:rPr>
      </w:pPr>
    </w:p>
    <w:p w:rsidR="00582186" w:rsidRDefault="00582186" w:rsidP="00945ABE">
      <w:pPr>
        <w:spacing w:line="360" w:lineRule="auto"/>
        <w:jc w:val="center"/>
        <w:rPr>
          <w:sz w:val="28"/>
          <w:szCs w:val="28"/>
        </w:rPr>
      </w:pPr>
      <w:r>
        <w:rPr>
          <w:sz w:val="28"/>
          <w:szCs w:val="28"/>
        </w:rPr>
        <w:lastRenderedPageBreak/>
        <w:t>ЗАКЛЮЧЕНИЕ</w:t>
      </w:r>
    </w:p>
    <w:p w:rsidR="00505CB6" w:rsidRDefault="00505CB6" w:rsidP="00582186">
      <w:pPr>
        <w:spacing w:line="360" w:lineRule="auto"/>
        <w:ind w:firstLine="709"/>
        <w:jc w:val="center"/>
        <w:rPr>
          <w:sz w:val="28"/>
          <w:szCs w:val="28"/>
        </w:rPr>
      </w:pPr>
    </w:p>
    <w:p w:rsidR="00181D2B" w:rsidRDefault="00181D2B" w:rsidP="00181D2B">
      <w:pPr>
        <w:pStyle w:val="a3"/>
        <w:spacing w:before="0" w:beforeAutospacing="0" w:after="0" w:afterAutospacing="0" w:line="360" w:lineRule="auto"/>
        <w:ind w:firstLine="709"/>
        <w:jc w:val="both"/>
        <w:rPr>
          <w:color w:val="000000"/>
          <w:sz w:val="27"/>
          <w:szCs w:val="27"/>
        </w:rPr>
      </w:pPr>
      <w:r>
        <w:rPr>
          <w:color w:val="000000"/>
          <w:sz w:val="28"/>
          <w:szCs w:val="28"/>
        </w:rPr>
        <w:t>В правовой науке укоренились в основном два понятия источника права. Первое понятие источника права в материальном смысле, как реальной силы, создающей правовые предписания и обеспечивающей их исполнение, в том числе, естественно, принудительное. Второе понятие источника права в формальном смысле, как внешней формы выражения правовых предписаний, как "резервуара, в котором пребывают правовые нормы", как "оболочки бытия правовой нормы". В этом смысле источники права можно определить как принятые в обществе способы выражения воли соответствующих властных структур, направленной на правовое регулирование общественных отношений независимо от их содержания.</w:t>
      </w:r>
    </w:p>
    <w:p w:rsidR="00181D2B" w:rsidRDefault="00181D2B" w:rsidP="00181D2B">
      <w:pPr>
        <w:pStyle w:val="a3"/>
        <w:spacing w:before="0" w:beforeAutospacing="0" w:after="0" w:afterAutospacing="0" w:line="360" w:lineRule="auto"/>
        <w:ind w:firstLine="709"/>
        <w:jc w:val="both"/>
        <w:rPr>
          <w:color w:val="000000"/>
          <w:sz w:val="27"/>
          <w:szCs w:val="27"/>
        </w:rPr>
      </w:pPr>
      <w:proofErr w:type="gramStart"/>
      <w:r>
        <w:rPr>
          <w:color w:val="000000"/>
          <w:sz w:val="28"/>
          <w:szCs w:val="28"/>
        </w:rPr>
        <w:t>В российском праве, как и ранее в советском, единственным способом внешнего выражения правовых предписаний, придания им общеобязательного характера являются нормативные правовые акты соответствующих властных органов, что в полной мере относится и к источникам права социального обеспечения.</w:t>
      </w:r>
      <w:proofErr w:type="gramEnd"/>
      <w:r>
        <w:rPr>
          <w:color w:val="000000"/>
          <w:sz w:val="28"/>
          <w:szCs w:val="28"/>
        </w:rPr>
        <w:t xml:space="preserve"> Эти акты в совокупности образуют законодательство о социальном обеспечении (в широком понимании данного термина), которое регулирует весь комплекс общественных отношений, составляющих предмет этой отрасли российского права.</w:t>
      </w:r>
    </w:p>
    <w:p w:rsidR="00181D2B" w:rsidRDefault="00181D2B" w:rsidP="00181D2B">
      <w:pPr>
        <w:pStyle w:val="a3"/>
        <w:spacing w:before="0" w:beforeAutospacing="0" w:after="0" w:afterAutospacing="0" w:line="360" w:lineRule="auto"/>
        <w:ind w:firstLine="709"/>
        <w:jc w:val="both"/>
        <w:rPr>
          <w:color w:val="000000"/>
          <w:sz w:val="27"/>
          <w:szCs w:val="27"/>
        </w:rPr>
      </w:pPr>
      <w:r>
        <w:rPr>
          <w:color w:val="000000"/>
          <w:sz w:val="28"/>
          <w:szCs w:val="28"/>
        </w:rPr>
        <w:t xml:space="preserve">Особое место среди источников </w:t>
      </w:r>
      <w:proofErr w:type="gramStart"/>
      <w:r>
        <w:rPr>
          <w:color w:val="000000"/>
          <w:sz w:val="28"/>
          <w:szCs w:val="28"/>
        </w:rPr>
        <w:t>права социального обеспечения</w:t>
      </w:r>
      <w:proofErr w:type="gramEnd"/>
      <w:r>
        <w:rPr>
          <w:color w:val="000000"/>
          <w:sz w:val="28"/>
          <w:szCs w:val="28"/>
        </w:rPr>
        <w:t xml:space="preserve"> занимают акты, в которых содержатся общепризнанные принципы и нормы международного права, а также международные договоры Российской Федерации. Такие источники права входят в общий массив законодательства России и имеют приоритет над всеми российскими нормативными правовыми актами.</w:t>
      </w:r>
    </w:p>
    <w:p w:rsidR="00181D2B" w:rsidRDefault="00181D2B" w:rsidP="00181D2B">
      <w:pPr>
        <w:pStyle w:val="a3"/>
        <w:spacing w:before="0" w:beforeAutospacing="0" w:after="0" w:afterAutospacing="0" w:line="360" w:lineRule="auto"/>
        <w:ind w:firstLine="709"/>
        <w:jc w:val="both"/>
        <w:rPr>
          <w:color w:val="000000"/>
          <w:sz w:val="28"/>
          <w:szCs w:val="28"/>
        </w:rPr>
      </w:pPr>
      <w:r>
        <w:rPr>
          <w:color w:val="000000"/>
          <w:sz w:val="28"/>
          <w:szCs w:val="28"/>
        </w:rPr>
        <w:t xml:space="preserve">Итак, источники </w:t>
      </w:r>
      <w:proofErr w:type="gramStart"/>
      <w:r>
        <w:rPr>
          <w:color w:val="000000"/>
          <w:sz w:val="28"/>
          <w:szCs w:val="28"/>
        </w:rPr>
        <w:t>права социального обеспечения</w:t>
      </w:r>
      <w:proofErr w:type="gramEnd"/>
      <w:r>
        <w:rPr>
          <w:color w:val="000000"/>
          <w:sz w:val="28"/>
          <w:szCs w:val="28"/>
        </w:rPr>
        <w:t xml:space="preserve"> - это различные нормативные правовые акты, регулирующие тот комплекс общественных отношений, который составляет предмет данной отрасли права.</w:t>
      </w:r>
    </w:p>
    <w:p w:rsidR="00181D2B" w:rsidRDefault="00181D2B" w:rsidP="00181D2B">
      <w:pPr>
        <w:pStyle w:val="a3"/>
        <w:spacing w:before="0" w:beforeAutospacing="0" w:after="0" w:afterAutospacing="0" w:line="360" w:lineRule="auto"/>
        <w:ind w:firstLine="709"/>
        <w:jc w:val="both"/>
        <w:rPr>
          <w:color w:val="000000"/>
          <w:spacing w:val="-2"/>
          <w:sz w:val="28"/>
          <w:szCs w:val="28"/>
          <w:shd w:val="clear" w:color="auto" w:fill="FFFFFF"/>
        </w:rPr>
      </w:pPr>
      <w:r w:rsidRPr="00582186">
        <w:rPr>
          <w:color w:val="000000"/>
          <w:spacing w:val="-2"/>
          <w:sz w:val="28"/>
          <w:szCs w:val="28"/>
          <w:shd w:val="clear" w:color="auto" w:fill="FFFFFF"/>
        </w:rPr>
        <w:lastRenderedPageBreak/>
        <w:t xml:space="preserve">В жизни общества законы и порядок играют решающую роль. Благодаря законам можно регулировать все общественные процессы, быть спокойным, что твои права защищены, а нарушители будут наказаны. Законы устанавливают </w:t>
      </w:r>
      <w:proofErr w:type="gramStart"/>
      <w:r w:rsidRPr="00582186">
        <w:rPr>
          <w:color w:val="000000"/>
          <w:spacing w:val="-2"/>
          <w:sz w:val="28"/>
          <w:szCs w:val="28"/>
          <w:shd w:val="clear" w:color="auto" w:fill="FFFFFF"/>
        </w:rPr>
        <w:t>правила</w:t>
      </w:r>
      <w:proofErr w:type="gramEnd"/>
      <w:r w:rsidRPr="00582186">
        <w:rPr>
          <w:color w:val="000000"/>
          <w:spacing w:val="-2"/>
          <w:sz w:val="28"/>
          <w:szCs w:val="28"/>
          <w:shd w:val="clear" w:color="auto" w:fill="FFFFFF"/>
        </w:rPr>
        <w:t xml:space="preserve"> по которым общество должно жить. Обойти эти правила невозможно. Самая важная роль законов состоит в том, чтобы защитить общество от агрессии, обмана, грабежей и тому подобное. Каждый человек должен следовать законам, а иначе будет </w:t>
      </w:r>
      <w:proofErr w:type="gramStart"/>
      <w:r w:rsidRPr="00582186">
        <w:rPr>
          <w:color w:val="000000"/>
          <w:spacing w:val="-2"/>
          <w:sz w:val="28"/>
          <w:szCs w:val="28"/>
          <w:shd w:val="clear" w:color="auto" w:fill="FFFFFF"/>
        </w:rPr>
        <w:t>нести наказание</w:t>
      </w:r>
      <w:proofErr w:type="gramEnd"/>
      <w:r w:rsidRPr="00582186">
        <w:rPr>
          <w:color w:val="000000"/>
          <w:spacing w:val="-2"/>
          <w:sz w:val="28"/>
          <w:szCs w:val="28"/>
          <w:shd w:val="clear" w:color="auto" w:fill="FFFFFF"/>
        </w:rPr>
        <w:t>, которое в этих же законах расписано.</w:t>
      </w:r>
    </w:p>
    <w:p w:rsidR="00181D2B" w:rsidRPr="00A929ED" w:rsidRDefault="00181D2B" w:rsidP="00181D2B">
      <w:pPr>
        <w:pStyle w:val="a3"/>
        <w:shd w:val="clear" w:color="auto" w:fill="FFFFFF"/>
        <w:spacing w:before="0" w:beforeAutospacing="0" w:after="0" w:afterAutospacing="0" w:line="360" w:lineRule="auto"/>
        <w:ind w:firstLine="709"/>
        <w:jc w:val="both"/>
        <w:rPr>
          <w:color w:val="000000"/>
          <w:sz w:val="28"/>
          <w:szCs w:val="28"/>
        </w:rPr>
      </w:pPr>
      <w:r w:rsidRPr="00A929ED">
        <w:rPr>
          <w:color w:val="000000"/>
          <w:sz w:val="28"/>
          <w:szCs w:val="28"/>
        </w:rPr>
        <w:t xml:space="preserve">На протяжении последнего времени мы наблюдаем постепенное снижение качества российских законов. Нельзя не согласиться с В.Б. Исаковым, который утверждает, что причины ненадлежащего качества законов коренятся в проблемах законотворческого процесса. Они напрямую связаны с проблемами подготовки и принятия законов. Сегодня </w:t>
      </w:r>
      <w:proofErr w:type="gramStart"/>
      <w:r w:rsidRPr="00A929ED">
        <w:rPr>
          <w:color w:val="000000"/>
          <w:sz w:val="28"/>
          <w:szCs w:val="28"/>
        </w:rPr>
        <w:t>необходимы</w:t>
      </w:r>
      <w:proofErr w:type="gramEnd"/>
      <w:r w:rsidRPr="00A929ED">
        <w:rPr>
          <w:color w:val="000000"/>
          <w:sz w:val="28"/>
          <w:szCs w:val="28"/>
        </w:rPr>
        <w:t xml:space="preserve"> синхронное совершенствование всего комплекса действующих предписаний, отмена и уточнение норм.</w:t>
      </w:r>
    </w:p>
    <w:p w:rsidR="00181D2B" w:rsidRPr="00A929ED" w:rsidRDefault="00181D2B" w:rsidP="00181D2B">
      <w:pPr>
        <w:pStyle w:val="a3"/>
        <w:shd w:val="clear" w:color="auto" w:fill="FFFFFF"/>
        <w:spacing w:before="0" w:beforeAutospacing="0" w:after="0" w:afterAutospacing="0" w:line="360" w:lineRule="auto"/>
        <w:ind w:firstLine="709"/>
        <w:jc w:val="both"/>
        <w:rPr>
          <w:color w:val="000000"/>
          <w:sz w:val="28"/>
          <w:szCs w:val="28"/>
        </w:rPr>
      </w:pPr>
      <w:r w:rsidRPr="00A929ED">
        <w:rPr>
          <w:color w:val="000000"/>
          <w:sz w:val="28"/>
          <w:szCs w:val="28"/>
        </w:rPr>
        <w:t>Проблемы законотворчества можно условно разделить на несколько сфер. Первый блок проблем, влияющих на качество закона</w:t>
      </w:r>
      <w:proofErr w:type="gramStart"/>
      <w:r w:rsidRPr="00A929ED">
        <w:rPr>
          <w:color w:val="000000"/>
          <w:sz w:val="28"/>
          <w:szCs w:val="28"/>
        </w:rPr>
        <w:t xml:space="preserve">, -- </w:t>
      </w:r>
      <w:proofErr w:type="gramEnd"/>
      <w:r w:rsidRPr="00A929ED">
        <w:rPr>
          <w:color w:val="000000"/>
          <w:sz w:val="28"/>
          <w:szCs w:val="28"/>
        </w:rPr>
        <w:t>это проблемы законодательной политики. Зачастую законы принимаются в спешке, большими блоками, которые формируются случайно, без необходимости учета всесторонности законодательного регулирования. Следует уйти от складывающейся тенденции решать все проблемы, часто сиюминутные, с помощью федерального закона.</w:t>
      </w:r>
    </w:p>
    <w:p w:rsidR="00181D2B" w:rsidRPr="00A929ED" w:rsidRDefault="00181D2B" w:rsidP="00181D2B">
      <w:pPr>
        <w:pStyle w:val="a3"/>
        <w:shd w:val="clear" w:color="auto" w:fill="FFFFFF"/>
        <w:spacing w:before="0" w:beforeAutospacing="0" w:after="0" w:afterAutospacing="0" w:line="360" w:lineRule="auto"/>
        <w:ind w:firstLine="709"/>
        <w:jc w:val="both"/>
        <w:rPr>
          <w:color w:val="000000"/>
          <w:sz w:val="28"/>
          <w:szCs w:val="28"/>
        </w:rPr>
      </w:pPr>
      <w:r w:rsidRPr="00A929ED">
        <w:rPr>
          <w:color w:val="000000"/>
          <w:sz w:val="28"/>
          <w:szCs w:val="28"/>
        </w:rPr>
        <w:t>Другой блок проблем подготовки и принятия законов связан с организацией законодательного процесса. Причинами отсутствия положительного результата законодательного процесса</w:t>
      </w:r>
      <w:proofErr w:type="gramStart"/>
      <w:r w:rsidRPr="00A929ED">
        <w:rPr>
          <w:color w:val="000000"/>
          <w:sz w:val="28"/>
          <w:szCs w:val="28"/>
        </w:rPr>
        <w:t xml:space="preserve"> -- </w:t>
      </w:r>
      <w:proofErr w:type="gramEnd"/>
      <w:r w:rsidRPr="00A929ED">
        <w:rPr>
          <w:color w:val="000000"/>
          <w:sz w:val="28"/>
          <w:szCs w:val="28"/>
        </w:rPr>
        <w:t>принятия качественных законов -- могут быть технический брак в работе комитетов и комиссий парламента, отсутствие сотрудничества правовых управлений либо политический брак, когда не достигнуто согласие между ведущими политическими силами.</w:t>
      </w:r>
    </w:p>
    <w:p w:rsidR="00181D2B" w:rsidRPr="0044310B" w:rsidRDefault="00181D2B" w:rsidP="00181D2B">
      <w:pPr>
        <w:pStyle w:val="a3"/>
        <w:shd w:val="clear" w:color="auto" w:fill="FFFFFF"/>
        <w:spacing w:before="0" w:beforeAutospacing="0" w:after="0" w:afterAutospacing="0" w:line="360" w:lineRule="auto"/>
        <w:ind w:firstLine="709"/>
        <w:jc w:val="both"/>
        <w:rPr>
          <w:color w:val="000000"/>
          <w:sz w:val="28"/>
          <w:szCs w:val="28"/>
        </w:rPr>
      </w:pPr>
      <w:r w:rsidRPr="00A929ED">
        <w:rPr>
          <w:color w:val="000000"/>
          <w:sz w:val="28"/>
          <w:szCs w:val="28"/>
        </w:rPr>
        <w:lastRenderedPageBreak/>
        <w:t xml:space="preserve">Существуют еще и весьма серьезные проблемы организационного свойства. Речь идет о разнобое в законопроектной деятельности. Законопроекты готовит большое количество ведомств, далеко не всегда в полной мере подготовленных к этой деятельности. Их проекты, часто друг с другом не согласованные, подчас одновременно вносятся в законодательные </w:t>
      </w:r>
      <w:r w:rsidRPr="0044310B">
        <w:rPr>
          <w:color w:val="000000"/>
          <w:sz w:val="28"/>
          <w:szCs w:val="28"/>
        </w:rPr>
        <w:t>органы.</w:t>
      </w:r>
    </w:p>
    <w:p w:rsidR="00181D2B" w:rsidRPr="0044310B" w:rsidRDefault="00181D2B" w:rsidP="00181D2B">
      <w:pPr>
        <w:shd w:val="clear" w:color="auto" w:fill="FFFFFF"/>
        <w:spacing w:line="360" w:lineRule="auto"/>
        <w:ind w:firstLine="709"/>
        <w:jc w:val="both"/>
        <w:rPr>
          <w:color w:val="656565"/>
          <w:sz w:val="28"/>
          <w:szCs w:val="28"/>
        </w:rPr>
      </w:pPr>
      <w:r w:rsidRPr="0044310B">
        <w:rPr>
          <w:sz w:val="28"/>
          <w:szCs w:val="28"/>
        </w:rPr>
        <w:t>В результате не обеспечиваются ни их доктринальная выдержанность, ни какое-то концептуальное единство. Непозволительно, чтобы государственные законопроектные работы велись несогласованно, не придерживаясь единой линии.</w:t>
      </w:r>
    </w:p>
    <w:p w:rsidR="00181D2B" w:rsidRPr="00A929ED" w:rsidRDefault="00181D2B" w:rsidP="00181D2B">
      <w:pPr>
        <w:pStyle w:val="a3"/>
        <w:shd w:val="clear" w:color="auto" w:fill="FFFFFF"/>
        <w:spacing w:before="0" w:beforeAutospacing="0" w:after="0" w:afterAutospacing="0" w:line="360" w:lineRule="auto"/>
        <w:ind w:firstLine="709"/>
        <w:jc w:val="both"/>
        <w:rPr>
          <w:color w:val="000000"/>
          <w:sz w:val="28"/>
          <w:szCs w:val="28"/>
        </w:rPr>
      </w:pPr>
      <w:r w:rsidRPr="00A929ED">
        <w:rPr>
          <w:color w:val="000000"/>
          <w:sz w:val="28"/>
          <w:szCs w:val="28"/>
        </w:rPr>
        <w:t>В современных условиях повышению качества законов способствует планирование законотворчества. Эффективное планирование законодательных работ позволяет увидеть основные тенденции развития общественных отношений. Чем полнее и всестороннее законодатель сможет предвидеть будущее, тем эффективнее и долговечнее будет действовать принятый им закон.</w:t>
      </w:r>
    </w:p>
    <w:p w:rsidR="00181D2B" w:rsidRPr="00A929ED" w:rsidRDefault="00181D2B" w:rsidP="00181D2B">
      <w:pPr>
        <w:pStyle w:val="a3"/>
        <w:shd w:val="clear" w:color="auto" w:fill="FFFFFF"/>
        <w:spacing w:before="0" w:beforeAutospacing="0" w:after="0" w:afterAutospacing="0" w:line="360" w:lineRule="auto"/>
        <w:ind w:firstLine="709"/>
        <w:jc w:val="both"/>
        <w:rPr>
          <w:color w:val="000000"/>
          <w:sz w:val="28"/>
          <w:szCs w:val="28"/>
        </w:rPr>
      </w:pPr>
      <w:r w:rsidRPr="00A929ED">
        <w:rPr>
          <w:color w:val="000000"/>
          <w:sz w:val="28"/>
          <w:szCs w:val="28"/>
        </w:rPr>
        <w:t xml:space="preserve">Одной из причин возникновения проблем, связанных с организацией законодательного процесса, является неопределенность статуса нормативных правовых актов, определяющих порядок законодательного процесса. Речь </w:t>
      </w:r>
      <w:proofErr w:type="gramStart"/>
      <w:r w:rsidRPr="00A929ED">
        <w:rPr>
          <w:color w:val="000000"/>
          <w:sz w:val="28"/>
          <w:szCs w:val="28"/>
        </w:rPr>
        <w:t>идет</w:t>
      </w:r>
      <w:proofErr w:type="gramEnd"/>
      <w:r w:rsidRPr="00A929ED">
        <w:rPr>
          <w:color w:val="000000"/>
          <w:sz w:val="28"/>
          <w:szCs w:val="28"/>
        </w:rPr>
        <w:t xml:space="preserve"> прежде всего о Регламенте Государственной Думы, Регламенте Совета Федерации, регламентах законодательных (представительных) органов субъектов Федерации.</w:t>
      </w:r>
    </w:p>
    <w:p w:rsidR="00181D2B" w:rsidRDefault="00181D2B" w:rsidP="00181D2B">
      <w:pPr>
        <w:pStyle w:val="a3"/>
        <w:shd w:val="clear" w:color="auto" w:fill="FFFFFF"/>
        <w:spacing w:before="0" w:beforeAutospacing="0" w:after="0" w:afterAutospacing="0" w:line="360" w:lineRule="auto"/>
        <w:ind w:firstLine="709"/>
        <w:jc w:val="both"/>
        <w:rPr>
          <w:color w:val="000000"/>
          <w:sz w:val="28"/>
          <w:szCs w:val="28"/>
        </w:rPr>
      </w:pPr>
      <w:r w:rsidRPr="00A929ED">
        <w:rPr>
          <w:color w:val="000000"/>
          <w:sz w:val="28"/>
          <w:szCs w:val="28"/>
        </w:rPr>
        <w:t xml:space="preserve">Все эти акты не имеют статуса закона, несмотря на важность вопросов, которые ими регламентируются. Уже давно назрела необходимость принятия закона о порядке разработки федеральных конституционных законов и федеральных законов, </w:t>
      </w:r>
      <w:proofErr w:type="gramStart"/>
      <w:r w:rsidRPr="00A929ED">
        <w:rPr>
          <w:color w:val="000000"/>
          <w:sz w:val="28"/>
          <w:szCs w:val="28"/>
        </w:rPr>
        <w:t>который</w:t>
      </w:r>
      <w:proofErr w:type="gramEnd"/>
      <w:r w:rsidRPr="00A929ED">
        <w:rPr>
          <w:color w:val="000000"/>
          <w:sz w:val="28"/>
          <w:szCs w:val="28"/>
        </w:rPr>
        <w:t xml:space="preserve"> охватил бы все этапы и стадии, по крайней мере, федерального законодательного процесса и предупредил бы наиболее часто возникающие ошибки.</w:t>
      </w:r>
    </w:p>
    <w:p w:rsidR="00181D2B" w:rsidRPr="00582186" w:rsidRDefault="00181D2B" w:rsidP="00181D2B">
      <w:pPr>
        <w:pStyle w:val="a3"/>
        <w:spacing w:before="0" w:beforeAutospacing="0" w:after="0" w:afterAutospacing="0" w:line="360" w:lineRule="auto"/>
        <w:ind w:firstLine="709"/>
        <w:jc w:val="both"/>
        <w:rPr>
          <w:color w:val="000000"/>
          <w:sz w:val="28"/>
          <w:szCs w:val="28"/>
        </w:rPr>
      </w:pPr>
      <w:r w:rsidRPr="00582186">
        <w:rPr>
          <w:color w:val="000000"/>
          <w:sz w:val="28"/>
          <w:szCs w:val="28"/>
        </w:rPr>
        <w:t xml:space="preserve">В целях повышения эффективности норм закона необходимо устранить отклонения от закона и совершенствовать правоприменительную </w:t>
      </w:r>
      <w:r w:rsidRPr="00582186">
        <w:rPr>
          <w:color w:val="000000"/>
          <w:sz w:val="28"/>
          <w:szCs w:val="28"/>
        </w:rPr>
        <w:lastRenderedPageBreak/>
        <w:t>деятельность путем улучшения стиля управления, повышения правовой культуры граждан, улучшения судебной деятельности. Средствами дополнительного обеспечения эффективности норм закона могут быть четкая локальная регламентация, изменение режима использования материально- финансовых средств и, наконец, изменение, дополнение положений закона, отмена неэффективного закона.</w:t>
      </w:r>
    </w:p>
    <w:p w:rsidR="00181D2B" w:rsidRDefault="00181D2B" w:rsidP="00181D2B">
      <w:pPr>
        <w:pStyle w:val="a3"/>
        <w:spacing w:before="0" w:beforeAutospacing="0" w:after="0" w:afterAutospacing="0" w:line="360" w:lineRule="auto"/>
        <w:ind w:firstLine="709"/>
        <w:jc w:val="both"/>
        <w:rPr>
          <w:color w:val="000000"/>
          <w:sz w:val="28"/>
          <w:szCs w:val="28"/>
        </w:rPr>
      </w:pPr>
      <w:r w:rsidRPr="00582186">
        <w:rPr>
          <w:color w:val="000000"/>
          <w:sz w:val="28"/>
          <w:szCs w:val="28"/>
        </w:rPr>
        <w:t>Для достижения лучшего выполнения законов необходимо участие населения в процессе их принятия. Принятые второпях законы не улучшат жизнь населения. Законы в первую очередь должны быть социально направленными. В период перехода страны к рыночной экономике были приняты соответствующие законы и разработаны программы приватизации. В результате этого безграмотного законодательного действия россиянам пришлось самостоятельно без всяких законов выживать. Ошибки этого периода необходимо учитывать действующим законодателям.</w:t>
      </w:r>
    </w:p>
    <w:p w:rsidR="00181D2B" w:rsidRDefault="00181D2B" w:rsidP="00181D2B">
      <w:pPr>
        <w:pStyle w:val="a3"/>
        <w:spacing w:before="0" w:beforeAutospacing="0" w:after="0" w:afterAutospacing="0" w:line="360" w:lineRule="auto"/>
        <w:ind w:firstLine="709"/>
        <w:jc w:val="both"/>
        <w:rPr>
          <w:color w:val="000000"/>
          <w:sz w:val="28"/>
          <w:szCs w:val="28"/>
          <w:shd w:val="clear" w:color="auto" w:fill="FFFFFF"/>
        </w:rPr>
      </w:pPr>
      <w:r w:rsidRPr="00582186">
        <w:rPr>
          <w:color w:val="000000"/>
          <w:sz w:val="28"/>
          <w:szCs w:val="28"/>
          <w:shd w:val="clear" w:color="auto" w:fill="FFFFFF"/>
        </w:rPr>
        <w:t>Необходимо совершенствовать качественное содержание законов. Каждый закон должен содержать нормы о порядке реализации, гарантиях его исполнения и об ответственности граждан и должностных лиц за его неисполнение. Кроме того, в каждом законе либо в ином нормативном акте должны быть предусмотрены каналы прямой и обратной связи для своевременной корректировки норм.</w:t>
      </w:r>
    </w:p>
    <w:p w:rsidR="004B7A03" w:rsidRDefault="004B7A03" w:rsidP="00582186">
      <w:pPr>
        <w:pStyle w:val="a3"/>
        <w:spacing w:before="0" w:beforeAutospacing="0" w:after="0" w:afterAutospacing="0" w:line="360" w:lineRule="auto"/>
        <w:ind w:firstLine="709"/>
        <w:jc w:val="both"/>
        <w:rPr>
          <w:color w:val="000000"/>
          <w:sz w:val="28"/>
          <w:szCs w:val="28"/>
          <w:shd w:val="clear" w:color="auto" w:fill="FFFFFF"/>
        </w:rPr>
      </w:pPr>
    </w:p>
    <w:p w:rsidR="004B7A03" w:rsidRDefault="004B7A03" w:rsidP="00582186">
      <w:pPr>
        <w:pStyle w:val="a3"/>
        <w:spacing w:before="0" w:beforeAutospacing="0" w:after="0" w:afterAutospacing="0" w:line="360" w:lineRule="auto"/>
        <w:ind w:firstLine="709"/>
        <w:jc w:val="both"/>
        <w:rPr>
          <w:color w:val="000000"/>
          <w:sz w:val="28"/>
          <w:szCs w:val="28"/>
          <w:shd w:val="clear" w:color="auto" w:fill="FFFFFF"/>
        </w:rPr>
      </w:pPr>
    </w:p>
    <w:p w:rsidR="004B7A03" w:rsidRDefault="004B7A03" w:rsidP="00582186">
      <w:pPr>
        <w:pStyle w:val="a3"/>
        <w:spacing w:before="0" w:beforeAutospacing="0" w:after="0" w:afterAutospacing="0" w:line="360" w:lineRule="auto"/>
        <w:ind w:firstLine="709"/>
        <w:jc w:val="both"/>
        <w:rPr>
          <w:color w:val="000000"/>
          <w:sz w:val="28"/>
          <w:szCs w:val="28"/>
          <w:shd w:val="clear" w:color="auto" w:fill="FFFFFF"/>
        </w:rPr>
      </w:pPr>
    </w:p>
    <w:p w:rsidR="004B7A03" w:rsidRDefault="004B7A03" w:rsidP="00582186">
      <w:pPr>
        <w:pStyle w:val="a3"/>
        <w:spacing w:before="0" w:beforeAutospacing="0" w:after="0" w:afterAutospacing="0" w:line="360" w:lineRule="auto"/>
        <w:ind w:firstLine="709"/>
        <w:jc w:val="both"/>
        <w:rPr>
          <w:color w:val="000000"/>
          <w:sz w:val="28"/>
          <w:szCs w:val="28"/>
          <w:shd w:val="clear" w:color="auto" w:fill="FFFFFF"/>
        </w:rPr>
      </w:pPr>
    </w:p>
    <w:p w:rsidR="004B7A03" w:rsidRDefault="004B7A03" w:rsidP="00582186">
      <w:pPr>
        <w:pStyle w:val="a3"/>
        <w:spacing w:before="0" w:beforeAutospacing="0" w:after="0" w:afterAutospacing="0" w:line="360" w:lineRule="auto"/>
        <w:ind w:firstLine="709"/>
        <w:jc w:val="both"/>
        <w:rPr>
          <w:color w:val="000000"/>
          <w:sz w:val="28"/>
          <w:szCs w:val="28"/>
          <w:shd w:val="clear" w:color="auto" w:fill="FFFFFF"/>
        </w:rPr>
      </w:pPr>
    </w:p>
    <w:p w:rsidR="0044310B" w:rsidRDefault="0044310B" w:rsidP="00505CB6">
      <w:pPr>
        <w:pStyle w:val="a3"/>
        <w:spacing w:before="0" w:beforeAutospacing="0" w:after="0" w:afterAutospacing="0" w:line="360" w:lineRule="auto"/>
        <w:ind w:firstLine="709"/>
        <w:jc w:val="center"/>
        <w:rPr>
          <w:color w:val="000000"/>
          <w:sz w:val="28"/>
          <w:szCs w:val="28"/>
          <w:shd w:val="clear" w:color="auto" w:fill="FFFFFF"/>
        </w:rPr>
      </w:pPr>
    </w:p>
    <w:p w:rsidR="0044310B" w:rsidRDefault="0044310B" w:rsidP="00505CB6">
      <w:pPr>
        <w:pStyle w:val="a3"/>
        <w:spacing w:before="0" w:beforeAutospacing="0" w:after="0" w:afterAutospacing="0" w:line="360" w:lineRule="auto"/>
        <w:ind w:firstLine="709"/>
        <w:jc w:val="center"/>
        <w:rPr>
          <w:color w:val="000000"/>
          <w:sz w:val="28"/>
          <w:szCs w:val="28"/>
        </w:rPr>
      </w:pPr>
    </w:p>
    <w:p w:rsidR="0044310B" w:rsidRDefault="0044310B" w:rsidP="00505CB6">
      <w:pPr>
        <w:pStyle w:val="a3"/>
        <w:spacing w:before="0" w:beforeAutospacing="0" w:after="0" w:afterAutospacing="0" w:line="360" w:lineRule="auto"/>
        <w:ind w:firstLine="709"/>
        <w:jc w:val="center"/>
        <w:rPr>
          <w:color w:val="000000"/>
          <w:sz w:val="28"/>
          <w:szCs w:val="28"/>
        </w:rPr>
      </w:pPr>
    </w:p>
    <w:p w:rsidR="0044310B" w:rsidRDefault="0044310B" w:rsidP="00505CB6">
      <w:pPr>
        <w:pStyle w:val="a3"/>
        <w:spacing w:before="0" w:beforeAutospacing="0" w:after="0" w:afterAutospacing="0" w:line="360" w:lineRule="auto"/>
        <w:ind w:firstLine="709"/>
        <w:jc w:val="center"/>
        <w:rPr>
          <w:color w:val="000000"/>
          <w:sz w:val="28"/>
          <w:szCs w:val="28"/>
        </w:rPr>
      </w:pPr>
    </w:p>
    <w:p w:rsidR="0044310B" w:rsidRDefault="0044310B" w:rsidP="00505CB6">
      <w:pPr>
        <w:pStyle w:val="a3"/>
        <w:spacing w:before="0" w:beforeAutospacing="0" w:after="0" w:afterAutospacing="0" w:line="360" w:lineRule="auto"/>
        <w:ind w:firstLine="709"/>
        <w:jc w:val="center"/>
        <w:rPr>
          <w:color w:val="000000"/>
          <w:sz w:val="28"/>
          <w:szCs w:val="28"/>
        </w:rPr>
      </w:pPr>
    </w:p>
    <w:p w:rsidR="00582186" w:rsidRPr="00945ABE" w:rsidRDefault="00505CB6" w:rsidP="00945ABE">
      <w:pPr>
        <w:pStyle w:val="a3"/>
        <w:spacing w:before="0" w:beforeAutospacing="0" w:after="0" w:afterAutospacing="0" w:line="360" w:lineRule="auto"/>
        <w:jc w:val="center"/>
        <w:rPr>
          <w:color w:val="000000"/>
          <w:sz w:val="28"/>
          <w:szCs w:val="28"/>
        </w:rPr>
      </w:pPr>
      <w:r w:rsidRPr="00945ABE">
        <w:rPr>
          <w:color w:val="000000"/>
          <w:sz w:val="28"/>
          <w:szCs w:val="28"/>
        </w:rPr>
        <w:lastRenderedPageBreak/>
        <w:t>СПИСОК ЛИТЕРАТУРЫ:</w:t>
      </w:r>
    </w:p>
    <w:p w:rsidR="00DE6CD3" w:rsidRPr="00945ABE" w:rsidRDefault="00DE6CD3" w:rsidP="00945ABE">
      <w:pPr>
        <w:pStyle w:val="a3"/>
        <w:spacing w:before="0" w:beforeAutospacing="0" w:after="0" w:afterAutospacing="0" w:line="360" w:lineRule="auto"/>
        <w:ind w:firstLine="709"/>
        <w:jc w:val="center"/>
        <w:rPr>
          <w:color w:val="000000"/>
          <w:sz w:val="28"/>
          <w:szCs w:val="28"/>
        </w:rPr>
      </w:pPr>
      <w:r w:rsidRPr="00945ABE">
        <w:rPr>
          <w:color w:val="000000"/>
          <w:sz w:val="28"/>
          <w:szCs w:val="28"/>
        </w:rPr>
        <w:t>1 Нормативно-правовые акты</w:t>
      </w:r>
    </w:p>
    <w:p w:rsidR="00EC1615" w:rsidRPr="00945ABE" w:rsidRDefault="00EC1615" w:rsidP="00945ABE">
      <w:pPr>
        <w:pStyle w:val="a3"/>
        <w:spacing w:before="0" w:beforeAutospacing="0" w:after="0" w:afterAutospacing="0" w:line="360" w:lineRule="auto"/>
        <w:ind w:firstLine="709"/>
        <w:jc w:val="both"/>
        <w:rPr>
          <w:color w:val="000000"/>
          <w:sz w:val="28"/>
          <w:szCs w:val="28"/>
        </w:rPr>
      </w:pPr>
      <w:r w:rsidRPr="00945ABE">
        <w:rPr>
          <w:color w:val="333333"/>
          <w:sz w:val="28"/>
          <w:szCs w:val="28"/>
          <w:shd w:val="clear" w:color="auto" w:fill="FFFFFF"/>
        </w:rPr>
        <w:t>1. Всеобщая декларация прав человека.( принята на третьей сессии Генеральной Ассамблеи ООН резолюцией 217</w:t>
      </w:r>
      <w:proofErr w:type="gramStart"/>
      <w:r w:rsidRPr="00945ABE">
        <w:rPr>
          <w:color w:val="333333"/>
          <w:sz w:val="28"/>
          <w:szCs w:val="28"/>
          <w:shd w:val="clear" w:color="auto" w:fill="FFFFFF"/>
        </w:rPr>
        <w:t xml:space="preserve"> А</w:t>
      </w:r>
      <w:proofErr w:type="gramEnd"/>
      <w:r w:rsidRPr="00945ABE">
        <w:rPr>
          <w:color w:val="333333"/>
          <w:sz w:val="28"/>
          <w:szCs w:val="28"/>
          <w:shd w:val="clear" w:color="auto" w:fill="FFFFFF"/>
        </w:rPr>
        <w:t xml:space="preserve"> (III) от 10 декабря </w:t>
      </w:r>
      <w:smartTag w:uri="urn:schemas-microsoft-com:office:smarttags" w:element="metricconverter">
        <w:smartTagPr>
          <w:attr w:name="ProductID" w:val="1948 г"/>
        </w:smartTagPr>
        <w:r w:rsidRPr="00945ABE">
          <w:rPr>
            <w:color w:val="333333"/>
            <w:sz w:val="28"/>
            <w:szCs w:val="28"/>
            <w:shd w:val="clear" w:color="auto" w:fill="FFFFFF"/>
          </w:rPr>
          <w:t>1948 г</w:t>
        </w:r>
      </w:smartTag>
      <w:r w:rsidRPr="00945ABE">
        <w:rPr>
          <w:color w:val="333333"/>
          <w:sz w:val="28"/>
          <w:szCs w:val="28"/>
          <w:shd w:val="clear" w:color="auto" w:fill="FFFFFF"/>
        </w:rPr>
        <w:t>).// Российская газета-. 2013.</w:t>
      </w:r>
    </w:p>
    <w:p w:rsidR="00505CB6" w:rsidRPr="00945ABE" w:rsidRDefault="00945ABE" w:rsidP="00945ABE">
      <w:pPr>
        <w:pStyle w:val="a3"/>
        <w:spacing w:before="0" w:beforeAutospacing="0" w:after="0" w:afterAutospacing="0" w:line="360" w:lineRule="auto"/>
        <w:ind w:firstLine="709"/>
        <w:jc w:val="both"/>
        <w:rPr>
          <w:color w:val="000000"/>
          <w:sz w:val="28"/>
          <w:szCs w:val="28"/>
        </w:rPr>
      </w:pPr>
      <w:r>
        <w:rPr>
          <w:color w:val="333333"/>
          <w:sz w:val="28"/>
          <w:szCs w:val="28"/>
          <w:shd w:val="clear" w:color="auto" w:fill="FFFFFF"/>
        </w:rPr>
        <w:t>2</w:t>
      </w:r>
      <w:r w:rsidR="00EC1615" w:rsidRPr="00945ABE">
        <w:rPr>
          <w:color w:val="333333"/>
          <w:sz w:val="28"/>
          <w:szCs w:val="28"/>
          <w:shd w:val="clear" w:color="auto" w:fill="FFFFFF"/>
        </w:rPr>
        <w:t xml:space="preserve">. Конвенция о правах ребенка: принята Генеральной Асаамблеей ООН  </w:t>
      </w:r>
      <w:smartTag w:uri="urn:schemas-microsoft-com:office:smarttags" w:element="metricconverter">
        <w:smartTagPr>
          <w:attr w:name="ProductID" w:val="1989 г"/>
        </w:smartTagPr>
        <w:r w:rsidR="00EC1615" w:rsidRPr="00945ABE">
          <w:rPr>
            <w:color w:val="333333"/>
            <w:sz w:val="28"/>
            <w:szCs w:val="28"/>
            <w:shd w:val="clear" w:color="auto" w:fill="FFFFFF"/>
          </w:rPr>
          <w:t>1989 г</w:t>
        </w:r>
      </w:smartTag>
      <w:r w:rsidR="00EC1615" w:rsidRPr="00945ABE">
        <w:rPr>
          <w:color w:val="333333"/>
          <w:sz w:val="28"/>
          <w:szCs w:val="28"/>
          <w:shd w:val="clear" w:color="auto" w:fill="FFFFFF"/>
        </w:rPr>
        <w:t>. // Ведомости съезда народных депутатов СССР и Верховного Совета СССР.- № 45 - ст. 955.</w:t>
      </w:r>
    </w:p>
    <w:p w:rsidR="0036717A" w:rsidRPr="00945ABE" w:rsidRDefault="00945ABE" w:rsidP="00945ABE">
      <w:pPr>
        <w:pStyle w:val="a3"/>
        <w:spacing w:before="0" w:beforeAutospacing="0" w:after="0" w:afterAutospacing="0" w:line="360" w:lineRule="auto"/>
        <w:ind w:firstLine="709"/>
        <w:jc w:val="both"/>
        <w:rPr>
          <w:color w:val="000000"/>
          <w:sz w:val="28"/>
          <w:szCs w:val="28"/>
        </w:rPr>
      </w:pPr>
      <w:r>
        <w:rPr>
          <w:sz w:val="28"/>
          <w:szCs w:val="28"/>
          <w:shd w:val="clear" w:color="auto" w:fill="FFFFFF"/>
        </w:rPr>
        <w:t xml:space="preserve"> 3</w:t>
      </w:r>
      <w:r w:rsidR="001B389D" w:rsidRPr="00945ABE">
        <w:rPr>
          <w:sz w:val="28"/>
          <w:szCs w:val="28"/>
          <w:shd w:val="clear" w:color="auto" w:fill="FFFFFF"/>
        </w:rPr>
        <w:t>.</w:t>
      </w:r>
      <w:r w:rsidR="00DB4813" w:rsidRPr="00945ABE">
        <w:rPr>
          <w:sz w:val="28"/>
          <w:szCs w:val="28"/>
          <w:shd w:val="clear" w:color="auto" w:fill="FFFFFF"/>
        </w:rPr>
        <w:t xml:space="preserve"> </w:t>
      </w:r>
      <w:r w:rsidR="001B389D" w:rsidRPr="00945ABE">
        <w:rPr>
          <w:sz w:val="28"/>
          <w:szCs w:val="28"/>
          <w:shd w:val="clear" w:color="auto" w:fill="FFFFFF"/>
        </w:rPr>
        <w:t>Конституция Российской Федерации от 12 декабря 1993 года (</w:t>
      </w:r>
      <w:proofErr w:type="gramStart"/>
      <w:r w:rsidR="001B389D" w:rsidRPr="00945ABE">
        <w:rPr>
          <w:sz w:val="28"/>
          <w:szCs w:val="28"/>
          <w:shd w:val="clear" w:color="auto" w:fill="FFFFFF"/>
        </w:rPr>
        <w:t>ред</w:t>
      </w:r>
      <w:proofErr w:type="gramEnd"/>
      <w:r w:rsidR="001B389D" w:rsidRPr="00945ABE">
        <w:rPr>
          <w:sz w:val="28"/>
          <w:szCs w:val="28"/>
          <w:shd w:val="clear" w:color="auto" w:fill="FFFFFF"/>
        </w:rPr>
        <w:t xml:space="preserve"> от 22.04.2020г.)// Рос.газ.2009.</w:t>
      </w:r>
    </w:p>
    <w:p w:rsidR="00917E64"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 4</w:t>
      </w:r>
      <w:r w:rsidR="00DB4813" w:rsidRPr="00945ABE">
        <w:rPr>
          <w:color w:val="000000"/>
          <w:sz w:val="28"/>
          <w:szCs w:val="28"/>
        </w:rPr>
        <w:t xml:space="preserve">. </w:t>
      </w:r>
      <w:r w:rsidR="0036717A" w:rsidRPr="00945ABE">
        <w:rPr>
          <w:color w:val="000000"/>
          <w:sz w:val="28"/>
          <w:szCs w:val="28"/>
        </w:rPr>
        <w:t>Гражданский кодекс Российской Федерации (часть первая</w:t>
      </w:r>
      <w:proofErr w:type="gramStart"/>
      <w:r w:rsidR="0036717A" w:rsidRPr="00945ABE">
        <w:rPr>
          <w:color w:val="000000"/>
          <w:sz w:val="28"/>
          <w:szCs w:val="28"/>
        </w:rPr>
        <w:t>)о</w:t>
      </w:r>
      <w:proofErr w:type="gramEnd"/>
      <w:r w:rsidR="0036717A" w:rsidRPr="00945ABE">
        <w:rPr>
          <w:color w:val="000000"/>
          <w:sz w:val="28"/>
          <w:szCs w:val="28"/>
        </w:rPr>
        <w:t xml:space="preserve">т 30.11.94// СЗ РФ.- 1994. </w:t>
      </w:r>
      <w:r w:rsidR="001B389D" w:rsidRPr="00945ABE">
        <w:rPr>
          <w:color w:val="000000"/>
          <w:sz w:val="28"/>
          <w:szCs w:val="28"/>
        </w:rPr>
        <w:t>-</w:t>
      </w:r>
      <w:r w:rsidR="00D7698A" w:rsidRPr="00945ABE">
        <w:rPr>
          <w:color w:val="000000"/>
          <w:sz w:val="28"/>
          <w:szCs w:val="28"/>
        </w:rPr>
        <w:t xml:space="preserve"> № 32. -с</w:t>
      </w:r>
      <w:r w:rsidR="0036717A" w:rsidRPr="00945ABE">
        <w:rPr>
          <w:color w:val="000000"/>
          <w:sz w:val="28"/>
          <w:szCs w:val="28"/>
        </w:rPr>
        <w:t>т.3301.</w:t>
      </w:r>
    </w:p>
    <w:p w:rsidR="0036717A"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5</w:t>
      </w:r>
      <w:r w:rsidR="001B389D" w:rsidRPr="00945ABE">
        <w:rPr>
          <w:color w:val="000000"/>
          <w:sz w:val="28"/>
          <w:szCs w:val="28"/>
        </w:rPr>
        <w:t>.</w:t>
      </w:r>
      <w:r w:rsidR="00DB4813" w:rsidRPr="00945ABE">
        <w:rPr>
          <w:color w:val="000000"/>
          <w:sz w:val="28"/>
          <w:szCs w:val="28"/>
        </w:rPr>
        <w:t xml:space="preserve"> </w:t>
      </w:r>
      <w:r w:rsidR="0036717A" w:rsidRPr="00945ABE">
        <w:rPr>
          <w:color w:val="000000"/>
          <w:sz w:val="28"/>
          <w:szCs w:val="28"/>
        </w:rPr>
        <w:t xml:space="preserve">Гражданский кодекс Российской Федерации (часть вторая) от 30.11.94// СЗ РФ.- 1994. </w:t>
      </w:r>
      <w:r w:rsidR="00D7698A" w:rsidRPr="00945ABE">
        <w:rPr>
          <w:color w:val="000000"/>
          <w:sz w:val="28"/>
          <w:szCs w:val="28"/>
        </w:rPr>
        <w:t>-№ 32. -с</w:t>
      </w:r>
      <w:r w:rsidR="0036717A" w:rsidRPr="00945ABE">
        <w:rPr>
          <w:color w:val="000000"/>
          <w:sz w:val="28"/>
          <w:szCs w:val="28"/>
        </w:rPr>
        <w:t>т.3302.</w:t>
      </w:r>
    </w:p>
    <w:p w:rsidR="00917E64" w:rsidRPr="00945ABE" w:rsidRDefault="00945ABE" w:rsidP="00945ABE">
      <w:pPr>
        <w:pStyle w:val="a3"/>
        <w:shd w:val="clear" w:color="auto" w:fill="FFFFFF"/>
        <w:spacing w:before="0" w:beforeAutospacing="0" w:after="0" w:afterAutospacing="0" w:line="360" w:lineRule="auto"/>
        <w:ind w:firstLine="709"/>
        <w:jc w:val="both"/>
        <w:rPr>
          <w:color w:val="333333"/>
          <w:sz w:val="28"/>
          <w:szCs w:val="28"/>
          <w:shd w:val="clear" w:color="auto" w:fill="FFFFFF"/>
        </w:rPr>
      </w:pPr>
      <w:r>
        <w:rPr>
          <w:color w:val="333333"/>
          <w:sz w:val="28"/>
          <w:szCs w:val="28"/>
          <w:shd w:val="clear" w:color="auto" w:fill="FFFFFF"/>
        </w:rPr>
        <w:t>6</w:t>
      </w:r>
      <w:r w:rsidR="001B389D" w:rsidRPr="00945ABE">
        <w:rPr>
          <w:color w:val="333333"/>
          <w:sz w:val="28"/>
          <w:szCs w:val="28"/>
          <w:shd w:val="clear" w:color="auto" w:fill="FFFFFF"/>
        </w:rPr>
        <w:t>.</w:t>
      </w:r>
      <w:r w:rsidR="0036717A" w:rsidRPr="00945ABE">
        <w:rPr>
          <w:color w:val="333333"/>
          <w:sz w:val="28"/>
          <w:szCs w:val="28"/>
          <w:shd w:val="clear" w:color="auto" w:fill="FFFFFF"/>
        </w:rPr>
        <w:t> Уголовно-процессуальный кодекс Российской Федерации от 18</w:t>
      </w:r>
      <w:r w:rsidR="00D7698A" w:rsidRPr="00945ABE">
        <w:rPr>
          <w:color w:val="333333"/>
          <w:sz w:val="28"/>
          <w:szCs w:val="28"/>
          <w:shd w:val="clear" w:color="auto" w:fill="FFFFFF"/>
        </w:rPr>
        <w:t xml:space="preserve"> </w:t>
      </w:r>
      <w:r w:rsidR="0036717A" w:rsidRPr="00945ABE">
        <w:rPr>
          <w:color w:val="333333"/>
          <w:sz w:val="28"/>
          <w:szCs w:val="28"/>
          <w:shd w:val="clear" w:color="auto" w:fill="FFFFFF"/>
        </w:rPr>
        <w:t>декаб</w:t>
      </w:r>
      <w:r w:rsidR="00D7698A" w:rsidRPr="00945ABE">
        <w:rPr>
          <w:color w:val="333333"/>
          <w:sz w:val="28"/>
          <w:szCs w:val="28"/>
          <w:shd w:val="clear" w:color="auto" w:fill="FFFFFF"/>
        </w:rPr>
        <w:t>ря 2001 года № 174-ФЗ // СЗ РФ -2001. - N 52 (ч. I)-</w:t>
      </w:r>
      <w:r w:rsidR="0036717A" w:rsidRPr="00945ABE">
        <w:rPr>
          <w:color w:val="333333"/>
          <w:sz w:val="28"/>
          <w:szCs w:val="28"/>
          <w:shd w:val="clear" w:color="auto" w:fill="FFFFFF"/>
        </w:rPr>
        <w:t xml:space="preserve"> ст. 4921.</w:t>
      </w:r>
    </w:p>
    <w:p w:rsidR="00126B5C" w:rsidRPr="00945ABE" w:rsidRDefault="00945ABE" w:rsidP="00945ABE">
      <w:pPr>
        <w:pStyle w:val="a6"/>
        <w:spacing w:line="360" w:lineRule="auto"/>
        <w:ind w:firstLine="709"/>
        <w:jc w:val="both"/>
        <w:rPr>
          <w:sz w:val="28"/>
          <w:szCs w:val="28"/>
        </w:rPr>
      </w:pPr>
      <w:r>
        <w:rPr>
          <w:color w:val="333333"/>
          <w:sz w:val="28"/>
          <w:szCs w:val="28"/>
          <w:shd w:val="clear" w:color="auto" w:fill="FFFFFF"/>
        </w:rPr>
        <w:t xml:space="preserve">7. </w:t>
      </w:r>
      <w:r w:rsidR="00126B5C" w:rsidRPr="00945ABE">
        <w:rPr>
          <w:color w:val="333333"/>
          <w:sz w:val="28"/>
          <w:szCs w:val="28"/>
          <w:shd w:val="clear" w:color="auto" w:fill="FFFFFF"/>
        </w:rPr>
        <w:t>Семейный кодекс Российской Федерации // СЗ РФ.- 1996.- № 1-Ст. 16.</w:t>
      </w:r>
    </w:p>
    <w:p w:rsidR="00917E64"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sz w:val="28"/>
          <w:szCs w:val="28"/>
        </w:rPr>
        <w:t>8.</w:t>
      </w:r>
      <w:r w:rsidR="00DB4813" w:rsidRPr="00945ABE">
        <w:rPr>
          <w:sz w:val="28"/>
          <w:szCs w:val="28"/>
        </w:rPr>
        <w:t xml:space="preserve"> </w:t>
      </w:r>
      <w:r w:rsidR="00917E64" w:rsidRPr="00945ABE">
        <w:rPr>
          <w:sz w:val="28"/>
          <w:szCs w:val="28"/>
        </w:rPr>
        <w:t>Федеральный закон №323-ФЗ от 29.05.2019</w:t>
      </w:r>
      <w:r w:rsidR="00917E64" w:rsidRPr="00945ABE">
        <w:rPr>
          <w:color w:val="000000"/>
          <w:sz w:val="28"/>
          <w:szCs w:val="28"/>
        </w:rPr>
        <w:t>"Об основах охраны здоровья граждан в Российской Федерации"//</w:t>
      </w:r>
      <w:r w:rsidR="00D7698A" w:rsidRPr="00945ABE">
        <w:rPr>
          <w:color w:val="000000"/>
          <w:sz w:val="28"/>
          <w:szCs w:val="28"/>
        </w:rPr>
        <w:t xml:space="preserve"> </w:t>
      </w:r>
      <w:r w:rsidR="00917E64" w:rsidRPr="00945ABE">
        <w:rPr>
          <w:color w:val="333333"/>
          <w:sz w:val="28"/>
          <w:szCs w:val="28"/>
          <w:shd w:val="clear" w:color="auto" w:fill="FFFFFF"/>
        </w:rPr>
        <w:t>"Ведомости СНДи</w:t>
      </w:r>
      <w:r w:rsidR="00D7698A" w:rsidRPr="00945ABE">
        <w:rPr>
          <w:color w:val="333333"/>
          <w:sz w:val="28"/>
          <w:szCs w:val="28"/>
          <w:shd w:val="clear" w:color="auto" w:fill="FFFFFF"/>
        </w:rPr>
        <w:t xml:space="preserve">ВСРФ" - 2019- </w:t>
      </w:r>
      <w:r w:rsidR="00917E64" w:rsidRPr="00945ABE">
        <w:rPr>
          <w:color w:val="333333"/>
          <w:sz w:val="28"/>
          <w:szCs w:val="28"/>
          <w:shd w:val="clear" w:color="auto" w:fill="FFFFFF"/>
        </w:rPr>
        <w:t xml:space="preserve"> N33.</w:t>
      </w:r>
    </w:p>
    <w:p w:rsidR="007537D0" w:rsidRPr="00945ABE" w:rsidRDefault="00945ABE" w:rsidP="00945ABE">
      <w:pPr>
        <w:pStyle w:val="1"/>
        <w:shd w:val="clear" w:color="auto" w:fill="FFFFFF"/>
        <w:spacing w:before="0" w:beforeAutospacing="0" w:after="0" w:afterAutospacing="0" w:line="360" w:lineRule="auto"/>
        <w:ind w:firstLine="709"/>
        <w:jc w:val="both"/>
        <w:rPr>
          <w:b w:val="0"/>
          <w:sz w:val="28"/>
          <w:szCs w:val="28"/>
          <w:shd w:val="clear" w:color="auto" w:fill="FFFFFF"/>
        </w:rPr>
      </w:pPr>
      <w:r>
        <w:rPr>
          <w:b w:val="0"/>
          <w:sz w:val="28"/>
          <w:szCs w:val="28"/>
        </w:rPr>
        <w:t>10</w:t>
      </w:r>
      <w:r w:rsidR="00D7698A" w:rsidRPr="00945ABE">
        <w:rPr>
          <w:b w:val="0"/>
          <w:sz w:val="28"/>
          <w:szCs w:val="28"/>
        </w:rPr>
        <w:t>.</w:t>
      </w:r>
      <w:r w:rsidR="00DB4813" w:rsidRPr="00945ABE">
        <w:rPr>
          <w:b w:val="0"/>
          <w:sz w:val="28"/>
          <w:szCs w:val="28"/>
        </w:rPr>
        <w:t xml:space="preserve"> </w:t>
      </w:r>
      <w:r w:rsidR="00917E64" w:rsidRPr="00945ABE">
        <w:rPr>
          <w:b w:val="0"/>
          <w:sz w:val="28"/>
          <w:szCs w:val="28"/>
        </w:rPr>
        <w:t xml:space="preserve">Федеральный закон №165-ФЗ от 24 июля 2018 </w:t>
      </w:r>
      <w:proofErr w:type="gramStart"/>
      <w:r w:rsidR="00917E64" w:rsidRPr="00945ABE">
        <w:rPr>
          <w:b w:val="0"/>
          <w:sz w:val="28"/>
          <w:szCs w:val="28"/>
        </w:rPr>
        <w:t xml:space="preserve">( </w:t>
      </w:r>
      <w:proofErr w:type="gramEnd"/>
      <w:r w:rsidR="00917E64" w:rsidRPr="00945ABE">
        <w:rPr>
          <w:b w:val="0"/>
          <w:sz w:val="28"/>
          <w:szCs w:val="28"/>
        </w:rPr>
        <w:t>ред</w:t>
      </w:r>
      <w:r w:rsidR="00D7698A" w:rsidRPr="00945ABE">
        <w:rPr>
          <w:b w:val="0"/>
          <w:sz w:val="28"/>
          <w:szCs w:val="28"/>
        </w:rPr>
        <w:t>.</w:t>
      </w:r>
      <w:r w:rsidR="00917E64" w:rsidRPr="00945ABE">
        <w:rPr>
          <w:b w:val="0"/>
          <w:sz w:val="28"/>
          <w:szCs w:val="28"/>
        </w:rPr>
        <w:t xml:space="preserve"> от 03.08.2018 ) "Об основах обязательного социального страхования"//</w:t>
      </w:r>
      <w:r w:rsidR="00D7698A" w:rsidRPr="00945ABE">
        <w:rPr>
          <w:b w:val="0"/>
          <w:sz w:val="28"/>
          <w:szCs w:val="28"/>
        </w:rPr>
        <w:t xml:space="preserve"> </w:t>
      </w:r>
      <w:r w:rsidR="00D7698A" w:rsidRPr="00945ABE">
        <w:rPr>
          <w:b w:val="0"/>
          <w:sz w:val="28"/>
          <w:szCs w:val="28"/>
          <w:shd w:val="clear" w:color="auto" w:fill="FFFFFF"/>
        </w:rPr>
        <w:t xml:space="preserve">СЗ РФ- 2018 - N 38 - </w:t>
      </w:r>
      <w:r w:rsidR="00917E64" w:rsidRPr="00945ABE">
        <w:rPr>
          <w:b w:val="0"/>
          <w:sz w:val="28"/>
          <w:szCs w:val="28"/>
          <w:shd w:val="clear" w:color="auto" w:fill="FFFFFF"/>
        </w:rPr>
        <w:t>ст. 4736.</w:t>
      </w:r>
    </w:p>
    <w:p w:rsidR="00041557" w:rsidRPr="00945ABE" w:rsidRDefault="00945ABE" w:rsidP="00945ABE">
      <w:pPr>
        <w:pStyle w:val="1"/>
        <w:shd w:val="clear" w:color="auto" w:fill="FFFFFF"/>
        <w:spacing w:before="0" w:beforeAutospacing="0" w:after="0" w:afterAutospacing="0" w:line="360" w:lineRule="auto"/>
        <w:ind w:firstLine="709"/>
        <w:jc w:val="both"/>
        <w:rPr>
          <w:b w:val="0"/>
          <w:sz w:val="28"/>
          <w:szCs w:val="28"/>
          <w:shd w:val="clear" w:color="auto" w:fill="FFFFFF"/>
        </w:rPr>
      </w:pPr>
      <w:r>
        <w:rPr>
          <w:b w:val="0"/>
          <w:color w:val="3C4043"/>
          <w:sz w:val="28"/>
          <w:szCs w:val="28"/>
          <w:shd w:val="clear" w:color="auto" w:fill="FFFFFF"/>
        </w:rPr>
        <w:t xml:space="preserve">11. </w:t>
      </w:r>
      <w:r w:rsidR="00041557" w:rsidRPr="00945ABE">
        <w:rPr>
          <w:b w:val="0"/>
          <w:color w:val="3C4043"/>
          <w:sz w:val="28"/>
          <w:szCs w:val="28"/>
          <w:shd w:val="clear" w:color="auto" w:fill="FFFFFF"/>
        </w:rPr>
        <w:t>Федеральный </w:t>
      </w:r>
      <w:r w:rsidR="00041557" w:rsidRPr="00945ABE">
        <w:rPr>
          <w:rStyle w:val="ac"/>
          <w:b w:val="0"/>
          <w:bCs w:val="0"/>
          <w:i w:val="0"/>
          <w:iCs w:val="0"/>
          <w:color w:val="52565A"/>
          <w:sz w:val="28"/>
          <w:szCs w:val="28"/>
          <w:shd w:val="clear" w:color="auto" w:fill="FFFFFF"/>
        </w:rPr>
        <w:t>закон</w:t>
      </w:r>
      <w:r w:rsidR="00041557" w:rsidRPr="00945ABE">
        <w:rPr>
          <w:b w:val="0"/>
          <w:color w:val="3C4043"/>
          <w:sz w:val="28"/>
          <w:szCs w:val="28"/>
          <w:shd w:val="clear" w:color="auto" w:fill="FFFFFF"/>
        </w:rPr>
        <w:t> от 28.12.2013 N 400-ФЗ (</w:t>
      </w:r>
      <w:r w:rsidR="00041557" w:rsidRPr="00945ABE">
        <w:rPr>
          <w:rStyle w:val="ac"/>
          <w:b w:val="0"/>
          <w:bCs w:val="0"/>
          <w:i w:val="0"/>
          <w:iCs w:val="0"/>
          <w:color w:val="52565A"/>
          <w:sz w:val="28"/>
          <w:szCs w:val="28"/>
          <w:shd w:val="clear" w:color="auto" w:fill="FFFFFF"/>
        </w:rPr>
        <w:t>ред</w:t>
      </w:r>
      <w:r w:rsidR="00041557" w:rsidRPr="00945ABE">
        <w:rPr>
          <w:b w:val="0"/>
          <w:color w:val="3C4043"/>
          <w:sz w:val="28"/>
          <w:szCs w:val="28"/>
          <w:shd w:val="clear" w:color="auto" w:fill="FFFFFF"/>
        </w:rPr>
        <w:t xml:space="preserve">. от 01.10.2019, с изм. от 22.04.2020) ''О страховых пенсиях''// </w:t>
      </w:r>
      <w:r w:rsidR="00041557" w:rsidRPr="00945ABE">
        <w:rPr>
          <w:b w:val="0"/>
          <w:sz w:val="28"/>
          <w:szCs w:val="28"/>
          <w:shd w:val="clear" w:color="auto" w:fill="FFFFFF"/>
        </w:rPr>
        <w:t>СЗ РФ- 2019 - N 38 - ст. 4567.</w:t>
      </w:r>
    </w:p>
    <w:p w:rsidR="0036717A" w:rsidRPr="00945ABE" w:rsidRDefault="001B389D" w:rsidP="00945ABE">
      <w:pPr>
        <w:pStyle w:val="a3"/>
        <w:shd w:val="clear" w:color="auto" w:fill="FFFFFF"/>
        <w:spacing w:before="0" w:beforeAutospacing="0" w:after="0" w:afterAutospacing="0" w:line="360" w:lineRule="auto"/>
        <w:jc w:val="both"/>
        <w:rPr>
          <w:color w:val="000000"/>
          <w:sz w:val="28"/>
          <w:szCs w:val="28"/>
        </w:rPr>
      </w:pPr>
      <w:r w:rsidRPr="00945ABE">
        <w:rPr>
          <w:color w:val="333333"/>
          <w:sz w:val="28"/>
          <w:szCs w:val="28"/>
          <w:shd w:val="clear" w:color="auto" w:fill="FFFFFF"/>
        </w:rPr>
        <w:t>8.</w:t>
      </w:r>
      <w:r w:rsidR="00DB4813" w:rsidRPr="00945ABE">
        <w:rPr>
          <w:color w:val="333333"/>
          <w:sz w:val="28"/>
          <w:szCs w:val="28"/>
          <w:shd w:val="clear" w:color="auto" w:fill="FFFFFF"/>
        </w:rPr>
        <w:t xml:space="preserve"> </w:t>
      </w:r>
      <w:r w:rsidR="007537D0" w:rsidRPr="00945ABE">
        <w:rPr>
          <w:color w:val="333333"/>
          <w:sz w:val="28"/>
          <w:szCs w:val="28"/>
          <w:shd w:val="clear" w:color="auto" w:fill="FFFFFF"/>
        </w:rPr>
        <w:t>Федеральный закон от 2 января 2000 года</w:t>
      </w:r>
      <w:r w:rsidR="00041557" w:rsidRPr="00945ABE">
        <w:rPr>
          <w:color w:val="333333"/>
          <w:sz w:val="28"/>
          <w:szCs w:val="28"/>
          <w:shd w:val="clear" w:color="auto" w:fill="FFFFFF"/>
        </w:rPr>
        <w:t xml:space="preserve"> </w:t>
      </w:r>
      <w:r w:rsidR="007537D0" w:rsidRPr="00945ABE">
        <w:rPr>
          <w:color w:val="333333"/>
          <w:sz w:val="28"/>
          <w:szCs w:val="28"/>
          <w:shd w:val="clear" w:color="auto" w:fill="FFFFFF"/>
        </w:rPr>
        <w:t xml:space="preserve"> (с изм</w:t>
      </w:r>
      <w:r w:rsidR="00D7698A" w:rsidRPr="00945ABE">
        <w:rPr>
          <w:color w:val="333333"/>
          <w:sz w:val="28"/>
          <w:szCs w:val="28"/>
          <w:shd w:val="clear" w:color="auto" w:fill="FFFFFF"/>
        </w:rPr>
        <w:t>.</w:t>
      </w:r>
      <w:r w:rsidR="007537D0" w:rsidRPr="00945ABE">
        <w:rPr>
          <w:color w:val="333333"/>
          <w:sz w:val="28"/>
          <w:szCs w:val="28"/>
          <w:shd w:val="clear" w:color="auto" w:fill="FFFFFF"/>
        </w:rPr>
        <w:t xml:space="preserve"> и доп</w:t>
      </w:r>
      <w:r w:rsidR="00D7698A" w:rsidRPr="00945ABE">
        <w:rPr>
          <w:color w:val="333333"/>
          <w:sz w:val="28"/>
          <w:szCs w:val="28"/>
          <w:shd w:val="clear" w:color="auto" w:fill="FFFFFF"/>
        </w:rPr>
        <w:t>.</w:t>
      </w:r>
      <w:r w:rsidR="007537D0" w:rsidRPr="00945ABE">
        <w:rPr>
          <w:color w:val="333333"/>
          <w:sz w:val="28"/>
          <w:szCs w:val="28"/>
          <w:shd w:val="clear" w:color="auto" w:fill="FFFFFF"/>
        </w:rPr>
        <w:t xml:space="preserve"> на 28.06</w:t>
      </w:r>
      <w:r w:rsidR="007537D0" w:rsidRPr="00945ABE">
        <w:rPr>
          <w:b/>
          <w:color w:val="333333"/>
          <w:sz w:val="28"/>
          <w:szCs w:val="28"/>
          <w:shd w:val="clear" w:color="auto" w:fill="FFFFFF"/>
        </w:rPr>
        <w:t>.</w:t>
      </w:r>
      <w:r w:rsidR="007537D0" w:rsidRPr="00945ABE">
        <w:rPr>
          <w:color w:val="333333"/>
          <w:sz w:val="28"/>
          <w:szCs w:val="28"/>
          <w:shd w:val="clear" w:color="auto" w:fill="FFFFFF"/>
        </w:rPr>
        <w:t>2014г.) N 5-ФЗ «О ветеран</w:t>
      </w:r>
      <w:r w:rsidR="00D7698A" w:rsidRPr="00945ABE">
        <w:rPr>
          <w:color w:val="333333"/>
          <w:sz w:val="28"/>
          <w:szCs w:val="28"/>
          <w:shd w:val="clear" w:color="auto" w:fill="FFFFFF"/>
        </w:rPr>
        <w:t>ах» // СЗ РФ - 2014 - N3 -</w:t>
      </w:r>
      <w:r w:rsidR="007537D0" w:rsidRPr="00945ABE">
        <w:rPr>
          <w:color w:val="333333"/>
          <w:sz w:val="28"/>
          <w:szCs w:val="28"/>
          <w:shd w:val="clear" w:color="auto" w:fill="FFFFFF"/>
        </w:rPr>
        <w:t>ст. 168.</w:t>
      </w:r>
    </w:p>
    <w:p w:rsidR="007537D0" w:rsidRPr="00945ABE" w:rsidRDefault="00945ABE" w:rsidP="00945ABE">
      <w:pPr>
        <w:pStyle w:val="a3"/>
        <w:shd w:val="clear" w:color="auto" w:fill="FFFFFF"/>
        <w:spacing w:before="0" w:beforeAutospacing="0" w:after="0" w:afterAutospacing="0" w:line="360" w:lineRule="auto"/>
        <w:ind w:firstLine="709"/>
        <w:jc w:val="both"/>
        <w:rPr>
          <w:color w:val="333333"/>
          <w:sz w:val="28"/>
          <w:szCs w:val="28"/>
          <w:shd w:val="clear" w:color="auto" w:fill="FFFFFF"/>
        </w:rPr>
      </w:pPr>
      <w:r>
        <w:rPr>
          <w:color w:val="333333"/>
          <w:sz w:val="28"/>
          <w:szCs w:val="28"/>
        </w:rPr>
        <w:t>12</w:t>
      </w:r>
      <w:r w:rsidR="001B389D" w:rsidRPr="00945ABE">
        <w:rPr>
          <w:color w:val="333333"/>
          <w:sz w:val="28"/>
          <w:szCs w:val="28"/>
        </w:rPr>
        <w:t>.</w:t>
      </w:r>
      <w:r w:rsidR="00DB4813" w:rsidRPr="00945ABE">
        <w:rPr>
          <w:color w:val="333333"/>
          <w:sz w:val="28"/>
          <w:szCs w:val="28"/>
        </w:rPr>
        <w:t xml:space="preserve"> </w:t>
      </w:r>
      <w:r w:rsidR="00917E64" w:rsidRPr="00945ABE">
        <w:rPr>
          <w:color w:val="333333"/>
          <w:sz w:val="28"/>
          <w:szCs w:val="28"/>
        </w:rPr>
        <w:t xml:space="preserve">Федеральный закон "Об охране здоровья граждан от воздействия окружающего табачного дыма и последствий потребления табака" от </w:t>
      </w:r>
      <w:r w:rsidR="00917E64" w:rsidRPr="00945ABE">
        <w:rPr>
          <w:color w:val="333333"/>
          <w:sz w:val="28"/>
          <w:szCs w:val="28"/>
        </w:rPr>
        <w:lastRenderedPageBreak/>
        <w:t>23.02.2013 N 15-ФЗ (последняя редакция)//</w:t>
      </w:r>
      <w:r w:rsidR="00917E64" w:rsidRPr="00945ABE">
        <w:rPr>
          <w:color w:val="333333"/>
          <w:sz w:val="28"/>
          <w:szCs w:val="28"/>
          <w:shd w:val="clear" w:color="auto" w:fill="FFFFFF"/>
        </w:rPr>
        <w:t xml:space="preserve"> СЗ РФ. 2003.</w:t>
      </w:r>
      <w:r w:rsidR="00D7698A" w:rsidRPr="00945ABE">
        <w:rPr>
          <w:color w:val="333333"/>
          <w:sz w:val="28"/>
          <w:szCs w:val="28"/>
          <w:shd w:val="clear" w:color="auto" w:fill="FFFFFF"/>
        </w:rPr>
        <w:t>-</w:t>
      </w:r>
      <w:r w:rsidR="00917E64" w:rsidRPr="00945ABE">
        <w:rPr>
          <w:color w:val="333333"/>
          <w:sz w:val="28"/>
          <w:szCs w:val="28"/>
          <w:shd w:val="clear" w:color="auto" w:fill="FFFFFF"/>
        </w:rPr>
        <w:t xml:space="preserve"> № 40.</w:t>
      </w:r>
      <w:r w:rsidR="00D7698A" w:rsidRPr="00945ABE">
        <w:rPr>
          <w:color w:val="333333"/>
          <w:sz w:val="28"/>
          <w:szCs w:val="28"/>
          <w:shd w:val="clear" w:color="auto" w:fill="FFFFFF"/>
        </w:rPr>
        <w:t>-</w:t>
      </w:r>
      <w:r w:rsidR="00917E64" w:rsidRPr="00945ABE">
        <w:rPr>
          <w:color w:val="333333"/>
          <w:sz w:val="28"/>
          <w:szCs w:val="28"/>
          <w:shd w:val="clear" w:color="auto" w:fill="FFFFFF"/>
        </w:rPr>
        <w:t xml:space="preserve">Ст. 3822. </w:t>
      </w:r>
      <w:r w:rsidR="00D7698A" w:rsidRPr="00945ABE">
        <w:rPr>
          <w:color w:val="333333"/>
          <w:sz w:val="28"/>
          <w:szCs w:val="28"/>
          <w:shd w:val="clear" w:color="auto" w:fill="FFFFFF"/>
        </w:rPr>
        <w:t>-</w:t>
      </w:r>
      <w:r w:rsidR="00917E64" w:rsidRPr="00945ABE">
        <w:rPr>
          <w:color w:val="333333"/>
          <w:sz w:val="28"/>
          <w:szCs w:val="28"/>
          <w:shd w:val="clear" w:color="auto" w:fill="FFFFFF"/>
        </w:rPr>
        <w:t>2013. № 8. .</w:t>
      </w:r>
      <w:r w:rsidR="00D7698A" w:rsidRPr="00945ABE">
        <w:rPr>
          <w:color w:val="333333"/>
          <w:sz w:val="28"/>
          <w:szCs w:val="28"/>
          <w:shd w:val="clear" w:color="auto" w:fill="FFFFFF"/>
        </w:rPr>
        <w:t>-</w:t>
      </w:r>
      <w:r w:rsidR="00917E64" w:rsidRPr="00945ABE">
        <w:rPr>
          <w:color w:val="333333"/>
          <w:sz w:val="28"/>
          <w:szCs w:val="28"/>
          <w:shd w:val="clear" w:color="auto" w:fill="FFFFFF"/>
        </w:rPr>
        <w:t xml:space="preserve"> № 1.</w:t>
      </w:r>
      <w:r w:rsidR="00D7698A" w:rsidRPr="00945ABE">
        <w:rPr>
          <w:color w:val="333333"/>
          <w:sz w:val="28"/>
          <w:szCs w:val="28"/>
          <w:shd w:val="clear" w:color="auto" w:fill="FFFFFF"/>
        </w:rPr>
        <w:t>-</w:t>
      </w:r>
      <w:r w:rsidR="00917E64" w:rsidRPr="00945ABE">
        <w:rPr>
          <w:color w:val="333333"/>
          <w:sz w:val="28"/>
          <w:szCs w:val="28"/>
          <w:shd w:val="clear" w:color="auto" w:fill="FFFFFF"/>
        </w:rPr>
        <w:t xml:space="preserve"> Ст. 21. </w:t>
      </w:r>
      <w:r w:rsidR="00D7698A" w:rsidRPr="00945ABE">
        <w:rPr>
          <w:color w:val="333333"/>
          <w:sz w:val="28"/>
          <w:szCs w:val="28"/>
          <w:shd w:val="clear" w:color="auto" w:fill="FFFFFF"/>
        </w:rPr>
        <w:t>-</w:t>
      </w:r>
      <w:r w:rsidR="00917E64" w:rsidRPr="00945ABE">
        <w:rPr>
          <w:color w:val="333333"/>
          <w:sz w:val="28"/>
          <w:szCs w:val="28"/>
          <w:shd w:val="clear" w:color="auto" w:fill="FFFFFF"/>
        </w:rPr>
        <w:t xml:space="preserve">№ 46. </w:t>
      </w:r>
      <w:r w:rsidR="00D7698A" w:rsidRPr="00945ABE">
        <w:rPr>
          <w:color w:val="333333"/>
          <w:sz w:val="28"/>
          <w:szCs w:val="28"/>
          <w:shd w:val="clear" w:color="auto" w:fill="FFFFFF"/>
        </w:rPr>
        <w:t>-с</w:t>
      </w:r>
      <w:r w:rsidR="00917E64" w:rsidRPr="00945ABE">
        <w:rPr>
          <w:color w:val="333333"/>
          <w:sz w:val="28"/>
          <w:szCs w:val="28"/>
          <w:shd w:val="clear" w:color="auto" w:fill="FFFFFF"/>
        </w:rPr>
        <w:t>т. 5556.</w:t>
      </w:r>
    </w:p>
    <w:p w:rsidR="00945ABE" w:rsidRPr="00945ABE" w:rsidRDefault="00945ABE" w:rsidP="00945ABE">
      <w:pPr>
        <w:pStyle w:val="a3"/>
        <w:shd w:val="clear" w:color="auto" w:fill="FFFFFF"/>
        <w:spacing w:before="0" w:beforeAutospacing="0" w:after="0" w:afterAutospacing="0" w:line="360" w:lineRule="auto"/>
        <w:ind w:firstLine="709"/>
        <w:jc w:val="both"/>
        <w:rPr>
          <w:color w:val="333333"/>
          <w:sz w:val="28"/>
          <w:szCs w:val="28"/>
          <w:shd w:val="clear" w:color="auto" w:fill="FFFFFF"/>
        </w:rPr>
      </w:pPr>
      <w:r>
        <w:rPr>
          <w:sz w:val="28"/>
          <w:szCs w:val="28"/>
        </w:rPr>
        <w:t xml:space="preserve">13. </w:t>
      </w:r>
      <w:hyperlink r:id="rId8" w:history="1">
        <w:r w:rsidRPr="00945ABE">
          <w:rPr>
            <w:rStyle w:val="a9"/>
            <w:bCs/>
            <w:color w:val="auto"/>
            <w:sz w:val="28"/>
            <w:szCs w:val="28"/>
            <w:u w:val="none"/>
            <w:shd w:val="clear" w:color="auto" w:fill="FFFFFF"/>
          </w:rPr>
          <w:t>Федеральный закон от 15.12.2001 N 166-ФЗ (ред. от 01.10.2019) "О государственном пенсионном обеспечении в Российской Федерации"</w:t>
        </w:r>
      </w:hyperlink>
      <w:r w:rsidRPr="00945ABE">
        <w:rPr>
          <w:sz w:val="28"/>
          <w:szCs w:val="28"/>
        </w:rPr>
        <w:t>//</w:t>
      </w:r>
      <w:r w:rsidRPr="00945ABE">
        <w:rPr>
          <w:rStyle w:val="ac"/>
          <w:bCs/>
          <w:i w:val="0"/>
          <w:iCs w:val="0"/>
          <w:color w:val="52565A"/>
          <w:sz w:val="28"/>
          <w:szCs w:val="28"/>
          <w:shd w:val="clear" w:color="auto" w:fill="FFFFFF"/>
        </w:rPr>
        <w:t>Российская</w:t>
      </w:r>
      <w:r w:rsidRPr="00945ABE">
        <w:rPr>
          <w:color w:val="3C4043"/>
          <w:sz w:val="28"/>
          <w:szCs w:val="28"/>
          <w:shd w:val="clear" w:color="auto" w:fill="FFFFFF"/>
        </w:rPr>
        <w:t> газета - Федеральный выпуск </w:t>
      </w:r>
      <w:r w:rsidRPr="00945ABE">
        <w:rPr>
          <w:rStyle w:val="ac"/>
          <w:bCs/>
          <w:i w:val="0"/>
          <w:iCs w:val="0"/>
          <w:color w:val="52565A"/>
          <w:sz w:val="28"/>
          <w:szCs w:val="28"/>
          <w:shd w:val="clear" w:color="auto" w:fill="FFFFFF"/>
        </w:rPr>
        <w:t>№</w:t>
      </w:r>
      <w:r w:rsidRPr="00945ABE">
        <w:rPr>
          <w:color w:val="3C4043"/>
          <w:sz w:val="28"/>
          <w:szCs w:val="28"/>
          <w:shd w:val="clear" w:color="auto" w:fill="FFFFFF"/>
        </w:rPr>
        <w:t> 0(2859)- 2001 - № 4576.</w:t>
      </w:r>
    </w:p>
    <w:p w:rsidR="00A90BE3" w:rsidRPr="00945ABE" w:rsidRDefault="00945ABE" w:rsidP="00945ABE">
      <w:pPr>
        <w:pStyle w:val="a3"/>
        <w:shd w:val="clear" w:color="auto" w:fill="FFFFFF"/>
        <w:spacing w:before="0" w:beforeAutospacing="0" w:after="0" w:afterAutospacing="0" w:line="360" w:lineRule="auto"/>
        <w:ind w:firstLine="709"/>
        <w:jc w:val="both"/>
        <w:rPr>
          <w:color w:val="333333"/>
          <w:sz w:val="28"/>
          <w:szCs w:val="28"/>
          <w:shd w:val="clear" w:color="auto" w:fill="FFFFFF"/>
        </w:rPr>
      </w:pPr>
      <w:r>
        <w:rPr>
          <w:color w:val="333333"/>
          <w:sz w:val="28"/>
          <w:szCs w:val="28"/>
          <w:shd w:val="clear" w:color="auto" w:fill="FFFFFF"/>
        </w:rPr>
        <w:t xml:space="preserve">14. </w:t>
      </w:r>
      <w:r w:rsidR="00A90BE3" w:rsidRPr="00945ABE">
        <w:rPr>
          <w:color w:val="333333"/>
          <w:sz w:val="28"/>
          <w:szCs w:val="28"/>
          <w:shd w:val="clear" w:color="auto" w:fill="FFFFFF"/>
        </w:rPr>
        <w:t xml:space="preserve">Федеральный закон от 24 июля </w:t>
      </w:r>
      <w:smartTag w:uri="urn:schemas-microsoft-com:office:smarttags" w:element="metricconverter">
        <w:smartTagPr>
          <w:attr w:name="ProductID" w:val="1998 г"/>
        </w:smartTagPr>
        <w:r w:rsidR="00A90BE3" w:rsidRPr="00945ABE">
          <w:rPr>
            <w:color w:val="333333"/>
            <w:sz w:val="28"/>
            <w:szCs w:val="28"/>
            <w:shd w:val="clear" w:color="auto" w:fill="FFFFFF"/>
          </w:rPr>
          <w:t>1998 г</w:t>
        </w:r>
      </w:smartTag>
      <w:r w:rsidR="00A90BE3" w:rsidRPr="00945ABE">
        <w:rPr>
          <w:color w:val="333333"/>
          <w:sz w:val="28"/>
          <w:szCs w:val="28"/>
          <w:shd w:val="clear" w:color="auto" w:fill="FFFFFF"/>
        </w:rPr>
        <w:t>. № 124-ФЗ «Об основных гарантиях прав ребенка в Российской Федерации» // Собрание законодательства РФ. - 1998. - № 31. - Ст. 3808.</w:t>
      </w:r>
    </w:p>
    <w:p w:rsidR="00AF4E0D"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sz w:val="28"/>
          <w:szCs w:val="28"/>
        </w:rPr>
        <w:t>15.</w:t>
      </w:r>
      <w:r w:rsidR="00AF4E0D" w:rsidRPr="00945ABE">
        <w:rPr>
          <w:sz w:val="28"/>
          <w:szCs w:val="28"/>
        </w:rPr>
        <w:t xml:space="preserve">Федеральный закон от 22 июля </w:t>
      </w:r>
      <w:smartTag w:uri="urn:schemas-microsoft-com:office:smarttags" w:element="metricconverter">
        <w:smartTagPr>
          <w:attr w:name="ProductID" w:val="1993 г"/>
        </w:smartTagPr>
        <w:r w:rsidR="00AF4E0D" w:rsidRPr="00945ABE">
          <w:rPr>
            <w:sz w:val="28"/>
            <w:szCs w:val="28"/>
          </w:rPr>
          <w:t>1993 г</w:t>
        </w:r>
      </w:smartTag>
      <w:r w:rsidR="00AF4E0D" w:rsidRPr="00945ABE">
        <w:rPr>
          <w:sz w:val="28"/>
          <w:szCs w:val="28"/>
        </w:rPr>
        <w:t xml:space="preserve">. N 5487-1 "Основы законодательства Российской Федерации об охране здоровья граждан"// </w:t>
      </w:r>
      <w:r w:rsidR="00AF4E0D" w:rsidRPr="00945ABE">
        <w:rPr>
          <w:iCs/>
          <w:sz w:val="28"/>
          <w:szCs w:val="28"/>
        </w:rPr>
        <w:t xml:space="preserve">"Ведомости Советов народных депутатов и Верховного Совета РФ".- 19 августа </w:t>
      </w:r>
      <w:smartTag w:uri="urn:schemas-microsoft-com:office:smarttags" w:element="metricconverter">
        <w:smartTagPr>
          <w:attr w:name="ProductID" w:val="1993 г"/>
        </w:smartTagPr>
        <w:r w:rsidR="00AF4E0D" w:rsidRPr="00945ABE">
          <w:rPr>
            <w:iCs/>
            <w:sz w:val="28"/>
            <w:szCs w:val="28"/>
          </w:rPr>
          <w:t>1993 г</w:t>
        </w:r>
      </w:smartTag>
      <w:r w:rsidR="00AF4E0D" w:rsidRPr="00945ABE">
        <w:rPr>
          <w:iCs/>
          <w:sz w:val="28"/>
          <w:szCs w:val="28"/>
        </w:rPr>
        <w:t>.- N 33-ст. 1318</w:t>
      </w:r>
    </w:p>
    <w:p w:rsidR="007537D0"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sz w:val="28"/>
          <w:szCs w:val="28"/>
        </w:rPr>
        <w:t>16.</w:t>
      </w:r>
      <w:r w:rsidR="00DB4813" w:rsidRPr="00945ABE">
        <w:rPr>
          <w:sz w:val="28"/>
          <w:szCs w:val="28"/>
        </w:rPr>
        <w:t xml:space="preserve"> </w:t>
      </w:r>
      <w:r w:rsidR="007537D0" w:rsidRPr="00945ABE">
        <w:rPr>
          <w:sz w:val="28"/>
          <w:szCs w:val="28"/>
        </w:rPr>
        <w:t xml:space="preserve">Закон РФ от 12.02.1993 N 4468-1 </w:t>
      </w:r>
      <w:r w:rsidR="00D7698A" w:rsidRPr="00945ABE">
        <w:rPr>
          <w:sz w:val="28"/>
          <w:szCs w:val="28"/>
        </w:rPr>
        <w:t xml:space="preserve">(с изм. </w:t>
      </w:r>
      <w:r w:rsidR="007537D0" w:rsidRPr="00945ABE">
        <w:rPr>
          <w:sz w:val="28"/>
          <w:szCs w:val="28"/>
        </w:rPr>
        <w:t>от 02.12.2019) "О пенсионном обеспечении лиц, проходивших военную службу.. "//</w:t>
      </w:r>
      <w:r w:rsidR="00D7698A" w:rsidRPr="00945ABE">
        <w:rPr>
          <w:color w:val="333333"/>
          <w:sz w:val="28"/>
          <w:szCs w:val="28"/>
          <w:shd w:val="clear" w:color="auto" w:fill="FFFFFF"/>
        </w:rPr>
        <w:t xml:space="preserve"> СЗ РФ – 2001-  N 52 (ч. I)</w:t>
      </w:r>
      <w:proofErr w:type="gramStart"/>
      <w:r w:rsidR="00D7698A" w:rsidRPr="00945ABE">
        <w:rPr>
          <w:color w:val="333333"/>
          <w:sz w:val="28"/>
          <w:szCs w:val="28"/>
          <w:shd w:val="clear" w:color="auto" w:fill="FFFFFF"/>
        </w:rPr>
        <w:t>.</w:t>
      </w:r>
      <w:proofErr w:type="gramEnd"/>
      <w:r w:rsidR="00D7698A" w:rsidRPr="00945ABE">
        <w:rPr>
          <w:color w:val="333333"/>
          <w:sz w:val="28"/>
          <w:szCs w:val="28"/>
          <w:shd w:val="clear" w:color="auto" w:fill="FFFFFF"/>
        </w:rPr>
        <w:t xml:space="preserve"> -</w:t>
      </w:r>
      <w:proofErr w:type="gramStart"/>
      <w:r w:rsidR="007537D0" w:rsidRPr="00945ABE">
        <w:rPr>
          <w:color w:val="333333"/>
          <w:sz w:val="28"/>
          <w:szCs w:val="28"/>
          <w:shd w:val="clear" w:color="auto" w:fill="FFFFFF"/>
        </w:rPr>
        <w:t>с</w:t>
      </w:r>
      <w:proofErr w:type="gramEnd"/>
      <w:r w:rsidR="007537D0" w:rsidRPr="00945ABE">
        <w:rPr>
          <w:color w:val="333333"/>
          <w:sz w:val="28"/>
          <w:szCs w:val="28"/>
          <w:shd w:val="clear" w:color="auto" w:fill="FFFFFF"/>
        </w:rPr>
        <w:t>т. 4921.</w:t>
      </w:r>
    </w:p>
    <w:p w:rsidR="007537D0"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color w:val="333333"/>
          <w:sz w:val="28"/>
          <w:szCs w:val="28"/>
          <w:shd w:val="clear" w:color="auto" w:fill="FFFFFF"/>
        </w:rPr>
        <w:t>17.</w:t>
      </w:r>
      <w:r w:rsidR="00DB4813" w:rsidRPr="00945ABE">
        <w:rPr>
          <w:color w:val="333333"/>
          <w:sz w:val="28"/>
          <w:szCs w:val="28"/>
          <w:shd w:val="clear" w:color="auto" w:fill="FFFFFF"/>
        </w:rPr>
        <w:t xml:space="preserve"> </w:t>
      </w:r>
      <w:r w:rsidR="007537D0" w:rsidRPr="00945ABE">
        <w:rPr>
          <w:color w:val="333333"/>
          <w:sz w:val="28"/>
          <w:szCs w:val="28"/>
          <w:shd w:val="clear" w:color="auto" w:fill="FFFFFF"/>
        </w:rPr>
        <w:t>Закон от 15 января 1993 года N 4301-1 «О статусе героев Советского Союза, героев РФ и полных кавалеров ордена славы» // Ве</w:t>
      </w:r>
      <w:r w:rsidR="00D7698A" w:rsidRPr="00945ABE">
        <w:rPr>
          <w:color w:val="333333"/>
          <w:sz w:val="28"/>
          <w:szCs w:val="28"/>
          <w:shd w:val="clear" w:color="auto" w:fill="FFFFFF"/>
        </w:rPr>
        <w:t>домости СНД и ВС РФ- 1993-  N 7.-</w:t>
      </w:r>
      <w:r w:rsidR="007537D0" w:rsidRPr="00945ABE">
        <w:rPr>
          <w:color w:val="333333"/>
          <w:sz w:val="28"/>
          <w:szCs w:val="28"/>
          <w:shd w:val="clear" w:color="auto" w:fill="FFFFFF"/>
        </w:rPr>
        <w:t>ст. 247.</w:t>
      </w:r>
    </w:p>
    <w:p w:rsidR="007537D0" w:rsidRPr="00945ABE" w:rsidRDefault="00945ABE" w:rsidP="00945ABE">
      <w:pPr>
        <w:pStyle w:val="1"/>
        <w:spacing w:before="0" w:beforeAutospacing="0" w:after="0" w:afterAutospacing="0" w:line="360" w:lineRule="auto"/>
        <w:ind w:firstLine="709"/>
        <w:jc w:val="both"/>
        <w:textAlignment w:val="baseline"/>
        <w:rPr>
          <w:b w:val="0"/>
          <w:sz w:val="28"/>
          <w:szCs w:val="28"/>
        </w:rPr>
      </w:pPr>
      <w:r>
        <w:rPr>
          <w:b w:val="0"/>
          <w:color w:val="333333"/>
          <w:sz w:val="28"/>
          <w:szCs w:val="28"/>
          <w:shd w:val="clear" w:color="auto" w:fill="FFFFFF"/>
        </w:rPr>
        <w:t>18.</w:t>
      </w:r>
      <w:r w:rsidR="001B389D" w:rsidRPr="00945ABE">
        <w:rPr>
          <w:b w:val="0"/>
          <w:color w:val="333333"/>
          <w:sz w:val="28"/>
          <w:szCs w:val="28"/>
          <w:shd w:val="clear" w:color="auto" w:fill="FFFFFF"/>
        </w:rPr>
        <w:t xml:space="preserve"> </w:t>
      </w:r>
      <w:r w:rsidR="007537D0" w:rsidRPr="00945ABE">
        <w:rPr>
          <w:b w:val="0"/>
          <w:color w:val="333333"/>
          <w:sz w:val="28"/>
          <w:szCs w:val="28"/>
          <w:shd w:val="clear" w:color="auto" w:fill="FFFFFF"/>
        </w:rPr>
        <w:t xml:space="preserve">Закон от 28 июня 1991 года N 1499-1 «О медицинском страховании граждан в </w:t>
      </w:r>
      <w:r w:rsidR="00D7698A" w:rsidRPr="00945ABE">
        <w:rPr>
          <w:b w:val="0"/>
          <w:color w:val="333333"/>
          <w:sz w:val="28"/>
          <w:szCs w:val="28"/>
          <w:shd w:val="clear" w:color="auto" w:fill="FFFFFF"/>
        </w:rPr>
        <w:t xml:space="preserve">РФ» // Ведомости СНД и ВС РСФСР- 1991. -N 27.- </w:t>
      </w:r>
      <w:r w:rsidR="007537D0" w:rsidRPr="00945ABE">
        <w:rPr>
          <w:b w:val="0"/>
          <w:color w:val="333333"/>
          <w:sz w:val="28"/>
          <w:szCs w:val="28"/>
          <w:shd w:val="clear" w:color="auto" w:fill="FFFFFF"/>
        </w:rPr>
        <w:t>ст. 920.</w:t>
      </w:r>
    </w:p>
    <w:p w:rsidR="007537D0"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color w:val="333333"/>
          <w:sz w:val="28"/>
          <w:szCs w:val="28"/>
          <w:shd w:val="clear" w:color="auto" w:fill="FFFFFF"/>
        </w:rPr>
        <w:t>19.</w:t>
      </w:r>
      <w:r w:rsidR="00DB4813" w:rsidRPr="00945ABE">
        <w:rPr>
          <w:color w:val="333333"/>
          <w:sz w:val="28"/>
          <w:szCs w:val="28"/>
          <w:shd w:val="clear" w:color="auto" w:fill="FFFFFF"/>
        </w:rPr>
        <w:t xml:space="preserve"> </w:t>
      </w:r>
      <w:r w:rsidR="007537D0" w:rsidRPr="00945ABE">
        <w:rPr>
          <w:color w:val="333333"/>
          <w:sz w:val="28"/>
          <w:szCs w:val="28"/>
          <w:shd w:val="clear" w:color="auto" w:fill="FFFFFF"/>
        </w:rPr>
        <w:t>Закон от 15 января 1993 года N 4301-1 «О статусе героев Советского Союза, героев РФ и полных кавалеров ордена с</w:t>
      </w:r>
      <w:r w:rsidR="00D7698A" w:rsidRPr="00945ABE">
        <w:rPr>
          <w:color w:val="333333"/>
          <w:sz w:val="28"/>
          <w:szCs w:val="28"/>
          <w:shd w:val="clear" w:color="auto" w:fill="FFFFFF"/>
        </w:rPr>
        <w:t xml:space="preserve">лавы» // Ведомости СНД и ВС РФ- 1993.-  N 7- </w:t>
      </w:r>
      <w:r w:rsidR="007537D0" w:rsidRPr="00945ABE">
        <w:rPr>
          <w:color w:val="333333"/>
          <w:sz w:val="28"/>
          <w:szCs w:val="28"/>
          <w:shd w:val="clear" w:color="auto" w:fill="FFFFFF"/>
        </w:rPr>
        <w:t>ст. 247.</w:t>
      </w:r>
    </w:p>
    <w:p w:rsidR="007537D0" w:rsidRPr="00945ABE" w:rsidRDefault="00945ABE" w:rsidP="00945ABE">
      <w:pPr>
        <w:pStyle w:val="a3"/>
        <w:shd w:val="clear" w:color="auto" w:fill="FFFFFF"/>
        <w:spacing w:before="0" w:beforeAutospacing="0" w:after="0" w:afterAutospacing="0" w:line="360" w:lineRule="auto"/>
        <w:ind w:firstLine="709"/>
        <w:jc w:val="both"/>
        <w:rPr>
          <w:color w:val="000000"/>
          <w:sz w:val="28"/>
          <w:szCs w:val="28"/>
        </w:rPr>
      </w:pPr>
      <w:r>
        <w:rPr>
          <w:color w:val="333333"/>
          <w:sz w:val="28"/>
          <w:szCs w:val="28"/>
          <w:shd w:val="clear" w:color="auto" w:fill="FFFFFF"/>
        </w:rPr>
        <w:t>20.</w:t>
      </w:r>
      <w:r w:rsidR="00DB4813" w:rsidRPr="00945ABE">
        <w:rPr>
          <w:color w:val="333333"/>
          <w:sz w:val="28"/>
          <w:szCs w:val="28"/>
          <w:shd w:val="clear" w:color="auto" w:fill="FFFFFF"/>
        </w:rPr>
        <w:t xml:space="preserve"> </w:t>
      </w:r>
      <w:r w:rsidR="007537D0" w:rsidRPr="00945ABE">
        <w:rPr>
          <w:color w:val="333333"/>
          <w:sz w:val="28"/>
          <w:szCs w:val="28"/>
          <w:shd w:val="clear" w:color="auto" w:fill="FFFFFF"/>
        </w:rPr>
        <w:t xml:space="preserve">Закон РФ от 18 октября </w:t>
      </w:r>
      <w:smartTag w:uri="urn:schemas-microsoft-com:office:smarttags" w:element="metricconverter">
        <w:smartTagPr>
          <w:attr w:name="ProductID" w:val="1991 г"/>
        </w:smartTagPr>
        <w:r w:rsidR="007537D0" w:rsidRPr="00945ABE">
          <w:rPr>
            <w:color w:val="333333"/>
            <w:sz w:val="28"/>
            <w:szCs w:val="28"/>
            <w:shd w:val="clear" w:color="auto" w:fill="FFFFFF"/>
          </w:rPr>
          <w:t>1991 г</w:t>
        </w:r>
      </w:smartTag>
      <w:r w:rsidR="007537D0" w:rsidRPr="00945ABE">
        <w:rPr>
          <w:color w:val="333333"/>
          <w:sz w:val="28"/>
          <w:szCs w:val="28"/>
          <w:shd w:val="clear" w:color="auto" w:fill="FFFFFF"/>
        </w:rPr>
        <w:t>. N 1761-1 «О реабилитации жертв политических репресси</w:t>
      </w:r>
      <w:r w:rsidR="00D7698A" w:rsidRPr="00945ABE">
        <w:rPr>
          <w:color w:val="333333"/>
          <w:sz w:val="28"/>
          <w:szCs w:val="28"/>
          <w:shd w:val="clear" w:color="auto" w:fill="FFFFFF"/>
        </w:rPr>
        <w:t xml:space="preserve">й» // Ведомостях СНД и ВС РСФСР-  1991.- </w:t>
      </w:r>
      <w:r w:rsidR="007537D0" w:rsidRPr="00945ABE">
        <w:rPr>
          <w:color w:val="333333"/>
          <w:sz w:val="28"/>
          <w:szCs w:val="28"/>
          <w:shd w:val="clear" w:color="auto" w:fill="FFFFFF"/>
        </w:rPr>
        <w:t xml:space="preserve"> N 4</w:t>
      </w:r>
      <w:r w:rsidR="00D7698A" w:rsidRPr="00945ABE">
        <w:rPr>
          <w:color w:val="333333"/>
          <w:sz w:val="28"/>
          <w:szCs w:val="28"/>
          <w:shd w:val="clear" w:color="auto" w:fill="FFFFFF"/>
        </w:rPr>
        <w:t xml:space="preserve">4.- </w:t>
      </w:r>
      <w:r w:rsidR="007537D0" w:rsidRPr="00945ABE">
        <w:rPr>
          <w:color w:val="333333"/>
          <w:sz w:val="28"/>
          <w:szCs w:val="28"/>
          <w:shd w:val="clear" w:color="auto" w:fill="FFFFFF"/>
        </w:rPr>
        <w:t>ст. 1428.</w:t>
      </w:r>
    </w:p>
    <w:p w:rsidR="00917E64" w:rsidRPr="00945ABE" w:rsidRDefault="00945ABE" w:rsidP="00945ABE">
      <w:pPr>
        <w:pStyle w:val="a6"/>
        <w:spacing w:line="360" w:lineRule="auto"/>
        <w:ind w:firstLine="709"/>
        <w:jc w:val="both"/>
        <w:rPr>
          <w:sz w:val="28"/>
          <w:szCs w:val="28"/>
        </w:rPr>
      </w:pPr>
      <w:r>
        <w:rPr>
          <w:color w:val="000000"/>
          <w:sz w:val="28"/>
          <w:szCs w:val="28"/>
        </w:rPr>
        <w:t>21.</w:t>
      </w:r>
      <w:r w:rsidR="00DB4813" w:rsidRPr="00945ABE">
        <w:rPr>
          <w:color w:val="000000"/>
          <w:sz w:val="28"/>
          <w:szCs w:val="28"/>
        </w:rPr>
        <w:t xml:space="preserve"> </w:t>
      </w:r>
      <w:r w:rsidR="00917E64" w:rsidRPr="00945ABE">
        <w:rPr>
          <w:color w:val="000000"/>
          <w:sz w:val="28"/>
          <w:szCs w:val="28"/>
        </w:rPr>
        <w:t>Указ Президента РФ</w:t>
      </w:r>
      <w:r w:rsidR="00917E64" w:rsidRPr="00945ABE">
        <w:rPr>
          <w:b/>
          <w:bCs/>
          <w:color w:val="22272F"/>
          <w:sz w:val="28"/>
          <w:szCs w:val="28"/>
          <w:shd w:val="clear" w:color="auto" w:fill="FFFFFF"/>
        </w:rPr>
        <w:t xml:space="preserve"> </w:t>
      </w:r>
      <w:r w:rsidR="00917E64" w:rsidRPr="00945ABE">
        <w:rPr>
          <w:bCs/>
          <w:color w:val="22272F"/>
          <w:sz w:val="28"/>
          <w:szCs w:val="28"/>
          <w:shd w:val="clear" w:color="auto" w:fill="FFFFFF"/>
        </w:rPr>
        <w:t>"О мерах по социальной поддержке многодетных семей"</w:t>
      </w:r>
      <w:r w:rsidR="00917E64" w:rsidRPr="00945ABE">
        <w:rPr>
          <w:color w:val="000000"/>
          <w:sz w:val="28"/>
          <w:szCs w:val="28"/>
        </w:rPr>
        <w:t xml:space="preserve">  от 5 мая </w:t>
      </w:r>
      <w:smartTag w:uri="urn:schemas-microsoft-com:office:smarttags" w:element="metricconverter">
        <w:smartTagPr>
          <w:attr w:name="ProductID" w:val="1992 г"/>
        </w:smartTagPr>
        <w:r w:rsidR="00917E64" w:rsidRPr="00945ABE">
          <w:rPr>
            <w:color w:val="000000"/>
            <w:sz w:val="28"/>
            <w:szCs w:val="28"/>
          </w:rPr>
          <w:t>1992 г</w:t>
        </w:r>
      </w:smartTag>
      <w:r w:rsidR="00917E64" w:rsidRPr="00945ABE">
        <w:rPr>
          <w:color w:val="000000"/>
          <w:sz w:val="28"/>
          <w:szCs w:val="28"/>
        </w:rPr>
        <w:t>. (с изм на 25.02.2003г)//</w:t>
      </w:r>
      <w:r w:rsidR="00D7698A" w:rsidRPr="00945ABE">
        <w:rPr>
          <w:color w:val="000000"/>
          <w:sz w:val="28"/>
          <w:szCs w:val="28"/>
        </w:rPr>
        <w:t xml:space="preserve"> </w:t>
      </w:r>
      <w:r w:rsidR="00917E64" w:rsidRPr="00945ABE">
        <w:rPr>
          <w:color w:val="000000"/>
          <w:sz w:val="28"/>
          <w:szCs w:val="28"/>
        </w:rPr>
        <w:t>газ</w:t>
      </w:r>
      <w:proofErr w:type="gramStart"/>
      <w:r w:rsidR="00917E64" w:rsidRPr="00945ABE">
        <w:rPr>
          <w:color w:val="000000"/>
          <w:sz w:val="28"/>
          <w:szCs w:val="28"/>
        </w:rPr>
        <w:t>.</w:t>
      </w:r>
      <w:r w:rsidR="00D7698A" w:rsidRPr="00945ABE">
        <w:rPr>
          <w:color w:val="464C55"/>
          <w:sz w:val="28"/>
          <w:szCs w:val="28"/>
          <w:shd w:val="clear" w:color="auto" w:fill="FFFFFF"/>
        </w:rPr>
        <w:t>"</w:t>
      </w:r>
      <w:proofErr w:type="gramEnd"/>
      <w:r w:rsidR="00D7698A" w:rsidRPr="00945ABE">
        <w:rPr>
          <w:color w:val="464C55"/>
          <w:sz w:val="28"/>
          <w:szCs w:val="28"/>
          <w:shd w:val="clear" w:color="auto" w:fill="FFFFFF"/>
        </w:rPr>
        <w:t>Российские вести"- N 11.-  1992</w:t>
      </w:r>
      <w:r w:rsidR="00917E64" w:rsidRPr="00945ABE">
        <w:rPr>
          <w:color w:val="464C55"/>
          <w:sz w:val="28"/>
          <w:szCs w:val="28"/>
          <w:shd w:val="clear" w:color="auto" w:fill="FFFFFF"/>
        </w:rPr>
        <w:t>.</w:t>
      </w:r>
      <w:r w:rsidR="00D7698A" w:rsidRPr="00945ABE">
        <w:rPr>
          <w:color w:val="464C55"/>
          <w:sz w:val="28"/>
          <w:szCs w:val="28"/>
          <w:shd w:val="clear" w:color="auto" w:fill="FFFFFF"/>
        </w:rPr>
        <w:t>- ст. 321.</w:t>
      </w:r>
    </w:p>
    <w:p w:rsidR="00917E64" w:rsidRPr="00945ABE" w:rsidRDefault="00945ABE" w:rsidP="00945ABE">
      <w:pPr>
        <w:pStyle w:val="a6"/>
        <w:spacing w:line="360" w:lineRule="auto"/>
        <w:ind w:firstLine="709"/>
        <w:jc w:val="both"/>
        <w:rPr>
          <w:sz w:val="28"/>
          <w:szCs w:val="28"/>
        </w:rPr>
      </w:pPr>
      <w:r>
        <w:rPr>
          <w:sz w:val="28"/>
          <w:szCs w:val="28"/>
        </w:rPr>
        <w:lastRenderedPageBreak/>
        <w:t>22.</w:t>
      </w:r>
      <w:r w:rsidR="00DB4813" w:rsidRPr="00945ABE">
        <w:rPr>
          <w:sz w:val="28"/>
          <w:szCs w:val="28"/>
        </w:rPr>
        <w:t xml:space="preserve"> </w:t>
      </w:r>
      <w:r w:rsidR="00917E64" w:rsidRPr="00945ABE">
        <w:rPr>
          <w:sz w:val="28"/>
          <w:szCs w:val="28"/>
        </w:rPr>
        <w:t xml:space="preserve">Указ Президента РФ </w:t>
      </w:r>
      <w:r w:rsidR="00917E64" w:rsidRPr="00945ABE">
        <w:rPr>
          <w:color w:val="000000"/>
          <w:sz w:val="28"/>
          <w:szCs w:val="28"/>
        </w:rPr>
        <w:t>"Об обеспечении деятельности Конституционного Суда РФ и о предоставлении государственных социальных гарантий судьям Конституционного Суда РФ и членам их семей</w:t>
      </w:r>
      <w:proofErr w:type="gramStart"/>
      <w:r w:rsidR="00917E64" w:rsidRPr="00945ABE">
        <w:rPr>
          <w:color w:val="000000"/>
          <w:sz w:val="28"/>
          <w:szCs w:val="28"/>
        </w:rPr>
        <w:t>"(</w:t>
      </w:r>
      <w:proofErr w:type="gramEnd"/>
      <w:r w:rsidR="00917E64" w:rsidRPr="00945ABE">
        <w:rPr>
          <w:color w:val="000000"/>
          <w:sz w:val="28"/>
          <w:szCs w:val="28"/>
        </w:rPr>
        <w:t xml:space="preserve"> с изм и доп от 31.10.2018 г)</w:t>
      </w:r>
      <w:r w:rsidR="00917E64" w:rsidRPr="00945ABE">
        <w:rPr>
          <w:color w:val="333333"/>
          <w:sz w:val="28"/>
          <w:szCs w:val="28"/>
          <w:shd w:val="clear" w:color="auto" w:fill="FFFFFF"/>
        </w:rPr>
        <w:t xml:space="preserve"> //"Собрание за</w:t>
      </w:r>
      <w:r w:rsidR="00DB4813" w:rsidRPr="00945ABE">
        <w:rPr>
          <w:color w:val="333333"/>
          <w:sz w:val="28"/>
          <w:szCs w:val="28"/>
          <w:shd w:val="clear" w:color="auto" w:fill="FFFFFF"/>
        </w:rPr>
        <w:t xml:space="preserve">конодательства РФ"-2018 - N 42- </w:t>
      </w:r>
      <w:r w:rsidR="00917E64" w:rsidRPr="00945ABE">
        <w:rPr>
          <w:color w:val="333333"/>
          <w:sz w:val="28"/>
          <w:szCs w:val="28"/>
          <w:shd w:val="clear" w:color="auto" w:fill="FFFFFF"/>
        </w:rPr>
        <w:t xml:space="preserve"> ст. 4107</w:t>
      </w:r>
      <w:r w:rsidR="00D7698A" w:rsidRPr="00945ABE">
        <w:rPr>
          <w:color w:val="333333"/>
          <w:sz w:val="28"/>
          <w:szCs w:val="28"/>
          <w:shd w:val="clear" w:color="auto" w:fill="FFFFFF"/>
        </w:rPr>
        <w:t>.</w:t>
      </w:r>
    </w:p>
    <w:p w:rsidR="00831D55" w:rsidRPr="00945ABE" w:rsidRDefault="00945ABE" w:rsidP="00945ABE">
      <w:pPr>
        <w:pStyle w:val="1"/>
        <w:shd w:val="clear" w:color="auto" w:fill="FFFFFF"/>
        <w:spacing w:before="161" w:beforeAutospacing="0" w:after="161" w:afterAutospacing="0" w:line="360" w:lineRule="auto"/>
        <w:ind w:firstLine="709"/>
        <w:jc w:val="both"/>
        <w:rPr>
          <w:b w:val="0"/>
          <w:sz w:val="28"/>
          <w:szCs w:val="28"/>
          <w:shd w:val="clear" w:color="auto" w:fill="FFFFFF"/>
        </w:rPr>
      </w:pPr>
      <w:r>
        <w:rPr>
          <w:b w:val="0"/>
          <w:sz w:val="28"/>
          <w:szCs w:val="28"/>
          <w:shd w:val="clear" w:color="auto" w:fill="FFFFFF"/>
        </w:rPr>
        <w:t>23.</w:t>
      </w:r>
      <w:r w:rsidR="001B389D" w:rsidRPr="00945ABE">
        <w:rPr>
          <w:b w:val="0"/>
          <w:sz w:val="28"/>
          <w:szCs w:val="28"/>
          <w:shd w:val="clear" w:color="auto" w:fill="FFFFFF"/>
        </w:rPr>
        <w:t xml:space="preserve"> </w:t>
      </w:r>
      <w:r w:rsidR="00917E64" w:rsidRPr="00945ABE">
        <w:rPr>
          <w:b w:val="0"/>
          <w:sz w:val="28"/>
          <w:szCs w:val="28"/>
          <w:shd w:val="clear" w:color="auto" w:fill="FFFFFF"/>
        </w:rPr>
        <w:t>Постановление Правительства РФ от</w:t>
      </w:r>
      <w:r w:rsidR="00917E64" w:rsidRPr="00945ABE">
        <w:rPr>
          <w:b w:val="0"/>
          <w:color w:val="22272F"/>
          <w:sz w:val="28"/>
          <w:szCs w:val="28"/>
        </w:rPr>
        <w:t xml:space="preserve"> 17 июля </w:t>
      </w:r>
      <w:smartTag w:uri="urn:schemas-microsoft-com:office:smarttags" w:element="metricconverter">
        <w:smartTagPr>
          <w:attr w:name="ProductID" w:val="1996 г"/>
        </w:smartTagPr>
        <w:r w:rsidR="00917E64" w:rsidRPr="00945ABE">
          <w:rPr>
            <w:b w:val="0"/>
            <w:color w:val="22272F"/>
            <w:sz w:val="28"/>
            <w:szCs w:val="28"/>
          </w:rPr>
          <w:t>1996 г</w:t>
        </w:r>
      </w:smartTag>
      <w:r w:rsidR="00917E64" w:rsidRPr="00945ABE">
        <w:rPr>
          <w:b w:val="0"/>
          <w:color w:val="22272F"/>
          <w:sz w:val="28"/>
          <w:szCs w:val="28"/>
        </w:rPr>
        <w:t>. N 829 "О приемной семье" </w:t>
      </w:r>
      <w:r w:rsidR="00DB4813" w:rsidRPr="00945ABE">
        <w:rPr>
          <w:b w:val="0"/>
          <w:sz w:val="28"/>
          <w:szCs w:val="28"/>
          <w:shd w:val="clear" w:color="auto" w:fill="FFFFFF"/>
        </w:rPr>
        <w:t xml:space="preserve"> // СЗ РФ-  2002-  N 10- </w:t>
      </w:r>
      <w:r w:rsidR="00917E64" w:rsidRPr="00945ABE">
        <w:rPr>
          <w:b w:val="0"/>
          <w:sz w:val="28"/>
          <w:szCs w:val="28"/>
          <w:shd w:val="clear" w:color="auto" w:fill="FFFFFF"/>
        </w:rPr>
        <w:t xml:space="preserve"> ст. 1002.</w:t>
      </w:r>
    </w:p>
    <w:p w:rsidR="00D7698A" w:rsidRPr="00945ABE" w:rsidRDefault="00945ABE" w:rsidP="00945ABE">
      <w:pPr>
        <w:pStyle w:val="1"/>
        <w:shd w:val="clear" w:color="auto" w:fill="FFFFFF"/>
        <w:spacing w:before="161" w:beforeAutospacing="0" w:after="161" w:afterAutospacing="0" w:line="360" w:lineRule="auto"/>
        <w:ind w:firstLine="709"/>
        <w:jc w:val="center"/>
        <w:rPr>
          <w:b w:val="0"/>
          <w:color w:val="22272F"/>
          <w:sz w:val="28"/>
          <w:szCs w:val="28"/>
        </w:rPr>
      </w:pPr>
      <w:r w:rsidRPr="00945ABE">
        <w:rPr>
          <w:b w:val="0"/>
          <w:sz w:val="28"/>
          <w:szCs w:val="28"/>
          <w:shd w:val="clear" w:color="auto" w:fill="FFFFFF"/>
        </w:rPr>
        <w:t>2</w:t>
      </w:r>
      <w:r w:rsidR="00D7698A" w:rsidRPr="00945ABE">
        <w:rPr>
          <w:b w:val="0"/>
          <w:sz w:val="28"/>
          <w:szCs w:val="28"/>
          <w:shd w:val="clear" w:color="auto" w:fill="FFFFFF"/>
        </w:rPr>
        <w:t xml:space="preserve"> Литература</w:t>
      </w:r>
    </w:p>
    <w:p w:rsidR="00DB4813" w:rsidRPr="00945ABE" w:rsidRDefault="00945ABE" w:rsidP="00945ABE">
      <w:pPr>
        <w:pStyle w:val="a6"/>
        <w:spacing w:line="360" w:lineRule="auto"/>
        <w:ind w:firstLine="709"/>
        <w:jc w:val="both"/>
        <w:rPr>
          <w:color w:val="000000"/>
          <w:sz w:val="28"/>
          <w:szCs w:val="28"/>
          <w:shd w:val="clear" w:color="auto" w:fill="FFFFFF"/>
        </w:rPr>
      </w:pPr>
      <w:r>
        <w:rPr>
          <w:sz w:val="28"/>
          <w:szCs w:val="28"/>
          <w:shd w:val="clear" w:color="auto" w:fill="FFFFFF"/>
        </w:rPr>
        <w:t>24.</w:t>
      </w:r>
      <w:r w:rsidR="001B389D" w:rsidRPr="00945ABE">
        <w:rPr>
          <w:sz w:val="28"/>
          <w:szCs w:val="28"/>
          <w:shd w:val="clear" w:color="auto" w:fill="FFFFFF"/>
        </w:rPr>
        <w:t xml:space="preserve"> </w:t>
      </w:r>
      <w:r w:rsidR="00DB4813" w:rsidRPr="00945ABE">
        <w:rPr>
          <w:color w:val="000000"/>
          <w:sz w:val="28"/>
          <w:szCs w:val="28"/>
          <w:shd w:val="clear" w:color="auto" w:fill="FFFFFF"/>
        </w:rPr>
        <w:t>Бержель Жан-Луи. Общая теория права./ Ж.Л Бержель.-</w:t>
      </w:r>
      <w:r w:rsidR="00DB4813" w:rsidRPr="00945ABE">
        <w:rPr>
          <w:sz w:val="28"/>
          <w:szCs w:val="28"/>
        </w:rPr>
        <w:t xml:space="preserve"> Издател</w:t>
      </w:r>
      <w:r w:rsidR="009E2AAE" w:rsidRPr="00945ABE">
        <w:rPr>
          <w:sz w:val="28"/>
          <w:szCs w:val="28"/>
        </w:rPr>
        <w:t>ьский дом NOTA BENE,2000. — 576</w:t>
      </w:r>
      <w:r w:rsidR="00DB4813" w:rsidRPr="00945ABE">
        <w:rPr>
          <w:sz w:val="28"/>
          <w:szCs w:val="28"/>
        </w:rPr>
        <w:t>с.</w:t>
      </w:r>
      <w:r w:rsidR="00DB4813" w:rsidRPr="00945ABE">
        <w:rPr>
          <w:color w:val="000000"/>
          <w:sz w:val="28"/>
          <w:szCs w:val="28"/>
          <w:shd w:val="clear" w:color="auto" w:fill="FFFFFF"/>
        </w:rPr>
        <w:t>.</w:t>
      </w:r>
    </w:p>
    <w:p w:rsidR="00B154EE" w:rsidRPr="00945ABE" w:rsidRDefault="00945ABE" w:rsidP="00945ABE">
      <w:pPr>
        <w:pStyle w:val="a3"/>
        <w:shd w:val="clear" w:color="auto" w:fill="FDFDFD"/>
        <w:spacing w:before="0" w:beforeAutospacing="0" w:after="0" w:afterAutospacing="0" w:line="360" w:lineRule="auto"/>
        <w:ind w:firstLine="709"/>
        <w:jc w:val="both"/>
        <w:rPr>
          <w:color w:val="000000"/>
          <w:sz w:val="28"/>
          <w:szCs w:val="28"/>
        </w:rPr>
      </w:pPr>
      <w:r>
        <w:rPr>
          <w:color w:val="000000"/>
          <w:sz w:val="28"/>
          <w:szCs w:val="28"/>
          <w:shd w:val="clear" w:color="auto" w:fill="FFFFFF"/>
        </w:rPr>
        <w:t>25.</w:t>
      </w:r>
      <w:r w:rsidR="00B154EE" w:rsidRPr="00945ABE">
        <w:rPr>
          <w:color w:val="000000"/>
          <w:sz w:val="28"/>
          <w:szCs w:val="28"/>
          <w:shd w:val="clear" w:color="auto" w:fill="FFFFFF"/>
        </w:rPr>
        <w:t xml:space="preserve"> Захаров М.Л. </w:t>
      </w:r>
      <w:proofErr w:type="gramStart"/>
      <w:r w:rsidR="00B154EE" w:rsidRPr="00945ABE">
        <w:rPr>
          <w:color w:val="000000"/>
          <w:sz w:val="28"/>
          <w:szCs w:val="28"/>
          <w:shd w:val="clear" w:color="auto" w:fill="FFFFFF"/>
        </w:rPr>
        <w:t>Право социального обеспечения</w:t>
      </w:r>
      <w:proofErr w:type="gramEnd"/>
      <w:r w:rsidR="00B154EE" w:rsidRPr="00945ABE">
        <w:rPr>
          <w:color w:val="000000"/>
          <w:sz w:val="28"/>
          <w:szCs w:val="28"/>
          <w:shd w:val="clear" w:color="auto" w:fill="FFFFFF"/>
        </w:rPr>
        <w:t xml:space="preserve"> России: учеб./ Захаров М.Л.,Тучкова Э.Г. -Мос</w:t>
      </w:r>
      <w:r w:rsidR="009E2AAE" w:rsidRPr="00945ABE">
        <w:rPr>
          <w:color w:val="000000"/>
          <w:sz w:val="28"/>
          <w:szCs w:val="28"/>
          <w:shd w:val="clear" w:color="auto" w:fill="FFFFFF"/>
        </w:rPr>
        <w:t>ква</w:t>
      </w:r>
      <w:proofErr w:type="gramStart"/>
      <w:r w:rsidR="009E2AAE" w:rsidRPr="00945ABE">
        <w:rPr>
          <w:color w:val="000000"/>
          <w:sz w:val="28"/>
          <w:szCs w:val="28"/>
          <w:shd w:val="clear" w:color="auto" w:fill="FFFFFF"/>
        </w:rPr>
        <w:t xml:space="preserve">.: </w:t>
      </w:r>
      <w:proofErr w:type="gramEnd"/>
      <w:r w:rsidR="009E2AAE" w:rsidRPr="00945ABE">
        <w:rPr>
          <w:color w:val="000000"/>
          <w:sz w:val="28"/>
          <w:szCs w:val="28"/>
          <w:shd w:val="clear" w:color="auto" w:fill="FFFFFF"/>
        </w:rPr>
        <w:t>Волтерс Клувер, 2005.- 126</w:t>
      </w:r>
      <w:r w:rsidR="00B154EE" w:rsidRPr="00945ABE">
        <w:rPr>
          <w:color w:val="000000"/>
          <w:sz w:val="28"/>
          <w:szCs w:val="28"/>
          <w:shd w:val="clear" w:color="auto" w:fill="FFFFFF"/>
        </w:rPr>
        <w:t>с.</w:t>
      </w:r>
    </w:p>
    <w:p w:rsidR="00B154EE" w:rsidRPr="00945ABE" w:rsidRDefault="000C1907" w:rsidP="000C1907">
      <w:pPr>
        <w:pStyle w:val="a6"/>
        <w:spacing w:line="360" w:lineRule="auto"/>
        <w:ind w:firstLine="709"/>
        <w:jc w:val="both"/>
        <w:rPr>
          <w:sz w:val="28"/>
          <w:szCs w:val="28"/>
        </w:rPr>
      </w:pPr>
      <w:r>
        <w:rPr>
          <w:sz w:val="28"/>
          <w:szCs w:val="28"/>
        </w:rPr>
        <w:t>26.</w:t>
      </w:r>
      <w:r w:rsidR="00B154EE" w:rsidRPr="00945ABE">
        <w:rPr>
          <w:color w:val="000000"/>
          <w:sz w:val="28"/>
          <w:szCs w:val="28"/>
          <w:shd w:val="clear" w:color="auto" w:fill="FFFFFF"/>
        </w:rPr>
        <w:t xml:space="preserve"> Кобзева С.И. Закон как источник </w:t>
      </w:r>
      <w:proofErr w:type="gramStart"/>
      <w:r w:rsidR="00B154EE" w:rsidRPr="00945ABE">
        <w:rPr>
          <w:color w:val="000000"/>
          <w:sz w:val="28"/>
          <w:szCs w:val="28"/>
          <w:shd w:val="clear" w:color="auto" w:fill="FFFFFF"/>
        </w:rPr>
        <w:t>права социального обеспечения</w:t>
      </w:r>
      <w:proofErr w:type="gramEnd"/>
      <w:r w:rsidR="00B154EE" w:rsidRPr="00945ABE">
        <w:rPr>
          <w:color w:val="000000"/>
          <w:sz w:val="28"/>
          <w:szCs w:val="28"/>
          <w:shd w:val="clear" w:color="auto" w:fill="FFFFFF"/>
        </w:rPr>
        <w:t xml:space="preserve"> // Вестник Российской правовой академии. 2008. № 3 -  75-79с.</w:t>
      </w:r>
    </w:p>
    <w:p w:rsidR="00D16A23" w:rsidRPr="00945ABE" w:rsidRDefault="000C1907" w:rsidP="00945ABE">
      <w:pPr>
        <w:pStyle w:val="a3"/>
        <w:shd w:val="clear" w:color="auto" w:fill="FDFDFD"/>
        <w:spacing w:before="0" w:beforeAutospacing="0" w:after="0" w:afterAutospacing="0" w:line="360" w:lineRule="auto"/>
        <w:ind w:firstLine="709"/>
        <w:jc w:val="both"/>
        <w:rPr>
          <w:color w:val="000000"/>
          <w:sz w:val="28"/>
          <w:szCs w:val="28"/>
        </w:rPr>
      </w:pPr>
      <w:r>
        <w:rPr>
          <w:color w:val="000000"/>
          <w:sz w:val="28"/>
          <w:szCs w:val="28"/>
        </w:rPr>
        <w:t>27</w:t>
      </w:r>
      <w:r w:rsidR="00B154EE" w:rsidRPr="00945ABE">
        <w:rPr>
          <w:color w:val="000000"/>
          <w:sz w:val="28"/>
          <w:szCs w:val="28"/>
        </w:rPr>
        <w:t>.</w:t>
      </w:r>
      <w:r>
        <w:rPr>
          <w:color w:val="000000"/>
          <w:sz w:val="28"/>
          <w:szCs w:val="28"/>
        </w:rPr>
        <w:t xml:space="preserve"> </w:t>
      </w:r>
      <w:r w:rsidR="00D16A23" w:rsidRPr="00945ABE">
        <w:rPr>
          <w:color w:val="000000"/>
          <w:sz w:val="28"/>
          <w:szCs w:val="28"/>
        </w:rPr>
        <w:t>Кобзева С. И. Источники </w:t>
      </w:r>
      <w:proofErr w:type="gramStart"/>
      <w:r w:rsidR="00D16A23" w:rsidRPr="00945ABE">
        <w:rPr>
          <w:color w:val="000000"/>
          <w:sz w:val="28"/>
          <w:szCs w:val="28"/>
        </w:rPr>
        <w:t>права социально</w:t>
      </w:r>
      <w:r w:rsidR="00206D68" w:rsidRPr="00945ABE">
        <w:rPr>
          <w:color w:val="000000"/>
          <w:sz w:val="28"/>
          <w:szCs w:val="28"/>
        </w:rPr>
        <w:t>го обеспечения</w:t>
      </w:r>
      <w:proofErr w:type="gramEnd"/>
      <w:r w:rsidR="00206D68" w:rsidRPr="00945ABE">
        <w:rPr>
          <w:color w:val="000000"/>
          <w:sz w:val="28"/>
          <w:szCs w:val="28"/>
        </w:rPr>
        <w:t xml:space="preserve"> России./С. Кобзев</w:t>
      </w:r>
      <w:proofErr w:type="gramStart"/>
      <w:r w:rsidR="00206D68" w:rsidRPr="00945ABE">
        <w:rPr>
          <w:color w:val="000000"/>
          <w:sz w:val="28"/>
          <w:szCs w:val="28"/>
        </w:rPr>
        <w:t>а-</w:t>
      </w:r>
      <w:proofErr w:type="gramEnd"/>
      <w:r w:rsidR="00206D68" w:rsidRPr="00945ABE">
        <w:rPr>
          <w:color w:val="000000"/>
          <w:sz w:val="28"/>
          <w:szCs w:val="28"/>
        </w:rPr>
        <w:t> М.: Проспект, 2009. — 264</w:t>
      </w:r>
      <w:r w:rsidR="00D16A23" w:rsidRPr="00945ABE">
        <w:rPr>
          <w:color w:val="000000"/>
          <w:sz w:val="28"/>
          <w:szCs w:val="28"/>
        </w:rPr>
        <w:t>с.</w:t>
      </w:r>
    </w:p>
    <w:p w:rsidR="00B154EE" w:rsidRPr="00945ABE" w:rsidRDefault="000C1907" w:rsidP="00945ABE">
      <w:pPr>
        <w:pStyle w:val="a3"/>
        <w:shd w:val="clear" w:color="auto" w:fill="FDFDFD"/>
        <w:spacing w:before="240" w:beforeAutospacing="0" w:after="240" w:afterAutospacing="0" w:line="360" w:lineRule="auto"/>
        <w:ind w:firstLine="709"/>
        <w:jc w:val="both"/>
        <w:rPr>
          <w:color w:val="000000"/>
          <w:sz w:val="28"/>
          <w:szCs w:val="28"/>
        </w:rPr>
      </w:pPr>
      <w:r>
        <w:rPr>
          <w:color w:val="000000"/>
          <w:sz w:val="28"/>
          <w:szCs w:val="28"/>
        </w:rPr>
        <w:t>28</w:t>
      </w:r>
      <w:r w:rsidR="00B154EE" w:rsidRPr="00945ABE">
        <w:rPr>
          <w:color w:val="000000"/>
          <w:sz w:val="28"/>
          <w:szCs w:val="28"/>
        </w:rPr>
        <w:t>. Лепихов М. И. Право и социальная защита населения (социальное право)</w:t>
      </w:r>
      <w:r w:rsidR="00206D68" w:rsidRPr="00945ABE">
        <w:rPr>
          <w:color w:val="000000"/>
          <w:sz w:val="28"/>
          <w:szCs w:val="28"/>
        </w:rPr>
        <w:t>/</w:t>
      </w:r>
      <w:r w:rsidR="00B154EE" w:rsidRPr="00945ABE">
        <w:rPr>
          <w:color w:val="000000"/>
          <w:sz w:val="28"/>
          <w:szCs w:val="28"/>
        </w:rPr>
        <w:t>.</w:t>
      </w:r>
      <w:r w:rsidR="00206D68" w:rsidRPr="00945ABE">
        <w:rPr>
          <w:color w:val="000000"/>
          <w:sz w:val="28"/>
          <w:szCs w:val="28"/>
        </w:rPr>
        <w:t>М.И Лепихо</w:t>
      </w:r>
      <w:proofErr w:type="gramStart"/>
      <w:r w:rsidR="00206D68" w:rsidRPr="00945ABE">
        <w:rPr>
          <w:color w:val="000000"/>
          <w:sz w:val="28"/>
          <w:szCs w:val="28"/>
        </w:rPr>
        <w:t>в-</w:t>
      </w:r>
      <w:proofErr w:type="gramEnd"/>
      <w:r w:rsidR="00206D68" w:rsidRPr="00945ABE">
        <w:rPr>
          <w:color w:val="000000"/>
          <w:sz w:val="28"/>
          <w:szCs w:val="28"/>
        </w:rPr>
        <w:t xml:space="preserve"> </w:t>
      </w:r>
      <w:r w:rsidR="00B154EE" w:rsidRPr="00945ABE">
        <w:rPr>
          <w:color w:val="000000"/>
          <w:sz w:val="28"/>
          <w:szCs w:val="28"/>
        </w:rPr>
        <w:t>М.</w:t>
      </w:r>
      <w:r w:rsidR="00206D68" w:rsidRPr="00945ABE">
        <w:rPr>
          <w:color w:val="000000"/>
          <w:sz w:val="28"/>
          <w:szCs w:val="28"/>
        </w:rPr>
        <w:t>:200</w:t>
      </w:r>
      <w:r w:rsidR="00B154EE" w:rsidRPr="00945ABE">
        <w:rPr>
          <w:color w:val="000000"/>
          <w:sz w:val="28"/>
          <w:szCs w:val="28"/>
        </w:rPr>
        <w:t>0.</w:t>
      </w:r>
      <w:r w:rsidR="00206D68" w:rsidRPr="00945ABE">
        <w:rPr>
          <w:color w:val="000000"/>
          <w:sz w:val="28"/>
          <w:szCs w:val="28"/>
        </w:rPr>
        <w:t>-323с.</w:t>
      </w:r>
    </w:p>
    <w:p w:rsidR="00B154EE" w:rsidRPr="00945ABE" w:rsidRDefault="000C1907" w:rsidP="00945ABE">
      <w:pPr>
        <w:pStyle w:val="a3"/>
        <w:shd w:val="clear" w:color="auto" w:fill="FDFDFD"/>
        <w:spacing w:before="240" w:beforeAutospacing="0" w:after="240" w:afterAutospacing="0" w:line="360" w:lineRule="auto"/>
        <w:ind w:firstLine="709"/>
        <w:jc w:val="both"/>
        <w:rPr>
          <w:color w:val="000000"/>
          <w:sz w:val="28"/>
          <w:szCs w:val="28"/>
        </w:rPr>
      </w:pPr>
      <w:r>
        <w:rPr>
          <w:color w:val="000000"/>
          <w:sz w:val="28"/>
          <w:szCs w:val="28"/>
        </w:rPr>
        <w:t>29</w:t>
      </w:r>
      <w:r w:rsidR="00B154EE" w:rsidRPr="00945ABE">
        <w:rPr>
          <w:color w:val="000000"/>
          <w:sz w:val="28"/>
          <w:szCs w:val="28"/>
        </w:rPr>
        <w:t xml:space="preserve">. </w:t>
      </w:r>
      <w:r w:rsidR="00206D68" w:rsidRPr="00945ABE">
        <w:rPr>
          <w:color w:val="000000"/>
          <w:sz w:val="28"/>
          <w:szCs w:val="28"/>
        </w:rPr>
        <w:t>Лукашу</w:t>
      </w:r>
      <w:r w:rsidR="00B154EE" w:rsidRPr="00945ABE">
        <w:rPr>
          <w:color w:val="000000"/>
          <w:sz w:val="28"/>
          <w:szCs w:val="28"/>
        </w:rPr>
        <w:t xml:space="preserve">к И. И. Современное право </w:t>
      </w:r>
      <w:r w:rsidR="00206D68" w:rsidRPr="00945ABE">
        <w:rPr>
          <w:color w:val="000000"/>
          <w:sz w:val="28"/>
          <w:szCs w:val="28"/>
        </w:rPr>
        <w:t>международных договоров. Том 1.</w:t>
      </w:r>
      <w:r w:rsidR="00B154EE" w:rsidRPr="00945ABE">
        <w:rPr>
          <w:color w:val="000000"/>
          <w:sz w:val="28"/>
          <w:szCs w:val="28"/>
        </w:rPr>
        <w:t>Заключение международных договоров.</w:t>
      </w:r>
      <w:r w:rsidR="00206D68" w:rsidRPr="00945ABE">
        <w:rPr>
          <w:color w:val="000000"/>
          <w:sz w:val="28"/>
          <w:szCs w:val="28"/>
        </w:rPr>
        <w:t>/И.И Лукашу</w:t>
      </w:r>
      <w:proofErr w:type="gramStart"/>
      <w:r w:rsidR="00206D68" w:rsidRPr="00945ABE">
        <w:rPr>
          <w:color w:val="000000"/>
          <w:sz w:val="28"/>
          <w:szCs w:val="28"/>
        </w:rPr>
        <w:t>к-</w:t>
      </w:r>
      <w:proofErr w:type="gramEnd"/>
      <w:r w:rsidR="00206D68" w:rsidRPr="00945ABE">
        <w:rPr>
          <w:color w:val="000000"/>
          <w:sz w:val="28"/>
          <w:szCs w:val="28"/>
        </w:rPr>
        <w:t xml:space="preserve"> </w:t>
      </w:r>
      <w:r w:rsidR="00B154EE" w:rsidRPr="00945ABE">
        <w:rPr>
          <w:color w:val="000000"/>
          <w:sz w:val="28"/>
          <w:szCs w:val="28"/>
        </w:rPr>
        <w:t>М.: Волтерс Клувер, 2011.</w:t>
      </w:r>
      <w:r w:rsidR="00206D68" w:rsidRPr="00945ABE">
        <w:rPr>
          <w:color w:val="000000"/>
          <w:sz w:val="28"/>
          <w:szCs w:val="28"/>
        </w:rPr>
        <w:t>- 143с.</w:t>
      </w:r>
    </w:p>
    <w:p w:rsidR="00B154EE" w:rsidRPr="00945ABE" w:rsidRDefault="000C1907" w:rsidP="00945ABE">
      <w:pPr>
        <w:pStyle w:val="a6"/>
        <w:spacing w:line="360" w:lineRule="auto"/>
        <w:ind w:firstLine="709"/>
        <w:jc w:val="both"/>
        <w:rPr>
          <w:color w:val="333333"/>
          <w:sz w:val="28"/>
          <w:szCs w:val="28"/>
          <w:shd w:val="clear" w:color="auto" w:fill="FFFFFF"/>
        </w:rPr>
      </w:pPr>
      <w:r>
        <w:rPr>
          <w:color w:val="333333"/>
          <w:sz w:val="28"/>
          <w:szCs w:val="28"/>
          <w:shd w:val="clear" w:color="auto" w:fill="FFFFFF"/>
        </w:rPr>
        <w:t>30</w:t>
      </w:r>
      <w:r w:rsidR="00B154EE" w:rsidRPr="00945ABE">
        <w:rPr>
          <w:color w:val="333333"/>
          <w:sz w:val="28"/>
          <w:szCs w:val="28"/>
          <w:shd w:val="clear" w:color="auto" w:fill="FFFFFF"/>
        </w:rPr>
        <w:t>.</w:t>
      </w:r>
      <w:r w:rsidR="009E2AAE" w:rsidRPr="00945ABE">
        <w:rPr>
          <w:color w:val="333333"/>
          <w:sz w:val="28"/>
          <w:szCs w:val="28"/>
          <w:shd w:val="clear" w:color="auto" w:fill="FFFFFF"/>
        </w:rPr>
        <w:t xml:space="preserve"> </w:t>
      </w:r>
      <w:r w:rsidR="00B154EE" w:rsidRPr="00945ABE">
        <w:rPr>
          <w:color w:val="333333"/>
          <w:sz w:val="28"/>
          <w:szCs w:val="28"/>
          <w:shd w:val="clear" w:color="auto" w:fill="FFFFFF"/>
        </w:rPr>
        <w:t>Марченко М.Н. Источники права: учебное пособие/М.Н Марченко</w:t>
      </w:r>
      <w:proofErr w:type="gramStart"/>
      <w:r w:rsidR="00B154EE" w:rsidRPr="00945ABE">
        <w:rPr>
          <w:color w:val="333333"/>
          <w:sz w:val="28"/>
          <w:szCs w:val="28"/>
          <w:shd w:val="clear" w:color="auto" w:fill="FFFFFF"/>
        </w:rPr>
        <w:t>.-</w:t>
      </w:r>
      <w:proofErr w:type="gramEnd"/>
      <w:r w:rsidR="00B154EE" w:rsidRPr="00945ABE">
        <w:rPr>
          <w:color w:val="333333"/>
          <w:sz w:val="28"/>
          <w:szCs w:val="28"/>
          <w:shd w:val="clear" w:color="auto" w:fill="FFFFFF"/>
        </w:rPr>
        <w:t>Москва:Проспект, 2005.-760с.</w:t>
      </w:r>
    </w:p>
    <w:p w:rsidR="00B154EE" w:rsidRPr="00945ABE" w:rsidRDefault="009E2AAE" w:rsidP="00945ABE">
      <w:pPr>
        <w:pStyle w:val="a6"/>
        <w:spacing w:line="360" w:lineRule="auto"/>
        <w:jc w:val="both"/>
        <w:rPr>
          <w:sz w:val="28"/>
          <w:szCs w:val="28"/>
        </w:rPr>
      </w:pPr>
      <w:r w:rsidRPr="00945ABE">
        <w:rPr>
          <w:sz w:val="28"/>
          <w:szCs w:val="28"/>
        </w:rPr>
        <w:t xml:space="preserve">         </w:t>
      </w:r>
      <w:r w:rsidR="000C1907">
        <w:rPr>
          <w:color w:val="000000"/>
          <w:sz w:val="28"/>
          <w:szCs w:val="28"/>
        </w:rPr>
        <w:t>31</w:t>
      </w:r>
      <w:r w:rsidR="00B154EE" w:rsidRPr="00945ABE">
        <w:rPr>
          <w:color w:val="000000"/>
          <w:sz w:val="28"/>
          <w:szCs w:val="28"/>
        </w:rPr>
        <w:t>.</w:t>
      </w:r>
      <w:r w:rsidR="00B154EE" w:rsidRPr="00945ABE">
        <w:rPr>
          <w:color w:val="000000"/>
          <w:sz w:val="28"/>
          <w:szCs w:val="28"/>
          <w:shd w:val="clear" w:color="auto" w:fill="FFFFFF"/>
        </w:rPr>
        <w:t xml:space="preserve"> Мачульская Е.Е. Реформа социального обеспечения и необходимость кодификации законодате</w:t>
      </w:r>
      <w:r w:rsidR="00206D68" w:rsidRPr="00945ABE">
        <w:rPr>
          <w:color w:val="000000"/>
          <w:sz w:val="28"/>
          <w:szCs w:val="28"/>
          <w:shd w:val="clear" w:color="auto" w:fill="FFFFFF"/>
        </w:rPr>
        <w:t>льства //Е.Е Мачульская-Москва</w:t>
      </w:r>
      <w:proofErr w:type="gramStart"/>
      <w:r w:rsidR="00206D68" w:rsidRPr="00945ABE">
        <w:rPr>
          <w:color w:val="000000"/>
          <w:sz w:val="28"/>
          <w:szCs w:val="28"/>
          <w:shd w:val="clear" w:color="auto" w:fill="FFFFFF"/>
        </w:rPr>
        <w:t>:</w:t>
      </w:r>
      <w:r w:rsidR="00B154EE" w:rsidRPr="00945ABE">
        <w:rPr>
          <w:color w:val="000000"/>
          <w:sz w:val="28"/>
          <w:szCs w:val="28"/>
          <w:shd w:val="clear" w:color="auto" w:fill="FFFFFF"/>
        </w:rPr>
        <w:t>В</w:t>
      </w:r>
      <w:proofErr w:type="gramEnd"/>
      <w:r w:rsidR="00B154EE" w:rsidRPr="00945ABE">
        <w:rPr>
          <w:color w:val="000000"/>
          <w:sz w:val="28"/>
          <w:szCs w:val="28"/>
          <w:shd w:val="clear" w:color="auto" w:fill="FFFFFF"/>
        </w:rPr>
        <w:t>естник Московского университета. Серия 11.-. 2009.- № 6.-18с.</w:t>
      </w:r>
    </w:p>
    <w:p w:rsidR="00B154EE" w:rsidRPr="00945ABE" w:rsidRDefault="000C1907" w:rsidP="00945ABE">
      <w:pPr>
        <w:pStyle w:val="a3"/>
        <w:spacing w:line="360" w:lineRule="auto"/>
        <w:ind w:firstLine="709"/>
        <w:jc w:val="both"/>
        <w:rPr>
          <w:color w:val="000000"/>
          <w:sz w:val="28"/>
          <w:szCs w:val="28"/>
        </w:rPr>
      </w:pPr>
      <w:r>
        <w:rPr>
          <w:color w:val="000000"/>
          <w:sz w:val="28"/>
          <w:szCs w:val="28"/>
        </w:rPr>
        <w:lastRenderedPageBreak/>
        <w:t>32</w:t>
      </w:r>
      <w:r w:rsidR="00B154EE" w:rsidRPr="00945ABE">
        <w:rPr>
          <w:color w:val="000000"/>
          <w:sz w:val="28"/>
          <w:szCs w:val="28"/>
        </w:rPr>
        <w:t>.</w:t>
      </w:r>
      <w:r w:rsidR="009E2AAE" w:rsidRPr="00945ABE">
        <w:rPr>
          <w:color w:val="000000"/>
          <w:sz w:val="28"/>
          <w:szCs w:val="28"/>
        </w:rPr>
        <w:t xml:space="preserve"> </w:t>
      </w:r>
      <w:r w:rsidR="00B154EE" w:rsidRPr="00945ABE">
        <w:rPr>
          <w:color w:val="000000"/>
          <w:sz w:val="28"/>
          <w:szCs w:val="28"/>
        </w:rPr>
        <w:t>Мачульская К Е. Социальный риск как объективная</w:t>
      </w:r>
      <w:proofErr w:type="gramStart"/>
      <w:r w:rsidR="00B154EE" w:rsidRPr="00945ABE">
        <w:rPr>
          <w:color w:val="000000"/>
          <w:sz w:val="28"/>
          <w:szCs w:val="28"/>
        </w:rPr>
        <w:t>.</w:t>
      </w:r>
      <w:proofErr w:type="gramEnd"/>
      <w:r w:rsidR="00B154EE" w:rsidRPr="00945ABE">
        <w:rPr>
          <w:color w:val="000000"/>
          <w:sz w:val="28"/>
          <w:szCs w:val="28"/>
        </w:rPr>
        <w:t xml:space="preserve"> </w:t>
      </w:r>
      <w:proofErr w:type="gramStart"/>
      <w:r w:rsidR="00B154EE" w:rsidRPr="00945ABE">
        <w:rPr>
          <w:color w:val="000000"/>
          <w:sz w:val="28"/>
          <w:szCs w:val="28"/>
        </w:rPr>
        <w:t>о</w:t>
      </w:r>
      <w:proofErr w:type="gramEnd"/>
      <w:r w:rsidR="00B154EE" w:rsidRPr="00945ABE">
        <w:rPr>
          <w:color w:val="000000"/>
          <w:sz w:val="28"/>
          <w:szCs w:val="28"/>
        </w:rPr>
        <w:t>снова социального обеспечения //</w:t>
      </w:r>
      <w:r w:rsidR="00206D68" w:rsidRPr="00945ABE">
        <w:rPr>
          <w:color w:val="000000"/>
          <w:sz w:val="28"/>
          <w:szCs w:val="28"/>
        </w:rPr>
        <w:t>К.Е Мачульская-</w:t>
      </w:r>
      <w:r w:rsidR="009E2AAE" w:rsidRPr="00945ABE">
        <w:rPr>
          <w:color w:val="000000"/>
          <w:sz w:val="28"/>
          <w:szCs w:val="28"/>
        </w:rPr>
        <w:t>Москва. -</w:t>
      </w:r>
      <w:r w:rsidR="00206D68" w:rsidRPr="00945ABE">
        <w:rPr>
          <w:color w:val="000000"/>
          <w:sz w:val="28"/>
          <w:szCs w:val="28"/>
        </w:rPr>
        <w:t xml:space="preserve"> </w:t>
      </w:r>
      <w:r w:rsidR="00B154EE" w:rsidRPr="00945ABE">
        <w:rPr>
          <w:color w:val="000000"/>
          <w:sz w:val="28"/>
          <w:szCs w:val="28"/>
        </w:rPr>
        <w:t>Вестник Московского университета. Серия 11. Право. 2010.</w:t>
      </w:r>
      <w:r w:rsidR="009E2AAE" w:rsidRPr="00945ABE">
        <w:rPr>
          <w:color w:val="000000"/>
          <w:sz w:val="28"/>
          <w:szCs w:val="28"/>
        </w:rPr>
        <w:t>-</w:t>
      </w:r>
      <w:r w:rsidR="00B154EE" w:rsidRPr="00945ABE">
        <w:rPr>
          <w:color w:val="000000"/>
          <w:sz w:val="28"/>
          <w:szCs w:val="28"/>
        </w:rPr>
        <w:t xml:space="preserve"> № 1</w:t>
      </w:r>
      <w:r w:rsidR="009E2AAE" w:rsidRPr="00945ABE">
        <w:rPr>
          <w:color w:val="000000"/>
          <w:sz w:val="28"/>
          <w:szCs w:val="28"/>
        </w:rPr>
        <w:t>- 24с.</w:t>
      </w:r>
    </w:p>
    <w:p w:rsidR="00B154EE" w:rsidRPr="00945ABE" w:rsidRDefault="000C1907" w:rsidP="00945ABE">
      <w:pPr>
        <w:pStyle w:val="a3"/>
        <w:spacing w:line="360" w:lineRule="auto"/>
        <w:ind w:firstLine="709"/>
        <w:jc w:val="both"/>
        <w:rPr>
          <w:color w:val="000000"/>
          <w:sz w:val="28"/>
          <w:szCs w:val="28"/>
        </w:rPr>
      </w:pPr>
      <w:r>
        <w:rPr>
          <w:color w:val="000000"/>
          <w:sz w:val="28"/>
          <w:szCs w:val="28"/>
        </w:rPr>
        <w:t>33</w:t>
      </w:r>
      <w:r w:rsidR="00B154EE" w:rsidRPr="00945ABE">
        <w:rPr>
          <w:color w:val="000000"/>
          <w:sz w:val="28"/>
          <w:szCs w:val="28"/>
        </w:rPr>
        <w:t>.</w:t>
      </w:r>
      <w:r w:rsidR="009E2AAE" w:rsidRPr="00945ABE">
        <w:rPr>
          <w:color w:val="000000"/>
          <w:sz w:val="28"/>
          <w:szCs w:val="28"/>
        </w:rPr>
        <w:t xml:space="preserve"> Мачульская Е.Е.</w:t>
      </w:r>
      <w:r w:rsidR="00B154EE" w:rsidRPr="00945ABE">
        <w:rPr>
          <w:color w:val="000000"/>
          <w:sz w:val="28"/>
          <w:szCs w:val="28"/>
        </w:rPr>
        <w:t xml:space="preserve"> </w:t>
      </w:r>
      <w:proofErr w:type="gramStart"/>
      <w:r w:rsidR="00B154EE" w:rsidRPr="00945ABE">
        <w:rPr>
          <w:color w:val="000000"/>
          <w:sz w:val="28"/>
          <w:szCs w:val="28"/>
        </w:rPr>
        <w:t>Право социального обеспечения</w:t>
      </w:r>
      <w:proofErr w:type="gramEnd"/>
      <w:r w:rsidR="00B154EE" w:rsidRPr="00945ABE">
        <w:rPr>
          <w:color w:val="000000"/>
          <w:sz w:val="28"/>
          <w:szCs w:val="28"/>
        </w:rPr>
        <w:t>.</w:t>
      </w:r>
      <w:r w:rsidR="009E2AAE" w:rsidRPr="00945ABE">
        <w:rPr>
          <w:color w:val="000000"/>
          <w:sz w:val="28"/>
          <w:szCs w:val="28"/>
        </w:rPr>
        <w:t>/ Е.Е Мачульская</w:t>
      </w:r>
      <w:proofErr w:type="gramStart"/>
      <w:r w:rsidR="009E2AAE" w:rsidRPr="00945ABE">
        <w:rPr>
          <w:color w:val="000000"/>
          <w:sz w:val="28"/>
          <w:szCs w:val="28"/>
        </w:rPr>
        <w:t>,Ж</w:t>
      </w:r>
      <w:proofErr w:type="gramEnd"/>
      <w:r w:rsidR="009E2AAE" w:rsidRPr="00945ABE">
        <w:rPr>
          <w:color w:val="000000"/>
          <w:sz w:val="28"/>
          <w:szCs w:val="28"/>
        </w:rPr>
        <w:t xml:space="preserve"> .Л Горбачева-Москва -</w:t>
      </w:r>
      <w:r w:rsidR="00B154EE" w:rsidRPr="00945ABE">
        <w:rPr>
          <w:color w:val="000000"/>
          <w:sz w:val="28"/>
          <w:szCs w:val="28"/>
        </w:rPr>
        <w:t>М.</w:t>
      </w:r>
      <w:r w:rsidR="009E2AAE" w:rsidRPr="00945ABE">
        <w:rPr>
          <w:color w:val="000000"/>
          <w:sz w:val="28"/>
          <w:szCs w:val="28"/>
        </w:rPr>
        <w:t>:Вестник МГУ,</w:t>
      </w:r>
      <w:r w:rsidR="00B154EE" w:rsidRPr="00945ABE">
        <w:rPr>
          <w:color w:val="000000"/>
          <w:sz w:val="28"/>
          <w:szCs w:val="28"/>
        </w:rPr>
        <w:t>2004.</w:t>
      </w:r>
      <w:r w:rsidR="009E2AAE" w:rsidRPr="00945ABE">
        <w:rPr>
          <w:color w:val="000000"/>
          <w:sz w:val="28"/>
          <w:szCs w:val="28"/>
        </w:rPr>
        <w:t>-349с.</w:t>
      </w:r>
    </w:p>
    <w:p w:rsidR="00B154EE" w:rsidRPr="00945ABE" w:rsidRDefault="000C1907" w:rsidP="00945ABE">
      <w:pPr>
        <w:pStyle w:val="a6"/>
        <w:spacing w:line="360" w:lineRule="auto"/>
        <w:ind w:firstLine="709"/>
        <w:jc w:val="both"/>
        <w:rPr>
          <w:sz w:val="28"/>
          <w:szCs w:val="28"/>
        </w:rPr>
      </w:pPr>
      <w:r>
        <w:rPr>
          <w:color w:val="000000"/>
          <w:sz w:val="28"/>
          <w:szCs w:val="28"/>
          <w:shd w:val="clear" w:color="auto" w:fill="FDFDFD"/>
        </w:rPr>
        <w:t>34</w:t>
      </w:r>
      <w:r w:rsidR="00B154EE" w:rsidRPr="00945ABE">
        <w:rPr>
          <w:color w:val="000000"/>
          <w:sz w:val="28"/>
          <w:szCs w:val="28"/>
          <w:shd w:val="clear" w:color="auto" w:fill="FDFDFD"/>
        </w:rPr>
        <w:t>. Смирнова </w:t>
      </w:r>
      <w:r w:rsidR="00B154EE" w:rsidRPr="00945ABE">
        <w:rPr>
          <w:sz w:val="28"/>
          <w:szCs w:val="28"/>
        </w:rPr>
        <w:t>М. О. Источники</w:t>
      </w:r>
      <w:r w:rsidR="00B154EE" w:rsidRPr="00945ABE">
        <w:rPr>
          <w:color w:val="000000"/>
          <w:sz w:val="28"/>
          <w:szCs w:val="28"/>
          <w:shd w:val="clear" w:color="auto" w:fill="FDFDFD"/>
        </w:rPr>
        <w:t> </w:t>
      </w:r>
      <w:proofErr w:type="gramStart"/>
      <w:r w:rsidR="00B154EE" w:rsidRPr="00945ABE">
        <w:rPr>
          <w:color w:val="000000"/>
          <w:sz w:val="28"/>
          <w:szCs w:val="28"/>
          <w:shd w:val="clear" w:color="auto" w:fill="FDFDFD"/>
        </w:rPr>
        <w:t>права социального обеспечения</w:t>
      </w:r>
      <w:proofErr w:type="gramEnd"/>
      <w:r w:rsidR="00B154EE" w:rsidRPr="00945ABE">
        <w:rPr>
          <w:color w:val="000000"/>
          <w:sz w:val="28"/>
          <w:szCs w:val="28"/>
          <w:shd w:val="clear" w:color="auto" w:fill="FDFDFD"/>
        </w:rPr>
        <w:t>: дис. канд. юрид. Наук/М.</w:t>
      </w:r>
      <w:proofErr w:type="gramStart"/>
      <w:r w:rsidR="00B154EE" w:rsidRPr="00945ABE">
        <w:rPr>
          <w:color w:val="000000"/>
          <w:sz w:val="28"/>
          <w:szCs w:val="28"/>
          <w:shd w:val="clear" w:color="auto" w:fill="FDFDFD"/>
        </w:rPr>
        <w:t>О</w:t>
      </w:r>
      <w:proofErr w:type="gramEnd"/>
      <w:r w:rsidR="00B154EE" w:rsidRPr="00945ABE">
        <w:rPr>
          <w:color w:val="000000"/>
          <w:sz w:val="28"/>
          <w:szCs w:val="28"/>
          <w:shd w:val="clear" w:color="auto" w:fill="FDFDFD"/>
        </w:rPr>
        <w:t xml:space="preserve"> Смирнова-Москва,1983.-62с.</w:t>
      </w:r>
    </w:p>
    <w:p w:rsidR="0044310B" w:rsidRPr="00945ABE" w:rsidRDefault="000C1907" w:rsidP="00945ABE">
      <w:pPr>
        <w:pStyle w:val="a3"/>
        <w:shd w:val="clear" w:color="auto" w:fill="FDFDFD"/>
        <w:spacing w:before="240" w:beforeAutospacing="0" w:after="240" w:afterAutospacing="0" w:line="360" w:lineRule="auto"/>
        <w:ind w:firstLine="709"/>
        <w:jc w:val="both"/>
        <w:rPr>
          <w:sz w:val="28"/>
          <w:szCs w:val="28"/>
        </w:rPr>
      </w:pPr>
      <w:r>
        <w:rPr>
          <w:sz w:val="28"/>
          <w:szCs w:val="28"/>
        </w:rPr>
        <w:t>35</w:t>
      </w:r>
      <w:r w:rsidR="001B389D" w:rsidRPr="00945ABE">
        <w:rPr>
          <w:sz w:val="28"/>
          <w:szCs w:val="28"/>
        </w:rPr>
        <w:t>.</w:t>
      </w:r>
      <w:r>
        <w:rPr>
          <w:sz w:val="28"/>
          <w:szCs w:val="28"/>
        </w:rPr>
        <w:t xml:space="preserve"> </w:t>
      </w:r>
      <w:r w:rsidR="009E2AAE" w:rsidRPr="00945ABE">
        <w:rPr>
          <w:sz w:val="28"/>
          <w:szCs w:val="28"/>
        </w:rPr>
        <w:t xml:space="preserve">Фролов О.Ратификация Конвенций МОТ // </w:t>
      </w:r>
      <w:r w:rsidR="00D16A23" w:rsidRPr="00945ABE">
        <w:rPr>
          <w:sz w:val="28"/>
          <w:szCs w:val="28"/>
        </w:rPr>
        <w:t>Охрана</w:t>
      </w:r>
      <w:r w:rsidR="009E2AAE" w:rsidRPr="00945ABE">
        <w:rPr>
          <w:sz w:val="28"/>
          <w:szCs w:val="28"/>
        </w:rPr>
        <w:t xml:space="preserve"> труда и социальное страхование,</w:t>
      </w:r>
      <w:r w:rsidR="00D16A23" w:rsidRPr="00945ABE">
        <w:rPr>
          <w:sz w:val="28"/>
          <w:szCs w:val="28"/>
        </w:rPr>
        <w:t xml:space="preserve">2008. </w:t>
      </w:r>
      <w:r w:rsidR="009E2AAE" w:rsidRPr="00945ABE">
        <w:rPr>
          <w:sz w:val="28"/>
          <w:szCs w:val="28"/>
        </w:rPr>
        <w:t>-</w:t>
      </w:r>
      <w:r w:rsidR="00D16A23" w:rsidRPr="00945ABE">
        <w:rPr>
          <w:sz w:val="28"/>
          <w:szCs w:val="28"/>
        </w:rPr>
        <w:t xml:space="preserve">№ 9. </w:t>
      </w:r>
      <w:r w:rsidR="009E2AAE" w:rsidRPr="00945ABE">
        <w:rPr>
          <w:sz w:val="28"/>
          <w:szCs w:val="28"/>
        </w:rPr>
        <w:t>-22с.</w:t>
      </w:r>
    </w:p>
    <w:p w:rsidR="00D16A23" w:rsidRPr="00945ABE" w:rsidRDefault="000C1907" w:rsidP="00945ABE">
      <w:pPr>
        <w:pStyle w:val="a3"/>
        <w:shd w:val="clear" w:color="auto" w:fill="FDFDFD"/>
        <w:spacing w:before="240" w:beforeAutospacing="0" w:after="240" w:afterAutospacing="0" w:line="360" w:lineRule="auto"/>
        <w:ind w:firstLine="709"/>
        <w:jc w:val="both"/>
        <w:rPr>
          <w:color w:val="000000"/>
          <w:sz w:val="28"/>
          <w:szCs w:val="28"/>
        </w:rPr>
      </w:pPr>
      <w:r>
        <w:rPr>
          <w:sz w:val="28"/>
          <w:szCs w:val="28"/>
          <w:shd w:val="clear" w:color="auto" w:fill="FFFFFF"/>
        </w:rPr>
        <w:t>36</w:t>
      </w:r>
      <w:r w:rsidR="00DB4813" w:rsidRPr="00945ABE">
        <w:rPr>
          <w:sz w:val="28"/>
          <w:szCs w:val="28"/>
          <w:shd w:val="clear" w:color="auto" w:fill="FFFFFF"/>
        </w:rPr>
        <w:t>. Шварц Г. Экономические и социальные права. // Российский бюллетень по правам человека.</w:t>
      </w:r>
      <w:proofErr w:type="gramStart"/>
      <w:r w:rsidR="00DB4813" w:rsidRPr="00945ABE">
        <w:rPr>
          <w:sz w:val="28"/>
          <w:szCs w:val="28"/>
          <w:shd w:val="clear" w:color="auto" w:fill="FFFFFF"/>
        </w:rPr>
        <w:t>,В</w:t>
      </w:r>
      <w:proofErr w:type="gramEnd"/>
      <w:r w:rsidR="00DB4813" w:rsidRPr="00945ABE">
        <w:rPr>
          <w:sz w:val="28"/>
          <w:szCs w:val="28"/>
          <w:shd w:val="clear" w:color="auto" w:fill="FFFFFF"/>
        </w:rPr>
        <w:t>ып. 6. - М., 1995. – 24-27с.</w:t>
      </w:r>
    </w:p>
    <w:p w:rsidR="00D16A23" w:rsidRPr="00945ABE" w:rsidRDefault="000C1907" w:rsidP="00945ABE">
      <w:pPr>
        <w:pStyle w:val="a6"/>
        <w:spacing w:line="360" w:lineRule="auto"/>
        <w:ind w:firstLine="709"/>
        <w:jc w:val="both"/>
        <w:rPr>
          <w:sz w:val="28"/>
          <w:szCs w:val="28"/>
        </w:rPr>
      </w:pPr>
      <w:r>
        <w:rPr>
          <w:color w:val="333333"/>
          <w:sz w:val="28"/>
          <w:szCs w:val="28"/>
          <w:shd w:val="clear" w:color="auto" w:fill="FFFFFF"/>
        </w:rPr>
        <w:t>37</w:t>
      </w:r>
      <w:r w:rsidR="001B389D" w:rsidRPr="00945ABE">
        <w:rPr>
          <w:color w:val="333333"/>
          <w:sz w:val="28"/>
          <w:szCs w:val="28"/>
          <w:shd w:val="clear" w:color="auto" w:fill="FFFFFF"/>
        </w:rPr>
        <w:t>.</w:t>
      </w:r>
      <w:r w:rsidR="00DB4813" w:rsidRPr="00945ABE">
        <w:rPr>
          <w:color w:val="333333"/>
          <w:sz w:val="28"/>
          <w:szCs w:val="28"/>
          <w:shd w:val="clear" w:color="auto" w:fill="FFFFFF"/>
        </w:rPr>
        <w:t xml:space="preserve"> </w:t>
      </w:r>
      <w:r w:rsidR="00B154EE" w:rsidRPr="00945ABE">
        <w:rPr>
          <w:color w:val="333333"/>
          <w:sz w:val="28"/>
          <w:szCs w:val="28"/>
          <w:shd w:val="clear" w:color="auto" w:fill="FFFFFF"/>
        </w:rPr>
        <w:t>Элстер И. Влияние прав человека на экономическое развитие. // Российский бюллетень по правам человека. Вып. 4. - М., 1994. – 4-10 с.</w:t>
      </w:r>
    </w:p>
    <w:p w:rsidR="00D16A23" w:rsidRDefault="00D16A23" w:rsidP="00DE6CD3">
      <w:pPr>
        <w:pStyle w:val="a3"/>
        <w:ind w:left="360"/>
        <w:jc w:val="both"/>
        <w:rPr>
          <w:color w:val="000000"/>
          <w:sz w:val="27"/>
          <w:szCs w:val="27"/>
        </w:rPr>
      </w:pPr>
    </w:p>
    <w:p w:rsidR="0036717A" w:rsidRPr="00831D55" w:rsidRDefault="0036717A" w:rsidP="00917E64">
      <w:pPr>
        <w:jc w:val="both"/>
        <w:rPr>
          <w:sz w:val="28"/>
          <w:szCs w:val="28"/>
        </w:rPr>
      </w:pPr>
    </w:p>
    <w:sectPr w:rsidR="0036717A" w:rsidRPr="00831D55" w:rsidSect="003C57E0">
      <w:footerReference w:type="even" r:id="rId9"/>
      <w:footerReference w:type="default" r:id="rId10"/>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303" w:rsidRDefault="00061303">
      <w:r>
        <w:separator/>
      </w:r>
    </w:p>
  </w:endnote>
  <w:endnote w:type="continuationSeparator" w:id="0">
    <w:p w:rsidR="00061303" w:rsidRDefault="00061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irce-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2B" w:rsidRDefault="00181D2B" w:rsidP="00A04D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81D2B" w:rsidRDefault="00181D2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D2B" w:rsidRDefault="00181D2B" w:rsidP="00A04D3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C1F91">
      <w:rPr>
        <w:rStyle w:val="a5"/>
        <w:noProof/>
      </w:rPr>
      <w:t>49</w:t>
    </w:r>
    <w:r>
      <w:rPr>
        <w:rStyle w:val="a5"/>
      </w:rPr>
      <w:fldChar w:fldCharType="end"/>
    </w:r>
  </w:p>
  <w:p w:rsidR="00181D2B" w:rsidRDefault="00181D2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303" w:rsidRDefault="00061303">
      <w:r>
        <w:separator/>
      </w:r>
    </w:p>
  </w:footnote>
  <w:footnote w:type="continuationSeparator" w:id="0">
    <w:p w:rsidR="00061303" w:rsidRDefault="00061303">
      <w:r>
        <w:continuationSeparator/>
      </w:r>
    </w:p>
  </w:footnote>
  <w:footnote w:id="1">
    <w:p w:rsidR="00181D2B" w:rsidRPr="0035580E" w:rsidRDefault="00181D2B" w:rsidP="00C20207">
      <w:pPr>
        <w:pStyle w:val="a6"/>
        <w:jc w:val="both"/>
      </w:pPr>
      <w:r>
        <w:rPr>
          <w:rStyle w:val="a7"/>
        </w:rPr>
        <w:footnoteRef/>
      </w:r>
      <w:r>
        <w:t xml:space="preserve"> </w:t>
      </w:r>
      <w:r>
        <w:rPr>
          <w:rFonts w:ascii="Roboto-Regular" w:hAnsi="Roboto-Regular"/>
          <w:color w:val="000000"/>
          <w:sz w:val="30"/>
          <w:szCs w:val="30"/>
          <w:shd w:val="clear" w:color="auto" w:fill="FFFFFF"/>
        </w:rPr>
        <w:t> </w:t>
      </w:r>
      <w:r w:rsidRPr="0035580E">
        <w:rPr>
          <w:color w:val="000000"/>
          <w:sz w:val="24"/>
          <w:szCs w:val="24"/>
          <w:shd w:val="clear" w:color="auto" w:fill="FFFFFF"/>
        </w:rPr>
        <w:t>Мачульская Е.Е. Реформа социального обеспечения и необходимость кодификации законодательства //</w:t>
      </w:r>
      <w:r>
        <w:rPr>
          <w:color w:val="000000"/>
          <w:sz w:val="24"/>
          <w:szCs w:val="24"/>
          <w:shd w:val="clear" w:color="auto" w:fill="FFFFFF"/>
        </w:rPr>
        <w:t xml:space="preserve"> </w:t>
      </w:r>
      <w:r w:rsidRPr="0035580E">
        <w:rPr>
          <w:color w:val="000000"/>
          <w:sz w:val="24"/>
          <w:szCs w:val="24"/>
          <w:shd w:val="clear" w:color="auto" w:fill="FFFFFF"/>
        </w:rPr>
        <w:t>Е.Е Мачульская-Москва: Вестник Московского университета. Серия 11.-. 2009.- № 6.-18с.</w:t>
      </w:r>
    </w:p>
    <w:p w:rsidR="00181D2B" w:rsidRDefault="00181D2B">
      <w:pPr>
        <w:pStyle w:val="a6"/>
      </w:pPr>
    </w:p>
  </w:footnote>
  <w:footnote w:id="2">
    <w:p w:rsidR="00181D2B" w:rsidRPr="0035580E" w:rsidRDefault="00181D2B" w:rsidP="0035580E">
      <w:pPr>
        <w:pStyle w:val="a6"/>
        <w:jc w:val="both"/>
      </w:pPr>
      <w:r>
        <w:rPr>
          <w:rStyle w:val="a7"/>
        </w:rPr>
        <w:footnoteRef/>
      </w:r>
      <w:r>
        <w:t xml:space="preserve"> </w:t>
      </w:r>
      <w:r>
        <w:rPr>
          <w:rFonts w:ascii="Roboto-Regular" w:hAnsi="Roboto-Regular"/>
          <w:color w:val="000000"/>
          <w:sz w:val="30"/>
          <w:szCs w:val="30"/>
          <w:shd w:val="clear" w:color="auto" w:fill="FFFFFF"/>
        </w:rPr>
        <w:t> </w:t>
      </w:r>
      <w:r w:rsidRPr="0035580E">
        <w:rPr>
          <w:color w:val="000000"/>
          <w:sz w:val="24"/>
          <w:szCs w:val="24"/>
          <w:shd w:val="clear" w:color="auto" w:fill="FFFFFF"/>
        </w:rPr>
        <w:t>Мачульская Е.Е. Реформа социального обеспечения и необходимость кодификации законодательства //Е.Е Мачульская-Москва: Вестник Московского университета. Серия 11.-. 2009.- № 6.-18с.</w:t>
      </w:r>
    </w:p>
  </w:footnote>
  <w:footnote w:id="3">
    <w:p w:rsidR="00181D2B" w:rsidRPr="00D06528" w:rsidRDefault="00181D2B" w:rsidP="0035580E">
      <w:pPr>
        <w:pStyle w:val="a6"/>
        <w:jc w:val="both"/>
        <w:rPr>
          <w:color w:val="333333"/>
          <w:sz w:val="24"/>
          <w:szCs w:val="24"/>
          <w:shd w:val="clear" w:color="auto" w:fill="FFFFFF"/>
        </w:rPr>
      </w:pPr>
      <w:r w:rsidRPr="00D06528">
        <w:rPr>
          <w:rStyle w:val="a7"/>
          <w:sz w:val="24"/>
          <w:szCs w:val="24"/>
        </w:rPr>
        <w:footnoteRef/>
      </w:r>
      <w:r w:rsidRPr="00D06528">
        <w:rPr>
          <w:sz w:val="24"/>
          <w:szCs w:val="24"/>
        </w:rPr>
        <w:t xml:space="preserve"> </w:t>
      </w:r>
      <w:r w:rsidRPr="00D06528">
        <w:rPr>
          <w:color w:val="333333"/>
          <w:sz w:val="24"/>
          <w:szCs w:val="24"/>
          <w:shd w:val="clear" w:color="auto" w:fill="FFFFFF"/>
        </w:rPr>
        <w:t>Марченко М.Н. Источ</w:t>
      </w:r>
      <w:r>
        <w:rPr>
          <w:color w:val="333333"/>
          <w:sz w:val="24"/>
          <w:szCs w:val="24"/>
          <w:shd w:val="clear" w:color="auto" w:fill="FFFFFF"/>
        </w:rPr>
        <w:t>ники права: учебное пособие/М.Н Марченко</w:t>
      </w:r>
      <w:proofErr w:type="gramStart"/>
      <w:r>
        <w:rPr>
          <w:color w:val="333333"/>
          <w:sz w:val="24"/>
          <w:szCs w:val="24"/>
          <w:shd w:val="clear" w:color="auto" w:fill="FFFFFF"/>
        </w:rPr>
        <w:t>.-</w:t>
      </w:r>
      <w:proofErr w:type="gramEnd"/>
      <w:r>
        <w:rPr>
          <w:color w:val="333333"/>
          <w:sz w:val="24"/>
          <w:szCs w:val="24"/>
          <w:shd w:val="clear" w:color="auto" w:fill="FFFFFF"/>
        </w:rPr>
        <w:t>Москва:</w:t>
      </w:r>
      <w:r w:rsidRPr="00D06528">
        <w:rPr>
          <w:color w:val="333333"/>
          <w:sz w:val="24"/>
          <w:szCs w:val="24"/>
          <w:shd w:val="clear" w:color="auto" w:fill="FFFFFF"/>
        </w:rPr>
        <w:t>Проспект, 2005.</w:t>
      </w:r>
      <w:r>
        <w:rPr>
          <w:color w:val="333333"/>
          <w:sz w:val="24"/>
          <w:szCs w:val="24"/>
          <w:shd w:val="clear" w:color="auto" w:fill="FFFFFF"/>
        </w:rPr>
        <w:t>-760с.</w:t>
      </w:r>
    </w:p>
  </w:footnote>
  <w:footnote w:id="4">
    <w:p w:rsidR="00181D2B" w:rsidRDefault="00181D2B" w:rsidP="0035580E">
      <w:pPr>
        <w:pStyle w:val="a6"/>
        <w:jc w:val="both"/>
      </w:pPr>
      <w:r>
        <w:rPr>
          <w:rStyle w:val="a7"/>
        </w:rPr>
        <w:footnoteRef/>
      </w:r>
      <w:r>
        <w:t xml:space="preserve"> </w:t>
      </w:r>
      <w:r w:rsidRPr="00D06528">
        <w:rPr>
          <w:color w:val="000000"/>
          <w:sz w:val="24"/>
          <w:szCs w:val="24"/>
          <w:shd w:val="clear" w:color="auto" w:fill="FDFDFD"/>
        </w:rPr>
        <w:t>Смирнова </w:t>
      </w:r>
      <w:r w:rsidRPr="00D06528">
        <w:rPr>
          <w:sz w:val="24"/>
          <w:szCs w:val="24"/>
        </w:rPr>
        <w:t>М. О. Источники</w:t>
      </w:r>
      <w:r w:rsidRPr="00D06528">
        <w:rPr>
          <w:color w:val="000000"/>
          <w:sz w:val="24"/>
          <w:szCs w:val="24"/>
          <w:shd w:val="clear" w:color="auto" w:fill="FDFDFD"/>
        </w:rPr>
        <w:t> </w:t>
      </w:r>
      <w:proofErr w:type="gramStart"/>
      <w:r w:rsidRPr="00D06528">
        <w:rPr>
          <w:color w:val="000000"/>
          <w:sz w:val="24"/>
          <w:szCs w:val="24"/>
          <w:shd w:val="clear" w:color="auto" w:fill="FDFDFD"/>
        </w:rPr>
        <w:t>права социального обеспечен</w:t>
      </w:r>
      <w:r>
        <w:rPr>
          <w:color w:val="000000"/>
          <w:sz w:val="24"/>
          <w:szCs w:val="24"/>
          <w:shd w:val="clear" w:color="auto" w:fill="FDFDFD"/>
        </w:rPr>
        <w:t>ия</w:t>
      </w:r>
      <w:proofErr w:type="gramEnd"/>
      <w:r>
        <w:rPr>
          <w:color w:val="000000"/>
          <w:sz w:val="24"/>
          <w:szCs w:val="24"/>
          <w:shd w:val="clear" w:color="auto" w:fill="FDFDFD"/>
        </w:rPr>
        <w:t>: дис. канд. юрид. Наук/М.</w:t>
      </w:r>
      <w:proofErr w:type="gramStart"/>
      <w:r>
        <w:rPr>
          <w:color w:val="000000"/>
          <w:sz w:val="24"/>
          <w:szCs w:val="24"/>
          <w:shd w:val="clear" w:color="auto" w:fill="FDFDFD"/>
        </w:rPr>
        <w:t>О</w:t>
      </w:r>
      <w:proofErr w:type="gramEnd"/>
      <w:r>
        <w:rPr>
          <w:color w:val="000000"/>
          <w:sz w:val="24"/>
          <w:szCs w:val="24"/>
          <w:shd w:val="clear" w:color="auto" w:fill="FDFDFD"/>
        </w:rPr>
        <w:t xml:space="preserve"> Смирнова-Москва,1983.-62с.</w:t>
      </w:r>
    </w:p>
  </w:footnote>
  <w:footnote w:id="5">
    <w:p w:rsidR="00181D2B" w:rsidRDefault="00181D2B" w:rsidP="006D31E8">
      <w:pPr>
        <w:pStyle w:val="a6"/>
        <w:jc w:val="both"/>
      </w:pPr>
      <w:r>
        <w:rPr>
          <w:rStyle w:val="a7"/>
        </w:rPr>
        <w:footnoteRef/>
      </w:r>
      <w:r>
        <w:t xml:space="preserve"> </w:t>
      </w:r>
      <w:r w:rsidRPr="00D06528">
        <w:rPr>
          <w:color w:val="333333"/>
          <w:sz w:val="24"/>
          <w:szCs w:val="24"/>
          <w:shd w:val="clear" w:color="auto" w:fill="FFFFFF"/>
        </w:rPr>
        <w:t>Марченко М.Н. Источ</w:t>
      </w:r>
      <w:r>
        <w:rPr>
          <w:color w:val="333333"/>
          <w:sz w:val="24"/>
          <w:szCs w:val="24"/>
          <w:shd w:val="clear" w:color="auto" w:fill="FFFFFF"/>
        </w:rPr>
        <w:t>ники права: учебное пособие/ М.Н Марченко</w:t>
      </w:r>
      <w:proofErr w:type="gramStart"/>
      <w:r>
        <w:rPr>
          <w:color w:val="333333"/>
          <w:sz w:val="24"/>
          <w:szCs w:val="24"/>
          <w:shd w:val="clear" w:color="auto" w:fill="FFFFFF"/>
        </w:rPr>
        <w:t>.-</w:t>
      </w:r>
      <w:proofErr w:type="gramEnd"/>
      <w:r>
        <w:rPr>
          <w:color w:val="333333"/>
          <w:sz w:val="24"/>
          <w:szCs w:val="24"/>
          <w:shd w:val="clear" w:color="auto" w:fill="FFFFFF"/>
        </w:rPr>
        <w:t>Москва:</w:t>
      </w:r>
      <w:r w:rsidRPr="00D06528">
        <w:rPr>
          <w:color w:val="333333"/>
          <w:sz w:val="24"/>
          <w:szCs w:val="24"/>
          <w:shd w:val="clear" w:color="auto" w:fill="FFFFFF"/>
        </w:rPr>
        <w:t>Проспект, 2005.</w:t>
      </w:r>
      <w:r>
        <w:rPr>
          <w:color w:val="333333"/>
          <w:sz w:val="24"/>
          <w:szCs w:val="24"/>
          <w:shd w:val="clear" w:color="auto" w:fill="FFFFFF"/>
        </w:rPr>
        <w:t>-760с.</w:t>
      </w:r>
    </w:p>
  </w:footnote>
  <w:footnote w:id="6">
    <w:p w:rsidR="00181D2B" w:rsidRDefault="00181D2B" w:rsidP="006D31E8">
      <w:pPr>
        <w:pStyle w:val="a6"/>
        <w:jc w:val="both"/>
      </w:pPr>
      <w:r>
        <w:rPr>
          <w:rStyle w:val="a7"/>
        </w:rPr>
        <w:footnoteRef/>
      </w:r>
      <w:r>
        <w:t xml:space="preserve"> </w:t>
      </w:r>
      <w:r w:rsidRPr="00D06528">
        <w:rPr>
          <w:color w:val="333333"/>
          <w:sz w:val="24"/>
          <w:szCs w:val="24"/>
          <w:shd w:val="clear" w:color="auto" w:fill="FFFFFF"/>
        </w:rPr>
        <w:t>Марченко М.Н. Источ</w:t>
      </w:r>
      <w:r>
        <w:rPr>
          <w:color w:val="333333"/>
          <w:sz w:val="24"/>
          <w:szCs w:val="24"/>
          <w:shd w:val="clear" w:color="auto" w:fill="FFFFFF"/>
        </w:rPr>
        <w:t>ники права: учебное пособие/ М.Н Марченко</w:t>
      </w:r>
      <w:proofErr w:type="gramStart"/>
      <w:r>
        <w:rPr>
          <w:color w:val="333333"/>
          <w:sz w:val="24"/>
          <w:szCs w:val="24"/>
          <w:shd w:val="clear" w:color="auto" w:fill="FFFFFF"/>
        </w:rPr>
        <w:t>.-</w:t>
      </w:r>
      <w:proofErr w:type="gramEnd"/>
      <w:r>
        <w:rPr>
          <w:color w:val="333333"/>
          <w:sz w:val="24"/>
          <w:szCs w:val="24"/>
          <w:shd w:val="clear" w:color="auto" w:fill="FFFFFF"/>
        </w:rPr>
        <w:t>Москва:</w:t>
      </w:r>
      <w:r w:rsidRPr="00D06528">
        <w:rPr>
          <w:color w:val="333333"/>
          <w:sz w:val="24"/>
          <w:szCs w:val="24"/>
          <w:shd w:val="clear" w:color="auto" w:fill="FFFFFF"/>
        </w:rPr>
        <w:t>Проспект, 2005.</w:t>
      </w:r>
      <w:r>
        <w:rPr>
          <w:color w:val="333333"/>
          <w:sz w:val="24"/>
          <w:szCs w:val="24"/>
          <w:shd w:val="clear" w:color="auto" w:fill="FFFFFF"/>
        </w:rPr>
        <w:t>-760с.</w:t>
      </w:r>
    </w:p>
  </w:footnote>
  <w:footnote w:id="7">
    <w:p w:rsidR="00181D2B" w:rsidRPr="00A67F3C" w:rsidRDefault="00181D2B" w:rsidP="00A811A8">
      <w:pPr>
        <w:pStyle w:val="a6"/>
        <w:jc w:val="both"/>
        <w:rPr>
          <w:sz w:val="24"/>
          <w:szCs w:val="24"/>
        </w:rPr>
      </w:pPr>
      <w:r w:rsidRPr="006460D6">
        <w:rPr>
          <w:rStyle w:val="a7"/>
          <w:sz w:val="24"/>
          <w:szCs w:val="24"/>
        </w:rPr>
        <w:footnoteRef/>
      </w:r>
      <w:r w:rsidRPr="006460D6">
        <w:rPr>
          <w:sz w:val="24"/>
          <w:szCs w:val="24"/>
        </w:rPr>
        <w:t xml:space="preserve"> </w:t>
      </w:r>
      <w:r w:rsidRPr="006460D6">
        <w:rPr>
          <w:color w:val="000000"/>
          <w:sz w:val="24"/>
          <w:szCs w:val="24"/>
          <w:shd w:val="clear" w:color="auto" w:fill="FFFFFF"/>
        </w:rPr>
        <w:t xml:space="preserve">Бержель Жан-Луи. Общая теория </w:t>
      </w:r>
      <w:r>
        <w:rPr>
          <w:color w:val="000000"/>
          <w:sz w:val="24"/>
          <w:szCs w:val="24"/>
          <w:shd w:val="clear" w:color="auto" w:fill="FFFFFF"/>
        </w:rPr>
        <w:t xml:space="preserve">права./ </w:t>
      </w:r>
      <w:r w:rsidRPr="00A811A8">
        <w:rPr>
          <w:color w:val="000000"/>
          <w:sz w:val="24"/>
          <w:szCs w:val="24"/>
          <w:shd w:val="clear" w:color="auto" w:fill="FFFFFF"/>
        </w:rPr>
        <w:t>Ж.Л Бержель</w:t>
      </w:r>
      <w:r w:rsidRPr="00252E0E">
        <w:rPr>
          <w:color w:val="000000"/>
          <w:sz w:val="28"/>
          <w:szCs w:val="28"/>
          <w:shd w:val="clear" w:color="auto" w:fill="FFFFFF"/>
        </w:rPr>
        <w:t>.-</w:t>
      </w:r>
      <w:r w:rsidRPr="00252E0E">
        <w:rPr>
          <w:sz w:val="28"/>
          <w:szCs w:val="28"/>
        </w:rPr>
        <w:t xml:space="preserve"> </w:t>
      </w:r>
      <w:r w:rsidRPr="00A811A8">
        <w:rPr>
          <w:sz w:val="24"/>
          <w:szCs w:val="24"/>
        </w:rPr>
        <w:t>Издательский дом NOTA BENE,2000. — 576 с</w:t>
      </w:r>
      <w:proofErr w:type="gramStart"/>
      <w:r w:rsidRPr="00A811A8">
        <w:rPr>
          <w:sz w:val="24"/>
          <w:szCs w:val="24"/>
        </w:rPr>
        <w:t>.</w:t>
      </w:r>
      <w:r w:rsidRPr="00A811A8">
        <w:rPr>
          <w:color w:val="000000"/>
          <w:sz w:val="24"/>
          <w:szCs w:val="24"/>
          <w:shd w:val="clear" w:color="auto" w:fill="FFFFFF"/>
        </w:rPr>
        <w:t>.</w:t>
      </w:r>
      <w:proofErr w:type="gramEnd"/>
    </w:p>
    <w:p w:rsidR="00181D2B" w:rsidRPr="006460D6" w:rsidRDefault="00181D2B">
      <w:pPr>
        <w:pStyle w:val="a6"/>
        <w:rPr>
          <w:sz w:val="24"/>
          <w:szCs w:val="24"/>
        </w:rPr>
      </w:pPr>
    </w:p>
  </w:footnote>
  <w:footnote w:id="8">
    <w:p w:rsidR="00181D2B" w:rsidRDefault="00181D2B">
      <w:pPr>
        <w:pStyle w:val="a6"/>
      </w:pPr>
      <w:r>
        <w:rPr>
          <w:rStyle w:val="a7"/>
        </w:rPr>
        <w:footnoteRef/>
      </w:r>
      <w:r>
        <w:t xml:space="preserve"> </w:t>
      </w:r>
      <w:r w:rsidRPr="006460D6">
        <w:rPr>
          <w:color w:val="000000"/>
          <w:sz w:val="24"/>
          <w:szCs w:val="24"/>
          <w:shd w:val="clear" w:color="auto" w:fill="FFFFFF"/>
        </w:rPr>
        <w:t xml:space="preserve">Бержель Жан-Луи. Общая теория </w:t>
      </w:r>
      <w:r>
        <w:rPr>
          <w:color w:val="000000"/>
          <w:sz w:val="24"/>
          <w:szCs w:val="24"/>
          <w:shd w:val="clear" w:color="auto" w:fill="FFFFFF"/>
        </w:rPr>
        <w:t xml:space="preserve">права./ </w:t>
      </w:r>
      <w:r w:rsidRPr="00252E0E">
        <w:rPr>
          <w:color w:val="000000"/>
          <w:sz w:val="28"/>
          <w:szCs w:val="28"/>
          <w:shd w:val="clear" w:color="auto" w:fill="FFFFFF"/>
        </w:rPr>
        <w:t>Ж.Л Бержель.-</w:t>
      </w:r>
      <w:r w:rsidRPr="00252E0E">
        <w:rPr>
          <w:sz w:val="28"/>
          <w:szCs w:val="28"/>
        </w:rPr>
        <w:t xml:space="preserve"> </w:t>
      </w:r>
      <w:r>
        <w:rPr>
          <w:sz w:val="28"/>
          <w:szCs w:val="28"/>
        </w:rPr>
        <w:t>Издательский дом NOTA BENE,</w:t>
      </w:r>
      <w:r w:rsidRPr="00252E0E">
        <w:rPr>
          <w:sz w:val="28"/>
          <w:szCs w:val="28"/>
        </w:rPr>
        <w:t>2000</w:t>
      </w:r>
      <w:r>
        <w:rPr>
          <w:sz w:val="28"/>
          <w:szCs w:val="28"/>
        </w:rPr>
        <w:t>.</w:t>
      </w:r>
      <w:r w:rsidRPr="00252E0E">
        <w:rPr>
          <w:sz w:val="28"/>
          <w:szCs w:val="28"/>
        </w:rPr>
        <w:t xml:space="preserve"> — 576 с</w:t>
      </w:r>
      <w:proofErr w:type="gramStart"/>
      <w:r>
        <w:t>.</w:t>
      </w:r>
      <w:r w:rsidRPr="006460D6">
        <w:rPr>
          <w:color w:val="000000"/>
          <w:sz w:val="24"/>
          <w:szCs w:val="24"/>
          <w:shd w:val="clear" w:color="auto" w:fill="FFFFFF"/>
        </w:rPr>
        <w:t>.</w:t>
      </w:r>
      <w:proofErr w:type="gramEnd"/>
    </w:p>
  </w:footnote>
  <w:footnote w:id="9">
    <w:p w:rsidR="00181D2B" w:rsidRPr="00A67F3C" w:rsidRDefault="00181D2B" w:rsidP="00A811A8">
      <w:pPr>
        <w:pStyle w:val="a6"/>
        <w:jc w:val="both"/>
        <w:rPr>
          <w:sz w:val="24"/>
          <w:szCs w:val="24"/>
        </w:rPr>
      </w:pPr>
      <w:r>
        <w:rPr>
          <w:rStyle w:val="a7"/>
        </w:rPr>
        <w:footnoteRef/>
      </w:r>
      <w:r>
        <w:t xml:space="preserve"> </w:t>
      </w:r>
      <w:r w:rsidRPr="006460D6">
        <w:rPr>
          <w:color w:val="000000"/>
          <w:sz w:val="24"/>
          <w:szCs w:val="24"/>
          <w:shd w:val="clear" w:color="auto" w:fill="FFFFFF"/>
        </w:rPr>
        <w:t xml:space="preserve">Бержель Жан-Луи. Общая теория </w:t>
      </w:r>
      <w:r>
        <w:rPr>
          <w:color w:val="000000"/>
          <w:sz w:val="24"/>
          <w:szCs w:val="24"/>
          <w:shd w:val="clear" w:color="auto" w:fill="FFFFFF"/>
        </w:rPr>
        <w:t xml:space="preserve">права./ </w:t>
      </w:r>
      <w:r w:rsidRPr="00252E0E">
        <w:rPr>
          <w:color w:val="000000"/>
          <w:sz w:val="28"/>
          <w:szCs w:val="28"/>
          <w:shd w:val="clear" w:color="auto" w:fill="FFFFFF"/>
        </w:rPr>
        <w:t>Ж.Л Бержель.-</w:t>
      </w:r>
      <w:r w:rsidRPr="00252E0E">
        <w:rPr>
          <w:sz w:val="28"/>
          <w:szCs w:val="28"/>
        </w:rPr>
        <w:t xml:space="preserve"> </w:t>
      </w:r>
      <w:r>
        <w:rPr>
          <w:sz w:val="28"/>
          <w:szCs w:val="28"/>
        </w:rPr>
        <w:t>Издательский дом NOTA BENE,</w:t>
      </w:r>
      <w:r w:rsidRPr="00252E0E">
        <w:rPr>
          <w:sz w:val="28"/>
          <w:szCs w:val="28"/>
        </w:rPr>
        <w:t>2000</w:t>
      </w:r>
      <w:r>
        <w:rPr>
          <w:sz w:val="28"/>
          <w:szCs w:val="28"/>
        </w:rPr>
        <w:t>.</w:t>
      </w:r>
      <w:r w:rsidRPr="00252E0E">
        <w:rPr>
          <w:sz w:val="28"/>
          <w:szCs w:val="28"/>
        </w:rPr>
        <w:t xml:space="preserve"> — 576 с</w:t>
      </w:r>
      <w:proofErr w:type="gramStart"/>
      <w:r>
        <w:t>.</w:t>
      </w:r>
      <w:r w:rsidRPr="006460D6">
        <w:rPr>
          <w:color w:val="000000"/>
          <w:sz w:val="24"/>
          <w:szCs w:val="24"/>
          <w:shd w:val="clear" w:color="auto" w:fill="FFFFFF"/>
        </w:rPr>
        <w:t>.</w:t>
      </w:r>
      <w:proofErr w:type="gramEnd"/>
    </w:p>
  </w:footnote>
  <w:footnote w:id="10">
    <w:p w:rsidR="00181D2B" w:rsidRDefault="00181D2B" w:rsidP="00A811A8">
      <w:pPr>
        <w:pStyle w:val="a6"/>
        <w:jc w:val="both"/>
      </w:pPr>
      <w:r>
        <w:rPr>
          <w:rStyle w:val="a7"/>
        </w:rPr>
        <w:footnoteRef/>
      </w:r>
      <w:r>
        <w:t xml:space="preserve"> </w:t>
      </w:r>
      <w:r w:rsidRPr="00B60940">
        <w:rPr>
          <w:color w:val="000000"/>
          <w:sz w:val="24"/>
          <w:szCs w:val="24"/>
          <w:shd w:val="clear" w:color="auto" w:fill="FFFFFF"/>
        </w:rPr>
        <w:t xml:space="preserve">Кобзева С.И. Закон как источник </w:t>
      </w:r>
      <w:proofErr w:type="gramStart"/>
      <w:r w:rsidRPr="00B60940">
        <w:rPr>
          <w:color w:val="000000"/>
          <w:sz w:val="24"/>
          <w:szCs w:val="24"/>
          <w:shd w:val="clear" w:color="auto" w:fill="FFFFFF"/>
        </w:rPr>
        <w:t>права социального обеспечения</w:t>
      </w:r>
      <w:proofErr w:type="gramEnd"/>
      <w:r w:rsidRPr="00B60940">
        <w:rPr>
          <w:color w:val="000000"/>
          <w:sz w:val="24"/>
          <w:szCs w:val="24"/>
          <w:shd w:val="clear" w:color="auto" w:fill="FFFFFF"/>
        </w:rPr>
        <w:t xml:space="preserve"> // Вестник Российской правовой</w:t>
      </w:r>
      <w:r>
        <w:rPr>
          <w:color w:val="000000"/>
          <w:sz w:val="24"/>
          <w:szCs w:val="24"/>
          <w:shd w:val="clear" w:color="auto" w:fill="FFFFFF"/>
        </w:rPr>
        <w:t xml:space="preserve"> академии. 2008. № 3 -  </w:t>
      </w:r>
      <w:r w:rsidRPr="00B60940">
        <w:rPr>
          <w:color w:val="000000"/>
          <w:sz w:val="24"/>
          <w:szCs w:val="24"/>
          <w:shd w:val="clear" w:color="auto" w:fill="FFFFFF"/>
        </w:rPr>
        <w:t>75-79</w:t>
      </w:r>
      <w:r>
        <w:rPr>
          <w:color w:val="000000"/>
          <w:sz w:val="24"/>
          <w:szCs w:val="24"/>
          <w:shd w:val="clear" w:color="auto" w:fill="FFFFFF"/>
        </w:rPr>
        <w:t>с</w:t>
      </w:r>
      <w:r w:rsidRPr="00B60940">
        <w:rPr>
          <w:color w:val="000000"/>
          <w:sz w:val="24"/>
          <w:szCs w:val="24"/>
          <w:shd w:val="clear" w:color="auto" w:fill="FFFFFF"/>
        </w:rPr>
        <w:t>.</w:t>
      </w:r>
    </w:p>
  </w:footnote>
  <w:footnote w:id="11">
    <w:p w:rsidR="00181D2B" w:rsidRPr="006460D6" w:rsidRDefault="00181D2B" w:rsidP="00A811A8">
      <w:pPr>
        <w:pStyle w:val="a6"/>
        <w:jc w:val="both"/>
        <w:rPr>
          <w:sz w:val="24"/>
          <w:szCs w:val="24"/>
        </w:rPr>
      </w:pPr>
      <w:r w:rsidRPr="006460D6">
        <w:rPr>
          <w:rStyle w:val="a7"/>
          <w:sz w:val="24"/>
          <w:szCs w:val="24"/>
        </w:rPr>
        <w:footnoteRef/>
      </w:r>
      <w:r w:rsidRPr="006460D6">
        <w:rPr>
          <w:color w:val="333333"/>
          <w:sz w:val="24"/>
          <w:szCs w:val="24"/>
          <w:shd w:val="clear" w:color="auto" w:fill="FFFFFF"/>
        </w:rPr>
        <w:t>Конституция Российской Федерации</w:t>
      </w:r>
      <w:r>
        <w:rPr>
          <w:color w:val="333333"/>
          <w:sz w:val="24"/>
          <w:szCs w:val="24"/>
          <w:shd w:val="clear" w:color="auto" w:fill="FFFFFF"/>
        </w:rPr>
        <w:t xml:space="preserve"> от</w:t>
      </w:r>
      <w:r w:rsidRPr="006460D6">
        <w:rPr>
          <w:color w:val="333333"/>
          <w:sz w:val="24"/>
          <w:szCs w:val="24"/>
          <w:shd w:val="clear" w:color="auto" w:fill="FFFFFF"/>
        </w:rPr>
        <w:t xml:space="preserve"> 12 декабря 1993 года</w:t>
      </w:r>
      <w:r>
        <w:rPr>
          <w:color w:val="333333"/>
          <w:sz w:val="24"/>
          <w:szCs w:val="24"/>
          <w:shd w:val="clear" w:color="auto" w:fill="FFFFFF"/>
        </w:rPr>
        <w:t xml:space="preserve"> (</w:t>
      </w:r>
      <w:proofErr w:type="gramStart"/>
      <w:r>
        <w:rPr>
          <w:color w:val="333333"/>
          <w:sz w:val="24"/>
          <w:szCs w:val="24"/>
          <w:shd w:val="clear" w:color="auto" w:fill="FFFFFF"/>
        </w:rPr>
        <w:t>ред</w:t>
      </w:r>
      <w:proofErr w:type="gramEnd"/>
      <w:r>
        <w:rPr>
          <w:color w:val="333333"/>
          <w:sz w:val="24"/>
          <w:szCs w:val="24"/>
          <w:shd w:val="clear" w:color="auto" w:fill="FFFFFF"/>
        </w:rPr>
        <w:t xml:space="preserve"> от 22.04.2020г.)// Рос.газ. - 2009.</w:t>
      </w:r>
    </w:p>
  </w:footnote>
  <w:footnote w:id="12">
    <w:p w:rsidR="00181D2B" w:rsidRDefault="00181D2B" w:rsidP="0035580E">
      <w:pPr>
        <w:pStyle w:val="1"/>
        <w:shd w:val="clear" w:color="auto" w:fill="FFFFFF"/>
        <w:spacing w:before="0" w:beforeAutospacing="0" w:after="0" w:afterAutospacing="0"/>
        <w:jc w:val="both"/>
        <w:rPr>
          <w:rFonts w:ascii="Arial" w:hAnsi="Arial" w:cs="Arial"/>
          <w:color w:val="000000"/>
          <w:sz w:val="40"/>
          <w:szCs w:val="40"/>
        </w:rPr>
      </w:pPr>
      <w:r w:rsidRPr="000D6BC7">
        <w:rPr>
          <w:rStyle w:val="a7"/>
          <w:b w:val="0"/>
          <w:sz w:val="24"/>
          <w:szCs w:val="24"/>
        </w:rPr>
        <w:footnoteRef/>
      </w:r>
      <w:r w:rsidRPr="000D6BC7">
        <w:rPr>
          <w:b w:val="0"/>
          <w:sz w:val="24"/>
          <w:szCs w:val="24"/>
        </w:rPr>
        <w:t xml:space="preserve"> Федеральный закон от 29.05.2019</w:t>
      </w:r>
      <w:r>
        <w:rPr>
          <w:b w:val="0"/>
          <w:sz w:val="24"/>
          <w:szCs w:val="24"/>
        </w:rPr>
        <w:t xml:space="preserve"> №323-ФЗ (ред</w:t>
      </w:r>
      <w:proofErr w:type="gramStart"/>
      <w:r>
        <w:rPr>
          <w:b w:val="0"/>
          <w:sz w:val="24"/>
          <w:szCs w:val="24"/>
        </w:rPr>
        <w:t xml:space="preserve"> .</w:t>
      </w:r>
      <w:proofErr w:type="gramEnd"/>
      <w:r>
        <w:rPr>
          <w:b w:val="0"/>
          <w:sz w:val="24"/>
          <w:szCs w:val="24"/>
        </w:rPr>
        <w:t>от 09.06.2019</w:t>
      </w:r>
      <w:r w:rsidRPr="003C1D17">
        <w:rPr>
          <w:sz w:val="24"/>
          <w:szCs w:val="24"/>
        </w:rPr>
        <w:t>)</w:t>
      </w:r>
      <w:r w:rsidRPr="003C1D17">
        <w:rPr>
          <w:b w:val="0"/>
          <w:color w:val="000000"/>
          <w:sz w:val="24"/>
          <w:szCs w:val="24"/>
        </w:rPr>
        <w:t>"</w:t>
      </w:r>
      <w:r w:rsidRPr="000D6BC7">
        <w:rPr>
          <w:b w:val="0"/>
          <w:color w:val="000000"/>
          <w:sz w:val="24"/>
          <w:szCs w:val="24"/>
        </w:rPr>
        <w:t>Об основах охраны здоровья граждан в Российской Федерации"</w:t>
      </w:r>
      <w:r>
        <w:rPr>
          <w:b w:val="0"/>
          <w:color w:val="000000"/>
          <w:sz w:val="24"/>
          <w:szCs w:val="24"/>
        </w:rPr>
        <w:t xml:space="preserve">// </w:t>
      </w:r>
      <w:r w:rsidRPr="000D6BC7">
        <w:rPr>
          <w:color w:val="333333"/>
          <w:sz w:val="24"/>
          <w:szCs w:val="24"/>
          <w:shd w:val="clear" w:color="auto" w:fill="FFFFFF"/>
        </w:rPr>
        <w:t>"</w:t>
      </w:r>
      <w:r w:rsidRPr="000D6BC7">
        <w:rPr>
          <w:b w:val="0"/>
          <w:color w:val="333333"/>
          <w:sz w:val="24"/>
          <w:szCs w:val="24"/>
          <w:shd w:val="clear" w:color="auto" w:fill="FFFFFF"/>
        </w:rPr>
        <w:t>Ведомости</w:t>
      </w:r>
      <w:r w:rsidRPr="000D6BC7">
        <w:rPr>
          <w:color w:val="333333"/>
          <w:sz w:val="24"/>
          <w:szCs w:val="24"/>
          <w:shd w:val="clear" w:color="auto" w:fill="FFFFFF"/>
        </w:rPr>
        <w:t xml:space="preserve"> </w:t>
      </w:r>
      <w:r w:rsidRPr="000D6BC7">
        <w:rPr>
          <w:b w:val="0"/>
          <w:color w:val="333333"/>
          <w:sz w:val="24"/>
          <w:szCs w:val="24"/>
          <w:shd w:val="clear" w:color="auto" w:fill="FFFFFF"/>
        </w:rPr>
        <w:t>СНДиВСРФ</w:t>
      </w:r>
      <w:r>
        <w:rPr>
          <w:b w:val="0"/>
          <w:color w:val="333333"/>
          <w:sz w:val="24"/>
          <w:szCs w:val="24"/>
          <w:shd w:val="clear" w:color="auto" w:fill="FFFFFF"/>
        </w:rPr>
        <w:t>", 2019.-</w:t>
      </w:r>
      <w:r w:rsidRPr="000D6BC7">
        <w:rPr>
          <w:b w:val="0"/>
          <w:color w:val="333333"/>
          <w:sz w:val="24"/>
          <w:szCs w:val="24"/>
          <w:shd w:val="clear" w:color="auto" w:fill="FFFFFF"/>
        </w:rPr>
        <w:t>N</w:t>
      </w:r>
      <w:r>
        <w:rPr>
          <w:b w:val="0"/>
          <w:color w:val="333333"/>
          <w:sz w:val="24"/>
          <w:szCs w:val="24"/>
          <w:shd w:val="clear" w:color="auto" w:fill="FFFFFF"/>
        </w:rPr>
        <w:t xml:space="preserve"> </w:t>
      </w:r>
      <w:r w:rsidRPr="000D6BC7">
        <w:rPr>
          <w:b w:val="0"/>
          <w:color w:val="333333"/>
          <w:sz w:val="24"/>
          <w:szCs w:val="24"/>
          <w:shd w:val="clear" w:color="auto" w:fill="FFFFFF"/>
        </w:rPr>
        <w:t>33.</w:t>
      </w:r>
      <w:r w:rsidRPr="000D6BC7">
        <w:rPr>
          <w:color w:val="333333"/>
          <w:sz w:val="24"/>
          <w:szCs w:val="24"/>
          <w:shd w:val="clear" w:color="auto" w:fill="FFFFFF"/>
        </w:rPr>
        <w:t xml:space="preserve"> </w:t>
      </w:r>
      <w:r>
        <w:rPr>
          <w:color w:val="333333"/>
          <w:sz w:val="24"/>
          <w:szCs w:val="24"/>
          <w:shd w:val="clear" w:color="auto" w:fill="FFFFFF"/>
        </w:rPr>
        <w:t>–</w:t>
      </w:r>
      <w:r w:rsidRPr="003C1D17">
        <w:rPr>
          <w:b w:val="0"/>
          <w:color w:val="333333"/>
          <w:sz w:val="24"/>
          <w:szCs w:val="24"/>
          <w:shd w:val="clear" w:color="auto" w:fill="FFFFFF"/>
        </w:rPr>
        <w:t>ст.</w:t>
      </w:r>
      <w:r>
        <w:rPr>
          <w:b w:val="0"/>
          <w:color w:val="333333"/>
          <w:sz w:val="24"/>
          <w:szCs w:val="24"/>
          <w:shd w:val="clear" w:color="auto" w:fill="FFFFFF"/>
        </w:rPr>
        <w:t>6725</w:t>
      </w:r>
    </w:p>
    <w:p w:rsidR="00181D2B" w:rsidRPr="000D6BC7" w:rsidRDefault="00181D2B" w:rsidP="0035580E">
      <w:pPr>
        <w:pStyle w:val="a6"/>
        <w:tabs>
          <w:tab w:val="left" w:pos="8040"/>
        </w:tabs>
        <w:jc w:val="both"/>
        <w:rPr>
          <w:sz w:val="24"/>
          <w:szCs w:val="24"/>
        </w:rPr>
      </w:pPr>
      <w:r>
        <w:rPr>
          <w:sz w:val="24"/>
          <w:szCs w:val="24"/>
        </w:rPr>
        <w:tab/>
      </w:r>
    </w:p>
  </w:footnote>
  <w:footnote w:id="13">
    <w:p w:rsidR="00181D2B" w:rsidRPr="00C0540D" w:rsidRDefault="00181D2B" w:rsidP="0035580E">
      <w:pPr>
        <w:pStyle w:val="1"/>
        <w:shd w:val="clear" w:color="auto" w:fill="FFFFFF"/>
        <w:spacing w:before="0" w:beforeAutospacing="0" w:after="0" w:afterAutospacing="0" w:line="322" w:lineRule="atLeast"/>
        <w:jc w:val="both"/>
        <w:rPr>
          <w:color w:val="333333"/>
          <w:sz w:val="24"/>
          <w:szCs w:val="24"/>
        </w:rPr>
      </w:pPr>
      <w:r w:rsidRPr="00C0540D">
        <w:rPr>
          <w:rStyle w:val="a7"/>
          <w:b w:val="0"/>
          <w:sz w:val="24"/>
          <w:szCs w:val="24"/>
        </w:rPr>
        <w:footnoteRef/>
      </w:r>
      <w:r w:rsidRPr="00C0540D">
        <w:rPr>
          <w:b w:val="0"/>
          <w:sz w:val="24"/>
          <w:szCs w:val="24"/>
        </w:rPr>
        <w:t xml:space="preserve"> Федеральный закон </w:t>
      </w:r>
      <w:r>
        <w:rPr>
          <w:b w:val="0"/>
          <w:sz w:val="24"/>
          <w:szCs w:val="24"/>
        </w:rPr>
        <w:t>от 24.07.2018 №165-ФЗ (</w:t>
      </w:r>
      <w:proofErr w:type="gramStart"/>
      <w:r>
        <w:rPr>
          <w:b w:val="0"/>
          <w:sz w:val="24"/>
          <w:szCs w:val="24"/>
        </w:rPr>
        <w:t>ред</w:t>
      </w:r>
      <w:proofErr w:type="gramEnd"/>
      <w:r>
        <w:rPr>
          <w:b w:val="0"/>
          <w:sz w:val="24"/>
          <w:szCs w:val="24"/>
        </w:rPr>
        <w:t xml:space="preserve"> от 03.08.2018</w:t>
      </w:r>
      <w:r w:rsidRPr="00C0540D">
        <w:rPr>
          <w:b w:val="0"/>
          <w:sz w:val="24"/>
          <w:szCs w:val="24"/>
        </w:rPr>
        <w:t>)</w:t>
      </w:r>
      <w:r w:rsidRPr="00C0540D">
        <w:rPr>
          <w:rFonts w:ascii="Arial" w:hAnsi="Arial" w:cs="Arial"/>
          <w:color w:val="333333"/>
          <w:sz w:val="32"/>
          <w:szCs w:val="32"/>
        </w:rPr>
        <w:t xml:space="preserve"> </w:t>
      </w:r>
      <w:r w:rsidRPr="00C0540D">
        <w:rPr>
          <w:b w:val="0"/>
          <w:color w:val="333333"/>
          <w:sz w:val="24"/>
          <w:szCs w:val="24"/>
        </w:rPr>
        <w:t>"Об основах обязательного социального страхования"</w:t>
      </w:r>
      <w:r>
        <w:rPr>
          <w:b w:val="0"/>
          <w:color w:val="333333"/>
          <w:sz w:val="24"/>
          <w:szCs w:val="24"/>
        </w:rPr>
        <w:t xml:space="preserve">// </w:t>
      </w:r>
      <w:r>
        <w:rPr>
          <w:b w:val="0"/>
          <w:color w:val="333333"/>
          <w:sz w:val="24"/>
          <w:szCs w:val="24"/>
          <w:shd w:val="clear" w:color="auto" w:fill="FFFFFF"/>
        </w:rPr>
        <w:t xml:space="preserve">СЗ РФ, 2018 - N 38 - </w:t>
      </w:r>
      <w:r w:rsidRPr="00C0540D">
        <w:rPr>
          <w:b w:val="0"/>
          <w:color w:val="333333"/>
          <w:sz w:val="24"/>
          <w:szCs w:val="24"/>
          <w:shd w:val="clear" w:color="auto" w:fill="FFFFFF"/>
        </w:rPr>
        <w:t>ст. 4736.</w:t>
      </w:r>
    </w:p>
    <w:p w:rsidR="00181D2B" w:rsidRDefault="00181D2B" w:rsidP="000D6BC7">
      <w:pPr>
        <w:pStyle w:val="a6"/>
        <w:jc w:val="both"/>
      </w:pPr>
    </w:p>
  </w:footnote>
  <w:footnote w:id="14">
    <w:p w:rsidR="00181D2B" w:rsidRDefault="00181D2B" w:rsidP="006D31E8">
      <w:pPr>
        <w:pStyle w:val="a6"/>
        <w:jc w:val="both"/>
      </w:pPr>
      <w:r>
        <w:rPr>
          <w:rStyle w:val="a7"/>
        </w:rPr>
        <w:footnoteRef/>
      </w:r>
      <w:r>
        <w:t xml:space="preserve"> </w:t>
      </w:r>
      <w:r w:rsidRPr="00165C92">
        <w:rPr>
          <w:color w:val="333333"/>
          <w:sz w:val="24"/>
          <w:szCs w:val="24"/>
          <w:shd w:val="clear" w:color="auto" w:fill="FFFFFF"/>
        </w:rPr>
        <w:t>Марченко М.Н. Судебное правотворчество и судейское право.</w:t>
      </w:r>
      <w:r>
        <w:rPr>
          <w:color w:val="333333"/>
          <w:sz w:val="24"/>
          <w:szCs w:val="24"/>
          <w:shd w:val="clear" w:color="auto" w:fill="FFFFFF"/>
        </w:rPr>
        <w:t>/ М.Н Марченко</w:t>
      </w:r>
      <w:proofErr w:type="gramStart"/>
      <w:r>
        <w:rPr>
          <w:color w:val="333333"/>
          <w:sz w:val="24"/>
          <w:szCs w:val="24"/>
          <w:shd w:val="clear" w:color="auto" w:fill="FFFFFF"/>
        </w:rPr>
        <w:t>.-</w:t>
      </w:r>
      <w:proofErr w:type="gramEnd"/>
      <w:r>
        <w:rPr>
          <w:color w:val="333333"/>
          <w:sz w:val="24"/>
          <w:szCs w:val="24"/>
          <w:shd w:val="clear" w:color="auto" w:fill="FFFFFF"/>
        </w:rPr>
        <w:t>Москва</w:t>
      </w:r>
      <w:r w:rsidRPr="00165C92">
        <w:rPr>
          <w:color w:val="333333"/>
          <w:sz w:val="24"/>
          <w:szCs w:val="24"/>
          <w:shd w:val="clear" w:color="auto" w:fill="FFFFFF"/>
        </w:rPr>
        <w:t>, 2009.</w:t>
      </w:r>
      <w:r>
        <w:rPr>
          <w:color w:val="333333"/>
          <w:sz w:val="24"/>
          <w:szCs w:val="24"/>
          <w:shd w:val="clear" w:color="auto" w:fill="FFFFFF"/>
        </w:rPr>
        <w:t>- 510с.</w:t>
      </w:r>
    </w:p>
  </w:footnote>
  <w:footnote w:id="15">
    <w:p w:rsidR="00181D2B" w:rsidRPr="00165C92" w:rsidRDefault="00181D2B" w:rsidP="006D31E8">
      <w:pPr>
        <w:pStyle w:val="a6"/>
        <w:jc w:val="both"/>
        <w:rPr>
          <w:sz w:val="24"/>
          <w:szCs w:val="24"/>
        </w:rPr>
      </w:pPr>
      <w:r w:rsidRPr="00165C92">
        <w:rPr>
          <w:rStyle w:val="a7"/>
          <w:sz w:val="24"/>
          <w:szCs w:val="24"/>
        </w:rPr>
        <w:footnoteRef/>
      </w:r>
      <w:r w:rsidRPr="00165C92">
        <w:rPr>
          <w:sz w:val="24"/>
          <w:szCs w:val="24"/>
        </w:rPr>
        <w:t xml:space="preserve"> </w:t>
      </w:r>
      <w:r w:rsidRPr="006460D6">
        <w:rPr>
          <w:color w:val="333333"/>
          <w:sz w:val="24"/>
          <w:szCs w:val="24"/>
          <w:shd w:val="clear" w:color="auto" w:fill="FFFFFF"/>
        </w:rPr>
        <w:t>Конституция Российской Федерации</w:t>
      </w:r>
      <w:r>
        <w:rPr>
          <w:color w:val="333333"/>
          <w:sz w:val="24"/>
          <w:szCs w:val="24"/>
          <w:shd w:val="clear" w:color="auto" w:fill="FFFFFF"/>
        </w:rPr>
        <w:t xml:space="preserve"> от</w:t>
      </w:r>
      <w:r w:rsidRPr="006460D6">
        <w:rPr>
          <w:color w:val="333333"/>
          <w:sz w:val="24"/>
          <w:szCs w:val="24"/>
          <w:shd w:val="clear" w:color="auto" w:fill="FFFFFF"/>
        </w:rPr>
        <w:t xml:space="preserve"> 12 декабря 1993 года</w:t>
      </w:r>
      <w:r>
        <w:rPr>
          <w:color w:val="333333"/>
          <w:sz w:val="24"/>
          <w:szCs w:val="24"/>
          <w:shd w:val="clear" w:color="auto" w:fill="FFFFFF"/>
        </w:rPr>
        <w:t xml:space="preserve"> (</w:t>
      </w:r>
      <w:proofErr w:type="gramStart"/>
      <w:r>
        <w:rPr>
          <w:color w:val="333333"/>
          <w:sz w:val="24"/>
          <w:szCs w:val="24"/>
          <w:shd w:val="clear" w:color="auto" w:fill="FFFFFF"/>
        </w:rPr>
        <w:t>ред</w:t>
      </w:r>
      <w:proofErr w:type="gramEnd"/>
      <w:r>
        <w:rPr>
          <w:color w:val="333333"/>
          <w:sz w:val="24"/>
          <w:szCs w:val="24"/>
          <w:shd w:val="clear" w:color="auto" w:fill="FFFFFF"/>
        </w:rPr>
        <w:t xml:space="preserve"> от 22.04.2020г.)// Рос.газ. - 2009.</w:t>
      </w:r>
    </w:p>
  </w:footnote>
  <w:footnote w:id="16">
    <w:p w:rsidR="00181D2B" w:rsidRPr="006B708D" w:rsidRDefault="00181D2B" w:rsidP="006D31E8">
      <w:pPr>
        <w:pStyle w:val="a6"/>
        <w:jc w:val="both"/>
      </w:pPr>
      <w:r w:rsidRPr="00D35EC3">
        <w:rPr>
          <w:rStyle w:val="a7"/>
        </w:rPr>
        <w:footnoteRef/>
      </w:r>
      <w:r w:rsidRPr="00D35EC3">
        <w:t xml:space="preserve"> </w:t>
      </w:r>
      <w:r w:rsidRPr="00D35EC3">
        <w:rPr>
          <w:sz w:val="24"/>
          <w:szCs w:val="24"/>
        </w:rPr>
        <w:t>Федеральный закон от 29.05.2019</w:t>
      </w:r>
      <w:r>
        <w:rPr>
          <w:sz w:val="24"/>
          <w:szCs w:val="24"/>
        </w:rPr>
        <w:t xml:space="preserve"> №323 - ФЗ</w:t>
      </w:r>
      <w:r w:rsidRPr="00D35EC3">
        <w:rPr>
          <w:sz w:val="24"/>
          <w:szCs w:val="24"/>
        </w:rPr>
        <w:t xml:space="preserve"> (ред</w:t>
      </w:r>
      <w:proofErr w:type="gramStart"/>
      <w:r w:rsidRPr="00D35EC3">
        <w:rPr>
          <w:sz w:val="24"/>
          <w:szCs w:val="24"/>
        </w:rPr>
        <w:t xml:space="preserve"> .</w:t>
      </w:r>
      <w:proofErr w:type="gramEnd"/>
      <w:r w:rsidRPr="00D35EC3">
        <w:rPr>
          <w:sz w:val="24"/>
          <w:szCs w:val="24"/>
        </w:rPr>
        <w:t>от</w:t>
      </w:r>
      <w:r>
        <w:rPr>
          <w:sz w:val="24"/>
          <w:szCs w:val="24"/>
        </w:rPr>
        <w:t xml:space="preserve"> </w:t>
      </w:r>
      <w:r w:rsidRPr="00D35EC3">
        <w:rPr>
          <w:sz w:val="24"/>
          <w:szCs w:val="24"/>
        </w:rPr>
        <w:t>09</w:t>
      </w:r>
      <w:r>
        <w:rPr>
          <w:sz w:val="24"/>
          <w:szCs w:val="24"/>
        </w:rPr>
        <w:t>.06.19)</w:t>
      </w:r>
      <w:r w:rsidRPr="00D35EC3">
        <w:rPr>
          <w:color w:val="000000"/>
          <w:sz w:val="24"/>
          <w:szCs w:val="24"/>
        </w:rPr>
        <w:t>"Об основах охраны здоровья граждан в Российской Федерации"//</w:t>
      </w:r>
      <w:r>
        <w:rPr>
          <w:color w:val="000000"/>
          <w:sz w:val="24"/>
          <w:szCs w:val="24"/>
        </w:rPr>
        <w:t xml:space="preserve"> </w:t>
      </w:r>
      <w:r w:rsidRPr="00D35EC3">
        <w:rPr>
          <w:color w:val="333333"/>
          <w:sz w:val="24"/>
          <w:szCs w:val="24"/>
          <w:shd w:val="clear" w:color="auto" w:fill="FFFFFF"/>
        </w:rPr>
        <w:t>"Ведомости СНДиВСРФ",</w:t>
      </w:r>
      <w:r>
        <w:rPr>
          <w:color w:val="333333"/>
          <w:sz w:val="24"/>
          <w:szCs w:val="24"/>
          <w:shd w:val="clear" w:color="auto" w:fill="FFFFFF"/>
        </w:rPr>
        <w:t>.2019,--</w:t>
      </w:r>
      <w:r w:rsidRPr="00D35EC3">
        <w:rPr>
          <w:color w:val="333333"/>
          <w:sz w:val="24"/>
          <w:szCs w:val="24"/>
          <w:shd w:val="clear" w:color="auto" w:fill="FFFFFF"/>
        </w:rPr>
        <w:t>N33.</w:t>
      </w:r>
      <w:r>
        <w:rPr>
          <w:color w:val="333333"/>
          <w:sz w:val="24"/>
          <w:szCs w:val="24"/>
          <w:shd w:val="clear" w:color="auto" w:fill="FFFFFF"/>
        </w:rPr>
        <w:t>-ст.6725</w:t>
      </w:r>
    </w:p>
  </w:footnote>
  <w:footnote w:id="17">
    <w:p w:rsidR="00181D2B" w:rsidRPr="006B708D" w:rsidRDefault="00181D2B" w:rsidP="006D31E8">
      <w:pPr>
        <w:pStyle w:val="1"/>
        <w:shd w:val="clear" w:color="auto" w:fill="FFFFFF"/>
        <w:spacing w:before="0" w:beforeAutospacing="0" w:after="0" w:afterAutospacing="0" w:line="322" w:lineRule="atLeast"/>
        <w:jc w:val="both"/>
        <w:rPr>
          <w:color w:val="333333"/>
          <w:sz w:val="24"/>
          <w:szCs w:val="24"/>
        </w:rPr>
      </w:pPr>
      <w:r w:rsidRPr="006B708D">
        <w:rPr>
          <w:rStyle w:val="a7"/>
          <w:sz w:val="24"/>
          <w:szCs w:val="24"/>
        </w:rPr>
        <w:footnoteRef/>
      </w:r>
      <w:r w:rsidRPr="006B708D">
        <w:rPr>
          <w:sz w:val="24"/>
          <w:szCs w:val="24"/>
        </w:rPr>
        <w:t xml:space="preserve"> </w:t>
      </w:r>
      <w:r w:rsidRPr="006B708D">
        <w:rPr>
          <w:b w:val="0"/>
          <w:sz w:val="24"/>
          <w:szCs w:val="24"/>
        </w:rPr>
        <w:t>Федеральный закон от 24 июля 2018</w:t>
      </w:r>
      <w:r>
        <w:rPr>
          <w:b w:val="0"/>
          <w:sz w:val="24"/>
          <w:szCs w:val="24"/>
        </w:rPr>
        <w:t xml:space="preserve"> №165- ФЗ</w:t>
      </w:r>
      <w:r w:rsidRPr="006B708D">
        <w:rPr>
          <w:b w:val="0"/>
          <w:sz w:val="24"/>
          <w:szCs w:val="24"/>
        </w:rPr>
        <w:t xml:space="preserve"> ( </w:t>
      </w:r>
      <w:proofErr w:type="gramStart"/>
      <w:r w:rsidRPr="006B708D">
        <w:rPr>
          <w:b w:val="0"/>
          <w:sz w:val="24"/>
          <w:szCs w:val="24"/>
        </w:rPr>
        <w:t>ред</w:t>
      </w:r>
      <w:proofErr w:type="gramEnd"/>
      <w:r w:rsidRPr="006B708D">
        <w:rPr>
          <w:b w:val="0"/>
          <w:sz w:val="24"/>
          <w:szCs w:val="24"/>
        </w:rPr>
        <w:t xml:space="preserve"> от 03.08.2018 )</w:t>
      </w:r>
      <w:r w:rsidRPr="006B708D">
        <w:rPr>
          <w:rFonts w:ascii="Arial" w:hAnsi="Arial" w:cs="Arial"/>
          <w:color w:val="333333"/>
          <w:sz w:val="24"/>
          <w:szCs w:val="24"/>
        </w:rPr>
        <w:t xml:space="preserve"> </w:t>
      </w:r>
      <w:r w:rsidRPr="006B708D">
        <w:rPr>
          <w:b w:val="0"/>
          <w:color w:val="333333"/>
          <w:sz w:val="24"/>
          <w:szCs w:val="24"/>
        </w:rPr>
        <w:t>"Об основах обязательного социального страхования"//</w:t>
      </w:r>
      <w:r>
        <w:rPr>
          <w:b w:val="0"/>
          <w:color w:val="333333"/>
          <w:sz w:val="24"/>
          <w:szCs w:val="24"/>
        </w:rPr>
        <w:t xml:space="preserve"> </w:t>
      </w:r>
      <w:r w:rsidRPr="006B708D">
        <w:rPr>
          <w:b w:val="0"/>
          <w:color w:val="333333"/>
          <w:sz w:val="24"/>
          <w:szCs w:val="24"/>
          <w:shd w:val="clear" w:color="auto" w:fill="FFFFFF"/>
        </w:rPr>
        <w:t>СЗ РФ</w:t>
      </w:r>
      <w:r w:rsidRPr="00F97385">
        <w:rPr>
          <w:b w:val="0"/>
          <w:sz w:val="24"/>
          <w:szCs w:val="24"/>
          <w:shd w:val="clear" w:color="auto" w:fill="FFFFFF"/>
        </w:rPr>
        <w:t>, 2018, - N 38.- ст. 4736.</w:t>
      </w:r>
    </w:p>
    <w:p w:rsidR="00181D2B" w:rsidRDefault="00181D2B">
      <w:pPr>
        <w:pStyle w:val="a6"/>
      </w:pPr>
    </w:p>
  </w:footnote>
  <w:footnote w:id="18">
    <w:p w:rsidR="00181D2B" w:rsidRPr="00626CF1" w:rsidRDefault="00181D2B">
      <w:pPr>
        <w:pStyle w:val="a6"/>
        <w:rPr>
          <w:sz w:val="24"/>
          <w:szCs w:val="24"/>
        </w:rPr>
      </w:pPr>
      <w:r w:rsidRPr="0012587F">
        <w:rPr>
          <w:rStyle w:val="a7"/>
          <w:sz w:val="24"/>
          <w:szCs w:val="24"/>
        </w:rPr>
        <w:footnoteRef/>
      </w:r>
      <w:r w:rsidRPr="0012587F">
        <w:rPr>
          <w:sz w:val="24"/>
          <w:szCs w:val="24"/>
        </w:rPr>
        <w:t xml:space="preserve"> </w:t>
      </w:r>
      <w:r w:rsidRPr="0012587F">
        <w:rPr>
          <w:color w:val="000000"/>
          <w:sz w:val="24"/>
          <w:szCs w:val="24"/>
        </w:rPr>
        <w:t>Указ Президента РФ</w:t>
      </w:r>
      <w:r w:rsidRPr="0012587F">
        <w:rPr>
          <w:b/>
          <w:bCs/>
          <w:color w:val="22272F"/>
          <w:sz w:val="24"/>
          <w:szCs w:val="24"/>
          <w:shd w:val="clear" w:color="auto" w:fill="FFFFFF"/>
        </w:rPr>
        <w:t xml:space="preserve"> </w:t>
      </w:r>
      <w:r w:rsidRPr="0012587F">
        <w:rPr>
          <w:bCs/>
          <w:color w:val="22272F"/>
          <w:sz w:val="24"/>
          <w:szCs w:val="24"/>
          <w:shd w:val="clear" w:color="auto" w:fill="FFFFFF"/>
        </w:rPr>
        <w:t>"О мерах по социальной поддержке многодетных семей"</w:t>
      </w:r>
      <w:r w:rsidRPr="0012587F">
        <w:rPr>
          <w:color w:val="000000"/>
          <w:sz w:val="24"/>
          <w:szCs w:val="24"/>
        </w:rPr>
        <w:t xml:space="preserve">  от 5 мая </w:t>
      </w:r>
      <w:smartTag w:uri="urn:schemas-microsoft-com:office:smarttags" w:element="metricconverter">
        <w:smartTagPr>
          <w:attr w:name="ProductID" w:val="1992 г"/>
        </w:smartTagPr>
        <w:r w:rsidRPr="0012587F">
          <w:rPr>
            <w:color w:val="000000"/>
            <w:sz w:val="24"/>
            <w:szCs w:val="24"/>
          </w:rPr>
          <w:t>1992 г</w:t>
        </w:r>
      </w:smartTag>
      <w:r w:rsidRPr="0012587F">
        <w:rPr>
          <w:color w:val="000000"/>
          <w:sz w:val="24"/>
          <w:szCs w:val="24"/>
        </w:rPr>
        <w:t>.//</w:t>
      </w:r>
      <w:r>
        <w:rPr>
          <w:color w:val="000000"/>
          <w:sz w:val="24"/>
          <w:szCs w:val="24"/>
        </w:rPr>
        <w:t xml:space="preserve"> </w:t>
      </w:r>
      <w:r w:rsidRPr="0012587F">
        <w:rPr>
          <w:color w:val="000000"/>
          <w:sz w:val="24"/>
          <w:szCs w:val="24"/>
        </w:rPr>
        <w:t>газ</w:t>
      </w:r>
      <w:proofErr w:type="gramStart"/>
      <w:r w:rsidRPr="0012587F">
        <w:rPr>
          <w:color w:val="000000"/>
          <w:sz w:val="24"/>
          <w:szCs w:val="24"/>
        </w:rPr>
        <w:t>.</w:t>
      </w:r>
      <w:r>
        <w:rPr>
          <w:color w:val="464C55"/>
          <w:sz w:val="24"/>
          <w:szCs w:val="24"/>
          <w:shd w:val="clear" w:color="auto" w:fill="FFFFFF"/>
        </w:rPr>
        <w:t>"</w:t>
      </w:r>
      <w:proofErr w:type="gramEnd"/>
      <w:r>
        <w:rPr>
          <w:color w:val="464C55"/>
          <w:sz w:val="24"/>
          <w:szCs w:val="24"/>
          <w:shd w:val="clear" w:color="auto" w:fill="FFFFFF"/>
        </w:rPr>
        <w:t xml:space="preserve">Российские вести"- 1992 –N </w:t>
      </w:r>
      <w:r w:rsidRPr="00626CF1">
        <w:rPr>
          <w:color w:val="464C55"/>
          <w:sz w:val="24"/>
          <w:szCs w:val="24"/>
          <w:shd w:val="clear" w:color="auto" w:fill="FFFFFF"/>
        </w:rPr>
        <w:t>11-</w:t>
      </w:r>
      <w:r>
        <w:rPr>
          <w:color w:val="464C55"/>
          <w:sz w:val="24"/>
          <w:szCs w:val="24"/>
          <w:shd w:val="clear" w:color="auto" w:fill="FFFFFF"/>
          <w:lang w:val="en-US"/>
        </w:rPr>
        <w:t>C</w:t>
      </w:r>
      <w:r>
        <w:rPr>
          <w:color w:val="464C55"/>
          <w:sz w:val="24"/>
          <w:szCs w:val="24"/>
          <w:shd w:val="clear" w:color="auto" w:fill="FFFFFF"/>
        </w:rPr>
        <w:t>т.</w:t>
      </w:r>
      <w:r w:rsidRPr="00626CF1">
        <w:rPr>
          <w:color w:val="464C55"/>
          <w:sz w:val="24"/>
          <w:szCs w:val="24"/>
          <w:shd w:val="clear" w:color="auto" w:fill="FFFFFF"/>
        </w:rPr>
        <w:t>321</w:t>
      </w:r>
      <w:r>
        <w:rPr>
          <w:color w:val="464C55"/>
          <w:sz w:val="24"/>
          <w:szCs w:val="24"/>
          <w:shd w:val="clear" w:color="auto" w:fill="FFFFFF"/>
        </w:rPr>
        <w:t>.</w:t>
      </w:r>
    </w:p>
  </w:footnote>
  <w:footnote w:id="19">
    <w:p w:rsidR="00181D2B" w:rsidRPr="0012587F" w:rsidRDefault="00181D2B">
      <w:pPr>
        <w:pStyle w:val="a6"/>
        <w:rPr>
          <w:sz w:val="24"/>
          <w:szCs w:val="24"/>
        </w:rPr>
      </w:pPr>
      <w:r w:rsidRPr="0012587F">
        <w:rPr>
          <w:rStyle w:val="a7"/>
          <w:sz w:val="24"/>
          <w:szCs w:val="24"/>
        </w:rPr>
        <w:footnoteRef/>
      </w:r>
      <w:r w:rsidRPr="0012587F">
        <w:rPr>
          <w:sz w:val="24"/>
          <w:szCs w:val="24"/>
        </w:rPr>
        <w:t xml:space="preserve"> </w:t>
      </w:r>
      <w:proofErr w:type="gramStart"/>
      <w:r w:rsidRPr="0012587F">
        <w:rPr>
          <w:sz w:val="24"/>
          <w:szCs w:val="24"/>
        </w:rPr>
        <w:t>Указ</w:t>
      </w:r>
      <w:r>
        <w:rPr>
          <w:sz w:val="24"/>
          <w:szCs w:val="24"/>
        </w:rPr>
        <w:t xml:space="preserve"> Президента РФ </w:t>
      </w:r>
      <w:r w:rsidRPr="0012587F">
        <w:rPr>
          <w:color w:val="000000"/>
          <w:sz w:val="24"/>
          <w:szCs w:val="24"/>
        </w:rPr>
        <w:t>"Об обеспечении деятельности Конституционного Суда РФ и о предоставлении государственных социальных гарантий судьям Конституционного Суда РФ и членам их семей"</w:t>
      </w:r>
      <w:r>
        <w:rPr>
          <w:color w:val="000000"/>
          <w:sz w:val="24"/>
          <w:szCs w:val="24"/>
        </w:rPr>
        <w:t>)</w:t>
      </w:r>
      <w:r w:rsidRPr="0012587F">
        <w:rPr>
          <w:rFonts w:ascii="Arial" w:hAnsi="Arial" w:cs="Arial"/>
          <w:color w:val="333333"/>
          <w:sz w:val="28"/>
          <w:szCs w:val="28"/>
          <w:shd w:val="clear" w:color="auto" w:fill="FFFFFF"/>
        </w:rPr>
        <w:t xml:space="preserve"> </w:t>
      </w:r>
      <w:r>
        <w:rPr>
          <w:rFonts w:ascii="Arial" w:hAnsi="Arial" w:cs="Arial"/>
          <w:color w:val="333333"/>
          <w:sz w:val="28"/>
          <w:szCs w:val="28"/>
          <w:shd w:val="clear" w:color="auto" w:fill="FFFFFF"/>
        </w:rPr>
        <w:t>//</w:t>
      </w:r>
      <w:r w:rsidRPr="0012587F">
        <w:rPr>
          <w:color w:val="333333"/>
          <w:sz w:val="24"/>
          <w:szCs w:val="24"/>
          <w:shd w:val="clear" w:color="auto" w:fill="FFFFFF"/>
        </w:rPr>
        <w:t xml:space="preserve">"Собрание </w:t>
      </w:r>
      <w:r>
        <w:rPr>
          <w:color w:val="333333"/>
          <w:sz w:val="24"/>
          <w:szCs w:val="24"/>
          <w:shd w:val="clear" w:color="auto" w:fill="FFFFFF"/>
        </w:rPr>
        <w:t>законодательства РФ",-.2018</w:t>
      </w:r>
      <w:r w:rsidRPr="0012587F">
        <w:rPr>
          <w:color w:val="333333"/>
          <w:sz w:val="24"/>
          <w:szCs w:val="24"/>
          <w:shd w:val="clear" w:color="auto" w:fill="FFFFFF"/>
        </w:rPr>
        <w:t xml:space="preserve">, </w:t>
      </w:r>
      <w:r>
        <w:rPr>
          <w:color w:val="333333"/>
          <w:sz w:val="24"/>
          <w:szCs w:val="24"/>
          <w:shd w:val="clear" w:color="auto" w:fill="FFFFFF"/>
        </w:rPr>
        <w:t>-</w:t>
      </w:r>
      <w:r w:rsidRPr="0012587F">
        <w:rPr>
          <w:color w:val="333333"/>
          <w:sz w:val="24"/>
          <w:szCs w:val="24"/>
          <w:shd w:val="clear" w:color="auto" w:fill="FFFFFF"/>
        </w:rPr>
        <w:t xml:space="preserve">N 42, </w:t>
      </w:r>
      <w:r>
        <w:rPr>
          <w:color w:val="333333"/>
          <w:sz w:val="24"/>
          <w:szCs w:val="24"/>
          <w:shd w:val="clear" w:color="auto" w:fill="FFFFFF"/>
        </w:rPr>
        <w:t>-</w:t>
      </w:r>
      <w:r w:rsidRPr="0012587F">
        <w:rPr>
          <w:color w:val="333333"/>
          <w:sz w:val="24"/>
          <w:szCs w:val="24"/>
          <w:shd w:val="clear" w:color="auto" w:fill="FFFFFF"/>
        </w:rPr>
        <w:t>ст. 4107</w:t>
      </w:r>
      <w:proofErr w:type="gramEnd"/>
    </w:p>
  </w:footnote>
  <w:footnote w:id="20">
    <w:p w:rsidR="00181D2B" w:rsidRDefault="00181D2B">
      <w:pPr>
        <w:pStyle w:val="a6"/>
      </w:pPr>
      <w:r>
        <w:rPr>
          <w:rStyle w:val="a7"/>
        </w:rPr>
        <w:footnoteRef/>
      </w:r>
      <w:r>
        <w:t xml:space="preserve"> </w:t>
      </w:r>
      <w:r w:rsidRPr="006460D6">
        <w:rPr>
          <w:color w:val="333333"/>
          <w:sz w:val="24"/>
          <w:szCs w:val="24"/>
          <w:shd w:val="clear" w:color="auto" w:fill="FFFFFF"/>
        </w:rPr>
        <w:t>Конституция Российской Федерации</w:t>
      </w:r>
      <w:r>
        <w:rPr>
          <w:color w:val="333333"/>
          <w:sz w:val="24"/>
          <w:szCs w:val="24"/>
          <w:shd w:val="clear" w:color="auto" w:fill="FFFFFF"/>
        </w:rPr>
        <w:t xml:space="preserve"> от</w:t>
      </w:r>
      <w:r w:rsidRPr="006460D6">
        <w:rPr>
          <w:color w:val="333333"/>
          <w:sz w:val="24"/>
          <w:szCs w:val="24"/>
          <w:shd w:val="clear" w:color="auto" w:fill="FFFFFF"/>
        </w:rPr>
        <w:t xml:space="preserve"> 12 декабря 1993 года</w:t>
      </w:r>
      <w:r>
        <w:rPr>
          <w:color w:val="333333"/>
          <w:sz w:val="24"/>
          <w:szCs w:val="24"/>
          <w:shd w:val="clear" w:color="auto" w:fill="FFFFFF"/>
        </w:rPr>
        <w:t xml:space="preserve"> (</w:t>
      </w:r>
      <w:proofErr w:type="gramStart"/>
      <w:r>
        <w:rPr>
          <w:color w:val="333333"/>
          <w:sz w:val="24"/>
          <w:szCs w:val="24"/>
          <w:shd w:val="clear" w:color="auto" w:fill="FFFFFF"/>
        </w:rPr>
        <w:t>ред</w:t>
      </w:r>
      <w:proofErr w:type="gramEnd"/>
      <w:r>
        <w:rPr>
          <w:color w:val="333333"/>
          <w:sz w:val="24"/>
          <w:szCs w:val="24"/>
          <w:shd w:val="clear" w:color="auto" w:fill="FFFFFF"/>
        </w:rPr>
        <w:t xml:space="preserve"> от 22.04.2020г.)// Рос.газ.2009.</w:t>
      </w:r>
    </w:p>
  </w:footnote>
  <w:footnote w:id="21">
    <w:p w:rsidR="00181D2B" w:rsidRDefault="00181D2B">
      <w:pPr>
        <w:pStyle w:val="a6"/>
      </w:pPr>
      <w:r>
        <w:rPr>
          <w:rStyle w:val="a7"/>
        </w:rPr>
        <w:footnoteRef/>
      </w:r>
      <w:r>
        <w:t xml:space="preserve"> </w:t>
      </w:r>
      <w:r w:rsidRPr="00D06528">
        <w:rPr>
          <w:color w:val="000000"/>
          <w:sz w:val="24"/>
          <w:szCs w:val="24"/>
          <w:shd w:val="clear" w:color="auto" w:fill="FDFDFD"/>
        </w:rPr>
        <w:t>Смирнова </w:t>
      </w:r>
      <w:r w:rsidRPr="00D06528">
        <w:rPr>
          <w:sz w:val="24"/>
          <w:szCs w:val="24"/>
        </w:rPr>
        <w:t>М. О. Источники</w:t>
      </w:r>
      <w:r w:rsidRPr="00D06528">
        <w:rPr>
          <w:color w:val="000000"/>
          <w:sz w:val="24"/>
          <w:szCs w:val="24"/>
          <w:shd w:val="clear" w:color="auto" w:fill="FDFDFD"/>
        </w:rPr>
        <w:t> </w:t>
      </w:r>
      <w:proofErr w:type="gramStart"/>
      <w:r w:rsidRPr="00D06528">
        <w:rPr>
          <w:color w:val="000000"/>
          <w:sz w:val="24"/>
          <w:szCs w:val="24"/>
          <w:shd w:val="clear" w:color="auto" w:fill="FDFDFD"/>
        </w:rPr>
        <w:t>права социального обеспечен</w:t>
      </w:r>
      <w:r>
        <w:rPr>
          <w:color w:val="000000"/>
          <w:sz w:val="24"/>
          <w:szCs w:val="24"/>
          <w:shd w:val="clear" w:color="auto" w:fill="FDFDFD"/>
        </w:rPr>
        <w:t>ия</w:t>
      </w:r>
      <w:proofErr w:type="gramEnd"/>
      <w:r>
        <w:rPr>
          <w:color w:val="000000"/>
          <w:sz w:val="24"/>
          <w:szCs w:val="24"/>
          <w:shd w:val="clear" w:color="auto" w:fill="FDFDFD"/>
        </w:rPr>
        <w:t>: дис. канд. юрид. Наук/ М.</w:t>
      </w:r>
      <w:proofErr w:type="gramStart"/>
      <w:r>
        <w:rPr>
          <w:color w:val="000000"/>
          <w:sz w:val="24"/>
          <w:szCs w:val="24"/>
          <w:shd w:val="clear" w:color="auto" w:fill="FDFDFD"/>
        </w:rPr>
        <w:t>О</w:t>
      </w:r>
      <w:proofErr w:type="gramEnd"/>
      <w:r>
        <w:rPr>
          <w:color w:val="000000"/>
          <w:sz w:val="24"/>
          <w:szCs w:val="24"/>
          <w:shd w:val="clear" w:color="auto" w:fill="FDFDFD"/>
        </w:rPr>
        <w:t xml:space="preserve"> </w:t>
      </w:r>
      <w:proofErr w:type="gramStart"/>
      <w:r>
        <w:rPr>
          <w:color w:val="000000"/>
          <w:sz w:val="24"/>
          <w:szCs w:val="24"/>
          <w:shd w:val="clear" w:color="auto" w:fill="FDFDFD"/>
        </w:rPr>
        <w:t>Смирнова-Москва</w:t>
      </w:r>
      <w:proofErr w:type="gramEnd"/>
      <w:r>
        <w:rPr>
          <w:color w:val="000000"/>
          <w:sz w:val="24"/>
          <w:szCs w:val="24"/>
          <w:shd w:val="clear" w:color="auto" w:fill="FDFDFD"/>
        </w:rPr>
        <w:t>,1983.-62 с.</w:t>
      </w:r>
    </w:p>
  </w:footnote>
  <w:footnote w:id="22">
    <w:p w:rsidR="00181D2B" w:rsidRPr="00E30423" w:rsidRDefault="00181D2B" w:rsidP="00E30423">
      <w:pPr>
        <w:pStyle w:val="a6"/>
        <w:jc w:val="both"/>
        <w:rPr>
          <w:sz w:val="24"/>
          <w:szCs w:val="24"/>
        </w:rPr>
      </w:pPr>
      <w:r w:rsidRPr="00E30423">
        <w:rPr>
          <w:rStyle w:val="a7"/>
          <w:sz w:val="24"/>
          <w:szCs w:val="24"/>
        </w:rPr>
        <w:footnoteRef/>
      </w:r>
      <w:r w:rsidRPr="00E30423">
        <w:rPr>
          <w:sz w:val="24"/>
          <w:szCs w:val="24"/>
        </w:rPr>
        <w:t xml:space="preserve"> </w:t>
      </w:r>
      <w:r w:rsidRPr="00E30423">
        <w:rPr>
          <w:color w:val="000000"/>
          <w:sz w:val="24"/>
          <w:szCs w:val="24"/>
          <w:shd w:val="clear" w:color="auto" w:fill="FFFFFF"/>
        </w:rPr>
        <w:t xml:space="preserve">Захаров М.Л. </w:t>
      </w:r>
      <w:proofErr w:type="gramStart"/>
      <w:r w:rsidRPr="00E30423">
        <w:rPr>
          <w:color w:val="000000"/>
          <w:sz w:val="24"/>
          <w:szCs w:val="24"/>
          <w:shd w:val="clear" w:color="auto" w:fill="FFFFFF"/>
        </w:rPr>
        <w:t>Право социального обеспечения</w:t>
      </w:r>
      <w:proofErr w:type="gramEnd"/>
      <w:r w:rsidRPr="00E30423">
        <w:rPr>
          <w:color w:val="000000"/>
          <w:sz w:val="24"/>
          <w:szCs w:val="24"/>
          <w:shd w:val="clear" w:color="auto" w:fill="FFFFFF"/>
        </w:rPr>
        <w:t xml:space="preserve"> России: учеб./ Захаров М.Л.,Тучкова Э.Г. -Москва</w:t>
      </w:r>
      <w:proofErr w:type="gramStart"/>
      <w:r w:rsidRPr="00E30423">
        <w:rPr>
          <w:color w:val="000000"/>
          <w:sz w:val="24"/>
          <w:szCs w:val="24"/>
          <w:shd w:val="clear" w:color="auto" w:fill="FFFFFF"/>
        </w:rPr>
        <w:t xml:space="preserve">.: </w:t>
      </w:r>
      <w:proofErr w:type="gramEnd"/>
      <w:r w:rsidRPr="00E30423">
        <w:rPr>
          <w:color w:val="000000"/>
          <w:sz w:val="24"/>
          <w:szCs w:val="24"/>
          <w:shd w:val="clear" w:color="auto" w:fill="FFFFFF"/>
        </w:rPr>
        <w:t>Волтерс Клувер, 2005.- 129 с.</w:t>
      </w:r>
    </w:p>
  </w:footnote>
  <w:footnote w:id="23">
    <w:p w:rsidR="00181D2B" w:rsidRDefault="00181D2B" w:rsidP="00D16FC9">
      <w:pPr>
        <w:pStyle w:val="a6"/>
        <w:jc w:val="both"/>
      </w:pPr>
      <w:r>
        <w:rPr>
          <w:rStyle w:val="a7"/>
        </w:rPr>
        <w:footnoteRef/>
      </w:r>
      <w:r>
        <w:t xml:space="preserve"> </w:t>
      </w:r>
      <w:r w:rsidRPr="00D16FC9">
        <w:rPr>
          <w:color w:val="333333"/>
          <w:sz w:val="24"/>
          <w:szCs w:val="24"/>
          <w:shd w:val="clear" w:color="auto" w:fill="FFFFFF"/>
        </w:rPr>
        <w:t>Шварц Г. Экономические и социальные права. // Российский бюллетень по правам человека.</w:t>
      </w:r>
      <w:proofErr w:type="gramStart"/>
      <w:r w:rsidRPr="00D16FC9">
        <w:rPr>
          <w:color w:val="333333"/>
          <w:sz w:val="24"/>
          <w:szCs w:val="24"/>
          <w:shd w:val="clear" w:color="auto" w:fill="FFFFFF"/>
        </w:rPr>
        <w:t>,В</w:t>
      </w:r>
      <w:proofErr w:type="gramEnd"/>
      <w:r w:rsidRPr="00D16FC9">
        <w:rPr>
          <w:color w:val="333333"/>
          <w:sz w:val="24"/>
          <w:szCs w:val="24"/>
          <w:shd w:val="clear" w:color="auto" w:fill="FFFFFF"/>
        </w:rPr>
        <w:t>ып. 6. - М., 1995. – 24-27с.</w:t>
      </w:r>
    </w:p>
  </w:footnote>
  <w:footnote w:id="24">
    <w:p w:rsidR="00181D2B" w:rsidRDefault="00181D2B" w:rsidP="00D16FC9">
      <w:pPr>
        <w:pStyle w:val="a6"/>
        <w:jc w:val="both"/>
      </w:pPr>
      <w:r>
        <w:rPr>
          <w:rStyle w:val="a7"/>
        </w:rPr>
        <w:footnoteRef/>
      </w:r>
      <w:r>
        <w:t xml:space="preserve"> </w:t>
      </w:r>
      <w:r w:rsidRPr="00D16FC9">
        <w:rPr>
          <w:color w:val="000000"/>
          <w:sz w:val="24"/>
          <w:szCs w:val="24"/>
        </w:rPr>
        <w:t>Лепихов М. И. Право и социальная защита населения (социальное право)/.М.И Лепихо</w:t>
      </w:r>
      <w:proofErr w:type="gramStart"/>
      <w:r w:rsidRPr="00D16FC9">
        <w:rPr>
          <w:color w:val="000000"/>
          <w:sz w:val="24"/>
          <w:szCs w:val="24"/>
        </w:rPr>
        <w:t>в-</w:t>
      </w:r>
      <w:proofErr w:type="gramEnd"/>
      <w:r w:rsidRPr="00D16FC9">
        <w:rPr>
          <w:color w:val="000000"/>
          <w:sz w:val="24"/>
          <w:szCs w:val="24"/>
        </w:rPr>
        <w:t xml:space="preserve"> М.:2000.-323с.</w:t>
      </w:r>
    </w:p>
  </w:footnote>
  <w:footnote w:id="25">
    <w:p w:rsidR="00181D2B" w:rsidRDefault="00181D2B" w:rsidP="00D16FC9">
      <w:pPr>
        <w:pStyle w:val="a6"/>
        <w:jc w:val="both"/>
      </w:pPr>
      <w:r>
        <w:rPr>
          <w:rStyle w:val="a7"/>
        </w:rPr>
        <w:footnoteRef/>
      </w:r>
      <w:r>
        <w:t xml:space="preserve"> </w:t>
      </w:r>
      <w:r w:rsidRPr="00D16FC9">
        <w:rPr>
          <w:color w:val="000000"/>
          <w:sz w:val="24"/>
          <w:szCs w:val="24"/>
        </w:rPr>
        <w:t>Лепихов М. И. Право и социальная защита населения (социальное право)/.М.И Лепихо</w:t>
      </w:r>
      <w:proofErr w:type="gramStart"/>
      <w:r w:rsidRPr="00D16FC9">
        <w:rPr>
          <w:color w:val="000000"/>
          <w:sz w:val="24"/>
          <w:szCs w:val="24"/>
        </w:rPr>
        <w:t>в-</w:t>
      </w:r>
      <w:proofErr w:type="gramEnd"/>
      <w:r w:rsidRPr="00D16FC9">
        <w:rPr>
          <w:color w:val="000000"/>
          <w:sz w:val="24"/>
          <w:szCs w:val="24"/>
        </w:rPr>
        <w:t xml:space="preserve"> М.:2000.-323с.</w:t>
      </w:r>
    </w:p>
  </w:footnote>
  <w:footnote w:id="26">
    <w:p w:rsidR="00181D2B" w:rsidRDefault="00181D2B">
      <w:pPr>
        <w:pStyle w:val="a6"/>
      </w:pPr>
      <w:r>
        <w:rPr>
          <w:rStyle w:val="a7"/>
        </w:rPr>
        <w:footnoteRef/>
      </w:r>
      <w:r>
        <w:t xml:space="preserve"> </w:t>
      </w:r>
      <w:r w:rsidRPr="00EC1615">
        <w:rPr>
          <w:color w:val="333333"/>
          <w:sz w:val="24"/>
          <w:szCs w:val="24"/>
          <w:shd w:val="clear" w:color="auto" w:fill="FFFFFF"/>
        </w:rPr>
        <w:t xml:space="preserve">Конвенция о правах ребенка: принята Генеральной Асаамблеей ООН  </w:t>
      </w:r>
      <w:smartTag w:uri="urn:schemas-microsoft-com:office:smarttags" w:element="metricconverter">
        <w:smartTagPr>
          <w:attr w:name="ProductID" w:val="1989 г"/>
        </w:smartTagPr>
        <w:r w:rsidRPr="00EC1615">
          <w:rPr>
            <w:color w:val="333333"/>
            <w:sz w:val="24"/>
            <w:szCs w:val="24"/>
            <w:shd w:val="clear" w:color="auto" w:fill="FFFFFF"/>
          </w:rPr>
          <w:t>1989 г</w:t>
        </w:r>
      </w:smartTag>
      <w:r w:rsidRPr="00EC1615">
        <w:rPr>
          <w:color w:val="333333"/>
          <w:sz w:val="24"/>
          <w:szCs w:val="24"/>
          <w:shd w:val="clear" w:color="auto" w:fill="FFFFFF"/>
        </w:rPr>
        <w:t>. // Ведомости съезда народных депутатов СССР и Верховного Совета СССР.- № 45 -</w:t>
      </w:r>
      <w:r>
        <w:rPr>
          <w:color w:val="333333"/>
          <w:sz w:val="24"/>
          <w:szCs w:val="24"/>
          <w:shd w:val="clear" w:color="auto" w:fill="FFFFFF"/>
        </w:rPr>
        <w:t>с</w:t>
      </w:r>
      <w:r w:rsidRPr="00EC1615">
        <w:rPr>
          <w:color w:val="333333"/>
          <w:sz w:val="24"/>
          <w:szCs w:val="24"/>
          <w:shd w:val="clear" w:color="auto" w:fill="FFFFFF"/>
        </w:rPr>
        <w:t>т. 955.</w:t>
      </w:r>
    </w:p>
  </w:footnote>
  <w:footnote w:id="27">
    <w:p w:rsidR="00181D2B" w:rsidRDefault="00181D2B" w:rsidP="00EC1615">
      <w:pPr>
        <w:pStyle w:val="a6"/>
        <w:jc w:val="both"/>
      </w:pPr>
      <w:r>
        <w:rPr>
          <w:rStyle w:val="a7"/>
        </w:rPr>
        <w:footnoteRef/>
      </w:r>
      <w:r>
        <w:t xml:space="preserve"> </w:t>
      </w:r>
      <w:r w:rsidRPr="00EC1615">
        <w:rPr>
          <w:color w:val="333333"/>
          <w:sz w:val="24"/>
          <w:szCs w:val="24"/>
          <w:shd w:val="clear" w:color="auto" w:fill="FFFFFF"/>
        </w:rPr>
        <w:t xml:space="preserve">Конвенция о правах ребенка: принята Генеральной Асаамблеей ООН  </w:t>
      </w:r>
      <w:smartTag w:uri="urn:schemas-microsoft-com:office:smarttags" w:element="metricconverter">
        <w:smartTagPr>
          <w:attr w:name="ProductID" w:val="1989 г"/>
        </w:smartTagPr>
        <w:r w:rsidRPr="00EC1615">
          <w:rPr>
            <w:color w:val="333333"/>
            <w:sz w:val="24"/>
            <w:szCs w:val="24"/>
            <w:shd w:val="clear" w:color="auto" w:fill="FFFFFF"/>
          </w:rPr>
          <w:t>1989 г</w:t>
        </w:r>
      </w:smartTag>
      <w:r w:rsidRPr="00EC1615">
        <w:rPr>
          <w:color w:val="333333"/>
          <w:sz w:val="24"/>
          <w:szCs w:val="24"/>
          <w:shd w:val="clear" w:color="auto" w:fill="FFFFFF"/>
        </w:rPr>
        <w:t>. // Ведомости съезда народных депутатов СССР и Верховного Совета СССР.- № 45 -</w:t>
      </w:r>
      <w:r>
        <w:rPr>
          <w:color w:val="333333"/>
          <w:sz w:val="24"/>
          <w:szCs w:val="24"/>
          <w:shd w:val="clear" w:color="auto" w:fill="FFFFFF"/>
        </w:rPr>
        <w:t>с</w:t>
      </w:r>
      <w:r w:rsidRPr="00EC1615">
        <w:rPr>
          <w:color w:val="333333"/>
          <w:sz w:val="24"/>
          <w:szCs w:val="24"/>
          <w:shd w:val="clear" w:color="auto" w:fill="FFFFFF"/>
        </w:rPr>
        <w:t>т. 955.</w:t>
      </w:r>
    </w:p>
  </w:footnote>
  <w:footnote w:id="28">
    <w:p w:rsidR="00181D2B" w:rsidRPr="00EC1615" w:rsidRDefault="00181D2B" w:rsidP="00EC1615">
      <w:pPr>
        <w:pStyle w:val="a3"/>
        <w:spacing w:before="0" w:beforeAutospacing="0" w:after="0" w:afterAutospacing="0" w:line="360" w:lineRule="auto"/>
        <w:jc w:val="both"/>
        <w:rPr>
          <w:color w:val="000000"/>
          <w:sz w:val="28"/>
          <w:szCs w:val="28"/>
        </w:rPr>
      </w:pPr>
      <w:r>
        <w:rPr>
          <w:rStyle w:val="a7"/>
        </w:rPr>
        <w:footnoteRef/>
      </w:r>
      <w:r>
        <w:t xml:space="preserve"> </w:t>
      </w:r>
      <w:r w:rsidRPr="00EC1615">
        <w:rPr>
          <w:shd w:val="clear" w:color="auto" w:fill="FFFFFF"/>
        </w:rPr>
        <w:t>Конституция Российской Федерации от 12 декабря 1993 года (</w:t>
      </w:r>
      <w:proofErr w:type="gramStart"/>
      <w:r w:rsidRPr="00EC1615">
        <w:rPr>
          <w:shd w:val="clear" w:color="auto" w:fill="FFFFFF"/>
        </w:rPr>
        <w:t>ред</w:t>
      </w:r>
      <w:proofErr w:type="gramEnd"/>
      <w:r w:rsidRPr="00EC1615">
        <w:rPr>
          <w:shd w:val="clear" w:color="auto" w:fill="FFFFFF"/>
        </w:rPr>
        <w:t xml:space="preserve"> от 22.04.2020г.)// Рос.газ.2009.</w:t>
      </w:r>
    </w:p>
    <w:p w:rsidR="00181D2B" w:rsidRDefault="00181D2B">
      <w:pPr>
        <w:pStyle w:val="a6"/>
      </w:pPr>
    </w:p>
  </w:footnote>
  <w:footnote w:id="29">
    <w:p w:rsidR="00181D2B" w:rsidRDefault="00181D2B" w:rsidP="00A90BE3">
      <w:pPr>
        <w:pStyle w:val="a6"/>
        <w:jc w:val="both"/>
      </w:pPr>
      <w:r>
        <w:rPr>
          <w:rStyle w:val="a7"/>
        </w:rPr>
        <w:footnoteRef/>
      </w:r>
      <w:r>
        <w:t xml:space="preserve"> </w:t>
      </w:r>
      <w:r>
        <w:rPr>
          <w:rFonts w:ascii="Arial" w:hAnsi="Arial" w:cs="Arial"/>
          <w:color w:val="333333"/>
          <w:sz w:val="28"/>
          <w:szCs w:val="28"/>
          <w:shd w:val="clear" w:color="auto" w:fill="FFFFFF"/>
        </w:rPr>
        <w:t> </w:t>
      </w:r>
      <w:r w:rsidRPr="00A90BE3">
        <w:rPr>
          <w:color w:val="333333"/>
          <w:sz w:val="24"/>
          <w:szCs w:val="24"/>
          <w:shd w:val="clear" w:color="auto" w:fill="FFFFFF"/>
        </w:rPr>
        <w:t xml:space="preserve">Федеральный закон от 24 июля </w:t>
      </w:r>
      <w:smartTag w:uri="urn:schemas-microsoft-com:office:smarttags" w:element="metricconverter">
        <w:smartTagPr>
          <w:attr w:name="ProductID" w:val="1998 г"/>
        </w:smartTagPr>
        <w:r w:rsidRPr="00A90BE3">
          <w:rPr>
            <w:color w:val="333333"/>
            <w:sz w:val="24"/>
            <w:szCs w:val="24"/>
            <w:shd w:val="clear" w:color="auto" w:fill="FFFFFF"/>
          </w:rPr>
          <w:t>1998 г</w:t>
        </w:r>
      </w:smartTag>
      <w:r w:rsidRPr="00A90BE3">
        <w:rPr>
          <w:color w:val="333333"/>
          <w:sz w:val="24"/>
          <w:szCs w:val="24"/>
          <w:shd w:val="clear" w:color="auto" w:fill="FFFFFF"/>
        </w:rPr>
        <w:t>. № 124-ФЗ «Об основных гарантиях прав ребенка в Российской Федерации» // Собрание законодательства РФ. - 1998. - № 31. - Ст. 3808.</w:t>
      </w:r>
    </w:p>
  </w:footnote>
  <w:footnote w:id="30">
    <w:p w:rsidR="00181D2B" w:rsidRDefault="00181D2B">
      <w:pPr>
        <w:pStyle w:val="a6"/>
      </w:pPr>
      <w:r>
        <w:rPr>
          <w:rStyle w:val="a7"/>
        </w:rPr>
        <w:footnoteRef/>
      </w:r>
      <w:r>
        <w:t xml:space="preserve"> </w:t>
      </w:r>
      <w:r w:rsidRPr="00A90BE3">
        <w:rPr>
          <w:color w:val="333333"/>
          <w:sz w:val="24"/>
          <w:szCs w:val="24"/>
          <w:shd w:val="clear" w:color="auto" w:fill="FFFFFF"/>
        </w:rPr>
        <w:t xml:space="preserve">Федеральный закон от 24 июля </w:t>
      </w:r>
      <w:smartTag w:uri="urn:schemas-microsoft-com:office:smarttags" w:element="metricconverter">
        <w:smartTagPr>
          <w:attr w:name="ProductID" w:val="1998 г"/>
        </w:smartTagPr>
        <w:r w:rsidRPr="00A90BE3">
          <w:rPr>
            <w:color w:val="333333"/>
            <w:sz w:val="24"/>
            <w:szCs w:val="24"/>
            <w:shd w:val="clear" w:color="auto" w:fill="FFFFFF"/>
          </w:rPr>
          <w:t>1998 г</w:t>
        </w:r>
      </w:smartTag>
      <w:r w:rsidRPr="00A90BE3">
        <w:rPr>
          <w:color w:val="333333"/>
          <w:sz w:val="24"/>
          <w:szCs w:val="24"/>
          <w:shd w:val="clear" w:color="auto" w:fill="FFFFFF"/>
        </w:rPr>
        <w:t>. № 124-ФЗ «Об основных гарантиях прав ребенка в Российской Федерации» // Собрание законодательства РФ. - 1998. - № 31. - Ст. 3808.</w:t>
      </w:r>
    </w:p>
  </w:footnote>
  <w:footnote w:id="31">
    <w:p w:rsidR="00181D2B" w:rsidRDefault="00181D2B" w:rsidP="00126B5C">
      <w:pPr>
        <w:pStyle w:val="a6"/>
        <w:jc w:val="both"/>
        <w:rPr>
          <w:color w:val="333333"/>
          <w:sz w:val="24"/>
          <w:szCs w:val="24"/>
          <w:shd w:val="clear" w:color="auto" w:fill="FFFFFF"/>
        </w:rPr>
      </w:pPr>
      <w:r>
        <w:rPr>
          <w:rStyle w:val="a7"/>
        </w:rPr>
        <w:footnoteRef/>
      </w:r>
      <w:r>
        <w:t xml:space="preserve"> </w:t>
      </w:r>
      <w:r w:rsidRPr="00126B5C">
        <w:rPr>
          <w:color w:val="333333"/>
          <w:sz w:val="24"/>
          <w:szCs w:val="24"/>
          <w:shd w:val="clear" w:color="auto" w:fill="FFFFFF"/>
        </w:rPr>
        <w:t>Семейный кодекс Российской Федерации // СЗ РФ.- 1996.- № 1-Ст.</w:t>
      </w:r>
      <w:r>
        <w:rPr>
          <w:color w:val="333333"/>
          <w:sz w:val="24"/>
          <w:szCs w:val="24"/>
          <w:shd w:val="clear" w:color="auto" w:fill="FFFFFF"/>
        </w:rPr>
        <w:t xml:space="preserve"> 16.</w:t>
      </w:r>
    </w:p>
    <w:p w:rsidR="00181D2B" w:rsidRDefault="00181D2B" w:rsidP="00126B5C">
      <w:pPr>
        <w:pStyle w:val="a6"/>
        <w:jc w:val="both"/>
        <w:rPr>
          <w:color w:val="333333"/>
          <w:sz w:val="24"/>
          <w:szCs w:val="24"/>
          <w:shd w:val="clear" w:color="auto" w:fill="FFFFFF"/>
        </w:rPr>
      </w:pPr>
    </w:p>
    <w:p w:rsidR="00181D2B" w:rsidRDefault="00181D2B" w:rsidP="00126B5C">
      <w:pPr>
        <w:pStyle w:val="a6"/>
        <w:jc w:val="both"/>
      </w:pPr>
    </w:p>
  </w:footnote>
  <w:footnote w:id="32">
    <w:p w:rsidR="00181D2B" w:rsidRDefault="00181D2B" w:rsidP="00AF4E0D">
      <w:pPr>
        <w:pStyle w:val="a6"/>
        <w:jc w:val="both"/>
      </w:pPr>
      <w:r>
        <w:rPr>
          <w:rStyle w:val="a7"/>
        </w:rPr>
        <w:footnoteRef/>
      </w:r>
      <w:r>
        <w:t xml:space="preserve"> </w:t>
      </w:r>
      <w:r w:rsidRPr="00126B5C">
        <w:rPr>
          <w:color w:val="333333"/>
          <w:sz w:val="24"/>
          <w:szCs w:val="24"/>
          <w:shd w:val="clear" w:color="auto" w:fill="FFFFFF"/>
        </w:rPr>
        <w:t>Семейный кодекс Российской Федерации // СЗ РФ.- 1996.- № 1-Ст.</w:t>
      </w:r>
      <w:r>
        <w:rPr>
          <w:color w:val="333333"/>
          <w:sz w:val="24"/>
          <w:szCs w:val="24"/>
          <w:shd w:val="clear" w:color="auto" w:fill="FFFFFF"/>
        </w:rPr>
        <w:t xml:space="preserve"> 16.</w:t>
      </w:r>
    </w:p>
  </w:footnote>
  <w:footnote w:id="33">
    <w:p w:rsidR="00181D2B" w:rsidRDefault="00181D2B">
      <w:pPr>
        <w:pStyle w:val="a6"/>
      </w:pPr>
      <w:r>
        <w:rPr>
          <w:rStyle w:val="a7"/>
        </w:rPr>
        <w:footnoteRef/>
      </w:r>
      <w:r>
        <w:t xml:space="preserve"> </w:t>
      </w:r>
      <w:r w:rsidRPr="00126B5C">
        <w:rPr>
          <w:color w:val="333333"/>
          <w:sz w:val="24"/>
          <w:szCs w:val="24"/>
          <w:shd w:val="clear" w:color="auto" w:fill="FFFFFF"/>
        </w:rPr>
        <w:t>Семейный кодекс Российской Федерации // СЗ РФ.- 1996.- № 1-Ст.</w:t>
      </w:r>
      <w:r>
        <w:rPr>
          <w:color w:val="333333"/>
          <w:sz w:val="24"/>
          <w:szCs w:val="24"/>
          <w:shd w:val="clear" w:color="auto" w:fill="FFFFFF"/>
        </w:rPr>
        <w:t xml:space="preserve"> 16.</w:t>
      </w:r>
    </w:p>
  </w:footnote>
  <w:footnote w:id="34">
    <w:p w:rsidR="00181D2B" w:rsidRDefault="00181D2B">
      <w:pPr>
        <w:pStyle w:val="a6"/>
        <w:rPr>
          <w:color w:val="333333"/>
          <w:sz w:val="24"/>
          <w:szCs w:val="24"/>
          <w:shd w:val="clear" w:color="auto" w:fill="FFFFFF"/>
        </w:rPr>
      </w:pPr>
      <w:r>
        <w:rPr>
          <w:rStyle w:val="a7"/>
        </w:rPr>
        <w:footnoteRef/>
      </w:r>
      <w:r>
        <w:t xml:space="preserve"> </w:t>
      </w:r>
      <w:r w:rsidRPr="00126B5C">
        <w:rPr>
          <w:color w:val="333333"/>
          <w:sz w:val="24"/>
          <w:szCs w:val="24"/>
          <w:shd w:val="clear" w:color="auto" w:fill="FFFFFF"/>
        </w:rPr>
        <w:t>Семейный кодекс Российской Федерации // СЗ РФ.- 1996.- № 1-Ст.</w:t>
      </w:r>
      <w:r>
        <w:rPr>
          <w:color w:val="333333"/>
          <w:sz w:val="24"/>
          <w:szCs w:val="24"/>
          <w:shd w:val="clear" w:color="auto" w:fill="FFFFFF"/>
        </w:rPr>
        <w:t xml:space="preserve"> 16.</w:t>
      </w:r>
    </w:p>
    <w:p w:rsidR="00181D2B" w:rsidRDefault="00181D2B">
      <w:pPr>
        <w:pStyle w:val="a6"/>
        <w:rPr>
          <w:color w:val="333333"/>
          <w:sz w:val="24"/>
          <w:szCs w:val="24"/>
          <w:shd w:val="clear" w:color="auto" w:fill="FFFFFF"/>
        </w:rPr>
      </w:pPr>
    </w:p>
    <w:p w:rsidR="00181D2B" w:rsidRPr="00AF4E0D" w:rsidRDefault="00181D2B">
      <w:pPr>
        <w:pStyle w:val="a6"/>
        <w:rPr>
          <w:color w:val="333333"/>
          <w:sz w:val="24"/>
          <w:szCs w:val="24"/>
          <w:shd w:val="clear" w:color="auto" w:fill="FFFFFF"/>
        </w:rPr>
      </w:pPr>
    </w:p>
  </w:footnote>
  <w:footnote w:id="35">
    <w:p w:rsidR="00181D2B" w:rsidRPr="00AF4E0D" w:rsidRDefault="00181D2B" w:rsidP="00AF4E0D">
      <w:pPr>
        <w:pStyle w:val="1"/>
        <w:spacing w:before="0" w:beforeAutospacing="0" w:after="200" w:afterAutospacing="0" w:line="288" w:lineRule="atLeast"/>
        <w:jc w:val="both"/>
        <w:rPr>
          <w:b w:val="0"/>
          <w:color w:val="000000"/>
          <w:spacing w:val="4"/>
          <w:sz w:val="24"/>
          <w:szCs w:val="24"/>
        </w:rPr>
      </w:pPr>
      <w:r w:rsidRPr="00AF4E0D">
        <w:rPr>
          <w:rStyle w:val="a7"/>
          <w:b w:val="0"/>
          <w:sz w:val="24"/>
          <w:szCs w:val="24"/>
        </w:rPr>
        <w:footnoteRef/>
      </w:r>
      <w:r w:rsidRPr="00AF4E0D">
        <w:t xml:space="preserve"> </w:t>
      </w:r>
      <w:r w:rsidRPr="00AF4E0D">
        <w:rPr>
          <w:b w:val="0"/>
          <w:sz w:val="24"/>
          <w:szCs w:val="24"/>
        </w:rPr>
        <w:t xml:space="preserve">Федеральный закон от 22 июля </w:t>
      </w:r>
      <w:smartTag w:uri="urn:schemas-microsoft-com:office:smarttags" w:element="metricconverter">
        <w:smartTagPr>
          <w:attr w:name="ProductID" w:val="1993 г"/>
        </w:smartTagPr>
        <w:r w:rsidRPr="00AF4E0D">
          <w:rPr>
            <w:b w:val="0"/>
            <w:sz w:val="24"/>
            <w:szCs w:val="24"/>
          </w:rPr>
          <w:t>1993 г</w:t>
        </w:r>
      </w:smartTag>
      <w:r w:rsidRPr="00AF4E0D">
        <w:rPr>
          <w:b w:val="0"/>
          <w:sz w:val="24"/>
          <w:szCs w:val="24"/>
        </w:rPr>
        <w:t>. N 5487-1 "Основы законодательства Российской Федерации об охране здоровья граждан"//</w:t>
      </w:r>
      <w:r>
        <w:rPr>
          <w:b w:val="0"/>
          <w:sz w:val="24"/>
          <w:szCs w:val="24"/>
        </w:rPr>
        <w:t xml:space="preserve"> </w:t>
      </w:r>
      <w:r>
        <w:rPr>
          <w:b w:val="0"/>
          <w:iCs/>
          <w:sz w:val="24"/>
          <w:szCs w:val="24"/>
        </w:rPr>
        <w:t>"Ведомости</w:t>
      </w:r>
      <w:r w:rsidRPr="00AF4E0D">
        <w:rPr>
          <w:b w:val="0"/>
          <w:iCs/>
          <w:sz w:val="24"/>
          <w:szCs w:val="24"/>
        </w:rPr>
        <w:t xml:space="preserve"> Советов народных депутатов и Верховного Сове</w:t>
      </w:r>
      <w:r>
        <w:rPr>
          <w:b w:val="0"/>
          <w:iCs/>
          <w:sz w:val="24"/>
          <w:szCs w:val="24"/>
        </w:rPr>
        <w:t xml:space="preserve">та РФ".- 19 августа </w:t>
      </w:r>
      <w:smartTag w:uri="urn:schemas-microsoft-com:office:smarttags" w:element="metricconverter">
        <w:smartTagPr>
          <w:attr w:name="ProductID" w:val="1993 г"/>
        </w:smartTagPr>
        <w:r>
          <w:rPr>
            <w:b w:val="0"/>
            <w:iCs/>
            <w:sz w:val="24"/>
            <w:szCs w:val="24"/>
          </w:rPr>
          <w:t>1993 г</w:t>
        </w:r>
      </w:smartTag>
      <w:r>
        <w:rPr>
          <w:b w:val="0"/>
          <w:iCs/>
          <w:sz w:val="24"/>
          <w:szCs w:val="24"/>
        </w:rPr>
        <w:t>.- N 33-</w:t>
      </w:r>
      <w:r w:rsidRPr="00AF4E0D">
        <w:rPr>
          <w:b w:val="0"/>
          <w:iCs/>
          <w:sz w:val="24"/>
          <w:szCs w:val="24"/>
        </w:rPr>
        <w:t>ст. 1318</w:t>
      </w:r>
    </w:p>
  </w:footnote>
  <w:footnote w:id="36">
    <w:p w:rsidR="00181D2B" w:rsidRDefault="00181D2B">
      <w:pPr>
        <w:pStyle w:val="a6"/>
      </w:pPr>
      <w:r>
        <w:rPr>
          <w:rStyle w:val="a7"/>
        </w:rPr>
        <w:footnoteRef/>
      </w:r>
      <w:r>
        <w:t xml:space="preserve"> </w:t>
      </w:r>
      <w:r w:rsidRPr="00D16FC9">
        <w:rPr>
          <w:color w:val="333333"/>
          <w:sz w:val="24"/>
          <w:szCs w:val="24"/>
          <w:shd w:val="clear" w:color="auto" w:fill="FFFFFF"/>
        </w:rPr>
        <w:t>Шварц Г. Экономические и социальные права. // Российский бюллетень по правам человека.</w:t>
      </w:r>
      <w:proofErr w:type="gramStart"/>
      <w:r w:rsidRPr="00D16FC9">
        <w:rPr>
          <w:color w:val="333333"/>
          <w:sz w:val="24"/>
          <w:szCs w:val="24"/>
          <w:shd w:val="clear" w:color="auto" w:fill="FFFFFF"/>
        </w:rPr>
        <w:t>,В</w:t>
      </w:r>
      <w:proofErr w:type="gramEnd"/>
      <w:r w:rsidRPr="00D16FC9">
        <w:rPr>
          <w:color w:val="333333"/>
          <w:sz w:val="24"/>
          <w:szCs w:val="24"/>
          <w:shd w:val="clear" w:color="auto" w:fill="FFFFFF"/>
        </w:rPr>
        <w:t>ып. 6. - М., 1995. – 24-27с.</w:t>
      </w:r>
    </w:p>
  </w:footnote>
  <w:footnote w:id="37">
    <w:p w:rsidR="00181D2B" w:rsidRPr="00041557" w:rsidRDefault="00181D2B" w:rsidP="00041557">
      <w:pPr>
        <w:pStyle w:val="1"/>
        <w:shd w:val="clear" w:color="auto" w:fill="FFFFFF"/>
        <w:spacing w:before="0" w:beforeAutospacing="0" w:after="0" w:afterAutospacing="0" w:line="360" w:lineRule="auto"/>
        <w:jc w:val="both"/>
        <w:rPr>
          <w:b w:val="0"/>
          <w:sz w:val="24"/>
          <w:szCs w:val="24"/>
          <w:shd w:val="clear" w:color="auto" w:fill="FFFFFF"/>
        </w:rPr>
      </w:pPr>
      <w:r w:rsidRPr="00041557">
        <w:rPr>
          <w:rStyle w:val="a7"/>
          <w:sz w:val="24"/>
          <w:szCs w:val="24"/>
        </w:rPr>
        <w:footnoteRef/>
      </w:r>
      <w:r w:rsidRPr="00041557">
        <w:rPr>
          <w:sz w:val="24"/>
          <w:szCs w:val="24"/>
        </w:rPr>
        <w:t xml:space="preserve"> </w:t>
      </w:r>
      <w:r w:rsidRPr="00041557">
        <w:rPr>
          <w:b w:val="0"/>
          <w:color w:val="3C4043"/>
          <w:sz w:val="24"/>
          <w:szCs w:val="24"/>
          <w:shd w:val="clear" w:color="auto" w:fill="FFFFFF"/>
        </w:rPr>
        <w:t>Федеральный </w:t>
      </w:r>
      <w:r w:rsidRPr="00041557">
        <w:rPr>
          <w:rStyle w:val="ac"/>
          <w:b w:val="0"/>
          <w:bCs w:val="0"/>
          <w:i w:val="0"/>
          <w:iCs w:val="0"/>
          <w:color w:val="52565A"/>
          <w:sz w:val="24"/>
          <w:szCs w:val="24"/>
          <w:shd w:val="clear" w:color="auto" w:fill="FFFFFF"/>
        </w:rPr>
        <w:t>закон</w:t>
      </w:r>
      <w:r w:rsidRPr="00041557">
        <w:rPr>
          <w:b w:val="0"/>
          <w:color w:val="3C4043"/>
          <w:sz w:val="24"/>
          <w:szCs w:val="24"/>
          <w:shd w:val="clear" w:color="auto" w:fill="FFFFFF"/>
        </w:rPr>
        <w:t> от 28.12.2013 N 400-ФЗ (</w:t>
      </w:r>
      <w:r w:rsidRPr="00041557">
        <w:rPr>
          <w:rStyle w:val="ac"/>
          <w:b w:val="0"/>
          <w:bCs w:val="0"/>
          <w:i w:val="0"/>
          <w:iCs w:val="0"/>
          <w:color w:val="52565A"/>
          <w:sz w:val="24"/>
          <w:szCs w:val="24"/>
          <w:shd w:val="clear" w:color="auto" w:fill="FFFFFF"/>
        </w:rPr>
        <w:t>ред</w:t>
      </w:r>
      <w:r w:rsidRPr="00041557">
        <w:rPr>
          <w:b w:val="0"/>
          <w:color w:val="3C4043"/>
          <w:sz w:val="24"/>
          <w:szCs w:val="24"/>
          <w:shd w:val="clear" w:color="auto" w:fill="FFFFFF"/>
        </w:rPr>
        <w:t xml:space="preserve">. от 01.10.2019, с изм. от 22.04.2020) ''О страховых пенсиях''// </w:t>
      </w:r>
      <w:r w:rsidRPr="00041557">
        <w:rPr>
          <w:b w:val="0"/>
          <w:sz w:val="24"/>
          <w:szCs w:val="24"/>
          <w:shd w:val="clear" w:color="auto" w:fill="FFFFFF"/>
        </w:rPr>
        <w:t>СЗ РФ- 2019 - N 38 - ст. 4567.</w:t>
      </w:r>
    </w:p>
    <w:p w:rsidR="00181D2B" w:rsidRDefault="00181D2B">
      <w:pPr>
        <w:pStyle w:val="a6"/>
      </w:pPr>
    </w:p>
  </w:footnote>
  <w:footnote w:id="38">
    <w:p w:rsidR="00181D2B" w:rsidRPr="00181D2B" w:rsidRDefault="00181D2B" w:rsidP="00181D2B">
      <w:pPr>
        <w:pStyle w:val="1"/>
        <w:shd w:val="clear" w:color="auto" w:fill="FFFFFF"/>
        <w:spacing w:before="0" w:beforeAutospacing="0" w:after="0" w:afterAutospacing="0" w:line="360" w:lineRule="auto"/>
        <w:jc w:val="both"/>
        <w:rPr>
          <w:b w:val="0"/>
          <w:sz w:val="24"/>
          <w:szCs w:val="24"/>
          <w:shd w:val="clear" w:color="auto" w:fill="FFFFFF"/>
        </w:rPr>
      </w:pPr>
      <w:r w:rsidRPr="00181D2B">
        <w:rPr>
          <w:rStyle w:val="a7"/>
          <w:sz w:val="24"/>
          <w:szCs w:val="24"/>
        </w:rPr>
        <w:footnoteRef/>
      </w:r>
      <w:r w:rsidRPr="00181D2B">
        <w:rPr>
          <w:sz w:val="24"/>
          <w:szCs w:val="24"/>
        </w:rPr>
        <w:t xml:space="preserve"> </w:t>
      </w:r>
      <w:r w:rsidRPr="00181D2B">
        <w:rPr>
          <w:b w:val="0"/>
          <w:color w:val="3C4043"/>
          <w:sz w:val="24"/>
          <w:szCs w:val="24"/>
          <w:shd w:val="clear" w:color="auto" w:fill="FFFFFF"/>
        </w:rPr>
        <w:t>Федеральный </w:t>
      </w:r>
      <w:r w:rsidRPr="00181D2B">
        <w:rPr>
          <w:rStyle w:val="ac"/>
          <w:b w:val="0"/>
          <w:bCs w:val="0"/>
          <w:i w:val="0"/>
          <w:iCs w:val="0"/>
          <w:color w:val="52565A"/>
          <w:sz w:val="24"/>
          <w:szCs w:val="24"/>
          <w:shd w:val="clear" w:color="auto" w:fill="FFFFFF"/>
        </w:rPr>
        <w:t>закон</w:t>
      </w:r>
      <w:r w:rsidRPr="00181D2B">
        <w:rPr>
          <w:b w:val="0"/>
          <w:color w:val="3C4043"/>
          <w:sz w:val="24"/>
          <w:szCs w:val="24"/>
          <w:shd w:val="clear" w:color="auto" w:fill="FFFFFF"/>
        </w:rPr>
        <w:t> от 28.12.2013 N 400-ФЗ (</w:t>
      </w:r>
      <w:r w:rsidRPr="00181D2B">
        <w:rPr>
          <w:rStyle w:val="ac"/>
          <w:b w:val="0"/>
          <w:bCs w:val="0"/>
          <w:i w:val="0"/>
          <w:iCs w:val="0"/>
          <w:color w:val="52565A"/>
          <w:sz w:val="24"/>
          <w:szCs w:val="24"/>
          <w:shd w:val="clear" w:color="auto" w:fill="FFFFFF"/>
        </w:rPr>
        <w:t>ред</w:t>
      </w:r>
      <w:r w:rsidRPr="00181D2B">
        <w:rPr>
          <w:b w:val="0"/>
          <w:color w:val="3C4043"/>
          <w:sz w:val="24"/>
          <w:szCs w:val="24"/>
          <w:shd w:val="clear" w:color="auto" w:fill="FFFFFF"/>
        </w:rPr>
        <w:t xml:space="preserve">. от 01.10.2019, с изм. от 22.04.2020) ''О страховых пенсиях''// </w:t>
      </w:r>
      <w:r w:rsidRPr="00181D2B">
        <w:rPr>
          <w:b w:val="0"/>
          <w:sz w:val="24"/>
          <w:szCs w:val="24"/>
          <w:shd w:val="clear" w:color="auto" w:fill="FFFFFF"/>
        </w:rPr>
        <w:t>СЗ РФ- 2019 - N 38 - ст. 4567.</w:t>
      </w:r>
    </w:p>
    <w:p w:rsidR="00181D2B" w:rsidRDefault="00181D2B">
      <w:pPr>
        <w:pStyle w:val="a6"/>
      </w:pPr>
    </w:p>
  </w:footnote>
  <w:footnote w:id="39">
    <w:p w:rsidR="00181D2B" w:rsidRDefault="00181D2B">
      <w:pPr>
        <w:pStyle w:val="a6"/>
      </w:pPr>
      <w:r>
        <w:rPr>
          <w:rStyle w:val="a7"/>
        </w:rPr>
        <w:footnoteRef/>
      </w:r>
      <w:r>
        <w:t xml:space="preserve"> </w:t>
      </w:r>
      <w:r w:rsidRPr="00181D2B">
        <w:rPr>
          <w:color w:val="3C4043"/>
          <w:sz w:val="24"/>
          <w:szCs w:val="24"/>
          <w:shd w:val="clear" w:color="auto" w:fill="FFFFFF"/>
        </w:rPr>
        <w:t>Федеральный </w:t>
      </w:r>
      <w:r w:rsidRPr="00181D2B">
        <w:rPr>
          <w:rStyle w:val="ac"/>
          <w:bCs/>
          <w:i w:val="0"/>
          <w:iCs w:val="0"/>
          <w:color w:val="52565A"/>
          <w:sz w:val="24"/>
          <w:szCs w:val="24"/>
          <w:shd w:val="clear" w:color="auto" w:fill="FFFFFF"/>
        </w:rPr>
        <w:t>закон</w:t>
      </w:r>
      <w:r w:rsidRPr="00181D2B">
        <w:rPr>
          <w:color w:val="3C4043"/>
          <w:sz w:val="24"/>
          <w:szCs w:val="24"/>
          <w:shd w:val="clear" w:color="auto" w:fill="FFFFFF"/>
        </w:rPr>
        <w:t> от 28.12.2013 N 400-ФЗ (</w:t>
      </w:r>
      <w:r w:rsidRPr="00181D2B">
        <w:rPr>
          <w:rStyle w:val="ac"/>
          <w:bCs/>
          <w:i w:val="0"/>
          <w:iCs w:val="0"/>
          <w:color w:val="52565A"/>
          <w:sz w:val="24"/>
          <w:szCs w:val="24"/>
          <w:shd w:val="clear" w:color="auto" w:fill="FFFFFF"/>
        </w:rPr>
        <w:t>ред</w:t>
      </w:r>
      <w:r w:rsidRPr="00181D2B">
        <w:rPr>
          <w:color w:val="3C4043"/>
          <w:sz w:val="24"/>
          <w:szCs w:val="24"/>
          <w:shd w:val="clear" w:color="auto" w:fill="FFFFFF"/>
        </w:rPr>
        <w:t xml:space="preserve">. от 01.10.2019, с изм. от 22.04.2020) ''О страховых пенсиях''// </w:t>
      </w:r>
      <w:r w:rsidRPr="00181D2B">
        <w:rPr>
          <w:sz w:val="24"/>
          <w:szCs w:val="24"/>
          <w:shd w:val="clear" w:color="auto" w:fill="FFFFFF"/>
        </w:rPr>
        <w:t>СЗ РФ- 2019 - N 38 - ст. 4567.</w:t>
      </w:r>
    </w:p>
  </w:footnote>
  <w:footnote w:id="40">
    <w:p w:rsidR="00181D2B" w:rsidRDefault="00181D2B">
      <w:pPr>
        <w:pStyle w:val="a6"/>
      </w:pPr>
      <w:r>
        <w:rPr>
          <w:rStyle w:val="a7"/>
        </w:rPr>
        <w:footnoteRef/>
      </w:r>
      <w:r>
        <w:t xml:space="preserve"> </w:t>
      </w:r>
      <w:r w:rsidRPr="00181D2B">
        <w:rPr>
          <w:color w:val="3C4043"/>
          <w:sz w:val="24"/>
          <w:szCs w:val="24"/>
          <w:shd w:val="clear" w:color="auto" w:fill="FFFFFF"/>
        </w:rPr>
        <w:t>Федеральный </w:t>
      </w:r>
      <w:r w:rsidRPr="00181D2B">
        <w:rPr>
          <w:rStyle w:val="ac"/>
          <w:bCs/>
          <w:i w:val="0"/>
          <w:iCs w:val="0"/>
          <w:color w:val="52565A"/>
          <w:sz w:val="24"/>
          <w:szCs w:val="24"/>
          <w:shd w:val="clear" w:color="auto" w:fill="FFFFFF"/>
        </w:rPr>
        <w:t>закон</w:t>
      </w:r>
      <w:r w:rsidRPr="00181D2B">
        <w:rPr>
          <w:color w:val="3C4043"/>
          <w:sz w:val="24"/>
          <w:szCs w:val="24"/>
          <w:shd w:val="clear" w:color="auto" w:fill="FFFFFF"/>
        </w:rPr>
        <w:t> от 28.12.2013 N 400-ФЗ (</w:t>
      </w:r>
      <w:r w:rsidRPr="00181D2B">
        <w:rPr>
          <w:rStyle w:val="ac"/>
          <w:bCs/>
          <w:i w:val="0"/>
          <w:iCs w:val="0"/>
          <w:color w:val="52565A"/>
          <w:sz w:val="24"/>
          <w:szCs w:val="24"/>
          <w:shd w:val="clear" w:color="auto" w:fill="FFFFFF"/>
        </w:rPr>
        <w:t>ред</w:t>
      </w:r>
      <w:r w:rsidRPr="00181D2B">
        <w:rPr>
          <w:color w:val="3C4043"/>
          <w:sz w:val="24"/>
          <w:szCs w:val="24"/>
          <w:shd w:val="clear" w:color="auto" w:fill="FFFFFF"/>
        </w:rPr>
        <w:t xml:space="preserve">. от 01.10.2019, с изм. от 22.04.2020) ''О страховых пенсиях''// </w:t>
      </w:r>
      <w:r w:rsidRPr="00181D2B">
        <w:rPr>
          <w:sz w:val="24"/>
          <w:szCs w:val="24"/>
          <w:shd w:val="clear" w:color="auto" w:fill="FFFFFF"/>
        </w:rPr>
        <w:t>СЗ РФ- 2019 - N 38 - ст. 4567.</w:t>
      </w:r>
    </w:p>
  </w:footnote>
  <w:footnote w:id="41">
    <w:p w:rsidR="00181D2B" w:rsidRDefault="00181D2B">
      <w:pPr>
        <w:pStyle w:val="a6"/>
      </w:pPr>
      <w:r>
        <w:rPr>
          <w:rStyle w:val="a7"/>
        </w:rPr>
        <w:footnoteRef/>
      </w:r>
      <w:r>
        <w:t xml:space="preserve"> </w:t>
      </w:r>
      <w:r w:rsidRPr="00181D2B">
        <w:rPr>
          <w:color w:val="3C4043"/>
          <w:sz w:val="24"/>
          <w:szCs w:val="24"/>
          <w:shd w:val="clear" w:color="auto" w:fill="FFFFFF"/>
        </w:rPr>
        <w:t>Федеральный </w:t>
      </w:r>
      <w:r w:rsidRPr="00181D2B">
        <w:rPr>
          <w:rStyle w:val="ac"/>
          <w:bCs/>
          <w:i w:val="0"/>
          <w:iCs w:val="0"/>
          <w:color w:val="52565A"/>
          <w:sz w:val="24"/>
          <w:szCs w:val="24"/>
          <w:shd w:val="clear" w:color="auto" w:fill="FFFFFF"/>
        </w:rPr>
        <w:t>закон</w:t>
      </w:r>
      <w:r w:rsidRPr="00181D2B">
        <w:rPr>
          <w:color w:val="3C4043"/>
          <w:sz w:val="24"/>
          <w:szCs w:val="24"/>
          <w:shd w:val="clear" w:color="auto" w:fill="FFFFFF"/>
        </w:rPr>
        <w:t> от 28.12.2013 N 400-ФЗ (</w:t>
      </w:r>
      <w:r w:rsidRPr="00181D2B">
        <w:rPr>
          <w:rStyle w:val="ac"/>
          <w:bCs/>
          <w:i w:val="0"/>
          <w:iCs w:val="0"/>
          <w:color w:val="52565A"/>
          <w:sz w:val="24"/>
          <w:szCs w:val="24"/>
          <w:shd w:val="clear" w:color="auto" w:fill="FFFFFF"/>
        </w:rPr>
        <w:t>ред</w:t>
      </w:r>
      <w:r w:rsidRPr="00181D2B">
        <w:rPr>
          <w:color w:val="3C4043"/>
          <w:sz w:val="24"/>
          <w:szCs w:val="24"/>
          <w:shd w:val="clear" w:color="auto" w:fill="FFFFFF"/>
        </w:rPr>
        <w:t xml:space="preserve">. от 01.10.2019, с изм. от 22.04.2020) ''О страховых пенсиях''// </w:t>
      </w:r>
      <w:r w:rsidRPr="00181D2B">
        <w:rPr>
          <w:sz w:val="24"/>
          <w:szCs w:val="24"/>
          <w:shd w:val="clear" w:color="auto" w:fill="FFFFFF"/>
        </w:rPr>
        <w:t>СЗ РФ- 2019 - N 38 - ст. 4567.</w:t>
      </w:r>
    </w:p>
  </w:footnote>
  <w:footnote w:id="42">
    <w:p w:rsidR="00181D2B" w:rsidRDefault="00181D2B">
      <w:pPr>
        <w:pStyle w:val="a6"/>
      </w:pPr>
      <w:r>
        <w:rPr>
          <w:rStyle w:val="a7"/>
        </w:rPr>
        <w:footnoteRef/>
      </w:r>
      <w:r>
        <w:t xml:space="preserve"> </w:t>
      </w:r>
      <w:r w:rsidRPr="00181D2B">
        <w:rPr>
          <w:color w:val="3C4043"/>
          <w:sz w:val="24"/>
          <w:szCs w:val="24"/>
          <w:shd w:val="clear" w:color="auto" w:fill="FFFFFF"/>
        </w:rPr>
        <w:t>Федеральный </w:t>
      </w:r>
      <w:r w:rsidRPr="00181D2B">
        <w:rPr>
          <w:rStyle w:val="ac"/>
          <w:bCs/>
          <w:i w:val="0"/>
          <w:iCs w:val="0"/>
          <w:color w:val="52565A"/>
          <w:sz w:val="24"/>
          <w:szCs w:val="24"/>
          <w:shd w:val="clear" w:color="auto" w:fill="FFFFFF"/>
        </w:rPr>
        <w:t>закон</w:t>
      </w:r>
      <w:r w:rsidRPr="00181D2B">
        <w:rPr>
          <w:color w:val="3C4043"/>
          <w:sz w:val="24"/>
          <w:szCs w:val="24"/>
          <w:shd w:val="clear" w:color="auto" w:fill="FFFFFF"/>
        </w:rPr>
        <w:t> от 28.12.2013 N 400-ФЗ (</w:t>
      </w:r>
      <w:r w:rsidRPr="00181D2B">
        <w:rPr>
          <w:rStyle w:val="ac"/>
          <w:bCs/>
          <w:i w:val="0"/>
          <w:iCs w:val="0"/>
          <w:color w:val="52565A"/>
          <w:sz w:val="24"/>
          <w:szCs w:val="24"/>
          <w:shd w:val="clear" w:color="auto" w:fill="FFFFFF"/>
        </w:rPr>
        <w:t>ред</w:t>
      </w:r>
      <w:r w:rsidRPr="00181D2B">
        <w:rPr>
          <w:color w:val="3C4043"/>
          <w:sz w:val="24"/>
          <w:szCs w:val="24"/>
          <w:shd w:val="clear" w:color="auto" w:fill="FFFFFF"/>
        </w:rPr>
        <w:t xml:space="preserve">. от 01.10.2019, с изм. от 22.04.2020) ''О страховых пенсиях''// </w:t>
      </w:r>
      <w:r w:rsidRPr="00181D2B">
        <w:rPr>
          <w:sz w:val="24"/>
          <w:szCs w:val="24"/>
          <w:shd w:val="clear" w:color="auto" w:fill="FFFFFF"/>
        </w:rPr>
        <w:t>СЗ РФ- 2019 - N 38 - ст. 4567.</w:t>
      </w:r>
    </w:p>
  </w:footnote>
  <w:footnote w:id="43">
    <w:p w:rsidR="00945ABE" w:rsidRPr="00945ABE" w:rsidRDefault="00945ABE" w:rsidP="00945ABE">
      <w:pPr>
        <w:pStyle w:val="a6"/>
        <w:jc w:val="both"/>
        <w:rPr>
          <w:sz w:val="24"/>
          <w:szCs w:val="24"/>
        </w:rPr>
      </w:pPr>
      <w:r w:rsidRPr="00945ABE">
        <w:rPr>
          <w:rStyle w:val="a7"/>
          <w:sz w:val="24"/>
          <w:szCs w:val="24"/>
        </w:rPr>
        <w:footnoteRef/>
      </w:r>
      <w:r w:rsidRPr="00945ABE">
        <w:rPr>
          <w:sz w:val="24"/>
          <w:szCs w:val="24"/>
        </w:rPr>
        <w:t xml:space="preserve"> </w:t>
      </w:r>
      <w:hyperlink r:id="rId1" w:history="1">
        <w:r w:rsidRPr="00945ABE">
          <w:rPr>
            <w:rStyle w:val="a9"/>
            <w:bCs/>
            <w:color w:val="auto"/>
            <w:sz w:val="24"/>
            <w:szCs w:val="24"/>
            <w:u w:val="none"/>
            <w:shd w:val="clear" w:color="auto" w:fill="FFFFFF"/>
          </w:rPr>
          <w:t>Федеральный закон от 15.12.2001 N 166-ФЗ (ред. от 01.10.2019) "О государственном пенсионном обеспечении в Российской Федерации"</w:t>
        </w:r>
      </w:hyperlink>
      <w:r w:rsidRPr="00945ABE">
        <w:rPr>
          <w:sz w:val="24"/>
          <w:szCs w:val="24"/>
        </w:rPr>
        <w:t>//</w:t>
      </w:r>
      <w:r w:rsidRPr="00945ABE">
        <w:rPr>
          <w:rStyle w:val="ac"/>
          <w:bCs/>
          <w:i w:val="0"/>
          <w:iCs w:val="0"/>
          <w:color w:val="52565A"/>
          <w:sz w:val="24"/>
          <w:szCs w:val="24"/>
          <w:shd w:val="clear" w:color="auto" w:fill="FFFFFF"/>
        </w:rPr>
        <w:t>Российская</w:t>
      </w:r>
      <w:r w:rsidRPr="00945ABE">
        <w:rPr>
          <w:color w:val="3C4043"/>
          <w:sz w:val="24"/>
          <w:szCs w:val="24"/>
          <w:shd w:val="clear" w:color="auto" w:fill="FFFFFF"/>
        </w:rPr>
        <w:t> газета - Федеральный выпуск </w:t>
      </w:r>
      <w:r w:rsidRPr="00945ABE">
        <w:rPr>
          <w:rStyle w:val="ac"/>
          <w:bCs/>
          <w:i w:val="0"/>
          <w:iCs w:val="0"/>
          <w:sz w:val="24"/>
          <w:szCs w:val="24"/>
          <w:shd w:val="clear" w:color="auto" w:fill="FFFFFF"/>
        </w:rPr>
        <w:t>№</w:t>
      </w:r>
      <w:r w:rsidRPr="00945ABE">
        <w:rPr>
          <w:sz w:val="24"/>
          <w:szCs w:val="24"/>
          <w:shd w:val="clear" w:color="auto" w:fill="FFFFFF"/>
        </w:rPr>
        <w:t> 0(2859)- 2001 - № 4576.</w:t>
      </w:r>
    </w:p>
  </w:footnote>
  <w:footnote w:id="44">
    <w:p w:rsidR="00945ABE" w:rsidRDefault="00945ABE">
      <w:pPr>
        <w:pStyle w:val="a6"/>
      </w:pPr>
      <w:r>
        <w:rPr>
          <w:rStyle w:val="a7"/>
        </w:rPr>
        <w:footnoteRef/>
      </w:r>
      <w:r>
        <w:t xml:space="preserve"> </w:t>
      </w:r>
      <w:hyperlink r:id="rId2" w:history="1">
        <w:r w:rsidRPr="00945ABE">
          <w:rPr>
            <w:rStyle w:val="a9"/>
            <w:bCs/>
            <w:color w:val="auto"/>
            <w:sz w:val="24"/>
            <w:szCs w:val="24"/>
            <w:u w:val="none"/>
            <w:shd w:val="clear" w:color="auto" w:fill="FFFFFF"/>
          </w:rPr>
          <w:t>Федеральный закон от 15.12.2001 N 166-ФЗ (ред. от 01.10.2019) "О государственном пенсионном обеспечении в Российской Федерации"</w:t>
        </w:r>
      </w:hyperlink>
      <w:r w:rsidRPr="00945ABE">
        <w:rPr>
          <w:sz w:val="24"/>
          <w:szCs w:val="24"/>
        </w:rPr>
        <w:t>//</w:t>
      </w:r>
      <w:r w:rsidRPr="00945ABE">
        <w:rPr>
          <w:rStyle w:val="ac"/>
          <w:bCs/>
          <w:i w:val="0"/>
          <w:iCs w:val="0"/>
          <w:color w:val="52565A"/>
          <w:sz w:val="24"/>
          <w:szCs w:val="24"/>
          <w:shd w:val="clear" w:color="auto" w:fill="FFFFFF"/>
        </w:rPr>
        <w:t>Российская</w:t>
      </w:r>
      <w:r w:rsidRPr="00945ABE">
        <w:rPr>
          <w:color w:val="3C4043"/>
          <w:sz w:val="24"/>
          <w:szCs w:val="24"/>
          <w:shd w:val="clear" w:color="auto" w:fill="FFFFFF"/>
        </w:rPr>
        <w:t> газета - Федеральный выпуск </w:t>
      </w:r>
      <w:r w:rsidRPr="00945ABE">
        <w:rPr>
          <w:rStyle w:val="ac"/>
          <w:bCs/>
          <w:i w:val="0"/>
          <w:iCs w:val="0"/>
          <w:sz w:val="24"/>
          <w:szCs w:val="24"/>
          <w:shd w:val="clear" w:color="auto" w:fill="FFFFFF"/>
        </w:rPr>
        <w:t>№</w:t>
      </w:r>
      <w:r w:rsidRPr="00945ABE">
        <w:rPr>
          <w:sz w:val="24"/>
          <w:szCs w:val="24"/>
          <w:shd w:val="clear" w:color="auto" w:fill="FFFFFF"/>
        </w:rPr>
        <w:t> 0(2859)- 2001 - № 4576.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295"/>
    <w:multiLevelType w:val="multilevel"/>
    <w:tmpl w:val="0806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D0763"/>
    <w:multiLevelType w:val="hybridMultilevel"/>
    <w:tmpl w:val="2968D2E8"/>
    <w:lvl w:ilvl="0" w:tplc="0419000F">
      <w:start w:val="1"/>
      <w:numFmt w:val="decimal"/>
      <w:lvlText w:val="%1."/>
      <w:lvlJc w:val="left"/>
      <w:pPr>
        <w:tabs>
          <w:tab w:val="num" w:pos="1360"/>
        </w:tabs>
        <w:ind w:left="1360" w:hanging="360"/>
      </w:pPr>
    </w:lvl>
    <w:lvl w:ilvl="1" w:tplc="04190019" w:tentative="1">
      <w:start w:val="1"/>
      <w:numFmt w:val="lowerLetter"/>
      <w:lvlText w:val="%2."/>
      <w:lvlJc w:val="left"/>
      <w:pPr>
        <w:tabs>
          <w:tab w:val="num" w:pos="2080"/>
        </w:tabs>
        <w:ind w:left="2080" w:hanging="360"/>
      </w:pPr>
    </w:lvl>
    <w:lvl w:ilvl="2" w:tplc="0419001B" w:tentative="1">
      <w:start w:val="1"/>
      <w:numFmt w:val="lowerRoman"/>
      <w:lvlText w:val="%3."/>
      <w:lvlJc w:val="right"/>
      <w:pPr>
        <w:tabs>
          <w:tab w:val="num" w:pos="2800"/>
        </w:tabs>
        <w:ind w:left="2800" w:hanging="180"/>
      </w:pPr>
    </w:lvl>
    <w:lvl w:ilvl="3" w:tplc="0419000F" w:tentative="1">
      <w:start w:val="1"/>
      <w:numFmt w:val="decimal"/>
      <w:lvlText w:val="%4."/>
      <w:lvlJc w:val="left"/>
      <w:pPr>
        <w:tabs>
          <w:tab w:val="num" w:pos="3520"/>
        </w:tabs>
        <w:ind w:left="3520" w:hanging="360"/>
      </w:pPr>
    </w:lvl>
    <w:lvl w:ilvl="4" w:tplc="04190019" w:tentative="1">
      <w:start w:val="1"/>
      <w:numFmt w:val="lowerLetter"/>
      <w:lvlText w:val="%5."/>
      <w:lvlJc w:val="left"/>
      <w:pPr>
        <w:tabs>
          <w:tab w:val="num" w:pos="4240"/>
        </w:tabs>
        <w:ind w:left="4240" w:hanging="360"/>
      </w:pPr>
    </w:lvl>
    <w:lvl w:ilvl="5" w:tplc="0419001B" w:tentative="1">
      <w:start w:val="1"/>
      <w:numFmt w:val="lowerRoman"/>
      <w:lvlText w:val="%6."/>
      <w:lvlJc w:val="right"/>
      <w:pPr>
        <w:tabs>
          <w:tab w:val="num" w:pos="4960"/>
        </w:tabs>
        <w:ind w:left="4960" w:hanging="180"/>
      </w:pPr>
    </w:lvl>
    <w:lvl w:ilvl="6" w:tplc="0419000F" w:tentative="1">
      <w:start w:val="1"/>
      <w:numFmt w:val="decimal"/>
      <w:lvlText w:val="%7."/>
      <w:lvlJc w:val="left"/>
      <w:pPr>
        <w:tabs>
          <w:tab w:val="num" w:pos="5680"/>
        </w:tabs>
        <w:ind w:left="5680" w:hanging="360"/>
      </w:pPr>
    </w:lvl>
    <w:lvl w:ilvl="7" w:tplc="04190019" w:tentative="1">
      <w:start w:val="1"/>
      <w:numFmt w:val="lowerLetter"/>
      <w:lvlText w:val="%8."/>
      <w:lvlJc w:val="left"/>
      <w:pPr>
        <w:tabs>
          <w:tab w:val="num" w:pos="6400"/>
        </w:tabs>
        <w:ind w:left="6400" w:hanging="360"/>
      </w:pPr>
    </w:lvl>
    <w:lvl w:ilvl="8" w:tplc="0419001B" w:tentative="1">
      <w:start w:val="1"/>
      <w:numFmt w:val="lowerRoman"/>
      <w:lvlText w:val="%9."/>
      <w:lvlJc w:val="right"/>
      <w:pPr>
        <w:tabs>
          <w:tab w:val="num" w:pos="7120"/>
        </w:tabs>
        <w:ind w:left="7120" w:hanging="180"/>
      </w:pPr>
    </w:lvl>
  </w:abstractNum>
  <w:abstractNum w:abstractNumId="2">
    <w:nsid w:val="0FD91BC1"/>
    <w:multiLevelType w:val="hybridMultilevel"/>
    <w:tmpl w:val="E86AF26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A6D0870"/>
    <w:multiLevelType w:val="multilevel"/>
    <w:tmpl w:val="AD9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E6039"/>
    <w:multiLevelType w:val="hybridMultilevel"/>
    <w:tmpl w:val="B7EED9D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249059B"/>
    <w:multiLevelType w:val="hybridMultilevel"/>
    <w:tmpl w:val="786A19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DA6180"/>
    <w:multiLevelType w:val="multilevel"/>
    <w:tmpl w:val="799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9307AC"/>
    <w:multiLevelType w:val="hybridMultilevel"/>
    <w:tmpl w:val="1F1822D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7C6133A"/>
    <w:multiLevelType w:val="multilevel"/>
    <w:tmpl w:val="9674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D031CD"/>
    <w:multiLevelType w:val="multilevel"/>
    <w:tmpl w:val="8DDE0B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6B71B0"/>
    <w:multiLevelType w:val="multilevel"/>
    <w:tmpl w:val="93A6C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AD31B2"/>
    <w:multiLevelType w:val="hybridMultilevel"/>
    <w:tmpl w:val="7AE066E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2">
    <w:nsid w:val="3FF02328"/>
    <w:multiLevelType w:val="hybridMultilevel"/>
    <w:tmpl w:val="84A8C0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1354F50"/>
    <w:multiLevelType w:val="hybridMultilevel"/>
    <w:tmpl w:val="6D6E9D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41F1955"/>
    <w:multiLevelType w:val="multilevel"/>
    <w:tmpl w:val="098E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203A94"/>
    <w:multiLevelType w:val="multilevel"/>
    <w:tmpl w:val="19D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360BC6"/>
    <w:multiLevelType w:val="multilevel"/>
    <w:tmpl w:val="DABE2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D84B81"/>
    <w:multiLevelType w:val="multilevel"/>
    <w:tmpl w:val="95207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B67A03"/>
    <w:multiLevelType w:val="multilevel"/>
    <w:tmpl w:val="0D9671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6D6E6A"/>
    <w:multiLevelType w:val="hybridMultilevel"/>
    <w:tmpl w:val="8D1A89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42B238F"/>
    <w:multiLevelType w:val="multilevel"/>
    <w:tmpl w:val="CBD402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397A01"/>
    <w:multiLevelType w:val="multilevel"/>
    <w:tmpl w:val="2E746394"/>
    <w:lvl w:ilvl="0">
      <w:start w:val="1"/>
      <w:numFmt w:val="decimal"/>
      <w:lvlText w:val="%1."/>
      <w:lvlJc w:val="left"/>
      <w:pPr>
        <w:tabs>
          <w:tab w:val="num" w:pos="720"/>
        </w:tabs>
        <w:ind w:left="720" w:hanging="360"/>
      </w:pPr>
      <w:rPr>
        <w:rFonts w:ascii="Times New Roman" w:hAnsi="Times New Roman" w:cs="Times New Roman" w:hint="default"/>
        <w:i w:val="0"/>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22">
    <w:nsid w:val="65A12074"/>
    <w:multiLevelType w:val="multilevel"/>
    <w:tmpl w:val="7656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18575A"/>
    <w:multiLevelType w:val="multilevel"/>
    <w:tmpl w:val="AB90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06C3B"/>
    <w:multiLevelType w:val="hybridMultilevel"/>
    <w:tmpl w:val="F6A25886"/>
    <w:lvl w:ilvl="0" w:tplc="04190001">
      <w:start w:val="1"/>
      <w:numFmt w:val="bullet"/>
      <w:lvlText w:val=""/>
      <w:lvlJc w:val="left"/>
      <w:pPr>
        <w:tabs>
          <w:tab w:val="num" w:pos="1429"/>
        </w:tabs>
        <w:ind w:left="1429" w:hanging="360"/>
      </w:pPr>
      <w:rPr>
        <w:rFonts w:ascii="Symbol" w:hAnsi="Symbol" w:hint="default"/>
      </w:rPr>
    </w:lvl>
    <w:lvl w:ilvl="1" w:tplc="305E0B2A">
      <w:start w:val="1"/>
      <w:numFmt w:val="decimal"/>
      <w:lvlText w:val="%2."/>
      <w:lvlJc w:val="left"/>
      <w:pPr>
        <w:tabs>
          <w:tab w:val="num" w:pos="2149"/>
        </w:tabs>
        <w:ind w:left="2149" w:hanging="360"/>
      </w:pPr>
      <w:rPr>
        <w:rFont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B7F2787"/>
    <w:multiLevelType w:val="multilevel"/>
    <w:tmpl w:val="B05650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C76498F"/>
    <w:multiLevelType w:val="hybridMultilevel"/>
    <w:tmpl w:val="7B70EEB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6C7B7A04"/>
    <w:multiLevelType w:val="multilevel"/>
    <w:tmpl w:val="5A3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0F7EFA"/>
    <w:multiLevelType w:val="multilevel"/>
    <w:tmpl w:val="8E6436D2"/>
    <w:lvl w:ilvl="0">
      <w:start w:val="1"/>
      <w:numFmt w:val="decimal"/>
      <w:lvlText w:val="%1."/>
      <w:lvlJc w:val="left"/>
      <w:pPr>
        <w:tabs>
          <w:tab w:val="num" w:pos="1069"/>
        </w:tabs>
        <w:ind w:left="1069" w:hanging="360"/>
      </w:pPr>
      <w:rPr>
        <w:rFonts w:hint="default"/>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29">
    <w:nsid w:val="70D14972"/>
    <w:multiLevelType w:val="hybridMultilevel"/>
    <w:tmpl w:val="173EF6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776D5E5F"/>
    <w:multiLevelType w:val="multilevel"/>
    <w:tmpl w:val="2BA00FA0"/>
    <w:lvl w:ilvl="0">
      <w:start w:val="1"/>
      <w:numFmt w:val="decimal"/>
      <w:lvlText w:val="%1."/>
      <w:lvlJc w:val="left"/>
      <w:pPr>
        <w:tabs>
          <w:tab w:val="num" w:pos="720"/>
        </w:tabs>
        <w:ind w:left="720" w:hanging="360"/>
      </w:pPr>
      <w:rPr>
        <w:rFonts w:ascii="Times New Roman" w:hAnsi="Times New Roman" w:cs="Times New Roman" w:hint="default"/>
        <w:i w:val="0"/>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31">
    <w:nsid w:val="7E124B84"/>
    <w:multiLevelType w:val="hybridMultilevel"/>
    <w:tmpl w:val="AE7442B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28"/>
  </w:num>
  <w:num w:numId="2">
    <w:abstractNumId w:val="10"/>
  </w:num>
  <w:num w:numId="3">
    <w:abstractNumId w:val="17"/>
  </w:num>
  <w:num w:numId="4">
    <w:abstractNumId w:val="9"/>
  </w:num>
  <w:num w:numId="5">
    <w:abstractNumId w:val="20"/>
  </w:num>
  <w:num w:numId="6">
    <w:abstractNumId w:val="18"/>
  </w:num>
  <w:num w:numId="7">
    <w:abstractNumId w:val="29"/>
  </w:num>
  <w:num w:numId="8">
    <w:abstractNumId w:val="26"/>
  </w:num>
  <w:num w:numId="9">
    <w:abstractNumId w:val="24"/>
  </w:num>
  <w:num w:numId="10">
    <w:abstractNumId w:val="12"/>
  </w:num>
  <w:num w:numId="11">
    <w:abstractNumId w:val="2"/>
  </w:num>
  <w:num w:numId="12">
    <w:abstractNumId w:val="22"/>
  </w:num>
  <w:num w:numId="13">
    <w:abstractNumId w:val="27"/>
  </w:num>
  <w:num w:numId="14">
    <w:abstractNumId w:val="23"/>
  </w:num>
  <w:num w:numId="15">
    <w:abstractNumId w:val="6"/>
  </w:num>
  <w:num w:numId="16">
    <w:abstractNumId w:val="14"/>
  </w:num>
  <w:num w:numId="17">
    <w:abstractNumId w:val="0"/>
  </w:num>
  <w:num w:numId="18">
    <w:abstractNumId w:val="16"/>
  </w:num>
  <w:num w:numId="19">
    <w:abstractNumId w:val="31"/>
  </w:num>
  <w:num w:numId="20">
    <w:abstractNumId w:val="19"/>
  </w:num>
  <w:num w:numId="21">
    <w:abstractNumId w:val="1"/>
  </w:num>
  <w:num w:numId="22">
    <w:abstractNumId w:val="25"/>
  </w:num>
  <w:num w:numId="23">
    <w:abstractNumId w:val="5"/>
  </w:num>
  <w:num w:numId="24">
    <w:abstractNumId w:val="11"/>
  </w:num>
  <w:num w:numId="25">
    <w:abstractNumId w:val="4"/>
  </w:num>
  <w:num w:numId="26">
    <w:abstractNumId w:val="7"/>
  </w:num>
  <w:num w:numId="27">
    <w:abstractNumId w:val="21"/>
  </w:num>
  <w:num w:numId="28">
    <w:abstractNumId w:val="13"/>
  </w:num>
  <w:num w:numId="29">
    <w:abstractNumId w:val="30"/>
  </w:num>
  <w:num w:numId="30">
    <w:abstractNumId w:val="3"/>
  </w:num>
  <w:num w:numId="31">
    <w:abstractNumId w:val="1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0DC"/>
    <w:rsid w:val="000161B4"/>
    <w:rsid w:val="000303A6"/>
    <w:rsid w:val="00033B65"/>
    <w:rsid w:val="00036E56"/>
    <w:rsid w:val="00041557"/>
    <w:rsid w:val="000438E2"/>
    <w:rsid w:val="00061303"/>
    <w:rsid w:val="00080671"/>
    <w:rsid w:val="000C1907"/>
    <w:rsid w:val="000D6BC7"/>
    <w:rsid w:val="00122A8B"/>
    <w:rsid w:val="0012587F"/>
    <w:rsid w:val="00126B5C"/>
    <w:rsid w:val="001348FE"/>
    <w:rsid w:val="00134B61"/>
    <w:rsid w:val="00143BEA"/>
    <w:rsid w:val="00147170"/>
    <w:rsid w:val="00165C92"/>
    <w:rsid w:val="00181D2B"/>
    <w:rsid w:val="001A7FE7"/>
    <w:rsid w:val="001B389D"/>
    <w:rsid w:val="001C7A5C"/>
    <w:rsid w:val="00206D68"/>
    <w:rsid w:val="00222DCD"/>
    <w:rsid w:val="00252121"/>
    <w:rsid w:val="00252E0E"/>
    <w:rsid w:val="00296610"/>
    <w:rsid w:val="002E2992"/>
    <w:rsid w:val="0035580E"/>
    <w:rsid w:val="0036717A"/>
    <w:rsid w:val="003A3BA5"/>
    <w:rsid w:val="003C1D17"/>
    <w:rsid w:val="003C5426"/>
    <w:rsid w:val="003C57E0"/>
    <w:rsid w:val="00425B65"/>
    <w:rsid w:val="0044310B"/>
    <w:rsid w:val="00444F0C"/>
    <w:rsid w:val="0047468A"/>
    <w:rsid w:val="004B7A03"/>
    <w:rsid w:val="004C1B51"/>
    <w:rsid w:val="004F23D5"/>
    <w:rsid w:val="00505CB6"/>
    <w:rsid w:val="00525469"/>
    <w:rsid w:val="00551573"/>
    <w:rsid w:val="0055665F"/>
    <w:rsid w:val="00582186"/>
    <w:rsid w:val="005C1389"/>
    <w:rsid w:val="005C336F"/>
    <w:rsid w:val="00605242"/>
    <w:rsid w:val="00612C7A"/>
    <w:rsid w:val="00626CF1"/>
    <w:rsid w:val="006327F0"/>
    <w:rsid w:val="006460D6"/>
    <w:rsid w:val="006B708D"/>
    <w:rsid w:val="006D31E8"/>
    <w:rsid w:val="006E17D6"/>
    <w:rsid w:val="006F55DF"/>
    <w:rsid w:val="007064BA"/>
    <w:rsid w:val="00711B29"/>
    <w:rsid w:val="007307C0"/>
    <w:rsid w:val="00745141"/>
    <w:rsid w:val="007537D0"/>
    <w:rsid w:val="0076001F"/>
    <w:rsid w:val="007C51FD"/>
    <w:rsid w:val="00831D55"/>
    <w:rsid w:val="00862D1E"/>
    <w:rsid w:val="008A1A57"/>
    <w:rsid w:val="00917E64"/>
    <w:rsid w:val="00945ABE"/>
    <w:rsid w:val="009744E7"/>
    <w:rsid w:val="009E0141"/>
    <w:rsid w:val="009E2AAE"/>
    <w:rsid w:val="009F1902"/>
    <w:rsid w:val="00A04D39"/>
    <w:rsid w:val="00A066E3"/>
    <w:rsid w:val="00A51C74"/>
    <w:rsid w:val="00A67F3C"/>
    <w:rsid w:val="00A70EBE"/>
    <w:rsid w:val="00A720A9"/>
    <w:rsid w:val="00A811A8"/>
    <w:rsid w:val="00A830DC"/>
    <w:rsid w:val="00A90BE3"/>
    <w:rsid w:val="00A929ED"/>
    <w:rsid w:val="00A95896"/>
    <w:rsid w:val="00AD307E"/>
    <w:rsid w:val="00AE1BFC"/>
    <w:rsid w:val="00AF4E0D"/>
    <w:rsid w:val="00B154EE"/>
    <w:rsid w:val="00B60940"/>
    <w:rsid w:val="00B72F3E"/>
    <w:rsid w:val="00BC2C7F"/>
    <w:rsid w:val="00BF0E10"/>
    <w:rsid w:val="00C028EC"/>
    <w:rsid w:val="00C0540D"/>
    <w:rsid w:val="00C20207"/>
    <w:rsid w:val="00C252D1"/>
    <w:rsid w:val="00C559C0"/>
    <w:rsid w:val="00C85C40"/>
    <w:rsid w:val="00D0459B"/>
    <w:rsid w:val="00D0554D"/>
    <w:rsid w:val="00D06528"/>
    <w:rsid w:val="00D1140F"/>
    <w:rsid w:val="00D16A23"/>
    <w:rsid w:val="00D16FC9"/>
    <w:rsid w:val="00D34C10"/>
    <w:rsid w:val="00D35EC3"/>
    <w:rsid w:val="00D622F6"/>
    <w:rsid w:val="00D74EC7"/>
    <w:rsid w:val="00D7698A"/>
    <w:rsid w:val="00D775A8"/>
    <w:rsid w:val="00D836CD"/>
    <w:rsid w:val="00DA13C6"/>
    <w:rsid w:val="00DB4813"/>
    <w:rsid w:val="00DE5D57"/>
    <w:rsid w:val="00DE6CD3"/>
    <w:rsid w:val="00E14FE9"/>
    <w:rsid w:val="00E30423"/>
    <w:rsid w:val="00E56B15"/>
    <w:rsid w:val="00EC1615"/>
    <w:rsid w:val="00EC1F91"/>
    <w:rsid w:val="00EC7A46"/>
    <w:rsid w:val="00ED2D54"/>
    <w:rsid w:val="00EE721A"/>
    <w:rsid w:val="00EF441C"/>
    <w:rsid w:val="00F2433D"/>
    <w:rsid w:val="00F26B28"/>
    <w:rsid w:val="00F52BBA"/>
    <w:rsid w:val="00F97385"/>
    <w:rsid w:val="00FB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0D6BC7"/>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080671"/>
    <w:pPr>
      <w:spacing w:before="100" w:beforeAutospacing="1" w:after="100" w:afterAutospacing="1"/>
    </w:pPr>
  </w:style>
  <w:style w:type="paragraph" w:styleId="a4">
    <w:name w:val="footer"/>
    <w:basedOn w:val="a"/>
    <w:rsid w:val="00D622F6"/>
    <w:pPr>
      <w:tabs>
        <w:tab w:val="center" w:pos="4677"/>
        <w:tab w:val="right" w:pos="9355"/>
      </w:tabs>
    </w:pPr>
  </w:style>
  <w:style w:type="character" w:styleId="a5">
    <w:name w:val="page number"/>
    <w:basedOn w:val="a0"/>
    <w:rsid w:val="00D622F6"/>
  </w:style>
  <w:style w:type="paragraph" w:styleId="a6">
    <w:name w:val="footnote text"/>
    <w:basedOn w:val="a"/>
    <w:semiHidden/>
    <w:rsid w:val="00D06528"/>
    <w:rPr>
      <w:sz w:val="20"/>
      <w:szCs w:val="20"/>
    </w:rPr>
  </w:style>
  <w:style w:type="character" w:styleId="a7">
    <w:name w:val="footnote reference"/>
    <w:basedOn w:val="a0"/>
    <w:semiHidden/>
    <w:rsid w:val="00D06528"/>
    <w:rPr>
      <w:vertAlign w:val="superscript"/>
    </w:rPr>
  </w:style>
  <w:style w:type="paragraph" w:styleId="a8">
    <w:name w:val="header"/>
    <w:basedOn w:val="a"/>
    <w:rsid w:val="001348FE"/>
    <w:pPr>
      <w:tabs>
        <w:tab w:val="center" w:pos="4677"/>
        <w:tab w:val="right" w:pos="9355"/>
      </w:tabs>
    </w:pPr>
  </w:style>
  <w:style w:type="character" w:customStyle="1" w:styleId="moxtooltip">
    <w:name w:val="mox__tooltip"/>
    <w:basedOn w:val="a0"/>
    <w:rsid w:val="000438E2"/>
  </w:style>
  <w:style w:type="character" w:customStyle="1" w:styleId="label-not-pressedmoxtooltip">
    <w:name w:val="label-not-pressed mox__tooltip"/>
    <w:basedOn w:val="a0"/>
    <w:rsid w:val="000438E2"/>
  </w:style>
  <w:style w:type="character" w:customStyle="1" w:styleId="label-pressedmoxtooltip">
    <w:name w:val="label-pressed mox__tooltip"/>
    <w:basedOn w:val="a0"/>
    <w:rsid w:val="000438E2"/>
  </w:style>
  <w:style w:type="character" w:styleId="a9">
    <w:name w:val="Hyperlink"/>
    <w:basedOn w:val="a0"/>
    <w:rsid w:val="000303A6"/>
    <w:rPr>
      <w:color w:val="0000FF"/>
      <w:u w:val="single"/>
    </w:rPr>
  </w:style>
  <w:style w:type="character" w:customStyle="1" w:styleId="hl">
    <w:name w:val="hl"/>
    <w:basedOn w:val="a0"/>
    <w:rsid w:val="000303A6"/>
  </w:style>
  <w:style w:type="character" w:styleId="aa">
    <w:name w:val="FollowedHyperlink"/>
    <w:basedOn w:val="a0"/>
    <w:rsid w:val="00711B29"/>
    <w:rPr>
      <w:color w:val="800080"/>
      <w:u w:val="single"/>
    </w:rPr>
  </w:style>
  <w:style w:type="character" w:customStyle="1" w:styleId="nobr">
    <w:name w:val="nobr"/>
    <w:basedOn w:val="a0"/>
    <w:rsid w:val="007537D0"/>
  </w:style>
  <w:style w:type="character" w:styleId="ab">
    <w:name w:val="Strong"/>
    <w:basedOn w:val="a0"/>
    <w:qFormat/>
    <w:rsid w:val="00A720A9"/>
    <w:rPr>
      <w:b/>
      <w:bCs/>
    </w:rPr>
  </w:style>
  <w:style w:type="character" w:styleId="ac">
    <w:name w:val="Emphasis"/>
    <w:basedOn w:val="a0"/>
    <w:qFormat/>
    <w:rsid w:val="00A720A9"/>
    <w:rPr>
      <w:i/>
      <w:iCs/>
    </w:rPr>
  </w:style>
  <w:style w:type="character" w:customStyle="1" w:styleId="e24kjd">
    <w:name w:val="e24kjd"/>
    <w:basedOn w:val="a0"/>
    <w:rsid w:val="00A720A9"/>
  </w:style>
  <w:style w:type="character" w:customStyle="1" w:styleId="text-highlight">
    <w:name w:val="text-highlight"/>
    <w:basedOn w:val="a0"/>
    <w:rsid w:val="004431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0D6BC7"/>
    <w:pPr>
      <w:spacing w:before="100" w:beforeAutospacing="1" w:after="100" w:afterAutospacing="1"/>
      <w:outlineLvl w:val="0"/>
    </w:pPr>
    <w:rPr>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080671"/>
    <w:pPr>
      <w:spacing w:before="100" w:beforeAutospacing="1" w:after="100" w:afterAutospacing="1"/>
    </w:pPr>
  </w:style>
  <w:style w:type="paragraph" w:styleId="a4">
    <w:name w:val="footer"/>
    <w:basedOn w:val="a"/>
    <w:rsid w:val="00D622F6"/>
    <w:pPr>
      <w:tabs>
        <w:tab w:val="center" w:pos="4677"/>
        <w:tab w:val="right" w:pos="9355"/>
      </w:tabs>
    </w:pPr>
  </w:style>
  <w:style w:type="character" w:styleId="a5">
    <w:name w:val="page number"/>
    <w:basedOn w:val="a0"/>
    <w:rsid w:val="00D622F6"/>
  </w:style>
  <w:style w:type="paragraph" w:styleId="a6">
    <w:name w:val="footnote text"/>
    <w:basedOn w:val="a"/>
    <w:semiHidden/>
    <w:rsid w:val="00D06528"/>
    <w:rPr>
      <w:sz w:val="20"/>
      <w:szCs w:val="20"/>
    </w:rPr>
  </w:style>
  <w:style w:type="character" w:styleId="a7">
    <w:name w:val="footnote reference"/>
    <w:basedOn w:val="a0"/>
    <w:semiHidden/>
    <w:rsid w:val="00D06528"/>
    <w:rPr>
      <w:vertAlign w:val="superscript"/>
    </w:rPr>
  </w:style>
  <w:style w:type="paragraph" w:styleId="a8">
    <w:name w:val="header"/>
    <w:basedOn w:val="a"/>
    <w:rsid w:val="001348FE"/>
    <w:pPr>
      <w:tabs>
        <w:tab w:val="center" w:pos="4677"/>
        <w:tab w:val="right" w:pos="9355"/>
      </w:tabs>
    </w:pPr>
  </w:style>
  <w:style w:type="character" w:customStyle="1" w:styleId="moxtooltip">
    <w:name w:val="mox__tooltip"/>
    <w:basedOn w:val="a0"/>
    <w:rsid w:val="000438E2"/>
  </w:style>
  <w:style w:type="character" w:customStyle="1" w:styleId="label-not-pressedmoxtooltip">
    <w:name w:val="label-not-pressed mox__tooltip"/>
    <w:basedOn w:val="a0"/>
    <w:rsid w:val="000438E2"/>
  </w:style>
  <w:style w:type="character" w:customStyle="1" w:styleId="label-pressedmoxtooltip">
    <w:name w:val="label-pressed mox__tooltip"/>
    <w:basedOn w:val="a0"/>
    <w:rsid w:val="000438E2"/>
  </w:style>
  <w:style w:type="character" w:styleId="a9">
    <w:name w:val="Hyperlink"/>
    <w:basedOn w:val="a0"/>
    <w:rsid w:val="000303A6"/>
    <w:rPr>
      <w:color w:val="0000FF"/>
      <w:u w:val="single"/>
    </w:rPr>
  </w:style>
  <w:style w:type="character" w:customStyle="1" w:styleId="hl">
    <w:name w:val="hl"/>
    <w:basedOn w:val="a0"/>
    <w:rsid w:val="000303A6"/>
  </w:style>
  <w:style w:type="character" w:styleId="aa">
    <w:name w:val="FollowedHyperlink"/>
    <w:basedOn w:val="a0"/>
    <w:rsid w:val="00711B29"/>
    <w:rPr>
      <w:color w:val="800080"/>
      <w:u w:val="single"/>
    </w:rPr>
  </w:style>
  <w:style w:type="character" w:customStyle="1" w:styleId="nobr">
    <w:name w:val="nobr"/>
    <w:basedOn w:val="a0"/>
    <w:rsid w:val="007537D0"/>
  </w:style>
  <w:style w:type="character" w:styleId="ab">
    <w:name w:val="Strong"/>
    <w:basedOn w:val="a0"/>
    <w:qFormat/>
    <w:rsid w:val="00A720A9"/>
    <w:rPr>
      <w:b/>
      <w:bCs/>
    </w:rPr>
  </w:style>
  <w:style w:type="character" w:styleId="ac">
    <w:name w:val="Emphasis"/>
    <w:basedOn w:val="a0"/>
    <w:qFormat/>
    <w:rsid w:val="00A720A9"/>
    <w:rPr>
      <w:i/>
      <w:iCs/>
    </w:rPr>
  </w:style>
  <w:style w:type="character" w:customStyle="1" w:styleId="e24kjd">
    <w:name w:val="e24kjd"/>
    <w:basedOn w:val="a0"/>
    <w:rsid w:val="00A720A9"/>
  </w:style>
  <w:style w:type="character" w:customStyle="1" w:styleId="text-highlight">
    <w:name w:val="text-highlight"/>
    <w:basedOn w:val="a0"/>
    <w:rsid w:val="00443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9987">
      <w:bodyDiv w:val="1"/>
      <w:marLeft w:val="0"/>
      <w:marRight w:val="0"/>
      <w:marTop w:val="0"/>
      <w:marBottom w:val="0"/>
      <w:divBdr>
        <w:top w:val="none" w:sz="0" w:space="0" w:color="auto"/>
        <w:left w:val="none" w:sz="0" w:space="0" w:color="auto"/>
        <w:bottom w:val="none" w:sz="0" w:space="0" w:color="auto"/>
        <w:right w:val="none" w:sz="0" w:space="0" w:color="auto"/>
      </w:divBdr>
      <w:divsChild>
        <w:div w:id="174342265">
          <w:marLeft w:val="0"/>
          <w:marRight w:val="0"/>
          <w:marTop w:val="120"/>
          <w:marBottom w:val="0"/>
          <w:divBdr>
            <w:top w:val="none" w:sz="0" w:space="0" w:color="auto"/>
            <w:left w:val="none" w:sz="0" w:space="0" w:color="auto"/>
            <w:bottom w:val="none" w:sz="0" w:space="0" w:color="auto"/>
            <w:right w:val="none" w:sz="0" w:space="0" w:color="auto"/>
          </w:divBdr>
        </w:div>
      </w:divsChild>
    </w:div>
    <w:div w:id="36509447">
      <w:bodyDiv w:val="1"/>
      <w:marLeft w:val="0"/>
      <w:marRight w:val="0"/>
      <w:marTop w:val="0"/>
      <w:marBottom w:val="0"/>
      <w:divBdr>
        <w:top w:val="none" w:sz="0" w:space="0" w:color="auto"/>
        <w:left w:val="none" w:sz="0" w:space="0" w:color="auto"/>
        <w:bottom w:val="none" w:sz="0" w:space="0" w:color="auto"/>
        <w:right w:val="none" w:sz="0" w:space="0" w:color="auto"/>
      </w:divBdr>
      <w:divsChild>
        <w:div w:id="280377324">
          <w:marLeft w:val="0"/>
          <w:marRight w:val="0"/>
          <w:marTop w:val="120"/>
          <w:marBottom w:val="0"/>
          <w:divBdr>
            <w:top w:val="none" w:sz="0" w:space="0" w:color="auto"/>
            <w:left w:val="none" w:sz="0" w:space="0" w:color="auto"/>
            <w:bottom w:val="none" w:sz="0" w:space="0" w:color="auto"/>
            <w:right w:val="none" w:sz="0" w:space="0" w:color="auto"/>
          </w:divBdr>
        </w:div>
      </w:divsChild>
    </w:div>
    <w:div w:id="54086348">
      <w:bodyDiv w:val="1"/>
      <w:marLeft w:val="0"/>
      <w:marRight w:val="0"/>
      <w:marTop w:val="0"/>
      <w:marBottom w:val="0"/>
      <w:divBdr>
        <w:top w:val="none" w:sz="0" w:space="0" w:color="auto"/>
        <w:left w:val="none" w:sz="0" w:space="0" w:color="auto"/>
        <w:bottom w:val="none" w:sz="0" w:space="0" w:color="auto"/>
        <w:right w:val="none" w:sz="0" w:space="0" w:color="auto"/>
      </w:divBdr>
      <w:divsChild>
        <w:div w:id="107966518">
          <w:marLeft w:val="0"/>
          <w:marRight w:val="0"/>
          <w:marTop w:val="120"/>
          <w:marBottom w:val="0"/>
          <w:divBdr>
            <w:top w:val="none" w:sz="0" w:space="0" w:color="auto"/>
            <w:left w:val="none" w:sz="0" w:space="0" w:color="auto"/>
            <w:bottom w:val="none" w:sz="0" w:space="0" w:color="auto"/>
            <w:right w:val="none" w:sz="0" w:space="0" w:color="auto"/>
          </w:divBdr>
        </w:div>
      </w:divsChild>
    </w:div>
    <w:div w:id="94136157">
      <w:bodyDiv w:val="1"/>
      <w:marLeft w:val="0"/>
      <w:marRight w:val="0"/>
      <w:marTop w:val="0"/>
      <w:marBottom w:val="0"/>
      <w:divBdr>
        <w:top w:val="none" w:sz="0" w:space="0" w:color="auto"/>
        <w:left w:val="none" w:sz="0" w:space="0" w:color="auto"/>
        <w:bottom w:val="none" w:sz="0" w:space="0" w:color="auto"/>
        <w:right w:val="none" w:sz="0" w:space="0" w:color="auto"/>
      </w:divBdr>
      <w:divsChild>
        <w:div w:id="1099452577">
          <w:marLeft w:val="0"/>
          <w:marRight w:val="0"/>
          <w:marTop w:val="0"/>
          <w:marBottom w:val="0"/>
          <w:divBdr>
            <w:top w:val="none" w:sz="0" w:space="0" w:color="auto"/>
            <w:left w:val="none" w:sz="0" w:space="0" w:color="auto"/>
            <w:bottom w:val="none" w:sz="0" w:space="0" w:color="auto"/>
            <w:right w:val="none" w:sz="0" w:space="0" w:color="auto"/>
          </w:divBdr>
        </w:div>
      </w:divsChild>
    </w:div>
    <w:div w:id="148909035">
      <w:bodyDiv w:val="1"/>
      <w:marLeft w:val="0"/>
      <w:marRight w:val="0"/>
      <w:marTop w:val="0"/>
      <w:marBottom w:val="0"/>
      <w:divBdr>
        <w:top w:val="none" w:sz="0" w:space="0" w:color="auto"/>
        <w:left w:val="none" w:sz="0" w:space="0" w:color="auto"/>
        <w:bottom w:val="none" w:sz="0" w:space="0" w:color="auto"/>
        <w:right w:val="none" w:sz="0" w:space="0" w:color="auto"/>
      </w:divBdr>
      <w:divsChild>
        <w:div w:id="290356963">
          <w:marLeft w:val="0"/>
          <w:marRight w:val="0"/>
          <w:marTop w:val="0"/>
          <w:marBottom w:val="0"/>
          <w:divBdr>
            <w:top w:val="none" w:sz="0" w:space="0" w:color="auto"/>
            <w:left w:val="none" w:sz="0" w:space="0" w:color="auto"/>
            <w:bottom w:val="none" w:sz="0" w:space="0" w:color="auto"/>
            <w:right w:val="none" w:sz="0" w:space="0" w:color="auto"/>
          </w:divBdr>
        </w:div>
        <w:div w:id="318968363">
          <w:marLeft w:val="0"/>
          <w:marRight w:val="0"/>
          <w:marTop w:val="0"/>
          <w:marBottom w:val="0"/>
          <w:divBdr>
            <w:top w:val="none" w:sz="0" w:space="0" w:color="auto"/>
            <w:left w:val="none" w:sz="0" w:space="0" w:color="auto"/>
            <w:bottom w:val="none" w:sz="0" w:space="0" w:color="auto"/>
            <w:right w:val="none" w:sz="0" w:space="0" w:color="auto"/>
          </w:divBdr>
        </w:div>
        <w:div w:id="723797624">
          <w:marLeft w:val="0"/>
          <w:marRight w:val="0"/>
          <w:marTop w:val="0"/>
          <w:marBottom w:val="0"/>
          <w:divBdr>
            <w:top w:val="none" w:sz="0" w:space="0" w:color="auto"/>
            <w:left w:val="none" w:sz="0" w:space="0" w:color="auto"/>
            <w:bottom w:val="none" w:sz="0" w:space="0" w:color="auto"/>
            <w:right w:val="none" w:sz="0" w:space="0" w:color="auto"/>
          </w:divBdr>
        </w:div>
        <w:div w:id="792484448">
          <w:marLeft w:val="0"/>
          <w:marRight w:val="0"/>
          <w:marTop w:val="0"/>
          <w:marBottom w:val="0"/>
          <w:divBdr>
            <w:top w:val="none" w:sz="0" w:space="0" w:color="auto"/>
            <w:left w:val="none" w:sz="0" w:space="0" w:color="auto"/>
            <w:bottom w:val="none" w:sz="0" w:space="0" w:color="auto"/>
            <w:right w:val="none" w:sz="0" w:space="0" w:color="auto"/>
          </w:divBdr>
        </w:div>
        <w:div w:id="961349030">
          <w:marLeft w:val="0"/>
          <w:marRight w:val="0"/>
          <w:marTop w:val="0"/>
          <w:marBottom w:val="0"/>
          <w:divBdr>
            <w:top w:val="none" w:sz="0" w:space="0" w:color="auto"/>
            <w:left w:val="none" w:sz="0" w:space="0" w:color="auto"/>
            <w:bottom w:val="none" w:sz="0" w:space="0" w:color="auto"/>
            <w:right w:val="none" w:sz="0" w:space="0" w:color="auto"/>
          </w:divBdr>
        </w:div>
        <w:div w:id="1121194241">
          <w:marLeft w:val="0"/>
          <w:marRight w:val="0"/>
          <w:marTop w:val="0"/>
          <w:marBottom w:val="0"/>
          <w:divBdr>
            <w:top w:val="none" w:sz="0" w:space="0" w:color="auto"/>
            <w:left w:val="none" w:sz="0" w:space="0" w:color="auto"/>
            <w:bottom w:val="none" w:sz="0" w:space="0" w:color="auto"/>
            <w:right w:val="none" w:sz="0" w:space="0" w:color="auto"/>
          </w:divBdr>
        </w:div>
        <w:div w:id="1643121095">
          <w:marLeft w:val="0"/>
          <w:marRight w:val="0"/>
          <w:marTop w:val="0"/>
          <w:marBottom w:val="0"/>
          <w:divBdr>
            <w:top w:val="none" w:sz="0" w:space="0" w:color="auto"/>
            <w:left w:val="none" w:sz="0" w:space="0" w:color="auto"/>
            <w:bottom w:val="none" w:sz="0" w:space="0" w:color="auto"/>
            <w:right w:val="none" w:sz="0" w:space="0" w:color="auto"/>
          </w:divBdr>
        </w:div>
        <w:div w:id="1780031058">
          <w:marLeft w:val="0"/>
          <w:marRight w:val="0"/>
          <w:marTop w:val="0"/>
          <w:marBottom w:val="0"/>
          <w:divBdr>
            <w:top w:val="none" w:sz="0" w:space="0" w:color="auto"/>
            <w:left w:val="none" w:sz="0" w:space="0" w:color="auto"/>
            <w:bottom w:val="none" w:sz="0" w:space="0" w:color="auto"/>
            <w:right w:val="none" w:sz="0" w:space="0" w:color="auto"/>
          </w:divBdr>
        </w:div>
      </w:divsChild>
    </w:div>
    <w:div w:id="176385063">
      <w:bodyDiv w:val="1"/>
      <w:marLeft w:val="0"/>
      <w:marRight w:val="0"/>
      <w:marTop w:val="0"/>
      <w:marBottom w:val="0"/>
      <w:divBdr>
        <w:top w:val="none" w:sz="0" w:space="0" w:color="auto"/>
        <w:left w:val="none" w:sz="0" w:space="0" w:color="auto"/>
        <w:bottom w:val="none" w:sz="0" w:space="0" w:color="auto"/>
        <w:right w:val="none" w:sz="0" w:space="0" w:color="auto"/>
      </w:divBdr>
    </w:div>
    <w:div w:id="265310837">
      <w:bodyDiv w:val="1"/>
      <w:marLeft w:val="0"/>
      <w:marRight w:val="0"/>
      <w:marTop w:val="0"/>
      <w:marBottom w:val="0"/>
      <w:divBdr>
        <w:top w:val="none" w:sz="0" w:space="0" w:color="auto"/>
        <w:left w:val="none" w:sz="0" w:space="0" w:color="auto"/>
        <w:bottom w:val="none" w:sz="0" w:space="0" w:color="auto"/>
        <w:right w:val="none" w:sz="0" w:space="0" w:color="auto"/>
      </w:divBdr>
    </w:div>
    <w:div w:id="277302723">
      <w:bodyDiv w:val="1"/>
      <w:marLeft w:val="0"/>
      <w:marRight w:val="0"/>
      <w:marTop w:val="0"/>
      <w:marBottom w:val="0"/>
      <w:divBdr>
        <w:top w:val="none" w:sz="0" w:space="0" w:color="auto"/>
        <w:left w:val="none" w:sz="0" w:space="0" w:color="auto"/>
        <w:bottom w:val="none" w:sz="0" w:space="0" w:color="auto"/>
        <w:right w:val="none" w:sz="0" w:space="0" w:color="auto"/>
      </w:divBdr>
    </w:div>
    <w:div w:id="342635318">
      <w:bodyDiv w:val="1"/>
      <w:marLeft w:val="0"/>
      <w:marRight w:val="0"/>
      <w:marTop w:val="0"/>
      <w:marBottom w:val="0"/>
      <w:divBdr>
        <w:top w:val="none" w:sz="0" w:space="0" w:color="auto"/>
        <w:left w:val="none" w:sz="0" w:space="0" w:color="auto"/>
        <w:bottom w:val="none" w:sz="0" w:space="0" w:color="auto"/>
        <w:right w:val="none" w:sz="0" w:space="0" w:color="auto"/>
      </w:divBdr>
    </w:div>
    <w:div w:id="420614238">
      <w:bodyDiv w:val="1"/>
      <w:marLeft w:val="0"/>
      <w:marRight w:val="0"/>
      <w:marTop w:val="0"/>
      <w:marBottom w:val="0"/>
      <w:divBdr>
        <w:top w:val="none" w:sz="0" w:space="0" w:color="auto"/>
        <w:left w:val="none" w:sz="0" w:space="0" w:color="auto"/>
        <w:bottom w:val="none" w:sz="0" w:space="0" w:color="auto"/>
        <w:right w:val="none" w:sz="0" w:space="0" w:color="auto"/>
      </w:divBdr>
      <w:divsChild>
        <w:div w:id="1593707555">
          <w:marLeft w:val="0"/>
          <w:marRight w:val="0"/>
          <w:marTop w:val="120"/>
          <w:marBottom w:val="0"/>
          <w:divBdr>
            <w:top w:val="none" w:sz="0" w:space="0" w:color="auto"/>
            <w:left w:val="none" w:sz="0" w:space="0" w:color="auto"/>
            <w:bottom w:val="none" w:sz="0" w:space="0" w:color="auto"/>
            <w:right w:val="none" w:sz="0" w:space="0" w:color="auto"/>
          </w:divBdr>
        </w:div>
      </w:divsChild>
    </w:div>
    <w:div w:id="451438663">
      <w:bodyDiv w:val="1"/>
      <w:marLeft w:val="0"/>
      <w:marRight w:val="0"/>
      <w:marTop w:val="0"/>
      <w:marBottom w:val="0"/>
      <w:divBdr>
        <w:top w:val="none" w:sz="0" w:space="0" w:color="auto"/>
        <w:left w:val="none" w:sz="0" w:space="0" w:color="auto"/>
        <w:bottom w:val="none" w:sz="0" w:space="0" w:color="auto"/>
        <w:right w:val="none" w:sz="0" w:space="0" w:color="auto"/>
      </w:divBdr>
      <w:divsChild>
        <w:div w:id="307828827">
          <w:marLeft w:val="0"/>
          <w:marRight w:val="0"/>
          <w:marTop w:val="0"/>
          <w:marBottom w:val="0"/>
          <w:divBdr>
            <w:top w:val="none" w:sz="0" w:space="0" w:color="auto"/>
            <w:left w:val="none" w:sz="0" w:space="0" w:color="auto"/>
            <w:bottom w:val="none" w:sz="0" w:space="0" w:color="auto"/>
            <w:right w:val="none" w:sz="0" w:space="0" w:color="auto"/>
          </w:divBdr>
          <w:divsChild>
            <w:div w:id="1805077673">
              <w:marLeft w:val="0"/>
              <w:marRight w:val="0"/>
              <w:marTop w:val="0"/>
              <w:marBottom w:val="0"/>
              <w:divBdr>
                <w:top w:val="none" w:sz="0" w:space="0" w:color="auto"/>
                <w:left w:val="none" w:sz="0" w:space="0" w:color="auto"/>
                <w:bottom w:val="none" w:sz="0" w:space="0" w:color="auto"/>
                <w:right w:val="none" w:sz="0" w:space="0" w:color="auto"/>
              </w:divBdr>
              <w:divsChild>
                <w:div w:id="169414233">
                  <w:marLeft w:val="0"/>
                  <w:marRight w:val="0"/>
                  <w:marTop w:val="0"/>
                  <w:marBottom w:val="0"/>
                  <w:divBdr>
                    <w:top w:val="none" w:sz="0" w:space="0" w:color="auto"/>
                    <w:left w:val="none" w:sz="0" w:space="0" w:color="auto"/>
                    <w:bottom w:val="none" w:sz="0" w:space="0" w:color="auto"/>
                    <w:right w:val="none" w:sz="0" w:space="0" w:color="auto"/>
                  </w:divBdr>
                  <w:divsChild>
                    <w:div w:id="133648944">
                      <w:marLeft w:val="0"/>
                      <w:marRight w:val="0"/>
                      <w:marTop w:val="0"/>
                      <w:marBottom w:val="0"/>
                      <w:divBdr>
                        <w:top w:val="none" w:sz="0" w:space="0" w:color="auto"/>
                        <w:left w:val="none" w:sz="0" w:space="0" w:color="auto"/>
                        <w:bottom w:val="none" w:sz="0" w:space="0" w:color="auto"/>
                        <w:right w:val="none" w:sz="0" w:space="0" w:color="auto"/>
                      </w:divBdr>
                      <w:divsChild>
                        <w:div w:id="758990616">
                          <w:marLeft w:val="0"/>
                          <w:marRight w:val="0"/>
                          <w:marTop w:val="0"/>
                          <w:marBottom w:val="0"/>
                          <w:divBdr>
                            <w:top w:val="none" w:sz="0" w:space="0" w:color="auto"/>
                            <w:left w:val="none" w:sz="0" w:space="0" w:color="auto"/>
                            <w:bottom w:val="none" w:sz="0" w:space="0" w:color="auto"/>
                            <w:right w:val="none" w:sz="0" w:space="0" w:color="auto"/>
                          </w:divBdr>
                          <w:divsChild>
                            <w:div w:id="953974090">
                              <w:marLeft w:val="0"/>
                              <w:marRight w:val="0"/>
                              <w:marTop w:val="0"/>
                              <w:marBottom w:val="0"/>
                              <w:divBdr>
                                <w:top w:val="none" w:sz="0" w:space="0" w:color="auto"/>
                                <w:left w:val="none" w:sz="0" w:space="0" w:color="auto"/>
                                <w:bottom w:val="none" w:sz="0" w:space="0" w:color="auto"/>
                                <w:right w:val="none" w:sz="0" w:space="0" w:color="auto"/>
                              </w:divBdr>
                              <w:divsChild>
                                <w:div w:id="899755659">
                                  <w:marLeft w:val="0"/>
                                  <w:marRight w:val="0"/>
                                  <w:marTop w:val="0"/>
                                  <w:marBottom w:val="0"/>
                                  <w:divBdr>
                                    <w:top w:val="none" w:sz="0" w:space="0" w:color="auto"/>
                                    <w:left w:val="none" w:sz="0" w:space="0" w:color="auto"/>
                                    <w:bottom w:val="none" w:sz="0" w:space="0" w:color="auto"/>
                                    <w:right w:val="none" w:sz="0" w:space="0" w:color="auto"/>
                                  </w:divBdr>
                                </w:div>
                                <w:div w:id="1371955513">
                                  <w:marLeft w:val="160"/>
                                  <w:marRight w:val="400"/>
                                  <w:marTop w:val="0"/>
                                  <w:marBottom w:val="0"/>
                                  <w:divBdr>
                                    <w:top w:val="none" w:sz="0" w:space="0" w:color="auto"/>
                                    <w:left w:val="none" w:sz="0" w:space="0" w:color="auto"/>
                                    <w:bottom w:val="none" w:sz="0" w:space="0" w:color="auto"/>
                                    <w:right w:val="none" w:sz="0" w:space="0" w:color="auto"/>
                                  </w:divBdr>
                                </w:div>
                                <w:div w:id="1592742815">
                                  <w:marLeft w:val="80"/>
                                  <w:marRight w:val="0"/>
                                  <w:marTop w:val="0"/>
                                  <w:marBottom w:val="0"/>
                                  <w:divBdr>
                                    <w:top w:val="none" w:sz="0" w:space="0" w:color="auto"/>
                                    <w:left w:val="none" w:sz="0" w:space="0" w:color="auto"/>
                                    <w:bottom w:val="none" w:sz="0" w:space="0" w:color="auto"/>
                                    <w:right w:val="none" w:sz="0" w:space="0" w:color="auto"/>
                                  </w:divBdr>
                                </w:div>
                                <w:div w:id="1798840043">
                                  <w:marLeft w:val="0"/>
                                  <w:marRight w:val="0"/>
                                  <w:marTop w:val="0"/>
                                  <w:marBottom w:val="0"/>
                                  <w:divBdr>
                                    <w:top w:val="none" w:sz="0" w:space="0" w:color="auto"/>
                                    <w:left w:val="none" w:sz="0" w:space="0" w:color="auto"/>
                                    <w:bottom w:val="none" w:sz="0" w:space="0" w:color="auto"/>
                                    <w:right w:val="none" w:sz="0" w:space="0" w:color="auto"/>
                                  </w:divBdr>
                                  <w:divsChild>
                                    <w:div w:id="373387138">
                                      <w:marLeft w:val="0"/>
                                      <w:marRight w:val="0"/>
                                      <w:marTop w:val="0"/>
                                      <w:marBottom w:val="0"/>
                                      <w:divBdr>
                                        <w:top w:val="none" w:sz="0" w:space="0" w:color="auto"/>
                                        <w:left w:val="none" w:sz="0" w:space="0" w:color="auto"/>
                                        <w:bottom w:val="none" w:sz="0" w:space="0" w:color="auto"/>
                                        <w:right w:val="none" w:sz="0" w:space="0" w:color="auto"/>
                                      </w:divBdr>
                                    </w:div>
                                    <w:div w:id="1179276378">
                                      <w:marLeft w:val="0"/>
                                      <w:marRight w:val="0"/>
                                      <w:marTop w:val="0"/>
                                      <w:marBottom w:val="0"/>
                                      <w:divBdr>
                                        <w:top w:val="none" w:sz="0" w:space="0" w:color="auto"/>
                                        <w:left w:val="none" w:sz="0" w:space="0" w:color="auto"/>
                                        <w:bottom w:val="none" w:sz="0" w:space="0" w:color="auto"/>
                                        <w:right w:val="none" w:sz="0" w:space="0" w:color="auto"/>
                                      </w:divBdr>
                                    </w:div>
                                    <w:div w:id="1243564621">
                                      <w:marLeft w:val="0"/>
                                      <w:marRight w:val="0"/>
                                      <w:marTop w:val="0"/>
                                      <w:marBottom w:val="0"/>
                                      <w:divBdr>
                                        <w:top w:val="none" w:sz="0" w:space="0" w:color="auto"/>
                                        <w:left w:val="none" w:sz="0" w:space="0" w:color="auto"/>
                                        <w:bottom w:val="none" w:sz="0" w:space="0" w:color="auto"/>
                                        <w:right w:val="none" w:sz="0" w:space="0" w:color="auto"/>
                                      </w:divBdr>
                                    </w:div>
                                    <w:div w:id="1542396736">
                                      <w:marLeft w:val="0"/>
                                      <w:marRight w:val="0"/>
                                      <w:marTop w:val="0"/>
                                      <w:marBottom w:val="0"/>
                                      <w:divBdr>
                                        <w:top w:val="none" w:sz="0" w:space="0" w:color="auto"/>
                                        <w:left w:val="none" w:sz="0" w:space="0" w:color="auto"/>
                                        <w:bottom w:val="none" w:sz="0" w:space="0" w:color="auto"/>
                                        <w:right w:val="none" w:sz="0" w:space="0" w:color="auto"/>
                                      </w:divBdr>
                                    </w:div>
                                    <w:div w:id="1744062981">
                                      <w:marLeft w:val="0"/>
                                      <w:marRight w:val="0"/>
                                      <w:marTop w:val="0"/>
                                      <w:marBottom w:val="0"/>
                                      <w:divBdr>
                                        <w:top w:val="none" w:sz="0" w:space="0" w:color="auto"/>
                                        <w:left w:val="none" w:sz="0" w:space="0" w:color="auto"/>
                                        <w:bottom w:val="none" w:sz="0" w:space="0" w:color="auto"/>
                                        <w:right w:val="none" w:sz="0" w:space="0" w:color="auto"/>
                                      </w:divBdr>
                                    </w:div>
                                    <w:div w:id="1848789073">
                                      <w:marLeft w:val="0"/>
                                      <w:marRight w:val="0"/>
                                      <w:marTop w:val="0"/>
                                      <w:marBottom w:val="0"/>
                                      <w:divBdr>
                                        <w:top w:val="none" w:sz="0" w:space="0" w:color="auto"/>
                                        <w:left w:val="none" w:sz="0" w:space="0" w:color="auto"/>
                                        <w:bottom w:val="none" w:sz="0" w:space="0" w:color="auto"/>
                                        <w:right w:val="none" w:sz="0" w:space="0" w:color="auto"/>
                                      </w:divBdr>
                                    </w:div>
                                    <w:div w:id="2066022650">
                                      <w:marLeft w:val="0"/>
                                      <w:marRight w:val="0"/>
                                      <w:marTop w:val="0"/>
                                      <w:marBottom w:val="0"/>
                                      <w:divBdr>
                                        <w:top w:val="none" w:sz="0" w:space="0" w:color="auto"/>
                                        <w:left w:val="none" w:sz="0" w:space="0" w:color="auto"/>
                                        <w:bottom w:val="none" w:sz="0" w:space="0" w:color="auto"/>
                                        <w:right w:val="none" w:sz="0" w:space="0" w:color="auto"/>
                                      </w:divBdr>
                                    </w:div>
                                  </w:divsChild>
                                </w:div>
                                <w:div w:id="1845002105">
                                  <w:marLeft w:val="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959693">
      <w:bodyDiv w:val="1"/>
      <w:marLeft w:val="0"/>
      <w:marRight w:val="0"/>
      <w:marTop w:val="0"/>
      <w:marBottom w:val="0"/>
      <w:divBdr>
        <w:top w:val="none" w:sz="0" w:space="0" w:color="auto"/>
        <w:left w:val="none" w:sz="0" w:space="0" w:color="auto"/>
        <w:bottom w:val="none" w:sz="0" w:space="0" w:color="auto"/>
        <w:right w:val="none" w:sz="0" w:space="0" w:color="auto"/>
      </w:divBdr>
    </w:div>
    <w:div w:id="536743800">
      <w:bodyDiv w:val="1"/>
      <w:marLeft w:val="0"/>
      <w:marRight w:val="0"/>
      <w:marTop w:val="0"/>
      <w:marBottom w:val="0"/>
      <w:divBdr>
        <w:top w:val="none" w:sz="0" w:space="0" w:color="auto"/>
        <w:left w:val="none" w:sz="0" w:space="0" w:color="auto"/>
        <w:bottom w:val="none" w:sz="0" w:space="0" w:color="auto"/>
        <w:right w:val="none" w:sz="0" w:space="0" w:color="auto"/>
      </w:divBdr>
    </w:div>
    <w:div w:id="591397658">
      <w:bodyDiv w:val="1"/>
      <w:marLeft w:val="0"/>
      <w:marRight w:val="0"/>
      <w:marTop w:val="0"/>
      <w:marBottom w:val="0"/>
      <w:divBdr>
        <w:top w:val="none" w:sz="0" w:space="0" w:color="auto"/>
        <w:left w:val="none" w:sz="0" w:space="0" w:color="auto"/>
        <w:bottom w:val="none" w:sz="0" w:space="0" w:color="auto"/>
        <w:right w:val="none" w:sz="0" w:space="0" w:color="auto"/>
      </w:divBdr>
    </w:div>
    <w:div w:id="675574378">
      <w:bodyDiv w:val="1"/>
      <w:marLeft w:val="0"/>
      <w:marRight w:val="0"/>
      <w:marTop w:val="0"/>
      <w:marBottom w:val="0"/>
      <w:divBdr>
        <w:top w:val="none" w:sz="0" w:space="0" w:color="auto"/>
        <w:left w:val="none" w:sz="0" w:space="0" w:color="auto"/>
        <w:bottom w:val="none" w:sz="0" w:space="0" w:color="auto"/>
        <w:right w:val="none" w:sz="0" w:space="0" w:color="auto"/>
      </w:divBdr>
    </w:div>
    <w:div w:id="698966773">
      <w:bodyDiv w:val="1"/>
      <w:marLeft w:val="0"/>
      <w:marRight w:val="0"/>
      <w:marTop w:val="0"/>
      <w:marBottom w:val="0"/>
      <w:divBdr>
        <w:top w:val="none" w:sz="0" w:space="0" w:color="auto"/>
        <w:left w:val="none" w:sz="0" w:space="0" w:color="auto"/>
        <w:bottom w:val="none" w:sz="0" w:space="0" w:color="auto"/>
        <w:right w:val="none" w:sz="0" w:space="0" w:color="auto"/>
      </w:divBdr>
      <w:divsChild>
        <w:div w:id="774524798">
          <w:marLeft w:val="0"/>
          <w:marRight w:val="0"/>
          <w:marTop w:val="0"/>
          <w:marBottom w:val="0"/>
          <w:divBdr>
            <w:top w:val="none" w:sz="0" w:space="0" w:color="auto"/>
            <w:left w:val="none" w:sz="0" w:space="0" w:color="auto"/>
            <w:bottom w:val="none" w:sz="0" w:space="0" w:color="auto"/>
            <w:right w:val="none" w:sz="0" w:space="0" w:color="auto"/>
          </w:divBdr>
          <w:divsChild>
            <w:div w:id="666709663">
              <w:marLeft w:val="0"/>
              <w:marRight w:val="0"/>
              <w:marTop w:val="0"/>
              <w:marBottom w:val="0"/>
              <w:divBdr>
                <w:top w:val="none" w:sz="0" w:space="0" w:color="auto"/>
                <w:left w:val="none" w:sz="0" w:space="0" w:color="auto"/>
                <w:bottom w:val="none" w:sz="0" w:space="0" w:color="auto"/>
                <w:right w:val="none" w:sz="0" w:space="0" w:color="auto"/>
              </w:divBdr>
              <w:divsChild>
                <w:div w:id="1555583516">
                  <w:marLeft w:val="0"/>
                  <w:marRight w:val="0"/>
                  <w:marTop w:val="0"/>
                  <w:marBottom w:val="0"/>
                  <w:divBdr>
                    <w:top w:val="none" w:sz="0" w:space="0" w:color="auto"/>
                    <w:left w:val="none" w:sz="0" w:space="0" w:color="auto"/>
                    <w:bottom w:val="none" w:sz="0" w:space="0" w:color="auto"/>
                    <w:right w:val="none" w:sz="0" w:space="0" w:color="auto"/>
                  </w:divBdr>
                  <w:divsChild>
                    <w:div w:id="528109773">
                      <w:marLeft w:val="0"/>
                      <w:marRight w:val="0"/>
                      <w:marTop w:val="0"/>
                      <w:marBottom w:val="0"/>
                      <w:divBdr>
                        <w:top w:val="none" w:sz="0" w:space="0" w:color="auto"/>
                        <w:left w:val="none" w:sz="0" w:space="0" w:color="auto"/>
                        <w:bottom w:val="none" w:sz="0" w:space="0" w:color="auto"/>
                        <w:right w:val="none" w:sz="0" w:space="0" w:color="auto"/>
                      </w:divBdr>
                      <w:divsChild>
                        <w:div w:id="67311438">
                          <w:marLeft w:val="0"/>
                          <w:marRight w:val="0"/>
                          <w:marTop w:val="0"/>
                          <w:marBottom w:val="0"/>
                          <w:divBdr>
                            <w:top w:val="none" w:sz="0" w:space="0" w:color="auto"/>
                            <w:left w:val="none" w:sz="0" w:space="0" w:color="auto"/>
                            <w:bottom w:val="none" w:sz="0" w:space="0" w:color="auto"/>
                            <w:right w:val="none" w:sz="0" w:space="0" w:color="auto"/>
                          </w:divBdr>
                          <w:divsChild>
                            <w:div w:id="1985501304">
                              <w:marLeft w:val="0"/>
                              <w:marRight w:val="0"/>
                              <w:marTop w:val="0"/>
                              <w:marBottom w:val="0"/>
                              <w:divBdr>
                                <w:top w:val="none" w:sz="0" w:space="0" w:color="auto"/>
                                <w:left w:val="none" w:sz="0" w:space="0" w:color="auto"/>
                                <w:bottom w:val="none" w:sz="0" w:space="0" w:color="auto"/>
                                <w:right w:val="none" w:sz="0" w:space="0" w:color="auto"/>
                              </w:divBdr>
                              <w:divsChild>
                                <w:div w:id="212280951">
                                  <w:marLeft w:val="0"/>
                                  <w:marRight w:val="0"/>
                                  <w:marTop w:val="0"/>
                                  <w:marBottom w:val="0"/>
                                  <w:divBdr>
                                    <w:top w:val="none" w:sz="0" w:space="0" w:color="auto"/>
                                    <w:left w:val="none" w:sz="0" w:space="0" w:color="auto"/>
                                    <w:bottom w:val="none" w:sz="0" w:space="0" w:color="auto"/>
                                    <w:right w:val="none" w:sz="0" w:space="0" w:color="auto"/>
                                  </w:divBdr>
                                </w:div>
                                <w:div w:id="228462720">
                                  <w:marLeft w:val="80"/>
                                  <w:marRight w:val="0"/>
                                  <w:marTop w:val="0"/>
                                  <w:marBottom w:val="0"/>
                                  <w:divBdr>
                                    <w:top w:val="none" w:sz="0" w:space="0" w:color="auto"/>
                                    <w:left w:val="none" w:sz="0" w:space="0" w:color="auto"/>
                                    <w:bottom w:val="none" w:sz="0" w:space="0" w:color="auto"/>
                                    <w:right w:val="none" w:sz="0" w:space="0" w:color="auto"/>
                                  </w:divBdr>
                                </w:div>
                                <w:div w:id="812676535">
                                  <w:marLeft w:val="160"/>
                                  <w:marRight w:val="0"/>
                                  <w:marTop w:val="0"/>
                                  <w:marBottom w:val="0"/>
                                  <w:divBdr>
                                    <w:top w:val="none" w:sz="0" w:space="0" w:color="auto"/>
                                    <w:left w:val="none" w:sz="0" w:space="0" w:color="auto"/>
                                    <w:bottom w:val="none" w:sz="0" w:space="0" w:color="auto"/>
                                    <w:right w:val="none" w:sz="0" w:space="0" w:color="auto"/>
                                  </w:divBdr>
                                </w:div>
                                <w:div w:id="1620606764">
                                  <w:marLeft w:val="160"/>
                                  <w:marRight w:val="400"/>
                                  <w:marTop w:val="0"/>
                                  <w:marBottom w:val="0"/>
                                  <w:divBdr>
                                    <w:top w:val="none" w:sz="0" w:space="0" w:color="auto"/>
                                    <w:left w:val="none" w:sz="0" w:space="0" w:color="auto"/>
                                    <w:bottom w:val="none" w:sz="0" w:space="0" w:color="auto"/>
                                    <w:right w:val="none" w:sz="0" w:space="0" w:color="auto"/>
                                  </w:divBdr>
                                </w:div>
                                <w:div w:id="2026326985">
                                  <w:marLeft w:val="0"/>
                                  <w:marRight w:val="0"/>
                                  <w:marTop w:val="0"/>
                                  <w:marBottom w:val="0"/>
                                  <w:divBdr>
                                    <w:top w:val="none" w:sz="0" w:space="0" w:color="auto"/>
                                    <w:left w:val="none" w:sz="0" w:space="0" w:color="auto"/>
                                    <w:bottom w:val="none" w:sz="0" w:space="0" w:color="auto"/>
                                    <w:right w:val="none" w:sz="0" w:space="0" w:color="auto"/>
                                  </w:divBdr>
                                  <w:divsChild>
                                    <w:div w:id="177890348">
                                      <w:marLeft w:val="0"/>
                                      <w:marRight w:val="0"/>
                                      <w:marTop w:val="0"/>
                                      <w:marBottom w:val="0"/>
                                      <w:divBdr>
                                        <w:top w:val="none" w:sz="0" w:space="0" w:color="auto"/>
                                        <w:left w:val="none" w:sz="0" w:space="0" w:color="auto"/>
                                        <w:bottom w:val="none" w:sz="0" w:space="0" w:color="auto"/>
                                        <w:right w:val="none" w:sz="0" w:space="0" w:color="auto"/>
                                      </w:divBdr>
                                    </w:div>
                                    <w:div w:id="620380997">
                                      <w:marLeft w:val="0"/>
                                      <w:marRight w:val="0"/>
                                      <w:marTop w:val="0"/>
                                      <w:marBottom w:val="0"/>
                                      <w:divBdr>
                                        <w:top w:val="none" w:sz="0" w:space="0" w:color="auto"/>
                                        <w:left w:val="none" w:sz="0" w:space="0" w:color="auto"/>
                                        <w:bottom w:val="none" w:sz="0" w:space="0" w:color="auto"/>
                                        <w:right w:val="none" w:sz="0" w:space="0" w:color="auto"/>
                                      </w:divBdr>
                                    </w:div>
                                    <w:div w:id="854269329">
                                      <w:marLeft w:val="0"/>
                                      <w:marRight w:val="0"/>
                                      <w:marTop w:val="0"/>
                                      <w:marBottom w:val="0"/>
                                      <w:divBdr>
                                        <w:top w:val="none" w:sz="0" w:space="0" w:color="auto"/>
                                        <w:left w:val="none" w:sz="0" w:space="0" w:color="auto"/>
                                        <w:bottom w:val="none" w:sz="0" w:space="0" w:color="auto"/>
                                        <w:right w:val="none" w:sz="0" w:space="0" w:color="auto"/>
                                      </w:divBdr>
                                    </w:div>
                                    <w:div w:id="1592159803">
                                      <w:marLeft w:val="0"/>
                                      <w:marRight w:val="0"/>
                                      <w:marTop w:val="0"/>
                                      <w:marBottom w:val="0"/>
                                      <w:divBdr>
                                        <w:top w:val="none" w:sz="0" w:space="0" w:color="auto"/>
                                        <w:left w:val="none" w:sz="0" w:space="0" w:color="auto"/>
                                        <w:bottom w:val="none" w:sz="0" w:space="0" w:color="auto"/>
                                        <w:right w:val="none" w:sz="0" w:space="0" w:color="auto"/>
                                      </w:divBdr>
                                    </w:div>
                                    <w:div w:id="1616332715">
                                      <w:marLeft w:val="0"/>
                                      <w:marRight w:val="0"/>
                                      <w:marTop w:val="0"/>
                                      <w:marBottom w:val="0"/>
                                      <w:divBdr>
                                        <w:top w:val="none" w:sz="0" w:space="0" w:color="auto"/>
                                        <w:left w:val="none" w:sz="0" w:space="0" w:color="auto"/>
                                        <w:bottom w:val="none" w:sz="0" w:space="0" w:color="auto"/>
                                        <w:right w:val="none" w:sz="0" w:space="0" w:color="auto"/>
                                      </w:divBdr>
                                    </w:div>
                                    <w:div w:id="1740901585">
                                      <w:marLeft w:val="0"/>
                                      <w:marRight w:val="0"/>
                                      <w:marTop w:val="0"/>
                                      <w:marBottom w:val="0"/>
                                      <w:divBdr>
                                        <w:top w:val="none" w:sz="0" w:space="0" w:color="auto"/>
                                        <w:left w:val="none" w:sz="0" w:space="0" w:color="auto"/>
                                        <w:bottom w:val="none" w:sz="0" w:space="0" w:color="auto"/>
                                        <w:right w:val="none" w:sz="0" w:space="0" w:color="auto"/>
                                      </w:divBdr>
                                    </w:div>
                                    <w:div w:id="21283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558157">
                      <w:marLeft w:val="0"/>
                      <w:marRight w:val="0"/>
                      <w:marTop w:val="0"/>
                      <w:marBottom w:val="0"/>
                      <w:divBdr>
                        <w:top w:val="none" w:sz="0" w:space="0" w:color="auto"/>
                        <w:left w:val="none" w:sz="0" w:space="0" w:color="auto"/>
                        <w:bottom w:val="none" w:sz="0" w:space="0" w:color="auto"/>
                        <w:right w:val="none" w:sz="0" w:space="0" w:color="auto"/>
                      </w:divBdr>
                      <w:divsChild>
                        <w:div w:id="15020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057686">
      <w:bodyDiv w:val="1"/>
      <w:marLeft w:val="0"/>
      <w:marRight w:val="0"/>
      <w:marTop w:val="0"/>
      <w:marBottom w:val="0"/>
      <w:divBdr>
        <w:top w:val="none" w:sz="0" w:space="0" w:color="auto"/>
        <w:left w:val="none" w:sz="0" w:space="0" w:color="auto"/>
        <w:bottom w:val="none" w:sz="0" w:space="0" w:color="auto"/>
        <w:right w:val="none" w:sz="0" w:space="0" w:color="auto"/>
      </w:divBdr>
    </w:div>
    <w:div w:id="771126134">
      <w:bodyDiv w:val="1"/>
      <w:marLeft w:val="0"/>
      <w:marRight w:val="0"/>
      <w:marTop w:val="0"/>
      <w:marBottom w:val="0"/>
      <w:divBdr>
        <w:top w:val="none" w:sz="0" w:space="0" w:color="auto"/>
        <w:left w:val="none" w:sz="0" w:space="0" w:color="auto"/>
        <w:bottom w:val="none" w:sz="0" w:space="0" w:color="auto"/>
        <w:right w:val="none" w:sz="0" w:space="0" w:color="auto"/>
      </w:divBdr>
    </w:div>
    <w:div w:id="813184729">
      <w:bodyDiv w:val="1"/>
      <w:marLeft w:val="0"/>
      <w:marRight w:val="0"/>
      <w:marTop w:val="0"/>
      <w:marBottom w:val="0"/>
      <w:divBdr>
        <w:top w:val="none" w:sz="0" w:space="0" w:color="auto"/>
        <w:left w:val="none" w:sz="0" w:space="0" w:color="auto"/>
        <w:bottom w:val="none" w:sz="0" w:space="0" w:color="auto"/>
        <w:right w:val="none" w:sz="0" w:space="0" w:color="auto"/>
      </w:divBdr>
      <w:divsChild>
        <w:div w:id="2060128422">
          <w:marLeft w:val="0"/>
          <w:marRight w:val="0"/>
          <w:marTop w:val="120"/>
          <w:marBottom w:val="0"/>
          <w:divBdr>
            <w:top w:val="none" w:sz="0" w:space="0" w:color="auto"/>
            <w:left w:val="none" w:sz="0" w:space="0" w:color="auto"/>
            <w:bottom w:val="none" w:sz="0" w:space="0" w:color="auto"/>
            <w:right w:val="none" w:sz="0" w:space="0" w:color="auto"/>
          </w:divBdr>
        </w:div>
      </w:divsChild>
    </w:div>
    <w:div w:id="1017851559">
      <w:bodyDiv w:val="1"/>
      <w:marLeft w:val="0"/>
      <w:marRight w:val="0"/>
      <w:marTop w:val="0"/>
      <w:marBottom w:val="0"/>
      <w:divBdr>
        <w:top w:val="none" w:sz="0" w:space="0" w:color="auto"/>
        <w:left w:val="none" w:sz="0" w:space="0" w:color="auto"/>
        <w:bottom w:val="none" w:sz="0" w:space="0" w:color="auto"/>
        <w:right w:val="none" w:sz="0" w:space="0" w:color="auto"/>
      </w:divBdr>
    </w:div>
    <w:div w:id="1090468698">
      <w:bodyDiv w:val="1"/>
      <w:marLeft w:val="0"/>
      <w:marRight w:val="0"/>
      <w:marTop w:val="0"/>
      <w:marBottom w:val="0"/>
      <w:divBdr>
        <w:top w:val="none" w:sz="0" w:space="0" w:color="auto"/>
        <w:left w:val="none" w:sz="0" w:space="0" w:color="auto"/>
        <w:bottom w:val="none" w:sz="0" w:space="0" w:color="auto"/>
        <w:right w:val="none" w:sz="0" w:space="0" w:color="auto"/>
      </w:divBdr>
    </w:div>
    <w:div w:id="1123116746">
      <w:bodyDiv w:val="1"/>
      <w:marLeft w:val="0"/>
      <w:marRight w:val="0"/>
      <w:marTop w:val="0"/>
      <w:marBottom w:val="0"/>
      <w:divBdr>
        <w:top w:val="none" w:sz="0" w:space="0" w:color="auto"/>
        <w:left w:val="none" w:sz="0" w:space="0" w:color="auto"/>
        <w:bottom w:val="none" w:sz="0" w:space="0" w:color="auto"/>
        <w:right w:val="none" w:sz="0" w:space="0" w:color="auto"/>
      </w:divBdr>
      <w:divsChild>
        <w:div w:id="1622614644">
          <w:marLeft w:val="0"/>
          <w:marRight w:val="0"/>
          <w:marTop w:val="120"/>
          <w:marBottom w:val="0"/>
          <w:divBdr>
            <w:top w:val="none" w:sz="0" w:space="0" w:color="auto"/>
            <w:left w:val="none" w:sz="0" w:space="0" w:color="auto"/>
            <w:bottom w:val="none" w:sz="0" w:space="0" w:color="auto"/>
            <w:right w:val="none" w:sz="0" w:space="0" w:color="auto"/>
          </w:divBdr>
        </w:div>
      </w:divsChild>
    </w:div>
    <w:div w:id="1248463306">
      <w:bodyDiv w:val="1"/>
      <w:marLeft w:val="0"/>
      <w:marRight w:val="0"/>
      <w:marTop w:val="0"/>
      <w:marBottom w:val="0"/>
      <w:divBdr>
        <w:top w:val="none" w:sz="0" w:space="0" w:color="auto"/>
        <w:left w:val="none" w:sz="0" w:space="0" w:color="auto"/>
        <w:bottom w:val="none" w:sz="0" w:space="0" w:color="auto"/>
        <w:right w:val="none" w:sz="0" w:space="0" w:color="auto"/>
      </w:divBdr>
    </w:div>
    <w:div w:id="1312825611">
      <w:bodyDiv w:val="1"/>
      <w:marLeft w:val="0"/>
      <w:marRight w:val="0"/>
      <w:marTop w:val="0"/>
      <w:marBottom w:val="0"/>
      <w:divBdr>
        <w:top w:val="none" w:sz="0" w:space="0" w:color="auto"/>
        <w:left w:val="none" w:sz="0" w:space="0" w:color="auto"/>
        <w:bottom w:val="none" w:sz="0" w:space="0" w:color="auto"/>
        <w:right w:val="none" w:sz="0" w:space="0" w:color="auto"/>
      </w:divBdr>
      <w:divsChild>
        <w:div w:id="911744692">
          <w:marLeft w:val="0"/>
          <w:marRight w:val="0"/>
          <w:marTop w:val="0"/>
          <w:marBottom w:val="0"/>
          <w:divBdr>
            <w:top w:val="none" w:sz="0" w:space="0" w:color="auto"/>
            <w:left w:val="none" w:sz="0" w:space="0" w:color="auto"/>
            <w:bottom w:val="none" w:sz="0" w:space="0" w:color="auto"/>
            <w:right w:val="none" w:sz="0" w:space="0" w:color="auto"/>
          </w:divBdr>
          <w:divsChild>
            <w:div w:id="1050567328">
              <w:marLeft w:val="0"/>
              <w:marRight w:val="0"/>
              <w:marTop w:val="0"/>
              <w:marBottom w:val="0"/>
              <w:divBdr>
                <w:top w:val="none" w:sz="0" w:space="0" w:color="auto"/>
                <w:left w:val="none" w:sz="0" w:space="0" w:color="auto"/>
                <w:bottom w:val="none" w:sz="0" w:space="0" w:color="auto"/>
                <w:right w:val="none" w:sz="0" w:space="0" w:color="auto"/>
              </w:divBdr>
              <w:divsChild>
                <w:div w:id="974068826">
                  <w:marLeft w:val="0"/>
                  <w:marRight w:val="0"/>
                  <w:marTop w:val="0"/>
                  <w:marBottom w:val="0"/>
                  <w:divBdr>
                    <w:top w:val="none" w:sz="0" w:space="0" w:color="auto"/>
                    <w:left w:val="none" w:sz="0" w:space="0" w:color="auto"/>
                    <w:bottom w:val="none" w:sz="0" w:space="0" w:color="auto"/>
                    <w:right w:val="none" w:sz="0" w:space="0" w:color="auto"/>
                  </w:divBdr>
                  <w:divsChild>
                    <w:div w:id="2124499848">
                      <w:marLeft w:val="0"/>
                      <w:marRight w:val="0"/>
                      <w:marTop w:val="280"/>
                      <w:marBottom w:val="0"/>
                      <w:divBdr>
                        <w:top w:val="none" w:sz="0" w:space="0" w:color="auto"/>
                        <w:left w:val="none" w:sz="0" w:space="0" w:color="auto"/>
                        <w:bottom w:val="none" w:sz="0" w:space="0" w:color="auto"/>
                        <w:right w:val="none" w:sz="0" w:space="0" w:color="auto"/>
                      </w:divBdr>
                      <w:divsChild>
                        <w:div w:id="148913304">
                          <w:marLeft w:val="0"/>
                          <w:marRight w:val="0"/>
                          <w:marTop w:val="0"/>
                          <w:marBottom w:val="0"/>
                          <w:divBdr>
                            <w:top w:val="none" w:sz="0" w:space="0" w:color="auto"/>
                            <w:left w:val="none" w:sz="0" w:space="0" w:color="auto"/>
                            <w:bottom w:val="none" w:sz="0" w:space="0" w:color="auto"/>
                            <w:right w:val="none" w:sz="0" w:space="0" w:color="auto"/>
                          </w:divBdr>
                          <w:divsChild>
                            <w:div w:id="1059983681">
                              <w:marLeft w:val="0"/>
                              <w:marRight w:val="0"/>
                              <w:marTop w:val="0"/>
                              <w:marBottom w:val="0"/>
                              <w:divBdr>
                                <w:top w:val="none" w:sz="0" w:space="0" w:color="auto"/>
                                <w:left w:val="none" w:sz="0" w:space="0" w:color="auto"/>
                                <w:bottom w:val="none" w:sz="0" w:space="0" w:color="auto"/>
                                <w:right w:val="none" w:sz="0" w:space="0" w:color="auto"/>
                              </w:divBdr>
                            </w:div>
                          </w:divsChild>
                        </w:div>
                        <w:div w:id="1078018119">
                          <w:marLeft w:val="0"/>
                          <w:marRight w:val="0"/>
                          <w:marTop w:val="0"/>
                          <w:marBottom w:val="0"/>
                          <w:divBdr>
                            <w:top w:val="none" w:sz="0" w:space="0" w:color="auto"/>
                            <w:left w:val="none" w:sz="0" w:space="0" w:color="auto"/>
                            <w:bottom w:val="none" w:sz="0" w:space="0" w:color="auto"/>
                            <w:right w:val="none" w:sz="0" w:space="0" w:color="auto"/>
                          </w:divBdr>
                          <w:divsChild>
                            <w:div w:id="4786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343856">
          <w:marLeft w:val="0"/>
          <w:marRight w:val="0"/>
          <w:marTop w:val="0"/>
          <w:marBottom w:val="0"/>
          <w:divBdr>
            <w:top w:val="none" w:sz="0" w:space="0" w:color="auto"/>
            <w:left w:val="none" w:sz="0" w:space="0" w:color="auto"/>
            <w:bottom w:val="none" w:sz="0" w:space="0" w:color="auto"/>
            <w:right w:val="none" w:sz="0" w:space="0" w:color="auto"/>
          </w:divBdr>
          <w:divsChild>
            <w:div w:id="875704473">
              <w:marLeft w:val="0"/>
              <w:marRight w:val="0"/>
              <w:marTop w:val="0"/>
              <w:marBottom w:val="0"/>
              <w:divBdr>
                <w:top w:val="none" w:sz="0" w:space="0" w:color="auto"/>
                <w:left w:val="none" w:sz="0" w:space="0" w:color="auto"/>
                <w:bottom w:val="none" w:sz="0" w:space="0" w:color="auto"/>
                <w:right w:val="none" w:sz="0" w:space="0" w:color="auto"/>
              </w:divBdr>
              <w:divsChild>
                <w:div w:id="32776312">
                  <w:marLeft w:val="0"/>
                  <w:marRight w:val="0"/>
                  <w:marTop w:val="0"/>
                  <w:marBottom w:val="0"/>
                  <w:divBdr>
                    <w:top w:val="none" w:sz="0" w:space="0" w:color="auto"/>
                    <w:left w:val="none" w:sz="0" w:space="0" w:color="auto"/>
                    <w:bottom w:val="none" w:sz="0" w:space="0" w:color="auto"/>
                    <w:right w:val="none" w:sz="0" w:space="0" w:color="auto"/>
                  </w:divBdr>
                  <w:divsChild>
                    <w:div w:id="567417938">
                      <w:marLeft w:val="0"/>
                      <w:marRight w:val="0"/>
                      <w:marTop w:val="0"/>
                      <w:marBottom w:val="0"/>
                      <w:divBdr>
                        <w:top w:val="none" w:sz="0" w:space="0" w:color="auto"/>
                        <w:left w:val="none" w:sz="0" w:space="0" w:color="auto"/>
                        <w:bottom w:val="none" w:sz="0" w:space="0" w:color="auto"/>
                        <w:right w:val="none" w:sz="0" w:space="0" w:color="auto"/>
                      </w:divBdr>
                      <w:divsChild>
                        <w:div w:id="916062889">
                          <w:marLeft w:val="0"/>
                          <w:marRight w:val="0"/>
                          <w:marTop w:val="0"/>
                          <w:marBottom w:val="0"/>
                          <w:divBdr>
                            <w:top w:val="none" w:sz="0" w:space="0" w:color="auto"/>
                            <w:left w:val="none" w:sz="0" w:space="0" w:color="auto"/>
                            <w:bottom w:val="none" w:sz="0" w:space="0" w:color="auto"/>
                            <w:right w:val="none" w:sz="0" w:space="0" w:color="auto"/>
                          </w:divBdr>
                          <w:divsChild>
                            <w:div w:id="47918902">
                              <w:marLeft w:val="0"/>
                              <w:marRight w:val="0"/>
                              <w:marTop w:val="0"/>
                              <w:marBottom w:val="0"/>
                              <w:divBdr>
                                <w:top w:val="none" w:sz="0" w:space="0" w:color="auto"/>
                                <w:left w:val="none" w:sz="0" w:space="0" w:color="auto"/>
                                <w:bottom w:val="none" w:sz="0" w:space="0" w:color="auto"/>
                                <w:right w:val="none" w:sz="0" w:space="0" w:color="auto"/>
                              </w:divBdr>
                              <w:divsChild>
                                <w:div w:id="4303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3855">
          <w:marLeft w:val="0"/>
          <w:marRight w:val="0"/>
          <w:marTop w:val="0"/>
          <w:marBottom w:val="0"/>
          <w:divBdr>
            <w:top w:val="none" w:sz="0" w:space="0" w:color="auto"/>
            <w:left w:val="none" w:sz="0" w:space="0" w:color="auto"/>
            <w:bottom w:val="none" w:sz="0" w:space="0" w:color="auto"/>
            <w:right w:val="none" w:sz="0" w:space="0" w:color="auto"/>
          </w:divBdr>
          <w:divsChild>
            <w:div w:id="197139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6949">
      <w:bodyDiv w:val="1"/>
      <w:marLeft w:val="0"/>
      <w:marRight w:val="0"/>
      <w:marTop w:val="0"/>
      <w:marBottom w:val="0"/>
      <w:divBdr>
        <w:top w:val="none" w:sz="0" w:space="0" w:color="auto"/>
        <w:left w:val="none" w:sz="0" w:space="0" w:color="auto"/>
        <w:bottom w:val="none" w:sz="0" w:space="0" w:color="auto"/>
        <w:right w:val="none" w:sz="0" w:space="0" w:color="auto"/>
      </w:divBdr>
    </w:div>
    <w:div w:id="1351906645">
      <w:bodyDiv w:val="1"/>
      <w:marLeft w:val="0"/>
      <w:marRight w:val="0"/>
      <w:marTop w:val="0"/>
      <w:marBottom w:val="0"/>
      <w:divBdr>
        <w:top w:val="none" w:sz="0" w:space="0" w:color="auto"/>
        <w:left w:val="none" w:sz="0" w:space="0" w:color="auto"/>
        <w:bottom w:val="none" w:sz="0" w:space="0" w:color="auto"/>
        <w:right w:val="none" w:sz="0" w:space="0" w:color="auto"/>
      </w:divBdr>
    </w:div>
    <w:div w:id="1358967424">
      <w:bodyDiv w:val="1"/>
      <w:marLeft w:val="0"/>
      <w:marRight w:val="0"/>
      <w:marTop w:val="0"/>
      <w:marBottom w:val="0"/>
      <w:divBdr>
        <w:top w:val="none" w:sz="0" w:space="0" w:color="auto"/>
        <w:left w:val="none" w:sz="0" w:space="0" w:color="auto"/>
        <w:bottom w:val="none" w:sz="0" w:space="0" w:color="auto"/>
        <w:right w:val="none" w:sz="0" w:space="0" w:color="auto"/>
      </w:divBdr>
    </w:div>
    <w:div w:id="1365473626">
      <w:bodyDiv w:val="1"/>
      <w:marLeft w:val="0"/>
      <w:marRight w:val="0"/>
      <w:marTop w:val="0"/>
      <w:marBottom w:val="0"/>
      <w:divBdr>
        <w:top w:val="none" w:sz="0" w:space="0" w:color="auto"/>
        <w:left w:val="none" w:sz="0" w:space="0" w:color="auto"/>
        <w:bottom w:val="none" w:sz="0" w:space="0" w:color="auto"/>
        <w:right w:val="none" w:sz="0" w:space="0" w:color="auto"/>
      </w:divBdr>
    </w:div>
    <w:div w:id="1402560737">
      <w:bodyDiv w:val="1"/>
      <w:marLeft w:val="0"/>
      <w:marRight w:val="0"/>
      <w:marTop w:val="0"/>
      <w:marBottom w:val="0"/>
      <w:divBdr>
        <w:top w:val="none" w:sz="0" w:space="0" w:color="auto"/>
        <w:left w:val="none" w:sz="0" w:space="0" w:color="auto"/>
        <w:bottom w:val="none" w:sz="0" w:space="0" w:color="auto"/>
        <w:right w:val="none" w:sz="0" w:space="0" w:color="auto"/>
      </w:divBdr>
      <w:divsChild>
        <w:div w:id="1635519941">
          <w:marLeft w:val="0"/>
          <w:marRight w:val="0"/>
          <w:marTop w:val="120"/>
          <w:marBottom w:val="0"/>
          <w:divBdr>
            <w:top w:val="none" w:sz="0" w:space="0" w:color="auto"/>
            <w:left w:val="none" w:sz="0" w:space="0" w:color="auto"/>
            <w:bottom w:val="none" w:sz="0" w:space="0" w:color="auto"/>
            <w:right w:val="none" w:sz="0" w:space="0" w:color="auto"/>
          </w:divBdr>
        </w:div>
      </w:divsChild>
    </w:div>
    <w:div w:id="1436025356">
      <w:bodyDiv w:val="1"/>
      <w:marLeft w:val="0"/>
      <w:marRight w:val="0"/>
      <w:marTop w:val="0"/>
      <w:marBottom w:val="0"/>
      <w:divBdr>
        <w:top w:val="none" w:sz="0" w:space="0" w:color="auto"/>
        <w:left w:val="none" w:sz="0" w:space="0" w:color="auto"/>
        <w:bottom w:val="none" w:sz="0" w:space="0" w:color="auto"/>
        <w:right w:val="none" w:sz="0" w:space="0" w:color="auto"/>
      </w:divBdr>
    </w:div>
    <w:div w:id="1569263115">
      <w:bodyDiv w:val="1"/>
      <w:marLeft w:val="0"/>
      <w:marRight w:val="0"/>
      <w:marTop w:val="0"/>
      <w:marBottom w:val="0"/>
      <w:divBdr>
        <w:top w:val="none" w:sz="0" w:space="0" w:color="auto"/>
        <w:left w:val="none" w:sz="0" w:space="0" w:color="auto"/>
        <w:bottom w:val="none" w:sz="0" w:space="0" w:color="auto"/>
        <w:right w:val="none" w:sz="0" w:space="0" w:color="auto"/>
      </w:divBdr>
    </w:div>
    <w:div w:id="1582369950">
      <w:bodyDiv w:val="1"/>
      <w:marLeft w:val="0"/>
      <w:marRight w:val="0"/>
      <w:marTop w:val="0"/>
      <w:marBottom w:val="0"/>
      <w:divBdr>
        <w:top w:val="none" w:sz="0" w:space="0" w:color="auto"/>
        <w:left w:val="none" w:sz="0" w:space="0" w:color="auto"/>
        <w:bottom w:val="none" w:sz="0" w:space="0" w:color="auto"/>
        <w:right w:val="none" w:sz="0" w:space="0" w:color="auto"/>
      </w:divBdr>
    </w:div>
    <w:div w:id="1674452944">
      <w:bodyDiv w:val="1"/>
      <w:marLeft w:val="0"/>
      <w:marRight w:val="0"/>
      <w:marTop w:val="0"/>
      <w:marBottom w:val="0"/>
      <w:divBdr>
        <w:top w:val="none" w:sz="0" w:space="0" w:color="auto"/>
        <w:left w:val="none" w:sz="0" w:space="0" w:color="auto"/>
        <w:bottom w:val="none" w:sz="0" w:space="0" w:color="auto"/>
        <w:right w:val="none" w:sz="0" w:space="0" w:color="auto"/>
      </w:divBdr>
    </w:div>
    <w:div w:id="1843817747">
      <w:bodyDiv w:val="1"/>
      <w:marLeft w:val="0"/>
      <w:marRight w:val="0"/>
      <w:marTop w:val="0"/>
      <w:marBottom w:val="0"/>
      <w:divBdr>
        <w:top w:val="none" w:sz="0" w:space="0" w:color="auto"/>
        <w:left w:val="none" w:sz="0" w:space="0" w:color="auto"/>
        <w:bottom w:val="none" w:sz="0" w:space="0" w:color="auto"/>
        <w:right w:val="none" w:sz="0" w:space="0" w:color="auto"/>
      </w:divBdr>
    </w:div>
    <w:div w:id="1914503487">
      <w:bodyDiv w:val="1"/>
      <w:marLeft w:val="0"/>
      <w:marRight w:val="0"/>
      <w:marTop w:val="0"/>
      <w:marBottom w:val="0"/>
      <w:divBdr>
        <w:top w:val="none" w:sz="0" w:space="0" w:color="auto"/>
        <w:left w:val="none" w:sz="0" w:space="0" w:color="auto"/>
        <w:bottom w:val="none" w:sz="0" w:space="0" w:color="auto"/>
        <w:right w:val="none" w:sz="0" w:space="0" w:color="auto"/>
      </w:divBdr>
    </w:div>
    <w:div w:id="1926959208">
      <w:bodyDiv w:val="1"/>
      <w:marLeft w:val="0"/>
      <w:marRight w:val="0"/>
      <w:marTop w:val="0"/>
      <w:marBottom w:val="0"/>
      <w:divBdr>
        <w:top w:val="none" w:sz="0" w:space="0" w:color="auto"/>
        <w:left w:val="none" w:sz="0" w:space="0" w:color="auto"/>
        <w:bottom w:val="none" w:sz="0" w:space="0" w:color="auto"/>
        <w:right w:val="none" w:sz="0" w:space="0" w:color="auto"/>
      </w:divBdr>
    </w:div>
    <w:div w:id="2042514883">
      <w:bodyDiv w:val="1"/>
      <w:marLeft w:val="0"/>
      <w:marRight w:val="0"/>
      <w:marTop w:val="0"/>
      <w:marBottom w:val="0"/>
      <w:divBdr>
        <w:top w:val="none" w:sz="0" w:space="0" w:color="auto"/>
        <w:left w:val="none" w:sz="0" w:space="0" w:color="auto"/>
        <w:bottom w:val="none" w:sz="0" w:space="0" w:color="auto"/>
        <w:right w:val="none" w:sz="0" w:space="0" w:color="auto"/>
      </w:divBdr>
    </w:div>
    <w:div w:id="2068723555">
      <w:bodyDiv w:val="1"/>
      <w:marLeft w:val="0"/>
      <w:marRight w:val="0"/>
      <w:marTop w:val="0"/>
      <w:marBottom w:val="0"/>
      <w:divBdr>
        <w:top w:val="none" w:sz="0" w:space="0" w:color="auto"/>
        <w:left w:val="none" w:sz="0" w:space="0" w:color="auto"/>
        <w:bottom w:val="none" w:sz="0" w:space="0" w:color="auto"/>
        <w:right w:val="none" w:sz="0" w:space="0" w:color="auto"/>
      </w:divBdr>
    </w:div>
    <w:div w:id="20758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41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34419/" TargetMode="External"/><Relationship Id="rId1" Type="http://schemas.openxmlformats.org/officeDocument/2006/relationships/hyperlink" Target="http://www.consultant.ru/document/cons_doc_LAW_344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10799</Words>
  <Characters>61558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АННПОО ЧЕЛЯБИНСКИЙ КОЛЛЕДЖ «КОМИТЕНТ»</vt:lpstr>
    </vt:vector>
  </TitlesOfParts>
  <Company>RePack by SPecialiST</Company>
  <LinksUpToDate>false</LinksUpToDate>
  <CharactersWithSpaces>72213</CharactersWithSpaces>
  <SharedDoc>false</SharedDoc>
  <HLinks>
    <vt:vector size="18" baseType="variant">
      <vt:variant>
        <vt:i4>458810</vt:i4>
      </vt:variant>
      <vt:variant>
        <vt:i4>0</vt:i4>
      </vt:variant>
      <vt:variant>
        <vt:i4>0</vt:i4>
      </vt:variant>
      <vt:variant>
        <vt:i4>5</vt:i4>
      </vt:variant>
      <vt:variant>
        <vt:lpwstr>http://www.consultant.ru/document/cons_doc_LAW_34419/</vt:lpwstr>
      </vt:variant>
      <vt:variant>
        <vt:lpwstr/>
      </vt:variant>
      <vt:variant>
        <vt:i4>458810</vt:i4>
      </vt:variant>
      <vt:variant>
        <vt:i4>3</vt:i4>
      </vt:variant>
      <vt:variant>
        <vt:i4>0</vt:i4>
      </vt:variant>
      <vt:variant>
        <vt:i4>5</vt:i4>
      </vt:variant>
      <vt:variant>
        <vt:lpwstr>http://www.consultant.ru/document/cons_doc_LAW_34419/</vt:lpwstr>
      </vt:variant>
      <vt:variant>
        <vt:lpwstr/>
      </vt:variant>
      <vt:variant>
        <vt:i4>458810</vt:i4>
      </vt:variant>
      <vt:variant>
        <vt:i4>0</vt:i4>
      </vt:variant>
      <vt:variant>
        <vt:i4>0</vt:i4>
      </vt:variant>
      <vt:variant>
        <vt:i4>5</vt:i4>
      </vt:variant>
      <vt:variant>
        <vt:lpwstr>http://www.consultant.ru/document/cons_doc_LAW_34419/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АННПОО ЧЕЛЯБИНСКИЙ КОЛЛЕДЖ «КОМИТЕНТ»</dc:title>
  <dc:creator>Admin</dc:creator>
  <cp:lastModifiedBy>Dmitry V Stolpovskih</cp:lastModifiedBy>
  <cp:revision>2</cp:revision>
  <cp:lastPrinted>2020-03-14T11:23:00Z</cp:lastPrinted>
  <dcterms:created xsi:type="dcterms:W3CDTF">2020-05-14T06:10:00Z</dcterms:created>
  <dcterms:modified xsi:type="dcterms:W3CDTF">2020-05-14T06:10:00Z</dcterms:modified>
</cp:coreProperties>
</file>