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78" w:rsidRDefault="00BC6378" w:rsidP="00BC6378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36"/>
          <w:szCs w:val="36"/>
        </w:rPr>
        <w:t xml:space="preserve">План </w:t>
      </w:r>
    </w:p>
    <w:p w:rsidR="00BC6378" w:rsidRDefault="00BC6378" w:rsidP="00BC637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E06CFE">
        <w:rPr>
          <w:sz w:val="28"/>
          <w:szCs w:val="28"/>
        </w:rPr>
        <w:t xml:space="preserve"> Введ</w:t>
      </w:r>
      <w:r w:rsidR="00E06CFE">
        <w:rPr>
          <w:sz w:val="28"/>
          <w:szCs w:val="28"/>
        </w:rPr>
        <w:t>е</w:t>
      </w:r>
      <w:r w:rsidR="00E06CFE">
        <w:rPr>
          <w:sz w:val="28"/>
          <w:szCs w:val="28"/>
        </w:rPr>
        <w:t>ние………………………………………………………………………...3</w:t>
      </w:r>
      <w:r>
        <w:rPr>
          <w:sz w:val="28"/>
          <w:szCs w:val="28"/>
        </w:rPr>
        <w:t xml:space="preserve"> </w:t>
      </w:r>
      <w:r w:rsidR="00E06CFE">
        <w:rPr>
          <w:sz w:val="28"/>
          <w:szCs w:val="28"/>
        </w:rPr>
        <w:t xml:space="preserve">2. </w:t>
      </w:r>
      <w:r>
        <w:rPr>
          <w:sz w:val="28"/>
          <w:szCs w:val="28"/>
        </w:rPr>
        <w:t>Исправительная система в годы Великой Отечественной войны.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ИТЛ в условиях военного врем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ни………………………………………….4</w:t>
      </w:r>
    </w:p>
    <w:p w:rsidR="00BC6378" w:rsidRDefault="00E06CFE" w:rsidP="00BC637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BC6378">
        <w:rPr>
          <w:sz w:val="28"/>
          <w:szCs w:val="28"/>
        </w:rPr>
        <w:t>. Исправительно-трудовые учреждения в послевоенные годы (1946-1969)…7</w:t>
      </w:r>
    </w:p>
    <w:p w:rsidR="00BC6378" w:rsidRDefault="00E06CFE" w:rsidP="00BC637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BC6378">
        <w:rPr>
          <w:sz w:val="28"/>
          <w:szCs w:val="28"/>
        </w:rPr>
        <w:t>. Трагедия ГУЛАГа в творчестве В. Шаламова………………………………14</w:t>
      </w:r>
    </w:p>
    <w:p w:rsidR="00BC6378" w:rsidRDefault="00E06CFE" w:rsidP="00BC637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BC6378">
        <w:rPr>
          <w:sz w:val="28"/>
          <w:szCs w:val="28"/>
        </w:rPr>
        <w:t xml:space="preserve">. </w:t>
      </w:r>
      <w:r>
        <w:rPr>
          <w:sz w:val="28"/>
          <w:szCs w:val="28"/>
        </w:rPr>
        <w:t>Вологодский опыт по перевоспитанию осуждё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ных………………………16</w:t>
      </w:r>
    </w:p>
    <w:p w:rsidR="00E06CFE" w:rsidRDefault="00E06CFE" w:rsidP="00BC637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Заключение…………………………………………………………………….21</w:t>
      </w:r>
    </w:p>
    <w:p w:rsidR="00E06CFE" w:rsidRPr="00BC6378" w:rsidRDefault="00E06CFE" w:rsidP="00BC637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Библиографический сп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сок…………………………………………………..23</w:t>
      </w: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Введение</w:t>
      </w:r>
    </w:p>
    <w:p w:rsidR="00E06CFE" w:rsidRDefault="00E06CFE" w:rsidP="00E06CFE">
      <w:pPr>
        <w:spacing w:line="360" w:lineRule="auto"/>
        <w:rPr>
          <w:sz w:val="28"/>
          <w:szCs w:val="28"/>
        </w:rPr>
      </w:pPr>
      <w:r w:rsidRPr="00E06CFE">
        <w:rPr>
          <w:sz w:val="28"/>
          <w:szCs w:val="28"/>
        </w:rPr>
        <w:t>Задача:</w:t>
      </w:r>
    </w:p>
    <w:p w:rsidR="00E06CFE" w:rsidRDefault="00E06CFE" w:rsidP="00E06C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- Рассмотреть систему ИТУ в годы Великой Отечественной войны. Исправительно-трудовые учреждения в послевоенные годы (1946-1969).</w:t>
      </w:r>
    </w:p>
    <w:p w:rsidR="00E06CFE" w:rsidRDefault="00E06CFE" w:rsidP="00E06C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E06CFE" w:rsidRDefault="00E06CFE" w:rsidP="00E06C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- Раскрыть режим  исправительно-трудовых учреждений в военные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ды;</w:t>
      </w:r>
    </w:p>
    <w:p w:rsidR="00924EE0" w:rsidRDefault="00E06CFE" w:rsidP="00E06C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- Дать характеристику </w:t>
      </w:r>
      <w:r w:rsidR="00924EE0">
        <w:rPr>
          <w:sz w:val="28"/>
          <w:szCs w:val="28"/>
        </w:rPr>
        <w:t>методов воздействия на осуждённых для их п</w:t>
      </w:r>
      <w:r w:rsidR="00924EE0">
        <w:rPr>
          <w:sz w:val="28"/>
          <w:szCs w:val="28"/>
        </w:rPr>
        <w:t>е</w:t>
      </w:r>
      <w:r w:rsidR="00924EE0">
        <w:rPr>
          <w:sz w:val="28"/>
          <w:szCs w:val="28"/>
        </w:rPr>
        <w:t>ревоспитания и становления на правильный путь;</w:t>
      </w:r>
    </w:p>
    <w:p w:rsidR="00E06CFE" w:rsidRDefault="00924EE0" w:rsidP="00E06C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- Показать значение опыта приобретённого в военные годы для уг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ловно-исполнительной системы в настоящем.</w:t>
      </w:r>
      <w:r w:rsidR="00E06CFE">
        <w:rPr>
          <w:sz w:val="28"/>
          <w:szCs w:val="28"/>
        </w:rPr>
        <w:t xml:space="preserve"> </w:t>
      </w:r>
    </w:p>
    <w:p w:rsidR="00E06CFE" w:rsidRPr="00E06CFE" w:rsidRDefault="00E06CFE" w:rsidP="00E06CFE">
      <w:pPr>
        <w:spacing w:line="360" w:lineRule="auto"/>
        <w:rPr>
          <w:sz w:val="28"/>
          <w:szCs w:val="28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jc w:val="center"/>
        <w:rPr>
          <w:b/>
          <w:sz w:val="36"/>
          <w:szCs w:val="36"/>
        </w:rPr>
      </w:pPr>
    </w:p>
    <w:p w:rsidR="00BC6378" w:rsidRDefault="00BC6378" w:rsidP="00BC6378">
      <w:pPr>
        <w:spacing w:line="360" w:lineRule="auto"/>
        <w:rPr>
          <w:b/>
          <w:sz w:val="36"/>
          <w:szCs w:val="36"/>
        </w:rPr>
      </w:pPr>
    </w:p>
    <w:p w:rsidR="009A12E8" w:rsidRDefault="00BC6378" w:rsidP="009803E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4A1A47" w:rsidRPr="004A1A47">
        <w:rPr>
          <w:b/>
          <w:sz w:val="28"/>
          <w:szCs w:val="28"/>
        </w:rPr>
        <w:t>Исправительная система в годы Великой Отечественной войны</w:t>
      </w:r>
      <w:r w:rsidR="00C54A1C">
        <w:rPr>
          <w:b/>
          <w:sz w:val="28"/>
          <w:szCs w:val="28"/>
        </w:rPr>
        <w:t>. Организация ИТЛ в условиях военного времени.</w:t>
      </w:r>
    </w:p>
    <w:p w:rsidR="004A1A47" w:rsidRDefault="004A1A47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Начало войны показало, что плана перевода исправительно-трудовых учреждений на новый режим работы в условиях военного времени не 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лось. От руководства</w:t>
      </w:r>
      <w:r w:rsidR="009803E7">
        <w:rPr>
          <w:sz w:val="28"/>
          <w:szCs w:val="28"/>
        </w:rPr>
        <w:t xml:space="preserve"> НКВД, ГУЛ</w:t>
      </w:r>
      <w:r>
        <w:rPr>
          <w:sz w:val="28"/>
          <w:szCs w:val="28"/>
        </w:rPr>
        <w:t>АГа посыпались на места распоряжения по радио, телефону, телеграфу: об изоляции заключённых, усилении охраны, изъятии репродукторов, запрещении выдавать газеты, прекращении свид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ний, переписки с родственниками, увеличении рабочего времени до 10 часов и повышении нормы выработки на 20%, прекращении освобождения отдел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категорий заключённых, о сосредоточении особо опасного контингента в специальных лагерных пунктах и т.д.</w:t>
      </w:r>
    </w:p>
    <w:p w:rsidR="00300E29" w:rsidRDefault="004A1A47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0E29">
        <w:rPr>
          <w:sz w:val="28"/>
          <w:szCs w:val="28"/>
        </w:rPr>
        <w:t>По требованию командования на оборонительные работы широко пр</w:t>
      </w:r>
      <w:r w:rsidR="00300E29">
        <w:rPr>
          <w:sz w:val="28"/>
          <w:szCs w:val="28"/>
        </w:rPr>
        <w:t>и</w:t>
      </w:r>
      <w:r w:rsidR="00300E29">
        <w:rPr>
          <w:sz w:val="28"/>
          <w:szCs w:val="28"/>
        </w:rPr>
        <w:t>влекались заключённые, следовавшие пешим порядком вглубь страны. Для этих нужд ГУЛАГ передал 200 тыс. человек.</w:t>
      </w:r>
    </w:p>
    <w:p w:rsidR="004A1A47" w:rsidRDefault="00300E29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84F51">
        <w:rPr>
          <w:sz w:val="28"/>
          <w:szCs w:val="28"/>
        </w:rPr>
        <w:t>Война предоставила возможность лицам, осуждённым за прогулы, б</w:t>
      </w:r>
      <w:r w:rsidR="00284F51">
        <w:rPr>
          <w:sz w:val="28"/>
          <w:szCs w:val="28"/>
        </w:rPr>
        <w:t>ы</w:t>
      </w:r>
      <w:r w:rsidR="00284F51">
        <w:rPr>
          <w:sz w:val="28"/>
          <w:szCs w:val="28"/>
        </w:rPr>
        <w:t>товые и должностные преступления, искупить вину перед обществом. В с</w:t>
      </w:r>
      <w:r w:rsidR="00284F51">
        <w:rPr>
          <w:sz w:val="28"/>
          <w:szCs w:val="28"/>
        </w:rPr>
        <w:t>о</w:t>
      </w:r>
      <w:r w:rsidR="00284F51">
        <w:rPr>
          <w:sz w:val="28"/>
          <w:szCs w:val="28"/>
        </w:rPr>
        <w:t>ответствии с указом ВПС СССР от 12 июля и 24 ноября 1941 года из мест лишения свободы были досрочно освобождены указанные категории закл</w:t>
      </w:r>
      <w:r w:rsidR="00284F51">
        <w:rPr>
          <w:sz w:val="28"/>
          <w:szCs w:val="28"/>
        </w:rPr>
        <w:t>ю</w:t>
      </w:r>
      <w:r w:rsidR="00284F51">
        <w:rPr>
          <w:sz w:val="28"/>
          <w:szCs w:val="28"/>
        </w:rPr>
        <w:t>чённых с направлением лиц призывного возраста в Красную А</w:t>
      </w:r>
      <w:r w:rsidR="00284F51">
        <w:rPr>
          <w:sz w:val="28"/>
          <w:szCs w:val="28"/>
        </w:rPr>
        <w:t>р</w:t>
      </w:r>
      <w:r w:rsidR="00284F51">
        <w:rPr>
          <w:sz w:val="28"/>
          <w:szCs w:val="28"/>
        </w:rPr>
        <w:t>мию.</w:t>
      </w:r>
    </w:p>
    <w:p w:rsidR="00284F51" w:rsidRDefault="00284F51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Особыми условиями войны диктовалась необходимость приостановл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освобождения из мест лишения свободы до окончания войны лиц, суд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за измену Родине, шпионаж, террористические акты, диверсии, активное участие в троцкистских и иных антипартийных группировках и бандитизм.</w:t>
      </w:r>
    </w:p>
    <w:p w:rsidR="00300E29" w:rsidRDefault="00284F51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 самого начала военных действий в местах лишения свободы стали распространяться пораженческие настроения, активизировалась антисове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ская агитация, проявлялись акты саботажа, оживилась деятельность отдел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групп осуждённых, направленная на подготовку вооружённых восстаний в лагерях.</w:t>
      </w:r>
      <w:r w:rsidR="00300E29">
        <w:rPr>
          <w:sz w:val="28"/>
          <w:szCs w:val="28"/>
        </w:rPr>
        <w:t xml:space="preserve"> В 1941 году были выявлены подпольные организации в Ныро</w:t>
      </w:r>
      <w:r w:rsidR="00300E29">
        <w:rPr>
          <w:sz w:val="28"/>
          <w:szCs w:val="28"/>
        </w:rPr>
        <w:t>б</w:t>
      </w:r>
      <w:r w:rsidR="00300E29">
        <w:rPr>
          <w:sz w:val="28"/>
          <w:szCs w:val="28"/>
        </w:rPr>
        <w:t>ском, Нижне-Амурском, Сибирском, Унженском, Мурманском, Усть-Вымском, Красноярском и некоторых других ИТЛ.</w:t>
      </w:r>
    </w:p>
    <w:p w:rsidR="00284F51" w:rsidRDefault="00300E29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Попытки создания повстанческих организаций не прекращались в 1941 и 1942 годах. </w:t>
      </w:r>
    </w:p>
    <w:p w:rsidR="00F97B0C" w:rsidRDefault="00F97B0C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пресечения подобных действий и укрепления дисциплины в лагерях и колониях в феврале 1942 года была введена «Инструкция о режиме содержания и охране заключённых в исправительно-трудовых лагерях 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лониях НКВД СССР в военное время». Она наделяла оперативно-служебные наряды охраны правом в ряде случаев применять оружие без предупрежд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(при побеге и преследовании заключённых. При нападении на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рацию и конвой). При открытом злостном сопротивлении заключённых о</w:t>
      </w:r>
      <w:r>
        <w:rPr>
          <w:sz w:val="28"/>
          <w:szCs w:val="28"/>
        </w:rPr>
        <w:t>х</w:t>
      </w:r>
      <w:r>
        <w:rPr>
          <w:sz w:val="28"/>
          <w:szCs w:val="28"/>
        </w:rPr>
        <w:t>ра</w:t>
      </w:r>
      <w:r w:rsidR="009803E7">
        <w:rPr>
          <w:sz w:val="28"/>
          <w:szCs w:val="28"/>
        </w:rPr>
        <w:t>на лагеря имела право после дву</w:t>
      </w:r>
      <w:r>
        <w:rPr>
          <w:sz w:val="28"/>
          <w:szCs w:val="28"/>
        </w:rPr>
        <w:t>кратного предупреждения применять ор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жие. Допускалось его применение при отказе заключённых приступить к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боте. Неприменение оружия, когда к этому была вынуждена обстановка, влекло за собой судебную или административную ответственность, что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крывало дорогу для произвола.</w:t>
      </w:r>
    </w:p>
    <w:p w:rsidR="00997F14" w:rsidRDefault="00F97B0C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5CE2">
        <w:rPr>
          <w:sz w:val="28"/>
          <w:szCs w:val="28"/>
        </w:rPr>
        <w:t>Основной задачей ГУЛАГа НКВД СССР в годы войны являлось уко</w:t>
      </w:r>
      <w:r w:rsidR="00E85CE2">
        <w:rPr>
          <w:sz w:val="28"/>
          <w:szCs w:val="28"/>
        </w:rPr>
        <w:t>м</w:t>
      </w:r>
      <w:r w:rsidR="00E85CE2">
        <w:rPr>
          <w:sz w:val="28"/>
          <w:szCs w:val="28"/>
        </w:rPr>
        <w:t>плектование ИТЛ и ИТК заключёнными, занятыми на строительстве ва</w:t>
      </w:r>
      <w:r w:rsidR="00E85CE2">
        <w:rPr>
          <w:sz w:val="28"/>
          <w:szCs w:val="28"/>
        </w:rPr>
        <w:t>ж</w:t>
      </w:r>
      <w:r w:rsidR="00E85CE2">
        <w:rPr>
          <w:sz w:val="28"/>
          <w:szCs w:val="28"/>
        </w:rPr>
        <w:t xml:space="preserve">нейших предприятий оборонного значения. Не менее важной задачей было сохранение их в качестве рабочей силы. </w:t>
      </w:r>
      <w:r w:rsidR="00997F14">
        <w:rPr>
          <w:sz w:val="28"/>
          <w:szCs w:val="28"/>
        </w:rPr>
        <w:t>В приказе НКВД СССР № 792</w:t>
      </w:r>
      <w:r w:rsidR="00997F14" w:rsidRPr="00997F14">
        <w:rPr>
          <w:sz w:val="28"/>
          <w:szCs w:val="28"/>
        </w:rPr>
        <w:t>/</w:t>
      </w:r>
      <w:r w:rsidR="00997F14">
        <w:rPr>
          <w:sz w:val="28"/>
          <w:szCs w:val="28"/>
        </w:rPr>
        <w:t>к – 1941 года предлагается принять меры по коренному улучшению жилищно-бытовых условий для заключённых, в особенности для положительно хара</w:t>
      </w:r>
      <w:r w:rsidR="00997F14">
        <w:rPr>
          <w:sz w:val="28"/>
          <w:szCs w:val="28"/>
        </w:rPr>
        <w:t>к</w:t>
      </w:r>
      <w:r w:rsidR="00997F14">
        <w:rPr>
          <w:sz w:val="28"/>
          <w:szCs w:val="28"/>
        </w:rPr>
        <w:t>теризующихся на производстве, упорядочению питания за счёт выдачи д</w:t>
      </w:r>
      <w:r w:rsidR="00997F14">
        <w:rPr>
          <w:sz w:val="28"/>
          <w:szCs w:val="28"/>
        </w:rPr>
        <w:t>о</w:t>
      </w:r>
      <w:r w:rsidR="00997F14">
        <w:rPr>
          <w:sz w:val="28"/>
          <w:szCs w:val="28"/>
        </w:rPr>
        <w:t>полнительных пайков, улучшению работы пищеблоков, доставке горячей пищи заключённым в обеденный перерыв.</w:t>
      </w:r>
    </w:p>
    <w:p w:rsidR="00997F14" w:rsidRDefault="00997F14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Приказом НКВД СССР № 0033-1943 года устанавливается:</w:t>
      </w:r>
    </w:p>
    <w:p w:rsidR="009173F5" w:rsidRDefault="009173F5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трёхдневный отдых в месяц и обязательное предоставление восьмичас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ежедневного отдыха для сна;</w:t>
      </w:r>
    </w:p>
    <w:p w:rsidR="009173F5" w:rsidRDefault="009173F5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обязательное ежедневное трёхразовое питание заключённых; - норма жилой площади на одного заключённого </w:t>
      </w:r>
      <w:smartTag w:uri="urn:schemas-microsoft-com:office:smarttags" w:element="metricconverter">
        <w:smartTagPr>
          <w:attr w:name="ProductID" w:val="2 кв. м"/>
        </w:smartTagPr>
        <w:r>
          <w:rPr>
            <w:sz w:val="28"/>
            <w:szCs w:val="28"/>
          </w:rPr>
          <w:t>2 кв. м</w:t>
        </w:r>
      </w:smartTag>
      <w:r>
        <w:rPr>
          <w:sz w:val="28"/>
          <w:szCs w:val="28"/>
        </w:rPr>
        <w:t>., выделено индивидуальных спальных мест на нарах вагонного типа;</w:t>
      </w:r>
    </w:p>
    <w:p w:rsidR="009173F5" w:rsidRDefault="009173F5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обеспечение заключённых своевременной лечебной помощью и полной госпитализации всех заболевших, требующих коечного лечения и т.д.</w:t>
      </w:r>
    </w:p>
    <w:p w:rsidR="00F97B0C" w:rsidRDefault="009173F5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устанавливаются </w:t>
      </w:r>
      <w:r w:rsidR="00E85CE2">
        <w:rPr>
          <w:sz w:val="28"/>
          <w:szCs w:val="28"/>
        </w:rPr>
        <w:t>нормы выработки аналогичные соответствующим о</w:t>
      </w:r>
      <w:r w:rsidR="00E85CE2">
        <w:rPr>
          <w:sz w:val="28"/>
          <w:szCs w:val="28"/>
        </w:rPr>
        <w:t>т</w:t>
      </w:r>
      <w:r w:rsidR="00E85CE2">
        <w:rPr>
          <w:sz w:val="28"/>
          <w:szCs w:val="28"/>
        </w:rPr>
        <w:t>раслям производства. Вводится оплата за простой вследствие неблагоприя</w:t>
      </w:r>
      <w:r w:rsidR="00E85CE2">
        <w:rPr>
          <w:sz w:val="28"/>
          <w:szCs w:val="28"/>
        </w:rPr>
        <w:t>т</w:t>
      </w:r>
      <w:r w:rsidR="00E85CE2">
        <w:rPr>
          <w:sz w:val="28"/>
          <w:szCs w:val="28"/>
        </w:rPr>
        <w:t>ных погодных условий, были введены перерывы для обогрева. Время, затр</w:t>
      </w:r>
      <w:r w:rsidR="00E85CE2">
        <w:rPr>
          <w:sz w:val="28"/>
          <w:szCs w:val="28"/>
        </w:rPr>
        <w:t>а</w:t>
      </w:r>
      <w:r w:rsidR="00E85CE2">
        <w:rPr>
          <w:sz w:val="28"/>
          <w:szCs w:val="28"/>
        </w:rPr>
        <w:t>чиваемое на движение к объектам труда сверх трёх километров, включалось в р</w:t>
      </w:r>
      <w:r w:rsidR="00E85CE2">
        <w:rPr>
          <w:sz w:val="28"/>
          <w:szCs w:val="28"/>
        </w:rPr>
        <w:t>а</w:t>
      </w:r>
      <w:r w:rsidR="00E85CE2">
        <w:rPr>
          <w:sz w:val="28"/>
          <w:szCs w:val="28"/>
        </w:rPr>
        <w:t>бочий день.</w:t>
      </w:r>
    </w:p>
    <w:p w:rsidR="00CE11DF" w:rsidRDefault="00E85CE2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11DF">
        <w:rPr>
          <w:sz w:val="28"/>
          <w:szCs w:val="28"/>
        </w:rPr>
        <w:t>Решая задачу для улучшения работоспособности заключённых необх</w:t>
      </w:r>
      <w:r w:rsidR="00CE11DF">
        <w:rPr>
          <w:sz w:val="28"/>
          <w:szCs w:val="28"/>
        </w:rPr>
        <w:t>о</w:t>
      </w:r>
      <w:r w:rsidR="00CE11DF">
        <w:rPr>
          <w:sz w:val="28"/>
          <w:szCs w:val="28"/>
        </w:rPr>
        <w:t>димо было изыскать возможности для</w:t>
      </w:r>
      <w:r>
        <w:rPr>
          <w:sz w:val="28"/>
          <w:szCs w:val="28"/>
        </w:rPr>
        <w:t xml:space="preserve"> улучшения</w:t>
      </w:r>
      <w:r w:rsidR="00CE11DF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питания</w:t>
      </w:r>
      <w:r w:rsidR="00CE11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E11DF">
        <w:rPr>
          <w:sz w:val="28"/>
          <w:szCs w:val="28"/>
        </w:rPr>
        <w:t>Перед испр</w:t>
      </w:r>
      <w:r w:rsidR="00CE11DF">
        <w:rPr>
          <w:sz w:val="28"/>
          <w:szCs w:val="28"/>
        </w:rPr>
        <w:t>а</w:t>
      </w:r>
      <w:r w:rsidR="00CE11DF">
        <w:rPr>
          <w:sz w:val="28"/>
          <w:szCs w:val="28"/>
        </w:rPr>
        <w:t>вительно-трудовыми учреждениями выдвигается задача развития рыбного хозяйства, сбора дикорастущих ягод, гр</w:t>
      </w:r>
      <w:r w:rsidR="00CE11DF">
        <w:rPr>
          <w:sz w:val="28"/>
          <w:szCs w:val="28"/>
        </w:rPr>
        <w:t>и</w:t>
      </w:r>
      <w:r w:rsidR="00CE11DF">
        <w:rPr>
          <w:sz w:val="28"/>
          <w:szCs w:val="28"/>
        </w:rPr>
        <w:t>бов, трав.</w:t>
      </w:r>
    </w:p>
    <w:p w:rsidR="00CE11DF" w:rsidRDefault="00CE11DF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повышения производительности труда осуждённых широко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менялось трудовое соревнование, которое подкреплялось мерами материал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и морального стимулирования отрядов, цехов, лагерных пунктов, бр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гад и отдельных осуждённых. Были приняты меры распространения на все категории заключённых права перевода части заработанных денег родстве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никам.</w:t>
      </w:r>
    </w:p>
    <w:p w:rsidR="00CE11DF" w:rsidRDefault="00CE11DF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трудные годы Великой Отечественной сотрудники исправительно-трудовых учреждений и заключённые внесли немалый вклад в общую Поб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ду.</w:t>
      </w:r>
    </w:p>
    <w:p w:rsidR="000D70FE" w:rsidRDefault="000D70FE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обеспечения внутреннего порядка в лагерях и колониях в 1943 году приказом НКВД СССР «Об организации внутренней надзирательной службы в исправительно-трудовых лагерях и колониях» НКВД «создаются специал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зированные службы внутреннего надзора, обеспечивающие круглосуточный надзор за заключёнными в жилых зонах и на производственных объектах».</w:t>
      </w:r>
    </w:p>
    <w:p w:rsidR="00C54A1C" w:rsidRDefault="00300E29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Коренной перелом в войне в пользу СССР повлиял на количество ант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советских проявлений, на число привлекаемых к уголовной ответственности за контрреволюционные преступления. В то же время наметилась</w:t>
      </w:r>
      <w:r w:rsidR="007732AB">
        <w:rPr>
          <w:sz w:val="28"/>
          <w:szCs w:val="28"/>
        </w:rPr>
        <w:t xml:space="preserve"> тенденция увеличения числа привле</w:t>
      </w:r>
      <w:r w:rsidR="009173F5">
        <w:rPr>
          <w:sz w:val="28"/>
          <w:szCs w:val="28"/>
        </w:rPr>
        <w:t xml:space="preserve">чённых к ответственности за </w:t>
      </w:r>
      <w:r w:rsidR="007732AB">
        <w:rPr>
          <w:sz w:val="28"/>
          <w:szCs w:val="28"/>
        </w:rPr>
        <w:t>уголовные преступл</w:t>
      </w:r>
      <w:r w:rsidR="007732AB">
        <w:rPr>
          <w:sz w:val="28"/>
          <w:szCs w:val="28"/>
        </w:rPr>
        <w:t>е</w:t>
      </w:r>
      <w:r w:rsidR="007732AB">
        <w:rPr>
          <w:sz w:val="28"/>
          <w:szCs w:val="28"/>
        </w:rPr>
        <w:t>ния.</w:t>
      </w:r>
      <w:r w:rsidR="009173F5">
        <w:rPr>
          <w:sz w:val="28"/>
          <w:szCs w:val="28"/>
        </w:rPr>
        <w:t xml:space="preserve"> Продолжается дальнейшее ужесточение мер уголовного наказания, пр</w:t>
      </w:r>
      <w:r w:rsidR="009173F5">
        <w:rPr>
          <w:sz w:val="28"/>
          <w:szCs w:val="28"/>
        </w:rPr>
        <w:t>и</w:t>
      </w:r>
      <w:r w:rsidR="009173F5">
        <w:rPr>
          <w:sz w:val="28"/>
          <w:szCs w:val="28"/>
        </w:rPr>
        <w:t>нимаются законы, устанавливающие новые виды уголовной ответственности.</w:t>
      </w:r>
      <w:r w:rsidR="007732AB">
        <w:rPr>
          <w:sz w:val="28"/>
          <w:szCs w:val="28"/>
        </w:rPr>
        <w:t xml:space="preserve"> </w:t>
      </w:r>
      <w:r w:rsidR="00CE11DF">
        <w:rPr>
          <w:sz w:val="28"/>
          <w:szCs w:val="28"/>
        </w:rPr>
        <w:t>По мере освобождения временно оккупированной немецко-фашистскими войсками территории органы НКГБ-НКВД СССР проводили работу по выя</w:t>
      </w:r>
      <w:r w:rsidR="00CE11DF">
        <w:rPr>
          <w:sz w:val="28"/>
          <w:szCs w:val="28"/>
        </w:rPr>
        <w:t>в</w:t>
      </w:r>
      <w:r w:rsidR="00CE11DF">
        <w:rPr>
          <w:sz w:val="28"/>
          <w:szCs w:val="28"/>
        </w:rPr>
        <w:t>лению лиц</w:t>
      </w:r>
      <w:r w:rsidR="00C54A1C">
        <w:rPr>
          <w:sz w:val="28"/>
          <w:szCs w:val="28"/>
        </w:rPr>
        <w:t>, сл</w:t>
      </w:r>
      <w:r w:rsidR="00C54A1C">
        <w:rPr>
          <w:sz w:val="28"/>
          <w:szCs w:val="28"/>
        </w:rPr>
        <w:t>у</w:t>
      </w:r>
      <w:r w:rsidR="00C54A1C">
        <w:rPr>
          <w:sz w:val="28"/>
          <w:szCs w:val="28"/>
        </w:rPr>
        <w:t>живших в специальных воинских формированиях (власовцев), в полиции, пособничавших немецко-фашистским оккупантам. Эта категория граждан привлекалась к ответственности в соответствии с Указом Президи</w:t>
      </w:r>
      <w:r w:rsidR="00C54A1C">
        <w:rPr>
          <w:sz w:val="28"/>
          <w:szCs w:val="28"/>
        </w:rPr>
        <w:t>у</w:t>
      </w:r>
      <w:r w:rsidR="00C54A1C">
        <w:rPr>
          <w:sz w:val="28"/>
          <w:szCs w:val="28"/>
        </w:rPr>
        <w:t>ма Ве</w:t>
      </w:r>
      <w:r w:rsidR="00C54A1C">
        <w:rPr>
          <w:sz w:val="28"/>
          <w:szCs w:val="28"/>
        </w:rPr>
        <w:t>р</w:t>
      </w:r>
      <w:r w:rsidR="00C54A1C">
        <w:rPr>
          <w:sz w:val="28"/>
          <w:szCs w:val="28"/>
        </w:rPr>
        <w:t>ховного Совета СССР от 19 апреля 1943 года, предусматривающим их содержание в лагерях для осуждённых на каторжные работы, созданных в составе ИТЛ, где они использовались на тяжёлых подземных работах в угольных шахтах, на доб</w:t>
      </w:r>
      <w:r w:rsidR="00C54A1C">
        <w:rPr>
          <w:sz w:val="28"/>
          <w:szCs w:val="28"/>
        </w:rPr>
        <w:t>ы</w:t>
      </w:r>
      <w:r w:rsidR="00C54A1C">
        <w:rPr>
          <w:sz w:val="28"/>
          <w:szCs w:val="28"/>
        </w:rPr>
        <w:t>че золота и олова.</w:t>
      </w:r>
    </w:p>
    <w:p w:rsidR="00CE11DF" w:rsidRDefault="00C54A1C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 исключением особых категорий, освобождение заключённых прои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ходило во все годы войны. Что касается амнистии, то впервые она провод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лась по директиве НКВД и Прокуратуры СССР от 21 января 1945 года. Эта мера была распространена на женщин, имевших детей в возрасте до 7 лет.</w:t>
      </w:r>
    </w:p>
    <w:p w:rsidR="0097607E" w:rsidRDefault="0097607E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июля 1945 года </w:t>
      </w:r>
      <w:r w:rsidR="007732AB">
        <w:rPr>
          <w:sz w:val="28"/>
          <w:szCs w:val="28"/>
        </w:rPr>
        <w:t xml:space="preserve">были расформированы </w:t>
      </w:r>
      <w:r>
        <w:rPr>
          <w:sz w:val="28"/>
          <w:szCs w:val="28"/>
        </w:rPr>
        <w:t>аппараты уполномоченных НКВД СССР по фронтам</w:t>
      </w:r>
      <w:r w:rsidR="007732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7607E" w:rsidRDefault="0097607E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Указ Президиума Верховного Совета СССР от 7 июля 1945 года оказал наибольшее влияние на динамику контингента. «Об амнистии в связи с поб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дой над фашистской Германией», после чего количество заключённых в ИТК</w:t>
      </w:r>
      <w:r w:rsidR="005D1A39">
        <w:rPr>
          <w:sz w:val="28"/>
          <w:szCs w:val="28"/>
        </w:rPr>
        <w:t xml:space="preserve"> резко сократилось.</w:t>
      </w:r>
      <w:r>
        <w:rPr>
          <w:sz w:val="28"/>
          <w:szCs w:val="28"/>
        </w:rPr>
        <w:t xml:space="preserve"> </w:t>
      </w:r>
    </w:p>
    <w:p w:rsidR="009803E7" w:rsidRDefault="009803E7" w:rsidP="009803E7">
      <w:pPr>
        <w:spacing w:line="360" w:lineRule="auto"/>
        <w:jc w:val="both"/>
        <w:rPr>
          <w:sz w:val="28"/>
          <w:szCs w:val="28"/>
        </w:rPr>
      </w:pPr>
    </w:p>
    <w:p w:rsidR="007732AB" w:rsidRDefault="007732A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Исправительно-трудовые учреждения в послевоенные годы</w:t>
      </w:r>
      <w:r w:rsidR="009803E7">
        <w:rPr>
          <w:b/>
          <w:sz w:val="28"/>
          <w:szCs w:val="28"/>
        </w:rPr>
        <w:t xml:space="preserve"> (1946-1969)</w:t>
      </w:r>
      <w:r>
        <w:rPr>
          <w:b/>
          <w:sz w:val="28"/>
          <w:szCs w:val="28"/>
        </w:rPr>
        <w:t xml:space="preserve">. </w:t>
      </w:r>
    </w:p>
    <w:p w:rsidR="007732AB" w:rsidRDefault="007732A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Завершение войны не оказало существенного влияния на изменения характера труда заключённых. По-прежнему правительство рассматривало их как стабильную силу, способную активно участвовать не только в восст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новлении разрушенного войной народного хозяйства, но и в создании новой промышленно-производственной базы.</w:t>
      </w:r>
    </w:p>
    <w:p w:rsidR="007732AB" w:rsidRDefault="007732A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рассматриваемый период вносились изменения в систему управления милицией и ИТУ.</w:t>
      </w:r>
    </w:p>
    <w:p w:rsidR="007732AB" w:rsidRDefault="007732A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18 марта 1946 года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сессия Верховного Совета СССР приняла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о преобразовании Совета народных комиссаров (СНК) СССР и союзных республик в Советы Министров (СМ). В связи с этим решением НКВД был преобразован</w:t>
      </w:r>
      <w:r w:rsidR="00C04612">
        <w:rPr>
          <w:sz w:val="28"/>
          <w:szCs w:val="28"/>
        </w:rPr>
        <w:t xml:space="preserve"> в Министерство внутренних дел (МВД), в состав которого, так же как и в НКВД, входили Главное управление милиции (ГУМ) и Главное управление исправительно-трудовых лагерей и колоний (ГУЛАГ).</w:t>
      </w:r>
    </w:p>
    <w:p w:rsidR="00C04612" w:rsidRDefault="00C04612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Ужесточение карательной политики в послевоенные годы было связано с введением новых законов в сфере борьбы с экономическими преступл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ниями. Указы Президиума Верховного Совета СССР от 4 июня</w:t>
      </w:r>
      <w:r w:rsidR="009736BF">
        <w:rPr>
          <w:sz w:val="28"/>
          <w:szCs w:val="28"/>
        </w:rPr>
        <w:t xml:space="preserve"> 1947 года «Об уголовной ответственности за хищение государственного и обществе</w:t>
      </w:r>
      <w:r w:rsidR="009736BF">
        <w:rPr>
          <w:sz w:val="28"/>
          <w:szCs w:val="28"/>
        </w:rPr>
        <w:t>н</w:t>
      </w:r>
      <w:r w:rsidR="009736BF">
        <w:rPr>
          <w:sz w:val="28"/>
          <w:szCs w:val="28"/>
        </w:rPr>
        <w:t>ного имущества», «Об усилении охраны личной собственности граждан», в которых было введено понятие экономических преступлений с довольно св</w:t>
      </w:r>
      <w:r w:rsidR="009736BF">
        <w:rPr>
          <w:sz w:val="28"/>
          <w:szCs w:val="28"/>
        </w:rPr>
        <w:t>о</w:t>
      </w:r>
      <w:r w:rsidR="009736BF">
        <w:rPr>
          <w:sz w:val="28"/>
          <w:szCs w:val="28"/>
        </w:rPr>
        <w:t>бодным его толкованием, вызвало дальнейшее расширение системы лагерей, численность заключённых в которых резко возросла к 1950 году.</w:t>
      </w:r>
    </w:p>
    <w:p w:rsidR="009736BF" w:rsidRDefault="009736BF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Вновь принимавшиеся законодательные акты также предусматривали санкции в виде лишения свободы на длительные сроки. Были и необоснова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 репрессированные. </w:t>
      </w:r>
    </w:p>
    <w:p w:rsidR="009736BF" w:rsidRDefault="009736BF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принятым в первые послевоенные годы ведомственным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мативным актам, лица, осуждённые к лишению свободы на срок до трёх лет, </w:t>
      </w:r>
      <w:r w:rsidR="00FA7740">
        <w:rPr>
          <w:sz w:val="28"/>
          <w:szCs w:val="28"/>
        </w:rPr>
        <w:t>содержались в исправительно-трудовых колониях, а на срок три года и б</w:t>
      </w:r>
      <w:r w:rsidR="00FA7740">
        <w:rPr>
          <w:sz w:val="28"/>
          <w:szCs w:val="28"/>
        </w:rPr>
        <w:t>о</w:t>
      </w:r>
      <w:r w:rsidR="00FA7740">
        <w:rPr>
          <w:sz w:val="28"/>
          <w:szCs w:val="28"/>
        </w:rPr>
        <w:t>лее – в исправительно-трудовых лагерях. В лагерях были установлены два вида режима: общий и усиленный. На усиленном режиме содержались осуждё</w:t>
      </w:r>
      <w:r w:rsidR="00FA7740">
        <w:rPr>
          <w:sz w:val="28"/>
          <w:szCs w:val="28"/>
        </w:rPr>
        <w:t>н</w:t>
      </w:r>
      <w:r w:rsidR="00FA7740">
        <w:rPr>
          <w:sz w:val="28"/>
          <w:szCs w:val="28"/>
        </w:rPr>
        <w:t xml:space="preserve">ные за контрреволюционные преступления, бандитизм, разбой, побег из мест заключения, а также рецидивисты. </w:t>
      </w:r>
    </w:p>
    <w:p w:rsidR="003A532B" w:rsidRDefault="00FA7740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Одновременно проводилась работа по совершенствованию структуры аппарата управления ИТУ. В 1947 году в составе ГУЛАГа создаётся первое управление по оперативной работе и охране. Соответственно на уровне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правительно-трудовых лагерей и Отделов исправительно-трудовых колоний организовались отделы (отделения). На местах </w:t>
      </w:r>
      <w:r w:rsidR="003A532B">
        <w:rPr>
          <w:sz w:val="28"/>
          <w:szCs w:val="28"/>
        </w:rPr>
        <w:t>оперативные работники и к</w:t>
      </w:r>
      <w:r w:rsidR="003A532B">
        <w:rPr>
          <w:sz w:val="28"/>
          <w:szCs w:val="28"/>
        </w:rPr>
        <w:t>о</w:t>
      </w:r>
      <w:r w:rsidR="003A532B">
        <w:rPr>
          <w:sz w:val="28"/>
          <w:szCs w:val="28"/>
        </w:rPr>
        <w:t>мандиры  военизированной охраны переходили в подчинение начальникам лагерных подразделений, колоний.</w:t>
      </w:r>
    </w:p>
    <w:p w:rsidR="003A532B" w:rsidRDefault="003A532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Отмена в 1947 году применения смертной казни в качестве меры уг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ловного наказания развязала руки воровскому миру. Сведение счётов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права над неугодными, в том числе и представителями администрации, часто приводившие к физическому их устранению, вызвали настоящий «беспр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дел» в лагерях. Государство, учитывая рост тяжких преступлений и их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ственную опасность, в том числе и в местах лишения свободы, вынуждено было восстановить в 1950 году применение смертной казни. </w:t>
      </w:r>
    </w:p>
    <w:p w:rsidR="00291F6E" w:rsidRDefault="003A532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Положение в местах лишения свободы усугубляло совместное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жание уголовников-рецидивистов </w:t>
      </w:r>
      <w:r w:rsidR="00291F6E">
        <w:rPr>
          <w:sz w:val="28"/>
          <w:szCs w:val="28"/>
        </w:rPr>
        <w:t>и лиц, впервые осуждённых за неопасные преступления. На это обстоятельство обращается внимание работников лаг</w:t>
      </w:r>
      <w:r w:rsidR="00291F6E">
        <w:rPr>
          <w:sz w:val="28"/>
          <w:szCs w:val="28"/>
        </w:rPr>
        <w:t>е</w:t>
      </w:r>
      <w:r w:rsidR="00291F6E">
        <w:rPr>
          <w:sz w:val="28"/>
          <w:szCs w:val="28"/>
        </w:rPr>
        <w:t>рей и колоний  в приказах МВД СССР по результатам расследования чрезв</w:t>
      </w:r>
      <w:r w:rsidR="00291F6E">
        <w:rPr>
          <w:sz w:val="28"/>
          <w:szCs w:val="28"/>
        </w:rPr>
        <w:t>ы</w:t>
      </w:r>
      <w:r w:rsidR="00291F6E">
        <w:rPr>
          <w:sz w:val="28"/>
          <w:szCs w:val="28"/>
        </w:rPr>
        <w:t>чайных происшествий в местах заключения.</w:t>
      </w:r>
    </w:p>
    <w:p w:rsidR="00291F6E" w:rsidRDefault="00291F6E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1948 году был введён строгий режим для содержания лиц, злостно нарушающих режим в местах лишения свободы и уклоняющихся от труда. Он был законодательно закреплён Постановлением Совета Министров СССР «Об организации лагерей и тюрем для содержания особо опасных категорий преступников».</w:t>
      </w:r>
    </w:p>
    <w:p w:rsidR="006862D2" w:rsidRDefault="00291F6E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послевоенные годы в жизни исправительно-трудовых лагерей </w:t>
      </w:r>
      <w:r w:rsidR="00492DBF">
        <w:rPr>
          <w:sz w:val="28"/>
          <w:szCs w:val="28"/>
        </w:rPr>
        <w:t>и к</w:t>
      </w:r>
      <w:r w:rsidR="00492DBF">
        <w:rPr>
          <w:sz w:val="28"/>
          <w:szCs w:val="28"/>
        </w:rPr>
        <w:t>о</w:t>
      </w:r>
      <w:r w:rsidR="00492DBF">
        <w:rPr>
          <w:sz w:val="28"/>
          <w:szCs w:val="28"/>
        </w:rPr>
        <w:t xml:space="preserve">лоний прослеживается явная тенденция </w:t>
      </w:r>
      <w:r w:rsidR="006862D2">
        <w:rPr>
          <w:sz w:val="28"/>
          <w:szCs w:val="28"/>
        </w:rPr>
        <w:t>к обострению оперативной обстано</w:t>
      </w:r>
      <w:r w:rsidR="006862D2">
        <w:rPr>
          <w:sz w:val="28"/>
          <w:szCs w:val="28"/>
        </w:rPr>
        <w:t>в</w:t>
      </w:r>
      <w:r w:rsidR="006862D2">
        <w:rPr>
          <w:sz w:val="28"/>
          <w:szCs w:val="28"/>
        </w:rPr>
        <w:t>ки, межличностных отношений в среде осуждённых. Для их нормализации, наряду с ужесточением режимных ограничений, требовались срочные меры, позволяющие стимулировать правопослушное поведение заключённых и о</w:t>
      </w:r>
      <w:r w:rsidR="006862D2">
        <w:rPr>
          <w:sz w:val="28"/>
          <w:szCs w:val="28"/>
        </w:rPr>
        <w:t>д</w:t>
      </w:r>
      <w:r w:rsidR="006862D2">
        <w:rPr>
          <w:sz w:val="28"/>
          <w:szCs w:val="28"/>
        </w:rPr>
        <w:t>новременно решить проблему разгрузки лагерей и колоний от избыточного лагерного населения. В качестве таких мер было признано целесообразным обратиться к широко используемой в пенитенциарной системе зарубежных государств практике применения амнистий, которые в то же время рассма</w:t>
      </w:r>
      <w:r w:rsidR="006862D2">
        <w:rPr>
          <w:sz w:val="28"/>
          <w:szCs w:val="28"/>
        </w:rPr>
        <w:t>т</w:t>
      </w:r>
      <w:r w:rsidR="006862D2">
        <w:rPr>
          <w:sz w:val="28"/>
          <w:szCs w:val="28"/>
        </w:rPr>
        <w:t>ривались как важный фактор воспитательного воздействия.</w:t>
      </w:r>
    </w:p>
    <w:p w:rsidR="00466C6A" w:rsidRDefault="006862D2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Первые послевоенные амнистии имели свои особенности: при их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менении в расчёт не принималось поведение и отношение заключённых к труду в период отбывания наказания. Такой подход характерен для исполн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Указа Президиума Верховного Совета СССР от 7 июня 1945 года «Об амнистии в связи с победой над </w:t>
      </w:r>
      <w:r w:rsidR="00466C6A">
        <w:rPr>
          <w:sz w:val="28"/>
          <w:szCs w:val="28"/>
        </w:rPr>
        <w:t>гитлеровской Германией». Подобным обр</w:t>
      </w:r>
      <w:r w:rsidR="00466C6A">
        <w:rPr>
          <w:sz w:val="28"/>
          <w:szCs w:val="28"/>
        </w:rPr>
        <w:t>а</w:t>
      </w:r>
      <w:r w:rsidR="00466C6A">
        <w:rPr>
          <w:sz w:val="28"/>
          <w:szCs w:val="28"/>
        </w:rPr>
        <w:t>зом решался вопрос о применении Указа Президиума Верховного Совета СССР от 16 августа 1947 года «Об освобождении от наказания осуждённых беременных женщин и женщин, имеющих при себе в местах заключения д</w:t>
      </w:r>
      <w:r w:rsidR="00466C6A">
        <w:rPr>
          <w:sz w:val="28"/>
          <w:szCs w:val="28"/>
        </w:rPr>
        <w:t>е</w:t>
      </w:r>
      <w:r w:rsidR="00466C6A">
        <w:rPr>
          <w:sz w:val="28"/>
          <w:szCs w:val="28"/>
        </w:rPr>
        <w:t>тей», одноимённых указов Президиума Верховного Совета СССР от 22 апр</w:t>
      </w:r>
      <w:r w:rsidR="00466C6A">
        <w:rPr>
          <w:sz w:val="28"/>
          <w:szCs w:val="28"/>
        </w:rPr>
        <w:t>е</w:t>
      </w:r>
      <w:r w:rsidR="00466C6A">
        <w:rPr>
          <w:sz w:val="28"/>
          <w:szCs w:val="28"/>
        </w:rPr>
        <w:t>ля 1949 года и 26 августа 1950 года.</w:t>
      </w:r>
    </w:p>
    <w:p w:rsidR="00136BD1" w:rsidRDefault="00466C6A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Однако уже в Указе Президиума Верховного Совета СССР от 18 авг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ста 1952 года «О льготах заключённым, отличившимся на строительстве Волго-Донского судоходного канала имени В.И. Ленина» в качестве крит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рия досрочного освобождения от дальнейшего содержания в исправительно-трудовых лагерях указывается на их честное отношение к труду.</w:t>
      </w:r>
    </w:p>
    <w:p w:rsidR="00FA7740" w:rsidRDefault="00136BD1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Амнистия, как одна из форм государственного воздействия на повыш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эффективности деятельности мест заключения, не в состоянии была обеспечить должный порядок в этих учреждениях, оказать серьёзное влияние на формирование правопослушной личности. Требовалась коренная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стройка всей исправительно-трудовой системы.</w:t>
      </w:r>
    </w:p>
    <w:p w:rsidR="00136BD1" w:rsidRDefault="00136BD1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1950 году была введена оплата труда заключённых, а с 1952-1953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в некоторых ИТУ стали применяться зачёты рабочих дней.</w:t>
      </w:r>
    </w:p>
    <w:p w:rsidR="00136BD1" w:rsidRDefault="00136BD1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Указом ПВС СССР от 27 марта 1953 года в стране была проведена ма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совая амнистия заключённых, отбывающих сроки в исправительно-трудовых лагерях, и большинство ИТУ (за исключением тех, в которых содержались особо опасные государственные преступники) передаются в ведение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стерства юстиции СССР. Однако уже в начале 1954 года они вновь были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вращены МВД СССР.</w:t>
      </w:r>
    </w:p>
    <w:p w:rsidR="00136BD1" w:rsidRDefault="00136BD1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1148">
        <w:rPr>
          <w:sz w:val="28"/>
          <w:szCs w:val="28"/>
        </w:rPr>
        <w:t>Начиная с середины 1954 года деятельность ИТУ регламентировалась в основном не ведомственными, а нормативными актами, принятыми высшими законодательными и исполнительно-распорядительными органами госуда</w:t>
      </w:r>
      <w:r w:rsidR="00351148">
        <w:rPr>
          <w:sz w:val="28"/>
          <w:szCs w:val="28"/>
        </w:rPr>
        <w:t>р</w:t>
      </w:r>
      <w:r w:rsidR="00351148">
        <w:rPr>
          <w:sz w:val="28"/>
          <w:szCs w:val="28"/>
        </w:rPr>
        <w:t>ственной власти.</w:t>
      </w:r>
    </w:p>
    <w:p w:rsidR="00351148" w:rsidRDefault="00351148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Указами ПВС СССР от 24 апреля и 14 июля 1954 года было восстано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лено досрочное и условно-досрочное освобождение из мест лишения своб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ды.</w:t>
      </w:r>
    </w:p>
    <w:p w:rsidR="00351148" w:rsidRDefault="00351148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1954 году начала осуществляться реформа исправительно-трудового права. 10 июля Совет Министров СССР одобрил Положение об ИТЛ и кол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ниях МВД СССР, которое отменило действие многочисленных приказов,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струкций и других ведомственных нормативных актов. Перед лагерями 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лониями ставилась главная задача – исправление и перевоспитание осуждё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на основе приобщения их к труду. </w:t>
      </w:r>
    </w:p>
    <w:p w:rsidR="00351148" w:rsidRDefault="00351148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Важное значение для укрепления законности в деятельности ИТУ 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 утверждённое 24 мая 1955 года Указом ПВС СССР положение о прок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рорском надзоре в СССР, предусматривающее и прокурорский надзор за местами лишения свободы.</w:t>
      </w:r>
    </w:p>
    <w:p w:rsidR="00351148" w:rsidRDefault="00351148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октябре 1956 года было принято постановление Совета Министров СССР и ЦК КПСС «О мерах по улучшению работы МВД СССР», в котором значительное внимание было уделено вопросам совершенствования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нения наказания. </w:t>
      </w:r>
      <w:r w:rsidR="005D51AB">
        <w:rPr>
          <w:sz w:val="28"/>
          <w:szCs w:val="28"/>
        </w:rPr>
        <w:t>Было признано нецелесообразным дальнейшее сохранение исправительно-трудовых лагерей, которые подлежали реорганизации в и</w:t>
      </w:r>
      <w:r w:rsidR="005D51AB">
        <w:rPr>
          <w:sz w:val="28"/>
          <w:szCs w:val="28"/>
        </w:rPr>
        <w:t>с</w:t>
      </w:r>
      <w:r w:rsidR="005D51AB">
        <w:rPr>
          <w:sz w:val="28"/>
          <w:szCs w:val="28"/>
        </w:rPr>
        <w:t>правительно-трудовые колонии. С этого времени систему ИТУ образуют и</w:t>
      </w:r>
      <w:r w:rsidR="005D51AB">
        <w:rPr>
          <w:sz w:val="28"/>
          <w:szCs w:val="28"/>
        </w:rPr>
        <w:t>с</w:t>
      </w:r>
      <w:r w:rsidR="005D51AB">
        <w:rPr>
          <w:sz w:val="28"/>
          <w:szCs w:val="28"/>
        </w:rPr>
        <w:t>правительно-трудовые колонии, признаваемые основным видом ИТУ, и тюрьмы. В ИТК было установлено три режима: общий, облегчённый и стр</w:t>
      </w:r>
      <w:r w:rsidR="005D51AB">
        <w:rPr>
          <w:sz w:val="28"/>
          <w:szCs w:val="28"/>
        </w:rPr>
        <w:t>о</w:t>
      </w:r>
      <w:r w:rsidR="005D51AB">
        <w:rPr>
          <w:sz w:val="28"/>
          <w:szCs w:val="28"/>
        </w:rPr>
        <w:t>гий.</w:t>
      </w:r>
    </w:p>
    <w:p w:rsidR="005D51AB" w:rsidRDefault="005D51A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Данное постановление предусматривало усиление воспитательного воздействия на осуждённых, привлечение всех осуждённых к труду. </w:t>
      </w:r>
      <w:r w:rsidR="002E324C">
        <w:rPr>
          <w:sz w:val="28"/>
          <w:szCs w:val="28"/>
        </w:rPr>
        <w:t>Были восстановлены участие общественности в деятельности ИТУ, создание сам</w:t>
      </w:r>
      <w:r w:rsidR="002E324C">
        <w:rPr>
          <w:sz w:val="28"/>
          <w:szCs w:val="28"/>
        </w:rPr>
        <w:t>о</w:t>
      </w:r>
      <w:r w:rsidR="002E324C">
        <w:rPr>
          <w:sz w:val="28"/>
          <w:szCs w:val="28"/>
        </w:rPr>
        <w:t>деятельных организаций осуждённых и проведение политико-воспитательной работы.</w:t>
      </w:r>
    </w:p>
    <w:p w:rsidR="002E324C" w:rsidRDefault="002E324C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 декабря 1958 года Верховный Совет СССР утвердил Основы уг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ловного законодательства Союза ССР и союзных республик и поручил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вести уголовное законодательство союзных республик в соответствии с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ми.</w:t>
      </w:r>
    </w:p>
    <w:p w:rsidR="002E324C" w:rsidRDefault="002E324C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27 октября 1960 года был принят Уголовный кодекс РСФСР, а 29 авг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ста 1961 года Указом Президиума ВС РСФСР утверждено республиканское Положение об исправительно-трудовых колониях и тюрьмах. </w:t>
      </w:r>
    </w:p>
    <w:p w:rsidR="002E324C" w:rsidRDefault="002E324C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результате была создана та система исправительно-трудовых кол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ний, которая с некоторыми изменениями существует до настоящего времени. Это колонии:</w:t>
      </w:r>
    </w:p>
    <w:p w:rsidR="00513DCB" w:rsidRDefault="00513DC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общего режима – для впервые судимых за менее опасные преступл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ния;</w:t>
      </w:r>
    </w:p>
    <w:p w:rsidR="00513DCB" w:rsidRDefault="00513DC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усиленного режима – для впервые судимых за тяжкие преступления;</w:t>
      </w:r>
    </w:p>
    <w:p w:rsidR="00513DCB" w:rsidRDefault="00513DC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строгого режима – для неоднократно судимых, но не признанных 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 опасными рецидивистами;</w:t>
      </w:r>
    </w:p>
    <w:p w:rsidR="00513DCB" w:rsidRDefault="00513DC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особого режима – для особо опасных рецидивистов и лиц, которым смертная казнь в порядке амнистии или в помиловании заменена лишением свободы;</w:t>
      </w:r>
    </w:p>
    <w:p w:rsidR="00513DCB" w:rsidRDefault="00513DC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Женщины, признанные особо опасными рецидивистками, содержались в колониях строгого режима, отдельно от мужчин. Остальные осуждённые к лишению свободы женщины – в колониях общего режима. В тюрьмах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держались осуждённые, нуждавшиеся в особо строгой изоляции.</w:t>
      </w:r>
    </w:p>
    <w:p w:rsidR="00540CFE" w:rsidRDefault="00513DCB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E2BAF">
        <w:rPr>
          <w:sz w:val="28"/>
          <w:szCs w:val="28"/>
        </w:rPr>
        <w:t>В отношении несовершеннолетних правонарушителей был принят Указ ПВС СССР от 12 апреля 1962 года, который утвердил новое Положение о трудовых колониях для несовершеннолетних Министерства охраны общес</w:t>
      </w:r>
      <w:r w:rsidR="00AE2BAF">
        <w:rPr>
          <w:sz w:val="28"/>
          <w:szCs w:val="28"/>
        </w:rPr>
        <w:t>т</w:t>
      </w:r>
      <w:r w:rsidR="00AE2BAF">
        <w:rPr>
          <w:sz w:val="28"/>
          <w:szCs w:val="28"/>
        </w:rPr>
        <w:t>венного порядка РСФСР. В нём впервые предусматривалось содержание н</w:t>
      </w:r>
      <w:r w:rsidR="00AE2BAF">
        <w:rPr>
          <w:sz w:val="28"/>
          <w:szCs w:val="28"/>
        </w:rPr>
        <w:t>е</w:t>
      </w:r>
      <w:r w:rsidR="00AE2BAF">
        <w:rPr>
          <w:sz w:val="28"/>
          <w:szCs w:val="28"/>
        </w:rPr>
        <w:t>совершеннолетних осуждённых в колониях двух видов режима – общем и усиленном. Общий режим был предназначен для содержания осуждённых за менее тяжкие преступления и всех осуждённых женского пола;</w:t>
      </w:r>
      <w:r w:rsidR="00646CD9">
        <w:rPr>
          <w:sz w:val="28"/>
          <w:szCs w:val="28"/>
        </w:rPr>
        <w:t xml:space="preserve"> усиленный – для ранее отбывавших</w:t>
      </w:r>
      <w:r w:rsidR="00540CFE">
        <w:rPr>
          <w:sz w:val="28"/>
          <w:szCs w:val="28"/>
        </w:rPr>
        <w:t xml:space="preserve"> наказание в виде лишения свободы, а так же лиц, с</w:t>
      </w:r>
      <w:r w:rsidR="00540CFE">
        <w:rPr>
          <w:sz w:val="28"/>
          <w:szCs w:val="28"/>
        </w:rPr>
        <w:t>о</w:t>
      </w:r>
      <w:r w:rsidR="00540CFE">
        <w:rPr>
          <w:sz w:val="28"/>
          <w:szCs w:val="28"/>
        </w:rPr>
        <w:t>вершивших тяжкие преступления.</w:t>
      </w:r>
    </w:p>
    <w:p w:rsidR="00540CFE" w:rsidRDefault="00540CFE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Указом ПВС РСФСР от 26 июня 1963 года «Об организации исправ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тельно-трудовых колоний-поселений и о порядке перевода в них осуждённых к лишению свободы, твёрдо вставших на путь исправления» система колоний дополнилась ещё одним видом – колонией-поселением. Вопрос о переводе осуждённых, вставших на путь исправления, из ИТК общего, усиленного и строгого режимов в колонии-поселения рассматривался народным судом по месту отбывания наказания.</w:t>
      </w:r>
    </w:p>
    <w:p w:rsidR="009A1D56" w:rsidRDefault="00540CFE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Указом ПВС СССР от 20 марта </w:t>
      </w:r>
      <w:smartTag w:uri="urn:schemas-microsoft-com:office:smarttags" w:element="metricconverter">
        <w:smartTagPr>
          <w:attr w:name="ProductID" w:val="1964 г"/>
        </w:smartTagPr>
        <w:r>
          <w:rPr>
            <w:sz w:val="28"/>
            <w:szCs w:val="28"/>
          </w:rPr>
          <w:t>1964 г</w:t>
        </w:r>
      </w:smartTag>
      <w:r>
        <w:rPr>
          <w:sz w:val="28"/>
          <w:szCs w:val="28"/>
        </w:rPr>
        <w:t>. «Об условном освобождении вставших на путь исправления впервые осуждённых с направлением их на стройки народного» был введён ещё один вид условного освобождения из мест лишения свободы. Условно освобождённые направлялись на стройки</w:t>
      </w:r>
      <w:r w:rsidR="009A1D56">
        <w:rPr>
          <w:sz w:val="28"/>
          <w:szCs w:val="28"/>
        </w:rPr>
        <w:t xml:space="preserve"> предприятий народного хозяйства.</w:t>
      </w:r>
    </w:p>
    <w:p w:rsidR="009A1D56" w:rsidRDefault="009A1D56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1964 году большинство тюрем было преобразовано в следственные изоляторы, куда переводились лица, которым избрана мера пресечения в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де заключения под стражу. Осуждённые к тюремному заключению и лица, переведённые на тюремный режим из колоний, по-прежнему содержались в тюрьмах. </w:t>
      </w:r>
    </w:p>
    <w:p w:rsidR="009A1D56" w:rsidRDefault="009A1D56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Значительным событием в истории исправительно-трудовых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 рассматриваемый период является кодификация исправительно-трудового законодательства.</w:t>
      </w:r>
    </w:p>
    <w:p w:rsidR="00BC6378" w:rsidRDefault="009A1D56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Основы исправительно-трудового законодательства были приняты шестой сессией Верховного Совета СССР седьмого созыва 11 июля 1969 года и введены</w:t>
      </w:r>
      <w:r w:rsidR="0076672F">
        <w:rPr>
          <w:sz w:val="28"/>
          <w:szCs w:val="28"/>
        </w:rPr>
        <w:t xml:space="preserve"> в действие с 1 ноября 1969 года. Это был первый в истории Сове</w:t>
      </w:r>
      <w:r w:rsidR="0076672F">
        <w:rPr>
          <w:sz w:val="28"/>
          <w:szCs w:val="28"/>
        </w:rPr>
        <w:t>т</w:t>
      </w:r>
      <w:r w:rsidR="0076672F">
        <w:rPr>
          <w:sz w:val="28"/>
          <w:szCs w:val="28"/>
        </w:rPr>
        <w:t>ского государства общесоюзный кодифицированный законодательный акт в области исполнения наказания. В 1970-1971 гг. в соответствии с Основами ИТЗ во всех союзных республиках были приняты исполнительно-трудовые кодексы. Исправительно-трудовой кодекс РСФСР был принят 18 декабря 1970 года и просуществовал с большим количеством изменений и дополн</w:t>
      </w:r>
      <w:r w:rsidR="0076672F">
        <w:rPr>
          <w:sz w:val="28"/>
          <w:szCs w:val="28"/>
        </w:rPr>
        <w:t>е</w:t>
      </w:r>
      <w:r w:rsidR="0076672F">
        <w:rPr>
          <w:sz w:val="28"/>
          <w:szCs w:val="28"/>
        </w:rPr>
        <w:t>ний до 1 июля 1997 года.</w:t>
      </w:r>
      <w:r>
        <w:rPr>
          <w:sz w:val="28"/>
          <w:szCs w:val="28"/>
        </w:rPr>
        <w:t xml:space="preserve"> </w:t>
      </w:r>
      <w:r w:rsidR="00540CFE">
        <w:rPr>
          <w:sz w:val="28"/>
          <w:szCs w:val="28"/>
        </w:rPr>
        <w:t xml:space="preserve"> </w:t>
      </w:r>
    </w:p>
    <w:p w:rsidR="00513DCB" w:rsidRDefault="00AE2BAF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3DCB">
        <w:rPr>
          <w:sz w:val="28"/>
          <w:szCs w:val="28"/>
        </w:rPr>
        <w:t xml:space="preserve">  </w:t>
      </w:r>
    </w:p>
    <w:p w:rsidR="00F850F0" w:rsidRDefault="00F850F0" w:rsidP="009803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Трагедия ГУЛАГа в творчестве В.Т. Шаламова.</w:t>
      </w:r>
    </w:p>
    <w:p w:rsidR="00513578" w:rsidRDefault="000D70FE" w:rsidP="009803E7">
      <w:pPr>
        <w:spacing w:line="360" w:lineRule="auto"/>
        <w:jc w:val="both"/>
        <w:rPr>
          <w:sz w:val="28"/>
          <w:szCs w:val="28"/>
        </w:rPr>
      </w:pPr>
      <w:r w:rsidRPr="000D70FE">
        <w:rPr>
          <w:sz w:val="28"/>
          <w:szCs w:val="28"/>
        </w:rPr>
        <w:t xml:space="preserve">          Элементы характеристики лагерной жизни,</w:t>
      </w:r>
      <w:r>
        <w:rPr>
          <w:sz w:val="28"/>
          <w:szCs w:val="28"/>
        </w:rPr>
        <w:t xml:space="preserve"> в том числе и преступной среды даются в произведениях В. Шаламова. Он, безусловно прав, когда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верждает, что без отчётливого понимания сущности преступного мира нельзя понять лагеря</w:t>
      </w:r>
      <w:r w:rsidR="00FD0141">
        <w:rPr>
          <w:rStyle w:val="a6"/>
          <w:sz w:val="28"/>
          <w:szCs w:val="28"/>
        </w:rPr>
        <w:footnoteReference w:id="1"/>
      </w:r>
      <w:r w:rsidR="00250782">
        <w:rPr>
          <w:sz w:val="28"/>
          <w:szCs w:val="28"/>
        </w:rPr>
        <w:t>.</w:t>
      </w:r>
      <w:r w:rsidR="00D33BBC">
        <w:rPr>
          <w:sz w:val="28"/>
          <w:szCs w:val="28"/>
        </w:rPr>
        <w:t xml:space="preserve"> </w:t>
      </w:r>
    </w:p>
    <w:p w:rsidR="00513578" w:rsidRDefault="00513578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33BBC">
        <w:rPr>
          <w:sz w:val="28"/>
          <w:szCs w:val="28"/>
        </w:rPr>
        <w:t>«Лагеря – отрицательная школа жизни целиком и полностью…</w:t>
      </w:r>
      <w:r>
        <w:rPr>
          <w:sz w:val="28"/>
          <w:szCs w:val="28"/>
        </w:rPr>
        <w:t xml:space="preserve"> Каждая минута лагерной жизни – отравленная минута. </w:t>
      </w:r>
    </w:p>
    <w:p w:rsidR="000D70FE" w:rsidRDefault="00513578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Там много такого, чего человек не должен знать, не должен видеть, а если видел – лучше ему умереть.</w:t>
      </w:r>
      <w:r w:rsidR="00D33BBC">
        <w:rPr>
          <w:sz w:val="28"/>
          <w:szCs w:val="28"/>
        </w:rPr>
        <w:t xml:space="preserve"> </w:t>
      </w:r>
    </w:p>
    <w:p w:rsidR="00FD0141" w:rsidRDefault="00FD0141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3578">
        <w:rPr>
          <w:sz w:val="28"/>
          <w:szCs w:val="28"/>
        </w:rPr>
        <w:t>Заключённый приучается там ненавидеть труд – ничему другому и не может он там научиться. Он обучается там лести, лганью, мелким и большим подлостям, становиться эгоистом»</w:t>
      </w:r>
      <w:r w:rsidR="00513578">
        <w:rPr>
          <w:rStyle w:val="a6"/>
          <w:sz w:val="28"/>
          <w:szCs w:val="28"/>
        </w:rPr>
        <w:footnoteReference w:id="2"/>
      </w:r>
      <w:r w:rsidR="00513578">
        <w:rPr>
          <w:sz w:val="28"/>
          <w:szCs w:val="28"/>
        </w:rPr>
        <w:t>.</w:t>
      </w:r>
      <w:r>
        <w:rPr>
          <w:sz w:val="28"/>
          <w:szCs w:val="28"/>
        </w:rPr>
        <w:t>Ибо, только учитывая это обстоятельство можно говорить о содержании режима и его обеспечения в местах лишения 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боды.</w:t>
      </w:r>
    </w:p>
    <w:p w:rsidR="00FD0141" w:rsidRDefault="00FD0141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В. Шаламов в условиях УСВИТЛа воровской мир подразделял на две основные категории: блатарей и фрайеров. Основное ядро блатарей, по его </w:t>
      </w:r>
      <w:r w:rsidR="00D33BBC">
        <w:rPr>
          <w:sz w:val="28"/>
          <w:szCs w:val="28"/>
        </w:rPr>
        <w:t>ут</w:t>
      </w:r>
      <w:r w:rsidR="0026581C">
        <w:rPr>
          <w:sz w:val="28"/>
          <w:szCs w:val="28"/>
        </w:rPr>
        <w:t>верждению, составляют потомственные воры, которым принадлежит р</w:t>
      </w:r>
      <w:r w:rsidR="0026581C">
        <w:rPr>
          <w:sz w:val="28"/>
          <w:szCs w:val="28"/>
        </w:rPr>
        <w:t>е</w:t>
      </w:r>
      <w:r w:rsidR="0026581C">
        <w:rPr>
          <w:sz w:val="28"/>
          <w:szCs w:val="28"/>
        </w:rPr>
        <w:t>шающий голос как во всех делах, касающихся организационных начал, так и во всех делах лагеря. Внутренняя жизнь их связана особыми законами, с</w:t>
      </w:r>
      <w:r w:rsidR="0026581C">
        <w:rPr>
          <w:sz w:val="28"/>
          <w:szCs w:val="28"/>
        </w:rPr>
        <w:t>о</w:t>
      </w:r>
      <w:r w:rsidR="0026581C">
        <w:rPr>
          <w:sz w:val="28"/>
          <w:szCs w:val="28"/>
        </w:rPr>
        <w:t>держание которых определяется воровской идеей: вор должен воровать, о</w:t>
      </w:r>
      <w:r w:rsidR="0026581C">
        <w:rPr>
          <w:sz w:val="28"/>
          <w:szCs w:val="28"/>
        </w:rPr>
        <w:t>б</w:t>
      </w:r>
      <w:r w:rsidR="0026581C">
        <w:rPr>
          <w:sz w:val="28"/>
          <w:szCs w:val="28"/>
        </w:rPr>
        <w:t>манывать, пить, гулять, играть в карты, не работать, участвовать в «прав</w:t>
      </w:r>
      <w:r w:rsidR="0026581C">
        <w:rPr>
          <w:sz w:val="28"/>
          <w:szCs w:val="28"/>
        </w:rPr>
        <w:t>и</w:t>
      </w:r>
      <w:r w:rsidR="0026581C">
        <w:rPr>
          <w:sz w:val="28"/>
          <w:szCs w:val="28"/>
        </w:rPr>
        <w:t>лах», то есть в «судах чести».</w:t>
      </w:r>
    </w:p>
    <w:p w:rsidR="0026581C" w:rsidRDefault="0026581C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Следует подчеркнуть, что содержание «законо воровского» мира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стоянно приспосабливается к той общественно-политической и социально-экономической обстановке, которая складывается в тот или иной период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торического развития государства и общества, а также к условиям 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нирования мест лишения свободы.</w:t>
      </w:r>
    </w:p>
    <w:p w:rsidR="0026581C" w:rsidRDefault="0026581C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В. Шаламов прослеживает эту эволюцию на протяжении тридцатых-сороковых годов. </w:t>
      </w:r>
      <w:r w:rsidR="00303B83">
        <w:rPr>
          <w:sz w:val="28"/>
          <w:szCs w:val="28"/>
        </w:rPr>
        <w:t>Он отмечает, ч</w:t>
      </w:r>
      <w:r>
        <w:rPr>
          <w:sz w:val="28"/>
          <w:szCs w:val="28"/>
        </w:rPr>
        <w:t>то по</w:t>
      </w:r>
      <w:r w:rsidR="00303B83">
        <w:rPr>
          <w:sz w:val="28"/>
          <w:szCs w:val="28"/>
        </w:rPr>
        <w:t>-</w:t>
      </w:r>
      <w:r>
        <w:rPr>
          <w:sz w:val="28"/>
          <w:szCs w:val="28"/>
        </w:rPr>
        <w:t>воровскому</w:t>
      </w:r>
      <w:r w:rsidR="00303B83">
        <w:rPr>
          <w:sz w:val="28"/>
          <w:szCs w:val="28"/>
        </w:rPr>
        <w:t xml:space="preserve"> закону тридцатых годов, вор не имел права занимать в заключении какие-либо административные должности, на которые могли быть назначены заключённые. Согласие вора на назначение на административные должности и их исполнение являлось основанием для его исключения из воровского сообщества, признания его «сукой», ссучившимся», ставило его вне воровского закона.</w:t>
      </w:r>
    </w:p>
    <w:p w:rsidR="00303B83" w:rsidRDefault="00303B83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Новый, послевоенный воровской «закон», идеологами которого стали воры, участвовавшие в Великой Отечественной войне и после войны 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нувшиеся к старой своей профессии, разрешал блатным занимать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ративные должности старост, нарядчиков, бригадиров и др. Насаждение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вых отношений вызвало глубокие разногласия в воровской среде.</w:t>
      </w:r>
    </w:p>
    <w:p w:rsidR="00303B83" w:rsidRDefault="00303B83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Третий воровской закон, в основе которого отсутствовала какая-либо идея, закрепив кровавую вражду как к ворам первой формации, так и к ворам «ссучившимся», положил начало так называемому </w:t>
      </w:r>
      <w:r w:rsidR="00250782">
        <w:rPr>
          <w:sz w:val="28"/>
          <w:szCs w:val="28"/>
        </w:rPr>
        <w:t>«</w:t>
      </w:r>
      <w:r>
        <w:rPr>
          <w:sz w:val="28"/>
          <w:szCs w:val="28"/>
        </w:rPr>
        <w:t>беспределу</w:t>
      </w:r>
      <w:r w:rsidR="00250782">
        <w:rPr>
          <w:sz w:val="28"/>
          <w:szCs w:val="28"/>
        </w:rPr>
        <w:t>». Воры, и</w:t>
      </w:r>
      <w:r w:rsidR="00250782">
        <w:rPr>
          <w:sz w:val="28"/>
          <w:szCs w:val="28"/>
        </w:rPr>
        <w:t>с</w:t>
      </w:r>
      <w:r w:rsidR="00250782">
        <w:rPr>
          <w:sz w:val="28"/>
          <w:szCs w:val="28"/>
        </w:rPr>
        <w:t>поведовавши этот закон, убивали и воров «законных», и воров «ссучивши</w:t>
      </w:r>
      <w:r w:rsidR="00250782">
        <w:rPr>
          <w:sz w:val="28"/>
          <w:szCs w:val="28"/>
        </w:rPr>
        <w:t>х</w:t>
      </w:r>
      <w:r w:rsidR="00250782">
        <w:rPr>
          <w:sz w:val="28"/>
          <w:szCs w:val="28"/>
        </w:rPr>
        <w:t>ся»</w:t>
      </w:r>
      <w:r w:rsidR="00250782">
        <w:rPr>
          <w:rStyle w:val="a6"/>
          <w:sz w:val="28"/>
          <w:szCs w:val="28"/>
        </w:rPr>
        <w:footnoteReference w:id="3"/>
      </w:r>
      <w:r w:rsidR="00250782">
        <w:rPr>
          <w:sz w:val="28"/>
          <w:szCs w:val="28"/>
        </w:rPr>
        <w:t>.</w:t>
      </w:r>
    </w:p>
    <w:p w:rsidR="003E4197" w:rsidRDefault="00250782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Отмена в 1947 году применения смертной казни в качестве меры уг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ловного наказания развязала руки воровскому миру. Сведение счетов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права над неугодными, в том числе и представителями администрации, часто приводившие к физическому их устранению, вызвали настоящий «беспр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дел» в лагерях. </w:t>
      </w:r>
      <w:r w:rsidR="003E4197">
        <w:rPr>
          <w:sz w:val="28"/>
          <w:szCs w:val="28"/>
        </w:rPr>
        <w:t>Государство, учитывая рост тяжких преступлений и их общ</w:t>
      </w:r>
      <w:r w:rsidR="003E4197">
        <w:rPr>
          <w:sz w:val="28"/>
          <w:szCs w:val="28"/>
        </w:rPr>
        <w:t>е</w:t>
      </w:r>
      <w:r w:rsidR="003E4197">
        <w:rPr>
          <w:sz w:val="28"/>
          <w:szCs w:val="28"/>
        </w:rPr>
        <w:t>ственную опасность, в том числе и в местах лишения свободы, вынуждено было восстановить в 1950 году применение смертной казни.</w:t>
      </w:r>
    </w:p>
    <w:p w:rsidR="003E4197" w:rsidRDefault="003E4197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Положение в местах лишения свободы усугубляло совместное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жание уголовников-рецидивистов и лиц впервые осуждённых за неопасные преступления. На это обстоятельство обращается внимание работников лаг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рей и колоний в приказах МВД СССР по результатам расследования чрезв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чайных происшествий в местах заключения.</w:t>
      </w:r>
    </w:p>
    <w:p w:rsidR="00F84A4D" w:rsidRDefault="003E4197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Коллегия МВД СССР в решении от 25 августа 1955 года вынуждена была отметить неудовлетворительную работу режимно-оперативных  апп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ратов ИТЛ и колоний, которые не изучают должным образом контингент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ключённых и обстановку в лагерных подразделениях, своевременно не выя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 и не изолируют активный уголовно-бандитствующий элемент</w:t>
      </w:r>
      <w:r w:rsidR="00F84A4D">
        <w:rPr>
          <w:rStyle w:val="a6"/>
          <w:sz w:val="28"/>
          <w:szCs w:val="28"/>
        </w:rPr>
        <w:footnoteReference w:id="4"/>
      </w:r>
      <w:r w:rsidR="00F84A4D">
        <w:rPr>
          <w:sz w:val="28"/>
          <w:szCs w:val="28"/>
        </w:rPr>
        <w:t>.</w:t>
      </w:r>
    </w:p>
    <w:p w:rsidR="00F84A4D" w:rsidRDefault="00F84A4D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этих условиях попытки ГУЛАГа осуществить изоляцию воровских авторитетов в специальных лагерных пунктах заранее были обречены на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удачу. При глобальном поражении воровской идеологией всей лагерной си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темы место изолированных лидеров воровского мира сразу же занималось новыми представителями воровской иерархии.</w:t>
      </w:r>
    </w:p>
    <w:p w:rsidR="00245615" w:rsidRDefault="00245615" w:rsidP="009803E7">
      <w:pPr>
        <w:spacing w:line="360" w:lineRule="auto"/>
        <w:jc w:val="both"/>
        <w:rPr>
          <w:sz w:val="28"/>
          <w:szCs w:val="28"/>
        </w:rPr>
      </w:pPr>
    </w:p>
    <w:p w:rsidR="00250782" w:rsidRDefault="00F84A4D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Вологодский опыт по перевоспитанию осуждённых.</w:t>
      </w:r>
      <w:r w:rsidR="00250782">
        <w:rPr>
          <w:sz w:val="28"/>
          <w:szCs w:val="28"/>
        </w:rPr>
        <w:t xml:space="preserve"> </w:t>
      </w:r>
    </w:p>
    <w:p w:rsidR="00CE2C4D" w:rsidRDefault="00CE2C4D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связи с направлением в Вологодскую область в начальный период Великой Отечественной войны большого количества заключённых из северо-западных областей (до 16 тыс.), на основании Приказа НКВД СССР от 21 февраля </w:t>
      </w:r>
      <w:smartTag w:uri="urn:schemas-microsoft-com:office:smarttags" w:element="metricconverter">
        <w:smartTagPr>
          <w:attr w:name="ProductID" w:val="1942 г"/>
        </w:smartTagPr>
        <w:r>
          <w:rPr>
            <w:sz w:val="28"/>
            <w:szCs w:val="28"/>
          </w:rPr>
          <w:t>1942 г</w:t>
        </w:r>
      </w:smartTag>
      <w:r>
        <w:rPr>
          <w:sz w:val="28"/>
          <w:szCs w:val="28"/>
        </w:rPr>
        <w:t>. № 00357 ОИТК был преобразован в УИТЛК (Управление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правительно-трудовых лагерей и колоний). Ему подчинялось 11 подраздел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со штатом сотрудников 1617 чел</w:t>
      </w:r>
      <w:r>
        <w:rPr>
          <w:rStyle w:val="a6"/>
          <w:sz w:val="28"/>
          <w:szCs w:val="28"/>
        </w:rPr>
        <w:footnoteReference w:id="5"/>
      </w:r>
      <w:r>
        <w:rPr>
          <w:sz w:val="28"/>
          <w:szCs w:val="28"/>
        </w:rPr>
        <w:t>.</w:t>
      </w:r>
    </w:p>
    <w:p w:rsidR="00CE2C4D" w:rsidRDefault="00CE2C4D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Деятельность УИТЛК протекала в напряжённых условиях военного времени. Постоянный некомплект личного состава, а также дефицит матер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альных ресурсов</w:t>
      </w:r>
      <w:r w:rsidR="002F2BD3">
        <w:rPr>
          <w:sz w:val="28"/>
          <w:szCs w:val="28"/>
        </w:rPr>
        <w:t xml:space="preserve"> негативно отражались на условиях содержания заключё</w:t>
      </w:r>
      <w:r w:rsidR="002F2BD3">
        <w:rPr>
          <w:sz w:val="28"/>
          <w:szCs w:val="28"/>
        </w:rPr>
        <w:t>н</w:t>
      </w:r>
      <w:r w:rsidR="002F2BD3">
        <w:rPr>
          <w:sz w:val="28"/>
          <w:szCs w:val="28"/>
        </w:rPr>
        <w:t>ных. В 1942 – 1943 гг. было установлено, что в большинстве из них конти</w:t>
      </w:r>
      <w:r w:rsidR="002F2BD3">
        <w:rPr>
          <w:sz w:val="28"/>
          <w:szCs w:val="28"/>
        </w:rPr>
        <w:t>н</w:t>
      </w:r>
      <w:r w:rsidR="002F2BD3">
        <w:rPr>
          <w:sz w:val="28"/>
          <w:szCs w:val="28"/>
        </w:rPr>
        <w:t>гент завшивлен, проживает в грязных и холодных бараках, получает одноо</w:t>
      </w:r>
      <w:r w:rsidR="002F2BD3">
        <w:rPr>
          <w:sz w:val="28"/>
          <w:szCs w:val="28"/>
        </w:rPr>
        <w:t>б</w:t>
      </w:r>
      <w:r w:rsidR="002F2BD3">
        <w:rPr>
          <w:sz w:val="28"/>
          <w:szCs w:val="28"/>
        </w:rPr>
        <w:t>разный и малокалорийный рацион и имеет шестичасовой ночной отдых</w:t>
      </w:r>
      <w:r w:rsidR="002F2BD3">
        <w:rPr>
          <w:rStyle w:val="a6"/>
          <w:sz w:val="28"/>
          <w:szCs w:val="28"/>
        </w:rPr>
        <w:footnoteReference w:id="6"/>
      </w:r>
      <w:r w:rsidR="008D0928">
        <w:rPr>
          <w:sz w:val="28"/>
          <w:szCs w:val="28"/>
        </w:rPr>
        <w:t>. Р</w:t>
      </w:r>
      <w:r w:rsidR="008D0928">
        <w:rPr>
          <w:sz w:val="28"/>
          <w:szCs w:val="28"/>
        </w:rPr>
        <w:t>е</w:t>
      </w:r>
      <w:r w:rsidR="008D0928">
        <w:rPr>
          <w:sz w:val="28"/>
          <w:szCs w:val="28"/>
        </w:rPr>
        <w:t>зультатом неудовлетворительного коммунально-бытового и санитарного о</w:t>
      </w:r>
      <w:r w:rsidR="008D0928">
        <w:rPr>
          <w:sz w:val="28"/>
          <w:szCs w:val="28"/>
        </w:rPr>
        <w:t>б</w:t>
      </w:r>
      <w:r w:rsidR="008D0928">
        <w:rPr>
          <w:sz w:val="28"/>
          <w:szCs w:val="28"/>
        </w:rPr>
        <w:t xml:space="preserve">служивания заключённых стал рост смертности. В итоге в </w:t>
      </w:r>
      <w:smartTag w:uri="urn:schemas-microsoft-com:office:smarttags" w:element="metricconverter">
        <w:smartTagPr>
          <w:attr w:name="ProductID" w:val="1944 г"/>
        </w:smartTagPr>
        <w:r w:rsidR="008D0928">
          <w:rPr>
            <w:sz w:val="28"/>
            <w:szCs w:val="28"/>
          </w:rPr>
          <w:t>1944 г</w:t>
        </w:r>
      </w:smartTag>
      <w:r w:rsidR="008D0928">
        <w:rPr>
          <w:sz w:val="28"/>
          <w:szCs w:val="28"/>
        </w:rPr>
        <w:t>. УИТЛК было реорганизовано обратно в ОИТК. Было ликвидировано два лагерных подразделения и сократилось количество лечебных учреждений. Это давало значительную экономию, а также высвобождение трудоспособных закл</w:t>
      </w:r>
      <w:r w:rsidR="008D0928">
        <w:rPr>
          <w:sz w:val="28"/>
          <w:szCs w:val="28"/>
        </w:rPr>
        <w:t>ю</w:t>
      </w:r>
      <w:r w:rsidR="008D0928">
        <w:rPr>
          <w:sz w:val="28"/>
          <w:szCs w:val="28"/>
        </w:rPr>
        <w:t>чённых для направления на важнейшие стройки по нарядам ГУЛАГа</w:t>
      </w:r>
      <w:r w:rsidR="008D0928">
        <w:rPr>
          <w:rStyle w:val="a6"/>
          <w:sz w:val="28"/>
          <w:szCs w:val="28"/>
        </w:rPr>
        <w:footnoteReference w:id="7"/>
      </w:r>
      <w:r w:rsidR="008D0928">
        <w:rPr>
          <w:sz w:val="28"/>
          <w:szCs w:val="28"/>
        </w:rPr>
        <w:t>.</w:t>
      </w:r>
    </w:p>
    <w:p w:rsidR="00791CC2" w:rsidRDefault="00791CC2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Наибольшее влияние на динамику контингента оказал Указ Президи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ма Верховного Совета СССР от 7 июля </w:t>
      </w:r>
      <w:smartTag w:uri="urn:schemas-microsoft-com:office:smarttags" w:element="metricconverter">
        <w:smartTagPr>
          <w:attr w:name="ProductID" w:val="1945 г"/>
        </w:smartTagPr>
        <w:r>
          <w:rPr>
            <w:sz w:val="28"/>
            <w:szCs w:val="28"/>
          </w:rPr>
          <w:t>1945 г</w:t>
        </w:r>
      </w:smartTag>
      <w:r>
        <w:rPr>
          <w:sz w:val="28"/>
          <w:szCs w:val="28"/>
        </w:rPr>
        <w:t>. «Об амнистии в связи с поб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дой над фашистской Германией», после чего количество заключённых в ИТК резко сократилось.</w:t>
      </w:r>
    </w:p>
    <w:p w:rsidR="00791CC2" w:rsidRDefault="00791CC2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Судя по архивным документам, бараки для проживания заключённых были оборудованы нарами вагонного типа. Жилые помещения были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чены столами, скамейками, умывальниками, бачками с водой. Для стирки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лья и помывки контингента в каждой колонии имелась баня-прачечная</w:t>
      </w:r>
      <w:r w:rsidR="009E4B01">
        <w:rPr>
          <w:rStyle w:val="a6"/>
          <w:sz w:val="28"/>
          <w:szCs w:val="28"/>
        </w:rPr>
        <w:footnoteReference w:id="8"/>
      </w:r>
      <w:r w:rsidR="009E4B01">
        <w:rPr>
          <w:sz w:val="28"/>
          <w:szCs w:val="28"/>
        </w:rPr>
        <w:t>.</w:t>
      </w:r>
    </w:p>
    <w:p w:rsidR="009E4B01" w:rsidRDefault="009E4B01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Обеспечение заключённых продуктами питания, как отмечается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чётной документации, было «организовано удовлетворительно». Тем не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нее имели место перебои в снабжении контингента мясом, рыбой и жирами из-за несвоевременной отгрузки указанных продуктов поставщиками</w:t>
      </w:r>
      <w:r>
        <w:rPr>
          <w:rStyle w:val="a6"/>
          <w:sz w:val="28"/>
          <w:szCs w:val="28"/>
        </w:rPr>
        <w:footnoteReference w:id="9"/>
      </w:r>
      <w:r>
        <w:rPr>
          <w:sz w:val="28"/>
          <w:szCs w:val="28"/>
        </w:rPr>
        <w:t>. В большинстве лагерных подразделений имелись собственные подсобные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зяйства, на которых выращивались зерновые, картофель и овощи.</w:t>
      </w:r>
    </w:p>
    <w:p w:rsidR="009E4B01" w:rsidRDefault="009E4B01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директивы МВД СССР № 183 от 17 июля </w:t>
      </w:r>
      <w:smartTag w:uri="urn:schemas-microsoft-com:office:smarttags" w:element="metricconverter">
        <w:smartTagPr>
          <w:attr w:name="ProductID" w:val="1946 г"/>
        </w:smartTagPr>
        <w:r>
          <w:rPr>
            <w:sz w:val="28"/>
            <w:szCs w:val="28"/>
          </w:rPr>
          <w:t>1946 г</w:t>
        </w:r>
      </w:smartTag>
      <w:r>
        <w:rPr>
          <w:sz w:val="28"/>
          <w:szCs w:val="28"/>
        </w:rPr>
        <w:t>. был проведён ряд мероприятий по улучшению организации питания заключё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ных.</w:t>
      </w:r>
      <w:r w:rsidR="009D0DC0">
        <w:rPr>
          <w:sz w:val="28"/>
          <w:szCs w:val="28"/>
        </w:rPr>
        <w:t xml:space="preserve"> От родственников заключённых принимались посылки и передачи. Б</w:t>
      </w:r>
      <w:r w:rsidR="009D0DC0">
        <w:rPr>
          <w:sz w:val="28"/>
          <w:szCs w:val="28"/>
        </w:rPr>
        <w:t>ы</w:t>
      </w:r>
      <w:r w:rsidR="009D0DC0">
        <w:rPr>
          <w:sz w:val="28"/>
          <w:szCs w:val="28"/>
        </w:rPr>
        <w:t>ла организована компания по вылову рыбы в местных водоёмах и сбор дик</w:t>
      </w:r>
      <w:r w:rsidR="009D0DC0">
        <w:rPr>
          <w:sz w:val="28"/>
          <w:szCs w:val="28"/>
        </w:rPr>
        <w:t>о</w:t>
      </w:r>
      <w:r w:rsidR="009D0DC0">
        <w:rPr>
          <w:sz w:val="28"/>
          <w:szCs w:val="28"/>
        </w:rPr>
        <w:t>растущих ягод.</w:t>
      </w:r>
    </w:p>
    <w:p w:rsidR="009D0DC0" w:rsidRDefault="009D0DC0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борьбы с хищениями товарно-материальных ценностей с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водящим составом подразделений ОИТК в конце </w:t>
      </w:r>
      <w:smartTag w:uri="urn:schemas-microsoft-com:office:smarttags" w:element="metricconverter">
        <w:smartTagPr>
          <w:attr w:name="ProductID" w:val="1947 г"/>
        </w:smartTagPr>
        <w:r>
          <w:rPr>
            <w:sz w:val="28"/>
            <w:szCs w:val="28"/>
          </w:rPr>
          <w:t>1947 г</w:t>
        </w:r>
      </w:smartTag>
      <w:r>
        <w:rPr>
          <w:sz w:val="28"/>
          <w:szCs w:val="28"/>
        </w:rPr>
        <w:t>. было проведено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вещание о состоянии хранения, учёта и контроля за расходованием матер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альных и денежных средств. Среди заключённых и вольнонаёмного состава был проведён цикл бесед, в которых разъяснялась сущность Указа През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диума Верховного Совета СССР от 4 июня </w:t>
      </w:r>
      <w:smartTag w:uri="urn:schemas-microsoft-com:office:smarttags" w:element="metricconverter">
        <w:smartTagPr>
          <w:attr w:name="ProductID" w:val="1947 г"/>
        </w:smartTagPr>
        <w:r>
          <w:rPr>
            <w:sz w:val="28"/>
            <w:szCs w:val="28"/>
          </w:rPr>
          <w:t>1947 г</w:t>
        </w:r>
      </w:smartTag>
      <w:r>
        <w:rPr>
          <w:sz w:val="28"/>
          <w:szCs w:val="28"/>
        </w:rPr>
        <w:t>. «Об ответственности за хищение государственного и общественного имущества». В результате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ведённых мероприятий количество хищений резко снизилось.</w:t>
      </w:r>
    </w:p>
    <w:p w:rsidR="0064118E" w:rsidRDefault="009D0DC0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проверки состояния подразделений ОИТК</w:t>
      </w:r>
      <w:r w:rsidR="0064118E">
        <w:rPr>
          <w:sz w:val="28"/>
          <w:szCs w:val="28"/>
        </w:rPr>
        <w:t xml:space="preserve"> регулярно проводились инспекционные поездки руководящих работников областного УНКВД-УМВД. Виновные в недостатках лица из числа работников ОИТК привлек</w:t>
      </w:r>
      <w:r w:rsidR="0064118E">
        <w:rPr>
          <w:sz w:val="28"/>
          <w:szCs w:val="28"/>
        </w:rPr>
        <w:t>а</w:t>
      </w:r>
      <w:r w:rsidR="0064118E">
        <w:rPr>
          <w:sz w:val="28"/>
          <w:szCs w:val="28"/>
        </w:rPr>
        <w:t>лись к дисциплинарной ответственности.</w:t>
      </w:r>
    </w:p>
    <w:p w:rsidR="0064118E" w:rsidRDefault="0064118E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Важнейшим направлением работы ОИТК была производственная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тельность. Заключённые изготовляли валенки, обувь на деревянной подошве, спецукупорку, вязали сети.</w:t>
      </w:r>
    </w:p>
    <w:p w:rsidR="0064118E" w:rsidRDefault="0064118E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Часть осуждённых работала по договорам, заключаемым с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ятиями и хозяйственными организациями области (контрагентские работы).</w:t>
      </w:r>
      <w:r w:rsidR="00E85CE3">
        <w:rPr>
          <w:sz w:val="28"/>
          <w:szCs w:val="28"/>
        </w:rPr>
        <w:t xml:space="preserve"> Как правило, труд заключённых использовался на лесозаготовительных, зе</w:t>
      </w:r>
      <w:r w:rsidR="00E85CE3">
        <w:rPr>
          <w:sz w:val="28"/>
          <w:szCs w:val="28"/>
        </w:rPr>
        <w:t>м</w:t>
      </w:r>
      <w:r w:rsidR="00E85CE3">
        <w:rPr>
          <w:sz w:val="28"/>
          <w:szCs w:val="28"/>
        </w:rPr>
        <w:t>ляных и погрузочно-разгрузочных работах.</w:t>
      </w:r>
    </w:p>
    <w:p w:rsidR="00E85CE3" w:rsidRDefault="00E85CE3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использования заключённых 3-й и 4-й категорий трудоспособности (годные к лёгкому физическому труду и инвалиды) в конце </w:t>
      </w:r>
      <w:smartTag w:uri="urn:schemas-microsoft-com:office:smarttags" w:element="metricconverter">
        <w:smartTagPr>
          <w:attr w:name="ProductID" w:val="1944 г"/>
        </w:smartTagPr>
        <w:r>
          <w:rPr>
            <w:sz w:val="28"/>
            <w:szCs w:val="28"/>
          </w:rPr>
          <w:t>1944 г</w:t>
        </w:r>
      </w:smartTag>
      <w:r>
        <w:rPr>
          <w:sz w:val="28"/>
          <w:szCs w:val="28"/>
        </w:rPr>
        <w:t>. в ряде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лоний были организованы цеха по производству ширпотреба, что дало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чительный экономический эффект.</w:t>
      </w:r>
    </w:p>
    <w:p w:rsidR="00E85CE3" w:rsidRDefault="00E85CE3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повышения производительности труда широко использовались ударничество, трудовое соревнование и производственное обучение.</w:t>
      </w:r>
    </w:p>
    <w:p w:rsidR="00E85CE3" w:rsidRDefault="00E85CE3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колониях создавались необходимые условия для организации отдыха заключённых. В послевоенные годы рабочий день не превышал 9 часов. Осуждённым предоставлялся ежедневный восьмичасовой сон и 4 выходных дня в месяц. Во всех лагерных подразделениях проводилась культурно</w:t>
      </w:r>
      <w:r w:rsidR="00D316C0">
        <w:rPr>
          <w:sz w:val="28"/>
          <w:szCs w:val="28"/>
        </w:rPr>
        <w:t>-воспитательная работа. Заключённые обеспечивались необходимым колич</w:t>
      </w:r>
      <w:r w:rsidR="00D316C0">
        <w:rPr>
          <w:sz w:val="28"/>
          <w:szCs w:val="28"/>
        </w:rPr>
        <w:t>е</w:t>
      </w:r>
      <w:r w:rsidR="00D316C0">
        <w:rPr>
          <w:sz w:val="28"/>
          <w:szCs w:val="28"/>
        </w:rPr>
        <w:t>ством газет и журналов, настольными играми. В отдельных зонах были орг</w:t>
      </w:r>
      <w:r w:rsidR="00D316C0">
        <w:rPr>
          <w:sz w:val="28"/>
          <w:szCs w:val="28"/>
        </w:rPr>
        <w:t>а</w:t>
      </w:r>
      <w:r w:rsidR="00D316C0">
        <w:rPr>
          <w:sz w:val="28"/>
          <w:szCs w:val="28"/>
        </w:rPr>
        <w:t xml:space="preserve">низованы радиоточки. </w:t>
      </w:r>
    </w:p>
    <w:p w:rsidR="00D316C0" w:rsidRDefault="00D316C0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Что касается отношения заключённых к труду, то оно было диффере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цированным. В одном из документов отмечается: «Преобладающее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ство заключённых, особенно осуждённые за бытовые, имущественные и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ловажные преступления, правильно воспринимают поставленную перед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задачу по борьбе за выполнение производственного плана и честно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сится к труду. Наряду с этим необходимо отметить, что отдельные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чённые, осуждённые за контрреволюционную и предательскую деятельность, проводят вражескую работу, мероприятия партии и правительства истолк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вывают в резком антисоветском духе, пытаются саботировать производс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</w:t>
      </w:r>
      <w:r w:rsidR="001918DA">
        <w:rPr>
          <w:sz w:val="28"/>
          <w:szCs w:val="28"/>
        </w:rPr>
        <w:t>»</w:t>
      </w:r>
      <w:r w:rsidR="001918DA">
        <w:rPr>
          <w:rStyle w:val="a6"/>
          <w:sz w:val="28"/>
          <w:szCs w:val="28"/>
        </w:rPr>
        <w:footnoteReference w:id="10"/>
      </w:r>
      <w:r w:rsidR="001918DA">
        <w:rPr>
          <w:sz w:val="28"/>
          <w:szCs w:val="28"/>
        </w:rPr>
        <w:t>.</w:t>
      </w:r>
    </w:p>
    <w:p w:rsidR="001918DA" w:rsidRDefault="001918DA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Организация режима и охраны контингента была направлена на изол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цию осуждённых, недопущение преступных связей заключённых с персон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лом колоний, а также на предотвращение побегов. Побеги были вызваны т</w:t>
      </w:r>
      <w:r>
        <w:rPr>
          <w:sz w:val="28"/>
          <w:szCs w:val="28"/>
        </w:rPr>
        <w:t>я</w:t>
      </w:r>
      <w:r>
        <w:rPr>
          <w:sz w:val="28"/>
          <w:szCs w:val="28"/>
        </w:rPr>
        <w:t>жёлым положением в местах лишения свободы, что вызывало недовольство контингента условиями содержания и толкало их на рискованные попытки обретения свободы. Косвенными причинами, порождавшими побеги,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лись некомплект личного состава вооружённой охраны, халатное отношение к службе со стороны отдельных сотрудников, произвольное расконвоиров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заключённых, отсутствие освещения зон в некоторых лагерных подра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делениях. Имели место грубые нарушения режима со стороны персонала ОИТК.</w:t>
      </w:r>
    </w:p>
    <w:p w:rsidR="00124104" w:rsidRDefault="00124104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повышения эффективности борьбы с побегами вводились меры по усилению режима содержания осуждённых, организовывались учебные сб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 командного и рядового состава ВОХРа.</w:t>
      </w:r>
    </w:p>
    <w:p w:rsidR="00124104" w:rsidRDefault="00124104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Количество нарушений заметно снизилось после амнистии в июле-августе </w:t>
      </w:r>
      <w:smartTag w:uri="urn:schemas-microsoft-com:office:smarttags" w:element="metricconverter">
        <w:smartTagPr>
          <w:attr w:name="ProductID" w:val="1945 г"/>
        </w:smartTagPr>
        <w:r>
          <w:rPr>
            <w:sz w:val="28"/>
            <w:szCs w:val="28"/>
          </w:rPr>
          <w:t>1945 г</w:t>
        </w:r>
      </w:smartTag>
      <w:r>
        <w:rPr>
          <w:sz w:val="28"/>
          <w:szCs w:val="28"/>
        </w:rPr>
        <w:t>.</w:t>
      </w:r>
    </w:p>
    <w:p w:rsidR="00124104" w:rsidRDefault="00124104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нормализации обстановки в колониях особо опасный конти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гент заключённых либо направлялся на режимные производственные участки с усиленной охраной, либо переводился в исправительно-трудовые лагеря. Так или иначе оперативно-следственные мероприятия позволяли контрол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ровать ситуацию в местах лишения свободы, не допуская разгула преступн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как среди  личного состава, так и среди заключённых.</w:t>
      </w:r>
    </w:p>
    <w:p w:rsidR="00A50100" w:rsidRDefault="00513578" w:rsidP="00A501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0100">
        <w:rPr>
          <w:sz w:val="28"/>
          <w:szCs w:val="28"/>
        </w:rPr>
        <w:t xml:space="preserve">         Несмотря на чрезвычайно сложную обстановку военных и послевое</w:t>
      </w:r>
      <w:r w:rsidR="00A50100">
        <w:rPr>
          <w:sz w:val="28"/>
          <w:szCs w:val="28"/>
        </w:rPr>
        <w:t>н</w:t>
      </w:r>
      <w:r w:rsidR="00A50100">
        <w:rPr>
          <w:sz w:val="28"/>
          <w:szCs w:val="28"/>
        </w:rPr>
        <w:t>ных лет, исправительно-трудовые колонии Вологодской области сумели в</w:t>
      </w:r>
      <w:r w:rsidR="00A50100">
        <w:rPr>
          <w:sz w:val="28"/>
          <w:szCs w:val="28"/>
        </w:rPr>
        <w:t>ы</w:t>
      </w:r>
      <w:r w:rsidR="00A50100">
        <w:rPr>
          <w:sz w:val="28"/>
          <w:szCs w:val="28"/>
        </w:rPr>
        <w:t>полнить возложенные задачи на них по этапированию, приёму, охране, жи</w:t>
      </w:r>
      <w:r w:rsidR="00A50100">
        <w:rPr>
          <w:sz w:val="28"/>
          <w:szCs w:val="28"/>
        </w:rPr>
        <w:t>з</w:t>
      </w:r>
      <w:r w:rsidR="00A50100">
        <w:rPr>
          <w:sz w:val="28"/>
          <w:szCs w:val="28"/>
        </w:rPr>
        <w:t xml:space="preserve">необеспечению и трудовому использованию заключённых. </w:t>
      </w:r>
    </w:p>
    <w:p w:rsidR="00513578" w:rsidRDefault="00513578" w:rsidP="009803E7">
      <w:pPr>
        <w:spacing w:line="360" w:lineRule="auto"/>
        <w:jc w:val="both"/>
        <w:rPr>
          <w:sz w:val="28"/>
          <w:szCs w:val="28"/>
        </w:rPr>
      </w:pPr>
    </w:p>
    <w:p w:rsidR="00245615" w:rsidRPr="000D70FE" w:rsidRDefault="00245615" w:rsidP="009803E7">
      <w:pPr>
        <w:spacing w:line="360" w:lineRule="auto"/>
        <w:jc w:val="both"/>
        <w:rPr>
          <w:sz w:val="28"/>
          <w:szCs w:val="28"/>
        </w:rPr>
      </w:pPr>
    </w:p>
    <w:p w:rsidR="00300E29" w:rsidRPr="000D70FE" w:rsidRDefault="00300E29" w:rsidP="009803E7">
      <w:pPr>
        <w:spacing w:line="360" w:lineRule="auto"/>
        <w:jc w:val="both"/>
        <w:rPr>
          <w:sz w:val="28"/>
          <w:szCs w:val="28"/>
        </w:rPr>
      </w:pPr>
    </w:p>
    <w:p w:rsidR="00300E29" w:rsidRDefault="00300E29" w:rsidP="009803E7">
      <w:pPr>
        <w:spacing w:line="360" w:lineRule="auto"/>
        <w:jc w:val="both"/>
        <w:rPr>
          <w:sz w:val="28"/>
          <w:szCs w:val="28"/>
        </w:rPr>
      </w:pPr>
    </w:p>
    <w:p w:rsidR="00300E29" w:rsidRDefault="00300E29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E11DF" w:rsidRDefault="00CE11DF" w:rsidP="009803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E2F66" w:rsidRDefault="00AE2F66" w:rsidP="009803E7">
      <w:pPr>
        <w:spacing w:line="360" w:lineRule="auto"/>
        <w:jc w:val="both"/>
        <w:rPr>
          <w:sz w:val="28"/>
          <w:szCs w:val="28"/>
        </w:rPr>
      </w:pPr>
    </w:p>
    <w:p w:rsidR="00AE2F66" w:rsidRDefault="00AE2F66" w:rsidP="009803E7">
      <w:pPr>
        <w:spacing w:line="360" w:lineRule="auto"/>
        <w:jc w:val="both"/>
        <w:rPr>
          <w:sz w:val="28"/>
          <w:szCs w:val="28"/>
        </w:rPr>
      </w:pPr>
    </w:p>
    <w:p w:rsidR="00AE2F66" w:rsidRDefault="00AE2F66" w:rsidP="009803E7">
      <w:pPr>
        <w:spacing w:line="360" w:lineRule="auto"/>
        <w:jc w:val="both"/>
        <w:rPr>
          <w:sz w:val="28"/>
          <w:szCs w:val="28"/>
        </w:rPr>
      </w:pPr>
    </w:p>
    <w:p w:rsidR="00AE2F66" w:rsidRDefault="00AE2F66" w:rsidP="009803E7">
      <w:pPr>
        <w:spacing w:line="360" w:lineRule="auto"/>
        <w:jc w:val="both"/>
        <w:rPr>
          <w:sz w:val="28"/>
          <w:szCs w:val="28"/>
        </w:rPr>
      </w:pPr>
    </w:p>
    <w:p w:rsidR="00AE2F66" w:rsidRDefault="00AE2F66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50100" w:rsidRDefault="00A50100" w:rsidP="009803E7">
      <w:pPr>
        <w:spacing w:line="360" w:lineRule="auto"/>
        <w:jc w:val="both"/>
        <w:rPr>
          <w:sz w:val="28"/>
          <w:szCs w:val="28"/>
        </w:rPr>
      </w:pPr>
    </w:p>
    <w:p w:rsidR="00AE2F66" w:rsidRDefault="00AE2F66" w:rsidP="00BC6378">
      <w:pPr>
        <w:spacing w:line="360" w:lineRule="auto"/>
        <w:jc w:val="center"/>
        <w:rPr>
          <w:sz w:val="28"/>
          <w:szCs w:val="28"/>
        </w:rPr>
      </w:pPr>
      <w:r>
        <w:rPr>
          <w:b/>
          <w:sz w:val="36"/>
          <w:szCs w:val="36"/>
        </w:rPr>
        <w:t>Заключение</w:t>
      </w:r>
    </w:p>
    <w:p w:rsidR="00AE2F66" w:rsidRDefault="00BC6378" w:rsidP="00CA3D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E2F66">
        <w:rPr>
          <w:sz w:val="28"/>
          <w:szCs w:val="28"/>
        </w:rPr>
        <w:t>Исправительно-трудовые колонии – наиболее стабильные структурные звенья системы исполнения уголовного наказания в виде лишения свободы. Для их развития приемлемым является эволюционный путь, ибо в содерж</w:t>
      </w:r>
      <w:r w:rsidR="00AE2F66">
        <w:rPr>
          <w:sz w:val="28"/>
          <w:szCs w:val="28"/>
        </w:rPr>
        <w:t>а</w:t>
      </w:r>
      <w:r w:rsidR="00AE2F66">
        <w:rPr>
          <w:sz w:val="28"/>
          <w:szCs w:val="28"/>
        </w:rPr>
        <w:t>нии их деятельнос</w:t>
      </w:r>
      <w:r>
        <w:rPr>
          <w:sz w:val="28"/>
          <w:szCs w:val="28"/>
        </w:rPr>
        <w:t>ти накоплен многовековой опыт пе</w:t>
      </w:r>
      <w:r w:rsidR="00AE2F66">
        <w:rPr>
          <w:sz w:val="28"/>
          <w:szCs w:val="28"/>
        </w:rPr>
        <w:t>нитенциарного дела, который нельзя соизмерять лишь особенностями той или иной социально-экономической системы.</w:t>
      </w:r>
      <w:r w:rsidR="00CA3D4F">
        <w:rPr>
          <w:sz w:val="28"/>
          <w:szCs w:val="28"/>
        </w:rPr>
        <w:t xml:space="preserve"> </w:t>
      </w:r>
    </w:p>
    <w:p w:rsidR="00CA3D4F" w:rsidRDefault="00CA3D4F" w:rsidP="00CA3D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Содержание исправительно-трудового процесса определяется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тивными и субъективными факторами. В качестве объективных факторов выступают: политическая и социально-экономическая системы государства; общественная и государственная идеология; материальные возможности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сударства и др. Субъективные факторы находят своё выражение: в определ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содержания исправительно-трудовой политики, основных направлений её реализации; уровне правовой культуры, общей и специальной подготовки работников ведомства, исполняющего наказания, на всех уровнях его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ленческо-исполнительных структур; определении содержания основных средств</w:t>
      </w:r>
      <w:r w:rsidR="00BF0661">
        <w:rPr>
          <w:sz w:val="28"/>
          <w:szCs w:val="28"/>
        </w:rPr>
        <w:t xml:space="preserve"> карательно-воспитательного воздействия и их практической реализ</w:t>
      </w:r>
      <w:r w:rsidR="00BF0661">
        <w:rPr>
          <w:sz w:val="28"/>
          <w:szCs w:val="28"/>
        </w:rPr>
        <w:t>а</w:t>
      </w:r>
      <w:r w:rsidR="00BF0661">
        <w:rPr>
          <w:sz w:val="28"/>
          <w:szCs w:val="28"/>
        </w:rPr>
        <w:t>ции; формировании организационных структур исполнения наказания; с</w:t>
      </w:r>
      <w:r w:rsidR="00BF0661">
        <w:rPr>
          <w:sz w:val="28"/>
          <w:szCs w:val="28"/>
        </w:rPr>
        <w:t>о</w:t>
      </w:r>
      <w:r w:rsidR="00BF0661">
        <w:rPr>
          <w:sz w:val="28"/>
          <w:szCs w:val="28"/>
        </w:rPr>
        <w:t>ставе и особенностях контингента осуждённых и др.</w:t>
      </w:r>
    </w:p>
    <w:p w:rsidR="00BF0661" w:rsidRDefault="00BF0661" w:rsidP="00CA3D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Режим отбывания уголовного наказания в исправительно-трудовых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реждениях выполняет основные четыре функции: обеспечивает реализацию кары; обеспечивает создание условий для применения иных, 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законом, средств исправительно-трудового воздействия; обеспечивает защиту законных прав и интересов осуждённых; выступает в качестве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стоятельного воспитательного средства воздействия.</w:t>
      </w:r>
    </w:p>
    <w:p w:rsidR="00BF0661" w:rsidRDefault="00BF0661" w:rsidP="00CA3D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Труд осуждённых в ИТУ, выступая как основное средство воздействия, создаёт не только реальные предпосылки для формирования нравственных качеств личности, но и является источником материального благополучия осуждённых при условии, если он не превращается в механизм, придаток производства ИТУ, целью которого в последнем случае является максимал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ное использование рабочей силы осуждённых для обеспечения выполнения государственного плана выпуска продукции или предста</w:t>
      </w:r>
      <w:r w:rsidR="00A50100">
        <w:rPr>
          <w:sz w:val="28"/>
          <w:szCs w:val="28"/>
        </w:rPr>
        <w:t>вления услуг.</w:t>
      </w:r>
    </w:p>
    <w:p w:rsidR="00A50100" w:rsidRDefault="00A50100" w:rsidP="00CA3D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Объектом воздействия политико-воспитательной работы является на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более сложная сфера человеческой деятельности – его психика. Она призвана формировать у осуждённого в соответствии с государственной,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и общечеловеческой идеологией взгляды и убеждения, которые должны предопределять его правопослушный образ жизни как в местах лишения 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боды, так и после отбытия уголовного наказания. Формирование гражда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 позиции – основное её назначение.</w:t>
      </w:r>
    </w:p>
    <w:p w:rsidR="00A50100" w:rsidRDefault="00A50100" w:rsidP="00A501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Опыт, накопленный уголовно-исполнительной </w:t>
      </w:r>
      <w:r w:rsidR="0068193C">
        <w:rPr>
          <w:sz w:val="28"/>
          <w:szCs w:val="28"/>
        </w:rPr>
        <w:t>системой</w:t>
      </w:r>
      <w:r>
        <w:rPr>
          <w:sz w:val="28"/>
          <w:szCs w:val="28"/>
        </w:rPr>
        <w:t xml:space="preserve"> в экстремал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условиях Великой Отечественной войны, представляет собой ценный источник знаний для дальнейшего реформирования системы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нения уголовных наказаний России.  </w:t>
      </w:r>
    </w:p>
    <w:p w:rsidR="00A50100" w:rsidRDefault="00A50100" w:rsidP="00A501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50100" w:rsidRDefault="00A50100" w:rsidP="00A501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50100" w:rsidRDefault="00A50100" w:rsidP="00A501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A50100">
      <w:pPr>
        <w:spacing w:line="360" w:lineRule="auto"/>
        <w:jc w:val="both"/>
        <w:rPr>
          <w:sz w:val="28"/>
          <w:szCs w:val="28"/>
        </w:rPr>
      </w:pPr>
    </w:p>
    <w:p w:rsidR="0068193C" w:rsidRDefault="0068193C" w:rsidP="0068193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Библиографический список</w:t>
      </w:r>
    </w:p>
    <w:p w:rsidR="0068193C" w:rsidRDefault="0068193C" w:rsidP="006819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Калашникова Н.В., Кузьминых Л.И., Павлушков А.Р., Соколов В.А. История уголовно-исполнительной системы России: Учебное пособие. – Вологда: ВИПЭ Минюста России, 2002. – 89 с.</w:t>
      </w:r>
    </w:p>
    <w:p w:rsidR="0068193C" w:rsidRDefault="0068193C" w:rsidP="006819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История пенитенциарной системы России в</w:t>
      </w:r>
      <w:r w:rsidRPr="0068193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веке: Сборник материалов международного научного семинара. – Вологда: ВИПЭ ФСИН России, 2007. – 286 с.</w:t>
      </w:r>
    </w:p>
    <w:p w:rsidR="0068193C" w:rsidRDefault="0068193C" w:rsidP="006819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Детков М.Г. Тюрьмы, лагеря и колонии России, М.: «Вердикт-1М», 1999. – 448 с.: ил.</w:t>
      </w:r>
    </w:p>
    <w:p w:rsidR="0068193C" w:rsidRPr="0068193C" w:rsidRDefault="0068193C" w:rsidP="006819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История пенитенциарных учреждений Вологодского края: Сборник матери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лов научно-практического семинара (Вологда, 25 января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.)</w:t>
      </w:r>
      <w:r w:rsidR="00BC6378">
        <w:rPr>
          <w:sz w:val="28"/>
          <w:szCs w:val="28"/>
        </w:rPr>
        <w:t xml:space="preserve"> </w:t>
      </w:r>
      <w:r w:rsidRPr="0068193C">
        <w:rPr>
          <w:sz w:val="28"/>
          <w:szCs w:val="28"/>
        </w:rPr>
        <w:t>/</w:t>
      </w:r>
      <w:r w:rsidR="00BC6378">
        <w:rPr>
          <w:sz w:val="28"/>
          <w:szCs w:val="28"/>
        </w:rPr>
        <w:t xml:space="preserve"> Под ред. А.Л. Кузьминых и А.Р. Павлушкова. – Вологда: ВИПЭ ФСИН России, 2006. – 140 с.</w:t>
      </w:r>
    </w:p>
    <w:sectPr w:rsidR="0068193C" w:rsidRPr="0068193C" w:rsidSect="00BC6378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B4" w:rsidRDefault="00D753B4">
      <w:r>
        <w:separator/>
      </w:r>
    </w:p>
  </w:endnote>
  <w:endnote w:type="continuationSeparator" w:id="0">
    <w:p w:rsidR="00D753B4" w:rsidRDefault="00D7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14" w:rsidRDefault="00997F14" w:rsidP="00997F1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924EE0">
      <w:rPr>
        <w:rStyle w:val="a4"/>
      </w:rPr>
      <w:fldChar w:fldCharType="separate"/>
    </w:r>
    <w:r w:rsidR="00924EE0">
      <w:rPr>
        <w:rStyle w:val="a4"/>
        <w:noProof/>
      </w:rPr>
      <w:t>2</w:t>
    </w:r>
    <w:r>
      <w:rPr>
        <w:rStyle w:val="a4"/>
      </w:rPr>
      <w:fldChar w:fldCharType="end"/>
    </w:r>
  </w:p>
  <w:p w:rsidR="00997F14" w:rsidRDefault="00997F14" w:rsidP="007732A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14" w:rsidRDefault="00997F14" w:rsidP="00997F1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65D9">
      <w:rPr>
        <w:rStyle w:val="a4"/>
        <w:noProof/>
      </w:rPr>
      <w:t>2</w:t>
    </w:r>
    <w:r>
      <w:rPr>
        <w:rStyle w:val="a4"/>
      </w:rPr>
      <w:fldChar w:fldCharType="end"/>
    </w:r>
  </w:p>
  <w:p w:rsidR="00997F14" w:rsidRDefault="00997F14" w:rsidP="007732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B4" w:rsidRDefault="00D753B4">
      <w:r>
        <w:separator/>
      </w:r>
    </w:p>
  </w:footnote>
  <w:footnote w:type="continuationSeparator" w:id="0">
    <w:p w:rsidR="00D753B4" w:rsidRDefault="00D753B4">
      <w:r>
        <w:continuationSeparator/>
      </w:r>
    </w:p>
  </w:footnote>
  <w:footnote w:id="1">
    <w:p w:rsidR="00FD0141" w:rsidRDefault="00FD0141">
      <w:pPr>
        <w:pStyle w:val="a5"/>
      </w:pPr>
      <w:r>
        <w:rPr>
          <w:rStyle w:val="a6"/>
        </w:rPr>
        <w:footnoteRef/>
      </w:r>
      <w:r>
        <w:t xml:space="preserve"> Михлин А.С. Общая характеристика осуждённых. М., ВНИИ МВД СССР, 1991, с. 31.</w:t>
      </w:r>
    </w:p>
  </w:footnote>
  <w:footnote w:id="2">
    <w:p w:rsidR="00513578" w:rsidRDefault="00513578">
      <w:pPr>
        <w:pStyle w:val="a5"/>
      </w:pPr>
      <w:r>
        <w:rPr>
          <w:rStyle w:val="a6"/>
        </w:rPr>
        <w:footnoteRef/>
      </w:r>
      <w:r>
        <w:t xml:space="preserve"> Шаламов В. Собрание сочинений. М., 1998. Т. 1. С. 146.</w:t>
      </w:r>
    </w:p>
  </w:footnote>
  <w:footnote w:id="3">
    <w:p w:rsidR="00250782" w:rsidRDefault="00250782">
      <w:pPr>
        <w:pStyle w:val="a5"/>
      </w:pPr>
      <w:r>
        <w:rPr>
          <w:rStyle w:val="a6"/>
        </w:rPr>
        <w:footnoteRef/>
      </w:r>
      <w:r>
        <w:t xml:space="preserve"> Михлин А.С. Общая характеристика осуждённых. М., ВНИИ МВД СССР, 1991, с.36,96; Журавлёв М.П., Михлин А.С. Осуждённые к лишению свободы. М., ВНИИ МВД СССР, 1972, с. 23.</w:t>
      </w:r>
    </w:p>
  </w:footnote>
  <w:footnote w:id="4">
    <w:p w:rsidR="00F84A4D" w:rsidRDefault="00F84A4D">
      <w:pPr>
        <w:pStyle w:val="a5"/>
      </w:pPr>
      <w:r>
        <w:rPr>
          <w:rStyle w:val="a6"/>
        </w:rPr>
        <w:footnoteRef/>
      </w:r>
      <w:r>
        <w:t xml:space="preserve"> Попов Г., Щербаков В. Диалектика подряда. Правда. 27 июня </w:t>
      </w:r>
      <w:smartTag w:uri="urn:schemas-microsoft-com:office:smarttags" w:element="metricconverter">
        <w:smartTagPr>
          <w:attr w:name="ProductID" w:val="1984 г"/>
        </w:smartTagPr>
        <w:r>
          <w:t>1984 г</w:t>
        </w:r>
      </w:smartTag>
      <w:r>
        <w:t>.</w:t>
      </w:r>
    </w:p>
  </w:footnote>
  <w:footnote w:id="5">
    <w:p w:rsidR="00CE2C4D" w:rsidRDefault="00CE2C4D">
      <w:pPr>
        <w:pStyle w:val="a5"/>
      </w:pPr>
      <w:r>
        <w:rPr>
          <w:rStyle w:val="a6"/>
        </w:rPr>
        <w:footnoteRef/>
      </w:r>
      <w:r>
        <w:t xml:space="preserve"> </w:t>
      </w:r>
      <w:r w:rsidR="002F2BD3">
        <w:t>Архив УВД ВО. Ф. 6</w:t>
      </w:r>
      <w:r>
        <w:t>. Оп. 1</w:t>
      </w:r>
      <w:r w:rsidR="002F2BD3">
        <w:t xml:space="preserve">. Д. </w:t>
      </w:r>
      <w:smartTag w:uri="urn:schemas-microsoft-com:office:smarttags" w:element="metricconverter">
        <w:smartTagPr>
          <w:attr w:name="ProductID" w:val="431. Л"/>
        </w:smartTagPr>
        <w:r w:rsidR="002F2BD3">
          <w:t>431. Л</w:t>
        </w:r>
      </w:smartTag>
      <w:r w:rsidR="002F2BD3">
        <w:t xml:space="preserve">. 124 -126, 131; Белова Н.А. Деятельность мест лишения свободы на территории Вологодской области в годы Великой Отечественной войны </w:t>
      </w:r>
      <w:r w:rsidR="002F2BD3" w:rsidRPr="002F2BD3">
        <w:t>//</w:t>
      </w:r>
      <w:r w:rsidR="008D0928">
        <w:t xml:space="preserve"> 1941 – 1</w:t>
      </w:r>
      <w:r w:rsidR="002F2BD3">
        <w:t xml:space="preserve">945: </w:t>
      </w:r>
      <w:r w:rsidR="008D0928">
        <w:t>уроки войны – уроки правды, мужества и патриотизма: Материалы межрегиональной научно-практической конференции. Вол</w:t>
      </w:r>
      <w:r w:rsidR="008D0928">
        <w:t>о</w:t>
      </w:r>
      <w:r w:rsidR="008D0928">
        <w:t>гда, 2006. С. 96.</w:t>
      </w:r>
      <w:r w:rsidR="002F2BD3">
        <w:t xml:space="preserve">  </w:t>
      </w:r>
    </w:p>
  </w:footnote>
  <w:footnote w:id="6">
    <w:p w:rsidR="002F2BD3" w:rsidRDefault="002F2BD3">
      <w:pPr>
        <w:pStyle w:val="a5"/>
      </w:pPr>
      <w:r>
        <w:rPr>
          <w:rStyle w:val="a6"/>
        </w:rPr>
        <w:footnoteRef/>
      </w:r>
      <w:r>
        <w:t xml:space="preserve"> Архив УВД ВО. Ф. 7. Оп. 1. Д. 9 (листы не пронумерованы).</w:t>
      </w:r>
    </w:p>
  </w:footnote>
  <w:footnote w:id="7">
    <w:p w:rsidR="008D0928" w:rsidRDefault="008D0928">
      <w:pPr>
        <w:pStyle w:val="a5"/>
      </w:pPr>
      <w:r>
        <w:rPr>
          <w:rStyle w:val="a6"/>
        </w:rPr>
        <w:footnoteRef/>
      </w:r>
      <w:r>
        <w:t xml:space="preserve"> См.: Архив УВД ВО. Ф. 8. Оп. 1. Д. </w:t>
      </w:r>
      <w:smartTag w:uri="urn:schemas-microsoft-com:office:smarttags" w:element="metricconverter">
        <w:smartTagPr>
          <w:attr w:name="ProductID" w:val="51. Л"/>
        </w:smartTagPr>
        <w:r>
          <w:t>51. Л</w:t>
        </w:r>
      </w:smartTag>
      <w:r>
        <w:t>. 22.</w:t>
      </w:r>
    </w:p>
  </w:footnote>
  <w:footnote w:id="8">
    <w:p w:rsidR="009E4B01" w:rsidRDefault="009E4B01">
      <w:pPr>
        <w:pStyle w:val="a5"/>
      </w:pPr>
      <w:r>
        <w:rPr>
          <w:rStyle w:val="a6"/>
        </w:rPr>
        <w:footnoteRef/>
      </w:r>
      <w:r>
        <w:t xml:space="preserve"> См.: Архив УВД ВО. Ф. 8 Оп. 1. Д. </w:t>
      </w:r>
      <w:smartTag w:uri="urn:schemas-microsoft-com:office:smarttags" w:element="metricconverter">
        <w:smartTagPr>
          <w:attr w:name="ProductID" w:val="52. Л"/>
        </w:smartTagPr>
        <w:r>
          <w:t>52. Л</w:t>
        </w:r>
      </w:smartTag>
      <w:r>
        <w:t>. 16.</w:t>
      </w:r>
    </w:p>
  </w:footnote>
  <w:footnote w:id="9">
    <w:p w:rsidR="009E4B01" w:rsidRDefault="009E4B01">
      <w:pPr>
        <w:pStyle w:val="a5"/>
      </w:pPr>
      <w:r>
        <w:rPr>
          <w:rStyle w:val="a6"/>
        </w:rPr>
        <w:footnoteRef/>
      </w:r>
      <w:r>
        <w:t xml:space="preserve"> См.: Архив УВД ВО. Ф. 8.Оп. 1. Д. </w:t>
      </w:r>
      <w:smartTag w:uri="urn:schemas-microsoft-com:office:smarttags" w:element="metricconverter">
        <w:smartTagPr>
          <w:attr w:name="ProductID" w:val="55. Л"/>
        </w:smartTagPr>
        <w:r>
          <w:t>55. Л</w:t>
        </w:r>
      </w:smartTag>
      <w:r>
        <w:t xml:space="preserve">. 8; Д. </w:t>
      </w:r>
      <w:smartTag w:uri="urn:schemas-microsoft-com:office:smarttags" w:element="metricconverter">
        <w:smartTagPr>
          <w:attr w:name="ProductID" w:val="60. Л"/>
        </w:smartTagPr>
        <w:r>
          <w:t>60. Л</w:t>
        </w:r>
      </w:smartTag>
      <w:r>
        <w:t>. 36.</w:t>
      </w:r>
    </w:p>
  </w:footnote>
  <w:footnote w:id="10">
    <w:p w:rsidR="001918DA" w:rsidRDefault="001918DA">
      <w:pPr>
        <w:pStyle w:val="a5"/>
      </w:pPr>
      <w:r>
        <w:rPr>
          <w:rStyle w:val="a6"/>
        </w:rPr>
        <w:footnoteRef/>
      </w:r>
      <w:r>
        <w:t xml:space="preserve"> Архив УВД ВО. Ф. 8. Оп. 1 Д.63. Л. 51.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47"/>
    <w:rsid w:val="000D70FE"/>
    <w:rsid w:val="00124104"/>
    <w:rsid w:val="00136BD1"/>
    <w:rsid w:val="001918DA"/>
    <w:rsid w:val="00234F41"/>
    <w:rsid w:val="00245615"/>
    <w:rsid w:val="00250782"/>
    <w:rsid w:val="0026581C"/>
    <w:rsid w:val="00284F51"/>
    <w:rsid w:val="00291F6E"/>
    <w:rsid w:val="002D1E8C"/>
    <w:rsid w:val="002E324C"/>
    <w:rsid w:val="002F2BD3"/>
    <w:rsid w:val="00300E29"/>
    <w:rsid w:val="00303B83"/>
    <w:rsid w:val="00351148"/>
    <w:rsid w:val="003A532B"/>
    <w:rsid w:val="003E4197"/>
    <w:rsid w:val="004365D9"/>
    <w:rsid w:val="00466C6A"/>
    <w:rsid w:val="00487BDE"/>
    <w:rsid w:val="00492DBF"/>
    <w:rsid w:val="004A1A47"/>
    <w:rsid w:val="00513578"/>
    <w:rsid w:val="00513DCB"/>
    <w:rsid w:val="00540CFE"/>
    <w:rsid w:val="005D1A39"/>
    <w:rsid w:val="005D51AB"/>
    <w:rsid w:val="0064118E"/>
    <w:rsid w:val="00646CD9"/>
    <w:rsid w:val="0068193C"/>
    <w:rsid w:val="006862D2"/>
    <w:rsid w:val="0076672F"/>
    <w:rsid w:val="007732AB"/>
    <w:rsid w:val="00782FE9"/>
    <w:rsid w:val="00791CC2"/>
    <w:rsid w:val="008D0928"/>
    <w:rsid w:val="009173F5"/>
    <w:rsid w:val="00924EE0"/>
    <w:rsid w:val="009736BF"/>
    <w:rsid w:val="0097607E"/>
    <w:rsid w:val="009803E7"/>
    <w:rsid w:val="00997F14"/>
    <w:rsid w:val="009A12E8"/>
    <w:rsid w:val="009A1D56"/>
    <w:rsid w:val="009D0DC0"/>
    <w:rsid w:val="009E4B01"/>
    <w:rsid w:val="00A50100"/>
    <w:rsid w:val="00AE2BAF"/>
    <w:rsid w:val="00AE2F66"/>
    <w:rsid w:val="00BC6378"/>
    <w:rsid w:val="00BE4869"/>
    <w:rsid w:val="00BF0661"/>
    <w:rsid w:val="00C04612"/>
    <w:rsid w:val="00C54A1C"/>
    <w:rsid w:val="00CA3D4F"/>
    <w:rsid w:val="00CE11DF"/>
    <w:rsid w:val="00CE2C4D"/>
    <w:rsid w:val="00CF1882"/>
    <w:rsid w:val="00D316C0"/>
    <w:rsid w:val="00D33BBC"/>
    <w:rsid w:val="00D753B4"/>
    <w:rsid w:val="00E06CFE"/>
    <w:rsid w:val="00E70604"/>
    <w:rsid w:val="00E85CE2"/>
    <w:rsid w:val="00E85CE3"/>
    <w:rsid w:val="00F84A4D"/>
    <w:rsid w:val="00F850F0"/>
    <w:rsid w:val="00F97B0C"/>
    <w:rsid w:val="00FA7740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732A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732AB"/>
  </w:style>
  <w:style w:type="paragraph" w:styleId="a5">
    <w:name w:val="footnote text"/>
    <w:basedOn w:val="a"/>
    <w:semiHidden/>
    <w:rsid w:val="00FD0141"/>
    <w:rPr>
      <w:sz w:val="20"/>
      <w:szCs w:val="20"/>
    </w:rPr>
  </w:style>
  <w:style w:type="character" w:styleId="a6">
    <w:name w:val="footnote reference"/>
    <w:basedOn w:val="a0"/>
    <w:semiHidden/>
    <w:rsid w:val="00FD01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732A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732AB"/>
  </w:style>
  <w:style w:type="paragraph" w:styleId="a5">
    <w:name w:val="footnote text"/>
    <w:basedOn w:val="a"/>
    <w:semiHidden/>
    <w:rsid w:val="00FD0141"/>
    <w:rPr>
      <w:sz w:val="20"/>
      <w:szCs w:val="20"/>
    </w:rPr>
  </w:style>
  <w:style w:type="character" w:styleId="a6">
    <w:name w:val="footnote reference"/>
    <w:basedOn w:val="a0"/>
    <w:semiHidden/>
    <w:rsid w:val="00FD0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5102</Words>
  <Characters>29087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Санёк</dc:creator>
  <cp:keywords/>
  <cp:lastModifiedBy>Dmitrij V Stolpovskih</cp:lastModifiedBy>
  <cp:revision>2</cp:revision>
  <cp:lastPrinted>2009-08-19T09:24:00Z</cp:lastPrinted>
  <dcterms:created xsi:type="dcterms:W3CDTF">2015-05-22T01:24:00Z</dcterms:created>
  <dcterms:modified xsi:type="dcterms:W3CDTF">2015-05-22T01:24:00Z</dcterms:modified>
</cp:coreProperties>
</file>