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BFC" w:rsidRPr="00BF54B1" w:rsidRDefault="00923BFC" w:rsidP="00923BFC">
      <w:pPr>
        <w:widowControl/>
        <w:pBdr>
          <w:bottom w:val="double" w:sz="6" w:space="0" w:color="auto"/>
          <w:between w:val="double" w:sz="6" w:space="8" w:color="auto"/>
        </w:pBdr>
        <w:jc w:val="center"/>
        <w:rPr>
          <w:color w:val="000000"/>
          <w:sz w:val="24"/>
          <w:szCs w:val="24"/>
        </w:rPr>
      </w:pPr>
      <w:bookmarkStart w:id="0" w:name="_GoBack"/>
      <w:bookmarkEnd w:id="0"/>
      <w:r w:rsidRPr="00BF54B1">
        <w:rPr>
          <w:color w:val="000000"/>
          <w:sz w:val="24"/>
          <w:szCs w:val="24"/>
        </w:rPr>
        <w:t>М</w:t>
      </w:r>
      <w:r>
        <w:rPr>
          <w:color w:val="000000"/>
          <w:sz w:val="24"/>
          <w:szCs w:val="24"/>
        </w:rPr>
        <w:t xml:space="preserve">ИНИСТЕРСТВО НАУКИ И ВЫСШЕГО ОБРАЗОВАНИЯ                           </w:t>
      </w:r>
      <w:r w:rsidRPr="00BF54B1">
        <w:rPr>
          <w:color w:val="000000"/>
          <w:sz w:val="24"/>
          <w:szCs w:val="24"/>
        </w:rPr>
        <w:t>РОССИЙСКОЙ ФЕДЕРАЦИИ</w:t>
      </w:r>
    </w:p>
    <w:p w:rsidR="00923BFC" w:rsidRPr="00315FF9" w:rsidRDefault="00923BFC" w:rsidP="00923BFC">
      <w:pPr>
        <w:widowControl/>
        <w:jc w:val="center"/>
        <w:rPr>
          <w:spacing w:val="-2"/>
          <w:sz w:val="24"/>
          <w:szCs w:val="24"/>
        </w:rPr>
      </w:pPr>
      <w:r w:rsidRPr="00315FF9">
        <w:rPr>
          <w:spacing w:val="-2"/>
          <w:sz w:val="24"/>
          <w:szCs w:val="24"/>
        </w:rPr>
        <w:t>Федеральное государственное бюджетное образовательное учреждение высшего образования</w:t>
      </w:r>
    </w:p>
    <w:p w:rsidR="00923BFC" w:rsidRPr="00BF54B1" w:rsidRDefault="00923BFC" w:rsidP="00923BFC">
      <w:pPr>
        <w:widowControl/>
        <w:jc w:val="center"/>
        <w:rPr>
          <w:sz w:val="24"/>
          <w:szCs w:val="24"/>
        </w:rPr>
      </w:pPr>
      <w:r w:rsidRPr="00BF54B1">
        <w:rPr>
          <w:sz w:val="24"/>
          <w:szCs w:val="24"/>
        </w:rPr>
        <w:t>«МОСКОВСКИЙ ГОСУДАРСТВЕННЫЙ ЛИНГВИСТИЧЕСКИЙ УНИВЕРСИТЕТ»</w:t>
      </w:r>
    </w:p>
    <w:p w:rsidR="00923BFC" w:rsidRPr="00BF54B1" w:rsidRDefault="00923BFC" w:rsidP="00923BFC">
      <w:pPr>
        <w:widowControl/>
        <w:jc w:val="center"/>
        <w:rPr>
          <w:sz w:val="24"/>
          <w:szCs w:val="24"/>
        </w:rPr>
      </w:pPr>
      <w:r w:rsidRPr="00BF54B1">
        <w:rPr>
          <w:sz w:val="24"/>
          <w:szCs w:val="24"/>
        </w:rPr>
        <w:t>(ФГБОУ ВО МГЛУ)</w:t>
      </w:r>
    </w:p>
    <w:p w:rsidR="00923BFC" w:rsidRPr="004F4DB5" w:rsidRDefault="00923BFC" w:rsidP="00923BFC">
      <w:pPr>
        <w:widowControl/>
        <w:jc w:val="center"/>
        <w:rPr>
          <w:sz w:val="28"/>
          <w:szCs w:val="28"/>
        </w:rPr>
      </w:pPr>
    </w:p>
    <w:p w:rsidR="00923BFC" w:rsidRPr="00D617B1" w:rsidRDefault="00923BFC" w:rsidP="00923BFC">
      <w:pPr>
        <w:widowControl/>
        <w:jc w:val="center"/>
        <w:rPr>
          <w:sz w:val="28"/>
          <w:szCs w:val="28"/>
        </w:rPr>
      </w:pPr>
      <w:r w:rsidRPr="00D617B1">
        <w:rPr>
          <w:sz w:val="28"/>
          <w:szCs w:val="28"/>
        </w:rPr>
        <w:t>Институт международных отношений и социально-политических наук</w:t>
      </w:r>
    </w:p>
    <w:p w:rsidR="00923BFC" w:rsidRPr="008C309E" w:rsidRDefault="00923BFC" w:rsidP="00923BFC">
      <w:pPr>
        <w:widowControl/>
        <w:jc w:val="center"/>
        <w:rPr>
          <w:sz w:val="28"/>
          <w:szCs w:val="28"/>
        </w:rPr>
      </w:pPr>
      <w:r w:rsidRPr="008C309E">
        <w:rPr>
          <w:sz w:val="28"/>
          <w:szCs w:val="28"/>
        </w:rPr>
        <w:t>Кафедра политологии</w:t>
      </w:r>
    </w:p>
    <w:p w:rsidR="00923BFC" w:rsidRPr="008C309E" w:rsidRDefault="00923BFC" w:rsidP="00923BFC">
      <w:pPr>
        <w:widowControl/>
        <w:jc w:val="center"/>
        <w:rPr>
          <w:sz w:val="28"/>
          <w:szCs w:val="28"/>
        </w:rPr>
      </w:pPr>
      <w:r w:rsidRPr="008C309E">
        <w:rPr>
          <w:sz w:val="28"/>
          <w:szCs w:val="28"/>
        </w:rPr>
        <w:t xml:space="preserve">Направление подготовки </w:t>
      </w:r>
      <w:r>
        <w:rPr>
          <w:sz w:val="28"/>
          <w:szCs w:val="28"/>
        </w:rPr>
        <w:t>41.0</w:t>
      </w:r>
      <w:r w:rsidRPr="00BA1099">
        <w:rPr>
          <w:sz w:val="28"/>
          <w:szCs w:val="28"/>
        </w:rPr>
        <w:t>3</w:t>
      </w:r>
      <w:r>
        <w:rPr>
          <w:sz w:val="28"/>
          <w:szCs w:val="28"/>
        </w:rPr>
        <w:t xml:space="preserve">.04 </w:t>
      </w:r>
      <w:r w:rsidRPr="008C309E">
        <w:rPr>
          <w:sz w:val="28"/>
          <w:szCs w:val="28"/>
        </w:rPr>
        <w:t>Политология</w:t>
      </w:r>
    </w:p>
    <w:p w:rsidR="00923BFC" w:rsidRPr="008C309E" w:rsidRDefault="00923BFC" w:rsidP="00923BFC">
      <w:pPr>
        <w:widowControl/>
        <w:jc w:val="center"/>
        <w:rPr>
          <w:sz w:val="28"/>
          <w:szCs w:val="28"/>
        </w:rPr>
      </w:pPr>
    </w:p>
    <w:p w:rsidR="00923BFC" w:rsidRPr="008C309E" w:rsidRDefault="00923BFC" w:rsidP="00923BFC">
      <w:pPr>
        <w:widowControl/>
        <w:jc w:val="center"/>
        <w:rPr>
          <w:sz w:val="28"/>
          <w:szCs w:val="28"/>
        </w:rPr>
      </w:pPr>
    </w:p>
    <w:p w:rsidR="00923BFC" w:rsidRPr="008C309E" w:rsidRDefault="00923BFC" w:rsidP="00923BFC">
      <w:pPr>
        <w:widowControl/>
        <w:jc w:val="center"/>
        <w:rPr>
          <w:sz w:val="28"/>
          <w:szCs w:val="28"/>
        </w:rPr>
      </w:pPr>
    </w:p>
    <w:p w:rsidR="00923BFC" w:rsidRPr="008C309E" w:rsidRDefault="00923BFC" w:rsidP="00923BFC">
      <w:pPr>
        <w:widowControl/>
        <w:jc w:val="center"/>
        <w:rPr>
          <w:sz w:val="28"/>
          <w:szCs w:val="28"/>
        </w:rPr>
      </w:pPr>
    </w:p>
    <w:p w:rsidR="00923BFC" w:rsidRPr="006F33EF" w:rsidRDefault="00923BFC" w:rsidP="00923BFC">
      <w:pPr>
        <w:widowControl/>
        <w:jc w:val="center"/>
        <w:rPr>
          <w:b/>
          <w:sz w:val="28"/>
          <w:szCs w:val="28"/>
        </w:rPr>
      </w:pPr>
      <w:r w:rsidRPr="00BA1099">
        <w:rPr>
          <w:b/>
          <w:sz w:val="28"/>
          <w:szCs w:val="28"/>
        </w:rPr>
        <w:t>Кузнецова Валерия Евгеньевна</w:t>
      </w:r>
      <w:r w:rsidRPr="006F33EF">
        <w:rPr>
          <w:b/>
          <w:sz w:val="28"/>
          <w:szCs w:val="28"/>
        </w:rPr>
        <w:t xml:space="preserve"> </w:t>
      </w:r>
    </w:p>
    <w:p w:rsidR="00923BFC" w:rsidRPr="008C309E" w:rsidRDefault="00923BFC" w:rsidP="00923BFC">
      <w:pPr>
        <w:widowControl/>
        <w:jc w:val="center"/>
        <w:rPr>
          <w:sz w:val="28"/>
          <w:szCs w:val="28"/>
        </w:rPr>
      </w:pPr>
      <w:r w:rsidRPr="008C309E">
        <w:rPr>
          <w:sz w:val="28"/>
          <w:szCs w:val="28"/>
        </w:rPr>
        <w:t xml:space="preserve">группа </w:t>
      </w:r>
      <w:r w:rsidRPr="00BA1099">
        <w:rPr>
          <w:sz w:val="28"/>
          <w:szCs w:val="28"/>
        </w:rPr>
        <w:t>2-17-3</w:t>
      </w:r>
    </w:p>
    <w:p w:rsidR="00923BFC" w:rsidRPr="008C309E" w:rsidRDefault="00923BFC" w:rsidP="00923BFC">
      <w:pPr>
        <w:widowControl/>
        <w:jc w:val="center"/>
        <w:rPr>
          <w:sz w:val="28"/>
          <w:szCs w:val="28"/>
        </w:rPr>
      </w:pPr>
    </w:p>
    <w:p w:rsidR="00923BFC" w:rsidRPr="008C309E" w:rsidRDefault="00923BFC" w:rsidP="00923BFC">
      <w:pPr>
        <w:widowControl/>
        <w:jc w:val="center"/>
        <w:rPr>
          <w:sz w:val="28"/>
          <w:szCs w:val="28"/>
        </w:rPr>
      </w:pPr>
      <w:r>
        <w:rPr>
          <w:sz w:val="28"/>
          <w:szCs w:val="28"/>
        </w:rPr>
        <w:t>Курсовая работа</w:t>
      </w:r>
      <w:r w:rsidRPr="008C309E">
        <w:rPr>
          <w:sz w:val="28"/>
          <w:szCs w:val="28"/>
        </w:rPr>
        <w:t xml:space="preserve"> на тему:</w:t>
      </w:r>
    </w:p>
    <w:p w:rsidR="00923BFC" w:rsidRPr="008C309E" w:rsidRDefault="00923BFC" w:rsidP="00923BFC">
      <w:pPr>
        <w:widowControl/>
        <w:jc w:val="center"/>
        <w:rPr>
          <w:sz w:val="28"/>
          <w:szCs w:val="28"/>
        </w:rPr>
      </w:pPr>
    </w:p>
    <w:p w:rsidR="00923BFC" w:rsidRDefault="00923BFC" w:rsidP="00923BFC">
      <w:pPr>
        <w:widowControl/>
        <w:jc w:val="center"/>
        <w:rPr>
          <w:sz w:val="28"/>
          <w:szCs w:val="28"/>
        </w:rPr>
      </w:pPr>
      <w:r w:rsidRPr="00BA1099">
        <w:rPr>
          <w:b/>
          <w:sz w:val="28"/>
          <w:szCs w:val="28"/>
        </w:rPr>
        <w:t>КОНЦЕПЦИЯ «ОДНОМЕРНОГО ЧЕЛОВЕКА» В ПОЛИТИЧЕСКОМ УЧЕНИИ Г.МАРКУЗЕ: ПОЛИТИКО-ПСИХОЛОГИЧЕСКИЙ АСПЕКТ</w:t>
      </w:r>
    </w:p>
    <w:p w:rsidR="00923BFC" w:rsidRDefault="00923BFC" w:rsidP="00923BFC">
      <w:pPr>
        <w:widowControl/>
        <w:jc w:val="center"/>
        <w:rPr>
          <w:sz w:val="28"/>
          <w:szCs w:val="28"/>
        </w:rPr>
      </w:pPr>
    </w:p>
    <w:p w:rsidR="00923BFC" w:rsidRDefault="00923BFC" w:rsidP="00923BFC">
      <w:pPr>
        <w:widowControl/>
        <w:jc w:val="center"/>
        <w:rPr>
          <w:sz w:val="28"/>
          <w:szCs w:val="28"/>
        </w:rPr>
      </w:pPr>
    </w:p>
    <w:p w:rsidR="00923BFC" w:rsidRDefault="00923BFC" w:rsidP="00923BFC">
      <w:pPr>
        <w:widowControl/>
        <w:jc w:val="center"/>
        <w:rPr>
          <w:sz w:val="28"/>
          <w:szCs w:val="28"/>
        </w:rPr>
      </w:pPr>
    </w:p>
    <w:p w:rsidR="00923BFC" w:rsidRDefault="00923BFC" w:rsidP="00923BFC">
      <w:pPr>
        <w:widowControl/>
        <w:jc w:val="center"/>
        <w:rPr>
          <w:sz w:val="28"/>
          <w:szCs w:val="28"/>
        </w:rPr>
      </w:pPr>
    </w:p>
    <w:p w:rsidR="00923BFC" w:rsidRDefault="00923BFC" w:rsidP="00923BFC">
      <w:pPr>
        <w:widowControl/>
        <w:jc w:val="center"/>
        <w:rPr>
          <w:sz w:val="28"/>
          <w:szCs w:val="28"/>
        </w:rPr>
      </w:pPr>
    </w:p>
    <w:p w:rsidR="00923BFC" w:rsidRDefault="00923BFC" w:rsidP="00923BFC">
      <w:pPr>
        <w:widowControl/>
        <w:jc w:val="center"/>
        <w:rPr>
          <w:sz w:val="28"/>
          <w:szCs w:val="28"/>
        </w:rPr>
      </w:pPr>
    </w:p>
    <w:p w:rsidR="00923BFC" w:rsidRDefault="00923BFC" w:rsidP="00923BFC">
      <w:pPr>
        <w:widowControl/>
        <w:jc w:val="right"/>
        <w:rPr>
          <w:b/>
          <w:sz w:val="28"/>
          <w:szCs w:val="28"/>
        </w:rPr>
      </w:pPr>
      <w:r>
        <w:rPr>
          <w:b/>
          <w:sz w:val="28"/>
          <w:szCs w:val="28"/>
        </w:rPr>
        <w:t>Научный руководитель:</w:t>
      </w:r>
    </w:p>
    <w:p w:rsidR="00923BFC" w:rsidRDefault="00923BFC" w:rsidP="00923BFC">
      <w:pPr>
        <w:widowControl/>
        <w:jc w:val="right"/>
        <w:rPr>
          <w:sz w:val="28"/>
          <w:szCs w:val="28"/>
        </w:rPr>
      </w:pPr>
      <w:r>
        <w:rPr>
          <w:sz w:val="28"/>
          <w:szCs w:val="28"/>
        </w:rPr>
        <w:t>доцент кафедры политологии,</w:t>
      </w:r>
    </w:p>
    <w:p w:rsidR="00923BFC" w:rsidRDefault="00923BFC" w:rsidP="00923BFC">
      <w:pPr>
        <w:widowControl/>
        <w:jc w:val="right"/>
        <w:rPr>
          <w:sz w:val="28"/>
          <w:szCs w:val="28"/>
        </w:rPr>
      </w:pPr>
      <w:r>
        <w:rPr>
          <w:sz w:val="28"/>
          <w:szCs w:val="28"/>
        </w:rPr>
        <w:t>кандидат политических наук</w:t>
      </w:r>
    </w:p>
    <w:p w:rsidR="00923BFC" w:rsidRPr="00FF2CB9" w:rsidRDefault="00923BFC" w:rsidP="00923BFC">
      <w:pPr>
        <w:widowControl/>
        <w:jc w:val="right"/>
        <w:rPr>
          <w:sz w:val="28"/>
          <w:szCs w:val="28"/>
        </w:rPr>
      </w:pPr>
      <w:r>
        <w:rPr>
          <w:sz w:val="28"/>
          <w:szCs w:val="28"/>
        </w:rPr>
        <w:t xml:space="preserve">       ________________     Аль-Дайни Мария Ахмедовна</w:t>
      </w:r>
    </w:p>
    <w:p w:rsidR="00923BFC" w:rsidRDefault="00923BFC" w:rsidP="00923BFC">
      <w:pPr>
        <w:widowControl/>
        <w:jc w:val="center"/>
        <w:rPr>
          <w:sz w:val="28"/>
          <w:szCs w:val="28"/>
        </w:rPr>
      </w:pPr>
    </w:p>
    <w:p w:rsidR="00923BFC" w:rsidRDefault="00923BFC" w:rsidP="00923BFC">
      <w:pPr>
        <w:widowControl/>
        <w:rPr>
          <w:sz w:val="28"/>
          <w:szCs w:val="28"/>
        </w:rPr>
      </w:pPr>
    </w:p>
    <w:p w:rsidR="00923BFC" w:rsidRDefault="00923BFC" w:rsidP="00923BFC">
      <w:pPr>
        <w:widowControl/>
        <w:rPr>
          <w:sz w:val="28"/>
          <w:szCs w:val="28"/>
        </w:rPr>
      </w:pPr>
    </w:p>
    <w:p w:rsidR="00923BFC" w:rsidRDefault="00923BFC" w:rsidP="00923BFC">
      <w:pPr>
        <w:widowControl/>
        <w:rPr>
          <w:sz w:val="28"/>
          <w:szCs w:val="28"/>
        </w:rPr>
      </w:pPr>
    </w:p>
    <w:p w:rsidR="00923BFC" w:rsidRDefault="00923BFC" w:rsidP="00923BFC">
      <w:pPr>
        <w:widowControl/>
        <w:rPr>
          <w:sz w:val="28"/>
          <w:szCs w:val="28"/>
        </w:rPr>
      </w:pPr>
    </w:p>
    <w:p w:rsidR="00923BFC" w:rsidRDefault="00923BFC" w:rsidP="00923BFC">
      <w:pPr>
        <w:widowControl/>
        <w:rPr>
          <w:sz w:val="28"/>
          <w:szCs w:val="28"/>
        </w:rPr>
      </w:pPr>
    </w:p>
    <w:p w:rsidR="00923BFC" w:rsidRPr="008C309E" w:rsidRDefault="00923BFC" w:rsidP="00923BFC">
      <w:pPr>
        <w:widowControl/>
        <w:rPr>
          <w:sz w:val="28"/>
          <w:szCs w:val="28"/>
        </w:rPr>
      </w:pPr>
    </w:p>
    <w:p w:rsidR="00923BFC" w:rsidRDefault="00923BFC" w:rsidP="00923BFC">
      <w:pPr>
        <w:widowControl/>
        <w:jc w:val="center"/>
        <w:rPr>
          <w:sz w:val="28"/>
          <w:szCs w:val="28"/>
        </w:rPr>
      </w:pPr>
    </w:p>
    <w:p w:rsidR="000652BD" w:rsidRDefault="000652BD" w:rsidP="00923BFC">
      <w:pPr>
        <w:widowControl/>
        <w:jc w:val="center"/>
        <w:rPr>
          <w:sz w:val="28"/>
          <w:szCs w:val="28"/>
        </w:rPr>
      </w:pPr>
    </w:p>
    <w:p w:rsidR="000652BD" w:rsidRDefault="000652BD" w:rsidP="00923BFC">
      <w:pPr>
        <w:widowControl/>
        <w:jc w:val="center"/>
        <w:rPr>
          <w:sz w:val="28"/>
          <w:szCs w:val="28"/>
        </w:rPr>
      </w:pPr>
    </w:p>
    <w:p w:rsidR="000652BD" w:rsidRDefault="000652BD" w:rsidP="00923BFC">
      <w:pPr>
        <w:widowControl/>
        <w:jc w:val="center"/>
        <w:rPr>
          <w:sz w:val="28"/>
          <w:szCs w:val="28"/>
        </w:rPr>
      </w:pPr>
    </w:p>
    <w:p w:rsidR="00923BFC" w:rsidRDefault="00923BFC" w:rsidP="00923BFC">
      <w:pPr>
        <w:widowControl/>
        <w:ind w:right="355"/>
        <w:rPr>
          <w:sz w:val="28"/>
          <w:szCs w:val="28"/>
        </w:rPr>
      </w:pPr>
    </w:p>
    <w:p w:rsidR="00923BFC" w:rsidRDefault="00923BFC" w:rsidP="00923BFC">
      <w:pPr>
        <w:widowControl/>
        <w:ind w:right="355"/>
        <w:rPr>
          <w:sz w:val="28"/>
          <w:szCs w:val="28"/>
        </w:rPr>
      </w:pPr>
    </w:p>
    <w:p w:rsidR="00923BFC" w:rsidRPr="000652BD" w:rsidRDefault="00923BFC" w:rsidP="000652BD">
      <w:pPr>
        <w:widowControl/>
        <w:jc w:val="center"/>
        <w:rPr>
          <w:sz w:val="28"/>
          <w:szCs w:val="28"/>
        </w:rPr>
      </w:pPr>
      <w:r>
        <w:rPr>
          <w:sz w:val="28"/>
          <w:szCs w:val="28"/>
        </w:rPr>
        <w:t xml:space="preserve">Москва – 2018 </w:t>
      </w:r>
    </w:p>
    <w:p w:rsidR="00923BFC" w:rsidRDefault="00923BFC" w:rsidP="00923BFC">
      <w:pPr>
        <w:spacing w:line="360" w:lineRule="auto"/>
        <w:jc w:val="center"/>
        <w:rPr>
          <w:b/>
          <w:sz w:val="32"/>
          <w:szCs w:val="32"/>
        </w:rPr>
      </w:pPr>
      <w:r w:rsidRPr="007A5643">
        <w:rPr>
          <w:b/>
          <w:sz w:val="32"/>
          <w:szCs w:val="32"/>
        </w:rPr>
        <w:lastRenderedPageBreak/>
        <w:t xml:space="preserve">Содержание </w:t>
      </w:r>
    </w:p>
    <w:p w:rsidR="00923BFC" w:rsidRPr="007A5643" w:rsidRDefault="00923BFC" w:rsidP="00923BFC">
      <w:pPr>
        <w:spacing w:line="360" w:lineRule="auto"/>
        <w:jc w:val="center"/>
        <w:rPr>
          <w:b/>
          <w:sz w:val="24"/>
          <w:szCs w:val="24"/>
        </w:rPr>
      </w:pPr>
    </w:p>
    <w:p w:rsidR="00923BFC" w:rsidRDefault="00923BFC" w:rsidP="00923BFC">
      <w:pPr>
        <w:spacing w:line="360" w:lineRule="auto"/>
        <w:jc w:val="both"/>
        <w:rPr>
          <w:sz w:val="28"/>
          <w:szCs w:val="28"/>
        </w:rPr>
      </w:pPr>
      <w:r w:rsidRPr="00BB7770">
        <w:rPr>
          <w:b/>
          <w:sz w:val="28"/>
          <w:szCs w:val="28"/>
        </w:rPr>
        <w:t>Введение</w:t>
      </w:r>
      <w:r w:rsidRPr="00923BFC">
        <w:rPr>
          <w:sz w:val="28"/>
          <w:szCs w:val="28"/>
        </w:rPr>
        <w:t>……………………………………………………………………</w:t>
      </w:r>
      <w:r w:rsidR="00CB0C46" w:rsidRPr="00923BFC">
        <w:rPr>
          <w:sz w:val="28"/>
          <w:szCs w:val="28"/>
        </w:rPr>
        <w:t>…</w:t>
      </w:r>
      <w:r w:rsidR="00CB0C46">
        <w:rPr>
          <w:sz w:val="28"/>
          <w:szCs w:val="28"/>
        </w:rPr>
        <w:t>…</w:t>
      </w:r>
      <w:r w:rsidR="005D5D42">
        <w:rPr>
          <w:sz w:val="28"/>
          <w:szCs w:val="28"/>
        </w:rPr>
        <w:t>.3</w:t>
      </w:r>
    </w:p>
    <w:p w:rsidR="00923BFC" w:rsidRDefault="00923BFC" w:rsidP="00923BFC">
      <w:pPr>
        <w:spacing w:line="360" w:lineRule="auto"/>
        <w:jc w:val="both"/>
        <w:rPr>
          <w:sz w:val="28"/>
          <w:szCs w:val="28"/>
        </w:rPr>
      </w:pPr>
    </w:p>
    <w:p w:rsidR="00923BFC" w:rsidRPr="00BA3A0E" w:rsidRDefault="00923BFC" w:rsidP="00923BFC">
      <w:pPr>
        <w:spacing w:line="360" w:lineRule="auto"/>
        <w:jc w:val="both"/>
        <w:rPr>
          <w:sz w:val="28"/>
          <w:szCs w:val="28"/>
        </w:rPr>
      </w:pPr>
      <w:r w:rsidRPr="00BB7770">
        <w:rPr>
          <w:b/>
          <w:sz w:val="28"/>
          <w:szCs w:val="28"/>
        </w:rPr>
        <w:t>Глава I.</w:t>
      </w:r>
      <w:r>
        <w:rPr>
          <w:sz w:val="28"/>
          <w:szCs w:val="28"/>
        </w:rPr>
        <w:t xml:space="preserve"> </w:t>
      </w:r>
      <w:r w:rsidRPr="00531848">
        <w:rPr>
          <w:sz w:val="28"/>
          <w:szCs w:val="28"/>
        </w:rPr>
        <w:t>Исторические предпосылки и теоретико-методологические основани</w:t>
      </w:r>
      <w:r>
        <w:rPr>
          <w:sz w:val="28"/>
          <w:szCs w:val="28"/>
        </w:rPr>
        <w:t xml:space="preserve">я в политическом учении </w:t>
      </w:r>
      <w:r w:rsidR="000652BD">
        <w:rPr>
          <w:sz w:val="28"/>
          <w:szCs w:val="28"/>
        </w:rPr>
        <w:t>Г. Маркузе</w:t>
      </w:r>
      <w:r>
        <w:rPr>
          <w:sz w:val="28"/>
          <w:szCs w:val="28"/>
        </w:rPr>
        <w:t>……………………………</w:t>
      </w:r>
      <w:r w:rsidR="00CB0C46">
        <w:rPr>
          <w:sz w:val="28"/>
          <w:szCs w:val="28"/>
        </w:rPr>
        <w:t>…….5</w:t>
      </w:r>
      <w:r>
        <w:rPr>
          <w:sz w:val="28"/>
          <w:szCs w:val="28"/>
        </w:rPr>
        <w:t xml:space="preserve">  </w:t>
      </w:r>
    </w:p>
    <w:p w:rsidR="00923BFC" w:rsidRDefault="00923BFC" w:rsidP="00923BFC">
      <w:pPr>
        <w:spacing w:line="360" w:lineRule="auto"/>
        <w:jc w:val="both"/>
        <w:rPr>
          <w:sz w:val="28"/>
          <w:szCs w:val="28"/>
        </w:rPr>
      </w:pPr>
    </w:p>
    <w:p w:rsidR="00923BFC" w:rsidRPr="00BA3A0E" w:rsidRDefault="00923BFC" w:rsidP="00923BFC">
      <w:pPr>
        <w:spacing w:line="360" w:lineRule="auto"/>
        <w:jc w:val="both"/>
        <w:rPr>
          <w:sz w:val="28"/>
          <w:szCs w:val="28"/>
        </w:rPr>
      </w:pPr>
      <w:r w:rsidRPr="00BB7770">
        <w:rPr>
          <w:b/>
          <w:sz w:val="28"/>
          <w:szCs w:val="28"/>
        </w:rPr>
        <w:t>Глава I</w:t>
      </w:r>
      <w:r w:rsidRPr="00BB7770">
        <w:rPr>
          <w:b/>
          <w:sz w:val="28"/>
          <w:szCs w:val="28"/>
          <w:lang w:val="en-US"/>
        </w:rPr>
        <w:t>I</w:t>
      </w:r>
      <w:r w:rsidRPr="00BB7770">
        <w:rPr>
          <w:b/>
          <w:sz w:val="28"/>
          <w:szCs w:val="28"/>
        </w:rPr>
        <w:t>.</w:t>
      </w:r>
      <w:r>
        <w:rPr>
          <w:sz w:val="28"/>
          <w:szCs w:val="28"/>
        </w:rPr>
        <w:t xml:space="preserve">   </w:t>
      </w:r>
      <w:r w:rsidRPr="00531848">
        <w:rPr>
          <w:sz w:val="28"/>
          <w:szCs w:val="28"/>
        </w:rPr>
        <w:t xml:space="preserve">Политико-психологический анализ концепции «одномерного человека» в политическом учении </w:t>
      </w:r>
      <w:r w:rsidR="000652BD" w:rsidRPr="00531848">
        <w:rPr>
          <w:sz w:val="28"/>
          <w:szCs w:val="28"/>
        </w:rPr>
        <w:t>Г. Маркузе</w:t>
      </w:r>
      <w:r>
        <w:rPr>
          <w:sz w:val="28"/>
          <w:szCs w:val="28"/>
        </w:rPr>
        <w:t>…………………………………</w:t>
      </w:r>
      <w:r w:rsidR="00CB0C46">
        <w:rPr>
          <w:sz w:val="28"/>
          <w:szCs w:val="28"/>
        </w:rPr>
        <w:t>18</w:t>
      </w:r>
      <w:r>
        <w:rPr>
          <w:sz w:val="28"/>
          <w:szCs w:val="28"/>
        </w:rPr>
        <w:t xml:space="preserve">   </w:t>
      </w:r>
    </w:p>
    <w:p w:rsidR="00923BFC" w:rsidRDefault="00923BFC" w:rsidP="00923BFC">
      <w:pPr>
        <w:spacing w:line="360" w:lineRule="auto"/>
        <w:jc w:val="both"/>
        <w:rPr>
          <w:sz w:val="28"/>
          <w:szCs w:val="28"/>
        </w:rPr>
      </w:pPr>
    </w:p>
    <w:p w:rsidR="00923BFC" w:rsidRPr="00BA3A0E" w:rsidRDefault="00923BFC" w:rsidP="00923BFC">
      <w:pPr>
        <w:spacing w:line="360" w:lineRule="auto"/>
        <w:jc w:val="both"/>
        <w:rPr>
          <w:sz w:val="28"/>
          <w:szCs w:val="28"/>
        </w:rPr>
      </w:pPr>
      <w:r w:rsidRPr="00BB7770">
        <w:rPr>
          <w:b/>
          <w:sz w:val="28"/>
          <w:szCs w:val="28"/>
        </w:rPr>
        <w:t>Глава I</w:t>
      </w:r>
      <w:r w:rsidRPr="00BB7770">
        <w:rPr>
          <w:b/>
          <w:sz w:val="28"/>
          <w:szCs w:val="28"/>
          <w:lang w:val="en-US"/>
        </w:rPr>
        <w:t>II</w:t>
      </w:r>
      <w:r w:rsidRPr="00BB7770">
        <w:rPr>
          <w:b/>
          <w:sz w:val="28"/>
          <w:szCs w:val="28"/>
        </w:rPr>
        <w:t>.</w:t>
      </w:r>
      <w:r>
        <w:rPr>
          <w:sz w:val="28"/>
          <w:szCs w:val="28"/>
        </w:rPr>
        <w:t xml:space="preserve">   </w:t>
      </w:r>
      <w:r w:rsidRPr="00531848">
        <w:rPr>
          <w:sz w:val="28"/>
          <w:szCs w:val="28"/>
        </w:rPr>
        <w:t xml:space="preserve">Современное значение концепции «одномерного человека» </w:t>
      </w:r>
      <w:r w:rsidR="000652BD" w:rsidRPr="00531848">
        <w:rPr>
          <w:sz w:val="28"/>
          <w:szCs w:val="28"/>
        </w:rPr>
        <w:t>Г. Маркузе</w:t>
      </w:r>
      <w:r w:rsidRPr="00531848">
        <w:rPr>
          <w:sz w:val="28"/>
          <w:szCs w:val="28"/>
        </w:rPr>
        <w:t xml:space="preserve"> для политико-коммуникативных исследований</w:t>
      </w:r>
      <w:r>
        <w:rPr>
          <w:sz w:val="28"/>
          <w:szCs w:val="28"/>
        </w:rPr>
        <w:t>…………………</w:t>
      </w:r>
      <w:r w:rsidR="00CB0C46">
        <w:rPr>
          <w:sz w:val="28"/>
          <w:szCs w:val="28"/>
        </w:rPr>
        <w:t>……..</w:t>
      </w:r>
    </w:p>
    <w:p w:rsidR="00923BFC" w:rsidRDefault="00923BFC" w:rsidP="00923BFC">
      <w:pPr>
        <w:spacing w:line="360" w:lineRule="auto"/>
        <w:jc w:val="both"/>
        <w:rPr>
          <w:sz w:val="28"/>
          <w:szCs w:val="28"/>
        </w:rPr>
      </w:pPr>
    </w:p>
    <w:p w:rsidR="00923BFC" w:rsidRDefault="00923BFC" w:rsidP="00923BFC">
      <w:pPr>
        <w:spacing w:line="360" w:lineRule="auto"/>
        <w:jc w:val="both"/>
        <w:rPr>
          <w:sz w:val="28"/>
          <w:szCs w:val="28"/>
        </w:rPr>
      </w:pPr>
      <w:r w:rsidRPr="00BB7770">
        <w:rPr>
          <w:b/>
          <w:sz w:val="28"/>
          <w:szCs w:val="28"/>
        </w:rPr>
        <w:t>Заключение</w:t>
      </w:r>
      <w:r w:rsidRPr="00923BFC">
        <w:rPr>
          <w:sz w:val="28"/>
          <w:szCs w:val="28"/>
        </w:rPr>
        <w:t xml:space="preserve">………………………………………………………………………... </w:t>
      </w:r>
    </w:p>
    <w:p w:rsidR="00923BFC" w:rsidRDefault="00923BFC" w:rsidP="00923BFC">
      <w:pPr>
        <w:spacing w:line="360" w:lineRule="auto"/>
        <w:jc w:val="both"/>
        <w:rPr>
          <w:sz w:val="28"/>
          <w:szCs w:val="28"/>
        </w:rPr>
      </w:pPr>
    </w:p>
    <w:p w:rsidR="00923BFC" w:rsidRDefault="00923BFC" w:rsidP="00923BFC">
      <w:pPr>
        <w:spacing w:line="360" w:lineRule="auto"/>
        <w:jc w:val="both"/>
        <w:rPr>
          <w:sz w:val="28"/>
          <w:szCs w:val="28"/>
        </w:rPr>
      </w:pPr>
      <w:r w:rsidRPr="00BB7770">
        <w:rPr>
          <w:b/>
          <w:sz w:val="28"/>
          <w:szCs w:val="28"/>
        </w:rPr>
        <w:t>Библиография</w:t>
      </w:r>
      <w:r w:rsidRPr="00923BFC">
        <w:rPr>
          <w:sz w:val="28"/>
          <w:szCs w:val="28"/>
        </w:rPr>
        <w:t>……………………………………………………………………..</w:t>
      </w:r>
      <w:r>
        <w:rPr>
          <w:b/>
          <w:sz w:val="28"/>
          <w:szCs w:val="28"/>
        </w:rPr>
        <w:t xml:space="preserve"> </w:t>
      </w:r>
    </w:p>
    <w:p w:rsidR="00923BFC" w:rsidRDefault="00923BFC" w:rsidP="00923BFC">
      <w:pPr>
        <w:spacing w:line="360" w:lineRule="auto"/>
        <w:jc w:val="both"/>
        <w:rPr>
          <w:sz w:val="28"/>
          <w:szCs w:val="28"/>
        </w:rPr>
      </w:pPr>
    </w:p>
    <w:p w:rsidR="00923BFC" w:rsidRDefault="00923BFC" w:rsidP="00923BFC">
      <w:pPr>
        <w:spacing w:line="360" w:lineRule="auto"/>
        <w:jc w:val="both"/>
        <w:rPr>
          <w:sz w:val="28"/>
          <w:szCs w:val="28"/>
        </w:rPr>
      </w:pPr>
      <w:r w:rsidRPr="00BB7770">
        <w:rPr>
          <w:b/>
          <w:sz w:val="28"/>
          <w:szCs w:val="28"/>
        </w:rPr>
        <w:t>Приложения</w:t>
      </w:r>
      <w:r w:rsidRPr="00923BFC">
        <w:rPr>
          <w:sz w:val="28"/>
          <w:szCs w:val="28"/>
        </w:rPr>
        <w:t>………………………………………………………………………..</w:t>
      </w:r>
      <w:r>
        <w:rPr>
          <w:sz w:val="28"/>
          <w:szCs w:val="28"/>
        </w:rPr>
        <w:t xml:space="preserve"> </w:t>
      </w:r>
    </w:p>
    <w:p w:rsidR="00923BFC" w:rsidRPr="00BA3A0E" w:rsidRDefault="00923BFC" w:rsidP="00923BFC">
      <w:pPr>
        <w:spacing w:line="360" w:lineRule="auto"/>
        <w:jc w:val="both"/>
        <w:rPr>
          <w:sz w:val="28"/>
          <w:szCs w:val="28"/>
        </w:rPr>
      </w:pPr>
      <w:r w:rsidRPr="00BA3A0E">
        <w:rPr>
          <w:sz w:val="28"/>
          <w:szCs w:val="28"/>
        </w:rPr>
        <w:t xml:space="preserve"> </w:t>
      </w:r>
      <w:r>
        <w:rPr>
          <w:sz w:val="28"/>
          <w:szCs w:val="28"/>
        </w:rPr>
        <w:t xml:space="preserve">   </w:t>
      </w:r>
    </w:p>
    <w:p w:rsidR="00923BFC" w:rsidRDefault="00923BFC" w:rsidP="00923BFC">
      <w:pPr>
        <w:spacing w:line="360" w:lineRule="auto"/>
        <w:jc w:val="both"/>
        <w:rPr>
          <w:sz w:val="28"/>
          <w:szCs w:val="28"/>
        </w:rPr>
      </w:pPr>
    </w:p>
    <w:p w:rsidR="00923BFC" w:rsidRDefault="00923BFC" w:rsidP="00923BFC">
      <w:pPr>
        <w:spacing w:line="360" w:lineRule="auto"/>
        <w:jc w:val="both"/>
        <w:rPr>
          <w:sz w:val="28"/>
          <w:szCs w:val="28"/>
        </w:rPr>
      </w:pPr>
    </w:p>
    <w:p w:rsidR="00923BFC" w:rsidRDefault="00923BFC" w:rsidP="00923BFC">
      <w:pPr>
        <w:spacing w:line="360" w:lineRule="auto"/>
        <w:jc w:val="both"/>
        <w:rPr>
          <w:sz w:val="28"/>
          <w:szCs w:val="28"/>
        </w:rPr>
      </w:pPr>
    </w:p>
    <w:p w:rsidR="00923BFC" w:rsidRDefault="00923BFC" w:rsidP="00923BFC">
      <w:pPr>
        <w:spacing w:line="360" w:lineRule="auto"/>
        <w:jc w:val="both"/>
        <w:rPr>
          <w:sz w:val="28"/>
          <w:szCs w:val="28"/>
        </w:rPr>
      </w:pPr>
    </w:p>
    <w:p w:rsidR="00923BFC" w:rsidRDefault="00923BFC" w:rsidP="00923BFC">
      <w:pPr>
        <w:spacing w:line="360" w:lineRule="auto"/>
        <w:jc w:val="both"/>
        <w:rPr>
          <w:sz w:val="28"/>
          <w:szCs w:val="28"/>
        </w:rPr>
      </w:pPr>
    </w:p>
    <w:p w:rsidR="00923BFC" w:rsidRDefault="00923BFC" w:rsidP="00923BFC">
      <w:pPr>
        <w:spacing w:line="360" w:lineRule="auto"/>
        <w:jc w:val="both"/>
        <w:rPr>
          <w:sz w:val="28"/>
          <w:szCs w:val="28"/>
        </w:rPr>
      </w:pPr>
    </w:p>
    <w:p w:rsidR="00923BFC" w:rsidRDefault="00923BFC" w:rsidP="00923BFC">
      <w:pPr>
        <w:spacing w:line="360" w:lineRule="auto"/>
        <w:jc w:val="both"/>
        <w:rPr>
          <w:sz w:val="28"/>
          <w:szCs w:val="28"/>
        </w:rPr>
      </w:pPr>
    </w:p>
    <w:p w:rsidR="00923BFC" w:rsidRDefault="00923BFC" w:rsidP="00923BFC">
      <w:pPr>
        <w:spacing w:line="360" w:lineRule="auto"/>
        <w:jc w:val="both"/>
        <w:rPr>
          <w:sz w:val="28"/>
          <w:szCs w:val="28"/>
        </w:rPr>
      </w:pPr>
    </w:p>
    <w:p w:rsidR="00923BFC" w:rsidRDefault="00923BFC" w:rsidP="00923BFC">
      <w:pPr>
        <w:spacing w:line="360" w:lineRule="auto"/>
        <w:jc w:val="both"/>
        <w:rPr>
          <w:sz w:val="28"/>
          <w:szCs w:val="28"/>
        </w:rPr>
      </w:pPr>
    </w:p>
    <w:p w:rsidR="00923BFC" w:rsidRDefault="00923BFC" w:rsidP="00923BFC">
      <w:pPr>
        <w:spacing w:line="360" w:lineRule="auto"/>
        <w:jc w:val="both"/>
        <w:rPr>
          <w:sz w:val="28"/>
          <w:szCs w:val="28"/>
        </w:rPr>
      </w:pPr>
    </w:p>
    <w:p w:rsidR="00923BFC" w:rsidRDefault="00923BFC" w:rsidP="00923BFC">
      <w:pPr>
        <w:spacing w:line="360" w:lineRule="auto"/>
        <w:jc w:val="center"/>
        <w:rPr>
          <w:b/>
          <w:sz w:val="32"/>
          <w:szCs w:val="32"/>
        </w:rPr>
      </w:pPr>
    </w:p>
    <w:p w:rsidR="00923BFC" w:rsidRDefault="00923BFC" w:rsidP="00923BFC">
      <w:pPr>
        <w:spacing w:line="360" w:lineRule="auto"/>
        <w:jc w:val="center"/>
        <w:rPr>
          <w:b/>
          <w:sz w:val="32"/>
          <w:szCs w:val="32"/>
        </w:rPr>
      </w:pPr>
    </w:p>
    <w:p w:rsidR="00923BFC" w:rsidRPr="001829AD" w:rsidRDefault="00923BFC" w:rsidP="00923BFC">
      <w:pPr>
        <w:spacing w:line="360" w:lineRule="auto"/>
        <w:jc w:val="center"/>
        <w:rPr>
          <w:b/>
          <w:sz w:val="32"/>
          <w:szCs w:val="32"/>
        </w:rPr>
      </w:pPr>
      <w:r w:rsidRPr="001829AD">
        <w:rPr>
          <w:b/>
          <w:sz w:val="32"/>
          <w:szCs w:val="32"/>
        </w:rPr>
        <w:t>Введение</w:t>
      </w:r>
    </w:p>
    <w:p w:rsidR="00923BFC" w:rsidRDefault="00923BFC" w:rsidP="00923BFC">
      <w:pPr>
        <w:spacing w:line="360" w:lineRule="auto"/>
        <w:jc w:val="both"/>
        <w:rPr>
          <w:sz w:val="28"/>
          <w:szCs w:val="28"/>
        </w:rPr>
      </w:pPr>
      <w:r w:rsidRPr="001C040D">
        <w:rPr>
          <w:b/>
          <w:sz w:val="28"/>
          <w:szCs w:val="28"/>
          <w:u w:val="single"/>
        </w:rPr>
        <w:t>Актуальность темы</w:t>
      </w:r>
      <w:r w:rsidRPr="0004542D">
        <w:rPr>
          <w:b/>
          <w:sz w:val="28"/>
          <w:szCs w:val="28"/>
          <w:u w:val="single"/>
        </w:rPr>
        <w:t xml:space="preserve"> исследования</w:t>
      </w:r>
      <w:r>
        <w:rPr>
          <w:b/>
          <w:sz w:val="28"/>
          <w:szCs w:val="28"/>
          <w:u w:val="single"/>
        </w:rPr>
        <w:t>.</w:t>
      </w:r>
      <w:r w:rsidRPr="001E3659">
        <w:rPr>
          <w:sz w:val="28"/>
          <w:szCs w:val="28"/>
        </w:rPr>
        <w:t xml:space="preserve"> </w:t>
      </w:r>
      <w:r w:rsidRPr="00C1148C">
        <w:rPr>
          <w:sz w:val="28"/>
          <w:szCs w:val="28"/>
        </w:rPr>
        <w:t>Будучи талантливым немецким и американским философом и социологом Герберт Маркузе исследовал современное общество, пытаясь выявить его новые психологические черты.</w:t>
      </w:r>
    </w:p>
    <w:p w:rsidR="00923BFC" w:rsidRPr="001E3659" w:rsidRDefault="00923BFC" w:rsidP="00923BFC">
      <w:pPr>
        <w:spacing w:line="360" w:lineRule="auto"/>
        <w:jc w:val="both"/>
        <w:rPr>
          <w:sz w:val="28"/>
          <w:szCs w:val="28"/>
        </w:rPr>
      </w:pPr>
      <w:r w:rsidRPr="001E3659">
        <w:rPr>
          <w:sz w:val="28"/>
          <w:szCs w:val="28"/>
        </w:rPr>
        <w:t>Сутью его политико-психологической концепции является формирование одномерного сознания людей в результате манипулятивного воздействия со стороны власти посредством мягкой силы.</w:t>
      </w:r>
    </w:p>
    <w:p w:rsidR="00923BFC" w:rsidRDefault="00923BFC" w:rsidP="00923BFC">
      <w:pPr>
        <w:spacing w:line="360" w:lineRule="auto"/>
        <w:jc w:val="both"/>
        <w:rPr>
          <w:sz w:val="28"/>
          <w:szCs w:val="28"/>
        </w:rPr>
      </w:pPr>
      <w:r w:rsidRPr="001E3659">
        <w:rPr>
          <w:sz w:val="28"/>
          <w:szCs w:val="28"/>
        </w:rPr>
        <w:t xml:space="preserve">Потребности современного человека ложны и навязаны ему извне, что делает его рабом собственных потребностей. «Одномерному человеку» присуще искаженное видение мира; отчуждение, «сублимированное рабство» он воспринимает как естественный, желанный, единственно возможный, а иногда и как высший из всех возможных способ существования.  Отвечающие интересам власти принципы и нормы индустриального общества кажутся ему выражением свободы и социальной справедливости. </w:t>
      </w:r>
    </w:p>
    <w:p w:rsidR="00923BFC" w:rsidRPr="001E3659" w:rsidRDefault="00923BFC" w:rsidP="00923BFC">
      <w:pPr>
        <w:spacing w:line="360" w:lineRule="auto"/>
        <w:jc w:val="both"/>
        <w:rPr>
          <w:sz w:val="28"/>
          <w:szCs w:val="28"/>
        </w:rPr>
      </w:pPr>
      <w:r w:rsidRPr="001E3659">
        <w:rPr>
          <w:sz w:val="28"/>
          <w:szCs w:val="28"/>
        </w:rPr>
        <w:t>«Одномерный человек» лишен способности к радикальной оппозиции существующему режиму, не способен к протесту, к осмыслению жизни, полностью интегрирован в «систему». Таким человеком легко управлять. Данное явление остаётся актуальным и в наше время.</w:t>
      </w:r>
    </w:p>
    <w:p w:rsidR="00923BFC" w:rsidRPr="001C040D" w:rsidRDefault="00923BFC" w:rsidP="00923BFC">
      <w:pPr>
        <w:spacing w:line="360" w:lineRule="auto"/>
        <w:jc w:val="both"/>
        <w:rPr>
          <w:b/>
          <w:sz w:val="28"/>
          <w:szCs w:val="28"/>
          <w:u w:val="single"/>
        </w:rPr>
      </w:pPr>
    </w:p>
    <w:p w:rsidR="00923BFC" w:rsidRDefault="00923BFC" w:rsidP="00923BFC">
      <w:pPr>
        <w:spacing w:line="360" w:lineRule="auto"/>
        <w:jc w:val="both"/>
        <w:rPr>
          <w:sz w:val="28"/>
          <w:szCs w:val="28"/>
        </w:rPr>
      </w:pPr>
      <w:r w:rsidRPr="001C040D">
        <w:rPr>
          <w:b/>
          <w:sz w:val="28"/>
          <w:szCs w:val="28"/>
          <w:u w:val="single"/>
        </w:rPr>
        <w:t>Степень научной разработанности темы.</w:t>
      </w:r>
      <w:r w:rsidRPr="00D05ED9">
        <w:rPr>
          <w:sz w:val="28"/>
          <w:szCs w:val="28"/>
        </w:rPr>
        <w:t xml:space="preserve"> В курсовой работе использовались классические и современные исследования, которые позволили всесторонне рассмотреть проблему «одномерного человека» в концепции Г. Маркузе. Эти исследования можно подразделить на три</w:t>
      </w:r>
      <w:r>
        <w:rPr>
          <w:sz w:val="28"/>
          <w:szCs w:val="28"/>
        </w:rPr>
        <w:t xml:space="preserve"> </w:t>
      </w:r>
      <w:r w:rsidRPr="00D05ED9">
        <w:rPr>
          <w:sz w:val="28"/>
          <w:szCs w:val="28"/>
        </w:rPr>
        <w:t>группы.</w:t>
      </w:r>
    </w:p>
    <w:p w:rsidR="00923BFC" w:rsidRDefault="00923BFC" w:rsidP="00923BFC">
      <w:pPr>
        <w:spacing w:line="360" w:lineRule="auto"/>
        <w:jc w:val="both"/>
        <w:rPr>
          <w:sz w:val="28"/>
          <w:szCs w:val="28"/>
        </w:rPr>
      </w:pPr>
      <w:r w:rsidRPr="00923BFC">
        <w:rPr>
          <w:i/>
          <w:sz w:val="28"/>
          <w:szCs w:val="28"/>
        </w:rPr>
        <w:t>Первую группу</w:t>
      </w:r>
      <w:r w:rsidRPr="00D05ED9">
        <w:rPr>
          <w:sz w:val="28"/>
          <w:szCs w:val="28"/>
        </w:rPr>
        <w:t xml:space="preserve"> </w:t>
      </w:r>
      <w:r>
        <w:rPr>
          <w:sz w:val="28"/>
          <w:szCs w:val="28"/>
        </w:rPr>
        <w:t xml:space="preserve">источников </w:t>
      </w:r>
      <w:r w:rsidRPr="00D05ED9">
        <w:rPr>
          <w:sz w:val="28"/>
          <w:szCs w:val="28"/>
        </w:rPr>
        <w:t>составляют исторические и политические работы Герберта Маркузе, в которых изложены его политические взгляды в целом и его концепция «одномерного человека», в частности.</w:t>
      </w:r>
    </w:p>
    <w:p w:rsidR="00923BFC" w:rsidRDefault="00923BFC" w:rsidP="00923BFC">
      <w:pPr>
        <w:spacing w:line="360" w:lineRule="auto"/>
        <w:jc w:val="both"/>
        <w:rPr>
          <w:sz w:val="28"/>
          <w:szCs w:val="28"/>
        </w:rPr>
      </w:pPr>
      <w:r w:rsidRPr="00923BFC">
        <w:rPr>
          <w:i/>
          <w:sz w:val="28"/>
          <w:szCs w:val="28"/>
        </w:rPr>
        <w:t>Вторую группу</w:t>
      </w:r>
      <w:r w:rsidRPr="00C47ABD">
        <w:rPr>
          <w:sz w:val="28"/>
          <w:szCs w:val="28"/>
        </w:rPr>
        <w:t xml:space="preserve"> </w:t>
      </w:r>
      <w:r>
        <w:rPr>
          <w:sz w:val="28"/>
          <w:szCs w:val="28"/>
        </w:rPr>
        <w:t xml:space="preserve">источников </w:t>
      </w:r>
      <w:r w:rsidRPr="00C47ABD">
        <w:rPr>
          <w:sz w:val="28"/>
          <w:szCs w:val="28"/>
        </w:rPr>
        <w:t>составляют известные работы классиков политической мысли, содержащие критический анализ политических взглядов Г. Маркузе и исторической эпохи, в которую он жил.</w:t>
      </w:r>
    </w:p>
    <w:p w:rsidR="00923BFC" w:rsidRDefault="00923BFC" w:rsidP="00923BFC">
      <w:pPr>
        <w:spacing w:line="360" w:lineRule="auto"/>
        <w:jc w:val="both"/>
        <w:rPr>
          <w:sz w:val="28"/>
          <w:szCs w:val="28"/>
        </w:rPr>
      </w:pPr>
      <w:r w:rsidRPr="00923BFC">
        <w:rPr>
          <w:i/>
          <w:sz w:val="28"/>
          <w:szCs w:val="28"/>
        </w:rPr>
        <w:lastRenderedPageBreak/>
        <w:t>Третью группу</w:t>
      </w:r>
      <w:r w:rsidRPr="00C47ABD">
        <w:rPr>
          <w:sz w:val="28"/>
          <w:szCs w:val="28"/>
        </w:rPr>
        <w:t xml:space="preserve"> </w:t>
      </w:r>
      <w:r>
        <w:rPr>
          <w:sz w:val="28"/>
          <w:szCs w:val="28"/>
        </w:rPr>
        <w:t xml:space="preserve">источников </w:t>
      </w:r>
      <w:r w:rsidRPr="00C47ABD">
        <w:rPr>
          <w:sz w:val="28"/>
          <w:szCs w:val="28"/>
        </w:rPr>
        <w:t>составляют учебные справочные пособия, в которых отражена информация по изучаемой теме.</w:t>
      </w:r>
    </w:p>
    <w:p w:rsidR="00923BFC" w:rsidRPr="001C040D" w:rsidRDefault="00923BFC" w:rsidP="00923BFC">
      <w:pPr>
        <w:spacing w:line="360" w:lineRule="auto"/>
        <w:jc w:val="both"/>
        <w:rPr>
          <w:b/>
          <w:sz w:val="28"/>
          <w:szCs w:val="28"/>
          <w:u w:val="single"/>
        </w:rPr>
      </w:pPr>
    </w:p>
    <w:p w:rsidR="00923BFC" w:rsidRPr="004A1248" w:rsidRDefault="00923BFC" w:rsidP="00923BFC">
      <w:pPr>
        <w:spacing w:line="360" w:lineRule="auto"/>
        <w:jc w:val="both"/>
        <w:rPr>
          <w:b/>
          <w:sz w:val="28"/>
          <w:szCs w:val="28"/>
          <w:u w:val="single"/>
        </w:rPr>
      </w:pPr>
      <w:r w:rsidRPr="001C040D">
        <w:rPr>
          <w:b/>
          <w:sz w:val="28"/>
          <w:szCs w:val="28"/>
          <w:u w:val="single"/>
        </w:rPr>
        <w:t>Объект исследования</w:t>
      </w:r>
      <w:r w:rsidRPr="004A1248">
        <w:rPr>
          <w:sz w:val="28"/>
          <w:szCs w:val="28"/>
        </w:rPr>
        <w:t xml:space="preserve"> –</w:t>
      </w:r>
      <w:r>
        <w:rPr>
          <w:sz w:val="28"/>
          <w:szCs w:val="28"/>
        </w:rPr>
        <w:t xml:space="preserve"> </w:t>
      </w:r>
      <w:r w:rsidRPr="004A665C">
        <w:rPr>
          <w:sz w:val="28"/>
          <w:szCs w:val="28"/>
        </w:rPr>
        <w:t>творческое наследие Г. Маркузе, в котором изложено его политическое учение</w:t>
      </w:r>
      <w:r>
        <w:rPr>
          <w:sz w:val="28"/>
          <w:szCs w:val="28"/>
        </w:rPr>
        <w:t>.</w:t>
      </w:r>
    </w:p>
    <w:p w:rsidR="00923BFC" w:rsidRPr="001C040D" w:rsidRDefault="00923BFC" w:rsidP="00923BFC">
      <w:pPr>
        <w:spacing w:line="360" w:lineRule="auto"/>
        <w:jc w:val="both"/>
        <w:rPr>
          <w:b/>
          <w:sz w:val="28"/>
          <w:szCs w:val="28"/>
          <w:u w:val="single"/>
        </w:rPr>
      </w:pPr>
    </w:p>
    <w:p w:rsidR="00923BFC" w:rsidRPr="00923BFC" w:rsidRDefault="00923BFC" w:rsidP="00923BFC">
      <w:pPr>
        <w:spacing w:line="360" w:lineRule="auto"/>
        <w:jc w:val="both"/>
        <w:rPr>
          <w:sz w:val="28"/>
          <w:szCs w:val="28"/>
        </w:rPr>
      </w:pPr>
      <w:r w:rsidRPr="001C040D">
        <w:rPr>
          <w:b/>
          <w:sz w:val="28"/>
          <w:szCs w:val="28"/>
          <w:u w:val="single"/>
        </w:rPr>
        <w:t>Предмет исследования</w:t>
      </w:r>
      <w:r w:rsidRPr="004A1248">
        <w:rPr>
          <w:sz w:val="28"/>
          <w:szCs w:val="28"/>
        </w:rPr>
        <w:t xml:space="preserve"> </w:t>
      </w:r>
      <w:r w:rsidRPr="00923BFC">
        <w:rPr>
          <w:sz w:val="28"/>
          <w:szCs w:val="28"/>
        </w:rPr>
        <w:t>– концепция «одномерного человека» Г. Маркузе.</w:t>
      </w:r>
    </w:p>
    <w:p w:rsidR="00923BFC" w:rsidRPr="001C040D" w:rsidRDefault="00923BFC" w:rsidP="00923BFC">
      <w:pPr>
        <w:spacing w:line="360" w:lineRule="auto"/>
        <w:jc w:val="both"/>
        <w:rPr>
          <w:b/>
          <w:sz w:val="28"/>
          <w:szCs w:val="28"/>
          <w:u w:val="single"/>
        </w:rPr>
      </w:pPr>
    </w:p>
    <w:p w:rsidR="00923BFC" w:rsidRPr="004A665C" w:rsidRDefault="00923BFC" w:rsidP="00923BFC">
      <w:pPr>
        <w:spacing w:line="360" w:lineRule="auto"/>
        <w:jc w:val="both"/>
        <w:rPr>
          <w:sz w:val="28"/>
          <w:szCs w:val="28"/>
        </w:rPr>
      </w:pPr>
      <w:r w:rsidRPr="001C040D">
        <w:rPr>
          <w:b/>
          <w:sz w:val="28"/>
          <w:szCs w:val="28"/>
          <w:u w:val="single"/>
        </w:rPr>
        <w:t>Цель исследования</w:t>
      </w:r>
      <w:r w:rsidRPr="004A665C">
        <w:rPr>
          <w:sz w:val="28"/>
          <w:szCs w:val="28"/>
        </w:rPr>
        <w:t xml:space="preserve"> – выявление политико-психологических аспектов концепции «одномерного человека» Г. Маркузе</w:t>
      </w:r>
      <w:r>
        <w:rPr>
          <w:sz w:val="28"/>
          <w:szCs w:val="28"/>
        </w:rPr>
        <w:t>.</w:t>
      </w:r>
    </w:p>
    <w:p w:rsidR="00923BFC" w:rsidRPr="001C040D" w:rsidRDefault="00923BFC" w:rsidP="00923BFC">
      <w:pPr>
        <w:spacing w:line="360" w:lineRule="auto"/>
        <w:jc w:val="both"/>
        <w:rPr>
          <w:b/>
          <w:sz w:val="28"/>
          <w:szCs w:val="28"/>
          <w:u w:val="single"/>
        </w:rPr>
      </w:pPr>
    </w:p>
    <w:p w:rsidR="00923BFC" w:rsidRDefault="00923BFC" w:rsidP="00923BFC">
      <w:pPr>
        <w:spacing w:line="360" w:lineRule="auto"/>
        <w:jc w:val="both"/>
        <w:rPr>
          <w:b/>
          <w:sz w:val="28"/>
          <w:szCs w:val="28"/>
          <w:u w:val="single"/>
        </w:rPr>
      </w:pPr>
      <w:r w:rsidRPr="001C040D">
        <w:rPr>
          <w:b/>
          <w:sz w:val="28"/>
          <w:szCs w:val="28"/>
          <w:u w:val="single"/>
        </w:rPr>
        <w:t>Задачи исследования</w:t>
      </w:r>
      <w:r>
        <w:rPr>
          <w:b/>
          <w:sz w:val="28"/>
          <w:szCs w:val="28"/>
          <w:u w:val="single"/>
        </w:rPr>
        <w:t>:</w:t>
      </w:r>
    </w:p>
    <w:p w:rsidR="00923BFC" w:rsidRPr="004A1248" w:rsidRDefault="00923BFC" w:rsidP="00923BFC">
      <w:pPr>
        <w:spacing w:line="360" w:lineRule="auto"/>
        <w:jc w:val="both"/>
        <w:rPr>
          <w:sz w:val="28"/>
          <w:szCs w:val="28"/>
        </w:rPr>
      </w:pPr>
      <w:r w:rsidRPr="004A1248">
        <w:rPr>
          <w:sz w:val="28"/>
          <w:szCs w:val="28"/>
        </w:rPr>
        <w:t>1)</w:t>
      </w:r>
      <w:r>
        <w:rPr>
          <w:sz w:val="28"/>
          <w:szCs w:val="28"/>
        </w:rPr>
        <w:t xml:space="preserve"> </w:t>
      </w:r>
      <w:r w:rsidRPr="004A665C">
        <w:rPr>
          <w:sz w:val="28"/>
          <w:szCs w:val="28"/>
        </w:rPr>
        <w:t>Рассмотреть историческую эпоху, исторические предпосылки формирования политического учения Г. Маркузе и теоретико-методологические основания</w:t>
      </w:r>
      <w:r>
        <w:rPr>
          <w:sz w:val="28"/>
          <w:szCs w:val="28"/>
        </w:rPr>
        <w:t>;</w:t>
      </w:r>
    </w:p>
    <w:p w:rsidR="00923BFC" w:rsidRPr="004A665C" w:rsidRDefault="00923BFC" w:rsidP="00923BFC">
      <w:pPr>
        <w:spacing w:line="360" w:lineRule="auto"/>
        <w:jc w:val="both"/>
        <w:rPr>
          <w:sz w:val="28"/>
          <w:szCs w:val="28"/>
        </w:rPr>
      </w:pPr>
      <w:r w:rsidRPr="004A1248">
        <w:rPr>
          <w:sz w:val="28"/>
          <w:szCs w:val="28"/>
        </w:rPr>
        <w:t>2)</w:t>
      </w:r>
      <w:r>
        <w:rPr>
          <w:sz w:val="28"/>
          <w:szCs w:val="28"/>
        </w:rPr>
        <w:t xml:space="preserve"> </w:t>
      </w:r>
      <w:r w:rsidRPr="004A665C">
        <w:rPr>
          <w:sz w:val="28"/>
          <w:szCs w:val="28"/>
        </w:rPr>
        <w:t>Провести анализ социально-политического учения Г. Маркузе</w:t>
      </w:r>
      <w:r>
        <w:rPr>
          <w:sz w:val="28"/>
          <w:szCs w:val="28"/>
        </w:rPr>
        <w:t>;</w:t>
      </w:r>
    </w:p>
    <w:p w:rsidR="00923BFC" w:rsidRPr="004A1248" w:rsidRDefault="00923BFC" w:rsidP="00923BFC">
      <w:pPr>
        <w:spacing w:line="360" w:lineRule="auto"/>
        <w:jc w:val="both"/>
        <w:rPr>
          <w:sz w:val="28"/>
          <w:szCs w:val="28"/>
        </w:rPr>
      </w:pPr>
      <w:r w:rsidRPr="004A1248">
        <w:rPr>
          <w:sz w:val="28"/>
          <w:szCs w:val="28"/>
        </w:rPr>
        <w:t>3)</w:t>
      </w:r>
      <w:r>
        <w:rPr>
          <w:sz w:val="28"/>
          <w:szCs w:val="28"/>
        </w:rPr>
        <w:t xml:space="preserve"> </w:t>
      </w:r>
      <w:r w:rsidRPr="004A665C">
        <w:rPr>
          <w:sz w:val="28"/>
          <w:szCs w:val="28"/>
        </w:rPr>
        <w:t>Выявить политико-психологические особенности концепции Г. Маркузе</w:t>
      </w:r>
      <w:r>
        <w:rPr>
          <w:sz w:val="28"/>
          <w:szCs w:val="28"/>
        </w:rPr>
        <w:t>;</w:t>
      </w:r>
    </w:p>
    <w:p w:rsidR="00923BFC" w:rsidRDefault="00923BFC" w:rsidP="00923BFC">
      <w:pPr>
        <w:spacing w:line="360" w:lineRule="auto"/>
        <w:jc w:val="both"/>
        <w:rPr>
          <w:sz w:val="28"/>
          <w:szCs w:val="28"/>
        </w:rPr>
      </w:pPr>
      <w:r w:rsidRPr="004A1248">
        <w:rPr>
          <w:sz w:val="28"/>
          <w:szCs w:val="28"/>
        </w:rPr>
        <w:t>4)</w:t>
      </w:r>
      <w:r>
        <w:rPr>
          <w:sz w:val="28"/>
          <w:szCs w:val="28"/>
        </w:rPr>
        <w:t xml:space="preserve"> </w:t>
      </w:r>
      <w:r w:rsidRPr="004A665C">
        <w:rPr>
          <w:sz w:val="28"/>
          <w:szCs w:val="28"/>
        </w:rPr>
        <w:t>Определить актуальность социально-политических взглядов Г. Маркузе</w:t>
      </w:r>
      <w:r>
        <w:rPr>
          <w:sz w:val="28"/>
          <w:szCs w:val="28"/>
        </w:rPr>
        <w:t>.</w:t>
      </w:r>
    </w:p>
    <w:p w:rsidR="00923BFC" w:rsidRPr="004A1248" w:rsidRDefault="00923BFC" w:rsidP="00923BFC">
      <w:pPr>
        <w:spacing w:line="360" w:lineRule="auto"/>
        <w:jc w:val="both"/>
        <w:rPr>
          <w:sz w:val="28"/>
          <w:szCs w:val="28"/>
        </w:rPr>
      </w:pPr>
    </w:p>
    <w:p w:rsidR="00923BFC" w:rsidRPr="00D05ED9" w:rsidRDefault="00923BFC" w:rsidP="00923BFC">
      <w:pPr>
        <w:spacing w:line="360" w:lineRule="auto"/>
        <w:jc w:val="both"/>
        <w:rPr>
          <w:b/>
          <w:sz w:val="28"/>
          <w:szCs w:val="28"/>
          <w:u w:val="single"/>
        </w:rPr>
      </w:pPr>
      <w:r w:rsidRPr="001C040D">
        <w:rPr>
          <w:b/>
          <w:sz w:val="28"/>
          <w:szCs w:val="28"/>
          <w:u w:val="single"/>
        </w:rPr>
        <w:t>Теоретико-методологическая база исследования</w:t>
      </w:r>
      <w:r>
        <w:rPr>
          <w:b/>
          <w:sz w:val="28"/>
          <w:szCs w:val="28"/>
          <w:u w:val="single"/>
        </w:rPr>
        <w:t>.</w:t>
      </w:r>
      <w:r w:rsidRPr="00D05ED9">
        <w:rPr>
          <w:sz w:val="28"/>
          <w:szCs w:val="28"/>
        </w:rPr>
        <w:t xml:space="preserve"> </w:t>
      </w:r>
      <w:r w:rsidRPr="004A665C">
        <w:rPr>
          <w:sz w:val="28"/>
          <w:szCs w:val="28"/>
        </w:rPr>
        <w:t>В</w:t>
      </w:r>
      <w:r>
        <w:rPr>
          <w:sz w:val="28"/>
          <w:szCs w:val="28"/>
        </w:rPr>
        <w:t xml:space="preserve"> целях исследования в</w:t>
      </w:r>
      <w:r w:rsidRPr="004A665C">
        <w:rPr>
          <w:sz w:val="28"/>
          <w:szCs w:val="28"/>
        </w:rPr>
        <w:t xml:space="preserve"> курсовой работе использовал</w:t>
      </w:r>
      <w:r>
        <w:rPr>
          <w:sz w:val="28"/>
          <w:szCs w:val="28"/>
        </w:rPr>
        <w:t>ись</w:t>
      </w:r>
      <w:r w:rsidRPr="004A665C">
        <w:rPr>
          <w:sz w:val="28"/>
          <w:szCs w:val="28"/>
        </w:rPr>
        <w:t xml:space="preserve">: </w:t>
      </w:r>
      <w:r>
        <w:rPr>
          <w:sz w:val="28"/>
          <w:szCs w:val="28"/>
        </w:rPr>
        <w:t>исторический метод, конкретно-исторический метод, хронологический метод, ретроспективный метод,</w:t>
      </w:r>
      <w:r w:rsidR="00495B9B">
        <w:rPr>
          <w:sz w:val="28"/>
          <w:szCs w:val="28"/>
        </w:rPr>
        <w:t xml:space="preserve"> логический метод.</w:t>
      </w:r>
    </w:p>
    <w:p w:rsidR="00923BFC" w:rsidRPr="001C040D" w:rsidRDefault="00923BFC" w:rsidP="00923BFC">
      <w:pPr>
        <w:spacing w:line="360" w:lineRule="auto"/>
        <w:jc w:val="both"/>
        <w:rPr>
          <w:b/>
          <w:sz w:val="28"/>
          <w:szCs w:val="28"/>
          <w:u w:val="single"/>
        </w:rPr>
      </w:pPr>
    </w:p>
    <w:p w:rsidR="00923BFC" w:rsidRDefault="00923BFC" w:rsidP="00923BFC">
      <w:pPr>
        <w:spacing w:line="360" w:lineRule="auto"/>
        <w:jc w:val="both"/>
        <w:rPr>
          <w:sz w:val="28"/>
          <w:szCs w:val="28"/>
        </w:rPr>
      </w:pPr>
      <w:r w:rsidRPr="001C040D">
        <w:rPr>
          <w:b/>
          <w:sz w:val="28"/>
          <w:szCs w:val="28"/>
          <w:u w:val="single"/>
        </w:rPr>
        <w:t>Структура курсовой работы.</w:t>
      </w:r>
      <w:r>
        <w:rPr>
          <w:b/>
          <w:sz w:val="28"/>
          <w:szCs w:val="28"/>
        </w:rPr>
        <w:t xml:space="preserve"> </w:t>
      </w:r>
      <w:r w:rsidRPr="005252B9">
        <w:rPr>
          <w:sz w:val="28"/>
          <w:szCs w:val="28"/>
        </w:rPr>
        <w:t xml:space="preserve">Курсовая работа состоит из введения, трёх глав, заключения и библиографического списка. </w:t>
      </w:r>
    </w:p>
    <w:p w:rsidR="000652BD" w:rsidRDefault="000652BD" w:rsidP="00DB0E96">
      <w:pPr>
        <w:spacing w:line="360" w:lineRule="auto"/>
        <w:rPr>
          <w:sz w:val="28"/>
          <w:szCs w:val="28"/>
        </w:rPr>
      </w:pPr>
    </w:p>
    <w:p w:rsidR="00DB0E96" w:rsidRDefault="00DB0E96" w:rsidP="00DB0E96">
      <w:pPr>
        <w:spacing w:line="360" w:lineRule="auto"/>
        <w:rPr>
          <w:b/>
          <w:sz w:val="36"/>
          <w:szCs w:val="36"/>
        </w:rPr>
      </w:pPr>
    </w:p>
    <w:p w:rsidR="007A7447" w:rsidRDefault="007A7447" w:rsidP="00CB0C46">
      <w:pPr>
        <w:pStyle w:val="a9"/>
        <w:spacing w:line="360" w:lineRule="auto"/>
        <w:rPr>
          <w:b/>
          <w:sz w:val="36"/>
          <w:szCs w:val="36"/>
        </w:rPr>
      </w:pPr>
    </w:p>
    <w:p w:rsidR="00CB0C46" w:rsidRPr="00706FB9" w:rsidRDefault="00CB0C46" w:rsidP="00CB0C46">
      <w:pPr>
        <w:pStyle w:val="a9"/>
        <w:spacing w:line="360" w:lineRule="auto"/>
        <w:rPr>
          <w:sz w:val="28"/>
          <w:szCs w:val="28"/>
        </w:rPr>
      </w:pPr>
    </w:p>
    <w:p w:rsidR="00495B9B" w:rsidRDefault="007A7447" w:rsidP="007A7447">
      <w:pPr>
        <w:jc w:val="center"/>
        <w:rPr>
          <w:b/>
          <w:sz w:val="32"/>
          <w:szCs w:val="32"/>
        </w:rPr>
      </w:pPr>
      <w:r>
        <w:rPr>
          <w:b/>
          <w:sz w:val="32"/>
          <w:szCs w:val="32"/>
        </w:rPr>
        <w:t>Г</w:t>
      </w:r>
      <w:r w:rsidR="00495B9B" w:rsidRPr="007A7447">
        <w:rPr>
          <w:b/>
          <w:sz w:val="32"/>
          <w:szCs w:val="32"/>
        </w:rPr>
        <w:t>лава</w:t>
      </w:r>
      <w:r>
        <w:rPr>
          <w:b/>
          <w:sz w:val="32"/>
          <w:szCs w:val="32"/>
        </w:rPr>
        <w:t xml:space="preserve"> </w:t>
      </w:r>
      <w:r w:rsidRPr="003A0F21">
        <w:rPr>
          <w:b/>
          <w:bCs/>
          <w:sz w:val="32"/>
          <w:szCs w:val="32"/>
        </w:rPr>
        <w:t>I</w:t>
      </w:r>
      <w:r w:rsidRPr="007A7447">
        <w:rPr>
          <w:b/>
          <w:sz w:val="32"/>
          <w:szCs w:val="32"/>
        </w:rPr>
        <w:t xml:space="preserve">. </w:t>
      </w:r>
      <w:r w:rsidR="00495B9B" w:rsidRPr="007A7447">
        <w:rPr>
          <w:b/>
          <w:sz w:val="32"/>
          <w:szCs w:val="32"/>
        </w:rPr>
        <w:t xml:space="preserve">Исторические предпосылки и теоретико-методологические основания в политическом учении </w:t>
      </w:r>
      <w:r w:rsidR="00F15418" w:rsidRPr="007A7447">
        <w:rPr>
          <w:b/>
          <w:sz w:val="32"/>
          <w:szCs w:val="32"/>
        </w:rPr>
        <w:t>Г.Маркузе</w:t>
      </w:r>
    </w:p>
    <w:p w:rsidR="007A7447" w:rsidRDefault="007A7447" w:rsidP="007A7447">
      <w:pPr>
        <w:rPr>
          <w:b/>
          <w:sz w:val="32"/>
          <w:szCs w:val="32"/>
        </w:rPr>
      </w:pPr>
    </w:p>
    <w:p w:rsidR="0032550E" w:rsidRPr="007A7447" w:rsidRDefault="0032550E" w:rsidP="007A7447">
      <w:pPr>
        <w:rPr>
          <w:b/>
          <w:sz w:val="32"/>
          <w:szCs w:val="32"/>
        </w:rPr>
      </w:pPr>
    </w:p>
    <w:p w:rsidR="0032550E" w:rsidRDefault="0032550E" w:rsidP="007A7447">
      <w:pPr>
        <w:pStyle w:val="a4"/>
        <w:spacing w:before="0" w:beforeAutospacing="0" w:after="0" w:afterAutospacing="0" w:line="360" w:lineRule="auto"/>
        <w:ind w:firstLine="709"/>
        <w:jc w:val="both"/>
        <w:rPr>
          <w:sz w:val="28"/>
          <w:szCs w:val="28"/>
        </w:rPr>
      </w:pPr>
      <w:r>
        <w:rPr>
          <w:sz w:val="28"/>
          <w:szCs w:val="28"/>
        </w:rPr>
        <w:t>В</w:t>
      </w:r>
      <w:r w:rsidRPr="007A7447">
        <w:rPr>
          <w:sz w:val="28"/>
          <w:szCs w:val="28"/>
        </w:rPr>
        <w:t xml:space="preserve"> конце 20 – начале 30-х годов на базе Института социальных исследований при университете во Франкфурте-на-Майне</w:t>
      </w:r>
      <w:r>
        <w:rPr>
          <w:sz w:val="28"/>
          <w:szCs w:val="28"/>
        </w:rPr>
        <w:t xml:space="preserve"> сложилась </w:t>
      </w:r>
      <w:r w:rsidRPr="007A7447">
        <w:rPr>
          <w:sz w:val="28"/>
          <w:szCs w:val="28"/>
        </w:rPr>
        <w:t>Франкфуртская школа</w:t>
      </w:r>
      <w:r>
        <w:rPr>
          <w:sz w:val="28"/>
          <w:szCs w:val="28"/>
        </w:rPr>
        <w:t>, которая явилась н</w:t>
      </w:r>
      <w:r w:rsidRPr="007A7447">
        <w:rPr>
          <w:sz w:val="28"/>
          <w:szCs w:val="28"/>
        </w:rPr>
        <w:t>астоящим ядром «неомарксизма» - и в организационно-практическом, и в идейно-практическом планах</w:t>
      </w:r>
      <w:r>
        <w:rPr>
          <w:sz w:val="28"/>
          <w:szCs w:val="28"/>
        </w:rPr>
        <w:t xml:space="preserve">. </w:t>
      </w:r>
      <w:r w:rsidRPr="007A7447">
        <w:rPr>
          <w:sz w:val="28"/>
          <w:szCs w:val="28"/>
        </w:rPr>
        <w:t>В ее состав вошли Т.В. Адорно</w:t>
      </w:r>
      <w:r>
        <w:rPr>
          <w:sz w:val="28"/>
          <w:szCs w:val="28"/>
        </w:rPr>
        <w:t xml:space="preserve">, </w:t>
      </w:r>
      <w:r w:rsidRPr="007A7447">
        <w:rPr>
          <w:sz w:val="28"/>
          <w:szCs w:val="28"/>
        </w:rPr>
        <w:t>М. Хоркхоркхаймер, Ф. Поллок, Г. Маркузе, Э. Фромм и др. После ВОВ, они продолжили свою работу в Институте, где вокруг них сформировалось новое поколение сторонников «неомарксизма» - А. Шмидт, Ю. Хабермас, А. Валмер и др. Различные варианты этого течения сложились и в других странах – Италии,</w:t>
      </w:r>
      <w:r>
        <w:rPr>
          <w:sz w:val="28"/>
          <w:szCs w:val="28"/>
        </w:rPr>
        <w:t xml:space="preserve"> </w:t>
      </w:r>
      <w:r w:rsidRPr="007A7447">
        <w:rPr>
          <w:sz w:val="28"/>
          <w:szCs w:val="28"/>
        </w:rPr>
        <w:t>Франции, США, Англии, Венгрии, Чехословакии и др. Среди «неомарксистов» наиболее популярны имена французов А. Лефевра и Ж.-П. Сартра, американского социолога Р. Миллса, итальянца Э. Пачи, польского ревизиониста Л. Колаковского, главы чешских ревизионистов К. Косика и др.</w:t>
      </w:r>
    </w:p>
    <w:p w:rsidR="00524B4E" w:rsidRPr="007A7447" w:rsidRDefault="00524B4E" w:rsidP="007A7447">
      <w:pPr>
        <w:pStyle w:val="a4"/>
        <w:spacing w:before="0" w:beforeAutospacing="0" w:after="0" w:afterAutospacing="0" w:line="360" w:lineRule="auto"/>
        <w:ind w:firstLine="709"/>
        <w:jc w:val="both"/>
        <w:rPr>
          <w:sz w:val="28"/>
          <w:szCs w:val="28"/>
        </w:rPr>
      </w:pPr>
      <w:r w:rsidRPr="007A7447">
        <w:rPr>
          <w:sz w:val="28"/>
          <w:szCs w:val="28"/>
        </w:rPr>
        <w:t>Неомарксизм – совокупность марксистских и марксистски ориентировочных течений, характеризующихся критическим отношением, к</w:t>
      </w:r>
      <w:r w:rsidR="0032550E">
        <w:rPr>
          <w:sz w:val="28"/>
          <w:szCs w:val="28"/>
        </w:rPr>
        <w:t xml:space="preserve"> </w:t>
      </w:r>
      <w:r w:rsidRPr="007A7447">
        <w:rPr>
          <w:sz w:val="28"/>
          <w:szCs w:val="28"/>
        </w:rPr>
        <w:t>капитализму, к «реальному социализму» и его «марксистско-ленинской» идеологии.</w:t>
      </w:r>
      <w:r w:rsidR="00316737">
        <w:rPr>
          <w:rStyle w:val="af3"/>
          <w:sz w:val="28"/>
          <w:szCs w:val="28"/>
        </w:rPr>
        <w:footnoteReference w:id="1"/>
      </w:r>
    </w:p>
    <w:p w:rsidR="00A32797" w:rsidRDefault="00524B4E" w:rsidP="00316737">
      <w:pPr>
        <w:pStyle w:val="a4"/>
        <w:spacing w:before="0" w:beforeAutospacing="0" w:after="0" w:afterAutospacing="0" w:line="360" w:lineRule="auto"/>
        <w:ind w:firstLine="709"/>
        <w:jc w:val="both"/>
        <w:rPr>
          <w:sz w:val="28"/>
          <w:szCs w:val="28"/>
        </w:rPr>
      </w:pPr>
      <w:r w:rsidRPr="007A7447">
        <w:rPr>
          <w:sz w:val="28"/>
          <w:szCs w:val="28"/>
        </w:rPr>
        <w:t xml:space="preserve">Представителями данной школы был провозглашен курс, направленный на обновление марксизма - течение, ревизующее марксизм-ленинизм. Своего рода классикой «неомарксизма», является книга Г, Лукача «История и классовое </w:t>
      </w:r>
      <w:r w:rsidR="0032550E" w:rsidRPr="007A7447">
        <w:rPr>
          <w:sz w:val="28"/>
          <w:szCs w:val="28"/>
        </w:rPr>
        <w:t>сознание» (</w:t>
      </w:r>
      <w:r w:rsidRPr="007A7447">
        <w:rPr>
          <w:sz w:val="28"/>
          <w:szCs w:val="28"/>
        </w:rPr>
        <w:t xml:space="preserve">1923). Кроме данной книги в числе основополагающих «неомарксистских» трудов фигурирует работа К. Корша «Марксизм и </w:t>
      </w:r>
      <w:r w:rsidRPr="007A7447">
        <w:rPr>
          <w:sz w:val="28"/>
          <w:szCs w:val="28"/>
        </w:rPr>
        <w:lastRenderedPageBreak/>
        <w:t>философия» (Германия, 1923; М.-Л., 1924). Вышедшие примерно в одно и тоже время, эти книги стали основополагающими для «неомарксизма».</w:t>
      </w:r>
    </w:p>
    <w:p w:rsidR="0038300E" w:rsidRDefault="0038300E" w:rsidP="00316737">
      <w:pPr>
        <w:pStyle w:val="a4"/>
        <w:spacing w:before="0" w:beforeAutospacing="0" w:after="0" w:afterAutospacing="0" w:line="360" w:lineRule="auto"/>
        <w:ind w:firstLine="709"/>
        <w:jc w:val="both"/>
        <w:rPr>
          <w:sz w:val="28"/>
          <w:szCs w:val="28"/>
        </w:rPr>
      </w:pPr>
    </w:p>
    <w:p w:rsidR="0038300E" w:rsidRDefault="0038300E" w:rsidP="00316737">
      <w:pPr>
        <w:pStyle w:val="a4"/>
        <w:spacing w:before="0" w:beforeAutospacing="0" w:after="0" w:afterAutospacing="0" w:line="360" w:lineRule="auto"/>
        <w:ind w:firstLine="709"/>
        <w:jc w:val="both"/>
        <w:rPr>
          <w:sz w:val="28"/>
          <w:szCs w:val="28"/>
        </w:rPr>
      </w:pPr>
    </w:p>
    <w:p w:rsidR="00316737" w:rsidRDefault="0038300E" w:rsidP="00316737">
      <w:pPr>
        <w:pStyle w:val="a4"/>
        <w:spacing w:before="0" w:beforeAutospacing="0" w:after="0" w:afterAutospacing="0" w:line="360" w:lineRule="auto"/>
        <w:ind w:firstLine="709"/>
        <w:jc w:val="both"/>
        <w:rPr>
          <w:sz w:val="28"/>
          <w:szCs w:val="28"/>
        </w:rPr>
      </w:pPr>
      <w:r w:rsidRPr="0038300E">
        <w:rPr>
          <w:sz w:val="28"/>
          <w:szCs w:val="28"/>
        </w:rPr>
        <w:t xml:space="preserve">Очередным этапом эволюции неомарксизма стало формирование </w:t>
      </w:r>
      <w:hyperlink r:id="rId8" w:history="1">
        <w:r w:rsidRPr="0038300E">
          <w:rPr>
            <w:sz w:val="28"/>
            <w:szCs w:val="28"/>
          </w:rPr>
          <w:t>Франкфуртской школы</w:t>
        </w:r>
      </w:hyperlink>
      <w:r w:rsidRPr="0038300E">
        <w:rPr>
          <w:sz w:val="28"/>
          <w:szCs w:val="28"/>
        </w:rPr>
        <w:t>, сложившейся вокруг Франкфуртского института социальных исследований</w:t>
      </w:r>
      <w:r>
        <w:rPr>
          <w:sz w:val="28"/>
          <w:szCs w:val="28"/>
        </w:rPr>
        <w:t>.</w:t>
      </w:r>
    </w:p>
    <w:p w:rsidR="00524B4E" w:rsidRPr="007A7447" w:rsidRDefault="00524B4E" w:rsidP="007A7447">
      <w:pPr>
        <w:pStyle w:val="a4"/>
        <w:spacing w:before="0" w:beforeAutospacing="0" w:after="0" w:afterAutospacing="0" w:line="360" w:lineRule="auto"/>
        <w:ind w:firstLine="709"/>
        <w:jc w:val="both"/>
        <w:rPr>
          <w:sz w:val="28"/>
          <w:szCs w:val="28"/>
        </w:rPr>
      </w:pPr>
      <w:r w:rsidRPr="007A7447">
        <w:rPr>
          <w:sz w:val="28"/>
          <w:szCs w:val="28"/>
        </w:rPr>
        <w:t>Франкфуртская школа сыграла очень большую – в некоторых отношениях решающую роль, в разработке и распространении «</w:t>
      </w:r>
      <w:r w:rsidR="0032550E" w:rsidRPr="007A7447">
        <w:rPr>
          <w:sz w:val="28"/>
          <w:szCs w:val="28"/>
        </w:rPr>
        <w:t>не</w:t>
      </w:r>
      <w:r w:rsidR="0032550E">
        <w:rPr>
          <w:sz w:val="28"/>
          <w:szCs w:val="28"/>
        </w:rPr>
        <w:t>о</w:t>
      </w:r>
      <w:r w:rsidR="0032550E" w:rsidRPr="007A7447">
        <w:rPr>
          <w:sz w:val="28"/>
          <w:szCs w:val="28"/>
        </w:rPr>
        <w:t>марксистского</w:t>
      </w:r>
      <w:r w:rsidRPr="007A7447">
        <w:rPr>
          <w:sz w:val="28"/>
          <w:szCs w:val="28"/>
        </w:rPr>
        <w:t>» комплекса идей, чему способствовал отчетливо выраженный «институционный» характер школы</w:t>
      </w:r>
      <w:bookmarkStart w:id="1" w:name="_ftnref1"/>
      <w:r w:rsidR="00316737">
        <w:rPr>
          <w:rStyle w:val="af3"/>
          <w:sz w:val="28"/>
          <w:szCs w:val="28"/>
        </w:rPr>
        <w:footnoteReference w:id="2"/>
      </w:r>
      <w:bookmarkEnd w:id="1"/>
      <w:r w:rsidRPr="007A7447">
        <w:rPr>
          <w:sz w:val="28"/>
          <w:szCs w:val="28"/>
        </w:rPr>
        <w:t xml:space="preserve"> , наличие институтов в качестве базы, журналов, ряда регулярно издаваемых «серий» теоретических работ, единство общей концепции и тд.</w:t>
      </w:r>
      <w:r w:rsidR="00316737">
        <w:rPr>
          <w:rStyle w:val="af3"/>
          <w:sz w:val="28"/>
          <w:szCs w:val="28"/>
        </w:rPr>
        <w:footnoteReference w:id="3"/>
      </w:r>
      <w:r w:rsidR="00DB0935">
        <w:rPr>
          <w:sz w:val="28"/>
          <w:szCs w:val="28"/>
        </w:rPr>
        <w:t xml:space="preserve"> </w:t>
      </w:r>
      <w:r w:rsidRPr="007A7447">
        <w:rPr>
          <w:sz w:val="28"/>
          <w:szCs w:val="28"/>
        </w:rPr>
        <w:t>«Неомарксисты» Франкфуртской школы имели едва ли не самые прочные позиции, позволившие им оказать более глубокое воздействие на социально-философскую и литературно-художественную жизнь Западной Германии, чем это удалось их коллегам в других странах.</w:t>
      </w:r>
    </w:p>
    <w:p w:rsidR="00524B4E" w:rsidRPr="007A7447" w:rsidRDefault="00524B4E" w:rsidP="007A7447">
      <w:pPr>
        <w:pStyle w:val="a4"/>
        <w:spacing w:before="0" w:beforeAutospacing="0" w:after="0" w:afterAutospacing="0" w:line="360" w:lineRule="auto"/>
        <w:ind w:firstLine="709"/>
        <w:jc w:val="both"/>
        <w:rPr>
          <w:sz w:val="28"/>
          <w:szCs w:val="28"/>
        </w:rPr>
      </w:pPr>
      <w:r w:rsidRPr="007A7447">
        <w:rPr>
          <w:sz w:val="28"/>
          <w:szCs w:val="28"/>
        </w:rPr>
        <w:t>Идеологи Франкфуртской школы противопоставляют свою теорию подлинного марксизма - советскому марксизму-ленинизму (который, по их мнению, не соответствовал нашему времени, не способен был дать «критику развитого индустриального общества» и придерживался ряда «устаревших догм»).</w:t>
      </w:r>
    </w:p>
    <w:p w:rsidR="00524B4E" w:rsidRPr="007A7447" w:rsidRDefault="00524B4E" w:rsidP="007A7447">
      <w:pPr>
        <w:pStyle w:val="a4"/>
        <w:spacing w:before="0" w:beforeAutospacing="0" w:after="0" w:afterAutospacing="0" w:line="360" w:lineRule="auto"/>
        <w:ind w:firstLine="709"/>
        <w:jc w:val="both"/>
        <w:rPr>
          <w:sz w:val="28"/>
          <w:szCs w:val="28"/>
        </w:rPr>
      </w:pPr>
      <w:r w:rsidRPr="007A7447">
        <w:rPr>
          <w:sz w:val="28"/>
          <w:szCs w:val="28"/>
        </w:rPr>
        <w:t xml:space="preserve">Развивая свои идеи, неомарксисты пошли по пути социологической редукции и критики всех без исключения общефилософских категорий, включая понятия и законы формальной логики. Философские, общенаучные, формально-логические и </w:t>
      </w:r>
      <w:r w:rsidR="00DB0935" w:rsidRPr="007A7447">
        <w:rPr>
          <w:sz w:val="28"/>
          <w:szCs w:val="28"/>
        </w:rPr>
        <w:t>т.д</w:t>
      </w:r>
      <w:r w:rsidRPr="007A7447">
        <w:rPr>
          <w:sz w:val="28"/>
          <w:szCs w:val="28"/>
        </w:rPr>
        <w:t xml:space="preserve">. понятия, рассматривались ими, как отражение </w:t>
      </w:r>
      <w:r w:rsidRPr="007A7447">
        <w:rPr>
          <w:sz w:val="28"/>
          <w:szCs w:val="28"/>
        </w:rPr>
        <w:lastRenderedPageBreak/>
        <w:t>устремления общественных сил, живущих за счет подавления бессознательных влечений индивидов. Они пересматривают противоположность между такими философскими понятиями, как «власть», «авторитет». Во все времена и повсюду, заявляют они, существовала и будет существовать некая «воля к власти» (монархия, диктатура…) и она использует такие орудия подчинения, как господство, язык, философия. Существуют и объекты ее насилия – разного рода люмпены, анархиствующие личности, интеллектуальные дезертиры, в том числе сумасшедшие преступники.</w:t>
      </w:r>
      <w:r w:rsidR="00316737">
        <w:rPr>
          <w:rStyle w:val="af3"/>
          <w:sz w:val="28"/>
          <w:szCs w:val="28"/>
        </w:rPr>
        <w:footnoteReference w:id="4"/>
      </w:r>
    </w:p>
    <w:p w:rsidR="00524B4E" w:rsidRPr="007A7447" w:rsidRDefault="00524B4E" w:rsidP="007A7447">
      <w:pPr>
        <w:pStyle w:val="a4"/>
        <w:spacing w:before="0" w:beforeAutospacing="0" w:after="0" w:afterAutospacing="0" w:line="360" w:lineRule="auto"/>
        <w:ind w:firstLine="709"/>
        <w:jc w:val="both"/>
        <w:rPr>
          <w:sz w:val="28"/>
          <w:szCs w:val="28"/>
        </w:rPr>
      </w:pPr>
      <w:r w:rsidRPr="007A7447">
        <w:rPr>
          <w:sz w:val="28"/>
          <w:szCs w:val="28"/>
        </w:rPr>
        <w:t>Также неомарксисты пришли к выводу, что вся история человеческой культуры была историей усугубляющегося «сумасшествия» человечества, начавшегося в тот момент, когда индивидуальность противопоставила себя общине. Расколовшееся таким образом общество, противопоставило себя природе, а каждый человеческий индивид начал противопоставлять свое духовное Я собственным телесным влечениям. Так в «Диалектике просвещения» М. Хоркхаймер и Т. В. Адорно, произошел раскол на субъект и объект «Я» и «не-Я», рациональное и иррациональное, сознательное и бессознательное. Линия этого раскола прошла как через каждую личность, так и через всю человеческую культуру, приведя к раздвоению личности и культуры, то есть к психическому заболеванию, своего рода шизофрении. Финалом же этой болезни явился результат, в свете которого раскрылась тайна всей европейской истории, европейской культуры. Таким образом, согласно неомарксистам, история является процессом усугубляющегося безумия – торжеством «помраченного разума».</w:t>
      </w:r>
    </w:p>
    <w:p w:rsidR="00524B4E" w:rsidRDefault="00524B4E" w:rsidP="007A7447">
      <w:pPr>
        <w:pStyle w:val="a4"/>
        <w:spacing w:before="0" w:beforeAutospacing="0" w:after="0" w:afterAutospacing="0" w:line="360" w:lineRule="auto"/>
        <w:ind w:firstLine="709"/>
        <w:jc w:val="both"/>
        <w:rPr>
          <w:sz w:val="28"/>
          <w:szCs w:val="28"/>
        </w:rPr>
      </w:pPr>
      <w:r w:rsidRPr="007A7447">
        <w:rPr>
          <w:sz w:val="28"/>
          <w:szCs w:val="28"/>
        </w:rPr>
        <w:t xml:space="preserve">По мнению неомарксистов, в основе всех исходных, изначальных философских понятий теории познания, лежит механизм овеществления, фетишизации результата всякой человеческой деятельности, в том числе мыслительной и познавательной. Другими словами, то, что философы начиная с античности, принимали и до сих пор принимают за «абсолютное первое», </w:t>
      </w:r>
      <w:r w:rsidRPr="007A7447">
        <w:rPr>
          <w:sz w:val="28"/>
          <w:szCs w:val="28"/>
        </w:rPr>
        <w:lastRenderedPageBreak/>
        <w:t xml:space="preserve">«изначально данное» и </w:t>
      </w:r>
      <w:r w:rsidR="00A32797" w:rsidRPr="007A7447">
        <w:rPr>
          <w:sz w:val="28"/>
          <w:szCs w:val="28"/>
        </w:rPr>
        <w:t>т.п</w:t>
      </w:r>
      <w:r w:rsidRPr="007A7447">
        <w:rPr>
          <w:sz w:val="28"/>
          <w:szCs w:val="28"/>
        </w:rPr>
        <w:t>., всегда раскрывается при правильном подходе, как результат социально обусловленного «овеществления» и связанной с ним «фетишизации».</w:t>
      </w:r>
    </w:p>
    <w:p w:rsidR="00F160DE" w:rsidRDefault="00F160DE" w:rsidP="00F160DE">
      <w:pPr>
        <w:spacing w:line="360" w:lineRule="auto"/>
        <w:ind w:firstLine="709"/>
        <w:jc w:val="both"/>
        <w:rPr>
          <w:sz w:val="28"/>
          <w:szCs w:val="28"/>
        </w:rPr>
      </w:pPr>
      <w:r w:rsidRPr="007A7447">
        <w:rPr>
          <w:sz w:val="28"/>
          <w:szCs w:val="28"/>
        </w:rPr>
        <w:t xml:space="preserve">«Неомарксизм» обнаружил себя, как широкое течение современной буржуазной мысли своего времени, вполне сравнимое по своему влиянию с таким мировоззренческими ориентациями, как религиозная философия (неотомизм, диалектическая теология и </w:t>
      </w:r>
      <w:r w:rsidR="00DB0935" w:rsidRPr="007A7447">
        <w:rPr>
          <w:sz w:val="28"/>
          <w:szCs w:val="28"/>
        </w:rPr>
        <w:t>т.д</w:t>
      </w:r>
      <w:r w:rsidRPr="007A7447">
        <w:rPr>
          <w:sz w:val="28"/>
          <w:szCs w:val="28"/>
        </w:rPr>
        <w:t xml:space="preserve">.) или позитивизм и неопозитивизм. </w:t>
      </w:r>
      <w:r w:rsidR="00DB0935">
        <w:rPr>
          <w:rStyle w:val="af3"/>
          <w:sz w:val="28"/>
          <w:szCs w:val="28"/>
        </w:rPr>
        <w:footnoteReference w:id="5"/>
      </w:r>
      <w:r w:rsidRPr="007A7447">
        <w:rPr>
          <w:sz w:val="28"/>
          <w:szCs w:val="28"/>
        </w:rPr>
        <w:t xml:space="preserve">«Неомарксизм» обнаружил явное преимущество перед иными течениями современной западной философии того времени, с одной стороны, и социологии с другой, тем, что он выступил как попытка объединения общемировоззренческих и общесоциологических понятий – причем явно оказавшегося «в духе времени» в середине XX столетия. «Неомарксизм» в качестве своей основной темы, выдвинул проблематику социальной философии и социального анализа культуры (науки, искусства и тд.), крайне остро встававшую на Западе с конца 50-х годов. В основе же его идей (первоначально, а затем в измененных формах) в основном лежала критика социализма, которая сводилась к тому, что социалистическое государство, опирающиеся на «молчаливое» большинство, обладает огромной изощренной машиной духовного и физического подавления. </w:t>
      </w:r>
    </w:p>
    <w:p w:rsidR="00F160DE" w:rsidRDefault="00F160DE" w:rsidP="00F160DE">
      <w:pPr>
        <w:spacing w:line="360" w:lineRule="auto"/>
        <w:ind w:firstLine="709"/>
        <w:jc w:val="both"/>
        <w:rPr>
          <w:sz w:val="28"/>
          <w:szCs w:val="28"/>
        </w:rPr>
      </w:pPr>
      <w:r w:rsidRPr="00F160DE">
        <w:rPr>
          <w:sz w:val="28"/>
          <w:szCs w:val="28"/>
        </w:rPr>
        <w:t>Таким образом, теоретики Франкфуртской школы одними из первых поняли опасность возрождения национал-социалистического движения в современном мире и настоятельно подчеркивали необходимость превентивных мер по недопущению создания психологически благоприятного климата для развития его различных форм.</w:t>
      </w:r>
      <w:r w:rsidR="00DB0935">
        <w:rPr>
          <w:rStyle w:val="af3"/>
          <w:sz w:val="28"/>
          <w:szCs w:val="28"/>
        </w:rPr>
        <w:footnoteReference w:id="6"/>
      </w:r>
      <w:r w:rsidRPr="00F160DE">
        <w:rPr>
          <w:sz w:val="28"/>
          <w:szCs w:val="28"/>
        </w:rPr>
        <w:t xml:space="preserve"> Их исследования были продолжены в работах немецко-американского философа, социолога и социального психолога Герберта Маркузе</w:t>
      </w:r>
      <w:r>
        <w:rPr>
          <w:sz w:val="28"/>
          <w:szCs w:val="28"/>
        </w:rPr>
        <w:t>.</w:t>
      </w:r>
    </w:p>
    <w:p w:rsidR="00282662" w:rsidRPr="007A7447" w:rsidRDefault="00282662" w:rsidP="005D5D42">
      <w:pPr>
        <w:spacing w:line="360" w:lineRule="auto"/>
        <w:jc w:val="both"/>
        <w:rPr>
          <w:sz w:val="28"/>
          <w:szCs w:val="28"/>
        </w:rPr>
      </w:pPr>
    </w:p>
    <w:p w:rsidR="00282662" w:rsidRDefault="00524B4E" w:rsidP="005D5D42">
      <w:pPr>
        <w:pStyle w:val="a4"/>
        <w:spacing w:before="0" w:beforeAutospacing="0" w:after="0" w:afterAutospacing="0" w:line="360" w:lineRule="auto"/>
        <w:ind w:firstLine="709"/>
        <w:jc w:val="both"/>
        <w:rPr>
          <w:sz w:val="28"/>
          <w:szCs w:val="28"/>
        </w:rPr>
      </w:pPr>
      <w:r w:rsidRPr="007A7447">
        <w:rPr>
          <w:sz w:val="28"/>
          <w:szCs w:val="28"/>
        </w:rPr>
        <w:lastRenderedPageBreak/>
        <w:t>К идейным источникам Франкфуртской школы, повлиявшим на формирование ее теорий касающихся «неомарксизма», относится фрейдизм</w:t>
      </w:r>
      <w:r w:rsidR="0038300E">
        <w:rPr>
          <w:rStyle w:val="af3"/>
          <w:sz w:val="28"/>
          <w:szCs w:val="28"/>
        </w:rPr>
        <w:footnoteReference w:id="7"/>
      </w:r>
      <w:r w:rsidRPr="007A7447">
        <w:rPr>
          <w:sz w:val="28"/>
          <w:szCs w:val="28"/>
        </w:rPr>
        <w:t>. Общие положения фрейдизма или неофрейдизма, сводятся ими к следующему: исторический материализм неспособен дать приемлемое объяснение поведению каждого отдельного человека и поэтому нуждается в дополнении идеями фрейдизма</w:t>
      </w:r>
      <w:r w:rsidR="0038300E">
        <w:rPr>
          <w:rStyle w:val="af3"/>
          <w:sz w:val="28"/>
          <w:szCs w:val="28"/>
        </w:rPr>
        <w:footnoteReference w:id="8"/>
      </w:r>
      <w:r w:rsidRPr="007A7447">
        <w:rPr>
          <w:sz w:val="28"/>
          <w:szCs w:val="28"/>
        </w:rPr>
        <w:t>; в подсознательных мотивах поведения человека происходит непрерывная борьба основных инстинктов, например жизнеутверждающего эроса и инстинкта смерти (танатоса), но человек в борьбе с окружающей природной и общественной средой вынужден подавлять, а затем преобразовывать проявление инстинктов, подсознательных мотивов и руководствоваться «принципом реальности»; неограниченное удовлетворение первоначального инстинктивного стремления к наслаждениям опасно для жизни человека в обществе, и поэтому он принужден «принцип удовольствия» подчинить «принципу реальности».</w:t>
      </w:r>
      <w:bookmarkStart w:id="2" w:name="_ftnref4"/>
      <w:r w:rsidRPr="007A7447">
        <w:rPr>
          <w:sz w:val="28"/>
          <w:szCs w:val="28"/>
        </w:rPr>
        <w:fldChar w:fldCharType="begin"/>
      </w:r>
      <w:r w:rsidRPr="007A7447">
        <w:rPr>
          <w:sz w:val="28"/>
          <w:szCs w:val="28"/>
        </w:rPr>
        <w:instrText xml:space="preserve"> HYPERLINK "http://mirznanii.com/a/229649/neomarksizm" \l "_ftn4" </w:instrText>
      </w:r>
      <w:r w:rsidRPr="007A7447">
        <w:rPr>
          <w:sz w:val="28"/>
          <w:szCs w:val="28"/>
        </w:rPr>
        <w:fldChar w:fldCharType="separate"/>
      </w:r>
      <w:r w:rsidRPr="007A7447">
        <w:rPr>
          <w:sz w:val="28"/>
          <w:szCs w:val="28"/>
        </w:rPr>
        <w:t>1</w:t>
      </w:r>
      <w:r w:rsidRPr="007A7447">
        <w:rPr>
          <w:sz w:val="28"/>
          <w:szCs w:val="28"/>
        </w:rPr>
        <w:fldChar w:fldCharType="end"/>
      </w:r>
      <w:bookmarkEnd w:id="2"/>
      <w:r w:rsidRPr="007A7447">
        <w:rPr>
          <w:sz w:val="28"/>
          <w:szCs w:val="28"/>
        </w:rPr>
        <w:t xml:space="preserve"> Изложенный Маркузе «принцип реальности» превращается в условиях «высокоразвитого индустриального общества» в «принцип производительности» или «экономической продуктивности».</w:t>
      </w:r>
    </w:p>
    <w:p w:rsidR="00282662" w:rsidRPr="007A7447" w:rsidRDefault="00282662" w:rsidP="007A7447">
      <w:pPr>
        <w:pStyle w:val="a4"/>
        <w:spacing w:before="0" w:beforeAutospacing="0" w:after="0" w:afterAutospacing="0" w:line="360" w:lineRule="auto"/>
        <w:ind w:firstLine="709"/>
        <w:jc w:val="both"/>
        <w:rPr>
          <w:sz w:val="28"/>
          <w:szCs w:val="28"/>
        </w:rPr>
      </w:pPr>
    </w:p>
    <w:p w:rsidR="003422BE" w:rsidRPr="003422BE" w:rsidRDefault="003422BE" w:rsidP="007A7447">
      <w:pPr>
        <w:spacing w:line="360" w:lineRule="auto"/>
        <w:ind w:firstLine="709"/>
        <w:jc w:val="both"/>
        <w:rPr>
          <w:sz w:val="28"/>
          <w:szCs w:val="28"/>
        </w:rPr>
      </w:pPr>
      <w:r w:rsidRPr="003422BE">
        <w:rPr>
          <w:sz w:val="28"/>
          <w:szCs w:val="28"/>
        </w:rPr>
        <w:t xml:space="preserve">В 60-е годы XX века в США и Европе, преимущественно во Франции, стали популярны фрейдомарксистские идеи немецко-американского философа </w:t>
      </w:r>
      <w:hyperlink r:id="rId9" w:tooltip="Маркузе, Герберт" w:history="1">
        <w:r w:rsidRPr="003422BE">
          <w:rPr>
            <w:sz w:val="28"/>
            <w:szCs w:val="28"/>
          </w:rPr>
          <w:t>Герберта Маркузе</w:t>
        </w:r>
      </w:hyperlink>
      <w:r w:rsidRPr="003422BE">
        <w:rPr>
          <w:sz w:val="28"/>
          <w:szCs w:val="28"/>
        </w:rPr>
        <w:t xml:space="preserve">. Основателем считается </w:t>
      </w:r>
      <w:hyperlink r:id="rId10" w:tooltip="Вильгельм Райх" w:history="1">
        <w:r w:rsidRPr="003422BE">
          <w:rPr>
            <w:sz w:val="28"/>
            <w:szCs w:val="28"/>
          </w:rPr>
          <w:t>Вильгельм Райх</w:t>
        </w:r>
      </w:hyperlink>
      <w:r>
        <w:rPr>
          <w:sz w:val="28"/>
          <w:szCs w:val="28"/>
        </w:rPr>
        <w:t xml:space="preserve">. </w:t>
      </w:r>
      <w:r w:rsidRPr="003422BE">
        <w:rPr>
          <w:sz w:val="28"/>
          <w:szCs w:val="28"/>
        </w:rPr>
        <w:t xml:space="preserve">Сформировался фрейдомарксизм в двадцатые годы и значительно распространился в СССР, в определённой мере — в Германии и США. Фрейдомарксизм пытается решить проблему познания человека как целостного феномена в единстве его биологических, соматических, социальных, психологических качеств и характеристик; </w:t>
      </w:r>
      <w:r>
        <w:rPr>
          <w:sz w:val="28"/>
          <w:szCs w:val="28"/>
        </w:rPr>
        <w:t>Так же это</w:t>
      </w:r>
      <w:r w:rsidRPr="003422BE">
        <w:rPr>
          <w:sz w:val="28"/>
          <w:szCs w:val="28"/>
        </w:rPr>
        <w:t xml:space="preserve"> леворадикальная ветвь фрейдизма, стремящаяся объединить концепции </w:t>
      </w:r>
      <w:hyperlink r:id="rId11" w:tooltip="Маркс" w:history="1">
        <w:r w:rsidRPr="003422BE">
          <w:rPr>
            <w:sz w:val="28"/>
            <w:szCs w:val="28"/>
          </w:rPr>
          <w:t>Маркса</w:t>
        </w:r>
      </w:hyperlink>
      <w:r w:rsidRPr="003422BE">
        <w:rPr>
          <w:sz w:val="28"/>
          <w:szCs w:val="28"/>
        </w:rPr>
        <w:t xml:space="preserve"> и </w:t>
      </w:r>
      <w:hyperlink r:id="rId12" w:tooltip="Фрейд" w:history="1">
        <w:r w:rsidRPr="003422BE">
          <w:rPr>
            <w:sz w:val="28"/>
            <w:szCs w:val="28"/>
          </w:rPr>
          <w:t>Фрейда</w:t>
        </w:r>
      </w:hyperlink>
      <w:r w:rsidRPr="003422BE">
        <w:rPr>
          <w:sz w:val="28"/>
          <w:szCs w:val="28"/>
        </w:rPr>
        <w:t>.</w:t>
      </w:r>
    </w:p>
    <w:p w:rsidR="001765CA" w:rsidRDefault="003422BE" w:rsidP="001765CA">
      <w:pPr>
        <w:spacing w:line="360" w:lineRule="auto"/>
        <w:ind w:firstLine="709"/>
        <w:jc w:val="both"/>
        <w:rPr>
          <w:sz w:val="28"/>
          <w:szCs w:val="28"/>
        </w:rPr>
      </w:pPr>
      <w:r w:rsidRPr="007A7447">
        <w:rPr>
          <w:sz w:val="28"/>
          <w:szCs w:val="28"/>
        </w:rPr>
        <w:t>Карл Генрих Маркс</w:t>
      </w:r>
      <w:r>
        <w:rPr>
          <w:sz w:val="28"/>
          <w:szCs w:val="28"/>
        </w:rPr>
        <w:t xml:space="preserve">, (родился </w:t>
      </w:r>
      <w:hyperlink r:id="rId13" w:tooltip="5 мая" w:history="1">
        <w:r w:rsidRPr="007A7447">
          <w:rPr>
            <w:sz w:val="28"/>
            <w:szCs w:val="28"/>
          </w:rPr>
          <w:t>5 мая</w:t>
        </w:r>
      </w:hyperlink>
      <w:r w:rsidRPr="007A7447">
        <w:rPr>
          <w:sz w:val="28"/>
          <w:szCs w:val="28"/>
        </w:rPr>
        <w:t xml:space="preserve"> </w:t>
      </w:r>
      <w:hyperlink r:id="rId14" w:tooltip="1818 (страница не существует)" w:history="1">
        <w:r w:rsidRPr="007A7447">
          <w:rPr>
            <w:sz w:val="28"/>
            <w:szCs w:val="28"/>
          </w:rPr>
          <w:t>1818</w:t>
        </w:r>
      </w:hyperlink>
      <w:r w:rsidRPr="007A7447">
        <w:rPr>
          <w:sz w:val="28"/>
          <w:szCs w:val="28"/>
        </w:rPr>
        <w:t xml:space="preserve">, </w:t>
      </w:r>
      <w:hyperlink r:id="rId15" w:tooltip="Трир (страница не существует)" w:history="1">
        <w:r w:rsidRPr="007A7447">
          <w:rPr>
            <w:sz w:val="28"/>
            <w:szCs w:val="28"/>
          </w:rPr>
          <w:t>Трир</w:t>
        </w:r>
      </w:hyperlink>
      <w:r w:rsidRPr="007A7447">
        <w:rPr>
          <w:sz w:val="28"/>
          <w:szCs w:val="28"/>
        </w:rPr>
        <w:t xml:space="preserve">, </w:t>
      </w:r>
      <w:hyperlink r:id="rId16" w:tooltip="Пруссия (королевство)" w:history="1">
        <w:r w:rsidRPr="007A7447">
          <w:rPr>
            <w:sz w:val="28"/>
            <w:szCs w:val="28"/>
          </w:rPr>
          <w:t>Пруссия</w:t>
        </w:r>
      </w:hyperlink>
      <w:r w:rsidRPr="007A7447">
        <w:rPr>
          <w:sz w:val="28"/>
          <w:szCs w:val="28"/>
        </w:rPr>
        <w:t xml:space="preserve"> — </w:t>
      </w:r>
      <w:r>
        <w:rPr>
          <w:sz w:val="28"/>
          <w:szCs w:val="28"/>
        </w:rPr>
        <w:t xml:space="preserve">умер </w:t>
      </w:r>
      <w:hyperlink r:id="rId17" w:tooltip="14 марта" w:history="1">
        <w:r w:rsidRPr="007A7447">
          <w:rPr>
            <w:sz w:val="28"/>
            <w:szCs w:val="28"/>
          </w:rPr>
          <w:t>14 марта</w:t>
        </w:r>
      </w:hyperlink>
      <w:r w:rsidRPr="007A7447">
        <w:rPr>
          <w:sz w:val="28"/>
          <w:szCs w:val="28"/>
        </w:rPr>
        <w:t xml:space="preserve"> </w:t>
      </w:r>
      <w:hyperlink r:id="rId18" w:tooltip="1883 (страница не существует)" w:history="1">
        <w:r w:rsidRPr="007A7447">
          <w:rPr>
            <w:sz w:val="28"/>
            <w:szCs w:val="28"/>
          </w:rPr>
          <w:t>1883</w:t>
        </w:r>
      </w:hyperlink>
      <w:r w:rsidRPr="007A7447">
        <w:rPr>
          <w:sz w:val="28"/>
          <w:szCs w:val="28"/>
        </w:rPr>
        <w:t xml:space="preserve">, </w:t>
      </w:r>
      <w:hyperlink r:id="rId19" w:tooltip="Лондон (страница не существует)" w:history="1">
        <w:r w:rsidRPr="007A7447">
          <w:rPr>
            <w:sz w:val="28"/>
            <w:szCs w:val="28"/>
          </w:rPr>
          <w:t>Лондон</w:t>
        </w:r>
      </w:hyperlink>
      <w:r w:rsidRPr="007A7447">
        <w:rPr>
          <w:sz w:val="28"/>
          <w:szCs w:val="28"/>
        </w:rPr>
        <w:t xml:space="preserve">, </w:t>
      </w:r>
      <w:hyperlink r:id="rId20" w:tooltip="Великобритания (страница не существует)" w:history="1">
        <w:r w:rsidRPr="007A7447">
          <w:rPr>
            <w:sz w:val="28"/>
            <w:szCs w:val="28"/>
          </w:rPr>
          <w:t>Великобритания</w:t>
        </w:r>
      </w:hyperlink>
      <w:r w:rsidRPr="007A7447">
        <w:rPr>
          <w:sz w:val="28"/>
          <w:szCs w:val="28"/>
        </w:rPr>
        <w:t>) — философ, экономист, политический деятель</w:t>
      </w:r>
      <w:r>
        <w:rPr>
          <w:rStyle w:val="af3"/>
          <w:sz w:val="28"/>
          <w:szCs w:val="28"/>
        </w:rPr>
        <w:footnoteReference w:id="9"/>
      </w:r>
      <w:r>
        <w:rPr>
          <w:sz w:val="28"/>
          <w:szCs w:val="28"/>
        </w:rPr>
        <w:t>.</w:t>
      </w:r>
      <w:r w:rsidRPr="007A7447">
        <w:rPr>
          <w:sz w:val="28"/>
          <w:szCs w:val="28"/>
        </w:rPr>
        <w:t xml:space="preserve"> </w:t>
      </w:r>
      <w:r w:rsidR="001765CA">
        <w:rPr>
          <w:sz w:val="28"/>
          <w:szCs w:val="28"/>
        </w:rPr>
        <w:t>Карл Маркс придерживался теории экономического детерминизма. Теория</w:t>
      </w:r>
      <w:r w:rsidR="00524B4E" w:rsidRPr="007A7447">
        <w:rPr>
          <w:sz w:val="28"/>
          <w:szCs w:val="28"/>
        </w:rPr>
        <w:t>, согласно которой экономический базис общества детерминирует все др</w:t>
      </w:r>
      <w:r w:rsidR="001765CA">
        <w:rPr>
          <w:sz w:val="28"/>
          <w:szCs w:val="28"/>
        </w:rPr>
        <w:t>угие</w:t>
      </w:r>
      <w:r w:rsidR="00524B4E" w:rsidRPr="007A7447">
        <w:rPr>
          <w:sz w:val="28"/>
          <w:szCs w:val="28"/>
        </w:rPr>
        <w:t xml:space="preserve"> стороны его жизни. </w:t>
      </w:r>
      <w:r w:rsidR="001765CA">
        <w:rPr>
          <w:sz w:val="28"/>
          <w:szCs w:val="28"/>
        </w:rPr>
        <w:t>С</w:t>
      </w:r>
      <w:r w:rsidR="00524B4E" w:rsidRPr="007A7447">
        <w:rPr>
          <w:sz w:val="28"/>
          <w:szCs w:val="28"/>
        </w:rPr>
        <w:t xml:space="preserve">оциальную философию </w:t>
      </w:r>
      <w:r w:rsidR="001765CA">
        <w:rPr>
          <w:sz w:val="28"/>
          <w:szCs w:val="28"/>
        </w:rPr>
        <w:t>Карла Маркса</w:t>
      </w:r>
      <w:r w:rsidR="00524B4E" w:rsidRPr="007A7447">
        <w:rPr>
          <w:sz w:val="28"/>
          <w:szCs w:val="28"/>
        </w:rPr>
        <w:t xml:space="preserve"> можно определить как соединение линейно-стадиального подхода к истории</w:t>
      </w:r>
      <w:r w:rsidR="001765CA">
        <w:rPr>
          <w:sz w:val="28"/>
          <w:szCs w:val="28"/>
        </w:rPr>
        <w:t xml:space="preserve"> экономического детерминизма. </w:t>
      </w:r>
      <w:r w:rsidR="00524B4E" w:rsidRPr="007A7447">
        <w:rPr>
          <w:sz w:val="28"/>
          <w:szCs w:val="28"/>
        </w:rPr>
        <w:t xml:space="preserve">История проходит, по Марксу, </w:t>
      </w:r>
      <w:hyperlink r:id="rId21" w:history="1">
        <w:r w:rsidR="00524B4E" w:rsidRPr="007A7447">
          <w:rPr>
            <w:sz w:val="28"/>
            <w:szCs w:val="28"/>
          </w:rPr>
          <w:t>ряд</w:t>
        </w:r>
      </w:hyperlink>
      <w:r w:rsidR="00524B4E" w:rsidRPr="007A7447">
        <w:rPr>
          <w:sz w:val="28"/>
          <w:szCs w:val="28"/>
        </w:rPr>
        <w:t xml:space="preserve"> ступеней (общественно-экономических формаций), своеобразие каждой из которых определяется экономической структурой общества, совокупностью производственных отношений, в которые люди вступают в процессе производства товаров и обмена ими.</w:t>
      </w:r>
      <w:r w:rsidR="001765CA">
        <w:rPr>
          <w:rStyle w:val="af3"/>
          <w:sz w:val="28"/>
          <w:szCs w:val="28"/>
        </w:rPr>
        <w:footnoteReference w:id="10"/>
      </w:r>
      <w:r w:rsidR="00524B4E" w:rsidRPr="007A7447">
        <w:rPr>
          <w:sz w:val="28"/>
          <w:szCs w:val="28"/>
        </w:rPr>
        <w:t xml:space="preserve"> Эти отношения соединяют людей и соответствуют определенной ступени развития их производительных сил. Переход к следующей, более высокой ступени вызывается тем, что постоянно растущим производительным силам становится тесно в рамках старых производственных отношений. Экономическая </w:t>
      </w:r>
      <w:hyperlink r:id="rId22" w:history="1">
        <w:r w:rsidR="00524B4E" w:rsidRPr="007A7447">
          <w:rPr>
            <w:sz w:val="28"/>
            <w:szCs w:val="28"/>
          </w:rPr>
          <w:t>структура</w:t>
        </w:r>
      </w:hyperlink>
      <w:r w:rsidR="00524B4E" w:rsidRPr="007A7447">
        <w:rPr>
          <w:sz w:val="28"/>
          <w:szCs w:val="28"/>
        </w:rPr>
        <w:t xml:space="preserve"> есть тот </w:t>
      </w:r>
      <w:hyperlink r:id="rId23" w:history="1">
        <w:r w:rsidR="00524B4E" w:rsidRPr="007A7447">
          <w:rPr>
            <w:sz w:val="28"/>
            <w:szCs w:val="28"/>
          </w:rPr>
          <w:t>реальный</w:t>
        </w:r>
      </w:hyperlink>
      <w:r w:rsidR="00524B4E" w:rsidRPr="007A7447">
        <w:rPr>
          <w:sz w:val="28"/>
          <w:szCs w:val="28"/>
        </w:rPr>
        <w:t xml:space="preserve"> базис, на котором воздвигается и с изменением которого меняется юридическая</w:t>
      </w:r>
      <w:r w:rsidR="001765CA">
        <w:rPr>
          <w:sz w:val="28"/>
          <w:szCs w:val="28"/>
        </w:rPr>
        <w:t xml:space="preserve"> </w:t>
      </w:r>
      <w:r w:rsidR="00524B4E" w:rsidRPr="007A7447">
        <w:rPr>
          <w:sz w:val="28"/>
          <w:szCs w:val="28"/>
        </w:rPr>
        <w:t xml:space="preserve">и политическая </w:t>
      </w:r>
      <w:hyperlink r:id="rId24" w:history="1">
        <w:r w:rsidR="00524B4E" w:rsidRPr="007A7447">
          <w:rPr>
            <w:sz w:val="28"/>
            <w:szCs w:val="28"/>
          </w:rPr>
          <w:t>надстройка</w:t>
        </w:r>
      </w:hyperlink>
      <w:r w:rsidR="00524B4E" w:rsidRPr="007A7447">
        <w:rPr>
          <w:sz w:val="28"/>
          <w:szCs w:val="28"/>
        </w:rPr>
        <w:t xml:space="preserve">. </w:t>
      </w:r>
    </w:p>
    <w:p w:rsidR="001765CA" w:rsidRDefault="00524B4E" w:rsidP="001765CA">
      <w:pPr>
        <w:spacing w:line="360" w:lineRule="auto"/>
        <w:ind w:firstLine="709"/>
        <w:jc w:val="both"/>
        <w:rPr>
          <w:sz w:val="28"/>
          <w:szCs w:val="28"/>
        </w:rPr>
      </w:pPr>
      <w:r w:rsidRPr="007A7447">
        <w:rPr>
          <w:sz w:val="28"/>
          <w:szCs w:val="28"/>
        </w:rPr>
        <w:t xml:space="preserve">Под влиянием критики Маркс попытался несколько смягчить положение об однонаправленном характере воздействия экономического базиса на идеологическую надстройку (науку, </w:t>
      </w:r>
      <w:hyperlink r:id="rId25" w:history="1">
        <w:r w:rsidRPr="007A7447">
          <w:rPr>
            <w:sz w:val="28"/>
            <w:szCs w:val="28"/>
          </w:rPr>
          <w:t>искусство</w:t>
        </w:r>
      </w:hyperlink>
      <w:r w:rsidRPr="007A7447">
        <w:rPr>
          <w:sz w:val="28"/>
          <w:szCs w:val="28"/>
        </w:rPr>
        <w:t xml:space="preserve">, право, политику и т.п.) и учесть обратное воздействие надстройки на базис. </w:t>
      </w:r>
    </w:p>
    <w:p w:rsidR="001765CA" w:rsidRDefault="00524B4E" w:rsidP="001765CA">
      <w:pPr>
        <w:spacing w:line="360" w:lineRule="auto"/>
        <w:ind w:firstLine="709"/>
        <w:jc w:val="both"/>
        <w:rPr>
          <w:sz w:val="28"/>
          <w:szCs w:val="28"/>
        </w:rPr>
      </w:pPr>
      <w:r w:rsidRPr="007A7447">
        <w:rPr>
          <w:sz w:val="28"/>
          <w:szCs w:val="28"/>
        </w:rPr>
        <w:t>Э</w:t>
      </w:r>
      <w:r w:rsidR="001765CA">
        <w:rPr>
          <w:sz w:val="28"/>
          <w:szCs w:val="28"/>
        </w:rPr>
        <w:t>кономический детерминизм</w:t>
      </w:r>
      <w:r w:rsidRPr="007A7447">
        <w:rPr>
          <w:sz w:val="28"/>
          <w:szCs w:val="28"/>
        </w:rPr>
        <w:t xml:space="preserve"> является основой т</w:t>
      </w:r>
      <w:r w:rsidR="001765CA">
        <w:rPr>
          <w:sz w:val="28"/>
          <w:szCs w:val="28"/>
        </w:rPr>
        <w:t xml:space="preserve">ак </w:t>
      </w:r>
      <w:r w:rsidRPr="007A7447">
        <w:rPr>
          <w:sz w:val="28"/>
          <w:szCs w:val="28"/>
        </w:rPr>
        <w:t>н</w:t>
      </w:r>
      <w:r w:rsidR="001765CA">
        <w:rPr>
          <w:sz w:val="28"/>
          <w:szCs w:val="28"/>
        </w:rPr>
        <w:t>азываемого</w:t>
      </w:r>
      <w:r w:rsidRPr="007A7447">
        <w:rPr>
          <w:sz w:val="28"/>
          <w:szCs w:val="28"/>
        </w:rPr>
        <w:t xml:space="preserve"> материалистического понимания истории, которое «конечную причину и решающую движущую силу всех важных исторических событий находит в экономическом развитии общества, в изменениях способа производства и обмена, в вытекающем отсюда разделении общества на различные </w:t>
      </w:r>
      <w:hyperlink r:id="rId26" w:history="1">
        <w:r w:rsidRPr="007A7447">
          <w:rPr>
            <w:sz w:val="28"/>
            <w:szCs w:val="28"/>
          </w:rPr>
          <w:t>классы</w:t>
        </w:r>
      </w:hyperlink>
      <w:r w:rsidRPr="007A7447">
        <w:rPr>
          <w:sz w:val="28"/>
          <w:szCs w:val="28"/>
        </w:rPr>
        <w:t xml:space="preserve"> и в </w:t>
      </w:r>
      <w:r w:rsidRPr="007A7447">
        <w:rPr>
          <w:sz w:val="28"/>
          <w:szCs w:val="28"/>
        </w:rPr>
        <w:lastRenderedPageBreak/>
        <w:t xml:space="preserve">борьбе этих классов между собой» </w:t>
      </w:r>
      <w:r w:rsidR="001765CA">
        <w:rPr>
          <w:rStyle w:val="af3"/>
          <w:sz w:val="28"/>
          <w:szCs w:val="28"/>
        </w:rPr>
        <w:footnoteReference w:id="11"/>
      </w:r>
      <w:r w:rsidRPr="007A7447">
        <w:rPr>
          <w:sz w:val="28"/>
          <w:szCs w:val="28"/>
        </w:rPr>
        <w:t>(Ф. Энгельс).</w:t>
      </w:r>
    </w:p>
    <w:p w:rsidR="001765CA" w:rsidRDefault="001765CA" w:rsidP="001765CA">
      <w:pPr>
        <w:spacing w:line="360" w:lineRule="auto"/>
        <w:ind w:firstLine="709"/>
        <w:jc w:val="both"/>
        <w:rPr>
          <w:sz w:val="28"/>
          <w:szCs w:val="28"/>
        </w:rPr>
      </w:pPr>
    </w:p>
    <w:p w:rsidR="00FD04CA" w:rsidRDefault="005A54C3" w:rsidP="00CB0C46">
      <w:pPr>
        <w:pStyle w:val="a4"/>
        <w:spacing w:before="104" w:beforeAutospacing="0" w:after="104" w:afterAutospacing="0" w:line="360" w:lineRule="auto"/>
        <w:ind w:firstLine="709"/>
        <w:rPr>
          <w:sz w:val="28"/>
          <w:szCs w:val="28"/>
        </w:rPr>
      </w:pPr>
      <w:r w:rsidRPr="007A7447">
        <w:rPr>
          <w:sz w:val="28"/>
          <w:szCs w:val="28"/>
        </w:rPr>
        <w:t>В теории общественно-экономических формаций К. Маркс и Ф. Энгельс выделили из всего кажущегося хаоса общественных отношений отношения материальные, а внутри них, прежде всего, экономические, производственные отношения в качестве первичных. В связи с этим выяснились два чрезвычайно важных обстоятельства.</w:t>
      </w:r>
      <w:r w:rsidR="005D5D42">
        <w:rPr>
          <w:sz w:val="28"/>
          <w:szCs w:val="28"/>
        </w:rPr>
        <w:t xml:space="preserve"> </w:t>
      </w:r>
      <w:r w:rsidR="001765CA" w:rsidRPr="005D5D42">
        <w:rPr>
          <w:sz w:val="28"/>
          <w:szCs w:val="28"/>
        </w:rPr>
        <w:t xml:space="preserve">Общественно-экономическая формация — в </w:t>
      </w:r>
      <w:hyperlink r:id="rId27" w:tooltip="Марксизм" w:history="1">
        <w:r w:rsidR="001765CA" w:rsidRPr="005D5D42">
          <w:rPr>
            <w:sz w:val="28"/>
            <w:szCs w:val="28"/>
          </w:rPr>
          <w:t>марксизме</w:t>
        </w:r>
      </w:hyperlink>
      <w:r w:rsidR="001765CA" w:rsidRPr="005D5D42">
        <w:rPr>
          <w:sz w:val="28"/>
          <w:szCs w:val="28"/>
        </w:rPr>
        <w:t> — стадия общественной эволюции, характеризующаяся определённой ступенью развития производительных сил общества и соответствующим этой ступени историческим типом экономических производственных отношений, которые зависят от неё и определяются ею</w:t>
      </w:r>
      <w:r w:rsidR="001765CA" w:rsidRPr="005D5D42">
        <w:rPr>
          <w:rStyle w:val="af3"/>
          <w:sz w:val="20"/>
          <w:szCs w:val="20"/>
        </w:rPr>
        <w:footnoteReference w:id="12"/>
      </w:r>
      <w:r w:rsidR="001765CA" w:rsidRPr="005D5D42">
        <w:rPr>
          <w:rStyle w:val="af3"/>
          <w:sz w:val="20"/>
          <w:szCs w:val="20"/>
        </w:rPr>
        <w:t xml:space="preserve">. </w:t>
      </w:r>
      <w:r w:rsidR="001765CA" w:rsidRPr="005D5D42">
        <w:rPr>
          <w:sz w:val="28"/>
          <w:szCs w:val="28"/>
        </w:rPr>
        <w:t>Не существует формационных ступеней развития производительных сил, которым не соответствовали бы обусловленные ими типы производственных отношений</w:t>
      </w:r>
      <w:r w:rsidR="005D5D42" w:rsidRPr="005D5D42">
        <w:rPr>
          <w:rStyle w:val="af3"/>
          <w:sz w:val="20"/>
          <w:szCs w:val="20"/>
        </w:rPr>
        <w:footnoteReference w:id="13"/>
      </w:r>
      <w:r w:rsidR="001765CA" w:rsidRPr="005D5D42">
        <w:rPr>
          <w:rStyle w:val="af3"/>
          <w:sz w:val="20"/>
          <w:szCs w:val="20"/>
        </w:rPr>
        <w:t>.</w:t>
      </w:r>
      <w:r w:rsidR="001765CA">
        <w:rPr>
          <w:rFonts w:ascii="Arial" w:hAnsi="Arial" w:cs="Arial"/>
          <w:color w:val="222222"/>
          <w:sz w:val="21"/>
          <w:szCs w:val="21"/>
        </w:rPr>
        <w:t xml:space="preserve"> </w:t>
      </w:r>
      <w:r w:rsidRPr="007A7447">
        <w:rPr>
          <w:sz w:val="28"/>
          <w:szCs w:val="28"/>
        </w:rPr>
        <w:t xml:space="preserve">В итоге можно сказать, что общественно-экономическая формация </w:t>
      </w:r>
      <w:r w:rsidR="005D5D42" w:rsidRPr="007A7447">
        <w:rPr>
          <w:sz w:val="28"/>
          <w:szCs w:val="28"/>
        </w:rPr>
        <w:t>— это</w:t>
      </w:r>
      <w:r w:rsidRPr="007A7447">
        <w:rPr>
          <w:sz w:val="28"/>
          <w:szCs w:val="28"/>
        </w:rPr>
        <w:t xml:space="preserve"> общество на определенной ступени исторического развития, характеризующееся специфическим экономическим базисом и соответствующими ему политической и духовной надстройками, историческими формами общности людей, типом и формой семьи. </w:t>
      </w:r>
      <w:r w:rsidR="00FD04CA" w:rsidRPr="00FD04CA">
        <w:rPr>
          <w:sz w:val="28"/>
          <w:szCs w:val="28"/>
        </w:rPr>
        <w:t>Хотя завершённой теории общественно-экономических формаций Маркс не сформулировал, обобщение его высказываний стало основанием для советских историков (</w:t>
      </w:r>
      <w:hyperlink r:id="rId28" w:tooltip="Струве, Василий Васильевич" w:history="1">
        <w:r w:rsidR="00FD04CA" w:rsidRPr="00FD04CA">
          <w:rPr>
            <w:sz w:val="28"/>
            <w:szCs w:val="28"/>
          </w:rPr>
          <w:t>В. В. Струве</w:t>
        </w:r>
      </w:hyperlink>
      <w:r w:rsidR="00FD04CA" w:rsidRPr="00FD04CA">
        <w:rPr>
          <w:sz w:val="28"/>
          <w:szCs w:val="28"/>
        </w:rPr>
        <w:t xml:space="preserve"> и прочие), сделать вывод, что он выделял пять формаций в соответствии с господствующими производственными отношениями и формами собственности:</w:t>
      </w:r>
      <w:r w:rsidR="00FD04CA">
        <w:rPr>
          <w:sz w:val="28"/>
          <w:szCs w:val="28"/>
        </w:rPr>
        <w:t xml:space="preserve"> </w:t>
      </w:r>
      <w:r w:rsidR="00FD04CA" w:rsidRPr="00FD04CA">
        <w:rPr>
          <w:sz w:val="28"/>
          <w:szCs w:val="28"/>
        </w:rPr>
        <w:t>первобытнообщинную</w:t>
      </w:r>
      <w:r w:rsidR="00FD04CA">
        <w:rPr>
          <w:sz w:val="28"/>
          <w:szCs w:val="28"/>
        </w:rPr>
        <w:t xml:space="preserve">, </w:t>
      </w:r>
      <w:r w:rsidR="00FD04CA" w:rsidRPr="00FD04CA">
        <w:rPr>
          <w:sz w:val="28"/>
          <w:szCs w:val="28"/>
        </w:rPr>
        <w:t>рабовладельческую</w:t>
      </w:r>
      <w:r w:rsidR="00FD04CA">
        <w:rPr>
          <w:sz w:val="28"/>
          <w:szCs w:val="28"/>
        </w:rPr>
        <w:t xml:space="preserve">, </w:t>
      </w:r>
      <w:r w:rsidR="00FD04CA" w:rsidRPr="00FD04CA">
        <w:rPr>
          <w:sz w:val="28"/>
          <w:szCs w:val="28"/>
        </w:rPr>
        <w:t>феодальную</w:t>
      </w:r>
      <w:r w:rsidR="00FD04CA">
        <w:rPr>
          <w:sz w:val="28"/>
          <w:szCs w:val="28"/>
        </w:rPr>
        <w:t xml:space="preserve">, </w:t>
      </w:r>
      <w:r w:rsidR="00FD04CA" w:rsidRPr="00FD04CA">
        <w:rPr>
          <w:sz w:val="28"/>
          <w:szCs w:val="28"/>
        </w:rPr>
        <w:t>капиталистическую</w:t>
      </w:r>
      <w:r w:rsidR="00FD04CA">
        <w:rPr>
          <w:sz w:val="28"/>
          <w:szCs w:val="28"/>
        </w:rPr>
        <w:t xml:space="preserve">, </w:t>
      </w:r>
      <w:r w:rsidR="00FD04CA" w:rsidRPr="00FD04CA">
        <w:rPr>
          <w:sz w:val="28"/>
          <w:szCs w:val="28"/>
        </w:rPr>
        <w:t>коммунистическую.</w:t>
      </w:r>
      <w:r w:rsidR="00FD04CA">
        <w:rPr>
          <w:sz w:val="28"/>
          <w:szCs w:val="28"/>
        </w:rPr>
        <w:t xml:space="preserve"> </w:t>
      </w:r>
      <w:r w:rsidRPr="007A7447">
        <w:rPr>
          <w:sz w:val="28"/>
          <w:szCs w:val="28"/>
        </w:rPr>
        <w:t xml:space="preserve">Когда все </w:t>
      </w:r>
      <w:r w:rsidR="00FD04CA">
        <w:rPr>
          <w:sz w:val="28"/>
          <w:szCs w:val="28"/>
        </w:rPr>
        <w:t>фазы</w:t>
      </w:r>
      <w:r w:rsidRPr="007A7447">
        <w:rPr>
          <w:sz w:val="28"/>
          <w:szCs w:val="28"/>
        </w:rPr>
        <w:t xml:space="preserve"> изжив</w:t>
      </w:r>
      <w:r w:rsidR="00FD04CA">
        <w:rPr>
          <w:sz w:val="28"/>
          <w:szCs w:val="28"/>
        </w:rPr>
        <w:t>у</w:t>
      </w:r>
      <w:r w:rsidRPr="007A7447">
        <w:rPr>
          <w:sz w:val="28"/>
          <w:szCs w:val="28"/>
        </w:rPr>
        <w:t xml:space="preserve">т </w:t>
      </w:r>
      <w:r w:rsidR="00FD04CA">
        <w:rPr>
          <w:sz w:val="28"/>
          <w:szCs w:val="28"/>
        </w:rPr>
        <w:t>себя, образуется</w:t>
      </w:r>
      <w:r w:rsidRPr="007A7447">
        <w:rPr>
          <w:sz w:val="28"/>
          <w:szCs w:val="28"/>
        </w:rPr>
        <w:t xml:space="preserve"> коммунизм</w:t>
      </w:r>
      <w:r w:rsidR="00FD04CA">
        <w:rPr>
          <w:sz w:val="28"/>
          <w:szCs w:val="28"/>
        </w:rPr>
        <w:t>.</w:t>
      </w:r>
    </w:p>
    <w:p w:rsidR="00FD04CA" w:rsidRDefault="00FD04CA" w:rsidP="00FD04CA">
      <w:pPr>
        <w:spacing w:line="360" w:lineRule="auto"/>
        <w:ind w:firstLine="709"/>
        <w:rPr>
          <w:sz w:val="28"/>
          <w:szCs w:val="28"/>
        </w:rPr>
      </w:pPr>
      <w:r w:rsidRPr="005D5D42">
        <w:rPr>
          <w:sz w:val="28"/>
          <w:szCs w:val="28"/>
        </w:rPr>
        <w:lastRenderedPageBreak/>
        <w:t>«…после того как исчезнет порабощающее человека подчинение его разделению труда; когда исчезнет вместе с этим противоположность умственного и физического труда; когда труд перестанет быть только средством для жизни, а станет сам первой потребностью жизни; когда вместе с всесторонним развитием индивидуумов вырастут и производительные силы и все источники общественного богатства польются полным потоком, — лишь тогда можно будет совершенно преодолеть узкий горизонт буржуазного права, и общество сможет написать на своем знамени: «Каждый по способностям, каждому — по потребностям»</w:t>
      </w:r>
      <w:r>
        <w:rPr>
          <w:rStyle w:val="af3"/>
          <w:sz w:val="28"/>
          <w:szCs w:val="28"/>
        </w:rPr>
        <w:footnoteReference w:id="14"/>
      </w:r>
    </w:p>
    <w:p w:rsidR="005A54C3" w:rsidRDefault="005A54C3" w:rsidP="00FD04CA">
      <w:pPr>
        <w:spacing w:line="360" w:lineRule="auto"/>
        <w:ind w:firstLine="709"/>
        <w:rPr>
          <w:sz w:val="28"/>
          <w:szCs w:val="28"/>
        </w:rPr>
      </w:pPr>
      <w:r w:rsidRPr="007A7447">
        <w:rPr>
          <w:sz w:val="28"/>
          <w:szCs w:val="28"/>
        </w:rPr>
        <w:t>Неомарксизм: почему все предпосылки совершены (произошел кризис), а коммунизм не появился</w:t>
      </w:r>
      <w:r w:rsidR="00FD04CA">
        <w:rPr>
          <w:sz w:val="28"/>
          <w:szCs w:val="28"/>
        </w:rPr>
        <w:t>?</w:t>
      </w:r>
      <w:r w:rsidRPr="007A7447">
        <w:rPr>
          <w:sz w:val="28"/>
          <w:szCs w:val="28"/>
        </w:rPr>
        <w:t xml:space="preserve"> Все дело не в экономике, а в психологии, идеологии, психологическом воздействии.</w:t>
      </w:r>
    </w:p>
    <w:p w:rsidR="00A32797" w:rsidRPr="007A7447" w:rsidRDefault="00A32797" w:rsidP="00A32797">
      <w:pPr>
        <w:pStyle w:val="a4"/>
        <w:spacing w:before="0" w:beforeAutospacing="0" w:after="0" w:afterAutospacing="0" w:line="360" w:lineRule="auto"/>
        <w:ind w:firstLine="709"/>
        <w:jc w:val="both"/>
        <w:rPr>
          <w:sz w:val="28"/>
          <w:szCs w:val="28"/>
        </w:rPr>
      </w:pPr>
      <w:r w:rsidRPr="007A7447">
        <w:rPr>
          <w:sz w:val="28"/>
          <w:szCs w:val="28"/>
        </w:rPr>
        <w:t xml:space="preserve">Неомарксисты утверждали, что нашли единственно эффективный – третий путь, между эталитаризмом, потребительским западным обществом и реально существующим социализмом. Для этого, по их мнению, надо покончить с увеличением эталитаризма и больше заниматься морально-политическим просвещением масс в духе идей «неомарксизма». Третий путь неомарксистов, </w:t>
      </w:r>
      <w:r w:rsidR="005D5D42" w:rsidRPr="007A7447">
        <w:rPr>
          <w:sz w:val="28"/>
          <w:szCs w:val="28"/>
        </w:rPr>
        <w:t>по существу,</w:t>
      </w:r>
      <w:r w:rsidRPr="007A7447">
        <w:rPr>
          <w:sz w:val="28"/>
          <w:szCs w:val="28"/>
        </w:rPr>
        <w:t xml:space="preserve"> сводится к своего рода моральной и культурной революции, которая упразднила бы разложившуюся идеалистическую систему либерализма и заменила бы ее новой культурно-идеологической надстройкой со здоровой жизнеутверждающей этикой. Такая революция дала бы, на их взгляд, западному обществу новое дыхание. Идеализм подобных соображений предполагал моральное обновление на базе системы производственных отношений, основанных на частной собственности.</w:t>
      </w:r>
    </w:p>
    <w:p w:rsidR="00A32797" w:rsidRPr="007A7447" w:rsidRDefault="00A32797" w:rsidP="00A32797">
      <w:pPr>
        <w:pStyle w:val="a4"/>
        <w:spacing w:before="0" w:beforeAutospacing="0" w:after="0" w:afterAutospacing="0" w:line="360" w:lineRule="auto"/>
        <w:ind w:firstLine="709"/>
        <w:jc w:val="both"/>
        <w:rPr>
          <w:sz w:val="28"/>
          <w:szCs w:val="28"/>
        </w:rPr>
      </w:pPr>
      <w:r w:rsidRPr="007A7447">
        <w:rPr>
          <w:sz w:val="28"/>
          <w:szCs w:val="28"/>
        </w:rPr>
        <w:t xml:space="preserve">Также неомарксисты предполагали, усилить миссионерскую роль католической церкви, для морального и духовного возрождения, в результате чего, должна возродиться сила раннего христианства и западно-европейские народы вновь поднимутся на духовную высоту. В том числе, одной из своих идей они выдвигали учение о «культурной борьбе» или «культурной войне», </w:t>
      </w:r>
      <w:r w:rsidRPr="007A7447">
        <w:rPr>
          <w:sz w:val="28"/>
          <w:szCs w:val="28"/>
        </w:rPr>
        <w:lastRenderedPageBreak/>
        <w:t>утверждая, что издревле существует культурная модель общества, которая, начиная с эпохи раннего христианства, уступала место нынешней идеологии, но сейчас эта модель в возрожденном виде, призвана вновь занять свое место в мире.</w:t>
      </w:r>
    </w:p>
    <w:p w:rsidR="005F5EB3" w:rsidRDefault="00A32797" w:rsidP="005F5EB3">
      <w:pPr>
        <w:pStyle w:val="a4"/>
        <w:spacing w:before="0" w:beforeAutospacing="0" w:after="0" w:afterAutospacing="0" w:line="360" w:lineRule="auto"/>
        <w:ind w:firstLine="709"/>
        <w:jc w:val="both"/>
        <w:rPr>
          <w:sz w:val="28"/>
          <w:szCs w:val="28"/>
        </w:rPr>
      </w:pPr>
      <w:r w:rsidRPr="007A7447">
        <w:rPr>
          <w:sz w:val="28"/>
          <w:szCs w:val="28"/>
        </w:rPr>
        <w:t>Неомарксисты призывают народы «не отрезать себя от всеобщего», «повышать богатство человека», «углублять свои собственный гений» и тп.</w:t>
      </w:r>
      <w:r w:rsidR="00FD04CA">
        <w:rPr>
          <w:rStyle w:val="af3"/>
          <w:sz w:val="28"/>
          <w:szCs w:val="28"/>
        </w:rPr>
        <w:footnoteReference w:id="15"/>
      </w:r>
    </w:p>
    <w:p w:rsidR="005F5EB3" w:rsidRDefault="005F5EB3" w:rsidP="005F5EB3">
      <w:pPr>
        <w:pStyle w:val="a4"/>
        <w:spacing w:before="0" w:beforeAutospacing="0" w:after="0" w:afterAutospacing="0" w:line="360" w:lineRule="auto"/>
        <w:ind w:firstLine="709"/>
        <w:jc w:val="both"/>
        <w:rPr>
          <w:sz w:val="28"/>
          <w:szCs w:val="28"/>
        </w:rPr>
      </w:pPr>
      <w:r w:rsidRPr="005F5EB3">
        <w:rPr>
          <w:sz w:val="28"/>
          <w:szCs w:val="28"/>
        </w:rPr>
        <w:t xml:space="preserve">В 1848 году </w:t>
      </w:r>
      <w:hyperlink r:id="rId29" w:tooltip="Карл Маркс" w:history="1">
        <w:r w:rsidRPr="005F5EB3">
          <w:rPr>
            <w:sz w:val="28"/>
            <w:szCs w:val="28"/>
          </w:rPr>
          <w:t>Карл Маркс</w:t>
        </w:r>
      </w:hyperlink>
      <w:r w:rsidRPr="005F5EB3">
        <w:rPr>
          <w:sz w:val="28"/>
          <w:szCs w:val="28"/>
        </w:rPr>
        <w:t xml:space="preserve"> выдвинул предположение, что экономические рецессии и практические противоречия капиталистической экономики спровоцируют пролетарскую революцию рабочего класса, свержение капитализма, реструктуризацию социальных институтов (экономических, политических, социальных) на рациональных основаниях социализма, и, таким образом, обозначат переход к коммунистическому обществу. Таким образом, диалектические изменения в функционировании экономики общества определяют её социальные надстройки (политику и культуру).</w:t>
      </w:r>
    </w:p>
    <w:p w:rsidR="005A54C3" w:rsidRPr="007A7447" w:rsidRDefault="005F5EB3" w:rsidP="005F5EB3">
      <w:pPr>
        <w:pStyle w:val="a4"/>
        <w:spacing w:before="0" w:beforeAutospacing="0" w:after="0" w:afterAutospacing="0" w:line="360" w:lineRule="auto"/>
        <w:ind w:firstLine="709"/>
        <w:jc w:val="both"/>
        <w:rPr>
          <w:sz w:val="28"/>
          <w:szCs w:val="28"/>
        </w:rPr>
      </w:pPr>
      <w:r>
        <w:rPr>
          <w:sz w:val="28"/>
          <w:szCs w:val="28"/>
        </w:rPr>
        <w:t>Появляется теория «культурной гегемонии». Это п</w:t>
      </w:r>
      <w:r w:rsidR="005A54C3" w:rsidRPr="007A7447">
        <w:rPr>
          <w:sz w:val="28"/>
          <w:szCs w:val="28"/>
        </w:rPr>
        <w:t xml:space="preserve">онятие </w:t>
      </w:r>
      <w:hyperlink r:id="rId30" w:tooltip="Марксизм" w:history="1">
        <w:r w:rsidR="005A54C3" w:rsidRPr="007A7447">
          <w:rPr>
            <w:sz w:val="28"/>
            <w:szCs w:val="28"/>
          </w:rPr>
          <w:t>марксистской философии</w:t>
        </w:r>
      </w:hyperlink>
      <w:r w:rsidR="005A54C3" w:rsidRPr="007A7447">
        <w:rPr>
          <w:sz w:val="28"/>
          <w:szCs w:val="28"/>
        </w:rPr>
        <w:t xml:space="preserve">, характеризующее господство правящего класса над культурно неоднородным обществом. Воздействуя на совокупность представлений, верований, ценностей и норм, выраженных в культуре общества, правящий класс навязывает собственное </w:t>
      </w:r>
      <w:hyperlink r:id="rId31" w:tooltip="Мировоззрение" w:history="1">
        <w:r w:rsidR="005A54C3" w:rsidRPr="007A7447">
          <w:rPr>
            <w:sz w:val="28"/>
            <w:szCs w:val="28"/>
          </w:rPr>
          <w:t>мировоззрение</w:t>
        </w:r>
      </w:hyperlink>
      <w:r w:rsidR="005A54C3" w:rsidRPr="007A7447">
        <w:rPr>
          <w:sz w:val="28"/>
          <w:szCs w:val="28"/>
        </w:rPr>
        <w:t xml:space="preserve"> в качестве общепринятой культурной нормы и общезначимой господствующей </w:t>
      </w:r>
      <w:hyperlink r:id="rId32" w:tooltip="Идеология" w:history="1">
        <w:r w:rsidR="005A54C3" w:rsidRPr="007A7447">
          <w:rPr>
            <w:sz w:val="28"/>
            <w:szCs w:val="28"/>
          </w:rPr>
          <w:t>идеологии</w:t>
        </w:r>
      </w:hyperlink>
      <w:r w:rsidR="005A54C3" w:rsidRPr="007A7447">
        <w:rPr>
          <w:sz w:val="28"/>
          <w:szCs w:val="28"/>
        </w:rPr>
        <w:t xml:space="preserve">. Такая идеология узаконивает социальный, политический или экономический </w:t>
      </w:r>
      <w:hyperlink r:id="rId33" w:tooltip="Статус-кво" w:history="1">
        <w:r w:rsidR="005A54C3" w:rsidRPr="007A7447">
          <w:rPr>
            <w:sz w:val="28"/>
            <w:szCs w:val="28"/>
          </w:rPr>
          <w:t>статус-кво</w:t>
        </w:r>
      </w:hyperlink>
      <w:r w:rsidR="005A54C3" w:rsidRPr="007A7447">
        <w:rPr>
          <w:sz w:val="28"/>
          <w:szCs w:val="28"/>
        </w:rPr>
        <w:t>, на деле являющийся лишь социальным конструктом, и выдаёт его за естественный и неизменный порядок вещей, одинаково выгодный для каждого, а не только для правящего класса</w:t>
      </w:r>
      <w:r>
        <w:rPr>
          <w:rStyle w:val="af3"/>
          <w:sz w:val="28"/>
          <w:szCs w:val="28"/>
        </w:rPr>
        <w:footnoteReference w:id="16"/>
      </w:r>
      <w:r>
        <w:rPr>
          <w:sz w:val="28"/>
          <w:szCs w:val="28"/>
        </w:rPr>
        <w:t xml:space="preserve"> </w:t>
      </w:r>
      <w:r>
        <w:rPr>
          <w:rStyle w:val="af3"/>
          <w:sz w:val="28"/>
          <w:szCs w:val="28"/>
        </w:rPr>
        <w:footnoteReference w:id="17"/>
      </w:r>
      <w:r w:rsidR="005A54C3" w:rsidRPr="007A7447">
        <w:rPr>
          <w:sz w:val="28"/>
          <w:szCs w:val="28"/>
        </w:rPr>
        <w:t>.</w:t>
      </w:r>
    </w:p>
    <w:p w:rsidR="005A54C3" w:rsidRPr="007A7447" w:rsidRDefault="005A54C3" w:rsidP="007A7447">
      <w:pPr>
        <w:widowControl/>
        <w:autoSpaceDE/>
        <w:autoSpaceDN/>
        <w:adjustRightInd/>
        <w:spacing w:before="104" w:after="104" w:line="360" w:lineRule="auto"/>
        <w:ind w:firstLine="709"/>
        <w:rPr>
          <w:sz w:val="28"/>
          <w:szCs w:val="28"/>
        </w:rPr>
      </w:pPr>
      <w:r w:rsidRPr="007A7447">
        <w:rPr>
          <w:sz w:val="28"/>
          <w:szCs w:val="28"/>
        </w:rPr>
        <w:lastRenderedPageBreak/>
        <w:t xml:space="preserve">В 1848 году </w:t>
      </w:r>
      <w:hyperlink r:id="rId34" w:tooltip="Карл Маркс" w:history="1">
        <w:r w:rsidRPr="007A7447">
          <w:rPr>
            <w:sz w:val="28"/>
            <w:szCs w:val="28"/>
          </w:rPr>
          <w:t>Карл Маркс</w:t>
        </w:r>
      </w:hyperlink>
      <w:r w:rsidRPr="007A7447">
        <w:rPr>
          <w:sz w:val="28"/>
          <w:szCs w:val="28"/>
        </w:rPr>
        <w:t xml:space="preserve"> выдвинул предположение, что экономические рецессии и практические противоречия капиталистической экономики спровоцируют пролетарскую революцию рабочего класса, свержение капитализма, реструктуризацию социальных институтов (экономических, политических, социальных) на рациональных основаниях социализма, и, таким образом, обозначат переход к коммунистическому обществу. Таким образом, диалектические изменения в функционировании экономики общества определяют её социальные надстройки (политику и культуру). </w:t>
      </w:r>
    </w:p>
    <w:p w:rsidR="005A54C3" w:rsidRPr="007A7447" w:rsidRDefault="005A54C3" w:rsidP="007A7447">
      <w:pPr>
        <w:widowControl/>
        <w:autoSpaceDE/>
        <w:autoSpaceDN/>
        <w:adjustRightInd/>
        <w:spacing w:before="104" w:after="104" w:line="360" w:lineRule="auto"/>
        <w:ind w:firstLine="709"/>
        <w:rPr>
          <w:sz w:val="28"/>
          <w:szCs w:val="28"/>
        </w:rPr>
      </w:pPr>
      <w:r w:rsidRPr="007A7447">
        <w:rPr>
          <w:sz w:val="28"/>
          <w:szCs w:val="28"/>
        </w:rPr>
        <w:t xml:space="preserve">Осмысляя проблему соотношения революционной борьбы и гегемонии, </w:t>
      </w:r>
      <w:hyperlink r:id="rId35" w:tooltip="Антонио Грамши" w:history="1">
        <w:r w:rsidRPr="007A7447">
          <w:rPr>
            <w:sz w:val="28"/>
            <w:szCs w:val="28"/>
          </w:rPr>
          <w:t>Антонио Грамши</w:t>
        </w:r>
      </w:hyperlink>
      <w:r w:rsidRPr="007A7447">
        <w:rPr>
          <w:sz w:val="28"/>
          <w:szCs w:val="28"/>
        </w:rPr>
        <w:t xml:space="preserve"> вводит концепт позиционной и манёвренной войны. Позиционная война — это интеллектуальная и культурная борьба, в ходе которой антикапиталистические силы должны создать пролетарскую культуру, ценности которой будут противостоять культурной гегемонии буржуазии. Пролетарская культура будет способствовать развитию классового сознания и распространению идеологии рабочего класса среди других слоёв общества. Достигнув преимущества на стадии позиционной войны, социалистические лидеры, набрав необходимое политическое влияние и заручившись поддержкой масс, должны перейти к политической манёвренной войне. </w:t>
      </w:r>
    </w:p>
    <w:p w:rsidR="005A54C3" w:rsidRPr="007A7447" w:rsidRDefault="005A54C3" w:rsidP="007A7447">
      <w:pPr>
        <w:widowControl/>
        <w:autoSpaceDE/>
        <w:autoSpaceDN/>
        <w:adjustRightInd/>
        <w:spacing w:before="104" w:after="104" w:line="360" w:lineRule="auto"/>
        <w:ind w:firstLine="709"/>
        <w:rPr>
          <w:sz w:val="28"/>
          <w:szCs w:val="28"/>
        </w:rPr>
      </w:pPr>
      <w:r w:rsidRPr="007A7447">
        <w:rPr>
          <w:sz w:val="28"/>
          <w:szCs w:val="28"/>
        </w:rPr>
        <w:t>Первоначально, теоретическое осмысление культурного доминирования было частью марксистского анализа «экономического класса» (</w:t>
      </w:r>
      <w:hyperlink r:id="rId36" w:tooltip="Базис" w:history="1">
        <w:r w:rsidRPr="007A7447">
          <w:rPr>
            <w:sz w:val="28"/>
            <w:szCs w:val="28"/>
          </w:rPr>
          <w:t>базис</w:t>
        </w:r>
      </w:hyperlink>
      <w:r w:rsidRPr="007A7447">
        <w:rPr>
          <w:sz w:val="28"/>
          <w:szCs w:val="28"/>
        </w:rPr>
        <w:t xml:space="preserve"> и </w:t>
      </w:r>
      <w:hyperlink r:id="rId37" w:tooltip="Надстройка" w:history="1">
        <w:r w:rsidRPr="007A7447">
          <w:rPr>
            <w:sz w:val="28"/>
            <w:szCs w:val="28"/>
          </w:rPr>
          <w:t>надстройка</w:t>
        </w:r>
      </w:hyperlink>
      <w:r w:rsidRPr="007A7447">
        <w:rPr>
          <w:sz w:val="28"/>
          <w:szCs w:val="28"/>
        </w:rPr>
        <w:t xml:space="preserve">), который был использован Грамши для рассмотрения «социального класса». Так, культурная гегемония предполагает, что доминирующая в обществе нормативность, навязанная господствующим классом (буржуазной культурной гегемонией), не должна восприниматься как естественная и неизбежная, но, напротив, должна быть признанной искусственной социальной конструкцией, требующей тщательного изучения для выявления её философских оснований. Подобная практическая работа над знанием является необходимым условием для интеллектуального и политического освобождения пролетариата, </w:t>
      </w:r>
      <w:r w:rsidRPr="007A7447">
        <w:rPr>
          <w:sz w:val="28"/>
          <w:szCs w:val="28"/>
        </w:rPr>
        <w:lastRenderedPageBreak/>
        <w:t xml:space="preserve">следовательно, рабочие и крестьяне, жители городов и сёл, могут создать собственную пролетарскую культуру, которая непосредственно связана с их экономическими и политическими классовыми потребностями. </w:t>
      </w:r>
    </w:p>
    <w:p w:rsidR="005F5EB3" w:rsidRDefault="005A54C3" w:rsidP="005F5EB3">
      <w:pPr>
        <w:widowControl/>
        <w:autoSpaceDE/>
        <w:autoSpaceDN/>
        <w:adjustRightInd/>
        <w:spacing w:before="104" w:after="104" w:line="360" w:lineRule="auto"/>
        <w:ind w:firstLine="709"/>
        <w:rPr>
          <w:sz w:val="28"/>
          <w:szCs w:val="28"/>
        </w:rPr>
      </w:pPr>
      <w:r w:rsidRPr="007A7447">
        <w:rPr>
          <w:sz w:val="28"/>
          <w:szCs w:val="28"/>
        </w:rPr>
        <w:t>С точки зрения общественных отношений, культурная гегемония не является ни непрерывным интеллектуальным праксисом, ни унифицированной системой ценностей, а выступает, скорее, комплексом стратифицированных общественных установок, где каждый социально-экономический класс имеет социальное предназначение и внутреннюю классовую логику, которая позволяет членам класса выполнять свою функцию, отличную от других классов, сосуществуя с ними в одном обществе. Для решения более крупных общественных задач, классы смогут объединяться, несмотря на различия их предназначений. Когда человек воспринимает социальные структуры буржуазной культурной гегемонии, его обыденное сознание формирует двойственную структурную роль (частную и общественную), согласно которой индивид обращается к здравому смыслу для решения повседневных вопросов. Привычка апеллировать к позиции здравого смысла позволяет объяснить лишь крайне ограниченный сегмент общественной жизни, специфика устройства которого, затем переносится индивидом на всё социальное мироустройство в целом и воспринимается как естественный нормативный порядок. На общественном уровне, заблуждения, продиктованные позицией здравого смысла, препятствуют индивиду осмыслить истинные масштабы социально-экономического угнетения, базирующегося на культурной гегемонии. Из-за расхождений в восприятии текущей господствующей нормативности, большинство людей предпочитают решать насущные частные проблемы, а не общественные, следовательно, не пытаются критически осмыслить причины своего социально-экономического угнетения</w:t>
      </w:r>
      <w:r w:rsidR="005F5EB3">
        <w:rPr>
          <w:rStyle w:val="af3"/>
          <w:sz w:val="28"/>
          <w:szCs w:val="28"/>
        </w:rPr>
        <w:footnoteReference w:id="18"/>
      </w:r>
      <w:r w:rsidRPr="007A7447">
        <w:rPr>
          <w:sz w:val="28"/>
          <w:szCs w:val="28"/>
        </w:rPr>
        <w:t xml:space="preserve">. </w:t>
      </w:r>
    </w:p>
    <w:p w:rsidR="00463AAD" w:rsidRDefault="005A54C3" w:rsidP="00463AAD">
      <w:pPr>
        <w:widowControl/>
        <w:autoSpaceDE/>
        <w:autoSpaceDN/>
        <w:adjustRightInd/>
        <w:spacing w:before="104" w:after="104" w:line="360" w:lineRule="auto"/>
        <w:ind w:firstLine="709"/>
        <w:rPr>
          <w:sz w:val="28"/>
          <w:szCs w:val="28"/>
        </w:rPr>
      </w:pPr>
      <w:r w:rsidRPr="007A7447">
        <w:rPr>
          <w:sz w:val="28"/>
          <w:szCs w:val="28"/>
        </w:rPr>
        <w:lastRenderedPageBreak/>
        <w:t>Франкфуртская школа как раз отличалась психологией.</w:t>
      </w:r>
    </w:p>
    <w:p w:rsidR="00DB0E96" w:rsidRDefault="00A23720" w:rsidP="00DB0E96">
      <w:pPr>
        <w:widowControl/>
        <w:autoSpaceDE/>
        <w:autoSpaceDN/>
        <w:adjustRightInd/>
        <w:spacing w:before="104" w:after="104" w:line="360" w:lineRule="auto"/>
        <w:ind w:firstLine="709"/>
        <w:rPr>
          <w:sz w:val="28"/>
          <w:szCs w:val="28"/>
        </w:rPr>
      </w:pPr>
      <w:r w:rsidRPr="007A7447">
        <w:rPr>
          <w:sz w:val="28"/>
          <w:szCs w:val="28"/>
        </w:rPr>
        <w:t>Качественно новым и существенно важным этапом развития неофрейдистской теории стало учение ведущего теоретика, психоаналитика и социолога Эриха Фромма</w:t>
      </w:r>
      <w:r w:rsidR="00463AAD">
        <w:rPr>
          <w:rStyle w:val="af3"/>
          <w:sz w:val="28"/>
          <w:szCs w:val="28"/>
        </w:rPr>
        <w:footnoteReference w:id="19"/>
      </w:r>
      <w:r w:rsidRPr="007A7447">
        <w:rPr>
          <w:sz w:val="28"/>
          <w:szCs w:val="28"/>
        </w:rPr>
        <w:t>. Создавая "радикально-гуманистический психоанализ", Фромм стремился постичь законы, управляющие жизнью отдельного индивида, и закономерности, которые лежат в основе развития общества, в целях гуманистического преобразования человека и социума. В отличие от Фрейд, считавшего, что в основе бессознательного лежат инстинкты (</w:t>
      </w:r>
      <w:r w:rsidR="00297332" w:rsidRPr="007A7447">
        <w:rPr>
          <w:sz w:val="28"/>
          <w:szCs w:val="28"/>
        </w:rPr>
        <w:t>в частности,</w:t>
      </w:r>
      <w:r w:rsidRPr="007A7447">
        <w:rPr>
          <w:sz w:val="28"/>
          <w:szCs w:val="28"/>
        </w:rPr>
        <w:t xml:space="preserve"> сексуальные побуждения). Фромм, отвергая как миф тезис о "неизменной человеческой природе" утверждал, что в ходе эволюции человек частично утрачивает "непосредственную инстинктивную основу" и обретает новые качества, обусловливаемые социальной средой. Значительная доля человеческих страстей не может объясняться только инстинктами. Даже если человек удовлетворит голод или </w:t>
      </w:r>
      <w:r w:rsidR="00297332" w:rsidRPr="007A7447">
        <w:rPr>
          <w:sz w:val="28"/>
          <w:szCs w:val="28"/>
        </w:rPr>
        <w:t>жажду,</w:t>
      </w:r>
      <w:r w:rsidRPr="007A7447">
        <w:rPr>
          <w:sz w:val="28"/>
          <w:szCs w:val="28"/>
        </w:rPr>
        <w:t xml:space="preserve"> или другие биологические потребности, это еще не значит, что "он сам" будут удовлетворен. Ведь в отличие от животных самые существенные, жизненно важные проблемы для него на этом не кончаются, но только начинаются. Дисгармония человеческого существования рождает потребности, далеко превосходящие те, в основе которых лежат инстинкты. Он стремиться то к власти, то к любви, то к разрушению, он рискует собственной жизнью за религиозные, политические, гуманистические идеалы; всеми этими стремлениями и характеризуется смысл и сущность человеческой жизни. Воистину "не хлебом единым жив человек". Фромм считал, что "самые прекрасные, как и самые уродливые, наклонности человека не вытекают из фиксированной, биологически обусловленной человеческой природы, а возникают в результате социального процесса формирования личности". Человеческая натура - страсти человека и тревоги его </w:t>
      </w:r>
      <w:r w:rsidR="00297332" w:rsidRPr="007A7447">
        <w:rPr>
          <w:sz w:val="28"/>
          <w:szCs w:val="28"/>
        </w:rPr>
        <w:t>— это</w:t>
      </w:r>
      <w:r w:rsidRPr="007A7447">
        <w:rPr>
          <w:sz w:val="28"/>
          <w:szCs w:val="28"/>
        </w:rPr>
        <w:t xml:space="preserve"> продукт культуры. Фромм "распахнул" огромное жизненное пространство, на котором человек </w:t>
      </w:r>
      <w:r w:rsidRPr="007A7447">
        <w:rPr>
          <w:sz w:val="28"/>
          <w:szCs w:val="28"/>
        </w:rPr>
        <w:lastRenderedPageBreak/>
        <w:t xml:space="preserve">представляет себя самого не только как обладателя тела, но и духа. Он, обнаружив в человеке огромный космос неповторимого, </w:t>
      </w:r>
      <w:r w:rsidR="00DB0E96" w:rsidRPr="007A7447">
        <w:rPr>
          <w:sz w:val="28"/>
          <w:szCs w:val="28"/>
        </w:rPr>
        <w:t>несовместимого</w:t>
      </w:r>
      <w:r w:rsidRPr="007A7447">
        <w:rPr>
          <w:sz w:val="28"/>
          <w:szCs w:val="28"/>
        </w:rPr>
        <w:t xml:space="preserve"> — это мир его страстей. Они трактуются Фроммом не как вожделения, продукт инстинкта, а отражение индивидуальности человеческого характера. Эти мысли Фромм развивал в своих работах "Человек для самого себя", "Искусство любить". Потребности человека, как отмечал Фромм, выходят за рамки животных начал. Кто-то стремится к успеху и престижу. Кто-то, напротив, вынашивает аскетические идеалы. Иной пытается властвовать, другой — предан деспоту. Прогресс психоаналитической теории, вместе с прогрессом естественных и социальных наук, привел к новой концепции, которая основывалась не на идее изолированного индивида, а на идее взаимоотношения человека с природой, самим собой и другими людьми. Предполагалось, что именно это взаимоотношение направляет и регулирует энергию, проявляющуюся в эмоциональных побуждениях человека.</w:t>
      </w:r>
    </w:p>
    <w:p w:rsidR="00DB0E96" w:rsidRDefault="00A23720" w:rsidP="00DB0E96">
      <w:pPr>
        <w:widowControl/>
        <w:autoSpaceDE/>
        <w:autoSpaceDN/>
        <w:adjustRightInd/>
        <w:spacing w:before="104" w:after="104" w:line="360" w:lineRule="auto"/>
        <w:ind w:firstLine="709"/>
        <w:rPr>
          <w:sz w:val="28"/>
          <w:szCs w:val="28"/>
        </w:rPr>
      </w:pPr>
      <w:r w:rsidRPr="007A7447">
        <w:rPr>
          <w:sz w:val="28"/>
          <w:szCs w:val="28"/>
        </w:rPr>
        <w:t>На этом всем формировалось мнение Маркузе</w:t>
      </w:r>
      <w:r w:rsidR="00DB0E96">
        <w:rPr>
          <w:sz w:val="28"/>
          <w:szCs w:val="28"/>
        </w:rPr>
        <w:t>.</w:t>
      </w:r>
    </w:p>
    <w:p w:rsidR="00DB0E96" w:rsidRPr="007A7447" w:rsidRDefault="00A23720" w:rsidP="00DB0E96">
      <w:pPr>
        <w:widowControl/>
        <w:autoSpaceDE/>
        <w:autoSpaceDN/>
        <w:adjustRightInd/>
        <w:spacing w:before="100" w:beforeAutospacing="1" w:after="100" w:afterAutospacing="1" w:line="360" w:lineRule="auto"/>
        <w:ind w:left="150" w:firstLine="709"/>
        <w:rPr>
          <w:sz w:val="28"/>
          <w:szCs w:val="28"/>
        </w:rPr>
      </w:pPr>
      <w:r w:rsidRPr="007A7447">
        <w:rPr>
          <w:sz w:val="28"/>
          <w:szCs w:val="28"/>
        </w:rPr>
        <w:t xml:space="preserve">В отличие от Маркса, Маркузе не верит в решающую роль рабочего класса, считая, что </w:t>
      </w:r>
      <w:hyperlink r:id="rId38" w:tooltip="Общество потребления" w:history="1">
        <w:r w:rsidRPr="007A7447">
          <w:rPr>
            <w:sz w:val="28"/>
            <w:szCs w:val="28"/>
          </w:rPr>
          <w:t>общество потребления</w:t>
        </w:r>
      </w:hyperlink>
      <w:r w:rsidRPr="007A7447">
        <w:rPr>
          <w:sz w:val="28"/>
          <w:szCs w:val="28"/>
        </w:rPr>
        <w:t xml:space="preserve"> развратило всех. В знаменитой книге «</w:t>
      </w:r>
      <w:hyperlink r:id="rId39" w:tooltip="Одномерный человек" w:history="1">
        <w:r w:rsidRPr="007A7447">
          <w:rPr>
            <w:sz w:val="28"/>
            <w:szCs w:val="28"/>
          </w:rPr>
          <w:t>Одномерный человек</w:t>
        </w:r>
      </w:hyperlink>
      <w:r w:rsidRPr="007A7447">
        <w:rPr>
          <w:sz w:val="28"/>
          <w:szCs w:val="28"/>
        </w:rPr>
        <w:t xml:space="preserve">» для Маркузе нет героев. Все жертвы и все зомбированы, никто не действует по собственной воле. На Западе человек одномерен, поскольку им манипулируют. </w:t>
      </w:r>
      <w:r w:rsidR="00DB0E96" w:rsidRPr="007A7447">
        <w:rPr>
          <w:sz w:val="28"/>
          <w:szCs w:val="28"/>
        </w:rPr>
        <w:t>Люди, которые не способны к протесту, к осмыслению жизни и т.д. – ими легко управлять</w:t>
      </w:r>
      <w:r w:rsidR="00DB0E96">
        <w:rPr>
          <w:sz w:val="28"/>
          <w:szCs w:val="28"/>
        </w:rPr>
        <w:t xml:space="preserve">. </w:t>
      </w:r>
      <w:r w:rsidRPr="007A7447">
        <w:rPr>
          <w:sz w:val="28"/>
          <w:szCs w:val="28"/>
        </w:rPr>
        <w:t xml:space="preserve">Общество стало бесклассовым, но оно далеко от марксова идеала </w:t>
      </w:r>
      <w:hyperlink r:id="rId40" w:tooltip="Коммунизм" w:history="1">
        <w:r w:rsidRPr="007A7447">
          <w:rPr>
            <w:sz w:val="28"/>
            <w:szCs w:val="28"/>
          </w:rPr>
          <w:t>коммунизма</w:t>
        </w:r>
      </w:hyperlink>
      <w:r w:rsidRPr="007A7447">
        <w:rPr>
          <w:sz w:val="28"/>
          <w:szCs w:val="28"/>
        </w:rPr>
        <w:t xml:space="preserve">. Вместо коммунизма получилось одномерное общество, неототалитарная Система, существующая за счет гипноза </w:t>
      </w:r>
      <w:hyperlink r:id="rId41" w:tooltip="Средства массовой информации" w:history="1">
        <w:r w:rsidRPr="007A7447">
          <w:rPr>
            <w:sz w:val="28"/>
            <w:szCs w:val="28"/>
          </w:rPr>
          <w:t>средств массовой информации</w:t>
        </w:r>
      </w:hyperlink>
      <w:r w:rsidRPr="007A7447">
        <w:rPr>
          <w:sz w:val="28"/>
          <w:szCs w:val="28"/>
        </w:rPr>
        <w:t xml:space="preserve">, которые внедряют в каждое индивидуальное сознание ложные потребности и культ потребления. </w:t>
      </w:r>
      <w:r w:rsidR="00DB0E96" w:rsidRPr="007A7447">
        <w:rPr>
          <w:sz w:val="28"/>
          <w:szCs w:val="28"/>
        </w:rPr>
        <w:t xml:space="preserve">Одномерный человек – </w:t>
      </w:r>
      <w:r w:rsidR="00DB0E96">
        <w:rPr>
          <w:sz w:val="28"/>
          <w:szCs w:val="28"/>
        </w:rPr>
        <w:t xml:space="preserve">тот, </w:t>
      </w:r>
      <w:r w:rsidR="00DB0E96" w:rsidRPr="007A7447">
        <w:rPr>
          <w:sz w:val="28"/>
          <w:szCs w:val="28"/>
        </w:rPr>
        <w:t>к</w:t>
      </w:r>
      <w:r w:rsidR="00DB0E96">
        <w:rPr>
          <w:sz w:val="28"/>
          <w:szCs w:val="28"/>
        </w:rPr>
        <w:t>то</w:t>
      </w:r>
      <w:r w:rsidR="00DB0E96" w:rsidRPr="007A7447">
        <w:rPr>
          <w:sz w:val="28"/>
          <w:szCs w:val="28"/>
        </w:rPr>
        <w:t xml:space="preserve"> узко смотрит на мир, не мыслит глобально</w:t>
      </w:r>
    </w:p>
    <w:p w:rsidR="00A23720" w:rsidRPr="00FD04CA" w:rsidRDefault="00A32797" w:rsidP="00FD04CA">
      <w:pPr>
        <w:widowControl/>
        <w:autoSpaceDE/>
        <w:autoSpaceDN/>
        <w:adjustRightInd/>
        <w:spacing w:before="100" w:beforeAutospacing="1" w:after="100" w:afterAutospacing="1" w:line="360" w:lineRule="auto"/>
        <w:ind w:left="150" w:firstLine="709"/>
        <w:jc w:val="center"/>
        <w:rPr>
          <w:sz w:val="28"/>
          <w:szCs w:val="28"/>
        </w:rPr>
      </w:pPr>
      <w:r>
        <w:rPr>
          <w:rFonts w:eastAsia="Calibri"/>
          <w:b/>
          <w:bCs/>
          <w:sz w:val="32"/>
          <w:szCs w:val="32"/>
          <w:lang w:eastAsia="en-US"/>
        </w:rPr>
        <w:lastRenderedPageBreak/>
        <w:t>Г</w:t>
      </w:r>
      <w:r w:rsidR="00A23720" w:rsidRPr="00A32797">
        <w:rPr>
          <w:rFonts w:eastAsia="Calibri"/>
          <w:b/>
          <w:bCs/>
          <w:sz w:val="32"/>
          <w:szCs w:val="32"/>
          <w:lang w:eastAsia="en-US"/>
        </w:rPr>
        <w:t>лава</w:t>
      </w:r>
      <w:r>
        <w:rPr>
          <w:rFonts w:eastAsia="Calibri"/>
          <w:b/>
          <w:bCs/>
          <w:sz w:val="32"/>
          <w:szCs w:val="32"/>
          <w:lang w:eastAsia="en-US"/>
        </w:rPr>
        <w:t xml:space="preserve"> </w:t>
      </w:r>
      <w:r w:rsidRPr="00AE262E">
        <w:rPr>
          <w:b/>
          <w:bCs/>
          <w:sz w:val="32"/>
          <w:szCs w:val="32"/>
        </w:rPr>
        <w:t>I</w:t>
      </w:r>
      <w:r w:rsidRPr="00AE262E">
        <w:rPr>
          <w:b/>
          <w:bCs/>
          <w:sz w:val="32"/>
          <w:szCs w:val="32"/>
          <w:lang w:val="en-US"/>
        </w:rPr>
        <w:t>I</w:t>
      </w:r>
      <w:r>
        <w:rPr>
          <w:b/>
          <w:bCs/>
          <w:sz w:val="32"/>
          <w:szCs w:val="32"/>
        </w:rPr>
        <w:t>.</w:t>
      </w:r>
      <w:r w:rsidR="00A23720" w:rsidRPr="00A32797">
        <w:rPr>
          <w:rFonts w:eastAsia="Calibri"/>
          <w:b/>
          <w:bCs/>
          <w:sz w:val="32"/>
          <w:szCs w:val="32"/>
          <w:lang w:eastAsia="en-US"/>
        </w:rPr>
        <w:t xml:space="preserve"> Политико-психологический анализ концепции «одномерного человека» в политическом учении Г.</w:t>
      </w:r>
      <w:r>
        <w:rPr>
          <w:rFonts w:eastAsia="Calibri"/>
          <w:b/>
          <w:bCs/>
          <w:sz w:val="32"/>
          <w:szCs w:val="32"/>
          <w:lang w:eastAsia="en-US"/>
        </w:rPr>
        <w:t xml:space="preserve"> </w:t>
      </w:r>
      <w:r w:rsidR="00A23720" w:rsidRPr="00A32797">
        <w:rPr>
          <w:rFonts w:eastAsia="Calibri"/>
          <w:b/>
          <w:bCs/>
          <w:sz w:val="32"/>
          <w:szCs w:val="32"/>
          <w:lang w:eastAsia="en-US"/>
        </w:rPr>
        <w:t>Маркузе</w:t>
      </w:r>
    </w:p>
    <w:p w:rsidR="00A32797" w:rsidRPr="007A7447" w:rsidRDefault="00A32797" w:rsidP="00A32797">
      <w:pPr>
        <w:pStyle w:val="a4"/>
        <w:spacing w:before="0" w:beforeAutospacing="0" w:after="0" w:afterAutospacing="0" w:line="360" w:lineRule="auto"/>
        <w:ind w:firstLine="709"/>
        <w:jc w:val="both"/>
        <w:rPr>
          <w:sz w:val="28"/>
          <w:szCs w:val="28"/>
        </w:rPr>
      </w:pPr>
      <w:r w:rsidRPr="007A7447">
        <w:rPr>
          <w:sz w:val="28"/>
          <w:szCs w:val="28"/>
        </w:rPr>
        <w:t xml:space="preserve">Первое, что предлагают сделать «неомарксисты» </w:t>
      </w:r>
      <w:r w:rsidR="00FD04CA" w:rsidRPr="007A7447">
        <w:rPr>
          <w:sz w:val="28"/>
          <w:szCs w:val="28"/>
        </w:rPr>
        <w:t>— это</w:t>
      </w:r>
      <w:r w:rsidRPr="007A7447">
        <w:rPr>
          <w:sz w:val="28"/>
          <w:szCs w:val="28"/>
        </w:rPr>
        <w:t xml:space="preserve"> отказаться от положения марксизма о всемирно-исторической роли пролетариата в качестве субъекта социалистической революции и могильщика капитализма. Это суждение Маркузе обосновывает тем, что важнейшей особенностью высокоразвитого индустриального общества является восполнение рабочим классом этого общества, в результате манипулирования потребностями и сознанием рабочих масс со стороны господствующих классов. Маркузе выдвинул понятие «одномерного человека» («Одномерный человек». Очерки по идеологии развитого индустриального общества</w:t>
      </w:r>
      <w:bookmarkStart w:id="3" w:name="_ftnref3"/>
      <w:r w:rsidRPr="007A7447">
        <w:rPr>
          <w:sz w:val="28"/>
          <w:szCs w:val="28"/>
        </w:rPr>
        <w:fldChar w:fldCharType="begin"/>
      </w:r>
      <w:r w:rsidRPr="007A7447">
        <w:rPr>
          <w:sz w:val="28"/>
          <w:szCs w:val="28"/>
        </w:rPr>
        <w:instrText xml:space="preserve"> HYPERLINK "http://mirznanii.com/a/229649/neomarksizm" \l "_ftn3" </w:instrText>
      </w:r>
      <w:r w:rsidRPr="007A7447">
        <w:rPr>
          <w:sz w:val="28"/>
          <w:szCs w:val="28"/>
        </w:rPr>
        <w:fldChar w:fldCharType="separate"/>
      </w:r>
      <w:r w:rsidRPr="007A7447">
        <w:rPr>
          <w:sz w:val="28"/>
          <w:szCs w:val="28"/>
        </w:rPr>
        <w:t>*</w:t>
      </w:r>
      <w:r w:rsidRPr="007A7447">
        <w:rPr>
          <w:sz w:val="28"/>
          <w:szCs w:val="28"/>
        </w:rPr>
        <w:fldChar w:fldCharType="end"/>
      </w:r>
      <w:bookmarkEnd w:id="3"/>
      <w:r w:rsidRPr="007A7447">
        <w:rPr>
          <w:sz w:val="28"/>
          <w:szCs w:val="28"/>
        </w:rPr>
        <w:t xml:space="preserve"> - книги, где наиболее последовательно и четко были изложены идеи Маркузе) - личности, ориентирующейся на деформированные современным капитализмом потребности, конформиста, утратившего критическое отношение к действительности. При господстве «одномерного сознания» «одномерный человек» этого общества не способен ни выработать, ни даже воспринять то революционное социалистическое сознание, которое, согласно, марксизма-ленинизма, является непременным условием и предпосылкой пролетарской социалистической революции.</w:t>
      </w:r>
    </w:p>
    <w:p w:rsidR="00A32797" w:rsidRPr="007A7447" w:rsidRDefault="00A32797" w:rsidP="00A32797">
      <w:pPr>
        <w:pStyle w:val="a4"/>
        <w:spacing w:before="0" w:beforeAutospacing="0" w:after="0" w:afterAutospacing="0" w:line="360" w:lineRule="auto"/>
        <w:ind w:firstLine="709"/>
        <w:jc w:val="both"/>
        <w:rPr>
          <w:sz w:val="28"/>
          <w:szCs w:val="28"/>
        </w:rPr>
      </w:pPr>
      <w:r w:rsidRPr="007A7447">
        <w:rPr>
          <w:sz w:val="28"/>
          <w:szCs w:val="28"/>
        </w:rPr>
        <w:t>Второе – субъектом революции могут стать лишь те, кто еще не стал рабом «одномерного сознания». К ним они относили расовые, национальные и религиозные меньшинства США; критически мыслящую интеллигенцию и студенчество капиталистических стран; отсталые и нищие народные массы «третьего мира».</w:t>
      </w:r>
    </w:p>
    <w:p w:rsidR="00A32797" w:rsidRDefault="00A32797" w:rsidP="00A32797">
      <w:pPr>
        <w:pStyle w:val="a4"/>
        <w:spacing w:before="0" w:beforeAutospacing="0" w:after="0" w:afterAutospacing="0" w:line="360" w:lineRule="auto"/>
        <w:ind w:firstLine="709"/>
        <w:jc w:val="both"/>
        <w:rPr>
          <w:sz w:val="28"/>
          <w:szCs w:val="28"/>
        </w:rPr>
      </w:pPr>
      <w:r w:rsidRPr="007A7447">
        <w:rPr>
          <w:sz w:val="28"/>
          <w:szCs w:val="28"/>
        </w:rPr>
        <w:t xml:space="preserve">В-третьих, в соответствие с суждением Маркузе, социальной революции должны предшествовать «революция человека» (его великий отказ участвовать в игре капиталистического потребительского общества, отказ признавать своими те потребности, которые индустриальное общество навязывает всем), отказ от «одномерного сознания», которое навязывается </w:t>
      </w:r>
      <w:r w:rsidRPr="007A7447">
        <w:rPr>
          <w:sz w:val="28"/>
          <w:szCs w:val="28"/>
        </w:rPr>
        <w:lastRenderedPageBreak/>
        <w:t>каждому средствами массовой информации, от тех норм господствующей морали, которые интегрируют людей в это общество и, наконец, индивидуальный бунт каждого, кто с помощью понимания подлинного марксизма разгадал коварный, прикрываемый демократическими правилами игры механизм буржуазного господства.</w:t>
      </w:r>
      <w:r w:rsidR="00D542E0">
        <w:rPr>
          <w:rStyle w:val="af3"/>
          <w:sz w:val="28"/>
          <w:szCs w:val="28"/>
        </w:rPr>
        <w:footnoteReference w:id="20"/>
      </w:r>
    </w:p>
    <w:p w:rsidR="00D542E0" w:rsidRDefault="00D542E0" w:rsidP="00A32797">
      <w:pPr>
        <w:pStyle w:val="a4"/>
        <w:spacing w:before="0" w:beforeAutospacing="0" w:after="0" w:afterAutospacing="0" w:line="360" w:lineRule="auto"/>
        <w:ind w:firstLine="709"/>
        <w:jc w:val="both"/>
        <w:rPr>
          <w:sz w:val="28"/>
          <w:szCs w:val="28"/>
        </w:rPr>
      </w:pPr>
    </w:p>
    <w:p w:rsidR="00D542E0" w:rsidRPr="007A7447" w:rsidRDefault="00D542E0" w:rsidP="00D542E0">
      <w:pPr>
        <w:spacing w:line="360" w:lineRule="auto"/>
        <w:ind w:firstLine="709"/>
        <w:rPr>
          <w:sz w:val="28"/>
          <w:szCs w:val="28"/>
        </w:rPr>
      </w:pPr>
      <w:r w:rsidRPr="00D542E0">
        <w:rPr>
          <w:sz w:val="28"/>
          <w:szCs w:val="28"/>
        </w:rPr>
        <w:t>Взгляды, изложенные в книг</w:t>
      </w:r>
      <w:r>
        <w:rPr>
          <w:sz w:val="28"/>
          <w:szCs w:val="28"/>
        </w:rPr>
        <w:t>е: в</w:t>
      </w:r>
      <w:r w:rsidRPr="00D542E0">
        <w:rPr>
          <w:sz w:val="28"/>
          <w:szCs w:val="28"/>
        </w:rPr>
        <w:t xml:space="preserve"> современном обществе все люди по сути одинаковы, так как подчиняются одним и тем же желаниям</w:t>
      </w:r>
      <w:r>
        <w:rPr>
          <w:sz w:val="28"/>
          <w:szCs w:val="28"/>
        </w:rPr>
        <w:t>; о</w:t>
      </w:r>
      <w:r w:rsidRPr="00D542E0">
        <w:rPr>
          <w:sz w:val="28"/>
          <w:szCs w:val="28"/>
        </w:rPr>
        <w:t xml:space="preserve">бщество называется свободным (имеется в виду </w:t>
      </w:r>
      <w:hyperlink r:id="rId42" w:tooltip="Либерализм" w:history="1">
        <w:r w:rsidRPr="00D542E0">
          <w:rPr>
            <w:sz w:val="28"/>
            <w:szCs w:val="28"/>
          </w:rPr>
          <w:t>либеральное</w:t>
        </w:r>
      </w:hyperlink>
      <w:r w:rsidRPr="00D542E0">
        <w:rPr>
          <w:sz w:val="28"/>
          <w:szCs w:val="28"/>
        </w:rPr>
        <w:t xml:space="preserve"> общество), в то время как на самом деле в обществе царит завуалированный </w:t>
      </w:r>
      <w:hyperlink r:id="rId43" w:tooltip="Неототалитаризм (страница отсутствует)" w:history="1">
        <w:r w:rsidRPr="00D542E0">
          <w:rPr>
            <w:sz w:val="28"/>
            <w:szCs w:val="28"/>
          </w:rPr>
          <w:t>неототалитаризм</w:t>
        </w:r>
      </w:hyperlink>
      <w:r w:rsidRPr="00D542E0">
        <w:rPr>
          <w:sz w:val="28"/>
          <w:szCs w:val="28"/>
        </w:rPr>
        <w:t> — общество массового потребления создало свои ценности, повлияло на культуру и контролирует каждого индивида</w:t>
      </w:r>
      <w:r>
        <w:rPr>
          <w:sz w:val="28"/>
          <w:szCs w:val="28"/>
        </w:rPr>
        <w:t>; п</w:t>
      </w:r>
      <w:r w:rsidRPr="00D542E0">
        <w:rPr>
          <w:sz w:val="28"/>
          <w:szCs w:val="28"/>
        </w:rPr>
        <w:t>отребности современного человека ложны и навязаны ему извне, что делает его рабом собственных потребностей</w:t>
      </w:r>
      <w:r>
        <w:rPr>
          <w:sz w:val="28"/>
          <w:szCs w:val="28"/>
        </w:rPr>
        <w:t>; д</w:t>
      </w:r>
      <w:r w:rsidRPr="00D542E0">
        <w:rPr>
          <w:sz w:val="28"/>
          <w:szCs w:val="28"/>
        </w:rPr>
        <w:t>ля позитивного изменения общества человек должен совершить «Великий Отказ» — изменить направление своих потребностей от эксплуатации природы в сторону гармонии с ней, обратив свои желания и чувства к высокой духовности.</w:t>
      </w:r>
    </w:p>
    <w:p w:rsidR="00A32797" w:rsidRDefault="00A32797" w:rsidP="00D542E0">
      <w:pPr>
        <w:pStyle w:val="a4"/>
        <w:spacing w:before="0" w:beforeAutospacing="0" w:after="0" w:afterAutospacing="0" w:line="360" w:lineRule="auto"/>
        <w:ind w:firstLine="709"/>
        <w:jc w:val="both"/>
        <w:rPr>
          <w:sz w:val="28"/>
          <w:szCs w:val="28"/>
        </w:rPr>
      </w:pPr>
      <w:r w:rsidRPr="007A7447">
        <w:rPr>
          <w:sz w:val="28"/>
          <w:szCs w:val="28"/>
        </w:rPr>
        <w:t>Данные основные идеи, сформулированные особенно четко Г. Маркузе, получили философское и социологическое обоснование в трудах и других теоретиков Франкфуртской школы, которые также утверждали, о извечности непреодолимости противоположности между первично свободным самосознанием индивида и навязанными ему формами общественного сознания, в которых протекает реальное существование его «я». Одним словом, противоположность между человеком и обществом выводится из противоположности между свободным самосознанием «я» и навязанным этому «я» общественным сознанием.</w:t>
      </w:r>
    </w:p>
    <w:p w:rsidR="00BB1658" w:rsidRDefault="00BB1658" w:rsidP="00BB1658">
      <w:pPr>
        <w:pStyle w:val="a4"/>
        <w:spacing w:before="0" w:beforeAutospacing="0" w:after="0" w:afterAutospacing="0" w:line="360" w:lineRule="auto"/>
        <w:ind w:firstLine="709"/>
        <w:jc w:val="both"/>
        <w:rPr>
          <w:sz w:val="28"/>
          <w:szCs w:val="28"/>
        </w:rPr>
      </w:pPr>
      <w:r w:rsidRPr="00BB1658">
        <w:rPr>
          <w:sz w:val="28"/>
          <w:szCs w:val="28"/>
        </w:rPr>
        <w:t xml:space="preserve">Объектом социальной критики для Г. Маркузе и Франкфуртской школы в данном контексте стали в первую очередь Соединенные Штаты Америки. </w:t>
      </w:r>
      <w:r w:rsidRPr="00BB1658">
        <w:rPr>
          <w:sz w:val="28"/>
          <w:szCs w:val="28"/>
        </w:rPr>
        <w:lastRenderedPageBreak/>
        <w:t>Массовая культура «общества потребления» продуцирует в терминологии Маркузе «одномерного человека», утратившего такие общечеловеческие ценности, как Свобода, Любовь, Творчество и другие, в угоду культу Товара. Он отмечал, что психологию одномерного человека отличает ригидность и ограниченность сознания, нетерпимость к любым другим формам мышления и поведения, проявляемая настойчиво и агрессивно.</w:t>
      </w:r>
    </w:p>
    <w:p w:rsidR="003654C6" w:rsidRDefault="003654C6" w:rsidP="00BB1658">
      <w:pPr>
        <w:pStyle w:val="a4"/>
        <w:spacing w:before="0" w:beforeAutospacing="0" w:after="0" w:afterAutospacing="0" w:line="360" w:lineRule="auto"/>
        <w:ind w:firstLine="709"/>
        <w:jc w:val="both"/>
        <w:rPr>
          <w:sz w:val="28"/>
          <w:szCs w:val="28"/>
        </w:rPr>
      </w:pPr>
      <w:r w:rsidRPr="003654C6">
        <w:rPr>
          <w:sz w:val="28"/>
          <w:szCs w:val="28"/>
        </w:rPr>
        <w:t xml:space="preserve">По ходу книги Маркузе красочно анализирует социокультурную жизнь "одномерного общества" - "...Посмотрите что произошло с представителями творческой интеллигенции в одномерном обществе. Если в 19 веке писатель - это был свободомыслящий интеллектуал, который подходил к реальности с позиций критического реализма, то теперь это просто такой же представитель рынка рабочей силы, монотонно, по заказу буржуазии, ее корпораций и рыночного спроса, - выполняющий свою работу и получающий за это свою долю участию в "обществе благоденствия". Маркузе в "Одномерном человеке" справедливо осознал этот процесс как продолжение политики классового репрессивного общества по отчуждению масс от "трансцедентирующих истин изящных искусств, эстетики жизни и мысли" - только иными, "демократическими" средствами и верно заключил: "этот грех нельзя исправить дешевыми изданиями, всеобщим образованием, долгоиграющими пластинками и упразднением торжественного наряда в театре и концертном зале". По мнению Маркузе - "одномерность" начинает влиять и на подсознание "одномерных роботов" одномерного общества, живущих по законам репрессивной терпимости, - "А теперь", - восклицает Маркузе, - "посмотрите на язык, на котором говорят люди в одномерном обществе, - ведь в этом обществе люди не имеют собственного языка - они говорят и думают языком газеты, рекламы, телевидения и т.д.!" </w:t>
      </w:r>
      <w:r w:rsidR="00BD3CC5">
        <w:rPr>
          <w:rStyle w:val="af3"/>
          <w:sz w:val="28"/>
          <w:szCs w:val="28"/>
        </w:rPr>
        <w:footnoteReference w:id="21"/>
      </w:r>
      <w:r w:rsidR="00BD3CC5">
        <w:rPr>
          <w:sz w:val="28"/>
          <w:szCs w:val="28"/>
        </w:rPr>
        <w:t xml:space="preserve"> </w:t>
      </w:r>
      <w:r w:rsidRPr="003654C6">
        <w:rPr>
          <w:sz w:val="28"/>
          <w:szCs w:val="28"/>
        </w:rPr>
        <w:t xml:space="preserve">В </w:t>
      </w:r>
      <w:r w:rsidR="00BD3CC5" w:rsidRPr="003654C6">
        <w:rPr>
          <w:sz w:val="28"/>
          <w:szCs w:val="28"/>
        </w:rPr>
        <w:t>итоге</w:t>
      </w:r>
      <w:r w:rsidRPr="003654C6">
        <w:rPr>
          <w:sz w:val="28"/>
          <w:szCs w:val="28"/>
        </w:rPr>
        <w:t>, по мнению Маркузе - одномерность не может вызвать ничего кроме отвращения!</w:t>
      </w:r>
    </w:p>
    <w:p w:rsidR="00BD3CC5" w:rsidRDefault="00BD3CC5" w:rsidP="00BB1658">
      <w:pPr>
        <w:pStyle w:val="a4"/>
        <w:spacing w:before="0" w:beforeAutospacing="0" w:after="0" w:afterAutospacing="0" w:line="360" w:lineRule="auto"/>
        <w:ind w:firstLine="709"/>
        <w:jc w:val="both"/>
        <w:rPr>
          <w:sz w:val="28"/>
          <w:szCs w:val="28"/>
        </w:rPr>
      </w:pPr>
      <w:r w:rsidRPr="00BD3CC5">
        <w:rPr>
          <w:sz w:val="28"/>
          <w:szCs w:val="28"/>
        </w:rPr>
        <w:lastRenderedPageBreak/>
        <w:t>"Критическая теория общества не располагает понятиями, которые могли бы перебросить мост через пропасть между его настоящим и будущим; не давая обещаний и не демонстрируя успехов, она остается негативной. Таким образом она хочет сохранить верность тем, кто уже утратив надежду, посвятил и продолжает посвящать свои жизни Великому Отказу</w:t>
      </w:r>
      <w:r>
        <w:rPr>
          <w:rStyle w:val="af3"/>
          <w:sz w:val="28"/>
          <w:szCs w:val="28"/>
        </w:rPr>
        <w:footnoteReference w:id="22"/>
      </w:r>
      <w:r w:rsidRPr="00BD3CC5">
        <w:rPr>
          <w:sz w:val="28"/>
          <w:szCs w:val="28"/>
        </w:rPr>
        <w:t>"</w:t>
      </w:r>
    </w:p>
    <w:p w:rsidR="00BB1658" w:rsidRPr="007A7447" w:rsidRDefault="00BB1658" w:rsidP="00A32797">
      <w:pPr>
        <w:pStyle w:val="a4"/>
        <w:spacing w:before="0" w:beforeAutospacing="0" w:after="0" w:afterAutospacing="0" w:line="360" w:lineRule="auto"/>
        <w:ind w:firstLine="709"/>
        <w:jc w:val="both"/>
        <w:rPr>
          <w:sz w:val="28"/>
          <w:szCs w:val="28"/>
        </w:rPr>
      </w:pPr>
    </w:p>
    <w:p w:rsidR="00A23720" w:rsidRPr="00D542E0" w:rsidRDefault="00D542E0" w:rsidP="00D542E0">
      <w:pPr>
        <w:widowControl/>
        <w:autoSpaceDE/>
        <w:autoSpaceDN/>
        <w:adjustRightInd/>
        <w:spacing w:before="100" w:beforeAutospacing="1" w:after="100" w:afterAutospacing="1"/>
        <w:ind w:left="150" w:firstLine="709"/>
        <w:jc w:val="center"/>
        <w:rPr>
          <w:b/>
          <w:bCs/>
          <w:sz w:val="32"/>
          <w:szCs w:val="32"/>
        </w:rPr>
      </w:pPr>
      <w:r w:rsidRPr="003A0F21">
        <w:rPr>
          <w:b/>
          <w:bCs/>
          <w:sz w:val="32"/>
          <w:szCs w:val="32"/>
        </w:rPr>
        <w:t>Глава I</w:t>
      </w:r>
      <w:r w:rsidRPr="003A0F21">
        <w:rPr>
          <w:b/>
          <w:bCs/>
          <w:sz w:val="32"/>
          <w:szCs w:val="32"/>
          <w:lang w:val="en-US"/>
        </w:rPr>
        <w:t>II</w:t>
      </w:r>
      <w:r w:rsidRPr="003A0F21">
        <w:rPr>
          <w:b/>
          <w:bCs/>
          <w:sz w:val="32"/>
          <w:szCs w:val="32"/>
        </w:rPr>
        <w:t>.</w:t>
      </w:r>
      <w:r w:rsidRPr="00D542E0">
        <w:rPr>
          <w:b/>
          <w:bCs/>
          <w:sz w:val="32"/>
          <w:szCs w:val="32"/>
        </w:rPr>
        <w:t xml:space="preserve"> Современное значение концепции «одномерного человека» Г. Маркузе для политико-коммуникативных исследований</w:t>
      </w:r>
    </w:p>
    <w:p w:rsidR="00D542E0" w:rsidRPr="005F2047" w:rsidRDefault="00BD3CC5" w:rsidP="005F2047">
      <w:pPr>
        <w:pStyle w:val="a4"/>
        <w:spacing w:before="104" w:beforeAutospacing="0" w:after="104" w:afterAutospacing="0" w:line="360" w:lineRule="auto"/>
        <w:ind w:firstLine="709"/>
        <w:rPr>
          <w:sz w:val="28"/>
          <w:szCs w:val="28"/>
        </w:rPr>
      </w:pPr>
      <w:r w:rsidRPr="00BD3CC5">
        <w:rPr>
          <w:sz w:val="28"/>
          <w:szCs w:val="28"/>
        </w:rPr>
        <w:t xml:space="preserve">Развитая индустриальная цивилизация — это царство комфортабельной, мирной, умеренной, демократической несвободы, свидетельствующей о техническом прогрессе. В самом деле, что может быть более рациональным, чем подавление индивидуальности в процессе социально необходимых, хотя и причиняющих страдания видов деятельности, или слияние индивидуальных предприятий в более эффективные и производительные корпорации, или регулирование свободной конкуренции между технически по-разному вооруженными экономическими субъектами, или урезывание прерогатив и национальных суверенных прав, препятствующих международной организации ресурсов. И хотя то, что этот технологический порядок ведет также к политическому и интеллектуальному координированию, может вызывать сожаление, такое развитие нельзя не признать перспективным. Права и свободы, игравшие роль жизненно важных факторов на ранних этапах индустриального общества, утрачивают свое традиционное рациональное основание и </w:t>
      </w:r>
      <w:r w:rsidR="005F2047" w:rsidRPr="00BD3CC5">
        <w:rPr>
          <w:sz w:val="28"/>
          <w:szCs w:val="28"/>
        </w:rPr>
        <w:t>содержание,</w:t>
      </w:r>
      <w:r w:rsidRPr="00BD3CC5">
        <w:rPr>
          <w:sz w:val="28"/>
          <w:szCs w:val="28"/>
        </w:rPr>
        <w:t xml:space="preserve"> и при переходе этого общества на более высокую ступень сдают свои позиции. Свобода мысли, слова и совести - как и свободное предпринимательство, защите и развитию которого они служили, - первоначально выступали как критические по своему существу идеи, </w:t>
      </w:r>
      <w:r w:rsidRPr="00BD3CC5">
        <w:rPr>
          <w:sz w:val="28"/>
          <w:szCs w:val="28"/>
        </w:rPr>
        <w:lastRenderedPageBreak/>
        <w:t xml:space="preserve">предназначенные для вытеснения устаревшей материальной и интеллектуальной культуры более продуктивной и рациональной. Но, претерпев институционализацию, они разделили судьбу общества и стали его составной частью. Результат уничтожил предпосылки. Транспортные средства и средства массовой коммуникации, предметы домашнего обихода, пища и одежда, неисчерпаемый выбор развлечений и информационная индустрия несут с собой предписываемые отношения и привычки, устойчивые интеллектуальные и эмоциональные реакции, которые привязывают потребителей посредством доставляемого им большего или меньшего удовольствия к производителям и через этих последних - к целому. Продукты обладают внушающей и манипулирующей силой; они распространяют ложное сознание, снабженное иммунитетом против собственной ложности. И по мере того, как они становятся доступными для новых социальных классов, то воздействие на сознание, которое они оказывают, перестает быть просто рекламой; оно превращается в образ жизни. И это вовсе не плохой образ жизни - он гораздо лучше прежнего, - но именно поэтому он становится на пути качественных перемен. Как следствие, возникает модель одномерного мышления и поведения, в которой идеи, побуждения и цели, трансцендирующие по своему содержанию утвердившийся универсум дискурса и поступка, либо отторгаются, либо приводятся в соответствие с терминами этого универсума, вписываются в рациональность данной системы и ее количественных измерений (its quantitative extension). Одномерное мышление систематически насаждается изготовителями политики и их наместниками в средствах массовой информации. Универсум их дискурса внедряется посредством самодвижущихся гипотез, которые, непрерывно и планомерно повторяясь, превращаются в гипнотически действующие формулы и предписания. К примеру, "свободными" являются те институты, которые действуют (и приводятся в действие) в Свободном Мире; остальные трансцендентные формы свободы по определению записываются в разряд анархизма, </w:t>
      </w:r>
      <w:r w:rsidRPr="00BD3CC5">
        <w:rPr>
          <w:sz w:val="28"/>
          <w:szCs w:val="28"/>
        </w:rPr>
        <w:lastRenderedPageBreak/>
        <w:t>коммунизма или пропаганды. Подобным образом всякие посягательства на частное предпринимательство, которые исходят не от него самого (или правительственных решений), такие как система всеобщего и всеохватывающего здравоохранения, или защита природы от чересчур активной коммерциализации, или учреждение общественных услуг, чреватых ущербом для частных прибылей, являются "социалистическими". Подобная тоталитарная логика свершившихся фактов имеет свое соответствие на Востоке. Там свобода провозглашена образом жизни, установленным коммунистическим режимом, в то время как все остальные трансцендентные формы свободы объявляются либо капиталистическими, либо ревизионистскими, либо левым сектантством. И в том, и в другом лагере неоперационалистские идеи воспринимаются как подрывные и изгоняются из образа жизни, а всякое движение мысли упирается в барьеры, провозглашаемые границами самого Разума.</w:t>
      </w:r>
      <w:r w:rsidR="005F2047">
        <w:rPr>
          <w:rStyle w:val="af3"/>
          <w:sz w:val="28"/>
          <w:szCs w:val="28"/>
        </w:rPr>
        <w:footnoteReference w:id="23"/>
      </w:r>
    </w:p>
    <w:p w:rsidR="00D542E0" w:rsidRDefault="00D542E0" w:rsidP="00D542E0">
      <w:pPr>
        <w:pStyle w:val="a4"/>
        <w:spacing w:before="104" w:beforeAutospacing="0" w:after="104" w:afterAutospacing="0" w:line="334" w:lineRule="atLeast"/>
        <w:rPr>
          <w:rFonts w:ascii="Arial" w:hAnsi="Arial" w:cs="Arial"/>
          <w:color w:val="222222"/>
          <w:sz w:val="21"/>
          <w:szCs w:val="21"/>
        </w:rPr>
      </w:pPr>
    </w:p>
    <w:p w:rsidR="00D542E0" w:rsidRDefault="00D542E0" w:rsidP="00D542E0">
      <w:pPr>
        <w:spacing w:line="360" w:lineRule="auto"/>
        <w:jc w:val="center"/>
        <w:rPr>
          <w:b/>
          <w:bCs/>
          <w:color w:val="000000"/>
          <w:sz w:val="32"/>
          <w:szCs w:val="32"/>
        </w:rPr>
      </w:pPr>
      <w:r w:rsidRPr="003A0F21">
        <w:rPr>
          <w:b/>
          <w:bCs/>
          <w:color w:val="000000"/>
          <w:sz w:val="32"/>
          <w:szCs w:val="32"/>
        </w:rPr>
        <w:t>Заключение</w:t>
      </w:r>
    </w:p>
    <w:p w:rsidR="00BD3CC5" w:rsidRPr="00F21B40" w:rsidRDefault="00BD3CC5" w:rsidP="00BD3CC5">
      <w:pPr>
        <w:pStyle w:val="a4"/>
        <w:spacing w:before="0" w:beforeAutospacing="0" w:after="0" w:afterAutospacing="0" w:line="360" w:lineRule="auto"/>
        <w:ind w:firstLine="709"/>
        <w:rPr>
          <w:sz w:val="28"/>
          <w:szCs w:val="28"/>
        </w:rPr>
      </w:pPr>
      <w:r w:rsidRPr="00F21B40">
        <w:rPr>
          <w:sz w:val="28"/>
          <w:szCs w:val="28"/>
        </w:rPr>
        <w:t>«Одномерный человек. Исследование идеологии развитого индустриального общества»</w:t>
      </w:r>
      <w:r>
        <w:rPr>
          <w:sz w:val="28"/>
          <w:szCs w:val="28"/>
        </w:rPr>
        <w:t xml:space="preserve"> </w:t>
      </w:r>
      <w:r w:rsidRPr="00F21B40">
        <w:rPr>
          <w:sz w:val="28"/>
          <w:szCs w:val="28"/>
        </w:rPr>
        <w:t xml:space="preserve">— книга </w:t>
      </w:r>
      <w:hyperlink r:id="rId44" w:tooltip="Фрейдомарксизм" w:history="1">
        <w:r w:rsidRPr="00F21B40">
          <w:rPr>
            <w:sz w:val="28"/>
            <w:szCs w:val="28"/>
          </w:rPr>
          <w:t>фрейдомарксистского</w:t>
        </w:r>
      </w:hyperlink>
      <w:r w:rsidRPr="00F21B40">
        <w:rPr>
          <w:sz w:val="28"/>
          <w:szCs w:val="28"/>
        </w:rPr>
        <w:t xml:space="preserve"> теоретика </w:t>
      </w:r>
      <w:hyperlink r:id="rId45" w:tooltip="Герберт Маркузе" w:history="1">
        <w:r w:rsidRPr="00F21B40">
          <w:rPr>
            <w:sz w:val="28"/>
            <w:szCs w:val="28"/>
          </w:rPr>
          <w:t>Герберта Маркузе</w:t>
        </w:r>
      </w:hyperlink>
      <w:r w:rsidRPr="00F21B40">
        <w:rPr>
          <w:sz w:val="28"/>
          <w:szCs w:val="28"/>
        </w:rPr>
        <w:t>, отобразившая результат его длительного исследования современного ему общества</w:t>
      </w:r>
      <w:r>
        <w:rPr>
          <w:rStyle w:val="af3"/>
          <w:sz w:val="28"/>
          <w:szCs w:val="28"/>
        </w:rPr>
        <w:footnoteReference w:id="24"/>
      </w:r>
      <w:r w:rsidRPr="00F21B40">
        <w:rPr>
          <w:sz w:val="28"/>
          <w:szCs w:val="28"/>
        </w:rPr>
        <w:t xml:space="preserve">. Является продолжением </w:t>
      </w:r>
      <w:hyperlink r:id="rId46" w:tooltip="Критическая теория общества (страница отсутствует)" w:history="1">
        <w:r w:rsidRPr="00F21B40">
          <w:rPr>
            <w:sz w:val="28"/>
            <w:szCs w:val="28"/>
          </w:rPr>
          <w:t>«Критической теории общества»</w:t>
        </w:r>
      </w:hyperlink>
      <w:r w:rsidRPr="00F21B40">
        <w:rPr>
          <w:sz w:val="28"/>
          <w:szCs w:val="28"/>
        </w:rPr>
        <w:t xml:space="preserve">, разрабатывавшейся </w:t>
      </w:r>
      <w:hyperlink r:id="rId47" w:tooltip="Франкфуртская школа" w:history="1">
        <w:r w:rsidRPr="00F21B40">
          <w:rPr>
            <w:sz w:val="28"/>
            <w:szCs w:val="28"/>
          </w:rPr>
          <w:t>Франкфуртской философской школой</w:t>
        </w:r>
      </w:hyperlink>
      <w:r w:rsidRPr="00F21B40">
        <w:rPr>
          <w:sz w:val="28"/>
          <w:szCs w:val="28"/>
        </w:rPr>
        <w:t xml:space="preserve">, к числу представителей которой принадлежал и сам Маркузе. </w:t>
      </w:r>
    </w:p>
    <w:p w:rsidR="00BD3CC5" w:rsidRPr="00F21B40" w:rsidRDefault="00BD3CC5" w:rsidP="00BD3CC5">
      <w:pPr>
        <w:pStyle w:val="a4"/>
        <w:spacing w:before="104" w:beforeAutospacing="0" w:after="104" w:afterAutospacing="0" w:line="360" w:lineRule="auto"/>
        <w:ind w:firstLine="709"/>
        <w:rPr>
          <w:sz w:val="28"/>
          <w:szCs w:val="28"/>
        </w:rPr>
      </w:pPr>
      <w:r w:rsidRPr="00F21B40">
        <w:rPr>
          <w:sz w:val="28"/>
          <w:szCs w:val="28"/>
        </w:rPr>
        <w:t xml:space="preserve">Впервые книга вышла в 1964 году в </w:t>
      </w:r>
      <w:hyperlink r:id="rId48" w:tooltip="США" w:history="1">
        <w:r w:rsidRPr="00F21B40">
          <w:rPr>
            <w:sz w:val="28"/>
            <w:szCs w:val="28"/>
          </w:rPr>
          <w:t>США</w:t>
        </w:r>
      </w:hyperlink>
      <w:r w:rsidRPr="00F21B40">
        <w:rPr>
          <w:sz w:val="28"/>
          <w:szCs w:val="28"/>
        </w:rPr>
        <w:t xml:space="preserve"> и в 1967 году была издана также в </w:t>
      </w:r>
      <w:hyperlink r:id="rId49" w:tooltip="Федеративная Республика Германии (до 1990)" w:history="1">
        <w:r w:rsidRPr="00F21B40">
          <w:rPr>
            <w:sz w:val="28"/>
            <w:szCs w:val="28"/>
          </w:rPr>
          <w:t>ФРГ</w:t>
        </w:r>
      </w:hyperlink>
      <w:r w:rsidRPr="00F21B40">
        <w:rPr>
          <w:sz w:val="28"/>
          <w:szCs w:val="28"/>
        </w:rPr>
        <w:t>. Книга серьёзно повлияла на идейно-политические установки движения «</w:t>
      </w:r>
      <w:hyperlink r:id="rId50" w:tooltip="Новые левые" w:history="1">
        <w:r w:rsidRPr="00F21B40">
          <w:rPr>
            <w:sz w:val="28"/>
            <w:szCs w:val="28"/>
          </w:rPr>
          <w:t>новых левых</w:t>
        </w:r>
      </w:hyperlink>
      <w:r w:rsidRPr="00F21B40">
        <w:rPr>
          <w:sz w:val="28"/>
          <w:szCs w:val="28"/>
        </w:rPr>
        <w:t xml:space="preserve">». По мнению исследователя Маркузе Дугласа </w:t>
      </w:r>
      <w:r w:rsidRPr="00F21B40">
        <w:rPr>
          <w:sz w:val="28"/>
          <w:szCs w:val="28"/>
        </w:rPr>
        <w:lastRenderedPageBreak/>
        <w:t>Келлнера, «Одномерный человек» — один из крупнейших трудов 1960-х годов</w:t>
      </w:r>
      <w:r>
        <w:rPr>
          <w:rStyle w:val="af3"/>
          <w:sz w:val="28"/>
          <w:szCs w:val="28"/>
        </w:rPr>
        <w:footnoteReference w:id="25"/>
      </w:r>
      <w:r w:rsidRPr="00F21B40">
        <w:rPr>
          <w:sz w:val="28"/>
          <w:szCs w:val="28"/>
        </w:rPr>
        <w:t xml:space="preserve">. </w:t>
      </w:r>
    </w:p>
    <w:p w:rsidR="00BD3CC5" w:rsidRDefault="00BD3CC5" w:rsidP="00BD3CC5">
      <w:pPr>
        <w:pStyle w:val="a4"/>
        <w:spacing w:before="0" w:beforeAutospacing="0" w:after="0" w:afterAutospacing="0" w:line="360" w:lineRule="auto"/>
        <w:ind w:firstLine="709"/>
        <w:rPr>
          <w:sz w:val="28"/>
          <w:szCs w:val="28"/>
        </w:rPr>
      </w:pPr>
    </w:p>
    <w:p w:rsidR="00D542E0" w:rsidRPr="00F21B40" w:rsidRDefault="00F21B40" w:rsidP="00BD3CC5">
      <w:pPr>
        <w:pStyle w:val="a4"/>
        <w:spacing w:before="0" w:beforeAutospacing="0" w:after="0" w:afterAutospacing="0" w:line="360" w:lineRule="auto"/>
        <w:ind w:firstLine="709"/>
        <w:rPr>
          <w:sz w:val="28"/>
          <w:szCs w:val="28"/>
        </w:rPr>
      </w:pPr>
      <w:r w:rsidRPr="00F21B40">
        <w:rPr>
          <w:sz w:val="28"/>
          <w:szCs w:val="28"/>
        </w:rPr>
        <w:t>Если марксизм идет от рассмотрения общества к пониманию отдельного человека, а фрейдизм, наоборот, переходит от анализа влечений индивида к трактовке общественных тенденций, то Маркузе стремится совместить обе линии рассуждений. Репрессивное общество порождает одномерного человека, а подавляемый человек воспроизводит отношения принуждения.</w:t>
      </w:r>
    </w:p>
    <w:p w:rsidR="00D542E0" w:rsidRPr="00F21B40" w:rsidRDefault="00D542E0" w:rsidP="00F21B40">
      <w:pPr>
        <w:pStyle w:val="a4"/>
        <w:spacing w:before="0" w:beforeAutospacing="0" w:after="0" w:afterAutospacing="0" w:line="360" w:lineRule="auto"/>
        <w:rPr>
          <w:sz w:val="28"/>
          <w:szCs w:val="28"/>
        </w:rPr>
      </w:pPr>
    </w:p>
    <w:p w:rsidR="00D542E0" w:rsidRDefault="00D542E0" w:rsidP="00D542E0">
      <w:pPr>
        <w:spacing w:line="360" w:lineRule="auto"/>
        <w:jc w:val="center"/>
        <w:rPr>
          <w:b/>
          <w:bCs/>
          <w:color w:val="000000"/>
          <w:sz w:val="36"/>
          <w:szCs w:val="36"/>
        </w:rPr>
      </w:pPr>
    </w:p>
    <w:p w:rsidR="00D542E0" w:rsidRPr="00DE3A30" w:rsidRDefault="00D542E0" w:rsidP="00D542E0">
      <w:pPr>
        <w:spacing w:line="360" w:lineRule="auto"/>
        <w:jc w:val="center"/>
        <w:rPr>
          <w:b/>
          <w:bCs/>
          <w:color w:val="000000"/>
          <w:sz w:val="36"/>
          <w:szCs w:val="36"/>
        </w:rPr>
      </w:pPr>
    </w:p>
    <w:p w:rsidR="00D542E0" w:rsidRPr="00F50485" w:rsidRDefault="00D542E0" w:rsidP="00D542E0">
      <w:pPr>
        <w:spacing w:line="360" w:lineRule="auto"/>
        <w:jc w:val="center"/>
        <w:rPr>
          <w:b/>
          <w:bCs/>
          <w:sz w:val="36"/>
          <w:szCs w:val="36"/>
        </w:rPr>
      </w:pPr>
      <w:r w:rsidRPr="00F50485">
        <w:rPr>
          <w:b/>
          <w:bCs/>
          <w:sz w:val="36"/>
          <w:szCs w:val="36"/>
        </w:rPr>
        <w:t>Библиография</w:t>
      </w:r>
    </w:p>
    <w:p w:rsidR="00D542E0" w:rsidRPr="00487E52" w:rsidRDefault="00D542E0" w:rsidP="00D542E0">
      <w:pPr>
        <w:spacing w:line="360" w:lineRule="auto"/>
        <w:jc w:val="center"/>
        <w:rPr>
          <w:b/>
          <w:bCs/>
          <w:sz w:val="32"/>
          <w:szCs w:val="32"/>
        </w:rPr>
      </w:pPr>
      <w:r w:rsidRPr="00487E52">
        <w:rPr>
          <w:b/>
          <w:bCs/>
          <w:sz w:val="32"/>
          <w:szCs w:val="32"/>
        </w:rPr>
        <w:t>Источники на русском языке:</w:t>
      </w:r>
    </w:p>
    <w:p w:rsidR="00636394" w:rsidRDefault="00C05FC6" w:rsidP="00FA7432">
      <w:pPr>
        <w:pStyle w:val="af1"/>
        <w:numPr>
          <w:ilvl w:val="0"/>
          <w:numId w:val="13"/>
        </w:numPr>
        <w:spacing w:line="360" w:lineRule="auto"/>
        <w:ind w:left="0" w:firstLine="0"/>
        <w:jc w:val="both"/>
        <w:rPr>
          <w:sz w:val="28"/>
          <w:szCs w:val="28"/>
        </w:rPr>
      </w:pPr>
      <w:hyperlink r:id="rId51" w:tooltip="Дмитриев, Александр Николаевич (страница отсутствует)" w:history="1">
        <w:r w:rsidR="00636394" w:rsidRPr="00636394">
          <w:rPr>
            <w:i/>
            <w:sz w:val="28"/>
            <w:szCs w:val="28"/>
          </w:rPr>
          <w:t>Дмитриев А. Н.</w:t>
        </w:r>
      </w:hyperlink>
      <w:r w:rsidR="00636394" w:rsidRPr="00636394">
        <w:rPr>
          <w:i/>
          <w:sz w:val="28"/>
          <w:szCs w:val="28"/>
        </w:rPr>
        <w:t xml:space="preserve">, </w:t>
      </w:r>
      <w:hyperlink r:id="rId52" w:tooltip="Гловели, Георгий Джемалович (страница отсутствует)" w:history="1">
        <w:r w:rsidR="00636394" w:rsidRPr="00636394">
          <w:rPr>
            <w:i/>
            <w:sz w:val="28"/>
            <w:szCs w:val="28"/>
          </w:rPr>
          <w:t>Гловели Г. Д.</w:t>
        </w:r>
      </w:hyperlink>
      <w:r w:rsidR="00636394">
        <w:rPr>
          <w:i/>
          <w:sz w:val="28"/>
          <w:szCs w:val="28"/>
        </w:rPr>
        <w:t xml:space="preserve"> </w:t>
      </w:r>
      <w:r w:rsidR="00636394" w:rsidRPr="00FB144A">
        <w:rPr>
          <w:sz w:val="28"/>
          <w:szCs w:val="28"/>
        </w:rPr>
        <w:t>—</w:t>
      </w:r>
      <w:r w:rsidR="00636394">
        <w:rPr>
          <w:sz w:val="28"/>
          <w:szCs w:val="28"/>
        </w:rPr>
        <w:t xml:space="preserve"> </w:t>
      </w:r>
      <w:r w:rsidR="00636394">
        <w:rPr>
          <w:i/>
          <w:sz w:val="28"/>
          <w:szCs w:val="28"/>
        </w:rPr>
        <w:t xml:space="preserve"> </w:t>
      </w:r>
      <w:hyperlink r:id="rId53" w:history="1">
        <w:r w:rsidR="00FB144A" w:rsidRPr="00FB144A">
          <w:rPr>
            <w:sz w:val="28"/>
            <w:szCs w:val="28"/>
          </w:rPr>
          <w:t>Неомарксизм</w:t>
        </w:r>
      </w:hyperlink>
      <w:r w:rsidR="00636394">
        <w:rPr>
          <w:sz w:val="28"/>
          <w:szCs w:val="28"/>
        </w:rPr>
        <w:t>;</w:t>
      </w:r>
    </w:p>
    <w:p w:rsidR="00636394" w:rsidRPr="00636394" w:rsidRDefault="00636394" w:rsidP="00FA7432">
      <w:pPr>
        <w:pStyle w:val="af1"/>
        <w:numPr>
          <w:ilvl w:val="0"/>
          <w:numId w:val="13"/>
        </w:numPr>
        <w:spacing w:line="360" w:lineRule="auto"/>
        <w:ind w:left="0" w:firstLine="0"/>
        <w:jc w:val="both"/>
        <w:rPr>
          <w:i/>
          <w:sz w:val="28"/>
          <w:szCs w:val="28"/>
        </w:rPr>
      </w:pPr>
      <w:r w:rsidRPr="00636394">
        <w:rPr>
          <w:i/>
          <w:sz w:val="28"/>
          <w:szCs w:val="28"/>
        </w:rPr>
        <w:t>Кавасила Н</w:t>
      </w:r>
      <w:r>
        <w:rPr>
          <w:i/>
          <w:sz w:val="28"/>
          <w:szCs w:val="28"/>
        </w:rPr>
        <w:t xml:space="preserve">. </w:t>
      </w:r>
      <w:r w:rsidRPr="00FB144A">
        <w:rPr>
          <w:sz w:val="28"/>
          <w:szCs w:val="28"/>
        </w:rPr>
        <w:t>—</w:t>
      </w:r>
      <w:r>
        <w:rPr>
          <w:sz w:val="28"/>
          <w:szCs w:val="28"/>
        </w:rPr>
        <w:t xml:space="preserve"> </w:t>
      </w:r>
      <w:r w:rsidR="00FB144A" w:rsidRPr="00FB144A">
        <w:rPr>
          <w:sz w:val="28"/>
          <w:szCs w:val="28"/>
        </w:rPr>
        <w:t>Нанонаука</w:t>
      </w:r>
      <w:r>
        <w:rPr>
          <w:sz w:val="28"/>
          <w:szCs w:val="28"/>
        </w:rPr>
        <w:t>;</w:t>
      </w:r>
    </w:p>
    <w:p w:rsidR="00FB144A" w:rsidRPr="00636394" w:rsidRDefault="00C05FC6" w:rsidP="00FA7432">
      <w:pPr>
        <w:pStyle w:val="af1"/>
        <w:numPr>
          <w:ilvl w:val="0"/>
          <w:numId w:val="13"/>
        </w:numPr>
        <w:spacing w:line="360" w:lineRule="auto"/>
        <w:ind w:left="0" w:firstLine="0"/>
        <w:jc w:val="both"/>
        <w:rPr>
          <w:i/>
          <w:sz w:val="28"/>
          <w:szCs w:val="28"/>
        </w:rPr>
      </w:pPr>
      <w:hyperlink r:id="rId54" w:tooltip="Большая российская энциклопедия" w:history="1">
        <w:r w:rsidR="00FB144A" w:rsidRPr="00636394">
          <w:rPr>
            <w:i/>
            <w:sz w:val="28"/>
            <w:szCs w:val="28"/>
          </w:rPr>
          <w:t>Большая российская энциклопедия</w:t>
        </w:r>
      </w:hyperlink>
      <w:r w:rsidR="00636394">
        <w:rPr>
          <w:i/>
          <w:sz w:val="28"/>
          <w:szCs w:val="28"/>
        </w:rPr>
        <w:t>;</w:t>
      </w:r>
    </w:p>
    <w:p w:rsidR="00FA7432" w:rsidRDefault="00FB144A" w:rsidP="00FA7432">
      <w:pPr>
        <w:pStyle w:val="af1"/>
        <w:numPr>
          <w:ilvl w:val="0"/>
          <w:numId w:val="13"/>
        </w:numPr>
        <w:spacing w:line="360" w:lineRule="auto"/>
        <w:ind w:left="0" w:firstLine="0"/>
        <w:jc w:val="both"/>
        <w:rPr>
          <w:sz w:val="28"/>
          <w:szCs w:val="28"/>
        </w:rPr>
      </w:pPr>
      <w:r w:rsidRPr="00636394">
        <w:rPr>
          <w:i/>
          <w:sz w:val="28"/>
          <w:szCs w:val="28"/>
        </w:rPr>
        <w:t>Давыдов</w:t>
      </w:r>
      <w:r w:rsidRPr="00FB144A">
        <w:rPr>
          <w:sz w:val="28"/>
          <w:szCs w:val="28"/>
        </w:rPr>
        <w:t xml:space="preserve"> </w:t>
      </w:r>
      <w:r w:rsidR="00636394" w:rsidRPr="00636394">
        <w:rPr>
          <w:i/>
          <w:sz w:val="28"/>
          <w:szCs w:val="28"/>
        </w:rPr>
        <w:t>Ю.Н</w:t>
      </w:r>
      <w:r w:rsidR="00636394">
        <w:rPr>
          <w:sz w:val="28"/>
          <w:szCs w:val="28"/>
        </w:rPr>
        <w:t xml:space="preserve">. </w:t>
      </w:r>
      <w:r w:rsidR="00636394" w:rsidRPr="00FB144A">
        <w:rPr>
          <w:sz w:val="28"/>
          <w:szCs w:val="28"/>
        </w:rPr>
        <w:t>—</w:t>
      </w:r>
      <w:r w:rsidR="00636394">
        <w:rPr>
          <w:sz w:val="28"/>
          <w:szCs w:val="28"/>
        </w:rPr>
        <w:t xml:space="preserve"> </w:t>
      </w:r>
      <w:r w:rsidRPr="00FB144A">
        <w:rPr>
          <w:sz w:val="28"/>
          <w:szCs w:val="28"/>
        </w:rPr>
        <w:t>Критика социально-философских воззрений Франкфуртской школы М., 1997</w:t>
      </w:r>
      <w:r w:rsidR="00636394">
        <w:rPr>
          <w:sz w:val="28"/>
          <w:szCs w:val="28"/>
        </w:rPr>
        <w:t>;</w:t>
      </w:r>
    </w:p>
    <w:p w:rsidR="00FB144A" w:rsidRPr="00FA7432" w:rsidRDefault="00636394" w:rsidP="00FA7432">
      <w:pPr>
        <w:pStyle w:val="af1"/>
        <w:numPr>
          <w:ilvl w:val="0"/>
          <w:numId w:val="13"/>
        </w:numPr>
        <w:spacing w:line="360" w:lineRule="auto"/>
        <w:ind w:left="0" w:firstLine="0"/>
        <w:jc w:val="both"/>
        <w:rPr>
          <w:sz w:val="28"/>
          <w:szCs w:val="28"/>
        </w:rPr>
      </w:pPr>
      <w:r w:rsidRPr="00FA7432">
        <w:rPr>
          <w:sz w:val="28"/>
          <w:szCs w:val="28"/>
        </w:rPr>
        <w:t>Под ред.</w:t>
      </w:r>
      <w:r>
        <w:rPr>
          <w:sz w:val="28"/>
          <w:szCs w:val="28"/>
        </w:rPr>
        <w:t xml:space="preserve"> </w:t>
      </w:r>
      <w:r w:rsidRPr="00636394">
        <w:rPr>
          <w:i/>
          <w:sz w:val="28"/>
          <w:szCs w:val="28"/>
        </w:rPr>
        <w:t>Соколовского А. П.</w:t>
      </w:r>
      <w:r w:rsidRPr="00FA7432">
        <w:rPr>
          <w:sz w:val="28"/>
          <w:szCs w:val="28"/>
        </w:rPr>
        <w:t xml:space="preserve"> </w:t>
      </w:r>
      <w:r w:rsidRPr="00FB144A">
        <w:rPr>
          <w:sz w:val="28"/>
          <w:szCs w:val="28"/>
        </w:rPr>
        <w:t>—</w:t>
      </w:r>
      <w:r w:rsidR="00FA7432" w:rsidRPr="00FA7432">
        <w:rPr>
          <w:sz w:val="28"/>
          <w:szCs w:val="28"/>
        </w:rPr>
        <w:t xml:space="preserve"> </w:t>
      </w:r>
      <w:r w:rsidR="00FB144A" w:rsidRPr="00FA7432">
        <w:rPr>
          <w:sz w:val="28"/>
          <w:szCs w:val="28"/>
        </w:rPr>
        <w:t>«Неомарксизм» и проблемы социологии и культуры., 1980</w:t>
      </w:r>
      <w:r>
        <w:rPr>
          <w:sz w:val="28"/>
          <w:szCs w:val="28"/>
        </w:rPr>
        <w:t>;</w:t>
      </w:r>
    </w:p>
    <w:p w:rsidR="00636394" w:rsidRDefault="00636394" w:rsidP="00FA7432">
      <w:pPr>
        <w:pStyle w:val="af1"/>
        <w:numPr>
          <w:ilvl w:val="0"/>
          <w:numId w:val="13"/>
        </w:numPr>
        <w:spacing w:line="360" w:lineRule="auto"/>
        <w:ind w:left="0" w:firstLine="0"/>
        <w:jc w:val="both"/>
        <w:rPr>
          <w:sz w:val="28"/>
          <w:szCs w:val="28"/>
        </w:rPr>
      </w:pPr>
      <w:r w:rsidRPr="00636394">
        <w:rPr>
          <w:i/>
          <w:sz w:val="28"/>
          <w:szCs w:val="28"/>
        </w:rPr>
        <w:t>C. H. Земляной</w:t>
      </w:r>
      <w:r w:rsidRPr="00FB144A">
        <w:rPr>
          <w:sz w:val="28"/>
          <w:szCs w:val="28"/>
        </w:rPr>
        <w:t>  —</w:t>
      </w:r>
      <w:r>
        <w:rPr>
          <w:sz w:val="28"/>
          <w:szCs w:val="28"/>
        </w:rPr>
        <w:t xml:space="preserve"> </w:t>
      </w:r>
      <w:hyperlink r:id="rId55" w:history="1">
        <w:r w:rsidR="00FB144A" w:rsidRPr="00FB144A">
          <w:rPr>
            <w:sz w:val="28"/>
            <w:szCs w:val="28"/>
          </w:rPr>
          <w:t>Неомарксизм</w:t>
        </w:r>
      </w:hyperlink>
      <w:r>
        <w:rPr>
          <w:sz w:val="28"/>
          <w:szCs w:val="28"/>
        </w:rPr>
        <w:t>;</w:t>
      </w:r>
    </w:p>
    <w:p w:rsidR="00636394" w:rsidRDefault="00C05FC6" w:rsidP="00FA7432">
      <w:pPr>
        <w:pStyle w:val="af1"/>
        <w:numPr>
          <w:ilvl w:val="0"/>
          <w:numId w:val="13"/>
        </w:numPr>
        <w:spacing w:line="360" w:lineRule="auto"/>
        <w:ind w:left="0" w:firstLine="0"/>
        <w:jc w:val="both"/>
        <w:rPr>
          <w:sz w:val="28"/>
          <w:szCs w:val="28"/>
        </w:rPr>
      </w:pPr>
      <w:hyperlink r:id="rId56" w:tooltip="Новая философская энциклопедия" w:history="1">
        <w:r w:rsidR="00FB144A" w:rsidRPr="00636394">
          <w:rPr>
            <w:i/>
            <w:sz w:val="28"/>
            <w:szCs w:val="28"/>
          </w:rPr>
          <w:t>Новая философская энциклопедия</w:t>
        </w:r>
      </w:hyperlink>
      <w:r w:rsidR="00FB144A" w:rsidRPr="00FB144A">
        <w:rPr>
          <w:sz w:val="28"/>
          <w:szCs w:val="28"/>
        </w:rPr>
        <w:t> : в 4 т.</w:t>
      </w:r>
      <w:r w:rsidR="00636394">
        <w:rPr>
          <w:sz w:val="28"/>
          <w:szCs w:val="28"/>
        </w:rPr>
        <w:t>;</w:t>
      </w:r>
    </w:p>
    <w:p w:rsidR="00FB144A" w:rsidRPr="00FB144A" w:rsidRDefault="00FB144A" w:rsidP="00FA7432">
      <w:pPr>
        <w:pStyle w:val="af1"/>
        <w:numPr>
          <w:ilvl w:val="0"/>
          <w:numId w:val="13"/>
        </w:numPr>
        <w:spacing w:line="360" w:lineRule="auto"/>
        <w:ind w:left="0" w:firstLine="0"/>
        <w:jc w:val="both"/>
        <w:rPr>
          <w:sz w:val="28"/>
          <w:szCs w:val="28"/>
        </w:rPr>
      </w:pPr>
      <w:r w:rsidRPr="00636394">
        <w:rPr>
          <w:i/>
          <w:sz w:val="28"/>
          <w:szCs w:val="28"/>
        </w:rPr>
        <w:t>Давыдов</w:t>
      </w:r>
      <w:r w:rsidR="00636394" w:rsidRPr="00FB144A">
        <w:rPr>
          <w:sz w:val="28"/>
          <w:szCs w:val="28"/>
        </w:rPr>
        <w:t xml:space="preserve"> </w:t>
      </w:r>
      <w:r w:rsidR="00636394" w:rsidRPr="00636394">
        <w:rPr>
          <w:i/>
          <w:sz w:val="28"/>
          <w:szCs w:val="28"/>
        </w:rPr>
        <w:t>Ю.Н.</w:t>
      </w:r>
      <w:r w:rsidR="00636394">
        <w:rPr>
          <w:i/>
          <w:sz w:val="28"/>
          <w:szCs w:val="28"/>
        </w:rPr>
        <w:t xml:space="preserve"> </w:t>
      </w:r>
      <w:r w:rsidR="00636394" w:rsidRPr="00FB144A">
        <w:rPr>
          <w:sz w:val="28"/>
          <w:szCs w:val="28"/>
        </w:rPr>
        <w:t>—</w:t>
      </w:r>
      <w:r w:rsidRPr="00FB144A">
        <w:rPr>
          <w:sz w:val="28"/>
          <w:szCs w:val="28"/>
        </w:rPr>
        <w:t xml:space="preserve"> Критика социально-философских воззрений Франкфуртской школы М., 1997</w:t>
      </w:r>
      <w:r w:rsidR="00636394">
        <w:rPr>
          <w:sz w:val="28"/>
          <w:szCs w:val="28"/>
        </w:rPr>
        <w:t>;</w:t>
      </w:r>
    </w:p>
    <w:p w:rsidR="00636394" w:rsidRDefault="00636394" w:rsidP="00B00306">
      <w:pPr>
        <w:pStyle w:val="af1"/>
        <w:numPr>
          <w:ilvl w:val="0"/>
          <w:numId w:val="13"/>
        </w:numPr>
        <w:spacing w:line="360" w:lineRule="auto"/>
        <w:ind w:left="0" w:firstLine="0"/>
        <w:jc w:val="both"/>
        <w:rPr>
          <w:sz w:val="28"/>
          <w:szCs w:val="28"/>
        </w:rPr>
      </w:pPr>
      <w:r w:rsidRPr="00636394">
        <w:rPr>
          <w:sz w:val="28"/>
          <w:szCs w:val="28"/>
        </w:rPr>
        <w:t xml:space="preserve">Под. общ. ред. </w:t>
      </w:r>
      <w:r w:rsidRPr="00636394">
        <w:rPr>
          <w:i/>
          <w:sz w:val="28"/>
          <w:szCs w:val="28"/>
        </w:rPr>
        <w:t xml:space="preserve">Б. Г. Мещерякова, В. П. Зинченко </w:t>
      </w:r>
      <w:r w:rsidRPr="00636394">
        <w:rPr>
          <w:sz w:val="28"/>
          <w:szCs w:val="28"/>
        </w:rPr>
        <w:t xml:space="preserve">— </w:t>
      </w:r>
      <w:r w:rsidR="00FB144A" w:rsidRPr="00636394">
        <w:rPr>
          <w:sz w:val="28"/>
          <w:szCs w:val="28"/>
        </w:rPr>
        <w:t>Фрейдизм // Большой психологический словарь</w:t>
      </w:r>
      <w:r>
        <w:rPr>
          <w:sz w:val="28"/>
          <w:szCs w:val="28"/>
        </w:rPr>
        <w:t>;</w:t>
      </w:r>
    </w:p>
    <w:p w:rsidR="00FB144A" w:rsidRPr="00636394" w:rsidRDefault="00636394" w:rsidP="00B00306">
      <w:pPr>
        <w:pStyle w:val="af1"/>
        <w:numPr>
          <w:ilvl w:val="0"/>
          <w:numId w:val="13"/>
        </w:numPr>
        <w:spacing w:line="360" w:lineRule="auto"/>
        <w:ind w:left="0" w:firstLine="0"/>
        <w:jc w:val="both"/>
        <w:rPr>
          <w:sz w:val="28"/>
          <w:szCs w:val="28"/>
        </w:rPr>
      </w:pPr>
      <w:r>
        <w:rPr>
          <w:sz w:val="28"/>
          <w:szCs w:val="28"/>
        </w:rPr>
        <w:lastRenderedPageBreak/>
        <w:t>П</w:t>
      </w:r>
      <w:r w:rsidRPr="00636394">
        <w:rPr>
          <w:sz w:val="28"/>
          <w:szCs w:val="28"/>
        </w:rPr>
        <w:t xml:space="preserve">од ред. </w:t>
      </w:r>
      <w:hyperlink r:id="rId57" w:tooltip="Прохоров, Александр Михайлович" w:history="1">
        <w:r w:rsidRPr="00636394">
          <w:rPr>
            <w:i/>
            <w:sz w:val="28"/>
            <w:szCs w:val="28"/>
          </w:rPr>
          <w:t>Прохоров</w:t>
        </w:r>
      </w:hyperlink>
      <w:r w:rsidRPr="00636394">
        <w:rPr>
          <w:i/>
        </w:rPr>
        <w:t xml:space="preserve"> </w:t>
      </w:r>
      <w:r w:rsidRPr="00636394">
        <w:rPr>
          <w:i/>
          <w:sz w:val="28"/>
          <w:szCs w:val="28"/>
        </w:rPr>
        <w:t>А. М</w:t>
      </w:r>
      <w:r w:rsidRPr="00636394">
        <w:rPr>
          <w:sz w:val="28"/>
          <w:szCs w:val="28"/>
        </w:rPr>
        <w:t>. </w:t>
      </w:r>
      <w:r w:rsidRPr="00FB144A">
        <w:rPr>
          <w:sz w:val="28"/>
          <w:szCs w:val="28"/>
        </w:rPr>
        <w:t>—</w:t>
      </w:r>
      <w:r>
        <w:rPr>
          <w:sz w:val="28"/>
          <w:szCs w:val="28"/>
        </w:rPr>
        <w:t xml:space="preserve"> </w:t>
      </w:r>
      <w:r w:rsidR="00FB144A" w:rsidRPr="00636394">
        <w:rPr>
          <w:sz w:val="28"/>
          <w:szCs w:val="28"/>
        </w:rPr>
        <w:t xml:space="preserve">Маркс Карл // </w:t>
      </w:r>
      <w:hyperlink r:id="rId58" w:tooltip="d:Q17378135" w:history="1">
        <w:r w:rsidR="00FB144A" w:rsidRPr="00636394">
          <w:rPr>
            <w:sz w:val="28"/>
            <w:szCs w:val="28"/>
          </w:rPr>
          <w:t>Большая советская энциклопедия</w:t>
        </w:r>
      </w:hyperlink>
      <w:r w:rsidR="00FB144A" w:rsidRPr="00636394">
        <w:rPr>
          <w:sz w:val="28"/>
          <w:szCs w:val="28"/>
        </w:rPr>
        <w:t xml:space="preserve"> 3-е изд.: </w:t>
      </w:r>
      <w:hyperlink r:id="rId59" w:tooltip="Большая российская энциклопедия (издательство)" w:history="1">
        <w:r w:rsidR="00FB144A" w:rsidRPr="00636394">
          <w:rPr>
            <w:sz w:val="28"/>
            <w:szCs w:val="28"/>
          </w:rPr>
          <w:t>Советская энциклопедия</w:t>
        </w:r>
      </w:hyperlink>
      <w:r w:rsidR="00FB144A" w:rsidRPr="00636394">
        <w:rPr>
          <w:sz w:val="28"/>
          <w:szCs w:val="28"/>
        </w:rPr>
        <w:t>, 1969</w:t>
      </w:r>
      <w:r>
        <w:rPr>
          <w:sz w:val="28"/>
          <w:szCs w:val="28"/>
        </w:rPr>
        <w:t>;</w:t>
      </w:r>
    </w:p>
    <w:p w:rsidR="00803E69" w:rsidRDefault="00636394" w:rsidP="007314DB">
      <w:pPr>
        <w:pStyle w:val="af1"/>
        <w:numPr>
          <w:ilvl w:val="0"/>
          <w:numId w:val="13"/>
        </w:numPr>
        <w:spacing w:line="360" w:lineRule="auto"/>
        <w:ind w:left="0" w:firstLine="0"/>
        <w:jc w:val="both"/>
        <w:rPr>
          <w:sz w:val="28"/>
          <w:szCs w:val="28"/>
        </w:rPr>
      </w:pPr>
      <w:r w:rsidRPr="00803E69">
        <w:rPr>
          <w:i/>
          <w:sz w:val="28"/>
          <w:szCs w:val="28"/>
        </w:rPr>
        <w:t>Гардарики М.</w:t>
      </w:r>
      <w:r w:rsidRPr="00803E69">
        <w:rPr>
          <w:sz w:val="28"/>
          <w:szCs w:val="28"/>
        </w:rPr>
        <w:t xml:space="preserve"> — </w:t>
      </w:r>
      <w:r w:rsidR="00FB144A" w:rsidRPr="00803E69">
        <w:rPr>
          <w:sz w:val="28"/>
          <w:szCs w:val="28"/>
        </w:rPr>
        <w:t>Философия: Энциклопедический словарь</w:t>
      </w:r>
      <w:r w:rsidR="00803E69">
        <w:rPr>
          <w:sz w:val="28"/>
          <w:szCs w:val="28"/>
        </w:rPr>
        <w:t>;</w:t>
      </w:r>
    </w:p>
    <w:p w:rsidR="00A23720" w:rsidRPr="00FA7432" w:rsidRDefault="00FB144A" w:rsidP="00FA7432">
      <w:pPr>
        <w:pStyle w:val="af1"/>
        <w:numPr>
          <w:ilvl w:val="0"/>
          <w:numId w:val="13"/>
        </w:numPr>
        <w:spacing w:line="360" w:lineRule="auto"/>
        <w:ind w:left="0" w:firstLine="0"/>
        <w:jc w:val="both"/>
        <w:rPr>
          <w:sz w:val="28"/>
          <w:szCs w:val="28"/>
        </w:rPr>
      </w:pPr>
      <w:r w:rsidRPr="00803E69">
        <w:rPr>
          <w:i/>
          <w:sz w:val="28"/>
          <w:szCs w:val="28"/>
        </w:rPr>
        <w:t>Маркс К</w:t>
      </w:r>
      <w:r w:rsidRPr="00FA7432">
        <w:rPr>
          <w:sz w:val="28"/>
          <w:szCs w:val="28"/>
        </w:rPr>
        <w:t xml:space="preserve">. </w:t>
      </w:r>
      <w:r w:rsidR="00803E69" w:rsidRPr="00803E69">
        <w:rPr>
          <w:sz w:val="28"/>
          <w:szCs w:val="28"/>
        </w:rPr>
        <w:t>—</w:t>
      </w:r>
      <w:r w:rsidR="00803E69">
        <w:rPr>
          <w:sz w:val="28"/>
          <w:szCs w:val="28"/>
        </w:rPr>
        <w:t xml:space="preserve"> </w:t>
      </w:r>
      <w:r w:rsidRPr="00FA7432">
        <w:rPr>
          <w:sz w:val="28"/>
          <w:szCs w:val="28"/>
        </w:rPr>
        <w:t>Критика Готской программы</w:t>
      </w:r>
    </w:p>
    <w:p w:rsidR="00FA7432" w:rsidRDefault="00FB144A" w:rsidP="00FA7432">
      <w:pPr>
        <w:pStyle w:val="af1"/>
        <w:numPr>
          <w:ilvl w:val="0"/>
          <w:numId w:val="13"/>
        </w:numPr>
        <w:spacing w:line="360" w:lineRule="auto"/>
        <w:ind w:left="0" w:firstLine="0"/>
        <w:jc w:val="both"/>
        <w:rPr>
          <w:sz w:val="28"/>
          <w:szCs w:val="28"/>
        </w:rPr>
      </w:pPr>
      <w:r w:rsidRPr="00803E69">
        <w:rPr>
          <w:i/>
          <w:sz w:val="28"/>
          <w:szCs w:val="28"/>
        </w:rPr>
        <w:t>Фромм Э</w:t>
      </w:r>
      <w:r w:rsidRPr="00FA7432">
        <w:rPr>
          <w:sz w:val="28"/>
          <w:szCs w:val="28"/>
        </w:rPr>
        <w:t xml:space="preserve">. </w:t>
      </w:r>
      <w:r w:rsidR="00803E69" w:rsidRPr="00803E69">
        <w:rPr>
          <w:sz w:val="28"/>
          <w:szCs w:val="28"/>
        </w:rPr>
        <w:t>—</w:t>
      </w:r>
      <w:r w:rsidR="00803E69">
        <w:rPr>
          <w:sz w:val="28"/>
          <w:szCs w:val="28"/>
        </w:rPr>
        <w:t xml:space="preserve"> Человек</w:t>
      </w:r>
      <w:r w:rsidRPr="00FA7432">
        <w:rPr>
          <w:sz w:val="28"/>
          <w:szCs w:val="28"/>
        </w:rPr>
        <w:t xml:space="preserve"> для самого себя /пер. Жуковой Е.А. //Психоанализ и этика — М.: Республика, 1993</w:t>
      </w:r>
    </w:p>
    <w:p w:rsidR="00FB144A" w:rsidRDefault="00803E69" w:rsidP="00FA7432">
      <w:pPr>
        <w:pStyle w:val="af1"/>
        <w:numPr>
          <w:ilvl w:val="0"/>
          <w:numId w:val="13"/>
        </w:numPr>
        <w:spacing w:line="360" w:lineRule="auto"/>
        <w:ind w:left="0" w:firstLine="0"/>
        <w:jc w:val="both"/>
        <w:rPr>
          <w:sz w:val="28"/>
          <w:szCs w:val="28"/>
        </w:rPr>
      </w:pPr>
      <w:r w:rsidRPr="00803E69">
        <w:rPr>
          <w:i/>
          <w:sz w:val="28"/>
          <w:szCs w:val="28"/>
        </w:rPr>
        <w:t>Хинтибидзе Ц.Ч., Горозия В.Е</w:t>
      </w:r>
      <w:r w:rsidRPr="00803E69">
        <w:rPr>
          <w:sz w:val="28"/>
          <w:szCs w:val="28"/>
        </w:rPr>
        <w:t xml:space="preserve"> </w:t>
      </w:r>
      <w:hyperlink r:id="rId60" w:history="1">
        <w:r w:rsidR="00FB144A" w:rsidRPr="00FA7432">
          <w:rPr>
            <w:sz w:val="28"/>
            <w:szCs w:val="28"/>
          </w:rPr>
          <w:t> —</w:t>
        </w:r>
        <w:r>
          <w:rPr>
            <w:sz w:val="28"/>
            <w:szCs w:val="28"/>
          </w:rPr>
          <w:t xml:space="preserve"> </w:t>
        </w:r>
        <w:r w:rsidR="00FB144A" w:rsidRPr="00FA7432">
          <w:rPr>
            <w:sz w:val="28"/>
            <w:szCs w:val="28"/>
          </w:rPr>
          <w:t>Маркузеанская критика западной цивилизации</w:t>
        </w:r>
      </w:hyperlink>
      <w:r w:rsidR="00FB144A" w:rsidRPr="00FA7432">
        <w:rPr>
          <w:sz w:val="28"/>
          <w:szCs w:val="28"/>
        </w:rPr>
        <w:t>.</w:t>
      </w:r>
    </w:p>
    <w:p w:rsidR="00BD3CC5" w:rsidRPr="00BD3CC5" w:rsidRDefault="00BD3CC5" w:rsidP="00BD3CC5">
      <w:pPr>
        <w:pStyle w:val="af1"/>
        <w:numPr>
          <w:ilvl w:val="0"/>
          <w:numId w:val="13"/>
        </w:numPr>
        <w:spacing w:line="360" w:lineRule="auto"/>
        <w:ind w:left="0" w:firstLine="0"/>
        <w:jc w:val="both"/>
        <w:rPr>
          <w:sz w:val="28"/>
          <w:szCs w:val="28"/>
        </w:rPr>
      </w:pPr>
      <w:r w:rsidRPr="00BD3CC5">
        <w:rPr>
          <w:i/>
          <w:sz w:val="28"/>
          <w:szCs w:val="28"/>
        </w:rPr>
        <w:t>Г.</w:t>
      </w:r>
      <w:r>
        <w:rPr>
          <w:i/>
          <w:sz w:val="28"/>
          <w:szCs w:val="28"/>
        </w:rPr>
        <w:t xml:space="preserve"> </w:t>
      </w:r>
      <w:r w:rsidRPr="00BD3CC5">
        <w:rPr>
          <w:i/>
          <w:sz w:val="28"/>
          <w:szCs w:val="28"/>
        </w:rPr>
        <w:t>Маркузе</w:t>
      </w:r>
      <w:r w:rsidRPr="00BD3CC5">
        <w:rPr>
          <w:sz w:val="28"/>
          <w:szCs w:val="28"/>
        </w:rPr>
        <w:t xml:space="preserve"> — </w:t>
      </w:r>
      <w:r>
        <w:rPr>
          <w:sz w:val="28"/>
          <w:szCs w:val="28"/>
        </w:rPr>
        <w:t>«</w:t>
      </w:r>
      <w:r w:rsidRPr="00BD3CC5">
        <w:rPr>
          <w:sz w:val="28"/>
          <w:szCs w:val="28"/>
        </w:rPr>
        <w:t>Одномерный человек. Исследование идеологии развитого индустриального общества»</w:t>
      </w:r>
    </w:p>
    <w:p w:rsidR="00BD3CC5" w:rsidRPr="00FA7432" w:rsidRDefault="00BD3CC5" w:rsidP="00BD3CC5">
      <w:pPr>
        <w:pStyle w:val="af1"/>
        <w:spacing w:line="360" w:lineRule="auto"/>
        <w:jc w:val="both"/>
        <w:rPr>
          <w:sz w:val="28"/>
          <w:szCs w:val="28"/>
        </w:rPr>
      </w:pPr>
    </w:p>
    <w:p w:rsidR="00FA7432" w:rsidRPr="00803E69" w:rsidRDefault="00FA7432" w:rsidP="00FA7432">
      <w:pPr>
        <w:pStyle w:val="af1"/>
        <w:spacing w:line="360" w:lineRule="auto"/>
        <w:jc w:val="both"/>
        <w:rPr>
          <w:sz w:val="28"/>
          <w:szCs w:val="28"/>
        </w:rPr>
      </w:pPr>
    </w:p>
    <w:p w:rsidR="00FA7432" w:rsidRPr="00FA7432" w:rsidRDefault="00FA7432" w:rsidP="00803E69">
      <w:pPr>
        <w:pStyle w:val="af1"/>
        <w:spacing w:line="360" w:lineRule="auto"/>
        <w:ind w:left="567" w:hanging="567"/>
        <w:jc w:val="center"/>
        <w:rPr>
          <w:b/>
          <w:bCs/>
          <w:sz w:val="32"/>
          <w:szCs w:val="32"/>
        </w:rPr>
      </w:pPr>
      <w:r w:rsidRPr="00FA7432">
        <w:rPr>
          <w:b/>
          <w:bCs/>
          <w:sz w:val="32"/>
          <w:szCs w:val="32"/>
        </w:rPr>
        <w:t>Источники на иностранных языках:</w:t>
      </w:r>
    </w:p>
    <w:p w:rsidR="00636394" w:rsidRDefault="00FA7432" w:rsidP="00803E69">
      <w:pPr>
        <w:pStyle w:val="af1"/>
        <w:numPr>
          <w:ilvl w:val="0"/>
          <w:numId w:val="14"/>
        </w:numPr>
        <w:spacing w:line="360" w:lineRule="auto"/>
        <w:ind w:left="0" w:firstLine="0"/>
        <w:jc w:val="both"/>
        <w:rPr>
          <w:sz w:val="28"/>
          <w:szCs w:val="28"/>
          <w:lang w:val="en-US"/>
        </w:rPr>
      </w:pPr>
      <w:r w:rsidRPr="00636394">
        <w:rPr>
          <w:i/>
          <w:sz w:val="28"/>
          <w:szCs w:val="28"/>
          <w:lang w:val="en-US"/>
        </w:rPr>
        <w:t>Rose Louis</w:t>
      </w:r>
      <w:r w:rsidRPr="00FA7432">
        <w:rPr>
          <w:sz w:val="28"/>
          <w:szCs w:val="28"/>
          <w:lang w:val="en-US"/>
        </w:rPr>
        <w:t xml:space="preserve"> The Freudian calling: early Viennese psychoanalysis and the pursuit of cultural science. — Wayne State University Press, 1998</w:t>
      </w:r>
      <w:r w:rsidR="00636394" w:rsidRPr="00636394">
        <w:rPr>
          <w:sz w:val="28"/>
          <w:szCs w:val="28"/>
          <w:lang w:val="en-US"/>
        </w:rPr>
        <w:t>;</w:t>
      </w:r>
      <w:r w:rsidRPr="00FA7432">
        <w:rPr>
          <w:sz w:val="28"/>
          <w:szCs w:val="28"/>
          <w:lang w:val="en-US"/>
        </w:rPr>
        <w:t> </w:t>
      </w:r>
    </w:p>
    <w:p w:rsidR="00FA7432" w:rsidRPr="00636394" w:rsidRDefault="00636394" w:rsidP="00803E69">
      <w:pPr>
        <w:pStyle w:val="af1"/>
        <w:numPr>
          <w:ilvl w:val="0"/>
          <w:numId w:val="14"/>
        </w:numPr>
        <w:spacing w:line="360" w:lineRule="auto"/>
        <w:ind w:left="0" w:firstLine="0"/>
        <w:jc w:val="both"/>
        <w:rPr>
          <w:sz w:val="28"/>
          <w:szCs w:val="28"/>
          <w:lang w:val="en-US"/>
        </w:rPr>
      </w:pPr>
      <w:r w:rsidRPr="00636394">
        <w:rPr>
          <w:i/>
          <w:sz w:val="28"/>
          <w:szCs w:val="28"/>
          <w:lang w:val="en-US"/>
        </w:rPr>
        <w:t xml:space="preserve"> </w:t>
      </w:r>
      <w:r w:rsidR="00FA7432" w:rsidRPr="00636394">
        <w:rPr>
          <w:i/>
          <w:sz w:val="28"/>
          <w:szCs w:val="28"/>
          <w:lang w:val="en-US"/>
        </w:rPr>
        <w:t>The Columbia Encyclopedia</w:t>
      </w:r>
      <w:r w:rsidR="00FA7432" w:rsidRPr="00FA7432">
        <w:rPr>
          <w:sz w:val="28"/>
          <w:szCs w:val="28"/>
          <w:lang w:val="en-US"/>
        </w:rPr>
        <w:t xml:space="preserve">, Fifth Edition </w:t>
      </w:r>
      <w:r w:rsidR="00FA7432" w:rsidRPr="00636394">
        <w:rPr>
          <w:sz w:val="28"/>
          <w:szCs w:val="28"/>
          <w:lang w:val="en-US"/>
        </w:rPr>
        <w:t>(1994)</w:t>
      </w:r>
      <w:r w:rsidRPr="00636394">
        <w:rPr>
          <w:sz w:val="28"/>
          <w:szCs w:val="28"/>
          <w:lang w:val="en-US"/>
        </w:rPr>
        <w:t>;</w:t>
      </w:r>
    </w:p>
    <w:p w:rsidR="00FA7432" w:rsidRPr="00FA7432" w:rsidRDefault="00FA7432" w:rsidP="00803E69">
      <w:pPr>
        <w:pStyle w:val="af1"/>
        <w:numPr>
          <w:ilvl w:val="0"/>
          <w:numId w:val="14"/>
        </w:numPr>
        <w:spacing w:line="360" w:lineRule="auto"/>
        <w:ind w:left="0" w:firstLine="0"/>
        <w:jc w:val="both"/>
        <w:rPr>
          <w:sz w:val="28"/>
          <w:szCs w:val="28"/>
          <w:lang w:val="en-US"/>
        </w:rPr>
      </w:pPr>
      <w:r w:rsidRPr="00FA7432">
        <w:rPr>
          <w:i/>
          <w:sz w:val="28"/>
          <w:szCs w:val="28"/>
          <w:lang w:val="en-US"/>
        </w:rPr>
        <w:t>Hall Stuart</w:t>
      </w:r>
      <w:r w:rsidRPr="00FA7432">
        <w:rPr>
          <w:sz w:val="28"/>
          <w:szCs w:val="28"/>
          <w:lang w:val="en-US"/>
        </w:rPr>
        <w:t xml:space="preserve"> (1986) </w:t>
      </w:r>
      <w:hyperlink r:id="rId61" w:history="1">
        <w:r w:rsidRPr="00FA7432">
          <w:rPr>
            <w:sz w:val="28"/>
            <w:szCs w:val="28"/>
            <w:lang w:val="en-US"/>
          </w:rPr>
          <w:t>“The Problem of Ideology — Marxism without Guarantees”</w:t>
        </w:r>
      </w:hyperlink>
      <w:r w:rsidRPr="00FA7432">
        <w:rPr>
          <w:sz w:val="28"/>
          <w:szCs w:val="28"/>
          <w:lang w:val="en-US"/>
        </w:rPr>
        <w:t>. Journal of Communication Inquiry;</w:t>
      </w:r>
    </w:p>
    <w:p w:rsidR="00FB144A" w:rsidRDefault="00FA7432" w:rsidP="00803E69">
      <w:pPr>
        <w:pStyle w:val="af1"/>
        <w:numPr>
          <w:ilvl w:val="0"/>
          <w:numId w:val="14"/>
        </w:numPr>
        <w:spacing w:line="360" w:lineRule="auto"/>
        <w:ind w:left="0" w:firstLine="0"/>
        <w:jc w:val="both"/>
        <w:rPr>
          <w:sz w:val="28"/>
          <w:szCs w:val="28"/>
          <w:lang w:val="en-US"/>
        </w:rPr>
      </w:pPr>
      <w:r w:rsidRPr="00FA7432">
        <w:rPr>
          <w:i/>
          <w:sz w:val="28"/>
          <w:szCs w:val="28"/>
          <w:lang w:val="en-US"/>
        </w:rPr>
        <w:t>Kellner D.</w:t>
      </w:r>
      <w:r w:rsidRPr="00FA7432">
        <w:rPr>
          <w:sz w:val="28"/>
          <w:szCs w:val="28"/>
          <w:lang w:val="en-US"/>
        </w:rPr>
        <w:t xml:space="preserve"> «Introduction to the Second Edition» in H. Marcuse One-dimensional Man: studies in ideology of advanced industrial society. — London: </w:t>
      </w:r>
      <w:hyperlink r:id="rId62" w:tooltip="Routledge" w:history="1">
        <w:r w:rsidRPr="00FA7432">
          <w:rPr>
            <w:sz w:val="28"/>
            <w:szCs w:val="28"/>
            <w:lang w:val="en-US"/>
          </w:rPr>
          <w:t>Routledge</w:t>
        </w:r>
      </w:hyperlink>
      <w:r w:rsidRPr="00FA7432">
        <w:rPr>
          <w:sz w:val="28"/>
          <w:szCs w:val="28"/>
          <w:lang w:val="en-US"/>
        </w:rPr>
        <w:t>, 1991.</w:t>
      </w:r>
    </w:p>
    <w:p w:rsidR="00803E69" w:rsidRPr="00803E69" w:rsidRDefault="00803E69" w:rsidP="00803E69">
      <w:pPr>
        <w:pStyle w:val="af1"/>
        <w:spacing w:line="360" w:lineRule="auto"/>
        <w:jc w:val="center"/>
        <w:rPr>
          <w:b/>
          <w:bCs/>
          <w:sz w:val="32"/>
          <w:szCs w:val="32"/>
        </w:rPr>
      </w:pPr>
      <w:r w:rsidRPr="00803E69">
        <w:rPr>
          <w:b/>
          <w:bCs/>
          <w:sz w:val="32"/>
          <w:szCs w:val="32"/>
        </w:rPr>
        <w:t>Интернет</w:t>
      </w:r>
      <w:r>
        <w:rPr>
          <w:b/>
          <w:bCs/>
          <w:sz w:val="32"/>
          <w:szCs w:val="32"/>
        </w:rPr>
        <w:t xml:space="preserve"> </w:t>
      </w:r>
      <w:r w:rsidRPr="00A5424A">
        <w:rPr>
          <w:b/>
          <w:bCs/>
          <w:sz w:val="32"/>
          <w:szCs w:val="32"/>
          <w:lang w:val="en-US"/>
        </w:rPr>
        <w:t xml:space="preserve">– </w:t>
      </w:r>
      <w:r w:rsidRPr="00803E69">
        <w:rPr>
          <w:b/>
          <w:bCs/>
          <w:sz w:val="32"/>
          <w:szCs w:val="32"/>
        </w:rPr>
        <w:t>источники</w:t>
      </w:r>
      <w:r>
        <w:rPr>
          <w:b/>
          <w:bCs/>
          <w:sz w:val="32"/>
          <w:szCs w:val="32"/>
        </w:rPr>
        <w:t>:</w:t>
      </w:r>
    </w:p>
    <w:p w:rsidR="005F2047" w:rsidRDefault="00803E69" w:rsidP="005F2047">
      <w:pPr>
        <w:pStyle w:val="af1"/>
        <w:numPr>
          <w:ilvl w:val="0"/>
          <w:numId w:val="15"/>
        </w:numPr>
        <w:spacing w:line="360" w:lineRule="auto"/>
        <w:ind w:left="0" w:firstLine="0"/>
        <w:jc w:val="both"/>
        <w:rPr>
          <w:sz w:val="28"/>
          <w:szCs w:val="28"/>
        </w:rPr>
      </w:pPr>
      <w:r w:rsidRPr="00803E69">
        <w:rPr>
          <w:i/>
          <w:sz w:val="28"/>
          <w:szCs w:val="28"/>
          <w:lang w:val="en-US"/>
        </w:rPr>
        <w:t>Herbert Marcuse</w:t>
      </w:r>
      <w:r w:rsidRPr="00803E69">
        <w:rPr>
          <w:sz w:val="28"/>
          <w:szCs w:val="28"/>
          <w:lang w:val="en-US"/>
        </w:rPr>
        <w:t xml:space="preserve">. One-Dimensional Man: Studies in the Ideology of Advanced Industrial Society, 1964. Герберт Маркузе. Одномерный человек. Исследование идеологии развитого индустриального общества. </w:t>
      </w:r>
      <w:r w:rsidRPr="00803E69">
        <w:rPr>
          <w:sz w:val="28"/>
          <w:szCs w:val="28"/>
        </w:rPr>
        <w:t>Перевод на</w:t>
      </w:r>
      <w:r w:rsidRPr="00803E69">
        <w:rPr>
          <w:sz w:val="28"/>
          <w:szCs w:val="28"/>
          <w:lang w:val="en-US"/>
        </w:rPr>
        <w:t> </w:t>
      </w:r>
      <w:r w:rsidRPr="00803E69">
        <w:rPr>
          <w:sz w:val="28"/>
          <w:szCs w:val="28"/>
        </w:rPr>
        <w:t>русский язык: А.</w:t>
      </w:r>
      <w:r w:rsidRPr="00803E69">
        <w:rPr>
          <w:sz w:val="28"/>
          <w:szCs w:val="28"/>
          <w:lang w:val="en-US"/>
        </w:rPr>
        <w:t> </w:t>
      </w:r>
      <w:r w:rsidRPr="00803E69">
        <w:rPr>
          <w:sz w:val="28"/>
          <w:szCs w:val="28"/>
        </w:rPr>
        <w:t>Юдин.</w:t>
      </w:r>
      <w:r w:rsidRPr="00803E69">
        <w:rPr>
          <w:sz w:val="28"/>
          <w:szCs w:val="28"/>
          <w:lang w:val="en-US"/>
        </w:rPr>
        <w:t> </w:t>
      </w:r>
      <w:r w:rsidRPr="00803E69">
        <w:rPr>
          <w:sz w:val="28"/>
          <w:szCs w:val="28"/>
        </w:rPr>
        <w:t>— М.,</w:t>
      </w:r>
      <w:r w:rsidRPr="00803E69">
        <w:rPr>
          <w:sz w:val="28"/>
          <w:szCs w:val="28"/>
          <w:lang w:val="en-US"/>
        </w:rPr>
        <w:t> </w:t>
      </w:r>
      <w:r w:rsidRPr="00803E69">
        <w:rPr>
          <w:sz w:val="28"/>
          <w:szCs w:val="28"/>
        </w:rPr>
        <w:t>2003.</w:t>
      </w:r>
      <w:r w:rsidRPr="00803E69">
        <w:rPr>
          <w:sz w:val="28"/>
          <w:szCs w:val="28"/>
          <w:lang w:val="en-US"/>
        </w:rPr>
        <w:t> </w:t>
      </w:r>
      <w:r w:rsidRPr="00803E69">
        <w:rPr>
          <w:sz w:val="28"/>
          <w:szCs w:val="28"/>
        </w:rPr>
        <w:t xml:space="preserve">// Электронная публикация: Центр гуманитарных технологий. </w:t>
      </w:r>
      <w:r w:rsidRPr="00803E69">
        <w:rPr>
          <w:sz w:val="28"/>
          <w:szCs w:val="28"/>
          <w:lang w:val="en-US"/>
        </w:rPr>
        <w:t>URL</w:t>
      </w:r>
      <w:r w:rsidRPr="00803E69">
        <w:rPr>
          <w:sz w:val="28"/>
          <w:szCs w:val="28"/>
        </w:rPr>
        <w:t>:</w:t>
      </w:r>
      <w:r w:rsidRPr="00803E69">
        <w:rPr>
          <w:sz w:val="28"/>
          <w:szCs w:val="28"/>
          <w:lang w:val="en-US"/>
        </w:rPr>
        <w:t> </w:t>
      </w:r>
      <w:hyperlink r:id="rId63" w:history="1">
        <w:r w:rsidRPr="00CD3FB2">
          <w:rPr>
            <w:rStyle w:val="a5"/>
            <w:sz w:val="28"/>
            <w:szCs w:val="28"/>
            <w:lang w:val="en-US"/>
          </w:rPr>
          <w:t>https</w:t>
        </w:r>
        <w:r w:rsidRPr="00CD3FB2">
          <w:rPr>
            <w:rStyle w:val="a5"/>
            <w:sz w:val="28"/>
            <w:szCs w:val="28"/>
          </w:rPr>
          <w:t>://</w:t>
        </w:r>
        <w:r w:rsidRPr="00CD3FB2">
          <w:rPr>
            <w:rStyle w:val="a5"/>
            <w:sz w:val="28"/>
            <w:szCs w:val="28"/>
            <w:lang w:val="en-US"/>
          </w:rPr>
          <w:t>gtmarket</w:t>
        </w:r>
        <w:r w:rsidRPr="00CD3FB2">
          <w:rPr>
            <w:rStyle w:val="a5"/>
            <w:sz w:val="28"/>
            <w:szCs w:val="28"/>
          </w:rPr>
          <w:t>.</w:t>
        </w:r>
        <w:r w:rsidRPr="00CD3FB2">
          <w:rPr>
            <w:rStyle w:val="a5"/>
            <w:sz w:val="28"/>
            <w:szCs w:val="28"/>
            <w:lang w:val="en-US"/>
          </w:rPr>
          <w:t>ru</w:t>
        </w:r>
        <w:r w:rsidRPr="00CD3FB2">
          <w:rPr>
            <w:rStyle w:val="a5"/>
            <w:sz w:val="28"/>
            <w:szCs w:val="28"/>
          </w:rPr>
          <w:t>/</w:t>
        </w:r>
        <w:r w:rsidRPr="00CD3FB2">
          <w:rPr>
            <w:rStyle w:val="a5"/>
            <w:sz w:val="28"/>
            <w:szCs w:val="28"/>
            <w:lang w:val="en-US"/>
          </w:rPr>
          <w:t>laboratory</w:t>
        </w:r>
        <w:r w:rsidRPr="00CD3FB2">
          <w:rPr>
            <w:rStyle w:val="a5"/>
            <w:sz w:val="28"/>
            <w:szCs w:val="28"/>
          </w:rPr>
          <w:t>/</w:t>
        </w:r>
        <w:r w:rsidRPr="00CD3FB2">
          <w:rPr>
            <w:rStyle w:val="a5"/>
            <w:sz w:val="28"/>
            <w:szCs w:val="28"/>
            <w:lang w:val="en-US"/>
          </w:rPr>
          <w:t>basis</w:t>
        </w:r>
        <w:r w:rsidRPr="00CD3FB2">
          <w:rPr>
            <w:rStyle w:val="a5"/>
            <w:sz w:val="28"/>
            <w:szCs w:val="28"/>
          </w:rPr>
          <w:t>/5440</w:t>
        </w:r>
      </w:hyperlink>
      <w:r>
        <w:rPr>
          <w:sz w:val="28"/>
          <w:szCs w:val="28"/>
        </w:rPr>
        <w:t xml:space="preserve"> </w:t>
      </w:r>
      <w:r w:rsidRPr="00803E69">
        <w:rPr>
          <w:sz w:val="28"/>
          <w:szCs w:val="28"/>
          <w:lang w:val="en-US"/>
        </w:rPr>
        <w:t>(дата обращения 11.12.18)</w:t>
      </w:r>
    </w:p>
    <w:p w:rsidR="005F2047" w:rsidRPr="005F2047" w:rsidRDefault="00C05FC6" w:rsidP="005F2047">
      <w:pPr>
        <w:pStyle w:val="af1"/>
        <w:numPr>
          <w:ilvl w:val="0"/>
          <w:numId w:val="15"/>
        </w:numPr>
        <w:spacing w:line="360" w:lineRule="auto"/>
        <w:ind w:left="0" w:firstLine="0"/>
        <w:jc w:val="both"/>
        <w:rPr>
          <w:sz w:val="28"/>
          <w:szCs w:val="28"/>
        </w:rPr>
      </w:pPr>
      <w:hyperlink r:id="rId64" w:history="1">
        <w:r w:rsidR="005F2047" w:rsidRPr="005F2047">
          <w:rPr>
            <w:rStyle w:val="a5"/>
            <w:sz w:val="28"/>
            <w:szCs w:val="28"/>
          </w:rPr>
          <w:t>https://www.bibliofond.ru/view.aspx?id=43028</w:t>
        </w:r>
      </w:hyperlink>
    </w:p>
    <w:sectPr w:rsidR="005F2047" w:rsidRPr="005F2047" w:rsidSect="007A7447">
      <w:footerReference w:type="default" r:id="rId6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FC6" w:rsidRDefault="00C05FC6" w:rsidP="007A7447">
      <w:r>
        <w:separator/>
      </w:r>
    </w:p>
  </w:endnote>
  <w:endnote w:type="continuationSeparator" w:id="0">
    <w:p w:rsidR="00C05FC6" w:rsidRDefault="00C05FC6" w:rsidP="007A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useoSansCyrl">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816225"/>
      <w:docPartObj>
        <w:docPartGallery w:val="Page Numbers (Bottom of Page)"/>
        <w:docPartUnique/>
      </w:docPartObj>
    </w:sdtPr>
    <w:sdtEndPr/>
    <w:sdtContent>
      <w:p w:rsidR="00BF3557" w:rsidRDefault="00BF3557">
        <w:pPr>
          <w:pStyle w:val="ac"/>
          <w:jc w:val="center"/>
        </w:pPr>
        <w:r>
          <w:fldChar w:fldCharType="begin"/>
        </w:r>
        <w:r>
          <w:instrText>PAGE   \* MERGEFORMAT</w:instrText>
        </w:r>
        <w:r>
          <w:fldChar w:fldCharType="separate"/>
        </w:r>
        <w:r w:rsidR="00772BDE">
          <w:rPr>
            <w:noProof/>
          </w:rPr>
          <w:t>21</w:t>
        </w:r>
        <w:r>
          <w:fldChar w:fldCharType="end"/>
        </w:r>
      </w:p>
    </w:sdtContent>
  </w:sdt>
  <w:p w:rsidR="00D542E0" w:rsidRDefault="00D542E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FC6" w:rsidRDefault="00C05FC6" w:rsidP="007A7447">
      <w:r>
        <w:separator/>
      </w:r>
    </w:p>
  </w:footnote>
  <w:footnote w:type="continuationSeparator" w:id="0">
    <w:p w:rsidR="00C05FC6" w:rsidRDefault="00C05FC6" w:rsidP="007A7447">
      <w:r>
        <w:continuationSeparator/>
      </w:r>
    </w:p>
  </w:footnote>
  <w:footnote w:id="1">
    <w:p w:rsidR="00D542E0" w:rsidRPr="00316737" w:rsidRDefault="00D542E0" w:rsidP="00316737">
      <w:pPr>
        <w:pStyle w:val="af1"/>
        <w:jc w:val="both"/>
      </w:pPr>
      <w:r>
        <w:rPr>
          <w:rStyle w:val="af3"/>
        </w:rPr>
        <w:footnoteRef/>
      </w:r>
      <w:r>
        <w:t xml:space="preserve"> </w:t>
      </w:r>
      <w:hyperlink r:id="rId1" w:history="1">
        <w:r w:rsidRPr="00316737">
          <w:rPr>
            <w:rStyle w:val="a5"/>
            <w:color w:val="auto"/>
            <w:sz w:val="24"/>
            <w:szCs w:val="24"/>
            <w:u w:val="none"/>
          </w:rPr>
          <w:t>Неомарксизм</w:t>
        </w:r>
      </w:hyperlink>
      <w:r w:rsidRPr="00316737">
        <w:rPr>
          <w:sz w:val="24"/>
          <w:szCs w:val="24"/>
        </w:rPr>
        <w:t xml:space="preserve"> / </w:t>
      </w:r>
      <w:hyperlink r:id="rId2" w:tooltip="Дмитриев, Александр Николаевич (страница отсутствует)" w:history="1">
        <w:r w:rsidRPr="00316737">
          <w:rPr>
            <w:rStyle w:val="a5"/>
            <w:color w:val="auto"/>
            <w:sz w:val="24"/>
            <w:szCs w:val="24"/>
            <w:u w:val="none"/>
          </w:rPr>
          <w:t>Дмитриев А. Н.</w:t>
        </w:r>
      </w:hyperlink>
      <w:r w:rsidRPr="00316737">
        <w:rPr>
          <w:sz w:val="24"/>
          <w:szCs w:val="24"/>
        </w:rPr>
        <w:t xml:space="preserve">, </w:t>
      </w:r>
      <w:hyperlink r:id="rId3" w:tooltip="Гловели, Георгий Джемалович (страница отсутствует)" w:history="1">
        <w:r w:rsidRPr="00316737">
          <w:rPr>
            <w:rStyle w:val="a5"/>
            <w:color w:val="auto"/>
            <w:sz w:val="24"/>
            <w:szCs w:val="24"/>
            <w:u w:val="none"/>
          </w:rPr>
          <w:t>Гловели Г. Д.</w:t>
        </w:r>
      </w:hyperlink>
      <w:r w:rsidRPr="00316737">
        <w:rPr>
          <w:sz w:val="24"/>
          <w:szCs w:val="24"/>
        </w:rPr>
        <w:t> // Нанонаука — Николай Кавасила. — М. : Большая российская энциклопедия, 2013. — С. 425—427. — (</w:t>
      </w:r>
      <w:hyperlink r:id="rId4" w:tooltip="Большая российская энциклопедия" w:history="1">
        <w:r w:rsidRPr="00316737">
          <w:rPr>
            <w:rStyle w:val="a5"/>
            <w:color w:val="auto"/>
            <w:sz w:val="24"/>
            <w:szCs w:val="24"/>
            <w:u w:val="none"/>
          </w:rPr>
          <w:t>Большая российская энциклопедия</w:t>
        </w:r>
      </w:hyperlink>
      <w:r w:rsidRPr="00316737">
        <w:rPr>
          <w:sz w:val="24"/>
          <w:szCs w:val="24"/>
        </w:rPr>
        <w:t xml:space="preserve"> : </w:t>
      </w:r>
      <w:r w:rsidRPr="00316737">
        <w:rPr>
          <w:rStyle w:val="nowrap"/>
          <w:sz w:val="24"/>
          <w:szCs w:val="24"/>
        </w:rPr>
        <w:t>[в 35 т.]</w:t>
      </w:r>
      <w:r w:rsidRPr="00316737">
        <w:rPr>
          <w:sz w:val="24"/>
          <w:szCs w:val="24"/>
        </w:rPr>
        <w:t xml:space="preserve"> / гл. ред. </w:t>
      </w:r>
      <w:hyperlink r:id="rId5" w:tooltip="Осипов, Юрий Сергеевич" w:history="1">
        <w:r w:rsidRPr="00316737">
          <w:rPr>
            <w:rStyle w:val="a5"/>
            <w:color w:val="auto"/>
            <w:sz w:val="24"/>
            <w:szCs w:val="24"/>
            <w:u w:val="none"/>
          </w:rPr>
          <w:t>Ю. С. Осипов</w:t>
        </w:r>
      </w:hyperlink>
      <w:r w:rsidRPr="00316737">
        <w:rPr>
          <w:sz w:val="24"/>
          <w:szCs w:val="24"/>
        </w:rPr>
        <w:t xml:space="preserve"> ; 2004—2017, т. 22). — </w:t>
      </w:r>
      <w:hyperlink r:id="rId6" w:history="1">
        <w:r w:rsidRPr="0038300E">
          <w:rPr>
            <w:color w:val="0070C0"/>
          </w:rPr>
          <w:t>ISBN 978-5-85270-358-3</w:t>
        </w:r>
      </w:hyperlink>
      <w:r w:rsidRPr="00316737">
        <w:rPr>
          <w:sz w:val="24"/>
          <w:szCs w:val="24"/>
        </w:rPr>
        <w:t>.</w:t>
      </w:r>
    </w:p>
  </w:footnote>
  <w:footnote w:id="2">
    <w:p w:rsidR="00D542E0" w:rsidRPr="00316737" w:rsidRDefault="00D542E0">
      <w:pPr>
        <w:pStyle w:val="af1"/>
        <w:rPr>
          <w:rStyle w:val="a5"/>
          <w:color w:val="auto"/>
          <w:sz w:val="24"/>
          <w:szCs w:val="24"/>
        </w:rPr>
      </w:pPr>
      <w:r w:rsidRPr="00316737">
        <w:rPr>
          <w:rStyle w:val="af3"/>
        </w:rPr>
        <w:footnoteRef/>
      </w:r>
      <w:r w:rsidRPr="00316737">
        <w:t xml:space="preserve"> </w:t>
      </w:r>
      <w:r w:rsidRPr="00316737">
        <w:rPr>
          <w:rStyle w:val="a5"/>
          <w:color w:val="auto"/>
          <w:sz w:val="24"/>
          <w:szCs w:val="24"/>
          <w:u w:val="none"/>
        </w:rPr>
        <w:t>Ю. Н. Давыдов Критика социально-философских воззрений Франкфуртской школы М., 1997</w:t>
      </w:r>
    </w:p>
  </w:footnote>
  <w:footnote w:id="3">
    <w:p w:rsidR="00D542E0" w:rsidRPr="00316737" w:rsidRDefault="00D542E0">
      <w:pPr>
        <w:pStyle w:val="af1"/>
        <w:rPr>
          <w:rStyle w:val="a5"/>
          <w:color w:val="auto"/>
          <w:sz w:val="24"/>
          <w:szCs w:val="24"/>
          <w:u w:val="none"/>
        </w:rPr>
      </w:pPr>
      <w:r>
        <w:rPr>
          <w:rStyle w:val="af3"/>
        </w:rPr>
        <w:footnoteRef/>
      </w:r>
      <w:r>
        <w:t xml:space="preserve"> </w:t>
      </w:r>
      <w:r w:rsidRPr="00316737">
        <w:rPr>
          <w:rStyle w:val="a5"/>
          <w:color w:val="auto"/>
          <w:sz w:val="24"/>
          <w:szCs w:val="24"/>
          <w:u w:val="none"/>
        </w:rPr>
        <w:t>Согласно Хоркхаймера, среди сотрудников института «господствует единство по теоретическим вопросам… в высшей степени редко существующее в университетах» (Th. W. AdornozumGedachtnis. Eine Sammlung. Herausgegenen von Hermann Schweppenhauser. Frankfurt am Main, 1971, S. 19)</w:t>
      </w:r>
    </w:p>
  </w:footnote>
  <w:footnote w:id="4">
    <w:p w:rsidR="00D542E0" w:rsidRPr="00316737" w:rsidRDefault="00D542E0">
      <w:pPr>
        <w:pStyle w:val="af1"/>
        <w:rPr>
          <w:sz w:val="24"/>
          <w:szCs w:val="24"/>
        </w:rPr>
      </w:pPr>
      <w:r>
        <w:rPr>
          <w:rStyle w:val="af3"/>
        </w:rPr>
        <w:footnoteRef/>
      </w:r>
      <w:r>
        <w:t xml:space="preserve"> </w:t>
      </w:r>
      <w:r w:rsidRPr="00316737">
        <w:rPr>
          <w:sz w:val="24"/>
          <w:szCs w:val="24"/>
        </w:rPr>
        <w:t>«Неомарксизм» и проблемы социологии и культуры. Под ред. А. П.Соколовского М., 1980</w:t>
      </w:r>
    </w:p>
  </w:footnote>
  <w:footnote w:id="5">
    <w:p w:rsidR="00D542E0" w:rsidRPr="00DB0935" w:rsidRDefault="00D542E0">
      <w:pPr>
        <w:pStyle w:val="af1"/>
        <w:rPr>
          <w:sz w:val="24"/>
          <w:szCs w:val="24"/>
        </w:rPr>
      </w:pPr>
      <w:r>
        <w:rPr>
          <w:rStyle w:val="af3"/>
        </w:rPr>
        <w:footnoteRef/>
      </w:r>
      <w:r>
        <w:t xml:space="preserve"> </w:t>
      </w:r>
      <w:hyperlink r:id="rId7" w:history="1">
        <w:r w:rsidRPr="00DB0935">
          <w:rPr>
            <w:sz w:val="24"/>
            <w:szCs w:val="24"/>
          </w:rPr>
          <w:t>Неомарксизм</w:t>
        </w:r>
      </w:hyperlink>
      <w:r w:rsidRPr="00DB0935">
        <w:rPr>
          <w:sz w:val="24"/>
          <w:szCs w:val="24"/>
        </w:rPr>
        <w:t xml:space="preserve"> / C. H. Земляной // </w:t>
      </w:r>
      <w:hyperlink r:id="rId8" w:tooltip="Новая философская энциклопедия" w:history="1">
        <w:r w:rsidRPr="00DB0935">
          <w:rPr>
            <w:sz w:val="24"/>
            <w:szCs w:val="24"/>
          </w:rPr>
          <w:t>Новая философская энциклопедия</w:t>
        </w:r>
      </w:hyperlink>
      <w:r w:rsidRPr="00DB0935">
        <w:rPr>
          <w:sz w:val="24"/>
          <w:szCs w:val="24"/>
        </w:rPr>
        <w:t xml:space="preserve"> : в 4 т. / пред. науч.-ред. совета </w:t>
      </w:r>
      <w:hyperlink r:id="rId9" w:tooltip="Стёпин, Вячеслав Семёнович" w:history="1">
        <w:r w:rsidRPr="00DB0935">
          <w:rPr>
            <w:sz w:val="24"/>
            <w:szCs w:val="24"/>
          </w:rPr>
          <w:t>В. С. Стёпин</w:t>
        </w:r>
      </w:hyperlink>
      <w:r w:rsidRPr="00DB0935">
        <w:rPr>
          <w:sz w:val="24"/>
          <w:szCs w:val="24"/>
        </w:rPr>
        <w:t xml:space="preserve">. — 2-е изд., испр. и доп. — М. : </w:t>
      </w:r>
      <w:hyperlink r:id="rId10" w:tooltip="Мысль (московское издательство)" w:history="1">
        <w:r w:rsidRPr="00DB0935">
          <w:rPr>
            <w:sz w:val="24"/>
            <w:szCs w:val="24"/>
          </w:rPr>
          <w:t>Мысль</w:t>
        </w:r>
      </w:hyperlink>
      <w:r w:rsidRPr="00DB0935">
        <w:rPr>
          <w:sz w:val="24"/>
          <w:szCs w:val="24"/>
        </w:rPr>
        <w:t>, 2010. — 2816 с.</w:t>
      </w:r>
    </w:p>
  </w:footnote>
  <w:footnote w:id="6">
    <w:p w:rsidR="00D542E0" w:rsidRPr="00DB0935" w:rsidRDefault="00D542E0">
      <w:pPr>
        <w:pStyle w:val="af1"/>
        <w:rPr>
          <w:sz w:val="24"/>
          <w:szCs w:val="24"/>
        </w:rPr>
      </w:pPr>
      <w:r w:rsidRPr="00DB0935">
        <w:rPr>
          <w:sz w:val="24"/>
          <w:szCs w:val="24"/>
        </w:rPr>
        <w:footnoteRef/>
      </w:r>
      <w:r w:rsidRPr="00DB0935">
        <w:rPr>
          <w:sz w:val="24"/>
          <w:szCs w:val="24"/>
        </w:rPr>
        <w:t xml:space="preserve"> Ю. Н. Давыдов Критика социально-философских воззрений Франкфуртской школы М., 1997</w:t>
      </w:r>
    </w:p>
  </w:footnote>
  <w:footnote w:id="7">
    <w:p w:rsidR="00D542E0" w:rsidRPr="0038300E" w:rsidRDefault="00D542E0">
      <w:pPr>
        <w:pStyle w:val="af1"/>
        <w:rPr>
          <w:sz w:val="24"/>
          <w:szCs w:val="24"/>
        </w:rPr>
      </w:pPr>
      <w:r>
        <w:rPr>
          <w:rStyle w:val="af3"/>
        </w:rPr>
        <w:footnoteRef/>
      </w:r>
      <w:r>
        <w:t xml:space="preserve"> </w:t>
      </w:r>
      <w:r w:rsidRPr="0038300E">
        <w:rPr>
          <w:sz w:val="24"/>
          <w:szCs w:val="24"/>
        </w:rPr>
        <w:t xml:space="preserve">Фрейдизм // Большой психологический словарь / Под. общ. ред. Б. Г. Мещерякова, В. П. Зинченко. — М: АСТ. — 816 с. — (Biblio). — 3 000 экз. — </w:t>
      </w:r>
      <w:hyperlink r:id="rId11" w:history="1">
        <w:r w:rsidRPr="0038300E">
          <w:rPr>
            <w:color w:val="0070C0"/>
            <w:sz w:val="24"/>
            <w:szCs w:val="24"/>
          </w:rPr>
          <w:t>ISBN 978-5-17-059582-2</w:t>
        </w:r>
      </w:hyperlink>
      <w:r w:rsidRPr="0038300E">
        <w:rPr>
          <w:sz w:val="24"/>
          <w:szCs w:val="24"/>
        </w:rPr>
        <w:t>.</w:t>
      </w:r>
    </w:p>
  </w:footnote>
  <w:footnote w:id="8">
    <w:p w:rsidR="00D542E0" w:rsidRPr="0038300E" w:rsidRDefault="00D542E0">
      <w:pPr>
        <w:pStyle w:val="af1"/>
        <w:rPr>
          <w:sz w:val="24"/>
          <w:szCs w:val="24"/>
        </w:rPr>
      </w:pPr>
      <w:r>
        <w:rPr>
          <w:rStyle w:val="af3"/>
        </w:rPr>
        <w:footnoteRef/>
      </w:r>
      <w:r w:rsidRPr="0038300E">
        <w:rPr>
          <w:lang w:val="en-US"/>
        </w:rPr>
        <w:t xml:space="preserve"> </w:t>
      </w:r>
      <w:r w:rsidRPr="0038300E">
        <w:rPr>
          <w:sz w:val="24"/>
          <w:szCs w:val="24"/>
        </w:rPr>
        <w:t xml:space="preserve">Rose, Louis. The Freudian calling: early Viennese psychoanalysis and the pursuit of cultural science. — Wayne State University Press, 1998. — P. 177. — </w:t>
      </w:r>
      <w:hyperlink r:id="rId12" w:history="1">
        <w:r w:rsidRPr="0038300E">
          <w:rPr>
            <w:color w:val="0070C0"/>
            <w:sz w:val="24"/>
            <w:szCs w:val="24"/>
          </w:rPr>
          <w:t>ISBN 9780814326213</w:t>
        </w:r>
      </w:hyperlink>
    </w:p>
  </w:footnote>
  <w:footnote w:id="9">
    <w:p w:rsidR="00D542E0" w:rsidRPr="00282662" w:rsidRDefault="00D542E0" w:rsidP="003422BE">
      <w:pPr>
        <w:pStyle w:val="af1"/>
        <w:rPr>
          <w:sz w:val="24"/>
          <w:szCs w:val="24"/>
        </w:rPr>
      </w:pPr>
      <w:r>
        <w:rPr>
          <w:rStyle w:val="af3"/>
        </w:rPr>
        <w:footnoteRef/>
      </w:r>
      <w:r>
        <w:t xml:space="preserve"> </w:t>
      </w:r>
      <w:r w:rsidRPr="00282662">
        <w:rPr>
          <w:sz w:val="24"/>
          <w:szCs w:val="24"/>
        </w:rPr>
        <w:t xml:space="preserve">Маркс Карл // </w:t>
      </w:r>
      <w:hyperlink r:id="rId13" w:tooltip="d:Q17378135" w:history="1">
        <w:r w:rsidRPr="00282662">
          <w:rPr>
            <w:sz w:val="24"/>
            <w:szCs w:val="24"/>
          </w:rPr>
          <w:t>Большая советская энциклопедия</w:t>
        </w:r>
      </w:hyperlink>
      <w:r w:rsidRPr="00282662">
        <w:rPr>
          <w:sz w:val="24"/>
          <w:szCs w:val="24"/>
        </w:rPr>
        <w:t xml:space="preserve">: [в 30 т.] / под ред. </w:t>
      </w:r>
      <w:hyperlink r:id="rId14" w:tooltip="Прохоров, Александр Михайлович" w:history="1">
        <w:r w:rsidRPr="00282662">
          <w:rPr>
            <w:sz w:val="24"/>
            <w:szCs w:val="24"/>
          </w:rPr>
          <w:t>А. М. Прохоров</w:t>
        </w:r>
      </w:hyperlink>
      <w:r w:rsidRPr="00282662">
        <w:rPr>
          <w:sz w:val="24"/>
          <w:szCs w:val="24"/>
        </w:rPr>
        <w:t xml:space="preserve"> — 3-е изд. — М.: </w:t>
      </w:r>
      <w:hyperlink r:id="rId15" w:tooltip="Большая российская энциклопедия (издательство)" w:history="1">
        <w:r w:rsidRPr="00282662">
          <w:rPr>
            <w:sz w:val="24"/>
            <w:szCs w:val="24"/>
          </w:rPr>
          <w:t>Советская энциклопедия</w:t>
        </w:r>
      </w:hyperlink>
      <w:r w:rsidRPr="00282662">
        <w:rPr>
          <w:sz w:val="24"/>
          <w:szCs w:val="24"/>
        </w:rPr>
        <w:t>, 1969</w:t>
      </w:r>
    </w:p>
  </w:footnote>
  <w:footnote w:id="10">
    <w:p w:rsidR="00D542E0" w:rsidRDefault="00D542E0">
      <w:pPr>
        <w:pStyle w:val="af1"/>
      </w:pPr>
      <w:r>
        <w:rPr>
          <w:rStyle w:val="af3"/>
        </w:rPr>
        <w:footnoteRef/>
      </w:r>
      <w:r>
        <w:t xml:space="preserve"> </w:t>
      </w:r>
      <w:r w:rsidRPr="001765CA">
        <w:rPr>
          <w:sz w:val="24"/>
          <w:szCs w:val="24"/>
        </w:rPr>
        <w:t>Философия: Энциклопедический словарь. — М.: Гардарики. Под редакцией А.А. Ивина. 2004.</w:t>
      </w:r>
    </w:p>
  </w:footnote>
  <w:footnote w:id="11">
    <w:p w:rsidR="00D542E0" w:rsidRPr="001765CA" w:rsidRDefault="00D542E0">
      <w:pPr>
        <w:pStyle w:val="af1"/>
        <w:rPr>
          <w:sz w:val="24"/>
          <w:szCs w:val="24"/>
        </w:rPr>
      </w:pPr>
      <w:r>
        <w:rPr>
          <w:rStyle w:val="af3"/>
        </w:rPr>
        <w:footnoteRef/>
      </w:r>
      <w:r>
        <w:t xml:space="preserve"> </w:t>
      </w:r>
      <w:r w:rsidRPr="001765CA">
        <w:rPr>
          <w:sz w:val="24"/>
          <w:szCs w:val="24"/>
        </w:rPr>
        <w:t>Философия: Энциклопедический словарь. — М.: Гардарики. Под редакцией А.А. Ивина. 2004.</w:t>
      </w:r>
    </w:p>
  </w:footnote>
  <w:footnote w:id="12">
    <w:p w:rsidR="00D542E0" w:rsidRDefault="00D542E0">
      <w:pPr>
        <w:pStyle w:val="af1"/>
      </w:pPr>
      <w:r>
        <w:rPr>
          <w:rStyle w:val="af3"/>
        </w:rPr>
        <w:footnoteRef/>
      </w:r>
      <w:r>
        <w:t xml:space="preserve"> </w:t>
      </w:r>
      <w:hyperlink r:id="rId16" w:anchor="CITEREFИлюшечкин1996" w:history="1">
        <w:r w:rsidRPr="005D5D42">
          <w:rPr>
            <w:sz w:val="24"/>
            <w:szCs w:val="24"/>
          </w:rPr>
          <w:t>Илюшечкин, 1996</w:t>
        </w:r>
      </w:hyperlink>
      <w:r w:rsidRPr="005D5D42">
        <w:rPr>
          <w:sz w:val="24"/>
          <w:szCs w:val="24"/>
        </w:rPr>
        <w:t>, с. 98.</w:t>
      </w:r>
    </w:p>
  </w:footnote>
  <w:footnote w:id="13">
    <w:p w:rsidR="00D542E0" w:rsidRDefault="00D542E0">
      <w:pPr>
        <w:pStyle w:val="af1"/>
      </w:pPr>
      <w:r>
        <w:rPr>
          <w:rStyle w:val="af3"/>
        </w:rPr>
        <w:footnoteRef/>
      </w:r>
      <w:r>
        <w:t xml:space="preserve"> </w:t>
      </w:r>
      <w:hyperlink r:id="rId17" w:anchor="CITEREFИлюшечкин1996" w:history="1">
        <w:r w:rsidRPr="005D5D42">
          <w:rPr>
            <w:sz w:val="24"/>
            <w:szCs w:val="24"/>
          </w:rPr>
          <w:t>Илюшечкин, 1996</w:t>
        </w:r>
      </w:hyperlink>
      <w:r w:rsidRPr="005D5D42">
        <w:rPr>
          <w:sz w:val="24"/>
          <w:szCs w:val="24"/>
        </w:rPr>
        <w:t>, с. 100</w:t>
      </w:r>
    </w:p>
  </w:footnote>
  <w:footnote w:id="14">
    <w:p w:rsidR="00D542E0" w:rsidRDefault="00D542E0" w:rsidP="00FD04CA">
      <w:pPr>
        <w:pStyle w:val="af1"/>
      </w:pPr>
      <w:r>
        <w:rPr>
          <w:rStyle w:val="af3"/>
        </w:rPr>
        <w:footnoteRef/>
      </w:r>
      <w:r>
        <w:t xml:space="preserve"> </w:t>
      </w:r>
      <w:r w:rsidRPr="005D5D42">
        <w:rPr>
          <w:sz w:val="24"/>
          <w:szCs w:val="24"/>
        </w:rPr>
        <w:t>Маркс К. Критика Готской программы</w:t>
      </w:r>
    </w:p>
  </w:footnote>
  <w:footnote w:id="15">
    <w:p w:rsidR="00D542E0" w:rsidRDefault="00D542E0">
      <w:pPr>
        <w:pStyle w:val="af1"/>
      </w:pPr>
      <w:r>
        <w:rPr>
          <w:rStyle w:val="af3"/>
        </w:rPr>
        <w:footnoteRef/>
      </w:r>
      <w:r>
        <w:t xml:space="preserve"> </w:t>
      </w:r>
      <w:hyperlink r:id="rId18" w:history="1">
        <w:r w:rsidRPr="00316737">
          <w:rPr>
            <w:rStyle w:val="a5"/>
            <w:color w:val="auto"/>
            <w:sz w:val="24"/>
            <w:szCs w:val="24"/>
            <w:u w:val="none"/>
          </w:rPr>
          <w:t>Неомарксизм</w:t>
        </w:r>
      </w:hyperlink>
      <w:r w:rsidRPr="00316737">
        <w:rPr>
          <w:sz w:val="24"/>
          <w:szCs w:val="24"/>
        </w:rPr>
        <w:t xml:space="preserve"> / </w:t>
      </w:r>
      <w:hyperlink r:id="rId19" w:tooltip="Дмитриев, Александр Николаевич (страница отсутствует)" w:history="1">
        <w:r w:rsidRPr="00316737">
          <w:rPr>
            <w:rStyle w:val="a5"/>
            <w:color w:val="auto"/>
            <w:sz w:val="24"/>
            <w:szCs w:val="24"/>
            <w:u w:val="none"/>
          </w:rPr>
          <w:t>Дмитриев А. Н.</w:t>
        </w:r>
      </w:hyperlink>
      <w:r w:rsidRPr="00316737">
        <w:rPr>
          <w:sz w:val="24"/>
          <w:szCs w:val="24"/>
        </w:rPr>
        <w:t xml:space="preserve">, </w:t>
      </w:r>
      <w:hyperlink r:id="rId20" w:tooltip="Гловели, Георгий Джемалович (страница отсутствует)" w:history="1">
        <w:r w:rsidRPr="00316737">
          <w:rPr>
            <w:rStyle w:val="a5"/>
            <w:color w:val="auto"/>
            <w:sz w:val="24"/>
            <w:szCs w:val="24"/>
            <w:u w:val="none"/>
          </w:rPr>
          <w:t>Гловели Г. Д.</w:t>
        </w:r>
      </w:hyperlink>
      <w:r w:rsidRPr="00316737">
        <w:rPr>
          <w:sz w:val="24"/>
          <w:szCs w:val="24"/>
        </w:rPr>
        <w:t> // Нанонаука — Николай Кавасила. — М. : Большая российская энциклопедия, 2013. — С. 425—427. — (</w:t>
      </w:r>
      <w:hyperlink r:id="rId21" w:tooltip="Большая российская энциклопедия" w:history="1">
        <w:r w:rsidRPr="00316737">
          <w:rPr>
            <w:rStyle w:val="a5"/>
            <w:color w:val="auto"/>
            <w:sz w:val="24"/>
            <w:szCs w:val="24"/>
            <w:u w:val="none"/>
          </w:rPr>
          <w:t>Большая российская энциклопедия</w:t>
        </w:r>
      </w:hyperlink>
      <w:r w:rsidRPr="00316737">
        <w:rPr>
          <w:sz w:val="24"/>
          <w:szCs w:val="24"/>
        </w:rPr>
        <w:t xml:space="preserve"> : </w:t>
      </w:r>
      <w:r w:rsidRPr="00316737">
        <w:rPr>
          <w:rStyle w:val="nowrap"/>
          <w:sz w:val="24"/>
          <w:szCs w:val="24"/>
        </w:rPr>
        <w:t>[в 35 т.]</w:t>
      </w:r>
      <w:r w:rsidRPr="00316737">
        <w:rPr>
          <w:sz w:val="24"/>
          <w:szCs w:val="24"/>
        </w:rPr>
        <w:t xml:space="preserve"> / гл. ред. </w:t>
      </w:r>
      <w:hyperlink r:id="rId22" w:tooltip="Осипов, Юрий Сергеевич" w:history="1">
        <w:r w:rsidRPr="00316737">
          <w:rPr>
            <w:rStyle w:val="a5"/>
            <w:color w:val="auto"/>
            <w:sz w:val="24"/>
            <w:szCs w:val="24"/>
            <w:u w:val="none"/>
          </w:rPr>
          <w:t>Ю. С. Осипов</w:t>
        </w:r>
      </w:hyperlink>
      <w:r w:rsidRPr="00316737">
        <w:rPr>
          <w:sz w:val="24"/>
          <w:szCs w:val="24"/>
        </w:rPr>
        <w:t xml:space="preserve"> ; 2004—2017, т. 22). — </w:t>
      </w:r>
      <w:hyperlink r:id="rId23" w:history="1">
        <w:r w:rsidRPr="0038300E">
          <w:rPr>
            <w:color w:val="0070C0"/>
          </w:rPr>
          <w:t>ISBN 978-5-85270-358-3</w:t>
        </w:r>
      </w:hyperlink>
      <w:r w:rsidRPr="00316737">
        <w:rPr>
          <w:sz w:val="24"/>
          <w:szCs w:val="24"/>
        </w:rPr>
        <w:t>.</w:t>
      </w:r>
    </w:p>
  </w:footnote>
  <w:footnote w:id="16">
    <w:p w:rsidR="00D542E0" w:rsidRPr="005F5EB3" w:rsidRDefault="00D542E0">
      <w:pPr>
        <w:pStyle w:val="af1"/>
        <w:rPr>
          <w:rStyle w:val="a5"/>
          <w:color w:val="auto"/>
          <w:sz w:val="24"/>
          <w:szCs w:val="24"/>
          <w:u w:val="none"/>
        </w:rPr>
      </w:pPr>
      <w:r>
        <w:rPr>
          <w:rStyle w:val="af3"/>
        </w:rPr>
        <w:footnoteRef/>
      </w:r>
      <w:r w:rsidRPr="005F5EB3">
        <w:rPr>
          <w:lang w:val="en-US"/>
        </w:rPr>
        <w:t xml:space="preserve"> </w:t>
      </w:r>
      <w:r w:rsidRPr="005F5EB3">
        <w:rPr>
          <w:rStyle w:val="a5"/>
          <w:color w:val="auto"/>
          <w:sz w:val="24"/>
          <w:szCs w:val="24"/>
          <w:u w:val="none"/>
        </w:rPr>
        <w:t>The Columbia Encyclopedia, Fifth Edition. (1994), p. 1215.</w:t>
      </w:r>
    </w:p>
  </w:footnote>
  <w:footnote w:id="17">
    <w:p w:rsidR="00D542E0" w:rsidRPr="005F5EB3" w:rsidRDefault="00D542E0">
      <w:pPr>
        <w:pStyle w:val="af1"/>
        <w:rPr>
          <w:rStyle w:val="a5"/>
          <w:color w:val="auto"/>
          <w:sz w:val="24"/>
          <w:szCs w:val="24"/>
          <w:u w:val="none"/>
        </w:rPr>
      </w:pPr>
      <w:r>
        <w:rPr>
          <w:rStyle w:val="af3"/>
        </w:rPr>
        <w:footnoteRef/>
      </w:r>
      <w:r w:rsidRPr="005F5EB3">
        <w:rPr>
          <w:rStyle w:val="a5"/>
          <w:color w:val="auto"/>
          <w:sz w:val="24"/>
          <w:szCs w:val="24"/>
          <w:u w:val="none"/>
        </w:rPr>
        <w:t xml:space="preserve"> </w:t>
      </w:r>
      <w:hyperlink r:id="rId24" w:anchor="CITEREFBullock,_Trombley1999" w:history="1">
        <w:r w:rsidRPr="005F5EB3">
          <w:rPr>
            <w:rStyle w:val="a5"/>
            <w:color w:val="auto"/>
            <w:sz w:val="24"/>
            <w:szCs w:val="24"/>
            <w:u w:val="none"/>
          </w:rPr>
          <w:t>Bullock, Trombley, 1999</w:t>
        </w:r>
      </w:hyperlink>
      <w:r w:rsidRPr="005F5EB3">
        <w:rPr>
          <w:rStyle w:val="a5"/>
          <w:color w:val="auto"/>
          <w:sz w:val="24"/>
          <w:szCs w:val="24"/>
          <w:u w:val="none"/>
        </w:rPr>
        <w:t>, pp. 387–88.</w:t>
      </w:r>
    </w:p>
  </w:footnote>
  <w:footnote w:id="18">
    <w:p w:rsidR="00D542E0" w:rsidRPr="005F5EB3" w:rsidRDefault="00D542E0">
      <w:pPr>
        <w:pStyle w:val="af1"/>
        <w:rPr>
          <w:rStyle w:val="a5"/>
          <w:color w:val="auto"/>
          <w:sz w:val="24"/>
          <w:szCs w:val="24"/>
          <w:u w:val="none"/>
        </w:rPr>
      </w:pPr>
      <w:r>
        <w:rPr>
          <w:rStyle w:val="af3"/>
        </w:rPr>
        <w:footnoteRef/>
      </w:r>
      <w:r w:rsidRPr="005F5EB3">
        <w:rPr>
          <w:lang w:val="en-US"/>
        </w:rPr>
        <w:t xml:space="preserve"> </w:t>
      </w:r>
      <w:r w:rsidRPr="005F5EB3">
        <w:rPr>
          <w:rStyle w:val="a5"/>
          <w:color w:val="auto"/>
          <w:sz w:val="24"/>
          <w:szCs w:val="24"/>
          <w:u w:val="none"/>
        </w:rPr>
        <w:t xml:space="preserve">Hall, Stuart (1986). </w:t>
      </w:r>
      <w:hyperlink r:id="rId25" w:history="1">
        <w:r w:rsidRPr="005F5EB3">
          <w:rPr>
            <w:rStyle w:val="a5"/>
            <w:color w:val="auto"/>
            <w:sz w:val="24"/>
            <w:szCs w:val="24"/>
            <w:u w:val="none"/>
          </w:rPr>
          <w:t>“The Problem of Ideology — Marxism without Guarantees”</w:t>
        </w:r>
      </w:hyperlink>
      <w:r w:rsidRPr="005F5EB3">
        <w:rPr>
          <w:rStyle w:val="a5"/>
          <w:color w:val="auto"/>
          <w:sz w:val="24"/>
          <w:szCs w:val="24"/>
          <w:u w:val="none"/>
        </w:rPr>
        <w:t xml:space="preserve"> (</w:t>
      </w:r>
      <w:hyperlink r:id="rId26" w:tooltip="PDF" w:history="1">
        <w:r w:rsidRPr="005F5EB3">
          <w:rPr>
            <w:rStyle w:val="a5"/>
            <w:color w:val="auto"/>
            <w:sz w:val="24"/>
            <w:szCs w:val="24"/>
            <w:u w:val="none"/>
          </w:rPr>
          <w:t>PDF</w:t>
        </w:r>
      </w:hyperlink>
      <w:r w:rsidRPr="005F5EB3">
        <w:rPr>
          <w:rStyle w:val="a5"/>
          <w:color w:val="auto"/>
          <w:sz w:val="24"/>
          <w:szCs w:val="24"/>
          <w:u w:val="none"/>
        </w:rPr>
        <w:t>). Journal of Communication Inquiry. 10 (2): 28—44.</w:t>
      </w:r>
    </w:p>
  </w:footnote>
  <w:footnote w:id="19">
    <w:p w:rsidR="00D542E0" w:rsidRPr="00463AAD" w:rsidRDefault="00D542E0">
      <w:pPr>
        <w:pStyle w:val="af1"/>
        <w:rPr>
          <w:rStyle w:val="a5"/>
          <w:color w:val="auto"/>
          <w:sz w:val="24"/>
          <w:szCs w:val="24"/>
          <w:u w:val="none"/>
        </w:rPr>
      </w:pPr>
      <w:r>
        <w:rPr>
          <w:rStyle w:val="af3"/>
        </w:rPr>
        <w:footnoteRef/>
      </w:r>
      <w:r>
        <w:t xml:space="preserve"> </w:t>
      </w:r>
      <w:r w:rsidRPr="00463AAD">
        <w:rPr>
          <w:rStyle w:val="a5"/>
          <w:color w:val="auto"/>
          <w:sz w:val="24"/>
          <w:szCs w:val="24"/>
          <w:u w:val="none"/>
        </w:rPr>
        <w:t>Фромм Э. Человек для самого себя /пер. Жуковой Е.А. //Психоанализ и этика — М.: Республика, 1993</w:t>
      </w:r>
    </w:p>
  </w:footnote>
  <w:footnote w:id="20">
    <w:p w:rsidR="00D542E0" w:rsidRPr="00D542E0" w:rsidRDefault="00D542E0">
      <w:pPr>
        <w:pStyle w:val="af1"/>
        <w:rPr>
          <w:rStyle w:val="a5"/>
          <w:color w:val="auto"/>
          <w:sz w:val="24"/>
          <w:szCs w:val="24"/>
          <w:u w:val="none"/>
        </w:rPr>
      </w:pPr>
      <w:r>
        <w:rPr>
          <w:rStyle w:val="af3"/>
        </w:rPr>
        <w:footnoteRef/>
      </w:r>
      <w:r w:rsidRPr="00F21B40">
        <w:t xml:space="preserve"> </w:t>
      </w:r>
      <w:hyperlink r:id="rId27" w:history="1">
        <w:r w:rsidR="00F21B40" w:rsidRPr="00F21B40">
          <w:rPr>
            <w:rStyle w:val="a5"/>
            <w:color w:val="auto"/>
            <w:sz w:val="24"/>
            <w:szCs w:val="24"/>
            <w:u w:val="none"/>
          </w:rPr>
          <w:t>Антропология — Хинтибидзе Ц. Ч., Горозия В. Е. Маркузеанская критика западной цивилизации</w:t>
        </w:r>
      </w:hyperlink>
      <w:r w:rsidRPr="00D542E0">
        <w:rPr>
          <w:rStyle w:val="a5"/>
          <w:color w:val="auto"/>
          <w:sz w:val="24"/>
          <w:szCs w:val="24"/>
          <w:u w:val="none"/>
        </w:rPr>
        <w:t>.</w:t>
      </w:r>
    </w:p>
  </w:footnote>
  <w:footnote w:id="21">
    <w:p w:rsidR="00BD3CC5" w:rsidRPr="00BD3CC5" w:rsidRDefault="00BD3CC5" w:rsidP="00BD3CC5">
      <w:pPr>
        <w:widowControl/>
        <w:autoSpaceDE/>
        <w:autoSpaceDN/>
        <w:adjustRightInd/>
        <w:rPr>
          <w:rStyle w:val="a5"/>
          <w:color w:val="auto"/>
          <w:u w:val="none"/>
        </w:rPr>
      </w:pPr>
      <w:r>
        <w:rPr>
          <w:rStyle w:val="af3"/>
        </w:rPr>
        <w:footnoteRef/>
      </w:r>
      <w:r>
        <w:t xml:space="preserve"> </w:t>
      </w:r>
      <w:r w:rsidRPr="00BD3CC5">
        <w:rPr>
          <w:rStyle w:val="a5"/>
          <w:color w:val="auto"/>
          <w:u w:val="none"/>
        </w:rPr>
        <w:t xml:space="preserve">Г.Маркузе </w:t>
      </w:r>
      <w:r w:rsidRPr="00BD3CC5">
        <w:rPr>
          <w:rStyle w:val="a5"/>
          <w:color w:val="auto"/>
          <w:sz w:val="24"/>
          <w:szCs w:val="24"/>
          <w:u w:val="none"/>
        </w:rPr>
        <w:t>«Одномерный человек. Исследование идеологии развитого индустриального общества»</w:t>
      </w:r>
    </w:p>
    <w:p w:rsidR="00BD3CC5" w:rsidRDefault="00BD3CC5">
      <w:pPr>
        <w:pStyle w:val="af1"/>
      </w:pPr>
    </w:p>
  </w:footnote>
  <w:footnote w:id="22">
    <w:p w:rsidR="00BD3CC5" w:rsidRDefault="00BD3CC5">
      <w:pPr>
        <w:pStyle w:val="af1"/>
      </w:pPr>
      <w:r>
        <w:rPr>
          <w:rStyle w:val="af3"/>
        </w:rPr>
        <w:footnoteRef/>
      </w:r>
      <w:r>
        <w:t xml:space="preserve"> </w:t>
      </w:r>
      <w:r w:rsidRPr="00BD3CC5">
        <w:rPr>
          <w:rStyle w:val="a5"/>
          <w:color w:val="auto"/>
          <w:sz w:val="24"/>
          <w:szCs w:val="24"/>
          <w:u w:val="none"/>
        </w:rPr>
        <w:t>Г.Маркузе «Одномерный человек. Исследование идеологии развитого индустриального общества»</w:t>
      </w:r>
      <w:r>
        <w:rPr>
          <w:rStyle w:val="a5"/>
          <w:color w:val="auto"/>
          <w:sz w:val="24"/>
          <w:szCs w:val="24"/>
          <w:u w:val="none"/>
        </w:rPr>
        <w:t xml:space="preserve"> с.338;</w:t>
      </w:r>
    </w:p>
  </w:footnote>
  <w:footnote w:id="23">
    <w:p w:rsidR="005F2047" w:rsidRDefault="005F2047">
      <w:pPr>
        <w:pStyle w:val="af1"/>
      </w:pPr>
      <w:r>
        <w:rPr>
          <w:rStyle w:val="af3"/>
        </w:rPr>
        <w:footnoteRef/>
      </w:r>
      <w:r>
        <w:t xml:space="preserve"> </w:t>
      </w:r>
      <w:r>
        <w:rPr>
          <w:rFonts w:ascii="MuseoSansCyrl" w:hAnsi="MuseoSansCyrl"/>
          <w:color w:val="000000"/>
          <w:sz w:val="23"/>
          <w:szCs w:val="23"/>
        </w:rPr>
        <w:t xml:space="preserve">Источник: </w:t>
      </w:r>
      <w:hyperlink r:id="rId28" w:history="1">
        <w:r>
          <w:rPr>
            <w:rStyle w:val="a5"/>
            <w:rFonts w:ascii="MuseoSansCyrl" w:hAnsi="MuseoSansCyrl"/>
            <w:color w:val="0066CC"/>
            <w:sz w:val="23"/>
            <w:szCs w:val="23"/>
            <w:bdr w:val="none" w:sz="0" w:space="0" w:color="auto" w:frame="1"/>
          </w:rPr>
          <w:t>https://www.bibliofond.ru/view.aspx?id=43028</w:t>
        </w:r>
      </w:hyperlink>
    </w:p>
  </w:footnote>
  <w:footnote w:id="24">
    <w:p w:rsidR="00BD3CC5" w:rsidRDefault="00BD3CC5" w:rsidP="00BD3CC5">
      <w:pPr>
        <w:pStyle w:val="af1"/>
      </w:pPr>
      <w:r>
        <w:rPr>
          <w:rStyle w:val="af3"/>
        </w:rPr>
        <w:footnoteRef/>
      </w:r>
      <w:r>
        <w:t xml:space="preserve"> </w:t>
      </w:r>
      <w:hyperlink r:id="rId29" w:history="1">
        <w:r w:rsidRPr="00F21B40">
          <w:rPr>
            <w:rStyle w:val="a5"/>
            <w:color w:val="auto"/>
            <w:sz w:val="24"/>
            <w:szCs w:val="24"/>
            <w:u w:val="none"/>
          </w:rPr>
          <w:t>Мир словарей. Одномерный Человек. Исследование Идеологии Развитого Индустриального Общества</w:t>
        </w:r>
      </w:hyperlink>
    </w:p>
  </w:footnote>
  <w:footnote w:id="25">
    <w:p w:rsidR="00BD3CC5" w:rsidRPr="00BD3CC5" w:rsidRDefault="00BD3CC5" w:rsidP="00BD3CC5">
      <w:pPr>
        <w:pStyle w:val="af1"/>
        <w:rPr>
          <w:rStyle w:val="a5"/>
          <w:color w:val="auto"/>
          <w:sz w:val="24"/>
          <w:szCs w:val="24"/>
          <w:u w:val="none"/>
          <w:lang w:val="en-US"/>
        </w:rPr>
      </w:pPr>
      <w:r>
        <w:rPr>
          <w:rStyle w:val="af3"/>
        </w:rPr>
        <w:footnoteRef/>
      </w:r>
      <w:r w:rsidRPr="00F21B40">
        <w:rPr>
          <w:lang w:val="en-US"/>
        </w:rPr>
        <w:t xml:space="preserve"> </w:t>
      </w:r>
      <w:r w:rsidRPr="00BD3CC5">
        <w:rPr>
          <w:rStyle w:val="a5"/>
          <w:color w:val="auto"/>
          <w:sz w:val="24"/>
          <w:szCs w:val="24"/>
          <w:u w:val="none"/>
          <w:lang w:val="en-US"/>
        </w:rPr>
        <w:t xml:space="preserve">Kellner, D. «Introduction to the Second Edition» in H. Marcuse One-dimensional Man: studies in ideology of advanced industrial society. — London: </w:t>
      </w:r>
      <w:hyperlink r:id="rId30" w:tooltip="Routledge" w:history="1">
        <w:r w:rsidRPr="00BD3CC5">
          <w:rPr>
            <w:rStyle w:val="a5"/>
            <w:color w:val="auto"/>
            <w:sz w:val="24"/>
            <w:szCs w:val="24"/>
            <w:u w:val="none"/>
            <w:lang w:val="en-US"/>
          </w:rPr>
          <w:t>Routledge</w:t>
        </w:r>
      </w:hyperlink>
      <w:r w:rsidRPr="00BD3CC5">
        <w:rPr>
          <w:rStyle w:val="a5"/>
          <w:color w:val="auto"/>
          <w:sz w:val="24"/>
          <w:szCs w:val="24"/>
          <w:u w:val="none"/>
          <w:lang w:val="en-US"/>
        </w:rPr>
        <w:t>, 1991.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2CF2"/>
    <w:multiLevelType w:val="hybridMultilevel"/>
    <w:tmpl w:val="D54AF82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E4DE9"/>
    <w:multiLevelType w:val="hybridMultilevel"/>
    <w:tmpl w:val="4E7C64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84AC0"/>
    <w:multiLevelType w:val="multilevel"/>
    <w:tmpl w:val="E81C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F40C71"/>
    <w:multiLevelType w:val="multilevel"/>
    <w:tmpl w:val="F7DC74A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B749E6"/>
    <w:multiLevelType w:val="multilevel"/>
    <w:tmpl w:val="A150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75254E"/>
    <w:multiLevelType w:val="multilevel"/>
    <w:tmpl w:val="99DE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07611C"/>
    <w:multiLevelType w:val="multilevel"/>
    <w:tmpl w:val="984E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CF1446"/>
    <w:multiLevelType w:val="multilevel"/>
    <w:tmpl w:val="C7209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BB4FE6"/>
    <w:multiLevelType w:val="multilevel"/>
    <w:tmpl w:val="FA14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9934D2C"/>
    <w:multiLevelType w:val="hybridMultilevel"/>
    <w:tmpl w:val="A7200C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7A3587"/>
    <w:multiLevelType w:val="multilevel"/>
    <w:tmpl w:val="5678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6234EE"/>
    <w:multiLevelType w:val="hybridMultilevel"/>
    <w:tmpl w:val="B352D8F6"/>
    <w:lvl w:ilvl="0" w:tplc="1FCE6FDE">
      <w:start w:val="1"/>
      <w:numFmt w:val="decimal"/>
      <w:lvlText w:val="%1)"/>
      <w:lvlJc w:val="left"/>
      <w:pPr>
        <w:tabs>
          <w:tab w:val="num" w:pos="284"/>
        </w:tabs>
        <w:ind w:left="284" w:hanging="284"/>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A763C72"/>
    <w:multiLevelType w:val="multilevel"/>
    <w:tmpl w:val="5E26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CF44B48"/>
    <w:multiLevelType w:val="multilevel"/>
    <w:tmpl w:val="B9F8D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95803DB"/>
    <w:multiLevelType w:val="hybridMultilevel"/>
    <w:tmpl w:val="4080EC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10"/>
  </w:num>
  <w:num w:numId="5">
    <w:abstractNumId w:val="5"/>
  </w:num>
  <w:num w:numId="6">
    <w:abstractNumId w:val="3"/>
  </w:num>
  <w:num w:numId="7">
    <w:abstractNumId w:val="6"/>
  </w:num>
  <w:num w:numId="8">
    <w:abstractNumId w:val="7"/>
  </w:num>
  <w:num w:numId="9">
    <w:abstractNumId w:val="11"/>
  </w:num>
  <w:num w:numId="10">
    <w:abstractNumId w:val="8"/>
  </w:num>
  <w:num w:numId="11">
    <w:abstractNumId w:val="13"/>
  </w:num>
  <w:num w:numId="12">
    <w:abstractNumId w:val="9"/>
  </w:num>
  <w:num w:numId="13">
    <w:abstractNumId w:val="0"/>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BFC"/>
    <w:rsid w:val="000652BD"/>
    <w:rsid w:val="000F6BDC"/>
    <w:rsid w:val="00122B4A"/>
    <w:rsid w:val="001765CA"/>
    <w:rsid w:val="00282662"/>
    <w:rsid w:val="00297332"/>
    <w:rsid w:val="00316737"/>
    <w:rsid w:val="0032550E"/>
    <w:rsid w:val="003422BE"/>
    <w:rsid w:val="003654C6"/>
    <w:rsid w:val="0038300E"/>
    <w:rsid w:val="003B745D"/>
    <w:rsid w:val="003C6FF6"/>
    <w:rsid w:val="00463AAD"/>
    <w:rsid w:val="00495B9B"/>
    <w:rsid w:val="00502FDA"/>
    <w:rsid w:val="00511D27"/>
    <w:rsid w:val="00524B4E"/>
    <w:rsid w:val="005A54C3"/>
    <w:rsid w:val="005D5D42"/>
    <w:rsid w:val="005F2047"/>
    <w:rsid w:val="005F5EB3"/>
    <w:rsid w:val="00636394"/>
    <w:rsid w:val="007351E9"/>
    <w:rsid w:val="00736A2B"/>
    <w:rsid w:val="00772BDE"/>
    <w:rsid w:val="007A6A27"/>
    <w:rsid w:val="007A7447"/>
    <w:rsid w:val="007B5E8F"/>
    <w:rsid w:val="00803E69"/>
    <w:rsid w:val="00923BFC"/>
    <w:rsid w:val="00A23720"/>
    <w:rsid w:val="00A32797"/>
    <w:rsid w:val="00BB1658"/>
    <w:rsid w:val="00BD3CC5"/>
    <w:rsid w:val="00BF3557"/>
    <w:rsid w:val="00C05FC6"/>
    <w:rsid w:val="00CB0C46"/>
    <w:rsid w:val="00D542E0"/>
    <w:rsid w:val="00DB0935"/>
    <w:rsid w:val="00DB0E96"/>
    <w:rsid w:val="00F15418"/>
    <w:rsid w:val="00F160DE"/>
    <w:rsid w:val="00F21B40"/>
    <w:rsid w:val="00FA7432"/>
    <w:rsid w:val="00FB144A"/>
    <w:rsid w:val="00FD04CA"/>
    <w:rsid w:val="00FF3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043878-ED72-4CAF-B75E-57B6DA90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B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524B4E"/>
    <w:pPr>
      <w:widowControl/>
      <w:autoSpaceDE/>
      <w:autoSpaceDN/>
      <w:adjustRightInd/>
      <w:spacing w:after="270"/>
      <w:outlineLvl w:val="0"/>
    </w:pPr>
    <w:rPr>
      <w:b/>
      <w:bCs/>
      <w:kern w:val="36"/>
      <w:sz w:val="36"/>
      <w:szCs w:val="36"/>
    </w:rPr>
  </w:style>
  <w:style w:type="paragraph" w:styleId="2">
    <w:name w:val="heading 2"/>
    <w:basedOn w:val="a"/>
    <w:link w:val="20"/>
    <w:uiPriority w:val="9"/>
    <w:qFormat/>
    <w:rsid w:val="00524B4E"/>
    <w:pPr>
      <w:widowControl/>
      <w:autoSpaceDE/>
      <w:autoSpaceDN/>
      <w:adjustRightInd/>
      <w:spacing w:after="210"/>
      <w:outlineLvl w:val="1"/>
    </w:pPr>
    <w:rPr>
      <w:b/>
      <w:bCs/>
      <w:sz w:val="30"/>
      <w:szCs w:val="30"/>
    </w:rPr>
  </w:style>
  <w:style w:type="paragraph" w:styleId="3">
    <w:name w:val="heading 3"/>
    <w:basedOn w:val="a"/>
    <w:link w:val="30"/>
    <w:uiPriority w:val="9"/>
    <w:qFormat/>
    <w:rsid w:val="00524B4E"/>
    <w:pPr>
      <w:widowControl/>
      <w:autoSpaceDE/>
      <w:autoSpaceDN/>
      <w:adjustRightInd/>
      <w:spacing w:after="15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495B9B"/>
  </w:style>
  <w:style w:type="paragraph" w:styleId="a4">
    <w:name w:val="Normal (Web)"/>
    <w:basedOn w:val="a"/>
    <w:uiPriority w:val="99"/>
    <w:unhideWhenUsed/>
    <w:rsid w:val="00524B4E"/>
    <w:pPr>
      <w:widowControl/>
      <w:autoSpaceDE/>
      <w:autoSpaceDN/>
      <w:adjustRightInd/>
      <w:spacing w:before="100" w:beforeAutospacing="1" w:after="100" w:afterAutospacing="1"/>
    </w:pPr>
    <w:rPr>
      <w:sz w:val="24"/>
      <w:szCs w:val="24"/>
    </w:rPr>
  </w:style>
  <w:style w:type="character" w:styleId="a5">
    <w:name w:val="Hyperlink"/>
    <w:basedOn w:val="a0"/>
    <w:uiPriority w:val="99"/>
    <w:unhideWhenUsed/>
    <w:rsid w:val="00524B4E"/>
    <w:rPr>
      <w:color w:val="0000FF"/>
      <w:u w:val="single"/>
    </w:rPr>
  </w:style>
  <w:style w:type="character" w:customStyle="1" w:styleId="10">
    <w:name w:val="Заголовок 1 Знак"/>
    <w:basedOn w:val="a0"/>
    <w:link w:val="1"/>
    <w:uiPriority w:val="9"/>
    <w:rsid w:val="00524B4E"/>
    <w:rPr>
      <w:rFonts w:ascii="Times New Roman" w:eastAsia="Times New Roman" w:hAnsi="Times New Roman" w:cs="Times New Roman"/>
      <w:b/>
      <w:bCs/>
      <w:kern w:val="36"/>
      <w:sz w:val="36"/>
      <w:szCs w:val="36"/>
      <w:lang w:eastAsia="ru-RU"/>
    </w:rPr>
  </w:style>
  <w:style w:type="character" w:customStyle="1" w:styleId="20">
    <w:name w:val="Заголовок 2 Знак"/>
    <w:basedOn w:val="a0"/>
    <w:link w:val="2"/>
    <w:uiPriority w:val="9"/>
    <w:rsid w:val="00524B4E"/>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uiPriority w:val="9"/>
    <w:rsid w:val="00524B4E"/>
    <w:rPr>
      <w:rFonts w:ascii="Times New Roman" w:eastAsia="Times New Roman" w:hAnsi="Times New Roman" w:cs="Times New Roman"/>
      <w:b/>
      <w:bCs/>
      <w:sz w:val="24"/>
      <w:szCs w:val="24"/>
      <w:lang w:eastAsia="ru-RU"/>
    </w:rPr>
  </w:style>
  <w:style w:type="character" w:styleId="a6">
    <w:name w:val="FollowedHyperlink"/>
    <w:basedOn w:val="a0"/>
    <w:uiPriority w:val="99"/>
    <w:semiHidden/>
    <w:unhideWhenUsed/>
    <w:rsid w:val="00524B4E"/>
    <w:rPr>
      <w:strike w:val="0"/>
      <w:dstrike w:val="0"/>
      <w:color w:val="0D44A0"/>
      <w:u w:val="none"/>
      <w:effect w:val="none"/>
    </w:rPr>
  </w:style>
  <w:style w:type="character" w:styleId="a7">
    <w:name w:val="Emphasis"/>
    <w:basedOn w:val="a0"/>
    <w:uiPriority w:val="20"/>
    <w:qFormat/>
    <w:rsid w:val="00524B4E"/>
    <w:rPr>
      <w:i/>
      <w:iCs/>
    </w:rPr>
  </w:style>
  <w:style w:type="paragraph" w:customStyle="1" w:styleId="msonormal0">
    <w:name w:val="msonormal"/>
    <w:basedOn w:val="a"/>
    <w:rsid w:val="00524B4E"/>
    <w:pPr>
      <w:widowControl/>
      <w:autoSpaceDE/>
      <w:autoSpaceDN/>
      <w:adjustRightInd/>
      <w:spacing w:after="225"/>
    </w:pPr>
    <w:rPr>
      <w:sz w:val="24"/>
      <w:szCs w:val="24"/>
    </w:rPr>
  </w:style>
  <w:style w:type="paragraph" w:customStyle="1" w:styleId="translate-lang">
    <w:name w:val="translate-lang"/>
    <w:basedOn w:val="a"/>
    <w:rsid w:val="00524B4E"/>
    <w:pPr>
      <w:widowControl/>
      <w:pBdr>
        <w:top w:val="single" w:sz="6" w:space="5" w:color="949494"/>
        <w:left w:val="single" w:sz="6" w:space="5" w:color="949494"/>
        <w:bottom w:val="single" w:sz="6" w:space="5" w:color="949494"/>
        <w:right w:val="single" w:sz="6" w:space="5" w:color="949494"/>
      </w:pBdr>
      <w:shd w:val="clear" w:color="auto" w:fill="FFFFFF"/>
      <w:autoSpaceDE/>
      <w:autoSpaceDN/>
      <w:adjustRightInd/>
    </w:pPr>
    <w:rPr>
      <w:sz w:val="24"/>
      <w:szCs w:val="24"/>
    </w:rPr>
  </w:style>
  <w:style w:type="paragraph" w:customStyle="1" w:styleId="term">
    <w:name w:val="term"/>
    <w:basedOn w:val="a"/>
    <w:rsid w:val="00524B4E"/>
    <w:pPr>
      <w:widowControl/>
      <w:autoSpaceDE/>
      <w:autoSpaceDN/>
      <w:adjustRightInd/>
      <w:spacing w:before="100" w:beforeAutospacing="1" w:after="100" w:afterAutospacing="1"/>
    </w:pPr>
    <w:rPr>
      <w:color w:val="8B4513"/>
      <w:sz w:val="24"/>
      <w:szCs w:val="24"/>
    </w:rPr>
  </w:style>
  <w:style w:type="paragraph" w:customStyle="1" w:styleId="breadcrumb">
    <w:name w:val="breadcrumb"/>
    <w:basedOn w:val="a"/>
    <w:rsid w:val="00524B4E"/>
    <w:pPr>
      <w:widowControl/>
      <w:autoSpaceDE/>
      <w:autoSpaceDN/>
      <w:adjustRightInd/>
      <w:spacing w:before="100" w:beforeAutospacing="1" w:after="100" w:afterAutospacing="1"/>
    </w:pPr>
    <w:rPr>
      <w:sz w:val="24"/>
      <w:szCs w:val="24"/>
    </w:rPr>
  </w:style>
  <w:style w:type="paragraph" w:customStyle="1" w:styleId="hdb306d92">
    <w:name w:val="hdb306d92"/>
    <w:basedOn w:val="a"/>
    <w:rsid w:val="00524B4E"/>
    <w:pPr>
      <w:widowControl/>
      <w:autoSpaceDE/>
      <w:autoSpaceDN/>
      <w:adjustRightInd/>
      <w:textAlignment w:val="baseline"/>
    </w:pPr>
    <w:rPr>
      <w:sz w:val="24"/>
      <w:szCs w:val="24"/>
    </w:rPr>
  </w:style>
  <w:style w:type="paragraph" w:customStyle="1" w:styleId="c31acfd9e">
    <w:name w:val="c31acfd9e"/>
    <w:basedOn w:val="a"/>
    <w:rsid w:val="00524B4E"/>
    <w:pPr>
      <w:widowControl/>
      <w:autoSpaceDE/>
      <w:autoSpaceDN/>
      <w:adjustRightInd/>
      <w:textAlignment w:val="baseline"/>
    </w:pPr>
    <w:rPr>
      <w:sz w:val="24"/>
      <w:szCs w:val="24"/>
    </w:rPr>
  </w:style>
  <w:style w:type="paragraph" w:customStyle="1" w:styleId="e8bd6ddaf">
    <w:name w:val="e8bd6ddaf"/>
    <w:basedOn w:val="a"/>
    <w:rsid w:val="00524B4E"/>
    <w:pPr>
      <w:widowControl/>
      <w:autoSpaceDE/>
      <w:autoSpaceDN/>
      <w:adjustRightInd/>
      <w:textAlignment w:val="baseline"/>
    </w:pPr>
    <w:rPr>
      <w:sz w:val="24"/>
      <w:szCs w:val="24"/>
    </w:rPr>
  </w:style>
  <w:style w:type="paragraph" w:customStyle="1" w:styleId="j254be39b">
    <w:name w:val="j254be39b"/>
    <w:basedOn w:val="a"/>
    <w:rsid w:val="00524B4E"/>
    <w:pPr>
      <w:widowControl/>
      <w:autoSpaceDE/>
      <w:autoSpaceDN/>
      <w:adjustRightInd/>
      <w:spacing w:before="100" w:beforeAutospacing="1" w:after="100" w:afterAutospacing="1"/>
    </w:pPr>
    <w:rPr>
      <w:sz w:val="24"/>
      <w:szCs w:val="24"/>
    </w:rPr>
  </w:style>
  <w:style w:type="paragraph" w:customStyle="1" w:styleId="j5fd9ae53">
    <w:name w:val="j5fd9ae53"/>
    <w:basedOn w:val="a"/>
    <w:rsid w:val="00524B4E"/>
    <w:pPr>
      <w:widowControl/>
      <w:autoSpaceDE/>
      <w:autoSpaceDN/>
      <w:adjustRightInd/>
      <w:spacing w:before="100" w:beforeAutospacing="1" w:after="100" w:afterAutospacing="1"/>
    </w:pPr>
    <w:rPr>
      <w:sz w:val="24"/>
      <w:szCs w:val="24"/>
    </w:rPr>
  </w:style>
  <w:style w:type="paragraph" w:customStyle="1" w:styleId="t41dd894c">
    <w:name w:val="t41dd894c"/>
    <w:basedOn w:val="a"/>
    <w:rsid w:val="00524B4E"/>
    <w:pPr>
      <w:widowControl/>
      <w:autoSpaceDE/>
      <w:autoSpaceDN/>
      <w:adjustRightInd/>
      <w:spacing w:before="100" w:beforeAutospacing="1" w:after="100" w:afterAutospacing="1"/>
    </w:pPr>
    <w:rPr>
      <w:sz w:val="24"/>
      <w:szCs w:val="24"/>
    </w:rPr>
  </w:style>
  <w:style w:type="paragraph" w:customStyle="1" w:styleId="o1bf24e1b">
    <w:name w:val="o1bf24e1b"/>
    <w:basedOn w:val="a"/>
    <w:rsid w:val="00524B4E"/>
    <w:pPr>
      <w:widowControl/>
      <w:autoSpaceDE/>
      <w:autoSpaceDN/>
      <w:adjustRightInd/>
      <w:spacing w:before="100" w:beforeAutospacing="1" w:after="100" w:afterAutospacing="1"/>
    </w:pPr>
    <w:rPr>
      <w:sz w:val="24"/>
      <w:szCs w:val="24"/>
    </w:rPr>
  </w:style>
  <w:style w:type="paragraph" w:customStyle="1" w:styleId="ncaa74afa">
    <w:name w:val="ncaa74afa"/>
    <w:basedOn w:val="a"/>
    <w:rsid w:val="00524B4E"/>
    <w:pPr>
      <w:widowControl/>
      <w:autoSpaceDE/>
      <w:autoSpaceDN/>
      <w:adjustRightInd/>
      <w:spacing w:before="100" w:beforeAutospacing="1" w:after="100" w:afterAutospacing="1"/>
    </w:pPr>
    <w:rPr>
      <w:sz w:val="24"/>
      <w:szCs w:val="24"/>
    </w:rPr>
  </w:style>
  <w:style w:type="paragraph" w:customStyle="1" w:styleId="c5c1270d2">
    <w:name w:val="c5c1270d2"/>
    <w:basedOn w:val="a"/>
    <w:rsid w:val="00524B4E"/>
    <w:pPr>
      <w:widowControl/>
      <w:autoSpaceDE/>
      <w:autoSpaceDN/>
      <w:adjustRightInd/>
      <w:spacing w:before="100" w:beforeAutospacing="1" w:after="100" w:afterAutospacing="1"/>
    </w:pPr>
    <w:rPr>
      <w:sz w:val="24"/>
      <w:szCs w:val="24"/>
    </w:rPr>
  </w:style>
  <w:style w:type="paragraph" w:customStyle="1" w:styleId="c863bf847">
    <w:name w:val="c863bf847"/>
    <w:basedOn w:val="a"/>
    <w:rsid w:val="00524B4E"/>
    <w:pPr>
      <w:widowControl/>
      <w:autoSpaceDE/>
      <w:autoSpaceDN/>
      <w:adjustRightInd/>
      <w:spacing w:before="100" w:beforeAutospacing="1" w:after="100" w:afterAutospacing="1"/>
    </w:pPr>
    <w:rPr>
      <w:sz w:val="24"/>
      <w:szCs w:val="24"/>
    </w:rPr>
  </w:style>
  <w:style w:type="paragraph" w:customStyle="1" w:styleId="r5ea73553">
    <w:name w:val="r5ea73553"/>
    <w:basedOn w:val="a"/>
    <w:rsid w:val="00524B4E"/>
    <w:pPr>
      <w:widowControl/>
      <w:autoSpaceDE/>
      <w:autoSpaceDN/>
      <w:adjustRightInd/>
      <w:spacing w:before="100" w:beforeAutospacing="1" w:after="100" w:afterAutospacing="1"/>
    </w:pPr>
    <w:rPr>
      <w:sz w:val="24"/>
      <w:szCs w:val="24"/>
    </w:rPr>
  </w:style>
  <w:style w:type="paragraph" w:customStyle="1" w:styleId="b5b1e5857">
    <w:name w:val="b5b1e5857"/>
    <w:basedOn w:val="a"/>
    <w:rsid w:val="00524B4E"/>
    <w:pPr>
      <w:widowControl/>
      <w:autoSpaceDE/>
      <w:autoSpaceDN/>
      <w:adjustRightInd/>
      <w:spacing w:before="100" w:beforeAutospacing="1" w:after="100" w:afterAutospacing="1"/>
    </w:pPr>
    <w:rPr>
      <w:sz w:val="24"/>
      <w:szCs w:val="24"/>
    </w:rPr>
  </w:style>
  <w:style w:type="paragraph" w:customStyle="1" w:styleId="l7a3eb975">
    <w:name w:val="l7a3eb975"/>
    <w:basedOn w:val="a"/>
    <w:rsid w:val="00524B4E"/>
    <w:pPr>
      <w:widowControl/>
      <w:autoSpaceDE/>
      <w:autoSpaceDN/>
      <w:adjustRightInd/>
      <w:spacing w:before="100" w:beforeAutospacing="1" w:after="100" w:afterAutospacing="1"/>
    </w:pPr>
    <w:rPr>
      <w:sz w:val="24"/>
      <w:szCs w:val="24"/>
    </w:rPr>
  </w:style>
  <w:style w:type="paragraph" w:customStyle="1" w:styleId="y39624e74">
    <w:name w:val="y39624e74"/>
    <w:basedOn w:val="a"/>
    <w:rsid w:val="00524B4E"/>
    <w:pPr>
      <w:widowControl/>
      <w:autoSpaceDE/>
      <w:autoSpaceDN/>
      <w:adjustRightInd/>
      <w:spacing w:before="100" w:beforeAutospacing="1" w:after="100" w:afterAutospacing="1"/>
    </w:pPr>
    <w:rPr>
      <w:sz w:val="24"/>
      <w:szCs w:val="24"/>
    </w:rPr>
  </w:style>
  <w:style w:type="paragraph" w:customStyle="1" w:styleId="oa854c352">
    <w:name w:val="oa854c352"/>
    <w:basedOn w:val="a"/>
    <w:rsid w:val="00524B4E"/>
    <w:pPr>
      <w:widowControl/>
      <w:autoSpaceDE/>
      <w:autoSpaceDN/>
      <w:adjustRightInd/>
      <w:spacing w:before="100" w:beforeAutospacing="1" w:after="100" w:afterAutospacing="1"/>
    </w:pPr>
    <w:rPr>
      <w:sz w:val="24"/>
      <w:szCs w:val="24"/>
    </w:rPr>
  </w:style>
  <w:style w:type="paragraph" w:customStyle="1" w:styleId="hb816844f">
    <w:name w:val="hb816844f"/>
    <w:basedOn w:val="a"/>
    <w:rsid w:val="00524B4E"/>
    <w:pPr>
      <w:widowControl/>
      <w:autoSpaceDE/>
      <w:autoSpaceDN/>
      <w:adjustRightInd/>
      <w:spacing w:before="100" w:beforeAutospacing="1" w:after="100" w:afterAutospacing="1"/>
    </w:pPr>
    <w:rPr>
      <w:sz w:val="24"/>
      <w:szCs w:val="24"/>
    </w:rPr>
  </w:style>
  <w:style w:type="paragraph" w:customStyle="1" w:styleId="sd8e39641">
    <w:name w:val="sd8e39641"/>
    <w:basedOn w:val="a"/>
    <w:rsid w:val="00524B4E"/>
    <w:pPr>
      <w:widowControl/>
      <w:autoSpaceDE/>
      <w:autoSpaceDN/>
      <w:adjustRightInd/>
      <w:spacing w:before="100" w:beforeAutospacing="1" w:after="100" w:afterAutospacing="1"/>
    </w:pPr>
    <w:rPr>
      <w:sz w:val="24"/>
      <w:szCs w:val="24"/>
    </w:rPr>
  </w:style>
  <w:style w:type="paragraph" w:customStyle="1" w:styleId="t5a113fbd">
    <w:name w:val="t5a113fbd"/>
    <w:basedOn w:val="a"/>
    <w:rsid w:val="00524B4E"/>
    <w:pPr>
      <w:widowControl/>
      <w:autoSpaceDE/>
      <w:autoSpaceDN/>
      <w:adjustRightInd/>
      <w:spacing w:before="100" w:beforeAutospacing="1" w:after="100" w:afterAutospacing="1"/>
    </w:pPr>
    <w:rPr>
      <w:sz w:val="24"/>
      <w:szCs w:val="24"/>
    </w:rPr>
  </w:style>
  <w:style w:type="paragraph" w:customStyle="1" w:styleId="y7e1d621a">
    <w:name w:val="y7e1d621a"/>
    <w:basedOn w:val="a"/>
    <w:rsid w:val="00524B4E"/>
    <w:pPr>
      <w:widowControl/>
      <w:autoSpaceDE/>
      <w:autoSpaceDN/>
      <w:adjustRightInd/>
      <w:spacing w:before="100" w:beforeAutospacing="1" w:after="100" w:afterAutospacing="1"/>
    </w:pPr>
    <w:rPr>
      <w:sz w:val="24"/>
      <w:szCs w:val="24"/>
    </w:rPr>
  </w:style>
  <w:style w:type="paragraph" w:customStyle="1" w:styleId="y87088936">
    <w:name w:val="y87088936"/>
    <w:basedOn w:val="a"/>
    <w:rsid w:val="00524B4E"/>
    <w:pPr>
      <w:widowControl/>
      <w:autoSpaceDE/>
      <w:autoSpaceDN/>
      <w:adjustRightInd/>
      <w:spacing w:before="100" w:beforeAutospacing="1" w:after="100" w:afterAutospacing="1"/>
    </w:pPr>
    <w:rPr>
      <w:sz w:val="24"/>
      <w:szCs w:val="24"/>
    </w:rPr>
  </w:style>
  <w:style w:type="paragraph" w:customStyle="1" w:styleId="h836d296">
    <w:name w:val="h836d296"/>
    <w:basedOn w:val="a"/>
    <w:rsid w:val="00524B4E"/>
    <w:pPr>
      <w:widowControl/>
      <w:autoSpaceDE/>
      <w:autoSpaceDN/>
      <w:adjustRightInd/>
      <w:spacing w:before="100" w:beforeAutospacing="1" w:after="100" w:afterAutospacing="1"/>
    </w:pPr>
    <w:rPr>
      <w:sz w:val="24"/>
      <w:szCs w:val="24"/>
    </w:rPr>
  </w:style>
  <w:style w:type="paragraph" w:customStyle="1" w:styleId="y3f5a7f72">
    <w:name w:val="y3f5a7f72"/>
    <w:basedOn w:val="a"/>
    <w:rsid w:val="00524B4E"/>
    <w:pPr>
      <w:widowControl/>
      <w:autoSpaceDE/>
      <w:autoSpaceDN/>
      <w:adjustRightInd/>
      <w:spacing w:before="100" w:beforeAutospacing="1" w:after="100" w:afterAutospacing="1"/>
    </w:pPr>
    <w:rPr>
      <w:sz w:val="24"/>
      <w:szCs w:val="24"/>
    </w:rPr>
  </w:style>
  <w:style w:type="paragraph" w:customStyle="1" w:styleId="h223bc16a">
    <w:name w:val="h223bc16a"/>
    <w:basedOn w:val="a"/>
    <w:rsid w:val="00524B4E"/>
    <w:pPr>
      <w:widowControl/>
      <w:autoSpaceDE/>
      <w:autoSpaceDN/>
      <w:adjustRightInd/>
      <w:spacing w:before="100" w:beforeAutospacing="1" w:after="100" w:afterAutospacing="1"/>
    </w:pPr>
    <w:rPr>
      <w:sz w:val="24"/>
      <w:szCs w:val="24"/>
    </w:rPr>
  </w:style>
  <w:style w:type="paragraph" w:customStyle="1" w:styleId="p42fe0b4a">
    <w:name w:val="p42fe0b4a"/>
    <w:basedOn w:val="a"/>
    <w:rsid w:val="00524B4E"/>
    <w:pPr>
      <w:widowControl/>
      <w:autoSpaceDE/>
      <w:autoSpaceDN/>
      <w:adjustRightInd/>
      <w:spacing w:before="100" w:beforeAutospacing="1" w:after="100" w:afterAutospacing="1"/>
    </w:pPr>
    <w:rPr>
      <w:sz w:val="24"/>
      <w:szCs w:val="24"/>
    </w:rPr>
  </w:style>
  <w:style w:type="paragraph" w:customStyle="1" w:styleId="hded9a7bf">
    <w:name w:val="hded9a7bf"/>
    <w:basedOn w:val="a"/>
    <w:rsid w:val="00524B4E"/>
    <w:pPr>
      <w:widowControl/>
      <w:autoSpaceDE/>
      <w:autoSpaceDN/>
      <w:adjustRightInd/>
      <w:spacing w:before="100" w:beforeAutospacing="1" w:after="100" w:afterAutospacing="1"/>
    </w:pPr>
    <w:rPr>
      <w:sz w:val="24"/>
      <w:szCs w:val="24"/>
    </w:rPr>
  </w:style>
  <w:style w:type="paragraph" w:customStyle="1" w:styleId="t1be13e41">
    <w:name w:val="t1be13e41"/>
    <w:basedOn w:val="a"/>
    <w:rsid w:val="00524B4E"/>
    <w:pPr>
      <w:widowControl/>
      <w:autoSpaceDE/>
      <w:autoSpaceDN/>
      <w:adjustRightInd/>
      <w:spacing w:before="100" w:beforeAutospacing="1" w:after="100" w:afterAutospacing="1"/>
    </w:pPr>
    <w:rPr>
      <w:sz w:val="24"/>
      <w:szCs w:val="24"/>
    </w:rPr>
  </w:style>
  <w:style w:type="paragraph" w:customStyle="1" w:styleId="w71ac5e08">
    <w:name w:val="w71ac5e08"/>
    <w:basedOn w:val="a"/>
    <w:rsid w:val="00524B4E"/>
    <w:pPr>
      <w:widowControl/>
      <w:autoSpaceDE/>
      <w:autoSpaceDN/>
      <w:adjustRightInd/>
      <w:spacing w:before="100" w:beforeAutospacing="1" w:after="100" w:afterAutospacing="1"/>
    </w:pPr>
    <w:rPr>
      <w:sz w:val="24"/>
      <w:szCs w:val="24"/>
    </w:rPr>
  </w:style>
  <w:style w:type="paragraph" w:customStyle="1" w:styleId="bdf303ae8">
    <w:name w:val="bdf303ae8"/>
    <w:basedOn w:val="a"/>
    <w:rsid w:val="00524B4E"/>
    <w:pPr>
      <w:widowControl/>
      <w:autoSpaceDE/>
      <w:autoSpaceDN/>
      <w:adjustRightInd/>
      <w:spacing w:before="100" w:beforeAutospacing="1" w:after="100" w:afterAutospacing="1"/>
    </w:pPr>
    <w:rPr>
      <w:sz w:val="24"/>
      <w:szCs w:val="24"/>
    </w:rPr>
  </w:style>
  <w:style w:type="paragraph" w:customStyle="1" w:styleId="r2e1faeab">
    <w:name w:val="r2e1faeab"/>
    <w:basedOn w:val="a"/>
    <w:rsid w:val="00524B4E"/>
    <w:pPr>
      <w:widowControl/>
      <w:autoSpaceDE/>
      <w:autoSpaceDN/>
      <w:adjustRightInd/>
      <w:spacing w:before="100" w:beforeAutospacing="1" w:after="100" w:afterAutospacing="1"/>
    </w:pPr>
    <w:rPr>
      <w:sz w:val="24"/>
      <w:szCs w:val="24"/>
    </w:rPr>
  </w:style>
  <w:style w:type="paragraph" w:customStyle="1" w:styleId="lf2716d43">
    <w:name w:val="lf2716d43"/>
    <w:basedOn w:val="a"/>
    <w:rsid w:val="00524B4E"/>
    <w:pPr>
      <w:widowControl/>
      <w:autoSpaceDE/>
      <w:autoSpaceDN/>
      <w:adjustRightInd/>
      <w:spacing w:before="100" w:beforeAutospacing="1" w:after="100" w:afterAutospacing="1"/>
    </w:pPr>
    <w:rPr>
      <w:sz w:val="24"/>
      <w:szCs w:val="24"/>
    </w:rPr>
  </w:style>
  <w:style w:type="paragraph" w:customStyle="1" w:styleId="y7bd22117">
    <w:name w:val="y7bd22117"/>
    <w:basedOn w:val="a"/>
    <w:rsid w:val="00524B4E"/>
    <w:pPr>
      <w:widowControl/>
      <w:autoSpaceDE/>
      <w:autoSpaceDN/>
      <w:adjustRightInd/>
      <w:spacing w:before="100" w:beforeAutospacing="1" w:after="100" w:afterAutospacing="1"/>
    </w:pPr>
    <w:rPr>
      <w:sz w:val="24"/>
      <w:szCs w:val="24"/>
    </w:rPr>
  </w:style>
  <w:style w:type="paragraph" w:customStyle="1" w:styleId="bbaccea7f">
    <w:name w:val="bbaccea7f"/>
    <w:basedOn w:val="a"/>
    <w:rsid w:val="00524B4E"/>
    <w:pPr>
      <w:widowControl/>
      <w:autoSpaceDE/>
      <w:autoSpaceDN/>
      <w:adjustRightInd/>
      <w:spacing w:before="100" w:beforeAutospacing="1" w:after="100" w:afterAutospacing="1"/>
    </w:pPr>
    <w:rPr>
      <w:sz w:val="24"/>
      <w:szCs w:val="24"/>
    </w:rPr>
  </w:style>
  <w:style w:type="paragraph" w:customStyle="1" w:styleId="hc2dd8d7e">
    <w:name w:val="hc2dd8d7e"/>
    <w:basedOn w:val="a"/>
    <w:rsid w:val="00524B4E"/>
    <w:pPr>
      <w:widowControl/>
      <w:autoSpaceDE/>
      <w:autoSpaceDN/>
      <w:adjustRightInd/>
      <w:spacing w:before="100" w:beforeAutospacing="1" w:after="100" w:afterAutospacing="1"/>
    </w:pPr>
    <w:rPr>
      <w:sz w:val="24"/>
      <w:szCs w:val="24"/>
    </w:rPr>
  </w:style>
  <w:style w:type="paragraph" w:customStyle="1" w:styleId="ned8e702">
    <w:name w:val="ned8e702"/>
    <w:basedOn w:val="a"/>
    <w:rsid w:val="00524B4E"/>
    <w:pPr>
      <w:widowControl/>
      <w:autoSpaceDE/>
      <w:autoSpaceDN/>
      <w:adjustRightInd/>
      <w:spacing w:before="100" w:beforeAutospacing="1" w:after="100" w:afterAutospacing="1"/>
    </w:pPr>
    <w:rPr>
      <w:sz w:val="24"/>
      <w:szCs w:val="24"/>
    </w:rPr>
  </w:style>
  <w:style w:type="paragraph" w:customStyle="1" w:styleId="n61c6d712">
    <w:name w:val="n61c6d712"/>
    <w:basedOn w:val="a"/>
    <w:rsid w:val="00524B4E"/>
    <w:pPr>
      <w:widowControl/>
      <w:autoSpaceDE/>
      <w:autoSpaceDN/>
      <w:adjustRightInd/>
      <w:spacing w:before="100" w:beforeAutospacing="1" w:after="100" w:afterAutospacing="1"/>
    </w:pPr>
    <w:rPr>
      <w:sz w:val="24"/>
      <w:szCs w:val="24"/>
    </w:rPr>
  </w:style>
  <w:style w:type="paragraph" w:customStyle="1" w:styleId="p8070488">
    <w:name w:val="p8070488"/>
    <w:basedOn w:val="a"/>
    <w:rsid w:val="00524B4E"/>
    <w:pPr>
      <w:widowControl/>
      <w:autoSpaceDE/>
      <w:autoSpaceDN/>
      <w:adjustRightInd/>
      <w:spacing w:before="100" w:beforeAutospacing="1" w:after="100" w:afterAutospacing="1"/>
    </w:pPr>
    <w:rPr>
      <w:sz w:val="24"/>
      <w:szCs w:val="24"/>
    </w:rPr>
  </w:style>
  <w:style w:type="paragraph" w:customStyle="1" w:styleId="feb36595c">
    <w:name w:val="feb36595c"/>
    <w:basedOn w:val="a"/>
    <w:rsid w:val="00524B4E"/>
    <w:pPr>
      <w:widowControl/>
      <w:autoSpaceDE/>
      <w:autoSpaceDN/>
      <w:adjustRightInd/>
      <w:spacing w:before="100" w:beforeAutospacing="1" w:after="100" w:afterAutospacing="1"/>
    </w:pPr>
    <w:rPr>
      <w:sz w:val="24"/>
      <w:szCs w:val="24"/>
    </w:rPr>
  </w:style>
  <w:style w:type="paragraph" w:customStyle="1" w:styleId="wfb8d7adf">
    <w:name w:val="wfb8d7adf"/>
    <w:basedOn w:val="a"/>
    <w:rsid w:val="00524B4E"/>
    <w:pPr>
      <w:widowControl/>
      <w:autoSpaceDE/>
      <w:autoSpaceDN/>
      <w:adjustRightInd/>
      <w:spacing w:before="100" w:beforeAutospacing="1" w:after="100" w:afterAutospacing="1"/>
    </w:pPr>
    <w:rPr>
      <w:sz w:val="24"/>
      <w:szCs w:val="24"/>
    </w:rPr>
  </w:style>
  <w:style w:type="paragraph" w:customStyle="1" w:styleId="eb7666e5e">
    <w:name w:val="eb7666e5e"/>
    <w:basedOn w:val="a"/>
    <w:rsid w:val="00524B4E"/>
    <w:pPr>
      <w:widowControl/>
      <w:autoSpaceDE/>
      <w:autoSpaceDN/>
      <w:adjustRightInd/>
      <w:spacing w:before="100" w:beforeAutospacing="1" w:after="100" w:afterAutospacing="1"/>
    </w:pPr>
    <w:rPr>
      <w:sz w:val="24"/>
      <w:szCs w:val="24"/>
    </w:rPr>
  </w:style>
  <w:style w:type="paragraph" w:customStyle="1" w:styleId="l78b3b4d9">
    <w:name w:val="l78b3b4d9"/>
    <w:basedOn w:val="a"/>
    <w:rsid w:val="00524B4E"/>
    <w:pPr>
      <w:widowControl/>
      <w:autoSpaceDE/>
      <w:autoSpaceDN/>
      <w:adjustRightInd/>
      <w:spacing w:before="100" w:beforeAutospacing="1" w:after="100" w:afterAutospacing="1"/>
    </w:pPr>
    <w:rPr>
      <w:sz w:val="24"/>
      <w:szCs w:val="24"/>
    </w:rPr>
  </w:style>
  <w:style w:type="paragraph" w:customStyle="1" w:styleId="p7ce6858">
    <w:name w:val="p7ce6858"/>
    <w:basedOn w:val="a"/>
    <w:rsid w:val="00524B4E"/>
    <w:pPr>
      <w:widowControl/>
      <w:autoSpaceDE/>
      <w:autoSpaceDN/>
      <w:adjustRightInd/>
      <w:spacing w:before="100" w:beforeAutospacing="1" w:after="100" w:afterAutospacing="1"/>
    </w:pPr>
    <w:rPr>
      <w:sz w:val="24"/>
      <w:szCs w:val="24"/>
    </w:rPr>
  </w:style>
  <w:style w:type="paragraph" w:customStyle="1" w:styleId="h182589db">
    <w:name w:val="h182589db"/>
    <w:basedOn w:val="a"/>
    <w:rsid w:val="00524B4E"/>
    <w:pPr>
      <w:widowControl/>
      <w:autoSpaceDE/>
      <w:autoSpaceDN/>
      <w:adjustRightInd/>
      <w:spacing w:before="100" w:beforeAutospacing="1" w:after="100" w:afterAutospacing="1"/>
    </w:pPr>
    <w:rPr>
      <w:sz w:val="24"/>
      <w:szCs w:val="24"/>
    </w:rPr>
  </w:style>
  <w:style w:type="paragraph" w:customStyle="1" w:styleId="kd3fe7d5a">
    <w:name w:val="kd3fe7d5a"/>
    <w:basedOn w:val="a"/>
    <w:rsid w:val="00524B4E"/>
    <w:pPr>
      <w:widowControl/>
      <w:autoSpaceDE/>
      <w:autoSpaceDN/>
      <w:adjustRightInd/>
      <w:spacing w:before="100" w:beforeAutospacing="1" w:after="100" w:afterAutospacing="1"/>
    </w:pPr>
    <w:rPr>
      <w:sz w:val="24"/>
      <w:szCs w:val="24"/>
    </w:rPr>
  </w:style>
  <w:style w:type="paragraph" w:customStyle="1" w:styleId="y3d83c7d5">
    <w:name w:val="y3d83c7d5"/>
    <w:basedOn w:val="a"/>
    <w:rsid w:val="00524B4E"/>
    <w:pPr>
      <w:widowControl/>
      <w:autoSpaceDE/>
      <w:autoSpaceDN/>
      <w:adjustRightInd/>
      <w:spacing w:before="100" w:beforeAutospacing="1" w:after="100" w:afterAutospacing="1"/>
    </w:pPr>
    <w:rPr>
      <w:sz w:val="24"/>
      <w:szCs w:val="24"/>
    </w:rPr>
  </w:style>
  <w:style w:type="paragraph" w:customStyle="1" w:styleId="w69fcaf78">
    <w:name w:val="w69fcaf78"/>
    <w:basedOn w:val="a"/>
    <w:rsid w:val="00524B4E"/>
    <w:pPr>
      <w:widowControl/>
      <w:autoSpaceDE/>
      <w:autoSpaceDN/>
      <w:adjustRightInd/>
      <w:spacing w:before="100" w:beforeAutospacing="1" w:after="100" w:afterAutospacing="1"/>
    </w:pPr>
    <w:rPr>
      <w:sz w:val="24"/>
      <w:szCs w:val="24"/>
    </w:rPr>
  </w:style>
  <w:style w:type="paragraph" w:customStyle="1" w:styleId="q631de05e">
    <w:name w:val="q631de05e"/>
    <w:basedOn w:val="a"/>
    <w:rsid w:val="00524B4E"/>
    <w:pPr>
      <w:widowControl/>
      <w:autoSpaceDE/>
      <w:autoSpaceDN/>
      <w:adjustRightInd/>
      <w:spacing w:before="100" w:beforeAutospacing="1" w:after="100" w:afterAutospacing="1"/>
    </w:pPr>
    <w:rPr>
      <w:sz w:val="24"/>
      <w:szCs w:val="24"/>
    </w:rPr>
  </w:style>
  <w:style w:type="paragraph" w:customStyle="1" w:styleId="h605a256d">
    <w:name w:val="h605a256d"/>
    <w:basedOn w:val="a"/>
    <w:rsid w:val="00524B4E"/>
    <w:pPr>
      <w:widowControl/>
      <w:autoSpaceDE/>
      <w:autoSpaceDN/>
      <w:adjustRightInd/>
      <w:spacing w:before="100" w:beforeAutospacing="1" w:after="100" w:afterAutospacing="1"/>
    </w:pPr>
    <w:rPr>
      <w:sz w:val="24"/>
      <w:szCs w:val="24"/>
    </w:rPr>
  </w:style>
  <w:style w:type="paragraph" w:customStyle="1" w:styleId="yaddc49ad">
    <w:name w:val="yaddc49ad"/>
    <w:basedOn w:val="a"/>
    <w:rsid w:val="00524B4E"/>
    <w:pPr>
      <w:widowControl/>
      <w:autoSpaceDE/>
      <w:autoSpaceDN/>
      <w:adjustRightInd/>
      <w:spacing w:before="100" w:beforeAutospacing="1" w:after="100" w:afterAutospacing="1"/>
    </w:pPr>
    <w:rPr>
      <w:sz w:val="24"/>
      <w:szCs w:val="24"/>
    </w:rPr>
  </w:style>
  <w:style w:type="paragraph" w:customStyle="1" w:styleId="x62af1bda">
    <w:name w:val="x62af1bda"/>
    <w:basedOn w:val="a"/>
    <w:rsid w:val="00524B4E"/>
    <w:pPr>
      <w:widowControl/>
      <w:autoSpaceDE/>
      <w:autoSpaceDN/>
      <w:adjustRightInd/>
      <w:spacing w:before="100" w:beforeAutospacing="1" w:after="100" w:afterAutospacing="1"/>
    </w:pPr>
    <w:rPr>
      <w:sz w:val="24"/>
      <w:szCs w:val="24"/>
    </w:rPr>
  </w:style>
  <w:style w:type="paragraph" w:customStyle="1" w:styleId="qc0fd124e">
    <w:name w:val="qc0fd124e"/>
    <w:basedOn w:val="a"/>
    <w:rsid w:val="00524B4E"/>
    <w:pPr>
      <w:widowControl/>
      <w:autoSpaceDE/>
      <w:autoSpaceDN/>
      <w:adjustRightInd/>
      <w:spacing w:before="100" w:beforeAutospacing="1" w:after="100" w:afterAutospacing="1"/>
    </w:pPr>
    <w:rPr>
      <w:sz w:val="24"/>
      <w:szCs w:val="24"/>
    </w:rPr>
  </w:style>
  <w:style w:type="paragraph" w:customStyle="1" w:styleId="a6889e618">
    <w:name w:val="a6889e618"/>
    <w:basedOn w:val="a"/>
    <w:rsid w:val="00524B4E"/>
    <w:pPr>
      <w:widowControl/>
      <w:autoSpaceDE/>
      <w:autoSpaceDN/>
      <w:adjustRightInd/>
      <w:spacing w:before="100" w:beforeAutospacing="1" w:after="100" w:afterAutospacing="1"/>
    </w:pPr>
    <w:rPr>
      <w:sz w:val="24"/>
      <w:szCs w:val="24"/>
    </w:rPr>
  </w:style>
  <w:style w:type="paragraph" w:customStyle="1" w:styleId="h4e28bc29">
    <w:name w:val="h4e28bc29"/>
    <w:basedOn w:val="a"/>
    <w:rsid w:val="00524B4E"/>
    <w:pPr>
      <w:widowControl/>
      <w:autoSpaceDE/>
      <w:autoSpaceDN/>
      <w:adjustRightInd/>
      <w:spacing w:before="100" w:beforeAutospacing="1" w:after="100" w:afterAutospacing="1"/>
    </w:pPr>
    <w:rPr>
      <w:sz w:val="24"/>
      <w:szCs w:val="24"/>
    </w:rPr>
  </w:style>
  <w:style w:type="paragraph" w:customStyle="1" w:styleId="pf5e168f6">
    <w:name w:val="pf5e168f6"/>
    <w:basedOn w:val="a"/>
    <w:rsid w:val="00524B4E"/>
    <w:pPr>
      <w:widowControl/>
      <w:autoSpaceDE/>
      <w:autoSpaceDN/>
      <w:adjustRightInd/>
      <w:spacing w:before="100" w:beforeAutospacing="1" w:after="100" w:afterAutospacing="1"/>
    </w:pPr>
    <w:rPr>
      <w:sz w:val="24"/>
      <w:szCs w:val="24"/>
    </w:rPr>
  </w:style>
  <w:style w:type="paragraph" w:customStyle="1" w:styleId="c1985777d">
    <w:name w:val="c1985777d"/>
    <w:basedOn w:val="a"/>
    <w:rsid w:val="00524B4E"/>
    <w:pPr>
      <w:widowControl/>
      <w:autoSpaceDE/>
      <w:autoSpaceDN/>
      <w:adjustRightInd/>
      <w:spacing w:before="100" w:beforeAutospacing="1" w:after="100" w:afterAutospacing="1"/>
    </w:pPr>
    <w:rPr>
      <w:sz w:val="24"/>
      <w:szCs w:val="24"/>
    </w:rPr>
  </w:style>
  <w:style w:type="paragraph" w:customStyle="1" w:styleId="w862e1065">
    <w:name w:val="w862e1065"/>
    <w:basedOn w:val="a"/>
    <w:rsid w:val="00524B4E"/>
    <w:pPr>
      <w:widowControl/>
      <w:autoSpaceDE/>
      <w:autoSpaceDN/>
      <w:adjustRightInd/>
      <w:spacing w:before="100" w:beforeAutospacing="1" w:after="100" w:afterAutospacing="1"/>
    </w:pPr>
    <w:rPr>
      <w:sz w:val="24"/>
      <w:szCs w:val="24"/>
    </w:rPr>
  </w:style>
  <w:style w:type="paragraph" w:customStyle="1" w:styleId="sd52c2f77">
    <w:name w:val="sd52c2f77"/>
    <w:basedOn w:val="a"/>
    <w:rsid w:val="00524B4E"/>
    <w:pPr>
      <w:widowControl/>
      <w:autoSpaceDE/>
      <w:autoSpaceDN/>
      <w:adjustRightInd/>
      <w:spacing w:before="100" w:beforeAutospacing="1" w:after="100" w:afterAutospacing="1"/>
    </w:pPr>
    <w:rPr>
      <w:sz w:val="24"/>
      <w:szCs w:val="24"/>
    </w:rPr>
  </w:style>
  <w:style w:type="paragraph" w:customStyle="1" w:styleId="bb5fe646f">
    <w:name w:val="bb5fe646f"/>
    <w:basedOn w:val="a"/>
    <w:rsid w:val="00524B4E"/>
    <w:pPr>
      <w:widowControl/>
      <w:autoSpaceDE/>
      <w:autoSpaceDN/>
      <w:adjustRightInd/>
      <w:spacing w:before="100" w:beforeAutospacing="1" w:after="100" w:afterAutospacing="1"/>
    </w:pPr>
    <w:rPr>
      <w:sz w:val="24"/>
      <w:szCs w:val="24"/>
    </w:rPr>
  </w:style>
  <w:style w:type="paragraph" w:customStyle="1" w:styleId="i46003271">
    <w:name w:val="i46003271"/>
    <w:basedOn w:val="a"/>
    <w:rsid w:val="00524B4E"/>
    <w:pPr>
      <w:widowControl/>
      <w:autoSpaceDE/>
      <w:autoSpaceDN/>
      <w:adjustRightInd/>
      <w:spacing w:before="100" w:beforeAutospacing="1" w:after="100" w:afterAutospacing="1"/>
    </w:pPr>
    <w:rPr>
      <w:sz w:val="24"/>
      <w:szCs w:val="24"/>
    </w:rPr>
  </w:style>
  <w:style w:type="paragraph" w:customStyle="1" w:styleId="x7532754a">
    <w:name w:val="x7532754a"/>
    <w:basedOn w:val="a"/>
    <w:rsid w:val="00524B4E"/>
    <w:pPr>
      <w:widowControl/>
      <w:autoSpaceDE/>
      <w:autoSpaceDN/>
      <w:adjustRightInd/>
      <w:spacing w:before="100" w:beforeAutospacing="1" w:after="100" w:afterAutospacing="1"/>
    </w:pPr>
    <w:rPr>
      <w:sz w:val="24"/>
      <w:szCs w:val="24"/>
    </w:rPr>
  </w:style>
  <w:style w:type="paragraph" w:customStyle="1" w:styleId="p9776cb85">
    <w:name w:val="p9776cb85"/>
    <w:basedOn w:val="a"/>
    <w:rsid w:val="00524B4E"/>
    <w:pPr>
      <w:widowControl/>
      <w:autoSpaceDE/>
      <w:autoSpaceDN/>
      <w:adjustRightInd/>
      <w:spacing w:before="100" w:beforeAutospacing="1" w:after="100" w:afterAutospacing="1"/>
    </w:pPr>
    <w:rPr>
      <w:sz w:val="24"/>
      <w:szCs w:val="24"/>
    </w:rPr>
  </w:style>
  <w:style w:type="paragraph" w:customStyle="1" w:styleId="xd0be4aa1">
    <w:name w:val="xd0be4aa1"/>
    <w:basedOn w:val="a"/>
    <w:rsid w:val="00524B4E"/>
    <w:pPr>
      <w:widowControl/>
      <w:autoSpaceDE/>
      <w:autoSpaceDN/>
      <w:adjustRightInd/>
      <w:spacing w:before="100" w:beforeAutospacing="1" w:after="100" w:afterAutospacing="1"/>
    </w:pPr>
    <w:rPr>
      <w:sz w:val="24"/>
      <w:szCs w:val="24"/>
    </w:rPr>
  </w:style>
  <w:style w:type="paragraph" w:customStyle="1" w:styleId="ifd4e7852">
    <w:name w:val="ifd4e7852"/>
    <w:basedOn w:val="a"/>
    <w:rsid w:val="00524B4E"/>
    <w:pPr>
      <w:widowControl/>
      <w:autoSpaceDE/>
      <w:autoSpaceDN/>
      <w:adjustRightInd/>
      <w:spacing w:before="100" w:beforeAutospacing="1" w:after="100" w:afterAutospacing="1"/>
    </w:pPr>
    <w:rPr>
      <w:sz w:val="24"/>
      <w:szCs w:val="24"/>
    </w:rPr>
  </w:style>
  <w:style w:type="paragraph" w:customStyle="1" w:styleId="ga728c444">
    <w:name w:val="ga728c444"/>
    <w:basedOn w:val="a"/>
    <w:rsid w:val="00524B4E"/>
    <w:pPr>
      <w:widowControl/>
      <w:autoSpaceDE/>
      <w:autoSpaceDN/>
      <w:adjustRightInd/>
      <w:spacing w:before="100" w:beforeAutospacing="1" w:after="100" w:afterAutospacing="1"/>
    </w:pPr>
    <w:rPr>
      <w:sz w:val="24"/>
      <w:szCs w:val="24"/>
    </w:rPr>
  </w:style>
  <w:style w:type="paragraph" w:customStyle="1" w:styleId="sf26c8b63">
    <w:name w:val="sf26c8b63"/>
    <w:basedOn w:val="a"/>
    <w:rsid w:val="00524B4E"/>
    <w:pPr>
      <w:widowControl/>
      <w:autoSpaceDE/>
      <w:autoSpaceDN/>
      <w:adjustRightInd/>
      <w:spacing w:before="100" w:beforeAutospacing="1" w:after="100" w:afterAutospacing="1"/>
    </w:pPr>
    <w:rPr>
      <w:sz w:val="24"/>
      <w:szCs w:val="24"/>
    </w:rPr>
  </w:style>
  <w:style w:type="paragraph" w:customStyle="1" w:styleId="m5121e5b3">
    <w:name w:val="m5121e5b3"/>
    <w:basedOn w:val="a"/>
    <w:rsid w:val="00524B4E"/>
    <w:pPr>
      <w:widowControl/>
      <w:autoSpaceDE/>
      <w:autoSpaceDN/>
      <w:adjustRightInd/>
      <w:spacing w:before="100" w:beforeAutospacing="1" w:after="100" w:afterAutospacing="1"/>
    </w:pPr>
    <w:rPr>
      <w:sz w:val="24"/>
      <w:szCs w:val="24"/>
    </w:rPr>
  </w:style>
  <w:style w:type="paragraph" w:customStyle="1" w:styleId="r1a419093">
    <w:name w:val="r1a419093"/>
    <w:basedOn w:val="a"/>
    <w:rsid w:val="00524B4E"/>
    <w:pPr>
      <w:widowControl/>
      <w:autoSpaceDE/>
      <w:autoSpaceDN/>
      <w:adjustRightInd/>
      <w:spacing w:before="100" w:beforeAutospacing="1" w:after="100" w:afterAutospacing="1"/>
    </w:pPr>
    <w:rPr>
      <w:sz w:val="24"/>
      <w:szCs w:val="24"/>
    </w:rPr>
  </w:style>
  <w:style w:type="paragraph" w:customStyle="1" w:styleId="ua75a47e8">
    <w:name w:val="ua75a47e8"/>
    <w:basedOn w:val="a"/>
    <w:rsid w:val="00524B4E"/>
    <w:pPr>
      <w:widowControl/>
      <w:autoSpaceDE/>
      <w:autoSpaceDN/>
      <w:adjustRightInd/>
      <w:spacing w:before="100" w:beforeAutospacing="1" w:after="100" w:afterAutospacing="1"/>
    </w:pPr>
    <w:rPr>
      <w:sz w:val="24"/>
      <w:szCs w:val="24"/>
    </w:rPr>
  </w:style>
  <w:style w:type="paragraph" w:customStyle="1" w:styleId="ed5fffdf8">
    <w:name w:val="ed5fffdf8"/>
    <w:basedOn w:val="a"/>
    <w:rsid w:val="00524B4E"/>
    <w:pPr>
      <w:widowControl/>
      <w:autoSpaceDE/>
      <w:autoSpaceDN/>
      <w:adjustRightInd/>
      <w:spacing w:before="100" w:beforeAutospacing="1" w:after="100" w:afterAutospacing="1"/>
    </w:pPr>
    <w:rPr>
      <w:sz w:val="24"/>
      <w:szCs w:val="24"/>
    </w:rPr>
  </w:style>
  <w:style w:type="paragraph" w:customStyle="1" w:styleId="y33dc97c">
    <w:name w:val="y33dc97c"/>
    <w:basedOn w:val="a"/>
    <w:rsid w:val="00524B4E"/>
    <w:pPr>
      <w:widowControl/>
      <w:autoSpaceDE/>
      <w:autoSpaceDN/>
      <w:adjustRightInd/>
      <w:spacing w:before="100" w:beforeAutospacing="1" w:after="100" w:afterAutospacing="1"/>
    </w:pPr>
    <w:rPr>
      <w:sz w:val="24"/>
      <w:szCs w:val="24"/>
    </w:rPr>
  </w:style>
  <w:style w:type="paragraph" w:customStyle="1" w:styleId="y751c8ad8">
    <w:name w:val="y751c8ad8"/>
    <w:basedOn w:val="a"/>
    <w:rsid w:val="00524B4E"/>
    <w:pPr>
      <w:widowControl/>
      <w:autoSpaceDE/>
      <w:autoSpaceDN/>
      <w:adjustRightInd/>
      <w:spacing w:before="100" w:beforeAutospacing="1" w:after="100" w:afterAutospacing="1"/>
    </w:pPr>
    <w:rPr>
      <w:sz w:val="24"/>
      <w:szCs w:val="24"/>
    </w:rPr>
  </w:style>
  <w:style w:type="paragraph" w:customStyle="1" w:styleId="u96930d32">
    <w:name w:val="u96930d32"/>
    <w:basedOn w:val="a"/>
    <w:rsid w:val="00524B4E"/>
    <w:pPr>
      <w:widowControl/>
      <w:autoSpaceDE/>
      <w:autoSpaceDN/>
      <w:adjustRightInd/>
      <w:spacing w:before="100" w:beforeAutospacing="1" w:after="100" w:afterAutospacing="1"/>
    </w:pPr>
    <w:rPr>
      <w:sz w:val="24"/>
      <w:szCs w:val="24"/>
    </w:rPr>
  </w:style>
  <w:style w:type="paragraph" w:customStyle="1" w:styleId="r58d4e30f">
    <w:name w:val="r58d4e30f"/>
    <w:basedOn w:val="a"/>
    <w:rsid w:val="00524B4E"/>
    <w:pPr>
      <w:widowControl/>
      <w:autoSpaceDE/>
      <w:autoSpaceDN/>
      <w:adjustRightInd/>
      <w:spacing w:before="100" w:beforeAutospacing="1" w:after="100" w:afterAutospacing="1"/>
    </w:pPr>
    <w:rPr>
      <w:sz w:val="24"/>
      <w:szCs w:val="24"/>
    </w:rPr>
  </w:style>
  <w:style w:type="paragraph" w:customStyle="1" w:styleId="ub007bf51">
    <w:name w:val="ub007bf51"/>
    <w:basedOn w:val="a"/>
    <w:rsid w:val="00524B4E"/>
    <w:pPr>
      <w:widowControl/>
      <w:autoSpaceDE/>
      <w:autoSpaceDN/>
      <w:adjustRightInd/>
      <w:spacing w:before="100" w:beforeAutospacing="1" w:after="100" w:afterAutospacing="1"/>
    </w:pPr>
    <w:rPr>
      <w:sz w:val="24"/>
      <w:szCs w:val="24"/>
    </w:rPr>
  </w:style>
  <w:style w:type="paragraph" w:customStyle="1" w:styleId="d6ae31bc6">
    <w:name w:val="d6ae31bc6"/>
    <w:basedOn w:val="a"/>
    <w:rsid w:val="00524B4E"/>
    <w:pPr>
      <w:widowControl/>
      <w:autoSpaceDE/>
      <w:autoSpaceDN/>
      <w:adjustRightInd/>
      <w:spacing w:before="100" w:beforeAutospacing="1" w:after="100" w:afterAutospacing="1"/>
    </w:pPr>
    <w:rPr>
      <w:sz w:val="24"/>
      <w:szCs w:val="24"/>
    </w:rPr>
  </w:style>
  <w:style w:type="paragraph" w:customStyle="1" w:styleId="p1a861adb">
    <w:name w:val="p1a861adb"/>
    <w:basedOn w:val="a"/>
    <w:rsid w:val="00524B4E"/>
    <w:pPr>
      <w:widowControl/>
      <w:autoSpaceDE/>
      <w:autoSpaceDN/>
      <w:adjustRightInd/>
      <w:spacing w:before="100" w:beforeAutospacing="1" w:after="100" w:afterAutospacing="1"/>
    </w:pPr>
    <w:rPr>
      <w:sz w:val="24"/>
      <w:szCs w:val="24"/>
    </w:rPr>
  </w:style>
  <w:style w:type="paragraph" w:customStyle="1" w:styleId="b784f02af">
    <w:name w:val="b784f02af"/>
    <w:basedOn w:val="a"/>
    <w:rsid w:val="00524B4E"/>
    <w:pPr>
      <w:widowControl/>
      <w:autoSpaceDE/>
      <w:autoSpaceDN/>
      <w:adjustRightInd/>
      <w:spacing w:before="100" w:beforeAutospacing="1" w:after="100" w:afterAutospacing="1"/>
    </w:pPr>
    <w:rPr>
      <w:sz w:val="24"/>
      <w:szCs w:val="24"/>
    </w:rPr>
  </w:style>
  <w:style w:type="paragraph" w:customStyle="1" w:styleId="jc5e98385">
    <w:name w:val="jc5e98385"/>
    <w:basedOn w:val="a"/>
    <w:rsid w:val="00524B4E"/>
    <w:pPr>
      <w:widowControl/>
      <w:autoSpaceDE/>
      <w:autoSpaceDN/>
      <w:adjustRightInd/>
      <w:spacing w:before="100" w:beforeAutospacing="1" w:after="100" w:afterAutospacing="1"/>
    </w:pPr>
    <w:rPr>
      <w:sz w:val="24"/>
      <w:szCs w:val="24"/>
    </w:rPr>
  </w:style>
  <w:style w:type="paragraph" w:customStyle="1" w:styleId="efd246216">
    <w:name w:val="efd246216"/>
    <w:basedOn w:val="a"/>
    <w:rsid w:val="00524B4E"/>
    <w:pPr>
      <w:widowControl/>
      <w:autoSpaceDE/>
      <w:autoSpaceDN/>
      <w:adjustRightInd/>
      <w:spacing w:before="100" w:beforeAutospacing="1" w:after="100" w:afterAutospacing="1"/>
    </w:pPr>
    <w:rPr>
      <w:sz w:val="24"/>
      <w:szCs w:val="24"/>
    </w:rPr>
  </w:style>
  <w:style w:type="paragraph" w:customStyle="1" w:styleId="ide98dd21">
    <w:name w:val="ide98dd21"/>
    <w:basedOn w:val="a"/>
    <w:rsid w:val="00524B4E"/>
    <w:pPr>
      <w:widowControl/>
      <w:autoSpaceDE/>
      <w:autoSpaceDN/>
      <w:adjustRightInd/>
      <w:spacing w:before="100" w:beforeAutospacing="1" w:after="100" w:afterAutospacing="1"/>
    </w:pPr>
    <w:rPr>
      <w:sz w:val="24"/>
      <w:szCs w:val="24"/>
    </w:rPr>
  </w:style>
  <w:style w:type="paragraph" w:customStyle="1" w:styleId="da24ce966">
    <w:name w:val="da24ce966"/>
    <w:basedOn w:val="a"/>
    <w:rsid w:val="00524B4E"/>
    <w:pPr>
      <w:widowControl/>
      <w:autoSpaceDE/>
      <w:autoSpaceDN/>
      <w:adjustRightInd/>
      <w:spacing w:before="100" w:beforeAutospacing="1" w:after="100" w:afterAutospacing="1"/>
    </w:pPr>
    <w:rPr>
      <w:sz w:val="24"/>
      <w:szCs w:val="24"/>
    </w:rPr>
  </w:style>
  <w:style w:type="paragraph" w:customStyle="1" w:styleId="y96d9444f">
    <w:name w:val="y96d9444f"/>
    <w:basedOn w:val="a"/>
    <w:rsid w:val="00524B4E"/>
    <w:pPr>
      <w:widowControl/>
      <w:autoSpaceDE/>
      <w:autoSpaceDN/>
      <w:adjustRightInd/>
      <w:spacing w:before="100" w:beforeAutospacing="1" w:after="100" w:afterAutospacing="1"/>
    </w:pPr>
    <w:rPr>
      <w:sz w:val="24"/>
      <w:szCs w:val="24"/>
    </w:rPr>
  </w:style>
  <w:style w:type="paragraph" w:customStyle="1" w:styleId="fb31e11ea">
    <w:name w:val="fb31e11ea"/>
    <w:basedOn w:val="a"/>
    <w:rsid w:val="00524B4E"/>
    <w:pPr>
      <w:widowControl/>
      <w:autoSpaceDE/>
      <w:autoSpaceDN/>
      <w:adjustRightInd/>
      <w:spacing w:before="100" w:beforeAutospacing="1" w:after="100" w:afterAutospacing="1"/>
    </w:pPr>
    <w:rPr>
      <w:sz w:val="24"/>
      <w:szCs w:val="24"/>
    </w:rPr>
  </w:style>
  <w:style w:type="paragraph" w:customStyle="1" w:styleId="o6eea48df">
    <w:name w:val="o6eea48df"/>
    <w:basedOn w:val="a"/>
    <w:rsid w:val="00524B4E"/>
    <w:pPr>
      <w:widowControl/>
      <w:autoSpaceDE/>
      <w:autoSpaceDN/>
      <w:adjustRightInd/>
      <w:spacing w:before="100" w:beforeAutospacing="1" w:after="100" w:afterAutospacing="1"/>
    </w:pPr>
    <w:rPr>
      <w:sz w:val="24"/>
      <w:szCs w:val="24"/>
    </w:rPr>
  </w:style>
  <w:style w:type="paragraph" w:customStyle="1" w:styleId="jd0f3efc7">
    <w:name w:val="jd0f3efc7"/>
    <w:basedOn w:val="a"/>
    <w:rsid w:val="00524B4E"/>
    <w:pPr>
      <w:widowControl/>
      <w:autoSpaceDE/>
      <w:autoSpaceDN/>
      <w:adjustRightInd/>
      <w:spacing w:before="100" w:beforeAutospacing="1" w:after="100" w:afterAutospacing="1"/>
    </w:pPr>
    <w:rPr>
      <w:sz w:val="24"/>
      <w:szCs w:val="24"/>
    </w:rPr>
  </w:style>
  <w:style w:type="paragraph" w:customStyle="1" w:styleId="x8d01e953">
    <w:name w:val="x8d01e953"/>
    <w:basedOn w:val="a"/>
    <w:rsid w:val="00524B4E"/>
    <w:pPr>
      <w:widowControl/>
      <w:autoSpaceDE/>
      <w:autoSpaceDN/>
      <w:adjustRightInd/>
      <w:spacing w:before="100" w:beforeAutospacing="1" w:after="100" w:afterAutospacing="1"/>
    </w:pPr>
    <w:rPr>
      <w:sz w:val="24"/>
      <w:szCs w:val="24"/>
    </w:rPr>
  </w:style>
  <w:style w:type="paragraph" w:customStyle="1" w:styleId="r3972246e">
    <w:name w:val="r3972246e"/>
    <w:basedOn w:val="a"/>
    <w:rsid w:val="00524B4E"/>
    <w:pPr>
      <w:widowControl/>
      <w:autoSpaceDE/>
      <w:autoSpaceDN/>
      <w:adjustRightInd/>
      <w:spacing w:before="100" w:beforeAutospacing="1" w:after="100" w:afterAutospacing="1"/>
    </w:pPr>
    <w:rPr>
      <w:sz w:val="24"/>
      <w:szCs w:val="24"/>
    </w:rPr>
  </w:style>
  <w:style w:type="paragraph" w:customStyle="1" w:styleId="b60c2c68f">
    <w:name w:val="b60c2c68f"/>
    <w:basedOn w:val="a"/>
    <w:rsid w:val="00524B4E"/>
    <w:pPr>
      <w:widowControl/>
      <w:autoSpaceDE/>
      <w:autoSpaceDN/>
      <w:adjustRightInd/>
      <w:spacing w:before="100" w:beforeAutospacing="1" w:after="100" w:afterAutospacing="1"/>
    </w:pPr>
    <w:rPr>
      <w:sz w:val="24"/>
      <w:szCs w:val="24"/>
    </w:rPr>
  </w:style>
  <w:style w:type="paragraph" w:customStyle="1" w:styleId="l390c0eb7">
    <w:name w:val="l390c0eb7"/>
    <w:basedOn w:val="a"/>
    <w:rsid w:val="00524B4E"/>
    <w:pPr>
      <w:widowControl/>
      <w:autoSpaceDE/>
      <w:autoSpaceDN/>
      <w:adjustRightInd/>
      <w:spacing w:before="100" w:beforeAutospacing="1" w:after="100" w:afterAutospacing="1"/>
    </w:pPr>
    <w:rPr>
      <w:sz w:val="24"/>
      <w:szCs w:val="24"/>
    </w:rPr>
  </w:style>
  <w:style w:type="paragraph" w:customStyle="1" w:styleId="wa58d88d7">
    <w:name w:val="wa58d88d7"/>
    <w:basedOn w:val="a"/>
    <w:rsid w:val="00524B4E"/>
    <w:pPr>
      <w:widowControl/>
      <w:autoSpaceDE/>
      <w:autoSpaceDN/>
      <w:adjustRightInd/>
      <w:spacing w:before="100" w:beforeAutospacing="1" w:after="100" w:afterAutospacing="1"/>
    </w:pPr>
    <w:rPr>
      <w:sz w:val="24"/>
      <w:szCs w:val="24"/>
    </w:rPr>
  </w:style>
  <w:style w:type="paragraph" w:customStyle="1" w:styleId="i16f68327">
    <w:name w:val="i16f68327"/>
    <w:basedOn w:val="a"/>
    <w:rsid w:val="00524B4E"/>
    <w:pPr>
      <w:widowControl/>
      <w:autoSpaceDE/>
      <w:autoSpaceDN/>
      <w:adjustRightInd/>
      <w:spacing w:before="100" w:beforeAutospacing="1" w:after="100" w:afterAutospacing="1"/>
    </w:pPr>
    <w:rPr>
      <w:sz w:val="24"/>
      <w:szCs w:val="24"/>
    </w:rPr>
  </w:style>
  <w:style w:type="paragraph" w:customStyle="1" w:styleId="e721cb731">
    <w:name w:val="e721cb731"/>
    <w:basedOn w:val="a"/>
    <w:rsid w:val="00524B4E"/>
    <w:pPr>
      <w:widowControl/>
      <w:autoSpaceDE/>
      <w:autoSpaceDN/>
      <w:adjustRightInd/>
      <w:spacing w:before="100" w:beforeAutospacing="1" w:after="100" w:afterAutospacing="1"/>
    </w:pPr>
    <w:rPr>
      <w:sz w:val="24"/>
      <w:szCs w:val="24"/>
    </w:rPr>
  </w:style>
  <w:style w:type="paragraph" w:customStyle="1" w:styleId="e52b09a52">
    <w:name w:val="e52b09a52"/>
    <w:basedOn w:val="a"/>
    <w:rsid w:val="00524B4E"/>
    <w:pPr>
      <w:widowControl/>
      <w:autoSpaceDE/>
      <w:autoSpaceDN/>
      <w:adjustRightInd/>
      <w:spacing w:before="100" w:beforeAutospacing="1" w:after="100" w:afterAutospacing="1"/>
    </w:pPr>
    <w:rPr>
      <w:sz w:val="24"/>
      <w:szCs w:val="24"/>
    </w:rPr>
  </w:style>
  <w:style w:type="paragraph" w:customStyle="1" w:styleId="hf109ba56">
    <w:name w:val="hf109ba56"/>
    <w:basedOn w:val="a"/>
    <w:rsid w:val="00524B4E"/>
    <w:pPr>
      <w:widowControl/>
      <w:autoSpaceDE/>
      <w:autoSpaceDN/>
      <w:adjustRightInd/>
      <w:spacing w:before="100" w:beforeAutospacing="1" w:after="100" w:afterAutospacing="1"/>
    </w:pPr>
    <w:rPr>
      <w:sz w:val="24"/>
      <w:szCs w:val="24"/>
    </w:rPr>
  </w:style>
  <w:style w:type="paragraph" w:customStyle="1" w:styleId="k50d0d013">
    <w:name w:val="k50d0d013"/>
    <w:basedOn w:val="a"/>
    <w:rsid w:val="00524B4E"/>
    <w:pPr>
      <w:widowControl/>
      <w:autoSpaceDE/>
      <w:autoSpaceDN/>
      <w:adjustRightInd/>
      <w:spacing w:before="100" w:beforeAutospacing="1" w:after="100" w:afterAutospacing="1"/>
    </w:pPr>
    <w:rPr>
      <w:sz w:val="24"/>
      <w:szCs w:val="24"/>
    </w:rPr>
  </w:style>
  <w:style w:type="paragraph" w:customStyle="1" w:styleId="re76d23d4">
    <w:name w:val="re76d23d4"/>
    <w:basedOn w:val="a"/>
    <w:rsid w:val="00524B4E"/>
    <w:pPr>
      <w:widowControl/>
      <w:autoSpaceDE/>
      <w:autoSpaceDN/>
      <w:adjustRightInd/>
      <w:spacing w:before="100" w:beforeAutospacing="1" w:after="100" w:afterAutospacing="1"/>
    </w:pPr>
    <w:rPr>
      <w:sz w:val="24"/>
      <w:szCs w:val="24"/>
    </w:rPr>
  </w:style>
  <w:style w:type="paragraph" w:customStyle="1" w:styleId="ueb98bf2a">
    <w:name w:val="ueb98bf2a"/>
    <w:basedOn w:val="a"/>
    <w:rsid w:val="00524B4E"/>
    <w:pPr>
      <w:widowControl/>
      <w:autoSpaceDE/>
      <w:autoSpaceDN/>
      <w:adjustRightInd/>
      <w:spacing w:before="100" w:beforeAutospacing="1" w:after="100" w:afterAutospacing="1"/>
    </w:pPr>
    <w:rPr>
      <w:sz w:val="24"/>
      <w:szCs w:val="24"/>
    </w:rPr>
  </w:style>
  <w:style w:type="paragraph" w:customStyle="1" w:styleId="ka543b84f">
    <w:name w:val="ka543b84f"/>
    <w:basedOn w:val="a"/>
    <w:rsid w:val="00524B4E"/>
    <w:pPr>
      <w:widowControl/>
      <w:autoSpaceDE/>
      <w:autoSpaceDN/>
      <w:adjustRightInd/>
      <w:spacing w:before="100" w:beforeAutospacing="1" w:after="100" w:afterAutospacing="1"/>
    </w:pPr>
    <w:rPr>
      <w:sz w:val="24"/>
      <w:szCs w:val="24"/>
    </w:rPr>
  </w:style>
  <w:style w:type="paragraph" w:customStyle="1" w:styleId="s9c19b8f3">
    <w:name w:val="s9c19b8f3"/>
    <w:basedOn w:val="a"/>
    <w:rsid w:val="00524B4E"/>
    <w:pPr>
      <w:widowControl/>
      <w:autoSpaceDE/>
      <w:autoSpaceDN/>
      <w:adjustRightInd/>
      <w:spacing w:before="100" w:beforeAutospacing="1" w:after="100" w:afterAutospacing="1"/>
    </w:pPr>
    <w:rPr>
      <w:sz w:val="24"/>
      <w:szCs w:val="24"/>
    </w:rPr>
  </w:style>
  <w:style w:type="paragraph" w:customStyle="1" w:styleId="r23851382">
    <w:name w:val="r23851382"/>
    <w:basedOn w:val="a"/>
    <w:rsid w:val="00524B4E"/>
    <w:pPr>
      <w:widowControl/>
      <w:autoSpaceDE/>
      <w:autoSpaceDN/>
      <w:adjustRightInd/>
      <w:spacing w:before="100" w:beforeAutospacing="1" w:after="100" w:afterAutospacing="1"/>
    </w:pPr>
    <w:rPr>
      <w:sz w:val="24"/>
      <w:szCs w:val="24"/>
    </w:rPr>
  </w:style>
  <w:style w:type="paragraph" w:customStyle="1" w:styleId="active">
    <w:name w:val="active"/>
    <w:basedOn w:val="a"/>
    <w:rsid w:val="00524B4E"/>
    <w:pPr>
      <w:widowControl/>
      <w:autoSpaceDE/>
      <w:autoSpaceDN/>
      <w:adjustRightInd/>
      <w:spacing w:before="100" w:beforeAutospacing="1" w:after="100" w:afterAutospacing="1"/>
    </w:pPr>
    <w:rPr>
      <w:sz w:val="24"/>
      <w:szCs w:val="24"/>
    </w:rPr>
  </w:style>
  <w:style w:type="paragraph" w:customStyle="1" w:styleId="active1">
    <w:name w:val="active1"/>
    <w:basedOn w:val="a"/>
    <w:rsid w:val="00524B4E"/>
    <w:pPr>
      <w:widowControl/>
      <w:shd w:val="clear" w:color="auto" w:fill="ABCF7E"/>
      <w:autoSpaceDE/>
      <w:autoSpaceDN/>
      <w:adjustRightInd/>
      <w:spacing w:before="100" w:beforeAutospacing="1" w:after="100" w:afterAutospacing="1" w:line="345" w:lineRule="atLeast"/>
      <w:ind w:right="15"/>
      <w:jc w:val="center"/>
    </w:pPr>
    <w:rPr>
      <w:sz w:val="24"/>
      <w:szCs w:val="24"/>
    </w:rPr>
  </w:style>
  <w:style w:type="paragraph" w:customStyle="1" w:styleId="breadcrumb1">
    <w:name w:val="breadcrumb1"/>
    <w:basedOn w:val="a"/>
    <w:rsid w:val="00524B4E"/>
    <w:pPr>
      <w:widowControl/>
      <w:autoSpaceDE/>
      <w:autoSpaceDN/>
      <w:adjustRightInd/>
      <w:spacing w:after="300"/>
    </w:pPr>
    <w:rPr>
      <w:sz w:val="24"/>
      <w:szCs w:val="24"/>
    </w:rPr>
  </w:style>
  <w:style w:type="paragraph" w:customStyle="1" w:styleId="s9c19b8f31">
    <w:name w:val="s9c19b8f31"/>
    <w:basedOn w:val="a"/>
    <w:rsid w:val="00524B4E"/>
    <w:pPr>
      <w:widowControl/>
      <w:autoSpaceDE/>
      <w:autoSpaceDN/>
      <w:adjustRightInd/>
      <w:spacing w:after="225"/>
    </w:pPr>
    <w:rPr>
      <w:sz w:val="24"/>
      <w:szCs w:val="24"/>
    </w:rPr>
  </w:style>
  <w:style w:type="paragraph" w:customStyle="1" w:styleId="j254be39b1">
    <w:name w:val="j254be39b1"/>
    <w:basedOn w:val="a"/>
    <w:rsid w:val="00524B4E"/>
    <w:pPr>
      <w:widowControl/>
      <w:pBdr>
        <w:bottom w:val="single" w:sz="6" w:space="0" w:color="auto"/>
      </w:pBdr>
      <w:autoSpaceDE/>
      <w:autoSpaceDN/>
      <w:adjustRightInd/>
      <w:spacing w:after="225"/>
    </w:pPr>
    <w:rPr>
      <w:color w:val="006600"/>
      <w:sz w:val="24"/>
      <w:szCs w:val="24"/>
    </w:rPr>
  </w:style>
  <w:style w:type="paragraph" w:customStyle="1" w:styleId="j254be39b2">
    <w:name w:val="j254be39b2"/>
    <w:basedOn w:val="a"/>
    <w:rsid w:val="00524B4E"/>
    <w:pPr>
      <w:widowControl/>
      <w:pBdr>
        <w:bottom w:val="single" w:sz="6" w:space="0" w:color="auto"/>
      </w:pBdr>
      <w:autoSpaceDE/>
      <w:autoSpaceDN/>
      <w:adjustRightInd/>
      <w:spacing w:after="225"/>
    </w:pPr>
    <w:rPr>
      <w:color w:val="0066FF"/>
      <w:sz w:val="24"/>
      <w:szCs w:val="24"/>
    </w:rPr>
  </w:style>
  <w:style w:type="paragraph" w:customStyle="1" w:styleId="j5fd9ae531">
    <w:name w:val="j5fd9ae531"/>
    <w:basedOn w:val="a"/>
    <w:rsid w:val="00524B4E"/>
    <w:pPr>
      <w:widowControl/>
      <w:autoSpaceDE/>
      <w:autoSpaceDN/>
      <w:adjustRightInd/>
      <w:spacing w:after="225"/>
    </w:pPr>
    <w:rPr>
      <w:sz w:val="24"/>
      <w:szCs w:val="24"/>
    </w:rPr>
  </w:style>
  <w:style w:type="paragraph" w:customStyle="1" w:styleId="t41dd894c1">
    <w:name w:val="t41dd894c1"/>
    <w:basedOn w:val="a"/>
    <w:rsid w:val="00524B4E"/>
    <w:pPr>
      <w:widowControl/>
      <w:autoSpaceDE/>
      <w:autoSpaceDN/>
      <w:adjustRightInd/>
      <w:spacing w:after="225"/>
    </w:pPr>
    <w:rPr>
      <w:sz w:val="24"/>
      <w:szCs w:val="24"/>
    </w:rPr>
  </w:style>
  <w:style w:type="paragraph" w:customStyle="1" w:styleId="o1bf24e1b1">
    <w:name w:val="o1bf24e1b1"/>
    <w:basedOn w:val="a"/>
    <w:rsid w:val="00524B4E"/>
    <w:pPr>
      <w:widowControl/>
      <w:autoSpaceDE/>
      <w:autoSpaceDN/>
      <w:adjustRightInd/>
      <w:spacing w:after="225"/>
      <w:ind w:left="12240"/>
    </w:pPr>
    <w:rPr>
      <w:sz w:val="24"/>
      <w:szCs w:val="24"/>
    </w:rPr>
  </w:style>
  <w:style w:type="paragraph" w:customStyle="1" w:styleId="ncaa74afa1">
    <w:name w:val="ncaa74afa1"/>
    <w:basedOn w:val="a"/>
    <w:rsid w:val="00524B4E"/>
    <w:pPr>
      <w:widowControl/>
      <w:shd w:val="clear" w:color="auto" w:fill="FFFFFF"/>
      <w:autoSpaceDE/>
      <w:autoSpaceDN/>
      <w:adjustRightInd/>
      <w:spacing w:after="225"/>
    </w:pPr>
    <w:rPr>
      <w:sz w:val="24"/>
      <w:szCs w:val="24"/>
    </w:rPr>
  </w:style>
  <w:style w:type="paragraph" w:customStyle="1" w:styleId="o1bf24e1b2">
    <w:name w:val="o1bf24e1b2"/>
    <w:basedOn w:val="a"/>
    <w:rsid w:val="00524B4E"/>
    <w:pPr>
      <w:widowControl/>
      <w:autoSpaceDE/>
      <w:autoSpaceDN/>
      <w:adjustRightInd/>
      <w:spacing w:after="225"/>
      <w:ind w:left="12240"/>
    </w:pPr>
    <w:rPr>
      <w:sz w:val="24"/>
      <w:szCs w:val="24"/>
    </w:rPr>
  </w:style>
  <w:style w:type="paragraph" w:customStyle="1" w:styleId="c5c1270d21">
    <w:name w:val="c5c1270d21"/>
    <w:basedOn w:val="a"/>
    <w:rsid w:val="00524B4E"/>
    <w:pPr>
      <w:widowControl/>
      <w:autoSpaceDE/>
      <w:autoSpaceDN/>
      <w:adjustRightInd/>
      <w:spacing w:after="225"/>
    </w:pPr>
    <w:rPr>
      <w:sz w:val="24"/>
      <w:szCs w:val="24"/>
    </w:rPr>
  </w:style>
  <w:style w:type="paragraph" w:customStyle="1" w:styleId="c863bf8471">
    <w:name w:val="c863bf8471"/>
    <w:basedOn w:val="a"/>
    <w:rsid w:val="00524B4E"/>
    <w:pPr>
      <w:widowControl/>
      <w:shd w:val="clear" w:color="auto" w:fill="333333"/>
      <w:autoSpaceDE/>
      <w:autoSpaceDN/>
      <w:adjustRightInd/>
      <w:spacing w:after="225" w:line="270" w:lineRule="atLeast"/>
      <w:ind w:right="120"/>
    </w:pPr>
    <w:rPr>
      <w:color w:val="FFFFFF"/>
      <w:sz w:val="17"/>
      <w:szCs w:val="17"/>
    </w:rPr>
  </w:style>
  <w:style w:type="paragraph" w:customStyle="1" w:styleId="r5ea735531">
    <w:name w:val="r5ea735531"/>
    <w:basedOn w:val="a"/>
    <w:rsid w:val="00524B4E"/>
    <w:pPr>
      <w:widowControl/>
      <w:pBdr>
        <w:top w:val="single" w:sz="36" w:space="0" w:color="auto"/>
        <w:left w:val="single" w:sz="36" w:space="0" w:color="auto"/>
        <w:bottom w:val="single" w:sz="36" w:space="0" w:color="auto"/>
        <w:right w:val="single" w:sz="2" w:space="0" w:color="auto"/>
      </w:pBdr>
      <w:autoSpaceDE/>
      <w:autoSpaceDN/>
      <w:adjustRightInd/>
      <w:spacing w:after="225"/>
    </w:pPr>
    <w:rPr>
      <w:sz w:val="24"/>
      <w:szCs w:val="24"/>
    </w:rPr>
  </w:style>
  <w:style w:type="paragraph" w:customStyle="1" w:styleId="b5b1e58571">
    <w:name w:val="b5b1e58571"/>
    <w:basedOn w:val="a"/>
    <w:rsid w:val="00524B4E"/>
    <w:pPr>
      <w:widowControl/>
      <w:autoSpaceDE/>
      <w:autoSpaceDN/>
      <w:adjustRightInd/>
      <w:spacing w:after="225"/>
    </w:pPr>
    <w:rPr>
      <w:color w:val="FFFFFF"/>
      <w:spacing w:val="10"/>
      <w:sz w:val="24"/>
      <w:szCs w:val="24"/>
    </w:rPr>
  </w:style>
  <w:style w:type="paragraph" w:customStyle="1" w:styleId="l7a3eb9751">
    <w:name w:val="l7a3eb9751"/>
    <w:basedOn w:val="a"/>
    <w:rsid w:val="00524B4E"/>
    <w:pPr>
      <w:widowControl/>
      <w:autoSpaceDE/>
      <w:autoSpaceDN/>
      <w:adjustRightInd/>
      <w:spacing w:after="225"/>
    </w:pPr>
    <w:rPr>
      <w:sz w:val="24"/>
      <w:szCs w:val="24"/>
    </w:rPr>
  </w:style>
  <w:style w:type="paragraph" w:customStyle="1" w:styleId="y39624e741">
    <w:name w:val="y39624e741"/>
    <w:basedOn w:val="a"/>
    <w:rsid w:val="00524B4E"/>
    <w:pPr>
      <w:widowControl/>
      <w:autoSpaceDE/>
      <w:autoSpaceDN/>
      <w:adjustRightInd/>
      <w:spacing w:line="240" w:lineRule="atLeast"/>
      <w:ind w:left="-45" w:right="-45"/>
      <w:jc w:val="center"/>
    </w:pPr>
    <w:rPr>
      <w:sz w:val="27"/>
      <w:szCs w:val="27"/>
    </w:rPr>
  </w:style>
  <w:style w:type="paragraph" w:customStyle="1" w:styleId="c863bf8472">
    <w:name w:val="c863bf8472"/>
    <w:basedOn w:val="a"/>
    <w:rsid w:val="00524B4E"/>
    <w:pPr>
      <w:widowControl/>
      <w:shd w:val="clear" w:color="auto" w:fill="333333"/>
      <w:autoSpaceDE/>
      <w:autoSpaceDN/>
      <w:adjustRightInd/>
      <w:spacing w:after="225" w:line="270" w:lineRule="atLeast"/>
      <w:ind w:right="120"/>
    </w:pPr>
    <w:rPr>
      <w:vanish/>
      <w:color w:val="FFFFFF"/>
      <w:sz w:val="17"/>
      <w:szCs w:val="17"/>
    </w:rPr>
  </w:style>
  <w:style w:type="paragraph" w:customStyle="1" w:styleId="c863bf8473">
    <w:name w:val="c863bf8473"/>
    <w:basedOn w:val="a"/>
    <w:rsid w:val="00524B4E"/>
    <w:pPr>
      <w:widowControl/>
      <w:shd w:val="clear" w:color="auto" w:fill="333333"/>
      <w:autoSpaceDE/>
      <w:autoSpaceDN/>
      <w:adjustRightInd/>
      <w:spacing w:after="225" w:line="270" w:lineRule="atLeast"/>
      <w:ind w:right="120"/>
    </w:pPr>
    <w:rPr>
      <w:vanish/>
      <w:color w:val="FFFFFF"/>
      <w:sz w:val="17"/>
      <w:szCs w:val="17"/>
    </w:rPr>
  </w:style>
  <w:style w:type="paragraph" w:customStyle="1" w:styleId="c863bf8474">
    <w:name w:val="c863bf8474"/>
    <w:basedOn w:val="a"/>
    <w:rsid w:val="00524B4E"/>
    <w:pPr>
      <w:widowControl/>
      <w:shd w:val="clear" w:color="auto" w:fill="333333"/>
      <w:autoSpaceDE/>
      <w:autoSpaceDN/>
      <w:adjustRightInd/>
      <w:spacing w:after="225" w:line="285" w:lineRule="atLeast"/>
      <w:ind w:right="120"/>
    </w:pPr>
    <w:rPr>
      <w:color w:val="FFFFFF"/>
      <w:sz w:val="17"/>
      <w:szCs w:val="17"/>
    </w:rPr>
  </w:style>
  <w:style w:type="paragraph" w:customStyle="1" w:styleId="l7a3eb9752">
    <w:name w:val="l7a3eb9752"/>
    <w:basedOn w:val="a"/>
    <w:rsid w:val="00524B4E"/>
    <w:pPr>
      <w:widowControl/>
      <w:autoSpaceDE/>
      <w:autoSpaceDN/>
      <w:adjustRightInd/>
      <w:spacing w:after="225"/>
    </w:pPr>
    <w:rPr>
      <w:sz w:val="24"/>
      <w:szCs w:val="24"/>
    </w:rPr>
  </w:style>
  <w:style w:type="paragraph" w:customStyle="1" w:styleId="y39624e742">
    <w:name w:val="y39624e742"/>
    <w:basedOn w:val="a"/>
    <w:rsid w:val="00524B4E"/>
    <w:pPr>
      <w:widowControl/>
      <w:autoSpaceDE/>
      <w:autoSpaceDN/>
      <w:adjustRightInd/>
      <w:spacing w:line="240" w:lineRule="atLeast"/>
      <w:ind w:left="-75" w:right="-75"/>
      <w:jc w:val="center"/>
    </w:pPr>
    <w:rPr>
      <w:sz w:val="38"/>
      <w:szCs w:val="38"/>
    </w:rPr>
  </w:style>
  <w:style w:type="paragraph" w:customStyle="1" w:styleId="c863bf8475">
    <w:name w:val="c863bf8475"/>
    <w:basedOn w:val="a"/>
    <w:rsid w:val="00524B4E"/>
    <w:pPr>
      <w:widowControl/>
      <w:shd w:val="clear" w:color="auto" w:fill="333333"/>
      <w:autoSpaceDE/>
      <w:autoSpaceDN/>
      <w:adjustRightInd/>
      <w:spacing w:after="225" w:line="330" w:lineRule="atLeast"/>
      <w:ind w:right="135"/>
    </w:pPr>
    <w:rPr>
      <w:color w:val="FFFFFF"/>
    </w:rPr>
  </w:style>
  <w:style w:type="paragraph" w:customStyle="1" w:styleId="r5ea735532">
    <w:name w:val="r5ea735532"/>
    <w:basedOn w:val="a"/>
    <w:rsid w:val="00524B4E"/>
    <w:pPr>
      <w:widowControl/>
      <w:pBdr>
        <w:top w:val="single" w:sz="48" w:space="0" w:color="auto"/>
        <w:left w:val="single" w:sz="48" w:space="0" w:color="auto"/>
        <w:bottom w:val="single" w:sz="48" w:space="0" w:color="auto"/>
        <w:right w:val="single" w:sz="2" w:space="0" w:color="auto"/>
      </w:pBdr>
      <w:autoSpaceDE/>
      <w:autoSpaceDN/>
      <w:adjustRightInd/>
      <w:spacing w:after="225"/>
    </w:pPr>
    <w:rPr>
      <w:sz w:val="24"/>
      <w:szCs w:val="24"/>
    </w:rPr>
  </w:style>
  <w:style w:type="paragraph" w:customStyle="1" w:styleId="oa854c3521">
    <w:name w:val="oa854c3521"/>
    <w:basedOn w:val="a"/>
    <w:rsid w:val="00524B4E"/>
    <w:pPr>
      <w:widowControl/>
      <w:autoSpaceDE/>
      <w:autoSpaceDN/>
      <w:adjustRightInd/>
      <w:spacing w:after="225"/>
    </w:pPr>
    <w:rPr>
      <w:color w:val="000000"/>
    </w:rPr>
  </w:style>
  <w:style w:type="paragraph" w:customStyle="1" w:styleId="hb816844f1">
    <w:name w:val="hb816844f1"/>
    <w:basedOn w:val="a"/>
    <w:rsid w:val="00524B4E"/>
    <w:pPr>
      <w:widowControl/>
      <w:autoSpaceDE/>
      <w:autoSpaceDN/>
      <w:adjustRightInd/>
      <w:spacing w:after="225"/>
      <w:ind w:left="150"/>
    </w:pPr>
    <w:rPr>
      <w:sz w:val="24"/>
      <w:szCs w:val="24"/>
    </w:rPr>
  </w:style>
  <w:style w:type="paragraph" w:customStyle="1" w:styleId="sd8e396411">
    <w:name w:val="sd8e396411"/>
    <w:basedOn w:val="a"/>
    <w:rsid w:val="00524B4E"/>
    <w:pPr>
      <w:widowControl/>
      <w:autoSpaceDE/>
      <w:autoSpaceDN/>
      <w:adjustRightInd/>
      <w:spacing w:after="225"/>
    </w:pPr>
    <w:rPr>
      <w:sz w:val="23"/>
      <w:szCs w:val="23"/>
    </w:rPr>
  </w:style>
  <w:style w:type="paragraph" w:customStyle="1" w:styleId="t5a113fbd1">
    <w:name w:val="t5a113fbd1"/>
    <w:basedOn w:val="a"/>
    <w:rsid w:val="00524B4E"/>
    <w:pPr>
      <w:widowControl/>
      <w:autoSpaceDE/>
      <w:autoSpaceDN/>
      <w:adjustRightInd/>
      <w:spacing w:after="225"/>
    </w:pPr>
  </w:style>
  <w:style w:type="paragraph" w:customStyle="1" w:styleId="y7e1d621a1">
    <w:name w:val="y7e1d621a1"/>
    <w:basedOn w:val="a"/>
    <w:rsid w:val="00524B4E"/>
    <w:pPr>
      <w:widowControl/>
      <w:autoSpaceDE/>
      <w:autoSpaceDN/>
      <w:adjustRightInd/>
      <w:spacing w:after="225"/>
    </w:pPr>
    <w:rPr>
      <w:sz w:val="24"/>
      <w:szCs w:val="24"/>
    </w:rPr>
  </w:style>
  <w:style w:type="paragraph" w:customStyle="1" w:styleId="y870889361">
    <w:name w:val="y870889361"/>
    <w:basedOn w:val="a"/>
    <w:rsid w:val="00524B4E"/>
    <w:pPr>
      <w:widowControl/>
      <w:autoSpaceDE/>
      <w:autoSpaceDN/>
      <w:adjustRightInd/>
      <w:spacing w:after="225"/>
    </w:pPr>
    <w:rPr>
      <w:b/>
      <w:bCs/>
      <w:sz w:val="24"/>
      <w:szCs w:val="24"/>
    </w:rPr>
  </w:style>
  <w:style w:type="paragraph" w:customStyle="1" w:styleId="h836d2961">
    <w:name w:val="h836d2961"/>
    <w:basedOn w:val="a"/>
    <w:rsid w:val="00524B4E"/>
    <w:pPr>
      <w:widowControl/>
      <w:autoSpaceDE/>
      <w:autoSpaceDN/>
      <w:adjustRightInd/>
      <w:spacing w:after="225"/>
    </w:pPr>
    <w:rPr>
      <w:b/>
      <w:bCs/>
      <w:vanish/>
      <w:sz w:val="24"/>
      <w:szCs w:val="24"/>
    </w:rPr>
  </w:style>
  <w:style w:type="paragraph" w:customStyle="1" w:styleId="y3f5a7f721">
    <w:name w:val="y3f5a7f721"/>
    <w:basedOn w:val="a"/>
    <w:rsid w:val="00524B4E"/>
    <w:pPr>
      <w:widowControl/>
      <w:autoSpaceDE/>
      <w:autoSpaceDN/>
      <w:adjustRightInd/>
    </w:pPr>
    <w:rPr>
      <w:sz w:val="24"/>
      <w:szCs w:val="24"/>
    </w:rPr>
  </w:style>
  <w:style w:type="paragraph" w:customStyle="1" w:styleId="h223bc16a1">
    <w:name w:val="h223bc16a1"/>
    <w:basedOn w:val="a"/>
    <w:rsid w:val="00524B4E"/>
    <w:pPr>
      <w:widowControl/>
      <w:autoSpaceDE/>
      <w:autoSpaceDN/>
      <w:adjustRightInd/>
      <w:spacing w:before="75" w:after="75"/>
    </w:pPr>
    <w:rPr>
      <w:sz w:val="24"/>
      <w:szCs w:val="24"/>
    </w:rPr>
  </w:style>
  <w:style w:type="paragraph" w:customStyle="1" w:styleId="p42fe0b4a1">
    <w:name w:val="p42fe0b4a1"/>
    <w:basedOn w:val="a"/>
    <w:rsid w:val="00524B4E"/>
    <w:pPr>
      <w:widowControl/>
      <w:autoSpaceDE/>
      <w:autoSpaceDN/>
      <w:adjustRightInd/>
      <w:spacing w:after="225"/>
    </w:pPr>
    <w:rPr>
      <w:vanish/>
      <w:sz w:val="24"/>
      <w:szCs w:val="24"/>
    </w:rPr>
  </w:style>
  <w:style w:type="paragraph" w:customStyle="1" w:styleId="hded9a7bf1">
    <w:name w:val="hded9a7bf1"/>
    <w:basedOn w:val="a"/>
    <w:rsid w:val="00524B4E"/>
    <w:pPr>
      <w:widowControl/>
      <w:pBdr>
        <w:top w:val="single" w:sz="6" w:space="4" w:color="C8C8C8"/>
        <w:left w:val="single" w:sz="6" w:space="4" w:color="C8C8C8"/>
        <w:bottom w:val="single" w:sz="6" w:space="4" w:color="C8C8C8"/>
        <w:right w:val="single" w:sz="6" w:space="4" w:color="C8C8C8"/>
      </w:pBdr>
      <w:shd w:val="clear" w:color="auto" w:fill="FFFFFF"/>
      <w:autoSpaceDE/>
      <w:autoSpaceDN/>
      <w:adjustRightInd/>
      <w:spacing w:after="225"/>
      <w:jc w:val="center"/>
    </w:pPr>
    <w:rPr>
      <w:color w:val="555555"/>
      <w:sz w:val="24"/>
      <w:szCs w:val="24"/>
    </w:rPr>
  </w:style>
  <w:style w:type="paragraph" w:customStyle="1" w:styleId="hded9a7bf2">
    <w:name w:val="hded9a7bf2"/>
    <w:basedOn w:val="a"/>
    <w:rsid w:val="00524B4E"/>
    <w:pPr>
      <w:widowControl/>
      <w:pBdr>
        <w:top w:val="single" w:sz="6" w:space="4" w:color="C8C8C8"/>
        <w:left w:val="single" w:sz="6" w:space="4" w:color="C8C8C8"/>
        <w:bottom w:val="single" w:sz="6" w:space="4" w:color="C8C8C8"/>
        <w:right w:val="single" w:sz="6" w:space="4" w:color="C8C8C8"/>
      </w:pBdr>
      <w:shd w:val="clear" w:color="auto" w:fill="FFFFFF"/>
      <w:autoSpaceDE/>
      <w:autoSpaceDN/>
      <w:adjustRightInd/>
      <w:spacing w:after="225"/>
      <w:jc w:val="center"/>
    </w:pPr>
    <w:rPr>
      <w:color w:val="555555"/>
      <w:sz w:val="24"/>
      <w:szCs w:val="24"/>
    </w:rPr>
  </w:style>
  <w:style w:type="paragraph" w:customStyle="1" w:styleId="hded9a7bf3">
    <w:name w:val="hded9a7bf3"/>
    <w:basedOn w:val="a"/>
    <w:rsid w:val="00524B4E"/>
    <w:pPr>
      <w:widowControl/>
      <w:pBdr>
        <w:top w:val="single" w:sz="6" w:space="4" w:color="C8C8C8"/>
        <w:left w:val="single" w:sz="6" w:space="4" w:color="C8C8C8"/>
        <w:bottom w:val="single" w:sz="6" w:space="4" w:color="C8C8C8"/>
        <w:right w:val="single" w:sz="6" w:space="4" w:color="C8C8C8"/>
      </w:pBdr>
      <w:shd w:val="clear" w:color="auto" w:fill="FFFFFF"/>
      <w:autoSpaceDE/>
      <w:autoSpaceDN/>
      <w:adjustRightInd/>
      <w:spacing w:after="225"/>
      <w:jc w:val="center"/>
    </w:pPr>
    <w:rPr>
      <w:color w:val="555555"/>
      <w:sz w:val="24"/>
      <w:szCs w:val="24"/>
    </w:rPr>
  </w:style>
  <w:style w:type="paragraph" w:customStyle="1" w:styleId="hded9a7bf4">
    <w:name w:val="hded9a7bf4"/>
    <w:basedOn w:val="a"/>
    <w:rsid w:val="00524B4E"/>
    <w:pPr>
      <w:widowControl/>
      <w:pBdr>
        <w:top w:val="single" w:sz="6" w:space="4" w:color="333333"/>
        <w:left w:val="single" w:sz="6" w:space="4" w:color="333333"/>
        <w:bottom w:val="single" w:sz="6" w:space="4" w:color="333333"/>
        <w:right w:val="single" w:sz="6" w:space="4" w:color="333333"/>
      </w:pBdr>
      <w:shd w:val="clear" w:color="auto" w:fill="FFFFFF"/>
      <w:autoSpaceDE/>
      <w:autoSpaceDN/>
      <w:adjustRightInd/>
      <w:spacing w:after="225"/>
      <w:jc w:val="center"/>
    </w:pPr>
    <w:rPr>
      <w:color w:val="333333"/>
      <w:sz w:val="24"/>
      <w:szCs w:val="24"/>
    </w:rPr>
  </w:style>
  <w:style w:type="paragraph" w:customStyle="1" w:styleId="t1be13e411">
    <w:name w:val="t1be13e411"/>
    <w:basedOn w:val="a"/>
    <w:rsid w:val="00524B4E"/>
    <w:pPr>
      <w:widowControl/>
      <w:autoSpaceDE/>
      <w:autoSpaceDN/>
      <w:adjustRightInd/>
      <w:spacing w:after="225"/>
    </w:pPr>
    <w:rPr>
      <w:sz w:val="24"/>
      <w:szCs w:val="24"/>
    </w:rPr>
  </w:style>
  <w:style w:type="paragraph" w:customStyle="1" w:styleId="sf26c8b631">
    <w:name w:val="sf26c8b631"/>
    <w:basedOn w:val="a"/>
    <w:rsid w:val="00524B4E"/>
    <w:pPr>
      <w:widowControl/>
      <w:autoSpaceDE/>
      <w:autoSpaceDN/>
      <w:adjustRightInd/>
      <w:spacing w:after="225"/>
    </w:pPr>
    <w:rPr>
      <w:vanish/>
      <w:sz w:val="24"/>
      <w:szCs w:val="24"/>
    </w:rPr>
  </w:style>
  <w:style w:type="paragraph" w:customStyle="1" w:styleId="r238513821">
    <w:name w:val="r238513821"/>
    <w:basedOn w:val="a"/>
    <w:rsid w:val="00524B4E"/>
    <w:pPr>
      <w:widowControl/>
      <w:autoSpaceDE/>
      <w:autoSpaceDN/>
      <w:adjustRightInd/>
      <w:spacing w:after="225"/>
    </w:pPr>
    <w:rPr>
      <w:vanish/>
      <w:sz w:val="24"/>
      <w:szCs w:val="24"/>
    </w:rPr>
  </w:style>
  <w:style w:type="paragraph" w:customStyle="1" w:styleId="w71ac5e081">
    <w:name w:val="w71ac5e081"/>
    <w:basedOn w:val="a"/>
    <w:rsid w:val="00524B4E"/>
    <w:pPr>
      <w:widowControl/>
      <w:autoSpaceDE/>
      <w:autoSpaceDN/>
      <w:adjustRightInd/>
      <w:spacing w:after="225" w:line="300" w:lineRule="atLeast"/>
    </w:pPr>
    <w:rPr>
      <w:rFonts w:ascii="Helvetica" w:hAnsi="Helvetica"/>
      <w:color w:val="000000"/>
      <w:sz w:val="24"/>
      <w:szCs w:val="24"/>
    </w:rPr>
  </w:style>
  <w:style w:type="paragraph" w:customStyle="1" w:styleId="wa58d88d71">
    <w:name w:val="wa58d88d71"/>
    <w:basedOn w:val="a"/>
    <w:rsid w:val="00524B4E"/>
    <w:pPr>
      <w:widowControl/>
      <w:autoSpaceDE/>
      <w:autoSpaceDN/>
      <w:adjustRightInd/>
      <w:spacing w:after="225"/>
    </w:pPr>
    <w:rPr>
      <w:color w:val="0066FF"/>
      <w:sz w:val="24"/>
      <w:szCs w:val="24"/>
    </w:rPr>
  </w:style>
  <w:style w:type="paragraph" w:customStyle="1" w:styleId="i16f683271">
    <w:name w:val="i16f683271"/>
    <w:basedOn w:val="a"/>
    <w:rsid w:val="00524B4E"/>
    <w:pPr>
      <w:widowControl/>
      <w:autoSpaceDE/>
      <w:autoSpaceDN/>
      <w:adjustRightInd/>
      <w:spacing w:after="225"/>
    </w:pPr>
    <w:rPr>
      <w:color w:val="0066FF"/>
      <w:sz w:val="24"/>
      <w:szCs w:val="24"/>
    </w:rPr>
  </w:style>
  <w:style w:type="paragraph" w:customStyle="1" w:styleId="e721cb7311">
    <w:name w:val="e721cb7311"/>
    <w:basedOn w:val="a"/>
    <w:rsid w:val="00524B4E"/>
    <w:pPr>
      <w:widowControl/>
      <w:autoSpaceDE/>
      <w:autoSpaceDN/>
      <w:adjustRightInd/>
      <w:spacing w:after="225"/>
    </w:pPr>
    <w:rPr>
      <w:color w:val="0066FF"/>
      <w:sz w:val="24"/>
      <w:szCs w:val="24"/>
    </w:rPr>
  </w:style>
  <w:style w:type="paragraph" w:customStyle="1" w:styleId="e52b09a521">
    <w:name w:val="e52b09a521"/>
    <w:basedOn w:val="a"/>
    <w:rsid w:val="00524B4E"/>
    <w:pPr>
      <w:widowControl/>
      <w:autoSpaceDE/>
      <w:autoSpaceDN/>
      <w:adjustRightInd/>
      <w:spacing w:after="225"/>
    </w:pPr>
    <w:rPr>
      <w:color w:val="0066FF"/>
      <w:sz w:val="24"/>
      <w:szCs w:val="24"/>
    </w:rPr>
  </w:style>
  <w:style w:type="paragraph" w:customStyle="1" w:styleId="a6889e6181">
    <w:name w:val="a6889e6181"/>
    <w:basedOn w:val="a"/>
    <w:rsid w:val="00524B4E"/>
    <w:pPr>
      <w:widowControl/>
      <w:pBdr>
        <w:top w:val="single" w:sz="6" w:space="0" w:color="0066FF"/>
        <w:left w:val="single" w:sz="2" w:space="0" w:color="0066FF"/>
        <w:bottom w:val="single" w:sz="2" w:space="0" w:color="0066FF"/>
        <w:right w:val="single" w:sz="6" w:space="0" w:color="0066FF"/>
      </w:pBdr>
      <w:autoSpaceDE/>
      <w:autoSpaceDN/>
      <w:adjustRightInd/>
      <w:spacing w:after="225" w:line="108" w:lineRule="atLeast"/>
    </w:pPr>
    <w:rPr>
      <w:sz w:val="24"/>
      <w:szCs w:val="24"/>
    </w:rPr>
  </w:style>
  <w:style w:type="paragraph" w:customStyle="1" w:styleId="hf109ba561">
    <w:name w:val="hf109ba561"/>
    <w:basedOn w:val="a"/>
    <w:rsid w:val="00524B4E"/>
    <w:pPr>
      <w:widowControl/>
      <w:autoSpaceDE/>
      <w:autoSpaceDN/>
      <w:adjustRightInd/>
      <w:spacing w:after="225"/>
    </w:pPr>
    <w:rPr>
      <w:color w:val="0066FF"/>
      <w:sz w:val="24"/>
      <w:szCs w:val="24"/>
    </w:rPr>
  </w:style>
  <w:style w:type="paragraph" w:customStyle="1" w:styleId="bdf303ae81">
    <w:name w:val="bdf303ae81"/>
    <w:basedOn w:val="a"/>
    <w:rsid w:val="00524B4E"/>
    <w:pPr>
      <w:widowControl/>
      <w:autoSpaceDE/>
      <w:autoSpaceDN/>
      <w:adjustRightInd/>
      <w:spacing w:after="225"/>
    </w:pPr>
    <w:rPr>
      <w:sz w:val="24"/>
      <w:szCs w:val="24"/>
    </w:rPr>
  </w:style>
  <w:style w:type="paragraph" w:customStyle="1" w:styleId="r2e1faeab1">
    <w:name w:val="r2e1faeab1"/>
    <w:basedOn w:val="a"/>
    <w:rsid w:val="00524B4E"/>
    <w:pPr>
      <w:widowControl/>
      <w:autoSpaceDE/>
      <w:autoSpaceDN/>
      <w:adjustRightInd/>
      <w:spacing w:after="225" w:line="150" w:lineRule="atLeast"/>
    </w:pPr>
    <w:rPr>
      <w:rFonts w:ascii="Verdana" w:hAnsi="Verdana"/>
      <w:sz w:val="15"/>
      <w:szCs w:val="15"/>
    </w:rPr>
  </w:style>
  <w:style w:type="paragraph" w:customStyle="1" w:styleId="lf2716d431">
    <w:name w:val="lf2716d431"/>
    <w:basedOn w:val="a"/>
    <w:rsid w:val="00524B4E"/>
    <w:pPr>
      <w:widowControl/>
      <w:autoSpaceDE/>
      <w:autoSpaceDN/>
      <w:adjustRightInd/>
      <w:spacing w:after="225" w:line="150" w:lineRule="atLeast"/>
    </w:pPr>
    <w:rPr>
      <w:rFonts w:ascii="Verdana" w:hAnsi="Verdana"/>
      <w:sz w:val="15"/>
      <w:szCs w:val="15"/>
    </w:rPr>
  </w:style>
  <w:style w:type="paragraph" w:customStyle="1" w:styleId="y7bd221171">
    <w:name w:val="y7bd221171"/>
    <w:basedOn w:val="a"/>
    <w:rsid w:val="00524B4E"/>
    <w:pPr>
      <w:widowControl/>
      <w:shd w:val="clear" w:color="auto" w:fill="FEEAC7"/>
      <w:autoSpaceDE/>
      <w:autoSpaceDN/>
      <w:adjustRightInd/>
      <w:spacing w:after="225" w:line="270" w:lineRule="atLeast"/>
    </w:pPr>
    <w:rPr>
      <w:color w:val="000000"/>
      <w:sz w:val="15"/>
      <w:szCs w:val="15"/>
    </w:rPr>
  </w:style>
  <w:style w:type="paragraph" w:customStyle="1" w:styleId="bbaccea7f1">
    <w:name w:val="bbaccea7f1"/>
    <w:basedOn w:val="a"/>
    <w:rsid w:val="00524B4E"/>
    <w:pPr>
      <w:widowControl/>
      <w:autoSpaceDE/>
      <w:autoSpaceDN/>
      <w:adjustRightInd/>
      <w:spacing w:after="225"/>
    </w:pPr>
    <w:rPr>
      <w:sz w:val="24"/>
      <w:szCs w:val="24"/>
    </w:rPr>
  </w:style>
  <w:style w:type="paragraph" w:customStyle="1" w:styleId="hc2dd8d7e1">
    <w:name w:val="hc2dd8d7e1"/>
    <w:basedOn w:val="a"/>
    <w:rsid w:val="00524B4E"/>
    <w:pPr>
      <w:widowControl/>
      <w:autoSpaceDE/>
      <w:autoSpaceDN/>
      <w:adjustRightInd/>
      <w:spacing w:after="225"/>
    </w:pPr>
    <w:rPr>
      <w:sz w:val="24"/>
      <w:szCs w:val="24"/>
    </w:rPr>
  </w:style>
  <w:style w:type="paragraph" w:customStyle="1" w:styleId="ned8e7021">
    <w:name w:val="ned8e7021"/>
    <w:basedOn w:val="a"/>
    <w:rsid w:val="00524B4E"/>
    <w:pPr>
      <w:widowControl/>
      <w:autoSpaceDE/>
      <w:autoSpaceDN/>
      <w:adjustRightInd/>
      <w:spacing w:after="225" w:line="0" w:lineRule="auto"/>
    </w:pPr>
    <w:rPr>
      <w:sz w:val="24"/>
      <w:szCs w:val="24"/>
    </w:rPr>
  </w:style>
  <w:style w:type="paragraph" w:customStyle="1" w:styleId="k50d0d0131">
    <w:name w:val="k50d0d0131"/>
    <w:basedOn w:val="a"/>
    <w:rsid w:val="00524B4E"/>
    <w:pPr>
      <w:widowControl/>
      <w:autoSpaceDE/>
      <w:autoSpaceDN/>
      <w:adjustRightInd/>
      <w:spacing w:after="225"/>
    </w:pPr>
    <w:rPr>
      <w:sz w:val="24"/>
      <w:szCs w:val="24"/>
    </w:rPr>
  </w:style>
  <w:style w:type="paragraph" w:customStyle="1" w:styleId="re76d23d41">
    <w:name w:val="re76d23d41"/>
    <w:basedOn w:val="a"/>
    <w:rsid w:val="00524B4E"/>
    <w:pPr>
      <w:widowControl/>
      <w:autoSpaceDE/>
      <w:autoSpaceDN/>
      <w:adjustRightInd/>
      <w:spacing w:after="225"/>
    </w:pPr>
    <w:rPr>
      <w:sz w:val="24"/>
      <w:szCs w:val="24"/>
    </w:rPr>
  </w:style>
  <w:style w:type="paragraph" w:customStyle="1" w:styleId="n61c6d7121">
    <w:name w:val="n61c6d7121"/>
    <w:basedOn w:val="a"/>
    <w:rsid w:val="00524B4E"/>
    <w:pPr>
      <w:widowControl/>
      <w:autoSpaceDE/>
      <w:autoSpaceDN/>
      <w:adjustRightInd/>
      <w:spacing w:after="225" w:line="288" w:lineRule="atLeast"/>
    </w:pPr>
    <w:rPr>
      <w:rFonts w:ascii="Verdana" w:hAnsi="Verdana"/>
      <w:sz w:val="24"/>
      <w:szCs w:val="24"/>
    </w:rPr>
  </w:style>
  <w:style w:type="paragraph" w:customStyle="1" w:styleId="n61c6d7122">
    <w:name w:val="n61c6d7122"/>
    <w:basedOn w:val="a"/>
    <w:rsid w:val="00524B4E"/>
    <w:pPr>
      <w:widowControl/>
      <w:autoSpaceDE/>
      <w:autoSpaceDN/>
      <w:adjustRightInd/>
      <w:spacing w:after="225" w:line="288" w:lineRule="atLeast"/>
    </w:pPr>
    <w:rPr>
      <w:rFonts w:ascii="Verdana" w:hAnsi="Verdana"/>
      <w:sz w:val="15"/>
      <w:szCs w:val="15"/>
    </w:rPr>
  </w:style>
  <w:style w:type="paragraph" w:customStyle="1" w:styleId="n61c6d7123">
    <w:name w:val="n61c6d7123"/>
    <w:basedOn w:val="a"/>
    <w:rsid w:val="00524B4E"/>
    <w:pPr>
      <w:widowControl/>
      <w:autoSpaceDE/>
      <w:autoSpaceDN/>
      <w:adjustRightInd/>
      <w:spacing w:after="225" w:line="288" w:lineRule="atLeast"/>
    </w:pPr>
    <w:rPr>
      <w:rFonts w:ascii="Verdana" w:hAnsi="Verdana"/>
      <w:sz w:val="19"/>
      <w:szCs w:val="19"/>
    </w:rPr>
  </w:style>
  <w:style w:type="paragraph" w:customStyle="1" w:styleId="p80704881">
    <w:name w:val="p80704881"/>
    <w:basedOn w:val="a"/>
    <w:rsid w:val="00524B4E"/>
    <w:pPr>
      <w:widowControl/>
      <w:autoSpaceDE/>
      <w:autoSpaceDN/>
      <w:adjustRightInd/>
      <w:spacing w:after="225" w:line="300" w:lineRule="atLeast"/>
    </w:pPr>
    <w:rPr>
      <w:b/>
      <w:bCs/>
      <w:color w:val="0000CC"/>
      <w:sz w:val="31"/>
      <w:szCs w:val="31"/>
    </w:rPr>
  </w:style>
  <w:style w:type="paragraph" w:customStyle="1" w:styleId="feb36595c1">
    <w:name w:val="feb36595c1"/>
    <w:basedOn w:val="a"/>
    <w:rsid w:val="00524B4E"/>
    <w:pPr>
      <w:widowControl/>
      <w:autoSpaceDE/>
      <w:autoSpaceDN/>
      <w:adjustRightInd/>
      <w:spacing w:after="225"/>
    </w:pPr>
    <w:rPr>
      <w:sz w:val="31"/>
      <w:szCs w:val="31"/>
    </w:rPr>
  </w:style>
  <w:style w:type="paragraph" w:customStyle="1" w:styleId="wfb8d7adf1">
    <w:name w:val="wfb8d7adf1"/>
    <w:basedOn w:val="a"/>
    <w:rsid w:val="00524B4E"/>
    <w:pPr>
      <w:widowControl/>
      <w:autoSpaceDE/>
      <w:autoSpaceDN/>
      <w:adjustRightInd/>
      <w:spacing w:after="225"/>
    </w:pPr>
    <w:rPr>
      <w:sz w:val="34"/>
      <w:szCs w:val="34"/>
    </w:rPr>
  </w:style>
  <w:style w:type="paragraph" w:customStyle="1" w:styleId="eb7666e5e1">
    <w:name w:val="eb7666e5e1"/>
    <w:basedOn w:val="a"/>
    <w:rsid w:val="00524B4E"/>
    <w:pPr>
      <w:widowControl/>
      <w:autoSpaceDE/>
      <w:autoSpaceDN/>
      <w:adjustRightInd/>
      <w:spacing w:after="225"/>
    </w:pPr>
    <w:rPr>
      <w:sz w:val="36"/>
      <w:szCs w:val="36"/>
    </w:rPr>
  </w:style>
  <w:style w:type="paragraph" w:customStyle="1" w:styleId="l78b3b4d91">
    <w:name w:val="l78b3b4d91"/>
    <w:basedOn w:val="a"/>
    <w:rsid w:val="00524B4E"/>
    <w:pPr>
      <w:widowControl/>
      <w:autoSpaceDE/>
      <w:autoSpaceDN/>
      <w:adjustRightInd/>
      <w:spacing w:after="225"/>
    </w:pPr>
    <w:rPr>
      <w:sz w:val="38"/>
      <w:szCs w:val="38"/>
    </w:rPr>
  </w:style>
  <w:style w:type="paragraph" w:customStyle="1" w:styleId="p7ce68581">
    <w:name w:val="p7ce68581"/>
    <w:basedOn w:val="a"/>
    <w:rsid w:val="00524B4E"/>
    <w:pPr>
      <w:widowControl/>
      <w:autoSpaceDE/>
      <w:autoSpaceDN/>
      <w:adjustRightInd/>
      <w:spacing w:after="225"/>
    </w:pPr>
    <w:rPr>
      <w:sz w:val="41"/>
      <w:szCs w:val="41"/>
    </w:rPr>
  </w:style>
  <w:style w:type="paragraph" w:customStyle="1" w:styleId="h182589db1">
    <w:name w:val="h182589db1"/>
    <w:basedOn w:val="a"/>
    <w:rsid w:val="00524B4E"/>
    <w:pPr>
      <w:widowControl/>
      <w:autoSpaceDE/>
      <w:autoSpaceDN/>
      <w:adjustRightInd/>
      <w:spacing w:after="225"/>
    </w:pPr>
    <w:rPr>
      <w:sz w:val="43"/>
      <w:szCs w:val="43"/>
    </w:rPr>
  </w:style>
  <w:style w:type="paragraph" w:customStyle="1" w:styleId="kd3fe7d5a1">
    <w:name w:val="kd3fe7d5a1"/>
    <w:basedOn w:val="a"/>
    <w:rsid w:val="00524B4E"/>
    <w:pPr>
      <w:widowControl/>
      <w:autoSpaceDE/>
      <w:autoSpaceDN/>
      <w:adjustRightInd/>
      <w:spacing w:after="225"/>
    </w:pPr>
    <w:rPr>
      <w:sz w:val="46"/>
      <w:szCs w:val="46"/>
    </w:rPr>
  </w:style>
  <w:style w:type="paragraph" w:customStyle="1" w:styleId="y3d83c7d51">
    <w:name w:val="y3d83c7d51"/>
    <w:basedOn w:val="a"/>
    <w:rsid w:val="00524B4E"/>
    <w:pPr>
      <w:widowControl/>
      <w:autoSpaceDE/>
      <w:autoSpaceDN/>
      <w:adjustRightInd/>
      <w:spacing w:after="225"/>
    </w:pPr>
    <w:rPr>
      <w:sz w:val="48"/>
      <w:szCs w:val="48"/>
    </w:rPr>
  </w:style>
  <w:style w:type="paragraph" w:customStyle="1" w:styleId="w69fcaf781">
    <w:name w:val="w69fcaf781"/>
    <w:basedOn w:val="a"/>
    <w:rsid w:val="00524B4E"/>
    <w:pPr>
      <w:widowControl/>
      <w:autoSpaceDE/>
      <w:autoSpaceDN/>
      <w:adjustRightInd/>
      <w:spacing w:after="225"/>
    </w:pPr>
    <w:rPr>
      <w:sz w:val="24"/>
      <w:szCs w:val="24"/>
    </w:rPr>
  </w:style>
  <w:style w:type="paragraph" w:customStyle="1" w:styleId="q631de05e1">
    <w:name w:val="q631de05e1"/>
    <w:basedOn w:val="a"/>
    <w:rsid w:val="00524B4E"/>
    <w:pPr>
      <w:widowControl/>
      <w:autoSpaceDE/>
      <w:autoSpaceDN/>
      <w:adjustRightInd/>
      <w:spacing w:after="225"/>
    </w:pPr>
    <w:rPr>
      <w:sz w:val="24"/>
      <w:szCs w:val="24"/>
    </w:rPr>
  </w:style>
  <w:style w:type="paragraph" w:customStyle="1" w:styleId="h605a256d1">
    <w:name w:val="h605a256d1"/>
    <w:basedOn w:val="a"/>
    <w:rsid w:val="00524B4E"/>
    <w:pPr>
      <w:widowControl/>
      <w:autoSpaceDE/>
      <w:autoSpaceDN/>
      <w:adjustRightInd/>
      <w:spacing w:after="225"/>
    </w:pPr>
    <w:rPr>
      <w:sz w:val="24"/>
      <w:szCs w:val="24"/>
    </w:rPr>
  </w:style>
  <w:style w:type="paragraph" w:customStyle="1" w:styleId="yaddc49ad1">
    <w:name w:val="yaddc49ad1"/>
    <w:basedOn w:val="a"/>
    <w:rsid w:val="00524B4E"/>
    <w:pPr>
      <w:widowControl/>
      <w:autoSpaceDE/>
      <w:autoSpaceDN/>
      <w:adjustRightInd/>
      <w:spacing w:after="225"/>
      <w:jc w:val="center"/>
    </w:pPr>
    <w:rPr>
      <w:color w:val="006600"/>
      <w:sz w:val="19"/>
      <w:szCs w:val="19"/>
    </w:rPr>
  </w:style>
  <w:style w:type="paragraph" w:customStyle="1" w:styleId="yaddc49ad2">
    <w:name w:val="yaddc49ad2"/>
    <w:basedOn w:val="a"/>
    <w:rsid w:val="00524B4E"/>
    <w:pPr>
      <w:widowControl/>
      <w:autoSpaceDE/>
      <w:autoSpaceDN/>
      <w:adjustRightInd/>
      <w:spacing w:after="225"/>
      <w:jc w:val="center"/>
    </w:pPr>
    <w:rPr>
      <w:color w:val="006600"/>
      <w:sz w:val="19"/>
      <w:szCs w:val="19"/>
    </w:rPr>
  </w:style>
  <w:style w:type="paragraph" w:customStyle="1" w:styleId="x62af1bda1">
    <w:name w:val="x62af1bda1"/>
    <w:basedOn w:val="a"/>
    <w:rsid w:val="00524B4E"/>
    <w:pPr>
      <w:widowControl/>
      <w:autoSpaceDE/>
      <w:autoSpaceDN/>
      <w:adjustRightInd/>
      <w:spacing w:after="225"/>
    </w:pPr>
    <w:rPr>
      <w:sz w:val="24"/>
      <w:szCs w:val="24"/>
    </w:rPr>
  </w:style>
  <w:style w:type="paragraph" w:customStyle="1" w:styleId="qc0fd124e1">
    <w:name w:val="qc0fd124e1"/>
    <w:basedOn w:val="a"/>
    <w:rsid w:val="00524B4E"/>
    <w:pPr>
      <w:widowControl/>
      <w:autoSpaceDE/>
      <w:autoSpaceDN/>
      <w:adjustRightInd/>
      <w:spacing w:after="225" w:line="336" w:lineRule="atLeast"/>
    </w:pPr>
    <w:rPr>
      <w:sz w:val="24"/>
      <w:szCs w:val="24"/>
    </w:rPr>
  </w:style>
  <w:style w:type="paragraph" w:customStyle="1" w:styleId="a6889e6182">
    <w:name w:val="a6889e6182"/>
    <w:basedOn w:val="a"/>
    <w:rsid w:val="00524B4E"/>
    <w:pPr>
      <w:widowControl/>
      <w:pBdr>
        <w:top w:val="single" w:sz="6" w:space="0" w:color="006600"/>
        <w:left w:val="single" w:sz="2" w:space="0" w:color="006600"/>
        <w:bottom w:val="single" w:sz="2" w:space="0" w:color="006600"/>
        <w:right w:val="single" w:sz="6" w:space="0" w:color="006600"/>
      </w:pBdr>
      <w:autoSpaceDE/>
      <w:autoSpaceDN/>
      <w:adjustRightInd/>
      <w:spacing w:after="225" w:line="108" w:lineRule="atLeast"/>
    </w:pPr>
    <w:rPr>
      <w:sz w:val="24"/>
      <w:szCs w:val="24"/>
    </w:rPr>
  </w:style>
  <w:style w:type="paragraph" w:customStyle="1" w:styleId="yaddc49ad3">
    <w:name w:val="yaddc49ad3"/>
    <w:basedOn w:val="a"/>
    <w:rsid w:val="00524B4E"/>
    <w:pPr>
      <w:widowControl/>
      <w:autoSpaceDE/>
      <w:autoSpaceDN/>
      <w:adjustRightInd/>
      <w:spacing w:after="225"/>
      <w:jc w:val="center"/>
    </w:pPr>
    <w:rPr>
      <w:rFonts w:ascii="Verdana" w:hAnsi="Verdana"/>
      <w:color w:val="006600"/>
      <w:sz w:val="18"/>
      <w:szCs w:val="18"/>
    </w:rPr>
  </w:style>
  <w:style w:type="paragraph" w:customStyle="1" w:styleId="h4e28bc291">
    <w:name w:val="h4e28bc291"/>
    <w:basedOn w:val="a"/>
    <w:rsid w:val="00524B4E"/>
    <w:pPr>
      <w:widowControl/>
      <w:autoSpaceDE/>
      <w:autoSpaceDN/>
      <w:adjustRightInd/>
      <w:spacing w:after="225" w:line="0" w:lineRule="auto"/>
      <w:jc w:val="center"/>
    </w:pPr>
    <w:rPr>
      <w:rFonts w:ascii="Verdana" w:hAnsi="Verdana"/>
      <w:color w:val="006600"/>
      <w:sz w:val="24"/>
      <w:szCs w:val="24"/>
    </w:rPr>
  </w:style>
  <w:style w:type="paragraph" w:customStyle="1" w:styleId="pf5e168f61">
    <w:name w:val="pf5e168f61"/>
    <w:basedOn w:val="a"/>
    <w:rsid w:val="00524B4E"/>
    <w:pPr>
      <w:widowControl/>
      <w:autoSpaceDE/>
      <w:autoSpaceDN/>
      <w:adjustRightInd/>
      <w:spacing w:after="225"/>
    </w:pPr>
    <w:rPr>
      <w:sz w:val="18"/>
      <w:szCs w:val="18"/>
    </w:rPr>
  </w:style>
  <w:style w:type="paragraph" w:customStyle="1" w:styleId="h4e28bc292">
    <w:name w:val="h4e28bc292"/>
    <w:basedOn w:val="a"/>
    <w:rsid w:val="00524B4E"/>
    <w:pPr>
      <w:widowControl/>
      <w:autoSpaceDE/>
      <w:autoSpaceDN/>
      <w:adjustRightInd/>
      <w:spacing w:after="225" w:line="0" w:lineRule="auto"/>
      <w:jc w:val="center"/>
    </w:pPr>
    <w:rPr>
      <w:rFonts w:ascii="Verdana" w:hAnsi="Verdana"/>
      <w:color w:val="006600"/>
      <w:sz w:val="24"/>
      <w:szCs w:val="24"/>
    </w:rPr>
  </w:style>
  <w:style w:type="paragraph" w:customStyle="1" w:styleId="pf5e168f62">
    <w:name w:val="pf5e168f62"/>
    <w:basedOn w:val="a"/>
    <w:rsid w:val="00524B4E"/>
    <w:pPr>
      <w:widowControl/>
      <w:autoSpaceDE/>
      <w:autoSpaceDN/>
      <w:adjustRightInd/>
      <w:spacing w:after="225"/>
    </w:pPr>
    <w:rPr>
      <w:sz w:val="18"/>
      <w:szCs w:val="18"/>
    </w:rPr>
  </w:style>
  <w:style w:type="paragraph" w:customStyle="1" w:styleId="h4e28bc293">
    <w:name w:val="h4e28bc293"/>
    <w:basedOn w:val="a"/>
    <w:rsid w:val="00524B4E"/>
    <w:pPr>
      <w:widowControl/>
      <w:autoSpaceDE/>
      <w:autoSpaceDN/>
      <w:adjustRightInd/>
      <w:spacing w:after="225" w:line="0" w:lineRule="auto"/>
      <w:jc w:val="center"/>
    </w:pPr>
    <w:rPr>
      <w:rFonts w:ascii="Verdana" w:hAnsi="Verdana"/>
      <w:color w:val="006600"/>
      <w:sz w:val="24"/>
      <w:szCs w:val="24"/>
    </w:rPr>
  </w:style>
  <w:style w:type="paragraph" w:customStyle="1" w:styleId="pf5e168f63">
    <w:name w:val="pf5e168f63"/>
    <w:basedOn w:val="a"/>
    <w:rsid w:val="00524B4E"/>
    <w:pPr>
      <w:widowControl/>
      <w:autoSpaceDE/>
      <w:autoSpaceDN/>
      <w:adjustRightInd/>
      <w:spacing w:after="225"/>
    </w:pPr>
    <w:rPr>
      <w:sz w:val="18"/>
      <w:szCs w:val="18"/>
    </w:rPr>
  </w:style>
  <w:style w:type="paragraph" w:customStyle="1" w:styleId="c1985777d1">
    <w:name w:val="c1985777d1"/>
    <w:basedOn w:val="a"/>
    <w:rsid w:val="00524B4E"/>
    <w:pPr>
      <w:widowControl/>
      <w:autoSpaceDE/>
      <w:autoSpaceDN/>
      <w:adjustRightInd/>
      <w:spacing w:after="225"/>
    </w:pPr>
    <w:rPr>
      <w:sz w:val="24"/>
      <w:szCs w:val="24"/>
    </w:rPr>
  </w:style>
  <w:style w:type="paragraph" w:customStyle="1" w:styleId="w862e10651">
    <w:name w:val="w862e10651"/>
    <w:basedOn w:val="a"/>
    <w:rsid w:val="00524B4E"/>
    <w:pPr>
      <w:widowControl/>
      <w:autoSpaceDE/>
      <w:autoSpaceDN/>
      <w:adjustRightInd/>
      <w:spacing w:after="225" w:line="408" w:lineRule="atLeast"/>
    </w:pPr>
    <w:rPr>
      <w:color w:val="0000CC"/>
      <w:sz w:val="24"/>
      <w:szCs w:val="24"/>
      <w:u w:val="single"/>
    </w:rPr>
  </w:style>
  <w:style w:type="paragraph" w:customStyle="1" w:styleId="sd52c2f771">
    <w:name w:val="sd52c2f771"/>
    <w:basedOn w:val="a"/>
    <w:rsid w:val="00524B4E"/>
    <w:pPr>
      <w:widowControl/>
      <w:autoSpaceDE/>
      <w:autoSpaceDN/>
      <w:adjustRightInd/>
      <w:spacing w:after="225"/>
    </w:pPr>
    <w:rPr>
      <w:sz w:val="24"/>
      <w:szCs w:val="24"/>
    </w:rPr>
  </w:style>
  <w:style w:type="paragraph" w:customStyle="1" w:styleId="bb5fe646f1">
    <w:name w:val="bb5fe646f1"/>
    <w:basedOn w:val="a"/>
    <w:rsid w:val="00524B4E"/>
    <w:pPr>
      <w:widowControl/>
      <w:autoSpaceDE/>
      <w:autoSpaceDN/>
      <w:adjustRightInd/>
      <w:spacing w:after="225" w:line="384" w:lineRule="atLeast"/>
    </w:pPr>
    <w:rPr>
      <w:sz w:val="24"/>
      <w:szCs w:val="24"/>
    </w:rPr>
  </w:style>
  <w:style w:type="paragraph" w:customStyle="1" w:styleId="ned8e7022">
    <w:name w:val="ned8e7022"/>
    <w:basedOn w:val="a"/>
    <w:rsid w:val="00524B4E"/>
    <w:pPr>
      <w:widowControl/>
      <w:autoSpaceDE/>
      <w:autoSpaceDN/>
      <w:adjustRightInd/>
      <w:spacing w:after="225" w:line="0" w:lineRule="auto"/>
    </w:pPr>
    <w:rPr>
      <w:color w:val="FFFFFF"/>
      <w:sz w:val="24"/>
      <w:szCs w:val="24"/>
    </w:rPr>
  </w:style>
  <w:style w:type="paragraph" w:customStyle="1" w:styleId="re76d23d42">
    <w:name w:val="re76d23d42"/>
    <w:basedOn w:val="a"/>
    <w:rsid w:val="00524B4E"/>
    <w:pPr>
      <w:widowControl/>
      <w:autoSpaceDE/>
      <w:autoSpaceDN/>
      <w:adjustRightInd/>
      <w:spacing w:after="225"/>
    </w:pPr>
    <w:rPr>
      <w:sz w:val="24"/>
      <w:szCs w:val="24"/>
    </w:rPr>
  </w:style>
  <w:style w:type="paragraph" w:customStyle="1" w:styleId="n61c6d7124">
    <w:name w:val="n61c6d7124"/>
    <w:basedOn w:val="a"/>
    <w:rsid w:val="00524B4E"/>
    <w:pPr>
      <w:widowControl/>
      <w:autoSpaceDE/>
      <w:autoSpaceDN/>
      <w:adjustRightInd/>
      <w:spacing w:after="225" w:line="288" w:lineRule="atLeast"/>
    </w:pPr>
    <w:rPr>
      <w:rFonts w:ascii="Verdana" w:hAnsi="Verdana"/>
      <w:sz w:val="24"/>
      <w:szCs w:val="24"/>
    </w:rPr>
  </w:style>
  <w:style w:type="paragraph" w:customStyle="1" w:styleId="ueb98bf2a1">
    <w:name w:val="ueb98bf2a1"/>
    <w:basedOn w:val="a"/>
    <w:rsid w:val="00524B4E"/>
    <w:pPr>
      <w:widowControl/>
      <w:autoSpaceDE/>
      <w:autoSpaceDN/>
      <w:adjustRightInd/>
      <w:spacing w:after="225"/>
    </w:pPr>
    <w:rPr>
      <w:sz w:val="24"/>
      <w:szCs w:val="24"/>
    </w:rPr>
  </w:style>
  <w:style w:type="paragraph" w:customStyle="1" w:styleId="ka543b84f1">
    <w:name w:val="ka543b84f1"/>
    <w:basedOn w:val="a"/>
    <w:rsid w:val="00524B4E"/>
    <w:pPr>
      <w:widowControl/>
      <w:autoSpaceDE/>
      <w:autoSpaceDN/>
      <w:adjustRightInd/>
      <w:spacing w:after="225"/>
    </w:pPr>
    <w:rPr>
      <w:sz w:val="24"/>
      <w:szCs w:val="24"/>
    </w:rPr>
  </w:style>
  <w:style w:type="paragraph" w:customStyle="1" w:styleId="q631de05e2">
    <w:name w:val="q631de05e2"/>
    <w:basedOn w:val="a"/>
    <w:rsid w:val="00524B4E"/>
    <w:pPr>
      <w:widowControl/>
      <w:autoSpaceDE/>
      <w:autoSpaceDN/>
      <w:adjustRightInd/>
      <w:spacing w:before="100" w:beforeAutospacing="1" w:after="225"/>
    </w:pPr>
    <w:rPr>
      <w:sz w:val="24"/>
      <w:szCs w:val="24"/>
    </w:rPr>
  </w:style>
  <w:style w:type="paragraph" w:customStyle="1" w:styleId="i460032711">
    <w:name w:val="i460032711"/>
    <w:basedOn w:val="a"/>
    <w:rsid w:val="00524B4E"/>
    <w:pPr>
      <w:widowControl/>
      <w:pBdr>
        <w:top w:val="single" w:sz="6" w:space="0" w:color="EBEBEB"/>
        <w:left w:val="single" w:sz="6" w:space="0" w:color="EBEBEB"/>
        <w:bottom w:val="single" w:sz="6" w:space="0" w:color="EBEBEB"/>
        <w:right w:val="single" w:sz="6" w:space="0" w:color="EBEBEB"/>
      </w:pBdr>
      <w:autoSpaceDE/>
      <w:autoSpaceDN/>
      <w:adjustRightInd/>
    </w:pPr>
    <w:rPr>
      <w:sz w:val="24"/>
      <w:szCs w:val="24"/>
    </w:rPr>
  </w:style>
  <w:style w:type="paragraph" w:customStyle="1" w:styleId="x7532754a1">
    <w:name w:val="x7532754a1"/>
    <w:basedOn w:val="a"/>
    <w:rsid w:val="00524B4E"/>
    <w:pPr>
      <w:widowControl/>
      <w:autoSpaceDE/>
      <w:autoSpaceDN/>
      <w:adjustRightInd/>
      <w:spacing w:after="225"/>
    </w:pPr>
    <w:rPr>
      <w:sz w:val="24"/>
      <w:szCs w:val="24"/>
    </w:rPr>
  </w:style>
  <w:style w:type="paragraph" w:customStyle="1" w:styleId="p9776cb851">
    <w:name w:val="p9776cb851"/>
    <w:basedOn w:val="a"/>
    <w:rsid w:val="00524B4E"/>
    <w:pPr>
      <w:widowControl/>
      <w:autoSpaceDE/>
      <w:autoSpaceDN/>
      <w:adjustRightInd/>
      <w:spacing w:after="225"/>
    </w:pPr>
    <w:rPr>
      <w:sz w:val="24"/>
      <w:szCs w:val="24"/>
    </w:rPr>
  </w:style>
  <w:style w:type="paragraph" w:customStyle="1" w:styleId="w71ac5e082">
    <w:name w:val="w71ac5e082"/>
    <w:basedOn w:val="a"/>
    <w:rsid w:val="00524B4E"/>
    <w:pPr>
      <w:widowControl/>
      <w:autoSpaceDE/>
      <w:autoSpaceDN/>
      <w:adjustRightInd/>
      <w:spacing w:after="225" w:line="300" w:lineRule="atLeast"/>
    </w:pPr>
    <w:rPr>
      <w:rFonts w:ascii="Helvetica" w:hAnsi="Helvetica"/>
      <w:color w:val="000000"/>
      <w:sz w:val="24"/>
      <w:szCs w:val="24"/>
    </w:rPr>
  </w:style>
  <w:style w:type="paragraph" w:customStyle="1" w:styleId="w71ac5e083">
    <w:name w:val="w71ac5e083"/>
    <w:basedOn w:val="a"/>
    <w:rsid w:val="00524B4E"/>
    <w:pPr>
      <w:widowControl/>
      <w:autoSpaceDE/>
      <w:autoSpaceDN/>
      <w:adjustRightInd/>
      <w:spacing w:after="225" w:line="300" w:lineRule="atLeast"/>
    </w:pPr>
    <w:rPr>
      <w:rFonts w:ascii="Helvetica" w:hAnsi="Helvetica"/>
      <w:color w:val="000000"/>
      <w:sz w:val="24"/>
      <w:szCs w:val="24"/>
    </w:rPr>
  </w:style>
  <w:style w:type="paragraph" w:customStyle="1" w:styleId="w71ac5e084">
    <w:name w:val="w71ac5e084"/>
    <w:basedOn w:val="a"/>
    <w:rsid w:val="00524B4E"/>
    <w:pPr>
      <w:widowControl/>
      <w:autoSpaceDE/>
      <w:autoSpaceDN/>
      <w:adjustRightInd/>
      <w:spacing w:line="300" w:lineRule="atLeast"/>
      <w:ind w:left="-15" w:right="-15"/>
    </w:pPr>
    <w:rPr>
      <w:rFonts w:ascii="Helvetica" w:hAnsi="Helvetica"/>
      <w:color w:val="000000"/>
      <w:sz w:val="24"/>
      <w:szCs w:val="24"/>
    </w:rPr>
  </w:style>
  <w:style w:type="paragraph" w:customStyle="1" w:styleId="s9c19b8f32">
    <w:name w:val="s9c19b8f32"/>
    <w:basedOn w:val="a"/>
    <w:rsid w:val="00524B4E"/>
    <w:pPr>
      <w:widowControl/>
      <w:autoSpaceDE/>
      <w:autoSpaceDN/>
      <w:adjustRightInd/>
      <w:spacing w:after="225"/>
    </w:pPr>
    <w:rPr>
      <w:sz w:val="24"/>
      <w:szCs w:val="24"/>
    </w:rPr>
  </w:style>
  <w:style w:type="paragraph" w:customStyle="1" w:styleId="j254be39b3">
    <w:name w:val="j254be39b3"/>
    <w:basedOn w:val="a"/>
    <w:rsid w:val="00524B4E"/>
    <w:pPr>
      <w:widowControl/>
      <w:pBdr>
        <w:bottom w:val="single" w:sz="6" w:space="0" w:color="auto"/>
      </w:pBdr>
      <w:autoSpaceDE/>
      <w:autoSpaceDN/>
      <w:adjustRightInd/>
      <w:spacing w:after="225"/>
    </w:pPr>
    <w:rPr>
      <w:color w:val="006600"/>
      <w:sz w:val="24"/>
      <w:szCs w:val="24"/>
    </w:rPr>
  </w:style>
  <w:style w:type="paragraph" w:customStyle="1" w:styleId="j254be39b4">
    <w:name w:val="j254be39b4"/>
    <w:basedOn w:val="a"/>
    <w:rsid w:val="00524B4E"/>
    <w:pPr>
      <w:widowControl/>
      <w:pBdr>
        <w:bottom w:val="single" w:sz="6" w:space="0" w:color="auto"/>
      </w:pBdr>
      <w:autoSpaceDE/>
      <w:autoSpaceDN/>
      <w:adjustRightInd/>
      <w:spacing w:after="225"/>
    </w:pPr>
    <w:rPr>
      <w:color w:val="DD0000"/>
      <w:sz w:val="24"/>
      <w:szCs w:val="24"/>
    </w:rPr>
  </w:style>
  <w:style w:type="paragraph" w:customStyle="1" w:styleId="j5fd9ae532">
    <w:name w:val="j5fd9ae532"/>
    <w:basedOn w:val="a"/>
    <w:rsid w:val="00524B4E"/>
    <w:pPr>
      <w:widowControl/>
      <w:autoSpaceDE/>
      <w:autoSpaceDN/>
      <w:adjustRightInd/>
      <w:spacing w:after="225"/>
    </w:pPr>
    <w:rPr>
      <w:sz w:val="24"/>
      <w:szCs w:val="24"/>
    </w:rPr>
  </w:style>
  <w:style w:type="paragraph" w:customStyle="1" w:styleId="t41dd894c2">
    <w:name w:val="t41dd894c2"/>
    <w:basedOn w:val="a"/>
    <w:rsid w:val="00524B4E"/>
    <w:pPr>
      <w:widowControl/>
      <w:autoSpaceDE/>
      <w:autoSpaceDN/>
      <w:adjustRightInd/>
      <w:spacing w:after="225"/>
    </w:pPr>
    <w:rPr>
      <w:sz w:val="24"/>
      <w:szCs w:val="24"/>
    </w:rPr>
  </w:style>
  <w:style w:type="paragraph" w:customStyle="1" w:styleId="o1bf24e1b3">
    <w:name w:val="o1bf24e1b3"/>
    <w:basedOn w:val="a"/>
    <w:rsid w:val="00524B4E"/>
    <w:pPr>
      <w:widowControl/>
      <w:autoSpaceDE/>
      <w:autoSpaceDN/>
      <w:adjustRightInd/>
      <w:spacing w:after="225"/>
      <w:ind w:left="12240"/>
    </w:pPr>
    <w:rPr>
      <w:sz w:val="24"/>
      <w:szCs w:val="24"/>
    </w:rPr>
  </w:style>
  <w:style w:type="paragraph" w:customStyle="1" w:styleId="ncaa74afa2">
    <w:name w:val="ncaa74afa2"/>
    <w:basedOn w:val="a"/>
    <w:rsid w:val="00524B4E"/>
    <w:pPr>
      <w:widowControl/>
      <w:shd w:val="clear" w:color="auto" w:fill="FFFFFF"/>
      <w:autoSpaceDE/>
      <w:autoSpaceDN/>
      <w:adjustRightInd/>
      <w:spacing w:after="225"/>
    </w:pPr>
    <w:rPr>
      <w:sz w:val="24"/>
      <w:szCs w:val="24"/>
    </w:rPr>
  </w:style>
  <w:style w:type="paragraph" w:customStyle="1" w:styleId="o1bf24e1b4">
    <w:name w:val="o1bf24e1b4"/>
    <w:basedOn w:val="a"/>
    <w:rsid w:val="00524B4E"/>
    <w:pPr>
      <w:widowControl/>
      <w:autoSpaceDE/>
      <w:autoSpaceDN/>
      <w:adjustRightInd/>
      <w:spacing w:after="225"/>
      <w:ind w:left="12240"/>
    </w:pPr>
    <w:rPr>
      <w:sz w:val="24"/>
      <w:szCs w:val="24"/>
    </w:rPr>
  </w:style>
  <w:style w:type="paragraph" w:customStyle="1" w:styleId="c5c1270d22">
    <w:name w:val="c5c1270d22"/>
    <w:basedOn w:val="a"/>
    <w:rsid w:val="00524B4E"/>
    <w:pPr>
      <w:widowControl/>
      <w:autoSpaceDE/>
      <w:autoSpaceDN/>
      <w:adjustRightInd/>
      <w:spacing w:after="225"/>
    </w:pPr>
    <w:rPr>
      <w:sz w:val="24"/>
      <w:szCs w:val="24"/>
    </w:rPr>
  </w:style>
  <w:style w:type="paragraph" w:customStyle="1" w:styleId="c863bf8476">
    <w:name w:val="c863bf8476"/>
    <w:basedOn w:val="a"/>
    <w:rsid w:val="00524B4E"/>
    <w:pPr>
      <w:widowControl/>
      <w:shd w:val="clear" w:color="auto" w:fill="333333"/>
      <w:autoSpaceDE/>
      <w:autoSpaceDN/>
      <w:adjustRightInd/>
      <w:spacing w:after="225" w:line="270" w:lineRule="atLeast"/>
      <w:ind w:right="120"/>
    </w:pPr>
    <w:rPr>
      <w:color w:val="FFFFFF"/>
      <w:sz w:val="17"/>
      <w:szCs w:val="17"/>
    </w:rPr>
  </w:style>
  <w:style w:type="paragraph" w:customStyle="1" w:styleId="r5ea735533">
    <w:name w:val="r5ea735533"/>
    <w:basedOn w:val="a"/>
    <w:rsid w:val="00524B4E"/>
    <w:pPr>
      <w:widowControl/>
      <w:pBdr>
        <w:top w:val="single" w:sz="36" w:space="0" w:color="auto"/>
        <w:left w:val="single" w:sz="36" w:space="0" w:color="auto"/>
        <w:bottom w:val="single" w:sz="36" w:space="0" w:color="auto"/>
        <w:right w:val="single" w:sz="2" w:space="0" w:color="auto"/>
      </w:pBdr>
      <w:autoSpaceDE/>
      <w:autoSpaceDN/>
      <w:adjustRightInd/>
      <w:spacing w:after="225"/>
    </w:pPr>
    <w:rPr>
      <w:sz w:val="24"/>
      <w:szCs w:val="24"/>
    </w:rPr>
  </w:style>
  <w:style w:type="paragraph" w:customStyle="1" w:styleId="b5b1e58572">
    <w:name w:val="b5b1e58572"/>
    <w:basedOn w:val="a"/>
    <w:rsid w:val="00524B4E"/>
    <w:pPr>
      <w:widowControl/>
      <w:autoSpaceDE/>
      <w:autoSpaceDN/>
      <w:adjustRightInd/>
      <w:spacing w:after="225"/>
    </w:pPr>
    <w:rPr>
      <w:color w:val="FFFFFF"/>
      <w:spacing w:val="10"/>
      <w:sz w:val="24"/>
      <w:szCs w:val="24"/>
    </w:rPr>
  </w:style>
  <w:style w:type="paragraph" w:customStyle="1" w:styleId="l7a3eb9753">
    <w:name w:val="l7a3eb9753"/>
    <w:basedOn w:val="a"/>
    <w:rsid w:val="00524B4E"/>
    <w:pPr>
      <w:widowControl/>
      <w:autoSpaceDE/>
      <w:autoSpaceDN/>
      <w:adjustRightInd/>
      <w:spacing w:after="225"/>
    </w:pPr>
    <w:rPr>
      <w:sz w:val="24"/>
      <w:szCs w:val="24"/>
    </w:rPr>
  </w:style>
  <w:style w:type="paragraph" w:customStyle="1" w:styleId="y39624e743">
    <w:name w:val="y39624e743"/>
    <w:basedOn w:val="a"/>
    <w:rsid w:val="00524B4E"/>
    <w:pPr>
      <w:widowControl/>
      <w:autoSpaceDE/>
      <w:autoSpaceDN/>
      <w:adjustRightInd/>
      <w:spacing w:line="240" w:lineRule="atLeast"/>
      <w:ind w:left="-45" w:right="-45"/>
      <w:jc w:val="center"/>
    </w:pPr>
    <w:rPr>
      <w:sz w:val="27"/>
      <w:szCs w:val="27"/>
    </w:rPr>
  </w:style>
  <w:style w:type="paragraph" w:customStyle="1" w:styleId="c863bf8477">
    <w:name w:val="c863bf8477"/>
    <w:basedOn w:val="a"/>
    <w:rsid w:val="00524B4E"/>
    <w:pPr>
      <w:widowControl/>
      <w:shd w:val="clear" w:color="auto" w:fill="333333"/>
      <w:autoSpaceDE/>
      <w:autoSpaceDN/>
      <w:adjustRightInd/>
      <w:spacing w:after="225" w:line="270" w:lineRule="atLeast"/>
      <w:ind w:right="120"/>
    </w:pPr>
    <w:rPr>
      <w:vanish/>
      <w:color w:val="FFFFFF"/>
      <w:sz w:val="17"/>
      <w:szCs w:val="17"/>
    </w:rPr>
  </w:style>
  <w:style w:type="paragraph" w:customStyle="1" w:styleId="c863bf8478">
    <w:name w:val="c863bf8478"/>
    <w:basedOn w:val="a"/>
    <w:rsid w:val="00524B4E"/>
    <w:pPr>
      <w:widowControl/>
      <w:shd w:val="clear" w:color="auto" w:fill="333333"/>
      <w:autoSpaceDE/>
      <w:autoSpaceDN/>
      <w:adjustRightInd/>
      <w:spacing w:after="225" w:line="270" w:lineRule="atLeast"/>
      <w:ind w:right="120"/>
    </w:pPr>
    <w:rPr>
      <w:vanish/>
      <w:color w:val="FFFFFF"/>
      <w:sz w:val="17"/>
      <w:szCs w:val="17"/>
    </w:rPr>
  </w:style>
  <w:style w:type="paragraph" w:customStyle="1" w:styleId="c863bf8479">
    <w:name w:val="c863bf8479"/>
    <w:basedOn w:val="a"/>
    <w:rsid w:val="00524B4E"/>
    <w:pPr>
      <w:widowControl/>
      <w:shd w:val="clear" w:color="auto" w:fill="333333"/>
      <w:autoSpaceDE/>
      <w:autoSpaceDN/>
      <w:adjustRightInd/>
      <w:spacing w:after="225" w:line="285" w:lineRule="atLeast"/>
      <w:ind w:right="120"/>
    </w:pPr>
    <w:rPr>
      <w:color w:val="FFFFFF"/>
      <w:sz w:val="17"/>
      <w:szCs w:val="17"/>
    </w:rPr>
  </w:style>
  <w:style w:type="paragraph" w:customStyle="1" w:styleId="l7a3eb9754">
    <w:name w:val="l7a3eb9754"/>
    <w:basedOn w:val="a"/>
    <w:rsid w:val="00524B4E"/>
    <w:pPr>
      <w:widowControl/>
      <w:autoSpaceDE/>
      <w:autoSpaceDN/>
      <w:adjustRightInd/>
      <w:spacing w:after="225"/>
    </w:pPr>
    <w:rPr>
      <w:sz w:val="24"/>
      <w:szCs w:val="24"/>
    </w:rPr>
  </w:style>
  <w:style w:type="paragraph" w:customStyle="1" w:styleId="y39624e744">
    <w:name w:val="y39624e744"/>
    <w:basedOn w:val="a"/>
    <w:rsid w:val="00524B4E"/>
    <w:pPr>
      <w:widowControl/>
      <w:autoSpaceDE/>
      <w:autoSpaceDN/>
      <w:adjustRightInd/>
      <w:spacing w:line="240" w:lineRule="atLeast"/>
      <w:ind w:left="-75" w:right="-75"/>
      <w:jc w:val="center"/>
    </w:pPr>
    <w:rPr>
      <w:sz w:val="38"/>
      <w:szCs w:val="38"/>
    </w:rPr>
  </w:style>
  <w:style w:type="paragraph" w:customStyle="1" w:styleId="c863bf84710">
    <w:name w:val="c863bf84710"/>
    <w:basedOn w:val="a"/>
    <w:rsid w:val="00524B4E"/>
    <w:pPr>
      <w:widowControl/>
      <w:shd w:val="clear" w:color="auto" w:fill="333333"/>
      <w:autoSpaceDE/>
      <w:autoSpaceDN/>
      <w:adjustRightInd/>
      <w:spacing w:after="225" w:line="330" w:lineRule="atLeast"/>
      <w:ind w:right="135"/>
    </w:pPr>
    <w:rPr>
      <w:color w:val="FFFFFF"/>
    </w:rPr>
  </w:style>
  <w:style w:type="paragraph" w:customStyle="1" w:styleId="r5ea735534">
    <w:name w:val="r5ea735534"/>
    <w:basedOn w:val="a"/>
    <w:rsid w:val="00524B4E"/>
    <w:pPr>
      <w:widowControl/>
      <w:pBdr>
        <w:top w:val="single" w:sz="48" w:space="0" w:color="auto"/>
        <w:left w:val="single" w:sz="48" w:space="0" w:color="auto"/>
        <w:bottom w:val="single" w:sz="48" w:space="0" w:color="auto"/>
        <w:right w:val="single" w:sz="2" w:space="0" w:color="auto"/>
      </w:pBdr>
      <w:autoSpaceDE/>
      <w:autoSpaceDN/>
      <w:adjustRightInd/>
      <w:spacing w:after="225"/>
    </w:pPr>
    <w:rPr>
      <w:sz w:val="24"/>
      <w:szCs w:val="24"/>
    </w:rPr>
  </w:style>
  <w:style w:type="paragraph" w:customStyle="1" w:styleId="oa854c3522">
    <w:name w:val="oa854c3522"/>
    <w:basedOn w:val="a"/>
    <w:rsid w:val="00524B4E"/>
    <w:pPr>
      <w:widowControl/>
      <w:autoSpaceDE/>
      <w:autoSpaceDN/>
      <w:adjustRightInd/>
      <w:spacing w:after="225"/>
    </w:pPr>
    <w:rPr>
      <w:color w:val="000000"/>
    </w:rPr>
  </w:style>
  <w:style w:type="paragraph" w:customStyle="1" w:styleId="hb816844f2">
    <w:name w:val="hb816844f2"/>
    <w:basedOn w:val="a"/>
    <w:rsid w:val="00524B4E"/>
    <w:pPr>
      <w:widowControl/>
      <w:autoSpaceDE/>
      <w:autoSpaceDN/>
      <w:adjustRightInd/>
      <w:spacing w:after="225"/>
      <w:ind w:left="150"/>
    </w:pPr>
    <w:rPr>
      <w:sz w:val="24"/>
      <w:szCs w:val="24"/>
    </w:rPr>
  </w:style>
  <w:style w:type="paragraph" w:customStyle="1" w:styleId="sd8e396412">
    <w:name w:val="sd8e396412"/>
    <w:basedOn w:val="a"/>
    <w:rsid w:val="00524B4E"/>
    <w:pPr>
      <w:widowControl/>
      <w:autoSpaceDE/>
      <w:autoSpaceDN/>
      <w:adjustRightInd/>
      <w:spacing w:after="225"/>
    </w:pPr>
    <w:rPr>
      <w:sz w:val="23"/>
      <w:szCs w:val="23"/>
    </w:rPr>
  </w:style>
  <w:style w:type="paragraph" w:customStyle="1" w:styleId="t5a113fbd2">
    <w:name w:val="t5a113fbd2"/>
    <w:basedOn w:val="a"/>
    <w:rsid w:val="00524B4E"/>
    <w:pPr>
      <w:widowControl/>
      <w:autoSpaceDE/>
      <w:autoSpaceDN/>
      <w:adjustRightInd/>
      <w:spacing w:after="225"/>
    </w:pPr>
  </w:style>
  <w:style w:type="paragraph" w:customStyle="1" w:styleId="y7e1d621a2">
    <w:name w:val="y7e1d621a2"/>
    <w:basedOn w:val="a"/>
    <w:rsid w:val="00524B4E"/>
    <w:pPr>
      <w:widowControl/>
      <w:autoSpaceDE/>
      <w:autoSpaceDN/>
      <w:adjustRightInd/>
      <w:spacing w:after="225"/>
    </w:pPr>
    <w:rPr>
      <w:sz w:val="24"/>
      <w:szCs w:val="24"/>
    </w:rPr>
  </w:style>
  <w:style w:type="paragraph" w:customStyle="1" w:styleId="y870889362">
    <w:name w:val="y870889362"/>
    <w:basedOn w:val="a"/>
    <w:rsid w:val="00524B4E"/>
    <w:pPr>
      <w:widowControl/>
      <w:autoSpaceDE/>
      <w:autoSpaceDN/>
      <w:adjustRightInd/>
      <w:spacing w:after="225"/>
    </w:pPr>
    <w:rPr>
      <w:b/>
      <w:bCs/>
      <w:sz w:val="24"/>
      <w:szCs w:val="24"/>
    </w:rPr>
  </w:style>
  <w:style w:type="paragraph" w:customStyle="1" w:styleId="h836d2962">
    <w:name w:val="h836d2962"/>
    <w:basedOn w:val="a"/>
    <w:rsid w:val="00524B4E"/>
    <w:pPr>
      <w:widowControl/>
      <w:autoSpaceDE/>
      <w:autoSpaceDN/>
      <w:adjustRightInd/>
      <w:spacing w:after="225"/>
    </w:pPr>
    <w:rPr>
      <w:b/>
      <w:bCs/>
      <w:vanish/>
      <w:sz w:val="24"/>
      <w:szCs w:val="24"/>
    </w:rPr>
  </w:style>
  <w:style w:type="paragraph" w:customStyle="1" w:styleId="y3f5a7f722">
    <w:name w:val="y3f5a7f722"/>
    <w:basedOn w:val="a"/>
    <w:rsid w:val="00524B4E"/>
    <w:pPr>
      <w:widowControl/>
      <w:autoSpaceDE/>
      <w:autoSpaceDN/>
      <w:adjustRightInd/>
    </w:pPr>
    <w:rPr>
      <w:sz w:val="24"/>
      <w:szCs w:val="24"/>
    </w:rPr>
  </w:style>
  <w:style w:type="paragraph" w:customStyle="1" w:styleId="h223bc16a2">
    <w:name w:val="h223bc16a2"/>
    <w:basedOn w:val="a"/>
    <w:rsid w:val="00524B4E"/>
    <w:pPr>
      <w:widowControl/>
      <w:autoSpaceDE/>
      <w:autoSpaceDN/>
      <w:adjustRightInd/>
      <w:spacing w:before="75" w:after="75"/>
    </w:pPr>
    <w:rPr>
      <w:sz w:val="24"/>
      <w:szCs w:val="24"/>
    </w:rPr>
  </w:style>
  <w:style w:type="paragraph" w:customStyle="1" w:styleId="p42fe0b4a2">
    <w:name w:val="p42fe0b4a2"/>
    <w:basedOn w:val="a"/>
    <w:rsid w:val="00524B4E"/>
    <w:pPr>
      <w:widowControl/>
      <w:autoSpaceDE/>
      <w:autoSpaceDN/>
      <w:adjustRightInd/>
      <w:spacing w:after="225"/>
    </w:pPr>
    <w:rPr>
      <w:vanish/>
      <w:sz w:val="24"/>
      <w:szCs w:val="24"/>
    </w:rPr>
  </w:style>
  <w:style w:type="paragraph" w:customStyle="1" w:styleId="hded9a7bf5">
    <w:name w:val="hded9a7bf5"/>
    <w:basedOn w:val="a"/>
    <w:rsid w:val="00524B4E"/>
    <w:pPr>
      <w:widowControl/>
      <w:pBdr>
        <w:top w:val="single" w:sz="6" w:space="4" w:color="C8C8C8"/>
        <w:left w:val="single" w:sz="6" w:space="4" w:color="C8C8C8"/>
        <w:bottom w:val="single" w:sz="6" w:space="4" w:color="C8C8C8"/>
        <w:right w:val="single" w:sz="6" w:space="4" w:color="C8C8C8"/>
      </w:pBdr>
      <w:shd w:val="clear" w:color="auto" w:fill="FFFFFF"/>
      <w:autoSpaceDE/>
      <w:autoSpaceDN/>
      <w:adjustRightInd/>
      <w:spacing w:after="225"/>
      <w:jc w:val="center"/>
    </w:pPr>
    <w:rPr>
      <w:color w:val="555555"/>
      <w:sz w:val="24"/>
      <w:szCs w:val="24"/>
    </w:rPr>
  </w:style>
  <w:style w:type="paragraph" w:customStyle="1" w:styleId="hded9a7bf6">
    <w:name w:val="hded9a7bf6"/>
    <w:basedOn w:val="a"/>
    <w:rsid w:val="00524B4E"/>
    <w:pPr>
      <w:widowControl/>
      <w:pBdr>
        <w:top w:val="single" w:sz="6" w:space="4" w:color="C8C8C8"/>
        <w:left w:val="single" w:sz="6" w:space="4" w:color="C8C8C8"/>
        <w:bottom w:val="single" w:sz="6" w:space="4" w:color="C8C8C8"/>
        <w:right w:val="single" w:sz="6" w:space="4" w:color="C8C8C8"/>
      </w:pBdr>
      <w:shd w:val="clear" w:color="auto" w:fill="FFFFFF"/>
      <w:autoSpaceDE/>
      <w:autoSpaceDN/>
      <w:adjustRightInd/>
      <w:spacing w:after="225"/>
      <w:jc w:val="center"/>
    </w:pPr>
    <w:rPr>
      <w:color w:val="555555"/>
      <w:sz w:val="24"/>
      <w:szCs w:val="24"/>
    </w:rPr>
  </w:style>
  <w:style w:type="paragraph" w:customStyle="1" w:styleId="hded9a7bf7">
    <w:name w:val="hded9a7bf7"/>
    <w:basedOn w:val="a"/>
    <w:rsid w:val="00524B4E"/>
    <w:pPr>
      <w:widowControl/>
      <w:pBdr>
        <w:top w:val="single" w:sz="6" w:space="4" w:color="C8C8C8"/>
        <w:left w:val="single" w:sz="6" w:space="4" w:color="C8C8C8"/>
        <w:bottom w:val="single" w:sz="6" w:space="4" w:color="C8C8C8"/>
        <w:right w:val="single" w:sz="6" w:space="4" w:color="C8C8C8"/>
      </w:pBdr>
      <w:shd w:val="clear" w:color="auto" w:fill="FFFFFF"/>
      <w:autoSpaceDE/>
      <w:autoSpaceDN/>
      <w:adjustRightInd/>
      <w:spacing w:after="225"/>
      <w:jc w:val="center"/>
    </w:pPr>
    <w:rPr>
      <w:color w:val="555555"/>
      <w:sz w:val="24"/>
      <w:szCs w:val="24"/>
    </w:rPr>
  </w:style>
  <w:style w:type="paragraph" w:customStyle="1" w:styleId="hded9a7bf8">
    <w:name w:val="hded9a7bf8"/>
    <w:basedOn w:val="a"/>
    <w:rsid w:val="00524B4E"/>
    <w:pPr>
      <w:widowControl/>
      <w:pBdr>
        <w:top w:val="single" w:sz="6" w:space="4" w:color="333333"/>
        <w:left w:val="single" w:sz="6" w:space="4" w:color="333333"/>
        <w:bottom w:val="single" w:sz="6" w:space="4" w:color="333333"/>
        <w:right w:val="single" w:sz="6" w:space="4" w:color="333333"/>
      </w:pBdr>
      <w:shd w:val="clear" w:color="auto" w:fill="FFFFFF"/>
      <w:autoSpaceDE/>
      <w:autoSpaceDN/>
      <w:adjustRightInd/>
      <w:spacing w:after="225"/>
      <w:jc w:val="center"/>
    </w:pPr>
    <w:rPr>
      <w:color w:val="333333"/>
      <w:sz w:val="24"/>
      <w:szCs w:val="24"/>
    </w:rPr>
  </w:style>
  <w:style w:type="paragraph" w:customStyle="1" w:styleId="t1be13e412">
    <w:name w:val="t1be13e412"/>
    <w:basedOn w:val="a"/>
    <w:rsid w:val="00524B4E"/>
    <w:pPr>
      <w:widowControl/>
      <w:autoSpaceDE/>
      <w:autoSpaceDN/>
      <w:adjustRightInd/>
      <w:spacing w:after="225"/>
    </w:pPr>
    <w:rPr>
      <w:sz w:val="24"/>
      <w:szCs w:val="24"/>
    </w:rPr>
  </w:style>
  <w:style w:type="paragraph" w:customStyle="1" w:styleId="sf26c8b632">
    <w:name w:val="sf26c8b632"/>
    <w:basedOn w:val="a"/>
    <w:rsid w:val="00524B4E"/>
    <w:pPr>
      <w:widowControl/>
      <w:autoSpaceDE/>
      <w:autoSpaceDN/>
      <w:adjustRightInd/>
      <w:spacing w:after="225"/>
    </w:pPr>
    <w:rPr>
      <w:vanish/>
      <w:sz w:val="24"/>
      <w:szCs w:val="24"/>
    </w:rPr>
  </w:style>
  <w:style w:type="paragraph" w:customStyle="1" w:styleId="r238513822">
    <w:name w:val="r238513822"/>
    <w:basedOn w:val="a"/>
    <w:rsid w:val="00524B4E"/>
    <w:pPr>
      <w:widowControl/>
      <w:autoSpaceDE/>
      <w:autoSpaceDN/>
      <w:adjustRightInd/>
      <w:spacing w:after="225"/>
    </w:pPr>
    <w:rPr>
      <w:vanish/>
      <w:sz w:val="24"/>
      <w:szCs w:val="24"/>
    </w:rPr>
  </w:style>
  <w:style w:type="paragraph" w:customStyle="1" w:styleId="w71ac5e085">
    <w:name w:val="w71ac5e085"/>
    <w:basedOn w:val="a"/>
    <w:rsid w:val="00524B4E"/>
    <w:pPr>
      <w:widowControl/>
      <w:autoSpaceDE/>
      <w:autoSpaceDN/>
      <w:adjustRightInd/>
      <w:spacing w:after="225" w:line="300" w:lineRule="atLeast"/>
    </w:pPr>
    <w:rPr>
      <w:rFonts w:ascii="Helvetica" w:hAnsi="Helvetica"/>
      <w:color w:val="000000"/>
      <w:sz w:val="24"/>
      <w:szCs w:val="24"/>
    </w:rPr>
  </w:style>
  <w:style w:type="paragraph" w:customStyle="1" w:styleId="wa58d88d72">
    <w:name w:val="wa58d88d72"/>
    <w:basedOn w:val="a"/>
    <w:rsid w:val="00524B4E"/>
    <w:pPr>
      <w:widowControl/>
      <w:autoSpaceDE/>
      <w:autoSpaceDN/>
      <w:adjustRightInd/>
      <w:spacing w:after="225"/>
    </w:pPr>
    <w:rPr>
      <w:color w:val="DD0000"/>
      <w:sz w:val="24"/>
      <w:szCs w:val="24"/>
    </w:rPr>
  </w:style>
  <w:style w:type="paragraph" w:customStyle="1" w:styleId="i16f683272">
    <w:name w:val="i16f683272"/>
    <w:basedOn w:val="a"/>
    <w:rsid w:val="00524B4E"/>
    <w:pPr>
      <w:widowControl/>
      <w:autoSpaceDE/>
      <w:autoSpaceDN/>
      <w:adjustRightInd/>
      <w:spacing w:after="225"/>
    </w:pPr>
    <w:rPr>
      <w:color w:val="DD0000"/>
      <w:sz w:val="24"/>
      <w:szCs w:val="24"/>
    </w:rPr>
  </w:style>
  <w:style w:type="paragraph" w:customStyle="1" w:styleId="e721cb7312">
    <w:name w:val="e721cb7312"/>
    <w:basedOn w:val="a"/>
    <w:rsid w:val="00524B4E"/>
    <w:pPr>
      <w:widowControl/>
      <w:autoSpaceDE/>
      <w:autoSpaceDN/>
      <w:adjustRightInd/>
      <w:spacing w:after="225"/>
    </w:pPr>
    <w:rPr>
      <w:color w:val="DD0000"/>
      <w:sz w:val="24"/>
      <w:szCs w:val="24"/>
    </w:rPr>
  </w:style>
  <w:style w:type="paragraph" w:customStyle="1" w:styleId="e52b09a522">
    <w:name w:val="e52b09a522"/>
    <w:basedOn w:val="a"/>
    <w:rsid w:val="00524B4E"/>
    <w:pPr>
      <w:widowControl/>
      <w:autoSpaceDE/>
      <w:autoSpaceDN/>
      <w:adjustRightInd/>
      <w:spacing w:after="225"/>
    </w:pPr>
    <w:rPr>
      <w:color w:val="DD0000"/>
      <w:sz w:val="24"/>
      <w:szCs w:val="24"/>
    </w:rPr>
  </w:style>
  <w:style w:type="paragraph" w:customStyle="1" w:styleId="a6889e6183">
    <w:name w:val="a6889e6183"/>
    <w:basedOn w:val="a"/>
    <w:rsid w:val="00524B4E"/>
    <w:pPr>
      <w:widowControl/>
      <w:pBdr>
        <w:top w:val="single" w:sz="6" w:space="0" w:color="DD0000"/>
        <w:left w:val="single" w:sz="2" w:space="0" w:color="DD0000"/>
        <w:bottom w:val="single" w:sz="2" w:space="0" w:color="DD0000"/>
        <w:right w:val="single" w:sz="6" w:space="0" w:color="DD0000"/>
      </w:pBdr>
      <w:autoSpaceDE/>
      <w:autoSpaceDN/>
      <w:adjustRightInd/>
      <w:spacing w:after="225" w:line="108" w:lineRule="atLeast"/>
    </w:pPr>
    <w:rPr>
      <w:sz w:val="24"/>
      <w:szCs w:val="24"/>
    </w:rPr>
  </w:style>
  <w:style w:type="paragraph" w:customStyle="1" w:styleId="hf109ba562">
    <w:name w:val="hf109ba562"/>
    <w:basedOn w:val="a"/>
    <w:rsid w:val="00524B4E"/>
    <w:pPr>
      <w:widowControl/>
      <w:autoSpaceDE/>
      <w:autoSpaceDN/>
      <w:adjustRightInd/>
      <w:spacing w:after="225"/>
    </w:pPr>
    <w:rPr>
      <w:color w:val="DD0000"/>
      <w:sz w:val="24"/>
      <w:szCs w:val="24"/>
    </w:rPr>
  </w:style>
  <w:style w:type="paragraph" w:customStyle="1" w:styleId="bdf303ae82">
    <w:name w:val="bdf303ae82"/>
    <w:basedOn w:val="a"/>
    <w:rsid w:val="00524B4E"/>
    <w:pPr>
      <w:widowControl/>
      <w:autoSpaceDE/>
      <w:autoSpaceDN/>
      <w:adjustRightInd/>
      <w:spacing w:after="225"/>
    </w:pPr>
    <w:rPr>
      <w:sz w:val="24"/>
      <w:szCs w:val="24"/>
    </w:rPr>
  </w:style>
  <w:style w:type="paragraph" w:customStyle="1" w:styleId="r2e1faeab2">
    <w:name w:val="r2e1faeab2"/>
    <w:basedOn w:val="a"/>
    <w:rsid w:val="00524B4E"/>
    <w:pPr>
      <w:widowControl/>
      <w:autoSpaceDE/>
      <w:autoSpaceDN/>
      <w:adjustRightInd/>
      <w:spacing w:after="225" w:line="150" w:lineRule="atLeast"/>
    </w:pPr>
    <w:rPr>
      <w:rFonts w:ascii="Verdana" w:hAnsi="Verdana"/>
      <w:sz w:val="18"/>
      <w:szCs w:val="18"/>
    </w:rPr>
  </w:style>
  <w:style w:type="paragraph" w:customStyle="1" w:styleId="lf2716d432">
    <w:name w:val="lf2716d432"/>
    <w:basedOn w:val="a"/>
    <w:rsid w:val="00524B4E"/>
    <w:pPr>
      <w:widowControl/>
      <w:autoSpaceDE/>
      <w:autoSpaceDN/>
      <w:adjustRightInd/>
      <w:spacing w:after="225" w:line="150" w:lineRule="atLeast"/>
    </w:pPr>
    <w:rPr>
      <w:rFonts w:ascii="Verdana" w:hAnsi="Verdana"/>
      <w:sz w:val="15"/>
      <w:szCs w:val="15"/>
    </w:rPr>
  </w:style>
  <w:style w:type="paragraph" w:customStyle="1" w:styleId="y7bd221172">
    <w:name w:val="y7bd221172"/>
    <w:basedOn w:val="a"/>
    <w:rsid w:val="00524B4E"/>
    <w:pPr>
      <w:widowControl/>
      <w:autoSpaceDE/>
      <w:autoSpaceDN/>
      <w:adjustRightInd/>
      <w:spacing w:after="225" w:line="270" w:lineRule="atLeast"/>
    </w:pPr>
    <w:rPr>
      <w:color w:val="FFFFFF"/>
      <w:sz w:val="15"/>
      <w:szCs w:val="15"/>
    </w:rPr>
  </w:style>
  <w:style w:type="paragraph" w:customStyle="1" w:styleId="bbaccea7f2">
    <w:name w:val="bbaccea7f2"/>
    <w:basedOn w:val="a"/>
    <w:rsid w:val="00524B4E"/>
    <w:pPr>
      <w:widowControl/>
      <w:autoSpaceDE/>
      <w:autoSpaceDN/>
      <w:adjustRightInd/>
      <w:spacing w:after="225"/>
    </w:pPr>
    <w:rPr>
      <w:sz w:val="24"/>
      <w:szCs w:val="24"/>
    </w:rPr>
  </w:style>
  <w:style w:type="paragraph" w:customStyle="1" w:styleId="hc2dd8d7e2">
    <w:name w:val="hc2dd8d7e2"/>
    <w:basedOn w:val="a"/>
    <w:rsid w:val="00524B4E"/>
    <w:pPr>
      <w:widowControl/>
      <w:autoSpaceDE/>
      <w:autoSpaceDN/>
      <w:adjustRightInd/>
      <w:spacing w:after="225"/>
    </w:pPr>
    <w:rPr>
      <w:sz w:val="24"/>
      <w:szCs w:val="24"/>
    </w:rPr>
  </w:style>
  <w:style w:type="paragraph" w:customStyle="1" w:styleId="ned8e7023">
    <w:name w:val="ned8e7023"/>
    <w:basedOn w:val="a"/>
    <w:rsid w:val="00524B4E"/>
    <w:pPr>
      <w:widowControl/>
      <w:autoSpaceDE/>
      <w:autoSpaceDN/>
      <w:adjustRightInd/>
      <w:spacing w:after="225" w:line="0" w:lineRule="auto"/>
    </w:pPr>
    <w:rPr>
      <w:sz w:val="17"/>
      <w:szCs w:val="17"/>
    </w:rPr>
  </w:style>
  <w:style w:type="paragraph" w:customStyle="1" w:styleId="k50d0d0132">
    <w:name w:val="k50d0d0132"/>
    <w:basedOn w:val="a"/>
    <w:rsid w:val="00524B4E"/>
    <w:pPr>
      <w:widowControl/>
      <w:autoSpaceDE/>
      <w:autoSpaceDN/>
      <w:adjustRightInd/>
      <w:spacing w:after="225"/>
    </w:pPr>
    <w:rPr>
      <w:sz w:val="24"/>
      <w:szCs w:val="24"/>
    </w:rPr>
  </w:style>
  <w:style w:type="paragraph" w:customStyle="1" w:styleId="re76d23d43">
    <w:name w:val="re76d23d43"/>
    <w:basedOn w:val="a"/>
    <w:rsid w:val="00524B4E"/>
    <w:pPr>
      <w:widowControl/>
      <w:autoSpaceDE/>
      <w:autoSpaceDN/>
      <w:adjustRightInd/>
      <w:spacing w:after="225"/>
    </w:pPr>
    <w:rPr>
      <w:sz w:val="24"/>
      <w:szCs w:val="24"/>
    </w:rPr>
  </w:style>
  <w:style w:type="paragraph" w:customStyle="1" w:styleId="n61c6d7125">
    <w:name w:val="n61c6d7125"/>
    <w:basedOn w:val="a"/>
    <w:rsid w:val="00524B4E"/>
    <w:pPr>
      <w:widowControl/>
      <w:autoSpaceDE/>
      <w:autoSpaceDN/>
      <w:adjustRightInd/>
      <w:spacing w:after="225" w:line="288" w:lineRule="atLeast"/>
    </w:pPr>
    <w:rPr>
      <w:rFonts w:ascii="Verdana" w:hAnsi="Verdana"/>
      <w:sz w:val="24"/>
      <w:szCs w:val="24"/>
    </w:rPr>
  </w:style>
  <w:style w:type="paragraph" w:customStyle="1" w:styleId="n61c6d7126">
    <w:name w:val="n61c6d7126"/>
    <w:basedOn w:val="a"/>
    <w:rsid w:val="00524B4E"/>
    <w:pPr>
      <w:widowControl/>
      <w:autoSpaceDE/>
      <w:autoSpaceDN/>
      <w:adjustRightInd/>
      <w:spacing w:after="225" w:line="288" w:lineRule="atLeast"/>
    </w:pPr>
    <w:rPr>
      <w:rFonts w:ascii="Verdana" w:hAnsi="Verdana"/>
      <w:sz w:val="15"/>
      <w:szCs w:val="15"/>
    </w:rPr>
  </w:style>
  <w:style w:type="paragraph" w:customStyle="1" w:styleId="n61c6d7127">
    <w:name w:val="n61c6d7127"/>
    <w:basedOn w:val="a"/>
    <w:rsid w:val="00524B4E"/>
    <w:pPr>
      <w:widowControl/>
      <w:autoSpaceDE/>
      <w:autoSpaceDN/>
      <w:adjustRightInd/>
      <w:spacing w:after="225" w:line="288" w:lineRule="atLeast"/>
    </w:pPr>
    <w:rPr>
      <w:rFonts w:ascii="Verdana" w:hAnsi="Verdana"/>
      <w:sz w:val="19"/>
      <w:szCs w:val="19"/>
    </w:rPr>
  </w:style>
  <w:style w:type="paragraph" w:customStyle="1" w:styleId="p80704882">
    <w:name w:val="p80704882"/>
    <w:basedOn w:val="a"/>
    <w:rsid w:val="00524B4E"/>
    <w:pPr>
      <w:widowControl/>
      <w:autoSpaceDE/>
      <w:autoSpaceDN/>
      <w:adjustRightInd/>
      <w:spacing w:after="225" w:line="274" w:lineRule="atLeast"/>
    </w:pPr>
    <w:rPr>
      <w:b/>
      <w:bCs/>
      <w:color w:val="0000CC"/>
      <w:sz w:val="24"/>
      <w:szCs w:val="24"/>
    </w:rPr>
  </w:style>
  <w:style w:type="paragraph" w:customStyle="1" w:styleId="feb36595c2">
    <w:name w:val="feb36595c2"/>
    <w:basedOn w:val="a"/>
    <w:rsid w:val="00524B4E"/>
    <w:pPr>
      <w:widowControl/>
      <w:autoSpaceDE/>
      <w:autoSpaceDN/>
      <w:adjustRightInd/>
      <w:spacing w:after="225"/>
    </w:pPr>
    <w:rPr>
      <w:sz w:val="31"/>
      <w:szCs w:val="31"/>
    </w:rPr>
  </w:style>
  <w:style w:type="paragraph" w:customStyle="1" w:styleId="wfb8d7adf2">
    <w:name w:val="wfb8d7adf2"/>
    <w:basedOn w:val="a"/>
    <w:rsid w:val="00524B4E"/>
    <w:pPr>
      <w:widowControl/>
      <w:autoSpaceDE/>
      <w:autoSpaceDN/>
      <w:adjustRightInd/>
      <w:spacing w:after="225"/>
    </w:pPr>
    <w:rPr>
      <w:sz w:val="34"/>
      <w:szCs w:val="34"/>
    </w:rPr>
  </w:style>
  <w:style w:type="paragraph" w:customStyle="1" w:styleId="eb7666e5e2">
    <w:name w:val="eb7666e5e2"/>
    <w:basedOn w:val="a"/>
    <w:rsid w:val="00524B4E"/>
    <w:pPr>
      <w:widowControl/>
      <w:autoSpaceDE/>
      <w:autoSpaceDN/>
      <w:adjustRightInd/>
      <w:spacing w:after="225"/>
    </w:pPr>
    <w:rPr>
      <w:sz w:val="36"/>
      <w:szCs w:val="36"/>
    </w:rPr>
  </w:style>
  <w:style w:type="paragraph" w:customStyle="1" w:styleId="l78b3b4d92">
    <w:name w:val="l78b3b4d92"/>
    <w:basedOn w:val="a"/>
    <w:rsid w:val="00524B4E"/>
    <w:pPr>
      <w:widowControl/>
      <w:autoSpaceDE/>
      <w:autoSpaceDN/>
      <w:adjustRightInd/>
      <w:spacing w:after="225"/>
    </w:pPr>
    <w:rPr>
      <w:sz w:val="38"/>
      <w:szCs w:val="38"/>
    </w:rPr>
  </w:style>
  <w:style w:type="paragraph" w:customStyle="1" w:styleId="p7ce68582">
    <w:name w:val="p7ce68582"/>
    <w:basedOn w:val="a"/>
    <w:rsid w:val="00524B4E"/>
    <w:pPr>
      <w:widowControl/>
      <w:autoSpaceDE/>
      <w:autoSpaceDN/>
      <w:adjustRightInd/>
      <w:spacing w:after="225"/>
    </w:pPr>
    <w:rPr>
      <w:sz w:val="41"/>
      <w:szCs w:val="41"/>
    </w:rPr>
  </w:style>
  <w:style w:type="paragraph" w:customStyle="1" w:styleId="h182589db2">
    <w:name w:val="h182589db2"/>
    <w:basedOn w:val="a"/>
    <w:rsid w:val="00524B4E"/>
    <w:pPr>
      <w:widowControl/>
      <w:autoSpaceDE/>
      <w:autoSpaceDN/>
      <w:adjustRightInd/>
      <w:spacing w:after="225"/>
    </w:pPr>
    <w:rPr>
      <w:sz w:val="43"/>
      <w:szCs w:val="43"/>
    </w:rPr>
  </w:style>
  <w:style w:type="paragraph" w:customStyle="1" w:styleId="kd3fe7d5a2">
    <w:name w:val="kd3fe7d5a2"/>
    <w:basedOn w:val="a"/>
    <w:rsid w:val="00524B4E"/>
    <w:pPr>
      <w:widowControl/>
      <w:autoSpaceDE/>
      <w:autoSpaceDN/>
      <w:adjustRightInd/>
      <w:spacing w:after="225"/>
    </w:pPr>
    <w:rPr>
      <w:sz w:val="46"/>
      <w:szCs w:val="46"/>
    </w:rPr>
  </w:style>
  <w:style w:type="paragraph" w:customStyle="1" w:styleId="y3d83c7d52">
    <w:name w:val="y3d83c7d52"/>
    <w:basedOn w:val="a"/>
    <w:rsid w:val="00524B4E"/>
    <w:pPr>
      <w:widowControl/>
      <w:autoSpaceDE/>
      <w:autoSpaceDN/>
      <w:adjustRightInd/>
      <w:spacing w:after="225"/>
    </w:pPr>
    <w:rPr>
      <w:sz w:val="48"/>
      <w:szCs w:val="48"/>
    </w:rPr>
  </w:style>
  <w:style w:type="paragraph" w:customStyle="1" w:styleId="w69fcaf782">
    <w:name w:val="w69fcaf782"/>
    <w:basedOn w:val="a"/>
    <w:rsid w:val="00524B4E"/>
    <w:pPr>
      <w:widowControl/>
      <w:autoSpaceDE/>
      <w:autoSpaceDN/>
      <w:adjustRightInd/>
      <w:spacing w:after="225"/>
    </w:pPr>
    <w:rPr>
      <w:sz w:val="24"/>
      <w:szCs w:val="24"/>
    </w:rPr>
  </w:style>
  <w:style w:type="paragraph" w:customStyle="1" w:styleId="q631de05e3">
    <w:name w:val="q631de05e3"/>
    <w:basedOn w:val="a"/>
    <w:rsid w:val="00524B4E"/>
    <w:pPr>
      <w:widowControl/>
      <w:autoSpaceDE/>
      <w:autoSpaceDN/>
      <w:adjustRightInd/>
      <w:spacing w:after="225"/>
    </w:pPr>
    <w:rPr>
      <w:sz w:val="24"/>
      <w:szCs w:val="24"/>
    </w:rPr>
  </w:style>
  <w:style w:type="paragraph" w:customStyle="1" w:styleId="h605a256d2">
    <w:name w:val="h605a256d2"/>
    <w:basedOn w:val="a"/>
    <w:rsid w:val="00524B4E"/>
    <w:pPr>
      <w:widowControl/>
      <w:autoSpaceDE/>
      <w:autoSpaceDN/>
      <w:adjustRightInd/>
      <w:spacing w:after="225"/>
    </w:pPr>
    <w:rPr>
      <w:sz w:val="24"/>
      <w:szCs w:val="24"/>
    </w:rPr>
  </w:style>
  <w:style w:type="paragraph" w:customStyle="1" w:styleId="yaddc49ad4">
    <w:name w:val="yaddc49ad4"/>
    <w:basedOn w:val="a"/>
    <w:rsid w:val="00524B4E"/>
    <w:pPr>
      <w:widowControl/>
      <w:autoSpaceDE/>
      <w:autoSpaceDN/>
      <w:adjustRightInd/>
      <w:spacing w:after="225"/>
      <w:jc w:val="center"/>
    </w:pPr>
    <w:rPr>
      <w:color w:val="006600"/>
      <w:sz w:val="19"/>
      <w:szCs w:val="19"/>
    </w:rPr>
  </w:style>
  <w:style w:type="paragraph" w:customStyle="1" w:styleId="yaddc49ad5">
    <w:name w:val="yaddc49ad5"/>
    <w:basedOn w:val="a"/>
    <w:rsid w:val="00524B4E"/>
    <w:pPr>
      <w:widowControl/>
      <w:autoSpaceDE/>
      <w:autoSpaceDN/>
      <w:adjustRightInd/>
      <w:spacing w:after="225"/>
      <w:jc w:val="center"/>
    </w:pPr>
    <w:rPr>
      <w:color w:val="006600"/>
      <w:sz w:val="19"/>
      <w:szCs w:val="19"/>
    </w:rPr>
  </w:style>
  <w:style w:type="paragraph" w:customStyle="1" w:styleId="x62af1bda2">
    <w:name w:val="x62af1bda2"/>
    <w:basedOn w:val="a"/>
    <w:rsid w:val="00524B4E"/>
    <w:pPr>
      <w:widowControl/>
      <w:autoSpaceDE/>
      <w:autoSpaceDN/>
      <w:adjustRightInd/>
      <w:spacing w:after="225"/>
    </w:pPr>
    <w:rPr>
      <w:sz w:val="24"/>
      <w:szCs w:val="24"/>
    </w:rPr>
  </w:style>
  <w:style w:type="paragraph" w:customStyle="1" w:styleId="qc0fd124e2">
    <w:name w:val="qc0fd124e2"/>
    <w:basedOn w:val="a"/>
    <w:rsid w:val="00524B4E"/>
    <w:pPr>
      <w:widowControl/>
      <w:autoSpaceDE/>
      <w:autoSpaceDN/>
      <w:adjustRightInd/>
      <w:spacing w:after="225" w:line="336" w:lineRule="atLeast"/>
    </w:pPr>
    <w:rPr>
      <w:sz w:val="24"/>
      <w:szCs w:val="24"/>
    </w:rPr>
  </w:style>
  <w:style w:type="paragraph" w:customStyle="1" w:styleId="a6889e6184">
    <w:name w:val="a6889e6184"/>
    <w:basedOn w:val="a"/>
    <w:rsid w:val="00524B4E"/>
    <w:pPr>
      <w:widowControl/>
      <w:pBdr>
        <w:top w:val="single" w:sz="6" w:space="0" w:color="006600"/>
        <w:left w:val="single" w:sz="2" w:space="0" w:color="006600"/>
        <w:bottom w:val="single" w:sz="2" w:space="0" w:color="006600"/>
        <w:right w:val="single" w:sz="6" w:space="0" w:color="006600"/>
      </w:pBdr>
      <w:autoSpaceDE/>
      <w:autoSpaceDN/>
      <w:adjustRightInd/>
      <w:spacing w:after="225" w:line="108" w:lineRule="atLeast"/>
    </w:pPr>
    <w:rPr>
      <w:sz w:val="24"/>
      <w:szCs w:val="24"/>
    </w:rPr>
  </w:style>
  <w:style w:type="paragraph" w:customStyle="1" w:styleId="yaddc49ad6">
    <w:name w:val="yaddc49ad6"/>
    <w:basedOn w:val="a"/>
    <w:rsid w:val="00524B4E"/>
    <w:pPr>
      <w:widowControl/>
      <w:autoSpaceDE/>
      <w:autoSpaceDN/>
      <w:adjustRightInd/>
      <w:spacing w:after="225"/>
      <w:jc w:val="center"/>
    </w:pPr>
    <w:rPr>
      <w:rFonts w:ascii="Verdana" w:hAnsi="Verdana"/>
      <w:color w:val="006600"/>
      <w:sz w:val="17"/>
      <w:szCs w:val="17"/>
    </w:rPr>
  </w:style>
  <w:style w:type="paragraph" w:customStyle="1" w:styleId="h4e28bc294">
    <w:name w:val="h4e28bc294"/>
    <w:basedOn w:val="a"/>
    <w:rsid w:val="00524B4E"/>
    <w:pPr>
      <w:widowControl/>
      <w:autoSpaceDE/>
      <w:autoSpaceDN/>
      <w:adjustRightInd/>
      <w:spacing w:after="225" w:line="0" w:lineRule="auto"/>
      <w:jc w:val="center"/>
    </w:pPr>
    <w:rPr>
      <w:rFonts w:ascii="Verdana" w:hAnsi="Verdana"/>
      <w:color w:val="006600"/>
      <w:sz w:val="24"/>
      <w:szCs w:val="24"/>
    </w:rPr>
  </w:style>
  <w:style w:type="paragraph" w:customStyle="1" w:styleId="pf5e168f64">
    <w:name w:val="pf5e168f64"/>
    <w:basedOn w:val="a"/>
    <w:rsid w:val="00524B4E"/>
    <w:pPr>
      <w:widowControl/>
      <w:autoSpaceDE/>
      <w:autoSpaceDN/>
      <w:adjustRightInd/>
      <w:spacing w:after="225"/>
    </w:pPr>
    <w:rPr>
      <w:sz w:val="17"/>
      <w:szCs w:val="17"/>
    </w:rPr>
  </w:style>
  <w:style w:type="paragraph" w:customStyle="1" w:styleId="h4e28bc295">
    <w:name w:val="h4e28bc295"/>
    <w:basedOn w:val="a"/>
    <w:rsid w:val="00524B4E"/>
    <w:pPr>
      <w:widowControl/>
      <w:autoSpaceDE/>
      <w:autoSpaceDN/>
      <w:adjustRightInd/>
      <w:spacing w:after="225" w:line="0" w:lineRule="auto"/>
      <w:jc w:val="center"/>
    </w:pPr>
    <w:rPr>
      <w:rFonts w:ascii="Verdana" w:hAnsi="Verdana"/>
      <w:color w:val="006600"/>
      <w:sz w:val="24"/>
      <w:szCs w:val="24"/>
    </w:rPr>
  </w:style>
  <w:style w:type="paragraph" w:customStyle="1" w:styleId="pf5e168f65">
    <w:name w:val="pf5e168f65"/>
    <w:basedOn w:val="a"/>
    <w:rsid w:val="00524B4E"/>
    <w:pPr>
      <w:widowControl/>
      <w:autoSpaceDE/>
      <w:autoSpaceDN/>
      <w:adjustRightInd/>
      <w:spacing w:after="225"/>
    </w:pPr>
    <w:rPr>
      <w:sz w:val="17"/>
      <w:szCs w:val="17"/>
    </w:rPr>
  </w:style>
  <w:style w:type="paragraph" w:customStyle="1" w:styleId="h4e28bc296">
    <w:name w:val="h4e28bc296"/>
    <w:basedOn w:val="a"/>
    <w:rsid w:val="00524B4E"/>
    <w:pPr>
      <w:widowControl/>
      <w:autoSpaceDE/>
      <w:autoSpaceDN/>
      <w:adjustRightInd/>
      <w:spacing w:after="225" w:line="0" w:lineRule="auto"/>
      <w:jc w:val="center"/>
    </w:pPr>
    <w:rPr>
      <w:rFonts w:ascii="Verdana" w:hAnsi="Verdana"/>
      <w:color w:val="006600"/>
      <w:sz w:val="24"/>
      <w:szCs w:val="24"/>
    </w:rPr>
  </w:style>
  <w:style w:type="paragraph" w:customStyle="1" w:styleId="pf5e168f66">
    <w:name w:val="pf5e168f66"/>
    <w:basedOn w:val="a"/>
    <w:rsid w:val="00524B4E"/>
    <w:pPr>
      <w:widowControl/>
      <w:autoSpaceDE/>
      <w:autoSpaceDN/>
      <w:adjustRightInd/>
      <w:spacing w:after="225"/>
    </w:pPr>
    <w:rPr>
      <w:sz w:val="17"/>
      <w:szCs w:val="17"/>
    </w:rPr>
  </w:style>
  <w:style w:type="paragraph" w:customStyle="1" w:styleId="c1985777d2">
    <w:name w:val="c1985777d2"/>
    <w:basedOn w:val="a"/>
    <w:rsid w:val="00524B4E"/>
    <w:pPr>
      <w:widowControl/>
      <w:autoSpaceDE/>
      <w:autoSpaceDN/>
      <w:adjustRightInd/>
    </w:pPr>
    <w:rPr>
      <w:sz w:val="24"/>
      <w:szCs w:val="24"/>
    </w:rPr>
  </w:style>
  <w:style w:type="paragraph" w:customStyle="1" w:styleId="w862e10652">
    <w:name w:val="w862e10652"/>
    <w:basedOn w:val="a"/>
    <w:rsid w:val="00524B4E"/>
    <w:pPr>
      <w:widowControl/>
      <w:autoSpaceDE/>
      <w:autoSpaceDN/>
      <w:adjustRightInd/>
      <w:spacing w:after="75" w:line="408" w:lineRule="atLeast"/>
      <w:ind w:right="75"/>
    </w:pPr>
    <w:rPr>
      <w:color w:val="0073E6"/>
      <w:sz w:val="21"/>
      <w:szCs w:val="21"/>
    </w:rPr>
  </w:style>
  <w:style w:type="paragraph" w:customStyle="1" w:styleId="sd52c2f772">
    <w:name w:val="sd52c2f772"/>
    <w:basedOn w:val="a"/>
    <w:rsid w:val="00524B4E"/>
    <w:pPr>
      <w:widowControl/>
      <w:autoSpaceDE/>
      <w:autoSpaceDN/>
      <w:adjustRightInd/>
      <w:spacing w:after="225"/>
    </w:pPr>
    <w:rPr>
      <w:sz w:val="24"/>
      <w:szCs w:val="24"/>
    </w:rPr>
  </w:style>
  <w:style w:type="paragraph" w:customStyle="1" w:styleId="bb5fe646f2">
    <w:name w:val="bb5fe646f2"/>
    <w:basedOn w:val="a"/>
    <w:rsid w:val="00524B4E"/>
    <w:pPr>
      <w:widowControl/>
      <w:autoSpaceDE/>
      <w:autoSpaceDN/>
      <w:adjustRightInd/>
      <w:spacing w:after="225" w:line="384" w:lineRule="atLeast"/>
    </w:pPr>
    <w:rPr>
      <w:sz w:val="24"/>
      <w:szCs w:val="24"/>
    </w:rPr>
  </w:style>
  <w:style w:type="paragraph" w:customStyle="1" w:styleId="xd0be4aa11">
    <w:name w:val="xd0be4aa11"/>
    <w:basedOn w:val="a"/>
    <w:rsid w:val="00524B4E"/>
    <w:pPr>
      <w:widowControl/>
      <w:autoSpaceDE/>
      <w:autoSpaceDN/>
      <w:adjustRightInd/>
      <w:spacing w:after="225"/>
    </w:pPr>
    <w:rPr>
      <w:sz w:val="26"/>
      <w:szCs w:val="26"/>
    </w:rPr>
  </w:style>
  <w:style w:type="paragraph" w:customStyle="1" w:styleId="ifd4e78521">
    <w:name w:val="ifd4e78521"/>
    <w:basedOn w:val="a"/>
    <w:rsid w:val="00524B4E"/>
    <w:pPr>
      <w:widowControl/>
      <w:autoSpaceDE/>
      <w:autoSpaceDN/>
      <w:adjustRightInd/>
      <w:spacing w:after="225"/>
    </w:pPr>
    <w:rPr>
      <w:sz w:val="19"/>
      <w:szCs w:val="19"/>
    </w:rPr>
  </w:style>
  <w:style w:type="paragraph" w:customStyle="1" w:styleId="ga728c4441">
    <w:name w:val="ga728c4441"/>
    <w:basedOn w:val="a"/>
    <w:rsid w:val="00524B4E"/>
    <w:pPr>
      <w:widowControl/>
      <w:autoSpaceDE/>
      <w:autoSpaceDN/>
      <w:adjustRightInd/>
      <w:spacing w:after="225"/>
    </w:pPr>
    <w:rPr>
      <w:sz w:val="24"/>
      <w:szCs w:val="24"/>
    </w:rPr>
  </w:style>
  <w:style w:type="paragraph" w:customStyle="1" w:styleId="sf26c8b633">
    <w:name w:val="sf26c8b633"/>
    <w:basedOn w:val="a"/>
    <w:rsid w:val="00524B4E"/>
    <w:pPr>
      <w:widowControl/>
      <w:autoSpaceDE/>
      <w:autoSpaceDN/>
      <w:adjustRightInd/>
      <w:spacing w:after="225"/>
    </w:pPr>
    <w:rPr>
      <w:sz w:val="24"/>
      <w:szCs w:val="24"/>
    </w:rPr>
  </w:style>
  <w:style w:type="paragraph" w:customStyle="1" w:styleId="m5121e5b31">
    <w:name w:val="m5121e5b31"/>
    <w:basedOn w:val="a"/>
    <w:rsid w:val="00524B4E"/>
    <w:pPr>
      <w:widowControl/>
      <w:autoSpaceDE/>
      <w:autoSpaceDN/>
      <w:adjustRightInd/>
      <w:spacing w:after="225"/>
    </w:pPr>
    <w:rPr>
      <w:sz w:val="32"/>
      <w:szCs w:val="32"/>
    </w:rPr>
  </w:style>
  <w:style w:type="paragraph" w:customStyle="1" w:styleId="r1a4190931">
    <w:name w:val="r1a4190931"/>
    <w:basedOn w:val="a"/>
    <w:rsid w:val="00524B4E"/>
    <w:pPr>
      <w:widowControl/>
      <w:autoSpaceDE/>
      <w:autoSpaceDN/>
      <w:adjustRightInd/>
      <w:spacing w:after="225"/>
    </w:pPr>
    <w:rPr>
      <w:sz w:val="24"/>
      <w:szCs w:val="24"/>
    </w:rPr>
  </w:style>
  <w:style w:type="paragraph" w:customStyle="1" w:styleId="ua75a47e81">
    <w:name w:val="ua75a47e81"/>
    <w:basedOn w:val="a"/>
    <w:rsid w:val="00524B4E"/>
    <w:pPr>
      <w:widowControl/>
      <w:autoSpaceDE/>
      <w:autoSpaceDN/>
      <w:adjustRightInd/>
      <w:spacing w:after="225" w:line="281" w:lineRule="atLeast"/>
    </w:pPr>
    <w:rPr>
      <w:sz w:val="22"/>
      <w:szCs w:val="22"/>
    </w:rPr>
  </w:style>
  <w:style w:type="paragraph" w:customStyle="1" w:styleId="ua75a47e82">
    <w:name w:val="ua75a47e82"/>
    <w:basedOn w:val="a"/>
    <w:rsid w:val="00524B4E"/>
    <w:pPr>
      <w:widowControl/>
      <w:autoSpaceDE/>
      <w:autoSpaceDN/>
      <w:adjustRightInd/>
      <w:spacing w:after="225" w:line="281" w:lineRule="atLeast"/>
    </w:pPr>
    <w:rPr>
      <w:sz w:val="19"/>
      <w:szCs w:val="19"/>
    </w:rPr>
  </w:style>
  <w:style w:type="paragraph" w:customStyle="1" w:styleId="ed5fffdf81">
    <w:name w:val="ed5fffdf81"/>
    <w:basedOn w:val="a"/>
    <w:rsid w:val="00524B4E"/>
    <w:pPr>
      <w:widowControl/>
      <w:autoSpaceDE/>
      <w:autoSpaceDN/>
      <w:adjustRightInd/>
      <w:spacing w:after="225"/>
    </w:pPr>
    <w:rPr>
      <w:sz w:val="24"/>
      <w:szCs w:val="24"/>
    </w:rPr>
  </w:style>
  <w:style w:type="paragraph" w:customStyle="1" w:styleId="y33dc97c1">
    <w:name w:val="y33dc97c1"/>
    <w:basedOn w:val="a"/>
    <w:rsid w:val="00524B4E"/>
    <w:pPr>
      <w:widowControl/>
      <w:autoSpaceDE/>
      <w:autoSpaceDN/>
      <w:adjustRightInd/>
      <w:spacing w:after="225"/>
    </w:pPr>
    <w:rPr>
      <w:sz w:val="19"/>
      <w:szCs w:val="19"/>
    </w:rPr>
  </w:style>
  <w:style w:type="paragraph" w:customStyle="1" w:styleId="y751c8ad81">
    <w:name w:val="y751c8ad81"/>
    <w:basedOn w:val="a"/>
    <w:rsid w:val="00524B4E"/>
    <w:pPr>
      <w:widowControl/>
      <w:autoSpaceDE/>
      <w:autoSpaceDN/>
      <w:adjustRightInd/>
      <w:spacing w:after="225"/>
    </w:pPr>
    <w:rPr>
      <w:sz w:val="22"/>
      <w:szCs w:val="22"/>
    </w:rPr>
  </w:style>
  <w:style w:type="paragraph" w:customStyle="1" w:styleId="u96930d321">
    <w:name w:val="u96930d321"/>
    <w:basedOn w:val="a"/>
    <w:rsid w:val="00524B4E"/>
    <w:pPr>
      <w:widowControl/>
      <w:autoSpaceDE/>
      <w:autoSpaceDN/>
      <w:adjustRightInd/>
      <w:spacing w:after="225"/>
    </w:pPr>
    <w:rPr>
      <w:sz w:val="24"/>
      <w:szCs w:val="24"/>
    </w:rPr>
  </w:style>
  <w:style w:type="paragraph" w:customStyle="1" w:styleId="w862e10653">
    <w:name w:val="w862e10653"/>
    <w:basedOn w:val="a"/>
    <w:rsid w:val="00524B4E"/>
    <w:pPr>
      <w:widowControl/>
      <w:shd w:val="clear" w:color="auto" w:fill="0073E6"/>
      <w:autoSpaceDE/>
      <w:autoSpaceDN/>
      <w:adjustRightInd/>
      <w:spacing w:after="75" w:line="408" w:lineRule="atLeast"/>
      <w:ind w:right="75"/>
    </w:pPr>
    <w:rPr>
      <w:color w:val="FFFFFF"/>
      <w:sz w:val="21"/>
      <w:szCs w:val="21"/>
    </w:rPr>
  </w:style>
  <w:style w:type="paragraph" w:customStyle="1" w:styleId="r58d4e30f1">
    <w:name w:val="r58d4e30f1"/>
    <w:basedOn w:val="a"/>
    <w:rsid w:val="00524B4E"/>
    <w:pPr>
      <w:widowControl/>
      <w:autoSpaceDE/>
      <w:autoSpaceDN/>
      <w:adjustRightInd/>
      <w:spacing w:after="225"/>
      <w:ind w:left="150"/>
    </w:pPr>
    <w:rPr>
      <w:sz w:val="96"/>
      <w:szCs w:val="96"/>
    </w:rPr>
  </w:style>
  <w:style w:type="paragraph" w:customStyle="1" w:styleId="ub007bf511">
    <w:name w:val="ub007bf511"/>
    <w:basedOn w:val="a"/>
    <w:rsid w:val="00524B4E"/>
    <w:pPr>
      <w:widowControl/>
      <w:autoSpaceDE/>
      <w:autoSpaceDN/>
      <w:adjustRightInd/>
      <w:spacing w:after="225"/>
    </w:pPr>
    <w:rPr>
      <w:sz w:val="96"/>
      <w:szCs w:val="96"/>
    </w:rPr>
  </w:style>
  <w:style w:type="paragraph" w:customStyle="1" w:styleId="d6ae31bc61">
    <w:name w:val="d6ae31bc61"/>
    <w:basedOn w:val="a"/>
    <w:rsid w:val="00524B4E"/>
    <w:pPr>
      <w:widowControl/>
      <w:autoSpaceDE/>
      <w:autoSpaceDN/>
      <w:adjustRightInd/>
      <w:spacing w:after="225"/>
      <w:ind w:left="150"/>
    </w:pPr>
    <w:rPr>
      <w:sz w:val="96"/>
      <w:szCs w:val="96"/>
    </w:rPr>
  </w:style>
  <w:style w:type="paragraph" w:customStyle="1" w:styleId="p1a861adb1">
    <w:name w:val="p1a861adb1"/>
    <w:basedOn w:val="a"/>
    <w:rsid w:val="00524B4E"/>
    <w:pPr>
      <w:widowControl/>
      <w:autoSpaceDE/>
      <w:autoSpaceDN/>
      <w:adjustRightInd/>
      <w:spacing w:after="225"/>
      <w:ind w:left="-120"/>
    </w:pPr>
    <w:rPr>
      <w:sz w:val="24"/>
      <w:szCs w:val="24"/>
    </w:rPr>
  </w:style>
  <w:style w:type="paragraph" w:customStyle="1" w:styleId="b784f02af1">
    <w:name w:val="b784f02af1"/>
    <w:basedOn w:val="a"/>
    <w:rsid w:val="00524B4E"/>
    <w:pPr>
      <w:widowControl/>
      <w:autoSpaceDE/>
      <w:autoSpaceDN/>
      <w:adjustRightInd/>
      <w:spacing w:after="225"/>
    </w:pPr>
    <w:rPr>
      <w:sz w:val="24"/>
      <w:szCs w:val="24"/>
    </w:rPr>
  </w:style>
  <w:style w:type="paragraph" w:customStyle="1" w:styleId="jc5e983851">
    <w:name w:val="jc5e983851"/>
    <w:basedOn w:val="a"/>
    <w:rsid w:val="00524B4E"/>
    <w:pPr>
      <w:widowControl/>
      <w:autoSpaceDE/>
      <w:autoSpaceDN/>
      <w:adjustRightInd/>
      <w:spacing w:after="225"/>
      <w:ind w:right="240"/>
      <w:textAlignment w:val="baseline"/>
    </w:pPr>
    <w:rPr>
      <w:sz w:val="26"/>
      <w:szCs w:val="26"/>
    </w:rPr>
  </w:style>
  <w:style w:type="paragraph" w:customStyle="1" w:styleId="efd2462161">
    <w:name w:val="efd2462161"/>
    <w:basedOn w:val="a"/>
    <w:rsid w:val="00524B4E"/>
    <w:pPr>
      <w:widowControl/>
      <w:autoSpaceDE/>
      <w:autoSpaceDN/>
      <w:adjustRightInd/>
      <w:spacing w:after="225"/>
      <w:ind w:right="45"/>
    </w:pPr>
    <w:rPr>
      <w:sz w:val="24"/>
      <w:szCs w:val="24"/>
    </w:rPr>
  </w:style>
  <w:style w:type="paragraph" w:customStyle="1" w:styleId="ide98dd211">
    <w:name w:val="ide98dd211"/>
    <w:basedOn w:val="a"/>
    <w:rsid w:val="00524B4E"/>
    <w:pPr>
      <w:widowControl/>
      <w:autoSpaceDE/>
      <w:autoSpaceDN/>
      <w:adjustRightInd/>
      <w:spacing w:after="225"/>
    </w:pPr>
    <w:rPr>
      <w:sz w:val="24"/>
      <w:szCs w:val="24"/>
    </w:rPr>
  </w:style>
  <w:style w:type="paragraph" w:customStyle="1" w:styleId="da24ce9661">
    <w:name w:val="da24ce9661"/>
    <w:basedOn w:val="a"/>
    <w:rsid w:val="00524B4E"/>
    <w:pPr>
      <w:widowControl/>
      <w:autoSpaceDE/>
      <w:autoSpaceDN/>
      <w:adjustRightInd/>
      <w:spacing w:before="240" w:after="225"/>
      <w:ind w:left="180" w:right="180"/>
    </w:pPr>
    <w:rPr>
      <w:sz w:val="24"/>
      <w:szCs w:val="24"/>
    </w:rPr>
  </w:style>
  <w:style w:type="paragraph" w:customStyle="1" w:styleId="y96d9444f1">
    <w:name w:val="y96d9444f1"/>
    <w:basedOn w:val="a"/>
    <w:rsid w:val="00524B4E"/>
    <w:pPr>
      <w:widowControl/>
      <w:autoSpaceDE/>
      <w:autoSpaceDN/>
      <w:adjustRightInd/>
      <w:spacing w:after="180" w:line="274" w:lineRule="atLeast"/>
    </w:pPr>
    <w:rPr>
      <w:b/>
      <w:bCs/>
      <w:sz w:val="32"/>
      <w:szCs w:val="32"/>
    </w:rPr>
  </w:style>
  <w:style w:type="paragraph" w:customStyle="1" w:styleId="fb31e11ea1">
    <w:name w:val="fb31e11ea1"/>
    <w:basedOn w:val="a"/>
    <w:rsid w:val="00524B4E"/>
    <w:pPr>
      <w:widowControl/>
      <w:autoSpaceDE/>
      <w:autoSpaceDN/>
      <w:adjustRightInd/>
      <w:spacing w:after="240"/>
      <w:ind w:left="180" w:right="180"/>
    </w:pPr>
    <w:rPr>
      <w:sz w:val="24"/>
      <w:szCs w:val="24"/>
    </w:rPr>
  </w:style>
  <w:style w:type="paragraph" w:customStyle="1" w:styleId="o6eea48df1">
    <w:name w:val="o6eea48df1"/>
    <w:basedOn w:val="a"/>
    <w:rsid w:val="00524B4E"/>
    <w:pPr>
      <w:widowControl/>
      <w:autoSpaceDE/>
      <w:autoSpaceDN/>
      <w:adjustRightInd/>
      <w:spacing w:after="225"/>
    </w:pPr>
    <w:rPr>
      <w:sz w:val="24"/>
      <w:szCs w:val="24"/>
    </w:rPr>
  </w:style>
  <w:style w:type="paragraph" w:customStyle="1" w:styleId="jd0f3efc71">
    <w:name w:val="jd0f3efc71"/>
    <w:basedOn w:val="a"/>
    <w:rsid w:val="00524B4E"/>
    <w:pPr>
      <w:widowControl/>
      <w:autoSpaceDE/>
      <w:autoSpaceDN/>
      <w:adjustRightInd/>
      <w:spacing w:after="225"/>
      <w:jc w:val="right"/>
    </w:pPr>
    <w:rPr>
      <w:sz w:val="24"/>
      <w:szCs w:val="24"/>
    </w:rPr>
  </w:style>
  <w:style w:type="paragraph" w:customStyle="1" w:styleId="x8d01e9531">
    <w:name w:val="x8d01e9531"/>
    <w:basedOn w:val="a"/>
    <w:rsid w:val="00524B4E"/>
    <w:pPr>
      <w:widowControl/>
      <w:autoSpaceDE/>
      <w:autoSpaceDN/>
      <w:adjustRightInd/>
      <w:spacing w:after="225"/>
    </w:pPr>
    <w:rPr>
      <w:b/>
      <w:bCs/>
      <w:sz w:val="26"/>
      <w:szCs w:val="26"/>
    </w:rPr>
  </w:style>
  <w:style w:type="paragraph" w:customStyle="1" w:styleId="r3972246e1">
    <w:name w:val="r3972246e1"/>
    <w:basedOn w:val="a"/>
    <w:rsid w:val="00524B4E"/>
    <w:pPr>
      <w:widowControl/>
      <w:autoSpaceDE/>
      <w:autoSpaceDN/>
      <w:adjustRightInd/>
      <w:spacing w:after="225"/>
    </w:pPr>
    <w:rPr>
      <w:sz w:val="24"/>
      <w:szCs w:val="24"/>
    </w:rPr>
  </w:style>
  <w:style w:type="paragraph" w:customStyle="1" w:styleId="b60c2c68f1">
    <w:name w:val="b60c2c68f1"/>
    <w:basedOn w:val="a"/>
    <w:rsid w:val="00524B4E"/>
    <w:pPr>
      <w:widowControl/>
      <w:shd w:val="clear" w:color="auto" w:fill="0073E6"/>
      <w:autoSpaceDE/>
      <w:autoSpaceDN/>
      <w:adjustRightInd/>
      <w:spacing w:after="135" w:line="600" w:lineRule="atLeast"/>
      <w:jc w:val="center"/>
    </w:pPr>
    <w:rPr>
      <w:color w:val="FFFFFF"/>
      <w:sz w:val="24"/>
      <w:szCs w:val="24"/>
    </w:rPr>
  </w:style>
  <w:style w:type="paragraph" w:customStyle="1" w:styleId="b60c2c68f2">
    <w:name w:val="b60c2c68f2"/>
    <w:basedOn w:val="a"/>
    <w:rsid w:val="00524B4E"/>
    <w:pPr>
      <w:widowControl/>
      <w:shd w:val="clear" w:color="auto" w:fill="1A8CFF"/>
      <w:autoSpaceDE/>
      <w:autoSpaceDN/>
      <w:adjustRightInd/>
      <w:spacing w:after="135" w:line="600" w:lineRule="atLeast"/>
      <w:jc w:val="center"/>
    </w:pPr>
    <w:rPr>
      <w:color w:val="FFFFFF"/>
      <w:sz w:val="24"/>
      <w:szCs w:val="24"/>
    </w:rPr>
  </w:style>
  <w:style w:type="paragraph" w:customStyle="1" w:styleId="l390c0eb71">
    <w:name w:val="l390c0eb71"/>
    <w:basedOn w:val="a"/>
    <w:rsid w:val="00524B4E"/>
    <w:pPr>
      <w:widowControl/>
      <w:autoSpaceDE/>
      <w:autoSpaceDN/>
      <w:adjustRightInd/>
      <w:spacing w:after="225"/>
    </w:pPr>
    <w:rPr>
      <w:sz w:val="24"/>
      <w:szCs w:val="24"/>
    </w:rPr>
  </w:style>
  <w:style w:type="paragraph" w:customStyle="1" w:styleId="xd0be4aa12">
    <w:name w:val="xd0be4aa12"/>
    <w:basedOn w:val="a"/>
    <w:rsid w:val="00524B4E"/>
    <w:pPr>
      <w:widowControl/>
      <w:autoSpaceDE/>
      <w:autoSpaceDN/>
      <w:adjustRightInd/>
      <w:spacing w:after="225"/>
    </w:pPr>
    <w:rPr>
      <w:sz w:val="21"/>
      <w:szCs w:val="21"/>
    </w:rPr>
  </w:style>
  <w:style w:type="paragraph" w:customStyle="1" w:styleId="y96d9444f2">
    <w:name w:val="y96d9444f2"/>
    <w:basedOn w:val="a"/>
    <w:rsid w:val="00524B4E"/>
    <w:pPr>
      <w:widowControl/>
      <w:autoSpaceDE/>
      <w:autoSpaceDN/>
      <w:adjustRightInd/>
      <w:spacing w:after="180" w:line="274" w:lineRule="atLeast"/>
    </w:pPr>
    <w:rPr>
      <w:b/>
      <w:bCs/>
      <w:sz w:val="24"/>
      <w:szCs w:val="24"/>
    </w:rPr>
  </w:style>
  <w:style w:type="paragraph" w:customStyle="1" w:styleId="y751c8ad82">
    <w:name w:val="y751c8ad82"/>
    <w:basedOn w:val="a"/>
    <w:rsid w:val="00524B4E"/>
    <w:pPr>
      <w:widowControl/>
      <w:autoSpaceDE/>
      <w:autoSpaceDN/>
      <w:adjustRightInd/>
      <w:spacing w:after="225"/>
    </w:pPr>
    <w:rPr>
      <w:sz w:val="18"/>
      <w:szCs w:val="18"/>
    </w:rPr>
  </w:style>
  <w:style w:type="paragraph" w:customStyle="1" w:styleId="p1a861adb2">
    <w:name w:val="p1a861adb2"/>
    <w:basedOn w:val="a"/>
    <w:rsid w:val="00524B4E"/>
    <w:pPr>
      <w:widowControl/>
      <w:autoSpaceDE/>
      <w:autoSpaceDN/>
      <w:adjustRightInd/>
      <w:spacing w:after="225"/>
      <w:ind w:left="-120"/>
    </w:pPr>
    <w:rPr>
      <w:vanish/>
      <w:sz w:val="24"/>
      <w:szCs w:val="24"/>
    </w:rPr>
  </w:style>
  <w:style w:type="paragraph" w:customStyle="1" w:styleId="y33dc97c2">
    <w:name w:val="y33dc97c2"/>
    <w:basedOn w:val="a"/>
    <w:rsid w:val="00524B4E"/>
    <w:pPr>
      <w:widowControl/>
      <w:autoSpaceDE/>
      <w:autoSpaceDN/>
      <w:adjustRightInd/>
      <w:spacing w:after="225"/>
    </w:pPr>
    <w:rPr>
      <w:vanish/>
      <w:sz w:val="19"/>
      <w:szCs w:val="19"/>
    </w:rPr>
  </w:style>
  <w:style w:type="paragraph" w:customStyle="1" w:styleId="i460032712">
    <w:name w:val="i460032712"/>
    <w:basedOn w:val="a"/>
    <w:rsid w:val="00524B4E"/>
    <w:pPr>
      <w:widowControl/>
      <w:pBdr>
        <w:top w:val="single" w:sz="6" w:space="0" w:color="DDDCDA"/>
        <w:left w:val="single" w:sz="6" w:space="0" w:color="DDDCDA"/>
        <w:bottom w:val="single" w:sz="6" w:space="0" w:color="DDDCDA"/>
        <w:right w:val="single" w:sz="6" w:space="0" w:color="DDDCDA"/>
      </w:pBdr>
      <w:autoSpaceDE/>
      <w:autoSpaceDN/>
      <w:adjustRightInd/>
      <w:spacing w:before="100" w:beforeAutospacing="1" w:after="100" w:afterAutospacing="1"/>
    </w:pPr>
    <w:rPr>
      <w:sz w:val="24"/>
      <w:szCs w:val="24"/>
    </w:rPr>
  </w:style>
  <w:style w:type="paragraph" w:customStyle="1" w:styleId="x7532754a2">
    <w:name w:val="x7532754a2"/>
    <w:basedOn w:val="a"/>
    <w:rsid w:val="00524B4E"/>
    <w:pPr>
      <w:widowControl/>
      <w:autoSpaceDE/>
      <w:autoSpaceDN/>
      <w:adjustRightInd/>
      <w:spacing w:after="225"/>
    </w:pPr>
    <w:rPr>
      <w:sz w:val="24"/>
      <w:szCs w:val="24"/>
    </w:rPr>
  </w:style>
  <w:style w:type="paragraph" w:customStyle="1" w:styleId="p9776cb852">
    <w:name w:val="p9776cb852"/>
    <w:basedOn w:val="a"/>
    <w:rsid w:val="00524B4E"/>
    <w:pPr>
      <w:widowControl/>
      <w:autoSpaceDE/>
      <w:autoSpaceDN/>
      <w:adjustRightInd/>
      <w:spacing w:after="225"/>
    </w:pPr>
    <w:rPr>
      <w:sz w:val="24"/>
      <w:szCs w:val="24"/>
    </w:rPr>
  </w:style>
  <w:style w:type="paragraph" w:customStyle="1" w:styleId="w71ac5e086">
    <w:name w:val="w71ac5e086"/>
    <w:basedOn w:val="a"/>
    <w:rsid w:val="00524B4E"/>
    <w:pPr>
      <w:widowControl/>
      <w:autoSpaceDE/>
      <w:autoSpaceDN/>
      <w:adjustRightInd/>
      <w:spacing w:after="225" w:line="300" w:lineRule="atLeast"/>
    </w:pPr>
    <w:rPr>
      <w:rFonts w:ascii="Helvetica" w:hAnsi="Helvetica"/>
      <w:color w:val="000000"/>
      <w:sz w:val="24"/>
      <w:szCs w:val="24"/>
    </w:rPr>
  </w:style>
  <w:style w:type="paragraph" w:customStyle="1" w:styleId="w71ac5e087">
    <w:name w:val="w71ac5e087"/>
    <w:basedOn w:val="a"/>
    <w:rsid w:val="00524B4E"/>
    <w:pPr>
      <w:widowControl/>
      <w:autoSpaceDE/>
      <w:autoSpaceDN/>
      <w:adjustRightInd/>
      <w:spacing w:after="225" w:line="300" w:lineRule="atLeast"/>
    </w:pPr>
    <w:rPr>
      <w:rFonts w:ascii="Helvetica" w:hAnsi="Helvetica"/>
      <w:color w:val="000000"/>
      <w:sz w:val="24"/>
      <w:szCs w:val="24"/>
    </w:rPr>
  </w:style>
  <w:style w:type="paragraph" w:customStyle="1" w:styleId="w71ac5e088">
    <w:name w:val="w71ac5e088"/>
    <w:basedOn w:val="a"/>
    <w:rsid w:val="00524B4E"/>
    <w:pPr>
      <w:widowControl/>
      <w:autoSpaceDE/>
      <w:autoSpaceDN/>
      <w:adjustRightInd/>
      <w:spacing w:line="300" w:lineRule="atLeast"/>
      <w:ind w:left="-15" w:right="-15"/>
    </w:pPr>
    <w:rPr>
      <w:rFonts w:ascii="Helvetica" w:hAnsi="Helvetica"/>
      <w:color w:val="000000"/>
      <w:sz w:val="24"/>
      <w:szCs w:val="24"/>
    </w:rPr>
  </w:style>
  <w:style w:type="paragraph" w:customStyle="1" w:styleId="s9c19b8f33">
    <w:name w:val="s9c19b8f33"/>
    <w:basedOn w:val="a"/>
    <w:rsid w:val="00524B4E"/>
    <w:pPr>
      <w:widowControl/>
      <w:autoSpaceDE/>
      <w:autoSpaceDN/>
      <w:adjustRightInd/>
      <w:spacing w:after="225"/>
    </w:pPr>
    <w:rPr>
      <w:sz w:val="24"/>
      <w:szCs w:val="24"/>
    </w:rPr>
  </w:style>
  <w:style w:type="paragraph" w:customStyle="1" w:styleId="j254be39b5">
    <w:name w:val="j254be39b5"/>
    <w:basedOn w:val="a"/>
    <w:rsid w:val="00524B4E"/>
    <w:pPr>
      <w:widowControl/>
      <w:pBdr>
        <w:bottom w:val="single" w:sz="6" w:space="0" w:color="auto"/>
      </w:pBdr>
      <w:autoSpaceDE/>
      <w:autoSpaceDN/>
      <w:adjustRightInd/>
      <w:spacing w:after="225"/>
    </w:pPr>
    <w:rPr>
      <w:color w:val="006600"/>
      <w:sz w:val="24"/>
      <w:szCs w:val="24"/>
    </w:rPr>
  </w:style>
  <w:style w:type="paragraph" w:customStyle="1" w:styleId="j254be39b6">
    <w:name w:val="j254be39b6"/>
    <w:basedOn w:val="a"/>
    <w:rsid w:val="00524B4E"/>
    <w:pPr>
      <w:widowControl/>
      <w:pBdr>
        <w:bottom w:val="single" w:sz="6" w:space="0" w:color="auto"/>
      </w:pBdr>
      <w:autoSpaceDE/>
      <w:autoSpaceDN/>
      <w:adjustRightInd/>
      <w:spacing w:after="225"/>
    </w:pPr>
    <w:rPr>
      <w:color w:val="0066FF"/>
      <w:sz w:val="24"/>
      <w:szCs w:val="24"/>
    </w:rPr>
  </w:style>
  <w:style w:type="paragraph" w:customStyle="1" w:styleId="j5fd9ae533">
    <w:name w:val="j5fd9ae533"/>
    <w:basedOn w:val="a"/>
    <w:rsid w:val="00524B4E"/>
    <w:pPr>
      <w:widowControl/>
      <w:autoSpaceDE/>
      <w:autoSpaceDN/>
      <w:adjustRightInd/>
      <w:spacing w:after="225"/>
    </w:pPr>
    <w:rPr>
      <w:sz w:val="24"/>
      <w:szCs w:val="24"/>
    </w:rPr>
  </w:style>
  <w:style w:type="paragraph" w:customStyle="1" w:styleId="t41dd894c3">
    <w:name w:val="t41dd894c3"/>
    <w:basedOn w:val="a"/>
    <w:rsid w:val="00524B4E"/>
    <w:pPr>
      <w:widowControl/>
      <w:autoSpaceDE/>
      <w:autoSpaceDN/>
      <w:adjustRightInd/>
      <w:spacing w:after="225"/>
    </w:pPr>
    <w:rPr>
      <w:sz w:val="24"/>
      <w:szCs w:val="24"/>
    </w:rPr>
  </w:style>
  <w:style w:type="paragraph" w:customStyle="1" w:styleId="o1bf24e1b5">
    <w:name w:val="o1bf24e1b5"/>
    <w:basedOn w:val="a"/>
    <w:rsid w:val="00524B4E"/>
    <w:pPr>
      <w:widowControl/>
      <w:autoSpaceDE/>
      <w:autoSpaceDN/>
      <w:adjustRightInd/>
      <w:spacing w:after="225"/>
      <w:ind w:left="12240"/>
    </w:pPr>
    <w:rPr>
      <w:sz w:val="24"/>
      <w:szCs w:val="24"/>
    </w:rPr>
  </w:style>
  <w:style w:type="paragraph" w:customStyle="1" w:styleId="ncaa74afa3">
    <w:name w:val="ncaa74afa3"/>
    <w:basedOn w:val="a"/>
    <w:rsid w:val="00524B4E"/>
    <w:pPr>
      <w:widowControl/>
      <w:shd w:val="clear" w:color="auto" w:fill="FFFFFF"/>
      <w:autoSpaceDE/>
      <w:autoSpaceDN/>
      <w:adjustRightInd/>
      <w:spacing w:after="225"/>
    </w:pPr>
    <w:rPr>
      <w:sz w:val="24"/>
      <w:szCs w:val="24"/>
    </w:rPr>
  </w:style>
  <w:style w:type="paragraph" w:customStyle="1" w:styleId="o1bf24e1b6">
    <w:name w:val="o1bf24e1b6"/>
    <w:basedOn w:val="a"/>
    <w:rsid w:val="00524B4E"/>
    <w:pPr>
      <w:widowControl/>
      <w:autoSpaceDE/>
      <w:autoSpaceDN/>
      <w:adjustRightInd/>
      <w:spacing w:after="225"/>
      <w:ind w:left="12240"/>
    </w:pPr>
    <w:rPr>
      <w:sz w:val="24"/>
      <w:szCs w:val="24"/>
    </w:rPr>
  </w:style>
  <w:style w:type="paragraph" w:customStyle="1" w:styleId="c5c1270d23">
    <w:name w:val="c5c1270d23"/>
    <w:basedOn w:val="a"/>
    <w:rsid w:val="00524B4E"/>
    <w:pPr>
      <w:widowControl/>
      <w:autoSpaceDE/>
      <w:autoSpaceDN/>
      <w:adjustRightInd/>
      <w:spacing w:after="225"/>
    </w:pPr>
    <w:rPr>
      <w:sz w:val="24"/>
      <w:szCs w:val="24"/>
    </w:rPr>
  </w:style>
  <w:style w:type="paragraph" w:customStyle="1" w:styleId="c863bf84711">
    <w:name w:val="c863bf84711"/>
    <w:basedOn w:val="a"/>
    <w:rsid w:val="00524B4E"/>
    <w:pPr>
      <w:widowControl/>
      <w:shd w:val="clear" w:color="auto" w:fill="333333"/>
      <w:autoSpaceDE/>
      <w:autoSpaceDN/>
      <w:adjustRightInd/>
      <w:spacing w:after="225" w:line="270" w:lineRule="atLeast"/>
      <w:ind w:right="120"/>
    </w:pPr>
    <w:rPr>
      <w:color w:val="FFFFFF"/>
      <w:sz w:val="17"/>
      <w:szCs w:val="17"/>
    </w:rPr>
  </w:style>
  <w:style w:type="paragraph" w:customStyle="1" w:styleId="r5ea735535">
    <w:name w:val="r5ea735535"/>
    <w:basedOn w:val="a"/>
    <w:rsid w:val="00524B4E"/>
    <w:pPr>
      <w:widowControl/>
      <w:pBdr>
        <w:top w:val="single" w:sz="36" w:space="0" w:color="auto"/>
        <w:left w:val="single" w:sz="36" w:space="0" w:color="auto"/>
        <w:bottom w:val="single" w:sz="36" w:space="0" w:color="auto"/>
        <w:right w:val="single" w:sz="2" w:space="0" w:color="auto"/>
      </w:pBdr>
      <w:autoSpaceDE/>
      <w:autoSpaceDN/>
      <w:adjustRightInd/>
      <w:spacing w:after="225"/>
    </w:pPr>
    <w:rPr>
      <w:sz w:val="24"/>
      <w:szCs w:val="24"/>
    </w:rPr>
  </w:style>
  <w:style w:type="paragraph" w:customStyle="1" w:styleId="b5b1e58573">
    <w:name w:val="b5b1e58573"/>
    <w:basedOn w:val="a"/>
    <w:rsid w:val="00524B4E"/>
    <w:pPr>
      <w:widowControl/>
      <w:autoSpaceDE/>
      <w:autoSpaceDN/>
      <w:adjustRightInd/>
      <w:spacing w:after="225"/>
    </w:pPr>
    <w:rPr>
      <w:color w:val="FFFFFF"/>
      <w:spacing w:val="10"/>
      <w:sz w:val="24"/>
      <w:szCs w:val="24"/>
    </w:rPr>
  </w:style>
  <w:style w:type="paragraph" w:customStyle="1" w:styleId="l7a3eb9755">
    <w:name w:val="l7a3eb9755"/>
    <w:basedOn w:val="a"/>
    <w:rsid w:val="00524B4E"/>
    <w:pPr>
      <w:widowControl/>
      <w:autoSpaceDE/>
      <w:autoSpaceDN/>
      <w:adjustRightInd/>
      <w:spacing w:after="225"/>
    </w:pPr>
    <w:rPr>
      <w:sz w:val="24"/>
      <w:szCs w:val="24"/>
    </w:rPr>
  </w:style>
  <w:style w:type="paragraph" w:customStyle="1" w:styleId="y39624e745">
    <w:name w:val="y39624e745"/>
    <w:basedOn w:val="a"/>
    <w:rsid w:val="00524B4E"/>
    <w:pPr>
      <w:widowControl/>
      <w:autoSpaceDE/>
      <w:autoSpaceDN/>
      <w:adjustRightInd/>
      <w:spacing w:line="240" w:lineRule="atLeast"/>
      <w:ind w:left="-45" w:right="-45"/>
      <w:jc w:val="center"/>
    </w:pPr>
    <w:rPr>
      <w:sz w:val="27"/>
      <w:szCs w:val="27"/>
    </w:rPr>
  </w:style>
  <w:style w:type="paragraph" w:customStyle="1" w:styleId="c863bf84712">
    <w:name w:val="c863bf84712"/>
    <w:basedOn w:val="a"/>
    <w:rsid w:val="00524B4E"/>
    <w:pPr>
      <w:widowControl/>
      <w:shd w:val="clear" w:color="auto" w:fill="333333"/>
      <w:autoSpaceDE/>
      <w:autoSpaceDN/>
      <w:adjustRightInd/>
      <w:spacing w:after="225" w:line="270" w:lineRule="atLeast"/>
      <w:ind w:right="120"/>
    </w:pPr>
    <w:rPr>
      <w:vanish/>
      <w:color w:val="FFFFFF"/>
      <w:sz w:val="17"/>
      <w:szCs w:val="17"/>
    </w:rPr>
  </w:style>
  <w:style w:type="paragraph" w:customStyle="1" w:styleId="c863bf84713">
    <w:name w:val="c863bf84713"/>
    <w:basedOn w:val="a"/>
    <w:rsid w:val="00524B4E"/>
    <w:pPr>
      <w:widowControl/>
      <w:shd w:val="clear" w:color="auto" w:fill="333333"/>
      <w:autoSpaceDE/>
      <w:autoSpaceDN/>
      <w:adjustRightInd/>
      <w:spacing w:after="225" w:line="270" w:lineRule="atLeast"/>
      <w:ind w:right="120"/>
    </w:pPr>
    <w:rPr>
      <w:vanish/>
      <w:color w:val="FFFFFF"/>
      <w:sz w:val="17"/>
      <w:szCs w:val="17"/>
    </w:rPr>
  </w:style>
  <w:style w:type="paragraph" w:customStyle="1" w:styleId="c863bf84714">
    <w:name w:val="c863bf84714"/>
    <w:basedOn w:val="a"/>
    <w:rsid w:val="00524B4E"/>
    <w:pPr>
      <w:widowControl/>
      <w:shd w:val="clear" w:color="auto" w:fill="333333"/>
      <w:autoSpaceDE/>
      <w:autoSpaceDN/>
      <w:adjustRightInd/>
      <w:spacing w:after="225" w:line="285" w:lineRule="atLeast"/>
      <w:ind w:right="120"/>
    </w:pPr>
    <w:rPr>
      <w:color w:val="FFFFFF"/>
      <w:sz w:val="17"/>
      <w:szCs w:val="17"/>
    </w:rPr>
  </w:style>
  <w:style w:type="paragraph" w:customStyle="1" w:styleId="l7a3eb9756">
    <w:name w:val="l7a3eb9756"/>
    <w:basedOn w:val="a"/>
    <w:rsid w:val="00524B4E"/>
    <w:pPr>
      <w:widowControl/>
      <w:autoSpaceDE/>
      <w:autoSpaceDN/>
      <w:adjustRightInd/>
      <w:spacing w:after="225"/>
    </w:pPr>
    <w:rPr>
      <w:sz w:val="24"/>
      <w:szCs w:val="24"/>
    </w:rPr>
  </w:style>
  <w:style w:type="paragraph" w:customStyle="1" w:styleId="y39624e746">
    <w:name w:val="y39624e746"/>
    <w:basedOn w:val="a"/>
    <w:rsid w:val="00524B4E"/>
    <w:pPr>
      <w:widowControl/>
      <w:autoSpaceDE/>
      <w:autoSpaceDN/>
      <w:adjustRightInd/>
      <w:spacing w:line="240" w:lineRule="atLeast"/>
      <w:ind w:left="-75" w:right="-75"/>
      <w:jc w:val="center"/>
    </w:pPr>
    <w:rPr>
      <w:sz w:val="38"/>
      <w:szCs w:val="38"/>
    </w:rPr>
  </w:style>
  <w:style w:type="paragraph" w:customStyle="1" w:styleId="c863bf84715">
    <w:name w:val="c863bf84715"/>
    <w:basedOn w:val="a"/>
    <w:rsid w:val="00524B4E"/>
    <w:pPr>
      <w:widowControl/>
      <w:shd w:val="clear" w:color="auto" w:fill="333333"/>
      <w:autoSpaceDE/>
      <w:autoSpaceDN/>
      <w:adjustRightInd/>
      <w:spacing w:after="225" w:line="330" w:lineRule="atLeast"/>
      <w:ind w:right="135"/>
    </w:pPr>
    <w:rPr>
      <w:color w:val="FFFFFF"/>
    </w:rPr>
  </w:style>
  <w:style w:type="paragraph" w:customStyle="1" w:styleId="r5ea735536">
    <w:name w:val="r5ea735536"/>
    <w:basedOn w:val="a"/>
    <w:rsid w:val="00524B4E"/>
    <w:pPr>
      <w:widowControl/>
      <w:pBdr>
        <w:top w:val="single" w:sz="48" w:space="0" w:color="auto"/>
        <w:left w:val="single" w:sz="48" w:space="0" w:color="auto"/>
        <w:bottom w:val="single" w:sz="48" w:space="0" w:color="auto"/>
        <w:right w:val="single" w:sz="2" w:space="0" w:color="auto"/>
      </w:pBdr>
      <w:autoSpaceDE/>
      <w:autoSpaceDN/>
      <w:adjustRightInd/>
      <w:spacing w:after="225"/>
    </w:pPr>
    <w:rPr>
      <w:sz w:val="24"/>
      <w:szCs w:val="24"/>
    </w:rPr>
  </w:style>
  <w:style w:type="paragraph" w:customStyle="1" w:styleId="oa854c3523">
    <w:name w:val="oa854c3523"/>
    <w:basedOn w:val="a"/>
    <w:rsid w:val="00524B4E"/>
    <w:pPr>
      <w:widowControl/>
      <w:autoSpaceDE/>
      <w:autoSpaceDN/>
      <w:adjustRightInd/>
      <w:spacing w:after="225"/>
    </w:pPr>
    <w:rPr>
      <w:color w:val="000000"/>
    </w:rPr>
  </w:style>
  <w:style w:type="paragraph" w:customStyle="1" w:styleId="hb816844f3">
    <w:name w:val="hb816844f3"/>
    <w:basedOn w:val="a"/>
    <w:rsid w:val="00524B4E"/>
    <w:pPr>
      <w:widowControl/>
      <w:autoSpaceDE/>
      <w:autoSpaceDN/>
      <w:adjustRightInd/>
      <w:spacing w:after="225"/>
      <w:ind w:left="150"/>
    </w:pPr>
    <w:rPr>
      <w:sz w:val="24"/>
      <w:szCs w:val="24"/>
    </w:rPr>
  </w:style>
  <w:style w:type="paragraph" w:customStyle="1" w:styleId="sd8e396413">
    <w:name w:val="sd8e396413"/>
    <w:basedOn w:val="a"/>
    <w:rsid w:val="00524B4E"/>
    <w:pPr>
      <w:widowControl/>
      <w:autoSpaceDE/>
      <w:autoSpaceDN/>
      <w:adjustRightInd/>
      <w:spacing w:after="225"/>
    </w:pPr>
    <w:rPr>
      <w:sz w:val="23"/>
      <w:szCs w:val="23"/>
    </w:rPr>
  </w:style>
  <w:style w:type="paragraph" w:customStyle="1" w:styleId="t5a113fbd3">
    <w:name w:val="t5a113fbd3"/>
    <w:basedOn w:val="a"/>
    <w:rsid w:val="00524B4E"/>
    <w:pPr>
      <w:widowControl/>
      <w:autoSpaceDE/>
      <w:autoSpaceDN/>
      <w:adjustRightInd/>
      <w:spacing w:after="225"/>
    </w:pPr>
  </w:style>
  <w:style w:type="paragraph" w:customStyle="1" w:styleId="y7e1d621a3">
    <w:name w:val="y7e1d621a3"/>
    <w:basedOn w:val="a"/>
    <w:rsid w:val="00524B4E"/>
    <w:pPr>
      <w:widowControl/>
      <w:autoSpaceDE/>
      <w:autoSpaceDN/>
      <w:adjustRightInd/>
      <w:spacing w:after="225"/>
    </w:pPr>
    <w:rPr>
      <w:sz w:val="24"/>
      <w:szCs w:val="24"/>
    </w:rPr>
  </w:style>
  <w:style w:type="paragraph" w:customStyle="1" w:styleId="y870889363">
    <w:name w:val="y870889363"/>
    <w:basedOn w:val="a"/>
    <w:rsid w:val="00524B4E"/>
    <w:pPr>
      <w:widowControl/>
      <w:autoSpaceDE/>
      <w:autoSpaceDN/>
      <w:adjustRightInd/>
      <w:spacing w:after="225"/>
    </w:pPr>
    <w:rPr>
      <w:b/>
      <w:bCs/>
      <w:sz w:val="24"/>
      <w:szCs w:val="24"/>
    </w:rPr>
  </w:style>
  <w:style w:type="paragraph" w:customStyle="1" w:styleId="h836d2963">
    <w:name w:val="h836d2963"/>
    <w:basedOn w:val="a"/>
    <w:rsid w:val="00524B4E"/>
    <w:pPr>
      <w:widowControl/>
      <w:autoSpaceDE/>
      <w:autoSpaceDN/>
      <w:adjustRightInd/>
      <w:spacing w:after="225"/>
    </w:pPr>
    <w:rPr>
      <w:b/>
      <w:bCs/>
      <w:vanish/>
      <w:sz w:val="24"/>
      <w:szCs w:val="24"/>
    </w:rPr>
  </w:style>
  <w:style w:type="paragraph" w:customStyle="1" w:styleId="y3f5a7f723">
    <w:name w:val="y3f5a7f723"/>
    <w:basedOn w:val="a"/>
    <w:rsid w:val="00524B4E"/>
    <w:pPr>
      <w:widowControl/>
      <w:autoSpaceDE/>
      <w:autoSpaceDN/>
      <w:adjustRightInd/>
    </w:pPr>
    <w:rPr>
      <w:sz w:val="24"/>
      <w:szCs w:val="24"/>
    </w:rPr>
  </w:style>
  <w:style w:type="paragraph" w:customStyle="1" w:styleId="h223bc16a3">
    <w:name w:val="h223bc16a3"/>
    <w:basedOn w:val="a"/>
    <w:rsid w:val="00524B4E"/>
    <w:pPr>
      <w:widowControl/>
      <w:autoSpaceDE/>
      <w:autoSpaceDN/>
      <w:adjustRightInd/>
      <w:spacing w:before="75" w:after="75"/>
    </w:pPr>
    <w:rPr>
      <w:sz w:val="24"/>
      <w:szCs w:val="24"/>
    </w:rPr>
  </w:style>
  <w:style w:type="paragraph" w:customStyle="1" w:styleId="p42fe0b4a3">
    <w:name w:val="p42fe0b4a3"/>
    <w:basedOn w:val="a"/>
    <w:rsid w:val="00524B4E"/>
    <w:pPr>
      <w:widowControl/>
      <w:autoSpaceDE/>
      <w:autoSpaceDN/>
      <w:adjustRightInd/>
      <w:spacing w:after="225"/>
    </w:pPr>
    <w:rPr>
      <w:vanish/>
      <w:sz w:val="24"/>
      <w:szCs w:val="24"/>
    </w:rPr>
  </w:style>
  <w:style w:type="paragraph" w:customStyle="1" w:styleId="hded9a7bf9">
    <w:name w:val="hded9a7bf9"/>
    <w:basedOn w:val="a"/>
    <w:rsid w:val="00524B4E"/>
    <w:pPr>
      <w:widowControl/>
      <w:pBdr>
        <w:top w:val="single" w:sz="6" w:space="4" w:color="C8C8C8"/>
        <w:left w:val="single" w:sz="6" w:space="4" w:color="C8C8C8"/>
        <w:bottom w:val="single" w:sz="6" w:space="4" w:color="C8C8C8"/>
        <w:right w:val="single" w:sz="6" w:space="4" w:color="C8C8C8"/>
      </w:pBdr>
      <w:shd w:val="clear" w:color="auto" w:fill="FFFFFF"/>
      <w:autoSpaceDE/>
      <w:autoSpaceDN/>
      <w:adjustRightInd/>
      <w:spacing w:after="225"/>
      <w:jc w:val="center"/>
    </w:pPr>
    <w:rPr>
      <w:color w:val="555555"/>
      <w:sz w:val="24"/>
      <w:szCs w:val="24"/>
    </w:rPr>
  </w:style>
  <w:style w:type="paragraph" w:customStyle="1" w:styleId="hded9a7bf10">
    <w:name w:val="hded9a7bf10"/>
    <w:basedOn w:val="a"/>
    <w:rsid w:val="00524B4E"/>
    <w:pPr>
      <w:widowControl/>
      <w:pBdr>
        <w:top w:val="single" w:sz="6" w:space="4" w:color="C8C8C8"/>
        <w:left w:val="single" w:sz="6" w:space="4" w:color="C8C8C8"/>
        <w:bottom w:val="single" w:sz="6" w:space="4" w:color="C8C8C8"/>
        <w:right w:val="single" w:sz="6" w:space="4" w:color="C8C8C8"/>
      </w:pBdr>
      <w:shd w:val="clear" w:color="auto" w:fill="FFFFFF"/>
      <w:autoSpaceDE/>
      <w:autoSpaceDN/>
      <w:adjustRightInd/>
      <w:spacing w:after="225"/>
      <w:jc w:val="center"/>
    </w:pPr>
    <w:rPr>
      <w:color w:val="555555"/>
      <w:sz w:val="24"/>
      <w:szCs w:val="24"/>
    </w:rPr>
  </w:style>
  <w:style w:type="paragraph" w:customStyle="1" w:styleId="hded9a7bf11">
    <w:name w:val="hded9a7bf11"/>
    <w:basedOn w:val="a"/>
    <w:rsid w:val="00524B4E"/>
    <w:pPr>
      <w:widowControl/>
      <w:pBdr>
        <w:top w:val="single" w:sz="6" w:space="4" w:color="C8C8C8"/>
        <w:left w:val="single" w:sz="6" w:space="4" w:color="C8C8C8"/>
        <w:bottom w:val="single" w:sz="6" w:space="4" w:color="C8C8C8"/>
        <w:right w:val="single" w:sz="6" w:space="4" w:color="C8C8C8"/>
      </w:pBdr>
      <w:shd w:val="clear" w:color="auto" w:fill="FFFFFF"/>
      <w:autoSpaceDE/>
      <w:autoSpaceDN/>
      <w:adjustRightInd/>
      <w:spacing w:after="225"/>
      <w:jc w:val="center"/>
    </w:pPr>
    <w:rPr>
      <w:color w:val="555555"/>
      <w:sz w:val="24"/>
      <w:szCs w:val="24"/>
    </w:rPr>
  </w:style>
  <w:style w:type="paragraph" w:customStyle="1" w:styleId="hded9a7bf12">
    <w:name w:val="hded9a7bf12"/>
    <w:basedOn w:val="a"/>
    <w:rsid w:val="00524B4E"/>
    <w:pPr>
      <w:widowControl/>
      <w:pBdr>
        <w:top w:val="single" w:sz="6" w:space="4" w:color="333333"/>
        <w:left w:val="single" w:sz="6" w:space="4" w:color="333333"/>
        <w:bottom w:val="single" w:sz="6" w:space="4" w:color="333333"/>
        <w:right w:val="single" w:sz="6" w:space="4" w:color="333333"/>
      </w:pBdr>
      <w:shd w:val="clear" w:color="auto" w:fill="FFFFFF"/>
      <w:autoSpaceDE/>
      <w:autoSpaceDN/>
      <w:adjustRightInd/>
      <w:spacing w:after="225"/>
      <w:jc w:val="center"/>
    </w:pPr>
    <w:rPr>
      <w:color w:val="333333"/>
      <w:sz w:val="24"/>
      <w:szCs w:val="24"/>
    </w:rPr>
  </w:style>
  <w:style w:type="paragraph" w:customStyle="1" w:styleId="t1be13e413">
    <w:name w:val="t1be13e413"/>
    <w:basedOn w:val="a"/>
    <w:rsid w:val="00524B4E"/>
    <w:pPr>
      <w:widowControl/>
      <w:autoSpaceDE/>
      <w:autoSpaceDN/>
      <w:adjustRightInd/>
      <w:spacing w:after="225"/>
    </w:pPr>
    <w:rPr>
      <w:sz w:val="24"/>
      <w:szCs w:val="24"/>
    </w:rPr>
  </w:style>
  <w:style w:type="paragraph" w:customStyle="1" w:styleId="sf26c8b634">
    <w:name w:val="sf26c8b634"/>
    <w:basedOn w:val="a"/>
    <w:rsid w:val="00524B4E"/>
    <w:pPr>
      <w:widowControl/>
      <w:autoSpaceDE/>
      <w:autoSpaceDN/>
      <w:adjustRightInd/>
      <w:spacing w:after="225"/>
    </w:pPr>
    <w:rPr>
      <w:vanish/>
      <w:sz w:val="24"/>
      <w:szCs w:val="24"/>
    </w:rPr>
  </w:style>
  <w:style w:type="paragraph" w:customStyle="1" w:styleId="r238513823">
    <w:name w:val="r238513823"/>
    <w:basedOn w:val="a"/>
    <w:rsid w:val="00524B4E"/>
    <w:pPr>
      <w:widowControl/>
      <w:autoSpaceDE/>
      <w:autoSpaceDN/>
      <w:adjustRightInd/>
      <w:spacing w:after="225"/>
    </w:pPr>
    <w:rPr>
      <w:vanish/>
      <w:sz w:val="24"/>
      <w:szCs w:val="24"/>
    </w:rPr>
  </w:style>
  <w:style w:type="paragraph" w:customStyle="1" w:styleId="w71ac5e089">
    <w:name w:val="w71ac5e089"/>
    <w:basedOn w:val="a"/>
    <w:rsid w:val="00524B4E"/>
    <w:pPr>
      <w:widowControl/>
      <w:autoSpaceDE/>
      <w:autoSpaceDN/>
      <w:adjustRightInd/>
      <w:spacing w:after="225" w:line="300" w:lineRule="atLeast"/>
    </w:pPr>
    <w:rPr>
      <w:rFonts w:ascii="Helvetica" w:hAnsi="Helvetica"/>
      <w:color w:val="000000"/>
      <w:sz w:val="24"/>
      <w:szCs w:val="24"/>
    </w:rPr>
  </w:style>
  <w:style w:type="paragraph" w:customStyle="1" w:styleId="wa58d88d73">
    <w:name w:val="wa58d88d73"/>
    <w:basedOn w:val="a"/>
    <w:rsid w:val="00524B4E"/>
    <w:pPr>
      <w:widowControl/>
      <w:autoSpaceDE/>
      <w:autoSpaceDN/>
      <w:adjustRightInd/>
      <w:spacing w:after="225"/>
    </w:pPr>
    <w:rPr>
      <w:color w:val="0066FF"/>
      <w:sz w:val="24"/>
      <w:szCs w:val="24"/>
    </w:rPr>
  </w:style>
  <w:style w:type="paragraph" w:customStyle="1" w:styleId="i16f683273">
    <w:name w:val="i16f683273"/>
    <w:basedOn w:val="a"/>
    <w:rsid w:val="00524B4E"/>
    <w:pPr>
      <w:widowControl/>
      <w:autoSpaceDE/>
      <w:autoSpaceDN/>
      <w:adjustRightInd/>
      <w:spacing w:after="225"/>
    </w:pPr>
    <w:rPr>
      <w:color w:val="0066FF"/>
      <w:sz w:val="24"/>
      <w:szCs w:val="24"/>
    </w:rPr>
  </w:style>
  <w:style w:type="paragraph" w:customStyle="1" w:styleId="e721cb7313">
    <w:name w:val="e721cb7313"/>
    <w:basedOn w:val="a"/>
    <w:rsid w:val="00524B4E"/>
    <w:pPr>
      <w:widowControl/>
      <w:autoSpaceDE/>
      <w:autoSpaceDN/>
      <w:adjustRightInd/>
      <w:spacing w:after="225"/>
    </w:pPr>
    <w:rPr>
      <w:color w:val="0066FF"/>
      <w:sz w:val="24"/>
      <w:szCs w:val="24"/>
    </w:rPr>
  </w:style>
  <w:style w:type="paragraph" w:customStyle="1" w:styleId="e52b09a523">
    <w:name w:val="e52b09a523"/>
    <w:basedOn w:val="a"/>
    <w:rsid w:val="00524B4E"/>
    <w:pPr>
      <w:widowControl/>
      <w:autoSpaceDE/>
      <w:autoSpaceDN/>
      <w:adjustRightInd/>
      <w:spacing w:after="225"/>
    </w:pPr>
    <w:rPr>
      <w:color w:val="0066FF"/>
      <w:sz w:val="24"/>
      <w:szCs w:val="24"/>
    </w:rPr>
  </w:style>
  <w:style w:type="paragraph" w:customStyle="1" w:styleId="a6889e6185">
    <w:name w:val="a6889e6185"/>
    <w:basedOn w:val="a"/>
    <w:rsid w:val="00524B4E"/>
    <w:pPr>
      <w:widowControl/>
      <w:pBdr>
        <w:top w:val="single" w:sz="6" w:space="0" w:color="0066FF"/>
        <w:left w:val="single" w:sz="2" w:space="0" w:color="0066FF"/>
        <w:bottom w:val="single" w:sz="2" w:space="0" w:color="0066FF"/>
        <w:right w:val="single" w:sz="6" w:space="0" w:color="0066FF"/>
      </w:pBdr>
      <w:autoSpaceDE/>
      <w:autoSpaceDN/>
      <w:adjustRightInd/>
      <w:spacing w:after="225" w:line="108" w:lineRule="atLeast"/>
    </w:pPr>
    <w:rPr>
      <w:sz w:val="24"/>
      <w:szCs w:val="24"/>
    </w:rPr>
  </w:style>
  <w:style w:type="paragraph" w:customStyle="1" w:styleId="hf109ba563">
    <w:name w:val="hf109ba563"/>
    <w:basedOn w:val="a"/>
    <w:rsid w:val="00524B4E"/>
    <w:pPr>
      <w:widowControl/>
      <w:autoSpaceDE/>
      <w:autoSpaceDN/>
      <w:adjustRightInd/>
      <w:spacing w:after="225"/>
    </w:pPr>
    <w:rPr>
      <w:color w:val="0066FF"/>
      <w:sz w:val="24"/>
      <w:szCs w:val="24"/>
    </w:rPr>
  </w:style>
  <w:style w:type="paragraph" w:customStyle="1" w:styleId="bdf303ae83">
    <w:name w:val="bdf303ae83"/>
    <w:basedOn w:val="a"/>
    <w:rsid w:val="00524B4E"/>
    <w:pPr>
      <w:widowControl/>
      <w:autoSpaceDE/>
      <w:autoSpaceDN/>
      <w:adjustRightInd/>
      <w:spacing w:after="225"/>
    </w:pPr>
    <w:rPr>
      <w:sz w:val="24"/>
      <w:szCs w:val="24"/>
    </w:rPr>
  </w:style>
  <w:style w:type="paragraph" w:customStyle="1" w:styleId="r2e1faeab3">
    <w:name w:val="r2e1faeab3"/>
    <w:basedOn w:val="a"/>
    <w:rsid w:val="00524B4E"/>
    <w:pPr>
      <w:widowControl/>
      <w:autoSpaceDE/>
      <w:autoSpaceDN/>
      <w:adjustRightInd/>
      <w:spacing w:after="225" w:line="150" w:lineRule="atLeast"/>
    </w:pPr>
    <w:rPr>
      <w:rFonts w:ascii="Verdana" w:hAnsi="Verdana"/>
      <w:sz w:val="18"/>
      <w:szCs w:val="18"/>
    </w:rPr>
  </w:style>
  <w:style w:type="paragraph" w:customStyle="1" w:styleId="lf2716d433">
    <w:name w:val="lf2716d433"/>
    <w:basedOn w:val="a"/>
    <w:rsid w:val="00524B4E"/>
    <w:pPr>
      <w:widowControl/>
      <w:autoSpaceDE/>
      <w:autoSpaceDN/>
      <w:adjustRightInd/>
      <w:spacing w:after="225" w:line="150" w:lineRule="atLeast"/>
    </w:pPr>
    <w:rPr>
      <w:rFonts w:ascii="Verdana" w:hAnsi="Verdana"/>
      <w:sz w:val="15"/>
      <w:szCs w:val="15"/>
    </w:rPr>
  </w:style>
  <w:style w:type="paragraph" w:customStyle="1" w:styleId="y7bd221173">
    <w:name w:val="y7bd221173"/>
    <w:basedOn w:val="a"/>
    <w:rsid w:val="00524B4E"/>
    <w:pPr>
      <w:widowControl/>
      <w:autoSpaceDE/>
      <w:autoSpaceDN/>
      <w:adjustRightInd/>
      <w:spacing w:after="225" w:line="270" w:lineRule="atLeast"/>
    </w:pPr>
    <w:rPr>
      <w:color w:val="FFFFFF"/>
      <w:sz w:val="15"/>
      <w:szCs w:val="15"/>
    </w:rPr>
  </w:style>
  <w:style w:type="paragraph" w:customStyle="1" w:styleId="bbaccea7f3">
    <w:name w:val="bbaccea7f3"/>
    <w:basedOn w:val="a"/>
    <w:rsid w:val="00524B4E"/>
    <w:pPr>
      <w:widowControl/>
      <w:autoSpaceDE/>
      <w:autoSpaceDN/>
      <w:adjustRightInd/>
      <w:spacing w:after="225"/>
    </w:pPr>
    <w:rPr>
      <w:sz w:val="24"/>
      <w:szCs w:val="24"/>
    </w:rPr>
  </w:style>
  <w:style w:type="paragraph" w:customStyle="1" w:styleId="hc2dd8d7e3">
    <w:name w:val="hc2dd8d7e3"/>
    <w:basedOn w:val="a"/>
    <w:rsid w:val="00524B4E"/>
    <w:pPr>
      <w:widowControl/>
      <w:autoSpaceDE/>
      <w:autoSpaceDN/>
      <w:adjustRightInd/>
      <w:spacing w:after="225"/>
    </w:pPr>
    <w:rPr>
      <w:sz w:val="24"/>
      <w:szCs w:val="24"/>
    </w:rPr>
  </w:style>
  <w:style w:type="paragraph" w:customStyle="1" w:styleId="ned8e7024">
    <w:name w:val="ned8e7024"/>
    <w:basedOn w:val="a"/>
    <w:rsid w:val="00524B4E"/>
    <w:pPr>
      <w:widowControl/>
      <w:autoSpaceDE/>
      <w:autoSpaceDN/>
      <w:adjustRightInd/>
      <w:spacing w:after="225" w:line="0" w:lineRule="auto"/>
    </w:pPr>
    <w:rPr>
      <w:sz w:val="17"/>
      <w:szCs w:val="17"/>
    </w:rPr>
  </w:style>
  <w:style w:type="paragraph" w:customStyle="1" w:styleId="k50d0d0133">
    <w:name w:val="k50d0d0133"/>
    <w:basedOn w:val="a"/>
    <w:rsid w:val="00524B4E"/>
    <w:pPr>
      <w:widowControl/>
      <w:autoSpaceDE/>
      <w:autoSpaceDN/>
      <w:adjustRightInd/>
      <w:spacing w:after="225"/>
    </w:pPr>
    <w:rPr>
      <w:sz w:val="24"/>
      <w:szCs w:val="24"/>
    </w:rPr>
  </w:style>
  <w:style w:type="paragraph" w:customStyle="1" w:styleId="re76d23d44">
    <w:name w:val="re76d23d44"/>
    <w:basedOn w:val="a"/>
    <w:rsid w:val="00524B4E"/>
    <w:pPr>
      <w:widowControl/>
      <w:autoSpaceDE/>
      <w:autoSpaceDN/>
      <w:adjustRightInd/>
      <w:spacing w:after="225"/>
    </w:pPr>
    <w:rPr>
      <w:sz w:val="24"/>
      <w:szCs w:val="24"/>
    </w:rPr>
  </w:style>
  <w:style w:type="paragraph" w:customStyle="1" w:styleId="n61c6d7128">
    <w:name w:val="n61c6d7128"/>
    <w:basedOn w:val="a"/>
    <w:rsid w:val="00524B4E"/>
    <w:pPr>
      <w:widowControl/>
      <w:autoSpaceDE/>
      <w:autoSpaceDN/>
      <w:adjustRightInd/>
      <w:spacing w:after="225" w:line="288" w:lineRule="atLeast"/>
    </w:pPr>
    <w:rPr>
      <w:rFonts w:ascii="Verdana" w:hAnsi="Verdana"/>
      <w:sz w:val="24"/>
      <w:szCs w:val="24"/>
    </w:rPr>
  </w:style>
  <w:style w:type="paragraph" w:customStyle="1" w:styleId="n61c6d7129">
    <w:name w:val="n61c6d7129"/>
    <w:basedOn w:val="a"/>
    <w:rsid w:val="00524B4E"/>
    <w:pPr>
      <w:widowControl/>
      <w:autoSpaceDE/>
      <w:autoSpaceDN/>
      <w:adjustRightInd/>
      <w:spacing w:after="225" w:line="288" w:lineRule="atLeast"/>
    </w:pPr>
    <w:rPr>
      <w:rFonts w:ascii="Verdana" w:hAnsi="Verdana"/>
      <w:sz w:val="15"/>
      <w:szCs w:val="15"/>
    </w:rPr>
  </w:style>
  <w:style w:type="paragraph" w:customStyle="1" w:styleId="n61c6d71210">
    <w:name w:val="n61c6d71210"/>
    <w:basedOn w:val="a"/>
    <w:rsid w:val="00524B4E"/>
    <w:pPr>
      <w:widowControl/>
      <w:autoSpaceDE/>
      <w:autoSpaceDN/>
      <w:adjustRightInd/>
      <w:spacing w:after="225" w:line="288" w:lineRule="atLeast"/>
    </w:pPr>
    <w:rPr>
      <w:rFonts w:ascii="Verdana" w:hAnsi="Verdana"/>
      <w:sz w:val="19"/>
      <w:szCs w:val="19"/>
    </w:rPr>
  </w:style>
  <w:style w:type="paragraph" w:customStyle="1" w:styleId="p80704883">
    <w:name w:val="p80704883"/>
    <w:basedOn w:val="a"/>
    <w:rsid w:val="00524B4E"/>
    <w:pPr>
      <w:widowControl/>
      <w:autoSpaceDE/>
      <w:autoSpaceDN/>
      <w:adjustRightInd/>
      <w:spacing w:after="225" w:line="274" w:lineRule="atLeast"/>
    </w:pPr>
    <w:rPr>
      <w:b/>
      <w:bCs/>
      <w:color w:val="0000CC"/>
      <w:sz w:val="24"/>
      <w:szCs w:val="24"/>
    </w:rPr>
  </w:style>
  <w:style w:type="paragraph" w:customStyle="1" w:styleId="feb36595c3">
    <w:name w:val="feb36595c3"/>
    <w:basedOn w:val="a"/>
    <w:rsid w:val="00524B4E"/>
    <w:pPr>
      <w:widowControl/>
      <w:autoSpaceDE/>
      <w:autoSpaceDN/>
      <w:adjustRightInd/>
      <w:spacing w:after="225"/>
    </w:pPr>
    <w:rPr>
      <w:sz w:val="31"/>
      <w:szCs w:val="31"/>
    </w:rPr>
  </w:style>
  <w:style w:type="paragraph" w:customStyle="1" w:styleId="wfb8d7adf3">
    <w:name w:val="wfb8d7adf3"/>
    <w:basedOn w:val="a"/>
    <w:rsid w:val="00524B4E"/>
    <w:pPr>
      <w:widowControl/>
      <w:autoSpaceDE/>
      <w:autoSpaceDN/>
      <w:adjustRightInd/>
      <w:spacing w:after="225"/>
    </w:pPr>
    <w:rPr>
      <w:sz w:val="34"/>
      <w:szCs w:val="34"/>
    </w:rPr>
  </w:style>
  <w:style w:type="paragraph" w:customStyle="1" w:styleId="eb7666e5e3">
    <w:name w:val="eb7666e5e3"/>
    <w:basedOn w:val="a"/>
    <w:rsid w:val="00524B4E"/>
    <w:pPr>
      <w:widowControl/>
      <w:autoSpaceDE/>
      <w:autoSpaceDN/>
      <w:adjustRightInd/>
      <w:spacing w:after="225"/>
    </w:pPr>
    <w:rPr>
      <w:sz w:val="36"/>
      <w:szCs w:val="36"/>
    </w:rPr>
  </w:style>
  <w:style w:type="paragraph" w:customStyle="1" w:styleId="l78b3b4d93">
    <w:name w:val="l78b3b4d93"/>
    <w:basedOn w:val="a"/>
    <w:rsid w:val="00524B4E"/>
    <w:pPr>
      <w:widowControl/>
      <w:autoSpaceDE/>
      <w:autoSpaceDN/>
      <w:adjustRightInd/>
      <w:spacing w:after="225"/>
    </w:pPr>
    <w:rPr>
      <w:sz w:val="38"/>
      <w:szCs w:val="38"/>
    </w:rPr>
  </w:style>
  <w:style w:type="paragraph" w:customStyle="1" w:styleId="p7ce68583">
    <w:name w:val="p7ce68583"/>
    <w:basedOn w:val="a"/>
    <w:rsid w:val="00524B4E"/>
    <w:pPr>
      <w:widowControl/>
      <w:autoSpaceDE/>
      <w:autoSpaceDN/>
      <w:adjustRightInd/>
      <w:spacing w:after="225"/>
    </w:pPr>
    <w:rPr>
      <w:sz w:val="41"/>
      <w:szCs w:val="41"/>
    </w:rPr>
  </w:style>
  <w:style w:type="paragraph" w:customStyle="1" w:styleId="h182589db3">
    <w:name w:val="h182589db3"/>
    <w:basedOn w:val="a"/>
    <w:rsid w:val="00524B4E"/>
    <w:pPr>
      <w:widowControl/>
      <w:autoSpaceDE/>
      <w:autoSpaceDN/>
      <w:adjustRightInd/>
      <w:spacing w:after="225"/>
    </w:pPr>
    <w:rPr>
      <w:sz w:val="43"/>
      <w:szCs w:val="43"/>
    </w:rPr>
  </w:style>
  <w:style w:type="paragraph" w:customStyle="1" w:styleId="kd3fe7d5a3">
    <w:name w:val="kd3fe7d5a3"/>
    <w:basedOn w:val="a"/>
    <w:rsid w:val="00524B4E"/>
    <w:pPr>
      <w:widowControl/>
      <w:autoSpaceDE/>
      <w:autoSpaceDN/>
      <w:adjustRightInd/>
      <w:spacing w:after="225"/>
    </w:pPr>
    <w:rPr>
      <w:sz w:val="46"/>
      <w:szCs w:val="46"/>
    </w:rPr>
  </w:style>
  <w:style w:type="paragraph" w:customStyle="1" w:styleId="y3d83c7d53">
    <w:name w:val="y3d83c7d53"/>
    <w:basedOn w:val="a"/>
    <w:rsid w:val="00524B4E"/>
    <w:pPr>
      <w:widowControl/>
      <w:autoSpaceDE/>
      <w:autoSpaceDN/>
      <w:adjustRightInd/>
      <w:spacing w:after="225"/>
    </w:pPr>
    <w:rPr>
      <w:sz w:val="48"/>
      <w:szCs w:val="48"/>
    </w:rPr>
  </w:style>
  <w:style w:type="paragraph" w:customStyle="1" w:styleId="w69fcaf783">
    <w:name w:val="w69fcaf783"/>
    <w:basedOn w:val="a"/>
    <w:rsid w:val="00524B4E"/>
    <w:pPr>
      <w:widowControl/>
      <w:autoSpaceDE/>
      <w:autoSpaceDN/>
      <w:adjustRightInd/>
      <w:spacing w:after="225"/>
    </w:pPr>
    <w:rPr>
      <w:sz w:val="24"/>
      <w:szCs w:val="24"/>
    </w:rPr>
  </w:style>
  <w:style w:type="paragraph" w:customStyle="1" w:styleId="q631de05e4">
    <w:name w:val="q631de05e4"/>
    <w:basedOn w:val="a"/>
    <w:rsid w:val="00524B4E"/>
    <w:pPr>
      <w:widowControl/>
      <w:autoSpaceDE/>
      <w:autoSpaceDN/>
      <w:adjustRightInd/>
      <w:spacing w:after="225"/>
    </w:pPr>
    <w:rPr>
      <w:sz w:val="24"/>
      <w:szCs w:val="24"/>
    </w:rPr>
  </w:style>
  <w:style w:type="paragraph" w:customStyle="1" w:styleId="h605a256d3">
    <w:name w:val="h605a256d3"/>
    <w:basedOn w:val="a"/>
    <w:rsid w:val="00524B4E"/>
    <w:pPr>
      <w:widowControl/>
      <w:autoSpaceDE/>
      <w:autoSpaceDN/>
      <w:adjustRightInd/>
      <w:spacing w:after="225"/>
    </w:pPr>
    <w:rPr>
      <w:sz w:val="24"/>
      <w:szCs w:val="24"/>
    </w:rPr>
  </w:style>
  <w:style w:type="paragraph" w:customStyle="1" w:styleId="yaddc49ad7">
    <w:name w:val="yaddc49ad7"/>
    <w:basedOn w:val="a"/>
    <w:rsid w:val="00524B4E"/>
    <w:pPr>
      <w:widowControl/>
      <w:autoSpaceDE/>
      <w:autoSpaceDN/>
      <w:adjustRightInd/>
      <w:spacing w:after="225"/>
      <w:jc w:val="center"/>
    </w:pPr>
    <w:rPr>
      <w:color w:val="006600"/>
      <w:sz w:val="19"/>
      <w:szCs w:val="19"/>
    </w:rPr>
  </w:style>
  <w:style w:type="paragraph" w:customStyle="1" w:styleId="yaddc49ad8">
    <w:name w:val="yaddc49ad8"/>
    <w:basedOn w:val="a"/>
    <w:rsid w:val="00524B4E"/>
    <w:pPr>
      <w:widowControl/>
      <w:autoSpaceDE/>
      <w:autoSpaceDN/>
      <w:adjustRightInd/>
      <w:spacing w:after="225"/>
      <w:jc w:val="center"/>
    </w:pPr>
    <w:rPr>
      <w:color w:val="006600"/>
      <w:sz w:val="19"/>
      <w:szCs w:val="19"/>
    </w:rPr>
  </w:style>
  <w:style w:type="paragraph" w:customStyle="1" w:styleId="x62af1bda3">
    <w:name w:val="x62af1bda3"/>
    <w:basedOn w:val="a"/>
    <w:rsid w:val="00524B4E"/>
    <w:pPr>
      <w:widowControl/>
      <w:autoSpaceDE/>
      <w:autoSpaceDN/>
      <w:adjustRightInd/>
      <w:spacing w:after="225"/>
    </w:pPr>
    <w:rPr>
      <w:sz w:val="24"/>
      <w:szCs w:val="24"/>
    </w:rPr>
  </w:style>
  <w:style w:type="paragraph" w:customStyle="1" w:styleId="qc0fd124e3">
    <w:name w:val="qc0fd124e3"/>
    <w:basedOn w:val="a"/>
    <w:rsid w:val="00524B4E"/>
    <w:pPr>
      <w:widowControl/>
      <w:autoSpaceDE/>
      <w:autoSpaceDN/>
      <w:adjustRightInd/>
      <w:spacing w:after="225" w:line="336" w:lineRule="atLeast"/>
    </w:pPr>
    <w:rPr>
      <w:sz w:val="24"/>
      <w:szCs w:val="24"/>
    </w:rPr>
  </w:style>
  <w:style w:type="paragraph" w:customStyle="1" w:styleId="a6889e6186">
    <w:name w:val="a6889e6186"/>
    <w:basedOn w:val="a"/>
    <w:rsid w:val="00524B4E"/>
    <w:pPr>
      <w:widowControl/>
      <w:pBdr>
        <w:top w:val="single" w:sz="6" w:space="0" w:color="006600"/>
        <w:left w:val="single" w:sz="2" w:space="0" w:color="006600"/>
        <w:bottom w:val="single" w:sz="2" w:space="0" w:color="006600"/>
        <w:right w:val="single" w:sz="6" w:space="0" w:color="006600"/>
      </w:pBdr>
      <w:autoSpaceDE/>
      <w:autoSpaceDN/>
      <w:adjustRightInd/>
      <w:spacing w:after="225" w:line="108" w:lineRule="atLeast"/>
    </w:pPr>
    <w:rPr>
      <w:sz w:val="24"/>
      <w:szCs w:val="24"/>
    </w:rPr>
  </w:style>
  <w:style w:type="paragraph" w:customStyle="1" w:styleId="yaddc49ad9">
    <w:name w:val="yaddc49ad9"/>
    <w:basedOn w:val="a"/>
    <w:rsid w:val="00524B4E"/>
    <w:pPr>
      <w:widowControl/>
      <w:autoSpaceDE/>
      <w:autoSpaceDN/>
      <w:adjustRightInd/>
      <w:spacing w:after="225"/>
      <w:jc w:val="center"/>
    </w:pPr>
    <w:rPr>
      <w:rFonts w:ascii="Verdana" w:hAnsi="Verdana"/>
      <w:color w:val="006600"/>
      <w:sz w:val="17"/>
      <w:szCs w:val="17"/>
    </w:rPr>
  </w:style>
  <w:style w:type="paragraph" w:customStyle="1" w:styleId="h4e28bc297">
    <w:name w:val="h4e28bc297"/>
    <w:basedOn w:val="a"/>
    <w:rsid w:val="00524B4E"/>
    <w:pPr>
      <w:widowControl/>
      <w:autoSpaceDE/>
      <w:autoSpaceDN/>
      <w:adjustRightInd/>
      <w:spacing w:after="225" w:line="0" w:lineRule="auto"/>
      <w:jc w:val="center"/>
    </w:pPr>
    <w:rPr>
      <w:rFonts w:ascii="Verdana" w:hAnsi="Verdana"/>
      <w:color w:val="006600"/>
      <w:sz w:val="24"/>
      <w:szCs w:val="24"/>
    </w:rPr>
  </w:style>
  <w:style w:type="paragraph" w:customStyle="1" w:styleId="pf5e168f67">
    <w:name w:val="pf5e168f67"/>
    <w:basedOn w:val="a"/>
    <w:rsid w:val="00524B4E"/>
    <w:pPr>
      <w:widowControl/>
      <w:autoSpaceDE/>
      <w:autoSpaceDN/>
      <w:adjustRightInd/>
      <w:spacing w:after="225"/>
    </w:pPr>
    <w:rPr>
      <w:sz w:val="17"/>
      <w:szCs w:val="17"/>
    </w:rPr>
  </w:style>
  <w:style w:type="paragraph" w:customStyle="1" w:styleId="h4e28bc298">
    <w:name w:val="h4e28bc298"/>
    <w:basedOn w:val="a"/>
    <w:rsid w:val="00524B4E"/>
    <w:pPr>
      <w:widowControl/>
      <w:autoSpaceDE/>
      <w:autoSpaceDN/>
      <w:adjustRightInd/>
      <w:spacing w:after="225" w:line="0" w:lineRule="auto"/>
      <w:jc w:val="center"/>
    </w:pPr>
    <w:rPr>
      <w:rFonts w:ascii="Verdana" w:hAnsi="Verdana"/>
      <w:color w:val="006600"/>
      <w:sz w:val="24"/>
      <w:szCs w:val="24"/>
    </w:rPr>
  </w:style>
  <w:style w:type="paragraph" w:customStyle="1" w:styleId="pf5e168f68">
    <w:name w:val="pf5e168f68"/>
    <w:basedOn w:val="a"/>
    <w:rsid w:val="00524B4E"/>
    <w:pPr>
      <w:widowControl/>
      <w:autoSpaceDE/>
      <w:autoSpaceDN/>
      <w:adjustRightInd/>
      <w:spacing w:after="225"/>
    </w:pPr>
    <w:rPr>
      <w:sz w:val="17"/>
      <w:szCs w:val="17"/>
    </w:rPr>
  </w:style>
  <w:style w:type="paragraph" w:customStyle="1" w:styleId="h4e28bc299">
    <w:name w:val="h4e28bc299"/>
    <w:basedOn w:val="a"/>
    <w:rsid w:val="00524B4E"/>
    <w:pPr>
      <w:widowControl/>
      <w:autoSpaceDE/>
      <w:autoSpaceDN/>
      <w:adjustRightInd/>
      <w:spacing w:after="225" w:line="0" w:lineRule="auto"/>
      <w:jc w:val="center"/>
    </w:pPr>
    <w:rPr>
      <w:rFonts w:ascii="Verdana" w:hAnsi="Verdana"/>
      <w:color w:val="006600"/>
      <w:sz w:val="24"/>
      <w:szCs w:val="24"/>
    </w:rPr>
  </w:style>
  <w:style w:type="paragraph" w:customStyle="1" w:styleId="pf5e168f69">
    <w:name w:val="pf5e168f69"/>
    <w:basedOn w:val="a"/>
    <w:rsid w:val="00524B4E"/>
    <w:pPr>
      <w:widowControl/>
      <w:autoSpaceDE/>
      <w:autoSpaceDN/>
      <w:adjustRightInd/>
      <w:spacing w:after="225"/>
    </w:pPr>
    <w:rPr>
      <w:sz w:val="17"/>
      <w:szCs w:val="17"/>
    </w:rPr>
  </w:style>
  <w:style w:type="paragraph" w:customStyle="1" w:styleId="c1985777d3">
    <w:name w:val="c1985777d3"/>
    <w:basedOn w:val="a"/>
    <w:rsid w:val="00524B4E"/>
    <w:pPr>
      <w:widowControl/>
      <w:autoSpaceDE/>
      <w:autoSpaceDN/>
      <w:adjustRightInd/>
    </w:pPr>
    <w:rPr>
      <w:sz w:val="24"/>
      <w:szCs w:val="24"/>
    </w:rPr>
  </w:style>
  <w:style w:type="paragraph" w:customStyle="1" w:styleId="w862e10654">
    <w:name w:val="w862e10654"/>
    <w:basedOn w:val="a"/>
    <w:rsid w:val="00524B4E"/>
    <w:pPr>
      <w:widowControl/>
      <w:autoSpaceDE/>
      <w:autoSpaceDN/>
      <w:adjustRightInd/>
      <w:spacing w:after="75" w:line="408" w:lineRule="atLeast"/>
      <w:ind w:right="75"/>
    </w:pPr>
    <w:rPr>
      <w:color w:val="0073E6"/>
      <w:sz w:val="21"/>
      <w:szCs w:val="21"/>
    </w:rPr>
  </w:style>
  <w:style w:type="paragraph" w:customStyle="1" w:styleId="sd52c2f773">
    <w:name w:val="sd52c2f773"/>
    <w:basedOn w:val="a"/>
    <w:rsid w:val="00524B4E"/>
    <w:pPr>
      <w:widowControl/>
      <w:autoSpaceDE/>
      <w:autoSpaceDN/>
      <w:adjustRightInd/>
      <w:spacing w:after="225"/>
    </w:pPr>
    <w:rPr>
      <w:sz w:val="24"/>
      <w:szCs w:val="24"/>
    </w:rPr>
  </w:style>
  <w:style w:type="paragraph" w:customStyle="1" w:styleId="bb5fe646f3">
    <w:name w:val="bb5fe646f3"/>
    <w:basedOn w:val="a"/>
    <w:rsid w:val="00524B4E"/>
    <w:pPr>
      <w:widowControl/>
      <w:autoSpaceDE/>
      <w:autoSpaceDN/>
      <w:adjustRightInd/>
      <w:spacing w:after="225" w:line="384" w:lineRule="atLeast"/>
    </w:pPr>
    <w:rPr>
      <w:sz w:val="24"/>
      <w:szCs w:val="24"/>
    </w:rPr>
  </w:style>
  <w:style w:type="paragraph" w:customStyle="1" w:styleId="xd0be4aa13">
    <w:name w:val="xd0be4aa13"/>
    <w:basedOn w:val="a"/>
    <w:rsid w:val="00524B4E"/>
    <w:pPr>
      <w:widowControl/>
      <w:autoSpaceDE/>
      <w:autoSpaceDN/>
      <w:adjustRightInd/>
      <w:spacing w:after="225"/>
    </w:pPr>
    <w:rPr>
      <w:sz w:val="26"/>
      <w:szCs w:val="26"/>
    </w:rPr>
  </w:style>
  <w:style w:type="paragraph" w:customStyle="1" w:styleId="ifd4e78522">
    <w:name w:val="ifd4e78522"/>
    <w:basedOn w:val="a"/>
    <w:rsid w:val="00524B4E"/>
    <w:pPr>
      <w:widowControl/>
      <w:autoSpaceDE/>
      <w:autoSpaceDN/>
      <w:adjustRightInd/>
      <w:spacing w:after="225"/>
    </w:pPr>
    <w:rPr>
      <w:sz w:val="19"/>
      <w:szCs w:val="19"/>
    </w:rPr>
  </w:style>
  <w:style w:type="paragraph" w:customStyle="1" w:styleId="ga728c4442">
    <w:name w:val="ga728c4442"/>
    <w:basedOn w:val="a"/>
    <w:rsid w:val="00524B4E"/>
    <w:pPr>
      <w:widowControl/>
      <w:autoSpaceDE/>
      <w:autoSpaceDN/>
      <w:adjustRightInd/>
      <w:spacing w:after="225"/>
    </w:pPr>
    <w:rPr>
      <w:sz w:val="24"/>
      <w:szCs w:val="24"/>
    </w:rPr>
  </w:style>
  <w:style w:type="paragraph" w:customStyle="1" w:styleId="sf26c8b635">
    <w:name w:val="sf26c8b635"/>
    <w:basedOn w:val="a"/>
    <w:rsid w:val="00524B4E"/>
    <w:pPr>
      <w:widowControl/>
      <w:autoSpaceDE/>
      <w:autoSpaceDN/>
      <w:adjustRightInd/>
      <w:spacing w:after="225"/>
    </w:pPr>
    <w:rPr>
      <w:sz w:val="24"/>
      <w:szCs w:val="24"/>
    </w:rPr>
  </w:style>
  <w:style w:type="paragraph" w:customStyle="1" w:styleId="m5121e5b32">
    <w:name w:val="m5121e5b32"/>
    <w:basedOn w:val="a"/>
    <w:rsid w:val="00524B4E"/>
    <w:pPr>
      <w:widowControl/>
      <w:autoSpaceDE/>
      <w:autoSpaceDN/>
      <w:adjustRightInd/>
      <w:spacing w:after="225"/>
    </w:pPr>
    <w:rPr>
      <w:sz w:val="32"/>
      <w:szCs w:val="32"/>
    </w:rPr>
  </w:style>
  <w:style w:type="paragraph" w:customStyle="1" w:styleId="r1a4190932">
    <w:name w:val="r1a4190932"/>
    <w:basedOn w:val="a"/>
    <w:rsid w:val="00524B4E"/>
    <w:pPr>
      <w:widowControl/>
      <w:autoSpaceDE/>
      <w:autoSpaceDN/>
      <w:adjustRightInd/>
      <w:spacing w:after="225"/>
    </w:pPr>
    <w:rPr>
      <w:sz w:val="24"/>
      <w:szCs w:val="24"/>
    </w:rPr>
  </w:style>
  <w:style w:type="paragraph" w:customStyle="1" w:styleId="ua75a47e83">
    <w:name w:val="ua75a47e83"/>
    <w:basedOn w:val="a"/>
    <w:rsid w:val="00524B4E"/>
    <w:pPr>
      <w:widowControl/>
      <w:autoSpaceDE/>
      <w:autoSpaceDN/>
      <w:adjustRightInd/>
      <w:spacing w:after="225" w:line="281" w:lineRule="atLeast"/>
    </w:pPr>
    <w:rPr>
      <w:sz w:val="22"/>
      <w:szCs w:val="22"/>
    </w:rPr>
  </w:style>
  <w:style w:type="paragraph" w:customStyle="1" w:styleId="ua75a47e84">
    <w:name w:val="ua75a47e84"/>
    <w:basedOn w:val="a"/>
    <w:rsid w:val="00524B4E"/>
    <w:pPr>
      <w:widowControl/>
      <w:autoSpaceDE/>
      <w:autoSpaceDN/>
      <w:adjustRightInd/>
      <w:spacing w:after="225" w:line="281" w:lineRule="atLeast"/>
    </w:pPr>
    <w:rPr>
      <w:sz w:val="19"/>
      <w:szCs w:val="19"/>
    </w:rPr>
  </w:style>
  <w:style w:type="paragraph" w:customStyle="1" w:styleId="ed5fffdf82">
    <w:name w:val="ed5fffdf82"/>
    <w:basedOn w:val="a"/>
    <w:rsid w:val="00524B4E"/>
    <w:pPr>
      <w:widowControl/>
      <w:autoSpaceDE/>
      <w:autoSpaceDN/>
      <w:adjustRightInd/>
      <w:spacing w:after="225"/>
    </w:pPr>
    <w:rPr>
      <w:sz w:val="24"/>
      <w:szCs w:val="24"/>
    </w:rPr>
  </w:style>
  <w:style w:type="paragraph" w:customStyle="1" w:styleId="y33dc97c3">
    <w:name w:val="y33dc97c3"/>
    <w:basedOn w:val="a"/>
    <w:rsid w:val="00524B4E"/>
    <w:pPr>
      <w:widowControl/>
      <w:autoSpaceDE/>
      <w:autoSpaceDN/>
      <w:adjustRightInd/>
      <w:spacing w:after="225"/>
    </w:pPr>
    <w:rPr>
      <w:sz w:val="19"/>
      <w:szCs w:val="19"/>
    </w:rPr>
  </w:style>
  <w:style w:type="paragraph" w:customStyle="1" w:styleId="y751c8ad83">
    <w:name w:val="y751c8ad83"/>
    <w:basedOn w:val="a"/>
    <w:rsid w:val="00524B4E"/>
    <w:pPr>
      <w:widowControl/>
      <w:autoSpaceDE/>
      <w:autoSpaceDN/>
      <w:adjustRightInd/>
      <w:spacing w:after="225"/>
    </w:pPr>
    <w:rPr>
      <w:sz w:val="22"/>
      <w:szCs w:val="22"/>
    </w:rPr>
  </w:style>
  <w:style w:type="paragraph" w:customStyle="1" w:styleId="u96930d322">
    <w:name w:val="u96930d322"/>
    <w:basedOn w:val="a"/>
    <w:rsid w:val="00524B4E"/>
    <w:pPr>
      <w:widowControl/>
      <w:autoSpaceDE/>
      <w:autoSpaceDN/>
      <w:adjustRightInd/>
      <w:spacing w:after="225"/>
    </w:pPr>
    <w:rPr>
      <w:sz w:val="24"/>
      <w:szCs w:val="24"/>
    </w:rPr>
  </w:style>
  <w:style w:type="paragraph" w:customStyle="1" w:styleId="w862e10655">
    <w:name w:val="w862e10655"/>
    <w:basedOn w:val="a"/>
    <w:rsid w:val="00524B4E"/>
    <w:pPr>
      <w:widowControl/>
      <w:shd w:val="clear" w:color="auto" w:fill="0073E6"/>
      <w:autoSpaceDE/>
      <w:autoSpaceDN/>
      <w:adjustRightInd/>
      <w:spacing w:after="75" w:line="408" w:lineRule="atLeast"/>
      <w:ind w:right="75"/>
    </w:pPr>
    <w:rPr>
      <w:color w:val="FFFFFF"/>
      <w:sz w:val="21"/>
      <w:szCs w:val="21"/>
    </w:rPr>
  </w:style>
  <w:style w:type="paragraph" w:customStyle="1" w:styleId="r58d4e30f2">
    <w:name w:val="r58d4e30f2"/>
    <w:basedOn w:val="a"/>
    <w:rsid w:val="00524B4E"/>
    <w:pPr>
      <w:widowControl/>
      <w:autoSpaceDE/>
      <w:autoSpaceDN/>
      <w:adjustRightInd/>
      <w:spacing w:after="225"/>
      <w:ind w:left="150"/>
    </w:pPr>
    <w:rPr>
      <w:sz w:val="96"/>
      <w:szCs w:val="96"/>
    </w:rPr>
  </w:style>
  <w:style w:type="paragraph" w:customStyle="1" w:styleId="ub007bf512">
    <w:name w:val="ub007bf512"/>
    <w:basedOn w:val="a"/>
    <w:rsid w:val="00524B4E"/>
    <w:pPr>
      <w:widowControl/>
      <w:autoSpaceDE/>
      <w:autoSpaceDN/>
      <w:adjustRightInd/>
      <w:spacing w:after="225"/>
    </w:pPr>
    <w:rPr>
      <w:sz w:val="96"/>
      <w:szCs w:val="96"/>
    </w:rPr>
  </w:style>
  <w:style w:type="paragraph" w:customStyle="1" w:styleId="d6ae31bc62">
    <w:name w:val="d6ae31bc62"/>
    <w:basedOn w:val="a"/>
    <w:rsid w:val="00524B4E"/>
    <w:pPr>
      <w:widowControl/>
      <w:autoSpaceDE/>
      <w:autoSpaceDN/>
      <w:adjustRightInd/>
      <w:spacing w:after="225"/>
      <w:ind w:left="150"/>
    </w:pPr>
    <w:rPr>
      <w:sz w:val="96"/>
      <w:szCs w:val="96"/>
    </w:rPr>
  </w:style>
  <w:style w:type="paragraph" w:customStyle="1" w:styleId="p1a861adb3">
    <w:name w:val="p1a861adb3"/>
    <w:basedOn w:val="a"/>
    <w:rsid w:val="00524B4E"/>
    <w:pPr>
      <w:widowControl/>
      <w:autoSpaceDE/>
      <w:autoSpaceDN/>
      <w:adjustRightInd/>
      <w:spacing w:after="225"/>
      <w:ind w:left="-120"/>
    </w:pPr>
    <w:rPr>
      <w:sz w:val="24"/>
      <w:szCs w:val="24"/>
    </w:rPr>
  </w:style>
  <w:style w:type="paragraph" w:customStyle="1" w:styleId="b784f02af2">
    <w:name w:val="b784f02af2"/>
    <w:basedOn w:val="a"/>
    <w:rsid w:val="00524B4E"/>
    <w:pPr>
      <w:widowControl/>
      <w:autoSpaceDE/>
      <w:autoSpaceDN/>
      <w:adjustRightInd/>
      <w:spacing w:after="225"/>
    </w:pPr>
    <w:rPr>
      <w:sz w:val="24"/>
      <w:szCs w:val="24"/>
    </w:rPr>
  </w:style>
  <w:style w:type="paragraph" w:customStyle="1" w:styleId="jc5e983852">
    <w:name w:val="jc5e983852"/>
    <w:basedOn w:val="a"/>
    <w:rsid w:val="00524B4E"/>
    <w:pPr>
      <w:widowControl/>
      <w:autoSpaceDE/>
      <w:autoSpaceDN/>
      <w:adjustRightInd/>
      <w:spacing w:after="225"/>
      <w:ind w:right="240"/>
      <w:textAlignment w:val="baseline"/>
    </w:pPr>
    <w:rPr>
      <w:sz w:val="26"/>
      <w:szCs w:val="26"/>
    </w:rPr>
  </w:style>
  <w:style w:type="paragraph" w:customStyle="1" w:styleId="efd2462162">
    <w:name w:val="efd2462162"/>
    <w:basedOn w:val="a"/>
    <w:rsid w:val="00524B4E"/>
    <w:pPr>
      <w:widowControl/>
      <w:autoSpaceDE/>
      <w:autoSpaceDN/>
      <w:adjustRightInd/>
      <w:spacing w:after="225"/>
      <w:ind w:right="45"/>
    </w:pPr>
    <w:rPr>
      <w:sz w:val="24"/>
      <w:szCs w:val="24"/>
    </w:rPr>
  </w:style>
  <w:style w:type="paragraph" w:customStyle="1" w:styleId="ide98dd212">
    <w:name w:val="ide98dd212"/>
    <w:basedOn w:val="a"/>
    <w:rsid w:val="00524B4E"/>
    <w:pPr>
      <w:widowControl/>
      <w:autoSpaceDE/>
      <w:autoSpaceDN/>
      <w:adjustRightInd/>
      <w:spacing w:after="225"/>
    </w:pPr>
    <w:rPr>
      <w:sz w:val="24"/>
      <w:szCs w:val="24"/>
    </w:rPr>
  </w:style>
  <w:style w:type="paragraph" w:customStyle="1" w:styleId="da24ce9662">
    <w:name w:val="da24ce9662"/>
    <w:basedOn w:val="a"/>
    <w:rsid w:val="00524B4E"/>
    <w:pPr>
      <w:widowControl/>
      <w:autoSpaceDE/>
      <w:autoSpaceDN/>
      <w:adjustRightInd/>
      <w:spacing w:before="240" w:after="225"/>
      <w:ind w:left="180" w:right="180"/>
    </w:pPr>
    <w:rPr>
      <w:sz w:val="24"/>
      <w:szCs w:val="24"/>
    </w:rPr>
  </w:style>
  <w:style w:type="paragraph" w:customStyle="1" w:styleId="y96d9444f3">
    <w:name w:val="y96d9444f3"/>
    <w:basedOn w:val="a"/>
    <w:rsid w:val="00524B4E"/>
    <w:pPr>
      <w:widowControl/>
      <w:autoSpaceDE/>
      <w:autoSpaceDN/>
      <w:adjustRightInd/>
      <w:spacing w:after="180" w:line="274" w:lineRule="atLeast"/>
    </w:pPr>
    <w:rPr>
      <w:b/>
      <w:bCs/>
      <w:sz w:val="32"/>
      <w:szCs w:val="32"/>
    </w:rPr>
  </w:style>
  <w:style w:type="paragraph" w:customStyle="1" w:styleId="fb31e11ea2">
    <w:name w:val="fb31e11ea2"/>
    <w:basedOn w:val="a"/>
    <w:rsid w:val="00524B4E"/>
    <w:pPr>
      <w:widowControl/>
      <w:autoSpaceDE/>
      <w:autoSpaceDN/>
      <w:adjustRightInd/>
      <w:spacing w:after="240"/>
      <w:ind w:left="180" w:right="180"/>
    </w:pPr>
    <w:rPr>
      <w:sz w:val="24"/>
      <w:szCs w:val="24"/>
    </w:rPr>
  </w:style>
  <w:style w:type="paragraph" w:customStyle="1" w:styleId="o6eea48df2">
    <w:name w:val="o6eea48df2"/>
    <w:basedOn w:val="a"/>
    <w:rsid w:val="00524B4E"/>
    <w:pPr>
      <w:widowControl/>
      <w:autoSpaceDE/>
      <w:autoSpaceDN/>
      <w:adjustRightInd/>
      <w:spacing w:after="225"/>
    </w:pPr>
    <w:rPr>
      <w:sz w:val="24"/>
      <w:szCs w:val="24"/>
    </w:rPr>
  </w:style>
  <w:style w:type="paragraph" w:customStyle="1" w:styleId="jd0f3efc72">
    <w:name w:val="jd0f3efc72"/>
    <w:basedOn w:val="a"/>
    <w:rsid w:val="00524B4E"/>
    <w:pPr>
      <w:widowControl/>
      <w:autoSpaceDE/>
      <w:autoSpaceDN/>
      <w:adjustRightInd/>
      <w:spacing w:after="225"/>
      <w:jc w:val="right"/>
    </w:pPr>
    <w:rPr>
      <w:sz w:val="24"/>
      <w:szCs w:val="24"/>
    </w:rPr>
  </w:style>
  <w:style w:type="paragraph" w:customStyle="1" w:styleId="x8d01e9532">
    <w:name w:val="x8d01e9532"/>
    <w:basedOn w:val="a"/>
    <w:rsid w:val="00524B4E"/>
    <w:pPr>
      <w:widowControl/>
      <w:autoSpaceDE/>
      <w:autoSpaceDN/>
      <w:adjustRightInd/>
      <w:spacing w:after="225"/>
    </w:pPr>
    <w:rPr>
      <w:b/>
      <w:bCs/>
      <w:sz w:val="26"/>
      <w:szCs w:val="26"/>
    </w:rPr>
  </w:style>
  <w:style w:type="paragraph" w:customStyle="1" w:styleId="r3972246e2">
    <w:name w:val="r3972246e2"/>
    <w:basedOn w:val="a"/>
    <w:rsid w:val="00524B4E"/>
    <w:pPr>
      <w:widowControl/>
      <w:autoSpaceDE/>
      <w:autoSpaceDN/>
      <w:adjustRightInd/>
      <w:spacing w:after="225"/>
    </w:pPr>
    <w:rPr>
      <w:sz w:val="24"/>
      <w:szCs w:val="24"/>
    </w:rPr>
  </w:style>
  <w:style w:type="paragraph" w:customStyle="1" w:styleId="b60c2c68f3">
    <w:name w:val="b60c2c68f3"/>
    <w:basedOn w:val="a"/>
    <w:rsid w:val="00524B4E"/>
    <w:pPr>
      <w:widowControl/>
      <w:shd w:val="clear" w:color="auto" w:fill="0073E6"/>
      <w:autoSpaceDE/>
      <w:autoSpaceDN/>
      <w:adjustRightInd/>
      <w:spacing w:after="135" w:line="600" w:lineRule="atLeast"/>
      <w:jc w:val="center"/>
    </w:pPr>
    <w:rPr>
      <w:color w:val="FFFFFF"/>
      <w:sz w:val="24"/>
      <w:szCs w:val="24"/>
    </w:rPr>
  </w:style>
  <w:style w:type="paragraph" w:customStyle="1" w:styleId="b60c2c68f4">
    <w:name w:val="b60c2c68f4"/>
    <w:basedOn w:val="a"/>
    <w:rsid w:val="00524B4E"/>
    <w:pPr>
      <w:widowControl/>
      <w:shd w:val="clear" w:color="auto" w:fill="1A8CFF"/>
      <w:autoSpaceDE/>
      <w:autoSpaceDN/>
      <w:adjustRightInd/>
      <w:spacing w:after="135" w:line="600" w:lineRule="atLeast"/>
      <w:jc w:val="center"/>
    </w:pPr>
    <w:rPr>
      <w:color w:val="FFFFFF"/>
      <w:sz w:val="24"/>
      <w:szCs w:val="24"/>
    </w:rPr>
  </w:style>
  <w:style w:type="paragraph" w:customStyle="1" w:styleId="l390c0eb72">
    <w:name w:val="l390c0eb72"/>
    <w:basedOn w:val="a"/>
    <w:rsid w:val="00524B4E"/>
    <w:pPr>
      <w:widowControl/>
      <w:autoSpaceDE/>
      <w:autoSpaceDN/>
      <w:adjustRightInd/>
      <w:spacing w:after="225"/>
    </w:pPr>
    <w:rPr>
      <w:sz w:val="24"/>
      <w:szCs w:val="24"/>
    </w:rPr>
  </w:style>
  <w:style w:type="paragraph" w:customStyle="1" w:styleId="xd0be4aa14">
    <w:name w:val="xd0be4aa14"/>
    <w:basedOn w:val="a"/>
    <w:rsid w:val="00524B4E"/>
    <w:pPr>
      <w:widowControl/>
      <w:autoSpaceDE/>
      <w:autoSpaceDN/>
      <w:adjustRightInd/>
      <w:spacing w:after="225"/>
    </w:pPr>
    <w:rPr>
      <w:sz w:val="21"/>
      <w:szCs w:val="21"/>
    </w:rPr>
  </w:style>
  <w:style w:type="paragraph" w:customStyle="1" w:styleId="y96d9444f4">
    <w:name w:val="y96d9444f4"/>
    <w:basedOn w:val="a"/>
    <w:rsid w:val="00524B4E"/>
    <w:pPr>
      <w:widowControl/>
      <w:autoSpaceDE/>
      <w:autoSpaceDN/>
      <w:adjustRightInd/>
      <w:spacing w:after="180" w:line="274" w:lineRule="atLeast"/>
    </w:pPr>
    <w:rPr>
      <w:b/>
      <w:bCs/>
      <w:sz w:val="24"/>
      <w:szCs w:val="24"/>
    </w:rPr>
  </w:style>
  <w:style w:type="paragraph" w:customStyle="1" w:styleId="y751c8ad84">
    <w:name w:val="y751c8ad84"/>
    <w:basedOn w:val="a"/>
    <w:rsid w:val="00524B4E"/>
    <w:pPr>
      <w:widowControl/>
      <w:autoSpaceDE/>
      <w:autoSpaceDN/>
      <w:adjustRightInd/>
      <w:spacing w:after="225"/>
    </w:pPr>
    <w:rPr>
      <w:sz w:val="18"/>
      <w:szCs w:val="18"/>
    </w:rPr>
  </w:style>
  <w:style w:type="paragraph" w:customStyle="1" w:styleId="p1a861adb4">
    <w:name w:val="p1a861adb4"/>
    <w:basedOn w:val="a"/>
    <w:rsid w:val="00524B4E"/>
    <w:pPr>
      <w:widowControl/>
      <w:autoSpaceDE/>
      <w:autoSpaceDN/>
      <w:adjustRightInd/>
      <w:spacing w:after="225"/>
      <w:ind w:left="-120"/>
    </w:pPr>
    <w:rPr>
      <w:vanish/>
      <w:sz w:val="24"/>
      <w:szCs w:val="24"/>
    </w:rPr>
  </w:style>
  <w:style w:type="paragraph" w:customStyle="1" w:styleId="y33dc97c4">
    <w:name w:val="y33dc97c4"/>
    <w:basedOn w:val="a"/>
    <w:rsid w:val="00524B4E"/>
    <w:pPr>
      <w:widowControl/>
      <w:autoSpaceDE/>
      <w:autoSpaceDN/>
      <w:adjustRightInd/>
      <w:spacing w:after="225"/>
    </w:pPr>
    <w:rPr>
      <w:vanish/>
      <w:sz w:val="19"/>
      <w:szCs w:val="19"/>
    </w:rPr>
  </w:style>
  <w:style w:type="paragraph" w:customStyle="1" w:styleId="i460032713">
    <w:name w:val="i460032713"/>
    <w:basedOn w:val="a"/>
    <w:rsid w:val="00524B4E"/>
    <w:pPr>
      <w:widowControl/>
      <w:pBdr>
        <w:top w:val="single" w:sz="6" w:space="0" w:color="DDDCDA"/>
        <w:left w:val="single" w:sz="6" w:space="0" w:color="DDDCDA"/>
        <w:bottom w:val="single" w:sz="6" w:space="0" w:color="DDDCDA"/>
        <w:right w:val="single" w:sz="6" w:space="0" w:color="DDDCDA"/>
      </w:pBdr>
      <w:autoSpaceDE/>
      <w:autoSpaceDN/>
      <w:adjustRightInd/>
    </w:pPr>
    <w:rPr>
      <w:sz w:val="24"/>
      <w:szCs w:val="24"/>
    </w:rPr>
  </w:style>
  <w:style w:type="paragraph" w:customStyle="1" w:styleId="x7532754a3">
    <w:name w:val="x7532754a3"/>
    <w:basedOn w:val="a"/>
    <w:rsid w:val="00524B4E"/>
    <w:pPr>
      <w:widowControl/>
      <w:autoSpaceDE/>
      <w:autoSpaceDN/>
      <w:adjustRightInd/>
      <w:spacing w:after="225"/>
    </w:pPr>
    <w:rPr>
      <w:sz w:val="24"/>
      <w:szCs w:val="24"/>
    </w:rPr>
  </w:style>
  <w:style w:type="paragraph" w:customStyle="1" w:styleId="p9776cb853">
    <w:name w:val="p9776cb853"/>
    <w:basedOn w:val="a"/>
    <w:rsid w:val="00524B4E"/>
    <w:pPr>
      <w:widowControl/>
      <w:autoSpaceDE/>
      <w:autoSpaceDN/>
      <w:adjustRightInd/>
      <w:spacing w:after="225"/>
    </w:pPr>
    <w:rPr>
      <w:sz w:val="24"/>
      <w:szCs w:val="24"/>
    </w:rPr>
  </w:style>
  <w:style w:type="paragraph" w:customStyle="1" w:styleId="w71ac5e0810">
    <w:name w:val="w71ac5e0810"/>
    <w:basedOn w:val="a"/>
    <w:rsid w:val="00524B4E"/>
    <w:pPr>
      <w:widowControl/>
      <w:autoSpaceDE/>
      <w:autoSpaceDN/>
      <w:adjustRightInd/>
      <w:spacing w:after="225" w:line="300" w:lineRule="atLeast"/>
    </w:pPr>
    <w:rPr>
      <w:rFonts w:ascii="Helvetica" w:hAnsi="Helvetica"/>
      <w:color w:val="000000"/>
      <w:sz w:val="24"/>
      <w:szCs w:val="24"/>
    </w:rPr>
  </w:style>
  <w:style w:type="paragraph" w:customStyle="1" w:styleId="w71ac5e0811">
    <w:name w:val="w71ac5e0811"/>
    <w:basedOn w:val="a"/>
    <w:rsid w:val="00524B4E"/>
    <w:pPr>
      <w:widowControl/>
      <w:autoSpaceDE/>
      <w:autoSpaceDN/>
      <w:adjustRightInd/>
      <w:spacing w:after="225" w:line="300" w:lineRule="atLeast"/>
    </w:pPr>
    <w:rPr>
      <w:rFonts w:ascii="Helvetica" w:hAnsi="Helvetica"/>
      <w:color w:val="000000"/>
      <w:sz w:val="24"/>
      <w:szCs w:val="24"/>
    </w:rPr>
  </w:style>
  <w:style w:type="paragraph" w:customStyle="1" w:styleId="w71ac5e0812">
    <w:name w:val="w71ac5e0812"/>
    <w:basedOn w:val="a"/>
    <w:rsid w:val="00524B4E"/>
    <w:pPr>
      <w:widowControl/>
      <w:autoSpaceDE/>
      <w:autoSpaceDN/>
      <w:adjustRightInd/>
      <w:spacing w:line="300" w:lineRule="atLeast"/>
      <w:ind w:left="-15" w:right="-15"/>
    </w:pPr>
    <w:rPr>
      <w:rFonts w:ascii="Helvetica" w:hAnsi="Helvetica"/>
      <w:color w:val="000000"/>
      <w:sz w:val="24"/>
      <w:szCs w:val="24"/>
    </w:rPr>
  </w:style>
  <w:style w:type="character" w:customStyle="1" w:styleId="w">
    <w:name w:val="w"/>
    <w:basedOn w:val="a0"/>
    <w:rsid w:val="00524B4E"/>
  </w:style>
  <w:style w:type="character" w:customStyle="1" w:styleId="selectionindex">
    <w:name w:val="selection_index"/>
    <w:basedOn w:val="a0"/>
    <w:rsid w:val="00524B4E"/>
  </w:style>
  <w:style w:type="paragraph" w:customStyle="1" w:styleId="src">
    <w:name w:val="src"/>
    <w:basedOn w:val="a"/>
    <w:rsid w:val="00524B4E"/>
    <w:pPr>
      <w:widowControl/>
      <w:autoSpaceDE/>
      <w:autoSpaceDN/>
      <w:adjustRightInd/>
      <w:spacing w:after="225"/>
    </w:pPr>
    <w:rPr>
      <w:sz w:val="24"/>
      <w:szCs w:val="24"/>
    </w:rPr>
  </w:style>
  <w:style w:type="character" w:styleId="a8">
    <w:name w:val="Strong"/>
    <w:basedOn w:val="a0"/>
    <w:uiPriority w:val="22"/>
    <w:qFormat/>
    <w:rsid w:val="00524B4E"/>
    <w:rPr>
      <w:b/>
      <w:bCs/>
    </w:rPr>
  </w:style>
  <w:style w:type="character" w:customStyle="1" w:styleId="src2">
    <w:name w:val="src2"/>
    <w:basedOn w:val="a0"/>
    <w:rsid w:val="00524B4E"/>
  </w:style>
  <w:style w:type="paragraph" w:customStyle="1" w:styleId="a9">
    <w:name w:val="Обычный + По ширине"/>
    <w:basedOn w:val="a"/>
    <w:rsid w:val="000652BD"/>
    <w:pPr>
      <w:widowControl/>
      <w:autoSpaceDE/>
      <w:autoSpaceDN/>
      <w:adjustRightInd/>
      <w:jc w:val="both"/>
    </w:pPr>
    <w:rPr>
      <w:sz w:val="24"/>
      <w:szCs w:val="24"/>
    </w:rPr>
  </w:style>
  <w:style w:type="paragraph" w:styleId="aa">
    <w:name w:val="header"/>
    <w:basedOn w:val="a"/>
    <w:link w:val="ab"/>
    <w:uiPriority w:val="99"/>
    <w:unhideWhenUsed/>
    <w:rsid w:val="007A7447"/>
    <w:pPr>
      <w:tabs>
        <w:tab w:val="center" w:pos="4677"/>
        <w:tab w:val="right" w:pos="9355"/>
      </w:tabs>
    </w:pPr>
  </w:style>
  <w:style w:type="character" w:customStyle="1" w:styleId="ab">
    <w:name w:val="Верхний колонтитул Знак"/>
    <w:basedOn w:val="a0"/>
    <w:link w:val="aa"/>
    <w:uiPriority w:val="99"/>
    <w:rsid w:val="007A7447"/>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7A7447"/>
    <w:pPr>
      <w:tabs>
        <w:tab w:val="center" w:pos="4677"/>
        <w:tab w:val="right" w:pos="9355"/>
      </w:tabs>
    </w:pPr>
  </w:style>
  <w:style w:type="character" w:customStyle="1" w:styleId="ad">
    <w:name w:val="Нижний колонтитул Знак"/>
    <w:basedOn w:val="a0"/>
    <w:link w:val="ac"/>
    <w:uiPriority w:val="99"/>
    <w:rsid w:val="007A7447"/>
    <w:rPr>
      <w:rFonts w:ascii="Times New Roman" w:eastAsia="Times New Roman" w:hAnsi="Times New Roman" w:cs="Times New Roman"/>
      <w:sz w:val="20"/>
      <w:szCs w:val="20"/>
      <w:lang w:eastAsia="ru-RU"/>
    </w:rPr>
  </w:style>
  <w:style w:type="paragraph" w:styleId="ae">
    <w:name w:val="endnote text"/>
    <w:basedOn w:val="a"/>
    <w:link w:val="af"/>
    <w:uiPriority w:val="99"/>
    <w:semiHidden/>
    <w:unhideWhenUsed/>
    <w:rsid w:val="00316737"/>
  </w:style>
  <w:style w:type="character" w:customStyle="1" w:styleId="af">
    <w:name w:val="Текст концевой сноски Знак"/>
    <w:basedOn w:val="a0"/>
    <w:link w:val="ae"/>
    <w:uiPriority w:val="99"/>
    <w:semiHidden/>
    <w:rsid w:val="00316737"/>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316737"/>
    <w:rPr>
      <w:vertAlign w:val="superscript"/>
    </w:rPr>
  </w:style>
  <w:style w:type="paragraph" w:styleId="af1">
    <w:name w:val="footnote text"/>
    <w:basedOn w:val="a"/>
    <w:link w:val="af2"/>
    <w:uiPriority w:val="99"/>
    <w:unhideWhenUsed/>
    <w:rsid w:val="00316737"/>
  </w:style>
  <w:style w:type="character" w:customStyle="1" w:styleId="af2">
    <w:name w:val="Текст сноски Знак"/>
    <w:basedOn w:val="a0"/>
    <w:link w:val="af1"/>
    <w:uiPriority w:val="99"/>
    <w:rsid w:val="00316737"/>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316737"/>
    <w:rPr>
      <w:vertAlign w:val="superscript"/>
    </w:rPr>
  </w:style>
  <w:style w:type="character" w:customStyle="1" w:styleId="nowrap">
    <w:name w:val="nowrap"/>
    <w:basedOn w:val="a0"/>
    <w:rsid w:val="00316737"/>
  </w:style>
  <w:style w:type="character" w:customStyle="1" w:styleId="mw-cite-backlink">
    <w:name w:val="mw-cite-backlink"/>
    <w:basedOn w:val="a0"/>
    <w:rsid w:val="0038300E"/>
  </w:style>
  <w:style w:type="character" w:customStyle="1" w:styleId="cite-accessibility-label">
    <w:name w:val="cite-accessibility-label"/>
    <w:basedOn w:val="a0"/>
    <w:rsid w:val="0038300E"/>
  </w:style>
  <w:style w:type="character" w:customStyle="1" w:styleId="citation">
    <w:name w:val="citation"/>
    <w:basedOn w:val="a0"/>
    <w:rsid w:val="0038300E"/>
  </w:style>
  <w:style w:type="character" w:customStyle="1" w:styleId="weflowprioritylinks">
    <w:name w:val="wef_low_priority_links"/>
    <w:basedOn w:val="a0"/>
    <w:rsid w:val="00282662"/>
  </w:style>
  <w:style w:type="character" w:customStyle="1" w:styleId="reference-text">
    <w:name w:val="reference-text"/>
    <w:basedOn w:val="a0"/>
    <w:rsid w:val="00282662"/>
  </w:style>
  <w:style w:type="character" w:customStyle="1" w:styleId="cs1-format">
    <w:name w:val="cs1-format"/>
    <w:basedOn w:val="a0"/>
    <w:rsid w:val="005F5EB3"/>
  </w:style>
  <w:style w:type="character" w:customStyle="1" w:styleId="mw-headline">
    <w:name w:val="mw-headline"/>
    <w:basedOn w:val="a0"/>
    <w:rsid w:val="00D542E0"/>
  </w:style>
  <w:style w:type="character" w:customStyle="1" w:styleId="mw-editsection">
    <w:name w:val="mw-editsection"/>
    <w:basedOn w:val="a0"/>
    <w:rsid w:val="00D542E0"/>
  </w:style>
  <w:style w:type="character" w:customStyle="1" w:styleId="mw-editsection-bracket">
    <w:name w:val="mw-editsection-bracket"/>
    <w:basedOn w:val="a0"/>
    <w:rsid w:val="00D542E0"/>
  </w:style>
  <w:style w:type="character" w:customStyle="1" w:styleId="mw-editsection-divider">
    <w:name w:val="mw-editsection-divider"/>
    <w:basedOn w:val="a0"/>
    <w:rsid w:val="00D542E0"/>
  </w:style>
  <w:style w:type="paragraph" w:styleId="af4">
    <w:name w:val="List Paragraph"/>
    <w:basedOn w:val="a"/>
    <w:uiPriority w:val="34"/>
    <w:qFormat/>
    <w:rsid w:val="00FB144A"/>
    <w:pPr>
      <w:ind w:left="720"/>
      <w:contextualSpacing/>
    </w:pPr>
  </w:style>
  <w:style w:type="character" w:customStyle="1" w:styleId="UnresolvedMention">
    <w:name w:val="Unresolved Mention"/>
    <w:basedOn w:val="a0"/>
    <w:uiPriority w:val="99"/>
    <w:semiHidden/>
    <w:unhideWhenUsed/>
    <w:rsid w:val="00803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994685">
      <w:bodyDiv w:val="1"/>
      <w:marLeft w:val="0"/>
      <w:marRight w:val="0"/>
      <w:marTop w:val="0"/>
      <w:marBottom w:val="0"/>
      <w:divBdr>
        <w:top w:val="none" w:sz="0" w:space="0" w:color="auto"/>
        <w:left w:val="none" w:sz="0" w:space="0" w:color="auto"/>
        <w:bottom w:val="none" w:sz="0" w:space="0" w:color="auto"/>
        <w:right w:val="none" w:sz="0" w:space="0" w:color="auto"/>
      </w:divBdr>
    </w:div>
    <w:div w:id="847330503">
      <w:bodyDiv w:val="1"/>
      <w:marLeft w:val="0"/>
      <w:marRight w:val="0"/>
      <w:marTop w:val="0"/>
      <w:marBottom w:val="0"/>
      <w:divBdr>
        <w:top w:val="none" w:sz="0" w:space="0" w:color="auto"/>
        <w:left w:val="none" w:sz="0" w:space="0" w:color="auto"/>
        <w:bottom w:val="none" w:sz="0" w:space="0" w:color="auto"/>
        <w:right w:val="none" w:sz="0" w:space="0" w:color="auto"/>
      </w:divBdr>
    </w:div>
    <w:div w:id="1067802854">
      <w:bodyDiv w:val="1"/>
      <w:marLeft w:val="0"/>
      <w:marRight w:val="0"/>
      <w:marTop w:val="0"/>
      <w:marBottom w:val="0"/>
      <w:divBdr>
        <w:top w:val="none" w:sz="0" w:space="0" w:color="auto"/>
        <w:left w:val="none" w:sz="0" w:space="0" w:color="auto"/>
        <w:bottom w:val="none" w:sz="0" w:space="0" w:color="auto"/>
        <w:right w:val="none" w:sz="0" w:space="0" w:color="auto"/>
      </w:divBdr>
    </w:div>
    <w:div w:id="1241328597">
      <w:bodyDiv w:val="1"/>
      <w:marLeft w:val="0"/>
      <w:marRight w:val="0"/>
      <w:marTop w:val="0"/>
      <w:marBottom w:val="0"/>
      <w:divBdr>
        <w:top w:val="none" w:sz="0" w:space="0" w:color="auto"/>
        <w:left w:val="none" w:sz="0" w:space="0" w:color="auto"/>
        <w:bottom w:val="none" w:sz="0" w:space="0" w:color="auto"/>
        <w:right w:val="none" w:sz="0" w:space="0" w:color="auto"/>
      </w:divBdr>
    </w:div>
    <w:div w:id="1440560315">
      <w:bodyDiv w:val="1"/>
      <w:marLeft w:val="0"/>
      <w:marRight w:val="0"/>
      <w:marTop w:val="0"/>
      <w:marBottom w:val="0"/>
      <w:divBdr>
        <w:top w:val="none" w:sz="0" w:space="0" w:color="auto"/>
        <w:left w:val="none" w:sz="0" w:space="0" w:color="auto"/>
        <w:bottom w:val="none" w:sz="0" w:space="0" w:color="auto"/>
        <w:right w:val="none" w:sz="0" w:space="0" w:color="auto"/>
      </w:divBdr>
    </w:div>
    <w:div w:id="1496264128">
      <w:bodyDiv w:val="1"/>
      <w:marLeft w:val="0"/>
      <w:marRight w:val="0"/>
      <w:marTop w:val="0"/>
      <w:marBottom w:val="0"/>
      <w:divBdr>
        <w:top w:val="none" w:sz="0" w:space="0" w:color="auto"/>
        <w:left w:val="none" w:sz="0" w:space="0" w:color="auto"/>
        <w:bottom w:val="none" w:sz="0" w:space="0" w:color="auto"/>
        <w:right w:val="none" w:sz="0" w:space="0" w:color="auto"/>
      </w:divBdr>
      <w:divsChild>
        <w:div w:id="1366297907">
          <w:marLeft w:val="0"/>
          <w:marRight w:val="0"/>
          <w:marTop w:val="0"/>
          <w:marBottom w:val="0"/>
          <w:divBdr>
            <w:top w:val="none" w:sz="0" w:space="0" w:color="auto"/>
            <w:left w:val="none" w:sz="0" w:space="0" w:color="auto"/>
            <w:bottom w:val="none" w:sz="0" w:space="0" w:color="auto"/>
            <w:right w:val="none" w:sz="0" w:space="0" w:color="auto"/>
          </w:divBdr>
        </w:div>
      </w:divsChild>
    </w:div>
    <w:div w:id="1669020646">
      <w:bodyDiv w:val="1"/>
      <w:marLeft w:val="0"/>
      <w:marRight w:val="0"/>
      <w:marTop w:val="0"/>
      <w:marBottom w:val="0"/>
      <w:divBdr>
        <w:top w:val="none" w:sz="0" w:space="0" w:color="auto"/>
        <w:left w:val="none" w:sz="0" w:space="0" w:color="auto"/>
        <w:bottom w:val="none" w:sz="0" w:space="0" w:color="auto"/>
        <w:right w:val="none" w:sz="0" w:space="0" w:color="auto"/>
      </w:divBdr>
    </w:div>
    <w:div w:id="1695769894">
      <w:bodyDiv w:val="1"/>
      <w:marLeft w:val="0"/>
      <w:marRight w:val="0"/>
      <w:marTop w:val="0"/>
      <w:marBottom w:val="0"/>
      <w:divBdr>
        <w:top w:val="none" w:sz="0" w:space="0" w:color="auto"/>
        <w:left w:val="none" w:sz="0" w:space="0" w:color="auto"/>
        <w:bottom w:val="none" w:sz="0" w:space="0" w:color="auto"/>
        <w:right w:val="none" w:sz="0" w:space="0" w:color="auto"/>
      </w:divBdr>
    </w:div>
    <w:div w:id="1833377016">
      <w:bodyDiv w:val="1"/>
      <w:marLeft w:val="0"/>
      <w:marRight w:val="0"/>
      <w:marTop w:val="0"/>
      <w:marBottom w:val="0"/>
      <w:divBdr>
        <w:top w:val="none" w:sz="0" w:space="0" w:color="auto"/>
        <w:left w:val="none" w:sz="0" w:space="0" w:color="auto"/>
        <w:bottom w:val="none" w:sz="0" w:space="0" w:color="auto"/>
        <w:right w:val="none" w:sz="0" w:space="0" w:color="auto"/>
      </w:divBdr>
      <w:divsChild>
        <w:div w:id="2023775501">
          <w:marLeft w:val="0"/>
          <w:marRight w:val="0"/>
          <w:marTop w:val="0"/>
          <w:marBottom w:val="0"/>
          <w:divBdr>
            <w:top w:val="none" w:sz="0" w:space="0" w:color="auto"/>
            <w:left w:val="none" w:sz="0" w:space="0" w:color="auto"/>
            <w:bottom w:val="none" w:sz="0" w:space="0" w:color="auto"/>
            <w:right w:val="none" w:sz="0" w:space="0" w:color="auto"/>
          </w:divBdr>
          <w:divsChild>
            <w:div w:id="1914461244">
              <w:marLeft w:val="0"/>
              <w:marRight w:val="0"/>
              <w:marTop w:val="450"/>
              <w:marBottom w:val="450"/>
              <w:divBdr>
                <w:top w:val="none" w:sz="0" w:space="0" w:color="auto"/>
                <w:left w:val="none" w:sz="0" w:space="0" w:color="auto"/>
                <w:bottom w:val="none" w:sz="0" w:space="0" w:color="auto"/>
                <w:right w:val="none" w:sz="0" w:space="0" w:color="auto"/>
              </w:divBdr>
              <w:divsChild>
                <w:div w:id="379062295">
                  <w:marLeft w:val="0"/>
                  <w:marRight w:val="0"/>
                  <w:marTop w:val="0"/>
                  <w:marBottom w:val="0"/>
                  <w:divBdr>
                    <w:top w:val="none" w:sz="0" w:space="0" w:color="auto"/>
                    <w:left w:val="none" w:sz="0" w:space="0" w:color="auto"/>
                    <w:bottom w:val="none" w:sz="0" w:space="0" w:color="auto"/>
                    <w:right w:val="none" w:sz="0" w:space="0" w:color="auto"/>
                  </w:divBdr>
                  <w:divsChild>
                    <w:div w:id="1050349136">
                      <w:marLeft w:val="0"/>
                      <w:marRight w:val="0"/>
                      <w:marTop w:val="0"/>
                      <w:marBottom w:val="0"/>
                      <w:divBdr>
                        <w:top w:val="none" w:sz="0" w:space="0" w:color="auto"/>
                        <w:left w:val="none" w:sz="0" w:space="0" w:color="auto"/>
                        <w:bottom w:val="none" w:sz="0" w:space="0" w:color="auto"/>
                        <w:right w:val="none" w:sz="0" w:space="0" w:color="auto"/>
                      </w:divBdr>
                      <w:divsChild>
                        <w:div w:id="181405266">
                          <w:marLeft w:val="0"/>
                          <w:marRight w:val="0"/>
                          <w:marTop w:val="0"/>
                          <w:marBottom w:val="0"/>
                          <w:divBdr>
                            <w:top w:val="none" w:sz="0" w:space="0" w:color="auto"/>
                            <w:left w:val="none" w:sz="0" w:space="0" w:color="auto"/>
                            <w:bottom w:val="none" w:sz="0" w:space="0" w:color="auto"/>
                            <w:right w:val="none" w:sz="0" w:space="0" w:color="auto"/>
                          </w:divBdr>
                          <w:divsChild>
                            <w:div w:id="519007253">
                              <w:marLeft w:val="0"/>
                              <w:marRight w:val="0"/>
                              <w:marTop w:val="0"/>
                              <w:marBottom w:val="0"/>
                              <w:divBdr>
                                <w:top w:val="none" w:sz="0" w:space="0" w:color="auto"/>
                                <w:left w:val="none" w:sz="0" w:space="0" w:color="auto"/>
                                <w:bottom w:val="none" w:sz="0" w:space="0" w:color="auto"/>
                                <w:right w:val="none" w:sz="0" w:space="0" w:color="auto"/>
                              </w:divBdr>
                              <w:divsChild>
                                <w:div w:id="10563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6624">
                          <w:marLeft w:val="0"/>
                          <w:marRight w:val="0"/>
                          <w:marTop w:val="0"/>
                          <w:marBottom w:val="0"/>
                          <w:divBdr>
                            <w:top w:val="none" w:sz="0" w:space="0" w:color="auto"/>
                            <w:left w:val="none" w:sz="0" w:space="0" w:color="auto"/>
                            <w:bottom w:val="none" w:sz="0" w:space="0" w:color="auto"/>
                            <w:right w:val="none" w:sz="0" w:space="0" w:color="auto"/>
                          </w:divBdr>
                        </w:div>
                        <w:div w:id="985474082">
                          <w:marLeft w:val="0"/>
                          <w:marRight w:val="0"/>
                          <w:marTop w:val="0"/>
                          <w:marBottom w:val="0"/>
                          <w:divBdr>
                            <w:top w:val="none" w:sz="0" w:space="0" w:color="auto"/>
                            <w:left w:val="none" w:sz="0" w:space="0" w:color="auto"/>
                            <w:bottom w:val="none" w:sz="0" w:space="0" w:color="auto"/>
                            <w:right w:val="none" w:sz="0" w:space="0" w:color="auto"/>
                          </w:divBdr>
                          <w:divsChild>
                            <w:div w:id="1250503272">
                              <w:marLeft w:val="0"/>
                              <w:marRight w:val="0"/>
                              <w:marTop w:val="0"/>
                              <w:marBottom w:val="0"/>
                              <w:divBdr>
                                <w:top w:val="none" w:sz="0" w:space="0" w:color="auto"/>
                                <w:left w:val="none" w:sz="0" w:space="0" w:color="auto"/>
                                <w:bottom w:val="none" w:sz="0" w:space="0" w:color="auto"/>
                                <w:right w:val="none" w:sz="0" w:space="0" w:color="auto"/>
                              </w:divBdr>
                            </w:div>
                            <w:div w:id="1068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322708">
              <w:marLeft w:val="0"/>
              <w:marRight w:val="0"/>
              <w:marTop w:val="0"/>
              <w:marBottom w:val="0"/>
              <w:divBdr>
                <w:top w:val="none" w:sz="0" w:space="0" w:color="auto"/>
                <w:left w:val="none" w:sz="0" w:space="0" w:color="auto"/>
                <w:bottom w:val="none" w:sz="0" w:space="0" w:color="auto"/>
                <w:right w:val="none" w:sz="0" w:space="0" w:color="auto"/>
              </w:divBdr>
              <w:divsChild>
                <w:div w:id="282544692">
                  <w:marLeft w:val="0"/>
                  <w:marRight w:val="0"/>
                  <w:marTop w:val="0"/>
                  <w:marBottom w:val="0"/>
                  <w:divBdr>
                    <w:top w:val="none" w:sz="0" w:space="0" w:color="auto"/>
                    <w:left w:val="none" w:sz="0" w:space="0" w:color="auto"/>
                    <w:bottom w:val="none" w:sz="0" w:space="0" w:color="auto"/>
                    <w:right w:val="none" w:sz="0" w:space="0" w:color="auto"/>
                  </w:divBdr>
                </w:div>
              </w:divsChild>
            </w:div>
            <w:div w:id="1400790877">
              <w:marLeft w:val="0"/>
              <w:marRight w:val="0"/>
              <w:marTop w:val="0"/>
              <w:marBottom w:val="0"/>
              <w:divBdr>
                <w:top w:val="none" w:sz="0" w:space="0" w:color="auto"/>
                <w:left w:val="none" w:sz="0" w:space="0" w:color="auto"/>
                <w:bottom w:val="none" w:sz="0" w:space="0" w:color="auto"/>
                <w:right w:val="none" w:sz="0" w:space="0" w:color="auto"/>
              </w:divBdr>
              <w:divsChild>
                <w:div w:id="398476141">
                  <w:marLeft w:val="0"/>
                  <w:marRight w:val="0"/>
                  <w:marTop w:val="0"/>
                  <w:marBottom w:val="0"/>
                  <w:divBdr>
                    <w:top w:val="none" w:sz="0" w:space="0" w:color="auto"/>
                    <w:left w:val="none" w:sz="0" w:space="0" w:color="auto"/>
                    <w:bottom w:val="none" w:sz="0" w:space="0" w:color="auto"/>
                    <w:right w:val="none" w:sz="0" w:space="0" w:color="auto"/>
                  </w:divBdr>
                </w:div>
                <w:div w:id="1500540721">
                  <w:marLeft w:val="0"/>
                  <w:marRight w:val="0"/>
                  <w:marTop w:val="0"/>
                  <w:marBottom w:val="0"/>
                  <w:divBdr>
                    <w:top w:val="none" w:sz="0" w:space="0" w:color="auto"/>
                    <w:left w:val="none" w:sz="0" w:space="0" w:color="auto"/>
                    <w:bottom w:val="none" w:sz="0" w:space="0" w:color="auto"/>
                    <w:right w:val="none" w:sz="0" w:space="0" w:color="auto"/>
                  </w:divBdr>
                </w:div>
                <w:div w:id="1665891809">
                  <w:marLeft w:val="0"/>
                  <w:marRight w:val="0"/>
                  <w:marTop w:val="0"/>
                  <w:marBottom w:val="0"/>
                  <w:divBdr>
                    <w:top w:val="none" w:sz="0" w:space="0" w:color="auto"/>
                    <w:left w:val="none" w:sz="0" w:space="0" w:color="auto"/>
                    <w:bottom w:val="none" w:sz="0" w:space="0" w:color="auto"/>
                    <w:right w:val="none" w:sz="0" w:space="0" w:color="auto"/>
                  </w:divBdr>
                </w:div>
              </w:divsChild>
            </w:div>
            <w:div w:id="9090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5457">
      <w:bodyDiv w:val="1"/>
      <w:marLeft w:val="0"/>
      <w:marRight w:val="0"/>
      <w:marTop w:val="0"/>
      <w:marBottom w:val="0"/>
      <w:divBdr>
        <w:top w:val="none" w:sz="0" w:space="0" w:color="auto"/>
        <w:left w:val="none" w:sz="0" w:space="0" w:color="auto"/>
        <w:bottom w:val="none" w:sz="0" w:space="0" w:color="auto"/>
        <w:right w:val="none" w:sz="0" w:space="0" w:color="auto"/>
      </w:divBdr>
    </w:div>
    <w:div w:id="192186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kommynist.ru/5_%D0%BC%D0%B0%D1%8F" TargetMode="External"/><Relationship Id="rId18" Type="http://schemas.openxmlformats.org/officeDocument/2006/relationships/hyperlink" Target="http://kommynist.ru/index.php?title=1883&amp;action=edit&amp;redlink=1" TargetMode="External"/><Relationship Id="rId26" Type="http://schemas.openxmlformats.org/officeDocument/2006/relationships/hyperlink" Target="http://dic.academic.ru/dic.nsf/enc_philosophy/4405" TargetMode="External"/><Relationship Id="rId39" Type="http://schemas.openxmlformats.org/officeDocument/2006/relationships/hyperlink" Target="https://ru.wikipedia.org/wiki/%D0%9E%D0%B4%D0%BD%D0%BE%D0%BC%D0%B5%D1%80%D0%BD%D1%8B%D0%B9_%D1%87%D0%B5%D0%BB%D0%BE%D0%B2%D0%B5%D0%BA" TargetMode="External"/><Relationship Id="rId21" Type="http://schemas.openxmlformats.org/officeDocument/2006/relationships/hyperlink" Target="http://dic.academic.ru/dic.nsf/enc_philosophy/9012" TargetMode="External"/><Relationship Id="rId34" Type="http://schemas.openxmlformats.org/officeDocument/2006/relationships/hyperlink" Target="https://ru.wikipedia.org/wiki/%D0%9A%D0%B0%D1%80%D0%BB_%D0%9C%D0%B0%D1%80%D0%BA%D1%81" TargetMode="External"/><Relationship Id="rId42" Type="http://schemas.openxmlformats.org/officeDocument/2006/relationships/hyperlink" Target="https://ru.wikipedia.org/wiki/%D0%9B%D0%B8%D0%B1%D0%B5%D1%80%D0%B0%D0%BB%D0%B8%D0%B7%D0%BC" TargetMode="External"/><Relationship Id="rId47" Type="http://schemas.openxmlformats.org/officeDocument/2006/relationships/hyperlink" Target="https://ru.wikipedia.org/wiki/%D0%A4%D1%80%D0%B0%D0%BD%D0%BA%D1%84%D1%83%D1%80%D1%82%D1%81%D0%BA%D0%B0%D1%8F_%D1%88%D0%BA%D0%BE%D0%BB%D0%B0" TargetMode="External"/><Relationship Id="rId50" Type="http://schemas.openxmlformats.org/officeDocument/2006/relationships/hyperlink" Target="https://ru.wikipedia.org/wiki/%D0%9D%D0%BE%D0%B2%D1%8B%D0%B5_%D0%BB%D0%B5%D0%B2%D1%8B%D0%B5" TargetMode="External"/><Relationship Id="rId55" Type="http://schemas.openxmlformats.org/officeDocument/2006/relationships/hyperlink" Target="https://iphlib.ru/library/collection/newphilenc/document/HASH9f5fbce27eb2b8a7b05e9f" TargetMode="External"/><Relationship Id="rId63" Type="http://schemas.openxmlformats.org/officeDocument/2006/relationships/hyperlink" Target="https://gtmarket.ru/laboratory/basis/544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kommynist.ru/%D0%9F%D1%80%D1%83%D1%81%D1%81%D0%B8%D1%8F_(%D0%BA%D0%BE%D1%80%D0%BE%D0%BB%D0%B5%D0%B2%D1%81%D1%82%D0%B2%D0%BE)" TargetMode="External"/><Relationship Id="rId29" Type="http://schemas.openxmlformats.org/officeDocument/2006/relationships/hyperlink" Target="https://ru.wikipedia.org/wiki/%D0%9A%D0%B0%D1%80%D0%BB_%D0%9C%D0%B0%D1%80%D0%BA%D1%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C%D0%B0%D1%80%D0%BA%D1%81" TargetMode="External"/><Relationship Id="rId24" Type="http://schemas.openxmlformats.org/officeDocument/2006/relationships/hyperlink" Target="http://dic.academic.ru/dic.nsf/enc_philosophy/4544" TargetMode="External"/><Relationship Id="rId32" Type="http://schemas.openxmlformats.org/officeDocument/2006/relationships/hyperlink" Target="https://ru.wikipedia.org/wiki/%D0%98%D0%B4%D0%B5%D0%BE%D0%BB%D0%BE%D0%B3%D0%B8%D1%8F" TargetMode="External"/><Relationship Id="rId37" Type="http://schemas.openxmlformats.org/officeDocument/2006/relationships/hyperlink" Target="https://ru.wikipedia.org/wiki/%D0%9D%D0%B0%D0%B4%D1%81%D1%82%D1%80%D0%BE%D0%B9%D0%BA%D0%B0" TargetMode="External"/><Relationship Id="rId40" Type="http://schemas.openxmlformats.org/officeDocument/2006/relationships/hyperlink" Target="https://ru.wikipedia.org/wiki/%D0%9A%D0%BE%D0%BC%D0%BC%D1%83%D0%BD%D0%B8%D0%B7%D0%BC" TargetMode="External"/><Relationship Id="rId45" Type="http://schemas.openxmlformats.org/officeDocument/2006/relationships/hyperlink" Target="https://ru.wikipedia.org/wiki/%D0%93%D0%B5%D1%80%D0%B1%D0%B5%D1%80%D1%82_%D0%9C%D0%B0%D1%80%D0%BA%D1%83%D0%B7%D0%B5" TargetMode="External"/><Relationship Id="rId53" Type="http://schemas.openxmlformats.org/officeDocument/2006/relationships/hyperlink" Target="http://bigenc.ru/text/2260080" TargetMode="External"/><Relationship Id="rId58" Type="http://schemas.openxmlformats.org/officeDocument/2006/relationships/hyperlink" Target="https://www.wikidata.org/wiki/Q17378135"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ommynist.ru/index.php?title=%D0%A2%D1%80%D0%B8%D1%80&amp;action=edit&amp;redlink=1" TargetMode="External"/><Relationship Id="rId23" Type="http://schemas.openxmlformats.org/officeDocument/2006/relationships/hyperlink" Target="http://dic.academic.ru/dic.nsf/enc_philosophy/1030" TargetMode="External"/><Relationship Id="rId28" Type="http://schemas.openxmlformats.org/officeDocument/2006/relationships/hyperlink" Target="https://ru.wikipedia.org/wiki/%D0%A1%D1%82%D1%80%D1%83%D0%B2%D0%B5,_%D0%92%D0%B0%D1%81%D0%B8%D0%BB%D0%B8%D0%B9_%D0%92%D0%B0%D1%81%D0%B8%D0%BB%D1%8C%D0%B5%D0%B2%D0%B8%D1%87" TargetMode="External"/><Relationship Id="rId36" Type="http://schemas.openxmlformats.org/officeDocument/2006/relationships/hyperlink" Target="https://ru.wikipedia.org/wiki/%D0%91%D0%B0%D0%B7%D0%B8%D1%81" TargetMode="External"/><Relationship Id="rId49" Type="http://schemas.openxmlformats.org/officeDocument/2006/relationships/hyperlink" Target="https://ru.wikipedia.org/wiki/%D0%A4%D0%B5%D0%B4%D0%B5%D1%80%D0%B0%D1%82%D0%B8%D0%B2%D0%BD%D0%B0%D1%8F_%D0%A0%D0%B5%D1%81%D0%BF%D1%83%D0%B1%D0%BB%D0%B8%D0%BA%D0%B0_%D0%93%D0%B5%D1%80%D0%BC%D0%B0%D0%BD%D0%B8%D0%B8_(%D0%B4%D0%BE_1990)" TargetMode="External"/><Relationship Id="rId57" Type="http://schemas.openxmlformats.org/officeDocument/2006/relationships/hyperlink" Target="https://ru.wikipedia.org/wiki/%D0%9F%D1%80%D0%BE%D1%85%D0%BE%D1%80%D0%BE%D0%B2,_%D0%90%D0%BB%D0%B5%D0%BA%D1%81%D0%B0%D0%BD%D0%B4%D1%80_%D0%9C%D0%B8%D1%85%D0%B0%D0%B9%D0%BB%D0%BE%D0%B2%D0%B8%D1%87" TargetMode="External"/><Relationship Id="rId61" Type="http://schemas.openxmlformats.org/officeDocument/2006/relationships/hyperlink" Target="http://www.ram-wan.net/restrepo/hall/The%20problem%20of%20ideology.pdf" TargetMode="External"/><Relationship Id="rId10" Type="http://schemas.openxmlformats.org/officeDocument/2006/relationships/hyperlink" Target="https://ru.wikipedia.org/wiki/%D0%92%D0%B8%D0%BB%D1%8C%D0%B3%D0%B5%D0%BB%D1%8C%D0%BC_%D0%A0%D0%B0%D0%B9%D1%85" TargetMode="External"/><Relationship Id="rId19" Type="http://schemas.openxmlformats.org/officeDocument/2006/relationships/hyperlink" Target="http://kommynist.ru/index.php?title=%D0%9B%D0%BE%D0%BD%D0%B4%D0%BE%D0%BD&amp;action=edit&amp;redlink=1" TargetMode="External"/><Relationship Id="rId31" Type="http://schemas.openxmlformats.org/officeDocument/2006/relationships/hyperlink" Target="https://ru.wikipedia.org/wiki/%D0%9C%D0%B8%D1%80%D0%BE%D0%B2%D0%BE%D0%B7%D0%B7%D1%80%D0%B5%D0%BD%D0%B8%D0%B5" TargetMode="External"/><Relationship Id="rId44" Type="http://schemas.openxmlformats.org/officeDocument/2006/relationships/hyperlink" Target="https://ru.wikipedia.org/wiki/%D0%A4%D1%80%D0%B5%D0%B9%D0%B4%D0%BE%D0%BC%D0%B0%D1%80%D0%BA%D1%81%D0%B8%D0%B7%D0%BC" TargetMode="External"/><Relationship Id="rId52" Type="http://schemas.openxmlformats.org/officeDocument/2006/relationships/hyperlink" Target="https://ru.wikipedia.org/w/index.php?title=%D0%93%D0%BB%D0%BE%D0%B2%D0%B5%D0%BB%D0%B8,_%D0%93%D0%B5%D0%BE%D1%80%D0%B3%D0%B8%D0%B9_%D0%94%D0%B6%D0%B5%D0%BC%D0%B0%D0%BB%D0%BE%D0%B2%D0%B8%D1%87&amp;action=edit&amp;redlink=1" TargetMode="External"/><Relationship Id="rId60" Type="http://schemas.openxmlformats.org/officeDocument/2006/relationships/hyperlink" Target="http://anthropology.ru/ru/texts/gorozia/manstate_12.html"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C%D0%B0%D1%80%D0%BA%D1%83%D0%B7%D0%B5,_%D0%93%D0%B5%D1%80%D0%B1%D0%B5%D1%80%D1%82" TargetMode="External"/><Relationship Id="rId14" Type="http://schemas.openxmlformats.org/officeDocument/2006/relationships/hyperlink" Target="http://kommynist.ru/index.php?title=1818&amp;action=edit&amp;redlink=1" TargetMode="External"/><Relationship Id="rId22" Type="http://schemas.openxmlformats.org/officeDocument/2006/relationships/hyperlink" Target="http://dic.academic.ru/dic.nsf/enc_philosophy/7405" TargetMode="External"/><Relationship Id="rId27" Type="http://schemas.openxmlformats.org/officeDocument/2006/relationships/hyperlink" Target="https://ru.wikipedia.org/wiki/%D0%9C%D0%B0%D1%80%D0%BA%D1%81%D0%B8%D0%B7%D0%BC" TargetMode="External"/><Relationship Id="rId30" Type="http://schemas.openxmlformats.org/officeDocument/2006/relationships/hyperlink" Target="https://ru.wikipedia.org/wiki/%D0%9C%D0%B0%D1%80%D0%BA%D1%81%D0%B8%D0%B7%D0%BC" TargetMode="External"/><Relationship Id="rId35" Type="http://schemas.openxmlformats.org/officeDocument/2006/relationships/hyperlink" Target="https://ru.wikipedia.org/wiki/%D0%90%D0%BD%D1%82%D0%BE%D0%BD%D0%B8%D0%BE_%D0%93%D1%80%D0%B0%D0%BC%D1%88%D0%B8" TargetMode="External"/><Relationship Id="rId43" Type="http://schemas.openxmlformats.org/officeDocument/2006/relationships/hyperlink" Target="https://ru.wikipedia.org/w/index.php?title=%D0%9D%D0%B5%D0%BE%D1%82%D0%BE%D1%82%D0%B0%D0%BB%D0%B8%D1%82%D0%B0%D1%80%D0%B8%D0%B7%D0%BC&amp;action=edit&amp;redlink=1" TargetMode="External"/><Relationship Id="rId48" Type="http://schemas.openxmlformats.org/officeDocument/2006/relationships/hyperlink" Target="https://ru.wikipedia.org/wiki/%D0%A1%D0%A8%D0%90" TargetMode="External"/><Relationship Id="rId56" Type="http://schemas.openxmlformats.org/officeDocument/2006/relationships/hyperlink" Target="https://ru.wikipedia.org/wiki/%D0%9D%D0%BE%D0%B2%D0%B0%D1%8F_%D1%84%D0%B8%D0%BB%D0%BE%D1%81%D0%BE%D1%84%D1%81%D0%BA%D0%B0%D1%8F_%D1%8D%D0%BD%D1%86%D0%B8%D0%BA%D0%BB%D0%BE%D0%BF%D0%B5%D0%B4%D0%B8%D1%8F" TargetMode="External"/><Relationship Id="rId64" Type="http://schemas.openxmlformats.org/officeDocument/2006/relationships/hyperlink" Target="https://www.bibliofond.ru/view.aspx?id=43028" TargetMode="External"/><Relationship Id="rId8" Type="http://schemas.openxmlformats.org/officeDocument/2006/relationships/hyperlink" Target="https://iphlib.ru/greenstone3/library?el=&amp;a=d&amp;c=newphilenc&amp;d=&amp;rl=1&amp;href=http:%2f%2f3265.html" TargetMode="External"/><Relationship Id="rId51" Type="http://schemas.openxmlformats.org/officeDocument/2006/relationships/hyperlink" Target="https://ru.wikipedia.org/w/index.php?title=%D0%94%D0%BC%D0%B8%D1%82%D1%80%D0%B8%D0%B5%D0%B2,_%D0%90%D0%BB%D0%B5%D0%BA%D1%81%D0%B0%D0%BD%D0%B4%D1%80_%D0%9D%D0%B8%D0%BA%D0%BE%D0%BB%D0%B0%D0%B5%D0%B2%D0%B8%D1%87&amp;action=edit&amp;redlink=1" TargetMode="External"/><Relationship Id="rId3" Type="http://schemas.openxmlformats.org/officeDocument/2006/relationships/styles" Target="styles.xml"/><Relationship Id="rId12" Type="http://schemas.openxmlformats.org/officeDocument/2006/relationships/hyperlink" Target="https://ru.wikipedia.org/wiki/%D0%A4%D1%80%D0%B5%D0%B9%D0%B4" TargetMode="External"/><Relationship Id="rId17" Type="http://schemas.openxmlformats.org/officeDocument/2006/relationships/hyperlink" Target="http://kommynist.ru/14_%D0%BC%D0%B0%D1%80%D1%82%D0%B0" TargetMode="External"/><Relationship Id="rId25" Type="http://schemas.openxmlformats.org/officeDocument/2006/relationships/hyperlink" Target="https://dic.academic.ru/dic.nsf/enc_philosophy/470/&#1080;&#1089;&#1082;&#1091;&#1089;&#1089;&#1090;&#1074;&#1086;" TargetMode="External"/><Relationship Id="rId33" Type="http://schemas.openxmlformats.org/officeDocument/2006/relationships/hyperlink" Target="https://ru.wikipedia.org/wiki/%D0%A1%D1%82%D0%B0%D1%82%D1%83%D1%81-%D0%BA%D0%B2%D0%BE" TargetMode="External"/><Relationship Id="rId38" Type="http://schemas.openxmlformats.org/officeDocument/2006/relationships/hyperlink" Target="https://ru.wikipedia.org/wiki/%D0%9E%D0%B1%D1%89%D0%B5%D1%81%D1%82%D0%B2%D0%BE_%D0%BF%D0%BE%D1%82%D1%80%D0%B5%D0%B1%D0%BB%D0%B5%D0%BD%D0%B8%D1%8F" TargetMode="External"/><Relationship Id="rId46" Type="http://schemas.openxmlformats.org/officeDocument/2006/relationships/hyperlink" Target="https://ru.wikipedia.org/w/index.php?title=%D0%9A%D1%80%D0%B8%D1%82%D0%B8%D1%87%D0%B5%D1%81%D0%BA%D0%B0%D1%8F_%D1%82%D0%B5%D0%BE%D1%80%D0%B8%D1%8F_%D0%BE%D0%B1%D1%89%D0%B5%D1%81%D1%82%D0%B2%D0%B0&amp;action=edit&amp;redlink=1" TargetMode="External"/><Relationship Id="rId59" Type="http://schemas.openxmlformats.org/officeDocument/2006/relationships/hyperlink" Target="https://ru.wikipedia.org/wiki/%D0%91%D0%BE%D0%BB%D1%8C%D1%88%D0%B0%D1%8F_%D1%80%D0%BE%D1%81%D1%81%D0%B8%D0%B9%D1%81%D0%BA%D0%B0%D1%8F_%D1%8D%D0%BD%D1%86%D0%B8%D0%BA%D0%BB%D0%BE%D0%BF%D0%B5%D0%B4%D0%B8%D1%8F_(%D0%B8%D0%B7%D0%B4%D0%B0%D1%82%D0%B5%D0%BB%D1%8C%D1%81%D1%82%D0%B2%D0%BE)" TargetMode="External"/><Relationship Id="rId67" Type="http://schemas.openxmlformats.org/officeDocument/2006/relationships/theme" Target="theme/theme1.xml"/><Relationship Id="rId20" Type="http://schemas.openxmlformats.org/officeDocument/2006/relationships/hyperlink" Target="http://kommynist.ru/index.php?title=%D0%92%D0%B5%D0%BB%D0%B8%D0%BA%D0%BE%D0%B1%D1%80%D0%B8%D1%82%D0%B0%D0%BD%D0%B8%D1%8F&amp;action=edit&amp;redlink=1" TargetMode="External"/><Relationship Id="rId41" Type="http://schemas.openxmlformats.org/officeDocument/2006/relationships/hyperlink" Target="https://ru.wikipedia.org/wiki/%D0%A1%D1%80%D0%B5%D0%B4%D1%81%D1%82%D0%B2%D0%B0_%D0%BC%D0%B0%D1%81%D1%81%D0%BE%D0%B2%D0%BE%D0%B9_%D0%B8%D0%BD%D1%84%D0%BE%D1%80%D0%BC%D0%B0%D1%86%D0%B8%D0%B8" TargetMode="External"/><Relationship Id="rId54" Type="http://schemas.openxmlformats.org/officeDocument/2006/relationships/hyperlink" Target="https://ru.wikipedia.org/wiki/%D0%91%D0%BE%D0%BB%D1%8C%D1%88%D0%B0%D1%8F_%D1%80%D0%BE%D1%81%D1%81%D0%B8%D0%B9%D1%81%D0%BA%D0%B0%D1%8F_%D1%8D%D0%BD%D1%86%D0%B8%D0%BA%D0%BB%D0%BE%D0%BF%D0%B5%D0%B4%D0%B8%D1%8F" TargetMode="External"/><Relationship Id="rId62" Type="http://schemas.openxmlformats.org/officeDocument/2006/relationships/hyperlink" Target="https://ru.wikipedia.org/wiki/Routledg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u.wikipedia.org/wiki/%D0%9D%D0%BE%D0%B2%D0%B0%D1%8F_%D1%84%D0%B8%D0%BB%D0%BE%D1%81%D0%BE%D1%84%D1%81%D0%BA%D0%B0%D1%8F_%D1%8D%D0%BD%D1%86%D0%B8%D0%BA%D0%BB%D0%BE%D0%BF%D0%B5%D0%B4%D0%B8%D1%8F" TargetMode="External"/><Relationship Id="rId13" Type="http://schemas.openxmlformats.org/officeDocument/2006/relationships/hyperlink" Target="https://www.wikidata.org/wiki/Q17378135" TargetMode="External"/><Relationship Id="rId18" Type="http://schemas.openxmlformats.org/officeDocument/2006/relationships/hyperlink" Target="http://bigenc.ru/text/2260080" TargetMode="External"/><Relationship Id="rId26" Type="http://schemas.openxmlformats.org/officeDocument/2006/relationships/hyperlink" Target="https://ru.wikipedia.org/wiki/PDF" TargetMode="External"/><Relationship Id="rId3" Type="http://schemas.openxmlformats.org/officeDocument/2006/relationships/hyperlink" Target="https://ru.wikipedia.org/w/index.php?title=%D0%93%D0%BB%D0%BE%D0%B2%D0%B5%D0%BB%D0%B8,_%D0%93%D0%B5%D0%BE%D1%80%D0%B3%D0%B8%D0%B9_%D0%94%D0%B6%D0%B5%D0%BC%D0%B0%D0%BB%D0%BE%D0%B2%D0%B8%D1%87&amp;action=edit&amp;redlink=1" TargetMode="External"/><Relationship Id="rId21" Type="http://schemas.openxmlformats.org/officeDocument/2006/relationships/hyperlink" Target="https://ru.wikipedia.org/wiki/%D0%91%D0%BE%D0%BB%D1%8C%D1%88%D0%B0%D1%8F_%D1%80%D0%BE%D1%81%D1%81%D0%B8%D0%B9%D1%81%D0%BA%D0%B0%D1%8F_%D1%8D%D0%BD%D1%86%D0%B8%D0%BA%D0%BB%D0%BE%D0%BF%D0%B5%D0%B4%D0%B8%D1%8F" TargetMode="External"/><Relationship Id="rId7" Type="http://schemas.openxmlformats.org/officeDocument/2006/relationships/hyperlink" Target="https://iphlib.ru/library/collection/newphilenc/document/HASH9f5fbce27eb2b8a7b05e9f" TargetMode="External"/><Relationship Id="rId12" Type="http://schemas.openxmlformats.org/officeDocument/2006/relationships/hyperlink" Target="https://ru.wikipedia.org/wiki/%D0%A1%D0%BB%D1%83%D0%B6%D0%B5%D0%B1%D0%BD%D0%B0%D1%8F:%D0%98%D1%81%D1%82%D0%BE%D1%87%D0%BD%D0%B8%D0%BA%D0%B8_%D0%BA%D0%BD%D0%B8%D0%B3/9780814326213" TargetMode="External"/><Relationship Id="rId17" Type="http://schemas.openxmlformats.org/officeDocument/2006/relationships/hyperlink" Target="https://ru.wikipedia.org/wiki/%D0%9E%D0%B1%D1%89%D0%B5%D1%81%D1%82%D0%B2%D0%B5%D0%BD%D0%BD%D0%BE-%D1%8D%D0%BA%D0%BE%D0%BD%D0%BE%D0%BC%D0%B8%D1%87%D0%B5%D1%81%D0%BA%D0%B0%D1%8F_%D1%84%D0%BE%D1%80%D0%BC%D0%B0%D1%86%D0%B8%D1%8F" TargetMode="External"/><Relationship Id="rId25" Type="http://schemas.openxmlformats.org/officeDocument/2006/relationships/hyperlink" Target="http://www.ram-wan.net/restrepo/hall/The%20problem%20of%20ideology.pdf" TargetMode="External"/><Relationship Id="rId2" Type="http://schemas.openxmlformats.org/officeDocument/2006/relationships/hyperlink" Target="https://ru.wikipedia.org/w/index.php?title=%D0%94%D0%BC%D0%B8%D1%82%D1%80%D0%B8%D0%B5%D0%B2,_%D0%90%D0%BB%D0%B5%D0%BA%D1%81%D0%B0%D0%BD%D0%B4%D1%80_%D0%9D%D0%B8%D0%BA%D0%BE%D0%BB%D0%B0%D0%B5%D0%B2%D0%B8%D1%87&amp;action=edit&amp;redlink=1" TargetMode="External"/><Relationship Id="rId16" Type="http://schemas.openxmlformats.org/officeDocument/2006/relationships/hyperlink" Target="https://ru.wikipedia.org/wiki/%D0%9E%D0%B1%D1%89%D0%B5%D1%81%D1%82%D0%B2%D0%B5%D0%BD%D0%BD%D0%BE-%D1%8D%D0%BA%D0%BE%D0%BD%D0%BE%D0%BC%D0%B8%D1%87%D0%B5%D1%81%D0%BA%D0%B0%D1%8F_%D1%84%D0%BE%D1%80%D0%BC%D0%B0%D1%86%D0%B8%D1%8F" TargetMode="External"/><Relationship Id="rId20" Type="http://schemas.openxmlformats.org/officeDocument/2006/relationships/hyperlink" Target="https://ru.wikipedia.org/w/index.php?title=%D0%93%D0%BB%D0%BE%D0%B2%D0%B5%D0%BB%D0%B8,_%D0%93%D0%B5%D0%BE%D1%80%D0%B3%D0%B8%D0%B9_%D0%94%D0%B6%D0%B5%D0%BC%D0%B0%D0%BB%D0%BE%D0%B2%D0%B8%D1%87&amp;action=edit&amp;redlink=1" TargetMode="External"/><Relationship Id="rId29" Type="http://schemas.openxmlformats.org/officeDocument/2006/relationships/hyperlink" Target="http://mirslovarei.com/content_fil/ODNOMERNYJ-CHELOVEK-ISSLEDOVANIE-IDEOLOGII-RAZVITOGO-INDUSTRIALNOGO-OBSHHESTVA-1544.html" TargetMode="External"/><Relationship Id="rId1" Type="http://schemas.openxmlformats.org/officeDocument/2006/relationships/hyperlink" Target="http://bigenc.ru/text/2260080" TargetMode="External"/><Relationship Id="rId6" Type="http://schemas.openxmlformats.org/officeDocument/2006/relationships/hyperlink" Target="https://ru.wikipedia.org/wiki/%D0%A1%D0%BB%D1%83%D0%B6%D0%B5%D0%B1%D0%BD%D0%B0%D1%8F:%D0%98%D1%81%D1%82%D0%BE%D1%87%D0%BD%D0%B8%D0%BA%D0%B8_%D0%BA%D0%BD%D0%B8%D0%B3/9785852703583" TargetMode="External"/><Relationship Id="rId11" Type="http://schemas.openxmlformats.org/officeDocument/2006/relationships/hyperlink" Target="https://ru.wikipedia.org/wiki/%D0%A1%D0%BB%D1%83%D0%B6%D0%B5%D0%B1%D0%BD%D0%B0%D1%8F:%D0%98%D1%81%D1%82%D0%BE%D1%87%D0%BD%D0%B8%D0%BA%D0%B8_%D0%BA%D0%BD%D0%B8%D0%B3/9785170595822" TargetMode="External"/><Relationship Id="rId24" Type="http://schemas.openxmlformats.org/officeDocument/2006/relationships/hyperlink" Target="https://ru.wikipedia.org/wiki/%D0%9A%D1%83%D0%BB%D1%8C%D1%82%D1%83%D1%80%D0%BD%D0%B0%D1%8F_%D0%B3%D0%B5%D0%B3%D0%B5%D0%BC%D0%BE%D0%BD%D0%B8%D1%8F" TargetMode="External"/><Relationship Id="rId5" Type="http://schemas.openxmlformats.org/officeDocument/2006/relationships/hyperlink" Target="https://ru.wikipedia.org/wiki/%D0%9E%D1%81%D0%B8%D0%BF%D0%BE%D0%B2,_%D0%AE%D1%80%D0%B8%D0%B9_%D0%A1%D0%B5%D1%80%D0%B3%D0%B5%D0%B5%D0%B2%D0%B8%D1%87" TargetMode="External"/><Relationship Id="rId15" Type="http://schemas.openxmlformats.org/officeDocument/2006/relationships/hyperlink" Target="https://ru.wikipedia.org/wiki/%D0%91%D0%BE%D0%BB%D1%8C%D1%88%D0%B0%D1%8F_%D1%80%D0%BE%D1%81%D1%81%D0%B8%D0%B9%D1%81%D0%BA%D0%B0%D1%8F_%D1%8D%D0%BD%D1%86%D0%B8%D0%BA%D0%BB%D0%BE%D0%BF%D0%B5%D0%B4%D0%B8%D1%8F_(%D0%B8%D0%B7%D0%B4%D0%B0%D1%82%D0%B5%D0%BB%D1%8C%D1%81%D1%82%D0%B2%D0%BE)" TargetMode="External"/><Relationship Id="rId23" Type="http://schemas.openxmlformats.org/officeDocument/2006/relationships/hyperlink" Target="https://ru.wikipedia.org/wiki/%D0%A1%D0%BB%D1%83%D0%B6%D0%B5%D0%B1%D0%BD%D0%B0%D1%8F:%D0%98%D1%81%D1%82%D0%BE%D1%87%D0%BD%D0%B8%D0%BA%D0%B8_%D0%BA%D0%BD%D0%B8%D0%B3/9785852703583" TargetMode="External"/><Relationship Id="rId28" Type="http://schemas.openxmlformats.org/officeDocument/2006/relationships/hyperlink" Target="https://www.bibliofond.ru/view.aspx?id=43028" TargetMode="External"/><Relationship Id="rId10" Type="http://schemas.openxmlformats.org/officeDocument/2006/relationships/hyperlink" Target="https://ru.wikipedia.org/wiki/%D0%9C%D1%8B%D1%81%D0%BB%D1%8C_(%D0%BC%D0%BE%D1%81%D0%BA%D0%BE%D0%B2%D1%81%D0%BA%D0%BE%D0%B5_%D0%B8%D0%B7%D0%B4%D0%B0%D1%82%D0%B5%D0%BB%D1%8C%D1%81%D1%82%D0%B2%D0%BE)" TargetMode="External"/><Relationship Id="rId19" Type="http://schemas.openxmlformats.org/officeDocument/2006/relationships/hyperlink" Target="https://ru.wikipedia.org/w/index.php?title=%D0%94%D0%BC%D0%B8%D1%82%D1%80%D0%B8%D0%B5%D0%B2,_%D0%90%D0%BB%D0%B5%D0%BA%D1%81%D0%B0%D0%BD%D0%B4%D1%80_%D0%9D%D0%B8%D0%BA%D0%BE%D0%BB%D0%B0%D0%B5%D0%B2%D0%B8%D1%87&amp;action=edit&amp;redlink=1" TargetMode="External"/><Relationship Id="rId4" Type="http://schemas.openxmlformats.org/officeDocument/2006/relationships/hyperlink" Target="https://ru.wikipedia.org/wiki/%D0%91%D0%BE%D0%BB%D1%8C%D1%88%D0%B0%D1%8F_%D1%80%D0%BE%D1%81%D1%81%D0%B8%D0%B9%D1%81%D0%BA%D0%B0%D1%8F_%D1%8D%D0%BD%D1%86%D0%B8%D0%BA%D0%BB%D0%BE%D0%BF%D0%B5%D0%B4%D0%B8%D1%8F" TargetMode="External"/><Relationship Id="rId9" Type="http://schemas.openxmlformats.org/officeDocument/2006/relationships/hyperlink" Target="https://ru.wikipedia.org/wiki/%D0%A1%D1%82%D1%91%D0%BF%D0%B8%D0%BD,_%D0%92%D1%8F%D1%87%D0%B5%D1%81%D0%BB%D0%B0%D0%B2_%D0%A1%D0%B5%D0%BC%D1%91%D0%BD%D0%BE%D0%B2%D0%B8%D1%87" TargetMode="External"/><Relationship Id="rId14" Type="http://schemas.openxmlformats.org/officeDocument/2006/relationships/hyperlink" Target="https://ru.wikipedia.org/wiki/%D0%9F%D1%80%D0%BE%D1%85%D0%BE%D1%80%D0%BE%D0%B2,_%D0%90%D0%BB%D0%B5%D0%BA%D1%81%D0%B0%D0%BD%D0%B4%D1%80_%D0%9C%D0%B8%D1%85%D0%B0%D0%B9%D0%BB%D0%BE%D0%B2%D0%B8%D1%87" TargetMode="External"/><Relationship Id="rId22" Type="http://schemas.openxmlformats.org/officeDocument/2006/relationships/hyperlink" Target="https://ru.wikipedia.org/wiki/%D0%9E%D1%81%D0%B8%D0%BF%D0%BE%D0%B2,_%D0%AE%D1%80%D0%B8%D0%B9_%D0%A1%D0%B5%D1%80%D0%B3%D0%B5%D0%B5%D0%B2%D0%B8%D1%87" TargetMode="External"/><Relationship Id="rId27" Type="http://schemas.openxmlformats.org/officeDocument/2006/relationships/hyperlink" Target="http://anthropology.ru/ru/texts/gorozia/manstate_12.html" TargetMode="External"/><Relationship Id="rId30" Type="http://schemas.openxmlformats.org/officeDocument/2006/relationships/hyperlink" Target="https://ru.wikipedia.org/wiki/Routled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17FCA-6984-490D-8C99-FFFBC32E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7086</Words>
  <Characters>40391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Кузнецова</dc:creator>
  <cp:keywords/>
  <dc:description/>
  <cp:lastModifiedBy>stolpovskih</cp:lastModifiedBy>
  <cp:revision>2</cp:revision>
  <dcterms:created xsi:type="dcterms:W3CDTF">2018-12-12T07:35:00Z</dcterms:created>
  <dcterms:modified xsi:type="dcterms:W3CDTF">2018-12-12T07:35:00Z</dcterms:modified>
</cp:coreProperties>
</file>