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45197945"/>
        <w:docPartObj>
          <w:docPartGallery w:val="Cover Pages"/>
          <w:docPartUnique/>
        </w:docPartObj>
      </w:sdtPr>
      <w:sdtEndPr>
        <w:rPr>
          <w:caps/>
        </w:rPr>
      </w:sdtEndPr>
      <w:sdtContent>
        <w:p w:rsidR="00036776" w:rsidRPr="00036776" w:rsidRDefault="00036776" w:rsidP="00036776">
          <w:pPr>
            <w:spacing w:after="0" w:line="240" w:lineRule="auto"/>
            <w:rPr>
              <w:rFonts w:ascii="Times New Roman" w:hAnsi="Times New Roman" w:cs="Times New Roman"/>
            </w:rPr>
          </w:pPr>
        </w:p>
        <w:p w:rsidR="00036776" w:rsidRPr="00036776" w:rsidRDefault="00036776" w:rsidP="00036776">
          <w:pPr>
            <w:spacing w:after="0" w:line="240" w:lineRule="auto"/>
            <w:jc w:val="center"/>
            <w:rPr>
              <w:rFonts w:ascii="Times New Roman" w:hAnsi="Times New Roman" w:cs="Times New Roman"/>
              <w:sz w:val="28"/>
              <w:szCs w:val="28"/>
            </w:rPr>
          </w:pPr>
          <w:bookmarkStart w:id="0" w:name="OLE_LINK1"/>
          <w:r w:rsidRPr="00036776">
            <w:rPr>
              <w:rFonts w:ascii="Times New Roman" w:hAnsi="Times New Roman" w:cs="Times New Roman"/>
              <w:sz w:val="28"/>
              <w:szCs w:val="28"/>
            </w:rPr>
            <w:t>МИНИСТЕРСТВО ОБРАЗОВАНИЯ И НАУКИ РФ</w:t>
          </w: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«ПЕНЗЕНСКИЙ ГОСУДАРСТВЕННЫЙ УНИВЕРСИТЕТ»</w:t>
          </w: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Юридический факультет</w:t>
          </w: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Кафедра «Правоохранительная деятельность»</w:t>
          </w: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Институт непрерывного образования</w:t>
          </w: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Многопрофильный колледж</w:t>
          </w:r>
        </w:p>
        <w:p w:rsidR="00036776" w:rsidRPr="00036776" w:rsidRDefault="00036776" w:rsidP="00036776">
          <w:pPr>
            <w:spacing w:after="0" w:line="240" w:lineRule="auto"/>
            <w:ind w:firstLine="709"/>
            <w:jc w:val="center"/>
            <w:rPr>
              <w:rFonts w:ascii="Times New Roman" w:hAnsi="Times New Roman" w:cs="Times New Roman"/>
              <w:b/>
              <w:sz w:val="28"/>
              <w:szCs w:val="28"/>
            </w:rPr>
          </w:pPr>
        </w:p>
        <w:p w:rsidR="00036776" w:rsidRPr="00036776" w:rsidRDefault="00036776" w:rsidP="00036776">
          <w:pPr>
            <w:spacing w:after="0" w:line="240" w:lineRule="auto"/>
            <w:ind w:firstLine="709"/>
            <w:jc w:val="center"/>
            <w:rPr>
              <w:rFonts w:ascii="Times New Roman" w:hAnsi="Times New Roman" w:cs="Times New Roman"/>
              <w:b/>
              <w:sz w:val="28"/>
              <w:szCs w:val="28"/>
            </w:rPr>
          </w:pPr>
        </w:p>
        <w:p w:rsidR="00036776" w:rsidRPr="00036776" w:rsidRDefault="00036776" w:rsidP="00036776">
          <w:pPr>
            <w:spacing w:after="0" w:line="240" w:lineRule="auto"/>
            <w:ind w:firstLine="709"/>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r w:rsidRPr="00036776">
            <w:rPr>
              <w:rFonts w:ascii="Times New Roman" w:hAnsi="Times New Roman" w:cs="Times New Roman"/>
              <w:b/>
              <w:sz w:val="28"/>
              <w:szCs w:val="28"/>
            </w:rPr>
            <w:t xml:space="preserve">КУРСОВАЯ РАБОТА </w:t>
          </w: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b/>
              <w:sz w:val="28"/>
              <w:szCs w:val="28"/>
            </w:rPr>
            <w:t xml:space="preserve">по дисциплине </w:t>
          </w:r>
          <w:r w:rsidRPr="00036776">
            <w:rPr>
              <w:rFonts w:ascii="Times New Roman" w:hAnsi="Times New Roman" w:cs="Times New Roman"/>
              <w:sz w:val="28"/>
              <w:szCs w:val="28"/>
            </w:rPr>
            <w:t xml:space="preserve">«Начальная профессиональная подготовка </w:t>
          </w:r>
        </w:p>
        <w:p w:rsidR="00036776" w:rsidRPr="00036776" w:rsidRDefault="00036776" w:rsidP="00036776">
          <w:pPr>
            <w:spacing w:after="0" w:line="240" w:lineRule="auto"/>
            <w:jc w:val="center"/>
            <w:rPr>
              <w:rFonts w:ascii="Times New Roman" w:hAnsi="Times New Roman" w:cs="Times New Roman"/>
              <w:b/>
              <w:sz w:val="28"/>
              <w:szCs w:val="28"/>
            </w:rPr>
          </w:pPr>
          <w:r w:rsidRPr="00036776">
            <w:rPr>
              <w:rFonts w:ascii="Times New Roman" w:hAnsi="Times New Roman" w:cs="Times New Roman"/>
              <w:sz w:val="28"/>
              <w:szCs w:val="28"/>
            </w:rPr>
            <w:t>и введение в специальность»</w:t>
          </w: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b/>
              <w:sz w:val="28"/>
              <w:szCs w:val="28"/>
            </w:rPr>
            <w:t xml:space="preserve">на тему </w:t>
          </w:r>
          <w:r w:rsidRPr="00036776">
            <w:rPr>
              <w:rFonts w:ascii="Times New Roman" w:hAnsi="Times New Roman" w:cs="Times New Roman"/>
              <w:sz w:val="28"/>
              <w:szCs w:val="28"/>
            </w:rPr>
            <w:t>«Место полиции в системе правоохранительных органов»</w:t>
          </w: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i/>
              <w:sz w:val="28"/>
              <w:szCs w:val="28"/>
            </w:rPr>
          </w:pPr>
          <w:r w:rsidRPr="00036776">
            <w:rPr>
              <w:rFonts w:ascii="Times New Roman" w:hAnsi="Times New Roman" w:cs="Times New Roman"/>
              <w:b/>
              <w:sz w:val="28"/>
              <w:szCs w:val="28"/>
            </w:rPr>
            <w:t xml:space="preserve">специальность – </w:t>
          </w:r>
          <w:r w:rsidRPr="00036776">
            <w:rPr>
              <w:rFonts w:ascii="Times New Roman" w:hAnsi="Times New Roman" w:cs="Times New Roman"/>
              <w:i/>
              <w:sz w:val="28"/>
              <w:szCs w:val="28"/>
            </w:rPr>
            <w:t xml:space="preserve">40.02.02. «Правоохранительная деятельность» </w:t>
          </w: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right"/>
            <w:rPr>
              <w:rFonts w:ascii="Times New Roman" w:hAnsi="Times New Roman" w:cs="Times New Roman"/>
              <w:b/>
              <w:sz w:val="28"/>
              <w:szCs w:val="28"/>
            </w:rPr>
          </w:pPr>
        </w:p>
        <w:p w:rsidR="00036776" w:rsidRPr="00036776" w:rsidRDefault="00036776" w:rsidP="00036776">
          <w:pPr>
            <w:spacing w:after="0" w:line="240" w:lineRule="auto"/>
            <w:ind w:left="4110"/>
            <w:jc w:val="center"/>
            <w:rPr>
              <w:rFonts w:ascii="Times New Roman" w:hAnsi="Times New Roman" w:cs="Times New Roman"/>
              <w:b/>
              <w:sz w:val="28"/>
              <w:szCs w:val="28"/>
            </w:rPr>
          </w:pPr>
          <w:r w:rsidRPr="00036776">
            <w:rPr>
              <w:rFonts w:ascii="Times New Roman" w:hAnsi="Times New Roman" w:cs="Times New Roman"/>
              <w:b/>
              <w:sz w:val="28"/>
              <w:szCs w:val="28"/>
            </w:rPr>
            <w:t xml:space="preserve">                  Выполнила студентка: </w:t>
          </w:r>
          <w:proofErr w:type="spellStart"/>
          <w:r w:rsidRPr="00036776">
            <w:rPr>
              <w:rFonts w:ascii="Times New Roman" w:hAnsi="Times New Roman" w:cs="Times New Roman"/>
              <w:sz w:val="28"/>
              <w:szCs w:val="28"/>
            </w:rPr>
            <w:t>Бастрыгина</w:t>
          </w:r>
          <w:proofErr w:type="spellEnd"/>
          <w:r w:rsidRPr="00036776">
            <w:rPr>
              <w:rFonts w:ascii="Times New Roman" w:hAnsi="Times New Roman" w:cs="Times New Roman"/>
              <w:sz w:val="28"/>
              <w:szCs w:val="28"/>
            </w:rPr>
            <w:t xml:space="preserve"> Ю.В.</w:t>
          </w:r>
        </w:p>
        <w:p w:rsidR="00036776" w:rsidRPr="00036776" w:rsidRDefault="00036776" w:rsidP="00036776">
          <w:pPr>
            <w:spacing w:after="0" w:line="240" w:lineRule="auto"/>
            <w:ind w:left="4110"/>
            <w:rPr>
              <w:rFonts w:ascii="Times New Roman" w:hAnsi="Times New Roman" w:cs="Times New Roman"/>
              <w:b/>
              <w:sz w:val="28"/>
              <w:szCs w:val="28"/>
            </w:rPr>
          </w:pPr>
          <w:r w:rsidRPr="00036776">
            <w:rPr>
              <w:rFonts w:ascii="Times New Roman" w:hAnsi="Times New Roman" w:cs="Times New Roman"/>
              <w:b/>
              <w:sz w:val="28"/>
              <w:szCs w:val="28"/>
            </w:rPr>
            <w:t xml:space="preserve">                  Группа: </w:t>
          </w:r>
          <w:r w:rsidRPr="00036776">
            <w:rPr>
              <w:rFonts w:ascii="Times New Roman" w:hAnsi="Times New Roman" w:cs="Times New Roman"/>
              <w:sz w:val="28"/>
              <w:szCs w:val="28"/>
            </w:rPr>
            <w:t>18КД7</w:t>
          </w:r>
        </w:p>
        <w:p w:rsidR="00036776" w:rsidRPr="00036776" w:rsidRDefault="00036776" w:rsidP="00036776">
          <w:pPr>
            <w:spacing w:after="0" w:line="240" w:lineRule="auto"/>
            <w:ind w:left="4111"/>
            <w:jc w:val="center"/>
            <w:rPr>
              <w:rFonts w:ascii="Times New Roman" w:hAnsi="Times New Roman" w:cs="Times New Roman"/>
              <w:sz w:val="28"/>
              <w:szCs w:val="28"/>
            </w:rPr>
          </w:pPr>
          <w:r w:rsidRPr="00036776">
            <w:rPr>
              <w:rFonts w:ascii="Times New Roman" w:hAnsi="Times New Roman" w:cs="Times New Roman"/>
              <w:b/>
              <w:sz w:val="28"/>
              <w:szCs w:val="28"/>
            </w:rPr>
            <w:t xml:space="preserve">       </w:t>
          </w:r>
          <w:bookmarkStart w:id="1" w:name="_GoBack"/>
          <w:bookmarkEnd w:id="1"/>
          <w:r w:rsidRPr="00036776">
            <w:rPr>
              <w:rFonts w:ascii="Times New Roman" w:hAnsi="Times New Roman" w:cs="Times New Roman"/>
              <w:b/>
              <w:sz w:val="28"/>
              <w:szCs w:val="28"/>
            </w:rPr>
            <w:t xml:space="preserve">         Проверил руководитель: </w:t>
          </w:r>
          <w:proofErr w:type="spellStart"/>
          <w:r w:rsidRPr="00036776">
            <w:rPr>
              <w:rFonts w:ascii="Times New Roman" w:hAnsi="Times New Roman" w:cs="Times New Roman"/>
              <w:sz w:val="28"/>
              <w:szCs w:val="28"/>
            </w:rPr>
            <w:t>Дургалян</w:t>
          </w:r>
          <w:proofErr w:type="spellEnd"/>
          <w:r w:rsidRPr="00036776">
            <w:rPr>
              <w:rFonts w:ascii="Times New Roman" w:hAnsi="Times New Roman" w:cs="Times New Roman"/>
              <w:sz w:val="28"/>
              <w:szCs w:val="28"/>
            </w:rPr>
            <w:t xml:space="preserve"> С.Р.</w:t>
          </w: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jc w:val="center"/>
            <w:rPr>
              <w:rFonts w:ascii="Times New Roman" w:hAnsi="Times New Roman" w:cs="Times New Roman"/>
              <w:b/>
              <w:sz w:val="28"/>
              <w:szCs w:val="28"/>
            </w:rPr>
          </w:pPr>
        </w:p>
        <w:p w:rsidR="00036776" w:rsidRPr="00036776" w:rsidRDefault="00036776" w:rsidP="00036776">
          <w:pPr>
            <w:spacing w:after="0" w:line="240" w:lineRule="auto"/>
            <w:ind w:left="2268"/>
            <w:rPr>
              <w:rFonts w:ascii="Times New Roman" w:hAnsi="Times New Roman" w:cs="Times New Roman"/>
              <w:sz w:val="28"/>
              <w:szCs w:val="28"/>
            </w:rPr>
          </w:pPr>
          <w:r w:rsidRPr="00036776">
            <w:rPr>
              <w:rFonts w:ascii="Times New Roman" w:hAnsi="Times New Roman" w:cs="Times New Roman"/>
              <w:b/>
              <w:sz w:val="28"/>
              <w:szCs w:val="28"/>
            </w:rPr>
            <w:t xml:space="preserve">            Работа защищена с оценкой  </w:t>
          </w:r>
          <w:r w:rsidRPr="00036776">
            <w:rPr>
              <w:rFonts w:ascii="Times New Roman" w:hAnsi="Times New Roman" w:cs="Times New Roman"/>
              <w:sz w:val="28"/>
              <w:szCs w:val="28"/>
            </w:rPr>
            <w:t>____________</w:t>
          </w:r>
        </w:p>
        <w:p w:rsidR="00036776" w:rsidRPr="00036776" w:rsidRDefault="00036776" w:rsidP="00036776">
          <w:pPr>
            <w:spacing w:after="0" w:line="240" w:lineRule="auto"/>
            <w:ind w:left="10620"/>
            <w:jc w:val="right"/>
            <w:rPr>
              <w:rFonts w:ascii="Times New Roman" w:hAnsi="Times New Roman" w:cs="Times New Roman"/>
              <w:sz w:val="28"/>
              <w:szCs w:val="28"/>
            </w:rPr>
          </w:pPr>
        </w:p>
        <w:p w:rsidR="00036776" w:rsidRPr="00036776" w:rsidRDefault="00036776" w:rsidP="00036776">
          <w:pPr>
            <w:spacing w:after="0" w:line="240" w:lineRule="auto"/>
            <w:ind w:left="2268"/>
            <w:rPr>
              <w:rFonts w:ascii="Times New Roman" w:hAnsi="Times New Roman" w:cs="Times New Roman"/>
              <w:b/>
              <w:sz w:val="28"/>
              <w:szCs w:val="28"/>
            </w:rPr>
          </w:pPr>
          <w:r w:rsidRPr="00036776">
            <w:rPr>
              <w:rFonts w:ascii="Times New Roman" w:hAnsi="Times New Roman" w:cs="Times New Roman"/>
              <w:b/>
              <w:sz w:val="28"/>
              <w:szCs w:val="28"/>
            </w:rPr>
            <w:t xml:space="preserve">            Преподаватели                         </w:t>
          </w:r>
          <w:r w:rsidRPr="00036776">
            <w:rPr>
              <w:rFonts w:ascii="Times New Roman" w:hAnsi="Times New Roman" w:cs="Times New Roman"/>
              <w:sz w:val="28"/>
              <w:szCs w:val="28"/>
            </w:rPr>
            <w:t xml:space="preserve">____________ С.А. </w:t>
          </w:r>
          <w:proofErr w:type="gramStart"/>
          <w:r w:rsidRPr="00036776">
            <w:rPr>
              <w:rFonts w:ascii="Times New Roman" w:hAnsi="Times New Roman" w:cs="Times New Roman"/>
              <w:sz w:val="28"/>
              <w:szCs w:val="28"/>
            </w:rPr>
            <w:t>Тимошкин</w:t>
          </w:r>
          <w:proofErr w:type="gramEnd"/>
        </w:p>
        <w:p w:rsidR="00036776" w:rsidRPr="00036776" w:rsidRDefault="00036776" w:rsidP="00036776">
          <w:pPr>
            <w:spacing w:after="0" w:line="240" w:lineRule="auto"/>
            <w:ind w:left="2268"/>
            <w:jc w:val="center"/>
            <w:rPr>
              <w:rFonts w:ascii="Times New Roman" w:hAnsi="Times New Roman" w:cs="Times New Roman"/>
              <w:i/>
              <w:sz w:val="16"/>
              <w:szCs w:val="16"/>
            </w:rPr>
          </w:pPr>
          <w:r w:rsidRPr="00036776">
            <w:rPr>
              <w:rFonts w:ascii="Times New Roman" w:hAnsi="Times New Roman" w:cs="Times New Roman"/>
              <w:b/>
              <w:sz w:val="28"/>
              <w:szCs w:val="28"/>
            </w:rPr>
            <w:softHyphen/>
          </w:r>
          <w:r w:rsidRPr="00036776">
            <w:rPr>
              <w:rFonts w:ascii="Times New Roman" w:hAnsi="Times New Roman" w:cs="Times New Roman"/>
              <w:b/>
              <w:sz w:val="28"/>
              <w:szCs w:val="28"/>
            </w:rPr>
            <w:softHyphen/>
          </w:r>
          <w:r w:rsidRPr="00036776">
            <w:rPr>
              <w:rFonts w:ascii="Times New Roman" w:hAnsi="Times New Roman" w:cs="Times New Roman"/>
              <w:b/>
              <w:sz w:val="28"/>
              <w:szCs w:val="28"/>
            </w:rPr>
            <w:softHyphen/>
            <w:t xml:space="preserve">                                                              </w:t>
          </w:r>
          <w:r w:rsidRPr="00036776">
            <w:rPr>
              <w:rFonts w:ascii="Times New Roman" w:hAnsi="Times New Roman" w:cs="Times New Roman"/>
              <w:sz w:val="28"/>
              <w:szCs w:val="28"/>
            </w:rPr>
            <w:t xml:space="preserve">____________ С.Р. </w:t>
          </w:r>
          <w:proofErr w:type="spellStart"/>
          <w:r w:rsidRPr="00036776">
            <w:rPr>
              <w:rFonts w:ascii="Times New Roman" w:hAnsi="Times New Roman" w:cs="Times New Roman"/>
              <w:sz w:val="28"/>
              <w:szCs w:val="28"/>
            </w:rPr>
            <w:t>Дургалян</w:t>
          </w:r>
          <w:proofErr w:type="spellEnd"/>
        </w:p>
        <w:p w:rsidR="00036776" w:rsidRPr="00036776" w:rsidRDefault="00036776" w:rsidP="00036776">
          <w:pPr>
            <w:spacing w:after="0" w:line="240" w:lineRule="auto"/>
            <w:ind w:left="2268"/>
            <w:jc w:val="right"/>
            <w:rPr>
              <w:rFonts w:ascii="Times New Roman" w:hAnsi="Times New Roman" w:cs="Times New Roman"/>
              <w:b/>
              <w:sz w:val="28"/>
              <w:szCs w:val="28"/>
            </w:rPr>
          </w:pPr>
        </w:p>
        <w:p w:rsidR="00036776" w:rsidRPr="00036776" w:rsidRDefault="00036776" w:rsidP="00036776">
          <w:pPr>
            <w:spacing w:after="0" w:line="240" w:lineRule="auto"/>
            <w:ind w:left="2268"/>
            <w:jc w:val="right"/>
            <w:rPr>
              <w:rFonts w:ascii="Times New Roman" w:hAnsi="Times New Roman" w:cs="Times New Roman"/>
              <w:b/>
              <w:sz w:val="28"/>
              <w:szCs w:val="28"/>
            </w:rPr>
          </w:pPr>
        </w:p>
        <w:p w:rsidR="00036776" w:rsidRPr="00036776" w:rsidRDefault="00036776" w:rsidP="00036776">
          <w:pPr>
            <w:spacing w:after="0" w:line="240" w:lineRule="auto"/>
            <w:ind w:left="2268"/>
            <w:jc w:val="right"/>
            <w:rPr>
              <w:rFonts w:ascii="Times New Roman" w:hAnsi="Times New Roman" w:cs="Times New Roman"/>
              <w:b/>
              <w:sz w:val="28"/>
              <w:szCs w:val="28"/>
            </w:rPr>
          </w:pPr>
        </w:p>
        <w:p w:rsidR="00036776" w:rsidRPr="00036776" w:rsidRDefault="00036776" w:rsidP="00036776">
          <w:pPr>
            <w:spacing w:after="0" w:line="240" w:lineRule="auto"/>
            <w:ind w:left="2268"/>
            <w:rPr>
              <w:rFonts w:ascii="Times New Roman" w:hAnsi="Times New Roman" w:cs="Times New Roman"/>
              <w:b/>
              <w:sz w:val="28"/>
              <w:szCs w:val="28"/>
            </w:rPr>
          </w:pPr>
          <w:r w:rsidRPr="00036776">
            <w:rPr>
              <w:rFonts w:ascii="Times New Roman" w:hAnsi="Times New Roman" w:cs="Times New Roman"/>
              <w:b/>
              <w:sz w:val="28"/>
              <w:szCs w:val="28"/>
            </w:rPr>
            <w:t xml:space="preserve">            Дата защиты                             </w:t>
          </w:r>
          <w:r w:rsidRPr="00036776">
            <w:rPr>
              <w:rFonts w:ascii="Times New Roman" w:hAnsi="Times New Roman" w:cs="Times New Roman"/>
              <w:sz w:val="28"/>
              <w:szCs w:val="28"/>
            </w:rPr>
            <w:t>____________</w:t>
          </w:r>
        </w:p>
        <w:p w:rsidR="00036776" w:rsidRPr="00036776" w:rsidRDefault="00036776" w:rsidP="00036776">
          <w:pPr>
            <w:spacing w:after="0" w:line="240" w:lineRule="auto"/>
            <w:jc w:val="right"/>
            <w:rPr>
              <w:rFonts w:ascii="Times New Roman" w:hAnsi="Times New Roman" w:cs="Times New Roman"/>
              <w:sz w:val="28"/>
              <w:szCs w:val="28"/>
            </w:rPr>
          </w:pPr>
        </w:p>
        <w:p w:rsidR="00036776" w:rsidRPr="00036776" w:rsidRDefault="00036776" w:rsidP="00036776">
          <w:pPr>
            <w:spacing w:after="0" w:line="240" w:lineRule="auto"/>
            <w:jc w:val="right"/>
            <w:rPr>
              <w:rFonts w:ascii="Times New Roman" w:hAnsi="Times New Roman" w:cs="Times New Roman"/>
              <w:sz w:val="28"/>
              <w:szCs w:val="28"/>
            </w:rPr>
          </w:pPr>
        </w:p>
        <w:p w:rsidR="00036776" w:rsidRPr="00036776" w:rsidRDefault="00036776" w:rsidP="00036776">
          <w:pPr>
            <w:spacing w:after="0" w:line="240" w:lineRule="auto"/>
            <w:jc w:val="center"/>
            <w:rPr>
              <w:rFonts w:ascii="Times New Roman" w:hAnsi="Times New Roman" w:cs="Times New Roman"/>
              <w:sz w:val="28"/>
              <w:szCs w:val="28"/>
            </w:rPr>
          </w:pPr>
        </w:p>
        <w:p w:rsidR="00036776" w:rsidRPr="00036776" w:rsidRDefault="00036776" w:rsidP="00036776">
          <w:pPr>
            <w:spacing w:after="0" w:line="240" w:lineRule="auto"/>
            <w:jc w:val="center"/>
            <w:rPr>
              <w:rFonts w:ascii="Times New Roman" w:hAnsi="Times New Roman" w:cs="Times New Roman"/>
              <w:sz w:val="28"/>
              <w:szCs w:val="28"/>
            </w:rPr>
          </w:pPr>
        </w:p>
        <w:p w:rsidR="00036776" w:rsidRPr="00036776" w:rsidRDefault="00036776" w:rsidP="00036776">
          <w:pPr>
            <w:spacing w:after="0" w:line="240" w:lineRule="auto"/>
            <w:jc w:val="center"/>
            <w:rPr>
              <w:rFonts w:ascii="Times New Roman" w:hAnsi="Times New Roman" w:cs="Times New Roman"/>
              <w:sz w:val="28"/>
              <w:szCs w:val="28"/>
            </w:rPr>
          </w:pPr>
          <w:r w:rsidRPr="00036776">
            <w:rPr>
              <w:rFonts w:ascii="Times New Roman" w:hAnsi="Times New Roman" w:cs="Times New Roman"/>
              <w:sz w:val="28"/>
              <w:szCs w:val="28"/>
            </w:rPr>
            <w:t>Пенза, 2020</w:t>
          </w:r>
          <w:bookmarkEnd w:id="0"/>
        </w:p>
        <w:p w:rsidR="00036776" w:rsidRDefault="00036776">
          <w:pPr>
            <w:rPr>
              <w:rFonts w:ascii="Times New Roman" w:hAnsi="Times New Roman"/>
              <w:caps/>
              <w:sz w:val="28"/>
            </w:rPr>
          </w:pPr>
          <w:r>
            <w:rPr>
              <w:caps/>
            </w:rPr>
            <w:br w:type="page"/>
          </w:r>
        </w:p>
      </w:sdtContent>
    </w:sdt>
    <w:p w:rsidR="00691750" w:rsidRPr="004634A3" w:rsidRDefault="00D057B8" w:rsidP="00D057B8">
      <w:pPr>
        <w:pStyle w:val="11"/>
        <w:ind w:firstLine="0"/>
        <w:jc w:val="center"/>
        <w:rPr>
          <w:caps/>
        </w:rPr>
      </w:pPr>
      <w:r w:rsidRPr="004634A3">
        <w:rPr>
          <w:caps/>
        </w:rPr>
        <w:lastRenderedPageBreak/>
        <w:t>Содержание</w:t>
      </w:r>
    </w:p>
    <w:sdt>
      <w:sdtPr>
        <w:rPr>
          <w:rFonts w:asciiTheme="minorHAnsi" w:eastAsiaTheme="minorHAnsi" w:hAnsiTheme="minorHAnsi" w:cstheme="minorBidi"/>
          <w:color w:val="auto"/>
          <w:sz w:val="22"/>
          <w:szCs w:val="22"/>
          <w:lang w:eastAsia="en-US"/>
        </w:rPr>
        <w:id w:val="-461578364"/>
        <w:docPartObj>
          <w:docPartGallery w:val="Table of Contents"/>
          <w:docPartUnique/>
        </w:docPartObj>
      </w:sdtPr>
      <w:sdtEndPr>
        <w:rPr>
          <w:rFonts w:ascii="Times New Roman" w:hAnsi="Times New Roman" w:cs="Times New Roman"/>
          <w:b/>
          <w:bCs/>
          <w:sz w:val="28"/>
          <w:szCs w:val="28"/>
        </w:rPr>
      </w:sdtEndPr>
      <w:sdtContent>
        <w:p w:rsidR="00D057B8" w:rsidRDefault="00D057B8">
          <w:pPr>
            <w:pStyle w:val="aa"/>
          </w:pPr>
        </w:p>
        <w:p w:rsidR="004634A3" w:rsidRPr="004634A3" w:rsidRDefault="00D057B8"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4634A3">
            <w:rPr>
              <w:rFonts w:ascii="Times New Roman" w:hAnsi="Times New Roman" w:cs="Times New Roman"/>
              <w:sz w:val="28"/>
              <w:szCs w:val="28"/>
            </w:rPr>
            <w:fldChar w:fldCharType="begin"/>
          </w:r>
          <w:r w:rsidRPr="004634A3">
            <w:rPr>
              <w:rFonts w:ascii="Times New Roman" w:hAnsi="Times New Roman" w:cs="Times New Roman"/>
              <w:sz w:val="28"/>
              <w:szCs w:val="28"/>
            </w:rPr>
            <w:instrText xml:space="preserve"> TOC \o "1-3" \h \z \u </w:instrText>
          </w:r>
          <w:r w:rsidRPr="004634A3">
            <w:rPr>
              <w:rFonts w:ascii="Times New Roman" w:hAnsi="Times New Roman" w:cs="Times New Roman"/>
              <w:sz w:val="28"/>
              <w:szCs w:val="28"/>
            </w:rPr>
            <w:fldChar w:fldCharType="separate"/>
          </w:r>
          <w:hyperlink w:anchor="_Toc33645993" w:history="1">
            <w:r w:rsidR="004634A3" w:rsidRPr="004634A3">
              <w:rPr>
                <w:rStyle w:val="a6"/>
                <w:rFonts w:ascii="Times New Roman" w:hAnsi="Times New Roman" w:cs="Times New Roman"/>
                <w:caps/>
                <w:noProof/>
                <w:sz w:val="28"/>
                <w:szCs w:val="28"/>
              </w:rPr>
              <w:t>Введение</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_Toc33645993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3</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5994" w:history="1">
            <w:r w:rsidR="004634A3" w:rsidRPr="004634A3">
              <w:rPr>
                <w:rStyle w:val="a6"/>
                <w:rFonts w:ascii="Times New Roman" w:hAnsi="Times New Roman" w:cs="Times New Roman"/>
                <w:caps/>
                <w:noProof/>
                <w:sz w:val="28"/>
                <w:szCs w:val="28"/>
              </w:rPr>
              <w:t>1. Полиция в системе правоохранительных органов: история и современное положение</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_Toc33645994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6</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5995" w:history="1">
            <w:r w:rsidR="004634A3" w:rsidRPr="004634A3">
              <w:rPr>
                <w:rStyle w:val="a6"/>
                <w:rFonts w:ascii="Times New Roman" w:hAnsi="Times New Roman" w:cs="Times New Roman"/>
                <w:noProof/>
                <w:sz w:val="28"/>
                <w:szCs w:val="28"/>
              </w:rPr>
              <w:t xml:space="preserve">1.1 </w:t>
            </w:r>
            <w:r w:rsidR="004634A3" w:rsidRPr="004634A3">
              <w:rPr>
                <w:rStyle w:val="a6"/>
                <w:rFonts w:ascii="Times New Roman" w:eastAsia="Times New Roman" w:hAnsi="Times New Roman" w:cs="Times New Roman"/>
                <w:noProof/>
                <w:sz w:val="28"/>
                <w:szCs w:val="28"/>
              </w:rPr>
              <w:t>История полиции России: основные этапы, особенности возникновения и развитие</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_Toc33645995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6</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5996" w:history="1">
            <w:r w:rsidR="004634A3" w:rsidRPr="004634A3">
              <w:rPr>
                <w:rStyle w:val="a6"/>
                <w:rFonts w:ascii="Times New Roman" w:hAnsi="Times New Roman" w:cs="Times New Roman"/>
                <w:noProof/>
                <w:sz w:val="28"/>
                <w:szCs w:val="28"/>
              </w:rPr>
              <w:t>1.2 Полиция в системе правоохранительных органов РФ</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_Toc33645996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11</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5997" w:history="1">
            <w:r w:rsidR="004634A3" w:rsidRPr="004634A3">
              <w:rPr>
                <w:rStyle w:val="a6"/>
                <w:rFonts w:ascii="Times New Roman" w:hAnsi="Times New Roman" w:cs="Times New Roman"/>
                <w:caps/>
                <w:noProof/>
                <w:sz w:val="28"/>
                <w:szCs w:val="28"/>
              </w:rPr>
              <w:t>2. Правоохранительные органы и полиция в РФ и зарубежных странах</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_Toc33645997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21</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5998" w:history="1">
            <w:r w:rsidR="004634A3" w:rsidRPr="004634A3">
              <w:rPr>
                <w:rStyle w:val="a6"/>
                <w:rFonts w:ascii="Times New Roman" w:hAnsi="Times New Roman" w:cs="Times New Roman"/>
                <w:noProof/>
                <w:sz w:val="28"/>
                <w:szCs w:val="28"/>
              </w:rPr>
              <w:t>2.1 Общая характеристика правоохранительных органов</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_Toc33645998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21</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5999" w:history="1">
            <w:r w:rsidR="004634A3" w:rsidRPr="004634A3">
              <w:rPr>
                <w:rStyle w:val="a6"/>
                <w:rFonts w:ascii="Times New Roman" w:hAnsi="Times New Roman" w:cs="Times New Roman"/>
                <w:noProof/>
                <w:sz w:val="28"/>
                <w:szCs w:val="28"/>
              </w:rPr>
              <w:t>2.2 Анализ особенностей полиции в системе правоохранительных органов РФ и зарубежных стран</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_Toc33645999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21</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6000" w:history="1">
            <w:r w:rsidR="004634A3" w:rsidRPr="004634A3">
              <w:rPr>
                <w:rStyle w:val="a6"/>
                <w:rFonts w:ascii="Times New Roman" w:hAnsi="Times New Roman" w:cs="Times New Roman"/>
                <w:caps/>
                <w:noProof/>
                <w:sz w:val="28"/>
                <w:szCs w:val="28"/>
              </w:rPr>
              <w:t>Заключение</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_Toc33646000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28</w:t>
            </w:r>
            <w:r w:rsidR="004634A3" w:rsidRPr="004634A3">
              <w:rPr>
                <w:rFonts w:ascii="Times New Roman" w:hAnsi="Times New Roman" w:cs="Times New Roman"/>
                <w:noProof/>
                <w:webHidden/>
                <w:sz w:val="28"/>
                <w:szCs w:val="28"/>
              </w:rPr>
              <w:fldChar w:fldCharType="end"/>
            </w:r>
          </w:hyperlink>
        </w:p>
        <w:p w:rsidR="004634A3" w:rsidRPr="004634A3" w:rsidRDefault="00723F7E" w:rsidP="004634A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3646001" w:history="1">
            <w:r w:rsidR="004634A3" w:rsidRPr="004634A3">
              <w:rPr>
                <w:rStyle w:val="a6"/>
                <w:rFonts w:ascii="Times New Roman" w:hAnsi="Times New Roman" w:cs="Times New Roman"/>
                <w:noProof/>
                <w:sz w:val="28"/>
                <w:szCs w:val="28"/>
              </w:rPr>
              <w:t>СПИСОК ИСПОЛЬЗОВАННЫХ ИСТОЧНИКОВ</w:t>
            </w:r>
            <w:r w:rsidR="004634A3" w:rsidRPr="004634A3">
              <w:rPr>
                <w:rFonts w:ascii="Times New Roman" w:hAnsi="Times New Roman" w:cs="Times New Roman"/>
                <w:noProof/>
                <w:webHidden/>
                <w:sz w:val="28"/>
                <w:szCs w:val="28"/>
              </w:rPr>
              <w:tab/>
            </w:r>
            <w:r w:rsidR="004634A3" w:rsidRPr="004634A3">
              <w:rPr>
                <w:rFonts w:ascii="Times New Roman" w:hAnsi="Times New Roman" w:cs="Times New Roman"/>
                <w:noProof/>
                <w:webHidden/>
                <w:sz w:val="28"/>
                <w:szCs w:val="28"/>
              </w:rPr>
              <w:fldChar w:fldCharType="begin"/>
            </w:r>
            <w:r w:rsidR="004634A3" w:rsidRPr="004634A3">
              <w:rPr>
                <w:rFonts w:ascii="Times New Roman" w:hAnsi="Times New Roman" w:cs="Times New Roman"/>
                <w:noProof/>
                <w:webHidden/>
                <w:sz w:val="28"/>
                <w:szCs w:val="28"/>
              </w:rPr>
              <w:instrText xml:space="preserve"> PAGEREF _Toc33646001 \h </w:instrText>
            </w:r>
            <w:r w:rsidR="004634A3" w:rsidRPr="004634A3">
              <w:rPr>
                <w:rFonts w:ascii="Times New Roman" w:hAnsi="Times New Roman" w:cs="Times New Roman"/>
                <w:noProof/>
                <w:webHidden/>
                <w:sz w:val="28"/>
                <w:szCs w:val="28"/>
              </w:rPr>
            </w:r>
            <w:r w:rsidR="004634A3" w:rsidRPr="004634A3">
              <w:rPr>
                <w:rFonts w:ascii="Times New Roman" w:hAnsi="Times New Roman" w:cs="Times New Roman"/>
                <w:noProof/>
                <w:webHidden/>
                <w:sz w:val="28"/>
                <w:szCs w:val="28"/>
              </w:rPr>
              <w:fldChar w:fldCharType="separate"/>
            </w:r>
            <w:r w:rsidR="00BA0AF1">
              <w:rPr>
                <w:rFonts w:ascii="Times New Roman" w:hAnsi="Times New Roman" w:cs="Times New Roman"/>
                <w:noProof/>
                <w:webHidden/>
                <w:sz w:val="28"/>
                <w:szCs w:val="28"/>
              </w:rPr>
              <w:t>30</w:t>
            </w:r>
            <w:r w:rsidR="004634A3" w:rsidRPr="004634A3">
              <w:rPr>
                <w:rFonts w:ascii="Times New Roman" w:hAnsi="Times New Roman" w:cs="Times New Roman"/>
                <w:noProof/>
                <w:webHidden/>
                <w:sz w:val="28"/>
                <w:szCs w:val="28"/>
              </w:rPr>
              <w:fldChar w:fldCharType="end"/>
            </w:r>
          </w:hyperlink>
        </w:p>
        <w:p w:rsidR="00D057B8" w:rsidRPr="004634A3" w:rsidRDefault="00D057B8" w:rsidP="004634A3">
          <w:pPr>
            <w:spacing w:after="0" w:line="360" w:lineRule="auto"/>
            <w:jc w:val="both"/>
            <w:rPr>
              <w:rFonts w:ascii="Times New Roman" w:hAnsi="Times New Roman" w:cs="Times New Roman"/>
              <w:sz w:val="28"/>
              <w:szCs w:val="28"/>
            </w:rPr>
          </w:pPr>
          <w:r w:rsidRPr="004634A3">
            <w:rPr>
              <w:rFonts w:ascii="Times New Roman" w:hAnsi="Times New Roman" w:cs="Times New Roman"/>
              <w:b/>
              <w:bCs/>
              <w:sz w:val="28"/>
              <w:szCs w:val="28"/>
            </w:rPr>
            <w:fldChar w:fldCharType="end"/>
          </w:r>
        </w:p>
      </w:sdtContent>
    </w:sdt>
    <w:p w:rsidR="00D057B8" w:rsidRDefault="00D057B8" w:rsidP="00D057B8">
      <w:pPr>
        <w:pStyle w:val="11"/>
        <w:ind w:firstLine="0"/>
      </w:pPr>
    </w:p>
    <w:p w:rsidR="004C3CC6" w:rsidRDefault="004C3CC6" w:rsidP="00523DE5">
      <w:pPr>
        <w:spacing w:line="240" w:lineRule="auto"/>
        <w:rPr>
          <w:sz w:val="24"/>
          <w:szCs w:val="24"/>
        </w:rPr>
      </w:pPr>
    </w:p>
    <w:p w:rsidR="004C3CC6" w:rsidRDefault="004C3CC6" w:rsidP="00523DE5">
      <w:pPr>
        <w:spacing w:line="240" w:lineRule="auto"/>
        <w:rPr>
          <w:sz w:val="24"/>
          <w:szCs w:val="24"/>
        </w:rPr>
      </w:pPr>
    </w:p>
    <w:p w:rsidR="004C3CC6" w:rsidRDefault="004C3CC6" w:rsidP="004C3CC6">
      <w:pPr>
        <w:spacing w:line="240" w:lineRule="auto"/>
      </w:pPr>
    </w:p>
    <w:p w:rsidR="00AE616D" w:rsidRDefault="00AE616D">
      <w:pPr>
        <w:rPr>
          <w:rFonts w:ascii="Times New Roman" w:eastAsiaTheme="majorEastAsia" w:hAnsi="Times New Roman" w:cs="Times New Roman"/>
          <w:b/>
          <w:sz w:val="28"/>
          <w:szCs w:val="28"/>
          <w:lang w:eastAsia="ru-RU"/>
        </w:rPr>
      </w:pPr>
      <w:r>
        <w:br w:type="page"/>
      </w:r>
    </w:p>
    <w:p w:rsidR="00AE616D" w:rsidRPr="004634A3" w:rsidRDefault="00AE616D" w:rsidP="00AE616D">
      <w:pPr>
        <w:pStyle w:val="2"/>
        <w:rPr>
          <w:caps/>
        </w:rPr>
      </w:pPr>
      <w:bookmarkStart w:id="2" w:name="_Toc33645993"/>
      <w:r w:rsidRPr="004634A3">
        <w:rPr>
          <w:caps/>
        </w:rPr>
        <w:lastRenderedPageBreak/>
        <w:t>Введение</w:t>
      </w:r>
      <w:bookmarkEnd w:id="2"/>
    </w:p>
    <w:p w:rsidR="00615690" w:rsidRDefault="00615690" w:rsidP="0011406E">
      <w:pPr>
        <w:pStyle w:val="11"/>
        <w:tabs>
          <w:tab w:val="left" w:pos="2740"/>
        </w:tabs>
        <w:rPr>
          <w:lang w:eastAsia="ru-RU"/>
        </w:rPr>
      </w:pPr>
    </w:p>
    <w:p w:rsidR="00AE616D" w:rsidRDefault="00615690" w:rsidP="0011406E">
      <w:pPr>
        <w:pStyle w:val="11"/>
        <w:tabs>
          <w:tab w:val="left" w:pos="2740"/>
        </w:tabs>
        <w:rPr>
          <w:lang w:eastAsia="ru-RU"/>
        </w:rPr>
      </w:pPr>
      <w:r w:rsidRPr="00615690">
        <w:rPr>
          <w:lang w:eastAsia="ru-RU"/>
        </w:rPr>
        <w:t xml:space="preserve">Актуальность темы исследования обусловлена тем, что проблема обеспечения прав и свобод граждан является одной из главных в сфере внутренних дел. Защита и охрана прав и свобод человека должна определять функциональную принадлежность полиции, способствовать формированию у сотрудников полиции необходимого уровня правовой культуры и правосознания. В этой связи не случайно, что на обозначенный аспект обращается определенное внимание и в научной литературе. Так, В. А. </w:t>
      </w:r>
      <w:proofErr w:type="spellStart"/>
      <w:r w:rsidRPr="00615690">
        <w:rPr>
          <w:lang w:eastAsia="ru-RU"/>
        </w:rPr>
        <w:t>Галицков</w:t>
      </w:r>
      <w:proofErr w:type="spellEnd"/>
      <w:r w:rsidRPr="00615690">
        <w:rPr>
          <w:lang w:eastAsia="ru-RU"/>
        </w:rPr>
        <w:t xml:space="preserve">, В. А. </w:t>
      </w:r>
      <w:proofErr w:type="spellStart"/>
      <w:r w:rsidRPr="00615690">
        <w:rPr>
          <w:lang w:eastAsia="ru-RU"/>
        </w:rPr>
        <w:t>Крысанов</w:t>
      </w:r>
      <w:proofErr w:type="spellEnd"/>
      <w:r w:rsidRPr="00615690">
        <w:rPr>
          <w:lang w:eastAsia="ru-RU"/>
        </w:rPr>
        <w:t xml:space="preserve">, А. В. Безруков отмечают, что «…формирование и укрепление уважения к правам и свободам человека, стимулирование стремления к активной защите своих и чужих прав и свобод и есть непременное условие </w:t>
      </w:r>
      <w:proofErr w:type="gramStart"/>
      <w:r w:rsidRPr="00615690">
        <w:rPr>
          <w:lang w:eastAsia="ru-RU"/>
        </w:rPr>
        <w:t xml:space="preserve">развития правовой культуры сотрудников </w:t>
      </w:r>
      <w:r>
        <w:rPr>
          <w:lang w:eastAsia="ru-RU"/>
        </w:rPr>
        <w:t>органов внутренних дел</w:t>
      </w:r>
      <w:proofErr w:type="gramEnd"/>
      <w:r>
        <w:rPr>
          <w:lang w:eastAsia="ru-RU"/>
        </w:rPr>
        <w:t xml:space="preserve">».  </w:t>
      </w:r>
    </w:p>
    <w:p w:rsidR="00615690" w:rsidRDefault="00615690" w:rsidP="0011406E">
      <w:pPr>
        <w:pStyle w:val="11"/>
        <w:tabs>
          <w:tab w:val="left" w:pos="2740"/>
        </w:tabs>
        <w:rPr>
          <w:lang w:eastAsia="ru-RU"/>
        </w:rPr>
      </w:pPr>
      <w:r w:rsidRPr="00615690">
        <w:rPr>
          <w:lang w:eastAsia="ru-RU"/>
        </w:rPr>
        <w:t>Полиция как субъект административной деятельности осуществляет защиту и охрану прав и свобод граждан с использованием специфических правовых средств. В структуре таких сре</w:t>
      </w:r>
      <w:proofErr w:type="gramStart"/>
      <w:r w:rsidRPr="00615690">
        <w:rPr>
          <w:lang w:eastAsia="ru-RU"/>
        </w:rPr>
        <w:t>дств св</w:t>
      </w:r>
      <w:proofErr w:type="gramEnd"/>
      <w:r w:rsidRPr="00615690">
        <w:rPr>
          <w:lang w:eastAsia="ru-RU"/>
        </w:rPr>
        <w:t xml:space="preserve">ое место занимают принудительные, стимулирующие и организационные компоненты. Этот набор средств делает работу полиции максимально универсальной с точки зрения охраны и защиты прав и свобод граждан. В этой связи позволим не согласиться с мнением о том, что деятельность полиции в вопросах обеспечения прав и свобод человека и гражданина носит факультативный характер.  </w:t>
      </w:r>
    </w:p>
    <w:p w:rsidR="00BA0AF1" w:rsidRPr="000B1B89" w:rsidRDefault="00BA0AF1" w:rsidP="00BA0AF1">
      <w:pPr>
        <w:pStyle w:val="11"/>
      </w:pPr>
      <w:r w:rsidRPr="000B1B89">
        <w:t xml:space="preserve">Употребление законодателем термина правоохранительный орган без четкого определения понятия и признаков может вызвать серьезные правовые коллизии, противоречия в деятельности государственных структур, неопределенность в организационных отношениях и неполное исполнение ими своих обязанностей, отсутствие необходимой координации их действий и другие негативные последствия.  Кроме того, понятие </w:t>
      </w:r>
      <w:r>
        <w:t>«</w:t>
      </w:r>
      <w:r w:rsidRPr="000B1B89">
        <w:t>правоохранительные органы</w:t>
      </w:r>
      <w:r>
        <w:t>»</w:t>
      </w:r>
      <w:r w:rsidRPr="000B1B89">
        <w:t xml:space="preserve"> следует отличать от понятия </w:t>
      </w:r>
      <w:r>
        <w:t>«</w:t>
      </w:r>
      <w:r w:rsidRPr="000B1B89">
        <w:t>правоохранительные органы</w:t>
      </w:r>
      <w:r>
        <w:t>»</w:t>
      </w:r>
      <w:r w:rsidRPr="000B1B89">
        <w:t xml:space="preserve">. </w:t>
      </w:r>
    </w:p>
    <w:p w:rsidR="00BA0AF1" w:rsidRPr="000B1B89" w:rsidRDefault="00BA0AF1" w:rsidP="00BA0AF1">
      <w:pPr>
        <w:pStyle w:val="11"/>
      </w:pPr>
      <w:r w:rsidRPr="000B1B89">
        <w:t xml:space="preserve">Правоохранительные органы - это все государственные структуры, в том числе правоохранительные органы.  Правоохранительные органы представляют собой самостоятельную группу государственных и негосударственных органов, выполняющих задачи по восстановлению нарушенного права и наказанию </w:t>
      </w:r>
      <w:r w:rsidRPr="000B1B89">
        <w:lastRenderedPageBreak/>
        <w:t xml:space="preserve">правонарушителя. Решая эти задачи, правоохранительные органы защищают жизнь, здоровье, права и законные интересы человека и гражданина, все формы собственности и т.д. Среди принципов деятельности правоохранительных органов Российской Федерации можно выделить законность, доступность, демократичность, подотчетность, контроль, систематичность действий, возможность обжалования их незаконных решений или действий (бездействия) в установленном порядке, недопустимость вмешательства в их деятельность, независимость от других органов государственной власти. </w:t>
      </w:r>
    </w:p>
    <w:p w:rsidR="00BA0AF1" w:rsidRDefault="00BA0AF1" w:rsidP="00BA0AF1">
      <w:pPr>
        <w:pStyle w:val="11"/>
        <w:rPr>
          <w:b/>
        </w:rPr>
      </w:pPr>
      <w:r w:rsidRPr="000B1B89">
        <w:t>Таким образом, необходимо отнести к правоохранительным органам все государственные структуры, которые противодействуют правонарушениям различного рода. Это правоохранительные органы уголовной юрисдикции, призванные бороться с преступностью; правоохранительные органы в сфере административной юрисдикции, то есть те, которые призваны бороться с правонарушениями путем привлечения к административной ответственности; контрольно-надзорные органы, призванные выявлять правонарушения и реагировать на них. Кроме того, необходимо отдельно выделить органы по выявлению нарушений нормативного характера или органы по обеспечению нормативной законности.</w:t>
      </w:r>
    </w:p>
    <w:p w:rsidR="00615690" w:rsidRDefault="00615690" w:rsidP="0011406E">
      <w:pPr>
        <w:pStyle w:val="11"/>
        <w:tabs>
          <w:tab w:val="left" w:pos="2740"/>
        </w:tabs>
        <w:rPr>
          <w:lang w:eastAsia="ru-RU"/>
        </w:rPr>
      </w:pPr>
      <w:r>
        <w:rPr>
          <w:lang w:eastAsia="ru-RU"/>
        </w:rPr>
        <w:t>Цель работы – изучить место полиции в системе правоохранительных органов.</w:t>
      </w:r>
    </w:p>
    <w:p w:rsidR="00615690" w:rsidRDefault="00615690" w:rsidP="0011406E">
      <w:pPr>
        <w:pStyle w:val="11"/>
        <w:tabs>
          <w:tab w:val="left" w:pos="2740"/>
        </w:tabs>
        <w:rPr>
          <w:lang w:eastAsia="ru-RU"/>
        </w:rPr>
      </w:pPr>
      <w:r>
        <w:rPr>
          <w:lang w:eastAsia="ru-RU"/>
        </w:rPr>
        <w:t>Задачи:</w:t>
      </w:r>
    </w:p>
    <w:p w:rsidR="00615690" w:rsidRDefault="00615690" w:rsidP="0011406E">
      <w:pPr>
        <w:pStyle w:val="11"/>
        <w:tabs>
          <w:tab w:val="left" w:pos="2740"/>
        </w:tabs>
        <w:rPr>
          <w:lang w:eastAsia="ru-RU"/>
        </w:rPr>
      </w:pPr>
      <w:r>
        <w:rPr>
          <w:lang w:eastAsia="ru-RU"/>
        </w:rPr>
        <w:t>- изучить основные этапы, особенности возникновения и развитие истории полиции России;</w:t>
      </w:r>
    </w:p>
    <w:p w:rsidR="00615690" w:rsidRDefault="00615690" w:rsidP="0011406E">
      <w:pPr>
        <w:pStyle w:val="11"/>
        <w:tabs>
          <w:tab w:val="left" w:pos="2740"/>
        </w:tabs>
        <w:rPr>
          <w:lang w:eastAsia="ru-RU"/>
        </w:rPr>
      </w:pPr>
      <w:r>
        <w:rPr>
          <w:lang w:eastAsia="ru-RU"/>
        </w:rPr>
        <w:t>- проанализировать место полиции в системе правоохранительных органов РФ;</w:t>
      </w:r>
    </w:p>
    <w:p w:rsidR="00615690" w:rsidRDefault="00615690" w:rsidP="0011406E">
      <w:pPr>
        <w:pStyle w:val="11"/>
        <w:tabs>
          <w:tab w:val="left" w:pos="2740"/>
        </w:tabs>
        <w:rPr>
          <w:lang w:eastAsia="ru-RU"/>
        </w:rPr>
      </w:pPr>
      <w:r>
        <w:rPr>
          <w:lang w:eastAsia="ru-RU"/>
        </w:rPr>
        <w:t>- изучить общую характеристику правоохранительных органов;</w:t>
      </w:r>
    </w:p>
    <w:p w:rsidR="00615690" w:rsidRDefault="00615690" w:rsidP="0011406E">
      <w:pPr>
        <w:pStyle w:val="11"/>
        <w:tabs>
          <w:tab w:val="left" w:pos="2740"/>
        </w:tabs>
        <w:rPr>
          <w:lang w:eastAsia="ru-RU"/>
        </w:rPr>
      </w:pPr>
      <w:r>
        <w:rPr>
          <w:lang w:eastAsia="ru-RU"/>
        </w:rPr>
        <w:t>- провести анализ особенностей полиции в системе правоохранительных органов РФ и зарубежных стран.</w:t>
      </w:r>
    </w:p>
    <w:p w:rsidR="00615690" w:rsidRDefault="00615690" w:rsidP="0011406E">
      <w:pPr>
        <w:pStyle w:val="11"/>
        <w:tabs>
          <w:tab w:val="left" w:pos="2740"/>
        </w:tabs>
        <w:rPr>
          <w:lang w:eastAsia="ru-RU"/>
        </w:rPr>
      </w:pPr>
      <w:r>
        <w:rPr>
          <w:lang w:eastAsia="ru-RU"/>
        </w:rPr>
        <w:t>Объект исследования – общественные отношения в сфере изучения места полиции в системе правоохранительных органов.</w:t>
      </w:r>
    </w:p>
    <w:p w:rsidR="00615690" w:rsidRDefault="00615690" w:rsidP="0011406E">
      <w:pPr>
        <w:pStyle w:val="11"/>
        <w:tabs>
          <w:tab w:val="left" w:pos="2740"/>
        </w:tabs>
        <w:rPr>
          <w:lang w:eastAsia="ru-RU"/>
        </w:rPr>
      </w:pPr>
      <w:r>
        <w:rPr>
          <w:lang w:eastAsia="ru-RU"/>
        </w:rPr>
        <w:t>Предмет исследования – нормативное регулирование положения полиции в системе правоохранительных органов.</w:t>
      </w:r>
    </w:p>
    <w:p w:rsidR="00615690" w:rsidRDefault="00615690" w:rsidP="0011406E">
      <w:pPr>
        <w:pStyle w:val="11"/>
        <w:tabs>
          <w:tab w:val="left" w:pos="2740"/>
        </w:tabs>
        <w:rPr>
          <w:lang w:eastAsia="ru-RU"/>
        </w:rPr>
      </w:pPr>
      <w:r>
        <w:rPr>
          <w:lang w:eastAsia="ru-RU"/>
        </w:rPr>
        <w:t>Методы исследования: сравнительно-правовой, метод классификации, метод синтеза и анализа и др.</w:t>
      </w:r>
    </w:p>
    <w:p w:rsidR="00615690" w:rsidRDefault="00615690" w:rsidP="0011406E">
      <w:pPr>
        <w:pStyle w:val="11"/>
        <w:tabs>
          <w:tab w:val="left" w:pos="2740"/>
        </w:tabs>
        <w:rPr>
          <w:lang w:eastAsia="ru-RU"/>
        </w:rPr>
      </w:pPr>
      <w:r>
        <w:rPr>
          <w:lang w:eastAsia="ru-RU"/>
        </w:rPr>
        <w:lastRenderedPageBreak/>
        <w:t>Структура работы. Работа состоит из введения, основной части, заключения и списка литературы.</w:t>
      </w:r>
    </w:p>
    <w:p w:rsidR="00615690" w:rsidRPr="004634A3" w:rsidRDefault="00615690" w:rsidP="00615690">
      <w:pPr>
        <w:spacing w:after="0" w:line="360" w:lineRule="auto"/>
        <w:jc w:val="both"/>
        <w:rPr>
          <w:rFonts w:ascii="Times New Roman" w:hAnsi="Times New Roman" w:cs="Times New Roman"/>
          <w:sz w:val="28"/>
          <w:szCs w:val="28"/>
        </w:rPr>
      </w:pPr>
    </w:p>
    <w:p w:rsidR="00615690" w:rsidRDefault="00615690" w:rsidP="0011406E">
      <w:pPr>
        <w:pStyle w:val="11"/>
        <w:tabs>
          <w:tab w:val="left" w:pos="2740"/>
        </w:tabs>
        <w:rPr>
          <w:lang w:eastAsia="ru-RU"/>
        </w:rPr>
      </w:pPr>
    </w:p>
    <w:p w:rsidR="00AE616D" w:rsidRDefault="00AE616D">
      <w:pPr>
        <w:rPr>
          <w:rFonts w:ascii="Times New Roman" w:eastAsiaTheme="majorEastAsia" w:hAnsi="Times New Roman" w:cs="Times New Roman"/>
          <w:b/>
          <w:sz w:val="28"/>
          <w:szCs w:val="28"/>
          <w:lang w:eastAsia="ru-RU"/>
        </w:rPr>
      </w:pPr>
      <w:r>
        <w:br w:type="page"/>
      </w:r>
    </w:p>
    <w:p w:rsidR="00AE616D" w:rsidRPr="004634A3" w:rsidRDefault="00AE616D" w:rsidP="00AE616D">
      <w:pPr>
        <w:pStyle w:val="2"/>
        <w:rPr>
          <w:caps/>
        </w:rPr>
      </w:pPr>
      <w:bookmarkStart w:id="3" w:name="_Toc33645994"/>
      <w:r w:rsidRPr="004634A3">
        <w:rPr>
          <w:caps/>
        </w:rPr>
        <w:lastRenderedPageBreak/>
        <w:t>1. Полиция в системе правоохранительных органов: история и современное положение</w:t>
      </w:r>
      <w:bookmarkEnd w:id="3"/>
    </w:p>
    <w:p w:rsidR="004C3CC6" w:rsidRDefault="00583111" w:rsidP="00AE616D">
      <w:pPr>
        <w:pStyle w:val="2"/>
      </w:pPr>
      <w:bookmarkStart w:id="4" w:name="_Toc33645995"/>
      <w:r>
        <w:t xml:space="preserve">1.1 </w:t>
      </w:r>
      <w:r w:rsidR="004C3CC6" w:rsidRPr="004C3CC6">
        <w:rPr>
          <w:rFonts w:eastAsia="Times New Roman"/>
        </w:rPr>
        <w:t>История полиции России: основные этапы, особенности возникновения и развитие</w:t>
      </w:r>
      <w:bookmarkEnd w:id="4"/>
      <w:r w:rsidR="004C3CC6" w:rsidRPr="004C3CC6">
        <w:rPr>
          <w:rFonts w:eastAsia="Times New Roman"/>
        </w:rPr>
        <w:t xml:space="preserve"> </w:t>
      </w:r>
    </w:p>
    <w:p w:rsidR="004C3CC6" w:rsidRDefault="004C3CC6" w:rsidP="004C3CC6">
      <w:pPr>
        <w:pStyle w:val="11"/>
        <w:rPr>
          <w:lang w:eastAsia="ru-RU"/>
        </w:rPr>
      </w:pPr>
    </w:p>
    <w:p w:rsidR="000B1B89" w:rsidRDefault="000B1B89" w:rsidP="000B1B89">
      <w:pPr>
        <w:pStyle w:val="11"/>
        <w:rPr>
          <w:lang w:eastAsia="ru-RU"/>
        </w:rPr>
      </w:pPr>
      <w:r>
        <w:rPr>
          <w:lang w:eastAsia="ru-RU"/>
        </w:rPr>
        <w:t xml:space="preserve">Первая Русская полиция действительно появилась при Петре Великом. Именно он утвердил термин «полиция» в 1718 году. За 300 лет своего развития этот государственный орган значительно изменился. В начале XX века она уже имела хорошо отлаженный механизм поддержания общественного порядка. </w:t>
      </w:r>
    </w:p>
    <w:p w:rsidR="000B1B89" w:rsidRDefault="000B1B89" w:rsidP="000B1B89">
      <w:pPr>
        <w:pStyle w:val="11"/>
        <w:rPr>
          <w:lang w:eastAsia="ru-RU"/>
        </w:rPr>
      </w:pPr>
      <w:r>
        <w:rPr>
          <w:lang w:eastAsia="ru-RU"/>
        </w:rPr>
        <w:t xml:space="preserve">До XVIII века в стране не было регулярной полиции. Чтобы понять, как создавалась российская полиция, нужно вернуться к тому времени, когда эта деятельность называлась не благочинием, а благочинием. Сам термин «полиция» появился в Древней Греции. Это был обычный военизированный орган, который отвечал за поддержание общественного порядка. В древнем государстве ту же функцию выполняли помещики, наместники, </w:t>
      </w:r>
      <w:proofErr w:type="spellStart"/>
      <w:r>
        <w:rPr>
          <w:lang w:eastAsia="ru-RU"/>
        </w:rPr>
        <w:t>дворские</w:t>
      </w:r>
      <w:proofErr w:type="spellEnd"/>
      <w:r>
        <w:rPr>
          <w:lang w:eastAsia="ru-RU"/>
        </w:rPr>
        <w:t>, меченосцы и так далее. Фактически первым из основных этапов развития русской полиции можно считать создание княжеских дружин</w:t>
      </w:r>
      <w:r w:rsidR="00B50171">
        <w:rPr>
          <w:rStyle w:val="a9"/>
          <w:lang w:eastAsia="ru-RU"/>
        </w:rPr>
        <w:footnoteReference w:id="1"/>
      </w:r>
      <w:r>
        <w:rPr>
          <w:lang w:eastAsia="ru-RU"/>
        </w:rPr>
        <w:t xml:space="preserve">. </w:t>
      </w:r>
    </w:p>
    <w:p w:rsidR="000B1B89" w:rsidRDefault="000B1B89" w:rsidP="000B1B89">
      <w:pPr>
        <w:pStyle w:val="11"/>
        <w:rPr>
          <w:lang w:eastAsia="ru-RU"/>
        </w:rPr>
      </w:pPr>
      <w:r>
        <w:rPr>
          <w:lang w:eastAsia="ru-RU"/>
        </w:rPr>
        <w:t xml:space="preserve">Когда родилось государство, им помогали члены общины. Затем правоохранительная функция постепенно перешла в руки губернаторов. У них был целый штат служащих. Суд осуществлялся тунами, а доводчики вызывали стороны спора. </w:t>
      </w:r>
      <w:proofErr w:type="spellStart"/>
      <w:r>
        <w:rPr>
          <w:lang w:eastAsia="ru-RU"/>
        </w:rPr>
        <w:t>Праветице</w:t>
      </w:r>
      <w:proofErr w:type="spellEnd"/>
      <w:r>
        <w:rPr>
          <w:lang w:eastAsia="ru-RU"/>
        </w:rPr>
        <w:t xml:space="preserve"> отвечал за исполнение судебных решений. </w:t>
      </w:r>
    </w:p>
    <w:p w:rsidR="000B1B89" w:rsidRDefault="000B1B89" w:rsidP="000B1B89">
      <w:pPr>
        <w:pStyle w:val="11"/>
        <w:rPr>
          <w:lang w:eastAsia="ru-RU"/>
        </w:rPr>
      </w:pPr>
      <w:r>
        <w:rPr>
          <w:lang w:eastAsia="ru-RU"/>
        </w:rPr>
        <w:t>Российский Уголовный кодекс представляет собой сборник законов «Русская Правда», написанный в 11 веке. При этом преступление рассматривалось не как нарушение законов и княжеских постановлений, а как проступок, который преступник кому-то нанес. На заре истории полиции в России были определены важнейшие понятия, вошедшие в современную судебную практику. Например, именно сборник «</w:t>
      </w:r>
      <w:proofErr w:type="gramStart"/>
      <w:r>
        <w:rPr>
          <w:lang w:eastAsia="ru-RU"/>
        </w:rPr>
        <w:t>Русская</w:t>
      </w:r>
      <w:proofErr w:type="gramEnd"/>
      <w:r>
        <w:rPr>
          <w:lang w:eastAsia="ru-RU"/>
        </w:rPr>
        <w:t xml:space="preserve"> Правда» стал рассматривать как покушение на преступление. </w:t>
      </w:r>
    </w:p>
    <w:p w:rsidR="000B1B89" w:rsidRDefault="000B1B89" w:rsidP="000B1B89">
      <w:pPr>
        <w:pStyle w:val="11"/>
        <w:rPr>
          <w:lang w:eastAsia="ru-RU"/>
        </w:rPr>
      </w:pPr>
      <w:r>
        <w:rPr>
          <w:lang w:eastAsia="ru-RU"/>
        </w:rPr>
        <w:lastRenderedPageBreak/>
        <w:t>Это можно было бы считать обнажением меча. Кроме того, отдельно рассматривались преступления, совершенные группой лиц</w:t>
      </w:r>
      <w:proofErr w:type="gramStart"/>
      <w:r>
        <w:rPr>
          <w:lang w:eastAsia="ru-RU"/>
        </w:rPr>
        <w:t>.</w:t>
      </w:r>
      <w:proofErr w:type="gramEnd"/>
      <w:r>
        <w:rPr>
          <w:lang w:eastAsia="ru-RU"/>
        </w:rPr>
        <w:t xml:space="preserve"> </w:t>
      </w:r>
      <w:proofErr w:type="gramStart"/>
      <w:r>
        <w:rPr>
          <w:lang w:eastAsia="ru-RU"/>
        </w:rPr>
        <w:t>в</w:t>
      </w:r>
      <w:proofErr w:type="gramEnd"/>
      <w:r>
        <w:rPr>
          <w:lang w:eastAsia="ru-RU"/>
        </w:rPr>
        <w:t xml:space="preserve"> сборнике содержалась концепция необходимой обороны и рассматривались ее границы. Таким образом, было незаконно убивать вора, когда опасность его действий уже исчезла. Были смягчающие и отягчающие обстоятельства. В общем, первый закон был прост. Тот, кто кого-то ранил, подвергался такой же процедуре, как отрезание руки за руку, и так далее. </w:t>
      </w:r>
    </w:p>
    <w:p w:rsidR="000B1B89" w:rsidRDefault="000B1B89" w:rsidP="000B1B89">
      <w:pPr>
        <w:pStyle w:val="11"/>
        <w:rPr>
          <w:lang w:eastAsia="ru-RU"/>
        </w:rPr>
      </w:pPr>
      <w:r>
        <w:rPr>
          <w:lang w:eastAsia="ru-RU"/>
        </w:rPr>
        <w:t xml:space="preserve">Высшая мера наказания, по мнению </w:t>
      </w:r>
      <w:proofErr w:type="gramStart"/>
      <w:r>
        <w:rPr>
          <w:lang w:eastAsia="ru-RU"/>
        </w:rPr>
        <w:t>Русской</w:t>
      </w:r>
      <w:proofErr w:type="gramEnd"/>
      <w:r>
        <w:rPr>
          <w:lang w:eastAsia="ru-RU"/>
        </w:rPr>
        <w:t xml:space="preserve"> правды, – это конфискация имущества и передача всей семьи преступника в рабство. Это наказание предназначалось за грабеж, поджог, кражу лошадей. Кроме того, преступник может быть лишен жизни. </w:t>
      </w:r>
    </w:p>
    <w:p w:rsidR="000B1B89" w:rsidRDefault="000B1B89" w:rsidP="000B1B89">
      <w:pPr>
        <w:pStyle w:val="11"/>
        <w:rPr>
          <w:lang w:eastAsia="ru-RU"/>
        </w:rPr>
      </w:pPr>
      <w:r>
        <w:rPr>
          <w:lang w:eastAsia="ru-RU"/>
        </w:rPr>
        <w:t xml:space="preserve">В то время история российской полиции находилась в зачаточном состоянии, поэтому некоторые законы были несовершенны. Например, если преступник скрывался, то жертвы сами искали его. Но с 1497 года, в новом Судебнике, преступление уже не стало «обидой», а скорее действиями, наносящими ущерб государству. Затем началось становление и развитие российской полиции - появилась охрана на улицах Москвы. Она следила за порядком. К середине XVI века был открыт разбойничий орден. Именно он боролся с преступностью в Российском государстве. Отсюда на место преступления были направлены детективы. </w:t>
      </w:r>
    </w:p>
    <w:p w:rsidR="000B1B89" w:rsidRDefault="000B1B89" w:rsidP="000B1B89">
      <w:pPr>
        <w:pStyle w:val="11"/>
        <w:rPr>
          <w:lang w:eastAsia="ru-RU"/>
        </w:rPr>
      </w:pPr>
      <w:r>
        <w:rPr>
          <w:lang w:eastAsia="ru-RU"/>
        </w:rPr>
        <w:t xml:space="preserve">С самого начала Министерство внутренних дел Российской Федерации занималось важнейшими государственными вопросами. Под его началом действовала и российская полиция. На данный момент его история насчитывает 300 лет. В систему российской полиции входили унтер-офицеры, которые контролировали улицы. Они располагались на углах и перекрестках. И с соседних постов эти служилые люди слышали друг друга. Они не давали устраивать фарс, помогали больным. </w:t>
      </w:r>
    </w:p>
    <w:p w:rsidR="000B1B89" w:rsidRDefault="000B1B89" w:rsidP="000B1B89">
      <w:pPr>
        <w:pStyle w:val="11"/>
        <w:rPr>
          <w:lang w:eastAsia="ru-RU"/>
        </w:rPr>
      </w:pPr>
      <w:r>
        <w:rPr>
          <w:lang w:eastAsia="ru-RU"/>
        </w:rPr>
        <w:t xml:space="preserve">С самого начала истории российской полиции каждый, кто хотел служить в ее рядах, должен был иметь хорошую внешность и крепкое телосложение. Были поданы и требования об увеличении - не менее 171 см не принималось на службу лицо, не достигшее 25-летнего возраста. Важно, чтобы поведение кандидатов было безупречным. Они проходили предварительную подготовку в течение 2-4 недель. </w:t>
      </w:r>
    </w:p>
    <w:p w:rsidR="000B1B89" w:rsidRDefault="000B1B89" w:rsidP="000B1B89">
      <w:pPr>
        <w:pStyle w:val="11"/>
        <w:rPr>
          <w:lang w:eastAsia="ru-RU"/>
        </w:rPr>
      </w:pPr>
      <w:r>
        <w:rPr>
          <w:lang w:eastAsia="ru-RU"/>
        </w:rPr>
        <w:lastRenderedPageBreak/>
        <w:t>Эти полицейские впоследствии дежурили по 8 часов в сутки. В число их главных обязанностей входило ежедневно докладывать начальству обо всем, что было замечено в течение дня, обо всех слухах, которые были услышаны. Охранники строго следили за тем, чтобы торговля велась в специально отведенных местах. Они следили, чтобы прилавки с едой были чистыми, когда дело касалось товаров первой необходимости</w:t>
      </w:r>
      <w:r w:rsidR="00B50171">
        <w:rPr>
          <w:rStyle w:val="a9"/>
          <w:lang w:eastAsia="ru-RU"/>
        </w:rPr>
        <w:footnoteReference w:id="2"/>
      </w:r>
      <w:r>
        <w:rPr>
          <w:lang w:eastAsia="ru-RU"/>
        </w:rPr>
        <w:t xml:space="preserve">. </w:t>
      </w:r>
    </w:p>
    <w:p w:rsidR="000B1B89" w:rsidRDefault="000B1B89" w:rsidP="000B1B89">
      <w:pPr>
        <w:pStyle w:val="11"/>
        <w:rPr>
          <w:lang w:eastAsia="ru-RU"/>
        </w:rPr>
      </w:pPr>
      <w:r>
        <w:rPr>
          <w:lang w:eastAsia="ru-RU"/>
        </w:rPr>
        <w:t xml:space="preserve">Начальник полиции руководил провинциальной службой. В 1866 году начался новый этап в истории русской полиции – было введено деление на секции. Во главе каждого из них поставлен судебный пристав. Участки были разделены на районы. Они отвечали за окружных надзирателей. </w:t>
      </w:r>
    </w:p>
    <w:p w:rsidR="000B1B89" w:rsidRDefault="000B1B89" w:rsidP="000B1B89">
      <w:pPr>
        <w:pStyle w:val="11"/>
        <w:rPr>
          <w:lang w:eastAsia="ru-RU"/>
        </w:rPr>
      </w:pPr>
      <w:r>
        <w:rPr>
          <w:lang w:eastAsia="ru-RU"/>
        </w:rPr>
        <w:t xml:space="preserve">Нижние чины полиции считались городскими офицерами. На них были черные шинели и пуговицы с двуглавым орлом. Каждому было выдано личное оружие. Он хранился в черной кобуре, прикрепленной к поясу. Так выглядел каждый рядовой сотрудник имперской полиции. </w:t>
      </w:r>
    </w:p>
    <w:p w:rsidR="000B1B89" w:rsidRDefault="000B1B89" w:rsidP="000B1B89">
      <w:pPr>
        <w:pStyle w:val="11"/>
        <w:rPr>
          <w:lang w:eastAsia="ru-RU"/>
        </w:rPr>
      </w:pPr>
      <w:r>
        <w:rPr>
          <w:lang w:eastAsia="ru-RU"/>
        </w:rPr>
        <w:t xml:space="preserve">Жандармские полки считаются еще одним этапом в истории русской полиции. Их ввел Павел I. они контролировали ситуацию в стране, занимались розыском. Это были территориальные органы безопасности. По большей части они занимались политическими вопросами. </w:t>
      </w:r>
    </w:p>
    <w:p w:rsidR="000B1B89" w:rsidRDefault="000B1B89" w:rsidP="000B1B89">
      <w:pPr>
        <w:pStyle w:val="11"/>
        <w:rPr>
          <w:lang w:eastAsia="ru-RU"/>
        </w:rPr>
      </w:pPr>
      <w:r>
        <w:rPr>
          <w:lang w:eastAsia="ru-RU"/>
        </w:rPr>
        <w:t xml:space="preserve">История полиции наиболее наглядно демонстрируется рассмотрением изменений в этой структуре, представленных на протяжении столетий. Каждый правитель страны вносил незначительные коррективы в существующую систему. 16 в. В Москве в те времена устанавливались, так называемые, рогатки, в которых находился караул. Его содержало местное население. Весь город был разделен на отдельные районы, которые разделяли ворота. Было запрещено ходить по улицам ночью без света. </w:t>
      </w:r>
    </w:p>
    <w:p w:rsidR="000B1B89" w:rsidRDefault="000B1B89" w:rsidP="000B1B89">
      <w:pPr>
        <w:pStyle w:val="11"/>
        <w:rPr>
          <w:lang w:eastAsia="ru-RU"/>
        </w:rPr>
      </w:pPr>
      <w:r>
        <w:rPr>
          <w:lang w:eastAsia="ru-RU"/>
        </w:rPr>
        <w:t xml:space="preserve">Иоанн Васильевич одобрял поездки по столице для поддержания порядка. Дела по розыску преступников в те годы вели районные старосты. До этого времени липовые сертификаты выдавались населению по их запросам. Такие документы </w:t>
      </w:r>
      <w:r>
        <w:rPr>
          <w:lang w:eastAsia="ru-RU"/>
        </w:rPr>
        <w:lastRenderedPageBreak/>
        <w:t xml:space="preserve">позволяли проводить губные дела самостоятельно. На самом деле городская полиция была городскими чиновниками. Какое-то время уголовными делами занимались бояре. Но это оказалось неэффективным. Затем был введен порядок ограбления. В этот период дела, находившиеся в ведении разбойничьего приказа, были переданы в ведение земских приказов. Там были отряды, которые следили за пожарной и общественной безопасностью. Они были вооружены рогатками, топорами и водопроводными трубами. Слуги носили красно-зеленую одежду. </w:t>
      </w:r>
    </w:p>
    <w:p w:rsidR="000B1B89" w:rsidRDefault="000B1B89" w:rsidP="000B1B89">
      <w:pPr>
        <w:pStyle w:val="11"/>
        <w:rPr>
          <w:lang w:eastAsia="ru-RU"/>
        </w:rPr>
      </w:pPr>
      <w:r>
        <w:rPr>
          <w:lang w:eastAsia="ru-RU"/>
        </w:rPr>
        <w:t xml:space="preserve">При Петре XVIII век Петр I учредил Главное полицейское управление. Первоначально было 4 офицера, 36 нижних чинов. Этот орган выполнял функции надзора в городе. Кроме того, ее представители отвечали за мощение улиц, осушение болот и уборку мусора. В 1718 году </w:t>
      </w:r>
      <w:proofErr w:type="spellStart"/>
      <w:r>
        <w:rPr>
          <w:lang w:eastAsia="ru-RU"/>
        </w:rPr>
        <w:t>Девьер</w:t>
      </w:r>
      <w:proofErr w:type="spellEnd"/>
      <w:r>
        <w:rPr>
          <w:lang w:eastAsia="ru-RU"/>
        </w:rPr>
        <w:t xml:space="preserve"> стал </w:t>
      </w:r>
      <w:proofErr w:type="gramStart"/>
      <w:r>
        <w:rPr>
          <w:lang w:eastAsia="ru-RU"/>
        </w:rPr>
        <w:t>генерал-полицмейстером</w:t>
      </w:r>
      <w:proofErr w:type="gramEnd"/>
      <w:r>
        <w:rPr>
          <w:lang w:eastAsia="ru-RU"/>
        </w:rPr>
        <w:t xml:space="preserve">. Он начал командовать армейским полком, а также канцелярией начальника полиции. Благодаря ему в Петербурге были установлены фонари и скамейки. Также была организована служба пожарной безопасности. В 1722 году в Москве появилась должность обер-полицмейстера. Он отвечал за общественный порядок в Москве. А при Анне Иоанновне милиция тоже стала судом. Она сама отвечала за вынесение наказаний по уголовным делам. </w:t>
      </w:r>
    </w:p>
    <w:p w:rsidR="000B1B89" w:rsidRDefault="000B1B89" w:rsidP="000B1B89">
      <w:pPr>
        <w:pStyle w:val="11"/>
        <w:rPr>
          <w:lang w:eastAsia="ru-RU"/>
        </w:rPr>
      </w:pPr>
      <w:r>
        <w:rPr>
          <w:lang w:eastAsia="ru-RU"/>
        </w:rPr>
        <w:t xml:space="preserve">В XIX веке функции начальника полиции выполнял Земский исправник. Его выбрали знатные люди. Городские власти были упразднены. Появились полицейские участки. Впервые в российской истории в Санкт-Петербурге появились специальные подразделения по раскрытию и расследованию преступлений. Здесь в 1866 году была введена сыскная полиция. Позднее такая же структура была применена в Москве и других городах. Там была служба уголовного розыска. Уже в 1907 году во многих крупнейших городах России он существовал. </w:t>
      </w:r>
    </w:p>
    <w:p w:rsidR="000B1B89" w:rsidRDefault="000B1B89" w:rsidP="000B1B89">
      <w:pPr>
        <w:pStyle w:val="11"/>
        <w:rPr>
          <w:lang w:eastAsia="ru-RU"/>
        </w:rPr>
      </w:pPr>
      <w:r>
        <w:rPr>
          <w:lang w:eastAsia="ru-RU"/>
        </w:rPr>
        <w:t xml:space="preserve">С 1903 года Уездная полицейская стража начала распространяться. Благодаря </w:t>
      </w:r>
      <w:proofErr w:type="spellStart"/>
      <w:r>
        <w:rPr>
          <w:lang w:eastAsia="ru-RU"/>
        </w:rPr>
        <w:t>Столыпинским</w:t>
      </w:r>
      <w:proofErr w:type="spellEnd"/>
      <w:r>
        <w:rPr>
          <w:lang w:eastAsia="ru-RU"/>
        </w:rPr>
        <w:t xml:space="preserve"> реформам были введены специальные курсы для руководителей следственных органов. Даже в Швейцарии русский сыщик был признан лучшим в мире в 1913 году. Однако Февральская революция прогремела, и Департамент полиции был упразднен. Эта процедура была одной из главных задач, провозглашенных В. И. Лениным. Вместо этого была введена Народная милиция. Кроме того, была организована и рабочая милиция. </w:t>
      </w:r>
    </w:p>
    <w:p w:rsidR="000B1B89" w:rsidRDefault="000B1B89" w:rsidP="000B1B89">
      <w:pPr>
        <w:pStyle w:val="11"/>
        <w:rPr>
          <w:lang w:eastAsia="ru-RU"/>
        </w:rPr>
      </w:pPr>
      <w:r>
        <w:rPr>
          <w:lang w:eastAsia="ru-RU"/>
        </w:rPr>
        <w:lastRenderedPageBreak/>
        <w:t xml:space="preserve">Эти структуры действовали под руководством той или иной политической силы, а иногда и без нее. Рабочая милиция не была связана с городской полицией. История МВД России вскоре начались конфликты между народной и городской полицией. Началось разрушение этой важной государственной структуры. НКВД начал издавать постановления для решения этого вопроса. Рабочая милиция, по сути, была самодеятельной организацией, основанной на добровольных дружинах. Она не могла бороться с преступностью. </w:t>
      </w:r>
    </w:p>
    <w:p w:rsidR="000B1B89" w:rsidRDefault="000B1B89" w:rsidP="000B1B89">
      <w:pPr>
        <w:pStyle w:val="11"/>
        <w:rPr>
          <w:lang w:eastAsia="ru-RU"/>
        </w:rPr>
      </w:pPr>
      <w:r>
        <w:rPr>
          <w:lang w:eastAsia="ru-RU"/>
        </w:rPr>
        <w:t>В 1918 году Н</w:t>
      </w:r>
      <w:proofErr w:type="gramStart"/>
      <w:r>
        <w:rPr>
          <w:lang w:eastAsia="ru-RU"/>
        </w:rPr>
        <w:t>КВД пр</w:t>
      </w:r>
      <w:proofErr w:type="gramEnd"/>
      <w:r>
        <w:rPr>
          <w:lang w:eastAsia="ru-RU"/>
        </w:rPr>
        <w:t>изнал милицию отдельным штатом лиц, исполнявших особые обязанности. В то же время он действовал независимо от армии</w:t>
      </w:r>
      <w:r w:rsidR="00B50171">
        <w:rPr>
          <w:rStyle w:val="a9"/>
          <w:lang w:eastAsia="ru-RU"/>
        </w:rPr>
        <w:footnoteReference w:id="3"/>
      </w:r>
      <w:r>
        <w:rPr>
          <w:lang w:eastAsia="ru-RU"/>
        </w:rPr>
        <w:t xml:space="preserve">. </w:t>
      </w:r>
    </w:p>
    <w:p w:rsidR="00BB53B4" w:rsidRDefault="000B1B89" w:rsidP="000B1B89">
      <w:pPr>
        <w:pStyle w:val="11"/>
        <w:rPr>
          <w:lang w:eastAsia="ru-RU"/>
        </w:rPr>
      </w:pPr>
      <w:r>
        <w:rPr>
          <w:lang w:eastAsia="ru-RU"/>
        </w:rPr>
        <w:t>В настоящий момент полиция входит в систему Министерства внутренних дел Российской Федерации. Его задачи провозглашены Конституцией и Федеральным законом «О полиции», а также Положением «О службе в органах внутренних дел». Есть и другие документы, регламентирующие его деятельность.</w:t>
      </w:r>
    </w:p>
    <w:p w:rsidR="00BB53B4" w:rsidRDefault="00BB53B4" w:rsidP="00AE616D">
      <w:pPr>
        <w:pStyle w:val="2"/>
      </w:pPr>
      <w:bookmarkStart w:id="5" w:name="_Toc33645996"/>
      <w:r>
        <w:t>1.2 Полиция в системе правоохранительных органов РФ</w:t>
      </w:r>
      <w:bookmarkEnd w:id="5"/>
    </w:p>
    <w:p w:rsidR="00BB53B4" w:rsidRDefault="00BB53B4" w:rsidP="004C3CC6">
      <w:pPr>
        <w:pStyle w:val="11"/>
        <w:rPr>
          <w:lang w:eastAsia="ru-RU"/>
        </w:rPr>
      </w:pPr>
    </w:p>
    <w:p w:rsidR="00BB53B4" w:rsidRDefault="00BB53B4" w:rsidP="00BB53B4">
      <w:pPr>
        <w:pStyle w:val="11"/>
        <w:rPr>
          <w:lang w:eastAsia="ru-RU"/>
        </w:rPr>
      </w:pPr>
      <w:r>
        <w:rPr>
          <w:lang w:eastAsia="ru-RU"/>
        </w:rPr>
        <w:t>Полиция, как субъект административной деятельности, защищает и защищает права и свободы граждан с помощью специальных правовых средств. Обязательная, стимулирующая и организационная составляющие занимают свое место в структуре таких фондов. Этот набор инструментов делает работу полиции максимально универсальной с точки зрения защиты и защиты прав и свобод граждан. В этой связи хотелось бы не согласиться с мнением о том, что деятельность полиции по обеспечению прав и свобод человека и гражданина носит факультативный характер</w:t>
      </w:r>
      <w:r w:rsidR="00B50171">
        <w:rPr>
          <w:rStyle w:val="a9"/>
          <w:lang w:eastAsia="ru-RU"/>
        </w:rPr>
        <w:footnoteReference w:id="4"/>
      </w:r>
      <w:r>
        <w:rPr>
          <w:lang w:eastAsia="ru-RU"/>
        </w:rPr>
        <w:t xml:space="preserve">.  </w:t>
      </w:r>
    </w:p>
    <w:p w:rsidR="00BB53B4" w:rsidRDefault="00BB53B4" w:rsidP="00BB53B4">
      <w:pPr>
        <w:pStyle w:val="11"/>
        <w:rPr>
          <w:lang w:eastAsia="ru-RU"/>
        </w:rPr>
      </w:pPr>
      <w:r>
        <w:rPr>
          <w:lang w:eastAsia="ru-RU"/>
        </w:rPr>
        <w:t xml:space="preserve">Согласно Федеральному закону от 7 февраля 2011 года </w:t>
      </w:r>
      <w:r w:rsidR="000B1B89">
        <w:rPr>
          <w:lang w:eastAsia="ru-RU"/>
        </w:rPr>
        <w:t>«</w:t>
      </w:r>
      <w:r>
        <w:rPr>
          <w:lang w:eastAsia="ru-RU"/>
        </w:rPr>
        <w:t>О полиции</w:t>
      </w:r>
      <w:r w:rsidR="000B1B89">
        <w:rPr>
          <w:lang w:eastAsia="ru-RU"/>
        </w:rPr>
        <w:t>»</w:t>
      </w:r>
      <w:r>
        <w:rPr>
          <w:lang w:eastAsia="ru-RU"/>
        </w:rPr>
        <w:t xml:space="preserve">, правовая основа деятельности полиции основывается на общепризнанных принципах и нормах международного права, а также международных договорах Российской Федерации (Статья 3). </w:t>
      </w:r>
      <w:proofErr w:type="gramStart"/>
      <w:r>
        <w:rPr>
          <w:lang w:eastAsia="ru-RU"/>
        </w:rPr>
        <w:t xml:space="preserve">В свою очередь, федеральный закон от 30 ноября 2011 г. </w:t>
      </w:r>
      <w:r w:rsidR="000B1B89">
        <w:rPr>
          <w:lang w:eastAsia="ru-RU"/>
        </w:rPr>
        <w:t>«</w:t>
      </w:r>
      <w:r>
        <w:rPr>
          <w:lang w:eastAsia="ru-RU"/>
        </w:rPr>
        <w:t xml:space="preserve">О службе в </w:t>
      </w:r>
      <w:r>
        <w:rPr>
          <w:lang w:eastAsia="ru-RU"/>
        </w:rPr>
        <w:lastRenderedPageBreak/>
        <w:t>органах внутренних дел Российской Федерации</w:t>
      </w:r>
      <w:r w:rsidR="000B1B89">
        <w:rPr>
          <w:lang w:eastAsia="ru-RU"/>
        </w:rPr>
        <w:t>»</w:t>
      </w:r>
      <w:r>
        <w:rPr>
          <w:lang w:eastAsia="ru-RU"/>
        </w:rPr>
        <w:t xml:space="preserve"> закрепляет положение о том, что если международным договором, ратифицированным в порядке, установленном законодательством Российской Федерации, установлены иные правила, чем те, которые предусмотрены настоящим Законом, то в этом случае применяются правила международного договора (пункт 3 статьи 3).  </w:t>
      </w:r>
      <w:proofErr w:type="gramEnd"/>
    </w:p>
    <w:p w:rsidR="00BB53B4" w:rsidRDefault="00BB53B4" w:rsidP="00BB53B4">
      <w:pPr>
        <w:pStyle w:val="11"/>
        <w:rPr>
          <w:lang w:eastAsia="ru-RU"/>
        </w:rPr>
      </w:pPr>
      <w:r>
        <w:rPr>
          <w:lang w:eastAsia="ru-RU"/>
        </w:rPr>
        <w:t xml:space="preserve">Эти положения очень важны с точки зрения развития международного гуманитарного права, а также с точки зрения необходимости введения в полицейскую деятельность основополагающих положений, касающихся защиты и защиты прав и свобод граждан. Отметим, что обеспечением прав и свобод граждан в глобальном масштабе занималось международное сообщество после Второй мировой войны. </w:t>
      </w:r>
    </w:p>
    <w:p w:rsidR="00BB53B4" w:rsidRDefault="00BB53B4" w:rsidP="00BB53B4">
      <w:pPr>
        <w:pStyle w:val="11"/>
        <w:rPr>
          <w:lang w:eastAsia="ru-RU"/>
        </w:rPr>
      </w:pPr>
      <w:r>
        <w:rPr>
          <w:lang w:eastAsia="ru-RU"/>
        </w:rPr>
        <w:t xml:space="preserve">Не случайно после ее принятия были приняты: </w:t>
      </w:r>
      <w:proofErr w:type="gramStart"/>
      <w:r>
        <w:rPr>
          <w:lang w:eastAsia="ru-RU"/>
        </w:rPr>
        <w:t xml:space="preserve">Всеобщая декларация прав человека (принята 10 декабря 1948 года Генеральной Ассамблеей ООН), Международный пакт о гражданских и политических правах (принят 16 декабря 1966 года резолюцией 2200 (XXI) на 1496-м пленарном заседании Генеральной Ассамблеи ООН); Международный пакт об экономических, социальных и культурных правах (принят 16 декабря 1966 года резолюцией 2200 (XXI) на 1496-м пленарном заседании Генеральной Ассамблеи ООН) и др.  </w:t>
      </w:r>
      <w:proofErr w:type="gramEnd"/>
    </w:p>
    <w:p w:rsidR="00BB53B4" w:rsidRDefault="00BB53B4" w:rsidP="00BB53B4">
      <w:pPr>
        <w:pStyle w:val="11"/>
        <w:rPr>
          <w:lang w:eastAsia="ru-RU"/>
        </w:rPr>
      </w:pPr>
      <w:r>
        <w:rPr>
          <w:lang w:eastAsia="ru-RU"/>
        </w:rPr>
        <w:t xml:space="preserve"> </w:t>
      </w:r>
      <w:proofErr w:type="gramStart"/>
      <w:r>
        <w:rPr>
          <w:lang w:eastAsia="ru-RU"/>
        </w:rPr>
        <w:t xml:space="preserve">Развитие международного сотрудничества в обеспечении прав и свобод граждан происходило на постсоветском пространстве, в частности, 24 сентября 1993 года была принята Декларация глав государств Содружества Независимых Государств о международных обязательствах в области прав человека и основных свобод. 8 26 мая 1995 года была принята Конвенция Содружества Независимых Государств о правах человека и основных свободах и др.    </w:t>
      </w:r>
      <w:proofErr w:type="gramEnd"/>
    </w:p>
    <w:p w:rsidR="00BB53B4" w:rsidRDefault="00BB53B4" w:rsidP="00BB53B4">
      <w:pPr>
        <w:pStyle w:val="11"/>
        <w:rPr>
          <w:lang w:eastAsia="ru-RU"/>
        </w:rPr>
      </w:pPr>
      <w:r>
        <w:rPr>
          <w:lang w:eastAsia="ru-RU"/>
        </w:rPr>
        <w:t xml:space="preserve">В свою очередь, модельный закон </w:t>
      </w:r>
      <w:r w:rsidR="000B1B89">
        <w:rPr>
          <w:lang w:eastAsia="ru-RU"/>
        </w:rPr>
        <w:t>«</w:t>
      </w:r>
      <w:r>
        <w:rPr>
          <w:lang w:eastAsia="ru-RU"/>
        </w:rPr>
        <w:t>О полиции (милиции)</w:t>
      </w:r>
      <w:r w:rsidR="000B1B89">
        <w:rPr>
          <w:lang w:eastAsia="ru-RU"/>
        </w:rPr>
        <w:t>»</w:t>
      </w:r>
      <w:r>
        <w:rPr>
          <w:lang w:eastAsia="ru-RU"/>
        </w:rPr>
        <w:t xml:space="preserve">, принятый в Санкт-Петербурге 7 декабря 2002 года постановлением 20-12 на 20-м пленарном заседании Межпарламентской Ассамблеи государств-участников СНГ, определяет, что полиция - это система государственных исполнительных органов, призванных защищать жизнь и здоровье человека, его права и свободы (статья 1). Исходя из этого, задачей полиции является защита жизни и здоровья, прав, свобод и законных интересов личности от преступных и иных противоправных посягательств (статья 2).   </w:t>
      </w:r>
    </w:p>
    <w:p w:rsidR="00BB53B4" w:rsidRDefault="00BB53B4" w:rsidP="00BB53B4">
      <w:pPr>
        <w:pStyle w:val="11"/>
        <w:rPr>
          <w:lang w:eastAsia="ru-RU"/>
        </w:rPr>
      </w:pPr>
      <w:r>
        <w:rPr>
          <w:lang w:eastAsia="ru-RU"/>
        </w:rPr>
        <w:lastRenderedPageBreak/>
        <w:t>В юридической науке проделана большая работа по изучению правового обеспечения прав и свобод граждан, но новые реалии заставляют переосмыслить существующие теоретические разработки с целью создания новой Концепции правовой защиты и защиты прав и свобод граждан. Именно с этих позиций следует исходить при определении критериев классификации прав и свобод граждан в административно-правовой действительности</w:t>
      </w:r>
      <w:r>
        <w:rPr>
          <w:rStyle w:val="a9"/>
          <w:lang w:eastAsia="ru-RU"/>
        </w:rPr>
        <w:footnoteReference w:id="5"/>
      </w:r>
      <w:r>
        <w:rPr>
          <w:lang w:eastAsia="ru-RU"/>
        </w:rPr>
        <w:t xml:space="preserve">. </w:t>
      </w:r>
    </w:p>
    <w:p w:rsidR="00BB53B4" w:rsidRDefault="00BB53B4" w:rsidP="00BB53B4">
      <w:pPr>
        <w:pStyle w:val="11"/>
        <w:rPr>
          <w:lang w:eastAsia="ru-RU"/>
        </w:rPr>
      </w:pPr>
      <w:r>
        <w:rPr>
          <w:lang w:eastAsia="ru-RU"/>
        </w:rPr>
        <w:t xml:space="preserve">Можно отметить, что права граждан административно-правового характера органически связаны с деятельностью органов государственной власти и управления. Несмотря на это, ряд исследований был посвящен вопросам соблюдения индивидуальных конституционных прав и свобод граждан. </w:t>
      </w:r>
    </w:p>
    <w:p w:rsidR="00BB53B4" w:rsidRDefault="00BB53B4" w:rsidP="00BB53B4">
      <w:pPr>
        <w:pStyle w:val="11"/>
        <w:rPr>
          <w:lang w:eastAsia="ru-RU"/>
        </w:rPr>
      </w:pPr>
      <w:r>
        <w:rPr>
          <w:lang w:eastAsia="ru-RU"/>
        </w:rPr>
        <w:t xml:space="preserve">В частности, К. Б. Толкачев отмечает, что, исходя из своей компетенции, органы внутренних дел обеспечивают личные права граждан в сфере охраны общественного порядка; права граждан в сфере обеспечения общественной безопасности; права граждан, связанные с осуществлением процессуальной деятельности, а также права граждан в сфере исполнительного производства.   </w:t>
      </w:r>
    </w:p>
    <w:p w:rsidR="00BB53B4" w:rsidRDefault="00BB53B4" w:rsidP="00BB53B4">
      <w:pPr>
        <w:pStyle w:val="11"/>
        <w:rPr>
          <w:lang w:eastAsia="ru-RU"/>
        </w:rPr>
      </w:pPr>
      <w:r>
        <w:rPr>
          <w:lang w:eastAsia="ru-RU"/>
        </w:rPr>
        <w:t xml:space="preserve">Такой подход к вопросу обеспечения прав и свобод граждан не охватывает всей деятельности органов внутренних дел в данной сфере, а обусловлен тем, что действие прав и свобод граждан в сфере внутренних дел не ограничивается охраной общественного порядка и обеспечением общественной безопасности. </w:t>
      </w:r>
    </w:p>
    <w:p w:rsidR="00BB53B4" w:rsidRDefault="00BB53B4" w:rsidP="00BB53B4">
      <w:pPr>
        <w:pStyle w:val="11"/>
        <w:rPr>
          <w:lang w:eastAsia="ru-RU"/>
        </w:rPr>
      </w:pPr>
      <w:r>
        <w:rPr>
          <w:lang w:eastAsia="ru-RU"/>
        </w:rPr>
        <w:t xml:space="preserve">В правовом и демократическом государстве правовые возможности человека и гражданина наполняются весьма значительным политическим и экономическим содержанием, а в условиях глобализации и интеграции ряда государств индивидуальные права и свободы граждан утрачивают свои национальные границы.   </w:t>
      </w:r>
    </w:p>
    <w:p w:rsidR="00BB53B4" w:rsidRDefault="00BB53B4" w:rsidP="00BB53B4">
      <w:pPr>
        <w:pStyle w:val="11"/>
        <w:rPr>
          <w:lang w:eastAsia="ru-RU"/>
        </w:rPr>
      </w:pPr>
      <w:r>
        <w:rPr>
          <w:lang w:eastAsia="ru-RU"/>
        </w:rPr>
        <w:t>В научной литературе также уделяется внимание вопросам обеспечения личных прав граждан в управленческой деятельности органов внутренних дел</w:t>
      </w:r>
      <w:proofErr w:type="gramStart"/>
      <w:r>
        <w:rPr>
          <w:lang w:eastAsia="ru-RU"/>
        </w:rPr>
        <w:t>.</w:t>
      </w:r>
      <w:proofErr w:type="gramEnd"/>
      <w:r>
        <w:rPr>
          <w:lang w:eastAsia="ru-RU"/>
        </w:rPr>
        <w:t xml:space="preserve"> </w:t>
      </w:r>
      <w:proofErr w:type="gramStart"/>
      <w:r>
        <w:rPr>
          <w:lang w:eastAsia="ru-RU"/>
        </w:rPr>
        <w:t>в</w:t>
      </w:r>
      <w:proofErr w:type="gramEnd"/>
      <w:r>
        <w:rPr>
          <w:lang w:eastAsia="ru-RU"/>
        </w:rPr>
        <w:t xml:space="preserve"> частности, Л. М. Рябцев отмечает, что </w:t>
      </w:r>
      <w:r w:rsidR="000B1B89">
        <w:rPr>
          <w:lang w:eastAsia="ru-RU"/>
        </w:rPr>
        <w:t>«</w:t>
      </w:r>
      <w:r>
        <w:rPr>
          <w:lang w:eastAsia="ru-RU"/>
        </w:rPr>
        <w:t xml:space="preserve">личные права граждан - это закрепленные и гарантированные законом субъективные права граждан, обеспечивающие их личную свободу, неприкосновенность, личную и семейную жизнь, безопасность. Кроме того, </w:t>
      </w:r>
      <w:r>
        <w:rPr>
          <w:lang w:eastAsia="ru-RU"/>
        </w:rPr>
        <w:lastRenderedPageBreak/>
        <w:t>личные права граждан определяют отношение личности к материальным и духовным ценностям, находящимся в правовом пространстве</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В то время Ю. М. Козлов отметил, что </w:t>
      </w:r>
      <w:r w:rsidR="000B1B89">
        <w:rPr>
          <w:lang w:eastAsia="ru-RU"/>
        </w:rPr>
        <w:t>«</w:t>
      </w:r>
      <w:r>
        <w:rPr>
          <w:lang w:eastAsia="ru-RU"/>
        </w:rPr>
        <w:t xml:space="preserve"> ... права и свободы граждан либо непосредственно реализуются в сфере деятельности субъектов исполнительной власти, либо органически связаны с практической деятельностью этих субъектов власти. Или, будучи производными от конституционных прав, административные права приобретаются гражданами в связи с функционированием государственного управления</w:t>
      </w:r>
      <w:r w:rsidR="000B1B89">
        <w:rPr>
          <w:lang w:eastAsia="ru-RU"/>
        </w:rPr>
        <w:t>»</w:t>
      </w:r>
      <w:r>
        <w:rPr>
          <w:lang w:eastAsia="ru-RU"/>
        </w:rPr>
        <w:t>.</w:t>
      </w:r>
    </w:p>
    <w:p w:rsidR="00BB53B4" w:rsidRDefault="00BB53B4" w:rsidP="00BB53B4">
      <w:pPr>
        <w:pStyle w:val="11"/>
        <w:rPr>
          <w:lang w:eastAsia="ru-RU"/>
        </w:rPr>
      </w:pPr>
      <w:r>
        <w:rPr>
          <w:lang w:eastAsia="ru-RU"/>
        </w:rPr>
        <w:t xml:space="preserve">Аналогичной точки зрения придерживается и Д. Н. </w:t>
      </w:r>
      <w:proofErr w:type="spellStart"/>
      <w:r>
        <w:rPr>
          <w:lang w:eastAsia="ru-RU"/>
        </w:rPr>
        <w:t>Бахрах</w:t>
      </w:r>
      <w:proofErr w:type="spellEnd"/>
      <w:r>
        <w:rPr>
          <w:lang w:eastAsia="ru-RU"/>
        </w:rPr>
        <w:t xml:space="preserve">, который также писал в свое время, что </w:t>
      </w:r>
      <w:r w:rsidR="000B1B89">
        <w:rPr>
          <w:lang w:eastAsia="ru-RU"/>
        </w:rPr>
        <w:t>«</w:t>
      </w:r>
      <w:r>
        <w:rPr>
          <w:lang w:eastAsia="ru-RU"/>
        </w:rPr>
        <w:t xml:space="preserve"> ... административно-правовой статус граждан устанавливается, прежде всего, Конституцией России, актами представительной власти. Значительна роль органов исполнительной власти в формировании и, особенно, в механизме реализации прав и обязанностей</w:t>
      </w:r>
      <w:proofErr w:type="gramStart"/>
      <w:r>
        <w:rPr>
          <w:lang w:eastAsia="ru-RU"/>
        </w:rPr>
        <w:t>.</w:t>
      </w:r>
      <w:r w:rsidR="000B1B89">
        <w:rPr>
          <w:lang w:eastAsia="ru-RU"/>
        </w:rPr>
        <w:t>»</w:t>
      </w:r>
      <w:r>
        <w:rPr>
          <w:lang w:eastAsia="ru-RU"/>
        </w:rPr>
        <w:t xml:space="preserve">    </w:t>
      </w:r>
      <w:proofErr w:type="gramEnd"/>
    </w:p>
    <w:p w:rsidR="00BB53B4" w:rsidRDefault="00BB53B4" w:rsidP="00BB53B4">
      <w:pPr>
        <w:pStyle w:val="11"/>
        <w:rPr>
          <w:lang w:eastAsia="ru-RU"/>
        </w:rPr>
      </w:pPr>
      <w:r>
        <w:rPr>
          <w:lang w:eastAsia="ru-RU"/>
        </w:rPr>
        <w:t xml:space="preserve">Ведь без административной деятельности, осуществляемой органами исполнительной власти, невозможно реализовать права и обязанности граждан. Таким образом, органы исполнительной власти: осуществляя свою нормативную деятельность, создают правовой механизм реализации закона; осуществляя организационные мероприятия, создают условия для оказания гражданам государственных услуг; осуществляя правоохранительные мероприятия, формируют гарантии защиты и защиты прав и свобод граждан. </w:t>
      </w:r>
    </w:p>
    <w:p w:rsidR="00BB53B4" w:rsidRDefault="00BB53B4" w:rsidP="00BB53B4">
      <w:pPr>
        <w:pStyle w:val="11"/>
        <w:rPr>
          <w:lang w:eastAsia="ru-RU"/>
        </w:rPr>
      </w:pPr>
      <w:r>
        <w:rPr>
          <w:lang w:eastAsia="ru-RU"/>
        </w:rPr>
        <w:t xml:space="preserve">Административная деятельность органов исполнительной власти в целом и полиции в частности не ограничивается этими областями. Но они красноречиво показывают, что практически невозможно представить эффективный правовой механизм защиты и защиты прав и свобод граждан без регулятивной, организационной и охранительной деятельности органов исполнительной власти.   </w:t>
      </w:r>
    </w:p>
    <w:p w:rsidR="00BB53B4" w:rsidRDefault="00BB53B4" w:rsidP="00BB53B4">
      <w:pPr>
        <w:pStyle w:val="11"/>
        <w:rPr>
          <w:lang w:eastAsia="ru-RU"/>
        </w:rPr>
      </w:pPr>
      <w:r>
        <w:rPr>
          <w:lang w:eastAsia="ru-RU"/>
        </w:rPr>
        <w:t xml:space="preserve">Раскрывая сущность прав и обязанностей граждан в сфере государственного управления, А.П. Коренев отметил, что </w:t>
      </w:r>
      <w:r w:rsidR="000B1B89">
        <w:rPr>
          <w:lang w:eastAsia="ru-RU"/>
        </w:rPr>
        <w:t>«</w:t>
      </w:r>
      <w:r>
        <w:rPr>
          <w:lang w:eastAsia="ru-RU"/>
        </w:rPr>
        <w:t>...конституционные положения являются источником для административно-правового статуса граждан, который определяется нормами конституционного, административного и иных отраслей прав</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Права граждан в сфере административного права подразделяются на абсолютные права, реализация которых зависит только от воли граждан: право на </w:t>
      </w:r>
      <w:r>
        <w:rPr>
          <w:lang w:eastAsia="ru-RU"/>
        </w:rPr>
        <w:lastRenderedPageBreak/>
        <w:t xml:space="preserve">свободу и личную неприкосновенность; право на обжалование; право на участие в управлении государственными делами; право на безопасность; право на защиту чести, достоинства; право на защиту собственности и </w:t>
      </w:r>
      <w:proofErr w:type="spellStart"/>
      <w:r>
        <w:rPr>
          <w:lang w:eastAsia="ru-RU"/>
        </w:rPr>
        <w:t>др</w:t>
      </w:r>
      <w:proofErr w:type="spellEnd"/>
      <w:r>
        <w:rPr>
          <w:rStyle w:val="a9"/>
          <w:lang w:eastAsia="ru-RU"/>
        </w:rPr>
        <w:footnoteReference w:id="6"/>
      </w:r>
      <w:r>
        <w:rPr>
          <w:lang w:eastAsia="ru-RU"/>
        </w:rPr>
        <w:t xml:space="preserve">.    </w:t>
      </w:r>
    </w:p>
    <w:p w:rsidR="00BB53B4" w:rsidRDefault="00BB53B4" w:rsidP="00BB53B4">
      <w:pPr>
        <w:pStyle w:val="11"/>
        <w:rPr>
          <w:lang w:eastAsia="ru-RU"/>
        </w:rPr>
      </w:pPr>
      <w:r>
        <w:rPr>
          <w:lang w:eastAsia="ru-RU"/>
        </w:rPr>
        <w:t xml:space="preserve">Противоположностью абсолютных прав являются права родственника. В отличие от первых, их реализация зависит не только от воли или желания граждан, но и от ряда объективных обстоятельств.  Представленный критерий классификации прав и свобод граждан в административно-правовой сфере является традиционным, он очень важен с точки зрения формирования у человека чувства полноценной личности. Тем не менее, несмотря на определенную социальную значимость такого критерия для классификации прав граждан, существуют и другие основания для дифференциации прав и свобод граждан, например, за основу этой классификации берется направление их реализации. </w:t>
      </w:r>
    </w:p>
    <w:p w:rsidR="00BB53B4" w:rsidRDefault="00BB53B4" w:rsidP="00BB53B4">
      <w:pPr>
        <w:pStyle w:val="11"/>
        <w:rPr>
          <w:lang w:eastAsia="ru-RU"/>
        </w:rPr>
      </w:pPr>
      <w:r>
        <w:rPr>
          <w:lang w:eastAsia="ru-RU"/>
        </w:rPr>
        <w:t>Исходя из этого, политические права граждан, социальные права граждан, экономические права граждан, личные права граждан и др. выделяются. Многие из выделенных прав граждан имеют прямое основание</w:t>
      </w:r>
      <w:r w:rsidRPr="00040D27">
        <w:rPr>
          <w:lang w:eastAsia="ru-RU"/>
        </w:rPr>
        <w:t xml:space="preserve"> </w:t>
      </w:r>
      <w:r>
        <w:rPr>
          <w:lang w:eastAsia="ru-RU"/>
        </w:rPr>
        <w:t xml:space="preserve">административно-правовой характер или они могут быть реализованы за счет действия норм административного права, а в некоторых случаях и при непосредственном осуществлении своих функций органами полиции. В качестве примера можно привести положение Конституции Российской Федерации, которое непосредственно обеспечивается нормами административного права. </w:t>
      </w:r>
    </w:p>
    <w:p w:rsidR="00BB53B4" w:rsidRDefault="00BB53B4" w:rsidP="00BB53B4">
      <w:pPr>
        <w:pStyle w:val="11"/>
        <w:rPr>
          <w:lang w:eastAsia="ru-RU"/>
        </w:rPr>
      </w:pPr>
      <w:r>
        <w:rPr>
          <w:lang w:eastAsia="ru-RU"/>
        </w:rPr>
        <w:t xml:space="preserve">Таким образом, каждый, кто легально находится на территории нашей страны, имеет право свободно передвигаться, выбирать место жительства и жительства (статья 27).  </w:t>
      </w:r>
    </w:p>
    <w:p w:rsidR="00BB53B4" w:rsidRDefault="00BB53B4" w:rsidP="00BB53B4">
      <w:pPr>
        <w:pStyle w:val="11"/>
        <w:rPr>
          <w:lang w:eastAsia="ru-RU"/>
        </w:rPr>
      </w:pPr>
      <w:r>
        <w:rPr>
          <w:lang w:eastAsia="ru-RU"/>
        </w:rPr>
        <w:t xml:space="preserve">Административно-правовое регулирование этого права осуществляется законом Российской Федерации от 25 июня 1993 года </w:t>
      </w:r>
      <w:r w:rsidR="000B1B89">
        <w:rPr>
          <w:lang w:eastAsia="ru-RU"/>
        </w:rPr>
        <w:t>«</w:t>
      </w:r>
      <w:r>
        <w:rPr>
          <w:lang w:eastAsia="ru-RU"/>
        </w:rPr>
        <w:t>О праве граждан Российской Федерации на свободу передвижения, выбор места пребывания и жительства в пределах Российской Федерации</w:t>
      </w:r>
      <w:r w:rsidR="000B1B89">
        <w:rPr>
          <w:lang w:eastAsia="ru-RU"/>
        </w:rPr>
        <w:t>»</w:t>
      </w:r>
      <w:r>
        <w:rPr>
          <w:lang w:eastAsia="ru-RU"/>
        </w:rPr>
        <w:t xml:space="preserve">. В свою очередь, федеральный закон от 7 февраля 2011 года </w:t>
      </w:r>
      <w:r w:rsidR="000B1B89">
        <w:rPr>
          <w:lang w:eastAsia="ru-RU"/>
        </w:rPr>
        <w:t>«</w:t>
      </w:r>
      <w:r>
        <w:rPr>
          <w:lang w:eastAsia="ru-RU"/>
        </w:rPr>
        <w:t>О полиции</w:t>
      </w:r>
      <w:r w:rsidR="000B1B89">
        <w:rPr>
          <w:lang w:eastAsia="ru-RU"/>
        </w:rPr>
        <w:t>»</w:t>
      </w:r>
      <w:r>
        <w:rPr>
          <w:lang w:eastAsia="ru-RU"/>
        </w:rPr>
        <w:t xml:space="preserve"> определяет, что полиция защищает право каждого, кто на </w:t>
      </w:r>
      <w:r>
        <w:rPr>
          <w:lang w:eastAsia="ru-RU"/>
        </w:rPr>
        <w:lastRenderedPageBreak/>
        <w:t xml:space="preserve">законных основаниях находится на территории Российской Федерации, на свободное передвижение. Полиция может ограничивать свободу передвижения граждан только в случаях, предусмотренных законом (статья 16).  </w:t>
      </w:r>
    </w:p>
    <w:p w:rsidR="00BB53B4" w:rsidRDefault="00BB53B4" w:rsidP="00BB53B4">
      <w:pPr>
        <w:pStyle w:val="11"/>
        <w:rPr>
          <w:lang w:eastAsia="ru-RU"/>
        </w:rPr>
      </w:pPr>
      <w:r>
        <w:rPr>
          <w:lang w:eastAsia="ru-RU"/>
        </w:rPr>
        <w:t xml:space="preserve">Способы защиты своих прав и свобод могут быть реализованы гражданами самостоятельно в случае посягательства на их права и свободы в той или иной сфере их жизнедеятельности. В ряде случаев эти методы реализуются гражданами в сфере общественного порядка, и поэтому мы будем рассматривать права граждан в сфере общественного порядка. Такой подход связан также с тем, что полиция является основным субъектом защиты и защиты прав и свобод граждан в данной сфере человеческой деятельности. Давайте согласимся с К. С. Бельским, который правильно отметил, что </w:t>
      </w:r>
      <w:r w:rsidR="000B1B89">
        <w:rPr>
          <w:lang w:eastAsia="ru-RU"/>
        </w:rPr>
        <w:t>«</w:t>
      </w:r>
      <w:r>
        <w:rPr>
          <w:lang w:eastAsia="ru-RU"/>
        </w:rPr>
        <w:t>... жизнь почти каждого взрослого гражданина, если смотреть на нее с панорамного обзора, обычно проходит в трех измерениях: 1) в семье; 2) на работе; 3) на улице (в общественном месте)</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Исходя из этого, права и свободы граждан в сфере охраны общественного порядка являются очень важными для граждан. Как отмечала в свое время Н.И. </w:t>
      </w:r>
      <w:proofErr w:type="spellStart"/>
      <w:r>
        <w:rPr>
          <w:lang w:eastAsia="ru-RU"/>
        </w:rPr>
        <w:t>Раздымалина</w:t>
      </w:r>
      <w:proofErr w:type="spellEnd"/>
      <w:r>
        <w:rPr>
          <w:lang w:eastAsia="ru-RU"/>
        </w:rPr>
        <w:t xml:space="preserve">, </w:t>
      </w:r>
      <w:r w:rsidR="000B1B89">
        <w:rPr>
          <w:lang w:eastAsia="ru-RU"/>
        </w:rPr>
        <w:t>«</w:t>
      </w:r>
      <w:r>
        <w:rPr>
          <w:lang w:eastAsia="ru-RU"/>
        </w:rPr>
        <w:t>... в сфере охраны общественного порядка реализуется значительная часть прав и свобод, которые, будучи закрепленными в нормах права, представляют собой признанную и гарантированную государством возможность граждан реализовать свои потребности, удовлетворить свои интересы, пользоваться различными социальными благами</w:t>
      </w:r>
      <w:r w:rsidR="000B1B89">
        <w:rPr>
          <w:lang w:eastAsia="ru-RU"/>
        </w:rPr>
        <w:t>»</w:t>
      </w:r>
      <w:r>
        <w:rPr>
          <w:lang w:eastAsia="ru-RU"/>
        </w:rPr>
        <w:t xml:space="preserve">. Несмотря на важность этих </w:t>
      </w:r>
      <w:proofErr w:type="gramStart"/>
      <w:r>
        <w:rPr>
          <w:lang w:eastAsia="ru-RU"/>
        </w:rPr>
        <w:t>прав</w:t>
      </w:r>
      <w:proofErr w:type="gramEnd"/>
      <w:r>
        <w:rPr>
          <w:lang w:eastAsia="ru-RU"/>
        </w:rPr>
        <w:t xml:space="preserve"> и свобод, научная литература, по-видимому, не уделяет большого внимания их изучению. Однако от защиты и защиты этих прав и свобод зависит качество жизни людей, а также их способность реализовывать различные социальные инициативы. В этой связи рассмотрим специфику реализации прав и свобод граждан в сфере охраны общественного порядка. </w:t>
      </w:r>
    </w:p>
    <w:p w:rsidR="00BB53B4" w:rsidRDefault="00BB53B4" w:rsidP="00BB53B4">
      <w:pPr>
        <w:pStyle w:val="11"/>
        <w:rPr>
          <w:lang w:eastAsia="ru-RU"/>
        </w:rPr>
      </w:pPr>
      <w:r>
        <w:rPr>
          <w:lang w:eastAsia="ru-RU"/>
        </w:rPr>
        <w:t xml:space="preserve">Так, Н. И. </w:t>
      </w:r>
      <w:proofErr w:type="spellStart"/>
      <w:r>
        <w:rPr>
          <w:lang w:eastAsia="ru-RU"/>
        </w:rPr>
        <w:t>Буденко</w:t>
      </w:r>
      <w:proofErr w:type="spellEnd"/>
      <w:r>
        <w:rPr>
          <w:lang w:eastAsia="ru-RU"/>
        </w:rPr>
        <w:t xml:space="preserve"> разделил эти права на: </w:t>
      </w:r>
      <w:r w:rsidR="000B1B89">
        <w:rPr>
          <w:lang w:eastAsia="ru-RU"/>
        </w:rPr>
        <w:t>«</w:t>
      </w:r>
      <w:r>
        <w:rPr>
          <w:lang w:eastAsia="ru-RU"/>
        </w:rPr>
        <w:t>а) права граждан в самой сфере общественного порядка; б) их права на активное поддержание общественного порядка; в) права на участие в управлении этой сферой общественных отношений</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Иванова И.А., раскрывая содержание административно-правовой защиты субъективных прав граждан в сфере охраны общественного порядка, делит их на ряд групп. В частности, </w:t>
      </w:r>
      <w:r w:rsidR="000B1B89">
        <w:rPr>
          <w:lang w:eastAsia="ru-RU"/>
        </w:rPr>
        <w:t>«</w:t>
      </w:r>
      <w:r>
        <w:rPr>
          <w:lang w:eastAsia="ru-RU"/>
        </w:rPr>
        <w:t xml:space="preserve">общие субъективные права на обеспечение личной и </w:t>
      </w:r>
      <w:r>
        <w:rPr>
          <w:lang w:eastAsia="ru-RU"/>
        </w:rPr>
        <w:lastRenderedPageBreak/>
        <w:t>общественной безопасности-права, установленные Конституцией; конкретные субъективные права на обеспечение личной и общественной безопасности-права, установленные административным законодательством, касающимся охраны общественного порядка</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Автор также выделяет </w:t>
      </w:r>
      <w:r w:rsidR="000B1B89">
        <w:rPr>
          <w:lang w:eastAsia="ru-RU"/>
        </w:rPr>
        <w:t>«</w:t>
      </w:r>
      <w:r>
        <w:rPr>
          <w:lang w:eastAsia="ru-RU"/>
        </w:rPr>
        <w:t>особые административно-процессуальные права по обеспечению личной и общественной безопасности-права участников производства по делам об административных правонарушениях, связанных с нарушением общественного порядка</w:t>
      </w:r>
      <w:r w:rsidR="000B1B89">
        <w:rPr>
          <w:lang w:eastAsia="ru-RU"/>
        </w:rPr>
        <w:t>»</w:t>
      </w:r>
      <w:r>
        <w:rPr>
          <w:lang w:eastAsia="ru-RU"/>
        </w:rPr>
        <w:t xml:space="preserve">.                                                             </w:t>
      </w:r>
    </w:p>
    <w:p w:rsidR="00BB53B4" w:rsidRDefault="00BB53B4" w:rsidP="00BB53B4">
      <w:pPr>
        <w:pStyle w:val="11"/>
        <w:rPr>
          <w:lang w:eastAsia="ru-RU"/>
        </w:rPr>
      </w:pPr>
      <w:proofErr w:type="gramStart"/>
      <w:r>
        <w:rPr>
          <w:lang w:eastAsia="ru-RU"/>
        </w:rPr>
        <w:t>Эти классификации прав граждан в сфере охраны общественного порядка имеют реальную теоретическую и практическую основу, однако нам представляется, что эти права могут быть классифицированы в зависимости от их функциональной основы: права, относящиеся к отношениям, связанным с охраной общественного порядка; права на свободу, безопасность и личную неприкосновенность во время пребывания в общественных местах</w:t>
      </w:r>
      <w:r>
        <w:rPr>
          <w:rStyle w:val="a9"/>
          <w:lang w:eastAsia="ru-RU"/>
        </w:rPr>
        <w:footnoteReference w:id="7"/>
      </w:r>
      <w:r>
        <w:rPr>
          <w:lang w:eastAsia="ru-RU"/>
        </w:rPr>
        <w:t xml:space="preserve">. </w:t>
      </w:r>
      <w:proofErr w:type="gramEnd"/>
    </w:p>
    <w:p w:rsidR="00BB53B4" w:rsidRDefault="00BB53B4" w:rsidP="00BB53B4">
      <w:pPr>
        <w:pStyle w:val="11"/>
        <w:rPr>
          <w:lang w:eastAsia="ru-RU"/>
        </w:rPr>
      </w:pPr>
      <w:r>
        <w:rPr>
          <w:lang w:eastAsia="ru-RU"/>
        </w:rPr>
        <w:t xml:space="preserve">По способу защиты права можно разделить на: права, защищаемые административно-правовыми средствами, и права, защищаемые иными правовыми и организационными средствами. В зависимости от сложившейся ситуации в общественных местах права могут быть дифференцированы на общие и специальные права. Объем и содержание прав, свобод и обязанностей граждан, реализуемых в административно-правовой сфере, определяет содержание и совокупность функций органов государственной власти и управления. </w:t>
      </w:r>
    </w:p>
    <w:p w:rsidR="00BB53B4" w:rsidRDefault="00BB53B4" w:rsidP="00BB53B4">
      <w:pPr>
        <w:pStyle w:val="11"/>
        <w:rPr>
          <w:lang w:eastAsia="ru-RU"/>
        </w:rPr>
      </w:pPr>
      <w:r>
        <w:rPr>
          <w:lang w:eastAsia="ru-RU"/>
        </w:rPr>
        <w:t xml:space="preserve">Исходя из этого, мы определим, какие функции полиция выполняет в сфере защиты и защиты прав и свобод граждан.  Вопрос о функциях - это вопрос об основных видах деятельности государства, а также его государственных органах и управлении. Следует отметить, что функции государственной власти и управления логически связаны с функциями государства. </w:t>
      </w:r>
    </w:p>
    <w:p w:rsidR="00BB53B4" w:rsidRDefault="00BB53B4" w:rsidP="00BB53B4">
      <w:pPr>
        <w:pStyle w:val="11"/>
        <w:rPr>
          <w:lang w:eastAsia="ru-RU"/>
        </w:rPr>
      </w:pPr>
      <w:r>
        <w:rPr>
          <w:lang w:eastAsia="ru-RU"/>
        </w:rPr>
        <w:t xml:space="preserve">Как отмечает В. И. </w:t>
      </w:r>
      <w:proofErr w:type="spellStart"/>
      <w:r>
        <w:rPr>
          <w:lang w:eastAsia="ru-RU"/>
        </w:rPr>
        <w:t>Гойман-Червонюк</w:t>
      </w:r>
      <w:proofErr w:type="spellEnd"/>
      <w:r>
        <w:rPr>
          <w:lang w:eastAsia="ru-RU"/>
        </w:rPr>
        <w:t xml:space="preserve">, </w:t>
      </w:r>
      <w:r w:rsidR="000B1B89">
        <w:rPr>
          <w:lang w:eastAsia="ru-RU"/>
        </w:rPr>
        <w:t>«</w:t>
      </w:r>
      <w:r>
        <w:rPr>
          <w:lang w:eastAsia="ru-RU"/>
        </w:rPr>
        <w:t xml:space="preserve">... функции государства - это основные направления деятельности государства, раскрывающие его социальную сущность и </w:t>
      </w:r>
      <w:r>
        <w:rPr>
          <w:lang w:eastAsia="ru-RU"/>
        </w:rPr>
        <w:lastRenderedPageBreak/>
        <w:t>назначение в обществе</w:t>
      </w:r>
      <w:r w:rsidR="000B1B89">
        <w:rPr>
          <w:lang w:eastAsia="ru-RU"/>
        </w:rPr>
        <w:t>»</w:t>
      </w:r>
      <w:r>
        <w:rPr>
          <w:lang w:eastAsia="ru-RU"/>
        </w:rPr>
        <w:t xml:space="preserve">. Такой подход к определению функций государства носит традиционный характер, он позволяет выделять различные государственные функции в зависимости от сферы их реализации. По этому поводу М. В. </w:t>
      </w:r>
      <w:proofErr w:type="spellStart"/>
      <w:r>
        <w:rPr>
          <w:lang w:eastAsia="ru-RU"/>
        </w:rPr>
        <w:t>Жигуленков</w:t>
      </w:r>
      <w:proofErr w:type="spellEnd"/>
      <w:r>
        <w:rPr>
          <w:lang w:eastAsia="ru-RU"/>
        </w:rPr>
        <w:t xml:space="preserve"> пишет, что </w:t>
      </w:r>
      <w:r w:rsidR="000B1B89">
        <w:rPr>
          <w:lang w:eastAsia="ru-RU"/>
        </w:rPr>
        <w:t>«</w:t>
      </w:r>
      <w:r>
        <w:rPr>
          <w:lang w:eastAsia="ru-RU"/>
        </w:rPr>
        <w:t>... любая деятельность государства может быть названа функцией государства, то есть функции государства в этом случае могут быть выделены в соответствии с любым критерием</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Среди функций полиции ключевой является правоохранительная функция, иногда эту функцию называют правоохранительной функцией государства. Правоохранительная функция создает основу для реализации других функций государства. </w:t>
      </w:r>
      <w:proofErr w:type="gramStart"/>
      <w:r>
        <w:rPr>
          <w:lang w:eastAsia="ru-RU"/>
        </w:rPr>
        <w:t xml:space="preserve">В этой связи М. В. </w:t>
      </w:r>
      <w:proofErr w:type="spellStart"/>
      <w:r>
        <w:rPr>
          <w:lang w:eastAsia="ru-RU"/>
        </w:rPr>
        <w:t>Жигуленков</w:t>
      </w:r>
      <w:proofErr w:type="spellEnd"/>
      <w:r>
        <w:rPr>
          <w:lang w:eastAsia="ru-RU"/>
        </w:rPr>
        <w:t xml:space="preserve">, уже цитировавшийся ранее, правильно, на наш взгляд, утверждает, что </w:t>
      </w:r>
      <w:r w:rsidR="000B1B89">
        <w:rPr>
          <w:lang w:eastAsia="ru-RU"/>
        </w:rPr>
        <w:t>«</w:t>
      </w:r>
      <w:r>
        <w:rPr>
          <w:lang w:eastAsia="ru-RU"/>
        </w:rPr>
        <w:t>... правоохранительная деятельность государства рассматривается как форма реализации иных функций государства</w:t>
      </w:r>
      <w:r w:rsidR="000B1B89">
        <w:rPr>
          <w:lang w:eastAsia="ru-RU"/>
        </w:rPr>
        <w:t>»</w:t>
      </w:r>
      <w:r>
        <w:rPr>
          <w:lang w:eastAsia="ru-RU"/>
        </w:rPr>
        <w:t xml:space="preserve">. </w:t>
      </w:r>
      <w:proofErr w:type="gramEnd"/>
    </w:p>
    <w:p w:rsidR="00BB53B4" w:rsidRDefault="00BB53B4" w:rsidP="00BB53B4">
      <w:pPr>
        <w:pStyle w:val="11"/>
        <w:rPr>
          <w:lang w:eastAsia="ru-RU"/>
        </w:rPr>
      </w:pPr>
      <w:r>
        <w:rPr>
          <w:lang w:eastAsia="ru-RU"/>
        </w:rPr>
        <w:t xml:space="preserve">Закон объективно формирует основу для развития правоохранительной функции государства. Невозможно говорить о правоохранительной функции государства без защитной составляющей права. Более того, необходимо признать, что без правоохранительной функции государства невозможно говорить о формировании средств защиты и защиты прав и свобод граждан. Без него невозможно выполнение регулятивных функций, которые также важны в механизме защиты и защиты прав и свобод граждан. </w:t>
      </w:r>
    </w:p>
    <w:p w:rsidR="00BB53B4" w:rsidRDefault="00BB53B4" w:rsidP="00BB53B4">
      <w:pPr>
        <w:pStyle w:val="11"/>
        <w:rPr>
          <w:lang w:eastAsia="ru-RU"/>
        </w:rPr>
      </w:pPr>
      <w:r>
        <w:rPr>
          <w:lang w:eastAsia="ru-RU"/>
        </w:rPr>
        <w:t xml:space="preserve">По этому вопросу В. А. Гусак отметил, что </w:t>
      </w:r>
      <w:r w:rsidR="000B1B89">
        <w:rPr>
          <w:lang w:eastAsia="ru-RU"/>
        </w:rPr>
        <w:t>«</w:t>
      </w:r>
      <w:r>
        <w:rPr>
          <w:lang w:eastAsia="ru-RU"/>
        </w:rPr>
        <w:t>... защитная функция - это направление правового воздействия, обусловленное социальной целью права, направленное на защиту общественных отношений, и поэтому невозможно выполнение регулятивной функции без защитной функции</w:t>
      </w:r>
      <w:r w:rsidR="000B1B89">
        <w:rPr>
          <w:lang w:eastAsia="ru-RU"/>
        </w:rPr>
        <w:t>»</w:t>
      </w:r>
      <w:r>
        <w:rPr>
          <w:lang w:eastAsia="ru-RU"/>
        </w:rPr>
        <w:t xml:space="preserve">. </w:t>
      </w:r>
    </w:p>
    <w:p w:rsidR="00BB53B4" w:rsidRDefault="00BB53B4" w:rsidP="00BB53B4">
      <w:pPr>
        <w:pStyle w:val="11"/>
        <w:rPr>
          <w:lang w:eastAsia="ru-RU"/>
        </w:rPr>
      </w:pPr>
      <w:r>
        <w:rPr>
          <w:lang w:eastAsia="ru-RU"/>
        </w:rPr>
        <w:t xml:space="preserve">Взаимосвязь охранительной и регулятивной функций позволяет говорить о создании гибкого правового режима в отношении защиты и защиты прав и свобод граждан. Такой подход позволяет сочетать административные и правовые средства различной функциональной природы.   Следует отметить, что функции полиции по защите и защите прав и свобод граждан являются составной частью государственной системы обеспечения прав и свобод человека и гражданина. </w:t>
      </w:r>
    </w:p>
    <w:p w:rsidR="00BB53B4" w:rsidRDefault="00BB53B4" w:rsidP="00BB53B4">
      <w:pPr>
        <w:pStyle w:val="11"/>
        <w:rPr>
          <w:lang w:eastAsia="ru-RU"/>
        </w:rPr>
      </w:pPr>
      <w:r>
        <w:rPr>
          <w:lang w:eastAsia="ru-RU"/>
        </w:rPr>
        <w:lastRenderedPageBreak/>
        <w:t xml:space="preserve">Поэтому функции полиции в этом направлении нельзя рассматривать самостоятельно, в отрыве от государственной правовой системы защиты и защиты прав и свобод человека.   </w:t>
      </w:r>
    </w:p>
    <w:p w:rsidR="00BB53B4" w:rsidRDefault="00BB53B4" w:rsidP="00BB53B4">
      <w:pPr>
        <w:pStyle w:val="11"/>
        <w:rPr>
          <w:lang w:eastAsia="ru-RU"/>
        </w:rPr>
      </w:pPr>
      <w:r>
        <w:rPr>
          <w:lang w:eastAsia="ru-RU"/>
        </w:rPr>
        <w:t xml:space="preserve">Функции полиции тесно связаны с функциями МВД России. В этой связи А. Ф. </w:t>
      </w:r>
      <w:proofErr w:type="spellStart"/>
      <w:r>
        <w:rPr>
          <w:lang w:eastAsia="ru-RU"/>
        </w:rPr>
        <w:t>Майдыков</w:t>
      </w:r>
      <w:proofErr w:type="spellEnd"/>
      <w:r>
        <w:rPr>
          <w:lang w:eastAsia="ru-RU"/>
        </w:rPr>
        <w:t xml:space="preserve"> правильно отметил, что </w:t>
      </w:r>
      <w:r w:rsidR="000B1B89">
        <w:rPr>
          <w:lang w:eastAsia="ru-RU"/>
        </w:rPr>
        <w:t>«</w:t>
      </w:r>
      <w:r>
        <w:rPr>
          <w:lang w:eastAsia="ru-RU"/>
        </w:rPr>
        <w:t>... при определении функций органа управления нельзя рассматривать его в отрыве от функций конкретной социальной системы, а также качественных и количественных аспектов самих функций</w:t>
      </w:r>
      <w:r w:rsidR="000B1B89">
        <w:rPr>
          <w:lang w:eastAsia="ru-RU"/>
        </w:rPr>
        <w:t>»</w:t>
      </w:r>
      <w:r>
        <w:rPr>
          <w:lang w:eastAsia="ru-RU"/>
        </w:rPr>
        <w:t xml:space="preserve">.  </w:t>
      </w:r>
    </w:p>
    <w:p w:rsidR="00BB53B4" w:rsidRPr="00040D27" w:rsidRDefault="00BB53B4" w:rsidP="00BB53B4">
      <w:pPr>
        <w:pStyle w:val="11"/>
        <w:rPr>
          <w:lang w:eastAsia="ru-RU"/>
        </w:rPr>
      </w:pPr>
      <w:r>
        <w:rPr>
          <w:lang w:eastAsia="ru-RU"/>
        </w:rPr>
        <w:t>Исходя из этого, можно выделить иерархическую классификацию функций полиции по защите и защите прав и свобод граждан. Можно говорить о функциях полиции в зависимости от направления осуществления ее административной деятельности. Исходя из этого, можно выделить внутренние и внешние функции полиции.  В заключение отметим, что функции обеспечения прав и свобод граждан достаточно разнообразны, они наполняют гуманитарную составляющую всех сфер деятельности полиции, что, по сути, определяет смысл и содержание ее деятельности.</w:t>
      </w:r>
    </w:p>
    <w:p w:rsidR="00BB53B4" w:rsidRDefault="00BB53B4">
      <w:pPr>
        <w:rPr>
          <w:rFonts w:ascii="Times New Roman" w:hAnsi="Times New Roman"/>
          <w:sz w:val="28"/>
          <w:lang w:eastAsia="ru-RU"/>
        </w:rPr>
      </w:pPr>
      <w:r>
        <w:rPr>
          <w:lang w:eastAsia="ru-RU"/>
        </w:rPr>
        <w:br w:type="page"/>
      </w:r>
    </w:p>
    <w:p w:rsidR="00BB53B4" w:rsidRPr="004634A3" w:rsidRDefault="00BB53B4" w:rsidP="00583111">
      <w:pPr>
        <w:pStyle w:val="2"/>
        <w:rPr>
          <w:caps/>
        </w:rPr>
      </w:pPr>
      <w:bookmarkStart w:id="6" w:name="_Toc33645997"/>
      <w:r w:rsidRPr="004634A3">
        <w:rPr>
          <w:caps/>
        </w:rPr>
        <w:lastRenderedPageBreak/>
        <w:t>2.</w:t>
      </w:r>
      <w:r w:rsidR="004634A3" w:rsidRPr="004634A3">
        <w:rPr>
          <w:caps/>
        </w:rPr>
        <w:t xml:space="preserve"> Правоохранительные органы и полиция в РФ и зарубежных странах</w:t>
      </w:r>
      <w:bookmarkEnd w:id="6"/>
    </w:p>
    <w:p w:rsidR="004634A3" w:rsidRDefault="004634A3" w:rsidP="004634A3">
      <w:pPr>
        <w:pStyle w:val="2"/>
      </w:pPr>
      <w:bookmarkStart w:id="7" w:name="_Toc33645998"/>
      <w:r>
        <w:t>2.1 Общая характеристика правоохранительных органов</w:t>
      </w:r>
      <w:bookmarkEnd w:id="7"/>
      <w:r>
        <w:t xml:space="preserve"> </w:t>
      </w:r>
    </w:p>
    <w:p w:rsidR="004634A3" w:rsidRDefault="004634A3" w:rsidP="004634A3">
      <w:pPr>
        <w:pStyle w:val="11"/>
      </w:pPr>
    </w:p>
    <w:p w:rsidR="000B1B89" w:rsidRPr="000B1B89" w:rsidRDefault="000B1B89" w:rsidP="000B1B89">
      <w:pPr>
        <w:pStyle w:val="11"/>
      </w:pPr>
      <w:bookmarkStart w:id="8" w:name="_Toc33645999"/>
      <w:r w:rsidRPr="000B1B89">
        <w:t xml:space="preserve">Действующее российское законодательство не определяет понятия </w:t>
      </w:r>
      <w:r>
        <w:t>«</w:t>
      </w:r>
      <w:r w:rsidRPr="000B1B89">
        <w:t>правоохранительная деятельность</w:t>
      </w:r>
      <w:r>
        <w:t xml:space="preserve">» </w:t>
      </w:r>
      <w:r w:rsidRPr="000B1B89">
        <w:t>или</w:t>
      </w:r>
      <w:r>
        <w:t xml:space="preserve"> «</w:t>
      </w:r>
      <w:r w:rsidRPr="000B1B89">
        <w:t>правоохранительные органы</w:t>
      </w:r>
      <w:r>
        <w:t>»</w:t>
      </w:r>
      <w:r w:rsidRPr="000B1B89">
        <w:t xml:space="preserve">. Однако этот термин часто используется в различных нормативных документах (например, в Конституции РФ, в официальных правовых программах). Термин </w:t>
      </w:r>
      <w:r>
        <w:t>«</w:t>
      </w:r>
      <w:r w:rsidRPr="000B1B89">
        <w:t>правоохранительные органы</w:t>
      </w:r>
      <w:r>
        <w:t>»</w:t>
      </w:r>
      <w:r w:rsidRPr="000B1B89">
        <w:t xml:space="preserve"> стал очень частым в употреблении и устойчивым в юридическом лексиконе</w:t>
      </w:r>
      <w:r w:rsidR="00B50171">
        <w:rPr>
          <w:rStyle w:val="a9"/>
        </w:rPr>
        <w:footnoteReference w:id="8"/>
      </w:r>
      <w:r w:rsidRPr="000B1B89">
        <w:t xml:space="preserve">. </w:t>
      </w:r>
    </w:p>
    <w:p w:rsidR="000B1B89" w:rsidRPr="000B1B89" w:rsidRDefault="000B1B89" w:rsidP="000B1B89">
      <w:pPr>
        <w:pStyle w:val="11"/>
      </w:pPr>
      <w:r w:rsidRPr="000B1B89">
        <w:t xml:space="preserve">Основной целью его применения является выявление государственных и негосударственных органов, призванных осуществлять правоохранительную деятельность. Если говорить о классификации того или иного органа или организации как правоохранительной, то полезно будет принять во внимание точку зрения А. В. Гусева, который выделяет правоохранительные органы как органы исполнительной власти среди правоохранительных органов. </w:t>
      </w:r>
    </w:p>
    <w:p w:rsidR="000B1B89" w:rsidRPr="000B1B89" w:rsidRDefault="000B1B89" w:rsidP="000B1B89">
      <w:pPr>
        <w:pStyle w:val="11"/>
      </w:pPr>
      <w:proofErr w:type="gramStart"/>
      <w:r>
        <w:t>В такую систему А.</w:t>
      </w:r>
      <w:r w:rsidRPr="000B1B89">
        <w:t>В. Гусев включает Министерство, подведомственную ему миграционную службу, Министерство юстиции Российской Федерации с подведомственными ФСИН России и Федеральной службой судебных приставов России, ФСБ России; Федеральную таможенную службу Российской Федерации.</w:t>
      </w:r>
      <w:proofErr w:type="gramEnd"/>
      <w:r w:rsidRPr="000B1B89">
        <w:t xml:space="preserve">  Многие авторы в правоохранительной системе традиционно включают суды, прокуратуру, коллегию адвокатов, органы предварительного следствия, министерство юстиции и нотариат. В то же время, из этого списка, пожалуй, только прокуратура и органы предварительного следствия не вызывают сомнений в их принадлежности к правоохранительным органам. Между тем, по отношению к другим органам идет дискуссия об их принадлежности к правоохранительным органам. </w:t>
      </w:r>
    </w:p>
    <w:p w:rsidR="000B1B89" w:rsidRPr="000B1B89" w:rsidRDefault="000B1B89" w:rsidP="000B1B89">
      <w:pPr>
        <w:pStyle w:val="11"/>
      </w:pPr>
      <w:r w:rsidRPr="000B1B89">
        <w:lastRenderedPageBreak/>
        <w:t xml:space="preserve">В принципе, вопрос отношения к правоохранительным органам, таким как суды и адвокатура, остается дискуссионным вопросом. Например, А. В. Гриненко считает, что судебные органы в широком смысле слова не являются правоохранительными органами. </w:t>
      </w:r>
      <w:proofErr w:type="gramStart"/>
      <w:r w:rsidRPr="000B1B89">
        <w:t>В то же время многие авторы утверждают, что суд не является правоохранительным органом, поскольку суд является независимым государственным органом, в то время как сторонники точки зрения, что адвокатура не принадлежит правоохранительным органам – дело в том, что адвокатура является общественной, а не государственной организацией, а правоохранительная деятельность является государственной деятельностью и ее должны и могут осуществлять только государственные органы.</w:t>
      </w:r>
      <w:proofErr w:type="gramEnd"/>
      <w:r w:rsidRPr="000B1B89">
        <w:t xml:space="preserve"> Однако автор настоящей статьи считает эти доводы несостоятельными. </w:t>
      </w:r>
    </w:p>
    <w:p w:rsidR="000B1B89" w:rsidRPr="000B1B89" w:rsidRDefault="000B1B89" w:rsidP="000B1B89">
      <w:pPr>
        <w:pStyle w:val="11"/>
      </w:pPr>
      <w:r w:rsidRPr="000B1B89">
        <w:t xml:space="preserve">Тот факт, что судебная власть независима от других ветвей власти, не может служить основанием для отрицания того, что судебная система выполняет правоохранительную функцию. Нет сомнений в том, что правосудие является основным направлением правоохранительной деятельности, а мнение о том, что суд не является правоохранительным органом, обусловлено узкой трактовкой правоохранительной деятельности как деятельности, связанной в первую очередь с осуществлением функции уголовного преследования. </w:t>
      </w:r>
      <w:proofErr w:type="gramStart"/>
      <w:r w:rsidRPr="000B1B89">
        <w:t xml:space="preserve">Федеральный закон от 31 мая 2002 г.  № 63-ФЗ, </w:t>
      </w:r>
      <w:r>
        <w:t>«</w:t>
      </w:r>
      <w:r w:rsidRPr="000B1B89">
        <w:t>О</w:t>
      </w:r>
      <w:r>
        <w:t>б</w:t>
      </w:r>
      <w:r w:rsidRPr="000B1B89">
        <w:t xml:space="preserve"> адвокатуре</w:t>
      </w:r>
      <w:r>
        <w:t>»</w:t>
      </w:r>
      <w:r w:rsidRPr="000B1B89">
        <w:t xml:space="preserve"> как негосударственном органе не может выполнять государственную функцию защиты прав, не имеет под собой никакой почвы, так как в соответствии с Федеральным законом </w:t>
      </w:r>
      <w:r>
        <w:t>«</w:t>
      </w:r>
      <w:r w:rsidRPr="000B1B89">
        <w:t>Об адвокатской деятельности и адвокатуре в РФ</w:t>
      </w:r>
      <w:r>
        <w:t>»</w:t>
      </w:r>
      <w:r w:rsidRPr="000B1B89">
        <w:t xml:space="preserve"> на адвокатуру государства возлагается выполнение правоприменительных функций, функций по защите прав и законных интересов граждан и организаций путем оказания различных</w:t>
      </w:r>
      <w:proofErr w:type="gramEnd"/>
      <w:r w:rsidRPr="000B1B89">
        <w:t xml:space="preserve"> видов юридической помощи. </w:t>
      </w:r>
    </w:p>
    <w:p w:rsidR="000B1B89" w:rsidRPr="000B1B89" w:rsidRDefault="000B1B89" w:rsidP="000B1B89">
      <w:pPr>
        <w:pStyle w:val="11"/>
      </w:pPr>
      <w:r w:rsidRPr="000B1B89">
        <w:t xml:space="preserve">Таким образом, в данном случае государство делегирует свои полномочия коллегии адвокатов. Деятельность судов и деятельность адвокатуры в полной мере содержит в себе все черты, характерные для правоприменительной деятельности. Обязанность судов защищать права и законные интересы вытекает из Конституции Российской Федерации: признание, соблюдение и защита прав и свобод человека и гражданина является обязанностью государства. Кроме того, в силу статьи 18 </w:t>
      </w:r>
      <w:r w:rsidRPr="000B1B89">
        <w:lastRenderedPageBreak/>
        <w:t xml:space="preserve">Конституции Российской Федерации права и свободы человека и гражданина обеспечиваются правосудием. </w:t>
      </w:r>
    </w:p>
    <w:p w:rsidR="000B1B89" w:rsidRPr="000B1B89" w:rsidRDefault="000B1B89" w:rsidP="000B1B89">
      <w:pPr>
        <w:pStyle w:val="11"/>
      </w:pPr>
      <w:r w:rsidRPr="000B1B89">
        <w:t xml:space="preserve">Уголовный кодекс Российской Федерации от 13 июня 1996 года № 63-ФЗ 1 содержит положения, предусматривающие уголовную ответственность за посягательство на жизнь сотрудников правоохранительных органов. Один из них содержится в статье 295 УК РФ </w:t>
      </w:r>
      <w:r>
        <w:t>«</w:t>
      </w:r>
      <w:r w:rsidRPr="000B1B89">
        <w:t>Посягательство на жизнь лица, осуществляющего правосудие или предварительное следствие</w:t>
      </w:r>
      <w:r>
        <w:t>»</w:t>
      </w:r>
      <w:r w:rsidRPr="000B1B89">
        <w:t xml:space="preserve">. Таким образом, круг работников в контексте данной нормы УК РФ зависит от законодательного закрепления данного понятия. </w:t>
      </w:r>
    </w:p>
    <w:p w:rsidR="000B1B89" w:rsidRPr="000B1B89" w:rsidRDefault="000B1B89" w:rsidP="000B1B89">
      <w:pPr>
        <w:pStyle w:val="11"/>
      </w:pPr>
      <w:r w:rsidRPr="000B1B89">
        <w:t xml:space="preserve">Употребление законодателем термина правоохранительный орган без четкого определения понятия и признаков может вызвать серьезные правовые коллизии, противоречия в деятельности государственных структур, неопределенность в организационных отношениях и неполное исполнение ими своих обязанностей, отсутствие необходимой координации их действий и другие негативные последствия.  Кроме того, понятие </w:t>
      </w:r>
      <w:r>
        <w:t>«</w:t>
      </w:r>
      <w:r w:rsidRPr="000B1B89">
        <w:t>правоохранительные органы</w:t>
      </w:r>
      <w:r>
        <w:t>»</w:t>
      </w:r>
      <w:r w:rsidRPr="000B1B89">
        <w:t xml:space="preserve"> следует отличать от понятия </w:t>
      </w:r>
      <w:r>
        <w:t>«</w:t>
      </w:r>
      <w:r w:rsidRPr="000B1B89">
        <w:t>правоохранительные органы</w:t>
      </w:r>
      <w:r>
        <w:t>»</w:t>
      </w:r>
      <w:r w:rsidRPr="000B1B89">
        <w:t xml:space="preserve">. </w:t>
      </w:r>
    </w:p>
    <w:p w:rsidR="000B1B89" w:rsidRPr="000B1B89" w:rsidRDefault="000B1B89" w:rsidP="000B1B89">
      <w:pPr>
        <w:pStyle w:val="11"/>
      </w:pPr>
      <w:r w:rsidRPr="000B1B89">
        <w:t xml:space="preserve">Правоохранительные органы - это все государственные структуры, в том числе правоохранительные органы.  Правоохранительные органы представляют собой самостоятельную группу государственных и негосударственных органов, выполняющих задачи по восстановлению нарушенного права и наказанию правонарушителя. Решая эти задачи, правоохранительные органы защищают жизнь, здоровье, права и законные интересы человека и гражданина, все формы собственности и т.д. Среди принципов деятельности правоохранительных органов Российской Федерации можно выделить законность, доступность, демократичность, подотчетность, контроль, систематичность действий, возможность обжалования их незаконных решений или действий (бездействия) в установленном порядке, недопустимость вмешательства в их деятельность, независимость от других органов государственной власти. </w:t>
      </w:r>
    </w:p>
    <w:p w:rsidR="000B1B89" w:rsidRDefault="000B1B89" w:rsidP="000B1B89">
      <w:pPr>
        <w:pStyle w:val="11"/>
        <w:rPr>
          <w:b/>
        </w:rPr>
      </w:pPr>
      <w:r w:rsidRPr="000B1B89">
        <w:t xml:space="preserve">Таким образом, необходимо отнести к правоохранительным органам все государственные структуры, которые противодействуют правонарушениям различного рода. Это правоохранительные органы уголовной юрисдикции, </w:t>
      </w:r>
      <w:r w:rsidRPr="000B1B89">
        <w:lastRenderedPageBreak/>
        <w:t>призванные бороться с преступностью; правоохранительные органы в сфере административной юрисдикции, то есть те, которые призваны бороться с правонарушениями путем привлечения к административной ответственности; контрольно-надзорные органы, призванные выявлять правонарушения и реагировать на них. Кроме того, необходимо отдельно выделить органы по выявлению нарушений нормативного характера или органы по обеспечению нормативной законности.</w:t>
      </w:r>
    </w:p>
    <w:p w:rsidR="000B1B89" w:rsidRDefault="000B1B89" w:rsidP="000B1B89">
      <w:pPr>
        <w:pStyle w:val="2"/>
        <w:rPr>
          <w:rFonts w:eastAsiaTheme="minorHAnsi" w:cstheme="minorBidi"/>
          <w:b w:val="0"/>
          <w:szCs w:val="22"/>
          <w:lang w:eastAsia="en-US"/>
        </w:rPr>
      </w:pPr>
    </w:p>
    <w:p w:rsidR="004C3CC6" w:rsidRDefault="00BB53B4" w:rsidP="000B1B89">
      <w:pPr>
        <w:pStyle w:val="2"/>
      </w:pPr>
      <w:r>
        <w:t>2.</w:t>
      </w:r>
      <w:r w:rsidR="004634A3">
        <w:t>2</w:t>
      </w:r>
      <w:r>
        <w:t xml:space="preserve"> Анализ особенностей полиции в системе правоохранительных органов РФ и зарубежных стран</w:t>
      </w:r>
      <w:bookmarkEnd w:id="8"/>
    </w:p>
    <w:p w:rsidR="004C3CC6" w:rsidRDefault="004C3CC6" w:rsidP="004C3CC6">
      <w:pPr>
        <w:spacing w:line="240" w:lineRule="auto"/>
      </w:pPr>
    </w:p>
    <w:p w:rsidR="004C3CC6" w:rsidRDefault="004C3CC6" w:rsidP="004C3CC6">
      <w:pPr>
        <w:spacing w:line="240" w:lineRule="auto"/>
      </w:pPr>
    </w:p>
    <w:p w:rsidR="000B1B89" w:rsidRDefault="000B1B89" w:rsidP="000B1B89">
      <w:pPr>
        <w:pStyle w:val="11"/>
        <w:rPr>
          <w:lang w:eastAsia="ru-RU"/>
        </w:rPr>
      </w:pPr>
      <w:r>
        <w:rPr>
          <w:lang w:eastAsia="ru-RU"/>
        </w:rPr>
        <w:t>В России на современном этапе продолжаются реформы, направленные на повышение эффективности деятельности органов исполнительной власти, что, соответственно, отразилось и на деятельности МВД, в том числе полиции. На практике эта реформа в первую очередь связана с изменением структуры и проведением организационно-штатных мероприятий.</w:t>
      </w:r>
    </w:p>
    <w:p w:rsidR="000B1B89" w:rsidRDefault="000B1B89" w:rsidP="000B1B89">
      <w:pPr>
        <w:pStyle w:val="11"/>
        <w:rPr>
          <w:lang w:eastAsia="ru-RU"/>
        </w:rPr>
      </w:pPr>
      <w:r>
        <w:rPr>
          <w:lang w:eastAsia="ru-RU"/>
        </w:rPr>
        <w:t>Согласно Указу Президента России от 1 октября 2018 года № 580, с 1 января 2019 года была установлена максимальная численность сотрудников полиции в количестве 894 869 единиц, а в предыдущем году — 904 881 человек, то есть сокращение на 10 012 единиц.</w:t>
      </w:r>
    </w:p>
    <w:p w:rsidR="000B1B89" w:rsidRDefault="000B1B89" w:rsidP="000B1B89">
      <w:pPr>
        <w:pStyle w:val="11"/>
        <w:rPr>
          <w:lang w:eastAsia="ru-RU"/>
        </w:rPr>
      </w:pPr>
      <w:r>
        <w:rPr>
          <w:lang w:eastAsia="ru-RU"/>
        </w:rPr>
        <w:t>Обратимся к анализу кадровой политики в этой сфере и определим тенденции такого сокращения.</w:t>
      </w:r>
    </w:p>
    <w:p w:rsidR="000B1B89" w:rsidRDefault="000B1B89" w:rsidP="000B1B89">
      <w:pPr>
        <w:pStyle w:val="11"/>
        <w:rPr>
          <w:lang w:eastAsia="ru-RU"/>
        </w:rPr>
      </w:pPr>
      <w:r>
        <w:rPr>
          <w:lang w:eastAsia="ru-RU"/>
        </w:rPr>
        <w:t>Кадровая политика МВД России является составной частью государственной кадровой политики, проводимой федеральным органом исполнительной власти в сфере внутренних дел посредством работы с личным составом, субъектами которой являются руководители и аппарат управления, а объектами — сотрудники, должностные лица, группы обслуживания и процесс развития</w:t>
      </w:r>
      <w:r w:rsidR="00B50171">
        <w:rPr>
          <w:rStyle w:val="a9"/>
          <w:lang w:eastAsia="ru-RU"/>
        </w:rPr>
        <w:footnoteReference w:id="9"/>
      </w:r>
      <w:r>
        <w:rPr>
          <w:lang w:eastAsia="ru-RU"/>
        </w:rPr>
        <w:t>.</w:t>
      </w:r>
    </w:p>
    <w:p w:rsidR="000B1B89" w:rsidRDefault="000B1B89" w:rsidP="000B1B89">
      <w:pPr>
        <w:pStyle w:val="11"/>
        <w:rPr>
          <w:lang w:eastAsia="ru-RU"/>
        </w:rPr>
      </w:pPr>
      <w:r>
        <w:rPr>
          <w:lang w:eastAsia="ru-RU"/>
        </w:rPr>
        <w:lastRenderedPageBreak/>
        <w:t xml:space="preserve">Так, А. В. </w:t>
      </w:r>
      <w:proofErr w:type="spellStart"/>
      <w:r>
        <w:rPr>
          <w:lang w:eastAsia="ru-RU"/>
        </w:rPr>
        <w:t>Ольшевская</w:t>
      </w:r>
      <w:proofErr w:type="spellEnd"/>
      <w:r>
        <w:rPr>
          <w:lang w:eastAsia="ru-RU"/>
        </w:rPr>
        <w:t xml:space="preserve"> в своей научной статье делает вывод о том, что «необходимо формировать профессиональную культуру сотрудников органов внутренних дел на основе осмысления опыта служебной деятельности на благо российского государства, исторической славы, служебных и боевых традиций предыдущих поколений защитников правопорядка».</w:t>
      </w:r>
    </w:p>
    <w:p w:rsidR="000B1B89" w:rsidRDefault="000B1B89" w:rsidP="000B1B89">
      <w:pPr>
        <w:pStyle w:val="11"/>
        <w:rPr>
          <w:lang w:eastAsia="ru-RU"/>
        </w:rPr>
      </w:pPr>
      <w:r>
        <w:rPr>
          <w:lang w:eastAsia="ru-RU"/>
        </w:rPr>
        <w:t>В. И. Майоров, В. Е. Севрюгин утверждают, что «максимальная эффективность работы полиции возможна только при высоком уровне доверия населения к полиции... За пять лет полицейской реформы в России трудно достичь тех высот в социально ориентированной полицейской деятельности, которые формировались в зарубежных странах десятилетиями».</w:t>
      </w:r>
    </w:p>
    <w:p w:rsidR="000B1B89" w:rsidRDefault="000B1B89" w:rsidP="000B1B89">
      <w:pPr>
        <w:pStyle w:val="11"/>
        <w:rPr>
          <w:lang w:eastAsia="ru-RU"/>
        </w:rPr>
      </w:pPr>
      <w:r>
        <w:rPr>
          <w:lang w:eastAsia="ru-RU"/>
        </w:rPr>
        <w:t>А. А. Шильников отмечает, что «деятельность Департамента полиции оценивается на основании приказа МВД России от 31 декабря 2013 года № 1040, где выделяются два вида оценки:</w:t>
      </w:r>
    </w:p>
    <w:p w:rsidR="000B1B89" w:rsidRDefault="000B1B89" w:rsidP="000B1B89">
      <w:pPr>
        <w:pStyle w:val="11"/>
        <w:rPr>
          <w:lang w:eastAsia="ru-RU"/>
        </w:rPr>
      </w:pPr>
      <w:r>
        <w:rPr>
          <w:lang w:eastAsia="ru-RU"/>
        </w:rPr>
        <w:t>1) вневедомственная оценка (социологическая и иная информация);</w:t>
      </w:r>
    </w:p>
    <w:p w:rsidR="000B1B89" w:rsidRDefault="000B1B89" w:rsidP="000B1B89">
      <w:pPr>
        <w:pStyle w:val="11"/>
        <w:rPr>
          <w:lang w:eastAsia="ru-RU"/>
        </w:rPr>
      </w:pPr>
      <w:r>
        <w:rPr>
          <w:lang w:eastAsia="ru-RU"/>
        </w:rPr>
        <w:t>2) ведомственная оценка статистических показателей».</w:t>
      </w:r>
    </w:p>
    <w:p w:rsidR="000B1B89" w:rsidRDefault="000B1B89" w:rsidP="000B1B89">
      <w:pPr>
        <w:pStyle w:val="11"/>
        <w:rPr>
          <w:lang w:eastAsia="ru-RU"/>
        </w:rPr>
      </w:pPr>
      <w:r>
        <w:rPr>
          <w:lang w:eastAsia="ru-RU"/>
        </w:rPr>
        <w:t>А. Н. Грищенко утверждает, что «современные приоритеты правоохранительной деятельности полиции как обеспечение общественной безопасности и прав граждан не являются взаимозависимыми и приносят проблемы».</w:t>
      </w:r>
    </w:p>
    <w:p w:rsidR="000B1B89" w:rsidRDefault="000B1B89" w:rsidP="000B1B89">
      <w:pPr>
        <w:pStyle w:val="11"/>
        <w:rPr>
          <w:lang w:eastAsia="ru-RU"/>
        </w:rPr>
      </w:pPr>
      <w:r>
        <w:rPr>
          <w:lang w:eastAsia="ru-RU"/>
        </w:rPr>
        <w:t>Полищук Д. А. рассматривает следующие показатели деятельности полиции: восприятие населением качества своей работы, общая загруженность работой, процент раскрытых преступлений, время реагирования на различного рода вызовы и так далее</w:t>
      </w:r>
      <w:proofErr w:type="gramStart"/>
      <w:r>
        <w:rPr>
          <w:lang w:eastAsia="ru-RU"/>
        </w:rPr>
        <w:t>.</w:t>
      </w:r>
      <w:proofErr w:type="gramEnd"/>
      <w:r>
        <w:rPr>
          <w:lang w:eastAsia="ru-RU"/>
        </w:rPr>
        <w:t xml:space="preserve"> </w:t>
      </w:r>
      <w:proofErr w:type="gramStart"/>
      <w:r>
        <w:rPr>
          <w:lang w:eastAsia="ru-RU"/>
        </w:rPr>
        <w:t>о</w:t>
      </w:r>
      <w:proofErr w:type="gramEnd"/>
      <w:r>
        <w:rPr>
          <w:lang w:eastAsia="ru-RU"/>
        </w:rPr>
        <w:t>тдельно он выделяет данные, полученные в ходе опросов для определения уровня удовлетворенности людей, вступивших в контакт с полицией в данный период времени, и считает это полезным показателем эффективности работы полицейских органов.</w:t>
      </w:r>
    </w:p>
    <w:p w:rsidR="000B1B89" w:rsidRDefault="000B1B89" w:rsidP="000B1B89">
      <w:pPr>
        <w:pStyle w:val="11"/>
        <w:rPr>
          <w:lang w:eastAsia="ru-RU"/>
        </w:rPr>
      </w:pPr>
      <w:r>
        <w:rPr>
          <w:lang w:eastAsia="ru-RU"/>
        </w:rPr>
        <w:t>А. Б. Шевцов и Н. И. Шевцова также убеждены, что «главным критерием такой оценки является удовлетворенность участников общественных отношений результатами деятельности полиции по восстановлению нарушенных прав и свобод человека». Мы поддерживаем эти позиции.</w:t>
      </w:r>
    </w:p>
    <w:p w:rsidR="000B1B89" w:rsidRDefault="000B1B89" w:rsidP="000B1B89">
      <w:pPr>
        <w:pStyle w:val="11"/>
        <w:rPr>
          <w:lang w:eastAsia="ru-RU"/>
        </w:rPr>
      </w:pPr>
      <w:r>
        <w:rPr>
          <w:lang w:eastAsia="ru-RU"/>
        </w:rPr>
        <w:t xml:space="preserve">Зарубежные ученые пишут в своих исследованиях, что государства, не обеспечивающие политических благ, таких как безопасность, имеют низкое доверие </w:t>
      </w:r>
      <w:r>
        <w:rPr>
          <w:lang w:eastAsia="ru-RU"/>
        </w:rPr>
        <w:lastRenderedPageBreak/>
        <w:t>населения к государственным структурам, что приводит к росту спроса на частные охранные услуги.</w:t>
      </w:r>
    </w:p>
    <w:p w:rsidR="000B1B89" w:rsidRDefault="000B1B89" w:rsidP="000B1B89">
      <w:pPr>
        <w:pStyle w:val="11"/>
        <w:rPr>
          <w:lang w:eastAsia="ru-RU"/>
        </w:rPr>
      </w:pPr>
      <w:r>
        <w:rPr>
          <w:lang w:eastAsia="ru-RU"/>
        </w:rPr>
        <w:t>В зарубежных странах отношение общества и мониторинг деятельности полиции специалистами формируются по-разному.</w:t>
      </w:r>
    </w:p>
    <w:p w:rsidR="000B1B89" w:rsidRDefault="000B1B89" w:rsidP="000B1B89">
      <w:pPr>
        <w:pStyle w:val="11"/>
        <w:rPr>
          <w:lang w:eastAsia="ru-RU"/>
        </w:rPr>
      </w:pPr>
      <w:r>
        <w:rPr>
          <w:lang w:eastAsia="ru-RU"/>
        </w:rPr>
        <w:t>Например: чилийская полиция является одним из наиболее уважаемых институтов; американская полиция слишком военизирована; австралийская полицейская служба иногда не в состоянии справиться с новыми вызовами глобализации и т.д.</w:t>
      </w:r>
    </w:p>
    <w:p w:rsidR="000B1B89" w:rsidRDefault="000B1B89" w:rsidP="000B1B89">
      <w:pPr>
        <w:pStyle w:val="11"/>
        <w:rPr>
          <w:lang w:eastAsia="ru-RU"/>
        </w:rPr>
      </w:pPr>
      <w:proofErr w:type="gramStart"/>
      <w:r>
        <w:rPr>
          <w:lang w:eastAsia="ru-RU"/>
        </w:rPr>
        <w:t>Если сравнивать полицию Бразилии, России и Китая, то российская полиция выглядит значительно более агрессивной, но менее репрессивной, чем китайская, и менее агрессивной, чем бразильская.</w:t>
      </w:r>
      <w:proofErr w:type="gramEnd"/>
    </w:p>
    <w:p w:rsidR="000B1B89" w:rsidRDefault="000B1B89" w:rsidP="000B1B89">
      <w:pPr>
        <w:pStyle w:val="11"/>
        <w:rPr>
          <w:lang w:eastAsia="ru-RU"/>
        </w:rPr>
      </w:pPr>
      <w:r>
        <w:rPr>
          <w:lang w:eastAsia="ru-RU"/>
        </w:rPr>
        <w:t>Как зарубежные, так и российские ученые поднимают вопросы коррупции в полиции в своих научных работах и указывают на то, что деятельность полиции связана с верховенством закона и надлежащей правовой процедурой: коррупция и другие формы нарушений со стороны полиции подрывают легитимность организации полиции и самого государства. Поэтому мы считаем, что полиция в зарубежных странах имеет практически те же проблемы, что и в России. Реформа полиции в большинстве зарубежных стран базируется на американских и европейских стандартах и методах.</w:t>
      </w:r>
    </w:p>
    <w:p w:rsidR="000B1B89" w:rsidRDefault="000B1B89" w:rsidP="000B1B89">
      <w:pPr>
        <w:pStyle w:val="11"/>
        <w:rPr>
          <w:lang w:eastAsia="ru-RU"/>
        </w:rPr>
      </w:pPr>
      <w:r>
        <w:rPr>
          <w:lang w:eastAsia="ru-RU"/>
        </w:rPr>
        <w:t xml:space="preserve">Реформа МВД и полиции России продолжается. </w:t>
      </w:r>
      <w:proofErr w:type="gramStart"/>
      <w:r>
        <w:rPr>
          <w:lang w:eastAsia="ru-RU"/>
        </w:rPr>
        <w:t>Согласно прогнозам, необходимо добиться достойной финансовой поддержки всех работников и членов их семей, а также оптимизировать их работу в соответствии с изменениями в экономической и социальной сферах.</w:t>
      </w:r>
      <w:proofErr w:type="gramEnd"/>
    </w:p>
    <w:p w:rsidR="000B1B89" w:rsidRDefault="000B1B89" w:rsidP="000B1B89">
      <w:pPr>
        <w:pStyle w:val="11"/>
        <w:rPr>
          <w:lang w:eastAsia="ru-RU"/>
        </w:rPr>
      </w:pPr>
      <w:r>
        <w:rPr>
          <w:lang w:eastAsia="ru-RU"/>
        </w:rPr>
        <w:t>В 2017 году при активной поддержке ветеранов правоохранительных органов в МВД России было создано Гражданское Движение против коррупции</w:t>
      </w:r>
      <w:proofErr w:type="gramStart"/>
      <w:r>
        <w:rPr>
          <w:lang w:eastAsia="ru-RU"/>
        </w:rPr>
        <w:t>.</w:t>
      </w:r>
      <w:proofErr w:type="gramEnd"/>
      <w:r>
        <w:rPr>
          <w:lang w:eastAsia="ru-RU"/>
        </w:rPr>
        <w:t xml:space="preserve"> </w:t>
      </w:r>
      <w:proofErr w:type="gramStart"/>
      <w:r>
        <w:rPr>
          <w:lang w:eastAsia="ru-RU"/>
        </w:rPr>
        <w:t>г</w:t>
      </w:r>
      <w:proofErr w:type="gramEnd"/>
      <w:r>
        <w:rPr>
          <w:lang w:eastAsia="ru-RU"/>
        </w:rPr>
        <w:t>лавная задача-мобилизовать общество и каждого гражданина против сотрудников правоохранительных органов, которые нарушают права граждан, требуют денег или иных взяток за законные действия</w:t>
      </w:r>
      <w:r w:rsidR="00B50171">
        <w:rPr>
          <w:rStyle w:val="a9"/>
          <w:lang w:eastAsia="ru-RU"/>
        </w:rPr>
        <w:footnoteReference w:id="10"/>
      </w:r>
      <w:r>
        <w:rPr>
          <w:lang w:eastAsia="ru-RU"/>
        </w:rPr>
        <w:t>.</w:t>
      </w:r>
    </w:p>
    <w:p w:rsidR="00B50171" w:rsidRDefault="000B1B89" w:rsidP="000B1B89">
      <w:pPr>
        <w:pStyle w:val="11"/>
        <w:rPr>
          <w:lang w:eastAsia="ru-RU"/>
        </w:rPr>
      </w:pPr>
      <w:r>
        <w:rPr>
          <w:lang w:eastAsia="ru-RU"/>
        </w:rPr>
        <w:lastRenderedPageBreak/>
        <w:t xml:space="preserve">Все вышесказанное позволяет сделать вывод о том, что полиция в современных условиях должна быть готова решать поставленные перед ней задачи, а также проблемы, представляющие угрозу для борьбы с преступностью (глобализация, терроризм, миграция и др.). </w:t>
      </w:r>
    </w:p>
    <w:p w:rsidR="00BB53B4" w:rsidRDefault="000B1B89" w:rsidP="000B1B89">
      <w:pPr>
        <w:pStyle w:val="11"/>
        <w:rPr>
          <w:lang w:eastAsia="ru-RU"/>
        </w:rPr>
      </w:pPr>
      <w:r>
        <w:rPr>
          <w:lang w:eastAsia="ru-RU"/>
        </w:rPr>
        <w:t>Опыт зарубежных стран подтвердил высокую эффективность партнерства общества и полиции. Россия может использовать этот опыт и должна стремиться к построению эффективной правоохранительной структуры (полиции), проводя грамотную кадровую политику по укреплению честности и неподкупности в этой системе.</w:t>
      </w:r>
    </w:p>
    <w:p w:rsidR="00583111" w:rsidRDefault="00583111">
      <w:pPr>
        <w:rPr>
          <w:rFonts w:ascii="Times New Roman" w:hAnsi="Times New Roman"/>
          <w:sz w:val="28"/>
          <w:lang w:eastAsia="ru-RU"/>
        </w:rPr>
      </w:pPr>
      <w:r>
        <w:rPr>
          <w:lang w:eastAsia="ru-RU"/>
        </w:rPr>
        <w:br w:type="page"/>
      </w:r>
    </w:p>
    <w:p w:rsidR="00BB53B4" w:rsidRPr="004634A3" w:rsidRDefault="00BB53B4" w:rsidP="00583111">
      <w:pPr>
        <w:pStyle w:val="2"/>
        <w:rPr>
          <w:caps/>
        </w:rPr>
      </w:pPr>
      <w:bookmarkStart w:id="9" w:name="_Toc33646000"/>
      <w:r w:rsidRPr="004634A3">
        <w:rPr>
          <w:caps/>
        </w:rPr>
        <w:lastRenderedPageBreak/>
        <w:t>Заключение</w:t>
      </w:r>
      <w:bookmarkEnd w:id="9"/>
    </w:p>
    <w:p w:rsidR="00D057B8" w:rsidRDefault="00D057B8" w:rsidP="00D057B8">
      <w:pPr>
        <w:pStyle w:val="11"/>
        <w:rPr>
          <w:bCs/>
          <w:lang w:eastAsia="ru-RU"/>
        </w:rPr>
      </w:pPr>
    </w:p>
    <w:p w:rsidR="006545C1" w:rsidRDefault="006545C1" w:rsidP="00D057B8">
      <w:pPr>
        <w:pStyle w:val="11"/>
        <w:rPr>
          <w:bCs/>
          <w:lang w:eastAsia="ru-RU"/>
        </w:rPr>
      </w:pPr>
    </w:p>
    <w:p w:rsidR="006545C1" w:rsidRDefault="00D057B8" w:rsidP="00D057B8">
      <w:pPr>
        <w:pStyle w:val="11"/>
        <w:rPr>
          <w:bCs/>
          <w:lang w:eastAsia="ru-RU"/>
        </w:rPr>
      </w:pPr>
      <w:r>
        <w:rPr>
          <w:bCs/>
          <w:lang w:eastAsia="ru-RU"/>
        </w:rPr>
        <w:t>Статья 2 Федерального закона</w:t>
      </w:r>
      <w:r w:rsidRPr="00606FD0">
        <w:rPr>
          <w:bCs/>
          <w:lang w:eastAsia="ru-RU"/>
        </w:rPr>
        <w:t xml:space="preserve"> </w:t>
      </w:r>
      <w:r w:rsidR="000B1B89">
        <w:rPr>
          <w:bCs/>
          <w:lang w:eastAsia="ru-RU"/>
        </w:rPr>
        <w:t>«</w:t>
      </w:r>
      <w:r>
        <w:rPr>
          <w:bCs/>
          <w:lang w:eastAsia="ru-RU"/>
        </w:rPr>
        <w:t>О п</w:t>
      </w:r>
      <w:r w:rsidRPr="00606FD0">
        <w:rPr>
          <w:bCs/>
          <w:lang w:eastAsia="ru-RU"/>
        </w:rPr>
        <w:t>олиции</w:t>
      </w:r>
      <w:r w:rsidR="000B1B89">
        <w:rPr>
          <w:bCs/>
          <w:lang w:eastAsia="ru-RU"/>
        </w:rPr>
        <w:t>»</w:t>
      </w:r>
      <w:r w:rsidRPr="00606FD0">
        <w:rPr>
          <w:bCs/>
          <w:lang w:eastAsia="ru-RU"/>
        </w:rPr>
        <w:t xml:space="preserve"> деятельность полиции непосредственно направлена на защиту от всех видов незаконных и противоправных посягательств. Следует обратить внимание на то, что отсутствие отдельного акцента на защите прав и свобод граждан страны является недостатком данной статьи. </w:t>
      </w:r>
    </w:p>
    <w:p w:rsidR="00D057B8" w:rsidRPr="00606FD0" w:rsidRDefault="00D057B8" w:rsidP="00D057B8">
      <w:pPr>
        <w:pStyle w:val="11"/>
        <w:rPr>
          <w:bCs/>
          <w:lang w:eastAsia="ru-RU"/>
        </w:rPr>
      </w:pPr>
      <w:r w:rsidRPr="00606FD0">
        <w:rPr>
          <w:bCs/>
          <w:lang w:eastAsia="ru-RU"/>
        </w:rPr>
        <w:t xml:space="preserve">Более того, можно констатировать, что такие аспекты, как назначение полиции и направления деятельности в соответствии с действующим законодательством, не полностью совпадают. Для устранения указанных недостатков важно внести уточнение в статью </w:t>
      </w:r>
      <w:r>
        <w:rPr>
          <w:bCs/>
          <w:lang w:eastAsia="ru-RU"/>
        </w:rPr>
        <w:t>–</w:t>
      </w:r>
      <w:r w:rsidRPr="00606FD0">
        <w:rPr>
          <w:bCs/>
          <w:lang w:eastAsia="ru-RU"/>
        </w:rPr>
        <w:t xml:space="preserve"> </w:t>
      </w:r>
      <w:r w:rsidR="000B1B89">
        <w:rPr>
          <w:bCs/>
          <w:lang w:eastAsia="ru-RU"/>
        </w:rPr>
        <w:t>«</w:t>
      </w:r>
      <w:r w:rsidRPr="00606FD0">
        <w:rPr>
          <w:bCs/>
          <w:lang w:eastAsia="ru-RU"/>
        </w:rPr>
        <w:t>защита конституционных прав и свобод граждан в пределах их полномочий</w:t>
      </w:r>
      <w:r w:rsidR="000B1B89">
        <w:rPr>
          <w:bCs/>
          <w:lang w:eastAsia="ru-RU"/>
        </w:rPr>
        <w:t>»</w:t>
      </w:r>
      <w:r w:rsidRPr="00606FD0">
        <w:rPr>
          <w:bCs/>
          <w:lang w:eastAsia="ru-RU"/>
        </w:rPr>
        <w:t>.</w:t>
      </w:r>
    </w:p>
    <w:p w:rsidR="006545C1" w:rsidRDefault="00D057B8" w:rsidP="00D057B8">
      <w:pPr>
        <w:pStyle w:val="11"/>
        <w:rPr>
          <w:bCs/>
          <w:lang w:eastAsia="ru-RU"/>
        </w:rPr>
      </w:pPr>
      <w:r w:rsidRPr="00606FD0">
        <w:rPr>
          <w:bCs/>
          <w:lang w:eastAsia="ru-RU"/>
        </w:rPr>
        <w:t xml:space="preserve">Можно также утверждать, что обеспечение и защита прав и свобод личности в настоящее время является приоритетной и актуальной задачей не только внутри государства, но и, безусловно, на международном уровне, соответственно, этот вопрос может и должен рассматриваться более широко. </w:t>
      </w:r>
    </w:p>
    <w:p w:rsidR="00D057B8" w:rsidRPr="00606FD0" w:rsidRDefault="00D057B8" w:rsidP="00D057B8">
      <w:pPr>
        <w:pStyle w:val="11"/>
        <w:rPr>
          <w:bCs/>
          <w:lang w:eastAsia="ru-RU"/>
        </w:rPr>
      </w:pPr>
      <w:r w:rsidRPr="00606FD0">
        <w:rPr>
          <w:bCs/>
          <w:lang w:eastAsia="ru-RU"/>
        </w:rPr>
        <w:t>Разнообразные проблемы, такие как, например, социальные конфликты или экологические катастрофы, создают ощутимую угрозу жизни человека, нарушают его неотъемлемые права, включая, конечно, право на жизнь и личную неприкосновенность</w:t>
      </w:r>
      <w:proofErr w:type="gramStart"/>
      <w:r w:rsidRPr="00606FD0">
        <w:rPr>
          <w:bCs/>
          <w:lang w:eastAsia="ru-RU"/>
        </w:rPr>
        <w:t>.</w:t>
      </w:r>
      <w:proofErr w:type="gramEnd"/>
      <w:r w:rsidRPr="00606FD0">
        <w:rPr>
          <w:bCs/>
          <w:lang w:eastAsia="ru-RU"/>
        </w:rPr>
        <w:t xml:space="preserve"> </w:t>
      </w:r>
      <w:proofErr w:type="gramStart"/>
      <w:r w:rsidRPr="00606FD0">
        <w:rPr>
          <w:bCs/>
          <w:lang w:eastAsia="ru-RU"/>
        </w:rPr>
        <w:t>в</w:t>
      </w:r>
      <w:proofErr w:type="gramEnd"/>
      <w:r w:rsidRPr="00606FD0">
        <w:rPr>
          <w:bCs/>
          <w:lang w:eastAsia="ru-RU"/>
        </w:rPr>
        <w:t xml:space="preserve"> связи с этим постоянный и активный поиск новых форм и методов защиты прав и свобод личности, целенаправленное совершенствование ранее созданных и успешно функционирующих форм является одним из важнейших вопросов.</w:t>
      </w:r>
    </w:p>
    <w:p w:rsidR="00D057B8" w:rsidRPr="00040D27" w:rsidRDefault="00D057B8" w:rsidP="00D057B8">
      <w:pPr>
        <w:pStyle w:val="11"/>
        <w:rPr>
          <w:bCs/>
          <w:lang w:eastAsia="ru-RU"/>
        </w:rPr>
      </w:pPr>
      <w:r w:rsidRPr="00606FD0">
        <w:rPr>
          <w:bCs/>
          <w:lang w:eastAsia="ru-RU"/>
        </w:rPr>
        <w:t>Таким образом, можно сделать вывод, что Конституция Российской Федерации 1993 года формирует прочную правовую основу для обеспечения конституционной безопасности личности, общества и государства.</w:t>
      </w:r>
    </w:p>
    <w:p w:rsidR="006545C1" w:rsidRDefault="006545C1">
      <w:pPr>
        <w:rPr>
          <w:rFonts w:ascii="Times New Roman" w:hAnsi="Times New Roman"/>
          <w:sz w:val="28"/>
        </w:rPr>
      </w:pPr>
      <w:r>
        <w:br w:type="page"/>
      </w:r>
    </w:p>
    <w:p w:rsidR="00BB53B4" w:rsidRDefault="006545C1" w:rsidP="004C3CC6">
      <w:pPr>
        <w:pStyle w:val="11"/>
        <w:rPr>
          <w:lang w:eastAsia="ru-RU"/>
        </w:rPr>
      </w:pPr>
      <w:r>
        <w:lastRenderedPageBreak/>
        <w:t>Взаимодействие полиции с другими субъектами правоохранительной системы и негосударственными формированиями в сфере обеспечения безопасности есть осуществляемые совместные действия полиции с другими государственными структурами правоохранительного назначения по созданию благоприятных условий, способствующих достижению состояния защищенности личности, общества и государства от всевозможных угроз на территории муниципального образования.</w:t>
      </w:r>
    </w:p>
    <w:p w:rsidR="00BB53B4" w:rsidRDefault="00BB53B4" w:rsidP="004C3CC6">
      <w:pPr>
        <w:pStyle w:val="11"/>
        <w:rPr>
          <w:lang w:eastAsia="ru-RU"/>
        </w:rPr>
      </w:pPr>
    </w:p>
    <w:p w:rsidR="00583111" w:rsidRDefault="00583111">
      <w:pPr>
        <w:rPr>
          <w:rFonts w:ascii="Times New Roman" w:hAnsi="Times New Roman"/>
          <w:sz w:val="28"/>
          <w:lang w:eastAsia="ru-RU"/>
        </w:rPr>
      </w:pPr>
      <w:r>
        <w:rPr>
          <w:lang w:eastAsia="ru-RU"/>
        </w:rPr>
        <w:br w:type="page"/>
      </w:r>
    </w:p>
    <w:p w:rsidR="004634A3" w:rsidRPr="00040D27" w:rsidRDefault="004634A3" w:rsidP="004634A3">
      <w:pPr>
        <w:pStyle w:val="2"/>
      </w:pPr>
      <w:bookmarkStart w:id="10" w:name="_Toc33646001"/>
      <w:r>
        <w:lastRenderedPageBreak/>
        <w:t>СПИСОК ИСПОЛЬЗОВАННЫХ ИСТОЧНИКОВ</w:t>
      </w:r>
      <w:bookmarkEnd w:id="10"/>
    </w:p>
    <w:p w:rsidR="00BB53B4" w:rsidRPr="004C3CC6" w:rsidRDefault="00BB53B4" w:rsidP="004C3CC6">
      <w:pPr>
        <w:pStyle w:val="11"/>
        <w:rPr>
          <w:lang w:eastAsia="ru-RU"/>
        </w:rPr>
      </w:pPr>
    </w:p>
    <w:p w:rsidR="00D057B8" w:rsidRDefault="00D057B8" w:rsidP="00D057B8">
      <w:pPr>
        <w:pStyle w:val="11"/>
        <w:ind w:firstLine="0"/>
        <w:jc w:val="center"/>
        <w:rPr>
          <w:lang w:eastAsia="ru-RU"/>
        </w:rPr>
      </w:pPr>
      <w:r>
        <w:rPr>
          <w:lang w:eastAsia="ru-RU"/>
        </w:rPr>
        <w:t>1.Нормативные правовые акты</w:t>
      </w:r>
    </w:p>
    <w:p w:rsidR="00D057B8" w:rsidRPr="00040D27" w:rsidRDefault="00D057B8" w:rsidP="00D057B8">
      <w:pPr>
        <w:pStyle w:val="3"/>
      </w:pPr>
      <w:r w:rsidRPr="00040D27">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04.08.2014. - №31. – Ст. 4398.</w:t>
      </w:r>
    </w:p>
    <w:p w:rsidR="00D057B8" w:rsidRPr="00040D27" w:rsidRDefault="00D057B8" w:rsidP="00D057B8">
      <w:pPr>
        <w:pStyle w:val="3"/>
      </w:pPr>
      <w:r w:rsidRPr="00040D27">
        <w:t xml:space="preserve">Федеральный закон от 07.02.2011 №3-ФЗ (ред. от 03.08.2018) </w:t>
      </w:r>
      <w:r w:rsidR="000B1B89">
        <w:t>«</w:t>
      </w:r>
      <w:r w:rsidRPr="00040D27">
        <w:t>О полиции</w:t>
      </w:r>
      <w:r w:rsidR="000B1B89">
        <w:t>»</w:t>
      </w:r>
      <w:r w:rsidRPr="00040D27">
        <w:t xml:space="preserve"> // Собрание законодательства РФ. – 14.02.2011. - №7. – Ст. 900.</w:t>
      </w:r>
    </w:p>
    <w:p w:rsidR="00D057B8" w:rsidRDefault="00D057B8" w:rsidP="00D057B8">
      <w:pPr>
        <w:pStyle w:val="11"/>
        <w:ind w:firstLine="0"/>
        <w:jc w:val="center"/>
        <w:rPr>
          <w:lang w:eastAsia="ru-RU"/>
        </w:rPr>
      </w:pPr>
      <w:r>
        <w:rPr>
          <w:lang w:eastAsia="ru-RU"/>
        </w:rPr>
        <w:t>2.Научная и учебная литература</w:t>
      </w:r>
    </w:p>
    <w:p w:rsidR="00D057B8" w:rsidRDefault="00D057B8" w:rsidP="00D057B8">
      <w:pPr>
        <w:pStyle w:val="3"/>
      </w:pPr>
      <w:proofErr w:type="spellStart"/>
      <w:r w:rsidRPr="00040D27">
        <w:t>Емельянчик</w:t>
      </w:r>
      <w:proofErr w:type="spellEnd"/>
      <w:r w:rsidRPr="00040D27">
        <w:t xml:space="preserve">, О. А. Конституционные принципы службы в органах внутренних дел / О. А. </w:t>
      </w:r>
      <w:proofErr w:type="spellStart"/>
      <w:r w:rsidRPr="00040D27">
        <w:t>Емельянчик</w:t>
      </w:r>
      <w:proofErr w:type="spellEnd"/>
      <w:r w:rsidRPr="00040D27">
        <w:t xml:space="preserve">. – Иркутск: Иркутский государственный университет, 2015. – 97 с. </w:t>
      </w:r>
    </w:p>
    <w:p w:rsidR="00D057B8" w:rsidRDefault="00D057B8" w:rsidP="00D057B8">
      <w:pPr>
        <w:pStyle w:val="3"/>
      </w:pPr>
      <w:proofErr w:type="spellStart"/>
      <w:r>
        <w:t>Бутылин</w:t>
      </w:r>
      <w:proofErr w:type="spellEnd"/>
      <w:r>
        <w:t xml:space="preserve"> В.И. Основы государственно-правового механизма охраны конституционных прав и свобод граждан. – М., 2015. С. 104. 40. </w:t>
      </w:r>
    </w:p>
    <w:p w:rsidR="00D057B8" w:rsidRDefault="00D057B8" w:rsidP="00D057B8">
      <w:pPr>
        <w:pStyle w:val="3"/>
      </w:pPr>
      <w:r>
        <w:t xml:space="preserve">Василенко Г.Н. О содержании процесса применения сотрудниками полиции специальных мер административно-правового пресечения / Материалы IV Всероссийской научно-практической конференции </w:t>
      </w:r>
      <w:r w:rsidR="000B1B89">
        <w:t>«</w:t>
      </w:r>
      <w:r>
        <w:t>Административно-правовое регулирование правоохранительной деятельности: теория и практика</w:t>
      </w:r>
      <w:r w:rsidR="000B1B89">
        <w:t>»</w:t>
      </w:r>
      <w:r>
        <w:t xml:space="preserve">. Краснодар, 2015. С. 76-80. </w:t>
      </w:r>
    </w:p>
    <w:p w:rsidR="00D057B8" w:rsidRDefault="00D057B8" w:rsidP="00D057B8">
      <w:pPr>
        <w:pStyle w:val="3"/>
      </w:pPr>
      <w:proofErr w:type="spellStart"/>
      <w:r>
        <w:t>Витрук</w:t>
      </w:r>
      <w:proofErr w:type="spellEnd"/>
      <w:r>
        <w:t xml:space="preserve"> Н. В. Общая теория правового положения личности Российская акад. правосудия. М.: Норма, 2008. 447 с. // СПС </w:t>
      </w:r>
      <w:r w:rsidR="000B1B89">
        <w:t>«</w:t>
      </w:r>
      <w:proofErr w:type="spellStart"/>
      <w:r>
        <w:t>КонсультантПлюс</w:t>
      </w:r>
      <w:proofErr w:type="spellEnd"/>
      <w:r w:rsidR="000B1B89">
        <w:t>»</w:t>
      </w:r>
      <w:r>
        <w:t xml:space="preserve">, 2018. </w:t>
      </w:r>
    </w:p>
    <w:p w:rsidR="00D057B8" w:rsidRDefault="00D057B8" w:rsidP="00D057B8">
      <w:pPr>
        <w:pStyle w:val="3"/>
      </w:pPr>
      <w:proofErr w:type="spellStart"/>
      <w:r>
        <w:t>Войде</w:t>
      </w:r>
      <w:proofErr w:type="spellEnd"/>
      <w:r>
        <w:t xml:space="preserve"> Е.Г. Способы реализации прав человека: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xml:space="preserve"> наук. – М., 2015. С. 12. </w:t>
      </w:r>
    </w:p>
    <w:p w:rsidR="00D057B8" w:rsidRDefault="00D057B8" w:rsidP="00D057B8">
      <w:pPr>
        <w:pStyle w:val="3"/>
      </w:pPr>
      <w:r>
        <w:t xml:space="preserve">Волкова К.Н. К вопросу о правовом статусе личности // Конституционализм: симбиоз науки и практики: материалы Международного круглого стола, посвященного памяти и 80-летию со дня рождения заслуженного деятеля науки Российской Федерации, заслуженного юриста России, доктора юридических наук, профессора Н.В. </w:t>
      </w:r>
      <w:proofErr w:type="spellStart"/>
      <w:r>
        <w:t>Витрука</w:t>
      </w:r>
      <w:proofErr w:type="spellEnd"/>
      <w:r>
        <w:t xml:space="preserve"> . Ответственный редактор </w:t>
      </w:r>
      <w:proofErr w:type="spellStart"/>
      <w:r>
        <w:t>Мархгейм</w:t>
      </w:r>
      <w:proofErr w:type="spellEnd"/>
      <w:r>
        <w:t xml:space="preserve"> М.В.. </w:t>
      </w:r>
      <w:proofErr w:type="spellStart"/>
      <w:r>
        <w:t>г</w:t>
      </w:r>
      <w:proofErr w:type="gramStart"/>
      <w:r>
        <w:t>.Б</w:t>
      </w:r>
      <w:proofErr w:type="gramEnd"/>
      <w:r>
        <w:t>елгород</w:t>
      </w:r>
      <w:proofErr w:type="spellEnd"/>
      <w:r>
        <w:t xml:space="preserve">, 2017. С. 182-184. </w:t>
      </w:r>
    </w:p>
    <w:p w:rsidR="00D057B8" w:rsidRDefault="00D057B8" w:rsidP="00D057B8">
      <w:pPr>
        <w:pStyle w:val="3"/>
      </w:pPr>
      <w:proofErr w:type="spellStart"/>
      <w:r>
        <w:lastRenderedPageBreak/>
        <w:t>Галицков</w:t>
      </w:r>
      <w:proofErr w:type="spellEnd"/>
      <w:r>
        <w:t xml:space="preserve"> В.А., В. А. </w:t>
      </w:r>
      <w:proofErr w:type="spellStart"/>
      <w:r>
        <w:t>Крысанов</w:t>
      </w:r>
      <w:proofErr w:type="spellEnd"/>
      <w:r>
        <w:t xml:space="preserve"> В.А., Безруков А.В. Обеспечение прав человека в деятельности органов внутренних дел. – Екатеринбург,  2013. С. 4. </w:t>
      </w:r>
    </w:p>
    <w:p w:rsidR="00D057B8" w:rsidRDefault="00D057B8" w:rsidP="00D057B8">
      <w:pPr>
        <w:pStyle w:val="3"/>
      </w:pPr>
      <w:proofErr w:type="spellStart"/>
      <w:r>
        <w:t>Гойман-Червонюк</w:t>
      </w:r>
      <w:proofErr w:type="spellEnd"/>
      <w:r>
        <w:t xml:space="preserve"> В.И. Очерк теории государства и права. – М., 1996. С. 42. // СПС </w:t>
      </w:r>
      <w:r w:rsidR="000B1B89">
        <w:t>«</w:t>
      </w:r>
      <w:proofErr w:type="spellStart"/>
      <w:r>
        <w:t>КонсультантПлюс</w:t>
      </w:r>
      <w:proofErr w:type="spellEnd"/>
      <w:r w:rsidR="000B1B89">
        <w:t>»</w:t>
      </w:r>
      <w:r>
        <w:t xml:space="preserve">, 2018. </w:t>
      </w:r>
    </w:p>
    <w:p w:rsidR="00D057B8" w:rsidRDefault="00D057B8" w:rsidP="00D057B8">
      <w:pPr>
        <w:pStyle w:val="3"/>
      </w:pPr>
      <w:r>
        <w:t xml:space="preserve">Гусак В.А.  К вопросу о классификации функций советской милиции в военный период (1941-1945 гг.) // История государства и права. 2013. № 24. С. 2. </w:t>
      </w:r>
    </w:p>
    <w:p w:rsidR="00D057B8" w:rsidRDefault="00D057B8" w:rsidP="00D057B8">
      <w:pPr>
        <w:pStyle w:val="3"/>
      </w:pPr>
      <w:proofErr w:type="spellStart"/>
      <w:r>
        <w:t>Жигуленков</w:t>
      </w:r>
      <w:proofErr w:type="spellEnd"/>
      <w:r>
        <w:t xml:space="preserve"> М.В. Проблемы определения места правоохранительной функции в теории функций государства // Государство и право. 2017. № 3. С. 97. </w:t>
      </w:r>
    </w:p>
    <w:p w:rsidR="00D057B8" w:rsidRDefault="00D057B8" w:rsidP="00D057B8">
      <w:pPr>
        <w:pStyle w:val="3"/>
      </w:pPr>
      <w:r>
        <w:t xml:space="preserve">Институты конституционного права / отв. ред. Л.В. </w:t>
      </w:r>
      <w:proofErr w:type="spellStart"/>
      <w:r>
        <w:t>Андриченко</w:t>
      </w:r>
      <w:proofErr w:type="spellEnd"/>
      <w:r>
        <w:t xml:space="preserve">, А.Е. Постников. М., 2013. С. 66. </w:t>
      </w:r>
    </w:p>
    <w:p w:rsidR="00D057B8" w:rsidRDefault="00D057B8" w:rsidP="00D057B8">
      <w:pPr>
        <w:pStyle w:val="3"/>
      </w:pPr>
      <w:r>
        <w:t>Исаков В. Б. Принципы, пределы, основания ограничения прав и свобод человека по российскому законодательству и международному праву // Государство и право. 2014. № 7. С. 23.</w:t>
      </w:r>
    </w:p>
    <w:p w:rsidR="00D057B8" w:rsidRDefault="00D057B8" w:rsidP="00D057B8">
      <w:pPr>
        <w:pStyle w:val="3"/>
      </w:pPr>
      <w:proofErr w:type="spellStart"/>
      <w:r>
        <w:t>Казимирская</w:t>
      </w:r>
      <w:proofErr w:type="spellEnd"/>
      <w:r>
        <w:t xml:space="preserve"> Ю.В. Конституционно-правовые принципы как гарантия законности ограничения личных прав и свобод человека и гражданина// Вестник Бурятского государственного университета. 2013. № 2. С.211-215. </w:t>
      </w:r>
    </w:p>
    <w:p w:rsidR="00D057B8" w:rsidRDefault="00D057B8" w:rsidP="00D057B8">
      <w:pPr>
        <w:pStyle w:val="3"/>
      </w:pPr>
      <w:r>
        <w:t xml:space="preserve">Касаткина Е.М. Правовой статус личности в России и его конституционно-правовые особенности // Современные тенденции развития юриспруденции, экономики и управления: сборник материалов межрегиональной научно-практической конференции с международным участием. 2017. С. 136-139. </w:t>
      </w:r>
    </w:p>
    <w:p w:rsidR="00D057B8" w:rsidRDefault="00D057B8" w:rsidP="00D057B8">
      <w:pPr>
        <w:pStyle w:val="3"/>
      </w:pPr>
      <w:r>
        <w:t xml:space="preserve">Козлов Ю.М. Административное право. – М., 2001. С. 61. // СПС </w:t>
      </w:r>
      <w:r w:rsidR="000B1B89">
        <w:t>«</w:t>
      </w:r>
      <w:proofErr w:type="spellStart"/>
      <w:r>
        <w:t>КонсультантПлюс</w:t>
      </w:r>
      <w:proofErr w:type="spellEnd"/>
      <w:r w:rsidR="000B1B89">
        <w:t>»</w:t>
      </w:r>
      <w:r>
        <w:t xml:space="preserve">, 2018. </w:t>
      </w:r>
    </w:p>
    <w:p w:rsidR="00D057B8" w:rsidRPr="00040D27" w:rsidRDefault="00D057B8" w:rsidP="00D057B8">
      <w:pPr>
        <w:pStyle w:val="3"/>
      </w:pPr>
      <w:r>
        <w:t xml:space="preserve">Кондрашов Б.П., Соловей Ю.П., Черников В.В. Государственное управление в области внутренних дел: Учебное пособие.  М., 1997.  С. 3. // СПС </w:t>
      </w:r>
      <w:r w:rsidR="000B1B89">
        <w:t>«</w:t>
      </w:r>
      <w:proofErr w:type="spellStart"/>
      <w:r>
        <w:t>КонсультантПлюс</w:t>
      </w:r>
      <w:proofErr w:type="spellEnd"/>
      <w:r w:rsidR="000B1B89">
        <w:t>»</w:t>
      </w:r>
      <w:r>
        <w:t>, 2018.</w:t>
      </w:r>
    </w:p>
    <w:p w:rsidR="00D057B8" w:rsidRPr="004C3CC6" w:rsidRDefault="00D057B8" w:rsidP="00D057B8">
      <w:pPr>
        <w:pStyle w:val="3"/>
      </w:pPr>
      <w:r w:rsidRPr="004C3CC6">
        <w:t xml:space="preserve">Майоров B.È., Севрюгин B.E. Противодействие преступности на основе современных концепций взаимодействия полиции и общества: опыт зарубежных стран и России // Вестник Пермского ун-та. </w:t>
      </w:r>
      <w:proofErr w:type="spellStart"/>
      <w:r w:rsidRPr="004C3CC6">
        <w:t>Юрид</w:t>
      </w:r>
      <w:proofErr w:type="spellEnd"/>
      <w:r w:rsidRPr="004C3CC6">
        <w:t xml:space="preserve">. науки. 2017. </w:t>
      </w:r>
      <w:proofErr w:type="spellStart"/>
      <w:r w:rsidRPr="004C3CC6">
        <w:t>Вып</w:t>
      </w:r>
      <w:proofErr w:type="spellEnd"/>
      <w:r w:rsidRPr="004C3CC6">
        <w:t>. 35. C. 95, 106.</w:t>
      </w:r>
    </w:p>
    <w:p w:rsidR="004C3CC6" w:rsidRPr="004C3CC6" w:rsidRDefault="004C3CC6" w:rsidP="00D057B8">
      <w:pPr>
        <w:pStyle w:val="3"/>
      </w:pPr>
      <w:r w:rsidRPr="004C3CC6">
        <w:t>Нефедов A.B. О некоторых актуальных вопросах сокращения персонала в системе МВД России // Рос</w:t>
      </w:r>
      <w:proofErr w:type="gramStart"/>
      <w:r w:rsidRPr="004C3CC6">
        <w:t>.</w:t>
      </w:r>
      <w:proofErr w:type="gramEnd"/>
      <w:r w:rsidRPr="004C3CC6">
        <w:t xml:space="preserve"> </w:t>
      </w:r>
      <w:proofErr w:type="gramStart"/>
      <w:r w:rsidRPr="004C3CC6">
        <w:t>с</w:t>
      </w:r>
      <w:proofErr w:type="gramEnd"/>
      <w:r w:rsidRPr="004C3CC6">
        <w:t>ледователь. 2017. № 8. С. 55—56.</w:t>
      </w:r>
    </w:p>
    <w:p w:rsidR="004C3CC6" w:rsidRPr="004C3CC6" w:rsidRDefault="004C3CC6" w:rsidP="004C3CC6">
      <w:pPr>
        <w:pStyle w:val="11"/>
      </w:pPr>
    </w:p>
    <w:p w:rsidR="004C3CC6" w:rsidRPr="004C3CC6" w:rsidRDefault="004C3CC6" w:rsidP="004C3CC6">
      <w:pPr>
        <w:pStyle w:val="11"/>
      </w:pPr>
    </w:p>
    <w:p w:rsidR="004C3CC6" w:rsidRPr="004C3CC6" w:rsidRDefault="004C3CC6" w:rsidP="004C3CC6">
      <w:pPr>
        <w:pStyle w:val="11"/>
      </w:pPr>
    </w:p>
    <w:p w:rsidR="004C3CC6" w:rsidRPr="00523DE5" w:rsidRDefault="004C3CC6" w:rsidP="004C3CC6">
      <w:pPr>
        <w:spacing w:line="240" w:lineRule="auto"/>
        <w:rPr>
          <w:sz w:val="24"/>
          <w:szCs w:val="24"/>
        </w:rPr>
      </w:pPr>
    </w:p>
    <w:sectPr w:rsidR="004C3CC6" w:rsidRPr="00523DE5" w:rsidSect="00036776">
      <w:footerReference w:type="default" r:id="rId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7E" w:rsidRDefault="00723F7E" w:rsidP="00BB53B4">
      <w:pPr>
        <w:spacing w:after="0" w:line="240" w:lineRule="auto"/>
      </w:pPr>
      <w:r>
        <w:separator/>
      </w:r>
    </w:p>
  </w:endnote>
  <w:endnote w:type="continuationSeparator" w:id="0">
    <w:p w:rsidR="00723F7E" w:rsidRDefault="00723F7E" w:rsidP="00BB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042445"/>
      <w:docPartObj>
        <w:docPartGallery w:val="Page Numbers (Bottom of Page)"/>
        <w:docPartUnique/>
      </w:docPartObj>
    </w:sdtPr>
    <w:sdtEndPr/>
    <w:sdtContent>
      <w:p w:rsidR="00CC2F53" w:rsidRDefault="00B84BE7">
        <w:pPr>
          <w:pStyle w:val="a3"/>
          <w:jc w:val="center"/>
        </w:pPr>
        <w:r>
          <w:fldChar w:fldCharType="begin"/>
        </w:r>
        <w:r>
          <w:instrText>PAGE   \* MERGEFORMAT</w:instrText>
        </w:r>
        <w:r>
          <w:fldChar w:fldCharType="separate"/>
        </w:r>
        <w:r w:rsidR="009570EA">
          <w:rPr>
            <w:noProof/>
          </w:rPr>
          <w:t>2</w:t>
        </w:r>
        <w:r>
          <w:fldChar w:fldCharType="end"/>
        </w:r>
      </w:p>
    </w:sdtContent>
  </w:sdt>
  <w:p w:rsidR="00CC2F53" w:rsidRDefault="00723F7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7E" w:rsidRDefault="00723F7E" w:rsidP="00BB53B4">
      <w:pPr>
        <w:spacing w:after="0" w:line="240" w:lineRule="auto"/>
      </w:pPr>
      <w:r>
        <w:separator/>
      </w:r>
    </w:p>
  </w:footnote>
  <w:footnote w:type="continuationSeparator" w:id="0">
    <w:p w:rsidR="00723F7E" w:rsidRDefault="00723F7E" w:rsidP="00BB53B4">
      <w:pPr>
        <w:spacing w:after="0" w:line="240" w:lineRule="auto"/>
      </w:pPr>
      <w:r>
        <w:continuationSeparator/>
      </w:r>
    </w:p>
  </w:footnote>
  <w:footnote w:id="1">
    <w:p w:rsidR="00B50171" w:rsidRPr="00EA1ADA" w:rsidRDefault="00B50171" w:rsidP="00B50171">
      <w:pPr>
        <w:pStyle w:val="3"/>
        <w:numPr>
          <w:ilvl w:val="0"/>
          <w:numId w:val="0"/>
        </w:numPr>
        <w:spacing w:line="240" w:lineRule="auto"/>
        <w:rPr>
          <w:sz w:val="20"/>
          <w:szCs w:val="20"/>
        </w:rPr>
      </w:pPr>
      <w:r>
        <w:rPr>
          <w:rStyle w:val="a9"/>
        </w:rPr>
        <w:footnoteRef/>
      </w:r>
      <w:r>
        <w:t xml:space="preserve"> </w:t>
      </w:r>
      <w:proofErr w:type="spellStart"/>
      <w:r w:rsidRPr="00EA1ADA">
        <w:rPr>
          <w:sz w:val="20"/>
          <w:szCs w:val="20"/>
        </w:rPr>
        <w:t>Бутылин</w:t>
      </w:r>
      <w:proofErr w:type="spellEnd"/>
      <w:r w:rsidRPr="00EA1ADA">
        <w:rPr>
          <w:sz w:val="20"/>
          <w:szCs w:val="20"/>
        </w:rPr>
        <w:t xml:space="preserve"> В.И. Основы государственно-правового механизма охраны конституционных прав и свобод граждан. – М., 2015. С. 104. 40. </w:t>
      </w:r>
    </w:p>
    <w:p w:rsidR="00B50171" w:rsidRDefault="00B50171">
      <w:pPr>
        <w:pStyle w:val="a7"/>
      </w:pPr>
    </w:p>
  </w:footnote>
  <w:footnote w:id="2">
    <w:p w:rsidR="00B50171" w:rsidRPr="00EA1ADA" w:rsidRDefault="00B50171" w:rsidP="00B50171">
      <w:pPr>
        <w:pStyle w:val="3"/>
        <w:numPr>
          <w:ilvl w:val="0"/>
          <w:numId w:val="0"/>
        </w:numPr>
        <w:spacing w:line="240" w:lineRule="auto"/>
        <w:rPr>
          <w:sz w:val="20"/>
          <w:szCs w:val="20"/>
        </w:rPr>
      </w:pPr>
      <w:r>
        <w:rPr>
          <w:rStyle w:val="a9"/>
        </w:rPr>
        <w:footnoteRef/>
      </w:r>
      <w:r>
        <w:t xml:space="preserve"> </w:t>
      </w:r>
      <w:proofErr w:type="spellStart"/>
      <w:r w:rsidRPr="00EA1ADA">
        <w:rPr>
          <w:sz w:val="20"/>
          <w:szCs w:val="20"/>
        </w:rPr>
        <w:t>Бутылин</w:t>
      </w:r>
      <w:proofErr w:type="spellEnd"/>
      <w:r w:rsidRPr="00EA1ADA">
        <w:rPr>
          <w:sz w:val="20"/>
          <w:szCs w:val="20"/>
        </w:rPr>
        <w:t xml:space="preserve"> В.И. Основы государственно-правового механизма охраны конституционных прав и свобод граждан. – М., 2015. С. 104. 40. </w:t>
      </w:r>
    </w:p>
    <w:p w:rsidR="00B50171" w:rsidRDefault="00B50171">
      <w:pPr>
        <w:pStyle w:val="a7"/>
      </w:pPr>
    </w:p>
  </w:footnote>
  <w:footnote w:id="3">
    <w:p w:rsidR="00B50171" w:rsidRPr="00EA1ADA" w:rsidRDefault="00B50171" w:rsidP="00B50171">
      <w:pPr>
        <w:pStyle w:val="3"/>
        <w:numPr>
          <w:ilvl w:val="0"/>
          <w:numId w:val="0"/>
        </w:numPr>
        <w:spacing w:line="240" w:lineRule="auto"/>
        <w:rPr>
          <w:sz w:val="20"/>
          <w:szCs w:val="20"/>
        </w:rPr>
      </w:pPr>
      <w:r>
        <w:rPr>
          <w:rStyle w:val="a9"/>
        </w:rPr>
        <w:footnoteRef/>
      </w:r>
      <w:r>
        <w:t xml:space="preserve"> </w:t>
      </w:r>
      <w:proofErr w:type="spellStart"/>
      <w:r w:rsidRPr="00EA1ADA">
        <w:rPr>
          <w:sz w:val="20"/>
          <w:szCs w:val="20"/>
        </w:rPr>
        <w:t>Бутылин</w:t>
      </w:r>
      <w:proofErr w:type="spellEnd"/>
      <w:r w:rsidRPr="00EA1ADA">
        <w:rPr>
          <w:sz w:val="20"/>
          <w:szCs w:val="20"/>
        </w:rPr>
        <w:t xml:space="preserve"> В.И. Основы государственно-правового механизма охраны конституционных прав и свобод граждан. – М., 2015. С. 104. 40. </w:t>
      </w:r>
    </w:p>
    <w:p w:rsidR="00B50171" w:rsidRDefault="00B50171">
      <w:pPr>
        <w:pStyle w:val="a7"/>
      </w:pPr>
    </w:p>
  </w:footnote>
  <w:footnote w:id="4">
    <w:p w:rsidR="00B50171" w:rsidRPr="00EA1ADA" w:rsidRDefault="00B50171" w:rsidP="00B50171">
      <w:pPr>
        <w:pStyle w:val="3"/>
        <w:numPr>
          <w:ilvl w:val="0"/>
          <w:numId w:val="0"/>
        </w:numPr>
        <w:spacing w:line="240" w:lineRule="auto"/>
        <w:rPr>
          <w:sz w:val="20"/>
          <w:szCs w:val="20"/>
        </w:rPr>
      </w:pPr>
      <w:r>
        <w:rPr>
          <w:rStyle w:val="a9"/>
        </w:rPr>
        <w:footnoteRef/>
      </w:r>
      <w:r>
        <w:t xml:space="preserve"> </w:t>
      </w:r>
      <w:proofErr w:type="spellStart"/>
      <w:r w:rsidRPr="00EA1ADA">
        <w:rPr>
          <w:sz w:val="20"/>
          <w:szCs w:val="20"/>
        </w:rPr>
        <w:t>Галицков</w:t>
      </w:r>
      <w:proofErr w:type="spellEnd"/>
      <w:r w:rsidRPr="00EA1ADA">
        <w:rPr>
          <w:sz w:val="20"/>
          <w:szCs w:val="20"/>
        </w:rPr>
        <w:t xml:space="preserve"> В.А., В. А. </w:t>
      </w:r>
      <w:proofErr w:type="spellStart"/>
      <w:r w:rsidRPr="00EA1ADA">
        <w:rPr>
          <w:sz w:val="20"/>
          <w:szCs w:val="20"/>
        </w:rPr>
        <w:t>Крысанов</w:t>
      </w:r>
      <w:proofErr w:type="spellEnd"/>
      <w:r w:rsidRPr="00EA1ADA">
        <w:rPr>
          <w:sz w:val="20"/>
          <w:szCs w:val="20"/>
        </w:rPr>
        <w:t xml:space="preserve"> В.А., Безруков А.В. Обеспечение прав человека в деятельности органов внутренних дел. – Екатеринбург,  2013. С. 4. </w:t>
      </w:r>
    </w:p>
    <w:p w:rsidR="00B50171" w:rsidRDefault="00B50171">
      <w:pPr>
        <w:pStyle w:val="a7"/>
      </w:pPr>
    </w:p>
  </w:footnote>
  <w:footnote w:id="5">
    <w:p w:rsidR="00BB53B4" w:rsidRPr="00500252" w:rsidRDefault="00BB53B4" w:rsidP="00BB53B4">
      <w:pPr>
        <w:pStyle w:val="11"/>
        <w:spacing w:line="240" w:lineRule="auto"/>
        <w:rPr>
          <w:sz w:val="20"/>
          <w:szCs w:val="20"/>
          <w:lang w:eastAsia="ru-RU"/>
        </w:rPr>
      </w:pPr>
      <w:r>
        <w:rPr>
          <w:rStyle w:val="a9"/>
        </w:rPr>
        <w:footnoteRef/>
      </w:r>
      <w:r>
        <w:t xml:space="preserve"> </w:t>
      </w:r>
      <w:proofErr w:type="spellStart"/>
      <w:r w:rsidRPr="00500252">
        <w:rPr>
          <w:sz w:val="20"/>
          <w:szCs w:val="20"/>
          <w:lang w:eastAsia="ru-RU"/>
        </w:rPr>
        <w:t>Жигуленков</w:t>
      </w:r>
      <w:proofErr w:type="spellEnd"/>
      <w:r w:rsidRPr="00500252">
        <w:rPr>
          <w:sz w:val="20"/>
          <w:szCs w:val="20"/>
          <w:lang w:eastAsia="ru-RU"/>
        </w:rPr>
        <w:t xml:space="preserve"> М.В. Проблемы определения места правоохранительной функции в теории функций государства // Государство и право. 2017. № 3. С. 97. </w:t>
      </w:r>
    </w:p>
    <w:p w:rsidR="00BB53B4" w:rsidRDefault="00BB53B4" w:rsidP="00BB53B4">
      <w:pPr>
        <w:pStyle w:val="a7"/>
      </w:pPr>
    </w:p>
  </w:footnote>
  <w:footnote w:id="6">
    <w:p w:rsidR="00BB53B4" w:rsidRPr="00500252" w:rsidRDefault="00BB53B4" w:rsidP="00BB53B4">
      <w:pPr>
        <w:pStyle w:val="11"/>
        <w:spacing w:line="240" w:lineRule="auto"/>
        <w:rPr>
          <w:sz w:val="20"/>
          <w:szCs w:val="20"/>
          <w:lang w:eastAsia="ru-RU"/>
        </w:rPr>
      </w:pPr>
      <w:r>
        <w:rPr>
          <w:rStyle w:val="a9"/>
        </w:rPr>
        <w:footnoteRef/>
      </w:r>
      <w:r>
        <w:t xml:space="preserve"> </w:t>
      </w:r>
      <w:proofErr w:type="spellStart"/>
      <w:r w:rsidRPr="00500252">
        <w:rPr>
          <w:sz w:val="20"/>
          <w:szCs w:val="20"/>
          <w:lang w:eastAsia="ru-RU"/>
        </w:rPr>
        <w:t>Жигуленков</w:t>
      </w:r>
      <w:proofErr w:type="spellEnd"/>
      <w:r w:rsidRPr="00500252">
        <w:rPr>
          <w:sz w:val="20"/>
          <w:szCs w:val="20"/>
          <w:lang w:eastAsia="ru-RU"/>
        </w:rPr>
        <w:t xml:space="preserve"> М.В. Проблемы определения места правоохранительной функции в теории функций государства // Государство и право. 2017. № 3. С. 97. </w:t>
      </w:r>
    </w:p>
    <w:p w:rsidR="00BB53B4" w:rsidRDefault="00BB53B4" w:rsidP="00BB53B4">
      <w:pPr>
        <w:pStyle w:val="a7"/>
      </w:pPr>
    </w:p>
  </w:footnote>
  <w:footnote w:id="7">
    <w:p w:rsidR="00BB53B4" w:rsidRPr="00500252" w:rsidRDefault="00BB53B4" w:rsidP="00BB53B4">
      <w:pPr>
        <w:pStyle w:val="11"/>
        <w:spacing w:line="240" w:lineRule="auto"/>
        <w:rPr>
          <w:sz w:val="20"/>
          <w:szCs w:val="20"/>
          <w:lang w:eastAsia="ru-RU"/>
        </w:rPr>
      </w:pPr>
      <w:r>
        <w:rPr>
          <w:rStyle w:val="a9"/>
        </w:rPr>
        <w:footnoteRef/>
      </w:r>
      <w:r>
        <w:t xml:space="preserve"> </w:t>
      </w:r>
      <w:proofErr w:type="spellStart"/>
      <w:r w:rsidRPr="00500252">
        <w:rPr>
          <w:sz w:val="20"/>
          <w:szCs w:val="20"/>
          <w:lang w:eastAsia="ru-RU"/>
        </w:rPr>
        <w:t>Бутылин</w:t>
      </w:r>
      <w:proofErr w:type="spellEnd"/>
      <w:r w:rsidRPr="00500252">
        <w:rPr>
          <w:sz w:val="20"/>
          <w:szCs w:val="20"/>
          <w:lang w:eastAsia="ru-RU"/>
        </w:rPr>
        <w:t xml:space="preserve"> В.И. Основы государственно-правового механизма охраны конституционных прав и свобод граждан. – М., 2015. С. 104. 40. </w:t>
      </w:r>
    </w:p>
    <w:p w:rsidR="00BB53B4" w:rsidRDefault="00BB53B4" w:rsidP="00BB53B4">
      <w:pPr>
        <w:pStyle w:val="a7"/>
      </w:pPr>
    </w:p>
  </w:footnote>
  <w:footnote w:id="8">
    <w:p w:rsidR="00B50171" w:rsidRPr="00EA1ADA" w:rsidRDefault="00B50171" w:rsidP="00B50171">
      <w:pPr>
        <w:pStyle w:val="3"/>
        <w:numPr>
          <w:ilvl w:val="0"/>
          <w:numId w:val="0"/>
        </w:numPr>
        <w:spacing w:line="240" w:lineRule="auto"/>
        <w:rPr>
          <w:sz w:val="20"/>
          <w:szCs w:val="20"/>
        </w:rPr>
      </w:pPr>
      <w:r>
        <w:rPr>
          <w:rStyle w:val="a9"/>
        </w:rPr>
        <w:footnoteRef/>
      </w:r>
      <w:r>
        <w:t xml:space="preserve"> </w:t>
      </w:r>
      <w:r w:rsidRPr="00EA1ADA">
        <w:rPr>
          <w:sz w:val="20"/>
          <w:szCs w:val="20"/>
        </w:rPr>
        <w:t xml:space="preserve">Майоров B.È., Севрюгин B.E. Противодействие преступности на основе современных концепций взаимодействия полиции и общества: опыт зарубежных стран и России // Вестник Пермского ун-та. </w:t>
      </w:r>
      <w:proofErr w:type="spellStart"/>
      <w:r w:rsidRPr="00EA1ADA">
        <w:rPr>
          <w:sz w:val="20"/>
          <w:szCs w:val="20"/>
        </w:rPr>
        <w:t>Юрид</w:t>
      </w:r>
      <w:proofErr w:type="spellEnd"/>
      <w:r w:rsidRPr="00EA1ADA">
        <w:rPr>
          <w:sz w:val="20"/>
          <w:szCs w:val="20"/>
        </w:rPr>
        <w:t xml:space="preserve">. науки. 2017. </w:t>
      </w:r>
      <w:proofErr w:type="spellStart"/>
      <w:r w:rsidRPr="00EA1ADA">
        <w:rPr>
          <w:sz w:val="20"/>
          <w:szCs w:val="20"/>
        </w:rPr>
        <w:t>Вып</w:t>
      </w:r>
      <w:proofErr w:type="spellEnd"/>
      <w:r w:rsidRPr="00EA1ADA">
        <w:rPr>
          <w:sz w:val="20"/>
          <w:szCs w:val="20"/>
        </w:rPr>
        <w:t>. 35. C. 95, 106.</w:t>
      </w:r>
    </w:p>
    <w:p w:rsidR="00B50171" w:rsidRDefault="00B50171">
      <w:pPr>
        <w:pStyle w:val="a7"/>
      </w:pPr>
    </w:p>
  </w:footnote>
  <w:footnote w:id="9">
    <w:p w:rsidR="00B50171" w:rsidRPr="00EA1ADA" w:rsidRDefault="00B50171" w:rsidP="00B50171">
      <w:pPr>
        <w:pStyle w:val="3"/>
        <w:numPr>
          <w:ilvl w:val="0"/>
          <w:numId w:val="0"/>
        </w:numPr>
        <w:spacing w:line="240" w:lineRule="auto"/>
        <w:rPr>
          <w:sz w:val="20"/>
          <w:szCs w:val="20"/>
        </w:rPr>
      </w:pPr>
      <w:r>
        <w:rPr>
          <w:rStyle w:val="a9"/>
        </w:rPr>
        <w:footnoteRef/>
      </w:r>
      <w:r>
        <w:t xml:space="preserve"> </w:t>
      </w:r>
      <w:r w:rsidRPr="00EA1ADA">
        <w:rPr>
          <w:sz w:val="20"/>
          <w:szCs w:val="20"/>
        </w:rPr>
        <w:t xml:space="preserve">Майоров B.È., Севрюгин B.E. Противодействие преступности на основе современных концепций взаимодействия полиции и общества: опыт зарубежных стран и России // Вестник Пермского ун-та. </w:t>
      </w:r>
      <w:proofErr w:type="spellStart"/>
      <w:r w:rsidRPr="00EA1ADA">
        <w:rPr>
          <w:sz w:val="20"/>
          <w:szCs w:val="20"/>
        </w:rPr>
        <w:t>Юрид</w:t>
      </w:r>
      <w:proofErr w:type="spellEnd"/>
      <w:r w:rsidRPr="00EA1ADA">
        <w:rPr>
          <w:sz w:val="20"/>
          <w:szCs w:val="20"/>
        </w:rPr>
        <w:t xml:space="preserve">. науки. 2017. </w:t>
      </w:r>
      <w:proofErr w:type="spellStart"/>
      <w:r w:rsidRPr="00EA1ADA">
        <w:rPr>
          <w:sz w:val="20"/>
          <w:szCs w:val="20"/>
        </w:rPr>
        <w:t>Вып</w:t>
      </w:r>
      <w:proofErr w:type="spellEnd"/>
      <w:r w:rsidRPr="00EA1ADA">
        <w:rPr>
          <w:sz w:val="20"/>
          <w:szCs w:val="20"/>
        </w:rPr>
        <w:t>. 35. C. 95, 106.</w:t>
      </w:r>
    </w:p>
    <w:p w:rsidR="00B50171" w:rsidRDefault="00B50171">
      <w:pPr>
        <w:pStyle w:val="a7"/>
      </w:pPr>
    </w:p>
  </w:footnote>
  <w:footnote w:id="10">
    <w:p w:rsidR="00B50171" w:rsidRPr="00EA1ADA" w:rsidRDefault="00B50171" w:rsidP="00B50171">
      <w:pPr>
        <w:pStyle w:val="3"/>
        <w:numPr>
          <w:ilvl w:val="0"/>
          <w:numId w:val="0"/>
        </w:numPr>
        <w:spacing w:line="240" w:lineRule="auto"/>
        <w:rPr>
          <w:sz w:val="20"/>
          <w:szCs w:val="20"/>
        </w:rPr>
      </w:pPr>
      <w:r>
        <w:rPr>
          <w:rStyle w:val="a9"/>
        </w:rPr>
        <w:footnoteRef/>
      </w:r>
      <w:r>
        <w:t xml:space="preserve"> </w:t>
      </w:r>
      <w:r w:rsidRPr="00EA1ADA">
        <w:rPr>
          <w:sz w:val="20"/>
          <w:szCs w:val="20"/>
        </w:rPr>
        <w:t xml:space="preserve">Майоров B.È., Севрюгин B.E. Противодействие преступности на основе современных концепций взаимодействия полиции и общества: опыт зарубежных стран и России // Вестник Пермского ун-та. </w:t>
      </w:r>
      <w:proofErr w:type="spellStart"/>
      <w:r w:rsidRPr="00EA1ADA">
        <w:rPr>
          <w:sz w:val="20"/>
          <w:szCs w:val="20"/>
        </w:rPr>
        <w:t>Юрид</w:t>
      </w:r>
      <w:proofErr w:type="spellEnd"/>
      <w:r w:rsidRPr="00EA1ADA">
        <w:rPr>
          <w:sz w:val="20"/>
          <w:szCs w:val="20"/>
        </w:rPr>
        <w:t xml:space="preserve">. науки. 2017. </w:t>
      </w:r>
      <w:proofErr w:type="spellStart"/>
      <w:r w:rsidRPr="00EA1ADA">
        <w:rPr>
          <w:sz w:val="20"/>
          <w:szCs w:val="20"/>
        </w:rPr>
        <w:t>Вып</w:t>
      </w:r>
      <w:proofErr w:type="spellEnd"/>
      <w:r w:rsidRPr="00EA1ADA">
        <w:rPr>
          <w:sz w:val="20"/>
          <w:szCs w:val="20"/>
        </w:rPr>
        <w:t>. 35. C. 95, 106.</w:t>
      </w:r>
    </w:p>
    <w:p w:rsidR="00B50171" w:rsidRDefault="00B50171">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16BAB"/>
    <w:multiLevelType w:val="hybridMultilevel"/>
    <w:tmpl w:val="ACF26E14"/>
    <w:lvl w:ilvl="0" w:tplc="603C668E">
      <w:start w:val="1"/>
      <w:numFmt w:val="decimal"/>
      <w:pStyle w:val="3"/>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E5"/>
    <w:rsid w:val="00036776"/>
    <w:rsid w:val="000B1B89"/>
    <w:rsid w:val="0011406E"/>
    <w:rsid w:val="0017757B"/>
    <w:rsid w:val="001C7676"/>
    <w:rsid w:val="00302BD2"/>
    <w:rsid w:val="004634A3"/>
    <w:rsid w:val="004C3CC6"/>
    <w:rsid w:val="00523DE5"/>
    <w:rsid w:val="00583111"/>
    <w:rsid w:val="00615690"/>
    <w:rsid w:val="006545C1"/>
    <w:rsid w:val="00691750"/>
    <w:rsid w:val="00723F7E"/>
    <w:rsid w:val="00824F77"/>
    <w:rsid w:val="008D1EDB"/>
    <w:rsid w:val="009570EA"/>
    <w:rsid w:val="00AE616D"/>
    <w:rsid w:val="00B50171"/>
    <w:rsid w:val="00B84BE7"/>
    <w:rsid w:val="00BA0AF1"/>
    <w:rsid w:val="00BB53B4"/>
    <w:rsid w:val="00CE67D5"/>
    <w:rsid w:val="00D057B8"/>
    <w:rsid w:val="00DB0268"/>
    <w:rsid w:val="00EA3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E5"/>
  </w:style>
  <w:style w:type="paragraph" w:styleId="1">
    <w:name w:val="heading 1"/>
    <w:basedOn w:val="a"/>
    <w:next w:val="a"/>
    <w:link w:val="10"/>
    <w:uiPriority w:val="9"/>
    <w:qFormat/>
    <w:rsid w:val="005831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3DE5"/>
    <w:pPr>
      <w:tabs>
        <w:tab w:val="center" w:pos="4677"/>
        <w:tab w:val="right" w:pos="9355"/>
      </w:tabs>
      <w:spacing w:after="0" w:line="240" w:lineRule="auto"/>
    </w:pPr>
    <w:rPr>
      <w:rFonts w:eastAsia="Times New Roman" w:cs="Times New Roman"/>
    </w:rPr>
  </w:style>
  <w:style w:type="character" w:customStyle="1" w:styleId="a4">
    <w:name w:val="Нижний колонтитул Знак"/>
    <w:basedOn w:val="a0"/>
    <w:link w:val="a3"/>
    <w:uiPriority w:val="99"/>
    <w:rsid w:val="00523DE5"/>
    <w:rPr>
      <w:rFonts w:eastAsia="Times New Roman" w:cs="Times New Roman"/>
    </w:rPr>
  </w:style>
  <w:style w:type="paragraph" w:customStyle="1" w:styleId="11">
    <w:name w:val="Стиль1"/>
    <w:basedOn w:val="a"/>
    <w:link w:val="12"/>
    <w:qFormat/>
    <w:rsid w:val="00523DE5"/>
    <w:pPr>
      <w:spacing w:after="0" w:line="360" w:lineRule="auto"/>
      <w:ind w:firstLine="709"/>
      <w:jc w:val="both"/>
    </w:pPr>
    <w:rPr>
      <w:rFonts w:ascii="Times New Roman" w:hAnsi="Times New Roman"/>
      <w:sz w:val="28"/>
    </w:rPr>
  </w:style>
  <w:style w:type="character" w:customStyle="1" w:styleId="12">
    <w:name w:val="Стиль1 Знак"/>
    <w:basedOn w:val="a0"/>
    <w:link w:val="11"/>
    <w:rsid w:val="00523DE5"/>
    <w:rPr>
      <w:rFonts w:ascii="Times New Roman" w:hAnsi="Times New Roman"/>
      <w:sz w:val="28"/>
    </w:rPr>
  </w:style>
  <w:style w:type="paragraph" w:styleId="a5">
    <w:name w:val="Normal (Web)"/>
    <w:basedOn w:val="a"/>
    <w:uiPriority w:val="99"/>
    <w:semiHidden/>
    <w:unhideWhenUsed/>
    <w:rsid w:val="004C3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C3CC6"/>
    <w:rPr>
      <w:color w:val="0000FF"/>
      <w:u w:val="single"/>
    </w:rPr>
  </w:style>
  <w:style w:type="paragraph" w:styleId="a7">
    <w:name w:val="footnote text"/>
    <w:basedOn w:val="a"/>
    <w:link w:val="a8"/>
    <w:uiPriority w:val="99"/>
    <w:semiHidden/>
    <w:unhideWhenUsed/>
    <w:rsid w:val="00BB53B4"/>
    <w:pPr>
      <w:spacing w:after="0" w:line="240" w:lineRule="auto"/>
    </w:pPr>
    <w:rPr>
      <w:sz w:val="20"/>
      <w:szCs w:val="20"/>
    </w:rPr>
  </w:style>
  <w:style w:type="character" w:customStyle="1" w:styleId="a8">
    <w:name w:val="Текст сноски Знак"/>
    <w:basedOn w:val="a0"/>
    <w:link w:val="a7"/>
    <w:uiPriority w:val="99"/>
    <w:semiHidden/>
    <w:rsid w:val="00BB53B4"/>
    <w:rPr>
      <w:sz w:val="20"/>
      <w:szCs w:val="20"/>
    </w:rPr>
  </w:style>
  <w:style w:type="character" w:styleId="a9">
    <w:name w:val="footnote reference"/>
    <w:basedOn w:val="a0"/>
    <w:uiPriority w:val="99"/>
    <w:semiHidden/>
    <w:unhideWhenUsed/>
    <w:rsid w:val="00BB53B4"/>
    <w:rPr>
      <w:vertAlign w:val="superscript"/>
    </w:rPr>
  </w:style>
  <w:style w:type="character" w:customStyle="1" w:styleId="10">
    <w:name w:val="Заголовок 1 Знак"/>
    <w:basedOn w:val="a0"/>
    <w:link w:val="1"/>
    <w:uiPriority w:val="9"/>
    <w:rsid w:val="00583111"/>
    <w:rPr>
      <w:rFonts w:asciiTheme="majorHAnsi" w:eastAsiaTheme="majorEastAsia" w:hAnsiTheme="majorHAnsi" w:cstheme="majorBidi"/>
      <w:color w:val="2E74B5" w:themeColor="accent1" w:themeShade="BF"/>
      <w:sz w:val="32"/>
      <w:szCs w:val="32"/>
    </w:rPr>
  </w:style>
  <w:style w:type="paragraph" w:customStyle="1" w:styleId="2">
    <w:name w:val="Стиль2"/>
    <w:basedOn w:val="1"/>
    <w:link w:val="20"/>
    <w:qFormat/>
    <w:rsid w:val="00583111"/>
    <w:pPr>
      <w:spacing w:line="360" w:lineRule="auto"/>
      <w:jc w:val="center"/>
    </w:pPr>
    <w:rPr>
      <w:rFonts w:ascii="Times New Roman" w:hAnsi="Times New Roman" w:cs="Times New Roman"/>
      <w:b/>
      <w:color w:val="auto"/>
      <w:sz w:val="28"/>
      <w:szCs w:val="28"/>
      <w:lang w:eastAsia="ru-RU"/>
    </w:rPr>
  </w:style>
  <w:style w:type="paragraph" w:styleId="aa">
    <w:name w:val="TOC Heading"/>
    <w:basedOn w:val="1"/>
    <w:next w:val="a"/>
    <w:uiPriority w:val="39"/>
    <w:unhideWhenUsed/>
    <w:qFormat/>
    <w:rsid w:val="00D057B8"/>
    <w:pPr>
      <w:outlineLvl w:val="9"/>
    </w:pPr>
    <w:rPr>
      <w:lang w:eastAsia="ru-RU"/>
    </w:rPr>
  </w:style>
  <w:style w:type="character" w:customStyle="1" w:styleId="20">
    <w:name w:val="Стиль2 Знак"/>
    <w:basedOn w:val="10"/>
    <w:link w:val="2"/>
    <w:rsid w:val="00583111"/>
    <w:rPr>
      <w:rFonts w:ascii="Times New Roman" w:eastAsiaTheme="majorEastAsia" w:hAnsi="Times New Roman" w:cs="Times New Roman"/>
      <w:b/>
      <w:color w:val="2E74B5" w:themeColor="accent1" w:themeShade="BF"/>
      <w:sz w:val="28"/>
      <w:szCs w:val="28"/>
      <w:lang w:eastAsia="ru-RU"/>
    </w:rPr>
  </w:style>
  <w:style w:type="paragraph" w:styleId="13">
    <w:name w:val="toc 1"/>
    <w:basedOn w:val="a"/>
    <w:next w:val="a"/>
    <w:autoRedefine/>
    <w:uiPriority w:val="39"/>
    <w:unhideWhenUsed/>
    <w:rsid w:val="00D057B8"/>
    <w:pPr>
      <w:spacing w:after="100"/>
    </w:pPr>
  </w:style>
  <w:style w:type="paragraph" w:customStyle="1" w:styleId="3">
    <w:name w:val="Стиль3"/>
    <w:basedOn w:val="11"/>
    <w:link w:val="30"/>
    <w:qFormat/>
    <w:rsid w:val="00D057B8"/>
    <w:pPr>
      <w:numPr>
        <w:numId w:val="1"/>
      </w:numPr>
      <w:ind w:left="0" w:firstLine="0"/>
    </w:pPr>
    <w:rPr>
      <w:rFonts w:cs="Times New Roman"/>
      <w:szCs w:val="28"/>
      <w:lang w:eastAsia="ru-RU"/>
    </w:rPr>
  </w:style>
  <w:style w:type="character" w:customStyle="1" w:styleId="30">
    <w:name w:val="Стиль3 Знак"/>
    <w:basedOn w:val="12"/>
    <w:link w:val="3"/>
    <w:rsid w:val="00D057B8"/>
    <w:rPr>
      <w:rFonts w:ascii="Times New Roman" w:hAnsi="Times New Roman" w:cs="Times New Roman"/>
      <w:sz w:val="28"/>
      <w:szCs w:val="28"/>
      <w:lang w:eastAsia="ru-RU"/>
    </w:rPr>
  </w:style>
  <w:style w:type="paragraph" w:styleId="ab">
    <w:name w:val="No Spacing"/>
    <w:link w:val="ac"/>
    <w:uiPriority w:val="1"/>
    <w:qFormat/>
    <w:rsid w:val="00036776"/>
    <w:pPr>
      <w:spacing w:after="0" w:line="240" w:lineRule="auto"/>
    </w:pPr>
    <w:rPr>
      <w:rFonts w:eastAsiaTheme="minorEastAsia"/>
      <w:lang w:eastAsia="ru-RU"/>
    </w:rPr>
  </w:style>
  <w:style w:type="character" w:customStyle="1" w:styleId="ac">
    <w:name w:val="Без интервала Знак"/>
    <w:basedOn w:val="a0"/>
    <w:link w:val="ab"/>
    <w:uiPriority w:val="1"/>
    <w:rsid w:val="00036776"/>
    <w:rPr>
      <w:rFonts w:eastAsiaTheme="minorEastAsia"/>
      <w:lang w:eastAsia="ru-RU"/>
    </w:rPr>
  </w:style>
  <w:style w:type="paragraph" w:styleId="ad">
    <w:name w:val="Balloon Text"/>
    <w:basedOn w:val="a"/>
    <w:link w:val="ae"/>
    <w:uiPriority w:val="99"/>
    <w:semiHidden/>
    <w:unhideWhenUsed/>
    <w:rsid w:val="009570E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7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E5"/>
  </w:style>
  <w:style w:type="paragraph" w:styleId="1">
    <w:name w:val="heading 1"/>
    <w:basedOn w:val="a"/>
    <w:next w:val="a"/>
    <w:link w:val="10"/>
    <w:uiPriority w:val="9"/>
    <w:qFormat/>
    <w:rsid w:val="005831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3DE5"/>
    <w:pPr>
      <w:tabs>
        <w:tab w:val="center" w:pos="4677"/>
        <w:tab w:val="right" w:pos="9355"/>
      </w:tabs>
      <w:spacing w:after="0" w:line="240" w:lineRule="auto"/>
    </w:pPr>
    <w:rPr>
      <w:rFonts w:eastAsia="Times New Roman" w:cs="Times New Roman"/>
    </w:rPr>
  </w:style>
  <w:style w:type="character" w:customStyle="1" w:styleId="a4">
    <w:name w:val="Нижний колонтитул Знак"/>
    <w:basedOn w:val="a0"/>
    <w:link w:val="a3"/>
    <w:uiPriority w:val="99"/>
    <w:rsid w:val="00523DE5"/>
    <w:rPr>
      <w:rFonts w:eastAsia="Times New Roman" w:cs="Times New Roman"/>
    </w:rPr>
  </w:style>
  <w:style w:type="paragraph" w:customStyle="1" w:styleId="11">
    <w:name w:val="Стиль1"/>
    <w:basedOn w:val="a"/>
    <w:link w:val="12"/>
    <w:qFormat/>
    <w:rsid w:val="00523DE5"/>
    <w:pPr>
      <w:spacing w:after="0" w:line="360" w:lineRule="auto"/>
      <w:ind w:firstLine="709"/>
      <w:jc w:val="both"/>
    </w:pPr>
    <w:rPr>
      <w:rFonts w:ascii="Times New Roman" w:hAnsi="Times New Roman"/>
      <w:sz w:val="28"/>
    </w:rPr>
  </w:style>
  <w:style w:type="character" w:customStyle="1" w:styleId="12">
    <w:name w:val="Стиль1 Знак"/>
    <w:basedOn w:val="a0"/>
    <w:link w:val="11"/>
    <w:rsid w:val="00523DE5"/>
    <w:rPr>
      <w:rFonts w:ascii="Times New Roman" w:hAnsi="Times New Roman"/>
      <w:sz w:val="28"/>
    </w:rPr>
  </w:style>
  <w:style w:type="paragraph" w:styleId="a5">
    <w:name w:val="Normal (Web)"/>
    <w:basedOn w:val="a"/>
    <w:uiPriority w:val="99"/>
    <w:semiHidden/>
    <w:unhideWhenUsed/>
    <w:rsid w:val="004C3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C3CC6"/>
    <w:rPr>
      <w:color w:val="0000FF"/>
      <w:u w:val="single"/>
    </w:rPr>
  </w:style>
  <w:style w:type="paragraph" w:styleId="a7">
    <w:name w:val="footnote text"/>
    <w:basedOn w:val="a"/>
    <w:link w:val="a8"/>
    <w:uiPriority w:val="99"/>
    <w:semiHidden/>
    <w:unhideWhenUsed/>
    <w:rsid w:val="00BB53B4"/>
    <w:pPr>
      <w:spacing w:after="0" w:line="240" w:lineRule="auto"/>
    </w:pPr>
    <w:rPr>
      <w:sz w:val="20"/>
      <w:szCs w:val="20"/>
    </w:rPr>
  </w:style>
  <w:style w:type="character" w:customStyle="1" w:styleId="a8">
    <w:name w:val="Текст сноски Знак"/>
    <w:basedOn w:val="a0"/>
    <w:link w:val="a7"/>
    <w:uiPriority w:val="99"/>
    <w:semiHidden/>
    <w:rsid w:val="00BB53B4"/>
    <w:rPr>
      <w:sz w:val="20"/>
      <w:szCs w:val="20"/>
    </w:rPr>
  </w:style>
  <w:style w:type="character" w:styleId="a9">
    <w:name w:val="footnote reference"/>
    <w:basedOn w:val="a0"/>
    <w:uiPriority w:val="99"/>
    <w:semiHidden/>
    <w:unhideWhenUsed/>
    <w:rsid w:val="00BB53B4"/>
    <w:rPr>
      <w:vertAlign w:val="superscript"/>
    </w:rPr>
  </w:style>
  <w:style w:type="character" w:customStyle="1" w:styleId="10">
    <w:name w:val="Заголовок 1 Знак"/>
    <w:basedOn w:val="a0"/>
    <w:link w:val="1"/>
    <w:uiPriority w:val="9"/>
    <w:rsid w:val="00583111"/>
    <w:rPr>
      <w:rFonts w:asciiTheme="majorHAnsi" w:eastAsiaTheme="majorEastAsia" w:hAnsiTheme="majorHAnsi" w:cstheme="majorBidi"/>
      <w:color w:val="2E74B5" w:themeColor="accent1" w:themeShade="BF"/>
      <w:sz w:val="32"/>
      <w:szCs w:val="32"/>
    </w:rPr>
  </w:style>
  <w:style w:type="paragraph" w:customStyle="1" w:styleId="2">
    <w:name w:val="Стиль2"/>
    <w:basedOn w:val="1"/>
    <w:link w:val="20"/>
    <w:qFormat/>
    <w:rsid w:val="00583111"/>
    <w:pPr>
      <w:spacing w:line="360" w:lineRule="auto"/>
      <w:jc w:val="center"/>
    </w:pPr>
    <w:rPr>
      <w:rFonts w:ascii="Times New Roman" w:hAnsi="Times New Roman" w:cs="Times New Roman"/>
      <w:b/>
      <w:color w:val="auto"/>
      <w:sz w:val="28"/>
      <w:szCs w:val="28"/>
      <w:lang w:eastAsia="ru-RU"/>
    </w:rPr>
  </w:style>
  <w:style w:type="paragraph" w:styleId="aa">
    <w:name w:val="TOC Heading"/>
    <w:basedOn w:val="1"/>
    <w:next w:val="a"/>
    <w:uiPriority w:val="39"/>
    <w:unhideWhenUsed/>
    <w:qFormat/>
    <w:rsid w:val="00D057B8"/>
    <w:pPr>
      <w:outlineLvl w:val="9"/>
    </w:pPr>
    <w:rPr>
      <w:lang w:eastAsia="ru-RU"/>
    </w:rPr>
  </w:style>
  <w:style w:type="character" w:customStyle="1" w:styleId="20">
    <w:name w:val="Стиль2 Знак"/>
    <w:basedOn w:val="10"/>
    <w:link w:val="2"/>
    <w:rsid w:val="00583111"/>
    <w:rPr>
      <w:rFonts w:ascii="Times New Roman" w:eastAsiaTheme="majorEastAsia" w:hAnsi="Times New Roman" w:cs="Times New Roman"/>
      <w:b/>
      <w:color w:val="2E74B5" w:themeColor="accent1" w:themeShade="BF"/>
      <w:sz w:val="28"/>
      <w:szCs w:val="28"/>
      <w:lang w:eastAsia="ru-RU"/>
    </w:rPr>
  </w:style>
  <w:style w:type="paragraph" w:styleId="13">
    <w:name w:val="toc 1"/>
    <w:basedOn w:val="a"/>
    <w:next w:val="a"/>
    <w:autoRedefine/>
    <w:uiPriority w:val="39"/>
    <w:unhideWhenUsed/>
    <w:rsid w:val="00D057B8"/>
    <w:pPr>
      <w:spacing w:after="100"/>
    </w:pPr>
  </w:style>
  <w:style w:type="paragraph" w:customStyle="1" w:styleId="3">
    <w:name w:val="Стиль3"/>
    <w:basedOn w:val="11"/>
    <w:link w:val="30"/>
    <w:qFormat/>
    <w:rsid w:val="00D057B8"/>
    <w:pPr>
      <w:numPr>
        <w:numId w:val="1"/>
      </w:numPr>
      <w:ind w:left="0" w:firstLine="0"/>
    </w:pPr>
    <w:rPr>
      <w:rFonts w:cs="Times New Roman"/>
      <w:szCs w:val="28"/>
      <w:lang w:eastAsia="ru-RU"/>
    </w:rPr>
  </w:style>
  <w:style w:type="character" w:customStyle="1" w:styleId="30">
    <w:name w:val="Стиль3 Знак"/>
    <w:basedOn w:val="12"/>
    <w:link w:val="3"/>
    <w:rsid w:val="00D057B8"/>
    <w:rPr>
      <w:rFonts w:ascii="Times New Roman" w:hAnsi="Times New Roman" w:cs="Times New Roman"/>
      <w:sz w:val="28"/>
      <w:szCs w:val="28"/>
      <w:lang w:eastAsia="ru-RU"/>
    </w:rPr>
  </w:style>
  <w:style w:type="paragraph" w:styleId="ab">
    <w:name w:val="No Spacing"/>
    <w:link w:val="ac"/>
    <w:uiPriority w:val="1"/>
    <w:qFormat/>
    <w:rsid w:val="00036776"/>
    <w:pPr>
      <w:spacing w:after="0" w:line="240" w:lineRule="auto"/>
    </w:pPr>
    <w:rPr>
      <w:rFonts w:eastAsiaTheme="minorEastAsia"/>
      <w:lang w:eastAsia="ru-RU"/>
    </w:rPr>
  </w:style>
  <w:style w:type="character" w:customStyle="1" w:styleId="ac">
    <w:name w:val="Без интервала Знак"/>
    <w:basedOn w:val="a0"/>
    <w:link w:val="ab"/>
    <w:uiPriority w:val="1"/>
    <w:rsid w:val="00036776"/>
    <w:rPr>
      <w:rFonts w:eastAsiaTheme="minorEastAsia"/>
      <w:lang w:eastAsia="ru-RU"/>
    </w:rPr>
  </w:style>
  <w:style w:type="paragraph" w:styleId="ad">
    <w:name w:val="Balloon Text"/>
    <w:basedOn w:val="a"/>
    <w:link w:val="ae"/>
    <w:uiPriority w:val="99"/>
    <w:semiHidden/>
    <w:unhideWhenUsed/>
    <w:rsid w:val="009570E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7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4465">
      <w:bodyDiv w:val="1"/>
      <w:marLeft w:val="0"/>
      <w:marRight w:val="0"/>
      <w:marTop w:val="0"/>
      <w:marBottom w:val="0"/>
      <w:divBdr>
        <w:top w:val="none" w:sz="0" w:space="0" w:color="auto"/>
        <w:left w:val="none" w:sz="0" w:space="0" w:color="auto"/>
        <w:bottom w:val="none" w:sz="0" w:space="0" w:color="auto"/>
        <w:right w:val="none" w:sz="0" w:space="0" w:color="auto"/>
      </w:divBdr>
      <w:divsChild>
        <w:div w:id="1180435146">
          <w:marLeft w:val="0"/>
          <w:marRight w:val="0"/>
          <w:marTop w:val="0"/>
          <w:marBottom w:val="0"/>
          <w:divBdr>
            <w:top w:val="none" w:sz="0" w:space="0" w:color="auto"/>
            <w:left w:val="none" w:sz="0" w:space="0" w:color="auto"/>
            <w:bottom w:val="none" w:sz="0" w:space="0" w:color="auto"/>
            <w:right w:val="none" w:sz="0" w:space="0" w:color="auto"/>
          </w:divBdr>
        </w:div>
      </w:divsChild>
    </w:div>
    <w:div w:id="1720472218">
      <w:bodyDiv w:val="1"/>
      <w:marLeft w:val="0"/>
      <w:marRight w:val="0"/>
      <w:marTop w:val="0"/>
      <w:marBottom w:val="0"/>
      <w:divBdr>
        <w:top w:val="none" w:sz="0" w:space="0" w:color="auto"/>
        <w:left w:val="none" w:sz="0" w:space="0" w:color="auto"/>
        <w:bottom w:val="none" w:sz="0" w:space="0" w:color="auto"/>
        <w:right w:val="none" w:sz="0" w:space="0" w:color="auto"/>
      </w:divBdr>
      <w:divsChild>
        <w:div w:id="321279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546D-9BBF-4D51-A375-8457D227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7277</Words>
  <Characters>41479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nikita.kuchinskiy1@gmail.com</dc:creator>
  <cp:lastModifiedBy>Dmitry V Stolpovskih</cp:lastModifiedBy>
  <cp:revision>2</cp:revision>
  <dcterms:created xsi:type="dcterms:W3CDTF">2020-04-20T03:57:00Z</dcterms:created>
  <dcterms:modified xsi:type="dcterms:W3CDTF">2020-04-20T03:57:00Z</dcterms:modified>
</cp:coreProperties>
</file>