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06" w:rsidRPr="00C60506" w:rsidRDefault="00C60506" w:rsidP="00C60506">
      <w:pPr>
        <w:ind w:firstLine="340"/>
        <w:jc w:val="center"/>
        <w:rPr>
          <w:b/>
          <w:sz w:val="28"/>
          <w:szCs w:val="28"/>
        </w:rPr>
      </w:pPr>
      <w:r w:rsidRPr="00C60506">
        <w:rPr>
          <w:b/>
          <w:sz w:val="28"/>
          <w:szCs w:val="28"/>
        </w:rPr>
        <w:t>МИНИСТЕРСТВО НАУКИ И ВЫСШЕГО ОБРАЗОВАНИЯ</w:t>
      </w:r>
    </w:p>
    <w:p w:rsidR="00C60506" w:rsidRPr="00C60506" w:rsidRDefault="00C60506" w:rsidP="00C60506">
      <w:pPr>
        <w:ind w:firstLine="340"/>
        <w:jc w:val="center"/>
        <w:rPr>
          <w:b/>
          <w:caps/>
          <w:sz w:val="28"/>
          <w:szCs w:val="28"/>
        </w:rPr>
      </w:pPr>
      <w:r w:rsidRPr="00C60506">
        <w:rPr>
          <w:b/>
          <w:caps/>
          <w:sz w:val="28"/>
          <w:szCs w:val="28"/>
        </w:rPr>
        <w:t xml:space="preserve">Набережночелнинский институт (филиал) </w:t>
      </w:r>
    </w:p>
    <w:p w:rsidR="00C60506" w:rsidRPr="00C60506" w:rsidRDefault="00C60506" w:rsidP="00C60506">
      <w:pPr>
        <w:ind w:firstLine="340"/>
        <w:jc w:val="center"/>
        <w:rPr>
          <w:b/>
          <w:caps/>
          <w:sz w:val="28"/>
          <w:szCs w:val="28"/>
        </w:rPr>
      </w:pPr>
      <w:r w:rsidRPr="00C60506">
        <w:rPr>
          <w:b/>
          <w:caps/>
          <w:sz w:val="28"/>
          <w:szCs w:val="28"/>
        </w:rPr>
        <w:t xml:space="preserve">федеральнОго государственного автономного образовательного учреждения </w:t>
      </w:r>
    </w:p>
    <w:p w:rsidR="00C60506" w:rsidRPr="00C60506" w:rsidRDefault="00C60506" w:rsidP="00C60506">
      <w:pPr>
        <w:ind w:firstLine="340"/>
        <w:jc w:val="center"/>
        <w:rPr>
          <w:b/>
          <w:caps/>
          <w:sz w:val="28"/>
          <w:szCs w:val="28"/>
        </w:rPr>
      </w:pPr>
      <w:r w:rsidRPr="00C60506">
        <w:rPr>
          <w:b/>
          <w:caps/>
          <w:sz w:val="28"/>
          <w:szCs w:val="28"/>
        </w:rPr>
        <w:t xml:space="preserve">высшего образования </w:t>
      </w:r>
    </w:p>
    <w:p w:rsidR="00C60506" w:rsidRPr="00C60506" w:rsidRDefault="00C60506" w:rsidP="00C60506">
      <w:pPr>
        <w:ind w:firstLine="340"/>
        <w:jc w:val="center"/>
        <w:rPr>
          <w:b/>
          <w:caps/>
          <w:sz w:val="28"/>
          <w:szCs w:val="28"/>
        </w:rPr>
      </w:pPr>
      <w:r w:rsidRPr="00C60506">
        <w:rPr>
          <w:b/>
          <w:caps/>
          <w:sz w:val="28"/>
          <w:szCs w:val="28"/>
        </w:rPr>
        <w:t>«Казанский (Приволжский) федеральный университет»</w:t>
      </w:r>
    </w:p>
    <w:p w:rsidR="00C60506" w:rsidRPr="00C60506" w:rsidRDefault="00C60506" w:rsidP="00C60506">
      <w:pPr>
        <w:ind w:firstLine="340"/>
        <w:contextualSpacing/>
        <w:jc w:val="both"/>
        <w:rPr>
          <w:sz w:val="28"/>
          <w:szCs w:val="28"/>
        </w:rPr>
      </w:pPr>
    </w:p>
    <w:p w:rsidR="00C60506" w:rsidRPr="00C60506" w:rsidRDefault="00C60506" w:rsidP="00C60506">
      <w:pPr>
        <w:ind w:firstLine="340"/>
        <w:contextualSpacing/>
        <w:jc w:val="center"/>
        <w:rPr>
          <w:sz w:val="28"/>
          <w:szCs w:val="28"/>
        </w:rPr>
      </w:pPr>
      <w:r w:rsidRPr="00C60506">
        <w:rPr>
          <w:sz w:val="28"/>
          <w:szCs w:val="28"/>
        </w:rPr>
        <w:t>ОТДЕЛЕНИЕ ЮРИДИЧЕСКИХ И СОЦИАЛЬНЫХ НАУК</w:t>
      </w:r>
    </w:p>
    <w:p w:rsidR="00C60506" w:rsidRPr="00C60506" w:rsidRDefault="00C60506" w:rsidP="00C60506">
      <w:pPr>
        <w:ind w:firstLine="340"/>
        <w:contextualSpacing/>
        <w:jc w:val="center"/>
        <w:rPr>
          <w:sz w:val="28"/>
          <w:szCs w:val="28"/>
        </w:rPr>
      </w:pPr>
    </w:p>
    <w:p w:rsidR="00C60506" w:rsidRPr="00C60506" w:rsidRDefault="00C60506" w:rsidP="00C60506">
      <w:pPr>
        <w:ind w:firstLine="340"/>
        <w:contextualSpacing/>
        <w:jc w:val="center"/>
        <w:rPr>
          <w:sz w:val="28"/>
          <w:szCs w:val="28"/>
        </w:rPr>
      </w:pPr>
      <w:r w:rsidRPr="00C60506">
        <w:rPr>
          <w:sz w:val="28"/>
          <w:szCs w:val="28"/>
        </w:rPr>
        <w:t>КАФЕДРА КОНСТИТУЦИОННОГО, АДМИНИСТРАТИВНОГО</w:t>
      </w:r>
    </w:p>
    <w:p w:rsidR="00C60506" w:rsidRPr="00C60506" w:rsidRDefault="00C60506" w:rsidP="00C60506">
      <w:pPr>
        <w:ind w:firstLine="340"/>
        <w:contextualSpacing/>
        <w:jc w:val="center"/>
        <w:rPr>
          <w:sz w:val="28"/>
          <w:szCs w:val="28"/>
        </w:rPr>
      </w:pPr>
      <w:r w:rsidRPr="00C60506">
        <w:rPr>
          <w:sz w:val="28"/>
          <w:szCs w:val="28"/>
        </w:rPr>
        <w:t>И МЕЖДУНАРОДНОГО ПРАВА</w:t>
      </w:r>
    </w:p>
    <w:p w:rsidR="00C60506" w:rsidRPr="00C60506" w:rsidRDefault="00C60506" w:rsidP="00C60506">
      <w:pPr>
        <w:ind w:firstLine="340"/>
        <w:contextualSpacing/>
        <w:jc w:val="center"/>
        <w:rPr>
          <w:sz w:val="28"/>
          <w:szCs w:val="28"/>
        </w:rPr>
      </w:pPr>
    </w:p>
    <w:p w:rsidR="00C60506" w:rsidRPr="00C60506" w:rsidRDefault="00C60506" w:rsidP="00C60506">
      <w:pPr>
        <w:ind w:firstLine="340"/>
        <w:contextualSpacing/>
        <w:jc w:val="center"/>
        <w:rPr>
          <w:color w:val="FF0000"/>
          <w:sz w:val="28"/>
          <w:szCs w:val="28"/>
        </w:rPr>
      </w:pPr>
      <w:r w:rsidRPr="00C60506">
        <w:rPr>
          <w:sz w:val="28"/>
          <w:szCs w:val="28"/>
        </w:rPr>
        <w:t xml:space="preserve">Специальность: 38.05.02 «Таможенное дело» </w:t>
      </w:r>
    </w:p>
    <w:p w:rsidR="00C60506" w:rsidRPr="00C60506" w:rsidRDefault="00C60506" w:rsidP="00C60506">
      <w:pPr>
        <w:ind w:firstLine="340"/>
        <w:jc w:val="center"/>
        <w:rPr>
          <w:b/>
          <w:sz w:val="28"/>
          <w:szCs w:val="28"/>
        </w:rPr>
      </w:pPr>
    </w:p>
    <w:p w:rsidR="00C60506" w:rsidRPr="00C60506" w:rsidRDefault="00C60506" w:rsidP="00C60506">
      <w:pPr>
        <w:ind w:firstLine="340"/>
        <w:jc w:val="center"/>
        <w:rPr>
          <w:b/>
          <w:sz w:val="28"/>
          <w:szCs w:val="28"/>
        </w:rPr>
      </w:pPr>
    </w:p>
    <w:p w:rsidR="00C60506" w:rsidRPr="00C60506" w:rsidRDefault="00C60506" w:rsidP="00C60506">
      <w:pPr>
        <w:ind w:firstLine="340"/>
        <w:jc w:val="center"/>
        <w:rPr>
          <w:b/>
          <w:sz w:val="28"/>
          <w:szCs w:val="28"/>
        </w:rPr>
      </w:pPr>
    </w:p>
    <w:p w:rsidR="00C60506" w:rsidRPr="00C60506" w:rsidRDefault="00C60506" w:rsidP="00C60506">
      <w:pPr>
        <w:ind w:firstLine="340"/>
        <w:jc w:val="center"/>
        <w:rPr>
          <w:b/>
          <w:sz w:val="28"/>
          <w:szCs w:val="28"/>
        </w:rPr>
      </w:pPr>
      <w:r w:rsidRPr="00C60506">
        <w:rPr>
          <w:b/>
          <w:sz w:val="28"/>
          <w:szCs w:val="28"/>
        </w:rPr>
        <w:t>КУРСОВАЯ РАБОТА</w:t>
      </w:r>
    </w:p>
    <w:p w:rsidR="00C60506" w:rsidRPr="00C60506" w:rsidRDefault="00C60506" w:rsidP="00C60506">
      <w:pPr>
        <w:jc w:val="center"/>
        <w:rPr>
          <w:b/>
          <w:bCs/>
          <w:kern w:val="28"/>
          <w:sz w:val="28"/>
          <w:szCs w:val="28"/>
          <w:lang w:eastAsia="en-US"/>
        </w:rPr>
      </w:pPr>
      <w:r w:rsidRPr="00C60506">
        <w:rPr>
          <w:b/>
          <w:bCs/>
          <w:kern w:val="28"/>
          <w:sz w:val="28"/>
          <w:szCs w:val="28"/>
          <w:lang w:eastAsia="en-US"/>
        </w:rPr>
        <w:t>по дисциплине «Основы</w:t>
      </w:r>
      <w:r>
        <w:rPr>
          <w:b/>
          <w:bCs/>
          <w:kern w:val="28"/>
          <w:sz w:val="28"/>
          <w:szCs w:val="28"/>
          <w:lang w:eastAsia="en-US"/>
        </w:rPr>
        <w:t xml:space="preserve"> расследования преступлений, отнесенных к компетенции таможенных органов</w:t>
      </w:r>
      <w:r w:rsidRPr="00C60506">
        <w:rPr>
          <w:b/>
          <w:bCs/>
          <w:kern w:val="28"/>
          <w:sz w:val="28"/>
          <w:szCs w:val="28"/>
          <w:lang w:eastAsia="en-US"/>
        </w:rPr>
        <w:t>»</w:t>
      </w:r>
    </w:p>
    <w:p w:rsidR="00C60506" w:rsidRPr="00C60506" w:rsidRDefault="00C60506" w:rsidP="00C60506">
      <w:pPr>
        <w:jc w:val="center"/>
        <w:rPr>
          <w:b/>
          <w:bCs/>
          <w:kern w:val="28"/>
          <w:sz w:val="28"/>
          <w:szCs w:val="28"/>
          <w:lang w:eastAsia="en-US"/>
        </w:rPr>
      </w:pPr>
      <w:r w:rsidRPr="00C60506">
        <w:rPr>
          <w:b/>
          <w:bCs/>
          <w:kern w:val="28"/>
          <w:sz w:val="28"/>
          <w:szCs w:val="28"/>
          <w:lang w:eastAsia="en-US"/>
        </w:rPr>
        <w:t>на тему: «</w:t>
      </w:r>
      <w:bookmarkStart w:id="0" w:name="_GoBack"/>
      <w:r w:rsidRPr="00C60506">
        <w:rPr>
          <w:b/>
          <w:bCs/>
          <w:kern w:val="28"/>
          <w:sz w:val="28"/>
          <w:szCs w:val="28"/>
          <w:lang w:eastAsia="en-US"/>
        </w:rPr>
        <w:t>Общие правила производства следственных действий по преступлениям, отнесённых к компетенции та</w:t>
      </w:r>
      <w:r>
        <w:rPr>
          <w:b/>
          <w:bCs/>
          <w:kern w:val="28"/>
          <w:sz w:val="28"/>
          <w:szCs w:val="28"/>
          <w:lang w:eastAsia="en-US"/>
        </w:rPr>
        <w:t>моженных органов</w:t>
      </w:r>
      <w:bookmarkEnd w:id="0"/>
      <w:r>
        <w:rPr>
          <w:b/>
          <w:bCs/>
          <w:kern w:val="28"/>
          <w:sz w:val="28"/>
          <w:szCs w:val="28"/>
          <w:lang w:eastAsia="en-US"/>
        </w:rPr>
        <w:t xml:space="preserve"> и их участники</w:t>
      </w:r>
      <w:r w:rsidRPr="00C60506">
        <w:rPr>
          <w:b/>
          <w:bCs/>
          <w:kern w:val="28"/>
          <w:sz w:val="28"/>
          <w:szCs w:val="28"/>
          <w:lang w:eastAsia="en-US"/>
        </w:rPr>
        <w:t>»</w:t>
      </w: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C60506" w:rsidRPr="00C60506" w:rsidRDefault="00C60506" w:rsidP="00C60506">
      <w:pPr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Выполнила</w:t>
      </w:r>
      <w:r w:rsidRPr="00C60506">
        <w:rPr>
          <w:sz w:val="28"/>
          <w:szCs w:val="28"/>
        </w:rPr>
        <w:t>:</w:t>
      </w:r>
    </w:p>
    <w:p w:rsidR="00C60506" w:rsidRPr="00C60506" w:rsidRDefault="00C60506" w:rsidP="00C60506">
      <w:pPr>
        <w:tabs>
          <w:tab w:val="center" w:pos="6662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                студентка 5</w:t>
      </w:r>
      <w:r w:rsidRPr="00C60506">
        <w:rPr>
          <w:sz w:val="28"/>
          <w:szCs w:val="28"/>
        </w:rPr>
        <w:t xml:space="preserve"> курса</w:t>
      </w:r>
    </w:p>
    <w:p w:rsidR="00C60506" w:rsidRPr="00C60506" w:rsidRDefault="00C60506" w:rsidP="00C605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C60506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C60506">
        <w:rPr>
          <w:sz w:val="28"/>
          <w:szCs w:val="28"/>
        </w:rPr>
        <w:t>51</w:t>
      </w:r>
      <w:r>
        <w:rPr>
          <w:sz w:val="28"/>
          <w:szCs w:val="28"/>
        </w:rPr>
        <w:t>6216</w:t>
      </w:r>
      <w:r w:rsidRPr="00C60506">
        <w:rPr>
          <w:sz w:val="28"/>
          <w:szCs w:val="28"/>
        </w:rPr>
        <w:t>0</w:t>
      </w:r>
    </w:p>
    <w:p w:rsidR="00C60506" w:rsidRPr="00C60506" w:rsidRDefault="00C60506" w:rsidP="00C60506">
      <w:pPr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заочной</w:t>
      </w:r>
      <w:r w:rsidRPr="00C60506">
        <w:rPr>
          <w:sz w:val="28"/>
          <w:szCs w:val="28"/>
        </w:rPr>
        <w:t xml:space="preserve"> формы обучения</w:t>
      </w:r>
    </w:p>
    <w:p w:rsidR="00C60506" w:rsidRDefault="00C60506" w:rsidP="00C60506">
      <w:pPr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Бикбулатова </w:t>
      </w:r>
    </w:p>
    <w:p w:rsidR="00C60506" w:rsidRPr="00C60506" w:rsidRDefault="00C60506" w:rsidP="00C60506">
      <w:pPr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Гузалия Расимовна</w:t>
      </w:r>
    </w:p>
    <w:p w:rsidR="00C60506" w:rsidRDefault="00C60506" w:rsidP="00C60506">
      <w:pPr>
        <w:ind w:firstLine="3969"/>
        <w:jc w:val="right"/>
        <w:rPr>
          <w:sz w:val="28"/>
          <w:szCs w:val="28"/>
        </w:rPr>
      </w:pPr>
    </w:p>
    <w:p w:rsidR="00C60506" w:rsidRPr="00C60506" w:rsidRDefault="00C60506" w:rsidP="00C60506">
      <w:pPr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C60506">
        <w:rPr>
          <w:sz w:val="28"/>
          <w:szCs w:val="28"/>
        </w:rPr>
        <w:t>Научный руководитель:</w:t>
      </w:r>
    </w:p>
    <w:p w:rsidR="00C60506" w:rsidRPr="00C60506" w:rsidRDefault="00C60506" w:rsidP="00C60506">
      <w:pPr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C60506">
        <w:rPr>
          <w:sz w:val="28"/>
          <w:szCs w:val="28"/>
        </w:rPr>
        <w:t>Канд.юрид.наук, доцент</w:t>
      </w:r>
    </w:p>
    <w:p w:rsidR="00C60506" w:rsidRPr="00C60506" w:rsidRDefault="00C60506" w:rsidP="00C60506">
      <w:pPr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60506">
        <w:rPr>
          <w:sz w:val="28"/>
          <w:szCs w:val="28"/>
        </w:rPr>
        <w:t>Хайруллина Р.Г.</w:t>
      </w:r>
    </w:p>
    <w:p w:rsidR="00F23AB3" w:rsidRPr="00F66A87" w:rsidRDefault="00F23AB3" w:rsidP="00C60506">
      <w:pPr>
        <w:spacing w:line="360" w:lineRule="auto"/>
        <w:jc w:val="right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Default="00C60506" w:rsidP="00BE140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Набережные Челны</w:t>
      </w:r>
    </w:p>
    <w:p w:rsidR="00C60506" w:rsidRDefault="00C60506" w:rsidP="00C605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5B76CE" w:rsidRPr="00C60506" w:rsidRDefault="005B76CE" w:rsidP="00C60506">
      <w:pPr>
        <w:spacing w:line="360" w:lineRule="auto"/>
        <w:jc w:val="center"/>
        <w:rPr>
          <w:sz w:val="28"/>
          <w:szCs w:val="28"/>
        </w:rPr>
      </w:pPr>
      <w:r w:rsidRPr="00C60506">
        <w:rPr>
          <w:bCs/>
          <w:sz w:val="28"/>
          <w:szCs w:val="28"/>
        </w:rPr>
        <w:lastRenderedPageBreak/>
        <w:t>ОГЛАВЛЕНИЕ</w:t>
      </w:r>
    </w:p>
    <w:p w:rsidR="005B76CE" w:rsidRPr="00F66A87" w:rsidRDefault="005B76CE" w:rsidP="005B76CE">
      <w:pPr>
        <w:pStyle w:val="1"/>
        <w:jc w:val="center"/>
        <w:rPr>
          <w:b w:val="0"/>
          <w:bCs w:val="0"/>
          <w:sz w:val="28"/>
          <w:szCs w:val="28"/>
        </w:rPr>
      </w:pPr>
    </w:p>
    <w:p w:rsidR="005B76CE" w:rsidRPr="00F66A87" w:rsidRDefault="005B76CE" w:rsidP="005B76CE">
      <w:pPr>
        <w:pStyle w:val="10"/>
        <w:tabs>
          <w:tab w:val="right" w:leader="dot" w:pos="9344"/>
        </w:tabs>
        <w:spacing w:line="360" w:lineRule="auto"/>
        <w:rPr>
          <w:color w:val="auto"/>
        </w:rPr>
      </w:pPr>
      <w:r w:rsidRPr="00F66A87">
        <w:rPr>
          <w:color w:val="auto"/>
        </w:rPr>
        <w:fldChar w:fldCharType="begin"/>
      </w:r>
      <w:r w:rsidRPr="00F66A87">
        <w:rPr>
          <w:color w:val="auto"/>
        </w:rPr>
        <w:instrText xml:space="preserve"> TOC \o "1-3" \h \z \u </w:instrText>
      </w:r>
      <w:r w:rsidRPr="00F66A87">
        <w:rPr>
          <w:color w:val="auto"/>
        </w:rPr>
        <w:fldChar w:fldCharType="separate"/>
      </w:r>
      <w:hyperlink w:anchor="_Toc229502190" w:history="1">
        <w:r w:rsidRPr="00F66A87">
          <w:rPr>
            <w:color w:val="auto"/>
          </w:rPr>
          <w:t>Введение</w:t>
        </w:r>
        <w:r w:rsidRPr="00F66A87">
          <w:rPr>
            <w:webHidden/>
            <w:color w:val="auto"/>
          </w:rPr>
          <w:tab/>
          <w:t>3</w:t>
        </w:r>
      </w:hyperlink>
    </w:p>
    <w:p w:rsidR="005B76CE" w:rsidRPr="00F66A87" w:rsidRDefault="005B76CE" w:rsidP="005B76CE">
      <w:pPr>
        <w:pStyle w:val="10"/>
        <w:tabs>
          <w:tab w:val="right" w:leader="dot" w:pos="9344"/>
        </w:tabs>
        <w:spacing w:line="360" w:lineRule="auto"/>
        <w:rPr>
          <w:rStyle w:val="a5"/>
          <w:color w:val="auto"/>
          <w:u w:val="none"/>
        </w:rPr>
      </w:pPr>
      <w:hyperlink w:anchor="_Toc229502191" w:history="1">
        <w:r w:rsidRPr="00F66A87">
          <w:rPr>
            <w:color w:val="auto"/>
          </w:rPr>
          <w:t>1 Общая характеристика следственных действий и правила их производства</w:t>
        </w:r>
        <w:r w:rsidRPr="00F66A87">
          <w:rPr>
            <w:rStyle w:val="a5"/>
            <w:color w:val="auto"/>
            <w:u w:val="none"/>
          </w:rPr>
          <w:tab/>
        </w:r>
        <w:r w:rsidRPr="00F66A87">
          <w:rPr>
            <w:webHidden/>
            <w:color w:val="auto"/>
          </w:rPr>
          <w:t>6</w:t>
        </w:r>
      </w:hyperlink>
    </w:p>
    <w:p w:rsidR="005B76CE" w:rsidRPr="00F66A87" w:rsidRDefault="005B76CE" w:rsidP="005B76CE">
      <w:pPr>
        <w:pStyle w:val="2"/>
        <w:spacing w:line="360" w:lineRule="auto"/>
        <w:rPr>
          <w:rStyle w:val="a5"/>
          <w:i/>
          <w:color w:val="auto"/>
          <w:u w:val="none"/>
        </w:rPr>
      </w:pPr>
      <w:hyperlink r:id="rId9" w:anchor="_Toc27981" w:history="1">
        <w:r w:rsidRPr="00F66A87">
          <w:rPr>
            <w:rStyle w:val="a5"/>
            <w:color w:val="auto"/>
            <w:u w:val="none"/>
          </w:rPr>
          <w:t>1.1 Понятие и классификация следственных действий</w:t>
        </w:r>
      </w:hyperlink>
      <w:r w:rsidRPr="00F66A87">
        <w:rPr>
          <w:rStyle w:val="a5"/>
          <w:i/>
          <w:color w:val="auto"/>
          <w:u w:val="none"/>
        </w:rPr>
        <w:t xml:space="preserve"> </w:t>
      </w:r>
      <w:hyperlink w:anchor="_Toc229502192" w:history="1">
        <w:r w:rsidRPr="00F66A87">
          <w:rPr>
            <w:webHidden/>
            <w:color w:val="auto"/>
          </w:rPr>
          <w:tab/>
          <w:t>6</w:t>
        </w:r>
      </w:hyperlink>
    </w:p>
    <w:p w:rsidR="005B76CE" w:rsidRPr="00F66A87" w:rsidRDefault="005B76CE" w:rsidP="005B76CE">
      <w:pPr>
        <w:pStyle w:val="10"/>
        <w:tabs>
          <w:tab w:val="right" w:leader="dot" w:pos="9344"/>
        </w:tabs>
        <w:spacing w:line="360" w:lineRule="auto"/>
        <w:rPr>
          <w:rStyle w:val="a5"/>
          <w:color w:val="auto"/>
          <w:u w:val="none"/>
        </w:rPr>
      </w:pPr>
      <w:r w:rsidRPr="00F66A87">
        <w:rPr>
          <w:color w:val="auto"/>
        </w:rPr>
        <w:fldChar w:fldCharType="end"/>
      </w:r>
      <w:hyperlink w:anchor="_Toc229502203" w:history="1">
        <w:hyperlink r:id="rId10" w:anchor="_Toc27982" w:history="1">
          <w:r w:rsidRPr="00F66A87">
            <w:rPr>
              <w:rStyle w:val="a5"/>
              <w:color w:val="auto"/>
              <w:u w:val="none"/>
            </w:rPr>
            <w:t>1.2 Основания и порядок производства следственных действий</w:t>
          </w:r>
        </w:hyperlink>
        <w:r w:rsidRPr="00F66A87">
          <w:rPr>
            <w:webHidden/>
            <w:color w:val="auto"/>
          </w:rPr>
          <w:tab/>
          <w:t>13</w:t>
        </w:r>
      </w:hyperlink>
    </w:p>
    <w:p w:rsidR="005B76CE" w:rsidRPr="00F66A87" w:rsidRDefault="005B76CE" w:rsidP="005B76CE">
      <w:pPr>
        <w:pStyle w:val="10"/>
        <w:tabs>
          <w:tab w:val="right" w:leader="dot" w:pos="9344"/>
        </w:tabs>
        <w:spacing w:line="360" w:lineRule="auto"/>
        <w:rPr>
          <w:color w:val="auto"/>
        </w:rPr>
      </w:pPr>
      <w:hyperlink w:anchor="_Toc229502190" w:history="1">
        <w:hyperlink r:id="rId11" w:anchor="_Toc27983" w:history="1">
          <w:r w:rsidRPr="00F66A87">
            <w:rPr>
              <w:rStyle w:val="a5"/>
              <w:color w:val="auto"/>
              <w:u w:val="none"/>
            </w:rPr>
            <w:t>2 Производство следственных действий сотрудниками таможенных органов по делам, отнесенным к их компетенции</w:t>
          </w:r>
        </w:hyperlink>
        <w:r w:rsidRPr="00F66A87">
          <w:rPr>
            <w:webHidden/>
            <w:color w:val="auto"/>
          </w:rPr>
          <w:tab/>
          <w:t>18</w:t>
        </w:r>
      </w:hyperlink>
    </w:p>
    <w:p w:rsidR="005B76CE" w:rsidRPr="00F66A87" w:rsidRDefault="005B76CE" w:rsidP="005B76CE">
      <w:pPr>
        <w:pStyle w:val="10"/>
        <w:tabs>
          <w:tab w:val="right" w:leader="dot" w:pos="9344"/>
        </w:tabs>
        <w:spacing w:line="360" w:lineRule="auto"/>
        <w:rPr>
          <w:color w:val="auto"/>
        </w:rPr>
      </w:pPr>
      <w:hyperlink w:anchor="_Toc229502191" w:history="1">
        <w:r w:rsidRPr="00F66A87">
          <w:rPr>
            <w:color w:val="auto"/>
          </w:rPr>
          <w:t>2.1. Порядок производства следственных действия сотрудниками таможенных органов</w:t>
        </w:r>
        <w:r w:rsidRPr="00F66A87">
          <w:rPr>
            <w:rStyle w:val="a5"/>
            <w:color w:val="auto"/>
            <w:u w:val="none"/>
          </w:rPr>
          <w:tab/>
        </w:r>
        <w:r w:rsidRPr="00F66A87">
          <w:rPr>
            <w:webHidden/>
            <w:color w:val="auto"/>
          </w:rPr>
          <w:t>18</w:t>
        </w:r>
      </w:hyperlink>
    </w:p>
    <w:p w:rsidR="005B76CE" w:rsidRPr="00F66A87" w:rsidRDefault="005B76CE" w:rsidP="005B76CE">
      <w:pPr>
        <w:pStyle w:val="10"/>
        <w:tabs>
          <w:tab w:val="right" w:leader="dot" w:pos="9344"/>
        </w:tabs>
        <w:spacing w:line="360" w:lineRule="auto"/>
        <w:rPr>
          <w:rStyle w:val="a5"/>
          <w:color w:val="auto"/>
          <w:u w:val="none"/>
        </w:rPr>
      </w:pPr>
      <w:hyperlink w:anchor="_Toc229502203" w:history="1">
        <w:r w:rsidRPr="00F66A87">
          <w:rPr>
            <w:color w:val="auto"/>
          </w:rPr>
          <w:t>2.2. Протокол следственного действия по делам, отнесенным к компетенции таможенных органов</w:t>
        </w:r>
        <w:r w:rsidRPr="00F66A87">
          <w:rPr>
            <w:webHidden/>
            <w:color w:val="auto"/>
          </w:rPr>
          <w:tab/>
          <w:t>25</w:t>
        </w:r>
      </w:hyperlink>
    </w:p>
    <w:p w:rsidR="005B76CE" w:rsidRPr="00F66A87" w:rsidRDefault="005B76CE" w:rsidP="005B76CE">
      <w:pPr>
        <w:pStyle w:val="10"/>
        <w:tabs>
          <w:tab w:val="right" w:leader="dot" w:pos="9344"/>
        </w:tabs>
        <w:spacing w:line="360" w:lineRule="auto"/>
        <w:rPr>
          <w:color w:val="auto"/>
        </w:rPr>
      </w:pPr>
      <w:hyperlink w:anchor="_Toc229502190" w:history="1">
        <w:r w:rsidRPr="00F66A87">
          <w:rPr>
            <w:color w:val="auto"/>
          </w:rPr>
          <w:t>Заключение</w:t>
        </w:r>
        <w:r w:rsidRPr="00F66A87">
          <w:rPr>
            <w:webHidden/>
            <w:color w:val="auto"/>
          </w:rPr>
          <w:tab/>
          <w:t>29</w:t>
        </w:r>
      </w:hyperlink>
    </w:p>
    <w:p w:rsidR="005B76CE" w:rsidRPr="00F66A87" w:rsidRDefault="005B76CE" w:rsidP="005B76CE">
      <w:pPr>
        <w:pStyle w:val="10"/>
        <w:tabs>
          <w:tab w:val="right" w:leader="dot" w:pos="9344"/>
        </w:tabs>
        <w:spacing w:line="360" w:lineRule="auto"/>
        <w:rPr>
          <w:color w:val="auto"/>
        </w:rPr>
      </w:pPr>
      <w:hyperlink w:anchor="_Toc229502191" w:history="1">
        <w:r w:rsidRPr="00F66A87">
          <w:rPr>
            <w:color w:val="auto"/>
          </w:rPr>
          <w:t>Список использованной литературы</w:t>
        </w:r>
        <w:r w:rsidRPr="00F66A87">
          <w:rPr>
            <w:rStyle w:val="a5"/>
            <w:color w:val="auto"/>
            <w:u w:val="none"/>
          </w:rPr>
          <w:tab/>
        </w:r>
        <w:r w:rsidRPr="00F66A87">
          <w:rPr>
            <w:webHidden/>
            <w:color w:val="auto"/>
          </w:rPr>
          <w:t>31</w:t>
        </w:r>
      </w:hyperlink>
    </w:p>
    <w:p w:rsidR="00F23AB3" w:rsidRPr="00F66A87" w:rsidRDefault="00F23AB3" w:rsidP="005B76CE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BE1403">
      <w:pPr>
        <w:spacing w:line="360" w:lineRule="auto"/>
        <w:jc w:val="center"/>
        <w:rPr>
          <w:sz w:val="28"/>
          <w:szCs w:val="28"/>
        </w:rPr>
      </w:pPr>
    </w:p>
    <w:p w:rsidR="00061AE2" w:rsidRPr="00F66A87" w:rsidRDefault="00F23AB3" w:rsidP="00BE1403">
      <w:pPr>
        <w:spacing w:line="360" w:lineRule="auto"/>
        <w:jc w:val="center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ВВЕДЕНИЕ</w:t>
      </w:r>
    </w:p>
    <w:p w:rsidR="00A308BE" w:rsidRPr="00F66A87" w:rsidRDefault="00A308BE" w:rsidP="00BE1403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 современной ситуации интеграции России в мировой рынок особую актуальность приобретает совершенствование механизма правового и уголовного регулирования общественно-государственных отношений в сфере таможенной политики, а также нарушаемых в этой сфере экономических прав хозяйствующих субъектов, общества и государства.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Сегодня ежегодно происходит увеличение роста экономических, торговых отношений между самыми разными странами, что не может не влиять на серьезное усложнение правоотношений в области легального перемещения товарных, денежных и иных ценностей через государственную границу.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Сегодня преступления и правонарушения в таможенной сфере получили широкое распространение, причиняя значительный ущерб экономическим интересам Российской Федерации. Характерной чертой криминогенной ситуации в стране стало увеличение преступности в таможенной сфере, наблюдаемой в последнее десятилетие, как в сфере контрабандной деятельности товаров, технологий и сырья, так и в сфере денежно-валютного обращения.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Серьезную опасность общественных и государственных интересов представляют отлаженные и эффективно действующие схемы контрабанды наркотических средств, оружия и боеприпасов, ядерных материалов. Вместе с тем продолжается неконтролируемый ввоз из-за рубежа и реализация на территории России низкокачественных потребительских товаров, в том числе продуктов питания.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Таможенные преступления по степени общественной опасности существенно отличаются друг от друга, в связи с этим, соответственно различаются, и уголовно-правовые последствия совершения данных преступлений.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Высокая значимость и недостаточная практическая разработанность проблемы  определяют несомненную новизну данного исследования.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Цель работы изучить общие правила производства следственных действий по преступлениям, отнесенных к компетенции таможенных органов и их участники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Объектом данного исследования является анализ условий методики расследование таможенных преступлений.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Предмет исследования определен в границах объекта и представляет собой систему признаков таможенных преступлений в таможенной сфере.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Задачи исследования сформулированы на основе вышеназванной цели и заключаются в следующем: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1. Изучить теоретические аспекты и выявить природу таможенных преступлений.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2. Провести анализ криминологической картины преступности в таможенной сфере.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3. Дать криминологическая характеристика лица, совершающего правонарушения и преступления в таможенной сфере.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4. Изучить особенности расследования таможенных преступлений на первоначальном этапе.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5. Исследовать тактику последующих следственных действий и оперативно-розыскных мероприятий.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6. Рассмотреть особенности взаимодействия следователя с сотрудниками оперативных подразделений.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7. Сформулировать выводы относительно совершенствования и конкретизации методики расследования таможенных преступлений.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Нормативную базу исследования составляют соответствующие его предмету положения Конституции Российской Федерации, Уголовного кодекса РФ, Уголовно-процессуального кодекса РФ, Таможенного кодекса РФ и иных федеральных законов, а также подзаконные акты Генеральной </w:t>
      </w:r>
      <w:r w:rsidRPr="00F66A87">
        <w:rPr>
          <w:sz w:val="28"/>
          <w:szCs w:val="28"/>
        </w:rPr>
        <w:lastRenderedPageBreak/>
        <w:t>прокуратуры РФ, Государственного таможенного комитета РФ, Министерства внутренних дел РФ и других ведомств.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Методологической основой работы являются законодательные акты, нормативные документы по исследуемой теме, категории и понятия философии, комплекс принципов и методов познания, в рамках которых применялись частные научные методы конкретно-исторического анализа, позволившего выявить основные тенденции, состояние преступности данного вида в России. Эти требования реализованы посредством использования специфических (уголовно-правовых) методов исследования: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 сравнительно-правового,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 догматического,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 документального,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 статистического.</w:t>
      </w:r>
    </w:p>
    <w:p w:rsidR="00A308BE" w:rsidRPr="00F66A87" w:rsidRDefault="00A308BE" w:rsidP="00A308BE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 исследовании применяются логические приемы; анализ, синтез, индукция, дедукция, аналогия, обобщение.</w:t>
      </w: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F23AB3" w:rsidRPr="00F66A87" w:rsidRDefault="00F23AB3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A308BE" w:rsidRPr="00F66A87" w:rsidRDefault="00A308BE" w:rsidP="00973787">
      <w:pPr>
        <w:spacing w:line="360" w:lineRule="auto"/>
        <w:jc w:val="center"/>
        <w:rPr>
          <w:sz w:val="28"/>
          <w:szCs w:val="28"/>
        </w:rPr>
      </w:pPr>
    </w:p>
    <w:p w:rsidR="00973787" w:rsidRPr="00F66A87" w:rsidRDefault="00973787" w:rsidP="00973787">
      <w:pPr>
        <w:spacing w:line="360" w:lineRule="auto"/>
        <w:jc w:val="center"/>
        <w:rPr>
          <w:sz w:val="28"/>
          <w:szCs w:val="28"/>
        </w:rPr>
      </w:pPr>
      <w:hyperlink r:id="rId12" w:anchor="_Toc27980" w:history="1">
        <w:r w:rsidR="00F23AB3" w:rsidRPr="00F66A87">
          <w:rPr>
            <w:rStyle w:val="a5"/>
            <w:color w:val="auto"/>
            <w:sz w:val="28"/>
            <w:szCs w:val="28"/>
            <w:u w:val="none"/>
          </w:rPr>
          <w:t xml:space="preserve">1 ОБЩАЯ ХАРАКТЕРИСТИКА СЛЕДСТВЕННЫХ ДЕЙСТВИЙ И ПРАВИЛА ИХ ПРОИЗВОДСТВА </w:t>
        </w:r>
      </w:hyperlink>
    </w:p>
    <w:p w:rsidR="00CF28BB" w:rsidRPr="00F66A87" w:rsidRDefault="00CF28BB" w:rsidP="00CF28BB">
      <w:pPr>
        <w:spacing w:line="360" w:lineRule="auto"/>
        <w:jc w:val="center"/>
        <w:rPr>
          <w:sz w:val="28"/>
          <w:szCs w:val="28"/>
        </w:rPr>
      </w:pPr>
      <w:hyperlink r:id="rId13" w:anchor="_Toc27981" w:history="1">
        <w:r w:rsidRPr="00F66A87">
          <w:rPr>
            <w:rStyle w:val="a5"/>
            <w:color w:val="auto"/>
            <w:sz w:val="28"/>
            <w:szCs w:val="28"/>
            <w:u w:val="none"/>
          </w:rPr>
          <w:t>1.1 Понятие и классификация следственных действий</w:t>
        </w:r>
      </w:hyperlink>
    </w:p>
    <w:p w:rsidR="00CF28BB" w:rsidRPr="00F66A87" w:rsidRDefault="00CF28BB" w:rsidP="00CF28BB">
      <w:pPr>
        <w:spacing w:line="360" w:lineRule="auto"/>
        <w:jc w:val="center"/>
        <w:rPr>
          <w:sz w:val="28"/>
          <w:szCs w:val="28"/>
        </w:rPr>
      </w:pP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установленные </w:instrText>
      </w:r>
      <w:r w:rsidRPr="00F66A87">
        <w:rPr>
          <w:noProof/>
          <w:sz w:val="28"/>
          <w:szCs w:val="28"/>
        </w:rPr>
        <w:instrText>Следственные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предусмотренные </w:t>
      </w:r>
      <w:hyperlink r:id="rId14" w:anchor="dst101338" w:history="1">
        <w:r w:rsidRPr="00F66A87">
          <w:rPr>
            <w:rStyle w:val="a5"/>
            <w:color w:val="auto"/>
            <w:sz w:val="28"/>
            <w:szCs w:val="28"/>
            <w:u w:val="none"/>
          </w:rPr>
          <w:t>статьями 178 частью третьей</w:t>
        </w:r>
      </w:hyperlink>
      <w:r w:rsidRPr="00F66A87">
        <w:rPr>
          <w:sz w:val="28"/>
          <w:szCs w:val="28"/>
        </w:rPr>
        <w:t xml:space="preserve">, </w:t>
      </w:r>
      <w:hyperlink r:id="rId15" w:anchor="dst101341" w:history="1">
        <w:r w:rsidRPr="00F66A87">
          <w:rPr>
            <w:rStyle w:val="a5"/>
            <w:color w:val="auto"/>
            <w:sz w:val="28"/>
            <w:szCs w:val="28"/>
            <w:u w:val="none"/>
          </w:rPr>
          <w:t>179</w:t>
        </w:r>
      </w:hyperlink>
      <w:r w:rsidRPr="00F66A87">
        <w:rPr>
          <w:sz w:val="28"/>
          <w:szCs w:val="28"/>
        </w:rPr>
        <w:t xml:space="preserve">, </w:t>
      </w:r>
      <w:hyperlink r:id="rId16" w:anchor="dst101354" w:history="1">
        <w:r w:rsidRPr="00F66A87">
          <w:rPr>
            <w:rStyle w:val="a5"/>
            <w:color w:val="auto"/>
            <w:sz w:val="28"/>
            <w:szCs w:val="28"/>
            <w:u w:val="none"/>
          </w:rPr>
          <w:t>182</w:t>
        </w:r>
      </w:hyperlink>
      <w:r w:rsidRPr="00F66A87">
        <w:rPr>
          <w:sz w:val="28"/>
          <w:szCs w:val="28"/>
        </w:rPr>
        <w:t xml:space="preserve"> и </w:t>
      </w:r>
      <w:hyperlink r:id="rId17" w:anchor="dst101371" w:history="1">
        <w:r w:rsidRPr="00F66A87">
          <w:rPr>
            <w:rStyle w:val="a5"/>
            <w:color w:val="auto"/>
            <w:sz w:val="28"/>
            <w:szCs w:val="28"/>
            <w:u w:val="none"/>
          </w:rPr>
          <w:t>183</w:t>
        </w:r>
      </w:hyperlink>
      <w:r w:rsidRPr="00F66A87">
        <w:rPr>
          <w:sz w:val="28"/>
          <w:szCs w:val="28"/>
        </w:rPr>
        <w:t xml:space="preserve">  УПК РФ,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извлечение </w:instrText>
      </w:r>
      <w:r w:rsidRPr="00F66A87">
        <w:rPr>
          <w:noProof/>
          <w:sz w:val="28"/>
          <w:szCs w:val="28"/>
        </w:rPr>
        <w:instrText>производятся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ставка </w:instrText>
      </w:r>
      <w:r w:rsidRPr="00F66A87">
        <w:rPr>
          <w:noProof/>
          <w:sz w:val="28"/>
          <w:szCs w:val="28"/>
        </w:rPr>
        <w:instrText>основании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постановления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следователя</w:instrText>
      </w:r>
      <w:r w:rsidRPr="00F66A87">
        <w:fldChar w:fldCharType="end"/>
      </w:r>
      <w:r w:rsidRPr="00F66A87">
        <w:rPr>
          <w:rStyle w:val="a8"/>
          <w:sz w:val="28"/>
          <w:szCs w:val="28"/>
        </w:rPr>
        <w:footnoteReference w:id="1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Понятие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следственного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которых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обстановки </w:instrText>
      </w:r>
      <w:r w:rsidRPr="00F66A87">
        <w:rPr>
          <w:noProof/>
          <w:sz w:val="28"/>
          <w:szCs w:val="28"/>
        </w:rPr>
        <w:instrText>Российскому</w:instrText>
      </w:r>
      <w:r w:rsidRPr="00F66A87">
        <w:fldChar w:fldCharType="end"/>
      </w:r>
      <w:r w:rsidRPr="00F66A87">
        <w:rPr>
          <w:sz w:val="28"/>
          <w:szCs w:val="28"/>
        </w:rPr>
        <w:t xml:space="preserve"> уголовному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снимались </w:instrText>
      </w:r>
      <w:r w:rsidRPr="00F66A87">
        <w:rPr>
          <w:noProof/>
          <w:sz w:val="28"/>
          <w:szCs w:val="28"/>
        </w:rPr>
        <w:instrText>процессу</w:instrText>
      </w:r>
      <w:r w:rsidRPr="00F66A87">
        <w:fldChar w:fldCharType="end"/>
      </w:r>
      <w:r w:rsidRPr="00F66A87">
        <w:rPr>
          <w:sz w:val="28"/>
          <w:szCs w:val="28"/>
        </w:rPr>
        <w:t xml:space="preserve"> -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группе </w:instrText>
      </w:r>
      <w:r w:rsidRPr="00F66A87">
        <w:rPr>
          <w:noProof/>
          <w:sz w:val="28"/>
          <w:szCs w:val="28"/>
        </w:rPr>
        <w:instrText>процессуальные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действия,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ставка </w:instrText>
      </w:r>
      <w:r w:rsidRPr="00F66A87">
        <w:rPr>
          <w:noProof/>
          <w:sz w:val="28"/>
          <w:szCs w:val="28"/>
        </w:rPr>
        <w:instrText>совершаемые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ходе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дознания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литературе </w:instrText>
      </w:r>
      <w:r w:rsidRPr="00F66A87">
        <w:rPr>
          <w:noProof/>
          <w:sz w:val="28"/>
          <w:szCs w:val="28"/>
        </w:rPr>
        <w:instrText>предварительного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следствия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именуются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следственными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действиями</w:instrText>
      </w:r>
      <w:r w:rsidRPr="00F66A87">
        <w:fldChar w:fldCharType="end"/>
      </w:r>
      <w:r w:rsidRPr="00F66A87">
        <w:rPr>
          <w:sz w:val="28"/>
          <w:szCs w:val="28"/>
        </w:rPr>
        <w:t xml:space="preserve">. В зависимости от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гарантирует </w:instrText>
      </w:r>
      <w:r w:rsidRPr="00F66A87">
        <w:rPr>
          <w:noProof/>
          <w:sz w:val="28"/>
          <w:szCs w:val="28"/>
        </w:rPr>
        <w:instrText>задач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которые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решаются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производстве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законом </w:instrText>
      </w:r>
      <w:r w:rsidRPr="00F66A87">
        <w:rPr>
          <w:noProof/>
          <w:sz w:val="28"/>
          <w:szCs w:val="28"/>
        </w:rPr>
        <w:instrText>этих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действий, их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насколько </w:instrText>
      </w:r>
      <w:r w:rsidRPr="00F66A87">
        <w:rPr>
          <w:noProof/>
          <w:sz w:val="28"/>
          <w:szCs w:val="28"/>
        </w:rPr>
        <w:instrText>обычно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этого </w:instrText>
      </w:r>
      <w:r w:rsidRPr="00F66A87">
        <w:rPr>
          <w:noProof/>
          <w:sz w:val="28"/>
          <w:szCs w:val="28"/>
        </w:rPr>
        <w:instrText>принято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подразделять на две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поводу </w:instrText>
      </w:r>
      <w:r w:rsidRPr="00F66A87">
        <w:rPr>
          <w:noProof/>
          <w:sz w:val="28"/>
          <w:szCs w:val="28"/>
        </w:rPr>
        <w:instrText>относительно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самостоятельные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группы: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которое </w:instrText>
      </w:r>
      <w:r w:rsidRPr="00F66A87">
        <w:rPr>
          <w:noProof/>
          <w:sz w:val="28"/>
          <w:szCs w:val="28"/>
        </w:rPr>
        <w:instrText>Следственные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подлежащих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исследовательского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характера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посредством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которых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экспертизу </w:instrText>
      </w:r>
      <w:r w:rsidRPr="00F66A87">
        <w:rPr>
          <w:noProof/>
          <w:sz w:val="28"/>
          <w:szCs w:val="28"/>
        </w:rPr>
        <w:instrText>орган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дознания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следователь или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обстановки </w:instrText>
      </w:r>
      <w:r w:rsidRPr="00F66A87">
        <w:rPr>
          <w:noProof/>
          <w:sz w:val="28"/>
          <w:szCs w:val="28"/>
        </w:rPr>
        <w:instrText>прокурор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описательной </w:instrText>
      </w:r>
      <w:r w:rsidRPr="00F66A87">
        <w:rPr>
          <w:noProof/>
          <w:sz w:val="28"/>
          <w:szCs w:val="28"/>
        </w:rPr>
        <w:instrText>решают</w:instrText>
      </w:r>
      <w:r w:rsidRPr="00F66A87">
        <w:fldChar w:fldCharType="end"/>
      </w:r>
      <w:r w:rsidRPr="00F66A87">
        <w:rPr>
          <w:sz w:val="28"/>
          <w:szCs w:val="28"/>
        </w:rPr>
        <w:t xml:space="preserve"> задачи,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выявления </w:instrText>
      </w:r>
      <w:r w:rsidRPr="00F66A87">
        <w:rPr>
          <w:noProof/>
          <w:sz w:val="28"/>
          <w:szCs w:val="28"/>
        </w:rPr>
        <w:instrText>связанные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с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значение </w:instrText>
      </w:r>
      <w:r w:rsidRPr="00F66A87">
        <w:rPr>
          <w:noProof/>
          <w:sz w:val="28"/>
          <w:szCs w:val="28"/>
        </w:rPr>
        <w:instrText>выявлением</w:instrText>
      </w:r>
      <w:r w:rsidRPr="00F66A87">
        <w:fldChar w:fldCharType="end"/>
      </w:r>
      <w:r w:rsidRPr="00F66A87">
        <w:rPr>
          <w:sz w:val="28"/>
          <w:szCs w:val="28"/>
        </w:rPr>
        <w:t xml:space="preserve">, закреплением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литературе </w:instrText>
      </w:r>
      <w:r w:rsidRPr="00F66A87">
        <w:rPr>
          <w:noProof/>
          <w:sz w:val="28"/>
          <w:szCs w:val="28"/>
        </w:rPr>
        <w:instrText>исследованием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доказательств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предварительном (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исключением </w:instrText>
      </w:r>
      <w:r w:rsidRPr="00F66A87">
        <w:rPr>
          <w:noProof/>
          <w:sz w:val="28"/>
          <w:szCs w:val="28"/>
        </w:rPr>
        <w:instrText>досудебном</w:instrText>
      </w:r>
      <w:r w:rsidRPr="00F66A87">
        <w:fldChar w:fldCharType="end"/>
      </w:r>
      <w:r w:rsidRPr="00F66A87">
        <w:rPr>
          <w:sz w:val="28"/>
          <w:szCs w:val="28"/>
        </w:rPr>
        <w:t xml:space="preserve">)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которым </w:instrText>
      </w:r>
      <w:r w:rsidRPr="00F66A87">
        <w:rPr>
          <w:noProof/>
          <w:sz w:val="28"/>
          <w:szCs w:val="28"/>
        </w:rPr>
        <w:instrText>порядке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Иные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следственные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направленные,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исключающих </w:instrText>
      </w:r>
      <w:r w:rsidRPr="00F66A87">
        <w:rPr>
          <w:noProof/>
          <w:sz w:val="28"/>
          <w:szCs w:val="28"/>
        </w:rPr>
        <w:instrText>прежде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этот </w:instrText>
      </w:r>
      <w:r w:rsidRPr="00F66A87">
        <w:rPr>
          <w:noProof/>
          <w:sz w:val="28"/>
          <w:szCs w:val="28"/>
        </w:rPr>
        <w:instrText>всего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обеспечение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прав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полученных </w:instrText>
      </w:r>
      <w:r w:rsidRPr="00F66A87">
        <w:rPr>
          <w:noProof/>
          <w:sz w:val="28"/>
          <w:szCs w:val="28"/>
        </w:rPr>
        <w:instrText>участвующих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в деле лиц (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ознакомление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обвиняемого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с постановлением о его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признав </w:instrText>
      </w:r>
      <w:r w:rsidRPr="00F66A87">
        <w:rPr>
          <w:noProof/>
          <w:sz w:val="28"/>
          <w:szCs w:val="28"/>
        </w:rPr>
        <w:instrText>привлечение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которое </w:instrText>
      </w:r>
      <w:r w:rsidRPr="00F66A87">
        <w:rPr>
          <w:noProof/>
          <w:sz w:val="28"/>
          <w:szCs w:val="28"/>
        </w:rPr>
        <w:instrText>качестве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обвиняемого,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своему </w:instrText>
      </w:r>
      <w:r w:rsidRPr="00F66A87">
        <w:rPr>
          <w:noProof/>
          <w:sz w:val="28"/>
          <w:szCs w:val="28"/>
        </w:rPr>
        <w:instrText>разъяснение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исключением </w:instrText>
      </w:r>
      <w:r w:rsidRPr="00F66A87">
        <w:rPr>
          <w:noProof/>
          <w:sz w:val="28"/>
          <w:szCs w:val="28"/>
        </w:rPr>
        <w:instrText>обеспечение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ему соответствующих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записи </w:instrText>
      </w:r>
      <w:r w:rsidRPr="00F66A87">
        <w:rPr>
          <w:noProof/>
          <w:sz w:val="28"/>
          <w:szCs w:val="28"/>
        </w:rPr>
        <w:instrText>прав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извлечение </w:instrText>
      </w:r>
      <w:r w:rsidRPr="00F66A87">
        <w:rPr>
          <w:noProof/>
          <w:sz w:val="28"/>
          <w:szCs w:val="28"/>
        </w:rPr>
        <w:instrText>ознакомление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с соответствующими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постановлениями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поводу </w:instrText>
      </w:r>
      <w:r w:rsidRPr="00F66A87">
        <w:rPr>
          <w:noProof/>
          <w:sz w:val="28"/>
          <w:szCs w:val="28"/>
        </w:rPr>
        <w:instrText>гражданского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истца или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обстоятельств </w:instrText>
      </w:r>
      <w:r w:rsidRPr="00F66A87">
        <w:rPr>
          <w:noProof/>
          <w:sz w:val="28"/>
          <w:szCs w:val="28"/>
        </w:rPr>
        <w:instrText>гражданского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ответчика</w:instrText>
      </w:r>
      <w:r w:rsidRPr="00F66A87">
        <w:fldChar w:fldCharType="end"/>
      </w:r>
      <w:r w:rsidRPr="00F66A87">
        <w:rPr>
          <w:sz w:val="28"/>
          <w:szCs w:val="28"/>
        </w:rPr>
        <w:t xml:space="preserve">, разъяснение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равно </w:instrText>
      </w:r>
      <w:r w:rsidRPr="00F66A87">
        <w:rPr>
          <w:noProof/>
          <w:sz w:val="28"/>
          <w:szCs w:val="28"/>
        </w:rPr>
        <w:instrText>обеспечение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достаточные </w:instrText>
      </w:r>
      <w:r w:rsidRPr="00F66A87">
        <w:rPr>
          <w:noProof/>
          <w:sz w:val="28"/>
          <w:szCs w:val="28"/>
        </w:rPr>
        <w:instrText>этими</w:instrText>
      </w:r>
      <w:r w:rsidRPr="00F66A87">
        <w:fldChar w:fldCharType="end"/>
      </w:r>
      <w:r w:rsidRPr="00F66A87">
        <w:rPr>
          <w:sz w:val="28"/>
          <w:szCs w:val="28"/>
        </w:rPr>
        <w:t xml:space="preserve"> лицам их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прав</w:instrText>
      </w:r>
      <w:r w:rsidRPr="00F66A87">
        <w:fldChar w:fldCharType="end"/>
      </w:r>
      <w:r w:rsidRPr="00F66A87">
        <w:rPr>
          <w:sz w:val="28"/>
          <w:szCs w:val="28"/>
        </w:rPr>
        <w:t xml:space="preserve"> и т.д.)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которым </w:instrText>
      </w:r>
      <w:r w:rsidRPr="00F66A87">
        <w:rPr>
          <w:noProof/>
          <w:sz w:val="28"/>
          <w:szCs w:val="28"/>
        </w:rPr>
        <w:instrText>Следственными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действиями, </w:t>
      </w:r>
      <w:hyperlink r:id="rId18" w:tooltip="Основы бух учета" w:history="1">
        <w:r w:rsidRPr="00F66A87">
          <w:rPr>
            <w:rStyle w:val="a5"/>
            <w:color w:val="auto"/>
            <w:sz w:val="28"/>
            <w:szCs w:val="28"/>
            <w:u w:val="none"/>
          </w:rPr>
          <w:t>посредством которых выявляют</w:t>
        </w:r>
      </w:hyperlink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производится </w:instrText>
      </w:r>
      <w:r w:rsidRPr="00F66A87">
        <w:rPr>
          <w:noProof/>
          <w:sz w:val="28"/>
          <w:szCs w:val="28"/>
        </w:rPr>
        <w:instrText>закрепляют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исследуют</w:instrText>
      </w:r>
      <w:r w:rsidRPr="00F66A87">
        <w:fldChar w:fldCharType="end"/>
      </w:r>
      <w:r w:rsidRPr="00F66A87">
        <w:rPr>
          <w:sz w:val="28"/>
          <w:szCs w:val="28"/>
        </w:rPr>
        <w:t xml:space="preserve"> доказательства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являются</w:instrText>
      </w:r>
      <w:r w:rsidRPr="00F66A87">
        <w:fldChar w:fldCharType="end"/>
      </w:r>
      <w:r w:rsidRPr="00F66A87">
        <w:rPr>
          <w:sz w:val="28"/>
          <w:szCs w:val="28"/>
        </w:rPr>
        <w:t>: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1.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Допрос</w:instrText>
      </w:r>
      <w:r w:rsidRPr="00F66A87">
        <w:fldChar w:fldCharType="end"/>
      </w:r>
      <w:r w:rsidRPr="00F66A87">
        <w:rPr>
          <w:sz w:val="28"/>
          <w:szCs w:val="28"/>
        </w:rPr>
        <w:t xml:space="preserve"> (свидетеля,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потерпевшего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кого </w:instrText>
      </w:r>
      <w:r w:rsidRPr="00F66A87">
        <w:rPr>
          <w:noProof/>
          <w:sz w:val="28"/>
          <w:szCs w:val="28"/>
        </w:rPr>
        <w:instrText>обвиняемого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подозреваемого, а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него </w:instrText>
      </w:r>
      <w:r w:rsidRPr="00F66A87">
        <w:rPr>
          <w:noProof/>
          <w:sz w:val="28"/>
          <w:szCs w:val="28"/>
        </w:rPr>
        <w:instrText>некоторых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случаях</w:instrText>
      </w:r>
      <w:r w:rsidRPr="00F66A87">
        <w:fldChar w:fldCharType="end"/>
      </w:r>
      <w:r w:rsidRPr="00F66A87">
        <w:rPr>
          <w:sz w:val="28"/>
          <w:szCs w:val="28"/>
        </w:rPr>
        <w:t xml:space="preserve"> - также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изготовляет </w:instrText>
      </w:r>
      <w:r w:rsidRPr="00F66A87">
        <w:rPr>
          <w:noProof/>
          <w:sz w:val="28"/>
          <w:szCs w:val="28"/>
        </w:rPr>
        <w:instrText>эксперта</w:instrText>
      </w:r>
      <w:r w:rsidRPr="00F66A87">
        <w:fldChar w:fldCharType="end"/>
      </w:r>
      <w:r w:rsidRPr="00F66A87">
        <w:rPr>
          <w:sz w:val="28"/>
          <w:szCs w:val="28"/>
        </w:rPr>
        <w:t>);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lastRenderedPageBreak/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Допрос</w:instrText>
      </w:r>
      <w:r w:rsidRPr="00F66A87">
        <w:fldChar w:fldCharType="end"/>
      </w:r>
      <w:r w:rsidRPr="00F66A87">
        <w:rPr>
          <w:sz w:val="28"/>
          <w:szCs w:val="28"/>
        </w:rPr>
        <w:t xml:space="preserve"> можно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когда </w:instrText>
      </w:r>
      <w:r w:rsidRPr="00F66A87">
        <w:rPr>
          <w:noProof/>
          <w:sz w:val="28"/>
          <w:szCs w:val="28"/>
        </w:rPr>
        <w:instrText>определить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как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обстановки </w:instrText>
      </w:r>
      <w:r w:rsidRPr="00F66A87">
        <w:rPr>
          <w:noProof/>
          <w:sz w:val="28"/>
          <w:szCs w:val="28"/>
        </w:rPr>
        <w:instrText>следственное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действие,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кого </w:instrText>
      </w:r>
      <w:r w:rsidRPr="00F66A87">
        <w:rPr>
          <w:noProof/>
          <w:sz w:val="28"/>
          <w:szCs w:val="28"/>
        </w:rPr>
        <w:instrText>состоящее</w:instrText>
      </w:r>
      <w:r w:rsidRPr="00F66A87">
        <w:fldChar w:fldCharType="end"/>
      </w:r>
      <w:r w:rsidRPr="00F66A87">
        <w:rPr>
          <w:sz w:val="28"/>
          <w:szCs w:val="28"/>
        </w:rPr>
        <w:t xml:space="preserve">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личном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общении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может </w:instrText>
      </w:r>
      <w:r w:rsidRPr="00F66A87">
        <w:rPr>
          <w:noProof/>
          <w:sz w:val="28"/>
          <w:szCs w:val="28"/>
        </w:rPr>
        <w:instrText>следователя</w:instrText>
      </w:r>
      <w:r w:rsidRPr="00F66A87">
        <w:fldChar w:fldCharType="end"/>
      </w:r>
      <w:r w:rsidRPr="00F66A87">
        <w:rPr>
          <w:sz w:val="28"/>
          <w:szCs w:val="28"/>
        </w:rPr>
        <w:t xml:space="preserve"> с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извлечение </w:instrText>
      </w:r>
      <w:r w:rsidRPr="00F66A87">
        <w:rPr>
          <w:noProof/>
          <w:sz w:val="28"/>
          <w:szCs w:val="28"/>
        </w:rPr>
        <w:instrText>допрашиваемым</w:instrText>
      </w:r>
      <w:r w:rsidRPr="00F66A87">
        <w:fldChar w:fldCharType="end"/>
      </w:r>
      <w:r w:rsidRPr="00F66A87">
        <w:rPr>
          <w:sz w:val="28"/>
          <w:szCs w:val="28"/>
        </w:rPr>
        <w:t xml:space="preserve"> с целью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получения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у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преступления </w:instrText>
      </w:r>
      <w:r w:rsidRPr="00F66A87">
        <w:rPr>
          <w:noProof/>
          <w:sz w:val="28"/>
          <w:szCs w:val="28"/>
        </w:rPr>
        <w:instrText>него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сведений об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отношении </w:instrText>
      </w:r>
      <w:r w:rsidRPr="00F66A87">
        <w:rPr>
          <w:noProof/>
          <w:sz w:val="28"/>
          <w:szCs w:val="28"/>
        </w:rPr>
        <w:instrText>обстоятельствах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других </w:instrText>
      </w:r>
      <w:r w:rsidRPr="00F66A87">
        <w:rPr>
          <w:noProof/>
          <w:sz w:val="28"/>
          <w:szCs w:val="28"/>
        </w:rPr>
        <w:instrText>подлежащих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доказыванию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данное </w:instrText>
      </w:r>
      <w:r w:rsidRPr="00F66A87">
        <w:rPr>
          <w:noProof/>
          <w:sz w:val="28"/>
          <w:szCs w:val="28"/>
        </w:rPr>
        <w:instrText>уголовному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максимально </w:instrText>
      </w:r>
      <w:r w:rsidRPr="00F66A87">
        <w:rPr>
          <w:noProof/>
          <w:sz w:val="28"/>
          <w:szCs w:val="28"/>
        </w:rPr>
        <w:instrText>делу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 соответствии с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литературе </w:instrText>
      </w:r>
      <w:r w:rsidRPr="00F66A87">
        <w:rPr>
          <w:noProof/>
          <w:sz w:val="28"/>
          <w:szCs w:val="28"/>
        </w:rPr>
        <w:instrText>ст.ст</w:instrText>
      </w:r>
      <w:r w:rsidRPr="00F66A87">
        <w:fldChar w:fldCharType="end"/>
      </w:r>
      <w:r w:rsidRPr="00F66A87">
        <w:rPr>
          <w:sz w:val="28"/>
          <w:szCs w:val="28"/>
        </w:rPr>
        <w:t xml:space="preserve">.187 - 190 УПК РФ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показания </w:instrText>
      </w:r>
      <w:r w:rsidRPr="00F66A87">
        <w:rPr>
          <w:noProof/>
          <w:sz w:val="28"/>
          <w:szCs w:val="28"/>
        </w:rPr>
        <w:instrText>допрос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проводится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производится </w:instrText>
      </w:r>
      <w:r w:rsidRPr="00F66A87">
        <w:rPr>
          <w:noProof/>
          <w:sz w:val="28"/>
          <w:szCs w:val="28"/>
        </w:rPr>
        <w:instrText>месту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производства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предварительного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свидетель </w:instrText>
      </w:r>
      <w:r w:rsidRPr="00F66A87">
        <w:rPr>
          <w:noProof/>
          <w:sz w:val="28"/>
          <w:szCs w:val="28"/>
        </w:rPr>
        <w:instrText>следствия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отличие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вправе,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установление </w:instrText>
      </w:r>
      <w:r w:rsidRPr="00F66A87">
        <w:rPr>
          <w:noProof/>
          <w:sz w:val="28"/>
          <w:szCs w:val="28"/>
        </w:rPr>
        <w:instrText>если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признает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это необходимым,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следователь </w:instrText>
      </w:r>
      <w:r w:rsidRPr="00F66A87">
        <w:rPr>
          <w:noProof/>
          <w:sz w:val="28"/>
          <w:szCs w:val="28"/>
        </w:rPr>
        <w:instrText>провести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порядок </w:instrText>
      </w:r>
      <w:r w:rsidRPr="00F66A87">
        <w:rPr>
          <w:noProof/>
          <w:sz w:val="28"/>
          <w:szCs w:val="28"/>
        </w:rPr>
        <w:instrText>допрос</w:instrText>
      </w:r>
      <w:r w:rsidRPr="00F66A87">
        <w:fldChar w:fldCharType="end"/>
      </w:r>
      <w:r w:rsidRPr="00F66A87">
        <w:rPr>
          <w:sz w:val="28"/>
          <w:szCs w:val="28"/>
        </w:rPr>
        <w:t xml:space="preserve"> в месте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экспертизу </w:instrText>
      </w:r>
      <w:r w:rsidRPr="00F66A87">
        <w:rPr>
          <w:noProof/>
          <w:sz w:val="28"/>
          <w:szCs w:val="28"/>
        </w:rPr>
        <w:instrText>нахождения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допрашиваемого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. Допрос не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может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длиться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непрерывно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после </w:instrText>
      </w:r>
      <w:r w:rsidRPr="00F66A87">
        <w:rPr>
          <w:noProof/>
          <w:sz w:val="28"/>
          <w:szCs w:val="28"/>
        </w:rPr>
        <w:instrText>более</w:instrText>
      </w:r>
      <w:r w:rsidRPr="00F66A87">
        <w:fldChar w:fldCharType="end"/>
      </w:r>
      <w:r w:rsidRPr="00F66A87">
        <w:rPr>
          <w:sz w:val="28"/>
          <w:szCs w:val="28"/>
        </w:rPr>
        <w:t xml:space="preserve"> 4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мерой </w:instrText>
      </w:r>
      <w:r w:rsidRPr="00F66A87">
        <w:rPr>
          <w:noProof/>
          <w:sz w:val="28"/>
          <w:szCs w:val="28"/>
        </w:rPr>
        <w:instrText>часов</w:instrText>
      </w:r>
      <w:r w:rsidRPr="00F66A87">
        <w:fldChar w:fldCharType="end"/>
      </w:r>
      <w:r w:rsidRPr="00F66A87">
        <w:rPr>
          <w:sz w:val="28"/>
          <w:szCs w:val="28"/>
        </w:rPr>
        <w:t xml:space="preserve">. Продолжение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допроса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которых </w:instrText>
      </w:r>
      <w:r w:rsidRPr="00F66A87">
        <w:rPr>
          <w:noProof/>
          <w:sz w:val="28"/>
          <w:szCs w:val="28"/>
        </w:rPr>
        <w:instrText>допускается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после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обязательно </w:instrText>
      </w:r>
      <w:r w:rsidRPr="00F66A87">
        <w:rPr>
          <w:noProof/>
          <w:sz w:val="28"/>
          <w:szCs w:val="28"/>
        </w:rPr>
        <w:instrText>перерыва</w:instrText>
      </w:r>
      <w:r w:rsidRPr="00F66A87">
        <w:fldChar w:fldCharType="end"/>
      </w:r>
      <w:r w:rsidRPr="00F66A87">
        <w:rPr>
          <w:sz w:val="28"/>
          <w:szCs w:val="28"/>
        </w:rPr>
        <w:t xml:space="preserve"> не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менее</w:instrText>
      </w:r>
      <w:r w:rsidRPr="00F66A87">
        <w:fldChar w:fldCharType="end"/>
      </w:r>
      <w:r w:rsidRPr="00F66A87">
        <w:rPr>
          <w:sz w:val="28"/>
          <w:szCs w:val="28"/>
        </w:rPr>
        <w:t xml:space="preserve"> чем на один час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показания </w:instrText>
      </w:r>
      <w:r w:rsidRPr="00F66A87">
        <w:rPr>
          <w:noProof/>
          <w:sz w:val="28"/>
          <w:szCs w:val="28"/>
        </w:rPr>
        <w:instrText>отдыха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иметь </w:instrText>
      </w:r>
      <w:r w:rsidRPr="00F66A87">
        <w:rPr>
          <w:noProof/>
          <w:sz w:val="28"/>
          <w:szCs w:val="28"/>
        </w:rPr>
        <w:instrText>принятия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пищи,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показания </w:instrText>
      </w:r>
      <w:r w:rsidRPr="00F66A87">
        <w:rPr>
          <w:noProof/>
          <w:sz w:val="28"/>
          <w:szCs w:val="28"/>
        </w:rPr>
        <w:instrText>причем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могут </w:instrText>
      </w:r>
      <w:r w:rsidRPr="00F66A87">
        <w:rPr>
          <w:noProof/>
          <w:sz w:val="28"/>
          <w:szCs w:val="28"/>
        </w:rPr>
        <w:instrText>общая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продолжительность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когда </w:instrText>
      </w:r>
      <w:r w:rsidRPr="00F66A87">
        <w:rPr>
          <w:noProof/>
          <w:sz w:val="28"/>
          <w:szCs w:val="28"/>
        </w:rPr>
        <w:instrText>допроса</w:instrText>
      </w:r>
      <w:r w:rsidRPr="00F66A87">
        <w:fldChar w:fldCharType="end"/>
      </w:r>
      <w:r w:rsidRPr="00F66A87">
        <w:rPr>
          <w:sz w:val="28"/>
          <w:szCs w:val="28"/>
        </w:rPr>
        <w:t xml:space="preserve">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течение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дня не должна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превышать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8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которым </w:instrText>
      </w:r>
      <w:r w:rsidRPr="00F66A87">
        <w:rPr>
          <w:noProof/>
          <w:sz w:val="28"/>
          <w:szCs w:val="28"/>
        </w:rPr>
        <w:instrText>часов</w:instrText>
      </w:r>
      <w:r w:rsidRPr="00F66A87">
        <w:fldChar w:fldCharType="end"/>
      </w:r>
      <w:r w:rsidRPr="00F66A87">
        <w:rPr>
          <w:sz w:val="28"/>
          <w:szCs w:val="28"/>
        </w:rPr>
        <w:t xml:space="preserve">. При наличии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обнаружения </w:instrText>
      </w:r>
      <w:r w:rsidRPr="00F66A87">
        <w:rPr>
          <w:noProof/>
          <w:sz w:val="28"/>
          <w:szCs w:val="28"/>
        </w:rPr>
        <w:instrText>медицинских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показаний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продолжительность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обнаружения </w:instrText>
      </w:r>
      <w:r w:rsidRPr="00F66A87">
        <w:rPr>
          <w:noProof/>
          <w:sz w:val="28"/>
          <w:szCs w:val="28"/>
        </w:rPr>
        <w:instrText>допроса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проводятся </w:instrText>
      </w:r>
      <w:r w:rsidRPr="00F66A87">
        <w:rPr>
          <w:noProof/>
          <w:sz w:val="28"/>
          <w:szCs w:val="28"/>
        </w:rPr>
        <w:instrText>устанавливается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основании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принятия </w:instrText>
      </w:r>
      <w:r w:rsidRPr="00F66A87">
        <w:rPr>
          <w:noProof/>
          <w:sz w:val="28"/>
          <w:szCs w:val="28"/>
        </w:rPr>
        <w:instrText>заключения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врача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По окончании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изготовляет </w:instrText>
      </w:r>
      <w:r w:rsidRPr="00F66A87">
        <w:rPr>
          <w:noProof/>
          <w:sz w:val="28"/>
          <w:szCs w:val="28"/>
        </w:rPr>
        <w:instrText>допроса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исключением </w:instrText>
      </w:r>
      <w:r w:rsidRPr="00F66A87">
        <w:rPr>
          <w:noProof/>
          <w:sz w:val="28"/>
          <w:szCs w:val="28"/>
        </w:rPr>
        <w:instrText>протокол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предъявляется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свидетелю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обыске </w:instrText>
      </w:r>
      <w:r w:rsidRPr="00F66A87">
        <w:rPr>
          <w:noProof/>
          <w:sz w:val="28"/>
          <w:szCs w:val="28"/>
        </w:rPr>
        <w:instrText>потерпевшему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прочтения или по их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ином </w:instrText>
      </w:r>
      <w:r w:rsidRPr="00F66A87">
        <w:rPr>
          <w:noProof/>
          <w:sz w:val="28"/>
          <w:szCs w:val="28"/>
        </w:rPr>
        <w:instrText>просьбе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следователем </w:instrText>
      </w:r>
      <w:r w:rsidRPr="00F66A87">
        <w:rPr>
          <w:noProof/>
          <w:sz w:val="28"/>
          <w:szCs w:val="28"/>
        </w:rPr>
        <w:instrText>прочитывается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им следователем.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свою </w:instrText>
      </w:r>
      <w:r w:rsidRPr="00F66A87">
        <w:rPr>
          <w:noProof/>
          <w:sz w:val="28"/>
          <w:szCs w:val="28"/>
        </w:rPr>
        <w:instrText>Свидетель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общении </w:instrText>
      </w:r>
      <w:r w:rsidRPr="00F66A87">
        <w:rPr>
          <w:noProof/>
          <w:sz w:val="28"/>
          <w:szCs w:val="28"/>
        </w:rPr>
        <w:instrText>потерпевший</w:instrText>
      </w:r>
      <w:r w:rsidRPr="00F66A87">
        <w:fldChar w:fldCharType="end"/>
      </w:r>
      <w:r w:rsidRPr="00F66A87">
        <w:rPr>
          <w:sz w:val="28"/>
          <w:szCs w:val="28"/>
        </w:rPr>
        <w:t xml:space="preserve"> имеют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право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обвиняемым </w:instrText>
      </w:r>
      <w:r w:rsidRPr="00F66A87">
        <w:rPr>
          <w:noProof/>
          <w:sz w:val="28"/>
          <w:szCs w:val="28"/>
        </w:rPr>
        <w:instrText>требовать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дополнения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экспертизу </w:instrText>
      </w:r>
      <w:r w:rsidRPr="00F66A87">
        <w:rPr>
          <w:noProof/>
          <w:sz w:val="28"/>
          <w:szCs w:val="28"/>
        </w:rPr>
        <w:instrText>протокола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совокупности </w:instrText>
      </w:r>
      <w:r w:rsidRPr="00F66A87">
        <w:rPr>
          <w:noProof/>
          <w:sz w:val="28"/>
          <w:szCs w:val="28"/>
        </w:rPr>
        <w:instrText>внесения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в него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поправок</w:instrText>
      </w:r>
      <w:r w:rsidRPr="00F66A87">
        <w:fldChar w:fldCharType="end"/>
      </w:r>
      <w:r w:rsidRPr="00F66A87">
        <w:rPr>
          <w:sz w:val="28"/>
          <w:szCs w:val="28"/>
        </w:rPr>
        <w:t xml:space="preserve">. Эти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дополнения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поправки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полученных </w:instrText>
      </w:r>
      <w:r w:rsidRPr="00F66A87">
        <w:rPr>
          <w:noProof/>
          <w:sz w:val="28"/>
          <w:szCs w:val="28"/>
        </w:rPr>
        <w:instrText>подлежат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признает </w:instrText>
      </w:r>
      <w:r w:rsidRPr="00F66A87">
        <w:rPr>
          <w:noProof/>
          <w:sz w:val="28"/>
          <w:szCs w:val="28"/>
        </w:rPr>
        <w:instrText>обязательному</w:instrText>
      </w:r>
      <w:r w:rsidRPr="00F66A87">
        <w:fldChar w:fldCharType="end"/>
      </w:r>
      <w:r w:rsidRPr="00F66A87">
        <w:rPr>
          <w:sz w:val="28"/>
          <w:szCs w:val="28"/>
        </w:rPr>
        <w:t xml:space="preserve"> занесению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могущих </w:instrText>
      </w:r>
      <w:r w:rsidRPr="00F66A87">
        <w:rPr>
          <w:noProof/>
          <w:sz w:val="28"/>
          <w:szCs w:val="28"/>
        </w:rPr>
        <w:instrText>протокол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производя </w:instrText>
      </w:r>
      <w:r w:rsidRPr="00F66A87">
        <w:rPr>
          <w:noProof/>
          <w:sz w:val="28"/>
          <w:szCs w:val="28"/>
        </w:rPr>
        <w:instrText>Правильность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составленного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позволяет </w:instrText>
      </w:r>
      <w:r w:rsidRPr="00F66A87">
        <w:rPr>
          <w:noProof/>
          <w:sz w:val="28"/>
          <w:szCs w:val="28"/>
        </w:rPr>
        <w:instrText>протокола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предлагаемая </w:instrText>
      </w:r>
      <w:r w:rsidRPr="00F66A87">
        <w:rPr>
          <w:noProof/>
          <w:sz w:val="28"/>
          <w:szCs w:val="28"/>
        </w:rPr>
        <w:instrText>удостоверяется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подписями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отказа </w:instrText>
      </w:r>
      <w:r w:rsidRPr="00F66A87">
        <w:rPr>
          <w:noProof/>
          <w:sz w:val="28"/>
          <w:szCs w:val="28"/>
        </w:rPr>
        <w:instrText>допрашиваемого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эксперте </w:instrText>
      </w:r>
      <w:r w:rsidRPr="00F66A87">
        <w:rPr>
          <w:noProof/>
          <w:sz w:val="28"/>
          <w:szCs w:val="28"/>
        </w:rPr>
        <w:instrText>следователя</w:instrText>
      </w:r>
      <w:r w:rsidRPr="00F66A87">
        <w:fldChar w:fldCharType="end"/>
      </w:r>
      <w:r w:rsidRPr="00F66A87">
        <w:rPr>
          <w:sz w:val="28"/>
          <w:szCs w:val="28"/>
        </w:rPr>
        <w:t xml:space="preserve">. Если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совокупности </w:instrText>
      </w:r>
      <w:r w:rsidRPr="00F66A87">
        <w:rPr>
          <w:noProof/>
          <w:sz w:val="28"/>
          <w:szCs w:val="28"/>
        </w:rPr>
        <w:instrText>протокол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признает </w:instrText>
      </w:r>
      <w:r w:rsidRPr="00F66A87">
        <w:rPr>
          <w:noProof/>
          <w:sz w:val="28"/>
          <w:szCs w:val="28"/>
        </w:rPr>
        <w:instrText>составлен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нескольких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места </w:instrText>
      </w:r>
      <w:r w:rsidRPr="00F66A87">
        <w:rPr>
          <w:noProof/>
          <w:sz w:val="28"/>
          <w:szCs w:val="28"/>
        </w:rPr>
        <w:instrText>страницах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извлечение </w:instrText>
      </w:r>
      <w:r w:rsidRPr="00F66A87">
        <w:rPr>
          <w:noProof/>
          <w:sz w:val="28"/>
          <w:szCs w:val="28"/>
        </w:rPr>
        <w:instrText>подписывается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каждая его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которых </w:instrText>
      </w:r>
      <w:r w:rsidRPr="00F66A87">
        <w:rPr>
          <w:noProof/>
          <w:sz w:val="28"/>
          <w:szCs w:val="28"/>
        </w:rPr>
        <w:instrText>страница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2.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общении </w:instrText>
      </w:r>
      <w:r w:rsidRPr="00F66A87">
        <w:rPr>
          <w:noProof/>
          <w:sz w:val="28"/>
          <w:szCs w:val="28"/>
        </w:rPr>
        <w:instrText>Очная</w:instrText>
      </w:r>
      <w:r w:rsidRPr="00F66A87">
        <w:fldChar w:fldCharType="end"/>
      </w:r>
      <w:r w:rsidRPr="00F66A87">
        <w:rPr>
          <w:sz w:val="28"/>
          <w:szCs w:val="28"/>
        </w:rPr>
        <w:t xml:space="preserve"> ставка.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ставка </w:instrText>
      </w:r>
      <w:r w:rsidRPr="00F66A87">
        <w:rPr>
          <w:noProof/>
          <w:sz w:val="28"/>
          <w:szCs w:val="28"/>
        </w:rPr>
        <w:instrText>Стоит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установленные </w:instrText>
      </w:r>
      <w:r w:rsidRPr="00F66A87">
        <w:rPr>
          <w:noProof/>
          <w:sz w:val="28"/>
          <w:szCs w:val="28"/>
        </w:rPr>
        <w:instrText>отметить</w:instrText>
      </w:r>
      <w:r w:rsidRPr="00F66A87">
        <w:fldChar w:fldCharType="end"/>
      </w:r>
      <w:r w:rsidRPr="00F66A87">
        <w:rPr>
          <w:sz w:val="28"/>
          <w:szCs w:val="28"/>
        </w:rPr>
        <w:t xml:space="preserve">, что очная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максимально </w:instrText>
      </w:r>
      <w:r w:rsidRPr="00F66A87">
        <w:rPr>
          <w:noProof/>
          <w:sz w:val="28"/>
          <w:szCs w:val="28"/>
        </w:rPr>
        <w:instrText>ставка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ином </w:instrText>
      </w:r>
      <w:r w:rsidRPr="00F66A87">
        <w:rPr>
          <w:noProof/>
          <w:sz w:val="28"/>
          <w:szCs w:val="28"/>
        </w:rPr>
        <w:instrText>проводится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лишь в тех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которого </w:instrText>
      </w:r>
      <w:r w:rsidRPr="00F66A87">
        <w:rPr>
          <w:noProof/>
          <w:sz w:val="28"/>
          <w:szCs w:val="28"/>
        </w:rPr>
        <w:instrText>случаях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если</w:instrText>
      </w:r>
      <w:r w:rsidRPr="00F66A87">
        <w:fldChar w:fldCharType="end"/>
      </w:r>
      <w:r w:rsidRPr="00F66A87">
        <w:rPr>
          <w:sz w:val="28"/>
          <w:szCs w:val="28"/>
        </w:rPr>
        <w:t xml:space="preserve"> в показаниях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собой </w:instrText>
      </w:r>
      <w:r w:rsidRPr="00F66A87">
        <w:rPr>
          <w:noProof/>
          <w:sz w:val="28"/>
          <w:szCs w:val="28"/>
        </w:rPr>
        <w:instrText>двух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предлагаемая </w:instrText>
      </w:r>
      <w:r w:rsidRPr="00F66A87">
        <w:rPr>
          <w:noProof/>
          <w:sz w:val="28"/>
          <w:szCs w:val="28"/>
        </w:rPr>
        <w:instrText>ранее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допрошенных лиц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поводу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одних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и тех же обстоятельств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является </w:instrText>
      </w:r>
      <w:r w:rsidRPr="00F66A87">
        <w:rPr>
          <w:noProof/>
          <w:sz w:val="28"/>
          <w:szCs w:val="28"/>
        </w:rPr>
        <w:instrText>имеются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него </w:instrText>
      </w:r>
      <w:r w:rsidRPr="00F66A87">
        <w:rPr>
          <w:noProof/>
          <w:sz w:val="28"/>
          <w:szCs w:val="28"/>
        </w:rPr>
        <w:instrText>существенные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противоречия (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ст</w:instrText>
      </w:r>
      <w:r w:rsidRPr="00F66A87">
        <w:fldChar w:fldCharType="end"/>
      </w:r>
      <w:r w:rsidRPr="00F66A87">
        <w:rPr>
          <w:sz w:val="28"/>
          <w:szCs w:val="28"/>
        </w:rPr>
        <w:t xml:space="preserve">.164, 192 УПК РФ). Она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показания </w:instrText>
      </w:r>
      <w:r w:rsidRPr="00F66A87">
        <w:rPr>
          <w:noProof/>
          <w:sz w:val="28"/>
          <w:szCs w:val="28"/>
        </w:rPr>
        <w:instrText>может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иметь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место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составлен </w:instrText>
      </w:r>
      <w:r w:rsidRPr="00F66A87">
        <w:rPr>
          <w:noProof/>
          <w:sz w:val="28"/>
          <w:szCs w:val="28"/>
        </w:rPr>
        <w:instrText>между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потерпевшим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следователем </w:instrText>
      </w:r>
      <w:r w:rsidRPr="00F66A87">
        <w:rPr>
          <w:noProof/>
          <w:sz w:val="28"/>
          <w:szCs w:val="28"/>
        </w:rPr>
        <w:instrText>обвиняемым</w:instrText>
      </w:r>
      <w:r w:rsidRPr="00F66A87">
        <w:fldChar w:fldCharType="end"/>
      </w:r>
      <w:r w:rsidRPr="00F66A87">
        <w:rPr>
          <w:sz w:val="28"/>
          <w:szCs w:val="28"/>
        </w:rPr>
        <w:t xml:space="preserve">(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значение </w:instrText>
      </w:r>
      <w:r w:rsidRPr="00F66A87">
        <w:rPr>
          <w:noProof/>
          <w:sz w:val="28"/>
          <w:szCs w:val="28"/>
        </w:rPr>
        <w:instrText>подозреваемым</w:instrText>
      </w:r>
      <w:r w:rsidRPr="00F66A87">
        <w:fldChar w:fldCharType="end"/>
      </w:r>
      <w:r w:rsidRPr="00F66A87">
        <w:rPr>
          <w:sz w:val="28"/>
          <w:szCs w:val="28"/>
        </w:rPr>
        <w:t xml:space="preserve">), двумя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составлен </w:instrText>
      </w:r>
      <w:r w:rsidRPr="00F66A87">
        <w:rPr>
          <w:noProof/>
          <w:sz w:val="28"/>
          <w:szCs w:val="28"/>
        </w:rPr>
        <w:instrText>обвиняемыми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свидетелем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обвиняемым и т. д.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производстве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исключающих </w:instrText>
      </w:r>
      <w:r w:rsidRPr="00F66A87">
        <w:rPr>
          <w:noProof/>
          <w:sz w:val="28"/>
          <w:szCs w:val="28"/>
        </w:rPr>
        <w:instrText>очной</w:instrText>
      </w:r>
      <w:r w:rsidRPr="00F66A87">
        <w:fldChar w:fldCharType="end"/>
      </w:r>
      <w:r w:rsidRPr="00F66A87">
        <w:rPr>
          <w:sz w:val="28"/>
          <w:szCs w:val="28"/>
        </w:rPr>
        <w:t xml:space="preserve"> ставки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следователем </w:instrText>
      </w:r>
      <w:r w:rsidRPr="00F66A87">
        <w:rPr>
          <w:noProof/>
          <w:sz w:val="28"/>
          <w:szCs w:val="28"/>
        </w:rPr>
        <w:instrText>соблюдаются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очная </w:instrText>
      </w:r>
      <w:r w:rsidRPr="00F66A87">
        <w:rPr>
          <w:noProof/>
          <w:sz w:val="28"/>
          <w:szCs w:val="28"/>
        </w:rPr>
        <w:instrText>общие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правила,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которым </w:instrText>
      </w:r>
      <w:r w:rsidRPr="00F66A87">
        <w:rPr>
          <w:noProof/>
          <w:sz w:val="28"/>
          <w:szCs w:val="28"/>
        </w:rPr>
        <w:instrText>установленные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очная </w:instrText>
      </w:r>
      <w:r w:rsidRPr="00F66A87">
        <w:rPr>
          <w:noProof/>
          <w:sz w:val="28"/>
          <w:szCs w:val="28"/>
        </w:rPr>
        <w:instrText>допроса</w:instrText>
      </w:r>
      <w:r w:rsidRPr="00F66A87">
        <w:fldChar w:fldCharType="end"/>
      </w:r>
      <w:r w:rsidRPr="00F66A87">
        <w:rPr>
          <w:sz w:val="28"/>
          <w:szCs w:val="28"/>
        </w:rPr>
        <w:t xml:space="preserve"> участвующих в ней лиц (ч. 6 ст. 192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значение </w:instrText>
      </w:r>
      <w:r w:rsidRPr="00F66A87">
        <w:rPr>
          <w:noProof/>
          <w:sz w:val="28"/>
          <w:szCs w:val="28"/>
        </w:rPr>
        <w:instrText>УПК</w:instrText>
      </w:r>
      <w:r w:rsidRPr="00F66A87">
        <w:fldChar w:fldCharType="end"/>
      </w:r>
      <w:r w:rsidRPr="00F66A87">
        <w:rPr>
          <w:sz w:val="28"/>
          <w:szCs w:val="28"/>
        </w:rPr>
        <w:t>)</w:t>
      </w:r>
      <w:r w:rsidRPr="00F66A87">
        <w:rPr>
          <w:rStyle w:val="a8"/>
          <w:sz w:val="28"/>
          <w:szCs w:val="28"/>
        </w:rPr>
        <w:footnoteReference w:id="2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 xml:space="preserve">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 </w:instrText>
      </w:r>
      <w:r w:rsidRPr="00F66A87">
        <w:rPr>
          <w:noProof/>
          <w:sz w:val="28"/>
          <w:szCs w:val="28"/>
        </w:rPr>
        <w:instrText>производстве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очной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ставки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котором </w:instrText>
      </w:r>
      <w:r w:rsidRPr="00F66A87">
        <w:rPr>
          <w:noProof/>
          <w:sz w:val="28"/>
          <w:szCs w:val="28"/>
        </w:rPr>
        <w:instrText>соблюдаются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общие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преступления </w:instrText>
      </w:r>
      <w:r w:rsidRPr="00F66A87">
        <w:rPr>
          <w:noProof/>
          <w:sz w:val="28"/>
          <w:szCs w:val="28"/>
        </w:rPr>
        <w:instrText>правила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установленные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допроса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обыске </w:instrText>
      </w:r>
      <w:r w:rsidRPr="00F66A87">
        <w:rPr>
          <w:noProof/>
          <w:sz w:val="28"/>
          <w:szCs w:val="28"/>
        </w:rPr>
        <w:instrText>участвующих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в ней лиц (ч. 6 ст. 192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каждому </w:instrText>
      </w:r>
      <w:r w:rsidRPr="00F66A87">
        <w:rPr>
          <w:noProof/>
          <w:sz w:val="28"/>
          <w:szCs w:val="28"/>
        </w:rPr>
        <w:instrText>УПК</w:instrText>
      </w:r>
      <w:r w:rsidRPr="00F66A87">
        <w:fldChar w:fldCharType="end"/>
      </w:r>
      <w:r w:rsidRPr="00F66A87">
        <w:rPr>
          <w:sz w:val="28"/>
          <w:szCs w:val="28"/>
        </w:rPr>
        <w:t>).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Приступая к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которое </w:instrText>
      </w:r>
      <w:r w:rsidRPr="00F66A87">
        <w:rPr>
          <w:noProof/>
          <w:sz w:val="28"/>
          <w:szCs w:val="28"/>
        </w:rPr>
        <w:instrText>допросу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подлежащих </w:instrText>
      </w:r>
      <w:r w:rsidRPr="00F66A87">
        <w:rPr>
          <w:noProof/>
          <w:sz w:val="28"/>
          <w:szCs w:val="28"/>
        </w:rPr>
        <w:instrText>очной</w:instrText>
      </w:r>
      <w:r w:rsidRPr="00F66A87">
        <w:fldChar w:fldCharType="end"/>
      </w:r>
      <w:r w:rsidRPr="00F66A87">
        <w:rPr>
          <w:sz w:val="28"/>
          <w:szCs w:val="28"/>
        </w:rPr>
        <w:t xml:space="preserve"> ставке,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производя </w:instrText>
      </w:r>
      <w:r w:rsidRPr="00F66A87">
        <w:rPr>
          <w:noProof/>
          <w:sz w:val="28"/>
          <w:szCs w:val="28"/>
        </w:rPr>
        <w:instrText>сначала</w:instrText>
      </w:r>
      <w:r w:rsidRPr="00F66A87">
        <w:fldChar w:fldCharType="end"/>
      </w:r>
      <w:r w:rsidRPr="00F66A87">
        <w:rPr>
          <w:sz w:val="28"/>
          <w:szCs w:val="28"/>
        </w:rPr>
        <w:t xml:space="preserve"> спрашивает ее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участников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знают</w:instrText>
      </w:r>
      <w:r w:rsidRPr="00F66A87">
        <w:fldChar w:fldCharType="end"/>
      </w:r>
      <w:r w:rsidRPr="00F66A87">
        <w:rPr>
          <w:sz w:val="28"/>
          <w:szCs w:val="28"/>
        </w:rPr>
        <w:t xml:space="preserve"> ли они друг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друга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собой </w:instrText>
      </w:r>
      <w:r w:rsidRPr="00F66A87">
        <w:rPr>
          <w:noProof/>
          <w:sz w:val="28"/>
          <w:szCs w:val="28"/>
        </w:rPr>
        <w:instrText>каких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отношениях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обыске </w:instrText>
      </w:r>
      <w:r w:rsidRPr="00F66A87">
        <w:rPr>
          <w:noProof/>
          <w:sz w:val="28"/>
          <w:szCs w:val="28"/>
        </w:rPr>
        <w:instrText>между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насколько </w:instrText>
      </w:r>
      <w:r w:rsidRPr="00F66A87">
        <w:rPr>
          <w:noProof/>
          <w:sz w:val="28"/>
          <w:szCs w:val="28"/>
        </w:rPr>
        <w:instrText>собой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находятся.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Затем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им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обстоятельств </w:instrText>
      </w:r>
      <w:r w:rsidRPr="00F66A87">
        <w:rPr>
          <w:noProof/>
          <w:sz w:val="28"/>
          <w:szCs w:val="28"/>
        </w:rPr>
        <w:instrText>предлагается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дать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извлечение </w:instrText>
      </w:r>
      <w:r w:rsidRPr="00F66A87">
        <w:rPr>
          <w:noProof/>
          <w:sz w:val="28"/>
          <w:szCs w:val="28"/>
        </w:rPr>
        <w:instrText>показания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показания </w:instrText>
      </w:r>
      <w:r w:rsidRPr="00F66A87">
        <w:rPr>
          <w:noProof/>
          <w:sz w:val="28"/>
          <w:szCs w:val="28"/>
        </w:rPr>
        <w:instrText>обстоятельствах</w:instrText>
      </w:r>
      <w:r w:rsidRPr="00F66A87">
        <w:fldChar w:fldCharType="end"/>
      </w:r>
      <w:r w:rsidRPr="00F66A87">
        <w:rPr>
          <w:sz w:val="28"/>
          <w:szCs w:val="28"/>
        </w:rPr>
        <w:t xml:space="preserve">, по поводу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отношении </w:instrText>
      </w:r>
      <w:r w:rsidRPr="00F66A87">
        <w:rPr>
          <w:noProof/>
          <w:sz w:val="28"/>
          <w:szCs w:val="28"/>
        </w:rPr>
        <w:instrText>которых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способам </w:instrText>
      </w:r>
      <w:r w:rsidRPr="00F66A87">
        <w:rPr>
          <w:noProof/>
          <w:sz w:val="28"/>
          <w:szCs w:val="28"/>
        </w:rPr>
        <w:instrText>имеются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существенные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ином </w:instrText>
      </w:r>
      <w:r w:rsidRPr="00F66A87">
        <w:rPr>
          <w:noProof/>
          <w:sz w:val="28"/>
          <w:szCs w:val="28"/>
        </w:rPr>
        <w:instrText>противоречия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основании </w:instrText>
      </w:r>
      <w:r w:rsidRPr="00F66A87">
        <w:rPr>
          <w:noProof/>
          <w:sz w:val="28"/>
          <w:szCs w:val="28"/>
        </w:rPr>
        <w:instrText>После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дачи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следственного </w:instrText>
      </w:r>
      <w:r w:rsidRPr="00F66A87">
        <w:rPr>
          <w:noProof/>
          <w:sz w:val="28"/>
          <w:szCs w:val="28"/>
        </w:rPr>
        <w:instrText>показаний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установление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может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каждому</w:instrText>
      </w:r>
      <w:r w:rsidRPr="00F66A87">
        <w:fldChar w:fldCharType="end"/>
      </w:r>
      <w:r w:rsidRPr="00F66A87">
        <w:rPr>
          <w:sz w:val="28"/>
          <w:szCs w:val="28"/>
        </w:rPr>
        <w:t xml:space="preserve"> из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способам </w:instrText>
      </w:r>
      <w:r w:rsidRPr="00F66A87">
        <w:rPr>
          <w:noProof/>
          <w:sz w:val="28"/>
          <w:szCs w:val="28"/>
        </w:rPr>
        <w:instrText>допрашиваемых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задавать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проводятся </w:instrText>
      </w:r>
      <w:r w:rsidRPr="00F66A87">
        <w:rPr>
          <w:noProof/>
          <w:sz w:val="28"/>
          <w:szCs w:val="28"/>
        </w:rPr>
        <w:instrText>вопросы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Лица</w:instrText>
      </w:r>
      <w:r w:rsidRPr="00F66A87">
        <w:fldChar w:fldCharType="end"/>
      </w:r>
      <w:r w:rsidRPr="00F66A87">
        <w:rPr>
          <w:sz w:val="28"/>
          <w:szCs w:val="28"/>
        </w:rPr>
        <w:t xml:space="preserve">, между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него </w:instrText>
      </w:r>
      <w:r w:rsidRPr="00F66A87">
        <w:rPr>
          <w:noProof/>
          <w:sz w:val="28"/>
          <w:szCs w:val="28"/>
        </w:rPr>
        <w:instrText>которыми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установление </w:instrText>
      </w:r>
      <w:r w:rsidRPr="00F66A87">
        <w:rPr>
          <w:noProof/>
          <w:sz w:val="28"/>
          <w:szCs w:val="28"/>
        </w:rPr>
        <w:instrText>проводится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очная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потерпевшему </w:instrText>
      </w:r>
      <w:r w:rsidRPr="00F66A87">
        <w:rPr>
          <w:noProof/>
          <w:sz w:val="28"/>
          <w:szCs w:val="28"/>
        </w:rPr>
        <w:instrText>ставка</w:instrText>
      </w:r>
      <w:r w:rsidRPr="00F66A87">
        <w:fldChar w:fldCharType="end"/>
      </w:r>
      <w:r w:rsidRPr="00F66A87">
        <w:rPr>
          <w:sz w:val="28"/>
          <w:szCs w:val="28"/>
        </w:rPr>
        <w:t xml:space="preserve">,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 </w:instrText>
      </w:r>
      <w:r w:rsidRPr="00F66A87">
        <w:rPr>
          <w:noProof/>
          <w:sz w:val="28"/>
          <w:szCs w:val="28"/>
        </w:rPr>
        <w:instrText>свою</w:instrText>
      </w:r>
      <w:r w:rsidRPr="00F66A87">
        <w:fldChar w:fldCharType="end"/>
      </w:r>
      <w:r w:rsidRPr="00F66A87">
        <w:rPr>
          <w:sz w:val="28"/>
          <w:szCs w:val="28"/>
        </w:rPr>
        <w:t xml:space="preserve"> очередь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исключающих </w:instrText>
      </w:r>
      <w:r w:rsidRPr="00F66A87">
        <w:rPr>
          <w:noProof/>
          <w:sz w:val="28"/>
          <w:szCs w:val="28"/>
        </w:rPr>
        <w:instrText>могут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обнаружения </w:instrText>
      </w:r>
      <w:r w:rsidRPr="00F66A87">
        <w:rPr>
          <w:noProof/>
          <w:sz w:val="28"/>
          <w:szCs w:val="28"/>
        </w:rPr>
        <w:instrText>задавать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друг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другу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обыске </w:instrText>
      </w:r>
      <w:r w:rsidRPr="00F66A87">
        <w:rPr>
          <w:noProof/>
          <w:sz w:val="28"/>
          <w:szCs w:val="28"/>
        </w:rPr>
        <w:instrText>вопросы</w:instrText>
      </w:r>
      <w:r w:rsidRPr="00F66A87">
        <w:fldChar w:fldCharType="end"/>
      </w:r>
      <w:r w:rsidRPr="00F66A87">
        <w:rPr>
          <w:sz w:val="28"/>
          <w:szCs w:val="28"/>
        </w:rPr>
        <w:t xml:space="preserve">. После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восприятия </w:instrText>
      </w:r>
      <w:r w:rsidRPr="00F66A87">
        <w:rPr>
          <w:noProof/>
          <w:sz w:val="28"/>
          <w:szCs w:val="28"/>
        </w:rPr>
        <w:instrText>дачи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учитывая </w:instrText>
      </w:r>
      <w:r w:rsidRPr="00F66A87">
        <w:rPr>
          <w:noProof/>
          <w:sz w:val="28"/>
          <w:szCs w:val="28"/>
        </w:rPr>
        <w:instrText>показаний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записи их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протоколе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мерой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может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огласить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собой </w:instrText>
      </w:r>
      <w:r w:rsidRPr="00F66A87">
        <w:rPr>
          <w:noProof/>
          <w:sz w:val="28"/>
          <w:szCs w:val="28"/>
        </w:rPr>
        <w:instrText>ранее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данные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показания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что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этот </w:instrText>
      </w:r>
      <w:r w:rsidRPr="00F66A87">
        <w:rPr>
          <w:noProof/>
          <w:sz w:val="28"/>
          <w:szCs w:val="28"/>
        </w:rPr>
        <w:instrText>позволяет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нередко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устранить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обстановки </w:instrText>
      </w:r>
      <w:r w:rsidRPr="00F66A87">
        <w:rPr>
          <w:noProof/>
          <w:sz w:val="28"/>
          <w:szCs w:val="28"/>
        </w:rPr>
        <w:instrText>имеющиеся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в этих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общепризнанные </w:instrText>
      </w:r>
      <w:r w:rsidRPr="00F66A87">
        <w:rPr>
          <w:noProof/>
          <w:sz w:val="28"/>
          <w:szCs w:val="28"/>
        </w:rPr>
        <w:instrText>показаниях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значение </w:instrText>
      </w:r>
      <w:r w:rsidRPr="00F66A87">
        <w:rPr>
          <w:noProof/>
          <w:sz w:val="28"/>
          <w:szCs w:val="28"/>
        </w:rPr>
        <w:instrText>противоречия</w:instrText>
      </w:r>
      <w:r w:rsidRPr="00F66A87">
        <w:fldChar w:fldCharType="end"/>
      </w:r>
      <w:r w:rsidRPr="00F66A87">
        <w:rPr>
          <w:sz w:val="28"/>
          <w:szCs w:val="28"/>
        </w:rPr>
        <w:t xml:space="preserve">. В этих же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производится </w:instrText>
      </w:r>
      <w:r w:rsidRPr="00F66A87">
        <w:rPr>
          <w:noProof/>
          <w:sz w:val="28"/>
          <w:szCs w:val="28"/>
        </w:rPr>
        <w:instrText>целях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знают </w:instrText>
      </w:r>
      <w:r w:rsidRPr="00F66A87">
        <w:rPr>
          <w:noProof/>
          <w:sz w:val="28"/>
          <w:szCs w:val="28"/>
        </w:rPr>
        <w:instrText>может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быть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порядок </w:instrText>
      </w:r>
      <w:r w:rsidRPr="00F66A87">
        <w:rPr>
          <w:noProof/>
          <w:sz w:val="28"/>
          <w:szCs w:val="28"/>
        </w:rPr>
        <w:instrText>воспроизведена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поводу </w:instrText>
      </w:r>
      <w:r w:rsidRPr="00F66A87">
        <w:rPr>
          <w:noProof/>
          <w:sz w:val="28"/>
          <w:szCs w:val="28"/>
        </w:rPr>
        <w:instrText>звукозапись</w:instrText>
      </w:r>
      <w:r w:rsidRPr="00F66A87">
        <w:fldChar w:fldCharType="end"/>
      </w:r>
      <w:r w:rsidRPr="00F66A87">
        <w:rPr>
          <w:sz w:val="28"/>
          <w:szCs w:val="28"/>
        </w:rPr>
        <w:t xml:space="preserve"> ранее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может </w:instrText>
      </w:r>
      <w:r w:rsidRPr="00F66A87">
        <w:rPr>
          <w:noProof/>
          <w:sz w:val="28"/>
          <w:szCs w:val="28"/>
        </w:rPr>
        <w:instrText>данных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показаний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Очная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предлагаемая </w:instrText>
      </w:r>
      <w:r w:rsidRPr="00F66A87">
        <w:rPr>
          <w:noProof/>
          <w:sz w:val="28"/>
          <w:szCs w:val="28"/>
        </w:rPr>
        <w:instrText>ставка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экспертизу </w:instrText>
      </w:r>
      <w:r w:rsidRPr="00F66A87">
        <w:rPr>
          <w:noProof/>
          <w:sz w:val="28"/>
          <w:szCs w:val="28"/>
        </w:rPr>
        <w:instrText>оформляется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протоколом.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Каждый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составлен </w:instrText>
      </w:r>
      <w:r w:rsidRPr="00F66A87">
        <w:rPr>
          <w:noProof/>
          <w:sz w:val="28"/>
          <w:szCs w:val="28"/>
        </w:rPr>
        <w:instrText>участник</w:instrText>
      </w:r>
      <w:r w:rsidRPr="00F66A87">
        <w:fldChar w:fldCharType="end"/>
      </w:r>
      <w:r w:rsidRPr="00F66A87">
        <w:rPr>
          <w:sz w:val="28"/>
          <w:szCs w:val="28"/>
        </w:rPr>
        <w:t xml:space="preserve"> очной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записи </w:instrText>
      </w:r>
      <w:r w:rsidRPr="00F66A87">
        <w:rPr>
          <w:noProof/>
          <w:sz w:val="28"/>
          <w:szCs w:val="28"/>
        </w:rPr>
        <w:instrText>ставки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подписывает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свои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показания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каждой</w:instrText>
      </w:r>
      <w:r w:rsidRPr="00F66A87">
        <w:fldChar w:fldCharType="end"/>
      </w:r>
      <w:r w:rsidRPr="00F66A87">
        <w:rPr>
          <w:sz w:val="28"/>
          <w:szCs w:val="28"/>
        </w:rPr>
        <w:t xml:space="preserve"> странице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месте </w:instrText>
      </w:r>
      <w:r w:rsidRPr="00F66A87">
        <w:rPr>
          <w:noProof/>
          <w:sz w:val="28"/>
          <w:szCs w:val="28"/>
        </w:rPr>
        <w:instrText>конце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собой </w:instrText>
      </w:r>
      <w:r w:rsidRPr="00F66A87">
        <w:rPr>
          <w:noProof/>
          <w:sz w:val="28"/>
          <w:szCs w:val="28"/>
        </w:rPr>
        <w:instrText>весь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протокол.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просьбе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допрашиваемых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протокол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подлежащих </w:instrText>
      </w:r>
      <w:r w:rsidRPr="00F66A87">
        <w:rPr>
          <w:noProof/>
          <w:sz w:val="28"/>
          <w:szCs w:val="28"/>
        </w:rPr>
        <w:instrText>может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принятия </w:instrText>
      </w:r>
      <w:r w:rsidRPr="00F66A87">
        <w:rPr>
          <w:noProof/>
          <w:sz w:val="28"/>
          <w:szCs w:val="28"/>
        </w:rPr>
        <w:instrText>быть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прочитан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следователем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3.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свою </w:instrText>
      </w:r>
      <w:r w:rsidRPr="00F66A87">
        <w:rPr>
          <w:noProof/>
          <w:sz w:val="28"/>
          <w:szCs w:val="28"/>
        </w:rPr>
        <w:instrText>Предъявление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опознания.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отличие </w:instrText>
      </w:r>
      <w:r w:rsidRPr="00F66A87">
        <w:rPr>
          <w:noProof/>
          <w:sz w:val="28"/>
          <w:szCs w:val="28"/>
        </w:rPr>
        <w:instrText>Данное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преступления </w:instrText>
      </w:r>
      <w:r w:rsidRPr="00F66A87">
        <w:rPr>
          <w:noProof/>
          <w:sz w:val="28"/>
          <w:szCs w:val="28"/>
        </w:rPr>
        <w:instrText>следственное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которое </w:instrText>
      </w:r>
      <w:r w:rsidRPr="00F66A87">
        <w:rPr>
          <w:noProof/>
          <w:sz w:val="28"/>
          <w:szCs w:val="28"/>
        </w:rPr>
        <w:instrText>призвано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 </w:instrText>
      </w:r>
      <w:r w:rsidRPr="00F66A87">
        <w:rPr>
          <w:noProof/>
          <w:sz w:val="28"/>
          <w:szCs w:val="28"/>
        </w:rPr>
        <w:instrText>получить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от потерпевшего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полученных </w:instrText>
      </w:r>
      <w:r w:rsidRPr="00F66A87">
        <w:rPr>
          <w:noProof/>
          <w:sz w:val="28"/>
          <w:szCs w:val="28"/>
        </w:rPr>
        <w:instrText>более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записи </w:instrText>
      </w:r>
      <w:r w:rsidRPr="00F66A87">
        <w:rPr>
          <w:noProof/>
          <w:sz w:val="28"/>
          <w:szCs w:val="28"/>
        </w:rPr>
        <w:instrText>полные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сведения, 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полученных </w:instrText>
      </w:r>
      <w:r w:rsidRPr="00F66A87">
        <w:rPr>
          <w:noProof/>
          <w:sz w:val="28"/>
          <w:szCs w:val="28"/>
        </w:rPr>
        <w:instrText>также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котором </w:instrText>
      </w:r>
      <w:r w:rsidRPr="00F66A87">
        <w:rPr>
          <w:noProof/>
          <w:sz w:val="28"/>
          <w:szCs w:val="28"/>
        </w:rPr>
        <w:instrText>понимание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того,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установленные </w:instrText>
      </w:r>
      <w:r w:rsidRPr="00F66A87">
        <w:rPr>
          <w:noProof/>
          <w:sz w:val="28"/>
          <w:szCs w:val="28"/>
        </w:rPr>
        <w:instrText>насколько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установление </w:instrText>
      </w:r>
      <w:r w:rsidRPr="00F66A87">
        <w:rPr>
          <w:noProof/>
          <w:sz w:val="28"/>
          <w:szCs w:val="28"/>
        </w:rPr>
        <w:instrText>хорошо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последний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гарантирует </w:instrText>
      </w:r>
      <w:r w:rsidRPr="00F66A87">
        <w:rPr>
          <w:noProof/>
          <w:sz w:val="28"/>
          <w:szCs w:val="28"/>
        </w:rPr>
        <w:instrText>помнит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свидетель </w:instrText>
      </w:r>
      <w:r w:rsidRPr="00F66A87">
        <w:rPr>
          <w:noProof/>
          <w:sz w:val="28"/>
          <w:szCs w:val="28"/>
        </w:rPr>
        <w:instrText>обстоятельства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произошедшего и,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должна </w:instrText>
      </w:r>
      <w:r w:rsidRPr="00F66A87">
        <w:rPr>
          <w:noProof/>
          <w:sz w:val="28"/>
          <w:szCs w:val="28"/>
        </w:rPr>
        <w:instrText>следовательно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является </w:instrText>
      </w:r>
      <w:r w:rsidRPr="00F66A87">
        <w:rPr>
          <w:noProof/>
          <w:sz w:val="28"/>
          <w:szCs w:val="28"/>
        </w:rPr>
        <w:instrText>насколько</w:instrText>
      </w:r>
      <w:r w:rsidRPr="00F66A87">
        <w:fldChar w:fldCharType="end"/>
      </w:r>
      <w:r w:rsidRPr="00F66A87">
        <w:rPr>
          <w:sz w:val="28"/>
          <w:szCs w:val="28"/>
        </w:rPr>
        <w:t xml:space="preserve"> критично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стоит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действиям </w:instrText>
      </w:r>
      <w:r w:rsidRPr="00F66A87">
        <w:rPr>
          <w:noProof/>
          <w:sz w:val="28"/>
          <w:szCs w:val="28"/>
        </w:rPr>
        <w:instrText>относиться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к его показаниям.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основе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обнаружения </w:instrText>
      </w:r>
      <w:r w:rsidRPr="00F66A87">
        <w:rPr>
          <w:noProof/>
          <w:sz w:val="28"/>
          <w:szCs w:val="28"/>
        </w:rPr>
        <w:instrText>сведений</w:instrText>
      </w:r>
      <w:r w:rsidRPr="00F66A87">
        <w:fldChar w:fldCharType="end"/>
      </w:r>
      <w:r w:rsidRPr="00F66A87">
        <w:rPr>
          <w:sz w:val="28"/>
          <w:szCs w:val="28"/>
        </w:rPr>
        <w:t xml:space="preserve">, полученных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когда </w:instrText>
      </w:r>
      <w:r w:rsidRPr="00F66A87">
        <w:rPr>
          <w:noProof/>
          <w:sz w:val="28"/>
          <w:szCs w:val="28"/>
        </w:rPr>
        <w:instrText>допросе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литературе </w:instrText>
      </w:r>
      <w:r w:rsidRPr="00F66A87">
        <w:rPr>
          <w:noProof/>
          <w:sz w:val="28"/>
          <w:szCs w:val="28"/>
        </w:rPr>
        <w:instrText>может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быть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обнаружения </w:instrText>
      </w:r>
      <w:r w:rsidRPr="00F66A87">
        <w:rPr>
          <w:noProof/>
          <w:sz w:val="28"/>
          <w:szCs w:val="28"/>
        </w:rPr>
        <w:instrText>проведено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опознание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. Закон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определяет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после </w:instrText>
      </w:r>
      <w:r w:rsidRPr="00F66A87">
        <w:rPr>
          <w:noProof/>
          <w:sz w:val="28"/>
          <w:szCs w:val="28"/>
        </w:rPr>
        <w:instrText>следующий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порядок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проведения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отношении </w:instrText>
      </w:r>
      <w:r w:rsidRPr="00F66A87">
        <w:rPr>
          <w:noProof/>
          <w:sz w:val="28"/>
          <w:szCs w:val="28"/>
        </w:rPr>
        <w:instrText>этого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действия.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Опознающий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hyperlink r:id="rId19" w:tooltip="Решение: По заданию необходимо сверлить 3 отверстия Ø12 мм. Размер отверстий по центрам Ø65 ±0,2 мм. Предварительно сверлится три отверстия Ø5,5 мм, а затем обрабатывается диаметр Ø12H14 мм." w:history="1">
        <w:r w:rsidRPr="00F66A87">
          <w:rPr>
            <w:rStyle w:val="a5"/>
            <w:color w:val="auto"/>
            <w:sz w:val="28"/>
            <w:szCs w:val="28"/>
            <w:u w:val="none"/>
          </w:rPr>
          <w:t>предварительно допрашивается об обстоятельствах</w:t>
        </w:r>
      </w:hyperlink>
      <w:r w:rsidRPr="00F66A87">
        <w:rPr>
          <w:sz w:val="28"/>
          <w:szCs w:val="28"/>
        </w:rPr>
        <w:t xml:space="preserve">,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проводятся </w:instrText>
      </w:r>
      <w:r w:rsidRPr="00F66A87">
        <w:rPr>
          <w:noProof/>
          <w:sz w:val="28"/>
          <w:szCs w:val="28"/>
        </w:rPr>
        <w:instrText>которых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он наблюдал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соответствующее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лицо</w:instrText>
      </w:r>
      <w:r w:rsidRPr="00F66A87">
        <w:fldChar w:fldCharType="end"/>
      </w:r>
      <w:r w:rsidRPr="00F66A87">
        <w:rPr>
          <w:sz w:val="28"/>
          <w:szCs w:val="28"/>
        </w:rPr>
        <w:t xml:space="preserve"> или предмет, и 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следователь </w:instrText>
      </w:r>
      <w:r w:rsidRPr="00F66A87">
        <w:rPr>
          <w:noProof/>
          <w:sz w:val="28"/>
          <w:szCs w:val="28"/>
        </w:rPr>
        <w:instrText>приметах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действиям </w:instrText>
      </w:r>
      <w:r w:rsidRPr="00F66A87">
        <w:rPr>
          <w:noProof/>
          <w:sz w:val="28"/>
          <w:szCs w:val="28"/>
        </w:rPr>
        <w:instrText>особенностях</w:instrText>
      </w:r>
      <w:r w:rsidRPr="00F66A87">
        <w:fldChar w:fldCharType="end"/>
      </w:r>
      <w:r w:rsidRPr="00F66A87">
        <w:rPr>
          <w:sz w:val="28"/>
          <w:szCs w:val="28"/>
        </w:rPr>
        <w:t xml:space="preserve">, по которым он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сможет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которые </w:instrText>
      </w:r>
      <w:r w:rsidRPr="00F66A87">
        <w:rPr>
          <w:noProof/>
          <w:sz w:val="28"/>
          <w:szCs w:val="28"/>
        </w:rPr>
        <w:instrText>произвести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 опознание.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этом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ином </w:instrText>
      </w:r>
      <w:r w:rsidRPr="00F66A87">
        <w:rPr>
          <w:noProof/>
          <w:sz w:val="28"/>
          <w:szCs w:val="28"/>
        </w:rPr>
        <w:instrText>обращается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внимание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когда </w:instrText>
      </w:r>
      <w:r w:rsidRPr="00F66A87">
        <w:rPr>
          <w:noProof/>
          <w:sz w:val="28"/>
          <w:szCs w:val="28"/>
        </w:rPr>
        <w:instrText>установление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допрашиваемых </w:instrText>
      </w:r>
      <w:r w:rsidRPr="00F66A87">
        <w:rPr>
          <w:noProof/>
          <w:sz w:val="28"/>
          <w:szCs w:val="28"/>
        </w:rPr>
        <w:instrText>особых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примет,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места </w:instrText>
      </w:r>
      <w:r w:rsidRPr="00F66A87">
        <w:rPr>
          <w:noProof/>
          <w:sz w:val="28"/>
          <w:szCs w:val="28"/>
        </w:rPr>
        <w:instrText>которые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обязательно </w:instrText>
      </w:r>
      <w:r w:rsidRPr="00F66A87">
        <w:rPr>
          <w:noProof/>
          <w:sz w:val="28"/>
          <w:szCs w:val="28"/>
        </w:rPr>
        <w:instrText>позволят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повысить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снимались </w:instrText>
      </w:r>
      <w:r w:rsidRPr="00F66A87">
        <w:rPr>
          <w:noProof/>
          <w:sz w:val="28"/>
          <w:szCs w:val="28"/>
        </w:rPr>
        <w:instrText>достоверность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результатов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 опознания.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других </w:instrText>
      </w:r>
      <w:r w:rsidRPr="00F66A87">
        <w:rPr>
          <w:noProof/>
          <w:sz w:val="28"/>
          <w:szCs w:val="28"/>
        </w:rPr>
        <w:instrText>проведенном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преступления </w:instrText>
      </w:r>
      <w:r w:rsidRPr="00F66A87">
        <w:rPr>
          <w:noProof/>
          <w:sz w:val="28"/>
          <w:szCs w:val="28"/>
        </w:rPr>
        <w:instrText>опознании</w:instrText>
      </w:r>
      <w:r w:rsidRPr="00F66A87">
        <w:fldChar w:fldCharType="end"/>
      </w:r>
      <w:r w:rsidRPr="00F66A87">
        <w:rPr>
          <w:sz w:val="28"/>
          <w:szCs w:val="28"/>
        </w:rPr>
        <w:t xml:space="preserve"> составляется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могущих </w:instrText>
      </w:r>
      <w:r w:rsidRPr="00F66A87">
        <w:rPr>
          <w:noProof/>
          <w:sz w:val="28"/>
          <w:szCs w:val="28"/>
        </w:rPr>
        <w:instrText>протокол</w:instrText>
      </w:r>
      <w:r w:rsidRPr="00F66A87">
        <w:fldChar w:fldCharType="end"/>
      </w:r>
      <w:r w:rsidRPr="00F66A87">
        <w:rPr>
          <w:sz w:val="28"/>
          <w:szCs w:val="28"/>
        </w:rPr>
        <w:t xml:space="preserve">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соответствии</w:instrText>
      </w:r>
      <w:r w:rsidRPr="00F66A87">
        <w:fldChar w:fldCharType="end"/>
      </w:r>
      <w:r w:rsidRPr="00F66A87">
        <w:rPr>
          <w:sz w:val="28"/>
          <w:szCs w:val="28"/>
        </w:rPr>
        <w:t xml:space="preserve"> со ст 166 и 167 УПК РФ, в котором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должно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производя </w:instrText>
      </w:r>
      <w:r w:rsidRPr="00F66A87">
        <w:rPr>
          <w:noProof/>
          <w:sz w:val="28"/>
          <w:szCs w:val="28"/>
        </w:rPr>
        <w:instrText>быть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указано то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котором </w:instrText>
      </w:r>
      <w:r w:rsidRPr="00F66A87">
        <w:rPr>
          <w:noProof/>
          <w:sz w:val="28"/>
          <w:szCs w:val="28"/>
        </w:rPr>
        <w:instrText>обстоятельство</w:instrText>
      </w:r>
      <w:r w:rsidRPr="00F66A87">
        <w:fldChar w:fldCharType="end"/>
      </w:r>
      <w:r w:rsidRPr="00F66A87">
        <w:rPr>
          <w:sz w:val="28"/>
          <w:szCs w:val="28"/>
        </w:rPr>
        <w:t xml:space="preserve">, что </w:t>
      </w:r>
      <w:r w:rsidRPr="00F66A87">
        <w:rPr>
          <w:highlight w:val="white"/>
        </w:rPr>
        <w:lastRenderedPageBreak/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опознание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проводилось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экспертизу </w:instrText>
      </w:r>
      <w:r w:rsidRPr="00F66A87">
        <w:rPr>
          <w:noProof/>
          <w:sz w:val="28"/>
          <w:szCs w:val="28"/>
        </w:rPr>
        <w:instrText>условиях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отличие </w:instrText>
      </w:r>
      <w:r w:rsidRPr="00F66A87">
        <w:rPr>
          <w:noProof/>
          <w:sz w:val="28"/>
          <w:szCs w:val="28"/>
        </w:rPr>
        <w:instrText>исключающих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визуальное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наблюдение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опознаваемым</w:instrText>
      </w:r>
      <w:r w:rsidRPr="00F66A87">
        <w:fldChar w:fldCharType="end"/>
      </w:r>
      <w:r w:rsidRPr="00F66A87">
        <w:rPr>
          <w:sz w:val="28"/>
          <w:szCs w:val="28"/>
        </w:rPr>
        <w:t xml:space="preserve"> опознающего.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4.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Обыск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Обыск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представляет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свою </w:instrText>
      </w:r>
      <w:r w:rsidRPr="00F66A87">
        <w:rPr>
          <w:noProof/>
          <w:sz w:val="28"/>
          <w:szCs w:val="28"/>
        </w:rPr>
        <w:instrText>собой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ставка </w:instrText>
      </w:r>
      <w:r w:rsidRPr="00F66A87">
        <w:rPr>
          <w:noProof/>
          <w:sz w:val="28"/>
          <w:szCs w:val="28"/>
        </w:rPr>
        <w:instrText>следственное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действие,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ином </w:instrText>
      </w:r>
      <w:r w:rsidRPr="00F66A87">
        <w:rPr>
          <w:noProof/>
          <w:sz w:val="28"/>
          <w:szCs w:val="28"/>
        </w:rPr>
        <w:instrText>направленное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производя </w:instrText>
      </w:r>
      <w:r w:rsidRPr="00F66A87">
        <w:rPr>
          <w:noProof/>
          <w:sz w:val="28"/>
          <w:szCs w:val="28"/>
        </w:rPr>
        <w:instrText>отыскание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изъятие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орудий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которое </w:instrText>
      </w:r>
      <w:r w:rsidRPr="00F66A87">
        <w:rPr>
          <w:noProof/>
          <w:sz w:val="28"/>
          <w:szCs w:val="28"/>
        </w:rPr>
        <w:instrText>преступления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предметов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проводятся </w:instrText>
      </w:r>
      <w:r w:rsidRPr="00F66A87">
        <w:rPr>
          <w:noProof/>
          <w:sz w:val="28"/>
          <w:szCs w:val="28"/>
        </w:rPr>
        <w:instrText>ценностей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исключающих </w:instrText>
      </w:r>
      <w:r w:rsidRPr="00F66A87">
        <w:rPr>
          <w:noProof/>
          <w:sz w:val="28"/>
          <w:szCs w:val="28"/>
        </w:rPr>
        <w:instrText>добытых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преступным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выявления </w:instrText>
      </w:r>
      <w:r w:rsidRPr="00F66A87">
        <w:rPr>
          <w:noProof/>
          <w:sz w:val="28"/>
          <w:szCs w:val="28"/>
        </w:rPr>
        <w:instrText>путем</w:instrText>
      </w:r>
      <w:r w:rsidRPr="00F66A87">
        <w:fldChar w:fldCharType="end"/>
      </w:r>
      <w:r w:rsidRPr="00F66A87">
        <w:rPr>
          <w:sz w:val="28"/>
          <w:szCs w:val="28"/>
        </w:rPr>
        <w:t xml:space="preserve">, 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правильность </w:instrText>
      </w:r>
      <w:r w:rsidRPr="00F66A87">
        <w:rPr>
          <w:noProof/>
          <w:sz w:val="28"/>
          <w:szCs w:val="28"/>
        </w:rPr>
        <w:instrText>также</w:instrText>
      </w:r>
      <w:r w:rsidRPr="00F66A87">
        <w:fldChar w:fldCharType="end"/>
      </w:r>
      <w:r w:rsidRPr="00F66A87">
        <w:rPr>
          <w:sz w:val="28"/>
          <w:szCs w:val="28"/>
        </w:rPr>
        <w:t xml:space="preserve"> иных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позволяет </w:instrText>
      </w:r>
      <w:r w:rsidRPr="00F66A87">
        <w:rPr>
          <w:noProof/>
          <w:sz w:val="28"/>
          <w:szCs w:val="28"/>
        </w:rPr>
        <w:instrText>предметов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документов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, которые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каждому </w:instrText>
      </w:r>
      <w:r w:rsidRPr="00F66A87">
        <w:rPr>
          <w:noProof/>
          <w:sz w:val="28"/>
          <w:szCs w:val="28"/>
        </w:rPr>
        <w:instrText>могут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следователем </w:instrText>
      </w:r>
      <w:r w:rsidRPr="00F66A87">
        <w:rPr>
          <w:noProof/>
          <w:sz w:val="28"/>
          <w:szCs w:val="28"/>
        </w:rPr>
        <w:instrText>иметь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значение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дела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Обыск</w:instrText>
      </w:r>
      <w:r w:rsidRPr="00F66A87">
        <w:fldChar w:fldCharType="end"/>
      </w:r>
      <w:r w:rsidRPr="00F66A87">
        <w:rPr>
          <w:sz w:val="28"/>
          <w:szCs w:val="28"/>
        </w:rPr>
        <w:t xml:space="preserve"> может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обстоятельств </w:instrText>
      </w:r>
      <w:r w:rsidRPr="00F66A87">
        <w:rPr>
          <w:noProof/>
          <w:sz w:val="28"/>
          <w:szCs w:val="28"/>
        </w:rPr>
        <w:instrText>производиться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следственный </w:instrText>
      </w:r>
      <w:r w:rsidRPr="00F66A87">
        <w:rPr>
          <w:noProof/>
          <w:sz w:val="28"/>
          <w:szCs w:val="28"/>
        </w:rPr>
        <w:instrText>обнаружения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разыскиваемых лиц, 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также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составлен </w:instrText>
      </w:r>
      <w:r w:rsidRPr="00F66A87">
        <w:rPr>
          <w:noProof/>
          <w:sz w:val="28"/>
          <w:szCs w:val="28"/>
        </w:rPr>
        <w:instrText>трупов</w:instrText>
      </w:r>
      <w:r w:rsidRPr="00F66A87">
        <w:fldChar w:fldCharType="end"/>
      </w:r>
      <w:r w:rsidRPr="00F66A87">
        <w:rPr>
          <w:sz w:val="28"/>
          <w:szCs w:val="28"/>
        </w:rPr>
        <w:t>4.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 соответствии с </w:t>
      </w:r>
      <w:hyperlink r:id="rId20" w:tooltip="1. Понятие и задачи освидельствования" w:history="1">
        <w:r w:rsidRPr="00F66A87">
          <w:rPr>
            <w:rStyle w:val="a5"/>
            <w:color w:val="auto"/>
            <w:sz w:val="28"/>
            <w:szCs w:val="28"/>
            <w:u w:val="none"/>
          </w:rPr>
          <w:t>законом обыск проводится в тех случаях</w:t>
        </w:r>
      </w:hyperlink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следственный </w:instrText>
      </w:r>
      <w:r w:rsidRPr="00F66A87">
        <w:rPr>
          <w:noProof/>
          <w:sz w:val="28"/>
          <w:szCs w:val="28"/>
        </w:rPr>
        <w:instrText>когда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этого </w:instrText>
      </w:r>
      <w:r w:rsidRPr="00F66A87">
        <w:rPr>
          <w:noProof/>
          <w:sz w:val="28"/>
          <w:szCs w:val="28"/>
        </w:rPr>
        <w:instrText>имеются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достаточные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данные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полагать</w:instrText>
      </w:r>
      <w:r w:rsidRPr="00F66A87">
        <w:fldChar w:fldCharType="end"/>
      </w:r>
      <w:r w:rsidRPr="00F66A87">
        <w:rPr>
          <w:sz w:val="28"/>
          <w:szCs w:val="28"/>
        </w:rPr>
        <w:t xml:space="preserve">, что названные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группе </w:instrText>
      </w:r>
      <w:r w:rsidRPr="00F66A87">
        <w:rPr>
          <w:noProof/>
          <w:sz w:val="28"/>
          <w:szCs w:val="28"/>
        </w:rPr>
        <w:instrText>предметы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порядок </w:instrText>
      </w:r>
      <w:r w:rsidRPr="00F66A87">
        <w:rPr>
          <w:noProof/>
          <w:sz w:val="28"/>
          <w:szCs w:val="28"/>
        </w:rPr>
        <w:instrText>документы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находятся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поводу </w:instrText>
      </w:r>
      <w:r w:rsidRPr="00F66A87">
        <w:rPr>
          <w:noProof/>
          <w:sz w:val="28"/>
          <w:szCs w:val="28"/>
        </w:rPr>
        <w:instrText>каком-либо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обстоятельств </w:instrText>
      </w:r>
      <w:r w:rsidRPr="00F66A87">
        <w:rPr>
          <w:noProof/>
          <w:sz w:val="28"/>
          <w:szCs w:val="28"/>
        </w:rPr>
        <w:instrText>помещении</w:instrText>
      </w:r>
      <w:r w:rsidRPr="00F66A87">
        <w:fldChar w:fldCharType="end"/>
      </w:r>
      <w:r w:rsidRPr="00F66A87">
        <w:rPr>
          <w:sz w:val="28"/>
          <w:szCs w:val="28"/>
        </w:rPr>
        <w:t xml:space="preserve">, ином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месте</w:instrText>
      </w:r>
      <w:r w:rsidRPr="00F66A87">
        <w:fldChar w:fldCharType="end"/>
      </w:r>
      <w:r w:rsidRPr="00F66A87">
        <w:rPr>
          <w:sz w:val="28"/>
          <w:szCs w:val="28"/>
        </w:rPr>
        <w:t xml:space="preserve"> или у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порядок </w:instrText>
      </w:r>
      <w:r w:rsidRPr="00F66A87">
        <w:rPr>
          <w:noProof/>
          <w:sz w:val="28"/>
          <w:szCs w:val="28"/>
        </w:rPr>
        <w:instrText>какого-либо</w:instrText>
      </w:r>
      <w:r w:rsidRPr="00F66A87">
        <w:fldChar w:fldCharType="end"/>
      </w:r>
      <w:r w:rsidRPr="00F66A87">
        <w:rPr>
          <w:sz w:val="28"/>
          <w:szCs w:val="28"/>
        </w:rPr>
        <w:t xml:space="preserve"> лица (п. 1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данное </w:instrText>
      </w:r>
      <w:r w:rsidRPr="00F66A87">
        <w:rPr>
          <w:noProof/>
          <w:sz w:val="28"/>
          <w:szCs w:val="28"/>
        </w:rPr>
        <w:instrText>ст</w:instrText>
      </w:r>
      <w:r w:rsidRPr="00F66A87">
        <w:fldChar w:fldCharType="end"/>
      </w:r>
      <w:r w:rsidRPr="00F66A87">
        <w:rPr>
          <w:sz w:val="28"/>
          <w:szCs w:val="28"/>
        </w:rPr>
        <w:t xml:space="preserve">.182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показания </w:instrText>
      </w:r>
      <w:r w:rsidRPr="00F66A87">
        <w:rPr>
          <w:noProof/>
          <w:sz w:val="28"/>
          <w:szCs w:val="28"/>
        </w:rPr>
        <w:instrText>УПК</w:instrText>
      </w:r>
      <w:r w:rsidRPr="00F66A87">
        <w:fldChar w:fldCharType="end"/>
      </w:r>
      <w:r w:rsidRPr="00F66A87">
        <w:rPr>
          <w:sz w:val="28"/>
          <w:szCs w:val="28"/>
        </w:rPr>
        <w:t>).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Обыск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следственного </w:instrText>
      </w:r>
      <w:r w:rsidRPr="00F66A87">
        <w:rPr>
          <w:noProof/>
          <w:sz w:val="28"/>
          <w:szCs w:val="28"/>
        </w:rPr>
        <w:instrText>производится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учитывая </w:instrText>
      </w:r>
      <w:r w:rsidRPr="00F66A87">
        <w:rPr>
          <w:noProof/>
          <w:sz w:val="28"/>
          <w:szCs w:val="28"/>
        </w:rPr>
        <w:instrText>постановлению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следователя.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поводу </w:instrText>
      </w:r>
      <w:r w:rsidRPr="00F66A87">
        <w:rPr>
          <w:noProof/>
          <w:sz w:val="28"/>
          <w:szCs w:val="28"/>
        </w:rPr>
        <w:instrText>Закон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поводу </w:instrText>
      </w:r>
      <w:r w:rsidRPr="00F66A87">
        <w:rPr>
          <w:noProof/>
          <w:sz w:val="28"/>
          <w:szCs w:val="28"/>
        </w:rPr>
        <w:instrText>предусматривает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обыск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помещении</w:instrText>
      </w:r>
      <w:r w:rsidRPr="00F66A87">
        <w:fldChar w:fldCharType="end"/>
      </w:r>
      <w:r w:rsidRPr="00F66A87">
        <w:rPr>
          <w:sz w:val="28"/>
          <w:szCs w:val="28"/>
        </w:rPr>
        <w:t xml:space="preserve">,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гарантирует </w:instrText>
      </w:r>
      <w:r w:rsidRPr="00F66A87">
        <w:rPr>
          <w:noProof/>
          <w:sz w:val="28"/>
          <w:szCs w:val="28"/>
        </w:rPr>
        <w:instrText>местности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, личный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котором </w:instrText>
      </w:r>
      <w:r w:rsidRPr="00F66A87">
        <w:rPr>
          <w:noProof/>
          <w:sz w:val="28"/>
          <w:szCs w:val="28"/>
        </w:rPr>
        <w:instrText>обыск</w:instrText>
      </w:r>
      <w:r w:rsidRPr="00F66A87">
        <w:fldChar w:fldCharType="end"/>
      </w:r>
      <w:r w:rsidRPr="00F66A87">
        <w:rPr>
          <w:sz w:val="28"/>
          <w:szCs w:val="28"/>
        </w:rPr>
        <w:t xml:space="preserve">.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производстве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обыска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присутствуют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понятые</w:instrText>
      </w:r>
      <w:r w:rsidRPr="00F66A87">
        <w:fldChar w:fldCharType="end"/>
      </w:r>
      <w:r w:rsidRPr="00F66A87">
        <w:rPr>
          <w:sz w:val="28"/>
          <w:szCs w:val="28"/>
        </w:rPr>
        <w:t xml:space="preserve">. С разрешения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исключающих </w:instrText>
      </w:r>
      <w:r w:rsidRPr="00F66A87">
        <w:rPr>
          <w:noProof/>
          <w:sz w:val="28"/>
          <w:szCs w:val="28"/>
        </w:rPr>
        <w:instrText>следователя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этого </w:instrText>
      </w:r>
      <w:r w:rsidRPr="00F66A87">
        <w:rPr>
          <w:noProof/>
          <w:sz w:val="28"/>
          <w:szCs w:val="28"/>
        </w:rPr>
        <w:instrText>обыске</w:instrText>
      </w:r>
      <w:r w:rsidRPr="00F66A87">
        <w:fldChar w:fldCharType="end"/>
      </w:r>
      <w:r w:rsidRPr="00F66A87">
        <w:rPr>
          <w:sz w:val="28"/>
          <w:szCs w:val="28"/>
        </w:rPr>
        <w:t xml:space="preserve"> могут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присутствовать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защитник</w:instrText>
      </w:r>
      <w:r w:rsidRPr="00F66A87">
        <w:fldChar w:fldCharType="end"/>
      </w:r>
      <w:r w:rsidRPr="00F66A87">
        <w:rPr>
          <w:sz w:val="28"/>
          <w:szCs w:val="28"/>
        </w:rPr>
        <w:t xml:space="preserve">, а также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исключающих </w:instrText>
      </w:r>
      <w:r w:rsidRPr="00F66A87">
        <w:rPr>
          <w:noProof/>
          <w:sz w:val="28"/>
          <w:szCs w:val="28"/>
        </w:rPr>
        <w:instrText>адвокат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лица</w:instrText>
      </w:r>
      <w:r w:rsidRPr="00F66A87">
        <w:fldChar w:fldCharType="end"/>
      </w:r>
      <w:r w:rsidRPr="00F66A87">
        <w:rPr>
          <w:sz w:val="28"/>
          <w:szCs w:val="28"/>
        </w:rPr>
        <w:t xml:space="preserve">, в отношении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которого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производится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обыск.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5.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Выемка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Выемка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производится в тех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достаточные </w:instrText>
      </w:r>
      <w:r w:rsidRPr="00F66A87">
        <w:rPr>
          <w:noProof/>
          <w:sz w:val="28"/>
          <w:szCs w:val="28"/>
        </w:rPr>
        <w:instrText>случаях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 </w:instrText>
      </w:r>
      <w:r w:rsidRPr="00F66A87">
        <w:rPr>
          <w:noProof/>
          <w:sz w:val="28"/>
          <w:szCs w:val="28"/>
        </w:rPr>
        <w:instrText>когда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следователь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знают </w:instrText>
      </w:r>
      <w:r w:rsidRPr="00F66A87">
        <w:rPr>
          <w:noProof/>
          <w:sz w:val="28"/>
          <w:szCs w:val="28"/>
        </w:rPr>
        <w:instrText>располагает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личный </w:instrText>
      </w:r>
      <w:r w:rsidRPr="00F66A87">
        <w:rPr>
          <w:noProof/>
          <w:sz w:val="28"/>
          <w:szCs w:val="28"/>
        </w:rPr>
        <w:instrText>точными</w:instrText>
      </w:r>
      <w:r w:rsidRPr="00F66A87">
        <w:fldChar w:fldCharType="end"/>
      </w:r>
      <w:r w:rsidRPr="00F66A87">
        <w:rPr>
          <w:sz w:val="28"/>
          <w:szCs w:val="28"/>
        </w:rPr>
        <w:t xml:space="preserve"> данными, что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предметы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 </w:instrText>
      </w:r>
      <w:r w:rsidRPr="00F66A87">
        <w:rPr>
          <w:noProof/>
          <w:sz w:val="28"/>
          <w:szCs w:val="28"/>
        </w:rPr>
        <w:instrText>документы</w:instrText>
      </w:r>
      <w:r w:rsidRPr="00F66A87">
        <w:fldChar w:fldCharType="end"/>
      </w:r>
      <w:r w:rsidRPr="00F66A87">
        <w:rPr>
          <w:sz w:val="28"/>
          <w:szCs w:val="28"/>
        </w:rPr>
        <w:t xml:space="preserve">, имеющие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следователь </w:instrText>
      </w:r>
      <w:r w:rsidRPr="00F66A87">
        <w:rPr>
          <w:noProof/>
          <w:sz w:val="28"/>
          <w:szCs w:val="28"/>
        </w:rPr>
        <w:instrText>значение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собой </w:instrText>
      </w:r>
      <w:r w:rsidRPr="00F66A87">
        <w:rPr>
          <w:noProof/>
          <w:sz w:val="28"/>
          <w:szCs w:val="28"/>
        </w:rPr>
        <w:instrText>дела</w:instrText>
      </w:r>
      <w:r w:rsidRPr="00F66A87">
        <w:fldChar w:fldCharType="end"/>
      </w:r>
      <w:r w:rsidRPr="00F66A87">
        <w:rPr>
          <w:sz w:val="28"/>
          <w:szCs w:val="28"/>
        </w:rPr>
        <w:t xml:space="preserve">, находятся у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определенного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ином </w:instrText>
      </w:r>
      <w:r w:rsidRPr="00F66A87">
        <w:rPr>
          <w:noProof/>
          <w:sz w:val="28"/>
          <w:szCs w:val="28"/>
        </w:rPr>
        <w:instrText>лица</w:instrText>
      </w:r>
      <w:r w:rsidRPr="00F66A87">
        <w:fldChar w:fldCharType="end"/>
      </w:r>
      <w:r w:rsidRPr="00F66A87">
        <w:rPr>
          <w:sz w:val="28"/>
          <w:szCs w:val="28"/>
        </w:rPr>
        <w:t xml:space="preserve"> или в определенном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которые </w:instrText>
      </w:r>
      <w:r w:rsidRPr="00F66A87">
        <w:rPr>
          <w:noProof/>
          <w:sz w:val="28"/>
          <w:szCs w:val="28"/>
        </w:rPr>
        <w:instrText>месте</w:instrText>
      </w:r>
      <w:r w:rsidRPr="00F66A87">
        <w:fldChar w:fldCharType="end"/>
      </w:r>
      <w:r w:rsidRPr="00F66A87">
        <w:rPr>
          <w:sz w:val="28"/>
          <w:szCs w:val="28"/>
        </w:rPr>
        <w:t xml:space="preserve"> (ст. 183 УПК РФ)</w:t>
      </w:r>
      <w:r w:rsidRPr="00F66A87">
        <w:rPr>
          <w:rStyle w:val="a8"/>
          <w:sz w:val="28"/>
          <w:szCs w:val="28"/>
        </w:rPr>
        <w:footnoteReference w:id="3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выемке</w:instrText>
      </w:r>
      <w:r w:rsidRPr="00F66A87">
        <w:fldChar w:fldCharType="end"/>
      </w:r>
      <w:r w:rsidRPr="00F66A87">
        <w:rPr>
          <w:sz w:val="28"/>
          <w:szCs w:val="28"/>
        </w:rPr>
        <w:t xml:space="preserve"> в отличие от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экспертизу </w:instrText>
      </w:r>
      <w:r w:rsidRPr="00F66A87">
        <w:rPr>
          <w:noProof/>
          <w:sz w:val="28"/>
          <w:szCs w:val="28"/>
        </w:rPr>
        <w:instrText>обыска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гарантирует </w:instrText>
      </w:r>
      <w:r w:rsidRPr="00F66A87">
        <w:rPr>
          <w:noProof/>
          <w:sz w:val="28"/>
          <w:szCs w:val="28"/>
        </w:rPr>
        <w:instrText>следователю</w:instrText>
      </w:r>
      <w:r w:rsidRPr="00F66A87">
        <w:fldChar w:fldCharType="end"/>
      </w:r>
      <w:r w:rsidRPr="00F66A87">
        <w:rPr>
          <w:sz w:val="28"/>
          <w:szCs w:val="28"/>
        </w:rPr>
        <w:t xml:space="preserve"> заранее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известен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насколько </w:instrText>
      </w:r>
      <w:r w:rsidRPr="00F66A87">
        <w:rPr>
          <w:noProof/>
          <w:sz w:val="28"/>
          <w:szCs w:val="28"/>
        </w:rPr>
        <w:instrText>объект</w:instrText>
      </w:r>
      <w:r w:rsidRPr="00F66A87">
        <w:fldChar w:fldCharType="end"/>
      </w:r>
      <w:r w:rsidRPr="00F66A87">
        <w:rPr>
          <w:sz w:val="28"/>
          <w:szCs w:val="28"/>
        </w:rPr>
        <w:t xml:space="preserve">, подлежащий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проводятся </w:instrText>
      </w:r>
      <w:r w:rsidRPr="00F66A87">
        <w:rPr>
          <w:noProof/>
          <w:sz w:val="28"/>
          <w:szCs w:val="28"/>
        </w:rPr>
        <w:instrText>изъятию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этот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 </w:instrText>
      </w:r>
      <w:r w:rsidRPr="00F66A87">
        <w:rPr>
          <w:noProof/>
          <w:sz w:val="28"/>
          <w:szCs w:val="28"/>
        </w:rPr>
        <w:instrText>объект</w:instrText>
      </w:r>
      <w:r w:rsidRPr="00F66A87">
        <w:fldChar w:fldCharType="end"/>
      </w:r>
      <w:r w:rsidRPr="00F66A87">
        <w:rPr>
          <w:sz w:val="28"/>
          <w:szCs w:val="28"/>
        </w:rPr>
        <w:t xml:space="preserve"> не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разыскивает</w:instrText>
      </w:r>
      <w:r w:rsidRPr="00F66A87">
        <w:fldChar w:fldCharType="end"/>
      </w:r>
      <w:r w:rsidRPr="00F66A87">
        <w:rPr>
          <w:sz w:val="28"/>
          <w:szCs w:val="28"/>
        </w:rPr>
        <w:t xml:space="preserve">, так как уже знает, где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законом </w:instrText>
      </w:r>
      <w:r w:rsidRPr="00F66A87">
        <w:rPr>
          <w:noProof/>
          <w:sz w:val="28"/>
          <w:szCs w:val="28"/>
        </w:rPr>
        <w:instrText>кого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он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находится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Выемка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него </w:instrText>
      </w:r>
      <w:r w:rsidRPr="00F66A87">
        <w:rPr>
          <w:noProof/>
          <w:sz w:val="28"/>
          <w:szCs w:val="28"/>
        </w:rPr>
        <w:instrText>производится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подлежащих </w:instrText>
      </w:r>
      <w:r w:rsidRPr="00F66A87">
        <w:rPr>
          <w:noProof/>
          <w:sz w:val="28"/>
          <w:szCs w:val="28"/>
        </w:rPr>
        <w:instrText>изъятия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любых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могут </w:instrText>
      </w:r>
      <w:r w:rsidRPr="00F66A87">
        <w:rPr>
          <w:noProof/>
          <w:sz w:val="28"/>
          <w:szCs w:val="28"/>
        </w:rPr>
        <w:instrText>предметов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документов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, имеющих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значение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дела</w:instrText>
      </w:r>
      <w:r w:rsidRPr="00F66A87">
        <w:fldChar w:fldCharType="end"/>
      </w:r>
      <w:r w:rsidRPr="00F66A87">
        <w:rPr>
          <w:sz w:val="28"/>
          <w:szCs w:val="28"/>
        </w:rPr>
        <w:t xml:space="preserve">, на основании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других </w:instrText>
      </w:r>
      <w:r w:rsidRPr="00F66A87">
        <w:rPr>
          <w:noProof/>
          <w:sz w:val="28"/>
          <w:szCs w:val="28"/>
        </w:rPr>
        <w:instrText>постановления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следователя</w:instrText>
      </w:r>
      <w:r w:rsidRPr="00F66A87">
        <w:fldChar w:fldCharType="end"/>
      </w:r>
      <w:r w:rsidRPr="00F66A87">
        <w:rPr>
          <w:sz w:val="28"/>
          <w:szCs w:val="28"/>
        </w:rPr>
        <w:t xml:space="preserve">. В случае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способам </w:instrText>
      </w:r>
      <w:r w:rsidRPr="00F66A87">
        <w:rPr>
          <w:noProof/>
          <w:sz w:val="28"/>
          <w:szCs w:val="28"/>
        </w:rPr>
        <w:instrText>отказа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личный </w:instrText>
      </w:r>
      <w:r w:rsidRPr="00F66A87">
        <w:rPr>
          <w:noProof/>
          <w:sz w:val="28"/>
          <w:szCs w:val="28"/>
        </w:rPr>
        <w:instrText>выдать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требуемые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гарантирует </w:instrText>
      </w:r>
      <w:r w:rsidRPr="00F66A87">
        <w:rPr>
          <w:noProof/>
          <w:sz w:val="28"/>
          <w:szCs w:val="28"/>
        </w:rPr>
        <w:instrText>объекты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насколько </w:instrText>
      </w:r>
      <w:r w:rsidRPr="00F66A87">
        <w:rPr>
          <w:noProof/>
          <w:sz w:val="28"/>
          <w:szCs w:val="28"/>
        </w:rPr>
        <w:instrText>выемка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производится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принудительном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ставка </w:instrText>
      </w:r>
      <w:r w:rsidRPr="00F66A87">
        <w:rPr>
          <w:noProof/>
          <w:sz w:val="28"/>
          <w:szCs w:val="28"/>
        </w:rPr>
        <w:instrText>порядке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 xml:space="preserve">6. Осмотр.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целях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обнаружения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следов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может </w:instrText>
      </w:r>
      <w:r w:rsidRPr="00F66A87">
        <w:rPr>
          <w:noProof/>
          <w:sz w:val="28"/>
          <w:szCs w:val="28"/>
        </w:rPr>
        <w:instrText>преступления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могут </w:instrText>
      </w:r>
      <w:r w:rsidRPr="00F66A87">
        <w:rPr>
          <w:noProof/>
          <w:sz w:val="28"/>
          <w:szCs w:val="28"/>
        </w:rPr>
        <w:instrText>других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вещественных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этот </w:instrText>
      </w:r>
      <w:r w:rsidRPr="00F66A87">
        <w:rPr>
          <w:noProof/>
          <w:sz w:val="28"/>
          <w:szCs w:val="28"/>
        </w:rPr>
        <w:instrText>доказательств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обвиняемым </w:instrText>
      </w:r>
      <w:r w:rsidRPr="00F66A87">
        <w:rPr>
          <w:noProof/>
          <w:sz w:val="28"/>
          <w:szCs w:val="28"/>
        </w:rPr>
        <w:instrText>выяснения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обстановки, 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записи </w:instrText>
      </w:r>
      <w:r w:rsidRPr="00F66A87">
        <w:rPr>
          <w:noProof/>
          <w:sz w:val="28"/>
          <w:szCs w:val="28"/>
        </w:rPr>
        <w:instrText>равно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следственный </w:instrText>
      </w:r>
      <w:r w:rsidRPr="00F66A87">
        <w:rPr>
          <w:noProof/>
          <w:sz w:val="28"/>
          <w:szCs w:val="28"/>
        </w:rPr>
        <w:instrText>иных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обстоятельств,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исключающих </w:instrText>
      </w:r>
      <w:r w:rsidRPr="00F66A87">
        <w:rPr>
          <w:noProof/>
          <w:sz w:val="28"/>
          <w:szCs w:val="28"/>
        </w:rPr>
        <w:instrText>имеющих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значение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дела,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своему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порядок </w:instrText>
      </w:r>
      <w:r w:rsidRPr="00F66A87">
        <w:rPr>
          <w:noProof/>
          <w:sz w:val="28"/>
          <w:szCs w:val="28"/>
        </w:rPr>
        <w:instrText>производит</w:instrText>
      </w:r>
      <w:r w:rsidRPr="00F66A87">
        <w:fldChar w:fldCharType="end"/>
      </w:r>
      <w:r w:rsidRPr="00F66A87">
        <w:rPr>
          <w:sz w:val="28"/>
          <w:szCs w:val="28"/>
        </w:rPr>
        <w:t xml:space="preserve"> осмотр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иметь </w:instrText>
      </w:r>
      <w:r w:rsidRPr="00F66A87">
        <w:rPr>
          <w:noProof/>
          <w:sz w:val="28"/>
          <w:szCs w:val="28"/>
        </w:rPr>
        <w:instrText>места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должна </w:instrText>
      </w:r>
      <w:r w:rsidRPr="00F66A87">
        <w:rPr>
          <w:noProof/>
          <w:sz w:val="28"/>
          <w:szCs w:val="28"/>
        </w:rPr>
        <w:instrText>происшествия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жилища, </w:t>
      </w:r>
      <w:hyperlink r:id="rId21" w:tooltip="Санитарно-бытовое обеспечение помещениями и устройствами работников при возведении земляного полотна" w:history="1">
        <w:r w:rsidRPr="00F66A87">
          <w:rPr>
            <w:rStyle w:val="a5"/>
            <w:color w:val="auto"/>
            <w:sz w:val="28"/>
            <w:szCs w:val="28"/>
            <w:u w:val="none"/>
          </w:rPr>
          <w:t>иного помещения</w:t>
        </w:r>
      </w:hyperlink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знают </w:instrText>
      </w:r>
      <w:r w:rsidRPr="00F66A87">
        <w:rPr>
          <w:noProof/>
          <w:sz w:val="28"/>
          <w:szCs w:val="28"/>
        </w:rPr>
        <w:instrText>предметов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действиям </w:instrText>
      </w:r>
      <w:r w:rsidRPr="00F66A87">
        <w:rPr>
          <w:noProof/>
          <w:sz w:val="28"/>
          <w:szCs w:val="28"/>
        </w:rPr>
        <w:instrText>документов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 (ст. 176 УПК РФ).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Все виды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допрашиваемых </w:instrText>
      </w:r>
      <w:r w:rsidRPr="00F66A87">
        <w:rPr>
          <w:noProof/>
          <w:sz w:val="28"/>
          <w:szCs w:val="28"/>
        </w:rPr>
        <w:instrText>следственного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осмотра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проводятся с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участием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понятых</w:instrText>
      </w:r>
      <w:r w:rsidRPr="00F66A87">
        <w:fldChar w:fldCharType="end"/>
      </w:r>
      <w:r w:rsidRPr="00F66A87">
        <w:rPr>
          <w:sz w:val="28"/>
          <w:szCs w:val="28"/>
        </w:rPr>
        <w:t xml:space="preserve">, за исключением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кого </w:instrText>
      </w:r>
      <w:r w:rsidRPr="00F66A87">
        <w:rPr>
          <w:noProof/>
          <w:sz w:val="28"/>
          <w:szCs w:val="28"/>
        </w:rPr>
        <w:instrText>случаев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предусмотренных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ч. 3 ст. 170 УПК РФ. Производя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осмотр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обстановки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обращает их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внимание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обстоятельства</w:instrText>
      </w:r>
      <w:r w:rsidRPr="00F66A87">
        <w:fldChar w:fldCharType="end"/>
      </w:r>
      <w:r w:rsidRPr="00F66A87">
        <w:rPr>
          <w:sz w:val="28"/>
          <w:szCs w:val="28"/>
        </w:rPr>
        <w:t xml:space="preserve">, которые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должны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свидетель </w:instrText>
      </w:r>
      <w:r w:rsidRPr="00F66A87">
        <w:rPr>
          <w:noProof/>
          <w:sz w:val="28"/>
          <w:szCs w:val="28"/>
        </w:rPr>
        <w:instrText>быть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зафиксированы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протоколе</w:instrText>
      </w:r>
      <w:r w:rsidRPr="00F66A87">
        <w:fldChar w:fldCharType="end"/>
      </w:r>
      <w:r w:rsidRPr="00F66A87">
        <w:rPr>
          <w:sz w:val="28"/>
          <w:szCs w:val="28"/>
        </w:rPr>
        <w:t xml:space="preserve">.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других </w:instrText>
      </w:r>
      <w:r w:rsidRPr="00F66A87">
        <w:rPr>
          <w:noProof/>
          <w:sz w:val="28"/>
          <w:szCs w:val="28"/>
        </w:rPr>
        <w:instrText>необходимости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 к участию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достаточные </w:instrText>
      </w:r>
      <w:r w:rsidRPr="00F66A87">
        <w:rPr>
          <w:noProof/>
          <w:sz w:val="28"/>
          <w:szCs w:val="28"/>
        </w:rPr>
        <w:instrText>осмотре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выявления </w:instrText>
      </w:r>
      <w:r w:rsidRPr="00F66A87">
        <w:rPr>
          <w:noProof/>
          <w:sz w:val="28"/>
          <w:szCs w:val="28"/>
        </w:rPr>
        <w:instrText>могут</w:instrText>
      </w:r>
      <w:r w:rsidRPr="00F66A87">
        <w:fldChar w:fldCharType="end"/>
      </w:r>
      <w:r w:rsidRPr="00F66A87">
        <w:rPr>
          <w:sz w:val="28"/>
          <w:szCs w:val="28"/>
        </w:rPr>
        <w:t xml:space="preserve"> быть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очная </w:instrText>
      </w:r>
      <w:r w:rsidRPr="00F66A87">
        <w:rPr>
          <w:noProof/>
          <w:sz w:val="28"/>
          <w:szCs w:val="28"/>
        </w:rPr>
        <w:instrText>привлечены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обвиняемый</w:instrText>
      </w:r>
      <w:r w:rsidRPr="00F66A87">
        <w:fldChar w:fldCharType="end"/>
      </w:r>
      <w:r w:rsidRPr="00F66A87">
        <w:rPr>
          <w:sz w:val="28"/>
          <w:szCs w:val="28"/>
        </w:rPr>
        <w:t xml:space="preserve">, подозреваемый,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специалист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следователь </w:instrText>
      </w:r>
      <w:r w:rsidRPr="00F66A87">
        <w:rPr>
          <w:noProof/>
          <w:sz w:val="28"/>
          <w:szCs w:val="28"/>
        </w:rPr>
        <w:instrText>потерпевший</w:instrText>
      </w:r>
      <w:r w:rsidRPr="00F66A87">
        <w:fldChar w:fldCharType="end"/>
      </w:r>
      <w:r w:rsidRPr="00F66A87">
        <w:rPr>
          <w:sz w:val="28"/>
          <w:szCs w:val="28"/>
        </w:rPr>
        <w:t xml:space="preserve"> и свидетель.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восприятия </w:instrText>
      </w:r>
      <w:r w:rsidRPr="00F66A87">
        <w:rPr>
          <w:noProof/>
          <w:sz w:val="28"/>
          <w:szCs w:val="28"/>
        </w:rPr>
        <w:instrText>Осмотр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проводится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, как правило,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дневное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ставка </w:instrText>
      </w:r>
      <w:r w:rsidRPr="00F66A87">
        <w:rPr>
          <w:noProof/>
          <w:sz w:val="28"/>
          <w:szCs w:val="28"/>
        </w:rPr>
        <w:instrText>время</w:instrText>
      </w:r>
      <w:r w:rsidRPr="00F66A87">
        <w:fldChar w:fldCharType="end"/>
      </w:r>
      <w:r w:rsidRPr="00F66A87">
        <w:rPr>
          <w:sz w:val="28"/>
          <w:szCs w:val="28"/>
        </w:rPr>
        <w:t xml:space="preserve">. Осмотр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котором </w:instrText>
      </w:r>
      <w:r w:rsidRPr="00F66A87">
        <w:rPr>
          <w:noProof/>
          <w:sz w:val="28"/>
          <w:szCs w:val="28"/>
        </w:rPr>
        <w:instrText>предметов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этот </w:instrText>
      </w:r>
      <w:r w:rsidRPr="00F66A87">
        <w:rPr>
          <w:noProof/>
          <w:sz w:val="28"/>
          <w:szCs w:val="28"/>
        </w:rPr>
        <w:instrText>документов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, обнаруженных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обстановки </w:instrText>
      </w:r>
      <w:r w:rsidRPr="00F66A87">
        <w:rPr>
          <w:noProof/>
          <w:sz w:val="28"/>
          <w:szCs w:val="28"/>
        </w:rPr>
        <w:instrText>обыске</w:instrText>
      </w:r>
      <w:r w:rsidRPr="00F66A87">
        <w:fldChar w:fldCharType="end"/>
      </w:r>
      <w:r w:rsidRPr="00F66A87">
        <w:rPr>
          <w:sz w:val="28"/>
          <w:szCs w:val="28"/>
        </w:rPr>
        <w:t xml:space="preserve"> или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обнаруженных </w:instrText>
      </w:r>
      <w:r w:rsidRPr="00F66A87">
        <w:rPr>
          <w:noProof/>
          <w:sz w:val="28"/>
          <w:szCs w:val="28"/>
        </w:rPr>
        <w:instrText>выемке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месте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могущих </w:instrText>
      </w:r>
      <w:r w:rsidRPr="00F66A87">
        <w:rPr>
          <w:noProof/>
          <w:sz w:val="28"/>
          <w:szCs w:val="28"/>
        </w:rPr>
        <w:instrText>происшествия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места </w:instrText>
      </w:r>
      <w:r w:rsidRPr="00F66A87">
        <w:rPr>
          <w:noProof/>
          <w:sz w:val="28"/>
          <w:szCs w:val="28"/>
        </w:rPr>
        <w:instrText>местности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в помещении,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производится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способам </w:instrText>
      </w:r>
      <w:r w:rsidRPr="00F66A87">
        <w:rPr>
          <w:noProof/>
          <w:sz w:val="28"/>
          <w:szCs w:val="28"/>
        </w:rPr>
        <w:instrText>месту</w:instrText>
      </w:r>
      <w:r w:rsidRPr="00F66A87">
        <w:fldChar w:fldCharType="end"/>
      </w:r>
      <w:r w:rsidRPr="00F66A87">
        <w:rPr>
          <w:sz w:val="28"/>
          <w:szCs w:val="28"/>
        </w:rPr>
        <w:t xml:space="preserve"> выполнения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личный </w:instrText>
      </w:r>
      <w:r w:rsidRPr="00F66A87">
        <w:rPr>
          <w:noProof/>
          <w:sz w:val="28"/>
          <w:szCs w:val="28"/>
        </w:rPr>
        <w:instrText>соответствующего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. В таком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установленные </w:instrText>
      </w:r>
      <w:r w:rsidRPr="00F66A87">
        <w:rPr>
          <w:noProof/>
          <w:sz w:val="28"/>
          <w:szCs w:val="28"/>
        </w:rPr>
        <w:instrText>случае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результаты</w:instrText>
      </w:r>
      <w:r w:rsidRPr="00F66A87">
        <w:fldChar w:fldCharType="end"/>
      </w:r>
      <w:r w:rsidRPr="00F66A87">
        <w:rPr>
          <w:sz w:val="28"/>
          <w:szCs w:val="28"/>
        </w:rPr>
        <w:t xml:space="preserve"> осмотра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фиксируются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признает </w:instrText>
      </w:r>
      <w:r w:rsidRPr="00F66A87">
        <w:rPr>
          <w:noProof/>
          <w:sz w:val="28"/>
          <w:szCs w:val="28"/>
        </w:rPr>
        <w:instrText>протоколе</w:instrText>
      </w:r>
      <w:r w:rsidRPr="00F66A87">
        <w:fldChar w:fldCharType="end"/>
      </w:r>
      <w:r w:rsidRPr="00F66A87">
        <w:rPr>
          <w:sz w:val="28"/>
          <w:szCs w:val="28"/>
        </w:rPr>
        <w:t xml:space="preserve"> указанного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описательной </w:instrText>
      </w:r>
      <w:r w:rsidRPr="00F66A87">
        <w:rPr>
          <w:noProof/>
          <w:sz w:val="28"/>
          <w:szCs w:val="28"/>
        </w:rPr>
        <w:instrText>следственного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. Если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учитывая </w:instrText>
      </w:r>
      <w:r w:rsidRPr="00F66A87">
        <w:rPr>
          <w:noProof/>
          <w:sz w:val="28"/>
          <w:szCs w:val="28"/>
        </w:rPr>
        <w:instrText>осмотра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является </w:instrText>
      </w:r>
      <w:r w:rsidRPr="00F66A87">
        <w:rPr>
          <w:noProof/>
          <w:sz w:val="28"/>
          <w:szCs w:val="28"/>
        </w:rPr>
        <w:instrText>предметов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 или документов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требуется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продолжительное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время или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является </w:instrText>
      </w:r>
      <w:r w:rsidRPr="00F66A87">
        <w:rPr>
          <w:noProof/>
          <w:sz w:val="28"/>
          <w:szCs w:val="28"/>
        </w:rPr>
        <w:instrText>имеются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иметь </w:instrText>
      </w:r>
      <w:r w:rsidRPr="00F66A87">
        <w:rPr>
          <w:noProof/>
          <w:sz w:val="28"/>
          <w:szCs w:val="28"/>
        </w:rPr>
        <w:instrText>иные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основания,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записи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достаточные </w:instrText>
      </w:r>
      <w:r w:rsidRPr="00F66A87">
        <w:rPr>
          <w:noProof/>
          <w:sz w:val="28"/>
          <w:szCs w:val="28"/>
        </w:rPr>
        <w:instrText>производит</w:instrText>
      </w:r>
      <w:r w:rsidRPr="00F66A87">
        <w:fldChar w:fldCharType="end"/>
      </w:r>
      <w:r w:rsidRPr="00F66A87">
        <w:rPr>
          <w:sz w:val="28"/>
          <w:szCs w:val="28"/>
        </w:rPr>
        <w:t xml:space="preserve"> осмотр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месту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 </w:instrText>
      </w:r>
      <w:r w:rsidRPr="00F66A87">
        <w:rPr>
          <w:noProof/>
          <w:sz w:val="28"/>
          <w:szCs w:val="28"/>
        </w:rPr>
        <w:instrText>производства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следствия.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собой </w:instrText>
      </w:r>
      <w:r w:rsidRPr="00F66A87">
        <w:rPr>
          <w:noProof/>
          <w:sz w:val="28"/>
          <w:szCs w:val="28"/>
        </w:rPr>
        <w:instrText>ходе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ином </w:instrText>
      </w:r>
      <w:r w:rsidRPr="00F66A87">
        <w:rPr>
          <w:noProof/>
          <w:sz w:val="28"/>
          <w:szCs w:val="28"/>
        </w:rPr>
        <w:instrText>осмотра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следователь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изготовляет </w:instrText>
      </w:r>
      <w:r w:rsidRPr="00F66A87">
        <w:rPr>
          <w:noProof/>
          <w:sz w:val="28"/>
          <w:szCs w:val="28"/>
        </w:rPr>
        <w:instrText>производит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измерения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фотографирование,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каждому </w:instrText>
      </w:r>
      <w:r w:rsidRPr="00F66A87">
        <w:rPr>
          <w:noProof/>
          <w:sz w:val="28"/>
          <w:szCs w:val="28"/>
        </w:rPr>
        <w:instrText>киносъемку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 </w:instrText>
      </w:r>
      <w:r w:rsidRPr="00F66A87">
        <w:rPr>
          <w:noProof/>
          <w:sz w:val="28"/>
          <w:szCs w:val="28"/>
        </w:rPr>
        <w:instrText>составляет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планы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схему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этот </w:instrText>
      </w:r>
      <w:r w:rsidRPr="00F66A87">
        <w:rPr>
          <w:noProof/>
          <w:sz w:val="28"/>
          <w:szCs w:val="28"/>
        </w:rPr>
        <w:instrText>изготовляет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слепки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следователь </w:instrText>
      </w:r>
      <w:r w:rsidRPr="00F66A87">
        <w:rPr>
          <w:noProof/>
          <w:sz w:val="28"/>
          <w:szCs w:val="28"/>
        </w:rPr>
        <w:instrText>оттиски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общении </w:instrText>
      </w:r>
      <w:r w:rsidRPr="00F66A87">
        <w:rPr>
          <w:noProof/>
          <w:sz w:val="28"/>
          <w:szCs w:val="28"/>
        </w:rPr>
        <w:instrText>следов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Осмотр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равно </w:instrText>
      </w:r>
      <w:r w:rsidRPr="00F66A87">
        <w:rPr>
          <w:noProof/>
          <w:sz w:val="28"/>
          <w:szCs w:val="28"/>
        </w:rPr>
        <w:instrText>оформляется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достаточные </w:instrText>
      </w:r>
      <w:r w:rsidRPr="00F66A87">
        <w:rPr>
          <w:noProof/>
          <w:sz w:val="28"/>
          <w:szCs w:val="28"/>
        </w:rPr>
        <w:instrText>соответствующим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протоколом.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 </w:instrText>
      </w:r>
      <w:r w:rsidRPr="00F66A87">
        <w:rPr>
          <w:noProof/>
          <w:sz w:val="28"/>
          <w:szCs w:val="28"/>
        </w:rPr>
        <w:instrText>После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знают </w:instrText>
      </w:r>
      <w:r w:rsidRPr="00F66A87">
        <w:rPr>
          <w:noProof/>
          <w:sz w:val="28"/>
          <w:szCs w:val="28"/>
        </w:rPr>
        <w:instrText>прочтения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протокол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совокупности </w:instrText>
      </w:r>
      <w:r w:rsidRPr="00F66A87">
        <w:rPr>
          <w:noProof/>
          <w:sz w:val="28"/>
          <w:szCs w:val="28"/>
        </w:rPr>
        <w:instrText>подписывается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исключающих </w:instrText>
      </w:r>
      <w:r w:rsidRPr="00F66A87">
        <w:rPr>
          <w:noProof/>
          <w:sz w:val="28"/>
          <w:szCs w:val="28"/>
        </w:rPr>
        <w:instrText>следователем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всеми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обстановки </w:instrText>
      </w:r>
      <w:r w:rsidRPr="00F66A87">
        <w:rPr>
          <w:noProof/>
          <w:sz w:val="28"/>
          <w:szCs w:val="28"/>
        </w:rPr>
        <w:instrText>участниками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осмотра</w:instrText>
      </w:r>
      <w:r w:rsidRPr="00F66A87">
        <w:fldChar w:fldCharType="end"/>
      </w:r>
      <w:r w:rsidRPr="00F66A87">
        <w:rPr>
          <w:sz w:val="28"/>
          <w:szCs w:val="28"/>
        </w:rPr>
        <w:t xml:space="preserve">, а также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присутствующими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этом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лицами.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протоколе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него </w:instrText>
      </w:r>
      <w:r w:rsidRPr="00F66A87">
        <w:rPr>
          <w:noProof/>
          <w:sz w:val="28"/>
          <w:szCs w:val="28"/>
        </w:rPr>
        <w:instrText>отмечается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, производилась 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гарантирует </w:instrText>
      </w:r>
      <w:r w:rsidRPr="00F66A87">
        <w:rPr>
          <w:noProof/>
          <w:sz w:val="28"/>
          <w:szCs w:val="28"/>
        </w:rPr>
        <w:instrText>фотосъемка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действиям </w:instrText>
      </w:r>
      <w:r w:rsidRPr="00F66A87">
        <w:rPr>
          <w:noProof/>
          <w:sz w:val="28"/>
          <w:szCs w:val="28"/>
        </w:rPr>
        <w:instrText>снимались</w:instrText>
      </w:r>
      <w:r w:rsidRPr="00F66A87">
        <w:fldChar w:fldCharType="end"/>
      </w:r>
      <w:r w:rsidRPr="00F66A87">
        <w:rPr>
          <w:sz w:val="28"/>
          <w:szCs w:val="28"/>
        </w:rPr>
        <w:t xml:space="preserve"> ли слепки и что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прилагается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к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описательной </w:instrText>
      </w:r>
      <w:r w:rsidRPr="00F66A87">
        <w:rPr>
          <w:noProof/>
          <w:sz w:val="28"/>
          <w:szCs w:val="28"/>
        </w:rPr>
        <w:instrText>протоколу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7. Освидетельствование.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обнаружения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общении </w:instrText>
      </w:r>
      <w:r w:rsidRPr="00F66A87">
        <w:rPr>
          <w:noProof/>
          <w:sz w:val="28"/>
          <w:szCs w:val="28"/>
        </w:rPr>
        <w:instrText>теле</w:instrText>
      </w:r>
      <w:r w:rsidRPr="00F66A87">
        <w:fldChar w:fldCharType="end"/>
      </w:r>
      <w:r w:rsidRPr="00F66A87">
        <w:rPr>
          <w:sz w:val="28"/>
          <w:szCs w:val="28"/>
        </w:rPr>
        <w:t xml:space="preserve"> человека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особых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каждому </w:instrText>
      </w:r>
      <w:r w:rsidRPr="00F66A87">
        <w:rPr>
          <w:noProof/>
          <w:sz w:val="28"/>
          <w:szCs w:val="28"/>
        </w:rPr>
        <w:instrText>примет</w:instrText>
      </w:r>
      <w:r w:rsidRPr="00F66A87">
        <w:fldChar w:fldCharType="end"/>
      </w:r>
      <w:r w:rsidRPr="00F66A87">
        <w:rPr>
          <w:sz w:val="28"/>
          <w:szCs w:val="28"/>
        </w:rPr>
        <w:t xml:space="preserve">, следов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допрашиваемых </w:instrText>
      </w:r>
      <w:r w:rsidRPr="00F66A87">
        <w:rPr>
          <w:noProof/>
          <w:sz w:val="28"/>
          <w:szCs w:val="28"/>
        </w:rPr>
        <w:instrText>преступления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законом </w:instrText>
      </w:r>
      <w:r w:rsidRPr="00F66A87">
        <w:rPr>
          <w:noProof/>
          <w:sz w:val="28"/>
          <w:szCs w:val="28"/>
        </w:rPr>
        <w:instrText>телесных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повреждений,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действиям </w:instrText>
      </w:r>
      <w:r w:rsidRPr="00F66A87">
        <w:rPr>
          <w:noProof/>
          <w:sz w:val="28"/>
          <w:szCs w:val="28"/>
        </w:rPr>
        <w:instrText>выявления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производится </w:instrText>
      </w:r>
      <w:r w:rsidRPr="00F66A87">
        <w:rPr>
          <w:noProof/>
          <w:sz w:val="28"/>
          <w:szCs w:val="28"/>
        </w:rPr>
        <w:instrText>состояния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опьянения или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котором </w:instrText>
      </w:r>
      <w:r w:rsidRPr="00F66A87">
        <w:rPr>
          <w:noProof/>
          <w:sz w:val="28"/>
          <w:szCs w:val="28"/>
        </w:rPr>
        <w:instrText>иных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достаточные </w:instrText>
      </w:r>
      <w:r w:rsidRPr="00F66A87">
        <w:rPr>
          <w:noProof/>
          <w:sz w:val="28"/>
          <w:szCs w:val="28"/>
        </w:rPr>
        <w:instrText>свойств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признаков,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обнаружения </w:instrText>
      </w:r>
      <w:r w:rsidRPr="00F66A87">
        <w:rPr>
          <w:noProof/>
          <w:sz w:val="28"/>
          <w:szCs w:val="28"/>
        </w:rPr>
        <w:instrText>имеющих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способам </w:instrText>
      </w:r>
      <w:r w:rsidRPr="00F66A87">
        <w:rPr>
          <w:noProof/>
          <w:sz w:val="28"/>
          <w:szCs w:val="28"/>
        </w:rPr>
        <w:instrText>значение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дела,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если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</w:t>
      </w:r>
      <w:hyperlink r:id="rId22" w:tooltip="Характеристика основных разделов бизнес-плана" w:history="1">
        <w:r w:rsidRPr="00F66A87">
          <w:rPr>
            <w:rStyle w:val="a5"/>
            <w:color w:val="auto"/>
            <w:sz w:val="28"/>
            <w:szCs w:val="28"/>
            <w:u w:val="none"/>
          </w:rPr>
          <w:t>этого не требуется производства экспертизы</w:t>
        </w:r>
      </w:hyperlink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отношении </w:instrText>
      </w:r>
      <w:r w:rsidRPr="00F66A87">
        <w:rPr>
          <w:noProof/>
          <w:sz w:val="28"/>
          <w:szCs w:val="28"/>
        </w:rPr>
        <w:instrText>проводится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освидетельствование. Это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обыске </w:instrText>
      </w:r>
      <w:r w:rsidRPr="00F66A87">
        <w:rPr>
          <w:noProof/>
          <w:sz w:val="28"/>
          <w:szCs w:val="28"/>
        </w:rPr>
        <w:instrText>следственное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каждому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проводится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отношении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lastRenderedPageBreak/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которое </w:instrText>
      </w:r>
      <w:r w:rsidRPr="00F66A87">
        <w:rPr>
          <w:noProof/>
          <w:sz w:val="28"/>
          <w:szCs w:val="28"/>
        </w:rPr>
        <w:instrText>обвиняемого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, подозреваемого,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потерпевшего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после </w:instrText>
      </w:r>
      <w:r w:rsidRPr="00F66A87">
        <w:rPr>
          <w:noProof/>
          <w:sz w:val="28"/>
          <w:szCs w:val="28"/>
        </w:rPr>
        <w:instrText>Освидетельствованию</w:instrText>
      </w:r>
      <w:r w:rsidRPr="00F66A87">
        <w:fldChar w:fldCharType="end"/>
      </w:r>
      <w:r w:rsidRPr="00F66A87">
        <w:rPr>
          <w:sz w:val="28"/>
          <w:szCs w:val="28"/>
        </w:rPr>
        <w:t xml:space="preserve"> может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быть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подвергнут</w:instrText>
      </w:r>
      <w:r w:rsidRPr="00F66A87">
        <w:fldChar w:fldCharType="end"/>
      </w:r>
      <w:r w:rsidRPr="00F66A87">
        <w:rPr>
          <w:sz w:val="28"/>
          <w:szCs w:val="28"/>
        </w:rPr>
        <w:t xml:space="preserve"> и свидетель, но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только</w:instrText>
      </w:r>
      <w:r w:rsidRPr="00F66A87">
        <w:fldChar w:fldCharType="end"/>
      </w:r>
      <w:r w:rsidRPr="00F66A87">
        <w:rPr>
          <w:sz w:val="28"/>
          <w:szCs w:val="28"/>
        </w:rPr>
        <w:t xml:space="preserve"> с его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согласия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за исключением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этот </w:instrText>
      </w:r>
      <w:r w:rsidRPr="00F66A87">
        <w:rPr>
          <w:noProof/>
          <w:sz w:val="28"/>
          <w:szCs w:val="28"/>
        </w:rPr>
        <w:instrText>случаев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эксперте </w:instrText>
      </w:r>
      <w:r w:rsidRPr="00F66A87">
        <w:rPr>
          <w:noProof/>
          <w:sz w:val="28"/>
          <w:szCs w:val="28"/>
        </w:rPr>
        <w:instrText>когда</w:instrText>
      </w:r>
      <w:r w:rsidRPr="00F66A87">
        <w:fldChar w:fldCharType="end"/>
      </w:r>
      <w:r w:rsidRPr="00F66A87">
        <w:rPr>
          <w:sz w:val="28"/>
          <w:szCs w:val="28"/>
        </w:rPr>
        <w:t xml:space="preserve"> это необходимо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оценки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правильность </w:instrText>
      </w:r>
      <w:r w:rsidRPr="00F66A87">
        <w:rPr>
          <w:noProof/>
          <w:sz w:val="28"/>
          <w:szCs w:val="28"/>
        </w:rPr>
        <w:instrText>достоверности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 его показаний.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обыске </w:instrText>
      </w:r>
      <w:r w:rsidRPr="00F66A87">
        <w:rPr>
          <w:noProof/>
          <w:sz w:val="28"/>
          <w:szCs w:val="28"/>
        </w:rPr>
        <w:instrText>производстве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него </w:instrText>
      </w:r>
      <w:r w:rsidRPr="00F66A87">
        <w:rPr>
          <w:noProof/>
          <w:sz w:val="28"/>
          <w:szCs w:val="28"/>
        </w:rPr>
        <w:instrText>освидетельствования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составляется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обыске </w:instrText>
      </w:r>
      <w:r w:rsidRPr="00F66A87">
        <w:rPr>
          <w:noProof/>
          <w:sz w:val="28"/>
          <w:szCs w:val="28"/>
        </w:rPr>
        <w:instrText>постановление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которое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является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обязательным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когда </w:instrText>
      </w:r>
      <w:r w:rsidRPr="00F66A87">
        <w:rPr>
          <w:noProof/>
          <w:sz w:val="28"/>
          <w:szCs w:val="28"/>
        </w:rPr>
        <w:instrText>названных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в нем лиц.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Освидетельствование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обыске </w:instrText>
      </w:r>
      <w:r w:rsidRPr="00F66A87">
        <w:rPr>
          <w:noProof/>
          <w:sz w:val="28"/>
          <w:szCs w:val="28"/>
        </w:rPr>
        <w:instrText>проводится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следователем</w:instrText>
      </w:r>
      <w:r w:rsidRPr="00F66A87">
        <w:fldChar w:fldCharType="end"/>
      </w:r>
      <w:r w:rsidRPr="00F66A87">
        <w:rPr>
          <w:sz w:val="28"/>
          <w:szCs w:val="28"/>
        </w:rPr>
        <w:t xml:space="preserve">, а при необходимости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обвиняемым </w:instrText>
      </w:r>
      <w:r w:rsidRPr="00F66A87">
        <w:rPr>
          <w:noProof/>
          <w:sz w:val="28"/>
          <w:szCs w:val="28"/>
        </w:rPr>
        <w:instrText>врачом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или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обыск </w:instrText>
      </w:r>
      <w:r w:rsidRPr="00F66A87">
        <w:rPr>
          <w:noProof/>
          <w:sz w:val="28"/>
          <w:szCs w:val="28"/>
        </w:rPr>
        <w:instrText>иным</w:instrText>
      </w:r>
      <w:r w:rsidRPr="00F66A87">
        <w:fldChar w:fldCharType="end"/>
      </w:r>
      <w:r w:rsidRPr="00F66A87">
        <w:rPr>
          <w:sz w:val="28"/>
          <w:szCs w:val="28"/>
        </w:rPr>
        <w:t xml:space="preserve"> специалистом.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признав </w:instrText>
      </w:r>
      <w:r w:rsidRPr="00F66A87">
        <w:rPr>
          <w:noProof/>
          <w:sz w:val="28"/>
          <w:szCs w:val="28"/>
        </w:rPr>
        <w:instrText>проведенном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освидетельствовании</w:instrText>
      </w:r>
      <w:r w:rsidRPr="00F66A87">
        <w:fldChar w:fldCharType="end"/>
      </w:r>
      <w:r w:rsidRPr="00F66A87">
        <w:rPr>
          <w:sz w:val="28"/>
          <w:szCs w:val="28"/>
        </w:rPr>
        <w:t xml:space="preserve"> составляется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места </w:instrText>
      </w:r>
      <w:r w:rsidRPr="00F66A87">
        <w:rPr>
          <w:noProof/>
          <w:sz w:val="28"/>
          <w:szCs w:val="28"/>
        </w:rPr>
        <w:instrText>протокол</w:instrText>
      </w:r>
      <w:r w:rsidRPr="00F66A87">
        <w:fldChar w:fldCharType="end"/>
      </w:r>
      <w:r w:rsidRPr="00F66A87">
        <w:rPr>
          <w:sz w:val="28"/>
          <w:szCs w:val="28"/>
        </w:rPr>
        <w:t xml:space="preserve"> с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которых </w:instrText>
      </w:r>
      <w:r w:rsidRPr="00F66A87">
        <w:rPr>
          <w:noProof/>
          <w:sz w:val="28"/>
          <w:szCs w:val="28"/>
        </w:rPr>
        <w:instrText>соблюдением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требований ст. 180 УПК РФ.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8.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Следственный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эксперимент</w:instrText>
      </w:r>
      <w:r w:rsidRPr="00F66A87">
        <w:fldChar w:fldCharType="end"/>
      </w:r>
      <w:r w:rsidRPr="00F66A87">
        <w:rPr>
          <w:sz w:val="28"/>
          <w:szCs w:val="28"/>
        </w:rPr>
        <w:t xml:space="preserve">. Следственный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мерой </w:instrText>
      </w:r>
      <w:r w:rsidRPr="00F66A87">
        <w:rPr>
          <w:noProof/>
          <w:sz w:val="28"/>
          <w:szCs w:val="28"/>
        </w:rPr>
        <w:instrText>эксперимент</w:instrText>
      </w:r>
      <w:r w:rsidRPr="00F66A87">
        <w:fldChar w:fldCharType="end"/>
      </w:r>
      <w:r w:rsidRPr="00F66A87">
        <w:rPr>
          <w:sz w:val="28"/>
          <w:szCs w:val="28"/>
        </w:rPr>
        <w:t xml:space="preserve"> - это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самостоятельное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следственное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действие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принятия </w:instrText>
      </w:r>
      <w:r w:rsidRPr="00F66A87">
        <w:rPr>
          <w:noProof/>
          <w:sz w:val="28"/>
          <w:szCs w:val="28"/>
        </w:rPr>
        <w:instrText>выполняемое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следователем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знают </w:instrText>
      </w:r>
      <w:r w:rsidRPr="00F66A87">
        <w:rPr>
          <w:noProof/>
          <w:sz w:val="28"/>
          <w:szCs w:val="28"/>
        </w:rPr>
        <w:instrText>условиях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 </w:instrText>
      </w:r>
      <w:r w:rsidRPr="00F66A87">
        <w:rPr>
          <w:noProof/>
          <w:sz w:val="28"/>
          <w:szCs w:val="28"/>
        </w:rPr>
        <w:instrText>проверки</w:instrText>
      </w:r>
      <w:r w:rsidRPr="00F66A87">
        <w:fldChar w:fldCharType="end"/>
      </w:r>
      <w:r w:rsidRPr="00F66A87">
        <w:rPr>
          <w:sz w:val="28"/>
          <w:szCs w:val="28"/>
        </w:rPr>
        <w:t xml:space="preserve"> и уточнения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данных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свою </w:instrText>
      </w:r>
      <w:r w:rsidRPr="00F66A87">
        <w:rPr>
          <w:noProof/>
          <w:sz w:val="28"/>
          <w:szCs w:val="28"/>
        </w:rPr>
        <w:instrText>имеющих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значение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обязательно </w:instrText>
      </w:r>
      <w:r w:rsidRPr="00F66A87">
        <w:rPr>
          <w:noProof/>
          <w:sz w:val="28"/>
          <w:szCs w:val="28"/>
        </w:rPr>
        <w:instrText>дела</w:instrText>
      </w:r>
      <w:r w:rsidRPr="00F66A87">
        <w:fldChar w:fldCharType="end"/>
      </w:r>
      <w:r w:rsidRPr="00F66A87">
        <w:rPr>
          <w:sz w:val="28"/>
          <w:szCs w:val="28"/>
        </w:rPr>
        <w:t xml:space="preserve">, 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свою </w:instrText>
      </w:r>
      <w:r w:rsidRPr="00F66A87">
        <w:rPr>
          <w:noProof/>
          <w:sz w:val="28"/>
          <w:szCs w:val="28"/>
        </w:rPr>
        <w:instrText>также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получения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максимально </w:instrText>
      </w:r>
      <w:r w:rsidRPr="00F66A87">
        <w:rPr>
          <w:noProof/>
          <w:sz w:val="28"/>
          <w:szCs w:val="28"/>
        </w:rPr>
        <w:instrText>новых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которым </w:instrText>
      </w:r>
      <w:r w:rsidRPr="00F66A87">
        <w:rPr>
          <w:noProof/>
          <w:sz w:val="28"/>
          <w:szCs w:val="28"/>
        </w:rPr>
        <w:instrText>доказательств</w:instrText>
      </w:r>
      <w:r w:rsidRPr="00F66A87">
        <w:fldChar w:fldCharType="end"/>
      </w:r>
      <w:r w:rsidRPr="00F66A87">
        <w:rPr>
          <w:sz w:val="28"/>
          <w:szCs w:val="28"/>
        </w:rPr>
        <w:t xml:space="preserve">, производимое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которым </w:instrText>
      </w:r>
      <w:r w:rsidRPr="00F66A87">
        <w:rPr>
          <w:noProof/>
          <w:sz w:val="28"/>
          <w:szCs w:val="28"/>
        </w:rPr>
        <w:instrText>путем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совершения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опытных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действий</w:instrText>
      </w:r>
      <w:r w:rsidRPr="00F66A87">
        <w:fldChar w:fldCharType="end"/>
      </w:r>
      <w:r w:rsidRPr="00F66A87">
        <w:rPr>
          <w:sz w:val="28"/>
          <w:szCs w:val="28"/>
        </w:rPr>
        <w:t xml:space="preserve">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условиях</w:instrText>
      </w:r>
      <w:r w:rsidRPr="00F66A87">
        <w:fldChar w:fldCharType="end"/>
      </w:r>
      <w:r w:rsidRPr="00F66A87">
        <w:rPr>
          <w:sz w:val="28"/>
          <w:szCs w:val="28"/>
        </w:rPr>
        <w:t xml:space="preserve">, максимально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этого </w:instrText>
      </w:r>
      <w:r w:rsidRPr="00F66A87">
        <w:rPr>
          <w:noProof/>
          <w:sz w:val="28"/>
          <w:szCs w:val="28"/>
        </w:rPr>
        <w:instrText>сходных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с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условиями</w:instrText>
      </w:r>
      <w:r w:rsidRPr="00F66A87">
        <w:fldChar w:fldCharType="end"/>
      </w:r>
      <w:r w:rsidRPr="00F66A87">
        <w:rPr>
          <w:sz w:val="28"/>
          <w:szCs w:val="28"/>
        </w:rPr>
        <w:t xml:space="preserve">, существовавшими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момент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ставка </w:instrText>
      </w:r>
      <w:r w:rsidRPr="00F66A87">
        <w:rPr>
          <w:noProof/>
          <w:sz w:val="28"/>
          <w:szCs w:val="28"/>
        </w:rPr>
        <w:instrText>проверяемого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факта,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гарантирует </w:instrText>
      </w:r>
      <w:r w:rsidRPr="00F66A87">
        <w:rPr>
          <w:noProof/>
          <w:sz w:val="28"/>
          <w:szCs w:val="28"/>
        </w:rPr>
        <w:instrText>явления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максимально </w:instrText>
      </w:r>
      <w:r w:rsidRPr="00F66A87">
        <w:rPr>
          <w:noProof/>
          <w:sz w:val="28"/>
          <w:szCs w:val="28"/>
        </w:rPr>
        <w:instrText>события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 целях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свою </w:instrText>
      </w:r>
      <w:r w:rsidRPr="00F66A87">
        <w:rPr>
          <w:noProof/>
          <w:sz w:val="28"/>
          <w:szCs w:val="28"/>
        </w:rPr>
        <w:instrText>проверки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уточнения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данных,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которого </w:instrText>
      </w:r>
      <w:r w:rsidRPr="00F66A87">
        <w:rPr>
          <w:noProof/>
          <w:sz w:val="28"/>
          <w:szCs w:val="28"/>
        </w:rPr>
        <w:instrText>имеющих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группе </w:instrText>
      </w:r>
      <w:r w:rsidRPr="00F66A87">
        <w:rPr>
          <w:noProof/>
          <w:sz w:val="28"/>
          <w:szCs w:val="28"/>
        </w:rPr>
        <w:instrText>значение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уголовного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должна </w:instrText>
      </w:r>
      <w:r w:rsidRPr="00F66A87">
        <w:rPr>
          <w:noProof/>
          <w:sz w:val="28"/>
          <w:szCs w:val="28"/>
        </w:rPr>
        <w:instrText>дела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вправе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подлежащих </w:instrText>
      </w:r>
      <w:r w:rsidRPr="00F66A87">
        <w:rPr>
          <w:noProof/>
          <w:sz w:val="28"/>
          <w:szCs w:val="28"/>
        </w:rPr>
        <w:instrText>произвести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может </w:instrText>
      </w:r>
      <w:r w:rsidRPr="00F66A87">
        <w:rPr>
          <w:noProof/>
          <w:sz w:val="28"/>
          <w:szCs w:val="28"/>
        </w:rPr>
        <w:instrText>следственный</w:instrText>
      </w:r>
      <w:r w:rsidRPr="00F66A87">
        <w:fldChar w:fldCharType="end"/>
      </w:r>
      <w:r w:rsidRPr="00F66A87">
        <w:rPr>
          <w:sz w:val="28"/>
          <w:szCs w:val="28"/>
        </w:rPr>
        <w:t xml:space="preserve"> эксперимент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очная </w:instrText>
      </w:r>
      <w:r w:rsidRPr="00F66A87">
        <w:rPr>
          <w:noProof/>
          <w:sz w:val="28"/>
          <w:szCs w:val="28"/>
        </w:rPr>
        <w:instrText>путем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воспроизведения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действий, 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также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него </w:instrText>
      </w:r>
      <w:r w:rsidRPr="00F66A87">
        <w:rPr>
          <w:noProof/>
          <w:sz w:val="28"/>
          <w:szCs w:val="28"/>
        </w:rPr>
        <w:instrText>обстановки</w:instrText>
      </w:r>
      <w:r w:rsidRPr="00F66A87">
        <w:fldChar w:fldCharType="end"/>
      </w:r>
      <w:r w:rsidRPr="00F66A87">
        <w:rPr>
          <w:sz w:val="28"/>
          <w:szCs w:val="28"/>
        </w:rPr>
        <w:t xml:space="preserve"> или иных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обстоятельств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исключением </w:instrText>
      </w:r>
      <w:r w:rsidRPr="00F66A87">
        <w:rPr>
          <w:noProof/>
          <w:sz w:val="28"/>
          <w:szCs w:val="28"/>
        </w:rPr>
        <w:instrText>определенного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события. При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этом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производя </w:instrText>
      </w:r>
      <w:r w:rsidRPr="00F66A87">
        <w:rPr>
          <w:noProof/>
          <w:sz w:val="28"/>
          <w:szCs w:val="28"/>
        </w:rPr>
        <w:instrText>проверяется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возможность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общепризнанные </w:instrText>
      </w:r>
      <w:r w:rsidRPr="00F66A87">
        <w:rPr>
          <w:noProof/>
          <w:sz w:val="28"/>
          <w:szCs w:val="28"/>
        </w:rPr>
        <w:instrText>восприятия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каких-либо</w:instrText>
      </w:r>
      <w:r w:rsidRPr="00F66A87">
        <w:fldChar w:fldCharType="end"/>
      </w:r>
      <w:r w:rsidRPr="00F66A87">
        <w:rPr>
          <w:sz w:val="28"/>
          <w:szCs w:val="28"/>
        </w:rPr>
        <w:t xml:space="preserve"> фактов,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совершения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свою </w:instrText>
      </w:r>
      <w:r w:rsidRPr="00F66A87">
        <w:rPr>
          <w:noProof/>
          <w:sz w:val="28"/>
          <w:szCs w:val="28"/>
        </w:rPr>
        <w:instrText>определенных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действий,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учитывая </w:instrText>
      </w:r>
      <w:r w:rsidRPr="00F66A87">
        <w:rPr>
          <w:noProof/>
          <w:sz w:val="28"/>
          <w:szCs w:val="28"/>
        </w:rPr>
        <w:instrText>наступления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обнаруженных </w:instrText>
      </w:r>
      <w:r w:rsidRPr="00F66A87">
        <w:rPr>
          <w:noProof/>
          <w:sz w:val="28"/>
          <w:szCs w:val="28"/>
        </w:rPr>
        <w:instrText>какого-либо</w:instrText>
      </w:r>
      <w:r w:rsidRPr="00F66A87">
        <w:fldChar w:fldCharType="end"/>
      </w:r>
      <w:r w:rsidRPr="00F66A87">
        <w:rPr>
          <w:sz w:val="28"/>
          <w:szCs w:val="28"/>
        </w:rPr>
        <w:t xml:space="preserve"> события, 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также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очная </w:instrText>
      </w:r>
      <w:r w:rsidRPr="00F66A87">
        <w:rPr>
          <w:noProof/>
          <w:sz w:val="28"/>
          <w:szCs w:val="28"/>
        </w:rPr>
        <w:instrText>выявляются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последовательность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происшедшего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отказа </w:instrText>
      </w:r>
      <w:r w:rsidRPr="00F66A87">
        <w:rPr>
          <w:noProof/>
          <w:sz w:val="28"/>
          <w:szCs w:val="28"/>
        </w:rPr>
        <w:instrText>события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механизм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образования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котором </w:instrText>
      </w:r>
      <w:r w:rsidRPr="00F66A87">
        <w:rPr>
          <w:noProof/>
          <w:sz w:val="28"/>
          <w:szCs w:val="28"/>
        </w:rPr>
        <w:instrText>следов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hyperlink r:id="rId23" w:tooltip="Использование помощи специалиста при производстве следственного эксперимента" w:history="1">
        <w:r w:rsidRPr="00F66A87">
          <w:rPr>
            <w:rStyle w:val="a5"/>
            <w:color w:val="auto"/>
            <w:sz w:val="28"/>
            <w:szCs w:val="28"/>
            <w:u w:val="none"/>
          </w:rPr>
          <w:t>Производство следственного эксперимента допускается</w:t>
        </w:r>
      </w:hyperlink>
      <w:r w:rsidRPr="00F66A87">
        <w:rPr>
          <w:sz w:val="28"/>
          <w:szCs w:val="28"/>
        </w:rPr>
        <w:t xml:space="preserve">, если не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котором </w:instrText>
      </w:r>
      <w:r w:rsidRPr="00F66A87">
        <w:rPr>
          <w:noProof/>
          <w:sz w:val="28"/>
          <w:szCs w:val="28"/>
        </w:rPr>
        <w:instrText>создается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максимально </w:instrText>
      </w:r>
      <w:r w:rsidRPr="00F66A87">
        <w:rPr>
          <w:noProof/>
          <w:sz w:val="28"/>
          <w:szCs w:val="28"/>
        </w:rPr>
        <w:instrText>опасность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здоровья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обвиняемым </w:instrText>
      </w:r>
      <w:r w:rsidRPr="00F66A87">
        <w:rPr>
          <w:noProof/>
          <w:sz w:val="28"/>
          <w:szCs w:val="28"/>
        </w:rPr>
        <w:instrText>участвующих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в нем лиц.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производстве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hyperlink r:id="rId24" w:tooltip="Использование помощи специалиста при производстве следственного эксперимента" w:history="1">
        <w:r w:rsidRPr="00F66A87">
          <w:rPr>
            <w:rStyle w:val="a5"/>
            <w:color w:val="auto"/>
            <w:sz w:val="28"/>
            <w:szCs w:val="28"/>
            <w:u w:val="none"/>
          </w:rPr>
          <w:t>следственного эксперимента составляется протокол</w:t>
        </w:r>
      </w:hyperlink>
      <w:r w:rsidRPr="00F66A87">
        <w:rPr>
          <w:sz w:val="28"/>
          <w:szCs w:val="28"/>
        </w:rPr>
        <w:t xml:space="preserve">, в котором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подробно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описывается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его ход и результаты</w:t>
      </w:r>
      <w:r w:rsidR="00F66A87">
        <w:rPr>
          <w:rStyle w:val="a8"/>
          <w:sz w:val="28"/>
          <w:szCs w:val="28"/>
        </w:rPr>
        <w:footnoteReference w:id="4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9.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Производство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знают </w:instrText>
      </w:r>
      <w:r w:rsidRPr="00F66A87">
        <w:rPr>
          <w:noProof/>
          <w:sz w:val="28"/>
          <w:szCs w:val="28"/>
        </w:rPr>
        <w:instrText>экспертизы</w:instrText>
      </w:r>
      <w:r w:rsidRPr="00F66A87">
        <w:fldChar w:fldCharType="end"/>
      </w:r>
      <w:r w:rsidRPr="00F66A87">
        <w:rPr>
          <w:sz w:val="28"/>
          <w:szCs w:val="28"/>
        </w:rPr>
        <w:t xml:space="preserve">. Назначение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следственный </w:instrText>
      </w:r>
      <w:r w:rsidRPr="00F66A87">
        <w:rPr>
          <w:noProof/>
          <w:sz w:val="28"/>
          <w:szCs w:val="28"/>
        </w:rPr>
        <w:instrText>любого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вида</w:instrText>
      </w:r>
      <w:r w:rsidRPr="00F66A87">
        <w:fldChar w:fldCharType="end"/>
      </w:r>
      <w:r w:rsidRPr="00F66A87">
        <w:rPr>
          <w:sz w:val="28"/>
          <w:szCs w:val="28"/>
        </w:rPr>
        <w:t xml:space="preserve"> экспертизы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эксперте </w:instrText>
      </w:r>
      <w:r w:rsidRPr="00F66A87">
        <w:rPr>
          <w:noProof/>
          <w:sz w:val="28"/>
          <w:szCs w:val="28"/>
        </w:rPr>
        <w:instrText>оформляется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постановлением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следователя. В нем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каждому </w:instrText>
      </w:r>
      <w:r w:rsidRPr="00F66A87">
        <w:rPr>
          <w:noProof/>
          <w:sz w:val="28"/>
          <w:szCs w:val="28"/>
        </w:rPr>
        <w:instrText>обязательно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должны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sz w:val="28"/>
          <w:szCs w:val="28"/>
        </w:rPr>
        <w:lastRenderedPageBreak/>
        <w:t xml:space="preserve">содержаться: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правильность </w:instrText>
      </w:r>
      <w:r w:rsidRPr="00F66A87">
        <w:rPr>
          <w:noProof/>
          <w:sz w:val="28"/>
          <w:szCs w:val="28"/>
        </w:rPr>
        <w:instrText>мотивировка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необходимости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 этого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этот </w:instrText>
      </w:r>
      <w:r w:rsidRPr="00F66A87">
        <w:rPr>
          <w:noProof/>
          <w:sz w:val="28"/>
          <w:szCs w:val="28"/>
        </w:rPr>
        <w:instrText>следственного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позволяет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сведения об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принятия </w:instrText>
      </w:r>
      <w:r w:rsidRPr="00F66A87">
        <w:rPr>
          <w:noProof/>
          <w:sz w:val="28"/>
          <w:szCs w:val="28"/>
        </w:rPr>
        <w:instrText>эксперте</w:instrText>
      </w:r>
      <w:r w:rsidRPr="00F66A87">
        <w:fldChar w:fldCharType="end"/>
      </w:r>
      <w:r w:rsidRPr="00F66A87">
        <w:rPr>
          <w:sz w:val="28"/>
          <w:szCs w:val="28"/>
        </w:rPr>
        <w:t xml:space="preserve"> или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обвиняемым </w:instrText>
      </w:r>
      <w:r w:rsidRPr="00F66A87">
        <w:rPr>
          <w:noProof/>
          <w:sz w:val="28"/>
          <w:szCs w:val="28"/>
        </w:rPr>
        <w:instrText>экспертном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учреждении,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собой </w:instrText>
      </w:r>
      <w:r w:rsidRPr="00F66A87">
        <w:rPr>
          <w:noProof/>
          <w:sz w:val="28"/>
          <w:szCs w:val="28"/>
        </w:rPr>
        <w:instrText>вопросы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собой </w:instrText>
      </w:r>
      <w:r w:rsidRPr="00F66A87">
        <w:rPr>
          <w:noProof/>
          <w:sz w:val="28"/>
          <w:szCs w:val="28"/>
        </w:rPr>
        <w:instrText>ответ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которые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близких </w:instrText>
      </w:r>
      <w:r w:rsidRPr="00F66A87">
        <w:rPr>
          <w:noProof/>
          <w:sz w:val="28"/>
          <w:szCs w:val="28"/>
        </w:rPr>
        <w:instrText>должен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после </w:instrText>
      </w:r>
      <w:r w:rsidRPr="00F66A87">
        <w:rPr>
          <w:noProof/>
          <w:sz w:val="28"/>
          <w:szCs w:val="28"/>
        </w:rPr>
        <w:instrText>дать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эксперт, 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также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которое </w:instrText>
      </w:r>
      <w:r w:rsidRPr="00F66A87">
        <w:rPr>
          <w:noProof/>
          <w:sz w:val="28"/>
          <w:szCs w:val="28"/>
        </w:rPr>
        <w:instrText>описание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материалов,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обязательно </w:instrText>
      </w:r>
      <w:r w:rsidRPr="00F66A87">
        <w:rPr>
          <w:noProof/>
          <w:sz w:val="28"/>
          <w:szCs w:val="28"/>
        </w:rPr>
        <w:instrText>предоставляемых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исследования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Свидетель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потерпевший</w:instrText>
      </w:r>
      <w:r w:rsidRPr="00F66A87">
        <w:fldChar w:fldCharType="end"/>
      </w:r>
      <w:r w:rsidRPr="00F66A87">
        <w:rPr>
          <w:sz w:val="28"/>
          <w:szCs w:val="28"/>
        </w:rPr>
        <w:t xml:space="preserve">,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установление </w:instrText>
      </w:r>
      <w:r w:rsidRPr="00F66A87">
        <w:rPr>
          <w:noProof/>
          <w:sz w:val="28"/>
          <w:szCs w:val="28"/>
        </w:rPr>
        <w:instrText>отношении</w:instrText>
      </w:r>
      <w:r w:rsidRPr="00F66A87">
        <w:fldChar w:fldCharType="end"/>
      </w:r>
      <w:r w:rsidRPr="00F66A87">
        <w:rPr>
          <w:sz w:val="28"/>
          <w:szCs w:val="28"/>
        </w:rPr>
        <w:t xml:space="preserve"> которых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описательной </w:instrText>
      </w:r>
      <w:r w:rsidRPr="00F66A87">
        <w:rPr>
          <w:noProof/>
          <w:sz w:val="28"/>
          <w:szCs w:val="28"/>
        </w:rPr>
        <w:instrText>производилась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судебная</w:instrText>
      </w:r>
      <w:r w:rsidRPr="00F66A87">
        <w:fldChar w:fldCharType="end"/>
      </w:r>
      <w:r w:rsidRPr="00F66A87">
        <w:rPr>
          <w:sz w:val="28"/>
          <w:szCs w:val="28"/>
        </w:rPr>
        <w:t xml:space="preserve"> экспертиза,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могут </w:instrText>
      </w:r>
      <w:r w:rsidRPr="00F66A87">
        <w:rPr>
          <w:noProof/>
          <w:sz w:val="28"/>
          <w:szCs w:val="28"/>
        </w:rPr>
        <w:instrText>вправе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знакомиться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с заключением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эксперта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этот </w:instrText>
      </w:r>
      <w:r w:rsidRPr="00F66A87">
        <w:rPr>
          <w:noProof/>
          <w:sz w:val="28"/>
          <w:szCs w:val="28"/>
        </w:rPr>
        <w:instrText>Признав</w:instrText>
      </w:r>
      <w:r w:rsidRPr="00F66A87">
        <w:fldChar w:fldCharType="end"/>
      </w:r>
      <w:r w:rsidRPr="00F66A87">
        <w:rPr>
          <w:sz w:val="28"/>
          <w:szCs w:val="28"/>
        </w:rPr>
        <w:t xml:space="preserve"> необходимым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восприятия </w:instrText>
      </w:r>
      <w:r w:rsidRPr="00F66A87">
        <w:rPr>
          <w:noProof/>
          <w:sz w:val="28"/>
          <w:szCs w:val="28"/>
        </w:rPr>
        <w:instrText>проведение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ставка </w:instrText>
      </w:r>
      <w:r w:rsidRPr="00F66A87">
        <w:rPr>
          <w:noProof/>
          <w:sz w:val="28"/>
          <w:szCs w:val="28"/>
        </w:rPr>
        <w:instrText>экспертизы</w:instrText>
      </w:r>
      <w:r w:rsidRPr="00F66A87">
        <w:fldChar w:fldCharType="end"/>
      </w:r>
      <w:r w:rsidRPr="00F66A87">
        <w:rPr>
          <w:sz w:val="28"/>
          <w:szCs w:val="28"/>
        </w:rPr>
        <w:t xml:space="preserve">, следователь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месте </w:instrText>
      </w:r>
      <w:r w:rsidRPr="00F66A87">
        <w:rPr>
          <w:noProof/>
          <w:sz w:val="28"/>
          <w:szCs w:val="28"/>
        </w:rPr>
        <w:instrText>выносит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обнаружения </w:instrText>
      </w:r>
      <w:r w:rsidRPr="00F66A87">
        <w:rPr>
          <w:noProof/>
          <w:sz w:val="28"/>
          <w:szCs w:val="28"/>
        </w:rPr>
        <w:instrText>постановление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о ее назначении (ст. 195 УПК РФ),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которое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совокупности </w:instrText>
      </w:r>
      <w:r w:rsidRPr="00F66A87">
        <w:rPr>
          <w:noProof/>
          <w:sz w:val="28"/>
          <w:szCs w:val="28"/>
        </w:rPr>
        <w:instrText>имеет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обычную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структуру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состоит</w:instrText>
      </w:r>
      <w:r w:rsidRPr="00F66A87">
        <w:fldChar w:fldCharType="end"/>
      </w:r>
      <w:r w:rsidRPr="00F66A87">
        <w:rPr>
          <w:sz w:val="28"/>
          <w:szCs w:val="28"/>
        </w:rPr>
        <w:t xml:space="preserve"> из трех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частей</w:instrText>
      </w:r>
      <w:r w:rsidRPr="00F66A87">
        <w:fldChar w:fldCharType="end"/>
      </w:r>
      <w:r w:rsidRPr="00F66A87">
        <w:rPr>
          <w:sz w:val="28"/>
          <w:szCs w:val="28"/>
        </w:rPr>
        <w:t xml:space="preserve"> –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вводной</w:instrText>
      </w:r>
      <w:r w:rsidRPr="00F66A87">
        <w:fldChar w:fldCharType="end"/>
      </w:r>
      <w:r w:rsidRPr="00F66A87">
        <w:rPr>
          <w:sz w:val="28"/>
          <w:szCs w:val="28"/>
        </w:rPr>
        <w:t xml:space="preserve">, описательной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подлежащих </w:instrText>
      </w:r>
      <w:r w:rsidRPr="00F66A87">
        <w:rPr>
          <w:noProof/>
          <w:sz w:val="28"/>
          <w:szCs w:val="28"/>
        </w:rPr>
        <w:instrText>резолютивной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ставка </w:instrText>
      </w:r>
      <w:r w:rsidRPr="00F66A87">
        <w:rPr>
          <w:noProof/>
          <w:sz w:val="28"/>
          <w:szCs w:val="28"/>
        </w:rPr>
        <w:instrText>После</w:instrText>
      </w:r>
      <w:r w:rsidRPr="00F66A87">
        <w:fldChar w:fldCharType="end"/>
      </w:r>
      <w:r w:rsidRPr="00F66A87">
        <w:rPr>
          <w:sz w:val="28"/>
          <w:szCs w:val="28"/>
        </w:rPr>
        <w:t xml:space="preserve"> завершения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кого </w:instrText>
      </w:r>
      <w:r w:rsidRPr="00F66A87">
        <w:rPr>
          <w:noProof/>
          <w:sz w:val="28"/>
          <w:szCs w:val="28"/>
        </w:rPr>
        <w:instrText>экспертизы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действиям </w:instrText>
      </w:r>
      <w:r w:rsidRPr="00F66A87">
        <w:rPr>
          <w:noProof/>
          <w:sz w:val="28"/>
          <w:szCs w:val="28"/>
        </w:rPr>
        <w:instrText>может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быть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максимально </w:instrText>
      </w:r>
      <w:r w:rsidRPr="00F66A87">
        <w:rPr>
          <w:noProof/>
          <w:sz w:val="28"/>
          <w:szCs w:val="28"/>
        </w:rPr>
        <w:instrText>произведен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других </w:instrText>
      </w:r>
      <w:r w:rsidRPr="00F66A87">
        <w:rPr>
          <w:noProof/>
          <w:sz w:val="28"/>
          <w:szCs w:val="28"/>
        </w:rPr>
        <w:instrText>допрос</w:instrText>
      </w:r>
      <w:r w:rsidRPr="00F66A87">
        <w:fldChar w:fldCharType="end"/>
      </w:r>
      <w:r w:rsidRPr="00F66A87">
        <w:rPr>
          <w:sz w:val="28"/>
          <w:szCs w:val="28"/>
        </w:rPr>
        <w:t xml:space="preserve"> эксперта (ст. 205 УПК РФ).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значение </w:instrText>
      </w:r>
      <w:r w:rsidRPr="00F66A87">
        <w:rPr>
          <w:noProof/>
          <w:sz w:val="28"/>
          <w:szCs w:val="28"/>
        </w:rPr>
        <w:instrText>Допрос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места </w:instrText>
      </w:r>
      <w:r w:rsidRPr="00F66A87">
        <w:rPr>
          <w:noProof/>
          <w:sz w:val="28"/>
          <w:szCs w:val="28"/>
        </w:rPr>
        <w:instrText>эксперта</w:instrText>
      </w:r>
      <w:r w:rsidRPr="00F66A87">
        <w:fldChar w:fldCharType="end"/>
      </w:r>
      <w:r w:rsidRPr="00F66A87">
        <w:rPr>
          <w:sz w:val="28"/>
          <w:szCs w:val="28"/>
        </w:rPr>
        <w:t xml:space="preserve"> может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быть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проведен</w:instrText>
      </w:r>
      <w:r w:rsidRPr="00F66A87">
        <w:fldChar w:fldCharType="end"/>
      </w:r>
      <w:r w:rsidRPr="00F66A87">
        <w:rPr>
          <w:sz w:val="28"/>
          <w:szCs w:val="28"/>
        </w:rPr>
        <w:t xml:space="preserve"> только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этого </w:instrText>
      </w:r>
      <w:r w:rsidRPr="00F66A87">
        <w:rPr>
          <w:noProof/>
          <w:sz w:val="28"/>
          <w:szCs w:val="28"/>
        </w:rPr>
        <w:instrText>после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изготовляет </w:instrText>
      </w:r>
      <w:r w:rsidRPr="00F66A87">
        <w:rPr>
          <w:noProof/>
          <w:sz w:val="28"/>
          <w:szCs w:val="28"/>
        </w:rPr>
        <w:instrText>получения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его заключения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могущих </w:instrText>
      </w:r>
      <w:r w:rsidRPr="00F66A87">
        <w:rPr>
          <w:noProof/>
          <w:sz w:val="28"/>
          <w:szCs w:val="28"/>
        </w:rPr>
        <w:instrText>только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действиям </w:instrText>
      </w:r>
      <w:r w:rsidRPr="00F66A87">
        <w:rPr>
          <w:noProof/>
          <w:sz w:val="28"/>
          <w:szCs w:val="28"/>
        </w:rPr>
        <w:instrText>поводу</w:instrText>
      </w:r>
      <w:r w:rsidRPr="00F66A87">
        <w:fldChar w:fldCharType="end"/>
      </w:r>
      <w:r w:rsidRPr="00F66A87">
        <w:rPr>
          <w:sz w:val="28"/>
          <w:szCs w:val="28"/>
        </w:rPr>
        <w:t xml:space="preserve"> этого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заключения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10.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предлагаемая </w:instrText>
      </w:r>
      <w:r w:rsidRPr="00F66A87">
        <w:rPr>
          <w:noProof/>
          <w:sz w:val="28"/>
          <w:szCs w:val="28"/>
        </w:rPr>
        <w:instrText>Осмотр</w:instrText>
      </w:r>
      <w:r w:rsidRPr="00F66A87">
        <w:fldChar w:fldCharType="end"/>
      </w:r>
      <w:r w:rsidRPr="00F66A87">
        <w:rPr>
          <w:sz w:val="28"/>
          <w:szCs w:val="28"/>
        </w:rPr>
        <w:t xml:space="preserve"> трупа,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имеющих </w:instrText>
      </w:r>
      <w:r w:rsidRPr="00F66A87">
        <w:rPr>
          <w:noProof/>
          <w:sz w:val="28"/>
          <w:szCs w:val="28"/>
        </w:rPr>
        <w:instrText>эксгумация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ином </w:instrText>
      </w:r>
      <w:r w:rsidRPr="00F66A87">
        <w:rPr>
          <w:noProof/>
          <w:sz w:val="28"/>
          <w:szCs w:val="28"/>
        </w:rPr>
        <w:instrText>Осмотр</w:instrText>
      </w:r>
      <w:r w:rsidRPr="00F66A87">
        <w:fldChar w:fldCharType="end"/>
      </w:r>
      <w:r w:rsidRPr="00F66A87">
        <w:rPr>
          <w:sz w:val="28"/>
          <w:szCs w:val="28"/>
        </w:rPr>
        <w:t xml:space="preserve"> трупа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этот </w:instrText>
      </w:r>
      <w:r w:rsidRPr="00F66A87">
        <w:rPr>
          <w:noProof/>
          <w:sz w:val="28"/>
          <w:szCs w:val="28"/>
        </w:rPr>
        <w:instrText>может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быть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самостоятельным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следственные </w:instrText>
      </w:r>
      <w:r w:rsidRPr="00F66A87">
        <w:rPr>
          <w:noProof/>
          <w:sz w:val="28"/>
          <w:szCs w:val="28"/>
        </w:rPr>
        <w:instrText>следственным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действием</w:instrText>
      </w:r>
      <w:r w:rsidRPr="00F66A87">
        <w:fldChar w:fldCharType="end"/>
      </w:r>
      <w:r w:rsidRPr="00F66A87">
        <w:rPr>
          <w:sz w:val="28"/>
          <w:szCs w:val="28"/>
        </w:rPr>
        <w:t xml:space="preserve"> либо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осуществляться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следователем </w:instrText>
      </w:r>
      <w:r w:rsidRPr="00F66A87">
        <w:rPr>
          <w:noProof/>
          <w:sz w:val="28"/>
          <w:szCs w:val="28"/>
        </w:rPr>
        <w:instrText>ходе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другого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обвиняемым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позволяет </w:instrText>
      </w:r>
      <w:r w:rsidRPr="00F66A87">
        <w:rPr>
          <w:noProof/>
          <w:sz w:val="28"/>
          <w:szCs w:val="28"/>
        </w:rPr>
        <w:instrText>например</w:instrText>
      </w:r>
      <w:r w:rsidRPr="00F66A87">
        <w:fldChar w:fldCharType="end"/>
      </w:r>
      <w:r w:rsidRPr="00F66A87">
        <w:rPr>
          <w:sz w:val="28"/>
          <w:szCs w:val="28"/>
        </w:rPr>
        <w:t xml:space="preserve">, осмотра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описательной </w:instrText>
      </w:r>
      <w:r w:rsidRPr="00F66A87">
        <w:rPr>
          <w:noProof/>
          <w:sz w:val="28"/>
          <w:szCs w:val="28"/>
        </w:rPr>
        <w:instrText>местности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восприятия </w:instrText>
      </w:r>
      <w:r w:rsidRPr="00F66A87">
        <w:rPr>
          <w:noProof/>
          <w:sz w:val="28"/>
          <w:szCs w:val="28"/>
        </w:rPr>
        <w:instrText>жилища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При необходимости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обстоятельств </w:instrText>
      </w:r>
      <w:r w:rsidRPr="00F66A87">
        <w:rPr>
          <w:noProof/>
          <w:sz w:val="28"/>
          <w:szCs w:val="28"/>
        </w:rPr>
        <w:instrText>может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быть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проведена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проводятся </w:instrText>
      </w:r>
      <w:r w:rsidRPr="00F66A87">
        <w:rPr>
          <w:noProof/>
          <w:sz w:val="28"/>
          <w:szCs w:val="28"/>
        </w:rPr>
        <w:instrText>эксгумация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–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установленные </w:instrText>
      </w:r>
      <w:r w:rsidRPr="00F66A87">
        <w:rPr>
          <w:noProof/>
          <w:sz w:val="28"/>
          <w:szCs w:val="28"/>
        </w:rPr>
        <w:instrText>извлечение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трупа из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обязательно </w:instrText>
      </w:r>
      <w:r w:rsidRPr="00F66A87">
        <w:rPr>
          <w:noProof/>
          <w:sz w:val="28"/>
          <w:szCs w:val="28"/>
        </w:rPr>
        <w:instrText>места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захоронения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. Целью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признав </w:instrText>
      </w:r>
      <w:r w:rsidRPr="00F66A87">
        <w:rPr>
          <w:noProof/>
          <w:sz w:val="28"/>
          <w:szCs w:val="28"/>
        </w:rPr>
        <w:instrText>этого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может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данное </w:instrText>
      </w:r>
      <w:r w:rsidRPr="00F66A87">
        <w:rPr>
          <w:noProof/>
          <w:sz w:val="28"/>
          <w:szCs w:val="28"/>
        </w:rPr>
        <w:instrText>служить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извлечение </w:instrText>
      </w:r>
      <w:r w:rsidRPr="00F66A87">
        <w:rPr>
          <w:noProof/>
          <w:sz w:val="28"/>
          <w:szCs w:val="28"/>
        </w:rPr>
        <w:instrText>необходимость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осмотра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трупа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предъявление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трупа для его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записи </w:instrText>
      </w:r>
      <w:r w:rsidRPr="00F66A87">
        <w:rPr>
          <w:noProof/>
          <w:sz w:val="28"/>
          <w:szCs w:val="28"/>
        </w:rPr>
        <w:instrText>опознания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перерыва </w:instrText>
      </w:r>
      <w:r w:rsidRPr="00F66A87">
        <w:rPr>
          <w:noProof/>
          <w:sz w:val="28"/>
          <w:szCs w:val="28"/>
        </w:rPr>
        <w:instrText>направление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экспертизу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порядке</w:instrText>
      </w:r>
      <w:r w:rsidRPr="00F66A87">
        <w:fldChar w:fldCharType="end"/>
      </w:r>
      <w:r w:rsidRPr="00F66A87">
        <w:rPr>
          <w:sz w:val="28"/>
          <w:szCs w:val="28"/>
        </w:rPr>
        <w:t xml:space="preserve"> п. 1 ст. 196 УПК РФ.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производстве</w:instrText>
      </w:r>
      <w:r w:rsidRPr="00F66A87">
        <w:fldChar w:fldCharType="end"/>
      </w:r>
      <w:r w:rsidRPr="00F66A87">
        <w:rPr>
          <w:sz w:val="28"/>
          <w:szCs w:val="28"/>
        </w:rPr>
        <w:t xml:space="preserve"> эксгумации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может </w:instrText>
      </w:r>
      <w:r w:rsidRPr="00F66A87">
        <w:rPr>
          <w:noProof/>
          <w:sz w:val="28"/>
          <w:szCs w:val="28"/>
        </w:rPr>
        <w:instrText>следователь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должен</w:instrText>
      </w:r>
      <w:r w:rsidRPr="00F66A87">
        <w:fldChar w:fldCharType="end"/>
      </w:r>
      <w:r w:rsidRPr="00F66A87">
        <w:rPr>
          <w:sz w:val="28"/>
          <w:szCs w:val="28"/>
        </w:rPr>
        <w:t xml:space="preserve"> вынести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предметов </w:instrText>
      </w:r>
      <w:r w:rsidRPr="00F66A87">
        <w:rPr>
          <w:noProof/>
          <w:sz w:val="28"/>
          <w:szCs w:val="28"/>
        </w:rPr>
        <w:instrText>постановление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производится </w:instrText>
      </w:r>
      <w:r w:rsidRPr="00F66A87">
        <w:rPr>
          <w:noProof/>
          <w:sz w:val="28"/>
          <w:szCs w:val="28"/>
        </w:rPr>
        <w:instrText>которое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доводится до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описательной </w:instrText>
      </w:r>
      <w:r w:rsidRPr="00F66A87">
        <w:rPr>
          <w:noProof/>
          <w:sz w:val="28"/>
          <w:szCs w:val="28"/>
        </w:rPr>
        <w:instrText>сведения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него </w:instrText>
      </w:r>
      <w:r w:rsidRPr="00F66A87">
        <w:rPr>
          <w:noProof/>
          <w:sz w:val="28"/>
          <w:szCs w:val="28"/>
        </w:rPr>
        <w:instrText>близких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родственников или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иных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родственников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покойного (п. 4, 37 ст. 5 УПК РФ). В том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случае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максимально </w:instrText>
      </w:r>
      <w:r w:rsidRPr="00F66A87">
        <w:rPr>
          <w:noProof/>
          <w:sz w:val="28"/>
          <w:szCs w:val="28"/>
        </w:rPr>
        <w:instrText>если</w:instrText>
      </w:r>
      <w:r w:rsidRPr="00F66A87">
        <w:fldChar w:fldCharType="end"/>
      </w:r>
      <w:r w:rsidRPr="00F66A87">
        <w:rPr>
          <w:sz w:val="28"/>
          <w:szCs w:val="28"/>
        </w:rPr>
        <w:t xml:space="preserve"> они возражают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совокупности </w:instrText>
      </w:r>
      <w:r w:rsidRPr="00F66A87">
        <w:rPr>
          <w:noProof/>
          <w:sz w:val="28"/>
          <w:szCs w:val="28"/>
        </w:rPr>
        <w:instrText>против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эксгумации</w:instrText>
      </w:r>
      <w:r w:rsidRPr="00F66A87">
        <w:fldChar w:fldCharType="end"/>
      </w:r>
      <w:r w:rsidRPr="00F66A87">
        <w:rPr>
          <w:sz w:val="28"/>
          <w:szCs w:val="28"/>
        </w:rPr>
        <w:t xml:space="preserve">, разрешение на ее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допрашиваемых </w:instrText>
      </w:r>
      <w:r w:rsidRPr="00F66A87">
        <w:rPr>
          <w:noProof/>
          <w:sz w:val="28"/>
          <w:szCs w:val="28"/>
        </w:rPr>
        <w:instrText>проведение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признав </w:instrText>
      </w:r>
      <w:r w:rsidRPr="00F66A87">
        <w:rPr>
          <w:noProof/>
          <w:sz w:val="28"/>
          <w:szCs w:val="28"/>
        </w:rPr>
        <w:instrText>должно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быть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эксперте </w:instrText>
      </w:r>
      <w:r w:rsidRPr="00F66A87">
        <w:rPr>
          <w:noProof/>
          <w:sz w:val="28"/>
          <w:szCs w:val="28"/>
        </w:rPr>
        <w:instrText>получено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от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документов </w:instrText>
      </w:r>
      <w:r w:rsidRPr="00F66A87">
        <w:rPr>
          <w:noProof/>
          <w:sz w:val="28"/>
          <w:szCs w:val="28"/>
        </w:rPr>
        <w:instrText>суда</w:instrText>
      </w:r>
      <w:r w:rsidRPr="00F66A87">
        <w:fldChar w:fldCharType="end"/>
      </w:r>
      <w:r w:rsidRPr="00F66A87">
        <w:rPr>
          <w:sz w:val="28"/>
          <w:szCs w:val="28"/>
        </w:rPr>
        <w:t xml:space="preserve"> (ст. 178 УПК РФ)</w:t>
      </w:r>
      <w:r w:rsidRPr="00F66A87">
        <w:rPr>
          <w:rStyle w:val="a8"/>
          <w:sz w:val="28"/>
          <w:szCs w:val="28"/>
        </w:rPr>
        <w:footnoteReference w:id="5"/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 литературе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знают </w:instrText>
      </w:r>
      <w:r w:rsidRPr="00F66A87">
        <w:rPr>
          <w:noProof/>
          <w:sz w:val="28"/>
          <w:szCs w:val="28"/>
        </w:rPr>
        <w:instrText>некоторые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обстановки </w:instrText>
      </w:r>
      <w:r w:rsidRPr="00F66A87">
        <w:rPr>
          <w:noProof/>
          <w:sz w:val="28"/>
          <w:szCs w:val="28"/>
        </w:rPr>
        <w:instrText>авторы</w:instrText>
      </w:r>
      <w:r w:rsidRPr="00F66A87">
        <w:fldChar w:fldCharType="end"/>
      </w:r>
      <w:r w:rsidRPr="00F66A87">
        <w:rPr>
          <w:sz w:val="28"/>
          <w:szCs w:val="28"/>
        </w:rPr>
        <w:t xml:space="preserve"> относят к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достаточные </w:instrText>
      </w:r>
      <w:r w:rsidRPr="00F66A87">
        <w:rPr>
          <w:noProof/>
          <w:sz w:val="28"/>
          <w:szCs w:val="28"/>
        </w:rPr>
        <w:instrText>такого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следственный </w:instrText>
      </w:r>
      <w:r w:rsidRPr="00F66A87">
        <w:rPr>
          <w:noProof/>
          <w:sz w:val="28"/>
          <w:szCs w:val="28"/>
        </w:rPr>
        <w:instrText>рода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hyperlink r:id="rId25" w:tooltip="Тест Следственные действия к следственным действиям не относится" w:history="1">
        <w:r w:rsidRPr="00F66A87">
          <w:rPr>
            <w:rStyle w:val="a5"/>
            <w:color w:val="auto"/>
            <w:sz w:val="28"/>
            <w:szCs w:val="28"/>
            <w:u w:val="none"/>
          </w:rPr>
          <w:t>следственным действиям представление доказательств</w:t>
        </w:r>
      </w:hyperlink>
      <w:r w:rsidRPr="00F66A87">
        <w:rPr>
          <w:sz w:val="28"/>
          <w:szCs w:val="28"/>
        </w:rPr>
        <w:t xml:space="preserve">, а также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 </w:instrText>
      </w:r>
      <w:r w:rsidRPr="00F66A87">
        <w:rPr>
          <w:noProof/>
          <w:sz w:val="28"/>
          <w:szCs w:val="28"/>
        </w:rPr>
        <w:instrText>истребование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«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максимально </w:instrText>
      </w:r>
      <w:r w:rsidRPr="00F66A87">
        <w:rPr>
          <w:noProof/>
          <w:sz w:val="28"/>
          <w:szCs w:val="28"/>
        </w:rPr>
        <w:instrText>предметов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документов,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этого </w:instrText>
      </w:r>
      <w:r w:rsidRPr="00F66A87">
        <w:rPr>
          <w:noProof/>
          <w:sz w:val="28"/>
          <w:szCs w:val="28"/>
        </w:rPr>
        <w:instrText>могущих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установленные </w:instrText>
      </w:r>
      <w:r w:rsidRPr="00F66A87">
        <w:rPr>
          <w:noProof/>
          <w:sz w:val="28"/>
          <w:szCs w:val="28"/>
        </w:rPr>
        <w:instrText>установить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необходимые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если </w:instrText>
      </w:r>
      <w:r w:rsidRPr="00F66A87">
        <w:rPr>
          <w:noProof/>
          <w:sz w:val="28"/>
          <w:szCs w:val="28"/>
        </w:rPr>
        <w:instrText>делу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признает </w:instrText>
      </w:r>
      <w:r w:rsidRPr="00F66A87">
        <w:rPr>
          <w:noProof/>
          <w:sz w:val="28"/>
          <w:szCs w:val="28"/>
        </w:rPr>
        <w:instrText>фактические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данные».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восприятия </w:instrText>
      </w:r>
      <w:r w:rsidRPr="00F66A87">
        <w:rPr>
          <w:noProof/>
          <w:sz w:val="28"/>
          <w:szCs w:val="28"/>
        </w:rPr>
        <w:instrText>Кроме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этого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, к способам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эксперте </w:instrText>
      </w:r>
      <w:r w:rsidRPr="00F66A87">
        <w:rPr>
          <w:noProof/>
          <w:sz w:val="28"/>
          <w:szCs w:val="28"/>
        </w:rPr>
        <w:instrText>собирания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снимались </w:instrText>
      </w:r>
      <w:r w:rsidRPr="00F66A87">
        <w:rPr>
          <w:noProof/>
          <w:sz w:val="28"/>
          <w:szCs w:val="28"/>
        </w:rPr>
        <w:instrText>доказательств</w:instrText>
      </w:r>
      <w:r w:rsidRPr="00F66A87">
        <w:fldChar w:fldCharType="end"/>
      </w:r>
      <w:r w:rsidRPr="00F66A87">
        <w:rPr>
          <w:sz w:val="28"/>
          <w:szCs w:val="28"/>
        </w:rPr>
        <w:t xml:space="preserve"> многие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других </w:instrText>
      </w:r>
      <w:r w:rsidRPr="00F66A87">
        <w:rPr>
          <w:noProof/>
          <w:sz w:val="28"/>
          <w:szCs w:val="28"/>
        </w:rPr>
        <w:instrText>пытаются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lastRenderedPageBreak/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других </w:instrText>
      </w:r>
      <w:r w:rsidRPr="00F66A87">
        <w:rPr>
          <w:noProof/>
          <w:sz w:val="28"/>
          <w:szCs w:val="28"/>
        </w:rPr>
        <w:instrText>отнести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 задержание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обязательно </w:instrText>
      </w:r>
      <w:r w:rsidRPr="00F66A87">
        <w:rPr>
          <w:noProof/>
          <w:sz w:val="28"/>
          <w:szCs w:val="28"/>
        </w:rPr>
        <w:instrText>подозреваемого</w:instrText>
      </w:r>
      <w:r w:rsidRPr="00F66A87">
        <w:fldChar w:fldCharType="end"/>
      </w:r>
      <w:r w:rsidRPr="00F66A87">
        <w:rPr>
          <w:sz w:val="28"/>
          <w:szCs w:val="28"/>
        </w:rPr>
        <w:t xml:space="preserve">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совершении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преступления</w:t>
      </w:r>
      <w:r w:rsidRPr="00F66A87">
        <w:rPr>
          <w:rStyle w:val="a8"/>
          <w:sz w:val="28"/>
          <w:szCs w:val="28"/>
        </w:rPr>
        <w:footnoteReference w:id="6"/>
      </w:r>
      <w:r w:rsidRPr="00F66A87">
        <w:rPr>
          <w:sz w:val="28"/>
          <w:szCs w:val="28"/>
        </w:rPr>
        <w:t xml:space="preserve">. Но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принятия </w:instrText>
      </w:r>
      <w:r w:rsidRPr="00F66A87">
        <w:rPr>
          <w:noProof/>
          <w:sz w:val="28"/>
          <w:szCs w:val="28"/>
        </w:rPr>
        <w:instrText>скорей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всего</w:instrText>
      </w:r>
      <w:r w:rsidRPr="00F66A87">
        <w:fldChar w:fldCharType="end"/>
      </w:r>
      <w:r w:rsidRPr="00F66A87">
        <w:rPr>
          <w:sz w:val="28"/>
          <w:szCs w:val="28"/>
        </w:rPr>
        <w:t xml:space="preserve">, можно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считать</w:instrText>
      </w:r>
      <w:r w:rsidRPr="00F66A87">
        <w:fldChar w:fldCharType="end"/>
      </w:r>
      <w:r w:rsidRPr="00F66A87">
        <w:rPr>
          <w:sz w:val="28"/>
          <w:szCs w:val="28"/>
        </w:rPr>
        <w:t xml:space="preserve">, что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порядок </w:instrText>
      </w:r>
      <w:r w:rsidRPr="00F66A87">
        <w:rPr>
          <w:noProof/>
          <w:sz w:val="28"/>
          <w:szCs w:val="28"/>
        </w:rPr>
        <w:instrText>задержание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является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является </w:instrText>
      </w:r>
      <w:r w:rsidRPr="00F66A87">
        <w:rPr>
          <w:noProof/>
          <w:sz w:val="28"/>
          <w:szCs w:val="28"/>
        </w:rPr>
        <w:instrText>просто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перерыва </w:instrText>
      </w:r>
      <w:r w:rsidRPr="00F66A87">
        <w:rPr>
          <w:noProof/>
          <w:sz w:val="28"/>
          <w:szCs w:val="28"/>
        </w:rPr>
        <w:instrText>одной</w:instrText>
      </w:r>
      <w:r w:rsidRPr="00F66A87">
        <w:fldChar w:fldCharType="end"/>
      </w:r>
      <w:r w:rsidRPr="00F66A87">
        <w:rPr>
          <w:sz w:val="28"/>
          <w:szCs w:val="28"/>
        </w:rPr>
        <w:t xml:space="preserve"> из мер процессуального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признав </w:instrText>
      </w:r>
      <w:r w:rsidRPr="00F66A87">
        <w:rPr>
          <w:noProof/>
          <w:sz w:val="28"/>
          <w:szCs w:val="28"/>
        </w:rPr>
        <w:instrText>принуждения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. Т.е.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общении </w:instrText>
      </w:r>
      <w:r w:rsidRPr="00F66A87">
        <w:rPr>
          <w:noProof/>
          <w:sz w:val="28"/>
          <w:szCs w:val="28"/>
        </w:rPr>
        <w:instrText>следственные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действия,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необходимость </w:instrText>
      </w:r>
      <w:r w:rsidRPr="00F66A87">
        <w:rPr>
          <w:noProof/>
          <w:sz w:val="28"/>
          <w:szCs w:val="28"/>
        </w:rPr>
        <w:instrText>учитывая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свидетель </w:instrText>
      </w:r>
      <w:r w:rsidRPr="00F66A87">
        <w:rPr>
          <w:noProof/>
          <w:sz w:val="28"/>
          <w:szCs w:val="28"/>
        </w:rPr>
        <w:instrText>спорность</w:instrText>
      </w:r>
      <w:r w:rsidRPr="00F66A87">
        <w:fldChar w:fldCharType="end"/>
      </w:r>
      <w:r w:rsidRPr="00F66A87">
        <w:rPr>
          <w:sz w:val="28"/>
          <w:szCs w:val="28"/>
        </w:rPr>
        <w:t xml:space="preserve"> некоторых из них,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можно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данное </w:instrText>
      </w:r>
      <w:r w:rsidRPr="00F66A87">
        <w:rPr>
          <w:noProof/>
          <w:sz w:val="28"/>
          <w:szCs w:val="28"/>
        </w:rPr>
        <w:instrText>условно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разделить на две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группы</w:instrText>
      </w:r>
      <w:r w:rsidRPr="00F66A87">
        <w:fldChar w:fldCharType="end"/>
      </w:r>
      <w:r w:rsidRPr="00F66A87">
        <w:rPr>
          <w:sz w:val="28"/>
          <w:szCs w:val="28"/>
        </w:rPr>
        <w:t xml:space="preserve">: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места </w:instrText>
      </w:r>
      <w:r w:rsidRPr="00F66A87">
        <w:rPr>
          <w:noProof/>
          <w:sz w:val="28"/>
          <w:szCs w:val="28"/>
        </w:rPr>
        <w:instrText>общепризнанные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в нашей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свидетель </w:instrText>
      </w:r>
      <w:r w:rsidRPr="00F66A87">
        <w:rPr>
          <w:noProof/>
          <w:sz w:val="28"/>
          <w:szCs w:val="28"/>
        </w:rPr>
        <w:instrText>литературе</w:instrText>
      </w:r>
      <w:r w:rsidRPr="00F66A87">
        <w:fldChar w:fldCharType="end"/>
      </w:r>
      <w:r w:rsidRPr="00F66A87">
        <w:rPr>
          <w:sz w:val="28"/>
          <w:szCs w:val="28"/>
        </w:rPr>
        <w:t xml:space="preserve"> 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установленные </w:instrText>
      </w:r>
      <w:r w:rsidRPr="00F66A87">
        <w:rPr>
          <w:noProof/>
          <w:sz w:val="28"/>
          <w:szCs w:val="28"/>
        </w:rPr>
        <w:instrText>уголовно-процессуальном</w:instrText>
      </w:r>
      <w:r w:rsidRPr="00F66A87">
        <w:fldChar w:fldCharType="end"/>
      </w:r>
      <w:r w:rsidRPr="00F66A87">
        <w:rPr>
          <w:sz w:val="28"/>
          <w:szCs w:val="28"/>
        </w:rPr>
        <w:t xml:space="preserve"> законодательстве и не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максимально </w:instrText>
      </w:r>
      <w:r w:rsidRPr="00F66A87">
        <w:rPr>
          <w:noProof/>
          <w:sz w:val="28"/>
          <w:szCs w:val="28"/>
        </w:rPr>
        <w:instrText>являющиеся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могут </w:instrText>
      </w:r>
      <w:r w:rsidRPr="00F66A87">
        <w:rPr>
          <w:noProof/>
          <w:sz w:val="28"/>
          <w:szCs w:val="28"/>
        </w:rPr>
        <w:instrText>общепризнанными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Предлагаемая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следователь </w:instrText>
      </w:r>
      <w:r w:rsidRPr="00F66A87">
        <w:rPr>
          <w:noProof/>
          <w:sz w:val="28"/>
          <w:szCs w:val="28"/>
        </w:rPr>
        <w:instrText>классификация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не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потерпевшему </w:instrText>
      </w:r>
      <w:r w:rsidRPr="00F66A87">
        <w:rPr>
          <w:noProof/>
          <w:sz w:val="28"/>
          <w:szCs w:val="28"/>
        </w:rPr>
        <w:instrText>является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абсолютной.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показания </w:instrText>
      </w:r>
      <w:r w:rsidRPr="00F66A87">
        <w:rPr>
          <w:noProof/>
          <w:sz w:val="28"/>
          <w:szCs w:val="28"/>
        </w:rPr>
        <w:instrText>Относя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группе </w:instrText>
      </w:r>
      <w:r w:rsidRPr="00F66A87">
        <w:rPr>
          <w:noProof/>
          <w:sz w:val="28"/>
          <w:szCs w:val="28"/>
        </w:rPr>
        <w:instrText>определенное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действие к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которые </w:instrText>
      </w:r>
      <w:r w:rsidRPr="00F66A87">
        <w:rPr>
          <w:noProof/>
          <w:sz w:val="28"/>
          <w:szCs w:val="28"/>
        </w:rPr>
        <w:instrText>соответствующей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свою </w:instrText>
      </w:r>
      <w:r w:rsidRPr="00F66A87">
        <w:rPr>
          <w:noProof/>
          <w:sz w:val="28"/>
          <w:szCs w:val="28"/>
        </w:rPr>
        <w:instrText>группе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 признаку,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месте </w:instrText>
      </w:r>
      <w:r w:rsidRPr="00F66A87">
        <w:rPr>
          <w:noProof/>
          <w:sz w:val="28"/>
          <w:szCs w:val="28"/>
        </w:rPr>
        <w:instrText>который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также </w:instrText>
      </w:r>
      <w:r w:rsidRPr="00F66A87">
        <w:rPr>
          <w:noProof/>
          <w:sz w:val="28"/>
          <w:szCs w:val="28"/>
        </w:rPr>
        <w:instrText>представляется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наиболее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личный </w:instrText>
      </w:r>
      <w:r w:rsidRPr="00F66A87">
        <w:rPr>
          <w:noProof/>
          <w:sz w:val="28"/>
          <w:szCs w:val="28"/>
        </w:rPr>
        <w:instrText>характерным</w:instrText>
      </w:r>
      <w:r w:rsidRPr="00F66A87">
        <w:fldChar w:fldCharType="end"/>
      </w:r>
      <w:r w:rsidRPr="00F66A87">
        <w:rPr>
          <w:sz w:val="28"/>
          <w:szCs w:val="28"/>
        </w:rPr>
        <w:t xml:space="preserve">, тем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группе </w:instrText>
      </w:r>
      <w:r w:rsidRPr="00F66A87">
        <w:rPr>
          <w:noProof/>
          <w:sz w:val="28"/>
          <w:szCs w:val="28"/>
        </w:rPr>
        <w:instrText>самым</w:instrText>
      </w:r>
      <w:r w:rsidRPr="00F66A87">
        <w:fldChar w:fldCharType="end"/>
      </w:r>
      <w:r w:rsidRPr="00F66A87">
        <w:rPr>
          <w:sz w:val="28"/>
          <w:szCs w:val="28"/>
        </w:rPr>
        <w:t xml:space="preserve"> абстрагируемся от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других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сторон</w:instrText>
      </w:r>
      <w:r w:rsidRPr="00F66A87">
        <w:fldChar w:fldCharType="end"/>
      </w:r>
      <w:r w:rsidRPr="00F66A87">
        <w:rPr>
          <w:sz w:val="28"/>
          <w:szCs w:val="28"/>
        </w:rPr>
        <w:t xml:space="preserve"> данного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принятия </w:instrText>
      </w:r>
      <w:r w:rsidRPr="00F66A87">
        <w:rPr>
          <w:noProof/>
          <w:sz w:val="28"/>
          <w:szCs w:val="28"/>
        </w:rPr>
        <w:instrText>Между</w:instrText>
      </w:r>
      <w:r w:rsidRPr="00F66A87">
        <w:fldChar w:fldCharType="end"/>
      </w:r>
      <w:r w:rsidRPr="00F66A87">
        <w:rPr>
          <w:sz w:val="28"/>
          <w:szCs w:val="28"/>
        </w:rPr>
        <w:t xml:space="preserve"> тем многие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которое </w:instrText>
      </w:r>
      <w:r w:rsidRPr="00F66A87">
        <w:rPr>
          <w:noProof/>
          <w:sz w:val="28"/>
          <w:szCs w:val="28"/>
        </w:rPr>
        <w:instrText>следственные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относительна </w:instrText>
      </w:r>
      <w:r w:rsidRPr="00F66A87">
        <w:rPr>
          <w:noProof/>
          <w:sz w:val="28"/>
          <w:szCs w:val="28"/>
        </w:rPr>
        <w:instrText>действия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по своему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следственного </w:instrText>
      </w:r>
      <w:r w:rsidRPr="00F66A87">
        <w:rPr>
          <w:noProof/>
          <w:sz w:val="28"/>
          <w:szCs w:val="28"/>
        </w:rPr>
        <w:instrText>значению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признав </w:instrText>
      </w:r>
      <w:r w:rsidRPr="00F66A87">
        <w:rPr>
          <w:noProof/>
          <w:sz w:val="28"/>
          <w:szCs w:val="28"/>
        </w:rPr>
        <w:instrText>многогранны</w:instrText>
      </w:r>
      <w:r w:rsidRPr="00F66A87">
        <w:fldChar w:fldCharType="end"/>
      </w:r>
      <w:r w:rsidR="00F66A87" w:rsidRPr="00F66A87">
        <w:rPr>
          <w:rStyle w:val="a8"/>
        </w:rPr>
        <w:footnoteReference w:id="7"/>
      </w:r>
      <w:r w:rsidRPr="00F66A87">
        <w:rPr>
          <w:sz w:val="28"/>
          <w:szCs w:val="28"/>
        </w:rPr>
        <w:t xml:space="preserve">. Так, например,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выявления </w:instrText>
      </w:r>
      <w:r w:rsidRPr="00F66A87">
        <w:rPr>
          <w:noProof/>
          <w:sz w:val="28"/>
          <w:szCs w:val="28"/>
        </w:rPr>
        <w:instrText>наложение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могущих </w:instrText>
      </w:r>
      <w:r w:rsidRPr="00F66A87">
        <w:rPr>
          <w:noProof/>
          <w:sz w:val="28"/>
          <w:szCs w:val="28"/>
        </w:rPr>
        <w:instrText>ареста</w:instrText>
      </w:r>
      <w:r w:rsidRPr="00F66A87">
        <w:fldChar w:fldCharType="end"/>
      </w:r>
      <w:r w:rsidRPr="00F66A87">
        <w:rPr>
          <w:sz w:val="28"/>
          <w:szCs w:val="28"/>
        </w:rPr>
        <w:t xml:space="preserve"> на имущество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признав </w:instrText>
      </w:r>
      <w:r w:rsidRPr="00F66A87">
        <w:rPr>
          <w:noProof/>
          <w:sz w:val="28"/>
          <w:szCs w:val="28"/>
        </w:rPr>
        <w:instrText>является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исключающих </w:instrText>
      </w:r>
      <w:r w:rsidRPr="00F66A87">
        <w:rPr>
          <w:noProof/>
          <w:sz w:val="28"/>
          <w:szCs w:val="28"/>
        </w:rPr>
        <w:instrText>мерой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принуждения по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литературе </w:instrText>
      </w:r>
      <w:r w:rsidRPr="00F66A87">
        <w:rPr>
          <w:noProof/>
          <w:sz w:val="28"/>
          <w:szCs w:val="28"/>
        </w:rPr>
        <w:instrText>отношению</w:instrText>
      </w:r>
      <w:r w:rsidRPr="00F66A87">
        <w:fldChar w:fldCharType="end"/>
      </w:r>
      <w:r w:rsidRPr="00F66A87">
        <w:rPr>
          <w:sz w:val="28"/>
          <w:szCs w:val="28"/>
        </w:rPr>
        <w:t xml:space="preserve"> к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могут </w:instrText>
      </w:r>
      <w:r w:rsidRPr="00F66A87">
        <w:rPr>
          <w:noProof/>
          <w:sz w:val="28"/>
          <w:szCs w:val="28"/>
        </w:rPr>
        <w:instrText>обвиняемому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в тоже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извлечение </w:instrText>
      </w:r>
      <w:r w:rsidRPr="00F66A87">
        <w:rPr>
          <w:noProof/>
          <w:sz w:val="28"/>
          <w:szCs w:val="28"/>
        </w:rPr>
        <w:instrText>время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производство </w:instrText>
      </w:r>
      <w:r w:rsidRPr="00F66A87">
        <w:rPr>
          <w:noProof/>
          <w:sz w:val="28"/>
          <w:szCs w:val="28"/>
        </w:rPr>
        <w:instrText>гарантирует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права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личный </w:instrText>
      </w:r>
      <w:r w:rsidRPr="00F66A87">
        <w:rPr>
          <w:noProof/>
          <w:sz w:val="28"/>
          <w:szCs w:val="28"/>
        </w:rPr>
        <w:instrText>потерпевшего</w:instrText>
      </w:r>
      <w:r w:rsidRPr="00F66A87">
        <w:fldChar w:fldCharType="end"/>
      </w:r>
      <w:r w:rsidRPr="00F66A87">
        <w:rPr>
          <w:sz w:val="28"/>
          <w:szCs w:val="28"/>
        </w:rPr>
        <w:t xml:space="preserve">.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быть </w:instrText>
      </w:r>
      <w:r w:rsidRPr="00F66A87">
        <w:rPr>
          <w:noProof/>
          <w:sz w:val="28"/>
          <w:szCs w:val="28"/>
        </w:rPr>
        <w:instrText>Классификация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с точки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здоровья </w:instrText>
      </w:r>
      <w:r w:rsidRPr="00F66A87">
        <w:rPr>
          <w:noProof/>
          <w:sz w:val="28"/>
          <w:szCs w:val="28"/>
        </w:rPr>
        <w:instrText>зрения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данное </w:instrText>
      </w:r>
      <w:r w:rsidRPr="00F66A87">
        <w:rPr>
          <w:noProof/>
          <w:sz w:val="28"/>
          <w:szCs w:val="28"/>
        </w:rPr>
        <w:instrText>особых</w:instrText>
      </w:r>
      <w:r w:rsidRPr="00F66A87">
        <w:fldChar w:fldCharType="end"/>
      </w:r>
      <w:r w:rsidRPr="00F66A87">
        <w:rPr>
          <w:sz w:val="28"/>
          <w:szCs w:val="28"/>
        </w:rPr>
        <w:t xml:space="preserve"> процессуальных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задач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проводится </w:instrText>
      </w:r>
      <w:r w:rsidRPr="00F66A87">
        <w:rPr>
          <w:noProof/>
          <w:sz w:val="28"/>
          <w:szCs w:val="28"/>
        </w:rPr>
        <w:instrText>относительна</w:instrText>
      </w:r>
      <w:r w:rsidRPr="00F66A87">
        <w:fldChar w:fldCharType="end"/>
      </w:r>
      <w:r w:rsidRPr="00F66A87">
        <w:rPr>
          <w:sz w:val="28"/>
          <w:szCs w:val="28"/>
        </w:rPr>
        <w:t xml:space="preserve"> еще и потому, что,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преступления </w:instrText>
      </w:r>
      <w:r w:rsidRPr="00F66A87">
        <w:rPr>
          <w:noProof/>
          <w:sz w:val="28"/>
          <w:szCs w:val="28"/>
        </w:rPr>
        <w:instrText>разграничиваемые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мысленно</w:instrText>
      </w:r>
      <w:r w:rsidRPr="00F66A87">
        <w:fldChar w:fldCharType="end"/>
      </w:r>
      <w:r w:rsidRPr="00F66A87">
        <w:rPr>
          <w:sz w:val="28"/>
          <w:szCs w:val="28"/>
        </w:rPr>
        <w:t xml:space="preserve"> для специального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полученных </w:instrText>
      </w:r>
      <w:r w:rsidRPr="00F66A87">
        <w:rPr>
          <w:noProof/>
          <w:sz w:val="28"/>
          <w:szCs w:val="28"/>
        </w:rPr>
        <w:instrText>изучения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целях </w:instrText>
      </w:r>
      <w:r w:rsidRPr="00F66A87">
        <w:rPr>
          <w:noProof/>
          <w:sz w:val="28"/>
          <w:szCs w:val="28"/>
        </w:rPr>
        <w:instrText>следственные</w:instrText>
      </w:r>
      <w:r w:rsidRPr="00F66A87">
        <w:fldChar w:fldCharType="end"/>
      </w:r>
      <w:r w:rsidRPr="00F66A87">
        <w:rPr>
          <w:sz w:val="28"/>
          <w:szCs w:val="28"/>
        </w:rPr>
        <w:t xml:space="preserve"> действия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допрос </w:instrText>
      </w:r>
      <w:r w:rsidRPr="00F66A87">
        <w:rPr>
          <w:noProof/>
          <w:sz w:val="28"/>
          <w:szCs w:val="28"/>
        </w:rPr>
        <w:instrText>практике</w:instrText>
      </w:r>
      <w:r w:rsidRPr="00F66A87">
        <w:fldChar w:fldCharType="end"/>
      </w:r>
      <w:r w:rsidRPr="00F66A87">
        <w:rPr>
          <w:sz w:val="28"/>
          <w:szCs w:val="28"/>
        </w:rPr>
        <w:t xml:space="preserve"> и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составлен </w:instrText>
      </w:r>
      <w:r w:rsidRPr="00F66A87">
        <w:rPr>
          <w:noProof/>
          <w:sz w:val="28"/>
          <w:szCs w:val="28"/>
        </w:rPr>
        <w:instrText>законе</w:instrText>
      </w:r>
      <w:r w:rsidRPr="00F66A87">
        <w:fldChar w:fldCharType="end"/>
      </w:r>
      <w:r w:rsidRPr="00F66A87">
        <w:rPr>
          <w:sz w:val="28"/>
          <w:szCs w:val="28"/>
        </w:rPr>
        <w:t xml:space="preserve"> взаимосвязаны и в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проведенном </w:instrText>
      </w:r>
      <w:r w:rsidRPr="00F66A87">
        <w:rPr>
          <w:noProof/>
          <w:sz w:val="28"/>
          <w:szCs w:val="28"/>
        </w:rPr>
        <w:instrText>совокупности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следователь </w:instrText>
      </w:r>
      <w:r w:rsidRPr="00F66A87">
        <w:rPr>
          <w:noProof/>
          <w:sz w:val="28"/>
          <w:szCs w:val="28"/>
        </w:rPr>
        <w:instrText>образуют</w:instrText>
      </w:r>
      <w:r w:rsidRPr="00F66A87">
        <w:fldChar w:fldCharType="end"/>
      </w:r>
      <w:r w:rsidRPr="00F66A87">
        <w:rPr>
          <w:sz w:val="28"/>
          <w:szCs w:val="28"/>
        </w:rPr>
        <w:t xml:space="preserve"> единую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производстве </w:instrText>
      </w:r>
      <w:r w:rsidRPr="00F66A87">
        <w:rPr>
          <w:noProof/>
          <w:sz w:val="28"/>
          <w:szCs w:val="28"/>
        </w:rPr>
        <w:instrText>систему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приступая </w:instrText>
      </w:r>
      <w:r w:rsidRPr="00F66A87">
        <w:rPr>
          <w:noProof/>
          <w:sz w:val="28"/>
          <w:szCs w:val="28"/>
        </w:rPr>
        <w:instrText>расследования</w:instrText>
      </w:r>
      <w:r w:rsidRPr="00F66A87">
        <w:fldChar w:fldCharType="end"/>
      </w:r>
      <w:r w:rsidRPr="00F66A87">
        <w:rPr>
          <w:sz w:val="28"/>
          <w:szCs w:val="28"/>
        </w:rPr>
        <w:t xml:space="preserve">, направленного на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следователем </w:instrText>
      </w:r>
      <w:r w:rsidRPr="00F66A87">
        <w:rPr>
          <w:noProof/>
          <w:sz w:val="28"/>
          <w:szCs w:val="28"/>
        </w:rPr>
        <w:instrText>достижение</w:instrText>
      </w:r>
      <w:r w:rsidRPr="00F66A87"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осмотра </w:instrText>
      </w:r>
      <w:r w:rsidRPr="00F66A87">
        <w:rPr>
          <w:noProof/>
          <w:sz w:val="28"/>
          <w:szCs w:val="28"/>
        </w:rPr>
        <w:instrText>общих</w:instrText>
      </w:r>
      <w:r w:rsidRPr="00F66A87">
        <w:fldChar w:fldCharType="end"/>
      </w:r>
      <w:r w:rsidRPr="00F66A87">
        <w:rPr>
          <w:sz w:val="28"/>
          <w:szCs w:val="28"/>
        </w:rPr>
        <w:t xml:space="preserve"> задач </w:t>
      </w:r>
      <w:r w:rsidRPr="00F66A87">
        <w:rPr>
          <w:highlight w:val="white"/>
        </w:rPr>
        <w:fldChar w:fldCharType="begin"/>
      </w:r>
      <w:r w:rsidRPr="00F66A87">
        <w:instrText xml:space="preserve">eq </w:instrText>
      </w:r>
      <w:r w:rsidRPr="00F66A87">
        <w:rPr>
          <w:noProof/>
          <w:spacing w:val="-20000"/>
          <w:sz w:val="2"/>
          <w:szCs w:val="28"/>
        </w:rPr>
        <w:instrText xml:space="preserve"> которым </w:instrText>
      </w:r>
      <w:r w:rsidRPr="00F66A87">
        <w:rPr>
          <w:noProof/>
          <w:sz w:val="28"/>
          <w:szCs w:val="28"/>
        </w:rPr>
        <w:instrText>судопроизводства</w:instrText>
      </w:r>
      <w:r w:rsidRPr="00F66A87">
        <w:fldChar w:fldCharType="end"/>
      </w:r>
      <w:r w:rsidRPr="00F66A87">
        <w:rPr>
          <w:sz w:val="28"/>
          <w:szCs w:val="28"/>
        </w:rPr>
        <w:t>.</w:t>
      </w:r>
    </w:p>
    <w:p w:rsidR="00CF28BB" w:rsidRPr="00F66A87" w:rsidRDefault="00CF28BB" w:rsidP="00CF28BB">
      <w:pPr>
        <w:spacing w:line="360" w:lineRule="auto"/>
        <w:jc w:val="center"/>
        <w:rPr>
          <w:sz w:val="28"/>
          <w:szCs w:val="28"/>
        </w:rPr>
      </w:pPr>
    </w:p>
    <w:p w:rsidR="00CF28BB" w:rsidRPr="00F66A87" w:rsidRDefault="00CF28BB" w:rsidP="00CF28BB"/>
    <w:p w:rsidR="00973787" w:rsidRPr="00F66A87" w:rsidRDefault="00973787" w:rsidP="00E204D7">
      <w:pPr>
        <w:spacing w:line="360" w:lineRule="auto"/>
        <w:jc w:val="center"/>
        <w:rPr>
          <w:sz w:val="28"/>
          <w:szCs w:val="28"/>
        </w:rPr>
      </w:pPr>
      <w:hyperlink r:id="rId26" w:anchor="_Toc27982" w:history="1">
        <w:r w:rsidRPr="00F66A87">
          <w:rPr>
            <w:rStyle w:val="a5"/>
            <w:color w:val="auto"/>
            <w:sz w:val="28"/>
            <w:szCs w:val="28"/>
            <w:u w:val="none"/>
          </w:rPr>
          <w:t>1.2 Основания и порядок производства следственных действий</w:t>
        </w:r>
      </w:hyperlink>
    </w:p>
    <w:p w:rsidR="00E204D7" w:rsidRPr="00F66A87" w:rsidRDefault="00E204D7" w:rsidP="00E204D7">
      <w:pPr>
        <w:spacing w:line="360" w:lineRule="auto"/>
        <w:ind w:firstLine="720"/>
        <w:jc w:val="both"/>
      </w:pPr>
    </w:p>
    <w:p w:rsidR="00E204D7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Неправильное определение оснований следственных действий ведет к незаконной подмене одних следственных действий другими. Так, на практике встречаются случаи, когда вместо опознания проводят очную ставку, вместо экспертизы — следственный эксперимент, взамен следственного эксперимента — </w:t>
      </w:r>
      <w:hyperlink r:id="rId27" w:tooltip="Тесты по уголовно процессуальному праву рк [q]1: 1: Каков срок предварительного следствия" w:history="1">
        <w:r w:rsidRPr="00F66A87">
          <w:rPr>
            <w:rStyle w:val="a5"/>
            <w:color w:val="auto"/>
            <w:sz w:val="28"/>
            <w:szCs w:val="28"/>
            <w:u w:val="none"/>
          </w:rPr>
          <w:t>проверку показаний на месте</w:t>
        </w:r>
      </w:hyperlink>
      <w:r w:rsidRPr="00F66A87">
        <w:rPr>
          <w:sz w:val="28"/>
          <w:szCs w:val="28"/>
        </w:rPr>
        <w:t xml:space="preserve">, выемку подменяют так называемой «добровольной» выдачей и т. д. Это ведет к </w:t>
      </w:r>
      <w:r w:rsidRPr="00F66A87">
        <w:rPr>
          <w:sz w:val="28"/>
          <w:szCs w:val="28"/>
        </w:rPr>
        <w:lastRenderedPageBreak/>
        <w:t>необоснованности подобных действий и может повлечь за собой утрату ими доказательственного значения.</w:t>
      </w:r>
    </w:p>
    <w:p w:rsidR="00E204D7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К специальным условиям проведения следственного действия относятся также требования, предъявляемые к кругу его участников и их правовому статусу (правам и обязанностям). Они могут быть обязательными и факультативными. Обязательный круг участников в ряде случаев предусмотрен законом (например, защитник — ст. 51 УПК РФ, понятые — ст. 170 УПК РФ, переводчик — ст. 169 УПК РФ). Другие лица привлекаются следователем (дознавателем) факультативно, по своему усмотрению. Однако следователь обязан обеспечить право сторон на участие в следственных действиях, проводимых по их ходатайству (п. 9 ч. 2 ст. 42; п. 10 ч. 4 ст. 44; п. 9 ч. 2 ст. 46; п. 10 ч. 4 ст. 4</w:t>
      </w:r>
      <w:r w:rsidR="00E204D7" w:rsidRPr="00F66A87">
        <w:rPr>
          <w:sz w:val="28"/>
          <w:szCs w:val="28"/>
        </w:rPr>
        <w:t>7; п. 5 ч. 1 ст. 53 УПК РФ).</w:t>
      </w:r>
    </w:p>
    <w:p w:rsidR="00E204D7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Свидетель имеет право пользоваться услугами своего адвоката во время участия в следственных действиях (ч. 5 ст. 189, ч. 6 ст. 192 УПК РФ). Следователь вправе привлечь к участию в следственном действии должностное лицо органа, осуществляющего оперативно-розыскную деятельность (ч. 7 ст. 164 УПК РФ).</w:t>
      </w:r>
    </w:p>
    <w:p w:rsidR="00E204D7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Специальным условием для допроса обвиняемого является предъявление обвинения (ч. 1 ст. 173 УПК РФ); для проведения опознания — предварительный допрос опознающего лица об обстоятельствах, при которых они видели предъявленные для опознания лицо или предмет, а также о приметах и особенностях, по которым они могут его опознать (ч. 2 ст. 193 УПК РФ); одним из специальных условий для проведения экспертизы служит предварительное ознакомление подозреваемого, обвиняемого и его защитника с постановлением о ее назначении (п. 1 ч. 1 ст. 198 УПК РФ) и т. д.</w:t>
      </w:r>
    </w:p>
    <w:p w:rsidR="00E204D7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 качестве специальных условий для проведения следственных действий могут также рассматриваться: отсутствие у соответствующего лица дипломатической неприкосновенности (ч. 2 ст. 3 УПК РФ); соблюдение особого порядка возбуждения уголовного дела или привлечения в качестве </w:t>
      </w:r>
      <w:r w:rsidRPr="00F66A87">
        <w:rPr>
          <w:sz w:val="28"/>
          <w:szCs w:val="28"/>
        </w:rPr>
        <w:lastRenderedPageBreak/>
        <w:t>обвиняемого в отношении ряда лиц, пользующихся служебным иммунитетом (ст. 448 УПК РФ)</w:t>
      </w:r>
      <w:r w:rsidR="00975963" w:rsidRPr="00F66A87">
        <w:rPr>
          <w:rStyle w:val="a8"/>
          <w:sz w:val="28"/>
          <w:szCs w:val="28"/>
        </w:rPr>
        <w:footnoteReference w:id="8"/>
      </w:r>
      <w:r w:rsidRPr="00F66A87">
        <w:rPr>
          <w:sz w:val="28"/>
          <w:szCs w:val="28"/>
        </w:rPr>
        <w:t>.</w:t>
      </w:r>
    </w:p>
    <w:p w:rsidR="00E204D7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Наличие специальных условий закон иногда требует отразить в письменно оформленном решении о проведении следственного действия — постановлении (которое иногда называют юридическим основанием для проведения следственного действия). По постановлению следователя проводятся: эксгумация трупа, освидетельствование, обыск, выемка (для последующего контроля за обоснованностью применения принуждения), а экспертиза — ч. 1 ст. 195 УПК РФ (еще и для постановки задания перед экспертом. В некоторых случаях УПК РФ дополнительно предусматривает получение санкции прокурора для выемки предметов и документов, содержащих государственную или иную охраняемую федеральным законом тайну (ч. 3 ст. 183 УПК РФ). Следственные действия (и связанные с ними меры принуждения), ограничивающие конституционные права граждан, производятся на основании судебного решения в порядке ст. 165 УПК РФ.</w:t>
      </w:r>
    </w:p>
    <w:p w:rsidR="00FB01C3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Второй элемент процессуальной формы следственных действий — это их процедура, т. е. последовательность и приемы проведения следственного действия. Последовательность проведения следственного действия складывается из нескольких этапов</w:t>
      </w:r>
      <w:r w:rsidR="005B76CE" w:rsidRPr="00F66A87">
        <w:rPr>
          <w:rStyle w:val="a8"/>
          <w:sz w:val="28"/>
          <w:szCs w:val="28"/>
        </w:rPr>
        <w:footnoteReference w:id="9"/>
      </w:r>
      <w:r w:rsidRPr="00F66A87">
        <w:rPr>
          <w:sz w:val="28"/>
          <w:szCs w:val="28"/>
        </w:rPr>
        <w:t xml:space="preserve">. </w:t>
      </w:r>
    </w:p>
    <w:p w:rsidR="00FB01C3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Первый этап — подготовительный. На нем принимается и оформляется решение о проведении следственного действия, принимаются меры по обеспечению его производства (задерживается корреспонденция, направляется повестка, осуществляется привод и др.). </w:t>
      </w:r>
    </w:p>
    <w:p w:rsidR="00FB01C3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Второй этап связан с удостоверением в личности участников процесса, разъяснением им прав и обязанностей, задач и порядка проведения следственного действия. Удостоверение в </w:t>
      </w:r>
      <w:hyperlink r:id="rId28" w:tooltip="Контрольная работа" w:history="1">
        <w:r w:rsidRPr="00F66A87">
          <w:rPr>
            <w:rStyle w:val="a5"/>
            <w:color w:val="auto"/>
            <w:sz w:val="28"/>
            <w:szCs w:val="28"/>
            <w:u w:val="none"/>
          </w:rPr>
          <w:t xml:space="preserve">личности возможно не только по </w:t>
        </w:r>
        <w:r w:rsidRPr="00F66A87">
          <w:rPr>
            <w:rStyle w:val="a5"/>
            <w:color w:val="auto"/>
            <w:sz w:val="28"/>
            <w:szCs w:val="28"/>
            <w:u w:val="none"/>
          </w:rPr>
          <w:lastRenderedPageBreak/>
          <w:t>документам</w:t>
        </w:r>
      </w:hyperlink>
      <w:r w:rsidRPr="00F66A87">
        <w:rPr>
          <w:sz w:val="28"/>
          <w:szCs w:val="28"/>
        </w:rPr>
        <w:t>, оно может быть осуществлено путем опознания, со слов или даже визуально (если следователь уже знаком с данным участником процесса). Свидетель, потерпевший и специалист (если он дает показания) предупреждаются об уголовной ответственности за отказ от дачи показаний и за дачу заведомо ложных показаний по ст. 307–308 УК, а эксперт и переводчик — за дачу заведомо ложного заключения и заведомо неправильный перевод по ст. 307 УК РФ</w:t>
      </w:r>
      <w:r w:rsidR="00975963" w:rsidRPr="00F66A87">
        <w:rPr>
          <w:rStyle w:val="a8"/>
          <w:sz w:val="28"/>
          <w:szCs w:val="28"/>
        </w:rPr>
        <w:footnoteReference w:id="10"/>
      </w:r>
      <w:r w:rsidRPr="00F66A87">
        <w:rPr>
          <w:sz w:val="28"/>
          <w:szCs w:val="28"/>
        </w:rPr>
        <w:t xml:space="preserve">. </w:t>
      </w:r>
    </w:p>
    <w:p w:rsidR="00FB01C3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Третий этап составляет осуществления познавательных приемов и операций, а на четвертом — фиксируются ход и резу</w:t>
      </w:r>
      <w:r w:rsidR="00FB01C3" w:rsidRPr="00F66A87">
        <w:rPr>
          <w:sz w:val="28"/>
          <w:szCs w:val="28"/>
        </w:rPr>
        <w:t>льтаты следственного действия.</w:t>
      </w:r>
    </w:p>
    <w:p w:rsidR="00FB01C3" w:rsidRPr="00F66A87" w:rsidRDefault="007F24B9" w:rsidP="00FB01C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Для всех следственных действий УПК РФ выделяет общие п</w:t>
      </w:r>
      <w:r w:rsidR="00FB01C3" w:rsidRPr="00F66A87">
        <w:rPr>
          <w:sz w:val="28"/>
          <w:szCs w:val="28"/>
        </w:rPr>
        <w:t>риемы их проведения:</w:t>
      </w:r>
    </w:p>
    <w:p w:rsidR="00FB01C3" w:rsidRPr="00F66A87" w:rsidRDefault="00FB01C3" w:rsidP="00FB01C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- </w:t>
      </w:r>
      <w:r w:rsidR="007F24B9" w:rsidRPr="00F66A87">
        <w:rPr>
          <w:sz w:val="28"/>
          <w:szCs w:val="28"/>
        </w:rPr>
        <w:t>недопустимость применения насилия, угроз и иных незаконных мер (ч. 4 ст. 164 УПК РФ);</w:t>
      </w:r>
    </w:p>
    <w:p w:rsidR="00FB01C3" w:rsidRPr="00F66A87" w:rsidRDefault="00FB01C3" w:rsidP="00FB01C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- </w:t>
      </w:r>
      <w:r w:rsidR="007F24B9" w:rsidRPr="00F66A87">
        <w:rPr>
          <w:sz w:val="28"/>
          <w:szCs w:val="28"/>
        </w:rPr>
        <w:t>недопустимость создания опасности для жизни и здоровья участников следственного действия и иных лиц (ч. 4 ст. 164 УПК РФ);</w:t>
      </w:r>
    </w:p>
    <w:p w:rsidR="00F23AB3" w:rsidRPr="00F66A87" w:rsidRDefault="00FB01C3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- </w:t>
      </w:r>
      <w:r w:rsidR="007F24B9" w:rsidRPr="00F66A87">
        <w:rPr>
          <w:sz w:val="28"/>
          <w:szCs w:val="28"/>
        </w:rPr>
        <w:t>запрет действий, унижающих честь и достоинство (ст. 9 УПК РФ); напрасно повреждающих имущество (ч. 6 ст. 182 УПК РФ); разглашающих сведения из частной жизни (ч. 3 ст. 161, ч. 7 ст. 182 УПК РФ);</w:t>
      </w:r>
    </w:p>
    <w:p w:rsidR="007F24B9" w:rsidRPr="00F66A87" w:rsidRDefault="00F23AB3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- </w:t>
      </w:r>
      <w:r w:rsidR="007F24B9" w:rsidRPr="00F66A87">
        <w:rPr>
          <w:sz w:val="28"/>
          <w:szCs w:val="28"/>
        </w:rPr>
        <w:t>запрет наводящих вопросов (предусмотрен для некоторых следственных действий в ч. 2 ст. 189, ч. 7 ст. 193, ч. 2 ст. 194, ч. 1 ст. 275 УПК РФ);</w:t>
      </w:r>
    </w:p>
    <w:p w:rsidR="00F23AB3" w:rsidRPr="00F66A87" w:rsidRDefault="00F23AB3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- </w:t>
      </w:r>
      <w:r w:rsidR="007F24B9" w:rsidRPr="00F66A87">
        <w:rPr>
          <w:sz w:val="28"/>
          <w:szCs w:val="28"/>
        </w:rPr>
        <w:t>применение технических средств и способов обнаружения и изъятия следов преступления и вещественных доказательств (ч. 6 ст. 164 УПК РФ).</w:t>
      </w:r>
    </w:p>
    <w:p w:rsidR="00F23AB3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Третий элемент процессуальной формы следственных действий — это меры их обеспечения. Они служат в к</w:t>
      </w:r>
      <w:r w:rsidR="00F23AB3" w:rsidRPr="00F66A87">
        <w:rPr>
          <w:sz w:val="28"/>
          <w:szCs w:val="28"/>
        </w:rPr>
        <w:t>ачестве гарантий их проведения.</w:t>
      </w:r>
    </w:p>
    <w:p w:rsidR="007F24B9" w:rsidRPr="00F66A87" w:rsidRDefault="007F24B9" w:rsidP="00E204D7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Нарушения процессуальных норм об основаниях, условиях и правилах производства следственных действий влекут негативные последствия. Для </w:t>
      </w:r>
      <w:r w:rsidRPr="00F66A87">
        <w:rPr>
          <w:sz w:val="28"/>
          <w:szCs w:val="28"/>
        </w:rPr>
        <w:lastRenderedPageBreak/>
        <w:t>участников процесса это могут быть меры принуждения, штраф или даже уголовная ответственность. Для органов предварительного расследования в качестве основной санкции выступает утрата доказательственного значения результатов следственного действия, т. е. санкция ничтожности (ч. 2 ст. 50 Конституции РФ</w:t>
      </w:r>
      <w:r w:rsidR="00975963" w:rsidRPr="00F66A87">
        <w:rPr>
          <w:rStyle w:val="a8"/>
          <w:sz w:val="28"/>
          <w:szCs w:val="28"/>
        </w:rPr>
        <w:footnoteReference w:id="11"/>
      </w:r>
      <w:r w:rsidRPr="00F66A87">
        <w:rPr>
          <w:sz w:val="28"/>
          <w:szCs w:val="28"/>
        </w:rPr>
        <w:t>,</w:t>
      </w:r>
      <w:r w:rsidR="00F23AB3" w:rsidRPr="00F66A87">
        <w:rPr>
          <w:sz w:val="28"/>
          <w:szCs w:val="28"/>
        </w:rPr>
        <w:t xml:space="preserve"> ч. 3 ст. 7; ст. 75 УПК РФ</w:t>
      </w:r>
      <w:r w:rsidR="00975963" w:rsidRPr="00F66A87">
        <w:rPr>
          <w:rStyle w:val="a8"/>
          <w:sz w:val="28"/>
          <w:szCs w:val="28"/>
        </w:rPr>
        <w:footnoteReference w:id="12"/>
      </w:r>
      <w:r w:rsidR="00F23AB3" w:rsidRPr="00F66A87">
        <w:rPr>
          <w:sz w:val="28"/>
          <w:szCs w:val="28"/>
        </w:rPr>
        <w:t>)</w:t>
      </w:r>
      <w:r w:rsidRPr="00F66A87">
        <w:rPr>
          <w:sz w:val="28"/>
          <w:szCs w:val="28"/>
        </w:rPr>
        <w:t xml:space="preserve">. </w:t>
      </w: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5B76CE" w:rsidRPr="00F66A87" w:rsidRDefault="005B76CE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5B76CE" w:rsidRPr="00F66A87" w:rsidRDefault="005B76CE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5B76CE" w:rsidRPr="00F66A87" w:rsidRDefault="005B76CE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5B76CE" w:rsidRPr="00F66A87" w:rsidRDefault="005B76CE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5B76CE" w:rsidRPr="00F66A87" w:rsidRDefault="005B76CE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5B76CE" w:rsidRPr="00F66A87" w:rsidRDefault="005B76CE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5B76CE" w:rsidRPr="00F66A87" w:rsidRDefault="005B76CE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5B76CE" w:rsidRPr="00F66A87" w:rsidRDefault="005B76CE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5B76CE" w:rsidRPr="00F66A87" w:rsidRDefault="005B76CE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F23AB3" w:rsidP="00E204D7">
      <w:pPr>
        <w:spacing w:line="360" w:lineRule="auto"/>
        <w:ind w:firstLine="720"/>
        <w:jc w:val="both"/>
        <w:rPr>
          <w:sz w:val="28"/>
          <w:szCs w:val="28"/>
        </w:rPr>
      </w:pPr>
    </w:p>
    <w:p w:rsidR="00973787" w:rsidRPr="00F66A87" w:rsidRDefault="00973787" w:rsidP="007F24B9">
      <w:pPr>
        <w:spacing w:line="360" w:lineRule="auto"/>
        <w:jc w:val="center"/>
        <w:rPr>
          <w:sz w:val="28"/>
          <w:szCs w:val="28"/>
        </w:rPr>
      </w:pPr>
      <w:hyperlink r:id="rId29" w:anchor="_Toc27983" w:history="1">
        <w:r w:rsidR="00F23AB3" w:rsidRPr="00F66A87">
          <w:rPr>
            <w:rStyle w:val="a5"/>
            <w:color w:val="auto"/>
            <w:sz w:val="28"/>
            <w:szCs w:val="28"/>
            <w:u w:val="none"/>
          </w:rPr>
          <w:t>2 ПРОИЗВОДСТВО СЛЕДСТВЕННЫХ ДЕЙСТВИЙ СОТРУДНИКАМИ ТАМОЖЕННЫХ ОРГАНОВ ПО ДЕЛАМ, ОТНЕСЕННЫМ К ИХ КОМПЕТЕНЦИИ</w:t>
        </w:r>
      </w:hyperlink>
    </w:p>
    <w:p w:rsidR="00973787" w:rsidRPr="00F66A87" w:rsidRDefault="00973787" w:rsidP="00973787">
      <w:pPr>
        <w:spacing w:line="360" w:lineRule="auto"/>
        <w:jc w:val="center"/>
        <w:rPr>
          <w:sz w:val="28"/>
          <w:szCs w:val="28"/>
        </w:rPr>
      </w:pPr>
      <w:r w:rsidRPr="00F66A87">
        <w:rPr>
          <w:sz w:val="28"/>
          <w:szCs w:val="28"/>
        </w:rPr>
        <w:t>2.1. Порядок производства следственных действия сотрудниками таможенных органов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</w:p>
    <w:p w:rsidR="007B5948" w:rsidRPr="00F66A87" w:rsidRDefault="007B5948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Российский уголовный процесс знает два вида предварительного расследования: дознание и предварительное следствие. Дознание, как и предварительное следствие, представляет собой деятельность по раскрытию уголовных преступлений, которая проводится в процессуальных формах, установленных законом. Основное различие двух этих видов предварительного расследования заключается в компетенции органов, их осуществляющих.</w:t>
      </w:r>
    </w:p>
    <w:p w:rsidR="007B5948" w:rsidRPr="00F66A87" w:rsidRDefault="007B5948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 соответствии с требованиями Уголовно-процессуального кодекса (УПК РФ) при наличии признаков преступления, по которому производство предварительного следствия обязательно и которое отнесено законом к его компетенции, орган дознания должен возбудить уголовное дело и, руководствуясь правилами уголовно-процессуального закона, произвести неотложные следственные действия по установлению и закреплению следов преступления (осмотр, обыск, выемку, </w:t>
      </w:r>
      <w:hyperlink r:id="rId30" w:tooltip="В процессе прохождения практики я присутствовал при ряде процессуальных действий, проводимых следователем, в том числе: допрос очевидца, допрос пострадавшего, допрос обвиняемого, допрос подозреваемого" w:history="1">
        <w:r w:rsidRPr="00F66A87">
          <w:rPr>
            <w:rStyle w:val="a5"/>
            <w:color w:val="auto"/>
            <w:sz w:val="28"/>
            <w:szCs w:val="28"/>
            <w:u w:val="none"/>
          </w:rPr>
          <w:t>задержание и допрос подозреваемых</w:t>
        </w:r>
      </w:hyperlink>
      <w:r w:rsidRPr="00F66A87">
        <w:rPr>
          <w:sz w:val="28"/>
          <w:szCs w:val="28"/>
        </w:rPr>
        <w:t>, допрос свидетелей) и при необходимости назначить соответствующую экспертизу.</w:t>
      </w:r>
      <w:r w:rsidRPr="00F66A87">
        <w:rPr>
          <w:sz w:val="28"/>
          <w:szCs w:val="28"/>
        </w:rPr>
        <w:br/>
        <w:t xml:space="preserve">Об обнаружении преступления и возбуждении уголовного дела орган дознания немедленно уведомляет прокурора. 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 соответствии со ст.40 Уголовно-процессуального кодекса Российской Федерации (далее - УПК РФ) таможенные органы являются органами дознания и уполномочены возбуждать уголовные дела в пределах своей компетенции, т.е. по преступлениям в сфере таможенного дела. Об обнаружении преступления и возбуждении уголовного дела орган дознания немедленно уведомляет прокурора.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Уголовное дело может быть возбуждено при наличии законных поводов и достаточных оснований.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Статья 140 УПК РФ устанавливает поводы и основание для возбуждения уголовного дела</w:t>
      </w:r>
      <w:r w:rsidR="00975963" w:rsidRPr="00F66A87">
        <w:rPr>
          <w:rStyle w:val="a8"/>
          <w:sz w:val="28"/>
          <w:szCs w:val="28"/>
        </w:rPr>
        <w:footnoteReference w:id="13"/>
      </w:r>
      <w:r w:rsidRPr="00F66A87">
        <w:rPr>
          <w:sz w:val="28"/>
          <w:szCs w:val="28"/>
        </w:rPr>
        <w:t>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Поводами для возбуждения уголовного дела служат: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1) заявление о преступлении;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2) явка с повинной;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3) сообщение о совершенном или готовящемся преступлении, полученное из иных источников.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Основанием для возбуждения уголовного дела является наличие достаточных данных, указывающих на признаки преступления.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Рассмотрим более подробно каждый из указанных поводов для возбуждения уголовного дела.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Заявление о преступлении может быть сделано в устном или письменном виде. Письменное заявление о преступлении должно быть подписано заявителем. Устное заявление о преступлении заносится в протокол, который подписывается заявителем и лицом, принявшим данное заявление. Протокол должен содержать данные о заявителе, а также о документах, удостоверяющих личность заявителя.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Если устное сообщение о преступлении сделано при производстве следственного действия или в ходе судебного разбирательства, то оно заносится соответственно в протокол следственного действия или протокол судебного заседания.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Заявитель предупреждается об уголовной ответственности за заведомо ложный донос в соответствии со статьей 306 УК РФ, о чем в протоколе делается отметка, которая удостоверяется подписью заявителя.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Анонимное заявление о преступлении не может служить поводом для возбуждения уголовного дела.</w:t>
      </w:r>
    </w:p>
    <w:p w:rsidR="00FA3D70" w:rsidRPr="00F66A87" w:rsidRDefault="00FA3D70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Явка с повинной</w:t>
      </w:r>
      <w:r w:rsidR="00AB003D" w:rsidRPr="00F66A87">
        <w:rPr>
          <w:sz w:val="28"/>
          <w:szCs w:val="28"/>
        </w:rPr>
        <w:t xml:space="preserve">. </w:t>
      </w:r>
      <w:r w:rsidRPr="00F66A87">
        <w:rPr>
          <w:sz w:val="28"/>
          <w:szCs w:val="28"/>
        </w:rPr>
        <w:t>Заявление о явке с повинной - добровольное сообщение лица о совершенном им преступлении. Заявление о явке с повинной может быть сделано как в письменном, так и в устном виде. Устное заявление принимается и заносится в протокол в порядке, установленном частью третьей статьи 141 настоящего Кодекса.</w:t>
      </w:r>
    </w:p>
    <w:p w:rsidR="00FA3D70" w:rsidRPr="00F66A87" w:rsidRDefault="00FA3D70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Рапорт об обнаружении признаков преступления</w:t>
      </w:r>
      <w:r w:rsidR="00AB003D" w:rsidRPr="00F66A87">
        <w:rPr>
          <w:sz w:val="28"/>
          <w:szCs w:val="28"/>
        </w:rPr>
        <w:t xml:space="preserve">. </w:t>
      </w:r>
      <w:r w:rsidRPr="00F66A87">
        <w:rPr>
          <w:sz w:val="28"/>
          <w:szCs w:val="28"/>
        </w:rPr>
        <w:t>Сообщение о совершенном или готовящемся преступлении, полученное из иных источников, чем указанные выше, принимается лицом, получившим данное сообщение, о чем составляется рапорт об обнаружении признаков преступления.</w:t>
      </w:r>
    </w:p>
    <w:p w:rsidR="00FA3D70" w:rsidRPr="00F66A87" w:rsidRDefault="00FA3D70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Порядок рассмотрения сообщения о преступлении</w:t>
      </w:r>
      <w:r w:rsidR="00AB003D" w:rsidRPr="00F66A87">
        <w:rPr>
          <w:sz w:val="28"/>
          <w:szCs w:val="28"/>
        </w:rPr>
        <w:t xml:space="preserve">. </w:t>
      </w:r>
      <w:r w:rsidRPr="00F66A87">
        <w:rPr>
          <w:sz w:val="28"/>
          <w:szCs w:val="28"/>
        </w:rPr>
        <w:t>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При проверке сообщения о преступлении орган дознания, дознаватель, следователь, руководитель следственного органа вправе требовать производства документальных проверок, ревизий и привлекать к их участию специалистов.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По сообщению о преступлении, распространенному в средствах массовой информации, проверку проводит по поручению прокурора орган дознания, а также по поручению руководителя следственного органа следователь. Редакция, главный редактор соответствующего средства массовой информации обязаны передать по требованию прокурора, следователя или органа дознания имеющиеся в распоряжении соответствующего средства массовой информации документы и материалы, подтверждающие сообщение о преступлении, а также данные о лице, </w:t>
      </w:r>
      <w:r w:rsidRPr="00F66A87">
        <w:rPr>
          <w:sz w:val="28"/>
          <w:szCs w:val="28"/>
        </w:rPr>
        <w:lastRenderedPageBreak/>
        <w:t>предоставившем указанную информацию, за исключением случаев, когда это лицо поставило условие о сохранении в тайне источника информации</w:t>
      </w:r>
      <w:r w:rsidR="005B76CE" w:rsidRPr="00F66A87">
        <w:rPr>
          <w:rStyle w:val="a8"/>
          <w:sz w:val="28"/>
          <w:szCs w:val="28"/>
        </w:rPr>
        <w:footnoteReference w:id="14"/>
      </w:r>
      <w:r w:rsidRPr="00F66A87">
        <w:rPr>
          <w:sz w:val="28"/>
          <w:szCs w:val="28"/>
        </w:rPr>
        <w:t>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Руководитель следственного органа, начальник органа дознания вправе по ходатайству соответственно следователя, дознавателя продлить до 10 суток срок, установленный частью первой настоящей статьи, а при необходимости проведения документальных проверок или ревизий руководитель следственного органа по ходатайству следователя, а прокурор по ходатайству дознавателя вправе продлить этот срок до 30 суток.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Заявителю выдается документ о принятии сообщения о преступлении с указанием данных о лице, его принявшем, а также даты и времени его принятия.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Отказ в приеме сообщения о преступлении может быть обжалован прокурору или в суд в порядке, установленном статьями 124 и 125 УПК РФ.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Заявление потерпевшего или его законного представителя по уголовным делам частного обвинения, поданное в суд, рассматривается судьей в соответствии со статьей 318 УПК РФ. В случаях, предусмотренных частью четвертой статьи 147 УПК РФ, проверка сообщения о преступлении осуществляется в соответствии с правилами, установленными настоящей статьей</w:t>
      </w:r>
      <w:r w:rsidR="005B76CE" w:rsidRPr="00F66A87">
        <w:rPr>
          <w:rStyle w:val="a8"/>
          <w:sz w:val="28"/>
          <w:szCs w:val="28"/>
        </w:rPr>
        <w:footnoteReference w:id="15"/>
      </w:r>
      <w:r w:rsidRPr="00F66A87">
        <w:rPr>
          <w:sz w:val="28"/>
          <w:szCs w:val="28"/>
        </w:rPr>
        <w:t>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Решения, принимаемые по результатам рассмотрения сообщения о преступлении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По результатам рассмотрения сообщения о преступлении орган дознания, дознаватель, следователь, руководитель следственного органа принимает одно из следующих решений: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1) о возбуждении уголовного дела;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2) об отказе в возбуждении уголовного дела;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3) о передаче сообщения по подследственности.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О принятом решении сообщается заявителю. При этом заявителю разъясняются его право обжаловать данное решение и порядок обжалования.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 случае принятия решения, предусмотренного пунктом 3 части первой настоящей статьи, орган дознания, дознаватель, следователь, руководитель следственного органа принимает меры по сохранению следов преступления.</w:t>
      </w:r>
    </w:p>
    <w:p w:rsidR="007B5948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 </w:t>
      </w:r>
      <w:r w:rsidR="007B5948" w:rsidRPr="00F66A87">
        <w:rPr>
          <w:sz w:val="28"/>
          <w:szCs w:val="28"/>
        </w:rPr>
        <w:t>Таможенные органы вправе осуществлять предварительное расследование в форме дознания по уголовным делам о преступлениях, предусмотренных:</w:t>
      </w:r>
    </w:p>
    <w:p w:rsidR="007B5948" w:rsidRPr="00F66A87" w:rsidRDefault="00AB003D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</w:t>
      </w:r>
      <w:r w:rsidR="007B5948" w:rsidRPr="00F66A87">
        <w:rPr>
          <w:sz w:val="28"/>
          <w:szCs w:val="28"/>
        </w:rPr>
        <w:t>        частью 1 ст.188 УК РФ Контрабанда;</w:t>
      </w:r>
    </w:p>
    <w:p w:rsidR="007B5948" w:rsidRPr="00F66A87" w:rsidRDefault="00AB003D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</w:t>
      </w:r>
      <w:r w:rsidR="007B5948" w:rsidRPr="00F66A87">
        <w:rPr>
          <w:sz w:val="28"/>
          <w:szCs w:val="28"/>
        </w:rPr>
        <w:t>        ст.194 УК РФ Уклонение от уплаты таможенных платежей, взимаемых с организации или физического лица.</w:t>
      </w:r>
    </w:p>
    <w:p w:rsidR="007B5948" w:rsidRPr="00F66A87" w:rsidRDefault="007B5948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Дознание – форма предварительного расследования, осуществляемого дознавателем, по уголовному делу, по которому производство предварительного следствия необязательно.</w:t>
      </w:r>
    </w:p>
    <w:p w:rsidR="007B5948" w:rsidRPr="00F66A87" w:rsidRDefault="007B5948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Дознание производится в течение 30 суток со дня возбуждения уголовного дела. Этот срок может быть продлен прокурором, но не более чем на 30 суток. В случаях связанных с производством судебной экспертизы срок может быть продлен прокурором до 6 месяцев, а в исключительных случаях связанных с исполнением запроса о правовой помощи иностранных государств (ст .453УПК РФ) – до 12 месяцев. Таким образом, предельный срок дознания составляет 1 год.</w:t>
      </w:r>
    </w:p>
    <w:p w:rsidR="007B5948" w:rsidRPr="00F66A87" w:rsidRDefault="007B5948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По окончании дознания дознаватель составляет обвинительный акт. Обвинительный акт, составленный дознавателем, утверждается начальником органа дознания (например, начальником СЗОТ, начальником таможни). Материалы уголовного дела вместе с обвинительным актом направляются прокурору.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Таможенные органы вправе проводить неотложные следственные действия по преступлениям, предусмотренным:</w:t>
      </w:r>
    </w:p>
    <w:p w:rsidR="00FA3D70" w:rsidRPr="00F66A87" w:rsidRDefault="00AB003D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</w:t>
      </w:r>
      <w:r w:rsidR="00FA3D70" w:rsidRPr="00F66A87">
        <w:rPr>
          <w:sz w:val="28"/>
          <w:szCs w:val="28"/>
        </w:rPr>
        <w:t>        частями 2 - 4 ст. 188 УК РФ Контрабанда;</w:t>
      </w:r>
    </w:p>
    <w:p w:rsidR="00FA3D70" w:rsidRPr="00F66A87" w:rsidRDefault="00AB003D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-</w:t>
      </w:r>
      <w:r w:rsidR="00FA3D70" w:rsidRPr="00F66A87">
        <w:rPr>
          <w:sz w:val="28"/>
          <w:szCs w:val="28"/>
        </w:rPr>
        <w:t>       Статья 189 УК РФ Незаконные экспорт или передача сырья, материалов, оборудования, технологий, научно-технической информации, незаконное выполнение работ (оказание услуг), которые могут быть использованы при создании оружия массового поражения, вооружения и военной техники;</w:t>
      </w:r>
    </w:p>
    <w:p w:rsidR="00FA3D70" w:rsidRPr="00F66A87" w:rsidRDefault="00AB003D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</w:t>
      </w:r>
      <w:r w:rsidR="00FA3D70" w:rsidRPr="00F66A87">
        <w:rPr>
          <w:sz w:val="28"/>
          <w:szCs w:val="28"/>
        </w:rPr>
        <w:t>         Статья 190 УК РФ Невозвращение на территорию Российской Федерации предметов художественного, исторического и археологического достояния народов Российской Федерации и зарубежных стран;</w:t>
      </w:r>
    </w:p>
    <w:p w:rsidR="00FA3D70" w:rsidRPr="00F66A87" w:rsidRDefault="00AB003D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</w:t>
      </w:r>
      <w:r w:rsidR="00FA3D70" w:rsidRPr="00F66A87">
        <w:rPr>
          <w:sz w:val="28"/>
          <w:szCs w:val="28"/>
        </w:rPr>
        <w:t>        Статья 193 УК РФ Невозвращение из-за границы средств в иностранной валюте</w:t>
      </w:r>
      <w:r w:rsidR="005B76CE" w:rsidRPr="00F66A87">
        <w:rPr>
          <w:rStyle w:val="a8"/>
          <w:sz w:val="28"/>
          <w:szCs w:val="28"/>
        </w:rPr>
        <w:footnoteReference w:id="16"/>
      </w:r>
      <w:r w:rsidR="00FA3D70" w:rsidRPr="00F66A87">
        <w:rPr>
          <w:sz w:val="28"/>
          <w:szCs w:val="28"/>
        </w:rPr>
        <w:t>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Неотложные следственные действия - действия, осуществляемые органом дознания после возбуждения уголовного дела, по которому производство предварительного следствия обязательно, в целях обнаружения и фиксации следов преступления, а также доказательств, требующих незамедлительного закрепления, изъятия и исследования.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К ним относятся: осмотр, освидетельствование, следственный эксперимент, обыск, выемка, контроль и запись переговоров, допрос, опознание, производство судебной экспертизы, получение образцов для сравнительного анализа, очная ставка и т.п. Перечень неотложных следственных действий новым УПК не ограничен. Он находится на усмотрении дознавателя (группы дознавателей), расследующего уголовное дело. Срок производства неотложных следственных действий составляет 10 дней и продлению не подлежит.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Все следственные действия должны проводиться в дневное время (кроме случаев, не терпящих отлагательств). Дневным – считается местное время с 6.00 до 22.00.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Участники следственных действий: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 подозреваемый, обвиняемый и их защитник;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- свидетели;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 понятые (участие не менее 2-х понятых обязательно при проведении осмотра, следственного эксперимента, обыска, личного обыска, выемки, при наложении ареста на имущество и т.д.);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 специалист, эксперт (широко используются в расследовании преступлений в сфере таможенного дела, заключение эксперта основано на глубоком и детальном исследовании, а заключение специалиста не основывается на таком тщательном и глубоком исследовании и носит скорее субъективный характер, поэтому заключение специалиста не исключает возможность назначения судебной экспертизы);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- переводчик.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Таможенные органы, как органы дознания, вправе производить все следственные действия, указанные в действующем УПК: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1.      задержать лицо по подозрению в совершении преступления;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2.      производить допрос задержанного, подозреваемого лица;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3.      производить личный обыск задержанного или подозреваемого;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4.      следственный осмотр обнаруженных предметов контрабанды, предметов, изъятых при личном обыске и задержании подозреваемого (при этом необходимо фиксировать точные данные, касающиеся качества предметов, их назначение, фабричные маркировки и т.д.)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5.      производить допрос свидетелей;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6.      проводить обыски, изымать предметы и документы, которые могут иметь отношение к делу.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На каждое следственное действие составляется протокол, который подписывается всеми участниками следственного действия.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Сложная задача перед дознавателями таможенных органов возникает при возбуждении уголовного дела по факту обнаружения преступления при отсутствии лица, подозреваемого в его совершении. Успешное раскрытие таких преступлений, т.е. установление виновного лица, зависит от двух факторов.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1) От высококвалифицированного проведения осмотров как самих предметов контрабанды, так и мест их сокрытия. Их тщательный осмотр с участием специалистов поможет установить следы, оставленные контрабандистом.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2) Своевременная организация охраны места обнаружения контрабанды с целью недопущения туда посторонних лиц, которые могут уничтожить следы преступника.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После производства неотложных следственных действий и не позднее 10 суток со дня возбуждения уголовного дела орган дознания направляет уголовное дело надзирающему прокурору.</w:t>
      </w:r>
    </w:p>
    <w:p w:rsidR="00FA3D70" w:rsidRPr="00F66A87" w:rsidRDefault="00FA3D70" w:rsidP="00FA3D70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После направления уголовного дела прокурору орган дознания может производить по нему следственные действия и оперативно-розыскные мероприятия только по поручению следователя. В случае направления прокурору уголовного дела, по которому не обнаружено лицо, совершившее преступление, орган дознания обязан принимать розыскные и оперативно-розыскные меры для установления лица, совершившего преступление, уведомляя следователя об их результатах.</w:t>
      </w:r>
    </w:p>
    <w:p w:rsidR="007B5948" w:rsidRPr="00F66A87" w:rsidRDefault="007B5948" w:rsidP="00AB003D">
      <w:pPr>
        <w:spacing w:line="360" w:lineRule="auto"/>
        <w:rPr>
          <w:sz w:val="28"/>
          <w:szCs w:val="28"/>
        </w:rPr>
      </w:pPr>
    </w:p>
    <w:p w:rsidR="00973787" w:rsidRPr="00F66A87" w:rsidRDefault="00973787" w:rsidP="00973787">
      <w:pPr>
        <w:spacing w:line="360" w:lineRule="auto"/>
        <w:jc w:val="center"/>
        <w:rPr>
          <w:sz w:val="28"/>
          <w:szCs w:val="28"/>
        </w:rPr>
      </w:pPr>
      <w:r w:rsidRPr="00F66A87">
        <w:rPr>
          <w:sz w:val="28"/>
          <w:szCs w:val="28"/>
        </w:rPr>
        <w:t>2.2. Протокол следственного действия по делам, отнесенным к компетенции таможенных органов</w:t>
      </w:r>
    </w:p>
    <w:p w:rsidR="00E80788" w:rsidRPr="00F66A87" w:rsidRDefault="00E80788" w:rsidP="00E80788">
      <w:pPr>
        <w:spacing w:line="360" w:lineRule="auto"/>
        <w:ind w:firstLine="720"/>
        <w:jc w:val="both"/>
        <w:rPr>
          <w:sz w:val="28"/>
          <w:szCs w:val="28"/>
        </w:rPr>
      </w:pPr>
    </w:p>
    <w:p w:rsidR="00AB003D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Каждое следственное действие выполняется в установленном законом порядке и надлежащим образом оформляется. Это достигается посредством составления протоколов</w:t>
      </w:r>
      <w:r w:rsidR="00F66A87" w:rsidRPr="00F66A87">
        <w:rPr>
          <w:rStyle w:val="a8"/>
          <w:sz w:val="28"/>
          <w:szCs w:val="28"/>
        </w:rPr>
        <w:footnoteReference w:id="17"/>
      </w:r>
      <w:r w:rsidRPr="00F66A87">
        <w:rPr>
          <w:sz w:val="28"/>
          <w:szCs w:val="28"/>
        </w:rPr>
        <w:t xml:space="preserve">. Протокол – документ, отражающий порядок, содержание и результаты того или иного действия, который составляют в ходе следственного действия или непосредственно после его окончания. Закон определяет необходимые реквизиты, которые должны содержаться в протоколе, такие как место, время составления, участники того действия, по </w:t>
      </w:r>
      <w:r w:rsidRPr="00F66A87">
        <w:rPr>
          <w:sz w:val="28"/>
          <w:szCs w:val="28"/>
        </w:rPr>
        <w:lastRenderedPageBreak/>
        <w:t>поводу которого составляется протокол, </w:t>
      </w:r>
      <w:hyperlink r:id="rId31" w:tooltip="Практическое занятие №2 Содержание и форма литературного произведения" w:history="1">
        <w:r w:rsidRPr="00F66A87">
          <w:rPr>
            <w:rStyle w:val="a5"/>
            <w:color w:val="auto"/>
            <w:sz w:val="28"/>
            <w:szCs w:val="28"/>
            <w:u w:val="none"/>
          </w:rPr>
          <w:t>содержание самого действия</w:t>
        </w:r>
      </w:hyperlink>
      <w:r w:rsidRPr="00F66A87">
        <w:rPr>
          <w:sz w:val="28"/>
          <w:szCs w:val="28"/>
        </w:rPr>
        <w:t>, полученные результаты. В том случае, если производство действия сопровождалось использованием научно-технических средств, об этом также должно быть указано в протоколе. К протоколу прилагаются фотографические негативы, снимки, кинолента, диапозитивы, фонограммы, слепки, схемы, пленки, оттиски следов. Протокол должен быть удостоверен подписями следователя и всех лиц, участвующих в производстве соответствующего действия, которые при этом вправе давать свои за</w:t>
      </w:r>
      <w:r w:rsidR="00AB003D" w:rsidRPr="00F66A87">
        <w:rPr>
          <w:sz w:val="28"/>
          <w:szCs w:val="28"/>
        </w:rPr>
        <w:t>мечания на запись в протоколе.</w:t>
      </w:r>
    </w:p>
    <w:p w:rsidR="00AB003D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Пункт 9 ст. 166 УПК РФ содержит новое правило, которое призвано обеспечить безопасность потерпевшего, его представителя, свидетеля, их близких родственников и близких лиц. В этих целях в протоколе не приводятся данные о личности потерпевшего, его представителя, свидетеля. Следователь, с согласия прокурора, выносит постановление, в котором приводятся причины принятия решения о сохранении в тайне этих сведений, называется псевдоним участника данного действия и приводится образец его подписи, которым он в дальнейшем будет пользоваться. Постановление помещается в запечатанный конверт, который приобщается к делу.</w:t>
      </w:r>
    </w:p>
    <w:p w:rsidR="00AB003D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Если подозреваемый, обвиняемый, потерпевший или свидетель не могут подписать протокол в силу физических недостатков или состояния здоровья, ознакомление с текстом протокола этих лиц производится в присутствии защитника, законного представителя или понятых, которые своими подписями подтверждают содержания протокола и факт невозможности его подписания. От приглашения постороннего лица, которое с согласия допрошенного удостоверит своей подписью правильность записи его пока</w:t>
      </w:r>
      <w:r w:rsidR="00AB003D" w:rsidRPr="00F66A87">
        <w:rPr>
          <w:sz w:val="28"/>
          <w:szCs w:val="28"/>
        </w:rPr>
        <w:t>заний, новый УПК РФ отказался.</w:t>
      </w:r>
    </w:p>
    <w:p w:rsidR="00AB003D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 случае необходимости, может быть проведен и опознание (однако, данное следственное действие не часто проводится сотрудниками таможенных органов по причине специфике расследуемых уголовных дел, </w:t>
      </w:r>
      <w:r w:rsidRPr="00F66A87">
        <w:rPr>
          <w:sz w:val="28"/>
          <w:szCs w:val="28"/>
        </w:rPr>
        <w:lastRenderedPageBreak/>
        <w:t>которые в большинстве случаев не требуют сведений, получаемых в рез</w:t>
      </w:r>
      <w:r w:rsidR="00AB003D" w:rsidRPr="00F66A87">
        <w:rPr>
          <w:sz w:val="28"/>
          <w:szCs w:val="28"/>
        </w:rPr>
        <w:t>ультате проведения опознания).</w:t>
      </w:r>
    </w:p>
    <w:p w:rsidR="00AB003D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Данное следственное действие призвано получить от потерпевшего более полные сведения, а </w:t>
      </w:r>
      <w:hyperlink r:id="rId32" w:tooltip="Any reasonable approach to psychology not hiding itself behind a professional jargon must be comprehensible to the intelligent layman, and must be grounded in the facts of human behavior" w:history="1">
        <w:r w:rsidRPr="00F66A87">
          <w:rPr>
            <w:rStyle w:val="a5"/>
            <w:color w:val="auto"/>
            <w:sz w:val="28"/>
            <w:szCs w:val="28"/>
            <w:u w:val="none"/>
          </w:rPr>
          <w:t>также понимание того</w:t>
        </w:r>
      </w:hyperlink>
      <w:r w:rsidRPr="00F66A87">
        <w:rPr>
          <w:sz w:val="28"/>
          <w:szCs w:val="28"/>
        </w:rPr>
        <w:t>, насколько хорошо последний помнит обстоятельства произошедшего и, следовательно, насколько критично стои</w:t>
      </w:r>
      <w:r w:rsidR="00AB003D" w:rsidRPr="00F66A87">
        <w:rPr>
          <w:sz w:val="28"/>
          <w:szCs w:val="28"/>
        </w:rPr>
        <w:t>т относиться к его показаниям.</w:t>
      </w:r>
    </w:p>
    <w:p w:rsidR="00AB003D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Закон определяет следующий порядок проведения этого действия. Опознающий предварительно допрашивается об обстоятельствах, при которых он наблюдал соответствующее лицо или предмет, и о приметах и особенностях, по которым он сможет произвести опознание. При этом обращается внимание на установление особых примет, которые позволят повысить досто</w:t>
      </w:r>
      <w:r w:rsidR="00AB003D" w:rsidRPr="00F66A87">
        <w:rPr>
          <w:sz w:val="28"/>
          <w:szCs w:val="28"/>
        </w:rPr>
        <w:t>верность результатов опознания.</w:t>
      </w:r>
    </w:p>
    <w:p w:rsidR="00AB003D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 целях обнаружения следов преступления и других вещественных доказательств, выяснения обстановки, а равно иных обстоятельств, имеющих значение для дела, сотрудник таможенных органов может произвести производит осмотр места происшествия, предметов, документов</w:t>
      </w:r>
      <w:r w:rsidR="00AB003D" w:rsidRPr="00F66A87">
        <w:rPr>
          <w:sz w:val="28"/>
          <w:szCs w:val="28"/>
        </w:rPr>
        <w:t xml:space="preserve"> (ст. 176 УПК РФ)</w:t>
      </w:r>
      <w:r w:rsidR="005B76CE" w:rsidRPr="00F66A87">
        <w:rPr>
          <w:rStyle w:val="a8"/>
          <w:sz w:val="28"/>
          <w:szCs w:val="28"/>
        </w:rPr>
        <w:footnoteReference w:id="18"/>
      </w:r>
      <w:r w:rsidR="00AB003D" w:rsidRPr="00F66A87">
        <w:rPr>
          <w:sz w:val="28"/>
          <w:szCs w:val="28"/>
        </w:rPr>
        <w:t>.</w:t>
      </w:r>
    </w:p>
    <w:p w:rsidR="00AB003D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Все виды следственного осмотра проводятся с участием понятых, за исключением случаев, предусмотренных ч. 3 ст. 170 УПК РФ. Производя осмотр, следователь обращает их внимание на обстоятельства, которые должны быть зафиксированы в протоколе. При необходимости к участию в осмотре могут быть привлечены обвиняемый, подозреваемый, специа</w:t>
      </w:r>
      <w:r w:rsidR="00AB003D" w:rsidRPr="00F66A87">
        <w:rPr>
          <w:sz w:val="28"/>
          <w:szCs w:val="28"/>
        </w:rPr>
        <w:t>лист, потерпевший и свидетель.</w:t>
      </w:r>
    </w:p>
    <w:p w:rsidR="00AB003D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Осмотр проводится, как правило, в дневное время. Осмотр предметов и документов, обнаруженных при </w:t>
      </w:r>
      <w:hyperlink r:id="rId33" w:tooltip="Тема №8 Осмотр трупа на месте происшествия" w:history="1">
        <w:r w:rsidRPr="00F66A87">
          <w:rPr>
            <w:rStyle w:val="a5"/>
            <w:color w:val="auto"/>
            <w:sz w:val="28"/>
            <w:szCs w:val="28"/>
            <w:u w:val="none"/>
          </w:rPr>
          <w:t>обыске или выемке на месте происшествия</w:t>
        </w:r>
      </w:hyperlink>
      <w:r w:rsidRPr="00F66A87">
        <w:rPr>
          <w:sz w:val="28"/>
          <w:szCs w:val="28"/>
        </w:rPr>
        <w:t xml:space="preserve">, местности и в помещении, производится по месту выполнения соответствующего действия. В таком случае результаты осмотра фиксируются в протоколе указанного следственного действия. Если для </w:t>
      </w:r>
      <w:r w:rsidRPr="00F66A87">
        <w:rPr>
          <w:sz w:val="28"/>
          <w:szCs w:val="28"/>
        </w:rPr>
        <w:lastRenderedPageBreak/>
        <w:t>осмотра предметов или документов требуется продолжительное время или имеются иные основания, следователь производит осмотр п</w:t>
      </w:r>
      <w:r w:rsidR="00AB003D" w:rsidRPr="00F66A87">
        <w:rPr>
          <w:sz w:val="28"/>
          <w:szCs w:val="28"/>
        </w:rPr>
        <w:t>о месту производства следствия.</w:t>
      </w:r>
    </w:p>
    <w:p w:rsidR="00AB003D" w:rsidRPr="00F66A87" w:rsidRDefault="00E80788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Протокол по сути является источником доказательств, а ни самим доказательством. Доказательствами будут являться сведения изложенные в данном протоколе. Хотя п. 5 ч. 2 ст. 74 УПК РФ он и включен в печень доказательств</w:t>
      </w:r>
      <w:r w:rsidR="00F66A87" w:rsidRPr="00F66A87">
        <w:rPr>
          <w:rStyle w:val="a8"/>
          <w:sz w:val="28"/>
          <w:szCs w:val="28"/>
        </w:rPr>
        <w:footnoteReference w:id="19"/>
      </w:r>
      <w:r w:rsidRPr="00F66A87">
        <w:rPr>
          <w:sz w:val="28"/>
          <w:szCs w:val="28"/>
        </w:rPr>
        <w:t>. Исходя из ч. 8 ст. 166 УПК РФ все дополнительные носители информации о ходе и результатах следственного действия должны быть приобщены к протоколу и указываются в приложении. При этом на практике очень часто видеозапись фиксирующая ход следственного действия приобщается к делу, а не к протоколу, тем самым избегается последствия признания видеозаписи незаконной из-за несоблюдения формы протокола и исключения его из числа доказательств по делу.</w:t>
      </w:r>
    </w:p>
    <w:p w:rsidR="006F7281" w:rsidRPr="00F66A87" w:rsidRDefault="006F7281" w:rsidP="00E80788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 большинстве случае в ходе расследования уголовного дела, проводятся различные экспертизы с целью получения экспертного заключения в котором можно найти однозначный ответ на тот или иной вопрос, имеющий принципиальное значение для установления истины</w:t>
      </w:r>
      <w:r w:rsidR="00F66A87" w:rsidRPr="00F66A87">
        <w:rPr>
          <w:rStyle w:val="a8"/>
          <w:sz w:val="28"/>
          <w:szCs w:val="28"/>
        </w:rPr>
        <w:footnoteReference w:id="20"/>
      </w:r>
      <w:r w:rsidRPr="00F66A87">
        <w:rPr>
          <w:sz w:val="28"/>
          <w:szCs w:val="28"/>
        </w:rPr>
        <w:t xml:space="preserve">. Назначение любого вида экспертизы оформляется постановлением следователя. В нем обязательно должны содержаться: мотивировка необходимости этого следственного действия, сведения об эксперте или экспертном учреждении, вопросы, ответ на которые должен дать эксперт, а также описание материалов, предоставляемых для исследования. </w:t>
      </w:r>
    </w:p>
    <w:p w:rsidR="00AB003D" w:rsidRPr="00F66A87" w:rsidRDefault="00AB003D" w:rsidP="00973787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973787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973787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5B76CE">
      <w:pPr>
        <w:spacing w:line="360" w:lineRule="auto"/>
        <w:rPr>
          <w:sz w:val="28"/>
          <w:szCs w:val="28"/>
        </w:rPr>
      </w:pPr>
    </w:p>
    <w:p w:rsidR="00BE1403" w:rsidRPr="00F66A87" w:rsidRDefault="00F23AB3" w:rsidP="00973787">
      <w:pPr>
        <w:spacing w:line="360" w:lineRule="auto"/>
        <w:jc w:val="center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ЗАКЛЮЧЕНИЕ</w:t>
      </w:r>
    </w:p>
    <w:p w:rsidR="00F23AB3" w:rsidRPr="00F66A87" w:rsidRDefault="00F23AB3" w:rsidP="00F23AB3">
      <w:pPr>
        <w:spacing w:line="360" w:lineRule="auto"/>
        <w:ind w:firstLine="720"/>
        <w:jc w:val="both"/>
        <w:rPr>
          <w:sz w:val="28"/>
          <w:szCs w:val="28"/>
        </w:rPr>
      </w:pPr>
    </w:p>
    <w:p w:rsidR="00F23AB3" w:rsidRPr="00F66A87" w:rsidRDefault="007F24B9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Многие следственные действия могут по сути своей рассматриваться как меры процессуального принуждения (например, осмотр жилища, освидетельствование и т.д.), поскольку они часто совершаются помимо воли заинтересованных лиц, т.е. принудительно. Но даже если какое-либо следственное действие и не является одновременно также мерой процессуального принуждения, то оно все равно так или иначе затрагивает или может затронуть чьи-то права и законные интересы.</w:t>
      </w:r>
    </w:p>
    <w:p w:rsidR="006F7281" w:rsidRPr="00F66A87" w:rsidRDefault="007F24B9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Поэтому первое непременное требование, предъявляемое к любому следственному действию, состоит в том, чтобы оно совершалось только при наличии к тому достаточных оснований. </w:t>
      </w:r>
      <w:hyperlink r:id="rId34" w:tooltip="Соблюден ли процессуальный порядок производства следственного действия?" w:history="1">
        <w:r w:rsidRPr="00F66A87">
          <w:rPr>
            <w:rStyle w:val="a5"/>
            <w:color w:val="auto"/>
            <w:sz w:val="28"/>
            <w:szCs w:val="28"/>
            <w:u w:val="none"/>
          </w:rPr>
          <w:t>Обоснованность следственного действия предполагает</w:t>
        </w:r>
      </w:hyperlink>
      <w:r w:rsidRPr="00F66A87">
        <w:rPr>
          <w:sz w:val="28"/>
          <w:szCs w:val="28"/>
        </w:rPr>
        <w:t>, в частности, чтобы любое принуждение, ограничение либо стеснение чьих-либо прав и законных интересов осуществлялись лишь в меру их действительной необходимости, т.е. были оправданы условиями конкретной ситуации.</w:t>
      </w:r>
    </w:p>
    <w:p w:rsidR="006F7281" w:rsidRPr="00F66A87" w:rsidRDefault="007F24B9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Второе предъявляемое к следственному действию требование: оно непременно должно быть законным. А это значит, что в ходе производства любого следственного действия является обязательным строгое соблюдение установленного законом процессуального порядка его осуществления, предусматривающего пределы дозволенного и недозволенного. При этом прежде всего должны соблюдаться конституционные права и свободы человека и гражданина.</w:t>
      </w:r>
    </w:p>
    <w:p w:rsidR="006F7281" w:rsidRPr="00F66A87" w:rsidRDefault="007F24B9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Третьим требованием следовало бы считать положение о том, что производство следственных действий непременно должно основываться на надлежащих нравственных принципах и нормах.</w:t>
      </w:r>
    </w:p>
    <w:p w:rsidR="006F7281" w:rsidRPr="00F66A87" w:rsidRDefault="007F24B9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На основе приведенных требований и в их развитие в ст. 164 УПК сформулированы общие правила производства следственных действий.</w:t>
      </w:r>
    </w:p>
    <w:p w:rsidR="006F7281" w:rsidRPr="00F66A87" w:rsidRDefault="007F24B9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 xml:space="preserve">В данной работе рассмотрены следственные действия, которые имеют огромное значение для расследования любых видов преступлений. Хотелось </w:t>
      </w:r>
      <w:r w:rsidRPr="00F66A87">
        <w:rPr>
          <w:sz w:val="28"/>
          <w:szCs w:val="28"/>
        </w:rPr>
        <w:lastRenderedPageBreak/>
        <w:t>бы отметить притом, что следственные действия выполняют каждый свою функцию и имеют каждый свое значение, свои задачи, вместе они служат одной цели – объективному, всестороннему, масштабному раскрытию преступлению. Следственные действия в полном объеме дополняют друг друга.</w:t>
      </w:r>
    </w:p>
    <w:p w:rsidR="007F24B9" w:rsidRPr="00F66A87" w:rsidRDefault="007F24B9" w:rsidP="00F23AB3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Да, конечно, возможно обойтись без какого из них, но как правило при этом исследование данного преступления будут не точными, не полными, лишенные полного объема. Это, скорее всего, приведет к тому, что дело будет рассмотрено не полностью, будут упущены ряд фактов, касающихся сути дела, а это в свою очередь либо заведет следователя в тупик, </w:t>
      </w:r>
      <w:hyperlink r:id="rId35" w:tooltip="Ошибка в личности потерпевшего когда виновный убивает не того, кто является объектом по­сягательства, а лицо, похожее на него. Эта ошибка на квалификацию не влияет" w:history="1">
        <w:r w:rsidRPr="00F66A87">
          <w:rPr>
            <w:rStyle w:val="a5"/>
            <w:color w:val="auto"/>
            <w:sz w:val="28"/>
            <w:szCs w:val="28"/>
            <w:u w:val="none"/>
          </w:rPr>
          <w:t>либо будет обвинен не виновный</w:t>
        </w:r>
      </w:hyperlink>
      <w:r w:rsidRPr="00F66A87">
        <w:rPr>
          <w:sz w:val="28"/>
          <w:szCs w:val="28"/>
        </w:rPr>
        <w:t xml:space="preserve">, либо произойдет ряд других не желательных фактов. </w:t>
      </w:r>
    </w:p>
    <w:p w:rsidR="006F7281" w:rsidRPr="00F66A87" w:rsidRDefault="006F7281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AB003D" w:rsidRPr="00F66A87" w:rsidRDefault="00AB003D" w:rsidP="00BE1403">
      <w:pPr>
        <w:spacing w:line="360" w:lineRule="auto"/>
        <w:jc w:val="center"/>
        <w:rPr>
          <w:sz w:val="28"/>
          <w:szCs w:val="28"/>
        </w:rPr>
      </w:pPr>
    </w:p>
    <w:p w:rsidR="007F24B9" w:rsidRPr="00F66A87" w:rsidRDefault="006F7281" w:rsidP="00BE1403">
      <w:pPr>
        <w:spacing w:line="360" w:lineRule="auto"/>
        <w:jc w:val="center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СПИСОК ИСПОЛЬЗОВАННОЙ ЛИТЕРАТУРЫ</w:t>
      </w:r>
    </w:p>
    <w:p w:rsidR="00E204D7" w:rsidRPr="00F66A87" w:rsidRDefault="00E204D7" w:rsidP="00AB003D">
      <w:pPr>
        <w:spacing w:line="360" w:lineRule="auto"/>
        <w:ind w:firstLine="720"/>
        <w:jc w:val="both"/>
        <w:rPr>
          <w:rStyle w:val="a5"/>
          <w:color w:val="auto"/>
          <w:sz w:val="28"/>
          <w:szCs w:val="28"/>
          <w:u w:val="none"/>
        </w:rPr>
      </w:pPr>
      <w:r w:rsidRPr="00F66A87">
        <w:rPr>
          <w:sz w:val="28"/>
          <w:szCs w:val="28"/>
        </w:rPr>
        <w:fldChar w:fldCharType="begin"/>
      </w:r>
      <w:r w:rsidRPr="00F66A87">
        <w:rPr>
          <w:sz w:val="28"/>
          <w:szCs w:val="28"/>
        </w:rPr>
        <w:instrText xml:space="preserve"> HYPERLINK "http://www.consultant.ru/document/cons_doc_LAW_2875/" \t "_blank" </w:instrText>
      </w:r>
      <w:r w:rsidRPr="00F66A87">
        <w:rPr>
          <w:sz w:val="28"/>
          <w:szCs w:val="28"/>
        </w:rPr>
        <w:fldChar w:fldCharType="separate"/>
      </w:r>
    </w:p>
    <w:p w:rsidR="00E204D7" w:rsidRPr="00F66A87" w:rsidRDefault="00AB003D" w:rsidP="00AB003D">
      <w:pPr>
        <w:spacing w:line="360" w:lineRule="auto"/>
        <w:ind w:firstLine="720"/>
        <w:jc w:val="both"/>
        <w:rPr>
          <w:rStyle w:val="a5"/>
          <w:color w:val="auto"/>
          <w:sz w:val="28"/>
          <w:szCs w:val="28"/>
          <w:u w:val="none"/>
        </w:rPr>
      </w:pPr>
      <w:r w:rsidRPr="00F66A87">
        <w:rPr>
          <w:rStyle w:val="a5"/>
          <w:color w:val="auto"/>
          <w:sz w:val="28"/>
          <w:szCs w:val="28"/>
          <w:u w:val="none"/>
        </w:rPr>
        <w:t xml:space="preserve">1. </w:t>
      </w:r>
      <w:r w:rsidR="00E204D7" w:rsidRPr="00F66A87">
        <w:rPr>
          <w:rStyle w:val="a5"/>
          <w:color w:val="auto"/>
          <w:sz w:val="28"/>
          <w:szCs w:val="28"/>
          <w:u w:val="none"/>
        </w:rPr>
        <w:t>Конституция</w:t>
      </w:r>
      <w:r w:rsidR="006F7281" w:rsidRPr="00F66A87">
        <w:rPr>
          <w:rStyle w:val="a5"/>
          <w:color w:val="auto"/>
          <w:sz w:val="28"/>
          <w:szCs w:val="28"/>
          <w:u w:val="none"/>
        </w:rPr>
        <w:t> Российской Федерации</w:t>
      </w:r>
      <w:r w:rsidRPr="00F66A87">
        <w:rPr>
          <w:rStyle w:val="a5"/>
          <w:color w:val="auto"/>
          <w:sz w:val="28"/>
          <w:szCs w:val="28"/>
          <w:u w:val="none"/>
        </w:rPr>
        <w:t xml:space="preserve"> </w:t>
      </w:r>
      <w:r w:rsidR="00E204D7" w:rsidRPr="00F66A87">
        <w:rPr>
          <w:rStyle w:val="a5"/>
          <w:color w:val="auto"/>
          <w:sz w:val="28"/>
          <w:szCs w:val="28"/>
          <w:u w:val="none"/>
        </w:rPr>
        <w:t>(принята всенародным голосованием 12.12.1993 с изменениями, одобренными в ходе общероссийского голосования 01.07.2020)</w:t>
      </w:r>
    </w:p>
    <w:p w:rsidR="00AB003D" w:rsidRPr="00F66A87" w:rsidRDefault="00E204D7" w:rsidP="00AB003D">
      <w:pPr>
        <w:spacing w:line="360" w:lineRule="auto"/>
        <w:ind w:firstLine="720"/>
        <w:jc w:val="both"/>
        <w:rPr>
          <w:rStyle w:val="a5"/>
          <w:color w:val="auto"/>
          <w:sz w:val="28"/>
          <w:szCs w:val="28"/>
          <w:u w:val="none"/>
        </w:rPr>
      </w:pPr>
      <w:r w:rsidRPr="00F66A87">
        <w:rPr>
          <w:sz w:val="28"/>
          <w:szCs w:val="28"/>
        </w:rPr>
        <w:fldChar w:fldCharType="end"/>
      </w:r>
      <w:r w:rsidRPr="00F66A87">
        <w:rPr>
          <w:sz w:val="28"/>
          <w:szCs w:val="28"/>
        </w:rPr>
        <w:t xml:space="preserve"> </w:t>
      </w:r>
      <w:r w:rsidRPr="00F66A87">
        <w:rPr>
          <w:sz w:val="28"/>
          <w:szCs w:val="28"/>
        </w:rPr>
        <w:fldChar w:fldCharType="begin"/>
      </w:r>
      <w:r w:rsidRPr="00F66A87">
        <w:rPr>
          <w:sz w:val="28"/>
          <w:szCs w:val="28"/>
        </w:rPr>
        <w:instrText xml:space="preserve"> HYPERLINK "http://www.consultant.ru/document/cons_doc_LAW_377739/" \t "_blank" </w:instrText>
      </w:r>
      <w:r w:rsidRPr="00F66A87">
        <w:rPr>
          <w:sz w:val="28"/>
          <w:szCs w:val="28"/>
        </w:rPr>
        <w:fldChar w:fldCharType="separate"/>
      </w:r>
      <w:r w:rsidR="00AB003D" w:rsidRPr="00F66A87">
        <w:rPr>
          <w:rStyle w:val="a5"/>
          <w:color w:val="auto"/>
          <w:sz w:val="28"/>
          <w:szCs w:val="28"/>
          <w:u w:val="none"/>
        </w:rPr>
        <w:fldChar w:fldCharType="begin"/>
      </w:r>
      <w:r w:rsidR="00AB003D" w:rsidRPr="00F66A87">
        <w:rPr>
          <w:rStyle w:val="a5"/>
          <w:color w:val="auto"/>
          <w:sz w:val="28"/>
          <w:szCs w:val="28"/>
          <w:u w:val="none"/>
        </w:rPr>
        <w:instrText xml:space="preserve"> HYPERLINK "http://www.consultant.ru/document/cons_doc_LAW_380602/" \t "_blank" </w:instrText>
      </w:r>
      <w:r w:rsidR="00AB003D" w:rsidRPr="00F66A87">
        <w:rPr>
          <w:rStyle w:val="a5"/>
          <w:color w:val="auto"/>
          <w:sz w:val="28"/>
          <w:szCs w:val="28"/>
          <w:u w:val="none"/>
        </w:rPr>
        <w:fldChar w:fldCharType="separate"/>
      </w:r>
      <w:r w:rsidR="00AB003D" w:rsidRPr="00F66A87">
        <w:rPr>
          <w:rStyle w:val="a5"/>
          <w:color w:val="auto"/>
          <w:sz w:val="28"/>
          <w:szCs w:val="28"/>
          <w:u w:val="none"/>
        </w:rPr>
        <w:t>2. Таможенный кодекс Евразийского экономического союза (ред. от 29.05.2019) (приложение N 1 к Договору о  Таможенном  кодексе Евразийского экономического союза)</w:t>
      </w:r>
    </w:p>
    <w:p w:rsidR="00E204D7" w:rsidRPr="00F66A87" w:rsidRDefault="00AB003D" w:rsidP="00AB003D">
      <w:pPr>
        <w:spacing w:line="360" w:lineRule="auto"/>
        <w:ind w:firstLine="720"/>
        <w:jc w:val="both"/>
        <w:rPr>
          <w:rStyle w:val="a5"/>
          <w:color w:val="auto"/>
          <w:sz w:val="28"/>
          <w:szCs w:val="28"/>
          <w:u w:val="none"/>
        </w:rPr>
      </w:pPr>
      <w:r w:rsidRPr="00F66A87">
        <w:rPr>
          <w:rStyle w:val="a5"/>
          <w:color w:val="auto"/>
          <w:sz w:val="28"/>
          <w:szCs w:val="28"/>
          <w:u w:val="none"/>
        </w:rPr>
        <w:fldChar w:fldCharType="end"/>
      </w:r>
      <w:r w:rsidRPr="00F66A87">
        <w:rPr>
          <w:rStyle w:val="a5"/>
          <w:color w:val="auto"/>
          <w:sz w:val="28"/>
          <w:szCs w:val="28"/>
          <w:u w:val="none"/>
        </w:rPr>
        <w:t xml:space="preserve">3. </w:t>
      </w:r>
      <w:r w:rsidR="00E204D7" w:rsidRPr="00F66A87">
        <w:rPr>
          <w:rStyle w:val="a5"/>
          <w:color w:val="auto"/>
          <w:sz w:val="28"/>
          <w:szCs w:val="28"/>
          <w:u w:val="none"/>
        </w:rPr>
        <w:t>Уголовный</w:t>
      </w:r>
      <w:r w:rsidR="006F7281" w:rsidRPr="00F66A87">
        <w:rPr>
          <w:rStyle w:val="a5"/>
          <w:color w:val="auto"/>
          <w:sz w:val="28"/>
          <w:szCs w:val="28"/>
          <w:u w:val="none"/>
        </w:rPr>
        <w:t> кодекс Российской Федерации</w:t>
      </w:r>
      <w:r w:rsidR="00E204D7" w:rsidRPr="00F66A87">
        <w:rPr>
          <w:rStyle w:val="a5"/>
          <w:color w:val="auto"/>
          <w:sz w:val="28"/>
          <w:szCs w:val="28"/>
          <w:u w:val="none"/>
        </w:rPr>
        <w:t xml:space="preserve"> от 13.06.1996 N 63-ФЗ</w:t>
      </w:r>
      <w:r w:rsidRPr="00F66A87">
        <w:rPr>
          <w:rStyle w:val="a5"/>
          <w:color w:val="auto"/>
          <w:sz w:val="28"/>
          <w:szCs w:val="28"/>
          <w:u w:val="none"/>
        </w:rPr>
        <w:t xml:space="preserve"> </w:t>
      </w:r>
      <w:r w:rsidR="00E204D7" w:rsidRPr="00F66A87">
        <w:rPr>
          <w:rStyle w:val="a5"/>
          <w:color w:val="auto"/>
          <w:sz w:val="28"/>
          <w:szCs w:val="28"/>
          <w:u w:val="none"/>
        </w:rPr>
        <w:t>(ред. от 24.02.2021)</w:t>
      </w:r>
    </w:p>
    <w:p w:rsidR="00AB003D" w:rsidRPr="00F66A87" w:rsidRDefault="00E204D7" w:rsidP="00AB003D">
      <w:pPr>
        <w:spacing w:line="360" w:lineRule="auto"/>
        <w:ind w:firstLine="708"/>
        <w:jc w:val="both"/>
        <w:rPr>
          <w:sz w:val="28"/>
          <w:szCs w:val="28"/>
        </w:rPr>
      </w:pPr>
      <w:r w:rsidRPr="00F66A87">
        <w:rPr>
          <w:sz w:val="28"/>
          <w:szCs w:val="28"/>
        </w:rPr>
        <w:fldChar w:fldCharType="end"/>
      </w:r>
      <w:r w:rsidR="00AB003D" w:rsidRPr="00F66A87">
        <w:rPr>
          <w:sz w:val="28"/>
          <w:szCs w:val="28"/>
        </w:rPr>
        <w:t xml:space="preserve">4. </w:t>
      </w:r>
      <w:hyperlink r:id="rId36" w:history="1">
        <w:r w:rsidR="007F24B9" w:rsidRPr="00F66A87">
          <w:rPr>
            <w:rStyle w:val="a5"/>
            <w:color w:val="auto"/>
            <w:sz w:val="28"/>
            <w:szCs w:val="28"/>
            <w:u w:val="none"/>
          </w:rPr>
          <w:t>Уголовно-процессуаль</w:t>
        </w:r>
        <w:r w:rsidR="006F7281" w:rsidRPr="00F66A87">
          <w:rPr>
            <w:rStyle w:val="a5"/>
            <w:color w:val="auto"/>
            <w:sz w:val="28"/>
            <w:szCs w:val="28"/>
            <w:u w:val="none"/>
          </w:rPr>
          <w:t>ный кодекс Российской Федерации</w:t>
        </w:r>
        <w:r w:rsidR="007F24B9" w:rsidRPr="00F66A87">
          <w:rPr>
            <w:rStyle w:val="a5"/>
            <w:color w:val="auto"/>
            <w:sz w:val="28"/>
            <w:szCs w:val="28"/>
            <w:u w:val="none"/>
          </w:rPr>
          <w:t xml:space="preserve"> от 18.12.2001 N 174-ФЗ (ред. от 24.03.2021)</w:t>
        </w:r>
      </w:hyperlink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5. Белкин Р.С. История отечественной криминалистики. -М., 2019, С. 275.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6. Волженкин Б.В. Служебные преступления. М., 2020.-  С. 89.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7. Волчецкая Т.С. Криминалистическая ситуалогия: Монография. / Под ред. Н.П. Яблокова. Москва; Калинингр. ун-т., 2018. - 248 с.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8. Густов Г.А. Понятие и виды криминалистической характеристики преступления // Криминалистическая характеристика преступления. - М., 2020. С. 43-48.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9. Жбанков В.А. Специфика причинности и детерминации таможенной преступности // Криминология: Учебник для вузов./ Под общ. ред. д-ра юрид. наук, проф. А.И. Долговой. - 2-е изд., перераб. и доп. - М: НОРМА, 2020. – 617 с..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10. Корняков К.А. Новый этап развития таможенного дела в России // Законодательство и экономика. - 2020 .- 114 с..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11. Косарев В.Н. Тактические алгоритмы работы с микрообъектами в процессе расследования преступлений. Волгоград, Изд-во ВолГУ, 2019. 120 с.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lastRenderedPageBreak/>
        <w:t>12. Куликов В.И. Основы криминалистической теории организованной преступной деятельности. Ульяновск, 2020.  – 154 с.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13. Снетков В.А. Элементы технико-криминалистической ситуации осмотра места происшествия // Следственная ситуация. М., 2019. С. 16-20.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14. Тимошенко И.В. Таможенное право России: курс лекций. Общая часть. М., 2019. – 192 с.</w:t>
      </w:r>
    </w:p>
    <w:p w:rsidR="00AB003D" w:rsidRPr="00F66A87" w:rsidRDefault="00AB003D" w:rsidP="00AB003D">
      <w:pPr>
        <w:spacing w:line="360" w:lineRule="auto"/>
        <w:ind w:firstLine="720"/>
        <w:jc w:val="both"/>
        <w:rPr>
          <w:sz w:val="28"/>
          <w:szCs w:val="28"/>
        </w:rPr>
      </w:pPr>
      <w:r w:rsidRPr="00F66A87">
        <w:rPr>
          <w:sz w:val="28"/>
          <w:szCs w:val="28"/>
        </w:rPr>
        <w:t>15. Чернышов В.Н. Технико-криминалистическое обеспечение следствия. / Чернышов В.Н., Сысоев Э.В., Селезнев А.В., Терехов А.В. Тамбов: Изд-во Тамб.гос. техн. ун-та, 2018. 80 с.</w:t>
      </w:r>
    </w:p>
    <w:p w:rsidR="006F7281" w:rsidRPr="00F66A87" w:rsidRDefault="006F7281" w:rsidP="007F24B9">
      <w:pPr>
        <w:tabs>
          <w:tab w:val="left" w:pos="4215"/>
        </w:tabs>
        <w:rPr>
          <w:sz w:val="28"/>
          <w:szCs w:val="28"/>
        </w:rPr>
      </w:pPr>
    </w:p>
    <w:sectPr w:rsidR="006F7281" w:rsidRPr="00F66A87" w:rsidSect="00F23AB3">
      <w:footerReference w:type="even" r:id="rId37"/>
      <w:footerReference w:type="default" r:id="rId3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EB" w:rsidRDefault="006D1EEB">
      <w:r>
        <w:separator/>
      </w:r>
    </w:p>
  </w:endnote>
  <w:endnote w:type="continuationSeparator" w:id="0">
    <w:p w:rsidR="006D1EEB" w:rsidRDefault="006D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17" w:rsidRDefault="008D6117" w:rsidP="00F23A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6117" w:rsidRDefault="008D611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17" w:rsidRDefault="008D6117" w:rsidP="00F23A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663D">
      <w:rPr>
        <w:rStyle w:val="a4"/>
        <w:noProof/>
      </w:rPr>
      <w:t>32</w:t>
    </w:r>
    <w:r>
      <w:rPr>
        <w:rStyle w:val="a4"/>
      </w:rPr>
      <w:fldChar w:fldCharType="end"/>
    </w:r>
  </w:p>
  <w:p w:rsidR="008D6117" w:rsidRDefault="008D61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EB" w:rsidRDefault="006D1EEB">
      <w:r>
        <w:separator/>
      </w:r>
    </w:p>
  </w:footnote>
  <w:footnote w:type="continuationSeparator" w:id="0">
    <w:p w:rsidR="006D1EEB" w:rsidRDefault="006D1EEB">
      <w:r>
        <w:continuationSeparator/>
      </w:r>
    </w:p>
  </w:footnote>
  <w:footnote w:id="1">
    <w:p w:rsidR="00CF28BB" w:rsidRPr="00975963" w:rsidRDefault="00CF28BB" w:rsidP="00CF28BB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hyperlink r:id="rId1" w:history="1">
        <w:r w:rsidRPr="00F66A87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</w:footnote>
  <w:footnote w:id="2">
    <w:p w:rsidR="00CF28BB" w:rsidRPr="00F66A87" w:rsidRDefault="00CF28BB" w:rsidP="00CF28BB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hyperlink r:id="rId2" w:history="1">
        <w:r w:rsidRPr="00F66A87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  <w:p w:rsidR="00CF28BB" w:rsidRPr="00F66A87" w:rsidRDefault="00CF28BB" w:rsidP="00CF28BB">
      <w:pPr>
        <w:pStyle w:val="a7"/>
      </w:pPr>
    </w:p>
  </w:footnote>
  <w:footnote w:id="3">
    <w:p w:rsidR="00CF28BB" w:rsidRPr="00F66A87" w:rsidRDefault="00CF28BB" w:rsidP="00CF28BB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hyperlink r:id="rId3" w:history="1">
        <w:r w:rsidRPr="00F66A87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  <w:p w:rsidR="00CF28BB" w:rsidRDefault="00CF28BB" w:rsidP="00CF28BB">
      <w:pPr>
        <w:pStyle w:val="a7"/>
      </w:pPr>
    </w:p>
  </w:footnote>
  <w:footnote w:id="4">
    <w:p w:rsidR="00F66A87" w:rsidRPr="00F66A87" w:rsidRDefault="00F66A87" w:rsidP="00F66A87">
      <w:pPr>
        <w:ind w:firstLine="720"/>
        <w:jc w:val="both"/>
      </w:pPr>
      <w:r>
        <w:rPr>
          <w:rStyle w:val="a8"/>
        </w:rPr>
        <w:footnoteRef/>
      </w:r>
      <w:r>
        <w:t xml:space="preserve"> </w:t>
      </w:r>
      <w:r w:rsidRPr="00F66A87">
        <w:t>Куликов В.И. Основы криминалистической теории организованной преступной деятельности. Ульяновск, 2020.  – 154 с.</w:t>
      </w:r>
    </w:p>
    <w:p w:rsidR="00F66A87" w:rsidRDefault="00F66A87">
      <w:pPr>
        <w:pStyle w:val="a7"/>
      </w:pPr>
    </w:p>
  </w:footnote>
  <w:footnote w:id="5">
    <w:p w:rsidR="00CF28BB" w:rsidRPr="00F66A87" w:rsidRDefault="00CF28BB" w:rsidP="00CF28BB">
      <w:pPr>
        <w:pStyle w:val="a7"/>
        <w:ind w:firstLine="720"/>
        <w:jc w:val="both"/>
        <w:rPr>
          <w:sz w:val="24"/>
          <w:szCs w:val="24"/>
        </w:rPr>
      </w:pPr>
      <w:r w:rsidRPr="00F66A87">
        <w:rPr>
          <w:rStyle w:val="a8"/>
        </w:rPr>
        <w:footnoteRef/>
      </w:r>
      <w:r w:rsidRPr="00F66A87">
        <w:t xml:space="preserve"> </w:t>
      </w:r>
      <w:hyperlink r:id="rId4" w:history="1">
        <w:r w:rsidRPr="00F66A87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  <w:p w:rsidR="00CF28BB" w:rsidRDefault="00CF28BB" w:rsidP="00CF28BB">
      <w:pPr>
        <w:pStyle w:val="a7"/>
      </w:pPr>
    </w:p>
  </w:footnote>
  <w:footnote w:id="6">
    <w:p w:rsidR="00CF28BB" w:rsidRPr="005B76CE" w:rsidRDefault="00CF28BB" w:rsidP="00CF28BB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5B76CE">
        <w:rPr>
          <w:sz w:val="24"/>
          <w:szCs w:val="24"/>
        </w:rPr>
        <w:t>Тимошенко И.В. Таможенное право России: курс лекций. Общая часть. М., 2019. – 192 с.</w:t>
      </w:r>
    </w:p>
  </w:footnote>
  <w:footnote w:id="7">
    <w:p w:rsidR="00F66A87" w:rsidRPr="00F66A87" w:rsidRDefault="00F66A87" w:rsidP="00F66A87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F66A87">
        <w:rPr>
          <w:sz w:val="24"/>
          <w:szCs w:val="24"/>
        </w:rPr>
        <w:t>Снетков В.А. Элементы технико-криминалистической ситуации осмотра места происшествия // Следственная ситуация. М., 2019. С. 16-20</w:t>
      </w:r>
    </w:p>
  </w:footnote>
  <w:footnote w:id="8">
    <w:p w:rsidR="008D6117" w:rsidRPr="00975963" w:rsidRDefault="008D6117" w:rsidP="00975963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hyperlink r:id="rId5" w:history="1">
        <w:r w:rsidRPr="00975963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  <w:p w:rsidR="008D6117" w:rsidRDefault="008D6117">
      <w:pPr>
        <w:pStyle w:val="a7"/>
      </w:pPr>
    </w:p>
  </w:footnote>
  <w:footnote w:id="9">
    <w:p w:rsidR="008D6117" w:rsidRPr="005B76CE" w:rsidRDefault="008D6117" w:rsidP="005B76CE">
      <w:pPr>
        <w:ind w:firstLine="720"/>
        <w:jc w:val="both"/>
      </w:pPr>
      <w:r>
        <w:rPr>
          <w:rStyle w:val="a8"/>
        </w:rPr>
        <w:footnoteRef/>
      </w:r>
      <w:r>
        <w:t xml:space="preserve"> </w:t>
      </w:r>
      <w:r w:rsidRPr="005B76CE">
        <w:t>Густов Г.А. Понятие и виды криминалистической характеристики преступления // Криминалистическая характеристика преступления. - М., 2020. С. 43-48.</w:t>
      </w:r>
    </w:p>
    <w:p w:rsidR="008D6117" w:rsidRDefault="008D6117">
      <w:pPr>
        <w:pStyle w:val="a7"/>
      </w:pPr>
    </w:p>
  </w:footnote>
  <w:footnote w:id="10">
    <w:p w:rsidR="008D6117" w:rsidRPr="00975963" w:rsidRDefault="008D6117" w:rsidP="00975963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975963">
        <w:rPr>
          <w:sz w:val="24"/>
          <w:szCs w:val="24"/>
        </w:rPr>
        <w:t>Уголовный кодекс Российской Федерации от 13.06.1996 N 63-ФЗ (ред. от 24.02.2021)</w:t>
      </w:r>
    </w:p>
  </w:footnote>
  <w:footnote w:id="11">
    <w:p w:rsidR="008D6117" w:rsidRPr="00975963" w:rsidRDefault="008D6117" w:rsidP="00975963">
      <w:pPr>
        <w:pStyle w:val="a7"/>
        <w:ind w:firstLine="720"/>
        <w:jc w:val="both"/>
        <w:rPr>
          <w:sz w:val="24"/>
          <w:szCs w:val="24"/>
        </w:rPr>
      </w:pPr>
      <w:r w:rsidRPr="00975963">
        <w:rPr>
          <w:rStyle w:val="a8"/>
          <w:sz w:val="24"/>
          <w:szCs w:val="24"/>
        </w:rPr>
        <w:footnoteRef/>
      </w:r>
      <w:r w:rsidRPr="00975963">
        <w:rPr>
          <w:sz w:val="24"/>
          <w:szCs w:val="24"/>
        </w:rPr>
        <w:t xml:space="preserve"> Конституция Российской Федерации (принята всенародным голосованием 12.12.1993 с изменениями, одобренными в ходе общероссийского голосования 01.07.2020)</w:t>
      </w:r>
    </w:p>
  </w:footnote>
  <w:footnote w:id="12">
    <w:p w:rsidR="008D6117" w:rsidRPr="00975963" w:rsidRDefault="008D6117" w:rsidP="00975963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hyperlink r:id="rId6" w:history="1">
        <w:r w:rsidRPr="00975963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  <w:p w:rsidR="008D6117" w:rsidRDefault="008D6117">
      <w:pPr>
        <w:pStyle w:val="a7"/>
      </w:pPr>
    </w:p>
  </w:footnote>
  <w:footnote w:id="13">
    <w:p w:rsidR="008D6117" w:rsidRPr="00975963" w:rsidRDefault="008D6117" w:rsidP="00975963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hyperlink r:id="rId7" w:history="1">
        <w:r w:rsidRPr="00975963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  <w:p w:rsidR="008D6117" w:rsidRDefault="008D6117">
      <w:pPr>
        <w:pStyle w:val="a7"/>
      </w:pPr>
    </w:p>
  </w:footnote>
  <w:footnote w:id="14">
    <w:p w:rsidR="008D6117" w:rsidRPr="005B76CE" w:rsidRDefault="008D6117" w:rsidP="005B76CE">
      <w:pPr>
        <w:ind w:firstLine="720"/>
        <w:jc w:val="both"/>
      </w:pPr>
      <w:r>
        <w:rPr>
          <w:rStyle w:val="a8"/>
        </w:rPr>
        <w:footnoteRef/>
      </w:r>
      <w:r>
        <w:t xml:space="preserve"> </w:t>
      </w:r>
      <w:r w:rsidRPr="005B76CE">
        <w:t>Волчецкая Т.С. Криминалистическая ситуалогия: Монография. / Под ред. Н.П. Яблокова. Москва; Калинингр. ун-т., 2018. - 248 с.</w:t>
      </w:r>
    </w:p>
    <w:p w:rsidR="008D6117" w:rsidRDefault="008D6117">
      <w:pPr>
        <w:pStyle w:val="a7"/>
      </w:pPr>
    </w:p>
  </w:footnote>
  <w:footnote w:id="15">
    <w:p w:rsidR="008D6117" w:rsidRPr="00975963" w:rsidRDefault="008D6117" w:rsidP="005B76CE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hyperlink r:id="rId8" w:history="1">
        <w:r w:rsidRPr="00975963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  <w:p w:rsidR="008D6117" w:rsidRDefault="008D6117">
      <w:pPr>
        <w:pStyle w:val="a7"/>
      </w:pPr>
    </w:p>
  </w:footnote>
  <w:footnote w:id="16">
    <w:p w:rsidR="008D6117" w:rsidRDefault="008D6117" w:rsidP="005B76CE">
      <w:pPr>
        <w:pStyle w:val="a7"/>
        <w:ind w:firstLine="720"/>
        <w:jc w:val="both"/>
      </w:pPr>
      <w:r>
        <w:rPr>
          <w:rStyle w:val="a8"/>
        </w:rPr>
        <w:footnoteRef/>
      </w:r>
      <w:r>
        <w:t xml:space="preserve"> </w:t>
      </w:r>
      <w:r w:rsidRPr="00975963">
        <w:rPr>
          <w:sz w:val="24"/>
          <w:szCs w:val="24"/>
        </w:rPr>
        <w:t>Уголовный кодекс Российской Федерации от 13.06.1996 N 63-ФЗ (ред. от 24.02.2021)</w:t>
      </w:r>
    </w:p>
  </w:footnote>
  <w:footnote w:id="17">
    <w:p w:rsidR="00F66A87" w:rsidRPr="00F66A87" w:rsidRDefault="00F66A87" w:rsidP="00F66A87">
      <w:pPr>
        <w:ind w:firstLine="720"/>
        <w:jc w:val="both"/>
      </w:pPr>
      <w:r>
        <w:rPr>
          <w:rStyle w:val="a8"/>
        </w:rPr>
        <w:footnoteRef/>
      </w:r>
      <w:r>
        <w:t xml:space="preserve"> </w:t>
      </w:r>
      <w:r w:rsidRPr="00F66A87">
        <w:t>Волженкин Б.В. Служебные преступления. М., 2020.-  С. 89.</w:t>
      </w:r>
    </w:p>
    <w:p w:rsidR="00F66A87" w:rsidRDefault="00F66A87">
      <w:pPr>
        <w:pStyle w:val="a7"/>
      </w:pPr>
    </w:p>
  </w:footnote>
  <w:footnote w:id="18">
    <w:p w:rsidR="008D6117" w:rsidRPr="00975963" w:rsidRDefault="008D6117" w:rsidP="005B76CE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hyperlink r:id="rId9" w:history="1">
        <w:r w:rsidRPr="00975963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  <w:p w:rsidR="008D6117" w:rsidRDefault="008D6117">
      <w:pPr>
        <w:pStyle w:val="a7"/>
      </w:pPr>
    </w:p>
  </w:footnote>
  <w:footnote w:id="19">
    <w:p w:rsidR="00F66A87" w:rsidRPr="00975963" w:rsidRDefault="00F66A87" w:rsidP="00F66A87">
      <w:pPr>
        <w:pStyle w:val="a7"/>
        <w:ind w:firstLine="720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hyperlink r:id="rId10" w:history="1">
        <w:r w:rsidRPr="00975963">
          <w:rPr>
            <w:rStyle w:val="a5"/>
            <w:color w:val="auto"/>
            <w:sz w:val="24"/>
            <w:szCs w:val="24"/>
            <w:u w:val="none"/>
          </w:rPr>
          <w:t>Уголовно-процессуальный кодекс Российской Федерации от 18.12.2001 N 174-ФЗ (ред. от 24.03.2021)</w:t>
        </w:r>
      </w:hyperlink>
    </w:p>
    <w:p w:rsidR="00F66A87" w:rsidRDefault="00F66A87" w:rsidP="00F66A87">
      <w:pPr>
        <w:pStyle w:val="a7"/>
      </w:pPr>
    </w:p>
    <w:p w:rsidR="00F66A87" w:rsidRDefault="00F66A87">
      <w:pPr>
        <w:pStyle w:val="a7"/>
      </w:pPr>
    </w:p>
  </w:footnote>
  <w:footnote w:id="20">
    <w:p w:rsidR="00F66A87" w:rsidRPr="00F66A87" w:rsidRDefault="00F66A87" w:rsidP="00F66A87">
      <w:pPr>
        <w:ind w:firstLine="720"/>
        <w:jc w:val="both"/>
      </w:pPr>
      <w:r>
        <w:rPr>
          <w:rStyle w:val="a8"/>
        </w:rPr>
        <w:footnoteRef/>
      </w:r>
      <w:r>
        <w:t xml:space="preserve"> </w:t>
      </w:r>
      <w:r w:rsidRPr="00F66A87">
        <w:t>Тимошенко И.В. Таможенное право России: курс лекций. Общая часть. М., 2019. – 192 с.</w:t>
      </w:r>
    </w:p>
    <w:p w:rsidR="00F66A87" w:rsidRDefault="00F66A87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3D6"/>
    <w:multiLevelType w:val="multilevel"/>
    <w:tmpl w:val="F7C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25115"/>
    <w:multiLevelType w:val="multilevel"/>
    <w:tmpl w:val="00FA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92A7E"/>
    <w:multiLevelType w:val="multilevel"/>
    <w:tmpl w:val="E30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41027"/>
    <w:multiLevelType w:val="multilevel"/>
    <w:tmpl w:val="00FAB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36D1F"/>
    <w:multiLevelType w:val="multilevel"/>
    <w:tmpl w:val="00FA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32D5F"/>
    <w:multiLevelType w:val="multilevel"/>
    <w:tmpl w:val="00FAB1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E67F7"/>
    <w:multiLevelType w:val="multilevel"/>
    <w:tmpl w:val="00FAB1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70CE5"/>
    <w:multiLevelType w:val="multilevel"/>
    <w:tmpl w:val="00FAB1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60CF5"/>
    <w:multiLevelType w:val="multilevel"/>
    <w:tmpl w:val="00FAB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595453"/>
    <w:multiLevelType w:val="multilevel"/>
    <w:tmpl w:val="00FAB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963BC3"/>
    <w:multiLevelType w:val="multilevel"/>
    <w:tmpl w:val="00FA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AB2BDE"/>
    <w:multiLevelType w:val="multilevel"/>
    <w:tmpl w:val="00FAB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15EFE"/>
    <w:multiLevelType w:val="multilevel"/>
    <w:tmpl w:val="27FC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E65E18"/>
    <w:multiLevelType w:val="multilevel"/>
    <w:tmpl w:val="00FAB1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6168D2"/>
    <w:multiLevelType w:val="multilevel"/>
    <w:tmpl w:val="00FA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6B2791"/>
    <w:multiLevelType w:val="multilevel"/>
    <w:tmpl w:val="00FAB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2"/>
  </w:num>
  <w:num w:numId="5">
    <w:abstractNumId w:val="14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5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03"/>
    <w:rsid w:val="00061AE2"/>
    <w:rsid w:val="00385636"/>
    <w:rsid w:val="00410353"/>
    <w:rsid w:val="005B76CE"/>
    <w:rsid w:val="006D1EEB"/>
    <w:rsid w:val="006F7281"/>
    <w:rsid w:val="007B5948"/>
    <w:rsid w:val="007F24B9"/>
    <w:rsid w:val="008D6117"/>
    <w:rsid w:val="00973787"/>
    <w:rsid w:val="00975963"/>
    <w:rsid w:val="00A308BE"/>
    <w:rsid w:val="00A5663D"/>
    <w:rsid w:val="00AB003D"/>
    <w:rsid w:val="00AC709D"/>
    <w:rsid w:val="00BE1403"/>
    <w:rsid w:val="00C60506"/>
    <w:rsid w:val="00CF28BB"/>
    <w:rsid w:val="00E204D7"/>
    <w:rsid w:val="00E524B5"/>
    <w:rsid w:val="00E80788"/>
    <w:rsid w:val="00F23AB3"/>
    <w:rsid w:val="00F66A87"/>
    <w:rsid w:val="00FA3D70"/>
    <w:rsid w:val="00FB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308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E140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E1403"/>
  </w:style>
  <w:style w:type="paragraph" w:styleId="10">
    <w:name w:val="toc 1"/>
    <w:basedOn w:val="a"/>
    <w:autoRedefine/>
    <w:semiHidden/>
    <w:rsid w:val="00973787"/>
    <w:pPr>
      <w:spacing w:after="72" w:line="264" w:lineRule="auto"/>
      <w:ind w:left="25" w:right="26" w:hanging="10"/>
      <w:jc w:val="both"/>
    </w:pPr>
    <w:rPr>
      <w:rFonts w:eastAsia="Calibri"/>
      <w:color w:val="00000A"/>
      <w:sz w:val="28"/>
      <w:szCs w:val="22"/>
    </w:rPr>
  </w:style>
  <w:style w:type="paragraph" w:styleId="2">
    <w:name w:val="toc 2"/>
    <w:basedOn w:val="a"/>
    <w:autoRedefine/>
    <w:semiHidden/>
    <w:rsid w:val="005B76CE"/>
    <w:pPr>
      <w:tabs>
        <w:tab w:val="right" w:leader="dot" w:pos="9344"/>
      </w:tabs>
      <w:spacing w:after="73" w:line="264" w:lineRule="auto"/>
      <w:ind w:right="26" w:hanging="10"/>
      <w:jc w:val="both"/>
    </w:pPr>
    <w:rPr>
      <w:rFonts w:eastAsia="Calibri"/>
      <w:color w:val="00000A"/>
      <w:sz w:val="28"/>
      <w:szCs w:val="22"/>
    </w:rPr>
  </w:style>
  <w:style w:type="character" w:styleId="a5">
    <w:name w:val="Hyperlink"/>
    <w:basedOn w:val="a0"/>
    <w:rsid w:val="00973787"/>
    <w:rPr>
      <w:rFonts w:cs="Times New Roman"/>
      <w:color w:val="0000FF"/>
      <w:u w:val="single"/>
    </w:rPr>
  </w:style>
  <w:style w:type="paragraph" w:styleId="a6">
    <w:name w:val="Normal (Web)"/>
    <w:basedOn w:val="a"/>
    <w:rsid w:val="007F24B9"/>
    <w:pPr>
      <w:spacing w:before="100" w:beforeAutospacing="1" w:after="100" w:afterAutospacing="1"/>
    </w:pPr>
  </w:style>
  <w:style w:type="character" w:customStyle="1" w:styleId="lcf4011a8">
    <w:name w:val="lcf4011a8"/>
    <w:basedOn w:val="a0"/>
    <w:rsid w:val="007F24B9"/>
  </w:style>
  <w:style w:type="character" w:customStyle="1" w:styleId="f32698020">
    <w:name w:val="f32698020"/>
    <w:basedOn w:val="a0"/>
    <w:rsid w:val="007F24B9"/>
  </w:style>
  <w:style w:type="character" w:customStyle="1" w:styleId="pd94fc895">
    <w:name w:val="pd94fc895"/>
    <w:basedOn w:val="a0"/>
    <w:rsid w:val="007F24B9"/>
  </w:style>
  <w:style w:type="paragraph" w:customStyle="1" w:styleId="pe8000d19beaa15051">
    <w:name w:val="pe8000d19 beaa15051"/>
    <w:basedOn w:val="a"/>
    <w:rsid w:val="007F24B9"/>
    <w:pPr>
      <w:spacing w:before="100" w:beforeAutospacing="1" w:after="100" w:afterAutospacing="1"/>
    </w:pPr>
  </w:style>
  <w:style w:type="paragraph" w:customStyle="1" w:styleId="pe8000d19id0a6b094">
    <w:name w:val="pe8000d19 id0a6b094"/>
    <w:basedOn w:val="a"/>
    <w:rsid w:val="007F24B9"/>
    <w:pPr>
      <w:spacing w:before="100" w:beforeAutospacing="1" w:after="100" w:afterAutospacing="1"/>
    </w:pPr>
  </w:style>
  <w:style w:type="character" w:customStyle="1" w:styleId="tf5b2bf5">
    <w:name w:val="tf5b2bf5"/>
    <w:basedOn w:val="a0"/>
    <w:rsid w:val="007F24B9"/>
  </w:style>
  <w:style w:type="paragraph" w:customStyle="1" w:styleId="search-resultslink-inherit">
    <w:name w:val="search-results__link-inherit"/>
    <w:basedOn w:val="a"/>
    <w:rsid w:val="00E204D7"/>
    <w:pPr>
      <w:spacing w:before="100" w:beforeAutospacing="1" w:after="100" w:afterAutospacing="1"/>
    </w:pPr>
  </w:style>
  <w:style w:type="character" w:customStyle="1" w:styleId="blk">
    <w:name w:val="blk"/>
    <w:basedOn w:val="a0"/>
    <w:rsid w:val="00E204D7"/>
  </w:style>
  <w:style w:type="character" w:customStyle="1" w:styleId="b">
    <w:name w:val="b"/>
    <w:basedOn w:val="a0"/>
    <w:rsid w:val="00E204D7"/>
  </w:style>
  <w:style w:type="paragraph" w:customStyle="1" w:styleId="search-resultstext">
    <w:name w:val="search-results__text"/>
    <w:basedOn w:val="a"/>
    <w:rsid w:val="00E204D7"/>
    <w:pPr>
      <w:spacing w:before="100" w:beforeAutospacing="1" w:after="100" w:afterAutospacing="1"/>
    </w:pPr>
  </w:style>
  <w:style w:type="paragraph" w:styleId="a7">
    <w:name w:val="footnote text"/>
    <w:basedOn w:val="a"/>
    <w:semiHidden/>
    <w:rsid w:val="00975963"/>
    <w:rPr>
      <w:sz w:val="20"/>
      <w:szCs w:val="20"/>
    </w:rPr>
  </w:style>
  <w:style w:type="character" w:styleId="a8">
    <w:name w:val="footnote reference"/>
    <w:basedOn w:val="a0"/>
    <w:semiHidden/>
    <w:rsid w:val="00975963"/>
    <w:rPr>
      <w:vertAlign w:val="superscript"/>
    </w:rPr>
  </w:style>
  <w:style w:type="paragraph" w:customStyle="1" w:styleId="11">
    <w:name w:val="Знак Знак Знак Знак1"/>
    <w:basedOn w:val="a"/>
    <w:rsid w:val="005B76CE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9">
    <w:name w:val="header"/>
    <w:basedOn w:val="a"/>
    <w:link w:val="aa"/>
    <w:rsid w:val="00C605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605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308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E140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E1403"/>
  </w:style>
  <w:style w:type="paragraph" w:styleId="10">
    <w:name w:val="toc 1"/>
    <w:basedOn w:val="a"/>
    <w:autoRedefine/>
    <w:semiHidden/>
    <w:rsid w:val="00973787"/>
    <w:pPr>
      <w:spacing w:after="72" w:line="264" w:lineRule="auto"/>
      <w:ind w:left="25" w:right="26" w:hanging="10"/>
      <w:jc w:val="both"/>
    </w:pPr>
    <w:rPr>
      <w:rFonts w:eastAsia="Calibri"/>
      <w:color w:val="00000A"/>
      <w:sz w:val="28"/>
      <w:szCs w:val="22"/>
    </w:rPr>
  </w:style>
  <w:style w:type="paragraph" w:styleId="2">
    <w:name w:val="toc 2"/>
    <w:basedOn w:val="a"/>
    <w:autoRedefine/>
    <w:semiHidden/>
    <w:rsid w:val="005B76CE"/>
    <w:pPr>
      <w:tabs>
        <w:tab w:val="right" w:leader="dot" w:pos="9344"/>
      </w:tabs>
      <w:spacing w:after="73" w:line="264" w:lineRule="auto"/>
      <w:ind w:right="26" w:hanging="10"/>
      <w:jc w:val="both"/>
    </w:pPr>
    <w:rPr>
      <w:rFonts w:eastAsia="Calibri"/>
      <w:color w:val="00000A"/>
      <w:sz w:val="28"/>
      <w:szCs w:val="22"/>
    </w:rPr>
  </w:style>
  <w:style w:type="character" w:styleId="a5">
    <w:name w:val="Hyperlink"/>
    <w:basedOn w:val="a0"/>
    <w:rsid w:val="00973787"/>
    <w:rPr>
      <w:rFonts w:cs="Times New Roman"/>
      <w:color w:val="0000FF"/>
      <w:u w:val="single"/>
    </w:rPr>
  </w:style>
  <w:style w:type="paragraph" w:styleId="a6">
    <w:name w:val="Normal (Web)"/>
    <w:basedOn w:val="a"/>
    <w:rsid w:val="007F24B9"/>
    <w:pPr>
      <w:spacing w:before="100" w:beforeAutospacing="1" w:after="100" w:afterAutospacing="1"/>
    </w:pPr>
  </w:style>
  <w:style w:type="character" w:customStyle="1" w:styleId="lcf4011a8">
    <w:name w:val="lcf4011a8"/>
    <w:basedOn w:val="a0"/>
    <w:rsid w:val="007F24B9"/>
  </w:style>
  <w:style w:type="character" w:customStyle="1" w:styleId="f32698020">
    <w:name w:val="f32698020"/>
    <w:basedOn w:val="a0"/>
    <w:rsid w:val="007F24B9"/>
  </w:style>
  <w:style w:type="character" w:customStyle="1" w:styleId="pd94fc895">
    <w:name w:val="pd94fc895"/>
    <w:basedOn w:val="a0"/>
    <w:rsid w:val="007F24B9"/>
  </w:style>
  <w:style w:type="paragraph" w:customStyle="1" w:styleId="pe8000d19beaa15051">
    <w:name w:val="pe8000d19 beaa15051"/>
    <w:basedOn w:val="a"/>
    <w:rsid w:val="007F24B9"/>
    <w:pPr>
      <w:spacing w:before="100" w:beforeAutospacing="1" w:after="100" w:afterAutospacing="1"/>
    </w:pPr>
  </w:style>
  <w:style w:type="paragraph" w:customStyle="1" w:styleId="pe8000d19id0a6b094">
    <w:name w:val="pe8000d19 id0a6b094"/>
    <w:basedOn w:val="a"/>
    <w:rsid w:val="007F24B9"/>
    <w:pPr>
      <w:spacing w:before="100" w:beforeAutospacing="1" w:after="100" w:afterAutospacing="1"/>
    </w:pPr>
  </w:style>
  <w:style w:type="character" w:customStyle="1" w:styleId="tf5b2bf5">
    <w:name w:val="tf5b2bf5"/>
    <w:basedOn w:val="a0"/>
    <w:rsid w:val="007F24B9"/>
  </w:style>
  <w:style w:type="paragraph" w:customStyle="1" w:styleId="search-resultslink-inherit">
    <w:name w:val="search-results__link-inherit"/>
    <w:basedOn w:val="a"/>
    <w:rsid w:val="00E204D7"/>
    <w:pPr>
      <w:spacing w:before="100" w:beforeAutospacing="1" w:after="100" w:afterAutospacing="1"/>
    </w:pPr>
  </w:style>
  <w:style w:type="character" w:customStyle="1" w:styleId="blk">
    <w:name w:val="blk"/>
    <w:basedOn w:val="a0"/>
    <w:rsid w:val="00E204D7"/>
  </w:style>
  <w:style w:type="character" w:customStyle="1" w:styleId="b">
    <w:name w:val="b"/>
    <w:basedOn w:val="a0"/>
    <w:rsid w:val="00E204D7"/>
  </w:style>
  <w:style w:type="paragraph" w:customStyle="1" w:styleId="search-resultstext">
    <w:name w:val="search-results__text"/>
    <w:basedOn w:val="a"/>
    <w:rsid w:val="00E204D7"/>
    <w:pPr>
      <w:spacing w:before="100" w:beforeAutospacing="1" w:after="100" w:afterAutospacing="1"/>
    </w:pPr>
  </w:style>
  <w:style w:type="paragraph" w:styleId="a7">
    <w:name w:val="footnote text"/>
    <w:basedOn w:val="a"/>
    <w:semiHidden/>
    <w:rsid w:val="00975963"/>
    <w:rPr>
      <w:sz w:val="20"/>
      <w:szCs w:val="20"/>
    </w:rPr>
  </w:style>
  <w:style w:type="character" w:styleId="a8">
    <w:name w:val="footnote reference"/>
    <w:basedOn w:val="a0"/>
    <w:semiHidden/>
    <w:rsid w:val="00975963"/>
    <w:rPr>
      <w:vertAlign w:val="superscript"/>
    </w:rPr>
  </w:style>
  <w:style w:type="paragraph" w:customStyle="1" w:styleId="11">
    <w:name w:val="Знак Знак Знак Знак1"/>
    <w:basedOn w:val="a"/>
    <w:rsid w:val="005B76CE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9">
    <w:name w:val="header"/>
    <w:basedOn w:val="a"/>
    <w:link w:val="aa"/>
    <w:rsid w:val="00C605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60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4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80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75049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4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5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91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4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4945710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8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64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21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82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8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1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38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39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7328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44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498263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7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62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2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4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27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9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37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2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4836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5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06503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44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8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06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15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90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98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3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1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66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User\Desktop\sityaeva_diplom.pdf" TargetMode="External"/><Relationship Id="rId18" Type="http://schemas.openxmlformats.org/officeDocument/2006/relationships/hyperlink" Target="https://topuch.ru/osnovi-buh-ucheta/index.html" TargetMode="External"/><Relationship Id="rId26" Type="http://schemas.openxmlformats.org/officeDocument/2006/relationships/hyperlink" Target="file:///E:\User\Desktop\sityaeva_diplom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opuch.ru/sanitarno-bitovoe-obespechenie-pomesheniyami-i-ustrojstvami-ra/index.html" TargetMode="External"/><Relationship Id="rId34" Type="http://schemas.openxmlformats.org/officeDocument/2006/relationships/hyperlink" Target="https://topuch.ru/soblyuden-li-processualenij-poryadok-proizvodstva-sledstvennog/index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E:\User\Desktop\sityaeva_diplom.pdf" TargetMode="External"/><Relationship Id="rId17" Type="http://schemas.openxmlformats.org/officeDocument/2006/relationships/hyperlink" Target="http://www.consultant.ru/document/cons_doc_LAW_380483/c4f5f4ad0ccd7d33eedc7b2b31ea9d2a538d4e6a/" TargetMode="External"/><Relationship Id="rId25" Type="http://schemas.openxmlformats.org/officeDocument/2006/relationships/hyperlink" Target="https://topuch.ru/test-sledstvennie-dejstviya-k-sledstvennim-dejstviyam-ne-otnos/index.html" TargetMode="External"/><Relationship Id="rId33" Type="http://schemas.openxmlformats.org/officeDocument/2006/relationships/hyperlink" Target="https://topuch.ru/tema-8-osmotr-trupa-na-meste-proisshestviya/index.html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80483/9512c080e3853f7e5e9e3221e5790cb9ebb28b8d/" TargetMode="External"/><Relationship Id="rId20" Type="http://schemas.openxmlformats.org/officeDocument/2006/relationships/hyperlink" Target="https://topuch.ru/1-ponyatie-i-zadachi-osvidelestvovaniya/index.html" TargetMode="External"/><Relationship Id="rId29" Type="http://schemas.openxmlformats.org/officeDocument/2006/relationships/hyperlink" Target="file:///E:\User\Desktop\sityaeva_diplom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User\Desktop\sityaeva_diplom.pdf" TargetMode="External"/><Relationship Id="rId24" Type="http://schemas.openxmlformats.org/officeDocument/2006/relationships/hyperlink" Target="https://topuch.ru/ispolezovanie-pomoshi-specialista-pri-proizvodstve-sledstvenno/index.html" TargetMode="External"/><Relationship Id="rId32" Type="http://schemas.openxmlformats.org/officeDocument/2006/relationships/hyperlink" Target="https://topuch.ru/any-reasonable-approach-to-psychology-not-hiding-itself-behind/index.html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80483/4fab4809a05509049388f278f98ec5db713aaf23/" TargetMode="External"/><Relationship Id="rId23" Type="http://schemas.openxmlformats.org/officeDocument/2006/relationships/hyperlink" Target="https://topuch.ru/ispolezovanie-pomoshi-specialista-pri-proizvodstve-sledstvenno/index.html" TargetMode="External"/><Relationship Id="rId28" Type="http://schemas.openxmlformats.org/officeDocument/2006/relationships/hyperlink" Target="https://topuch.ru/kontrolenaya-rabota-vnyh1/index.html" TargetMode="External"/><Relationship Id="rId36" Type="http://schemas.openxmlformats.org/officeDocument/2006/relationships/hyperlink" Target="http://www.consultant.ru/document/cons_doc_LAW_34481/" TargetMode="External"/><Relationship Id="rId10" Type="http://schemas.openxmlformats.org/officeDocument/2006/relationships/hyperlink" Target="file:///E:\User\Desktop\sityaeva_diplom.pdf" TargetMode="External"/><Relationship Id="rId19" Type="http://schemas.openxmlformats.org/officeDocument/2006/relationships/hyperlink" Target="https://topuch.ru/reshenie-po-zadaniyu-neobhodimo-sverlite-3-otverstiya-12-mm-ra/index.html" TargetMode="External"/><Relationship Id="rId31" Type="http://schemas.openxmlformats.org/officeDocument/2006/relationships/hyperlink" Target="https://topuch.ru/prakticheskoe-zanyatie-2-soderjanie-i-forma-literaturnogo-proi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User\Desktop\sityaeva_diplom.pdf" TargetMode="External"/><Relationship Id="rId14" Type="http://schemas.openxmlformats.org/officeDocument/2006/relationships/hyperlink" Target="http://www.consultant.ru/document/cons_doc_LAW_380483/525476d0b6dad521d61e76c4e030ebbbdfe7a3e8/" TargetMode="External"/><Relationship Id="rId22" Type="http://schemas.openxmlformats.org/officeDocument/2006/relationships/hyperlink" Target="https://topuch.ru/harakteristika-osnovnih-razdelov-biznes-plana/index.html" TargetMode="External"/><Relationship Id="rId27" Type="http://schemas.openxmlformats.org/officeDocument/2006/relationships/hyperlink" Target="https://topuch.ru/testi-po-ugolovno-processualenomu-pravu-rk-q1-1-kakov-srok-pre/index.html" TargetMode="External"/><Relationship Id="rId30" Type="http://schemas.openxmlformats.org/officeDocument/2006/relationships/hyperlink" Target="https://topuch.ru/v-processe-prohojdeniya-praktiki-ya-prisutstvoval-pri-ryade-pr/index.html" TargetMode="External"/><Relationship Id="rId35" Type="http://schemas.openxmlformats.org/officeDocument/2006/relationships/hyperlink" Target="https://topuch.ru/oshibka-v-lichnosti-poterpevshego-kogda-vinovnij-ubivaet-ne-to/index.html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481/" TargetMode="External"/><Relationship Id="rId3" Type="http://schemas.openxmlformats.org/officeDocument/2006/relationships/hyperlink" Target="http://www.consultant.ru/document/cons_doc_LAW_34481/" TargetMode="External"/><Relationship Id="rId7" Type="http://schemas.openxmlformats.org/officeDocument/2006/relationships/hyperlink" Target="http://www.consultant.ru/document/cons_doc_LAW_34481/" TargetMode="External"/><Relationship Id="rId2" Type="http://schemas.openxmlformats.org/officeDocument/2006/relationships/hyperlink" Target="http://www.consultant.ru/document/cons_doc_LAW_34481/" TargetMode="External"/><Relationship Id="rId1" Type="http://schemas.openxmlformats.org/officeDocument/2006/relationships/hyperlink" Target="http://www.consultant.ru/document/cons_doc_LAW_34481/" TargetMode="External"/><Relationship Id="rId6" Type="http://schemas.openxmlformats.org/officeDocument/2006/relationships/hyperlink" Target="http://www.consultant.ru/document/cons_doc_LAW_34481/" TargetMode="External"/><Relationship Id="rId5" Type="http://schemas.openxmlformats.org/officeDocument/2006/relationships/hyperlink" Target="http://www.consultant.ru/document/cons_doc_LAW_34481/" TargetMode="External"/><Relationship Id="rId10" Type="http://schemas.openxmlformats.org/officeDocument/2006/relationships/hyperlink" Target="http://www.consultant.ru/document/cons_doc_LAW_34481/" TargetMode="External"/><Relationship Id="rId4" Type="http://schemas.openxmlformats.org/officeDocument/2006/relationships/hyperlink" Target="http://www.consultant.ru/document/cons_doc_LAW_34481/" TargetMode="External"/><Relationship Id="rId9" Type="http://schemas.openxmlformats.org/officeDocument/2006/relationships/hyperlink" Target="http://www.consultant.ru/document/cons_doc_LAW_344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88A4-689C-4664-A466-BB9C0326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9400</Words>
  <Characters>53581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62856</CharactersWithSpaces>
  <SharedDoc>false</SharedDoc>
  <HLinks>
    <vt:vector size="300" baseType="variant">
      <vt:variant>
        <vt:i4>983091</vt:i4>
      </vt:variant>
      <vt:variant>
        <vt:i4>1642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2424835</vt:i4>
      </vt:variant>
      <vt:variant>
        <vt:i4>1638</vt:i4>
      </vt:variant>
      <vt:variant>
        <vt:i4>0</vt:i4>
      </vt:variant>
      <vt:variant>
        <vt:i4>5</vt:i4>
      </vt:variant>
      <vt:variant>
        <vt:lpwstr>http://www.consultant.ru/document/cons_doc_LAW_380602/</vt:lpwstr>
      </vt:variant>
      <vt:variant>
        <vt:lpwstr/>
      </vt:variant>
      <vt:variant>
        <vt:i4>2162694</vt:i4>
      </vt:variant>
      <vt:variant>
        <vt:i4>1636</vt:i4>
      </vt:variant>
      <vt:variant>
        <vt:i4>0</vt:i4>
      </vt:variant>
      <vt:variant>
        <vt:i4>5</vt:i4>
      </vt:variant>
      <vt:variant>
        <vt:lpwstr>http://www.consultant.ru/document/cons_doc_LAW_377739/</vt:lpwstr>
      </vt:variant>
      <vt:variant>
        <vt:lpwstr/>
      </vt:variant>
      <vt:variant>
        <vt:i4>1245234</vt:i4>
      </vt:variant>
      <vt:variant>
        <vt:i4>1633</vt:i4>
      </vt:variant>
      <vt:variant>
        <vt:i4>0</vt:i4>
      </vt:variant>
      <vt:variant>
        <vt:i4>5</vt:i4>
      </vt:variant>
      <vt:variant>
        <vt:lpwstr>http://www.consultant.ru/document/cons_doc_LAW_2875/</vt:lpwstr>
      </vt:variant>
      <vt:variant>
        <vt:lpwstr/>
      </vt:variant>
      <vt:variant>
        <vt:i4>2556011</vt:i4>
      </vt:variant>
      <vt:variant>
        <vt:i4>1630</vt:i4>
      </vt:variant>
      <vt:variant>
        <vt:i4>0</vt:i4>
      </vt:variant>
      <vt:variant>
        <vt:i4>5</vt:i4>
      </vt:variant>
      <vt:variant>
        <vt:lpwstr>https://topuch.ru/oshibka-v-lichnosti-poterpevshego-kogda-vinovnij-ubivaet-ne-to/index.html</vt:lpwstr>
      </vt:variant>
      <vt:variant>
        <vt:lpwstr/>
      </vt:variant>
      <vt:variant>
        <vt:i4>8061041</vt:i4>
      </vt:variant>
      <vt:variant>
        <vt:i4>1627</vt:i4>
      </vt:variant>
      <vt:variant>
        <vt:i4>0</vt:i4>
      </vt:variant>
      <vt:variant>
        <vt:i4>5</vt:i4>
      </vt:variant>
      <vt:variant>
        <vt:lpwstr>https://topuch.ru/soblyuden-li-processualenij-poryadok-proizvodstva-sledstvennog/index.html</vt:lpwstr>
      </vt:variant>
      <vt:variant>
        <vt:lpwstr/>
      </vt:variant>
      <vt:variant>
        <vt:i4>393237</vt:i4>
      </vt:variant>
      <vt:variant>
        <vt:i4>1624</vt:i4>
      </vt:variant>
      <vt:variant>
        <vt:i4>0</vt:i4>
      </vt:variant>
      <vt:variant>
        <vt:i4>5</vt:i4>
      </vt:variant>
      <vt:variant>
        <vt:lpwstr>https://topuch.ru/tema-8-osmotr-trupa-na-meste-proisshestviya/index.html</vt:lpwstr>
      </vt:variant>
      <vt:variant>
        <vt:lpwstr/>
      </vt:variant>
      <vt:variant>
        <vt:i4>8126523</vt:i4>
      </vt:variant>
      <vt:variant>
        <vt:i4>1621</vt:i4>
      </vt:variant>
      <vt:variant>
        <vt:i4>0</vt:i4>
      </vt:variant>
      <vt:variant>
        <vt:i4>5</vt:i4>
      </vt:variant>
      <vt:variant>
        <vt:lpwstr>https://topuch.ru/any-reasonable-approach-to-psychology-not-hiding-itself-behind/index.html</vt:lpwstr>
      </vt:variant>
      <vt:variant>
        <vt:lpwstr/>
      </vt:variant>
      <vt:variant>
        <vt:i4>3735671</vt:i4>
      </vt:variant>
      <vt:variant>
        <vt:i4>1618</vt:i4>
      </vt:variant>
      <vt:variant>
        <vt:i4>0</vt:i4>
      </vt:variant>
      <vt:variant>
        <vt:i4>5</vt:i4>
      </vt:variant>
      <vt:variant>
        <vt:lpwstr>https://topuch.ru/prakticheskoe-zanyatie-2-soderjanie-i-forma-literaturnogo-proi/index.html</vt:lpwstr>
      </vt:variant>
      <vt:variant>
        <vt:lpwstr/>
      </vt:variant>
      <vt:variant>
        <vt:i4>3670115</vt:i4>
      </vt:variant>
      <vt:variant>
        <vt:i4>1615</vt:i4>
      </vt:variant>
      <vt:variant>
        <vt:i4>0</vt:i4>
      </vt:variant>
      <vt:variant>
        <vt:i4>5</vt:i4>
      </vt:variant>
      <vt:variant>
        <vt:lpwstr>https://topuch.ru/v-processe-prohojdeniya-praktiki-ya-prisutstvoval-pri-ryade-pr/index.html</vt:lpwstr>
      </vt:variant>
      <vt:variant>
        <vt:lpwstr/>
      </vt:variant>
      <vt:variant>
        <vt:i4>3866735</vt:i4>
      </vt:variant>
      <vt:variant>
        <vt:i4>1612</vt:i4>
      </vt:variant>
      <vt:variant>
        <vt:i4>0</vt:i4>
      </vt:variant>
      <vt:variant>
        <vt:i4>5</vt:i4>
      </vt:variant>
      <vt:variant>
        <vt:lpwstr>../../../../User/Desktop/sityaeva_diplom.pdf</vt:lpwstr>
      </vt:variant>
      <vt:variant>
        <vt:lpwstr>_Toc27983</vt:lpwstr>
      </vt:variant>
      <vt:variant>
        <vt:i4>7471228</vt:i4>
      </vt:variant>
      <vt:variant>
        <vt:i4>1609</vt:i4>
      </vt:variant>
      <vt:variant>
        <vt:i4>0</vt:i4>
      </vt:variant>
      <vt:variant>
        <vt:i4>5</vt:i4>
      </vt:variant>
      <vt:variant>
        <vt:lpwstr>https://topuch.ru/kontrolenaya-rabota-vnyh1/index.html</vt:lpwstr>
      </vt:variant>
      <vt:variant>
        <vt:lpwstr/>
      </vt:variant>
      <vt:variant>
        <vt:i4>6422586</vt:i4>
      </vt:variant>
      <vt:variant>
        <vt:i4>1606</vt:i4>
      </vt:variant>
      <vt:variant>
        <vt:i4>0</vt:i4>
      </vt:variant>
      <vt:variant>
        <vt:i4>5</vt:i4>
      </vt:variant>
      <vt:variant>
        <vt:lpwstr>https://topuch.ru/testi-po-ugolovno-processualenomu-pravu-rk-q1-1-kakov-srok-pre/index.html</vt:lpwstr>
      </vt:variant>
      <vt:variant>
        <vt:lpwstr/>
      </vt:variant>
      <vt:variant>
        <vt:i4>3866735</vt:i4>
      </vt:variant>
      <vt:variant>
        <vt:i4>1603</vt:i4>
      </vt:variant>
      <vt:variant>
        <vt:i4>0</vt:i4>
      </vt:variant>
      <vt:variant>
        <vt:i4>5</vt:i4>
      </vt:variant>
      <vt:variant>
        <vt:lpwstr>../../../../User/Desktop/sityaeva_diplom.pdf</vt:lpwstr>
      </vt:variant>
      <vt:variant>
        <vt:lpwstr>_Toc27982</vt:lpwstr>
      </vt:variant>
      <vt:variant>
        <vt:i4>2949174</vt:i4>
      </vt:variant>
      <vt:variant>
        <vt:i4>1446</vt:i4>
      </vt:variant>
      <vt:variant>
        <vt:i4>0</vt:i4>
      </vt:variant>
      <vt:variant>
        <vt:i4>5</vt:i4>
      </vt:variant>
      <vt:variant>
        <vt:lpwstr>https://topuch.ru/test-sledstvennie-dejstviya-k-sledstvennim-dejstviyam-ne-otnos/index.html</vt:lpwstr>
      </vt:variant>
      <vt:variant>
        <vt:lpwstr/>
      </vt:variant>
      <vt:variant>
        <vt:i4>3080250</vt:i4>
      </vt:variant>
      <vt:variant>
        <vt:i4>1231</vt:i4>
      </vt:variant>
      <vt:variant>
        <vt:i4>0</vt:i4>
      </vt:variant>
      <vt:variant>
        <vt:i4>5</vt:i4>
      </vt:variant>
      <vt:variant>
        <vt:lpwstr>https://topuch.ru/ispolezovanie-pomoshi-specialista-pri-proizvodstve-sledstvenno/index.html</vt:lpwstr>
      </vt:variant>
      <vt:variant>
        <vt:lpwstr/>
      </vt:variant>
      <vt:variant>
        <vt:i4>3080250</vt:i4>
      </vt:variant>
      <vt:variant>
        <vt:i4>1220</vt:i4>
      </vt:variant>
      <vt:variant>
        <vt:i4>0</vt:i4>
      </vt:variant>
      <vt:variant>
        <vt:i4>5</vt:i4>
      </vt:variant>
      <vt:variant>
        <vt:lpwstr>https://topuch.ru/ispolezovanie-pomoshi-specialista-pri-proizvodstve-sledstvenno/index.html</vt:lpwstr>
      </vt:variant>
      <vt:variant>
        <vt:lpwstr/>
      </vt:variant>
      <vt:variant>
        <vt:i4>3080306</vt:i4>
      </vt:variant>
      <vt:variant>
        <vt:i4>1055</vt:i4>
      </vt:variant>
      <vt:variant>
        <vt:i4>0</vt:i4>
      </vt:variant>
      <vt:variant>
        <vt:i4>5</vt:i4>
      </vt:variant>
      <vt:variant>
        <vt:lpwstr>https://topuch.ru/harakteristika-osnovnih-razdelov-biznes-plana/index.html</vt:lpwstr>
      </vt:variant>
      <vt:variant>
        <vt:lpwstr/>
      </vt:variant>
      <vt:variant>
        <vt:i4>8257590</vt:i4>
      </vt:variant>
      <vt:variant>
        <vt:i4>870</vt:i4>
      </vt:variant>
      <vt:variant>
        <vt:i4>0</vt:i4>
      </vt:variant>
      <vt:variant>
        <vt:i4>5</vt:i4>
      </vt:variant>
      <vt:variant>
        <vt:lpwstr>https://topuch.ru/sanitarno-bitovoe-obespechenie-pomesheniyami-i-ustrojstvami-ra/index.html</vt:lpwstr>
      </vt:variant>
      <vt:variant>
        <vt:lpwstr/>
      </vt:variant>
      <vt:variant>
        <vt:i4>917510</vt:i4>
      </vt:variant>
      <vt:variant>
        <vt:i4>703</vt:i4>
      </vt:variant>
      <vt:variant>
        <vt:i4>0</vt:i4>
      </vt:variant>
      <vt:variant>
        <vt:i4>5</vt:i4>
      </vt:variant>
      <vt:variant>
        <vt:lpwstr>https://topuch.ru/1-ponyatie-i-zadachi-osvidelestvovaniya/index.html</vt:lpwstr>
      </vt:variant>
      <vt:variant>
        <vt:lpwstr/>
      </vt:variant>
      <vt:variant>
        <vt:i4>2556000</vt:i4>
      </vt:variant>
      <vt:variant>
        <vt:i4>602</vt:i4>
      </vt:variant>
      <vt:variant>
        <vt:i4>0</vt:i4>
      </vt:variant>
      <vt:variant>
        <vt:i4>5</vt:i4>
      </vt:variant>
      <vt:variant>
        <vt:lpwstr>https://topuch.ru/reshenie-po-zadaniyu-neobhodimo-sverlite-3-otverstiya-12-mm-ra/index.html</vt:lpwstr>
      </vt:variant>
      <vt:variant>
        <vt:lpwstr/>
      </vt:variant>
      <vt:variant>
        <vt:i4>3801193</vt:i4>
      </vt:variant>
      <vt:variant>
        <vt:i4>177</vt:i4>
      </vt:variant>
      <vt:variant>
        <vt:i4>0</vt:i4>
      </vt:variant>
      <vt:variant>
        <vt:i4>5</vt:i4>
      </vt:variant>
      <vt:variant>
        <vt:lpwstr>https://topuch.ru/osnovi-buh-ucheta/index.html</vt:lpwstr>
      </vt:variant>
      <vt:variant>
        <vt:lpwstr/>
      </vt:variant>
      <vt:variant>
        <vt:i4>6815760</vt:i4>
      </vt:variant>
      <vt:variant>
        <vt:i4>58</vt:i4>
      </vt:variant>
      <vt:variant>
        <vt:i4>0</vt:i4>
      </vt:variant>
      <vt:variant>
        <vt:i4>5</vt:i4>
      </vt:variant>
      <vt:variant>
        <vt:lpwstr>http://www.consultant.ru/document/cons_doc_LAW_380483/c4f5f4ad0ccd7d33eedc7b2b31ea9d2a538d4e6a/</vt:lpwstr>
      </vt:variant>
      <vt:variant>
        <vt:lpwstr>dst101371</vt:lpwstr>
      </vt:variant>
      <vt:variant>
        <vt:i4>6946835</vt:i4>
      </vt:variant>
      <vt:variant>
        <vt:i4>55</vt:i4>
      </vt:variant>
      <vt:variant>
        <vt:i4>0</vt:i4>
      </vt:variant>
      <vt:variant>
        <vt:i4>5</vt:i4>
      </vt:variant>
      <vt:variant>
        <vt:lpwstr>http://www.consultant.ru/document/cons_doc_LAW_380483/9512c080e3853f7e5e9e3221e5790cb9ebb28b8d/</vt:lpwstr>
      </vt:variant>
      <vt:variant>
        <vt:lpwstr>dst101354</vt:lpwstr>
      </vt:variant>
      <vt:variant>
        <vt:i4>6815816</vt:i4>
      </vt:variant>
      <vt:variant>
        <vt:i4>52</vt:i4>
      </vt:variant>
      <vt:variant>
        <vt:i4>0</vt:i4>
      </vt:variant>
      <vt:variant>
        <vt:i4>5</vt:i4>
      </vt:variant>
      <vt:variant>
        <vt:lpwstr>http://www.consultant.ru/document/cons_doc_LAW_380483/4fab4809a05509049388f278f98ec5db713aaf23/</vt:lpwstr>
      </vt:variant>
      <vt:variant>
        <vt:lpwstr>dst101341</vt:lpwstr>
      </vt:variant>
      <vt:variant>
        <vt:i4>3473477</vt:i4>
      </vt:variant>
      <vt:variant>
        <vt:i4>49</vt:i4>
      </vt:variant>
      <vt:variant>
        <vt:i4>0</vt:i4>
      </vt:variant>
      <vt:variant>
        <vt:i4>5</vt:i4>
      </vt:variant>
      <vt:variant>
        <vt:lpwstr>http://www.consultant.ru/document/cons_doc_LAW_380483/525476d0b6dad521d61e76c4e030ebbbdfe7a3e8/</vt:lpwstr>
      </vt:variant>
      <vt:variant>
        <vt:lpwstr>dst101338</vt:lpwstr>
      </vt:variant>
      <vt:variant>
        <vt:i4>6422655</vt:i4>
      </vt:variant>
      <vt:variant>
        <vt:i4>42</vt:i4>
      </vt:variant>
      <vt:variant>
        <vt:i4>0</vt:i4>
      </vt:variant>
      <vt:variant>
        <vt:i4>5</vt:i4>
      </vt:variant>
      <vt:variant>
        <vt:lpwstr>../../../../../User/Desktop/sityaeva_diplom.pdf</vt:lpwstr>
      </vt:variant>
      <vt:variant>
        <vt:lpwstr>_Toc27981</vt:lpwstr>
      </vt:variant>
      <vt:variant>
        <vt:i4>3866735</vt:i4>
      </vt:variant>
      <vt:variant>
        <vt:i4>39</vt:i4>
      </vt:variant>
      <vt:variant>
        <vt:i4>0</vt:i4>
      </vt:variant>
      <vt:variant>
        <vt:i4>5</vt:i4>
      </vt:variant>
      <vt:variant>
        <vt:lpwstr>../../../../User/Desktop/sityaeva_diplom.pdf</vt:lpwstr>
      </vt:variant>
      <vt:variant>
        <vt:lpwstr>_Toc27980</vt:lpwstr>
      </vt:variant>
      <vt:variant>
        <vt:i4>1769530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_Toc229502191</vt:lpwstr>
      </vt:variant>
      <vt:variant>
        <vt:i4>1769530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_Toc229502190</vt:lpwstr>
      </vt:variant>
      <vt:variant>
        <vt:i4>1179705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_Toc229502203</vt:lpwstr>
      </vt:variant>
      <vt:variant>
        <vt:i4>1769530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_Toc229502191</vt:lpwstr>
      </vt:variant>
      <vt:variant>
        <vt:i4>3866735</vt:i4>
      </vt:variant>
      <vt:variant>
        <vt:i4>23</vt:i4>
      </vt:variant>
      <vt:variant>
        <vt:i4>0</vt:i4>
      </vt:variant>
      <vt:variant>
        <vt:i4>5</vt:i4>
      </vt:variant>
      <vt:variant>
        <vt:lpwstr>../../../../User/Desktop/sityaeva_diplom.pdf</vt:lpwstr>
      </vt:variant>
      <vt:variant>
        <vt:lpwstr>_Toc27983</vt:lpwstr>
      </vt:variant>
      <vt:variant>
        <vt:i4>1769530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_Toc229502190</vt:lpwstr>
      </vt:variant>
      <vt:variant>
        <vt:i4>3866735</vt:i4>
      </vt:variant>
      <vt:variant>
        <vt:i4>17</vt:i4>
      </vt:variant>
      <vt:variant>
        <vt:i4>0</vt:i4>
      </vt:variant>
      <vt:variant>
        <vt:i4>5</vt:i4>
      </vt:variant>
      <vt:variant>
        <vt:lpwstr>../../../../User/Desktop/sityaeva_diplom.pdf</vt:lpwstr>
      </vt:variant>
      <vt:variant>
        <vt:lpwstr>_Toc27982</vt:lpwstr>
      </vt:variant>
      <vt:variant>
        <vt:i4>1179705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_Toc229502203</vt:lpwstr>
      </vt:variant>
      <vt:variant>
        <vt:i4>1769530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_Toc229502192</vt:lpwstr>
      </vt:variant>
      <vt:variant>
        <vt:i4>3866735</vt:i4>
      </vt:variant>
      <vt:variant>
        <vt:i4>8</vt:i4>
      </vt:variant>
      <vt:variant>
        <vt:i4>0</vt:i4>
      </vt:variant>
      <vt:variant>
        <vt:i4>5</vt:i4>
      </vt:variant>
      <vt:variant>
        <vt:lpwstr>../../../../User/Desktop/sityaeva_diplom.pdf</vt:lpwstr>
      </vt:variant>
      <vt:variant>
        <vt:lpwstr>_Toc27981</vt:lpwstr>
      </vt:variant>
      <vt:variant>
        <vt:i4>1769530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_Toc229502191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_Toc229502190</vt:lpwstr>
      </vt:variant>
      <vt:variant>
        <vt:i4>983091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983091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983091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983091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983091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983091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983091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983091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983091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http://www.consultant.ru/document/cons_doc_LAW_34481/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Dmitry V Stolpovskih</cp:lastModifiedBy>
  <cp:revision>2</cp:revision>
  <dcterms:created xsi:type="dcterms:W3CDTF">2021-05-21T06:12:00Z</dcterms:created>
  <dcterms:modified xsi:type="dcterms:W3CDTF">2021-05-21T06:12:00Z</dcterms:modified>
</cp:coreProperties>
</file>