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72" w:rsidRDefault="00677872" w:rsidP="00677872">
      <w:pPr>
        <w:jc w:val="center"/>
        <w:rPr>
          <w:sz w:val="28"/>
          <w:szCs w:val="28"/>
        </w:rPr>
      </w:pPr>
      <w:bookmarkStart w:id="0" w:name="_GoBack"/>
      <w:bookmarkEnd w:id="0"/>
      <w:r>
        <w:rPr>
          <w:sz w:val="28"/>
          <w:szCs w:val="28"/>
        </w:rPr>
        <w:t>ИНСТИТУТ СОЦИАЛЬНЫХ И ГУМАНИТАРНЫХ ЗНАНИЙ</w:t>
      </w:r>
    </w:p>
    <w:p w:rsidR="00677872" w:rsidRDefault="00677872" w:rsidP="00677872">
      <w:pPr>
        <w:jc w:val="center"/>
        <w:rPr>
          <w:sz w:val="52"/>
          <w:szCs w:val="52"/>
        </w:rPr>
      </w:pPr>
    </w:p>
    <w:p w:rsidR="00677872" w:rsidRDefault="00677872" w:rsidP="00677872">
      <w:pPr>
        <w:jc w:val="center"/>
        <w:rPr>
          <w:sz w:val="52"/>
          <w:szCs w:val="52"/>
        </w:rPr>
      </w:pPr>
    </w:p>
    <w:p w:rsidR="00677872" w:rsidRDefault="00677872" w:rsidP="00677872">
      <w:pPr>
        <w:jc w:val="center"/>
        <w:rPr>
          <w:sz w:val="52"/>
          <w:szCs w:val="52"/>
        </w:rPr>
      </w:pPr>
    </w:p>
    <w:p w:rsidR="00677872" w:rsidRDefault="00581F2F" w:rsidP="00677872">
      <w:pPr>
        <w:rPr>
          <w:sz w:val="52"/>
          <w:szCs w:val="52"/>
        </w:rPr>
      </w:pP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p>
    <w:p w:rsidR="00677872" w:rsidRDefault="00677872" w:rsidP="00677872">
      <w:pPr>
        <w:jc w:val="center"/>
        <w:rPr>
          <w:b/>
          <w:sz w:val="52"/>
          <w:szCs w:val="52"/>
        </w:rPr>
      </w:pPr>
      <w:r>
        <w:rPr>
          <w:b/>
          <w:sz w:val="52"/>
          <w:szCs w:val="52"/>
        </w:rPr>
        <w:t>КУРСОВАЯ РАБОТА</w:t>
      </w:r>
    </w:p>
    <w:p w:rsidR="00677872" w:rsidRDefault="00677872" w:rsidP="00677872">
      <w:pPr>
        <w:jc w:val="center"/>
        <w:rPr>
          <w:sz w:val="40"/>
          <w:szCs w:val="40"/>
        </w:rPr>
      </w:pPr>
      <w:r>
        <w:rPr>
          <w:sz w:val="40"/>
          <w:szCs w:val="40"/>
        </w:rPr>
        <w:t>по дисциплине «Уголовное право»</w:t>
      </w:r>
    </w:p>
    <w:p w:rsidR="00677872" w:rsidRDefault="00677872" w:rsidP="00677872">
      <w:pPr>
        <w:jc w:val="center"/>
        <w:rPr>
          <w:sz w:val="40"/>
          <w:szCs w:val="40"/>
        </w:rPr>
      </w:pPr>
      <w:r>
        <w:rPr>
          <w:sz w:val="40"/>
          <w:szCs w:val="40"/>
        </w:rPr>
        <w:t>на тему: «Ответственность за преступление совершённое с особой жестокостью»</w:t>
      </w:r>
    </w:p>
    <w:p w:rsidR="00677872" w:rsidRDefault="00677872" w:rsidP="00677872">
      <w:pPr>
        <w:jc w:val="right"/>
        <w:rPr>
          <w:sz w:val="22"/>
          <w:szCs w:val="22"/>
        </w:rPr>
      </w:pPr>
    </w:p>
    <w:p w:rsidR="00677872" w:rsidRDefault="00677872" w:rsidP="00677872">
      <w:pPr>
        <w:jc w:val="right"/>
      </w:pPr>
    </w:p>
    <w:p w:rsidR="00677872" w:rsidRDefault="00581F2F" w:rsidP="0067787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77872" w:rsidRDefault="00677872" w:rsidP="00677872">
      <w:pPr>
        <w:jc w:val="center"/>
        <w:rPr>
          <w:sz w:val="28"/>
          <w:szCs w:val="28"/>
        </w:rPr>
      </w:pPr>
      <w:r>
        <w:rPr>
          <w:sz w:val="28"/>
          <w:szCs w:val="28"/>
        </w:rPr>
        <w:t xml:space="preserve">                                                                           Выполнил: студент 3</w:t>
      </w:r>
      <w:r w:rsidR="00581F2F">
        <w:rPr>
          <w:sz w:val="28"/>
          <w:szCs w:val="28"/>
        </w:rPr>
        <w:t xml:space="preserve"> </w:t>
      </w:r>
      <w:r>
        <w:rPr>
          <w:sz w:val="28"/>
          <w:szCs w:val="28"/>
        </w:rPr>
        <w:t>курса</w:t>
      </w:r>
    </w:p>
    <w:p w:rsidR="00677872" w:rsidRDefault="00677872" w:rsidP="00677872">
      <w:pPr>
        <w:jc w:val="right"/>
        <w:rPr>
          <w:sz w:val="28"/>
          <w:szCs w:val="28"/>
        </w:rPr>
      </w:pPr>
      <w:r>
        <w:rPr>
          <w:sz w:val="28"/>
          <w:szCs w:val="28"/>
        </w:rPr>
        <w:t xml:space="preserve">             ЗДО юридического факультета,                                            </w:t>
      </w:r>
      <w:r w:rsidR="00581F2F">
        <w:rPr>
          <w:sz w:val="28"/>
          <w:szCs w:val="28"/>
        </w:rPr>
        <w:t xml:space="preserve">                </w:t>
      </w:r>
      <w:r>
        <w:rPr>
          <w:sz w:val="28"/>
          <w:szCs w:val="28"/>
        </w:rPr>
        <w:t xml:space="preserve">Группы 302, по специальности   </w:t>
      </w:r>
    </w:p>
    <w:p w:rsidR="00677872" w:rsidRDefault="00677872" w:rsidP="00677872">
      <w:pPr>
        <w:jc w:val="center"/>
        <w:rPr>
          <w:sz w:val="28"/>
          <w:szCs w:val="28"/>
        </w:rPr>
      </w:pPr>
      <w:r>
        <w:rPr>
          <w:sz w:val="28"/>
          <w:szCs w:val="28"/>
        </w:rPr>
        <w:t xml:space="preserve">                                                              «Юриспруденция»</w:t>
      </w:r>
    </w:p>
    <w:p w:rsidR="00677872" w:rsidRDefault="00677872" w:rsidP="00677872">
      <w:pPr>
        <w:jc w:val="center"/>
        <w:rPr>
          <w:sz w:val="28"/>
          <w:szCs w:val="28"/>
        </w:rPr>
      </w:pPr>
      <w:r>
        <w:rPr>
          <w:sz w:val="28"/>
          <w:szCs w:val="28"/>
        </w:rPr>
        <w:t xml:space="preserve">                                                                                                   </w:t>
      </w:r>
    </w:p>
    <w:p w:rsidR="00677872" w:rsidRDefault="00677872" w:rsidP="00677872">
      <w:pPr>
        <w:jc w:val="right"/>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sidR="00581F2F">
        <w:rPr>
          <w:sz w:val="28"/>
          <w:szCs w:val="28"/>
        </w:rPr>
        <w:t xml:space="preserve">   </w:t>
      </w:r>
    </w:p>
    <w:p w:rsidR="00677872" w:rsidRDefault="00677872" w:rsidP="00677872">
      <w:pPr>
        <w:rPr>
          <w:sz w:val="28"/>
          <w:szCs w:val="28"/>
        </w:rPr>
      </w:pPr>
    </w:p>
    <w:p w:rsidR="00581F2F" w:rsidRDefault="00581F2F" w:rsidP="00581F2F">
      <w:pPr>
        <w:jc w:val="center"/>
        <w:rPr>
          <w:sz w:val="28"/>
          <w:szCs w:val="28"/>
        </w:rPr>
      </w:pPr>
      <w:r>
        <w:rPr>
          <w:sz w:val="28"/>
          <w:szCs w:val="28"/>
        </w:rPr>
        <w:t xml:space="preserve">                                                                                 Проверил _________________</w:t>
      </w:r>
    </w:p>
    <w:p w:rsidR="00581F2F" w:rsidRDefault="00581F2F" w:rsidP="00581F2F">
      <w:pPr>
        <w:tabs>
          <w:tab w:val="left" w:pos="6135"/>
        </w:tabs>
        <w:rPr>
          <w:sz w:val="28"/>
          <w:szCs w:val="28"/>
        </w:rPr>
      </w:pPr>
    </w:p>
    <w:p w:rsidR="00581F2F" w:rsidRDefault="00581F2F" w:rsidP="00581F2F">
      <w:pPr>
        <w:jc w:val="center"/>
        <w:rPr>
          <w:sz w:val="28"/>
          <w:szCs w:val="28"/>
        </w:rPr>
      </w:pPr>
    </w:p>
    <w:p w:rsidR="00581F2F" w:rsidRDefault="00581F2F" w:rsidP="00581F2F">
      <w:pPr>
        <w:jc w:val="center"/>
        <w:rPr>
          <w:sz w:val="28"/>
          <w:szCs w:val="28"/>
        </w:rPr>
      </w:pPr>
    </w:p>
    <w:p w:rsidR="00581F2F" w:rsidRDefault="00581F2F" w:rsidP="00581F2F">
      <w:pPr>
        <w:rPr>
          <w:sz w:val="28"/>
          <w:szCs w:val="28"/>
        </w:rPr>
      </w:pPr>
    </w:p>
    <w:p w:rsidR="00581F2F" w:rsidRDefault="00581F2F" w:rsidP="00581F2F">
      <w:pPr>
        <w:jc w:val="center"/>
        <w:rPr>
          <w:sz w:val="28"/>
          <w:szCs w:val="28"/>
        </w:rPr>
      </w:pPr>
    </w:p>
    <w:p w:rsidR="00581F2F" w:rsidRDefault="00581F2F" w:rsidP="00581F2F">
      <w:pPr>
        <w:jc w:val="center"/>
        <w:rPr>
          <w:sz w:val="28"/>
          <w:szCs w:val="28"/>
        </w:rPr>
      </w:pPr>
    </w:p>
    <w:p w:rsidR="00581F2F" w:rsidRDefault="00581F2F" w:rsidP="00581F2F">
      <w:pPr>
        <w:jc w:val="center"/>
        <w:rPr>
          <w:sz w:val="28"/>
          <w:szCs w:val="28"/>
        </w:rPr>
      </w:pPr>
    </w:p>
    <w:p w:rsidR="00581F2F" w:rsidRDefault="00581F2F" w:rsidP="00581F2F">
      <w:pPr>
        <w:jc w:val="center"/>
        <w:rPr>
          <w:sz w:val="28"/>
          <w:szCs w:val="28"/>
        </w:rPr>
      </w:pPr>
    </w:p>
    <w:p w:rsidR="00581F2F" w:rsidRDefault="00581F2F" w:rsidP="00581F2F">
      <w:pPr>
        <w:jc w:val="center"/>
        <w:rPr>
          <w:sz w:val="28"/>
          <w:szCs w:val="28"/>
        </w:rPr>
      </w:pPr>
      <w:r>
        <w:rPr>
          <w:sz w:val="28"/>
          <w:szCs w:val="28"/>
        </w:rPr>
        <w:tab/>
      </w:r>
      <w:r>
        <w:rPr>
          <w:sz w:val="28"/>
          <w:szCs w:val="28"/>
        </w:rPr>
        <w:tab/>
      </w:r>
    </w:p>
    <w:p w:rsidR="00677872" w:rsidRDefault="00581F2F" w:rsidP="00581F2F">
      <w:pPr>
        <w:rPr>
          <w:sz w:val="28"/>
          <w:szCs w:val="28"/>
        </w:rPr>
      </w:pPr>
      <w:r>
        <w:rPr>
          <w:sz w:val="28"/>
          <w:szCs w:val="28"/>
        </w:rPr>
        <w:t xml:space="preserve">                                                           </w:t>
      </w:r>
      <w:r w:rsidR="00677872">
        <w:rPr>
          <w:sz w:val="28"/>
          <w:szCs w:val="28"/>
        </w:rPr>
        <w:t>г.Саранск</w:t>
      </w:r>
      <w:r>
        <w:rPr>
          <w:sz w:val="28"/>
          <w:szCs w:val="28"/>
        </w:rPr>
        <w:t xml:space="preserve">                                                                                             </w:t>
      </w:r>
    </w:p>
    <w:p w:rsidR="00F85EC7" w:rsidRPr="00581F2F" w:rsidRDefault="00581F2F" w:rsidP="00581F2F">
      <w:pPr>
        <w:jc w:val="center"/>
        <w:rPr>
          <w:sz w:val="28"/>
          <w:szCs w:val="28"/>
        </w:rPr>
      </w:pPr>
      <w:r>
        <w:rPr>
          <w:sz w:val="28"/>
          <w:szCs w:val="28"/>
        </w:rPr>
        <w:t xml:space="preserve">                                                                                                                                        </w:t>
      </w:r>
      <w:r w:rsidR="00677872" w:rsidRPr="00581F2F">
        <w:rPr>
          <w:sz w:val="28"/>
          <w:szCs w:val="28"/>
        </w:rPr>
        <w:t>2013г.</w:t>
      </w:r>
    </w:p>
    <w:p w:rsidR="00F85EC7" w:rsidRDefault="00F85EC7" w:rsidP="00FB37DA">
      <w:pPr>
        <w:pStyle w:val="a8"/>
        <w:jc w:val="left"/>
        <w:rPr>
          <w:b w:val="0"/>
        </w:rPr>
      </w:pPr>
    </w:p>
    <w:p w:rsidR="00FB37DA" w:rsidRDefault="00F85EC7" w:rsidP="00FB37DA">
      <w:pPr>
        <w:pStyle w:val="a8"/>
        <w:jc w:val="left"/>
        <w:rPr>
          <w:b w:val="0"/>
        </w:rPr>
      </w:pPr>
      <w:r>
        <w:rPr>
          <w:b w:val="0"/>
        </w:rPr>
        <w:lastRenderedPageBreak/>
        <w:t xml:space="preserve"> </w:t>
      </w:r>
      <w:r w:rsidR="00FB37DA">
        <w:rPr>
          <w:b w:val="0"/>
        </w:rPr>
        <w:t xml:space="preserve">                                                 </w:t>
      </w:r>
      <w:r w:rsidR="00AB5B62" w:rsidRPr="006A6A5A">
        <w:rPr>
          <w:b w:val="0"/>
        </w:rPr>
        <w:t xml:space="preserve"> </w:t>
      </w:r>
      <w:r w:rsidR="009C4BB6" w:rsidRPr="006A6A5A">
        <w:rPr>
          <w:b w:val="0"/>
        </w:rPr>
        <w:t xml:space="preserve"> </w:t>
      </w:r>
      <w:r w:rsidR="00FB37DA">
        <w:rPr>
          <w:b w:val="0"/>
        </w:rPr>
        <w:t xml:space="preserve"> </w:t>
      </w:r>
      <w:r w:rsidR="006A6A5A">
        <w:rPr>
          <w:b w:val="0"/>
        </w:rPr>
        <w:t>Содержание</w:t>
      </w:r>
    </w:p>
    <w:p w:rsidR="00FB37DA" w:rsidRDefault="00FB37DA" w:rsidP="00FB37DA">
      <w:pPr>
        <w:pStyle w:val="a8"/>
        <w:jc w:val="left"/>
        <w:rPr>
          <w:b w:val="0"/>
        </w:rPr>
      </w:pPr>
    </w:p>
    <w:p w:rsidR="00FB37DA" w:rsidRPr="006A6A5A" w:rsidRDefault="006A6A5A" w:rsidP="00FB37DA">
      <w:pPr>
        <w:pStyle w:val="a8"/>
        <w:ind w:firstLine="360"/>
        <w:jc w:val="left"/>
        <w:rPr>
          <w:b w:val="0"/>
        </w:rPr>
      </w:pPr>
      <w:r>
        <w:rPr>
          <w:b w:val="0"/>
        </w:rPr>
        <w:t>Введение</w:t>
      </w:r>
      <w:r w:rsidR="00FB37DA">
        <w:rPr>
          <w:b w:val="0"/>
        </w:rPr>
        <w:t xml:space="preserve">                                                                                           </w:t>
      </w:r>
      <w:r w:rsidR="00A82EF9">
        <w:rPr>
          <w:b w:val="0"/>
        </w:rPr>
        <w:t xml:space="preserve">                     3</w:t>
      </w:r>
      <w:r w:rsidR="00FB37DA">
        <w:rPr>
          <w:b w:val="0"/>
        </w:rPr>
        <w:t xml:space="preserve">              </w:t>
      </w:r>
      <w:r w:rsidR="006633E8" w:rsidRPr="006A6A5A">
        <w:rPr>
          <w:b w:val="0"/>
        </w:rPr>
        <w:t xml:space="preserve"> </w:t>
      </w:r>
      <w:r w:rsidR="005D78EF">
        <w:rPr>
          <w:b w:val="0"/>
        </w:rPr>
        <w:t xml:space="preserve"> </w:t>
      </w:r>
      <w:r w:rsidR="00F10F77">
        <w:rPr>
          <w:b w:val="0"/>
        </w:rPr>
        <w:t xml:space="preserve">    </w:t>
      </w:r>
    </w:p>
    <w:p w:rsidR="00EE4D65" w:rsidRDefault="006A6A5A" w:rsidP="006A6A5A">
      <w:pPr>
        <w:pStyle w:val="a8"/>
        <w:jc w:val="left"/>
        <w:rPr>
          <w:b w:val="0"/>
        </w:rPr>
      </w:pPr>
      <w:r>
        <w:rPr>
          <w:b w:val="0"/>
        </w:rPr>
        <w:t xml:space="preserve">     1 Понятие особой жестокости и квалификация ее видов</w:t>
      </w:r>
      <w:r w:rsidR="00A82EF9">
        <w:rPr>
          <w:b w:val="0"/>
        </w:rPr>
        <w:t xml:space="preserve">                                 6</w:t>
      </w:r>
    </w:p>
    <w:p w:rsidR="006A6A5A" w:rsidRDefault="006A6A5A" w:rsidP="00EE4D65">
      <w:pPr>
        <w:pStyle w:val="a8"/>
        <w:ind w:left="360"/>
        <w:jc w:val="left"/>
        <w:rPr>
          <w:b w:val="0"/>
        </w:rPr>
      </w:pPr>
      <w:r>
        <w:rPr>
          <w:b w:val="0"/>
        </w:rPr>
        <w:t>1.1 Понятие и признаки особой жестокости</w:t>
      </w:r>
      <w:r w:rsidR="00A82EF9">
        <w:rPr>
          <w:b w:val="0"/>
        </w:rPr>
        <w:t xml:space="preserve">                                                      6</w:t>
      </w:r>
    </w:p>
    <w:p w:rsidR="006A6A5A" w:rsidRDefault="006A6A5A" w:rsidP="00EE4D65">
      <w:pPr>
        <w:pStyle w:val="a8"/>
        <w:ind w:left="360"/>
        <w:jc w:val="left"/>
        <w:rPr>
          <w:b w:val="0"/>
        </w:rPr>
      </w:pPr>
      <w:r>
        <w:rPr>
          <w:b w:val="0"/>
        </w:rPr>
        <w:t>1.2</w:t>
      </w:r>
      <w:r w:rsidR="00767C1E">
        <w:rPr>
          <w:b w:val="0"/>
        </w:rPr>
        <w:t xml:space="preserve"> Квалификация видов особой жестокости</w:t>
      </w:r>
      <w:r w:rsidR="00A82EF9">
        <w:rPr>
          <w:b w:val="0"/>
        </w:rPr>
        <w:t xml:space="preserve">                                                     </w:t>
      </w:r>
      <w:r w:rsidR="00BF4059">
        <w:rPr>
          <w:b w:val="0"/>
        </w:rPr>
        <w:t>9</w:t>
      </w:r>
    </w:p>
    <w:p w:rsidR="00F10F77" w:rsidRDefault="00F10F77" w:rsidP="00EE4D65">
      <w:pPr>
        <w:pStyle w:val="a8"/>
        <w:ind w:left="360"/>
        <w:jc w:val="left"/>
        <w:rPr>
          <w:b w:val="0"/>
        </w:rPr>
      </w:pPr>
      <w:r>
        <w:rPr>
          <w:b w:val="0"/>
        </w:rPr>
        <w:t>2</w:t>
      </w:r>
      <w:r w:rsidR="002C5354">
        <w:rPr>
          <w:b w:val="0"/>
        </w:rPr>
        <w:t xml:space="preserve"> </w:t>
      </w:r>
      <w:r w:rsidR="00A82EF9">
        <w:rPr>
          <w:b w:val="0"/>
        </w:rPr>
        <w:t>Ответственность за преступление совершенное с особой жестокостью    13</w:t>
      </w:r>
    </w:p>
    <w:p w:rsidR="00A82EF9" w:rsidRDefault="00A82EF9" w:rsidP="00EE4D65">
      <w:pPr>
        <w:pStyle w:val="a8"/>
        <w:ind w:left="360"/>
        <w:jc w:val="left"/>
        <w:rPr>
          <w:b w:val="0"/>
        </w:rPr>
      </w:pPr>
      <w:r>
        <w:rPr>
          <w:b w:val="0"/>
        </w:rPr>
        <w:t>2.1 Особая жестокость, как квалифицирующий признак преступления</w:t>
      </w:r>
    </w:p>
    <w:p w:rsidR="00A82EF9" w:rsidRDefault="00A82EF9" w:rsidP="00EE4D65">
      <w:pPr>
        <w:pStyle w:val="a8"/>
        <w:ind w:left="360"/>
        <w:jc w:val="left"/>
        <w:rPr>
          <w:b w:val="0"/>
        </w:rPr>
      </w:pPr>
      <w:r>
        <w:rPr>
          <w:b w:val="0"/>
        </w:rPr>
        <w:t xml:space="preserve">против личности                                                                     </w:t>
      </w:r>
      <w:r w:rsidR="00BF4059">
        <w:rPr>
          <w:b w:val="0"/>
        </w:rPr>
        <w:t xml:space="preserve">                              13</w:t>
      </w:r>
    </w:p>
    <w:p w:rsidR="00A82EF9" w:rsidRDefault="00A82EF9" w:rsidP="00EE4D65">
      <w:pPr>
        <w:pStyle w:val="a8"/>
        <w:ind w:left="360"/>
        <w:jc w:val="left"/>
        <w:rPr>
          <w:b w:val="0"/>
        </w:rPr>
      </w:pPr>
      <w:r>
        <w:rPr>
          <w:b w:val="0"/>
        </w:rPr>
        <w:t xml:space="preserve">2.2 Особая жестокость, как квалифицирующий признак и обстоятельство отягчающее наказание                                                           </w:t>
      </w:r>
      <w:r w:rsidR="00F06D28">
        <w:rPr>
          <w:b w:val="0"/>
        </w:rPr>
        <w:t xml:space="preserve">                              21</w:t>
      </w:r>
    </w:p>
    <w:p w:rsidR="00FB37DA" w:rsidRPr="00A82EF9" w:rsidRDefault="00A82EF9" w:rsidP="00A82EF9">
      <w:pPr>
        <w:pStyle w:val="a8"/>
        <w:jc w:val="left"/>
        <w:rPr>
          <w:b w:val="0"/>
        </w:rPr>
      </w:pPr>
      <w:r>
        <w:rPr>
          <w:b w:val="0"/>
        </w:rPr>
        <w:t xml:space="preserve">     </w:t>
      </w:r>
      <w:r w:rsidR="006A6A5A" w:rsidRPr="00A82EF9">
        <w:rPr>
          <w:b w:val="0"/>
        </w:rPr>
        <w:t>Заключение</w:t>
      </w:r>
      <w:r w:rsidR="00FB37DA" w:rsidRPr="00A82EF9">
        <w:rPr>
          <w:b w:val="0"/>
        </w:rPr>
        <w:t xml:space="preserve">                                                  </w:t>
      </w:r>
      <w:r>
        <w:rPr>
          <w:b w:val="0"/>
        </w:rPr>
        <w:t xml:space="preserve">                                 </w:t>
      </w:r>
      <w:r w:rsidR="00BF4059">
        <w:rPr>
          <w:b w:val="0"/>
        </w:rPr>
        <w:t xml:space="preserve">                        25</w:t>
      </w:r>
      <w:r w:rsidR="00FB37DA" w:rsidRPr="00A82EF9">
        <w:rPr>
          <w:b w:val="0"/>
        </w:rPr>
        <w:t xml:space="preserve">       </w:t>
      </w:r>
      <w:r w:rsidR="006E71FB" w:rsidRPr="00A82EF9">
        <w:rPr>
          <w:b w:val="0"/>
        </w:rPr>
        <w:t xml:space="preserve">           </w:t>
      </w:r>
      <w:r w:rsidR="006A6A5A" w:rsidRPr="00A82EF9">
        <w:rPr>
          <w:b w:val="0"/>
        </w:rPr>
        <w:t xml:space="preserve">                              </w:t>
      </w:r>
      <w:r w:rsidR="00FB37DA" w:rsidRPr="00A82EF9">
        <w:rPr>
          <w:b w:val="0"/>
        </w:rPr>
        <w:t xml:space="preserve">         </w:t>
      </w:r>
      <w:r w:rsidR="0075151D" w:rsidRPr="00A82EF9">
        <w:rPr>
          <w:b w:val="0"/>
        </w:rPr>
        <w:t xml:space="preserve">                              </w:t>
      </w:r>
    </w:p>
    <w:p w:rsidR="00FB37DA" w:rsidRPr="009C4BB6" w:rsidRDefault="00A82EF9" w:rsidP="00A82EF9">
      <w:pPr>
        <w:jc w:val="both"/>
        <w:rPr>
          <w:sz w:val="28"/>
          <w:szCs w:val="28"/>
        </w:rPr>
      </w:pPr>
      <w:r>
        <w:rPr>
          <w:sz w:val="28"/>
          <w:szCs w:val="28"/>
        </w:rPr>
        <w:t xml:space="preserve">     </w:t>
      </w:r>
      <w:r w:rsidR="006A6A5A">
        <w:rPr>
          <w:sz w:val="28"/>
          <w:szCs w:val="28"/>
        </w:rPr>
        <w:t>Список использованной литературы</w:t>
      </w:r>
      <w:r w:rsidR="006E71FB">
        <w:rPr>
          <w:sz w:val="28"/>
          <w:szCs w:val="28"/>
        </w:rPr>
        <w:t xml:space="preserve">         </w:t>
      </w:r>
      <w:r w:rsidR="006A6A5A">
        <w:rPr>
          <w:sz w:val="28"/>
          <w:szCs w:val="28"/>
        </w:rPr>
        <w:t xml:space="preserve">                           </w:t>
      </w:r>
      <w:r w:rsidR="00FB37DA">
        <w:rPr>
          <w:sz w:val="28"/>
          <w:szCs w:val="28"/>
        </w:rPr>
        <w:t xml:space="preserve">          </w:t>
      </w:r>
      <w:r w:rsidR="0075151D">
        <w:rPr>
          <w:sz w:val="28"/>
          <w:szCs w:val="28"/>
        </w:rPr>
        <w:t xml:space="preserve">                 </w:t>
      </w:r>
      <w:r w:rsidR="00BF4059">
        <w:rPr>
          <w:sz w:val="28"/>
          <w:szCs w:val="28"/>
        </w:rPr>
        <w:t xml:space="preserve">   27</w:t>
      </w:r>
      <w:r w:rsidR="0075151D">
        <w:rPr>
          <w:sz w:val="28"/>
          <w:szCs w:val="28"/>
        </w:rPr>
        <w:t xml:space="preserve">             </w:t>
      </w:r>
    </w:p>
    <w:p w:rsidR="00FB37DA" w:rsidRDefault="00FB37DA">
      <w:pPr>
        <w:pStyle w:val="a8"/>
      </w:pPr>
      <w:r>
        <w:t xml:space="preserve"> </w:t>
      </w:r>
    </w:p>
    <w:p w:rsidR="00FB37DA" w:rsidRDefault="00FB37DA">
      <w:pPr>
        <w:pStyle w:val="a8"/>
      </w:pPr>
    </w:p>
    <w:p w:rsidR="00FB37DA" w:rsidRDefault="00FB37DA">
      <w:pPr>
        <w:pStyle w:val="a8"/>
      </w:pPr>
    </w:p>
    <w:p w:rsidR="00FB37DA" w:rsidRDefault="00FB37DA">
      <w:pPr>
        <w:pStyle w:val="a8"/>
      </w:pPr>
    </w:p>
    <w:p w:rsidR="00FB37DA" w:rsidRDefault="00FB37DA">
      <w:pPr>
        <w:pStyle w:val="a8"/>
      </w:pPr>
    </w:p>
    <w:p w:rsidR="00FB37DA" w:rsidRDefault="00FB37DA">
      <w:pPr>
        <w:pStyle w:val="a8"/>
      </w:pPr>
    </w:p>
    <w:p w:rsidR="00FB37DA" w:rsidRDefault="00FB37DA">
      <w:pPr>
        <w:pStyle w:val="a8"/>
      </w:pPr>
    </w:p>
    <w:p w:rsidR="00FB37DA" w:rsidRDefault="00FB37DA">
      <w:pPr>
        <w:pStyle w:val="a8"/>
      </w:pPr>
    </w:p>
    <w:p w:rsidR="00FB37DA" w:rsidRDefault="00FB37DA">
      <w:pPr>
        <w:pStyle w:val="a8"/>
      </w:pPr>
    </w:p>
    <w:p w:rsidR="00FB37DA" w:rsidRDefault="00FB37DA">
      <w:pPr>
        <w:pStyle w:val="a8"/>
      </w:pPr>
    </w:p>
    <w:p w:rsidR="009B461C" w:rsidRDefault="009B461C">
      <w:pPr>
        <w:pStyle w:val="a8"/>
      </w:pPr>
    </w:p>
    <w:p w:rsidR="009B461C" w:rsidRDefault="009B461C">
      <w:pPr>
        <w:pStyle w:val="a8"/>
        <w:rPr>
          <w:b w:val="0"/>
        </w:rPr>
      </w:pPr>
    </w:p>
    <w:p w:rsidR="006A6A5A" w:rsidRDefault="006A6A5A">
      <w:pPr>
        <w:pStyle w:val="a8"/>
        <w:rPr>
          <w:b w:val="0"/>
        </w:rPr>
      </w:pPr>
    </w:p>
    <w:p w:rsidR="006A6A5A" w:rsidRDefault="006A6A5A">
      <w:pPr>
        <w:pStyle w:val="a8"/>
        <w:rPr>
          <w:b w:val="0"/>
        </w:rPr>
      </w:pPr>
    </w:p>
    <w:p w:rsidR="006A6A5A" w:rsidRDefault="006A6A5A">
      <w:pPr>
        <w:pStyle w:val="a8"/>
        <w:rPr>
          <w:b w:val="0"/>
        </w:rPr>
      </w:pPr>
    </w:p>
    <w:p w:rsidR="006A6A5A" w:rsidRDefault="006A6A5A">
      <w:pPr>
        <w:pStyle w:val="a8"/>
        <w:rPr>
          <w:b w:val="0"/>
        </w:rPr>
      </w:pPr>
    </w:p>
    <w:p w:rsidR="006A6A5A" w:rsidRPr="009B461C" w:rsidRDefault="006A6A5A">
      <w:pPr>
        <w:pStyle w:val="a8"/>
        <w:rPr>
          <w:b w:val="0"/>
        </w:rPr>
      </w:pPr>
    </w:p>
    <w:p w:rsidR="00AB52DD" w:rsidRDefault="006A6A5A" w:rsidP="00581F2F">
      <w:pPr>
        <w:pStyle w:val="a8"/>
        <w:ind w:left="3600"/>
        <w:jc w:val="left"/>
        <w:rPr>
          <w:b w:val="0"/>
        </w:rPr>
      </w:pPr>
      <w:r>
        <w:rPr>
          <w:b w:val="0"/>
        </w:rPr>
        <w:lastRenderedPageBreak/>
        <w:t xml:space="preserve">     </w:t>
      </w:r>
      <w:r w:rsidR="00677872">
        <w:rPr>
          <w:b w:val="0"/>
        </w:rPr>
        <w:t xml:space="preserve">                                                 </w:t>
      </w:r>
      <w:r>
        <w:rPr>
          <w:b w:val="0"/>
        </w:rPr>
        <w:t xml:space="preserve"> </w:t>
      </w:r>
      <w:r w:rsidR="00581F2F">
        <w:rPr>
          <w:b w:val="0"/>
        </w:rPr>
        <w:t xml:space="preserve">                                                                                                  </w:t>
      </w:r>
      <w:r>
        <w:rPr>
          <w:b w:val="0"/>
        </w:rPr>
        <w:t>Введение</w:t>
      </w:r>
    </w:p>
    <w:p w:rsidR="00EE4D65" w:rsidRDefault="00EE4D65" w:rsidP="00FB37DA">
      <w:pPr>
        <w:pStyle w:val="a8"/>
        <w:jc w:val="left"/>
        <w:rPr>
          <w:b w:val="0"/>
        </w:rPr>
      </w:pPr>
    </w:p>
    <w:p w:rsidR="00696D5D" w:rsidRDefault="00EE4D65" w:rsidP="00696D5D">
      <w:pPr>
        <w:pStyle w:val="a8"/>
        <w:jc w:val="both"/>
        <w:rPr>
          <w:b w:val="0"/>
        </w:rPr>
      </w:pPr>
      <w:r>
        <w:rPr>
          <w:b w:val="0"/>
        </w:rPr>
        <w:tab/>
        <w:t>Актуальность темы.</w:t>
      </w:r>
      <w:r w:rsidR="00696D5D">
        <w:rPr>
          <w:b w:val="0"/>
        </w:rPr>
        <w:t xml:space="preserve"> Ж</w:t>
      </w:r>
      <w:r w:rsidR="00696D5D" w:rsidRPr="00696D5D">
        <w:rPr>
          <w:b w:val="0"/>
        </w:rPr>
        <w:t xml:space="preserve">естокость в различных своих проявлениях, давно обращая на себя внимание, в последнее время становится все более изощренной, подчас просто не имеющей пределов. </w:t>
      </w:r>
      <w:r w:rsidR="00696D5D" w:rsidRPr="00696D5D">
        <w:rPr>
          <w:b w:val="0"/>
        </w:rPr>
        <w:br/>
        <w:t>Нельзя не заметить, что в России значительно возросла напряженность, озлобленность и агрессивность в обществе. Это привело к тому, что любое противоречие, любую конфликтную ситуацию стало вполне естественным решать силовыми методами, зачастую очень жестокими. Истязания, пытки, жестокие увечья наблюдаются при «выяснении отношений» между организованными группами, преступными сообществами. Конфликтующие стороны при этом как будто стараются превзойти друг друга в жестокости и цинизме, не считаясь при этом ни с какими моральными устоями и правовыми запретами. Подобные насильственные действия совершаются при убийствах, доведении до самоубийства, изнасилованиях, насильственных действиях сексуального характера, истязании, умышленном причинении вреда здоровью различной тяжести, насильственном грабеже, разбое, похищении человека</w:t>
      </w:r>
      <w:r w:rsidR="00696D5D">
        <w:rPr>
          <w:b w:val="0"/>
        </w:rPr>
        <w:t xml:space="preserve"> </w:t>
      </w:r>
      <w:r w:rsidR="00696D5D" w:rsidRPr="00696D5D">
        <w:rPr>
          <w:b w:val="0"/>
        </w:rPr>
        <w:t>и других преступлениях подобного рода. Общественный резонанс вызывают много</w:t>
      </w:r>
      <w:r w:rsidR="00581F2F">
        <w:rPr>
          <w:b w:val="0"/>
        </w:rPr>
        <w:t xml:space="preserve"> </w:t>
      </w:r>
      <w:r w:rsidR="00696D5D" w:rsidRPr="00696D5D">
        <w:rPr>
          <w:b w:val="0"/>
        </w:rPr>
        <w:t>эпизодные убийства на сексуальной почве женщин и детей. Особая тревога связана с ростом преступлений, совершаемых особо жестоким способом в сфере семейно-бытовых отношений.</w:t>
      </w:r>
    </w:p>
    <w:p w:rsidR="002F7B2C" w:rsidRDefault="00696D5D" w:rsidP="00696D5D">
      <w:pPr>
        <w:pStyle w:val="a8"/>
        <w:ind w:firstLine="720"/>
        <w:jc w:val="both"/>
        <w:rPr>
          <w:b w:val="0"/>
        </w:rPr>
      </w:pPr>
      <w:r w:rsidRPr="00696D5D">
        <w:rPr>
          <w:b w:val="0"/>
        </w:rPr>
        <w:t>К сожалению, реальные события показывают, что преступлений, совершаемых с особой жестокостью, становится все больше и больше, причем нередко таковые являются массовыми, когда количество погибших исчисляется десятками и сотнями человек</w:t>
      </w:r>
      <w:r>
        <w:rPr>
          <w:b w:val="0"/>
        </w:rPr>
        <w:t>.</w:t>
      </w:r>
    </w:p>
    <w:p w:rsidR="00696D5D" w:rsidRDefault="00696D5D" w:rsidP="00696D5D">
      <w:pPr>
        <w:pStyle w:val="a8"/>
        <w:ind w:firstLine="720"/>
        <w:jc w:val="both"/>
        <w:rPr>
          <w:b w:val="0"/>
        </w:rPr>
      </w:pPr>
      <w:r w:rsidRPr="00696D5D">
        <w:rPr>
          <w:b w:val="0"/>
        </w:rPr>
        <w:t xml:space="preserve">Сегодня можно с уверенностью говорить о том, что самые опасные масштабы преступной жестокости придает насилие в </w:t>
      </w:r>
      <w:r w:rsidRPr="00696D5D">
        <w:rPr>
          <w:b w:val="0"/>
        </w:rPr>
        <w:br/>
        <w:t xml:space="preserve">результате межнациональных конфликтов, международного терроризма. Международную реакцию вызывают насильственные действия с проявлением </w:t>
      </w:r>
      <w:r w:rsidRPr="00696D5D">
        <w:rPr>
          <w:b w:val="0"/>
        </w:rPr>
        <w:lastRenderedPageBreak/>
        <w:t xml:space="preserve">особой жестокости, которые совершаются при захвате мирных заложников террористами и бандитами. При совершении терроризма особая жестокость проявляется также и в том, что нередко преступления такого рода совершаются против женщин и детей, т.е. против беззащитных людей, которые не могут оказать сопротивление преступникам. </w:t>
      </w:r>
    </w:p>
    <w:p w:rsidR="00696D5D" w:rsidRPr="00696D5D" w:rsidRDefault="00696D5D" w:rsidP="00696D5D">
      <w:pPr>
        <w:pStyle w:val="a8"/>
        <w:ind w:firstLine="720"/>
        <w:jc w:val="both"/>
        <w:rPr>
          <w:b w:val="0"/>
        </w:rPr>
      </w:pPr>
      <w:r w:rsidRPr="00696D5D">
        <w:rPr>
          <w:b w:val="0"/>
        </w:rPr>
        <w:t>В свою очередь, актуальность обозначенной</w:t>
      </w:r>
      <w:r>
        <w:t xml:space="preserve"> </w:t>
      </w:r>
      <w:r w:rsidRPr="00696D5D">
        <w:rPr>
          <w:b w:val="0"/>
        </w:rPr>
        <w:t>проблемы обусловливает её научную и практическую значимость.</w:t>
      </w:r>
    </w:p>
    <w:p w:rsidR="00D3484E" w:rsidRPr="000E2405" w:rsidRDefault="00D3484E" w:rsidP="00D3484E">
      <w:pPr>
        <w:pStyle w:val="a8"/>
        <w:ind w:firstLine="720"/>
        <w:jc w:val="both"/>
        <w:rPr>
          <w:b w:val="0"/>
        </w:rPr>
      </w:pPr>
      <w:r w:rsidRPr="00555881">
        <w:rPr>
          <w:iCs/>
        </w:rPr>
        <w:t xml:space="preserve">Объектом </w:t>
      </w:r>
      <w:r w:rsidRPr="00D3484E">
        <w:rPr>
          <w:b w:val="0"/>
        </w:rPr>
        <w:t xml:space="preserve">являются </w:t>
      </w:r>
      <w:r w:rsidR="000E2405" w:rsidRPr="000E2405">
        <w:rPr>
          <w:b w:val="0"/>
        </w:rPr>
        <w:t>общественные отношения, возникающие по поводу совершения преступлений с особой жестокостью, причины и условия, оказывающие существенное влияние на состояние, структуру и динамику рассматриваемых преступлений, правоприменительная и судебная практика в данной сфере.</w:t>
      </w:r>
    </w:p>
    <w:p w:rsidR="00D3484E" w:rsidRPr="000E2405" w:rsidRDefault="005D78EF" w:rsidP="00D3484E">
      <w:pPr>
        <w:spacing w:line="360" w:lineRule="auto"/>
        <w:ind w:firstLine="720"/>
        <w:jc w:val="both"/>
        <w:rPr>
          <w:sz w:val="28"/>
          <w:szCs w:val="28"/>
        </w:rPr>
      </w:pPr>
      <w:r w:rsidRPr="00555881">
        <w:rPr>
          <w:b/>
          <w:sz w:val="28"/>
        </w:rPr>
        <w:t>Предметом</w:t>
      </w:r>
      <w:r w:rsidR="000E2405" w:rsidRPr="00555881">
        <w:rPr>
          <w:b/>
          <w:sz w:val="28"/>
        </w:rPr>
        <w:t xml:space="preserve"> </w:t>
      </w:r>
      <w:r w:rsidR="000E2405">
        <w:rPr>
          <w:sz w:val="28"/>
        </w:rPr>
        <w:t>являются</w:t>
      </w:r>
      <w:r>
        <w:rPr>
          <w:sz w:val="28"/>
        </w:rPr>
        <w:t xml:space="preserve"> </w:t>
      </w:r>
      <w:r w:rsidR="000E2405" w:rsidRPr="000E2405">
        <w:rPr>
          <w:sz w:val="28"/>
          <w:szCs w:val="28"/>
        </w:rPr>
        <w:t>нормы российского и зарубежного уголовного законодательства, предусматривающие ответственность за совершение преступлений с особой жестокостью</w:t>
      </w:r>
      <w:r w:rsidR="000E2405">
        <w:rPr>
          <w:sz w:val="28"/>
          <w:szCs w:val="28"/>
        </w:rPr>
        <w:t>.</w:t>
      </w:r>
    </w:p>
    <w:p w:rsidR="00AB52DD" w:rsidRDefault="00AB52DD" w:rsidP="00D3484E">
      <w:pPr>
        <w:spacing w:line="360" w:lineRule="auto"/>
        <w:ind w:firstLine="720"/>
        <w:jc w:val="both"/>
        <w:rPr>
          <w:sz w:val="28"/>
        </w:rPr>
      </w:pPr>
      <w:r>
        <w:rPr>
          <w:sz w:val="28"/>
        </w:rPr>
        <w:t>Тема курсовой работы «</w:t>
      </w:r>
      <w:r w:rsidR="00EE4D65">
        <w:rPr>
          <w:sz w:val="28"/>
        </w:rPr>
        <w:t>Ответственность за преступления совершенные с особой жестокостью</w:t>
      </w:r>
      <w:r>
        <w:rPr>
          <w:sz w:val="28"/>
        </w:rPr>
        <w:t xml:space="preserve">» безусловно, интересна. </w:t>
      </w:r>
      <w:r w:rsidR="00C4636C">
        <w:rPr>
          <w:sz w:val="28"/>
        </w:rPr>
        <w:t xml:space="preserve">Это связано с тем, что </w:t>
      </w:r>
      <w:r w:rsidR="00EE4D65">
        <w:rPr>
          <w:sz w:val="28"/>
        </w:rPr>
        <w:t>жестокость занимае</w:t>
      </w:r>
      <w:r w:rsidR="00236B2E">
        <w:rPr>
          <w:sz w:val="28"/>
        </w:rPr>
        <w:t xml:space="preserve">т </w:t>
      </w:r>
      <w:r w:rsidR="00EE4D65">
        <w:rPr>
          <w:sz w:val="28"/>
        </w:rPr>
        <w:t>ведущее место в</w:t>
      </w:r>
      <w:r>
        <w:rPr>
          <w:sz w:val="28"/>
        </w:rPr>
        <w:t xml:space="preserve"> </w:t>
      </w:r>
      <w:r w:rsidR="00EE4D65">
        <w:rPr>
          <w:sz w:val="28"/>
        </w:rPr>
        <w:t>уголовном праве</w:t>
      </w:r>
      <w:r>
        <w:rPr>
          <w:sz w:val="28"/>
        </w:rPr>
        <w:t xml:space="preserve"> и данная тема должна быть подробно изучена</w:t>
      </w:r>
      <w:r w:rsidR="00EE4D65">
        <w:rPr>
          <w:sz w:val="28"/>
        </w:rPr>
        <w:t>.</w:t>
      </w:r>
    </w:p>
    <w:p w:rsidR="000E2405" w:rsidRPr="000E2405" w:rsidRDefault="000E2405" w:rsidP="000E2405">
      <w:pPr>
        <w:pStyle w:val="ab"/>
        <w:shd w:val="clear" w:color="auto" w:fill="FFFFFF"/>
        <w:spacing w:before="0" w:beforeAutospacing="0" w:after="0" w:afterAutospacing="0" w:line="360" w:lineRule="auto"/>
        <w:ind w:firstLine="720"/>
        <w:jc w:val="both"/>
        <w:rPr>
          <w:sz w:val="28"/>
          <w:szCs w:val="28"/>
        </w:rPr>
      </w:pPr>
      <w:r w:rsidRPr="00555881">
        <w:rPr>
          <w:b/>
          <w:sz w:val="28"/>
        </w:rPr>
        <w:t>Целью</w:t>
      </w:r>
      <w:r>
        <w:rPr>
          <w:sz w:val="28"/>
        </w:rPr>
        <w:t xml:space="preserve"> курсовой работы</w:t>
      </w:r>
      <w:r w:rsidRPr="000E2405">
        <w:rPr>
          <w:sz w:val="28"/>
          <w:szCs w:val="28"/>
        </w:rPr>
        <w:t xml:space="preserve"> является научная разработка уголовно-правовой регламентации борьбы с преступлениями, совершаемыми с особой жестокостью, выявление причинного комплекса, способствующего рос</w:t>
      </w:r>
      <w:r>
        <w:rPr>
          <w:sz w:val="28"/>
          <w:szCs w:val="28"/>
        </w:rPr>
        <w:t>ту насильственной преступности.</w:t>
      </w:r>
    </w:p>
    <w:p w:rsidR="003D2A73" w:rsidRPr="00F15AB1" w:rsidRDefault="00AB52DD" w:rsidP="003D2A73">
      <w:pPr>
        <w:spacing w:line="360" w:lineRule="auto"/>
        <w:jc w:val="both"/>
        <w:rPr>
          <w:sz w:val="28"/>
        </w:rPr>
      </w:pPr>
      <w:r>
        <w:rPr>
          <w:sz w:val="28"/>
        </w:rPr>
        <w:tab/>
      </w:r>
      <w:r w:rsidRPr="00555881">
        <w:rPr>
          <w:b/>
          <w:sz w:val="28"/>
        </w:rPr>
        <w:t>Задачей</w:t>
      </w:r>
      <w:r>
        <w:rPr>
          <w:sz w:val="28"/>
        </w:rPr>
        <w:t xml:space="preserve"> данной курсовой р</w:t>
      </w:r>
      <w:r w:rsidR="00236B2E">
        <w:rPr>
          <w:sz w:val="28"/>
        </w:rPr>
        <w:t xml:space="preserve">аботы является </w:t>
      </w:r>
      <w:r w:rsidR="00767C1E">
        <w:rPr>
          <w:sz w:val="28"/>
        </w:rPr>
        <w:t>раскрыть понятие</w:t>
      </w:r>
      <w:r w:rsidR="002C5354">
        <w:rPr>
          <w:sz w:val="28"/>
        </w:rPr>
        <w:t xml:space="preserve"> особой жестокости</w:t>
      </w:r>
      <w:r w:rsidR="00767C1E">
        <w:rPr>
          <w:sz w:val="28"/>
        </w:rPr>
        <w:t xml:space="preserve"> и квалификацию ее видов</w:t>
      </w:r>
      <w:r w:rsidR="002C5354">
        <w:rPr>
          <w:sz w:val="28"/>
        </w:rPr>
        <w:t xml:space="preserve">, </w:t>
      </w:r>
      <w:r w:rsidR="00405E6A">
        <w:rPr>
          <w:sz w:val="28"/>
        </w:rPr>
        <w:t xml:space="preserve">изучить </w:t>
      </w:r>
      <w:r w:rsidR="007A07A5">
        <w:rPr>
          <w:sz w:val="28"/>
        </w:rPr>
        <w:t>ответственность за совершение преступления с особой жестокостью.</w:t>
      </w:r>
    </w:p>
    <w:p w:rsidR="005D78EF" w:rsidRDefault="006E71FB">
      <w:pPr>
        <w:spacing w:line="360" w:lineRule="auto"/>
        <w:jc w:val="both"/>
        <w:rPr>
          <w:sz w:val="28"/>
        </w:rPr>
      </w:pPr>
      <w:r>
        <w:rPr>
          <w:sz w:val="28"/>
        </w:rPr>
        <w:tab/>
        <w:t>В процессе работы использовались диалектический, логический, сравнительно-правовой, конкретно-правовой методы, статистический метод и другие методы научного познания.</w:t>
      </w:r>
    </w:p>
    <w:p w:rsidR="00D3484E" w:rsidRDefault="00D3484E" w:rsidP="00405E6A">
      <w:pPr>
        <w:spacing w:line="360" w:lineRule="auto"/>
        <w:ind w:firstLine="720"/>
        <w:jc w:val="both"/>
        <w:rPr>
          <w:sz w:val="28"/>
          <w:szCs w:val="28"/>
        </w:rPr>
      </w:pPr>
      <w:r w:rsidRPr="00D3484E">
        <w:rPr>
          <w:b/>
          <w:bCs/>
          <w:sz w:val="28"/>
          <w:szCs w:val="28"/>
        </w:rPr>
        <w:lastRenderedPageBreak/>
        <w:t xml:space="preserve"> </w:t>
      </w:r>
      <w:r>
        <w:rPr>
          <w:sz w:val="28"/>
          <w:szCs w:val="28"/>
        </w:rPr>
        <w:t>В российской уголовно-</w:t>
      </w:r>
      <w:r w:rsidRPr="00D3484E">
        <w:rPr>
          <w:sz w:val="28"/>
          <w:szCs w:val="28"/>
        </w:rPr>
        <w:t>правовой науке впервые проблемы преступлений, связанных с физическим насилием в том числе, и с проявлениями жестокости разрабатывались ещё учеными-юристами XIX - начала XX вв. (И.М. Гвоздев, Д.Г. Тальберг, Н.С. Таганцев, и другие). В советское время, и в современный период различные аспекты проявления физического насилия, в частности и особой жестокости, анализировали в своих научных труд</w:t>
      </w:r>
      <w:r>
        <w:rPr>
          <w:sz w:val="28"/>
          <w:szCs w:val="28"/>
        </w:rPr>
        <w:t xml:space="preserve">ах многие авторы, в том числе: </w:t>
      </w:r>
      <w:r w:rsidRPr="00D3484E">
        <w:rPr>
          <w:sz w:val="28"/>
          <w:szCs w:val="28"/>
        </w:rPr>
        <w:t>Р.А. Адельханян, Л.А. Андреева, М.К. Аниянц, Ю.М. Антонян, Г.Н. Борзенков, С.В. Бородин, Л.Д. Гаухман, Н.И. Загородников, В.И. Зыков, А.Н. Игнатов, М.И. Ковалев, А.Н. Красиков, Л.Л. Кругликов, А.В. Наумов, А.С. Никифоров, А.А. Пионтковский, С.К. Питерцев, В.В. Питецкий, Э.Ф. Побегайло, А.Н. Попов, С.В. Растаропов, Г.И. Чечель, Р.Д. Шарапов, М.Д. Шаргородский и др.</w:t>
      </w:r>
    </w:p>
    <w:p w:rsidR="000E2405" w:rsidRPr="000E2405" w:rsidRDefault="000E2405" w:rsidP="00D3484E">
      <w:pPr>
        <w:spacing w:line="360" w:lineRule="auto"/>
        <w:ind w:firstLine="720"/>
        <w:jc w:val="both"/>
        <w:rPr>
          <w:sz w:val="28"/>
          <w:szCs w:val="28"/>
        </w:rPr>
      </w:pPr>
      <w:r w:rsidRPr="000E2405">
        <w:rPr>
          <w:sz w:val="28"/>
          <w:szCs w:val="28"/>
        </w:rPr>
        <w:t>Из зарубежных ученых проблемы преступлений с особой жестокостью изучали Р. Лифтон, К. Вилсон, П. Питман, Э. Цайгенхаген, Д. Абрамсен, Р. Кларк и др.</w:t>
      </w:r>
    </w:p>
    <w:p w:rsidR="006E71FB" w:rsidRPr="006E71FB" w:rsidRDefault="006E71FB">
      <w:pPr>
        <w:spacing w:line="360" w:lineRule="auto"/>
        <w:jc w:val="both"/>
        <w:rPr>
          <w:sz w:val="28"/>
        </w:rPr>
      </w:pPr>
      <w:r>
        <w:rPr>
          <w:sz w:val="28"/>
        </w:rPr>
        <w:tab/>
        <w:t>В курсовой работе использовались Конституция Российской Федерации, Уголовный кодекс Российской Федерации, Уголовно-процессуальный, федеральные законы и другие нормативные акты, а также комментарии и законодательству, учебная, научная литература.</w:t>
      </w:r>
    </w:p>
    <w:p w:rsidR="00AB52DD" w:rsidRDefault="00AB52DD" w:rsidP="00044470">
      <w:pPr>
        <w:spacing w:line="360" w:lineRule="auto"/>
        <w:jc w:val="both"/>
        <w:rPr>
          <w:sz w:val="28"/>
        </w:rPr>
      </w:pPr>
      <w:r>
        <w:rPr>
          <w:sz w:val="28"/>
        </w:rPr>
        <w:tab/>
        <w:t xml:space="preserve">Курсовая </w:t>
      </w:r>
      <w:r w:rsidR="00FB37DA">
        <w:rPr>
          <w:sz w:val="28"/>
        </w:rPr>
        <w:t xml:space="preserve">работа состоит из введения, </w:t>
      </w:r>
      <w:r w:rsidR="00FB37DA" w:rsidRPr="00FB37DA">
        <w:rPr>
          <w:sz w:val="28"/>
        </w:rPr>
        <w:t xml:space="preserve">двух </w:t>
      </w:r>
      <w:r>
        <w:rPr>
          <w:sz w:val="28"/>
        </w:rPr>
        <w:t xml:space="preserve">глав, разбитых на параграфы, заключения и списка </w:t>
      </w:r>
      <w:r w:rsidR="00236B2E">
        <w:rPr>
          <w:sz w:val="28"/>
        </w:rPr>
        <w:t xml:space="preserve">использованной </w:t>
      </w:r>
      <w:r>
        <w:rPr>
          <w:sz w:val="28"/>
        </w:rPr>
        <w:t>литературы.</w:t>
      </w:r>
    </w:p>
    <w:p w:rsidR="00AB52DD" w:rsidRDefault="00AB52DD">
      <w:pPr>
        <w:spacing w:line="360" w:lineRule="auto"/>
        <w:jc w:val="both"/>
        <w:rPr>
          <w:sz w:val="28"/>
        </w:rPr>
      </w:pPr>
    </w:p>
    <w:p w:rsidR="00AB52DD" w:rsidRDefault="00AB52DD">
      <w:pPr>
        <w:spacing w:line="360" w:lineRule="auto"/>
        <w:jc w:val="both"/>
        <w:rPr>
          <w:sz w:val="28"/>
        </w:rPr>
      </w:pPr>
    </w:p>
    <w:p w:rsidR="00AB52DD" w:rsidRDefault="00AB52DD">
      <w:pPr>
        <w:spacing w:line="360" w:lineRule="auto"/>
        <w:jc w:val="both"/>
        <w:rPr>
          <w:sz w:val="28"/>
        </w:rPr>
      </w:pPr>
    </w:p>
    <w:p w:rsidR="00AB52DD" w:rsidRDefault="00AB52DD">
      <w:pPr>
        <w:spacing w:line="360" w:lineRule="auto"/>
        <w:jc w:val="both"/>
        <w:rPr>
          <w:sz w:val="28"/>
        </w:rPr>
      </w:pPr>
    </w:p>
    <w:p w:rsidR="00AB52DD" w:rsidRDefault="00AB52DD">
      <w:pPr>
        <w:spacing w:line="360" w:lineRule="auto"/>
        <w:jc w:val="both"/>
        <w:rPr>
          <w:sz w:val="28"/>
        </w:rPr>
      </w:pPr>
    </w:p>
    <w:p w:rsidR="003D2A73" w:rsidRDefault="003D2A73">
      <w:pPr>
        <w:spacing w:line="360" w:lineRule="auto"/>
        <w:jc w:val="both"/>
        <w:rPr>
          <w:sz w:val="28"/>
        </w:rPr>
      </w:pPr>
    </w:p>
    <w:p w:rsidR="002F7B2C" w:rsidRDefault="002F7B2C">
      <w:pPr>
        <w:spacing w:line="360" w:lineRule="auto"/>
        <w:jc w:val="both"/>
        <w:rPr>
          <w:sz w:val="28"/>
        </w:rPr>
      </w:pPr>
    </w:p>
    <w:p w:rsidR="00BF4059" w:rsidRDefault="00BF4059">
      <w:pPr>
        <w:spacing w:line="360" w:lineRule="auto"/>
        <w:jc w:val="both"/>
        <w:rPr>
          <w:sz w:val="28"/>
        </w:rPr>
      </w:pPr>
    </w:p>
    <w:p w:rsidR="00BF4059" w:rsidRDefault="00BF4059">
      <w:pPr>
        <w:spacing w:line="360" w:lineRule="auto"/>
        <w:jc w:val="both"/>
        <w:rPr>
          <w:sz w:val="28"/>
        </w:rPr>
      </w:pPr>
    </w:p>
    <w:p w:rsidR="002F7B2C" w:rsidRDefault="002F7B2C">
      <w:pPr>
        <w:spacing w:line="360" w:lineRule="auto"/>
        <w:jc w:val="both"/>
        <w:rPr>
          <w:sz w:val="28"/>
        </w:rPr>
      </w:pPr>
    </w:p>
    <w:p w:rsidR="00405E6A" w:rsidRDefault="00405E6A">
      <w:pPr>
        <w:spacing w:line="360" w:lineRule="auto"/>
        <w:jc w:val="both"/>
        <w:rPr>
          <w:sz w:val="28"/>
        </w:rPr>
      </w:pPr>
    </w:p>
    <w:p w:rsidR="00DE046F" w:rsidRDefault="006A6A5A" w:rsidP="00DE046F">
      <w:pPr>
        <w:jc w:val="both"/>
        <w:rPr>
          <w:sz w:val="28"/>
        </w:rPr>
      </w:pPr>
      <w:r>
        <w:rPr>
          <w:sz w:val="28"/>
        </w:rPr>
        <w:t xml:space="preserve">           1 Понятие особой жестокости и квалификация ее видов</w:t>
      </w:r>
    </w:p>
    <w:p w:rsidR="00DE046F" w:rsidRDefault="00DE046F" w:rsidP="00DE046F">
      <w:pPr>
        <w:jc w:val="both"/>
        <w:rPr>
          <w:sz w:val="28"/>
        </w:rPr>
      </w:pPr>
      <w:r>
        <w:rPr>
          <w:sz w:val="28"/>
        </w:rPr>
        <w:t xml:space="preserve">                                </w:t>
      </w:r>
      <w:r w:rsidR="006A6A5A">
        <w:rPr>
          <w:sz w:val="28"/>
        </w:rPr>
        <w:t xml:space="preserve">                      </w:t>
      </w:r>
    </w:p>
    <w:p w:rsidR="00DE046F" w:rsidRDefault="006A6A5A">
      <w:pPr>
        <w:spacing w:line="360" w:lineRule="auto"/>
        <w:jc w:val="both"/>
        <w:rPr>
          <w:sz w:val="28"/>
        </w:rPr>
      </w:pPr>
      <w:r>
        <w:rPr>
          <w:sz w:val="28"/>
        </w:rPr>
        <w:t xml:space="preserve">           1.1.</w:t>
      </w:r>
      <w:r w:rsidR="00DE046F">
        <w:rPr>
          <w:sz w:val="28"/>
        </w:rPr>
        <w:t>Понятие и признаки особой жестокости</w:t>
      </w:r>
    </w:p>
    <w:p w:rsidR="00BE0E28" w:rsidRDefault="00BE0E28">
      <w:pPr>
        <w:spacing w:line="360" w:lineRule="auto"/>
        <w:jc w:val="both"/>
        <w:rPr>
          <w:sz w:val="28"/>
        </w:rPr>
      </w:pPr>
    </w:p>
    <w:p w:rsidR="00545BF8" w:rsidRDefault="00B545A9" w:rsidP="00545BF8">
      <w:pPr>
        <w:spacing w:line="360" w:lineRule="auto"/>
        <w:ind w:firstLine="720"/>
        <w:jc w:val="both"/>
        <w:rPr>
          <w:sz w:val="28"/>
          <w:szCs w:val="28"/>
        </w:rPr>
      </w:pPr>
      <w:r>
        <w:rPr>
          <w:sz w:val="28"/>
          <w:szCs w:val="28"/>
        </w:rPr>
        <w:t xml:space="preserve"> </w:t>
      </w:r>
      <w:r w:rsidR="00545BF8" w:rsidRPr="00545BF8">
        <w:rPr>
          <w:sz w:val="28"/>
          <w:szCs w:val="28"/>
        </w:rPr>
        <w:t>Об особой значимости преступлений, совершенных с особой жестокостью свидетельствует их широкий общественный резонанс, негативное отношение членов обществ к лицам их совершившим, повышенная опасность таких деяний для общества, которая выражается в способе действий виновного, в его безразличном отношении к страданиям потерпевшего и других лиц. Субъект подобного рода поведения характеризуется крайне отрицательными чертами личности.</w:t>
      </w:r>
    </w:p>
    <w:p w:rsidR="00B545A9" w:rsidRDefault="00BE0E28" w:rsidP="00BE0E28">
      <w:pPr>
        <w:pStyle w:val="ab"/>
        <w:tabs>
          <w:tab w:val="left" w:pos="2070"/>
        </w:tabs>
        <w:spacing w:before="0" w:beforeAutospacing="0" w:after="0" w:afterAutospacing="0" w:line="360" w:lineRule="auto"/>
        <w:jc w:val="both"/>
        <w:rPr>
          <w:sz w:val="28"/>
          <w:szCs w:val="28"/>
        </w:rPr>
      </w:pPr>
      <w:r>
        <w:rPr>
          <w:sz w:val="28"/>
          <w:szCs w:val="28"/>
        </w:rPr>
        <w:t xml:space="preserve">          </w:t>
      </w:r>
      <w:r w:rsidR="00B60500" w:rsidRPr="00B60500">
        <w:rPr>
          <w:sz w:val="28"/>
          <w:szCs w:val="28"/>
        </w:rPr>
        <w:t xml:space="preserve">Под </w:t>
      </w:r>
      <w:r w:rsidR="00B60500" w:rsidRPr="00B60500">
        <w:rPr>
          <w:rStyle w:val="ac"/>
          <w:bCs/>
          <w:i w:val="0"/>
          <w:sz w:val="28"/>
          <w:szCs w:val="28"/>
        </w:rPr>
        <w:t>особой жестокостью</w:t>
      </w:r>
      <w:r w:rsidR="00B60500" w:rsidRPr="00B60500">
        <w:rPr>
          <w:sz w:val="28"/>
          <w:szCs w:val="28"/>
        </w:rPr>
        <w:t xml:space="preserve"> следует понимать </w:t>
      </w:r>
      <w:r w:rsidR="00B60500" w:rsidRPr="00B60500">
        <w:rPr>
          <w:rStyle w:val="ac"/>
          <w:i w:val="0"/>
          <w:sz w:val="28"/>
          <w:szCs w:val="28"/>
        </w:rPr>
        <w:t>предшествующее</w:t>
      </w:r>
      <w:r w:rsidR="00B60500" w:rsidRPr="00B60500">
        <w:rPr>
          <w:rStyle w:val="ac"/>
          <w:sz w:val="28"/>
          <w:szCs w:val="28"/>
        </w:rPr>
        <w:t xml:space="preserve"> </w:t>
      </w:r>
      <w:r w:rsidR="00B60500" w:rsidRPr="00B60500">
        <w:rPr>
          <w:sz w:val="28"/>
          <w:szCs w:val="28"/>
        </w:rPr>
        <w:t xml:space="preserve">убийству или </w:t>
      </w:r>
      <w:r w:rsidR="00B60500" w:rsidRPr="00B60500">
        <w:rPr>
          <w:rStyle w:val="ac"/>
          <w:i w:val="0"/>
          <w:sz w:val="28"/>
          <w:szCs w:val="28"/>
        </w:rPr>
        <w:t>сопровождающее</w:t>
      </w:r>
      <w:r w:rsidR="00B60500" w:rsidRPr="00B60500">
        <w:rPr>
          <w:sz w:val="28"/>
          <w:szCs w:val="28"/>
        </w:rPr>
        <w:t xml:space="preserve"> его умышленное действие (бездействие), </w:t>
      </w:r>
      <w:r w:rsidR="00B60500" w:rsidRPr="00B60500">
        <w:rPr>
          <w:rStyle w:val="ac"/>
          <w:i w:val="0"/>
          <w:sz w:val="28"/>
          <w:szCs w:val="28"/>
        </w:rPr>
        <w:t>не обязательное</w:t>
      </w:r>
      <w:r w:rsidR="00B60500" w:rsidRPr="00B60500">
        <w:rPr>
          <w:rStyle w:val="ac"/>
          <w:sz w:val="28"/>
          <w:szCs w:val="28"/>
        </w:rPr>
        <w:t xml:space="preserve"> </w:t>
      </w:r>
      <w:r w:rsidR="00B60500" w:rsidRPr="00B60500">
        <w:rPr>
          <w:sz w:val="28"/>
          <w:szCs w:val="28"/>
        </w:rPr>
        <w:t xml:space="preserve">для причинения смерти человеку и состоящее в причинении потерпевшему или его близким </w:t>
      </w:r>
      <w:r w:rsidR="00B60500" w:rsidRPr="00B60500">
        <w:rPr>
          <w:rStyle w:val="ac"/>
          <w:i w:val="0"/>
          <w:sz w:val="28"/>
          <w:szCs w:val="28"/>
        </w:rPr>
        <w:t>дополнительных</w:t>
      </w:r>
      <w:r w:rsidR="00B60500" w:rsidRPr="00B60500">
        <w:rPr>
          <w:rStyle w:val="ac"/>
          <w:sz w:val="28"/>
          <w:szCs w:val="28"/>
        </w:rPr>
        <w:t xml:space="preserve"> </w:t>
      </w:r>
      <w:r w:rsidR="00B60500" w:rsidRPr="00B60500">
        <w:rPr>
          <w:sz w:val="28"/>
          <w:szCs w:val="28"/>
        </w:rPr>
        <w:t>физических или психических особых страданий</w:t>
      </w:r>
      <w:r w:rsidR="00B60500">
        <w:rPr>
          <w:sz w:val="28"/>
          <w:szCs w:val="28"/>
        </w:rPr>
        <w:t>.</w:t>
      </w:r>
    </w:p>
    <w:p w:rsidR="00442F50" w:rsidRPr="00442F50" w:rsidRDefault="00442F50" w:rsidP="00BE0E28">
      <w:pPr>
        <w:pStyle w:val="ab"/>
        <w:tabs>
          <w:tab w:val="left" w:pos="2070"/>
        </w:tabs>
        <w:spacing w:before="0" w:beforeAutospacing="0" w:after="0" w:afterAutospacing="0" w:line="360" w:lineRule="auto"/>
        <w:jc w:val="both"/>
        <w:rPr>
          <w:sz w:val="28"/>
          <w:szCs w:val="28"/>
        </w:rPr>
      </w:pPr>
      <w:r>
        <w:rPr>
          <w:sz w:val="28"/>
          <w:szCs w:val="28"/>
        </w:rPr>
        <w:t xml:space="preserve">         </w:t>
      </w:r>
      <w:r w:rsidRPr="00442F50">
        <w:rPr>
          <w:sz w:val="28"/>
          <w:szCs w:val="28"/>
        </w:rPr>
        <w:t>Особая жестокость - понятие правовое. Установление и оценка ее признаков относятся к компетенции правоохранительных органов и суда</w:t>
      </w:r>
      <w:r>
        <w:rPr>
          <w:sz w:val="28"/>
          <w:szCs w:val="28"/>
        </w:rPr>
        <w:t>.</w:t>
      </w:r>
    </w:p>
    <w:p w:rsidR="00EA5CC3" w:rsidRPr="00B60500" w:rsidRDefault="00B545A9" w:rsidP="00BE0E28">
      <w:pPr>
        <w:pStyle w:val="ab"/>
        <w:tabs>
          <w:tab w:val="left" w:pos="2070"/>
        </w:tabs>
        <w:spacing w:before="0" w:beforeAutospacing="0" w:after="0" w:afterAutospacing="0" w:line="360" w:lineRule="auto"/>
        <w:jc w:val="both"/>
        <w:rPr>
          <w:sz w:val="28"/>
          <w:szCs w:val="28"/>
        </w:rPr>
      </w:pPr>
      <w:r>
        <w:rPr>
          <w:sz w:val="28"/>
          <w:szCs w:val="28"/>
        </w:rPr>
        <w:t xml:space="preserve">         Понятие «особая  жестокость» является более емким по содержанию в отношении к тождественным формам его проявления – садизм, издевательство, мучения, истязания и включает их в себя</w:t>
      </w:r>
      <w:r>
        <w:rPr>
          <w:rStyle w:val="aa"/>
          <w:sz w:val="28"/>
          <w:szCs w:val="28"/>
        </w:rPr>
        <w:footnoteReference w:id="1"/>
      </w:r>
      <w:r>
        <w:rPr>
          <w:sz w:val="28"/>
          <w:szCs w:val="28"/>
        </w:rPr>
        <w:t>.</w:t>
      </w:r>
      <w:hyperlink r:id="rId7" w:anchor="_ftn1" w:history="1"/>
    </w:p>
    <w:p w:rsidR="00EA5CC3" w:rsidRDefault="00CB619E" w:rsidP="00BE0E28">
      <w:pPr>
        <w:spacing w:line="360" w:lineRule="auto"/>
        <w:jc w:val="both"/>
        <w:rPr>
          <w:sz w:val="28"/>
          <w:szCs w:val="28"/>
        </w:rPr>
      </w:pPr>
      <w:r>
        <w:rPr>
          <w:sz w:val="28"/>
          <w:szCs w:val="28"/>
        </w:rPr>
        <w:t xml:space="preserve">         </w:t>
      </w:r>
      <w:r w:rsidRPr="00CB619E">
        <w:rPr>
          <w:sz w:val="28"/>
          <w:szCs w:val="28"/>
        </w:rPr>
        <w:t xml:space="preserve">К преступлениям, совершенным с особой жестокостью </w:t>
      </w:r>
      <w:r>
        <w:rPr>
          <w:sz w:val="28"/>
          <w:szCs w:val="28"/>
        </w:rPr>
        <w:t>относятся</w:t>
      </w:r>
      <w:r w:rsidRPr="00CB619E">
        <w:rPr>
          <w:sz w:val="28"/>
          <w:szCs w:val="28"/>
        </w:rPr>
        <w:t xml:space="preserve"> такие действия (бездействие), совершаемые путем физического или психического насилия, когда потерпевшему (потерпевшим) причиняются мучения и страдания ради достижения каких-либо целей, либо имеет место угроза такого причинения, а также действия, совершая которые, субъект допускал или предвидел, что подобные последствия наступят. Он пришел к выводу, что особо жестокими считаются только те действия, мучительный характер </w:t>
      </w:r>
      <w:r w:rsidRPr="00CB619E">
        <w:rPr>
          <w:sz w:val="28"/>
          <w:szCs w:val="28"/>
        </w:rPr>
        <w:lastRenderedPageBreak/>
        <w:t>которых осознается субъектом и входит в его намерения, другими словами, они должны быть умышленными. Следовательно, природа жестокости обуславливается побуждением субъекта причинить страдания жертве, выступающим как средство достижения какой-либо цели.</w:t>
      </w:r>
    </w:p>
    <w:p w:rsidR="00612284" w:rsidRDefault="00612284" w:rsidP="00CB619E">
      <w:pPr>
        <w:spacing w:line="360" w:lineRule="auto"/>
        <w:ind w:firstLine="720"/>
        <w:jc w:val="both"/>
        <w:rPr>
          <w:sz w:val="28"/>
          <w:szCs w:val="28"/>
        </w:rPr>
      </w:pPr>
      <w:r w:rsidRPr="00612284">
        <w:rPr>
          <w:sz w:val="28"/>
          <w:szCs w:val="28"/>
        </w:rPr>
        <w:t>Особая жестокость принадлежит к числу тех понятий, которые труднее всего поддаются точному юридическому определению и вызывают наибольшую сложность в установлении ее уголовно-правовых признаков. В судебной и следственной практике, а также и в юридической литературе возникает немало спорных вопросов, вызванных тем, что закон не обладает необходимой четкой терминологической обрисо</w:t>
      </w:r>
      <w:r>
        <w:rPr>
          <w:sz w:val="28"/>
          <w:szCs w:val="28"/>
        </w:rPr>
        <w:t>вкой понятия «особая жестокость»</w:t>
      </w:r>
      <w:r w:rsidRPr="00612284">
        <w:rPr>
          <w:sz w:val="28"/>
          <w:szCs w:val="28"/>
        </w:rPr>
        <w:t>. Относя особую жестокость к обстоятельствам, отягчающим наказание, закон вместе с тем не называет критерии, по которым убийство, и иные преступные деяния при наличии в них данного квалифицирующего признака должны быть признаны совершенными с особой жестокостью, что, в свою очередь, вынуждает правоприменителя каждый раз обращаться к выяснению специфики особой жестокости.</w:t>
      </w:r>
    </w:p>
    <w:p w:rsidR="00612284" w:rsidRPr="00612284" w:rsidRDefault="00612284" w:rsidP="00612284">
      <w:pPr>
        <w:spacing w:line="360" w:lineRule="auto"/>
        <w:ind w:firstLine="720"/>
        <w:jc w:val="both"/>
        <w:rPr>
          <w:sz w:val="28"/>
          <w:szCs w:val="28"/>
        </w:rPr>
      </w:pPr>
      <w:r>
        <w:rPr>
          <w:sz w:val="28"/>
          <w:szCs w:val="28"/>
        </w:rPr>
        <w:t>П</w:t>
      </w:r>
      <w:r w:rsidRPr="00612284">
        <w:rPr>
          <w:sz w:val="28"/>
          <w:szCs w:val="28"/>
        </w:rPr>
        <w:t>од особо жестоким преступным деянием, следует понимать такое деяние, когда лицо осознает степень общественной опасности своих действий, в том числе факт причинения потерпевшему (либо его близким) особой физической боли и душевных страданий, и он желает наступление общественно опасных последствий, либо их не желает, но сознательно допускает, что результатом содеянного может быть наступление общественно опасных последствий, и потерпевший воспринимает их именно, как таковые.</w:t>
      </w:r>
    </w:p>
    <w:p w:rsidR="00612284" w:rsidRDefault="00612284" w:rsidP="00612284">
      <w:pPr>
        <w:spacing w:line="360" w:lineRule="auto"/>
        <w:ind w:firstLine="720"/>
        <w:jc w:val="both"/>
        <w:rPr>
          <w:sz w:val="28"/>
          <w:szCs w:val="28"/>
        </w:rPr>
      </w:pPr>
      <w:r>
        <w:rPr>
          <w:sz w:val="28"/>
          <w:szCs w:val="28"/>
        </w:rPr>
        <w:t>О</w:t>
      </w:r>
      <w:r w:rsidRPr="00CB619E">
        <w:rPr>
          <w:sz w:val="28"/>
          <w:szCs w:val="28"/>
        </w:rPr>
        <w:t>собая жестокость - это не отсутствие эмоций у виновного, вызванных страданиями другого, а наличие желания либо хотя бы интереса, то есть наличие положительных по своей сути эмоций при восприятии страданий другого.</w:t>
      </w:r>
    </w:p>
    <w:p w:rsidR="00BE0E28" w:rsidRDefault="00BE0E28" w:rsidP="00BE0E28">
      <w:pPr>
        <w:spacing w:line="360" w:lineRule="auto"/>
        <w:jc w:val="both"/>
        <w:rPr>
          <w:sz w:val="28"/>
          <w:szCs w:val="28"/>
        </w:rPr>
      </w:pPr>
      <w:r>
        <w:rPr>
          <w:sz w:val="28"/>
          <w:szCs w:val="28"/>
        </w:rPr>
        <w:t xml:space="preserve">         </w:t>
      </w:r>
      <w:r w:rsidRPr="00BF2B93">
        <w:rPr>
          <w:sz w:val="28"/>
          <w:szCs w:val="28"/>
        </w:rPr>
        <w:t>Призна</w:t>
      </w:r>
      <w:r w:rsidR="00545BF8">
        <w:rPr>
          <w:sz w:val="28"/>
          <w:szCs w:val="28"/>
        </w:rPr>
        <w:t>к особой жестокости присутствует,</w:t>
      </w:r>
      <w:r w:rsidRPr="00BF2B93">
        <w:rPr>
          <w:sz w:val="28"/>
          <w:szCs w:val="28"/>
        </w:rPr>
        <w:t xml:space="preserve"> в случаях, когда перед лишением жизни или в процессе совершения убийства к потерпевшему применялись пытки, истязание или совершалось глумление над жертвой либо когда убийство совершено способом, который заведомо для виновного связан с причинением потерпевшему особых страданий (нанесение большого количества телесных повреждений, использование мучительно действующего яда, сожжение заживо, длительное лишение пищи, воды и т.д.). Особая жестокость может выражаться в совершении убийства в присутствии близких потерпевшему лиц, когда виновный сознавал, что своими действиями причиняет им особые страдания</w:t>
      </w:r>
      <w:r w:rsidR="00B545A9">
        <w:rPr>
          <w:rStyle w:val="aa"/>
          <w:sz w:val="28"/>
          <w:szCs w:val="28"/>
        </w:rPr>
        <w:footnoteReference w:id="2"/>
      </w:r>
      <w:r w:rsidRPr="00BF2B93">
        <w:rPr>
          <w:sz w:val="28"/>
          <w:szCs w:val="28"/>
        </w:rPr>
        <w:t>.</w:t>
      </w:r>
    </w:p>
    <w:p w:rsidR="006324D3" w:rsidRPr="006324D3" w:rsidRDefault="006324D3" w:rsidP="006324D3">
      <w:pPr>
        <w:autoSpaceDE w:val="0"/>
        <w:autoSpaceDN w:val="0"/>
        <w:adjustRightInd w:val="0"/>
        <w:spacing w:line="360" w:lineRule="auto"/>
        <w:ind w:firstLine="720"/>
        <w:jc w:val="both"/>
        <w:rPr>
          <w:sz w:val="28"/>
          <w:szCs w:val="28"/>
        </w:rPr>
      </w:pPr>
      <w:r>
        <w:rPr>
          <w:sz w:val="28"/>
          <w:szCs w:val="28"/>
        </w:rPr>
        <w:t>Термины «пытки» и «истязания»</w:t>
      </w:r>
      <w:r w:rsidRPr="006324D3">
        <w:rPr>
          <w:sz w:val="28"/>
          <w:szCs w:val="28"/>
        </w:rPr>
        <w:t xml:space="preserve"> близки по значению, но не идентичны. В соответствии с </w:t>
      </w:r>
      <w:r>
        <w:rPr>
          <w:sz w:val="28"/>
          <w:szCs w:val="28"/>
        </w:rPr>
        <w:t xml:space="preserve">примечанием </w:t>
      </w:r>
      <w:r w:rsidRPr="006324D3">
        <w:rPr>
          <w:sz w:val="28"/>
          <w:szCs w:val="28"/>
        </w:rPr>
        <w:t>к ст. 117 УК под пытками понимается причинение физических или нравственных страданий потерпевшему с определенными целями: добиться нужных субъекту сведений (показаний), особо жестоко наказать потерпевшего и т.п.</w:t>
      </w:r>
    </w:p>
    <w:p w:rsidR="006324D3" w:rsidRPr="006324D3" w:rsidRDefault="006324D3" w:rsidP="006324D3">
      <w:pPr>
        <w:autoSpaceDE w:val="0"/>
        <w:autoSpaceDN w:val="0"/>
        <w:adjustRightInd w:val="0"/>
        <w:spacing w:line="360" w:lineRule="auto"/>
        <w:ind w:firstLine="720"/>
        <w:jc w:val="both"/>
        <w:rPr>
          <w:sz w:val="28"/>
          <w:szCs w:val="28"/>
        </w:rPr>
      </w:pPr>
      <w:r w:rsidRPr="006324D3">
        <w:rPr>
          <w:sz w:val="28"/>
          <w:szCs w:val="28"/>
        </w:rPr>
        <w:t xml:space="preserve">Под истязанием </w:t>
      </w:r>
      <w:r>
        <w:rPr>
          <w:sz w:val="28"/>
          <w:szCs w:val="28"/>
        </w:rPr>
        <w:t xml:space="preserve">ч.1 ст. 117 </w:t>
      </w:r>
      <w:r w:rsidRPr="006324D3">
        <w:rPr>
          <w:sz w:val="28"/>
          <w:szCs w:val="28"/>
        </w:rPr>
        <w:t>УК понимает причинение потерпевшему физических и психических страданий.</w:t>
      </w:r>
    </w:p>
    <w:p w:rsidR="007B1997" w:rsidRPr="00612284" w:rsidRDefault="00612284" w:rsidP="00545BF8">
      <w:pPr>
        <w:spacing w:line="360" w:lineRule="auto"/>
        <w:ind w:firstLine="720"/>
        <w:jc w:val="both"/>
        <w:rPr>
          <w:sz w:val="28"/>
          <w:szCs w:val="28"/>
        </w:rPr>
      </w:pPr>
      <w:r w:rsidRPr="00612284">
        <w:rPr>
          <w:sz w:val="28"/>
          <w:szCs w:val="28"/>
        </w:rPr>
        <w:t>Способов, свидетельствующих о проявлении особой жестокости при совершении убийства, может быть столь много и они  могут быть столь изощренны, что полный их перечень предложить невозможно. Однако их общий родовой признак можно сформулировать следующим образом: причинение дополнительных мучений или страданий потерпевшему или иным лицам, которым участь потерпевшего не безразлична.</w:t>
      </w:r>
    </w:p>
    <w:p w:rsidR="00612284" w:rsidRDefault="00612284" w:rsidP="00545BF8">
      <w:pPr>
        <w:spacing w:line="360" w:lineRule="auto"/>
        <w:ind w:firstLine="720"/>
        <w:jc w:val="both"/>
        <w:rPr>
          <w:sz w:val="28"/>
          <w:szCs w:val="28"/>
        </w:rPr>
      </w:pPr>
    </w:p>
    <w:p w:rsidR="00612284" w:rsidRDefault="00612284" w:rsidP="00545BF8">
      <w:pPr>
        <w:spacing w:line="360" w:lineRule="auto"/>
        <w:ind w:firstLine="720"/>
        <w:jc w:val="both"/>
        <w:rPr>
          <w:sz w:val="28"/>
          <w:szCs w:val="28"/>
        </w:rPr>
      </w:pPr>
    </w:p>
    <w:p w:rsidR="00612284" w:rsidRDefault="00612284" w:rsidP="00545BF8">
      <w:pPr>
        <w:spacing w:line="360" w:lineRule="auto"/>
        <w:ind w:firstLine="720"/>
        <w:jc w:val="both"/>
        <w:rPr>
          <w:sz w:val="28"/>
          <w:szCs w:val="28"/>
        </w:rPr>
      </w:pPr>
    </w:p>
    <w:p w:rsidR="00612284" w:rsidRDefault="00612284" w:rsidP="00545BF8">
      <w:pPr>
        <w:spacing w:line="360" w:lineRule="auto"/>
        <w:ind w:firstLine="720"/>
        <w:jc w:val="both"/>
        <w:rPr>
          <w:sz w:val="28"/>
          <w:szCs w:val="28"/>
        </w:rPr>
      </w:pPr>
    </w:p>
    <w:p w:rsidR="00612284" w:rsidRDefault="00612284" w:rsidP="00545BF8">
      <w:pPr>
        <w:spacing w:line="360" w:lineRule="auto"/>
        <w:ind w:firstLine="720"/>
        <w:jc w:val="both"/>
        <w:rPr>
          <w:sz w:val="28"/>
          <w:szCs w:val="28"/>
        </w:rPr>
      </w:pPr>
    </w:p>
    <w:p w:rsidR="00612284" w:rsidRDefault="00612284" w:rsidP="00545BF8">
      <w:pPr>
        <w:spacing w:line="360" w:lineRule="auto"/>
        <w:ind w:firstLine="720"/>
        <w:jc w:val="both"/>
        <w:rPr>
          <w:sz w:val="28"/>
          <w:szCs w:val="28"/>
        </w:rPr>
      </w:pPr>
    </w:p>
    <w:p w:rsidR="00CC1638" w:rsidRDefault="00CC1638" w:rsidP="00545BF8">
      <w:pPr>
        <w:spacing w:line="360" w:lineRule="auto"/>
        <w:ind w:firstLine="720"/>
        <w:jc w:val="both"/>
        <w:rPr>
          <w:sz w:val="28"/>
          <w:szCs w:val="28"/>
        </w:rPr>
      </w:pPr>
    </w:p>
    <w:p w:rsidR="00CC1638" w:rsidRDefault="00CC1638" w:rsidP="00545BF8">
      <w:pPr>
        <w:spacing w:line="360" w:lineRule="auto"/>
        <w:ind w:firstLine="720"/>
        <w:jc w:val="both"/>
        <w:rPr>
          <w:sz w:val="28"/>
          <w:szCs w:val="28"/>
        </w:rPr>
      </w:pPr>
    </w:p>
    <w:p w:rsidR="00CC1638" w:rsidRDefault="00CC1638" w:rsidP="00545BF8">
      <w:pPr>
        <w:spacing w:line="360" w:lineRule="auto"/>
        <w:ind w:firstLine="720"/>
        <w:jc w:val="both"/>
        <w:rPr>
          <w:sz w:val="28"/>
          <w:szCs w:val="28"/>
        </w:rPr>
      </w:pPr>
    </w:p>
    <w:p w:rsidR="00612284" w:rsidRDefault="00612284" w:rsidP="00545BF8">
      <w:pPr>
        <w:spacing w:line="360" w:lineRule="auto"/>
        <w:ind w:firstLine="720"/>
        <w:jc w:val="both"/>
        <w:rPr>
          <w:sz w:val="28"/>
          <w:szCs w:val="28"/>
        </w:rPr>
      </w:pPr>
    </w:p>
    <w:p w:rsidR="00767C1E" w:rsidRDefault="00767C1E" w:rsidP="00516610">
      <w:pPr>
        <w:spacing w:line="360" w:lineRule="auto"/>
        <w:jc w:val="both"/>
        <w:rPr>
          <w:sz w:val="28"/>
        </w:rPr>
      </w:pPr>
      <w:r>
        <w:rPr>
          <w:sz w:val="28"/>
        </w:rPr>
        <w:tab/>
      </w:r>
      <w:r w:rsidR="00516610">
        <w:rPr>
          <w:sz w:val="28"/>
        </w:rPr>
        <w:t>1</w:t>
      </w:r>
      <w:r>
        <w:rPr>
          <w:sz w:val="28"/>
        </w:rPr>
        <w:t>.2 Квалификация видов особой жестокости</w:t>
      </w:r>
    </w:p>
    <w:p w:rsidR="00767C1E" w:rsidRDefault="00767C1E">
      <w:pPr>
        <w:spacing w:line="360" w:lineRule="auto"/>
        <w:jc w:val="both"/>
        <w:rPr>
          <w:sz w:val="28"/>
        </w:rPr>
      </w:pPr>
    </w:p>
    <w:p w:rsidR="004E71CE" w:rsidRPr="004E71CE" w:rsidRDefault="004E71CE" w:rsidP="004E71CE">
      <w:pPr>
        <w:spacing w:line="360" w:lineRule="auto"/>
        <w:ind w:firstLine="720"/>
        <w:jc w:val="both"/>
        <w:rPr>
          <w:sz w:val="28"/>
          <w:szCs w:val="28"/>
        </w:rPr>
      </w:pPr>
      <w:r w:rsidRPr="004E71CE">
        <w:rPr>
          <w:sz w:val="28"/>
          <w:szCs w:val="28"/>
        </w:rPr>
        <w:t>В доктрине уголовного права под способом совершения противоправного деяния понимают приемы и методы, которые виновный использует в преступных целях. Зачастую именно на основании выбранного способа то или иное преступление признается совершенным с особой жестокостью. Особо жестокий способ совершения преступного деяния принято определять как действие или бездействие, совершенное путем физического или психического насилия, когда потерпевшему или близким для него лицам доставляются особые мучения и страдания.</w:t>
      </w:r>
    </w:p>
    <w:p w:rsidR="005F7A33" w:rsidRPr="00447CC9" w:rsidRDefault="005F7A33" w:rsidP="00447CC9">
      <w:pPr>
        <w:pStyle w:val="ab"/>
        <w:spacing w:before="0" w:beforeAutospacing="0" w:after="0" w:afterAutospacing="0" w:line="360" w:lineRule="auto"/>
        <w:ind w:firstLine="720"/>
        <w:jc w:val="both"/>
        <w:rPr>
          <w:sz w:val="28"/>
          <w:szCs w:val="28"/>
        </w:rPr>
      </w:pPr>
      <w:r w:rsidRPr="00447CC9">
        <w:rPr>
          <w:sz w:val="28"/>
          <w:szCs w:val="28"/>
        </w:rPr>
        <w:t>Особая жестокость не однородна в своем проявлении и может быть выражена как в физическом, так и в психич</w:t>
      </w:r>
      <w:r w:rsidR="00447CC9">
        <w:rPr>
          <w:sz w:val="28"/>
          <w:szCs w:val="28"/>
        </w:rPr>
        <w:t>еском воздействии на человека. Д</w:t>
      </w:r>
      <w:r w:rsidRPr="00447CC9">
        <w:rPr>
          <w:sz w:val="28"/>
          <w:szCs w:val="28"/>
        </w:rPr>
        <w:t>ан</w:t>
      </w:r>
      <w:r w:rsidR="00447CC9">
        <w:rPr>
          <w:sz w:val="28"/>
          <w:szCs w:val="28"/>
        </w:rPr>
        <w:t>ное обстоятельство позволяет</w:t>
      </w:r>
      <w:r w:rsidRPr="00447CC9">
        <w:rPr>
          <w:sz w:val="28"/>
          <w:szCs w:val="28"/>
        </w:rPr>
        <w:t xml:space="preserve"> все преступные деяния, совершаемые с особой жестокостью, по способу применяемого насилия классифицировать на преступления, совершаемые с применением:</w:t>
      </w:r>
    </w:p>
    <w:p w:rsidR="005F7A33" w:rsidRPr="00447CC9" w:rsidRDefault="005F7A33" w:rsidP="00447CC9">
      <w:pPr>
        <w:pStyle w:val="ab"/>
        <w:spacing w:before="0" w:beforeAutospacing="0" w:after="0" w:afterAutospacing="0" w:line="360" w:lineRule="auto"/>
        <w:ind w:firstLine="720"/>
        <w:jc w:val="both"/>
        <w:rPr>
          <w:sz w:val="28"/>
          <w:szCs w:val="28"/>
        </w:rPr>
      </w:pPr>
      <w:r w:rsidRPr="00447CC9">
        <w:rPr>
          <w:sz w:val="28"/>
          <w:szCs w:val="28"/>
        </w:rPr>
        <w:t>- физического насилия;</w:t>
      </w:r>
    </w:p>
    <w:p w:rsidR="005F7A33" w:rsidRPr="00447CC9" w:rsidRDefault="005F7A33" w:rsidP="00447CC9">
      <w:pPr>
        <w:pStyle w:val="ab"/>
        <w:spacing w:before="0" w:beforeAutospacing="0" w:after="0" w:afterAutospacing="0" w:line="360" w:lineRule="auto"/>
        <w:ind w:firstLine="720"/>
        <w:jc w:val="both"/>
        <w:rPr>
          <w:sz w:val="28"/>
          <w:szCs w:val="28"/>
        </w:rPr>
      </w:pPr>
      <w:r w:rsidRPr="00447CC9">
        <w:rPr>
          <w:sz w:val="28"/>
          <w:szCs w:val="28"/>
        </w:rPr>
        <w:t>- психического воздействия.</w:t>
      </w:r>
    </w:p>
    <w:p w:rsidR="005F7A33" w:rsidRPr="004471CD" w:rsidRDefault="005F7A33" w:rsidP="00447CC9">
      <w:pPr>
        <w:pStyle w:val="ab"/>
        <w:spacing w:before="0" w:beforeAutospacing="0" w:after="0" w:afterAutospacing="0" w:line="360" w:lineRule="auto"/>
        <w:ind w:firstLine="720"/>
        <w:jc w:val="both"/>
        <w:rPr>
          <w:sz w:val="28"/>
          <w:szCs w:val="28"/>
        </w:rPr>
      </w:pPr>
      <w:r w:rsidRPr="00447CC9">
        <w:rPr>
          <w:sz w:val="28"/>
          <w:szCs w:val="28"/>
        </w:rPr>
        <w:t>К преступлениям первой группы мы относим совершенные с особой жестокостью противоправные деяния, которые сопряжены с причинением физического вреда потерпевшему. В данную группу мы включаем убийства, доведение до самоубийства, истязания, умышленное причинение вреда здоровью различной тяжести, разбой, насильственный грабеж, вымогательство,</w:t>
      </w:r>
      <w:r w:rsidR="001B3279" w:rsidRPr="00447CC9">
        <w:rPr>
          <w:sz w:val="28"/>
          <w:szCs w:val="28"/>
        </w:rPr>
        <w:t xml:space="preserve"> </w:t>
      </w:r>
      <w:r w:rsidRPr="00447CC9">
        <w:rPr>
          <w:sz w:val="28"/>
          <w:szCs w:val="28"/>
        </w:rPr>
        <w:t>похищение человека, неисполнение обязанностей по воспитанию несовершеннолетнего и др.</w:t>
      </w:r>
    </w:p>
    <w:p w:rsidR="004E71CE" w:rsidRDefault="004E71CE" w:rsidP="00516610">
      <w:pPr>
        <w:pStyle w:val="ab"/>
        <w:spacing w:before="0" w:beforeAutospacing="0" w:after="0" w:afterAutospacing="0" w:line="360" w:lineRule="auto"/>
        <w:ind w:firstLine="720"/>
        <w:jc w:val="both"/>
        <w:rPr>
          <w:sz w:val="28"/>
          <w:szCs w:val="28"/>
        </w:rPr>
      </w:pPr>
      <w:r w:rsidRPr="004E71CE">
        <w:rPr>
          <w:sz w:val="28"/>
          <w:szCs w:val="28"/>
        </w:rPr>
        <w:t>Нередко к потерпевшему применяют пытки и истязания, в процессе которых целенаправленно используют такие средства и орудия, которые не могут привести к быстрой смерти жертвы, продлевая тем самым и заведомо причиняя ей исключительные по силе боль и страдания. К особо жестоким способам лишения жизни относятся закапывание живого пострадавшего, а</w:t>
      </w:r>
      <w:r w:rsidR="00516610">
        <w:rPr>
          <w:sz w:val="28"/>
          <w:szCs w:val="28"/>
        </w:rPr>
        <w:t xml:space="preserve"> </w:t>
      </w:r>
      <w:r w:rsidRPr="004E71CE">
        <w:rPr>
          <w:sz w:val="28"/>
          <w:szCs w:val="28"/>
        </w:rPr>
        <w:t>также сожжение заживо человека, причем независимо от того, сжигается ли он вместе со строением либо поджигают непосредственно самого потерпевшего.</w:t>
      </w:r>
    </w:p>
    <w:p w:rsidR="004E71CE" w:rsidRPr="004E71CE" w:rsidRDefault="004E71CE" w:rsidP="00516610">
      <w:pPr>
        <w:pStyle w:val="ab"/>
        <w:spacing w:before="0" w:beforeAutospacing="0" w:after="0" w:afterAutospacing="0" w:line="360" w:lineRule="auto"/>
        <w:ind w:firstLine="720"/>
        <w:jc w:val="both"/>
        <w:rPr>
          <w:sz w:val="28"/>
          <w:szCs w:val="28"/>
        </w:rPr>
      </w:pPr>
      <w:r w:rsidRPr="004E71CE">
        <w:rPr>
          <w:sz w:val="28"/>
          <w:szCs w:val="28"/>
        </w:rPr>
        <w:t xml:space="preserve">Согласно полученным данным в результате проведенного исследования самым распространенным способом совершения преступления является нанесение множественных ранений потерпевшему, поскольку данный способ составляет 77,4% от </w:t>
      </w:r>
      <w:r w:rsidR="00C249B9">
        <w:rPr>
          <w:sz w:val="28"/>
          <w:szCs w:val="28"/>
        </w:rPr>
        <w:t>общего количества изученных</w:t>
      </w:r>
      <w:r w:rsidRPr="004E71CE">
        <w:rPr>
          <w:sz w:val="28"/>
          <w:szCs w:val="28"/>
        </w:rPr>
        <w:t xml:space="preserve"> уголовных дел. Из этого числа 37,7% приходится на многочисленные ранения, нанесенные ножом (в подавляющем большинстве виновные использовали кухонный нож, значительно реже - перочинный либо охотничий); в 6,6% случаев удары жертве были нанесены мо</w:t>
      </w:r>
      <w:r w:rsidR="0073589E">
        <w:rPr>
          <w:sz w:val="28"/>
          <w:szCs w:val="28"/>
        </w:rPr>
        <w:t xml:space="preserve">лотком; в 6%  </w:t>
      </w:r>
      <w:r w:rsidRPr="004E71CE">
        <w:rPr>
          <w:sz w:val="28"/>
          <w:szCs w:val="28"/>
        </w:rPr>
        <w:t>преступники с указанной целью использовали металлический прут; реже в преступных целях были применены осколки битых стеклянных бутылок - 5,6%, а в 4,7% множественные удары были нанесены топором. Из указанных 77,4% по 3,8% приходится на преступления, в ходе совершения которых виновные в</w:t>
      </w:r>
      <w:r w:rsidR="00C249B9">
        <w:rPr>
          <w:sz w:val="28"/>
          <w:szCs w:val="28"/>
        </w:rPr>
        <w:t xml:space="preserve"> </w:t>
      </w:r>
      <w:r w:rsidRPr="004E71CE">
        <w:rPr>
          <w:sz w:val="28"/>
          <w:szCs w:val="28"/>
        </w:rPr>
        <w:t>одних случаях прыгали на голову пострадавшим, в других - бросали на голову потерпевшим различные тяжелые предметы, например, большой фрагмент от чугунного ограждения газона, железные диски весом 5-</w:t>
      </w:r>
      <w:smartTag w:uri="urn:schemas-microsoft-com:office:smarttags" w:element="metricconverter">
        <w:smartTagPr>
          <w:attr w:name="ProductID" w:val="7 кг"/>
        </w:smartTagPr>
        <w:r w:rsidRPr="004E71CE">
          <w:rPr>
            <w:sz w:val="28"/>
            <w:szCs w:val="28"/>
          </w:rPr>
          <w:t>7 кг</w:t>
        </w:r>
      </w:smartTag>
      <w:r w:rsidRPr="004E71CE">
        <w:rPr>
          <w:sz w:val="28"/>
          <w:szCs w:val="28"/>
        </w:rPr>
        <w:t xml:space="preserve">., большие камни весом около </w:t>
      </w:r>
      <w:smartTag w:uri="urn:schemas-microsoft-com:office:smarttags" w:element="metricconverter">
        <w:smartTagPr>
          <w:attr w:name="ProductID" w:val="5 кг"/>
        </w:smartTagPr>
        <w:r w:rsidRPr="004E71CE">
          <w:rPr>
            <w:sz w:val="28"/>
            <w:szCs w:val="28"/>
          </w:rPr>
          <w:t>5 кг</w:t>
        </w:r>
      </w:smartTag>
      <w:r w:rsidRPr="004E71CE">
        <w:rPr>
          <w:sz w:val="28"/>
          <w:szCs w:val="28"/>
        </w:rPr>
        <w:t>., куски застывшего бетона либо огромные глыбы льда. В 9,2% преступлений многочисленные ранения были совершены предметами домашнего обихода (утюг, шило, табуретка,</w:t>
      </w:r>
      <w:r w:rsidR="00C249B9">
        <w:rPr>
          <w:sz w:val="28"/>
          <w:szCs w:val="28"/>
        </w:rPr>
        <w:t xml:space="preserve"> отвертка, газовый ключ и др.).</w:t>
      </w:r>
    </w:p>
    <w:p w:rsidR="004E71CE" w:rsidRPr="00C249B9" w:rsidRDefault="00C249B9" w:rsidP="00C249B9">
      <w:pPr>
        <w:pStyle w:val="ab"/>
        <w:spacing w:before="0" w:beforeAutospacing="0" w:after="0" w:afterAutospacing="0" w:line="360" w:lineRule="auto"/>
        <w:ind w:firstLine="720"/>
        <w:jc w:val="both"/>
        <w:rPr>
          <w:sz w:val="28"/>
          <w:szCs w:val="28"/>
        </w:rPr>
      </w:pPr>
      <w:r w:rsidRPr="00C249B9">
        <w:rPr>
          <w:sz w:val="28"/>
          <w:szCs w:val="28"/>
        </w:rPr>
        <w:t>Обязательным условием при квалификации преступного деяния является то обстоятельство, что причинение исключительных страданий должно быть умышленным, т.е. виновный должен желать, сознательно допускать или безразлично относиться к причинению таковых.</w:t>
      </w:r>
    </w:p>
    <w:p w:rsidR="00CB619E" w:rsidRPr="00447CC9" w:rsidRDefault="001B3279" w:rsidP="00447CC9">
      <w:pPr>
        <w:spacing w:line="360" w:lineRule="auto"/>
        <w:ind w:firstLine="720"/>
        <w:jc w:val="both"/>
        <w:rPr>
          <w:sz w:val="28"/>
          <w:szCs w:val="28"/>
        </w:rPr>
      </w:pPr>
      <w:r w:rsidRPr="00447CC9">
        <w:rPr>
          <w:sz w:val="28"/>
          <w:szCs w:val="28"/>
        </w:rPr>
        <w:t>Вторую группу в предложенной</w:t>
      </w:r>
      <w:r>
        <w:t xml:space="preserve"> </w:t>
      </w:r>
      <w:r w:rsidRPr="00447CC9">
        <w:rPr>
          <w:sz w:val="28"/>
          <w:szCs w:val="28"/>
        </w:rPr>
        <w:t>квалификации составляют преступления, совершенные путем психического воздействия на жертву.</w:t>
      </w:r>
    </w:p>
    <w:p w:rsidR="001B3279" w:rsidRPr="00447CC9" w:rsidRDefault="00447CC9" w:rsidP="00447CC9">
      <w:pPr>
        <w:pStyle w:val="ab"/>
        <w:spacing w:before="0" w:beforeAutospacing="0" w:after="0" w:afterAutospacing="0" w:line="360" w:lineRule="auto"/>
        <w:ind w:firstLine="720"/>
        <w:jc w:val="both"/>
        <w:rPr>
          <w:sz w:val="28"/>
          <w:szCs w:val="28"/>
        </w:rPr>
      </w:pPr>
      <w:r>
        <w:rPr>
          <w:sz w:val="28"/>
          <w:szCs w:val="28"/>
        </w:rPr>
        <w:t>К</w:t>
      </w:r>
      <w:r w:rsidR="001B3279" w:rsidRPr="00447CC9">
        <w:rPr>
          <w:sz w:val="28"/>
          <w:szCs w:val="28"/>
        </w:rPr>
        <w:t xml:space="preserve"> анализиру</w:t>
      </w:r>
      <w:r>
        <w:rPr>
          <w:sz w:val="28"/>
          <w:szCs w:val="28"/>
        </w:rPr>
        <w:t>емой группе преступных деяний относятся</w:t>
      </w:r>
      <w:r w:rsidR="001B3279" w:rsidRPr="00447CC9">
        <w:rPr>
          <w:sz w:val="28"/>
          <w:szCs w:val="28"/>
        </w:rPr>
        <w:t xml:space="preserve"> изнасилования, истязания, насильственные действия сексуального характера, разбой, грабеж, убийство, вымогательство, похищение человека, захват заложника, доведение до</w:t>
      </w:r>
      <w:r>
        <w:rPr>
          <w:sz w:val="28"/>
          <w:szCs w:val="28"/>
        </w:rPr>
        <w:t xml:space="preserve"> </w:t>
      </w:r>
      <w:r w:rsidR="001B3279" w:rsidRPr="00447CC9">
        <w:rPr>
          <w:sz w:val="28"/>
          <w:szCs w:val="28"/>
        </w:rPr>
        <w:t>самоубийства, умышленное причинение вреда здоровью различной тяжести и другие преступления подобного рода.</w:t>
      </w:r>
    </w:p>
    <w:p w:rsidR="001B3279" w:rsidRDefault="001B3279" w:rsidP="00447CC9">
      <w:pPr>
        <w:pStyle w:val="ab"/>
        <w:spacing w:before="0" w:beforeAutospacing="0" w:after="0" w:afterAutospacing="0" w:line="360" w:lineRule="auto"/>
        <w:ind w:firstLine="720"/>
        <w:jc w:val="both"/>
      </w:pPr>
      <w:r w:rsidRPr="00447CC9">
        <w:rPr>
          <w:sz w:val="28"/>
          <w:szCs w:val="28"/>
        </w:rPr>
        <w:t>Говоря о проявлении особой жестокости путем психического воздействия, следует заметить, что при совершении таких преступлений психика человека выступает объектом преступного деяния, поскольку психическое насилие подразумевает воздействие только на психику человека. Понятие психики включает в себя сознательное и бессознательное, волю, эмоции, психические состояния человека, что позволяет утверждать, что именно психика осуществляет регулирующую функцию поведения</w:t>
      </w:r>
      <w:r>
        <w:t>.</w:t>
      </w:r>
    </w:p>
    <w:p w:rsidR="001B3279" w:rsidRPr="00447CC9" w:rsidRDefault="001B3279" w:rsidP="00447CC9">
      <w:pPr>
        <w:pStyle w:val="ab"/>
        <w:spacing w:before="0" w:beforeAutospacing="0" w:after="0" w:afterAutospacing="0" w:line="360" w:lineRule="auto"/>
        <w:ind w:firstLine="720"/>
        <w:jc w:val="both"/>
        <w:rPr>
          <w:sz w:val="28"/>
          <w:szCs w:val="28"/>
        </w:rPr>
      </w:pPr>
      <w:r w:rsidRPr="00447CC9">
        <w:rPr>
          <w:sz w:val="28"/>
          <w:szCs w:val="28"/>
        </w:rPr>
        <w:t>Воздействие на психическую сферу человека происходит, как правило, путем предоставления информации. Общеизвестно, что осуществление данной формы психического воздействия возможно способом непосредственного влияния на психическую сферу другого человека, которому, например, передают сведения, вызывающие неблагоприятные психические процессы, такие как стресс, тревога, страх и др., сопровождающиеся психосоматическими расстройствами. В подобных ситуациях мы говорим об информационном воздействии в чистом виде. Заметим, что таковое может быть осуществлено и опосредованно, например, с помощью технических каналов связи.</w:t>
      </w:r>
    </w:p>
    <w:p w:rsidR="00C249B9" w:rsidRPr="00C249B9" w:rsidRDefault="00C249B9" w:rsidP="00C249B9">
      <w:pPr>
        <w:pStyle w:val="ab"/>
        <w:spacing w:before="0" w:beforeAutospacing="0" w:after="0" w:afterAutospacing="0" w:line="360" w:lineRule="auto"/>
        <w:ind w:firstLine="720"/>
        <w:jc w:val="both"/>
        <w:rPr>
          <w:sz w:val="28"/>
          <w:szCs w:val="28"/>
        </w:rPr>
      </w:pPr>
      <w:r w:rsidRPr="00C249B9">
        <w:rPr>
          <w:sz w:val="28"/>
          <w:szCs w:val="28"/>
        </w:rPr>
        <w:t>Анализируя проявления особой жестокости пу</w:t>
      </w:r>
      <w:r>
        <w:rPr>
          <w:sz w:val="28"/>
          <w:szCs w:val="28"/>
        </w:rPr>
        <w:t>тем психического воздействия,</w:t>
      </w:r>
      <w:r w:rsidRPr="00C249B9">
        <w:rPr>
          <w:sz w:val="28"/>
          <w:szCs w:val="28"/>
        </w:rPr>
        <w:t xml:space="preserve"> предлагаем следующую классификацию, согласно которой данный способ совершения противоправного деяния следует рассматривать:</w:t>
      </w:r>
    </w:p>
    <w:p w:rsidR="00C249B9" w:rsidRPr="00C249B9" w:rsidRDefault="00C249B9" w:rsidP="00C249B9">
      <w:pPr>
        <w:pStyle w:val="ab"/>
        <w:spacing w:before="0" w:beforeAutospacing="0" w:after="0" w:afterAutospacing="0" w:line="360" w:lineRule="auto"/>
        <w:ind w:firstLine="720"/>
        <w:jc w:val="both"/>
        <w:rPr>
          <w:sz w:val="28"/>
          <w:szCs w:val="28"/>
        </w:rPr>
      </w:pPr>
      <w:r w:rsidRPr="00C249B9">
        <w:rPr>
          <w:sz w:val="28"/>
          <w:szCs w:val="28"/>
        </w:rPr>
        <w:t>- в отношении потерпевшего;</w:t>
      </w:r>
    </w:p>
    <w:p w:rsidR="00C249B9" w:rsidRPr="00C249B9" w:rsidRDefault="00C249B9" w:rsidP="00C249B9">
      <w:pPr>
        <w:pStyle w:val="ab"/>
        <w:spacing w:before="0" w:beforeAutospacing="0" w:after="0" w:afterAutospacing="0" w:line="360" w:lineRule="auto"/>
        <w:ind w:firstLine="720"/>
        <w:jc w:val="both"/>
        <w:rPr>
          <w:sz w:val="28"/>
          <w:szCs w:val="28"/>
        </w:rPr>
      </w:pPr>
      <w:r w:rsidRPr="00C249B9">
        <w:rPr>
          <w:sz w:val="28"/>
          <w:szCs w:val="28"/>
        </w:rPr>
        <w:t>- в отношении окружающих лиц</w:t>
      </w:r>
      <w:r w:rsidR="0073589E">
        <w:rPr>
          <w:rStyle w:val="aa"/>
          <w:sz w:val="28"/>
          <w:szCs w:val="28"/>
        </w:rPr>
        <w:footnoteReference w:id="3"/>
      </w:r>
      <w:r w:rsidRPr="00C249B9">
        <w:rPr>
          <w:sz w:val="28"/>
          <w:szCs w:val="28"/>
        </w:rPr>
        <w:t>.</w:t>
      </w:r>
    </w:p>
    <w:p w:rsidR="00C237E7" w:rsidRPr="00447CC9" w:rsidRDefault="00C237E7" w:rsidP="00C237E7">
      <w:pPr>
        <w:pStyle w:val="ab"/>
        <w:spacing w:before="0" w:beforeAutospacing="0" w:after="0" w:afterAutospacing="0" w:line="360" w:lineRule="auto"/>
        <w:ind w:firstLine="720"/>
        <w:jc w:val="both"/>
        <w:rPr>
          <w:sz w:val="28"/>
          <w:szCs w:val="28"/>
        </w:rPr>
      </w:pPr>
      <w:r w:rsidRPr="00447CC9">
        <w:rPr>
          <w:sz w:val="28"/>
          <w:szCs w:val="28"/>
        </w:rPr>
        <w:t>Заметим, что самым распространенным видом можно назвать угрозу применения физического насилия.</w:t>
      </w:r>
    </w:p>
    <w:p w:rsidR="00C237E7" w:rsidRDefault="00C237E7" w:rsidP="00C237E7">
      <w:pPr>
        <w:pStyle w:val="ab"/>
        <w:spacing w:before="0" w:beforeAutospacing="0" w:after="0" w:afterAutospacing="0" w:line="360" w:lineRule="auto"/>
        <w:ind w:firstLine="720"/>
        <w:jc w:val="both"/>
        <w:rPr>
          <w:sz w:val="28"/>
          <w:szCs w:val="28"/>
        </w:rPr>
      </w:pPr>
      <w:r w:rsidRPr="00447CC9">
        <w:rPr>
          <w:sz w:val="28"/>
          <w:szCs w:val="28"/>
        </w:rPr>
        <w:t>Угроза направлена на подавление воли пострадавшего для достижения виновным преступного результата, поскольку последний в подобных ситуациях не совершает конкретных указанных действий, а лишь воздействует на психику потерпевшего. Запугивая жертву, преступник может либо высказывать, либо демонстрировать свои угрозы применения насилия. Однако в любом случае угроза должна быть воспринята пострадавшим как реально осуществимая, оставляющая мало шансов, по мнению самого потерпевшего, избежать обещанного виновным причинения значимого вреда. Таким образом, решающее значение имеет субъективное восприятие реальности угрозы самой жертвой, и, конечно же, наибольшую опасность представляет собой угроза, которую субъект преступления собирается выполнить немедленно.</w:t>
      </w:r>
    </w:p>
    <w:p w:rsidR="00C237E7" w:rsidRPr="00447CC9" w:rsidRDefault="00C237E7" w:rsidP="00C237E7">
      <w:pPr>
        <w:pStyle w:val="ab"/>
        <w:spacing w:before="0" w:beforeAutospacing="0" w:after="0" w:afterAutospacing="0" w:line="360" w:lineRule="auto"/>
        <w:ind w:firstLine="720"/>
        <w:jc w:val="both"/>
        <w:rPr>
          <w:sz w:val="28"/>
          <w:szCs w:val="28"/>
        </w:rPr>
      </w:pPr>
      <w:r w:rsidRPr="00447CC9">
        <w:rPr>
          <w:sz w:val="28"/>
          <w:szCs w:val="28"/>
        </w:rPr>
        <w:t>Заметим, что самым распространенным видом можно назвать угрозу применения физического насилия.</w:t>
      </w:r>
    </w:p>
    <w:p w:rsidR="00C237E7" w:rsidRDefault="00C237E7" w:rsidP="00C237E7">
      <w:pPr>
        <w:pStyle w:val="ab"/>
        <w:spacing w:before="0" w:beforeAutospacing="0" w:after="0" w:afterAutospacing="0" w:line="360" w:lineRule="auto"/>
        <w:ind w:firstLine="720"/>
        <w:jc w:val="both"/>
        <w:rPr>
          <w:sz w:val="28"/>
          <w:szCs w:val="28"/>
        </w:rPr>
      </w:pPr>
      <w:r w:rsidRPr="00447CC9">
        <w:rPr>
          <w:sz w:val="28"/>
          <w:szCs w:val="28"/>
        </w:rPr>
        <w:t>Угроза направлена на подавление воли пострадавшего для достижения виновным преступного результата, поскольку последний в подобных ситуациях не совершает конкретных указанных действий, а лишь воздействует на психику потерпевшего. Запугивая жертву, преступник может либо высказывать, либо демонстрировать свои угрозы применения насилия. Однако в любом случае угроза должна быть воспринята пострадавшим как реально осуществимая, оставляющая мало шансов, по мнению самого потерпевшего, избежать обещанного виновным причинения значимого вреда. Таким образом, решающее значение имеет субъективное восприятие реальности угрозы самой жертвой, и, конечно же, наибольшую опасность представляет собой угроза, которую субъект преступления собирается выполнить немедленно.</w:t>
      </w:r>
    </w:p>
    <w:p w:rsidR="00C249B9" w:rsidRPr="00C249B9" w:rsidRDefault="00C249B9" w:rsidP="00C249B9">
      <w:pPr>
        <w:pStyle w:val="ab"/>
        <w:spacing w:before="0" w:beforeAutospacing="0" w:after="0" w:afterAutospacing="0" w:line="360" w:lineRule="auto"/>
        <w:ind w:firstLine="720"/>
        <w:jc w:val="both"/>
        <w:rPr>
          <w:sz w:val="28"/>
          <w:szCs w:val="28"/>
        </w:rPr>
      </w:pPr>
    </w:p>
    <w:p w:rsidR="00C249B9" w:rsidRDefault="00C249B9" w:rsidP="00447CC9">
      <w:pPr>
        <w:pStyle w:val="ab"/>
        <w:spacing w:before="0" w:beforeAutospacing="0" w:after="0" w:afterAutospacing="0" w:line="360" w:lineRule="auto"/>
        <w:ind w:firstLine="720"/>
        <w:jc w:val="both"/>
        <w:rPr>
          <w:sz w:val="28"/>
          <w:szCs w:val="28"/>
        </w:rPr>
      </w:pPr>
    </w:p>
    <w:p w:rsidR="00C249B9" w:rsidRDefault="00C249B9" w:rsidP="00447CC9">
      <w:pPr>
        <w:pStyle w:val="ab"/>
        <w:spacing w:before="0" w:beforeAutospacing="0" w:after="0" w:afterAutospacing="0" w:line="360" w:lineRule="auto"/>
        <w:ind w:firstLine="720"/>
        <w:jc w:val="both"/>
        <w:rPr>
          <w:sz w:val="28"/>
          <w:szCs w:val="28"/>
        </w:rPr>
      </w:pPr>
    </w:p>
    <w:p w:rsidR="00C249B9" w:rsidRDefault="00C249B9" w:rsidP="00447CC9">
      <w:pPr>
        <w:pStyle w:val="ab"/>
        <w:spacing w:before="0" w:beforeAutospacing="0" w:after="0" w:afterAutospacing="0" w:line="360" w:lineRule="auto"/>
        <w:ind w:firstLine="720"/>
        <w:jc w:val="both"/>
        <w:rPr>
          <w:sz w:val="28"/>
          <w:szCs w:val="28"/>
        </w:rPr>
      </w:pPr>
    </w:p>
    <w:p w:rsidR="00C249B9" w:rsidRDefault="00C249B9" w:rsidP="00447CC9">
      <w:pPr>
        <w:pStyle w:val="ab"/>
        <w:spacing w:before="0" w:beforeAutospacing="0" w:after="0" w:afterAutospacing="0" w:line="360" w:lineRule="auto"/>
        <w:ind w:firstLine="720"/>
        <w:jc w:val="both"/>
        <w:rPr>
          <w:sz w:val="28"/>
          <w:szCs w:val="28"/>
        </w:rPr>
      </w:pPr>
    </w:p>
    <w:p w:rsidR="00BF4059" w:rsidRDefault="00BF4059" w:rsidP="00447CC9">
      <w:pPr>
        <w:pStyle w:val="ab"/>
        <w:spacing w:before="0" w:beforeAutospacing="0" w:after="0" w:afterAutospacing="0" w:line="360" w:lineRule="auto"/>
        <w:ind w:firstLine="720"/>
        <w:jc w:val="both"/>
        <w:rPr>
          <w:sz w:val="28"/>
          <w:szCs w:val="28"/>
        </w:rPr>
      </w:pPr>
    </w:p>
    <w:p w:rsidR="00EA5CC3" w:rsidRDefault="00EA5CC3" w:rsidP="005C5974">
      <w:pPr>
        <w:spacing w:line="360" w:lineRule="auto"/>
        <w:ind w:right="-1" w:firstLine="851"/>
        <w:jc w:val="both"/>
        <w:rPr>
          <w:sz w:val="28"/>
          <w:szCs w:val="28"/>
        </w:rPr>
      </w:pPr>
    </w:p>
    <w:p w:rsidR="00C237E7" w:rsidRDefault="00C237E7" w:rsidP="005C5974">
      <w:pPr>
        <w:spacing w:line="360" w:lineRule="auto"/>
        <w:ind w:right="-1" w:firstLine="851"/>
        <w:jc w:val="both"/>
        <w:rPr>
          <w:sz w:val="28"/>
        </w:rPr>
      </w:pPr>
    </w:p>
    <w:p w:rsidR="00EA5CC3" w:rsidRDefault="00EA5CC3" w:rsidP="005C5974">
      <w:pPr>
        <w:spacing w:line="360" w:lineRule="auto"/>
        <w:ind w:right="-1" w:firstLine="851"/>
        <w:jc w:val="both"/>
        <w:rPr>
          <w:sz w:val="28"/>
        </w:rPr>
      </w:pPr>
    </w:p>
    <w:p w:rsidR="00EA5CC3" w:rsidRDefault="0073589E" w:rsidP="0073589E">
      <w:pPr>
        <w:spacing w:line="360" w:lineRule="auto"/>
        <w:ind w:right="-1"/>
        <w:jc w:val="both"/>
        <w:rPr>
          <w:sz w:val="28"/>
        </w:rPr>
      </w:pPr>
      <w:r>
        <w:rPr>
          <w:sz w:val="28"/>
        </w:rPr>
        <w:t xml:space="preserve">         </w:t>
      </w:r>
      <w:r w:rsidR="00984248">
        <w:rPr>
          <w:sz w:val="28"/>
        </w:rPr>
        <w:t xml:space="preserve">                                                                                                                                                     2.</w:t>
      </w:r>
      <w:r>
        <w:rPr>
          <w:sz w:val="28"/>
        </w:rPr>
        <w:t>Ответственность за преступление совершенное с особой жестокостью</w:t>
      </w:r>
    </w:p>
    <w:p w:rsidR="00C237E7" w:rsidRDefault="00C237E7" w:rsidP="002C5354">
      <w:pPr>
        <w:spacing w:line="360" w:lineRule="auto"/>
        <w:ind w:right="-1" w:firstLine="720"/>
        <w:jc w:val="both"/>
        <w:rPr>
          <w:sz w:val="28"/>
        </w:rPr>
      </w:pPr>
    </w:p>
    <w:p w:rsidR="00EA5CC3" w:rsidRDefault="00405E6A" w:rsidP="002C5354">
      <w:pPr>
        <w:spacing w:line="360" w:lineRule="auto"/>
        <w:ind w:right="-1" w:firstLine="720"/>
        <w:jc w:val="both"/>
        <w:rPr>
          <w:sz w:val="28"/>
        </w:rPr>
      </w:pPr>
      <w:r>
        <w:rPr>
          <w:sz w:val="28"/>
        </w:rPr>
        <w:t>2.1</w:t>
      </w:r>
      <w:r w:rsidR="00EA5CC3">
        <w:rPr>
          <w:sz w:val="28"/>
        </w:rPr>
        <w:t xml:space="preserve"> Особая жестокость, как квалифицирующий признак преступления против личности</w:t>
      </w:r>
    </w:p>
    <w:p w:rsidR="00EA5CC3" w:rsidRPr="00EA5CC3" w:rsidRDefault="00EA5CC3" w:rsidP="00EA5CC3">
      <w:pPr>
        <w:pStyle w:val="ab"/>
        <w:spacing w:before="0" w:beforeAutospacing="0" w:after="0" w:afterAutospacing="0" w:line="360" w:lineRule="auto"/>
        <w:ind w:firstLine="720"/>
        <w:jc w:val="both"/>
        <w:rPr>
          <w:sz w:val="28"/>
          <w:szCs w:val="28"/>
        </w:rPr>
      </w:pPr>
      <w:r w:rsidRPr="00EA5CC3">
        <w:rPr>
          <w:sz w:val="28"/>
          <w:szCs w:val="28"/>
        </w:rPr>
        <w:t xml:space="preserve">В числе наиболее опасных преступлений против личности предусмотрены следующие деяния, совершенные с особой жестокостью, которая выступает в них квалифицирующим содеянное признаком: убийство (п. </w:t>
      </w:r>
      <w:r>
        <w:rPr>
          <w:sz w:val="28"/>
          <w:szCs w:val="28"/>
        </w:rPr>
        <w:t>«д»</w:t>
      </w:r>
      <w:r w:rsidRPr="00EA5CC3">
        <w:rPr>
          <w:sz w:val="28"/>
          <w:szCs w:val="28"/>
        </w:rPr>
        <w:t xml:space="preserve"> ч. 2 ст. 105), умышленное причине</w:t>
      </w:r>
      <w:r>
        <w:rPr>
          <w:sz w:val="28"/>
          <w:szCs w:val="28"/>
        </w:rPr>
        <w:t>ние тяжкого вреда здоровью (п. «б»</w:t>
      </w:r>
      <w:r w:rsidRPr="00EA5CC3">
        <w:rPr>
          <w:sz w:val="28"/>
          <w:szCs w:val="28"/>
        </w:rPr>
        <w:t xml:space="preserve"> ч.2 ст. 111), умышленное причинение средне</w:t>
      </w:r>
      <w:r>
        <w:rPr>
          <w:sz w:val="28"/>
          <w:szCs w:val="28"/>
        </w:rPr>
        <w:t>й тяжести вреда здоровью (п. «в»</w:t>
      </w:r>
      <w:r w:rsidRPr="00EA5CC3">
        <w:rPr>
          <w:sz w:val="28"/>
          <w:szCs w:val="28"/>
        </w:rPr>
        <w:t xml:space="preserve"> ч. </w:t>
      </w:r>
      <w:r>
        <w:rPr>
          <w:sz w:val="28"/>
          <w:szCs w:val="28"/>
        </w:rPr>
        <w:t>2 ст. 112)</w:t>
      </w:r>
      <w:r w:rsidR="006324D3">
        <w:rPr>
          <w:sz w:val="28"/>
          <w:szCs w:val="28"/>
        </w:rPr>
        <w:t>,</w:t>
      </w:r>
      <w:r>
        <w:rPr>
          <w:sz w:val="28"/>
          <w:szCs w:val="28"/>
        </w:rPr>
        <w:t xml:space="preserve"> изнасилование (п. «в»</w:t>
      </w:r>
      <w:r w:rsidRPr="00EA5CC3">
        <w:rPr>
          <w:sz w:val="28"/>
          <w:szCs w:val="28"/>
        </w:rPr>
        <w:t xml:space="preserve"> ч. 2 ст. 131), насильственные действи</w:t>
      </w:r>
      <w:r>
        <w:rPr>
          <w:sz w:val="28"/>
          <w:szCs w:val="28"/>
        </w:rPr>
        <w:t>я сексуального характера (п. «в»</w:t>
      </w:r>
      <w:r w:rsidRPr="00EA5CC3">
        <w:rPr>
          <w:sz w:val="28"/>
          <w:szCs w:val="28"/>
        </w:rPr>
        <w:t xml:space="preserve"> ч. </w:t>
      </w:r>
      <w:r>
        <w:rPr>
          <w:sz w:val="28"/>
          <w:szCs w:val="28"/>
        </w:rPr>
        <w:t>2 ст. 132). Кроме того, в п. «и»</w:t>
      </w:r>
      <w:r w:rsidRPr="00EA5CC3">
        <w:rPr>
          <w:sz w:val="28"/>
          <w:szCs w:val="28"/>
        </w:rPr>
        <w:t xml:space="preserve"> ч. 1 ст. 63 УК РФ особая жестокость отнесена к одному из обстоятельств, отягчающих наказание. При этом в отдельных случаях, особая жестокость объединена</w:t>
      </w:r>
      <w:r w:rsidR="00555881">
        <w:rPr>
          <w:sz w:val="28"/>
          <w:szCs w:val="28"/>
        </w:rPr>
        <w:t xml:space="preserve"> с родственн</w:t>
      </w:r>
      <w:r>
        <w:rPr>
          <w:sz w:val="28"/>
          <w:szCs w:val="28"/>
        </w:rPr>
        <w:t>ыми ей понятиями – «издевательством или мучениями» (п. «</w:t>
      </w:r>
      <w:r w:rsidR="005329CC">
        <w:rPr>
          <w:sz w:val="28"/>
          <w:szCs w:val="28"/>
        </w:rPr>
        <w:t>б»</w:t>
      </w:r>
      <w:r w:rsidRPr="00EA5CC3">
        <w:rPr>
          <w:sz w:val="28"/>
          <w:szCs w:val="28"/>
        </w:rPr>
        <w:t xml:space="preserve"> ч.2 ст. 111 УК), садизмом, издевательствами, мучениями для потерпевшего; в других - она употребляется совместно ни с чем не связанными с ней и не родственными ей отягчающими обстоятельствами</w:t>
      </w:r>
      <w:r w:rsidR="005329CC">
        <w:rPr>
          <w:sz w:val="28"/>
          <w:szCs w:val="28"/>
        </w:rPr>
        <w:t xml:space="preserve"> - беспомощное состояние (п. «б»</w:t>
      </w:r>
      <w:r w:rsidRPr="00EA5CC3">
        <w:rPr>
          <w:sz w:val="28"/>
          <w:szCs w:val="28"/>
        </w:rPr>
        <w:t xml:space="preserve"> ч. 2 ст. 111 УК), угроза убийством или причинение</w:t>
      </w:r>
      <w:r w:rsidR="005329CC">
        <w:rPr>
          <w:sz w:val="28"/>
          <w:szCs w:val="28"/>
        </w:rPr>
        <w:t>м тяжкого вреда здоровью (п. «в» ч. 2 ст. 131, п. «в»</w:t>
      </w:r>
      <w:r w:rsidRPr="00EA5CC3">
        <w:rPr>
          <w:sz w:val="28"/>
          <w:szCs w:val="28"/>
        </w:rPr>
        <w:t xml:space="preserve"> ч. 2 ст. 132 УК). И, это тогда, когда в практике борьбы с преступностью применение норм об особой жестокости вызывает трудности, которые связаны с тем, что данный квалифицирующий признак является вдвойне оценочным.</w:t>
      </w:r>
    </w:p>
    <w:p w:rsidR="00EA5CC3" w:rsidRDefault="00EA5CC3" w:rsidP="005329CC">
      <w:pPr>
        <w:pStyle w:val="ab"/>
        <w:spacing w:before="0" w:beforeAutospacing="0" w:after="0" w:afterAutospacing="0" w:line="360" w:lineRule="auto"/>
        <w:ind w:firstLine="720"/>
        <w:jc w:val="both"/>
        <w:rPr>
          <w:sz w:val="28"/>
          <w:szCs w:val="28"/>
        </w:rPr>
      </w:pPr>
      <w:r w:rsidRPr="00EA5CC3">
        <w:rPr>
          <w:sz w:val="28"/>
          <w:szCs w:val="28"/>
        </w:rPr>
        <w:t>Состав убийства, ответственнос</w:t>
      </w:r>
      <w:r w:rsidR="005329CC">
        <w:rPr>
          <w:sz w:val="28"/>
          <w:szCs w:val="28"/>
        </w:rPr>
        <w:t>ть за которое предусмотрена п. «д»</w:t>
      </w:r>
      <w:r w:rsidRPr="00EA5CC3">
        <w:rPr>
          <w:sz w:val="28"/>
          <w:szCs w:val="28"/>
        </w:rPr>
        <w:t xml:space="preserve"> ч. 2 ст. 105 УК РФ, в качестве обязательного признака объективной стороны предусматривает особую жестокость, которой в его структуре придан статус специфического способа совершения этого преступления.</w:t>
      </w:r>
    </w:p>
    <w:p w:rsidR="00EA5CC3" w:rsidRPr="00EA5CC3" w:rsidRDefault="00EA5CC3" w:rsidP="005329CC">
      <w:pPr>
        <w:pStyle w:val="ab"/>
        <w:spacing w:before="0" w:beforeAutospacing="0" w:after="0" w:afterAutospacing="0" w:line="360" w:lineRule="auto"/>
        <w:ind w:firstLine="720"/>
        <w:jc w:val="both"/>
        <w:rPr>
          <w:sz w:val="28"/>
          <w:szCs w:val="28"/>
        </w:rPr>
      </w:pPr>
      <w:r w:rsidRPr="00EA5CC3">
        <w:rPr>
          <w:sz w:val="28"/>
          <w:szCs w:val="28"/>
        </w:rPr>
        <w:t>Убийство с особой жестокостью - это чрезмерное убийство, выполняемое такими способами, приемами, которые совершенно не требуются, излишни для лишения жизни человека. Действительно, если убийство - это лишение жизни др</w:t>
      </w:r>
      <w:r w:rsidR="005329CC">
        <w:rPr>
          <w:sz w:val="28"/>
          <w:szCs w:val="28"/>
        </w:rPr>
        <w:t>угого человека, то смысл п. «д»</w:t>
      </w:r>
      <w:r w:rsidRPr="00EA5CC3">
        <w:rPr>
          <w:sz w:val="28"/>
          <w:szCs w:val="28"/>
        </w:rPr>
        <w:t xml:space="preserve"> ч. 2 ст. 105 УК РФ заключается в том, что потерпевший лишается жизни с особой жестокостью. Это как раз и означает, что особая жестокость, в первую очередь, есть способ убийства. В этом значении особая жестокость должна быть, и может проявляться, осуществляться лишь до момента окончания преступления. При этом она должна осознаваться и потерпевшим, и обвиняемым, а это, в свою очередь, означает, что особая жестокость может иметь место лишь при жизни потерпевшего</w:t>
      </w:r>
      <w:r w:rsidR="00555881">
        <w:rPr>
          <w:rStyle w:val="aa"/>
          <w:sz w:val="28"/>
          <w:szCs w:val="28"/>
        </w:rPr>
        <w:footnoteReference w:id="4"/>
      </w:r>
      <w:r w:rsidRPr="00EA5CC3">
        <w:rPr>
          <w:sz w:val="28"/>
          <w:szCs w:val="28"/>
        </w:rPr>
        <w:t>.</w:t>
      </w:r>
    </w:p>
    <w:p w:rsidR="00EA5CC3" w:rsidRPr="005329CC" w:rsidRDefault="00EA5CC3" w:rsidP="005329CC">
      <w:pPr>
        <w:pStyle w:val="ab"/>
        <w:spacing w:before="0" w:beforeAutospacing="0" w:after="0" w:afterAutospacing="0" w:line="360" w:lineRule="auto"/>
        <w:ind w:firstLine="720"/>
        <w:jc w:val="both"/>
        <w:rPr>
          <w:sz w:val="28"/>
          <w:szCs w:val="28"/>
        </w:rPr>
      </w:pPr>
      <w:r w:rsidRPr="00EA5CC3">
        <w:rPr>
          <w:sz w:val="28"/>
          <w:szCs w:val="28"/>
        </w:rPr>
        <w:t xml:space="preserve">В российском уголовном законодательстве умышленное убийство, совершенное с особой жесткостью, принадлежит к числу тех преступлений, которые труднее всего поддаются точному юридическому определению и вызывают наибольшую сложность в установлении его юридических признаков. Об особой жестокости свидетельствует не только сам по себе способ совершения убийства. В законе она как способ совершения убийства на прямую соотнесен с личностью преступника (убийцы), совершающего преступление. Кроме того, признак особой жестокости в законе увязан и с иными обстоятельствами, отражающими особую изощренность преступника при лишении им жизни потерпевшего. Её преступник направляет на причинение особых страданий и мучений не только самой жертве, но и лицам, близким </w:t>
      </w:r>
      <w:r w:rsidRPr="005329CC">
        <w:rPr>
          <w:sz w:val="28"/>
          <w:szCs w:val="28"/>
        </w:rPr>
        <w:t>потерпевшему, которым его участь не безразлична.</w:t>
      </w:r>
    </w:p>
    <w:p w:rsidR="005329CC" w:rsidRPr="005329CC" w:rsidRDefault="005329CC" w:rsidP="005329CC">
      <w:pPr>
        <w:pStyle w:val="ab"/>
        <w:spacing w:before="0" w:beforeAutospacing="0" w:after="0" w:afterAutospacing="0" w:line="360" w:lineRule="auto"/>
        <w:ind w:firstLine="720"/>
        <w:jc w:val="both"/>
        <w:rPr>
          <w:sz w:val="28"/>
          <w:szCs w:val="28"/>
        </w:rPr>
      </w:pPr>
      <w:r w:rsidRPr="005329CC">
        <w:rPr>
          <w:sz w:val="28"/>
          <w:szCs w:val="28"/>
        </w:rPr>
        <w:t>Представляется целесообразным рассмотреть обстоятельства свидетельствующие о проявлении виновным особой жестокости, в свете признаков объективной стороны состава преступления, учитывая требования, относящиеся к субъективным признакам убийства с особой жестокостью.</w:t>
      </w:r>
    </w:p>
    <w:p w:rsidR="005329CC" w:rsidRPr="005329CC" w:rsidRDefault="005329CC" w:rsidP="005329CC">
      <w:pPr>
        <w:pStyle w:val="ab"/>
        <w:spacing w:before="0" w:beforeAutospacing="0" w:after="0" w:afterAutospacing="0" w:line="360" w:lineRule="auto"/>
        <w:ind w:firstLine="720"/>
        <w:jc w:val="both"/>
        <w:rPr>
          <w:sz w:val="28"/>
          <w:szCs w:val="28"/>
        </w:rPr>
      </w:pPr>
      <w:r w:rsidRPr="005329CC">
        <w:rPr>
          <w:sz w:val="28"/>
          <w:szCs w:val="28"/>
        </w:rPr>
        <w:t>Большое значение для установления умысла виновного на совершение убийства именно с особой жестокостью и</w:t>
      </w:r>
      <w:r>
        <w:rPr>
          <w:sz w:val="28"/>
          <w:szCs w:val="28"/>
        </w:rPr>
        <w:t>меет учет следующих признаков: с</w:t>
      </w:r>
      <w:r w:rsidRPr="005329CC">
        <w:rPr>
          <w:sz w:val="28"/>
          <w:szCs w:val="28"/>
        </w:rPr>
        <w:t>пособом совершения убийства.</w:t>
      </w:r>
    </w:p>
    <w:p w:rsidR="005329CC" w:rsidRDefault="005329CC" w:rsidP="005329CC">
      <w:pPr>
        <w:pStyle w:val="ab"/>
        <w:spacing w:before="0" w:beforeAutospacing="0" w:after="0" w:afterAutospacing="0" w:line="360" w:lineRule="auto"/>
        <w:ind w:firstLine="720"/>
        <w:jc w:val="both"/>
        <w:rPr>
          <w:sz w:val="28"/>
          <w:szCs w:val="28"/>
        </w:rPr>
      </w:pPr>
      <w:r w:rsidRPr="005329CC">
        <w:rPr>
          <w:sz w:val="28"/>
          <w:szCs w:val="28"/>
        </w:rPr>
        <w:t>При убийстве с особой жестокостью издевательство, пытки, мучения или истязания выступают в качестве специфического способа совершения пр</w:t>
      </w:r>
      <w:r>
        <w:rPr>
          <w:sz w:val="28"/>
          <w:szCs w:val="28"/>
        </w:rPr>
        <w:t>еступления, отличающего его от «обычного»</w:t>
      </w:r>
      <w:r w:rsidRPr="005329CC">
        <w:rPr>
          <w:sz w:val="28"/>
          <w:szCs w:val="28"/>
        </w:rPr>
        <w:t xml:space="preserve"> по жестокости убийства.</w:t>
      </w:r>
    </w:p>
    <w:p w:rsidR="005329CC" w:rsidRPr="005329CC" w:rsidRDefault="005329CC" w:rsidP="005329CC">
      <w:pPr>
        <w:pStyle w:val="ab"/>
        <w:spacing w:before="0" w:beforeAutospacing="0" w:after="0" w:afterAutospacing="0" w:line="360" w:lineRule="auto"/>
        <w:ind w:firstLine="720"/>
        <w:jc w:val="both"/>
        <w:rPr>
          <w:sz w:val="28"/>
          <w:szCs w:val="28"/>
        </w:rPr>
      </w:pPr>
      <w:r w:rsidRPr="005329CC">
        <w:rPr>
          <w:sz w:val="28"/>
          <w:szCs w:val="28"/>
        </w:rPr>
        <w:t>Имеется несколько подходов к трактовке обстоятельств, свидетельствующих о совершении убийства с особой жестокостью. Позиции авторов существенно различаются: одни утверждают, что о совершении преступления с особой жестокостью свидетельствует только способ убийства; другие считают, что, кроме способа, о ней должны свидетельствовать и иные обстоят</w:t>
      </w:r>
      <w:r>
        <w:rPr>
          <w:sz w:val="28"/>
          <w:szCs w:val="28"/>
        </w:rPr>
        <w:t>ельства субъективного характера. Т</w:t>
      </w:r>
      <w:r w:rsidRPr="005329CC">
        <w:rPr>
          <w:sz w:val="28"/>
          <w:szCs w:val="28"/>
        </w:rPr>
        <w:t>ретьи исходят из того, что кроме способа этот оценочный признак, характеризуют и другие объективные обстоятельства, однако перечень их у многих авторов не совпадает; четвертые относят к обстоятельствам, свидетельствующим о проявлении виновным особой жестокости, все возможные признаки, как субъективные, так и объективные, а также имеющие отношение к его личности, которые дали о себе знать в им содеянном, например, психофизиологические и психологические особенности, чаще всего в сексуальной сфере, проявляющие</w:t>
      </w:r>
      <w:r>
        <w:rPr>
          <w:sz w:val="28"/>
          <w:szCs w:val="28"/>
        </w:rPr>
        <w:t>ся в причинении потерпевшему</w:t>
      </w:r>
      <w:r w:rsidRPr="005329CC">
        <w:rPr>
          <w:sz w:val="28"/>
          <w:szCs w:val="28"/>
        </w:rPr>
        <w:t xml:space="preserve"> особо сильных физических или психических страданий, определяемых чаще всего в качестве садизма.</w:t>
      </w:r>
    </w:p>
    <w:p w:rsidR="005329CC" w:rsidRPr="005329CC" w:rsidRDefault="005329CC" w:rsidP="005329CC">
      <w:pPr>
        <w:pStyle w:val="ab"/>
        <w:spacing w:before="0" w:beforeAutospacing="0" w:after="0" w:afterAutospacing="0" w:line="360" w:lineRule="auto"/>
        <w:ind w:firstLine="720"/>
        <w:jc w:val="both"/>
        <w:rPr>
          <w:sz w:val="28"/>
          <w:szCs w:val="28"/>
        </w:rPr>
      </w:pPr>
      <w:r w:rsidRPr="005329CC">
        <w:rPr>
          <w:sz w:val="28"/>
          <w:szCs w:val="28"/>
        </w:rPr>
        <w:t>Объективными признаками особой жестокости при убийстве являются: способ убийства, приводящий к тому, что потерпевший испытывает длительные, сильные физические боли и страдания; обстановка убийства, свидетельствующая о причинении потерпевшему или его близким особых нравственных страданий; иные объективные обстоятельства, указывающие на проявление особой жестокости при совершении лицом убийства</w:t>
      </w:r>
      <w:r w:rsidR="00555881">
        <w:rPr>
          <w:rStyle w:val="aa"/>
          <w:sz w:val="28"/>
          <w:szCs w:val="28"/>
        </w:rPr>
        <w:footnoteReference w:id="5"/>
      </w:r>
      <w:r w:rsidRPr="005329CC">
        <w:rPr>
          <w:sz w:val="28"/>
          <w:szCs w:val="28"/>
        </w:rPr>
        <w:t>.</w:t>
      </w:r>
    </w:p>
    <w:p w:rsidR="00D00C69" w:rsidRDefault="00D00C69" w:rsidP="005329CC">
      <w:pPr>
        <w:pStyle w:val="ab"/>
        <w:spacing w:before="0" w:beforeAutospacing="0" w:after="0" w:afterAutospacing="0" w:line="360" w:lineRule="auto"/>
        <w:ind w:firstLine="720"/>
        <w:jc w:val="both"/>
        <w:rPr>
          <w:sz w:val="28"/>
          <w:szCs w:val="28"/>
        </w:rPr>
      </w:pPr>
      <w:r w:rsidRPr="00D00C69">
        <w:rPr>
          <w:sz w:val="28"/>
          <w:szCs w:val="28"/>
        </w:rPr>
        <w:t>Все преступления, носящие характер мучения или истязания, сопряженные с издевательством над людьми, в итоге характеризуются жестокостью, которая и служит качественной стороной насилия. Д</w:t>
      </w:r>
      <w:r>
        <w:rPr>
          <w:sz w:val="28"/>
          <w:szCs w:val="28"/>
        </w:rPr>
        <w:t>ля квалификации убийства по п. «д»</w:t>
      </w:r>
      <w:r w:rsidRPr="00D00C69">
        <w:rPr>
          <w:sz w:val="28"/>
          <w:szCs w:val="28"/>
        </w:rPr>
        <w:t xml:space="preserve"> ч.2 ст. 105 УК РФ необходимо доказать, что умысел при его совершении возник до применения истязаний к жертве либо в процессе самого истязания</w:t>
      </w:r>
      <w:r>
        <w:rPr>
          <w:sz w:val="28"/>
          <w:szCs w:val="28"/>
        </w:rPr>
        <w:t>.</w:t>
      </w:r>
    </w:p>
    <w:p w:rsidR="000802D2" w:rsidRDefault="000802D2" w:rsidP="000802D2">
      <w:pPr>
        <w:pStyle w:val="ab"/>
        <w:spacing w:before="0" w:beforeAutospacing="0" w:after="0" w:afterAutospacing="0" w:line="360" w:lineRule="auto"/>
        <w:ind w:firstLine="720"/>
        <w:jc w:val="both"/>
        <w:rPr>
          <w:sz w:val="28"/>
          <w:szCs w:val="28"/>
        </w:rPr>
      </w:pPr>
      <w:r>
        <w:rPr>
          <w:sz w:val="28"/>
          <w:szCs w:val="28"/>
        </w:rPr>
        <w:t>О</w:t>
      </w:r>
      <w:r w:rsidRPr="00F82062">
        <w:rPr>
          <w:sz w:val="28"/>
          <w:szCs w:val="28"/>
        </w:rPr>
        <w:t>собая жестокость как способ совершения насильственных преступлений признается излишним, чрезмерным, вспомогательным фактором, или дополнительным способом их совершения. При совершении изнасилования, насильственных действий сексуального характера особо жестокий способ применяется как с целью подавления сопротивления, устрашения потерпевшей, так и с целью доведения преступного умысла до конца. При совершении убийства с особой жестокостью, изучаемый способ применяется с целью причинения жертве особых мучений и страданий в процессе совершения преступления, т.е. основное различие существует в целях совершения преступления.</w:t>
      </w:r>
    </w:p>
    <w:p w:rsidR="007B1997" w:rsidRDefault="007B1997" w:rsidP="007B1997">
      <w:pPr>
        <w:tabs>
          <w:tab w:val="left" w:pos="1845"/>
        </w:tabs>
        <w:spacing w:line="360" w:lineRule="auto"/>
        <w:ind w:firstLine="720"/>
        <w:jc w:val="both"/>
        <w:rPr>
          <w:sz w:val="28"/>
          <w:szCs w:val="28"/>
        </w:rPr>
      </w:pPr>
      <w:r>
        <w:rPr>
          <w:sz w:val="28"/>
          <w:szCs w:val="28"/>
        </w:rPr>
        <w:t>О</w:t>
      </w:r>
      <w:r w:rsidRPr="00545BF8">
        <w:rPr>
          <w:sz w:val="28"/>
          <w:szCs w:val="28"/>
        </w:rPr>
        <w:t xml:space="preserve">собая жестокость при убийстве характеризуется одним из следующих обстоятельств: </w:t>
      </w:r>
      <w:r w:rsidRPr="00545BF8">
        <w:rPr>
          <w:sz w:val="28"/>
          <w:szCs w:val="28"/>
        </w:rPr>
        <w:br/>
      </w:r>
      <w:r>
        <w:rPr>
          <w:sz w:val="28"/>
          <w:szCs w:val="28"/>
        </w:rPr>
        <w:t xml:space="preserve">           </w:t>
      </w:r>
      <w:r w:rsidRPr="00545BF8">
        <w:rPr>
          <w:sz w:val="28"/>
          <w:szCs w:val="28"/>
        </w:rPr>
        <w:t>1) поведение виновного до лишения жизни потерпевшего (пытки, истязание, глумление, издевательство и т.п.); при этом сама смерть может быть мгновенно</w:t>
      </w:r>
      <w:r>
        <w:rPr>
          <w:sz w:val="28"/>
          <w:szCs w:val="28"/>
        </w:rPr>
        <w:t>й (выстрел, удар ножом и т.п.);</w:t>
      </w:r>
    </w:p>
    <w:p w:rsidR="007B1997" w:rsidRDefault="007B1997" w:rsidP="007B1997">
      <w:pPr>
        <w:spacing w:line="360" w:lineRule="auto"/>
        <w:jc w:val="both"/>
        <w:rPr>
          <w:sz w:val="28"/>
          <w:szCs w:val="28"/>
        </w:rPr>
      </w:pPr>
      <w:r>
        <w:rPr>
          <w:sz w:val="28"/>
          <w:szCs w:val="28"/>
        </w:rPr>
        <w:t xml:space="preserve">          </w:t>
      </w:r>
      <w:r w:rsidRPr="00545BF8">
        <w:rPr>
          <w:sz w:val="28"/>
          <w:szCs w:val="28"/>
        </w:rPr>
        <w:t xml:space="preserve">2) способ убийства (использование мучительно действующего яда, сожжение заживо, оставление без пищи или питья и т.п.), когда смерть является конечным результатом действий виновного; </w:t>
      </w:r>
    </w:p>
    <w:p w:rsidR="007B1997" w:rsidRDefault="007B1997" w:rsidP="007B1997">
      <w:pPr>
        <w:spacing w:line="360" w:lineRule="auto"/>
        <w:ind w:firstLine="720"/>
        <w:jc w:val="both"/>
        <w:rPr>
          <w:sz w:val="28"/>
          <w:szCs w:val="28"/>
        </w:rPr>
      </w:pPr>
      <w:r w:rsidRPr="00545BF8">
        <w:rPr>
          <w:sz w:val="28"/>
          <w:szCs w:val="28"/>
        </w:rPr>
        <w:t>3) обстановка убийства (причинение смерти в присутствии близких потерпевшего, в отношении беспомощного лица в силу возраста (малолетний, престарелый), болезни (физические или психические особенности потерпевшего) или иного состояния (сильное опьянение, непреодолимая сила и т.п.), когда потерпевший понимал, осознавал, что его пытаются лишить жизни, просил пощады, умолял виновного не убивать его, изо всех сил пытался хоть как-то себя защитить, убежать от убийцы, а виновный, несмотря на все это, тем не менее, причиняет потерпевшему смерть</w:t>
      </w:r>
      <w:r w:rsidR="0042371C">
        <w:rPr>
          <w:rStyle w:val="aa"/>
          <w:sz w:val="28"/>
          <w:szCs w:val="28"/>
        </w:rPr>
        <w:footnoteReference w:id="6"/>
      </w:r>
      <w:r w:rsidRPr="00545BF8">
        <w:rPr>
          <w:sz w:val="28"/>
          <w:szCs w:val="28"/>
        </w:rPr>
        <w:t xml:space="preserve">. </w:t>
      </w:r>
    </w:p>
    <w:p w:rsidR="000802D2" w:rsidRDefault="000802D2" w:rsidP="005329CC">
      <w:pPr>
        <w:pStyle w:val="ab"/>
        <w:spacing w:before="0" w:beforeAutospacing="0" w:after="0" w:afterAutospacing="0" w:line="360" w:lineRule="auto"/>
        <w:ind w:firstLine="720"/>
        <w:jc w:val="both"/>
        <w:rPr>
          <w:sz w:val="28"/>
          <w:szCs w:val="28"/>
        </w:rPr>
      </w:pPr>
      <w:r w:rsidRPr="000802D2">
        <w:rPr>
          <w:sz w:val="28"/>
          <w:szCs w:val="28"/>
        </w:rPr>
        <w:t>Следующим признаком объективной стороны является создание или использование специфической обстановки - это совершение преступления: в присутствии близких потерпевшего, осознающих характер действий виновного; в отношении потерпевшего находящегося в беспомощном состоянии, и также сознающего характер действия, совершаемых против него.</w:t>
      </w:r>
    </w:p>
    <w:p w:rsidR="000802D2" w:rsidRDefault="000802D2" w:rsidP="005329CC">
      <w:pPr>
        <w:pStyle w:val="ab"/>
        <w:spacing w:before="0" w:beforeAutospacing="0" w:after="0" w:afterAutospacing="0" w:line="360" w:lineRule="auto"/>
        <w:ind w:firstLine="720"/>
        <w:jc w:val="both"/>
        <w:rPr>
          <w:sz w:val="28"/>
          <w:szCs w:val="28"/>
        </w:rPr>
      </w:pPr>
      <w:r w:rsidRPr="000802D2">
        <w:rPr>
          <w:sz w:val="28"/>
          <w:szCs w:val="28"/>
        </w:rPr>
        <w:t>Особая жестокость может быть связана не только со способом лишения жизни потерпевшего, но и с другими обстоятельствами, свидетельствующими о проявлении её виновным, в частности, с совершением убийства в присутствии близких потерпевшему лиц, когда виновный сознавал, что своими действиями причиняет им особые страдания Особая жестокость может быть связана не только со способом лишения жизни потерпевшего, но и с другими обстоятельствами, свидетельствующими о проявлении её виновным, в частности, с совершением убийства в присутствии близких потерпевшему лиц, когда виновный сознавал, что своими действиями причиняет им особые страдания</w:t>
      </w:r>
      <w:r>
        <w:rPr>
          <w:sz w:val="28"/>
          <w:szCs w:val="28"/>
        </w:rPr>
        <w:t>.</w:t>
      </w:r>
    </w:p>
    <w:p w:rsidR="000802D2" w:rsidRDefault="000802D2" w:rsidP="005329CC">
      <w:pPr>
        <w:pStyle w:val="ab"/>
        <w:spacing w:before="0" w:beforeAutospacing="0" w:after="0" w:afterAutospacing="0" w:line="360" w:lineRule="auto"/>
        <w:ind w:firstLine="720"/>
        <w:jc w:val="both"/>
        <w:rPr>
          <w:sz w:val="28"/>
          <w:szCs w:val="28"/>
        </w:rPr>
      </w:pPr>
      <w:r>
        <w:rPr>
          <w:sz w:val="28"/>
          <w:szCs w:val="28"/>
        </w:rPr>
        <w:t xml:space="preserve">О </w:t>
      </w:r>
      <w:r w:rsidRPr="000802D2">
        <w:rPr>
          <w:sz w:val="28"/>
          <w:szCs w:val="28"/>
        </w:rPr>
        <w:t>безжалостности как об одном из признаков особой жестокости свидетельствует убийство нескольких лиц - одного за другим. Исключительная безжалостность осужденного по отношению к жертвам - характерная особенность поведения лица, совершающего преступление с особой жестокостью. В таких случаях о последнем свидетельствует не только то, что убийство совершается в присутствии других лиц, жизнь которых находится под угрозой, но и то, что особая жестокость проявляется в совокупности всех действий виновного.</w:t>
      </w:r>
    </w:p>
    <w:p w:rsidR="000802D2" w:rsidRPr="000802D2" w:rsidRDefault="000802D2" w:rsidP="005329CC">
      <w:pPr>
        <w:pStyle w:val="ab"/>
        <w:spacing w:before="0" w:beforeAutospacing="0" w:after="0" w:afterAutospacing="0" w:line="360" w:lineRule="auto"/>
        <w:ind w:firstLine="720"/>
        <w:jc w:val="both"/>
        <w:rPr>
          <w:sz w:val="28"/>
          <w:szCs w:val="28"/>
        </w:rPr>
      </w:pPr>
      <w:r w:rsidRPr="000802D2">
        <w:rPr>
          <w:sz w:val="28"/>
          <w:szCs w:val="28"/>
        </w:rPr>
        <w:t>Любое обстоятельство, которое влияет или может повлиять на квалификацию преступления, должно исследоваться в двух направлениях: объективном и субъективном. С одной стороны, необходимо выявить и определить совокупность фактов, подтверждающих реальное существование имеющего значение для квалификации преступления обстоятельства в объективной деятельности, с другой - совокупность фактов, свидетельствующих о соответствующем, т.е. предписанном законом, отношении виновного к этому обстоятельству.</w:t>
      </w:r>
    </w:p>
    <w:p w:rsidR="000802D2" w:rsidRPr="00A50670" w:rsidRDefault="00A50670" w:rsidP="005329CC">
      <w:pPr>
        <w:pStyle w:val="ab"/>
        <w:spacing w:before="0" w:beforeAutospacing="0" w:after="0" w:afterAutospacing="0" w:line="360" w:lineRule="auto"/>
        <w:ind w:firstLine="720"/>
        <w:jc w:val="both"/>
        <w:rPr>
          <w:sz w:val="28"/>
          <w:szCs w:val="28"/>
        </w:rPr>
      </w:pPr>
      <w:r>
        <w:rPr>
          <w:sz w:val="28"/>
          <w:szCs w:val="28"/>
        </w:rPr>
        <w:t>К</w:t>
      </w:r>
      <w:r w:rsidRPr="00A50670">
        <w:rPr>
          <w:sz w:val="28"/>
          <w:szCs w:val="28"/>
        </w:rPr>
        <w:t>валифицирующий признак, характеризующий субъективную сторону подобного рода убийства, присутствует лишь в тех случаях, когда виновный избирает конкретный особо жестокий способ действий и осознает факт причинение другому человеку особых мучений и страданий ради достижения каких - либо целей или совершает действия, осуществляя которые, субъект допускал, или предвидел, что подобные последствия наступят. Поэтому не сам по себе объективно особо жестокий способ совершения преступления, а его сочетание с субъективными характеристиками личности виновного и особенностями его мотивационного процесса, отягощают ответственность. квалифицирующий признак, характеризующий субъективную сторону подобного рода убийства, присутствует лишь в тех случаях, когда виновный избирает конкретный особо жестокий способ действий и осознает факт причинение другому человеку особых мучений и страданий ради достижения каких - либо целей или совершает действия, осуществляя которые, субъект допускал, или предвидел, что подобные последствия наступят. Поэтому не сам по себе объективно особо жестокий способ совершения преступления, а его сочетание с субъективными характеристиками личности виновного и особенностями его мотивационного процесса, отягощают ответственность</w:t>
      </w:r>
      <w:r w:rsidR="00555881">
        <w:rPr>
          <w:rStyle w:val="aa"/>
          <w:sz w:val="28"/>
          <w:szCs w:val="28"/>
        </w:rPr>
        <w:footnoteReference w:id="7"/>
      </w:r>
      <w:r w:rsidRPr="00A50670">
        <w:rPr>
          <w:sz w:val="28"/>
          <w:szCs w:val="28"/>
        </w:rPr>
        <w:t>.</w:t>
      </w:r>
    </w:p>
    <w:p w:rsidR="00A50670" w:rsidRPr="00A50670" w:rsidRDefault="00A50670" w:rsidP="00F82062">
      <w:pPr>
        <w:pStyle w:val="ab"/>
        <w:spacing w:before="0" w:beforeAutospacing="0" w:after="0" w:afterAutospacing="0" w:line="360" w:lineRule="auto"/>
        <w:ind w:firstLine="720"/>
        <w:jc w:val="both"/>
        <w:rPr>
          <w:sz w:val="28"/>
          <w:szCs w:val="28"/>
        </w:rPr>
      </w:pPr>
      <w:r w:rsidRPr="00A50670">
        <w:rPr>
          <w:sz w:val="28"/>
          <w:szCs w:val="28"/>
        </w:rPr>
        <w:t>Особая жестокость как квалифицирующее обстоятельство убийства имеет место лишь в тех случаях, когда, во-первых, способ совершения преступления объективно является особо жестоким, мучительным, и, во-вторых, когда виновный избирает такой способ совершения преступления и осознает в процессе совершения убийства, что причиняет этим потерпевшему особые мучения и страдания.</w:t>
      </w:r>
    </w:p>
    <w:p w:rsidR="00A50670" w:rsidRPr="00A50670" w:rsidRDefault="00A50670" w:rsidP="00F82062">
      <w:pPr>
        <w:pStyle w:val="ab"/>
        <w:spacing w:before="0" w:beforeAutospacing="0" w:after="0" w:afterAutospacing="0" w:line="360" w:lineRule="auto"/>
        <w:ind w:firstLine="720"/>
        <w:jc w:val="both"/>
        <w:rPr>
          <w:sz w:val="28"/>
          <w:szCs w:val="28"/>
        </w:rPr>
      </w:pPr>
      <w:r>
        <w:rPr>
          <w:sz w:val="28"/>
          <w:szCs w:val="28"/>
        </w:rPr>
        <w:t>Пункт «б» ч. 2 ст. 131 и п. «б»</w:t>
      </w:r>
      <w:r w:rsidRPr="00A50670">
        <w:rPr>
          <w:sz w:val="28"/>
          <w:szCs w:val="28"/>
        </w:rPr>
        <w:t xml:space="preserve"> ч. 2 ст. 132 УК РФ предусматривают повышенную уголовную ответственность за изнасилование и иные насильственные де</w:t>
      </w:r>
      <w:r>
        <w:rPr>
          <w:sz w:val="28"/>
          <w:szCs w:val="28"/>
        </w:rPr>
        <w:t>йствия сексуального характера, «</w:t>
      </w:r>
      <w:r w:rsidRPr="00A50670">
        <w:rPr>
          <w:sz w:val="28"/>
          <w:szCs w:val="28"/>
        </w:rPr>
        <w:t>совершенные с особой жестокостью по отношению к</w:t>
      </w:r>
      <w:r>
        <w:rPr>
          <w:sz w:val="28"/>
          <w:szCs w:val="28"/>
        </w:rPr>
        <w:t xml:space="preserve"> потерпевшей или к другим лицам»</w:t>
      </w:r>
      <w:r w:rsidRPr="00A50670">
        <w:rPr>
          <w:sz w:val="28"/>
          <w:szCs w:val="28"/>
        </w:rPr>
        <w:t>. Такой квалифицирующий признак изнасилования и совершения иных насильственных действий сексуального характера, как особая жестокость, невозможно раскрыть без анализа всех элементов составов преступления и особенно его объективной и субъективной сторон</w:t>
      </w:r>
      <w:r w:rsidR="00555881">
        <w:rPr>
          <w:rStyle w:val="aa"/>
          <w:sz w:val="28"/>
          <w:szCs w:val="28"/>
        </w:rPr>
        <w:footnoteReference w:id="8"/>
      </w:r>
      <w:r>
        <w:rPr>
          <w:sz w:val="28"/>
          <w:szCs w:val="28"/>
        </w:rPr>
        <w:t>.</w:t>
      </w:r>
    </w:p>
    <w:p w:rsidR="005329CC" w:rsidRPr="00A50670" w:rsidRDefault="00A50670" w:rsidP="00F82062">
      <w:pPr>
        <w:pStyle w:val="ab"/>
        <w:spacing w:before="0" w:beforeAutospacing="0" w:after="0" w:afterAutospacing="0" w:line="360" w:lineRule="auto"/>
        <w:ind w:firstLine="720"/>
        <w:jc w:val="both"/>
        <w:rPr>
          <w:sz w:val="28"/>
          <w:szCs w:val="28"/>
        </w:rPr>
      </w:pPr>
      <w:r w:rsidRPr="00A50670">
        <w:rPr>
          <w:sz w:val="28"/>
          <w:szCs w:val="28"/>
        </w:rPr>
        <w:t>Особая жестокость может проявиться и в обстановке совершаемого изнасилования (совершение насильственного деяния в присутствии родных или близких потерпевшей). Так, причинение моральных страданий близким лицам потерпевшей, в чьем присутствии совершается изнасилование, и которые лишены возможности оказать помощь насилуемой его избежать, следует квалифицировать как изнасилование с особой жестокостью.</w:t>
      </w:r>
    </w:p>
    <w:p w:rsidR="005329CC" w:rsidRDefault="008A042C" w:rsidP="005329CC">
      <w:pPr>
        <w:pStyle w:val="ab"/>
        <w:spacing w:before="0" w:beforeAutospacing="0" w:after="0" w:afterAutospacing="0" w:line="360" w:lineRule="auto"/>
        <w:ind w:firstLine="720"/>
        <w:jc w:val="both"/>
        <w:rPr>
          <w:sz w:val="28"/>
          <w:szCs w:val="28"/>
        </w:rPr>
      </w:pPr>
      <w:r>
        <w:rPr>
          <w:sz w:val="28"/>
          <w:szCs w:val="28"/>
        </w:rPr>
        <w:t>П</w:t>
      </w:r>
      <w:r w:rsidR="00A50670" w:rsidRPr="00A50670">
        <w:rPr>
          <w:sz w:val="28"/>
          <w:szCs w:val="28"/>
        </w:rPr>
        <w:t xml:space="preserve">ри совершении преступлений предусмотренных ст.ст. 131 и 132 УК РФ, особо жестокий способ применяется с целью доведения преступного умысла до конца, а также из мести за оказанное сопротивление. Тогда как, при совершении убийства с особой жестокостью, данный способ применяется с целью причинения жертве особых мучений, и страданий в процессе совершения убийства, т.е. основное различие, существует в целях совершения преступления. Следует отметить, особо жестокий способ, применяемый в процессе изнасилования (насильственных действий сексуального характера) к потерпевшей (потерпевшему) или другим лицам, может быть как физическим, так и психическим. Физическое проявление особой жестокости, состоит в применении любого насилия к потерпевшей (потерпевшему) или иным лицам. </w:t>
      </w:r>
    </w:p>
    <w:p w:rsidR="005329CC" w:rsidRDefault="008A042C" w:rsidP="005329CC">
      <w:pPr>
        <w:pStyle w:val="ab"/>
        <w:spacing w:before="0" w:beforeAutospacing="0" w:after="0" w:afterAutospacing="0" w:line="360" w:lineRule="auto"/>
        <w:ind w:firstLine="720"/>
        <w:jc w:val="both"/>
        <w:rPr>
          <w:sz w:val="28"/>
          <w:szCs w:val="28"/>
        </w:rPr>
      </w:pPr>
      <w:r w:rsidRPr="008A042C">
        <w:rPr>
          <w:sz w:val="28"/>
          <w:szCs w:val="28"/>
        </w:rPr>
        <w:t>К физическому проявлению следует относить и воздействие на внутренние органы потерпевшей (потерпевшего) путем введения в организм лекарственных препаратов, наркотических средств. Психическое воздействие особой жестокости, проявляется в виде угроз с целью сломить сопротивление потерпевшей</w:t>
      </w:r>
      <w:r>
        <w:rPr>
          <w:sz w:val="28"/>
          <w:szCs w:val="28"/>
        </w:rPr>
        <w:t>.</w:t>
      </w:r>
    </w:p>
    <w:p w:rsidR="008A042C" w:rsidRPr="008A042C" w:rsidRDefault="008A042C" w:rsidP="005329CC">
      <w:pPr>
        <w:pStyle w:val="ab"/>
        <w:spacing w:before="0" w:beforeAutospacing="0" w:after="0" w:afterAutospacing="0" w:line="360" w:lineRule="auto"/>
        <w:ind w:firstLine="720"/>
        <w:jc w:val="both"/>
        <w:rPr>
          <w:sz w:val="28"/>
          <w:szCs w:val="28"/>
        </w:rPr>
      </w:pPr>
      <w:r w:rsidRPr="008A042C">
        <w:rPr>
          <w:sz w:val="28"/>
          <w:szCs w:val="28"/>
        </w:rPr>
        <w:t>Субъективная сторона изнасилования, насильственных действий сексуального характера характеризуется прямым умыслом. Виновный осознает, что совершает насильственное половое сношение либо различного рода насильственные действия сексуального характера против воли потерпевшей (потерпевшего) и желает совершить подобные действия с особой жестокостью, т.е. виновное лицо осознает характер своих действий, и факт причинения потерпевшей (потерпевшему) особых мучений и страданий</w:t>
      </w:r>
      <w:r w:rsidR="00555881">
        <w:rPr>
          <w:rStyle w:val="aa"/>
          <w:sz w:val="28"/>
          <w:szCs w:val="28"/>
        </w:rPr>
        <w:footnoteReference w:id="9"/>
      </w:r>
      <w:r>
        <w:rPr>
          <w:sz w:val="28"/>
          <w:szCs w:val="28"/>
        </w:rPr>
        <w:t>.</w:t>
      </w:r>
    </w:p>
    <w:p w:rsidR="0073589E" w:rsidRDefault="0073589E" w:rsidP="0073589E">
      <w:pPr>
        <w:pStyle w:val="ab"/>
        <w:spacing w:before="0" w:beforeAutospacing="0" w:after="0" w:afterAutospacing="0"/>
        <w:ind w:firstLine="720"/>
        <w:jc w:val="both"/>
        <w:rPr>
          <w:sz w:val="28"/>
          <w:szCs w:val="28"/>
        </w:rPr>
      </w:pPr>
      <w:r>
        <w:rPr>
          <w:sz w:val="28"/>
          <w:szCs w:val="28"/>
        </w:rPr>
        <w:t>2.2. Особая жестокость как квалифицирующий признак и обстоятельства отягчающие наказание</w:t>
      </w:r>
    </w:p>
    <w:p w:rsidR="00FD7613" w:rsidRDefault="004720A7" w:rsidP="005329CC">
      <w:pPr>
        <w:pStyle w:val="ab"/>
        <w:spacing w:before="0" w:beforeAutospacing="0" w:after="0" w:afterAutospacing="0" w:line="360" w:lineRule="auto"/>
        <w:ind w:firstLine="720"/>
        <w:jc w:val="both"/>
        <w:rPr>
          <w:sz w:val="28"/>
          <w:szCs w:val="28"/>
        </w:rPr>
      </w:pPr>
      <w:r>
        <w:rPr>
          <w:sz w:val="28"/>
          <w:szCs w:val="28"/>
        </w:rPr>
        <w:t>Д</w:t>
      </w:r>
      <w:r w:rsidRPr="004720A7">
        <w:rPr>
          <w:sz w:val="28"/>
          <w:szCs w:val="28"/>
        </w:rPr>
        <w:t>ля основания квалификации убийства, совершенного особо жестоким способом, необходимо, прежде всего, учитывать проявление виновным особой жестокости при совершении преступлений подобного рода. Если таковая была проявлена и осознавалась преступником в процессе совершения убийства, следовательно, содеянное подлежит квалификации как совершенное с особой жестокостью.</w:t>
      </w:r>
    </w:p>
    <w:p w:rsidR="004720A7" w:rsidRDefault="004720A7" w:rsidP="005329CC">
      <w:pPr>
        <w:pStyle w:val="ab"/>
        <w:spacing w:before="0" w:beforeAutospacing="0" w:after="0" w:afterAutospacing="0" w:line="360" w:lineRule="auto"/>
        <w:ind w:firstLine="720"/>
        <w:jc w:val="both"/>
        <w:rPr>
          <w:sz w:val="28"/>
          <w:szCs w:val="28"/>
        </w:rPr>
      </w:pPr>
      <w:r w:rsidRPr="004720A7">
        <w:rPr>
          <w:sz w:val="28"/>
          <w:szCs w:val="28"/>
        </w:rPr>
        <w:t>В действительности количество ранений не всегда позволяет квалифицировать убийство как совершенное с особой жестокостью. Так, нельзя говорить об особой жестокости в том случае, если у</w:t>
      </w:r>
      <w:r>
        <w:rPr>
          <w:sz w:val="28"/>
          <w:szCs w:val="28"/>
        </w:rPr>
        <w:t>бийство произошло в «пылу драки»</w:t>
      </w:r>
      <w:r w:rsidRPr="004720A7">
        <w:rPr>
          <w:sz w:val="28"/>
          <w:szCs w:val="28"/>
        </w:rPr>
        <w:t xml:space="preserve"> в результате спровоцированной потерпевшим ссоры и при отсутствии умысла виновного на убийство с особой жестокостью. Это обстоятельство мы связываем с тем, что отсутствие умысла на совершение преступления с особой жестокостью может быть обусловлено наличием возбужденного состояния преступника, вызванного провоцирующим поведением жертвы. При отсутствии оснований для признания, содеянного в состоянии аффекта, в подобных случаях лишение жизни следует квалифицировать как простое убийство по ч.1 ст.105 УК РФ.</w:t>
      </w:r>
    </w:p>
    <w:p w:rsidR="004720A7" w:rsidRDefault="004720A7" w:rsidP="005329CC">
      <w:pPr>
        <w:pStyle w:val="ab"/>
        <w:spacing w:before="0" w:beforeAutospacing="0" w:after="0" w:afterAutospacing="0" w:line="360" w:lineRule="auto"/>
        <w:ind w:firstLine="720"/>
        <w:jc w:val="both"/>
        <w:rPr>
          <w:sz w:val="28"/>
          <w:szCs w:val="28"/>
        </w:rPr>
      </w:pPr>
      <w:r w:rsidRPr="004720A7">
        <w:rPr>
          <w:sz w:val="28"/>
          <w:szCs w:val="28"/>
        </w:rPr>
        <w:t>Об отсутствии умысла на убийство с особой жестокостью может свидетельствовать и то, что ранения наносились в очень короткий промежуток времени, поскольку об убийстве с особой жестокостью при множественности ранений свидетельствует, как правило, длительность процесса лишения жизни, нанесение повреждений, которые вызывают или могут вызвать исключительные боли и страдания потерпевшего.</w:t>
      </w:r>
    </w:p>
    <w:p w:rsidR="00730612" w:rsidRPr="00730612" w:rsidRDefault="00730612" w:rsidP="005329CC">
      <w:pPr>
        <w:pStyle w:val="ab"/>
        <w:spacing w:before="0" w:beforeAutospacing="0" w:after="0" w:afterAutospacing="0" w:line="360" w:lineRule="auto"/>
        <w:ind w:firstLine="720"/>
        <w:jc w:val="both"/>
        <w:rPr>
          <w:sz w:val="28"/>
          <w:szCs w:val="28"/>
        </w:rPr>
      </w:pPr>
      <w:r w:rsidRPr="00730612">
        <w:rPr>
          <w:sz w:val="28"/>
          <w:szCs w:val="28"/>
        </w:rPr>
        <w:t>Телесные повреждения, нанесенные после смерти жертвы, не дают основания для квалификации действий виновно</w:t>
      </w:r>
      <w:r>
        <w:rPr>
          <w:sz w:val="28"/>
          <w:szCs w:val="28"/>
        </w:rPr>
        <w:t>го по п. «д» ч. 2 ст. 105 УК</w:t>
      </w:r>
      <w:r w:rsidR="00ED2A0D">
        <w:rPr>
          <w:sz w:val="28"/>
          <w:szCs w:val="28"/>
        </w:rPr>
        <w:t xml:space="preserve"> РФ</w:t>
      </w:r>
      <w:r>
        <w:rPr>
          <w:sz w:val="28"/>
          <w:szCs w:val="28"/>
        </w:rPr>
        <w:t xml:space="preserve">, </w:t>
      </w:r>
      <w:r w:rsidRPr="00730612">
        <w:rPr>
          <w:sz w:val="28"/>
          <w:szCs w:val="28"/>
        </w:rPr>
        <w:t xml:space="preserve">так как преступление считается оконченным в момент наступления биологической смерти потерпевшего. Дальнейшее воздействие на тело скончавшегося лежит за рамками состава убийства. Точно так же следует оценивать и расчленение трупа с целью сокрытия убийства. При наличии всех других признаков такие действия субъекта могут быть квалифицированы по </w:t>
      </w:r>
      <w:r>
        <w:rPr>
          <w:sz w:val="28"/>
          <w:szCs w:val="28"/>
        </w:rPr>
        <w:t xml:space="preserve">ст. 244 </w:t>
      </w:r>
      <w:r w:rsidRPr="00730612">
        <w:rPr>
          <w:sz w:val="28"/>
          <w:szCs w:val="28"/>
        </w:rPr>
        <w:t>УК</w:t>
      </w:r>
      <w:r w:rsidR="00ED2A0D">
        <w:rPr>
          <w:sz w:val="28"/>
          <w:szCs w:val="28"/>
        </w:rPr>
        <w:t xml:space="preserve"> РФ</w:t>
      </w:r>
      <w:r w:rsidRPr="00730612">
        <w:rPr>
          <w:sz w:val="28"/>
          <w:szCs w:val="28"/>
        </w:rPr>
        <w:t xml:space="preserve"> как надругательство над телом умершего</w:t>
      </w:r>
      <w:r w:rsidR="00ED2A0D">
        <w:rPr>
          <w:sz w:val="28"/>
          <w:szCs w:val="28"/>
        </w:rPr>
        <w:t>.</w:t>
      </w:r>
    </w:p>
    <w:p w:rsidR="005E2C24" w:rsidRPr="00ED2A0D" w:rsidRDefault="005E2C24" w:rsidP="00ED2A0D">
      <w:pPr>
        <w:pStyle w:val="ab"/>
        <w:spacing w:before="0" w:beforeAutospacing="0" w:after="0" w:afterAutospacing="0" w:line="360" w:lineRule="auto"/>
        <w:ind w:firstLine="720"/>
        <w:jc w:val="both"/>
        <w:rPr>
          <w:sz w:val="28"/>
          <w:szCs w:val="28"/>
        </w:rPr>
      </w:pPr>
      <w:r w:rsidRPr="004720A7">
        <w:rPr>
          <w:sz w:val="28"/>
          <w:szCs w:val="28"/>
        </w:rPr>
        <w:t>При к</w:t>
      </w:r>
      <w:r>
        <w:rPr>
          <w:sz w:val="28"/>
          <w:szCs w:val="28"/>
        </w:rPr>
        <w:t>валификации преступления по п. «д»</w:t>
      </w:r>
      <w:r w:rsidRPr="004720A7">
        <w:rPr>
          <w:sz w:val="28"/>
          <w:szCs w:val="28"/>
        </w:rPr>
        <w:t xml:space="preserve"> ч.2 ст.105 УК РФ необходимо установить наличие именно особой жестокости в содеянном, учитывая при этом, что таковая характеризуется не только способом совершения действий виновного, но и иными обстоятельствами преступного деяния</w:t>
      </w:r>
      <w:r w:rsidR="00ED2A0D">
        <w:rPr>
          <w:sz w:val="28"/>
          <w:szCs w:val="28"/>
        </w:rPr>
        <w:t xml:space="preserve">.  Также следует учитывать </w:t>
      </w:r>
      <w:r w:rsidR="00ED2A0D" w:rsidRPr="004C7152">
        <w:rPr>
          <w:rFonts w:ascii="Arial" w:hAnsi="Arial"/>
          <w:sz w:val="26"/>
          <w:szCs w:val="26"/>
        </w:rPr>
        <w:t xml:space="preserve"> </w:t>
      </w:r>
      <w:r w:rsidR="00ED2A0D" w:rsidRPr="00ED2A0D">
        <w:rPr>
          <w:sz w:val="28"/>
          <w:szCs w:val="28"/>
        </w:rPr>
        <w:t>объективные и субъективные признаки, дающие основание считать убийство особо жестоким.</w:t>
      </w:r>
    </w:p>
    <w:p w:rsidR="005E2C24" w:rsidRDefault="005E2C24" w:rsidP="005E2C24">
      <w:pPr>
        <w:pStyle w:val="ab"/>
        <w:spacing w:before="0" w:beforeAutospacing="0" w:after="0" w:afterAutospacing="0" w:line="360" w:lineRule="auto"/>
        <w:ind w:firstLine="720"/>
        <w:jc w:val="both"/>
        <w:rPr>
          <w:sz w:val="28"/>
          <w:szCs w:val="28"/>
        </w:rPr>
      </w:pPr>
      <w:r>
        <w:rPr>
          <w:sz w:val="28"/>
          <w:szCs w:val="28"/>
        </w:rPr>
        <w:t>Ч</w:t>
      </w:r>
      <w:r w:rsidRPr="004720A7">
        <w:rPr>
          <w:sz w:val="28"/>
          <w:szCs w:val="28"/>
        </w:rPr>
        <w:t>то причинением подобного сильнейшего психического стресса потерпевшего может послужить и обстановка совершения преступления, когда умыслом виновного лица охватывается лишение жизни, изнасилование, совершение насильственных действий сексуального характера или причинение различной тяжести вреда здоровью одной жертвы на глазах у другой, причиняя тем самым последней особые душевные страдания.</w:t>
      </w:r>
    </w:p>
    <w:p w:rsidR="005E2C24" w:rsidRPr="005E2C24" w:rsidRDefault="005E2C24" w:rsidP="005E2C24">
      <w:pPr>
        <w:pStyle w:val="ab"/>
        <w:spacing w:before="0" w:beforeAutospacing="0" w:after="0" w:afterAutospacing="0" w:line="360" w:lineRule="auto"/>
        <w:ind w:firstLine="720"/>
        <w:jc w:val="both"/>
        <w:rPr>
          <w:sz w:val="28"/>
          <w:szCs w:val="28"/>
        </w:rPr>
      </w:pPr>
      <w:r>
        <w:rPr>
          <w:sz w:val="28"/>
          <w:szCs w:val="28"/>
        </w:rPr>
        <w:t>П</w:t>
      </w:r>
      <w:r w:rsidRPr="005E2C24">
        <w:rPr>
          <w:sz w:val="28"/>
          <w:szCs w:val="28"/>
        </w:rPr>
        <w:t xml:space="preserve">реступление </w:t>
      </w:r>
      <w:r>
        <w:rPr>
          <w:sz w:val="28"/>
          <w:szCs w:val="28"/>
        </w:rPr>
        <w:t>не подлежит квалификации по п. «д»</w:t>
      </w:r>
      <w:r w:rsidRPr="005E2C24">
        <w:rPr>
          <w:sz w:val="28"/>
          <w:szCs w:val="28"/>
        </w:rPr>
        <w:t xml:space="preserve"> ч.2 ст.105 УК РФ, если умыслом виновного не охватывалось причинение особых психических страданий своим жертвам, например, в случае поочередного убийства двух потерпевших в процессе взаимной драки</w:t>
      </w:r>
      <w:r>
        <w:rPr>
          <w:sz w:val="28"/>
          <w:szCs w:val="28"/>
        </w:rPr>
        <w:t>.</w:t>
      </w:r>
    </w:p>
    <w:p w:rsidR="00F82062" w:rsidRDefault="00E52544" w:rsidP="00A767AA">
      <w:pPr>
        <w:pStyle w:val="ab"/>
        <w:spacing w:before="0" w:beforeAutospacing="0" w:after="0" w:afterAutospacing="0" w:line="360" w:lineRule="auto"/>
        <w:ind w:firstLine="720"/>
        <w:jc w:val="both"/>
        <w:rPr>
          <w:sz w:val="28"/>
          <w:szCs w:val="28"/>
        </w:rPr>
      </w:pPr>
      <w:r w:rsidRPr="00E52544">
        <w:rPr>
          <w:sz w:val="28"/>
          <w:szCs w:val="28"/>
        </w:rPr>
        <w:t>Безусловно, наличие только факта убийства одного за другим двух или более лиц нельзя считать достаточным для квалификации содеянного как совершенного с особой жестокостью. В подобных случаях виновному лицу следует вменять п.</w:t>
      </w:r>
      <w:r w:rsidR="004720A7">
        <w:rPr>
          <w:sz w:val="28"/>
          <w:szCs w:val="28"/>
        </w:rPr>
        <w:t xml:space="preserve"> «а»</w:t>
      </w:r>
      <w:r w:rsidRPr="00E52544">
        <w:rPr>
          <w:sz w:val="28"/>
          <w:szCs w:val="28"/>
        </w:rPr>
        <w:t xml:space="preserve"> ч.</w:t>
      </w:r>
      <w:r w:rsidR="004720A7">
        <w:rPr>
          <w:sz w:val="28"/>
          <w:szCs w:val="28"/>
        </w:rPr>
        <w:t xml:space="preserve"> </w:t>
      </w:r>
      <w:r w:rsidRPr="00E52544">
        <w:rPr>
          <w:sz w:val="28"/>
          <w:szCs w:val="28"/>
        </w:rPr>
        <w:t>2 ст.</w:t>
      </w:r>
      <w:r w:rsidR="004720A7">
        <w:rPr>
          <w:sz w:val="28"/>
          <w:szCs w:val="28"/>
        </w:rPr>
        <w:t xml:space="preserve"> </w:t>
      </w:r>
      <w:r w:rsidRPr="00E52544">
        <w:rPr>
          <w:sz w:val="28"/>
          <w:szCs w:val="28"/>
        </w:rPr>
        <w:t>105 УК РФ. Однако о наличии особой жестокости следует утверждать при умышленном убийстве одной жертвы на глазах у последующей в тех случаях, когда умыслом виновного охватывалось причинение своим жертвам особых моральных переживаний путем поочередного лишения их жизни. Несомненно, что потерпевший, осознавая характер происходящего и понимая, что его ожидает такая же участь как и предыдущую жертву, не может не испытывать при этом особых психических мучений, переживая за свою жизнь или здоровье. Однако для квалификац</w:t>
      </w:r>
      <w:r w:rsidR="004720A7">
        <w:rPr>
          <w:sz w:val="28"/>
          <w:szCs w:val="28"/>
        </w:rPr>
        <w:t>ии содеянного виновным по п. «д»</w:t>
      </w:r>
      <w:r w:rsidRPr="00E52544">
        <w:rPr>
          <w:sz w:val="28"/>
          <w:szCs w:val="28"/>
        </w:rPr>
        <w:t xml:space="preserve"> ч.</w:t>
      </w:r>
      <w:r w:rsidR="004720A7">
        <w:rPr>
          <w:sz w:val="28"/>
          <w:szCs w:val="28"/>
        </w:rPr>
        <w:t xml:space="preserve"> </w:t>
      </w:r>
      <w:r w:rsidRPr="00E52544">
        <w:rPr>
          <w:sz w:val="28"/>
          <w:szCs w:val="28"/>
        </w:rPr>
        <w:t>2 ст. 105 необходимо установить, что виновный при этом сознательно лишал жизни потерпевших одного за другим, осознавая, что своими действиями он причиняет своим жертвам исключительные моральные страдания</w:t>
      </w:r>
      <w:r w:rsidR="00A767AA">
        <w:rPr>
          <w:rStyle w:val="aa"/>
          <w:sz w:val="28"/>
          <w:szCs w:val="28"/>
        </w:rPr>
        <w:footnoteReference w:id="10"/>
      </w:r>
      <w:r w:rsidRPr="00E52544">
        <w:rPr>
          <w:sz w:val="28"/>
          <w:szCs w:val="28"/>
        </w:rPr>
        <w:t>.</w:t>
      </w:r>
    </w:p>
    <w:p w:rsidR="002B13EB" w:rsidRPr="002B13EB" w:rsidRDefault="002B13EB" w:rsidP="00A767AA">
      <w:pPr>
        <w:spacing w:line="360" w:lineRule="auto"/>
        <w:ind w:firstLine="567"/>
        <w:jc w:val="both"/>
        <w:rPr>
          <w:sz w:val="28"/>
          <w:szCs w:val="28"/>
        </w:rPr>
      </w:pPr>
      <w:r w:rsidRPr="002B13EB">
        <w:rPr>
          <w:sz w:val="28"/>
          <w:szCs w:val="28"/>
        </w:rPr>
        <w:t>Отягчает наказание и совершение преступления в отношении лица, находящегося в зависимости от виновного. В рассматривае</w:t>
      </w:r>
      <w:r w:rsidRPr="002B13EB">
        <w:rPr>
          <w:sz w:val="28"/>
          <w:szCs w:val="28"/>
        </w:rPr>
        <w:softHyphen/>
        <w:t>мом случае потерпевшими могут быть иждивенцы, подчиненные по службе, дети, престарелые родители и др.</w:t>
      </w:r>
    </w:p>
    <w:p w:rsidR="002B13EB" w:rsidRPr="002B13EB" w:rsidRDefault="002B13EB" w:rsidP="002B13EB">
      <w:pPr>
        <w:spacing w:line="360" w:lineRule="auto"/>
        <w:ind w:firstLine="567"/>
        <w:jc w:val="both"/>
        <w:rPr>
          <w:sz w:val="28"/>
          <w:szCs w:val="28"/>
        </w:rPr>
      </w:pPr>
      <w:r w:rsidRPr="002B13EB">
        <w:rPr>
          <w:sz w:val="28"/>
          <w:szCs w:val="28"/>
        </w:rPr>
        <w:t>В соответствии с п. «и» ч. 1 ст. 63 УК отягчает наказание совер</w:t>
      </w:r>
      <w:r w:rsidRPr="002B13EB">
        <w:rPr>
          <w:sz w:val="28"/>
          <w:szCs w:val="28"/>
        </w:rPr>
        <w:softHyphen/>
        <w:t>шение преступления с особой жестокостью, садизмом, издеватель</w:t>
      </w:r>
      <w:r w:rsidRPr="002B13EB">
        <w:rPr>
          <w:sz w:val="28"/>
          <w:szCs w:val="28"/>
        </w:rPr>
        <w:softHyphen/>
        <w:t>ством, а также мучениями для потерпевшего. Учет этого обстоя</w:t>
      </w:r>
      <w:r w:rsidRPr="002B13EB">
        <w:rPr>
          <w:sz w:val="28"/>
          <w:szCs w:val="28"/>
        </w:rPr>
        <w:softHyphen/>
        <w:t>тельства требует выявления отвечающих ему объективных и субъ</w:t>
      </w:r>
      <w:r w:rsidRPr="002B13EB">
        <w:rPr>
          <w:sz w:val="28"/>
          <w:szCs w:val="28"/>
        </w:rPr>
        <w:softHyphen/>
        <w:t>ективных условий. Объективно особая жестокость должна прояв</w:t>
      </w:r>
      <w:r w:rsidRPr="002B13EB">
        <w:rPr>
          <w:sz w:val="28"/>
          <w:szCs w:val="28"/>
        </w:rPr>
        <w:softHyphen/>
        <w:t>ляться в причинении потерпевшему (непосредственно перед совер</w:t>
      </w:r>
      <w:r w:rsidRPr="002B13EB">
        <w:rPr>
          <w:sz w:val="28"/>
          <w:szCs w:val="28"/>
        </w:rPr>
        <w:softHyphen/>
        <w:t>шением или в процессе преступления) особых страданий путем пыток, истязаний, нанесения большого количества ран и т.п.</w:t>
      </w:r>
    </w:p>
    <w:p w:rsidR="002B13EB" w:rsidRPr="002B13EB" w:rsidRDefault="002B13EB" w:rsidP="002B13EB">
      <w:pPr>
        <w:spacing w:line="360" w:lineRule="auto"/>
        <w:ind w:firstLine="567"/>
        <w:jc w:val="both"/>
        <w:rPr>
          <w:sz w:val="28"/>
          <w:szCs w:val="28"/>
        </w:rPr>
      </w:pPr>
      <w:r w:rsidRPr="002B13EB">
        <w:rPr>
          <w:sz w:val="28"/>
          <w:szCs w:val="28"/>
        </w:rPr>
        <w:t>Садизм — ненормальная страсть к жестокости, наслаждение чужими страданиями. Проявление садизма находит выражение в причинении потерпевшему особо изощренными способами физи</w:t>
      </w:r>
      <w:r w:rsidRPr="002B13EB">
        <w:rPr>
          <w:sz w:val="28"/>
          <w:szCs w:val="28"/>
        </w:rPr>
        <w:softHyphen/>
        <w:t>ческих страданий, от вида которых виновный получает удовлетво</w:t>
      </w:r>
      <w:r w:rsidRPr="002B13EB">
        <w:rPr>
          <w:sz w:val="28"/>
          <w:szCs w:val="28"/>
        </w:rPr>
        <w:softHyphen/>
        <w:t>рение.</w:t>
      </w:r>
    </w:p>
    <w:p w:rsidR="002B13EB" w:rsidRPr="002B13EB" w:rsidRDefault="002B13EB" w:rsidP="002B13EB">
      <w:pPr>
        <w:spacing w:line="360" w:lineRule="auto"/>
        <w:ind w:firstLine="567"/>
        <w:jc w:val="both"/>
        <w:rPr>
          <w:sz w:val="28"/>
          <w:szCs w:val="28"/>
        </w:rPr>
      </w:pPr>
      <w:r w:rsidRPr="002B13EB">
        <w:rPr>
          <w:sz w:val="28"/>
          <w:szCs w:val="28"/>
        </w:rPr>
        <w:t>Издевательство предполагает глумление над потерпевшим, со</w:t>
      </w:r>
      <w:r w:rsidRPr="002B13EB">
        <w:rPr>
          <w:sz w:val="28"/>
          <w:szCs w:val="28"/>
        </w:rPr>
        <w:softHyphen/>
        <w:t>вершение в отношении него оскорбительных действий, т.е. причи</w:t>
      </w:r>
      <w:r w:rsidRPr="002B13EB">
        <w:rPr>
          <w:sz w:val="28"/>
          <w:szCs w:val="28"/>
        </w:rPr>
        <w:softHyphen/>
        <w:t>нение ему особых моральных страданий.</w:t>
      </w:r>
    </w:p>
    <w:p w:rsidR="002B13EB" w:rsidRPr="00204D87" w:rsidRDefault="002B13EB" w:rsidP="00204D87">
      <w:pPr>
        <w:spacing w:line="360" w:lineRule="auto"/>
        <w:ind w:firstLine="567"/>
        <w:jc w:val="both"/>
        <w:rPr>
          <w:sz w:val="28"/>
          <w:szCs w:val="28"/>
        </w:rPr>
      </w:pPr>
      <w:r w:rsidRPr="002B13EB">
        <w:rPr>
          <w:sz w:val="28"/>
          <w:szCs w:val="28"/>
        </w:rPr>
        <w:t xml:space="preserve">Мучения — действия, которыми потерпевшему причиняются сильные физические и моральные страдания (например, лишение пищи, питья, тепла в </w:t>
      </w:r>
      <w:r w:rsidRPr="00204D87">
        <w:rPr>
          <w:sz w:val="28"/>
          <w:szCs w:val="28"/>
        </w:rPr>
        <w:t>течение длительного времени)</w:t>
      </w:r>
      <w:r w:rsidR="00570139">
        <w:rPr>
          <w:rStyle w:val="aa"/>
          <w:sz w:val="28"/>
          <w:szCs w:val="28"/>
        </w:rPr>
        <w:footnoteReference w:id="11"/>
      </w:r>
      <w:r w:rsidRPr="00204D87">
        <w:rPr>
          <w:sz w:val="28"/>
          <w:szCs w:val="28"/>
        </w:rPr>
        <w:t>.</w:t>
      </w:r>
    </w:p>
    <w:p w:rsidR="00204D87" w:rsidRPr="00204D87" w:rsidRDefault="00204D87" w:rsidP="00204D87">
      <w:pPr>
        <w:spacing w:line="360" w:lineRule="auto"/>
        <w:ind w:firstLine="567"/>
        <w:jc w:val="both"/>
        <w:rPr>
          <w:sz w:val="28"/>
          <w:szCs w:val="28"/>
        </w:rPr>
      </w:pPr>
      <w:r w:rsidRPr="00204D87">
        <w:rPr>
          <w:sz w:val="28"/>
          <w:szCs w:val="28"/>
        </w:rPr>
        <w:t>Применение подобных способов свидетельствует о бесчеловеч</w:t>
      </w:r>
      <w:r w:rsidRPr="00204D87">
        <w:rPr>
          <w:sz w:val="28"/>
          <w:szCs w:val="28"/>
        </w:rPr>
        <w:softHyphen/>
        <w:t>ности, особой циничности виновного и, безусловно, должно влиять на назначаемое наказание, отягчая его. Но сам по себе способ, пусть объективно жестокий, садистский, мучительный для потер</w:t>
      </w:r>
      <w:r w:rsidRPr="00204D87">
        <w:rPr>
          <w:sz w:val="28"/>
          <w:szCs w:val="28"/>
        </w:rPr>
        <w:softHyphen/>
        <w:t>певшего, не может быть признан отягчающим обстоятельством, если не установлено соответствующее субъективное отношение к нему со стороны виновного, который должен осознавать, что при</w:t>
      </w:r>
      <w:r w:rsidRPr="00204D87">
        <w:rPr>
          <w:sz w:val="28"/>
          <w:szCs w:val="28"/>
        </w:rPr>
        <w:softHyphen/>
        <w:t>меняет при совершении преступления подобные способы.</w:t>
      </w:r>
    </w:p>
    <w:p w:rsidR="00204D87" w:rsidRPr="00204D87" w:rsidRDefault="00204D87" w:rsidP="00204D87">
      <w:pPr>
        <w:spacing w:line="360" w:lineRule="auto"/>
        <w:ind w:firstLine="567"/>
        <w:jc w:val="both"/>
        <w:rPr>
          <w:sz w:val="28"/>
          <w:szCs w:val="28"/>
        </w:rPr>
      </w:pPr>
      <w:r w:rsidRPr="00204D87">
        <w:rPr>
          <w:sz w:val="28"/>
          <w:szCs w:val="28"/>
        </w:rPr>
        <w:t>Пункт «к» ч. 1 ст. 63 УК называет такое отягчающее наказание обстоятельство, как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w:t>
      </w:r>
      <w:r w:rsidRPr="00204D87">
        <w:rPr>
          <w:sz w:val="28"/>
          <w:szCs w:val="28"/>
        </w:rPr>
        <w:softHyphen/>
        <w:t>ких средств, ядовитых и радиоактивных веществ, лекарственных и иных химико-фармакологических препаратов, а также с приме</w:t>
      </w:r>
      <w:r w:rsidRPr="00204D87">
        <w:rPr>
          <w:sz w:val="28"/>
          <w:szCs w:val="28"/>
        </w:rPr>
        <w:softHyphen/>
        <w:t>нением физического или психического принуждения.</w:t>
      </w:r>
    </w:p>
    <w:p w:rsidR="00204D87" w:rsidRPr="00204D87" w:rsidRDefault="00204D87" w:rsidP="00204D87">
      <w:pPr>
        <w:spacing w:line="360" w:lineRule="auto"/>
        <w:ind w:firstLine="567"/>
        <w:jc w:val="both"/>
        <w:rPr>
          <w:sz w:val="28"/>
          <w:szCs w:val="28"/>
        </w:rPr>
      </w:pPr>
      <w:r w:rsidRPr="00204D87">
        <w:rPr>
          <w:sz w:val="28"/>
          <w:szCs w:val="28"/>
        </w:rPr>
        <w:t>Указанное обстоятельство отягчает вину в силу ряда причин.</w:t>
      </w:r>
    </w:p>
    <w:p w:rsidR="00204D87" w:rsidRPr="00204D87" w:rsidRDefault="00204D87" w:rsidP="00204D87">
      <w:pPr>
        <w:spacing w:line="360" w:lineRule="auto"/>
        <w:ind w:firstLine="567"/>
        <w:jc w:val="both"/>
        <w:rPr>
          <w:sz w:val="28"/>
          <w:szCs w:val="28"/>
        </w:rPr>
      </w:pPr>
      <w:r w:rsidRPr="00204D87">
        <w:rPr>
          <w:sz w:val="28"/>
          <w:szCs w:val="28"/>
        </w:rPr>
        <w:t>Во-первых, применение перечисленных средств значительно облегчает процесс совершения виновным преступления, может по</w:t>
      </w:r>
      <w:r w:rsidRPr="00204D87">
        <w:rPr>
          <w:sz w:val="28"/>
          <w:szCs w:val="28"/>
        </w:rPr>
        <w:softHyphen/>
        <w:t>влечь причинение физического вреда личности.</w:t>
      </w:r>
    </w:p>
    <w:p w:rsidR="00204D87" w:rsidRPr="00204D87" w:rsidRDefault="00204D87" w:rsidP="00204D87">
      <w:pPr>
        <w:spacing w:line="360" w:lineRule="auto"/>
        <w:ind w:firstLine="567"/>
        <w:jc w:val="both"/>
        <w:rPr>
          <w:sz w:val="28"/>
          <w:szCs w:val="28"/>
        </w:rPr>
      </w:pPr>
      <w:r w:rsidRPr="00204D87">
        <w:rPr>
          <w:sz w:val="28"/>
          <w:szCs w:val="28"/>
        </w:rPr>
        <w:t xml:space="preserve">Во-вторых, некоторые из них представляют </w:t>
      </w:r>
      <w:r w:rsidR="00570139" w:rsidRPr="00204D87">
        <w:rPr>
          <w:sz w:val="28"/>
          <w:szCs w:val="28"/>
        </w:rPr>
        <w:t>собой,</w:t>
      </w:r>
      <w:r w:rsidRPr="00204D87">
        <w:rPr>
          <w:sz w:val="28"/>
          <w:szCs w:val="28"/>
        </w:rPr>
        <w:t xml:space="preserve"> так называе</w:t>
      </w:r>
      <w:r w:rsidRPr="00204D87">
        <w:rPr>
          <w:sz w:val="28"/>
          <w:szCs w:val="28"/>
        </w:rPr>
        <w:softHyphen/>
        <w:t>мые обще</w:t>
      </w:r>
      <w:r w:rsidR="00984248">
        <w:rPr>
          <w:sz w:val="28"/>
          <w:szCs w:val="28"/>
        </w:rPr>
        <w:t xml:space="preserve"> </w:t>
      </w:r>
      <w:r w:rsidRPr="00204D87">
        <w:rPr>
          <w:sz w:val="28"/>
          <w:szCs w:val="28"/>
        </w:rPr>
        <w:t xml:space="preserve">опасные способы совершения преступления, т.е. их </w:t>
      </w:r>
      <w:r w:rsidR="00984248">
        <w:rPr>
          <w:sz w:val="28"/>
          <w:szCs w:val="28"/>
        </w:rPr>
        <w:t>п</w:t>
      </w:r>
      <w:r w:rsidR="00570139" w:rsidRPr="00204D87">
        <w:rPr>
          <w:sz w:val="28"/>
          <w:szCs w:val="28"/>
        </w:rPr>
        <w:t>рименение,</w:t>
      </w:r>
      <w:r w:rsidRPr="00204D87">
        <w:rPr>
          <w:sz w:val="28"/>
          <w:szCs w:val="28"/>
        </w:rPr>
        <w:t xml:space="preserve"> может повлечь причинение вреда жизни и здоровью мно</w:t>
      </w:r>
      <w:r w:rsidRPr="00204D87">
        <w:rPr>
          <w:sz w:val="28"/>
          <w:szCs w:val="28"/>
        </w:rPr>
        <w:softHyphen/>
        <w:t>гих лиц, уничтожение большого количества материальных цен</w:t>
      </w:r>
      <w:r w:rsidRPr="00204D87">
        <w:rPr>
          <w:sz w:val="28"/>
          <w:szCs w:val="28"/>
        </w:rPr>
        <w:softHyphen/>
        <w:t>ностей (например, использование взрывчатых веществ, взрывных устройств, радиоактивных веществ).</w:t>
      </w:r>
    </w:p>
    <w:p w:rsidR="00204D87" w:rsidRPr="00ED2A0D" w:rsidRDefault="00204D87" w:rsidP="00ED2A0D">
      <w:pPr>
        <w:spacing w:line="360" w:lineRule="auto"/>
        <w:ind w:firstLine="567"/>
        <w:jc w:val="both"/>
        <w:rPr>
          <w:sz w:val="28"/>
          <w:szCs w:val="28"/>
        </w:rPr>
      </w:pPr>
      <w:r w:rsidRPr="00204D87">
        <w:rPr>
          <w:sz w:val="28"/>
          <w:szCs w:val="28"/>
        </w:rPr>
        <w:t>В-третьих, применение психического или физического при</w:t>
      </w:r>
      <w:r w:rsidRPr="00204D87">
        <w:rPr>
          <w:sz w:val="28"/>
          <w:szCs w:val="28"/>
        </w:rPr>
        <w:softHyphen/>
        <w:t>нуждения оказывает подавляющее воздействие на волю потерпев</w:t>
      </w:r>
      <w:r w:rsidRPr="00204D87">
        <w:rPr>
          <w:sz w:val="28"/>
          <w:szCs w:val="28"/>
        </w:rPr>
        <w:softHyphen/>
        <w:t xml:space="preserve">шего, может причинить </w:t>
      </w:r>
      <w:r w:rsidRPr="00ED2A0D">
        <w:rPr>
          <w:sz w:val="28"/>
          <w:szCs w:val="28"/>
        </w:rPr>
        <w:t>вред его здоровью, смерть.</w:t>
      </w:r>
    </w:p>
    <w:p w:rsidR="00BF4059" w:rsidRDefault="00ED2A0D" w:rsidP="00ED2A0D">
      <w:pPr>
        <w:autoSpaceDE w:val="0"/>
        <w:autoSpaceDN w:val="0"/>
        <w:adjustRightInd w:val="0"/>
        <w:spacing w:line="360" w:lineRule="auto"/>
        <w:ind w:firstLine="720"/>
        <w:jc w:val="both"/>
      </w:pPr>
      <w:r w:rsidRPr="00ED2A0D">
        <w:rPr>
          <w:sz w:val="28"/>
          <w:szCs w:val="28"/>
        </w:rPr>
        <w:t xml:space="preserve">Главное условие возможности вменения п. «д» ч. 2 ст. 105 УК РФ состоит в установлении субъективного отношения субъекта к способу совершения убийства. Виновный сознает, что совершает преступление особо жестоким способом, и желает его либо сознательно допускает. Отсутствие умысла на совершение убийства особо жестоким способом исключает возможность вменения п. «д» ч. 2 ст. 105 УК.          </w:t>
      </w:r>
      <w:r w:rsidR="00A045FA">
        <w:tab/>
      </w:r>
      <w:r w:rsidR="00787668">
        <w:t xml:space="preserve">                                                   </w:t>
      </w:r>
      <w:r w:rsidR="00F10F77">
        <w:t xml:space="preserve"> </w:t>
      </w:r>
    </w:p>
    <w:p w:rsidR="00AB52DD" w:rsidRDefault="00F10F77" w:rsidP="00984248">
      <w:pPr>
        <w:spacing w:line="360" w:lineRule="auto"/>
        <w:ind w:left="720" w:firstLine="2966"/>
        <w:jc w:val="both"/>
        <w:rPr>
          <w:sz w:val="28"/>
          <w:szCs w:val="28"/>
        </w:rPr>
      </w:pPr>
      <w:r>
        <w:t xml:space="preserve"> </w:t>
      </w:r>
      <w:r w:rsidR="00BF4059">
        <w:t xml:space="preserve">                                                        </w:t>
      </w:r>
      <w:r w:rsidR="00F06D28">
        <w:t xml:space="preserve"> </w:t>
      </w:r>
      <w:r w:rsidR="00BF4059">
        <w:t xml:space="preserve"> </w:t>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984248">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581F2F">
        <w:tab/>
      </w:r>
      <w:r w:rsidR="00BF4059">
        <w:t xml:space="preserve"> </w:t>
      </w:r>
      <w:r w:rsidR="00581F2F">
        <w:t xml:space="preserve">   </w:t>
      </w:r>
      <w:r w:rsidR="00984248">
        <w:t xml:space="preserve">      </w:t>
      </w:r>
      <w:r w:rsidRPr="00F10F77">
        <w:rPr>
          <w:sz w:val="28"/>
          <w:szCs w:val="28"/>
        </w:rPr>
        <w:t>Заключение</w:t>
      </w:r>
    </w:p>
    <w:p w:rsidR="00AB52DD" w:rsidRDefault="00AB52DD"/>
    <w:p w:rsidR="00A82EF9" w:rsidRDefault="00915B2D" w:rsidP="00A82EF9">
      <w:pPr>
        <w:spacing w:line="360" w:lineRule="auto"/>
        <w:ind w:firstLine="720"/>
        <w:jc w:val="both"/>
        <w:rPr>
          <w:sz w:val="28"/>
          <w:szCs w:val="28"/>
        </w:rPr>
      </w:pPr>
      <w:r w:rsidRPr="00A82EF9">
        <w:rPr>
          <w:sz w:val="28"/>
          <w:szCs w:val="28"/>
        </w:rPr>
        <w:t xml:space="preserve">Подводя итоги проведенному исследованию </w:t>
      </w:r>
      <w:r w:rsidR="00A56F9F" w:rsidRPr="00A82EF9">
        <w:rPr>
          <w:sz w:val="28"/>
          <w:szCs w:val="28"/>
        </w:rPr>
        <w:t xml:space="preserve">можно сделать вывод, что </w:t>
      </w:r>
      <w:r w:rsidR="00A82EF9">
        <w:rPr>
          <w:sz w:val="28"/>
          <w:szCs w:val="28"/>
        </w:rPr>
        <w:t>о</w:t>
      </w:r>
      <w:r w:rsidR="00A82EF9" w:rsidRPr="00CB619E">
        <w:rPr>
          <w:sz w:val="28"/>
          <w:szCs w:val="28"/>
        </w:rPr>
        <w:t>собая жестокость - это не отсутствие эмоций у виновного, вызванных страданиями другого, а наличие желания либо хотя бы интереса, то есть наличие положительных по своей сути эмоций при восприятии страданий другого.</w:t>
      </w:r>
    </w:p>
    <w:p w:rsidR="00F10F77" w:rsidRDefault="00A82EF9" w:rsidP="00A82EF9">
      <w:pPr>
        <w:pStyle w:val="20"/>
        <w:spacing w:line="360" w:lineRule="auto"/>
        <w:ind w:firstLine="720"/>
      </w:pPr>
      <w:r>
        <w:t>О</w:t>
      </w:r>
      <w:r w:rsidR="00F10F77">
        <w:t>собая жестокость является важным квалифицирующим совершенное преступление признаком в составах, предусмотренных п. «д» ч. 2 ст. 105, п. «б» ч. 2 ст. 111, п. «в» ч. 2 ст. 112, п. «в» ч. 2 ст. 131, п. «в» ч. 2 ст. 132 УК РФ, и устанавливающих ответственность за посягательство на самое ценное – жизнь, здоровья, половую неприкосновенность и половую свободу человека, причиняя при этом физические страдания и мучения потерпевшему. Преступник, совершая такие деяния, действует хладнокровно, безжалостно, он осознает характер своих действий, предвидит их преступные последствия и желает, чтобы они наступили.</w:t>
      </w:r>
    </w:p>
    <w:p w:rsidR="00DE046F" w:rsidRDefault="00F10F77" w:rsidP="00F10F77">
      <w:pPr>
        <w:pStyle w:val="20"/>
        <w:spacing w:line="360" w:lineRule="auto"/>
        <w:ind w:firstLine="720"/>
      </w:pPr>
      <w:r>
        <w:t>Особо жестокий способ совершения преступления - это умышленные, не обусловленные целью совершения преступления приемы, сопряжен</w:t>
      </w:r>
      <w:r>
        <w:softHyphen/>
        <w:t>ные с физическим и (или) психическим насилием, направленные на причинение по</w:t>
      </w:r>
      <w:r>
        <w:softHyphen/>
        <w:t>терпевшему или его близким особых мучений или страданий.</w:t>
      </w:r>
    </w:p>
    <w:p w:rsidR="00F10F77" w:rsidRPr="00F10F77" w:rsidRDefault="00F10F77" w:rsidP="007C43D5">
      <w:pPr>
        <w:spacing w:line="360" w:lineRule="auto"/>
        <w:ind w:firstLine="720"/>
        <w:jc w:val="both"/>
        <w:rPr>
          <w:sz w:val="28"/>
          <w:szCs w:val="28"/>
        </w:rPr>
      </w:pPr>
      <w:r>
        <w:rPr>
          <w:sz w:val="28"/>
          <w:szCs w:val="28"/>
        </w:rPr>
        <w:t>П</w:t>
      </w:r>
      <w:r w:rsidRPr="00F10F77">
        <w:rPr>
          <w:sz w:val="28"/>
          <w:szCs w:val="28"/>
        </w:rPr>
        <w:t>од особой жестокостью следует понимать издевательства, мучения, истязания, пытки, садизм и жестокое обращение с потерпевшим, поскольку анализируемое понятие охватывает своим содержанием все перечисленные способы причинения физического и (или) психического вреда здоровью жертвы либо его близким.</w:t>
      </w:r>
    </w:p>
    <w:p w:rsidR="007C43D5" w:rsidRPr="007C43D5" w:rsidRDefault="007C43D5" w:rsidP="007C43D5">
      <w:pPr>
        <w:spacing w:line="360" w:lineRule="auto"/>
        <w:ind w:firstLine="720"/>
        <w:jc w:val="both"/>
        <w:rPr>
          <w:sz w:val="28"/>
          <w:szCs w:val="28"/>
        </w:rPr>
      </w:pPr>
      <w:r w:rsidRPr="007C43D5">
        <w:rPr>
          <w:sz w:val="28"/>
          <w:szCs w:val="28"/>
        </w:rPr>
        <w:t xml:space="preserve">В связи с тем, что особая жестокость не однородна в своем проявлении и может быть выражена как в физическом, так и в психическом воздействии на человека, все совершаемые с особой жестокостью преступные деяния следует классифицировать по способу применяемого насилия на преступления, совершаемые: с применением физического насилия; с применением психического воздействия. </w:t>
      </w:r>
    </w:p>
    <w:p w:rsidR="007C43D5" w:rsidRDefault="007C43D5" w:rsidP="007C43D5">
      <w:pPr>
        <w:spacing w:line="360" w:lineRule="auto"/>
        <w:ind w:firstLine="720"/>
        <w:jc w:val="both"/>
        <w:rPr>
          <w:sz w:val="28"/>
          <w:szCs w:val="28"/>
        </w:rPr>
      </w:pPr>
      <w:r w:rsidRPr="007C43D5">
        <w:rPr>
          <w:sz w:val="28"/>
          <w:szCs w:val="28"/>
        </w:rPr>
        <w:t xml:space="preserve">Анализ проявлений особой жестокости путем психического воздействия позволил выделить две группы преступлений, в которых данный способ совершения противоправного деяния следует рассматривать: в отношении потерпевшего; в отношении окружающих лиц. </w:t>
      </w:r>
    </w:p>
    <w:p w:rsidR="007C43D5" w:rsidRDefault="007C43D5" w:rsidP="007C43D5">
      <w:pPr>
        <w:spacing w:line="360" w:lineRule="auto"/>
        <w:ind w:firstLine="720"/>
        <w:jc w:val="both"/>
        <w:rPr>
          <w:sz w:val="28"/>
          <w:szCs w:val="28"/>
        </w:rPr>
      </w:pPr>
      <w:r w:rsidRPr="007C43D5">
        <w:rPr>
          <w:sz w:val="28"/>
          <w:szCs w:val="28"/>
        </w:rPr>
        <w:t xml:space="preserve">В свою очередь, различные проявления особой жестокости в противоправных действиях виновного путем психического воздействия на окружающих необходимо классифицировать с учетом совершения преступления: в отношении близких потерпевшему лиц, в отношении иных лиц, присутствующих на месте происшествия. </w:t>
      </w:r>
    </w:p>
    <w:p w:rsidR="00A82EF9" w:rsidRPr="00A50670" w:rsidRDefault="00A82EF9" w:rsidP="00A82EF9">
      <w:pPr>
        <w:pStyle w:val="ab"/>
        <w:spacing w:before="0" w:beforeAutospacing="0" w:after="0" w:afterAutospacing="0" w:line="360" w:lineRule="auto"/>
        <w:ind w:firstLine="720"/>
        <w:jc w:val="both"/>
        <w:rPr>
          <w:sz w:val="28"/>
          <w:szCs w:val="28"/>
        </w:rPr>
      </w:pPr>
      <w:r w:rsidRPr="00A50670">
        <w:rPr>
          <w:sz w:val="28"/>
          <w:szCs w:val="28"/>
        </w:rPr>
        <w:t>Особая жестокость как квалифицирующее обстоятельство убийства имеет место лишь в тех случаях, когда, во-первых, способ совершения преступления объективно является особо жестоким, мучительным, и, во-вторых, когда виновный избирает такой способ совершения преступления и осознает в процессе совершения убийства, что причиняет этим потерпевшему особые мучения и страдания.</w:t>
      </w:r>
    </w:p>
    <w:p w:rsidR="00FD7613" w:rsidRPr="00FD7613" w:rsidRDefault="00FD7613" w:rsidP="00FD7613">
      <w:pPr>
        <w:pStyle w:val="ab"/>
        <w:spacing w:before="0" w:beforeAutospacing="0" w:after="0" w:afterAutospacing="0" w:line="360" w:lineRule="auto"/>
        <w:ind w:firstLine="720"/>
        <w:jc w:val="both"/>
        <w:rPr>
          <w:sz w:val="28"/>
          <w:szCs w:val="28"/>
        </w:rPr>
      </w:pPr>
      <w:r w:rsidRPr="00FD7613">
        <w:rPr>
          <w:sz w:val="28"/>
          <w:szCs w:val="28"/>
        </w:rPr>
        <w:t>Такой признак как совершение преступления с особой жестокостью имеет, так сказать, двойное назначение: как квалифицирующий и как отягчающий наказание.</w:t>
      </w:r>
    </w:p>
    <w:p w:rsidR="00FD7613" w:rsidRPr="00FD7613" w:rsidRDefault="00FD7613" w:rsidP="00FD7613">
      <w:pPr>
        <w:pStyle w:val="ab"/>
        <w:spacing w:before="0" w:beforeAutospacing="0" w:after="0" w:afterAutospacing="0" w:line="360" w:lineRule="auto"/>
        <w:ind w:firstLine="720"/>
        <w:jc w:val="both"/>
        <w:rPr>
          <w:sz w:val="28"/>
          <w:szCs w:val="28"/>
        </w:rPr>
      </w:pPr>
    </w:p>
    <w:p w:rsidR="00FD7613" w:rsidRPr="007C43D5" w:rsidRDefault="00FD7613" w:rsidP="007C43D5">
      <w:pPr>
        <w:spacing w:line="360" w:lineRule="auto"/>
        <w:ind w:firstLine="720"/>
        <w:jc w:val="both"/>
        <w:rPr>
          <w:sz w:val="28"/>
          <w:szCs w:val="28"/>
        </w:rPr>
      </w:pPr>
    </w:p>
    <w:p w:rsidR="007C43D5" w:rsidRPr="007C43D5" w:rsidRDefault="007C43D5" w:rsidP="007C43D5">
      <w:pPr>
        <w:shd w:val="clear" w:color="auto" w:fill="FFFFFF"/>
        <w:spacing w:line="360" w:lineRule="auto"/>
        <w:jc w:val="both"/>
        <w:rPr>
          <w:color w:val="000000"/>
          <w:sz w:val="28"/>
          <w:szCs w:val="28"/>
        </w:rPr>
      </w:pPr>
      <w:r w:rsidRPr="007C43D5">
        <w:rPr>
          <w:color w:val="000000"/>
          <w:sz w:val="28"/>
          <w:szCs w:val="28"/>
        </w:rPr>
        <w:br/>
      </w:r>
    </w:p>
    <w:p w:rsidR="007C43D5" w:rsidRDefault="007C43D5" w:rsidP="007C43D5">
      <w:pPr>
        <w:spacing w:line="360" w:lineRule="auto"/>
        <w:ind w:firstLine="720"/>
        <w:jc w:val="both"/>
        <w:rPr>
          <w:sz w:val="28"/>
          <w:szCs w:val="28"/>
        </w:rPr>
      </w:pPr>
    </w:p>
    <w:p w:rsidR="00570139" w:rsidRDefault="00570139" w:rsidP="007C43D5">
      <w:pPr>
        <w:spacing w:line="360" w:lineRule="auto"/>
        <w:ind w:firstLine="720"/>
        <w:jc w:val="both"/>
        <w:rPr>
          <w:sz w:val="28"/>
          <w:szCs w:val="28"/>
        </w:rPr>
      </w:pPr>
    </w:p>
    <w:p w:rsidR="00570139" w:rsidRDefault="00570139" w:rsidP="007C43D5">
      <w:pPr>
        <w:spacing w:line="360" w:lineRule="auto"/>
        <w:ind w:firstLine="720"/>
        <w:jc w:val="both"/>
        <w:rPr>
          <w:sz w:val="28"/>
          <w:szCs w:val="28"/>
        </w:rPr>
      </w:pPr>
    </w:p>
    <w:p w:rsidR="00570139" w:rsidRDefault="00570139" w:rsidP="007C43D5">
      <w:pPr>
        <w:spacing w:line="360" w:lineRule="auto"/>
        <w:ind w:firstLine="720"/>
        <w:jc w:val="both"/>
        <w:rPr>
          <w:sz w:val="28"/>
          <w:szCs w:val="28"/>
        </w:rPr>
      </w:pPr>
    </w:p>
    <w:p w:rsidR="00570139" w:rsidRDefault="00570139" w:rsidP="007C43D5">
      <w:pPr>
        <w:spacing w:line="360" w:lineRule="auto"/>
        <w:ind w:firstLine="720"/>
        <w:jc w:val="both"/>
        <w:rPr>
          <w:sz w:val="28"/>
          <w:szCs w:val="28"/>
        </w:rPr>
      </w:pPr>
    </w:p>
    <w:p w:rsidR="00570139" w:rsidRDefault="00570139" w:rsidP="007C43D5">
      <w:pPr>
        <w:spacing w:line="360" w:lineRule="auto"/>
        <w:ind w:firstLine="720"/>
        <w:jc w:val="both"/>
        <w:rPr>
          <w:sz w:val="28"/>
          <w:szCs w:val="28"/>
        </w:rPr>
      </w:pPr>
    </w:p>
    <w:p w:rsidR="00AB52DD" w:rsidRDefault="003D062F" w:rsidP="003D062F">
      <w:pPr>
        <w:shd w:val="clear" w:color="auto" w:fill="FFFFFF"/>
        <w:rPr>
          <w:sz w:val="28"/>
        </w:rPr>
      </w:pPr>
      <w:r>
        <w:t xml:space="preserve">  </w:t>
      </w:r>
      <w:r w:rsidR="00F10F77">
        <w:rPr>
          <w:sz w:val="28"/>
        </w:rPr>
        <w:t xml:space="preserve">                       </w:t>
      </w:r>
      <w:r w:rsidR="00BA7B72">
        <w:rPr>
          <w:sz w:val="28"/>
        </w:rPr>
        <w:t xml:space="preserve">   </w:t>
      </w:r>
      <w:r w:rsidR="00C237E7">
        <w:rPr>
          <w:sz w:val="28"/>
        </w:rPr>
        <w:t xml:space="preserve">      </w:t>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581F2F">
        <w:rPr>
          <w:sz w:val="28"/>
        </w:rPr>
        <w:tab/>
      </w:r>
      <w:r w:rsidR="00405E6A">
        <w:rPr>
          <w:sz w:val="28"/>
        </w:rPr>
        <w:t>Список использованно</w:t>
      </w:r>
      <w:r w:rsidR="00F10F77">
        <w:rPr>
          <w:sz w:val="28"/>
        </w:rPr>
        <w:t>й литературы</w:t>
      </w:r>
    </w:p>
    <w:p w:rsidR="007C7A05" w:rsidRDefault="007C7A05" w:rsidP="007C7A05">
      <w:pPr>
        <w:spacing w:line="360" w:lineRule="auto"/>
        <w:rPr>
          <w:sz w:val="28"/>
        </w:rPr>
      </w:pPr>
    </w:p>
    <w:p w:rsidR="002E60AB" w:rsidRDefault="00CD29FC" w:rsidP="00405E6A">
      <w:pPr>
        <w:pStyle w:val="20"/>
        <w:spacing w:line="360" w:lineRule="auto"/>
      </w:pPr>
      <w:r>
        <w:t xml:space="preserve">      </w:t>
      </w:r>
      <w:r w:rsidR="00570139">
        <w:t>1.</w:t>
      </w:r>
      <w:r w:rsidR="009A654D">
        <w:t xml:space="preserve"> </w:t>
      </w:r>
      <w:r w:rsidR="00B337A6">
        <w:t xml:space="preserve"> </w:t>
      </w:r>
      <w:r w:rsidR="002E60AB">
        <w:t>Конституция Российской</w:t>
      </w:r>
      <w:r w:rsidR="00F74497">
        <w:t xml:space="preserve"> Федерации – М.: Юрайт, 2003. –</w:t>
      </w:r>
      <w:r w:rsidR="002E60AB">
        <w:t xml:space="preserve"> 48</w:t>
      </w:r>
      <w:r w:rsidR="00F74497">
        <w:t xml:space="preserve"> с.</w:t>
      </w:r>
    </w:p>
    <w:p w:rsidR="002E60AB" w:rsidRDefault="00CD29FC" w:rsidP="00405E6A">
      <w:pPr>
        <w:spacing w:line="360" w:lineRule="auto"/>
        <w:jc w:val="both"/>
        <w:rPr>
          <w:sz w:val="28"/>
        </w:rPr>
      </w:pPr>
      <w:r>
        <w:rPr>
          <w:sz w:val="28"/>
        </w:rPr>
        <w:t xml:space="preserve">      </w:t>
      </w:r>
      <w:r w:rsidR="00444C2D">
        <w:rPr>
          <w:sz w:val="28"/>
        </w:rPr>
        <w:t>2</w:t>
      </w:r>
      <w:r w:rsidR="00570139">
        <w:rPr>
          <w:sz w:val="28"/>
        </w:rPr>
        <w:t>.</w:t>
      </w:r>
      <w:r w:rsidR="00F74497">
        <w:rPr>
          <w:sz w:val="28"/>
        </w:rPr>
        <w:t xml:space="preserve"> </w:t>
      </w:r>
      <w:r w:rsidR="002E60AB">
        <w:rPr>
          <w:sz w:val="28"/>
        </w:rPr>
        <w:t xml:space="preserve">Уголовный Кодекс Российской </w:t>
      </w:r>
      <w:r w:rsidR="00F74497">
        <w:rPr>
          <w:sz w:val="28"/>
        </w:rPr>
        <w:t>Федерации- М.: Омега-Л, 2004. –</w:t>
      </w:r>
      <w:r w:rsidR="002E60AB">
        <w:rPr>
          <w:sz w:val="28"/>
        </w:rPr>
        <w:t xml:space="preserve"> 52</w:t>
      </w:r>
      <w:r w:rsidR="00F74497">
        <w:rPr>
          <w:sz w:val="28"/>
        </w:rPr>
        <w:t xml:space="preserve"> с.</w:t>
      </w:r>
    </w:p>
    <w:p w:rsidR="002E60AB" w:rsidRDefault="00CD29FC" w:rsidP="00405E6A">
      <w:pPr>
        <w:spacing w:line="360" w:lineRule="auto"/>
        <w:jc w:val="both"/>
        <w:rPr>
          <w:sz w:val="28"/>
        </w:rPr>
      </w:pPr>
      <w:r>
        <w:rPr>
          <w:sz w:val="28"/>
        </w:rPr>
        <w:t xml:space="preserve">      </w:t>
      </w:r>
      <w:r w:rsidR="00444C2D">
        <w:rPr>
          <w:sz w:val="28"/>
        </w:rPr>
        <w:t>3</w:t>
      </w:r>
      <w:r w:rsidR="00570139">
        <w:rPr>
          <w:sz w:val="28"/>
        </w:rPr>
        <w:t>.</w:t>
      </w:r>
      <w:r w:rsidR="00F74497">
        <w:rPr>
          <w:sz w:val="28"/>
        </w:rPr>
        <w:t xml:space="preserve"> </w:t>
      </w:r>
      <w:r w:rsidR="002E60AB">
        <w:rPr>
          <w:sz w:val="28"/>
        </w:rPr>
        <w:t>Комментарий к Уголовному кодексу Российской Федерации /Под</w:t>
      </w:r>
      <w:r w:rsidR="00DC10AD">
        <w:rPr>
          <w:sz w:val="28"/>
        </w:rPr>
        <w:t xml:space="preserve"> </w:t>
      </w:r>
      <w:r w:rsidR="00734AC9">
        <w:rPr>
          <w:sz w:val="28"/>
        </w:rPr>
        <w:t>ред. В.И. Радченко. – М.: «Пр</w:t>
      </w:r>
      <w:r w:rsidR="00444C2D">
        <w:rPr>
          <w:sz w:val="28"/>
        </w:rPr>
        <w:t>оспект», 2012</w:t>
      </w:r>
      <w:r w:rsidR="00F74497">
        <w:rPr>
          <w:sz w:val="28"/>
        </w:rPr>
        <w:t>. –</w:t>
      </w:r>
      <w:r w:rsidR="002E60AB">
        <w:rPr>
          <w:sz w:val="28"/>
        </w:rPr>
        <w:t xml:space="preserve"> 487</w:t>
      </w:r>
      <w:r w:rsidR="00F74497">
        <w:rPr>
          <w:sz w:val="28"/>
        </w:rPr>
        <w:t xml:space="preserve"> с.</w:t>
      </w:r>
    </w:p>
    <w:p w:rsidR="002E60AB" w:rsidRDefault="00CD29FC" w:rsidP="00405E6A">
      <w:pPr>
        <w:spacing w:line="360" w:lineRule="auto"/>
        <w:jc w:val="both"/>
        <w:rPr>
          <w:sz w:val="28"/>
          <w:szCs w:val="28"/>
        </w:rPr>
      </w:pPr>
      <w:r>
        <w:rPr>
          <w:sz w:val="28"/>
          <w:szCs w:val="28"/>
        </w:rPr>
        <w:t xml:space="preserve">      </w:t>
      </w:r>
      <w:r w:rsidR="00444C2D">
        <w:rPr>
          <w:sz w:val="28"/>
          <w:szCs w:val="28"/>
        </w:rPr>
        <w:t>4</w:t>
      </w:r>
      <w:r w:rsidR="00570139">
        <w:rPr>
          <w:sz w:val="28"/>
          <w:szCs w:val="28"/>
        </w:rPr>
        <w:t>.</w:t>
      </w:r>
      <w:r w:rsidR="00F74497">
        <w:rPr>
          <w:sz w:val="28"/>
          <w:szCs w:val="28"/>
        </w:rPr>
        <w:t xml:space="preserve"> </w:t>
      </w:r>
      <w:r w:rsidR="002E60AB">
        <w:rPr>
          <w:sz w:val="28"/>
          <w:szCs w:val="28"/>
        </w:rPr>
        <w:t xml:space="preserve">Постатейный комментарий к Уголовному кодексу Российской Федерации </w:t>
      </w:r>
      <w:r w:rsidR="009E0841">
        <w:rPr>
          <w:sz w:val="28"/>
          <w:szCs w:val="28"/>
        </w:rPr>
        <w:t>/Под ред. С</w:t>
      </w:r>
      <w:r w:rsidR="00DC10AD">
        <w:rPr>
          <w:sz w:val="28"/>
          <w:szCs w:val="28"/>
        </w:rPr>
        <w:t>.И. Никулина – М.: «Юрайт», 2011</w:t>
      </w:r>
      <w:r w:rsidR="00F74497">
        <w:rPr>
          <w:sz w:val="28"/>
          <w:szCs w:val="28"/>
        </w:rPr>
        <w:t>. –</w:t>
      </w:r>
      <w:r w:rsidR="009E0841">
        <w:rPr>
          <w:sz w:val="28"/>
          <w:szCs w:val="28"/>
        </w:rPr>
        <w:t xml:space="preserve"> 1176</w:t>
      </w:r>
      <w:r w:rsidR="00F74497">
        <w:rPr>
          <w:sz w:val="28"/>
          <w:szCs w:val="28"/>
        </w:rPr>
        <w:t xml:space="preserve"> с.</w:t>
      </w:r>
    </w:p>
    <w:p w:rsidR="008E2037" w:rsidRDefault="00CD29FC" w:rsidP="00CD29FC">
      <w:pPr>
        <w:tabs>
          <w:tab w:val="left" w:pos="426"/>
        </w:tabs>
        <w:overflowPunct w:val="0"/>
        <w:autoSpaceDE w:val="0"/>
        <w:autoSpaceDN w:val="0"/>
        <w:adjustRightInd w:val="0"/>
        <w:spacing w:line="360" w:lineRule="auto"/>
        <w:jc w:val="both"/>
        <w:textAlignment w:val="baseline"/>
        <w:rPr>
          <w:sz w:val="28"/>
          <w:szCs w:val="28"/>
        </w:rPr>
      </w:pPr>
      <w:r>
        <w:rPr>
          <w:sz w:val="28"/>
          <w:szCs w:val="28"/>
        </w:rPr>
        <w:t xml:space="preserve">      </w:t>
      </w:r>
      <w:r w:rsidR="00444C2D">
        <w:rPr>
          <w:sz w:val="28"/>
          <w:szCs w:val="28"/>
        </w:rPr>
        <w:t>5</w:t>
      </w:r>
      <w:r w:rsidR="00570139">
        <w:rPr>
          <w:sz w:val="28"/>
          <w:szCs w:val="28"/>
        </w:rPr>
        <w:t>.</w:t>
      </w:r>
      <w:r w:rsidR="00F74497">
        <w:rPr>
          <w:sz w:val="28"/>
          <w:szCs w:val="28"/>
        </w:rPr>
        <w:t xml:space="preserve"> </w:t>
      </w:r>
      <w:r w:rsidR="008E2037">
        <w:rPr>
          <w:sz w:val="28"/>
          <w:szCs w:val="28"/>
        </w:rPr>
        <w:t>Ветров Н.И. Уголовное право. Общая и особенная части: У</w:t>
      </w:r>
      <w:r w:rsidR="00570139">
        <w:rPr>
          <w:sz w:val="28"/>
          <w:szCs w:val="28"/>
        </w:rPr>
        <w:t>чебник М.: Книжный мир, 2009</w:t>
      </w:r>
      <w:r w:rsidR="00F74497">
        <w:rPr>
          <w:sz w:val="28"/>
          <w:szCs w:val="28"/>
        </w:rPr>
        <w:t>. –</w:t>
      </w:r>
      <w:r w:rsidR="008E2037">
        <w:rPr>
          <w:sz w:val="28"/>
          <w:szCs w:val="28"/>
        </w:rPr>
        <w:t xml:space="preserve"> 704</w:t>
      </w:r>
      <w:r w:rsidR="00F74497">
        <w:rPr>
          <w:sz w:val="28"/>
          <w:szCs w:val="28"/>
        </w:rPr>
        <w:t xml:space="preserve"> с.</w:t>
      </w:r>
    </w:p>
    <w:p w:rsidR="008E2037" w:rsidRDefault="00CD29FC" w:rsidP="00DC10AD">
      <w:pPr>
        <w:overflowPunct w:val="0"/>
        <w:autoSpaceDE w:val="0"/>
        <w:autoSpaceDN w:val="0"/>
        <w:adjustRightInd w:val="0"/>
        <w:spacing w:line="360" w:lineRule="auto"/>
        <w:jc w:val="both"/>
        <w:textAlignment w:val="baseline"/>
        <w:rPr>
          <w:sz w:val="28"/>
          <w:szCs w:val="28"/>
        </w:rPr>
      </w:pPr>
      <w:r>
        <w:rPr>
          <w:sz w:val="28"/>
          <w:szCs w:val="28"/>
        </w:rPr>
        <w:t xml:space="preserve">      </w:t>
      </w:r>
      <w:r w:rsidR="00444C2D">
        <w:rPr>
          <w:sz w:val="28"/>
          <w:szCs w:val="28"/>
        </w:rPr>
        <w:t>6</w:t>
      </w:r>
      <w:r w:rsidR="00570139">
        <w:rPr>
          <w:sz w:val="28"/>
          <w:szCs w:val="28"/>
        </w:rPr>
        <w:t xml:space="preserve">. </w:t>
      </w:r>
      <w:r w:rsidR="008E2037">
        <w:rPr>
          <w:sz w:val="28"/>
          <w:szCs w:val="28"/>
        </w:rPr>
        <w:t>«Практика применения Уголовного кодекса Российской Федерации:</w:t>
      </w:r>
      <w:r w:rsidR="00DC10AD">
        <w:rPr>
          <w:sz w:val="28"/>
          <w:szCs w:val="28"/>
        </w:rPr>
        <w:t xml:space="preserve"> </w:t>
      </w:r>
      <w:r w:rsidR="008E2037">
        <w:rPr>
          <w:sz w:val="28"/>
          <w:szCs w:val="28"/>
        </w:rPr>
        <w:t>Комментарий судебной практики и доктринальное толкование» /Под ред. Г.М. Резник</w:t>
      </w:r>
      <w:r w:rsidR="00F74497">
        <w:rPr>
          <w:sz w:val="28"/>
          <w:szCs w:val="28"/>
        </w:rPr>
        <w:t xml:space="preserve">а – М.: Волтерс Клувер, 2010. – </w:t>
      </w:r>
      <w:r w:rsidR="008E2037">
        <w:rPr>
          <w:sz w:val="28"/>
          <w:szCs w:val="28"/>
        </w:rPr>
        <w:t>415</w:t>
      </w:r>
      <w:r w:rsidR="00F74497">
        <w:rPr>
          <w:sz w:val="28"/>
          <w:szCs w:val="28"/>
        </w:rPr>
        <w:t xml:space="preserve"> с.</w:t>
      </w:r>
    </w:p>
    <w:p w:rsidR="008E7733" w:rsidRDefault="00CD29FC" w:rsidP="00DC10AD">
      <w:pPr>
        <w:spacing w:line="360" w:lineRule="auto"/>
        <w:jc w:val="both"/>
        <w:rPr>
          <w:sz w:val="28"/>
          <w:szCs w:val="28"/>
        </w:rPr>
      </w:pPr>
      <w:r>
        <w:rPr>
          <w:sz w:val="28"/>
          <w:szCs w:val="28"/>
        </w:rPr>
        <w:t xml:space="preserve">      </w:t>
      </w:r>
      <w:r w:rsidR="00444C2D">
        <w:rPr>
          <w:sz w:val="28"/>
          <w:szCs w:val="28"/>
        </w:rPr>
        <w:t>7</w:t>
      </w:r>
      <w:r w:rsidR="00570139">
        <w:rPr>
          <w:sz w:val="28"/>
          <w:szCs w:val="28"/>
        </w:rPr>
        <w:t xml:space="preserve">. </w:t>
      </w:r>
      <w:r w:rsidR="008E7733">
        <w:rPr>
          <w:sz w:val="28"/>
          <w:szCs w:val="28"/>
        </w:rPr>
        <w:t>Научно-практическое пособие по применению УК РФ /Под ред. В.М.</w:t>
      </w:r>
      <w:r w:rsidR="00DC10AD">
        <w:rPr>
          <w:sz w:val="28"/>
          <w:szCs w:val="28"/>
        </w:rPr>
        <w:t xml:space="preserve"> </w:t>
      </w:r>
      <w:r w:rsidR="00696D5D">
        <w:rPr>
          <w:sz w:val="28"/>
          <w:szCs w:val="28"/>
        </w:rPr>
        <w:t>Лебедева. – М.: Норма, 2010</w:t>
      </w:r>
      <w:r w:rsidR="00F74497">
        <w:rPr>
          <w:sz w:val="28"/>
          <w:szCs w:val="28"/>
        </w:rPr>
        <w:t xml:space="preserve">. – </w:t>
      </w:r>
      <w:r w:rsidR="008E7733">
        <w:rPr>
          <w:sz w:val="28"/>
          <w:szCs w:val="28"/>
        </w:rPr>
        <w:t>928</w:t>
      </w:r>
      <w:r w:rsidR="00F74497">
        <w:rPr>
          <w:sz w:val="28"/>
          <w:szCs w:val="28"/>
        </w:rPr>
        <w:t xml:space="preserve"> с.</w:t>
      </w:r>
    </w:p>
    <w:p w:rsidR="002E60AB" w:rsidRPr="008E7733" w:rsidRDefault="00CD29FC" w:rsidP="00F74497">
      <w:pPr>
        <w:spacing w:line="360" w:lineRule="auto"/>
        <w:jc w:val="both"/>
        <w:rPr>
          <w:sz w:val="28"/>
        </w:rPr>
      </w:pPr>
      <w:r>
        <w:rPr>
          <w:sz w:val="28"/>
        </w:rPr>
        <w:t xml:space="preserve">      </w:t>
      </w:r>
      <w:r w:rsidR="00444C2D">
        <w:rPr>
          <w:sz w:val="28"/>
        </w:rPr>
        <w:t>8</w:t>
      </w:r>
      <w:r w:rsidR="00570139">
        <w:rPr>
          <w:sz w:val="28"/>
        </w:rPr>
        <w:t>.</w:t>
      </w:r>
      <w:r w:rsidR="00F74497">
        <w:rPr>
          <w:sz w:val="28"/>
        </w:rPr>
        <w:t xml:space="preserve"> </w:t>
      </w:r>
      <w:r w:rsidR="002E60AB">
        <w:rPr>
          <w:sz w:val="28"/>
        </w:rPr>
        <w:t>Курс российского уголовного права. Особенная часть /Под ред. В.Н. Кудрявц</w:t>
      </w:r>
      <w:r w:rsidR="00F74497">
        <w:rPr>
          <w:sz w:val="28"/>
        </w:rPr>
        <w:t xml:space="preserve">ева,  А.В. Наумова. М., 2009. – </w:t>
      </w:r>
      <w:r w:rsidR="002E60AB">
        <w:rPr>
          <w:sz w:val="28"/>
        </w:rPr>
        <w:t>144</w:t>
      </w:r>
      <w:r w:rsidR="00F74497">
        <w:rPr>
          <w:sz w:val="28"/>
        </w:rPr>
        <w:t xml:space="preserve"> с.</w:t>
      </w:r>
    </w:p>
    <w:p w:rsidR="002201E6" w:rsidRDefault="00CD29FC" w:rsidP="00CD29FC">
      <w:pPr>
        <w:spacing w:line="360" w:lineRule="auto"/>
        <w:rPr>
          <w:sz w:val="28"/>
          <w:szCs w:val="28"/>
        </w:rPr>
      </w:pPr>
      <w:r>
        <w:rPr>
          <w:sz w:val="28"/>
          <w:szCs w:val="28"/>
        </w:rPr>
        <w:t xml:space="preserve">      </w:t>
      </w:r>
      <w:r w:rsidR="00444C2D">
        <w:rPr>
          <w:sz w:val="28"/>
          <w:szCs w:val="28"/>
        </w:rPr>
        <w:t>9</w:t>
      </w:r>
      <w:r w:rsidR="00570139">
        <w:rPr>
          <w:sz w:val="28"/>
          <w:szCs w:val="28"/>
        </w:rPr>
        <w:t>.</w:t>
      </w:r>
      <w:r w:rsidR="00F74497">
        <w:rPr>
          <w:sz w:val="28"/>
          <w:szCs w:val="28"/>
        </w:rPr>
        <w:t xml:space="preserve"> </w:t>
      </w:r>
      <w:r w:rsidR="002201E6" w:rsidRPr="002201E6">
        <w:rPr>
          <w:sz w:val="28"/>
          <w:szCs w:val="28"/>
        </w:rPr>
        <w:t>Криминалистика: Учебник</w:t>
      </w:r>
      <w:r w:rsidR="00787668">
        <w:rPr>
          <w:sz w:val="28"/>
          <w:szCs w:val="28"/>
        </w:rPr>
        <w:t xml:space="preserve"> для вузов /</w:t>
      </w:r>
      <w:r w:rsidR="002201E6" w:rsidRPr="002201E6">
        <w:rPr>
          <w:sz w:val="28"/>
          <w:szCs w:val="28"/>
        </w:rPr>
        <w:t>По</w:t>
      </w:r>
      <w:r w:rsidR="00F74497">
        <w:rPr>
          <w:sz w:val="28"/>
          <w:szCs w:val="28"/>
        </w:rPr>
        <w:t>д</w:t>
      </w:r>
      <w:r w:rsidR="00787668">
        <w:rPr>
          <w:sz w:val="28"/>
          <w:szCs w:val="28"/>
        </w:rPr>
        <w:t xml:space="preserve"> ред. А.Ф. Волянский, Т.В. </w:t>
      </w:r>
      <w:r w:rsidR="000A7924">
        <w:rPr>
          <w:sz w:val="28"/>
          <w:szCs w:val="28"/>
        </w:rPr>
        <w:t>Аверья</w:t>
      </w:r>
      <w:r w:rsidR="00787668">
        <w:rPr>
          <w:sz w:val="28"/>
          <w:szCs w:val="28"/>
        </w:rPr>
        <w:t>-</w:t>
      </w:r>
      <w:r w:rsidR="000A7924">
        <w:rPr>
          <w:sz w:val="28"/>
          <w:szCs w:val="28"/>
        </w:rPr>
        <w:t xml:space="preserve">нова: - М.: </w:t>
      </w:r>
      <w:r w:rsidR="007C7A05">
        <w:rPr>
          <w:sz w:val="28"/>
          <w:szCs w:val="28"/>
        </w:rPr>
        <w:t>ЮНИТИ-ДАНА, 2009</w:t>
      </w:r>
      <w:r w:rsidR="00F74497">
        <w:rPr>
          <w:sz w:val="28"/>
          <w:szCs w:val="28"/>
        </w:rPr>
        <w:t>. –</w:t>
      </w:r>
      <w:r w:rsidR="002201E6" w:rsidRPr="002201E6">
        <w:rPr>
          <w:sz w:val="28"/>
          <w:szCs w:val="28"/>
        </w:rPr>
        <w:t xml:space="preserve"> 583</w:t>
      </w:r>
      <w:r w:rsidR="00444C2D">
        <w:rPr>
          <w:sz w:val="28"/>
          <w:szCs w:val="28"/>
        </w:rPr>
        <w:t xml:space="preserve"> с.</w:t>
      </w:r>
    </w:p>
    <w:p w:rsidR="006A6A5A" w:rsidRDefault="00CD29FC" w:rsidP="006A6A5A">
      <w:pPr>
        <w:spacing w:line="360" w:lineRule="auto"/>
        <w:jc w:val="both"/>
        <w:rPr>
          <w:sz w:val="28"/>
          <w:szCs w:val="28"/>
        </w:rPr>
      </w:pPr>
      <w:r>
        <w:rPr>
          <w:sz w:val="28"/>
          <w:szCs w:val="28"/>
        </w:rPr>
        <w:t xml:space="preserve">      </w:t>
      </w:r>
      <w:r w:rsidR="006A6A5A">
        <w:rPr>
          <w:sz w:val="28"/>
          <w:szCs w:val="28"/>
        </w:rPr>
        <w:t>10</w:t>
      </w:r>
      <w:r w:rsidR="00570139">
        <w:rPr>
          <w:sz w:val="28"/>
          <w:szCs w:val="28"/>
        </w:rPr>
        <w:t>.</w:t>
      </w:r>
      <w:r w:rsidR="006A6A5A">
        <w:rPr>
          <w:sz w:val="28"/>
          <w:szCs w:val="28"/>
        </w:rPr>
        <w:t xml:space="preserve"> Плаксина</w:t>
      </w:r>
      <w:r w:rsidR="006A6A5A" w:rsidRPr="006A6A5A">
        <w:rPr>
          <w:sz w:val="28"/>
          <w:szCs w:val="28"/>
        </w:rPr>
        <w:t xml:space="preserve"> Т.</w:t>
      </w:r>
      <w:r w:rsidR="006A6A5A">
        <w:rPr>
          <w:sz w:val="28"/>
          <w:szCs w:val="28"/>
        </w:rPr>
        <w:t xml:space="preserve"> Проблемы назначения наказания за особо тяжкие преступления против жизни в свете новой редакции ст. 62 УК РФ / Плаксина  Т., Хохлов В. // Уголовное право. – 2010. - № 2. – С.17</w:t>
      </w:r>
    </w:p>
    <w:p w:rsidR="006A6A5A" w:rsidRDefault="00CD29FC" w:rsidP="006A6A5A">
      <w:pPr>
        <w:spacing w:line="360" w:lineRule="auto"/>
        <w:jc w:val="both"/>
        <w:rPr>
          <w:sz w:val="28"/>
          <w:szCs w:val="28"/>
        </w:rPr>
      </w:pPr>
      <w:r>
        <w:rPr>
          <w:sz w:val="28"/>
          <w:szCs w:val="28"/>
        </w:rPr>
        <w:t xml:space="preserve">      </w:t>
      </w:r>
      <w:r w:rsidR="006A6A5A">
        <w:rPr>
          <w:sz w:val="28"/>
          <w:szCs w:val="28"/>
        </w:rPr>
        <w:t>11</w:t>
      </w:r>
      <w:r w:rsidR="00570139">
        <w:rPr>
          <w:sz w:val="28"/>
          <w:szCs w:val="28"/>
        </w:rPr>
        <w:t>.</w:t>
      </w:r>
      <w:r w:rsidR="006A6A5A">
        <w:rPr>
          <w:sz w:val="28"/>
          <w:szCs w:val="28"/>
        </w:rPr>
        <w:t xml:space="preserve"> </w:t>
      </w:r>
      <w:r w:rsidR="006A6A5A" w:rsidRPr="006A6A5A">
        <w:rPr>
          <w:sz w:val="28"/>
          <w:szCs w:val="28"/>
        </w:rPr>
        <w:t>Раджабов</w:t>
      </w:r>
      <w:r w:rsidR="006A6A5A">
        <w:rPr>
          <w:sz w:val="28"/>
          <w:szCs w:val="28"/>
        </w:rPr>
        <w:t xml:space="preserve"> </w:t>
      </w:r>
      <w:r w:rsidR="006A6A5A" w:rsidRPr="006A6A5A">
        <w:rPr>
          <w:sz w:val="28"/>
          <w:szCs w:val="28"/>
        </w:rPr>
        <w:t>Р.М.</w:t>
      </w:r>
      <w:r w:rsidR="006A6A5A">
        <w:rPr>
          <w:sz w:val="28"/>
          <w:szCs w:val="28"/>
        </w:rPr>
        <w:t xml:space="preserve"> </w:t>
      </w:r>
      <w:r w:rsidR="006A6A5A" w:rsidRPr="00696D5D">
        <w:rPr>
          <w:sz w:val="28"/>
          <w:szCs w:val="28"/>
        </w:rPr>
        <w:t>К вопросу об истории формирования в уголовном праве России отягчающего наказание обстоятельства «Особая жестокость»</w:t>
      </w:r>
      <w:r w:rsidR="006A6A5A">
        <w:rPr>
          <w:sz w:val="28"/>
          <w:szCs w:val="28"/>
        </w:rPr>
        <w:t xml:space="preserve"> / Раджабов Р.М.</w:t>
      </w:r>
      <w:r w:rsidR="006A6A5A" w:rsidRPr="00696D5D">
        <w:rPr>
          <w:sz w:val="28"/>
          <w:szCs w:val="28"/>
        </w:rPr>
        <w:t xml:space="preserve"> // Журнал Закон и право.</w:t>
      </w:r>
      <w:r w:rsidR="006A6A5A">
        <w:rPr>
          <w:sz w:val="28"/>
          <w:szCs w:val="28"/>
        </w:rPr>
        <w:t>-</w:t>
      </w:r>
      <w:r w:rsidR="006A6A5A" w:rsidRPr="00696D5D">
        <w:rPr>
          <w:sz w:val="28"/>
          <w:szCs w:val="28"/>
        </w:rPr>
        <w:t xml:space="preserve"> 2008.</w:t>
      </w:r>
      <w:r w:rsidR="006A6A5A">
        <w:rPr>
          <w:sz w:val="28"/>
          <w:szCs w:val="28"/>
        </w:rPr>
        <w:t xml:space="preserve"> -</w:t>
      </w:r>
      <w:r w:rsidR="006A6A5A" w:rsidRPr="00696D5D">
        <w:rPr>
          <w:sz w:val="28"/>
          <w:szCs w:val="28"/>
        </w:rPr>
        <w:t xml:space="preserve"> №</w:t>
      </w:r>
      <w:r w:rsidR="006A6A5A">
        <w:rPr>
          <w:sz w:val="28"/>
          <w:szCs w:val="28"/>
        </w:rPr>
        <w:t xml:space="preserve"> </w:t>
      </w:r>
      <w:r w:rsidR="006A6A5A" w:rsidRPr="00696D5D">
        <w:rPr>
          <w:sz w:val="28"/>
          <w:szCs w:val="28"/>
        </w:rPr>
        <w:t>6.-</w:t>
      </w:r>
      <w:r w:rsidR="006A6A5A">
        <w:rPr>
          <w:sz w:val="28"/>
          <w:szCs w:val="28"/>
        </w:rPr>
        <w:t xml:space="preserve"> С. 24</w:t>
      </w:r>
    </w:p>
    <w:p w:rsidR="006A6A5A" w:rsidRPr="00696D5D" w:rsidRDefault="00CD29FC" w:rsidP="00CD29FC">
      <w:pPr>
        <w:tabs>
          <w:tab w:val="left" w:pos="426"/>
        </w:tabs>
        <w:spacing w:line="360" w:lineRule="auto"/>
        <w:jc w:val="both"/>
        <w:rPr>
          <w:sz w:val="28"/>
          <w:szCs w:val="28"/>
        </w:rPr>
      </w:pPr>
      <w:r>
        <w:rPr>
          <w:sz w:val="28"/>
          <w:szCs w:val="28"/>
        </w:rPr>
        <w:t xml:space="preserve">      </w:t>
      </w:r>
      <w:r w:rsidR="006A6A5A">
        <w:rPr>
          <w:sz w:val="28"/>
          <w:szCs w:val="28"/>
        </w:rPr>
        <w:t>12</w:t>
      </w:r>
      <w:r w:rsidR="00570139">
        <w:rPr>
          <w:sz w:val="28"/>
          <w:szCs w:val="28"/>
        </w:rPr>
        <w:t>.</w:t>
      </w:r>
      <w:r w:rsidR="006A6A5A">
        <w:rPr>
          <w:sz w:val="28"/>
          <w:szCs w:val="28"/>
        </w:rPr>
        <w:t xml:space="preserve"> </w:t>
      </w:r>
      <w:r w:rsidR="006A6A5A" w:rsidRPr="006A6A5A">
        <w:rPr>
          <w:iCs/>
          <w:sz w:val="28"/>
          <w:szCs w:val="28"/>
        </w:rPr>
        <w:t>Раджабов Р.М.</w:t>
      </w:r>
      <w:r w:rsidR="006A6A5A">
        <w:rPr>
          <w:iCs/>
          <w:sz w:val="28"/>
          <w:szCs w:val="28"/>
        </w:rPr>
        <w:t xml:space="preserve"> </w:t>
      </w:r>
      <w:r w:rsidR="006A6A5A" w:rsidRPr="00696D5D">
        <w:rPr>
          <w:sz w:val="28"/>
          <w:szCs w:val="28"/>
        </w:rPr>
        <w:t>Соотношение понятия «особая жестокость» со смежными оценочными категориями»</w:t>
      </w:r>
      <w:r w:rsidR="006A6A5A">
        <w:rPr>
          <w:sz w:val="28"/>
          <w:szCs w:val="28"/>
        </w:rPr>
        <w:t xml:space="preserve"> / Раджабов Р.М.</w:t>
      </w:r>
      <w:r w:rsidR="006A6A5A" w:rsidRPr="00696D5D">
        <w:rPr>
          <w:sz w:val="28"/>
          <w:szCs w:val="28"/>
        </w:rPr>
        <w:t xml:space="preserve"> // Журнал Российский следователь.</w:t>
      </w:r>
      <w:r w:rsidR="006A6A5A">
        <w:rPr>
          <w:sz w:val="28"/>
          <w:szCs w:val="28"/>
        </w:rPr>
        <w:t xml:space="preserve"> -</w:t>
      </w:r>
      <w:r w:rsidR="006A6A5A" w:rsidRPr="00696D5D">
        <w:rPr>
          <w:sz w:val="28"/>
          <w:szCs w:val="28"/>
        </w:rPr>
        <w:t xml:space="preserve"> 2008.</w:t>
      </w:r>
      <w:r w:rsidR="006A6A5A">
        <w:rPr>
          <w:sz w:val="28"/>
          <w:szCs w:val="28"/>
        </w:rPr>
        <w:t xml:space="preserve"> -</w:t>
      </w:r>
      <w:r w:rsidR="006A6A5A" w:rsidRPr="00696D5D">
        <w:rPr>
          <w:sz w:val="28"/>
          <w:szCs w:val="28"/>
        </w:rPr>
        <w:t xml:space="preserve"> №</w:t>
      </w:r>
      <w:r w:rsidR="006A6A5A">
        <w:rPr>
          <w:sz w:val="28"/>
          <w:szCs w:val="28"/>
        </w:rPr>
        <w:t xml:space="preserve"> </w:t>
      </w:r>
      <w:r w:rsidR="006A6A5A" w:rsidRPr="00696D5D">
        <w:rPr>
          <w:sz w:val="28"/>
          <w:szCs w:val="28"/>
        </w:rPr>
        <w:t>13.</w:t>
      </w:r>
      <w:r w:rsidR="006A6A5A">
        <w:rPr>
          <w:sz w:val="28"/>
          <w:szCs w:val="28"/>
        </w:rPr>
        <w:t xml:space="preserve"> – С. 27</w:t>
      </w:r>
    </w:p>
    <w:p w:rsidR="006A6A5A" w:rsidRPr="006A6A5A" w:rsidRDefault="00CD29FC" w:rsidP="00CD29FC">
      <w:pPr>
        <w:pStyle w:val="ab"/>
        <w:shd w:val="clear" w:color="auto" w:fill="FFFFFF"/>
        <w:tabs>
          <w:tab w:val="left" w:pos="426"/>
        </w:tabs>
        <w:spacing w:before="0" w:beforeAutospacing="0" w:after="0" w:afterAutospacing="0" w:line="360" w:lineRule="auto"/>
        <w:jc w:val="both"/>
        <w:rPr>
          <w:sz w:val="28"/>
          <w:szCs w:val="28"/>
        </w:rPr>
      </w:pPr>
      <w:r>
        <w:rPr>
          <w:iCs/>
          <w:sz w:val="28"/>
          <w:szCs w:val="28"/>
        </w:rPr>
        <w:t xml:space="preserve">      </w:t>
      </w:r>
      <w:r w:rsidR="006A6A5A" w:rsidRPr="006A6A5A">
        <w:rPr>
          <w:iCs/>
          <w:sz w:val="28"/>
          <w:szCs w:val="28"/>
        </w:rPr>
        <w:t>13</w:t>
      </w:r>
      <w:r w:rsidR="00570139">
        <w:rPr>
          <w:iCs/>
          <w:sz w:val="28"/>
          <w:szCs w:val="28"/>
        </w:rPr>
        <w:t>.</w:t>
      </w:r>
      <w:r w:rsidR="006A6A5A" w:rsidRPr="006A6A5A">
        <w:rPr>
          <w:iCs/>
          <w:sz w:val="28"/>
          <w:szCs w:val="28"/>
        </w:rPr>
        <w:t xml:space="preserve"> Тришина Ж. В.</w:t>
      </w:r>
      <w:r w:rsidR="006A6A5A" w:rsidRPr="006A6A5A">
        <w:rPr>
          <w:i/>
          <w:iCs/>
          <w:sz w:val="28"/>
          <w:szCs w:val="28"/>
        </w:rPr>
        <w:t xml:space="preserve"> </w:t>
      </w:r>
      <w:r w:rsidR="006A6A5A" w:rsidRPr="006A6A5A">
        <w:rPr>
          <w:sz w:val="28"/>
          <w:szCs w:val="28"/>
        </w:rPr>
        <w:t xml:space="preserve">Особая жестокость, как признак объективной стороны преступлений / Тришина </w:t>
      </w:r>
      <w:r w:rsidR="00787668">
        <w:rPr>
          <w:sz w:val="28"/>
          <w:szCs w:val="28"/>
        </w:rPr>
        <w:t xml:space="preserve">Ж.В. // Вестник СГАП. </w:t>
      </w:r>
      <w:r w:rsidR="006A6A5A" w:rsidRPr="006A6A5A">
        <w:rPr>
          <w:sz w:val="28"/>
          <w:szCs w:val="28"/>
        </w:rPr>
        <w:t xml:space="preserve">- 2009. </w:t>
      </w:r>
      <w:r w:rsidR="00787668">
        <w:rPr>
          <w:sz w:val="28"/>
          <w:szCs w:val="28"/>
        </w:rPr>
        <w:t xml:space="preserve"> № 2. </w:t>
      </w:r>
      <w:r w:rsidR="006A6A5A" w:rsidRPr="006A6A5A">
        <w:rPr>
          <w:sz w:val="28"/>
          <w:szCs w:val="28"/>
        </w:rPr>
        <w:t xml:space="preserve">- С. 169-171. </w:t>
      </w:r>
    </w:p>
    <w:p w:rsidR="00444C2D" w:rsidRDefault="00CD29FC" w:rsidP="00CD29FC">
      <w:pPr>
        <w:pStyle w:val="ab"/>
        <w:shd w:val="clear" w:color="auto" w:fill="FFFFFF"/>
        <w:tabs>
          <w:tab w:val="left" w:pos="567"/>
        </w:tabs>
        <w:spacing w:before="0" w:beforeAutospacing="0" w:after="0" w:afterAutospacing="0" w:line="360" w:lineRule="auto"/>
        <w:jc w:val="both"/>
        <w:rPr>
          <w:sz w:val="28"/>
          <w:szCs w:val="28"/>
        </w:rPr>
      </w:pPr>
      <w:r>
        <w:rPr>
          <w:iCs/>
          <w:sz w:val="28"/>
          <w:szCs w:val="28"/>
        </w:rPr>
        <w:t xml:space="preserve">      </w:t>
      </w:r>
      <w:r w:rsidR="006A6A5A">
        <w:rPr>
          <w:iCs/>
          <w:sz w:val="28"/>
          <w:szCs w:val="28"/>
        </w:rPr>
        <w:t>14</w:t>
      </w:r>
      <w:r w:rsidR="00570139">
        <w:rPr>
          <w:iCs/>
          <w:sz w:val="28"/>
          <w:szCs w:val="28"/>
        </w:rPr>
        <w:t>.</w:t>
      </w:r>
      <w:r w:rsidR="006A6A5A">
        <w:rPr>
          <w:iCs/>
          <w:sz w:val="28"/>
          <w:szCs w:val="28"/>
        </w:rPr>
        <w:t xml:space="preserve"> </w:t>
      </w:r>
      <w:r w:rsidR="006A6A5A" w:rsidRPr="006A6A5A">
        <w:rPr>
          <w:iCs/>
          <w:sz w:val="28"/>
          <w:szCs w:val="28"/>
        </w:rPr>
        <w:t>Тришина Ж. В.</w:t>
      </w:r>
      <w:r w:rsidR="006A6A5A" w:rsidRPr="006A6A5A">
        <w:rPr>
          <w:i/>
          <w:iCs/>
          <w:sz w:val="28"/>
          <w:szCs w:val="28"/>
        </w:rPr>
        <w:t xml:space="preserve"> </w:t>
      </w:r>
      <w:r w:rsidR="006A6A5A" w:rsidRPr="006A6A5A">
        <w:rPr>
          <w:sz w:val="28"/>
          <w:szCs w:val="28"/>
        </w:rPr>
        <w:t>Некоторые проблемы юридической квалификации убийств, совершенных с особой жестокостью / Тришина Ж.В. // Вестник Тамбовск</w:t>
      </w:r>
      <w:r w:rsidR="00570139">
        <w:rPr>
          <w:sz w:val="28"/>
          <w:szCs w:val="28"/>
        </w:rPr>
        <w:t>ого гос. университета. – Тамбов.</w:t>
      </w:r>
      <w:r w:rsidR="006A6A5A" w:rsidRPr="006A6A5A">
        <w:rPr>
          <w:sz w:val="28"/>
          <w:szCs w:val="28"/>
        </w:rPr>
        <w:t xml:space="preserve"> - 2009. </w:t>
      </w:r>
      <w:r w:rsidR="00787668">
        <w:rPr>
          <w:sz w:val="28"/>
          <w:szCs w:val="28"/>
        </w:rPr>
        <w:t xml:space="preserve">- </w:t>
      </w:r>
      <w:r w:rsidR="006A6A5A" w:rsidRPr="006A6A5A">
        <w:rPr>
          <w:sz w:val="28"/>
          <w:szCs w:val="28"/>
        </w:rPr>
        <w:t xml:space="preserve">№ 9. </w:t>
      </w:r>
      <w:r w:rsidR="00787668">
        <w:rPr>
          <w:sz w:val="28"/>
          <w:szCs w:val="28"/>
        </w:rPr>
        <w:t xml:space="preserve">- </w:t>
      </w:r>
      <w:r w:rsidR="006A6A5A" w:rsidRPr="006A6A5A">
        <w:rPr>
          <w:sz w:val="28"/>
          <w:szCs w:val="28"/>
        </w:rPr>
        <w:t>С. 105-109</w:t>
      </w:r>
    </w:p>
    <w:p w:rsidR="00570139" w:rsidRPr="006A6A5A" w:rsidRDefault="00CD29FC" w:rsidP="006A6A5A">
      <w:pPr>
        <w:pStyle w:val="ab"/>
        <w:shd w:val="clear" w:color="auto" w:fill="FFFFFF"/>
        <w:spacing w:before="0" w:beforeAutospacing="0" w:after="0" w:afterAutospacing="0" w:line="360" w:lineRule="auto"/>
        <w:jc w:val="both"/>
        <w:rPr>
          <w:sz w:val="28"/>
          <w:szCs w:val="28"/>
        </w:rPr>
      </w:pPr>
      <w:r>
        <w:rPr>
          <w:sz w:val="28"/>
          <w:szCs w:val="28"/>
        </w:rPr>
        <w:t xml:space="preserve">      </w:t>
      </w:r>
      <w:r w:rsidR="00570139">
        <w:rPr>
          <w:sz w:val="28"/>
          <w:szCs w:val="28"/>
        </w:rPr>
        <w:t>15. Тришина Ж.В. Особая жестокость как способ совершения преступлеия против личности – Саратов, 2009. – 22 с.</w:t>
      </w:r>
    </w:p>
    <w:p w:rsidR="002E60AB" w:rsidRDefault="00CD29FC" w:rsidP="00DC10AD">
      <w:pPr>
        <w:spacing w:line="360" w:lineRule="auto"/>
        <w:jc w:val="both"/>
        <w:rPr>
          <w:sz w:val="28"/>
        </w:rPr>
      </w:pPr>
      <w:r>
        <w:rPr>
          <w:sz w:val="28"/>
        </w:rPr>
        <w:t xml:space="preserve">      </w:t>
      </w:r>
      <w:r w:rsidR="00444C2D">
        <w:rPr>
          <w:sz w:val="28"/>
        </w:rPr>
        <w:t>1</w:t>
      </w:r>
      <w:r w:rsidR="00570139">
        <w:rPr>
          <w:sz w:val="28"/>
        </w:rPr>
        <w:t>6.</w:t>
      </w:r>
      <w:r w:rsidR="00F74497">
        <w:rPr>
          <w:sz w:val="28"/>
        </w:rPr>
        <w:t xml:space="preserve"> </w:t>
      </w:r>
      <w:r w:rsidR="002E60AB">
        <w:rPr>
          <w:sz w:val="28"/>
        </w:rPr>
        <w:t>Уголовное право России: Общая и особенная части /Под ред. И.Э. Веча</w:t>
      </w:r>
      <w:r w:rsidR="00F74497">
        <w:rPr>
          <w:sz w:val="28"/>
        </w:rPr>
        <w:t>ровского. - М.: Юристь, 2009. –</w:t>
      </w:r>
      <w:r w:rsidR="002E60AB">
        <w:rPr>
          <w:sz w:val="28"/>
        </w:rPr>
        <w:t xml:space="preserve"> 91</w:t>
      </w:r>
      <w:r w:rsidR="00F74497">
        <w:rPr>
          <w:sz w:val="28"/>
        </w:rPr>
        <w:t>7 с.</w:t>
      </w:r>
    </w:p>
    <w:p w:rsidR="002E60AB" w:rsidRDefault="00CD29FC" w:rsidP="00DC10AD">
      <w:pPr>
        <w:spacing w:line="360" w:lineRule="auto"/>
        <w:jc w:val="both"/>
        <w:rPr>
          <w:sz w:val="28"/>
        </w:rPr>
      </w:pPr>
      <w:r>
        <w:rPr>
          <w:sz w:val="28"/>
        </w:rPr>
        <w:t xml:space="preserve">      </w:t>
      </w:r>
      <w:r w:rsidR="00570139">
        <w:rPr>
          <w:sz w:val="28"/>
        </w:rPr>
        <w:t>17.</w:t>
      </w:r>
      <w:r w:rsidR="006A6A5A">
        <w:rPr>
          <w:sz w:val="28"/>
        </w:rPr>
        <w:t xml:space="preserve"> </w:t>
      </w:r>
      <w:r w:rsidR="002E60AB">
        <w:rPr>
          <w:sz w:val="28"/>
        </w:rPr>
        <w:t xml:space="preserve">Уголовное право Российской Федерации. Особенная часть. Учебник </w:t>
      </w:r>
      <w:r w:rsidR="00B337A6">
        <w:rPr>
          <w:sz w:val="28"/>
        </w:rPr>
        <w:t xml:space="preserve">       </w:t>
      </w:r>
      <w:r w:rsidR="002E60AB">
        <w:rPr>
          <w:sz w:val="28"/>
        </w:rPr>
        <w:t xml:space="preserve">/Под ред. Чучаева </w:t>
      </w:r>
      <w:r w:rsidR="00696D5D">
        <w:rPr>
          <w:sz w:val="28"/>
        </w:rPr>
        <w:t>А.И</w:t>
      </w:r>
      <w:r w:rsidR="00444C2D">
        <w:rPr>
          <w:sz w:val="28"/>
        </w:rPr>
        <w:t>. – М.: КОНТРАКТ, 2011</w:t>
      </w:r>
      <w:r w:rsidR="00F74497">
        <w:rPr>
          <w:sz w:val="28"/>
        </w:rPr>
        <w:t>. –</w:t>
      </w:r>
      <w:r w:rsidR="00564C09">
        <w:rPr>
          <w:sz w:val="28"/>
        </w:rPr>
        <w:t xml:space="preserve"> 48</w:t>
      </w:r>
      <w:r w:rsidR="00F74497">
        <w:rPr>
          <w:sz w:val="28"/>
        </w:rPr>
        <w:t>0 с.</w:t>
      </w:r>
    </w:p>
    <w:p w:rsidR="00DC10AD" w:rsidRDefault="00CD29FC" w:rsidP="00DC10AD">
      <w:pPr>
        <w:spacing w:line="360" w:lineRule="auto"/>
        <w:jc w:val="both"/>
        <w:rPr>
          <w:sz w:val="28"/>
        </w:rPr>
      </w:pPr>
      <w:r>
        <w:rPr>
          <w:sz w:val="28"/>
        </w:rPr>
        <w:t xml:space="preserve">      </w:t>
      </w:r>
      <w:r w:rsidR="00570139">
        <w:rPr>
          <w:sz w:val="28"/>
        </w:rPr>
        <w:t xml:space="preserve">18. </w:t>
      </w:r>
      <w:r w:rsidR="002E60AB">
        <w:rPr>
          <w:sz w:val="28"/>
        </w:rPr>
        <w:t xml:space="preserve">Уголовное право России. Часть особенная: Учебник для вузов /Под </w:t>
      </w:r>
      <w:r w:rsidR="00570139">
        <w:rPr>
          <w:sz w:val="28"/>
        </w:rPr>
        <w:t xml:space="preserve">ред. </w:t>
      </w:r>
      <w:r w:rsidR="002E60AB">
        <w:rPr>
          <w:sz w:val="28"/>
        </w:rPr>
        <w:t>Л.Л. Кругл</w:t>
      </w:r>
      <w:r w:rsidR="00444C2D">
        <w:rPr>
          <w:sz w:val="28"/>
        </w:rPr>
        <w:t>икова – М.: Волтерс Клувер, 2010</w:t>
      </w:r>
      <w:r w:rsidR="00F74497">
        <w:rPr>
          <w:sz w:val="28"/>
        </w:rPr>
        <w:t>. –</w:t>
      </w:r>
      <w:r w:rsidR="002E60AB">
        <w:rPr>
          <w:sz w:val="28"/>
        </w:rPr>
        <w:t xml:space="preserve"> 115</w:t>
      </w:r>
      <w:r w:rsidR="00F74497">
        <w:rPr>
          <w:sz w:val="28"/>
        </w:rPr>
        <w:t xml:space="preserve"> с.</w:t>
      </w:r>
    </w:p>
    <w:p w:rsidR="002E60AB" w:rsidRDefault="00CD29FC" w:rsidP="00F74497">
      <w:pPr>
        <w:spacing w:line="360" w:lineRule="auto"/>
        <w:jc w:val="both"/>
        <w:rPr>
          <w:sz w:val="28"/>
        </w:rPr>
      </w:pPr>
      <w:r>
        <w:rPr>
          <w:sz w:val="28"/>
        </w:rPr>
        <w:t xml:space="preserve">      </w:t>
      </w:r>
      <w:r w:rsidR="00570139">
        <w:rPr>
          <w:sz w:val="28"/>
        </w:rPr>
        <w:t>19.</w:t>
      </w:r>
      <w:r w:rsidR="006A6A5A">
        <w:rPr>
          <w:sz w:val="28"/>
        </w:rPr>
        <w:t xml:space="preserve"> </w:t>
      </w:r>
      <w:r w:rsidR="002E60AB">
        <w:rPr>
          <w:sz w:val="28"/>
        </w:rPr>
        <w:t xml:space="preserve">Уголовное право Российской Федерации. Общая часть /Под ред. А.И. </w:t>
      </w:r>
      <w:r w:rsidR="00564C09">
        <w:rPr>
          <w:sz w:val="28"/>
        </w:rPr>
        <w:t xml:space="preserve">  </w:t>
      </w:r>
      <w:r w:rsidR="00696D5D">
        <w:rPr>
          <w:sz w:val="28"/>
        </w:rPr>
        <w:t>Рарога – М.: Юристь, 2010</w:t>
      </w:r>
      <w:r w:rsidR="00F74497">
        <w:rPr>
          <w:sz w:val="28"/>
        </w:rPr>
        <w:t>. – 589 с.</w:t>
      </w:r>
    </w:p>
    <w:p w:rsidR="00DC10AD" w:rsidRDefault="00CD29FC" w:rsidP="00564C09">
      <w:pPr>
        <w:spacing w:line="360" w:lineRule="auto"/>
        <w:jc w:val="both"/>
        <w:rPr>
          <w:sz w:val="28"/>
        </w:rPr>
      </w:pPr>
      <w:r>
        <w:rPr>
          <w:sz w:val="28"/>
        </w:rPr>
        <w:t xml:space="preserve">      </w:t>
      </w:r>
      <w:r w:rsidR="00570139">
        <w:rPr>
          <w:sz w:val="28"/>
        </w:rPr>
        <w:t>20.</w:t>
      </w:r>
      <w:r w:rsidR="006A6A5A">
        <w:rPr>
          <w:sz w:val="28"/>
        </w:rPr>
        <w:t xml:space="preserve"> </w:t>
      </w:r>
      <w:r w:rsidR="00564C09">
        <w:rPr>
          <w:sz w:val="28"/>
        </w:rPr>
        <w:t>Уголовное право России. Особенная часть /Под ред. Борзенкова Г.П. –</w:t>
      </w:r>
      <w:r w:rsidR="00696D5D">
        <w:rPr>
          <w:sz w:val="28"/>
        </w:rPr>
        <w:t xml:space="preserve"> </w:t>
      </w:r>
      <w:r w:rsidR="00F74497">
        <w:rPr>
          <w:sz w:val="28"/>
        </w:rPr>
        <w:t>М.: Зерцало, 2009. –</w:t>
      </w:r>
      <w:r w:rsidR="00564C09">
        <w:rPr>
          <w:sz w:val="28"/>
        </w:rPr>
        <w:t xml:space="preserve"> 456</w:t>
      </w:r>
      <w:r w:rsidR="00F74497">
        <w:rPr>
          <w:sz w:val="28"/>
        </w:rPr>
        <w:t xml:space="preserve"> с.</w:t>
      </w:r>
    </w:p>
    <w:p w:rsidR="00DC10AD" w:rsidRDefault="00CD29FC" w:rsidP="00564C09">
      <w:pPr>
        <w:spacing w:line="360" w:lineRule="auto"/>
        <w:jc w:val="both"/>
        <w:rPr>
          <w:sz w:val="28"/>
        </w:rPr>
      </w:pPr>
      <w:r>
        <w:rPr>
          <w:sz w:val="28"/>
        </w:rPr>
        <w:t xml:space="preserve">      </w:t>
      </w:r>
      <w:r w:rsidR="00570139">
        <w:rPr>
          <w:sz w:val="28"/>
        </w:rPr>
        <w:t>21.</w:t>
      </w:r>
      <w:r w:rsidR="006A6A5A">
        <w:rPr>
          <w:sz w:val="28"/>
        </w:rPr>
        <w:t xml:space="preserve"> </w:t>
      </w:r>
      <w:r w:rsidR="00564C09">
        <w:rPr>
          <w:sz w:val="28"/>
        </w:rPr>
        <w:t>Уголовное право Российской Федерации. Особенная часть. Учебник.</w:t>
      </w:r>
      <w:r w:rsidR="00F74497">
        <w:rPr>
          <w:sz w:val="28"/>
        </w:rPr>
        <w:t xml:space="preserve"> </w:t>
      </w:r>
      <w:r w:rsidR="00564C09">
        <w:rPr>
          <w:sz w:val="28"/>
        </w:rPr>
        <w:t>/Под ред. Мих</w:t>
      </w:r>
      <w:r w:rsidR="00F74497">
        <w:rPr>
          <w:sz w:val="28"/>
        </w:rPr>
        <w:t>лина А.С. – М.: Юристь, 2008. –</w:t>
      </w:r>
      <w:r w:rsidR="00564C09">
        <w:rPr>
          <w:sz w:val="28"/>
        </w:rPr>
        <w:t xml:space="preserve"> 605</w:t>
      </w:r>
      <w:r w:rsidR="00F74497">
        <w:rPr>
          <w:sz w:val="28"/>
        </w:rPr>
        <w:t xml:space="preserve"> с.</w:t>
      </w:r>
    </w:p>
    <w:p w:rsidR="00564C09" w:rsidRDefault="00CD29FC" w:rsidP="00564C09">
      <w:pPr>
        <w:spacing w:line="360" w:lineRule="auto"/>
        <w:jc w:val="both"/>
        <w:rPr>
          <w:sz w:val="28"/>
        </w:rPr>
      </w:pPr>
      <w:r>
        <w:rPr>
          <w:sz w:val="28"/>
        </w:rPr>
        <w:t xml:space="preserve">      </w:t>
      </w:r>
      <w:r w:rsidR="00570139">
        <w:rPr>
          <w:sz w:val="28"/>
        </w:rPr>
        <w:t>22.</w:t>
      </w:r>
      <w:r w:rsidR="006A6A5A">
        <w:rPr>
          <w:sz w:val="28"/>
        </w:rPr>
        <w:t xml:space="preserve"> </w:t>
      </w:r>
      <w:r w:rsidR="00564C09">
        <w:rPr>
          <w:sz w:val="28"/>
        </w:rPr>
        <w:t>Уголовное право.</w:t>
      </w:r>
      <w:r w:rsidR="00564C09" w:rsidRPr="00564C09">
        <w:rPr>
          <w:sz w:val="28"/>
        </w:rPr>
        <w:t xml:space="preserve"> </w:t>
      </w:r>
      <w:r w:rsidR="00564C09">
        <w:rPr>
          <w:sz w:val="28"/>
        </w:rPr>
        <w:t>Особенная часть: Учебник /Под ред. Иногамовой-Хе</w:t>
      </w:r>
      <w:r w:rsidR="00F74497">
        <w:rPr>
          <w:sz w:val="28"/>
        </w:rPr>
        <w:t>тай Л.В. – М.: ИНФРА-М, 2009. –</w:t>
      </w:r>
      <w:r w:rsidR="00564C09">
        <w:rPr>
          <w:sz w:val="28"/>
        </w:rPr>
        <w:t xml:space="preserve"> 462</w:t>
      </w:r>
      <w:r w:rsidR="00F74497">
        <w:rPr>
          <w:sz w:val="28"/>
        </w:rPr>
        <w:t xml:space="preserve"> с.</w:t>
      </w:r>
    </w:p>
    <w:p w:rsidR="008E2037" w:rsidRPr="00C27D76" w:rsidRDefault="00CD29FC" w:rsidP="00CD29FC">
      <w:pPr>
        <w:tabs>
          <w:tab w:val="left" w:pos="426"/>
        </w:tabs>
        <w:overflowPunct w:val="0"/>
        <w:autoSpaceDE w:val="0"/>
        <w:autoSpaceDN w:val="0"/>
        <w:adjustRightInd w:val="0"/>
        <w:spacing w:line="360" w:lineRule="auto"/>
        <w:jc w:val="both"/>
        <w:textAlignment w:val="baseline"/>
        <w:rPr>
          <w:sz w:val="28"/>
          <w:szCs w:val="28"/>
        </w:rPr>
      </w:pPr>
      <w:r>
        <w:rPr>
          <w:sz w:val="28"/>
          <w:szCs w:val="28"/>
        </w:rPr>
        <w:t xml:space="preserve">      </w:t>
      </w:r>
      <w:r w:rsidR="00570139">
        <w:rPr>
          <w:sz w:val="28"/>
          <w:szCs w:val="28"/>
        </w:rPr>
        <w:t>23.</w:t>
      </w:r>
      <w:r w:rsidR="006A6A5A">
        <w:rPr>
          <w:sz w:val="28"/>
          <w:szCs w:val="28"/>
        </w:rPr>
        <w:t xml:space="preserve"> </w:t>
      </w:r>
      <w:r w:rsidR="00B337A6">
        <w:rPr>
          <w:sz w:val="28"/>
          <w:szCs w:val="28"/>
        </w:rPr>
        <w:t>Уг</w:t>
      </w:r>
      <w:r w:rsidR="008E2037">
        <w:rPr>
          <w:sz w:val="28"/>
          <w:szCs w:val="28"/>
        </w:rPr>
        <w:t>оловное право России. Части общая и особенная /Под ред. М.П. Жу</w:t>
      </w:r>
      <w:r w:rsidR="00696D5D">
        <w:rPr>
          <w:sz w:val="28"/>
          <w:szCs w:val="28"/>
        </w:rPr>
        <w:t>равлева, А.В. Наумова.- М., 2010</w:t>
      </w:r>
      <w:r w:rsidR="00F74497">
        <w:rPr>
          <w:sz w:val="28"/>
          <w:szCs w:val="28"/>
        </w:rPr>
        <w:t xml:space="preserve">. – </w:t>
      </w:r>
      <w:r w:rsidR="00B337A6">
        <w:rPr>
          <w:sz w:val="28"/>
          <w:szCs w:val="28"/>
        </w:rPr>
        <w:t>876</w:t>
      </w:r>
      <w:r w:rsidR="00F74497">
        <w:rPr>
          <w:sz w:val="28"/>
          <w:szCs w:val="28"/>
        </w:rPr>
        <w:t xml:space="preserve"> с.</w:t>
      </w:r>
    </w:p>
    <w:p w:rsidR="002E60AB" w:rsidRDefault="002E60AB" w:rsidP="002E60AB">
      <w:pPr>
        <w:spacing w:line="360" w:lineRule="auto"/>
        <w:jc w:val="both"/>
        <w:rPr>
          <w:sz w:val="28"/>
        </w:rPr>
      </w:pPr>
    </w:p>
    <w:p w:rsidR="00AB52DD" w:rsidRDefault="00AB52DD">
      <w:pPr>
        <w:spacing w:line="360" w:lineRule="auto"/>
        <w:jc w:val="both"/>
        <w:rPr>
          <w:sz w:val="28"/>
        </w:rPr>
      </w:pPr>
    </w:p>
    <w:p w:rsidR="00AB52DD" w:rsidRDefault="00AB52DD">
      <w:pPr>
        <w:spacing w:line="360" w:lineRule="auto"/>
        <w:jc w:val="both"/>
        <w:rPr>
          <w:b/>
          <w:sz w:val="28"/>
        </w:rPr>
      </w:pPr>
    </w:p>
    <w:p w:rsidR="00AB52DD" w:rsidRDefault="00AB52DD">
      <w:pPr>
        <w:spacing w:line="360" w:lineRule="auto"/>
        <w:jc w:val="both"/>
        <w:rPr>
          <w:sz w:val="28"/>
        </w:rPr>
      </w:pPr>
    </w:p>
    <w:sectPr w:rsidR="00AB52DD" w:rsidSect="00984248">
      <w:headerReference w:type="even" r:id="rId8"/>
      <w:headerReference w:type="default" r:id="rId9"/>
      <w:footerReference w:type="even" r:id="rId10"/>
      <w:footerReference w:type="default" r:id="rId11"/>
      <w:footnotePr>
        <w:numRestart w:val="eachPage"/>
      </w:footnotePr>
      <w:pgSz w:w="11906" w:h="16838"/>
      <w:pgMar w:top="851" w:right="567" w:bottom="426"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39" w:rsidRDefault="00E25239">
      <w:r>
        <w:separator/>
      </w:r>
    </w:p>
  </w:endnote>
  <w:endnote w:type="continuationSeparator" w:id="0">
    <w:p w:rsidR="00E25239" w:rsidRDefault="00E2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1C" w:rsidRDefault="009B461C" w:rsidP="005C668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6B2E" w:rsidRDefault="00236B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1C" w:rsidRDefault="009B461C" w:rsidP="005C668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775A6">
      <w:rPr>
        <w:rStyle w:val="a6"/>
        <w:noProof/>
      </w:rPr>
      <w:t>6</w:t>
    </w:r>
    <w:r>
      <w:rPr>
        <w:rStyle w:val="a6"/>
      </w:rPr>
      <w:fldChar w:fldCharType="end"/>
    </w:r>
  </w:p>
  <w:p w:rsidR="009B461C" w:rsidRDefault="009B46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39" w:rsidRDefault="00E25239">
      <w:r>
        <w:separator/>
      </w:r>
    </w:p>
  </w:footnote>
  <w:footnote w:type="continuationSeparator" w:id="0">
    <w:p w:rsidR="00E25239" w:rsidRDefault="00E25239">
      <w:r>
        <w:continuationSeparator/>
      </w:r>
    </w:p>
  </w:footnote>
  <w:footnote w:id="1">
    <w:p w:rsidR="00B545A9" w:rsidRPr="00B545A9" w:rsidRDefault="00B545A9" w:rsidP="00B545A9">
      <w:pPr>
        <w:pStyle w:val="a9"/>
        <w:ind w:firstLine="720"/>
        <w:rPr>
          <w:sz w:val="24"/>
          <w:szCs w:val="24"/>
        </w:rPr>
      </w:pPr>
      <w:r w:rsidRPr="00B545A9">
        <w:rPr>
          <w:rStyle w:val="aa"/>
          <w:sz w:val="24"/>
          <w:szCs w:val="24"/>
        </w:rPr>
        <w:footnoteRef/>
      </w:r>
      <w:r w:rsidRPr="00B545A9">
        <w:rPr>
          <w:sz w:val="24"/>
          <w:szCs w:val="24"/>
        </w:rPr>
        <w:t xml:space="preserve"> См.: Раджабов Р.М. Соотношение понятия «особая жестокость»  со смежными оценочными категориями // Российский следователь. – 2008. - № 13. – С. </w:t>
      </w:r>
      <w:r w:rsidR="007A07A5">
        <w:rPr>
          <w:sz w:val="24"/>
          <w:szCs w:val="24"/>
        </w:rPr>
        <w:t>27</w:t>
      </w:r>
      <w:r w:rsidR="00516610">
        <w:rPr>
          <w:sz w:val="24"/>
          <w:szCs w:val="24"/>
        </w:rPr>
        <w:t xml:space="preserve">                 </w:t>
      </w:r>
    </w:p>
  </w:footnote>
  <w:footnote w:id="2">
    <w:p w:rsidR="00B545A9" w:rsidRPr="00612284" w:rsidRDefault="00B545A9" w:rsidP="00B545A9">
      <w:pPr>
        <w:pStyle w:val="a9"/>
        <w:ind w:firstLine="720"/>
        <w:rPr>
          <w:sz w:val="24"/>
          <w:szCs w:val="24"/>
        </w:rPr>
      </w:pPr>
      <w:r w:rsidRPr="00612284">
        <w:rPr>
          <w:rStyle w:val="aa"/>
          <w:sz w:val="24"/>
          <w:szCs w:val="24"/>
        </w:rPr>
        <w:footnoteRef/>
      </w:r>
      <w:r w:rsidRPr="00612284">
        <w:rPr>
          <w:sz w:val="24"/>
          <w:szCs w:val="24"/>
        </w:rPr>
        <w:t xml:space="preserve"> См.:  Раджабов Р.М. Соотношение понятия «особая жестокость»  со смежными оценочными категориями // Российский следователь. – 2008. - № 13. </w:t>
      </w:r>
      <w:r w:rsidR="00516610" w:rsidRPr="00612284">
        <w:rPr>
          <w:sz w:val="24"/>
          <w:szCs w:val="24"/>
        </w:rPr>
        <w:t>С.</w:t>
      </w:r>
      <w:r w:rsidR="007A07A5">
        <w:rPr>
          <w:sz w:val="24"/>
          <w:szCs w:val="24"/>
        </w:rPr>
        <w:t xml:space="preserve"> 28</w:t>
      </w:r>
    </w:p>
    <w:p w:rsidR="00B545A9" w:rsidRPr="00B545A9" w:rsidRDefault="00B545A9" w:rsidP="00B545A9">
      <w:pPr>
        <w:pStyle w:val="a9"/>
        <w:ind w:firstLine="720"/>
        <w:rPr>
          <w:sz w:val="24"/>
          <w:szCs w:val="24"/>
        </w:rPr>
      </w:pPr>
    </w:p>
  </w:footnote>
  <w:footnote w:id="3">
    <w:p w:rsidR="0073589E" w:rsidRPr="003D062F" w:rsidRDefault="0073589E" w:rsidP="003D062F">
      <w:pPr>
        <w:pStyle w:val="a9"/>
        <w:ind w:firstLine="720"/>
        <w:rPr>
          <w:sz w:val="24"/>
          <w:szCs w:val="24"/>
        </w:rPr>
      </w:pPr>
      <w:r w:rsidRPr="003D062F">
        <w:rPr>
          <w:rStyle w:val="aa"/>
          <w:sz w:val="24"/>
          <w:szCs w:val="24"/>
        </w:rPr>
        <w:footnoteRef/>
      </w:r>
      <w:r w:rsidR="003D062F" w:rsidRPr="003D062F">
        <w:rPr>
          <w:sz w:val="24"/>
          <w:szCs w:val="24"/>
        </w:rPr>
        <w:t xml:space="preserve"> См.:</w:t>
      </w:r>
      <w:r w:rsidRPr="003D062F">
        <w:rPr>
          <w:sz w:val="24"/>
          <w:szCs w:val="24"/>
        </w:rPr>
        <w:t xml:space="preserve"> </w:t>
      </w:r>
      <w:r w:rsidR="007A07A5">
        <w:rPr>
          <w:sz w:val="24"/>
          <w:szCs w:val="24"/>
        </w:rPr>
        <w:t>Тришина Ж.В. Особая жестокость как способ совершения преступления против личности – Саратов, 2008. С. 24</w:t>
      </w:r>
    </w:p>
  </w:footnote>
  <w:footnote w:id="4">
    <w:p w:rsidR="00555881" w:rsidRPr="00CC1638" w:rsidRDefault="00555881" w:rsidP="00CC1638">
      <w:pPr>
        <w:pStyle w:val="a9"/>
        <w:ind w:firstLine="720"/>
        <w:rPr>
          <w:sz w:val="24"/>
          <w:szCs w:val="24"/>
        </w:rPr>
      </w:pPr>
      <w:r w:rsidRPr="00CC1638">
        <w:rPr>
          <w:rStyle w:val="aa"/>
          <w:sz w:val="24"/>
          <w:szCs w:val="24"/>
        </w:rPr>
        <w:footnoteRef/>
      </w:r>
      <w:r w:rsidR="00CC1638" w:rsidRPr="00CC1638">
        <w:rPr>
          <w:sz w:val="24"/>
          <w:szCs w:val="24"/>
        </w:rPr>
        <w:t xml:space="preserve"> См.:</w:t>
      </w:r>
      <w:r w:rsidRPr="00CC1638">
        <w:rPr>
          <w:sz w:val="24"/>
          <w:szCs w:val="24"/>
        </w:rPr>
        <w:t xml:space="preserve"> </w:t>
      </w:r>
      <w:r w:rsidR="007A07A5">
        <w:rPr>
          <w:sz w:val="24"/>
          <w:szCs w:val="24"/>
        </w:rPr>
        <w:t>Раджабов Р.М. Соотношение понятия «особая жестокость» со смежными оценочными категориями // Журнал Рос. Следователь. – 2008. - № 13. С. 29</w:t>
      </w:r>
    </w:p>
  </w:footnote>
  <w:footnote w:id="5">
    <w:p w:rsidR="00555881" w:rsidRPr="0042371C" w:rsidRDefault="00555881" w:rsidP="00CC1638">
      <w:pPr>
        <w:pStyle w:val="a9"/>
        <w:ind w:firstLine="720"/>
        <w:rPr>
          <w:sz w:val="24"/>
          <w:szCs w:val="24"/>
        </w:rPr>
      </w:pPr>
      <w:r w:rsidRPr="0042371C">
        <w:rPr>
          <w:rStyle w:val="aa"/>
          <w:sz w:val="24"/>
          <w:szCs w:val="24"/>
        </w:rPr>
        <w:footnoteRef/>
      </w:r>
      <w:r w:rsidRPr="0042371C">
        <w:rPr>
          <w:sz w:val="24"/>
          <w:szCs w:val="24"/>
        </w:rPr>
        <w:t xml:space="preserve"> </w:t>
      </w:r>
      <w:r w:rsidR="00CC1638" w:rsidRPr="0042371C">
        <w:rPr>
          <w:sz w:val="24"/>
          <w:szCs w:val="24"/>
        </w:rPr>
        <w:t>См.:</w:t>
      </w:r>
      <w:r w:rsidR="0042371C" w:rsidRPr="0042371C">
        <w:rPr>
          <w:sz w:val="24"/>
          <w:szCs w:val="24"/>
        </w:rPr>
        <w:t xml:space="preserve"> Комментарий к Уголовному кодексу Российской Федерации / Под ред. В.И. Радченко</w:t>
      </w:r>
      <w:r w:rsidR="0042371C">
        <w:rPr>
          <w:sz w:val="24"/>
          <w:szCs w:val="24"/>
        </w:rPr>
        <w:t xml:space="preserve"> – М.: Проспект, 2012. С. 8</w:t>
      </w:r>
    </w:p>
  </w:footnote>
  <w:footnote w:id="6">
    <w:p w:rsidR="0042371C" w:rsidRPr="0042371C" w:rsidRDefault="0042371C" w:rsidP="0042371C">
      <w:pPr>
        <w:pStyle w:val="a9"/>
        <w:ind w:firstLine="720"/>
        <w:rPr>
          <w:sz w:val="24"/>
          <w:szCs w:val="24"/>
        </w:rPr>
      </w:pPr>
      <w:r w:rsidRPr="0042371C">
        <w:rPr>
          <w:rStyle w:val="aa"/>
          <w:sz w:val="24"/>
          <w:szCs w:val="24"/>
        </w:rPr>
        <w:footnoteRef/>
      </w:r>
      <w:r w:rsidRPr="0042371C">
        <w:rPr>
          <w:sz w:val="24"/>
          <w:szCs w:val="24"/>
        </w:rPr>
        <w:t xml:space="preserve"> См.:</w:t>
      </w:r>
      <w:r w:rsidR="00116978">
        <w:rPr>
          <w:sz w:val="24"/>
          <w:szCs w:val="24"/>
        </w:rPr>
        <w:t xml:space="preserve"> Уголовное право России. Части общая и особенная / Под ред. М.П. Журавлева, А.В. Наумова – М., 2010. С. 508</w:t>
      </w:r>
    </w:p>
  </w:footnote>
  <w:footnote w:id="7">
    <w:p w:rsidR="00555881" w:rsidRPr="00CC1638" w:rsidRDefault="00555881" w:rsidP="00CC1638">
      <w:pPr>
        <w:pStyle w:val="a9"/>
        <w:ind w:firstLine="720"/>
        <w:rPr>
          <w:sz w:val="24"/>
          <w:szCs w:val="24"/>
        </w:rPr>
      </w:pPr>
      <w:r w:rsidRPr="00CC1638">
        <w:rPr>
          <w:rStyle w:val="aa"/>
          <w:sz w:val="24"/>
          <w:szCs w:val="24"/>
        </w:rPr>
        <w:footnoteRef/>
      </w:r>
      <w:r w:rsidRPr="00CC1638">
        <w:rPr>
          <w:sz w:val="24"/>
          <w:szCs w:val="24"/>
        </w:rPr>
        <w:t xml:space="preserve"> </w:t>
      </w:r>
      <w:r w:rsidR="00CC1638" w:rsidRPr="00CC1638">
        <w:rPr>
          <w:sz w:val="24"/>
          <w:szCs w:val="24"/>
        </w:rPr>
        <w:t>См.:</w:t>
      </w:r>
      <w:r w:rsidR="00CC1638">
        <w:rPr>
          <w:sz w:val="24"/>
          <w:szCs w:val="24"/>
        </w:rPr>
        <w:t xml:space="preserve"> </w:t>
      </w:r>
      <w:r w:rsidR="003D062F">
        <w:rPr>
          <w:sz w:val="24"/>
          <w:szCs w:val="24"/>
        </w:rPr>
        <w:t>Тришина Ж.В. Некоторые проблемы юридической квалификации убийств, совершенных с особой жестокостью // Вестник</w:t>
      </w:r>
      <w:r w:rsidR="00116978">
        <w:rPr>
          <w:sz w:val="24"/>
          <w:szCs w:val="24"/>
        </w:rPr>
        <w:t xml:space="preserve"> </w:t>
      </w:r>
      <w:r w:rsidR="003D062F">
        <w:rPr>
          <w:sz w:val="24"/>
          <w:szCs w:val="24"/>
        </w:rPr>
        <w:t xml:space="preserve"> – Тамбов. </w:t>
      </w:r>
      <w:r w:rsidR="00116978">
        <w:rPr>
          <w:sz w:val="24"/>
          <w:szCs w:val="24"/>
        </w:rPr>
        <w:t>–</w:t>
      </w:r>
      <w:r w:rsidR="003D062F">
        <w:rPr>
          <w:sz w:val="24"/>
          <w:szCs w:val="24"/>
        </w:rPr>
        <w:t xml:space="preserve"> 20</w:t>
      </w:r>
      <w:r w:rsidR="00116978">
        <w:rPr>
          <w:sz w:val="24"/>
          <w:szCs w:val="24"/>
        </w:rPr>
        <w:t>09. - № 9. С. 105</w:t>
      </w:r>
    </w:p>
  </w:footnote>
  <w:footnote w:id="8">
    <w:p w:rsidR="00555881" w:rsidRPr="00CC1638" w:rsidRDefault="00555881" w:rsidP="00CC1638">
      <w:pPr>
        <w:pStyle w:val="a9"/>
        <w:ind w:firstLine="720"/>
        <w:rPr>
          <w:sz w:val="24"/>
          <w:szCs w:val="24"/>
        </w:rPr>
      </w:pPr>
      <w:r w:rsidRPr="00CC1638">
        <w:rPr>
          <w:rStyle w:val="aa"/>
          <w:sz w:val="24"/>
          <w:szCs w:val="24"/>
        </w:rPr>
        <w:footnoteRef/>
      </w:r>
      <w:r w:rsidRPr="00CC1638">
        <w:rPr>
          <w:sz w:val="24"/>
          <w:szCs w:val="24"/>
        </w:rPr>
        <w:t xml:space="preserve"> </w:t>
      </w:r>
      <w:r w:rsidR="00CC1638" w:rsidRPr="00CC1638">
        <w:rPr>
          <w:sz w:val="24"/>
          <w:szCs w:val="24"/>
        </w:rPr>
        <w:t>См.:</w:t>
      </w:r>
      <w:r w:rsidR="003D062F">
        <w:rPr>
          <w:sz w:val="24"/>
          <w:szCs w:val="24"/>
        </w:rPr>
        <w:t xml:space="preserve"> Постатейный комментарий к Уголовному кодексу Российской Федерации / Под ред. С.И. Никулина – М.: Юрайт, 2011. С. 98</w:t>
      </w:r>
    </w:p>
  </w:footnote>
  <w:footnote w:id="9">
    <w:p w:rsidR="00555881" w:rsidRPr="00CC1638" w:rsidRDefault="00555881" w:rsidP="00CC1638">
      <w:pPr>
        <w:pStyle w:val="a9"/>
        <w:ind w:firstLine="720"/>
        <w:rPr>
          <w:sz w:val="24"/>
          <w:szCs w:val="24"/>
        </w:rPr>
      </w:pPr>
      <w:r w:rsidRPr="00CC1638">
        <w:rPr>
          <w:rStyle w:val="aa"/>
          <w:sz w:val="24"/>
          <w:szCs w:val="24"/>
        </w:rPr>
        <w:footnoteRef/>
      </w:r>
      <w:r w:rsidR="00CC1638" w:rsidRPr="00CC1638">
        <w:rPr>
          <w:sz w:val="24"/>
          <w:szCs w:val="24"/>
        </w:rPr>
        <w:t xml:space="preserve"> См.: </w:t>
      </w:r>
      <w:r w:rsidRPr="00CC1638">
        <w:rPr>
          <w:sz w:val="24"/>
          <w:szCs w:val="24"/>
        </w:rPr>
        <w:t xml:space="preserve"> </w:t>
      </w:r>
      <w:r w:rsidR="00CC1638" w:rsidRPr="00CC1638">
        <w:rPr>
          <w:sz w:val="24"/>
          <w:szCs w:val="24"/>
        </w:rPr>
        <w:t>Уголовное право Российской Федерации. Особенная часть. Учебник /</w:t>
      </w:r>
      <w:r w:rsidR="00A767AA">
        <w:rPr>
          <w:sz w:val="24"/>
          <w:szCs w:val="24"/>
        </w:rPr>
        <w:t xml:space="preserve"> </w:t>
      </w:r>
      <w:r w:rsidR="00CC1638" w:rsidRPr="00CC1638">
        <w:rPr>
          <w:sz w:val="24"/>
          <w:szCs w:val="24"/>
        </w:rPr>
        <w:t>Под ред. Чучаева А.И. – М.: КОНТРАКТ, 2011</w:t>
      </w:r>
      <w:r w:rsidR="00CC1638">
        <w:rPr>
          <w:sz w:val="24"/>
          <w:szCs w:val="24"/>
        </w:rPr>
        <w:t>. – С. 198</w:t>
      </w:r>
    </w:p>
  </w:footnote>
  <w:footnote w:id="10">
    <w:p w:rsidR="00A767AA" w:rsidRPr="00570139" w:rsidRDefault="00A767AA" w:rsidP="00A767AA">
      <w:pPr>
        <w:pStyle w:val="a9"/>
        <w:ind w:firstLine="720"/>
        <w:rPr>
          <w:sz w:val="24"/>
          <w:szCs w:val="24"/>
        </w:rPr>
      </w:pPr>
      <w:r w:rsidRPr="00570139">
        <w:rPr>
          <w:rStyle w:val="aa"/>
          <w:sz w:val="24"/>
          <w:szCs w:val="24"/>
        </w:rPr>
        <w:footnoteRef/>
      </w:r>
      <w:r w:rsidRPr="00570139">
        <w:rPr>
          <w:sz w:val="24"/>
          <w:szCs w:val="24"/>
        </w:rPr>
        <w:t xml:space="preserve"> См.: </w:t>
      </w:r>
      <w:r w:rsidR="00570139" w:rsidRPr="00570139">
        <w:rPr>
          <w:sz w:val="24"/>
          <w:szCs w:val="24"/>
        </w:rPr>
        <w:t>Комментарий к Уголовному кодексу Российской Федерации</w:t>
      </w:r>
      <w:r w:rsidRPr="00570139">
        <w:rPr>
          <w:sz w:val="24"/>
          <w:szCs w:val="24"/>
        </w:rPr>
        <w:t xml:space="preserve"> </w:t>
      </w:r>
      <w:r w:rsidR="00570139">
        <w:rPr>
          <w:sz w:val="24"/>
          <w:szCs w:val="24"/>
        </w:rPr>
        <w:t xml:space="preserve"> / Под ред В.И. Радченко – М.: Проспект, 2012. С. 11</w:t>
      </w:r>
    </w:p>
  </w:footnote>
  <w:footnote w:id="11">
    <w:p w:rsidR="00570139" w:rsidRPr="00570139" w:rsidRDefault="00570139" w:rsidP="00570139">
      <w:pPr>
        <w:pStyle w:val="a9"/>
        <w:ind w:firstLine="720"/>
        <w:rPr>
          <w:sz w:val="24"/>
          <w:szCs w:val="24"/>
        </w:rPr>
      </w:pPr>
      <w:r w:rsidRPr="00570139">
        <w:rPr>
          <w:rStyle w:val="aa"/>
          <w:sz w:val="24"/>
          <w:szCs w:val="24"/>
        </w:rPr>
        <w:footnoteRef/>
      </w:r>
      <w:r w:rsidRPr="00570139">
        <w:rPr>
          <w:sz w:val="24"/>
          <w:szCs w:val="24"/>
        </w:rPr>
        <w:t xml:space="preserve"> См.: Уголовное право Российской Федерации. Особенная часть</w:t>
      </w:r>
      <w:r>
        <w:rPr>
          <w:sz w:val="24"/>
          <w:szCs w:val="24"/>
        </w:rPr>
        <w:t>. Учебник / Под ред. А.И. Чучаева – М.: Контакт, 2011. С.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B2E" w:rsidRDefault="00236B2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36B2E" w:rsidRDefault="00236B2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B2E" w:rsidRDefault="00236B2E">
    <w:pPr>
      <w:pStyle w:val="a5"/>
      <w:framePr w:wrap="around" w:vAnchor="text" w:hAnchor="margin" w:xAlign="right" w:y="1"/>
      <w:rPr>
        <w:rStyle w:val="a6"/>
      </w:rPr>
    </w:pPr>
  </w:p>
  <w:p w:rsidR="009B461C" w:rsidRDefault="009B461C">
    <w:pPr>
      <w:pStyle w:val="a5"/>
      <w:framePr w:wrap="around" w:vAnchor="text" w:hAnchor="margin" w:xAlign="right" w:y="1"/>
      <w:rPr>
        <w:rStyle w:val="a6"/>
      </w:rPr>
    </w:pPr>
  </w:p>
  <w:p w:rsidR="00236B2E" w:rsidRDefault="00236B2E">
    <w:pPr>
      <w:pStyle w:val="a5"/>
      <w:ind w:right="360"/>
    </w:pPr>
    <w:r>
      <w:rPr>
        <w:rStyle w:val="a6"/>
      </w:rPr>
      <w:fldChar w:fldCharType="begin"/>
    </w:r>
    <w:r>
      <w:rPr>
        <w:rStyle w:val="a6"/>
      </w:rPr>
      <w:fldChar w:fldCharType="begin"/>
    </w:r>
    <w:r>
      <w:rPr>
        <w:rStyle w:val="a6"/>
      </w:rPr>
      <w:instrText xml:space="preserve"> NUMPAGES </w:instrText>
    </w:r>
    <w:r>
      <w:rPr>
        <w:rStyle w:val="a6"/>
      </w:rPr>
      <w:fldChar w:fldCharType="separate"/>
    </w:r>
    <w:r w:rsidR="00A775A6">
      <w:rPr>
        <w:rStyle w:val="a6"/>
        <w:noProof/>
      </w:rPr>
      <w:instrText>6</w:instrText>
    </w:r>
    <w:r>
      <w:rPr>
        <w:rStyle w:val="a6"/>
      </w:rPr>
      <w:fldChar w:fldCharType="end"/>
    </w:r>
    <w:r>
      <w:rPr>
        <w:rStyle w:val="a6"/>
      </w:rPr>
      <w:instrText xml:space="preserve"> </w:instrText>
    </w:r>
    <w:r>
      <w:rPr>
        <w:rStyle w:val="a6"/>
      </w:rPr>
      <w:fldChar w:fldCharType="begin"/>
    </w:r>
    <w:r>
      <w:rPr>
        <w:rStyle w:val="a6"/>
      </w:rPr>
      <w:instrText xml:space="preserve"> NUMPAGES </w:instrText>
    </w:r>
    <w:r>
      <w:rPr>
        <w:rStyle w:val="a6"/>
      </w:rPr>
      <w:fldChar w:fldCharType="separate"/>
    </w:r>
    <w:r w:rsidR="00A775A6">
      <w:rPr>
        <w:rStyle w:val="a6"/>
        <w:noProof/>
      </w:rPr>
      <w:instrText>6</w:instrText>
    </w:r>
    <w:r>
      <w:rPr>
        <w:rStyle w:val="a6"/>
      </w:rPr>
      <w:fldChar w:fldCharType="end"/>
    </w:r>
    <w:r>
      <w:rPr>
        <w:rStyle w:val="a6"/>
      </w:rPr>
      <w:instrText xml:space="preserve">PAGE </w:instrText>
    </w:r>
    <w:r>
      <w:rPr>
        <w:rStyle w:val="a6"/>
      </w:rPr>
      <w:fldChar w:fldCharType="separate"/>
    </w:r>
    <w:r>
      <w:rPr>
        <w:rStyle w:val="a6"/>
        <w:noProof/>
      </w:rPr>
      <w:t>13</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4C70"/>
    <w:multiLevelType w:val="hybridMultilevel"/>
    <w:tmpl w:val="52AE3124"/>
    <w:lvl w:ilvl="0" w:tplc="11ECEB58">
      <w:start w:val="2"/>
      <w:numFmt w:val="decimal"/>
      <w:lvlText w:val="%1."/>
      <w:lvlJc w:val="left"/>
      <w:pPr>
        <w:tabs>
          <w:tab w:val="num" w:pos="1068"/>
        </w:tabs>
        <w:ind w:left="1068" w:hanging="360"/>
      </w:pPr>
      <w:rPr>
        <w:rFonts w:hint="default"/>
      </w:rPr>
    </w:lvl>
    <w:lvl w:ilvl="1" w:tplc="A966345E">
      <w:start w:val="3"/>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BB2675F"/>
    <w:multiLevelType w:val="hybridMultilevel"/>
    <w:tmpl w:val="E29295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792107"/>
    <w:multiLevelType w:val="hybridMultilevel"/>
    <w:tmpl w:val="2DFEC9FE"/>
    <w:lvl w:ilvl="0" w:tplc="110C4526">
      <w:start w:val="1"/>
      <w:numFmt w:val="decimal"/>
      <w:lvlText w:val="%1."/>
      <w:lvlJc w:val="left"/>
      <w:pPr>
        <w:tabs>
          <w:tab w:val="num" w:pos="2895"/>
        </w:tabs>
        <w:ind w:left="2895" w:hanging="360"/>
      </w:pPr>
      <w:rPr>
        <w:rFonts w:hint="default"/>
      </w:rPr>
    </w:lvl>
    <w:lvl w:ilvl="1" w:tplc="04190019" w:tentative="1">
      <w:start w:val="1"/>
      <w:numFmt w:val="lowerLetter"/>
      <w:lvlText w:val="%2."/>
      <w:lvlJc w:val="left"/>
      <w:pPr>
        <w:tabs>
          <w:tab w:val="num" w:pos="3615"/>
        </w:tabs>
        <w:ind w:left="3615" w:hanging="360"/>
      </w:pPr>
    </w:lvl>
    <w:lvl w:ilvl="2" w:tplc="0419001B" w:tentative="1">
      <w:start w:val="1"/>
      <w:numFmt w:val="lowerRoman"/>
      <w:lvlText w:val="%3."/>
      <w:lvlJc w:val="right"/>
      <w:pPr>
        <w:tabs>
          <w:tab w:val="num" w:pos="4335"/>
        </w:tabs>
        <w:ind w:left="4335" w:hanging="180"/>
      </w:pPr>
    </w:lvl>
    <w:lvl w:ilvl="3" w:tplc="0419000F" w:tentative="1">
      <w:start w:val="1"/>
      <w:numFmt w:val="decimal"/>
      <w:lvlText w:val="%4."/>
      <w:lvlJc w:val="left"/>
      <w:pPr>
        <w:tabs>
          <w:tab w:val="num" w:pos="5055"/>
        </w:tabs>
        <w:ind w:left="5055" w:hanging="360"/>
      </w:pPr>
    </w:lvl>
    <w:lvl w:ilvl="4" w:tplc="04190019" w:tentative="1">
      <w:start w:val="1"/>
      <w:numFmt w:val="lowerLetter"/>
      <w:lvlText w:val="%5."/>
      <w:lvlJc w:val="left"/>
      <w:pPr>
        <w:tabs>
          <w:tab w:val="num" w:pos="5775"/>
        </w:tabs>
        <w:ind w:left="5775" w:hanging="360"/>
      </w:pPr>
    </w:lvl>
    <w:lvl w:ilvl="5" w:tplc="0419001B" w:tentative="1">
      <w:start w:val="1"/>
      <w:numFmt w:val="lowerRoman"/>
      <w:lvlText w:val="%6."/>
      <w:lvlJc w:val="right"/>
      <w:pPr>
        <w:tabs>
          <w:tab w:val="num" w:pos="6495"/>
        </w:tabs>
        <w:ind w:left="6495" w:hanging="180"/>
      </w:pPr>
    </w:lvl>
    <w:lvl w:ilvl="6" w:tplc="0419000F" w:tentative="1">
      <w:start w:val="1"/>
      <w:numFmt w:val="decimal"/>
      <w:lvlText w:val="%7."/>
      <w:lvlJc w:val="left"/>
      <w:pPr>
        <w:tabs>
          <w:tab w:val="num" w:pos="7215"/>
        </w:tabs>
        <w:ind w:left="7215" w:hanging="360"/>
      </w:pPr>
    </w:lvl>
    <w:lvl w:ilvl="7" w:tplc="04190019" w:tentative="1">
      <w:start w:val="1"/>
      <w:numFmt w:val="lowerLetter"/>
      <w:lvlText w:val="%8."/>
      <w:lvlJc w:val="left"/>
      <w:pPr>
        <w:tabs>
          <w:tab w:val="num" w:pos="7935"/>
        </w:tabs>
        <w:ind w:left="7935" w:hanging="360"/>
      </w:pPr>
    </w:lvl>
    <w:lvl w:ilvl="8" w:tplc="0419001B" w:tentative="1">
      <w:start w:val="1"/>
      <w:numFmt w:val="lowerRoman"/>
      <w:lvlText w:val="%9."/>
      <w:lvlJc w:val="right"/>
      <w:pPr>
        <w:tabs>
          <w:tab w:val="num" w:pos="8655"/>
        </w:tabs>
        <w:ind w:left="8655" w:hanging="180"/>
      </w:pPr>
    </w:lvl>
  </w:abstractNum>
  <w:abstractNum w:abstractNumId="3">
    <w:nsid w:val="3F236AA2"/>
    <w:multiLevelType w:val="hybridMultilevel"/>
    <w:tmpl w:val="B36850C2"/>
    <w:lvl w:ilvl="0" w:tplc="AEBCE9F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470"/>
    <w:rsid w:val="00027A47"/>
    <w:rsid w:val="00044470"/>
    <w:rsid w:val="00045313"/>
    <w:rsid w:val="00052E3C"/>
    <w:rsid w:val="000802D2"/>
    <w:rsid w:val="00087E7E"/>
    <w:rsid w:val="000A7924"/>
    <w:rsid w:val="000E2405"/>
    <w:rsid w:val="000E4F45"/>
    <w:rsid w:val="00116978"/>
    <w:rsid w:val="001538BD"/>
    <w:rsid w:val="00185614"/>
    <w:rsid w:val="00185AED"/>
    <w:rsid w:val="00187AB0"/>
    <w:rsid w:val="0019056B"/>
    <w:rsid w:val="00191AC9"/>
    <w:rsid w:val="001A7E0F"/>
    <w:rsid w:val="001B3279"/>
    <w:rsid w:val="001C4F6E"/>
    <w:rsid w:val="001F6557"/>
    <w:rsid w:val="00204D87"/>
    <w:rsid w:val="00210EF7"/>
    <w:rsid w:val="00213B1C"/>
    <w:rsid w:val="002201E6"/>
    <w:rsid w:val="00236B2E"/>
    <w:rsid w:val="00292A1A"/>
    <w:rsid w:val="002B13EB"/>
    <w:rsid w:val="002C5354"/>
    <w:rsid w:val="002D6ABE"/>
    <w:rsid w:val="002E2D1D"/>
    <w:rsid w:val="002E60AB"/>
    <w:rsid w:val="002E61AF"/>
    <w:rsid w:val="002F7B2C"/>
    <w:rsid w:val="00310818"/>
    <w:rsid w:val="003202F2"/>
    <w:rsid w:val="00366983"/>
    <w:rsid w:val="003938AA"/>
    <w:rsid w:val="003D062F"/>
    <w:rsid w:val="003D2A73"/>
    <w:rsid w:val="00405E6A"/>
    <w:rsid w:val="0042371C"/>
    <w:rsid w:val="004355CD"/>
    <w:rsid w:val="00442F50"/>
    <w:rsid w:val="00444C2D"/>
    <w:rsid w:val="004471CD"/>
    <w:rsid w:val="00447CC9"/>
    <w:rsid w:val="004720A7"/>
    <w:rsid w:val="00484051"/>
    <w:rsid w:val="004854BD"/>
    <w:rsid w:val="004952CA"/>
    <w:rsid w:val="004D4804"/>
    <w:rsid w:val="004E71CE"/>
    <w:rsid w:val="005015FA"/>
    <w:rsid w:val="00516610"/>
    <w:rsid w:val="0052745E"/>
    <w:rsid w:val="005329CC"/>
    <w:rsid w:val="00540D5B"/>
    <w:rsid w:val="00545BF8"/>
    <w:rsid w:val="00555881"/>
    <w:rsid w:val="00564C09"/>
    <w:rsid w:val="005661E9"/>
    <w:rsid w:val="00570139"/>
    <w:rsid w:val="00575639"/>
    <w:rsid w:val="00581F2F"/>
    <w:rsid w:val="005C5974"/>
    <w:rsid w:val="005C668B"/>
    <w:rsid w:val="005D0121"/>
    <w:rsid w:val="005D78EF"/>
    <w:rsid w:val="005E2C24"/>
    <w:rsid w:val="005F7A33"/>
    <w:rsid w:val="00607DB6"/>
    <w:rsid w:val="00612284"/>
    <w:rsid w:val="006324D3"/>
    <w:rsid w:val="00660DDC"/>
    <w:rsid w:val="006633E8"/>
    <w:rsid w:val="00676142"/>
    <w:rsid w:val="00677872"/>
    <w:rsid w:val="00696D5D"/>
    <w:rsid w:val="006A6A5A"/>
    <w:rsid w:val="006C3A8A"/>
    <w:rsid w:val="006D27DA"/>
    <w:rsid w:val="006E09A4"/>
    <w:rsid w:val="006E71FB"/>
    <w:rsid w:val="006E7F40"/>
    <w:rsid w:val="0071552E"/>
    <w:rsid w:val="00730612"/>
    <w:rsid w:val="007321A0"/>
    <w:rsid w:val="00734AC9"/>
    <w:rsid w:val="0073589E"/>
    <w:rsid w:val="0075151D"/>
    <w:rsid w:val="0075643E"/>
    <w:rsid w:val="00767C1E"/>
    <w:rsid w:val="00775B3B"/>
    <w:rsid w:val="00787668"/>
    <w:rsid w:val="00796187"/>
    <w:rsid w:val="007A07A5"/>
    <w:rsid w:val="007A2A04"/>
    <w:rsid w:val="007B1997"/>
    <w:rsid w:val="007B3B56"/>
    <w:rsid w:val="007C1FAF"/>
    <w:rsid w:val="007C43D5"/>
    <w:rsid w:val="007C7A05"/>
    <w:rsid w:val="007E4110"/>
    <w:rsid w:val="007F64A5"/>
    <w:rsid w:val="00804222"/>
    <w:rsid w:val="00821D1B"/>
    <w:rsid w:val="00861F02"/>
    <w:rsid w:val="00881A37"/>
    <w:rsid w:val="00896968"/>
    <w:rsid w:val="008A00D2"/>
    <w:rsid w:val="008A042C"/>
    <w:rsid w:val="008E19B4"/>
    <w:rsid w:val="008E2037"/>
    <w:rsid w:val="008E7733"/>
    <w:rsid w:val="008F562E"/>
    <w:rsid w:val="008F6181"/>
    <w:rsid w:val="00915B2D"/>
    <w:rsid w:val="0097106D"/>
    <w:rsid w:val="00984248"/>
    <w:rsid w:val="009A654D"/>
    <w:rsid w:val="009B461C"/>
    <w:rsid w:val="009B5BCC"/>
    <w:rsid w:val="009C4BB6"/>
    <w:rsid w:val="009E0841"/>
    <w:rsid w:val="00A01D9A"/>
    <w:rsid w:val="00A045FA"/>
    <w:rsid w:val="00A04C2E"/>
    <w:rsid w:val="00A12FA6"/>
    <w:rsid w:val="00A44CA8"/>
    <w:rsid w:val="00A473AC"/>
    <w:rsid w:val="00A50670"/>
    <w:rsid w:val="00A56F9F"/>
    <w:rsid w:val="00A767AA"/>
    <w:rsid w:val="00A775A6"/>
    <w:rsid w:val="00A82EF9"/>
    <w:rsid w:val="00A85146"/>
    <w:rsid w:val="00AA165A"/>
    <w:rsid w:val="00AA7E2D"/>
    <w:rsid w:val="00AB52DD"/>
    <w:rsid w:val="00AB5B62"/>
    <w:rsid w:val="00AC7E66"/>
    <w:rsid w:val="00B04658"/>
    <w:rsid w:val="00B337A6"/>
    <w:rsid w:val="00B52444"/>
    <w:rsid w:val="00B545A9"/>
    <w:rsid w:val="00B60500"/>
    <w:rsid w:val="00B607F0"/>
    <w:rsid w:val="00B81581"/>
    <w:rsid w:val="00BA0930"/>
    <w:rsid w:val="00BA51E7"/>
    <w:rsid w:val="00BA731D"/>
    <w:rsid w:val="00BA7B72"/>
    <w:rsid w:val="00BB0BF4"/>
    <w:rsid w:val="00BC3107"/>
    <w:rsid w:val="00BC57EF"/>
    <w:rsid w:val="00BC78AD"/>
    <w:rsid w:val="00BE0E28"/>
    <w:rsid w:val="00BE10D7"/>
    <w:rsid w:val="00BE1F80"/>
    <w:rsid w:val="00BF2B93"/>
    <w:rsid w:val="00BF4059"/>
    <w:rsid w:val="00BF5068"/>
    <w:rsid w:val="00C05001"/>
    <w:rsid w:val="00C141CA"/>
    <w:rsid w:val="00C14B8D"/>
    <w:rsid w:val="00C237E7"/>
    <w:rsid w:val="00C249B9"/>
    <w:rsid w:val="00C4636C"/>
    <w:rsid w:val="00CA38B5"/>
    <w:rsid w:val="00CB619E"/>
    <w:rsid w:val="00CC1638"/>
    <w:rsid w:val="00CD29FC"/>
    <w:rsid w:val="00CF0D59"/>
    <w:rsid w:val="00D00C69"/>
    <w:rsid w:val="00D14367"/>
    <w:rsid w:val="00D31802"/>
    <w:rsid w:val="00D3484E"/>
    <w:rsid w:val="00D35122"/>
    <w:rsid w:val="00D71696"/>
    <w:rsid w:val="00D773F6"/>
    <w:rsid w:val="00D83EA2"/>
    <w:rsid w:val="00D9763C"/>
    <w:rsid w:val="00DB520C"/>
    <w:rsid w:val="00DC10AD"/>
    <w:rsid w:val="00DE046F"/>
    <w:rsid w:val="00E02DE2"/>
    <w:rsid w:val="00E2201D"/>
    <w:rsid w:val="00E25239"/>
    <w:rsid w:val="00E52544"/>
    <w:rsid w:val="00E60B27"/>
    <w:rsid w:val="00E6768E"/>
    <w:rsid w:val="00E822E4"/>
    <w:rsid w:val="00E911C1"/>
    <w:rsid w:val="00EA5CC3"/>
    <w:rsid w:val="00ED2A0D"/>
    <w:rsid w:val="00EE4D65"/>
    <w:rsid w:val="00F06D28"/>
    <w:rsid w:val="00F106C2"/>
    <w:rsid w:val="00F10F77"/>
    <w:rsid w:val="00F15AB1"/>
    <w:rsid w:val="00F3002F"/>
    <w:rsid w:val="00F46D7D"/>
    <w:rsid w:val="00F50F8A"/>
    <w:rsid w:val="00F74497"/>
    <w:rsid w:val="00F76824"/>
    <w:rsid w:val="00F82062"/>
    <w:rsid w:val="00F85EC7"/>
    <w:rsid w:val="00FB37DA"/>
    <w:rsid w:val="00FD7613"/>
    <w:rsid w:val="00FE4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6C975B-F0D9-4657-8BA4-C1AD6229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57"/>
  </w:style>
  <w:style w:type="paragraph" w:styleId="1">
    <w:name w:val="heading 1"/>
    <w:basedOn w:val="a"/>
    <w:next w:val="a"/>
    <w:qFormat/>
    <w:pPr>
      <w:keepNext/>
      <w:spacing w:line="360" w:lineRule="auto"/>
      <w:jc w:val="center"/>
      <w:outlineLvl w:val="0"/>
    </w:pPr>
    <w:rPr>
      <w:b/>
      <w:sz w:val="28"/>
    </w:rPr>
  </w:style>
  <w:style w:type="paragraph" w:styleId="2">
    <w:name w:val="heading 2"/>
    <w:basedOn w:val="a"/>
    <w:next w:val="a"/>
    <w:qFormat/>
    <w:pPr>
      <w:keepNext/>
      <w:spacing w:line="360" w:lineRule="auto"/>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8"/>
    </w:rPr>
  </w:style>
  <w:style w:type="paragraph" w:styleId="20">
    <w:name w:val="Body Text 2"/>
    <w:basedOn w:val="a"/>
    <w:pPr>
      <w:jc w:val="both"/>
    </w:pPr>
    <w:rPr>
      <w:sz w:val="28"/>
    </w:rPr>
  </w:style>
  <w:style w:type="paragraph" w:styleId="a4">
    <w:name w:val="Body Text Indent"/>
    <w:basedOn w:val="a"/>
    <w:pPr>
      <w:ind w:left="360"/>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a8">
    <w:name w:val="Title"/>
    <w:basedOn w:val="a"/>
    <w:qFormat/>
    <w:pPr>
      <w:spacing w:line="360" w:lineRule="auto"/>
      <w:jc w:val="center"/>
    </w:pPr>
    <w:rPr>
      <w:b/>
      <w:sz w:val="28"/>
    </w:rPr>
  </w:style>
  <w:style w:type="paragraph" w:styleId="21">
    <w:name w:val="Body Text Indent 2"/>
    <w:basedOn w:val="a"/>
    <w:pPr>
      <w:spacing w:line="360" w:lineRule="auto"/>
      <w:ind w:left="1125"/>
      <w:jc w:val="both"/>
    </w:pPr>
    <w:rPr>
      <w:sz w:val="28"/>
    </w:rPr>
  </w:style>
  <w:style w:type="paragraph" w:customStyle="1" w:styleId="FR2">
    <w:name w:val="FR2"/>
    <w:rsid w:val="008A00D2"/>
    <w:pPr>
      <w:widowControl w:val="0"/>
      <w:snapToGrid w:val="0"/>
      <w:jc w:val="both"/>
    </w:pPr>
    <w:rPr>
      <w:rFonts w:ascii="Arial" w:hAnsi="Arial"/>
      <w:b/>
      <w:sz w:val="16"/>
    </w:rPr>
  </w:style>
  <w:style w:type="paragraph" w:styleId="a9">
    <w:name w:val="footnote text"/>
    <w:basedOn w:val="a"/>
    <w:semiHidden/>
    <w:rsid w:val="0019056B"/>
  </w:style>
  <w:style w:type="character" w:styleId="aa">
    <w:name w:val="footnote reference"/>
    <w:semiHidden/>
    <w:rsid w:val="0019056B"/>
    <w:rPr>
      <w:vertAlign w:val="superscript"/>
    </w:rPr>
  </w:style>
  <w:style w:type="paragraph" w:styleId="3">
    <w:name w:val="Body Text 3"/>
    <w:basedOn w:val="a"/>
    <w:rsid w:val="008E2037"/>
    <w:pPr>
      <w:spacing w:after="120"/>
    </w:pPr>
    <w:rPr>
      <w:sz w:val="16"/>
      <w:szCs w:val="16"/>
    </w:rPr>
  </w:style>
  <w:style w:type="paragraph" w:customStyle="1" w:styleId="ConsPlusNormal">
    <w:name w:val="ConsPlusNormal"/>
    <w:rsid w:val="00E02DE2"/>
    <w:pPr>
      <w:widowControl w:val="0"/>
      <w:autoSpaceDE w:val="0"/>
      <w:autoSpaceDN w:val="0"/>
      <w:adjustRightInd w:val="0"/>
      <w:ind w:firstLine="720"/>
    </w:pPr>
    <w:rPr>
      <w:rFonts w:ascii="Arial" w:hAnsi="Arial" w:cs="Arial"/>
    </w:rPr>
  </w:style>
  <w:style w:type="character" w:customStyle="1" w:styleId="submenu-table">
    <w:name w:val="submenu-table"/>
    <w:basedOn w:val="a0"/>
    <w:rsid w:val="00D3484E"/>
  </w:style>
  <w:style w:type="paragraph" w:styleId="ab">
    <w:name w:val="Normal (Web)"/>
    <w:basedOn w:val="a"/>
    <w:rsid w:val="000E2405"/>
    <w:pPr>
      <w:spacing w:before="100" w:beforeAutospacing="1" w:after="100" w:afterAutospacing="1"/>
    </w:pPr>
    <w:rPr>
      <w:sz w:val="24"/>
      <w:szCs w:val="24"/>
    </w:rPr>
  </w:style>
  <w:style w:type="character" w:styleId="ac">
    <w:name w:val="Emphasis"/>
    <w:qFormat/>
    <w:rsid w:val="00B60500"/>
    <w:rPr>
      <w:i/>
      <w:iCs/>
    </w:rPr>
  </w:style>
  <w:style w:type="character" w:customStyle="1" w:styleId="hl">
    <w:name w:val="hl"/>
    <w:basedOn w:val="a0"/>
    <w:rsid w:val="007C43D5"/>
  </w:style>
  <w:style w:type="character" w:styleId="ad">
    <w:name w:val="Hyperlink"/>
    <w:rsid w:val="007C4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0537">
      <w:bodyDiv w:val="1"/>
      <w:marLeft w:val="0"/>
      <w:marRight w:val="0"/>
      <w:marTop w:val="0"/>
      <w:marBottom w:val="0"/>
      <w:divBdr>
        <w:top w:val="none" w:sz="0" w:space="0" w:color="auto"/>
        <w:left w:val="none" w:sz="0" w:space="0" w:color="auto"/>
        <w:bottom w:val="none" w:sz="0" w:space="0" w:color="auto"/>
        <w:right w:val="none" w:sz="0" w:space="0" w:color="auto"/>
      </w:divBdr>
    </w:div>
    <w:div w:id="87586476">
      <w:bodyDiv w:val="1"/>
      <w:marLeft w:val="0"/>
      <w:marRight w:val="0"/>
      <w:marTop w:val="0"/>
      <w:marBottom w:val="0"/>
      <w:divBdr>
        <w:top w:val="none" w:sz="0" w:space="0" w:color="auto"/>
        <w:left w:val="none" w:sz="0" w:space="0" w:color="auto"/>
        <w:bottom w:val="none" w:sz="0" w:space="0" w:color="auto"/>
        <w:right w:val="none" w:sz="0" w:space="0" w:color="auto"/>
      </w:divBdr>
    </w:div>
    <w:div w:id="168720230">
      <w:bodyDiv w:val="1"/>
      <w:marLeft w:val="0"/>
      <w:marRight w:val="0"/>
      <w:marTop w:val="0"/>
      <w:marBottom w:val="0"/>
      <w:divBdr>
        <w:top w:val="none" w:sz="0" w:space="0" w:color="auto"/>
        <w:left w:val="none" w:sz="0" w:space="0" w:color="auto"/>
        <w:bottom w:val="none" w:sz="0" w:space="0" w:color="auto"/>
        <w:right w:val="none" w:sz="0" w:space="0" w:color="auto"/>
      </w:divBdr>
    </w:div>
    <w:div w:id="171841751">
      <w:bodyDiv w:val="1"/>
      <w:marLeft w:val="0"/>
      <w:marRight w:val="0"/>
      <w:marTop w:val="0"/>
      <w:marBottom w:val="0"/>
      <w:divBdr>
        <w:top w:val="none" w:sz="0" w:space="0" w:color="auto"/>
        <w:left w:val="none" w:sz="0" w:space="0" w:color="auto"/>
        <w:bottom w:val="none" w:sz="0" w:space="0" w:color="auto"/>
        <w:right w:val="none" w:sz="0" w:space="0" w:color="auto"/>
      </w:divBdr>
    </w:div>
    <w:div w:id="174881311">
      <w:bodyDiv w:val="1"/>
      <w:marLeft w:val="0"/>
      <w:marRight w:val="0"/>
      <w:marTop w:val="0"/>
      <w:marBottom w:val="0"/>
      <w:divBdr>
        <w:top w:val="none" w:sz="0" w:space="0" w:color="auto"/>
        <w:left w:val="none" w:sz="0" w:space="0" w:color="auto"/>
        <w:bottom w:val="none" w:sz="0" w:space="0" w:color="auto"/>
        <w:right w:val="none" w:sz="0" w:space="0" w:color="auto"/>
      </w:divBdr>
    </w:div>
    <w:div w:id="248541268">
      <w:bodyDiv w:val="1"/>
      <w:marLeft w:val="0"/>
      <w:marRight w:val="0"/>
      <w:marTop w:val="0"/>
      <w:marBottom w:val="0"/>
      <w:divBdr>
        <w:top w:val="none" w:sz="0" w:space="0" w:color="auto"/>
        <w:left w:val="none" w:sz="0" w:space="0" w:color="auto"/>
        <w:bottom w:val="none" w:sz="0" w:space="0" w:color="auto"/>
        <w:right w:val="none" w:sz="0" w:space="0" w:color="auto"/>
      </w:divBdr>
    </w:div>
    <w:div w:id="324751397">
      <w:bodyDiv w:val="1"/>
      <w:marLeft w:val="0"/>
      <w:marRight w:val="0"/>
      <w:marTop w:val="0"/>
      <w:marBottom w:val="0"/>
      <w:divBdr>
        <w:top w:val="none" w:sz="0" w:space="0" w:color="auto"/>
        <w:left w:val="none" w:sz="0" w:space="0" w:color="auto"/>
        <w:bottom w:val="none" w:sz="0" w:space="0" w:color="auto"/>
        <w:right w:val="none" w:sz="0" w:space="0" w:color="auto"/>
      </w:divBdr>
    </w:div>
    <w:div w:id="396516195">
      <w:bodyDiv w:val="1"/>
      <w:marLeft w:val="0"/>
      <w:marRight w:val="0"/>
      <w:marTop w:val="0"/>
      <w:marBottom w:val="0"/>
      <w:divBdr>
        <w:top w:val="none" w:sz="0" w:space="0" w:color="auto"/>
        <w:left w:val="none" w:sz="0" w:space="0" w:color="auto"/>
        <w:bottom w:val="none" w:sz="0" w:space="0" w:color="auto"/>
        <w:right w:val="none" w:sz="0" w:space="0" w:color="auto"/>
      </w:divBdr>
    </w:div>
    <w:div w:id="445777979">
      <w:bodyDiv w:val="1"/>
      <w:marLeft w:val="0"/>
      <w:marRight w:val="0"/>
      <w:marTop w:val="0"/>
      <w:marBottom w:val="0"/>
      <w:divBdr>
        <w:top w:val="none" w:sz="0" w:space="0" w:color="auto"/>
        <w:left w:val="none" w:sz="0" w:space="0" w:color="auto"/>
        <w:bottom w:val="none" w:sz="0" w:space="0" w:color="auto"/>
        <w:right w:val="none" w:sz="0" w:space="0" w:color="auto"/>
      </w:divBdr>
    </w:div>
    <w:div w:id="518197596">
      <w:bodyDiv w:val="1"/>
      <w:marLeft w:val="0"/>
      <w:marRight w:val="0"/>
      <w:marTop w:val="0"/>
      <w:marBottom w:val="0"/>
      <w:divBdr>
        <w:top w:val="none" w:sz="0" w:space="0" w:color="auto"/>
        <w:left w:val="none" w:sz="0" w:space="0" w:color="auto"/>
        <w:bottom w:val="none" w:sz="0" w:space="0" w:color="auto"/>
        <w:right w:val="none" w:sz="0" w:space="0" w:color="auto"/>
      </w:divBdr>
    </w:div>
    <w:div w:id="610435071">
      <w:bodyDiv w:val="1"/>
      <w:marLeft w:val="0"/>
      <w:marRight w:val="0"/>
      <w:marTop w:val="0"/>
      <w:marBottom w:val="0"/>
      <w:divBdr>
        <w:top w:val="none" w:sz="0" w:space="0" w:color="auto"/>
        <w:left w:val="none" w:sz="0" w:space="0" w:color="auto"/>
        <w:bottom w:val="none" w:sz="0" w:space="0" w:color="auto"/>
        <w:right w:val="none" w:sz="0" w:space="0" w:color="auto"/>
      </w:divBdr>
    </w:div>
    <w:div w:id="795221765">
      <w:bodyDiv w:val="1"/>
      <w:marLeft w:val="0"/>
      <w:marRight w:val="0"/>
      <w:marTop w:val="0"/>
      <w:marBottom w:val="0"/>
      <w:divBdr>
        <w:top w:val="none" w:sz="0" w:space="0" w:color="auto"/>
        <w:left w:val="none" w:sz="0" w:space="0" w:color="auto"/>
        <w:bottom w:val="none" w:sz="0" w:space="0" w:color="auto"/>
        <w:right w:val="none" w:sz="0" w:space="0" w:color="auto"/>
      </w:divBdr>
    </w:div>
    <w:div w:id="910314151">
      <w:bodyDiv w:val="1"/>
      <w:marLeft w:val="0"/>
      <w:marRight w:val="0"/>
      <w:marTop w:val="0"/>
      <w:marBottom w:val="0"/>
      <w:divBdr>
        <w:top w:val="none" w:sz="0" w:space="0" w:color="auto"/>
        <w:left w:val="none" w:sz="0" w:space="0" w:color="auto"/>
        <w:bottom w:val="none" w:sz="0" w:space="0" w:color="auto"/>
        <w:right w:val="none" w:sz="0" w:space="0" w:color="auto"/>
      </w:divBdr>
    </w:div>
    <w:div w:id="949898198">
      <w:bodyDiv w:val="1"/>
      <w:marLeft w:val="0"/>
      <w:marRight w:val="0"/>
      <w:marTop w:val="0"/>
      <w:marBottom w:val="0"/>
      <w:divBdr>
        <w:top w:val="none" w:sz="0" w:space="0" w:color="auto"/>
        <w:left w:val="none" w:sz="0" w:space="0" w:color="auto"/>
        <w:bottom w:val="none" w:sz="0" w:space="0" w:color="auto"/>
        <w:right w:val="none" w:sz="0" w:space="0" w:color="auto"/>
      </w:divBdr>
    </w:div>
    <w:div w:id="1085221370">
      <w:bodyDiv w:val="1"/>
      <w:marLeft w:val="0"/>
      <w:marRight w:val="0"/>
      <w:marTop w:val="0"/>
      <w:marBottom w:val="0"/>
      <w:divBdr>
        <w:top w:val="none" w:sz="0" w:space="0" w:color="auto"/>
        <w:left w:val="none" w:sz="0" w:space="0" w:color="auto"/>
        <w:bottom w:val="none" w:sz="0" w:space="0" w:color="auto"/>
        <w:right w:val="none" w:sz="0" w:space="0" w:color="auto"/>
      </w:divBdr>
    </w:div>
    <w:div w:id="1155494924">
      <w:bodyDiv w:val="1"/>
      <w:marLeft w:val="0"/>
      <w:marRight w:val="0"/>
      <w:marTop w:val="0"/>
      <w:marBottom w:val="0"/>
      <w:divBdr>
        <w:top w:val="none" w:sz="0" w:space="0" w:color="auto"/>
        <w:left w:val="none" w:sz="0" w:space="0" w:color="auto"/>
        <w:bottom w:val="none" w:sz="0" w:space="0" w:color="auto"/>
        <w:right w:val="none" w:sz="0" w:space="0" w:color="auto"/>
      </w:divBdr>
    </w:div>
    <w:div w:id="1269001283">
      <w:bodyDiv w:val="1"/>
      <w:marLeft w:val="0"/>
      <w:marRight w:val="0"/>
      <w:marTop w:val="0"/>
      <w:marBottom w:val="0"/>
      <w:divBdr>
        <w:top w:val="none" w:sz="0" w:space="0" w:color="auto"/>
        <w:left w:val="none" w:sz="0" w:space="0" w:color="auto"/>
        <w:bottom w:val="none" w:sz="0" w:space="0" w:color="auto"/>
        <w:right w:val="none" w:sz="0" w:space="0" w:color="auto"/>
      </w:divBdr>
    </w:div>
    <w:div w:id="1515067833">
      <w:bodyDiv w:val="1"/>
      <w:marLeft w:val="0"/>
      <w:marRight w:val="0"/>
      <w:marTop w:val="0"/>
      <w:marBottom w:val="0"/>
      <w:divBdr>
        <w:top w:val="none" w:sz="0" w:space="0" w:color="auto"/>
        <w:left w:val="none" w:sz="0" w:space="0" w:color="auto"/>
        <w:bottom w:val="none" w:sz="0" w:space="0" w:color="auto"/>
        <w:right w:val="none" w:sz="0" w:space="0" w:color="auto"/>
      </w:divBdr>
    </w:div>
    <w:div w:id="1630668821">
      <w:bodyDiv w:val="1"/>
      <w:marLeft w:val="0"/>
      <w:marRight w:val="0"/>
      <w:marTop w:val="0"/>
      <w:marBottom w:val="0"/>
      <w:divBdr>
        <w:top w:val="none" w:sz="0" w:space="0" w:color="auto"/>
        <w:left w:val="none" w:sz="0" w:space="0" w:color="auto"/>
        <w:bottom w:val="none" w:sz="0" w:space="0" w:color="auto"/>
        <w:right w:val="none" w:sz="0" w:space="0" w:color="auto"/>
      </w:divBdr>
    </w:div>
    <w:div w:id="1646159594">
      <w:bodyDiv w:val="1"/>
      <w:marLeft w:val="0"/>
      <w:marRight w:val="0"/>
      <w:marTop w:val="0"/>
      <w:marBottom w:val="0"/>
      <w:divBdr>
        <w:top w:val="none" w:sz="0" w:space="0" w:color="auto"/>
        <w:left w:val="none" w:sz="0" w:space="0" w:color="auto"/>
        <w:bottom w:val="none" w:sz="0" w:space="0" w:color="auto"/>
        <w:right w:val="none" w:sz="0" w:space="0" w:color="auto"/>
      </w:divBdr>
    </w:div>
    <w:div w:id="1783450844">
      <w:bodyDiv w:val="1"/>
      <w:marLeft w:val="0"/>
      <w:marRight w:val="0"/>
      <w:marTop w:val="0"/>
      <w:marBottom w:val="0"/>
      <w:divBdr>
        <w:top w:val="none" w:sz="0" w:space="0" w:color="auto"/>
        <w:left w:val="none" w:sz="0" w:space="0" w:color="auto"/>
        <w:bottom w:val="none" w:sz="0" w:space="0" w:color="auto"/>
        <w:right w:val="none" w:sz="0" w:space="0" w:color="auto"/>
      </w:divBdr>
    </w:div>
    <w:div w:id="1788354204">
      <w:bodyDiv w:val="1"/>
      <w:marLeft w:val="0"/>
      <w:marRight w:val="0"/>
      <w:marTop w:val="0"/>
      <w:marBottom w:val="0"/>
      <w:divBdr>
        <w:top w:val="none" w:sz="0" w:space="0" w:color="auto"/>
        <w:left w:val="none" w:sz="0" w:space="0" w:color="auto"/>
        <w:bottom w:val="none" w:sz="0" w:space="0" w:color="auto"/>
        <w:right w:val="none" w:sz="0" w:space="0" w:color="auto"/>
      </w:divBdr>
    </w:div>
    <w:div w:id="2011326988">
      <w:bodyDiv w:val="1"/>
      <w:marLeft w:val="0"/>
      <w:marRight w:val="0"/>
      <w:marTop w:val="0"/>
      <w:marBottom w:val="0"/>
      <w:divBdr>
        <w:top w:val="none" w:sz="0" w:space="0" w:color="auto"/>
        <w:left w:val="none" w:sz="0" w:space="0" w:color="auto"/>
        <w:bottom w:val="none" w:sz="0" w:space="0" w:color="auto"/>
        <w:right w:val="none" w:sz="0" w:space="0" w:color="auto"/>
      </w:divBdr>
    </w:div>
    <w:div w:id="20189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lpravo.ru/library/doc101p/instrum3433/item345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6948</Words>
  <Characters>39610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46466</CharactersWithSpaces>
  <SharedDoc>false</SharedDoc>
  <HLinks>
    <vt:vector size="6" baseType="variant">
      <vt:variant>
        <vt:i4>1966186</vt:i4>
      </vt:variant>
      <vt:variant>
        <vt:i4>0</vt:i4>
      </vt:variant>
      <vt:variant>
        <vt:i4>0</vt:i4>
      </vt:variant>
      <vt:variant>
        <vt:i4>5</vt:i4>
      </vt:variant>
      <vt:variant>
        <vt:lpwstr>http://www.allpravo.ru/library/doc101p/instrum3433/item3450.html</vt:lpwstr>
      </vt:variant>
      <vt:variant>
        <vt:lpwstr>_ftn1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dont</dc:creator>
  <cp:keywords/>
  <dc:description/>
  <cp:lastModifiedBy>stolpovskih</cp:lastModifiedBy>
  <cp:revision>2</cp:revision>
  <cp:lastPrinted>2013-02-20T03:37:00Z</cp:lastPrinted>
  <dcterms:created xsi:type="dcterms:W3CDTF">2019-05-28T09:18:00Z</dcterms:created>
  <dcterms:modified xsi:type="dcterms:W3CDTF">2019-05-28T09:18:00Z</dcterms:modified>
</cp:coreProperties>
</file>