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6EB" w:rsidRPr="004336EB" w:rsidRDefault="00BC386A" w:rsidP="00A0087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МИНИСТЕРСТВО ПРОМЫШЛЕННОСТИ И ТОРГОВЛИ</w:t>
      </w:r>
      <w:r w:rsidR="004336EB" w:rsidRPr="004336EB">
        <w:rPr>
          <w:rFonts w:ascii="Times New Roman" w:eastAsia="Times New Roman" w:hAnsi="Times New Roman" w:cs="Times New Roman"/>
          <w:b/>
          <w:sz w:val="28"/>
          <w:szCs w:val="28"/>
        </w:rPr>
        <w:t xml:space="preserve"> ТВЕРСКОЙ ОБЛАСТИ</w:t>
      </w:r>
    </w:p>
    <w:p w:rsidR="004336EB" w:rsidRPr="004336EB" w:rsidRDefault="004336EB" w:rsidP="00A00879">
      <w:pPr>
        <w:spacing w:line="360" w:lineRule="auto"/>
        <w:jc w:val="center"/>
        <w:rPr>
          <w:rFonts w:ascii="Times New Roman" w:eastAsia="Times New Roman" w:hAnsi="Times New Roman" w:cs="Times New Roman"/>
          <w:b/>
          <w:color w:val="0000FF"/>
          <w:sz w:val="28"/>
          <w:szCs w:val="28"/>
        </w:rPr>
      </w:pPr>
      <w:r w:rsidRPr="004336EB">
        <w:rPr>
          <w:rFonts w:ascii="Times New Roman" w:eastAsia="Times New Roman" w:hAnsi="Times New Roman" w:cs="Times New Roman"/>
          <w:b/>
          <w:sz w:val="28"/>
          <w:szCs w:val="28"/>
        </w:rPr>
        <w:t xml:space="preserve">ГБПОУ «Тверской колледж им. А.Н.Коняева»                                                                      </w:t>
      </w:r>
    </w:p>
    <w:p w:rsidR="004336EB" w:rsidRPr="004336EB" w:rsidRDefault="004336EB" w:rsidP="004336EB">
      <w:pPr>
        <w:jc w:val="center"/>
        <w:rPr>
          <w:rFonts w:ascii="Times New Roman" w:eastAsia="Times New Roman" w:hAnsi="Times New Roman" w:cs="Times New Roman"/>
          <w:b/>
          <w:color w:val="0000FF"/>
          <w:sz w:val="28"/>
          <w:szCs w:val="28"/>
        </w:rPr>
      </w:pPr>
    </w:p>
    <w:p w:rsidR="004336EB" w:rsidRPr="004336EB" w:rsidRDefault="004336EB" w:rsidP="004336EB">
      <w:pPr>
        <w:spacing w:line="240" w:lineRule="auto"/>
        <w:jc w:val="center"/>
        <w:rPr>
          <w:rFonts w:ascii="Times New Roman" w:eastAsia="Times New Roman" w:hAnsi="Times New Roman" w:cs="Times New Roman"/>
          <w:b/>
          <w:sz w:val="28"/>
          <w:szCs w:val="28"/>
        </w:rPr>
      </w:pPr>
    </w:p>
    <w:p w:rsidR="004336EB" w:rsidRPr="004336EB" w:rsidRDefault="004336EB" w:rsidP="004336EB">
      <w:pPr>
        <w:jc w:val="center"/>
        <w:rPr>
          <w:rFonts w:ascii="Times New Roman" w:eastAsia="Times New Roman" w:hAnsi="Times New Roman" w:cs="Times New Roman"/>
          <w:b/>
          <w:sz w:val="28"/>
          <w:szCs w:val="28"/>
        </w:rPr>
      </w:pPr>
    </w:p>
    <w:p w:rsidR="004336EB" w:rsidRPr="004336EB" w:rsidRDefault="004336EB" w:rsidP="004336EB">
      <w:pPr>
        <w:pStyle w:val="5"/>
        <w:rPr>
          <w:szCs w:val="28"/>
        </w:rPr>
      </w:pPr>
      <w:r w:rsidRPr="004336EB">
        <w:rPr>
          <w:szCs w:val="28"/>
        </w:rPr>
        <w:t>КУРСОВАЯ РАБОТА</w:t>
      </w:r>
    </w:p>
    <w:p w:rsidR="004336EB" w:rsidRPr="004336EB" w:rsidRDefault="004336EB" w:rsidP="004336EB">
      <w:pPr>
        <w:rPr>
          <w:rFonts w:ascii="Times New Roman" w:eastAsia="Times New Roman" w:hAnsi="Times New Roman" w:cs="Times New Roman"/>
          <w:sz w:val="28"/>
          <w:szCs w:val="28"/>
        </w:rPr>
      </w:pPr>
    </w:p>
    <w:p w:rsidR="004336EB" w:rsidRPr="004336EB" w:rsidRDefault="004336EB" w:rsidP="004336EB">
      <w:pPr>
        <w:rPr>
          <w:rFonts w:ascii="Times New Roman" w:eastAsia="Times New Roman" w:hAnsi="Times New Roman" w:cs="Times New Roman"/>
          <w:sz w:val="28"/>
          <w:szCs w:val="28"/>
        </w:rPr>
      </w:pPr>
    </w:p>
    <w:p w:rsidR="004336EB" w:rsidRPr="004336EB" w:rsidRDefault="004336EB" w:rsidP="004336EB">
      <w:pPr>
        <w:rPr>
          <w:rFonts w:ascii="Times New Roman" w:eastAsia="Times New Roman" w:hAnsi="Times New Roman" w:cs="Times New Roman"/>
          <w:sz w:val="28"/>
          <w:szCs w:val="28"/>
        </w:rPr>
      </w:pPr>
    </w:p>
    <w:p w:rsidR="004336EB" w:rsidRPr="00C64AA3" w:rsidRDefault="004336EB" w:rsidP="002D2257">
      <w:pPr>
        <w:pStyle w:val="7"/>
        <w:spacing w:line="360" w:lineRule="auto"/>
        <w:jc w:val="both"/>
        <w:rPr>
          <w:sz w:val="28"/>
          <w:szCs w:val="28"/>
        </w:rPr>
      </w:pPr>
      <w:r>
        <w:rPr>
          <w:sz w:val="28"/>
          <w:szCs w:val="28"/>
        </w:rPr>
        <w:t>На тему:</w:t>
      </w:r>
      <w:r w:rsidR="002D2257">
        <w:rPr>
          <w:sz w:val="28"/>
          <w:szCs w:val="28"/>
        </w:rPr>
        <w:t xml:space="preserve"> </w:t>
      </w:r>
      <w:r w:rsidRPr="002D2257">
        <w:rPr>
          <w:sz w:val="28"/>
          <w:szCs w:val="28"/>
        </w:rPr>
        <w:t>«</w:t>
      </w:r>
      <w:bookmarkStart w:id="0" w:name="_GoBack"/>
      <w:r w:rsidRPr="002D2257">
        <w:rPr>
          <w:sz w:val="28"/>
          <w:szCs w:val="28"/>
        </w:rPr>
        <w:t>Ответственность за совершение правонарушений в сфере социального обеспечения</w:t>
      </w:r>
      <w:bookmarkEnd w:id="0"/>
      <w:r w:rsidRPr="002D2257">
        <w:rPr>
          <w:sz w:val="28"/>
          <w:szCs w:val="28"/>
        </w:rPr>
        <w:t>»</w:t>
      </w:r>
    </w:p>
    <w:p w:rsidR="004336EB" w:rsidRPr="00C64AA3" w:rsidRDefault="004336EB" w:rsidP="002D2257">
      <w:pPr>
        <w:tabs>
          <w:tab w:val="left" w:pos="8820"/>
        </w:tabs>
        <w:spacing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Студентки</w:t>
      </w:r>
      <w:r w:rsidRPr="004336EB">
        <w:rPr>
          <w:rFonts w:ascii="Times New Roman" w:eastAsia="Times New Roman" w:hAnsi="Times New Roman" w:cs="Times New Roman"/>
          <w:sz w:val="28"/>
          <w:szCs w:val="28"/>
        </w:rPr>
        <w:t xml:space="preserve"> группы</w:t>
      </w:r>
      <w:r w:rsidR="00AD146A">
        <w:rPr>
          <w:rFonts w:ascii="Times New Roman" w:hAnsi="Times New Roman" w:cs="Times New Roman"/>
          <w:sz w:val="28"/>
          <w:szCs w:val="28"/>
        </w:rPr>
        <w:t xml:space="preserve"> </w:t>
      </w:r>
      <w:r>
        <w:rPr>
          <w:rFonts w:ascii="Times New Roman" w:hAnsi="Times New Roman" w:cs="Times New Roman"/>
          <w:sz w:val="28"/>
          <w:szCs w:val="28"/>
        </w:rPr>
        <w:t xml:space="preserve"> </w:t>
      </w:r>
      <w:r w:rsidR="00AD146A">
        <w:rPr>
          <w:rFonts w:ascii="Times New Roman" w:hAnsi="Times New Roman" w:cs="Times New Roman"/>
          <w:sz w:val="28"/>
          <w:szCs w:val="28"/>
        </w:rPr>
        <w:t xml:space="preserve"> </w:t>
      </w:r>
      <w:r w:rsidRPr="00C64AA3">
        <w:rPr>
          <w:rFonts w:ascii="Times New Roman" w:hAnsi="Times New Roman" w:cs="Times New Roman"/>
          <w:sz w:val="28"/>
          <w:szCs w:val="28"/>
        </w:rPr>
        <w:t>2 ПСО 3</w:t>
      </w:r>
    </w:p>
    <w:p w:rsidR="004336EB" w:rsidRPr="00C64AA3" w:rsidRDefault="00AD146A" w:rsidP="002D2257">
      <w:pPr>
        <w:tabs>
          <w:tab w:val="left" w:pos="1800"/>
        </w:tabs>
        <w:spacing w:line="360" w:lineRule="auto"/>
        <w:jc w:val="both"/>
        <w:rPr>
          <w:rFonts w:ascii="Times New Roman" w:hAnsi="Times New Roman" w:cs="Times New Roman"/>
          <w:sz w:val="28"/>
          <w:szCs w:val="28"/>
        </w:rPr>
      </w:pPr>
      <w:r w:rsidRPr="00C64AA3">
        <w:rPr>
          <w:rFonts w:ascii="Times New Roman" w:eastAsia="Times New Roman" w:hAnsi="Times New Roman" w:cs="Times New Roman"/>
          <w:sz w:val="28"/>
          <w:szCs w:val="28"/>
        </w:rPr>
        <w:t>Фроловой Елизаветы</w:t>
      </w:r>
      <w:r w:rsidR="004336EB" w:rsidRPr="00C64AA3">
        <w:rPr>
          <w:rFonts w:ascii="Times New Roman" w:hAnsi="Times New Roman" w:cs="Times New Roman"/>
          <w:sz w:val="28"/>
          <w:szCs w:val="28"/>
        </w:rPr>
        <w:t xml:space="preserve"> </w:t>
      </w:r>
    </w:p>
    <w:p w:rsidR="004336EB" w:rsidRPr="00C64AA3" w:rsidRDefault="004336EB" w:rsidP="002D2257">
      <w:pPr>
        <w:tabs>
          <w:tab w:val="left" w:pos="1800"/>
        </w:tabs>
        <w:spacing w:line="360" w:lineRule="auto"/>
        <w:jc w:val="both"/>
        <w:rPr>
          <w:rFonts w:ascii="Times New Roman" w:eastAsia="Times New Roman" w:hAnsi="Times New Roman" w:cs="Times New Roman"/>
          <w:b/>
          <w:sz w:val="28"/>
          <w:szCs w:val="28"/>
        </w:rPr>
      </w:pPr>
      <w:r w:rsidRPr="00C64AA3">
        <w:rPr>
          <w:rStyle w:val="a3"/>
          <w:rFonts w:ascii="Times New Roman" w:hAnsi="Times New Roman" w:cs="Times New Roman"/>
          <w:b w:val="0"/>
          <w:color w:val="000000"/>
          <w:sz w:val="28"/>
          <w:szCs w:val="28"/>
        </w:rPr>
        <w:t>Специальность 40.02.01 «Право и организация социального обеспечения»</w:t>
      </w:r>
    </w:p>
    <w:p w:rsidR="004336EB" w:rsidRPr="00C64AA3" w:rsidRDefault="004336EB" w:rsidP="002D2257">
      <w:pPr>
        <w:spacing w:line="360" w:lineRule="auto"/>
        <w:jc w:val="both"/>
        <w:rPr>
          <w:rFonts w:ascii="Times New Roman" w:eastAsia="Times New Roman" w:hAnsi="Times New Roman" w:cs="Times New Roman"/>
          <w:sz w:val="28"/>
          <w:szCs w:val="28"/>
        </w:rPr>
      </w:pPr>
      <w:r w:rsidRPr="00C64AA3">
        <w:rPr>
          <w:rFonts w:ascii="Times New Roman" w:eastAsia="Times New Roman" w:hAnsi="Times New Roman" w:cs="Times New Roman"/>
          <w:sz w:val="28"/>
          <w:szCs w:val="28"/>
        </w:rPr>
        <w:t>Руководитель</w:t>
      </w:r>
      <w:r w:rsidR="00C64AA3">
        <w:rPr>
          <w:rFonts w:ascii="Times New Roman" w:eastAsia="Times New Roman" w:hAnsi="Times New Roman" w:cs="Times New Roman"/>
          <w:sz w:val="28"/>
          <w:szCs w:val="28"/>
        </w:rPr>
        <w:t>:</w:t>
      </w:r>
      <w:r w:rsidRPr="00C64AA3">
        <w:rPr>
          <w:rFonts w:ascii="Times New Roman" w:eastAsia="Times New Roman" w:hAnsi="Times New Roman" w:cs="Times New Roman"/>
          <w:sz w:val="28"/>
          <w:szCs w:val="28"/>
        </w:rPr>
        <w:t xml:space="preserve">    </w:t>
      </w:r>
      <w:r w:rsidR="00AD146A" w:rsidRPr="00C64AA3">
        <w:rPr>
          <w:rFonts w:ascii="Times New Roman" w:eastAsia="Times New Roman" w:hAnsi="Times New Roman" w:cs="Times New Roman"/>
          <w:sz w:val="28"/>
          <w:szCs w:val="28"/>
        </w:rPr>
        <w:t>Елисеева Светлана Александровна</w:t>
      </w:r>
    </w:p>
    <w:p w:rsidR="004336EB" w:rsidRPr="004336EB" w:rsidRDefault="004336EB" w:rsidP="004336EB">
      <w:pPr>
        <w:rPr>
          <w:rFonts w:ascii="Times New Roman" w:eastAsia="Times New Roman" w:hAnsi="Times New Roman" w:cs="Times New Roman"/>
          <w:sz w:val="28"/>
          <w:szCs w:val="28"/>
        </w:rPr>
      </w:pPr>
      <w:r w:rsidRPr="004336EB">
        <w:rPr>
          <w:rFonts w:ascii="Times New Roman" w:eastAsia="Times New Roman" w:hAnsi="Times New Roman" w:cs="Times New Roman"/>
          <w:sz w:val="28"/>
          <w:szCs w:val="28"/>
        </w:rPr>
        <w:t xml:space="preserve">      </w:t>
      </w:r>
      <w:r w:rsidR="00AD146A">
        <w:rPr>
          <w:rFonts w:ascii="Times New Roman" w:eastAsia="Times New Roman" w:hAnsi="Times New Roman" w:cs="Times New Roman"/>
          <w:sz w:val="28"/>
          <w:szCs w:val="28"/>
        </w:rPr>
        <w:t xml:space="preserve">                               </w:t>
      </w:r>
      <w:r w:rsidRPr="004336EB">
        <w:rPr>
          <w:rFonts w:ascii="Times New Roman" w:eastAsia="Times New Roman" w:hAnsi="Times New Roman" w:cs="Times New Roman"/>
          <w:sz w:val="28"/>
          <w:szCs w:val="28"/>
        </w:rPr>
        <w:t xml:space="preserve"> </w:t>
      </w:r>
    </w:p>
    <w:p w:rsidR="004336EB" w:rsidRPr="004336EB" w:rsidRDefault="004336EB" w:rsidP="004336EB">
      <w:pPr>
        <w:rPr>
          <w:rFonts w:ascii="Times New Roman" w:eastAsia="Times New Roman" w:hAnsi="Times New Roman" w:cs="Times New Roman"/>
          <w:sz w:val="28"/>
          <w:szCs w:val="28"/>
        </w:rPr>
      </w:pPr>
    </w:p>
    <w:p w:rsidR="004336EB" w:rsidRPr="004336EB" w:rsidRDefault="004336EB" w:rsidP="004336EB">
      <w:pPr>
        <w:spacing w:line="360" w:lineRule="auto"/>
        <w:rPr>
          <w:rFonts w:ascii="Times New Roman" w:eastAsia="Times New Roman" w:hAnsi="Times New Roman" w:cs="Times New Roman"/>
          <w:sz w:val="28"/>
          <w:szCs w:val="28"/>
        </w:rPr>
      </w:pPr>
    </w:p>
    <w:p w:rsidR="004336EB" w:rsidRPr="004336EB" w:rsidRDefault="004336EB" w:rsidP="004336EB">
      <w:pPr>
        <w:spacing w:line="360" w:lineRule="auto"/>
        <w:rPr>
          <w:rFonts w:ascii="Times New Roman" w:eastAsia="Times New Roman" w:hAnsi="Times New Roman" w:cs="Times New Roman"/>
          <w:sz w:val="28"/>
          <w:szCs w:val="28"/>
        </w:rPr>
      </w:pPr>
    </w:p>
    <w:p w:rsidR="004336EB" w:rsidRPr="004336EB" w:rsidRDefault="004336EB" w:rsidP="004336EB">
      <w:pPr>
        <w:spacing w:line="360" w:lineRule="auto"/>
        <w:rPr>
          <w:rFonts w:ascii="Times New Roman" w:eastAsia="Times New Roman" w:hAnsi="Times New Roman" w:cs="Times New Roman"/>
          <w:sz w:val="28"/>
          <w:szCs w:val="28"/>
        </w:rPr>
      </w:pPr>
    </w:p>
    <w:p w:rsidR="00AD146A" w:rsidRDefault="00AD146A" w:rsidP="002D2257">
      <w:pPr>
        <w:rPr>
          <w:rFonts w:ascii="Times New Roman" w:eastAsia="Times New Roman" w:hAnsi="Times New Roman" w:cs="Times New Roman"/>
          <w:b/>
          <w:sz w:val="28"/>
          <w:szCs w:val="28"/>
        </w:rPr>
      </w:pPr>
    </w:p>
    <w:p w:rsidR="002D2257" w:rsidRDefault="002D2257" w:rsidP="002D2257">
      <w:pPr>
        <w:rPr>
          <w:rFonts w:ascii="Times New Roman" w:eastAsia="Times New Roman" w:hAnsi="Times New Roman" w:cs="Times New Roman"/>
          <w:b/>
          <w:sz w:val="28"/>
          <w:szCs w:val="28"/>
        </w:rPr>
      </w:pPr>
    </w:p>
    <w:p w:rsidR="004336EB" w:rsidRPr="004336EB" w:rsidRDefault="004336EB" w:rsidP="004336EB">
      <w:pPr>
        <w:jc w:val="center"/>
        <w:rPr>
          <w:rFonts w:ascii="Times New Roman" w:eastAsia="Times New Roman" w:hAnsi="Times New Roman" w:cs="Times New Roman"/>
          <w:color w:val="0000FF"/>
          <w:sz w:val="28"/>
          <w:szCs w:val="28"/>
        </w:rPr>
      </w:pPr>
      <w:r w:rsidRPr="004336EB">
        <w:rPr>
          <w:rFonts w:ascii="Times New Roman" w:eastAsia="Times New Roman" w:hAnsi="Times New Roman" w:cs="Times New Roman"/>
          <w:b/>
          <w:sz w:val="28"/>
          <w:szCs w:val="28"/>
        </w:rPr>
        <w:t>Тверь</w:t>
      </w:r>
    </w:p>
    <w:p w:rsidR="004336EB" w:rsidRDefault="004336EB" w:rsidP="004336EB">
      <w:pPr>
        <w:jc w:val="center"/>
        <w:rPr>
          <w:rFonts w:ascii="Times New Roman" w:hAnsi="Times New Roman" w:cs="Times New Roman"/>
          <w:b/>
          <w:sz w:val="28"/>
          <w:szCs w:val="28"/>
        </w:rPr>
      </w:pPr>
      <w:r>
        <w:rPr>
          <w:rFonts w:ascii="Times New Roman" w:hAnsi="Times New Roman" w:cs="Times New Roman"/>
          <w:b/>
          <w:sz w:val="28"/>
          <w:szCs w:val="28"/>
        </w:rPr>
        <w:t>2020</w:t>
      </w:r>
    </w:p>
    <w:p w:rsidR="004336EB" w:rsidRDefault="00225348" w:rsidP="00225348">
      <w:pPr>
        <w:jc w:val="center"/>
        <w:rPr>
          <w:rFonts w:ascii="Times New Roman" w:hAnsi="Times New Roman" w:cs="Times New Roman"/>
          <w:sz w:val="28"/>
          <w:szCs w:val="28"/>
        </w:rPr>
      </w:pPr>
      <w:r w:rsidRPr="00225348">
        <w:rPr>
          <w:rFonts w:ascii="Times New Roman" w:hAnsi="Times New Roman" w:cs="Times New Roman"/>
          <w:sz w:val="28"/>
          <w:szCs w:val="28"/>
        </w:rPr>
        <w:lastRenderedPageBreak/>
        <w:t>Содержание</w:t>
      </w:r>
    </w:p>
    <w:p w:rsidR="00225348" w:rsidRDefault="00225348" w:rsidP="00667A89">
      <w:pPr>
        <w:spacing w:line="360" w:lineRule="auto"/>
        <w:jc w:val="both"/>
        <w:rPr>
          <w:rFonts w:ascii="Times New Roman" w:hAnsi="Times New Roman" w:cs="Times New Roman"/>
          <w:sz w:val="28"/>
          <w:szCs w:val="28"/>
        </w:rPr>
      </w:pPr>
      <w:r>
        <w:rPr>
          <w:rFonts w:ascii="Times New Roman" w:hAnsi="Times New Roman" w:cs="Times New Roman"/>
          <w:sz w:val="28"/>
          <w:szCs w:val="28"/>
        </w:rPr>
        <w:t>Ведение………………</w:t>
      </w:r>
      <w:r w:rsidR="008D3B18">
        <w:rPr>
          <w:rFonts w:ascii="Times New Roman" w:hAnsi="Times New Roman" w:cs="Times New Roman"/>
          <w:sz w:val="28"/>
          <w:szCs w:val="28"/>
        </w:rPr>
        <w:t>……………………………………………………………</w:t>
      </w:r>
      <w:r w:rsidR="000F6AB3">
        <w:rPr>
          <w:rFonts w:ascii="Times New Roman" w:hAnsi="Times New Roman" w:cs="Times New Roman"/>
          <w:sz w:val="28"/>
          <w:szCs w:val="28"/>
        </w:rPr>
        <w:t>….</w:t>
      </w:r>
      <w:r w:rsidR="008D3B18">
        <w:rPr>
          <w:rFonts w:ascii="Times New Roman" w:hAnsi="Times New Roman" w:cs="Times New Roman"/>
          <w:sz w:val="28"/>
          <w:szCs w:val="28"/>
        </w:rPr>
        <w:t>3</w:t>
      </w:r>
    </w:p>
    <w:p w:rsidR="0069343D" w:rsidRPr="00DA2D9F" w:rsidRDefault="00554173" w:rsidP="00BA0740">
      <w:pPr>
        <w:spacing w:line="360" w:lineRule="auto"/>
        <w:ind w:left="170" w:hanging="170"/>
        <w:jc w:val="both"/>
        <w:rPr>
          <w:rFonts w:ascii="Times New Roman" w:eastAsia="Times New Roman" w:hAnsi="Times New Roman" w:cs="Times New Roman"/>
          <w:sz w:val="24"/>
          <w:szCs w:val="24"/>
        </w:rPr>
      </w:pPr>
      <w:r>
        <w:rPr>
          <w:rFonts w:ascii="Times New Roman" w:hAnsi="Times New Roman" w:cs="Times New Roman"/>
          <w:sz w:val="28"/>
          <w:szCs w:val="28"/>
        </w:rPr>
        <w:t xml:space="preserve">Глава 1 </w:t>
      </w:r>
      <w:r w:rsidR="00D42A5B">
        <w:rPr>
          <w:rFonts w:ascii="Times New Roman" w:hAnsi="Times New Roman" w:cs="Times New Roman"/>
          <w:sz w:val="28"/>
          <w:szCs w:val="28"/>
        </w:rPr>
        <w:t>Основа юридической ответственности за пра</w:t>
      </w:r>
      <w:r w:rsidR="00DA2D9F">
        <w:rPr>
          <w:rFonts w:ascii="Times New Roman" w:hAnsi="Times New Roman" w:cs="Times New Roman"/>
          <w:sz w:val="28"/>
          <w:szCs w:val="28"/>
        </w:rPr>
        <w:t xml:space="preserve">вонарушения в сфере социального </w:t>
      </w:r>
      <w:r w:rsidR="00D42A5B">
        <w:rPr>
          <w:rFonts w:ascii="Times New Roman" w:hAnsi="Times New Roman" w:cs="Times New Roman"/>
          <w:sz w:val="28"/>
          <w:szCs w:val="28"/>
        </w:rPr>
        <w:t>обеспечения</w:t>
      </w:r>
      <w:r>
        <w:rPr>
          <w:rFonts w:ascii="Times New Roman" w:eastAsia="Times New Roman" w:hAnsi="Times New Roman" w:cs="Times New Roman"/>
          <w:sz w:val="28"/>
          <w:szCs w:val="28"/>
        </w:rPr>
        <w:t>……</w:t>
      </w:r>
      <w:r w:rsidR="00DA2D9F">
        <w:rPr>
          <w:rFonts w:ascii="Times New Roman" w:eastAsia="Times New Roman" w:hAnsi="Times New Roman" w:cs="Times New Roman"/>
          <w:sz w:val="28"/>
          <w:szCs w:val="28"/>
        </w:rPr>
        <w:t>………………………………………</w:t>
      </w:r>
      <w:r w:rsidR="00D42A5B">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00DA2D9F">
        <w:rPr>
          <w:rFonts w:ascii="Times New Roman" w:eastAsia="Times New Roman" w:hAnsi="Times New Roman" w:cs="Times New Roman"/>
          <w:sz w:val="24"/>
          <w:szCs w:val="24"/>
        </w:rPr>
        <w:t xml:space="preserve">    </w:t>
      </w:r>
      <w:r w:rsidR="00600E0E">
        <w:rPr>
          <w:rFonts w:ascii="Times New Roman" w:hAnsi="Times New Roman" w:cs="Times New Roman"/>
          <w:sz w:val="28"/>
          <w:szCs w:val="28"/>
        </w:rPr>
        <w:t>1.1</w:t>
      </w:r>
      <w:r w:rsidR="00BC5973">
        <w:rPr>
          <w:rFonts w:ascii="Times New Roman" w:hAnsi="Times New Roman" w:cs="Times New Roman"/>
          <w:sz w:val="28"/>
          <w:szCs w:val="28"/>
        </w:rPr>
        <w:t xml:space="preserve"> </w:t>
      </w:r>
      <w:r w:rsidR="00BC5973" w:rsidRPr="000F6AB3">
        <w:rPr>
          <w:rFonts w:ascii="Times New Roman" w:eastAsia="Times New Roman" w:hAnsi="Times New Roman" w:cs="Times New Roman"/>
          <w:sz w:val="28"/>
          <w:szCs w:val="28"/>
        </w:rPr>
        <w:t>Понят</w:t>
      </w:r>
      <w:r w:rsidR="00417166">
        <w:rPr>
          <w:rFonts w:ascii="Times New Roman" w:eastAsia="Times New Roman" w:hAnsi="Times New Roman" w:cs="Times New Roman"/>
          <w:sz w:val="28"/>
          <w:szCs w:val="28"/>
        </w:rPr>
        <w:t>ие юридической ответственности в</w:t>
      </w:r>
      <w:r w:rsidR="00EE7147">
        <w:rPr>
          <w:rFonts w:ascii="Times New Roman" w:eastAsia="Times New Roman" w:hAnsi="Times New Roman" w:cs="Times New Roman"/>
          <w:sz w:val="28"/>
          <w:szCs w:val="28"/>
        </w:rPr>
        <w:t xml:space="preserve"> социальном </w:t>
      </w:r>
      <w:r w:rsidR="00BC5973" w:rsidRPr="000F6AB3">
        <w:rPr>
          <w:rFonts w:ascii="Times New Roman" w:eastAsia="Times New Roman" w:hAnsi="Times New Roman" w:cs="Times New Roman"/>
          <w:sz w:val="28"/>
          <w:szCs w:val="28"/>
        </w:rPr>
        <w:t>обеспечении</w:t>
      </w:r>
      <w:r w:rsidR="00DA2D9F">
        <w:rPr>
          <w:rFonts w:ascii="Times New Roman" w:eastAsia="Times New Roman" w:hAnsi="Times New Roman" w:cs="Times New Roman"/>
          <w:sz w:val="28"/>
          <w:szCs w:val="28"/>
        </w:rPr>
        <w:t xml:space="preserve"> …..</w:t>
      </w:r>
      <w:r w:rsidR="001F122B" w:rsidRPr="001F122B">
        <w:rPr>
          <w:rFonts w:ascii="Times New Roman" w:eastAsia="Times New Roman" w:hAnsi="Times New Roman" w:cs="Times New Roman"/>
          <w:sz w:val="28"/>
          <w:szCs w:val="28"/>
        </w:rPr>
        <w:t>5</w:t>
      </w:r>
      <w:r w:rsidR="00667A89">
        <w:rPr>
          <w:rFonts w:ascii="Times New Roman" w:hAnsi="Times New Roman" w:cs="Times New Roman"/>
          <w:sz w:val="28"/>
          <w:szCs w:val="28"/>
        </w:rPr>
        <w:t xml:space="preserve"> </w:t>
      </w:r>
      <w:r w:rsidR="006136F4" w:rsidRPr="006136F4">
        <w:rPr>
          <w:rFonts w:ascii="Times New Roman" w:eastAsia="Times New Roman" w:hAnsi="Times New Roman" w:cs="Times New Roman"/>
          <w:sz w:val="28"/>
          <w:szCs w:val="28"/>
        </w:rPr>
        <w:t>1.2 Виды юридическ</w:t>
      </w:r>
      <w:r w:rsidR="00EE7147">
        <w:rPr>
          <w:rFonts w:ascii="Times New Roman" w:eastAsia="Times New Roman" w:hAnsi="Times New Roman" w:cs="Times New Roman"/>
          <w:sz w:val="28"/>
          <w:szCs w:val="28"/>
        </w:rPr>
        <w:t xml:space="preserve">ой ответственности в социальном </w:t>
      </w:r>
      <w:r w:rsidR="006136F4" w:rsidRPr="006136F4">
        <w:rPr>
          <w:rFonts w:ascii="Times New Roman" w:eastAsia="Times New Roman" w:hAnsi="Times New Roman" w:cs="Times New Roman"/>
          <w:sz w:val="28"/>
          <w:szCs w:val="28"/>
        </w:rPr>
        <w:t>обеспечении</w:t>
      </w:r>
      <w:r w:rsidR="00DA2D9F">
        <w:rPr>
          <w:rFonts w:ascii="Times New Roman" w:eastAsia="Times New Roman" w:hAnsi="Times New Roman" w:cs="Times New Roman"/>
          <w:sz w:val="28"/>
          <w:szCs w:val="28"/>
        </w:rPr>
        <w:t>……....</w:t>
      </w:r>
      <w:r w:rsidR="006136F4">
        <w:rPr>
          <w:rFonts w:ascii="Times New Roman" w:eastAsia="Times New Roman" w:hAnsi="Times New Roman" w:cs="Times New Roman"/>
          <w:sz w:val="28"/>
          <w:szCs w:val="28"/>
        </w:rPr>
        <w:t>6</w:t>
      </w:r>
      <w:r w:rsidR="00667A89">
        <w:rPr>
          <w:rFonts w:ascii="Times New Roman" w:hAnsi="Times New Roman" w:cs="Times New Roman"/>
          <w:sz w:val="28"/>
          <w:szCs w:val="28"/>
        </w:rPr>
        <w:t xml:space="preserve"> </w:t>
      </w:r>
      <w:r w:rsidR="0069343D">
        <w:rPr>
          <w:rFonts w:ascii="Times New Roman" w:eastAsia="Times New Roman" w:hAnsi="Times New Roman" w:cs="Times New Roman"/>
          <w:sz w:val="28"/>
          <w:szCs w:val="28"/>
        </w:rPr>
        <w:t xml:space="preserve">1.3 </w:t>
      </w:r>
      <w:r w:rsidR="0069343D" w:rsidRPr="0069343D">
        <w:rPr>
          <w:rFonts w:ascii="Times New Roman" w:hAnsi="Times New Roman" w:cs="Times New Roman"/>
          <w:sz w:val="28"/>
          <w:szCs w:val="28"/>
        </w:rPr>
        <w:t>Источники права в сфере социального обеспечения и их классификация</w:t>
      </w:r>
      <w:r w:rsidR="007E5701">
        <w:rPr>
          <w:rFonts w:ascii="Times New Roman" w:hAnsi="Times New Roman" w:cs="Times New Roman"/>
          <w:sz w:val="28"/>
          <w:szCs w:val="28"/>
        </w:rPr>
        <w:t>...</w:t>
      </w:r>
      <w:r w:rsidR="0069343D">
        <w:rPr>
          <w:rFonts w:ascii="Times New Roman" w:hAnsi="Times New Roman" w:cs="Times New Roman"/>
          <w:sz w:val="28"/>
          <w:szCs w:val="28"/>
        </w:rPr>
        <w:t>8</w:t>
      </w:r>
    </w:p>
    <w:p w:rsidR="006136F4" w:rsidRPr="006136F4" w:rsidRDefault="0069343D" w:rsidP="00667A89">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2</w:t>
      </w:r>
      <w:r w:rsidR="003A77C0">
        <w:rPr>
          <w:rFonts w:ascii="Times New Roman" w:eastAsia="Times New Roman" w:hAnsi="Times New Roman" w:cs="Times New Roman"/>
          <w:sz w:val="28"/>
          <w:szCs w:val="28"/>
        </w:rPr>
        <w:t xml:space="preserve"> Юридическая ответственность в пр</w:t>
      </w:r>
      <w:r w:rsidR="00E856ED">
        <w:rPr>
          <w:rFonts w:ascii="Times New Roman" w:eastAsia="Times New Roman" w:hAnsi="Times New Roman" w:cs="Times New Roman"/>
          <w:sz w:val="28"/>
          <w:szCs w:val="28"/>
        </w:rPr>
        <w:t>аве социального обеспечения…….11</w:t>
      </w:r>
    </w:p>
    <w:p w:rsidR="00DA2D9F" w:rsidRDefault="003A77C0" w:rsidP="00667A89">
      <w:pPr>
        <w:spacing w:line="360" w:lineRule="auto"/>
        <w:ind w:left="113"/>
        <w:jc w:val="both"/>
        <w:rPr>
          <w:rFonts w:ascii="Times New Roman" w:hAnsi="Times New Roman" w:cs="Times New Roman"/>
          <w:sz w:val="28"/>
          <w:szCs w:val="28"/>
        </w:rPr>
      </w:pPr>
      <w:r w:rsidRPr="00C74A57">
        <w:rPr>
          <w:rFonts w:ascii="Times New Roman" w:hAnsi="Times New Roman" w:cs="Times New Roman"/>
          <w:sz w:val="28"/>
          <w:szCs w:val="28"/>
        </w:rPr>
        <w:t>2.</w:t>
      </w:r>
      <w:r w:rsidRPr="00110663">
        <w:rPr>
          <w:rFonts w:ascii="Times New Roman" w:hAnsi="Times New Roman" w:cs="Times New Roman"/>
          <w:sz w:val="28"/>
          <w:szCs w:val="28"/>
        </w:rPr>
        <w:t>1</w:t>
      </w:r>
      <w:r w:rsidR="00110663">
        <w:rPr>
          <w:rFonts w:ascii="Times New Roman" w:hAnsi="Times New Roman" w:cs="Times New Roman"/>
          <w:sz w:val="28"/>
          <w:szCs w:val="28"/>
        </w:rPr>
        <w:t xml:space="preserve"> </w:t>
      </w:r>
      <w:r w:rsidR="00110663" w:rsidRPr="00110663">
        <w:rPr>
          <w:rFonts w:ascii="Times New Roman" w:hAnsi="Times New Roman" w:cs="Times New Roman"/>
          <w:sz w:val="28"/>
          <w:szCs w:val="28"/>
        </w:rPr>
        <w:t>Юридическая ответственность за правонар</w:t>
      </w:r>
      <w:r w:rsidR="00782121">
        <w:rPr>
          <w:rFonts w:ascii="Times New Roman" w:hAnsi="Times New Roman" w:cs="Times New Roman"/>
          <w:sz w:val="28"/>
          <w:szCs w:val="28"/>
        </w:rPr>
        <w:t xml:space="preserve">ушения законодательства в сфере </w:t>
      </w:r>
      <w:r w:rsidR="00110663" w:rsidRPr="00110663">
        <w:rPr>
          <w:rFonts w:ascii="Times New Roman" w:hAnsi="Times New Roman" w:cs="Times New Roman"/>
          <w:sz w:val="28"/>
          <w:szCs w:val="28"/>
        </w:rPr>
        <w:t>социального обеспечения</w:t>
      </w:r>
      <w:r w:rsidR="00110663">
        <w:rPr>
          <w:rFonts w:ascii="Times New Roman" w:hAnsi="Times New Roman" w:cs="Times New Roman"/>
          <w:sz w:val="28"/>
          <w:szCs w:val="28"/>
        </w:rPr>
        <w:t>……</w:t>
      </w:r>
      <w:r w:rsidR="00C74A57">
        <w:rPr>
          <w:rFonts w:ascii="Times New Roman" w:hAnsi="Times New Roman" w:cs="Times New Roman"/>
          <w:sz w:val="28"/>
          <w:szCs w:val="28"/>
        </w:rPr>
        <w:t>…</w:t>
      </w:r>
      <w:r w:rsidR="00EE7147">
        <w:rPr>
          <w:rFonts w:ascii="Times New Roman" w:hAnsi="Times New Roman" w:cs="Times New Roman"/>
          <w:sz w:val="28"/>
          <w:szCs w:val="28"/>
        </w:rPr>
        <w:t>………………………………………….</w:t>
      </w:r>
      <w:r w:rsidR="00E856ED">
        <w:rPr>
          <w:rFonts w:ascii="Times New Roman" w:hAnsi="Times New Roman" w:cs="Times New Roman"/>
          <w:sz w:val="28"/>
          <w:szCs w:val="28"/>
        </w:rPr>
        <w:t>11</w:t>
      </w:r>
      <w:r w:rsidR="00782121">
        <w:rPr>
          <w:rFonts w:ascii="Times New Roman" w:hAnsi="Times New Roman" w:cs="Times New Roman"/>
          <w:sz w:val="28"/>
          <w:szCs w:val="28"/>
        </w:rPr>
        <w:t xml:space="preserve">                      </w:t>
      </w:r>
      <w:r w:rsidR="00EE7147">
        <w:rPr>
          <w:rFonts w:ascii="Times New Roman" w:hAnsi="Times New Roman" w:cs="Times New Roman"/>
          <w:sz w:val="28"/>
          <w:szCs w:val="28"/>
        </w:rPr>
        <w:t xml:space="preserve">                                                    </w:t>
      </w:r>
      <w:r w:rsidR="00782121">
        <w:rPr>
          <w:rFonts w:ascii="Times New Roman" w:hAnsi="Times New Roman" w:cs="Times New Roman"/>
          <w:sz w:val="28"/>
          <w:szCs w:val="28"/>
        </w:rPr>
        <w:t xml:space="preserve">  </w:t>
      </w:r>
      <w:r w:rsidR="00110663">
        <w:rPr>
          <w:rFonts w:ascii="Times New Roman" w:hAnsi="Times New Roman" w:cs="Times New Roman"/>
          <w:sz w:val="28"/>
          <w:szCs w:val="28"/>
        </w:rPr>
        <w:t xml:space="preserve"> 2.2 </w:t>
      </w:r>
      <w:r w:rsidR="007677C4" w:rsidRPr="007677C4">
        <w:rPr>
          <w:rFonts w:ascii="Times New Roman" w:hAnsi="Times New Roman" w:cs="Times New Roman"/>
          <w:sz w:val="28"/>
          <w:szCs w:val="28"/>
        </w:rPr>
        <w:t>Проблемы реализации ответственности за совершение правонарушений в сфере социального обеспечения</w:t>
      </w:r>
      <w:r w:rsidR="007677C4">
        <w:rPr>
          <w:rFonts w:ascii="Times New Roman" w:hAnsi="Times New Roman" w:cs="Times New Roman"/>
          <w:sz w:val="28"/>
          <w:szCs w:val="28"/>
        </w:rPr>
        <w:t>…………………………………</w:t>
      </w:r>
      <w:r w:rsidR="00D90D94">
        <w:rPr>
          <w:rFonts w:ascii="Times New Roman" w:hAnsi="Times New Roman" w:cs="Times New Roman"/>
          <w:sz w:val="28"/>
          <w:szCs w:val="28"/>
        </w:rPr>
        <w:t>……………</w:t>
      </w:r>
      <w:r w:rsidR="00E856ED">
        <w:rPr>
          <w:rFonts w:ascii="Times New Roman" w:hAnsi="Times New Roman" w:cs="Times New Roman"/>
          <w:sz w:val="28"/>
          <w:szCs w:val="28"/>
        </w:rPr>
        <w:t>….13</w:t>
      </w:r>
      <w:r w:rsidR="00EE7147">
        <w:rPr>
          <w:rFonts w:ascii="Times New Roman" w:hAnsi="Times New Roman" w:cs="Times New Roman"/>
          <w:sz w:val="28"/>
          <w:szCs w:val="28"/>
        </w:rPr>
        <w:t xml:space="preserve">      </w:t>
      </w:r>
      <w:r w:rsidR="007677C4" w:rsidRPr="007677C4">
        <w:rPr>
          <w:rFonts w:ascii="Times New Roman" w:hAnsi="Times New Roman" w:cs="Times New Roman"/>
          <w:sz w:val="28"/>
          <w:szCs w:val="28"/>
        </w:rPr>
        <w:t xml:space="preserve">2.3 </w:t>
      </w:r>
      <w:r w:rsidR="002D2257" w:rsidRPr="002D2257">
        <w:rPr>
          <w:rFonts w:ascii="Times New Roman" w:hAnsi="Times New Roman" w:cs="Times New Roman"/>
          <w:sz w:val="28"/>
          <w:szCs w:val="28"/>
        </w:rPr>
        <w:t>Закрепление и проявление юридической ответственности в пенсионном</w:t>
      </w:r>
      <w:r w:rsidR="002D2257" w:rsidRPr="00D90D94">
        <w:rPr>
          <w:rFonts w:ascii="Times New Roman" w:hAnsi="Times New Roman" w:cs="Times New Roman"/>
          <w:sz w:val="28"/>
          <w:szCs w:val="28"/>
        </w:rPr>
        <w:t xml:space="preserve"> обеспечении</w:t>
      </w:r>
      <w:r w:rsidR="002D2257">
        <w:rPr>
          <w:rFonts w:ascii="Times New Roman" w:hAnsi="Times New Roman" w:cs="Times New Roman"/>
          <w:sz w:val="28"/>
          <w:szCs w:val="28"/>
        </w:rPr>
        <w:t>………………………………………………………………………..</w:t>
      </w:r>
      <w:r w:rsidR="00CD19F5">
        <w:rPr>
          <w:rFonts w:ascii="Times New Roman" w:hAnsi="Times New Roman" w:cs="Times New Roman"/>
          <w:sz w:val="28"/>
          <w:szCs w:val="28"/>
        </w:rPr>
        <w:t>17</w:t>
      </w:r>
      <w:r w:rsidR="00DA2D9F">
        <w:rPr>
          <w:rFonts w:ascii="Times New Roman" w:hAnsi="Times New Roman" w:cs="Times New Roman"/>
          <w:sz w:val="28"/>
          <w:szCs w:val="28"/>
        </w:rPr>
        <w:t xml:space="preserve"> </w:t>
      </w:r>
    </w:p>
    <w:p w:rsidR="002D2257" w:rsidRPr="002D2257" w:rsidRDefault="002D2257" w:rsidP="00DA2D9F">
      <w:pPr>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667A89">
        <w:rPr>
          <w:rFonts w:ascii="Times New Roman" w:hAnsi="Times New Roman" w:cs="Times New Roman"/>
          <w:sz w:val="28"/>
          <w:szCs w:val="28"/>
        </w:rPr>
        <w:t>...................</w:t>
      </w:r>
      <w:r w:rsidR="00DA2D9F">
        <w:rPr>
          <w:rFonts w:ascii="Times New Roman" w:hAnsi="Times New Roman" w:cs="Times New Roman"/>
          <w:sz w:val="28"/>
          <w:szCs w:val="28"/>
        </w:rPr>
        <w:t>..</w:t>
      </w:r>
      <w:r w:rsidR="00CD19F5">
        <w:rPr>
          <w:rFonts w:ascii="Times New Roman" w:hAnsi="Times New Roman" w:cs="Times New Roman"/>
          <w:sz w:val="28"/>
          <w:szCs w:val="28"/>
        </w:rPr>
        <w:t>22</w:t>
      </w:r>
      <w:r w:rsidR="00667A89">
        <w:rPr>
          <w:rFonts w:ascii="Times New Roman" w:hAnsi="Times New Roman" w:cs="Times New Roman"/>
          <w:sz w:val="28"/>
          <w:szCs w:val="28"/>
        </w:rPr>
        <w:t xml:space="preserve">   </w:t>
      </w:r>
      <w:r w:rsidR="00227A7B">
        <w:rPr>
          <w:rFonts w:ascii="Times New Roman" w:hAnsi="Times New Roman" w:cs="Times New Roman"/>
          <w:sz w:val="28"/>
          <w:szCs w:val="28"/>
        </w:rPr>
        <w:t>Список литературы………………</w:t>
      </w:r>
      <w:r>
        <w:rPr>
          <w:rFonts w:ascii="Times New Roman" w:hAnsi="Times New Roman" w:cs="Times New Roman"/>
          <w:sz w:val="28"/>
          <w:szCs w:val="28"/>
        </w:rPr>
        <w:t>………………………………………………</w:t>
      </w:r>
      <w:r w:rsidR="00DA2D9F">
        <w:rPr>
          <w:rFonts w:ascii="Times New Roman" w:hAnsi="Times New Roman" w:cs="Times New Roman"/>
          <w:sz w:val="28"/>
          <w:szCs w:val="28"/>
        </w:rPr>
        <w:t>…</w:t>
      </w:r>
      <w:r w:rsidR="00CD19F5">
        <w:rPr>
          <w:rFonts w:ascii="Times New Roman" w:hAnsi="Times New Roman" w:cs="Times New Roman"/>
          <w:sz w:val="28"/>
          <w:szCs w:val="28"/>
        </w:rPr>
        <w:t>25</w:t>
      </w:r>
    </w:p>
    <w:p w:rsidR="002E2850" w:rsidRDefault="002E2850" w:rsidP="002E2850">
      <w:pPr>
        <w:spacing w:line="360" w:lineRule="auto"/>
        <w:ind w:left="113"/>
        <w:jc w:val="both"/>
        <w:rPr>
          <w:rFonts w:ascii="Times New Roman" w:hAnsi="Times New Roman" w:cs="Times New Roman"/>
          <w:sz w:val="28"/>
          <w:szCs w:val="28"/>
        </w:rPr>
      </w:pPr>
    </w:p>
    <w:p w:rsidR="002E2850" w:rsidRDefault="002E2850" w:rsidP="002E2850">
      <w:pPr>
        <w:spacing w:line="360" w:lineRule="auto"/>
        <w:ind w:left="113"/>
        <w:jc w:val="both"/>
        <w:rPr>
          <w:rFonts w:ascii="Times New Roman" w:hAnsi="Times New Roman" w:cs="Times New Roman"/>
          <w:sz w:val="28"/>
          <w:szCs w:val="28"/>
        </w:rPr>
      </w:pPr>
    </w:p>
    <w:p w:rsidR="002E2850" w:rsidRDefault="002E2850" w:rsidP="002E2850">
      <w:pPr>
        <w:spacing w:line="360" w:lineRule="auto"/>
        <w:ind w:left="113"/>
        <w:jc w:val="both"/>
        <w:rPr>
          <w:rFonts w:ascii="Times New Roman" w:hAnsi="Times New Roman" w:cs="Times New Roman"/>
          <w:sz w:val="28"/>
          <w:szCs w:val="28"/>
        </w:rPr>
      </w:pPr>
    </w:p>
    <w:p w:rsidR="002E2850" w:rsidRDefault="002E2850" w:rsidP="002E2850">
      <w:pPr>
        <w:spacing w:line="360" w:lineRule="auto"/>
        <w:ind w:left="113"/>
        <w:jc w:val="both"/>
        <w:rPr>
          <w:rFonts w:ascii="Times New Roman" w:hAnsi="Times New Roman" w:cs="Times New Roman"/>
          <w:sz w:val="28"/>
          <w:szCs w:val="28"/>
        </w:rPr>
      </w:pPr>
    </w:p>
    <w:p w:rsidR="002E2850" w:rsidRDefault="002E2850" w:rsidP="002E2850">
      <w:pPr>
        <w:spacing w:line="360" w:lineRule="auto"/>
        <w:ind w:left="113"/>
        <w:jc w:val="both"/>
        <w:rPr>
          <w:rFonts w:ascii="Times New Roman" w:hAnsi="Times New Roman" w:cs="Times New Roman"/>
          <w:sz w:val="28"/>
          <w:szCs w:val="28"/>
        </w:rPr>
      </w:pPr>
    </w:p>
    <w:p w:rsidR="002E2850" w:rsidRDefault="002E2850" w:rsidP="002E2850">
      <w:pPr>
        <w:spacing w:line="360" w:lineRule="auto"/>
        <w:ind w:left="113"/>
        <w:jc w:val="both"/>
        <w:rPr>
          <w:rFonts w:ascii="Times New Roman" w:hAnsi="Times New Roman" w:cs="Times New Roman"/>
          <w:sz w:val="28"/>
          <w:szCs w:val="28"/>
        </w:rPr>
      </w:pPr>
    </w:p>
    <w:p w:rsidR="002E2850" w:rsidRDefault="002E2850" w:rsidP="002E2850">
      <w:pPr>
        <w:spacing w:line="360" w:lineRule="auto"/>
        <w:ind w:left="113"/>
        <w:jc w:val="both"/>
        <w:rPr>
          <w:rFonts w:ascii="Times New Roman" w:hAnsi="Times New Roman" w:cs="Times New Roman"/>
          <w:sz w:val="28"/>
          <w:szCs w:val="28"/>
        </w:rPr>
      </w:pPr>
    </w:p>
    <w:p w:rsidR="002E2850" w:rsidRDefault="002E2850" w:rsidP="002E2850">
      <w:pPr>
        <w:spacing w:line="360" w:lineRule="auto"/>
        <w:ind w:left="113"/>
        <w:jc w:val="both"/>
        <w:rPr>
          <w:rFonts w:ascii="Times New Roman" w:hAnsi="Times New Roman" w:cs="Times New Roman"/>
          <w:sz w:val="28"/>
          <w:szCs w:val="28"/>
        </w:rPr>
      </w:pPr>
    </w:p>
    <w:p w:rsidR="002E2850" w:rsidRDefault="002E2850" w:rsidP="002E2850">
      <w:pPr>
        <w:spacing w:line="360" w:lineRule="auto"/>
        <w:ind w:left="113"/>
        <w:jc w:val="center"/>
        <w:rPr>
          <w:rFonts w:ascii="Times New Roman" w:hAnsi="Times New Roman" w:cs="Times New Roman"/>
          <w:sz w:val="28"/>
          <w:szCs w:val="28"/>
        </w:rPr>
      </w:pPr>
      <w:r>
        <w:rPr>
          <w:rFonts w:ascii="Times New Roman" w:hAnsi="Times New Roman" w:cs="Times New Roman"/>
          <w:sz w:val="28"/>
          <w:szCs w:val="28"/>
        </w:rPr>
        <w:t>2</w:t>
      </w:r>
    </w:p>
    <w:p w:rsidR="00225348" w:rsidRPr="00E471D1" w:rsidRDefault="00225348" w:rsidP="000F6AB3">
      <w:pPr>
        <w:jc w:val="center"/>
        <w:rPr>
          <w:rFonts w:ascii="Times New Roman" w:hAnsi="Times New Roman" w:cs="Times New Roman"/>
          <w:b/>
          <w:sz w:val="28"/>
          <w:szCs w:val="28"/>
        </w:rPr>
      </w:pPr>
      <w:r w:rsidRPr="00E471D1">
        <w:rPr>
          <w:rFonts w:ascii="Times New Roman" w:hAnsi="Times New Roman" w:cs="Times New Roman"/>
          <w:b/>
          <w:sz w:val="28"/>
          <w:szCs w:val="28"/>
        </w:rPr>
        <w:lastRenderedPageBreak/>
        <w:t>Введение</w:t>
      </w:r>
    </w:p>
    <w:p w:rsidR="00C5348D" w:rsidRDefault="00225348" w:rsidP="00C5348D">
      <w:pPr>
        <w:spacing w:after="0" w:line="360" w:lineRule="auto"/>
        <w:ind w:firstLine="709"/>
        <w:jc w:val="both"/>
        <w:rPr>
          <w:rFonts w:ascii="Times New Roman" w:eastAsia="Times New Roman" w:hAnsi="Times New Roman" w:cs="Times New Roman"/>
          <w:sz w:val="28"/>
          <w:szCs w:val="28"/>
        </w:rPr>
      </w:pPr>
      <w:r w:rsidRPr="00225348">
        <w:rPr>
          <w:rFonts w:ascii="Times New Roman" w:eastAsia="Times New Roman" w:hAnsi="Times New Roman" w:cs="Times New Roman"/>
          <w:sz w:val="28"/>
          <w:szCs w:val="28"/>
        </w:rPr>
        <w:t>Россия в ст.</w:t>
      </w:r>
      <w:r w:rsidR="008B3153">
        <w:rPr>
          <w:rFonts w:ascii="Times New Roman" w:eastAsia="Times New Roman" w:hAnsi="Times New Roman" w:cs="Times New Roman"/>
          <w:sz w:val="28"/>
          <w:szCs w:val="28"/>
        </w:rPr>
        <w:t xml:space="preserve"> </w:t>
      </w:r>
      <w:r w:rsidRPr="00225348">
        <w:rPr>
          <w:rFonts w:ascii="Times New Roman" w:eastAsia="Times New Roman" w:hAnsi="Times New Roman" w:cs="Times New Roman"/>
          <w:sz w:val="28"/>
          <w:szCs w:val="28"/>
        </w:rPr>
        <w:t xml:space="preserve">7 Конституции РФ провозглашает себя социальным государством. Но социальный характер государства состоит не только в провозглашении себя таковым, не только в закреплении в Конституции страны социальных прав, но в эффективной гарантированности и своевременной их защите, чем и обусловлена актуальность данной работы. Различные блага по системе социального обеспечения получают миллионы граждан и право каждого из них должно быть эффективно защищено. В условиях, когда нормы о юридической ответственности в отрасли, регулирующей указанные общественные отношения, отсутствуют, нарушения прав граждан приобретают не только массовый, но и хронический характер. Основными нарушениями являются: необоснованный отказ в предоставлении соответствующих благ, предоставление их не в полном объеме или с нарушением установленных сроков. </w:t>
      </w:r>
    </w:p>
    <w:p w:rsidR="000F6AB3" w:rsidRDefault="00225348" w:rsidP="00C5348D">
      <w:pPr>
        <w:spacing w:after="0" w:line="360" w:lineRule="auto"/>
        <w:ind w:firstLine="709"/>
        <w:jc w:val="both"/>
        <w:rPr>
          <w:rFonts w:ascii="Times New Roman" w:eastAsia="Times New Roman" w:hAnsi="Times New Roman" w:cs="Times New Roman"/>
          <w:sz w:val="28"/>
          <w:szCs w:val="28"/>
        </w:rPr>
      </w:pPr>
      <w:r w:rsidRPr="00225348">
        <w:rPr>
          <w:rFonts w:ascii="Times New Roman" w:eastAsia="Times New Roman" w:hAnsi="Times New Roman" w:cs="Times New Roman"/>
          <w:sz w:val="28"/>
          <w:szCs w:val="28"/>
        </w:rPr>
        <w:t xml:space="preserve">Конституционный Суд РФ в своих актах неоднократно указывал, что для поддержания доверия граждан к закону и действиям государства, в том числе при изменении действующего регулирования, законодатель обязан соблюдать конституционные принципы справедливости, равенства, соразмерности, а также стабильности и гарантированности, социальных прав и не может осуществлять такое регулирование, которое посягало бы на само существо этих прав и приводила бы к утрате их реального содержания. Отсутствие таких гарантий социальных прав, как нормы о юридической ответственности, обесценивает их и создает почву для нарушений. В то же время в последние годы российское общество переживает изменения во всех областях своей деятельности. Не является исключением и сфера социального обеспечения. Законодатель принимает правовые нормы, прекращающие предоставление видов социального обеспечения. Изменяются не только основания и размеры, в которых предоставляются те или иные блага по системе социального обеспечения, но и сами принципы их предоставления. </w:t>
      </w:r>
      <w:r w:rsidR="00C5348D" w:rsidRPr="00225348">
        <w:rPr>
          <w:rFonts w:ascii="Times New Roman" w:eastAsia="Times New Roman" w:hAnsi="Times New Roman" w:cs="Times New Roman"/>
          <w:sz w:val="28"/>
          <w:szCs w:val="28"/>
        </w:rPr>
        <w:t>При этом закрепленное</w:t>
      </w:r>
      <w:r w:rsidR="00C5348D">
        <w:rPr>
          <w:rFonts w:ascii="Times New Roman" w:eastAsia="Times New Roman" w:hAnsi="Times New Roman" w:cs="Times New Roman"/>
          <w:sz w:val="28"/>
          <w:szCs w:val="28"/>
        </w:rPr>
        <w:t xml:space="preserve"> в </w:t>
      </w:r>
    </w:p>
    <w:p w:rsidR="000F6AB3" w:rsidRDefault="000F6AB3" w:rsidP="000F6AB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600E0E" w:rsidRDefault="00225348" w:rsidP="00D376B6">
      <w:pPr>
        <w:spacing w:after="0" w:line="360" w:lineRule="auto"/>
        <w:jc w:val="both"/>
        <w:rPr>
          <w:rFonts w:ascii="Times New Roman" w:eastAsia="Times New Roman" w:hAnsi="Times New Roman" w:cs="Times New Roman"/>
          <w:sz w:val="28"/>
          <w:szCs w:val="28"/>
        </w:rPr>
      </w:pPr>
      <w:r w:rsidRPr="00225348">
        <w:rPr>
          <w:rFonts w:ascii="Times New Roman" w:eastAsia="Times New Roman" w:hAnsi="Times New Roman" w:cs="Times New Roman"/>
          <w:sz w:val="28"/>
          <w:szCs w:val="28"/>
        </w:rPr>
        <w:lastRenderedPageBreak/>
        <w:t xml:space="preserve">Конституции РФ право человека на социальное обеспечение должно оставаться незыблемым. Особую тревогу вызывает тот факт, что в деятельности как правотворческих, так и правоприменительных органов в сфере социального обеспечения нарушения социальных прав граждан принимает массовый характер, что свидетельствует о недостаточной эффективности существующих гарантий конституционных прав граждан. Задачи: выделить основное общее понятие юридической ответственности и принципы ее реализации, охарактеризовать юридическую ответственность в сфере социального обеспечения. </w:t>
      </w:r>
      <w:r w:rsidR="008B3153">
        <w:rPr>
          <w:rFonts w:ascii="Times New Roman" w:eastAsia="Times New Roman" w:hAnsi="Times New Roman" w:cs="Times New Roman"/>
          <w:sz w:val="28"/>
          <w:szCs w:val="28"/>
        </w:rPr>
        <w:tab/>
      </w:r>
      <w:r w:rsidR="008B3153">
        <w:rPr>
          <w:rFonts w:ascii="Times New Roman" w:eastAsia="Times New Roman" w:hAnsi="Times New Roman" w:cs="Times New Roman"/>
          <w:sz w:val="28"/>
          <w:szCs w:val="28"/>
        </w:rPr>
        <w:tab/>
      </w:r>
      <w:r w:rsidR="008B3153">
        <w:rPr>
          <w:rFonts w:ascii="Times New Roman" w:eastAsia="Times New Roman" w:hAnsi="Times New Roman" w:cs="Times New Roman"/>
          <w:sz w:val="28"/>
          <w:szCs w:val="28"/>
        </w:rPr>
        <w:tab/>
      </w:r>
      <w:r w:rsidR="00C5348D">
        <w:rPr>
          <w:rFonts w:ascii="Times New Roman" w:eastAsia="Times New Roman" w:hAnsi="Times New Roman" w:cs="Times New Roman"/>
          <w:sz w:val="28"/>
          <w:szCs w:val="28"/>
        </w:rPr>
        <w:t xml:space="preserve">                                     </w:t>
      </w:r>
      <w:r w:rsidR="008B3153">
        <w:rPr>
          <w:rFonts w:ascii="Times New Roman" w:eastAsia="Times New Roman" w:hAnsi="Times New Roman" w:cs="Times New Roman"/>
          <w:sz w:val="28"/>
          <w:szCs w:val="28"/>
        </w:rPr>
        <w:tab/>
      </w:r>
      <w:r w:rsidR="008B3153">
        <w:rPr>
          <w:rFonts w:ascii="Times New Roman" w:eastAsia="Times New Roman" w:hAnsi="Times New Roman" w:cs="Times New Roman"/>
          <w:sz w:val="28"/>
          <w:szCs w:val="28"/>
        </w:rPr>
        <w:tab/>
      </w:r>
      <w:r w:rsidR="00CC1CA6">
        <w:rPr>
          <w:rFonts w:ascii="Times New Roman" w:eastAsia="Times New Roman" w:hAnsi="Times New Roman" w:cs="Times New Roman"/>
          <w:sz w:val="28"/>
          <w:szCs w:val="28"/>
        </w:rPr>
        <w:t xml:space="preserve">                    </w:t>
      </w:r>
      <w:r w:rsidR="00CC1CA6">
        <w:rPr>
          <w:rFonts w:ascii="Times New Roman" w:eastAsia="Times New Roman" w:hAnsi="Times New Roman" w:cs="Times New Roman"/>
          <w:sz w:val="28"/>
          <w:szCs w:val="28"/>
        </w:rPr>
        <w:tab/>
      </w:r>
      <w:r w:rsidR="00CC1CA6">
        <w:rPr>
          <w:rFonts w:ascii="Times New Roman" w:eastAsia="Times New Roman" w:hAnsi="Times New Roman" w:cs="Times New Roman"/>
          <w:sz w:val="28"/>
          <w:szCs w:val="28"/>
        </w:rPr>
        <w:tab/>
      </w:r>
      <w:r w:rsidRPr="00C5348D">
        <w:rPr>
          <w:rFonts w:ascii="Times New Roman" w:eastAsia="Times New Roman" w:hAnsi="Times New Roman" w:cs="Times New Roman"/>
          <w:sz w:val="28"/>
          <w:szCs w:val="28"/>
        </w:rPr>
        <w:t>Предмет исследования:</w:t>
      </w:r>
      <w:r w:rsidRPr="00225348">
        <w:rPr>
          <w:rFonts w:ascii="Times New Roman" w:eastAsia="Times New Roman" w:hAnsi="Times New Roman" w:cs="Times New Roman"/>
          <w:sz w:val="28"/>
          <w:szCs w:val="28"/>
        </w:rPr>
        <w:t xml:space="preserve"> правоотношения, возникающие в результате совершения правонарушений в сфере социального обеспечения. </w:t>
      </w:r>
      <w:r w:rsidR="008B3153">
        <w:rPr>
          <w:rFonts w:ascii="Times New Roman" w:eastAsia="Times New Roman" w:hAnsi="Times New Roman" w:cs="Times New Roman"/>
          <w:sz w:val="28"/>
          <w:szCs w:val="28"/>
        </w:rPr>
        <w:t xml:space="preserve">                </w:t>
      </w:r>
      <w:r w:rsidRPr="00225348">
        <w:rPr>
          <w:rFonts w:ascii="Times New Roman" w:eastAsia="Times New Roman" w:hAnsi="Times New Roman" w:cs="Times New Roman"/>
          <w:sz w:val="28"/>
          <w:szCs w:val="28"/>
        </w:rPr>
        <w:t xml:space="preserve">Объект исследования: ответственность в сфере социального обеспечения. </w:t>
      </w:r>
      <w:r w:rsidR="008D3B18">
        <w:rPr>
          <w:rFonts w:ascii="Times New Roman" w:eastAsia="Times New Roman" w:hAnsi="Times New Roman" w:cs="Times New Roman"/>
          <w:sz w:val="28"/>
          <w:szCs w:val="28"/>
        </w:rPr>
        <w:t xml:space="preserve">      </w:t>
      </w:r>
      <w:r w:rsidRPr="00225348">
        <w:rPr>
          <w:rFonts w:ascii="Times New Roman" w:eastAsia="Times New Roman" w:hAnsi="Times New Roman" w:cs="Times New Roman"/>
          <w:sz w:val="28"/>
          <w:szCs w:val="28"/>
        </w:rPr>
        <w:t>Цель работы: исследовать понятие ответственности в сфере социального обеспечения, ее виды и правоотношения, в ре</w:t>
      </w:r>
      <w:r w:rsidR="008D3B18">
        <w:rPr>
          <w:rFonts w:ascii="Times New Roman" w:eastAsia="Times New Roman" w:hAnsi="Times New Roman" w:cs="Times New Roman"/>
          <w:sz w:val="28"/>
          <w:szCs w:val="28"/>
        </w:rPr>
        <w:t xml:space="preserve">зультате которых она возникает </w:t>
      </w:r>
      <w:r w:rsidRPr="00225348">
        <w:rPr>
          <w:rFonts w:ascii="Times New Roman" w:eastAsia="Times New Roman" w:hAnsi="Times New Roman" w:cs="Times New Roman"/>
          <w:sz w:val="28"/>
          <w:szCs w:val="28"/>
        </w:rPr>
        <w:t xml:space="preserve">Задачи: охарактеризовать юридическую ответственность в сфере и праве социального обеспечения, описать ее виды, рассмотреть ее закрепление в законе. </w:t>
      </w:r>
    </w:p>
    <w:p w:rsidR="00600E0E" w:rsidRDefault="00600E0E" w:rsidP="008D3B18">
      <w:pPr>
        <w:spacing w:after="0" w:line="360" w:lineRule="auto"/>
        <w:jc w:val="both"/>
        <w:rPr>
          <w:rFonts w:ascii="Times New Roman" w:eastAsia="Times New Roman" w:hAnsi="Times New Roman" w:cs="Times New Roman"/>
          <w:sz w:val="28"/>
          <w:szCs w:val="28"/>
        </w:rPr>
      </w:pPr>
    </w:p>
    <w:p w:rsidR="000F6AB3" w:rsidRDefault="000F6AB3" w:rsidP="008D3B18">
      <w:pPr>
        <w:spacing w:after="0" w:line="360" w:lineRule="auto"/>
        <w:jc w:val="both"/>
        <w:rPr>
          <w:rFonts w:ascii="Times New Roman" w:eastAsia="Times New Roman" w:hAnsi="Times New Roman" w:cs="Times New Roman"/>
          <w:sz w:val="28"/>
          <w:szCs w:val="28"/>
        </w:rPr>
      </w:pPr>
    </w:p>
    <w:p w:rsidR="000F6AB3" w:rsidRDefault="000F6AB3" w:rsidP="008D3B18">
      <w:pPr>
        <w:spacing w:after="0" w:line="360" w:lineRule="auto"/>
        <w:jc w:val="both"/>
        <w:rPr>
          <w:rFonts w:ascii="Times New Roman" w:eastAsia="Times New Roman" w:hAnsi="Times New Roman" w:cs="Times New Roman"/>
          <w:sz w:val="28"/>
          <w:szCs w:val="28"/>
        </w:rPr>
      </w:pPr>
    </w:p>
    <w:p w:rsidR="000F6AB3" w:rsidRDefault="000F6AB3" w:rsidP="008D3B18">
      <w:pPr>
        <w:spacing w:after="0" w:line="360" w:lineRule="auto"/>
        <w:jc w:val="both"/>
        <w:rPr>
          <w:rFonts w:ascii="Times New Roman" w:eastAsia="Times New Roman" w:hAnsi="Times New Roman" w:cs="Times New Roman"/>
          <w:sz w:val="28"/>
          <w:szCs w:val="28"/>
        </w:rPr>
      </w:pPr>
    </w:p>
    <w:p w:rsidR="000F6AB3" w:rsidRDefault="000F6AB3" w:rsidP="008D3B18">
      <w:pPr>
        <w:spacing w:after="0" w:line="360" w:lineRule="auto"/>
        <w:jc w:val="both"/>
        <w:rPr>
          <w:rFonts w:ascii="Times New Roman" w:eastAsia="Times New Roman" w:hAnsi="Times New Roman" w:cs="Times New Roman"/>
          <w:sz w:val="28"/>
          <w:szCs w:val="28"/>
        </w:rPr>
      </w:pPr>
    </w:p>
    <w:p w:rsidR="000F6AB3" w:rsidRDefault="000F6AB3" w:rsidP="008D3B18">
      <w:pPr>
        <w:spacing w:after="0" w:line="360" w:lineRule="auto"/>
        <w:jc w:val="both"/>
        <w:rPr>
          <w:rFonts w:ascii="Times New Roman" w:eastAsia="Times New Roman" w:hAnsi="Times New Roman" w:cs="Times New Roman"/>
          <w:sz w:val="28"/>
          <w:szCs w:val="28"/>
        </w:rPr>
      </w:pPr>
    </w:p>
    <w:p w:rsidR="000F6AB3" w:rsidRDefault="000F6AB3" w:rsidP="008D3B18">
      <w:pPr>
        <w:spacing w:after="0" w:line="360" w:lineRule="auto"/>
        <w:jc w:val="both"/>
        <w:rPr>
          <w:rFonts w:ascii="Times New Roman" w:eastAsia="Times New Roman" w:hAnsi="Times New Roman" w:cs="Times New Roman"/>
          <w:sz w:val="28"/>
          <w:szCs w:val="28"/>
        </w:rPr>
      </w:pPr>
    </w:p>
    <w:p w:rsidR="000F6AB3" w:rsidRDefault="000F6AB3" w:rsidP="008D3B18">
      <w:pPr>
        <w:spacing w:after="0" w:line="360" w:lineRule="auto"/>
        <w:jc w:val="both"/>
        <w:rPr>
          <w:rFonts w:ascii="Times New Roman" w:eastAsia="Times New Roman" w:hAnsi="Times New Roman" w:cs="Times New Roman"/>
          <w:sz w:val="28"/>
          <w:szCs w:val="28"/>
        </w:rPr>
      </w:pPr>
    </w:p>
    <w:p w:rsidR="000F6AB3" w:rsidRDefault="000F6AB3" w:rsidP="008D3B18">
      <w:pPr>
        <w:spacing w:after="0" w:line="360" w:lineRule="auto"/>
        <w:jc w:val="both"/>
        <w:rPr>
          <w:rFonts w:ascii="Times New Roman" w:eastAsia="Times New Roman" w:hAnsi="Times New Roman" w:cs="Times New Roman"/>
          <w:sz w:val="28"/>
          <w:szCs w:val="28"/>
        </w:rPr>
      </w:pPr>
    </w:p>
    <w:p w:rsidR="000F6AB3" w:rsidRDefault="000F6AB3" w:rsidP="008D3B18">
      <w:pPr>
        <w:spacing w:after="0" w:line="360" w:lineRule="auto"/>
        <w:jc w:val="both"/>
        <w:rPr>
          <w:rFonts w:ascii="Times New Roman" w:eastAsia="Times New Roman" w:hAnsi="Times New Roman" w:cs="Times New Roman"/>
          <w:sz w:val="28"/>
          <w:szCs w:val="28"/>
        </w:rPr>
      </w:pPr>
    </w:p>
    <w:p w:rsidR="000F6AB3" w:rsidRDefault="000F6AB3" w:rsidP="008D3B18">
      <w:pPr>
        <w:spacing w:after="0" w:line="360" w:lineRule="auto"/>
        <w:jc w:val="both"/>
        <w:rPr>
          <w:rFonts w:ascii="Times New Roman" w:eastAsia="Times New Roman" w:hAnsi="Times New Roman" w:cs="Times New Roman"/>
          <w:sz w:val="28"/>
          <w:szCs w:val="28"/>
        </w:rPr>
      </w:pPr>
    </w:p>
    <w:p w:rsidR="000F6AB3" w:rsidRDefault="000F6AB3" w:rsidP="008D3B18">
      <w:pPr>
        <w:spacing w:after="0" w:line="360" w:lineRule="auto"/>
        <w:jc w:val="both"/>
        <w:rPr>
          <w:rFonts w:ascii="Times New Roman" w:eastAsia="Times New Roman" w:hAnsi="Times New Roman" w:cs="Times New Roman"/>
          <w:sz w:val="28"/>
          <w:szCs w:val="28"/>
        </w:rPr>
      </w:pPr>
    </w:p>
    <w:p w:rsidR="000F6AB3" w:rsidRDefault="000F6AB3" w:rsidP="000F6AB3">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rsidR="000F6AB3" w:rsidRPr="00D42A5B" w:rsidRDefault="000F6AB3" w:rsidP="00A00879">
      <w:pPr>
        <w:spacing w:after="0" w:line="360" w:lineRule="auto"/>
        <w:jc w:val="center"/>
        <w:rPr>
          <w:rFonts w:ascii="Times New Roman" w:eastAsia="Times New Roman" w:hAnsi="Times New Roman" w:cs="Times New Roman"/>
          <w:sz w:val="28"/>
          <w:szCs w:val="28"/>
          <w:u w:val="single"/>
        </w:rPr>
      </w:pPr>
      <w:r w:rsidRPr="00D42A5B">
        <w:rPr>
          <w:rFonts w:ascii="Times New Roman" w:eastAsia="Times New Roman" w:hAnsi="Times New Roman" w:cs="Times New Roman"/>
          <w:sz w:val="28"/>
          <w:szCs w:val="28"/>
          <w:u w:val="single"/>
        </w:rPr>
        <w:lastRenderedPageBreak/>
        <w:t xml:space="preserve">Глава 1 </w:t>
      </w:r>
      <w:r w:rsidR="00D42A5B" w:rsidRPr="00D42A5B">
        <w:rPr>
          <w:rFonts w:ascii="Times New Roman" w:hAnsi="Times New Roman" w:cs="Times New Roman"/>
          <w:sz w:val="28"/>
          <w:szCs w:val="28"/>
          <w:u w:val="single"/>
        </w:rPr>
        <w:t>Основа юридической ответственности за правонарушения в сфере социального обеспечения</w:t>
      </w:r>
    </w:p>
    <w:p w:rsidR="00BC5973" w:rsidRPr="00E471D1" w:rsidRDefault="000F6AB3" w:rsidP="00A00879">
      <w:pPr>
        <w:spacing w:after="0" w:line="360" w:lineRule="auto"/>
        <w:jc w:val="center"/>
        <w:rPr>
          <w:rFonts w:ascii="Times New Roman" w:eastAsia="Times New Roman" w:hAnsi="Times New Roman" w:cs="Times New Roman"/>
          <w:b/>
          <w:sz w:val="28"/>
          <w:szCs w:val="28"/>
        </w:rPr>
      </w:pPr>
      <w:r w:rsidRPr="000F6AB3">
        <w:rPr>
          <w:rFonts w:ascii="Times New Roman" w:eastAsia="Times New Roman" w:hAnsi="Times New Roman" w:cs="Times New Roman"/>
          <w:b/>
          <w:sz w:val="28"/>
          <w:szCs w:val="28"/>
        </w:rPr>
        <w:t>1.1 Понятие юридической ответственности в социальном обеспечении</w:t>
      </w:r>
    </w:p>
    <w:p w:rsidR="003A77C0" w:rsidRDefault="000F6AB3" w:rsidP="00CC1CA6">
      <w:pPr>
        <w:spacing w:after="0" w:line="360" w:lineRule="auto"/>
        <w:ind w:firstLine="708"/>
        <w:jc w:val="both"/>
        <w:rPr>
          <w:rFonts w:ascii="Times New Roman" w:eastAsia="Times New Roman" w:hAnsi="Times New Roman" w:cs="Times New Roman"/>
          <w:sz w:val="28"/>
          <w:szCs w:val="28"/>
        </w:rPr>
      </w:pPr>
      <w:r w:rsidRPr="000F6AB3">
        <w:rPr>
          <w:rFonts w:ascii="Times New Roman" w:eastAsia="Times New Roman" w:hAnsi="Times New Roman" w:cs="Times New Roman"/>
          <w:sz w:val="28"/>
          <w:szCs w:val="28"/>
        </w:rPr>
        <w:t>В современной отечественной правовой науке социального обеспечения проблемы юридической ответственности в д</w:t>
      </w:r>
      <w:r w:rsidR="003A77C0">
        <w:rPr>
          <w:rFonts w:ascii="Times New Roman" w:eastAsia="Times New Roman" w:hAnsi="Times New Roman" w:cs="Times New Roman"/>
          <w:sz w:val="28"/>
          <w:szCs w:val="28"/>
        </w:rPr>
        <w:t xml:space="preserve">остаточной мере не разработаны. </w:t>
      </w:r>
      <w:r w:rsidRPr="000F6AB3">
        <w:rPr>
          <w:rFonts w:ascii="Times New Roman" w:eastAsia="Times New Roman" w:hAnsi="Times New Roman" w:cs="Times New Roman"/>
          <w:sz w:val="28"/>
          <w:szCs w:val="28"/>
        </w:rPr>
        <w:t>В законодательстве о социальном обеспечении такая ответственность закреплена в многочисленных нормах правовых актов - законах и подзаконных актах. Место норм о юридической ответственности в системе права социального обеспечения до настоящего времени также не определено. Исследование норм международного и отечественного законодательства, судебной практики и правонарушениях в сфере права социального обеспечения позволяют сформулировать юридическую ответственность следующим образом</w:t>
      </w:r>
      <w:r w:rsidR="006A6327">
        <w:rPr>
          <w:rFonts w:ascii="Times New Roman" w:eastAsia="Times New Roman" w:hAnsi="Times New Roman" w:cs="Times New Roman"/>
          <w:sz w:val="28"/>
          <w:szCs w:val="28"/>
        </w:rPr>
        <w:t xml:space="preserve">. Юридическая ответственность в </w:t>
      </w:r>
      <w:r w:rsidRPr="000F6AB3">
        <w:rPr>
          <w:rFonts w:ascii="Times New Roman" w:eastAsia="Times New Roman" w:hAnsi="Times New Roman" w:cs="Times New Roman"/>
          <w:sz w:val="28"/>
          <w:szCs w:val="28"/>
        </w:rPr>
        <w:t xml:space="preserve">праве социального обеспечения - это фактическое претерпевание правонарушителем лишений имущественного характера, предусмотренных санкцией, вследствие нарушений предписаний норм права социального обеспечения, с целью восстановления нарушенного права. Юридическая ответственность в праве социального обеспечения является одной из гарантий, обеспечивающих восстановление нарушенного права. Поэтому в силу специфики отношений, регулируемых правом социального обеспечения, к правонарушителю должны применяться специфические имущественные санкции. Это означает, что применяются к субъектам этих отношений другие меры ответственности, например: гражданско-правовой ответственности за нарушение обязательств, материальной ответственности на основании норм трудового права в случае нарушения ими обязанностей, закрепленных в источниках права социального обеспечения, нельзя. </w:t>
      </w:r>
      <w:r w:rsidR="006A6327" w:rsidRPr="000F6AB3">
        <w:rPr>
          <w:rFonts w:ascii="Times New Roman" w:eastAsia="Times New Roman" w:hAnsi="Times New Roman" w:cs="Times New Roman"/>
          <w:sz w:val="28"/>
          <w:szCs w:val="28"/>
        </w:rPr>
        <w:t>Понятие юридической ответственности в социальном обеспечении</w:t>
      </w:r>
      <w:r w:rsidR="006A6327" w:rsidRPr="006A6327">
        <w:rPr>
          <w:rFonts w:ascii="Times New Roman" w:eastAsia="Times New Roman" w:hAnsi="Times New Roman" w:cs="Times New Roman"/>
          <w:sz w:val="28"/>
          <w:szCs w:val="28"/>
        </w:rPr>
        <w:t xml:space="preserve"> </w:t>
      </w:r>
      <w:r w:rsidR="006A6327" w:rsidRPr="000F6AB3">
        <w:rPr>
          <w:rFonts w:ascii="Times New Roman" w:eastAsia="Times New Roman" w:hAnsi="Times New Roman" w:cs="Times New Roman"/>
          <w:sz w:val="28"/>
          <w:szCs w:val="28"/>
        </w:rPr>
        <w:t>определяются</w:t>
      </w:r>
      <w:r w:rsidR="006A6327" w:rsidRPr="006A6327">
        <w:rPr>
          <w:rFonts w:ascii="Times New Roman" w:eastAsia="Times New Roman" w:hAnsi="Times New Roman" w:cs="Times New Roman"/>
          <w:sz w:val="28"/>
          <w:szCs w:val="28"/>
        </w:rPr>
        <w:t xml:space="preserve"> </w:t>
      </w:r>
      <w:r w:rsidR="006A6327" w:rsidRPr="000F6AB3">
        <w:rPr>
          <w:rFonts w:ascii="Times New Roman" w:eastAsia="Times New Roman" w:hAnsi="Times New Roman" w:cs="Times New Roman"/>
          <w:sz w:val="28"/>
          <w:szCs w:val="28"/>
        </w:rPr>
        <w:t>спецификой предмета</w:t>
      </w:r>
      <w:r w:rsidR="003A77C0">
        <w:rPr>
          <w:rFonts w:ascii="Times New Roman" w:eastAsia="Times New Roman" w:hAnsi="Times New Roman" w:cs="Times New Roman"/>
          <w:sz w:val="28"/>
          <w:szCs w:val="28"/>
        </w:rPr>
        <w:t xml:space="preserve"> </w:t>
      </w:r>
      <w:r w:rsidR="003A77C0" w:rsidRPr="000F6AB3">
        <w:rPr>
          <w:rFonts w:ascii="Times New Roman" w:eastAsia="Times New Roman" w:hAnsi="Times New Roman" w:cs="Times New Roman"/>
          <w:sz w:val="28"/>
          <w:szCs w:val="28"/>
        </w:rPr>
        <w:t xml:space="preserve">права социального </w:t>
      </w:r>
      <w:r w:rsidR="003A77C0">
        <w:rPr>
          <w:rFonts w:ascii="Times New Roman" w:eastAsia="Times New Roman" w:hAnsi="Times New Roman" w:cs="Times New Roman"/>
          <w:sz w:val="28"/>
          <w:szCs w:val="28"/>
        </w:rPr>
        <w:t>обеспечения.</w:t>
      </w:r>
    </w:p>
    <w:p w:rsidR="006A6327" w:rsidRDefault="006A6327" w:rsidP="00C5348D">
      <w:pPr>
        <w:spacing w:after="0" w:line="360" w:lineRule="auto"/>
        <w:ind w:firstLine="709"/>
        <w:jc w:val="both"/>
        <w:rPr>
          <w:rFonts w:ascii="Times New Roman" w:eastAsia="Times New Roman" w:hAnsi="Times New Roman" w:cs="Times New Roman"/>
          <w:sz w:val="28"/>
          <w:szCs w:val="28"/>
        </w:rPr>
      </w:pPr>
    </w:p>
    <w:p w:rsidR="006A6327" w:rsidRDefault="00D42A5B" w:rsidP="00D42A5B">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rsidR="00E471D1" w:rsidRDefault="00A6242A" w:rsidP="00CC1CA6">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Юридическая ответственность </w:t>
      </w:r>
      <w:r w:rsidR="001E2A2C">
        <w:rPr>
          <w:rFonts w:ascii="Times New Roman" w:eastAsia="Times New Roman" w:hAnsi="Times New Roman" w:cs="Times New Roman"/>
          <w:sz w:val="28"/>
          <w:szCs w:val="28"/>
        </w:rPr>
        <w:t xml:space="preserve">проявляется в следующем: </w:t>
      </w:r>
      <w:r w:rsidR="006A6327">
        <w:rPr>
          <w:rFonts w:ascii="Times New Roman" w:eastAsia="Times New Roman" w:hAnsi="Times New Roman" w:cs="Times New Roman"/>
          <w:sz w:val="28"/>
          <w:szCs w:val="28"/>
        </w:rPr>
        <w:t xml:space="preserve">        </w:t>
      </w:r>
      <w:r w:rsidR="001F122B" w:rsidRPr="001F122B">
        <w:rPr>
          <w:rFonts w:ascii="Times New Roman" w:eastAsia="Times New Roman" w:hAnsi="Times New Roman" w:cs="Times New Roman"/>
          <w:sz w:val="28"/>
          <w:szCs w:val="28"/>
        </w:rPr>
        <w:t xml:space="preserve">     </w:t>
      </w:r>
      <w:r w:rsidR="00CE31CA">
        <w:rPr>
          <w:rFonts w:ascii="Times New Roman" w:eastAsia="Times New Roman" w:hAnsi="Times New Roman" w:cs="Times New Roman"/>
          <w:sz w:val="28"/>
          <w:szCs w:val="28"/>
        </w:rPr>
        <w:t xml:space="preserve">                                                            </w:t>
      </w:r>
      <w:r w:rsidR="001F122B" w:rsidRPr="001F122B">
        <w:rPr>
          <w:rFonts w:ascii="Times New Roman" w:eastAsia="Times New Roman" w:hAnsi="Times New Roman" w:cs="Times New Roman"/>
          <w:sz w:val="28"/>
          <w:szCs w:val="28"/>
        </w:rPr>
        <w:t xml:space="preserve">          </w:t>
      </w:r>
      <w:r w:rsidR="006A6327">
        <w:rPr>
          <w:rFonts w:ascii="Times New Roman" w:eastAsia="Times New Roman" w:hAnsi="Times New Roman" w:cs="Times New Roman"/>
          <w:sz w:val="28"/>
          <w:szCs w:val="28"/>
        </w:rPr>
        <w:t xml:space="preserve">      </w:t>
      </w:r>
      <w:r w:rsidR="001F122B" w:rsidRPr="001F122B">
        <w:rPr>
          <w:rFonts w:ascii="Times New Roman" w:eastAsia="Times New Roman" w:hAnsi="Times New Roman" w:cs="Times New Roman"/>
          <w:sz w:val="28"/>
          <w:szCs w:val="28"/>
        </w:rPr>
        <w:t xml:space="preserve">1) </w:t>
      </w:r>
      <w:r w:rsidR="000F6AB3" w:rsidRPr="000F6AB3">
        <w:rPr>
          <w:rFonts w:ascii="Times New Roman" w:eastAsia="Times New Roman" w:hAnsi="Times New Roman" w:cs="Times New Roman"/>
          <w:sz w:val="28"/>
          <w:szCs w:val="28"/>
        </w:rPr>
        <w:t>Отношения в праве социального обеспечения имею</w:t>
      </w:r>
      <w:r w:rsidR="006136F4">
        <w:rPr>
          <w:rFonts w:ascii="Times New Roman" w:eastAsia="Times New Roman" w:hAnsi="Times New Roman" w:cs="Times New Roman"/>
          <w:sz w:val="28"/>
          <w:szCs w:val="28"/>
        </w:rPr>
        <w:t xml:space="preserve">т распределительный характер; </w:t>
      </w:r>
    </w:p>
    <w:p w:rsidR="00E471D1" w:rsidRDefault="001F122B" w:rsidP="00A6242A">
      <w:pPr>
        <w:spacing w:after="0" w:line="360" w:lineRule="auto"/>
        <w:jc w:val="both"/>
        <w:rPr>
          <w:rFonts w:ascii="Times New Roman" w:eastAsia="Times New Roman" w:hAnsi="Times New Roman" w:cs="Times New Roman"/>
          <w:sz w:val="28"/>
          <w:szCs w:val="28"/>
        </w:rPr>
      </w:pPr>
      <w:r w:rsidRPr="001F122B">
        <w:rPr>
          <w:rFonts w:ascii="Times New Roman" w:eastAsia="Times New Roman" w:hAnsi="Times New Roman" w:cs="Times New Roman"/>
          <w:sz w:val="28"/>
          <w:szCs w:val="28"/>
        </w:rPr>
        <w:t>2)</w:t>
      </w:r>
      <w:r w:rsidR="000F6AB3" w:rsidRPr="000F6AB3">
        <w:rPr>
          <w:rFonts w:ascii="Times New Roman" w:eastAsia="Times New Roman" w:hAnsi="Times New Roman" w:cs="Times New Roman"/>
          <w:sz w:val="28"/>
          <w:szCs w:val="28"/>
        </w:rPr>
        <w:t>Хотя в этих правоотношениях отсутствует равенство, их стороны не несут друг перед другом публично-правовой (административн</w:t>
      </w:r>
      <w:r w:rsidR="006136F4">
        <w:rPr>
          <w:rFonts w:ascii="Times New Roman" w:eastAsia="Times New Roman" w:hAnsi="Times New Roman" w:cs="Times New Roman"/>
          <w:sz w:val="28"/>
          <w:szCs w:val="28"/>
        </w:rPr>
        <w:t xml:space="preserve">ой, уголовной ответственности); </w:t>
      </w:r>
    </w:p>
    <w:p w:rsidR="00E471D1" w:rsidRDefault="001F122B" w:rsidP="00A6242A">
      <w:pPr>
        <w:spacing w:after="0" w:line="360" w:lineRule="auto"/>
        <w:jc w:val="both"/>
        <w:rPr>
          <w:rFonts w:ascii="Times New Roman" w:eastAsia="Times New Roman" w:hAnsi="Times New Roman" w:cs="Times New Roman"/>
          <w:sz w:val="28"/>
          <w:szCs w:val="28"/>
        </w:rPr>
      </w:pPr>
      <w:r w:rsidRPr="001F122B">
        <w:rPr>
          <w:rFonts w:ascii="Times New Roman" w:eastAsia="Times New Roman" w:hAnsi="Times New Roman" w:cs="Times New Roman"/>
          <w:sz w:val="28"/>
          <w:szCs w:val="28"/>
        </w:rPr>
        <w:t>3</w:t>
      </w:r>
      <w:r w:rsidR="000F6AB3" w:rsidRPr="000F6AB3">
        <w:rPr>
          <w:rFonts w:ascii="Times New Roman" w:eastAsia="Times New Roman" w:hAnsi="Times New Roman" w:cs="Times New Roman"/>
          <w:sz w:val="28"/>
          <w:szCs w:val="28"/>
        </w:rPr>
        <w:t>)Получатель материального блага по системе социального обеспечения является экономически зависимой стороной, что ограничивает его имущественную ответственность;</w:t>
      </w:r>
      <w:r w:rsidR="006136F4">
        <w:rPr>
          <w:rFonts w:ascii="Times New Roman" w:eastAsia="Times New Roman" w:hAnsi="Times New Roman" w:cs="Times New Roman"/>
          <w:sz w:val="28"/>
          <w:szCs w:val="28"/>
        </w:rPr>
        <w:t xml:space="preserve"> </w:t>
      </w:r>
    </w:p>
    <w:p w:rsidR="001F122B" w:rsidRDefault="001F122B" w:rsidP="00A6242A">
      <w:pPr>
        <w:spacing w:after="0" w:line="360" w:lineRule="auto"/>
        <w:jc w:val="both"/>
        <w:rPr>
          <w:rFonts w:ascii="Times New Roman" w:hAnsi="Times New Roman" w:cs="Times New Roman"/>
          <w:sz w:val="28"/>
          <w:szCs w:val="28"/>
        </w:rPr>
      </w:pPr>
      <w:r w:rsidRPr="001F122B">
        <w:rPr>
          <w:rFonts w:ascii="Times New Roman" w:eastAsia="Times New Roman" w:hAnsi="Times New Roman" w:cs="Times New Roman"/>
          <w:sz w:val="28"/>
          <w:szCs w:val="28"/>
        </w:rPr>
        <w:t>4</w:t>
      </w:r>
      <w:r w:rsidR="000F6AB3" w:rsidRPr="000F6AB3">
        <w:rPr>
          <w:rFonts w:ascii="Times New Roman" w:eastAsia="Times New Roman" w:hAnsi="Times New Roman" w:cs="Times New Roman"/>
          <w:sz w:val="28"/>
          <w:szCs w:val="28"/>
        </w:rPr>
        <w:t>)</w:t>
      </w:r>
      <w:r w:rsidRPr="001F122B">
        <w:rPr>
          <w:rFonts w:ascii="Times New Roman" w:eastAsia="Times New Roman" w:hAnsi="Times New Roman" w:cs="Times New Roman"/>
          <w:sz w:val="28"/>
          <w:szCs w:val="28"/>
        </w:rPr>
        <w:t xml:space="preserve"> </w:t>
      </w:r>
      <w:r w:rsidR="000F6AB3" w:rsidRPr="000F6AB3">
        <w:rPr>
          <w:rFonts w:ascii="Times New Roman" w:eastAsia="Times New Roman" w:hAnsi="Times New Roman" w:cs="Times New Roman"/>
          <w:sz w:val="28"/>
          <w:szCs w:val="28"/>
        </w:rPr>
        <w:t>В праве социального обеспечения широкое распространение должны получить восстановительные имущественные санкции, призванные служить исключительно восстановлению на</w:t>
      </w:r>
      <w:r w:rsidR="001E2A2C">
        <w:rPr>
          <w:rFonts w:ascii="Times New Roman" w:eastAsia="Times New Roman" w:hAnsi="Times New Roman" w:cs="Times New Roman"/>
          <w:sz w:val="28"/>
          <w:szCs w:val="28"/>
        </w:rPr>
        <w:t>рушенного права другой стороны.</w:t>
      </w:r>
      <w:r w:rsidR="000F6AB3" w:rsidRPr="000F6AB3">
        <w:rPr>
          <w:rFonts w:ascii="Times New Roman" w:eastAsia="Times New Roman" w:hAnsi="Times New Roman" w:cs="Times New Roman"/>
          <w:sz w:val="24"/>
          <w:szCs w:val="24"/>
        </w:rPr>
        <w:br/>
      </w:r>
    </w:p>
    <w:p w:rsidR="001F122B" w:rsidRPr="00E471D1" w:rsidRDefault="006136F4" w:rsidP="00E471D1">
      <w:pPr>
        <w:spacing w:after="0" w:line="360" w:lineRule="auto"/>
        <w:jc w:val="center"/>
        <w:rPr>
          <w:rFonts w:ascii="Times New Roman" w:eastAsia="Times New Roman" w:hAnsi="Times New Roman" w:cs="Times New Roman"/>
          <w:b/>
          <w:sz w:val="28"/>
          <w:szCs w:val="28"/>
        </w:rPr>
      </w:pPr>
      <w:r w:rsidRPr="00E471D1">
        <w:rPr>
          <w:rFonts w:ascii="Times New Roman" w:hAnsi="Times New Roman" w:cs="Times New Roman"/>
          <w:b/>
          <w:sz w:val="28"/>
          <w:szCs w:val="28"/>
        </w:rPr>
        <w:t xml:space="preserve">1.2 </w:t>
      </w:r>
      <w:r w:rsidRPr="006136F4">
        <w:rPr>
          <w:rFonts w:ascii="Times New Roman" w:eastAsia="Times New Roman" w:hAnsi="Times New Roman" w:cs="Times New Roman"/>
          <w:b/>
          <w:sz w:val="28"/>
          <w:szCs w:val="28"/>
        </w:rPr>
        <w:t>Виды юридической ответственности в социальном обеспечении</w:t>
      </w:r>
    </w:p>
    <w:p w:rsidR="00E471D1" w:rsidRDefault="006136F4" w:rsidP="00C5348D">
      <w:pPr>
        <w:spacing w:after="0" w:line="360" w:lineRule="auto"/>
        <w:ind w:firstLine="709"/>
        <w:jc w:val="both"/>
        <w:rPr>
          <w:rFonts w:ascii="Times New Roman" w:eastAsia="Times New Roman" w:hAnsi="Times New Roman" w:cs="Times New Roman"/>
          <w:sz w:val="28"/>
          <w:szCs w:val="28"/>
        </w:rPr>
      </w:pPr>
      <w:r w:rsidRPr="006136F4">
        <w:rPr>
          <w:rFonts w:ascii="Times New Roman" w:eastAsia="Times New Roman" w:hAnsi="Times New Roman" w:cs="Times New Roman"/>
          <w:sz w:val="28"/>
          <w:szCs w:val="28"/>
        </w:rPr>
        <w:t>Совокупность норм о юридической ответственности субъектов материальных распределительных правоотношений по социальному обесп</w:t>
      </w:r>
      <w:r>
        <w:rPr>
          <w:rFonts w:ascii="Times New Roman" w:eastAsia="Times New Roman" w:hAnsi="Times New Roman" w:cs="Times New Roman"/>
          <w:sz w:val="28"/>
          <w:szCs w:val="28"/>
        </w:rPr>
        <w:t>ечению в целом образуется само</w:t>
      </w:r>
      <w:r w:rsidRPr="006136F4">
        <w:rPr>
          <w:rFonts w:ascii="Times New Roman" w:eastAsia="Times New Roman" w:hAnsi="Times New Roman" w:cs="Times New Roman"/>
          <w:sz w:val="28"/>
          <w:szCs w:val="28"/>
        </w:rPr>
        <w:t xml:space="preserve">стоятельный институт общей части права социального обеспечения, поскольку эти нормы должны содержать в особенной части права социального обеспечения. Ответственность в праве социального обеспечения и ответственность в сфере социального обеспечения - это разные правовые явления. Однако они тесно связаны, поскольку имеют общую цель - защиту нарушенного права. Ответственность в праве социального обеспечения должна охранять и защищать право гражданина на существующие виды (блага) по системе социального обеспечения как экономически более слабой стороны от нарушений со стороны обязанного органа, а также гарантировать восстановление этого финансового источника, за счет средств которого было незаконно получено благо. Ответственность в сфере социального обеспечения охраняет в целом публичный правопорядок в этой правовой области. В отраслевом законодательстве о юридической ответственности представлены </w:t>
      </w:r>
    </w:p>
    <w:p w:rsidR="00FF347E" w:rsidRDefault="00FF347E" w:rsidP="00FF347E">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p w:rsidR="00417166" w:rsidRPr="006136F4" w:rsidRDefault="006136F4" w:rsidP="00DB65F8">
      <w:pPr>
        <w:spacing w:after="0" w:line="360" w:lineRule="auto"/>
        <w:jc w:val="both"/>
        <w:rPr>
          <w:rFonts w:ascii="Times New Roman" w:eastAsia="Times New Roman" w:hAnsi="Times New Roman" w:cs="Times New Roman"/>
          <w:sz w:val="28"/>
          <w:szCs w:val="28"/>
        </w:rPr>
      </w:pPr>
      <w:r w:rsidRPr="006136F4">
        <w:rPr>
          <w:rFonts w:ascii="Times New Roman" w:eastAsia="Times New Roman" w:hAnsi="Times New Roman" w:cs="Times New Roman"/>
          <w:sz w:val="28"/>
          <w:szCs w:val="28"/>
        </w:rPr>
        <w:lastRenderedPageBreak/>
        <w:t>фрагментарно.</w:t>
      </w:r>
      <w:r w:rsidR="00E471D1">
        <w:rPr>
          <w:rFonts w:ascii="Times New Roman" w:eastAsia="Times New Roman" w:hAnsi="Times New Roman" w:cs="Times New Roman"/>
          <w:sz w:val="28"/>
          <w:szCs w:val="28"/>
        </w:rPr>
        <w:t xml:space="preserve"> </w:t>
      </w:r>
      <w:r w:rsidRPr="006136F4">
        <w:rPr>
          <w:rFonts w:ascii="Times New Roman" w:eastAsia="Times New Roman" w:hAnsi="Times New Roman" w:cs="Times New Roman"/>
          <w:sz w:val="28"/>
          <w:szCs w:val="28"/>
        </w:rPr>
        <w:t>К тому же законы, в которых есть нормы об ответственности, в реальности не могут защитить права, так как механизм ответственности, закрепленных в них, на практике довольно сложно применить. В подзаконных нормативных актах, регулирующих отношения по социальному обеспечению, нормы об ответственности их сторон также либо не содержаться, либо сформулированы та</w:t>
      </w:r>
      <w:r w:rsidR="00DB65F8">
        <w:rPr>
          <w:rFonts w:ascii="Times New Roman" w:eastAsia="Times New Roman" w:hAnsi="Times New Roman" w:cs="Times New Roman"/>
          <w:sz w:val="28"/>
          <w:szCs w:val="28"/>
        </w:rPr>
        <w:t xml:space="preserve">к, что применить их невозможно. </w:t>
      </w:r>
      <w:r w:rsidRPr="006136F4">
        <w:rPr>
          <w:rFonts w:ascii="Times New Roman" w:eastAsia="Times New Roman" w:hAnsi="Times New Roman" w:cs="Times New Roman"/>
          <w:sz w:val="28"/>
          <w:szCs w:val="28"/>
        </w:rPr>
        <w:t>Отсутствие в подзаконных нормативных актах правового механизма ответственности в сфере социального обеспечения можно объяснить тем, что все основные виды социально обеспечения определены законом. Следовательно, юридическая ответственность должна содержаться только в нормах федеральных законов, устанавливающих виды социального обеспечения общегосударственного характера. В праве социального обеспечения за правонарушение гражданам применяются лишь правовосстановительные и правоограничевающии санкции. При применении правовосстановительной санкции происходит, например, возмещени</w:t>
      </w:r>
      <w:r w:rsidR="00CC1CA6">
        <w:rPr>
          <w:rFonts w:ascii="Times New Roman" w:eastAsia="Times New Roman" w:hAnsi="Times New Roman" w:cs="Times New Roman"/>
          <w:sz w:val="28"/>
          <w:szCs w:val="28"/>
        </w:rPr>
        <w:t xml:space="preserve">е незаконно выплаченной пенсии. </w:t>
      </w:r>
      <w:r w:rsidRPr="006136F4">
        <w:rPr>
          <w:rFonts w:ascii="Times New Roman" w:eastAsia="Times New Roman" w:hAnsi="Times New Roman" w:cs="Times New Roman"/>
          <w:sz w:val="28"/>
          <w:szCs w:val="28"/>
        </w:rPr>
        <w:t xml:space="preserve">Особой чертой восстановительных санкций в праве социального обеспечения является то, что они, гарантируя возмещение причиненного ущерба, предусматривают его возмещение в полном размере. Однако полный размер не означает полное возмещение убытков, предусмотренное в гражданском праве (реальный вред + упущенная выгода). В нормах права социального обеспечения отсутствует какая-либо форма компенсации противоправного неполного (несвоевременного) предоставления соответствующего вида социального обеспечения, а ведь только предоставлением неполученного или полученного в полном объеме блага можно восстановить имущественные права их получателя. Восстановление права как вид санкции должно предусматривать еще и дополнительную компенсацию в пользу гражданина, состоящую не только в компенсации морального вреда, но и в выплате процентов за несвоевременное предоставление соответствующего вида социального обеспечения. </w:t>
      </w:r>
      <w:r w:rsidRPr="006136F4">
        <w:rPr>
          <w:rFonts w:ascii="Times New Roman" w:eastAsia="Times New Roman" w:hAnsi="Times New Roman" w:cs="Times New Roman"/>
          <w:sz w:val="28"/>
          <w:szCs w:val="28"/>
        </w:rPr>
        <w:br/>
      </w:r>
      <w:r w:rsidR="00DB65F8">
        <w:rPr>
          <w:rFonts w:ascii="Times New Roman" w:eastAsia="Times New Roman" w:hAnsi="Times New Roman" w:cs="Times New Roman"/>
          <w:sz w:val="28"/>
          <w:szCs w:val="28"/>
        </w:rPr>
        <w:t xml:space="preserve">                                                                    7</w:t>
      </w:r>
    </w:p>
    <w:p w:rsidR="00417166" w:rsidRPr="00417166" w:rsidRDefault="00417166" w:rsidP="003A77C0">
      <w:pPr>
        <w:pStyle w:val="aa"/>
        <w:spacing w:line="360" w:lineRule="auto"/>
        <w:jc w:val="center"/>
        <w:rPr>
          <w:b/>
          <w:sz w:val="28"/>
          <w:szCs w:val="28"/>
        </w:rPr>
      </w:pPr>
      <w:r w:rsidRPr="00417166">
        <w:rPr>
          <w:b/>
          <w:sz w:val="28"/>
          <w:szCs w:val="28"/>
        </w:rPr>
        <w:lastRenderedPageBreak/>
        <w:t>1.3 Источники права в сфере социального обеспечения и их классификация</w:t>
      </w:r>
    </w:p>
    <w:p w:rsidR="00DB65F8" w:rsidRDefault="00417166" w:rsidP="00DB65F8">
      <w:pPr>
        <w:pStyle w:val="aa"/>
        <w:spacing w:line="360" w:lineRule="auto"/>
        <w:ind w:firstLine="709"/>
        <w:jc w:val="both"/>
        <w:rPr>
          <w:sz w:val="28"/>
          <w:szCs w:val="28"/>
        </w:rPr>
      </w:pPr>
      <w:r w:rsidRPr="00417166">
        <w:rPr>
          <w:sz w:val="28"/>
          <w:szCs w:val="28"/>
        </w:rPr>
        <w:t>Понятие источников права в праве социального обеспечения можно трактовать и как понятие форм права в рамках права социального обеспечения.</w:t>
      </w:r>
      <w:r>
        <w:rPr>
          <w:sz w:val="28"/>
          <w:szCs w:val="28"/>
        </w:rPr>
        <w:t xml:space="preserve"> </w:t>
      </w:r>
      <w:r w:rsidRPr="00417166">
        <w:rPr>
          <w:sz w:val="28"/>
          <w:szCs w:val="28"/>
        </w:rPr>
        <w:t>Наиболее распространенными источниками права социального обеспечения России являются нормативные правовые акты. Так, правовые нормы объединяются и формируют сферу законодательства о социальном обеспечении, которые направлены непосредственно на регулирование общественных отношений, являющихся, в свою очередь, предметом такой отрасли права, как право социального обеспечения. Кроме того, их особенностью является длительное применение.</w:t>
      </w:r>
      <w:r>
        <w:rPr>
          <w:sz w:val="28"/>
          <w:szCs w:val="28"/>
        </w:rPr>
        <w:t xml:space="preserve"> </w:t>
      </w:r>
      <w:r w:rsidRPr="00417166">
        <w:rPr>
          <w:sz w:val="28"/>
          <w:szCs w:val="28"/>
        </w:rPr>
        <w:t>Законодательно закреплено, что нормативно-правовые акты в сфере социального обеспечения могут издаваться исключительно органами, которые наделены нормотворческими полномочиями. Нормативный акт является официальным документом, носителем юридически значимой информации. В последние годы к источникам права социального обеспечения наравне с нормативными правовыми актами стали относить и нормативные договоры. В праве социального обеспечения они также получают все более широкое распространение. Нормативный договор как источник права социального обеспечения представляет собой некое соглашение между субъектами социально обеспечительных отношений, в результате которого возникает новая норма права. Чтобы более четко уяснить суть нормативного договора, необходимо четко отделять нормативный договор,</w:t>
      </w:r>
      <w:r w:rsidR="00617B70">
        <w:rPr>
          <w:sz w:val="28"/>
          <w:szCs w:val="28"/>
        </w:rPr>
        <w:t xml:space="preserve"> </w:t>
      </w:r>
      <w:r w:rsidR="00617B70" w:rsidRPr="00417166">
        <w:rPr>
          <w:sz w:val="28"/>
          <w:szCs w:val="28"/>
        </w:rPr>
        <w:t>трудовой договор, а также нормативно-правовые акты.</w:t>
      </w:r>
      <w:r w:rsidR="00DB65F8">
        <w:rPr>
          <w:sz w:val="28"/>
          <w:szCs w:val="28"/>
        </w:rPr>
        <w:t xml:space="preserve"> </w:t>
      </w:r>
      <w:r w:rsidR="00DB65F8">
        <w:rPr>
          <w:sz w:val="28"/>
          <w:szCs w:val="28"/>
        </w:rPr>
        <w:tab/>
      </w:r>
      <w:r w:rsidR="00DB65F8">
        <w:rPr>
          <w:sz w:val="28"/>
          <w:szCs w:val="28"/>
        </w:rPr>
        <w:tab/>
      </w:r>
      <w:r w:rsidR="00DB65F8">
        <w:rPr>
          <w:sz w:val="28"/>
          <w:szCs w:val="28"/>
        </w:rPr>
        <w:tab/>
      </w:r>
      <w:r w:rsidR="00DB65F8">
        <w:rPr>
          <w:sz w:val="28"/>
          <w:szCs w:val="28"/>
        </w:rPr>
        <w:tab/>
      </w:r>
      <w:r w:rsidRPr="00417166">
        <w:rPr>
          <w:sz w:val="28"/>
          <w:szCs w:val="28"/>
        </w:rPr>
        <w:t xml:space="preserve">Первым отличием является то, что нормативные договоры не носят индивидуально разового характера. Обусловлено это, прежде всего тем, что при заключении договора между работодателем и работников не может быть создана новая правовая норма, так как данный вид правоотношений уже предусмотрен </w:t>
      </w:r>
      <w:r w:rsidR="00DB65F8">
        <w:rPr>
          <w:sz w:val="28"/>
          <w:szCs w:val="28"/>
        </w:rPr>
        <w:t xml:space="preserve"> </w:t>
      </w:r>
      <w:r w:rsidRPr="00417166">
        <w:rPr>
          <w:sz w:val="28"/>
          <w:szCs w:val="28"/>
        </w:rPr>
        <w:t xml:space="preserve">действующим </w:t>
      </w:r>
      <w:r w:rsidR="00DB65F8">
        <w:rPr>
          <w:sz w:val="28"/>
          <w:szCs w:val="28"/>
        </w:rPr>
        <w:t xml:space="preserve"> </w:t>
      </w:r>
      <w:r w:rsidRPr="00417166">
        <w:rPr>
          <w:sz w:val="28"/>
          <w:szCs w:val="28"/>
        </w:rPr>
        <w:t>законодательством.</w:t>
      </w:r>
      <w:r w:rsidR="001160C9">
        <w:rPr>
          <w:sz w:val="28"/>
          <w:szCs w:val="28"/>
        </w:rPr>
        <w:t xml:space="preserve"> </w:t>
      </w:r>
      <w:r w:rsidR="00DB65F8">
        <w:rPr>
          <w:sz w:val="28"/>
          <w:szCs w:val="28"/>
        </w:rPr>
        <w:t xml:space="preserve"> </w:t>
      </w:r>
      <w:r w:rsidRPr="00417166">
        <w:rPr>
          <w:sz w:val="28"/>
          <w:szCs w:val="28"/>
        </w:rPr>
        <w:t xml:space="preserve">Участники </w:t>
      </w:r>
      <w:r w:rsidR="00DB65F8">
        <w:rPr>
          <w:sz w:val="28"/>
          <w:szCs w:val="28"/>
        </w:rPr>
        <w:t xml:space="preserve"> </w:t>
      </w:r>
      <w:r w:rsidRPr="00417166">
        <w:rPr>
          <w:sz w:val="28"/>
          <w:szCs w:val="28"/>
        </w:rPr>
        <w:t xml:space="preserve">же </w:t>
      </w:r>
      <w:r w:rsidR="00DB65F8">
        <w:rPr>
          <w:sz w:val="28"/>
          <w:szCs w:val="28"/>
        </w:rPr>
        <w:t xml:space="preserve">  </w:t>
      </w:r>
      <w:r w:rsidRPr="00417166">
        <w:rPr>
          <w:sz w:val="28"/>
          <w:szCs w:val="28"/>
        </w:rPr>
        <w:t>социально</w:t>
      </w:r>
      <w:r w:rsidR="00DB65F8">
        <w:rPr>
          <w:sz w:val="28"/>
          <w:szCs w:val="28"/>
        </w:rPr>
        <w:tab/>
      </w:r>
      <w:r w:rsidRPr="00417166">
        <w:rPr>
          <w:sz w:val="28"/>
          <w:szCs w:val="28"/>
        </w:rPr>
        <w:t xml:space="preserve"> </w:t>
      </w:r>
      <w:r w:rsidR="00DB65F8">
        <w:rPr>
          <w:sz w:val="28"/>
          <w:szCs w:val="28"/>
        </w:rPr>
        <w:t xml:space="preserve">         </w:t>
      </w:r>
      <w:r w:rsidR="00DB65F8">
        <w:rPr>
          <w:sz w:val="28"/>
          <w:szCs w:val="28"/>
        </w:rPr>
        <w:tab/>
      </w:r>
      <w:r w:rsidR="00DB65F8">
        <w:rPr>
          <w:sz w:val="28"/>
          <w:szCs w:val="28"/>
        </w:rPr>
        <w:tab/>
      </w:r>
      <w:r w:rsidR="00DB65F8">
        <w:rPr>
          <w:sz w:val="28"/>
          <w:szCs w:val="28"/>
        </w:rPr>
        <w:tab/>
      </w:r>
      <w:r w:rsidR="00DB65F8">
        <w:rPr>
          <w:sz w:val="28"/>
          <w:szCs w:val="28"/>
        </w:rPr>
        <w:tab/>
      </w:r>
      <w:r w:rsidR="00DB65F8">
        <w:rPr>
          <w:sz w:val="28"/>
          <w:szCs w:val="28"/>
        </w:rPr>
        <w:tab/>
        <w:t xml:space="preserve">        8</w:t>
      </w:r>
      <w:r w:rsidR="00DB65F8">
        <w:rPr>
          <w:sz w:val="28"/>
          <w:szCs w:val="28"/>
        </w:rPr>
        <w:tab/>
      </w:r>
    </w:p>
    <w:p w:rsidR="006C298A" w:rsidRDefault="00417166" w:rsidP="00E856ED">
      <w:pPr>
        <w:pStyle w:val="aa"/>
        <w:spacing w:line="360" w:lineRule="auto"/>
        <w:jc w:val="both"/>
        <w:rPr>
          <w:sz w:val="28"/>
          <w:szCs w:val="28"/>
        </w:rPr>
      </w:pPr>
      <w:r w:rsidRPr="00417166">
        <w:rPr>
          <w:sz w:val="28"/>
          <w:szCs w:val="28"/>
        </w:rPr>
        <w:lastRenderedPageBreak/>
        <w:t>обеспечительных отношений, заключающие нормативный договор о социальном обеспечении, со</w:t>
      </w:r>
      <w:r w:rsidR="001160C9">
        <w:rPr>
          <w:sz w:val="28"/>
          <w:szCs w:val="28"/>
        </w:rPr>
        <w:t>здают новое правило поведения -</w:t>
      </w:r>
      <w:r w:rsidRPr="00417166">
        <w:rPr>
          <w:sz w:val="28"/>
          <w:szCs w:val="28"/>
        </w:rPr>
        <w:t xml:space="preserve"> новую норму права, выступая тем самым правотворческими субъектами. В отличие же от нормативных актов, принимаемых государственными органами, нормативные договоры выступают результатом соглашения между равноправными субъектами по поводу социально обеспечительной деятельности, представляющей их общий интерес. В источниках права социального обеспечения России отражены социально экономические условия жизни российского общества. С их изменением меняются соответственно и источники права социального обеспечения. В последние годы это происходит довольно часто, в связи, с чем законодательство в области социального обеспечения быстро обновляется.</w:t>
      </w:r>
      <w:r w:rsidR="001160C9">
        <w:rPr>
          <w:sz w:val="28"/>
          <w:szCs w:val="28"/>
        </w:rPr>
        <w:t xml:space="preserve"> </w:t>
      </w:r>
      <w:r w:rsidRPr="00417166">
        <w:rPr>
          <w:sz w:val="28"/>
          <w:szCs w:val="28"/>
        </w:rPr>
        <w:t xml:space="preserve">Устаревшие нормативные акты права социального обеспечения отменяются, изменяются или дополняются либо принимаются новые, более прогрессивные акты, соответствующие экономическим условиям государства. </w:t>
      </w:r>
      <w:r w:rsidR="00DB65F8">
        <w:rPr>
          <w:sz w:val="28"/>
          <w:szCs w:val="28"/>
        </w:rPr>
        <w:tab/>
      </w:r>
      <w:r w:rsidR="00DB65F8">
        <w:rPr>
          <w:sz w:val="28"/>
          <w:szCs w:val="28"/>
        </w:rPr>
        <w:tab/>
      </w:r>
      <w:r w:rsidR="00DB65F8">
        <w:rPr>
          <w:sz w:val="28"/>
          <w:szCs w:val="28"/>
        </w:rPr>
        <w:tab/>
      </w:r>
      <w:r w:rsidR="00DB65F8">
        <w:rPr>
          <w:sz w:val="28"/>
          <w:szCs w:val="28"/>
        </w:rPr>
        <w:tab/>
      </w:r>
      <w:r w:rsidR="00DB65F8">
        <w:rPr>
          <w:sz w:val="28"/>
          <w:szCs w:val="28"/>
        </w:rPr>
        <w:tab/>
      </w:r>
      <w:r w:rsidR="00DB65F8">
        <w:rPr>
          <w:sz w:val="28"/>
          <w:szCs w:val="28"/>
        </w:rPr>
        <w:tab/>
      </w:r>
      <w:r w:rsidR="00DB65F8">
        <w:rPr>
          <w:sz w:val="28"/>
          <w:szCs w:val="28"/>
        </w:rPr>
        <w:tab/>
      </w:r>
      <w:r w:rsidR="00DB65F8">
        <w:rPr>
          <w:sz w:val="28"/>
          <w:szCs w:val="28"/>
        </w:rPr>
        <w:tab/>
        <w:t xml:space="preserve">        </w:t>
      </w:r>
      <w:r w:rsidR="00DB65F8">
        <w:rPr>
          <w:sz w:val="28"/>
          <w:szCs w:val="28"/>
        </w:rPr>
        <w:tab/>
      </w:r>
      <w:r w:rsidRPr="00417166">
        <w:rPr>
          <w:sz w:val="28"/>
          <w:szCs w:val="28"/>
        </w:rPr>
        <w:t>Классификация источников права в сфере социального обеспечения начинается</w:t>
      </w:r>
      <w:r w:rsidR="00C5348D">
        <w:rPr>
          <w:sz w:val="28"/>
          <w:szCs w:val="28"/>
        </w:rPr>
        <w:t xml:space="preserve"> с Конституции РФ, принятой</w:t>
      </w:r>
      <w:r w:rsidRPr="00417166">
        <w:rPr>
          <w:sz w:val="28"/>
          <w:szCs w:val="28"/>
        </w:rPr>
        <w:t xml:space="preserve"> всенародным голосованием 12 декабря 1993</w:t>
      </w:r>
      <w:r w:rsidR="001160C9">
        <w:rPr>
          <w:sz w:val="28"/>
          <w:szCs w:val="28"/>
        </w:rPr>
        <w:t xml:space="preserve"> г</w:t>
      </w:r>
      <w:r w:rsidRPr="00417166">
        <w:rPr>
          <w:sz w:val="28"/>
          <w:szCs w:val="28"/>
        </w:rPr>
        <w:t>., где закреплен конституционно правовой статус граждан в области социального обеспечения. В частности, в ст. 7 ска</w:t>
      </w:r>
      <w:r w:rsidR="001160C9">
        <w:rPr>
          <w:sz w:val="28"/>
          <w:szCs w:val="28"/>
        </w:rPr>
        <w:t xml:space="preserve">зано, что Российская Федерация </w:t>
      </w:r>
      <w:r w:rsidRPr="00417166">
        <w:rPr>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Норма ст. 7 также определяет гарантии социального обеспечения: в Российской Федерации охраняются труд и здоровье людей, обеспечивается государственная поддержка </w:t>
      </w:r>
      <w:r w:rsidR="00617B70" w:rsidRPr="00417166">
        <w:rPr>
          <w:sz w:val="28"/>
          <w:szCs w:val="28"/>
        </w:rPr>
        <w:t>семьи, материнства, отцовства и детст</w:t>
      </w:r>
      <w:r w:rsidR="00A6242A">
        <w:rPr>
          <w:sz w:val="28"/>
          <w:szCs w:val="28"/>
        </w:rPr>
        <w:t>ва, инвалидов и пожилых граждан.</w:t>
      </w:r>
      <w:r w:rsidR="00617B70">
        <w:rPr>
          <w:sz w:val="28"/>
          <w:szCs w:val="28"/>
        </w:rPr>
        <w:tab/>
      </w:r>
      <w:r w:rsidR="00617B70">
        <w:rPr>
          <w:sz w:val="28"/>
          <w:szCs w:val="28"/>
        </w:rPr>
        <w:tab/>
      </w:r>
      <w:r w:rsidR="00617B70">
        <w:rPr>
          <w:sz w:val="28"/>
          <w:szCs w:val="28"/>
        </w:rPr>
        <w:tab/>
      </w:r>
      <w:r w:rsidR="00617B70">
        <w:rPr>
          <w:sz w:val="28"/>
          <w:szCs w:val="28"/>
        </w:rPr>
        <w:tab/>
      </w:r>
      <w:r w:rsidR="00617B70">
        <w:rPr>
          <w:sz w:val="28"/>
          <w:szCs w:val="28"/>
        </w:rPr>
        <w:tab/>
        <w:t xml:space="preserve">        </w:t>
      </w:r>
      <w:r w:rsidR="00DB65F8">
        <w:rPr>
          <w:sz w:val="28"/>
          <w:szCs w:val="28"/>
        </w:rPr>
        <w:t xml:space="preserve">       </w:t>
      </w:r>
      <w:r w:rsidR="00DB65F8">
        <w:rPr>
          <w:sz w:val="28"/>
          <w:szCs w:val="28"/>
        </w:rPr>
        <w:tab/>
      </w:r>
      <w:r w:rsidR="00A6242A">
        <w:rPr>
          <w:sz w:val="28"/>
          <w:szCs w:val="28"/>
        </w:rPr>
        <w:t>Р</w:t>
      </w:r>
      <w:r w:rsidR="00A6242A" w:rsidRPr="00417166">
        <w:rPr>
          <w:sz w:val="28"/>
          <w:szCs w:val="28"/>
        </w:rPr>
        <w:t>азвивается</w:t>
      </w:r>
      <w:r w:rsidR="00A6242A">
        <w:rPr>
          <w:sz w:val="28"/>
          <w:szCs w:val="28"/>
        </w:rPr>
        <w:tab/>
      </w:r>
      <w:r w:rsidRPr="00417166">
        <w:rPr>
          <w:sz w:val="28"/>
          <w:szCs w:val="28"/>
        </w:rPr>
        <w:t>система социальных служб, устанавливаются государственные пенсии, пособия и иные гарантии социальной защиты.</w:t>
      </w:r>
      <w:r w:rsidR="001160C9">
        <w:rPr>
          <w:sz w:val="28"/>
          <w:szCs w:val="28"/>
        </w:rPr>
        <w:t xml:space="preserve">                    </w:t>
      </w:r>
      <w:r w:rsidR="0069343D">
        <w:rPr>
          <w:sz w:val="28"/>
          <w:szCs w:val="28"/>
        </w:rPr>
        <w:t xml:space="preserve">                             </w:t>
      </w:r>
      <w:r w:rsidR="001160C9">
        <w:rPr>
          <w:sz w:val="28"/>
          <w:szCs w:val="28"/>
        </w:rPr>
        <w:t xml:space="preserve">            </w:t>
      </w:r>
      <w:r w:rsidRPr="00417166">
        <w:rPr>
          <w:sz w:val="28"/>
          <w:szCs w:val="28"/>
        </w:rPr>
        <w:t>Следующими источниками права являются международно-правовые договоры, которые могут заключаться между РФ и странами-участницами СНГ. Нормы</w:t>
      </w:r>
      <w:r w:rsidR="006C298A">
        <w:rPr>
          <w:sz w:val="28"/>
          <w:szCs w:val="28"/>
        </w:rPr>
        <w:t xml:space="preserve">   </w:t>
      </w:r>
      <w:r w:rsidR="006C298A">
        <w:rPr>
          <w:sz w:val="28"/>
          <w:szCs w:val="28"/>
        </w:rPr>
        <w:tab/>
      </w:r>
      <w:r w:rsidR="006C298A">
        <w:rPr>
          <w:sz w:val="28"/>
          <w:szCs w:val="28"/>
        </w:rPr>
        <w:tab/>
      </w:r>
      <w:r w:rsidR="006C298A">
        <w:rPr>
          <w:sz w:val="28"/>
          <w:szCs w:val="28"/>
        </w:rPr>
        <w:tab/>
      </w:r>
      <w:r w:rsidR="006C298A">
        <w:rPr>
          <w:sz w:val="28"/>
          <w:szCs w:val="28"/>
        </w:rPr>
        <w:tab/>
      </w:r>
      <w:r w:rsidR="006C298A">
        <w:rPr>
          <w:sz w:val="28"/>
          <w:szCs w:val="28"/>
        </w:rPr>
        <w:tab/>
      </w:r>
      <w:r w:rsidR="006C298A">
        <w:rPr>
          <w:sz w:val="28"/>
          <w:szCs w:val="28"/>
        </w:rPr>
        <w:tab/>
        <w:t xml:space="preserve">       9 </w:t>
      </w:r>
    </w:p>
    <w:p w:rsidR="00417166" w:rsidRPr="00417166" w:rsidRDefault="00417166" w:rsidP="00E856ED">
      <w:pPr>
        <w:pStyle w:val="aa"/>
        <w:spacing w:line="360" w:lineRule="auto"/>
        <w:jc w:val="both"/>
        <w:rPr>
          <w:sz w:val="28"/>
          <w:szCs w:val="28"/>
        </w:rPr>
      </w:pPr>
      <w:r w:rsidRPr="00417166">
        <w:rPr>
          <w:sz w:val="28"/>
          <w:szCs w:val="28"/>
        </w:rPr>
        <w:lastRenderedPageBreak/>
        <w:t>этих договоров регулируют общественные отношения по социальному обеспечению граждан при переезде их из одного государства СНГ в другое, а также иные социально обеспечительные отношения. Среди них нужно выделить Конвенцию СНГ о правах и основных свободах человека.</w:t>
      </w:r>
      <w:r w:rsidR="001160C9">
        <w:rPr>
          <w:sz w:val="28"/>
          <w:szCs w:val="28"/>
        </w:rPr>
        <w:t xml:space="preserve">                        </w:t>
      </w:r>
      <w:r w:rsidRPr="00417166">
        <w:rPr>
          <w:sz w:val="28"/>
          <w:szCs w:val="28"/>
        </w:rPr>
        <w:t>Также к источникам права социального обеспечения относятся федеральные законы, которых существует и действует огромное количество, закрепляя своим содержанием права граждан РФ на те или иные виды социального обеспечения. Закреплены они в законодательных актах, которые в свою очередь направлены на урегулирование социального страхования, пенсионного обеспечения, социальной поддержки, и иной социальной помощи.</w:t>
      </w:r>
      <w:r w:rsidR="001160C9">
        <w:rPr>
          <w:sz w:val="28"/>
          <w:szCs w:val="28"/>
        </w:rPr>
        <w:t xml:space="preserve">  </w:t>
      </w:r>
      <w:r w:rsidRPr="00417166">
        <w:rPr>
          <w:sz w:val="28"/>
          <w:szCs w:val="28"/>
        </w:rPr>
        <w:t>Значительное число законодательных источников права социального обеспечения имеется в распоряжении отрасли социальной поддержки. К ним можно отнести такие</w:t>
      </w:r>
      <w:r w:rsidR="00D90D94">
        <w:rPr>
          <w:sz w:val="28"/>
          <w:szCs w:val="28"/>
        </w:rPr>
        <w:t xml:space="preserve"> нормативно-правовые акты, как з</w:t>
      </w:r>
      <w:r w:rsidRPr="00417166">
        <w:rPr>
          <w:sz w:val="28"/>
          <w:szCs w:val="28"/>
        </w:rPr>
        <w:t>акон о занятости населения, федеральные законы о ветеранах, о пос</w:t>
      </w:r>
      <w:r w:rsidR="00E856ED">
        <w:rPr>
          <w:sz w:val="28"/>
          <w:szCs w:val="28"/>
        </w:rPr>
        <w:t xml:space="preserve">обиях гражданам, имеющим детей. </w:t>
      </w:r>
      <w:r w:rsidR="0069343D" w:rsidRPr="00417166">
        <w:rPr>
          <w:sz w:val="28"/>
          <w:szCs w:val="28"/>
        </w:rPr>
        <w:t>Следующую группу источников права социального обеспече</w:t>
      </w:r>
      <w:r w:rsidR="00D90D94">
        <w:rPr>
          <w:sz w:val="28"/>
          <w:szCs w:val="28"/>
        </w:rPr>
        <w:t xml:space="preserve">ния составляют подзаконные акты.    </w:t>
      </w:r>
      <w:r w:rsidR="00EE7147" w:rsidRPr="00417166">
        <w:rPr>
          <w:sz w:val="28"/>
          <w:szCs w:val="28"/>
        </w:rPr>
        <w:t>Они занимают значительное место в системе источников права социального обеспечения.</w:t>
      </w:r>
      <w:r w:rsidR="00EE7147">
        <w:rPr>
          <w:sz w:val="28"/>
          <w:szCs w:val="28"/>
        </w:rPr>
        <w:t xml:space="preserve"> </w:t>
      </w:r>
      <w:r w:rsidR="00E856ED">
        <w:rPr>
          <w:sz w:val="28"/>
          <w:szCs w:val="28"/>
        </w:rPr>
        <w:t xml:space="preserve">           </w:t>
      </w:r>
      <w:r w:rsidR="00E856ED">
        <w:rPr>
          <w:sz w:val="28"/>
          <w:szCs w:val="28"/>
        </w:rPr>
        <w:tab/>
      </w:r>
      <w:r w:rsidR="00E856ED">
        <w:rPr>
          <w:sz w:val="28"/>
          <w:szCs w:val="28"/>
        </w:rPr>
        <w:tab/>
      </w:r>
      <w:r w:rsidR="00E856ED">
        <w:rPr>
          <w:sz w:val="28"/>
          <w:szCs w:val="28"/>
        </w:rPr>
        <w:tab/>
      </w:r>
      <w:r w:rsidR="00E856ED">
        <w:rPr>
          <w:sz w:val="28"/>
          <w:szCs w:val="28"/>
        </w:rPr>
        <w:tab/>
      </w:r>
      <w:r w:rsidRPr="00417166">
        <w:rPr>
          <w:sz w:val="28"/>
          <w:szCs w:val="28"/>
        </w:rPr>
        <w:t>Следующий уровень подзакон</w:t>
      </w:r>
      <w:r w:rsidR="00CE31CA">
        <w:rPr>
          <w:sz w:val="28"/>
          <w:szCs w:val="28"/>
        </w:rPr>
        <w:t xml:space="preserve">ных нормативных правовых актов </w:t>
      </w:r>
      <w:r w:rsidRPr="00417166">
        <w:rPr>
          <w:sz w:val="28"/>
          <w:szCs w:val="28"/>
        </w:rPr>
        <w:t xml:space="preserve">- постановления Правительства РФ. Такими постановлениями устанавливается, как правило, правовой механизм реализации закрепленных в законах прав человека в сфере социального обеспечения. </w:t>
      </w:r>
      <w:r w:rsidR="0069343D">
        <w:rPr>
          <w:sz w:val="28"/>
          <w:szCs w:val="28"/>
        </w:rPr>
        <w:t xml:space="preserve">             </w:t>
      </w:r>
      <w:r w:rsidR="00D90D94">
        <w:rPr>
          <w:sz w:val="28"/>
          <w:szCs w:val="28"/>
        </w:rPr>
        <w:t xml:space="preserve"> </w:t>
      </w:r>
      <w:r w:rsidR="00EE7147">
        <w:rPr>
          <w:sz w:val="28"/>
          <w:szCs w:val="28"/>
        </w:rPr>
        <w:tab/>
      </w:r>
      <w:r w:rsidR="00EE7147">
        <w:rPr>
          <w:sz w:val="28"/>
          <w:szCs w:val="28"/>
        </w:rPr>
        <w:tab/>
      </w:r>
      <w:r w:rsidR="00EE7147">
        <w:rPr>
          <w:sz w:val="28"/>
          <w:szCs w:val="28"/>
        </w:rPr>
        <w:tab/>
      </w:r>
      <w:r w:rsidR="00D90D94">
        <w:rPr>
          <w:sz w:val="28"/>
          <w:szCs w:val="28"/>
        </w:rPr>
        <w:t xml:space="preserve">             </w:t>
      </w:r>
      <w:r w:rsidR="00D90D94">
        <w:rPr>
          <w:sz w:val="28"/>
          <w:szCs w:val="28"/>
        </w:rPr>
        <w:tab/>
      </w:r>
      <w:r w:rsidRPr="00417166">
        <w:rPr>
          <w:sz w:val="28"/>
          <w:szCs w:val="28"/>
        </w:rPr>
        <w:t>Таким образом, система источников права социального обеспечения имеет иерархическое строение, начиная с Конституции РФ и заканчивая подзаконными нормативно-правовыми актами, каждый из которых содержит в себе нормы права, направлены непосредственно на урегулирование правоотношений в сфере социального обеспечения.</w:t>
      </w:r>
    </w:p>
    <w:p w:rsidR="006136F4" w:rsidRDefault="006136F4" w:rsidP="006136F4">
      <w:pPr>
        <w:spacing w:after="0" w:line="360" w:lineRule="auto"/>
        <w:jc w:val="both"/>
        <w:rPr>
          <w:rFonts w:ascii="Times New Roman" w:hAnsi="Times New Roman" w:cs="Times New Roman"/>
          <w:sz w:val="28"/>
          <w:szCs w:val="28"/>
        </w:rPr>
      </w:pPr>
    </w:p>
    <w:p w:rsidR="001F122B" w:rsidRDefault="001F122B" w:rsidP="006A6327">
      <w:pPr>
        <w:spacing w:after="0" w:line="360" w:lineRule="auto"/>
        <w:jc w:val="both"/>
        <w:rPr>
          <w:rFonts w:ascii="Times New Roman" w:hAnsi="Times New Roman" w:cs="Times New Roman"/>
          <w:sz w:val="28"/>
          <w:szCs w:val="28"/>
        </w:rPr>
      </w:pPr>
    </w:p>
    <w:p w:rsidR="00BC6EE3" w:rsidRPr="00E856ED" w:rsidRDefault="00E856ED" w:rsidP="00E856E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w:t>
      </w:r>
    </w:p>
    <w:p w:rsidR="00BC6EE3" w:rsidRDefault="00D42A5B" w:rsidP="00C74A57">
      <w:pPr>
        <w:spacing w:after="0" w:line="360" w:lineRule="auto"/>
        <w:jc w:val="center"/>
        <w:rPr>
          <w:rFonts w:ascii="Times New Roman" w:eastAsia="Times New Roman" w:hAnsi="Times New Roman" w:cs="Times New Roman"/>
          <w:sz w:val="28"/>
          <w:szCs w:val="28"/>
          <w:u w:val="single"/>
        </w:rPr>
      </w:pPr>
      <w:r w:rsidRPr="003A77C0">
        <w:rPr>
          <w:rFonts w:ascii="Times New Roman" w:eastAsia="Times New Roman" w:hAnsi="Times New Roman" w:cs="Times New Roman"/>
          <w:sz w:val="28"/>
          <w:szCs w:val="28"/>
          <w:u w:val="single"/>
        </w:rPr>
        <w:lastRenderedPageBreak/>
        <w:t xml:space="preserve">Глава 2 </w:t>
      </w:r>
      <w:r w:rsidR="003A77C0" w:rsidRPr="003A77C0">
        <w:rPr>
          <w:rFonts w:ascii="Times New Roman" w:eastAsia="Times New Roman" w:hAnsi="Times New Roman" w:cs="Times New Roman"/>
          <w:sz w:val="28"/>
          <w:szCs w:val="28"/>
          <w:u w:val="single"/>
        </w:rPr>
        <w:t>Юридическая ответственность в праве социального обеспечения</w:t>
      </w:r>
    </w:p>
    <w:p w:rsidR="00C74A57" w:rsidRPr="009D16CC" w:rsidRDefault="00C74A57" w:rsidP="009D16CC">
      <w:pPr>
        <w:spacing w:line="360" w:lineRule="auto"/>
        <w:jc w:val="center"/>
        <w:rPr>
          <w:rFonts w:ascii="Times New Roman" w:hAnsi="Times New Roman" w:cs="Times New Roman"/>
          <w:b/>
          <w:sz w:val="28"/>
          <w:szCs w:val="28"/>
        </w:rPr>
      </w:pPr>
      <w:r w:rsidRPr="009D16CC">
        <w:rPr>
          <w:rFonts w:ascii="Times New Roman" w:eastAsia="Times New Roman" w:hAnsi="Times New Roman" w:cs="Times New Roman"/>
          <w:b/>
          <w:sz w:val="28"/>
          <w:szCs w:val="28"/>
        </w:rPr>
        <w:t>2.1</w:t>
      </w:r>
      <w:r w:rsidR="009D16CC" w:rsidRPr="009D16CC">
        <w:rPr>
          <w:b/>
        </w:rPr>
        <w:t xml:space="preserve"> </w:t>
      </w:r>
      <w:r w:rsidR="00110663" w:rsidRPr="009D16CC">
        <w:rPr>
          <w:rFonts w:ascii="Times New Roman" w:hAnsi="Times New Roman" w:cs="Times New Roman"/>
          <w:b/>
          <w:sz w:val="28"/>
          <w:szCs w:val="28"/>
        </w:rPr>
        <w:t>Юридическая ответственность за правонарушения законодательства в сфере социального обеспечения</w:t>
      </w:r>
    </w:p>
    <w:p w:rsidR="00202FF5" w:rsidRPr="00AB18B9" w:rsidRDefault="00C74A57" w:rsidP="00AB18B9">
      <w:pPr>
        <w:spacing w:line="360" w:lineRule="auto"/>
        <w:ind w:firstLine="709"/>
        <w:jc w:val="both"/>
        <w:rPr>
          <w:rFonts w:ascii="Times New Roman" w:hAnsi="Times New Roman" w:cs="Times New Roman"/>
          <w:sz w:val="28"/>
          <w:szCs w:val="28"/>
        </w:rPr>
      </w:pPr>
      <w:r w:rsidRPr="00AB18B9">
        <w:rPr>
          <w:rFonts w:ascii="Times New Roman" w:hAnsi="Times New Roman" w:cs="Times New Roman"/>
          <w:sz w:val="28"/>
          <w:szCs w:val="28"/>
        </w:rPr>
        <w:t xml:space="preserve">В социальном обеспечении могут быть выделены следующие виды юридической ответственности: </w:t>
      </w:r>
      <w:r w:rsidRPr="00AB18B9">
        <w:rPr>
          <w:rFonts w:ascii="Times New Roman" w:hAnsi="Times New Roman" w:cs="Times New Roman"/>
          <w:sz w:val="28"/>
          <w:szCs w:val="28"/>
        </w:rPr>
        <w:tab/>
      </w:r>
      <w:r w:rsidRPr="00AB18B9">
        <w:rPr>
          <w:rFonts w:ascii="Times New Roman" w:hAnsi="Times New Roman" w:cs="Times New Roman"/>
          <w:sz w:val="28"/>
          <w:szCs w:val="28"/>
        </w:rPr>
        <w:tab/>
      </w:r>
      <w:r w:rsidRPr="00AB18B9">
        <w:rPr>
          <w:rFonts w:ascii="Times New Roman" w:hAnsi="Times New Roman" w:cs="Times New Roman"/>
          <w:sz w:val="28"/>
          <w:szCs w:val="28"/>
        </w:rPr>
        <w:tab/>
      </w:r>
      <w:r w:rsidRPr="00AB18B9">
        <w:rPr>
          <w:rFonts w:ascii="Times New Roman" w:hAnsi="Times New Roman" w:cs="Times New Roman"/>
          <w:sz w:val="28"/>
          <w:szCs w:val="28"/>
        </w:rPr>
        <w:tab/>
      </w:r>
      <w:r w:rsidRPr="00AB18B9">
        <w:rPr>
          <w:rFonts w:ascii="Times New Roman" w:hAnsi="Times New Roman" w:cs="Times New Roman"/>
          <w:sz w:val="28"/>
          <w:szCs w:val="28"/>
        </w:rPr>
        <w:tab/>
        <w:t xml:space="preserve">                                         -  Конституционно-правовая ответственность как вид юридической ответственности - это применение к лицу (органу, государству), виновному в нарушении предписаний конституционно-правовых норм, мер государственного принуждения, предусмотренных санкцией юридической нормы и выражающихся в отрицательных для него последствиях личного, организационного или имущественного характера. </w:t>
      </w:r>
      <w:r w:rsidRPr="00AB18B9">
        <w:rPr>
          <w:rFonts w:ascii="Times New Roman" w:hAnsi="Times New Roman" w:cs="Times New Roman"/>
          <w:sz w:val="28"/>
          <w:szCs w:val="28"/>
        </w:rPr>
        <w:tab/>
      </w:r>
      <w:r w:rsidRPr="00AB18B9">
        <w:rPr>
          <w:rFonts w:ascii="Times New Roman" w:hAnsi="Times New Roman" w:cs="Times New Roman"/>
          <w:sz w:val="28"/>
          <w:szCs w:val="28"/>
        </w:rPr>
        <w:tab/>
        <w:t xml:space="preserve">                              </w:t>
      </w:r>
      <w:r w:rsidRPr="00AB18B9">
        <w:rPr>
          <w:rFonts w:ascii="Times New Roman" w:hAnsi="Times New Roman" w:cs="Times New Roman"/>
          <w:sz w:val="28"/>
          <w:szCs w:val="28"/>
        </w:rPr>
        <w:tab/>
        <w:t xml:space="preserve">             -       Уголовная ответственность - вид юридической ответственности; правовое последствие совершения преступления, заключающееся в применении к виновному государственного принуждения в форме наказания.                                           -       Административная ответственность - вид юридической ответственности, которая определяет обязательства субъекта претерпевать лишения государственно-властного характера за совершенное административное правонарушение. </w:t>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t xml:space="preserve">                                                                                               -    </w:t>
      </w:r>
      <w:r w:rsidRPr="00AB18B9">
        <w:rPr>
          <w:rFonts w:ascii="Times New Roman" w:hAnsi="Times New Roman" w:cs="Times New Roman"/>
          <w:sz w:val="28"/>
          <w:szCs w:val="28"/>
        </w:rPr>
        <w:t xml:space="preserve">Дисциплинарная ответственность - вид юридической ответственности </w:t>
      </w:r>
      <w:r w:rsidR="00202FF5" w:rsidRPr="00AB18B9">
        <w:rPr>
          <w:rFonts w:ascii="Times New Roman" w:hAnsi="Times New Roman" w:cs="Times New Roman"/>
          <w:sz w:val="28"/>
          <w:szCs w:val="28"/>
        </w:rPr>
        <w:t xml:space="preserve">основным содержанием которой выступают меры (дисциплинарное взыскание), применяемые администрацией учреждения, предприятия к сотруднику (работнику) в связи с совершением им дисциплинарного проступка.                      </w:t>
      </w:r>
    </w:p>
    <w:p w:rsidR="009D16CC" w:rsidRPr="00AB18B9" w:rsidRDefault="00C74A57" w:rsidP="00AB18B9">
      <w:pPr>
        <w:spacing w:line="360" w:lineRule="auto"/>
        <w:jc w:val="both"/>
        <w:rPr>
          <w:rFonts w:ascii="Times New Roman" w:hAnsi="Times New Roman" w:cs="Times New Roman"/>
          <w:sz w:val="28"/>
          <w:szCs w:val="28"/>
        </w:rPr>
      </w:pPr>
      <w:r w:rsidRPr="00AB18B9">
        <w:rPr>
          <w:rFonts w:ascii="Times New Roman" w:hAnsi="Times New Roman" w:cs="Times New Roman"/>
          <w:sz w:val="28"/>
          <w:szCs w:val="28"/>
        </w:rPr>
        <w:t xml:space="preserve">Сфера социального обеспечения как комплексное образование, представляет собой совокупность многообразных отношений, имеющих различную правовую природу: финансовую, управленческую (административную) и собственно распределительную. Поэтому законодательство в сфере социального обеспечения, включая в себя нормы административного права, финансового права и права социального обеспечения, </w:t>
      </w:r>
      <w:r w:rsidR="00A00879" w:rsidRPr="00AB18B9">
        <w:rPr>
          <w:rFonts w:ascii="Times New Roman" w:hAnsi="Times New Roman" w:cs="Times New Roman"/>
          <w:sz w:val="28"/>
          <w:szCs w:val="28"/>
        </w:rPr>
        <w:t xml:space="preserve">  </w:t>
      </w:r>
      <w:r w:rsidRPr="00AB18B9">
        <w:rPr>
          <w:rFonts w:ascii="Times New Roman" w:hAnsi="Times New Roman" w:cs="Times New Roman"/>
          <w:sz w:val="28"/>
          <w:szCs w:val="28"/>
        </w:rPr>
        <w:t xml:space="preserve">является </w:t>
      </w:r>
      <w:r w:rsidR="00A00879" w:rsidRPr="00AB18B9">
        <w:rPr>
          <w:rFonts w:ascii="Times New Roman" w:hAnsi="Times New Roman" w:cs="Times New Roman"/>
          <w:sz w:val="28"/>
          <w:szCs w:val="28"/>
        </w:rPr>
        <w:t xml:space="preserve">   </w:t>
      </w:r>
      <w:r w:rsidRPr="00AB18B9">
        <w:rPr>
          <w:rFonts w:ascii="Times New Roman" w:hAnsi="Times New Roman" w:cs="Times New Roman"/>
          <w:sz w:val="28"/>
          <w:szCs w:val="28"/>
        </w:rPr>
        <w:t xml:space="preserve">комплексным </w:t>
      </w:r>
    </w:p>
    <w:p w:rsidR="009D16CC" w:rsidRPr="00AB18B9" w:rsidRDefault="009D16CC" w:rsidP="00AB18B9">
      <w:pPr>
        <w:spacing w:line="360" w:lineRule="auto"/>
        <w:jc w:val="both"/>
        <w:rPr>
          <w:rFonts w:ascii="Times New Roman" w:hAnsi="Times New Roman" w:cs="Times New Roman"/>
          <w:sz w:val="28"/>
          <w:szCs w:val="28"/>
        </w:rPr>
      </w:pPr>
      <w:r w:rsidRPr="00AB18B9">
        <w:rPr>
          <w:rFonts w:ascii="Times New Roman" w:hAnsi="Times New Roman" w:cs="Times New Roman"/>
          <w:sz w:val="28"/>
          <w:szCs w:val="28"/>
        </w:rPr>
        <w:t xml:space="preserve">                                     </w:t>
      </w:r>
      <w:r w:rsidR="00E856ED" w:rsidRPr="00AB18B9">
        <w:rPr>
          <w:rFonts w:ascii="Times New Roman" w:hAnsi="Times New Roman" w:cs="Times New Roman"/>
          <w:sz w:val="28"/>
          <w:szCs w:val="28"/>
        </w:rPr>
        <w:t xml:space="preserve">                              11</w:t>
      </w:r>
      <w:r w:rsidRPr="00AB18B9">
        <w:rPr>
          <w:rFonts w:ascii="Times New Roman" w:hAnsi="Times New Roman" w:cs="Times New Roman"/>
          <w:sz w:val="28"/>
          <w:szCs w:val="28"/>
        </w:rPr>
        <w:t xml:space="preserve"> </w:t>
      </w:r>
    </w:p>
    <w:p w:rsidR="009D16CC" w:rsidRPr="00AB18B9" w:rsidRDefault="00C74A57" w:rsidP="00AB18B9">
      <w:pPr>
        <w:spacing w:line="360" w:lineRule="auto"/>
        <w:jc w:val="both"/>
        <w:rPr>
          <w:rFonts w:ascii="Times New Roman" w:hAnsi="Times New Roman" w:cs="Times New Roman"/>
          <w:sz w:val="28"/>
          <w:szCs w:val="28"/>
        </w:rPr>
      </w:pPr>
      <w:r w:rsidRPr="00AB18B9">
        <w:rPr>
          <w:rFonts w:ascii="Times New Roman" w:hAnsi="Times New Roman" w:cs="Times New Roman"/>
          <w:sz w:val="28"/>
          <w:szCs w:val="28"/>
        </w:rPr>
        <w:lastRenderedPageBreak/>
        <w:t xml:space="preserve">правовым образованием. </w:t>
      </w:r>
      <w:r w:rsidR="009D16CC" w:rsidRPr="00AB18B9">
        <w:rPr>
          <w:rFonts w:ascii="Times New Roman" w:hAnsi="Times New Roman" w:cs="Times New Roman"/>
          <w:sz w:val="28"/>
          <w:szCs w:val="28"/>
        </w:rPr>
        <w:tab/>
      </w:r>
      <w:r w:rsidR="009D16CC" w:rsidRPr="00AB18B9">
        <w:rPr>
          <w:rFonts w:ascii="Times New Roman" w:hAnsi="Times New Roman" w:cs="Times New Roman"/>
          <w:sz w:val="28"/>
          <w:szCs w:val="28"/>
        </w:rPr>
        <w:tab/>
      </w:r>
      <w:r w:rsidR="009D16CC" w:rsidRPr="00AB18B9">
        <w:rPr>
          <w:rFonts w:ascii="Times New Roman" w:hAnsi="Times New Roman" w:cs="Times New Roman"/>
          <w:sz w:val="28"/>
          <w:szCs w:val="28"/>
        </w:rPr>
        <w:tab/>
      </w:r>
      <w:r w:rsidR="009D16CC" w:rsidRPr="00AB18B9">
        <w:rPr>
          <w:rFonts w:ascii="Times New Roman" w:hAnsi="Times New Roman" w:cs="Times New Roman"/>
          <w:sz w:val="28"/>
          <w:szCs w:val="28"/>
        </w:rPr>
        <w:tab/>
      </w:r>
      <w:r w:rsidR="009D16CC" w:rsidRPr="00AB18B9">
        <w:rPr>
          <w:rFonts w:ascii="Times New Roman" w:hAnsi="Times New Roman" w:cs="Times New Roman"/>
          <w:sz w:val="28"/>
          <w:szCs w:val="28"/>
        </w:rPr>
        <w:tab/>
      </w:r>
      <w:r w:rsidR="009D16CC" w:rsidRPr="00AB18B9">
        <w:rPr>
          <w:rFonts w:ascii="Times New Roman" w:hAnsi="Times New Roman" w:cs="Times New Roman"/>
          <w:sz w:val="28"/>
          <w:szCs w:val="28"/>
        </w:rPr>
        <w:tab/>
      </w:r>
      <w:r w:rsidR="009D16CC" w:rsidRPr="00AB18B9">
        <w:rPr>
          <w:rFonts w:ascii="Times New Roman" w:hAnsi="Times New Roman" w:cs="Times New Roman"/>
          <w:sz w:val="28"/>
          <w:szCs w:val="28"/>
        </w:rPr>
        <w:tab/>
      </w:r>
      <w:r w:rsidR="009D16CC" w:rsidRPr="00AB18B9">
        <w:rPr>
          <w:rFonts w:ascii="Times New Roman" w:hAnsi="Times New Roman" w:cs="Times New Roman"/>
          <w:sz w:val="28"/>
          <w:szCs w:val="28"/>
        </w:rPr>
        <w:tab/>
      </w:r>
      <w:r w:rsidR="009D16CC" w:rsidRPr="00AB18B9">
        <w:rPr>
          <w:rFonts w:ascii="Times New Roman" w:hAnsi="Times New Roman" w:cs="Times New Roman"/>
          <w:sz w:val="28"/>
          <w:szCs w:val="28"/>
        </w:rPr>
        <w:tab/>
      </w:r>
      <w:r w:rsidRPr="00AB18B9">
        <w:rPr>
          <w:rFonts w:ascii="Times New Roman" w:hAnsi="Times New Roman" w:cs="Times New Roman"/>
          <w:sz w:val="28"/>
          <w:szCs w:val="28"/>
        </w:rPr>
        <w:t xml:space="preserve">Нормы первых двух названных правовых отраслей должны содержать регулирование вопросов, связанных ответственностью "своих" участников отношений. Юридическая ответственность субъектов в праве социального обеспечения существует, хотя и не достаточно оформленная, в рамках распределительных правоотношений, функционирующих по поводу: </w:t>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t xml:space="preserve">        </w:t>
      </w:r>
      <w:r w:rsidRPr="00AB18B9">
        <w:rPr>
          <w:rFonts w:ascii="Times New Roman" w:hAnsi="Times New Roman" w:cs="Times New Roman"/>
          <w:sz w:val="28"/>
          <w:szCs w:val="28"/>
        </w:rPr>
        <w:t xml:space="preserve">а) Пенсии; </w:t>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t xml:space="preserve">        </w:t>
      </w:r>
      <w:r w:rsidRPr="00AB18B9">
        <w:rPr>
          <w:rFonts w:ascii="Times New Roman" w:hAnsi="Times New Roman" w:cs="Times New Roman"/>
          <w:sz w:val="28"/>
          <w:szCs w:val="28"/>
        </w:rPr>
        <w:t xml:space="preserve">б) Социальных пособий и компенсационных выплат; </w:t>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t xml:space="preserve">                   </w:t>
      </w:r>
      <w:r w:rsidRPr="00AB18B9">
        <w:rPr>
          <w:rFonts w:ascii="Times New Roman" w:hAnsi="Times New Roman" w:cs="Times New Roman"/>
          <w:sz w:val="28"/>
          <w:szCs w:val="28"/>
        </w:rPr>
        <w:t xml:space="preserve">в) Социальных услуг (обслуживания); </w:t>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t xml:space="preserve">    г</w:t>
      </w:r>
      <w:r w:rsidRPr="00AB18B9">
        <w:rPr>
          <w:rFonts w:ascii="Times New Roman" w:hAnsi="Times New Roman" w:cs="Times New Roman"/>
          <w:sz w:val="28"/>
          <w:szCs w:val="28"/>
        </w:rPr>
        <w:t xml:space="preserve">) Государственная социальная помощь; </w:t>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t xml:space="preserve">    д</w:t>
      </w:r>
      <w:r w:rsidRPr="00AB18B9">
        <w:rPr>
          <w:rFonts w:ascii="Times New Roman" w:hAnsi="Times New Roman" w:cs="Times New Roman"/>
          <w:sz w:val="28"/>
          <w:szCs w:val="28"/>
        </w:rPr>
        <w:t xml:space="preserve">) Социальных льгот и преимуществ и пр.; </w:t>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00202FF5" w:rsidRPr="00AB18B9">
        <w:rPr>
          <w:rFonts w:ascii="Times New Roman" w:hAnsi="Times New Roman" w:cs="Times New Roman"/>
          <w:sz w:val="28"/>
          <w:szCs w:val="28"/>
        </w:rPr>
        <w:tab/>
      </w:r>
      <w:r w:rsidRPr="00AB18B9">
        <w:rPr>
          <w:rFonts w:ascii="Times New Roman" w:hAnsi="Times New Roman" w:cs="Times New Roman"/>
          <w:sz w:val="28"/>
          <w:szCs w:val="28"/>
        </w:rPr>
        <w:t xml:space="preserve">Можно предположить, что каждый вид социального обеспечения, будучи самостоятельным институтом права социального обеспечения, содержит нормы юридической ответственности. Однако, несмотря на объективную потребность в юридической ответственности в праве социального обеспечения (своих санкций, необходимости гарантировать соблюдение прав граждан), она еще не получила своего достаточного оформления. Внутри каждого вида отраслевых социально-обеспечительных отношений можно провести дифференциацию ответственности по разным критериям, например: </w:t>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t xml:space="preserve">- </w:t>
      </w:r>
      <w:r w:rsidRPr="00AB18B9">
        <w:rPr>
          <w:rFonts w:ascii="Times New Roman" w:hAnsi="Times New Roman" w:cs="Times New Roman"/>
          <w:sz w:val="28"/>
          <w:szCs w:val="28"/>
        </w:rPr>
        <w:t xml:space="preserve">по организационно правовым формам социального обеспечения (обязательное социальное страхование и обеспечение за счет ассигнований из государственного бюджета); </w:t>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t xml:space="preserve"> </w:t>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t xml:space="preserve">- </w:t>
      </w:r>
      <w:r w:rsidRPr="00AB18B9">
        <w:rPr>
          <w:rFonts w:ascii="Times New Roman" w:hAnsi="Times New Roman" w:cs="Times New Roman"/>
          <w:sz w:val="28"/>
          <w:szCs w:val="28"/>
        </w:rPr>
        <w:t xml:space="preserve">субъектному составу (получатели социального материального блага и органы социального обеспечения, обязаны его предоставить, - обязанные органы); </w:t>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t xml:space="preserve">- </w:t>
      </w:r>
      <w:r w:rsidRPr="00AB18B9">
        <w:rPr>
          <w:rFonts w:ascii="Times New Roman" w:hAnsi="Times New Roman" w:cs="Times New Roman"/>
          <w:sz w:val="28"/>
          <w:szCs w:val="28"/>
        </w:rPr>
        <w:t xml:space="preserve">объекту правоотношений (виды предоставляемых социальных материальных благ) и др. </w:t>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r>
      <w:r w:rsidR="00110663" w:rsidRPr="00AB18B9">
        <w:rPr>
          <w:rFonts w:ascii="Times New Roman" w:hAnsi="Times New Roman" w:cs="Times New Roman"/>
          <w:sz w:val="28"/>
          <w:szCs w:val="28"/>
        </w:rPr>
        <w:tab/>
        <w:t xml:space="preserve">          </w:t>
      </w:r>
    </w:p>
    <w:p w:rsidR="009D16CC" w:rsidRPr="00AB18B9" w:rsidRDefault="009D16CC" w:rsidP="00AB18B9">
      <w:pPr>
        <w:spacing w:line="360" w:lineRule="auto"/>
        <w:jc w:val="center"/>
        <w:rPr>
          <w:rFonts w:ascii="Times New Roman" w:hAnsi="Times New Roman" w:cs="Times New Roman"/>
          <w:sz w:val="28"/>
          <w:szCs w:val="28"/>
        </w:rPr>
      </w:pPr>
    </w:p>
    <w:p w:rsidR="009D16CC" w:rsidRPr="00AB18B9" w:rsidRDefault="00E856ED" w:rsidP="00AB18B9">
      <w:pPr>
        <w:spacing w:line="360" w:lineRule="auto"/>
        <w:jc w:val="center"/>
        <w:rPr>
          <w:rFonts w:ascii="Times New Roman" w:hAnsi="Times New Roman" w:cs="Times New Roman"/>
          <w:sz w:val="28"/>
          <w:szCs w:val="28"/>
        </w:rPr>
      </w:pPr>
      <w:r w:rsidRPr="00AB18B9">
        <w:rPr>
          <w:rFonts w:ascii="Times New Roman" w:hAnsi="Times New Roman" w:cs="Times New Roman"/>
          <w:sz w:val="28"/>
          <w:szCs w:val="28"/>
        </w:rPr>
        <w:t>12</w:t>
      </w:r>
    </w:p>
    <w:p w:rsidR="00110663" w:rsidRPr="00AB18B9" w:rsidRDefault="009D16CC" w:rsidP="00AB18B9">
      <w:pPr>
        <w:spacing w:line="360" w:lineRule="auto"/>
        <w:ind w:firstLine="709"/>
        <w:jc w:val="both"/>
        <w:rPr>
          <w:rFonts w:ascii="Times New Roman" w:hAnsi="Times New Roman" w:cs="Times New Roman"/>
          <w:sz w:val="28"/>
          <w:szCs w:val="28"/>
        </w:rPr>
      </w:pPr>
      <w:r w:rsidRPr="00AB18B9">
        <w:rPr>
          <w:rFonts w:ascii="Times New Roman" w:hAnsi="Times New Roman" w:cs="Times New Roman"/>
          <w:sz w:val="28"/>
          <w:szCs w:val="28"/>
        </w:rPr>
        <w:lastRenderedPageBreak/>
        <w:t xml:space="preserve">Такие критерии дифференциации во взаимосвязи друг с другом позволяют </w:t>
      </w:r>
      <w:r w:rsidR="00C74A57" w:rsidRPr="00AB18B9">
        <w:rPr>
          <w:rFonts w:ascii="Times New Roman" w:hAnsi="Times New Roman" w:cs="Times New Roman"/>
          <w:sz w:val="28"/>
          <w:szCs w:val="28"/>
        </w:rPr>
        <w:t>целостно предоставит</w:t>
      </w:r>
      <w:r w:rsidR="00110663" w:rsidRPr="00AB18B9">
        <w:rPr>
          <w:rFonts w:ascii="Times New Roman" w:hAnsi="Times New Roman" w:cs="Times New Roman"/>
          <w:sz w:val="28"/>
          <w:szCs w:val="28"/>
        </w:rPr>
        <w:t>ь юридическую ответственность,</w:t>
      </w:r>
      <w:r w:rsidR="00C74A57" w:rsidRPr="00AB18B9">
        <w:rPr>
          <w:rFonts w:ascii="Times New Roman" w:hAnsi="Times New Roman" w:cs="Times New Roman"/>
          <w:sz w:val="28"/>
          <w:szCs w:val="28"/>
        </w:rPr>
        <w:t xml:space="preserve"> в зависимости от организационно-правовых форм социа</w:t>
      </w:r>
      <w:r w:rsidR="00110663" w:rsidRPr="00AB18B9">
        <w:rPr>
          <w:rFonts w:ascii="Times New Roman" w:hAnsi="Times New Roman" w:cs="Times New Roman"/>
          <w:sz w:val="28"/>
          <w:szCs w:val="28"/>
        </w:rPr>
        <w:t xml:space="preserve">льного обеспечения в пенсионной       </w:t>
      </w:r>
      <w:r w:rsidR="00C74A57" w:rsidRPr="00AB18B9">
        <w:rPr>
          <w:rFonts w:ascii="Times New Roman" w:hAnsi="Times New Roman" w:cs="Times New Roman"/>
          <w:sz w:val="28"/>
          <w:szCs w:val="28"/>
        </w:rPr>
        <w:t>системе нормы юридической ответственности установлены в актах регулирующих отношения по обязательному пенсионному страхованию и государственному пенсионному обеспечению</w:t>
      </w:r>
      <w:r w:rsidR="00110663" w:rsidRPr="00AB18B9">
        <w:rPr>
          <w:rFonts w:ascii="Times New Roman" w:hAnsi="Times New Roman" w:cs="Times New Roman"/>
          <w:sz w:val="28"/>
          <w:szCs w:val="28"/>
        </w:rPr>
        <w:t>,</w:t>
      </w:r>
      <w:r w:rsidR="00C74A57" w:rsidRPr="00AB18B9">
        <w:rPr>
          <w:rFonts w:ascii="Times New Roman" w:hAnsi="Times New Roman" w:cs="Times New Roman"/>
          <w:sz w:val="28"/>
          <w:szCs w:val="28"/>
        </w:rPr>
        <w:t xml:space="preserve"> следовательно, круг субъектов пенсионных правоотношений различается в зависимости от двух существующий пенсионных систем - страховое и бюджетное. Отсюда можно выделить юридическую ответственность двух конкретных субъектов - получателей пенсий и обязанных органов и т.д. Подобный логический подход к выявлению юридической ответственности и ее изложению возможен и для других видов социального обеспечения. </w:t>
      </w:r>
      <w:r w:rsidR="00C74A57" w:rsidRPr="00AB18B9">
        <w:rPr>
          <w:rFonts w:ascii="Times New Roman" w:hAnsi="Times New Roman" w:cs="Times New Roman"/>
          <w:sz w:val="28"/>
          <w:szCs w:val="28"/>
        </w:rPr>
        <w:br/>
      </w:r>
    </w:p>
    <w:p w:rsidR="002E52E4" w:rsidRPr="00AB18B9" w:rsidRDefault="00110663" w:rsidP="00AB18B9">
      <w:pPr>
        <w:spacing w:line="360" w:lineRule="auto"/>
        <w:jc w:val="center"/>
        <w:rPr>
          <w:rFonts w:ascii="Times New Roman" w:hAnsi="Times New Roman" w:cs="Times New Roman"/>
          <w:b/>
          <w:sz w:val="28"/>
          <w:szCs w:val="28"/>
        </w:rPr>
      </w:pPr>
      <w:r w:rsidRPr="00AB18B9">
        <w:rPr>
          <w:rFonts w:ascii="Times New Roman" w:hAnsi="Times New Roman" w:cs="Times New Roman"/>
          <w:b/>
          <w:sz w:val="28"/>
          <w:szCs w:val="28"/>
        </w:rPr>
        <w:t xml:space="preserve">2.2 </w:t>
      </w:r>
      <w:r w:rsidR="002E52E4" w:rsidRPr="00AB18B9">
        <w:rPr>
          <w:rFonts w:ascii="Times New Roman" w:hAnsi="Times New Roman" w:cs="Times New Roman"/>
          <w:b/>
          <w:sz w:val="28"/>
          <w:szCs w:val="28"/>
        </w:rPr>
        <w:t>Проблемы реализации ответственности за совершение правонарушений в сфере социального обеспечения</w:t>
      </w:r>
    </w:p>
    <w:p w:rsidR="00E856ED" w:rsidRPr="00AB18B9" w:rsidRDefault="00A00879" w:rsidP="00AB18B9">
      <w:pPr>
        <w:pStyle w:val="aa"/>
        <w:spacing w:line="360" w:lineRule="auto"/>
        <w:ind w:firstLine="709"/>
        <w:jc w:val="both"/>
        <w:rPr>
          <w:sz w:val="28"/>
          <w:szCs w:val="28"/>
        </w:rPr>
      </w:pPr>
      <w:r w:rsidRPr="00AB18B9">
        <w:rPr>
          <w:sz w:val="28"/>
          <w:szCs w:val="28"/>
        </w:rPr>
        <w:t>Проблема юридической ответственности всегда остается актуальной, традиционно находясь в числе ведущих проблем правовой науки. Учитывая то, что в системе юридической ответственности отсутствует должное правовое регулирование, права и свободы граждан перестают считаться конституционно закрепленными гарантиями. Ст. 39 Конституции РФ конкретизируя ст. 7 Конституции, определяет обязательную гарантию гражданам своего государства предоставить социальное обеспечение, как по возрасту, как по болезни, инвалидности, так и в случае потери кормильца.</w:t>
      </w:r>
      <w:r w:rsidR="00DE471C" w:rsidRPr="00AB18B9">
        <w:rPr>
          <w:sz w:val="28"/>
          <w:szCs w:val="28"/>
        </w:rPr>
        <w:tab/>
      </w:r>
      <w:r w:rsidR="00DE471C" w:rsidRPr="00AB18B9">
        <w:rPr>
          <w:sz w:val="28"/>
          <w:szCs w:val="28"/>
        </w:rPr>
        <w:tab/>
      </w:r>
      <w:r w:rsidR="00DE471C" w:rsidRPr="00AB18B9">
        <w:rPr>
          <w:sz w:val="28"/>
          <w:szCs w:val="28"/>
        </w:rPr>
        <w:tab/>
      </w:r>
      <w:r w:rsidR="00DE471C" w:rsidRPr="00AB18B9">
        <w:rPr>
          <w:sz w:val="28"/>
          <w:szCs w:val="28"/>
        </w:rPr>
        <w:tab/>
      </w:r>
      <w:r w:rsidRPr="00AB18B9">
        <w:rPr>
          <w:sz w:val="28"/>
          <w:szCs w:val="28"/>
        </w:rPr>
        <w:t>Для страховой пенсионной системы</w:t>
      </w:r>
      <w:r w:rsidR="00E856ED" w:rsidRPr="00AB18B9">
        <w:rPr>
          <w:sz w:val="28"/>
          <w:szCs w:val="28"/>
        </w:rPr>
        <w:t xml:space="preserve"> г</w:t>
      </w:r>
      <w:r w:rsidR="006E30ED" w:rsidRPr="00AB18B9">
        <w:rPr>
          <w:sz w:val="28"/>
          <w:szCs w:val="28"/>
        </w:rPr>
        <w:t>ражданин выступает субъектом пенсионных правоотношений, в рамках</w:t>
      </w:r>
      <w:r w:rsidR="00E856ED" w:rsidRPr="00AB18B9">
        <w:rPr>
          <w:sz w:val="28"/>
          <w:szCs w:val="28"/>
        </w:rPr>
        <w:t xml:space="preserve"> чего </w:t>
      </w:r>
      <w:r w:rsidR="006E30ED" w:rsidRPr="00AB18B9">
        <w:rPr>
          <w:sz w:val="28"/>
          <w:szCs w:val="28"/>
        </w:rPr>
        <w:t xml:space="preserve">его  обязанности   сводятся   к  предоставлению </w:t>
      </w:r>
      <w:r w:rsidR="00E856ED" w:rsidRPr="00AB18B9">
        <w:rPr>
          <w:sz w:val="28"/>
          <w:szCs w:val="28"/>
        </w:rPr>
        <w:t xml:space="preserve">пакета </w:t>
      </w:r>
      <w:r w:rsidR="006E30ED" w:rsidRPr="00AB18B9">
        <w:rPr>
          <w:sz w:val="28"/>
          <w:szCs w:val="28"/>
        </w:rPr>
        <w:t>необходимых</w:t>
      </w:r>
      <w:r w:rsidR="00E856ED" w:rsidRPr="00AB18B9">
        <w:rPr>
          <w:sz w:val="28"/>
          <w:szCs w:val="28"/>
        </w:rPr>
        <w:t xml:space="preserve"> </w:t>
      </w:r>
      <w:r w:rsidRPr="00AB18B9">
        <w:rPr>
          <w:sz w:val="28"/>
          <w:szCs w:val="28"/>
        </w:rPr>
        <w:t>документов в соответствующий пенсионный орган, а также к уведомлению вышеназванного органа о тех или иных обстоятельствах, которые могут пос</w:t>
      </w:r>
      <w:r w:rsidR="00E856ED" w:rsidRPr="00AB18B9">
        <w:rPr>
          <w:sz w:val="28"/>
          <w:szCs w:val="28"/>
        </w:rPr>
        <w:t xml:space="preserve">лужить основанием для изменения            </w:t>
      </w:r>
      <w:r w:rsidR="00E856ED" w:rsidRPr="00AB18B9">
        <w:rPr>
          <w:sz w:val="28"/>
          <w:szCs w:val="28"/>
        </w:rPr>
        <w:tab/>
      </w:r>
      <w:r w:rsidR="00E856ED" w:rsidRPr="00AB18B9">
        <w:rPr>
          <w:sz w:val="28"/>
          <w:szCs w:val="28"/>
        </w:rPr>
        <w:tab/>
      </w:r>
      <w:r w:rsidR="00E856ED" w:rsidRPr="00AB18B9">
        <w:rPr>
          <w:sz w:val="28"/>
          <w:szCs w:val="28"/>
        </w:rPr>
        <w:tab/>
      </w:r>
      <w:r w:rsidR="00E856ED" w:rsidRPr="00AB18B9">
        <w:rPr>
          <w:sz w:val="28"/>
          <w:szCs w:val="28"/>
        </w:rPr>
        <w:tab/>
      </w:r>
      <w:r w:rsidR="00E856ED" w:rsidRPr="00AB18B9">
        <w:rPr>
          <w:sz w:val="28"/>
          <w:szCs w:val="28"/>
        </w:rPr>
        <w:tab/>
      </w:r>
      <w:r w:rsidR="00E856ED" w:rsidRPr="00AB18B9">
        <w:rPr>
          <w:sz w:val="28"/>
          <w:szCs w:val="28"/>
        </w:rPr>
        <w:tab/>
        <w:t xml:space="preserve">      13</w:t>
      </w:r>
    </w:p>
    <w:p w:rsidR="00AB18B9" w:rsidRPr="00AB18B9" w:rsidRDefault="00A00879" w:rsidP="00AB18B9">
      <w:pPr>
        <w:spacing w:line="360" w:lineRule="auto"/>
        <w:jc w:val="both"/>
        <w:rPr>
          <w:rFonts w:ascii="Times New Roman" w:hAnsi="Times New Roman" w:cs="Times New Roman"/>
          <w:sz w:val="28"/>
          <w:szCs w:val="28"/>
        </w:rPr>
      </w:pPr>
      <w:r w:rsidRPr="00AB18B9">
        <w:rPr>
          <w:rFonts w:ascii="Times New Roman" w:hAnsi="Times New Roman" w:cs="Times New Roman"/>
          <w:sz w:val="28"/>
          <w:szCs w:val="28"/>
        </w:rPr>
        <w:lastRenderedPageBreak/>
        <w:t xml:space="preserve">размера выплачиваемой </w:t>
      </w:r>
      <w:r w:rsidR="002D2257" w:rsidRPr="00AB18B9">
        <w:rPr>
          <w:rFonts w:ascii="Times New Roman" w:hAnsi="Times New Roman" w:cs="Times New Roman"/>
          <w:sz w:val="28"/>
          <w:szCs w:val="28"/>
        </w:rPr>
        <w:t>пенсии.</w:t>
      </w:r>
      <w:r w:rsidR="002D2257" w:rsidRPr="00AB18B9">
        <w:rPr>
          <w:rFonts w:ascii="Times New Roman" w:hAnsi="Times New Roman" w:cs="Times New Roman"/>
          <w:sz w:val="28"/>
          <w:szCs w:val="28"/>
        </w:rPr>
        <w:tab/>
      </w:r>
      <w:r w:rsidRPr="00AB18B9">
        <w:rPr>
          <w:rFonts w:ascii="Times New Roman" w:hAnsi="Times New Roman" w:cs="Times New Roman"/>
          <w:sz w:val="28"/>
          <w:szCs w:val="28"/>
        </w:rPr>
        <w:t>Работодатель, в свою очередь, несет ответственность за достоверность сведений, содержащихся в документах, предоставляемых им для установления и выплаты трудовой пенсии. В случае</w:t>
      </w:r>
      <w:r w:rsidR="006E30ED" w:rsidRPr="00AB18B9">
        <w:rPr>
          <w:rFonts w:ascii="Times New Roman" w:hAnsi="Times New Roman" w:cs="Times New Roman"/>
          <w:sz w:val="28"/>
          <w:szCs w:val="28"/>
        </w:rPr>
        <w:t xml:space="preserve"> </w:t>
      </w:r>
      <w:r w:rsidRPr="00AB18B9">
        <w:rPr>
          <w:rFonts w:ascii="Times New Roman" w:hAnsi="Times New Roman" w:cs="Times New Roman"/>
          <w:sz w:val="28"/>
          <w:szCs w:val="28"/>
        </w:rPr>
        <w:t>если предоставление недостоверных сведений, несвоевременное представление сведений или ненадлежащие выполнений обязанностей повлекло за собой перерасход средств на выплату пенсий, виновные лица, согласно действующему законодательству в сфере социального обеспечения, обязаны возместить в полном объеме Пенсионному Фонду Российской Федерации причиненный ущерб</w:t>
      </w:r>
      <w:r w:rsidR="00E856ED" w:rsidRPr="00AB18B9">
        <w:rPr>
          <w:rFonts w:ascii="Times New Roman" w:hAnsi="Times New Roman" w:cs="Times New Roman"/>
          <w:sz w:val="28"/>
          <w:szCs w:val="28"/>
        </w:rPr>
        <w:t>.</w:t>
      </w:r>
      <w:r w:rsidR="00E856ED" w:rsidRPr="00AB18B9">
        <w:rPr>
          <w:rFonts w:ascii="Times New Roman" w:hAnsi="Times New Roman" w:cs="Times New Roman"/>
          <w:sz w:val="28"/>
          <w:szCs w:val="28"/>
        </w:rPr>
        <w:tab/>
      </w:r>
      <w:r w:rsidR="00E856ED" w:rsidRPr="00AB18B9">
        <w:rPr>
          <w:rFonts w:ascii="Times New Roman" w:hAnsi="Times New Roman" w:cs="Times New Roman"/>
          <w:sz w:val="28"/>
          <w:szCs w:val="28"/>
        </w:rPr>
        <w:tab/>
      </w:r>
      <w:r w:rsidR="00E856ED" w:rsidRPr="00AB18B9">
        <w:rPr>
          <w:rFonts w:ascii="Times New Roman" w:hAnsi="Times New Roman" w:cs="Times New Roman"/>
          <w:sz w:val="28"/>
          <w:szCs w:val="28"/>
        </w:rPr>
        <w:tab/>
      </w:r>
      <w:r w:rsidR="00E856ED" w:rsidRPr="00AB18B9">
        <w:rPr>
          <w:rFonts w:ascii="Times New Roman" w:hAnsi="Times New Roman" w:cs="Times New Roman"/>
          <w:sz w:val="28"/>
          <w:szCs w:val="28"/>
        </w:rPr>
        <w:tab/>
      </w:r>
      <w:r w:rsidR="00E856ED" w:rsidRPr="00AB18B9">
        <w:rPr>
          <w:rFonts w:ascii="Times New Roman" w:hAnsi="Times New Roman" w:cs="Times New Roman"/>
          <w:sz w:val="28"/>
          <w:szCs w:val="28"/>
        </w:rPr>
        <w:tab/>
      </w:r>
      <w:r w:rsidR="00E856ED" w:rsidRPr="00AB18B9">
        <w:rPr>
          <w:rFonts w:ascii="Times New Roman" w:hAnsi="Times New Roman" w:cs="Times New Roman"/>
          <w:sz w:val="28"/>
          <w:szCs w:val="28"/>
        </w:rPr>
        <w:tab/>
      </w:r>
      <w:r w:rsidR="00E856ED" w:rsidRPr="00AB18B9">
        <w:rPr>
          <w:rFonts w:ascii="Times New Roman" w:hAnsi="Times New Roman" w:cs="Times New Roman"/>
          <w:sz w:val="28"/>
          <w:szCs w:val="28"/>
        </w:rPr>
        <w:tab/>
      </w:r>
      <w:r w:rsidR="006F0F33" w:rsidRPr="00AB18B9">
        <w:rPr>
          <w:rFonts w:ascii="Times New Roman" w:hAnsi="Times New Roman" w:cs="Times New Roman"/>
          <w:sz w:val="28"/>
          <w:szCs w:val="28"/>
        </w:rPr>
        <w:tab/>
      </w:r>
      <w:r w:rsidR="006F0F33" w:rsidRPr="00AB18B9">
        <w:rPr>
          <w:rFonts w:ascii="Times New Roman" w:hAnsi="Times New Roman" w:cs="Times New Roman"/>
          <w:sz w:val="28"/>
          <w:szCs w:val="28"/>
        </w:rPr>
        <w:tab/>
      </w:r>
      <w:r w:rsidR="006F0F33" w:rsidRPr="00AB18B9">
        <w:rPr>
          <w:rFonts w:ascii="Times New Roman" w:hAnsi="Times New Roman" w:cs="Times New Roman"/>
          <w:sz w:val="28"/>
          <w:szCs w:val="28"/>
        </w:rPr>
        <w:tab/>
      </w:r>
      <w:r w:rsidR="005B1DCC" w:rsidRPr="00AB18B9">
        <w:rPr>
          <w:rFonts w:ascii="Times New Roman" w:hAnsi="Times New Roman" w:cs="Times New Roman"/>
          <w:sz w:val="28"/>
          <w:szCs w:val="28"/>
        </w:rPr>
        <w:t xml:space="preserve">Закон РФ от 12.02.1993 № 4468-1 (ред. от 01.10.2019, с изм. от 28.01.2020)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w:t>
      </w:r>
      <w:r w:rsidRPr="00AB18B9">
        <w:rPr>
          <w:rFonts w:ascii="Times New Roman" w:hAnsi="Times New Roman" w:cs="Times New Roman"/>
          <w:sz w:val="28"/>
          <w:szCs w:val="28"/>
        </w:rPr>
        <w:t>не предусматривает наличия юридической ответственности получателей пенсий. Однако имеют место некоторые нормы, которые предполагают возможность применения в отношении пенсионеров крайне негативных имущественных последствий. Данные последствия могут наступить исключительно путем взыскания с них сумм излишне выплаченных пенсий вследствие злоупотребления с их стороны, согласно ст.</w:t>
      </w:r>
      <w:r w:rsidR="006F0F33" w:rsidRPr="00AB18B9">
        <w:rPr>
          <w:rFonts w:ascii="Times New Roman" w:hAnsi="Times New Roman" w:cs="Times New Roman"/>
          <w:sz w:val="28"/>
          <w:szCs w:val="28"/>
        </w:rPr>
        <w:t xml:space="preserve"> </w:t>
      </w:r>
      <w:r w:rsidRPr="00AB18B9">
        <w:rPr>
          <w:rFonts w:ascii="Times New Roman" w:hAnsi="Times New Roman" w:cs="Times New Roman"/>
          <w:sz w:val="28"/>
          <w:szCs w:val="28"/>
        </w:rPr>
        <w:t>62, 65.</w:t>
      </w:r>
      <w:r w:rsidR="006F0F33" w:rsidRPr="00AB18B9">
        <w:rPr>
          <w:rFonts w:ascii="Times New Roman" w:hAnsi="Times New Roman" w:cs="Times New Roman"/>
          <w:sz w:val="28"/>
          <w:szCs w:val="28"/>
        </w:rPr>
        <w:tab/>
      </w:r>
      <w:r w:rsidR="006F0F33" w:rsidRPr="00AB18B9">
        <w:rPr>
          <w:rFonts w:ascii="Times New Roman" w:hAnsi="Times New Roman" w:cs="Times New Roman"/>
          <w:sz w:val="28"/>
          <w:szCs w:val="28"/>
        </w:rPr>
        <w:tab/>
      </w:r>
      <w:r w:rsidR="006F0F33" w:rsidRPr="00AB18B9">
        <w:rPr>
          <w:rFonts w:ascii="Times New Roman" w:hAnsi="Times New Roman" w:cs="Times New Roman"/>
          <w:sz w:val="28"/>
          <w:szCs w:val="28"/>
        </w:rPr>
        <w:tab/>
      </w:r>
      <w:r w:rsidR="006F0F33" w:rsidRPr="00AB18B9">
        <w:rPr>
          <w:rFonts w:ascii="Times New Roman" w:hAnsi="Times New Roman" w:cs="Times New Roman"/>
          <w:sz w:val="28"/>
          <w:szCs w:val="28"/>
        </w:rPr>
        <w:tab/>
      </w:r>
      <w:r w:rsidR="006F0F33" w:rsidRPr="00AB18B9">
        <w:rPr>
          <w:rFonts w:ascii="Times New Roman" w:hAnsi="Times New Roman" w:cs="Times New Roman"/>
          <w:sz w:val="28"/>
          <w:szCs w:val="28"/>
        </w:rPr>
        <w:tab/>
      </w:r>
      <w:r w:rsidR="006F0F33" w:rsidRPr="00AB18B9">
        <w:rPr>
          <w:rFonts w:ascii="Times New Roman" w:hAnsi="Times New Roman" w:cs="Times New Roman"/>
          <w:sz w:val="28"/>
          <w:szCs w:val="28"/>
        </w:rPr>
        <w:tab/>
      </w:r>
      <w:r w:rsidR="006F0F33" w:rsidRPr="00AB18B9">
        <w:rPr>
          <w:rFonts w:ascii="Times New Roman" w:hAnsi="Times New Roman" w:cs="Times New Roman"/>
          <w:sz w:val="28"/>
          <w:szCs w:val="28"/>
        </w:rPr>
        <w:tab/>
      </w:r>
      <w:r w:rsidR="006F0F33" w:rsidRPr="00AB18B9">
        <w:rPr>
          <w:rFonts w:ascii="Times New Roman" w:hAnsi="Times New Roman" w:cs="Times New Roman"/>
          <w:sz w:val="28"/>
          <w:szCs w:val="28"/>
        </w:rPr>
        <w:tab/>
      </w:r>
      <w:r w:rsidR="006F0F33" w:rsidRPr="00AB18B9">
        <w:rPr>
          <w:rFonts w:ascii="Times New Roman" w:hAnsi="Times New Roman" w:cs="Times New Roman"/>
          <w:sz w:val="28"/>
          <w:szCs w:val="28"/>
        </w:rPr>
        <w:tab/>
      </w:r>
      <w:r w:rsidR="006F0F33" w:rsidRPr="00AB18B9">
        <w:rPr>
          <w:rFonts w:ascii="Times New Roman" w:hAnsi="Times New Roman" w:cs="Times New Roman"/>
          <w:sz w:val="28"/>
          <w:szCs w:val="28"/>
        </w:rPr>
        <w:tab/>
      </w:r>
      <w:r w:rsidR="006F0F33" w:rsidRPr="00AB18B9">
        <w:rPr>
          <w:rFonts w:ascii="Times New Roman" w:hAnsi="Times New Roman" w:cs="Times New Roman"/>
          <w:sz w:val="28"/>
          <w:szCs w:val="28"/>
        </w:rPr>
        <w:tab/>
        <w:t xml:space="preserve">В Федеральном законе </w:t>
      </w:r>
      <w:r w:rsidR="005B1DCC" w:rsidRPr="00AB18B9">
        <w:rPr>
          <w:rFonts w:ascii="Times New Roman" w:hAnsi="Times New Roman" w:cs="Times New Roman"/>
          <w:sz w:val="28"/>
          <w:szCs w:val="28"/>
        </w:rPr>
        <w:t>Ф</w:t>
      </w:r>
      <w:r w:rsidR="00AB18B9" w:rsidRPr="00AB18B9">
        <w:rPr>
          <w:rFonts w:ascii="Times New Roman" w:hAnsi="Times New Roman" w:cs="Times New Roman"/>
          <w:sz w:val="28"/>
          <w:szCs w:val="28"/>
        </w:rPr>
        <w:t>едеральный закон от 15.12.2001 №</w:t>
      </w:r>
      <w:r w:rsidR="005B1DCC" w:rsidRPr="00AB18B9">
        <w:rPr>
          <w:rFonts w:ascii="Times New Roman" w:hAnsi="Times New Roman" w:cs="Times New Roman"/>
          <w:sz w:val="28"/>
          <w:szCs w:val="28"/>
        </w:rPr>
        <w:t xml:space="preserve"> 166-ФЗ (ред. от 01.10.2019) "О государственном пенсионном обеспечении в Российской Федерации"</w:t>
      </w:r>
      <w:r w:rsidR="006F0F33" w:rsidRPr="00AB18B9">
        <w:rPr>
          <w:rFonts w:ascii="Times New Roman" w:hAnsi="Times New Roman" w:cs="Times New Roman"/>
          <w:sz w:val="28"/>
          <w:szCs w:val="28"/>
        </w:rPr>
        <w:t>,</w:t>
      </w:r>
      <w:r w:rsidR="00AB18B9" w:rsidRPr="00AB18B9">
        <w:rPr>
          <w:rFonts w:ascii="Times New Roman" w:hAnsi="Times New Roman" w:cs="Times New Roman"/>
          <w:sz w:val="28"/>
          <w:szCs w:val="28"/>
        </w:rPr>
        <w:t xml:space="preserve"> </w:t>
      </w:r>
      <w:r w:rsidRPr="00AB18B9">
        <w:rPr>
          <w:rFonts w:ascii="Times New Roman" w:hAnsi="Times New Roman" w:cs="Times New Roman"/>
          <w:sz w:val="28"/>
          <w:szCs w:val="28"/>
        </w:rPr>
        <w:t>отсутствуют нормы, устанавливающие юридическую ответственность, как обязанного органа, так и получателя пенсии. Однако если же случает</w:t>
      </w:r>
      <w:r w:rsidR="002D2257" w:rsidRPr="00AB18B9">
        <w:rPr>
          <w:rFonts w:ascii="Times New Roman" w:hAnsi="Times New Roman" w:cs="Times New Roman"/>
          <w:sz w:val="28"/>
          <w:szCs w:val="28"/>
        </w:rPr>
        <w:t>ся факт нарушения вышеназванных прав, то они не могут быть восстановлены.</w:t>
      </w:r>
      <w:r w:rsidR="006F0F33" w:rsidRPr="00AB18B9">
        <w:rPr>
          <w:rFonts w:ascii="Times New Roman" w:hAnsi="Times New Roman" w:cs="Times New Roman"/>
          <w:sz w:val="28"/>
          <w:szCs w:val="28"/>
        </w:rPr>
        <w:t xml:space="preserve">                                          </w:t>
      </w:r>
      <w:r w:rsidR="00AB18B9" w:rsidRPr="00AB18B9">
        <w:rPr>
          <w:rFonts w:ascii="Times New Roman" w:hAnsi="Times New Roman" w:cs="Times New Roman"/>
          <w:sz w:val="28"/>
          <w:szCs w:val="28"/>
        </w:rPr>
        <w:tab/>
      </w:r>
      <w:r w:rsidR="00AB18B9" w:rsidRPr="00AB18B9">
        <w:rPr>
          <w:rFonts w:ascii="Times New Roman" w:hAnsi="Times New Roman" w:cs="Times New Roman"/>
          <w:sz w:val="28"/>
          <w:szCs w:val="28"/>
        </w:rPr>
        <w:tab/>
      </w:r>
      <w:r w:rsidR="00AB18B9" w:rsidRPr="00AB18B9">
        <w:rPr>
          <w:rFonts w:ascii="Times New Roman" w:hAnsi="Times New Roman" w:cs="Times New Roman"/>
          <w:sz w:val="28"/>
          <w:szCs w:val="28"/>
        </w:rPr>
        <w:tab/>
      </w:r>
      <w:r w:rsidR="00AB18B9" w:rsidRPr="00AB18B9">
        <w:rPr>
          <w:rFonts w:ascii="Times New Roman" w:hAnsi="Times New Roman" w:cs="Times New Roman"/>
          <w:sz w:val="28"/>
          <w:szCs w:val="28"/>
        </w:rPr>
        <w:tab/>
      </w:r>
      <w:r w:rsidR="00AB18B9" w:rsidRPr="00AB18B9">
        <w:rPr>
          <w:rFonts w:ascii="Times New Roman" w:hAnsi="Times New Roman" w:cs="Times New Roman"/>
          <w:sz w:val="28"/>
          <w:szCs w:val="28"/>
        </w:rPr>
        <w:tab/>
      </w:r>
      <w:r w:rsidR="00AB18B9" w:rsidRPr="00AB18B9">
        <w:rPr>
          <w:rFonts w:ascii="Times New Roman" w:hAnsi="Times New Roman" w:cs="Times New Roman"/>
          <w:sz w:val="28"/>
          <w:szCs w:val="28"/>
        </w:rPr>
        <w:tab/>
      </w:r>
      <w:r w:rsidRPr="00AB18B9">
        <w:rPr>
          <w:rFonts w:ascii="Times New Roman" w:hAnsi="Times New Roman" w:cs="Times New Roman"/>
          <w:sz w:val="28"/>
          <w:szCs w:val="28"/>
        </w:rPr>
        <w:t>Юридическая ответственность получателей социальных пособий</w:t>
      </w:r>
      <w:r w:rsidR="00AB18B9" w:rsidRPr="00AB18B9">
        <w:rPr>
          <w:rFonts w:ascii="Times New Roman" w:hAnsi="Times New Roman" w:cs="Times New Roman"/>
          <w:sz w:val="28"/>
          <w:szCs w:val="28"/>
        </w:rPr>
        <w:t xml:space="preserve">                 </w:t>
      </w:r>
      <w:r w:rsidR="00AB18B9" w:rsidRPr="00AB18B9">
        <w:rPr>
          <w:rFonts w:ascii="Times New Roman" w:hAnsi="Times New Roman" w:cs="Times New Roman"/>
          <w:sz w:val="28"/>
          <w:szCs w:val="28"/>
        </w:rPr>
        <w:tab/>
      </w:r>
      <w:r w:rsidR="00AB18B9" w:rsidRPr="00AB18B9">
        <w:rPr>
          <w:rFonts w:ascii="Times New Roman" w:hAnsi="Times New Roman" w:cs="Times New Roman"/>
          <w:sz w:val="28"/>
          <w:szCs w:val="28"/>
        </w:rPr>
        <w:tab/>
      </w:r>
      <w:r w:rsidR="00AB18B9" w:rsidRPr="00AB18B9">
        <w:rPr>
          <w:rFonts w:ascii="Times New Roman" w:hAnsi="Times New Roman" w:cs="Times New Roman"/>
          <w:sz w:val="28"/>
          <w:szCs w:val="28"/>
        </w:rPr>
        <w:tab/>
      </w:r>
      <w:r w:rsidR="00AB18B9" w:rsidRPr="00AB18B9">
        <w:rPr>
          <w:rFonts w:ascii="Times New Roman" w:hAnsi="Times New Roman" w:cs="Times New Roman"/>
          <w:sz w:val="28"/>
          <w:szCs w:val="28"/>
        </w:rPr>
        <w:tab/>
      </w:r>
      <w:r w:rsidR="00AB18B9" w:rsidRPr="00AB18B9">
        <w:rPr>
          <w:rFonts w:ascii="Times New Roman" w:hAnsi="Times New Roman" w:cs="Times New Roman"/>
          <w:sz w:val="28"/>
          <w:szCs w:val="28"/>
        </w:rPr>
        <w:tab/>
      </w:r>
      <w:r w:rsidR="00AB18B9" w:rsidRPr="00AB18B9">
        <w:rPr>
          <w:rFonts w:ascii="Times New Roman" w:hAnsi="Times New Roman" w:cs="Times New Roman"/>
          <w:sz w:val="28"/>
          <w:szCs w:val="28"/>
        </w:rPr>
        <w:tab/>
        <w:t xml:space="preserve">      14</w:t>
      </w:r>
    </w:p>
    <w:p w:rsidR="00E601EF" w:rsidRDefault="00A00879" w:rsidP="00E601EF">
      <w:pPr>
        <w:spacing w:line="360" w:lineRule="auto"/>
        <w:jc w:val="both"/>
        <w:rPr>
          <w:rFonts w:ascii="Times New Roman" w:hAnsi="Times New Roman" w:cs="Times New Roman"/>
          <w:sz w:val="28"/>
          <w:szCs w:val="28"/>
        </w:rPr>
      </w:pPr>
      <w:r w:rsidRPr="00AB18B9">
        <w:rPr>
          <w:rFonts w:ascii="Times New Roman" w:hAnsi="Times New Roman" w:cs="Times New Roman"/>
          <w:sz w:val="28"/>
          <w:szCs w:val="28"/>
        </w:rPr>
        <w:lastRenderedPageBreak/>
        <w:t>предусмотрена Федеральным законом от 19.05.1995. №81-ФЗ "О государственных пособиях гражданам, имеющим детей"</w:t>
      </w:r>
      <w:r w:rsidR="006F0F33" w:rsidRPr="00AB18B9">
        <w:rPr>
          <w:rFonts w:ascii="Times New Roman" w:hAnsi="Times New Roman" w:cs="Times New Roman"/>
          <w:sz w:val="28"/>
          <w:szCs w:val="28"/>
        </w:rPr>
        <w:t xml:space="preserve"> </w:t>
      </w:r>
      <w:r w:rsidR="00AB18B9" w:rsidRPr="00AB18B9">
        <w:rPr>
          <w:rFonts w:ascii="Times New Roman" w:hAnsi="Times New Roman" w:cs="Times New Roman"/>
          <w:sz w:val="28"/>
          <w:szCs w:val="28"/>
        </w:rPr>
        <w:t xml:space="preserve">(с изм. на 2 декабря 2019 г.) (редакция, действующая с 1 января 2020 года). </w:t>
      </w:r>
      <w:r w:rsidR="006F0F33" w:rsidRPr="00AB18B9">
        <w:rPr>
          <w:rFonts w:ascii="Times New Roman" w:hAnsi="Times New Roman" w:cs="Times New Roman"/>
          <w:sz w:val="28"/>
          <w:szCs w:val="28"/>
        </w:rPr>
        <w:t>П</w:t>
      </w:r>
      <w:r w:rsidRPr="00AB18B9">
        <w:rPr>
          <w:rFonts w:ascii="Times New Roman" w:hAnsi="Times New Roman" w:cs="Times New Roman"/>
          <w:sz w:val="28"/>
          <w:szCs w:val="28"/>
        </w:rPr>
        <w:t xml:space="preserve">олучатели пособий обязаны своевременно извещать органы, назначающие государственные пособия гражданам, имеющим детей, о наступлении обстоятельств, влекущих изменение размеров государственных пособий или прекращение их выплат. Суммы, которые были выплачены незаконно, с нарушением специальных правил, в </w:t>
      </w:r>
      <w:r w:rsidR="006F0F33" w:rsidRPr="00AB18B9">
        <w:rPr>
          <w:rFonts w:ascii="Times New Roman" w:hAnsi="Times New Roman" w:cs="Times New Roman"/>
          <w:sz w:val="28"/>
          <w:szCs w:val="28"/>
        </w:rPr>
        <w:t>частности,</w:t>
      </w:r>
      <w:r w:rsidRPr="00AB18B9">
        <w:rPr>
          <w:rFonts w:ascii="Times New Roman" w:hAnsi="Times New Roman" w:cs="Times New Roman"/>
          <w:sz w:val="28"/>
          <w:szCs w:val="28"/>
        </w:rPr>
        <w:t xml:space="preserve"> когда выплаты продолжали осуществляться непосредственно по вине их получателя, должны быть взысканы с лица, получившего неправомерные социальные выплаты.</w:t>
      </w:r>
      <w:r w:rsidR="00AB18B9" w:rsidRPr="00AB18B9">
        <w:rPr>
          <w:rFonts w:ascii="Times New Roman" w:hAnsi="Times New Roman" w:cs="Times New Roman"/>
          <w:sz w:val="28"/>
          <w:szCs w:val="28"/>
        </w:rPr>
        <w:t xml:space="preserve"> </w:t>
      </w:r>
      <w:r w:rsidRPr="00AB18B9">
        <w:rPr>
          <w:rFonts w:ascii="Times New Roman" w:hAnsi="Times New Roman" w:cs="Times New Roman"/>
          <w:sz w:val="28"/>
          <w:szCs w:val="28"/>
        </w:rPr>
        <w:t>Законодательство предусматривает возможность привлечения к ответственности за недостоверность сведений, необходимых для назначения, исчисления и выплаты пособий по временной нетрудоспособности, по беременности и родам, по уходу за ребенком. Если представление недостоверных сведений повлекло за собой выплату излишних сумм пособий, виновные лица возмещают страховщику причиненный ущерб в порядке, установленном законодательством РФ.</w:t>
      </w:r>
      <w:r w:rsidR="002D2257">
        <w:rPr>
          <w:sz w:val="28"/>
          <w:szCs w:val="28"/>
        </w:rPr>
        <w:t xml:space="preserve">                        </w:t>
      </w:r>
      <w:r w:rsidR="003C7D5A">
        <w:rPr>
          <w:sz w:val="28"/>
          <w:szCs w:val="28"/>
        </w:rPr>
        <w:t xml:space="preserve">                  </w:t>
      </w:r>
      <w:r w:rsidR="003C7D5A">
        <w:rPr>
          <w:sz w:val="28"/>
          <w:szCs w:val="28"/>
        </w:rPr>
        <w:tab/>
      </w:r>
      <w:r w:rsidR="003C7D5A">
        <w:rPr>
          <w:sz w:val="28"/>
          <w:szCs w:val="28"/>
        </w:rPr>
        <w:tab/>
      </w:r>
      <w:r w:rsidR="003C7D5A">
        <w:rPr>
          <w:sz w:val="28"/>
          <w:szCs w:val="28"/>
        </w:rPr>
        <w:tab/>
      </w:r>
      <w:r w:rsidR="003C7D5A">
        <w:rPr>
          <w:sz w:val="28"/>
          <w:szCs w:val="28"/>
        </w:rPr>
        <w:tab/>
      </w:r>
      <w:r w:rsidR="003C7D5A">
        <w:rPr>
          <w:sz w:val="28"/>
          <w:szCs w:val="28"/>
        </w:rPr>
        <w:tab/>
      </w:r>
      <w:r w:rsidRPr="003C7D5A">
        <w:rPr>
          <w:rFonts w:ascii="Times New Roman" w:hAnsi="Times New Roman" w:cs="Times New Roman"/>
          <w:sz w:val="28"/>
          <w:szCs w:val="28"/>
        </w:rPr>
        <w:t>Федеральный закон от 28.12.2013. №442-ФЗ "Об основах социального обслуживания граждан в РФ", вступающий в силу с 01.01.2015</w:t>
      </w:r>
      <w:r w:rsidR="00CA57F1" w:rsidRPr="003C7D5A">
        <w:rPr>
          <w:rFonts w:ascii="Times New Roman" w:hAnsi="Times New Roman" w:cs="Times New Roman"/>
          <w:sz w:val="28"/>
          <w:szCs w:val="28"/>
        </w:rPr>
        <w:t xml:space="preserve"> г</w:t>
      </w:r>
      <w:r w:rsidRPr="003C7D5A">
        <w:rPr>
          <w:rFonts w:ascii="Times New Roman" w:hAnsi="Times New Roman" w:cs="Times New Roman"/>
          <w:sz w:val="28"/>
          <w:szCs w:val="28"/>
        </w:rPr>
        <w:t>., также не предусматривает ответственности обязанных органов за нарушения прав граждан.</w:t>
      </w:r>
      <w:r w:rsidR="00CA57F1" w:rsidRPr="003C7D5A">
        <w:rPr>
          <w:rFonts w:ascii="Times New Roman" w:hAnsi="Times New Roman" w:cs="Times New Roman"/>
          <w:sz w:val="28"/>
          <w:szCs w:val="28"/>
        </w:rPr>
        <w:tab/>
      </w:r>
      <w:r w:rsidR="00CA57F1" w:rsidRPr="003C7D5A">
        <w:rPr>
          <w:rFonts w:ascii="Times New Roman" w:hAnsi="Times New Roman" w:cs="Times New Roman"/>
          <w:sz w:val="28"/>
          <w:szCs w:val="28"/>
        </w:rPr>
        <w:tab/>
      </w:r>
      <w:r w:rsidR="00CA57F1" w:rsidRPr="003C7D5A">
        <w:rPr>
          <w:rFonts w:ascii="Times New Roman" w:hAnsi="Times New Roman" w:cs="Times New Roman"/>
          <w:sz w:val="28"/>
          <w:szCs w:val="28"/>
        </w:rPr>
        <w:tab/>
      </w:r>
      <w:r w:rsidR="00CA57F1" w:rsidRPr="003C7D5A">
        <w:rPr>
          <w:rFonts w:ascii="Times New Roman" w:hAnsi="Times New Roman" w:cs="Times New Roman"/>
          <w:sz w:val="28"/>
          <w:szCs w:val="28"/>
        </w:rPr>
        <w:tab/>
      </w:r>
      <w:r w:rsidR="00CA57F1" w:rsidRPr="003C7D5A">
        <w:rPr>
          <w:rFonts w:ascii="Times New Roman" w:hAnsi="Times New Roman" w:cs="Times New Roman"/>
          <w:sz w:val="28"/>
          <w:szCs w:val="28"/>
        </w:rPr>
        <w:tab/>
      </w:r>
      <w:r w:rsidR="00CA57F1" w:rsidRPr="003C7D5A">
        <w:rPr>
          <w:rFonts w:ascii="Times New Roman" w:hAnsi="Times New Roman" w:cs="Times New Roman"/>
          <w:sz w:val="28"/>
          <w:szCs w:val="28"/>
        </w:rPr>
        <w:tab/>
      </w:r>
      <w:r w:rsidR="00CA57F1" w:rsidRPr="003C7D5A">
        <w:rPr>
          <w:rFonts w:ascii="Times New Roman" w:hAnsi="Times New Roman" w:cs="Times New Roman"/>
          <w:sz w:val="28"/>
          <w:szCs w:val="28"/>
        </w:rPr>
        <w:tab/>
      </w:r>
      <w:r w:rsidR="00CA57F1" w:rsidRPr="003C7D5A">
        <w:rPr>
          <w:rFonts w:ascii="Times New Roman" w:hAnsi="Times New Roman" w:cs="Times New Roman"/>
          <w:sz w:val="28"/>
          <w:szCs w:val="28"/>
        </w:rPr>
        <w:tab/>
      </w:r>
      <w:r w:rsidR="00CA57F1" w:rsidRPr="003C7D5A">
        <w:rPr>
          <w:rFonts w:ascii="Times New Roman" w:hAnsi="Times New Roman" w:cs="Times New Roman"/>
          <w:sz w:val="28"/>
          <w:szCs w:val="28"/>
        </w:rPr>
        <w:tab/>
      </w:r>
      <w:r w:rsidR="00CA57F1" w:rsidRPr="003C7D5A">
        <w:rPr>
          <w:rFonts w:ascii="Times New Roman" w:hAnsi="Times New Roman" w:cs="Times New Roman"/>
          <w:sz w:val="28"/>
          <w:szCs w:val="28"/>
        </w:rPr>
        <w:tab/>
      </w:r>
      <w:r w:rsidR="00CA57F1" w:rsidRPr="003C7D5A">
        <w:rPr>
          <w:rFonts w:ascii="Times New Roman" w:hAnsi="Times New Roman" w:cs="Times New Roman"/>
          <w:sz w:val="28"/>
          <w:szCs w:val="28"/>
        </w:rPr>
        <w:tab/>
      </w:r>
      <w:r w:rsidR="003C7D5A">
        <w:rPr>
          <w:rFonts w:ascii="Times New Roman" w:hAnsi="Times New Roman" w:cs="Times New Roman"/>
          <w:sz w:val="28"/>
          <w:szCs w:val="28"/>
        </w:rPr>
        <w:tab/>
      </w:r>
      <w:r w:rsidR="003C7D5A">
        <w:rPr>
          <w:rFonts w:ascii="Times New Roman" w:hAnsi="Times New Roman" w:cs="Times New Roman"/>
          <w:sz w:val="28"/>
          <w:szCs w:val="28"/>
        </w:rPr>
        <w:tab/>
      </w:r>
      <w:r w:rsidR="003C7D5A" w:rsidRPr="00E601EF">
        <w:rPr>
          <w:rFonts w:ascii="Times New Roman" w:hAnsi="Times New Roman" w:cs="Times New Roman"/>
          <w:sz w:val="28"/>
          <w:szCs w:val="28"/>
        </w:rPr>
        <w:t>В</w:t>
      </w:r>
      <w:r w:rsidRPr="00E601EF">
        <w:rPr>
          <w:rFonts w:ascii="Times New Roman" w:hAnsi="Times New Roman" w:cs="Times New Roman"/>
          <w:sz w:val="28"/>
          <w:szCs w:val="28"/>
        </w:rPr>
        <w:t xml:space="preserve"> Федеральном законе </w:t>
      </w:r>
      <w:r w:rsidR="003C7D5A" w:rsidRPr="00E601EF">
        <w:rPr>
          <w:rStyle w:val="ac"/>
          <w:rFonts w:ascii="Times New Roman" w:hAnsi="Times New Roman" w:cs="Times New Roman"/>
          <w:i w:val="0"/>
          <w:sz w:val="28"/>
          <w:szCs w:val="28"/>
        </w:rPr>
        <w:t>«О социальной защите инв</w:t>
      </w:r>
      <w:r w:rsidR="00E601EF">
        <w:rPr>
          <w:rStyle w:val="ac"/>
          <w:rFonts w:ascii="Times New Roman" w:hAnsi="Times New Roman" w:cs="Times New Roman"/>
          <w:i w:val="0"/>
          <w:sz w:val="28"/>
          <w:szCs w:val="28"/>
        </w:rPr>
        <w:t>алидов в Российской Федерации» №</w:t>
      </w:r>
      <w:r w:rsidR="003C7D5A" w:rsidRPr="00E601EF">
        <w:rPr>
          <w:rStyle w:val="ac"/>
          <w:rFonts w:ascii="Times New Roman" w:hAnsi="Times New Roman" w:cs="Times New Roman"/>
          <w:i w:val="0"/>
          <w:sz w:val="28"/>
          <w:szCs w:val="28"/>
        </w:rPr>
        <w:t xml:space="preserve"> 181-ФЗ (с изм. и доп., вступ. в силу с 01.01.2020)</w:t>
      </w:r>
      <w:r w:rsidR="00E601EF">
        <w:rPr>
          <w:rStyle w:val="ac"/>
          <w:rFonts w:ascii="Times New Roman" w:hAnsi="Times New Roman" w:cs="Times New Roman"/>
          <w:i w:val="0"/>
          <w:sz w:val="28"/>
          <w:szCs w:val="28"/>
        </w:rPr>
        <w:t xml:space="preserve"> </w:t>
      </w:r>
      <w:r w:rsidRPr="00E601EF">
        <w:rPr>
          <w:rFonts w:ascii="Times New Roman" w:hAnsi="Times New Roman" w:cs="Times New Roman"/>
          <w:sz w:val="28"/>
          <w:szCs w:val="28"/>
        </w:rPr>
        <w:t>установлена</w:t>
      </w:r>
      <w:r w:rsidRPr="003C7D5A">
        <w:rPr>
          <w:rFonts w:ascii="Times New Roman" w:hAnsi="Times New Roman" w:cs="Times New Roman"/>
          <w:sz w:val="28"/>
          <w:szCs w:val="28"/>
        </w:rPr>
        <w:t xml:space="preserve"> ответственность обязанных органов за реабилитацию и обеспечение жизнедеятельности инвалидов.</w:t>
      </w:r>
      <w:r w:rsidR="00E601EF">
        <w:rPr>
          <w:rFonts w:ascii="Times New Roman" w:hAnsi="Times New Roman" w:cs="Times New Roman"/>
          <w:sz w:val="28"/>
          <w:szCs w:val="28"/>
        </w:rPr>
        <w:t xml:space="preserve"> З</w:t>
      </w:r>
      <w:r w:rsidRPr="003C7D5A">
        <w:rPr>
          <w:rFonts w:ascii="Times New Roman" w:hAnsi="Times New Roman" w:cs="Times New Roman"/>
          <w:sz w:val="28"/>
          <w:szCs w:val="28"/>
        </w:rPr>
        <w:t>акреплена ответственность за причинение вреда здоровью, приведшего к инвалидности. Однако статья имеет отсылочную форму, где закреплено, что 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w:t>
      </w:r>
      <w:r w:rsidR="00E601EF">
        <w:rPr>
          <w:rFonts w:ascii="Times New Roman" w:hAnsi="Times New Roman" w:cs="Times New Roman"/>
          <w:sz w:val="28"/>
          <w:szCs w:val="28"/>
        </w:rPr>
        <w:t>нность.</w:t>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t xml:space="preserve">       15</w:t>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lastRenderedPageBreak/>
        <w:tab/>
      </w:r>
      <w:r w:rsidRPr="003C7D5A">
        <w:rPr>
          <w:rFonts w:ascii="Times New Roman" w:hAnsi="Times New Roman" w:cs="Times New Roman"/>
          <w:sz w:val="28"/>
          <w:szCs w:val="28"/>
        </w:rPr>
        <w:t>Изменения в законодательстве, могут быть произведены путем внесения изменений в нормативные акты каждого института права социального обеспечения либо принятием единого нормативного акта, распространяющегося на все институты права социального обеспечения.</w:t>
      </w:r>
      <w:r w:rsidR="00CA57F1" w:rsidRPr="003C7D5A">
        <w:rPr>
          <w:rFonts w:ascii="Times New Roman" w:hAnsi="Times New Roman" w:cs="Times New Roman"/>
          <w:sz w:val="28"/>
          <w:szCs w:val="28"/>
        </w:rPr>
        <w:tab/>
      </w:r>
      <w:r w:rsidRPr="003C7D5A">
        <w:rPr>
          <w:rFonts w:ascii="Times New Roman" w:hAnsi="Times New Roman" w:cs="Times New Roman"/>
          <w:sz w:val="28"/>
          <w:szCs w:val="28"/>
        </w:rPr>
        <w:t xml:space="preserve">Для реализации юридической ответственности в сфере социального обеспечения необходимо не только законодательное их закрепление, но и довольно доступное толкование сути правовых норм, которое было бы понятным простым гражданам, не имеющим юридического образования, необходимого </w:t>
      </w:r>
      <w:r w:rsidR="00CA57F1" w:rsidRPr="003C7D5A">
        <w:rPr>
          <w:rFonts w:ascii="Times New Roman" w:hAnsi="Times New Roman" w:cs="Times New Roman"/>
          <w:sz w:val="28"/>
          <w:szCs w:val="28"/>
        </w:rPr>
        <w:t xml:space="preserve"> </w:t>
      </w:r>
      <w:r w:rsidRPr="003C7D5A">
        <w:rPr>
          <w:rFonts w:ascii="Times New Roman" w:hAnsi="Times New Roman" w:cs="Times New Roman"/>
          <w:sz w:val="28"/>
          <w:szCs w:val="28"/>
        </w:rPr>
        <w:t xml:space="preserve">для </w:t>
      </w:r>
      <w:r w:rsidR="00CA57F1" w:rsidRPr="003C7D5A">
        <w:rPr>
          <w:rFonts w:ascii="Times New Roman" w:hAnsi="Times New Roman" w:cs="Times New Roman"/>
          <w:sz w:val="28"/>
          <w:szCs w:val="28"/>
        </w:rPr>
        <w:t xml:space="preserve"> </w:t>
      </w:r>
      <w:r w:rsidRPr="003C7D5A">
        <w:rPr>
          <w:rFonts w:ascii="Times New Roman" w:hAnsi="Times New Roman" w:cs="Times New Roman"/>
          <w:sz w:val="28"/>
          <w:szCs w:val="28"/>
        </w:rPr>
        <w:t xml:space="preserve">толкования </w:t>
      </w:r>
      <w:r w:rsidR="00CA57F1" w:rsidRPr="003C7D5A">
        <w:rPr>
          <w:rFonts w:ascii="Times New Roman" w:hAnsi="Times New Roman" w:cs="Times New Roman"/>
          <w:sz w:val="28"/>
          <w:szCs w:val="28"/>
        </w:rPr>
        <w:t xml:space="preserve"> </w:t>
      </w:r>
      <w:r w:rsidRPr="003C7D5A">
        <w:rPr>
          <w:rFonts w:ascii="Times New Roman" w:hAnsi="Times New Roman" w:cs="Times New Roman"/>
          <w:sz w:val="28"/>
          <w:szCs w:val="28"/>
        </w:rPr>
        <w:t>специальн</w:t>
      </w:r>
      <w:r w:rsidR="00CA57F1" w:rsidRPr="003C7D5A">
        <w:rPr>
          <w:rFonts w:ascii="Times New Roman" w:hAnsi="Times New Roman" w:cs="Times New Roman"/>
          <w:sz w:val="28"/>
          <w:szCs w:val="28"/>
        </w:rPr>
        <w:t xml:space="preserve">ых  юридических  терминов. </w:t>
      </w:r>
      <w:r w:rsidR="00E601EF">
        <w:rPr>
          <w:rFonts w:ascii="Times New Roman" w:hAnsi="Times New Roman" w:cs="Times New Roman"/>
          <w:sz w:val="28"/>
          <w:szCs w:val="28"/>
        </w:rPr>
        <w:t xml:space="preserve"> Однако </w:t>
      </w:r>
      <w:r w:rsidR="00CA57F1" w:rsidRPr="003C7D5A">
        <w:rPr>
          <w:rFonts w:ascii="Times New Roman" w:hAnsi="Times New Roman" w:cs="Times New Roman"/>
          <w:sz w:val="28"/>
          <w:szCs w:val="28"/>
        </w:rPr>
        <w:t xml:space="preserve">новые пенсионные законы демонстрируют прямо противоположный результат. </w:t>
      </w:r>
      <w:r w:rsidRPr="00E601EF">
        <w:rPr>
          <w:rFonts w:ascii="Times New Roman" w:hAnsi="Times New Roman" w:cs="Times New Roman"/>
          <w:sz w:val="28"/>
          <w:szCs w:val="28"/>
        </w:rPr>
        <w:t>Многие нормы изложены посредством сложнейших формул, носят отсылочный характер, по своему содержанию напоминают скорее инструктивные указания.</w:t>
      </w:r>
      <w:r w:rsidR="00CC1CA6">
        <w:rPr>
          <w:sz w:val="28"/>
          <w:szCs w:val="28"/>
        </w:rPr>
        <w:tab/>
      </w:r>
      <w:r w:rsidRPr="00E601EF">
        <w:rPr>
          <w:rFonts w:ascii="Times New Roman" w:hAnsi="Times New Roman" w:cs="Times New Roman"/>
          <w:sz w:val="28"/>
          <w:szCs w:val="28"/>
        </w:rPr>
        <w:t xml:space="preserve">Указанные обстоятельства оказывают исключительно отрицательное влияние на реализацию гражданами своего конституционно закрепленного права на пенсионное обеспечение, образуя большое количество конфликтов между гражданами и правоприменяющими органами. </w:t>
      </w:r>
      <w:r w:rsidR="00CA57F1" w:rsidRPr="00E601EF">
        <w:rPr>
          <w:rFonts w:ascii="Times New Roman" w:hAnsi="Times New Roman" w:cs="Times New Roman"/>
          <w:sz w:val="28"/>
          <w:szCs w:val="28"/>
        </w:rPr>
        <w:t>В</w:t>
      </w:r>
      <w:r w:rsidRPr="00E601EF">
        <w:rPr>
          <w:rFonts w:ascii="Times New Roman" w:hAnsi="Times New Roman" w:cs="Times New Roman"/>
          <w:sz w:val="28"/>
          <w:szCs w:val="28"/>
        </w:rPr>
        <w:t xml:space="preserve"> результате увеличивается количество жалоб в сфере пенсионного обеспечения.</w:t>
      </w:r>
      <w:r w:rsidR="00CC1CA6" w:rsidRPr="00E601EF">
        <w:rPr>
          <w:rFonts w:ascii="Times New Roman" w:hAnsi="Times New Roman" w:cs="Times New Roman"/>
          <w:sz w:val="28"/>
          <w:szCs w:val="28"/>
        </w:rPr>
        <w:tab/>
        <w:t>Н</w:t>
      </w:r>
      <w:r w:rsidRPr="00E601EF">
        <w:rPr>
          <w:rFonts w:ascii="Times New Roman" w:hAnsi="Times New Roman" w:cs="Times New Roman"/>
          <w:sz w:val="28"/>
          <w:szCs w:val="28"/>
        </w:rPr>
        <w:t>еобходимо акцентировать внимание на том, что право граждан на социальное обеспечение законодатель относит к ряду конституционных прав и свобод. Исходя из этого, можно прийти к умозаключению относительно того, что на суды возлагается несколько повышенная, дополнительная ответственность за своевременное, правильное, законное рассмотрение и разрешение споров. Обобщение судебной практики показало, что при рассмотрении дел, вытекающих из пенсионных правоотношений, суды, в основном, разрешают поданные заявления в соответствии с требованиями закона.</w:t>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Pr="00E601EF">
        <w:rPr>
          <w:rFonts w:ascii="Times New Roman" w:hAnsi="Times New Roman" w:cs="Times New Roman"/>
          <w:sz w:val="28"/>
          <w:szCs w:val="28"/>
        </w:rPr>
        <w:t>В качестве мер ответственности обязанного органа в законодательстве должны быть закреплены такие санкции и лишения. К ним относятся компенсация неполученного блага социальног</w:t>
      </w:r>
      <w:r w:rsidR="00E601EF">
        <w:rPr>
          <w:rFonts w:ascii="Times New Roman" w:hAnsi="Times New Roman" w:cs="Times New Roman"/>
          <w:sz w:val="28"/>
          <w:szCs w:val="28"/>
        </w:rPr>
        <w:t>о обеспечения, а также проценты</w:t>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t xml:space="preserve">      16</w:t>
      </w:r>
    </w:p>
    <w:p w:rsidR="00A00879" w:rsidRPr="00E601EF" w:rsidRDefault="00A00879" w:rsidP="00E601EF">
      <w:pPr>
        <w:spacing w:line="360" w:lineRule="auto"/>
        <w:jc w:val="both"/>
        <w:rPr>
          <w:rFonts w:ascii="Times New Roman" w:hAnsi="Times New Roman" w:cs="Times New Roman"/>
          <w:sz w:val="28"/>
          <w:szCs w:val="28"/>
        </w:rPr>
      </w:pPr>
      <w:r w:rsidRPr="00E601EF">
        <w:rPr>
          <w:rFonts w:ascii="Times New Roman" w:hAnsi="Times New Roman" w:cs="Times New Roman"/>
          <w:sz w:val="28"/>
          <w:szCs w:val="28"/>
        </w:rPr>
        <w:lastRenderedPageBreak/>
        <w:t>на размер или стоимость того или иного блага и компенсация морального вреда.</w:t>
      </w:r>
      <w:r w:rsidR="00E601EF">
        <w:rPr>
          <w:rFonts w:ascii="Times New Roman" w:hAnsi="Times New Roman" w:cs="Times New Roman"/>
          <w:sz w:val="28"/>
          <w:szCs w:val="28"/>
        </w:rPr>
        <w:t xml:space="preserve"> </w:t>
      </w:r>
      <w:r w:rsidR="00CC1CA6" w:rsidRPr="00E601EF">
        <w:rPr>
          <w:rFonts w:ascii="Times New Roman" w:hAnsi="Times New Roman" w:cs="Times New Roman"/>
          <w:sz w:val="28"/>
          <w:szCs w:val="28"/>
        </w:rPr>
        <w:t>Б</w:t>
      </w:r>
      <w:r w:rsidRPr="00E601EF">
        <w:rPr>
          <w:rFonts w:ascii="Times New Roman" w:hAnsi="Times New Roman" w:cs="Times New Roman"/>
          <w:sz w:val="28"/>
          <w:szCs w:val="28"/>
        </w:rPr>
        <w:t xml:space="preserve">лага в рамках системы социального обеспечения могут существовать в денежной, натуральной форме, а также в форме предоставления различных социальных услуг. Компенсация благ в натуральной форме или в виде социальных услуг должна исчисляться исходя из рыночных цен, представленных на настоящий момент. Если же имеет место ситуация, когда гражданин потратил свои личные денежные средства на приобретение того или иного </w:t>
      </w:r>
      <w:r w:rsidR="00CC1CA6" w:rsidRPr="00E601EF">
        <w:rPr>
          <w:rFonts w:ascii="Times New Roman" w:hAnsi="Times New Roman" w:cs="Times New Roman"/>
          <w:sz w:val="28"/>
          <w:szCs w:val="28"/>
        </w:rPr>
        <w:t xml:space="preserve"> </w:t>
      </w:r>
      <w:r w:rsidRPr="00E601EF">
        <w:rPr>
          <w:rFonts w:ascii="Times New Roman" w:hAnsi="Times New Roman" w:cs="Times New Roman"/>
          <w:sz w:val="28"/>
          <w:szCs w:val="28"/>
        </w:rPr>
        <w:t xml:space="preserve">блага, </w:t>
      </w:r>
      <w:r w:rsidR="00CC1CA6" w:rsidRPr="00E601EF">
        <w:rPr>
          <w:rFonts w:ascii="Times New Roman" w:hAnsi="Times New Roman" w:cs="Times New Roman"/>
          <w:sz w:val="28"/>
          <w:szCs w:val="28"/>
        </w:rPr>
        <w:t xml:space="preserve"> </w:t>
      </w:r>
      <w:r w:rsidRPr="00E601EF">
        <w:rPr>
          <w:rFonts w:ascii="Times New Roman" w:hAnsi="Times New Roman" w:cs="Times New Roman"/>
          <w:sz w:val="28"/>
          <w:szCs w:val="28"/>
        </w:rPr>
        <w:t xml:space="preserve">то </w:t>
      </w:r>
      <w:r w:rsidR="00CC1CA6" w:rsidRPr="00E601EF">
        <w:rPr>
          <w:rFonts w:ascii="Times New Roman" w:hAnsi="Times New Roman" w:cs="Times New Roman"/>
          <w:sz w:val="28"/>
          <w:szCs w:val="28"/>
        </w:rPr>
        <w:t xml:space="preserve">  </w:t>
      </w:r>
      <w:r w:rsidRPr="00E601EF">
        <w:rPr>
          <w:rFonts w:ascii="Times New Roman" w:hAnsi="Times New Roman" w:cs="Times New Roman"/>
          <w:sz w:val="28"/>
          <w:szCs w:val="28"/>
        </w:rPr>
        <w:t xml:space="preserve">компенсация </w:t>
      </w:r>
      <w:r w:rsidR="00CC1CA6" w:rsidRPr="00E601EF">
        <w:rPr>
          <w:rFonts w:ascii="Times New Roman" w:hAnsi="Times New Roman" w:cs="Times New Roman"/>
          <w:sz w:val="28"/>
          <w:szCs w:val="28"/>
        </w:rPr>
        <w:t xml:space="preserve">  </w:t>
      </w:r>
      <w:r w:rsidRPr="00E601EF">
        <w:rPr>
          <w:rFonts w:ascii="Times New Roman" w:hAnsi="Times New Roman" w:cs="Times New Roman"/>
          <w:sz w:val="28"/>
          <w:szCs w:val="28"/>
        </w:rPr>
        <w:t xml:space="preserve">может </w:t>
      </w:r>
      <w:r w:rsidR="00CC1CA6" w:rsidRPr="00E601EF">
        <w:rPr>
          <w:rFonts w:ascii="Times New Roman" w:hAnsi="Times New Roman" w:cs="Times New Roman"/>
          <w:sz w:val="28"/>
          <w:szCs w:val="28"/>
        </w:rPr>
        <w:t xml:space="preserve">  </w:t>
      </w:r>
      <w:r w:rsidRPr="00E601EF">
        <w:rPr>
          <w:rFonts w:ascii="Times New Roman" w:hAnsi="Times New Roman" w:cs="Times New Roman"/>
          <w:sz w:val="28"/>
          <w:szCs w:val="28"/>
        </w:rPr>
        <w:t xml:space="preserve">происходить </w:t>
      </w:r>
      <w:r w:rsidR="00CC1CA6" w:rsidRPr="00E601EF">
        <w:rPr>
          <w:rFonts w:ascii="Times New Roman" w:hAnsi="Times New Roman" w:cs="Times New Roman"/>
          <w:sz w:val="28"/>
          <w:szCs w:val="28"/>
        </w:rPr>
        <w:t xml:space="preserve"> </w:t>
      </w:r>
      <w:r w:rsidRPr="00E601EF">
        <w:rPr>
          <w:rFonts w:ascii="Times New Roman" w:hAnsi="Times New Roman" w:cs="Times New Roman"/>
          <w:sz w:val="28"/>
          <w:szCs w:val="28"/>
        </w:rPr>
        <w:t xml:space="preserve">с </w:t>
      </w:r>
      <w:r w:rsidR="00CC1CA6" w:rsidRPr="00E601EF">
        <w:rPr>
          <w:rFonts w:ascii="Times New Roman" w:hAnsi="Times New Roman" w:cs="Times New Roman"/>
          <w:sz w:val="28"/>
          <w:szCs w:val="28"/>
        </w:rPr>
        <w:t xml:space="preserve"> </w:t>
      </w:r>
      <w:r w:rsidRPr="00E601EF">
        <w:rPr>
          <w:rFonts w:ascii="Times New Roman" w:hAnsi="Times New Roman" w:cs="Times New Roman"/>
          <w:sz w:val="28"/>
          <w:szCs w:val="28"/>
        </w:rPr>
        <w:t xml:space="preserve">учетом </w:t>
      </w:r>
      <w:r w:rsidR="00CC1CA6" w:rsidRPr="00E601EF">
        <w:rPr>
          <w:rFonts w:ascii="Times New Roman" w:hAnsi="Times New Roman" w:cs="Times New Roman"/>
          <w:sz w:val="28"/>
          <w:szCs w:val="28"/>
        </w:rPr>
        <w:t xml:space="preserve"> </w:t>
      </w:r>
      <w:r w:rsidRPr="00E601EF">
        <w:rPr>
          <w:rFonts w:ascii="Times New Roman" w:hAnsi="Times New Roman" w:cs="Times New Roman"/>
          <w:sz w:val="28"/>
          <w:szCs w:val="28"/>
        </w:rPr>
        <w:t>фактически нововведения в законы, применяемые в сфере социального обеспечения, закрепленное в Конституции РФ право человека на социальное обеспечение должно оставаться незыблемым.</w:t>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r>
      <w:r w:rsidR="00CC1CA6" w:rsidRPr="00E601EF">
        <w:rPr>
          <w:rFonts w:ascii="Times New Roman" w:hAnsi="Times New Roman" w:cs="Times New Roman"/>
          <w:sz w:val="28"/>
          <w:szCs w:val="28"/>
        </w:rPr>
        <w:tab/>
        <w:t>З</w:t>
      </w:r>
      <w:r w:rsidRPr="00E601EF">
        <w:rPr>
          <w:rFonts w:ascii="Times New Roman" w:hAnsi="Times New Roman" w:cs="Times New Roman"/>
          <w:sz w:val="28"/>
          <w:szCs w:val="28"/>
        </w:rPr>
        <w:t>аконодательство в сфере социального обеспечения предполагает наличие правовых норм, содержание которых направлено преимущественно на защиту и охрану прав социально нуждающихся, малообеспеченных лиц и даже целых семей. Ведь нередки случаи нарушения порядка назначения и выплат социальных пособий, получаемых лицам в связи с рядом обстоятельств, прямо предусмотренных правовыми нормами в сфере социального обеспечения.</w:t>
      </w:r>
    </w:p>
    <w:p w:rsidR="00D90D94" w:rsidRPr="002D2257" w:rsidRDefault="00D90D94" w:rsidP="00D90D94">
      <w:pPr>
        <w:pStyle w:val="aa"/>
        <w:spacing w:line="360" w:lineRule="auto"/>
        <w:jc w:val="center"/>
        <w:rPr>
          <w:b/>
          <w:sz w:val="28"/>
          <w:szCs w:val="28"/>
        </w:rPr>
      </w:pPr>
      <w:r w:rsidRPr="00D90D94">
        <w:rPr>
          <w:b/>
          <w:sz w:val="28"/>
          <w:szCs w:val="28"/>
        </w:rPr>
        <w:t>2.3</w:t>
      </w:r>
      <w:r w:rsidR="002D2257" w:rsidRPr="002D2257">
        <w:rPr>
          <w:sz w:val="28"/>
          <w:szCs w:val="28"/>
        </w:rPr>
        <w:t xml:space="preserve"> </w:t>
      </w:r>
      <w:r w:rsidR="002D2257" w:rsidRPr="002D2257">
        <w:rPr>
          <w:b/>
          <w:sz w:val="28"/>
          <w:szCs w:val="28"/>
        </w:rPr>
        <w:t>Закрепление и проявление юридической ответственности в пенсионном обеспечении.</w:t>
      </w:r>
      <w:r w:rsidR="002D2257" w:rsidRPr="00D90D94">
        <w:rPr>
          <w:sz w:val="28"/>
          <w:szCs w:val="28"/>
        </w:rPr>
        <w:t xml:space="preserve"> </w:t>
      </w:r>
      <w:r w:rsidRPr="00D90D94">
        <w:rPr>
          <w:b/>
          <w:sz w:val="28"/>
          <w:szCs w:val="28"/>
        </w:rPr>
        <w:t xml:space="preserve"> </w:t>
      </w:r>
    </w:p>
    <w:p w:rsidR="00E601EF" w:rsidRDefault="00D90D94" w:rsidP="005B0161">
      <w:pPr>
        <w:spacing w:line="360" w:lineRule="auto"/>
        <w:ind w:firstLine="709"/>
        <w:jc w:val="both"/>
        <w:rPr>
          <w:rFonts w:ascii="Times New Roman" w:hAnsi="Times New Roman" w:cs="Times New Roman"/>
          <w:sz w:val="28"/>
          <w:szCs w:val="28"/>
        </w:rPr>
      </w:pPr>
      <w:r w:rsidRPr="00D90D94">
        <w:rPr>
          <w:rFonts w:ascii="Times New Roman" w:hAnsi="Times New Roman" w:cs="Times New Roman"/>
          <w:sz w:val="28"/>
          <w:szCs w:val="28"/>
        </w:rPr>
        <w:t xml:space="preserve">В пенсионных правоотношениях существует следующий основной субъектный состав: </w:t>
      </w:r>
      <w:r w:rsidR="006C2D1E">
        <w:rPr>
          <w:rFonts w:ascii="Times New Roman" w:hAnsi="Times New Roman" w:cs="Times New Roman"/>
          <w:sz w:val="28"/>
          <w:szCs w:val="28"/>
        </w:rPr>
        <w:tab/>
      </w:r>
      <w:r w:rsidR="006C2D1E">
        <w:rPr>
          <w:rFonts w:ascii="Times New Roman" w:hAnsi="Times New Roman" w:cs="Times New Roman"/>
          <w:sz w:val="28"/>
          <w:szCs w:val="28"/>
        </w:rPr>
        <w:tab/>
      </w:r>
      <w:r w:rsidR="006C2D1E">
        <w:rPr>
          <w:rFonts w:ascii="Times New Roman" w:hAnsi="Times New Roman" w:cs="Times New Roman"/>
          <w:sz w:val="28"/>
          <w:szCs w:val="28"/>
        </w:rPr>
        <w:tab/>
      </w:r>
      <w:r w:rsidR="006C2D1E">
        <w:rPr>
          <w:rFonts w:ascii="Times New Roman" w:hAnsi="Times New Roman" w:cs="Times New Roman"/>
          <w:sz w:val="28"/>
          <w:szCs w:val="28"/>
        </w:rPr>
        <w:tab/>
      </w:r>
      <w:r w:rsidR="006C2D1E">
        <w:rPr>
          <w:rFonts w:ascii="Times New Roman" w:hAnsi="Times New Roman" w:cs="Times New Roman"/>
          <w:sz w:val="28"/>
          <w:szCs w:val="28"/>
        </w:rPr>
        <w:tab/>
        <w:t xml:space="preserve">                                  </w:t>
      </w:r>
      <w:r w:rsidR="002D2257">
        <w:rPr>
          <w:rFonts w:ascii="Times New Roman" w:hAnsi="Times New Roman" w:cs="Times New Roman"/>
          <w:sz w:val="28"/>
          <w:szCs w:val="28"/>
        </w:rPr>
        <w:tab/>
      </w:r>
      <w:r w:rsidR="002D2257">
        <w:rPr>
          <w:rFonts w:ascii="Times New Roman" w:hAnsi="Times New Roman" w:cs="Times New Roman"/>
          <w:sz w:val="28"/>
          <w:szCs w:val="28"/>
        </w:rPr>
        <w:tab/>
        <w:t xml:space="preserve">     - Граждане </w:t>
      </w:r>
      <w:r w:rsidRPr="00D90D94">
        <w:rPr>
          <w:rFonts w:ascii="Times New Roman" w:hAnsi="Times New Roman" w:cs="Times New Roman"/>
          <w:sz w:val="28"/>
          <w:szCs w:val="28"/>
        </w:rPr>
        <w:t>- получатели</w:t>
      </w:r>
      <w:r w:rsidR="006C2D1E">
        <w:rPr>
          <w:rFonts w:ascii="Times New Roman" w:hAnsi="Times New Roman" w:cs="Times New Roman"/>
          <w:sz w:val="28"/>
          <w:szCs w:val="28"/>
        </w:rPr>
        <w:t xml:space="preserve"> соответствующих видов пенсий;                   </w:t>
      </w:r>
      <w:r w:rsidR="002D2257">
        <w:rPr>
          <w:rFonts w:ascii="Times New Roman" w:hAnsi="Times New Roman" w:cs="Times New Roman"/>
          <w:sz w:val="28"/>
          <w:szCs w:val="28"/>
        </w:rPr>
        <w:t xml:space="preserve">                        - </w:t>
      </w:r>
      <w:r w:rsidRPr="00D90D94">
        <w:rPr>
          <w:rFonts w:ascii="Times New Roman" w:hAnsi="Times New Roman" w:cs="Times New Roman"/>
          <w:sz w:val="28"/>
          <w:szCs w:val="28"/>
        </w:rPr>
        <w:t xml:space="preserve">Обязанные органы - пенсионные органы обязанные предоставить соответствующую пенсию гражданам. </w:t>
      </w:r>
      <w:r w:rsidR="006C2D1E">
        <w:rPr>
          <w:rFonts w:ascii="Times New Roman" w:hAnsi="Times New Roman" w:cs="Times New Roman"/>
          <w:sz w:val="28"/>
          <w:szCs w:val="28"/>
        </w:rPr>
        <w:tab/>
      </w:r>
      <w:r w:rsidR="006C2D1E">
        <w:rPr>
          <w:rFonts w:ascii="Times New Roman" w:hAnsi="Times New Roman" w:cs="Times New Roman"/>
          <w:sz w:val="28"/>
          <w:szCs w:val="28"/>
        </w:rPr>
        <w:tab/>
      </w:r>
      <w:r w:rsidR="006C2D1E">
        <w:rPr>
          <w:rFonts w:ascii="Times New Roman" w:hAnsi="Times New Roman" w:cs="Times New Roman"/>
          <w:sz w:val="28"/>
          <w:szCs w:val="28"/>
        </w:rPr>
        <w:tab/>
      </w:r>
      <w:r w:rsidR="006C2D1E">
        <w:rPr>
          <w:rFonts w:ascii="Times New Roman" w:hAnsi="Times New Roman" w:cs="Times New Roman"/>
          <w:sz w:val="28"/>
          <w:szCs w:val="28"/>
        </w:rPr>
        <w:tab/>
      </w:r>
      <w:r w:rsidR="006C2D1E">
        <w:rPr>
          <w:rFonts w:ascii="Times New Roman" w:hAnsi="Times New Roman" w:cs="Times New Roman"/>
          <w:sz w:val="28"/>
          <w:szCs w:val="28"/>
        </w:rPr>
        <w:tab/>
      </w:r>
      <w:r w:rsidR="006C2D1E">
        <w:rPr>
          <w:rFonts w:ascii="Times New Roman" w:hAnsi="Times New Roman" w:cs="Times New Roman"/>
          <w:sz w:val="28"/>
          <w:szCs w:val="28"/>
        </w:rPr>
        <w:tab/>
      </w:r>
      <w:r w:rsidR="006C2D1E">
        <w:rPr>
          <w:rFonts w:ascii="Times New Roman" w:hAnsi="Times New Roman" w:cs="Times New Roman"/>
          <w:sz w:val="28"/>
          <w:szCs w:val="28"/>
        </w:rPr>
        <w:tab/>
      </w:r>
      <w:r w:rsidRPr="00D90D94">
        <w:rPr>
          <w:rFonts w:ascii="Times New Roman" w:hAnsi="Times New Roman" w:cs="Times New Roman"/>
          <w:sz w:val="28"/>
          <w:szCs w:val="28"/>
        </w:rPr>
        <w:t xml:space="preserve">Помимо указанных субъектов имеются также </w:t>
      </w:r>
      <w:r w:rsidR="006C2D1E">
        <w:rPr>
          <w:rFonts w:ascii="Times New Roman" w:hAnsi="Times New Roman" w:cs="Times New Roman"/>
          <w:sz w:val="28"/>
          <w:szCs w:val="28"/>
        </w:rPr>
        <w:t>у</w:t>
      </w:r>
      <w:r w:rsidRPr="00D90D94">
        <w:rPr>
          <w:rFonts w:ascii="Times New Roman" w:hAnsi="Times New Roman" w:cs="Times New Roman"/>
          <w:sz w:val="28"/>
          <w:szCs w:val="28"/>
        </w:rPr>
        <w:t xml:space="preserve">частники пенсионных правоотношений, которые как способствуют реализации права на получении пенсии гражданами, так и выступают гарантами реализации такого права. </w:t>
      </w:r>
      <w:r w:rsidR="006C2D1E">
        <w:rPr>
          <w:rFonts w:ascii="Times New Roman" w:hAnsi="Times New Roman" w:cs="Times New Roman"/>
          <w:sz w:val="28"/>
          <w:szCs w:val="28"/>
        </w:rPr>
        <w:t xml:space="preserve">              К ним относятся: </w:t>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r>
      <w:r w:rsidR="00E601EF">
        <w:rPr>
          <w:rFonts w:ascii="Times New Roman" w:hAnsi="Times New Roman" w:cs="Times New Roman"/>
          <w:sz w:val="28"/>
          <w:szCs w:val="28"/>
        </w:rPr>
        <w:tab/>
        <w:t xml:space="preserve">       17</w:t>
      </w:r>
    </w:p>
    <w:p w:rsidR="007F7315" w:rsidRDefault="006C2D1E" w:rsidP="005B0161">
      <w:pPr>
        <w:spacing w:line="360" w:lineRule="auto"/>
        <w:jc w:val="both"/>
        <w:rPr>
          <w:rFonts w:ascii="Times New Roman" w:hAnsi="Times New Roman" w:cs="Times New Roman"/>
          <w:sz w:val="28"/>
          <w:szCs w:val="28"/>
        </w:rPr>
      </w:pPr>
      <w:r w:rsidRPr="007F7315">
        <w:rPr>
          <w:rFonts w:ascii="Times New Roman" w:hAnsi="Times New Roman" w:cs="Times New Roman"/>
          <w:sz w:val="28"/>
          <w:szCs w:val="28"/>
        </w:rPr>
        <w:lastRenderedPageBreak/>
        <w:t xml:space="preserve">- </w:t>
      </w:r>
      <w:r w:rsidR="00D90D94" w:rsidRPr="007F7315">
        <w:rPr>
          <w:rFonts w:ascii="Times New Roman" w:hAnsi="Times New Roman" w:cs="Times New Roman"/>
          <w:sz w:val="28"/>
          <w:szCs w:val="28"/>
        </w:rPr>
        <w:t>работодатели и иные приравне</w:t>
      </w:r>
      <w:r w:rsidRPr="007F7315">
        <w:rPr>
          <w:rFonts w:ascii="Times New Roman" w:hAnsi="Times New Roman" w:cs="Times New Roman"/>
          <w:sz w:val="28"/>
          <w:szCs w:val="28"/>
        </w:rPr>
        <w:t xml:space="preserve">нные к ним участники; </w:t>
      </w:r>
      <w:r w:rsidRPr="007F7315">
        <w:rPr>
          <w:rFonts w:ascii="Times New Roman" w:hAnsi="Times New Roman" w:cs="Times New Roman"/>
          <w:sz w:val="28"/>
          <w:szCs w:val="28"/>
        </w:rPr>
        <w:tab/>
      </w:r>
      <w:r w:rsidRPr="007F7315">
        <w:rPr>
          <w:rFonts w:ascii="Times New Roman" w:hAnsi="Times New Roman" w:cs="Times New Roman"/>
          <w:sz w:val="28"/>
          <w:szCs w:val="28"/>
        </w:rPr>
        <w:tab/>
      </w:r>
      <w:r w:rsidRPr="007F7315">
        <w:rPr>
          <w:rFonts w:ascii="Times New Roman" w:hAnsi="Times New Roman" w:cs="Times New Roman"/>
          <w:sz w:val="28"/>
          <w:szCs w:val="28"/>
        </w:rPr>
        <w:tab/>
      </w:r>
      <w:r w:rsidRPr="007F7315">
        <w:rPr>
          <w:rFonts w:ascii="Times New Roman" w:hAnsi="Times New Roman" w:cs="Times New Roman"/>
          <w:sz w:val="28"/>
          <w:szCs w:val="28"/>
        </w:rPr>
        <w:tab/>
        <w:t xml:space="preserve">        - </w:t>
      </w:r>
      <w:r w:rsidR="00D90D94" w:rsidRPr="007F7315">
        <w:rPr>
          <w:rFonts w:ascii="Times New Roman" w:hAnsi="Times New Roman" w:cs="Times New Roman"/>
          <w:sz w:val="28"/>
          <w:szCs w:val="28"/>
        </w:rPr>
        <w:t xml:space="preserve">государство в лице своих органов и правомочных организаций. </w:t>
      </w:r>
      <w:r w:rsidR="005B0161" w:rsidRPr="007F7315">
        <w:rPr>
          <w:rFonts w:ascii="Times New Roman" w:hAnsi="Times New Roman" w:cs="Times New Roman"/>
          <w:sz w:val="28"/>
          <w:szCs w:val="28"/>
        </w:rPr>
        <w:tab/>
      </w:r>
      <w:r w:rsidR="005B0161" w:rsidRPr="007F7315">
        <w:rPr>
          <w:rFonts w:ascii="Times New Roman" w:hAnsi="Times New Roman" w:cs="Times New Roman"/>
          <w:sz w:val="28"/>
          <w:szCs w:val="28"/>
        </w:rPr>
        <w:tab/>
        <w:t xml:space="preserve">   </w:t>
      </w:r>
      <w:r w:rsidR="00E601EF" w:rsidRPr="007F7315">
        <w:rPr>
          <w:rFonts w:ascii="Times New Roman" w:hAnsi="Times New Roman" w:cs="Times New Roman"/>
          <w:sz w:val="28"/>
          <w:szCs w:val="28"/>
        </w:rPr>
        <w:tab/>
      </w:r>
      <w:r w:rsidR="00CC4C46" w:rsidRPr="007F7315">
        <w:rPr>
          <w:rFonts w:ascii="Times New Roman" w:hAnsi="Times New Roman" w:cs="Times New Roman"/>
          <w:sz w:val="28"/>
          <w:szCs w:val="28"/>
        </w:rPr>
        <w:t>Ю</w:t>
      </w:r>
      <w:r w:rsidR="00D90D94" w:rsidRPr="007F7315">
        <w:rPr>
          <w:rFonts w:ascii="Times New Roman" w:hAnsi="Times New Roman" w:cs="Times New Roman"/>
          <w:sz w:val="28"/>
          <w:szCs w:val="28"/>
        </w:rPr>
        <w:t>риди</w:t>
      </w:r>
      <w:r w:rsidR="00CC4C46" w:rsidRPr="007F7315">
        <w:rPr>
          <w:rFonts w:ascii="Times New Roman" w:hAnsi="Times New Roman" w:cs="Times New Roman"/>
          <w:sz w:val="28"/>
          <w:szCs w:val="28"/>
        </w:rPr>
        <w:t>ческая ответственность</w:t>
      </w:r>
      <w:r w:rsidR="00D90D94" w:rsidRPr="007F7315">
        <w:rPr>
          <w:rFonts w:ascii="Times New Roman" w:hAnsi="Times New Roman" w:cs="Times New Roman"/>
          <w:sz w:val="28"/>
          <w:szCs w:val="28"/>
        </w:rPr>
        <w:t xml:space="preserve"> субъектов пенсионных отношений по федеральному закону " О государственном пенсионном обеспечении в РФ" и отношений </w:t>
      </w:r>
      <w:r w:rsidR="005B0161" w:rsidRPr="007F7315">
        <w:rPr>
          <w:rFonts w:ascii="Times New Roman" w:hAnsi="Times New Roman" w:cs="Times New Roman"/>
          <w:sz w:val="28"/>
          <w:szCs w:val="28"/>
        </w:rPr>
        <w:t xml:space="preserve">  </w:t>
      </w:r>
      <w:r w:rsidR="00D90D94" w:rsidRPr="007F7315">
        <w:rPr>
          <w:rFonts w:ascii="Times New Roman" w:hAnsi="Times New Roman" w:cs="Times New Roman"/>
          <w:sz w:val="28"/>
          <w:szCs w:val="28"/>
        </w:rPr>
        <w:t xml:space="preserve">по </w:t>
      </w:r>
      <w:r w:rsidR="005B0161" w:rsidRPr="007F7315">
        <w:rPr>
          <w:rFonts w:ascii="Times New Roman" w:hAnsi="Times New Roman" w:cs="Times New Roman"/>
          <w:sz w:val="28"/>
          <w:szCs w:val="28"/>
        </w:rPr>
        <w:t xml:space="preserve">  </w:t>
      </w:r>
      <w:r w:rsidR="00D90D94" w:rsidRPr="007F7315">
        <w:rPr>
          <w:rFonts w:ascii="Times New Roman" w:hAnsi="Times New Roman" w:cs="Times New Roman"/>
          <w:sz w:val="28"/>
          <w:szCs w:val="28"/>
        </w:rPr>
        <w:t xml:space="preserve">поводу </w:t>
      </w:r>
      <w:r w:rsidR="005B0161" w:rsidRPr="007F7315">
        <w:rPr>
          <w:rFonts w:ascii="Times New Roman" w:hAnsi="Times New Roman" w:cs="Times New Roman"/>
          <w:sz w:val="28"/>
          <w:szCs w:val="28"/>
        </w:rPr>
        <w:t xml:space="preserve">  </w:t>
      </w:r>
      <w:r w:rsidR="00D90D94" w:rsidRPr="007F7315">
        <w:rPr>
          <w:rFonts w:ascii="Times New Roman" w:hAnsi="Times New Roman" w:cs="Times New Roman"/>
          <w:sz w:val="28"/>
          <w:szCs w:val="28"/>
        </w:rPr>
        <w:t xml:space="preserve">пожизненного </w:t>
      </w:r>
      <w:r w:rsidR="005B0161" w:rsidRPr="007F7315">
        <w:rPr>
          <w:rFonts w:ascii="Times New Roman" w:hAnsi="Times New Roman" w:cs="Times New Roman"/>
          <w:sz w:val="28"/>
          <w:szCs w:val="28"/>
        </w:rPr>
        <w:t xml:space="preserve">  </w:t>
      </w:r>
      <w:r w:rsidR="00D90D94" w:rsidRPr="007F7315">
        <w:rPr>
          <w:rFonts w:ascii="Times New Roman" w:hAnsi="Times New Roman" w:cs="Times New Roman"/>
          <w:sz w:val="28"/>
          <w:szCs w:val="28"/>
        </w:rPr>
        <w:t xml:space="preserve">содержания </w:t>
      </w:r>
      <w:r w:rsidR="005B0161" w:rsidRPr="007F7315">
        <w:rPr>
          <w:rFonts w:ascii="Times New Roman" w:hAnsi="Times New Roman" w:cs="Times New Roman"/>
          <w:sz w:val="28"/>
          <w:szCs w:val="28"/>
        </w:rPr>
        <w:t xml:space="preserve"> </w:t>
      </w:r>
      <w:r w:rsidR="00D90D94" w:rsidRPr="007F7315">
        <w:rPr>
          <w:rFonts w:ascii="Times New Roman" w:hAnsi="Times New Roman" w:cs="Times New Roman"/>
          <w:sz w:val="28"/>
          <w:szCs w:val="28"/>
        </w:rPr>
        <w:t xml:space="preserve">судей </w:t>
      </w:r>
      <w:r w:rsidR="005B0161" w:rsidRPr="007F7315">
        <w:rPr>
          <w:rFonts w:ascii="Times New Roman" w:hAnsi="Times New Roman" w:cs="Times New Roman"/>
          <w:sz w:val="28"/>
          <w:szCs w:val="28"/>
        </w:rPr>
        <w:t xml:space="preserve"> в</w:t>
      </w:r>
      <w:r w:rsidR="00E856ED" w:rsidRPr="007F7315">
        <w:rPr>
          <w:rFonts w:ascii="Times New Roman" w:hAnsi="Times New Roman" w:cs="Times New Roman"/>
          <w:sz w:val="28"/>
          <w:szCs w:val="28"/>
        </w:rPr>
        <w:t xml:space="preserve">  соотве</w:t>
      </w:r>
      <w:r w:rsidR="00E601EF" w:rsidRPr="007F7315">
        <w:rPr>
          <w:rFonts w:ascii="Times New Roman" w:hAnsi="Times New Roman" w:cs="Times New Roman"/>
          <w:sz w:val="28"/>
          <w:szCs w:val="28"/>
        </w:rPr>
        <w:t>тствии   с</w:t>
      </w:r>
      <w:r w:rsidR="00CC4C46" w:rsidRPr="007F7315">
        <w:rPr>
          <w:rFonts w:ascii="Times New Roman" w:hAnsi="Times New Roman" w:cs="Times New Roman"/>
          <w:sz w:val="28"/>
          <w:szCs w:val="28"/>
        </w:rPr>
        <w:t xml:space="preserve"> Федеральным законом РФ «О статусе судей в Российской Федерации» N 3132-1 (с изм. и доп., вступ. в силу с 25.10.2019) отсутствует, так как нет норм, устанавливающих</w:t>
      </w:r>
      <w:r w:rsidR="00D90D94" w:rsidRPr="007F7315">
        <w:rPr>
          <w:rFonts w:ascii="Times New Roman" w:hAnsi="Times New Roman" w:cs="Times New Roman"/>
          <w:sz w:val="28"/>
          <w:szCs w:val="28"/>
        </w:rPr>
        <w:t xml:space="preserve"> юридическую ответственность как обязанного органа, так и получателя пенсии, пожизненного денежного содержания в случае нарушения прав граждан они не могут быть восстановлены. </w:t>
      </w:r>
      <w:r w:rsidR="00CC4C46" w:rsidRPr="007F7315">
        <w:rPr>
          <w:rFonts w:ascii="Times New Roman" w:hAnsi="Times New Roman" w:cs="Times New Roman"/>
          <w:sz w:val="28"/>
          <w:szCs w:val="28"/>
        </w:rPr>
        <w:tab/>
      </w:r>
      <w:r w:rsidR="00CC4C46" w:rsidRPr="007F7315">
        <w:rPr>
          <w:rFonts w:ascii="Times New Roman" w:hAnsi="Times New Roman" w:cs="Times New Roman"/>
          <w:sz w:val="28"/>
          <w:szCs w:val="28"/>
        </w:rPr>
        <w:tab/>
      </w:r>
      <w:r w:rsidR="00CC4C46" w:rsidRPr="007F7315">
        <w:rPr>
          <w:rFonts w:ascii="Times New Roman" w:hAnsi="Times New Roman" w:cs="Times New Roman"/>
          <w:sz w:val="28"/>
          <w:szCs w:val="28"/>
        </w:rPr>
        <w:tab/>
      </w:r>
      <w:r w:rsidR="00CC4C46" w:rsidRPr="007F7315">
        <w:rPr>
          <w:rFonts w:ascii="Times New Roman" w:hAnsi="Times New Roman" w:cs="Times New Roman"/>
          <w:sz w:val="28"/>
          <w:szCs w:val="28"/>
        </w:rPr>
        <w:tab/>
      </w:r>
      <w:r w:rsidR="00D90D94" w:rsidRPr="007F7315">
        <w:rPr>
          <w:rFonts w:ascii="Times New Roman" w:hAnsi="Times New Roman" w:cs="Times New Roman"/>
          <w:sz w:val="28"/>
          <w:szCs w:val="28"/>
        </w:rPr>
        <w:t xml:space="preserve">Юридическая ответственность получателей </w:t>
      </w:r>
      <w:r w:rsidR="005B0161" w:rsidRPr="007F7315">
        <w:rPr>
          <w:rFonts w:ascii="Times New Roman" w:hAnsi="Times New Roman" w:cs="Times New Roman"/>
          <w:sz w:val="28"/>
          <w:szCs w:val="28"/>
        </w:rPr>
        <w:t>социальных пособий предусмотрена федеральным законом от 19.05.</w:t>
      </w:r>
      <w:r w:rsidR="00D90D94" w:rsidRPr="007F7315">
        <w:rPr>
          <w:rFonts w:ascii="Times New Roman" w:hAnsi="Times New Roman" w:cs="Times New Roman"/>
          <w:sz w:val="28"/>
          <w:szCs w:val="28"/>
        </w:rPr>
        <w:t>1995г. "О государственных пособиях гражданам, имеющим детей"</w:t>
      </w:r>
      <w:r w:rsidR="00CC4C46" w:rsidRPr="007F7315">
        <w:rPr>
          <w:rFonts w:ascii="Times New Roman" w:hAnsi="Times New Roman" w:cs="Times New Roman"/>
          <w:sz w:val="28"/>
          <w:szCs w:val="28"/>
        </w:rPr>
        <w:t xml:space="preserve"> (с изм. и доп.</w:t>
      </w:r>
      <w:r w:rsidR="007F7315" w:rsidRPr="007F7315">
        <w:rPr>
          <w:rFonts w:ascii="Times New Roman" w:hAnsi="Times New Roman" w:cs="Times New Roman"/>
          <w:sz w:val="28"/>
          <w:szCs w:val="28"/>
        </w:rPr>
        <w:t xml:space="preserve"> от</w:t>
      </w:r>
      <w:r w:rsidR="00CC4C46" w:rsidRPr="007F7315">
        <w:rPr>
          <w:rFonts w:ascii="Times New Roman" w:hAnsi="Times New Roman" w:cs="Times New Roman"/>
          <w:sz w:val="28"/>
          <w:szCs w:val="28"/>
        </w:rPr>
        <w:t xml:space="preserve"> 2 декабря 2019 г.)</w:t>
      </w:r>
      <w:r w:rsidR="00D90D94" w:rsidRPr="007F7315">
        <w:rPr>
          <w:rFonts w:ascii="Times New Roman" w:hAnsi="Times New Roman" w:cs="Times New Roman"/>
          <w:sz w:val="28"/>
          <w:szCs w:val="28"/>
        </w:rPr>
        <w:t>. Так, в соответствии со ст.18 закона получатели пособий обязаны своевременно извещать органы, назначающие государственные пособия гражданам, имеющим детей, о наступлении обстоятельств, влекущих изменение размеров государственных пособий или прекращение их выплат. Излишне выплаченные суммы пособий удерживаются с получателя только в том случае, если п</w:t>
      </w:r>
      <w:r w:rsidR="0083280A" w:rsidRPr="007F7315">
        <w:rPr>
          <w:rFonts w:ascii="Times New Roman" w:hAnsi="Times New Roman" w:cs="Times New Roman"/>
          <w:sz w:val="28"/>
          <w:szCs w:val="28"/>
        </w:rPr>
        <w:t xml:space="preserve">ереплата произошла по его вине. </w:t>
      </w:r>
      <w:r w:rsidR="00D90D94" w:rsidRPr="007F7315">
        <w:rPr>
          <w:rFonts w:ascii="Times New Roman" w:hAnsi="Times New Roman" w:cs="Times New Roman"/>
          <w:sz w:val="28"/>
          <w:szCs w:val="28"/>
        </w:rPr>
        <w:t xml:space="preserve">Однако норма об ответственности не сформулирована должным образом, так как в ней элементах объективной стороны состава правонарушения не установлены. </w:t>
      </w:r>
      <w:r w:rsidR="007F7315" w:rsidRPr="007F7315">
        <w:rPr>
          <w:rFonts w:ascii="Times New Roman" w:hAnsi="Times New Roman" w:cs="Times New Roman"/>
          <w:sz w:val="28"/>
          <w:szCs w:val="28"/>
        </w:rPr>
        <w:tab/>
      </w:r>
      <w:r w:rsidR="007F7315" w:rsidRPr="007F7315">
        <w:rPr>
          <w:rFonts w:ascii="Times New Roman" w:hAnsi="Times New Roman" w:cs="Times New Roman"/>
          <w:sz w:val="28"/>
          <w:szCs w:val="28"/>
        </w:rPr>
        <w:tab/>
      </w:r>
      <w:r w:rsidR="007F7315" w:rsidRPr="007F7315">
        <w:rPr>
          <w:rFonts w:ascii="Times New Roman" w:hAnsi="Times New Roman" w:cs="Times New Roman"/>
          <w:sz w:val="28"/>
          <w:szCs w:val="28"/>
        </w:rPr>
        <w:tab/>
      </w:r>
      <w:r w:rsidR="007F7315" w:rsidRPr="007F7315">
        <w:rPr>
          <w:rFonts w:ascii="Times New Roman" w:hAnsi="Times New Roman" w:cs="Times New Roman"/>
          <w:sz w:val="28"/>
          <w:szCs w:val="28"/>
        </w:rPr>
        <w:tab/>
      </w:r>
      <w:r w:rsidR="007F7315" w:rsidRPr="007F7315">
        <w:rPr>
          <w:rFonts w:ascii="Times New Roman" w:hAnsi="Times New Roman" w:cs="Times New Roman"/>
          <w:sz w:val="28"/>
          <w:szCs w:val="28"/>
        </w:rPr>
        <w:tab/>
      </w:r>
      <w:r w:rsidR="007F7315" w:rsidRPr="007F7315">
        <w:rPr>
          <w:rFonts w:ascii="Times New Roman" w:hAnsi="Times New Roman" w:cs="Times New Roman"/>
          <w:sz w:val="28"/>
          <w:szCs w:val="28"/>
        </w:rPr>
        <w:tab/>
      </w:r>
      <w:r w:rsidR="00D90D94" w:rsidRPr="007F7315">
        <w:rPr>
          <w:rFonts w:ascii="Times New Roman" w:hAnsi="Times New Roman" w:cs="Times New Roman"/>
          <w:sz w:val="28"/>
          <w:szCs w:val="28"/>
        </w:rPr>
        <w:t>Федеральным закон</w:t>
      </w:r>
      <w:r w:rsidR="007F7315">
        <w:rPr>
          <w:rFonts w:ascii="Times New Roman" w:hAnsi="Times New Roman" w:cs="Times New Roman"/>
          <w:sz w:val="28"/>
          <w:szCs w:val="28"/>
        </w:rPr>
        <w:t>ом</w:t>
      </w:r>
      <w:r w:rsidR="007F7315" w:rsidRPr="007F7315">
        <w:rPr>
          <w:rFonts w:ascii="Times New Roman" w:hAnsi="Times New Roman" w:cs="Times New Roman"/>
          <w:sz w:val="28"/>
          <w:szCs w:val="28"/>
        </w:rPr>
        <w:t xml:space="preserve"> </w:t>
      </w:r>
      <w:r w:rsidR="007F7315">
        <w:rPr>
          <w:rFonts w:ascii="Times New Roman" w:hAnsi="Times New Roman" w:cs="Times New Roman"/>
          <w:sz w:val="28"/>
          <w:szCs w:val="28"/>
        </w:rPr>
        <w:t>от 29.12.2006 №</w:t>
      </w:r>
      <w:r w:rsidR="007F7315" w:rsidRPr="007F7315">
        <w:rPr>
          <w:rFonts w:ascii="Times New Roman" w:hAnsi="Times New Roman" w:cs="Times New Roman"/>
          <w:sz w:val="28"/>
          <w:szCs w:val="28"/>
        </w:rPr>
        <w:t xml:space="preserve">255-ФЗ (ред. от 27.12.2019) </w:t>
      </w:r>
      <w:r w:rsidR="007F7315">
        <w:rPr>
          <w:rFonts w:ascii="Times New Roman" w:hAnsi="Times New Roman" w:cs="Times New Roman"/>
          <w:sz w:val="28"/>
          <w:szCs w:val="28"/>
        </w:rPr>
        <w:t>«</w:t>
      </w:r>
      <w:r w:rsidR="007F7315" w:rsidRPr="007F7315">
        <w:rPr>
          <w:rFonts w:ascii="Times New Roman" w:hAnsi="Times New Roman" w:cs="Times New Roman"/>
          <w:sz w:val="28"/>
          <w:szCs w:val="28"/>
        </w:rPr>
        <w:t>Об обязательном социальном страховании на случай временной нетрудоспособности и в связи с материнством</w:t>
      </w:r>
      <w:r w:rsidR="007F7315">
        <w:rPr>
          <w:rFonts w:ascii="Times New Roman" w:hAnsi="Times New Roman" w:cs="Times New Roman"/>
          <w:sz w:val="28"/>
          <w:szCs w:val="28"/>
        </w:rPr>
        <w:t xml:space="preserve">» </w:t>
      </w:r>
      <w:r w:rsidR="00D90D94" w:rsidRPr="00D90D94">
        <w:rPr>
          <w:rFonts w:ascii="Times New Roman" w:hAnsi="Times New Roman" w:cs="Times New Roman"/>
          <w:sz w:val="28"/>
          <w:szCs w:val="28"/>
        </w:rPr>
        <w:t>предусмотрено снижение размера пособия по временной нетрудоспособности в случаях, если заболевание или травма наступили вследствие алкогольного, наркотического, токсического опьянения или действий связанных с таким опьянением. Однако не ясно, что нужно считать опьянением, так в законе не закреплена процедура установления такого факта для исчисления пособия. Ответственность</w:t>
      </w:r>
      <w:r w:rsidR="007F7315">
        <w:rPr>
          <w:rFonts w:ascii="Times New Roman" w:hAnsi="Times New Roman" w:cs="Times New Roman"/>
          <w:sz w:val="28"/>
          <w:szCs w:val="28"/>
        </w:rPr>
        <w:t xml:space="preserve">                    </w:t>
      </w:r>
      <w:r w:rsidR="007F7315">
        <w:rPr>
          <w:rFonts w:ascii="Times New Roman" w:hAnsi="Times New Roman" w:cs="Times New Roman"/>
          <w:sz w:val="28"/>
          <w:szCs w:val="28"/>
        </w:rPr>
        <w:tab/>
      </w:r>
      <w:r w:rsidR="007F7315">
        <w:rPr>
          <w:rFonts w:ascii="Times New Roman" w:hAnsi="Times New Roman" w:cs="Times New Roman"/>
          <w:sz w:val="28"/>
          <w:szCs w:val="28"/>
        </w:rPr>
        <w:tab/>
      </w:r>
      <w:r w:rsidR="007F7315">
        <w:rPr>
          <w:rFonts w:ascii="Times New Roman" w:hAnsi="Times New Roman" w:cs="Times New Roman"/>
          <w:sz w:val="28"/>
          <w:szCs w:val="28"/>
        </w:rPr>
        <w:tab/>
      </w:r>
      <w:r w:rsidR="007F7315">
        <w:rPr>
          <w:rFonts w:ascii="Times New Roman" w:hAnsi="Times New Roman" w:cs="Times New Roman"/>
          <w:sz w:val="28"/>
          <w:szCs w:val="28"/>
        </w:rPr>
        <w:tab/>
      </w:r>
      <w:r w:rsidR="007F7315">
        <w:rPr>
          <w:rFonts w:ascii="Times New Roman" w:hAnsi="Times New Roman" w:cs="Times New Roman"/>
          <w:sz w:val="28"/>
          <w:szCs w:val="28"/>
        </w:rPr>
        <w:tab/>
      </w:r>
      <w:r w:rsidR="007F7315">
        <w:rPr>
          <w:rFonts w:ascii="Times New Roman" w:hAnsi="Times New Roman" w:cs="Times New Roman"/>
          <w:sz w:val="28"/>
          <w:szCs w:val="28"/>
        </w:rPr>
        <w:tab/>
        <w:t xml:space="preserve">      18</w:t>
      </w:r>
      <w:r w:rsidR="00D90D94" w:rsidRPr="00D90D94">
        <w:rPr>
          <w:rFonts w:ascii="Times New Roman" w:hAnsi="Times New Roman" w:cs="Times New Roman"/>
          <w:sz w:val="28"/>
          <w:szCs w:val="28"/>
        </w:rPr>
        <w:t xml:space="preserve"> </w:t>
      </w:r>
    </w:p>
    <w:p w:rsidR="007F7315" w:rsidRDefault="00D90D94" w:rsidP="005B0161">
      <w:pPr>
        <w:spacing w:line="360" w:lineRule="auto"/>
        <w:jc w:val="both"/>
        <w:rPr>
          <w:rFonts w:ascii="Times New Roman" w:hAnsi="Times New Roman" w:cs="Times New Roman"/>
          <w:sz w:val="28"/>
          <w:szCs w:val="28"/>
        </w:rPr>
      </w:pPr>
      <w:r w:rsidRPr="007F7315">
        <w:rPr>
          <w:rFonts w:ascii="Times New Roman" w:hAnsi="Times New Roman" w:cs="Times New Roman"/>
          <w:sz w:val="28"/>
          <w:szCs w:val="28"/>
        </w:rPr>
        <w:lastRenderedPageBreak/>
        <w:t xml:space="preserve">получателей пособий по беременности и родам в федеральном законе от 29 декабря 2006 года не предусмотрено. Помимо пособий гражданам могут выплачиваться другие социальные выплаты - компенсационные, субсидии, ежемесячные денежные выплаты ответственность получателей этих видов социального обеспечения либо неустановленна вовсе, либо сформулирована в сере предоставления социальных пособий и иных выплат в подавляющем большинстве нормативных актов, регулирующих указанные отношения, не содержит норм в случае прав граждан. Если и есть такие нормы, то они фрагментарны. Например, в постановлении Правительства РФ </w:t>
      </w:r>
      <w:r w:rsidR="007F7315" w:rsidRPr="007F7315">
        <w:rPr>
          <w:rFonts w:ascii="Times New Roman" w:hAnsi="Times New Roman" w:cs="Times New Roman"/>
          <w:sz w:val="28"/>
          <w:szCs w:val="28"/>
        </w:rPr>
        <w:t>Постановление Правительства РФ от 03.11.1994 N 1206 (ред. от 29.11.2018) "Об утверждении Порядка назначения и выплаты ежемесячных компенсационных выплат отдельным категориям граждан"</w:t>
      </w:r>
      <w:r w:rsidR="007F7315">
        <w:rPr>
          <w:rFonts w:ascii="Times New Roman" w:hAnsi="Times New Roman" w:cs="Times New Roman"/>
          <w:sz w:val="28"/>
          <w:szCs w:val="28"/>
        </w:rPr>
        <w:t xml:space="preserve"> есть п.7, в </w:t>
      </w:r>
      <w:r w:rsidRPr="00D90D94">
        <w:rPr>
          <w:rFonts w:ascii="Times New Roman" w:hAnsi="Times New Roman" w:cs="Times New Roman"/>
          <w:sz w:val="28"/>
          <w:szCs w:val="28"/>
        </w:rPr>
        <w:t>котором говорится об ответственности.</w:t>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7F7315">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Pr="00D90D94">
        <w:rPr>
          <w:rFonts w:ascii="Times New Roman" w:hAnsi="Times New Roman" w:cs="Times New Roman"/>
          <w:sz w:val="28"/>
          <w:szCs w:val="28"/>
        </w:rPr>
        <w:t>Юридическая ответственность сторон правоотношений по обеспечению медицинской и лекарственной помощи в отраслевых нормативных правовых актах по существу отсутствует так, в основах законодательства РФ об охране</w:t>
      </w:r>
      <w:r w:rsidR="007F7315">
        <w:rPr>
          <w:rFonts w:ascii="Times New Roman" w:hAnsi="Times New Roman" w:cs="Times New Roman"/>
          <w:sz w:val="28"/>
          <w:szCs w:val="28"/>
        </w:rPr>
        <w:t xml:space="preserve"> </w:t>
      </w:r>
      <w:r w:rsidRPr="00D90D94">
        <w:rPr>
          <w:rFonts w:ascii="Times New Roman" w:hAnsi="Times New Roman" w:cs="Times New Roman"/>
          <w:sz w:val="28"/>
          <w:szCs w:val="28"/>
        </w:rPr>
        <w:t>здоровья граждан говориться только о правах получателей медицинской помощи. Норм об их ответственност</w:t>
      </w:r>
      <w:r w:rsidR="0083280A">
        <w:rPr>
          <w:rFonts w:ascii="Times New Roman" w:hAnsi="Times New Roman" w:cs="Times New Roman"/>
          <w:sz w:val="28"/>
          <w:szCs w:val="28"/>
        </w:rPr>
        <w:t>и, за какие либо нарушения нет.</w:t>
      </w:r>
      <w:r w:rsidR="0083280A">
        <w:rPr>
          <w:rFonts w:ascii="Times New Roman" w:hAnsi="Times New Roman" w:cs="Times New Roman"/>
          <w:sz w:val="28"/>
          <w:szCs w:val="28"/>
        </w:rPr>
        <w:tab/>
      </w:r>
      <w:r w:rsidRPr="00D90D94">
        <w:rPr>
          <w:rFonts w:ascii="Times New Roman" w:hAnsi="Times New Roman" w:cs="Times New Roman"/>
          <w:sz w:val="28"/>
          <w:szCs w:val="28"/>
        </w:rPr>
        <w:t>Юридическая ответственность обязанных органов в основах законодательства РФ об охране здоровья граждан предусмотрено в случаях причинения вреда здоровью граждан: виновные обязаны возместить потерпевшим ущерб в объеме и порядке, установленном законодательством РФ, а эта мера является гражданско-правовой ответственностью, а не меры ответственности в праве социального обеспечения. Основным нарушением прав граждан в таких правоотношениях может быть не оказание медицинской помощи, несвоевременное ее оказание или оказание не в полном объеме. Мерами ответственности в этих случаях могла бы быть компенсация расходов гражданина на получении им платной медицинской помощи с начислением на эту сумму процентов. В сфере обеспечения лекарственной помощью</w:t>
      </w:r>
      <w:r w:rsidR="007F7315">
        <w:rPr>
          <w:rFonts w:ascii="Times New Roman" w:hAnsi="Times New Roman" w:cs="Times New Roman"/>
          <w:sz w:val="28"/>
          <w:szCs w:val="28"/>
        </w:rPr>
        <w:t xml:space="preserve">                     </w:t>
      </w:r>
      <w:r w:rsidR="007F7315">
        <w:rPr>
          <w:rFonts w:ascii="Times New Roman" w:hAnsi="Times New Roman" w:cs="Times New Roman"/>
          <w:sz w:val="28"/>
          <w:szCs w:val="28"/>
        </w:rPr>
        <w:tab/>
      </w:r>
      <w:r w:rsidR="007F7315">
        <w:rPr>
          <w:rFonts w:ascii="Times New Roman" w:hAnsi="Times New Roman" w:cs="Times New Roman"/>
          <w:sz w:val="28"/>
          <w:szCs w:val="28"/>
        </w:rPr>
        <w:tab/>
      </w:r>
      <w:r w:rsidR="007F7315">
        <w:rPr>
          <w:rFonts w:ascii="Times New Roman" w:hAnsi="Times New Roman" w:cs="Times New Roman"/>
          <w:sz w:val="28"/>
          <w:szCs w:val="28"/>
        </w:rPr>
        <w:tab/>
      </w:r>
      <w:r w:rsidR="007F7315">
        <w:rPr>
          <w:rFonts w:ascii="Times New Roman" w:hAnsi="Times New Roman" w:cs="Times New Roman"/>
          <w:sz w:val="28"/>
          <w:szCs w:val="28"/>
        </w:rPr>
        <w:tab/>
      </w:r>
      <w:r w:rsidR="007F7315">
        <w:rPr>
          <w:rFonts w:ascii="Times New Roman" w:hAnsi="Times New Roman" w:cs="Times New Roman"/>
          <w:sz w:val="28"/>
          <w:szCs w:val="28"/>
        </w:rPr>
        <w:tab/>
      </w:r>
      <w:r w:rsidR="007F7315">
        <w:rPr>
          <w:rFonts w:ascii="Times New Roman" w:hAnsi="Times New Roman" w:cs="Times New Roman"/>
          <w:sz w:val="28"/>
          <w:szCs w:val="28"/>
        </w:rPr>
        <w:tab/>
        <w:t xml:space="preserve">      19</w:t>
      </w:r>
      <w:r w:rsidRPr="00D90D94">
        <w:rPr>
          <w:rFonts w:ascii="Times New Roman" w:hAnsi="Times New Roman" w:cs="Times New Roman"/>
          <w:sz w:val="28"/>
          <w:szCs w:val="28"/>
        </w:rPr>
        <w:t xml:space="preserve"> </w:t>
      </w:r>
    </w:p>
    <w:p w:rsidR="00CD19F5" w:rsidRDefault="00D90D94" w:rsidP="00CD19F5">
      <w:pPr>
        <w:spacing w:line="360" w:lineRule="auto"/>
        <w:jc w:val="both"/>
        <w:rPr>
          <w:rFonts w:ascii="Times New Roman" w:hAnsi="Times New Roman" w:cs="Times New Roman"/>
          <w:sz w:val="28"/>
          <w:szCs w:val="28"/>
        </w:rPr>
      </w:pPr>
      <w:r w:rsidRPr="00D90D94">
        <w:rPr>
          <w:rFonts w:ascii="Times New Roman" w:hAnsi="Times New Roman" w:cs="Times New Roman"/>
          <w:sz w:val="28"/>
          <w:szCs w:val="28"/>
        </w:rPr>
        <w:lastRenderedPageBreak/>
        <w:t xml:space="preserve">медицинские работники несут ответственность за необоснованное назначение или назначение неправильной дозировки в соответствии с законодательством Российской Федерации. </w:t>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Pr="00D90D94">
        <w:rPr>
          <w:rFonts w:ascii="Times New Roman" w:hAnsi="Times New Roman" w:cs="Times New Roman"/>
          <w:sz w:val="28"/>
          <w:szCs w:val="28"/>
        </w:rPr>
        <w:t xml:space="preserve">Юридическая ответственность за непредставление лекарственной помощи, за ее предоставление не в полном объеме или несвоевременное предоставление гражданам не установлена. </w:t>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0083280A">
        <w:rPr>
          <w:rFonts w:ascii="Times New Roman" w:hAnsi="Times New Roman" w:cs="Times New Roman"/>
          <w:sz w:val="28"/>
          <w:szCs w:val="28"/>
        </w:rPr>
        <w:tab/>
      </w:r>
      <w:r w:rsidRPr="00D90D94">
        <w:rPr>
          <w:rFonts w:ascii="Times New Roman" w:hAnsi="Times New Roman" w:cs="Times New Roman"/>
          <w:sz w:val="28"/>
          <w:szCs w:val="28"/>
        </w:rPr>
        <w:t>Изложенное выше свидетельствует о необходимости организации правовых норм юридической ответственности субъектов правоотношений в системе отрасли права социального обеспечения. Изменения в законодате</w:t>
      </w:r>
      <w:r w:rsidR="00667A89">
        <w:rPr>
          <w:rFonts w:ascii="Times New Roman" w:hAnsi="Times New Roman" w:cs="Times New Roman"/>
          <w:sz w:val="28"/>
          <w:szCs w:val="28"/>
        </w:rPr>
        <w:t xml:space="preserve">льстве, могут быть произведены </w:t>
      </w:r>
      <w:r w:rsidRPr="00D90D94">
        <w:rPr>
          <w:rFonts w:ascii="Times New Roman" w:hAnsi="Times New Roman" w:cs="Times New Roman"/>
          <w:sz w:val="28"/>
          <w:szCs w:val="28"/>
        </w:rPr>
        <w:t xml:space="preserve">путем внесения изменений в каждый нормативный акт каждого института </w:t>
      </w:r>
      <w:r w:rsidR="00667A89">
        <w:rPr>
          <w:rFonts w:ascii="Times New Roman" w:hAnsi="Times New Roman" w:cs="Times New Roman"/>
          <w:sz w:val="28"/>
          <w:szCs w:val="28"/>
        </w:rPr>
        <w:t xml:space="preserve">права социального </w:t>
      </w:r>
      <w:r w:rsidR="0083280A">
        <w:rPr>
          <w:rFonts w:ascii="Times New Roman" w:hAnsi="Times New Roman" w:cs="Times New Roman"/>
          <w:sz w:val="28"/>
          <w:szCs w:val="28"/>
        </w:rPr>
        <w:t xml:space="preserve">обеспечения;                            </w:t>
      </w:r>
      <w:r w:rsidR="00667A89">
        <w:rPr>
          <w:rFonts w:ascii="Times New Roman" w:hAnsi="Times New Roman" w:cs="Times New Roman"/>
          <w:sz w:val="28"/>
          <w:szCs w:val="28"/>
        </w:rPr>
        <w:t xml:space="preserve">             </w:t>
      </w:r>
      <w:r w:rsidRPr="00D90D94">
        <w:rPr>
          <w:rFonts w:ascii="Times New Roman" w:hAnsi="Times New Roman" w:cs="Times New Roman"/>
          <w:sz w:val="28"/>
          <w:szCs w:val="28"/>
        </w:rPr>
        <w:t xml:space="preserve">принятием единого нормативного акта, распространяющегося на все институты права социального обеспечения. </w:t>
      </w:r>
      <w:r w:rsidR="00667A89">
        <w:rPr>
          <w:rFonts w:ascii="Times New Roman" w:hAnsi="Times New Roman" w:cs="Times New Roman"/>
          <w:sz w:val="28"/>
          <w:szCs w:val="28"/>
        </w:rPr>
        <w:t xml:space="preserve"> </w:t>
      </w:r>
      <w:r w:rsidRPr="00D90D94">
        <w:rPr>
          <w:rFonts w:ascii="Times New Roman" w:hAnsi="Times New Roman" w:cs="Times New Roman"/>
          <w:sz w:val="28"/>
          <w:szCs w:val="28"/>
        </w:rPr>
        <w:t>Последний вариант с точки зрения экономии более предпочтителен. Отсюда все нормы, регулирующие юридическую ответственность в праве социального</w:t>
      </w:r>
      <w:r w:rsidR="00667A89">
        <w:rPr>
          <w:rFonts w:ascii="Times New Roman" w:hAnsi="Times New Roman" w:cs="Times New Roman"/>
          <w:sz w:val="28"/>
          <w:szCs w:val="28"/>
        </w:rPr>
        <w:t xml:space="preserve"> </w:t>
      </w:r>
      <w:r w:rsidRPr="00D90D94">
        <w:rPr>
          <w:rFonts w:ascii="Times New Roman" w:hAnsi="Times New Roman" w:cs="Times New Roman"/>
          <w:sz w:val="28"/>
          <w:szCs w:val="28"/>
        </w:rPr>
        <w:t>обеспечения, следует отнести к его общей части. Это обусловлено тем обстоятельством, что они имеют</w:t>
      </w:r>
      <w:r w:rsidR="0083280A">
        <w:rPr>
          <w:rFonts w:ascii="Times New Roman" w:hAnsi="Times New Roman" w:cs="Times New Roman"/>
          <w:sz w:val="28"/>
          <w:szCs w:val="28"/>
        </w:rPr>
        <w:t xml:space="preserve"> значения для каждого института.</w:t>
      </w:r>
      <w:r w:rsidR="0083280A">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Pr="00D90D94">
        <w:rPr>
          <w:rFonts w:ascii="Times New Roman" w:hAnsi="Times New Roman" w:cs="Times New Roman"/>
          <w:sz w:val="28"/>
          <w:szCs w:val="28"/>
        </w:rPr>
        <w:t>Юридическая ответственность в праве социального обеспечения должна гарантировать реализацию социальных прав граждан, закрепленных Конституцией РФ. В предмет права социального обеспечения, как уже отмечалось, входят материальные, процедурные и процессуальные отношения. Каждая группа имеет свое содержание в виде совокупности прав и обязанностей сторон. В рамках материальных правоотношений реализуются социальные материальные права граждан на получение пенсий, пособий и компенсационных выплат социального характера, социальные услуги, социальную медицинскую и лекарственную помощь, государственную социальную помощь, социальные льготы и преимущества. Поэтому правонарушения в рамках этих правоотношений наиболее опасны, а меры юридической ответственности должные быть предусмотрены даже за</w:t>
      </w:r>
      <w:r w:rsidR="00CD19F5">
        <w:rPr>
          <w:rFonts w:ascii="Times New Roman" w:hAnsi="Times New Roman" w:cs="Times New Roman"/>
          <w:sz w:val="28"/>
          <w:szCs w:val="28"/>
        </w:rPr>
        <w:t xml:space="preserve">                    </w:t>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t xml:space="preserve">      20</w:t>
      </w:r>
      <w:r w:rsidRPr="00D90D94">
        <w:rPr>
          <w:rFonts w:ascii="Times New Roman" w:hAnsi="Times New Roman" w:cs="Times New Roman"/>
          <w:sz w:val="28"/>
          <w:szCs w:val="28"/>
        </w:rPr>
        <w:t xml:space="preserve"> </w:t>
      </w:r>
    </w:p>
    <w:p w:rsidR="006C2D1E" w:rsidRDefault="00D90D94" w:rsidP="00CD19F5">
      <w:pPr>
        <w:spacing w:line="360" w:lineRule="auto"/>
        <w:jc w:val="both"/>
        <w:rPr>
          <w:rFonts w:ascii="Times New Roman" w:hAnsi="Times New Roman" w:cs="Times New Roman"/>
          <w:sz w:val="28"/>
          <w:szCs w:val="28"/>
        </w:rPr>
      </w:pPr>
      <w:r w:rsidRPr="00D90D94">
        <w:rPr>
          <w:rFonts w:ascii="Times New Roman" w:hAnsi="Times New Roman" w:cs="Times New Roman"/>
          <w:sz w:val="28"/>
          <w:szCs w:val="28"/>
        </w:rPr>
        <w:lastRenderedPageBreak/>
        <w:t>незначительное нарушение со стороны обязанных органов.</w:t>
      </w:r>
      <w:r w:rsidR="00CD19F5">
        <w:rPr>
          <w:rFonts w:ascii="Times New Roman" w:hAnsi="Times New Roman" w:cs="Times New Roman"/>
          <w:sz w:val="28"/>
          <w:szCs w:val="28"/>
        </w:rPr>
        <w:t xml:space="preserve">                                       </w:t>
      </w:r>
      <w:r w:rsidRPr="00D90D94">
        <w:rPr>
          <w:rFonts w:ascii="Times New Roman" w:hAnsi="Times New Roman" w:cs="Times New Roman"/>
          <w:sz w:val="28"/>
          <w:szCs w:val="28"/>
        </w:rPr>
        <w:t>Правонарушения в</w:t>
      </w:r>
      <w:r w:rsidR="00CD19F5">
        <w:rPr>
          <w:rFonts w:ascii="Times New Roman" w:hAnsi="Times New Roman" w:cs="Times New Roman"/>
          <w:sz w:val="28"/>
          <w:szCs w:val="28"/>
        </w:rPr>
        <w:t xml:space="preserve"> </w:t>
      </w:r>
      <w:r w:rsidRPr="00D90D94">
        <w:rPr>
          <w:rFonts w:ascii="Times New Roman" w:hAnsi="Times New Roman" w:cs="Times New Roman"/>
          <w:sz w:val="28"/>
          <w:szCs w:val="28"/>
        </w:rPr>
        <w:t>рамках процедурных социально-обеспечительных правоотношений могут также носить существенный характер для получателей тех или иных видов социального обеспечения. Поэтому юридической ответственностью должны защищаться не только прав, а реализуемые сторонами в рамках материальных правоотношений, но и права в процедурных отношениях. Отсюда особое внимание должно быть уделено законодательному установлению полной юридической ответственности обязанного органа перед гражданином, так как нарушение со стороны обязанных органов зачастую носят для граждан тяжкий характер. Реализуя свое право на социальное обеспечение, гражданин тем самым осуществляет свое прав</w:t>
      </w:r>
      <w:r w:rsidR="00667A89">
        <w:rPr>
          <w:rFonts w:ascii="Times New Roman" w:hAnsi="Times New Roman" w:cs="Times New Roman"/>
          <w:sz w:val="28"/>
          <w:szCs w:val="28"/>
        </w:rPr>
        <w:t>о на жизнь, которое</w:t>
      </w:r>
      <w:r w:rsidRPr="00D90D94">
        <w:rPr>
          <w:rFonts w:ascii="Times New Roman" w:hAnsi="Times New Roman" w:cs="Times New Roman"/>
          <w:sz w:val="28"/>
          <w:szCs w:val="28"/>
        </w:rPr>
        <w:t xml:space="preserve"> должно подлежать защите всеми способами, предусмотренными </w:t>
      </w:r>
      <w:r w:rsidR="00667A89">
        <w:rPr>
          <w:rFonts w:ascii="Times New Roman" w:hAnsi="Times New Roman" w:cs="Times New Roman"/>
          <w:sz w:val="28"/>
          <w:szCs w:val="28"/>
        </w:rPr>
        <w:t>действующим правопорядком РФ</w:t>
      </w:r>
      <w:r w:rsidRPr="00D90D94">
        <w:rPr>
          <w:rFonts w:ascii="Times New Roman" w:hAnsi="Times New Roman" w:cs="Times New Roman"/>
          <w:sz w:val="28"/>
          <w:szCs w:val="28"/>
        </w:rPr>
        <w:t>. Вышеизложенное свидетельствует, что юридическая ответственность, как формирующийся институт общей части права социального обеспечения должна найти свое дальнейшее развитие и должное</w:t>
      </w:r>
      <w:r w:rsidR="00667A89">
        <w:rPr>
          <w:rFonts w:ascii="Times New Roman" w:hAnsi="Times New Roman" w:cs="Times New Roman"/>
          <w:sz w:val="28"/>
          <w:szCs w:val="28"/>
        </w:rPr>
        <w:t xml:space="preserve"> закрепление в отраслевом </w:t>
      </w:r>
      <w:r w:rsidRPr="00D90D94">
        <w:rPr>
          <w:rFonts w:ascii="Times New Roman" w:hAnsi="Times New Roman" w:cs="Times New Roman"/>
          <w:sz w:val="28"/>
          <w:szCs w:val="28"/>
        </w:rPr>
        <w:t xml:space="preserve">законодательстве. </w:t>
      </w:r>
      <w:r w:rsidRPr="00D90D94">
        <w:rPr>
          <w:rFonts w:ascii="Times New Roman" w:hAnsi="Times New Roman" w:cs="Times New Roman"/>
          <w:sz w:val="28"/>
          <w:szCs w:val="28"/>
        </w:rPr>
        <w:br/>
      </w:r>
      <w:r w:rsidR="00667A89">
        <w:rPr>
          <w:rFonts w:ascii="Times New Roman" w:hAnsi="Times New Roman" w:cs="Times New Roman"/>
          <w:sz w:val="28"/>
          <w:szCs w:val="28"/>
        </w:rPr>
        <w:t xml:space="preserve">                                     </w:t>
      </w:r>
      <w:r w:rsidR="00CD19F5">
        <w:rPr>
          <w:rFonts w:ascii="Times New Roman" w:hAnsi="Times New Roman" w:cs="Times New Roman"/>
          <w:sz w:val="28"/>
          <w:szCs w:val="28"/>
        </w:rPr>
        <w:t xml:space="preserve">                             </w:t>
      </w:r>
    </w:p>
    <w:p w:rsidR="00CD19F5" w:rsidRDefault="00CD19F5" w:rsidP="00CD19F5">
      <w:pPr>
        <w:spacing w:line="360" w:lineRule="auto"/>
        <w:ind w:firstLine="708"/>
        <w:jc w:val="both"/>
        <w:rPr>
          <w:rFonts w:ascii="Times New Roman" w:hAnsi="Times New Roman" w:cs="Times New Roman"/>
          <w:sz w:val="28"/>
          <w:szCs w:val="28"/>
        </w:rPr>
      </w:pPr>
    </w:p>
    <w:p w:rsidR="00CD19F5" w:rsidRDefault="00CD19F5" w:rsidP="00CD19F5">
      <w:pPr>
        <w:spacing w:line="360" w:lineRule="auto"/>
        <w:ind w:firstLine="708"/>
        <w:jc w:val="both"/>
        <w:rPr>
          <w:rFonts w:ascii="Times New Roman" w:hAnsi="Times New Roman" w:cs="Times New Roman"/>
          <w:sz w:val="28"/>
          <w:szCs w:val="28"/>
        </w:rPr>
      </w:pPr>
    </w:p>
    <w:p w:rsidR="00CD19F5" w:rsidRDefault="00CD19F5" w:rsidP="00CD19F5">
      <w:pPr>
        <w:spacing w:line="360" w:lineRule="auto"/>
        <w:ind w:firstLine="708"/>
        <w:jc w:val="both"/>
        <w:rPr>
          <w:rFonts w:ascii="Times New Roman" w:hAnsi="Times New Roman" w:cs="Times New Roman"/>
          <w:sz w:val="28"/>
          <w:szCs w:val="28"/>
        </w:rPr>
      </w:pPr>
    </w:p>
    <w:p w:rsidR="00CD19F5" w:rsidRDefault="00CD19F5" w:rsidP="00CD19F5">
      <w:pPr>
        <w:spacing w:line="360" w:lineRule="auto"/>
        <w:ind w:firstLine="708"/>
        <w:jc w:val="both"/>
        <w:rPr>
          <w:rFonts w:ascii="Times New Roman" w:hAnsi="Times New Roman" w:cs="Times New Roman"/>
          <w:sz w:val="28"/>
          <w:szCs w:val="28"/>
        </w:rPr>
      </w:pPr>
    </w:p>
    <w:p w:rsidR="00CD19F5" w:rsidRDefault="00CD19F5" w:rsidP="00CD19F5">
      <w:pPr>
        <w:spacing w:line="360" w:lineRule="auto"/>
        <w:ind w:firstLine="708"/>
        <w:jc w:val="both"/>
        <w:rPr>
          <w:rFonts w:ascii="Times New Roman" w:hAnsi="Times New Roman" w:cs="Times New Roman"/>
          <w:sz w:val="28"/>
          <w:szCs w:val="28"/>
        </w:rPr>
      </w:pPr>
    </w:p>
    <w:p w:rsidR="00CD19F5" w:rsidRDefault="00CD19F5" w:rsidP="00CD19F5">
      <w:pPr>
        <w:spacing w:line="360" w:lineRule="auto"/>
        <w:ind w:firstLine="708"/>
        <w:jc w:val="both"/>
        <w:rPr>
          <w:rFonts w:ascii="Times New Roman" w:hAnsi="Times New Roman" w:cs="Times New Roman"/>
          <w:sz w:val="28"/>
          <w:szCs w:val="28"/>
        </w:rPr>
      </w:pPr>
    </w:p>
    <w:p w:rsidR="00CD19F5" w:rsidRDefault="00CD19F5" w:rsidP="00CD19F5">
      <w:pPr>
        <w:spacing w:line="360" w:lineRule="auto"/>
        <w:ind w:firstLine="708"/>
        <w:jc w:val="both"/>
        <w:rPr>
          <w:rFonts w:ascii="Times New Roman" w:hAnsi="Times New Roman" w:cs="Times New Roman"/>
          <w:sz w:val="28"/>
          <w:szCs w:val="28"/>
        </w:rPr>
      </w:pPr>
    </w:p>
    <w:p w:rsidR="00CD19F5" w:rsidRDefault="00CD19F5" w:rsidP="00CD19F5">
      <w:pPr>
        <w:spacing w:line="360" w:lineRule="auto"/>
        <w:jc w:val="both"/>
        <w:rPr>
          <w:rFonts w:ascii="Times New Roman" w:hAnsi="Times New Roman" w:cs="Times New Roman"/>
          <w:sz w:val="28"/>
          <w:szCs w:val="28"/>
        </w:rPr>
      </w:pPr>
    </w:p>
    <w:p w:rsidR="00CD19F5" w:rsidRPr="00667A89" w:rsidRDefault="00CD19F5" w:rsidP="00CD19F5">
      <w:pPr>
        <w:spacing w:line="360" w:lineRule="auto"/>
        <w:ind w:left="4248"/>
        <w:rPr>
          <w:rFonts w:ascii="Times New Roman" w:hAnsi="Times New Roman" w:cs="Times New Roman"/>
          <w:sz w:val="28"/>
          <w:szCs w:val="28"/>
        </w:rPr>
      </w:pPr>
      <w:r>
        <w:rPr>
          <w:rFonts w:ascii="Times New Roman" w:hAnsi="Times New Roman" w:cs="Times New Roman"/>
          <w:sz w:val="28"/>
          <w:szCs w:val="28"/>
        </w:rPr>
        <w:t xml:space="preserve">      21</w:t>
      </w:r>
    </w:p>
    <w:p w:rsidR="006C2D1E" w:rsidRDefault="006C2D1E" w:rsidP="00F5163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Заключение</w:t>
      </w:r>
    </w:p>
    <w:p w:rsidR="00F51639" w:rsidRDefault="006C2D1E" w:rsidP="00667A89">
      <w:pPr>
        <w:spacing w:line="360" w:lineRule="auto"/>
        <w:ind w:firstLine="709"/>
        <w:jc w:val="both"/>
        <w:rPr>
          <w:rFonts w:ascii="Times New Roman" w:hAnsi="Times New Roman" w:cs="Times New Roman"/>
          <w:sz w:val="28"/>
          <w:szCs w:val="28"/>
        </w:rPr>
      </w:pPr>
      <w:r w:rsidRPr="006C2D1E">
        <w:rPr>
          <w:rFonts w:ascii="Times New Roman" w:hAnsi="Times New Roman" w:cs="Times New Roman"/>
          <w:sz w:val="28"/>
          <w:szCs w:val="28"/>
        </w:rPr>
        <w:t xml:space="preserve">Юридическая ответственность в праве социального обеспечения должна выполнять очень важную функцию - гарантировать реализацию социальных прав граждан, закрепленных в Конституции РФ. Условно юридическую ответственность в праве социального обеспечения можно назвать ответственностью в сфере социальных прав граждан и определить как фактическое претерпевание правонарушителем лишений имущественного характера, предусмотренных санкцией правовой нормы, вследствие нарушений предписаний норм права социального обеспечения. </w:t>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Pr="006C2D1E">
        <w:rPr>
          <w:rFonts w:ascii="Times New Roman" w:hAnsi="Times New Roman" w:cs="Times New Roman"/>
          <w:sz w:val="28"/>
          <w:szCs w:val="28"/>
        </w:rPr>
        <w:t xml:space="preserve">На сегодняшний день законодательство РФ практически не содержит норм о юридической ответственности обязанных органов за нарушения социальных прав граждан, что создает атмосферу безнаказанности и почву для правонарушений с их стороны. Можно придти к выводу о необходимости принятия соответствующих правовых норм. Они могут быть приняты в виде единого закона или включены в соответствующие федеральные законы, регулирующие предоставление тех или иных видов благ по системе социального обеспечения. В предмет права социального обеспечения входят отношения: материальные, процедурные и процессуальные. Каждое из них имеет свое содержание в виде совокупности прав и обязанностей их сторон. В рамках материальных правоотношений реализуются социальные права граждан - они получают пенсии, пособия и другие блага. Поэтому правонарушения в рамках этих правоотношений наиболее опасны и </w:t>
      </w:r>
      <w:r w:rsidR="00F51639">
        <w:rPr>
          <w:rFonts w:ascii="Times New Roman" w:hAnsi="Times New Roman" w:cs="Times New Roman"/>
          <w:sz w:val="28"/>
          <w:szCs w:val="28"/>
        </w:rPr>
        <w:t>меры юридической ответственности</w:t>
      </w:r>
      <w:r w:rsidRPr="006C2D1E">
        <w:rPr>
          <w:rFonts w:ascii="Times New Roman" w:hAnsi="Times New Roman" w:cs="Times New Roman"/>
          <w:sz w:val="28"/>
          <w:szCs w:val="28"/>
        </w:rPr>
        <w:t xml:space="preserve"> должны быть предусмотрены за малейшее нарушение со стороны обязанных органов. При этом правонарушения в рамках процедурных правоотношений также могут носить существенный характер для получателей благ по системе социального обеспечения. Поэтому юридической ответственностью должны защищаться не только права, реализуемые сторонами в рамках материальных отношений, но и их права в процедурных отношениях. </w:t>
      </w:r>
      <w:r w:rsidR="00667A89">
        <w:rPr>
          <w:rFonts w:ascii="Times New Roman" w:hAnsi="Times New Roman" w:cs="Times New Roman"/>
          <w:sz w:val="28"/>
          <w:szCs w:val="28"/>
        </w:rPr>
        <w:tab/>
      </w:r>
      <w:r w:rsidR="00667A89">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r>
      <w:r w:rsidR="00CD19F5">
        <w:rPr>
          <w:rFonts w:ascii="Times New Roman" w:hAnsi="Times New Roman" w:cs="Times New Roman"/>
          <w:sz w:val="28"/>
          <w:szCs w:val="28"/>
        </w:rPr>
        <w:tab/>
        <w:t xml:space="preserve">                22</w:t>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lastRenderedPageBreak/>
        <w:tab/>
      </w:r>
      <w:r w:rsidRPr="006C2D1E">
        <w:rPr>
          <w:rFonts w:ascii="Times New Roman" w:hAnsi="Times New Roman" w:cs="Times New Roman"/>
          <w:sz w:val="28"/>
          <w:szCs w:val="28"/>
        </w:rPr>
        <w:t>Юридическую ответственность должен нести как обязанный орган, так и гражданин, уполномоченный на получение того или иного блага по системе социального обеспечения. При этом особенное внимание законодатель должен уделить именно ответственности обязанного органа перед гражданином, поскольку нарушения со стороны обязанных органов зачастую носят для граждан фатальный характер. Реализуя свои социальные права, гражданин тем самым осуществляет свое право на жизнь, которое</w:t>
      </w:r>
      <w:r w:rsidR="00F51639">
        <w:rPr>
          <w:rFonts w:ascii="Times New Roman" w:hAnsi="Times New Roman" w:cs="Times New Roman"/>
          <w:sz w:val="28"/>
          <w:szCs w:val="28"/>
        </w:rPr>
        <w:t>,</w:t>
      </w:r>
      <w:r w:rsidRPr="006C2D1E">
        <w:rPr>
          <w:rFonts w:ascii="Times New Roman" w:hAnsi="Times New Roman" w:cs="Times New Roman"/>
          <w:sz w:val="28"/>
          <w:szCs w:val="28"/>
        </w:rPr>
        <w:t xml:space="preserve"> безусловно</w:t>
      </w:r>
      <w:r w:rsidR="00F51639">
        <w:rPr>
          <w:rFonts w:ascii="Times New Roman" w:hAnsi="Times New Roman" w:cs="Times New Roman"/>
          <w:sz w:val="28"/>
          <w:szCs w:val="28"/>
        </w:rPr>
        <w:t>,</w:t>
      </w:r>
      <w:r w:rsidRPr="006C2D1E">
        <w:rPr>
          <w:rFonts w:ascii="Times New Roman" w:hAnsi="Times New Roman" w:cs="Times New Roman"/>
          <w:sz w:val="28"/>
          <w:szCs w:val="28"/>
        </w:rPr>
        <w:t xml:space="preserve"> подлежит защите всеми способами, предусмотренными действующим правопорядком России. </w:t>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Pr="006C2D1E">
        <w:rPr>
          <w:rFonts w:ascii="Times New Roman" w:hAnsi="Times New Roman" w:cs="Times New Roman"/>
          <w:sz w:val="28"/>
          <w:szCs w:val="28"/>
        </w:rPr>
        <w:t xml:space="preserve">Юридическая ответственность в праве социального обеспечения обладает всеми чертами, присущими юридической ответственности в целом. Однако особое взаимное положение сторон правоотношений в праве социального обеспечения, вытекающее из особого метода права социального обеспечения, исключает применение санкций других отраслей права (гражданского, трудового). В правоотношениях в праве социального обеспечения стороны, во-первых, не наделены равенством, но и не подчинены друг другу, во-вторых, их права и обязанности устанавливаются только законом, а не договором, в связи с этим меры гражданско-правовой ответственности и материальная ответственность к сторонам соответствующих правоотношений применяться не могут. В связи с этим необходимо применения своих санкций, закрепленных в источниках права социального обеспечения. </w:t>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00F51639">
        <w:rPr>
          <w:rFonts w:ascii="Times New Roman" w:hAnsi="Times New Roman" w:cs="Times New Roman"/>
          <w:sz w:val="28"/>
          <w:szCs w:val="28"/>
        </w:rPr>
        <w:tab/>
      </w:r>
      <w:r w:rsidRPr="006C2D1E">
        <w:rPr>
          <w:rFonts w:ascii="Times New Roman" w:hAnsi="Times New Roman" w:cs="Times New Roman"/>
          <w:sz w:val="28"/>
          <w:szCs w:val="28"/>
        </w:rPr>
        <w:t xml:space="preserve">В качестве мер ответственности обязанного органа в законодательстве должны быть закреплены, во-первых, компенсация неполученного блага социального обеспечения, во-вторых, должны начисляться проценты на размер или стоимость того или иного блага, а также компенсация морального вреда. Блага по системе социального обеспечения предоставляются гражданам в различных формах: денежной, "натуральной", а также в виде различных социальных услуг. Если при компенсации денежного блага по системе социального </w:t>
      </w:r>
      <w:r w:rsidR="00F51639">
        <w:rPr>
          <w:rFonts w:ascii="Times New Roman" w:hAnsi="Times New Roman" w:cs="Times New Roman"/>
          <w:sz w:val="28"/>
          <w:szCs w:val="28"/>
        </w:rPr>
        <w:t xml:space="preserve"> </w:t>
      </w:r>
      <w:r w:rsidRPr="006C2D1E">
        <w:rPr>
          <w:rFonts w:ascii="Times New Roman" w:hAnsi="Times New Roman" w:cs="Times New Roman"/>
          <w:sz w:val="28"/>
          <w:szCs w:val="28"/>
        </w:rPr>
        <w:t xml:space="preserve">обеспечения </w:t>
      </w:r>
      <w:r w:rsidR="00F51639">
        <w:rPr>
          <w:rFonts w:ascii="Times New Roman" w:hAnsi="Times New Roman" w:cs="Times New Roman"/>
          <w:sz w:val="28"/>
          <w:szCs w:val="28"/>
        </w:rPr>
        <w:t xml:space="preserve">  </w:t>
      </w:r>
      <w:r w:rsidRPr="006C2D1E">
        <w:rPr>
          <w:rFonts w:ascii="Times New Roman" w:hAnsi="Times New Roman" w:cs="Times New Roman"/>
          <w:sz w:val="28"/>
          <w:szCs w:val="28"/>
        </w:rPr>
        <w:t xml:space="preserve">и </w:t>
      </w:r>
      <w:r w:rsidR="00F51639">
        <w:rPr>
          <w:rFonts w:ascii="Times New Roman" w:hAnsi="Times New Roman" w:cs="Times New Roman"/>
          <w:sz w:val="28"/>
          <w:szCs w:val="28"/>
        </w:rPr>
        <w:t xml:space="preserve">  </w:t>
      </w:r>
      <w:r w:rsidRPr="006C2D1E">
        <w:rPr>
          <w:rFonts w:ascii="Times New Roman" w:hAnsi="Times New Roman" w:cs="Times New Roman"/>
          <w:sz w:val="28"/>
          <w:szCs w:val="28"/>
        </w:rPr>
        <w:t xml:space="preserve">начисления </w:t>
      </w:r>
      <w:r w:rsidR="00F51639">
        <w:rPr>
          <w:rFonts w:ascii="Times New Roman" w:hAnsi="Times New Roman" w:cs="Times New Roman"/>
          <w:sz w:val="28"/>
          <w:szCs w:val="28"/>
        </w:rPr>
        <w:t xml:space="preserve">  </w:t>
      </w:r>
      <w:r w:rsidRPr="006C2D1E">
        <w:rPr>
          <w:rFonts w:ascii="Times New Roman" w:hAnsi="Times New Roman" w:cs="Times New Roman"/>
          <w:sz w:val="28"/>
          <w:szCs w:val="28"/>
        </w:rPr>
        <w:t xml:space="preserve">на </w:t>
      </w:r>
      <w:r w:rsidR="00F51639">
        <w:rPr>
          <w:rFonts w:ascii="Times New Roman" w:hAnsi="Times New Roman" w:cs="Times New Roman"/>
          <w:sz w:val="28"/>
          <w:szCs w:val="28"/>
        </w:rPr>
        <w:t xml:space="preserve">  </w:t>
      </w:r>
      <w:r w:rsidRPr="006C2D1E">
        <w:rPr>
          <w:rFonts w:ascii="Times New Roman" w:hAnsi="Times New Roman" w:cs="Times New Roman"/>
          <w:sz w:val="28"/>
          <w:szCs w:val="28"/>
        </w:rPr>
        <w:t xml:space="preserve">него </w:t>
      </w:r>
      <w:r w:rsidR="00F51639">
        <w:rPr>
          <w:rFonts w:ascii="Times New Roman" w:hAnsi="Times New Roman" w:cs="Times New Roman"/>
          <w:sz w:val="28"/>
          <w:szCs w:val="28"/>
        </w:rPr>
        <w:t xml:space="preserve">  </w:t>
      </w:r>
      <w:r w:rsidRPr="006C2D1E">
        <w:rPr>
          <w:rFonts w:ascii="Times New Roman" w:hAnsi="Times New Roman" w:cs="Times New Roman"/>
          <w:sz w:val="28"/>
          <w:szCs w:val="28"/>
        </w:rPr>
        <w:t xml:space="preserve">процентов </w:t>
      </w:r>
      <w:r w:rsidR="00F51639">
        <w:rPr>
          <w:rFonts w:ascii="Times New Roman" w:hAnsi="Times New Roman" w:cs="Times New Roman"/>
          <w:sz w:val="28"/>
          <w:szCs w:val="28"/>
        </w:rPr>
        <w:t xml:space="preserve">  </w:t>
      </w:r>
      <w:r w:rsidRPr="006C2D1E">
        <w:rPr>
          <w:rFonts w:ascii="Times New Roman" w:hAnsi="Times New Roman" w:cs="Times New Roman"/>
          <w:sz w:val="28"/>
          <w:szCs w:val="28"/>
        </w:rPr>
        <w:t xml:space="preserve">практических </w:t>
      </w:r>
    </w:p>
    <w:p w:rsidR="00F51639" w:rsidRDefault="00667A89" w:rsidP="00F5163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19F5">
        <w:rPr>
          <w:rFonts w:ascii="Times New Roman" w:hAnsi="Times New Roman" w:cs="Times New Roman"/>
          <w:sz w:val="28"/>
          <w:szCs w:val="28"/>
        </w:rPr>
        <w:t xml:space="preserve">                              23</w:t>
      </w:r>
    </w:p>
    <w:p w:rsidR="006C2D1E" w:rsidRPr="006C2D1E" w:rsidRDefault="006C2D1E" w:rsidP="00F51639">
      <w:pPr>
        <w:spacing w:line="360" w:lineRule="auto"/>
        <w:jc w:val="both"/>
        <w:rPr>
          <w:rFonts w:ascii="Times New Roman" w:hAnsi="Times New Roman" w:cs="Times New Roman"/>
          <w:sz w:val="28"/>
          <w:szCs w:val="28"/>
        </w:rPr>
      </w:pPr>
      <w:r w:rsidRPr="006C2D1E">
        <w:rPr>
          <w:rFonts w:ascii="Times New Roman" w:hAnsi="Times New Roman" w:cs="Times New Roman"/>
          <w:sz w:val="28"/>
          <w:szCs w:val="28"/>
        </w:rPr>
        <w:lastRenderedPageBreak/>
        <w:t xml:space="preserve">проблем не возникает, то не так просто обстоит дело с компенсацией благ в натуральной форме или в виде социальных услуг. Здесь компенсация должна исчисляться исходя из рыночных цен, а если гражданин потратил свои средства на приобретение того или иного блага, то исходя из реальных расходов гражданина. </w:t>
      </w:r>
      <w:r w:rsidR="00667A89">
        <w:rPr>
          <w:rFonts w:ascii="Times New Roman" w:hAnsi="Times New Roman" w:cs="Times New Roman"/>
          <w:sz w:val="28"/>
          <w:szCs w:val="28"/>
        </w:rPr>
        <w:tab/>
      </w:r>
      <w:r w:rsidR="00667A89">
        <w:rPr>
          <w:rFonts w:ascii="Times New Roman" w:hAnsi="Times New Roman" w:cs="Times New Roman"/>
          <w:sz w:val="28"/>
          <w:szCs w:val="28"/>
        </w:rPr>
        <w:tab/>
      </w:r>
      <w:r w:rsidR="00667A89">
        <w:rPr>
          <w:rFonts w:ascii="Times New Roman" w:hAnsi="Times New Roman" w:cs="Times New Roman"/>
          <w:sz w:val="28"/>
          <w:szCs w:val="28"/>
        </w:rPr>
        <w:tab/>
      </w:r>
      <w:r w:rsidR="00667A89">
        <w:rPr>
          <w:rFonts w:ascii="Times New Roman" w:hAnsi="Times New Roman" w:cs="Times New Roman"/>
          <w:sz w:val="28"/>
          <w:szCs w:val="28"/>
        </w:rPr>
        <w:tab/>
      </w:r>
      <w:r w:rsidR="00667A89">
        <w:rPr>
          <w:rFonts w:ascii="Times New Roman" w:hAnsi="Times New Roman" w:cs="Times New Roman"/>
          <w:sz w:val="28"/>
          <w:szCs w:val="28"/>
        </w:rPr>
        <w:tab/>
      </w:r>
      <w:r w:rsidR="00667A89">
        <w:rPr>
          <w:rFonts w:ascii="Times New Roman" w:hAnsi="Times New Roman" w:cs="Times New Roman"/>
          <w:sz w:val="28"/>
          <w:szCs w:val="28"/>
        </w:rPr>
        <w:tab/>
      </w:r>
      <w:r w:rsidR="00667A89">
        <w:rPr>
          <w:rFonts w:ascii="Times New Roman" w:hAnsi="Times New Roman" w:cs="Times New Roman"/>
          <w:sz w:val="28"/>
          <w:szCs w:val="28"/>
        </w:rPr>
        <w:tab/>
      </w:r>
      <w:r w:rsidR="00667A89">
        <w:rPr>
          <w:rFonts w:ascii="Times New Roman" w:hAnsi="Times New Roman" w:cs="Times New Roman"/>
          <w:sz w:val="28"/>
          <w:szCs w:val="28"/>
        </w:rPr>
        <w:tab/>
      </w:r>
      <w:r w:rsidR="00667A89">
        <w:rPr>
          <w:rFonts w:ascii="Times New Roman" w:hAnsi="Times New Roman" w:cs="Times New Roman"/>
          <w:sz w:val="28"/>
          <w:szCs w:val="28"/>
        </w:rPr>
        <w:tab/>
      </w:r>
      <w:r w:rsidR="00667A89">
        <w:rPr>
          <w:rFonts w:ascii="Times New Roman" w:hAnsi="Times New Roman" w:cs="Times New Roman"/>
          <w:sz w:val="28"/>
          <w:szCs w:val="28"/>
        </w:rPr>
        <w:tab/>
      </w:r>
      <w:r w:rsidR="00667A89">
        <w:rPr>
          <w:rFonts w:ascii="Times New Roman" w:hAnsi="Times New Roman" w:cs="Times New Roman"/>
          <w:sz w:val="28"/>
          <w:szCs w:val="28"/>
        </w:rPr>
        <w:tab/>
        <w:t>Х</w:t>
      </w:r>
      <w:r w:rsidRPr="006C2D1E">
        <w:rPr>
          <w:rFonts w:ascii="Times New Roman" w:hAnsi="Times New Roman" w:cs="Times New Roman"/>
          <w:sz w:val="28"/>
          <w:szCs w:val="28"/>
        </w:rPr>
        <w:t>отя Конституция РФ и провозглашает Россию социальным государством, закрепляет социальные права граждан, тем не менее незащищенность этих прав не позволяет утверждать, что ст.7 Конституции РФ не явля</w:t>
      </w:r>
      <w:r w:rsidR="00F51639">
        <w:rPr>
          <w:rFonts w:ascii="Times New Roman" w:hAnsi="Times New Roman" w:cs="Times New Roman"/>
          <w:sz w:val="28"/>
          <w:szCs w:val="28"/>
        </w:rPr>
        <w:t>ется пустой декларацией. Когда</w:t>
      </w:r>
      <w:r w:rsidRPr="006C2D1E">
        <w:rPr>
          <w:rFonts w:ascii="Times New Roman" w:hAnsi="Times New Roman" w:cs="Times New Roman"/>
          <w:sz w:val="28"/>
          <w:szCs w:val="28"/>
        </w:rPr>
        <w:t xml:space="preserve"> размеры благ</w:t>
      </w:r>
      <w:r w:rsidR="00F51639">
        <w:rPr>
          <w:rFonts w:ascii="Times New Roman" w:hAnsi="Times New Roman" w:cs="Times New Roman"/>
          <w:sz w:val="28"/>
          <w:szCs w:val="28"/>
        </w:rPr>
        <w:t>,</w:t>
      </w:r>
      <w:r w:rsidRPr="006C2D1E">
        <w:rPr>
          <w:rFonts w:ascii="Times New Roman" w:hAnsi="Times New Roman" w:cs="Times New Roman"/>
          <w:sz w:val="28"/>
          <w:szCs w:val="28"/>
        </w:rPr>
        <w:t xml:space="preserve"> по системе социального обеспечения достигнут аде</w:t>
      </w:r>
      <w:r w:rsidR="00F51639">
        <w:rPr>
          <w:rFonts w:ascii="Times New Roman" w:hAnsi="Times New Roman" w:cs="Times New Roman"/>
          <w:sz w:val="28"/>
          <w:szCs w:val="28"/>
        </w:rPr>
        <w:t>кватного уровня, т</w:t>
      </w:r>
      <w:r w:rsidRPr="006C2D1E">
        <w:rPr>
          <w:rFonts w:ascii="Times New Roman" w:hAnsi="Times New Roman" w:cs="Times New Roman"/>
          <w:sz w:val="28"/>
          <w:szCs w:val="28"/>
        </w:rPr>
        <w:t xml:space="preserve">огда права граждан на получение этих благ будут защищаться от малейших нарушений </w:t>
      </w:r>
      <w:r w:rsidR="00F51639">
        <w:rPr>
          <w:rFonts w:ascii="Times New Roman" w:hAnsi="Times New Roman" w:cs="Times New Roman"/>
          <w:sz w:val="28"/>
          <w:szCs w:val="28"/>
        </w:rPr>
        <w:t>со стороны обязанных органов, с уверенностью можно будет</w:t>
      </w:r>
      <w:r w:rsidRPr="006C2D1E">
        <w:rPr>
          <w:rFonts w:ascii="Times New Roman" w:hAnsi="Times New Roman" w:cs="Times New Roman"/>
          <w:sz w:val="28"/>
          <w:szCs w:val="28"/>
        </w:rPr>
        <w:t xml:space="preserve"> сказать</w:t>
      </w:r>
      <w:r w:rsidR="00F51639">
        <w:rPr>
          <w:rFonts w:ascii="Times New Roman" w:hAnsi="Times New Roman" w:cs="Times New Roman"/>
          <w:sz w:val="28"/>
          <w:szCs w:val="28"/>
        </w:rPr>
        <w:t>, что Россия подлинно социальное государство</w:t>
      </w:r>
      <w:r w:rsidRPr="006C2D1E">
        <w:rPr>
          <w:rFonts w:ascii="Times New Roman" w:hAnsi="Times New Roman" w:cs="Times New Roman"/>
          <w:sz w:val="28"/>
          <w:szCs w:val="28"/>
        </w:rPr>
        <w:t xml:space="preserve">. </w:t>
      </w:r>
      <w:r w:rsidRPr="006C2D1E">
        <w:rPr>
          <w:rFonts w:ascii="Times New Roman" w:hAnsi="Times New Roman" w:cs="Times New Roman"/>
          <w:sz w:val="28"/>
          <w:szCs w:val="28"/>
        </w:rPr>
        <w:br/>
      </w:r>
      <w:r w:rsidRPr="006C2D1E">
        <w:rPr>
          <w:rFonts w:ascii="Times New Roman" w:hAnsi="Times New Roman" w:cs="Times New Roman"/>
          <w:sz w:val="28"/>
          <w:szCs w:val="28"/>
        </w:rPr>
        <w:br/>
      </w:r>
    </w:p>
    <w:p w:rsidR="006C2D1E" w:rsidRDefault="006C2D1E"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227A7B">
      <w:pPr>
        <w:spacing w:after="0" w:line="240" w:lineRule="auto"/>
        <w:ind w:right="-1"/>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782121" w:rsidRDefault="00782121" w:rsidP="006C2D1E">
      <w:pPr>
        <w:spacing w:after="0" w:line="240" w:lineRule="auto"/>
        <w:jc w:val="both"/>
        <w:rPr>
          <w:rFonts w:ascii="Times New Roman" w:eastAsia="Times New Roman" w:hAnsi="Times New Roman" w:cs="Times New Roman"/>
          <w:b/>
          <w:sz w:val="28"/>
          <w:szCs w:val="28"/>
        </w:rPr>
      </w:pPr>
    </w:p>
    <w:p w:rsidR="00DA2D9F" w:rsidRPr="00172742" w:rsidRDefault="00CD19F5" w:rsidP="0017274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p w:rsidR="005E23FE" w:rsidRDefault="00227A7B" w:rsidP="005E23F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литературы</w:t>
      </w:r>
    </w:p>
    <w:p w:rsidR="00227A7B" w:rsidRDefault="00227A7B" w:rsidP="00227A7B">
      <w:pPr>
        <w:tabs>
          <w:tab w:val="left" w:pos="4820"/>
        </w:tabs>
        <w:spacing w:after="0" w:line="360" w:lineRule="auto"/>
        <w:rPr>
          <w:rFonts w:ascii="Times New Roman" w:hAnsi="Times New Roman" w:cs="Times New Roman"/>
          <w:sz w:val="28"/>
          <w:szCs w:val="28"/>
        </w:rPr>
      </w:pPr>
    </w:p>
    <w:tbl>
      <w:tblPr>
        <w:tblW w:w="9781" w:type="dxa"/>
        <w:tblBorders>
          <w:insideV w:val="single" w:sz="4" w:space="0" w:color="000000"/>
        </w:tblBorders>
        <w:tblLook w:val="04A0" w:firstRow="1" w:lastRow="0" w:firstColumn="1" w:lastColumn="0" w:noHBand="0" w:noVBand="1"/>
      </w:tblPr>
      <w:tblGrid>
        <w:gridCol w:w="284"/>
        <w:gridCol w:w="9497"/>
      </w:tblGrid>
      <w:tr w:rsidR="00227A7B" w:rsidRPr="00227A7B" w:rsidTr="00227A7B">
        <w:trPr>
          <w:trHeight w:val="197"/>
        </w:trPr>
        <w:tc>
          <w:tcPr>
            <w:tcW w:w="284" w:type="dxa"/>
          </w:tcPr>
          <w:p w:rsidR="00227A7B" w:rsidRPr="00227A7B" w:rsidRDefault="00227A7B" w:rsidP="00227A7B">
            <w:pPr>
              <w:spacing w:line="360" w:lineRule="auto"/>
              <w:ind w:right="-112" w:firstLine="567"/>
              <w:jc w:val="both"/>
              <w:rPr>
                <w:rFonts w:ascii="Times New Roman" w:hAnsi="Times New Roman" w:cs="Times New Roman"/>
                <w:b/>
                <w:sz w:val="28"/>
                <w:szCs w:val="28"/>
              </w:rPr>
            </w:pPr>
          </w:p>
        </w:tc>
        <w:tc>
          <w:tcPr>
            <w:tcW w:w="9497" w:type="dxa"/>
          </w:tcPr>
          <w:p w:rsidR="00227A7B" w:rsidRPr="00227A7B" w:rsidRDefault="00227A7B" w:rsidP="00227A7B">
            <w:pPr>
              <w:spacing w:line="360" w:lineRule="auto"/>
              <w:jc w:val="both"/>
              <w:rPr>
                <w:rFonts w:ascii="Times New Roman" w:hAnsi="Times New Roman" w:cs="Times New Roman"/>
                <w:sz w:val="28"/>
                <w:szCs w:val="28"/>
              </w:rPr>
            </w:pPr>
            <w:r w:rsidRPr="00227A7B">
              <w:rPr>
                <w:rFonts w:ascii="Times New Roman" w:hAnsi="Times New Roman" w:cs="Times New Roman"/>
                <w:sz w:val="28"/>
                <w:szCs w:val="28"/>
              </w:rPr>
              <w:t xml:space="preserve">ЗАКОНЫ, КОДЕКСЫ И НОРМАТИВНО-ПРАВОВЫЕ АКТЫ РОССИЙСКОЙ ФЕДЕРАЦИИ [Электронный ресурс] //.-2015-2020.- </w:t>
            </w:r>
            <w:r w:rsidRPr="00227A7B">
              <w:rPr>
                <w:rFonts w:ascii="Times New Roman" w:hAnsi="Times New Roman" w:cs="Times New Roman"/>
                <w:sz w:val="28"/>
                <w:szCs w:val="28"/>
                <w:lang w:val="en-US"/>
              </w:rPr>
              <w:t>URL</w:t>
            </w:r>
            <w:r w:rsidRPr="00227A7B">
              <w:rPr>
                <w:rFonts w:ascii="Times New Roman" w:hAnsi="Times New Roman" w:cs="Times New Roman"/>
                <w:sz w:val="28"/>
                <w:szCs w:val="28"/>
              </w:rPr>
              <w:t>:</w:t>
            </w:r>
            <w:hyperlink r:id="rId7" w:history="1">
              <w:r w:rsidRPr="00227A7B">
                <w:rPr>
                  <w:rStyle w:val="a4"/>
                  <w:rFonts w:ascii="Times New Roman" w:hAnsi="Times New Roman" w:cs="Times New Roman"/>
                  <w:sz w:val="28"/>
                  <w:szCs w:val="28"/>
                </w:rPr>
                <w:t>https://legalacts.ru/</w:t>
              </w:r>
            </w:hyperlink>
            <w:r w:rsidRPr="00227A7B">
              <w:rPr>
                <w:rFonts w:ascii="Times New Roman" w:hAnsi="Times New Roman" w:cs="Times New Roman"/>
                <w:sz w:val="28"/>
                <w:szCs w:val="28"/>
              </w:rPr>
              <w:t xml:space="preserve"> </w:t>
            </w:r>
            <w:r>
              <w:rPr>
                <w:rFonts w:ascii="Times New Roman" w:hAnsi="Times New Roman" w:cs="Times New Roman"/>
                <w:sz w:val="28"/>
                <w:szCs w:val="28"/>
              </w:rPr>
              <w:t>(Дата обращения: 09</w:t>
            </w:r>
            <w:r w:rsidRPr="00227A7B">
              <w:rPr>
                <w:rFonts w:ascii="Times New Roman" w:hAnsi="Times New Roman" w:cs="Times New Roman"/>
                <w:sz w:val="28"/>
                <w:szCs w:val="28"/>
              </w:rPr>
              <w:t>.03.20)</w:t>
            </w:r>
          </w:p>
          <w:p w:rsidR="00227A7B" w:rsidRPr="00227A7B" w:rsidRDefault="00227A7B" w:rsidP="00227A7B">
            <w:pPr>
              <w:spacing w:line="360" w:lineRule="auto"/>
              <w:jc w:val="both"/>
              <w:rPr>
                <w:rFonts w:ascii="Times New Roman" w:hAnsi="Times New Roman" w:cs="Times New Roman"/>
                <w:sz w:val="28"/>
                <w:szCs w:val="28"/>
              </w:rPr>
            </w:pPr>
            <w:r w:rsidRPr="00227A7B">
              <w:rPr>
                <w:rFonts w:ascii="Times New Roman" w:hAnsi="Times New Roman" w:cs="Times New Roman"/>
                <w:sz w:val="28"/>
                <w:szCs w:val="28"/>
              </w:rPr>
              <w:t xml:space="preserve">Ответственность за совершение правонарушений в сфере социального обеспечения [Электронный ресурс]  //  Библиофонд. Электронная библиотека студента.- 2003-2018.- </w:t>
            </w:r>
            <w:r w:rsidRPr="00227A7B">
              <w:rPr>
                <w:rFonts w:ascii="Times New Roman" w:hAnsi="Times New Roman" w:cs="Times New Roman"/>
                <w:sz w:val="28"/>
                <w:szCs w:val="28"/>
                <w:lang w:val="en-US"/>
              </w:rPr>
              <w:t>URL</w:t>
            </w:r>
            <w:r w:rsidRPr="00227A7B">
              <w:rPr>
                <w:rFonts w:ascii="Times New Roman" w:hAnsi="Times New Roman" w:cs="Times New Roman"/>
                <w:sz w:val="28"/>
                <w:szCs w:val="28"/>
              </w:rPr>
              <w:t xml:space="preserve">:  </w:t>
            </w:r>
            <w:hyperlink r:id="rId8" w:history="1">
              <w:r w:rsidRPr="00227A7B">
                <w:rPr>
                  <w:rStyle w:val="a4"/>
                  <w:rFonts w:ascii="Times New Roman" w:hAnsi="Times New Roman" w:cs="Times New Roman"/>
                  <w:sz w:val="28"/>
                  <w:szCs w:val="28"/>
                </w:rPr>
                <w:t>https://www.bibliofond.ru/view.aspx?id=557846</w:t>
              </w:r>
            </w:hyperlink>
            <w:r w:rsidRPr="00227A7B">
              <w:rPr>
                <w:rFonts w:ascii="Times New Roman" w:hAnsi="Times New Roman" w:cs="Times New Roman"/>
                <w:sz w:val="28"/>
                <w:szCs w:val="28"/>
              </w:rPr>
              <w:t xml:space="preserve"> (Дата обращения: 09.03.20).</w:t>
            </w:r>
          </w:p>
          <w:p w:rsidR="00227A7B" w:rsidRPr="00227A7B" w:rsidRDefault="00227A7B" w:rsidP="00227A7B">
            <w:pPr>
              <w:spacing w:line="360" w:lineRule="auto"/>
              <w:jc w:val="both"/>
              <w:rPr>
                <w:rFonts w:ascii="Times New Roman" w:hAnsi="Times New Roman" w:cs="Times New Roman"/>
                <w:sz w:val="28"/>
                <w:szCs w:val="28"/>
              </w:rPr>
            </w:pPr>
            <w:r w:rsidRPr="00227A7B">
              <w:rPr>
                <w:rFonts w:ascii="Times New Roman" w:hAnsi="Times New Roman" w:cs="Times New Roman"/>
                <w:sz w:val="28"/>
                <w:szCs w:val="28"/>
              </w:rPr>
              <w:t xml:space="preserve">Ответственность за совершение правонарушения в сфере социального обеспечения [Электронный ресурс]  // </w:t>
            </w:r>
            <w:r w:rsidRPr="00227A7B">
              <w:rPr>
                <w:rFonts w:ascii="Times New Roman" w:hAnsi="Times New Roman" w:cs="Times New Roman"/>
                <w:sz w:val="28"/>
                <w:szCs w:val="28"/>
                <w:lang w:val="en-US"/>
              </w:rPr>
              <w:t>EssaysClub</w:t>
            </w:r>
            <w:r w:rsidRPr="00227A7B">
              <w:rPr>
                <w:rFonts w:ascii="Times New Roman" w:hAnsi="Times New Roman" w:cs="Times New Roman"/>
                <w:sz w:val="28"/>
                <w:szCs w:val="28"/>
              </w:rPr>
              <w:t xml:space="preserve">. Россия.- 2014-2020.- </w:t>
            </w:r>
            <w:r w:rsidRPr="00227A7B">
              <w:rPr>
                <w:rFonts w:ascii="Times New Roman" w:hAnsi="Times New Roman" w:cs="Times New Roman"/>
                <w:sz w:val="28"/>
                <w:szCs w:val="28"/>
                <w:lang w:val="en-US"/>
              </w:rPr>
              <w:t>URL</w:t>
            </w:r>
            <w:r w:rsidRPr="00227A7B">
              <w:rPr>
                <w:rFonts w:ascii="Times New Roman" w:hAnsi="Times New Roman" w:cs="Times New Roman"/>
                <w:sz w:val="28"/>
                <w:szCs w:val="28"/>
              </w:rPr>
              <w:t xml:space="preserve">: </w:t>
            </w:r>
            <w:hyperlink r:id="rId9" w:history="1">
              <w:r w:rsidRPr="00227A7B">
                <w:rPr>
                  <w:rStyle w:val="a4"/>
                  <w:rFonts w:ascii="Times New Roman" w:hAnsi="Times New Roman" w:cs="Times New Roman"/>
                  <w:sz w:val="28"/>
                  <w:szCs w:val="28"/>
                  <w:lang w:val="en-US"/>
                </w:rPr>
                <w:t>https</w:t>
              </w:r>
              <w:r w:rsidRPr="00227A7B">
                <w:rPr>
                  <w:rStyle w:val="a4"/>
                  <w:rFonts w:ascii="Times New Roman" w:hAnsi="Times New Roman" w:cs="Times New Roman"/>
                  <w:sz w:val="28"/>
                  <w:szCs w:val="28"/>
                </w:rPr>
                <w:t>://</w:t>
              </w:r>
              <w:r w:rsidRPr="00227A7B">
                <w:rPr>
                  <w:rStyle w:val="a4"/>
                  <w:rFonts w:ascii="Times New Roman" w:hAnsi="Times New Roman" w:cs="Times New Roman"/>
                  <w:sz w:val="28"/>
                  <w:szCs w:val="28"/>
                  <w:lang w:val="en-US"/>
                </w:rPr>
                <w:t>ru</w:t>
              </w:r>
              <w:r w:rsidRPr="00227A7B">
                <w:rPr>
                  <w:rStyle w:val="a4"/>
                  <w:rFonts w:ascii="Times New Roman" w:hAnsi="Times New Roman" w:cs="Times New Roman"/>
                  <w:sz w:val="28"/>
                  <w:szCs w:val="28"/>
                </w:rPr>
                <w:t>.</w:t>
              </w:r>
              <w:r w:rsidRPr="00227A7B">
                <w:rPr>
                  <w:rStyle w:val="a4"/>
                  <w:rFonts w:ascii="Times New Roman" w:hAnsi="Times New Roman" w:cs="Times New Roman"/>
                  <w:sz w:val="28"/>
                  <w:szCs w:val="28"/>
                  <w:lang w:val="en-US"/>
                </w:rPr>
                <w:t>essays</w:t>
              </w:r>
              <w:r w:rsidRPr="00227A7B">
                <w:rPr>
                  <w:rStyle w:val="a4"/>
                  <w:rFonts w:ascii="Times New Roman" w:hAnsi="Times New Roman" w:cs="Times New Roman"/>
                  <w:sz w:val="28"/>
                  <w:szCs w:val="28"/>
                </w:rPr>
                <w:t>.</w:t>
              </w:r>
              <w:r w:rsidRPr="00227A7B">
                <w:rPr>
                  <w:rStyle w:val="a4"/>
                  <w:rFonts w:ascii="Times New Roman" w:hAnsi="Times New Roman" w:cs="Times New Roman"/>
                  <w:sz w:val="28"/>
                  <w:szCs w:val="28"/>
                  <w:lang w:val="en-US"/>
                </w:rPr>
                <w:t>club</w:t>
              </w:r>
              <w:r w:rsidRPr="00227A7B">
                <w:rPr>
                  <w:rStyle w:val="a4"/>
                  <w:rFonts w:ascii="Times New Roman" w:hAnsi="Times New Roman" w:cs="Times New Roman"/>
                  <w:sz w:val="28"/>
                  <w:szCs w:val="28"/>
                </w:rPr>
                <w:t>/</w:t>
              </w:r>
              <w:r w:rsidRPr="00227A7B">
                <w:rPr>
                  <w:rStyle w:val="a4"/>
                  <w:rFonts w:ascii="Times New Roman" w:hAnsi="Times New Roman" w:cs="Times New Roman"/>
                  <w:sz w:val="28"/>
                  <w:szCs w:val="28"/>
                  <w:lang w:val="en-US"/>
                </w:rPr>
                <w:t>B</w:t>
              </w:r>
              <w:r w:rsidRPr="00227A7B">
                <w:rPr>
                  <w:rStyle w:val="a4"/>
                  <w:rFonts w:ascii="Times New Roman" w:hAnsi="Times New Roman" w:cs="Times New Roman"/>
                  <w:sz w:val="28"/>
                  <w:szCs w:val="28"/>
                </w:rPr>
                <w:t>5-133174.</w:t>
              </w:r>
              <w:r w:rsidRPr="00227A7B">
                <w:rPr>
                  <w:rStyle w:val="a4"/>
                  <w:rFonts w:ascii="Times New Roman" w:hAnsi="Times New Roman" w:cs="Times New Roman"/>
                  <w:sz w:val="28"/>
                  <w:szCs w:val="28"/>
                  <w:lang w:val="en-US"/>
                </w:rPr>
                <w:t>html</w:t>
              </w:r>
            </w:hyperlink>
            <w:r w:rsidRPr="00227A7B">
              <w:rPr>
                <w:rFonts w:ascii="Times New Roman" w:hAnsi="Times New Roman" w:cs="Times New Roman"/>
                <w:sz w:val="28"/>
                <w:szCs w:val="28"/>
              </w:rPr>
              <w:t xml:space="preserve"> (Дата обращения: 09.03.20).</w:t>
            </w:r>
          </w:p>
          <w:p w:rsidR="00227A7B" w:rsidRPr="00227A7B" w:rsidRDefault="00227A7B" w:rsidP="00227A7B">
            <w:pPr>
              <w:spacing w:line="360" w:lineRule="auto"/>
              <w:jc w:val="both"/>
              <w:rPr>
                <w:rFonts w:ascii="Times New Roman" w:hAnsi="Times New Roman" w:cs="Times New Roman"/>
                <w:sz w:val="28"/>
                <w:szCs w:val="28"/>
              </w:rPr>
            </w:pPr>
            <w:r w:rsidRPr="00227A7B">
              <w:rPr>
                <w:rFonts w:ascii="Times New Roman" w:hAnsi="Times New Roman" w:cs="Times New Roman"/>
                <w:sz w:val="28"/>
                <w:szCs w:val="28"/>
              </w:rPr>
              <w:t xml:space="preserve">Правонарушения в сфере социального обеспечения [Электронный ресурс] // </w:t>
            </w:r>
            <w:r w:rsidRPr="00227A7B">
              <w:rPr>
                <w:rFonts w:ascii="Times New Roman" w:hAnsi="Times New Roman" w:cs="Times New Roman"/>
                <w:sz w:val="28"/>
                <w:szCs w:val="28"/>
                <w:lang w:val="en-US"/>
              </w:rPr>
              <w:t>allbest</w:t>
            </w:r>
            <w:r w:rsidRPr="00227A7B">
              <w:rPr>
                <w:rFonts w:ascii="Times New Roman" w:hAnsi="Times New Roman" w:cs="Times New Roman"/>
                <w:sz w:val="28"/>
                <w:szCs w:val="28"/>
              </w:rPr>
              <w:t>. Выбери лучшее.-</w:t>
            </w:r>
            <w:r>
              <w:rPr>
                <w:rFonts w:ascii="Times New Roman" w:hAnsi="Times New Roman" w:cs="Times New Roman"/>
                <w:sz w:val="28"/>
                <w:szCs w:val="28"/>
              </w:rPr>
              <w:t xml:space="preserve">2000-2018.- </w:t>
            </w:r>
            <w:r w:rsidRPr="00227A7B">
              <w:rPr>
                <w:rFonts w:ascii="Times New Roman" w:hAnsi="Times New Roman" w:cs="Times New Roman"/>
                <w:sz w:val="28"/>
                <w:szCs w:val="28"/>
                <w:lang w:val="en-US"/>
              </w:rPr>
              <w:t>URL</w:t>
            </w:r>
            <w:r w:rsidRPr="00227A7B">
              <w:rPr>
                <w:rFonts w:ascii="Times New Roman" w:hAnsi="Times New Roman" w:cs="Times New Roman"/>
                <w:sz w:val="28"/>
                <w:szCs w:val="28"/>
              </w:rPr>
              <w:t xml:space="preserve">: </w:t>
            </w:r>
            <w:hyperlink r:id="rId10" w:history="1">
              <w:r w:rsidRPr="00227A7B">
                <w:rPr>
                  <w:rStyle w:val="a4"/>
                  <w:rFonts w:ascii="Times New Roman" w:hAnsi="Times New Roman" w:cs="Times New Roman"/>
                  <w:sz w:val="28"/>
                  <w:szCs w:val="28"/>
                </w:rPr>
                <w:t>https://revolution.allbest.ru/law/00598445_0.html</w:t>
              </w:r>
            </w:hyperlink>
            <w:r w:rsidRPr="00227A7B">
              <w:rPr>
                <w:rFonts w:ascii="Times New Roman" w:hAnsi="Times New Roman" w:cs="Times New Roman"/>
                <w:sz w:val="28"/>
                <w:szCs w:val="28"/>
              </w:rPr>
              <w:t xml:space="preserve"> (Дата обращения: 09.03.20).</w:t>
            </w:r>
          </w:p>
          <w:p w:rsidR="00227A7B" w:rsidRPr="00227A7B" w:rsidRDefault="00227A7B" w:rsidP="00227A7B">
            <w:pPr>
              <w:spacing w:after="0" w:line="360" w:lineRule="auto"/>
              <w:jc w:val="both"/>
              <w:rPr>
                <w:rFonts w:ascii="Times New Roman" w:hAnsi="Times New Roman" w:cs="Times New Roman"/>
                <w:sz w:val="28"/>
                <w:szCs w:val="28"/>
              </w:rPr>
            </w:pPr>
            <w:r w:rsidRPr="00227A7B">
              <w:rPr>
                <w:rFonts w:ascii="Times New Roman" w:hAnsi="Times New Roman" w:cs="Times New Roman"/>
                <w:sz w:val="28"/>
                <w:szCs w:val="28"/>
              </w:rPr>
              <w:t xml:space="preserve">Проблемы правового регулирования юридической ответственности за непредоставление денежных выплат по системе социального обеспечения [Электронный ресурс]  // </w:t>
            </w:r>
            <w:r w:rsidRPr="00227A7B">
              <w:rPr>
                <w:rFonts w:ascii="Times New Roman" w:hAnsi="Times New Roman" w:cs="Times New Roman"/>
                <w:sz w:val="28"/>
                <w:szCs w:val="28"/>
                <w:lang w:val="en-US"/>
              </w:rPr>
              <w:t>WISELAWYER</w:t>
            </w:r>
            <w:r w:rsidRPr="00227A7B">
              <w:rPr>
                <w:rFonts w:ascii="Times New Roman" w:hAnsi="Times New Roman" w:cs="Times New Roman"/>
                <w:sz w:val="28"/>
                <w:szCs w:val="28"/>
              </w:rPr>
              <w:t>.</w:t>
            </w:r>
            <w:r w:rsidRPr="00227A7B">
              <w:rPr>
                <w:rFonts w:ascii="Times New Roman" w:hAnsi="Times New Roman" w:cs="Times New Roman"/>
                <w:sz w:val="28"/>
                <w:szCs w:val="28"/>
                <w:lang w:val="en-US"/>
              </w:rPr>
              <w:t>RU</w:t>
            </w:r>
            <w:r w:rsidRPr="00227A7B">
              <w:rPr>
                <w:rFonts w:ascii="Times New Roman" w:hAnsi="Times New Roman" w:cs="Times New Roman"/>
                <w:sz w:val="28"/>
                <w:szCs w:val="28"/>
              </w:rPr>
              <w:t xml:space="preserve">.-  </w:t>
            </w:r>
            <w:r w:rsidRPr="00227A7B">
              <w:rPr>
                <w:rFonts w:ascii="Times New Roman" w:hAnsi="Times New Roman" w:cs="Times New Roman"/>
                <w:sz w:val="28"/>
                <w:szCs w:val="28"/>
                <w:lang w:val="en-US"/>
              </w:rPr>
              <w:t>URL</w:t>
            </w:r>
            <w:r w:rsidRPr="00227A7B">
              <w:rPr>
                <w:rFonts w:ascii="Times New Roman" w:hAnsi="Times New Roman" w:cs="Times New Roman"/>
                <w:sz w:val="28"/>
                <w:szCs w:val="28"/>
              </w:rPr>
              <w:t xml:space="preserve">: </w:t>
            </w:r>
            <w:hyperlink r:id="rId11" w:history="1">
              <w:r w:rsidRPr="00227A7B">
                <w:rPr>
                  <w:rStyle w:val="a4"/>
                  <w:rFonts w:ascii="Times New Roman" w:hAnsi="Times New Roman" w:cs="Times New Roman"/>
                  <w:sz w:val="28"/>
                  <w:szCs w:val="28"/>
                </w:rPr>
                <w:t>https:// problemy-pravovogo-regulirovaniya-yuridicheskoj-otvetstvennosti-nepredostavlenie-denezhnykh</w:t>
              </w:r>
            </w:hyperlink>
            <w:r w:rsidRPr="00227A7B">
              <w:rPr>
                <w:rFonts w:ascii="Times New Roman" w:hAnsi="Times New Roman" w:cs="Times New Roman"/>
                <w:sz w:val="28"/>
                <w:szCs w:val="28"/>
              </w:rPr>
              <w:t xml:space="preserve">  (Дата обращения: 09.03.20).</w:t>
            </w:r>
          </w:p>
          <w:p w:rsidR="00227A7B" w:rsidRPr="00227A7B" w:rsidRDefault="00227A7B" w:rsidP="00227A7B">
            <w:pPr>
              <w:spacing w:after="0" w:line="360" w:lineRule="auto"/>
              <w:jc w:val="both"/>
              <w:rPr>
                <w:rFonts w:ascii="Times New Roman" w:hAnsi="Times New Roman" w:cs="Times New Roman"/>
                <w:sz w:val="28"/>
                <w:szCs w:val="28"/>
              </w:rPr>
            </w:pPr>
          </w:p>
          <w:p w:rsidR="00227A7B" w:rsidRPr="00227A7B" w:rsidRDefault="00227A7B" w:rsidP="00227A7B">
            <w:pPr>
              <w:spacing w:after="0" w:line="360" w:lineRule="auto"/>
              <w:jc w:val="both"/>
              <w:rPr>
                <w:rFonts w:ascii="Times New Roman" w:hAnsi="Times New Roman" w:cs="Times New Roman"/>
                <w:sz w:val="28"/>
                <w:szCs w:val="28"/>
              </w:rPr>
            </w:pPr>
            <w:r w:rsidRPr="00227A7B">
              <w:rPr>
                <w:rFonts w:ascii="Times New Roman" w:hAnsi="Times New Roman" w:cs="Times New Roman"/>
                <w:sz w:val="28"/>
                <w:szCs w:val="28"/>
              </w:rPr>
              <w:t xml:space="preserve">Федеральные законы и кодексы Российской Федерации [Электронный ресурс] // КонсультантПлюс. Надежная правовая поддержка.-1997-2020.- </w:t>
            </w:r>
            <w:r w:rsidRPr="00227A7B">
              <w:rPr>
                <w:rFonts w:ascii="Times New Roman" w:hAnsi="Times New Roman" w:cs="Times New Roman"/>
                <w:sz w:val="28"/>
                <w:szCs w:val="28"/>
                <w:lang w:val="en-US"/>
              </w:rPr>
              <w:t>URL</w:t>
            </w:r>
            <w:r w:rsidRPr="00227A7B">
              <w:rPr>
                <w:rFonts w:ascii="Times New Roman" w:hAnsi="Times New Roman" w:cs="Times New Roman"/>
                <w:sz w:val="28"/>
                <w:szCs w:val="28"/>
              </w:rPr>
              <w:t xml:space="preserve">: </w:t>
            </w:r>
            <w:hyperlink r:id="rId12" w:history="1">
              <w:r w:rsidRPr="00227A7B">
                <w:rPr>
                  <w:rStyle w:val="a4"/>
                  <w:rFonts w:ascii="Times New Roman" w:hAnsi="Times New Roman" w:cs="Times New Roman"/>
                  <w:sz w:val="28"/>
                  <w:szCs w:val="28"/>
                </w:rPr>
                <w:t>http://www.consultant.ru/popular/</w:t>
              </w:r>
            </w:hyperlink>
            <w:r w:rsidRPr="00227A7B">
              <w:rPr>
                <w:rFonts w:ascii="Times New Roman" w:hAnsi="Times New Roman" w:cs="Times New Roman"/>
                <w:sz w:val="28"/>
                <w:szCs w:val="28"/>
              </w:rPr>
              <w:t xml:space="preserve"> (Дата обращения: 09.03.20).</w:t>
            </w:r>
          </w:p>
          <w:p w:rsidR="00227A7B" w:rsidRPr="00227A7B" w:rsidRDefault="00227A7B" w:rsidP="00227A7B">
            <w:pPr>
              <w:spacing w:before="240" w:line="360" w:lineRule="auto"/>
              <w:jc w:val="both"/>
              <w:rPr>
                <w:rFonts w:ascii="Times New Roman" w:hAnsi="Times New Roman" w:cs="Times New Roman"/>
                <w:sz w:val="28"/>
                <w:szCs w:val="28"/>
              </w:rPr>
            </w:pPr>
          </w:p>
        </w:tc>
      </w:tr>
    </w:tbl>
    <w:p w:rsidR="00227A7B" w:rsidRDefault="00227A7B" w:rsidP="005E23FE">
      <w:pPr>
        <w:tabs>
          <w:tab w:val="left" w:pos="4820"/>
        </w:tabs>
        <w:spacing w:after="0" w:line="360" w:lineRule="auto"/>
        <w:jc w:val="center"/>
        <w:rPr>
          <w:rFonts w:ascii="Times New Roman" w:eastAsia="Times New Roman" w:hAnsi="Times New Roman" w:cs="Times New Roman"/>
          <w:b/>
          <w:sz w:val="28"/>
          <w:szCs w:val="28"/>
        </w:rPr>
      </w:pPr>
    </w:p>
    <w:p w:rsidR="00227A7B" w:rsidRDefault="00227A7B" w:rsidP="005E23FE">
      <w:pPr>
        <w:tabs>
          <w:tab w:val="left" w:pos="4820"/>
        </w:tabs>
        <w:spacing w:after="0" w:line="360" w:lineRule="auto"/>
        <w:jc w:val="center"/>
        <w:rPr>
          <w:rFonts w:ascii="Times New Roman" w:eastAsia="Times New Roman" w:hAnsi="Times New Roman" w:cs="Times New Roman"/>
          <w:b/>
          <w:sz w:val="28"/>
          <w:szCs w:val="28"/>
        </w:rPr>
      </w:pPr>
    </w:p>
    <w:p w:rsidR="00227A7B" w:rsidRPr="00227A7B" w:rsidRDefault="00227A7B" w:rsidP="00227A7B">
      <w:pPr>
        <w:tabs>
          <w:tab w:val="left" w:pos="4820"/>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sectPr w:rsidR="00227A7B" w:rsidRPr="00227A7B" w:rsidSect="00227A7B">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2D8" w:rsidRDefault="00E202D8" w:rsidP="00AC4737">
      <w:pPr>
        <w:spacing w:after="0" w:line="240" w:lineRule="auto"/>
      </w:pPr>
      <w:r>
        <w:separator/>
      </w:r>
    </w:p>
  </w:endnote>
  <w:endnote w:type="continuationSeparator" w:id="0">
    <w:p w:rsidR="00E202D8" w:rsidRDefault="00E202D8" w:rsidP="00AC4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2D8" w:rsidRDefault="00E202D8" w:rsidP="00AC4737">
      <w:pPr>
        <w:spacing w:after="0" w:line="240" w:lineRule="auto"/>
      </w:pPr>
      <w:r>
        <w:separator/>
      </w:r>
    </w:p>
  </w:footnote>
  <w:footnote w:type="continuationSeparator" w:id="0">
    <w:p w:rsidR="00E202D8" w:rsidRDefault="00E202D8" w:rsidP="00AC47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EB"/>
    <w:rsid w:val="00011148"/>
    <w:rsid w:val="00053253"/>
    <w:rsid w:val="00096AE2"/>
    <w:rsid w:val="000F6AB3"/>
    <w:rsid w:val="00110663"/>
    <w:rsid w:val="001160C9"/>
    <w:rsid w:val="00146435"/>
    <w:rsid w:val="00165330"/>
    <w:rsid w:val="00172742"/>
    <w:rsid w:val="00186701"/>
    <w:rsid w:val="001E2A2C"/>
    <w:rsid w:val="001F122B"/>
    <w:rsid w:val="00202FF5"/>
    <w:rsid w:val="00225348"/>
    <w:rsid w:val="00227A7B"/>
    <w:rsid w:val="002D2257"/>
    <w:rsid w:val="002E2850"/>
    <w:rsid w:val="002E52E4"/>
    <w:rsid w:val="00333E27"/>
    <w:rsid w:val="0037585B"/>
    <w:rsid w:val="003A77C0"/>
    <w:rsid w:val="003C7D5A"/>
    <w:rsid w:val="003E4ABB"/>
    <w:rsid w:val="00417166"/>
    <w:rsid w:val="004336EB"/>
    <w:rsid w:val="00492F09"/>
    <w:rsid w:val="00527092"/>
    <w:rsid w:val="00534DDD"/>
    <w:rsid w:val="00554173"/>
    <w:rsid w:val="00597EAC"/>
    <w:rsid w:val="005A2661"/>
    <w:rsid w:val="005B0161"/>
    <w:rsid w:val="005B1DCC"/>
    <w:rsid w:val="005E23FE"/>
    <w:rsid w:val="005E3C10"/>
    <w:rsid w:val="00600E0E"/>
    <w:rsid w:val="00605C3D"/>
    <w:rsid w:val="006136F4"/>
    <w:rsid w:val="00617B70"/>
    <w:rsid w:val="00623CF7"/>
    <w:rsid w:val="00663339"/>
    <w:rsid w:val="00667A89"/>
    <w:rsid w:val="0069343D"/>
    <w:rsid w:val="006A6327"/>
    <w:rsid w:val="006B2252"/>
    <w:rsid w:val="006C298A"/>
    <w:rsid w:val="006C2D1E"/>
    <w:rsid w:val="006E30ED"/>
    <w:rsid w:val="006E4556"/>
    <w:rsid w:val="006F0F33"/>
    <w:rsid w:val="006F4D1F"/>
    <w:rsid w:val="00731B6F"/>
    <w:rsid w:val="00746B4A"/>
    <w:rsid w:val="00762B40"/>
    <w:rsid w:val="007677C4"/>
    <w:rsid w:val="00782121"/>
    <w:rsid w:val="007959B4"/>
    <w:rsid w:val="007C0995"/>
    <w:rsid w:val="007D1AE9"/>
    <w:rsid w:val="007E5701"/>
    <w:rsid w:val="007F7315"/>
    <w:rsid w:val="0083280A"/>
    <w:rsid w:val="008503CE"/>
    <w:rsid w:val="00873AB4"/>
    <w:rsid w:val="00891B19"/>
    <w:rsid w:val="00892F92"/>
    <w:rsid w:val="008B22D7"/>
    <w:rsid w:val="008B3153"/>
    <w:rsid w:val="008D3B18"/>
    <w:rsid w:val="00970C57"/>
    <w:rsid w:val="009D16CC"/>
    <w:rsid w:val="00A00879"/>
    <w:rsid w:val="00A14FF3"/>
    <w:rsid w:val="00A2361B"/>
    <w:rsid w:val="00A6242A"/>
    <w:rsid w:val="00A9349E"/>
    <w:rsid w:val="00A97C4E"/>
    <w:rsid w:val="00AB18B9"/>
    <w:rsid w:val="00AC4737"/>
    <w:rsid w:val="00AD146A"/>
    <w:rsid w:val="00AE2CE0"/>
    <w:rsid w:val="00AE7F31"/>
    <w:rsid w:val="00AF4E02"/>
    <w:rsid w:val="00B463FD"/>
    <w:rsid w:val="00B928F6"/>
    <w:rsid w:val="00BA0740"/>
    <w:rsid w:val="00BB3CDB"/>
    <w:rsid w:val="00BC386A"/>
    <w:rsid w:val="00BC5973"/>
    <w:rsid w:val="00BC6EE3"/>
    <w:rsid w:val="00BE003D"/>
    <w:rsid w:val="00C0288E"/>
    <w:rsid w:val="00C05A17"/>
    <w:rsid w:val="00C40780"/>
    <w:rsid w:val="00C5348D"/>
    <w:rsid w:val="00C64AA3"/>
    <w:rsid w:val="00C7434F"/>
    <w:rsid w:val="00C74A57"/>
    <w:rsid w:val="00CA57F1"/>
    <w:rsid w:val="00CC1CA6"/>
    <w:rsid w:val="00CC2EB5"/>
    <w:rsid w:val="00CC4C46"/>
    <w:rsid w:val="00CD19F5"/>
    <w:rsid w:val="00CE31CA"/>
    <w:rsid w:val="00D10E2D"/>
    <w:rsid w:val="00D21E3F"/>
    <w:rsid w:val="00D376B6"/>
    <w:rsid w:val="00D42A5B"/>
    <w:rsid w:val="00D437EE"/>
    <w:rsid w:val="00D90D94"/>
    <w:rsid w:val="00D92E3D"/>
    <w:rsid w:val="00DA2D9F"/>
    <w:rsid w:val="00DB65F8"/>
    <w:rsid w:val="00DE471C"/>
    <w:rsid w:val="00DF4765"/>
    <w:rsid w:val="00E0108D"/>
    <w:rsid w:val="00E202D8"/>
    <w:rsid w:val="00E471D1"/>
    <w:rsid w:val="00E540DC"/>
    <w:rsid w:val="00E601EF"/>
    <w:rsid w:val="00E856ED"/>
    <w:rsid w:val="00EE6B40"/>
    <w:rsid w:val="00EE7147"/>
    <w:rsid w:val="00F5060F"/>
    <w:rsid w:val="00F51639"/>
    <w:rsid w:val="00F55571"/>
    <w:rsid w:val="00F56C8C"/>
    <w:rsid w:val="00FB7742"/>
    <w:rsid w:val="00FC06BF"/>
    <w:rsid w:val="00FC2C97"/>
    <w:rsid w:val="00FF3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75498B-C55A-4CC2-A9EC-84C35679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85B"/>
  </w:style>
  <w:style w:type="paragraph" w:styleId="1">
    <w:name w:val="heading 1"/>
    <w:basedOn w:val="a"/>
    <w:next w:val="a"/>
    <w:link w:val="10"/>
    <w:uiPriority w:val="9"/>
    <w:qFormat/>
    <w:rsid w:val="00EE6B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4336EB"/>
    <w:pPr>
      <w:keepNext/>
      <w:spacing w:after="0" w:line="240" w:lineRule="auto"/>
      <w:jc w:val="center"/>
      <w:outlineLvl w:val="4"/>
    </w:pPr>
    <w:rPr>
      <w:rFonts w:ascii="Times New Roman" w:eastAsia="Times New Roman" w:hAnsi="Times New Roman" w:cs="Times New Roman"/>
      <w:b/>
      <w:sz w:val="28"/>
      <w:szCs w:val="20"/>
    </w:rPr>
  </w:style>
  <w:style w:type="paragraph" w:styleId="7">
    <w:name w:val="heading 7"/>
    <w:basedOn w:val="a"/>
    <w:next w:val="a"/>
    <w:link w:val="70"/>
    <w:qFormat/>
    <w:rsid w:val="004336EB"/>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336EB"/>
    <w:rPr>
      <w:rFonts w:ascii="Times New Roman" w:eastAsia="Times New Roman" w:hAnsi="Times New Roman" w:cs="Times New Roman"/>
      <w:b/>
      <w:sz w:val="28"/>
      <w:szCs w:val="20"/>
    </w:rPr>
  </w:style>
  <w:style w:type="character" w:customStyle="1" w:styleId="70">
    <w:name w:val="Заголовок 7 Знак"/>
    <w:basedOn w:val="a0"/>
    <w:link w:val="7"/>
    <w:rsid w:val="004336EB"/>
    <w:rPr>
      <w:rFonts w:ascii="Times New Roman" w:eastAsia="Times New Roman" w:hAnsi="Times New Roman" w:cs="Times New Roman"/>
      <w:sz w:val="24"/>
      <w:szCs w:val="24"/>
    </w:rPr>
  </w:style>
  <w:style w:type="character" w:styleId="a3">
    <w:name w:val="Strong"/>
    <w:basedOn w:val="a0"/>
    <w:uiPriority w:val="22"/>
    <w:qFormat/>
    <w:rsid w:val="004336EB"/>
    <w:rPr>
      <w:b/>
      <w:bCs/>
    </w:rPr>
  </w:style>
  <w:style w:type="character" w:styleId="a4">
    <w:name w:val="Hyperlink"/>
    <w:basedOn w:val="a0"/>
    <w:unhideWhenUsed/>
    <w:rsid w:val="00225348"/>
    <w:rPr>
      <w:color w:val="0000FF"/>
      <w:u w:val="single"/>
    </w:rPr>
  </w:style>
  <w:style w:type="paragraph" w:styleId="a5">
    <w:name w:val="header"/>
    <w:basedOn w:val="a"/>
    <w:link w:val="a6"/>
    <w:uiPriority w:val="99"/>
    <w:semiHidden/>
    <w:unhideWhenUsed/>
    <w:rsid w:val="00AC473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C4737"/>
  </w:style>
  <w:style w:type="paragraph" w:styleId="a7">
    <w:name w:val="footer"/>
    <w:basedOn w:val="a"/>
    <w:link w:val="a8"/>
    <w:uiPriority w:val="99"/>
    <w:unhideWhenUsed/>
    <w:rsid w:val="00AC47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4737"/>
  </w:style>
  <w:style w:type="paragraph" w:styleId="a9">
    <w:name w:val="List Paragraph"/>
    <w:basedOn w:val="a"/>
    <w:uiPriority w:val="34"/>
    <w:qFormat/>
    <w:rsid w:val="00BC5973"/>
    <w:pPr>
      <w:ind w:left="720"/>
      <w:contextualSpacing/>
    </w:pPr>
  </w:style>
  <w:style w:type="paragraph" w:styleId="aa">
    <w:name w:val="Normal (Web)"/>
    <w:basedOn w:val="a"/>
    <w:uiPriority w:val="99"/>
    <w:unhideWhenUsed/>
    <w:rsid w:val="00417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EE6B40"/>
    <w:rPr>
      <w:rFonts w:asciiTheme="majorHAnsi" w:eastAsiaTheme="majorEastAsia" w:hAnsiTheme="majorHAnsi" w:cstheme="majorBidi"/>
      <w:b/>
      <w:bCs/>
      <w:color w:val="365F91" w:themeColor="accent1" w:themeShade="BF"/>
      <w:sz w:val="28"/>
      <w:szCs w:val="28"/>
    </w:rPr>
  </w:style>
  <w:style w:type="character" w:styleId="ab">
    <w:name w:val="FollowedHyperlink"/>
    <w:basedOn w:val="a0"/>
    <w:uiPriority w:val="99"/>
    <w:semiHidden/>
    <w:unhideWhenUsed/>
    <w:rsid w:val="00EE6B40"/>
    <w:rPr>
      <w:color w:val="800080" w:themeColor="followedHyperlink"/>
      <w:u w:val="single"/>
    </w:rPr>
  </w:style>
  <w:style w:type="character" w:styleId="ac">
    <w:name w:val="Emphasis"/>
    <w:basedOn w:val="a0"/>
    <w:uiPriority w:val="20"/>
    <w:qFormat/>
    <w:rsid w:val="003C7D5A"/>
    <w:rPr>
      <w:i/>
      <w:iCs/>
    </w:rPr>
  </w:style>
  <w:style w:type="paragraph" w:styleId="ad">
    <w:name w:val="Body Text Indent"/>
    <w:basedOn w:val="a"/>
    <w:link w:val="ae"/>
    <w:rsid w:val="00227A7B"/>
    <w:pPr>
      <w:overflowPunct w:val="0"/>
      <w:autoSpaceDE w:val="0"/>
      <w:autoSpaceDN w:val="0"/>
      <w:adjustRightInd w:val="0"/>
      <w:spacing w:after="180" w:line="288" w:lineRule="auto"/>
      <w:ind w:firstLine="284"/>
      <w:jc w:val="both"/>
      <w:textAlignment w:val="baseline"/>
    </w:pPr>
    <w:rPr>
      <w:rFonts w:ascii="Times New Roman" w:eastAsia="Times New Roman" w:hAnsi="Times New Roman" w:cs="Times New Roman"/>
      <w:bCs/>
      <w:sz w:val="20"/>
      <w:szCs w:val="20"/>
    </w:rPr>
  </w:style>
  <w:style w:type="character" w:customStyle="1" w:styleId="ae">
    <w:name w:val="Основной текст с отступом Знак"/>
    <w:basedOn w:val="a0"/>
    <w:link w:val="ad"/>
    <w:rsid w:val="00227A7B"/>
    <w:rPr>
      <w:rFonts w:ascii="Times New Roman" w:eastAsia="Times New Roman" w:hAnsi="Times New Roman"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883">
      <w:bodyDiv w:val="1"/>
      <w:marLeft w:val="0"/>
      <w:marRight w:val="0"/>
      <w:marTop w:val="0"/>
      <w:marBottom w:val="0"/>
      <w:divBdr>
        <w:top w:val="none" w:sz="0" w:space="0" w:color="auto"/>
        <w:left w:val="none" w:sz="0" w:space="0" w:color="auto"/>
        <w:bottom w:val="none" w:sz="0" w:space="0" w:color="auto"/>
        <w:right w:val="none" w:sz="0" w:space="0" w:color="auto"/>
      </w:divBdr>
      <w:divsChild>
        <w:div w:id="1482430913">
          <w:marLeft w:val="0"/>
          <w:marRight w:val="0"/>
          <w:marTop w:val="0"/>
          <w:marBottom w:val="0"/>
          <w:divBdr>
            <w:top w:val="none" w:sz="0" w:space="0" w:color="auto"/>
            <w:left w:val="none" w:sz="0" w:space="0" w:color="auto"/>
            <w:bottom w:val="none" w:sz="0" w:space="0" w:color="auto"/>
            <w:right w:val="none" w:sz="0" w:space="0" w:color="auto"/>
          </w:divBdr>
        </w:div>
      </w:divsChild>
    </w:div>
    <w:div w:id="55517685">
      <w:bodyDiv w:val="1"/>
      <w:marLeft w:val="0"/>
      <w:marRight w:val="0"/>
      <w:marTop w:val="0"/>
      <w:marBottom w:val="0"/>
      <w:divBdr>
        <w:top w:val="none" w:sz="0" w:space="0" w:color="auto"/>
        <w:left w:val="none" w:sz="0" w:space="0" w:color="auto"/>
        <w:bottom w:val="none" w:sz="0" w:space="0" w:color="auto"/>
        <w:right w:val="none" w:sz="0" w:space="0" w:color="auto"/>
      </w:divBdr>
    </w:div>
    <w:div w:id="81492009">
      <w:bodyDiv w:val="1"/>
      <w:marLeft w:val="0"/>
      <w:marRight w:val="0"/>
      <w:marTop w:val="0"/>
      <w:marBottom w:val="0"/>
      <w:divBdr>
        <w:top w:val="none" w:sz="0" w:space="0" w:color="auto"/>
        <w:left w:val="none" w:sz="0" w:space="0" w:color="auto"/>
        <w:bottom w:val="none" w:sz="0" w:space="0" w:color="auto"/>
        <w:right w:val="none" w:sz="0" w:space="0" w:color="auto"/>
      </w:divBdr>
    </w:div>
    <w:div w:id="150869668">
      <w:bodyDiv w:val="1"/>
      <w:marLeft w:val="0"/>
      <w:marRight w:val="0"/>
      <w:marTop w:val="0"/>
      <w:marBottom w:val="0"/>
      <w:divBdr>
        <w:top w:val="none" w:sz="0" w:space="0" w:color="auto"/>
        <w:left w:val="none" w:sz="0" w:space="0" w:color="auto"/>
        <w:bottom w:val="none" w:sz="0" w:space="0" w:color="auto"/>
        <w:right w:val="none" w:sz="0" w:space="0" w:color="auto"/>
      </w:divBdr>
    </w:div>
    <w:div w:id="242642588">
      <w:bodyDiv w:val="1"/>
      <w:marLeft w:val="0"/>
      <w:marRight w:val="0"/>
      <w:marTop w:val="0"/>
      <w:marBottom w:val="0"/>
      <w:divBdr>
        <w:top w:val="none" w:sz="0" w:space="0" w:color="auto"/>
        <w:left w:val="none" w:sz="0" w:space="0" w:color="auto"/>
        <w:bottom w:val="none" w:sz="0" w:space="0" w:color="auto"/>
        <w:right w:val="none" w:sz="0" w:space="0" w:color="auto"/>
      </w:divBdr>
    </w:div>
    <w:div w:id="306592569">
      <w:bodyDiv w:val="1"/>
      <w:marLeft w:val="0"/>
      <w:marRight w:val="0"/>
      <w:marTop w:val="0"/>
      <w:marBottom w:val="0"/>
      <w:divBdr>
        <w:top w:val="none" w:sz="0" w:space="0" w:color="auto"/>
        <w:left w:val="none" w:sz="0" w:space="0" w:color="auto"/>
        <w:bottom w:val="none" w:sz="0" w:space="0" w:color="auto"/>
        <w:right w:val="none" w:sz="0" w:space="0" w:color="auto"/>
      </w:divBdr>
    </w:div>
    <w:div w:id="435487976">
      <w:bodyDiv w:val="1"/>
      <w:marLeft w:val="0"/>
      <w:marRight w:val="0"/>
      <w:marTop w:val="0"/>
      <w:marBottom w:val="0"/>
      <w:divBdr>
        <w:top w:val="none" w:sz="0" w:space="0" w:color="auto"/>
        <w:left w:val="none" w:sz="0" w:space="0" w:color="auto"/>
        <w:bottom w:val="none" w:sz="0" w:space="0" w:color="auto"/>
        <w:right w:val="none" w:sz="0" w:space="0" w:color="auto"/>
      </w:divBdr>
      <w:divsChild>
        <w:div w:id="1253704264">
          <w:marLeft w:val="0"/>
          <w:marRight w:val="0"/>
          <w:marTop w:val="0"/>
          <w:marBottom w:val="0"/>
          <w:divBdr>
            <w:top w:val="none" w:sz="0" w:space="0" w:color="auto"/>
            <w:left w:val="none" w:sz="0" w:space="0" w:color="auto"/>
            <w:bottom w:val="none" w:sz="0" w:space="0" w:color="auto"/>
            <w:right w:val="none" w:sz="0" w:space="0" w:color="auto"/>
          </w:divBdr>
        </w:div>
      </w:divsChild>
    </w:div>
    <w:div w:id="539973775">
      <w:bodyDiv w:val="1"/>
      <w:marLeft w:val="0"/>
      <w:marRight w:val="0"/>
      <w:marTop w:val="0"/>
      <w:marBottom w:val="0"/>
      <w:divBdr>
        <w:top w:val="none" w:sz="0" w:space="0" w:color="auto"/>
        <w:left w:val="none" w:sz="0" w:space="0" w:color="auto"/>
        <w:bottom w:val="none" w:sz="0" w:space="0" w:color="auto"/>
        <w:right w:val="none" w:sz="0" w:space="0" w:color="auto"/>
      </w:divBdr>
    </w:div>
    <w:div w:id="540749517">
      <w:bodyDiv w:val="1"/>
      <w:marLeft w:val="0"/>
      <w:marRight w:val="0"/>
      <w:marTop w:val="0"/>
      <w:marBottom w:val="0"/>
      <w:divBdr>
        <w:top w:val="none" w:sz="0" w:space="0" w:color="auto"/>
        <w:left w:val="none" w:sz="0" w:space="0" w:color="auto"/>
        <w:bottom w:val="none" w:sz="0" w:space="0" w:color="auto"/>
        <w:right w:val="none" w:sz="0" w:space="0" w:color="auto"/>
      </w:divBdr>
    </w:div>
    <w:div w:id="579758390">
      <w:bodyDiv w:val="1"/>
      <w:marLeft w:val="0"/>
      <w:marRight w:val="0"/>
      <w:marTop w:val="0"/>
      <w:marBottom w:val="0"/>
      <w:divBdr>
        <w:top w:val="none" w:sz="0" w:space="0" w:color="auto"/>
        <w:left w:val="none" w:sz="0" w:space="0" w:color="auto"/>
        <w:bottom w:val="none" w:sz="0" w:space="0" w:color="auto"/>
        <w:right w:val="none" w:sz="0" w:space="0" w:color="auto"/>
      </w:divBdr>
      <w:divsChild>
        <w:div w:id="161745641">
          <w:marLeft w:val="0"/>
          <w:marRight w:val="0"/>
          <w:marTop w:val="0"/>
          <w:marBottom w:val="0"/>
          <w:divBdr>
            <w:top w:val="none" w:sz="0" w:space="0" w:color="auto"/>
            <w:left w:val="none" w:sz="0" w:space="0" w:color="auto"/>
            <w:bottom w:val="none" w:sz="0" w:space="0" w:color="auto"/>
            <w:right w:val="none" w:sz="0" w:space="0" w:color="auto"/>
          </w:divBdr>
        </w:div>
      </w:divsChild>
    </w:div>
    <w:div w:id="629364064">
      <w:bodyDiv w:val="1"/>
      <w:marLeft w:val="0"/>
      <w:marRight w:val="0"/>
      <w:marTop w:val="0"/>
      <w:marBottom w:val="0"/>
      <w:divBdr>
        <w:top w:val="none" w:sz="0" w:space="0" w:color="auto"/>
        <w:left w:val="none" w:sz="0" w:space="0" w:color="auto"/>
        <w:bottom w:val="none" w:sz="0" w:space="0" w:color="auto"/>
        <w:right w:val="none" w:sz="0" w:space="0" w:color="auto"/>
      </w:divBdr>
      <w:divsChild>
        <w:div w:id="251789336">
          <w:marLeft w:val="0"/>
          <w:marRight w:val="0"/>
          <w:marTop w:val="0"/>
          <w:marBottom w:val="0"/>
          <w:divBdr>
            <w:top w:val="none" w:sz="0" w:space="0" w:color="auto"/>
            <w:left w:val="none" w:sz="0" w:space="0" w:color="auto"/>
            <w:bottom w:val="none" w:sz="0" w:space="0" w:color="auto"/>
            <w:right w:val="none" w:sz="0" w:space="0" w:color="auto"/>
          </w:divBdr>
        </w:div>
      </w:divsChild>
    </w:div>
    <w:div w:id="636450686">
      <w:bodyDiv w:val="1"/>
      <w:marLeft w:val="0"/>
      <w:marRight w:val="0"/>
      <w:marTop w:val="0"/>
      <w:marBottom w:val="0"/>
      <w:divBdr>
        <w:top w:val="none" w:sz="0" w:space="0" w:color="auto"/>
        <w:left w:val="none" w:sz="0" w:space="0" w:color="auto"/>
        <w:bottom w:val="none" w:sz="0" w:space="0" w:color="auto"/>
        <w:right w:val="none" w:sz="0" w:space="0" w:color="auto"/>
      </w:divBdr>
    </w:div>
    <w:div w:id="748238351">
      <w:bodyDiv w:val="1"/>
      <w:marLeft w:val="0"/>
      <w:marRight w:val="0"/>
      <w:marTop w:val="0"/>
      <w:marBottom w:val="0"/>
      <w:divBdr>
        <w:top w:val="none" w:sz="0" w:space="0" w:color="auto"/>
        <w:left w:val="none" w:sz="0" w:space="0" w:color="auto"/>
        <w:bottom w:val="none" w:sz="0" w:space="0" w:color="auto"/>
        <w:right w:val="none" w:sz="0" w:space="0" w:color="auto"/>
      </w:divBdr>
      <w:divsChild>
        <w:div w:id="1067998632">
          <w:marLeft w:val="0"/>
          <w:marRight w:val="0"/>
          <w:marTop w:val="0"/>
          <w:marBottom w:val="0"/>
          <w:divBdr>
            <w:top w:val="none" w:sz="0" w:space="0" w:color="auto"/>
            <w:left w:val="none" w:sz="0" w:space="0" w:color="auto"/>
            <w:bottom w:val="none" w:sz="0" w:space="0" w:color="auto"/>
            <w:right w:val="none" w:sz="0" w:space="0" w:color="auto"/>
          </w:divBdr>
        </w:div>
      </w:divsChild>
    </w:div>
    <w:div w:id="764614185">
      <w:bodyDiv w:val="1"/>
      <w:marLeft w:val="0"/>
      <w:marRight w:val="0"/>
      <w:marTop w:val="0"/>
      <w:marBottom w:val="0"/>
      <w:divBdr>
        <w:top w:val="none" w:sz="0" w:space="0" w:color="auto"/>
        <w:left w:val="none" w:sz="0" w:space="0" w:color="auto"/>
        <w:bottom w:val="none" w:sz="0" w:space="0" w:color="auto"/>
        <w:right w:val="none" w:sz="0" w:space="0" w:color="auto"/>
      </w:divBdr>
      <w:divsChild>
        <w:div w:id="963772567">
          <w:marLeft w:val="0"/>
          <w:marRight w:val="0"/>
          <w:marTop w:val="0"/>
          <w:marBottom w:val="0"/>
          <w:divBdr>
            <w:top w:val="none" w:sz="0" w:space="0" w:color="auto"/>
            <w:left w:val="none" w:sz="0" w:space="0" w:color="auto"/>
            <w:bottom w:val="none" w:sz="0" w:space="0" w:color="auto"/>
            <w:right w:val="none" w:sz="0" w:space="0" w:color="auto"/>
          </w:divBdr>
        </w:div>
      </w:divsChild>
    </w:div>
    <w:div w:id="782575917">
      <w:bodyDiv w:val="1"/>
      <w:marLeft w:val="0"/>
      <w:marRight w:val="0"/>
      <w:marTop w:val="0"/>
      <w:marBottom w:val="0"/>
      <w:divBdr>
        <w:top w:val="none" w:sz="0" w:space="0" w:color="auto"/>
        <w:left w:val="none" w:sz="0" w:space="0" w:color="auto"/>
        <w:bottom w:val="none" w:sz="0" w:space="0" w:color="auto"/>
        <w:right w:val="none" w:sz="0" w:space="0" w:color="auto"/>
      </w:divBdr>
      <w:divsChild>
        <w:div w:id="1692802064">
          <w:marLeft w:val="0"/>
          <w:marRight w:val="0"/>
          <w:marTop w:val="0"/>
          <w:marBottom w:val="0"/>
          <w:divBdr>
            <w:top w:val="none" w:sz="0" w:space="0" w:color="auto"/>
            <w:left w:val="none" w:sz="0" w:space="0" w:color="auto"/>
            <w:bottom w:val="none" w:sz="0" w:space="0" w:color="auto"/>
            <w:right w:val="none" w:sz="0" w:space="0" w:color="auto"/>
          </w:divBdr>
        </w:div>
      </w:divsChild>
    </w:div>
    <w:div w:id="850339777">
      <w:bodyDiv w:val="1"/>
      <w:marLeft w:val="0"/>
      <w:marRight w:val="0"/>
      <w:marTop w:val="0"/>
      <w:marBottom w:val="0"/>
      <w:divBdr>
        <w:top w:val="none" w:sz="0" w:space="0" w:color="auto"/>
        <w:left w:val="none" w:sz="0" w:space="0" w:color="auto"/>
        <w:bottom w:val="none" w:sz="0" w:space="0" w:color="auto"/>
        <w:right w:val="none" w:sz="0" w:space="0" w:color="auto"/>
      </w:divBdr>
      <w:divsChild>
        <w:div w:id="448933789">
          <w:marLeft w:val="0"/>
          <w:marRight w:val="0"/>
          <w:marTop w:val="0"/>
          <w:marBottom w:val="0"/>
          <w:divBdr>
            <w:top w:val="none" w:sz="0" w:space="0" w:color="auto"/>
            <w:left w:val="none" w:sz="0" w:space="0" w:color="auto"/>
            <w:bottom w:val="none" w:sz="0" w:space="0" w:color="auto"/>
            <w:right w:val="none" w:sz="0" w:space="0" w:color="auto"/>
          </w:divBdr>
        </w:div>
      </w:divsChild>
    </w:div>
    <w:div w:id="900362986">
      <w:bodyDiv w:val="1"/>
      <w:marLeft w:val="0"/>
      <w:marRight w:val="0"/>
      <w:marTop w:val="0"/>
      <w:marBottom w:val="0"/>
      <w:divBdr>
        <w:top w:val="none" w:sz="0" w:space="0" w:color="auto"/>
        <w:left w:val="none" w:sz="0" w:space="0" w:color="auto"/>
        <w:bottom w:val="none" w:sz="0" w:space="0" w:color="auto"/>
        <w:right w:val="none" w:sz="0" w:space="0" w:color="auto"/>
      </w:divBdr>
    </w:div>
    <w:div w:id="906721383">
      <w:bodyDiv w:val="1"/>
      <w:marLeft w:val="0"/>
      <w:marRight w:val="0"/>
      <w:marTop w:val="0"/>
      <w:marBottom w:val="0"/>
      <w:divBdr>
        <w:top w:val="none" w:sz="0" w:space="0" w:color="auto"/>
        <w:left w:val="none" w:sz="0" w:space="0" w:color="auto"/>
        <w:bottom w:val="none" w:sz="0" w:space="0" w:color="auto"/>
        <w:right w:val="none" w:sz="0" w:space="0" w:color="auto"/>
      </w:divBdr>
    </w:div>
    <w:div w:id="918636086">
      <w:bodyDiv w:val="1"/>
      <w:marLeft w:val="0"/>
      <w:marRight w:val="0"/>
      <w:marTop w:val="0"/>
      <w:marBottom w:val="0"/>
      <w:divBdr>
        <w:top w:val="none" w:sz="0" w:space="0" w:color="auto"/>
        <w:left w:val="none" w:sz="0" w:space="0" w:color="auto"/>
        <w:bottom w:val="none" w:sz="0" w:space="0" w:color="auto"/>
        <w:right w:val="none" w:sz="0" w:space="0" w:color="auto"/>
      </w:divBdr>
      <w:divsChild>
        <w:div w:id="1319454980">
          <w:marLeft w:val="0"/>
          <w:marRight w:val="0"/>
          <w:marTop w:val="0"/>
          <w:marBottom w:val="0"/>
          <w:divBdr>
            <w:top w:val="none" w:sz="0" w:space="0" w:color="auto"/>
            <w:left w:val="none" w:sz="0" w:space="0" w:color="auto"/>
            <w:bottom w:val="none" w:sz="0" w:space="0" w:color="auto"/>
            <w:right w:val="none" w:sz="0" w:space="0" w:color="auto"/>
          </w:divBdr>
        </w:div>
      </w:divsChild>
    </w:div>
    <w:div w:id="1001128864">
      <w:bodyDiv w:val="1"/>
      <w:marLeft w:val="0"/>
      <w:marRight w:val="0"/>
      <w:marTop w:val="0"/>
      <w:marBottom w:val="0"/>
      <w:divBdr>
        <w:top w:val="none" w:sz="0" w:space="0" w:color="auto"/>
        <w:left w:val="none" w:sz="0" w:space="0" w:color="auto"/>
        <w:bottom w:val="none" w:sz="0" w:space="0" w:color="auto"/>
        <w:right w:val="none" w:sz="0" w:space="0" w:color="auto"/>
      </w:divBdr>
      <w:divsChild>
        <w:div w:id="1907909704">
          <w:marLeft w:val="0"/>
          <w:marRight w:val="0"/>
          <w:marTop w:val="0"/>
          <w:marBottom w:val="0"/>
          <w:divBdr>
            <w:top w:val="none" w:sz="0" w:space="0" w:color="auto"/>
            <w:left w:val="none" w:sz="0" w:space="0" w:color="auto"/>
            <w:bottom w:val="none" w:sz="0" w:space="0" w:color="auto"/>
            <w:right w:val="none" w:sz="0" w:space="0" w:color="auto"/>
          </w:divBdr>
        </w:div>
      </w:divsChild>
    </w:div>
    <w:div w:id="1098331270">
      <w:bodyDiv w:val="1"/>
      <w:marLeft w:val="0"/>
      <w:marRight w:val="0"/>
      <w:marTop w:val="0"/>
      <w:marBottom w:val="0"/>
      <w:divBdr>
        <w:top w:val="none" w:sz="0" w:space="0" w:color="auto"/>
        <w:left w:val="none" w:sz="0" w:space="0" w:color="auto"/>
        <w:bottom w:val="none" w:sz="0" w:space="0" w:color="auto"/>
        <w:right w:val="none" w:sz="0" w:space="0" w:color="auto"/>
      </w:divBdr>
    </w:div>
    <w:div w:id="1259288050">
      <w:bodyDiv w:val="1"/>
      <w:marLeft w:val="0"/>
      <w:marRight w:val="0"/>
      <w:marTop w:val="0"/>
      <w:marBottom w:val="0"/>
      <w:divBdr>
        <w:top w:val="none" w:sz="0" w:space="0" w:color="auto"/>
        <w:left w:val="none" w:sz="0" w:space="0" w:color="auto"/>
        <w:bottom w:val="none" w:sz="0" w:space="0" w:color="auto"/>
        <w:right w:val="none" w:sz="0" w:space="0" w:color="auto"/>
      </w:divBdr>
      <w:divsChild>
        <w:div w:id="295568673">
          <w:marLeft w:val="0"/>
          <w:marRight w:val="0"/>
          <w:marTop w:val="0"/>
          <w:marBottom w:val="0"/>
          <w:divBdr>
            <w:top w:val="none" w:sz="0" w:space="0" w:color="auto"/>
            <w:left w:val="none" w:sz="0" w:space="0" w:color="auto"/>
            <w:bottom w:val="none" w:sz="0" w:space="0" w:color="auto"/>
            <w:right w:val="none" w:sz="0" w:space="0" w:color="auto"/>
          </w:divBdr>
        </w:div>
      </w:divsChild>
    </w:div>
    <w:div w:id="1331910800">
      <w:bodyDiv w:val="1"/>
      <w:marLeft w:val="0"/>
      <w:marRight w:val="0"/>
      <w:marTop w:val="0"/>
      <w:marBottom w:val="0"/>
      <w:divBdr>
        <w:top w:val="none" w:sz="0" w:space="0" w:color="auto"/>
        <w:left w:val="none" w:sz="0" w:space="0" w:color="auto"/>
        <w:bottom w:val="none" w:sz="0" w:space="0" w:color="auto"/>
        <w:right w:val="none" w:sz="0" w:space="0" w:color="auto"/>
      </w:divBdr>
      <w:divsChild>
        <w:div w:id="872884295">
          <w:marLeft w:val="0"/>
          <w:marRight w:val="0"/>
          <w:marTop w:val="0"/>
          <w:marBottom w:val="0"/>
          <w:divBdr>
            <w:top w:val="none" w:sz="0" w:space="0" w:color="auto"/>
            <w:left w:val="none" w:sz="0" w:space="0" w:color="auto"/>
            <w:bottom w:val="none" w:sz="0" w:space="0" w:color="auto"/>
            <w:right w:val="none" w:sz="0" w:space="0" w:color="auto"/>
          </w:divBdr>
        </w:div>
      </w:divsChild>
    </w:div>
    <w:div w:id="1357151630">
      <w:bodyDiv w:val="1"/>
      <w:marLeft w:val="0"/>
      <w:marRight w:val="0"/>
      <w:marTop w:val="0"/>
      <w:marBottom w:val="0"/>
      <w:divBdr>
        <w:top w:val="none" w:sz="0" w:space="0" w:color="auto"/>
        <w:left w:val="none" w:sz="0" w:space="0" w:color="auto"/>
        <w:bottom w:val="none" w:sz="0" w:space="0" w:color="auto"/>
        <w:right w:val="none" w:sz="0" w:space="0" w:color="auto"/>
      </w:divBdr>
      <w:divsChild>
        <w:div w:id="480773476">
          <w:marLeft w:val="0"/>
          <w:marRight w:val="0"/>
          <w:marTop w:val="0"/>
          <w:marBottom w:val="0"/>
          <w:divBdr>
            <w:top w:val="none" w:sz="0" w:space="0" w:color="auto"/>
            <w:left w:val="none" w:sz="0" w:space="0" w:color="auto"/>
            <w:bottom w:val="none" w:sz="0" w:space="0" w:color="auto"/>
            <w:right w:val="none" w:sz="0" w:space="0" w:color="auto"/>
          </w:divBdr>
        </w:div>
      </w:divsChild>
    </w:div>
    <w:div w:id="1380592725">
      <w:bodyDiv w:val="1"/>
      <w:marLeft w:val="0"/>
      <w:marRight w:val="0"/>
      <w:marTop w:val="0"/>
      <w:marBottom w:val="0"/>
      <w:divBdr>
        <w:top w:val="none" w:sz="0" w:space="0" w:color="auto"/>
        <w:left w:val="none" w:sz="0" w:space="0" w:color="auto"/>
        <w:bottom w:val="none" w:sz="0" w:space="0" w:color="auto"/>
        <w:right w:val="none" w:sz="0" w:space="0" w:color="auto"/>
      </w:divBdr>
      <w:divsChild>
        <w:div w:id="1579287591">
          <w:marLeft w:val="0"/>
          <w:marRight w:val="0"/>
          <w:marTop w:val="0"/>
          <w:marBottom w:val="0"/>
          <w:divBdr>
            <w:top w:val="none" w:sz="0" w:space="0" w:color="auto"/>
            <w:left w:val="none" w:sz="0" w:space="0" w:color="auto"/>
            <w:bottom w:val="none" w:sz="0" w:space="0" w:color="auto"/>
            <w:right w:val="none" w:sz="0" w:space="0" w:color="auto"/>
          </w:divBdr>
        </w:div>
      </w:divsChild>
    </w:div>
    <w:div w:id="1386758099">
      <w:bodyDiv w:val="1"/>
      <w:marLeft w:val="0"/>
      <w:marRight w:val="0"/>
      <w:marTop w:val="0"/>
      <w:marBottom w:val="0"/>
      <w:divBdr>
        <w:top w:val="none" w:sz="0" w:space="0" w:color="auto"/>
        <w:left w:val="none" w:sz="0" w:space="0" w:color="auto"/>
        <w:bottom w:val="none" w:sz="0" w:space="0" w:color="auto"/>
        <w:right w:val="none" w:sz="0" w:space="0" w:color="auto"/>
      </w:divBdr>
      <w:divsChild>
        <w:div w:id="1451557977">
          <w:marLeft w:val="0"/>
          <w:marRight w:val="0"/>
          <w:marTop w:val="0"/>
          <w:marBottom w:val="0"/>
          <w:divBdr>
            <w:top w:val="none" w:sz="0" w:space="0" w:color="auto"/>
            <w:left w:val="none" w:sz="0" w:space="0" w:color="auto"/>
            <w:bottom w:val="none" w:sz="0" w:space="0" w:color="auto"/>
            <w:right w:val="none" w:sz="0" w:space="0" w:color="auto"/>
          </w:divBdr>
        </w:div>
      </w:divsChild>
    </w:div>
    <w:div w:id="1539197567">
      <w:bodyDiv w:val="1"/>
      <w:marLeft w:val="0"/>
      <w:marRight w:val="0"/>
      <w:marTop w:val="0"/>
      <w:marBottom w:val="0"/>
      <w:divBdr>
        <w:top w:val="none" w:sz="0" w:space="0" w:color="auto"/>
        <w:left w:val="none" w:sz="0" w:space="0" w:color="auto"/>
        <w:bottom w:val="none" w:sz="0" w:space="0" w:color="auto"/>
        <w:right w:val="none" w:sz="0" w:space="0" w:color="auto"/>
      </w:divBdr>
    </w:div>
    <w:div w:id="1580360101">
      <w:bodyDiv w:val="1"/>
      <w:marLeft w:val="0"/>
      <w:marRight w:val="0"/>
      <w:marTop w:val="0"/>
      <w:marBottom w:val="0"/>
      <w:divBdr>
        <w:top w:val="none" w:sz="0" w:space="0" w:color="auto"/>
        <w:left w:val="none" w:sz="0" w:space="0" w:color="auto"/>
        <w:bottom w:val="none" w:sz="0" w:space="0" w:color="auto"/>
        <w:right w:val="none" w:sz="0" w:space="0" w:color="auto"/>
      </w:divBdr>
      <w:divsChild>
        <w:div w:id="671764204">
          <w:marLeft w:val="0"/>
          <w:marRight w:val="0"/>
          <w:marTop w:val="0"/>
          <w:marBottom w:val="0"/>
          <w:divBdr>
            <w:top w:val="none" w:sz="0" w:space="0" w:color="auto"/>
            <w:left w:val="none" w:sz="0" w:space="0" w:color="auto"/>
            <w:bottom w:val="none" w:sz="0" w:space="0" w:color="auto"/>
            <w:right w:val="none" w:sz="0" w:space="0" w:color="auto"/>
          </w:divBdr>
        </w:div>
      </w:divsChild>
    </w:div>
    <w:div w:id="1671711620">
      <w:bodyDiv w:val="1"/>
      <w:marLeft w:val="0"/>
      <w:marRight w:val="0"/>
      <w:marTop w:val="0"/>
      <w:marBottom w:val="0"/>
      <w:divBdr>
        <w:top w:val="none" w:sz="0" w:space="0" w:color="auto"/>
        <w:left w:val="none" w:sz="0" w:space="0" w:color="auto"/>
        <w:bottom w:val="none" w:sz="0" w:space="0" w:color="auto"/>
        <w:right w:val="none" w:sz="0" w:space="0" w:color="auto"/>
      </w:divBdr>
      <w:divsChild>
        <w:div w:id="64380981">
          <w:marLeft w:val="0"/>
          <w:marRight w:val="0"/>
          <w:marTop w:val="0"/>
          <w:marBottom w:val="0"/>
          <w:divBdr>
            <w:top w:val="none" w:sz="0" w:space="0" w:color="auto"/>
            <w:left w:val="none" w:sz="0" w:space="0" w:color="auto"/>
            <w:bottom w:val="none" w:sz="0" w:space="0" w:color="auto"/>
            <w:right w:val="none" w:sz="0" w:space="0" w:color="auto"/>
          </w:divBdr>
        </w:div>
      </w:divsChild>
    </w:div>
    <w:div w:id="207732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ofond.ru/view.aspx?id=55784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alacts.ru/" TargetMode="External"/><Relationship Id="rId12" Type="http://schemas.openxmlformats.org/officeDocument/2006/relationships/hyperlink" Target="http://www.consultant.ru/popul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yandex.ru/turbo?text=https%3A%2F%2Fwiselawyer.ru%2Fpoleznoe%2F43206-problemy-pravovogo-regulirovaniya-yuridicheskoj-otvetstvennosti-nepredostavlenie-denezhnykh" TargetMode="External"/><Relationship Id="rId5" Type="http://schemas.openxmlformats.org/officeDocument/2006/relationships/footnotes" Target="footnotes.xml"/><Relationship Id="rId10" Type="http://schemas.openxmlformats.org/officeDocument/2006/relationships/hyperlink" Target="https://revolution.allbest.ru/law/00598445_0.html" TargetMode="External"/><Relationship Id="rId4" Type="http://schemas.openxmlformats.org/officeDocument/2006/relationships/webSettings" Target="webSettings.xml"/><Relationship Id="rId9" Type="http://schemas.openxmlformats.org/officeDocument/2006/relationships/hyperlink" Target="https://ru.essays.club/%D0%9F%D1%80%D0%B0%D0%B2%D0%BE%D0%B2%D1%8B%D0%B5-%D0%B4%D0%B8%D1%81%D1%86%D0%B8%D0%BF%D0%BB%D0%B8%D0%BD%D1%8B/%D0%93%D1%80%D0%B0%D0%B6%D0%B4%D0%B0%D0%BD%D1%81%D0%BA%D0%BE%D0%B5-%D0%BF%D1%80%D0%B0%D0%B2%D0%BE/%D0%9E%D1%82%D0%B2%D0%B5%D1%82%D1%81%D1%82%D0%B2%D0%B5%D0%BD%D0%BD%D0%BE%D1%81%D1%82%D1%8C-%D0%B7%D0%B0-%D1%81%D0%BE%D0%B2%D0%B5%D1%80%D1%88%D0%B5%D0%BD%D0%B8%D0%B5-133174.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B541D-293E-4346-A881-04F5749E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6413</Words>
  <Characters>36559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stolpovskih</cp:lastModifiedBy>
  <cp:revision>2</cp:revision>
  <dcterms:created xsi:type="dcterms:W3CDTF">2020-03-10T02:33:00Z</dcterms:created>
  <dcterms:modified xsi:type="dcterms:W3CDTF">2020-03-10T02:33:00Z</dcterms:modified>
</cp:coreProperties>
</file>