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89" w:rsidRPr="00D35889" w:rsidRDefault="00D35889" w:rsidP="00D35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</w:pPr>
      <w:bookmarkStart w:id="0" w:name="_GoBack"/>
      <w:bookmarkEnd w:id="0"/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>высшего образования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  <w:t>«Псковский государственный университет»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  <w:t>Филиал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>федерального государственного бюджетного образовательного учреждения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>высшего образования</w:t>
      </w:r>
    </w:p>
    <w:p w:rsidR="00D35889" w:rsidRPr="00D35889" w:rsidRDefault="00D35889" w:rsidP="00D35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  <w:t>«Псковский государственный университет»</w:t>
      </w:r>
    </w:p>
    <w:p w:rsidR="00D35889" w:rsidRPr="00D35889" w:rsidRDefault="00D35889" w:rsidP="00D35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  <w:t>в г. Великие Луки Псковской области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kern w:val="3"/>
          <w:sz w:val="24"/>
          <w:szCs w:val="24"/>
          <w:lang w:eastAsia="ru-RU"/>
        </w:rPr>
      </w:pP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  <w:t>цикловая комиссия гуманитарных, правовых и экономических дисциплин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</w:pP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</w:pP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</w:pPr>
    </w:p>
    <w:p w:rsidR="00D35889" w:rsidRPr="00D35889" w:rsidRDefault="00D35889" w:rsidP="00D35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  <w:t>Курсовая работа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</w:pP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u w:val="single"/>
          <w:lang w:eastAsia="ru-RU"/>
        </w:rPr>
      </w:pPr>
      <w:r w:rsidRPr="00D35889"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  <w:t xml:space="preserve">по дисциплине (междисциплинарному курсу): </w:t>
      </w:r>
      <w:r w:rsidRPr="00D35889"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u w:val="single"/>
          <w:lang w:eastAsia="ru-RU"/>
        </w:rPr>
        <w:t>Право социального обеспечения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</w:pPr>
    </w:p>
    <w:p w:rsidR="00D35889" w:rsidRPr="00D35889" w:rsidRDefault="00D35889" w:rsidP="00D35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lang w:eastAsia="ru-RU"/>
        </w:rPr>
        <w:t xml:space="preserve">Тема: </w:t>
      </w:r>
      <w:r w:rsidRPr="00D35889"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u w:val="single"/>
          <w:lang w:eastAsia="ru-RU"/>
        </w:rPr>
        <w:t>«Пенсионное обеспечение государственных</w:t>
      </w:r>
      <w:r w:rsidR="00B74691"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u w:val="single"/>
          <w:lang w:eastAsia="ru-RU"/>
        </w:rPr>
        <w:t xml:space="preserve"> гражданских</w:t>
      </w:r>
      <w:r w:rsidRPr="00D35889">
        <w:rPr>
          <w:rFonts w:ascii="Times New Roman CYR" w:eastAsia="Times New Roman" w:hAnsi="Times New Roman CYR" w:cs="Times New Roman CYR"/>
          <w:b/>
          <w:bCs/>
          <w:kern w:val="3"/>
          <w:sz w:val="24"/>
          <w:szCs w:val="24"/>
          <w:u w:val="single"/>
          <w:lang w:eastAsia="ru-RU"/>
        </w:rPr>
        <w:t xml:space="preserve"> и муниципальных служащих»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</w:pP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>Выполнил: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>Cтудент</w:t>
      </w:r>
      <w:r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>ка</w:t>
      </w: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u w:val="single"/>
          <w:lang w:eastAsia="ru-RU"/>
        </w:rPr>
        <w:t xml:space="preserve">   2   </w:t>
      </w: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>курса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 xml:space="preserve">Группы   </w:t>
      </w:r>
      <w:r w:rsidRPr="00D35889">
        <w:rPr>
          <w:rFonts w:ascii="Times New Roman CYR" w:eastAsia="Times New Roman" w:hAnsi="Times New Roman CYR" w:cs="Times New Roman CYR"/>
          <w:color w:val="000000"/>
          <w:kern w:val="3"/>
          <w:sz w:val="24"/>
          <w:szCs w:val="24"/>
          <w:u w:val="single"/>
          <w:lang w:eastAsia="ru-RU"/>
        </w:rPr>
        <w:t>0332-05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>Направления подготовки (специальности)</w:t>
      </w:r>
      <w:r w:rsidRPr="00D35889">
        <w:rPr>
          <w:rFonts w:ascii="Times New Roman CYR" w:eastAsia="Times New Roman" w:hAnsi="Times New Roman CYR" w:cs="Times New Roman CYR"/>
          <w:kern w:val="3"/>
          <w:u w:val="single"/>
          <w:lang w:eastAsia="ru-RU"/>
        </w:rPr>
        <w:t xml:space="preserve">40.02.01 </w:t>
      </w:r>
      <w:r w:rsidRPr="00D35889">
        <w:rPr>
          <w:rFonts w:ascii="Times New Roman CYR" w:eastAsia="Times New Roman" w:hAnsi="Times New Roman CYR" w:cs="Times New Roman CYR"/>
          <w:color w:val="000000"/>
          <w:kern w:val="3"/>
          <w:sz w:val="24"/>
          <w:szCs w:val="24"/>
          <w:u w:val="single"/>
          <w:lang w:eastAsia="ru-RU"/>
        </w:rPr>
        <w:t>Право и организация социального обеспечения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</w:pPr>
    </w:p>
    <w:p w:rsidR="00D35889" w:rsidRPr="00D35889" w:rsidRDefault="00D35889" w:rsidP="00D35889">
      <w:pPr>
        <w:widowControl w:val="0"/>
        <w:pBdr>
          <w:bottom w:val="single" w:sz="12" w:space="6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 xml:space="preserve">Номер зачетной книжки </w:t>
      </w:r>
    </w:p>
    <w:p w:rsidR="00D35889" w:rsidRPr="00D35889" w:rsidRDefault="00D35889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Cs/>
          <w:kern w:val="3"/>
          <w:sz w:val="24"/>
          <w:szCs w:val="24"/>
          <w:lang w:eastAsia="ru-RU"/>
        </w:rPr>
      </w:pPr>
    </w:p>
    <w:p w:rsidR="00D35889" w:rsidRPr="00D35889" w:rsidRDefault="0051446C" w:rsidP="00D3588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iCs/>
          <w:kern w:val="3"/>
          <w:sz w:val="24"/>
          <w:szCs w:val="24"/>
          <w:lang w:eastAsia="ru-RU"/>
        </w:rPr>
        <w:t>Дание</w:t>
      </w:r>
      <w:r w:rsidR="00D35889">
        <w:rPr>
          <w:rFonts w:ascii="Times New Roman CYR" w:eastAsia="Times New Roman" w:hAnsi="Times New Roman CYR" w:cs="Times New Roman CYR"/>
          <w:iCs/>
          <w:kern w:val="3"/>
          <w:sz w:val="24"/>
          <w:szCs w:val="24"/>
          <w:lang w:eastAsia="ru-RU"/>
        </w:rPr>
        <w:t>ль Татьяна Вадимовна</w:t>
      </w:r>
      <w:r w:rsidR="00D35889" w:rsidRPr="00D35889">
        <w:rPr>
          <w:rFonts w:ascii="Times New Roman CYR" w:eastAsia="Times New Roman" w:hAnsi="Times New Roman CYR" w:cs="Times New Roman CYR"/>
          <w:iCs/>
          <w:kern w:val="3"/>
          <w:sz w:val="24"/>
          <w:szCs w:val="24"/>
          <w:lang w:eastAsia="ru-RU"/>
        </w:rPr>
        <w:br/>
      </w:r>
    </w:p>
    <w:p w:rsidR="00D35889" w:rsidRPr="00D35889" w:rsidRDefault="00D35889" w:rsidP="00D35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 xml:space="preserve">К защите допущен: ____________________ </w:t>
      </w: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u w:val="single"/>
          <w:lang w:eastAsia="ru-RU"/>
        </w:rPr>
        <w:t>/___Лягина Е.В.</w:t>
      </w: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>______________________/</w:t>
      </w:r>
      <w:r w:rsidRPr="00D35889">
        <w:rPr>
          <w:rFonts w:ascii="Times New Roman CYR" w:eastAsia="Times New Roman" w:hAnsi="Times New Roman CYR" w:cs="Times New Roman CYR"/>
          <w:i/>
          <w:iCs/>
          <w:kern w:val="3"/>
          <w:sz w:val="24"/>
          <w:szCs w:val="24"/>
          <w:lang w:eastAsia="ru-RU"/>
        </w:rPr>
        <w:t xml:space="preserve">                                             подпись преподавателя                            /расшифровка подписи/</w:t>
      </w:r>
    </w:p>
    <w:p w:rsidR="00D35889" w:rsidRPr="00D35889" w:rsidRDefault="00D35889" w:rsidP="00D35889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D35889" w:rsidRPr="00D35889" w:rsidRDefault="00D35889" w:rsidP="00D35889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 CYR" w:eastAsia="Times New Roman" w:hAnsi="Times New Roman CYR" w:cs="Times New Roman CYR"/>
          <w:color w:val="000000"/>
          <w:kern w:val="3"/>
          <w:sz w:val="24"/>
          <w:szCs w:val="24"/>
          <w:lang w:eastAsia="ru-RU"/>
        </w:rPr>
      </w:pP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 xml:space="preserve">Оценка: _______________________ _/      </w:t>
      </w:r>
      <w:r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 xml:space="preserve">     </w:t>
      </w: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u w:val="single"/>
          <w:lang w:eastAsia="ru-RU"/>
        </w:rPr>
        <w:t xml:space="preserve"> __Лягина Е.В.</w:t>
      </w:r>
      <w:r w:rsidRPr="00D35889">
        <w:rPr>
          <w:rFonts w:ascii="Times New Roman CYR" w:eastAsia="Times New Roman" w:hAnsi="Times New Roman CYR" w:cs="Times New Roman CYR"/>
          <w:kern w:val="3"/>
          <w:sz w:val="24"/>
          <w:szCs w:val="24"/>
          <w:lang w:eastAsia="ru-RU"/>
        </w:rPr>
        <w:t>______________________/</w:t>
      </w:r>
      <w:r w:rsidRPr="00D35889">
        <w:rPr>
          <w:rFonts w:ascii="Times New Roman CYR" w:eastAsia="Times New Roman" w:hAnsi="Times New Roman CYR" w:cs="Times New Roman CYR"/>
          <w:i/>
          <w:iCs/>
          <w:kern w:val="3"/>
          <w:sz w:val="24"/>
          <w:szCs w:val="24"/>
          <w:lang w:eastAsia="ru-RU"/>
        </w:rPr>
        <w:t xml:space="preserve">                         подпись преподавателя                                             /расшифровка подписи/</w:t>
      </w:r>
    </w:p>
    <w:p w:rsidR="00D35889" w:rsidRPr="00D35889" w:rsidRDefault="00D35889" w:rsidP="00D35889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D35889" w:rsidRPr="00D35889" w:rsidRDefault="00D35889" w:rsidP="00D3588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35889" w:rsidRPr="00D35889" w:rsidRDefault="00D35889" w:rsidP="00D3588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35889" w:rsidRPr="00D35889" w:rsidRDefault="00D35889" w:rsidP="00D35889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35889" w:rsidRPr="00D35889" w:rsidRDefault="00D35889" w:rsidP="00D35889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35889" w:rsidRPr="00D35889" w:rsidRDefault="00D35889" w:rsidP="00D35889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35889" w:rsidRPr="00D35889" w:rsidRDefault="00D35889" w:rsidP="00D35889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35889" w:rsidRPr="00D35889" w:rsidRDefault="00D35889" w:rsidP="00D35889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35889" w:rsidRPr="00D35889" w:rsidRDefault="00D35889" w:rsidP="00D35889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35889" w:rsidRPr="00D35889" w:rsidRDefault="00D35889" w:rsidP="00D35889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3588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г. Великие Луки </w:t>
      </w:r>
    </w:p>
    <w:p w:rsidR="00D35889" w:rsidRPr="00D35889" w:rsidRDefault="00D35889" w:rsidP="00D35889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3588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2017 г.</w:t>
      </w:r>
    </w:p>
    <w:p w:rsidR="00E541A1" w:rsidRDefault="00E541A1" w:rsidP="003702B6">
      <w:pPr>
        <w:spacing w:line="240" w:lineRule="auto"/>
        <w:ind w:right="1134"/>
        <w:rPr>
          <w:rFonts w:ascii="Times New Roman" w:hAnsi="Times New Roman" w:cs="Times New Roman"/>
          <w:b/>
          <w:sz w:val="28"/>
        </w:rPr>
      </w:pPr>
    </w:p>
    <w:p w:rsidR="00E43E2A" w:rsidRPr="00A16AE8" w:rsidRDefault="00E43E2A" w:rsidP="00A16AE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A16AE8">
        <w:rPr>
          <w:rFonts w:ascii="Times New Roman" w:hAnsi="Times New Roman" w:cs="Times New Roman"/>
          <w:color w:val="auto"/>
        </w:rPr>
        <w:t>ОГЛАВЛЕНИЕ</w:t>
      </w:r>
    </w:p>
    <w:p w:rsidR="00E43E2A" w:rsidRPr="00E43E2A" w:rsidRDefault="00E43E2A" w:rsidP="00A16AE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3E2A" w:rsidRPr="00E43E2A" w:rsidRDefault="000D426C" w:rsidP="00A16AE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ВВЕ</w:t>
      </w:r>
      <w:r w:rsidR="008E0216">
        <w:rPr>
          <w:rFonts w:ascii="Times New Roman" w:hAnsi="Times New Roman" w:cs="Times New Roman"/>
          <w:bCs/>
          <w:sz w:val="28"/>
          <w:szCs w:val="28"/>
        </w:rPr>
        <w:t>ДЕНИЕ………………………………………………………………</w:t>
      </w:r>
      <w:r w:rsidR="00234E80">
        <w:rPr>
          <w:rFonts w:ascii="Times New Roman" w:hAnsi="Times New Roman" w:cs="Times New Roman"/>
          <w:bCs/>
          <w:sz w:val="28"/>
          <w:szCs w:val="28"/>
        </w:rPr>
        <w:t>…..</w:t>
      </w:r>
      <w:r w:rsidR="008E0216">
        <w:rPr>
          <w:rFonts w:ascii="Times New Roman" w:hAnsi="Times New Roman" w:cs="Times New Roman"/>
          <w:bCs/>
          <w:sz w:val="28"/>
          <w:szCs w:val="28"/>
        </w:rPr>
        <w:t>…</w:t>
      </w:r>
      <w:r w:rsidR="00AB1449">
        <w:rPr>
          <w:rFonts w:ascii="Times New Roman" w:hAnsi="Times New Roman" w:cs="Times New Roman"/>
          <w:bCs/>
          <w:sz w:val="28"/>
          <w:szCs w:val="28"/>
        </w:rPr>
        <w:t>…</w:t>
      </w:r>
    </w:p>
    <w:p w:rsidR="00E43E2A" w:rsidRPr="00255779" w:rsidRDefault="00E43E2A" w:rsidP="00A16AE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E2A">
        <w:rPr>
          <w:rFonts w:ascii="Times New Roman" w:hAnsi="Times New Roman" w:cs="Times New Roman"/>
          <w:bCs/>
          <w:sz w:val="28"/>
          <w:szCs w:val="28"/>
        </w:rPr>
        <w:t xml:space="preserve">ГЛАВА 1. </w:t>
      </w:r>
      <w:r w:rsidR="00255779" w:rsidRPr="00255779">
        <w:rPr>
          <w:rFonts w:ascii="Times New Roman" w:hAnsi="Times New Roman" w:cs="Times New Roman"/>
          <w:bCs/>
          <w:sz w:val="28"/>
          <w:szCs w:val="28"/>
        </w:rPr>
        <w:t>ПЕНСИОННОЕ ОБЕСПЕЧЕНИЕ ГОСУДАРСТВЕННЫХ ГРАЖДАНСКИХ СЛУЖАЩИХ</w:t>
      </w:r>
      <w:r w:rsidR="004E0E85">
        <w:rPr>
          <w:rFonts w:ascii="Times New Roman" w:hAnsi="Times New Roman" w:cs="Times New Roman"/>
          <w:bCs/>
          <w:sz w:val="28"/>
          <w:szCs w:val="28"/>
        </w:rPr>
        <w:tab/>
      </w:r>
      <w:r w:rsidR="00255779">
        <w:rPr>
          <w:rFonts w:ascii="Times New Roman" w:hAnsi="Times New Roman" w:cs="Times New Roman"/>
          <w:bCs/>
          <w:sz w:val="28"/>
          <w:szCs w:val="28"/>
        </w:rPr>
        <w:t>…………………………………………….</w:t>
      </w:r>
    </w:p>
    <w:p w:rsidR="00E43E2A" w:rsidRPr="00E43E2A" w:rsidRDefault="00E43E2A" w:rsidP="00A16AE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E2A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135517" w:rsidRPr="00E43E2A">
        <w:rPr>
          <w:rFonts w:ascii="Times New Roman" w:hAnsi="Times New Roman" w:cs="Times New Roman"/>
          <w:bCs/>
          <w:sz w:val="28"/>
          <w:szCs w:val="28"/>
        </w:rPr>
        <w:t>2</w:t>
      </w:r>
      <w:r w:rsidR="004B177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35517">
        <w:rPr>
          <w:rFonts w:ascii="Times New Roman" w:hAnsi="Times New Roman" w:cs="Times New Roman"/>
          <w:bCs/>
          <w:sz w:val="28"/>
          <w:szCs w:val="28"/>
        </w:rPr>
        <w:t xml:space="preserve">ПОРЯДОК НАЗНАЧЕНИЯ ПЕНСИЙ ФЕДЕРАЛЬНЫМ ГОСУДАРСТВЕННЫМ ГРАЖДАНСКИМ СЛУЖАЩИМ </w:t>
      </w:r>
    </w:p>
    <w:p w:rsidR="00A16AE8" w:rsidRDefault="00542D38" w:rsidP="00A16AE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3.ПЕНСИОННОЕ ОБЕСПЕЧЕНИЕ МУНИЦИПАЛЬН</w:t>
      </w:r>
      <w:r w:rsidR="00255779">
        <w:rPr>
          <w:rFonts w:ascii="Times New Roman" w:hAnsi="Times New Roman" w:cs="Times New Roman"/>
          <w:bCs/>
          <w:sz w:val="28"/>
          <w:szCs w:val="28"/>
        </w:rPr>
        <w:t>ЫХ С</w:t>
      </w:r>
      <w:r>
        <w:rPr>
          <w:rFonts w:ascii="Times New Roman" w:hAnsi="Times New Roman" w:cs="Times New Roman"/>
          <w:bCs/>
          <w:sz w:val="28"/>
          <w:szCs w:val="28"/>
        </w:rPr>
        <w:t>ЛУЖАЩ</w:t>
      </w:r>
      <w:r w:rsidR="00255779">
        <w:rPr>
          <w:rFonts w:ascii="Times New Roman" w:hAnsi="Times New Roman" w:cs="Times New Roman"/>
          <w:bCs/>
          <w:sz w:val="28"/>
          <w:szCs w:val="28"/>
        </w:rPr>
        <w:t>ИХ</w:t>
      </w:r>
    </w:p>
    <w:p w:rsidR="00315A80" w:rsidRPr="00E43E2A" w:rsidRDefault="00315A80" w:rsidP="00A16AE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3E2A" w:rsidRPr="00E43E2A" w:rsidRDefault="00E43E2A" w:rsidP="00A16AE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E2A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Pr="00E43E2A">
        <w:rPr>
          <w:rFonts w:ascii="Times New Roman" w:hAnsi="Times New Roman" w:cs="Times New Roman"/>
          <w:bCs/>
          <w:sz w:val="28"/>
          <w:szCs w:val="28"/>
        </w:rPr>
        <w:tab/>
      </w:r>
      <w:r w:rsidR="007C443A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</w:t>
      </w:r>
      <w:r w:rsidR="00F62274">
        <w:rPr>
          <w:rFonts w:ascii="Times New Roman" w:hAnsi="Times New Roman" w:cs="Times New Roman"/>
          <w:bCs/>
          <w:sz w:val="28"/>
          <w:szCs w:val="28"/>
        </w:rPr>
        <w:t>….</w:t>
      </w:r>
    </w:p>
    <w:p w:rsidR="00EE2AA8" w:rsidRDefault="00E43E2A" w:rsidP="00A16AE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E2A">
        <w:rPr>
          <w:rFonts w:ascii="Times New Roman" w:hAnsi="Times New Roman" w:cs="Times New Roman"/>
          <w:bCs/>
          <w:sz w:val="28"/>
          <w:szCs w:val="28"/>
        </w:rPr>
        <w:t>СПИ</w:t>
      </w:r>
      <w:r w:rsidR="004E0E85">
        <w:rPr>
          <w:rFonts w:ascii="Times New Roman" w:hAnsi="Times New Roman" w:cs="Times New Roman"/>
          <w:bCs/>
          <w:sz w:val="28"/>
          <w:szCs w:val="28"/>
        </w:rPr>
        <w:t>СОК ИСПОЛЬЗОВАННОЙ ЛИТЕРАТУРЫ</w:t>
      </w:r>
      <w:r w:rsidR="007C443A">
        <w:rPr>
          <w:rFonts w:ascii="Times New Roman" w:hAnsi="Times New Roman" w:cs="Times New Roman"/>
          <w:bCs/>
          <w:sz w:val="28"/>
          <w:szCs w:val="28"/>
        </w:rPr>
        <w:t>………………………</w:t>
      </w:r>
      <w:r w:rsidR="00F62274">
        <w:rPr>
          <w:rFonts w:ascii="Times New Roman" w:hAnsi="Times New Roman" w:cs="Times New Roman"/>
          <w:bCs/>
          <w:sz w:val="28"/>
          <w:szCs w:val="28"/>
        </w:rPr>
        <w:t>..</w:t>
      </w:r>
    </w:p>
    <w:p w:rsidR="004C2639" w:rsidRPr="007C443A" w:rsidRDefault="007C443A" w:rsidP="00A16AE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43A">
        <w:rPr>
          <w:rFonts w:ascii="Times New Roman" w:hAnsi="Times New Roman" w:cs="Times New Roman"/>
          <w:bCs/>
          <w:sz w:val="28"/>
          <w:szCs w:val="28"/>
        </w:rPr>
        <w:t>ПРИЛОЖЕНИЕ…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</w:t>
      </w:r>
      <w:r w:rsidR="00F622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7176D" w:rsidRPr="00E43E2A" w:rsidRDefault="0007176D"/>
    <w:p w:rsidR="005E1925" w:rsidRPr="00E43E2A" w:rsidRDefault="005E1925"/>
    <w:p w:rsidR="005E1925" w:rsidRPr="00E43E2A" w:rsidRDefault="005E1925" w:rsidP="00A16AE8">
      <w:pPr>
        <w:spacing w:after="0" w:line="360" w:lineRule="auto"/>
      </w:pPr>
    </w:p>
    <w:p w:rsidR="005E1925" w:rsidRDefault="005E1925" w:rsidP="00A16AE8">
      <w:pPr>
        <w:spacing w:after="0" w:line="360" w:lineRule="auto"/>
      </w:pPr>
    </w:p>
    <w:p w:rsidR="00A16AE8" w:rsidRDefault="00A16AE8" w:rsidP="00A16AE8">
      <w:pPr>
        <w:spacing w:after="0" w:line="360" w:lineRule="auto"/>
      </w:pPr>
    </w:p>
    <w:p w:rsidR="00255779" w:rsidRDefault="00255779" w:rsidP="00A16AE8">
      <w:pPr>
        <w:spacing w:after="0" w:line="360" w:lineRule="auto"/>
      </w:pPr>
    </w:p>
    <w:p w:rsidR="00255779" w:rsidRPr="00E43E2A" w:rsidRDefault="00255779" w:rsidP="00A16AE8">
      <w:pPr>
        <w:spacing w:after="0" w:line="360" w:lineRule="auto"/>
      </w:pPr>
    </w:p>
    <w:p w:rsidR="005E1925" w:rsidRPr="00E43E2A" w:rsidRDefault="005E1925" w:rsidP="00A16AE8">
      <w:pPr>
        <w:spacing w:after="0" w:line="360" w:lineRule="auto"/>
      </w:pPr>
    </w:p>
    <w:p w:rsidR="000D426C" w:rsidRDefault="000D426C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AE8" w:rsidRDefault="00A16AE8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423" w:rsidRDefault="007B7423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BC" w:rsidRDefault="00D955BC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BC" w:rsidRDefault="00D955BC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BC" w:rsidRDefault="00D955BC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BC" w:rsidRDefault="00D955BC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BC" w:rsidRDefault="00D955BC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BC" w:rsidRDefault="00D955BC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531" w:rsidRDefault="00E43E2A" w:rsidP="00A16AE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A16AE8">
        <w:rPr>
          <w:rFonts w:ascii="Times New Roman" w:hAnsi="Times New Roman" w:cs="Times New Roman"/>
          <w:color w:val="auto"/>
        </w:rPr>
        <w:lastRenderedPageBreak/>
        <w:t>ВВЕДЕНИЕ</w:t>
      </w:r>
    </w:p>
    <w:p w:rsidR="00A16AE8" w:rsidRPr="00A16AE8" w:rsidRDefault="00A16AE8" w:rsidP="00A16AE8">
      <w:pPr>
        <w:spacing w:after="0" w:line="360" w:lineRule="auto"/>
      </w:pPr>
    </w:p>
    <w:p w:rsidR="00421096" w:rsidRDefault="00640F0A" w:rsidP="00421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0A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38E">
        <w:rPr>
          <w:rFonts w:ascii="Times New Roman" w:hAnsi="Times New Roman" w:cs="Times New Roman"/>
          <w:sz w:val="28"/>
          <w:szCs w:val="28"/>
        </w:rPr>
        <w:t xml:space="preserve">положениям </w:t>
      </w:r>
      <w:r>
        <w:rPr>
          <w:rFonts w:ascii="Times New Roman" w:hAnsi="Times New Roman" w:cs="Times New Roman"/>
          <w:sz w:val="28"/>
          <w:szCs w:val="28"/>
        </w:rPr>
        <w:t>стат</w:t>
      </w:r>
      <w:r w:rsidR="00E5738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E5738E">
        <w:rPr>
          <w:rFonts w:ascii="Times New Roman" w:hAnsi="Times New Roman" w:cs="Times New Roman"/>
          <w:sz w:val="28"/>
          <w:szCs w:val="28"/>
        </w:rPr>
        <w:t xml:space="preserve"> и 39</w:t>
      </w:r>
      <w:r w:rsidRPr="00640F0A">
        <w:rPr>
          <w:rFonts w:ascii="Times New Roman" w:hAnsi="Times New Roman" w:cs="Times New Roman"/>
          <w:sz w:val="28"/>
          <w:szCs w:val="28"/>
        </w:rPr>
        <w:t xml:space="preserve"> Конституции </w:t>
      </w:r>
      <w:r w:rsidR="00E5738E">
        <w:rPr>
          <w:rFonts w:ascii="Times New Roman" w:hAnsi="Times New Roman" w:cs="Times New Roman"/>
          <w:sz w:val="28"/>
          <w:szCs w:val="28"/>
        </w:rPr>
        <w:t>РФ</w:t>
      </w:r>
      <w:r w:rsidRPr="00640F0A">
        <w:rPr>
          <w:rFonts w:ascii="Times New Roman" w:hAnsi="Times New Roman" w:cs="Times New Roman"/>
          <w:sz w:val="28"/>
          <w:szCs w:val="28"/>
        </w:rPr>
        <w:t xml:space="preserve"> в России как социальном государстве, политика которого направлена на создание условий, обеспечивающих достойную жизнь и свободное развитие человека, устанавливаются государственные пенсии, пособия и иные гарантии социальной защиты</w:t>
      </w:r>
      <w:r w:rsidR="00E5738E">
        <w:rPr>
          <w:rFonts w:ascii="Times New Roman" w:hAnsi="Times New Roman" w:cs="Times New Roman"/>
          <w:sz w:val="28"/>
          <w:szCs w:val="28"/>
        </w:rPr>
        <w:t>. К</w:t>
      </w:r>
      <w:r w:rsidRPr="00640F0A">
        <w:rPr>
          <w:rFonts w:ascii="Times New Roman" w:hAnsi="Times New Roman" w:cs="Times New Roman"/>
          <w:sz w:val="28"/>
          <w:szCs w:val="28"/>
        </w:rPr>
        <w:t>аждому гарантируется социальное обеспечение по возрасту, в случае болезни, инвалидности, потери кормильца, для воспитания детей и в иных</w:t>
      </w:r>
      <w:r w:rsidR="00E5738E">
        <w:rPr>
          <w:rFonts w:ascii="Times New Roman" w:hAnsi="Times New Roman" w:cs="Times New Roman"/>
          <w:sz w:val="28"/>
          <w:szCs w:val="28"/>
        </w:rPr>
        <w:t xml:space="preserve"> </w:t>
      </w:r>
      <w:r w:rsidR="00E5738E" w:rsidRPr="00E5738E">
        <w:rPr>
          <w:rFonts w:ascii="Times New Roman" w:hAnsi="Times New Roman" w:cs="Times New Roman"/>
          <w:sz w:val="28"/>
          <w:szCs w:val="28"/>
        </w:rPr>
        <w:t xml:space="preserve">установленных законом </w:t>
      </w:r>
      <w:r w:rsidR="00E5738E">
        <w:rPr>
          <w:rFonts w:ascii="Times New Roman" w:hAnsi="Times New Roman" w:cs="Times New Roman"/>
          <w:sz w:val="28"/>
          <w:szCs w:val="28"/>
        </w:rPr>
        <w:t>случаях,</w:t>
      </w:r>
      <w:r w:rsidRPr="00640F0A">
        <w:rPr>
          <w:rFonts w:ascii="Times New Roman" w:hAnsi="Times New Roman" w:cs="Times New Roman"/>
          <w:sz w:val="28"/>
          <w:szCs w:val="28"/>
        </w:rPr>
        <w:t xml:space="preserve"> </w:t>
      </w:r>
      <w:r w:rsidR="00E5738E">
        <w:rPr>
          <w:rFonts w:ascii="Times New Roman" w:hAnsi="Times New Roman" w:cs="Times New Roman"/>
          <w:sz w:val="28"/>
          <w:szCs w:val="28"/>
        </w:rPr>
        <w:t>з</w:t>
      </w:r>
      <w:r w:rsidR="00E5738E" w:rsidRPr="00E5738E">
        <w:rPr>
          <w:rFonts w:ascii="Times New Roman" w:hAnsi="Times New Roman" w:cs="Times New Roman"/>
          <w:sz w:val="28"/>
          <w:szCs w:val="28"/>
        </w:rPr>
        <w:t xml:space="preserve">аконом устанавливаются </w:t>
      </w:r>
      <w:r w:rsidRPr="00640F0A">
        <w:rPr>
          <w:rFonts w:ascii="Times New Roman" w:hAnsi="Times New Roman" w:cs="Times New Roman"/>
          <w:sz w:val="28"/>
          <w:szCs w:val="28"/>
        </w:rPr>
        <w:t>государственные пенсии и социальные пособия</w:t>
      </w:r>
      <w:r w:rsidR="00421096">
        <w:rPr>
          <w:rStyle w:val="af4"/>
          <w:rFonts w:ascii="Times New Roman" w:hAnsi="Times New Roman" w:cs="Times New Roman"/>
          <w:sz w:val="28"/>
          <w:szCs w:val="28"/>
        </w:rPr>
        <w:footnoteReference w:id="1"/>
      </w:r>
      <w:r w:rsidRPr="00640F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096" w:rsidRPr="00421096" w:rsidRDefault="00421096" w:rsidP="00421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96">
        <w:rPr>
          <w:rFonts w:ascii="Times New Roman" w:hAnsi="Times New Roman" w:cs="Times New Roman"/>
          <w:sz w:val="28"/>
          <w:szCs w:val="28"/>
        </w:rPr>
        <w:t>Специфика государственной и муниципальной службы в Российской Федерации, предопределяет особый правовой статус государственных и муниципальных служащих, обусловленный содержанием профессиональной служебной деятельности, характером выполняемых функций, предъявляемыми квалификационными требованиями, равно как и ограничениями, связанными с прохождением государственной и муниципальной службы. С учетом этих особенностей законодатель с помощью специального правового регулирования устанавлива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21096">
        <w:rPr>
          <w:rFonts w:ascii="Times New Roman" w:hAnsi="Times New Roman" w:cs="Times New Roman"/>
          <w:sz w:val="28"/>
          <w:szCs w:val="28"/>
        </w:rPr>
        <w:t xml:space="preserve"> для государственных и муниципальных служащих определенные гарантии в области пенсионного обеспечения в зависимости от продолжительности, условий прохождения службы и других объективно значимых обстоятельств. </w:t>
      </w:r>
    </w:p>
    <w:p w:rsidR="009779F5" w:rsidRDefault="009779F5" w:rsidP="00421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96">
        <w:rPr>
          <w:rFonts w:ascii="Times New Roman" w:hAnsi="Times New Roman" w:cs="Times New Roman"/>
          <w:sz w:val="28"/>
          <w:szCs w:val="28"/>
        </w:rPr>
        <w:t xml:space="preserve">Конституция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421096">
        <w:rPr>
          <w:rFonts w:ascii="Times New Roman" w:hAnsi="Times New Roman" w:cs="Times New Roman"/>
          <w:sz w:val="28"/>
          <w:szCs w:val="28"/>
        </w:rPr>
        <w:t xml:space="preserve"> закрепляет право граждан на равный доступ к государственной службе, из ее статей 19, 32 (части 2 и 4) и 37 (часть 1) вытекает и право граждан на равный доступ к муниципальной службе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2"/>
      </w:r>
      <w:r w:rsidRPr="004210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096" w:rsidRDefault="009779F5" w:rsidP="00421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21096" w:rsidRPr="00421096">
        <w:rPr>
          <w:rFonts w:ascii="Times New Roman" w:hAnsi="Times New Roman" w:cs="Times New Roman"/>
          <w:sz w:val="28"/>
          <w:szCs w:val="28"/>
        </w:rPr>
        <w:t xml:space="preserve">едеральный законодатель, в компетенцию которого входит установление видов пенсий и доплат к ним, определение оснований </w:t>
      </w:r>
      <w:r w:rsidR="00421096" w:rsidRPr="00421096">
        <w:rPr>
          <w:rFonts w:ascii="Times New Roman" w:hAnsi="Times New Roman" w:cs="Times New Roman"/>
          <w:sz w:val="28"/>
          <w:szCs w:val="28"/>
        </w:rPr>
        <w:lastRenderedPageBreak/>
        <w:t>приобретения права на получение пенсий отдельными категориями граждан и правил исчисления размера соответствующих выплат, должен гарантировать соблюдение минимального правового стандарта пенсионного обеспечения всех муниципальных служащих и одновременно - не допускать произвольное, чрезмерное повышение уровня пенсионного обеспечения</w:t>
      </w:r>
      <w:r w:rsidR="00D63DB8">
        <w:rPr>
          <w:rStyle w:val="af4"/>
          <w:rFonts w:ascii="Times New Roman" w:hAnsi="Times New Roman" w:cs="Times New Roman"/>
          <w:sz w:val="28"/>
          <w:szCs w:val="28"/>
        </w:rPr>
        <w:footnoteReference w:id="3"/>
      </w:r>
      <w:r w:rsidR="00421096" w:rsidRPr="00421096">
        <w:rPr>
          <w:rFonts w:ascii="Times New Roman" w:hAnsi="Times New Roman" w:cs="Times New Roman"/>
          <w:sz w:val="28"/>
          <w:szCs w:val="28"/>
        </w:rPr>
        <w:t>.</w:t>
      </w:r>
    </w:p>
    <w:p w:rsidR="008F5B18" w:rsidRPr="00421096" w:rsidRDefault="008F5B18" w:rsidP="00421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B18">
        <w:rPr>
          <w:rFonts w:ascii="Times New Roman" w:hAnsi="Times New Roman" w:cs="Times New Roman"/>
          <w:sz w:val="28"/>
          <w:szCs w:val="28"/>
        </w:rPr>
        <w:t xml:space="preserve">Выбор темы </w:t>
      </w:r>
      <w:r>
        <w:rPr>
          <w:rFonts w:ascii="Times New Roman" w:hAnsi="Times New Roman" w:cs="Times New Roman"/>
          <w:sz w:val="28"/>
          <w:szCs w:val="28"/>
        </w:rPr>
        <w:t>курсовой работы</w:t>
      </w:r>
      <w:r w:rsidRPr="008F5B18">
        <w:rPr>
          <w:rFonts w:ascii="Times New Roman" w:hAnsi="Times New Roman" w:cs="Times New Roman"/>
          <w:sz w:val="28"/>
          <w:szCs w:val="28"/>
        </w:rPr>
        <w:t xml:space="preserve"> обусловлен </w:t>
      </w:r>
      <w:r>
        <w:rPr>
          <w:rFonts w:ascii="Times New Roman" w:hAnsi="Times New Roman" w:cs="Times New Roman"/>
          <w:sz w:val="28"/>
          <w:szCs w:val="28"/>
        </w:rPr>
        <w:t>актуальностью</w:t>
      </w:r>
      <w:r w:rsidRPr="008F5B18">
        <w:rPr>
          <w:rFonts w:ascii="Times New Roman" w:hAnsi="Times New Roman" w:cs="Times New Roman"/>
          <w:sz w:val="28"/>
          <w:szCs w:val="28"/>
        </w:rPr>
        <w:t xml:space="preserve"> обобщения правового регулирования пенсионных правоотношений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8F5B18">
        <w:rPr>
          <w:rFonts w:ascii="Times New Roman" w:hAnsi="Times New Roman" w:cs="Times New Roman"/>
          <w:sz w:val="28"/>
          <w:szCs w:val="28"/>
        </w:rPr>
        <w:t xml:space="preserve">служащих, </w:t>
      </w:r>
      <w:r w:rsidR="00592C1D">
        <w:rPr>
          <w:rFonts w:ascii="Times New Roman" w:hAnsi="Times New Roman" w:cs="Times New Roman"/>
          <w:sz w:val="28"/>
          <w:szCs w:val="28"/>
        </w:rPr>
        <w:t xml:space="preserve">выявления </w:t>
      </w:r>
      <w:r w:rsidRPr="008F5B18">
        <w:rPr>
          <w:rFonts w:ascii="Times New Roman" w:hAnsi="Times New Roman" w:cs="Times New Roman"/>
          <w:sz w:val="28"/>
          <w:szCs w:val="28"/>
        </w:rPr>
        <w:t>проблем применения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в указанной сфере</w:t>
      </w:r>
      <w:r w:rsidRPr="008F5B18">
        <w:rPr>
          <w:rFonts w:ascii="Times New Roman" w:hAnsi="Times New Roman" w:cs="Times New Roman"/>
          <w:sz w:val="28"/>
          <w:szCs w:val="28"/>
        </w:rPr>
        <w:t>.</w:t>
      </w:r>
    </w:p>
    <w:p w:rsidR="008F5B18" w:rsidRDefault="006F4321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B18">
        <w:rPr>
          <w:rFonts w:ascii="Times New Roman" w:hAnsi="Times New Roman" w:cs="Times New Roman"/>
          <w:sz w:val="28"/>
          <w:szCs w:val="28"/>
        </w:rPr>
        <w:t>Цель</w:t>
      </w:r>
      <w:r w:rsidR="008F5B18" w:rsidRPr="008F5B18">
        <w:rPr>
          <w:rFonts w:ascii="Times New Roman" w:hAnsi="Times New Roman" w:cs="Times New Roman"/>
          <w:sz w:val="28"/>
          <w:szCs w:val="28"/>
        </w:rPr>
        <w:t>ю</w:t>
      </w:r>
      <w:r w:rsidRPr="00A16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AE8">
        <w:rPr>
          <w:rFonts w:ascii="Times New Roman" w:hAnsi="Times New Roman" w:cs="Times New Roman"/>
          <w:sz w:val="28"/>
          <w:szCs w:val="28"/>
        </w:rPr>
        <w:t xml:space="preserve">курсовой работы </w:t>
      </w:r>
      <w:r w:rsidR="008F5B18" w:rsidRPr="008F5B18">
        <w:rPr>
          <w:rFonts w:ascii="Times New Roman" w:hAnsi="Times New Roman" w:cs="Times New Roman"/>
          <w:sz w:val="28"/>
          <w:szCs w:val="28"/>
        </w:rPr>
        <w:t xml:space="preserve">является изучение правового регулирования и организации пенсионного обеспечения в системе государственной </w:t>
      </w:r>
      <w:r w:rsidR="008F5B18">
        <w:rPr>
          <w:rFonts w:ascii="Times New Roman" w:hAnsi="Times New Roman" w:cs="Times New Roman"/>
          <w:sz w:val="28"/>
          <w:szCs w:val="28"/>
        </w:rPr>
        <w:t xml:space="preserve">гражданской и муниципальной </w:t>
      </w:r>
      <w:r w:rsidR="008F5B18" w:rsidRPr="008F5B18">
        <w:rPr>
          <w:rFonts w:ascii="Times New Roman" w:hAnsi="Times New Roman" w:cs="Times New Roman"/>
          <w:sz w:val="28"/>
          <w:szCs w:val="28"/>
        </w:rPr>
        <w:t>службы в качестве одной из ос</w:t>
      </w:r>
      <w:r w:rsidR="008F5B18">
        <w:rPr>
          <w:rFonts w:ascii="Times New Roman" w:hAnsi="Times New Roman" w:cs="Times New Roman"/>
          <w:sz w:val="28"/>
          <w:szCs w:val="28"/>
        </w:rPr>
        <w:t xml:space="preserve">новных государственных гарантий. </w:t>
      </w:r>
    </w:p>
    <w:p w:rsidR="006F4321" w:rsidRPr="00592C1D" w:rsidRDefault="00592C1D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C1D">
        <w:rPr>
          <w:rFonts w:ascii="Times New Roman" w:hAnsi="Times New Roman" w:cs="Times New Roman"/>
          <w:sz w:val="28"/>
          <w:szCs w:val="28"/>
        </w:rPr>
        <w:t>Цель исследования определила необходимость решения следующих задач</w:t>
      </w:r>
      <w:r w:rsidR="006F4321" w:rsidRPr="00592C1D">
        <w:rPr>
          <w:rFonts w:ascii="Times New Roman" w:hAnsi="Times New Roman" w:cs="Times New Roman"/>
          <w:sz w:val="28"/>
          <w:szCs w:val="28"/>
        </w:rPr>
        <w:t>:</w:t>
      </w:r>
    </w:p>
    <w:p w:rsidR="005E1925" w:rsidRPr="00A16AE8" w:rsidRDefault="00592C1D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26C2" w:rsidRPr="00A16AE8">
        <w:rPr>
          <w:rFonts w:ascii="Times New Roman" w:hAnsi="Times New Roman" w:cs="Times New Roman"/>
          <w:sz w:val="28"/>
          <w:szCs w:val="28"/>
        </w:rPr>
        <w:t xml:space="preserve"> р</w:t>
      </w:r>
      <w:r w:rsidR="00D31AC1" w:rsidRPr="00A16AE8">
        <w:rPr>
          <w:rFonts w:ascii="Times New Roman" w:hAnsi="Times New Roman" w:cs="Times New Roman"/>
          <w:sz w:val="28"/>
          <w:szCs w:val="28"/>
        </w:rPr>
        <w:t xml:space="preserve">аскрыть понятие категории </w:t>
      </w:r>
      <w:r w:rsidR="006F4321" w:rsidRPr="00A16AE8">
        <w:rPr>
          <w:rFonts w:ascii="Times New Roman" w:hAnsi="Times New Roman" w:cs="Times New Roman"/>
          <w:sz w:val="28"/>
          <w:szCs w:val="28"/>
        </w:rPr>
        <w:t>государственных</w:t>
      </w:r>
      <w:r w:rsidR="00ED38BC" w:rsidRPr="00A16AE8">
        <w:rPr>
          <w:rFonts w:ascii="Times New Roman" w:hAnsi="Times New Roman" w:cs="Times New Roman"/>
          <w:sz w:val="28"/>
          <w:szCs w:val="28"/>
        </w:rPr>
        <w:t xml:space="preserve"> </w:t>
      </w:r>
      <w:r w:rsidRPr="00A16AE8">
        <w:rPr>
          <w:rFonts w:ascii="Times New Roman" w:hAnsi="Times New Roman" w:cs="Times New Roman"/>
          <w:sz w:val="28"/>
          <w:szCs w:val="28"/>
        </w:rPr>
        <w:t>гражданских и</w:t>
      </w:r>
      <w:r w:rsidR="009A4F65" w:rsidRPr="00A16AE8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6F4321" w:rsidRPr="00A16AE8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6F4321" w:rsidRPr="00A16AE8" w:rsidRDefault="00592C1D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проанализировать</w:t>
      </w:r>
      <w:r w:rsidR="006F4321" w:rsidRPr="00A16AE8">
        <w:rPr>
          <w:rFonts w:ascii="Times New Roman" w:hAnsi="Times New Roman" w:cs="Times New Roman"/>
          <w:sz w:val="28"/>
          <w:szCs w:val="28"/>
        </w:rPr>
        <w:t xml:space="preserve"> условия, принципы назначения, порядок на</w:t>
      </w:r>
      <w:r>
        <w:rPr>
          <w:rFonts w:ascii="Times New Roman" w:hAnsi="Times New Roman" w:cs="Times New Roman"/>
          <w:sz w:val="28"/>
          <w:szCs w:val="28"/>
        </w:rPr>
        <w:t>значения</w:t>
      </w:r>
      <w:r w:rsidR="006F4321" w:rsidRPr="00A16AE8">
        <w:rPr>
          <w:rFonts w:ascii="Times New Roman" w:hAnsi="Times New Roman" w:cs="Times New Roman"/>
          <w:sz w:val="28"/>
          <w:szCs w:val="28"/>
        </w:rPr>
        <w:t xml:space="preserve"> пенсий </w:t>
      </w:r>
      <w:r w:rsidR="00ED38BC" w:rsidRPr="00A16AE8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A16AE8">
        <w:rPr>
          <w:rFonts w:ascii="Times New Roman" w:hAnsi="Times New Roman" w:cs="Times New Roman"/>
          <w:sz w:val="28"/>
          <w:szCs w:val="28"/>
        </w:rPr>
        <w:t>гражданским и муниципальным служащим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4321" w:rsidRPr="00A16AE8" w:rsidRDefault="00592C1D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результатам исследования сформулировать выводы и предложения</w:t>
      </w:r>
      <w:r w:rsidR="006F4321" w:rsidRPr="00A16AE8">
        <w:rPr>
          <w:rFonts w:ascii="Times New Roman" w:hAnsi="Times New Roman" w:cs="Times New Roman"/>
          <w:sz w:val="28"/>
          <w:szCs w:val="28"/>
        </w:rPr>
        <w:t>.</w:t>
      </w:r>
    </w:p>
    <w:p w:rsidR="00592C1D" w:rsidRDefault="001867C4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92C1D">
        <w:rPr>
          <w:color w:val="000000" w:themeColor="text1"/>
          <w:sz w:val="28"/>
          <w:szCs w:val="28"/>
        </w:rPr>
        <w:t>Объектом</w:t>
      </w:r>
      <w:r w:rsidRPr="00A16AE8">
        <w:rPr>
          <w:color w:val="000000" w:themeColor="text1"/>
          <w:sz w:val="28"/>
          <w:szCs w:val="28"/>
        </w:rPr>
        <w:t xml:space="preserve"> исследования </w:t>
      </w:r>
      <w:r w:rsidR="00592C1D">
        <w:rPr>
          <w:color w:val="000000" w:themeColor="text1"/>
          <w:sz w:val="28"/>
          <w:szCs w:val="28"/>
        </w:rPr>
        <w:t xml:space="preserve">являются </w:t>
      </w:r>
      <w:r w:rsidR="00592C1D" w:rsidRPr="00592C1D">
        <w:rPr>
          <w:color w:val="000000" w:themeColor="text1"/>
          <w:sz w:val="28"/>
          <w:szCs w:val="28"/>
        </w:rPr>
        <w:t xml:space="preserve">общественные отношения, складывающиеся в процессе правового регулирования пенсионного обеспечения граждан Российской Федерации, проходивших государственную </w:t>
      </w:r>
      <w:r w:rsidR="00592C1D">
        <w:rPr>
          <w:color w:val="000000" w:themeColor="text1"/>
          <w:sz w:val="28"/>
          <w:szCs w:val="28"/>
        </w:rPr>
        <w:t xml:space="preserve">гражданскую и муниципальную </w:t>
      </w:r>
      <w:r w:rsidR="00592C1D" w:rsidRPr="00592C1D">
        <w:rPr>
          <w:color w:val="000000" w:themeColor="text1"/>
          <w:sz w:val="28"/>
          <w:szCs w:val="28"/>
        </w:rPr>
        <w:t>службу</w:t>
      </w:r>
      <w:r w:rsidR="00592C1D">
        <w:rPr>
          <w:color w:val="000000" w:themeColor="text1"/>
          <w:sz w:val="28"/>
          <w:szCs w:val="28"/>
        </w:rPr>
        <w:t xml:space="preserve"> и их семей</w:t>
      </w:r>
      <w:r w:rsidR="00592C1D" w:rsidRPr="00592C1D">
        <w:rPr>
          <w:color w:val="000000" w:themeColor="text1"/>
          <w:sz w:val="28"/>
          <w:szCs w:val="28"/>
        </w:rPr>
        <w:t>.</w:t>
      </w:r>
    </w:p>
    <w:p w:rsidR="00C40E7A" w:rsidRDefault="001867C4" w:rsidP="00C40E7A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92C1D">
        <w:rPr>
          <w:color w:val="000000" w:themeColor="text1"/>
          <w:sz w:val="28"/>
          <w:szCs w:val="28"/>
        </w:rPr>
        <w:t>Предметом</w:t>
      </w:r>
      <w:r w:rsidRPr="00A16AE8">
        <w:rPr>
          <w:color w:val="000000" w:themeColor="text1"/>
          <w:sz w:val="28"/>
          <w:szCs w:val="28"/>
        </w:rPr>
        <w:t xml:space="preserve"> исследования являются </w:t>
      </w:r>
      <w:r w:rsidR="00592C1D" w:rsidRPr="00592C1D">
        <w:rPr>
          <w:color w:val="000000" w:themeColor="text1"/>
          <w:sz w:val="28"/>
          <w:szCs w:val="28"/>
        </w:rPr>
        <w:t xml:space="preserve">правовые нормы, регулирующие отношения по государственному пенсионному обеспечению </w:t>
      </w:r>
      <w:r w:rsidR="00C40E7A" w:rsidRPr="00C40E7A">
        <w:rPr>
          <w:color w:val="000000" w:themeColor="text1"/>
          <w:sz w:val="28"/>
          <w:szCs w:val="28"/>
        </w:rPr>
        <w:t xml:space="preserve">государственных гражданских и муниципальных служащих </w:t>
      </w:r>
      <w:r w:rsidR="00592C1D" w:rsidRPr="00592C1D">
        <w:rPr>
          <w:color w:val="000000" w:themeColor="text1"/>
          <w:sz w:val="28"/>
          <w:szCs w:val="28"/>
        </w:rPr>
        <w:t>и их семей, а также складывающаяся на их основе правоприменительная практика.</w:t>
      </w:r>
    </w:p>
    <w:p w:rsidR="00C40E7A" w:rsidRPr="00C40E7A" w:rsidRDefault="00C40E7A" w:rsidP="00C40E7A">
      <w:pPr>
        <w:pStyle w:val="af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40E7A">
        <w:rPr>
          <w:rFonts w:eastAsia="Calibri"/>
          <w:color w:val="000000"/>
          <w:sz w:val="28"/>
          <w:szCs w:val="28"/>
          <w:shd w:val="clear" w:color="auto" w:fill="FFFFFF"/>
        </w:rPr>
        <w:t>Для решения поставленных задач использовались общие научные методы исследования, такие как системно-структурный и логический, анализ источников и научной литературы, специально-юридические и др.</w:t>
      </w:r>
    </w:p>
    <w:p w:rsidR="00C40E7A" w:rsidRPr="00C40E7A" w:rsidRDefault="00C40E7A" w:rsidP="00C40E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0E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Нормативной базой при написании работы послужила Конституция РФ,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Федеральный закон «</w:t>
      </w:r>
      <w:r w:rsidRPr="00C40E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государственном пенсионном 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беспечении Российской Федерации»</w:t>
      </w:r>
      <w:r w:rsidRPr="00C40E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15.12.2001 N 166-ФЗ и другое законодательство, касающееся темы исследования. Теоретической основой явились работы таких авторов как </w:t>
      </w:r>
      <w:r w:rsidR="00234E80" w:rsidRPr="00234E8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М. Л. Захаров, Э. Г. Тучкова, Гусов К. Н. </w:t>
      </w:r>
      <w:r w:rsidRPr="00C40E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</w:t>
      </w:r>
      <w:r w:rsidRPr="00C40E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footnoteReference w:id="4"/>
      </w:r>
      <w:r w:rsidRPr="00C40E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40E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 xml:space="preserve"> </w:t>
      </w:r>
    </w:p>
    <w:p w:rsidR="00C40E7A" w:rsidRPr="00C40E7A" w:rsidRDefault="00C40E7A" w:rsidP="00C40E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0E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Курсовая работа состоит из введения, трёх глав, заключения, </w:t>
      </w:r>
      <w:r w:rsidR="00D9256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приложения </w:t>
      </w:r>
    </w:p>
    <w:p w:rsidR="005443A2" w:rsidRDefault="005443A2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E80" w:rsidRDefault="00234E80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E80" w:rsidRDefault="00234E80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E80" w:rsidRDefault="00234E80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E80" w:rsidRDefault="00234E80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E80" w:rsidRPr="00A16AE8" w:rsidRDefault="00234E80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A2" w:rsidRPr="00A16AE8" w:rsidRDefault="005443A2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A2" w:rsidRPr="00A16AE8" w:rsidRDefault="005443A2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443A2" w:rsidRPr="00A16AE8" w:rsidRDefault="005443A2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443A2" w:rsidRPr="00A16AE8" w:rsidRDefault="005443A2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75AD0" w:rsidRPr="00A16AE8" w:rsidRDefault="00775AD0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7B7423" w:rsidRPr="00A16AE8" w:rsidRDefault="007B7423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7B7423" w:rsidRPr="00A16AE8" w:rsidRDefault="007B7423" w:rsidP="00A16AE8">
      <w:pPr>
        <w:pStyle w:val="a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7516D1" w:rsidRPr="00A16AE8" w:rsidRDefault="007516D1" w:rsidP="00A16AE8">
      <w:pPr>
        <w:pStyle w:val="a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7B7423" w:rsidRPr="00A16AE8" w:rsidRDefault="007B7423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E0216" w:rsidRDefault="00796CDE" w:rsidP="00234E80">
      <w:pPr>
        <w:pStyle w:val="af"/>
        <w:spacing w:before="0" w:beforeAutospacing="0" w:after="0" w:afterAutospacing="0" w:line="360" w:lineRule="auto"/>
        <w:ind w:firstLine="709"/>
        <w:jc w:val="both"/>
        <w:outlineLvl w:val="0"/>
        <w:rPr>
          <w:b/>
          <w:color w:val="000000" w:themeColor="text1"/>
          <w:sz w:val="28"/>
          <w:szCs w:val="28"/>
        </w:rPr>
      </w:pPr>
      <w:r w:rsidRPr="00A16AE8">
        <w:rPr>
          <w:b/>
          <w:color w:val="000000" w:themeColor="text1"/>
          <w:sz w:val="28"/>
          <w:szCs w:val="28"/>
        </w:rPr>
        <w:t>1</w:t>
      </w:r>
      <w:r w:rsidR="00B73B98" w:rsidRPr="00A16AE8">
        <w:rPr>
          <w:b/>
          <w:color w:val="000000" w:themeColor="text1"/>
          <w:sz w:val="28"/>
          <w:szCs w:val="28"/>
        </w:rPr>
        <w:t xml:space="preserve"> П</w:t>
      </w:r>
      <w:r w:rsidR="00234E80">
        <w:rPr>
          <w:b/>
          <w:color w:val="000000" w:themeColor="text1"/>
          <w:sz w:val="28"/>
          <w:szCs w:val="28"/>
        </w:rPr>
        <w:t xml:space="preserve">ЕНСИОННОЕ ОБЕСПЕЧЕНИЕ ГОСУДАРСТВЕННЫХ ГРАЖДАНСКИХ СЛУЖАЩИХ </w:t>
      </w:r>
    </w:p>
    <w:p w:rsidR="00234E80" w:rsidRDefault="00234E80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91D92" w:rsidRPr="00A16AE8" w:rsidRDefault="004B26C2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6AE8">
        <w:rPr>
          <w:color w:val="000000" w:themeColor="text1"/>
          <w:sz w:val="28"/>
          <w:szCs w:val="28"/>
        </w:rPr>
        <w:t xml:space="preserve">На сегодняшний день, </w:t>
      </w:r>
      <w:r w:rsidR="00191D92" w:rsidRPr="00A16AE8">
        <w:rPr>
          <w:color w:val="000000" w:themeColor="text1"/>
          <w:sz w:val="28"/>
          <w:szCs w:val="28"/>
        </w:rPr>
        <w:t>выделяется 2 вида государственных</w:t>
      </w:r>
      <w:r w:rsidR="00191D92" w:rsidRPr="00A16AE8">
        <w:rPr>
          <w:b/>
          <w:color w:val="000000" w:themeColor="text1"/>
          <w:sz w:val="28"/>
          <w:szCs w:val="28"/>
        </w:rPr>
        <w:t xml:space="preserve"> </w:t>
      </w:r>
      <w:r w:rsidR="00255779" w:rsidRPr="00255779">
        <w:rPr>
          <w:color w:val="000000" w:themeColor="text1"/>
          <w:sz w:val="28"/>
          <w:szCs w:val="28"/>
        </w:rPr>
        <w:t>гражданских</w:t>
      </w:r>
      <w:r w:rsidR="00255779">
        <w:rPr>
          <w:b/>
          <w:color w:val="000000" w:themeColor="text1"/>
          <w:sz w:val="28"/>
          <w:szCs w:val="28"/>
        </w:rPr>
        <w:t xml:space="preserve"> </w:t>
      </w:r>
      <w:r w:rsidR="00191D92" w:rsidRPr="00A16AE8">
        <w:rPr>
          <w:color w:val="000000" w:themeColor="text1"/>
          <w:sz w:val="28"/>
          <w:szCs w:val="28"/>
        </w:rPr>
        <w:t xml:space="preserve">служащих: федеральные государственные служащие и государственные гражданские </w:t>
      </w:r>
      <w:r w:rsidR="00396C78" w:rsidRPr="00A16AE8">
        <w:rPr>
          <w:color w:val="000000" w:themeColor="text1"/>
          <w:sz w:val="28"/>
          <w:szCs w:val="28"/>
        </w:rPr>
        <w:t xml:space="preserve">служащие </w:t>
      </w:r>
      <w:r w:rsidR="00191D92" w:rsidRPr="00A16AE8">
        <w:rPr>
          <w:color w:val="000000" w:themeColor="text1"/>
          <w:sz w:val="28"/>
          <w:szCs w:val="28"/>
        </w:rPr>
        <w:t>субъекта РФ.</w:t>
      </w:r>
    </w:p>
    <w:p w:rsidR="003E581B" w:rsidRPr="00A16AE8" w:rsidRDefault="00495F58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A16AE8">
        <w:rPr>
          <w:color w:val="000000" w:themeColor="text1"/>
          <w:sz w:val="28"/>
          <w:szCs w:val="28"/>
        </w:rPr>
        <w:t xml:space="preserve">Федеральным государственным служащим является </w:t>
      </w:r>
      <w:r w:rsidR="00255779">
        <w:rPr>
          <w:color w:val="000000" w:themeColor="text1"/>
          <w:sz w:val="28"/>
          <w:szCs w:val="28"/>
        </w:rPr>
        <w:t>гражданин</w:t>
      </w:r>
      <w:r w:rsidRPr="00A16AE8">
        <w:rPr>
          <w:color w:val="000000" w:themeColor="text1"/>
          <w:sz w:val="28"/>
          <w:szCs w:val="28"/>
        </w:rPr>
        <w:t>, который</w:t>
      </w:r>
      <w:r w:rsidR="003E581B" w:rsidRPr="00A16AE8">
        <w:rPr>
          <w:color w:val="000000" w:themeColor="text1"/>
          <w:sz w:val="28"/>
          <w:szCs w:val="28"/>
        </w:rPr>
        <w:t xml:space="preserve"> </w:t>
      </w:r>
      <w:r w:rsidR="003E581B" w:rsidRPr="00A16AE8">
        <w:rPr>
          <w:color w:val="000000" w:themeColor="text1"/>
          <w:sz w:val="28"/>
          <w:szCs w:val="28"/>
          <w:shd w:val="clear" w:color="auto" w:fill="FFFFFF"/>
        </w:rPr>
        <w:t>осуществля</w:t>
      </w:r>
      <w:r w:rsidRPr="00A16AE8">
        <w:rPr>
          <w:color w:val="000000" w:themeColor="text1"/>
          <w:sz w:val="28"/>
          <w:szCs w:val="28"/>
          <w:shd w:val="clear" w:color="auto" w:fill="FFFFFF"/>
        </w:rPr>
        <w:t>ет</w:t>
      </w:r>
      <w:r w:rsidR="003E581B" w:rsidRPr="00A16AE8">
        <w:rPr>
          <w:color w:val="000000" w:themeColor="text1"/>
          <w:sz w:val="28"/>
          <w:szCs w:val="28"/>
          <w:shd w:val="clear" w:color="auto" w:fill="FFFFFF"/>
        </w:rPr>
        <w:t xml:space="preserve"> свою </w:t>
      </w:r>
      <w:r w:rsidRPr="00A16AE8">
        <w:rPr>
          <w:color w:val="000000" w:themeColor="text1"/>
          <w:sz w:val="28"/>
          <w:szCs w:val="28"/>
          <w:shd w:val="clear" w:color="auto" w:fill="FFFFFF"/>
        </w:rPr>
        <w:t>рабочую</w:t>
      </w:r>
      <w:r w:rsidR="003E581B" w:rsidRPr="00A16AE8">
        <w:rPr>
          <w:color w:val="000000" w:themeColor="text1"/>
          <w:sz w:val="28"/>
          <w:szCs w:val="28"/>
          <w:shd w:val="clear" w:color="auto" w:fill="FFFFFF"/>
        </w:rPr>
        <w:t xml:space="preserve"> деятельность</w:t>
      </w:r>
      <w:r w:rsidRPr="00A16AE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DC57C9" w:rsidRPr="00A16A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6AE8">
        <w:rPr>
          <w:color w:val="000000" w:themeColor="text1"/>
          <w:sz w:val="28"/>
          <w:szCs w:val="28"/>
          <w:shd w:val="clear" w:color="auto" w:fill="FFFFFF"/>
        </w:rPr>
        <w:t>занимая должность на</w:t>
      </w:r>
      <w:r w:rsidR="00DC57C9" w:rsidRPr="00A16A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55779">
        <w:rPr>
          <w:color w:val="000000" w:themeColor="text1"/>
          <w:sz w:val="28"/>
          <w:szCs w:val="28"/>
          <w:shd w:val="clear" w:color="auto" w:fill="FFFFFF"/>
        </w:rPr>
        <w:t>федеральной государственной</w:t>
      </w:r>
      <w:r w:rsidRPr="00A16AE8">
        <w:rPr>
          <w:color w:val="000000" w:themeColor="text1"/>
          <w:sz w:val="28"/>
          <w:szCs w:val="28"/>
          <w:shd w:val="clear" w:color="auto" w:fill="FFFFFF"/>
        </w:rPr>
        <w:t xml:space="preserve"> службе,  а также</w:t>
      </w:r>
      <w:r w:rsidR="003E581B" w:rsidRPr="00A16AE8">
        <w:rPr>
          <w:color w:val="000000" w:themeColor="text1"/>
          <w:sz w:val="28"/>
          <w:szCs w:val="28"/>
          <w:shd w:val="clear" w:color="auto" w:fill="FFFFFF"/>
        </w:rPr>
        <w:t xml:space="preserve"> получающий денежное содержание </w:t>
      </w:r>
      <w:r w:rsidRPr="00A16AE8">
        <w:rPr>
          <w:color w:val="000000" w:themeColor="text1"/>
          <w:sz w:val="28"/>
          <w:szCs w:val="28"/>
          <w:shd w:val="clear" w:color="auto" w:fill="FFFFFF"/>
        </w:rPr>
        <w:t>с помощью</w:t>
      </w:r>
      <w:r w:rsidR="003E581B" w:rsidRPr="00A16AE8">
        <w:rPr>
          <w:color w:val="000000" w:themeColor="text1"/>
          <w:sz w:val="28"/>
          <w:szCs w:val="28"/>
          <w:shd w:val="clear" w:color="auto" w:fill="FFFFFF"/>
        </w:rPr>
        <w:t xml:space="preserve"> средств федерального бюджета.</w:t>
      </w:r>
    </w:p>
    <w:p w:rsidR="00D11244" w:rsidRPr="00A16AE8" w:rsidRDefault="00D01B73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6AE8">
        <w:rPr>
          <w:color w:val="000000" w:themeColor="text1"/>
          <w:sz w:val="28"/>
          <w:szCs w:val="28"/>
        </w:rPr>
        <w:t>Государственным гражданским служащим на сегодняшний день, является</w:t>
      </w:r>
      <w:r w:rsidR="00DF249A" w:rsidRPr="00A16AE8">
        <w:rPr>
          <w:color w:val="000000" w:themeColor="text1"/>
          <w:sz w:val="28"/>
          <w:szCs w:val="28"/>
        </w:rPr>
        <w:t xml:space="preserve"> </w:t>
      </w:r>
      <w:r w:rsidR="00255779">
        <w:rPr>
          <w:color w:val="000000" w:themeColor="text1"/>
          <w:sz w:val="28"/>
          <w:szCs w:val="28"/>
        </w:rPr>
        <w:t>гражданин</w:t>
      </w:r>
      <w:r w:rsidR="00DF249A" w:rsidRPr="00A16AE8">
        <w:rPr>
          <w:color w:val="000000" w:themeColor="text1"/>
          <w:sz w:val="28"/>
          <w:szCs w:val="28"/>
        </w:rPr>
        <w:t xml:space="preserve"> Российской Федерации</w:t>
      </w:r>
      <w:r w:rsidR="00DC57C9" w:rsidRPr="00A16AE8">
        <w:rPr>
          <w:color w:val="000000" w:themeColor="text1"/>
          <w:sz w:val="28"/>
          <w:szCs w:val="28"/>
        </w:rPr>
        <w:t xml:space="preserve">, занимающий определенную </w:t>
      </w:r>
      <w:r w:rsidR="00255779">
        <w:rPr>
          <w:color w:val="000000" w:themeColor="text1"/>
          <w:sz w:val="28"/>
          <w:szCs w:val="28"/>
        </w:rPr>
        <w:t>должность</w:t>
      </w:r>
      <w:r w:rsidR="00DC57C9" w:rsidRPr="00A16AE8">
        <w:rPr>
          <w:color w:val="000000" w:themeColor="text1"/>
          <w:sz w:val="28"/>
          <w:szCs w:val="28"/>
        </w:rPr>
        <w:t xml:space="preserve">, а так же </w:t>
      </w:r>
      <w:r w:rsidR="00495F58" w:rsidRPr="00A16AE8">
        <w:rPr>
          <w:color w:val="000000" w:themeColor="text1"/>
          <w:sz w:val="28"/>
          <w:szCs w:val="28"/>
        </w:rPr>
        <w:t>име</w:t>
      </w:r>
      <w:r w:rsidR="00255779">
        <w:rPr>
          <w:color w:val="000000" w:themeColor="text1"/>
          <w:sz w:val="28"/>
          <w:szCs w:val="28"/>
        </w:rPr>
        <w:t>ющий</w:t>
      </w:r>
      <w:r w:rsidR="00DC57C9" w:rsidRPr="00A16AE8">
        <w:rPr>
          <w:color w:val="000000" w:themeColor="text1"/>
          <w:sz w:val="28"/>
          <w:szCs w:val="28"/>
        </w:rPr>
        <w:t xml:space="preserve"> </w:t>
      </w:r>
      <w:r w:rsidR="00B00D0D">
        <w:rPr>
          <w:color w:val="000000" w:themeColor="text1"/>
          <w:sz w:val="28"/>
          <w:szCs w:val="28"/>
        </w:rPr>
        <w:t xml:space="preserve">определенные </w:t>
      </w:r>
      <w:r w:rsidR="00495F58" w:rsidRPr="00A16AE8">
        <w:rPr>
          <w:color w:val="000000" w:themeColor="text1"/>
          <w:sz w:val="28"/>
          <w:szCs w:val="28"/>
        </w:rPr>
        <w:t xml:space="preserve"> права</w:t>
      </w:r>
      <w:r w:rsidR="00DC57C9" w:rsidRPr="00A16AE8">
        <w:rPr>
          <w:color w:val="000000" w:themeColor="text1"/>
          <w:sz w:val="28"/>
          <w:szCs w:val="28"/>
        </w:rPr>
        <w:t xml:space="preserve"> и </w:t>
      </w:r>
      <w:r w:rsidR="00B00D0D">
        <w:rPr>
          <w:color w:val="000000" w:themeColor="text1"/>
          <w:sz w:val="28"/>
          <w:szCs w:val="28"/>
        </w:rPr>
        <w:t xml:space="preserve">обязанности </w:t>
      </w:r>
      <w:r w:rsidR="00495F58" w:rsidRPr="00A16AE8">
        <w:rPr>
          <w:color w:val="000000" w:themeColor="text1"/>
          <w:sz w:val="28"/>
          <w:szCs w:val="28"/>
        </w:rPr>
        <w:t xml:space="preserve"> и</w:t>
      </w:r>
      <w:r w:rsidR="00DC57C9" w:rsidRPr="00A16AE8">
        <w:rPr>
          <w:color w:val="000000" w:themeColor="text1"/>
          <w:sz w:val="28"/>
          <w:szCs w:val="28"/>
        </w:rPr>
        <w:t xml:space="preserve"> </w:t>
      </w:r>
      <w:r w:rsidR="00B00D0D">
        <w:rPr>
          <w:color w:val="000000" w:themeColor="text1"/>
          <w:sz w:val="28"/>
          <w:szCs w:val="28"/>
        </w:rPr>
        <w:t xml:space="preserve">осуществляет </w:t>
      </w:r>
      <w:r w:rsidR="00DC57C9" w:rsidRPr="00A16AE8">
        <w:rPr>
          <w:color w:val="000000" w:themeColor="text1"/>
          <w:sz w:val="28"/>
          <w:szCs w:val="28"/>
        </w:rPr>
        <w:t xml:space="preserve"> функции </w:t>
      </w:r>
      <w:r w:rsidR="00B00D0D">
        <w:rPr>
          <w:color w:val="000000" w:themeColor="text1"/>
          <w:sz w:val="28"/>
          <w:szCs w:val="28"/>
        </w:rPr>
        <w:t xml:space="preserve">государственного </w:t>
      </w:r>
      <w:r w:rsidR="00DF249A" w:rsidRPr="00A16AE8">
        <w:rPr>
          <w:color w:val="000000" w:themeColor="text1"/>
          <w:sz w:val="28"/>
          <w:szCs w:val="28"/>
        </w:rPr>
        <w:t>органа.</w:t>
      </w:r>
    </w:p>
    <w:p w:rsidR="00363005" w:rsidRPr="00A16AE8" w:rsidRDefault="00363005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6AE8">
        <w:rPr>
          <w:color w:val="000000" w:themeColor="text1"/>
          <w:sz w:val="28"/>
          <w:szCs w:val="28"/>
        </w:rPr>
        <w:t>Признаки гражданского служащего:</w:t>
      </w:r>
    </w:p>
    <w:p w:rsidR="00363005" w:rsidRPr="00A16AE8" w:rsidRDefault="00363005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6AE8">
        <w:rPr>
          <w:color w:val="000000" w:themeColor="text1"/>
          <w:sz w:val="28"/>
          <w:szCs w:val="28"/>
        </w:rPr>
        <w:t>1)</w:t>
      </w:r>
      <w:r w:rsidR="00255779">
        <w:rPr>
          <w:color w:val="000000" w:themeColor="text1"/>
          <w:sz w:val="28"/>
          <w:szCs w:val="28"/>
        </w:rPr>
        <w:t xml:space="preserve"> г</w:t>
      </w:r>
      <w:r w:rsidRPr="00A16AE8">
        <w:rPr>
          <w:color w:val="000000" w:themeColor="text1"/>
          <w:sz w:val="28"/>
          <w:szCs w:val="28"/>
        </w:rPr>
        <w:t>ражданин Российской Федерации, достигший 18 лет</w:t>
      </w:r>
      <w:r w:rsidR="001F5CAC" w:rsidRPr="00A16AE8">
        <w:rPr>
          <w:color w:val="000000" w:themeColor="text1"/>
          <w:sz w:val="28"/>
          <w:szCs w:val="28"/>
        </w:rPr>
        <w:t>;</w:t>
      </w:r>
    </w:p>
    <w:p w:rsidR="001F5CAC" w:rsidRPr="00A16AE8" w:rsidRDefault="001F5CAC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6AE8">
        <w:rPr>
          <w:color w:val="000000" w:themeColor="text1"/>
          <w:sz w:val="28"/>
          <w:szCs w:val="28"/>
        </w:rPr>
        <w:t>2)</w:t>
      </w:r>
      <w:r w:rsidR="00255779">
        <w:rPr>
          <w:color w:val="000000" w:themeColor="text1"/>
          <w:sz w:val="28"/>
          <w:szCs w:val="28"/>
        </w:rPr>
        <w:t xml:space="preserve"> в</w:t>
      </w:r>
      <w:r w:rsidR="00DC57C9" w:rsidRPr="00A16AE8">
        <w:rPr>
          <w:color w:val="000000" w:themeColor="text1"/>
          <w:sz w:val="28"/>
          <w:szCs w:val="28"/>
        </w:rPr>
        <w:t xml:space="preserve">ладеет </w:t>
      </w:r>
      <w:r w:rsidR="00B00D0D">
        <w:rPr>
          <w:color w:val="000000" w:themeColor="text1"/>
          <w:sz w:val="28"/>
          <w:szCs w:val="28"/>
        </w:rPr>
        <w:t xml:space="preserve">государственным </w:t>
      </w:r>
      <w:r w:rsidRPr="00A16AE8">
        <w:rPr>
          <w:color w:val="000000" w:themeColor="text1"/>
          <w:sz w:val="28"/>
          <w:szCs w:val="28"/>
        </w:rPr>
        <w:t xml:space="preserve"> языком;</w:t>
      </w:r>
    </w:p>
    <w:p w:rsidR="001F5CAC" w:rsidRPr="00A16AE8" w:rsidRDefault="001F5CAC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6AE8">
        <w:rPr>
          <w:color w:val="000000" w:themeColor="text1"/>
          <w:sz w:val="28"/>
          <w:szCs w:val="28"/>
        </w:rPr>
        <w:t>3)</w:t>
      </w:r>
      <w:r w:rsidR="00255779">
        <w:rPr>
          <w:color w:val="000000" w:themeColor="text1"/>
          <w:sz w:val="28"/>
          <w:szCs w:val="28"/>
        </w:rPr>
        <w:t xml:space="preserve"> п</w:t>
      </w:r>
      <w:r w:rsidR="00DC57C9" w:rsidRPr="00A16AE8">
        <w:rPr>
          <w:color w:val="000000" w:themeColor="text1"/>
          <w:sz w:val="28"/>
          <w:szCs w:val="28"/>
        </w:rPr>
        <w:t>рохождение г</w:t>
      </w:r>
      <w:r w:rsidR="00B00D0D">
        <w:rPr>
          <w:color w:val="000000" w:themeColor="text1"/>
          <w:sz w:val="28"/>
          <w:szCs w:val="28"/>
        </w:rPr>
        <w:t xml:space="preserve">ражданской </w:t>
      </w:r>
      <w:r w:rsidRPr="00A16AE8">
        <w:rPr>
          <w:color w:val="000000" w:themeColor="text1"/>
          <w:sz w:val="28"/>
          <w:szCs w:val="28"/>
        </w:rPr>
        <w:t xml:space="preserve"> службы;</w:t>
      </w:r>
    </w:p>
    <w:p w:rsidR="001F5CAC" w:rsidRPr="00A16AE8" w:rsidRDefault="00DC57C9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6AE8">
        <w:rPr>
          <w:color w:val="000000" w:themeColor="text1"/>
          <w:sz w:val="28"/>
          <w:szCs w:val="28"/>
        </w:rPr>
        <w:t>4)</w:t>
      </w:r>
      <w:r w:rsidR="00255779">
        <w:rPr>
          <w:color w:val="000000" w:themeColor="text1"/>
          <w:sz w:val="28"/>
          <w:szCs w:val="28"/>
        </w:rPr>
        <w:t xml:space="preserve"> з</w:t>
      </w:r>
      <w:r w:rsidRPr="00A16AE8">
        <w:rPr>
          <w:color w:val="000000" w:themeColor="text1"/>
          <w:sz w:val="28"/>
          <w:szCs w:val="28"/>
        </w:rPr>
        <w:t>а</w:t>
      </w:r>
      <w:r w:rsidR="00255779">
        <w:rPr>
          <w:color w:val="000000" w:themeColor="text1"/>
          <w:sz w:val="28"/>
          <w:szCs w:val="28"/>
        </w:rPr>
        <w:t>ме</w:t>
      </w:r>
      <w:r w:rsidRPr="00A16AE8">
        <w:rPr>
          <w:color w:val="000000" w:themeColor="text1"/>
          <w:sz w:val="28"/>
          <w:szCs w:val="28"/>
        </w:rPr>
        <w:t xml:space="preserve">щает </w:t>
      </w:r>
      <w:r w:rsidR="00B00D0D">
        <w:rPr>
          <w:color w:val="000000" w:themeColor="text1"/>
          <w:sz w:val="28"/>
          <w:szCs w:val="28"/>
        </w:rPr>
        <w:t xml:space="preserve">гражданскую </w:t>
      </w:r>
      <w:r w:rsidR="001F5CAC" w:rsidRPr="00A16AE8">
        <w:rPr>
          <w:color w:val="000000" w:themeColor="text1"/>
          <w:sz w:val="28"/>
          <w:szCs w:val="28"/>
        </w:rPr>
        <w:t xml:space="preserve"> должность;</w:t>
      </w:r>
    </w:p>
    <w:p w:rsidR="001F5CAC" w:rsidRPr="00A16AE8" w:rsidRDefault="001F5CAC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6AE8">
        <w:rPr>
          <w:color w:val="000000" w:themeColor="text1"/>
          <w:sz w:val="28"/>
          <w:szCs w:val="28"/>
        </w:rPr>
        <w:t>5)</w:t>
      </w:r>
      <w:r w:rsidR="00D01B73" w:rsidRPr="00A16AE8">
        <w:rPr>
          <w:color w:val="000000" w:themeColor="text1"/>
          <w:sz w:val="28"/>
          <w:szCs w:val="28"/>
        </w:rPr>
        <w:t xml:space="preserve"> </w:t>
      </w:r>
      <w:r w:rsidR="00255779">
        <w:rPr>
          <w:color w:val="000000" w:themeColor="text1"/>
          <w:sz w:val="28"/>
          <w:szCs w:val="28"/>
        </w:rPr>
        <w:t>и</w:t>
      </w:r>
      <w:r w:rsidR="00D01B73" w:rsidRPr="00A16AE8">
        <w:rPr>
          <w:color w:val="000000" w:themeColor="text1"/>
          <w:sz w:val="28"/>
          <w:szCs w:val="28"/>
        </w:rPr>
        <w:t>меет</w:t>
      </w:r>
      <w:r w:rsidRPr="00A16AE8">
        <w:rPr>
          <w:color w:val="000000" w:themeColor="text1"/>
          <w:sz w:val="28"/>
          <w:szCs w:val="28"/>
        </w:rPr>
        <w:t xml:space="preserve"> денежное </w:t>
      </w:r>
      <w:r w:rsidR="00D01B73" w:rsidRPr="00A16AE8">
        <w:rPr>
          <w:color w:val="000000" w:themeColor="text1"/>
          <w:sz w:val="28"/>
          <w:szCs w:val="28"/>
        </w:rPr>
        <w:t>довольствие</w:t>
      </w:r>
      <w:r w:rsidRPr="00A16AE8">
        <w:rPr>
          <w:color w:val="000000" w:themeColor="text1"/>
          <w:sz w:val="28"/>
          <w:szCs w:val="28"/>
        </w:rPr>
        <w:t xml:space="preserve"> </w:t>
      </w:r>
      <w:r w:rsidR="00255779">
        <w:rPr>
          <w:color w:val="000000" w:themeColor="text1"/>
          <w:sz w:val="28"/>
          <w:szCs w:val="28"/>
        </w:rPr>
        <w:t>из</w:t>
      </w:r>
      <w:r w:rsidR="00D01B73" w:rsidRPr="00A16AE8">
        <w:rPr>
          <w:color w:val="000000" w:themeColor="text1"/>
          <w:sz w:val="28"/>
          <w:szCs w:val="28"/>
        </w:rPr>
        <w:t xml:space="preserve"> </w:t>
      </w:r>
      <w:r w:rsidRPr="00A16AE8">
        <w:rPr>
          <w:color w:val="000000" w:themeColor="text1"/>
          <w:sz w:val="28"/>
          <w:szCs w:val="28"/>
        </w:rPr>
        <w:t>средств федерального бюджета;</w:t>
      </w:r>
    </w:p>
    <w:p w:rsidR="009F342C" w:rsidRPr="00A16AE8" w:rsidRDefault="00DF249A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6AE8">
        <w:rPr>
          <w:color w:val="000000" w:themeColor="text1"/>
          <w:sz w:val="28"/>
          <w:szCs w:val="28"/>
        </w:rPr>
        <w:t xml:space="preserve">В зависимости от групп должностей различают: </w:t>
      </w:r>
      <w:r w:rsidRPr="00A16AE8">
        <w:rPr>
          <w:color w:val="000000"/>
          <w:sz w:val="28"/>
          <w:szCs w:val="28"/>
        </w:rPr>
        <w:t>высшие</w:t>
      </w:r>
      <w:r w:rsidR="00D11244" w:rsidRPr="00A16AE8">
        <w:rPr>
          <w:color w:val="000000"/>
          <w:sz w:val="28"/>
          <w:szCs w:val="28"/>
        </w:rPr>
        <w:t xml:space="preserve">, </w:t>
      </w:r>
      <w:r w:rsidRPr="00A16AE8">
        <w:rPr>
          <w:color w:val="000000"/>
          <w:sz w:val="28"/>
          <w:szCs w:val="28"/>
        </w:rPr>
        <w:t>главные</w:t>
      </w:r>
      <w:r w:rsidR="00D11244" w:rsidRPr="00A16AE8">
        <w:rPr>
          <w:color w:val="000000"/>
          <w:sz w:val="28"/>
          <w:szCs w:val="28"/>
        </w:rPr>
        <w:t xml:space="preserve">, </w:t>
      </w:r>
      <w:r w:rsidRPr="00A16AE8">
        <w:rPr>
          <w:color w:val="000000"/>
          <w:sz w:val="28"/>
          <w:szCs w:val="28"/>
        </w:rPr>
        <w:t>ведущие</w:t>
      </w:r>
      <w:r w:rsidR="00D11244" w:rsidRPr="00A16AE8">
        <w:rPr>
          <w:color w:val="000000"/>
          <w:sz w:val="28"/>
          <w:szCs w:val="28"/>
        </w:rPr>
        <w:t xml:space="preserve">, </w:t>
      </w:r>
      <w:r w:rsidRPr="00A16AE8">
        <w:rPr>
          <w:color w:val="000000"/>
          <w:sz w:val="28"/>
          <w:szCs w:val="28"/>
        </w:rPr>
        <w:t>старшие</w:t>
      </w:r>
      <w:r w:rsidR="00D11244" w:rsidRPr="00A16AE8">
        <w:rPr>
          <w:color w:val="000000"/>
          <w:sz w:val="28"/>
          <w:szCs w:val="28"/>
        </w:rPr>
        <w:t xml:space="preserve">, </w:t>
      </w:r>
      <w:r w:rsidRPr="00A16AE8">
        <w:rPr>
          <w:color w:val="000000"/>
          <w:sz w:val="28"/>
          <w:szCs w:val="28"/>
        </w:rPr>
        <w:t>младшие должности гражданской службы.</w:t>
      </w:r>
    </w:p>
    <w:p w:rsidR="0021678B" w:rsidRPr="00A16AE8" w:rsidRDefault="00D11244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6AE8">
        <w:rPr>
          <w:color w:val="000000"/>
          <w:sz w:val="28"/>
          <w:szCs w:val="28"/>
        </w:rPr>
        <w:t>Гражданский служащий обладает р</w:t>
      </w:r>
      <w:r w:rsidR="00255779">
        <w:rPr>
          <w:color w:val="000000"/>
          <w:sz w:val="28"/>
          <w:szCs w:val="28"/>
        </w:rPr>
        <w:t>я</w:t>
      </w:r>
      <w:r w:rsidRPr="00A16AE8">
        <w:rPr>
          <w:color w:val="000000"/>
          <w:sz w:val="28"/>
          <w:szCs w:val="28"/>
        </w:rPr>
        <w:t>дом прав, основными которые являются:</w:t>
      </w:r>
    </w:p>
    <w:p w:rsidR="0021678B" w:rsidRPr="00A16AE8" w:rsidRDefault="00255779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21678B" w:rsidRPr="00A16AE8">
        <w:rPr>
          <w:color w:val="000000"/>
          <w:sz w:val="28"/>
          <w:szCs w:val="28"/>
        </w:rPr>
        <w:t>тдых</w:t>
      </w:r>
      <w:r>
        <w:rPr>
          <w:color w:val="000000"/>
          <w:sz w:val="28"/>
          <w:szCs w:val="28"/>
        </w:rPr>
        <w:t xml:space="preserve"> с </w:t>
      </w:r>
      <w:r w:rsidR="0021678B" w:rsidRPr="00A16AE8">
        <w:rPr>
          <w:color w:val="000000"/>
          <w:sz w:val="28"/>
          <w:szCs w:val="28"/>
        </w:rPr>
        <w:t xml:space="preserve">предоставлением выходных дней и нерабочих праздничных дней, </w:t>
      </w:r>
      <w:r w:rsidR="00495F58" w:rsidRPr="00A16AE8">
        <w:rPr>
          <w:color w:val="000000"/>
          <w:sz w:val="28"/>
          <w:szCs w:val="28"/>
        </w:rPr>
        <w:t xml:space="preserve">в том числе и </w:t>
      </w:r>
      <w:r w:rsidR="0021678B" w:rsidRPr="00A16AE8">
        <w:rPr>
          <w:color w:val="000000"/>
          <w:sz w:val="28"/>
          <w:szCs w:val="28"/>
        </w:rPr>
        <w:t xml:space="preserve"> ежегодных оплачиваемых отпусков;</w:t>
      </w:r>
    </w:p>
    <w:p w:rsidR="009F342C" w:rsidRPr="00A16AE8" w:rsidRDefault="00BE005D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D11244" w:rsidRPr="00A16AE8">
        <w:rPr>
          <w:color w:val="000000"/>
          <w:sz w:val="28"/>
          <w:szCs w:val="28"/>
        </w:rPr>
        <w:t>плат</w:t>
      </w:r>
      <w:r>
        <w:rPr>
          <w:color w:val="000000"/>
          <w:sz w:val="28"/>
          <w:szCs w:val="28"/>
        </w:rPr>
        <w:t>а</w:t>
      </w:r>
      <w:r w:rsidR="00D11244" w:rsidRPr="00A16AE8">
        <w:rPr>
          <w:color w:val="000000"/>
          <w:sz w:val="28"/>
          <w:szCs w:val="28"/>
        </w:rPr>
        <w:t xml:space="preserve"> труда и другие выплаты в соответствии с ФЗ от 27 июля 2004 г. №79-ФЗ «О государственной гражданской службе Российской Федерации»</w:t>
      </w:r>
      <w:r w:rsidR="0003046C">
        <w:rPr>
          <w:color w:val="000000"/>
          <w:sz w:val="28"/>
          <w:szCs w:val="28"/>
        </w:rPr>
        <w:t>;</w:t>
      </w:r>
      <w:r w:rsidR="005340FA" w:rsidRPr="00A16AE8">
        <w:rPr>
          <w:rStyle w:val="af4"/>
          <w:color w:val="000000"/>
          <w:sz w:val="28"/>
          <w:szCs w:val="28"/>
        </w:rPr>
        <w:footnoteReference w:id="5"/>
      </w:r>
    </w:p>
    <w:p w:rsidR="009F342C" w:rsidRPr="00A16AE8" w:rsidRDefault="00EA3A3B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D11244" w:rsidRPr="00A16AE8">
        <w:rPr>
          <w:color w:val="000000"/>
          <w:sz w:val="28"/>
          <w:szCs w:val="28"/>
        </w:rPr>
        <w:t xml:space="preserve">олучение </w:t>
      </w:r>
      <w:r w:rsidR="0021678B" w:rsidRPr="00A16AE8">
        <w:rPr>
          <w:color w:val="000000"/>
          <w:sz w:val="28"/>
          <w:szCs w:val="28"/>
        </w:rPr>
        <w:t>в установленном порядке информацию и материалы</w:t>
      </w:r>
      <w:r w:rsidR="00D11244" w:rsidRPr="00A16AE8">
        <w:rPr>
          <w:color w:val="000000"/>
          <w:sz w:val="28"/>
          <w:szCs w:val="28"/>
        </w:rPr>
        <w:t>,</w:t>
      </w:r>
      <w:r w:rsidR="0021678B" w:rsidRPr="00A16AE8">
        <w:rPr>
          <w:color w:val="000000"/>
          <w:sz w:val="28"/>
          <w:szCs w:val="28"/>
        </w:rPr>
        <w:t xml:space="preserve"> которые  </w:t>
      </w:r>
      <w:r w:rsidR="00495F58" w:rsidRPr="00A16AE8">
        <w:rPr>
          <w:color w:val="000000"/>
          <w:sz w:val="28"/>
          <w:szCs w:val="28"/>
        </w:rPr>
        <w:t>требуются</w:t>
      </w:r>
      <w:r w:rsidR="00D11244" w:rsidRPr="00A16AE8">
        <w:rPr>
          <w:color w:val="000000"/>
          <w:sz w:val="28"/>
          <w:szCs w:val="28"/>
        </w:rPr>
        <w:t xml:space="preserve"> для </w:t>
      </w:r>
      <w:r w:rsidR="00495F58" w:rsidRPr="00A16AE8">
        <w:rPr>
          <w:color w:val="000000"/>
          <w:sz w:val="28"/>
          <w:szCs w:val="28"/>
        </w:rPr>
        <w:t>исполнения своих</w:t>
      </w:r>
      <w:r w:rsidR="00D11244" w:rsidRPr="00A16AE8">
        <w:rPr>
          <w:color w:val="000000"/>
          <w:sz w:val="28"/>
          <w:szCs w:val="28"/>
        </w:rPr>
        <w:t xml:space="preserve"> должностных обязанностей;</w:t>
      </w:r>
    </w:p>
    <w:p w:rsidR="009F342C" w:rsidRPr="00A16AE8" w:rsidRDefault="00EA3A3B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D11244" w:rsidRPr="00A16AE8">
        <w:rPr>
          <w:color w:val="000000"/>
          <w:sz w:val="28"/>
          <w:szCs w:val="28"/>
        </w:rPr>
        <w:t>овышение квалификации и стажировку в порядке, установленном ФЗ «О государственной гражданской службе Российской Федерации» и другими федеральными законами;</w:t>
      </w:r>
      <w:r w:rsidR="005340FA" w:rsidRPr="00A16AE8">
        <w:rPr>
          <w:rStyle w:val="af4"/>
          <w:color w:val="000000"/>
          <w:sz w:val="28"/>
          <w:szCs w:val="28"/>
        </w:rPr>
        <w:footnoteReference w:id="6"/>
      </w:r>
    </w:p>
    <w:p w:rsidR="00D11244" w:rsidRPr="00A16AE8" w:rsidRDefault="00EA3A3B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 w:rsidR="00D11244" w:rsidRPr="00A16AE8">
        <w:rPr>
          <w:color w:val="000000"/>
          <w:sz w:val="28"/>
          <w:szCs w:val="28"/>
        </w:rPr>
        <w:t>ащиту своих прав и законных интересов на гражданской службе, включая обжалование в суд при их нарушении;</w:t>
      </w:r>
    </w:p>
    <w:p w:rsidR="002F7DCE" w:rsidRPr="00A16AE8" w:rsidRDefault="002F7DCE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6AE8">
        <w:rPr>
          <w:color w:val="000000"/>
          <w:sz w:val="28"/>
          <w:szCs w:val="28"/>
        </w:rPr>
        <w:t xml:space="preserve">Федеральным государственным гражданским служащим пенсия </w:t>
      </w:r>
      <w:r w:rsidR="00277F92" w:rsidRPr="00A16AE8">
        <w:rPr>
          <w:color w:val="000000"/>
          <w:sz w:val="28"/>
          <w:szCs w:val="28"/>
        </w:rPr>
        <w:t>может назнача</w:t>
      </w:r>
      <w:r w:rsidRPr="00A16AE8">
        <w:rPr>
          <w:color w:val="000000"/>
          <w:sz w:val="28"/>
          <w:szCs w:val="28"/>
        </w:rPr>
        <w:t>т</w:t>
      </w:r>
      <w:r w:rsidR="00277F92" w:rsidRPr="00A16AE8">
        <w:rPr>
          <w:color w:val="000000"/>
          <w:sz w:val="28"/>
          <w:szCs w:val="28"/>
        </w:rPr>
        <w:t>ь</w:t>
      </w:r>
      <w:r w:rsidRPr="00A16AE8">
        <w:rPr>
          <w:color w:val="000000"/>
          <w:sz w:val="28"/>
          <w:szCs w:val="28"/>
        </w:rPr>
        <w:t xml:space="preserve">ся за выслугу лет, </w:t>
      </w:r>
      <w:r w:rsidR="00BB4806" w:rsidRPr="00A16AE8">
        <w:rPr>
          <w:color w:val="000000"/>
          <w:sz w:val="28"/>
          <w:szCs w:val="28"/>
        </w:rPr>
        <w:t>если он достиг определенного пенсионного возраста</w:t>
      </w:r>
      <w:r w:rsidRPr="00A16AE8">
        <w:rPr>
          <w:color w:val="000000"/>
          <w:sz w:val="28"/>
          <w:szCs w:val="28"/>
        </w:rPr>
        <w:t xml:space="preserve"> и </w:t>
      </w:r>
      <w:r w:rsidR="00BB4806" w:rsidRPr="00A16AE8">
        <w:rPr>
          <w:color w:val="000000"/>
          <w:sz w:val="28"/>
          <w:szCs w:val="28"/>
        </w:rPr>
        <w:t xml:space="preserve">если данный гражданин наработал определенный </w:t>
      </w:r>
      <w:r w:rsidRPr="00A16AE8">
        <w:rPr>
          <w:color w:val="000000"/>
          <w:sz w:val="28"/>
          <w:szCs w:val="28"/>
        </w:rPr>
        <w:t>стаж.</w:t>
      </w:r>
      <w:r w:rsidR="00AF6FC2" w:rsidRPr="00A16AE8">
        <w:rPr>
          <w:color w:val="000000"/>
          <w:sz w:val="28"/>
          <w:szCs w:val="28"/>
        </w:rPr>
        <w:t xml:space="preserve"> </w:t>
      </w:r>
      <w:r w:rsidR="00BB4806" w:rsidRPr="00A16AE8">
        <w:rPr>
          <w:color w:val="000000"/>
          <w:sz w:val="28"/>
          <w:szCs w:val="28"/>
        </w:rPr>
        <w:t>Права на пенсию</w:t>
      </w:r>
      <w:r w:rsidR="00AF6FC2" w:rsidRPr="00A16AE8">
        <w:rPr>
          <w:color w:val="000000"/>
          <w:sz w:val="28"/>
          <w:szCs w:val="28"/>
        </w:rPr>
        <w:t xml:space="preserve"> гражданских служащих устанавливаются в</w:t>
      </w:r>
      <w:r w:rsidR="00BB4806" w:rsidRPr="00A16AE8">
        <w:rPr>
          <w:color w:val="000000"/>
          <w:sz w:val="28"/>
          <w:szCs w:val="28"/>
        </w:rPr>
        <w:t xml:space="preserve"> соответствии с принятыми  региональными законами</w:t>
      </w:r>
      <w:r w:rsidR="00AF6FC2" w:rsidRPr="00A16AE8">
        <w:rPr>
          <w:color w:val="000000"/>
          <w:sz w:val="28"/>
          <w:szCs w:val="28"/>
        </w:rPr>
        <w:t xml:space="preserve"> о государственной службе.</w:t>
      </w:r>
    </w:p>
    <w:p w:rsidR="00210AD0" w:rsidRPr="00A16AE8" w:rsidRDefault="00BB4806" w:rsidP="006B60B1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6AE8">
        <w:rPr>
          <w:color w:val="000000"/>
          <w:sz w:val="28"/>
          <w:szCs w:val="28"/>
        </w:rPr>
        <w:t xml:space="preserve">В соответствии с общими  правилами, </w:t>
      </w:r>
      <w:r w:rsidR="00AF6FC2" w:rsidRPr="00A16AE8">
        <w:rPr>
          <w:color w:val="000000"/>
          <w:sz w:val="28"/>
          <w:szCs w:val="28"/>
        </w:rPr>
        <w:t xml:space="preserve"> </w:t>
      </w:r>
      <w:r w:rsidRPr="00A16AE8">
        <w:rPr>
          <w:color w:val="000000"/>
          <w:sz w:val="28"/>
          <w:szCs w:val="28"/>
        </w:rPr>
        <w:t>данные лица имеют право</w:t>
      </w:r>
      <w:r w:rsidR="00AF6FC2" w:rsidRPr="00A16AE8">
        <w:rPr>
          <w:color w:val="000000"/>
          <w:sz w:val="28"/>
          <w:szCs w:val="28"/>
        </w:rPr>
        <w:t xml:space="preserve"> выбрать </w:t>
      </w:r>
      <w:r w:rsidRPr="00A16AE8">
        <w:rPr>
          <w:color w:val="000000"/>
          <w:sz w:val="28"/>
          <w:szCs w:val="28"/>
        </w:rPr>
        <w:t xml:space="preserve">лишь </w:t>
      </w:r>
      <w:r w:rsidR="00AF6FC2" w:rsidRPr="00A16AE8">
        <w:rPr>
          <w:color w:val="000000"/>
          <w:sz w:val="28"/>
          <w:szCs w:val="28"/>
        </w:rPr>
        <w:t>один вид пенсионного обеспечения государственно</w:t>
      </w:r>
      <w:r w:rsidR="00634A51">
        <w:rPr>
          <w:color w:val="000000"/>
          <w:sz w:val="28"/>
          <w:szCs w:val="28"/>
        </w:rPr>
        <w:t>го служащего: пенсия по выслуг</w:t>
      </w:r>
      <w:r w:rsidR="00490173">
        <w:rPr>
          <w:color w:val="000000"/>
          <w:sz w:val="28"/>
          <w:szCs w:val="28"/>
        </w:rPr>
        <w:t>е</w:t>
      </w:r>
      <w:r w:rsidR="00634A51">
        <w:rPr>
          <w:color w:val="000000"/>
          <w:sz w:val="28"/>
          <w:szCs w:val="28"/>
        </w:rPr>
        <w:t xml:space="preserve"> лет или страховая  пенсия</w:t>
      </w:r>
      <w:r w:rsidR="00AF6FC2" w:rsidRPr="00A16AE8">
        <w:rPr>
          <w:color w:val="000000"/>
          <w:sz w:val="28"/>
          <w:szCs w:val="28"/>
        </w:rPr>
        <w:t>.</w:t>
      </w:r>
    </w:p>
    <w:p w:rsidR="00210AD0" w:rsidRPr="00A16AE8" w:rsidRDefault="006B60B1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Пенсия для государственных</w:t>
      </w:r>
      <w:r w:rsidR="00210AD0" w:rsidRPr="00A16AE8">
        <w:rPr>
          <w:color w:val="000000"/>
          <w:sz w:val="28"/>
          <w:szCs w:val="28"/>
        </w:rPr>
        <w:t xml:space="preserve"> служащих по выслуге лет полагается</w:t>
      </w:r>
      <w:r w:rsidR="006059AE" w:rsidRPr="00A16AE8">
        <w:rPr>
          <w:color w:val="000000"/>
          <w:sz w:val="28"/>
          <w:szCs w:val="28"/>
        </w:rPr>
        <w:t xml:space="preserve">: женщинам </w:t>
      </w:r>
      <w:r w:rsidR="003502EC">
        <w:rPr>
          <w:color w:val="000000"/>
          <w:sz w:val="28"/>
          <w:szCs w:val="28"/>
        </w:rPr>
        <w:t xml:space="preserve">, </w:t>
      </w:r>
      <w:r w:rsidR="006059AE" w:rsidRPr="00A16AE8">
        <w:rPr>
          <w:color w:val="000000"/>
          <w:sz w:val="28"/>
          <w:szCs w:val="28"/>
        </w:rPr>
        <w:t>достигших пенсионного возраста 55 лет и  мужчинам 60 лет, а так же наличие стажа государственной службы от 15 лет.</w:t>
      </w:r>
    </w:p>
    <w:p w:rsidR="00E5206C" w:rsidRPr="00A16AE8" w:rsidRDefault="00DC57C9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6AE8">
        <w:rPr>
          <w:color w:val="000000"/>
          <w:sz w:val="28"/>
          <w:szCs w:val="28"/>
        </w:rPr>
        <w:t>При</w:t>
      </w:r>
      <w:r w:rsidR="00277F92" w:rsidRPr="00A16AE8">
        <w:rPr>
          <w:color w:val="000000"/>
          <w:sz w:val="28"/>
          <w:szCs w:val="28"/>
        </w:rPr>
        <w:t xml:space="preserve"> наличии</w:t>
      </w:r>
      <w:r w:rsidRPr="00A16AE8">
        <w:rPr>
          <w:color w:val="000000"/>
          <w:sz w:val="28"/>
          <w:szCs w:val="28"/>
        </w:rPr>
        <w:t xml:space="preserve"> </w:t>
      </w:r>
      <w:r w:rsidR="00827B2D">
        <w:rPr>
          <w:color w:val="000000"/>
          <w:sz w:val="28"/>
          <w:szCs w:val="28"/>
        </w:rPr>
        <w:t xml:space="preserve">минимального </w:t>
      </w:r>
      <w:r w:rsidR="00277F92" w:rsidRPr="00A16AE8">
        <w:rPr>
          <w:color w:val="000000"/>
          <w:sz w:val="28"/>
          <w:szCs w:val="28"/>
        </w:rPr>
        <w:t xml:space="preserve"> стажа сроком</w:t>
      </w:r>
      <w:r w:rsidR="00827B2D">
        <w:rPr>
          <w:color w:val="000000"/>
          <w:sz w:val="28"/>
          <w:szCs w:val="28"/>
        </w:rPr>
        <w:t xml:space="preserve">  от </w:t>
      </w:r>
      <w:r w:rsidR="00277F92" w:rsidRPr="00A16AE8">
        <w:rPr>
          <w:color w:val="000000"/>
          <w:sz w:val="28"/>
          <w:szCs w:val="28"/>
        </w:rPr>
        <w:t xml:space="preserve"> </w:t>
      </w:r>
      <w:r w:rsidR="006059AE" w:rsidRPr="00A16AE8">
        <w:rPr>
          <w:color w:val="000000"/>
          <w:sz w:val="28"/>
          <w:szCs w:val="28"/>
        </w:rPr>
        <w:t xml:space="preserve"> 15 лет пенсия исчисляется как 45</w:t>
      </w:r>
      <w:r w:rsidR="00E5206C" w:rsidRPr="00A16AE8">
        <w:rPr>
          <w:color w:val="000000"/>
          <w:sz w:val="28"/>
          <w:szCs w:val="28"/>
        </w:rPr>
        <w:t>% зарплаты, но в эти 45% входит не только пенсия госслужащего по выслуге лет,</w:t>
      </w:r>
      <w:r w:rsidRPr="00A16AE8">
        <w:rPr>
          <w:color w:val="000000"/>
          <w:sz w:val="28"/>
          <w:szCs w:val="28"/>
        </w:rPr>
        <w:t xml:space="preserve"> но и п</w:t>
      </w:r>
      <w:r w:rsidR="00827B2D">
        <w:rPr>
          <w:color w:val="000000"/>
          <w:sz w:val="28"/>
          <w:szCs w:val="28"/>
        </w:rPr>
        <w:t xml:space="preserve">оложенная </w:t>
      </w:r>
      <w:r w:rsidRPr="00A16AE8">
        <w:rPr>
          <w:color w:val="000000"/>
          <w:sz w:val="28"/>
          <w:szCs w:val="28"/>
        </w:rPr>
        <w:t xml:space="preserve"> гражданину </w:t>
      </w:r>
      <w:r w:rsidR="00827B2D">
        <w:rPr>
          <w:color w:val="000000"/>
          <w:sz w:val="28"/>
          <w:szCs w:val="28"/>
        </w:rPr>
        <w:t>страховая</w:t>
      </w:r>
      <w:r w:rsidR="00E5206C" w:rsidRPr="00A16AE8">
        <w:rPr>
          <w:color w:val="000000"/>
          <w:sz w:val="28"/>
          <w:szCs w:val="28"/>
        </w:rPr>
        <w:t xml:space="preserve"> пенсия. </w:t>
      </w:r>
      <w:r w:rsidR="00277F92" w:rsidRPr="00A16AE8">
        <w:rPr>
          <w:color w:val="000000"/>
          <w:sz w:val="28"/>
          <w:szCs w:val="28"/>
        </w:rPr>
        <w:t>В зачет принимаются</w:t>
      </w:r>
      <w:r w:rsidR="00E5206C" w:rsidRPr="00A16AE8">
        <w:rPr>
          <w:color w:val="000000"/>
          <w:sz w:val="28"/>
          <w:szCs w:val="28"/>
        </w:rPr>
        <w:t xml:space="preserve"> только те части страховой пенсии, которые были заработаны до назначения государственной пенсии по выслуге лет.</w:t>
      </w:r>
    </w:p>
    <w:p w:rsidR="00E5206C" w:rsidRPr="00A16AE8" w:rsidRDefault="00E5206C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6AE8">
        <w:rPr>
          <w:color w:val="000000"/>
          <w:sz w:val="28"/>
          <w:szCs w:val="28"/>
        </w:rPr>
        <w:t>Каждый год выслуги свыше 15 лет пенсия ув</w:t>
      </w:r>
      <w:r w:rsidR="00D36D0D" w:rsidRPr="00A16AE8">
        <w:rPr>
          <w:color w:val="000000"/>
          <w:sz w:val="28"/>
          <w:szCs w:val="28"/>
        </w:rPr>
        <w:t>еличивается на 3%, но увеличение</w:t>
      </w:r>
      <w:r w:rsidRPr="00A16AE8">
        <w:rPr>
          <w:color w:val="000000"/>
          <w:sz w:val="28"/>
          <w:szCs w:val="28"/>
        </w:rPr>
        <w:t xml:space="preserve"> ограничено</w:t>
      </w:r>
      <w:r w:rsidR="004B26C2" w:rsidRPr="00A16AE8">
        <w:rPr>
          <w:color w:val="000000"/>
          <w:sz w:val="28"/>
          <w:szCs w:val="28"/>
        </w:rPr>
        <w:t>.</w:t>
      </w:r>
      <w:r w:rsidRPr="00A16AE8">
        <w:rPr>
          <w:color w:val="000000"/>
          <w:sz w:val="28"/>
          <w:szCs w:val="28"/>
        </w:rPr>
        <w:t xml:space="preserve"> </w:t>
      </w:r>
      <w:r w:rsidR="004B26C2" w:rsidRPr="00A16AE8">
        <w:rPr>
          <w:color w:val="000000"/>
          <w:sz w:val="28"/>
          <w:szCs w:val="28"/>
        </w:rPr>
        <w:t>М</w:t>
      </w:r>
      <w:r w:rsidR="00D95E32">
        <w:rPr>
          <w:color w:val="000000"/>
          <w:sz w:val="28"/>
          <w:szCs w:val="28"/>
        </w:rPr>
        <w:t>аксимальный</w:t>
      </w:r>
      <w:r w:rsidRPr="00A16AE8">
        <w:rPr>
          <w:color w:val="000000"/>
          <w:sz w:val="28"/>
          <w:szCs w:val="28"/>
        </w:rPr>
        <w:t xml:space="preserve"> размер пенсии</w:t>
      </w:r>
      <w:r w:rsidR="004B26C2" w:rsidRPr="00A16AE8">
        <w:rPr>
          <w:color w:val="000000"/>
          <w:sz w:val="28"/>
          <w:szCs w:val="28"/>
        </w:rPr>
        <w:t>, на данный момент,</w:t>
      </w:r>
      <w:r w:rsidRPr="00A16AE8">
        <w:rPr>
          <w:color w:val="000000"/>
          <w:sz w:val="28"/>
          <w:szCs w:val="28"/>
        </w:rPr>
        <w:t xml:space="preserve"> не должен быть</w:t>
      </w:r>
      <w:r w:rsidR="00FE7214" w:rsidRPr="00A16AE8">
        <w:rPr>
          <w:color w:val="000000"/>
          <w:sz w:val="28"/>
          <w:szCs w:val="28"/>
        </w:rPr>
        <w:t xml:space="preserve"> больше 75% среднемесячного зарабо</w:t>
      </w:r>
      <w:r w:rsidRPr="00A16AE8">
        <w:rPr>
          <w:color w:val="000000"/>
          <w:sz w:val="28"/>
          <w:szCs w:val="28"/>
        </w:rPr>
        <w:t>тка.</w:t>
      </w:r>
    </w:p>
    <w:p w:rsidR="00FE7214" w:rsidRPr="00A16AE8" w:rsidRDefault="00DC57C9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6AE8">
        <w:rPr>
          <w:color w:val="000000"/>
          <w:sz w:val="28"/>
          <w:szCs w:val="28"/>
        </w:rPr>
        <w:t>Для</w:t>
      </w:r>
      <w:r w:rsidR="004B26C2" w:rsidRPr="00A16AE8">
        <w:rPr>
          <w:color w:val="000000"/>
          <w:sz w:val="28"/>
          <w:szCs w:val="28"/>
        </w:rPr>
        <w:t xml:space="preserve"> того, чтобы </w:t>
      </w:r>
      <w:r w:rsidRPr="00A16AE8">
        <w:rPr>
          <w:color w:val="000000"/>
          <w:sz w:val="28"/>
          <w:szCs w:val="28"/>
        </w:rPr>
        <w:t xml:space="preserve"> </w:t>
      </w:r>
      <w:r w:rsidR="00D95E32">
        <w:rPr>
          <w:color w:val="000000"/>
          <w:sz w:val="28"/>
          <w:szCs w:val="28"/>
        </w:rPr>
        <w:t xml:space="preserve">назначить </w:t>
      </w:r>
      <w:r w:rsidR="004B26C2" w:rsidRPr="00A16AE8">
        <w:rPr>
          <w:color w:val="000000"/>
          <w:sz w:val="28"/>
          <w:szCs w:val="28"/>
        </w:rPr>
        <w:t xml:space="preserve"> трудовую пенсию</w:t>
      </w:r>
      <w:r w:rsidR="00F07E1C" w:rsidRPr="00A16AE8">
        <w:rPr>
          <w:color w:val="000000"/>
          <w:sz w:val="28"/>
          <w:szCs w:val="28"/>
        </w:rPr>
        <w:t xml:space="preserve"> по старости необходимы следующие документы: паспорт, трудовая книжка, военный билет, страховое свидетельство обязательного страхования, а так же номер лицевого счета в Сбербанке России.</w:t>
      </w:r>
    </w:p>
    <w:p w:rsidR="006059AE" w:rsidRPr="00A16AE8" w:rsidRDefault="00DC57C9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6AE8">
        <w:rPr>
          <w:color w:val="000000" w:themeColor="text1"/>
          <w:sz w:val="28"/>
          <w:szCs w:val="28"/>
          <w:shd w:val="clear" w:color="auto" w:fill="FFFFFF"/>
        </w:rPr>
        <w:t>Пенсия за выслугу лет не в</w:t>
      </w:r>
      <w:r w:rsidR="00D95E32">
        <w:rPr>
          <w:color w:val="000000" w:themeColor="text1"/>
          <w:sz w:val="28"/>
          <w:szCs w:val="28"/>
          <w:shd w:val="clear" w:color="auto" w:fill="FFFFFF"/>
        </w:rPr>
        <w:t xml:space="preserve">ыплачивается </w:t>
      </w:r>
      <w:r w:rsidRPr="00A16AE8">
        <w:rPr>
          <w:color w:val="000000" w:themeColor="text1"/>
          <w:sz w:val="28"/>
          <w:szCs w:val="28"/>
          <w:shd w:val="clear" w:color="auto" w:fill="FFFFFF"/>
        </w:rPr>
        <w:t xml:space="preserve"> в период нахождения на </w:t>
      </w:r>
      <w:r w:rsidR="00D95E32">
        <w:rPr>
          <w:color w:val="000000" w:themeColor="text1"/>
          <w:sz w:val="28"/>
          <w:szCs w:val="28"/>
          <w:shd w:val="clear" w:color="auto" w:fill="FFFFFF"/>
        </w:rPr>
        <w:t>государственно</w:t>
      </w:r>
      <w:r w:rsidR="00F07E1C" w:rsidRPr="00A16AE8">
        <w:rPr>
          <w:color w:val="000000" w:themeColor="text1"/>
          <w:sz w:val="28"/>
          <w:szCs w:val="28"/>
          <w:shd w:val="clear" w:color="auto" w:fill="FFFFFF"/>
        </w:rPr>
        <w:t>й должности федеральной службы, государственной должности государственной службы субъ</w:t>
      </w:r>
      <w:r w:rsidR="009A1E74" w:rsidRPr="00A16AE8">
        <w:rPr>
          <w:color w:val="000000" w:themeColor="text1"/>
          <w:sz w:val="28"/>
          <w:szCs w:val="28"/>
          <w:shd w:val="clear" w:color="auto" w:fill="FFFFFF"/>
        </w:rPr>
        <w:t xml:space="preserve">екта РФ </w:t>
      </w:r>
      <w:r w:rsidR="00D95E32">
        <w:rPr>
          <w:color w:val="000000" w:themeColor="text1"/>
          <w:sz w:val="28"/>
          <w:szCs w:val="28"/>
          <w:shd w:val="clear" w:color="auto" w:fill="FFFFFF"/>
        </w:rPr>
        <w:t>,</w:t>
      </w:r>
      <w:r w:rsidR="009A1E74" w:rsidRPr="00A16AE8">
        <w:rPr>
          <w:color w:val="000000" w:themeColor="text1"/>
          <w:sz w:val="28"/>
          <w:szCs w:val="28"/>
          <w:shd w:val="clear" w:color="auto" w:fill="FFFFFF"/>
        </w:rPr>
        <w:t>а также</w:t>
      </w:r>
      <w:r w:rsidR="00D95E32">
        <w:rPr>
          <w:color w:val="000000" w:themeColor="text1"/>
          <w:sz w:val="28"/>
          <w:szCs w:val="28"/>
          <w:shd w:val="clear" w:color="auto" w:fill="FFFFFF"/>
        </w:rPr>
        <w:t xml:space="preserve"> других случаях, установленным </w:t>
      </w:r>
      <w:r w:rsidR="009A1E74" w:rsidRPr="00A16AE8">
        <w:rPr>
          <w:color w:val="000000" w:themeColor="text1"/>
          <w:sz w:val="28"/>
          <w:szCs w:val="28"/>
          <w:shd w:val="clear" w:color="auto" w:fill="FFFFFF"/>
        </w:rPr>
        <w:t xml:space="preserve"> действующим</w:t>
      </w:r>
      <w:r w:rsidR="00F07E1C" w:rsidRPr="00A16AE8">
        <w:rPr>
          <w:color w:val="000000" w:themeColor="text1"/>
          <w:sz w:val="28"/>
          <w:szCs w:val="28"/>
          <w:shd w:val="clear" w:color="auto" w:fill="FFFFFF"/>
        </w:rPr>
        <w:t xml:space="preserve"> законодательством РФ и законодательством субъектов РФ.</w:t>
      </w:r>
    </w:p>
    <w:p w:rsidR="00D11244" w:rsidRPr="00A16AE8" w:rsidRDefault="00DC57C9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6AE8">
        <w:rPr>
          <w:color w:val="000000"/>
          <w:sz w:val="28"/>
          <w:szCs w:val="28"/>
        </w:rPr>
        <w:t>Государственными служащими являются и депутаты Государственной Думы, и члены Совета Федерации.</w:t>
      </w:r>
      <w:r w:rsidR="00677759" w:rsidRPr="00A16AE8">
        <w:rPr>
          <w:color w:val="000000"/>
          <w:sz w:val="28"/>
          <w:szCs w:val="28"/>
        </w:rPr>
        <w:t xml:space="preserve"> Они имеют право на ежемесячную доплату к пенсии. Право на ежемесячную доплату к государственной пенсии имеет гражданин РФ, который не менее одного года исполнял полномочия члена Совета Федерации</w:t>
      </w:r>
      <w:r w:rsidR="00300862">
        <w:rPr>
          <w:color w:val="000000"/>
          <w:sz w:val="28"/>
          <w:szCs w:val="28"/>
        </w:rPr>
        <w:t>.</w:t>
      </w:r>
    </w:p>
    <w:p w:rsidR="009A328E" w:rsidRPr="00A16AE8" w:rsidRDefault="00677759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6AE8">
        <w:rPr>
          <w:color w:val="000000"/>
          <w:sz w:val="28"/>
          <w:szCs w:val="28"/>
        </w:rPr>
        <w:t>Ежемесячная доплата устанавливается в таком размере, чтобы сумма государственной пенсии и ежемесячной доплаты к ней составляла: от 1 года до 3 лет – 55%</w:t>
      </w:r>
      <w:r w:rsidR="009A328E" w:rsidRPr="00A16AE8">
        <w:rPr>
          <w:color w:val="000000"/>
          <w:sz w:val="28"/>
          <w:szCs w:val="28"/>
        </w:rPr>
        <w:t>, свыше 3 лет – 75% ежемесячного денежного вознаграждения члена Совета Федерации и депутата Государственной Думы.</w:t>
      </w:r>
    </w:p>
    <w:p w:rsidR="00DC57C9" w:rsidRPr="00A16AE8" w:rsidRDefault="00DC57C9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6AE8">
        <w:rPr>
          <w:color w:val="000000"/>
          <w:sz w:val="28"/>
          <w:szCs w:val="28"/>
        </w:rPr>
        <w:t>Выплата ежемесячной доплаты к государстве</w:t>
      </w:r>
      <w:r w:rsidR="00FD43D4">
        <w:rPr>
          <w:color w:val="000000"/>
          <w:sz w:val="28"/>
          <w:szCs w:val="28"/>
        </w:rPr>
        <w:t xml:space="preserve">нной пенсии гражданину, являвшим </w:t>
      </w:r>
      <w:r w:rsidRPr="00A16AE8">
        <w:rPr>
          <w:color w:val="000000"/>
          <w:sz w:val="28"/>
          <w:szCs w:val="28"/>
        </w:rPr>
        <w:t xml:space="preserve"> членом Совета Федерации, депутатом Государственной Думы, приостанавливается при замещении им государственной должности Российской Федерации, государственной должности субъекта Российской Федерации, должности государственной гражданской службы или муниципальной должности муниципальной службы.</w:t>
      </w:r>
    </w:p>
    <w:p w:rsidR="00DF249A" w:rsidRPr="00A16AE8" w:rsidRDefault="00DF249A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E1925" w:rsidRPr="00A16AE8" w:rsidRDefault="005E1925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77C" w:rsidRDefault="004B177C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77C" w:rsidRPr="004B177C" w:rsidRDefault="004B177C" w:rsidP="004B17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516D1" w:rsidRPr="00A16AE8">
        <w:rPr>
          <w:rFonts w:ascii="Times New Roman" w:hAnsi="Times New Roman" w:cs="Times New Roman"/>
          <w:sz w:val="28"/>
          <w:szCs w:val="28"/>
        </w:rPr>
        <w:t xml:space="preserve">  </w:t>
      </w:r>
      <w:r w:rsidR="00EB5CBD" w:rsidRPr="00A16AE8">
        <w:rPr>
          <w:rFonts w:ascii="Times New Roman" w:hAnsi="Times New Roman" w:cs="Times New Roman"/>
          <w:b/>
          <w:sz w:val="28"/>
          <w:szCs w:val="28"/>
        </w:rPr>
        <w:t>Глава 2.</w:t>
      </w:r>
      <w:r w:rsidRPr="004B17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177C">
        <w:rPr>
          <w:rFonts w:ascii="Times New Roman" w:hAnsi="Times New Roman" w:cs="Times New Roman"/>
          <w:b/>
          <w:bCs/>
          <w:sz w:val="28"/>
          <w:szCs w:val="28"/>
        </w:rPr>
        <w:t xml:space="preserve">ПОРЯДОК НАЗНАЧЕНИЯ ПЕНСИЙ ФЕДЕРАЛЬНЫМ ГОСУДАРСТВЕННЫМ ГРАЖДАНСКИМ СЛУЖАЩИМ </w:t>
      </w:r>
    </w:p>
    <w:p w:rsidR="004B177C" w:rsidRPr="004B177C" w:rsidRDefault="004B177C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77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4473F" w:rsidRPr="00A16AE8" w:rsidRDefault="00142D8D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4473F" w:rsidRPr="00A16AE8">
        <w:rPr>
          <w:rFonts w:ascii="Times New Roman" w:hAnsi="Times New Roman" w:cs="Times New Roman"/>
          <w:sz w:val="28"/>
          <w:szCs w:val="28"/>
        </w:rPr>
        <w:t>Пенсия государственным гражданским служащим назначается:</w:t>
      </w:r>
    </w:p>
    <w:p w:rsidR="00B4473F" w:rsidRPr="00A16AE8" w:rsidRDefault="00002558" w:rsidP="00A16AE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4473F" w:rsidRPr="00A16AE8">
        <w:rPr>
          <w:rFonts w:ascii="Times New Roman" w:hAnsi="Times New Roman" w:cs="Times New Roman"/>
          <w:sz w:val="28"/>
          <w:szCs w:val="28"/>
        </w:rPr>
        <w:t>едеральным государственным служащим;</w:t>
      </w:r>
    </w:p>
    <w:p w:rsidR="00B4473F" w:rsidRPr="00A16AE8" w:rsidRDefault="00002558" w:rsidP="00A16AE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4473F" w:rsidRPr="00A16AE8">
        <w:rPr>
          <w:rFonts w:ascii="Times New Roman" w:hAnsi="Times New Roman" w:cs="Times New Roman"/>
          <w:sz w:val="28"/>
          <w:szCs w:val="28"/>
        </w:rPr>
        <w:t>оеннослужащим;</w:t>
      </w:r>
    </w:p>
    <w:p w:rsidR="00B4473F" w:rsidRPr="00A16AE8" w:rsidRDefault="00002558" w:rsidP="00A16AE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4473F" w:rsidRPr="00A16AE8">
        <w:rPr>
          <w:rFonts w:ascii="Times New Roman" w:hAnsi="Times New Roman" w:cs="Times New Roman"/>
          <w:sz w:val="28"/>
          <w:szCs w:val="28"/>
        </w:rPr>
        <w:t>ражданам из числа космонавтов;</w:t>
      </w:r>
    </w:p>
    <w:p w:rsidR="00B4473F" w:rsidRPr="00A16AE8" w:rsidRDefault="00002558" w:rsidP="00A16AE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4473F" w:rsidRPr="00A16AE8">
        <w:rPr>
          <w:rFonts w:ascii="Times New Roman" w:hAnsi="Times New Roman" w:cs="Times New Roman"/>
          <w:sz w:val="28"/>
          <w:szCs w:val="28"/>
        </w:rPr>
        <w:t>аботникам летно-испытательного состава</w:t>
      </w:r>
      <w:r w:rsidR="00B73CAD">
        <w:rPr>
          <w:rFonts w:ascii="Times New Roman" w:hAnsi="Times New Roman" w:cs="Times New Roman"/>
          <w:sz w:val="28"/>
          <w:szCs w:val="28"/>
        </w:rPr>
        <w:t>.</w:t>
      </w:r>
    </w:p>
    <w:p w:rsidR="004B316D" w:rsidRPr="00A16AE8" w:rsidRDefault="004B316D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>Заявление о назначении государственной пенсии за выслугу лет подается:</w:t>
      </w:r>
    </w:p>
    <w:p w:rsidR="004B316D" w:rsidRPr="00A16AE8" w:rsidRDefault="00002558" w:rsidP="00A16AE8">
      <w:pPr>
        <w:pStyle w:val="af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4B316D" w:rsidRPr="00A16AE8">
        <w:rPr>
          <w:color w:val="000000" w:themeColor="text1"/>
          <w:sz w:val="28"/>
          <w:szCs w:val="28"/>
        </w:rPr>
        <w:t>о месту жительства в орган пенсионного фонда РФ</w:t>
      </w:r>
      <w:r w:rsidR="0084190D">
        <w:rPr>
          <w:color w:val="000000" w:themeColor="text1"/>
          <w:sz w:val="28"/>
          <w:szCs w:val="28"/>
        </w:rPr>
        <w:t>;</w:t>
      </w:r>
    </w:p>
    <w:p w:rsidR="004B316D" w:rsidRPr="00A16AE8" w:rsidRDefault="00002558" w:rsidP="00A16AE8">
      <w:pPr>
        <w:pStyle w:val="af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4B316D" w:rsidRPr="00A16AE8">
        <w:rPr>
          <w:color w:val="000000" w:themeColor="text1"/>
          <w:sz w:val="28"/>
          <w:szCs w:val="28"/>
        </w:rPr>
        <w:t>о месту пребывания или по месту фак</w:t>
      </w:r>
      <w:r w:rsidR="00B4473F" w:rsidRPr="00A16AE8">
        <w:rPr>
          <w:color w:val="000000" w:themeColor="text1"/>
          <w:sz w:val="28"/>
          <w:szCs w:val="28"/>
        </w:rPr>
        <w:t>тического проживания гражданина</w:t>
      </w:r>
      <w:r w:rsidR="0084190D">
        <w:rPr>
          <w:color w:val="000000" w:themeColor="text1"/>
          <w:sz w:val="28"/>
          <w:szCs w:val="28"/>
        </w:rPr>
        <w:t>;</w:t>
      </w:r>
      <w:r w:rsidR="006B4F0B" w:rsidRPr="00A16AE8">
        <w:rPr>
          <w:rStyle w:val="af4"/>
          <w:color w:val="000000" w:themeColor="text1"/>
          <w:sz w:val="28"/>
          <w:szCs w:val="28"/>
        </w:rPr>
        <w:footnoteReference w:id="7"/>
      </w:r>
    </w:p>
    <w:p w:rsidR="004B316D" w:rsidRPr="00A16AE8" w:rsidRDefault="00002558" w:rsidP="00A16AE8">
      <w:pPr>
        <w:pStyle w:val="af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4B316D" w:rsidRPr="00A16AE8">
        <w:rPr>
          <w:color w:val="000000" w:themeColor="text1"/>
          <w:sz w:val="28"/>
          <w:szCs w:val="28"/>
        </w:rPr>
        <w:t xml:space="preserve"> так же заявление о назначение государственной пенсии можно подать в центр государственных услуг (МФЦ).</w:t>
      </w:r>
    </w:p>
    <w:p w:rsidR="00677F00" w:rsidRPr="00A16AE8" w:rsidRDefault="00677F00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 xml:space="preserve">Пенсия федеральным государственным гражданским служащим назначается при наличии </w:t>
      </w:r>
      <w:r w:rsidR="00050EBA" w:rsidRPr="00A16AE8">
        <w:rPr>
          <w:rFonts w:ascii="Times New Roman" w:hAnsi="Times New Roman" w:cs="Times New Roman"/>
          <w:sz w:val="28"/>
          <w:szCs w:val="28"/>
        </w:rPr>
        <w:t xml:space="preserve">стажа государственной службы не менее 15 лет, а так же при замещении должности федеральной государственной гражданской службы не менее 1 года имеют право на пенсию за выслугу лет при увольнении с гражданской службы. </w:t>
      </w:r>
    </w:p>
    <w:p w:rsidR="00B71E85" w:rsidRPr="00A16AE8" w:rsidRDefault="00200FA9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 xml:space="preserve">Пенсия </w:t>
      </w:r>
      <w:r w:rsidR="00F637F6" w:rsidRPr="00A16AE8">
        <w:rPr>
          <w:rFonts w:ascii="Times New Roman" w:hAnsi="Times New Roman" w:cs="Times New Roman"/>
          <w:sz w:val="28"/>
          <w:szCs w:val="28"/>
        </w:rPr>
        <w:t xml:space="preserve">назначается федеральным гражданским служащим при наличии </w:t>
      </w:r>
      <w:r w:rsidR="00622BC2" w:rsidRPr="00A16AE8">
        <w:rPr>
          <w:rFonts w:ascii="Times New Roman" w:hAnsi="Times New Roman" w:cs="Times New Roman"/>
          <w:sz w:val="28"/>
          <w:szCs w:val="28"/>
        </w:rPr>
        <w:t xml:space="preserve">трудового стажа </w:t>
      </w:r>
      <w:r w:rsidR="00F637F6" w:rsidRPr="00A16AE8">
        <w:rPr>
          <w:rFonts w:ascii="Times New Roman" w:hAnsi="Times New Roman" w:cs="Times New Roman"/>
          <w:sz w:val="28"/>
          <w:szCs w:val="28"/>
        </w:rPr>
        <w:t>не менее 25 лет и увольнении с федеральной государственной гражданской службы по основанию</w:t>
      </w:r>
      <w:r w:rsidRPr="00A16AE8">
        <w:rPr>
          <w:rFonts w:ascii="Times New Roman" w:hAnsi="Times New Roman" w:cs="Times New Roman"/>
          <w:sz w:val="28"/>
          <w:szCs w:val="28"/>
        </w:rPr>
        <w:t xml:space="preserve"> </w:t>
      </w:r>
      <w:r w:rsidR="002049DC" w:rsidRPr="00A16AE8">
        <w:rPr>
          <w:rFonts w:ascii="Times New Roman" w:hAnsi="Times New Roman" w:cs="Times New Roman"/>
          <w:sz w:val="28"/>
          <w:szCs w:val="28"/>
        </w:rPr>
        <w:t xml:space="preserve">ч.1 </w:t>
      </w:r>
      <w:r w:rsidR="00622BC2" w:rsidRPr="00A16AE8">
        <w:rPr>
          <w:rFonts w:ascii="Times New Roman" w:hAnsi="Times New Roman" w:cs="Times New Roman"/>
          <w:sz w:val="28"/>
          <w:szCs w:val="28"/>
        </w:rPr>
        <w:t>п.</w:t>
      </w:r>
      <w:r w:rsidR="00F637F6" w:rsidRPr="00A16AE8">
        <w:rPr>
          <w:rFonts w:ascii="Times New Roman" w:hAnsi="Times New Roman" w:cs="Times New Roman"/>
          <w:sz w:val="28"/>
          <w:szCs w:val="28"/>
        </w:rPr>
        <w:t xml:space="preserve">3 </w:t>
      </w:r>
      <w:r w:rsidR="002049DC" w:rsidRPr="00A16AE8">
        <w:rPr>
          <w:rFonts w:ascii="Times New Roman" w:hAnsi="Times New Roman" w:cs="Times New Roman"/>
          <w:sz w:val="28"/>
          <w:szCs w:val="28"/>
        </w:rPr>
        <w:t xml:space="preserve">статьи 33 </w:t>
      </w:r>
      <w:r w:rsidR="00F637F6" w:rsidRPr="00A16AE8">
        <w:rPr>
          <w:rFonts w:ascii="Times New Roman" w:hAnsi="Times New Roman" w:cs="Times New Roman"/>
          <w:sz w:val="28"/>
          <w:szCs w:val="28"/>
        </w:rPr>
        <w:t>Федерального закона «О государственной гражданской службе Российской Федерации»</w:t>
      </w:r>
      <w:r w:rsidR="005340FA" w:rsidRPr="00A16AE8">
        <w:rPr>
          <w:rStyle w:val="af4"/>
          <w:rFonts w:ascii="Times New Roman" w:hAnsi="Times New Roman" w:cs="Times New Roman"/>
          <w:sz w:val="28"/>
          <w:szCs w:val="28"/>
        </w:rPr>
        <w:footnoteReference w:id="8"/>
      </w:r>
      <w:r w:rsidR="00F637F6" w:rsidRPr="00A16AE8">
        <w:rPr>
          <w:rFonts w:ascii="Times New Roman" w:hAnsi="Times New Roman" w:cs="Times New Roman"/>
          <w:sz w:val="28"/>
          <w:szCs w:val="28"/>
        </w:rPr>
        <w:t>, до приобретения права н</w:t>
      </w:r>
      <w:r w:rsidR="00881672" w:rsidRPr="00A16AE8">
        <w:rPr>
          <w:rFonts w:ascii="Times New Roman" w:hAnsi="Times New Roman" w:cs="Times New Roman"/>
          <w:sz w:val="28"/>
          <w:szCs w:val="28"/>
        </w:rPr>
        <w:t xml:space="preserve">а страховую пенсию по старости, </w:t>
      </w:r>
      <w:r w:rsidR="00F637F6" w:rsidRPr="00A16AE8">
        <w:rPr>
          <w:rFonts w:ascii="Times New Roman" w:hAnsi="Times New Roman" w:cs="Times New Roman"/>
          <w:sz w:val="28"/>
          <w:szCs w:val="28"/>
        </w:rPr>
        <w:t xml:space="preserve">имеют право на пенсию за выслугу лет, если перед увольнением они замещали </w:t>
      </w:r>
      <w:r w:rsidRPr="00A16AE8">
        <w:rPr>
          <w:rFonts w:ascii="Times New Roman" w:hAnsi="Times New Roman" w:cs="Times New Roman"/>
          <w:sz w:val="28"/>
          <w:szCs w:val="28"/>
        </w:rPr>
        <w:t>должности федеральной государственной службы не менее 7 лет.</w:t>
      </w:r>
      <w:r w:rsidR="005340FA" w:rsidRPr="00A16AE8">
        <w:rPr>
          <w:rStyle w:val="af4"/>
          <w:rFonts w:ascii="Times New Roman" w:hAnsi="Times New Roman" w:cs="Times New Roman"/>
          <w:sz w:val="28"/>
          <w:szCs w:val="28"/>
        </w:rPr>
        <w:footnoteReference w:id="9"/>
      </w:r>
      <w:r w:rsidR="001226E0" w:rsidRPr="00A16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75F" w:rsidRPr="00A16AE8" w:rsidRDefault="00D5475F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AE8">
        <w:rPr>
          <w:sz w:val="28"/>
          <w:szCs w:val="28"/>
        </w:rPr>
        <w:t xml:space="preserve"> Пенсия за выслугу лет</w:t>
      </w:r>
      <w:r w:rsidR="003B2205" w:rsidRPr="00A16AE8">
        <w:rPr>
          <w:sz w:val="28"/>
          <w:szCs w:val="28"/>
        </w:rPr>
        <w:t xml:space="preserve"> выплачивается одновременно с </w:t>
      </w:r>
      <w:r w:rsidRPr="00A16AE8">
        <w:rPr>
          <w:sz w:val="28"/>
          <w:szCs w:val="28"/>
        </w:rPr>
        <w:t>трудовой п</w:t>
      </w:r>
      <w:r w:rsidR="003B2205" w:rsidRPr="00A16AE8">
        <w:rPr>
          <w:sz w:val="28"/>
          <w:szCs w:val="28"/>
        </w:rPr>
        <w:t>енсии по старости</w:t>
      </w:r>
      <w:r w:rsidR="00214400" w:rsidRPr="00A16AE8">
        <w:rPr>
          <w:sz w:val="28"/>
          <w:szCs w:val="28"/>
        </w:rPr>
        <w:t>, инвалидности</w:t>
      </w:r>
      <w:r w:rsidRPr="00A16AE8">
        <w:rPr>
          <w:sz w:val="28"/>
          <w:szCs w:val="28"/>
        </w:rPr>
        <w:t xml:space="preserve">, назначенной в соответствии с Федеральным законом "О трудовых </w:t>
      </w:r>
      <w:r w:rsidR="003B2205" w:rsidRPr="00A16AE8">
        <w:rPr>
          <w:sz w:val="28"/>
          <w:szCs w:val="28"/>
        </w:rPr>
        <w:t>пенсиях в Российской Федерации".</w:t>
      </w:r>
      <w:r w:rsidR="00CC11CF" w:rsidRPr="00A16AE8">
        <w:rPr>
          <w:rStyle w:val="af4"/>
          <w:sz w:val="28"/>
          <w:szCs w:val="28"/>
        </w:rPr>
        <w:footnoteReference w:id="10"/>
      </w:r>
    </w:p>
    <w:p w:rsidR="00881672" w:rsidRPr="00A16AE8" w:rsidRDefault="00D5475F" w:rsidP="00A16AE8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AE8">
        <w:rPr>
          <w:sz w:val="28"/>
          <w:szCs w:val="28"/>
        </w:rPr>
        <w:t>Пенсия за выслугу лет не вып</w:t>
      </w:r>
      <w:r w:rsidR="00881672" w:rsidRPr="00A16AE8">
        <w:rPr>
          <w:sz w:val="28"/>
          <w:szCs w:val="28"/>
        </w:rPr>
        <w:t>лачивается в период прохождения:</w:t>
      </w:r>
    </w:p>
    <w:p w:rsidR="00881672" w:rsidRPr="00A16AE8" w:rsidRDefault="00423041" w:rsidP="00A16AE8">
      <w:pPr>
        <w:pStyle w:val="af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5475F" w:rsidRPr="00A16AE8">
        <w:rPr>
          <w:sz w:val="28"/>
          <w:szCs w:val="28"/>
        </w:rPr>
        <w:t xml:space="preserve">осударственной </w:t>
      </w:r>
      <w:r w:rsidR="00881672" w:rsidRPr="00A16AE8">
        <w:rPr>
          <w:sz w:val="28"/>
          <w:szCs w:val="28"/>
        </w:rPr>
        <w:t>службы Российской Федерации, а так же при</w:t>
      </w:r>
      <w:r w:rsidR="00D5475F" w:rsidRPr="00A16AE8">
        <w:rPr>
          <w:sz w:val="28"/>
          <w:szCs w:val="28"/>
        </w:rPr>
        <w:t xml:space="preserve"> замещении государственной должности</w:t>
      </w:r>
      <w:r w:rsidR="00881672" w:rsidRPr="00A16AE8">
        <w:rPr>
          <w:sz w:val="28"/>
          <w:szCs w:val="28"/>
        </w:rPr>
        <w:t xml:space="preserve"> (должности субъекта)</w:t>
      </w:r>
      <w:r w:rsidR="00D5475F" w:rsidRPr="00A16AE8">
        <w:rPr>
          <w:sz w:val="28"/>
          <w:szCs w:val="28"/>
        </w:rPr>
        <w:t xml:space="preserve"> Российской Федерации</w:t>
      </w:r>
      <w:r w:rsidR="00B73CAD">
        <w:rPr>
          <w:sz w:val="28"/>
          <w:szCs w:val="28"/>
        </w:rPr>
        <w:t>;</w:t>
      </w:r>
    </w:p>
    <w:p w:rsidR="002049DC" w:rsidRPr="00A16AE8" w:rsidRDefault="00423041" w:rsidP="00A16AE8">
      <w:pPr>
        <w:pStyle w:val="af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5475F" w:rsidRPr="00A16AE8">
        <w:rPr>
          <w:sz w:val="28"/>
          <w:szCs w:val="28"/>
        </w:rPr>
        <w:t>униципальной должности, замещаемой на постоянной основе, должности муниципальной службы, а так</w:t>
      </w:r>
      <w:r w:rsidR="002049DC" w:rsidRPr="00A16AE8">
        <w:rPr>
          <w:sz w:val="28"/>
          <w:szCs w:val="28"/>
        </w:rPr>
        <w:t xml:space="preserve"> </w:t>
      </w:r>
      <w:r w:rsidR="00D5475F" w:rsidRPr="00A16AE8">
        <w:rPr>
          <w:sz w:val="28"/>
          <w:szCs w:val="28"/>
        </w:rPr>
        <w:t>же в период работы в межгосударственных органах, созданных с участием Росси</w:t>
      </w:r>
      <w:r w:rsidR="00881672" w:rsidRPr="00A16AE8">
        <w:rPr>
          <w:sz w:val="28"/>
          <w:szCs w:val="28"/>
        </w:rPr>
        <w:t xml:space="preserve">йской Федерации, на должностях, </w:t>
      </w:r>
      <w:r w:rsidR="00D5475F" w:rsidRPr="00A16AE8">
        <w:rPr>
          <w:sz w:val="28"/>
          <w:szCs w:val="28"/>
        </w:rPr>
        <w:t>по которым осуществляю</w:t>
      </w:r>
      <w:r w:rsidR="002049DC" w:rsidRPr="00A16AE8">
        <w:rPr>
          <w:sz w:val="28"/>
          <w:szCs w:val="28"/>
        </w:rPr>
        <w:t>т  назначение и выплату</w:t>
      </w:r>
      <w:r w:rsidR="00D5475F" w:rsidRPr="00A16AE8">
        <w:rPr>
          <w:sz w:val="28"/>
          <w:szCs w:val="28"/>
        </w:rPr>
        <w:t xml:space="preserve"> пенсий за выслугу лет в порядке и на условиях, которые установлены д</w:t>
      </w:r>
      <w:r w:rsidR="003B2205" w:rsidRPr="00A16AE8">
        <w:rPr>
          <w:sz w:val="28"/>
          <w:szCs w:val="28"/>
        </w:rPr>
        <w:t xml:space="preserve">ля федеральных гражданских </w:t>
      </w:r>
      <w:r w:rsidR="00D5475F" w:rsidRPr="00A16AE8">
        <w:rPr>
          <w:sz w:val="28"/>
          <w:szCs w:val="28"/>
        </w:rPr>
        <w:t>служащих.</w:t>
      </w:r>
    </w:p>
    <w:p w:rsidR="008E0216" w:rsidRPr="00642523" w:rsidRDefault="00D5475F" w:rsidP="00642523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6AE8">
        <w:rPr>
          <w:sz w:val="28"/>
          <w:szCs w:val="28"/>
        </w:rPr>
        <w:t xml:space="preserve"> При последующем увольнении с государственной службы Российской Федерации или </w:t>
      </w:r>
      <w:r w:rsidR="003B2205" w:rsidRPr="00A16AE8">
        <w:rPr>
          <w:sz w:val="28"/>
          <w:szCs w:val="28"/>
        </w:rPr>
        <w:t xml:space="preserve">при отстранении </w:t>
      </w:r>
      <w:r w:rsidRPr="00A16AE8">
        <w:rPr>
          <w:sz w:val="28"/>
          <w:szCs w:val="28"/>
        </w:rPr>
        <w:t>от указанных должностей выплата пенсии за выслугу лет возобновляется со дня, следующего за днем увольнения с у</w:t>
      </w:r>
      <w:r w:rsidR="003B2205" w:rsidRPr="00A16AE8">
        <w:rPr>
          <w:sz w:val="28"/>
          <w:szCs w:val="28"/>
        </w:rPr>
        <w:t xml:space="preserve">казанной службы. </w:t>
      </w:r>
      <w:r w:rsidRPr="00A16AE8">
        <w:rPr>
          <w:sz w:val="28"/>
          <w:szCs w:val="28"/>
        </w:rPr>
        <w:t>Условия предоставления права на пенсию государственным гражданским служащим субъектов Российской Федерации и муниципальным служащим за счет средств бюджетов субъектов Российской Федерации и средств местных бюджетов определяются законами и иными нормативными правовыми актами субъектов Российской Федерации и актами органов местного самоуправления.</w:t>
      </w:r>
    </w:p>
    <w:p w:rsidR="004E654F" w:rsidRPr="00A16AE8" w:rsidRDefault="004E654F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>Трудовым стажем является продолжительность трудовой или другой общественно-полезной деятельности работника.</w:t>
      </w:r>
    </w:p>
    <w:p w:rsidR="004222E2" w:rsidRPr="00A16AE8" w:rsidRDefault="004222E2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E8">
        <w:rPr>
          <w:rStyle w:val="af0"/>
          <w:rFonts w:ascii="Times New Roman" w:hAnsi="Times New Roman" w:cs="Times New Roman"/>
          <w:b w:val="0"/>
          <w:sz w:val="28"/>
          <w:szCs w:val="28"/>
        </w:rPr>
        <w:t>Государственная гражданская служба</w:t>
      </w:r>
      <w:r w:rsidRPr="00A16AE8">
        <w:rPr>
          <w:rFonts w:ascii="Times New Roman" w:hAnsi="Times New Roman" w:cs="Times New Roman"/>
          <w:sz w:val="28"/>
          <w:szCs w:val="28"/>
        </w:rPr>
        <w:t xml:space="preserve"> включает в себя периоды службы в должностях федеральной государственной гражданской службы и других должностях, определяемых Президентом Российской Федерации.</w:t>
      </w:r>
    </w:p>
    <w:p w:rsidR="004222E2" w:rsidRPr="00A16AE8" w:rsidRDefault="00B93C50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4222E2" w:rsidRPr="00A16A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стаж вк</w:t>
      </w:r>
      <w:r w:rsidR="00CB692B" w:rsidRPr="00A16A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лючаются периоды службы</w:t>
      </w:r>
      <w:r w:rsidR="004222E2" w:rsidRPr="00A16A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следующих должностях</w:t>
      </w:r>
      <w:r w:rsidR="004222E2"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222E2" w:rsidRPr="00A16AE8" w:rsidRDefault="004222E2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42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государственные должности </w:t>
      </w:r>
      <w:r w:rsidR="005C66EA"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РФ, а так же должности субъектов РФ;</w:t>
      </w:r>
    </w:p>
    <w:p w:rsidR="004222E2" w:rsidRPr="00A16AE8" w:rsidRDefault="00642523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222E2"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государственные должности федеральных государственных служащих, предусмотренные Реес</w:t>
      </w:r>
      <w:r w:rsidR="005C66EA"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тром государственных должностей</w:t>
      </w:r>
      <w:r w:rsidR="004222E2"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FB210B" w:rsidRPr="00A16AE8">
        <w:rPr>
          <w:rStyle w:val="af4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1"/>
      </w:r>
    </w:p>
    <w:p w:rsidR="004222E2" w:rsidRPr="00A16AE8" w:rsidRDefault="00642523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прохождение службы, которая </w:t>
      </w:r>
      <w:r w:rsidR="002C470D"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засчитывается </w:t>
      </w:r>
      <w:r w:rsidR="004222E2"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выслугу лет для назначения пенсии за выслугу лет лицам, проходившим военную службу, службу в органах внутренних дел, учреждениях и органах уголовно-исполнительной системы;</w:t>
      </w:r>
    </w:p>
    <w:p w:rsidR="00CB692B" w:rsidRPr="00A16AE8" w:rsidRDefault="004222E2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должности сотрудников таможенных органов Российской Федерации,  должности прокурорских работников, </w:t>
      </w:r>
      <w:r w:rsidR="00CB692B"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 же выборные муниципальные должности и муниципальные должности муниципальной службы.</w:t>
      </w:r>
    </w:p>
    <w:p w:rsidR="005E1925" w:rsidRPr="00A16AE8" w:rsidRDefault="009F26C1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общему правилу </w:t>
      </w:r>
      <w:r w:rsidR="00642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исчисление </w:t>
      </w:r>
      <w:hyperlink r:id="rId8" w:history="1">
        <w:r w:rsidRPr="00A16AE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трудового стажа для назначения пенсии</w:t>
        </w:r>
      </w:hyperlink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выслугу лет федеральных государственных гражданских служащих производится в календарном порядке. При подсчете стажа для назначения пенсии за выслугу лет </w:t>
      </w:r>
      <w:r w:rsidRPr="00A16AE8">
        <w:rPr>
          <w:rStyle w:val="af0"/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периоды службы суммируются</w:t>
      </w: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4CB6" w:rsidRPr="00A16AE8" w:rsidRDefault="009F26C1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правило, стаж для назначения пенсии за выслугу лет </w:t>
      </w:r>
      <w:r w:rsidR="007A275F"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федеральных государственных гражданских служащих </w:t>
      </w: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подтверждает трудовая книжка. </w:t>
      </w:r>
    </w:p>
    <w:p w:rsidR="007E134C" w:rsidRPr="00A16AE8" w:rsidRDefault="005C197D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 документом, подтверждающим периоды работы по трудовому договору, является трудовая книжка. </w:t>
      </w:r>
    </w:p>
    <w:p w:rsidR="007E134C" w:rsidRPr="00A16AE8" w:rsidRDefault="007E134C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Трудовой книжкой является персональный документ, в котором содержаться записи о трудоустройстве гражданина. </w:t>
      </w:r>
    </w:p>
    <w:p w:rsidR="005C197D" w:rsidRPr="00A16AE8" w:rsidRDefault="005C197D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>Если трудовая книжка отсутствует или в ней содержаться неправильные сведения либо отсутствуют записи об других периодах работы, то в подтверждение периодов работы принимаются:</w:t>
      </w:r>
    </w:p>
    <w:p w:rsidR="007E134C" w:rsidRPr="00A16AE8" w:rsidRDefault="007E134C" w:rsidP="00A16AE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справки, выданные на основании приказов, лицевых счетов и ведомостей на выдачу заработной платы и других документальных данных;</w:t>
      </w:r>
    </w:p>
    <w:p w:rsidR="007E134C" w:rsidRPr="00A16AE8" w:rsidRDefault="007E134C" w:rsidP="00A16AE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удостоверения;</w:t>
      </w:r>
    </w:p>
    <w:p w:rsidR="007E134C" w:rsidRPr="00A16AE8" w:rsidRDefault="007E134C" w:rsidP="00A16AE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характеристики;</w:t>
      </w:r>
    </w:p>
    <w:p w:rsidR="007E134C" w:rsidRPr="00A16AE8" w:rsidRDefault="007E134C" w:rsidP="00A16AE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письменные трудовые договоры и соглашения с отметками об их исполнении;</w:t>
      </w:r>
    </w:p>
    <w:p w:rsidR="007E134C" w:rsidRPr="00A16AE8" w:rsidRDefault="007E134C" w:rsidP="00A16AE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трудовые, послужные и формулярные списки;</w:t>
      </w:r>
    </w:p>
    <w:p w:rsidR="007E134C" w:rsidRPr="00A16AE8" w:rsidRDefault="007E134C" w:rsidP="00A16AE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членские книжки членов кооперативных промысловых артелей и кооперативных артелей инвалидов;</w:t>
      </w:r>
    </w:p>
    <w:p w:rsidR="007E134C" w:rsidRPr="00A16AE8" w:rsidRDefault="007E134C" w:rsidP="00A16AE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а также иные документы, которые содержат сведения о периодах работы, или справки о выплате страховых взносов на пенсионное обеспечение</w:t>
      </w:r>
    </w:p>
    <w:p w:rsidR="0003114B" w:rsidRPr="00A16AE8" w:rsidRDefault="009F26C1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 трудовой книжке </w:t>
      </w:r>
      <w:r w:rsidRPr="00A16AE8">
        <w:rPr>
          <w:rStyle w:val="af0"/>
          <w:rFonts w:ascii="Times New Roman" w:hAnsi="Times New Roman" w:cs="Times New Roman"/>
          <w:b w:val="0"/>
          <w:color w:val="000000" w:themeColor="text1"/>
          <w:sz w:val="28"/>
          <w:szCs w:val="28"/>
        </w:rPr>
        <w:t>отсутствуют записи</w:t>
      </w:r>
      <w:r w:rsidR="0003114B"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подтверждающие трудовой стаж государственной службы для назначения пенсии за выслугу лет</w:t>
      </w:r>
      <w:r w:rsidR="0003114B"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стаж подтверждается на основании </w:t>
      </w:r>
      <w:r w:rsidR="007A275F"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представленных копий документов под</w:t>
      </w:r>
      <w:r w:rsidR="0003114B"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>тверждающих периоды службы</w:t>
      </w:r>
      <w:r w:rsidR="007A275F"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3114B"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75F"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>а так же представленных архивных справок.</w:t>
      </w:r>
    </w:p>
    <w:p w:rsidR="00534CB6" w:rsidRPr="00A16AE8" w:rsidRDefault="009F26C1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необходимых слу</w:t>
      </w:r>
      <w:r w:rsidR="009D4D49"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чаях для подтверждения периодов работы </w:t>
      </w:r>
      <w:r w:rsidRPr="00A1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должностях, могут представляться копии нормативных правовых актов либо выписки из них о назначении на должность или освобождении от должности.</w:t>
      </w:r>
    </w:p>
    <w:p w:rsidR="00146AA7" w:rsidRPr="00A16AE8" w:rsidRDefault="00146AA7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6AA7" w:rsidRPr="00A16AE8" w:rsidRDefault="00146AA7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6AA7" w:rsidRPr="00A16AE8" w:rsidRDefault="00146AA7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6AA7" w:rsidRPr="00A16AE8" w:rsidRDefault="00146AA7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6AA7" w:rsidRPr="00A16AE8" w:rsidRDefault="00146AA7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6AA7" w:rsidRPr="00A16AE8" w:rsidRDefault="00146AA7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6AA7" w:rsidRPr="00A16AE8" w:rsidRDefault="00146AA7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6AA7" w:rsidRPr="00A16AE8" w:rsidRDefault="00146AA7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6AA7" w:rsidRPr="00A16AE8" w:rsidRDefault="00146AA7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6AA7" w:rsidRPr="00A16AE8" w:rsidRDefault="00146AA7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6AA7" w:rsidRPr="00A16AE8" w:rsidRDefault="00146AA7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6AA7" w:rsidRPr="00A16AE8" w:rsidRDefault="00146AA7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79F3" w:rsidRPr="003479F3" w:rsidRDefault="003479F3" w:rsidP="003479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5259A2" w:rsidRPr="00A16AE8">
        <w:rPr>
          <w:b/>
          <w:color w:val="000000" w:themeColor="text1"/>
          <w:sz w:val="28"/>
          <w:szCs w:val="28"/>
        </w:rPr>
        <w:t xml:space="preserve">Глава </w:t>
      </w:r>
      <w:r w:rsidR="008B6C0E" w:rsidRPr="00A16AE8">
        <w:rPr>
          <w:b/>
          <w:color w:val="000000" w:themeColor="text1"/>
          <w:sz w:val="28"/>
          <w:szCs w:val="28"/>
        </w:rPr>
        <w:t>3</w:t>
      </w:r>
      <w:r w:rsidR="00E13527" w:rsidRPr="00A16AE8">
        <w:rPr>
          <w:b/>
          <w:color w:val="000000" w:themeColor="text1"/>
          <w:sz w:val="28"/>
          <w:szCs w:val="28"/>
        </w:rPr>
        <w:t>.</w:t>
      </w:r>
      <w:r w:rsidR="005259A2" w:rsidRPr="00A16AE8">
        <w:rPr>
          <w:b/>
          <w:color w:val="000000" w:themeColor="text1"/>
          <w:sz w:val="28"/>
          <w:szCs w:val="28"/>
        </w:rPr>
        <w:t xml:space="preserve"> </w:t>
      </w:r>
      <w:r w:rsidRPr="003479F3">
        <w:rPr>
          <w:rFonts w:ascii="Times New Roman" w:hAnsi="Times New Roman" w:cs="Times New Roman"/>
          <w:b/>
          <w:bCs/>
          <w:sz w:val="28"/>
          <w:szCs w:val="28"/>
        </w:rPr>
        <w:t>ПЕНСИОННОЕ ОБЕСПЕЧЕНИЕ МУНИЦИПАЛЬНЫХ СЛУЖАЩИХ</w:t>
      </w:r>
    </w:p>
    <w:p w:rsidR="00506F83" w:rsidRPr="00A16AE8" w:rsidRDefault="00506F83" w:rsidP="003479F3">
      <w:pPr>
        <w:pStyle w:val="a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FE5528" w:rsidRPr="00A16AE8" w:rsidRDefault="00F713B8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 xml:space="preserve">     Муниципальный служащий</w:t>
      </w:r>
      <w:r w:rsidR="00E13527" w:rsidRPr="00A16AE8">
        <w:rPr>
          <w:rFonts w:ascii="Times New Roman" w:hAnsi="Times New Roman" w:cs="Times New Roman"/>
          <w:sz w:val="28"/>
          <w:szCs w:val="28"/>
        </w:rPr>
        <w:t xml:space="preserve"> </w:t>
      </w:r>
      <w:r w:rsidRPr="00A16AE8">
        <w:rPr>
          <w:rFonts w:ascii="Times New Roman" w:hAnsi="Times New Roman" w:cs="Times New Roman"/>
          <w:sz w:val="28"/>
          <w:szCs w:val="28"/>
        </w:rPr>
        <w:t>- гражданин Российской Федерации ,достигший возраста 18 лет, исполняющий в порядке,</w:t>
      </w:r>
      <w:r w:rsidR="00FE5528" w:rsidRPr="00A16AE8">
        <w:rPr>
          <w:rFonts w:ascii="Times New Roman" w:hAnsi="Times New Roman" w:cs="Times New Roman"/>
          <w:sz w:val="28"/>
          <w:szCs w:val="28"/>
        </w:rPr>
        <w:t xml:space="preserve"> </w:t>
      </w:r>
      <w:r w:rsidRPr="00A16AE8">
        <w:rPr>
          <w:rFonts w:ascii="Times New Roman" w:hAnsi="Times New Roman" w:cs="Times New Roman"/>
          <w:sz w:val="28"/>
          <w:szCs w:val="28"/>
        </w:rPr>
        <w:t>определенном уставом муниципального образования в соответствии с федеральными законами и законами субъекта Российской Федерации ,обязанности по муниципальной должности муниципальной службы за денежное вознаграждение, выплачиваемое за счет средств местного бюджета.</w:t>
      </w:r>
    </w:p>
    <w:p w:rsidR="00F713B8" w:rsidRPr="00A16AE8" w:rsidRDefault="00F713B8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 xml:space="preserve">  Квалификационные разряды присваиваются муниципальным служащим по результатам квалификационного экзамена или аттестации и указывают на соответствие уровня профессиональной подготовки муниципальных служащи</w:t>
      </w:r>
      <w:r w:rsidR="00B42EDB">
        <w:rPr>
          <w:rFonts w:ascii="Times New Roman" w:hAnsi="Times New Roman" w:cs="Times New Roman"/>
          <w:sz w:val="28"/>
          <w:szCs w:val="28"/>
        </w:rPr>
        <w:t>х  квалификационным требованиям</w:t>
      </w:r>
      <w:r w:rsidRPr="00A16AE8">
        <w:rPr>
          <w:rFonts w:ascii="Times New Roman" w:hAnsi="Times New Roman" w:cs="Times New Roman"/>
          <w:sz w:val="28"/>
          <w:szCs w:val="28"/>
        </w:rPr>
        <w:t>, предъявляемым к муниципальным должностям муниципальной службы в соответствии с классификацией муниципальных должностей муниципальной службы.</w:t>
      </w:r>
    </w:p>
    <w:p w:rsidR="00F713B8" w:rsidRPr="00A16AE8" w:rsidRDefault="00F713B8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 xml:space="preserve">   Муниципальный служащий обязан передавать в доверительное управление под гарантию муниципального образования на время прохождения муниципальной службы, находящиеся в его собственности доли в уставном капитале коммерческих организаций в порядке, установленном уставом муниципального образования в со</w:t>
      </w:r>
      <w:r w:rsidR="00836B49" w:rsidRPr="00A16AE8">
        <w:rPr>
          <w:rFonts w:ascii="Times New Roman" w:hAnsi="Times New Roman" w:cs="Times New Roman"/>
          <w:sz w:val="28"/>
          <w:szCs w:val="28"/>
        </w:rPr>
        <w:t>ответствии с федеральными закон</w:t>
      </w:r>
      <w:r w:rsidRPr="00A16AE8">
        <w:rPr>
          <w:rFonts w:ascii="Times New Roman" w:hAnsi="Times New Roman" w:cs="Times New Roman"/>
          <w:sz w:val="28"/>
          <w:szCs w:val="28"/>
        </w:rPr>
        <w:t xml:space="preserve">ами и законами субъекта Российской Федерации. </w:t>
      </w:r>
    </w:p>
    <w:p w:rsidR="00F713B8" w:rsidRPr="00A16AE8" w:rsidRDefault="00AE75B5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 xml:space="preserve">Муниципальному служащему гарантируется: </w:t>
      </w:r>
    </w:p>
    <w:p w:rsidR="00AE75B5" w:rsidRPr="00A16AE8" w:rsidRDefault="00B42EDB" w:rsidP="00A16AE8">
      <w:pPr>
        <w:pStyle w:val="a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E0216" w:rsidRPr="00A16AE8">
        <w:rPr>
          <w:rFonts w:ascii="Times New Roman" w:hAnsi="Times New Roman" w:cs="Times New Roman"/>
          <w:sz w:val="28"/>
          <w:szCs w:val="28"/>
        </w:rPr>
        <w:t>словия работы</w:t>
      </w:r>
      <w:r w:rsidR="00AE75B5" w:rsidRPr="00A16AE8">
        <w:rPr>
          <w:rFonts w:ascii="Times New Roman" w:hAnsi="Times New Roman" w:cs="Times New Roman"/>
          <w:sz w:val="28"/>
          <w:szCs w:val="28"/>
        </w:rPr>
        <w:t>, обеспечивающие исполнение им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5B5" w:rsidRPr="00A16AE8" w:rsidRDefault="00B42EDB" w:rsidP="00A16AE8">
      <w:pPr>
        <w:pStyle w:val="a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E75B5" w:rsidRPr="00A16AE8">
        <w:rPr>
          <w:rFonts w:ascii="Times New Roman" w:hAnsi="Times New Roman" w:cs="Times New Roman"/>
          <w:sz w:val="28"/>
          <w:szCs w:val="28"/>
        </w:rPr>
        <w:t>енежное содержание и иные выплаты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5B5" w:rsidRPr="00A16AE8" w:rsidRDefault="00B42EDB" w:rsidP="00A16AE8">
      <w:pPr>
        <w:pStyle w:val="a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E75B5" w:rsidRPr="00A16AE8">
        <w:rPr>
          <w:rFonts w:ascii="Times New Roman" w:hAnsi="Times New Roman" w:cs="Times New Roman"/>
          <w:sz w:val="28"/>
          <w:szCs w:val="28"/>
        </w:rPr>
        <w:t>жегодный оплачиваемый отпуск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5B5" w:rsidRPr="00A16AE8" w:rsidRDefault="00B42EDB" w:rsidP="00A16AE8">
      <w:pPr>
        <w:pStyle w:val="a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E75B5" w:rsidRPr="00A16AE8">
        <w:rPr>
          <w:rFonts w:ascii="Times New Roman" w:hAnsi="Times New Roman" w:cs="Times New Roman"/>
          <w:sz w:val="28"/>
          <w:szCs w:val="28"/>
        </w:rPr>
        <w:t>едицинское обслуживание его и членов его семьи, в том числе после выхода его на пенсию</w:t>
      </w:r>
      <w:r>
        <w:rPr>
          <w:rFonts w:ascii="Times New Roman" w:hAnsi="Times New Roman" w:cs="Times New Roman"/>
          <w:sz w:val="28"/>
          <w:szCs w:val="28"/>
        </w:rPr>
        <w:t>;</w:t>
      </w:r>
      <w:r w:rsidR="004C1C8E" w:rsidRPr="00A16AE8">
        <w:rPr>
          <w:rStyle w:val="af4"/>
          <w:rFonts w:ascii="Times New Roman" w:hAnsi="Times New Roman" w:cs="Times New Roman"/>
          <w:sz w:val="28"/>
          <w:szCs w:val="28"/>
        </w:rPr>
        <w:footnoteReference w:id="12"/>
      </w:r>
    </w:p>
    <w:p w:rsidR="00AE75B5" w:rsidRPr="00A16AE8" w:rsidRDefault="00B42EDB" w:rsidP="00A16AE8">
      <w:pPr>
        <w:pStyle w:val="a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75B5" w:rsidRPr="00A16AE8">
        <w:rPr>
          <w:rFonts w:ascii="Times New Roman" w:hAnsi="Times New Roman" w:cs="Times New Roman"/>
          <w:sz w:val="28"/>
          <w:szCs w:val="28"/>
        </w:rPr>
        <w:t xml:space="preserve">енсионное обеспечение за выслугу лет и пенсионное обеспечение членов семьи муниципального служащего в случае его смерти, наступившей с исполнением им должностных обязанностей </w:t>
      </w:r>
      <w:r w:rsidR="00A9228B">
        <w:rPr>
          <w:rFonts w:ascii="Times New Roman" w:hAnsi="Times New Roman" w:cs="Times New Roman"/>
          <w:sz w:val="28"/>
          <w:szCs w:val="28"/>
        </w:rPr>
        <w:t>;</w:t>
      </w:r>
    </w:p>
    <w:p w:rsidR="00AE75B5" w:rsidRPr="00A16AE8" w:rsidRDefault="00B42EDB" w:rsidP="00A16AE8">
      <w:pPr>
        <w:pStyle w:val="a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E75B5" w:rsidRPr="00A16AE8">
        <w:rPr>
          <w:rFonts w:ascii="Times New Roman" w:hAnsi="Times New Roman" w:cs="Times New Roman"/>
          <w:sz w:val="28"/>
          <w:szCs w:val="28"/>
        </w:rPr>
        <w:t>бязательное государственное страхование на случай причинения вреда здоровью и имуществу в связи с исполнением им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3A41" w:rsidRPr="00A16AE8" w:rsidRDefault="003D3A41" w:rsidP="00A16AE8">
      <w:pPr>
        <w:pStyle w:val="a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>обязательное государственное социальное страхование на случай заболевания или потери трудоспособности в период прохождения им муниципальной службы или после ее прекращения, но наступивших в связи с исполнен</w:t>
      </w:r>
      <w:r w:rsidR="00B42EDB">
        <w:rPr>
          <w:rFonts w:ascii="Times New Roman" w:hAnsi="Times New Roman" w:cs="Times New Roman"/>
          <w:sz w:val="28"/>
          <w:szCs w:val="28"/>
        </w:rPr>
        <w:t>ием им должностных обязанностей.</w:t>
      </w:r>
    </w:p>
    <w:p w:rsidR="001E0F70" w:rsidRPr="00F1696D" w:rsidRDefault="00F1696D" w:rsidP="00F1696D">
      <w:pPr>
        <w:pStyle w:val="af"/>
        <w:spacing w:before="0" w:beforeAutospacing="0" w:after="0" w:afterAutospacing="0" w:line="360" w:lineRule="auto"/>
        <w:jc w:val="both"/>
        <w:rPr>
          <w:color w:val="51535E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F91238">
        <w:rPr>
          <w:rFonts w:eastAsiaTheme="minorHAnsi"/>
          <w:sz w:val="28"/>
          <w:szCs w:val="28"/>
          <w:lang w:eastAsia="en-US"/>
        </w:rPr>
        <w:t xml:space="preserve">    </w:t>
      </w:r>
      <w:r w:rsidR="001E0F70" w:rsidRPr="00A16AE8">
        <w:rPr>
          <w:sz w:val="28"/>
          <w:szCs w:val="28"/>
        </w:rPr>
        <w:t>Муниципальный служащий занимает определенную должность</w:t>
      </w:r>
      <w:r w:rsidR="00756A5F" w:rsidRPr="00A16AE8">
        <w:rPr>
          <w:sz w:val="28"/>
          <w:szCs w:val="28"/>
        </w:rPr>
        <w:t>.</w:t>
      </w:r>
    </w:p>
    <w:p w:rsidR="00756A5F" w:rsidRPr="00A16AE8" w:rsidRDefault="00756A5F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>Должность муниципального служащего может быть:</w:t>
      </w:r>
    </w:p>
    <w:p w:rsidR="00756A5F" w:rsidRPr="00A16AE8" w:rsidRDefault="00E22589" w:rsidP="00A16AE8">
      <w:pPr>
        <w:pStyle w:val="a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56A5F" w:rsidRPr="00A16AE8">
        <w:rPr>
          <w:rFonts w:ascii="Times New Roman" w:hAnsi="Times New Roman" w:cs="Times New Roman"/>
          <w:sz w:val="28"/>
          <w:szCs w:val="28"/>
        </w:rPr>
        <w:t>ыборной, т.е. замещаемой  в результате муниципальных выборов</w:t>
      </w:r>
      <w:r w:rsidR="00E13527" w:rsidRPr="00A16AE8">
        <w:rPr>
          <w:rFonts w:ascii="Times New Roman" w:hAnsi="Times New Roman" w:cs="Times New Roman"/>
          <w:sz w:val="28"/>
          <w:szCs w:val="28"/>
        </w:rPr>
        <w:t xml:space="preserve"> </w:t>
      </w:r>
      <w:r w:rsidR="00756A5F" w:rsidRPr="00A16AE8">
        <w:rPr>
          <w:rFonts w:ascii="Times New Roman" w:hAnsi="Times New Roman" w:cs="Times New Roman"/>
          <w:sz w:val="28"/>
          <w:szCs w:val="28"/>
        </w:rPr>
        <w:t>(депутаты, члены выборного органа местного самоуправления, выборные должностные лица местного самоуправления),</w:t>
      </w:r>
      <w:r w:rsidR="000E0A21">
        <w:rPr>
          <w:rFonts w:ascii="Times New Roman" w:hAnsi="Times New Roman" w:cs="Times New Roman"/>
          <w:sz w:val="28"/>
          <w:szCs w:val="28"/>
        </w:rPr>
        <w:t xml:space="preserve"> </w:t>
      </w:r>
      <w:r w:rsidR="00756A5F" w:rsidRPr="00A16AE8">
        <w:rPr>
          <w:rFonts w:ascii="Times New Roman" w:hAnsi="Times New Roman" w:cs="Times New Roman"/>
          <w:sz w:val="28"/>
          <w:szCs w:val="28"/>
        </w:rPr>
        <w:t>а также замещаемые на основании решений представительного или иного выборного органа местного самоуправления в отношении лиц, избранных в состав указанных органов в результате муниципальных выборов</w:t>
      </w:r>
    </w:p>
    <w:p w:rsidR="002D534C" w:rsidRPr="00A16AE8" w:rsidRDefault="00E22589" w:rsidP="00A16AE8">
      <w:pPr>
        <w:pStyle w:val="af1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D534C" w:rsidRPr="00A16AE8">
        <w:rPr>
          <w:rFonts w:ascii="Times New Roman" w:hAnsi="Times New Roman" w:cs="Times New Roman"/>
          <w:sz w:val="28"/>
          <w:szCs w:val="28"/>
        </w:rPr>
        <w:t>евыборной,</w:t>
      </w:r>
      <w:r w:rsidR="00C33604" w:rsidRPr="00A16AE8">
        <w:rPr>
          <w:rFonts w:ascii="Times New Roman" w:hAnsi="Times New Roman" w:cs="Times New Roman"/>
          <w:sz w:val="28"/>
          <w:szCs w:val="28"/>
        </w:rPr>
        <w:t xml:space="preserve"> </w:t>
      </w:r>
      <w:r w:rsidR="002D534C" w:rsidRPr="00A16AE8">
        <w:rPr>
          <w:rFonts w:ascii="Times New Roman" w:hAnsi="Times New Roman" w:cs="Times New Roman"/>
          <w:sz w:val="28"/>
          <w:szCs w:val="28"/>
        </w:rPr>
        <w:t xml:space="preserve">т.е. должности, </w:t>
      </w:r>
      <w:r w:rsidR="000E0A21">
        <w:rPr>
          <w:rFonts w:ascii="Times New Roman" w:hAnsi="Times New Roman" w:cs="Times New Roman"/>
          <w:sz w:val="28"/>
          <w:szCs w:val="28"/>
        </w:rPr>
        <w:t>замещ</w:t>
      </w:r>
      <w:r w:rsidR="004366E3">
        <w:rPr>
          <w:rFonts w:ascii="Times New Roman" w:hAnsi="Times New Roman" w:cs="Times New Roman"/>
          <w:sz w:val="28"/>
          <w:szCs w:val="28"/>
        </w:rPr>
        <w:t xml:space="preserve">авших </w:t>
      </w:r>
      <w:r w:rsidR="002D534C" w:rsidRPr="00A16AE8">
        <w:rPr>
          <w:rFonts w:ascii="Times New Roman" w:hAnsi="Times New Roman" w:cs="Times New Roman"/>
          <w:sz w:val="28"/>
          <w:szCs w:val="28"/>
        </w:rPr>
        <w:t xml:space="preserve"> путем заключения трудового договора.</w:t>
      </w:r>
    </w:p>
    <w:p w:rsidR="002D534C" w:rsidRPr="00A16AE8" w:rsidRDefault="002D534C" w:rsidP="00E35EE3">
      <w:pPr>
        <w:pStyle w:val="af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 xml:space="preserve">     Муниципальные должности муниципальной службы устанавливаются нормативными правовыми актами органов местного самоуправления в соответствии с реестром муниципальных </w:t>
      </w:r>
      <w:r w:rsidR="00DA0B85" w:rsidRPr="00A16AE8">
        <w:rPr>
          <w:rFonts w:ascii="Times New Roman" w:hAnsi="Times New Roman" w:cs="Times New Roman"/>
          <w:sz w:val="28"/>
          <w:szCs w:val="28"/>
        </w:rPr>
        <w:t>должностей муниципальной службы</w:t>
      </w:r>
      <w:r w:rsidRPr="00A16AE8">
        <w:rPr>
          <w:rFonts w:ascii="Times New Roman" w:hAnsi="Times New Roman" w:cs="Times New Roman"/>
          <w:sz w:val="28"/>
          <w:szCs w:val="28"/>
        </w:rPr>
        <w:t xml:space="preserve">, </w:t>
      </w:r>
      <w:r w:rsidR="00E35EE3">
        <w:rPr>
          <w:rFonts w:ascii="Times New Roman" w:hAnsi="Times New Roman" w:cs="Times New Roman"/>
          <w:sz w:val="28"/>
          <w:szCs w:val="28"/>
        </w:rPr>
        <w:t xml:space="preserve">отверждаемых </w:t>
      </w:r>
      <w:r w:rsidRPr="00A16AE8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E35EE3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A16AE8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</w:p>
    <w:p w:rsidR="002D534C" w:rsidRPr="00A16AE8" w:rsidRDefault="002D534C" w:rsidP="00A16AE8">
      <w:pPr>
        <w:pStyle w:val="af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 xml:space="preserve">           Должности муниципальной службы подразделяются на четыре основные категории:</w:t>
      </w:r>
    </w:p>
    <w:p w:rsidR="007B376C" w:rsidRPr="00A16AE8" w:rsidRDefault="00E35EE3" w:rsidP="00A16AE8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B376C" w:rsidRPr="00A16AE8">
        <w:rPr>
          <w:rFonts w:ascii="Times New Roman" w:hAnsi="Times New Roman" w:cs="Times New Roman"/>
          <w:sz w:val="28"/>
          <w:szCs w:val="28"/>
        </w:rPr>
        <w:t>уководители;</w:t>
      </w:r>
    </w:p>
    <w:p w:rsidR="007B376C" w:rsidRPr="00A16AE8" w:rsidRDefault="00E35EE3" w:rsidP="00A16AE8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376C" w:rsidRPr="00A16AE8">
        <w:rPr>
          <w:rFonts w:ascii="Times New Roman" w:hAnsi="Times New Roman" w:cs="Times New Roman"/>
          <w:sz w:val="28"/>
          <w:szCs w:val="28"/>
        </w:rPr>
        <w:t>омощники</w:t>
      </w:r>
      <w:r w:rsidR="00E13527" w:rsidRPr="00A16AE8">
        <w:rPr>
          <w:rFonts w:ascii="Times New Roman" w:hAnsi="Times New Roman" w:cs="Times New Roman"/>
          <w:sz w:val="28"/>
          <w:szCs w:val="28"/>
        </w:rPr>
        <w:t xml:space="preserve"> </w:t>
      </w:r>
      <w:r w:rsidR="007B376C" w:rsidRPr="00A16AE8">
        <w:rPr>
          <w:rFonts w:ascii="Times New Roman" w:hAnsi="Times New Roman" w:cs="Times New Roman"/>
          <w:sz w:val="28"/>
          <w:szCs w:val="28"/>
        </w:rPr>
        <w:t>(советники);</w:t>
      </w:r>
    </w:p>
    <w:p w:rsidR="007B376C" w:rsidRPr="00A16AE8" w:rsidRDefault="00E35EE3" w:rsidP="00A16AE8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376C" w:rsidRPr="00A16AE8">
        <w:rPr>
          <w:rFonts w:ascii="Times New Roman" w:hAnsi="Times New Roman" w:cs="Times New Roman"/>
          <w:sz w:val="28"/>
          <w:szCs w:val="28"/>
        </w:rPr>
        <w:t>пециалисты</w:t>
      </w:r>
      <w:r w:rsidR="00E13527" w:rsidRPr="00A16AE8">
        <w:rPr>
          <w:rFonts w:ascii="Times New Roman" w:hAnsi="Times New Roman" w:cs="Times New Roman"/>
          <w:sz w:val="28"/>
          <w:szCs w:val="28"/>
        </w:rPr>
        <w:t xml:space="preserve"> </w:t>
      </w:r>
      <w:r w:rsidR="007B376C" w:rsidRPr="00A16AE8">
        <w:rPr>
          <w:rFonts w:ascii="Times New Roman" w:hAnsi="Times New Roman" w:cs="Times New Roman"/>
          <w:sz w:val="28"/>
          <w:szCs w:val="28"/>
        </w:rPr>
        <w:t>(обеспечивающие специалисты)</w:t>
      </w:r>
      <w:r w:rsidR="00924F2F">
        <w:rPr>
          <w:rFonts w:ascii="Times New Roman" w:hAnsi="Times New Roman" w:cs="Times New Roman"/>
          <w:sz w:val="28"/>
          <w:szCs w:val="28"/>
        </w:rPr>
        <w:t>.</w:t>
      </w:r>
    </w:p>
    <w:p w:rsidR="007B376C" w:rsidRPr="00A16AE8" w:rsidRDefault="008E0216" w:rsidP="00A16AE8">
      <w:pPr>
        <w:pStyle w:val="af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 xml:space="preserve">    </w:t>
      </w:r>
      <w:r w:rsidR="007B376C" w:rsidRPr="00A16AE8">
        <w:rPr>
          <w:rFonts w:ascii="Times New Roman" w:hAnsi="Times New Roman" w:cs="Times New Roman"/>
          <w:sz w:val="28"/>
          <w:szCs w:val="28"/>
        </w:rPr>
        <w:t>Руководители</w:t>
      </w:r>
      <w:r w:rsidR="00E35EE3">
        <w:rPr>
          <w:rFonts w:ascii="Times New Roman" w:hAnsi="Times New Roman" w:cs="Times New Roman"/>
          <w:sz w:val="28"/>
          <w:szCs w:val="28"/>
        </w:rPr>
        <w:t xml:space="preserve"> </w:t>
      </w:r>
      <w:r w:rsidR="007B376C" w:rsidRPr="00A16AE8">
        <w:rPr>
          <w:rFonts w:ascii="Times New Roman" w:hAnsi="Times New Roman" w:cs="Times New Roman"/>
          <w:sz w:val="28"/>
          <w:szCs w:val="28"/>
        </w:rPr>
        <w:t>-</w:t>
      </w:r>
      <w:r w:rsidR="00E35EE3">
        <w:rPr>
          <w:rFonts w:ascii="Times New Roman" w:hAnsi="Times New Roman" w:cs="Times New Roman"/>
          <w:sz w:val="28"/>
          <w:szCs w:val="28"/>
        </w:rPr>
        <w:t xml:space="preserve"> </w:t>
      </w:r>
      <w:r w:rsidR="007B376C" w:rsidRPr="00A16AE8">
        <w:rPr>
          <w:rFonts w:ascii="Times New Roman" w:hAnsi="Times New Roman" w:cs="Times New Roman"/>
          <w:sz w:val="28"/>
          <w:szCs w:val="28"/>
        </w:rPr>
        <w:t>должности руководителей и заместителей руководителей отраслевых (функциональных) и территориальных подразделений</w:t>
      </w:r>
      <w:r w:rsidR="00E13527" w:rsidRPr="00A16AE8">
        <w:rPr>
          <w:rFonts w:ascii="Times New Roman" w:hAnsi="Times New Roman" w:cs="Times New Roman"/>
          <w:sz w:val="28"/>
          <w:szCs w:val="28"/>
        </w:rPr>
        <w:t xml:space="preserve"> </w:t>
      </w:r>
      <w:r w:rsidR="007B376C" w:rsidRPr="00A16AE8">
        <w:rPr>
          <w:rFonts w:ascii="Times New Roman" w:hAnsi="Times New Roman" w:cs="Times New Roman"/>
          <w:sz w:val="28"/>
          <w:szCs w:val="28"/>
        </w:rPr>
        <w:t>(органов) местного самоуправления, замещаемые на определенный срок полномочий или без ограничений срока полномочий.</w:t>
      </w:r>
    </w:p>
    <w:p w:rsidR="007B376C" w:rsidRPr="00A16AE8" w:rsidRDefault="007B376C" w:rsidP="00A16AE8">
      <w:pPr>
        <w:pStyle w:val="af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 xml:space="preserve">    Помощники</w:t>
      </w:r>
      <w:r w:rsidR="00E35EE3">
        <w:rPr>
          <w:rFonts w:ascii="Times New Roman" w:hAnsi="Times New Roman" w:cs="Times New Roman"/>
          <w:sz w:val="28"/>
          <w:szCs w:val="28"/>
        </w:rPr>
        <w:t xml:space="preserve"> </w:t>
      </w:r>
      <w:r w:rsidRPr="00A16AE8">
        <w:rPr>
          <w:rFonts w:ascii="Times New Roman" w:hAnsi="Times New Roman" w:cs="Times New Roman"/>
          <w:sz w:val="28"/>
          <w:szCs w:val="28"/>
        </w:rPr>
        <w:t>(советники)</w:t>
      </w:r>
      <w:r w:rsidR="00E35EE3">
        <w:rPr>
          <w:rFonts w:ascii="Times New Roman" w:hAnsi="Times New Roman" w:cs="Times New Roman"/>
          <w:sz w:val="28"/>
          <w:szCs w:val="28"/>
        </w:rPr>
        <w:t xml:space="preserve"> </w:t>
      </w:r>
      <w:r w:rsidRPr="00A16AE8">
        <w:rPr>
          <w:rFonts w:ascii="Times New Roman" w:hAnsi="Times New Roman" w:cs="Times New Roman"/>
          <w:sz w:val="28"/>
          <w:szCs w:val="28"/>
        </w:rPr>
        <w:t xml:space="preserve">- </w:t>
      </w:r>
      <w:r w:rsidR="00E35EE3">
        <w:rPr>
          <w:rFonts w:ascii="Times New Roman" w:hAnsi="Times New Roman" w:cs="Times New Roman"/>
          <w:sz w:val="28"/>
          <w:szCs w:val="28"/>
        </w:rPr>
        <w:t xml:space="preserve"> </w:t>
      </w:r>
      <w:r w:rsidRPr="00A16AE8">
        <w:rPr>
          <w:rFonts w:ascii="Times New Roman" w:hAnsi="Times New Roman" w:cs="Times New Roman"/>
          <w:sz w:val="28"/>
          <w:szCs w:val="28"/>
        </w:rPr>
        <w:t xml:space="preserve">должности , утверждаемые для содействия должностным лицам местного </w:t>
      </w:r>
      <w:r w:rsidR="00E35EE3">
        <w:rPr>
          <w:rFonts w:ascii="Times New Roman" w:hAnsi="Times New Roman" w:cs="Times New Roman"/>
          <w:sz w:val="28"/>
          <w:szCs w:val="28"/>
        </w:rPr>
        <w:t>самоуправления</w:t>
      </w:r>
      <w:r w:rsidRPr="00A16AE8">
        <w:rPr>
          <w:rFonts w:ascii="Times New Roman" w:hAnsi="Times New Roman" w:cs="Times New Roman"/>
          <w:sz w:val="28"/>
          <w:szCs w:val="28"/>
        </w:rPr>
        <w:t xml:space="preserve"> в реализации их полномочий, замещаемые на определенный срок, ограниченный сроком полномочий указанных лиц. В данную категорию </w:t>
      </w:r>
      <w:r w:rsidR="00E35EE3">
        <w:rPr>
          <w:rFonts w:ascii="Times New Roman" w:hAnsi="Times New Roman" w:cs="Times New Roman"/>
          <w:sz w:val="28"/>
          <w:szCs w:val="28"/>
        </w:rPr>
        <w:t xml:space="preserve">входят , в </w:t>
      </w:r>
      <w:r w:rsidRPr="00A16AE8">
        <w:rPr>
          <w:rFonts w:ascii="Times New Roman" w:hAnsi="Times New Roman" w:cs="Times New Roman"/>
          <w:sz w:val="28"/>
          <w:szCs w:val="28"/>
        </w:rPr>
        <w:t xml:space="preserve"> частности, должности помощника главы муниципального образования. Выделение этих должностей в отдельную категорию связано с особым характером отношений между замещающими их служащими и главой муниципального образования. Закон исходит из права главы назначать на эти должности лиц, нужных ему в силу каких-либо обстоятельств.</w:t>
      </w:r>
    </w:p>
    <w:p w:rsidR="00D53CC3" w:rsidRPr="00924F2F" w:rsidRDefault="003D3A41" w:rsidP="00924F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6AE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32277" w:rsidRPr="00A16AE8">
        <w:rPr>
          <w:rFonts w:ascii="Times New Roman" w:hAnsi="Times New Roman" w:cs="Times New Roman"/>
          <w:bCs/>
          <w:sz w:val="28"/>
          <w:szCs w:val="28"/>
        </w:rPr>
        <w:t>Пенсионное обеспечение муниципальных служащих</w:t>
      </w:r>
      <w:r w:rsidR="00381B11" w:rsidRPr="00A16A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2277" w:rsidRPr="00A16AE8">
        <w:rPr>
          <w:rFonts w:ascii="Times New Roman" w:hAnsi="Times New Roman" w:cs="Times New Roman"/>
          <w:bCs/>
          <w:sz w:val="28"/>
          <w:szCs w:val="28"/>
        </w:rPr>
        <w:t xml:space="preserve">- права государственного гражданского служащего в области пенсионного обеспечения, установленные федеральными законами и законами субъекта Российской Федерации и распространяемые в полном </w:t>
      </w:r>
      <w:r w:rsidR="003F55A9" w:rsidRPr="00A16AE8">
        <w:rPr>
          <w:rFonts w:ascii="Times New Roman" w:hAnsi="Times New Roman" w:cs="Times New Roman"/>
          <w:bCs/>
          <w:sz w:val="28"/>
          <w:szCs w:val="28"/>
        </w:rPr>
        <w:t>объеме на муниципального служаще</w:t>
      </w:r>
      <w:r w:rsidR="00A32277" w:rsidRPr="00A16AE8">
        <w:rPr>
          <w:rFonts w:ascii="Times New Roman" w:hAnsi="Times New Roman" w:cs="Times New Roman"/>
          <w:bCs/>
          <w:sz w:val="28"/>
          <w:szCs w:val="28"/>
        </w:rPr>
        <w:t>го.</w:t>
      </w:r>
    </w:p>
    <w:p w:rsidR="003F55A9" w:rsidRPr="00A16AE8" w:rsidRDefault="003F55A9" w:rsidP="00A16A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E8">
        <w:rPr>
          <w:rFonts w:ascii="Times New Roman" w:hAnsi="Times New Roman" w:cs="Times New Roman"/>
          <w:bCs/>
          <w:sz w:val="28"/>
          <w:szCs w:val="28"/>
        </w:rPr>
        <w:t>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Федерации.</w:t>
      </w:r>
    </w:p>
    <w:p w:rsidR="003F55A9" w:rsidRPr="00A16AE8" w:rsidRDefault="003F55A9" w:rsidP="00A16A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E8">
        <w:rPr>
          <w:rFonts w:ascii="Times New Roman" w:hAnsi="Times New Roman" w:cs="Times New Roman"/>
          <w:bCs/>
          <w:sz w:val="28"/>
          <w:szCs w:val="28"/>
        </w:rPr>
        <w:t xml:space="preserve">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служащего субъекта Российской Федерации по соответствующей должности государственной гражданской службы субъекта Российской Федерации. </w:t>
      </w:r>
    </w:p>
    <w:p w:rsidR="003F55A9" w:rsidRPr="00A16AE8" w:rsidRDefault="003F55A9" w:rsidP="00A16A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E8">
        <w:rPr>
          <w:rFonts w:ascii="Times New Roman" w:hAnsi="Times New Roman" w:cs="Times New Roman"/>
          <w:bCs/>
          <w:sz w:val="28"/>
          <w:szCs w:val="28"/>
        </w:rPr>
        <w:t xml:space="preserve">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члены семьи умершего имеют право на получение пенсии по случаю потери кормильца в порядке, определяемом федеральными законами. </w:t>
      </w:r>
    </w:p>
    <w:p w:rsidR="003F55A9" w:rsidRPr="00A16AE8" w:rsidRDefault="003F55A9" w:rsidP="00A16A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E8">
        <w:rPr>
          <w:rFonts w:ascii="Times New Roman" w:hAnsi="Times New Roman" w:cs="Times New Roman"/>
          <w:bCs/>
          <w:sz w:val="28"/>
          <w:szCs w:val="28"/>
        </w:rPr>
        <w:t>В стаж</w:t>
      </w:r>
      <w:r w:rsidR="00E13527" w:rsidRPr="00A16A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6AE8">
        <w:rPr>
          <w:rFonts w:ascii="Times New Roman" w:hAnsi="Times New Roman" w:cs="Times New Roman"/>
          <w:bCs/>
          <w:sz w:val="28"/>
          <w:szCs w:val="28"/>
        </w:rPr>
        <w:t>(общую продолжительность) муниципальной служ</w:t>
      </w:r>
      <w:r w:rsidR="000E166E">
        <w:rPr>
          <w:rFonts w:ascii="Times New Roman" w:hAnsi="Times New Roman" w:cs="Times New Roman"/>
          <w:bCs/>
          <w:sz w:val="28"/>
          <w:szCs w:val="28"/>
        </w:rPr>
        <w:t xml:space="preserve">бы включаются периоды работы : </w:t>
      </w:r>
    </w:p>
    <w:p w:rsidR="003F55A9" w:rsidRPr="00A16AE8" w:rsidRDefault="000E166E" w:rsidP="00A16AE8">
      <w:pPr>
        <w:pStyle w:val="af1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924F2F">
        <w:rPr>
          <w:rFonts w:ascii="Times New Roman" w:hAnsi="Times New Roman" w:cs="Times New Roman"/>
          <w:bCs/>
          <w:sz w:val="28"/>
          <w:szCs w:val="28"/>
        </w:rPr>
        <w:t xml:space="preserve">должностях </w:t>
      </w:r>
      <w:r w:rsidR="003F55A9" w:rsidRPr="00A16AE8">
        <w:rPr>
          <w:rFonts w:ascii="Times New Roman" w:hAnsi="Times New Roman" w:cs="Times New Roman"/>
          <w:bCs/>
          <w:sz w:val="28"/>
          <w:szCs w:val="28"/>
        </w:rPr>
        <w:t xml:space="preserve"> муниципальной службы</w:t>
      </w:r>
      <w:r w:rsidR="00381B11" w:rsidRPr="00A16A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55A9" w:rsidRPr="00A16AE8">
        <w:rPr>
          <w:rFonts w:ascii="Times New Roman" w:hAnsi="Times New Roman" w:cs="Times New Roman"/>
          <w:bCs/>
          <w:sz w:val="28"/>
          <w:szCs w:val="28"/>
        </w:rPr>
        <w:t>(муниципальных должностях муниципальной службы)</w:t>
      </w:r>
      <w:r w:rsidR="00924F2F">
        <w:rPr>
          <w:rFonts w:ascii="Times New Roman" w:hAnsi="Times New Roman" w:cs="Times New Roman"/>
          <w:bCs/>
          <w:sz w:val="28"/>
          <w:szCs w:val="28"/>
        </w:rPr>
        <w:t>;</w:t>
      </w:r>
    </w:p>
    <w:p w:rsidR="003F55A9" w:rsidRPr="00A16AE8" w:rsidRDefault="000E166E" w:rsidP="00A16AE8">
      <w:pPr>
        <w:pStyle w:val="af1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муниципальных должностях;</w:t>
      </w:r>
    </w:p>
    <w:p w:rsidR="003F55A9" w:rsidRPr="00A16AE8" w:rsidRDefault="000E166E" w:rsidP="00A16AE8">
      <w:pPr>
        <w:pStyle w:val="af1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г</w:t>
      </w:r>
      <w:r w:rsidR="003F55A9" w:rsidRPr="00A16AE8">
        <w:rPr>
          <w:rFonts w:ascii="Times New Roman" w:hAnsi="Times New Roman" w:cs="Times New Roman"/>
          <w:bCs/>
          <w:sz w:val="28"/>
          <w:szCs w:val="28"/>
        </w:rPr>
        <w:t xml:space="preserve">осударственных должностях Российской Федерации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F55A9" w:rsidRPr="00A16AE8">
        <w:rPr>
          <w:rFonts w:ascii="Times New Roman" w:hAnsi="Times New Roman" w:cs="Times New Roman"/>
          <w:bCs/>
          <w:sz w:val="28"/>
          <w:szCs w:val="28"/>
        </w:rPr>
        <w:t>государственных должностях субъектов Российской Федерации</w:t>
      </w:r>
      <w:r w:rsidR="00CD1EB3">
        <w:rPr>
          <w:rFonts w:ascii="Times New Roman" w:hAnsi="Times New Roman" w:cs="Times New Roman"/>
          <w:bCs/>
          <w:sz w:val="28"/>
          <w:szCs w:val="28"/>
        </w:rPr>
        <w:t>;</w:t>
      </w:r>
    </w:p>
    <w:p w:rsidR="003F55A9" w:rsidRPr="00A16AE8" w:rsidRDefault="00CD1EB3" w:rsidP="00A16AE8">
      <w:pPr>
        <w:pStyle w:val="af1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г</w:t>
      </w:r>
      <w:r w:rsidR="00547F18" w:rsidRPr="00A16AE8">
        <w:rPr>
          <w:rFonts w:ascii="Times New Roman" w:hAnsi="Times New Roman" w:cs="Times New Roman"/>
          <w:bCs/>
          <w:sz w:val="28"/>
          <w:szCs w:val="28"/>
        </w:rPr>
        <w:t xml:space="preserve">ражданской </w:t>
      </w:r>
      <w:r>
        <w:rPr>
          <w:rFonts w:ascii="Times New Roman" w:hAnsi="Times New Roman" w:cs="Times New Roman"/>
          <w:bCs/>
          <w:sz w:val="28"/>
          <w:szCs w:val="28"/>
        </w:rPr>
        <w:t>службе</w:t>
      </w:r>
      <w:r w:rsidR="003F55A9" w:rsidRPr="00A16AE8">
        <w:rPr>
          <w:rFonts w:ascii="Times New Roman" w:hAnsi="Times New Roman" w:cs="Times New Roman"/>
          <w:bCs/>
          <w:sz w:val="28"/>
          <w:szCs w:val="28"/>
        </w:rPr>
        <w:t>,</w:t>
      </w:r>
      <w:r w:rsidR="00547F18" w:rsidRPr="00A16AE8">
        <w:rPr>
          <w:rFonts w:ascii="Times New Roman" w:hAnsi="Times New Roman" w:cs="Times New Roman"/>
          <w:bCs/>
          <w:sz w:val="28"/>
          <w:szCs w:val="28"/>
        </w:rPr>
        <w:t xml:space="preserve"> воинских должностях и должностях правоохранительной службы( государственных должностях государственной службы)</w:t>
      </w:r>
      <w:r w:rsidR="00895659">
        <w:rPr>
          <w:rFonts w:ascii="Times New Roman" w:hAnsi="Times New Roman" w:cs="Times New Roman"/>
          <w:bCs/>
          <w:sz w:val="28"/>
          <w:szCs w:val="28"/>
        </w:rPr>
        <w:t>;</w:t>
      </w:r>
      <w:r w:rsidR="00CE5F10">
        <w:rPr>
          <w:rFonts w:ascii="Times New Roman" w:hAnsi="Times New Roman" w:cs="Times New Roman"/>
          <w:bCs/>
          <w:sz w:val="28"/>
          <w:szCs w:val="28"/>
        </w:rPr>
        <w:t>4</w:t>
      </w:r>
    </w:p>
    <w:p w:rsidR="00547F18" w:rsidRPr="00A16AE8" w:rsidRDefault="00CE5F10" w:rsidP="00A16AE8">
      <w:pPr>
        <w:pStyle w:val="af1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547F18" w:rsidRPr="00A16AE8">
        <w:rPr>
          <w:rFonts w:ascii="Times New Roman" w:hAnsi="Times New Roman" w:cs="Times New Roman"/>
          <w:bCs/>
          <w:sz w:val="28"/>
          <w:szCs w:val="28"/>
        </w:rPr>
        <w:t>ных должностях в соответствии с законом субъекта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81B11" w:rsidRPr="00A16AE8" w:rsidRDefault="00381B11" w:rsidP="00A16A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E8">
        <w:rPr>
          <w:rStyle w:val="af4"/>
          <w:rFonts w:ascii="Times New Roman" w:hAnsi="Times New Roman" w:cs="Times New Roman"/>
          <w:bCs/>
          <w:sz w:val="28"/>
          <w:szCs w:val="28"/>
        </w:rPr>
        <w:footnoteReference w:id="13"/>
      </w:r>
    </w:p>
    <w:p w:rsidR="00D53CC3" w:rsidRPr="00A16AE8" w:rsidRDefault="00547F18" w:rsidP="00A16A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E8">
        <w:rPr>
          <w:rFonts w:ascii="Times New Roman" w:hAnsi="Times New Roman" w:cs="Times New Roman"/>
          <w:bCs/>
          <w:sz w:val="28"/>
          <w:szCs w:val="28"/>
        </w:rPr>
        <w:t>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служащего. Время работы на должностях муниципальной службы засчитывается в стаж государственной гражданской службы, исчисляемый для установления ежемесячной надбавки к должностному окладу за выслугу лет ,определения продолжительности ежегодно дополнительного оплачиваемого отпуска за выслугу лет и размера поощрений за безупречную и эффективную государственную гражданскую службу.</w:t>
      </w:r>
      <w:r w:rsidR="003F55A9" w:rsidRPr="00A16AE8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D53CC3" w:rsidRPr="00A16AE8" w:rsidRDefault="008E0216" w:rsidP="00A16AE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E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D53CC3" w:rsidRPr="00A16AE8" w:rsidRDefault="00D53CC3" w:rsidP="00A16A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E8">
        <w:rPr>
          <w:rFonts w:ascii="Times New Roman" w:hAnsi="Times New Roman" w:cs="Times New Roman"/>
          <w:bCs/>
          <w:sz w:val="28"/>
          <w:szCs w:val="28"/>
        </w:rPr>
        <w:t>Условия предоставления права на пенсию муниципальным служащим за счет средств бюджетов субъектов РФ и средств местных бюджетов определяются законами и иными нормативными правовыми актами субъектов РФ и актами органов местного самоуправления. При этом муниципальные служащие имеют право на пенсию за выслугу лет, устанавливаемую к страховой пенсии по старости (инвалидности), при наличии необходимого стажа муниципальной службы.</w:t>
      </w:r>
    </w:p>
    <w:p w:rsidR="00D53CC3" w:rsidRPr="00A16AE8" w:rsidRDefault="00D53CC3" w:rsidP="00A16A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E8">
        <w:rPr>
          <w:rFonts w:ascii="Times New Roman" w:hAnsi="Times New Roman" w:cs="Times New Roman"/>
          <w:bCs/>
          <w:sz w:val="28"/>
          <w:szCs w:val="28"/>
        </w:rPr>
        <w:t>Так, в 2017 г. стаж составляет 15 лет 6 месяцев с последующим его ежегодным увеличением на 6 месяцев до достижения в 2026 г. стажа 20 лет (</w:t>
      </w:r>
      <w:hyperlink r:id="rId9" w:history="1">
        <w:r w:rsidRPr="00A16AE8">
          <w:rPr>
            <w:rFonts w:ascii="Times New Roman" w:hAnsi="Times New Roman" w:cs="Times New Roman"/>
            <w:bCs/>
            <w:color w:val="0000FF"/>
            <w:sz w:val="28"/>
            <w:szCs w:val="28"/>
          </w:rPr>
          <w:t>п. п. 1</w:t>
        </w:r>
      </w:hyperlink>
      <w:r w:rsidRPr="00A16AE8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0" w:history="1">
        <w:r w:rsidRPr="00A16AE8">
          <w:rPr>
            <w:rFonts w:ascii="Times New Roman" w:hAnsi="Times New Roman" w:cs="Times New Roman"/>
            <w:bCs/>
            <w:color w:val="0000FF"/>
            <w:sz w:val="28"/>
            <w:szCs w:val="28"/>
          </w:rPr>
          <w:t>4 ст. 7</w:t>
        </w:r>
      </w:hyperlink>
      <w:r w:rsidRPr="00A16AE8">
        <w:rPr>
          <w:rFonts w:ascii="Times New Roman" w:hAnsi="Times New Roman" w:cs="Times New Roman"/>
          <w:bCs/>
          <w:sz w:val="28"/>
          <w:szCs w:val="28"/>
        </w:rPr>
        <w:t xml:space="preserve"> Закона N 166-ФЗ; </w:t>
      </w:r>
      <w:hyperlink r:id="rId11" w:history="1">
        <w:r w:rsidRPr="00A16AE8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Приложение</w:t>
        </w:r>
      </w:hyperlink>
      <w:r w:rsidRPr="00A16AE8">
        <w:rPr>
          <w:rFonts w:ascii="Times New Roman" w:hAnsi="Times New Roman" w:cs="Times New Roman"/>
          <w:bCs/>
          <w:sz w:val="28"/>
          <w:szCs w:val="28"/>
        </w:rPr>
        <w:t xml:space="preserve"> к Закону N 166-ФЗ).</w:t>
      </w:r>
    </w:p>
    <w:p w:rsidR="00D53CC3" w:rsidRPr="00A16AE8" w:rsidRDefault="00D53CC3" w:rsidP="00A16A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iCs/>
          <w:sz w:val="28"/>
          <w:szCs w:val="28"/>
        </w:rPr>
        <w:t>Муниципальные служащие в 2017 г. сохраняют право на пенсию за выслугу лет, если они приобрели это право до 01.01.2017 согласно нормам законодательства, действовавшим до указанной даты (</w:t>
      </w:r>
      <w:hyperlink r:id="rId12" w:history="1">
        <w:r w:rsidRPr="00A16AE8">
          <w:rPr>
            <w:rFonts w:ascii="Times New Roman" w:hAnsi="Times New Roman" w:cs="Times New Roman"/>
            <w:iCs/>
            <w:color w:val="0000FF"/>
            <w:sz w:val="28"/>
            <w:szCs w:val="28"/>
          </w:rPr>
          <w:t>ч. 3 ст. 7</w:t>
        </w:r>
      </w:hyperlink>
      <w:r w:rsidRPr="00A16AE8">
        <w:rPr>
          <w:rFonts w:ascii="Times New Roman" w:hAnsi="Times New Roman" w:cs="Times New Roman"/>
          <w:iCs/>
          <w:sz w:val="28"/>
          <w:szCs w:val="28"/>
        </w:rPr>
        <w:t xml:space="preserve"> Закона от 23.05.2016 N 143-ФЗ).</w:t>
      </w:r>
    </w:p>
    <w:p w:rsidR="00D53CC3" w:rsidRPr="00A16AE8" w:rsidRDefault="008E0216" w:rsidP="00A16A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3CC3" w:rsidRPr="00A16AE8">
        <w:rPr>
          <w:rFonts w:ascii="Times New Roman" w:hAnsi="Times New Roman" w:cs="Times New Roman"/>
          <w:sz w:val="28"/>
          <w:szCs w:val="28"/>
        </w:rPr>
        <w:t>Размер пенсии за выслугу лет муниципального служащего определяется в соответствии с установленным законом субъекта РФ соотношением должностей муниципальной службы и государственной гражданской службы субъекта РФ.</w:t>
      </w:r>
    </w:p>
    <w:p w:rsidR="00D53CC3" w:rsidRPr="00A16AE8" w:rsidRDefault="00D53CC3" w:rsidP="00A16A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>При этом максимальный размер пенсии муниципального служащего не может превышать максимальный размер пенсии государственного гражданского служащего субъекта РФ по соответствующей должности (</w:t>
      </w:r>
      <w:hyperlink r:id="rId13" w:history="1">
        <w:r w:rsidRPr="00A16AE8">
          <w:rPr>
            <w:rFonts w:ascii="Times New Roman" w:hAnsi="Times New Roman" w:cs="Times New Roman"/>
            <w:color w:val="0000FF"/>
            <w:sz w:val="28"/>
            <w:szCs w:val="28"/>
          </w:rPr>
          <w:t>ч. 2 ст. 24</w:t>
        </w:r>
      </w:hyperlink>
      <w:r w:rsidRPr="00A16AE8">
        <w:rPr>
          <w:rFonts w:ascii="Times New Roman" w:hAnsi="Times New Roman" w:cs="Times New Roman"/>
          <w:sz w:val="28"/>
          <w:szCs w:val="28"/>
        </w:rPr>
        <w:t xml:space="preserve"> Закона от 02.03.2007 N 25-ФЗ).</w:t>
      </w:r>
    </w:p>
    <w:p w:rsidR="007656BB" w:rsidRPr="00A16AE8" w:rsidRDefault="007656BB" w:rsidP="00A16A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F3F" w:rsidRDefault="00352E43" w:rsidP="00595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 xml:space="preserve">      </w:t>
      </w:r>
      <w:r w:rsidR="00595F3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95F3F" w:rsidRDefault="00595F3F" w:rsidP="00595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F3F" w:rsidRDefault="00595F3F" w:rsidP="00595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F3F" w:rsidRDefault="00595F3F" w:rsidP="00595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F3F" w:rsidRDefault="00595F3F" w:rsidP="00595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F3F" w:rsidRDefault="00595F3F" w:rsidP="00595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6BB" w:rsidRPr="00595F3F" w:rsidRDefault="00595F3F" w:rsidP="00595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ЗАКЛЮЧЕНИЕ </w:t>
      </w:r>
    </w:p>
    <w:p w:rsidR="004C6C4B" w:rsidRPr="00A16AE8" w:rsidRDefault="004C6C4B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E8">
        <w:rPr>
          <w:rFonts w:ascii="Times New Roman" w:hAnsi="Times New Roman" w:cs="Times New Roman"/>
          <w:color w:val="000000"/>
          <w:sz w:val="28"/>
          <w:szCs w:val="28"/>
        </w:rPr>
        <w:t xml:space="preserve">     В работе были рассмотрены аспекты правового регулирования различных категорий государственных и муниципальных служащих.</w:t>
      </w:r>
      <w:r w:rsidRPr="00A16AE8">
        <w:rPr>
          <w:rFonts w:ascii="Times New Roman" w:hAnsi="Times New Roman" w:cs="Times New Roman"/>
          <w:color w:val="000000"/>
          <w:sz w:val="28"/>
          <w:szCs w:val="28"/>
        </w:rPr>
        <w:br/>
        <w:t>Как видно из изложенного, система правового регулирования порядка пенсионного обеспечения государственных и муниципальных служащих носит комплексный характер. Так данные отношения регулируются не только нормами права, входящими в нормативные акты, относящиеся к отрасли права социального обеспечения, но и к другим отраслям права, таким как конституционное, муниципальное право и др.</w:t>
      </w:r>
      <w:r w:rsidRPr="00A16AE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Так порядок пенсионного обеспечения государственных и муниципальных служащих регулируется федеральными законами о пенсионном обеспечении в РФ, а также законами о государственной службе, законами, регламентирующими деятельность различных силовых структур, судебных органов, законодательных органов и т.д.</w:t>
      </w:r>
      <w:r w:rsidRPr="00A16AE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Нормы права, регулирующие порядок пенсионного обеспечения отдельных категорий государственных и муниципальных служащих разбросаны по многим законам и подзаконным актам, что зачастую вызывает коллизии и путаницу, в результате возникновения которых зачастую ущемляются права граждан на пенсионное обеспечение.</w:t>
      </w:r>
      <w:r w:rsidRPr="00A16AE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Представляется необходимым унифицировать законодательство, регламентирующее порядок пенсионного обеспечения отдельных категорий государственных и муниципальных служащих.</w:t>
      </w:r>
      <w:r w:rsidRPr="00A16AE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</w:t>
      </w:r>
      <w:r w:rsidR="00DF46D1" w:rsidRPr="00A16AE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16AE8">
        <w:rPr>
          <w:rFonts w:ascii="Times New Roman" w:hAnsi="Times New Roman" w:cs="Times New Roman"/>
          <w:color w:val="000000"/>
          <w:sz w:val="28"/>
          <w:szCs w:val="28"/>
        </w:rPr>
        <w:t>В этом случае в максимальной степени будут защищены конституционные права граждан на пенсионное обеспечение.</w:t>
      </w:r>
    </w:p>
    <w:p w:rsidR="008E0216" w:rsidRPr="00A16AE8" w:rsidRDefault="00E14939" w:rsidP="00A16A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br/>
      </w:r>
    </w:p>
    <w:p w:rsidR="00DF46D1" w:rsidRPr="00A16AE8" w:rsidRDefault="00DF46D1" w:rsidP="00A16A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2423" w:rsidRPr="00A16AE8" w:rsidRDefault="00381B11" w:rsidP="00A16A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6AE8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:rsidR="00222423" w:rsidRPr="00A16AE8" w:rsidRDefault="00222423" w:rsidP="00A16A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3BF7" w:rsidRDefault="00222423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81B11" w:rsidRPr="00A16AE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A3663" w:rsidRPr="00A16A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10FC" w:rsidRPr="00A16AE8" w:rsidRDefault="009D3BF7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3663" w:rsidRPr="00A16AE8">
        <w:rPr>
          <w:rFonts w:ascii="Times New Roman" w:hAnsi="Times New Roman" w:cs="Times New Roman"/>
          <w:sz w:val="28"/>
          <w:szCs w:val="28"/>
        </w:rPr>
        <w:t xml:space="preserve"> </w:t>
      </w:r>
      <w:r w:rsidR="004F10FC" w:rsidRPr="00A16AE8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4F10FC" w:rsidRPr="00A16AE8" w:rsidRDefault="00072C11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E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F10FC" w:rsidRPr="00A16AE8">
        <w:rPr>
          <w:rFonts w:ascii="Times New Roman" w:hAnsi="Times New Roman" w:cs="Times New Roman"/>
          <w:b/>
          <w:sz w:val="28"/>
          <w:szCs w:val="28"/>
        </w:rPr>
        <w:t>Нормативные правовые акты</w:t>
      </w:r>
    </w:p>
    <w:p w:rsidR="004F10FC" w:rsidRPr="00A16AE8" w:rsidRDefault="004F10FC" w:rsidP="00A16AE8">
      <w:pPr>
        <w:pStyle w:val="a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>Конституция РФ, принята всенародным голосованием 12 декабря 1993 года // Российская газета. 1993. № 237.</w:t>
      </w:r>
    </w:p>
    <w:p w:rsidR="004F10FC" w:rsidRPr="00A16AE8" w:rsidRDefault="004F10FC" w:rsidP="00A16AE8">
      <w:pPr>
        <w:pStyle w:val="a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>Федеральный зак</w:t>
      </w:r>
      <w:r w:rsidR="007E0541" w:rsidRPr="00A16AE8">
        <w:rPr>
          <w:rFonts w:ascii="Times New Roman" w:hAnsi="Times New Roman" w:cs="Times New Roman"/>
          <w:sz w:val="28"/>
          <w:szCs w:val="28"/>
        </w:rPr>
        <w:t xml:space="preserve">он "О </w:t>
      </w:r>
      <w:r w:rsidR="007E0541" w:rsidRPr="00A16AE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государственном пенсионном обеспечении</w:t>
      </w:r>
      <w:r w:rsidR="007E0541" w:rsidRPr="00A16AE8">
        <w:rPr>
          <w:rFonts w:ascii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r w:rsidR="007E0541" w:rsidRPr="00A16AE8">
        <w:rPr>
          <w:rFonts w:ascii="Times New Roman" w:hAnsi="Times New Roman" w:cs="Times New Roman"/>
          <w:sz w:val="28"/>
          <w:szCs w:val="28"/>
        </w:rPr>
        <w:t>Российской Федерации" от 15.12.2001 N 166</w:t>
      </w:r>
      <w:r w:rsidRPr="00A16AE8">
        <w:rPr>
          <w:rFonts w:ascii="Times New Roman" w:hAnsi="Times New Roman" w:cs="Times New Roman"/>
          <w:sz w:val="28"/>
          <w:szCs w:val="28"/>
        </w:rPr>
        <w:t>-ФЗ (действующая редакция, 2016)</w:t>
      </w:r>
    </w:p>
    <w:p w:rsidR="004F10FC" w:rsidRPr="00A16AE8" w:rsidRDefault="0067293F" w:rsidP="00A16AE8">
      <w:pPr>
        <w:pStyle w:val="a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AE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Федеральный закон "О трудовых пенсиях в Российской Федерации" от 17.12.2001 N 173-ФЗ (действующая редакция, 2016)</w:t>
      </w:r>
    </w:p>
    <w:p w:rsidR="00622BC2" w:rsidRPr="00A16AE8" w:rsidRDefault="00622BC2" w:rsidP="00A16AE8">
      <w:pPr>
        <w:pStyle w:val="a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AE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Постановление Правительства РФ от 15.09.2003 N 570 (ред. от 25.03.2013) "О порядке включения в стаж государственной гражданской службы для назначения пенсии за выслугу лет федеральных государственных гражданских служащих периодов службы в должностях федеральной государственной гражданской службы, определяемых Президентом Российской Федерации"</w:t>
      </w:r>
    </w:p>
    <w:p w:rsidR="00622BC2" w:rsidRPr="00A16AE8" w:rsidRDefault="00560BDF" w:rsidP="00A16AE8">
      <w:pPr>
        <w:pStyle w:val="af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02.03.2007 N 25-ФЗ(ред. от 03.04.2017)"О муниципальной службе в Российской Федерации"//"Собрание законодательства РФ", 05.03.2007, N 10, ст. 1152</w:t>
      </w:r>
    </w:p>
    <w:p w:rsidR="004F10FC" w:rsidRPr="00A16AE8" w:rsidRDefault="00711395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F10FC" w:rsidRPr="00A16AE8">
        <w:rPr>
          <w:rFonts w:ascii="Times New Roman" w:hAnsi="Times New Roman" w:cs="Times New Roman"/>
          <w:b/>
          <w:sz w:val="28"/>
          <w:szCs w:val="28"/>
        </w:rPr>
        <w:t>Судебная практика</w:t>
      </w:r>
    </w:p>
    <w:p w:rsidR="004F10FC" w:rsidRPr="00A16AE8" w:rsidRDefault="004F10FC" w:rsidP="00A16AE8">
      <w:pPr>
        <w:pStyle w:val="a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>Рос Правосудие. Режим доступа [</w:t>
      </w:r>
      <w:r w:rsidRPr="00A16AE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A16AE8">
        <w:rPr>
          <w:rFonts w:ascii="Times New Roman" w:hAnsi="Times New Roman" w:cs="Times New Roman"/>
          <w:sz w:val="28"/>
          <w:szCs w:val="28"/>
        </w:rPr>
        <w:t>://</w:t>
      </w:r>
      <w:r w:rsidRPr="00A16AE8">
        <w:rPr>
          <w:rFonts w:ascii="Times New Roman" w:hAnsi="Times New Roman" w:cs="Times New Roman"/>
          <w:sz w:val="28"/>
          <w:szCs w:val="28"/>
          <w:lang w:val="en-US"/>
        </w:rPr>
        <w:t>rospravosudie</w:t>
      </w:r>
      <w:r w:rsidRPr="00A16AE8">
        <w:rPr>
          <w:rFonts w:ascii="Times New Roman" w:hAnsi="Times New Roman" w:cs="Times New Roman"/>
          <w:sz w:val="28"/>
          <w:szCs w:val="28"/>
        </w:rPr>
        <w:t>.</w:t>
      </w:r>
      <w:r w:rsidRPr="00A16AE8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A16AE8">
        <w:rPr>
          <w:rFonts w:ascii="Times New Roman" w:hAnsi="Times New Roman" w:cs="Times New Roman"/>
          <w:sz w:val="28"/>
          <w:szCs w:val="28"/>
        </w:rPr>
        <w:t>]</w:t>
      </w:r>
    </w:p>
    <w:p w:rsidR="004F10FC" w:rsidRPr="00A16AE8" w:rsidRDefault="004F10FC" w:rsidP="00A16AE8">
      <w:pPr>
        <w:pStyle w:val="a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>Справочная правовая система в Российской Федерации Консультант плюс. Режим доступа:[http://www.consultant.ru]</w:t>
      </w:r>
    </w:p>
    <w:p w:rsidR="004F10FC" w:rsidRPr="00A16AE8" w:rsidRDefault="004A3663" w:rsidP="00A16AE8">
      <w:pPr>
        <w:spacing w:after="0" w:line="360" w:lineRule="auto"/>
        <w:ind w:left="5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4F10FC" w:rsidRPr="00A16AE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B7B52" w:rsidRPr="00A16AE8" w:rsidRDefault="003A1348" w:rsidP="00A16AE8">
      <w:pPr>
        <w:pStyle w:val="af1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>Азарова Е.Г., Кондратьева З.А. Комментарий к Закону РФ "О государственных пенсиях в РФ". М., 2002.</w:t>
      </w:r>
    </w:p>
    <w:p w:rsidR="003A1348" w:rsidRPr="00A16AE8" w:rsidRDefault="003A1348" w:rsidP="00A16AE8">
      <w:pPr>
        <w:pStyle w:val="af1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>Андреев В.С. Право социального обеспечения в СССР. Учебник. М., 1974.</w:t>
      </w: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Батыгин К.С. Развитие основных форм социального обеспечения// Советское государство и право. 1979 . №3.</w:t>
      </w:r>
    </w:p>
    <w:p w:rsidR="003A1348" w:rsidRPr="00A16AE8" w:rsidRDefault="003A1348" w:rsidP="00A16AE8">
      <w:pPr>
        <w:pStyle w:val="af1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>Буянова М.О., Кондратьева З.А., Кобзева С.И. Право социального обеспечения. Учебное пособие. М., 2001.</w:t>
      </w:r>
    </w:p>
    <w:p w:rsidR="00D26D5F" w:rsidRPr="00A16AE8" w:rsidRDefault="003A1348" w:rsidP="00A16AE8">
      <w:pPr>
        <w:pStyle w:val="af1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>Гусов К.Н., Толкунова В.Н. Трудовое право России. Учебник. М., 2002.</w:t>
      </w:r>
      <w:r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Мачульская Е.Е., Горбачева Ж.Л.</w:t>
      </w:r>
      <w:r w:rsidR="00BB7B52" w:rsidRPr="00A1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социального обеспечения.</w:t>
      </w:r>
    </w:p>
    <w:p w:rsidR="004F10FC" w:rsidRPr="00A16AE8" w:rsidRDefault="009D3BF7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4F10FC" w:rsidRPr="00A16AE8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:rsidR="004F10FC" w:rsidRPr="00A16AE8" w:rsidRDefault="004F10FC" w:rsidP="00A16AE8">
      <w:pPr>
        <w:pStyle w:val="a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>Справочная правовая система в Российской Федерации Консультант плюс. Режим доступа:[http://www.consultant.ru]</w:t>
      </w:r>
    </w:p>
    <w:p w:rsidR="004F10FC" w:rsidRPr="00A16AE8" w:rsidRDefault="00622BC2" w:rsidP="00A16AE8">
      <w:pPr>
        <w:pStyle w:val="a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>Судебная практика</w:t>
      </w:r>
      <w:r w:rsidR="004F10FC" w:rsidRPr="00A16AE8">
        <w:rPr>
          <w:rFonts w:ascii="Times New Roman" w:hAnsi="Times New Roman" w:cs="Times New Roman"/>
          <w:sz w:val="28"/>
          <w:szCs w:val="28"/>
        </w:rPr>
        <w:t>. Режим доступа:[https://rospravosudie.com]</w:t>
      </w:r>
    </w:p>
    <w:p w:rsidR="004F10FC" w:rsidRPr="00A16AE8" w:rsidRDefault="00622BC2" w:rsidP="00A16AE8">
      <w:pPr>
        <w:pStyle w:val="a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E8">
        <w:rPr>
          <w:rFonts w:ascii="Times New Roman" w:hAnsi="Times New Roman" w:cs="Times New Roman"/>
          <w:sz w:val="28"/>
          <w:szCs w:val="28"/>
        </w:rPr>
        <w:t>Пенсионный фонд</w:t>
      </w:r>
      <w:r w:rsidR="004F10FC" w:rsidRPr="00A16AE8">
        <w:rPr>
          <w:rFonts w:ascii="Times New Roman" w:hAnsi="Times New Roman" w:cs="Times New Roman"/>
          <w:sz w:val="28"/>
          <w:szCs w:val="28"/>
        </w:rPr>
        <w:t>. Режим доступа</w:t>
      </w:r>
      <w:r w:rsidRPr="00A16AE8">
        <w:rPr>
          <w:rFonts w:ascii="Times New Roman" w:hAnsi="Times New Roman" w:cs="Times New Roman"/>
          <w:sz w:val="28"/>
          <w:szCs w:val="28"/>
        </w:rPr>
        <w:t>[http://www.</w:t>
      </w:r>
      <w:r w:rsidRPr="00A16AE8">
        <w:rPr>
          <w:rFonts w:ascii="Times New Roman" w:hAnsi="Times New Roman" w:cs="Times New Roman"/>
          <w:sz w:val="28"/>
          <w:szCs w:val="28"/>
          <w:lang w:val="en-US"/>
        </w:rPr>
        <w:t>pfrf</w:t>
      </w:r>
      <w:r w:rsidR="004F10FC" w:rsidRPr="00A16AE8">
        <w:rPr>
          <w:rFonts w:ascii="Times New Roman" w:hAnsi="Times New Roman" w:cs="Times New Roman"/>
          <w:sz w:val="28"/>
          <w:szCs w:val="28"/>
        </w:rPr>
        <w:t>.ru]</w:t>
      </w:r>
    </w:p>
    <w:p w:rsidR="004F10FC" w:rsidRPr="00A16AE8" w:rsidRDefault="004F10FC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0FC" w:rsidRPr="00A16AE8" w:rsidRDefault="004F10FC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BF7" w:rsidRDefault="009D3BF7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BF7" w:rsidRDefault="009D3BF7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BF7" w:rsidRDefault="009D3BF7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BF7" w:rsidRDefault="009D3BF7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BF7" w:rsidRDefault="009D3BF7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BF7" w:rsidRDefault="009D3BF7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BF7" w:rsidRDefault="009D3BF7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93D" w:rsidRPr="00A16AE8" w:rsidRDefault="00FB593D" w:rsidP="00A16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E8">
        <w:rPr>
          <w:rFonts w:ascii="Times New Roman" w:hAnsi="Times New Roman" w:cs="Times New Roman"/>
          <w:b/>
          <w:sz w:val="28"/>
          <w:szCs w:val="28"/>
        </w:rPr>
        <w:t>Судебная практика</w:t>
      </w:r>
    </w:p>
    <w:p w:rsidR="005340FA" w:rsidRPr="00A16AE8" w:rsidRDefault="00FB593D" w:rsidP="00A1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 № 2-320/2011</w:t>
      </w:r>
    </w:p>
    <w:p w:rsidR="00FB593D" w:rsidRPr="00A16AE8" w:rsidRDefault="00FB593D" w:rsidP="00A16A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РЕШЕНИЕ</w:t>
      </w:r>
    </w:p>
    <w:p w:rsidR="009E7EBA" w:rsidRPr="00A16AE8" w:rsidRDefault="00FB593D" w:rsidP="00A16A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Именем Российской Федерации</w:t>
      </w:r>
    </w:p>
    <w:p w:rsidR="009E7EBA" w:rsidRPr="00A16AE8" w:rsidRDefault="009E7EBA" w:rsidP="00A16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15 февраля 2016 года</w:t>
      </w:r>
    </w:p>
    <w:p w:rsidR="00FB593D" w:rsidRPr="00A16AE8" w:rsidRDefault="00FB593D" w:rsidP="00A1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Центральный районный суд г. </w:t>
      </w:r>
      <w:r w:rsidR="00C9749B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Великие Луки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составе:</w:t>
      </w:r>
    </w:p>
    <w:p w:rsidR="00FB593D" w:rsidRPr="00A16AE8" w:rsidRDefault="009E7EBA" w:rsidP="00A1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FB593D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редседательствующего Курилова М.К. </w:t>
      </w:r>
    </w:p>
    <w:p w:rsidR="00FB593D" w:rsidRPr="00A16AE8" w:rsidRDefault="009E7EBA" w:rsidP="00A1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FB593D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 секретаре Гончаровой Н.А.,</w:t>
      </w:r>
    </w:p>
    <w:p w:rsidR="00FB593D" w:rsidRPr="00A16AE8" w:rsidRDefault="00FB593D" w:rsidP="00A1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рассмотрев в открытом судебном заседании в г. </w:t>
      </w:r>
      <w:r w:rsidR="00C9749B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Великие Луки</w:t>
      </w:r>
    </w:p>
    <w:p w:rsidR="00FB593D" w:rsidRPr="00A16AE8" w:rsidRDefault="00FB593D" w:rsidP="00A1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гражданское дело по иску </w:t>
      </w:r>
      <w:r w:rsidR="009D3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Иванова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В.В. к Управлению Пенсионного фонда РФ в г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Великие Луки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Великолукском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Псковской 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области (государственное учреждение), Пенсионному Фонду РФ о признании действий (бездействия) незаконными, </w:t>
      </w:r>
      <w:r w:rsidR="009D3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B593D" w:rsidRPr="00A16AE8" w:rsidRDefault="00FB593D" w:rsidP="00A16A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УСТАНОВИЛ:</w:t>
      </w:r>
    </w:p>
    <w:p w:rsidR="00FB593D" w:rsidRPr="00A16AE8" w:rsidRDefault="009D3BF7" w:rsidP="00A16A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Иванов </w:t>
      </w:r>
      <w:r w:rsidR="00FB593D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В.В. обратился в суд с иском к Управлению Пенсионного фонда РФ в г. 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Великие Луки и Великолукск</w:t>
      </w:r>
      <w:r w:rsidR="00FB593D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ом районе 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Псковской</w:t>
      </w:r>
      <w:r w:rsidR="00FB593D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области (Государственное учреждение) о признании действий (б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ездействия) незаконными.</w:t>
      </w:r>
      <w:r w:rsidR="00FB593D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B593D" w:rsidRPr="00A16AE8" w:rsidRDefault="00FB593D" w:rsidP="00A16A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мотивировал тем, что УПФР г. Великие Луки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 назначении истцу пенсии по старости грубо нарушило его законные права и интересы, гарантированные Конституцией РФ (ст. 29, ст. 39, ст. 52, ст. 53, ст. 55).</w:t>
      </w:r>
    </w:p>
    <w:p w:rsidR="00FB593D" w:rsidRPr="00A16AE8" w:rsidRDefault="009D3BF7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Иванов</w:t>
      </w:r>
      <w:r w:rsidR="00FB593D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В.В., **.**.**** рождения, страховое свидетельство ###, является получателем государственной пенсии с 22.12.2000 г., как федеральный государственный служащий.</w:t>
      </w:r>
    </w:p>
    <w:p w:rsidR="00FB593D" w:rsidRPr="00A16AE8" w:rsidRDefault="00FB593D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01.01.2002 г. общий трудовой стаж истца составил 41 год и 11 дн. (24 года стажа - федерального государственного служащего). На момент назначения пенсии - 22.12.2000 г., УПФ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 г. Великие Луки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засчитало в общий трудовой стаж – 40 лет 00 мес. 02 дня, а 01.01.2002 г., не оповестив истца, исключило из стажа 5 лет 10 мес. 23 дня.</w:t>
      </w:r>
    </w:p>
    <w:p w:rsidR="00FB593D" w:rsidRPr="00A16AE8" w:rsidRDefault="00FB593D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ч. 9 ст. 30 ФЗ № 173-фз, при конвертации трудового стажа в расчётно-пенсионный капитал на 01.01.2002 г., применяется порядок исчисления трудового стажа, который был установлен и действовал до дня вступления в силу настоящего ФЗ, дальнейшая индексация пенсии производится в соответствии с ФЗ № 173-</w:t>
      </w:r>
      <w:r w:rsidR="00DA0B85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ФЗ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 трудовых пенсиях в РФ».</w:t>
      </w:r>
    </w:p>
    <w:p w:rsidR="00FB593D" w:rsidRPr="00A16AE8" w:rsidRDefault="00FB593D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 91 ФЗ № 340-1 «О государственных пенсиях в РФ» подготовка к профессиональной деятельности - обучение в высших учебных заведениях включается в общий трудовой стаж наравне с работой.</w:t>
      </w:r>
    </w:p>
    <w:p w:rsidR="00BC17FA" w:rsidRPr="00A16AE8" w:rsidRDefault="00FB593D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Аналогичная правовая позиция изложена в Постановлении Конституционного суда РФ от 29.01.2004 г. № 2-П., в определении Верховного Суда РФ № 2-В08-7 от 25.07.2008 г. «в отношении граждан, приобретших пенсионные права до введения нового правового регулирования, сохраняются ранее приобретённые права на пенсию в соответствии с условиями и нормами законодательства РФ, действовавшего на момент приобретения права». Таким образом, при переводе истца с ФЗ № 340-1 на ФЗ № 173-</w:t>
      </w:r>
      <w:r w:rsidR="00DA0B85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ФЗ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УПФР г. Кемерово, должно было сохранить его трудовой стаж и произвести сравнительный расчёт трудовой пенсии истца по ФЗ № 340-1 «О государственных пенсиях в РФ» и ФЗ № 173-</w:t>
      </w:r>
      <w:r w:rsidR="00DA0B85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ФЗ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назначить пенсию по расчёту, более выгодному для него, чего сделано не было.</w:t>
      </w:r>
    </w:p>
    <w:p w:rsidR="00FB593D" w:rsidRPr="00A16AE8" w:rsidRDefault="00FB593D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РЕШИЛ:</w:t>
      </w:r>
    </w:p>
    <w:p w:rsidR="00FB593D" w:rsidRPr="00A16AE8" w:rsidRDefault="00FB593D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Требования </w:t>
      </w:r>
      <w:r w:rsidR="009D3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Иванова 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В.В. к Управлению Пенсионного Фонда РФ в г. 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Великие Луки и Великолукско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районе удовлетворить частично.</w:t>
      </w:r>
    </w:p>
    <w:p w:rsidR="00FB593D" w:rsidRPr="00A16AE8" w:rsidRDefault="00FB593D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Признать незаконным бездействие Управления Пенсионного Фонда Российской Федерации (государственное учреждение) в г. 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Великие Луки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Великолукском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Псковской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области (межрайонное), выразившееся в не вынесении решений по результатам рассмотрения заявлений </w:t>
      </w:r>
      <w:r w:rsidR="009D3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Иванова 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В.В. от 01.05.2010 г. и 22.07.2010 г. </w:t>
      </w:r>
    </w:p>
    <w:p w:rsidR="00FB593D" w:rsidRPr="00A16AE8" w:rsidRDefault="00FB593D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Взыскать с Управления Пенсионного Фонда Российской Федерации (государственное учреждение) в г. 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Великие Луки и Великолукском 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Псковской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области (межрайонное) в пользу </w:t>
      </w:r>
      <w:r w:rsidR="009D3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Иванова 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В.В. судебные расходы в размере 900 руб.</w:t>
      </w:r>
    </w:p>
    <w:p w:rsidR="00FB593D" w:rsidRPr="00A16AE8" w:rsidRDefault="00FB593D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остальной части требований </w:t>
      </w:r>
      <w:r w:rsidR="009D3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Иванова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В.В. к Управлению Пенсионного Фонда РФ в г. 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Великие Луки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Великолукском</w:t>
      </w:r>
      <w:r w:rsidR="009D3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, 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в требованиях к Пенсионному Фонду РФ – отказать.</w:t>
      </w:r>
    </w:p>
    <w:p w:rsidR="00FB593D" w:rsidRPr="00A16AE8" w:rsidRDefault="00FB593D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 может быть обжаловано в </w:t>
      </w:r>
      <w:r w:rsidR="001F5810"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Великолукской </w:t>
      </w: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областной суд в течение 10 дней с момента изготовления решения в окончательной форме 21.02.2011 г.</w:t>
      </w:r>
    </w:p>
    <w:p w:rsidR="00FB593D" w:rsidRPr="00A16AE8" w:rsidRDefault="00FB593D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Судья: М.К.Курилов</w:t>
      </w:r>
    </w:p>
    <w:p w:rsidR="00FB593D" w:rsidRPr="00A16AE8" w:rsidRDefault="00FB593D" w:rsidP="00A1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 изготовлено в окончательной форме 21.02.2011 г. </w:t>
      </w:r>
    </w:p>
    <w:p w:rsidR="00FB593D" w:rsidRPr="00A16AE8" w:rsidRDefault="00FB593D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93D" w:rsidRPr="00A16AE8" w:rsidRDefault="00FB593D" w:rsidP="00A16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93D" w:rsidRPr="00A16AE8" w:rsidRDefault="00FB593D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FA" w:rsidRPr="00A16AE8" w:rsidRDefault="005340FA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93D" w:rsidRPr="00A16AE8" w:rsidRDefault="00FB593D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D1" w:rsidRPr="00A16AE8" w:rsidRDefault="00DF46D1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EBA" w:rsidRPr="00A16AE8" w:rsidRDefault="009E7EBA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BF7" w:rsidRDefault="009D3BF7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D3BF7" w:rsidRDefault="009D3BF7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D3BF7" w:rsidRDefault="009D3BF7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D3BF7" w:rsidRDefault="009D3BF7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D3BF7" w:rsidRDefault="009D3BF7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D3BF7" w:rsidRDefault="009D3BF7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D3BF7" w:rsidRDefault="009D3BF7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B593D" w:rsidRPr="00A16AE8" w:rsidRDefault="00FB593D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6AE8">
        <w:rPr>
          <w:rFonts w:ascii="Times New Roman" w:hAnsi="Times New Roman" w:cs="Times New Roman"/>
          <w:color w:val="333333"/>
          <w:sz w:val="28"/>
          <w:szCs w:val="28"/>
        </w:rPr>
        <w:t>Дело №2-3218/11</w:t>
      </w:r>
    </w:p>
    <w:p w:rsidR="005340FA" w:rsidRPr="00A16AE8" w:rsidRDefault="005340FA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B593D" w:rsidRPr="00A16AE8" w:rsidRDefault="00FB593D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6AE8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РЕШЕНИЕ</w:t>
      </w:r>
    </w:p>
    <w:p w:rsidR="00FB593D" w:rsidRPr="00A16AE8" w:rsidRDefault="00FB593D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6AE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Именем Российской Федерации</w:t>
      </w:r>
    </w:p>
    <w:p w:rsidR="00FB593D" w:rsidRPr="00A16AE8" w:rsidRDefault="00FB593D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6AE8">
        <w:rPr>
          <w:rFonts w:ascii="Times New Roman" w:hAnsi="Times New Roman" w:cs="Times New Roman"/>
          <w:color w:val="333333"/>
          <w:sz w:val="28"/>
          <w:szCs w:val="28"/>
        </w:rPr>
        <w:t xml:space="preserve">30 июня 2011 года </w:t>
      </w:r>
    </w:p>
    <w:p w:rsidR="00FB593D" w:rsidRPr="00A16AE8" w:rsidRDefault="00FB593D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6AE8">
        <w:rPr>
          <w:rFonts w:ascii="Times New Roman" w:hAnsi="Times New Roman" w:cs="Times New Roman"/>
          <w:color w:val="333333"/>
          <w:sz w:val="28"/>
          <w:szCs w:val="28"/>
        </w:rPr>
        <w:t>Ленинский районный суд г.</w:t>
      </w:r>
      <w:r w:rsidR="00286111" w:rsidRPr="00A16AE8">
        <w:rPr>
          <w:rFonts w:ascii="Times New Roman" w:hAnsi="Times New Roman" w:cs="Times New Roman"/>
          <w:color w:val="333333"/>
          <w:sz w:val="28"/>
          <w:szCs w:val="28"/>
        </w:rPr>
        <w:t>Пермь</w:t>
      </w:r>
      <w:r w:rsidRPr="00A16AE8">
        <w:rPr>
          <w:rFonts w:ascii="Times New Roman" w:hAnsi="Times New Roman" w:cs="Times New Roman"/>
          <w:color w:val="333333"/>
          <w:sz w:val="28"/>
          <w:szCs w:val="28"/>
        </w:rPr>
        <w:t xml:space="preserve"> в составе:</w:t>
      </w:r>
    </w:p>
    <w:p w:rsidR="00FB593D" w:rsidRPr="00A16AE8" w:rsidRDefault="00FB593D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6AE8">
        <w:rPr>
          <w:rFonts w:ascii="Times New Roman" w:hAnsi="Times New Roman" w:cs="Times New Roman"/>
          <w:color w:val="333333"/>
          <w:sz w:val="28"/>
          <w:szCs w:val="28"/>
        </w:rPr>
        <w:t xml:space="preserve">председательствующего судьи </w:t>
      </w:r>
      <w:r w:rsidR="009D3BF7">
        <w:rPr>
          <w:rFonts w:ascii="Times New Roman" w:hAnsi="Times New Roman" w:cs="Times New Roman"/>
          <w:color w:val="333333"/>
          <w:sz w:val="28"/>
          <w:szCs w:val="28"/>
        </w:rPr>
        <w:t xml:space="preserve">Смирновой </w:t>
      </w:r>
      <w:r w:rsidRPr="00A16AE8">
        <w:rPr>
          <w:rFonts w:ascii="Times New Roman" w:hAnsi="Times New Roman" w:cs="Times New Roman"/>
          <w:color w:val="333333"/>
          <w:sz w:val="28"/>
          <w:szCs w:val="28"/>
        </w:rPr>
        <w:t xml:space="preserve"> Е.З., </w:t>
      </w:r>
    </w:p>
    <w:p w:rsidR="00FB593D" w:rsidRPr="00A16AE8" w:rsidRDefault="00FB593D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6AE8">
        <w:rPr>
          <w:rFonts w:ascii="Times New Roman" w:hAnsi="Times New Roman" w:cs="Times New Roman"/>
          <w:color w:val="333333"/>
          <w:sz w:val="28"/>
          <w:szCs w:val="28"/>
        </w:rPr>
        <w:t xml:space="preserve">при секретаре Окуловой Т.Т., </w:t>
      </w:r>
    </w:p>
    <w:p w:rsidR="00FB593D" w:rsidRPr="00A16AE8" w:rsidRDefault="00FB593D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6AE8">
        <w:rPr>
          <w:rFonts w:ascii="Times New Roman" w:hAnsi="Times New Roman" w:cs="Times New Roman"/>
          <w:color w:val="333333"/>
          <w:sz w:val="28"/>
          <w:szCs w:val="28"/>
        </w:rPr>
        <w:t xml:space="preserve">с участием истца – Медведева И.П., </w:t>
      </w:r>
    </w:p>
    <w:p w:rsidR="00FB593D" w:rsidRPr="00A16AE8" w:rsidRDefault="00FB593D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6AE8">
        <w:rPr>
          <w:rFonts w:ascii="Times New Roman" w:hAnsi="Times New Roman" w:cs="Times New Roman"/>
          <w:color w:val="333333"/>
          <w:sz w:val="28"/>
          <w:szCs w:val="28"/>
        </w:rPr>
        <w:t xml:space="preserve">представителя ответчика </w:t>
      </w:r>
      <w:r w:rsidR="009D3BF7">
        <w:rPr>
          <w:rFonts w:ascii="Times New Roman" w:hAnsi="Times New Roman" w:cs="Times New Roman"/>
          <w:color w:val="333333"/>
          <w:sz w:val="28"/>
          <w:szCs w:val="28"/>
        </w:rPr>
        <w:t xml:space="preserve">Смирновой </w:t>
      </w:r>
      <w:r w:rsidRPr="00A16AE8">
        <w:rPr>
          <w:rFonts w:ascii="Times New Roman" w:hAnsi="Times New Roman" w:cs="Times New Roman"/>
          <w:color w:val="333333"/>
          <w:sz w:val="28"/>
          <w:szCs w:val="28"/>
        </w:rPr>
        <w:t xml:space="preserve"> Н.В., действующей на основании доверенности, </w:t>
      </w:r>
    </w:p>
    <w:p w:rsidR="00FB593D" w:rsidRPr="00A16AE8" w:rsidRDefault="00FB593D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6AE8">
        <w:rPr>
          <w:rFonts w:ascii="Times New Roman" w:hAnsi="Times New Roman" w:cs="Times New Roman"/>
          <w:color w:val="333333"/>
          <w:sz w:val="28"/>
          <w:szCs w:val="28"/>
        </w:rPr>
        <w:t>представителя третьего лица – Х</w:t>
      </w:r>
      <w:r w:rsidR="009D3BF7">
        <w:rPr>
          <w:rFonts w:ascii="Times New Roman" w:hAnsi="Times New Roman" w:cs="Times New Roman"/>
          <w:color w:val="333333"/>
          <w:sz w:val="28"/>
          <w:szCs w:val="28"/>
        </w:rPr>
        <w:t>охряковой</w:t>
      </w:r>
      <w:r w:rsidRPr="00A16AE8">
        <w:rPr>
          <w:rFonts w:ascii="Times New Roman" w:hAnsi="Times New Roman" w:cs="Times New Roman"/>
          <w:color w:val="333333"/>
          <w:sz w:val="28"/>
          <w:szCs w:val="28"/>
        </w:rPr>
        <w:t xml:space="preserve"> Ю.Б., действующей на основании доверенности,</w:t>
      </w:r>
    </w:p>
    <w:p w:rsidR="00FB593D" w:rsidRPr="00A16AE8" w:rsidRDefault="00FB593D" w:rsidP="00A16A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6AE8">
        <w:rPr>
          <w:rFonts w:ascii="Times New Roman" w:hAnsi="Times New Roman" w:cs="Times New Roman"/>
          <w:color w:val="333333"/>
          <w:sz w:val="28"/>
          <w:szCs w:val="28"/>
        </w:rPr>
        <w:t xml:space="preserve">рассмотрев в открытом судебном заседании в г.Перми гражданское дело по иску Медведева </w:t>
      </w:r>
      <w:r w:rsidRPr="00A16AE8">
        <w:rPr>
          <w:rStyle w:val="fio7"/>
          <w:rFonts w:ascii="Times New Roman" w:hAnsi="Times New Roman" w:cs="Times New Roman"/>
          <w:color w:val="333333"/>
          <w:sz w:val="28"/>
          <w:szCs w:val="28"/>
        </w:rPr>
        <w:t xml:space="preserve">И.П. к комитету социальной защиты населения администрации г. Перми о перерасчёте пенсии за выслугу </w:t>
      </w:r>
      <w:r w:rsidR="005340FA" w:rsidRPr="00A16AE8">
        <w:rPr>
          <w:rStyle w:val="fio7"/>
          <w:rFonts w:ascii="Times New Roman" w:hAnsi="Times New Roman" w:cs="Times New Roman"/>
          <w:color w:val="333333"/>
          <w:sz w:val="28"/>
          <w:szCs w:val="28"/>
        </w:rPr>
        <w:t>л</w:t>
      </w:r>
      <w:r w:rsidRPr="00A16AE8">
        <w:rPr>
          <w:rStyle w:val="fio7"/>
          <w:rFonts w:ascii="Times New Roman" w:hAnsi="Times New Roman" w:cs="Times New Roman"/>
          <w:color w:val="333333"/>
          <w:sz w:val="28"/>
          <w:szCs w:val="28"/>
        </w:rPr>
        <w:t>ет</w:t>
      </w:r>
      <w:r w:rsidR="005340FA" w:rsidRPr="00A16AE8">
        <w:rPr>
          <w:rStyle w:val="fio7"/>
          <w:rFonts w:ascii="Times New Roman" w:hAnsi="Times New Roman" w:cs="Times New Roman"/>
          <w:color w:val="333333"/>
          <w:sz w:val="28"/>
          <w:szCs w:val="28"/>
        </w:rPr>
        <w:t>.</w:t>
      </w:r>
    </w:p>
    <w:p w:rsidR="00FB593D" w:rsidRPr="00A16AE8" w:rsidRDefault="00FB593D" w:rsidP="00A16AE8">
      <w:pPr>
        <w:pStyle w:val="a5"/>
        <w:spacing w:line="360" w:lineRule="auto"/>
        <w:ind w:firstLine="720"/>
        <w:rPr>
          <w:color w:val="333333"/>
          <w:sz w:val="28"/>
          <w:szCs w:val="28"/>
        </w:rPr>
      </w:pPr>
      <w:r w:rsidRPr="00A16AE8">
        <w:rPr>
          <w:b/>
          <w:bCs/>
          <w:color w:val="333333"/>
          <w:sz w:val="28"/>
          <w:szCs w:val="28"/>
        </w:rPr>
        <w:t>УСТАНОВИЛ:</w:t>
      </w:r>
    </w:p>
    <w:p w:rsidR="00FB593D" w:rsidRPr="00A16AE8" w:rsidRDefault="00FB593D" w:rsidP="00A16AE8">
      <w:pPr>
        <w:pStyle w:val="a5"/>
        <w:spacing w:line="360" w:lineRule="auto"/>
        <w:ind w:firstLine="720"/>
        <w:rPr>
          <w:color w:val="333333"/>
          <w:sz w:val="28"/>
          <w:szCs w:val="28"/>
        </w:rPr>
      </w:pPr>
      <w:r w:rsidRPr="00A16AE8">
        <w:rPr>
          <w:color w:val="333333"/>
          <w:sz w:val="28"/>
          <w:szCs w:val="28"/>
        </w:rPr>
        <w:t xml:space="preserve">Медведев И.П. обратился в Ленинский районный суд г.Перми с иском к комитету социальной защиты населения администрации г. Перми о перерасчете пенсии за выслугу лет, указав в обоснование заявленных требований, что с </w:t>
      </w:r>
      <w:r w:rsidRPr="00A16AE8">
        <w:rPr>
          <w:rStyle w:val="data"/>
          <w:color w:val="333333"/>
          <w:sz w:val="28"/>
          <w:szCs w:val="28"/>
        </w:rPr>
        <w:t xml:space="preserve">ДД.ММ.ГГГГ ему установлена ежемесячная доплата к государственной пенсии как муниципальному служащему. Назначение и выплата ежемесячной доплаты производилась согласно Положению о муниципальной службе в г.Перми, утвержденной решением Пермской городской Думы № 115 от 19.11.1996г., при этом, последнее повышение государственной пенсии на сумму </w:t>
      </w:r>
      <w:r w:rsidRPr="00A16AE8">
        <w:rPr>
          <w:rStyle w:val="others"/>
          <w:color w:val="333333"/>
          <w:sz w:val="28"/>
          <w:szCs w:val="28"/>
        </w:rPr>
        <w:t xml:space="preserve">&lt;данные изъяты&gt; руб. &lt;данные изъяты&gt; коп., автоматически привело к уменьшению на указанную сумму доплаты за выслугу лет. Кроме того, в связи с утверждением нового Положения о муниципальной службе в г.Перми, его денежное содержание снизилось, т.е применение данного Положения ухудшило его пенсионное обеспечение, что нарушает его конституционные права. Истец полагает, что поскольку вновь принятое Положение ухудшает его права, его нельзя применять к расчету пенсии за выслугу лет. </w:t>
      </w:r>
    </w:p>
    <w:p w:rsidR="005340FA" w:rsidRPr="00A16AE8" w:rsidRDefault="00FB593D" w:rsidP="00A16AE8">
      <w:pPr>
        <w:pStyle w:val="a5"/>
        <w:spacing w:line="360" w:lineRule="auto"/>
        <w:ind w:firstLine="720"/>
        <w:rPr>
          <w:color w:val="333333"/>
          <w:sz w:val="28"/>
          <w:szCs w:val="28"/>
        </w:rPr>
      </w:pPr>
      <w:r w:rsidRPr="00A16AE8">
        <w:rPr>
          <w:color w:val="333333"/>
          <w:sz w:val="28"/>
          <w:szCs w:val="28"/>
        </w:rPr>
        <w:t>В судебном заседании истец на удовлетворении заявленных требований по обстоятельствам, изложенным в исковом заявлении, настаивал, просил иск удовлетворить в полном объеме.</w:t>
      </w:r>
    </w:p>
    <w:p w:rsidR="005340FA" w:rsidRPr="00A16AE8" w:rsidRDefault="005340FA" w:rsidP="00A16A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РЕШИЛ:</w:t>
      </w:r>
    </w:p>
    <w:p w:rsidR="005340FA" w:rsidRPr="00A16AE8" w:rsidRDefault="005340FA" w:rsidP="00A16A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Исковые требования Медведева И.П. к Комитету социальной защиты населения администрации г. Перми о возложении обязанности регулировать назначение и выплату ежемесячных доплат к государственным пенсиям по старости, внести в Пермскую городскую Думу поправки в нормативные документы, произвести доплату к пенсии за 1 полугодие ДД.ММ.ГГГГ в сумме &lt;данные изъяты&gt; руб. – оставить без удовлетворения. </w:t>
      </w:r>
    </w:p>
    <w:p w:rsidR="005340FA" w:rsidRPr="00A16AE8" w:rsidRDefault="005340FA" w:rsidP="00A16A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суда может быть обжаловано в Пермский краевой суд через Ленинский районный суд г. Перми в течение 10 дней с момента изготовления мотивированного решения.</w:t>
      </w:r>
    </w:p>
    <w:p w:rsidR="005340FA" w:rsidRPr="00A16AE8" w:rsidRDefault="005340FA" w:rsidP="00A16A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6A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Председательствующий п/п Е.З.</w:t>
      </w:r>
      <w:r w:rsidR="009D3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Смирнова</w:t>
      </w:r>
    </w:p>
    <w:p w:rsidR="00FB593D" w:rsidRPr="00A16AE8" w:rsidRDefault="00FB593D" w:rsidP="00A1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593D" w:rsidRPr="00A16AE8" w:rsidSect="00AB1449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917" w:rsidRDefault="00C67917" w:rsidP="00CD57B7">
      <w:pPr>
        <w:spacing w:after="0" w:line="240" w:lineRule="auto"/>
      </w:pPr>
      <w:r>
        <w:separator/>
      </w:r>
    </w:p>
  </w:endnote>
  <w:endnote w:type="continuationSeparator" w:id="0">
    <w:p w:rsidR="00C67917" w:rsidRDefault="00C67917" w:rsidP="00CD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7236274"/>
      <w:docPartObj>
        <w:docPartGallery w:val="Page Numbers (Bottom of Page)"/>
        <w:docPartUnique/>
      </w:docPartObj>
    </w:sdtPr>
    <w:sdtEndPr/>
    <w:sdtContent>
      <w:p w:rsidR="00D35889" w:rsidRDefault="00D3588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E43">
          <w:rPr>
            <w:noProof/>
          </w:rPr>
          <w:t>3</w:t>
        </w:r>
        <w:r>
          <w:fldChar w:fldCharType="end"/>
        </w:r>
      </w:p>
    </w:sdtContent>
  </w:sdt>
  <w:p w:rsidR="00D35889" w:rsidRDefault="00D3588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917" w:rsidRDefault="00C67917" w:rsidP="00CD57B7">
      <w:pPr>
        <w:spacing w:after="0" w:line="240" w:lineRule="auto"/>
      </w:pPr>
      <w:r>
        <w:separator/>
      </w:r>
    </w:p>
  </w:footnote>
  <w:footnote w:type="continuationSeparator" w:id="0">
    <w:p w:rsidR="00C67917" w:rsidRDefault="00C67917" w:rsidP="00CD57B7">
      <w:pPr>
        <w:spacing w:after="0" w:line="240" w:lineRule="auto"/>
      </w:pPr>
      <w:r>
        <w:continuationSeparator/>
      </w:r>
    </w:p>
  </w:footnote>
  <w:footnote w:id="1">
    <w:p w:rsidR="00421096" w:rsidRPr="00234E80" w:rsidRDefault="00421096" w:rsidP="00234E80">
      <w:pPr>
        <w:pStyle w:val="af2"/>
        <w:rPr>
          <w:rFonts w:ascii="Times New Roman" w:hAnsi="Times New Roman" w:cs="Times New Roman"/>
        </w:rPr>
      </w:pPr>
      <w:r w:rsidRPr="00234E80">
        <w:rPr>
          <w:rStyle w:val="af4"/>
          <w:rFonts w:ascii="Times New Roman" w:hAnsi="Times New Roman" w:cs="Times New Roman"/>
        </w:rPr>
        <w:footnoteRef/>
      </w:r>
      <w:r w:rsidRPr="00234E80">
        <w:rPr>
          <w:rFonts w:ascii="Times New Roman" w:hAnsi="Times New Roman" w:cs="Times New Roman"/>
        </w:rPr>
        <w:t xml:space="preserve">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"Собрании законодательства РФ", 04.08.2014, N 31, ст. 4398.</w:t>
      </w:r>
    </w:p>
  </w:footnote>
  <w:footnote w:id="2">
    <w:p w:rsidR="009779F5" w:rsidRPr="00234E80" w:rsidRDefault="009779F5" w:rsidP="00234E80">
      <w:pPr>
        <w:pStyle w:val="af2"/>
        <w:rPr>
          <w:rFonts w:ascii="Times New Roman" w:hAnsi="Times New Roman" w:cs="Times New Roman"/>
        </w:rPr>
      </w:pPr>
      <w:r w:rsidRPr="00234E80">
        <w:rPr>
          <w:rStyle w:val="af4"/>
          <w:rFonts w:ascii="Times New Roman" w:hAnsi="Times New Roman" w:cs="Times New Roman"/>
        </w:rPr>
        <w:footnoteRef/>
      </w:r>
      <w:r w:rsidRPr="00234E80">
        <w:rPr>
          <w:rFonts w:ascii="Times New Roman" w:hAnsi="Times New Roman" w:cs="Times New Roman"/>
        </w:rPr>
        <w:t>Постановление Конституционного Суда РФ от 15.12.2003 N 19-П "По делу о проверке конституционности отдельных положений Закона Ивановской области "О муниципальной службе Ивановской области" в связи с запросом Законодательного Собрания Ивановской области" // Вестник Конституционного Суда РФ, N 1, 2004.</w:t>
      </w:r>
    </w:p>
  </w:footnote>
  <w:footnote w:id="3">
    <w:p w:rsidR="00D63DB8" w:rsidRPr="00234E80" w:rsidRDefault="00D63DB8" w:rsidP="00234E80">
      <w:pPr>
        <w:pStyle w:val="af2"/>
        <w:rPr>
          <w:rFonts w:ascii="Times New Roman" w:hAnsi="Times New Roman" w:cs="Times New Roman"/>
        </w:rPr>
      </w:pPr>
      <w:r w:rsidRPr="00234E80">
        <w:rPr>
          <w:rStyle w:val="af4"/>
          <w:rFonts w:ascii="Times New Roman" w:hAnsi="Times New Roman" w:cs="Times New Roman"/>
        </w:rPr>
        <w:footnoteRef/>
      </w:r>
      <w:r w:rsidRPr="00234E80">
        <w:rPr>
          <w:rFonts w:ascii="Times New Roman" w:hAnsi="Times New Roman" w:cs="Times New Roman"/>
        </w:rPr>
        <w:t xml:space="preserve"> Определение Конституционного Суда РФ от 10 октября 2013 г. № 1591-О “Об отказе в принятии к рассмотрению жалобы администрации муниципального образования «Родниковский муниципальный район» Ивановской области на нарушение конституционных прав и свобод частью 1 статьи 24 Федерального закона «О муниципальной службе в Российской Федерации» // </w:t>
      </w:r>
      <w:r w:rsidR="00697A24" w:rsidRPr="00234E80">
        <w:rPr>
          <w:rFonts w:ascii="Times New Roman" w:hAnsi="Times New Roman" w:cs="Times New Roman"/>
        </w:rPr>
        <w:t>"Вестник Конституционного Суда РФ", N 3, 2014.</w:t>
      </w:r>
    </w:p>
  </w:footnote>
  <w:footnote w:id="4">
    <w:p w:rsidR="00C40E7A" w:rsidRPr="00234E80" w:rsidRDefault="00C40E7A" w:rsidP="00234E80">
      <w:pPr>
        <w:pStyle w:val="af2"/>
        <w:rPr>
          <w:rFonts w:ascii="Times New Roman" w:hAnsi="Times New Roman" w:cs="Times New Roman"/>
        </w:rPr>
      </w:pPr>
      <w:r w:rsidRPr="00234E80">
        <w:rPr>
          <w:rStyle w:val="af4"/>
          <w:rFonts w:ascii="Times New Roman" w:hAnsi="Times New Roman" w:cs="Times New Roman"/>
        </w:rPr>
        <w:footnoteRef/>
      </w:r>
      <w:r w:rsidRPr="00234E80">
        <w:rPr>
          <w:rFonts w:ascii="Times New Roman" w:hAnsi="Times New Roman" w:cs="Times New Roman"/>
        </w:rPr>
        <w:t xml:space="preserve">   Федеральный закон от 17.07.1999 N 178-ФЗ (ред. от 19.12.2016) «О государственной социальной помощи» (с изм. и доп., вступ. в силу с 01.01.2017) // Собрание законодательства РФ, 19.07.1999, N 29, ст. 3699.</w:t>
      </w:r>
    </w:p>
  </w:footnote>
  <w:footnote w:id="5">
    <w:p w:rsidR="003D3A41" w:rsidRPr="00234E80" w:rsidRDefault="003D3A41" w:rsidP="00234E80">
      <w:pPr>
        <w:pStyle w:val="af2"/>
        <w:rPr>
          <w:rFonts w:ascii="Times New Roman" w:hAnsi="Times New Roman" w:cs="Times New Roman"/>
        </w:rPr>
      </w:pPr>
      <w:r w:rsidRPr="00234E80">
        <w:rPr>
          <w:rStyle w:val="af4"/>
          <w:rFonts w:ascii="Times New Roman" w:hAnsi="Times New Roman" w:cs="Times New Roman"/>
        </w:rPr>
        <w:footnoteRef/>
      </w:r>
      <w:r w:rsidRPr="00234E80">
        <w:rPr>
          <w:rFonts w:ascii="Times New Roman" w:hAnsi="Times New Roman" w:cs="Times New Roman"/>
        </w:rPr>
        <w:t xml:space="preserve"> </w:t>
      </w:r>
      <w:r w:rsidRPr="00234E80">
        <w:rPr>
          <w:rFonts w:ascii="Times New Roman" w:hAnsi="Times New Roman" w:cs="Times New Roman"/>
          <w:color w:val="000000"/>
        </w:rPr>
        <w:t>ФЗ от 27 июля 2004 г. №79-ФЗ «О государственной гражданской службе Российской Федерации»</w:t>
      </w:r>
    </w:p>
  </w:footnote>
  <w:footnote w:id="6">
    <w:p w:rsidR="003D3A41" w:rsidRPr="00234E80" w:rsidRDefault="003D3A41" w:rsidP="00234E80">
      <w:pPr>
        <w:pStyle w:val="af2"/>
        <w:rPr>
          <w:rFonts w:ascii="Times New Roman" w:hAnsi="Times New Roman" w:cs="Times New Roman"/>
        </w:rPr>
      </w:pPr>
      <w:r w:rsidRPr="00234E80">
        <w:rPr>
          <w:rStyle w:val="af4"/>
          <w:rFonts w:ascii="Times New Roman" w:hAnsi="Times New Roman" w:cs="Times New Roman"/>
        </w:rPr>
        <w:footnoteRef/>
      </w:r>
      <w:r w:rsidRPr="00234E80">
        <w:rPr>
          <w:rFonts w:ascii="Times New Roman" w:hAnsi="Times New Roman" w:cs="Times New Roman"/>
        </w:rPr>
        <w:t xml:space="preserve"> </w:t>
      </w:r>
      <w:r w:rsidRPr="00234E80">
        <w:rPr>
          <w:rFonts w:ascii="Times New Roman" w:hAnsi="Times New Roman" w:cs="Times New Roman"/>
          <w:color w:val="000000"/>
        </w:rPr>
        <w:t>ФЗ «О государственной гражданской службе Российской Федерации» и другими федеральными законами.</w:t>
      </w:r>
    </w:p>
  </w:footnote>
  <w:footnote w:id="7">
    <w:p w:rsidR="003D3A41" w:rsidRPr="00234E80" w:rsidRDefault="003D3A41" w:rsidP="00234E80">
      <w:pPr>
        <w:pStyle w:val="af2"/>
        <w:rPr>
          <w:rFonts w:ascii="Times New Roman" w:hAnsi="Times New Roman" w:cs="Times New Roman"/>
        </w:rPr>
      </w:pPr>
      <w:r w:rsidRPr="00234E80">
        <w:rPr>
          <w:rStyle w:val="af4"/>
          <w:rFonts w:ascii="Times New Roman" w:hAnsi="Times New Roman" w:cs="Times New Roman"/>
        </w:rPr>
        <w:footnoteRef/>
      </w:r>
      <w:r w:rsidRPr="00234E80">
        <w:rPr>
          <w:rFonts w:ascii="Times New Roman" w:hAnsi="Times New Roman" w:cs="Times New Roman"/>
        </w:rPr>
        <w:t xml:space="preserve"> ФЗ « О государственном пенсионном обеспечении в Российской Федерации»  </w:t>
      </w:r>
    </w:p>
  </w:footnote>
  <w:footnote w:id="8">
    <w:p w:rsidR="003D3A41" w:rsidRPr="00234E80" w:rsidRDefault="003D3A41" w:rsidP="00234E80">
      <w:pPr>
        <w:pStyle w:val="af2"/>
        <w:rPr>
          <w:rFonts w:ascii="Times New Roman" w:hAnsi="Times New Roman" w:cs="Times New Roman"/>
        </w:rPr>
      </w:pPr>
      <w:r w:rsidRPr="00234E80">
        <w:rPr>
          <w:rStyle w:val="af4"/>
          <w:rFonts w:ascii="Times New Roman" w:hAnsi="Times New Roman" w:cs="Times New Roman"/>
        </w:rPr>
        <w:footnoteRef/>
      </w:r>
      <w:r w:rsidRPr="00234E80">
        <w:rPr>
          <w:rFonts w:ascii="Times New Roman" w:hAnsi="Times New Roman" w:cs="Times New Roman"/>
        </w:rPr>
        <w:t xml:space="preserve"> Федеральный закон «О государственной гражданской службе Российской Федерации»</w:t>
      </w:r>
    </w:p>
  </w:footnote>
  <w:footnote w:id="9">
    <w:p w:rsidR="003D3A41" w:rsidRPr="00234E80" w:rsidRDefault="003D3A41" w:rsidP="00234E80">
      <w:pPr>
        <w:pStyle w:val="af2"/>
        <w:rPr>
          <w:rFonts w:ascii="Times New Roman" w:hAnsi="Times New Roman" w:cs="Times New Roman"/>
        </w:rPr>
      </w:pPr>
      <w:r w:rsidRPr="00234E80">
        <w:rPr>
          <w:rStyle w:val="af4"/>
          <w:rFonts w:ascii="Times New Roman" w:hAnsi="Times New Roman" w:cs="Times New Roman"/>
        </w:rPr>
        <w:footnoteRef/>
      </w:r>
      <w:r w:rsidRPr="00234E80">
        <w:rPr>
          <w:rFonts w:ascii="Times New Roman" w:hAnsi="Times New Roman" w:cs="Times New Roman"/>
        </w:rPr>
        <w:t xml:space="preserve"> http://base.garant.ru/12125128/2/</w:t>
      </w:r>
    </w:p>
  </w:footnote>
  <w:footnote w:id="10">
    <w:p w:rsidR="003D3A41" w:rsidRPr="00234E80" w:rsidRDefault="003D3A41" w:rsidP="00234E80">
      <w:pPr>
        <w:pStyle w:val="af2"/>
        <w:rPr>
          <w:rFonts w:ascii="Times New Roman" w:hAnsi="Times New Roman" w:cs="Times New Roman"/>
        </w:rPr>
      </w:pPr>
      <w:r w:rsidRPr="00234E80">
        <w:rPr>
          <w:rStyle w:val="af4"/>
          <w:rFonts w:ascii="Times New Roman" w:hAnsi="Times New Roman" w:cs="Times New Roman"/>
        </w:rPr>
        <w:footnoteRef/>
      </w:r>
      <w:r w:rsidRPr="00234E80">
        <w:rPr>
          <w:rFonts w:ascii="Times New Roman" w:hAnsi="Times New Roman" w:cs="Times New Roman"/>
        </w:rPr>
        <w:t xml:space="preserve"> ФЗ « О трудовых пенсиях в РФ»</w:t>
      </w:r>
    </w:p>
  </w:footnote>
  <w:footnote w:id="11">
    <w:p w:rsidR="003D3A41" w:rsidRPr="00234E80" w:rsidRDefault="003D3A41" w:rsidP="00234E80">
      <w:pPr>
        <w:pStyle w:val="af2"/>
        <w:rPr>
          <w:rFonts w:ascii="Times New Roman" w:hAnsi="Times New Roman" w:cs="Times New Roman"/>
        </w:rPr>
      </w:pPr>
      <w:r w:rsidRPr="00234E80">
        <w:rPr>
          <w:rStyle w:val="af4"/>
          <w:rFonts w:ascii="Times New Roman" w:hAnsi="Times New Roman" w:cs="Times New Roman"/>
        </w:rPr>
        <w:footnoteRef/>
      </w:r>
      <w:r w:rsidRPr="00234E80">
        <w:rPr>
          <w:rFonts w:ascii="Times New Roman" w:hAnsi="Times New Roman" w:cs="Times New Roman"/>
        </w:rPr>
        <w:t xml:space="preserve"> ФЗ « О государственной гражданской службе»</w:t>
      </w:r>
    </w:p>
  </w:footnote>
  <w:footnote w:id="12">
    <w:p w:rsidR="003D3A41" w:rsidRPr="00234E80" w:rsidRDefault="003D3A41" w:rsidP="00234E80">
      <w:pPr>
        <w:pStyle w:val="af2"/>
        <w:rPr>
          <w:rFonts w:ascii="Times New Roman" w:hAnsi="Times New Roman" w:cs="Times New Roman"/>
        </w:rPr>
      </w:pPr>
      <w:r w:rsidRPr="00234E80">
        <w:rPr>
          <w:rStyle w:val="af4"/>
          <w:rFonts w:ascii="Times New Roman" w:hAnsi="Times New Roman" w:cs="Times New Roman"/>
        </w:rPr>
        <w:footnoteRef/>
      </w:r>
      <w:r w:rsidRPr="00234E80">
        <w:rPr>
          <w:rFonts w:ascii="Times New Roman" w:hAnsi="Times New Roman" w:cs="Times New Roman"/>
        </w:rPr>
        <w:t xml:space="preserve"> </w:t>
      </w:r>
      <w:r w:rsidRPr="00234E80">
        <w:rPr>
          <w:rStyle w:val="blk"/>
          <w:rFonts w:ascii="Times New Roman" w:hAnsi="Times New Roman" w:cs="Times New Roman"/>
          <w:specVanish w:val="0"/>
        </w:rPr>
        <w:t>Федеральный закон от 02.03.2007 N 25-ФЗ "О муниципальной службе в Российской Федерации"</w:t>
      </w:r>
    </w:p>
  </w:footnote>
  <w:footnote w:id="13">
    <w:p w:rsidR="003D3A41" w:rsidRPr="00895659" w:rsidRDefault="003D3A41" w:rsidP="00234E80">
      <w:pPr>
        <w:pStyle w:val="af2"/>
        <w:rPr>
          <w:rFonts w:ascii="Times New Roman" w:hAnsi="Times New Roman" w:cs="Times New Roman"/>
          <w:sz w:val="24"/>
          <w:szCs w:val="24"/>
        </w:rPr>
      </w:pPr>
      <w:r w:rsidRPr="00895659">
        <w:rPr>
          <w:rStyle w:val="af4"/>
          <w:rFonts w:ascii="Times New Roman" w:hAnsi="Times New Roman" w:cs="Times New Roman"/>
          <w:sz w:val="24"/>
          <w:szCs w:val="24"/>
        </w:rPr>
        <w:footnoteRef/>
      </w:r>
      <w:r w:rsidRPr="00895659">
        <w:rPr>
          <w:rFonts w:ascii="Times New Roman" w:hAnsi="Times New Roman" w:cs="Times New Roman"/>
          <w:sz w:val="24"/>
          <w:szCs w:val="24"/>
        </w:rPr>
        <w:t xml:space="preserve"> ФЗ от 02.03.2007 № 25-ФЗ(ред. от 01.05.2017.) «О муниципальной службе в Российской Федерации»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E3FA5"/>
    <w:multiLevelType w:val="hybridMultilevel"/>
    <w:tmpl w:val="44F26EAE"/>
    <w:lvl w:ilvl="0" w:tplc="A47CC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F75"/>
    <w:multiLevelType w:val="hybridMultilevel"/>
    <w:tmpl w:val="8CC4E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24922"/>
    <w:multiLevelType w:val="hybridMultilevel"/>
    <w:tmpl w:val="DAC8D996"/>
    <w:lvl w:ilvl="0" w:tplc="37562F7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915E46"/>
    <w:multiLevelType w:val="hybridMultilevel"/>
    <w:tmpl w:val="6FF0A578"/>
    <w:lvl w:ilvl="0" w:tplc="001C7D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400411"/>
    <w:multiLevelType w:val="hybridMultilevel"/>
    <w:tmpl w:val="7B0AB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E40AA"/>
    <w:multiLevelType w:val="hybridMultilevel"/>
    <w:tmpl w:val="D152C2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30151A"/>
    <w:multiLevelType w:val="hybridMultilevel"/>
    <w:tmpl w:val="C5A259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CB121F"/>
    <w:multiLevelType w:val="multilevel"/>
    <w:tmpl w:val="C98A43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24" w:hanging="2160"/>
      </w:pPr>
      <w:rPr>
        <w:rFonts w:hint="default"/>
      </w:rPr>
    </w:lvl>
  </w:abstractNum>
  <w:abstractNum w:abstractNumId="8">
    <w:nsid w:val="3C4F5E0F"/>
    <w:multiLevelType w:val="hybridMultilevel"/>
    <w:tmpl w:val="53FA1072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9">
    <w:nsid w:val="43263D3D"/>
    <w:multiLevelType w:val="hybridMultilevel"/>
    <w:tmpl w:val="7D28F9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33051BA"/>
    <w:multiLevelType w:val="hybridMultilevel"/>
    <w:tmpl w:val="0F84A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C43B7"/>
    <w:multiLevelType w:val="hybridMultilevel"/>
    <w:tmpl w:val="E7985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25786"/>
    <w:multiLevelType w:val="hybridMultilevel"/>
    <w:tmpl w:val="F29E5282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3">
    <w:nsid w:val="487D1B46"/>
    <w:multiLevelType w:val="hybridMultilevel"/>
    <w:tmpl w:val="52DC4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6D247B"/>
    <w:multiLevelType w:val="multilevel"/>
    <w:tmpl w:val="7886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216AC"/>
    <w:multiLevelType w:val="multilevel"/>
    <w:tmpl w:val="178A5008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636" w:hanging="420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728" w:hanging="1080"/>
      </w:pPr>
    </w:lvl>
    <w:lvl w:ilvl="4">
      <w:start w:val="1"/>
      <w:numFmt w:val="decimal"/>
      <w:lvlText w:val="%1.%2.%3.%4.%5"/>
      <w:lvlJc w:val="left"/>
      <w:pPr>
        <w:ind w:left="1944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736" w:hanging="1440"/>
      </w:pPr>
    </w:lvl>
    <w:lvl w:ilvl="7">
      <w:start w:val="1"/>
      <w:numFmt w:val="decimal"/>
      <w:lvlText w:val="%1.%2.%3.%4.%5.%6.%7.%8"/>
      <w:lvlJc w:val="left"/>
      <w:pPr>
        <w:ind w:left="3312" w:hanging="1800"/>
      </w:pPr>
    </w:lvl>
    <w:lvl w:ilvl="8">
      <w:start w:val="1"/>
      <w:numFmt w:val="decimal"/>
      <w:lvlText w:val="%1.%2.%3.%4.%5.%6.%7.%8.%9"/>
      <w:lvlJc w:val="left"/>
      <w:pPr>
        <w:ind w:left="3888" w:hanging="2160"/>
      </w:pPr>
    </w:lvl>
  </w:abstractNum>
  <w:abstractNum w:abstractNumId="16">
    <w:nsid w:val="4E6F3F88"/>
    <w:multiLevelType w:val="hybridMultilevel"/>
    <w:tmpl w:val="A078B2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70841"/>
    <w:multiLevelType w:val="hybridMultilevel"/>
    <w:tmpl w:val="91D66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F43B2"/>
    <w:multiLevelType w:val="hybridMultilevel"/>
    <w:tmpl w:val="A2C4CBB2"/>
    <w:lvl w:ilvl="0" w:tplc="7CE26EAC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55863FF"/>
    <w:multiLevelType w:val="hybridMultilevel"/>
    <w:tmpl w:val="11E85D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9B12013"/>
    <w:multiLevelType w:val="hybridMultilevel"/>
    <w:tmpl w:val="5066DA5E"/>
    <w:lvl w:ilvl="0" w:tplc="7CE26EA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D6FAF"/>
    <w:multiLevelType w:val="hybridMultilevel"/>
    <w:tmpl w:val="BBDC8DBC"/>
    <w:lvl w:ilvl="0" w:tplc="6E2AAA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FD4209D"/>
    <w:multiLevelType w:val="multilevel"/>
    <w:tmpl w:val="B8E2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29615C"/>
    <w:multiLevelType w:val="hybridMultilevel"/>
    <w:tmpl w:val="BFA49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82FE8"/>
    <w:multiLevelType w:val="hybridMultilevel"/>
    <w:tmpl w:val="3586C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0F281B"/>
    <w:multiLevelType w:val="hybridMultilevel"/>
    <w:tmpl w:val="ABF69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B2CBE"/>
    <w:multiLevelType w:val="hybridMultilevel"/>
    <w:tmpl w:val="7A26A6D4"/>
    <w:lvl w:ilvl="0" w:tplc="7CE26EAC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D840841"/>
    <w:multiLevelType w:val="multilevel"/>
    <w:tmpl w:val="969095D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2"/>
  </w:num>
  <w:num w:numId="4">
    <w:abstractNumId w:val="21"/>
  </w:num>
  <w:num w:numId="5">
    <w:abstractNumId w:val="2"/>
  </w:num>
  <w:num w:numId="6">
    <w:abstractNumId w:val="13"/>
  </w:num>
  <w:num w:numId="7">
    <w:abstractNumId w:val="14"/>
  </w:num>
  <w:num w:numId="8">
    <w:abstractNumId w:val="1"/>
  </w:num>
  <w:num w:numId="9">
    <w:abstractNumId w:val="6"/>
  </w:num>
  <w:num w:numId="10">
    <w:abstractNumId w:val="5"/>
  </w:num>
  <w:num w:numId="11">
    <w:abstractNumId w:val="3"/>
  </w:num>
  <w:num w:numId="12">
    <w:abstractNumId w:val="19"/>
  </w:num>
  <w:num w:numId="13">
    <w:abstractNumId w:val="10"/>
  </w:num>
  <w:num w:numId="14">
    <w:abstractNumId w:val="8"/>
  </w:num>
  <w:num w:numId="15">
    <w:abstractNumId w:val="25"/>
  </w:num>
  <w:num w:numId="16">
    <w:abstractNumId w:val="12"/>
  </w:num>
  <w:num w:numId="17">
    <w:abstractNumId w:val="23"/>
  </w:num>
  <w:num w:numId="18">
    <w:abstractNumId w:val="20"/>
  </w:num>
  <w:num w:numId="19">
    <w:abstractNumId w:val="18"/>
  </w:num>
  <w:num w:numId="20">
    <w:abstractNumId w:val="26"/>
  </w:num>
  <w:num w:numId="21">
    <w:abstractNumId w:val="7"/>
  </w:num>
  <w:num w:numId="22">
    <w:abstractNumId w:val="11"/>
  </w:num>
  <w:num w:numId="23">
    <w:abstractNumId w:val="16"/>
  </w:num>
  <w:num w:numId="24">
    <w:abstractNumId w:val="9"/>
  </w:num>
  <w:num w:numId="25">
    <w:abstractNumId w:val="4"/>
  </w:num>
  <w:num w:numId="26">
    <w:abstractNumId w:val="24"/>
  </w:num>
  <w:num w:numId="27">
    <w:abstractNumId w:val="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1A1"/>
    <w:rsid w:val="00001FDC"/>
    <w:rsid w:val="00002558"/>
    <w:rsid w:val="0003046C"/>
    <w:rsid w:val="0003114B"/>
    <w:rsid w:val="000379B6"/>
    <w:rsid w:val="00043083"/>
    <w:rsid w:val="00050EBA"/>
    <w:rsid w:val="000565CD"/>
    <w:rsid w:val="000610E4"/>
    <w:rsid w:val="000708F0"/>
    <w:rsid w:val="0007176D"/>
    <w:rsid w:val="00072C11"/>
    <w:rsid w:val="0009692F"/>
    <w:rsid w:val="000B4F62"/>
    <w:rsid w:val="000D426C"/>
    <w:rsid w:val="000D5364"/>
    <w:rsid w:val="000E0A21"/>
    <w:rsid w:val="000E166E"/>
    <w:rsid w:val="000E2BD5"/>
    <w:rsid w:val="000F10DC"/>
    <w:rsid w:val="001226E0"/>
    <w:rsid w:val="00124B08"/>
    <w:rsid w:val="00135517"/>
    <w:rsid w:val="00142D8D"/>
    <w:rsid w:val="00146AA7"/>
    <w:rsid w:val="00147152"/>
    <w:rsid w:val="00153378"/>
    <w:rsid w:val="001655DE"/>
    <w:rsid w:val="00175482"/>
    <w:rsid w:val="001867C4"/>
    <w:rsid w:val="00191D92"/>
    <w:rsid w:val="001A1851"/>
    <w:rsid w:val="001A212D"/>
    <w:rsid w:val="001B325F"/>
    <w:rsid w:val="001C5C4D"/>
    <w:rsid w:val="001D7980"/>
    <w:rsid w:val="001E0F70"/>
    <w:rsid w:val="001E4C66"/>
    <w:rsid w:val="001F5810"/>
    <w:rsid w:val="001F5CAC"/>
    <w:rsid w:val="00200FA9"/>
    <w:rsid w:val="002049DC"/>
    <w:rsid w:val="00210AD0"/>
    <w:rsid w:val="00214400"/>
    <w:rsid w:val="0021678B"/>
    <w:rsid w:val="00222423"/>
    <w:rsid w:val="00234E80"/>
    <w:rsid w:val="002419FF"/>
    <w:rsid w:val="00255779"/>
    <w:rsid w:val="00273FDB"/>
    <w:rsid w:val="00277F92"/>
    <w:rsid w:val="00286111"/>
    <w:rsid w:val="002945BD"/>
    <w:rsid w:val="00297074"/>
    <w:rsid w:val="002A76E5"/>
    <w:rsid w:val="002B6069"/>
    <w:rsid w:val="002C470D"/>
    <w:rsid w:val="002D534C"/>
    <w:rsid w:val="002E31C2"/>
    <w:rsid w:val="002F7DCE"/>
    <w:rsid w:val="00300862"/>
    <w:rsid w:val="00315A80"/>
    <w:rsid w:val="0032476D"/>
    <w:rsid w:val="003479F3"/>
    <w:rsid w:val="003502EC"/>
    <w:rsid w:val="00352E43"/>
    <w:rsid w:val="00356D13"/>
    <w:rsid w:val="00363005"/>
    <w:rsid w:val="00363D75"/>
    <w:rsid w:val="003702B6"/>
    <w:rsid w:val="00370940"/>
    <w:rsid w:val="00381B11"/>
    <w:rsid w:val="00385454"/>
    <w:rsid w:val="003910FD"/>
    <w:rsid w:val="00396C78"/>
    <w:rsid w:val="003A1348"/>
    <w:rsid w:val="003A5EFA"/>
    <w:rsid w:val="003B2205"/>
    <w:rsid w:val="003D3A41"/>
    <w:rsid w:val="003E2E7D"/>
    <w:rsid w:val="003E581B"/>
    <w:rsid w:val="003F55A9"/>
    <w:rsid w:val="003F7679"/>
    <w:rsid w:val="00421096"/>
    <w:rsid w:val="004222E2"/>
    <w:rsid w:val="00423041"/>
    <w:rsid w:val="00425297"/>
    <w:rsid w:val="00427908"/>
    <w:rsid w:val="004366E3"/>
    <w:rsid w:val="00440492"/>
    <w:rsid w:val="00452D48"/>
    <w:rsid w:val="00483771"/>
    <w:rsid w:val="00490173"/>
    <w:rsid w:val="00495F58"/>
    <w:rsid w:val="004A3663"/>
    <w:rsid w:val="004B177C"/>
    <w:rsid w:val="004B26C2"/>
    <w:rsid w:val="004B316D"/>
    <w:rsid w:val="004C1C8E"/>
    <w:rsid w:val="004C2639"/>
    <w:rsid w:val="004C6C4B"/>
    <w:rsid w:val="004D4315"/>
    <w:rsid w:val="004E0E85"/>
    <w:rsid w:val="004E654F"/>
    <w:rsid w:val="004F10FC"/>
    <w:rsid w:val="00506F83"/>
    <w:rsid w:val="0051446C"/>
    <w:rsid w:val="00521225"/>
    <w:rsid w:val="005259A2"/>
    <w:rsid w:val="005340FA"/>
    <w:rsid w:val="00534CB6"/>
    <w:rsid w:val="00542D38"/>
    <w:rsid w:val="005443A2"/>
    <w:rsid w:val="00546CA0"/>
    <w:rsid w:val="005474A6"/>
    <w:rsid w:val="00547F18"/>
    <w:rsid w:val="00557158"/>
    <w:rsid w:val="00560BDF"/>
    <w:rsid w:val="00592C1D"/>
    <w:rsid w:val="00595F3F"/>
    <w:rsid w:val="005C0A9C"/>
    <w:rsid w:val="005C197D"/>
    <w:rsid w:val="005C66EA"/>
    <w:rsid w:val="005E1925"/>
    <w:rsid w:val="006059AE"/>
    <w:rsid w:val="00622BC2"/>
    <w:rsid w:val="00634A51"/>
    <w:rsid w:val="00640F0A"/>
    <w:rsid w:val="00642523"/>
    <w:rsid w:val="00647E9A"/>
    <w:rsid w:val="00661413"/>
    <w:rsid w:val="0067293F"/>
    <w:rsid w:val="00677759"/>
    <w:rsid w:val="00677DB5"/>
    <w:rsid w:val="00677F00"/>
    <w:rsid w:val="00682F3C"/>
    <w:rsid w:val="00683A2F"/>
    <w:rsid w:val="00697A24"/>
    <w:rsid w:val="006A42EA"/>
    <w:rsid w:val="006B4F0B"/>
    <w:rsid w:val="006B60B1"/>
    <w:rsid w:val="006B741D"/>
    <w:rsid w:val="006B79D5"/>
    <w:rsid w:val="006D73F2"/>
    <w:rsid w:val="006E2AC5"/>
    <w:rsid w:val="006E3B3C"/>
    <w:rsid w:val="006E52C3"/>
    <w:rsid w:val="006F4321"/>
    <w:rsid w:val="00711395"/>
    <w:rsid w:val="00721C2C"/>
    <w:rsid w:val="00722C74"/>
    <w:rsid w:val="0074644E"/>
    <w:rsid w:val="007474DD"/>
    <w:rsid w:val="007516D1"/>
    <w:rsid w:val="00756A5F"/>
    <w:rsid w:val="0076305B"/>
    <w:rsid w:val="007656BB"/>
    <w:rsid w:val="007720B3"/>
    <w:rsid w:val="00774EAA"/>
    <w:rsid w:val="00775AD0"/>
    <w:rsid w:val="00794D45"/>
    <w:rsid w:val="00796CDE"/>
    <w:rsid w:val="00797B23"/>
    <w:rsid w:val="007A14EE"/>
    <w:rsid w:val="007A275F"/>
    <w:rsid w:val="007B376C"/>
    <w:rsid w:val="007B7423"/>
    <w:rsid w:val="007C443A"/>
    <w:rsid w:val="007C5E3C"/>
    <w:rsid w:val="007E0541"/>
    <w:rsid w:val="007E134C"/>
    <w:rsid w:val="007E238D"/>
    <w:rsid w:val="007F1229"/>
    <w:rsid w:val="007F66E0"/>
    <w:rsid w:val="00827B2D"/>
    <w:rsid w:val="00836B49"/>
    <w:rsid w:val="0084190D"/>
    <w:rsid w:val="00881672"/>
    <w:rsid w:val="00885111"/>
    <w:rsid w:val="00895659"/>
    <w:rsid w:val="008A633A"/>
    <w:rsid w:val="008B6C0E"/>
    <w:rsid w:val="008E0216"/>
    <w:rsid w:val="008E3AC8"/>
    <w:rsid w:val="008F12DB"/>
    <w:rsid w:val="008F5B18"/>
    <w:rsid w:val="00905C1E"/>
    <w:rsid w:val="00917560"/>
    <w:rsid w:val="00922254"/>
    <w:rsid w:val="00924F2F"/>
    <w:rsid w:val="00937F47"/>
    <w:rsid w:val="00952A18"/>
    <w:rsid w:val="00957752"/>
    <w:rsid w:val="009603C2"/>
    <w:rsid w:val="009624AE"/>
    <w:rsid w:val="009647A0"/>
    <w:rsid w:val="00972248"/>
    <w:rsid w:val="00973E0F"/>
    <w:rsid w:val="009779F5"/>
    <w:rsid w:val="0098664F"/>
    <w:rsid w:val="00990829"/>
    <w:rsid w:val="009A0F72"/>
    <w:rsid w:val="009A1E74"/>
    <w:rsid w:val="009A328E"/>
    <w:rsid w:val="009A44A5"/>
    <w:rsid w:val="009A4F65"/>
    <w:rsid w:val="009D3BF7"/>
    <w:rsid w:val="009D4D49"/>
    <w:rsid w:val="009D797E"/>
    <w:rsid w:val="009E3904"/>
    <w:rsid w:val="009E7EBA"/>
    <w:rsid w:val="009F26C1"/>
    <w:rsid w:val="009F342C"/>
    <w:rsid w:val="00A14440"/>
    <w:rsid w:val="00A16AE8"/>
    <w:rsid w:val="00A32277"/>
    <w:rsid w:val="00A72068"/>
    <w:rsid w:val="00A82531"/>
    <w:rsid w:val="00A9228B"/>
    <w:rsid w:val="00A958CC"/>
    <w:rsid w:val="00AA403B"/>
    <w:rsid w:val="00AB1449"/>
    <w:rsid w:val="00AD0A12"/>
    <w:rsid w:val="00AE75B5"/>
    <w:rsid w:val="00AF6FC2"/>
    <w:rsid w:val="00B00D0D"/>
    <w:rsid w:val="00B01873"/>
    <w:rsid w:val="00B42EDB"/>
    <w:rsid w:val="00B4473F"/>
    <w:rsid w:val="00B6450C"/>
    <w:rsid w:val="00B708FF"/>
    <w:rsid w:val="00B71E85"/>
    <w:rsid w:val="00B73B98"/>
    <w:rsid w:val="00B73CAD"/>
    <w:rsid w:val="00B74691"/>
    <w:rsid w:val="00B76F12"/>
    <w:rsid w:val="00B810C4"/>
    <w:rsid w:val="00B93C50"/>
    <w:rsid w:val="00BB4010"/>
    <w:rsid w:val="00BB4806"/>
    <w:rsid w:val="00BB7725"/>
    <w:rsid w:val="00BB7B52"/>
    <w:rsid w:val="00BC17FA"/>
    <w:rsid w:val="00BD33C4"/>
    <w:rsid w:val="00BD4C88"/>
    <w:rsid w:val="00BE005D"/>
    <w:rsid w:val="00BE2C08"/>
    <w:rsid w:val="00BE3501"/>
    <w:rsid w:val="00BE4D8F"/>
    <w:rsid w:val="00C04E66"/>
    <w:rsid w:val="00C06B9A"/>
    <w:rsid w:val="00C33604"/>
    <w:rsid w:val="00C40E7A"/>
    <w:rsid w:val="00C43F4F"/>
    <w:rsid w:val="00C52042"/>
    <w:rsid w:val="00C67917"/>
    <w:rsid w:val="00C950E4"/>
    <w:rsid w:val="00C9749B"/>
    <w:rsid w:val="00CB692B"/>
    <w:rsid w:val="00CB6C1C"/>
    <w:rsid w:val="00CC11CF"/>
    <w:rsid w:val="00CC553E"/>
    <w:rsid w:val="00CD1EB3"/>
    <w:rsid w:val="00CD57B7"/>
    <w:rsid w:val="00CD7C37"/>
    <w:rsid w:val="00CE0204"/>
    <w:rsid w:val="00CE09EE"/>
    <w:rsid w:val="00CE5F10"/>
    <w:rsid w:val="00D01B73"/>
    <w:rsid w:val="00D11244"/>
    <w:rsid w:val="00D26D5F"/>
    <w:rsid w:val="00D31AC1"/>
    <w:rsid w:val="00D3517F"/>
    <w:rsid w:val="00D35889"/>
    <w:rsid w:val="00D36D0D"/>
    <w:rsid w:val="00D470EB"/>
    <w:rsid w:val="00D53CC3"/>
    <w:rsid w:val="00D5475F"/>
    <w:rsid w:val="00D57A2E"/>
    <w:rsid w:val="00D63DB8"/>
    <w:rsid w:val="00D67359"/>
    <w:rsid w:val="00D74502"/>
    <w:rsid w:val="00D92564"/>
    <w:rsid w:val="00D955BC"/>
    <w:rsid w:val="00D95E32"/>
    <w:rsid w:val="00DA0B85"/>
    <w:rsid w:val="00DA7A4F"/>
    <w:rsid w:val="00DB59EA"/>
    <w:rsid w:val="00DB64AF"/>
    <w:rsid w:val="00DC29D9"/>
    <w:rsid w:val="00DC57C9"/>
    <w:rsid w:val="00DC65F4"/>
    <w:rsid w:val="00DD2AF2"/>
    <w:rsid w:val="00DD31E1"/>
    <w:rsid w:val="00DD7934"/>
    <w:rsid w:val="00DE1E64"/>
    <w:rsid w:val="00DF249A"/>
    <w:rsid w:val="00DF46D1"/>
    <w:rsid w:val="00E017AA"/>
    <w:rsid w:val="00E127F6"/>
    <w:rsid w:val="00E13527"/>
    <w:rsid w:val="00E14939"/>
    <w:rsid w:val="00E22589"/>
    <w:rsid w:val="00E33E43"/>
    <w:rsid w:val="00E35EE3"/>
    <w:rsid w:val="00E41BD8"/>
    <w:rsid w:val="00E43E2A"/>
    <w:rsid w:val="00E5206C"/>
    <w:rsid w:val="00E541A1"/>
    <w:rsid w:val="00E5738E"/>
    <w:rsid w:val="00E949E9"/>
    <w:rsid w:val="00EA0FEC"/>
    <w:rsid w:val="00EA3A3B"/>
    <w:rsid w:val="00EA5CE0"/>
    <w:rsid w:val="00EA6D84"/>
    <w:rsid w:val="00EB5CBD"/>
    <w:rsid w:val="00ED38BC"/>
    <w:rsid w:val="00EE2AA8"/>
    <w:rsid w:val="00EE623D"/>
    <w:rsid w:val="00EF304D"/>
    <w:rsid w:val="00F0458C"/>
    <w:rsid w:val="00F07E1C"/>
    <w:rsid w:val="00F1696D"/>
    <w:rsid w:val="00F62274"/>
    <w:rsid w:val="00F637F6"/>
    <w:rsid w:val="00F713B8"/>
    <w:rsid w:val="00F7441C"/>
    <w:rsid w:val="00F82B53"/>
    <w:rsid w:val="00F84912"/>
    <w:rsid w:val="00F91238"/>
    <w:rsid w:val="00FB210B"/>
    <w:rsid w:val="00FB593D"/>
    <w:rsid w:val="00FD43D4"/>
    <w:rsid w:val="00FE5528"/>
    <w:rsid w:val="00FE7214"/>
    <w:rsid w:val="00FF1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EDE16-5DA1-49AF-AB71-3FF68593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1A1"/>
  </w:style>
  <w:style w:type="paragraph" w:styleId="1">
    <w:name w:val="heading 1"/>
    <w:basedOn w:val="a"/>
    <w:next w:val="a"/>
    <w:link w:val="10"/>
    <w:uiPriority w:val="9"/>
    <w:qFormat/>
    <w:rsid w:val="00E541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2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31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41A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541A1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541A1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E5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73B98"/>
    <w:pPr>
      <w:tabs>
        <w:tab w:val="right" w:leader="dot" w:pos="9345"/>
      </w:tabs>
      <w:spacing w:after="100"/>
    </w:pPr>
    <w:rPr>
      <w:rFonts w:ascii="Times New Roman" w:eastAsiaTheme="minorEastAsia" w:hAnsi="Times New Roman" w:cs="Times New Roman"/>
      <w:bCs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E541A1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541A1"/>
    <w:pPr>
      <w:spacing w:after="100"/>
      <w:ind w:left="440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41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E541A1"/>
    <w:pPr>
      <w:outlineLvl w:val="9"/>
    </w:pPr>
    <w:rPr>
      <w:lang w:eastAsia="ru-RU"/>
    </w:rPr>
  </w:style>
  <w:style w:type="character" w:styleId="a8">
    <w:name w:val="Hyperlink"/>
    <w:basedOn w:val="a0"/>
    <w:uiPriority w:val="99"/>
    <w:unhideWhenUsed/>
    <w:rsid w:val="004C263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63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D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57B7"/>
  </w:style>
  <w:style w:type="paragraph" w:styleId="ad">
    <w:name w:val="footer"/>
    <w:basedOn w:val="a"/>
    <w:link w:val="ae"/>
    <w:uiPriority w:val="99"/>
    <w:unhideWhenUsed/>
    <w:rsid w:val="00CD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57B7"/>
  </w:style>
  <w:style w:type="paragraph" w:styleId="af">
    <w:name w:val="Normal (Web)"/>
    <w:basedOn w:val="a"/>
    <w:uiPriority w:val="99"/>
    <w:unhideWhenUsed/>
    <w:rsid w:val="0018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678B"/>
  </w:style>
  <w:style w:type="character" w:styleId="af0">
    <w:name w:val="Strong"/>
    <w:basedOn w:val="a0"/>
    <w:uiPriority w:val="22"/>
    <w:qFormat/>
    <w:rsid w:val="00AF6F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E7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4F10F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4B31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io1">
    <w:name w:val="fio1"/>
    <w:basedOn w:val="a0"/>
    <w:rsid w:val="00FB593D"/>
  </w:style>
  <w:style w:type="character" w:customStyle="1" w:styleId="data">
    <w:name w:val="data"/>
    <w:basedOn w:val="a0"/>
    <w:rsid w:val="00FB593D"/>
  </w:style>
  <w:style w:type="character" w:customStyle="1" w:styleId="nomer">
    <w:name w:val="nomer"/>
    <w:basedOn w:val="a0"/>
    <w:rsid w:val="00FB593D"/>
  </w:style>
  <w:style w:type="character" w:customStyle="1" w:styleId="fio7">
    <w:name w:val="fio7"/>
    <w:basedOn w:val="a0"/>
    <w:rsid w:val="00FB593D"/>
  </w:style>
  <w:style w:type="character" w:customStyle="1" w:styleId="others">
    <w:name w:val="others"/>
    <w:basedOn w:val="a0"/>
    <w:rsid w:val="00FB593D"/>
  </w:style>
  <w:style w:type="character" w:customStyle="1" w:styleId="fio8">
    <w:name w:val="fio8"/>
    <w:basedOn w:val="a0"/>
    <w:rsid w:val="005340FA"/>
  </w:style>
  <w:style w:type="paragraph" w:customStyle="1" w:styleId="consplusnormal">
    <w:name w:val="consplusnormal"/>
    <w:basedOn w:val="a"/>
    <w:rsid w:val="005340FA"/>
    <w:pPr>
      <w:spacing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5340F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340FA"/>
    <w:rPr>
      <w:sz w:val="20"/>
      <w:szCs w:val="20"/>
    </w:rPr>
  </w:style>
  <w:style w:type="character" w:styleId="af4">
    <w:name w:val="footnote reference"/>
    <w:basedOn w:val="a0"/>
    <w:unhideWhenUsed/>
    <w:rsid w:val="005340FA"/>
    <w:rPr>
      <w:vertAlign w:val="superscript"/>
    </w:rPr>
  </w:style>
  <w:style w:type="character" w:styleId="af5">
    <w:name w:val="line number"/>
    <w:basedOn w:val="a0"/>
    <w:uiPriority w:val="99"/>
    <w:semiHidden/>
    <w:unhideWhenUsed/>
    <w:rsid w:val="00DE1E64"/>
  </w:style>
  <w:style w:type="character" w:customStyle="1" w:styleId="blk">
    <w:name w:val="blk"/>
    <w:basedOn w:val="a0"/>
    <w:rsid w:val="003D3A4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1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1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8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04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8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9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6431">
              <w:marLeft w:val="-3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8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9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8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1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0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2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9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7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122192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198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5667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46671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8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713705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61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31246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456966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239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324038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462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6458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3117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443698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2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87455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7359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75820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5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16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63024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5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uruslugi.ru/../../../../articles/629" TargetMode="External"/><Relationship Id="rId13" Type="http://schemas.openxmlformats.org/officeDocument/2006/relationships/hyperlink" Target="consultantplus://offline/ref=C31E144EFEDB105B3ECA7DB326CD9FC174140495E6E31A43136AEA9339E78316B135D9E15830D90DiEu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1E144EFEDB105B3ECA7DB326CD9FC1771C089CEBEA1A43136AEA9339E78316B135D9E15830DA0EiEuF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487809B04658DF7A038359CBCD32F62262C400EF5BF0627AE0BA020F43A5B2ACB7D74859Z5t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3487809B04658DF7A038359CBCD32F62262C400EF5BF0627AE0BA020F43A5B2ACB7D74859Z5t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487809B04658DF7A038359CBCD32F62262C400EF5BF0627AE0BA020F43A5B2ACB7D74858Z5t1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BA7D-14A0-4D33-8808-09046CC9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4933</Words>
  <Characters>28123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Малая</dc:creator>
  <cp:lastModifiedBy>stolpovskih</cp:lastModifiedBy>
  <cp:revision>2</cp:revision>
  <dcterms:created xsi:type="dcterms:W3CDTF">2017-05-19T04:05:00Z</dcterms:created>
  <dcterms:modified xsi:type="dcterms:W3CDTF">2017-05-19T04:05:00Z</dcterms:modified>
</cp:coreProperties>
</file>