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B6" w:rsidRPr="00EB4FB6" w:rsidRDefault="00EB4FB6" w:rsidP="00DA2EBC">
      <w:pPr>
        <w:tabs>
          <w:tab w:val="left" w:pos="709"/>
        </w:tabs>
        <w:spacing w:after="0" w:line="360" w:lineRule="auto"/>
        <w:jc w:val="center"/>
        <w:rPr>
          <w:rFonts w:ascii="Times New Roman" w:hAnsi="Times New Roman" w:cs="Times New Roman"/>
          <w:b/>
          <w:sz w:val="28"/>
          <w:szCs w:val="28"/>
        </w:rPr>
      </w:pPr>
      <w:r w:rsidRPr="00EB4FB6">
        <w:rPr>
          <w:rFonts w:ascii="Times New Roman" w:hAnsi="Times New Roman" w:cs="Times New Roman"/>
          <w:b/>
          <w:sz w:val="28"/>
          <w:szCs w:val="28"/>
        </w:rPr>
        <w:t xml:space="preserve">МИНИСТЕРСТВО НАУКИ И ВЫСШЕГО ОБРАЗОВАНИЯ РФ </w:t>
      </w:r>
    </w:p>
    <w:p w:rsidR="00EB4FB6" w:rsidRPr="00EB4FB6" w:rsidRDefault="00EB4FB6" w:rsidP="00DA2EBC">
      <w:pPr>
        <w:tabs>
          <w:tab w:val="left" w:pos="709"/>
        </w:tabs>
        <w:spacing w:after="0" w:line="360" w:lineRule="auto"/>
        <w:jc w:val="center"/>
        <w:rPr>
          <w:rFonts w:ascii="Times New Roman" w:hAnsi="Times New Roman" w:cs="Times New Roman"/>
          <w:b/>
          <w:sz w:val="28"/>
          <w:szCs w:val="28"/>
        </w:rPr>
      </w:pPr>
      <w:r w:rsidRPr="00EB4FB6">
        <w:rPr>
          <w:rFonts w:ascii="Times New Roman" w:hAnsi="Times New Roman" w:cs="Times New Roman"/>
          <w:b/>
          <w:sz w:val="28"/>
          <w:szCs w:val="28"/>
        </w:rPr>
        <w:t xml:space="preserve">ФГБОУ ВО «ПЕНЗЕНСКИЙ ГОСУДАРСТВЕННЫЙ УНИВЕРСИТЕТ» ПЕДАГОГИЧЕСКИЙ ИНСТИТУТ ИМ. В.Г. БЕЛИНСКОГО </w:t>
      </w:r>
    </w:p>
    <w:p w:rsidR="00EB4FB6" w:rsidRPr="00EB4FB6" w:rsidRDefault="00EB4FB6" w:rsidP="00DA2EBC">
      <w:pPr>
        <w:tabs>
          <w:tab w:val="left" w:pos="709"/>
        </w:tabs>
        <w:spacing w:after="0" w:line="360" w:lineRule="auto"/>
        <w:jc w:val="center"/>
        <w:rPr>
          <w:rFonts w:ascii="Times New Roman" w:hAnsi="Times New Roman" w:cs="Times New Roman"/>
          <w:b/>
          <w:sz w:val="28"/>
          <w:szCs w:val="28"/>
        </w:rPr>
      </w:pPr>
      <w:r w:rsidRPr="00EB4FB6">
        <w:rPr>
          <w:rFonts w:ascii="Times New Roman" w:hAnsi="Times New Roman" w:cs="Times New Roman"/>
          <w:b/>
          <w:sz w:val="28"/>
          <w:szCs w:val="28"/>
        </w:rPr>
        <w:t xml:space="preserve">ИСТОРИКО-ФИЛОЛОГИЧЕСКИЙ ФАКУЛЬТЕТ </w:t>
      </w:r>
    </w:p>
    <w:p w:rsidR="00EB4FB6" w:rsidRDefault="00EB4FB6" w:rsidP="00DA2EBC">
      <w:pPr>
        <w:spacing w:after="0" w:line="360" w:lineRule="auto"/>
        <w:rPr>
          <w:rFonts w:ascii="Times New Roman" w:eastAsia="Times New Roman" w:hAnsi="Times New Roman" w:cs="Times New Roman"/>
          <w:b/>
          <w:bCs/>
          <w:sz w:val="28"/>
          <w:szCs w:val="28"/>
        </w:rPr>
      </w:pPr>
    </w:p>
    <w:p w:rsidR="00EB4FB6" w:rsidRPr="00EB4FB6" w:rsidRDefault="00EB4FB6" w:rsidP="00DA2EBC">
      <w:pPr>
        <w:spacing w:after="0" w:line="360" w:lineRule="auto"/>
        <w:rPr>
          <w:rFonts w:ascii="Times New Roman" w:eastAsia="Times New Roman" w:hAnsi="Times New Roman" w:cs="Times New Roman"/>
          <w:b/>
          <w:bCs/>
          <w:sz w:val="28"/>
          <w:szCs w:val="28"/>
        </w:rPr>
      </w:pPr>
    </w:p>
    <w:p w:rsidR="00EB4FB6" w:rsidRDefault="00EB4FB6" w:rsidP="00DA2EBC">
      <w:pPr>
        <w:spacing w:after="0" w:line="360" w:lineRule="auto"/>
        <w:jc w:val="center"/>
        <w:rPr>
          <w:rFonts w:ascii="Times New Roman" w:eastAsia="Times New Roman" w:hAnsi="Times New Roman" w:cs="Times New Roman"/>
          <w:b/>
          <w:bCs/>
          <w:sz w:val="28"/>
          <w:szCs w:val="28"/>
        </w:rPr>
      </w:pPr>
    </w:p>
    <w:p w:rsidR="00EB4FB6" w:rsidRPr="00EB4FB6" w:rsidRDefault="00EB4FB6" w:rsidP="00DA2EBC">
      <w:pPr>
        <w:spacing w:after="0" w:line="360" w:lineRule="auto"/>
        <w:jc w:val="center"/>
        <w:rPr>
          <w:rFonts w:ascii="Times New Roman" w:eastAsia="Times New Roman" w:hAnsi="Times New Roman" w:cs="Times New Roman"/>
          <w:sz w:val="28"/>
          <w:szCs w:val="28"/>
        </w:rPr>
      </w:pPr>
      <w:r w:rsidRPr="00EB4FB6">
        <w:rPr>
          <w:rFonts w:ascii="Times New Roman" w:eastAsia="Times New Roman" w:hAnsi="Times New Roman" w:cs="Times New Roman"/>
          <w:b/>
          <w:bCs/>
          <w:sz w:val="28"/>
          <w:szCs w:val="28"/>
        </w:rPr>
        <w:t>Курсовая работа</w:t>
      </w:r>
    </w:p>
    <w:p w:rsidR="00EB4FB6" w:rsidRPr="00EB4FB6" w:rsidRDefault="00EB4FB6" w:rsidP="00DA2EBC">
      <w:pPr>
        <w:spacing w:after="0" w:line="360" w:lineRule="auto"/>
        <w:jc w:val="center"/>
        <w:rPr>
          <w:rFonts w:ascii="Times New Roman" w:eastAsia="Times New Roman" w:hAnsi="Times New Roman" w:cs="Times New Roman"/>
          <w:b/>
          <w:bCs/>
          <w:sz w:val="28"/>
          <w:szCs w:val="28"/>
        </w:rPr>
      </w:pPr>
      <w:r w:rsidRPr="00EB4FB6">
        <w:rPr>
          <w:rFonts w:ascii="Times New Roman" w:eastAsia="Times New Roman" w:hAnsi="Times New Roman" w:cs="Times New Roman"/>
          <w:b/>
          <w:bCs/>
          <w:sz w:val="28"/>
          <w:szCs w:val="28"/>
        </w:rPr>
        <w:t>по дисциплине «Исследовательский практикум по общественным наукам»</w:t>
      </w:r>
    </w:p>
    <w:p w:rsidR="00EB4FB6" w:rsidRPr="00EB4FB6" w:rsidRDefault="00EB4FB6" w:rsidP="00DA2EBC">
      <w:pPr>
        <w:spacing w:after="0" w:line="360" w:lineRule="auto"/>
        <w:jc w:val="center"/>
        <w:rPr>
          <w:rFonts w:ascii="Times New Roman" w:eastAsia="Times New Roman" w:hAnsi="Times New Roman" w:cs="Times New Roman"/>
          <w:sz w:val="28"/>
          <w:szCs w:val="28"/>
        </w:rPr>
      </w:pPr>
      <w:r w:rsidRPr="00EB4FB6">
        <w:rPr>
          <w:rFonts w:ascii="Times New Roman" w:eastAsia="Times New Roman" w:hAnsi="Times New Roman" w:cs="Times New Roman"/>
          <w:b/>
          <w:bCs/>
          <w:sz w:val="28"/>
          <w:szCs w:val="28"/>
        </w:rPr>
        <w:t>на тему «</w:t>
      </w:r>
      <w:bookmarkStart w:id="0" w:name="_GoBack"/>
      <w:r w:rsidR="00DA2EBC">
        <w:rPr>
          <w:rFonts w:ascii="Times New Roman" w:eastAsia="Times New Roman" w:hAnsi="Times New Roman" w:cs="Times New Roman"/>
          <w:b/>
          <w:sz w:val="28"/>
          <w:szCs w:val="28"/>
        </w:rPr>
        <w:t xml:space="preserve">Плата за жилое помещение и коммунальные услуги, правила предоставления  субсидий  и компенсаций по оплате </w:t>
      </w:r>
      <w:proofErr w:type="spellStart"/>
      <w:r w:rsidR="00DA2EBC">
        <w:rPr>
          <w:rFonts w:ascii="Times New Roman" w:eastAsia="Times New Roman" w:hAnsi="Times New Roman" w:cs="Times New Roman"/>
          <w:b/>
          <w:sz w:val="28"/>
          <w:szCs w:val="28"/>
        </w:rPr>
        <w:t>жку</w:t>
      </w:r>
      <w:bookmarkEnd w:id="0"/>
      <w:proofErr w:type="spellEnd"/>
      <w:r w:rsidRPr="00EB4FB6">
        <w:rPr>
          <w:rFonts w:ascii="Times New Roman" w:eastAsia="Times New Roman" w:hAnsi="Times New Roman" w:cs="Times New Roman"/>
          <w:b/>
          <w:bCs/>
          <w:sz w:val="28"/>
          <w:szCs w:val="28"/>
        </w:rPr>
        <w:t>»</w:t>
      </w:r>
    </w:p>
    <w:p w:rsidR="00EB4FB6" w:rsidRDefault="00EB4FB6" w:rsidP="00DA2EBC">
      <w:pPr>
        <w:spacing w:after="0" w:line="360" w:lineRule="auto"/>
        <w:rPr>
          <w:rFonts w:ascii="Times New Roman" w:eastAsia="Times New Roman" w:hAnsi="Times New Roman" w:cs="Times New Roman"/>
          <w:sz w:val="28"/>
          <w:szCs w:val="28"/>
        </w:rPr>
      </w:pPr>
    </w:p>
    <w:p w:rsidR="00DA2EBC" w:rsidRPr="00EB4FB6" w:rsidRDefault="00DA2EBC" w:rsidP="00DA2EBC">
      <w:pPr>
        <w:spacing w:after="0" w:line="360" w:lineRule="auto"/>
        <w:rPr>
          <w:rFonts w:ascii="Times New Roman" w:eastAsia="Times New Roman" w:hAnsi="Times New Roman" w:cs="Times New Roman"/>
          <w:sz w:val="28"/>
          <w:szCs w:val="28"/>
        </w:rPr>
      </w:pPr>
    </w:p>
    <w:p w:rsidR="00EB4FB6" w:rsidRPr="00EB4FB6" w:rsidRDefault="00EB4FB6" w:rsidP="00DA2EBC">
      <w:pPr>
        <w:spacing w:after="0" w:line="360" w:lineRule="auto"/>
        <w:rPr>
          <w:rFonts w:ascii="Times New Roman" w:eastAsia="Times New Roman" w:hAnsi="Times New Roman" w:cs="Times New Roman"/>
          <w:sz w:val="28"/>
          <w:szCs w:val="28"/>
        </w:rPr>
      </w:pPr>
      <w:r w:rsidRPr="00EB4FB6">
        <w:rPr>
          <w:rFonts w:ascii="Times New Roman" w:eastAsia="Times New Roman" w:hAnsi="Times New Roman" w:cs="Times New Roman"/>
          <w:b/>
          <w:bCs/>
          <w:sz w:val="28"/>
          <w:szCs w:val="28"/>
        </w:rPr>
        <w:t xml:space="preserve">Направление подготовки: </w:t>
      </w:r>
      <w:r w:rsidRPr="00EB4FB6">
        <w:rPr>
          <w:rFonts w:ascii="Times New Roman" w:eastAsia="Times New Roman" w:hAnsi="Times New Roman" w:cs="Times New Roman"/>
          <w:b/>
          <w:bCs/>
          <w:sz w:val="28"/>
          <w:szCs w:val="28"/>
        </w:rPr>
        <w:tab/>
      </w:r>
      <w:r w:rsidRPr="00EB4FB6">
        <w:rPr>
          <w:rFonts w:ascii="Times New Roman" w:eastAsia="Times New Roman" w:hAnsi="Times New Roman" w:cs="Times New Roman"/>
          <w:b/>
          <w:bCs/>
          <w:sz w:val="28"/>
          <w:szCs w:val="28"/>
        </w:rPr>
        <w:tab/>
      </w:r>
      <w:r w:rsidRPr="00EB4FB6">
        <w:rPr>
          <w:rFonts w:ascii="Times New Roman" w:eastAsia="Times New Roman" w:hAnsi="Times New Roman" w:cs="Times New Roman"/>
          <w:b/>
          <w:bCs/>
          <w:sz w:val="28"/>
          <w:szCs w:val="28"/>
        </w:rPr>
        <w:tab/>
        <w:t>44.03.05 Педагогическое образование</w:t>
      </w:r>
    </w:p>
    <w:p w:rsidR="00EB4FB6" w:rsidRPr="00EB4FB6" w:rsidRDefault="00EB4FB6" w:rsidP="00DA2EBC">
      <w:pPr>
        <w:spacing w:after="0" w:line="360" w:lineRule="auto"/>
        <w:rPr>
          <w:rFonts w:ascii="Times New Roman" w:eastAsia="Times New Roman" w:hAnsi="Times New Roman" w:cs="Times New Roman"/>
          <w:sz w:val="28"/>
          <w:szCs w:val="28"/>
        </w:rPr>
      </w:pPr>
      <w:r w:rsidRPr="00EB4FB6">
        <w:rPr>
          <w:rFonts w:ascii="Times New Roman" w:eastAsia="Times New Roman" w:hAnsi="Times New Roman" w:cs="Times New Roman"/>
          <w:b/>
          <w:bCs/>
          <w:sz w:val="28"/>
          <w:szCs w:val="28"/>
        </w:rPr>
        <w:t>Профиль подготовки:</w:t>
      </w:r>
      <w:r w:rsidRPr="00EB4FB6">
        <w:rPr>
          <w:rFonts w:ascii="Times New Roman" w:eastAsia="Times New Roman" w:hAnsi="Times New Roman" w:cs="Times New Roman"/>
          <w:b/>
          <w:bCs/>
          <w:sz w:val="28"/>
          <w:szCs w:val="28"/>
        </w:rPr>
        <w:tab/>
      </w:r>
      <w:r w:rsidRPr="00EB4FB6">
        <w:rPr>
          <w:rFonts w:ascii="Times New Roman" w:eastAsia="Times New Roman" w:hAnsi="Times New Roman" w:cs="Times New Roman"/>
          <w:b/>
          <w:bCs/>
          <w:sz w:val="28"/>
          <w:szCs w:val="28"/>
        </w:rPr>
        <w:tab/>
      </w:r>
      <w:r w:rsidRPr="00EB4FB6">
        <w:rPr>
          <w:rFonts w:ascii="Times New Roman" w:eastAsia="Times New Roman" w:hAnsi="Times New Roman" w:cs="Times New Roman"/>
          <w:b/>
          <w:bCs/>
          <w:sz w:val="28"/>
          <w:szCs w:val="28"/>
        </w:rPr>
        <w:tab/>
      </w:r>
      <w:r w:rsidRPr="00EB4FB6">
        <w:rPr>
          <w:rFonts w:ascii="Times New Roman" w:eastAsia="Times New Roman" w:hAnsi="Times New Roman" w:cs="Times New Roman"/>
          <w:b/>
          <w:bCs/>
          <w:sz w:val="28"/>
          <w:szCs w:val="28"/>
        </w:rPr>
        <w:tab/>
        <w:t>История. Обществознание</w:t>
      </w:r>
    </w:p>
    <w:p w:rsidR="00EB4FB6" w:rsidRDefault="00EB4FB6" w:rsidP="00DA2EBC">
      <w:pPr>
        <w:spacing w:after="0" w:line="360" w:lineRule="auto"/>
        <w:rPr>
          <w:rFonts w:ascii="Times New Roman" w:eastAsia="Times New Roman" w:hAnsi="Times New Roman" w:cs="Times New Roman"/>
          <w:b/>
          <w:bCs/>
          <w:sz w:val="28"/>
          <w:szCs w:val="28"/>
        </w:rPr>
      </w:pPr>
    </w:p>
    <w:p w:rsidR="00EB4FB6" w:rsidRPr="00EB4FB6" w:rsidRDefault="00EB4FB6" w:rsidP="00DA2EBC">
      <w:pPr>
        <w:spacing w:after="0" w:line="360" w:lineRule="auto"/>
        <w:rPr>
          <w:rFonts w:ascii="Times New Roman" w:eastAsia="Times New Roman" w:hAnsi="Times New Roman" w:cs="Times New Roman"/>
          <w:b/>
          <w:bCs/>
          <w:sz w:val="28"/>
          <w:szCs w:val="28"/>
        </w:rPr>
      </w:pPr>
    </w:p>
    <w:p w:rsidR="00EB4FB6" w:rsidRPr="00EB4FB6" w:rsidRDefault="00EB4FB6" w:rsidP="00DA2EBC">
      <w:pPr>
        <w:spacing w:after="0" w:line="360" w:lineRule="auto"/>
        <w:jc w:val="right"/>
        <w:rPr>
          <w:rFonts w:ascii="Times New Roman" w:eastAsia="Times New Roman" w:hAnsi="Times New Roman" w:cs="Times New Roman"/>
          <w:b/>
          <w:bCs/>
          <w:sz w:val="28"/>
          <w:szCs w:val="28"/>
        </w:rPr>
      </w:pPr>
    </w:p>
    <w:p w:rsidR="00EB4FB6" w:rsidRPr="00EB4FB6" w:rsidRDefault="00EB4FB6" w:rsidP="00DA2EBC">
      <w:pPr>
        <w:spacing w:after="0" w:line="360" w:lineRule="auto"/>
        <w:jc w:val="right"/>
        <w:rPr>
          <w:rFonts w:ascii="Times New Roman" w:eastAsia="Times New Roman" w:hAnsi="Times New Roman" w:cs="Times New Roman"/>
          <w:b/>
          <w:bCs/>
          <w:sz w:val="28"/>
          <w:szCs w:val="28"/>
        </w:rPr>
      </w:pPr>
      <w:r w:rsidRPr="00EB4FB6">
        <w:rPr>
          <w:rFonts w:ascii="Times New Roman" w:eastAsia="Times New Roman" w:hAnsi="Times New Roman" w:cs="Times New Roman"/>
          <w:b/>
          <w:bCs/>
          <w:sz w:val="28"/>
          <w:szCs w:val="28"/>
        </w:rPr>
        <w:t xml:space="preserve">Выполнил студент: </w:t>
      </w:r>
      <w:proofErr w:type="spellStart"/>
      <w:r w:rsidRPr="00EB4FB6">
        <w:rPr>
          <w:rFonts w:ascii="Times New Roman" w:eastAsia="Times New Roman" w:hAnsi="Times New Roman" w:cs="Times New Roman"/>
          <w:b/>
          <w:bCs/>
          <w:sz w:val="28"/>
          <w:szCs w:val="28"/>
        </w:rPr>
        <w:t>Сокова</w:t>
      </w:r>
      <w:proofErr w:type="spellEnd"/>
      <w:r w:rsidRPr="00EB4FB6">
        <w:rPr>
          <w:rFonts w:ascii="Times New Roman" w:eastAsia="Times New Roman" w:hAnsi="Times New Roman" w:cs="Times New Roman"/>
          <w:b/>
          <w:bCs/>
          <w:sz w:val="28"/>
          <w:szCs w:val="28"/>
        </w:rPr>
        <w:t xml:space="preserve"> Алёна Викторовна</w:t>
      </w:r>
    </w:p>
    <w:p w:rsidR="00EB4FB6" w:rsidRPr="00EB4FB6" w:rsidRDefault="00EB4FB6" w:rsidP="00DA2EBC">
      <w:pPr>
        <w:spacing w:after="0" w:line="360" w:lineRule="auto"/>
        <w:jc w:val="right"/>
        <w:rPr>
          <w:rFonts w:ascii="Times New Roman" w:eastAsia="Times New Roman" w:hAnsi="Times New Roman" w:cs="Times New Roman"/>
          <w:b/>
          <w:bCs/>
          <w:sz w:val="28"/>
          <w:szCs w:val="28"/>
        </w:rPr>
      </w:pPr>
      <w:r w:rsidRPr="00EB4FB6">
        <w:rPr>
          <w:rFonts w:ascii="Times New Roman" w:eastAsia="Times New Roman" w:hAnsi="Times New Roman" w:cs="Times New Roman"/>
          <w:b/>
          <w:bCs/>
          <w:sz w:val="28"/>
          <w:szCs w:val="28"/>
        </w:rPr>
        <w:t>Группа: 18ИПО2</w:t>
      </w:r>
    </w:p>
    <w:p w:rsidR="00EB4FB6" w:rsidRPr="00EB4FB6" w:rsidRDefault="00EB4FB6" w:rsidP="00DA2EBC">
      <w:pPr>
        <w:spacing w:after="0" w:line="360" w:lineRule="auto"/>
        <w:jc w:val="right"/>
        <w:rPr>
          <w:rFonts w:ascii="Times New Roman" w:eastAsia="Times New Roman" w:hAnsi="Times New Roman" w:cs="Times New Roman"/>
          <w:sz w:val="28"/>
          <w:szCs w:val="28"/>
        </w:rPr>
      </w:pPr>
      <w:r w:rsidRPr="00EB4FB6">
        <w:rPr>
          <w:rFonts w:ascii="Times New Roman" w:eastAsia="Times New Roman" w:hAnsi="Times New Roman" w:cs="Times New Roman"/>
          <w:b/>
          <w:bCs/>
          <w:sz w:val="28"/>
          <w:szCs w:val="28"/>
        </w:rPr>
        <w:t xml:space="preserve">Руководитель: </w:t>
      </w:r>
      <w:r w:rsidR="00DA2EBC">
        <w:rPr>
          <w:rFonts w:ascii="Times New Roman" w:eastAsia="Times New Roman" w:hAnsi="Times New Roman" w:cs="Times New Roman"/>
          <w:b/>
          <w:sz w:val="28"/>
          <w:szCs w:val="28"/>
        </w:rPr>
        <w:t>к.и</w:t>
      </w:r>
      <w:r w:rsidRPr="00EB4FB6">
        <w:rPr>
          <w:rFonts w:ascii="Times New Roman" w:eastAsia="Times New Roman" w:hAnsi="Times New Roman" w:cs="Times New Roman"/>
          <w:b/>
          <w:sz w:val="28"/>
          <w:szCs w:val="28"/>
        </w:rPr>
        <w:t xml:space="preserve">.н., доцент </w:t>
      </w:r>
      <w:r w:rsidR="00DA2EBC">
        <w:rPr>
          <w:rFonts w:ascii="Times New Roman" w:eastAsia="Times New Roman" w:hAnsi="Times New Roman" w:cs="Times New Roman"/>
          <w:b/>
          <w:sz w:val="28"/>
          <w:szCs w:val="28"/>
        </w:rPr>
        <w:t>Гаврилова Т. В.</w:t>
      </w:r>
    </w:p>
    <w:p w:rsidR="00EB4FB6" w:rsidRDefault="00EB4FB6" w:rsidP="00DA2EBC">
      <w:pPr>
        <w:spacing w:after="0" w:line="360" w:lineRule="auto"/>
        <w:rPr>
          <w:rFonts w:ascii="Times New Roman" w:eastAsia="Times New Roman" w:hAnsi="Times New Roman" w:cs="Times New Roman"/>
          <w:sz w:val="28"/>
          <w:szCs w:val="28"/>
        </w:rPr>
      </w:pPr>
    </w:p>
    <w:p w:rsidR="00DA2EBC" w:rsidRPr="00EB4FB6" w:rsidRDefault="00DA2EBC" w:rsidP="00DA2EBC">
      <w:pPr>
        <w:spacing w:after="0" w:line="360" w:lineRule="auto"/>
        <w:rPr>
          <w:rFonts w:ascii="Times New Roman" w:eastAsia="Times New Roman" w:hAnsi="Times New Roman" w:cs="Times New Roman"/>
          <w:sz w:val="28"/>
          <w:szCs w:val="28"/>
        </w:rPr>
      </w:pPr>
    </w:p>
    <w:p w:rsidR="00EB4FB6" w:rsidRPr="00EB4FB6" w:rsidRDefault="00EB4FB6" w:rsidP="00DA2EBC">
      <w:pPr>
        <w:spacing w:after="0" w:line="360" w:lineRule="auto"/>
        <w:rPr>
          <w:rFonts w:ascii="Times New Roman" w:eastAsia="Times New Roman" w:hAnsi="Times New Roman" w:cs="Times New Roman"/>
          <w:sz w:val="28"/>
          <w:szCs w:val="28"/>
        </w:rPr>
      </w:pPr>
      <w:r w:rsidRPr="00EB4FB6">
        <w:rPr>
          <w:rFonts w:ascii="Times New Roman" w:eastAsia="Times New Roman" w:hAnsi="Times New Roman" w:cs="Times New Roman"/>
          <w:b/>
          <w:bCs/>
          <w:sz w:val="28"/>
          <w:szCs w:val="28"/>
        </w:rPr>
        <w:t>Работа защищена с оценкой:__________________</w:t>
      </w:r>
    </w:p>
    <w:p w:rsidR="00EB4FB6" w:rsidRPr="00EB4FB6" w:rsidRDefault="002E1E37" w:rsidP="00DA2EBC">
      <w:pPr>
        <w:tabs>
          <w:tab w:val="left" w:pos="2127"/>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Преподаватель</w:t>
      </w:r>
      <w:r w:rsidR="00EB4FB6" w:rsidRPr="00EB4FB6">
        <w:rPr>
          <w:rFonts w:ascii="Times New Roman" w:eastAsia="Times New Roman" w:hAnsi="Times New Roman" w:cs="Times New Roman"/>
          <w:b/>
          <w:bCs/>
          <w:sz w:val="28"/>
          <w:szCs w:val="28"/>
        </w:rPr>
        <w:t>:</w:t>
      </w:r>
      <w:r w:rsidR="00EB4FB6" w:rsidRPr="00EB4FB6">
        <w:rPr>
          <w:rFonts w:ascii="Times New Roman" w:eastAsia="Times New Roman" w:hAnsi="Times New Roman" w:cs="Times New Roman"/>
          <w:b/>
          <w:bCs/>
          <w:sz w:val="28"/>
          <w:szCs w:val="28"/>
        </w:rPr>
        <w:tab/>
      </w:r>
      <w:r w:rsidR="00DA2EBC" w:rsidRPr="00DA2EBC">
        <w:rPr>
          <w:rFonts w:ascii="Times New Roman" w:eastAsia="Times New Roman" w:hAnsi="Times New Roman" w:cs="Times New Roman"/>
          <w:b/>
          <w:bCs/>
          <w:sz w:val="28"/>
          <w:szCs w:val="28"/>
        </w:rPr>
        <w:t>Гаврилова</w:t>
      </w:r>
      <w:r w:rsidR="00DA2EBC">
        <w:rPr>
          <w:rFonts w:ascii="Times New Roman" w:eastAsia="Times New Roman" w:hAnsi="Times New Roman" w:cs="Times New Roman"/>
          <w:b/>
          <w:bCs/>
          <w:sz w:val="28"/>
          <w:szCs w:val="28"/>
        </w:rPr>
        <w:t xml:space="preserve"> Т. В.</w:t>
      </w:r>
    </w:p>
    <w:p w:rsidR="00EB4FB6" w:rsidRPr="00EB4FB6" w:rsidRDefault="00EB4FB6" w:rsidP="00DA2EBC">
      <w:pPr>
        <w:spacing w:after="0" w:line="360" w:lineRule="auto"/>
        <w:rPr>
          <w:rFonts w:ascii="Times New Roman" w:eastAsia="Times New Roman" w:hAnsi="Times New Roman" w:cs="Times New Roman"/>
          <w:sz w:val="28"/>
          <w:szCs w:val="28"/>
        </w:rPr>
      </w:pPr>
      <w:r w:rsidRPr="00EB4FB6">
        <w:rPr>
          <w:rFonts w:ascii="Times New Roman" w:eastAsia="Times New Roman" w:hAnsi="Times New Roman" w:cs="Times New Roman"/>
          <w:b/>
          <w:bCs/>
          <w:sz w:val="28"/>
          <w:szCs w:val="28"/>
        </w:rPr>
        <w:t>Дата защиты: __________________</w:t>
      </w:r>
    </w:p>
    <w:p w:rsidR="00EB4FB6" w:rsidRDefault="00EB4FB6" w:rsidP="00DA2EBC">
      <w:pPr>
        <w:spacing w:after="0" w:line="360" w:lineRule="auto"/>
        <w:jc w:val="center"/>
        <w:rPr>
          <w:rFonts w:ascii="Times New Roman" w:eastAsia="Calibri" w:hAnsi="Times New Roman" w:cs="Times New Roman"/>
          <w:b/>
          <w:bCs/>
          <w:sz w:val="28"/>
          <w:szCs w:val="28"/>
        </w:rPr>
      </w:pPr>
    </w:p>
    <w:p w:rsidR="00DA2EBC" w:rsidRDefault="00DA2EBC" w:rsidP="00DA2EBC">
      <w:pPr>
        <w:spacing w:after="0" w:line="360" w:lineRule="auto"/>
        <w:jc w:val="center"/>
        <w:rPr>
          <w:rFonts w:ascii="Times New Roman" w:eastAsia="Calibri" w:hAnsi="Times New Roman" w:cs="Times New Roman"/>
          <w:b/>
          <w:bCs/>
          <w:sz w:val="28"/>
          <w:szCs w:val="28"/>
        </w:rPr>
      </w:pPr>
    </w:p>
    <w:p w:rsidR="00DA2EBC" w:rsidRDefault="00DA2EBC" w:rsidP="00DA2EBC">
      <w:pPr>
        <w:spacing w:after="0" w:line="360" w:lineRule="auto"/>
        <w:jc w:val="center"/>
        <w:rPr>
          <w:rFonts w:ascii="Times New Roman" w:eastAsia="Calibri" w:hAnsi="Times New Roman" w:cs="Times New Roman"/>
          <w:b/>
          <w:bCs/>
          <w:sz w:val="28"/>
          <w:szCs w:val="28"/>
        </w:rPr>
      </w:pPr>
    </w:p>
    <w:p w:rsidR="00C422D1" w:rsidRPr="00EB4FB6" w:rsidRDefault="00EB4FB6" w:rsidP="00DA2EBC">
      <w:pPr>
        <w:spacing w:after="0" w:line="360" w:lineRule="auto"/>
        <w:jc w:val="center"/>
        <w:rPr>
          <w:rFonts w:ascii="Times New Roman" w:hAnsi="Times New Roman" w:cs="Times New Roman"/>
          <w:sz w:val="28"/>
          <w:szCs w:val="28"/>
        </w:rPr>
      </w:pPr>
      <w:r>
        <w:rPr>
          <w:rFonts w:ascii="Times New Roman" w:eastAsia="Calibri" w:hAnsi="Times New Roman" w:cs="Times New Roman"/>
          <w:b/>
          <w:bCs/>
          <w:sz w:val="28"/>
          <w:szCs w:val="28"/>
        </w:rPr>
        <w:t>Пенза, 2021</w:t>
      </w:r>
      <w:r w:rsidRPr="00EB4FB6">
        <w:rPr>
          <w:rFonts w:ascii="Times New Roman" w:eastAsia="Calibri" w:hAnsi="Times New Roman" w:cs="Times New Roman"/>
          <w:b/>
          <w:bCs/>
          <w:sz w:val="28"/>
          <w:szCs w:val="28"/>
        </w:rPr>
        <w:t xml:space="preserve"> г.</w:t>
      </w:r>
    </w:p>
    <w:p w:rsidR="0010444E" w:rsidRPr="00694992" w:rsidRDefault="0010444E" w:rsidP="0010444E">
      <w:pPr>
        <w:spacing w:after="0" w:line="360" w:lineRule="auto"/>
        <w:jc w:val="center"/>
        <w:rPr>
          <w:rFonts w:ascii="Times New Roman" w:eastAsia="Times New Roman" w:hAnsi="Times New Roman" w:cs="Times New Roman"/>
          <w:b/>
          <w:bCs/>
          <w:sz w:val="28"/>
          <w:szCs w:val="28"/>
        </w:rPr>
      </w:pPr>
      <w:r w:rsidRPr="00694992">
        <w:rPr>
          <w:rFonts w:ascii="Times New Roman" w:eastAsia="Times New Roman" w:hAnsi="Times New Roman" w:cs="Times New Roman"/>
          <w:b/>
          <w:bCs/>
          <w:sz w:val="28"/>
          <w:szCs w:val="28"/>
        </w:rPr>
        <w:lastRenderedPageBreak/>
        <w:t>Содержание</w:t>
      </w:r>
    </w:p>
    <w:p w:rsidR="0010444E" w:rsidRPr="00694992" w:rsidRDefault="0010444E" w:rsidP="0010444E">
      <w:pPr>
        <w:spacing w:after="0" w:line="360" w:lineRule="auto"/>
        <w:jc w:val="center"/>
        <w:rPr>
          <w:rFonts w:ascii="Times New Roman" w:eastAsia="Times New Roman" w:hAnsi="Times New Roman" w:cs="Times New Roman"/>
          <w:sz w:val="28"/>
          <w:szCs w:val="28"/>
        </w:rPr>
      </w:pPr>
    </w:p>
    <w:p w:rsidR="0010444E" w:rsidRPr="00694992" w:rsidRDefault="0010444E" w:rsidP="0010444E">
      <w:pPr>
        <w:spacing w:after="0" w:line="360" w:lineRule="auto"/>
        <w:jc w:val="both"/>
        <w:rPr>
          <w:rFonts w:ascii="Times New Roman" w:eastAsia="Times New Roman" w:hAnsi="Times New Roman" w:cs="Times New Roman"/>
          <w:sz w:val="28"/>
          <w:szCs w:val="28"/>
        </w:rPr>
      </w:pPr>
      <w:r w:rsidRPr="00694992">
        <w:rPr>
          <w:rFonts w:ascii="Times New Roman" w:eastAsia="Times New Roman" w:hAnsi="Times New Roman" w:cs="Times New Roman"/>
          <w:sz w:val="28"/>
          <w:szCs w:val="28"/>
        </w:rPr>
        <w:t>Введение.........................................................................................................................</w:t>
      </w:r>
      <w:r w:rsidR="00936A45">
        <w:rPr>
          <w:rFonts w:ascii="Times New Roman" w:eastAsia="Times New Roman" w:hAnsi="Times New Roman" w:cs="Times New Roman"/>
          <w:sz w:val="28"/>
          <w:szCs w:val="28"/>
        </w:rPr>
        <w:t>..</w:t>
      </w:r>
      <w:r w:rsidRPr="00694992">
        <w:rPr>
          <w:rFonts w:ascii="Times New Roman" w:eastAsia="Times New Roman" w:hAnsi="Times New Roman" w:cs="Times New Roman"/>
          <w:sz w:val="28"/>
          <w:szCs w:val="28"/>
        </w:rPr>
        <w:t>....3</w:t>
      </w:r>
    </w:p>
    <w:p w:rsidR="0010444E" w:rsidRPr="00694992" w:rsidRDefault="0010444E" w:rsidP="001044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694992">
        <w:rPr>
          <w:rFonts w:ascii="Times New Roman" w:hAnsi="Times New Roman" w:cs="Times New Roman"/>
          <w:sz w:val="28"/>
          <w:szCs w:val="28"/>
        </w:rPr>
        <w:t>1.</w:t>
      </w:r>
      <w:r>
        <w:rPr>
          <w:rFonts w:ascii="Times New Roman" w:hAnsi="Times New Roman" w:cs="Times New Roman"/>
          <w:sz w:val="28"/>
          <w:szCs w:val="28"/>
        </w:rPr>
        <w:t xml:space="preserve"> Общее положения об оплате жилых помещений и коммунальных услуг</w:t>
      </w:r>
      <w:r w:rsidRPr="00694992">
        <w:rPr>
          <w:rFonts w:ascii="Times New Roman" w:hAnsi="Times New Roman" w:cs="Times New Roman"/>
          <w:sz w:val="28"/>
          <w:szCs w:val="28"/>
        </w:rPr>
        <w:t>…</w:t>
      </w:r>
      <w:r>
        <w:rPr>
          <w:rFonts w:ascii="Times New Roman" w:hAnsi="Times New Roman" w:cs="Times New Roman"/>
          <w:sz w:val="28"/>
          <w:szCs w:val="28"/>
        </w:rPr>
        <w:t>..</w:t>
      </w:r>
      <w:r w:rsidRPr="00694992">
        <w:rPr>
          <w:rFonts w:ascii="Times New Roman" w:hAnsi="Times New Roman" w:cs="Times New Roman"/>
          <w:sz w:val="28"/>
          <w:szCs w:val="28"/>
        </w:rPr>
        <w:t>5</w:t>
      </w:r>
    </w:p>
    <w:p w:rsidR="0010444E" w:rsidRPr="00694992" w:rsidRDefault="0010444E" w:rsidP="0010444E">
      <w:pPr>
        <w:spacing w:after="0" w:line="360" w:lineRule="auto"/>
        <w:jc w:val="both"/>
        <w:rPr>
          <w:rFonts w:ascii="Times New Roman" w:hAnsi="Times New Roman" w:cs="Times New Roman"/>
          <w:sz w:val="28"/>
          <w:szCs w:val="28"/>
        </w:rPr>
      </w:pPr>
      <w:r w:rsidRPr="00694992">
        <w:rPr>
          <w:rFonts w:ascii="Times New Roman" w:hAnsi="Times New Roman" w:cs="Times New Roman"/>
          <w:sz w:val="28"/>
          <w:szCs w:val="28"/>
        </w:rPr>
        <w:t>1.1.</w:t>
      </w:r>
      <w:r>
        <w:rPr>
          <w:rFonts w:ascii="Times New Roman" w:hAnsi="Times New Roman" w:cs="Times New Roman"/>
          <w:sz w:val="28"/>
          <w:szCs w:val="28"/>
        </w:rPr>
        <w:t xml:space="preserve"> Российское законодательство об оплате жилых помещений и коммунальных услуг…………………………………………………………………….</w:t>
      </w:r>
      <w:r w:rsidRPr="00694992">
        <w:rPr>
          <w:rFonts w:ascii="Times New Roman" w:hAnsi="Times New Roman" w:cs="Times New Roman"/>
          <w:sz w:val="28"/>
          <w:szCs w:val="28"/>
        </w:rPr>
        <w:t>.............................</w:t>
      </w:r>
      <w:r w:rsidR="00936A45">
        <w:rPr>
          <w:rFonts w:ascii="Times New Roman" w:hAnsi="Times New Roman" w:cs="Times New Roman"/>
          <w:sz w:val="28"/>
          <w:szCs w:val="28"/>
        </w:rPr>
        <w:t>5</w:t>
      </w:r>
    </w:p>
    <w:p w:rsidR="0010444E" w:rsidRPr="00694992" w:rsidRDefault="0010444E" w:rsidP="0010444E">
      <w:pPr>
        <w:spacing w:after="0" w:line="360" w:lineRule="auto"/>
        <w:jc w:val="both"/>
        <w:rPr>
          <w:rFonts w:ascii="Times New Roman" w:eastAsia="Times New Roman" w:hAnsi="Times New Roman" w:cs="Times New Roman"/>
          <w:sz w:val="28"/>
          <w:szCs w:val="28"/>
        </w:rPr>
      </w:pPr>
      <w:r w:rsidRPr="00694992">
        <w:rPr>
          <w:rFonts w:ascii="Times New Roman" w:hAnsi="Times New Roman" w:cs="Times New Roman"/>
          <w:sz w:val="28"/>
          <w:szCs w:val="28"/>
        </w:rPr>
        <w:t>1.2.</w:t>
      </w:r>
      <w:r>
        <w:rPr>
          <w:rFonts w:ascii="Times New Roman" w:hAnsi="Times New Roman" w:cs="Times New Roman"/>
          <w:sz w:val="28"/>
          <w:szCs w:val="28"/>
        </w:rPr>
        <w:t xml:space="preserve"> Структура платы за жилое помещение и коммунальные услуги.</w:t>
      </w:r>
      <w:r w:rsidRPr="00694992">
        <w:rPr>
          <w:rFonts w:ascii="Times New Roman" w:hAnsi="Times New Roman" w:cs="Times New Roman"/>
          <w:sz w:val="28"/>
          <w:szCs w:val="28"/>
        </w:rPr>
        <w:t>……</w:t>
      </w:r>
      <w:r>
        <w:rPr>
          <w:rFonts w:ascii="Times New Roman" w:hAnsi="Times New Roman" w:cs="Times New Roman"/>
          <w:sz w:val="28"/>
          <w:szCs w:val="28"/>
        </w:rPr>
        <w:t>..</w:t>
      </w:r>
      <w:r w:rsidRPr="00694992">
        <w:rPr>
          <w:rFonts w:ascii="Times New Roman" w:hAnsi="Times New Roman" w:cs="Times New Roman"/>
          <w:sz w:val="28"/>
          <w:szCs w:val="28"/>
        </w:rPr>
        <w:t>……</w:t>
      </w:r>
      <w:r w:rsidR="00936A45">
        <w:rPr>
          <w:rFonts w:ascii="Times New Roman" w:hAnsi="Times New Roman" w:cs="Times New Roman"/>
          <w:sz w:val="28"/>
          <w:szCs w:val="28"/>
        </w:rPr>
        <w:t>..</w:t>
      </w:r>
      <w:r w:rsidRPr="00694992">
        <w:rPr>
          <w:rFonts w:ascii="Times New Roman" w:hAnsi="Times New Roman" w:cs="Times New Roman"/>
          <w:sz w:val="28"/>
          <w:szCs w:val="28"/>
        </w:rPr>
        <w:t>……</w:t>
      </w:r>
      <w:r w:rsidR="00936A45">
        <w:rPr>
          <w:rFonts w:ascii="Times New Roman" w:hAnsi="Times New Roman" w:cs="Times New Roman"/>
          <w:sz w:val="28"/>
          <w:szCs w:val="28"/>
        </w:rPr>
        <w:t>7</w:t>
      </w:r>
    </w:p>
    <w:p w:rsidR="0010444E" w:rsidRPr="00694992" w:rsidRDefault="0010444E" w:rsidP="0010444E">
      <w:pPr>
        <w:spacing w:after="0" w:line="360" w:lineRule="auto"/>
        <w:jc w:val="both"/>
        <w:rPr>
          <w:rFonts w:ascii="Times New Roman" w:eastAsia="Times New Roman" w:hAnsi="Times New Roman" w:cs="Times New Roman"/>
          <w:sz w:val="28"/>
          <w:szCs w:val="28"/>
        </w:rPr>
      </w:pPr>
      <w:r w:rsidRPr="00694992">
        <w:rPr>
          <w:rFonts w:ascii="Times New Roman" w:eastAsia="Times New Roman" w:hAnsi="Times New Roman" w:cs="Times New Roman"/>
          <w:sz w:val="28"/>
          <w:szCs w:val="28"/>
        </w:rPr>
        <w:t>Глава 2.</w:t>
      </w:r>
      <w:r>
        <w:rPr>
          <w:rFonts w:ascii="Times New Roman" w:eastAsia="Times New Roman" w:hAnsi="Times New Roman" w:cs="Times New Roman"/>
          <w:sz w:val="28"/>
          <w:szCs w:val="28"/>
        </w:rPr>
        <w:t xml:space="preserve"> Правила предоставления субсидий и компенсаций по оплате </w:t>
      </w:r>
      <w:proofErr w:type="spellStart"/>
      <w:r>
        <w:rPr>
          <w:rFonts w:ascii="Times New Roman" w:eastAsia="Times New Roman" w:hAnsi="Times New Roman" w:cs="Times New Roman"/>
          <w:sz w:val="28"/>
          <w:szCs w:val="28"/>
        </w:rPr>
        <w:t>жку</w:t>
      </w:r>
      <w:proofErr w:type="spellEnd"/>
      <w:r>
        <w:rPr>
          <w:rFonts w:ascii="Times New Roman" w:eastAsia="Times New Roman" w:hAnsi="Times New Roman" w:cs="Times New Roman"/>
          <w:sz w:val="28"/>
          <w:szCs w:val="28"/>
        </w:rPr>
        <w:t>…..........</w:t>
      </w:r>
      <w:r w:rsidR="00936A45">
        <w:rPr>
          <w:rFonts w:ascii="Times New Roman" w:eastAsia="Times New Roman" w:hAnsi="Times New Roman" w:cs="Times New Roman"/>
          <w:sz w:val="28"/>
          <w:szCs w:val="28"/>
        </w:rPr>
        <w:t>.12</w:t>
      </w:r>
    </w:p>
    <w:p w:rsidR="0010444E" w:rsidRPr="00694992" w:rsidRDefault="0010444E" w:rsidP="0010444E">
      <w:pPr>
        <w:spacing w:after="0" w:line="360" w:lineRule="auto"/>
        <w:jc w:val="both"/>
        <w:rPr>
          <w:rFonts w:ascii="Times New Roman" w:eastAsia="Times New Roman" w:hAnsi="Times New Roman" w:cs="Times New Roman"/>
          <w:sz w:val="28"/>
          <w:szCs w:val="28"/>
        </w:rPr>
      </w:pPr>
      <w:r w:rsidRPr="00694992">
        <w:rPr>
          <w:rFonts w:ascii="Times New Roman" w:eastAsia="Times New Roman" w:hAnsi="Times New Roman" w:cs="Times New Roman"/>
          <w:sz w:val="28"/>
          <w:szCs w:val="28"/>
        </w:rPr>
        <w:t>2.1.</w:t>
      </w:r>
      <w:r>
        <w:rPr>
          <w:rFonts w:ascii="Times New Roman" w:hAnsi="Times New Roman" w:cs="Times New Roman"/>
          <w:sz w:val="28"/>
          <w:szCs w:val="28"/>
        </w:rPr>
        <w:t xml:space="preserve"> Граждане, имеющие право на получение субсидий</w:t>
      </w:r>
      <w:r w:rsidRPr="0069499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936A45">
        <w:rPr>
          <w:rFonts w:ascii="Times New Roman" w:eastAsia="Times New Roman" w:hAnsi="Times New Roman" w:cs="Times New Roman"/>
          <w:sz w:val="28"/>
          <w:szCs w:val="28"/>
        </w:rPr>
        <w:t>12</w:t>
      </w:r>
    </w:p>
    <w:p w:rsidR="0010444E" w:rsidRDefault="0010444E" w:rsidP="0010444E">
      <w:pPr>
        <w:spacing w:after="0" w:line="360" w:lineRule="auto"/>
        <w:jc w:val="both"/>
        <w:rPr>
          <w:rFonts w:ascii="Times New Roman" w:eastAsia="Times New Roman" w:hAnsi="Times New Roman" w:cs="Times New Roman"/>
          <w:sz w:val="28"/>
          <w:szCs w:val="28"/>
        </w:rPr>
      </w:pPr>
      <w:r w:rsidRPr="00694992">
        <w:rPr>
          <w:rFonts w:ascii="Times New Roman" w:eastAsia="Times New Roman" w:hAnsi="Times New Roman" w:cs="Times New Roman"/>
          <w:sz w:val="28"/>
          <w:szCs w:val="28"/>
        </w:rPr>
        <w:t>2.2.</w:t>
      </w:r>
      <w:r w:rsidR="009B78AA">
        <w:rPr>
          <w:rFonts w:ascii="Times New Roman" w:hAnsi="Times New Roman" w:cs="Times New Roman"/>
          <w:sz w:val="28"/>
          <w:szCs w:val="28"/>
        </w:rPr>
        <w:t xml:space="preserve"> Условия предоставления субсидий…………………………………</w:t>
      </w:r>
      <w:r w:rsidRPr="00694992">
        <w:rPr>
          <w:rFonts w:ascii="Times New Roman" w:eastAsia="Times New Roman" w:hAnsi="Times New Roman" w:cs="Times New Roman"/>
          <w:sz w:val="28"/>
          <w:szCs w:val="28"/>
        </w:rPr>
        <w:t>.................</w:t>
      </w:r>
      <w:r w:rsidR="009B78AA">
        <w:rPr>
          <w:rFonts w:ascii="Times New Roman" w:eastAsia="Times New Roman" w:hAnsi="Times New Roman" w:cs="Times New Roman"/>
          <w:sz w:val="28"/>
          <w:szCs w:val="28"/>
        </w:rPr>
        <w:t>.</w:t>
      </w:r>
      <w:r w:rsidR="00936A45">
        <w:rPr>
          <w:rFonts w:ascii="Times New Roman" w:eastAsia="Times New Roman" w:hAnsi="Times New Roman" w:cs="Times New Roman"/>
          <w:sz w:val="28"/>
          <w:szCs w:val="28"/>
        </w:rPr>
        <w:t>...</w:t>
      </w:r>
      <w:r w:rsidR="009B78AA">
        <w:rPr>
          <w:rFonts w:ascii="Times New Roman" w:eastAsia="Times New Roman" w:hAnsi="Times New Roman" w:cs="Times New Roman"/>
          <w:sz w:val="28"/>
          <w:szCs w:val="28"/>
        </w:rPr>
        <w:t>..</w:t>
      </w:r>
      <w:r w:rsidR="00936A45">
        <w:rPr>
          <w:rFonts w:ascii="Times New Roman" w:eastAsia="Times New Roman" w:hAnsi="Times New Roman" w:cs="Times New Roman"/>
          <w:sz w:val="28"/>
          <w:szCs w:val="28"/>
        </w:rPr>
        <w:t>14</w:t>
      </w:r>
    </w:p>
    <w:p w:rsidR="009B78AA" w:rsidRDefault="009B78AA" w:rsidP="0010444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Документы, необходимые для предоставления субсидий………………………</w:t>
      </w:r>
      <w:r w:rsidR="00936A45">
        <w:rPr>
          <w:rFonts w:ascii="Times New Roman" w:eastAsia="Times New Roman" w:hAnsi="Times New Roman" w:cs="Times New Roman"/>
          <w:sz w:val="28"/>
          <w:szCs w:val="28"/>
        </w:rPr>
        <w:t>..17</w:t>
      </w:r>
    </w:p>
    <w:p w:rsidR="009B78AA" w:rsidRDefault="009B78AA" w:rsidP="0010444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Предоставление </w:t>
      </w:r>
      <w:r w:rsidR="00936A45">
        <w:rPr>
          <w:rFonts w:ascii="Times New Roman" w:eastAsia="Times New Roman" w:hAnsi="Times New Roman" w:cs="Times New Roman"/>
          <w:sz w:val="28"/>
          <w:szCs w:val="28"/>
        </w:rPr>
        <w:t>компенсаций……………………………………………………...20</w:t>
      </w:r>
    </w:p>
    <w:p w:rsidR="009B78AA" w:rsidRPr="00694992" w:rsidRDefault="009B78AA" w:rsidP="0010444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Порядок предоставления компенсаций отдельным категориям граждан……</w:t>
      </w:r>
      <w:r w:rsidR="00936A4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936A45">
        <w:rPr>
          <w:rFonts w:ascii="Times New Roman" w:eastAsia="Times New Roman" w:hAnsi="Times New Roman" w:cs="Times New Roman"/>
          <w:sz w:val="28"/>
          <w:szCs w:val="28"/>
        </w:rPr>
        <w:t>23</w:t>
      </w:r>
    </w:p>
    <w:p w:rsidR="0010444E" w:rsidRPr="00694992" w:rsidRDefault="0010444E" w:rsidP="0010444E">
      <w:pPr>
        <w:spacing w:after="0" w:line="360" w:lineRule="auto"/>
        <w:jc w:val="both"/>
        <w:rPr>
          <w:rFonts w:ascii="Times New Roman" w:eastAsia="Times New Roman" w:hAnsi="Times New Roman" w:cs="Times New Roman"/>
          <w:sz w:val="28"/>
          <w:szCs w:val="28"/>
        </w:rPr>
      </w:pPr>
      <w:r w:rsidRPr="00694992">
        <w:rPr>
          <w:rFonts w:ascii="Times New Roman" w:eastAsia="Times New Roman" w:hAnsi="Times New Roman" w:cs="Times New Roman"/>
          <w:sz w:val="28"/>
          <w:szCs w:val="28"/>
        </w:rPr>
        <w:t>Заключение......................................................................................</w:t>
      </w:r>
      <w:r>
        <w:rPr>
          <w:rFonts w:ascii="Times New Roman" w:eastAsia="Times New Roman" w:hAnsi="Times New Roman" w:cs="Times New Roman"/>
          <w:sz w:val="28"/>
          <w:szCs w:val="28"/>
        </w:rPr>
        <w:t>.....................</w:t>
      </w:r>
      <w:r w:rsidR="009B78AA">
        <w:rPr>
          <w:rFonts w:ascii="Times New Roman" w:eastAsia="Times New Roman" w:hAnsi="Times New Roman" w:cs="Times New Roman"/>
          <w:sz w:val="28"/>
          <w:szCs w:val="28"/>
        </w:rPr>
        <w:t>.......</w:t>
      </w:r>
      <w:r w:rsidR="00936A45">
        <w:rPr>
          <w:rFonts w:ascii="Times New Roman" w:eastAsia="Times New Roman" w:hAnsi="Times New Roman" w:cs="Times New Roman"/>
          <w:sz w:val="28"/>
          <w:szCs w:val="28"/>
        </w:rPr>
        <w:t>.....</w:t>
      </w:r>
      <w:r w:rsidR="009B78AA">
        <w:rPr>
          <w:rFonts w:ascii="Times New Roman" w:eastAsia="Times New Roman" w:hAnsi="Times New Roman" w:cs="Times New Roman"/>
          <w:sz w:val="28"/>
          <w:szCs w:val="28"/>
        </w:rPr>
        <w:t>..</w:t>
      </w:r>
      <w:r w:rsidR="00936A45">
        <w:rPr>
          <w:rFonts w:ascii="Times New Roman" w:eastAsia="Times New Roman" w:hAnsi="Times New Roman" w:cs="Times New Roman"/>
          <w:sz w:val="28"/>
          <w:szCs w:val="28"/>
        </w:rPr>
        <w:t>28</w:t>
      </w:r>
    </w:p>
    <w:p w:rsidR="0010444E" w:rsidRPr="00694992" w:rsidRDefault="00936A45" w:rsidP="0010444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источников и литературы</w:t>
      </w:r>
      <w:r w:rsidR="0010444E" w:rsidRPr="00694992">
        <w:rPr>
          <w:rFonts w:ascii="Times New Roman" w:eastAsia="Times New Roman" w:hAnsi="Times New Roman" w:cs="Times New Roman"/>
          <w:sz w:val="28"/>
          <w:szCs w:val="28"/>
        </w:rPr>
        <w:t>.............................................</w:t>
      </w:r>
      <w:r w:rsidR="009B78A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9B78AA">
        <w:rPr>
          <w:rFonts w:ascii="Times New Roman" w:eastAsia="Times New Roman" w:hAnsi="Times New Roman" w:cs="Times New Roman"/>
          <w:sz w:val="28"/>
          <w:szCs w:val="28"/>
        </w:rPr>
        <w:t>.</w:t>
      </w:r>
      <w:r>
        <w:rPr>
          <w:rFonts w:ascii="Times New Roman" w:eastAsia="Times New Roman" w:hAnsi="Times New Roman" w:cs="Times New Roman"/>
          <w:sz w:val="28"/>
          <w:szCs w:val="28"/>
        </w:rPr>
        <w:t>30</w:t>
      </w:r>
    </w:p>
    <w:p w:rsidR="0010444E" w:rsidRDefault="0010444E" w:rsidP="0010444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A2EBC" w:rsidRDefault="009B78AA">
      <w:pPr>
        <w:spacing w:after="0" w:line="360" w:lineRule="auto"/>
        <w:jc w:val="center"/>
        <w:rPr>
          <w:rFonts w:ascii="Times New Roman" w:hAnsi="Times New Roman" w:cs="Times New Roman"/>
          <w:b/>
          <w:sz w:val="28"/>
          <w:szCs w:val="28"/>
        </w:rPr>
      </w:pPr>
      <w:r w:rsidRPr="009B78AA">
        <w:rPr>
          <w:rFonts w:ascii="Times New Roman" w:hAnsi="Times New Roman" w:cs="Times New Roman"/>
          <w:b/>
          <w:sz w:val="28"/>
          <w:szCs w:val="28"/>
        </w:rPr>
        <w:lastRenderedPageBreak/>
        <w:t>Введение</w:t>
      </w:r>
    </w:p>
    <w:p w:rsidR="007E71B2" w:rsidRDefault="007E71B2">
      <w:pPr>
        <w:spacing w:after="0" w:line="360" w:lineRule="auto"/>
        <w:jc w:val="center"/>
        <w:rPr>
          <w:rFonts w:ascii="Times New Roman" w:hAnsi="Times New Roman" w:cs="Times New Roman"/>
          <w:b/>
          <w:sz w:val="28"/>
          <w:szCs w:val="28"/>
        </w:rPr>
      </w:pPr>
    </w:p>
    <w:p w:rsidR="00766D52" w:rsidRDefault="00766D52" w:rsidP="007E71B2">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Актуальнос</w:t>
      </w:r>
      <w:r w:rsidR="00E90EC1">
        <w:rPr>
          <w:rFonts w:ascii="Times New Roman" w:hAnsi="Times New Roman" w:cs="Times New Roman"/>
          <w:sz w:val="28"/>
          <w:szCs w:val="28"/>
        </w:rPr>
        <w:t>т</w:t>
      </w:r>
      <w:r>
        <w:rPr>
          <w:rFonts w:ascii="Times New Roman" w:hAnsi="Times New Roman" w:cs="Times New Roman"/>
          <w:sz w:val="28"/>
          <w:szCs w:val="28"/>
        </w:rPr>
        <w:t xml:space="preserve">ь данной темы заключается в том, что плата за жилое </w:t>
      </w:r>
      <w:r w:rsidR="00E90EC1">
        <w:rPr>
          <w:rFonts w:ascii="Times New Roman" w:hAnsi="Times New Roman" w:cs="Times New Roman"/>
          <w:sz w:val="28"/>
          <w:szCs w:val="28"/>
        </w:rPr>
        <w:t>п</w:t>
      </w:r>
      <w:r>
        <w:rPr>
          <w:rFonts w:ascii="Times New Roman" w:hAnsi="Times New Roman" w:cs="Times New Roman"/>
          <w:sz w:val="28"/>
          <w:szCs w:val="28"/>
        </w:rPr>
        <w:t>омещение и коммунальные</w:t>
      </w:r>
      <w:r w:rsidR="00E90EC1">
        <w:rPr>
          <w:rFonts w:ascii="Times New Roman" w:hAnsi="Times New Roman" w:cs="Times New Roman"/>
          <w:sz w:val="28"/>
          <w:szCs w:val="28"/>
        </w:rPr>
        <w:t xml:space="preserve"> услуги является обязанностью большого круга лиц, то есть, по сути, почти всех граждан. Также важно отметить то, что законодательство, касающееся данной сферы, постоянно изменяется, поэтому необходимо отслеживать эти изменения. Своевременная плата за жилое помещение и коммунальные услуги является гарантией бесперебойной деятельности организаций, снабжающих население ресурсами, обеспечивает </w:t>
      </w:r>
      <w:r w:rsidR="00C37C36">
        <w:rPr>
          <w:rFonts w:ascii="Times New Roman" w:hAnsi="Times New Roman" w:cs="Times New Roman"/>
          <w:sz w:val="28"/>
          <w:szCs w:val="28"/>
        </w:rPr>
        <w:t>жильцам дома комфортную жизнь, гарантирует им их право на достойный образ жизни. Поэтому за нарушение обязанности своевременно вносить плату за жилое помещение и коммунальные услуги законодательство предусматривает ответственность разного уровня. В настоящее время государство большое внимание уделяет социальной поддержке населения, в том числе и данной сфере. Поэтому законодате</w:t>
      </w:r>
      <w:r w:rsidR="00EB2C6A">
        <w:rPr>
          <w:rFonts w:ascii="Times New Roman" w:hAnsi="Times New Roman" w:cs="Times New Roman"/>
          <w:sz w:val="28"/>
          <w:szCs w:val="28"/>
        </w:rPr>
        <w:t xml:space="preserve">льством предусмотрены различные </w:t>
      </w:r>
      <w:r w:rsidR="00EB2C6A">
        <w:rPr>
          <w:rFonts w:ascii="Times New Roman" w:eastAsia="Times New Roman" w:hAnsi="Times New Roman" w:cs="Times New Roman"/>
          <w:sz w:val="28"/>
          <w:szCs w:val="28"/>
        </w:rPr>
        <w:t>субсидии  и компенсации по оплате жилищно-коммунальных услуг, но важно знать, кто имеет право их получать и каким образом это сделать. Именно поэтому данная тема является весьма актуальной.</w:t>
      </w:r>
    </w:p>
    <w:p w:rsidR="00EB2C6A" w:rsidRDefault="00EB2C6A" w:rsidP="007E71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данной работы изучить особенности платы за жилое помещение и узнать </w:t>
      </w:r>
      <w:r w:rsidRPr="00EB2C6A">
        <w:rPr>
          <w:rFonts w:ascii="Times New Roman" w:eastAsia="Times New Roman" w:hAnsi="Times New Roman" w:cs="Times New Roman"/>
          <w:sz w:val="28"/>
          <w:szCs w:val="28"/>
        </w:rPr>
        <w:t xml:space="preserve">правила предоставления  субсидий  и компенсаций по оплате </w:t>
      </w:r>
      <w:proofErr w:type="spellStart"/>
      <w:r w:rsidRPr="00EB2C6A">
        <w:rPr>
          <w:rFonts w:ascii="Times New Roman" w:eastAsia="Times New Roman" w:hAnsi="Times New Roman" w:cs="Times New Roman"/>
          <w:sz w:val="28"/>
          <w:szCs w:val="28"/>
        </w:rPr>
        <w:t>жку</w:t>
      </w:r>
      <w:proofErr w:type="spellEnd"/>
      <w:r>
        <w:rPr>
          <w:rFonts w:ascii="Times New Roman" w:eastAsia="Times New Roman" w:hAnsi="Times New Roman" w:cs="Times New Roman"/>
          <w:sz w:val="28"/>
          <w:szCs w:val="28"/>
        </w:rPr>
        <w:t>.</w:t>
      </w:r>
    </w:p>
    <w:p w:rsidR="00EB2C6A" w:rsidRDefault="00EB2C6A" w:rsidP="007E71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74768B" w:rsidRPr="0074768B" w:rsidRDefault="0074768B" w:rsidP="0074768B">
      <w:pPr>
        <w:pStyle w:val="a7"/>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р</w:t>
      </w:r>
      <w:r w:rsidRPr="0074768B">
        <w:rPr>
          <w:rFonts w:ascii="Times New Roman" w:eastAsia="Times New Roman" w:hAnsi="Times New Roman" w:cs="Times New Roman"/>
          <w:sz w:val="28"/>
          <w:szCs w:val="28"/>
        </w:rPr>
        <w:t>оссийское законодательство об оплате жилых помещений и коммунальных услуг</w:t>
      </w:r>
      <w:r>
        <w:rPr>
          <w:rFonts w:ascii="Times New Roman" w:eastAsia="Times New Roman" w:hAnsi="Times New Roman" w:cs="Times New Roman"/>
          <w:sz w:val="28"/>
          <w:szCs w:val="28"/>
        </w:rPr>
        <w:t>.</w:t>
      </w:r>
    </w:p>
    <w:p w:rsidR="0074768B" w:rsidRPr="0074768B" w:rsidRDefault="0074768B" w:rsidP="0074768B">
      <w:pPr>
        <w:pStyle w:val="a7"/>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Рассмотреть структуру</w:t>
      </w:r>
      <w:r w:rsidRPr="0074768B">
        <w:rPr>
          <w:rFonts w:ascii="Times New Roman" w:eastAsia="Times New Roman" w:hAnsi="Times New Roman" w:cs="Times New Roman"/>
          <w:sz w:val="28"/>
          <w:szCs w:val="28"/>
        </w:rPr>
        <w:t xml:space="preserve"> платы за жилое помещение и коммунальные услуги.</w:t>
      </w:r>
    </w:p>
    <w:p w:rsidR="0074768B" w:rsidRPr="0074768B" w:rsidRDefault="0074768B" w:rsidP="0074768B">
      <w:pPr>
        <w:pStyle w:val="a7"/>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Узнать, кто имеет </w:t>
      </w:r>
      <w:r w:rsidRPr="0074768B">
        <w:rPr>
          <w:rFonts w:ascii="Times New Roman" w:eastAsia="Times New Roman" w:hAnsi="Times New Roman" w:cs="Times New Roman"/>
          <w:sz w:val="28"/>
          <w:szCs w:val="28"/>
        </w:rPr>
        <w:t>право на получение субсидий.</w:t>
      </w:r>
    </w:p>
    <w:p w:rsidR="0074768B" w:rsidRPr="0074768B" w:rsidRDefault="0074768B" w:rsidP="0074768B">
      <w:pPr>
        <w:pStyle w:val="a7"/>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условия предоставления субсидий.</w:t>
      </w:r>
    </w:p>
    <w:p w:rsidR="0074768B" w:rsidRPr="0074768B" w:rsidRDefault="0074768B" w:rsidP="0074768B">
      <w:pPr>
        <w:pStyle w:val="a7"/>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Выяснить какие документы необходимы</w:t>
      </w:r>
      <w:r w:rsidRPr="0074768B">
        <w:rPr>
          <w:rFonts w:ascii="Times New Roman" w:eastAsia="Times New Roman" w:hAnsi="Times New Roman" w:cs="Times New Roman"/>
          <w:sz w:val="28"/>
          <w:szCs w:val="28"/>
        </w:rPr>
        <w:t xml:space="preserve"> для предоставления субсидий</w:t>
      </w:r>
      <w:r>
        <w:rPr>
          <w:rFonts w:ascii="Times New Roman" w:eastAsia="Times New Roman" w:hAnsi="Times New Roman" w:cs="Times New Roman"/>
          <w:sz w:val="28"/>
          <w:szCs w:val="28"/>
        </w:rPr>
        <w:t>.</w:t>
      </w:r>
    </w:p>
    <w:p w:rsidR="0074768B" w:rsidRPr="004C1DCC" w:rsidRDefault="004C1DCC" w:rsidP="0074768B">
      <w:pPr>
        <w:pStyle w:val="a7"/>
        <w:numPr>
          <w:ilvl w:val="0"/>
          <w:numId w:val="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Выяснить сущность компенсаций.</w:t>
      </w:r>
    </w:p>
    <w:p w:rsidR="00EB2C6A" w:rsidRPr="00EB2C6A" w:rsidRDefault="0074768B" w:rsidP="0074768B">
      <w:pPr>
        <w:pStyle w:val="a7"/>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Узнать п</w:t>
      </w:r>
      <w:r w:rsidRPr="0074768B">
        <w:rPr>
          <w:rFonts w:ascii="Times New Roman" w:eastAsia="Times New Roman" w:hAnsi="Times New Roman" w:cs="Times New Roman"/>
          <w:sz w:val="28"/>
          <w:szCs w:val="28"/>
        </w:rPr>
        <w:t>орядок предоставления компенсац</w:t>
      </w:r>
      <w:r>
        <w:rPr>
          <w:rFonts w:ascii="Times New Roman" w:eastAsia="Times New Roman" w:hAnsi="Times New Roman" w:cs="Times New Roman"/>
          <w:sz w:val="28"/>
          <w:szCs w:val="28"/>
        </w:rPr>
        <w:t>ий отдельным категориям граждан.</w:t>
      </w:r>
    </w:p>
    <w:p w:rsidR="00EB2C6A" w:rsidRDefault="00EB2C6A" w:rsidP="007E71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Объект: п</w:t>
      </w:r>
      <w:r w:rsidRPr="00EB2C6A">
        <w:rPr>
          <w:rFonts w:ascii="Times New Roman" w:eastAsia="Times New Roman" w:hAnsi="Times New Roman" w:cs="Times New Roman"/>
          <w:sz w:val="28"/>
          <w:szCs w:val="28"/>
        </w:rPr>
        <w:t xml:space="preserve">лата за жилое помещение и коммунальные услуги, правила предоставления  субсидий  и компенсаций по оплате </w:t>
      </w:r>
      <w:proofErr w:type="spellStart"/>
      <w:r w:rsidRPr="00EB2C6A">
        <w:rPr>
          <w:rFonts w:ascii="Times New Roman" w:eastAsia="Times New Roman" w:hAnsi="Times New Roman" w:cs="Times New Roman"/>
          <w:sz w:val="28"/>
          <w:szCs w:val="28"/>
        </w:rPr>
        <w:t>жку</w:t>
      </w:r>
      <w:proofErr w:type="spellEnd"/>
      <w:r>
        <w:rPr>
          <w:rFonts w:ascii="Times New Roman" w:eastAsia="Times New Roman" w:hAnsi="Times New Roman" w:cs="Times New Roman"/>
          <w:sz w:val="28"/>
          <w:szCs w:val="28"/>
        </w:rPr>
        <w:t>.</w:t>
      </w:r>
    </w:p>
    <w:p w:rsidR="00EB2C6A" w:rsidRDefault="0074768B" w:rsidP="007E71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р</w:t>
      </w:r>
      <w:r w:rsidRPr="0074768B">
        <w:rPr>
          <w:rFonts w:ascii="Times New Roman" w:eastAsia="Times New Roman" w:hAnsi="Times New Roman" w:cs="Times New Roman"/>
          <w:sz w:val="28"/>
          <w:szCs w:val="28"/>
        </w:rPr>
        <w:t>оссийское законодательство об оплате жилых помещений и коммунальных услуг</w:t>
      </w:r>
      <w:r>
        <w:rPr>
          <w:rFonts w:ascii="Times New Roman" w:eastAsia="Times New Roman" w:hAnsi="Times New Roman" w:cs="Times New Roman"/>
          <w:sz w:val="28"/>
          <w:szCs w:val="28"/>
        </w:rPr>
        <w:t xml:space="preserve"> и структура платы за жилые помещения и коммунальные услуги, </w:t>
      </w:r>
      <w:r w:rsidR="001E0E29">
        <w:rPr>
          <w:rFonts w:ascii="Times New Roman" w:eastAsia="Times New Roman" w:hAnsi="Times New Roman" w:cs="Times New Roman"/>
          <w:sz w:val="28"/>
          <w:szCs w:val="28"/>
        </w:rPr>
        <w:t>условия</w:t>
      </w:r>
      <w:r w:rsidRPr="00EB2C6A">
        <w:rPr>
          <w:rFonts w:ascii="Times New Roman" w:eastAsia="Times New Roman" w:hAnsi="Times New Roman" w:cs="Times New Roman"/>
          <w:sz w:val="28"/>
          <w:szCs w:val="28"/>
        </w:rPr>
        <w:t xml:space="preserve"> предоставления  субсидий  и компенсаций по оплате </w:t>
      </w:r>
      <w:proofErr w:type="spellStart"/>
      <w:r w:rsidRPr="00EB2C6A">
        <w:rPr>
          <w:rFonts w:ascii="Times New Roman" w:eastAsia="Times New Roman" w:hAnsi="Times New Roman" w:cs="Times New Roman"/>
          <w:sz w:val="28"/>
          <w:szCs w:val="28"/>
        </w:rPr>
        <w:t>жку</w:t>
      </w:r>
      <w:proofErr w:type="spellEnd"/>
      <w:r w:rsidR="001E0E29">
        <w:rPr>
          <w:rFonts w:ascii="Times New Roman" w:eastAsia="Times New Roman" w:hAnsi="Times New Roman" w:cs="Times New Roman"/>
          <w:sz w:val="28"/>
          <w:szCs w:val="28"/>
        </w:rPr>
        <w:t xml:space="preserve"> и необходимые документы.</w:t>
      </w:r>
    </w:p>
    <w:p w:rsidR="00C57B86" w:rsidRDefault="00EB2C6A" w:rsidP="00C57B8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w:t>
      </w:r>
      <w:r w:rsidR="007E5E50">
        <w:rPr>
          <w:rFonts w:ascii="Times New Roman" w:eastAsia="Times New Roman" w:hAnsi="Times New Roman" w:cs="Times New Roman"/>
          <w:sz w:val="28"/>
          <w:szCs w:val="28"/>
        </w:rPr>
        <w:t>ологическую основу данной работы составляют</w:t>
      </w:r>
      <w:r w:rsidR="00C57B86">
        <w:rPr>
          <w:rFonts w:ascii="Times New Roman" w:eastAsia="Times New Roman" w:hAnsi="Times New Roman" w:cs="Times New Roman"/>
          <w:sz w:val="28"/>
          <w:szCs w:val="28"/>
        </w:rPr>
        <w:t xml:space="preserve"> следующие методы:</w:t>
      </w:r>
    </w:p>
    <w:p w:rsidR="00C57B86" w:rsidRDefault="00C57B86" w:rsidP="00C57B86">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описательный;</w:t>
      </w:r>
    </w:p>
    <w:p w:rsidR="00C57B86" w:rsidRDefault="00C57B86" w:rsidP="00C57B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сравнительный; </w:t>
      </w:r>
    </w:p>
    <w:p w:rsidR="00C57B86" w:rsidRDefault="00C57B86" w:rsidP="00C57B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E71B2">
        <w:rPr>
          <w:rFonts w:ascii="Times New Roman" w:hAnsi="Times New Roman" w:cs="Times New Roman"/>
          <w:sz w:val="28"/>
          <w:szCs w:val="28"/>
        </w:rPr>
        <w:t xml:space="preserve"> метод анализа</w:t>
      </w:r>
      <w:r>
        <w:rPr>
          <w:rFonts w:ascii="Times New Roman" w:hAnsi="Times New Roman" w:cs="Times New Roman"/>
          <w:sz w:val="28"/>
          <w:szCs w:val="28"/>
        </w:rPr>
        <w:t>;</w:t>
      </w:r>
    </w:p>
    <w:p w:rsidR="00C57B86" w:rsidRDefault="00C57B86" w:rsidP="00C57B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 правового анализа;</w:t>
      </w:r>
    </w:p>
    <w:p w:rsidR="00C57B86" w:rsidRPr="00C57B86" w:rsidRDefault="00C57B86" w:rsidP="00C57B86">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метод юридического толкования.</w:t>
      </w:r>
    </w:p>
    <w:p w:rsidR="00DD5159" w:rsidRDefault="00DD5159" w:rsidP="007E71B2">
      <w:pPr>
        <w:spacing w:after="0" w:line="360" w:lineRule="auto"/>
        <w:ind w:firstLine="709"/>
        <w:jc w:val="both"/>
        <w:rPr>
          <w:rFonts w:ascii="Times New Roman" w:eastAsia="Times New Roman" w:hAnsi="Times New Roman" w:cs="Times New Roman"/>
          <w:sz w:val="28"/>
          <w:szCs w:val="28"/>
        </w:rPr>
      </w:pPr>
      <w:r w:rsidRPr="00DD5159">
        <w:rPr>
          <w:rFonts w:ascii="Times New Roman" w:eastAsia="Times New Roman" w:hAnsi="Times New Roman" w:cs="Times New Roman"/>
          <w:sz w:val="28"/>
          <w:szCs w:val="28"/>
        </w:rPr>
        <w:t xml:space="preserve">Нормативной базой для работы является, в частности, Жилищный кодекс Российской Федерации, регулирующий отношения, </w:t>
      </w:r>
      <w:r>
        <w:rPr>
          <w:rFonts w:ascii="Times New Roman" w:eastAsia="Times New Roman" w:hAnsi="Times New Roman" w:cs="Times New Roman"/>
          <w:sz w:val="28"/>
          <w:szCs w:val="28"/>
        </w:rPr>
        <w:t xml:space="preserve">которые рассматриваются </w:t>
      </w:r>
      <w:r w:rsidRPr="00DD5159">
        <w:rPr>
          <w:rFonts w:ascii="Times New Roman" w:eastAsia="Times New Roman" w:hAnsi="Times New Roman" w:cs="Times New Roman"/>
          <w:sz w:val="28"/>
          <w:szCs w:val="28"/>
        </w:rPr>
        <w:t>в исследовании, а также другие федеральные законы, устанавливающие условия оказания помощи и компенсации. Эти отношения регулируются также на уровне субъектов Российской Федерации, где требуется анализ законодательства этих актов. Основным слоем законодательс</w:t>
      </w:r>
      <w:r>
        <w:rPr>
          <w:rFonts w:ascii="Times New Roman" w:eastAsia="Times New Roman" w:hAnsi="Times New Roman" w:cs="Times New Roman"/>
          <w:sz w:val="28"/>
          <w:szCs w:val="28"/>
        </w:rPr>
        <w:t xml:space="preserve">тва являются федеральные законы и </w:t>
      </w:r>
      <w:r w:rsidRPr="00DD5159">
        <w:rPr>
          <w:rFonts w:ascii="Times New Roman" w:eastAsia="Times New Roman" w:hAnsi="Times New Roman" w:cs="Times New Roman"/>
          <w:sz w:val="28"/>
          <w:szCs w:val="28"/>
        </w:rPr>
        <w:t>постановления Правительства Российской Федерации.</w:t>
      </w:r>
    </w:p>
    <w:p w:rsidR="00592904" w:rsidRDefault="00592904" w:rsidP="007E71B2">
      <w:pPr>
        <w:spacing w:after="0" w:line="360" w:lineRule="auto"/>
        <w:ind w:firstLine="709"/>
        <w:jc w:val="both"/>
        <w:rPr>
          <w:rFonts w:ascii="Times New Roman" w:eastAsia="Times New Roman" w:hAnsi="Times New Roman" w:cs="Times New Roman"/>
          <w:sz w:val="28"/>
          <w:szCs w:val="28"/>
        </w:rPr>
      </w:pPr>
      <w:r w:rsidRPr="00592904">
        <w:rPr>
          <w:rFonts w:ascii="Times New Roman" w:eastAsia="Times New Roman" w:hAnsi="Times New Roman" w:cs="Times New Roman"/>
          <w:sz w:val="28"/>
          <w:szCs w:val="28"/>
        </w:rPr>
        <w:t xml:space="preserve">Теоретической основой для </w:t>
      </w:r>
      <w:r>
        <w:rPr>
          <w:rFonts w:ascii="Times New Roman" w:eastAsia="Times New Roman" w:hAnsi="Times New Roman" w:cs="Times New Roman"/>
          <w:sz w:val="28"/>
          <w:szCs w:val="28"/>
        </w:rPr>
        <w:t xml:space="preserve">курсовой </w:t>
      </w:r>
      <w:r w:rsidRPr="00592904">
        <w:rPr>
          <w:rFonts w:ascii="Times New Roman" w:eastAsia="Times New Roman" w:hAnsi="Times New Roman" w:cs="Times New Roman"/>
          <w:sz w:val="28"/>
          <w:szCs w:val="28"/>
        </w:rPr>
        <w:t>работы послужили работы исследователей в</w:t>
      </w:r>
      <w:r>
        <w:rPr>
          <w:rFonts w:ascii="Times New Roman" w:eastAsia="Times New Roman" w:hAnsi="Times New Roman" w:cs="Times New Roman"/>
          <w:sz w:val="28"/>
          <w:szCs w:val="28"/>
        </w:rPr>
        <w:t xml:space="preserve"> области жилищного законодательства:</w:t>
      </w:r>
      <w:r w:rsidRPr="00592904">
        <w:rPr>
          <w:rFonts w:ascii="Times New Roman" w:eastAsia="Times New Roman" w:hAnsi="Times New Roman" w:cs="Times New Roman"/>
          <w:sz w:val="28"/>
          <w:szCs w:val="28"/>
        </w:rPr>
        <w:t xml:space="preserve"> М. Ю. Тихомиров, А. В. </w:t>
      </w:r>
      <w:proofErr w:type="spellStart"/>
      <w:r w:rsidRPr="00592904">
        <w:rPr>
          <w:rFonts w:ascii="Times New Roman" w:eastAsia="Times New Roman" w:hAnsi="Times New Roman" w:cs="Times New Roman"/>
          <w:sz w:val="28"/>
          <w:szCs w:val="28"/>
        </w:rPr>
        <w:t>Кудашкин</w:t>
      </w:r>
      <w:proofErr w:type="spellEnd"/>
      <w:r w:rsidRPr="00592904">
        <w:rPr>
          <w:rFonts w:ascii="Times New Roman" w:eastAsia="Times New Roman" w:hAnsi="Times New Roman" w:cs="Times New Roman"/>
          <w:sz w:val="28"/>
          <w:szCs w:val="28"/>
        </w:rPr>
        <w:t xml:space="preserve">, Л. Ю. </w:t>
      </w:r>
      <w:proofErr w:type="spellStart"/>
      <w:r w:rsidRPr="00592904">
        <w:rPr>
          <w:rFonts w:ascii="Times New Roman" w:eastAsia="Times New Roman" w:hAnsi="Times New Roman" w:cs="Times New Roman"/>
          <w:sz w:val="28"/>
          <w:szCs w:val="28"/>
        </w:rPr>
        <w:t>Грудцын</w:t>
      </w:r>
      <w:proofErr w:type="spellEnd"/>
      <w:r w:rsidRPr="00592904">
        <w:rPr>
          <w:rFonts w:ascii="Times New Roman" w:eastAsia="Times New Roman" w:hAnsi="Times New Roman" w:cs="Times New Roman"/>
          <w:sz w:val="28"/>
          <w:szCs w:val="28"/>
        </w:rPr>
        <w:t>, Е. С. Филиппов и др.</w:t>
      </w:r>
    </w:p>
    <w:p w:rsidR="00EB2C6A" w:rsidRDefault="00EB2C6A" w:rsidP="007E71B2">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Структура</w:t>
      </w:r>
      <w:r w:rsidR="0092119D">
        <w:rPr>
          <w:rFonts w:ascii="Times New Roman" w:eastAsia="Times New Roman" w:hAnsi="Times New Roman" w:cs="Times New Roman"/>
          <w:sz w:val="28"/>
          <w:szCs w:val="28"/>
        </w:rPr>
        <w:t xml:space="preserve"> курсовой: введение, две главы, заключение и список источников и литературы.</w:t>
      </w:r>
    </w:p>
    <w:p w:rsidR="007E71B2" w:rsidRDefault="007E71B2" w:rsidP="007E71B2">
      <w:pPr>
        <w:spacing w:after="0" w:line="360" w:lineRule="auto"/>
        <w:ind w:firstLine="709"/>
        <w:jc w:val="both"/>
        <w:rPr>
          <w:rFonts w:ascii="Times New Roman" w:hAnsi="Times New Roman" w:cs="Times New Roman"/>
          <w:sz w:val="28"/>
          <w:szCs w:val="28"/>
        </w:rPr>
      </w:pPr>
    </w:p>
    <w:p w:rsidR="00DD5159" w:rsidRDefault="00DD5159" w:rsidP="007E71B2">
      <w:pPr>
        <w:spacing w:after="0" w:line="360" w:lineRule="auto"/>
        <w:ind w:firstLine="709"/>
        <w:jc w:val="both"/>
        <w:rPr>
          <w:rFonts w:ascii="Times New Roman" w:hAnsi="Times New Roman" w:cs="Times New Roman"/>
          <w:sz w:val="28"/>
          <w:szCs w:val="28"/>
        </w:rPr>
      </w:pPr>
    </w:p>
    <w:p w:rsidR="00DD5159" w:rsidRDefault="00DD5159" w:rsidP="007E71B2">
      <w:pPr>
        <w:spacing w:after="0" w:line="360" w:lineRule="auto"/>
        <w:ind w:firstLine="709"/>
        <w:jc w:val="both"/>
        <w:rPr>
          <w:rFonts w:ascii="Times New Roman" w:hAnsi="Times New Roman" w:cs="Times New Roman"/>
          <w:sz w:val="28"/>
          <w:szCs w:val="28"/>
        </w:rPr>
      </w:pPr>
    </w:p>
    <w:p w:rsidR="00592904" w:rsidRDefault="00592904" w:rsidP="007E71B2">
      <w:pPr>
        <w:spacing w:after="0" w:line="360" w:lineRule="auto"/>
        <w:ind w:firstLine="709"/>
        <w:jc w:val="both"/>
        <w:rPr>
          <w:rFonts w:ascii="Times New Roman" w:hAnsi="Times New Roman" w:cs="Times New Roman"/>
          <w:sz w:val="28"/>
          <w:szCs w:val="28"/>
        </w:rPr>
      </w:pPr>
    </w:p>
    <w:p w:rsidR="00592904" w:rsidRDefault="00592904" w:rsidP="007E71B2">
      <w:pPr>
        <w:spacing w:after="0" w:line="360" w:lineRule="auto"/>
        <w:ind w:firstLine="709"/>
        <w:jc w:val="both"/>
        <w:rPr>
          <w:rFonts w:ascii="Times New Roman" w:hAnsi="Times New Roman" w:cs="Times New Roman"/>
          <w:sz w:val="28"/>
          <w:szCs w:val="28"/>
        </w:rPr>
      </w:pPr>
    </w:p>
    <w:p w:rsidR="00592904" w:rsidRDefault="00592904" w:rsidP="007E71B2">
      <w:pPr>
        <w:spacing w:after="0" w:line="360" w:lineRule="auto"/>
        <w:ind w:firstLine="709"/>
        <w:jc w:val="both"/>
        <w:rPr>
          <w:rFonts w:ascii="Times New Roman" w:hAnsi="Times New Roman" w:cs="Times New Roman"/>
          <w:sz w:val="28"/>
          <w:szCs w:val="28"/>
        </w:rPr>
      </w:pPr>
    </w:p>
    <w:p w:rsidR="0092119D" w:rsidRDefault="0092119D" w:rsidP="0092119D">
      <w:pPr>
        <w:spacing w:after="0" w:line="360" w:lineRule="auto"/>
        <w:jc w:val="center"/>
        <w:rPr>
          <w:rFonts w:ascii="Times New Roman" w:hAnsi="Times New Roman" w:cs="Times New Roman"/>
          <w:b/>
          <w:sz w:val="28"/>
          <w:szCs w:val="28"/>
        </w:rPr>
      </w:pPr>
      <w:r w:rsidRPr="0092119D">
        <w:rPr>
          <w:rFonts w:ascii="Times New Roman" w:hAnsi="Times New Roman" w:cs="Times New Roman"/>
          <w:b/>
          <w:sz w:val="28"/>
          <w:szCs w:val="28"/>
        </w:rPr>
        <w:lastRenderedPageBreak/>
        <w:t>Глава 1. Общее положения об оплате жилых помещений и коммунальных услуг</w:t>
      </w:r>
    </w:p>
    <w:p w:rsidR="0092119D" w:rsidRPr="0092119D" w:rsidRDefault="0092119D" w:rsidP="0092119D">
      <w:pPr>
        <w:spacing w:after="0" w:line="360" w:lineRule="auto"/>
        <w:jc w:val="center"/>
        <w:rPr>
          <w:rFonts w:ascii="Times New Roman" w:hAnsi="Times New Roman" w:cs="Times New Roman"/>
          <w:b/>
          <w:sz w:val="28"/>
          <w:szCs w:val="28"/>
        </w:rPr>
      </w:pPr>
    </w:p>
    <w:p w:rsidR="0092119D" w:rsidRDefault="0092119D" w:rsidP="0092119D">
      <w:pPr>
        <w:spacing w:after="0" w:line="360" w:lineRule="auto"/>
        <w:ind w:firstLine="709"/>
        <w:jc w:val="center"/>
        <w:rPr>
          <w:rFonts w:ascii="Times New Roman" w:hAnsi="Times New Roman" w:cs="Times New Roman"/>
          <w:b/>
          <w:sz w:val="28"/>
          <w:szCs w:val="28"/>
        </w:rPr>
      </w:pPr>
      <w:r w:rsidRPr="0092119D">
        <w:rPr>
          <w:rFonts w:ascii="Times New Roman" w:hAnsi="Times New Roman" w:cs="Times New Roman"/>
          <w:b/>
          <w:sz w:val="28"/>
          <w:szCs w:val="28"/>
        </w:rPr>
        <w:t>1.1. Российское законодательство об оплате жилых помещений и коммунальных услуг</w:t>
      </w:r>
    </w:p>
    <w:p w:rsidR="0092119D" w:rsidRDefault="0092119D" w:rsidP="0092119D">
      <w:pPr>
        <w:spacing w:after="0" w:line="360" w:lineRule="auto"/>
        <w:ind w:firstLine="709"/>
        <w:jc w:val="center"/>
        <w:rPr>
          <w:rFonts w:ascii="Times New Roman" w:hAnsi="Times New Roman" w:cs="Times New Roman"/>
          <w:b/>
          <w:sz w:val="28"/>
          <w:szCs w:val="28"/>
        </w:rPr>
      </w:pPr>
    </w:p>
    <w:p w:rsidR="00D16D0A" w:rsidRDefault="00D16D0A" w:rsidP="0092119D">
      <w:pPr>
        <w:spacing w:after="0" w:line="360" w:lineRule="auto"/>
        <w:ind w:firstLine="709"/>
        <w:jc w:val="both"/>
        <w:rPr>
          <w:rFonts w:ascii="Times New Roman" w:hAnsi="Times New Roman" w:cs="Times New Roman"/>
          <w:sz w:val="28"/>
          <w:szCs w:val="28"/>
        </w:rPr>
      </w:pPr>
      <w:r w:rsidRPr="006533DF">
        <w:rPr>
          <w:rFonts w:ascii="Times New Roman" w:hAnsi="Times New Roman" w:cs="Times New Roman"/>
          <w:color w:val="000000" w:themeColor="text1"/>
          <w:sz w:val="28"/>
          <w:szCs w:val="28"/>
        </w:rPr>
        <w:t xml:space="preserve">Плата за жилое помещение и коммунальные услуги является одной из основных обязанностей нанимателя по договору социального найма (п. 5 ч. 3 ст. 67 ЖК РФ). </w:t>
      </w:r>
      <w:proofErr w:type="spellStart"/>
      <w:r w:rsidRPr="006533DF">
        <w:rPr>
          <w:rFonts w:ascii="Times New Roman" w:hAnsi="Times New Roman" w:cs="Times New Roman"/>
          <w:color w:val="000000" w:themeColor="text1"/>
          <w:sz w:val="28"/>
          <w:szCs w:val="28"/>
        </w:rPr>
        <w:t>Наймодатель</w:t>
      </w:r>
      <w:proofErr w:type="spellEnd"/>
      <w:r w:rsidRPr="006533DF">
        <w:rPr>
          <w:rFonts w:ascii="Times New Roman" w:hAnsi="Times New Roman" w:cs="Times New Roman"/>
          <w:color w:val="000000" w:themeColor="text1"/>
          <w:sz w:val="28"/>
          <w:szCs w:val="28"/>
        </w:rPr>
        <w:t xml:space="preserve"> в соответствии с частью 1 статьи 65 ЖК РФ имеет право требовать от нанимателя своевременного внесения платы за жилое помещение и коммунальные услуги. Но одновременно у </w:t>
      </w:r>
      <w:proofErr w:type="spellStart"/>
      <w:r w:rsidRPr="006533DF">
        <w:rPr>
          <w:rFonts w:ascii="Times New Roman" w:hAnsi="Times New Roman" w:cs="Times New Roman"/>
          <w:color w:val="000000" w:themeColor="text1"/>
          <w:sz w:val="28"/>
          <w:szCs w:val="28"/>
        </w:rPr>
        <w:t>наймодателя</w:t>
      </w:r>
      <w:proofErr w:type="spellEnd"/>
      <w:r w:rsidRPr="006533DF">
        <w:rPr>
          <w:rFonts w:ascii="Times New Roman" w:hAnsi="Times New Roman" w:cs="Times New Roman"/>
          <w:color w:val="000000" w:themeColor="text1"/>
          <w:sz w:val="28"/>
          <w:szCs w:val="28"/>
        </w:rPr>
        <w:t xml:space="preserve"> есть обязанность обеспечивать предоставление необходимых коммунальных</w:t>
      </w:r>
      <w:r>
        <w:rPr>
          <w:rFonts w:ascii="Times New Roman" w:hAnsi="Times New Roman" w:cs="Times New Roman"/>
          <w:sz w:val="28"/>
          <w:szCs w:val="28"/>
        </w:rPr>
        <w:t xml:space="preserve"> услуг надлежащего качества</w:t>
      </w:r>
      <w:r w:rsidR="00DD5159">
        <w:rPr>
          <w:rStyle w:val="ae"/>
          <w:rFonts w:ascii="Times New Roman" w:hAnsi="Times New Roman" w:cs="Times New Roman"/>
          <w:sz w:val="28"/>
          <w:szCs w:val="28"/>
        </w:rPr>
        <w:footnoteReference w:id="1"/>
      </w:r>
      <w:r>
        <w:rPr>
          <w:rFonts w:ascii="Times New Roman" w:hAnsi="Times New Roman" w:cs="Times New Roman"/>
          <w:sz w:val="28"/>
          <w:szCs w:val="28"/>
        </w:rPr>
        <w:t>.</w:t>
      </w:r>
    </w:p>
    <w:p w:rsidR="00D16D0A" w:rsidRDefault="008D4E61" w:rsidP="009211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речь идет о жилых помещениях </w:t>
      </w:r>
      <w:r w:rsidRPr="0092119D">
        <w:rPr>
          <w:rFonts w:ascii="Times New Roman" w:hAnsi="Times New Roman" w:cs="Times New Roman"/>
          <w:sz w:val="28"/>
          <w:szCs w:val="28"/>
        </w:rPr>
        <w:t>государственного и муниципального жилищных фондов</w:t>
      </w:r>
      <w:r>
        <w:rPr>
          <w:rFonts w:ascii="Times New Roman" w:hAnsi="Times New Roman" w:cs="Times New Roman"/>
          <w:sz w:val="28"/>
          <w:szCs w:val="28"/>
        </w:rPr>
        <w:t>, то до их заселения плату за жилое помещение и коммунальные услуги осуществляют органы государственной власти и местного самоуправления.</w:t>
      </w:r>
    </w:p>
    <w:p w:rsidR="008D4E61" w:rsidRDefault="008D4E61" w:rsidP="009211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начале 90-х годов 20 века законодательство в сфере жилищных отношений встало на новый этап решения жилищных проблем, которые обострились в условиях перехода к рыночной экономике. Необходимо было проведение реформ в данной сфере.</w:t>
      </w:r>
    </w:p>
    <w:p w:rsidR="008D4E61" w:rsidRDefault="000D5AD7" w:rsidP="009211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главных задача стало проведение реформы по изменению системы платы за жилое помещение и коммунальные услуги, чтобы она могла возмещать издержки на коммунальные услуги, а также содержание и ремонт жилья, но при этом обеспечивая социальную защиту населения. Данная задача решается и сейчас.</w:t>
      </w:r>
    </w:p>
    <w:p w:rsidR="000D5AD7" w:rsidRDefault="000D5AD7" w:rsidP="00A26D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Важной мерой социальной поддержки малоимущего населения является предоставление субсидий на оплату </w:t>
      </w:r>
      <w:proofErr w:type="spellStart"/>
      <w:r>
        <w:rPr>
          <w:rFonts w:ascii="Times New Roman" w:hAnsi="Times New Roman" w:cs="Times New Roman"/>
          <w:sz w:val="28"/>
          <w:szCs w:val="28"/>
        </w:rPr>
        <w:t>жку</w:t>
      </w:r>
      <w:proofErr w:type="spellEnd"/>
      <w:r>
        <w:rPr>
          <w:rFonts w:ascii="Times New Roman" w:hAnsi="Times New Roman" w:cs="Times New Roman"/>
          <w:sz w:val="28"/>
          <w:szCs w:val="28"/>
        </w:rPr>
        <w:t>, особенн</w:t>
      </w:r>
      <w:r w:rsidR="00A26D00">
        <w:rPr>
          <w:rFonts w:ascii="Times New Roman" w:hAnsi="Times New Roman" w:cs="Times New Roman"/>
          <w:sz w:val="28"/>
          <w:szCs w:val="28"/>
        </w:rPr>
        <w:t xml:space="preserve">о в период реформ </w:t>
      </w:r>
      <w:r w:rsidR="00A26D00" w:rsidRPr="0092119D">
        <w:rPr>
          <w:rFonts w:ascii="Times New Roman" w:hAnsi="Times New Roman" w:cs="Times New Roman"/>
          <w:sz w:val="28"/>
          <w:szCs w:val="28"/>
        </w:rPr>
        <w:t>реформирования жилищно-коммунального комплекса</w:t>
      </w:r>
      <w:r w:rsidR="00A26D00">
        <w:rPr>
          <w:rFonts w:ascii="Times New Roman" w:hAnsi="Times New Roman" w:cs="Times New Roman"/>
          <w:sz w:val="28"/>
          <w:szCs w:val="28"/>
        </w:rPr>
        <w:t xml:space="preserve">, так как происходит </w:t>
      </w:r>
      <w:r w:rsidR="00A26D00" w:rsidRPr="0092119D">
        <w:rPr>
          <w:rFonts w:ascii="Times New Roman" w:hAnsi="Times New Roman" w:cs="Times New Roman"/>
          <w:sz w:val="28"/>
          <w:szCs w:val="28"/>
        </w:rPr>
        <w:t>повышения размеров платы за жилые помещения и коммунальные услуги</w:t>
      </w:r>
      <w:r w:rsidR="006533DF">
        <w:rPr>
          <w:rStyle w:val="ae"/>
          <w:rFonts w:ascii="Times New Roman" w:hAnsi="Times New Roman" w:cs="Times New Roman"/>
          <w:sz w:val="28"/>
          <w:szCs w:val="28"/>
        </w:rPr>
        <w:footnoteReference w:id="2"/>
      </w:r>
      <w:r w:rsidR="00A26D00" w:rsidRPr="0092119D">
        <w:rPr>
          <w:rFonts w:ascii="Times New Roman" w:hAnsi="Times New Roman" w:cs="Times New Roman"/>
          <w:sz w:val="28"/>
          <w:szCs w:val="28"/>
        </w:rPr>
        <w:t>.</w:t>
      </w:r>
    </w:p>
    <w:p w:rsidR="0092119D" w:rsidRPr="0019548A" w:rsidRDefault="00A26D00" w:rsidP="0092119D">
      <w:pPr>
        <w:spacing w:after="0" w:line="360" w:lineRule="auto"/>
        <w:ind w:firstLine="709"/>
        <w:jc w:val="both"/>
        <w:rPr>
          <w:rFonts w:ascii="Times New Roman" w:hAnsi="Times New Roman" w:cs="Times New Roman"/>
          <w:color w:val="000000" w:themeColor="text1"/>
          <w:sz w:val="28"/>
          <w:szCs w:val="28"/>
        </w:rPr>
      </w:pPr>
      <w:r w:rsidRPr="0019548A">
        <w:rPr>
          <w:rFonts w:ascii="Times New Roman" w:hAnsi="Times New Roman" w:cs="Times New Roman"/>
          <w:color w:val="000000" w:themeColor="text1"/>
          <w:sz w:val="28"/>
          <w:szCs w:val="28"/>
        </w:rPr>
        <w:lastRenderedPageBreak/>
        <w:t>Теме оплаты</w:t>
      </w:r>
      <w:r w:rsidR="0092119D" w:rsidRPr="0019548A">
        <w:rPr>
          <w:rFonts w:ascii="Times New Roman" w:hAnsi="Times New Roman" w:cs="Times New Roman"/>
          <w:color w:val="000000" w:themeColor="text1"/>
          <w:sz w:val="28"/>
          <w:szCs w:val="28"/>
        </w:rPr>
        <w:t xml:space="preserve"> жилья и коммунальных услуг и установлению основных понятий в данной сфере были посвящены</w:t>
      </w:r>
      <w:r w:rsidRPr="0019548A">
        <w:rPr>
          <w:rFonts w:ascii="Times New Roman" w:hAnsi="Times New Roman" w:cs="Times New Roman"/>
          <w:color w:val="000000" w:themeColor="text1"/>
          <w:sz w:val="28"/>
          <w:szCs w:val="28"/>
        </w:rPr>
        <w:t xml:space="preserve"> </w:t>
      </w:r>
      <w:r w:rsidR="00DC18D6" w:rsidRPr="0019548A">
        <w:rPr>
          <w:rFonts w:ascii="Times New Roman" w:hAnsi="Times New Roman" w:cs="Times New Roman"/>
          <w:color w:val="000000" w:themeColor="text1"/>
          <w:sz w:val="28"/>
          <w:szCs w:val="28"/>
        </w:rPr>
        <w:t>статьи 55-59 Жилищного кодекса РСФСР</w:t>
      </w:r>
      <w:r w:rsidR="0092119D" w:rsidRPr="0019548A">
        <w:rPr>
          <w:rFonts w:ascii="Times New Roman" w:hAnsi="Times New Roman" w:cs="Times New Roman"/>
          <w:color w:val="000000" w:themeColor="text1"/>
          <w:sz w:val="28"/>
          <w:szCs w:val="28"/>
        </w:rPr>
        <w:t xml:space="preserve">, ст. 1, 4, 15 Закона РФ «Об основах федеральной жилищной политики». </w:t>
      </w:r>
      <w:proofErr w:type="gramStart"/>
      <w:r w:rsidR="0092119D" w:rsidRPr="0019548A">
        <w:rPr>
          <w:rFonts w:ascii="Times New Roman" w:hAnsi="Times New Roman" w:cs="Times New Roman"/>
          <w:color w:val="000000" w:themeColor="text1"/>
          <w:sz w:val="28"/>
          <w:szCs w:val="28"/>
        </w:rPr>
        <w:t>ФЗ от 06.05.2003 г.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w:t>
      </w:r>
      <w:r w:rsidRPr="0019548A">
        <w:rPr>
          <w:rFonts w:ascii="Times New Roman" w:hAnsi="Times New Roman" w:cs="Times New Roman"/>
          <w:color w:val="000000" w:themeColor="text1"/>
          <w:sz w:val="28"/>
          <w:szCs w:val="28"/>
        </w:rPr>
        <w:t xml:space="preserve"> и коммунальных услуг» дополняет законодательство </w:t>
      </w:r>
      <w:r w:rsidR="0092119D" w:rsidRPr="0019548A">
        <w:rPr>
          <w:rFonts w:ascii="Times New Roman" w:hAnsi="Times New Roman" w:cs="Times New Roman"/>
          <w:color w:val="000000" w:themeColor="text1"/>
          <w:sz w:val="28"/>
          <w:szCs w:val="28"/>
        </w:rPr>
        <w:t xml:space="preserve">статьями, </w:t>
      </w:r>
      <w:r w:rsidRPr="0019548A">
        <w:rPr>
          <w:rFonts w:ascii="Times New Roman" w:hAnsi="Times New Roman" w:cs="Times New Roman"/>
          <w:color w:val="000000" w:themeColor="text1"/>
          <w:sz w:val="28"/>
          <w:szCs w:val="28"/>
        </w:rPr>
        <w:t xml:space="preserve">которые регулируют размер платы по </w:t>
      </w:r>
      <w:proofErr w:type="spellStart"/>
      <w:r w:rsidRPr="0019548A">
        <w:rPr>
          <w:rFonts w:ascii="Times New Roman" w:hAnsi="Times New Roman" w:cs="Times New Roman"/>
          <w:color w:val="000000" w:themeColor="text1"/>
          <w:sz w:val="28"/>
          <w:szCs w:val="28"/>
        </w:rPr>
        <w:t>жку</w:t>
      </w:r>
      <w:proofErr w:type="spellEnd"/>
      <w:r w:rsidRPr="0019548A">
        <w:rPr>
          <w:rFonts w:ascii="Times New Roman" w:hAnsi="Times New Roman" w:cs="Times New Roman"/>
          <w:color w:val="000000" w:themeColor="text1"/>
          <w:sz w:val="28"/>
          <w:szCs w:val="28"/>
        </w:rPr>
        <w:t xml:space="preserve"> </w:t>
      </w:r>
      <w:r w:rsidR="0092119D" w:rsidRPr="0019548A">
        <w:rPr>
          <w:rFonts w:ascii="Times New Roman" w:hAnsi="Times New Roman" w:cs="Times New Roman"/>
          <w:color w:val="000000" w:themeColor="text1"/>
          <w:sz w:val="28"/>
          <w:szCs w:val="28"/>
        </w:rPr>
        <w:t xml:space="preserve">(ст. 15.1), </w:t>
      </w:r>
      <w:r w:rsidRPr="0019548A">
        <w:rPr>
          <w:rFonts w:ascii="Times New Roman" w:hAnsi="Times New Roman" w:cs="Times New Roman"/>
          <w:color w:val="000000" w:themeColor="text1"/>
          <w:sz w:val="28"/>
          <w:szCs w:val="28"/>
        </w:rPr>
        <w:t xml:space="preserve">определяют </w:t>
      </w:r>
      <w:r w:rsidR="0092119D" w:rsidRPr="0019548A">
        <w:rPr>
          <w:rFonts w:ascii="Times New Roman" w:hAnsi="Times New Roman" w:cs="Times New Roman"/>
          <w:color w:val="000000" w:themeColor="text1"/>
          <w:sz w:val="28"/>
          <w:szCs w:val="28"/>
        </w:rPr>
        <w:t>порядок оплаты жилья и коммунальных услуг гражданами (ст. 15.2), финансовую помощь на возмещение расходов организаций</w:t>
      </w:r>
      <w:proofErr w:type="gramEnd"/>
      <w:r w:rsidR="0092119D" w:rsidRPr="0019548A">
        <w:rPr>
          <w:rFonts w:ascii="Times New Roman" w:hAnsi="Times New Roman" w:cs="Times New Roman"/>
          <w:color w:val="000000" w:themeColor="text1"/>
          <w:sz w:val="28"/>
          <w:szCs w:val="28"/>
        </w:rPr>
        <w:t xml:space="preserve"> </w:t>
      </w:r>
      <w:r w:rsidRPr="0019548A">
        <w:rPr>
          <w:rFonts w:ascii="Times New Roman" w:hAnsi="Times New Roman" w:cs="Times New Roman"/>
          <w:color w:val="000000" w:themeColor="text1"/>
          <w:sz w:val="28"/>
          <w:szCs w:val="28"/>
        </w:rPr>
        <w:t xml:space="preserve">ЖКХ </w:t>
      </w:r>
      <w:r w:rsidR="0092119D" w:rsidRPr="0019548A">
        <w:rPr>
          <w:rFonts w:ascii="Times New Roman" w:hAnsi="Times New Roman" w:cs="Times New Roman"/>
          <w:color w:val="000000" w:themeColor="text1"/>
          <w:sz w:val="28"/>
          <w:szCs w:val="28"/>
        </w:rPr>
        <w:t>(ст. 15.3), субсидии на оплату жилья и коммунальных услуг (ст. 15.4), ответственность гр</w:t>
      </w:r>
      <w:r w:rsidRPr="0019548A">
        <w:rPr>
          <w:rFonts w:ascii="Times New Roman" w:hAnsi="Times New Roman" w:cs="Times New Roman"/>
          <w:color w:val="000000" w:themeColor="text1"/>
          <w:sz w:val="28"/>
          <w:szCs w:val="28"/>
        </w:rPr>
        <w:t>аждан в данной сфере (ст. 15.5),</w:t>
      </w:r>
      <w:r w:rsidR="0092119D" w:rsidRPr="0019548A">
        <w:rPr>
          <w:rFonts w:ascii="Times New Roman" w:hAnsi="Times New Roman" w:cs="Times New Roman"/>
          <w:color w:val="000000" w:themeColor="text1"/>
          <w:sz w:val="28"/>
          <w:szCs w:val="28"/>
        </w:rPr>
        <w:t xml:space="preserve"> меры социальной поддержки отдельных категорий граждан по оплате жилья и коммунальных услуг (ст. 15.6 - в редакции ФЗ от 22.08.2004 г.).</w:t>
      </w:r>
    </w:p>
    <w:p w:rsidR="00DC18D6" w:rsidRDefault="00DC18D6" w:rsidP="009211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 есть можно сделать вывод, что сфера оплаты жилого помещения и коммунальных услуг урегулирована российским законодательством достаточно давно.</w:t>
      </w:r>
    </w:p>
    <w:p w:rsidR="0092119D" w:rsidRPr="006533DF" w:rsidRDefault="00DC18D6" w:rsidP="003C3F5A">
      <w:pPr>
        <w:spacing w:after="0" w:line="360" w:lineRule="auto"/>
        <w:ind w:firstLine="709"/>
        <w:jc w:val="both"/>
        <w:rPr>
          <w:rFonts w:ascii="Times New Roman" w:hAnsi="Times New Roman" w:cs="Times New Roman"/>
          <w:color w:val="000000" w:themeColor="text1"/>
          <w:sz w:val="28"/>
          <w:szCs w:val="28"/>
        </w:rPr>
      </w:pPr>
      <w:r w:rsidRPr="006533DF">
        <w:rPr>
          <w:rFonts w:ascii="Times New Roman" w:hAnsi="Times New Roman" w:cs="Times New Roman"/>
          <w:color w:val="000000" w:themeColor="text1"/>
          <w:sz w:val="28"/>
          <w:szCs w:val="28"/>
        </w:rPr>
        <w:t>29 декабря 2004 года был принят Жилищный кодекс РФ, в нем были детализированы нормы предыдущего з</w:t>
      </w:r>
      <w:r w:rsidR="003C3F5A" w:rsidRPr="006533DF">
        <w:rPr>
          <w:rFonts w:ascii="Times New Roman" w:hAnsi="Times New Roman" w:cs="Times New Roman"/>
          <w:color w:val="000000" w:themeColor="text1"/>
          <w:sz w:val="28"/>
          <w:szCs w:val="28"/>
        </w:rPr>
        <w:t>а</w:t>
      </w:r>
      <w:r w:rsidRPr="006533DF">
        <w:rPr>
          <w:rFonts w:ascii="Times New Roman" w:hAnsi="Times New Roman" w:cs="Times New Roman"/>
          <w:color w:val="000000" w:themeColor="text1"/>
          <w:sz w:val="28"/>
          <w:szCs w:val="28"/>
        </w:rPr>
        <w:t>конодательства</w:t>
      </w:r>
      <w:r w:rsidR="003C3F5A" w:rsidRPr="006533DF">
        <w:rPr>
          <w:rFonts w:ascii="Times New Roman" w:hAnsi="Times New Roman" w:cs="Times New Roman"/>
          <w:color w:val="000000" w:themeColor="text1"/>
          <w:sz w:val="28"/>
          <w:szCs w:val="28"/>
        </w:rPr>
        <w:t xml:space="preserve">, а также введены некоторые новшества. Раздел 7 ЖК РФ устанавливает </w:t>
      </w:r>
      <w:r w:rsidR="0092119D" w:rsidRPr="006533DF">
        <w:rPr>
          <w:rFonts w:ascii="Times New Roman" w:hAnsi="Times New Roman" w:cs="Times New Roman"/>
          <w:color w:val="000000" w:themeColor="text1"/>
          <w:sz w:val="28"/>
          <w:szCs w:val="28"/>
        </w:rPr>
        <w:t xml:space="preserve">обязанность по внесению платы за </w:t>
      </w:r>
      <w:proofErr w:type="spellStart"/>
      <w:r w:rsidR="0092119D" w:rsidRPr="006533DF">
        <w:rPr>
          <w:rFonts w:ascii="Times New Roman" w:hAnsi="Times New Roman" w:cs="Times New Roman"/>
          <w:color w:val="000000" w:themeColor="text1"/>
          <w:sz w:val="28"/>
          <w:szCs w:val="28"/>
        </w:rPr>
        <w:t>ж</w:t>
      </w:r>
      <w:r w:rsidR="003C3F5A" w:rsidRPr="006533DF">
        <w:rPr>
          <w:rFonts w:ascii="Times New Roman" w:hAnsi="Times New Roman" w:cs="Times New Roman"/>
          <w:color w:val="000000" w:themeColor="text1"/>
          <w:sz w:val="28"/>
          <w:szCs w:val="28"/>
        </w:rPr>
        <w:t>ку</w:t>
      </w:r>
      <w:proofErr w:type="spellEnd"/>
      <w:r w:rsidR="0092119D" w:rsidRPr="006533DF">
        <w:rPr>
          <w:rFonts w:ascii="Times New Roman" w:hAnsi="Times New Roman" w:cs="Times New Roman"/>
          <w:color w:val="000000" w:themeColor="text1"/>
          <w:sz w:val="28"/>
          <w:szCs w:val="28"/>
        </w:rPr>
        <w:t xml:space="preserve"> для всех участников жилищных отношений, использующих данные помещения и пользующихся коммунальным</w:t>
      </w:r>
      <w:r w:rsidR="003C3F5A" w:rsidRPr="006533DF">
        <w:rPr>
          <w:rFonts w:ascii="Times New Roman" w:hAnsi="Times New Roman" w:cs="Times New Roman"/>
          <w:color w:val="000000" w:themeColor="text1"/>
          <w:sz w:val="28"/>
          <w:szCs w:val="28"/>
        </w:rPr>
        <w:t>и услугами (ст. 153); определяет структуру</w:t>
      </w:r>
      <w:r w:rsidR="0092119D" w:rsidRPr="006533DF">
        <w:rPr>
          <w:rFonts w:ascii="Times New Roman" w:hAnsi="Times New Roman" w:cs="Times New Roman"/>
          <w:color w:val="000000" w:themeColor="text1"/>
          <w:sz w:val="28"/>
          <w:szCs w:val="28"/>
        </w:rPr>
        <w:t xml:space="preserve"> платы за </w:t>
      </w:r>
      <w:proofErr w:type="spellStart"/>
      <w:r w:rsidR="003C3F5A" w:rsidRPr="006533DF">
        <w:rPr>
          <w:rFonts w:ascii="Times New Roman" w:hAnsi="Times New Roman" w:cs="Times New Roman"/>
          <w:color w:val="000000" w:themeColor="text1"/>
          <w:sz w:val="28"/>
          <w:szCs w:val="28"/>
        </w:rPr>
        <w:t>жку</w:t>
      </w:r>
      <w:proofErr w:type="spellEnd"/>
      <w:r w:rsidR="003C3F5A" w:rsidRPr="006533DF">
        <w:rPr>
          <w:rFonts w:ascii="Times New Roman" w:hAnsi="Times New Roman" w:cs="Times New Roman"/>
          <w:color w:val="000000" w:themeColor="text1"/>
          <w:sz w:val="28"/>
          <w:szCs w:val="28"/>
        </w:rPr>
        <w:t xml:space="preserve"> (ст. 154); детально урегулирует</w:t>
      </w:r>
      <w:r w:rsidR="0092119D" w:rsidRPr="006533DF">
        <w:rPr>
          <w:rFonts w:ascii="Times New Roman" w:hAnsi="Times New Roman" w:cs="Times New Roman"/>
          <w:color w:val="000000" w:themeColor="text1"/>
          <w:sz w:val="28"/>
          <w:szCs w:val="28"/>
        </w:rPr>
        <w:t xml:space="preserve"> порядок внесе</w:t>
      </w:r>
      <w:r w:rsidR="006D0EB8" w:rsidRPr="006533DF">
        <w:rPr>
          <w:rFonts w:ascii="Times New Roman" w:hAnsi="Times New Roman" w:cs="Times New Roman"/>
          <w:color w:val="000000" w:themeColor="text1"/>
          <w:sz w:val="28"/>
          <w:szCs w:val="28"/>
        </w:rPr>
        <w:t>ния платы (ст. 155); устана</w:t>
      </w:r>
      <w:r w:rsidR="003C3F5A" w:rsidRPr="006533DF">
        <w:rPr>
          <w:rFonts w:ascii="Times New Roman" w:hAnsi="Times New Roman" w:cs="Times New Roman"/>
          <w:color w:val="000000" w:themeColor="text1"/>
          <w:sz w:val="28"/>
          <w:szCs w:val="28"/>
        </w:rPr>
        <w:t>вливает</w:t>
      </w:r>
      <w:r w:rsidR="0092119D" w:rsidRPr="006533DF">
        <w:rPr>
          <w:rFonts w:ascii="Times New Roman" w:hAnsi="Times New Roman" w:cs="Times New Roman"/>
          <w:color w:val="000000" w:themeColor="text1"/>
          <w:sz w:val="28"/>
          <w:szCs w:val="28"/>
        </w:rPr>
        <w:t xml:space="preserve"> критерии определения размера платы за </w:t>
      </w:r>
      <w:proofErr w:type="spellStart"/>
      <w:r w:rsidR="003C3F5A" w:rsidRPr="006533DF">
        <w:rPr>
          <w:rFonts w:ascii="Times New Roman" w:hAnsi="Times New Roman" w:cs="Times New Roman"/>
          <w:color w:val="000000" w:themeColor="text1"/>
          <w:sz w:val="28"/>
          <w:szCs w:val="28"/>
        </w:rPr>
        <w:t>жку</w:t>
      </w:r>
      <w:proofErr w:type="spellEnd"/>
      <w:r w:rsidR="003C3F5A" w:rsidRPr="006533DF">
        <w:rPr>
          <w:rFonts w:ascii="Times New Roman" w:hAnsi="Times New Roman" w:cs="Times New Roman"/>
          <w:color w:val="000000" w:themeColor="text1"/>
          <w:sz w:val="28"/>
          <w:szCs w:val="28"/>
        </w:rPr>
        <w:t xml:space="preserve"> </w:t>
      </w:r>
      <w:r w:rsidR="0092119D" w:rsidRPr="006533DF">
        <w:rPr>
          <w:rFonts w:ascii="Times New Roman" w:hAnsi="Times New Roman" w:cs="Times New Roman"/>
          <w:color w:val="000000" w:themeColor="text1"/>
          <w:sz w:val="28"/>
          <w:szCs w:val="28"/>
        </w:rPr>
        <w:t>(ст. 156</w:t>
      </w:r>
      <w:r w:rsidR="004F21FE" w:rsidRPr="006533DF">
        <w:rPr>
          <w:rFonts w:ascii="Times New Roman" w:hAnsi="Times New Roman" w:cs="Times New Roman"/>
          <w:color w:val="000000" w:themeColor="text1"/>
          <w:sz w:val="28"/>
          <w:szCs w:val="28"/>
        </w:rPr>
        <w:t>-</w:t>
      </w:r>
      <w:r w:rsidR="0092119D" w:rsidRPr="006533DF">
        <w:rPr>
          <w:rFonts w:ascii="Times New Roman" w:hAnsi="Times New Roman" w:cs="Times New Roman"/>
          <w:color w:val="000000" w:themeColor="text1"/>
          <w:sz w:val="28"/>
          <w:szCs w:val="28"/>
        </w:rPr>
        <w:t xml:space="preserve">157); </w:t>
      </w:r>
      <w:r w:rsidR="006D0EB8" w:rsidRPr="006533DF">
        <w:rPr>
          <w:rFonts w:ascii="Times New Roman" w:hAnsi="Times New Roman" w:cs="Times New Roman"/>
          <w:color w:val="000000" w:themeColor="text1"/>
          <w:sz w:val="28"/>
          <w:szCs w:val="28"/>
        </w:rPr>
        <w:t xml:space="preserve">определяет </w:t>
      </w:r>
      <w:r w:rsidR="0092119D" w:rsidRPr="006533DF">
        <w:rPr>
          <w:rFonts w:ascii="Times New Roman" w:hAnsi="Times New Roman" w:cs="Times New Roman"/>
          <w:color w:val="000000" w:themeColor="text1"/>
          <w:sz w:val="28"/>
          <w:szCs w:val="28"/>
        </w:rPr>
        <w:t xml:space="preserve">правила предоставления субсидий на оплату </w:t>
      </w:r>
      <w:proofErr w:type="spellStart"/>
      <w:r w:rsidR="006D0EB8" w:rsidRPr="006533DF">
        <w:rPr>
          <w:rFonts w:ascii="Times New Roman" w:hAnsi="Times New Roman" w:cs="Times New Roman"/>
          <w:color w:val="000000" w:themeColor="text1"/>
          <w:sz w:val="28"/>
          <w:szCs w:val="28"/>
        </w:rPr>
        <w:t>жку</w:t>
      </w:r>
      <w:proofErr w:type="spellEnd"/>
      <w:r w:rsidR="006D0EB8" w:rsidRPr="006533DF">
        <w:rPr>
          <w:rFonts w:ascii="Times New Roman" w:hAnsi="Times New Roman" w:cs="Times New Roman"/>
          <w:color w:val="000000" w:themeColor="text1"/>
          <w:sz w:val="28"/>
          <w:szCs w:val="28"/>
        </w:rPr>
        <w:t xml:space="preserve"> </w:t>
      </w:r>
      <w:r w:rsidR="0092119D" w:rsidRPr="006533DF">
        <w:rPr>
          <w:rFonts w:ascii="Times New Roman" w:hAnsi="Times New Roman" w:cs="Times New Roman"/>
          <w:color w:val="000000" w:themeColor="text1"/>
          <w:sz w:val="28"/>
          <w:szCs w:val="28"/>
        </w:rPr>
        <w:t>(ст. 159) и компенсаций расходов на их оплату (ст. 160)</w:t>
      </w:r>
      <w:r w:rsidR="006533DF">
        <w:rPr>
          <w:rStyle w:val="ae"/>
          <w:rFonts w:ascii="Times New Roman" w:hAnsi="Times New Roman" w:cs="Times New Roman"/>
          <w:color w:val="000000" w:themeColor="text1"/>
          <w:sz w:val="28"/>
          <w:szCs w:val="28"/>
        </w:rPr>
        <w:footnoteReference w:id="3"/>
      </w:r>
      <w:r w:rsidR="0092119D" w:rsidRPr="006533DF">
        <w:rPr>
          <w:rFonts w:ascii="Times New Roman" w:hAnsi="Times New Roman" w:cs="Times New Roman"/>
          <w:color w:val="000000" w:themeColor="text1"/>
          <w:sz w:val="28"/>
          <w:szCs w:val="28"/>
        </w:rPr>
        <w:t>.</w:t>
      </w:r>
    </w:p>
    <w:p w:rsidR="0092119D" w:rsidRPr="0092119D" w:rsidRDefault="006D0EB8" w:rsidP="006D0EB8">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соответствие с частью 7 ст. 59 ЖК РФ п</w:t>
      </w:r>
      <w:r w:rsidRPr="0092119D">
        <w:rPr>
          <w:rFonts w:ascii="Times New Roman" w:hAnsi="Times New Roman" w:cs="Times New Roman"/>
          <w:sz w:val="28"/>
          <w:szCs w:val="28"/>
        </w:rPr>
        <w:t xml:space="preserve">орядок определения размера субсидий и порядок их предоставления, </w:t>
      </w:r>
      <w:r>
        <w:rPr>
          <w:rFonts w:ascii="Times New Roman" w:hAnsi="Times New Roman" w:cs="Times New Roman"/>
          <w:sz w:val="28"/>
          <w:szCs w:val="28"/>
        </w:rPr>
        <w:t xml:space="preserve">а также </w:t>
      </w:r>
      <w:r w:rsidRPr="0092119D">
        <w:rPr>
          <w:rFonts w:ascii="Times New Roman" w:hAnsi="Times New Roman" w:cs="Times New Roman"/>
          <w:sz w:val="28"/>
          <w:szCs w:val="28"/>
        </w:rPr>
        <w:t xml:space="preserve">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w:t>
      </w:r>
      <w:r w:rsidRPr="0092119D">
        <w:rPr>
          <w:rFonts w:ascii="Times New Roman" w:hAnsi="Times New Roman" w:cs="Times New Roman"/>
          <w:sz w:val="28"/>
          <w:szCs w:val="28"/>
        </w:rPr>
        <w:lastRenderedPageBreak/>
        <w:t>дохода такой семьи</w:t>
      </w:r>
      <w:r>
        <w:rPr>
          <w:rFonts w:ascii="Times New Roman" w:hAnsi="Times New Roman" w:cs="Times New Roman"/>
          <w:sz w:val="28"/>
          <w:szCs w:val="28"/>
        </w:rPr>
        <w:t xml:space="preserve"> и</w:t>
      </w:r>
      <w:r w:rsidRPr="0092119D">
        <w:rPr>
          <w:rFonts w:ascii="Times New Roman" w:hAnsi="Times New Roman" w:cs="Times New Roman"/>
          <w:sz w:val="28"/>
          <w:szCs w:val="28"/>
        </w:rPr>
        <w:t xml:space="preserve"> особенности предоставления субсидий отдельным категориям граждан</w:t>
      </w:r>
      <w:r>
        <w:rPr>
          <w:rFonts w:ascii="Times New Roman" w:hAnsi="Times New Roman" w:cs="Times New Roman"/>
          <w:sz w:val="28"/>
          <w:szCs w:val="28"/>
        </w:rPr>
        <w:t xml:space="preserve"> устанавливает Правительство РФ.</w:t>
      </w:r>
      <w:proofErr w:type="gramEnd"/>
      <w:r>
        <w:rPr>
          <w:rFonts w:ascii="Times New Roman" w:hAnsi="Times New Roman" w:cs="Times New Roman"/>
          <w:sz w:val="28"/>
          <w:szCs w:val="28"/>
        </w:rPr>
        <w:t xml:space="preserve"> На данный момент эти вопросы урегулированы </w:t>
      </w:r>
      <w:r w:rsidR="0092119D" w:rsidRPr="003F3B5D">
        <w:rPr>
          <w:rFonts w:ascii="Times New Roman" w:hAnsi="Times New Roman" w:cs="Times New Roman"/>
          <w:color w:val="000000" w:themeColor="text1"/>
          <w:sz w:val="28"/>
          <w:szCs w:val="28"/>
        </w:rPr>
        <w:t>Правилами предоставления субсидий на оплату жилого помещения и коммунальных услуг.</w:t>
      </w:r>
    </w:p>
    <w:p w:rsidR="006D0EB8" w:rsidRDefault="006D0EB8" w:rsidP="009211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ЖК РФ сохраняя прежний подход, сделал правовое регулирование более детальным, соответс</w:t>
      </w:r>
      <w:r w:rsidR="00A732C9">
        <w:rPr>
          <w:rFonts w:ascii="Times New Roman" w:hAnsi="Times New Roman" w:cs="Times New Roman"/>
          <w:sz w:val="28"/>
          <w:szCs w:val="28"/>
        </w:rPr>
        <w:t>т</w:t>
      </w:r>
      <w:r>
        <w:rPr>
          <w:rFonts w:ascii="Times New Roman" w:hAnsi="Times New Roman" w:cs="Times New Roman"/>
          <w:sz w:val="28"/>
          <w:szCs w:val="28"/>
        </w:rPr>
        <w:t>вующ</w:t>
      </w:r>
      <w:r w:rsidR="00A732C9">
        <w:rPr>
          <w:rFonts w:ascii="Times New Roman" w:hAnsi="Times New Roman" w:cs="Times New Roman"/>
          <w:sz w:val="28"/>
          <w:szCs w:val="28"/>
        </w:rPr>
        <w:t>им</w:t>
      </w:r>
      <w:r>
        <w:rPr>
          <w:rFonts w:ascii="Times New Roman" w:hAnsi="Times New Roman" w:cs="Times New Roman"/>
          <w:sz w:val="28"/>
          <w:szCs w:val="28"/>
        </w:rPr>
        <w:t xml:space="preserve"> современному уровню развития экономики в отношении платы за жилое помещение и коммунальные услуги.</w:t>
      </w:r>
    </w:p>
    <w:p w:rsidR="0092119D" w:rsidRDefault="0092119D" w:rsidP="0092119D">
      <w:pPr>
        <w:spacing w:after="0" w:line="360" w:lineRule="auto"/>
        <w:ind w:firstLine="709"/>
        <w:jc w:val="both"/>
        <w:rPr>
          <w:rFonts w:ascii="Times New Roman" w:hAnsi="Times New Roman" w:cs="Times New Roman"/>
          <w:sz w:val="28"/>
          <w:szCs w:val="28"/>
        </w:rPr>
      </w:pPr>
    </w:p>
    <w:p w:rsidR="00791121" w:rsidRPr="00791121" w:rsidRDefault="0092119D" w:rsidP="00791121">
      <w:pPr>
        <w:spacing w:after="0" w:line="360" w:lineRule="auto"/>
        <w:ind w:firstLine="709"/>
        <w:jc w:val="center"/>
        <w:rPr>
          <w:rFonts w:ascii="Times New Roman" w:hAnsi="Times New Roman" w:cs="Times New Roman"/>
          <w:b/>
          <w:sz w:val="28"/>
          <w:szCs w:val="28"/>
        </w:rPr>
      </w:pPr>
      <w:r w:rsidRPr="0092119D">
        <w:rPr>
          <w:rFonts w:ascii="Times New Roman" w:hAnsi="Times New Roman" w:cs="Times New Roman"/>
          <w:b/>
          <w:sz w:val="28"/>
          <w:szCs w:val="28"/>
        </w:rPr>
        <w:t>1.2. Структура платы за жилое помещение и коммунальные услуги</w:t>
      </w:r>
    </w:p>
    <w:p w:rsidR="00791121" w:rsidRDefault="00791121" w:rsidP="0092119D">
      <w:pPr>
        <w:spacing w:after="0" w:line="360" w:lineRule="auto"/>
        <w:ind w:firstLine="709"/>
        <w:jc w:val="both"/>
        <w:rPr>
          <w:rFonts w:ascii="Times New Roman" w:hAnsi="Times New Roman" w:cs="Times New Roman"/>
          <w:sz w:val="28"/>
          <w:szCs w:val="28"/>
        </w:rPr>
      </w:pPr>
    </w:p>
    <w:p w:rsidR="00791121" w:rsidRPr="0019548A" w:rsidRDefault="007011D2" w:rsidP="007011D2">
      <w:pPr>
        <w:spacing w:after="0" w:line="360" w:lineRule="auto"/>
        <w:ind w:firstLine="709"/>
        <w:jc w:val="both"/>
        <w:rPr>
          <w:rFonts w:ascii="Times New Roman" w:hAnsi="Times New Roman" w:cs="Times New Roman"/>
          <w:color w:val="000000" w:themeColor="text1"/>
          <w:sz w:val="28"/>
          <w:szCs w:val="28"/>
        </w:rPr>
      </w:pPr>
      <w:r w:rsidRPr="0019548A">
        <w:rPr>
          <w:rFonts w:ascii="Times New Roman" w:hAnsi="Times New Roman" w:cs="Times New Roman"/>
          <w:color w:val="000000" w:themeColor="text1"/>
          <w:sz w:val="28"/>
          <w:szCs w:val="28"/>
        </w:rPr>
        <w:t xml:space="preserve">Наем жилых помещений государственного и муниципального жилищного фонда оплачивает наниматель данных помещений. Наниматель платит за </w:t>
      </w:r>
      <w:r w:rsidR="00791121" w:rsidRPr="0019548A">
        <w:rPr>
          <w:rFonts w:ascii="Times New Roman" w:hAnsi="Times New Roman" w:cs="Times New Roman"/>
          <w:color w:val="000000" w:themeColor="text1"/>
          <w:sz w:val="28"/>
          <w:szCs w:val="28"/>
        </w:rPr>
        <w:t>пользование ж</w:t>
      </w:r>
      <w:r w:rsidRPr="0019548A">
        <w:rPr>
          <w:rFonts w:ascii="Times New Roman" w:hAnsi="Times New Roman" w:cs="Times New Roman"/>
          <w:color w:val="000000" w:themeColor="text1"/>
          <w:sz w:val="28"/>
          <w:szCs w:val="28"/>
        </w:rPr>
        <w:t xml:space="preserve">илым помещением (плата за наем), </w:t>
      </w:r>
      <w:r w:rsidR="00791121" w:rsidRPr="0019548A">
        <w:rPr>
          <w:rFonts w:ascii="Times New Roman" w:hAnsi="Times New Roman" w:cs="Times New Roman"/>
          <w:color w:val="000000" w:themeColor="text1"/>
          <w:sz w:val="28"/>
          <w:szCs w:val="28"/>
        </w:rPr>
        <w:t>содержание и ремонт жилого помещения</w:t>
      </w:r>
      <w:r w:rsidRPr="0019548A">
        <w:rPr>
          <w:rFonts w:ascii="Times New Roman" w:hAnsi="Times New Roman" w:cs="Times New Roman"/>
          <w:color w:val="000000" w:themeColor="text1"/>
          <w:sz w:val="28"/>
          <w:szCs w:val="28"/>
        </w:rPr>
        <w:t>, текущий ремонт (к</w:t>
      </w:r>
      <w:r w:rsidR="00791121" w:rsidRPr="0019548A">
        <w:rPr>
          <w:rFonts w:ascii="Times New Roman" w:hAnsi="Times New Roman" w:cs="Times New Roman"/>
          <w:color w:val="000000" w:themeColor="text1"/>
          <w:sz w:val="28"/>
          <w:szCs w:val="28"/>
        </w:rPr>
        <w:t>апитальный ремонт общего имущества проводится за счет собственника</w:t>
      </w:r>
      <w:r w:rsidRPr="0019548A">
        <w:rPr>
          <w:rFonts w:ascii="Times New Roman" w:hAnsi="Times New Roman" w:cs="Times New Roman"/>
          <w:color w:val="000000" w:themeColor="text1"/>
          <w:sz w:val="28"/>
          <w:szCs w:val="28"/>
        </w:rPr>
        <w:t xml:space="preserve"> помещения) и </w:t>
      </w:r>
      <w:r w:rsidR="00791121" w:rsidRPr="0019548A">
        <w:rPr>
          <w:rFonts w:ascii="Times New Roman" w:hAnsi="Times New Roman" w:cs="Times New Roman"/>
          <w:color w:val="000000" w:themeColor="text1"/>
          <w:sz w:val="28"/>
          <w:szCs w:val="28"/>
        </w:rPr>
        <w:t>коммунальные услуги.</w:t>
      </w:r>
    </w:p>
    <w:p w:rsidR="00791121" w:rsidRPr="0019548A" w:rsidRDefault="007011D2" w:rsidP="007011D2">
      <w:pPr>
        <w:spacing w:after="0" w:line="360" w:lineRule="auto"/>
        <w:ind w:firstLine="709"/>
        <w:jc w:val="both"/>
        <w:rPr>
          <w:rFonts w:ascii="Times New Roman" w:hAnsi="Times New Roman" w:cs="Times New Roman"/>
          <w:color w:val="000000" w:themeColor="text1"/>
          <w:sz w:val="28"/>
          <w:szCs w:val="28"/>
        </w:rPr>
      </w:pPr>
      <w:r w:rsidRPr="0019548A">
        <w:rPr>
          <w:rFonts w:ascii="Times New Roman" w:hAnsi="Times New Roman" w:cs="Times New Roman"/>
          <w:color w:val="000000" w:themeColor="text1"/>
          <w:sz w:val="28"/>
          <w:szCs w:val="28"/>
        </w:rPr>
        <w:t xml:space="preserve">Собственники жилых помещений </w:t>
      </w:r>
      <w:r w:rsidR="00F73683" w:rsidRPr="0019548A">
        <w:rPr>
          <w:rFonts w:ascii="Times New Roman" w:hAnsi="Times New Roman" w:cs="Times New Roman"/>
          <w:color w:val="000000" w:themeColor="text1"/>
          <w:sz w:val="28"/>
          <w:szCs w:val="28"/>
        </w:rPr>
        <w:t xml:space="preserve">в многоквартирном доме </w:t>
      </w:r>
      <w:r w:rsidRPr="0019548A">
        <w:rPr>
          <w:rFonts w:ascii="Times New Roman" w:hAnsi="Times New Roman" w:cs="Times New Roman"/>
          <w:color w:val="000000" w:themeColor="text1"/>
          <w:sz w:val="28"/>
          <w:szCs w:val="28"/>
        </w:rPr>
        <w:t xml:space="preserve">вносят оплату за </w:t>
      </w:r>
      <w:r w:rsidR="00791121" w:rsidRPr="0019548A">
        <w:rPr>
          <w:rFonts w:ascii="Times New Roman" w:hAnsi="Times New Roman" w:cs="Times New Roman"/>
          <w:color w:val="000000" w:themeColor="text1"/>
          <w:sz w:val="28"/>
          <w:szCs w:val="28"/>
        </w:rPr>
        <w:t>содержание и ремонт жилого помещения, в том числе за услуги и управление многоквартирным домом, содержание, текущий и капитальный ремонт общего имущества</w:t>
      </w:r>
      <w:r w:rsidRPr="0019548A">
        <w:rPr>
          <w:rFonts w:ascii="Times New Roman" w:hAnsi="Times New Roman" w:cs="Times New Roman"/>
          <w:color w:val="000000" w:themeColor="text1"/>
          <w:sz w:val="28"/>
          <w:szCs w:val="28"/>
        </w:rPr>
        <w:t xml:space="preserve"> и </w:t>
      </w:r>
      <w:r w:rsidR="00791121" w:rsidRPr="0019548A">
        <w:rPr>
          <w:rFonts w:ascii="Times New Roman" w:hAnsi="Times New Roman" w:cs="Times New Roman"/>
          <w:color w:val="000000" w:themeColor="text1"/>
          <w:sz w:val="28"/>
          <w:szCs w:val="28"/>
        </w:rPr>
        <w:t>коммунальные услуги.</w:t>
      </w:r>
    </w:p>
    <w:p w:rsidR="00791121" w:rsidRPr="003F3B5D" w:rsidRDefault="00791121"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Собственники жилых домов несут расходы на их содержание и ремонт, оплачивают коммунальные услуги в соответствии с договорами, заключенными с теми, кто отвечает за те или иные виды деятельности</w:t>
      </w:r>
      <w:r w:rsidR="003F3B5D" w:rsidRPr="003F3B5D">
        <w:rPr>
          <w:rStyle w:val="ae"/>
          <w:rFonts w:ascii="Times New Roman" w:hAnsi="Times New Roman" w:cs="Times New Roman"/>
          <w:color w:val="000000" w:themeColor="text1"/>
          <w:sz w:val="28"/>
          <w:szCs w:val="28"/>
        </w:rPr>
        <w:footnoteReference w:id="4"/>
      </w:r>
      <w:r w:rsidRPr="003F3B5D">
        <w:rPr>
          <w:rFonts w:ascii="Times New Roman" w:hAnsi="Times New Roman" w:cs="Times New Roman"/>
          <w:color w:val="000000" w:themeColor="text1"/>
          <w:sz w:val="28"/>
          <w:szCs w:val="28"/>
        </w:rPr>
        <w:t>.</w:t>
      </w:r>
    </w:p>
    <w:p w:rsidR="00791121" w:rsidRPr="00791121" w:rsidRDefault="00F73683" w:rsidP="00F736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Плата за коммунальные услуги имеет несколько составляющих: плата</w:t>
      </w:r>
      <w:r w:rsidR="00791121" w:rsidRPr="00791121">
        <w:rPr>
          <w:rFonts w:ascii="Times New Roman" w:hAnsi="Times New Roman" w:cs="Times New Roman"/>
          <w:sz w:val="28"/>
          <w:szCs w:val="28"/>
        </w:rPr>
        <w:t xml:space="preserve"> за холодное и горячее водосн</w:t>
      </w:r>
      <w:r>
        <w:rPr>
          <w:rFonts w:ascii="Times New Roman" w:hAnsi="Times New Roman" w:cs="Times New Roman"/>
          <w:sz w:val="28"/>
          <w:szCs w:val="28"/>
        </w:rPr>
        <w:t>абжение, водоотведение, электроснабжение и газоснабжение, а также отопление.</w:t>
      </w:r>
    </w:p>
    <w:p w:rsidR="00784A57" w:rsidRDefault="00F73683" w:rsidP="003F3B5D">
      <w:pPr>
        <w:spacing w:after="0" w:line="360" w:lineRule="auto"/>
        <w:ind w:firstLine="709"/>
        <w:jc w:val="both"/>
        <w:rPr>
          <w:rFonts w:ascii="Times New Roman" w:hAnsi="Times New Roman" w:cs="Times New Roman"/>
          <w:sz w:val="28"/>
          <w:szCs w:val="28"/>
        </w:rPr>
      </w:pPr>
      <w:r w:rsidRPr="003F3B5D">
        <w:rPr>
          <w:rFonts w:ascii="Times New Roman" w:hAnsi="Times New Roman" w:cs="Times New Roman"/>
          <w:color w:val="000000" w:themeColor="text1"/>
          <w:sz w:val="28"/>
          <w:szCs w:val="28"/>
        </w:rPr>
        <w:t>Разработаны специальные Методические указания</w:t>
      </w:r>
      <w:r w:rsidR="00791121" w:rsidRPr="003F3B5D">
        <w:rPr>
          <w:rFonts w:ascii="Times New Roman" w:hAnsi="Times New Roman" w:cs="Times New Roman"/>
          <w:color w:val="000000" w:themeColor="text1"/>
          <w:sz w:val="28"/>
          <w:szCs w:val="28"/>
        </w:rPr>
        <w:t xml:space="preserve"> по расчету ставок платы за наем и отчислений, идущих на капитальный ремонт жилых помещений, включаемых в ставку платы за содержание и ремонт жилья (техническое </w:t>
      </w:r>
      <w:r w:rsidR="00791121" w:rsidRPr="003F3B5D">
        <w:rPr>
          <w:rFonts w:ascii="Times New Roman" w:hAnsi="Times New Roman" w:cs="Times New Roman"/>
          <w:color w:val="000000" w:themeColor="text1"/>
          <w:sz w:val="28"/>
          <w:szCs w:val="28"/>
        </w:rPr>
        <w:lastRenderedPageBreak/>
        <w:t>обслуживание), муниципального и государственног</w:t>
      </w:r>
      <w:r w:rsidR="00823C22" w:rsidRPr="003F3B5D">
        <w:rPr>
          <w:rFonts w:ascii="Times New Roman" w:hAnsi="Times New Roman" w:cs="Times New Roman"/>
          <w:color w:val="000000" w:themeColor="text1"/>
          <w:sz w:val="28"/>
          <w:szCs w:val="28"/>
        </w:rPr>
        <w:t>о жилищного фонда, утвержденные</w:t>
      </w:r>
      <w:r w:rsidR="00791121" w:rsidRPr="003F3B5D">
        <w:rPr>
          <w:rFonts w:ascii="Times New Roman" w:hAnsi="Times New Roman" w:cs="Times New Roman"/>
          <w:color w:val="000000" w:themeColor="text1"/>
          <w:sz w:val="28"/>
          <w:szCs w:val="28"/>
        </w:rPr>
        <w:t xml:space="preserve"> приказом Минстроя Росси</w:t>
      </w:r>
      <w:r w:rsidRPr="003F3B5D">
        <w:rPr>
          <w:rFonts w:ascii="Times New Roman" w:hAnsi="Times New Roman" w:cs="Times New Roman"/>
          <w:color w:val="000000" w:themeColor="text1"/>
          <w:sz w:val="28"/>
          <w:szCs w:val="28"/>
        </w:rPr>
        <w:t>и от 2 декабря 1996 г. № 17-152.</w:t>
      </w:r>
      <w:r w:rsidR="00791121" w:rsidRPr="003F3B5D">
        <w:rPr>
          <w:rFonts w:ascii="Times New Roman" w:hAnsi="Times New Roman" w:cs="Times New Roman"/>
          <w:color w:val="000000" w:themeColor="text1"/>
          <w:sz w:val="28"/>
          <w:szCs w:val="28"/>
        </w:rPr>
        <w:t xml:space="preserve"> </w:t>
      </w:r>
      <w:r w:rsidRPr="003F3B5D">
        <w:rPr>
          <w:rFonts w:ascii="Times New Roman" w:hAnsi="Times New Roman" w:cs="Times New Roman"/>
          <w:color w:val="000000" w:themeColor="text1"/>
          <w:sz w:val="28"/>
          <w:szCs w:val="28"/>
        </w:rPr>
        <w:t xml:space="preserve"> Данные методические указания </w:t>
      </w:r>
      <w:r w:rsidR="00823C22" w:rsidRPr="003F3B5D">
        <w:rPr>
          <w:rFonts w:ascii="Times New Roman" w:hAnsi="Times New Roman" w:cs="Times New Roman"/>
          <w:color w:val="000000" w:themeColor="text1"/>
          <w:sz w:val="28"/>
          <w:szCs w:val="28"/>
        </w:rPr>
        <w:t>устанавливают дифференцированный</w:t>
      </w:r>
      <w:r w:rsidR="00823C22">
        <w:rPr>
          <w:rFonts w:ascii="Times New Roman" w:hAnsi="Times New Roman" w:cs="Times New Roman"/>
          <w:sz w:val="28"/>
          <w:szCs w:val="28"/>
        </w:rPr>
        <w:t xml:space="preserve"> р</w:t>
      </w:r>
      <w:r w:rsidR="00791121" w:rsidRPr="00791121">
        <w:rPr>
          <w:rFonts w:ascii="Times New Roman" w:hAnsi="Times New Roman" w:cs="Times New Roman"/>
          <w:sz w:val="28"/>
          <w:szCs w:val="28"/>
        </w:rPr>
        <w:t xml:space="preserve">азмер </w:t>
      </w:r>
      <w:r w:rsidR="00823C22">
        <w:rPr>
          <w:rFonts w:ascii="Times New Roman" w:hAnsi="Times New Roman" w:cs="Times New Roman"/>
          <w:sz w:val="28"/>
          <w:szCs w:val="28"/>
        </w:rPr>
        <w:t>платы за жилое помещение</w:t>
      </w:r>
      <w:r w:rsidR="00791121" w:rsidRPr="00791121">
        <w:rPr>
          <w:rFonts w:ascii="Times New Roman" w:hAnsi="Times New Roman" w:cs="Times New Roman"/>
          <w:sz w:val="28"/>
          <w:szCs w:val="28"/>
        </w:rPr>
        <w:t>,</w:t>
      </w:r>
      <w:r w:rsidR="00823C22">
        <w:rPr>
          <w:rFonts w:ascii="Times New Roman" w:hAnsi="Times New Roman" w:cs="Times New Roman"/>
          <w:sz w:val="28"/>
          <w:szCs w:val="28"/>
        </w:rPr>
        <w:t xml:space="preserve"> на это влияет расположение и качество жилья, а также</w:t>
      </w:r>
      <w:r w:rsidR="00791121" w:rsidRPr="00791121">
        <w:rPr>
          <w:rFonts w:ascii="Times New Roman" w:hAnsi="Times New Roman" w:cs="Times New Roman"/>
          <w:sz w:val="28"/>
          <w:szCs w:val="28"/>
        </w:rPr>
        <w:t xml:space="preserve"> учитываются потребительские свойства района и дома</w:t>
      </w:r>
      <w:r w:rsidR="003F3B5D">
        <w:rPr>
          <w:rStyle w:val="ae"/>
          <w:rFonts w:ascii="Times New Roman" w:hAnsi="Times New Roman" w:cs="Times New Roman"/>
          <w:sz w:val="28"/>
          <w:szCs w:val="28"/>
        </w:rPr>
        <w:footnoteReference w:id="5"/>
      </w:r>
      <w:r w:rsidR="00791121" w:rsidRPr="00791121">
        <w:rPr>
          <w:rFonts w:ascii="Times New Roman" w:hAnsi="Times New Roman" w:cs="Times New Roman"/>
          <w:sz w:val="28"/>
          <w:szCs w:val="28"/>
        </w:rPr>
        <w:t xml:space="preserve">. </w:t>
      </w:r>
    </w:p>
    <w:p w:rsidR="00791121" w:rsidRPr="003F3B5D" w:rsidRDefault="00784A57" w:rsidP="00784A57">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 xml:space="preserve">Содержание жилищного фонда включает в себя </w:t>
      </w:r>
      <w:r w:rsidR="00791121" w:rsidRPr="003F3B5D">
        <w:rPr>
          <w:rFonts w:ascii="Times New Roman" w:hAnsi="Times New Roman" w:cs="Times New Roman"/>
          <w:color w:val="000000" w:themeColor="text1"/>
          <w:sz w:val="28"/>
          <w:szCs w:val="28"/>
        </w:rPr>
        <w:t>проведение работ и услуг по содержанию общего имущества жилого дома и техническому обслуживанию общих коммуникаций, технических устройств и коммуникаций жилого дома</w:t>
      </w:r>
      <w:r w:rsidRPr="003F3B5D">
        <w:rPr>
          <w:rFonts w:ascii="Times New Roman" w:hAnsi="Times New Roman" w:cs="Times New Roman"/>
          <w:color w:val="000000" w:themeColor="text1"/>
          <w:sz w:val="28"/>
          <w:szCs w:val="28"/>
        </w:rPr>
        <w:t>. Методическое пособие</w:t>
      </w:r>
      <w:r w:rsidR="00791121" w:rsidRPr="003F3B5D">
        <w:rPr>
          <w:rFonts w:ascii="Times New Roman" w:hAnsi="Times New Roman" w:cs="Times New Roman"/>
          <w:color w:val="000000" w:themeColor="text1"/>
          <w:sz w:val="28"/>
          <w:szCs w:val="28"/>
        </w:rPr>
        <w:t xml:space="preserve"> по содержанию и ремонту</w:t>
      </w:r>
      <w:r w:rsidRPr="003F3B5D">
        <w:rPr>
          <w:rFonts w:ascii="Times New Roman" w:hAnsi="Times New Roman" w:cs="Times New Roman"/>
          <w:color w:val="000000" w:themeColor="text1"/>
          <w:sz w:val="28"/>
          <w:szCs w:val="28"/>
        </w:rPr>
        <w:t xml:space="preserve"> жилищного фонда МДК 2-04.2004 (утверждено</w:t>
      </w:r>
      <w:r w:rsidR="00791121" w:rsidRPr="003F3B5D">
        <w:rPr>
          <w:rFonts w:ascii="Times New Roman" w:hAnsi="Times New Roman" w:cs="Times New Roman"/>
          <w:color w:val="000000" w:themeColor="text1"/>
          <w:sz w:val="28"/>
          <w:szCs w:val="28"/>
        </w:rPr>
        <w:t xml:space="preserve"> Госстроем России</w:t>
      </w:r>
      <w:r w:rsidRPr="003F3B5D">
        <w:rPr>
          <w:rFonts w:ascii="Times New Roman" w:hAnsi="Times New Roman" w:cs="Times New Roman"/>
          <w:color w:val="000000" w:themeColor="text1"/>
          <w:sz w:val="28"/>
          <w:szCs w:val="28"/>
        </w:rPr>
        <w:t xml:space="preserve">) устанавливает плату </w:t>
      </w:r>
      <w:proofErr w:type="gramStart"/>
      <w:r w:rsidRPr="003F3B5D">
        <w:rPr>
          <w:rFonts w:ascii="Times New Roman" w:hAnsi="Times New Roman" w:cs="Times New Roman"/>
          <w:color w:val="000000" w:themeColor="text1"/>
          <w:sz w:val="28"/>
          <w:szCs w:val="28"/>
        </w:rPr>
        <w:t>за</w:t>
      </w:r>
      <w:proofErr w:type="gramEnd"/>
      <w:r w:rsidRPr="003F3B5D">
        <w:rPr>
          <w:rFonts w:ascii="Times New Roman" w:hAnsi="Times New Roman" w:cs="Times New Roman"/>
          <w:color w:val="000000" w:themeColor="text1"/>
          <w:sz w:val="28"/>
          <w:szCs w:val="28"/>
        </w:rPr>
        <w:t>:</w:t>
      </w:r>
    </w:p>
    <w:p w:rsidR="00791121" w:rsidRPr="003F3B5D" w:rsidRDefault="00784A57"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w:t>
      </w:r>
      <w:r w:rsidR="00791121" w:rsidRPr="003F3B5D">
        <w:rPr>
          <w:rFonts w:ascii="Times New Roman" w:hAnsi="Times New Roman" w:cs="Times New Roman"/>
          <w:color w:val="000000" w:themeColor="text1"/>
          <w:sz w:val="28"/>
          <w:szCs w:val="28"/>
        </w:rPr>
        <w:t xml:space="preserve"> технический надзор за состояни</w:t>
      </w:r>
      <w:r w:rsidRPr="003F3B5D">
        <w:rPr>
          <w:rFonts w:ascii="Times New Roman" w:hAnsi="Times New Roman" w:cs="Times New Roman"/>
          <w:color w:val="000000" w:themeColor="text1"/>
          <w:sz w:val="28"/>
          <w:szCs w:val="28"/>
        </w:rPr>
        <w:t xml:space="preserve">ем общего имущества жилого дома, в этих целях осуществляются </w:t>
      </w:r>
      <w:r w:rsidR="00791121" w:rsidRPr="003F3B5D">
        <w:rPr>
          <w:rFonts w:ascii="Times New Roman" w:hAnsi="Times New Roman" w:cs="Times New Roman"/>
          <w:color w:val="000000" w:themeColor="text1"/>
          <w:sz w:val="28"/>
          <w:szCs w:val="28"/>
        </w:rPr>
        <w:t xml:space="preserve"> плановые осмотры, техническое обследование</w:t>
      </w:r>
      <w:r w:rsidRPr="003F3B5D">
        <w:rPr>
          <w:rFonts w:ascii="Times New Roman" w:hAnsi="Times New Roman" w:cs="Times New Roman"/>
          <w:color w:val="000000" w:themeColor="text1"/>
          <w:sz w:val="28"/>
          <w:szCs w:val="28"/>
        </w:rPr>
        <w:t xml:space="preserve"> и</w:t>
      </w:r>
      <w:r w:rsidR="00791121" w:rsidRPr="003F3B5D">
        <w:rPr>
          <w:rFonts w:ascii="Times New Roman" w:hAnsi="Times New Roman" w:cs="Times New Roman"/>
          <w:color w:val="000000" w:themeColor="text1"/>
          <w:sz w:val="28"/>
          <w:szCs w:val="28"/>
        </w:rPr>
        <w:t xml:space="preserve"> приборная диагностика и испытания;</w:t>
      </w:r>
    </w:p>
    <w:p w:rsidR="00791121" w:rsidRPr="003F3B5D" w:rsidRDefault="00784A57"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 подготовку</w:t>
      </w:r>
      <w:r w:rsidR="00791121" w:rsidRPr="003F3B5D">
        <w:rPr>
          <w:rFonts w:ascii="Times New Roman" w:hAnsi="Times New Roman" w:cs="Times New Roman"/>
          <w:color w:val="000000" w:themeColor="text1"/>
          <w:sz w:val="28"/>
          <w:szCs w:val="28"/>
        </w:rPr>
        <w:t xml:space="preserve"> к сезонной эксплуатации общего имущества жилого дома с учетом требований нормативно-технических документов,</w:t>
      </w:r>
      <w:r w:rsidRPr="003F3B5D">
        <w:rPr>
          <w:rFonts w:ascii="Times New Roman" w:hAnsi="Times New Roman" w:cs="Times New Roman"/>
          <w:color w:val="000000" w:themeColor="text1"/>
          <w:sz w:val="28"/>
          <w:szCs w:val="28"/>
        </w:rPr>
        <w:t xml:space="preserve"> а также</w:t>
      </w:r>
      <w:r w:rsidR="00791121" w:rsidRPr="003F3B5D">
        <w:rPr>
          <w:rFonts w:ascii="Times New Roman" w:hAnsi="Times New Roman" w:cs="Times New Roman"/>
          <w:color w:val="000000" w:themeColor="text1"/>
          <w:sz w:val="28"/>
          <w:szCs w:val="28"/>
        </w:rPr>
        <w:t xml:space="preserve"> замечаний и предложений органов государственной жилищной инспекции, </w:t>
      </w:r>
      <w:proofErr w:type="spellStart"/>
      <w:r w:rsidR="00791121" w:rsidRPr="003F3B5D">
        <w:rPr>
          <w:rFonts w:ascii="Times New Roman" w:hAnsi="Times New Roman" w:cs="Times New Roman"/>
          <w:color w:val="000000" w:themeColor="text1"/>
          <w:sz w:val="28"/>
          <w:szCs w:val="28"/>
        </w:rPr>
        <w:t>Госэнергонадзора</w:t>
      </w:r>
      <w:proofErr w:type="spellEnd"/>
      <w:r w:rsidR="00791121" w:rsidRPr="003F3B5D">
        <w:rPr>
          <w:rFonts w:ascii="Times New Roman" w:hAnsi="Times New Roman" w:cs="Times New Roman"/>
          <w:color w:val="000000" w:themeColor="text1"/>
          <w:sz w:val="28"/>
          <w:szCs w:val="28"/>
        </w:rPr>
        <w:t>, государственной противопожарной службы, государственной санитарно-эпидемиологической службы;</w:t>
      </w:r>
    </w:p>
    <w:p w:rsidR="00791121" w:rsidRPr="003F3B5D" w:rsidRDefault="00784A57"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 xml:space="preserve">– быстрое </w:t>
      </w:r>
      <w:r w:rsidR="00791121" w:rsidRPr="003F3B5D">
        <w:rPr>
          <w:rFonts w:ascii="Times New Roman" w:hAnsi="Times New Roman" w:cs="Times New Roman"/>
          <w:color w:val="000000" w:themeColor="text1"/>
          <w:sz w:val="28"/>
          <w:szCs w:val="28"/>
        </w:rPr>
        <w:t>устранение аварий и неисправностей в общем имуществе жилого дома;</w:t>
      </w:r>
    </w:p>
    <w:p w:rsidR="00784A57" w:rsidRPr="003F3B5D" w:rsidRDefault="00784A57"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 xml:space="preserve">– санитарную уборку и очистку общего имущества жилого дома, то есть </w:t>
      </w:r>
      <w:r w:rsidR="00791121" w:rsidRPr="003F3B5D">
        <w:rPr>
          <w:rFonts w:ascii="Times New Roman" w:hAnsi="Times New Roman" w:cs="Times New Roman"/>
          <w:color w:val="000000" w:themeColor="text1"/>
          <w:sz w:val="28"/>
          <w:szCs w:val="28"/>
        </w:rPr>
        <w:t xml:space="preserve">подъездов, чердаков, </w:t>
      </w:r>
      <w:r w:rsidRPr="003F3B5D">
        <w:rPr>
          <w:rFonts w:ascii="Times New Roman" w:hAnsi="Times New Roman" w:cs="Times New Roman"/>
          <w:color w:val="000000" w:themeColor="text1"/>
          <w:sz w:val="28"/>
          <w:szCs w:val="28"/>
        </w:rPr>
        <w:t>подвалов,</w:t>
      </w:r>
      <w:r w:rsidR="00791121" w:rsidRPr="003F3B5D">
        <w:rPr>
          <w:rFonts w:ascii="Times New Roman" w:hAnsi="Times New Roman" w:cs="Times New Roman"/>
          <w:color w:val="000000" w:themeColor="text1"/>
          <w:sz w:val="28"/>
          <w:szCs w:val="28"/>
        </w:rPr>
        <w:t xml:space="preserve"> и придомовых территорий</w:t>
      </w:r>
      <w:r w:rsidRPr="003F3B5D">
        <w:rPr>
          <w:rFonts w:ascii="Times New Roman" w:hAnsi="Times New Roman" w:cs="Times New Roman"/>
          <w:color w:val="000000" w:themeColor="text1"/>
          <w:sz w:val="28"/>
          <w:szCs w:val="28"/>
        </w:rPr>
        <w:t>.</w:t>
      </w:r>
    </w:p>
    <w:p w:rsidR="00F443AF" w:rsidRPr="003F3B5D" w:rsidRDefault="00253949"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Методическое пособие по содержанию и ремонту жилищного фонда МДК 2-04.2004 (утверждено Госстроем России) содержит информацию о плате за жилье и плате за перечень работ и услуг, таких как:</w:t>
      </w:r>
    </w:p>
    <w:p w:rsidR="00791121" w:rsidRPr="003F3B5D" w:rsidRDefault="00253949"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w:t>
      </w:r>
      <w:r w:rsidR="00791121" w:rsidRPr="003F3B5D">
        <w:rPr>
          <w:rFonts w:ascii="Times New Roman" w:hAnsi="Times New Roman" w:cs="Times New Roman"/>
          <w:color w:val="000000" w:themeColor="text1"/>
          <w:sz w:val="28"/>
          <w:szCs w:val="28"/>
        </w:rPr>
        <w:t xml:space="preserve"> содержание общего имущества жилого дома;</w:t>
      </w:r>
    </w:p>
    <w:p w:rsidR="00253949" w:rsidRPr="003F3B5D" w:rsidRDefault="00253949" w:rsidP="00791121">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w:t>
      </w:r>
      <w:r w:rsidR="00791121" w:rsidRPr="003F3B5D">
        <w:rPr>
          <w:rFonts w:ascii="Times New Roman" w:hAnsi="Times New Roman" w:cs="Times New Roman"/>
          <w:color w:val="000000" w:themeColor="text1"/>
          <w:sz w:val="28"/>
          <w:szCs w:val="28"/>
        </w:rPr>
        <w:t xml:space="preserve"> техническое обслуживание коммуникаций</w:t>
      </w:r>
      <w:r w:rsidRPr="003F3B5D">
        <w:rPr>
          <w:rFonts w:ascii="Times New Roman" w:hAnsi="Times New Roman" w:cs="Times New Roman"/>
          <w:color w:val="000000" w:themeColor="text1"/>
          <w:sz w:val="28"/>
          <w:szCs w:val="28"/>
        </w:rPr>
        <w:t xml:space="preserve"> дома;</w:t>
      </w:r>
    </w:p>
    <w:p w:rsidR="00791121" w:rsidRPr="00791121" w:rsidRDefault="00253949"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1121" w:rsidRPr="00791121">
        <w:rPr>
          <w:rFonts w:ascii="Times New Roman" w:hAnsi="Times New Roman" w:cs="Times New Roman"/>
          <w:sz w:val="28"/>
          <w:szCs w:val="28"/>
        </w:rPr>
        <w:t>аварийное обслуживание водопровода и канализации, горячего водоснабжения, центрального отопления, электроснабжения;</w:t>
      </w:r>
    </w:p>
    <w:p w:rsidR="00791121" w:rsidRPr="00791121" w:rsidRDefault="00253949"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1121" w:rsidRPr="00791121">
        <w:rPr>
          <w:rFonts w:ascii="Times New Roman" w:hAnsi="Times New Roman" w:cs="Times New Roman"/>
          <w:sz w:val="28"/>
          <w:szCs w:val="28"/>
        </w:rPr>
        <w:t>работы при ликвидации аварий.</w:t>
      </w:r>
    </w:p>
    <w:p w:rsidR="008339F6" w:rsidRPr="00B073FB" w:rsidRDefault="00253949" w:rsidP="000072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должна </w:t>
      </w:r>
      <w:proofErr w:type="gramStart"/>
      <w:r>
        <w:rPr>
          <w:rFonts w:ascii="Times New Roman" w:hAnsi="Times New Roman" w:cs="Times New Roman"/>
          <w:sz w:val="28"/>
          <w:szCs w:val="28"/>
        </w:rPr>
        <w:t>вносится</w:t>
      </w:r>
      <w:proofErr w:type="gramEnd"/>
      <w:r>
        <w:rPr>
          <w:rFonts w:ascii="Times New Roman" w:hAnsi="Times New Roman" w:cs="Times New Roman"/>
          <w:sz w:val="28"/>
          <w:szCs w:val="28"/>
        </w:rPr>
        <w:t xml:space="preserve"> плата за ремонт жилья, который включает в себя текущий ремонт </w:t>
      </w:r>
      <w:r w:rsidR="00791121" w:rsidRPr="00791121">
        <w:rPr>
          <w:rFonts w:ascii="Times New Roman" w:hAnsi="Times New Roman" w:cs="Times New Roman"/>
          <w:sz w:val="28"/>
          <w:szCs w:val="28"/>
        </w:rPr>
        <w:t xml:space="preserve">общего имущества жилого дома, общих коммуникаций, технических устройств и технических помещений жилого дома, </w:t>
      </w:r>
      <w:r>
        <w:rPr>
          <w:rFonts w:ascii="Times New Roman" w:hAnsi="Times New Roman" w:cs="Times New Roman"/>
          <w:sz w:val="28"/>
          <w:szCs w:val="28"/>
        </w:rPr>
        <w:t xml:space="preserve">а также </w:t>
      </w:r>
      <w:r w:rsidR="00791121" w:rsidRPr="00791121">
        <w:rPr>
          <w:rFonts w:ascii="Times New Roman" w:hAnsi="Times New Roman" w:cs="Times New Roman"/>
          <w:sz w:val="28"/>
          <w:szCs w:val="28"/>
        </w:rPr>
        <w:t>объектов придомовой территории</w:t>
      </w:r>
      <w:r w:rsidR="003F3B5D">
        <w:rPr>
          <w:rStyle w:val="ae"/>
          <w:rFonts w:ascii="Times New Roman" w:hAnsi="Times New Roman" w:cs="Times New Roman"/>
          <w:sz w:val="28"/>
          <w:szCs w:val="28"/>
        </w:rPr>
        <w:footnoteReference w:id="6"/>
      </w:r>
      <w:r>
        <w:rPr>
          <w:rFonts w:ascii="Times New Roman" w:hAnsi="Times New Roman" w:cs="Times New Roman"/>
          <w:sz w:val="28"/>
          <w:szCs w:val="28"/>
        </w:rPr>
        <w:t>.</w:t>
      </w:r>
    </w:p>
    <w:p w:rsidR="00515755" w:rsidRDefault="00515755"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граждане проживают в жилых помещениях, которые относятся к жилищному фонду, они вносят плату за коммунальные услуги в соответствии с условиями и тарифами, которые действуют в данном муниципальном образовании, независимо от форм собственности.</w:t>
      </w:r>
    </w:p>
    <w:p w:rsidR="00791121" w:rsidRPr="00791121" w:rsidRDefault="00515755" w:rsidP="000711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Регулирование </w:t>
      </w:r>
      <w:proofErr w:type="gramStart"/>
      <w:r>
        <w:rPr>
          <w:rFonts w:ascii="Times New Roman" w:hAnsi="Times New Roman" w:cs="Times New Roman"/>
          <w:sz w:val="28"/>
          <w:szCs w:val="28"/>
        </w:rPr>
        <w:t>тарифов организаций, обеспечивающих население коммунальными услугами</w:t>
      </w:r>
      <w:r w:rsidR="00071100">
        <w:rPr>
          <w:rFonts w:ascii="Times New Roman" w:hAnsi="Times New Roman" w:cs="Times New Roman"/>
          <w:sz w:val="28"/>
          <w:szCs w:val="28"/>
        </w:rPr>
        <w:t xml:space="preserve"> определено</w:t>
      </w:r>
      <w:proofErr w:type="gramEnd"/>
      <w:r w:rsidR="00071100">
        <w:rPr>
          <w:rFonts w:ascii="Times New Roman" w:hAnsi="Times New Roman" w:cs="Times New Roman"/>
          <w:sz w:val="28"/>
          <w:szCs w:val="28"/>
        </w:rPr>
        <w:t xml:space="preserve"> </w:t>
      </w:r>
      <w:r w:rsidR="00071100" w:rsidRPr="003F3B5D">
        <w:rPr>
          <w:rFonts w:ascii="Times New Roman" w:hAnsi="Times New Roman" w:cs="Times New Roman"/>
          <w:color w:val="000000" w:themeColor="text1"/>
          <w:sz w:val="28"/>
          <w:szCs w:val="28"/>
        </w:rPr>
        <w:t>в Федеральном законе</w:t>
      </w:r>
      <w:r w:rsidR="00791121" w:rsidRPr="003F3B5D">
        <w:rPr>
          <w:rFonts w:ascii="Times New Roman" w:hAnsi="Times New Roman" w:cs="Times New Roman"/>
          <w:color w:val="000000" w:themeColor="text1"/>
          <w:sz w:val="28"/>
          <w:szCs w:val="28"/>
        </w:rPr>
        <w:t xml:space="preserve"> «Об основах регулирования тарифов организаций коммунального комплекса»</w:t>
      </w:r>
      <w:r w:rsidR="00071100" w:rsidRPr="003F3B5D">
        <w:rPr>
          <w:rFonts w:ascii="Times New Roman" w:hAnsi="Times New Roman" w:cs="Times New Roman"/>
          <w:color w:val="000000" w:themeColor="text1"/>
          <w:sz w:val="28"/>
          <w:szCs w:val="28"/>
        </w:rPr>
        <w:t>.</w:t>
      </w:r>
      <w:r w:rsidR="00071100">
        <w:rPr>
          <w:rFonts w:ascii="Times New Roman" w:hAnsi="Times New Roman" w:cs="Times New Roman"/>
          <w:sz w:val="28"/>
          <w:szCs w:val="28"/>
        </w:rPr>
        <w:t xml:space="preserve"> Данный закон регулирует:</w:t>
      </w:r>
    </w:p>
    <w:p w:rsidR="00791121" w:rsidRPr="00791121" w:rsidRDefault="00071100"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91121" w:rsidRPr="00791121">
        <w:rPr>
          <w:rFonts w:ascii="Times New Roman" w:hAnsi="Times New Roman" w:cs="Times New Roman"/>
          <w:sz w:val="28"/>
          <w:szCs w:val="28"/>
        </w:rPr>
        <w:t xml:space="preserve"> тарифы на товары и услуги организаций коммунального комплекса;</w:t>
      </w:r>
    </w:p>
    <w:p w:rsidR="00791121" w:rsidRPr="00791121" w:rsidRDefault="00071100"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91121" w:rsidRPr="00791121">
        <w:rPr>
          <w:rFonts w:ascii="Times New Roman" w:hAnsi="Times New Roman" w:cs="Times New Roman"/>
          <w:sz w:val="28"/>
          <w:szCs w:val="28"/>
        </w:rPr>
        <w:t xml:space="preserve"> тарифы на</w:t>
      </w:r>
      <w:r>
        <w:rPr>
          <w:rFonts w:ascii="Times New Roman" w:hAnsi="Times New Roman" w:cs="Times New Roman"/>
          <w:sz w:val="28"/>
          <w:szCs w:val="28"/>
        </w:rPr>
        <w:t xml:space="preserve"> подключение вновь создаваемых или реконструируемых </w:t>
      </w:r>
      <w:r w:rsidR="00791121" w:rsidRPr="00791121">
        <w:rPr>
          <w:rFonts w:ascii="Times New Roman" w:hAnsi="Times New Roman" w:cs="Times New Roman"/>
          <w:sz w:val="28"/>
          <w:szCs w:val="28"/>
        </w:rPr>
        <w:t>объектов недвижимости к системе коммунальной инфраструктуры;</w:t>
      </w:r>
    </w:p>
    <w:p w:rsidR="00791121" w:rsidRPr="00791121" w:rsidRDefault="00071100"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91121" w:rsidRPr="00791121">
        <w:rPr>
          <w:rFonts w:ascii="Times New Roman" w:hAnsi="Times New Roman" w:cs="Times New Roman"/>
          <w:sz w:val="28"/>
          <w:szCs w:val="28"/>
        </w:rPr>
        <w:t xml:space="preserve"> тарифы организаций коммунального комплекса на подключение;</w:t>
      </w:r>
    </w:p>
    <w:p w:rsidR="00791121" w:rsidRPr="00791121" w:rsidRDefault="00071100"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надбавки к тарифам </w:t>
      </w:r>
      <w:r w:rsidR="00791121" w:rsidRPr="00791121">
        <w:rPr>
          <w:rFonts w:ascii="Times New Roman" w:hAnsi="Times New Roman" w:cs="Times New Roman"/>
          <w:sz w:val="28"/>
          <w:szCs w:val="28"/>
        </w:rPr>
        <w:t>для потребителей товаров и услуг организаций коммунального комплекса;</w:t>
      </w:r>
    </w:p>
    <w:p w:rsidR="00791121" w:rsidRPr="00791121" w:rsidRDefault="00071100"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91121" w:rsidRPr="00791121">
        <w:rPr>
          <w:rFonts w:ascii="Times New Roman" w:hAnsi="Times New Roman" w:cs="Times New Roman"/>
          <w:sz w:val="28"/>
          <w:szCs w:val="28"/>
        </w:rPr>
        <w:t xml:space="preserve"> надбавки к тарифам на товары и услуги организаций коммунального комплекса</w:t>
      </w:r>
      <w:r w:rsidR="003F3B5D">
        <w:rPr>
          <w:rStyle w:val="ae"/>
          <w:rFonts w:ascii="Times New Roman" w:hAnsi="Times New Roman" w:cs="Times New Roman"/>
          <w:sz w:val="28"/>
          <w:szCs w:val="28"/>
        </w:rPr>
        <w:footnoteReference w:id="7"/>
      </w:r>
      <w:r w:rsidR="00791121" w:rsidRPr="00791121">
        <w:rPr>
          <w:rFonts w:ascii="Times New Roman" w:hAnsi="Times New Roman" w:cs="Times New Roman"/>
          <w:sz w:val="28"/>
          <w:szCs w:val="28"/>
        </w:rPr>
        <w:t>.</w:t>
      </w:r>
    </w:p>
    <w:p w:rsidR="00071100" w:rsidRPr="003F3B5D" w:rsidRDefault="00071100" w:rsidP="00071100">
      <w:pPr>
        <w:spacing w:after="0" w:line="360" w:lineRule="auto"/>
        <w:ind w:firstLine="709"/>
        <w:jc w:val="both"/>
        <w:rPr>
          <w:rFonts w:ascii="Times New Roman" w:hAnsi="Times New Roman" w:cs="Times New Roman"/>
          <w:color w:val="000000" w:themeColor="text1"/>
          <w:sz w:val="28"/>
          <w:szCs w:val="28"/>
        </w:rPr>
      </w:pPr>
      <w:proofErr w:type="gramStart"/>
      <w:r w:rsidRPr="003F3B5D">
        <w:rPr>
          <w:rFonts w:ascii="Times New Roman" w:hAnsi="Times New Roman" w:cs="Times New Roman"/>
          <w:color w:val="000000" w:themeColor="text1"/>
          <w:sz w:val="28"/>
          <w:szCs w:val="28"/>
        </w:rPr>
        <w:t xml:space="preserve">В соответствии с Методическими рекомендациями по финансовому обоснованию цены на тепловую энергию и теплоноситель, утвержденными приказом Госстроя России от 28 декабря 2000 г. № 304, Методическими рекомендациями по финансовому обоснованию цен на воду и отведение стоков, </w:t>
      </w:r>
      <w:r w:rsidRPr="003F3B5D">
        <w:rPr>
          <w:rFonts w:ascii="Times New Roman" w:hAnsi="Times New Roman" w:cs="Times New Roman"/>
          <w:color w:val="000000" w:themeColor="text1"/>
          <w:sz w:val="28"/>
          <w:szCs w:val="28"/>
        </w:rPr>
        <w:lastRenderedPageBreak/>
        <w:t>утвержденными приказом Госстроя России от 28 декабря 2000 г. № 302 и другими нормативными правовыми актами осуществляется установление цен на коммунальные услуги</w:t>
      </w:r>
      <w:r w:rsidR="000072D9">
        <w:rPr>
          <w:rStyle w:val="ae"/>
          <w:rFonts w:ascii="Times New Roman" w:hAnsi="Times New Roman" w:cs="Times New Roman"/>
          <w:color w:val="000000" w:themeColor="text1"/>
          <w:sz w:val="28"/>
          <w:szCs w:val="28"/>
        </w:rPr>
        <w:footnoteReference w:id="8"/>
      </w:r>
      <w:r w:rsidRPr="003F3B5D">
        <w:rPr>
          <w:rFonts w:ascii="Times New Roman" w:hAnsi="Times New Roman" w:cs="Times New Roman"/>
          <w:color w:val="000000" w:themeColor="text1"/>
          <w:sz w:val="28"/>
          <w:szCs w:val="28"/>
        </w:rPr>
        <w:t>.</w:t>
      </w:r>
      <w:proofErr w:type="gramEnd"/>
    </w:p>
    <w:p w:rsidR="005D4BAA" w:rsidRDefault="005D4BAA" w:rsidP="005D4BA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Исходя из размера общей занимаемой площади жилого помещения устанавливается</w:t>
      </w:r>
      <w:proofErr w:type="gramEnd"/>
      <w:r>
        <w:rPr>
          <w:rFonts w:ascii="Times New Roman" w:hAnsi="Times New Roman" w:cs="Times New Roman"/>
          <w:sz w:val="28"/>
          <w:szCs w:val="28"/>
        </w:rPr>
        <w:t xml:space="preserve"> р</w:t>
      </w:r>
      <w:r w:rsidR="00791121" w:rsidRPr="00791121">
        <w:rPr>
          <w:rFonts w:ascii="Times New Roman" w:hAnsi="Times New Roman" w:cs="Times New Roman"/>
          <w:sz w:val="28"/>
          <w:szCs w:val="28"/>
        </w:rPr>
        <w:t xml:space="preserve">азмер платы </w:t>
      </w:r>
      <w:r>
        <w:rPr>
          <w:rFonts w:ascii="Times New Roman" w:hAnsi="Times New Roman" w:cs="Times New Roman"/>
          <w:sz w:val="28"/>
          <w:szCs w:val="28"/>
        </w:rPr>
        <w:t xml:space="preserve">за пользование жилым помещением, </w:t>
      </w:r>
      <w:r w:rsidR="00791121" w:rsidRPr="00791121">
        <w:rPr>
          <w:rFonts w:ascii="Times New Roman" w:hAnsi="Times New Roman" w:cs="Times New Roman"/>
          <w:sz w:val="28"/>
          <w:szCs w:val="28"/>
        </w:rPr>
        <w:t>за содержание и ремонт жилого помещения для нанимателей жилых помещений по договорам социального найма и найма жилых помещений государственного или муниципального жилищного фонда</w:t>
      </w:r>
      <w:r w:rsidR="003F3B5D">
        <w:rPr>
          <w:rStyle w:val="ae"/>
          <w:rFonts w:ascii="Times New Roman" w:hAnsi="Times New Roman" w:cs="Times New Roman"/>
          <w:sz w:val="28"/>
          <w:szCs w:val="28"/>
        </w:rPr>
        <w:footnoteReference w:id="9"/>
      </w:r>
      <w:r>
        <w:rPr>
          <w:rFonts w:ascii="Times New Roman" w:hAnsi="Times New Roman" w:cs="Times New Roman"/>
          <w:sz w:val="28"/>
          <w:szCs w:val="28"/>
        </w:rPr>
        <w:t>.</w:t>
      </w:r>
    </w:p>
    <w:p w:rsidR="005D4BAA" w:rsidRPr="005D4BAA" w:rsidRDefault="005D4BAA" w:rsidP="0079112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Собственники жилых помещений устанавливают порядок </w:t>
      </w:r>
      <w:r w:rsidRPr="00791121">
        <w:rPr>
          <w:rFonts w:ascii="Times New Roman" w:hAnsi="Times New Roman" w:cs="Times New Roman"/>
          <w:sz w:val="28"/>
          <w:szCs w:val="28"/>
        </w:rPr>
        <w:t>определения размера платы за жилое помещение</w:t>
      </w:r>
      <w:r>
        <w:rPr>
          <w:rFonts w:ascii="Times New Roman" w:hAnsi="Times New Roman" w:cs="Times New Roman"/>
          <w:sz w:val="28"/>
          <w:szCs w:val="28"/>
        </w:rPr>
        <w:t xml:space="preserve"> сами в случаях, если это помещения </w:t>
      </w:r>
      <w:r w:rsidR="00242DC5">
        <w:rPr>
          <w:rFonts w:ascii="Times New Roman" w:hAnsi="Times New Roman" w:cs="Times New Roman"/>
          <w:sz w:val="28"/>
          <w:szCs w:val="28"/>
        </w:rPr>
        <w:t xml:space="preserve">предоставлено для граждан, которые проживают </w:t>
      </w:r>
      <w:r w:rsidR="00242DC5" w:rsidRPr="00791121">
        <w:rPr>
          <w:rFonts w:ascii="Times New Roman" w:hAnsi="Times New Roman" w:cs="Times New Roman"/>
          <w:sz w:val="28"/>
          <w:szCs w:val="28"/>
        </w:rPr>
        <w:t>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общежития проживают несколько граждан</w:t>
      </w:r>
      <w:r w:rsidR="00242DC5">
        <w:rPr>
          <w:rFonts w:ascii="Times New Roman" w:hAnsi="Times New Roman" w:cs="Times New Roman"/>
          <w:sz w:val="28"/>
          <w:szCs w:val="28"/>
        </w:rPr>
        <w:t>.</w:t>
      </w:r>
      <w:proofErr w:type="gramEnd"/>
    </w:p>
    <w:p w:rsidR="00242DC5" w:rsidRPr="003F3B5D" w:rsidRDefault="00242DC5" w:rsidP="00242DC5">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В соответствии со ст. 45-48 ЖК РФ размер платы за содержание и ремонт жилого помещения в многоквартирном доме определяется на общем собрании собственников, если в данном доме не созданы товарищество собственников жилья либо жилищный кооператив или иной специализированный потребительский кооператив. В случае если ТСЖ либо жилищный кооператив или иной специализированный потребительский кооператив есть, размер платежей органы управления в соответствии с уставом.</w:t>
      </w:r>
    </w:p>
    <w:p w:rsidR="00242DC5" w:rsidRPr="003F3B5D" w:rsidRDefault="00242DC5" w:rsidP="00242DC5">
      <w:pPr>
        <w:spacing w:after="0" w:line="360" w:lineRule="auto"/>
        <w:ind w:firstLine="709"/>
        <w:jc w:val="both"/>
        <w:rPr>
          <w:rFonts w:ascii="Times New Roman" w:hAnsi="Times New Roman" w:cs="Times New Roman"/>
          <w:color w:val="000000" w:themeColor="text1"/>
          <w:sz w:val="28"/>
          <w:szCs w:val="28"/>
        </w:rPr>
      </w:pPr>
      <w:r w:rsidRPr="003F3B5D">
        <w:rPr>
          <w:rFonts w:ascii="Times New Roman" w:hAnsi="Times New Roman" w:cs="Times New Roman"/>
          <w:color w:val="000000" w:themeColor="text1"/>
          <w:sz w:val="28"/>
          <w:szCs w:val="28"/>
        </w:rPr>
        <w:t xml:space="preserve">От </w:t>
      </w:r>
      <w:r w:rsidR="00E1579F" w:rsidRPr="003F3B5D">
        <w:rPr>
          <w:rFonts w:ascii="Times New Roman" w:hAnsi="Times New Roman" w:cs="Times New Roman"/>
          <w:color w:val="000000" w:themeColor="text1"/>
          <w:sz w:val="28"/>
          <w:szCs w:val="28"/>
        </w:rPr>
        <w:t>платы за жилое помещение освобождаются граждане, занимающие жилые помещения по договорам социального найма и признанные неимущими.</w:t>
      </w:r>
    </w:p>
    <w:p w:rsidR="00E1579F" w:rsidRDefault="00E1579F" w:rsidP="00791121">
      <w:pPr>
        <w:spacing w:after="0" w:line="360" w:lineRule="auto"/>
        <w:ind w:firstLine="709"/>
        <w:jc w:val="both"/>
        <w:rPr>
          <w:rFonts w:ascii="Times New Roman" w:hAnsi="Times New Roman" w:cs="Times New Roman"/>
          <w:sz w:val="28"/>
          <w:szCs w:val="28"/>
        </w:rPr>
      </w:pPr>
      <w:r w:rsidRPr="003F3B5D">
        <w:rPr>
          <w:rFonts w:ascii="Times New Roman" w:hAnsi="Times New Roman" w:cs="Times New Roman"/>
          <w:color w:val="000000" w:themeColor="text1"/>
          <w:sz w:val="28"/>
          <w:szCs w:val="28"/>
        </w:rPr>
        <w:t>В соответствии со статьей 157 ЖК РФ, размер</w:t>
      </w:r>
      <w:r>
        <w:rPr>
          <w:rFonts w:ascii="Times New Roman" w:hAnsi="Times New Roman" w:cs="Times New Roman"/>
          <w:sz w:val="28"/>
          <w:szCs w:val="28"/>
        </w:rPr>
        <w:t xml:space="preserve"> платы за коммунальные услуги </w:t>
      </w:r>
      <w:r w:rsidRPr="00791121">
        <w:rPr>
          <w:rFonts w:ascii="Times New Roman" w:hAnsi="Times New Roman" w:cs="Times New Roman"/>
          <w:sz w:val="28"/>
          <w:szCs w:val="28"/>
        </w:rPr>
        <w:t>определяет</w:t>
      </w:r>
      <w:r w:rsidR="000072D9">
        <w:rPr>
          <w:rFonts w:ascii="Times New Roman" w:hAnsi="Times New Roman" w:cs="Times New Roman"/>
          <w:sz w:val="28"/>
          <w:szCs w:val="28"/>
        </w:rPr>
        <w:t>ся по показаниям приборов учета.</w:t>
      </w:r>
      <w:r w:rsidRPr="00791121">
        <w:rPr>
          <w:rFonts w:ascii="Times New Roman" w:hAnsi="Times New Roman" w:cs="Times New Roman"/>
          <w:sz w:val="28"/>
          <w:szCs w:val="28"/>
        </w:rPr>
        <w:t xml:space="preserve"> </w:t>
      </w:r>
      <w:r w:rsidR="000072D9">
        <w:rPr>
          <w:rFonts w:ascii="Times New Roman" w:hAnsi="Times New Roman" w:cs="Times New Roman"/>
          <w:sz w:val="28"/>
          <w:szCs w:val="28"/>
        </w:rPr>
        <w:t>В</w:t>
      </w:r>
      <w:r>
        <w:rPr>
          <w:rFonts w:ascii="Times New Roman" w:hAnsi="Times New Roman" w:cs="Times New Roman"/>
          <w:sz w:val="28"/>
          <w:szCs w:val="28"/>
        </w:rPr>
        <w:t xml:space="preserve"> случае их отсутствия –</w:t>
      </w:r>
      <w:r w:rsidRPr="00791121">
        <w:rPr>
          <w:rFonts w:ascii="Times New Roman" w:hAnsi="Times New Roman" w:cs="Times New Roman"/>
          <w:sz w:val="28"/>
          <w:szCs w:val="28"/>
        </w:rPr>
        <w:t xml:space="preserve"> по нормативам потребления коммунальных услуг, </w:t>
      </w:r>
      <w:r>
        <w:rPr>
          <w:rFonts w:ascii="Times New Roman" w:hAnsi="Times New Roman" w:cs="Times New Roman"/>
          <w:sz w:val="28"/>
          <w:szCs w:val="28"/>
        </w:rPr>
        <w:t xml:space="preserve">которые утверждены </w:t>
      </w:r>
      <w:r w:rsidRPr="00791121">
        <w:rPr>
          <w:rFonts w:ascii="Times New Roman" w:hAnsi="Times New Roman" w:cs="Times New Roman"/>
          <w:sz w:val="28"/>
          <w:szCs w:val="28"/>
        </w:rPr>
        <w:t>ор</w:t>
      </w:r>
      <w:r>
        <w:rPr>
          <w:rFonts w:ascii="Times New Roman" w:hAnsi="Times New Roman" w:cs="Times New Roman"/>
          <w:sz w:val="28"/>
          <w:szCs w:val="28"/>
        </w:rPr>
        <w:t xml:space="preserve">ганами </w:t>
      </w:r>
      <w:r>
        <w:rPr>
          <w:rFonts w:ascii="Times New Roman" w:hAnsi="Times New Roman" w:cs="Times New Roman"/>
          <w:sz w:val="28"/>
          <w:szCs w:val="28"/>
        </w:rPr>
        <w:lastRenderedPageBreak/>
        <w:t>местного самоуправления, а в Москве и Санкт-Петербурге –</w:t>
      </w:r>
      <w:r w:rsidRPr="00791121">
        <w:rPr>
          <w:rFonts w:ascii="Times New Roman" w:hAnsi="Times New Roman" w:cs="Times New Roman"/>
          <w:sz w:val="28"/>
          <w:szCs w:val="28"/>
        </w:rPr>
        <w:t xml:space="preserve"> органом государственной власти этих субъектов</w:t>
      </w:r>
      <w:r>
        <w:rPr>
          <w:rFonts w:ascii="Times New Roman" w:hAnsi="Times New Roman" w:cs="Times New Roman"/>
          <w:sz w:val="28"/>
          <w:szCs w:val="28"/>
        </w:rPr>
        <w:t xml:space="preserve">, </w:t>
      </w:r>
      <w:r w:rsidRPr="00791121">
        <w:rPr>
          <w:rFonts w:ascii="Times New Roman" w:hAnsi="Times New Roman" w:cs="Times New Roman"/>
          <w:sz w:val="28"/>
          <w:szCs w:val="28"/>
        </w:rPr>
        <w:t>порядке, уст</w:t>
      </w:r>
      <w:r>
        <w:rPr>
          <w:rFonts w:ascii="Times New Roman" w:hAnsi="Times New Roman" w:cs="Times New Roman"/>
          <w:sz w:val="28"/>
          <w:szCs w:val="28"/>
        </w:rPr>
        <w:t>ановленном Правительством РФ</w:t>
      </w:r>
      <w:r w:rsidR="000072D9">
        <w:rPr>
          <w:rStyle w:val="ae"/>
          <w:rFonts w:ascii="Times New Roman" w:hAnsi="Times New Roman" w:cs="Times New Roman"/>
          <w:sz w:val="28"/>
          <w:szCs w:val="28"/>
        </w:rPr>
        <w:footnoteReference w:id="10"/>
      </w:r>
      <w:r w:rsidR="000072D9">
        <w:rPr>
          <w:rFonts w:ascii="Times New Roman" w:hAnsi="Times New Roman" w:cs="Times New Roman"/>
          <w:sz w:val="28"/>
          <w:szCs w:val="28"/>
        </w:rPr>
        <w:t>.</w:t>
      </w:r>
    </w:p>
    <w:p w:rsidR="009B49ED" w:rsidRPr="000072D9" w:rsidRDefault="00E1579F" w:rsidP="000072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Тарифы, по которым рассчитывается р</w:t>
      </w:r>
      <w:r w:rsidRPr="00791121">
        <w:rPr>
          <w:rFonts w:ascii="Times New Roman" w:hAnsi="Times New Roman" w:cs="Times New Roman"/>
          <w:sz w:val="28"/>
          <w:szCs w:val="28"/>
        </w:rPr>
        <w:t>азмер платы за коммунальные услуги</w:t>
      </w:r>
      <w:r>
        <w:rPr>
          <w:rFonts w:ascii="Times New Roman" w:hAnsi="Times New Roman" w:cs="Times New Roman"/>
          <w:sz w:val="28"/>
          <w:szCs w:val="28"/>
        </w:rPr>
        <w:t>, устан</w:t>
      </w:r>
      <w:r w:rsidR="009B49ED">
        <w:rPr>
          <w:rFonts w:ascii="Times New Roman" w:hAnsi="Times New Roman" w:cs="Times New Roman"/>
          <w:sz w:val="28"/>
          <w:szCs w:val="28"/>
        </w:rPr>
        <w:t>а</w:t>
      </w:r>
      <w:r>
        <w:rPr>
          <w:rFonts w:ascii="Times New Roman" w:hAnsi="Times New Roman" w:cs="Times New Roman"/>
          <w:sz w:val="28"/>
          <w:szCs w:val="28"/>
        </w:rPr>
        <w:t>вливают органы</w:t>
      </w:r>
      <w:r w:rsidRPr="00791121">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 xml:space="preserve">субъектов Российской Федерации </w:t>
      </w:r>
      <w:r w:rsidR="009B49ED">
        <w:rPr>
          <w:rFonts w:ascii="Times New Roman" w:hAnsi="Times New Roman" w:cs="Times New Roman"/>
          <w:sz w:val="28"/>
          <w:szCs w:val="28"/>
        </w:rPr>
        <w:t>и органы</w:t>
      </w:r>
      <w:r w:rsidRPr="00791121">
        <w:rPr>
          <w:rFonts w:ascii="Times New Roman" w:hAnsi="Times New Roman" w:cs="Times New Roman"/>
          <w:sz w:val="28"/>
          <w:szCs w:val="28"/>
        </w:rPr>
        <w:t xml:space="preserve"> местного</w:t>
      </w:r>
      <w:r w:rsidR="009B49ED">
        <w:rPr>
          <w:rFonts w:ascii="Times New Roman" w:hAnsi="Times New Roman" w:cs="Times New Roman"/>
          <w:sz w:val="28"/>
          <w:szCs w:val="28"/>
        </w:rPr>
        <w:t xml:space="preserve"> самоуправления.</w:t>
      </w:r>
    </w:p>
    <w:p w:rsidR="009B49ED" w:rsidRDefault="009B49ED"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791121">
      <w:pPr>
        <w:spacing w:after="0" w:line="360" w:lineRule="auto"/>
        <w:ind w:firstLine="709"/>
        <w:jc w:val="center"/>
        <w:rPr>
          <w:rFonts w:ascii="Times New Roman" w:eastAsia="Times New Roman" w:hAnsi="Times New Roman" w:cs="Times New Roman"/>
          <w:b/>
          <w:sz w:val="28"/>
          <w:szCs w:val="28"/>
        </w:rPr>
      </w:pPr>
    </w:p>
    <w:p w:rsidR="000072D9" w:rsidRDefault="000072D9" w:rsidP="000072D9">
      <w:pPr>
        <w:spacing w:after="0" w:line="360" w:lineRule="auto"/>
        <w:rPr>
          <w:rFonts w:ascii="Times New Roman" w:eastAsia="Times New Roman" w:hAnsi="Times New Roman" w:cs="Times New Roman"/>
          <w:b/>
          <w:sz w:val="28"/>
          <w:szCs w:val="28"/>
        </w:rPr>
      </w:pPr>
    </w:p>
    <w:p w:rsidR="00791121" w:rsidRPr="00791121" w:rsidRDefault="00791121" w:rsidP="00791121">
      <w:pPr>
        <w:spacing w:after="0" w:line="360" w:lineRule="auto"/>
        <w:ind w:firstLine="709"/>
        <w:jc w:val="center"/>
        <w:rPr>
          <w:rFonts w:ascii="Times New Roman" w:eastAsia="Times New Roman" w:hAnsi="Times New Roman" w:cs="Times New Roman"/>
          <w:b/>
          <w:sz w:val="28"/>
          <w:szCs w:val="28"/>
        </w:rPr>
      </w:pPr>
      <w:r w:rsidRPr="00791121">
        <w:rPr>
          <w:rFonts w:ascii="Times New Roman" w:eastAsia="Times New Roman" w:hAnsi="Times New Roman" w:cs="Times New Roman"/>
          <w:b/>
          <w:sz w:val="28"/>
          <w:szCs w:val="28"/>
        </w:rPr>
        <w:lastRenderedPageBreak/>
        <w:t xml:space="preserve">Глава 2. Правила предоставления субсидий и компенсаций по оплате </w:t>
      </w:r>
      <w:proofErr w:type="spellStart"/>
      <w:r w:rsidRPr="00791121">
        <w:rPr>
          <w:rFonts w:ascii="Times New Roman" w:eastAsia="Times New Roman" w:hAnsi="Times New Roman" w:cs="Times New Roman"/>
          <w:b/>
          <w:sz w:val="28"/>
          <w:szCs w:val="28"/>
        </w:rPr>
        <w:t>жку</w:t>
      </w:r>
      <w:proofErr w:type="spellEnd"/>
    </w:p>
    <w:p w:rsidR="00791121" w:rsidRDefault="00791121" w:rsidP="00791121">
      <w:pPr>
        <w:spacing w:after="0" w:line="360" w:lineRule="auto"/>
        <w:ind w:firstLine="709"/>
        <w:jc w:val="center"/>
        <w:rPr>
          <w:rFonts w:ascii="Times New Roman" w:eastAsia="Times New Roman" w:hAnsi="Times New Roman" w:cs="Times New Roman"/>
          <w:b/>
          <w:sz w:val="28"/>
          <w:szCs w:val="28"/>
        </w:rPr>
      </w:pPr>
    </w:p>
    <w:p w:rsidR="00791121" w:rsidRDefault="00791121" w:rsidP="00791121">
      <w:pPr>
        <w:spacing w:after="0" w:line="360" w:lineRule="auto"/>
        <w:ind w:firstLine="709"/>
        <w:jc w:val="center"/>
        <w:rPr>
          <w:rFonts w:ascii="Times New Roman" w:hAnsi="Times New Roman" w:cs="Times New Roman"/>
          <w:b/>
          <w:sz w:val="28"/>
          <w:szCs w:val="28"/>
        </w:rPr>
      </w:pPr>
      <w:r w:rsidRPr="00791121">
        <w:rPr>
          <w:rFonts w:ascii="Times New Roman" w:eastAsia="Times New Roman" w:hAnsi="Times New Roman" w:cs="Times New Roman"/>
          <w:b/>
          <w:sz w:val="28"/>
          <w:szCs w:val="28"/>
        </w:rPr>
        <w:t>2.1.</w:t>
      </w:r>
      <w:r w:rsidRPr="00791121">
        <w:rPr>
          <w:rFonts w:ascii="Times New Roman" w:hAnsi="Times New Roman" w:cs="Times New Roman"/>
          <w:b/>
          <w:sz w:val="28"/>
          <w:szCs w:val="28"/>
        </w:rPr>
        <w:t xml:space="preserve"> Граждане, имеющие право на получение субсидий</w:t>
      </w:r>
    </w:p>
    <w:p w:rsidR="00791121" w:rsidRDefault="00791121" w:rsidP="00791121">
      <w:pPr>
        <w:spacing w:after="0" w:line="360" w:lineRule="auto"/>
        <w:ind w:firstLine="709"/>
        <w:jc w:val="center"/>
        <w:rPr>
          <w:rFonts w:ascii="Times New Roman" w:hAnsi="Times New Roman" w:cs="Times New Roman"/>
          <w:b/>
          <w:sz w:val="28"/>
          <w:szCs w:val="28"/>
        </w:rPr>
      </w:pPr>
    </w:p>
    <w:p w:rsidR="00F97C43" w:rsidRPr="000072D9" w:rsidRDefault="00F97C43" w:rsidP="00791121">
      <w:pPr>
        <w:spacing w:after="0" w:line="360" w:lineRule="auto"/>
        <w:ind w:firstLine="709"/>
        <w:jc w:val="both"/>
        <w:rPr>
          <w:rFonts w:ascii="Times New Roman" w:eastAsia="Times New Roman" w:hAnsi="Times New Roman" w:cs="Times New Roman"/>
          <w:color w:val="000000" w:themeColor="text1"/>
          <w:sz w:val="28"/>
          <w:szCs w:val="28"/>
        </w:rPr>
      </w:pPr>
      <w:r w:rsidRPr="00F97C43">
        <w:rPr>
          <w:rFonts w:ascii="Times New Roman" w:eastAsia="Times New Roman" w:hAnsi="Times New Roman" w:cs="Times New Roman"/>
          <w:sz w:val="28"/>
          <w:szCs w:val="28"/>
        </w:rPr>
        <w:t xml:space="preserve">В соответствии с </w:t>
      </w:r>
      <w:r w:rsidRPr="000072D9">
        <w:rPr>
          <w:rFonts w:ascii="Times New Roman" w:eastAsia="Times New Roman" w:hAnsi="Times New Roman" w:cs="Times New Roman"/>
          <w:color w:val="000000" w:themeColor="text1"/>
          <w:sz w:val="28"/>
          <w:szCs w:val="28"/>
        </w:rPr>
        <w:t>Жилищным кодексом Российской Федерации субсидии на оплату жилищно-коммунальных услуг предоставляется гражданам, если расходы на оплату жилищно-коммунальных услуг, рассчитанные исходя из размера регионального норматива площади жилья, используемого для расчета субсидий, превышают сумму, эквивалентную предельно допустимой доле расходов граждан на жилищно-коммунальные услуги в общем доходе семьи.</w:t>
      </w:r>
    </w:p>
    <w:p w:rsidR="00F97C43" w:rsidRPr="000072D9" w:rsidRDefault="00F97C43" w:rsidP="00791121">
      <w:pPr>
        <w:spacing w:after="0" w:line="360" w:lineRule="auto"/>
        <w:ind w:firstLine="709"/>
        <w:jc w:val="both"/>
        <w:rPr>
          <w:rFonts w:ascii="Times New Roman" w:eastAsia="Times New Roman" w:hAnsi="Times New Roman" w:cs="Times New Roman"/>
          <w:color w:val="000000" w:themeColor="text1"/>
          <w:sz w:val="28"/>
          <w:szCs w:val="28"/>
        </w:rPr>
      </w:pPr>
      <w:r w:rsidRPr="000072D9">
        <w:rPr>
          <w:rFonts w:ascii="Times New Roman" w:eastAsia="Times New Roman" w:hAnsi="Times New Roman" w:cs="Times New Roman"/>
          <w:color w:val="000000" w:themeColor="text1"/>
          <w:sz w:val="28"/>
          <w:szCs w:val="28"/>
        </w:rPr>
        <w:t xml:space="preserve">В субъектах Российской Федерации действуют региональные нормативы </w:t>
      </w:r>
      <w:r w:rsidR="0036533B" w:rsidRPr="000072D9">
        <w:rPr>
          <w:rFonts w:ascii="Times New Roman" w:eastAsia="Times New Roman" w:hAnsi="Times New Roman" w:cs="Times New Roman"/>
          <w:color w:val="000000" w:themeColor="text1"/>
          <w:sz w:val="28"/>
          <w:szCs w:val="28"/>
        </w:rPr>
        <w:t>площади жилых помещений</w:t>
      </w:r>
      <w:r w:rsidRPr="000072D9">
        <w:rPr>
          <w:rFonts w:ascii="Times New Roman" w:eastAsia="Times New Roman" w:hAnsi="Times New Roman" w:cs="Times New Roman"/>
          <w:color w:val="000000" w:themeColor="text1"/>
          <w:sz w:val="28"/>
          <w:szCs w:val="28"/>
        </w:rPr>
        <w:t xml:space="preserve">, по которым рассчитываются </w:t>
      </w:r>
      <w:r w:rsidR="0036533B" w:rsidRPr="000072D9">
        <w:rPr>
          <w:rFonts w:ascii="Times New Roman" w:eastAsia="Times New Roman" w:hAnsi="Times New Roman" w:cs="Times New Roman"/>
          <w:color w:val="000000" w:themeColor="text1"/>
          <w:sz w:val="28"/>
          <w:szCs w:val="28"/>
        </w:rPr>
        <w:t xml:space="preserve">субсидии, </w:t>
      </w:r>
      <w:r w:rsidRPr="000072D9">
        <w:rPr>
          <w:rFonts w:ascii="Times New Roman" w:eastAsia="Times New Roman" w:hAnsi="Times New Roman" w:cs="Times New Roman"/>
          <w:color w:val="000000" w:themeColor="text1"/>
          <w:sz w:val="28"/>
          <w:szCs w:val="28"/>
        </w:rPr>
        <w:t xml:space="preserve">предельно допустимые тарифы </w:t>
      </w:r>
      <w:r w:rsidR="0036533B" w:rsidRPr="000072D9">
        <w:rPr>
          <w:rFonts w:ascii="Times New Roman" w:eastAsia="Times New Roman" w:hAnsi="Times New Roman" w:cs="Times New Roman"/>
          <w:color w:val="000000" w:themeColor="text1"/>
          <w:sz w:val="28"/>
          <w:szCs w:val="28"/>
        </w:rPr>
        <w:t>оплаты жилищно-коммунальных услуг из расчета общего семейного</w:t>
      </w:r>
      <w:r w:rsidRPr="000072D9">
        <w:rPr>
          <w:rFonts w:ascii="Times New Roman" w:eastAsia="Times New Roman" w:hAnsi="Times New Roman" w:cs="Times New Roman"/>
          <w:color w:val="000000" w:themeColor="text1"/>
          <w:sz w:val="28"/>
          <w:szCs w:val="28"/>
        </w:rPr>
        <w:t xml:space="preserve"> доход</w:t>
      </w:r>
      <w:r w:rsidR="0036533B" w:rsidRPr="000072D9">
        <w:rPr>
          <w:rFonts w:ascii="Times New Roman" w:eastAsia="Times New Roman" w:hAnsi="Times New Roman" w:cs="Times New Roman"/>
          <w:color w:val="000000" w:themeColor="text1"/>
          <w:sz w:val="28"/>
          <w:szCs w:val="28"/>
        </w:rPr>
        <w:t>а</w:t>
      </w:r>
      <w:r w:rsidRPr="000072D9">
        <w:rPr>
          <w:rFonts w:ascii="Times New Roman" w:eastAsia="Times New Roman" w:hAnsi="Times New Roman" w:cs="Times New Roman"/>
          <w:color w:val="000000" w:themeColor="text1"/>
          <w:sz w:val="28"/>
          <w:szCs w:val="28"/>
        </w:rPr>
        <w:t xml:space="preserve"> граждан.</w:t>
      </w:r>
    </w:p>
    <w:p w:rsidR="0036533B" w:rsidRPr="000072D9" w:rsidRDefault="0036533B" w:rsidP="00791121">
      <w:pPr>
        <w:spacing w:after="0" w:line="360" w:lineRule="auto"/>
        <w:ind w:firstLine="709"/>
        <w:jc w:val="both"/>
        <w:rPr>
          <w:rFonts w:ascii="Times New Roman" w:eastAsia="Times New Roman" w:hAnsi="Times New Roman" w:cs="Times New Roman"/>
          <w:color w:val="000000" w:themeColor="text1"/>
          <w:sz w:val="28"/>
          <w:szCs w:val="28"/>
        </w:rPr>
      </w:pPr>
      <w:r w:rsidRPr="000072D9">
        <w:rPr>
          <w:rFonts w:ascii="Times New Roman" w:eastAsia="Times New Roman" w:hAnsi="Times New Roman" w:cs="Times New Roman"/>
          <w:color w:val="000000" w:themeColor="text1"/>
          <w:sz w:val="28"/>
          <w:szCs w:val="28"/>
        </w:rPr>
        <w:t>Право на получение субсидий имеют следующие граждане (ст. 159 ЖК РФ):</w:t>
      </w:r>
    </w:p>
    <w:p w:rsidR="00791121" w:rsidRPr="00791121" w:rsidRDefault="0036533B" w:rsidP="00791121">
      <w:pPr>
        <w:spacing w:after="0" w:line="360" w:lineRule="auto"/>
        <w:ind w:firstLine="709"/>
        <w:jc w:val="both"/>
        <w:rPr>
          <w:rFonts w:ascii="Times New Roman" w:eastAsia="Times New Roman" w:hAnsi="Times New Roman" w:cs="Times New Roman"/>
          <w:sz w:val="28"/>
          <w:szCs w:val="28"/>
        </w:rPr>
      </w:pPr>
      <w:r w:rsidRPr="000072D9">
        <w:rPr>
          <w:rFonts w:ascii="Times New Roman" w:eastAsia="Times New Roman" w:hAnsi="Times New Roman" w:cs="Times New Roman"/>
          <w:color w:val="000000" w:themeColor="text1"/>
          <w:sz w:val="28"/>
          <w:szCs w:val="28"/>
        </w:rPr>
        <w:t>1. П</w:t>
      </w:r>
      <w:r w:rsidR="00791121" w:rsidRPr="000072D9">
        <w:rPr>
          <w:rFonts w:ascii="Times New Roman" w:eastAsia="Times New Roman" w:hAnsi="Times New Roman" w:cs="Times New Roman"/>
          <w:color w:val="000000" w:themeColor="text1"/>
          <w:sz w:val="28"/>
          <w:szCs w:val="28"/>
        </w:rPr>
        <w:t>ользователи жилых помещений государственного и</w:t>
      </w:r>
      <w:r w:rsidRPr="000072D9">
        <w:rPr>
          <w:rFonts w:ascii="Times New Roman" w:eastAsia="Times New Roman" w:hAnsi="Times New Roman" w:cs="Times New Roman"/>
          <w:color w:val="000000" w:themeColor="text1"/>
          <w:sz w:val="28"/>
          <w:szCs w:val="28"/>
        </w:rPr>
        <w:t xml:space="preserve"> муниципального</w:t>
      </w:r>
      <w:r>
        <w:rPr>
          <w:rFonts w:ascii="Times New Roman" w:eastAsia="Times New Roman" w:hAnsi="Times New Roman" w:cs="Times New Roman"/>
          <w:sz w:val="28"/>
          <w:szCs w:val="28"/>
        </w:rPr>
        <w:t xml:space="preserve"> жилищных фондов.</w:t>
      </w:r>
    </w:p>
    <w:p w:rsidR="00791121" w:rsidRPr="00791121" w:rsidRDefault="0036533B" w:rsidP="0079112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w:t>
      </w:r>
      <w:r w:rsidR="00791121" w:rsidRPr="00791121">
        <w:rPr>
          <w:rFonts w:ascii="Times New Roman" w:eastAsia="Times New Roman" w:hAnsi="Times New Roman" w:cs="Times New Roman"/>
          <w:sz w:val="28"/>
          <w:szCs w:val="28"/>
        </w:rPr>
        <w:t>аниматели по договорам найма жилых пом</w:t>
      </w:r>
      <w:r>
        <w:rPr>
          <w:rFonts w:ascii="Times New Roman" w:eastAsia="Times New Roman" w:hAnsi="Times New Roman" w:cs="Times New Roman"/>
          <w:sz w:val="28"/>
          <w:szCs w:val="28"/>
        </w:rPr>
        <w:t>ещений частного жилищного фонда.</w:t>
      </w:r>
    </w:p>
    <w:p w:rsidR="00791121" w:rsidRPr="00791121" w:rsidRDefault="0036533B" w:rsidP="0079112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Члены жилищных кооперативов.</w:t>
      </w:r>
    </w:p>
    <w:p w:rsidR="00791121" w:rsidRPr="00791121" w:rsidRDefault="0036533B" w:rsidP="0079112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w:t>
      </w:r>
      <w:r w:rsidR="00791121" w:rsidRPr="00791121">
        <w:rPr>
          <w:rFonts w:ascii="Times New Roman" w:eastAsia="Times New Roman" w:hAnsi="Times New Roman" w:cs="Times New Roman"/>
          <w:sz w:val="28"/>
          <w:szCs w:val="28"/>
        </w:rPr>
        <w:t>обственники жилых помещений.</w:t>
      </w:r>
    </w:p>
    <w:p w:rsidR="0036533B" w:rsidRDefault="0036533B" w:rsidP="00791121">
      <w:pPr>
        <w:spacing w:after="0" w:line="360" w:lineRule="auto"/>
        <w:ind w:firstLine="709"/>
        <w:jc w:val="both"/>
        <w:rPr>
          <w:rFonts w:ascii="Times New Roman" w:eastAsia="Times New Roman" w:hAnsi="Times New Roman" w:cs="Times New Roman"/>
          <w:sz w:val="28"/>
          <w:szCs w:val="28"/>
        </w:rPr>
      </w:pPr>
      <w:r w:rsidRPr="0036533B">
        <w:rPr>
          <w:rFonts w:ascii="Times New Roman" w:eastAsia="Times New Roman" w:hAnsi="Times New Roman" w:cs="Times New Roman"/>
          <w:sz w:val="28"/>
          <w:szCs w:val="28"/>
        </w:rPr>
        <w:t>Это означает, что данное право не зависит от</w:t>
      </w:r>
      <w:r w:rsidR="005D5E3E">
        <w:rPr>
          <w:rFonts w:ascii="Times New Roman" w:eastAsia="Times New Roman" w:hAnsi="Times New Roman" w:cs="Times New Roman"/>
          <w:sz w:val="28"/>
          <w:szCs w:val="28"/>
        </w:rPr>
        <w:t xml:space="preserve"> того, на каком основании имеет</w:t>
      </w:r>
      <w:r w:rsidRPr="0036533B">
        <w:rPr>
          <w:rFonts w:ascii="Times New Roman" w:eastAsia="Times New Roman" w:hAnsi="Times New Roman" w:cs="Times New Roman"/>
          <w:sz w:val="28"/>
          <w:szCs w:val="28"/>
        </w:rPr>
        <w:t xml:space="preserve"> гражданин жилплощадь, </w:t>
      </w:r>
      <w:r w:rsidR="005D5E3E">
        <w:rPr>
          <w:rFonts w:ascii="Times New Roman" w:eastAsia="Times New Roman" w:hAnsi="Times New Roman" w:cs="Times New Roman"/>
          <w:sz w:val="28"/>
          <w:szCs w:val="28"/>
        </w:rPr>
        <w:t xml:space="preserve">а именно </w:t>
      </w:r>
      <w:r w:rsidRPr="0036533B">
        <w:rPr>
          <w:rFonts w:ascii="Times New Roman" w:eastAsia="Times New Roman" w:hAnsi="Times New Roman" w:cs="Times New Roman"/>
          <w:sz w:val="28"/>
          <w:szCs w:val="28"/>
        </w:rPr>
        <w:t xml:space="preserve">является ли </w:t>
      </w:r>
      <w:r w:rsidR="005D5E3E">
        <w:rPr>
          <w:rFonts w:ascii="Times New Roman" w:eastAsia="Times New Roman" w:hAnsi="Times New Roman" w:cs="Times New Roman"/>
          <w:sz w:val="28"/>
          <w:szCs w:val="28"/>
        </w:rPr>
        <w:t>он собственником или нанимателем</w:t>
      </w:r>
      <w:r w:rsidRPr="0036533B">
        <w:rPr>
          <w:rFonts w:ascii="Times New Roman" w:eastAsia="Times New Roman" w:hAnsi="Times New Roman" w:cs="Times New Roman"/>
          <w:sz w:val="28"/>
          <w:szCs w:val="28"/>
        </w:rPr>
        <w:t>.</w:t>
      </w:r>
    </w:p>
    <w:p w:rsidR="005D5E3E" w:rsidRDefault="005D5E3E" w:rsidP="0079112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Положения ЖК РФ</w:t>
      </w:r>
      <w:r w:rsidRPr="005D5E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sidRPr="005D5E3E">
        <w:rPr>
          <w:rFonts w:ascii="Times New Roman" w:eastAsia="Times New Roman" w:hAnsi="Times New Roman" w:cs="Times New Roman"/>
          <w:sz w:val="28"/>
          <w:szCs w:val="28"/>
        </w:rPr>
        <w:t xml:space="preserve">допускают </w:t>
      </w:r>
      <w:r>
        <w:rPr>
          <w:rFonts w:ascii="Times New Roman" w:eastAsia="Times New Roman" w:hAnsi="Times New Roman" w:cs="Times New Roman"/>
          <w:sz w:val="28"/>
          <w:szCs w:val="28"/>
        </w:rPr>
        <w:t xml:space="preserve">возможности </w:t>
      </w:r>
      <w:r w:rsidRPr="005D5E3E">
        <w:rPr>
          <w:rFonts w:ascii="Times New Roman" w:eastAsia="Times New Roman" w:hAnsi="Times New Roman" w:cs="Times New Roman"/>
          <w:sz w:val="28"/>
          <w:szCs w:val="28"/>
        </w:rPr>
        <w:t>отказа под любым предлогом в</w:t>
      </w:r>
      <w:r>
        <w:rPr>
          <w:rFonts w:ascii="Times New Roman" w:eastAsia="Times New Roman" w:hAnsi="Times New Roman" w:cs="Times New Roman"/>
          <w:sz w:val="28"/>
          <w:szCs w:val="28"/>
        </w:rPr>
        <w:t xml:space="preserve"> предоставлении субсидий гражданам, которые имеют</w:t>
      </w:r>
      <w:r w:rsidRPr="005D5E3E">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а это право, в том числе жильцам частных домов и собственникам</w:t>
      </w:r>
      <w:r w:rsidRPr="005D5E3E">
        <w:rPr>
          <w:rFonts w:ascii="Times New Roman" w:eastAsia="Times New Roman" w:hAnsi="Times New Roman" w:cs="Times New Roman"/>
          <w:sz w:val="28"/>
          <w:szCs w:val="28"/>
        </w:rPr>
        <w:t xml:space="preserve"> жилых домов</w:t>
      </w:r>
      <w:r w:rsidR="000072D9">
        <w:rPr>
          <w:rStyle w:val="ae"/>
          <w:rFonts w:ascii="Times New Roman" w:eastAsia="Times New Roman" w:hAnsi="Times New Roman" w:cs="Times New Roman"/>
          <w:sz w:val="28"/>
          <w:szCs w:val="28"/>
        </w:rPr>
        <w:footnoteReference w:id="11"/>
      </w:r>
      <w:r w:rsidRPr="005D5E3E">
        <w:rPr>
          <w:rFonts w:ascii="Times New Roman" w:eastAsia="Times New Roman" w:hAnsi="Times New Roman" w:cs="Times New Roman"/>
          <w:sz w:val="28"/>
          <w:szCs w:val="28"/>
        </w:rPr>
        <w:t>.</w:t>
      </w:r>
    </w:p>
    <w:p w:rsidR="00802E60" w:rsidRDefault="005D5E3E" w:rsidP="00802E60">
      <w:pPr>
        <w:spacing w:after="0" w:line="360" w:lineRule="auto"/>
        <w:ind w:firstLine="709"/>
        <w:jc w:val="both"/>
        <w:rPr>
          <w:rFonts w:ascii="Times New Roman" w:eastAsia="Times New Roman" w:hAnsi="Times New Roman" w:cs="Times New Roman"/>
          <w:sz w:val="28"/>
          <w:szCs w:val="28"/>
        </w:rPr>
      </w:pPr>
      <w:r w:rsidRPr="005D5E3E">
        <w:rPr>
          <w:rFonts w:ascii="Times New Roman" w:eastAsia="Times New Roman" w:hAnsi="Times New Roman" w:cs="Times New Roman"/>
          <w:sz w:val="28"/>
          <w:szCs w:val="28"/>
        </w:rPr>
        <w:t>В состав семьи заявителя могут входит</w:t>
      </w:r>
      <w:r w:rsidR="00802E60">
        <w:rPr>
          <w:rFonts w:ascii="Times New Roman" w:eastAsia="Times New Roman" w:hAnsi="Times New Roman" w:cs="Times New Roman"/>
          <w:sz w:val="28"/>
          <w:szCs w:val="28"/>
        </w:rPr>
        <w:t>ь заявитель и граждане, которые являются:</w:t>
      </w:r>
    </w:p>
    <w:p w:rsidR="00802E60" w:rsidRPr="000072D9" w:rsidRDefault="00802E60" w:rsidP="00802E60">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lastRenderedPageBreak/>
        <w:t xml:space="preserve">– </w:t>
      </w:r>
      <w:r w:rsidR="00791121" w:rsidRPr="00791121">
        <w:rPr>
          <w:rFonts w:ascii="Times New Roman" w:eastAsia="Times New Roman" w:hAnsi="Times New Roman" w:cs="Times New Roman"/>
          <w:sz w:val="28"/>
          <w:szCs w:val="28"/>
        </w:rPr>
        <w:t xml:space="preserve">членами семьи </w:t>
      </w:r>
      <w:r w:rsidR="00791121" w:rsidRPr="000072D9">
        <w:rPr>
          <w:rFonts w:ascii="Times New Roman" w:eastAsia="Times New Roman" w:hAnsi="Times New Roman" w:cs="Times New Roman"/>
          <w:color w:val="000000" w:themeColor="text1"/>
          <w:sz w:val="28"/>
          <w:szCs w:val="28"/>
        </w:rPr>
        <w:t>нанимателя жилого помещения по договору социального найма</w:t>
      </w:r>
      <w:r w:rsidRPr="000072D9">
        <w:rPr>
          <w:rFonts w:ascii="Times New Roman" w:eastAsia="Times New Roman" w:hAnsi="Times New Roman" w:cs="Times New Roman"/>
          <w:color w:val="000000" w:themeColor="text1"/>
          <w:sz w:val="28"/>
          <w:szCs w:val="28"/>
        </w:rPr>
        <w:t>, то есть</w:t>
      </w:r>
      <w:r w:rsidR="00791121" w:rsidRPr="000072D9">
        <w:rPr>
          <w:rFonts w:ascii="Times New Roman" w:eastAsia="Times New Roman" w:hAnsi="Times New Roman" w:cs="Times New Roman"/>
          <w:color w:val="000000" w:themeColor="text1"/>
          <w:sz w:val="28"/>
          <w:szCs w:val="28"/>
        </w:rPr>
        <w:t xml:space="preserve"> проживающие совместно с ним его супруг, а также дети и родители </w:t>
      </w:r>
      <w:r w:rsidRPr="000072D9">
        <w:rPr>
          <w:rFonts w:ascii="Times New Roman" w:eastAsia="Times New Roman" w:hAnsi="Times New Roman" w:cs="Times New Roman"/>
          <w:color w:val="000000" w:themeColor="text1"/>
          <w:sz w:val="28"/>
          <w:szCs w:val="28"/>
        </w:rPr>
        <w:t>данного нанимателя, д</w:t>
      </w:r>
      <w:r w:rsidR="00791121" w:rsidRPr="000072D9">
        <w:rPr>
          <w:rFonts w:ascii="Times New Roman" w:eastAsia="Times New Roman" w:hAnsi="Times New Roman" w:cs="Times New Roman"/>
          <w:color w:val="000000" w:themeColor="text1"/>
          <w:sz w:val="28"/>
          <w:szCs w:val="28"/>
        </w:rPr>
        <w:t xml:space="preserve">ругие родственники, нетрудоспособные иждивенцы, если они вселены нанимателем в качестве членов его семьи и ведут с ним общее хозяйство. </w:t>
      </w:r>
      <w:r w:rsidRPr="000072D9">
        <w:rPr>
          <w:rFonts w:ascii="Times New Roman" w:eastAsia="Times New Roman" w:hAnsi="Times New Roman" w:cs="Times New Roman"/>
          <w:color w:val="000000" w:themeColor="text1"/>
          <w:sz w:val="28"/>
          <w:szCs w:val="28"/>
        </w:rPr>
        <w:t>В исключительных случаях членами семьи нанимателя могут быть признаны в судебном порядке и другие лица (ст. 69 ЖК РФ);</w:t>
      </w:r>
    </w:p>
    <w:p w:rsidR="00791121" w:rsidRPr="000072D9" w:rsidRDefault="00802E60" w:rsidP="00791121">
      <w:pPr>
        <w:spacing w:after="0" w:line="360" w:lineRule="auto"/>
        <w:ind w:firstLine="709"/>
        <w:jc w:val="both"/>
        <w:rPr>
          <w:rFonts w:ascii="Times New Roman" w:eastAsia="Times New Roman" w:hAnsi="Times New Roman" w:cs="Times New Roman"/>
          <w:color w:val="000000" w:themeColor="text1"/>
          <w:sz w:val="28"/>
          <w:szCs w:val="28"/>
        </w:rPr>
      </w:pPr>
      <w:proofErr w:type="gramStart"/>
      <w:r w:rsidRPr="000072D9">
        <w:rPr>
          <w:rFonts w:ascii="Times New Roman" w:eastAsia="Times New Roman" w:hAnsi="Times New Roman" w:cs="Times New Roman"/>
          <w:color w:val="000000" w:themeColor="text1"/>
          <w:sz w:val="28"/>
          <w:szCs w:val="28"/>
        </w:rPr>
        <w:t>–</w:t>
      </w:r>
      <w:r w:rsidR="00791121" w:rsidRPr="000072D9">
        <w:rPr>
          <w:rFonts w:ascii="Times New Roman" w:eastAsia="Times New Roman" w:hAnsi="Times New Roman" w:cs="Times New Roman"/>
          <w:color w:val="000000" w:themeColor="text1"/>
          <w:sz w:val="28"/>
          <w:szCs w:val="28"/>
        </w:rPr>
        <w:t xml:space="preserve"> членами семь</w:t>
      </w:r>
      <w:r w:rsidR="00C46339" w:rsidRPr="000072D9">
        <w:rPr>
          <w:rFonts w:ascii="Times New Roman" w:eastAsia="Times New Roman" w:hAnsi="Times New Roman" w:cs="Times New Roman"/>
          <w:color w:val="000000" w:themeColor="text1"/>
          <w:sz w:val="28"/>
          <w:szCs w:val="28"/>
        </w:rPr>
        <w:t xml:space="preserve">и собственника жилого, именно </w:t>
      </w:r>
      <w:r w:rsidR="00791121" w:rsidRPr="000072D9">
        <w:rPr>
          <w:rFonts w:ascii="Times New Roman" w:eastAsia="Times New Roman" w:hAnsi="Times New Roman" w:cs="Times New Roman"/>
          <w:color w:val="000000" w:themeColor="text1"/>
          <w:sz w:val="28"/>
          <w:szCs w:val="28"/>
        </w:rPr>
        <w:t>проживающие совместно с данным собственником в принадлежащем ему жилом помещении его супруг, а также дети и родители данного собственника</w:t>
      </w:r>
      <w:r w:rsidR="00C46339" w:rsidRPr="000072D9">
        <w:rPr>
          <w:rFonts w:ascii="Times New Roman" w:eastAsia="Times New Roman" w:hAnsi="Times New Roman" w:cs="Times New Roman"/>
          <w:color w:val="000000" w:themeColor="text1"/>
          <w:sz w:val="28"/>
          <w:szCs w:val="28"/>
        </w:rPr>
        <w:t>, д</w:t>
      </w:r>
      <w:r w:rsidR="00791121" w:rsidRPr="000072D9">
        <w:rPr>
          <w:rFonts w:ascii="Times New Roman" w:eastAsia="Times New Roman" w:hAnsi="Times New Roman" w:cs="Times New Roman"/>
          <w:color w:val="000000" w:themeColor="text1"/>
          <w:sz w:val="28"/>
          <w:szCs w:val="28"/>
        </w:rPr>
        <w:t>ругие родственник</w:t>
      </w:r>
      <w:r w:rsidR="00C46339" w:rsidRPr="000072D9">
        <w:rPr>
          <w:rFonts w:ascii="Times New Roman" w:eastAsia="Times New Roman" w:hAnsi="Times New Roman" w:cs="Times New Roman"/>
          <w:color w:val="000000" w:themeColor="text1"/>
          <w:sz w:val="28"/>
          <w:szCs w:val="28"/>
        </w:rPr>
        <w:t xml:space="preserve">и, нетрудоспособные иждивенцы, </w:t>
      </w:r>
      <w:r w:rsidR="00791121" w:rsidRPr="000072D9">
        <w:rPr>
          <w:rFonts w:ascii="Times New Roman" w:eastAsia="Times New Roman" w:hAnsi="Times New Roman" w:cs="Times New Roman"/>
          <w:color w:val="000000" w:themeColor="text1"/>
          <w:sz w:val="28"/>
          <w:szCs w:val="28"/>
        </w:rPr>
        <w:t>в исключительных случаях иные граждане, если они вселены собственником в качестве членов своей семьи</w:t>
      </w:r>
      <w:r w:rsidRPr="000072D9">
        <w:rPr>
          <w:rFonts w:ascii="Times New Roman" w:eastAsia="Times New Roman" w:hAnsi="Times New Roman" w:cs="Times New Roman"/>
          <w:color w:val="000000" w:themeColor="text1"/>
          <w:sz w:val="28"/>
          <w:szCs w:val="28"/>
        </w:rPr>
        <w:t xml:space="preserve"> (ст. 31 ЖК РФ)</w:t>
      </w:r>
      <w:r w:rsidR="000072D9" w:rsidRPr="000072D9">
        <w:rPr>
          <w:rStyle w:val="ae"/>
          <w:rFonts w:ascii="Times New Roman" w:eastAsia="Times New Roman" w:hAnsi="Times New Roman" w:cs="Times New Roman"/>
          <w:color w:val="000000" w:themeColor="text1"/>
          <w:sz w:val="28"/>
          <w:szCs w:val="28"/>
        </w:rPr>
        <w:footnoteReference w:id="12"/>
      </w:r>
      <w:r w:rsidR="00791121" w:rsidRPr="000072D9">
        <w:rPr>
          <w:rFonts w:ascii="Times New Roman" w:eastAsia="Times New Roman" w:hAnsi="Times New Roman" w:cs="Times New Roman"/>
          <w:color w:val="000000" w:themeColor="text1"/>
          <w:sz w:val="28"/>
          <w:szCs w:val="28"/>
        </w:rPr>
        <w:t>;</w:t>
      </w:r>
      <w:proofErr w:type="gramEnd"/>
    </w:p>
    <w:p w:rsidR="00791121" w:rsidRPr="000072D9" w:rsidRDefault="00C46339" w:rsidP="00791121">
      <w:pPr>
        <w:spacing w:after="0" w:line="360" w:lineRule="auto"/>
        <w:ind w:firstLine="709"/>
        <w:jc w:val="both"/>
        <w:rPr>
          <w:rFonts w:ascii="Times New Roman" w:eastAsia="Times New Roman" w:hAnsi="Times New Roman" w:cs="Times New Roman"/>
          <w:color w:val="000000" w:themeColor="text1"/>
          <w:sz w:val="28"/>
          <w:szCs w:val="28"/>
        </w:rPr>
      </w:pPr>
      <w:r w:rsidRPr="000072D9">
        <w:rPr>
          <w:rFonts w:ascii="Times New Roman" w:eastAsia="Times New Roman" w:hAnsi="Times New Roman" w:cs="Times New Roman"/>
          <w:color w:val="000000" w:themeColor="text1"/>
          <w:sz w:val="28"/>
          <w:szCs w:val="28"/>
        </w:rPr>
        <w:t>–</w:t>
      </w:r>
      <w:r w:rsidR="00791121" w:rsidRPr="000072D9">
        <w:rPr>
          <w:rFonts w:ascii="Times New Roman" w:eastAsia="Times New Roman" w:hAnsi="Times New Roman" w:cs="Times New Roman"/>
          <w:color w:val="000000" w:themeColor="text1"/>
          <w:sz w:val="28"/>
          <w:szCs w:val="28"/>
        </w:rPr>
        <w:t xml:space="preserve"> членами семьи иных граждан, в качестве граждан, имеющих право на получ</w:t>
      </w:r>
      <w:r w:rsidRPr="000072D9">
        <w:rPr>
          <w:rFonts w:ascii="Times New Roman" w:eastAsia="Times New Roman" w:hAnsi="Times New Roman" w:cs="Times New Roman"/>
          <w:color w:val="000000" w:themeColor="text1"/>
          <w:sz w:val="28"/>
          <w:szCs w:val="28"/>
        </w:rPr>
        <w:t>ение субсидий, в соответствии</w:t>
      </w:r>
      <w:r w:rsidR="00791121" w:rsidRPr="000072D9">
        <w:rPr>
          <w:rFonts w:ascii="Times New Roman" w:eastAsia="Times New Roman" w:hAnsi="Times New Roman" w:cs="Times New Roman"/>
          <w:color w:val="000000" w:themeColor="text1"/>
          <w:sz w:val="28"/>
          <w:szCs w:val="28"/>
        </w:rPr>
        <w:t xml:space="preserve"> </w:t>
      </w:r>
      <w:r w:rsidRPr="000072D9">
        <w:rPr>
          <w:rFonts w:ascii="Times New Roman" w:eastAsia="Times New Roman" w:hAnsi="Times New Roman" w:cs="Times New Roman"/>
          <w:color w:val="000000" w:themeColor="text1"/>
          <w:sz w:val="28"/>
          <w:szCs w:val="28"/>
        </w:rPr>
        <w:t>(ст. 2 СК</w:t>
      </w:r>
      <w:r w:rsidR="00791121" w:rsidRPr="000072D9">
        <w:rPr>
          <w:rFonts w:ascii="Times New Roman" w:eastAsia="Times New Roman" w:hAnsi="Times New Roman" w:cs="Times New Roman"/>
          <w:color w:val="000000" w:themeColor="text1"/>
          <w:sz w:val="28"/>
          <w:szCs w:val="28"/>
        </w:rPr>
        <w:t xml:space="preserve"> РФ</w:t>
      </w:r>
      <w:r w:rsidRPr="000072D9">
        <w:rPr>
          <w:rFonts w:ascii="Times New Roman" w:eastAsia="Times New Roman" w:hAnsi="Times New Roman" w:cs="Times New Roman"/>
          <w:color w:val="000000" w:themeColor="text1"/>
          <w:sz w:val="28"/>
          <w:szCs w:val="28"/>
        </w:rPr>
        <w:t>)</w:t>
      </w:r>
      <w:r w:rsidR="000072D9" w:rsidRPr="000072D9">
        <w:rPr>
          <w:rStyle w:val="ae"/>
          <w:rFonts w:ascii="Times New Roman" w:eastAsia="Times New Roman" w:hAnsi="Times New Roman" w:cs="Times New Roman"/>
          <w:color w:val="000000" w:themeColor="text1"/>
          <w:sz w:val="28"/>
          <w:szCs w:val="28"/>
        </w:rPr>
        <w:footnoteReference w:id="13"/>
      </w:r>
      <w:r w:rsidR="00791121" w:rsidRPr="000072D9">
        <w:rPr>
          <w:rFonts w:ascii="Times New Roman" w:eastAsia="Times New Roman" w:hAnsi="Times New Roman" w:cs="Times New Roman"/>
          <w:color w:val="000000" w:themeColor="text1"/>
          <w:sz w:val="28"/>
          <w:szCs w:val="28"/>
        </w:rPr>
        <w:t>.</w:t>
      </w:r>
    </w:p>
    <w:p w:rsidR="00C46339" w:rsidRDefault="00C46339" w:rsidP="0079112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C46339">
        <w:rPr>
          <w:rFonts w:ascii="Times New Roman" w:eastAsia="Times New Roman" w:hAnsi="Times New Roman" w:cs="Times New Roman"/>
          <w:sz w:val="28"/>
          <w:szCs w:val="28"/>
        </w:rPr>
        <w:t xml:space="preserve">ри решении вопроса </w:t>
      </w:r>
      <w:r>
        <w:rPr>
          <w:rFonts w:ascii="Times New Roman" w:eastAsia="Times New Roman" w:hAnsi="Times New Roman" w:cs="Times New Roman"/>
          <w:sz w:val="28"/>
          <w:szCs w:val="28"/>
        </w:rPr>
        <w:t>о праве на предоставление субсидии</w:t>
      </w:r>
      <w:r w:rsidRPr="00C46339">
        <w:rPr>
          <w:rFonts w:ascii="Times New Roman" w:eastAsia="Times New Roman" w:hAnsi="Times New Roman" w:cs="Times New Roman"/>
          <w:sz w:val="28"/>
          <w:szCs w:val="28"/>
        </w:rPr>
        <w:t xml:space="preserve"> и исчислении ее размера </w:t>
      </w:r>
      <w:r>
        <w:rPr>
          <w:rFonts w:ascii="Times New Roman" w:eastAsia="Times New Roman" w:hAnsi="Times New Roman" w:cs="Times New Roman"/>
          <w:sz w:val="28"/>
          <w:szCs w:val="28"/>
        </w:rPr>
        <w:t>у</w:t>
      </w:r>
      <w:r w:rsidRPr="00C46339">
        <w:rPr>
          <w:rFonts w:ascii="Times New Roman" w:eastAsia="Times New Roman" w:hAnsi="Times New Roman" w:cs="Times New Roman"/>
          <w:sz w:val="28"/>
          <w:szCs w:val="28"/>
        </w:rPr>
        <w:t>полномоченный орган</w:t>
      </w:r>
      <w:r>
        <w:rPr>
          <w:rFonts w:ascii="Times New Roman" w:eastAsia="Times New Roman" w:hAnsi="Times New Roman" w:cs="Times New Roman"/>
          <w:sz w:val="28"/>
          <w:szCs w:val="28"/>
        </w:rPr>
        <w:t xml:space="preserve"> </w:t>
      </w:r>
      <w:r w:rsidRPr="00C46339">
        <w:rPr>
          <w:rFonts w:ascii="Times New Roman" w:eastAsia="Times New Roman" w:hAnsi="Times New Roman" w:cs="Times New Roman"/>
          <w:sz w:val="28"/>
          <w:szCs w:val="28"/>
        </w:rPr>
        <w:t xml:space="preserve"> определяет состав семьи заявителя.</w:t>
      </w:r>
    </w:p>
    <w:p w:rsidR="00C46339" w:rsidRDefault="00C46339" w:rsidP="00791121">
      <w:pPr>
        <w:spacing w:after="0" w:line="360" w:lineRule="auto"/>
        <w:ind w:firstLine="709"/>
        <w:jc w:val="both"/>
        <w:rPr>
          <w:rFonts w:ascii="Times New Roman" w:eastAsia="Times New Roman" w:hAnsi="Times New Roman" w:cs="Times New Roman"/>
          <w:sz w:val="28"/>
          <w:szCs w:val="28"/>
        </w:rPr>
      </w:pPr>
      <w:r w:rsidRPr="00C46339">
        <w:rPr>
          <w:rFonts w:ascii="Times New Roman" w:eastAsia="Times New Roman" w:hAnsi="Times New Roman" w:cs="Times New Roman"/>
          <w:sz w:val="28"/>
          <w:szCs w:val="28"/>
        </w:rPr>
        <w:t>Субъект Российской Федерации может предоставлять дополн</w:t>
      </w:r>
      <w:r>
        <w:rPr>
          <w:rFonts w:ascii="Times New Roman" w:eastAsia="Times New Roman" w:hAnsi="Times New Roman" w:cs="Times New Roman"/>
          <w:sz w:val="28"/>
          <w:szCs w:val="28"/>
        </w:rPr>
        <w:t>ительные льготы малоимущим</w:t>
      </w:r>
      <w:r w:rsidRPr="00C46339">
        <w:rPr>
          <w:rFonts w:ascii="Times New Roman" w:eastAsia="Times New Roman" w:hAnsi="Times New Roman" w:cs="Times New Roman"/>
          <w:sz w:val="28"/>
          <w:szCs w:val="28"/>
        </w:rPr>
        <w:t xml:space="preserve"> гражданам по о</w:t>
      </w:r>
      <w:r>
        <w:rPr>
          <w:rFonts w:ascii="Times New Roman" w:eastAsia="Times New Roman" w:hAnsi="Times New Roman" w:cs="Times New Roman"/>
          <w:sz w:val="28"/>
          <w:szCs w:val="28"/>
        </w:rPr>
        <w:t xml:space="preserve">плате </w:t>
      </w:r>
      <w:proofErr w:type="spellStart"/>
      <w:r>
        <w:rPr>
          <w:rFonts w:ascii="Times New Roman" w:eastAsia="Times New Roman" w:hAnsi="Times New Roman" w:cs="Times New Roman"/>
          <w:sz w:val="28"/>
          <w:szCs w:val="28"/>
        </w:rPr>
        <w:t>жку</w:t>
      </w:r>
      <w:proofErr w:type="spellEnd"/>
      <w:r w:rsidRPr="00C46339">
        <w:rPr>
          <w:rFonts w:ascii="Times New Roman" w:eastAsia="Times New Roman" w:hAnsi="Times New Roman" w:cs="Times New Roman"/>
          <w:sz w:val="28"/>
          <w:szCs w:val="28"/>
        </w:rPr>
        <w:t xml:space="preserve">. С этой целью субъектам </w:t>
      </w:r>
      <w:r>
        <w:rPr>
          <w:rFonts w:ascii="Times New Roman" w:eastAsia="Times New Roman" w:hAnsi="Times New Roman" w:cs="Times New Roman"/>
          <w:sz w:val="28"/>
          <w:szCs w:val="28"/>
        </w:rPr>
        <w:t xml:space="preserve">РФ </w:t>
      </w:r>
      <w:r w:rsidRPr="00C46339">
        <w:rPr>
          <w:rFonts w:ascii="Times New Roman" w:eastAsia="Times New Roman" w:hAnsi="Times New Roman" w:cs="Times New Roman"/>
          <w:sz w:val="28"/>
          <w:szCs w:val="28"/>
        </w:rPr>
        <w:t>целесообразно установить прогрессивную шкалу предельно допустимой доли расходов граждан на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жку</w:t>
      </w:r>
      <w:proofErr w:type="spellEnd"/>
      <w:r w:rsidRPr="00C46339">
        <w:rPr>
          <w:rFonts w:ascii="Times New Roman" w:eastAsia="Times New Roman" w:hAnsi="Times New Roman" w:cs="Times New Roman"/>
          <w:sz w:val="28"/>
          <w:szCs w:val="28"/>
        </w:rPr>
        <w:t>. При этом эта доля должна быть тем ниже, чем ниже среднедушевой доход граждан, что обеспечивает большую социальную защищенность.</w:t>
      </w:r>
    </w:p>
    <w:p w:rsidR="00C46339" w:rsidRDefault="00C46339" w:rsidP="0079112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w:t>
      </w:r>
      <w:r w:rsidRPr="00791121">
        <w:rPr>
          <w:rFonts w:ascii="Times New Roman" w:eastAsia="Times New Roman" w:hAnsi="Times New Roman" w:cs="Times New Roman"/>
          <w:sz w:val="28"/>
          <w:szCs w:val="28"/>
        </w:rPr>
        <w:t xml:space="preserve"> исполнительной влас</w:t>
      </w:r>
      <w:r>
        <w:rPr>
          <w:rFonts w:ascii="Times New Roman" w:eastAsia="Times New Roman" w:hAnsi="Times New Roman" w:cs="Times New Roman"/>
          <w:sz w:val="28"/>
          <w:szCs w:val="28"/>
        </w:rPr>
        <w:t>ти субъекта РФ</w:t>
      </w:r>
      <w:r w:rsidRPr="00791121">
        <w:rPr>
          <w:rFonts w:ascii="Times New Roman" w:eastAsia="Times New Roman" w:hAnsi="Times New Roman" w:cs="Times New Roman"/>
          <w:sz w:val="28"/>
          <w:szCs w:val="28"/>
        </w:rPr>
        <w:t xml:space="preserve"> или </w:t>
      </w:r>
      <w:r w:rsidRPr="00C46339">
        <w:rPr>
          <w:rFonts w:ascii="Times New Roman" w:eastAsia="Times New Roman" w:hAnsi="Times New Roman" w:cs="Times New Roman"/>
          <w:sz w:val="28"/>
          <w:szCs w:val="28"/>
        </w:rPr>
        <w:t>уполномоченн</w:t>
      </w:r>
      <w:r>
        <w:rPr>
          <w:rFonts w:ascii="Times New Roman" w:eastAsia="Times New Roman" w:hAnsi="Times New Roman" w:cs="Times New Roman"/>
          <w:sz w:val="28"/>
          <w:szCs w:val="28"/>
        </w:rPr>
        <w:t>ое</w:t>
      </w:r>
      <w:r w:rsidRPr="007911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 государственное</w:t>
      </w:r>
      <w:r w:rsidRPr="007911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учреждение принимают решения о предоставлении субсидий.</w:t>
      </w:r>
    </w:p>
    <w:p w:rsidR="001A2376" w:rsidRDefault="001A2376" w:rsidP="001A2376">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Для</w:t>
      </w:r>
      <w:r w:rsidR="00791121" w:rsidRPr="00791121">
        <w:rPr>
          <w:rFonts w:ascii="Times New Roman" w:eastAsia="Times New Roman" w:hAnsi="Times New Roman" w:cs="Times New Roman"/>
          <w:sz w:val="28"/>
          <w:szCs w:val="28"/>
        </w:rPr>
        <w:t xml:space="preserve"> сотрудников, проходящих военную службу в федеральных органах исполнительной власти, сведения о</w:t>
      </w:r>
      <w:r>
        <w:rPr>
          <w:rFonts w:ascii="Times New Roman" w:eastAsia="Times New Roman" w:hAnsi="Times New Roman" w:cs="Times New Roman"/>
          <w:sz w:val="28"/>
          <w:szCs w:val="28"/>
        </w:rPr>
        <w:t xml:space="preserve"> которых не подлежат разглашению и</w:t>
      </w:r>
      <w:r w:rsidR="00791121" w:rsidRPr="00791121">
        <w:rPr>
          <w:rFonts w:ascii="Times New Roman" w:eastAsia="Times New Roman" w:hAnsi="Times New Roman" w:cs="Times New Roman"/>
          <w:sz w:val="28"/>
          <w:szCs w:val="28"/>
        </w:rPr>
        <w:t xml:space="preserve"> лиц, проходящих либо проходивших военную службу по контракту за пределами Российской Федерации в территориальных органах, воинских частях, подразделениях и организациях соответствующих федеральны</w:t>
      </w:r>
      <w:r>
        <w:rPr>
          <w:rFonts w:ascii="Times New Roman" w:eastAsia="Times New Roman" w:hAnsi="Times New Roman" w:cs="Times New Roman"/>
          <w:sz w:val="28"/>
          <w:szCs w:val="28"/>
        </w:rPr>
        <w:t xml:space="preserve">х органов </w:t>
      </w:r>
      <w:r>
        <w:rPr>
          <w:rFonts w:ascii="Times New Roman" w:eastAsia="Times New Roman" w:hAnsi="Times New Roman" w:cs="Times New Roman"/>
          <w:sz w:val="28"/>
          <w:szCs w:val="28"/>
        </w:rPr>
        <w:lastRenderedPageBreak/>
        <w:t xml:space="preserve">исполнительной власти </w:t>
      </w:r>
      <w:r w:rsidRPr="00791121">
        <w:rPr>
          <w:rFonts w:ascii="Times New Roman" w:eastAsia="Times New Roman" w:hAnsi="Times New Roman" w:cs="Times New Roman"/>
          <w:sz w:val="28"/>
          <w:szCs w:val="28"/>
        </w:rPr>
        <w:t>решение принимается федеральными органами исполнительной власти, в которых законом предусмотрена военная служба.</w:t>
      </w:r>
      <w:proofErr w:type="gramEnd"/>
    </w:p>
    <w:p w:rsidR="00791121" w:rsidRPr="00791121" w:rsidRDefault="001D19AC" w:rsidP="001D19AC">
      <w:pPr>
        <w:spacing w:after="0" w:line="360" w:lineRule="auto"/>
        <w:ind w:firstLine="709"/>
        <w:jc w:val="both"/>
        <w:rPr>
          <w:rFonts w:ascii="Times New Roman" w:eastAsia="Times New Roman" w:hAnsi="Times New Roman" w:cs="Times New Roman"/>
          <w:sz w:val="28"/>
          <w:szCs w:val="28"/>
        </w:rPr>
      </w:pPr>
      <w:r w:rsidRPr="001D19AC">
        <w:rPr>
          <w:rFonts w:ascii="Times New Roman" w:eastAsia="Times New Roman" w:hAnsi="Times New Roman" w:cs="Times New Roman"/>
          <w:sz w:val="28"/>
          <w:szCs w:val="28"/>
        </w:rPr>
        <w:t>Органы государственной влас</w:t>
      </w:r>
      <w:r>
        <w:rPr>
          <w:rFonts w:ascii="Times New Roman" w:eastAsia="Times New Roman" w:hAnsi="Times New Roman" w:cs="Times New Roman"/>
          <w:sz w:val="28"/>
          <w:szCs w:val="28"/>
        </w:rPr>
        <w:t>ти субъекта РФ</w:t>
      </w:r>
      <w:r w:rsidRPr="001D19AC">
        <w:rPr>
          <w:rFonts w:ascii="Times New Roman" w:eastAsia="Times New Roman" w:hAnsi="Times New Roman" w:cs="Times New Roman"/>
          <w:sz w:val="28"/>
          <w:szCs w:val="28"/>
        </w:rPr>
        <w:t xml:space="preserve"> могут в установленном порядке делегировать осуществление государственных полномочий органам местного самоуправления по принятию решений о</w:t>
      </w:r>
      <w:r>
        <w:rPr>
          <w:rFonts w:ascii="Times New Roman" w:eastAsia="Times New Roman" w:hAnsi="Times New Roman" w:cs="Times New Roman"/>
          <w:sz w:val="28"/>
          <w:szCs w:val="28"/>
        </w:rPr>
        <w:t xml:space="preserve"> предоставлении субсидий</w:t>
      </w:r>
      <w:r w:rsidRPr="001D19AC">
        <w:rPr>
          <w:rFonts w:ascii="Times New Roman" w:eastAsia="Times New Roman" w:hAnsi="Times New Roman" w:cs="Times New Roman"/>
          <w:sz w:val="28"/>
          <w:szCs w:val="28"/>
        </w:rPr>
        <w:t>.</w:t>
      </w:r>
    </w:p>
    <w:p w:rsidR="001D19AC" w:rsidRDefault="001D19AC" w:rsidP="0079112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Существуют такие категории граждан, для которых на </w:t>
      </w:r>
      <w:proofErr w:type="gramStart"/>
      <w:r>
        <w:rPr>
          <w:rFonts w:ascii="Times New Roman" w:eastAsia="Times New Roman" w:hAnsi="Times New Roman" w:cs="Times New Roman"/>
          <w:sz w:val="28"/>
          <w:szCs w:val="28"/>
        </w:rPr>
        <w:t>право</w:t>
      </w:r>
      <w:proofErr w:type="gramEnd"/>
      <w:r>
        <w:rPr>
          <w:rFonts w:ascii="Times New Roman" w:eastAsia="Times New Roman" w:hAnsi="Times New Roman" w:cs="Times New Roman"/>
          <w:sz w:val="28"/>
          <w:szCs w:val="28"/>
        </w:rPr>
        <w:t xml:space="preserve"> на получение субсидий не должен влиять уровень дохода</w:t>
      </w:r>
      <w:r w:rsidR="00D43F27">
        <w:rPr>
          <w:rFonts w:ascii="Times New Roman" w:eastAsia="Times New Roman" w:hAnsi="Times New Roman" w:cs="Times New Roman"/>
          <w:sz w:val="28"/>
          <w:szCs w:val="28"/>
        </w:rPr>
        <w:t xml:space="preserve">. </w:t>
      </w:r>
      <w:r w:rsidR="00D43F27" w:rsidRPr="001D19AC">
        <w:rPr>
          <w:rFonts w:ascii="Times New Roman" w:eastAsia="Times New Roman" w:hAnsi="Times New Roman" w:cs="Times New Roman"/>
          <w:sz w:val="28"/>
          <w:szCs w:val="28"/>
        </w:rPr>
        <w:t>На практике органы местн</w:t>
      </w:r>
      <w:r w:rsidR="00D43F27">
        <w:rPr>
          <w:rFonts w:ascii="Times New Roman" w:eastAsia="Times New Roman" w:hAnsi="Times New Roman" w:cs="Times New Roman"/>
          <w:sz w:val="28"/>
          <w:szCs w:val="28"/>
        </w:rPr>
        <w:t xml:space="preserve">ого самоуправления, к числу таких граждан относят </w:t>
      </w:r>
      <w:r w:rsidR="00D43F27" w:rsidRPr="00791121">
        <w:rPr>
          <w:rFonts w:ascii="Times New Roman" w:eastAsia="Times New Roman" w:hAnsi="Times New Roman" w:cs="Times New Roman"/>
          <w:sz w:val="28"/>
          <w:szCs w:val="28"/>
        </w:rPr>
        <w:t>одиноких неработающих пенсионеров, семьи, имеющие детей-инвалидо</w:t>
      </w:r>
      <w:r w:rsidR="00D43F27">
        <w:rPr>
          <w:rFonts w:ascii="Times New Roman" w:eastAsia="Times New Roman" w:hAnsi="Times New Roman" w:cs="Times New Roman"/>
          <w:sz w:val="28"/>
          <w:szCs w:val="28"/>
        </w:rPr>
        <w:t>в</w:t>
      </w:r>
      <w:r w:rsidR="00D43F27" w:rsidRPr="00791121">
        <w:rPr>
          <w:rFonts w:ascii="Times New Roman" w:eastAsia="Times New Roman" w:hAnsi="Times New Roman" w:cs="Times New Roman"/>
          <w:sz w:val="28"/>
          <w:szCs w:val="28"/>
        </w:rPr>
        <w:t>, многодетные семьи</w:t>
      </w:r>
      <w:r w:rsidR="00D43F27">
        <w:rPr>
          <w:rFonts w:ascii="Times New Roman" w:eastAsia="Times New Roman" w:hAnsi="Times New Roman" w:cs="Times New Roman"/>
          <w:sz w:val="28"/>
          <w:szCs w:val="28"/>
        </w:rPr>
        <w:t xml:space="preserve"> и т.д. </w:t>
      </w:r>
      <w:r w:rsidR="00D43F27" w:rsidRPr="001D19AC">
        <w:rPr>
          <w:rFonts w:ascii="Times New Roman" w:eastAsia="Times New Roman" w:hAnsi="Times New Roman" w:cs="Times New Roman"/>
          <w:sz w:val="28"/>
          <w:szCs w:val="28"/>
        </w:rPr>
        <w:t>Финансирование расход</w:t>
      </w:r>
      <w:r w:rsidR="00D43F27">
        <w:rPr>
          <w:rFonts w:ascii="Times New Roman" w:eastAsia="Times New Roman" w:hAnsi="Times New Roman" w:cs="Times New Roman"/>
          <w:sz w:val="28"/>
          <w:szCs w:val="28"/>
        </w:rPr>
        <w:t>ов в случае освобождения органами</w:t>
      </w:r>
      <w:r w:rsidR="00D43F27" w:rsidRPr="001D19AC">
        <w:rPr>
          <w:rFonts w:ascii="Times New Roman" w:eastAsia="Times New Roman" w:hAnsi="Times New Roman" w:cs="Times New Roman"/>
          <w:sz w:val="28"/>
          <w:szCs w:val="28"/>
        </w:rPr>
        <w:t xml:space="preserve"> местного самоуправления указанных категорий граждан от полной оплаты жилищно-коммунальных услуг осуществляется при определении местного бюджета на следующий финансовый год.</w:t>
      </w:r>
    </w:p>
    <w:p w:rsidR="00D43F27" w:rsidRPr="0016093A" w:rsidRDefault="00D43F27" w:rsidP="00791121">
      <w:pPr>
        <w:spacing w:after="0" w:line="360" w:lineRule="auto"/>
        <w:ind w:firstLine="709"/>
        <w:jc w:val="both"/>
        <w:rPr>
          <w:rFonts w:ascii="Times New Roman" w:eastAsia="Times New Roman" w:hAnsi="Times New Roman" w:cs="Times New Roman"/>
          <w:color w:val="000000" w:themeColor="text1"/>
          <w:sz w:val="28"/>
          <w:szCs w:val="28"/>
        </w:rPr>
      </w:pPr>
      <w:r w:rsidRPr="00D43F27">
        <w:rPr>
          <w:rFonts w:ascii="Times New Roman" w:eastAsia="Times New Roman" w:hAnsi="Times New Roman" w:cs="Times New Roman"/>
          <w:sz w:val="28"/>
          <w:szCs w:val="28"/>
        </w:rPr>
        <w:t>Как правило, иностранны</w:t>
      </w:r>
      <w:r>
        <w:rPr>
          <w:rFonts w:ascii="Times New Roman" w:eastAsia="Times New Roman" w:hAnsi="Times New Roman" w:cs="Times New Roman"/>
          <w:sz w:val="28"/>
          <w:szCs w:val="28"/>
        </w:rPr>
        <w:t>е граждане не получают субсидии</w:t>
      </w:r>
      <w:r w:rsidRPr="00D43F27">
        <w:rPr>
          <w:rFonts w:ascii="Times New Roman" w:eastAsia="Times New Roman" w:hAnsi="Times New Roman" w:cs="Times New Roman"/>
          <w:sz w:val="28"/>
          <w:szCs w:val="28"/>
        </w:rPr>
        <w:t xml:space="preserve"> на оплату жилищно-коммунальных усл</w:t>
      </w:r>
      <w:r>
        <w:rPr>
          <w:rFonts w:ascii="Times New Roman" w:eastAsia="Times New Roman" w:hAnsi="Times New Roman" w:cs="Times New Roman"/>
          <w:sz w:val="28"/>
          <w:szCs w:val="28"/>
        </w:rPr>
        <w:t xml:space="preserve">уг. Вместе с тем </w:t>
      </w:r>
      <w:r w:rsidRPr="0016093A">
        <w:rPr>
          <w:rFonts w:ascii="Times New Roman" w:eastAsia="Times New Roman" w:hAnsi="Times New Roman" w:cs="Times New Roman"/>
          <w:color w:val="000000" w:themeColor="text1"/>
          <w:sz w:val="28"/>
          <w:szCs w:val="28"/>
        </w:rPr>
        <w:t>ЖК РФ ссылается на приоритет международных договоров над законодательством РФ, и на ч. 12 ст. 159 Жилищный кодекс РФ</w:t>
      </w:r>
      <w:r w:rsidR="0016093A" w:rsidRPr="0016093A">
        <w:rPr>
          <w:rStyle w:val="ae"/>
          <w:rFonts w:ascii="Times New Roman" w:eastAsia="Times New Roman" w:hAnsi="Times New Roman" w:cs="Times New Roman"/>
          <w:color w:val="000000" w:themeColor="text1"/>
          <w:sz w:val="28"/>
          <w:szCs w:val="28"/>
        </w:rPr>
        <w:footnoteReference w:id="14"/>
      </w:r>
      <w:r w:rsidRPr="0016093A">
        <w:rPr>
          <w:rFonts w:ascii="Times New Roman" w:eastAsia="Times New Roman" w:hAnsi="Times New Roman" w:cs="Times New Roman"/>
          <w:color w:val="000000" w:themeColor="text1"/>
          <w:sz w:val="28"/>
          <w:szCs w:val="28"/>
        </w:rPr>
        <w:t>.</w:t>
      </w:r>
    </w:p>
    <w:p w:rsidR="00D43F27" w:rsidRPr="00791121" w:rsidRDefault="00791121" w:rsidP="00D43F27">
      <w:pPr>
        <w:spacing w:after="0" w:line="360" w:lineRule="auto"/>
        <w:ind w:firstLine="709"/>
        <w:jc w:val="both"/>
        <w:rPr>
          <w:rFonts w:ascii="Times New Roman" w:eastAsia="Times New Roman" w:hAnsi="Times New Roman" w:cs="Times New Roman"/>
          <w:sz w:val="28"/>
          <w:szCs w:val="28"/>
        </w:rPr>
      </w:pPr>
      <w:r w:rsidRPr="00791121">
        <w:rPr>
          <w:rFonts w:ascii="Times New Roman" w:eastAsia="Times New Roman" w:hAnsi="Times New Roman" w:cs="Times New Roman"/>
          <w:sz w:val="28"/>
          <w:szCs w:val="28"/>
        </w:rPr>
        <w:t xml:space="preserve">Если в соответствии с международным договором Российской Федерации иностранным гражданам должны предоставляться субсидии на оплату </w:t>
      </w:r>
      <w:proofErr w:type="spellStart"/>
      <w:r w:rsidR="00D43F27">
        <w:rPr>
          <w:rFonts w:ascii="Times New Roman" w:eastAsia="Times New Roman" w:hAnsi="Times New Roman" w:cs="Times New Roman"/>
          <w:sz w:val="28"/>
          <w:szCs w:val="28"/>
        </w:rPr>
        <w:t>жку</w:t>
      </w:r>
      <w:proofErr w:type="spellEnd"/>
      <w:r w:rsidR="00D43F27">
        <w:rPr>
          <w:rFonts w:ascii="Times New Roman" w:eastAsia="Times New Roman" w:hAnsi="Times New Roman" w:cs="Times New Roman"/>
          <w:sz w:val="28"/>
          <w:szCs w:val="28"/>
        </w:rPr>
        <w:t xml:space="preserve"> </w:t>
      </w:r>
      <w:r w:rsidRPr="00791121">
        <w:rPr>
          <w:rFonts w:ascii="Times New Roman" w:eastAsia="Times New Roman" w:hAnsi="Times New Roman" w:cs="Times New Roman"/>
          <w:sz w:val="28"/>
          <w:szCs w:val="28"/>
        </w:rPr>
        <w:t xml:space="preserve">субсидии иностранным гражданам предоставляются </w:t>
      </w:r>
      <w:r w:rsidR="00D43F27" w:rsidRPr="00D43F27">
        <w:rPr>
          <w:rFonts w:ascii="Times New Roman" w:eastAsia="Times New Roman" w:hAnsi="Times New Roman" w:cs="Times New Roman"/>
          <w:sz w:val="28"/>
          <w:szCs w:val="28"/>
        </w:rPr>
        <w:t>в соответствии с соответствующим международным договором.</w:t>
      </w:r>
    </w:p>
    <w:p w:rsidR="00791121" w:rsidRDefault="00791121" w:rsidP="00791121">
      <w:pPr>
        <w:spacing w:after="0" w:line="360" w:lineRule="auto"/>
        <w:ind w:firstLine="709"/>
        <w:jc w:val="both"/>
        <w:rPr>
          <w:rFonts w:ascii="Times New Roman" w:eastAsia="Times New Roman" w:hAnsi="Times New Roman" w:cs="Times New Roman"/>
          <w:sz w:val="28"/>
          <w:szCs w:val="28"/>
        </w:rPr>
      </w:pPr>
    </w:p>
    <w:p w:rsidR="00791121" w:rsidRDefault="00791121" w:rsidP="00791121">
      <w:pPr>
        <w:spacing w:after="0" w:line="360" w:lineRule="auto"/>
        <w:ind w:firstLine="709"/>
        <w:jc w:val="center"/>
        <w:rPr>
          <w:rFonts w:ascii="Times New Roman" w:hAnsi="Times New Roman" w:cs="Times New Roman"/>
          <w:b/>
          <w:sz w:val="28"/>
          <w:szCs w:val="28"/>
        </w:rPr>
      </w:pPr>
      <w:r w:rsidRPr="00791121">
        <w:rPr>
          <w:rFonts w:ascii="Times New Roman" w:eastAsia="Times New Roman" w:hAnsi="Times New Roman" w:cs="Times New Roman"/>
          <w:b/>
          <w:sz w:val="28"/>
          <w:szCs w:val="28"/>
        </w:rPr>
        <w:t>2.2.</w:t>
      </w:r>
      <w:r w:rsidRPr="00791121">
        <w:rPr>
          <w:rFonts w:ascii="Times New Roman" w:hAnsi="Times New Roman" w:cs="Times New Roman"/>
          <w:b/>
          <w:sz w:val="28"/>
          <w:szCs w:val="28"/>
        </w:rPr>
        <w:t xml:space="preserve"> Условия предоставления субсидий</w:t>
      </w:r>
    </w:p>
    <w:p w:rsidR="00791121" w:rsidRDefault="00791121" w:rsidP="00791121">
      <w:pPr>
        <w:spacing w:after="0" w:line="360" w:lineRule="auto"/>
        <w:ind w:firstLine="709"/>
        <w:jc w:val="center"/>
        <w:rPr>
          <w:rFonts w:ascii="Times New Roman" w:hAnsi="Times New Roman" w:cs="Times New Roman"/>
          <w:b/>
          <w:sz w:val="28"/>
          <w:szCs w:val="28"/>
        </w:rPr>
      </w:pPr>
    </w:p>
    <w:p w:rsidR="006B5C10" w:rsidRDefault="006B5C10"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Принято</w:t>
      </w:r>
      <w:r w:rsidRPr="006B5C10">
        <w:rPr>
          <w:rFonts w:ascii="Times New Roman" w:hAnsi="Times New Roman" w:cs="Times New Roman"/>
          <w:sz w:val="28"/>
          <w:szCs w:val="28"/>
        </w:rPr>
        <w:t xml:space="preserve"> основополагающее условие, при котором граждане имеют право на</w:t>
      </w:r>
      <w:r>
        <w:rPr>
          <w:rFonts w:ascii="Times New Roman" w:hAnsi="Times New Roman" w:cs="Times New Roman"/>
          <w:sz w:val="28"/>
          <w:szCs w:val="28"/>
        </w:rPr>
        <w:t xml:space="preserve"> предоставление субсидии</w:t>
      </w:r>
      <w:r w:rsidRPr="006B5C10">
        <w:rPr>
          <w:rFonts w:ascii="Times New Roman" w:hAnsi="Times New Roman" w:cs="Times New Roman"/>
          <w:sz w:val="28"/>
          <w:szCs w:val="28"/>
        </w:rPr>
        <w:t>. Это право возникает в тех случаях, когда расходы на жилье и коммунальные услуги граждан превышают максимально допустимую долю расходо</w:t>
      </w:r>
      <w:r>
        <w:rPr>
          <w:rFonts w:ascii="Times New Roman" w:hAnsi="Times New Roman" w:cs="Times New Roman"/>
          <w:sz w:val="28"/>
          <w:szCs w:val="28"/>
        </w:rPr>
        <w:t xml:space="preserve">в на </w:t>
      </w:r>
      <w:proofErr w:type="spellStart"/>
      <w:r>
        <w:rPr>
          <w:rFonts w:ascii="Times New Roman" w:hAnsi="Times New Roman" w:cs="Times New Roman"/>
          <w:sz w:val="28"/>
          <w:szCs w:val="28"/>
        </w:rPr>
        <w:t>жку</w:t>
      </w:r>
      <w:proofErr w:type="spellEnd"/>
      <w:r w:rsidRPr="006B5C10">
        <w:rPr>
          <w:rFonts w:ascii="Times New Roman" w:hAnsi="Times New Roman" w:cs="Times New Roman"/>
          <w:sz w:val="28"/>
          <w:szCs w:val="28"/>
        </w:rPr>
        <w:t xml:space="preserve"> таких граждан в общем доходе семьи.</w:t>
      </w:r>
    </w:p>
    <w:p w:rsidR="006B5C10" w:rsidRPr="00791121" w:rsidRDefault="006B5C10" w:rsidP="00791121">
      <w:pPr>
        <w:spacing w:after="0" w:line="360" w:lineRule="auto"/>
        <w:ind w:firstLine="709"/>
        <w:jc w:val="both"/>
        <w:rPr>
          <w:rFonts w:ascii="Times New Roman" w:hAnsi="Times New Roman" w:cs="Times New Roman"/>
          <w:sz w:val="28"/>
          <w:szCs w:val="28"/>
        </w:rPr>
      </w:pPr>
      <w:r w:rsidRPr="006B5C10">
        <w:rPr>
          <w:rFonts w:ascii="Times New Roman" w:hAnsi="Times New Roman" w:cs="Times New Roman"/>
          <w:sz w:val="28"/>
          <w:szCs w:val="28"/>
        </w:rPr>
        <w:lastRenderedPageBreak/>
        <w:t xml:space="preserve">Размер регионального норматива предельно допустимой доли </w:t>
      </w:r>
      <w:r>
        <w:rPr>
          <w:rFonts w:ascii="Times New Roman" w:hAnsi="Times New Roman" w:cs="Times New Roman"/>
          <w:sz w:val="28"/>
          <w:szCs w:val="28"/>
        </w:rPr>
        <w:t xml:space="preserve">расхода </w:t>
      </w:r>
      <w:r w:rsidRPr="006B5C10">
        <w:rPr>
          <w:rFonts w:ascii="Times New Roman" w:hAnsi="Times New Roman" w:cs="Times New Roman"/>
          <w:sz w:val="28"/>
          <w:szCs w:val="28"/>
        </w:rPr>
        <w:t>семейного дохода граждан на жилищно-коммунальные услуги, создаваемого субъектом Российской Федерации, позволяет рассчитать объем средств, необходимых для жилищно-коммунальной поддержки малообеспеченных граждан.</w:t>
      </w:r>
    </w:p>
    <w:p w:rsidR="006B5C10" w:rsidRPr="00791121" w:rsidRDefault="006B5C10" w:rsidP="00791121">
      <w:pPr>
        <w:spacing w:after="0" w:line="360" w:lineRule="auto"/>
        <w:ind w:firstLine="709"/>
        <w:jc w:val="both"/>
        <w:rPr>
          <w:rFonts w:ascii="Times New Roman" w:hAnsi="Times New Roman" w:cs="Times New Roman"/>
          <w:sz w:val="28"/>
          <w:szCs w:val="28"/>
        </w:rPr>
      </w:pPr>
      <w:r w:rsidRPr="006B5C10">
        <w:rPr>
          <w:rFonts w:ascii="Times New Roman" w:hAnsi="Times New Roman" w:cs="Times New Roman"/>
          <w:sz w:val="28"/>
          <w:szCs w:val="28"/>
        </w:rPr>
        <w:t>Общий доход семьи или физического лица,</w:t>
      </w:r>
      <w:r>
        <w:rPr>
          <w:rFonts w:ascii="Times New Roman" w:hAnsi="Times New Roman" w:cs="Times New Roman"/>
          <w:sz w:val="28"/>
          <w:szCs w:val="28"/>
        </w:rPr>
        <w:t xml:space="preserve"> которому предоставляется субсидия</w:t>
      </w:r>
      <w:r w:rsidRPr="006B5C10">
        <w:rPr>
          <w:rFonts w:ascii="Times New Roman" w:hAnsi="Times New Roman" w:cs="Times New Roman"/>
          <w:sz w:val="28"/>
          <w:szCs w:val="28"/>
        </w:rPr>
        <w:t>, определяется за последние шесть календарных месяцев, предшествующих месяцу, в котором испрашивается помощь.</w:t>
      </w:r>
    </w:p>
    <w:p w:rsidR="006B5C10" w:rsidRDefault="006B5C10" w:rsidP="00791121">
      <w:pPr>
        <w:spacing w:after="0" w:line="360" w:lineRule="auto"/>
        <w:ind w:firstLine="709"/>
        <w:jc w:val="both"/>
        <w:rPr>
          <w:rFonts w:ascii="Times New Roman" w:hAnsi="Times New Roman" w:cs="Times New Roman"/>
          <w:sz w:val="28"/>
          <w:szCs w:val="28"/>
        </w:rPr>
      </w:pPr>
      <w:r w:rsidRPr="006B5C10">
        <w:rPr>
          <w:rFonts w:ascii="Times New Roman" w:hAnsi="Times New Roman" w:cs="Times New Roman"/>
          <w:sz w:val="28"/>
          <w:szCs w:val="28"/>
        </w:rPr>
        <w:t>При расчете общего сем</w:t>
      </w:r>
      <w:r>
        <w:rPr>
          <w:rFonts w:ascii="Times New Roman" w:hAnsi="Times New Roman" w:cs="Times New Roman"/>
          <w:sz w:val="28"/>
          <w:szCs w:val="28"/>
        </w:rPr>
        <w:t>ейного дохода получателя субсидии</w:t>
      </w:r>
      <w:r w:rsidRPr="006B5C10">
        <w:rPr>
          <w:rFonts w:ascii="Times New Roman" w:hAnsi="Times New Roman" w:cs="Times New Roman"/>
          <w:sz w:val="28"/>
          <w:szCs w:val="28"/>
        </w:rPr>
        <w:t>, независимо от раздельного проживания или совместного проживания, учитываются доходы граждан,</w:t>
      </w:r>
      <w:r>
        <w:rPr>
          <w:rFonts w:ascii="Times New Roman" w:hAnsi="Times New Roman" w:cs="Times New Roman"/>
          <w:sz w:val="28"/>
          <w:szCs w:val="28"/>
        </w:rPr>
        <w:t xml:space="preserve"> связанных с получателем субсидии или</w:t>
      </w:r>
      <w:r w:rsidRPr="006B5C10">
        <w:rPr>
          <w:rFonts w:ascii="Times New Roman" w:hAnsi="Times New Roman" w:cs="Times New Roman"/>
          <w:sz w:val="28"/>
          <w:szCs w:val="28"/>
        </w:rPr>
        <w:t xml:space="preserve"> </w:t>
      </w:r>
      <w:r>
        <w:rPr>
          <w:rFonts w:ascii="Times New Roman" w:hAnsi="Times New Roman" w:cs="Times New Roman"/>
          <w:sz w:val="28"/>
          <w:szCs w:val="28"/>
        </w:rPr>
        <w:t>членов его</w:t>
      </w:r>
      <w:r w:rsidR="008950AA">
        <w:rPr>
          <w:rFonts w:ascii="Times New Roman" w:hAnsi="Times New Roman" w:cs="Times New Roman"/>
          <w:sz w:val="28"/>
          <w:szCs w:val="28"/>
        </w:rPr>
        <w:t xml:space="preserve"> семьи.</w:t>
      </w:r>
    </w:p>
    <w:p w:rsidR="008950AA" w:rsidRPr="008950AA" w:rsidRDefault="008950AA" w:rsidP="008950AA">
      <w:pPr>
        <w:spacing w:after="0" w:line="360" w:lineRule="auto"/>
        <w:ind w:firstLine="709"/>
        <w:jc w:val="both"/>
        <w:rPr>
          <w:rFonts w:ascii="Times New Roman" w:hAnsi="Times New Roman" w:cs="Times New Roman"/>
          <w:color w:val="C00000"/>
          <w:sz w:val="28"/>
          <w:szCs w:val="28"/>
        </w:rPr>
      </w:pPr>
      <w:proofErr w:type="gramStart"/>
      <w:r w:rsidRPr="008950AA">
        <w:rPr>
          <w:rFonts w:ascii="Times New Roman" w:hAnsi="Times New Roman" w:cs="Times New Roman"/>
          <w:sz w:val="28"/>
          <w:szCs w:val="28"/>
        </w:rPr>
        <w:t>Общий доход</w:t>
      </w:r>
      <w:r>
        <w:rPr>
          <w:rFonts w:ascii="Times New Roman" w:hAnsi="Times New Roman" w:cs="Times New Roman"/>
          <w:sz w:val="28"/>
          <w:szCs w:val="28"/>
        </w:rPr>
        <w:t>, который</w:t>
      </w:r>
      <w:r w:rsidRPr="008950AA">
        <w:rPr>
          <w:rFonts w:ascii="Times New Roman" w:hAnsi="Times New Roman" w:cs="Times New Roman"/>
          <w:sz w:val="28"/>
          <w:szCs w:val="28"/>
        </w:rPr>
        <w:t xml:space="preserve"> составляет </w:t>
      </w:r>
      <w:r>
        <w:rPr>
          <w:rFonts w:ascii="Times New Roman" w:hAnsi="Times New Roman" w:cs="Times New Roman"/>
          <w:sz w:val="28"/>
          <w:szCs w:val="28"/>
        </w:rPr>
        <w:t xml:space="preserve">доход </w:t>
      </w:r>
      <w:r w:rsidRPr="008950AA">
        <w:rPr>
          <w:rFonts w:ascii="Times New Roman" w:hAnsi="Times New Roman" w:cs="Times New Roman"/>
          <w:sz w:val="28"/>
          <w:szCs w:val="28"/>
        </w:rPr>
        <w:t>се</w:t>
      </w:r>
      <w:r>
        <w:rPr>
          <w:rFonts w:ascii="Times New Roman" w:hAnsi="Times New Roman" w:cs="Times New Roman"/>
          <w:sz w:val="28"/>
          <w:szCs w:val="28"/>
        </w:rPr>
        <w:t>мьи</w:t>
      </w:r>
      <w:r w:rsidRPr="008950AA">
        <w:rPr>
          <w:rFonts w:ascii="Times New Roman" w:hAnsi="Times New Roman" w:cs="Times New Roman"/>
          <w:sz w:val="28"/>
          <w:szCs w:val="28"/>
        </w:rPr>
        <w:t xml:space="preserve"> или гражданин</w:t>
      </w:r>
      <w:r>
        <w:rPr>
          <w:rFonts w:ascii="Times New Roman" w:hAnsi="Times New Roman" w:cs="Times New Roman"/>
          <w:sz w:val="28"/>
          <w:szCs w:val="28"/>
        </w:rPr>
        <w:t xml:space="preserve">а для целей расчета </w:t>
      </w:r>
      <w:r w:rsidRPr="0016093A">
        <w:rPr>
          <w:rFonts w:ascii="Times New Roman" w:hAnsi="Times New Roman" w:cs="Times New Roman"/>
          <w:color w:val="000000" w:themeColor="text1"/>
          <w:sz w:val="28"/>
          <w:szCs w:val="28"/>
        </w:rPr>
        <w:t xml:space="preserve">субсидии, </w:t>
      </w:r>
      <w:r w:rsidR="0016093A" w:rsidRPr="0016093A">
        <w:rPr>
          <w:rFonts w:ascii="Times New Roman" w:hAnsi="Times New Roman" w:cs="Times New Roman"/>
          <w:color w:val="000000" w:themeColor="text1"/>
          <w:sz w:val="28"/>
          <w:szCs w:val="28"/>
        </w:rPr>
        <w:t>рассчитывается</w:t>
      </w:r>
      <w:r w:rsidRPr="0016093A">
        <w:rPr>
          <w:rFonts w:ascii="Times New Roman" w:hAnsi="Times New Roman" w:cs="Times New Roman"/>
          <w:color w:val="000000" w:themeColor="text1"/>
          <w:sz w:val="28"/>
          <w:szCs w:val="28"/>
        </w:rPr>
        <w:t xml:space="preserve"> в соответствии с правилами, указанными во втором абзаце ст. 5 и ст. 6-12 Федерального закона от 05.04.2003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16093A" w:rsidRPr="0016093A">
        <w:rPr>
          <w:rStyle w:val="ae"/>
          <w:rFonts w:ascii="Times New Roman" w:hAnsi="Times New Roman" w:cs="Times New Roman"/>
          <w:color w:val="000000" w:themeColor="text1"/>
          <w:sz w:val="28"/>
          <w:szCs w:val="28"/>
        </w:rPr>
        <w:footnoteReference w:id="15"/>
      </w:r>
      <w:r w:rsidRPr="0016093A">
        <w:rPr>
          <w:rFonts w:ascii="Times New Roman" w:hAnsi="Times New Roman" w:cs="Times New Roman"/>
          <w:color w:val="000000" w:themeColor="text1"/>
          <w:sz w:val="28"/>
          <w:szCs w:val="28"/>
        </w:rPr>
        <w:t>.</w:t>
      </w:r>
      <w:proofErr w:type="gramEnd"/>
    </w:p>
    <w:p w:rsidR="008950AA" w:rsidRPr="00791121" w:rsidRDefault="008950AA" w:rsidP="00791121">
      <w:pPr>
        <w:spacing w:after="0" w:line="360" w:lineRule="auto"/>
        <w:ind w:firstLine="709"/>
        <w:jc w:val="both"/>
        <w:rPr>
          <w:rFonts w:ascii="Times New Roman" w:hAnsi="Times New Roman" w:cs="Times New Roman"/>
          <w:sz w:val="28"/>
          <w:szCs w:val="28"/>
        </w:rPr>
      </w:pPr>
      <w:r w:rsidRPr="008950AA">
        <w:rPr>
          <w:rFonts w:ascii="Times New Roman" w:hAnsi="Times New Roman" w:cs="Times New Roman"/>
          <w:sz w:val="28"/>
          <w:szCs w:val="28"/>
        </w:rPr>
        <w:t>Среднемесячный доход каждого члена семьи или гражданина определяется путем деления суммы дохода, полученного в течение расчетного периода, на количество месяцев, в течение которых такой доход был получен.</w:t>
      </w:r>
    </w:p>
    <w:p w:rsidR="008950AA" w:rsidRPr="00791121" w:rsidRDefault="008950AA" w:rsidP="008950AA">
      <w:pPr>
        <w:spacing w:after="0" w:line="360" w:lineRule="auto"/>
        <w:ind w:firstLine="709"/>
        <w:jc w:val="both"/>
        <w:rPr>
          <w:rFonts w:ascii="Times New Roman" w:hAnsi="Times New Roman" w:cs="Times New Roman"/>
          <w:sz w:val="28"/>
          <w:szCs w:val="28"/>
        </w:rPr>
      </w:pPr>
      <w:r w:rsidRPr="008950AA">
        <w:rPr>
          <w:rFonts w:ascii="Times New Roman" w:hAnsi="Times New Roman" w:cs="Times New Roman"/>
          <w:sz w:val="28"/>
          <w:szCs w:val="28"/>
        </w:rPr>
        <w:t>Среднемесячный общий доход семьи в течение расчетного периода равен среднемесячному доходу всех членов семьи. Средний доход семьи на человека в течение расчетного периода рассчитывается путем деления среднемесячного общего дохода семьи на количество членов семьи.</w:t>
      </w:r>
    </w:p>
    <w:p w:rsidR="00D96498" w:rsidRDefault="00D96498" w:rsidP="00791121">
      <w:pPr>
        <w:spacing w:after="0" w:line="360" w:lineRule="auto"/>
        <w:ind w:firstLine="709"/>
        <w:jc w:val="both"/>
        <w:rPr>
          <w:rFonts w:ascii="Times New Roman" w:hAnsi="Times New Roman" w:cs="Times New Roman"/>
          <w:sz w:val="28"/>
          <w:szCs w:val="28"/>
        </w:rPr>
      </w:pPr>
      <w:r w:rsidRPr="0016093A">
        <w:rPr>
          <w:rFonts w:ascii="Times New Roman" w:hAnsi="Times New Roman" w:cs="Times New Roman"/>
          <w:color w:val="000000" w:themeColor="text1"/>
          <w:sz w:val="28"/>
          <w:szCs w:val="28"/>
        </w:rPr>
        <w:t>В п. 18 Правил предоставления субсидий на оплату жилого помещения и коммунальных услуг</w:t>
      </w:r>
      <w:r>
        <w:rPr>
          <w:rFonts w:ascii="Times New Roman" w:hAnsi="Times New Roman" w:cs="Times New Roman"/>
          <w:sz w:val="28"/>
          <w:szCs w:val="28"/>
        </w:rPr>
        <w:t xml:space="preserve"> указано, что о</w:t>
      </w:r>
      <w:r w:rsidR="008950AA" w:rsidRPr="008950AA">
        <w:rPr>
          <w:rFonts w:ascii="Times New Roman" w:hAnsi="Times New Roman" w:cs="Times New Roman"/>
          <w:sz w:val="28"/>
          <w:szCs w:val="28"/>
        </w:rPr>
        <w:t xml:space="preserve">бщий доход семьи, учитываемый при расчете размера пособия, должен быть равен </w:t>
      </w:r>
      <w:r>
        <w:rPr>
          <w:rFonts w:ascii="Times New Roman" w:hAnsi="Times New Roman" w:cs="Times New Roman"/>
          <w:sz w:val="28"/>
          <w:szCs w:val="28"/>
        </w:rPr>
        <w:t>произведению среднего дохода</w:t>
      </w:r>
      <w:r w:rsidR="008950AA" w:rsidRPr="008950AA">
        <w:rPr>
          <w:rFonts w:ascii="Times New Roman" w:hAnsi="Times New Roman" w:cs="Times New Roman"/>
          <w:sz w:val="28"/>
          <w:szCs w:val="28"/>
        </w:rPr>
        <w:t xml:space="preserve"> семьи на человека в течение расчетного периода и количеству лиц, принадлежащих к семье </w:t>
      </w:r>
      <w:r>
        <w:rPr>
          <w:rFonts w:ascii="Times New Roman" w:hAnsi="Times New Roman" w:cs="Times New Roman"/>
          <w:sz w:val="28"/>
          <w:szCs w:val="28"/>
        </w:rPr>
        <w:t>получателю пособия субсидии.</w:t>
      </w:r>
    </w:p>
    <w:p w:rsidR="000B6D76" w:rsidRDefault="000B6D76" w:rsidP="00791121">
      <w:pPr>
        <w:spacing w:after="0" w:line="360" w:lineRule="auto"/>
        <w:ind w:firstLine="709"/>
        <w:jc w:val="both"/>
        <w:rPr>
          <w:rFonts w:ascii="Times New Roman" w:hAnsi="Times New Roman" w:cs="Times New Roman"/>
          <w:sz w:val="28"/>
          <w:szCs w:val="28"/>
        </w:rPr>
      </w:pPr>
      <w:r w:rsidRPr="0016093A">
        <w:rPr>
          <w:rFonts w:ascii="Times New Roman" w:hAnsi="Times New Roman" w:cs="Times New Roman"/>
          <w:color w:val="000000" w:themeColor="text1"/>
          <w:sz w:val="28"/>
          <w:szCs w:val="28"/>
        </w:rPr>
        <w:lastRenderedPageBreak/>
        <w:t>В ч. 1 ст. 159 Жилищного кодекса Российской Федерации содержится норма,</w:t>
      </w:r>
      <w:r w:rsidRPr="000B6D76">
        <w:rPr>
          <w:rFonts w:ascii="Times New Roman" w:hAnsi="Times New Roman" w:cs="Times New Roman"/>
          <w:sz w:val="28"/>
          <w:szCs w:val="28"/>
        </w:rPr>
        <w:t xml:space="preserve"> согласно которой предельно допустимая норма расходов для семей со средним доходом на душу населения ниже установленного прожиточного минимума уменьшается на поправочный коэффициент, равный </w:t>
      </w:r>
      <w:r>
        <w:rPr>
          <w:rFonts w:ascii="Times New Roman" w:hAnsi="Times New Roman" w:cs="Times New Roman"/>
          <w:sz w:val="28"/>
          <w:szCs w:val="28"/>
        </w:rPr>
        <w:t>отношению среднего</w:t>
      </w:r>
      <w:r w:rsidRPr="000B6D76">
        <w:rPr>
          <w:rFonts w:ascii="Times New Roman" w:hAnsi="Times New Roman" w:cs="Times New Roman"/>
          <w:sz w:val="28"/>
          <w:szCs w:val="28"/>
        </w:rPr>
        <w:t xml:space="preserve"> дох</w:t>
      </w:r>
      <w:r>
        <w:rPr>
          <w:rFonts w:ascii="Times New Roman" w:hAnsi="Times New Roman" w:cs="Times New Roman"/>
          <w:sz w:val="28"/>
          <w:szCs w:val="28"/>
        </w:rPr>
        <w:t>ода</w:t>
      </w:r>
      <w:r w:rsidRPr="000B6D76">
        <w:rPr>
          <w:rFonts w:ascii="Times New Roman" w:hAnsi="Times New Roman" w:cs="Times New Roman"/>
          <w:sz w:val="28"/>
          <w:szCs w:val="28"/>
        </w:rPr>
        <w:t xml:space="preserve"> семьи </w:t>
      </w:r>
      <w:r>
        <w:rPr>
          <w:rFonts w:ascii="Times New Roman" w:hAnsi="Times New Roman" w:cs="Times New Roman"/>
          <w:sz w:val="28"/>
          <w:szCs w:val="28"/>
        </w:rPr>
        <w:t>на душу населения и прожиточного минимума</w:t>
      </w:r>
      <w:r w:rsidR="0016093A">
        <w:rPr>
          <w:rStyle w:val="ae"/>
          <w:rFonts w:ascii="Times New Roman" w:hAnsi="Times New Roman" w:cs="Times New Roman"/>
          <w:sz w:val="28"/>
          <w:szCs w:val="28"/>
        </w:rPr>
        <w:footnoteReference w:id="16"/>
      </w:r>
      <w:r>
        <w:rPr>
          <w:rFonts w:ascii="Times New Roman" w:hAnsi="Times New Roman" w:cs="Times New Roman"/>
          <w:sz w:val="28"/>
          <w:szCs w:val="28"/>
        </w:rPr>
        <w:t>.</w:t>
      </w:r>
    </w:p>
    <w:p w:rsidR="000B6D76" w:rsidRDefault="000B6D76" w:rsidP="00235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ЖК РФ</w:t>
      </w:r>
      <w:r w:rsidRPr="000B6D76">
        <w:rPr>
          <w:rFonts w:ascii="Times New Roman" w:hAnsi="Times New Roman" w:cs="Times New Roman"/>
          <w:sz w:val="28"/>
          <w:szCs w:val="28"/>
        </w:rPr>
        <w:t xml:space="preserve"> говорится, что субсидии предоставля</w:t>
      </w:r>
      <w:r>
        <w:rPr>
          <w:rFonts w:ascii="Times New Roman" w:hAnsi="Times New Roman" w:cs="Times New Roman"/>
          <w:sz w:val="28"/>
          <w:szCs w:val="28"/>
        </w:rPr>
        <w:t>ются при условии, что гражда</w:t>
      </w:r>
      <w:r w:rsidR="00235AC4">
        <w:rPr>
          <w:rFonts w:ascii="Times New Roman" w:hAnsi="Times New Roman" w:cs="Times New Roman"/>
          <w:sz w:val="28"/>
          <w:szCs w:val="28"/>
        </w:rPr>
        <w:t>н</w:t>
      </w:r>
      <w:r>
        <w:rPr>
          <w:rFonts w:ascii="Times New Roman" w:hAnsi="Times New Roman" w:cs="Times New Roman"/>
          <w:sz w:val="28"/>
          <w:szCs w:val="28"/>
        </w:rPr>
        <w:t xml:space="preserve"> нет задолж</w:t>
      </w:r>
      <w:r w:rsidR="00235AC4">
        <w:rPr>
          <w:rFonts w:ascii="Times New Roman" w:hAnsi="Times New Roman" w:cs="Times New Roman"/>
          <w:sz w:val="28"/>
          <w:szCs w:val="28"/>
        </w:rPr>
        <w:t>ен</w:t>
      </w:r>
      <w:r>
        <w:rPr>
          <w:rFonts w:ascii="Times New Roman" w:hAnsi="Times New Roman" w:cs="Times New Roman"/>
          <w:sz w:val="28"/>
          <w:szCs w:val="28"/>
        </w:rPr>
        <w:t>но</w:t>
      </w:r>
      <w:r w:rsidR="00235AC4">
        <w:rPr>
          <w:rFonts w:ascii="Times New Roman" w:hAnsi="Times New Roman" w:cs="Times New Roman"/>
          <w:sz w:val="28"/>
          <w:szCs w:val="28"/>
        </w:rPr>
        <w:t>с</w:t>
      </w:r>
      <w:r>
        <w:rPr>
          <w:rFonts w:ascii="Times New Roman" w:hAnsi="Times New Roman" w:cs="Times New Roman"/>
          <w:sz w:val="28"/>
          <w:szCs w:val="28"/>
        </w:rPr>
        <w:t>тей</w:t>
      </w:r>
      <w:r w:rsidR="00235AC4">
        <w:rPr>
          <w:rFonts w:ascii="Times New Roman" w:hAnsi="Times New Roman" w:cs="Times New Roman"/>
          <w:sz w:val="28"/>
          <w:szCs w:val="28"/>
        </w:rPr>
        <w:t xml:space="preserve"> </w:t>
      </w:r>
      <w:r>
        <w:rPr>
          <w:rFonts w:ascii="Times New Roman" w:hAnsi="Times New Roman" w:cs="Times New Roman"/>
          <w:sz w:val="28"/>
          <w:szCs w:val="28"/>
        </w:rPr>
        <w:t>п</w:t>
      </w:r>
      <w:r w:rsidR="00235AC4">
        <w:rPr>
          <w:rFonts w:ascii="Times New Roman" w:hAnsi="Times New Roman" w:cs="Times New Roman"/>
          <w:sz w:val="28"/>
          <w:szCs w:val="28"/>
        </w:rPr>
        <w:t>о палате за</w:t>
      </w:r>
      <w:r w:rsidRPr="000B6D76">
        <w:rPr>
          <w:rFonts w:ascii="Times New Roman" w:hAnsi="Times New Roman" w:cs="Times New Roman"/>
          <w:sz w:val="28"/>
          <w:szCs w:val="28"/>
        </w:rPr>
        <w:t xml:space="preserve"> жилье, коммунальные услуги или договоры о погашении долгов граждан. </w:t>
      </w:r>
      <w:r w:rsidR="00235AC4">
        <w:rPr>
          <w:rFonts w:ascii="Times New Roman" w:hAnsi="Times New Roman" w:cs="Times New Roman"/>
          <w:sz w:val="28"/>
          <w:szCs w:val="28"/>
        </w:rPr>
        <w:t xml:space="preserve"> </w:t>
      </w:r>
      <w:r w:rsidR="00235AC4" w:rsidRPr="003A4F8F">
        <w:rPr>
          <w:rFonts w:ascii="Times New Roman" w:hAnsi="Times New Roman" w:cs="Times New Roman"/>
          <w:color w:val="000000" w:themeColor="text1"/>
          <w:sz w:val="28"/>
          <w:szCs w:val="28"/>
        </w:rPr>
        <w:t>Пункт 6 Правил предоставления субсидий на оплату жилого помещения и коммунальных услуг</w:t>
      </w:r>
      <w:r w:rsidR="00235AC4">
        <w:rPr>
          <w:rFonts w:ascii="Times New Roman" w:hAnsi="Times New Roman" w:cs="Times New Roman"/>
          <w:sz w:val="28"/>
          <w:szCs w:val="28"/>
        </w:rPr>
        <w:t xml:space="preserve"> содержит аналогичную норму</w:t>
      </w:r>
      <w:r w:rsidRPr="000B6D76">
        <w:rPr>
          <w:rFonts w:ascii="Times New Roman" w:hAnsi="Times New Roman" w:cs="Times New Roman"/>
          <w:sz w:val="28"/>
          <w:szCs w:val="28"/>
        </w:rPr>
        <w:t>.</w:t>
      </w:r>
    </w:p>
    <w:p w:rsidR="00235AC4" w:rsidRDefault="00235AC4"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Задолженность по оплате </w:t>
      </w:r>
      <w:proofErr w:type="spellStart"/>
      <w:r>
        <w:rPr>
          <w:rFonts w:ascii="Times New Roman" w:hAnsi="Times New Roman" w:cs="Times New Roman"/>
          <w:sz w:val="28"/>
          <w:szCs w:val="28"/>
        </w:rPr>
        <w:t>жку</w:t>
      </w:r>
      <w:proofErr w:type="spellEnd"/>
      <w:r w:rsidRPr="00235AC4">
        <w:rPr>
          <w:rFonts w:ascii="Times New Roman" w:hAnsi="Times New Roman" w:cs="Times New Roman"/>
          <w:sz w:val="28"/>
          <w:szCs w:val="28"/>
        </w:rPr>
        <w:t xml:space="preserve"> (если договор о погашении не заключен и /или не выполнен) может быть основанием как для отказа в помощи, так и для приостановления передачи помощи и прекращения предоставления.</w:t>
      </w:r>
    </w:p>
    <w:p w:rsidR="00921D5F" w:rsidRDefault="00921D5F" w:rsidP="00791121">
      <w:pPr>
        <w:spacing w:after="0" w:line="360" w:lineRule="auto"/>
        <w:ind w:firstLine="709"/>
        <w:jc w:val="both"/>
        <w:rPr>
          <w:rFonts w:ascii="Times New Roman" w:hAnsi="Times New Roman" w:cs="Times New Roman"/>
          <w:sz w:val="28"/>
          <w:szCs w:val="28"/>
        </w:rPr>
      </w:pPr>
      <w:r w:rsidRPr="00921D5F">
        <w:rPr>
          <w:rFonts w:ascii="Times New Roman" w:hAnsi="Times New Roman" w:cs="Times New Roman"/>
          <w:sz w:val="28"/>
          <w:szCs w:val="28"/>
        </w:rPr>
        <w:t>Таким образом, делегированный орган имеет пра</w:t>
      </w:r>
      <w:r>
        <w:rPr>
          <w:rFonts w:ascii="Times New Roman" w:hAnsi="Times New Roman" w:cs="Times New Roman"/>
          <w:sz w:val="28"/>
          <w:szCs w:val="28"/>
        </w:rPr>
        <w:t>во приостановить передачу субсидий</w:t>
      </w:r>
      <w:r w:rsidRPr="00921D5F">
        <w:rPr>
          <w:rFonts w:ascii="Times New Roman" w:hAnsi="Times New Roman" w:cs="Times New Roman"/>
          <w:sz w:val="28"/>
          <w:szCs w:val="28"/>
        </w:rPr>
        <w:t xml:space="preserve"> в следующих случаях: </w:t>
      </w:r>
    </w:p>
    <w:p w:rsidR="00921D5F" w:rsidRDefault="00921D5F" w:rsidP="00921D5F">
      <w:pPr>
        <w:pStyle w:val="a7"/>
        <w:numPr>
          <w:ilvl w:val="0"/>
          <w:numId w:val="5"/>
        </w:numPr>
        <w:spacing w:after="0" w:line="360" w:lineRule="auto"/>
        <w:ind w:left="1066" w:hanging="357"/>
        <w:jc w:val="both"/>
        <w:rPr>
          <w:rFonts w:ascii="Times New Roman" w:hAnsi="Times New Roman" w:cs="Times New Roman"/>
          <w:sz w:val="28"/>
          <w:szCs w:val="28"/>
        </w:rPr>
      </w:pPr>
      <w:r w:rsidRPr="00921D5F">
        <w:rPr>
          <w:rFonts w:ascii="Times New Roman" w:hAnsi="Times New Roman" w:cs="Times New Roman"/>
          <w:sz w:val="28"/>
          <w:szCs w:val="28"/>
        </w:rPr>
        <w:t xml:space="preserve">неуплата жилищных и / или коммунальных платежей в течение двух месяцев; </w:t>
      </w:r>
    </w:p>
    <w:p w:rsidR="00791121" w:rsidRPr="008E60FF" w:rsidRDefault="00921D5F" w:rsidP="008E60FF">
      <w:pPr>
        <w:pStyle w:val="a7"/>
        <w:numPr>
          <w:ilvl w:val="0"/>
          <w:numId w:val="5"/>
        </w:numPr>
        <w:spacing w:after="0" w:line="360" w:lineRule="auto"/>
        <w:ind w:left="1066" w:hanging="357"/>
        <w:jc w:val="both"/>
        <w:rPr>
          <w:rFonts w:ascii="Times New Roman" w:hAnsi="Times New Roman" w:cs="Times New Roman"/>
          <w:sz w:val="28"/>
          <w:szCs w:val="28"/>
        </w:rPr>
      </w:pPr>
      <w:r w:rsidRPr="00921D5F">
        <w:rPr>
          <w:rFonts w:ascii="Times New Roman" w:hAnsi="Times New Roman" w:cs="Times New Roman"/>
          <w:sz w:val="28"/>
          <w:szCs w:val="28"/>
        </w:rPr>
        <w:t xml:space="preserve">несоблюдение </w:t>
      </w:r>
      <w:r>
        <w:rPr>
          <w:rFonts w:ascii="Times New Roman" w:hAnsi="Times New Roman" w:cs="Times New Roman"/>
          <w:sz w:val="28"/>
          <w:szCs w:val="28"/>
        </w:rPr>
        <w:t>соглашения о погашении</w:t>
      </w:r>
      <w:r w:rsidRPr="00921D5F">
        <w:rPr>
          <w:rFonts w:ascii="Times New Roman" w:hAnsi="Times New Roman" w:cs="Times New Roman"/>
          <w:sz w:val="28"/>
          <w:szCs w:val="28"/>
        </w:rPr>
        <w:t xml:space="preserve"> задолженности</w:t>
      </w:r>
      <w:r w:rsidR="008E60FF">
        <w:rPr>
          <w:rFonts w:ascii="Times New Roman" w:hAnsi="Times New Roman" w:cs="Times New Roman"/>
          <w:sz w:val="28"/>
          <w:szCs w:val="28"/>
        </w:rPr>
        <w:t>.</w:t>
      </w:r>
    </w:p>
    <w:p w:rsidR="008E60FF" w:rsidRDefault="008E60FF" w:rsidP="00791121">
      <w:pPr>
        <w:spacing w:after="0" w:line="360" w:lineRule="auto"/>
        <w:ind w:firstLine="709"/>
        <w:jc w:val="both"/>
        <w:rPr>
          <w:rFonts w:ascii="Times New Roman" w:hAnsi="Times New Roman" w:cs="Times New Roman"/>
          <w:sz w:val="28"/>
          <w:szCs w:val="28"/>
        </w:rPr>
      </w:pPr>
      <w:r w:rsidRPr="008E60FF">
        <w:rPr>
          <w:rFonts w:ascii="Times New Roman" w:hAnsi="Times New Roman" w:cs="Times New Roman"/>
          <w:sz w:val="28"/>
          <w:szCs w:val="28"/>
        </w:rPr>
        <w:t>Помощь прекращается по решению делегиров</w:t>
      </w:r>
      <w:r>
        <w:rPr>
          <w:rFonts w:ascii="Times New Roman" w:hAnsi="Times New Roman" w:cs="Times New Roman"/>
          <w:sz w:val="28"/>
          <w:szCs w:val="28"/>
        </w:rPr>
        <w:t>анного органа при условии</w:t>
      </w:r>
      <w:r w:rsidRPr="008E60FF">
        <w:rPr>
          <w:rFonts w:ascii="Times New Roman" w:hAnsi="Times New Roman" w:cs="Times New Roman"/>
          <w:sz w:val="28"/>
          <w:szCs w:val="28"/>
        </w:rPr>
        <w:t>:</w:t>
      </w:r>
    </w:p>
    <w:p w:rsidR="008E60FF" w:rsidRPr="008E60FF" w:rsidRDefault="008E60FF" w:rsidP="008E60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0FF">
        <w:rPr>
          <w:rFonts w:ascii="Times New Roman" w:hAnsi="Times New Roman" w:cs="Times New Roman"/>
          <w:sz w:val="28"/>
          <w:szCs w:val="28"/>
        </w:rPr>
        <w:t>изменение ме</w:t>
      </w:r>
      <w:r>
        <w:rPr>
          <w:rFonts w:ascii="Times New Roman" w:hAnsi="Times New Roman" w:cs="Times New Roman"/>
          <w:sz w:val="28"/>
          <w:szCs w:val="28"/>
        </w:rPr>
        <w:t>ста жительства</w:t>
      </w:r>
      <w:r w:rsidRPr="008E60FF">
        <w:rPr>
          <w:rFonts w:ascii="Times New Roman" w:hAnsi="Times New Roman" w:cs="Times New Roman"/>
          <w:sz w:val="28"/>
          <w:szCs w:val="28"/>
        </w:rPr>
        <w:t>;</w:t>
      </w:r>
    </w:p>
    <w:p w:rsidR="008E60FF" w:rsidRPr="008E60FF" w:rsidRDefault="008E60FF" w:rsidP="008E60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E60FF">
        <w:rPr>
          <w:rFonts w:ascii="Times New Roman" w:hAnsi="Times New Roman" w:cs="Times New Roman"/>
          <w:sz w:val="28"/>
          <w:szCs w:val="28"/>
        </w:rPr>
        <w:t xml:space="preserve"> </w:t>
      </w:r>
      <w:r>
        <w:rPr>
          <w:rFonts w:ascii="Times New Roman" w:hAnsi="Times New Roman" w:cs="Times New Roman"/>
          <w:sz w:val="28"/>
          <w:szCs w:val="28"/>
        </w:rPr>
        <w:t>изменение места</w:t>
      </w:r>
      <w:r w:rsidRPr="008E60FF">
        <w:rPr>
          <w:rFonts w:ascii="Times New Roman" w:hAnsi="Times New Roman" w:cs="Times New Roman"/>
          <w:sz w:val="28"/>
          <w:szCs w:val="28"/>
        </w:rPr>
        <w:t xml:space="preserve"> жительства, состав</w:t>
      </w:r>
      <w:r>
        <w:rPr>
          <w:rFonts w:ascii="Times New Roman" w:hAnsi="Times New Roman" w:cs="Times New Roman"/>
          <w:sz w:val="28"/>
          <w:szCs w:val="28"/>
        </w:rPr>
        <w:t>а</w:t>
      </w:r>
      <w:r w:rsidRPr="008E60FF">
        <w:rPr>
          <w:rFonts w:ascii="Times New Roman" w:hAnsi="Times New Roman" w:cs="Times New Roman"/>
          <w:sz w:val="28"/>
          <w:szCs w:val="28"/>
        </w:rPr>
        <w:t xml:space="preserve"> семьи, гражданство</w:t>
      </w:r>
      <w:r>
        <w:rPr>
          <w:rFonts w:ascii="Times New Roman" w:hAnsi="Times New Roman" w:cs="Times New Roman"/>
          <w:sz w:val="28"/>
          <w:szCs w:val="28"/>
        </w:rPr>
        <w:t>, финансового положения</w:t>
      </w:r>
      <w:r w:rsidRPr="008E60FF">
        <w:rPr>
          <w:rFonts w:ascii="Times New Roman" w:hAnsi="Times New Roman" w:cs="Times New Roman"/>
          <w:sz w:val="28"/>
          <w:szCs w:val="28"/>
        </w:rPr>
        <w:t xml:space="preserve"> </w:t>
      </w:r>
      <w:r>
        <w:rPr>
          <w:rFonts w:ascii="Times New Roman" w:hAnsi="Times New Roman" w:cs="Times New Roman"/>
          <w:sz w:val="28"/>
          <w:szCs w:val="28"/>
        </w:rPr>
        <w:t>получателя субсиди</w:t>
      </w:r>
      <w:r w:rsidRPr="008E60FF">
        <w:rPr>
          <w:rFonts w:ascii="Times New Roman" w:hAnsi="Times New Roman" w:cs="Times New Roman"/>
          <w:sz w:val="28"/>
          <w:szCs w:val="28"/>
        </w:rPr>
        <w:t>и (или) членов семьи (если эти изменения</w:t>
      </w:r>
      <w:r>
        <w:rPr>
          <w:rFonts w:ascii="Times New Roman" w:hAnsi="Times New Roman" w:cs="Times New Roman"/>
          <w:sz w:val="28"/>
          <w:szCs w:val="28"/>
        </w:rPr>
        <w:t xml:space="preserve"> привели к утрате права на субсидию</w:t>
      </w:r>
      <w:r w:rsidRPr="008E60FF">
        <w:rPr>
          <w:rFonts w:ascii="Times New Roman" w:hAnsi="Times New Roman" w:cs="Times New Roman"/>
          <w:sz w:val="28"/>
          <w:szCs w:val="28"/>
        </w:rPr>
        <w:t>);</w:t>
      </w:r>
    </w:p>
    <w:p w:rsidR="008E60FF" w:rsidRPr="008E60FF" w:rsidRDefault="008E60FF" w:rsidP="008E60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E60FF">
        <w:rPr>
          <w:rFonts w:ascii="Times New Roman" w:hAnsi="Times New Roman" w:cs="Times New Roman"/>
          <w:sz w:val="28"/>
          <w:szCs w:val="28"/>
        </w:rPr>
        <w:t xml:space="preserve"> представление заведомо ложных сведений, необходимых заявителю (получателю помощи) и (или) членам его семьи для обеспечения или определения размера помощи</w:t>
      </w:r>
      <w:r w:rsidR="003A4F8F">
        <w:rPr>
          <w:rStyle w:val="ae"/>
          <w:rFonts w:ascii="Times New Roman" w:hAnsi="Times New Roman" w:cs="Times New Roman"/>
          <w:sz w:val="28"/>
          <w:szCs w:val="28"/>
        </w:rPr>
        <w:footnoteReference w:id="17"/>
      </w:r>
      <w:r w:rsidRPr="008E60FF">
        <w:rPr>
          <w:rFonts w:ascii="Times New Roman" w:hAnsi="Times New Roman" w:cs="Times New Roman"/>
          <w:sz w:val="28"/>
          <w:szCs w:val="28"/>
        </w:rPr>
        <w:t>;</w:t>
      </w:r>
    </w:p>
    <w:p w:rsidR="008E60FF" w:rsidRPr="00791121" w:rsidRDefault="008E60FF" w:rsidP="008E60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8E60FF">
        <w:rPr>
          <w:rFonts w:ascii="Times New Roman" w:hAnsi="Times New Roman" w:cs="Times New Roman"/>
          <w:sz w:val="28"/>
          <w:szCs w:val="28"/>
        </w:rPr>
        <w:t xml:space="preserve"> неуплата долга или несоблюдение срока погашения в течение одного месяца с момента уведомления получателя помощи о приостановлении оказания помощи (при отсутствии уважительной причины для ее формирования).</w:t>
      </w:r>
    </w:p>
    <w:p w:rsidR="008E60FF" w:rsidRDefault="008E60FF" w:rsidP="007911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E60FF">
        <w:rPr>
          <w:rFonts w:ascii="Times New Roman" w:hAnsi="Times New Roman" w:cs="Times New Roman"/>
          <w:sz w:val="28"/>
          <w:szCs w:val="28"/>
        </w:rPr>
        <w:t xml:space="preserve">ешение о приостановлении или прекращении оказания помощи должно быть в письменной форме </w:t>
      </w:r>
      <w:r>
        <w:rPr>
          <w:rFonts w:ascii="Times New Roman" w:hAnsi="Times New Roman" w:cs="Times New Roman"/>
          <w:sz w:val="28"/>
          <w:szCs w:val="28"/>
        </w:rPr>
        <w:t xml:space="preserve">направлено </w:t>
      </w:r>
      <w:r w:rsidRPr="008E60FF">
        <w:rPr>
          <w:rFonts w:ascii="Times New Roman" w:hAnsi="Times New Roman" w:cs="Times New Roman"/>
          <w:sz w:val="28"/>
          <w:szCs w:val="28"/>
        </w:rPr>
        <w:t>получателю помощи в течение пяти рабочих дней с момента принятия решения с указанием причин его принятия. Копия решения помещается в личное дело.</w:t>
      </w:r>
    </w:p>
    <w:p w:rsidR="00791121" w:rsidRPr="00791121" w:rsidRDefault="00791121" w:rsidP="00791121">
      <w:pPr>
        <w:spacing w:after="0" w:line="360" w:lineRule="auto"/>
        <w:jc w:val="center"/>
        <w:rPr>
          <w:rFonts w:ascii="Times New Roman" w:hAnsi="Times New Roman" w:cs="Times New Roman"/>
          <w:b/>
          <w:sz w:val="28"/>
          <w:szCs w:val="28"/>
        </w:rPr>
      </w:pPr>
    </w:p>
    <w:p w:rsidR="00791121" w:rsidRDefault="00791121" w:rsidP="00791121">
      <w:pPr>
        <w:spacing w:after="0" w:line="360" w:lineRule="auto"/>
        <w:jc w:val="center"/>
        <w:rPr>
          <w:rFonts w:ascii="Times New Roman" w:eastAsia="Times New Roman" w:hAnsi="Times New Roman" w:cs="Times New Roman"/>
          <w:b/>
          <w:sz w:val="28"/>
          <w:szCs w:val="28"/>
        </w:rPr>
      </w:pPr>
      <w:r w:rsidRPr="00791121">
        <w:rPr>
          <w:rFonts w:ascii="Times New Roman" w:eastAsia="Times New Roman" w:hAnsi="Times New Roman" w:cs="Times New Roman"/>
          <w:b/>
          <w:sz w:val="28"/>
          <w:szCs w:val="28"/>
        </w:rPr>
        <w:t>2.3. Документы, необходимые для предоставления субсидий</w:t>
      </w:r>
    </w:p>
    <w:p w:rsidR="00791121" w:rsidRPr="00791121" w:rsidRDefault="00791121" w:rsidP="00791121">
      <w:pPr>
        <w:spacing w:after="0" w:line="360" w:lineRule="auto"/>
        <w:ind w:firstLine="709"/>
        <w:jc w:val="both"/>
        <w:rPr>
          <w:rFonts w:ascii="Times New Roman" w:eastAsia="Times New Roman" w:hAnsi="Times New Roman" w:cs="Times New Roman"/>
          <w:b/>
          <w:color w:val="000000" w:themeColor="text1"/>
          <w:sz w:val="28"/>
          <w:szCs w:val="28"/>
        </w:rPr>
      </w:pPr>
    </w:p>
    <w:p w:rsidR="00643567" w:rsidRDefault="00643567" w:rsidP="00791121">
      <w:pPr>
        <w:pStyle w:val="a8"/>
        <w:spacing w:before="0" w:beforeAutospacing="0" w:after="0" w:afterAutospacing="0" w:line="360" w:lineRule="auto"/>
        <w:ind w:firstLine="709"/>
        <w:jc w:val="both"/>
        <w:rPr>
          <w:color w:val="000000" w:themeColor="text1"/>
          <w:sz w:val="28"/>
          <w:szCs w:val="28"/>
        </w:rPr>
      </w:pPr>
      <w:r w:rsidRPr="00643567">
        <w:rPr>
          <w:color w:val="000000" w:themeColor="text1"/>
          <w:sz w:val="28"/>
          <w:szCs w:val="28"/>
        </w:rPr>
        <w:t>Перечень документов, сопровождающих з</w:t>
      </w:r>
      <w:r>
        <w:rPr>
          <w:color w:val="000000" w:themeColor="text1"/>
          <w:sz w:val="28"/>
          <w:szCs w:val="28"/>
        </w:rPr>
        <w:t>аявление о выплате субсидий</w:t>
      </w:r>
      <w:r w:rsidRPr="00643567">
        <w:rPr>
          <w:color w:val="000000" w:themeColor="text1"/>
          <w:sz w:val="28"/>
          <w:szCs w:val="28"/>
        </w:rPr>
        <w:t xml:space="preserve">, устанавливается Правительством Российской Федерации. </w:t>
      </w:r>
      <w:r>
        <w:rPr>
          <w:color w:val="000000" w:themeColor="text1"/>
          <w:sz w:val="28"/>
          <w:szCs w:val="28"/>
        </w:rPr>
        <w:t xml:space="preserve">На данный момент </w:t>
      </w:r>
      <w:r w:rsidRPr="00643567">
        <w:rPr>
          <w:color w:val="000000" w:themeColor="text1"/>
          <w:sz w:val="28"/>
          <w:szCs w:val="28"/>
        </w:rPr>
        <w:t xml:space="preserve">такой список </w:t>
      </w:r>
      <w:r w:rsidRPr="003A4F8F">
        <w:rPr>
          <w:color w:val="000000" w:themeColor="text1"/>
          <w:sz w:val="28"/>
          <w:szCs w:val="28"/>
        </w:rPr>
        <w:t>содержит разд. II Правил предоставления субсидий на оплату жилого помещения и коммунальных услуг</w:t>
      </w:r>
      <w:r w:rsidR="003A4F8F">
        <w:rPr>
          <w:rStyle w:val="ae"/>
          <w:color w:val="000000" w:themeColor="text1"/>
          <w:sz w:val="28"/>
          <w:szCs w:val="28"/>
        </w:rPr>
        <w:footnoteReference w:id="18"/>
      </w:r>
      <w:r w:rsidRPr="003A4F8F">
        <w:rPr>
          <w:color w:val="000000" w:themeColor="text1"/>
          <w:sz w:val="28"/>
          <w:szCs w:val="28"/>
        </w:rPr>
        <w:t>. Граждане</w:t>
      </w:r>
      <w:r>
        <w:rPr>
          <w:color w:val="000000" w:themeColor="text1"/>
          <w:sz w:val="28"/>
          <w:szCs w:val="28"/>
        </w:rPr>
        <w:t>, желающие получать субсидию, вместе с заявлением подают в уполномоченный орган следующие документы:</w:t>
      </w:r>
    </w:p>
    <w:p w:rsidR="00643567" w:rsidRPr="00791121" w:rsidRDefault="00DE51D8" w:rsidP="00791121">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1. К</w:t>
      </w:r>
      <w:r w:rsidR="00643567" w:rsidRPr="00643567">
        <w:rPr>
          <w:color w:val="000000" w:themeColor="text1"/>
          <w:sz w:val="28"/>
          <w:szCs w:val="28"/>
        </w:rPr>
        <w:t>опии документов, подтверждающих правовое основание назначения</w:t>
      </w:r>
      <w:r w:rsidR="00643567">
        <w:rPr>
          <w:color w:val="000000" w:themeColor="text1"/>
          <w:sz w:val="28"/>
          <w:szCs w:val="28"/>
        </w:rPr>
        <w:t xml:space="preserve"> лиц членами семьи</w:t>
      </w:r>
      <w:r w:rsidR="0060051D">
        <w:rPr>
          <w:color w:val="000000" w:themeColor="text1"/>
          <w:sz w:val="28"/>
          <w:szCs w:val="28"/>
        </w:rPr>
        <w:t xml:space="preserve">, проживающими с заявителем на постоянной основе. </w:t>
      </w:r>
      <w:r w:rsidR="00643567" w:rsidRPr="00643567">
        <w:rPr>
          <w:color w:val="000000" w:themeColor="text1"/>
          <w:sz w:val="28"/>
          <w:szCs w:val="28"/>
        </w:rPr>
        <w:t>В случае возникновения разногласий между заявителем и проживающими с ним лицами по вопросу принадлежности к одной семье уполномоченный орган в качестве члена семьи заявителя принимает во внимание лиц, признанных таковыми в суде</w:t>
      </w:r>
      <w:r>
        <w:rPr>
          <w:color w:val="000000" w:themeColor="text1"/>
          <w:sz w:val="28"/>
          <w:szCs w:val="28"/>
        </w:rPr>
        <w:t>.</w:t>
      </w:r>
    </w:p>
    <w:p w:rsidR="0060051D" w:rsidRPr="00791121" w:rsidRDefault="00DE51D8" w:rsidP="0060051D">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2. К</w:t>
      </w:r>
      <w:r w:rsidR="0060051D" w:rsidRPr="0060051D">
        <w:rPr>
          <w:color w:val="000000" w:themeColor="text1"/>
          <w:sz w:val="28"/>
          <w:szCs w:val="28"/>
        </w:rPr>
        <w:t>опии документов, подтверждающих правовое основание владения и пользования заявителем жилым зданием, в котором он был зарегистрирован по месту жительства</w:t>
      </w:r>
      <w:r>
        <w:rPr>
          <w:color w:val="000000" w:themeColor="text1"/>
          <w:sz w:val="28"/>
          <w:szCs w:val="28"/>
        </w:rPr>
        <w:t>.</w:t>
      </w:r>
    </w:p>
    <w:p w:rsidR="0060051D" w:rsidRPr="00791121" w:rsidRDefault="00DE51D8" w:rsidP="00791121">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3. Д</w:t>
      </w:r>
      <w:r w:rsidR="0060051D" w:rsidRPr="0060051D">
        <w:rPr>
          <w:color w:val="000000" w:themeColor="text1"/>
          <w:sz w:val="28"/>
          <w:szCs w:val="28"/>
        </w:rPr>
        <w:t>окументы, содержащие сведения о лицах, зарегистрированных у заявителя по месту его постоянно</w:t>
      </w:r>
      <w:r w:rsidR="0060051D">
        <w:rPr>
          <w:color w:val="000000" w:themeColor="text1"/>
          <w:sz w:val="28"/>
          <w:szCs w:val="28"/>
        </w:rPr>
        <w:t xml:space="preserve">го жительства. Если заявителем указаны </w:t>
      </w:r>
      <w:r w:rsidR="0060051D" w:rsidRPr="0060051D">
        <w:rPr>
          <w:color w:val="000000" w:themeColor="text1"/>
          <w:sz w:val="28"/>
          <w:szCs w:val="28"/>
        </w:rPr>
        <w:t>не все граждане, зарегистрировавшиеся у него в качестве члена семьи в заявлении о предоставлении помощи, он должен документально подтвердить правовые осно</w:t>
      </w:r>
      <w:r w:rsidR="0060051D">
        <w:rPr>
          <w:color w:val="000000" w:themeColor="text1"/>
          <w:sz w:val="28"/>
          <w:szCs w:val="28"/>
        </w:rPr>
        <w:t xml:space="preserve">вания проживания в жилом доме </w:t>
      </w:r>
      <w:r w:rsidR="0060051D" w:rsidRPr="0060051D">
        <w:rPr>
          <w:color w:val="000000" w:themeColor="text1"/>
          <w:sz w:val="28"/>
          <w:szCs w:val="28"/>
        </w:rPr>
        <w:t>граждан, не охваченных заявлением</w:t>
      </w:r>
      <w:r w:rsidR="0060051D">
        <w:rPr>
          <w:color w:val="000000" w:themeColor="text1"/>
          <w:sz w:val="28"/>
          <w:szCs w:val="28"/>
        </w:rPr>
        <w:t>.</w:t>
      </w:r>
    </w:p>
    <w:p w:rsidR="0060051D" w:rsidRPr="00791121" w:rsidRDefault="0060051D" w:rsidP="0060051D">
      <w:pPr>
        <w:pStyle w:val="a8"/>
        <w:spacing w:before="0" w:beforeAutospacing="0" w:after="0" w:afterAutospacing="0" w:line="360" w:lineRule="auto"/>
        <w:ind w:firstLine="709"/>
        <w:jc w:val="both"/>
        <w:rPr>
          <w:color w:val="000000" w:themeColor="text1"/>
          <w:sz w:val="28"/>
          <w:szCs w:val="28"/>
        </w:rPr>
      </w:pPr>
      <w:proofErr w:type="gramStart"/>
      <w:r w:rsidRPr="003A4F8F">
        <w:rPr>
          <w:color w:val="000000" w:themeColor="text1"/>
          <w:sz w:val="28"/>
          <w:szCs w:val="28"/>
        </w:rPr>
        <w:lastRenderedPageBreak/>
        <w:t>Постановление Правительства РФ от 17.07.1995 г. № 713 «Об утверждении правил регистрации и снятия граждан РФ с регистрационного учета по месту пребывания и по месту жительства в пределах РФ и перечня должностных лиц, ответственных за регистрацию»</w:t>
      </w:r>
      <w:r w:rsidR="003A4F8F">
        <w:rPr>
          <w:rStyle w:val="ae"/>
          <w:color w:val="000000" w:themeColor="text1"/>
          <w:sz w:val="28"/>
          <w:szCs w:val="28"/>
        </w:rPr>
        <w:footnoteReference w:id="19"/>
      </w:r>
      <w:r>
        <w:rPr>
          <w:color w:val="000000" w:themeColor="text1"/>
          <w:sz w:val="28"/>
          <w:szCs w:val="28"/>
        </w:rPr>
        <w:t xml:space="preserve"> устанавливает, что </w:t>
      </w:r>
      <w:r w:rsidRPr="0060051D">
        <w:rPr>
          <w:color w:val="000000" w:themeColor="text1"/>
          <w:sz w:val="28"/>
          <w:szCs w:val="28"/>
        </w:rPr>
        <w:t xml:space="preserve">ТСЖ вправе </w:t>
      </w:r>
      <w:r>
        <w:rPr>
          <w:color w:val="000000" w:themeColor="text1"/>
          <w:sz w:val="28"/>
          <w:szCs w:val="28"/>
        </w:rPr>
        <w:t xml:space="preserve">решить </w:t>
      </w:r>
      <w:r w:rsidRPr="0060051D">
        <w:rPr>
          <w:color w:val="000000" w:themeColor="text1"/>
          <w:sz w:val="28"/>
          <w:szCs w:val="28"/>
        </w:rPr>
        <w:t xml:space="preserve">вопрос о регистрации жилого помещения, граждан, а также </w:t>
      </w:r>
      <w:r>
        <w:rPr>
          <w:color w:val="000000" w:themeColor="text1"/>
          <w:sz w:val="28"/>
          <w:szCs w:val="28"/>
        </w:rPr>
        <w:t xml:space="preserve">выдачи </w:t>
      </w:r>
      <w:r w:rsidRPr="0060051D">
        <w:rPr>
          <w:color w:val="000000" w:themeColor="text1"/>
          <w:sz w:val="28"/>
          <w:szCs w:val="28"/>
        </w:rPr>
        <w:t xml:space="preserve">справки о фактическом местонахождении или оплате за пользование </w:t>
      </w:r>
      <w:proofErr w:type="spellStart"/>
      <w:r>
        <w:rPr>
          <w:color w:val="000000" w:themeColor="text1"/>
          <w:sz w:val="28"/>
          <w:szCs w:val="28"/>
        </w:rPr>
        <w:t>жку</w:t>
      </w:r>
      <w:proofErr w:type="spellEnd"/>
      <w:r>
        <w:rPr>
          <w:color w:val="000000" w:themeColor="text1"/>
          <w:sz w:val="28"/>
          <w:szCs w:val="28"/>
        </w:rPr>
        <w:t>.</w:t>
      </w:r>
      <w:proofErr w:type="gramEnd"/>
    </w:p>
    <w:p w:rsidR="00791121" w:rsidRDefault="00791121" w:rsidP="00791121">
      <w:pPr>
        <w:pStyle w:val="a8"/>
        <w:spacing w:before="0" w:beforeAutospacing="0" w:after="0" w:afterAutospacing="0" w:line="360" w:lineRule="auto"/>
        <w:ind w:firstLine="709"/>
        <w:jc w:val="both"/>
        <w:rPr>
          <w:color w:val="000000" w:themeColor="text1"/>
          <w:sz w:val="28"/>
          <w:szCs w:val="28"/>
        </w:rPr>
      </w:pPr>
      <w:r w:rsidRPr="00791121">
        <w:rPr>
          <w:color w:val="000000" w:themeColor="text1"/>
          <w:sz w:val="28"/>
          <w:szCs w:val="28"/>
        </w:rPr>
        <w:t>Следовательно, при назначении субсидии на оплату жилого помещения и коммунальных услуг по предоставленной ТСЖ справке следует учитывать граждан, фактически проживающих в данном помещении и оплачивающих жилищно-коммунальные услуги при условии представления ими документов, подтверждающих фактические расходы на оплату жилого помещения.</w:t>
      </w:r>
    </w:p>
    <w:p w:rsidR="0060051D" w:rsidRPr="00791121" w:rsidRDefault="0060051D" w:rsidP="00791121">
      <w:pPr>
        <w:pStyle w:val="a8"/>
        <w:spacing w:before="0" w:beforeAutospacing="0" w:after="0" w:afterAutospacing="0" w:line="360" w:lineRule="auto"/>
        <w:ind w:firstLine="709"/>
        <w:jc w:val="both"/>
        <w:rPr>
          <w:color w:val="000000" w:themeColor="text1"/>
          <w:sz w:val="28"/>
          <w:szCs w:val="28"/>
        </w:rPr>
      </w:pPr>
      <w:r w:rsidRPr="0060051D">
        <w:rPr>
          <w:color w:val="000000" w:themeColor="text1"/>
          <w:sz w:val="28"/>
          <w:szCs w:val="28"/>
        </w:rPr>
        <w:t xml:space="preserve">Поэтому при назначении помощи на оплату </w:t>
      </w:r>
      <w:proofErr w:type="spellStart"/>
      <w:r w:rsidR="00DE51D8">
        <w:rPr>
          <w:color w:val="000000" w:themeColor="text1"/>
          <w:sz w:val="28"/>
          <w:szCs w:val="28"/>
        </w:rPr>
        <w:t>жку</w:t>
      </w:r>
      <w:proofErr w:type="spellEnd"/>
      <w:r w:rsidR="00DE51D8">
        <w:rPr>
          <w:color w:val="000000" w:themeColor="text1"/>
          <w:sz w:val="28"/>
          <w:szCs w:val="28"/>
        </w:rPr>
        <w:t xml:space="preserve"> </w:t>
      </w:r>
      <w:r w:rsidRPr="0060051D">
        <w:rPr>
          <w:color w:val="000000" w:themeColor="text1"/>
          <w:sz w:val="28"/>
          <w:szCs w:val="28"/>
        </w:rPr>
        <w:t xml:space="preserve">по справке, которая предоставляется ТСЖ, необходимо учитывать граждан, проживающих в этом помещении, а также </w:t>
      </w:r>
      <w:r w:rsidR="00DE51D8">
        <w:rPr>
          <w:color w:val="000000" w:themeColor="text1"/>
          <w:sz w:val="28"/>
          <w:szCs w:val="28"/>
        </w:rPr>
        <w:t xml:space="preserve">оплачивающих </w:t>
      </w:r>
      <w:proofErr w:type="spellStart"/>
      <w:r w:rsidR="00DE51D8">
        <w:rPr>
          <w:color w:val="000000" w:themeColor="text1"/>
          <w:sz w:val="28"/>
          <w:szCs w:val="28"/>
        </w:rPr>
        <w:t>жку</w:t>
      </w:r>
      <w:proofErr w:type="spellEnd"/>
      <w:r w:rsidR="00DE51D8">
        <w:rPr>
          <w:color w:val="000000" w:themeColor="text1"/>
          <w:sz w:val="28"/>
          <w:szCs w:val="28"/>
        </w:rPr>
        <w:t xml:space="preserve"> </w:t>
      </w:r>
      <w:r w:rsidRPr="0060051D">
        <w:rPr>
          <w:color w:val="000000" w:themeColor="text1"/>
          <w:sz w:val="28"/>
          <w:szCs w:val="28"/>
        </w:rPr>
        <w:t>при условии утверждения документов, подтверждающих, что фактические расходы на оплату жилого помещения оплачены.</w:t>
      </w:r>
    </w:p>
    <w:p w:rsidR="00DE51D8" w:rsidRPr="00791121" w:rsidRDefault="00DE51D8" w:rsidP="00791121">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4. П</w:t>
      </w:r>
      <w:r w:rsidRPr="00DE51D8">
        <w:rPr>
          <w:color w:val="000000" w:themeColor="text1"/>
          <w:sz w:val="28"/>
          <w:szCs w:val="28"/>
        </w:rPr>
        <w:t xml:space="preserve">ри принятии решения о предоставлении помощи учитываются документы, подтверждающие доходы заявителя и членов его семьи. Для подтверждения полученных доходов </w:t>
      </w:r>
      <w:proofErr w:type="spellStart"/>
      <w:r w:rsidRPr="00DE51D8">
        <w:rPr>
          <w:color w:val="000000" w:themeColor="text1"/>
          <w:sz w:val="28"/>
          <w:szCs w:val="28"/>
        </w:rPr>
        <w:t>самозанятые</w:t>
      </w:r>
      <w:proofErr w:type="spellEnd"/>
      <w:r w:rsidRPr="00DE51D8">
        <w:rPr>
          <w:color w:val="000000" w:themeColor="text1"/>
          <w:sz w:val="28"/>
          <w:szCs w:val="28"/>
        </w:rPr>
        <w:t xml:space="preserve"> лица представляют документы, предусмотренные налоговым законодательством, применимым к выбранной ими системе налогообложения, которые подтверждают</w:t>
      </w:r>
      <w:r>
        <w:rPr>
          <w:color w:val="000000" w:themeColor="text1"/>
          <w:sz w:val="28"/>
          <w:szCs w:val="28"/>
        </w:rPr>
        <w:t>ся документом налогового органа.</w:t>
      </w:r>
    </w:p>
    <w:p w:rsidR="00DE51D8" w:rsidRPr="00791121" w:rsidRDefault="00DE51D8" w:rsidP="00791121">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5. Н</w:t>
      </w:r>
      <w:r w:rsidRPr="00DE51D8">
        <w:rPr>
          <w:color w:val="000000" w:themeColor="text1"/>
          <w:sz w:val="28"/>
          <w:szCs w:val="28"/>
        </w:rPr>
        <w:t>аличие</w:t>
      </w:r>
      <w:r>
        <w:rPr>
          <w:color w:val="000000" w:themeColor="text1"/>
          <w:sz w:val="28"/>
          <w:szCs w:val="28"/>
        </w:rPr>
        <w:t xml:space="preserve"> </w:t>
      </w:r>
      <w:r w:rsidRPr="00DE51D8">
        <w:rPr>
          <w:color w:val="000000" w:themeColor="text1"/>
          <w:sz w:val="28"/>
          <w:szCs w:val="28"/>
        </w:rPr>
        <w:t>документов, содержащих сведения о платежах</w:t>
      </w:r>
      <w:r>
        <w:rPr>
          <w:color w:val="000000" w:themeColor="text1"/>
          <w:sz w:val="28"/>
          <w:szCs w:val="28"/>
        </w:rPr>
        <w:t xml:space="preserve"> за </w:t>
      </w:r>
      <w:proofErr w:type="spellStart"/>
      <w:r>
        <w:rPr>
          <w:color w:val="000000" w:themeColor="text1"/>
          <w:sz w:val="28"/>
          <w:szCs w:val="28"/>
        </w:rPr>
        <w:t>жку</w:t>
      </w:r>
      <w:proofErr w:type="spellEnd"/>
      <w:r w:rsidRPr="00DE51D8">
        <w:rPr>
          <w:color w:val="000000" w:themeColor="text1"/>
          <w:sz w:val="28"/>
          <w:szCs w:val="28"/>
        </w:rPr>
        <w:t>, накопленных за последний месяц, предшествующий подаче заявления, и о задолженности по платежам</w:t>
      </w:r>
      <w:r>
        <w:rPr>
          <w:color w:val="000000" w:themeColor="text1"/>
          <w:sz w:val="28"/>
          <w:szCs w:val="28"/>
        </w:rPr>
        <w:t xml:space="preserve"> </w:t>
      </w:r>
      <w:proofErr w:type="spellStart"/>
      <w:r>
        <w:rPr>
          <w:color w:val="000000" w:themeColor="text1"/>
          <w:sz w:val="28"/>
          <w:szCs w:val="28"/>
        </w:rPr>
        <w:t>жку</w:t>
      </w:r>
      <w:proofErr w:type="spellEnd"/>
      <w:r>
        <w:rPr>
          <w:color w:val="000000" w:themeColor="text1"/>
          <w:sz w:val="28"/>
          <w:szCs w:val="28"/>
        </w:rPr>
        <w:t>. Если у заявителя</w:t>
      </w:r>
      <w:r w:rsidRPr="00DE51D8">
        <w:rPr>
          <w:color w:val="000000" w:themeColor="text1"/>
          <w:sz w:val="28"/>
          <w:szCs w:val="28"/>
        </w:rPr>
        <w:t xml:space="preserve"> </w:t>
      </w:r>
      <w:r>
        <w:rPr>
          <w:color w:val="000000" w:themeColor="text1"/>
          <w:sz w:val="28"/>
          <w:szCs w:val="28"/>
        </w:rPr>
        <w:t xml:space="preserve">указаны в качестве членов семьи </w:t>
      </w:r>
      <w:r w:rsidRPr="00DE51D8">
        <w:rPr>
          <w:color w:val="000000" w:themeColor="text1"/>
          <w:sz w:val="28"/>
          <w:szCs w:val="28"/>
        </w:rPr>
        <w:t xml:space="preserve">не все </w:t>
      </w:r>
      <w:proofErr w:type="gramStart"/>
      <w:r w:rsidRPr="00DE51D8">
        <w:rPr>
          <w:color w:val="000000" w:themeColor="text1"/>
          <w:sz w:val="28"/>
          <w:szCs w:val="28"/>
        </w:rPr>
        <w:t>граждане</w:t>
      </w:r>
      <w:proofErr w:type="gramEnd"/>
      <w:r w:rsidRPr="00DE51D8">
        <w:rPr>
          <w:color w:val="000000" w:themeColor="text1"/>
          <w:sz w:val="28"/>
          <w:szCs w:val="28"/>
        </w:rPr>
        <w:t xml:space="preserve"> зарегистрированн</w:t>
      </w:r>
      <w:r>
        <w:rPr>
          <w:color w:val="000000" w:themeColor="text1"/>
          <w:sz w:val="28"/>
          <w:szCs w:val="28"/>
        </w:rPr>
        <w:t>ые</w:t>
      </w:r>
      <w:r w:rsidRPr="00DE51D8">
        <w:rPr>
          <w:color w:val="000000" w:themeColor="text1"/>
          <w:sz w:val="28"/>
          <w:szCs w:val="28"/>
        </w:rPr>
        <w:t xml:space="preserve"> у него по месту постоянного жительства, он должен представить подтверждающие документы на содержание, ремонт жилых зданий и оплату общественных работ</w:t>
      </w:r>
      <w:r>
        <w:rPr>
          <w:color w:val="000000" w:themeColor="text1"/>
          <w:sz w:val="28"/>
          <w:szCs w:val="28"/>
        </w:rPr>
        <w:t>, оплаченные ими.</w:t>
      </w:r>
    </w:p>
    <w:p w:rsidR="00DE51D8" w:rsidRPr="00791121" w:rsidRDefault="00DE51D8" w:rsidP="00791121">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6. К</w:t>
      </w:r>
      <w:r w:rsidRPr="00DE51D8">
        <w:rPr>
          <w:color w:val="000000" w:themeColor="text1"/>
          <w:sz w:val="28"/>
          <w:szCs w:val="28"/>
        </w:rPr>
        <w:t>опии документов, подтверждающих право заявителя и (или) членов его семьи на получение льгот, мер социальной поддержки, компенсаци</w:t>
      </w:r>
      <w:r>
        <w:rPr>
          <w:color w:val="000000" w:themeColor="text1"/>
          <w:sz w:val="28"/>
          <w:szCs w:val="28"/>
        </w:rPr>
        <w:t xml:space="preserve">и за </w:t>
      </w:r>
      <w:proofErr w:type="spellStart"/>
      <w:r>
        <w:rPr>
          <w:color w:val="000000" w:themeColor="text1"/>
          <w:sz w:val="28"/>
          <w:szCs w:val="28"/>
        </w:rPr>
        <w:t>жку</w:t>
      </w:r>
      <w:proofErr w:type="spellEnd"/>
      <w:r w:rsidRPr="00DE51D8">
        <w:rPr>
          <w:color w:val="000000" w:themeColor="text1"/>
          <w:sz w:val="28"/>
          <w:szCs w:val="28"/>
        </w:rPr>
        <w:t>.</w:t>
      </w:r>
    </w:p>
    <w:p w:rsidR="00DE51D8" w:rsidRPr="00791121" w:rsidRDefault="00DE51D8" w:rsidP="00DE51D8">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7. </w:t>
      </w:r>
      <w:r w:rsidRPr="00DE51D8">
        <w:rPr>
          <w:color w:val="000000" w:themeColor="text1"/>
          <w:sz w:val="28"/>
          <w:szCs w:val="28"/>
        </w:rPr>
        <w:t xml:space="preserve">копии документов, подтверждающих, что заявитель и члены его семьи являются гражданами Российской Федерации и (или) гражданами государства, с которым Российская Федерация заключила международный договор о предоставлении </w:t>
      </w:r>
      <w:r>
        <w:rPr>
          <w:color w:val="000000" w:themeColor="text1"/>
          <w:sz w:val="28"/>
          <w:szCs w:val="28"/>
        </w:rPr>
        <w:t xml:space="preserve">субсидий на </w:t>
      </w:r>
      <w:proofErr w:type="spellStart"/>
      <w:r>
        <w:rPr>
          <w:color w:val="000000" w:themeColor="text1"/>
          <w:sz w:val="28"/>
          <w:szCs w:val="28"/>
        </w:rPr>
        <w:t>жку</w:t>
      </w:r>
      <w:proofErr w:type="spellEnd"/>
      <w:r>
        <w:rPr>
          <w:color w:val="000000" w:themeColor="text1"/>
          <w:sz w:val="28"/>
          <w:szCs w:val="28"/>
        </w:rPr>
        <w:t>.</w:t>
      </w:r>
    </w:p>
    <w:p w:rsidR="009B64E1" w:rsidRPr="00791121" w:rsidRDefault="009B64E1" w:rsidP="00791121">
      <w:pPr>
        <w:pStyle w:val="a8"/>
        <w:spacing w:before="0" w:beforeAutospacing="0" w:after="0" w:afterAutospacing="0" w:line="360" w:lineRule="auto"/>
        <w:ind w:firstLine="709"/>
        <w:jc w:val="both"/>
        <w:rPr>
          <w:color w:val="000000" w:themeColor="text1"/>
          <w:sz w:val="28"/>
          <w:szCs w:val="28"/>
        </w:rPr>
      </w:pPr>
      <w:r w:rsidRPr="009B64E1">
        <w:rPr>
          <w:color w:val="000000" w:themeColor="text1"/>
          <w:sz w:val="28"/>
          <w:szCs w:val="28"/>
        </w:rPr>
        <w:t>Если делегированный орган располагает информацией, необходимой для принятия решения о предоставлении субсидий и исчислении их сумм, граждане могут по решению этого органа быть освобождены от обязанности представлять все или часть документов, указанных выше.</w:t>
      </w:r>
    </w:p>
    <w:p w:rsidR="00791121" w:rsidRDefault="00791121" w:rsidP="00791121">
      <w:pPr>
        <w:pStyle w:val="a8"/>
        <w:spacing w:before="0" w:beforeAutospacing="0" w:after="0" w:afterAutospacing="0" w:line="360" w:lineRule="auto"/>
        <w:ind w:firstLine="709"/>
        <w:jc w:val="both"/>
        <w:rPr>
          <w:color w:val="000000" w:themeColor="text1"/>
          <w:sz w:val="28"/>
          <w:szCs w:val="28"/>
        </w:rPr>
      </w:pPr>
      <w:r w:rsidRPr="00791121">
        <w:rPr>
          <w:color w:val="000000" w:themeColor="text1"/>
          <w:sz w:val="28"/>
          <w:szCs w:val="28"/>
        </w:rPr>
        <w:t>Документы могут направляться в уполномоченные органы по почте. В этом случае копии документов должны быть нотариально заверены.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 В связи с этим целесообразно отправлять соответствующие документы заказным (ценным) письмом с описью вложения и уведомлением о вручении. Это при необходимости позволит документально подтвердить и дату отправления, и дату вручения уполномоченному органу, и перечень направленных по почте документов</w:t>
      </w:r>
      <w:r w:rsidR="007E278D">
        <w:rPr>
          <w:rStyle w:val="ae"/>
          <w:color w:val="000000" w:themeColor="text1"/>
          <w:sz w:val="28"/>
          <w:szCs w:val="28"/>
        </w:rPr>
        <w:footnoteReference w:id="20"/>
      </w:r>
      <w:r w:rsidRPr="00791121">
        <w:rPr>
          <w:color w:val="000000" w:themeColor="text1"/>
          <w:sz w:val="28"/>
          <w:szCs w:val="28"/>
        </w:rPr>
        <w:t>.</w:t>
      </w:r>
    </w:p>
    <w:p w:rsidR="009B64E1" w:rsidRDefault="009B64E1" w:rsidP="00791121">
      <w:pPr>
        <w:pStyle w:val="a8"/>
        <w:spacing w:before="0" w:beforeAutospacing="0" w:after="0" w:afterAutospacing="0" w:line="360" w:lineRule="auto"/>
        <w:ind w:firstLine="709"/>
        <w:jc w:val="both"/>
        <w:rPr>
          <w:color w:val="000000" w:themeColor="text1"/>
          <w:sz w:val="28"/>
          <w:szCs w:val="28"/>
        </w:rPr>
      </w:pPr>
      <w:r w:rsidRPr="009B64E1">
        <w:rPr>
          <w:color w:val="000000" w:themeColor="text1"/>
          <w:sz w:val="28"/>
          <w:szCs w:val="28"/>
        </w:rPr>
        <w:t xml:space="preserve">Документы могут быть направлены по почте в уполномоченные органы. В этом случае копия документов должна быть заверена нотариусом. </w:t>
      </w:r>
      <w:r>
        <w:rPr>
          <w:color w:val="000000" w:themeColor="text1"/>
          <w:sz w:val="28"/>
          <w:szCs w:val="28"/>
        </w:rPr>
        <w:t>Дата</w:t>
      </w:r>
      <w:r w:rsidRPr="009B64E1">
        <w:rPr>
          <w:color w:val="000000" w:themeColor="text1"/>
          <w:sz w:val="28"/>
          <w:szCs w:val="28"/>
        </w:rPr>
        <w:t xml:space="preserve"> получения документов делегированным органом является дата обращения за помощью. Заявитель несет ответственность за подтверждение того, что документы были отправлены. В связи с этим целесообразно направить соответствующие документы заказным (ценным) письмом с описью заявки и уведомлением о вручении. </w:t>
      </w:r>
    </w:p>
    <w:p w:rsidR="009B64E1" w:rsidRPr="00791121" w:rsidRDefault="009B64E1" w:rsidP="00791121">
      <w:pPr>
        <w:pStyle w:val="a8"/>
        <w:spacing w:before="0" w:beforeAutospacing="0" w:after="0" w:afterAutospacing="0" w:line="360" w:lineRule="auto"/>
        <w:ind w:firstLine="709"/>
        <w:jc w:val="both"/>
        <w:rPr>
          <w:color w:val="000000" w:themeColor="text1"/>
          <w:sz w:val="28"/>
          <w:szCs w:val="28"/>
        </w:rPr>
      </w:pPr>
      <w:r w:rsidRPr="009B64E1">
        <w:rPr>
          <w:color w:val="000000" w:themeColor="text1"/>
          <w:sz w:val="28"/>
          <w:szCs w:val="28"/>
        </w:rPr>
        <w:t>Заявитель несет ответственность за достоверность представленных сведений и документов. Отказ основывается на представлении заявителем неполных и (или) заведомо ложных сведений.</w:t>
      </w:r>
    </w:p>
    <w:p w:rsidR="009B64E1" w:rsidRPr="00791121" w:rsidRDefault="00791121" w:rsidP="009B64E1">
      <w:pPr>
        <w:pStyle w:val="a8"/>
        <w:spacing w:before="0" w:beforeAutospacing="0" w:after="0" w:afterAutospacing="0" w:line="360" w:lineRule="auto"/>
        <w:ind w:firstLine="709"/>
        <w:jc w:val="both"/>
        <w:rPr>
          <w:color w:val="000000" w:themeColor="text1"/>
          <w:sz w:val="28"/>
          <w:szCs w:val="28"/>
        </w:rPr>
      </w:pPr>
      <w:r w:rsidRPr="00791121">
        <w:rPr>
          <w:color w:val="000000" w:themeColor="text1"/>
          <w:sz w:val="28"/>
          <w:szCs w:val="28"/>
        </w:rPr>
        <w:lastRenderedPageBreak/>
        <w:t>Органы и организации, выдавшие документы, несут ответственность за достоверность содержащихся в этих документах сведений в соответствии с законодательством.</w:t>
      </w:r>
      <w:r w:rsidR="009B64E1">
        <w:rPr>
          <w:color w:val="000000" w:themeColor="text1"/>
          <w:sz w:val="28"/>
          <w:szCs w:val="28"/>
        </w:rPr>
        <w:t xml:space="preserve"> </w:t>
      </w:r>
      <w:r w:rsidR="009B64E1" w:rsidRPr="009B64E1">
        <w:rPr>
          <w:color w:val="000000" w:themeColor="text1"/>
          <w:sz w:val="28"/>
          <w:szCs w:val="28"/>
        </w:rPr>
        <w:t>Органы и организации, выдавшие документы, несут ответственность за достоверность информации, содержащейся в этих документах, в соответствии с законом.</w:t>
      </w:r>
    </w:p>
    <w:p w:rsidR="009B64E1" w:rsidRPr="00791121" w:rsidRDefault="009B64E1" w:rsidP="00791121">
      <w:pPr>
        <w:pStyle w:val="a8"/>
        <w:spacing w:before="0" w:beforeAutospacing="0" w:after="0" w:afterAutospacing="0" w:line="360" w:lineRule="auto"/>
        <w:ind w:firstLine="709"/>
        <w:jc w:val="both"/>
        <w:rPr>
          <w:color w:val="000000" w:themeColor="text1"/>
          <w:sz w:val="28"/>
          <w:szCs w:val="28"/>
        </w:rPr>
      </w:pPr>
      <w:proofErr w:type="gramStart"/>
      <w:r>
        <w:rPr>
          <w:color w:val="000000" w:themeColor="text1"/>
          <w:sz w:val="28"/>
          <w:szCs w:val="28"/>
        </w:rPr>
        <w:t xml:space="preserve">Делегированные </w:t>
      </w:r>
      <w:r w:rsidRPr="009B64E1">
        <w:rPr>
          <w:color w:val="000000" w:themeColor="text1"/>
          <w:sz w:val="28"/>
          <w:szCs w:val="28"/>
        </w:rPr>
        <w:t xml:space="preserve">органы вправе проверить подлинность представленных заявителем документов, полноту или достоверность сведений, содержащихся в сведениях, направленных ему по официальному запросу в органы государственной власти </w:t>
      </w:r>
      <w:r>
        <w:rPr>
          <w:color w:val="000000" w:themeColor="text1"/>
          <w:sz w:val="28"/>
          <w:szCs w:val="28"/>
        </w:rPr>
        <w:t xml:space="preserve">РФ </w:t>
      </w:r>
      <w:r w:rsidRPr="009B64E1">
        <w:rPr>
          <w:color w:val="000000" w:themeColor="text1"/>
          <w:sz w:val="28"/>
          <w:szCs w:val="28"/>
        </w:rPr>
        <w:t>или с</w:t>
      </w:r>
      <w:r>
        <w:rPr>
          <w:color w:val="000000" w:themeColor="text1"/>
          <w:sz w:val="28"/>
          <w:szCs w:val="28"/>
        </w:rPr>
        <w:t>убъектов РФ</w:t>
      </w:r>
      <w:r w:rsidRPr="009B64E1">
        <w:rPr>
          <w:color w:val="000000" w:themeColor="text1"/>
          <w:sz w:val="28"/>
          <w:szCs w:val="28"/>
        </w:rPr>
        <w:t>, органы местного самоуправления, обособленные государственные фонды, индивидуальных предпринимателей, налоговые или таможенные органы, организации, учреждения, Федеральную службу труда, организации связи, иные органы, организации государственного реестра</w:t>
      </w:r>
      <w:r w:rsidR="007E278D">
        <w:rPr>
          <w:rStyle w:val="ae"/>
          <w:color w:val="000000" w:themeColor="text1"/>
          <w:sz w:val="28"/>
          <w:szCs w:val="28"/>
        </w:rPr>
        <w:footnoteReference w:id="21"/>
      </w:r>
      <w:r w:rsidRPr="009B64E1">
        <w:rPr>
          <w:color w:val="000000" w:themeColor="text1"/>
          <w:sz w:val="28"/>
          <w:szCs w:val="28"/>
        </w:rPr>
        <w:t>.</w:t>
      </w:r>
      <w:proofErr w:type="gramEnd"/>
    </w:p>
    <w:p w:rsidR="009B64E1" w:rsidRPr="00791121" w:rsidRDefault="009B64E1" w:rsidP="00791121">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Делегированные органы</w:t>
      </w:r>
      <w:r w:rsidRPr="009B64E1">
        <w:rPr>
          <w:color w:val="000000" w:themeColor="text1"/>
          <w:sz w:val="28"/>
          <w:szCs w:val="28"/>
        </w:rPr>
        <w:t xml:space="preserve"> составляют документацию для каждого заявителя, включая документы, касающиеся помощи и ее размера (личное дело). Документы, относящиеся к бумажны</w:t>
      </w:r>
      <w:r>
        <w:rPr>
          <w:color w:val="000000" w:themeColor="text1"/>
          <w:sz w:val="28"/>
          <w:szCs w:val="28"/>
        </w:rPr>
        <w:t>м и электронным носителям, должны</w:t>
      </w:r>
      <w:r w:rsidRPr="009B64E1">
        <w:rPr>
          <w:color w:val="000000" w:themeColor="text1"/>
          <w:sz w:val="28"/>
          <w:szCs w:val="28"/>
        </w:rPr>
        <w:t xml:space="preserve"> храниться не менее трех лет. Если бумажные записи не соответствуют электронным записям, приоритет отдается бумажным записям.</w:t>
      </w:r>
    </w:p>
    <w:p w:rsidR="00ED2D0B" w:rsidRPr="00791121" w:rsidRDefault="00ED2D0B" w:rsidP="00BF3395">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 xml:space="preserve">В Соответствии с пунктом 42 Правил предоставления субсидий на оплату </w:t>
      </w:r>
      <w:proofErr w:type="spellStart"/>
      <w:r w:rsidRPr="007E278D">
        <w:rPr>
          <w:color w:val="000000" w:themeColor="text1"/>
          <w:sz w:val="28"/>
          <w:szCs w:val="28"/>
        </w:rPr>
        <w:t>жку</w:t>
      </w:r>
      <w:proofErr w:type="spellEnd"/>
      <w:r w:rsidRPr="007E278D">
        <w:rPr>
          <w:color w:val="000000" w:themeColor="text1"/>
          <w:sz w:val="28"/>
          <w:szCs w:val="28"/>
        </w:rPr>
        <w:t xml:space="preserve"> </w:t>
      </w:r>
      <w:r w:rsidRPr="00ED2D0B">
        <w:rPr>
          <w:color w:val="000000" w:themeColor="text1"/>
          <w:sz w:val="28"/>
          <w:szCs w:val="28"/>
        </w:rPr>
        <w:t>делегированный орган принимает решение о предоставлении или отказе в помощи, рассчитывает размер помощи и направляет соответствующее решение заявителю в течение 10 рабочих дней с момента получения всех документов, требуемых настоящими правилами.</w:t>
      </w:r>
    </w:p>
    <w:p w:rsidR="00791121" w:rsidRPr="00831CA0" w:rsidRDefault="00791121" w:rsidP="00831CA0">
      <w:pPr>
        <w:spacing w:after="0" w:line="360" w:lineRule="auto"/>
        <w:jc w:val="center"/>
        <w:rPr>
          <w:rFonts w:ascii="Times New Roman" w:eastAsia="Times New Roman" w:hAnsi="Times New Roman" w:cs="Times New Roman"/>
          <w:b/>
          <w:sz w:val="28"/>
          <w:szCs w:val="28"/>
        </w:rPr>
      </w:pPr>
    </w:p>
    <w:p w:rsidR="00831CA0" w:rsidRDefault="00791121" w:rsidP="00831CA0">
      <w:pPr>
        <w:spacing w:after="0" w:line="360" w:lineRule="auto"/>
        <w:jc w:val="center"/>
        <w:rPr>
          <w:rFonts w:ascii="Times New Roman" w:eastAsia="Times New Roman" w:hAnsi="Times New Roman" w:cs="Times New Roman"/>
          <w:b/>
          <w:sz w:val="28"/>
          <w:szCs w:val="28"/>
        </w:rPr>
      </w:pPr>
      <w:r w:rsidRPr="00831CA0">
        <w:rPr>
          <w:rFonts w:ascii="Times New Roman" w:eastAsia="Times New Roman" w:hAnsi="Times New Roman" w:cs="Times New Roman"/>
          <w:b/>
          <w:sz w:val="28"/>
          <w:szCs w:val="28"/>
        </w:rPr>
        <w:t>2.4. Предоставление компенсаций</w:t>
      </w:r>
    </w:p>
    <w:p w:rsidR="00831CA0" w:rsidRDefault="00831CA0" w:rsidP="00831CA0">
      <w:pPr>
        <w:spacing w:after="0" w:line="360" w:lineRule="auto"/>
        <w:jc w:val="center"/>
        <w:rPr>
          <w:rFonts w:ascii="Times New Roman" w:eastAsia="Times New Roman" w:hAnsi="Times New Roman" w:cs="Times New Roman"/>
          <w:b/>
          <w:sz w:val="28"/>
          <w:szCs w:val="28"/>
        </w:rPr>
      </w:pPr>
    </w:p>
    <w:p w:rsidR="00BF3395" w:rsidRPr="00831CA0" w:rsidRDefault="00BF3395"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Статья 160 Жилищного кодекса Российской Федерации</w:t>
      </w:r>
      <w:r>
        <w:rPr>
          <w:color w:val="000000" w:themeColor="text1"/>
          <w:sz w:val="28"/>
          <w:szCs w:val="28"/>
        </w:rPr>
        <w:t xml:space="preserve"> определяет перечень нормативно-правовых актов, которые могут </w:t>
      </w:r>
      <w:proofErr w:type="gramStart"/>
      <w:r>
        <w:rPr>
          <w:color w:val="000000" w:themeColor="text1"/>
          <w:sz w:val="28"/>
          <w:szCs w:val="28"/>
        </w:rPr>
        <w:t xml:space="preserve">устанавливать </w:t>
      </w:r>
      <w:r w:rsidRPr="00BF3395">
        <w:rPr>
          <w:color w:val="000000" w:themeColor="text1"/>
          <w:sz w:val="28"/>
          <w:szCs w:val="28"/>
        </w:rPr>
        <w:t>условия</w:t>
      </w:r>
      <w:proofErr w:type="gramEnd"/>
      <w:r w:rsidRPr="00BF3395">
        <w:rPr>
          <w:color w:val="000000" w:themeColor="text1"/>
          <w:sz w:val="28"/>
          <w:szCs w:val="28"/>
        </w:rPr>
        <w:t xml:space="preserve"> возмещения расходов на жилищно-коммунальные услуги.</w:t>
      </w:r>
    </w:p>
    <w:p w:rsidR="00BF3395" w:rsidRPr="007E278D" w:rsidRDefault="00BF3395" w:rsidP="00831CA0">
      <w:pPr>
        <w:pStyle w:val="a8"/>
        <w:spacing w:before="0" w:beforeAutospacing="0" w:after="0" w:afterAutospacing="0" w:line="360" w:lineRule="auto"/>
        <w:ind w:firstLine="709"/>
        <w:jc w:val="both"/>
        <w:rPr>
          <w:color w:val="000000" w:themeColor="text1"/>
          <w:sz w:val="28"/>
          <w:szCs w:val="28"/>
        </w:rPr>
      </w:pPr>
      <w:r w:rsidRPr="00BF3395">
        <w:rPr>
          <w:color w:val="000000" w:themeColor="text1"/>
          <w:sz w:val="28"/>
          <w:szCs w:val="28"/>
        </w:rPr>
        <w:lastRenderedPageBreak/>
        <w:t xml:space="preserve">Отдельным категориям граждан могут быть компенсированы расходы по оплате </w:t>
      </w:r>
      <w:proofErr w:type="spellStart"/>
      <w:r w:rsidR="007E06BA">
        <w:rPr>
          <w:color w:val="000000" w:themeColor="text1"/>
          <w:sz w:val="28"/>
          <w:szCs w:val="28"/>
        </w:rPr>
        <w:t>жку</w:t>
      </w:r>
      <w:proofErr w:type="spellEnd"/>
      <w:r w:rsidR="007E06BA">
        <w:rPr>
          <w:color w:val="000000" w:themeColor="text1"/>
          <w:sz w:val="28"/>
          <w:szCs w:val="28"/>
        </w:rPr>
        <w:t xml:space="preserve"> </w:t>
      </w:r>
      <w:r w:rsidRPr="00BF3395">
        <w:rPr>
          <w:color w:val="000000" w:themeColor="text1"/>
          <w:sz w:val="28"/>
          <w:szCs w:val="28"/>
        </w:rPr>
        <w:t xml:space="preserve">за счет средств действующего бюджетного порядка на условиях, </w:t>
      </w:r>
      <w:r w:rsidRPr="007E278D">
        <w:rPr>
          <w:color w:val="000000" w:themeColor="text1"/>
          <w:sz w:val="28"/>
          <w:szCs w:val="28"/>
        </w:rPr>
        <w:t>установленных федеральным законом, законами субъектов Росс</w:t>
      </w:r>
      <w:r w:rsidR="007E06BA" w:rsidRPr="007E278D">
        <w:rPr>
          <w:color w:val="000000" w:themeColor="text1"/>
          <w:sz w:val="28"/>
          <w:szCs w:val="28"/>
        </w:rPr>
        <w:t>ийской Федерации и нормативно-</w:t>
      </w:r>
      <w:r w:rsidRPr="007E278D">
        <w:rPr>
          <w:color w:val="000000" w:themeColor="text1"/>
          <w:sz w:val="28"/>
          <w:szCs w:val="28"/>
        </w:rPr>
        <w:t>правовыми актами органов местного самоуправления.</w:t>
      </w:r>
      <w:r w:rsidR="007E06BA" w:rsidRPr="007E278D">
        <w:rPr>
          <w:color w:val="000000" w:themeColor="text1"/>
          <w:sz w:val="28"/>
          <w:szCs w:val="28"/>
        </w:rPr>
        <w:t xml:space="preserve"> Этот перечень актов является исчерпывающим</w:t>
      </w:r>
      <w:r w:rsidR="007E278D" w:rsidRPr="007E278D">
        <w:rPr>
          <w:rStyle w:val="ae"/>
          <w:color w:val="000000" w:themeColor="text1"/>
          <w:sz w:val="28"/>
          <w:szCs w:val="28"/>
        </w:rPr>
        <w:footnoteReference w:id="22"/>
      </w:r>
      <w:r w:rsidR="007E06BA" w:rsidRPr="007E278D">
        <w:rPr>
          <w:color w:val="000000" w:themeColor="text1"/>
          <w:sz w:val="28"/>
          <w:szCs w:val="28"/>
        </w:rPr>
        <w:t>.</w:t>
      </w:r>
    </w:p>
    <w:p w:rsidR="007E06BA"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 xml:space="preserve">В свете </w:t>
      </w:r>
      <w:proofErr w:type="gramStart"/>
      <w:r w:rsidRPr="007E278D">
        <w:rPr>
          <w:color w:val="000000" w:themeColor="text1"/>
          <w:sz w:val="28"/>
          <w:szCs w:val="28"/>
        </w:rPr>
        <w:t>вышеизложенного</w:t>
      </w:r>
      <w:proofErr w:type="gramEnd"/>
      <w:r w:rsidRPr="007E278D">
        <w:rPr>
          <w:color w:val="000000" w:themeColor="text1"/>
          <w:sz w:val="28"/>
          <w:szCs w:val="28"/>
        </w:rPr>
        <w:t xml:space="preserve"> случаи, в которых выплачивается компенсация за оплату </w:t>
      </w:r>
      <w:proofErr w:type="spellStart"/>
      <w:r w:rsidRPr="007E278D">
        <w:rPr>
          <w:color w:val="000000" w:themeColor="text1"/>
          <w:sz w:val="28"/>
          <w:szCs w:val="28"/>
        </w:rPr>
        <w:t>жку</w:t>
      </w:r>
      <w:proofErr w:type="spellEnd"/>
      <w:r w:rsidRPr="007E278D">
        <w:rPr>
          <w:color w:val="000000" w:themeColor="text1"/>
          <w:sz w:val="28"/>
          <w:szCs w:val="28"/>
        </w:rPr>
        <w:t>, на данный момент определяются положениями следующих нормативных актов:</w:t>
      </w:r>
    </w:p>
    <w:p w:rsidR="00831CA0"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1. Федеральный закон</w:t>
      </w:r>
      <w:r w:rsidR="00831CA0" w:rsidRPr="007E278D">
        <w:rPr>
          <w:color w:val="000000" w:themeColor="text1"/>
          <w:sz w:val="28"/>
          <w:szCs w:val="28"/>
        </w:rPr>
        <w:t xml:space="preserve"> от 27 мая 1998 г. № 76-ФЗ «О статусе военнослужащих»</w:t>
      </w:r>
      <w:r w:rsidRPr="007E278D">
        <w:rPr>
          <w:color w:val="000000" w:themeColor="text1"/>
          <w:sz w:val="28"/>
          <w:szCs w:val="28"/>
        </w:rPr>
        <w:t>.</w:t>
      </w:r>
    </w:p>
    <w:p w:rsidR="00831CA0"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2. Федеральный закон</w:t>
      </w:r>
      <w:r w:rsidR="00831CA0" w:rsidRPr="007E278D">
        <w:rPr>
          <w:color w:val="000000" w:themeColor="text1"/>
          <w:sz w:val="28"/>
          <w:szCs w:val="28"/>
        </w:rPr>
        <w:t xml:space="preserve"> от 10 января 1996 г. № 6-ФЗ «О дополнительных гарантиях социальной защиты судей и работников аппара</w:t>
      </w:r>
      <w:r w:rsidRPr="007E278D">
        <w:rPr>
          <w:color w:val="000000" w:themeColor="text1"/>
          <w:sz w:val="28"/>
          <w:szCs w:val="28"/>
        </w:rPr>
        <w:t>тов судов Российской Федерации».</w:t>
      </w:r>
    </w:p>
    <w:p w:rsidR="00831CA0"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3. Федеральный закон</w:t>
      </w:r>
      <w:r w:rsidR="00831CA0" w:rsidRPr="007E278D">
        <w:rPr>
          <w:color w:val="000000" w:themeColor="text1"/>
          <w:sz w:val="28"/>
          <w:szCs w:val="28"/>
        </w:rPr>
        <w:t xml:space="preserve"> «О прокуратуре Российской Федерации»</w:t>
      </w:r>
      <w:r w:rsidRPr="007E278D">
        <w:rPr>
          <w:color w:val="000000" w:themeColor="text1"/>
          <w:sz w:val="28"/>
          <w:szCs w:val="28"/>
        </w:rPr>
        <w:t>.</w:t>
      </w:r>
    </w:p>
    <w:p w:rsidR="00831CA0"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 xml:space="preserve">4. Федеральный закон </w:t>
      </w:r>
      <w:r w:rsidR="00831CA0" w:rsidRPr="007E278D">
        <w:rPr>
          <w:color w:val="000000" w:themeColor="text1"/>
          <w:sz w:val="28"/>
          <w:szCs w:val="28"/>
        </w:rPr>
        <w:t>от 12 января 1995 г. № 5-ФЗ «О ветеранах»</w:t>
      </w:r>
      <w:r w:rsidRPr="007E278D">
        <w:rPr>
          <w:color w:val="000000" w:themeColor="text1"/>
          <w:sz w:val="28"/>
          <w:szCs w:val="28"/>
        </w:rPr>
        <w:t>.</w:t>
      </w:r>
    </w:p>
    <w:p w:rsidR="00831CA0"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5. Закон</w:t>
      </w:r>
      <w:r w:rsidR="00831CA0" w:rsidRPr="007E278D">
        <w:rPr>
          <w:color w:val="000000" w:themeColor="text1"/>
          <w:sz w:val="28"/>
          <w:szCs w:val="28"/>
        </w:rPr>
        <w:t xml:space="preserve"> Российской Федерации от 21 января 1993 г. № 4328-1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по защите конституционных прав граждан в условиях чрезвычайного положени</w:t>
      </w:r>
      <w:r w:rsidRPr="007E278D">
        <w:rPr>
          <w:color w:val="000000" w:themeColor="text1"/>
          <w:sz w:val="28"/>
          <w:szCs w:val="28"/>
        </w:rPr>
        <w:t>я и при вооруженных конфликтах».</w:t>
      </w:r>
    </w:p>
    <w:p w:rsidR="007E06BA"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6. Закон</w:t>
      </w:r>
      <w:r w:rsidR="00831CA0" w:rsidRPr="007E278D">
        <w:rPr>
          <w:color w:val="000000" w:themeColor="text1"/>
          <w:sz w:val="28"/>
          <w:szCs w:val="28"/>
        </w:rPr>
        <w:t xml:space="preserve"> Российской Федерации от 26 июня 1992 г. № 3132-1 «О статусе судей в Российской Федерации»</w:t>
      </w:r>
      <w:r w:rsidRPr="007E278D">
        <w:rPr>
          <w:color w:val="000000" w:themeColor="text1"/>
          <w:sz w:val="28"/>
          <w:szCs w:val="28"/>
        </w:rPr>
        <w:t>.</w:t>
      </w:r>
    </w:p>
    <w:p w:rsidR="007E06BA" w:rsidRPr="007E278D" w:rsidRDefault="007E06BA"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7. Закон</w:t>
      </w:r>
      <w:r w:rsidR="00831CA0" w:rsidRPr="007E278D">
        <w:rPr>
          <w:color w:val="000000" w:themeColor="text1"/>
          <w:sz w:val="28"/>
          <w:szCs w:val="28"/>
        </w:rPr>
        <w:t xml:space="preserve"> Российской Федерации от 18 октября 1991 г. № 1761-1 «О реабилитации жертв политических репрессий»</w:t>
      </w:r>
      <w:r w:rsidRPr="007E278D">
        <w:rPr>
          <w:color w:val="000000" w:themeColor="text1"/>
          <w:sz w:val="28"/>
          <w:szCs w:val="28"/>
        </w:rPr>
        <w:t>.</w:t>
      </w:r>
    </w:p>
    <w:p w:rsidR="00FD487D" w:rsidRPr="007E278D" w:rsidRDefault="00FD487D"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Кроме того, Министерство здравоохранения и социального развития Российской Федерации в своем приказе от 28 марта 2006 года  перечислило граждан, имеющих право на получение мер социальной поддержки в сфере жилищно-коммунального хозяйства.</w:t>
      </w:r>
    </w:p>
    <w:p w:rsidR="00FD487D" w:rsidRPr="00831CA0" w:rsidRDefault="00FD487D" w:rsidP="00831CA0">
      <w:pPr>
        <w:pStyle w:val="a8"/>
        <w:spacing w:before="0" w:beforeAutospacing="0" w:after="0" w:afterAutospacing="0" w:line="360" w:lineRule="auto"/>
        <w:ind w:firstLine="709"/>
        <w:jc w:val="both"/>
        <w:rPr>
          <w:color w:val="000000" w:themeColor="text1"/>
          <w:sz w:val="28"/>
          <w:szCs w:val="28"/>
        </w:rPr>
      </w:pPr>
      <w:r w:rsidRPr="00FD487D">
        <w:rPr>
          <w:color w:val="000000" w:themeColor="text1"/>
          <w:sz w:val="28"/>
          <w:szCs w:val="28"/>
        </w:rPr>
        <w:lastRenderedPageBreak/>
        <w:t>Перечень лиц, имеющих право на получение мер социальной поддержки, очень широк. Не существует единого законодательного акта, предусматривающего все случаи поддержки и компенсации за</w:t>
      </w:r>
      <w:r>
        <w:rPr>
          <w:color w:val="000000" w:themeColor="text1"/>
          <w:sz w:val="28"/>
          <w:szCs w:val="28"/>
        </w:rPr>
        <w:t xml:space="preserve"> оплату </w:t>
      </w:r>
      <w:proofErr w:type="spellStart"/>
      <w:r>
        <w:rPr>
          <w:color w:val="000000" w:themeColor="text1"/>
          <w:sz w:val="28"/>
          <w:szCs w:val="28"/>
        </w:rPr>
        <w:t>жку</w:t>
      </w:r>
      <w:proofErr w:type="spellEnd"/>
      <w:r>
        <w:rPr>
          <w:color w:val="000000" w:themeColor="text1"/>
          <w:sz w:val="28"/>
          <w:szCs w:val="28"/>
        </w:rPr>
        <w:t>, это связанно</w:t>
      </w:r>
      <w:r w:rsidRPr="00FD487D">
        <w:rPr>
          <w:color w:val="000000" w:themeColor="text1"/>
          <w:sz w:val="28"/>
          <w:szCs w:val="28"/>
        </w:rPr>
        <w:t xml:space="preserve"> с изменениями в законодательстве о социальном обеспечении, когда определенные группы граждан получают компенсацию, право на помощь, а другие теряют эти права.</w:t>
      </w:r>
    </w:p>
    <w:p w:rsidR="00FD487D" w:rsidRPr="00831CA0" w:rsidRDefault="00FD487D" w:rsidP="00831CA0">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Компенсация</w:t>
      </w:r>
      <w:r w:rsidRPr="00FD487D">
        <w:rPr>
          <w:color w:val="000000" w:themeColor="text1"/>
          <w:sz w:val="28"/>
          <w:szCs w:val="28"/>
        </w:rPr>
        <w:t xml:space="preserve"> в соответствии с законодательством</w:t>
      </w:r>
      <w:r>
        <w:rPr>
          <w:color w:val="000000" w:themeColor="text1"/>
          <w:sz w:val="28"/>
          <w:szCs w:val="28"/>
        </w:rPr>
        <w:t xml:space="preserve"> РФ</w:t>
      </w:r>
      <w:r w:rsidRPr="00FD487D">
        <w:rPr>
          <w:color w:val="000000" w:themeColor="text1"/>
          <w:sz w:val="28"/>
          <w:szCs w:val="28"/>
        </w:rPr>
        <w:t>, возмещение расходов на жилье и коммунальные платежи о</w:t>
      </w:r>
      <w:r>
        <w:rPr>
          <w:color w:val="000000" w:themeColor="text1"/>
          <w:sz w:val="28"/>
          <w:szCs w:val="28"/>
        </w:rPr>
        <w:t xml:space="preserve">пределенным </w:t>
      </w:r>
      <w:r w:rsidRPr="00FD487D">
        <w:rPr>
          <w:color w:val="000000" w:themeColor="text1"/>
          <w:sz w:val="28"/>
          <w:szCs w:val="28"/>
        </w:rPr>
        <w:t>категориям граждан.</w:t>
      </w:r>
    </w:p>
    <w:p w:rsidR="00FD487D" w:rsidRPr="007E278D" w:rsidRDefault="00FD487D" w:rsidP="00831CA0">
      <w:pPr>
        <w:pStyle w:val="a8"/>
        <w:spacing w:before="0" w:beforeAutospacing="0" w:after="0" w:afterAutospacing="0" w:line="360" w:lineRule="auto"/>
        <w:ind w:firstLine="709"/>
        <w:jc w:val="both"/>
        <w:rPr>
          <w:color w:val="000000" w:themeColor="text1"/>
          <w:sz w:val="28"/>
          <w:szCs w:val="28"/>
        </w:rPr>
      </w:pPr>
      <w:r w:rsidRPr="00FD487D">
        <w:rPr>
          <w:color w:val="000000" w:themeColor="text1"/>
          <w:sz w:val="28"/>
          <w:szCs w:val="28"/>
        </w:rPr>
        <w:t xml:space="preserve">Компенсация производится наличными деньгами, и расходы на </w:t>
      </w:r>
      <w:proofErr w:type="spellStart"/>
      <w:r>
        <w:rPr>
          <w:color w:val="000000" w:themeColor="text1"/>
          <w:sz w:val="28"/>
          <w:szCs w:val="28"/>
        </w:rPr>
        <w:t>жку</w:t>
      </w:r>
      <w:proofErr w:type="spellEnd"/>
      <w:r>
        <w:rPr>
          <w:color w:val="000000" w:themeColor="text1"/>
          <w:sz w:val="28"/>
          <w:szCs w:val="28"/>
        </w:rPr>
        <w:t xml:space="preserve"> </w:t>
      </w:r>
      <w:r w:rsidRPr="00FD487D">
        <w:rPr>
          <w:color w:val="000000" w:themeColor="text1"/>
          <w:sz w:val="28"/>
          <w:szCs w:val="28"/>
        </w:rPr>
        <w:t xml:space="preserve">не </w:t>
      </w:r>
      <w:r w:rsidRPr="007E278D">
        <w:rPr>
          <w:color w:val="000000" w:themeColor="text1"/>
          <w:sz w:val="28"/>
          <w:szCs w:val="28"/>
        </w:rPr>
        <w:t>уменьшаются на сумму предоставленной компенсации.</w:t>
      </w:r>
    </w:p>
    <w:p w:rsidR="003C05E6" w:rsidRPr="00831CA0" w:rsidRDefault="00FD487D" w:rsidP="003C05E6">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 xml:space="preserve">Возмещение расходов на </w:t>
      </w:r>
      <w:proofErr w:type="spellStart"/>
      <w:r w:rsidRPr="007E278D">
        <w:rPr>
          <w:color w:val="000000" w:themeColor="text1"/>
          <w:sz w:val="28"/>
          <w:szCs w:val="28"/>
        </w:rPr>
        <w:t>жку</w:t>
      </w:r>
      <w:proofErr w:type="spellEnd"/>
      <w:r w:rsidRPr="007E278D">
        <w:rPr>
          <w:color w:val="000000" w:themeColor="text1"/>
          <w:sz w:val="28"/>
          <w:szCs w:val="28"/>
        </w:rPr>
        <w:t xml:space="preserve"> в соответствии со статьей 159 Жилищного кодекса Российской Федерации составляет часть общего дохода семьи, необходимого для расчета</w:t>
      </w:r>
      <w:r w:rsidR="003C05E6" w:rsidRPr="007E278D">
        <w:rPr>
          <w:color w:val="000000" w:themeColor="text1"/>
          <w:sz w:val="28"/>
          <w:szCs w:val="28"/>
        </w:rPr>
        <w:t xml:space="preserve"> субсидии</w:t>
      </w:r>
      <w:r w:rsidRPr="007E278D">
        <w:rPr>
          <w:color w:val="000000" w:themeColor="text1"/>
          <w:sz w:val="28"/>
          <w:szCs w:val="28"/>
        </w:rPr>
        <w:t xml:space="preserve"> гражданам.</w:t>
      </w:r>
      <w:r w:rsidR="003C05E6" w:rsidRPr="007E278D">
        <w:rPr>
          <w:color w:val="000000" w:themeColor="text1"/>
          <w:sz w:val="28"/>
          <w:szCs w:val="28"/>
        </w:rPr>
        <w:t xml:space="preserve"> Компенсация должна предоставляться после</w:t>
      </w:r>
      <w:r w:rsidR="003C05E6">
        <w:rPr>
          <w:color w:val="000000" w:themeColor="text1"/>
          <w:sz w:val="28"/>
          <w:szCs w:val="28"/>
        </w:rPr>
        <w:t xml:space="preserve"> </w:t>
      </w:r>
      <w:r w:rsidR="003C05E6" w:rsidRPr="003C05E6">
        <w:rPr>
          <w:color w:val="000000" w:themeColor="text1"/>
          <w:sz w:val="28"/>
          <w:szCs w:val="28"/>
        </w:rPr>
        <w:t xml:space="preserve"> оплаты жилищно-коммунальных услуг.</w:t>
      </w:r>
    </w:p>
    <w:p w:rsidR="003C05E6" w:rsidRPr="00831CA0" w:rsidRDefault="003C05E6" w:rsidP="00831CA0">
      <w:pPr>
        <w:pStyle w:val="a8"/>
        <w:spacing w:before="0" w:beforeAutospacing="0" w:after="0" w:afterAutospacing="0" w:line="360" w:lineRule="auto"/>
        <w:ind w:firstLine="709"/>
        <w:jc w:val="both"/>
        <w:rPr>
          <w:color w:val="000000" w:themeColor="text1"/>
          <w:sz w:val="28"/>
          <w:szCs w:val="28"/>
        </w:rPr>
      </w:pPr>
      <w:r w:rsidRPr="003C05E6">
        <w:rPr>
          <w:color w:val="000000" w:themeColor="text1"/>
          <w:sz w:val="28"/>
          <w:szCs w:val="28"/>
        </w:rPr>
        <w:t xml:space="preserve">Размер компенсации с учетом уровня инфляции должен быть скорректирован с целью недопущения снижения эффективности помощи отдельным категориям граждан путем выплаты компенсаций. </w:t>
      </w:r>
      <w:proofErr w:type="gramStart"/>
      <w:r w:rsidRPr="003C05E6">
        <w:rPr>
          <w:color w:val="000000" w:themeColor="text1"/>
          <w:sz w:val="28"/>
          <w:szCs w:val="28"/>
        </w:rPr>
        <w:t>В соответствии с разъяснениями, представленными Верховным Судом Российской Федерации, отсутствие бюджетного финансирования (или недостаточное финансирование (компенсации, гранты) для покрытия расходов на реализацию законодательства, предоставляющего льготы, само по себе не должно быть основанием для отказа гражданина от льгот, предусмотренных законом</w:t>
      </w:r>
      <w:r w:rsidR="007E278D">
        <w:rPr>
          <w:rStyle w:val="ae"/>
          <w:color w:val="000000" w:themeColor="text1"/>
          <w:sz w:val="28"/>
          <w:szCs w:val="28"/>
        </w:rPr>
        <w:footnoteReference w:id="23"/>
      </w:r>
      <w:r w:rsidRPr="003C05E6">
        <w:rPr>
          <w:color w:val="000000" w:themeColor="text1"/>
          <w:sz w:val="28"/>
          <w:szCs w:val="28"/>
        </w:rPr>
        <w:t>.</w:t>
      </w:r>
      <w:proofErr w:type="gramEnd"/>
    </w:p>
    <w:p w:rsidR="003C05E6" w:rsidRPr="00831CA0" w:rsidRDefault="003C05E6" w:rsidP="00831CA0">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Организации, снабжающие ресурсами население, </w:t>
      </w:r>
      <w:r w:rsidRPr="003C05E6">
        <w:rPr>
          <w:color w:val="000000" w:themeColor="text1"/>
          <w:sz w:val="28"/>
          <w:szCs w:val="28"/>
        </w:rPr>
        <w:t>имеют возможность компенсировать свои расходы за счет средств федерального бюджета, бюджета Российской Федерации или местного бюджета (в зависимости от уровня нормативного акта, который они предоставляют, и бюджета расходов на реализацию).</w:t>
      </w:r>
    </w:p>
    <w:p w:rsidR="003C05E6" w:rsidRPr="003C05E6" w:rsidRDefault="003C05E6" w:rsidP="00831CA0">
      <w:pPr>
        <w:pStyle w:val="a8"/>
        <w:spacing w:before="0" w:beforeAutospacing="0" w:after="0" w:afterAutospacing="0" w:line="360" w:lineRule="auto"/>
        <w:ind w:firstLine="709"/>
        <w:jc w:val="both"/>
        <w:rPr>
          <w:color w:val="000000" w:themeColor="text1"/>
          <w:sz w:val="28"/>
          <w:szCs w:val="28"/>
        </w:rPr>
      </w:pPr>
      <w:proofErr w:type="gramStart"/>
      <w:r>
        <w:rPr>
          <w:color w:val="000000" w:themeColor="text1"/>
          <w:sz w:val="28"/>
          <w:szCs w:val="28"/>
        </w:rPr>
        <w:t>В случае, к</w:t>
      </w:r>
      <w:r w:rsidRPr="003C05E6">
        <w:rPr>
          <w:color w:val="000000" w:themeColor="text1"/>
          <w:sz w:val="28"/>
          <w:szCs w:val="28"/>
        </w:rPr>
        <w:t>огда ресурсная о</w:t>
      </w:r>
      <w:r>
        <w:rPr>
          <w:color w:val="000000" w:themeColor="text1"/>
          <w:sz w:val="28"/>
          <w:szCs w:val="28"/>
        </w:rPr>
        <w:t xml:space="preserve">рганизация прекращает оказание </w:t>
      </w:r>
      <w:r w:rsidRPr="003C05E6">
        <w:rPr>
          <w:color w:val="000000" w:themeColor="text1"/>
          <w:sz w:val="28"/>
          <w:szCs w:val="28"/>
        </w:rPr>
        <w:t>услуг (отключает электрич</w:t>
      </w:r>
      <w:r>
        <w:rPr>
          <w:color w:val="000000" w:themeColor="text1"/>
          <w:sz w:val="28"/>
          <w:szCs w:val="28"/>
        </w:rPr>
        <w:t>ество, воду и т.д.)</w:t>
      </w:r>
      <w:r w:rsidRPr="003C05E6">
        <w:rPr>
          <w:color w:val="000000" w:themeColor="text1"/>
          <w:sz w:val="28"/>
          <w:szCs w:val="28"/>
        </w:rPr>
        <w:t xml:space="preserve"> в связи с тем, что гражданин не оплатил перечисленные </w:t>
      </w:r>
      <w:r w:rsidRPr="003C05E6">
        <w:rPr>
          <w:color w:val="000000" w:themeColor="text1"/>
          <w:sz w:val="28"/>
          <w:szCs w:val="28"/>
        </w:rPr>
        <w:lastRenderedPageBreak/>
        <w:t>услуги в полном объеме, но в отношении предоставленных ему льгот, суд по требованию такого гражданина требует, чтобы этот орган восстановил оказание услуг и возместил моральный ущерб в соответствии с законодательством Российской Федерации о правах потребителей.</w:t>
      </w:r>
      <w:proofErr w:type="gramEnd"/>
    </w:p>
    <w:p w:rsidR="00F01A54" w:rsidRDefault="003C05E6" w:rsidP="00F01A54">
      <w:pPr>
        <w:pStyle w:val="a8"/>
        <w:spacing w:before="0" w:beforeAutospacing="0" w:after="0" w:afterAutospacing="0" w:line="360" w:lineRule="auto"/>
        <w:ind w:firstLine="709"/>
        <w:jc w:val="both"/>
        <w:rPr>
          <w:color w:val="000000" w:themeColor="text1"/>
          <w:sz w:val="28"/>
          <w:szCs w:val="28"/>
        </w:rPr>
      </w:pPr>
      <w:r w:rsidRPr="003C05E6">
        <w:rPr>
          <w:color w:val="000000" w:themeColor="text1"/>
          <w:sz w:val="28"/>
          <w:szCs w:val="28"/>
        </w:rPr>
        <w:t>Несоблюдение требований Закона о защите прав потреби</w:t>
      </w:r>
      <w:r w:rsidR="00F01A54">
        <w:rPr>
          <w:color w:val="000000" w:themeColor="text1"/>
          <w:sz w:val="28"/>
          <w:szCs w:val="28"/>
        </w:rPr>
        <w:t xml:space="preserve">телей в соответствии с Кодексом </w:t>
      </w:r>
      <w:r w:rsidRPr="003C05E6">
        <w:rPr>
          <w:color w:val="000000" w:themeColor="text1"/>
          <w:sz w:val="28"/>
          <w:szCs w:val="28"/>
        </w:rPr>
        <w:t>об административных правонарушениях влечет наложение административного штрафа</w:t>
      </w:r>
      <w:r w:rsidR="00F01A54">
        <w:rPr>
          <w:color w:val="000000" w:themeColor="text1"/>
          <w:sz w:val="28"/>
          <w:szCs w:val="28"/>
        </w:rPr>
        <w:t xml:space="preserve"> </w:t>
      </w:r>
      <w:r w:rsidR="00F01A54" w:rsidRPr="007E278D">
        <w:rPr>
          <w:color w:val="000000" w:themeColor="text1"/>
          <w:sz w:val="28"/>
          <w:szCs w:val="28"/>
        </w:rPr>
        <w:t>(ч. 3 ст. 14.8)</w:t>
      </w:r>
      <w:r w:rsidR="007E278D">
        <w:rPr>
          <w:rStyle w:val="ae"/>
          <w:color w:val="000000" w:themeColor="text1"/>
          <w:sz w:val="28"/>
          <w:szCs w:val="28"/>
        </w:rPr>
        <w:footnoteReference w:id="24"/>
      </w:r>
      <w:r w:rsidR="00F01A54" w:rsidRPr="007E278D">
        <w:rPr>
          <w:color w:val="000000" w:themeColor="text1"/>
          <w:sz w:val="28"/>
          <w:szCs w:val="28"/>
        </w:rPr>
        <w:t>.</w:t>
      </w:r>
    </w:p>
    <w:p w:rsidR="00831CA0" w:rsidRDefault="00831CA0" w:rsidP="00477900">
      <w:pPr>
        <w:spacing w:after="0" w:line="360" w:lineRule="auto"/>
        <w:jc w:val="both"/>
        <w:rPr>
          <w:rFonts w:ascii="Times New Roman" w:eastAsia="Times New Roman" w:hAnsi="Times New Roman" w:cs="Times New Roman"/>
          <w:sz w:val="28"/>
          <w:szCs w:val="28"/>
        </w:rPr>
      </w:pPr>
    </w:p>
    <w:p w:rsidR="00791121" w:rsidRDefault="00791121" w:rsidP="00831CA0">
      <w:pPr>
        <w:spacing w:after="0" w:line="360" w:lineRule="auto"/>
        <w:ind w:firstLine="709"/>
        <w:jc w:val="center"/>
        <w:rPr>
          <w:rFonts w:ascii="Times New Roman" w:eastAsia="Times New Roman" w:hAnsi="Times New Roman" w:cs="Times New Roman"/>
          <w:b/>
          <w:sz w:val="28"/>
          <w:szCs w:val="28"/>
        </w:rPr>
      </w:pPr>
      <w:r w:rsidRPr="00831CA0">
        <w:rPr>
          <w:rFonts w:ascii="Times New Roman" w:eastAsia="Times New Roman" w:hAnsi="Times New Roman" w:cs="Times New Roman"/>
          <w:b/>
          <w:sz w:val="28"/>
          <w:szCs w:val="28"/>
        </w:rPr>
        <w:t>2.5. Порядок предоставления компенсаций отдельным категориям граждан</w:t>
      </w:r>
    </w:p>
    <w:p w:rsidR="00831CA0" w:rsidRPr="00831CA0" w:rsidRDefault="00831CA0" w:rsidP="006F30BE">
      <w:pPr>
        <w:pStyle w:val="a8"/>
        <w:spacing w:before="0" w:beforeAutospacing="0" w:after="0" w:afterAutospacing="0" w:line="360" w:lineRule="auto"/>
        <w:jc w:val="both"/>
        <w:rPr>
          <w:color w:val="000000" w:themeColor="text1"/>
          <w:sz w:val="28"/>
          <w:szCs w:val="28"/>
        </w:rPr>
      </w:pPr>
    </w:p>
    <w:p w:rsidR="006F30BE" w:rsidRDefault="006F30BE" w:rsidP="00831CA0">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Стоит подробнее рассмотреть порядок </w:t>
      </w:r>
      <w:r w:rsidRPr="006F30BE">
        <w:rPr>
          <w:color w:val="000000" w:themeColor="text1"/>
          <w:sz w:val="28"/>
          <w:szCs w:val="28"/>
        </w:rPr>
        <w:t>процедуры компенсации жилищно-коммунальных услуг для отдельных категорий граждан.</w:t>
      </w:r>
    </w:p>
    <w:p w:rsidR="006F30BE" w:rsidRPr="00831CA0" w:rsidRDefault="006F30BE" w:rsidP="00831CA0">
      <w:pPr>
        <w:pStyle w:val="a8"/>
        <w:spacing w:before="0" w:beforeAutospacing="0" w:after="0" w:afterAutospacing="0" w:line="360" w:lineRule="auto"/>
        <w:ind w:firstLine="709"/>
        <w:jc w:val="both"/>
        <w:rPr>
          <w:color w:val="000000" w:themeColor="text1"/>
          <w:sz w:val="28"/>
          <w:szCs w:val="28"/>
        </w:rPr>
      </w:pPr>
      <w:r w:rsidRPr="006F30BE">
        <w:rPr>
          <w:color w:val="000000" w:themeColor="text1"/>
          <w:sz w:val="28"/>
          <w:szCs w:val="28"/>
        </w:rPr>
        <w:t>Компенсация военнослужащим,</w:t>
      </w:r>
      <w:r w:rsidR="007079B9">
        <w:rPr>
          <w:color w:val="000000" w:themeColor="text1"/>
          <w:sz w:val="28"/>
          <w:szCs w:val="28"/>
        </w:rPr>
        <w:t xml:space="preserve"> </w:t>
      </w:r>
      <w:r w:rsidRPr="006F30BE">
        <w:rPr>
          <w:color w:val="000000" w:themeColor="text1"/>
          <w:sz w:val="28"/>
          <w:szCs w:val="28"/>
        </w:rPr>
        <w:t>гражданам Российской Федерации, уволенным с военной службы, и членам их семей.</w:t>
      </w:r>
    </w:p>
    <w:p w:rsidR="007079B9" w:rsidRPr="007E278D" w:rsidRDefault="007079B9" w:rsidP="00831CA0">
      <w:pPr>
        <w:pStyle w:val="a8"/>
        <w:spacing w:before="0" w:beforeAutospacing="0" w:after="0" w:afterAutospacing="0" w:line="360" w:lineRule="auto"/>
        <w:ind w:firstLine="709"/>
        <w:jc w:val="both"/>
        <w:rPr>
          <w:color w:val="000000" w:themeColor="text1"/>
          <w:sz w:val="28"/>
          <w:szCs w:val="28"/>
        </w:rPr>
      </w:pPr>
      <w:r w:rsidRPr="007079B9">
        <w:rPr>
          <w:color w:val="000000" w:themeColor="text1"/>
          <w:sz w:val="28"/>
          <w:szCs w:val="28"/>
        </w:rPr>
        <w:t>В целях обеспечения жилищных прав военнослужащих выплачивается материальная компенсация, предусмотренная, в частности</w:t>
      </w:r>
      <w:r w:rsidRPr="007E278D">
        <w:rPr>
          <w:color w:val="000000" w:themeColor="text1"/>
          <w:sz w:val="28"/>
          <w:szCs w:val="28"/>
        </w:rPr>
        <w:t>, федеральным законом 76-ФЗ от 27.05.1998 г. «О статусе военнослужащих». Также органы государственной власти РФ, органы государственной власти субъектов РФ, органы местного самоуправления и организации вправе устанавливать дополнительные социальные гарантии и компенсации для этих граждан</w:t>
      </w:r>
      <w:r w:rsidR="007E278D">
        <w:rPr>
          <w:rStyle w:val="ae"/>
          <w:color w:val="000000" w:themeColor="text1"/>
          <w:sz w:val="28"/>
          <w:szCs w:val="28"/>
        </w:rPr>
        <w:footnoteReference w:id="25"/>
      </w:r>
      <w:r w:rsidRPr="007E278D">
        <w:rPr>
          <w:color w:val="000000" w:themeColor="text1"/>
          <w:sz w:val="28"/>
          <w:szCs w:val="28"/>
        </w:rPr>
        <w:t>.</w:t>
      </w:r>
    </w:p>
    <w:p w:rsidR="007079B9" w:rsidRPr="007E278D" w:rsidRDefault="007079B9" w:rsidP="00831CA0">
      <w:pPr>
        <w:pStyle w:val="a8"/>
        <w:spacing w:before="0" w:beforeAutospacing="0" w:after="0" w:afterAutospacing="0" w:line="360" w:lineRule="auto"/>
        <w:ind w:firstLine="709"/>
        <w:jc w:val="both"/>
        <w:rPr>
          <w:color w:val="000000" w:themeColor="text1"/>
          <w:sz w:val="28"/>
          <w:szCs w:val="28"/>
        </w:rPr>
      </w:pPr>
      <w:r w:rsidRPr="007E278D">
        <w:rPr>
          <w:color w:val="000000" w:themeColor="text1"/>
          <w:sz w:val="28"/>
          <w:szCs w:val="28"/>
        </w:rPr>
        <w:t>Военнослужащим и членам их семей предоставляется служебное жилье или проживание в общежитиях. При отсутствии жилых помещений воинские части сдают в аренду жилые помещения военнослужащим, а также членам их семей для проживания с ними, при этом происходит выплата ежемесячной материальной компенсации по требованию военнослужащих, нанимающих жилые помещения (пункт 5 статьи 15 Федерального закона «О статусе военнослужащих»), в порядке, определяемом Правительством Российской Федерации.</w:t>
      </w:r>
    </w:p>
    <w:p w:rsidR="007079B9" w:rsidRPr="00831CA0" w:rsidRDefault="007079B9" w:rsidP="00831CA0">
      <w:pPr>
        <w:pStyle w:val="a8"/>
        <w:spacing w:before="0" w:beforeAutospacing="0" w:after="0" w:afterAutospacing="0" w:line="360" w:lineRule="auto"/>
        <w:ind w:firstLine="709"/>
        <w:jc w:val="both"/>
        <w:rPr>
          <w:color w:val="000000" w:themeColor="text1"/>
          <w:sz w:val="28"/>
          <w:szCs w:val="28"/>
        </w:rPr>
      </w:pPr>
      <w:r w:rsidRPr="007079B9">
        <w:rPr>
          <w:color w:val="000000" w:themeColor="text1"/>
          <w:sz w:val="28"/>
          <w:szCs w:val="28"/>
        </w:rPr>
        <w:lastRenderedPageBreak/>
        <w:t>Социальные гарантии и компенсации, преду</w:t>
      </w:r>
      <w:r>
        <w:rPr>
          <w:color w:val="000000" w:themeColor="text1"/>
          <w:sz w:val="28"/>
          <w:szCs w:val="28"/>
        </w:rPr>
        <w:t>смотренные Федеральным законом «О статусе военнослужащих»</w:t>
      </w:r>
      <w:r w:rsidRPr="007079B9">
        <w:rPr>
          <w:color w:val="000000" w:themeColor="text1"/>
          <w:sz w:val="28"/>
          <w:szCs w:val="28"/>
        </w:rPr>
        <w:t>, Федеральным конституционным законом, федеральным</w:t>
      </w:r>
      <w:r>
        <w:rPr>
          <w:color w:val="000000" w:themeColor="text1"/>
          <w:sz w:val="28"/>
          <w:szCs w:val="28"/>
        </w:rPr>
        <w:t>и законами предоставляются</w:t>
      </w:r>
      <w:r w:rsidRPr="007079B9">
        <w:rPr>
          <w:color w:val="000000" w:themeColor="text1"/>
          <w:sz w:val="28"/>
          <w:szCs w:val="28"/>
        </w:rPr>
        <w:t>:</w:t>
      </w:r>
    </w:p>
    <w:p w:rsidR="00831CA0" w:rsidRPr="00831CA0" w:rsidRDefault="00D96FA5" w:rsidP="00831CA0">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831CA0" w:rsidRPr="00831CA0">
        <w:rPr>
          <w:color w:val="000000" w:themeColor="text1"/>
          <w:sz w:val="28"/>
          <w:szCs w:val="28"/>
        </w:rPr>
        <w:t>военнослужащим и членам их семей;</w:t>
      </w:r>
    </w:p>
    <w:p w:rsidR="00D96FA5" w:rsidRDefault="00D96FA5" w:rsidP="00831CA0">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 гражданам, уволенным</w:t>
      </w:r>
      <w:r w:rsidRPr="00D96FA5">
        <w:rPr>
          <w:color w:val="000000" w:themeColor="text1"/>
          <w:sz w:val="28"/>
          <w:szCs w:val="28"/>
        </w:rPr>
        <w:t xml:space="preserve"> с военной службы в Вооруженных Силах Российской Федерации, других войсках, воинских формированиях и органах, Объединенных Вооруженных Силах го</w:t>
      </w:r>
      <w:r>
        <w:rPr>
          <w:color w:val="000000" w:themeColor="text1"/>
          <w:sz w:val="28"/>
          <w:szCs w:val="28"/>
        </w:rPr>
        <w:t>сударств-участников СНГ, и членам</w:t>
      </w:r>
      <w:r w:rsidRPr="00D96FA5">
        <w:rPr>
          <w:color w:val="000000" w:themeColor="text1"/>
          <w:sz w:val="28"/>
          <w:szCs w:val="28"/>
        </w:rPr>
        <w:t xml:space="preserve"> их семей;</w:t>
      </w:r>
    </w:p>
    <w:p w:rsidR="00D96FA5" w:rsidRPr="00831CA0" w:rsidRDefault="00D96FA5" w:rsidP="00831CA0">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 гражданам, уволенным</w:t>
      </w:r>
      <w:r w:rsidRPr="00D96FA5">
        <w:rPr>
          <w:color w:val="000000" w:themeColor="text1"/>
          <w:sz w:val="28"/>
          <w:szCs w:val="28"/>
        </w:rPr>
        <w:t xml:space="preserve"> с военной службы в Вооруженных Силах Советского Союза, пограничных, внутренних и железнодорожных войсках, войсках гражданской защиты, органах и войсках государственной безопасности, других воинских формированиях Советского Союза и их семьях.</w:t>
      </w:r>
    </w:p>
    <w:p w:rsidR="00D96FA5" w:rsidRPr="0027590A" w:rsidRDefault="00D96FA5" w:rsidP="00CF2D49">
      <w:pPr>
        <w:pStyle w:val="a8"/>
        <w:spacing w:before="0" w:beforeAutospacing="0" w:after="0" w:afterAutospacing="0" w:line="360" w:lineRule="auto"/>
        <w:ind w:firstLine="709"/>
        <w:jc w:val="both"/>
        <w:rPr>
          <w:color w:val="C00000"/>
          <w:sz w:val="28"/>
          <w:szCs w:val="28"/>
        </w:rPr>
      </w:pPr>
      <w:r w:rsidRPr="00D96FA5">
        <w:rPr>
          <w:color w:val="000000" w:themeColor="text1"/>
          <w:sz w:val="28"/>
          <w:szCs w:val="28"/>
        </w:rPr>
        <w:t xml:space="preserve">Размер </w:t>
      </w:r>
      <w:r>
        <w:rPr>
          <w:color w:val="000000" w:themeColor="text1"/>
          <w:sz w:val="28"/>
          <w:szCs w:val="28"/>
        </w:rPr>
        <w:t xml:space="preserve">и порядок </w:t>
      </w:r>
      <w:r w:rsidRPr="00D96FA5">
        <w:rPr>
          <w:color w:val="000000" w:themeColor="text1"/>
          <w:sz w:val="28"/>
          <w:szCs w:val="28"/>
        </w:rPr>
        <w:t>компенсационных выплат, преду</w:t>
      </w:r>
      <w:r>
        <w:rPr>
          <w:color w:val="000000" w:themeColor="text1"/>
          <w:sz w:val="28"/>
          <w:szCs w:val="28"/>
        </w:rPr>
        <w:t>смотренных Федеральным законом «О статусе военнослужащих»</w:t>
      </w:r>
      <w:r w:rsidRPr="00D96FA5">
        <w:rPr>
          <w:color w:val="000000" w:themeColor="text1"/>
          <w:sz w:val="28"/>
          <w:szCs w:val="28"/>
        </w:rPr>
        <w:t xml:space="preserve">, определяется Правительством Российской </w:t>
      </w:r>
      <w:r w:rsidRPr="00C41C3D">
        <w:rPr>
          <w:sz w:val="28"/>
          <w:szCs w:val="28"/>
        </w:rPr>
        <w:t>Федерации. Например, постановление Правительства Российской Федерации от 31.12.2004 г. № 909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w:t>
      </w:r>
      <w:r w:rsidR="00C41C3D">
        <w:rPr>
          <w:rStyle w:val="ae"/>
          <w:sz w:val="28"/>
          <w:szCs w:val="28"/>
        </w:rPr>
        <w:footnoteReference w:id="26"/>
      </w:r>
      <w:r w:rsidRPr="00C41C3D">
        <w:rPr>
          <w:sz w:val="28"/>
          <w:szCs w:val="28"/>
        </w:rPr>
        <w:t>.</w:t>
      </w:r>
    </w:p>
    <w:p w:rsidR="0025748E" w:rsidRPr="00831CA0" w:rsidRDefault="0025748E" w:rsidP="00831CA0">
      <w:pPr>
        <w:pStyle w:val="a8"/>
        <w:spacing w:before="0" w:beforeAutospacing="0" w:after="0" w:afterAutospacing="0" w:line="360" w:lineRule="auto"/>
        <w:ind w:firstLine="709"/>
        <w:jc w:val="both"/>
        <w:rPr>
          <w:color w:val="000000" w:themeColor="text1"/>
          <w:sz w:val="28"/>
          <w:szCs w:val="28"/>
        </w:rPr>
      </w:pPr>
      <w:r w:rsidRPr="0025748E">
        <w:rPr>
          <w:color w:val="000000" w:themeColor="text1"/>
          <w:sz w:val="28"/>
          <w:szCs w:val="28"/>
        </w:rPr>
        <w:t xml:space="preserve">Материальная компенсация, выплачиваемая военнослужащему, выплачивается одновременно с выплатой денежного пособия, выплачиваемого по месту военной службы </w:t>
      </w:r>
      <w:r>
        <w:rPr>
          <w:color w:val="000000" w:themeColor="text1"/>
          <w:sz w:val="28"/>
          <w:szCs w:val="28"/>
        </w:rPr>
        <w:t xml:space="preserve">за прошедший </w:t>
      </w:r>
      <w:r w:rsidRPr="0025748E">
        <w:rPr>
          <w:color w:val="000000" w:themeColor="text1"/>
          <w:sz w:val="28"/>
          <w:szCs w:val="28"/>
        </w:rPr>
        <w:t>месяц.</w:t>
      </w:r>
    </w:p>
    <w:p w:rsidR="00831CA0" w:rsidRPr="00C41C3D" w:rsidRDefault="00170B96" w:rsidP="00831CA0">
      <w:pPr>
        <w:pStyle w:val="a8"/>
        <w:spacing w:before="0" w:beforeAutospacing="0" w:after="0" w:afterAutospacing="0" w:line="360" w:lineRule="auto"/>
        <w:ind w:firstLine="709"/>
        <w:jc w:val="both"/>
        <w:rPr>
          <w:sz w:val="28"/>
          <w:szCs w:val="28"/>
        </w:rPr>
      </w:pPr>
      <w:r>
        <w:rPr>
          <w:color w:val="000000" w:themeColor="text1"/>
          <w:sz w:val="28"/>
          <w:szCs w:val="28"/>
        </w:rPr>
        <w:t xml:space="preserve">Также </w:t>
      </w:r>
      <w:r w:rsidR="00831CA0" w:rsidRPr="0025748E">
        <w:rPr>
          <w:color w:val="000000" w:themeColor="text1"/>
          <w:sz w:val="28"/>
          <w:szCs w:val="28"/>
        </w:rPr>
        <w:t xml:space="preserve">денежная компенсация за наем (поднаем) жилых помещений сотрудникам органов внутренних дел Российской Федерации, Федеральной службы исполнения наказаний, Государственной противопожарной службы МЧС России, органов по </w:t>
      </w:r>
      <w:proofErr w:type="gramStart"/>
      <w:r w:rsidR="00831CA0" w:rsidRPr="0025748E">
        <w:rPr>
          <w:color w:val="000000" w:themeColor="text1"/>
          <w:sz w:val="28"/>
          <w:szCs w:val="28"/>
        </w:rPr>
        <w:t>контролю за</w:t>
      </w:r>
      <w:proofErr w:type="gramEnd"/>
      <w:r w:rsidR="00831CA0" w:rsidRPr="0025748E">
        <w:rPr>
          <w:color w:val="000000" w:themeColor="text1"/>
          <w:sz w:val="28"/>
          <w:szCs w:val="28"/>
        </w:rPr>
        <w:t xml:space="preserve"> оборотом наркотических средств и психотропных веществ, таможенных органов Российской Федерации, лицам начальствующего состава Государственной фельдъегерской службы РФ (далее </w:t>
      </w:r>
      <w:r>
        <w:rPr>
          <w:color w:val="000000" w:themeColor="text1"/>
          <w:sz w:val="28"/>
          <w:szCs w:val="28"/>
        </w:rPr>
        <w:t xml:space="preserve">- сотрудники). </w:t>
      </w:r>
      <w:r w:rsidRPr="00C41C3D">
        <w:rPr>
          <w:sz w:val="28"/>
          <w:szCs w:val="28"/>
        </w:rPr>
        <w:t xml:space="preserve">Порядок и </w:t>
      </w:r>
      <w:r w:rsidRPr="00C41C3D">
        <w:rPr>
          <w:sz w:val="28"/>
          <w:szCs w:val="28"/>
        </w:rPr>
        <w:lastRenderedPageBreak/>
        <w:t>размер</w:t>
      </w:r>
      <w:r w:rsidR="00831CA0" w:rsidRPr="00C41C3D">
        <w:rPr>
          <w:sz w:val="28"/>
          <w:szCs w:val="28"/>
        </w:rPr>
        <w:t xml:space="preserve"> денежной компенсации установлены постановлением Правительства РФ от 27.12.2004 г. № 852</w:t>
      </w:r>
      <w:r w:rsidRPr="00C41C3D">
        <w:rPr>
          <w:sz w:val="28"/>
          <w:szCs w:val="28"/>
        </w:rPr>
        <w:t>.</w:t>
      </w:r>
    </w:p>
    <w:p w:rsidR="00170B96" w:rsidRPr="00831CA0" w:rsidRDefault="00831CA0" w:rsidP="00170B96">
      <w:pPr>
        <w:pStyle w:val="a8"/>
        <w:spacing w:before="0" w:beforeAutospacing="0" w:after="0" w:afterAutospacing="0" w:line="360" w:lineRule="auto"/>
        <w:ind w:firstLine="709"/>
        <w:jc w:val="both"/>
        <w:rPr>
          <w:color w:val="000000" w:themeColor="text1"/>
          <w:sz w:val="28"/>
          <w:szCs w:val="28"/>
        </w:rPr>
      </w:pPr>
      <w:r w:rsidRPr="00831CA0">
        <w:rPr>
          <w:color w:val="000000" w:themeColor="text1"/>
          <w:sz w:val="28"/>
          <w:szCs w:val="28"/>
        </w:rPr>
        <w:t>Денежная компенсация выплачивается финансовым органом по месту службы сотрудника за истекший месяц одновременно с выплатой денежного довольствия за текущий месяц на основании рапорта сотрудника и приказа руководителя соответствующего органа, подразделения, учреждения.</w:t>
      </w:r>
      <w:r w:rsidR="00170B96">
        <w:rPr>
          <w:color w:val="000000" w:themeColor="text1"/>
          <w:sz w:val="28"/>
          <w:szCs w:val="28"/>
        </w:rPr>
        <w:t xml:space="preserve"> </w:t>
      </w:r>
      <w:r w:rsidR="00170B96" w:rsidRPr="00170B96">
        <w:rPr>
          <w:color w:val="000000" w:themeColor="text1"/>
          <w:sz w:val="28"/>
          <w:szCs w:val="28"/>
        </w:rPr>
        <w:t>Материальная компенсация выплачивается финансовым органом по месту работы работника одновременно с выплатой денежных пособий за этот месяц на основании отчета работника и приказа, в котором возглавляется соответствующий орган, отдел или учреждение</w:t>
      </w:r>
      <w:r w:rsidR="00C41C3D">
        <w:rPr>
          <w:rStyle w:val="ae"/>
          <w:color w:val="000000" w:themeColor="text1"/>
          <w:sz w:val="28"/>
          <w:szCs w:val="28"/>
        </w:rPr>
        <w:footnoteReference w:id="27"/>
      </w:r>
      <w:r w:rsidR="00170B96" w:rsidRPr="00170B96">
        <w:rPr>
          <w:color w:val="000000" w:themeColor="text1"/>
          <w:sz w:val="28"/>
          <w:szCs w:val="28"/>
        </w:rPr>
        <w:t>.</w:t>
      </w:r>
    </w:p>
    <w:p w:rsidR="00170B96" w:rsidRPr="00831CA0" w:rsidRDefault="00831CA0" w:rsidP="00170B96">
      <w:pPr>
        <w:pStyle w:val="a8"/>
        <w:spacing w:before="0" w:beforeAutospacing="0" w:after="0" w:afterAutospacing="0" w:line="360" w:lineRule="auto"/>
        <w:ind w:firstLine="709"/>
        <w:jc w:val="both"/>
        <w:rPr>
          <w:color w:val="000000" w:themeColor="text1"/>
          <w:sz w:val="28"/>
          <w:szCs w:val="28"/>
        </w:rPr>
      </w:pPr>
      <w:r w:rsidRPr="00831CA0">
        <w:rPr>
          <w:color w:val="000000" w:themeColor="text1"/>
          <w:sz w:val="28"/>
          <w:szCs w:val="28"/>
        </w:rPr>
        <w:t>К рапорту сотрудника прилагаются следующие документы:</w:t>
      </w:r>
      <w:r w:rsidR="00170B96">
        <w:rPr>
          <w:color w:val="000000" w:themeColor="text1"/>
          <w:sz w:val="28"/>
          <w:szCs w:val="28"/>
        </w:rPr>
        <w:t xml:space="preserve"> </w:t>
      </w:r>
      <w:r w:rsidR="00170B96" w:rsidRPr="00170B96">
        <w:rPr>
          <w:color w:val="000000" w:themeColor="text1"/>
          <w:sz w:val="28"/>
          <w:szCs w:val="28"/>
        </w:rPr>
        <w:t>договор найма  жилого помещения, заключенный в соответствии с законодательством Российской Федерации; справка из Отдела кадров о составе семьи работника, общем месте жительства работника и увольнении с предыдущего места жительства.</w:t>
      </w:r>
    </w:p>
    <w:p w:rsidR="00170B96" w:rsidRPr="00831CA0" w:rsidRDefault="00170B96" w:rsidP="00831CA0">
      <w:pPr>
        <w:pStyle w:val="a8"/>
        <w:spacing w:before="0" w:beforeAutospacing="0" w:after="0" w:afterAutospacing="0" w:line="360" w:lineRule="auto"/>
        <w:ind w:firstLine="709"/>
        <w:jc w:val="both"/>
        <w:rPr>
          <w:color w:val="000000" w:themeColor="text1"/>
          <w:sz w:val="28"/>
          <w:szCs w:val="28"/>
        </w:rPr>
      </w:pPr>
      <w:r w:rsidRPr="00C41C3D">
        <w:rPr>
          <w:sz w:val="28"/>
          <w:szCs w:val="28"/>
        </w:rPr>
        <w:t xml:space="preserve">Федеральный закон «О прокуратуре Российской Федерации» (в ред. федерального закона от 17.11.1995 г.) статья 44 регулирует </w:t>
      </w:r>
      <w:r w:rsidRPr="00170B96">
        <w:rPr>
          <w:color w:val="000000" w:themeColor="text1"/>
          <w:sz w:val="28"/>
          <w:szCs w:val="28"/>
        </w:rPr>
        <w:t>финансовое и социальное обеспечение сотрудников прокуратуры, в соответствии с которым прокурор или следователи имеют право на возмещение расходов, связанных с арендой (арендой) жилых зданий, до тех пор, пока не будет установлен порядок постоянного проживания</w:t>
      </w:r>
      <w:r w:rsidR="00C41C3D">
        <w:rPr>
          <w:rStyle w:val="ae"/>
          <w:color w:val="000000" w:themeColor="text1"/>
          <w:sz w:val="28"/>
          <w:szCs w:val="28"/>
        </w:rPr>
        <w:footnoteReference w:id="28"/>
      </w:r>
      <w:r w:rsidRPr="00170B96">
        <w:rPr>
          <w:color w:val="000000" w:themeColor="text1"/>
          <w:sz w:val="28"/>
          <w:szCs w:val="28"/>
        </w:rPr>
        <w:t>.</w:t>
      </w:r>
    </w:p>
    <w:p w:rsidR="00EA1B6E" w:rsidRDefault="00170B96" w:rsidP="00831CA0">
      <w:pPr>
        <w:pStyle w:val="a8"/>
        <w:spacing w:before="0" w:beforeAutospacing="0" w:after="0" w:afterAutospacing="0" w:line="360" w:lineRule="auto"/>
        <w:ind w:firstLine="709"/>
        <w:jc w:val="both"/>
        <w:rPr>
          <w:color w:val="000000" w:themeColor="text1"/>
          <w:sz w:val="28"/>
          <w:szCs w:val="28"/>
        </w:rPr>
      </w:pPr>
      <w:r w:rsidRPr="00170B96">
        <w:rPr>
          <w:color w:val="000000" w:themeColor="text1"/>
          <w:sz w:val="28"/>
          <w:szCs w:val="28"/>
        </w:rPr>
        <w:t>Сотрудн</w:t>
      </w:r>
      <w:r>
        <w:rPr>
          <w:color w:val="000000" w:themeColor="text1"/>
          <w:sz w:val="28"/>
          <w:szCs w:val="28"/>
        </w:rPr>
        <w:t>икам, работающим</w:t>
      </w:r>
      <w:r w:rsidRPr="00170B96">
        <w:rPr>
          <w:color w:val="000000" w:themeColor="text1"/>
          <w:sz w:val="28"/>
          <w:szCs w:val="28"/>
        </w:rPr>
        <w:t xml:space="preserve"> за рубежом, компенсируют расходы, связанные с арендой жилых зданий. </w:t>
      </w:r>
    </w:p>
    <w:p w:rsidR="00831CA0" w:rsidRPr="00831CA0" w:rsidRDefault="00831CA0" w:rsidP="00831CA0">
      <w:pPr>
        <w:pStyle w:val="a8"/>
        <w:spacing w:before="0" w:beforeAutospacing="0" w:after="0" w:afterAutospacing="0" w:line="360" w:lineRule="auto"/>
        <w:ind w:firstLine="709"/>
        <w:jc w:val="both"/>
        <w:rPr>
          <w:color w:val="000000" w:themeColor="text1"/>
          <w:sz w:val="28"/>
          <w:szCs w:val="28"/>
        </w:rPr>
      </w:pPr>
      <w:r w:rsidRPr="00831CA0">
        <w:rPr>
          <w:color w:val="000000" w:themeColor="text1"/>
          <w:sz w:val="28"/>
          <w:szCs w:val="28"/>
        </w:rPr>
        <w:t>Работникам в связи с переездом к месту работы выплачивается компенсация расходов, включая расходы на переезд членов семьи</w:t>
      </w:r>
      <w:r w:rsidR="00C41C3D">
        <w:rPr>
          <w:rStyle w:val="ae"/>
          <w:color w:val="000000" w:themeColor="text1"/>
          <w:sz w:val="28"/>
          <w:szCs w:val="28"/>
        </w:rPr>
        <w:footnoteReference w:id="29"/>
      </w:r>
      <w:r w:rsidRPr="00831CA0">
        <w:rPr>
          <w:color w:val="000000" w:themeColor="text1"/>
          <w:sz w:val="28"/>
          <w:szCs w:val="28"/>
        </w:rPr>
        <w:t>:</w:t>
      </w:r>
    </w:p>
    <w:p w:rsidR="00EA1B6E" w:rsidRDefault="00EA1B6E" w:rsidP="00831CA0">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Pr="00EA1B6E">
        <w:rPr>
          <w:color w:val="000000" w:themeColor="text1"/>
          <w:sz w:val="28"/>
          <w:szCs w:val="28"/>
        </w:rPr>
        <w:t xml:space="preserve">в случае вынужденной задержки (в том числе в пунктах пограничного контроля) в служебных командировках по аренде жилых помещений на территории Российской Федерации, в соответствии со стандартами аренды жилых помещений в </w:t>
      </w:r>
      <w:r w:rsidRPr="00EA1B6E">
        <w:rPr>
          <w:color w:val="000000" w:themeColor="text1"/>
          <w:sz w:val="28"/>
          <w:szCs w:val="28"/>
        </w:rPr>
        <w:lastRenderedPageBreak/>
        <w:t>служебных командировках на территории Российской Федерации, на основании документально подтвержденных фактов вынужденной задержки в командировке;</w:t>
      </w:r>
    </w:p>
    <w:p w:rsidR="00EA1B6E" w:rsidRPr="00831CA0" w:rsidRDefault="00EA1B6E" w:rsidP="00831CA0">
      <w:pPr>
        <w:pStyle w:val="a8"/>
        <w:spacing w:before="0" w:beforeAutospacing="0" w:after="0" w:afterAutospacing="0" w:line="360" w:lineRule="auto"/>
        <w:ind w:firstLine="709"/>
        <w:jc w:val="both"/>
        <w:rPr>
          <w:color w:val="000000" w:themeColor="text1"/>
          <w:sz w:val="28"/>
          <w:szCs w:val="28"/>
        </w:rPr>
      </w:pPr>
      <w:proofErr w:type="gramStart"/>
      <w:r>
        <w:rPr>
          <w:color w:val="000000" w:themeColor="text1"/>
          <w:sz w:val="28"/>
          <w:szCs w:val="28"/>
        </w:rPr>
        <w:t xml:space="preserve">– </w:t>
      </w:r>
      <w:r w:rsidRPr="00831CA0">
        <w:rPr>
          <w:color w:val="000000" w:themeColor="text1"/>
          <w:sz w:val="28"/>
          <w:szCs w:val="28"/>
        </w:rPr>
        <w:t>в связи с наймом жилого помещения</w:t>
      </w:r>
      <w:r>
        <w:rPr>
          <w:color w:val="000000" w:themeColor="text1"/>
          <w:sz w:val="28"/>
          <w:szCs w:val="28"/>
        </w:rPr>
        <w:t xml:space="preserve"> в поездках, для</w:t>
      </w:r>
      <w:r w:rsidRPr="00EA1B6E">
        <w:rPr>
          <w:color w:val="000000" w:themeColor="text1"/>
          <w:sz w:val="28"/>
          <w:szCs w:val="28"/>
        </w:rPr>
        <w:t xml:space="preserve"> которых обязательная задержка при въезде на территорию иностранного государства составляет сумму фактических расходов, но не более максимальных нормативов страны (за исключением отдельных категорий персонала, для которых возмещение соответствующих расходов допускается в соответствии с нормативными актами Российской Федерации, независимо от максимальных нормативов), на основании документов, подтверждающих наличие задержки на дороге.</w:t>
      </w:r>
      <w:proofErr w:type="gramEnd"/>
    </w:p>
    <w:p w:rsidR="00EA1B6E" w:rsidRPr="00831CA0" w:rsidRDefault="00EA1B6E" w:rsidP="00831CA0">
      <w:pPr>
        <w:pStyle w:val="a8"/>
        <w:spacing w:before="0" w:beforeAutospacing="0" w:after="0" w:afterAutospacing="0" w:line="360" w:lineRule="auto"/>
        <w:ind w:firstLine="709"/>
        <w:jc w:val="both"/>
        <w:rPr>
          <w:color w:val="000000" w:themeColor="text1"/>
          <w:sz w:val="28"/>
          <w:szCs w:val="28"/>
        </w:rPr>
      </w:pPr>
      <w:proofErr w:type="gramStart"/>
      <w:r w:rsidRPr="00C41C3D">
        <w:rPr>
          <w:sz w:val="28"/>
          <w:szCs w:val="28"/>
        </w:rPr>
        <w:t>В соответствии с федеральным законом «О социальной защите</w:t>
      </w:r>
      <w:r w:rsidR="00211753" w:rsidRPr="00C41C3D">
        <w:rPr>
          <w:sz w:val="28"/>
          <w:szCs w:val="28"/>
        </w:rPr>
        <w:t xml:space="preserve"> инвалидов Российской Федерации»</w:t>
      </w:r>
      <w:r w:rsidRPr="00C41C3D">
        <w:rPr>
          <w:sz w:val="28"/>
          <w:szCs w:val="28"/>
        </w:rPr>
        <w:t xml:space="preserve"> Правительство Российской Федерации утвердило </w:t>
      </w:r>
      <w:r w:rsidR="00211753" w:rsidRPr="00C41C3D">
        <w:rPr>
          <w:sz w:val="28"/>
          <w:szCs w:val="28"/>
        </w:rPr>
        <w:t xml:space="preserve">постановление </w:t>
      </w:r>
      <w:r w:rsidRPr="00C41C3D">
        <w:rPr>
          <w:sz w:val="28"/>
          <w:szCs w:val="28"/>
        </w:rPr>
        <w:t>№ 901 от 27.07.1996</w:t>
      </w:r>
      <w:r w:rsidRPr="00EA1B6E">
        <w:rPr>
          <w:color w:val="000000" w:themeColor="text1"/>
          <w:sz w:val="28"/>
          <w:szCs w:val="28"/>
        </w:rPr>
        <w:t xml:space="preserve"> года о правилах предоставления пособий инвалидам, семьям, детям-инвалидам по месту жительства, оплачивающим коммунальные услуги за квартиру</w:t>
      </w:r>
      <w:r w:rsidR="00C41C3D">
        <w:rPr>
          <w:rStyle w:val="ae"/>
          <w:color w:val="000000" w:themeColor="text1"/>
          <w:sz w:val="28"/>
          <w:szCs w:val="28"/>
        </w:rPr>
        <w:footnoteReference w:id="30"/>
      </w:r>
      <w:r w:rsidRPr="00EA1B6E">
        <w:rPr>
          <w:color w:val="000000" w:themeColor="text1"/>
          <w:sz w:val="28"/>
          <w:szCs w:val="28"/>
        </w:rPr>
        <w:t>. Согласно правилам, для того чтобы безработные могли оплачивать жилье, коммунальные услуги, а также приобретенное топливо, инвалиды, семьи, а также дети-инвалиды должны обращаться в организации, собирающие</w:t>
      </w:r>
      <w:proofErr w:type="gramEnd"/>
      <w:r w:rsidRPr="00EA1B6E">
        <w:rPr>
          <w:color w:val="000000" w:themeColor="text1"/>
          <w:sz w:val="28"/>
          <w:szCs w:val="28"/>
        </w:rPr>
        <w:t xml:space="preserve"> платежи за</w:t>
      </w:r>
      <w:r w:rsidR="00211753">
        <w:rPr>
          <w:color w:val="000000" w:themeColor="text1"/>
          <w:sz w:val="28"/>
          <w:szCs w:val="28"/>
        </w:rPr>
        <w:t xml:space="preserve"> </w:t>
      </w:r>
      <w:proofErr w:type="spellStart"/>
      <w:r w:rsidR="00211753">
        <w:rPr>
          <w:color w:val="000000" w:themeColor="text1"/>
          <w:sz w:val="28"/>
          <w:szCs w:val="28"/>
        </w:rPr>
        <w:t>жку</w:t>
      </w:r>
      <w:proofErr w:type="spellEnd"/>
      <w:r w:rsidRPr="00EA1B6E">
        <w:rPr>
          <w:color w:val="000000" w:themeColor="text1"/>
          <w:sz w:val="28"/>
          <w:szCs w:val="28"/>
        </w:rPr>
        <w:t>, а также приобретенное топливо (жилищно-коммунальные службы, ремонтные компании, коммунальные предприятия, организации и т.д.).</w:t>
      </w:r>
    </w:p>
    <w:p w:rsidR="00211753" w:rsidRPr="00831CA0" w:rsidRDefault="00211753" w:rsidP="00831CA0">
      <w:pPr>
        <w:pStyle w:val="a8"/>
        <w:spacing w:before="0" w:beforeAutospacing="0" w:after="0" w:afterAutospacing="0" w:line="360" w:lineRule="auto"/>
        <w:ind w:firstLine="709"/>
        <w:jc w:val="both"/>
        <w:rPr>
          <w:color w:val="000000" w:themeColor="text1"/>
          <w:sz w:val="28"/>
          <w:szCs w:val="28"/>
        </w:rPr>
      </w:pPr>
      <w:proofErr w:type="gramStart"/>
      <w:r w:rsidRPr="00C41C3D">
        <w:rPr>
          <w:sz w:val="28"/>
          <w:szCs w:val="28"/>
        </w:rPr>
        <w:t>Федеральный закон от</w:t>
      </w:r>
      <w:r w:rsidR="00FE734B" w:rsidRPr="00C41C3D">
        <w:rPr>
          <w:sz w:val="28"/>
          <w:szCs w:val="28"/>
        </w:rPr>
        <w:t xml:space="preserve"> </w:t>
      </w:r>
      <w:r w:rsidRPr="00C41C3D">
        <w:rPr>
          <w:sz w:val="28"/>
          <w:szCs w:val="28"/>
        </w:rPr>
        <w:t xml:space="preserve"> 7.11.2000 г. «О социальной защите граждан, имеющих химическое оружие»</w:t>
      </w:r>
      <w:r>
        <w:rPr>
          <w:color w:val="000000" w:themeColor="text1"/>
          <w:sz w:val="28"/>
          <w:szCs w:val="28"/>
        </w:rPr>
        <w:t xml:space="preserve"> </w:t>
      </w:r>
      <w:r w:rsidRPr="00211753">
        <w:rPr>
          <w:color w:val="000000" w:themeColor="text1"/>
          <w:sz w:val="28"/>
          <w:szCs w:val="28"/>
        </w:rPr>
        <w:t>предусматривает компенсационные выплаты за занятые жилые здания</w:t>
      </w:r>
      <w:r>
        <w:rPr>
          <w:color w:val="000000" w:themeColor="text1"/>
          <w:sz w:val="28"/>
          <w:szCs w:val="28"/>
        </w:rPr>
        <w:t xml:space="preserve"> </w:t>
      </w:r>
      <w:r w:rsidRPr="00211753">
        <w:rPr>
          <w:color w:val="000000" w:themeColor="text1"/>
          <w:sz w:val="28"/>
          <w:szCs w:val="28"/>
        </w:rPr>
        <w:t>гражданам, работающим по трудовому договору (контракту) с применением химического оружия, военнослужащим Вооруженных Сил Российской Федерации и работникам органов внутренних дел, государственной противопожарной службы, получившим профессиональные заболевания в результате работы с химическим оружием.</w:t>
      </w:r>
      <w:proofErr w:type="gramEnd"/>
      <w:r>
        <w:rPr>
          <w:color w:val="000000" w:themeColor="text1"/>
          <w:sz w:val="28"/>
          <w:szCs w:val="28"/>
        </w:rPr>
        <w:t xml:space="preserve"> </w:t>
      </w:r>
      <w:r w:rsidRPr="00211753">
        <w:rPr>
          <w:color w:val="000000" w:themeColor="text1"/>
          <w:sz w:val="28"/>
          <w:szCs w:val="28"/>
        </w:rPr>
        <w:t>Размер и порядок возмещения определяются Правительством Российской Федерации</w:t>
      </w:r>
      <w:r w:rsidR="00C41C3D">
        <w:rPr>
          <w:rStyle w:val="ae"/>
          <w:color w:val="000000" w:themeColor="text1"/>
          <w:sz w:val="28"/>
          <w:szCs w:val="28"/>
        </w:rPr>
        <w:footnoteReference w:id="31"/>
      </w:r>
      <w:r w:rsidRPr="00211753">
        <w:rPr>
          <w:color w:val="000000" w:themeColor="text1"/>
          <w:sz w:val="28"/>
          <w:szCs w:val="28"/>
        </w:rPr>
        <w:t>.</w:t>
      </w:r>
    </w:p>
    <w:p w:rsidR="005E6438" w:rsidRPr="00831CA0" w:rsidRDefault="005E6438" w:rsidP="00831CA0">
      <w:pPr>
        <w:pStyle w:val="a8"/>
        <w:spacing w:before="0" w:beforeAutospacing="0" w:after="0" w:afterAutospacing="0" w:line="360" w:lineRule="auto"/>
        <w:ind w:firstLine="709"/>
        <w:jc w:val="both"/>
        <w:rPr>
          <w:color w:val="000000" w:themeColor="text1"/>
          <w:sz w:val="28"/>
          <w:szCs w:val="28"/>
        </w:rPr>
      </w:pPr>
      <w:r w:rsidRPr="005E6438">
        <w:rPr>
          <w:color w:val="000000" w:themeColor="text1"/>
          <w:sz w:val="28"/>
          <w:szCs w:val="28"/>
        </w:rPr>
        <w:lastRenderedPageBreak/>
        <w:t>Компенсация предоставляется гражданам, получившим профессиональные заболевания в результате работ по применению химического оружия, на основании заключения, выданного совместно медико-социальным экспертным учреждением и федеральным органом исполнительной власти, специально уполномоченным в области здравоохранения.</w:t>
      </w:r>
    </w:p>
    <w:p w:rsidR="005E6438" w:rsidRPr="00831CA0" w:rsidRDefault="005E6438" w:rsidP="00831CA0">
      <w:pPr>
        <w:pStyle w:val="a8"/>
        <w:spacing w:before="0" w:beforeAutospacing="0" w:after="0" w:afterAutospacing="0" w:line="360" w:lineRule="auto"/>
        <w:ind w:firstLine="709"/>
        <w:jc w:val="both"/>
        <w:rPr>
          <w:color w:val="000000" w:themeColor="text1"/>
          <w:sz w:val="28"/>
          <w:szCs w:val="28"/>
        </w:rPr>
      </w:pPr>
      <w:r w:rsidRPr="005E6438">
        <w:rPr>
          <w:color w:val="000000" w:themeColor="text1"/>
          <w:sz w:val="28"/>
          <w:szCs w:val="28"/>
        </w:rPr>
        <w:t>Также необход</w:t>
      </w:r>
      <w:r>
        <w:rPr>
          <w:color w:val="000000" w:themeColor="text1"/>
          <w:sz w:val="28"/>
          <w:szCs w:val="28"/>
        </w:rPr>
        <w:t>имо выделить</w:t>
      </w:r>
      <w:r w:rsidRPr="005E6438">
        <w:rPr>
          <w:color w:val="000000" w:themeColor="text1"/>
          <w:sz w:val="28"/>
          <w:szCs w:val="28"/>
        </w:rPr>
        <w:t xml:space="preserve"> категорию граждан, таких как преподаватели образовательных учреждений, которые осуществляют свою деятельность в с</w:t>
      </w:r>
      <w:r>
        <w:rPr>
          <w:color w:val="000000" w:themeColor="text1"/>
          <w:sz w:val="28"/>
          <w:szCs w:val="28"/>
        </w:rPr>
        <w:t xml:space="preserve">ельской местности, в рабочих поселках </w:t>
      </w:r>
      <w:r w:rsidRPr="005E6438">
        <w:rPr>
          <w:color w:val="000000" w:themeColor="text1"/>
          <w:sz w:val="28"/>
          <w:szCs w:val="28"/>
        </w:rPr>
        <w:t>(муниципалитетах городского типа).</w:t>
      </w:r>
    </w:p>
    <w:p w:rsidR="005E6438" w:rsidRPr="00831CA0" w:rsidRDefault="005E6438" w:rsidP="00831CA0">
      <w:pPr>
        <w:pStyle w:val="a8"/>
        <w:spacing w:before="0" w:beforeAutospacing="0" w:after="0" w:afterAutospacing="0" w:line="360" w:lineRule="auto"/>
        <w:ind w:firstLine="709"/>
        <w:jc w:val="both"/>
        <w:rPr>
          <w:color w:val="000000" w:themeColor="text1"/>
          <w:sz w:val="28"/>
          <w:szCs w:val="28"/>
        </w:rPr>
      </w:pPr>
      <w:r w:rsidRPr="00C41C3D">
        <w:rPr>
          <w:sz w:val="28"/>
          <w:szCs w:val="28"/>
        </w:rPr>
        <w:t>Это право изложено в пункте 5 статьи 55 Федерального закона «Об образовании»</w:t>
      </w:r>
      <w:r w:rsidR="00C41C3D">
        <w:rPr>
          <w:rStyle w:val="ae"/>
          <w:sz w:val="28"/>
          <w:szCs w:val="28"/>
        </w:rPr>
        <w:footnoteReference w:id="32"/>
      </w:r>
      <w:r w:rsidRPr="00C41C3D">
        <w:rPr>
          <w:sz w:val="28"/>
          <w:szCs w:val="28"/>
        </w:rPr>
        <w:t>,</w:t>
      </w:r>
      <w:r w:rsidRPr="005E6438">
        <w:rPr>
          <w:color w:val="000000" w:themeColor="text1"/>
          <w:sz w:val="28"/>
          <w:szCs w:val="28"/>
        </w:rPr>
        <w:t xml:space="preserve"> в которой говорится, что образовательное учреждение, созданное в порядке, установленном законодательством Российской Федерации, пользует</w:t>
      </w:r>
      <w:r>
        <w:rPr>
          <w:color w:val="000000" w:themeColor="text1"/>
          <w:sz w:val="28"/>
          <w:szCs w:val="28"/>
        </w:rPr>
        <w:t>ся бесплатной жилой площадью с отоплением, освещением</w:t>
      </w:r>
      <w:r w:rsidRPr="005E6438">
        <w:rPr>
          <w:color w:val="000000" w:themeColor="text1"/>
          <w:sz w:val="28"/>
          <w:szCs w:val="28"/>
        </w:rPr>
        <w:t xml:space="preserve"> населенных пунктов в сельской местности (населенных пунктах городского типа), что приоритетным является предоставление жилой площади.</w:t>
      </w:r>
    </w:p>
    <w:p w:rsidR="005E6438" w:rsidRDefault="005E6438" w:rsidP="001C6CF2">
      <w:pPr>
        <w:pStyle w:val="a8"/>
        <w:spacing w:before="0" w:beforeAutospacing="0" w:after="0" w:afterAutospacing="0" w:line="360" w:lineRule="auto"/>
        <w:ind w:firstLine="709"/>
        <w:jc w:val="both"/>
        <w:rPr>
          <w:color w:val="000000" w:themeColor="text1"/>
          <w:sz w:val="28"/>
          <w:szCs w:val="28"/>
        </w:rPr>
      </w:pPr>
      <w:bookmarkStart w:id="1" w:name="sub_679"/>
      <w:bookmarkEnd w:id="1"/>
      <w:r w:rsidRPr="005E6438">
        <w:rPr>
          <w:color w:val="000000" w:themeColor="text1"/>
          <w:sz w:val="28"/>
          <w:szCs w:val="28"/>
        </w:rPr>
        <w:t>Таким образом, компенсация предоставляется отдельным категориям граждан, определенным законодательством Российской Федерации. Единого нормативного акта, перечисляющего все категории граждан, не существует. Это затрудняет применение норм о компенсаци</w:t>
      </w:r>
      <w:r>
        <w:rPr>
          <w:color w:val="000000" w:themeColor="text1"/>
          <w:sz w:val="28"/>
          <w:szCs w:val="28"/>
        </w:rPr>
        <w:t xml:space="preserve">и за </w:t>
      </w:r>
      <w:proofErr w:type="spellStart"/>
      <w:r>
        <w:rPr>
          <w:color w:val="000000" w:themeColor="text1"/>
          <w:sz w:val="28"/>
          <w:szCs w:val="28"/>
        </w:rPr>
        <w:t>жку</w:t>
      </w:r>
      <w:proofErr w:type="spellEnd"/>
      <w:r w:rsidRPr="005E6438">
        <w:rPr>
          <w:color w:val="000000" w:themeColor="text1"/>
          <w:sz w:val="28"/>
          <w:szCs w:val="28"/>
        </w:rPr>
        <w:t>.</w:t>
      </w: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1C6CF2">
      <w:pPr>
        <w:pStyle w:val="a8"/>
        <w:spacing w:before="0" w:beforeAutospacing="0" w:after="0" w:afterAutospacing="0" w:line="360" w:lineRule="auto"/>
        <w:ind w:firstLine="709"/>
        <w:jc w:val="both"/>
        <w:rPr>
          <w:color w:val="000000" w:themeColor="text1"/>
          <w:sz w:val="28"/>
          <w:szCs w:val="28"/>
        </w:rPr>
      </w:pPr>
    </w:p>
    <w:p w:rsidR="00203EFA" w:rsidRDefault="00203EFA" w:rsidP="00592904">
      <w:pPr>
        <w:pStyle w:val="a8"/>
        <w:spacing w:before="0" w:beforeAutospacing="0" w:after="0" w:afterAutospacing="0" w:line="360" w:lineRule="auto"/>
        <w:jc w:val="both"/>
        <w:rPr>
          <w:color w:val="000000" w:themeColor="text1"/>
          <w:sz w:val="28"/>
          <w:szCs w:val="28"/>
        </w:rPr>
      </w:pPr>
    </w:p>
    <w:p w:rsidR="00026CAB" w:rsidRPr="00026CAB" w:rsidRDefault="00026CAB" w:rsidP="00026CAB">
      <w:pPr>
        <w:pStyle w:val="a8"/>
        <w:spacing w:before="0" w:beforeAutospacing="0" w:after="0" w:afterAutospacing="0" w:line="360" w:lineRule="auto"/>
        <w:ind w:firstLine="709"/>
        <w:jc w:val="center"/>
        <w:rPr>
          <w:b/>
          <w:color w:val="000000" w:themeColor="text1"/>
          <w:sz w:val="28"/>
          <w:szCs w:val="28"/>
        </w:rPr>
      </w:pPr>
      <w:r w:rsidRPr="00026CAB">
        <w:rPr>
          <w:b/>
          <w:color w:val="000000" w:themeColor="text1"/>
          <w:sz w:val="28"/>
          <w:szCs w:val="28"/>
        </w:rPr>
        <w:lastRenderedPageBreak/>
        <w:t>Заключение</w:t>
      </w:r>
    </w:p>
    <w:p w:rsidR="00026CAB" w:rsidRDefault="00026CAB" w:rsidP="00026CAB">
      <w:pPr>
        <w:pStyle w:val="a8"/>
        <w:spacing w:before="0" w:beforeAutospacing="0" w:after="0" w:afterAutospacing="0" w:line="360" w:lineRule="auto"/>
        <w:ind w:firstLine="709"/>
        <w:jc w:val="both"/>
        <w:rPr>
          <w:color w:val="000000" w:themeColor="text1"/>
          <w:sz w:val="28"/>
          <w:szCs w:val="28"/>
        </w:rPr>
      </w:pPr>
    </w:p>
    <w:p w:rsidR="00026CAB" w:rsidRPr="00203EFA" w:rsidRDefault="00026CAB" w:rsidP="00026CAB">
      <w:pPr>
        <w:pStyle w:val="a8"/>
        <w:spacing w:before="0" w:beforeAutospacing="0" w:after="0" w:afterAutospacing="0" w:line="360" w:lineRule="auto"/>
        <w:ind w:firstLine="709"/>
        <w:jc w:val="both"/>
        <w:rPr>
          <w:color w:val="000000" w:themeColor="text1"/>
          <w:sz w:val="28"/>
          <w:szCs w:val="28"/>
        </w:rPr>
      </w:pPr>
      <w:r w:rsidRPr="00026CAB">
        <w:rPr>
          <w:color w:val="000000" w:themeColor="text1"/>
          <w:sz w:val="28"/>
          <w:szCs w:val="28"/>
        </w:rPr>
        <w:t>Все гра</w:t>
      </w:r>
      <w:r>
        <w:rPr>
          <w:color w:val="000000" w:themeColor="text1"/>
          <w:sz w:val="28"/>
          <w:szCs w:val="28"/>
        </w:rPr>
        <w:t>ждане должны платить за жилищно</w:t>
      </w:r>
      <w:r w:rsidR="00174033">
        <w:rPr>
          <w:color w:val="000000" w:themeColor="text1"/>
          <w:sz w:val="28"/>
          <w:szCs w:val="28"/>
        </w:rPr>
        <w:t>-</w:t>
      </w:r>
      <w:r w:rsidRPr="00026CAB">
        <w:rPr>
          <w:color w:val="000000" w:themeColor="text1"/>
          <w:sz w:val="28"/>
          <w:szCs w:val="28"/>
        </w:rPr>
        <w:t>коммунальные услуги</w:t>
      </w:r>
      <w:r w:rsidR="00174033">
        <w:rPr>
          <w:color w:val="000000" w:themeColor="text1"/>
          <w:sz w:val="28"/>
          <w:szCs w:val="28"/>
        </w:rPr>
        <w:t>. Изменения в законодательства, по причине реформы</w:t>
      </w:r>
      <w:r w:rsidRPr="00026CAB">
        <w:rPr>
          <w:color w:val="000000" w:themeColor="text1"/>
          <w:sz w:val="28"/>
          <w:szCs w:val="28"/>
        </w:rPr>
        <w:t xml:space="preserve"> жилищно-коммунального хозяйства привели к ужесточению правил </w:t>
      </w:r>
      <w:r w:rsidR="00174033">
        <w:rPr>
          <w:color w:val="000000" w:themeColor="text1"/>
          <w:sz w:val="28"/>
          <w:szCs w:val="28"/>
        </w:rPr>
        <w:t xml:space="preserve">оплаты </w:t>
      </w:r>
      <w:proofErr w:type="spellStart"/>
      <w:r w:rsidR="00174033">
        <w:rPr>
          <w:color w:val="000000" w:themeColor="text1"/>
          <w:sz w:val="28"/>
          <w:szCs w:val="28"/>
        </w:rPr>
        <w:t>жку</w:t>
      </w:r>
      <w:proofErr w:type="spellEnd"/>
      <w:r w:rsidRPr="00026CAB">
        <w:rPr>
          <w:color w:val="000000" w:themeColor="text1"/>
          <w:sz w:val="28"/>
          <w:szCs w:val="28"/>
        </w:rPr>
        <w:t xml:space="preserve"> и определению размера компенсации за жилье, ремонт и общественные работы. Увеличение размера жилищно-коммунальных платежей может быть достигнуто для граждан путем одновременного применения мер социальной защит</w:t>
      </w:r>
      <w:r w:rsidR="00174033">
        <w:rPr>
          <w:color w:val="000000" w:themeColor="text1"/>
          <w:sz w:val="28"/>
          <w:szCs w:val="28"/>
        </w:rPr>
        <w:t>ы в виде компенсации и субсидий</w:t>
      </w:r>
      <w:r w:rsidRPr="00026CAB">
        <w:rPr>
          <w:color w:val="000000" w:themeColor="text1"/>
          <w:sz w:val="28"/>
          <w:szCs w:val="28"/>
        </w:rPr>
        <w:t xml:space="preserve"> в соответствии со стандартами социального жилья и общественного потребления с учетом совокупного дохода семьи и текущих льгот.</w:t>
      </w:r>
    </w:p>
    <w:p w:rsidR="00174033" w:rsidRPr="00203EFA" w:rsidRDefault="00174033" w:rsidP="00026CAB">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Компенсации и субсидии</w:t>
      </w:r>
      <w:r w:rsidRPr="00174033">
        <w:rPr>
          <w:color w:val="000000" w:themeColor="text1"/>
          <w:sz w:val="28"/>
          <w:szCs w:val="28"/>
        </w:rPr>
        <w:t xml:space="preserve"> </w:t>
      </w:r>
      <w:r>
        <w:rPr>
          <w:color w:val="000000" w:themeColor="text1"/>
          <w:sz w:val="28"/>
          <w:szCs w:val="28"/>
        </w:rPr>
        <w:t xml:space="preserve">являются </w:t>
      </w:r>
      <w:r w:rsidRPr="00174033">
        <w:rPr>
          <w:color w:val="000000" w:themeColor="text1"/>
          <w:sz w:val="28"/>
          <w:szCs w:val="28"/>
        </w:rPr>
        <w:t>мерам</w:t>
      </w:r>
      <w:r>
        <w:rPr>
          <w:color w:val="000000" w:themeColor="text1"/>
          <w:sz w:val="28"/>
          <w:szCs w:val="28"/>
        </w:rPr>
        <w:t>и социальной поддержки</w:t>
      </w:r>
      <w:r w:rsidRPr="00174033">
        <w:rPr>
          <w:color w:val="000000" w:themeColor="text1"/>
          <w:sz w:val="28"/>
          <w:szCs w:val="28"/>
        </w:rPr>
        <w:t xml:space="preserve"> населения. </w:t>
      </w:r>
      <w:r>
        <w:rPr>
          <w:color w:val="000000" w:themeColor="text1"/>
          <w:sz w:val="28"/>
          <w:szCs w:val="28"/>
        </w:rPr>
        <w:t xml:space="preserve">Однако </w:t>
      </w:r>
      <w:r w:rsidRPr="00203EFA">
        <w:rPr>
          <w:color w:val="000000" w:themeColor="text1"/>
          <w:sz w:val="28"/>
          <w:szCs w:val="28"/>
        </w:rPr>
        <w:t>между субсидиями и ком</w:t>
      </w:r>
      <w:r>
        <w:rPr>
          <w:color w:val="000000" w:themeColor="text1"/>
          <w:sz w:val="28"/>
          <w:szCs w:val="28"/>
        </w:rPr>
        <w:t>пенсациями существует разница.</w:t>
      </w:r>
      <w:r w:rsidRPr="00174033">
        <w:rPr>
          <w:color w:val="000000" w:themeColor="text1"/>
          <w:sz w:val="28"/>
          <w:szCs w:val="28"/>
        </w:rPr>
        <w:t xml:space="preserve"> </w:t>
      </w:r>
      <w:r w:rsidR="00C14BC0">
        <w:rPr>
          <w:color w:val="000000" w:themeColor="text1"/>
          <w:sz w:val="28"/>
          <w:szCs w:val="28"/>
        </w:rPr>
        <w:t xml:space="preserve">Субсидия </w:t>
      </w:r>
      <w:r w:rsidRPr="00174033">
        <w:rPr>
          <w:color w:val="000000" w:themeColor="text1"/>
          <w:sz w:val="28"/>
          <w:szCs w:val="28"/>
        </w:rPr>
        <w:t xml:space="preserve">предоставляется только при условии, что расходы на </w:t>
      </w:r>
      <w:proofErr w:type="spellStart"/>
      <w:r>
        <w:rPr>
          <w:color w:val="000000" w:themeColor="text1"/>
          <w:sz w:val="28"/>
          <w:szCs w:val="28"/>
        </w:rPr>
        <w:t>жку</w:t>
      </w:r>
      <w:proofErr w:type="spellEnd"/>
      <w:r>
        <w:rPr>
          <w:color w:val="000000" w:themeColor="text1"/>
          <w:sz w:val="28"/>
          <w:szCs w:val="28"/>
        </w:rPr>
        <w:t xml:space="preserve"> </w:t>
      </w:r>
      <w:r w:rsidRPr="00174033">
        <w:rPr>
          <w:color w:val="000000" w:themeColor="text1"/>
          <w:sz w:val="28"/>
          <w:szCs w:val="28"/>
        </w:rPr>
        <w:t>рассчитываются на основе ре</w:t>
      </w:r>
      <w:r>
        <w:rPr>
          <w:color w:val="000000" w:themeColor="text1"/>
          <w:sz w:val="28"/>
          <w:szCs w:val="28"/>
        </w:rPr>
        <w:t>гионального стандарта</w:t>
      </w:r>
      <w:r w:rsidRPr="00174033">
        <w:rPr>
          <w:color w:val="000000" w:themeColor="text1"/>
          <w:sz w:val="28"/>
          <w:szCs w:val="28"/>
        </w:rPr>
        <w:t xml:space="preserve"> площади</w:t>
      </w:r>
      <w:r>
        <w:rPr>
          <w:color w:val="000000" w:themeColor="text1"/>
          <w:sz w:val="28"/>
          <w:szCs w:val="28"/>
        </w:rPr>
        <w:t xml:space="preserve"> жилья</w:t>
      </w:r>
      <w:r w:rsidRPr="00174033">
        <w:rPr>
          <w:color w:val="000000" w:themeColor="text1"/>
          <w:sz w:val="28"/>
          <w:szCs w:val="28"/>
        </w:rPr>
        <w:t xml:space="preserve">, используемого для </w:t>
      </w:r>
      <w:r>
        <w:rPr>
          <w:color w:val="000000" w:themeColor="text1"/>
          <w:sz w:val="28"/>
          <w:szCs w:val="28"/>
        </w:rPr>
        <w:t>расчета помощи</w:t>
      </w:r>
      <w:r w:rsidRPr="00174033">
        <w:rPr>
          <w:color w:val="000000" w:themeColor="text1"/>
          <w:sz w:val="28"/>
          <w:szCs w:val="28"/>
        </w:rPr>
        <w:t xml:space="preserve">, </w:t>
      </w:r>
      <w:r w:rsidR="00C14BC0">
        <w:rPr>
          <w:color w:val="000000" w:themeColor="text1"/>
          <w:sz w:val="28"/>
          <w:szCs w:val="28"/>
        </w:rPr>
        <w:t xml:space="preserve">и </w:t>
      </w:r>
      <w:r w:rsidRPr="00174033">
        <w:rPr>
          <w:color w:val="000000" w:themeColor="text1"/>
          <w:sz w:val="28"/>
          <w:szCs w:val="28"/>
        </w:rPr>
        <w:t>размер</w:t>
      </w:r>
      <w:r w:rsidR="00C14BC0">
        <w:rPr>
          <w:color w:val="000000" w:themeColor="text1"/>
          <w:sz w:val="28"/>
          <w:szCs w:val="28"/>
        </w:rPr>
        <w:t>а</w:t>
      </w:r>
      <w:r w:rsidRPr="00174033">
        <w:rPr>
          <w:color w:val="000000" w:themeColor="text1"/>
          <w:sz w:val="28"/>
          <w:szCs w:val="28"/>
        </w:rPr>
        <w:t xml:space="preserve"> регионального стандарта на </w:t>
      </w:r>
      <w:proofErr w:type="spellStart"/>
      <w:r>
        <w:rPr>
          <w:color w:val="000000" w:themeColor="text1"/>
          <w:sz w:val="28"/>
          <w:szCs w:val="28"/>
        </w:rPr>
        <w:t>жку</w:t>
      </w:r>
      <w:proofErr w:type="spellEnd"/>
      <w:r>
        <w:rPr>
          <w:color w:val="000000" w:themeColor="text1"/>
          <w:sz w:val="28"/>
          <w:szCs w:val="28"/>
        </w:rPr>
        <w:t xml:space="preserve"> </w:t>
      </w:r>
      <w:r w:rsidR="00C14BC0">
        <w:rPr>
          <w:color w:val="000000" w:themeColor="text1"/>
          <w:sz w:val="28"/>
          <w:szCs w:val="28"/>
        </w:rPr>
        <w:t>превышающего</w:t>
      </w:r>
      <w:r w:rsidRPr="00174033">
        <w:rPr>
          <w:color w:val="000000" w:themeColor="text1"/>
          <w:sz w:val="28"/>
          <w:szCs w:val="28"/>
        </w:rPr>
        <w:t xml:space="preserve"> максимально допустимую долю расходов граждан на </w:t>
      </w:r>
      <w:proofErr w:type="spellStart"/>
      <w:r w:rsidR="00C14BC0">
        <w:rPr>
          <w:color w:val="000000" w:themeColor="text1"/>
          <w:sz w:val="28"/>
          <w:szCs w:val="28"/>
        </w:rPr>
        <w:t>жку</w:t>
      </w:r>
      <w:proofErr w:type="spellEnd"/>
      <w:r w:rsidR="00C14BC0">
        <w:rPr>
          <w:color w:val="000000" w:themeColor="text1"/>
          <w:sz w:val="28"/>
          <w:szCs w:val="28"/>
        </w:rPr>
        <w:t xml:space="preserve"> </w:t>
      </w:r>
      <w:r w:rsidRPr="00174033">
        <w:rPr>
          <w:color w:val="000000" w:themeColor="text1"/>
          <w:sz w:val="28"/>
          <w:szCs w:val="28"/>
        </w:rPr>
        <w:t>от общего дохода семьи.</w:t>
      </w:r>
    </w:p>
    <w:p w:rsidR="00203EFA" w:rsidRDefault="00203EFA" w:rsidP="00026CAB">
      <w:pPr>
        <w:pStyle w:val="a8"/>
        <w:spacing w:before="0" w:beforeAutospacing="0" w:after="0" w:afterAutospacing="0" w:line="360" w:lineRule="auto"/>
        <w:ind w:firstLine="709"/>
        <w:jc w:val="both"/>
        <w:rPr>
          <w:color w:val="000000" w:themeColor="text1"/>
          <w:sz w:val="28"/>
          <w:szCs w:val="28"/>
        </w:rPr>
      </w:pPr>
      <w:r w:rsidRPr="00203EFA">
        <w:rPr>
          <w:color w:val="000000" w:themeColor="text1"/>
          <w:sz w:val="28"/>
          <w:szCs w:val="28"/>
        </w:rPr>
        <w:t xml:space="preserve">Компенсации же на оплату жилого помещения и коммунальных услуг предоставляются только тем категориям граждан, которые указаны в законе. </w:t>
      </w:r>
      <w:proofErr w:type="gramStart"/>
      <w:r w:rsidRPr="00203EFA">
        <w:rPr>
          <w:color w:val="000000" w:themeColor="text1"/>
          <w:sz w:val="28"/>
          <w:szCs w:val="28"/>
        </w:rPr>
        <w:t>Например, ФЗ «О ветеранах», ФЗ «Об образовании», ФЗ «О прокуратуре» и другие.</w:t>
      </w:r>
      <w:proofErr w:type="gramEnd"/>
      <w:r w:rsidRPr="00203EFA">
        <w:rPr>
          <w:color w:val="000000" w:themeColor="text1"/>
          <w:sz w:val="28"/>
          <w:szCs w:val="28"/>
        </w:rPr>
        <w:t xml:space="preserve"> Право на получение компенсаций не зависит от уровня среднедушевого дохода семьи, поскольку предоставляется конкретному лицу, если в законе нет оговорки «и членам их семей».</w:t>
      </w:r>
    </w:p>
    <w:p w:rsidR="00C14BC0" w:rsidRPr="00203EFA" w:rsidRDefault="00C14BC0" w:rsidP="00026CAB">
      <w:pPr>
        <w:pStyle w:val="a8"/>
        <w:spacing w:before="0" w:beforeAutospacing="0" w:after="0" w:afterAutospacing="0" w:line="360" w:lineRule="auto"/>
        <w:ind w:firstLine="709"/>
        <w:jc w:val="both"/>
        <w:rPr>
          <w:color w:val="000000" w:themeColor="text1"/>
          <w:sz w:val="28"/>
          <w:szCs w:val="28"/>
        </w:rPr>
      </w:pPr>
      <w:r w:rsidRPr="00C14BC0">
        <w:rPr>
          <w:color w:val="000000" w:themeColor="text1"/>
          <w:sz w:val="28"/>
          <w:szCs w:val="28"/>
        </w:rPr>
        <w:t xml:space="preserve">Компенсация за оплату </w:t>
      </w:r>
      <w:proofErr w:type="spellStart"/>
      <w:r>
        <w:rPr>
          <w:color w:val="000000" w:themeColor="text1"/>
          <w:sz w:val="28"/>
          <w:szCs w:val="28"/>
        </w:rPr>
        <w:t>жку</w:t>
      </w:r>
      <w:proofErr w:type="spellEnd"/>
      <w:r>
        <w:rPr>
          <w:color w:val="000000" w:themeColor="text1"/>
          <w:sz w:val="28"/>
          <w:szCs w:val="28"/>
        </w:rPr>
        <w:t xml:space="preserve"> </w:t>
      </w:r>
      <w:r w:rsidRPr="00C14BC0">
        <w:rPr>
          <w:color w:val="000000" w:themeColor="text1"/>
          <w:sz w:val="28"/>
          <w:szCs w:val="28"/>
        </w:rPr>
        <w:t xml:space="preserve">распространяется только на определенные законом категории граждан. </w:t>
      </w:r>
      <w:proofErr w:type="gramStart"/>
      <w:r>
        <w:rPr>
          <w:color w:val="000000" w:themeColor="text1"/>
          <w:sz w:val="28"/>
          <w:szCs w:val="28"/>
        </w:rPr>
        <w:t>Они определены, н</w:t>
      </w:r>
      <w:r w:rsidRPr="00C14BC0">
        <w:rPr>
          <w:color w:val="000000" w:themeColor="text1"/>
          <w:sz w:val="28"/>
          <w:szCs w:val="28"/>
        </w:rPr>
        <w:t xml:space="preserve">апример, </w:t>
      </w:r>
      <w:r>
        <w:rPr>
          <w:color w:val="000000" w:themeColor="text1"/>
          <w:sz w:val="28"/>
          <w:szCs w:val="28"/>
        </w:rPr>
        <w:t>в ФЗ «О ветеранах», ФЗ «Об образовании»</w:t>
      </w:r>
      <w:r w:rsidRPr="00C14BC0">
        <w:rPr>
          <w:color w:val="000000" w:themeColor="text1"/>
          <w:sz w:val="28"/>
          <w:szCs w:val="28"/>
        </w:rPr>
        <w:t xml:space="preserve">, </w:t>
      </w:r>
      <w:r>
        <w:rPr>
          <w:color w:val="000000" w:themeColor="text1"/>
          <w:sz w:val="28"/>
          <w:szCs w:val="28"/>
        </w:rPr>
        <w:t>ФЗ «О прокуратуре» и т.д</w:t>
      </w:r>
      <w:r w:rsidRPr="00C14BC0">
        <w:rPr>
          <w:color w:val="000000" w:themeColor="text1"/>
          <w:sz w:val="28"/>
          <w:szCs w:val="28"/>
        </w:rPr>
        <w:t>.</w:t>
      </w:r>
      <w:proofErr w:type="gramEnd"/>
      <w:r w:rsidRPr="00C14BC0">
        <w:rPr>
          <w:color w:val="000000" w:themeColor="text1"/>
          <w:sz w:val="28"/>
          <w:szCs w:val="28"/>
        </w:rPr>
        <w:t xml:space="preserve"> Право на компенсацию не зависит от уровня среднедушевого дохода семьи, поскольку оно предоставляется о</w:t>
      </w:r>
      <w:r>
        <w:rPr>
          <w:color w:val="000000" w:themeColor="text1"/>
          <w:sz w:val="28"/>
          <w:szCs w:val="28"/>
        </w:rPr>
        <w:t>пределенному</w:t>
      </w:r>
      <w:r w:rsidRPr="00C14BC0">
        <w:rPr>
          <w:color w:val="000000" w:themeColor="text1"/>
          <w:sz w:val="28"/>
          <w:szCs w:val="28"/>
        </w:rPr>
        <w:t xml:space="preserve"> лицу, если </w:t>
      </w:r>
      <w:r>
        <w:rPr>
          <w:color w:val="000000" w:themeColor="text1"/>
          <w:sz w:val="28"/>
          <w:szCs w:val="28"/>
        </w:rPr>
        <w:t>в закон не включена оговорка о «членах семьи»</w:t>
      </w:r>
      <w:r w:rsidRPr="00C14BC0">
        <w:rPr>
          <w:color w:val="000000" w:themeColor="text1"/>
          <w:sz w:val="28"/>
          <w:szCs w:val="28"/>
        </w:rPr>
        <w:t>.</w:t>
      </w:r>
    </w:p>
    <w:p w:rsidR="00C14BC0" w:rsidRPr="00203EFA" w:rsidRDefault="00C14BC0" w:rsidP="00026CAB">
      <w:pPr>
        <w:pStyle w:val="a8"/>
        <w:spacing w:before="0" w:beforeAutospacing="0" w:after="0" w:afterAutospacing="0" w:line="360" w:lineRule="auto"/>
        <w:ind w:firstLine="709"/>
        <w:jc w:val="both"/>
        <w:rPr>
          <w:color w:val="000000" w:themeColor="text1"/>
          <w:sz w:val="28"/>
          <w:szCs w:val="28"/>
        </w:rPr>
      </w:pPr>
      <w:r w:rsidRPr="00C14BC0">
        <w:rPr>
          <w:color w:val="000000" w:themeColor="text1"/>
          <w:sz w:val="28"/>
          <w:szCs w:val="28"/>
        </w:rPr>
        <w:t xml:space="preserve">Помощь </w:t>
      </w:r>
      <w:r>
        <w:rPr>
          <w:color w:val="000000" w:themeColor="text1"/>
          <w:sz w:val="28"/>
          <w:szCs w:val="28"/>
        </w:rPr>
        <w:t xml:space="preserve">в виде </w:t>
      </w:r>
      <w:r w:rsidR="00E30379">
        <w:rPr>
          <w:color w:val="000000" w:themeColor="text1"/>
          <w:sz w:val="28"/>
          <w:szCs w:val="28"/>
        </w:rPr>
        <w:t xml:space="preserve">субсидии </w:t>
      </w:r>
      <w:r w:rsidRPr="00C14BC0">
        <w:rPr>
          <w:color w:val="000000" w:themeColor="text1"/>
          <w:sz w:val="28"/>
          <w:szCs w:val="28"/>
        </w:rPr>
        <w:t>оказывается до момента оплаты</w:t>
      </w:r>
      <w:r w:rsidR="00E30379">
        <w:rPr>
          <w:color w:val="000000" w:themeColor="text1"/>
          <w:sz w:val="28"/>
          <w:szCs w:val="28"/>
        </w:rPr>
        <w:t xml:space="preserve"> </w:t>
      </w:r>
      <w:proofErr w:type="spellStart"/>
      <w:r w:rsidR="00E30379">
        <w:rPr>
          <w:color w:val="000000" w:themeColor="text1"/>
          <w:sz w:val="28"/>
          <w:szCs w:val="28"/>
        </w:rPr>
        <w:t>жку</w:t>
      </w:r>
      <w:proofErr w:type="spellEnd"/>
      <w:r w:rsidRPr="00C14BC0">
        <w:rPr>
          <w:color w:val="000000" w:themeColor="text1"/>
          <w:sz w:val="28"/>
          <w:szCs w:val="28"/>
        </w:rPr>
        <w:t>. Что касается компенсации, то такого правила нет, поскольку компенсация должна быть выплачена с первого числа месяца, следующего за подачей заявления гражданина.</w:t>
      </w:r>
    </w:p>
    <w:p w:rsidR="00203EFA" w:rsidRPr="00203EFA" w:rsidRDefault="00E30379" w:rsidP="00026CAB">
      <w:pPr>
        <w:pStyle w:val="a8"/>
        <w:spacing w:before="0" w:beforeAutospacing="0" w:after="0" w:afterAutospacing="0" w:line="360" w:lineRule="auto"/>
        <w:ind w:firstLine="709"/>
        <w:jc w:val="both"/>
        <w:rPr>
          <w:color w:val="000000" w:themeColor="text1"/>
          <w:sz w:val="28"/>
          <w:szCs w:val="28"/>
        </w:rPr>
      </w:pPr>
      <w:r w:rsidRPr="00E30379">
        <w:rPr>
          <w:color w:val="000000" w:themeColor="text1"/>
          <w:sz w:val="28"/>
          <w:szCs w:val="28"/>
        </w:rPr>
        <w:lastRenderedPageBreak/>
        <w:t xml:space="preserve">Следует отметить, что, несмотря на </w:t>
      </w:r>
      <w:proofErr w:type="gramStart"/>
      <w:r>
        <w:rPr>
          <w:color w:val="000000" w:themeColor="text1"/>
          <w:sz w:val="28"/>
          <w:szCs w:val="28"/>
        </w:rPr>
        <w:t>определенную</w:t>
      </w:r>
      <w:proofErr w:type="gramEnd"/>
      <w:r>
        <w:rPr>
          <w:color w:val="000000" w:themeColor="text1"/>
          <w:sz w:val="28"/>
          <w:szCs w:val="28"/>
        </w:rPr>
        <w:t xml:space="preserve"> </w:t>
      </w:r>
      <w:proofErr w:type="spellStart"/>
      <w:r>
        <w:rPr>
          <w:color w:val="000000" w:themeColor="text1"/>
          <w:sz w:val="28"/>
          <w:szCs w:val="28"/>
        </w:rPr>
        <w:t>урегулированность</w:t>
      </w:r>
      <w:proofErr w:type="spellEnd"/>
      <w:r>
        <w:rPr>
          <w:color w:val="000000" w:themeColor="text1"/>
          <w:sz w:val="28"/>
          <w:szCs w:val="28"/>
        </w:rPr>
        <w:t xml:space="preserve"> </w:t>
      </w:r>
      <w:r w:rsidRPr="00E30379">
        <w:rPr>
          <w:color w:val="000000" w:themeColor="text1"/>
          <w:sz w:val="28"/>
          <w:szCs w:val="28"/>
        </w:rPr>
        <w:t>законода</w:t>
      </w:r>
      <w:r>
        <w:rPr>
          <w:color w:val="000000" w:themeColor="text1"/>
          <w:sz w:val="28"/>
          <w:szCs w:val="28"/>
        </w:rPr>
        <w:t>тельства о предоставлении субсидий</w:t>
      </w:r>
      <w:r w:rsidRPr="00E30379">
        <w:rPr>
          <w:color w:val="000000" w:themeColor="text1"/>
          <w:sz w:val="28"/>
          <w:szCs w:val="28"/>
        </w:rPr>
        <w:t xml:space="preserve"> и компенсации </w:t>
      </w:r>
      <w:r>
        <w:rPr>
          <w:color w:val="000000" w:themeColor="text1"/>
          <w:sz w:val="28"/>
          <w:szCs w:val="28"/>
        </w:rPr>
        <w:t xml:space="preserve">платы </w:t>
      </w:r>
      <w:r w:rsidRPr="00E30379">
        <w:rPr>
          <w:color w:val="000000" w:themeColor="text1"/>
          <w:sz w:val="28"/>
          <w:szCs w:val="28"/>
        </w:rPr>
        <w:t>за</w:t>
      </w:r>
      <w:r>
        <w:rPr>
          <w:color w:val="000000" w:themeColor="text1"/>
          <w:sz w:val="28"/>
          <w:szCs w:val="28"/>
        </w:rPr>
        <w:t xml:space="preserve"> </w:t>
      </w:r>
      <w:proofErr w:type="spellStart"/>
      <w:r>
        <w:rPr>
          <w:color w:val="000000" w:themeColor="text1"/>
          <w:sz w:val="28"/>
          <w:szCs w:val="28"/>
        </w:rPr>
        <w:t>жку</w:t>
      </w:r>
      <w:proofErr w:type="spellEnd"/>
      <w:r w:rsidRPr="00E30379">
        <w:rPr>
          <w:color w:val="000000" w:themeColor="text1"/>
          <w:sz w:val="28"/>
          <w:szCs w:val="28"/>
        </w:rPr>
        <w:t>, на практике возникают ситуации, когда компетентные органы не могут четко ответить на определенные вопросы.</w:t>
      </w:r>
    </w:p>
    <w:p w:rsidR="00E30379" w:rsidRPr="00203EFA" w:rsidRDefault="00E30379" w:rsidP="00026CAB">
      <w:pPr>
        <w:pStyle w:val="a8"/>
        <w:spacing w:before="0" w:beforeAutospacing="0" w:after="0" w:afterAutospacing="0" w:line="360" w:lineRule="auto"/>
        <w:ind w:firstLine="709"/>
        <w:jc w:val="both"/>
        <w:rPr>
          <w:color w:val="000000" w:themeColor="text1"/>
          <w:sz w:val="28"/>
          <w:szCs w:val="28"/>
        </w:rPr>
      </w:pPr>
      <w:r>
        <w:rPr>
          <w:color w:val="000000" w:themeColor="text1"/>
          <w:sz w:val="28"/>
          <w:szCs w:val="28"/>
        </w:rPr>
        <w:t>Субсидиарные</w:t>
      </w:r>
      <w:r w:rsidRPr="00E30379">
        <w:rPr>
          <w:color w:val="000000" w:themeColor="text1"/>
          <w:sz w:val="28"/>
          <w:szCs w:val="28"/>
        </w:rPr>
        <w:t xml:space="preserve"> и компенсационные институты остаются очень важными с точки зрения российского законодательства, поскольку уровень доходов населения и рост цен </w:t>
      </w:r>
      <w:r>
        <w:rPr>
          <w:color w:val="000000" w:themeColor="text1"/>
          <w:sz w:val="28"/>
          <w:szCs w:val="28"/>
        </w:rPr>
        <w:t xml:space="preserve">на </w:t>
      </w:r>
      <w:proofErr w:type="spellStart"/>
      <w:r>
        <w:rPr>
          <w:color w:val="000000" w:themeColor="text1"/>
          <w:sz w:val="28"/>
          <w:szCs w:val="28"/>
        </w:rPr>
        <w:t>жку</w:t>
      </w:r>
      <w:proofErr w:type="spellEnd"/>
      <w:r w:rsidRPr="00E30379">
        <w:rPr>
          <w:color w:val="000000" w:themeColor="text1"/>
          <w:sz w:val="28"/>
          <w:szCs w:val="28"/>
        </w:rPr>
        <w:t xml:space="preserve"> зачастую неадекватны. Отношения в этой сфере требуют детального изучения, а не формального подхода, и вопрос об уровне доходов населения должен быть рассмотрен более подробно, чтобы определить размер помощи.</w:t>
      </w:r>
    </w:p>
    <w:p w:rsidR="00E30379" w:rsidRDefault="00E30379" w:rsidP="00026CAB">
      <w:pPr>
        <w:pStyle w:val="a8"/>
        <w:spacing w:before="0" w:beforeAutospacing="0" w:after="0" w:afterAutospacing="0" w:line="360" w:lineRule="auto"/>
        <w:ind w:firstLine="709"/>
        <w:jc w:val="both"/>
        <w:rPr>
          <w:color w:val="000000" w:themeColor="text1"/>
          <w:sz w:val="28"/>
          <w:szCs w:val="28"/>
        </w:rPr>
      </w:pPr>
      <w:r w:rsidRPr="00E30379">
        <w:rPr>
          <w:color w:val="000000" w:themeColor="text1"/>
          <w:sz w:val="28"/>
          <w:szCs w:val="28"/>
        </w:rPr>
        <w:t xml:space="preserve">В заключение следует отметить, что законодательство об оплате </w:t>
      </w:r>
      <w:proofErr w:type="spellStart"/>
      <w:r>
        <w:rPr>
          <w:color w:val="000000" w:themeColor="text1"/>
          <w:sz w:val="28"/>
          <w:szCs w:val="28"/>
        </w:rPr>
        <w:t>жку</w:t>
      </w:r>
      <w:proofErr w:type="spellEnd"/>
      <w:r>
        <w:rPr>
          <w:color w:val="000000" w:themeColor="text1"/>
          <w:sz w:val="28"/>
          <w:szCs w:val="28"/>
        </w:rPr>
        <w:t xml:space="preserve"> </w:t>
      </w:r>
      <w:r w:rsidRPr="00E30379">
        <w:rPr>
          <w:color w:val="000000" w:themeColor="text1"/>
          <w:sz w:val="28"/>
          <w:szCs w:val="28"/>
        </w:rPr>
        <w:t>постоянно м</w:t>
      </w:r>
      <w:r>
        <w:rPr>
          <w:color w:val="000000" w:themeColor="text1"/>
          <w:sz w:val="28"/>
          <w:szCs w:val="28"/>
        </w:rPr>
        <w:t xml:space="preserve">еняется, что свидетельствует о его </w:t>
      </w:r>
      <w:r w:rsidRPr="00E30379">
        <w:rPr>
          <w:color w:val="000000" w:themeColor="text1"/>
          <w:sz w:val="28"/>
          <w:szCs w:val="28"/>
        </w:rPr>
        <w:t>улучшении.</w:t>
      </w: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26CAB">
      <w:pPr>
        <w:pStyle w:val="a8"/>
        <w:spacing w:before="0" w:beforeAutospacing="0" w:after="0" w:afterAutospacing="0" w:line="360" w:lineRule="auto"/>
        <w:ind w:firstLine="709"/>
        <w:jc w:val="both"/>
        <w:rPr>
          <w:color w:val="000000" w:themeColor="text1"/>
          <w:sz w:val="28"/>
          <w:szCs w:val="28"/>
        </w:rPr>
      </w:pPr>
    </w:p>
    <w:p w:rsidR="00FE734B" w:rsidRDefault="00FE734B" w:rsidP="00004A89">
      <w:pPr>
        <w:pStyle w:val="a8"/>
        <w:spacing w:before="0" w:beforeAutospacing="0" w:after="0" w:afterAutospacing="0" w:line="360" w:lineRule="auto"/>
        <w:ind w:firstLine="709"/>
        <w:jc w:val="center"/>
        <w:rPr>
          <w:b/>
          <w:color w:val="000000" w:themeColor="text1"/>
          <w:sz w:val="28"/>
          <w:szCs w:val="28"/>
        </w:rPr>
      </w:pPr>
      <w:r w:rsidRPr="00FE734B">
        <w:rPr>
          <w:b/>
          <w:color w:val="000000" w:themeColor="text1"/>
          <w:sz w:val="28"/>
          <w:szCs w:val="28"/>
        </w:rPr>
        <w:lastRenderedPageBreak/>
        <w:t>Список источников и литературы</w:t>
      </w:r>
    </w:p>
    <w:p w:rsidR="00FE734B" w:rsidRDefault="00FE734B" w:rsidP="00004A89">
      <w:pPr>
        <w:pStyle w:val="a8"/>
        <w:spacing w:before="0" w:beforeAutospacing="0" w:after="0" w:afterAutospacing="0" w:line="360" w:lineRule="auto"/>
        <w:ind w:firstLine="709"/>
        <w:jc w:val="center"/>
        <w:rPr>
          <w:b/>
          <w:color w:val="000000" w:themeColor="text1"/>
          <w:sz w:val="28"/>
          <w:szCs w:val="28"/>
        </w:rPr>
      </w:pPr>
    </w:p>
    <w:p w:rsidR="00004A89" w:rsidRPr="00004A89" w:rsidRDefault="00004A89" w:rsidP="00004A89">
      <w:pPr>
        <w:pStyle w:val="a8"/>
        <w:spacing w:before="0" w:beforeAutospacing="0" w:after="0" w:afterAutospacing="0" w:line="360" w:lineRule="auto"/>
        <w:ind w:firstLine="709"/>
        <w:jc w:val="center"/>
        <w:rPr>
          <w:color w:val="000000" w:themeColor="text1"/>
          <w:sz w:val="28"/>
          <w:szCs w:val="28"/>
        </w:rPr>
      </w:pPr>
      <w:r>
        <w:rPr>
          <w:color w:val="000000" w:themeColor="text1"/>
          <w:sz w:val="28"/>
          <w:szCs w:val="28"/>
        </w:rPr>
        <w:t>Источники</w:t>
      </w:r>
    </w:p>
    <w:p w:rsidR="004D157B" w:rsidRPr="00004A89" w:rsidRDefault="007C130B"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 xml:space="preserve">1. </w:t>
      </w:r>
      <w:r w:rsidR="004D157B" w:rsidRPr="00004A89">
        <w:rPr>
          <w:bCs/>
          <w:color w:val="000000" w:themeColor="text1"/>
          <w:sz w:val="28"/>
          <w:szCs w:val="28"/>
        </w:rPr>
        <w:t>Жилищный кодекс Российской Федерации от 29.12.2004 N 188-ФЗ (ред. от 30.12.2020) (с изм. и доп., вступ. в силу с 02.01.2021) [электронный ресурс] // СПС «Консультант-плюс». Режим доступа: http://www.consultant.ru/document/cons_doc_LAW_51057/ (дата обращения: 11.04.21).</w:t>
      </w:r>
    </w:p>
    <w:p w:rsidR="00264F3A" w:rsidRPr="00004A89" w:rsidRDefault="004D157B"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 xml:space="preserve">2. Семейный кодекс Российской Федерации от 29.12.1995 N 223-ФЗ (ред. от 04.02.2021, с изм. от 02.03.2021) </w:t>
      </w:r>
      <w:r w:rsidRPr="00004A89">
        <w:rPr>
          <w:bCs/>
          <w:color w:val="000000" w:themeColor="text1"/>
          <w:sz w:val="28"/>
          <w:szCs w:val="28"/>
        </w:rPr>
        <w:t>[электронный ресурс] // СПС «Консультант-плюс». Режим доступа:</w:t>
      </w:r>
      <w:r w:rsidR="00264F3A" w:rsidRPr="00004A89">
        <w:rPr>
          <w:bCs/>
          <w:color w:val="000000" w:themeColor="text1"/>
          <w:sz w:val="28"/>
          <w:szCs w:val="28"/>
        </w:rPr>
        <w:t xml:space="preserve"> http://www.consultant.ru/document/cons_doc_LAW_8982/ (дата обращения: 11.04.21).</w:t>
      </w:r>
    </w:p>
    <w:p w:rsidR="00264F3A" w:rsidRPr="00004A89" w:rsidRDefault="00264F3A" w:rsidP="00004A89">
      <w:pPr>
        <w:pStyle w:val="a8"/>
        <w:spacing w:before="0" w:beforeAutospacing="0" w:after="0" w:afterAutospacing="0" w:line="360" w:lineRule="auto"/>
        <w:ind w:firstLine="709"/>
        <w:jc w:val="both"/>
        <w:rPr>
          <w:bCs/>
          <w:color w:val="000000" w:themeColor="text1"/>
          <w:sz w:val="28"/>
          <w:szCs w:val="28"/>
        </w:rPr>
      </w:pPr>
      <w:r w:rsidRPr="00004A89">
        <w:rPr>
          <w:bCs/>
          <w:color w:val="000000" w:themeColor="text1"/>
          <w:sz w:val="28"/>
          <w:szCs w:val="28"/>
        </w:rPr>
        <w:t>3.</w:t>
      </w:r>
      <w:r w:rsidRPr="00004A89">
        <w:rPr>
          <w:color w:val="000000" w:themeColor="text1"/>
          <w:sz w:val="28"/>
          <w:szCs w:val="28"/>
        </w:rPr>
        <w:t xml:space="preserve"> Кодекс Российской Федерации об административных правонарушениях от 30.12.2001 N 195-ФЗ (ред. от 20.04.2021) </w:t>
      </w:r>
      <w:r w:rsidRPr="00004A89">
        <w:rPr>
          <w:bCs/>
          <w:color w:val="000000" w:themeColor="text1"/>
          <w:sz w:val="28"/>
          <w:szCs w:val="28"/>
        </w:rPr>
        <w:t>[электронный ресурс] // СПС «Консультант-плюс». Режим доступа:</w:t>
      </w:r>
      <w:r w:rsidRPr="00004A89">
        <w:rPr>
          <w:color w:val="000000" w:themeColor="text1"/>
        </w:rPr>
        <w:t xml:space="preserve"> </w:t>
      </w:r>
      <w:r w:rsidRPr="00004A89">
        <w:rPr>
          <w:bCs/>
          <w:color w:val="000000" w:themeColor="text1"/>
          <w:sz w:val="28"/>
          <w:szCs w:val="28"/>
        </w:rPr>
        <w:t>http://www.consultant.ru/document/cons_doc_LAW_34661/ (дата обращения: 15.04.21).</w:t>
      </w:r>
    </w:p>
    <w:p w:rsidR="00FE734B" w:rsidRPr="00004A89" w:rsidRDefault="0018754F"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4</w:t>
      </w:r>
      <w:r w:rsidR="00FE734B" w:rsidRPr="00004A89">
        <w:rPr>
          <w:color w:val="000000" w:themeColor="text1"/>
          <w:sz w:val="28"/>
          <w:szCs w:val="28"/>
        </w:rPr>
        <w:t>. Федеральный закон от 30 декабря 2004 г. № 210-ФЗ «Об основах регулирования тарифов организаций коммунального комплекса»</w:t>
      </w:r>
      <w:r w:rsidR="00264F3A" w:rsidRPr="00004A89">
        <w:rPr>
          <w:color w:val="000000" w:themeColor="text1"/>
          <w:sz w:val="28"/>
          <w:szCs w:val="28"/>
        </w:rPr>
        <w:t xml:space="preserve"> </w:t>
      </w:r>
      <w:r w:rsidR="00FE734B" w:rsidRPr="00004A89">
        <w:rPr>
          <w:color w:val="000000" w:themeColor="text1"/>
          <w:sz w:val="28"/>
          <w:szCs w:val="28"/>
        </w:rPr>
        <w:t>// СЗ РФ. 2005 г. № 1 (часть I) . Ст. 36.</w:t>
      </w:r>
      <w:r w:rsidR="00264F3A" w:rsidRPr="00004A89">
        <w:rPr>
          <w:color w:val="000000" w:themeColor="text1"/>
          <w:sz w:val="28"/>
          <w:szCs w:val="28"/>
        </w:rPr>
        <w:t xml:space="preserve"> </w:t>
      </w:r>
    </w:p>
    <w:p w:rsidR="00FE734B" w:rsidRPr="00004A89" w:rsidRDefault="0018754F"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5</w:t>
      </w:r>
      <w:r w:rsidR="00FE734B" w:rsidRPr="00004A89">
        <w:rPr>
          <w:color w:val="000000" w:themeColor="text1"/>
          <w:sz w:val="28"/>
          <w:szCs w:val="28"/>
        </w:rPr>
        <w:t>. Федеральный закон от 5 апреля 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264F3A" w:rsidRPr="00004A89">
        <w:rPr>
          <w:color w:val="000000" w:themeColor="text1"/>
          <w:sz w:val="28"/>
          <w:szCs w:val="28"/>
        </w:rPr>
        <w:t xml:space="preserve"> </w:t>
      </w:r>
      <w:r w:rsidR="00264F3A" w:rsidRPr="00004A89">
        <w:rPr>
          <w:bCs/>
          <w:color w:val="000000" w:themeColor="text1"/>
          <w:sz w:val="28"/>
          <w:szCs w:val="28"/>
        </w:rPr>
        <w:t>[электронный ресурс] // СПС «Консультант-плюс». Режим доступа: http://www.consultant.ru/document/cons_doc_LAW_41647/</w:t>
      </w:r>
      <w:r w:rsidR="00DA4DB0" w:rsidRPr="00004A89">
        <w:rPr>
          <w:bCs/>
          <w:color w:val="000000" w:themeColor="text1"/>
          <w:sz w:val="28"/>
          <w:szCs w:val="28"/>
        </w:rPr>
        <w:t xml:space="preserve"> (дата обращения: 12</w:t>
      </w:r>
      <w:r w:rsidR="00264F3A" w:rsidRPr="00004A89">
        <w:rPr>
          <w:bCs/>
          <w:color w:val="000000" w:themeColor="text1"/>
          <w:sz w:val="28"/>
          <w:szCs w:val="28"/>
        </w:rPr>
        <w:t>.04.21).</w:t>
      </w:r>
    </w:p>
    <w:p w:rsidR="00FE734B" w:rsidRPr="00004A89" w:rsidRDefault="0018754F"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6</w:t>
      </w:r>
      <w:r w:rsidR="00FE734B" w:rsidRPr="00004A89">
        <w:rPr>
          <w:color w:val="000000" w:themeColor="text1"/>
          <w:sz w:val="28"/>
          <w:szCs w:val="28"/>
        </w:rPr>
        <w:t>. Федеральный закон от 7 ноября 2000 г. № 136-ФЗ «О социальной защите граждан, занятых на</w:t>
      </w:r>
      <w:r w:rsidR="00264F3A" w:rsidRPr="00004A89">
        <w:rPr>
          <w:color w:val="000000" w:themeColor="text1"/>
          <w:sz w:val="28"/>
          <w:szCs w:val="28"/>
        </w:rPr>
        <w:t xml:space="preserve"> работах с химическим оружием» </w:t>
      </w:r>
      <w:r w:rsidR="00264F3A" w:rsidRPr="00004A89">
        <w:rPr>
          <w:bCs/>
          <w:color w:val="000000" w:themeColor="text1"/>
          <w:sz w:val="28"/>
          <w:szCs w:val="28"/>
        </w:rPr>
        <w:t>[электронный ресурс] // СПС «Консультант-плюс». Режим доступа: http://www.consultant.ru/document/cons_doc_LAW_29108/ (дата обращени</w:t>
      </w:r>
      <w:r w:rsidR="00DA4DB0" w:rsidRPr="00004A89">
        <w:rPr>
          <w:bCs/>
          <w:color w:val="000000" w:themeColor="text1"/>
          <w:sz w:val="28"/>
          <w:szCs w:val="28"/>
        </w:rPr>
        <w:t>я: 19</w:t>
      </w:r>
      <w:r w:rsidR="00264F3A" w:rsidRPr="00004A89">
        <w:rPr>
          <w:bCs/>
          <w:color w:val="000000" w:themeColor="text1"/>
          <w:sz w:val="28"/>
          <w:szCs w:val="28"/>
        </w:rPr>
        <w:t>.04.21).</w:t>
      </w:r>
    </w:p>
    <w:p w:rsidR="00FE734B" w:rsidRPr="00004A89" w:rsidRDefault="0018754F"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7</w:t>
      </w:r>
      <w:r w:rsidR="00FE734B" w:rsidRPr="00004A89">
        <w:rPr>
          <w:color w:val="000000" w:themeColor="text1"/>
          <w:sz w:val="28"/>
          <w:szCs w:val="28"/>
        </w:rPr>
        <w:t>. Федеральный закон от 27 мая 1998 г. № 76-ФЗ «О статусе военнослужащих»</w:t>
      </w:r>
      <w:r w:rsidR="00264F3A" w:rsidRPr="00004A89">
        <w:rPr>
          <w:color w:val="000000" w:themeColor="text1"/>
          <w:sz w:val="28"/>
          <w:szCs w:val="28"/>
        </w:rPr>
        <w:t xml:space="preserve"> </w:t>
      </w:r>
    </w:p>
    <w:p w:rsidR="00DA4DB0" w:rsidRPr="00004A89" w:rsidRDefault="00DA4DB0" w:rsidP="00004A89">
      <w:pPr>
        <w:pStyle w:val="a8"/>
        <w:spacing w:before="0" w:beforeAutospacing="0" w:after="0" w:afterAutospacing="0" w:line="360" w:lineRule="auto"/>
        <w:jc w:val="both"/>
        <w:rPr>
          <w:bCs/>
          <w:color w:val="000000" w:themeColor="text1"/>
          <w:sz w:val="28"/>
          <w:szCs w:val="28"/>
        </w:rPr>
      </w:pPr>
      <w:r w:rsidRPr="00004A89">
        <w:rPr>
          <w:bCs/>
          <w:color w:val="000000" w:themeColor="text1"/>
          <w:sz w:val="28"/>
          <w:szCs w:val="28"/>
        </w:rPr>
        <w:lastRenderedPageBreak/>
        <w:t>[электронный ресурс] // СПС «Консультант-плюс». Режим доступа: http://www.consultant.ru/document/cons_doc_LAW_18853/ (дата обращения: 19.04.21).</w:t>
      </w:r>
    </w:p>
    <w:p w:rsidR="00FE734B" w:rsidRPr="00004A89" w:rsidRDefault="0018754F"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8</w:t>
      </w:r>
      <w:r w:rsidR="00FE734B" w:rsidRPr="00004A89">
        <w:rPr>
          <w:color w:val="000000" w:themeColor="text1"/>
          <w:sz w:val="28"/>
          <w:szCs w:val="28"/>
        </w:rPr>
        <w:t>. Федеральный закон от 24 ноября 1995 г. № 181-ФЗ «О социальной защите инвалидов в Российской Федерации»</w:t>
      </w:r>
      <w:r w:rsidR="00DA4DB0" w:rsidRPr="00004A89">
        <w:rPr>
          <w:color w:val="000000" w:themeColor="text1"/>
          <w:sz w:val="28"/>
          <w:szCs w:val="28"/>
        </w:rPr>
        <w:t xml:space="preserve"> </w:t>
      </w:r>
      <w:r w:rsidR="00DA4DB0" w:rsidRPr="00004A89">
        <w:rPr>
          <w:bCs/>
          <w:color w:val="000000" w:themeColor="text1"/>
          <w:sz w:val="28"/>
          <w:szCs w:val="28"/>
        </w:rPr>
        <w:t>[электронный ресурс] // СПС «Консультант-плюс». Режим доступа:</w:t>
      </w:r>
      <w:r w:rsidR="00DA4DB0" w:rsidRPr="00004A89">
        <w:rPr>
          <w:color w:val="000000" w:themeColor="text1"/>
        </w:rPr>
        <w:t xml:space="preserve"> </w:t>
      </w:r>
      <w:r w:rsidR="00DA4DB0" w:rsidRPr="00004A89">
        <w:rPr>
          <w:bCs/>
          <w:color w:val="000000" w:themeColor="text1"/>
          <w:sz w:val="28"/>
          <w:szCs w:val="28"/>
        </w:rPr>
        <w:t>http://www.consultant.ru/document/cons_doc_LAW_8559/  (дата обращения: 19.04.21).</w:t>
      </w:r>
    </w:p>
    <w:p w:rsidR="00FE734B" w:rsidRPr="00004A89" w:rsidRDefault="007C130B"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9</w:t>
      </w:r>
      <w:r w:rsidR="00FE734B" w:rsidRPr="00004A89">
        <w:rPr>
          <w:color w:val="000000" w:themeColor="text1"/>
          <w:sz w:val="28"/>
          <w:szCs w:val="28"/>
        </w:rPr>
        <w:t>. Федеральный закон от 17 января 1992 г. № 2202-I «О прокуратуре Российской Федерации»</w:t>
      </w:r>
      <w:r w:rsidR="00DA4DB0" w:rsidRPr="00004A89">
        <w:rPr>
          <w:color w:val="000000" w:themeColor="text1"/>
          <w:sz w:val="28"/>
          <w:szCs w:val="28"/>
        </w:rPr>
        <w:t xml:space="preserve"> </w:t>
      </w:r>
      <w:r w:rsidR="00DA4DB0" w:rsidRPr="00004A89">
        <w:rPr>
          <w:bCs/>
          <w:color w:val="000000" w:themeColor="text1"/>
          <w:sz w:val="28"/>
          <w:szCs w:val="28"/>
        </w:rPr>
        <w:t>[электронный ресурс] // СПС «Консультант-плюс». Режим доступа:</w:t>
      </w:r>
      <w:r w:rsidR="00DA4DB0" w:rsidRPr="00004A89">
        <w:rPr>
          <w:color w:val="000000" w:themeColor="text1"/>
        </w:rPr>
        <w:t xml:space="preserve"> </w:t>
      </w:r>
      <w:r w:rsidR="00DA4DB0" w:rsidRPr="00004A89">
        <w:rPr>
          <w:color w:val="000000" w:themeColor="text1"/>
          <w:sz w:val="28"/>
        </w:rPr>
        <w:t>http://www.consultant.ru/document/cons_doc_LAW_262/</w:t>
      </w:r>
      <w:r w:rsidR="00DA4DB0" w:rsidRPr="00004A89">
        <w:rPr>
          <w:bCs/>
          <w:color w:val="000000" w:themeColor="text1"/>
          <w:sz w:val="28"/>
          <w:szCs w:val="28"/>
        </w:rPr>
        <w:t xml:space="preserve"> (дата обращения: 20.04.21).</w:t>
      </w:r>
    </w:p>
    <w:p w:rsidR="00FE734B" w:rsidRPr="00004A89" w:rsidRDefault="0018754F"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10</w:t>
      </w:r>
      <w:r w:rsidR="00FE734B" w:rsidRPr="00004A89">
        <w:rPr>
          <w:color w:val="000000" w:themeColor="text1"/>
          <w:sz w:val="28"/>
          <w:szCs w:val="28"/>
        </w:rPr>
        <w:t>. Постановление Правительства РФ от 19 ноября 2008 г. № 860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 и II кварталы 2008 г.»</w:t>
      </w:r>
      <w:r w:rsidR="00DA4DB0" w:rsidRPr="00004A89">
        <w:rPr>
          <w:color w:val="000000" w:themeColor="text1"/>
          <w:sz w:val="28"/>
          <w:szCs w:val="28"/>
        </w:rPr>
        <w:t xml:space="preserve"> </w:t>
      </w:r>
      <w:r w:rsidR="00DA4DB0" w:rsidRPr="00004A89">
        <w:rPr>
          <w:bCs/>
          <w:color w:val="000000" w:themeColor="text1"/>
          <w:sz w:val="28"/>
          <w:szCs w:val="28"/>
        </w:rPr>
        <w:t>[электронный ресурс] // СПС «Консультант-плюс». Режим доступа:</w:t>
      </w:r>
      <w:r w:rsidR="00DA4DB0" w:rsidRPr="00004A89">
        <w:rPr>
          <w:color w:val="000000" w:themeColor="text1"/>
        </w:rPr>
        <w:t xml:space="preserve"> </w:t>
      </w:r>
      <w:r w:rsidR="00DA4DB0" w:rsidRPr="00004A89">
        <w:rPr>
          <w:color w:val="000000" w:themeColor="text1"/>
          <w:sz w:val="28"/>
        </w:rPr>
        <w:t>http://www.consultant.ru/document/cons_doc_LAW_81811/</w:t>
      </w:r>
      <w:r w:rsidR="00DA4DB0" w:rsidRPr="00004A89">
        <w:rPr>
          <w:color w:val="000000" w:themeColor="text1"/>
          <w:sz w:val="32"/>
        </w:rPr>
        <w:t xml:space="preserve"> </w:t>
      </w:r>
      <w:r w:rsidR="00DA4DB0" w:rsidRPr="00004A89">
        <w:rPr>
          <w:bCs/>
          <w:color w:val="000000" w:themeColor="text1"/>
          <w:sz w:val="28"/>
          <w:szCs w:val="28"/>
        </w:rPr>
        <w:t>(дата обращения: 17.04.21).</w:t>
      </w:r>
    </w:p>
    <w:p w:rsidR="00FE734B" w:rsidRPr="00004A89" w:rsidRDefault="0018754F" w:rsidP="00004A89">
      <w:pPr>
        <w:pStyle w:val="a8"/>
        <w:spacing w:before="0" w:beforeAutospacing="0" w:after="0" w:afterAutospacing="0" w:line="360" w:lineRule="auto"/>
        <w:ind w:firstLine="709"/>
        <w:jc w:val="both"/>
        <w:rPr>
          <w:bCs/>
          <w:color w:val="000000" w:themeColor="text1"/>
          <w:sz w:val="28"/>
          <w:szCs w:val="28"/>
        </w:rPr>
      </w:pPr>
      <w:r w:rsidRPr="00004A89">
        <w:rPr>
          <w:color w:val="000000" w:themeColor="text1"/>
          <w:sz w:val="28"/>
          <w:szCs w:val="28"/>
        </w:rPr>
        <w:t>11</w:t>
      </w:r>
      <w:r w:rsidR="00FE734B" w:rsidRPr="00004A89">
        <w:rPr>
          <w:color w:val="000000" w:themeColor="text1"/>
          <w:sz w:val="28"/>
          <w:szCs w:val="28"/>
        </w:rPr>
        <w:t>. Постановление Правительства РФ от 31 декабря 2004 г. № 909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w:t>
      </w:r>
      <w:r w:rsidR="00DA4DB0" w:rsidRPr="00004A89">
        <w:rPr>
          <w:color w:val="000000" w:themeColor="text1"/>
          <w:sz w:val="28"/>
          <w:szCs w:val="28"/>
        </w:rPr>
        <w:t xml:space="preserve"> </w:t>
      </w:r>
      <w:r w:rsidR="00DA4DB0" w:rsidRPr="00004A89">
        <w:rPr>
          <w:bCs/>
          <w:color w:val="000000" w:themeColor="text1"/>
          <w:sz w:val="28"/>
          <w:szCs w:val="28"/>
        </w:rPr>
        <w:t>[электронный ресурс] // СПС «Консультант-плюс». Режим доступа:</w:t>
      </w:r>
      <w:r w:rsidR="00DA4DB0" w:rsidRPr="00004A89">
        <w:rPr>
          <w:color w:val="000000" w:themeColor="text1"/>
        </w:rPr>
        <w:t xml:space="preserve"> </w:t>
      </w:r>
      <w:r w:rsidR="00DA4DB0" w:rsidRPr="00004A89">
        <w:rPr>
          <w:color w:val="000000" w:themeColor="text1"/>
          <w:sz w:val="28"/>
        </w:rPr>
        <w:t>http://www.consultant.ru/document/cons_doc_LAW_51197/</w:t>
      </w:r>
      <w:r w:rsidR="00DA4DB0" w:rsidRPr="00004A89">
        <w:rPr>
          <w:color w:val="000000" w:themeColor="text1"/>
          <w:sz w:val="32"/>
        </w:rPr>
        <w:t xml:space="preserve"> </w:t>
      </w:r>
      <w:r w:rsidR="00DA4DB0" w:rsidRPr="00004A89">
        <w:rPr>
          <w:bCs/>
          <w:color w:val="000000" w:themeColor="text1"/>
          <w:sz w:val="28"/>
          <w:szCs w:val="28"/>
        </w:rPr>
        <w:t>(дата обращения: 15.04.21).</w:t>
      </w:r>
    </w:p>
    <w:p w:rsidR="00FE734B" w:rsidRPr="00004A89" w:rsidRDefault="0018754F"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12</w:t>
      </w:r>
      <w:r w:rsidR="007C130B" w:rsidRPr="00004A89">
        <w:rPr>
          <w:color w:val="000000" w:themeColor="text1"/>
          <w:sz w:val="28"/>
          <w:szCs w:val="28"/>
        </w:rPr>
        <w:t>.</w:t>
      </w:r>
      <w:r w:rsidR="00FE734B" w:rsidRPr="00004A89">
        <w:rPr>
          <w:color w:val="000000" w:themeColor="text1"/>
          <w:sz w:val="28"/>
          <w:szCs w:val="28"/>
        </w:rPr>
        <w:t xml:space="preserve"> Постановление Правительства РФ от 20 декабря 2002 г. № 911 «О гарантиях и компенсациях работникам, направляемым на работу в представительства Российской Федерации за границей»</w:t>
      </w:r>
      <w:r w:rsidR="00DA4DB0" w:rsidRPr="00004A89">
        <w:rPr>
          <w:color w:val="000000" w:themeColor="text1"/>
          <w:sz w:val="28"/>
          <w:szCs w:val="28"/>
        </w:rPr>
        <w:t xml:space="preserve"> </w:t>
      </w:r>
      <w:r w:rsidR="00DA4DB0" w:rsidRPr="00004A89">
        <w:rPr>
          <w:bCs/>
          <w:color w:val="000000" w:themeColor="text1"/>
          <w:sz w:val="28"/>
          <w:szCs w:val="28"/>
        </w:rPr>
        <w:t>[электронный ресурс] // СПС «Консультант-плюс». Режим доступа:</w:t>
      </w:r>
      <w:r w:rsidR="00DA4DB0" w:rsidRPr="00004A89">
        <w:rPr>
          <w:color w:val="000000" w:themeColor="text1"/>
        </w:rPr>
        <w:t xml:space="preserve"> </w:t>
      </w:r>
      <w:r w:rsidR="00DA4DB0" w:rsidRPr="00004A89">
        <w:rPr>
          <w:color w:val="000000" w:themeColor="text1"/>
          <w:sz w:val="28"/>
        </w:rPr>
        <w:t>http://www.consultant.ru/document/cons_doc_LAW_40129/</w:t>
      </w:r>
      <w:r w:rsidR="00DA4DB0" w:rsidRPr="00004A89">
        <w:rPr>
          <w:color w:val="000000" w:themeColor="text1"/>
          <w:sz w:val="28"/>
          <w:szCs w:val="28"/>
        </w:rPr>
        <w:t xml:space="preserve"> </w:t>
      </w:r>
      <w:r w:rsidR="00DA4DB0" w:rsidRPr="00004A89">
        <w:rPr>
          <w:bCs/>
          <w:color w:val="000000" w:themeColor="text1"/>
          <w:sz w:val="28"/>
          <w:szCs w:val="28"/>
        </w:rPr>
        <w:t>(дата обращения: 21.04.21).</w:t>
      </w:r>
    </w:p>
    <w:p w:rsidR="00FE734B" w:rsidRPr="00004A89" w:rsidRDefault="00746370"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13</w:t>
      </w:r>
      <w:r w:rsidR="00FE734B" w:rsidRPr="00004A89">
        <w:rPr>
          <w:color w:val="000000" w:themeColor="text1"/>
          <w:sz w:val="28"/>
          <w:szCs w:val="28"/>
        </w:rPr>
        <w:t xml:space="preserve">. </w:t>
      </w:r>
      <w:r w:rsidRPr="00004A89">
        <w:rPr>
          <w:color w:val="000000" w:themeColor="text1"/>
          <w:sz w:val="28"/>
          <w:szCs w:val="28"/>
        </w:rPr>
        <w:t xml:space="preserve">Постановление Правительства РФ от 15.08.2014 N 809 (ред. от 05.03.2015) «О внесении изменений в постановление Правительства Российской Федерации от </w:t>
      </w:r>
      <w:r w:rsidRPr="00004A89">
        <w:rPr>
          <w:color w:val="000000" w:themeColor="text1"/>
          <w:sz w:val="28"/>
          <w:szCs w:val="28"/>
        </w:rPr>
        <w:lastRenderedPageBreak/>
        <w:t xml:space="preserve">17 июля 1995 г. № 713» </w:t>
      </w:r>
      <w:r w:rsidRPr="00004A89">
        <w:rPr>
          <w:bCs/>
          <w:color w:val="000000" w:themeColor="text1"/>
          <w:sz w:val="28"/>
          <w:szCs w:val="28"/>
        </w:rPr>
        <w:t>[электронный ресурс] // СПС «Консультант-плюс». Режим доступа:</w:t>
      </w:r>
      <w:r w:rsidRPr="00004A89">
        <w:rPr>
          <w:color w:val="000000" w:themeColor="text1"/>
          <w:sz w:val="28"/>
        </w:rPr>
        <w:t>http://www.consultant.ru/document/cons_doc_LAW_167445/92d969e26a4326c5d02fa79b8f9cf4994ee5633b/</w:t>
      </w:r>
      <w:r w:rsidRPr="00004A89">
        <w:rPr>
          <w:color w:val="000000" w:themeColor="text1"/>
          <w:sz w:val="28"/>
          <w:szCs w:val="28"/>
        </w:rPr>
        <w:t xml:space="preserve"> </w:t>
      </w:r>
      <w:r w:rsidRPr="00004A89">
        <w:rPr>
          <w:bCs/>
          <w:color w:val="000000" w:themeColor="text1"/>
          <w:sz w:val="28"/>
          <w:szCs w:val="28"/>
        </w:rPr>
        <w:t>(дата обращения: 16.04.21).</w:t>
      </w:r>
    </w:p>
    <w:p w:rsidR="00FE734B" w:rsidRPr="00004A89" w:rsidRDefault="00746370"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14</w:t>
      </w:r>
      <w:r w:rsidR="00FE734B" w:rsidRPr="00004A89">
        <w:rPr>
          <w:color w:val="000000" w:themeColor="text1"/>
          <w:sz w:val="28"/>
          <w:szCs w:val="28"/>
        </w:rPr>
        <w:t>. Приказ Госстроя РФ от 28 декабря 2000 г. № 302 «Об утверждении Методических рекомендаций по финансовому обоснованию цен на воду и отведение стоков»</w:t>
      </w:r>
      <w:r w:rsidRPr="00004A89">
        <w:rPr>
          <w:color w:val="000000" w:themeColor="text1"/>
          <w:sz w:val="28"/>
          <w:szCs w:val="28"/>
        </w:rPr>
        <w:t xml:space="preserve"> </w:t>
      </w:r>
      <w:r w:rsidRPr="00004A89">
        <w:rPr>
          <w:bCs/>
          <w:color w:val="000000" w:themeColor="text1"/>
          <w:sz w:val="28"/>
          <w:szCs w:val="28"/>
        </w:rPr>
        <w:t>[электронный ресурс] // СПС «Консультант-плюс». Режим доступа:</w:t>
      </w:r>
      <w:r w:rsidRPr="00004A89">
        <w:rPr>
          <w:color w:val="000000" w:themeColor="text1"/>
          <w:sz w:val="28"/>
        </w:rPr>
        <w:t xml:space="preserve"> http://www.consultant.ru/cons/cgi/online.cgi?req=doc&amp;base=EXP&amp;n=295853#05912400836869929</w:t>
      </w:r>
      <w:r w:rsidRPr="00004A89">
        <w:rPr>
          <w:color w:val="000000" w:themeColor="text1"/>
          <w:sz w:val="28"/>
          <w:szCs w:val="28"/>
        </w:rPr>
        <w:t xml:space="preserve"> </w:t>
      </w:r>
      <w:r w:rsidRPr="00004A89">
        <w:rPr>
          <w:bCs/>
          <w:color w:val="000000" w:themeColor="text1"/>
          <w:sz w:val="28"/>
          <w:szCs w:val="28"/>
        </w:rPr>
        <w:t>(дата обращения: 16.04.21).</w:t>
      </w:r>
    </w:p>
    <w:p w:rsidR="00FE734B" w:rsidRPr="00004A89" w:rsidRDefault="00746370"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15</w:t>
      </w:r>
      <w:r w:rsidR="00FE734B" w:rsidRPr="00004A89">
        <w:rPr>
          <w:color w:val="000000" w:themeColor="text1"/>
          <w:sz w:val="28"/>
          <w:szCs w:val="28"/>
        </w:rPr>
        <w:t>. Приказ Госстроя от 28 декабря 2000 г. № 304 «Об утверждении Методических рекомендаций по финансовому обоснованию цены на тепловую энергию и теплоноситель»</w:t>
      </w:r>
      <w:r w:rsidRPr="00004A89">
        <w:rPr>
          <w:color w:val="000000" w:themeColor="text1"/>
          <w:sz w:val="28"/>
          <w:szCs w:val="28"/>
        </w:rPr>
        <w:t xml:space="preserve"> </w:t>
      </w:r>
      <w:r w:rsidRPr="00004A89">
        <w:rPr>
          <w:bCs/>
          <w:color w:val="000000" w:themeColor="text1"/>
          <w:sz w:val="28"/>
          <w:szCs w:val="28"/>
        </w:rPr>
        <w:t>[электронный ресурс] // СПС «Консультант-плюс». Режим доступа:</w:t>
      </w:r>
      <w:r w:rsidRPr="00004A89">
        <w:rPr>
          <w:color w:val="000000" w:themeColor="text1"/>
          <w:sz w:val="28"/>
        </w:rPr>
        <w:t xml:space="preserve"> http://www.consultant.ru/cons/cgi/online.cgi?req=doc&amp;base=EXP&amp;n=295734#07942438901362541 </w:t>
      </w:r>
      <w:r w:rsidRPr="00004A89">
        <w:rPr>
          <w:bCs/>
          <w:color w:val="000000" w:themeColor="text1"/>
          <w:sz w:val="28"/>
          <w:szCs w:val="28"/>
        </w:rPr>
        <w:t>(дата обращения: 18.04.21).</w:t>
      </w:r>
    </w:p>
    <w:p w:rsidR="00FE734B" w:rsidRPr="00004A89" w:rsidRDefault="00746370"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16</w:t>
      </w:r>
      <w:r w:rsidR="00FE734B" w:rsidRPr="00004A89">
        <w:rPr>
          <w:color w:val="000000" w:themeColor="text1"/>
          <w:sz w:val="28"/>
          <w:szCs w:val="28"/>
        </w:rPr>
        <w:t xml:space="preserve">. Приказ Минстроя РФ от 2 декабря 1996 г. № 17-152 «Об утверждении «Методических указаний по расчету ставок платы за </w:t>
      </w:r>
      <w:proofErr w:type="spellStart"/>
      <w:proofErr w:type="gramStart"/>
      <w:r w:rsidR="00FE734B" w:rsidRPr="00004A89">
        <w:rPr>
          <w:color w:val="000000" w:themeColor="text1"/>
          <w:sz w:val="28"/>
          <w:szCs w:val="28"/>
        </w:rPr>
        <w:t>найм</w:t>
      </w:r>
      <w:proofErr w:type="spellEnd"/>
      <w:r w:rsidR="00FE734B" w:rsidRPr="00004A89">
        <w:rPr>
          <w:color w:val="000000" w:themeColor="text1"/>
          <w:sz w:val="28"/>
          <w:szCs w:val="28"/>
        </w:rPr>
        <w:t xml:space="preserve"> и</w:t>
      </w:r>
      <w:proofErr w:type="gramEnd"/>
      <w:r w:rsidR="00FE734B" w:rsidRPr="00004A89">
        <w:rPr>
          <w:color w:val="000000" w:themeColor="text1"/>
          <w:sz w:val="28"/>
          <w:szCs w:val="28"/>
        </w:rPr>
        <w:t xml:space="preserve"> отчислений на капитальный ремонт жилых помещений, включаемых в ставку платы за содержание и ремонт жилья (техническое обслуживание), муниципального и государственного жилищного фонда»</w:t>
      </w:r>
      <w:r w:rsidRPr="00004A89">
        <w:rPr>
          <w:color w:val="000000" w:themeColor="text1"/>
          <w:sz w:val="28"/>
          <w:szCs w:val="28"/>
        </w:rPr>
        <w:t xml:space="preserve"> </w:t>
      </w:r>
      <w:r w:rsidRPr="00004A89">
        <w:rPr>
          <w:bCs/>
          <w:color w:val="000000" w:themeColor="text1"/>
          <w:sz w:val="28"/>
          <w:szCs w:val="28"/>
        </w:rPr>
        <w:t>[электронный ресурс] // СПС «Консультант-плюс». Режим доступа:</w:t>
      </w:r>
      <w:r w:rsidRPr="00004A89">
        <w:rPr>
          <w:color w:val="000000" w:themeColor="text1"/>
          <w:sz w:val="28"/>
        </w:rPr>
        <w:t xml:space="preserve">http://www.consultant.ru/document/cons_doc_LAW_13341/2ff7a8c72de3994f30496a0ccbb1ddafdaddf518/ </w:t>
      </w:r>
      <w:r w:rsidRPr="00004A89">
        <w:rPr>
          <w:bCs/>
          <w:color w:val="000000" w:themeColor="text1"/>
          <w:sz w:val="28"/>
          <w:szCs w:val="28"/>
        </w:rPr>
        <w:t>(дата обращения: 15.04.21).</w:t>
      </w:r>
    </w:p>
    <w:p w:rsidR="00FE734B" w:rsidRPr="00004A89" w:rsidRDefault="00746370"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17</w:t>
      </w:r>
      <w:r w:rsidR="00FE734B" w:rsidRPr="00004A89">
        <w:rPr>
          <w:color w:val="000000" w:themeColor="text1"/>
          <w:sz w:val="28"/>
          <w:szCs w:val="28"/>
        </w:rPr>
        <w:t>. Методическое пособие по содержанию и ремонту жилищного фонда МД</w:t>
      </w:r>
      <w:r w:rsidRPr="00004A89">
        <w:rPr>
          <w:color w:val="000000" w:themeColor="text1"/>
          <w:sz w:val="28"/>
          <w:szCs w:val="28"/>
        </w:rPr>
        <w:t xml:space="preserve">К 2-04.2004 (утв. Госстроем РФ) </w:t>
      </w:r>
      <w:r w:rsidRPr="00004A89">
        <w:rPr>
          <w:bCs/>
          <w:color w:val="000000" w:themeColor="text1"/>
          <w:sz w:val="28"/>
          <w:szCs w:val="28"/>
        </w:rPr>
        <w:t>[электронный ресурс] // СПС «Консультант-плюс». Режим доступа:</w:t>
      </w:r>
      <w:r w:rsidRPr="00004A89">
        <w:rPr>
          <w:color w:val="000000" w:themeColor="text1"/>
        </w:rPr>
        <w:t xml:space="preserve"> </w:t>
      </w:r>
      <w:r w:rsidRPr="00004A89">
        <w:rPr>
          <w:bCs/>
          <w:color w:val="000000" w:themeColor="text1"/>
          <w:sz w:val="28"/>
          <w:szCs w:val="28"/>
        </w:rPr>
        <w:t>http://www.consultant.ru/document/cons_doc_LAW_93475/</w:t>
      </w:r>
      <w:r w:rsidRPr="00004A89">
        <w:rPr>
          <w:color w:val="000000" w:themeColor="text1"/>
          <w:sz w:val="28"/>
        </w:rPr>
        <w:t xml:space="preserve"> </w:t>
      </w:r>
      <w:r w:rsidRPr="00004A89">
        <w:rPr>
          <w:bCs/>
          <w:color w:val="000000" w:themeColor="text1"/>
          <w:sz w:val="28"/>
          <w:szCs w:val="28"/>
        </w:rPr>
        <w:t>(дата обращения: 17.04.21).</w:t>
      </w:r>
    </w:p>
    <w:p w:rsidR="00FE734B" w:rsidRPr="00004A89" w:rsidRDefault="00746370" w:rsidP="00004A89">
      <w:pPr>
        <w:pStyle w:val="a8"/>
        <w:spacing w:before="0" w:beforeAutospacing="0" w:after="0" w:afterAutospacing="0" w:line="360" w:lineRule="auto"/>
        <w:ind w:firstLine="709"/>
        <w:jc w:val="center"/>
        <w:rPr>
          <w:color w:val="000000" w:themeColor="text1"/>
          <w:sz w:val="28"/>
          <w:szCs w:val="28"/>
        </w:rPr>
      </w:pPr>
      <w:r w:rsidRPr="00004A89">
        <w:rPr>
          <w:color w:val="000000" w:themeColor="text1"/>
          <w:sz w:val="28"/>
          <w:szCs w:val="28"/>
        </w:rPr>
        <w:t>Л</w:t>
      </w:r>
      <w:r w:rsidR="00FE734B" w:rsidRPr="00004A89">
        <w:rPr>
          <w:color w:val="000000" w:themeColor="text1"/>
          <w:sz w:val="28"/>
          <w:szCs w:val="28"/>
        </w:rPr>
        <w:t>итература</w:t>
      </w:r>
    </w:p>
    <w:p w:rsidR="00FE734B" w:rsidRPr="00004A89" w:rsidRDefault="00FE734B"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1</w:t>
      </w:r>
      <w:r w:rsidR="00490A85" w:rsidRPr="00004A89">
        <w:rPr>
          <w:color w:val="000000" w:themeColor="text1"/>
          <w:sz w:val="28"/>
          <w:szCs w:val="28"/>
        </w:rPr>
        <w:t>8</w:t>
      </w:r>
      <w:r w:rsidRPr="00004A89">
        <w:rPr>
          <w:color w:val="000000" w:themeColor="text1"/>
          <w:sz w:val="28"/>
          <w:szCs w:val="28"/>
        </w:rPr>
        <w:t xml:space="preserve">. </w:t>
      </w:r>
      <w:proofErr w:type="spellStart"/>
      <w:r w:rsidRPr="00004A89">
        <w:rPr>
          <w:color w:val="000000" w:themeColor="text1"/>
          <w:sz w:val="28"/>
          <w:szCs w:val="28"/>
        </w:rPr>
        <w:t>Грудцына</w:t>
      </w:r>
      <w:proofErr w:type="spellEnd"/>
      <w:r w:rsidRPr="00004A89">
        <w:rPr>
          <w:color w:val="000000" w:themeColor="text1"/>
          <w:sz w:val="28"/>
          <w:szCs w:val="28"/>
        </w:rPr>
        <w:t xml:space="preserve"> Л.Ю. Жилищная энциклопедия. </w:t>
      </w:r>
      <w:r w:rsidR="00490A85" w:rsidRPr="00004A89">
        <w:rPr>
          <w:color w:val="000000" w:themeColor="text1"/>
          <w:sz w:val="28"/>
          <w:szCs w:val="28"/>
        </w:rPr>
        <w:t>– М.: Система ГАРАНТ, 2008 г. – 385 с.</w:t>
      </w:r>
    </w:p>
    <w:p w:rsidR="00490A85" w:rsidRPr="00004A89" w:rsidRDefault="00490A85" w:rsidP="00004A89">
      <w:pPr>
        <w:pStyle w:val="a8"/>
        <w:spacing w:before="0" w:beforeAutospacing="0" w:after="0" w:afterAutospacing="0" w:line="360" w:lineRule="auto"/>
        <w:ind w:firstLine="709"/>
        <w:jc w:val="both"/>
        <w:rPr>
          <w:rFonts w:ascii="Arial" w:hAnsi="Arial" w:cs="Arial"/>
          <w:color w:val="000000" w:themeColor="text1"/>
          <w:sz w:val="21"/>
          <w:szCs w:val="21"/>
          <w:shd w:val="clear" w:color="auto" w:fill="FFFFFF"/>
        </w:rPr>
      </w:pPr>
      <w:r w:rsidRPr="00004A89">
        <w:rPr>
          <w:color w:val="000000" w:themeColor="text1"/>
          <w:sz w:val="28"/>
          <w:szCs w:val="28"/>
        </w:rPr>
        <w:t>19</w:t>
      </w:r>
      <w:r w:rsidR="00FE734B" w:rsidRPr="00004A89">
        <w:rPr>
          <w:color w:val="000000" w:themeColor="text1"/>
          <w:sz w:val="28"/>
          <w:szCs w:val="28"/>
        </w:rPr>
        <w:t xml:space="preserve">. </w:t>
      </w:r>
      <w:proofErr w:type="spellStart"/>
      <w:r w:rsidR="00FE734B" w:rsidRPr="00004A89">
        <w:rPr>
          <w:color w:val="000000" w:themeColor="text1"/>
          <w:sz w:val="28"/>
          <w:szCs w:val="28"/>
        </w:rPr>
        <w:t>Грудцына</w:t>
      </w:r>
      <w:proofErr w:type="spellEnd"/>
      <w:r w:rsidR="00FE734B" w:rsidRPr="00004A89">
        <w:rPr>
          <w:color w:val="000000" w:themeColor="text1"/>
          <w:sz w:val="28"/>
          <w:szCs w:val="28"/>
        </w:rPr>
        <w:t xml:space="preserve"> Л.Ю. Жилищное право. Информационно-справочное издание.</w:t>
      </w:r>
      <w:r w:rsidRPr="00004A89">
        <w:rPr>
          <w:color w:val="000000" w:themeColor="text1"/>
          <w:sz w:val="28"/>
          <w:szCs w:val="28"/>
        </w:rPr>
        <w:t xml:space="preserve"> –</w:t>
      </w:r>
      <w:r w:rsidR="00FE734B" w:rsidRPr="00004A89">
        <w:rPr>
          <w:color w:val="000000" w:themeColor="text1"/>
          <w:sz w:val="28"/>
          <w:szCs w:val="28"/>
        </w:rPr>
        <w:t xml:space="preserve"> </w:t>
      </w:r>
      <w:r w:rsidRPr="00004A89">
        <w:rPr>
          <w:color w:val="000000" w:themeColor="text1"/>
          <w:sz w:val="28"/>
          <w:szCs w:val="21"/>
          <w:shd w:val="clear" w:color="auto" w:fill="FFFFFF"/>
        </w:rPr>
        <w:t>М.: Система ГАРАНТ, 2008. – 298 с.</w:t>
      </w:r>
    </w:p>
    <w:p w:rsidR="0018754F" w:rsidRPr="00004A89" w:rsidRDefault="00490A85"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lastRenderedPageBreak/>
        <w:t>20</w:t>
      </w:r>
      <w:r w:rsidR="00FE734B" w:rsidRPr="00004A89">
        <w:rPr>
          <w:color w:val="000000" w:themeColor="text1"/>
          <w:sz w:val="28"/>
          <w:szCs w:val="28"/>
        </w:rPr>
        <w:t>. Жуйков В.М., Шешко Г.Ф., Филимонов С.Л. Комментарий к Жилищному кодексу Росси</w:t>
      </w:r>
      <w:r w:rsidRPr="00004A89">
        <w:rPr>
          <w:color w:val="000000" w:themeColor="text1"/>
          <w:sz w:val="28"/>
          <w:szCs w:val="28"/>
        </w:rPr>
        <w:t>йской Федерации (постатейный). –</w:t>
      </w:r>
      <w:r w:rsidR="00FE734B" w:rsidRPr="00004A89">
        <w:rPr>
          <w:color w:val="000000" w:themeColor="text1"/>
          <w:sz w:val="28"/>
          <w:szCs w:val="28"/>
        </w:rPr>
        <w:t xml:space="preserve"> М.: Юридическая фирма «КОНТРАКТ»: «ИНФРА-М», 2008.</w:t>
      </w:r>
      <w:r w:rsidRPr="00004A89">
        <w:rPr>
          <w:color w:val="000000" w:themeColor="text1"/>
          <w:sz w:val="28"/>
          <w:szCs w:val="28"/>
        </w:rPr>
        <w:t xml:space="preserve"> – 318 с.</w:t>
      </w:r>
    </w:p>
    <w:p w:rsidR="00FE734B" w:rsidRPr="00004A89" w:rsidRDefault="00490A85"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21</w:t>
      </w:r>
      <w:r w:rsidR="00FE734B" w:rsidRPr="00004A89">
        <w:rPr>
          <w:color w:val="000000" w:themeColor="text1"/>
          <w:sz w:val="28"/>
          <w:szCs w:val="28"/>
        </w:rPr>
        <w:t xml:space="preserve">. </w:t>
      </w:r>
      <w:r w:rsidRPr="00004A89">
        <w:rPr>
          <w:color w:val="000000" w:themeColor="text1"/>
          <w:sz w:val="28"/>
          <w:szCs w:val="28"/>
        </w:rPr>
        <w:t xml:space="preserve">Тихомирова М.Ю. </w:t>
      </w:r>
      <w:r w:rsidR="00FE734B" w:rsidRPr="00004A89">
        <w:rPr>
          <w:color w:val="000000" w:themeColor="text1"/>
          <w:sz w:val="28"/>
          <w:szCs w:val="28"/>
        </w:rPr>
        <w:t>Комментарий к Жилищному кодексу РФ с образцами правовых документов</w:t>
      </w:r>
      <w:r w:rsidRPr="00004A89">
        <w:rPr>
          <w:color w:val="000000" w:themeColor="text1"/>
          <w:sz w:val="28"/>
          <w:szCs w:val="28"/>
        </w:rPr>
        <w:t>.</w:t>
      </w:r>
      <w:r w:rsidR="00FE734B" w:rsidRPr="00004A89">
        <w:rPr>
          <w:color w:val="000000" w:themeColor="text1"/>
          <w:sz w:val="28"/>
          <w:szCs w:val="28"/>
        </w:rPr>
        <w:t xml:space="preserve"> </w:t>
      </w:r>
      <w:r w:rsidRPr="00004A89">
        <w:rPr>
          <w:color w:val="000000" w:themeColor="text1"/>
          <w:sz w:val="28"/>
          <w:szCs w:val="28"/>
        </w:rPr>
        <w:t>– М.: Издание Тихом</w:t>
      </w:r>
      <w:r w:rsidR="006D114C" w:rsidRPr="00004A89">
        <w:rPr>
          <w:color w:val="000000" w:themeColor="text1"/>
          <w:sz w:val="28"/>
          <w:szCs w:val="28"/>
        </w:rPr>
        <w:t>ирова М. Ю., 2011. –</w:t>
      </w:r>
      <w:r w:rsidRPr="00004A89">
        <w:rPr>
          <w:color w:val="000000" w:themeColor="text1"/>
          <w:sz w:val="28"/>
          <w:szCs w:val="28"/>
        </w:rPr>
        <w:t xml:space="preserve"> 653 с.</w:t>
      </w:r>
    </w:p>
    <w:p w:rsidR="006D114C" w:rsidRPr="00004A89" w:rsidRDefault="00490A85"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22</w:t>
      </w:r>
      <w:r w:rsidR="00FE734B" w:rsidRPr="00004A89">
        <w:rPr>
          <w:color w:val="000000" w:themeColor="text1"/>
          <w:sz w:val="28"/>
          <w:szCs w:val="28"/>
        </w:rPr>
        <w:t xml:space="preserve">. </w:t>
      </w:r>
      <w:proofErr w:type="spellStart"/>
      <w:r w:rsidR="00FE734B" w:rsidRPr="00004A89">
        <w:rPr>
          <w:color w:val="000000" w:themeColor="text1"/>
          <w:sz w:val="28"/>
          <w:szCs w:val="28"/>
        </w:rPr>
        <w:t>Кудашкин</w:t>
      </w:r>
      <w:proofErr w:type="spellEnd"/>
      <w:r w:rsidR="00FE734B" w:rsidRPr="00004A89">
        <w:rPr>
          <w:color w:val="000000" w:themeColor="text1"/>
          <w:sz w:val="28"/>
          <w:szCs w:val="28"/>
        </w:rPr>
        <w:t xml:space="preserve"> А.В. Жилищное право: Учебник. </w:t>
      </w:r>
      <w:r w:rsidR="006D114C" w:rsidRPr="00004A89">
        <w:rPr>
          <w:color w:val="000000" w:themeColor="text1"/>
          <w:sz w:val="28"/>
          <w:szCs w:val="28"/>
        </w:rPr>
        <w:t>– М.: Изд-во Регион</w:t>
      </w:r>
      <w:proofErr w:type="gramStart"/>
      <w:r w:rsidR="006D114C" w:rsidRPr="00004A89">
        <w:rPr>
          <w:color w:val="000000" w:themeColor="text1"/>
          <w:sz w:val="28"/>
          <w:szCs w:val="28"/>
        </w:rPr>
        <w:t>.</w:t>
      </w:r>
      <w:proofErr w:type="gramEnd"/>
      <w:r w:rsidR="006D114C" w:rsidRPr="00004A89">
        <w:rPr>
          <w:color w:val="000000" w:themeColor="text1"/>
          <w:sz w:val="28"/>
          <w:szCs w:val="28"/>
        </w:rPr>
        <w:t xml:space="preserve"> </w:t>
      </w:r>
      <w:proofErr w:type="gramStart"/>
      <w:r w:rsidR="006D114C" w:rsidRPr="00004A89">
        <w:rPr>
          <w:color w:val="000000" w:themeColor="text1"/>
          <w:sz w:val="28"/>
          <w:szCs w:val="28"/>
        </w:rPr>
        <w:t>о</w:t>
      </w:r>
      <w:proofErr w:type="gramEnd"/>
      <w:r w:rsidR="006D114C" w:rsidRPr="00004A89">
        <w:rPr>
          <w:color w:val="000000" w:themeColor="text1"/>
          <w:sz w:val="28"/>
          <w:szCs w:val="28"/>
        </w:rPr>
        <w:t>бществ. движения «За права военнослужащих», 2005. – 383 с.</w:t>
      </w:r>
    </w:p>
    <w:p w:rsidR="00FE734B" w:rsidRPr="00004A89" w:rsidRDefault="00490A85"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23</w:t>
      </w:r>
      <w:r w:rsidR="00FE734B" w:rsidRPr="00004A89">
        <w:rPr>
          <w:color w:val="000000" w:themeColor="text1"/>
          <w:sz w:val="28"/>
          <w:szCs w:val="28"/>
        </w:rPr>
        <w:t>. Ростовцева Н.В.</w:t>
      </w:r>
      <w:r w:rsidR="006D114C" w:rsidRPr="00004A89">
        <w:rPr>
          <w:color w:val="000000" w:themeColor="text1"/>
          <w:sz w:val="28"/>
          <w:szCs w:val="28"/>
        </w:rPr>
        <w:t xml:space="preserve"> </w:t>
      </w:r>
      <w:r w:rsidR="00FE734B" w:rsidRPr="00004A89">
        <w:rPr>
          <w:color w:val="000000" w:themeColor="text1"/>
          <w:sz w:val="28"/>
          <w:szCs w:val="28"/>
        </w:rPr>
        <w:t>Об актуальных вопросах российского жилищного законодательства</w:t>
      </w:r>
      <w:r w:rsidR="006D114C" w:rsidRPr="00004A89">
        <w:rPr>
          <w:color w:val="000000" w:themeColor="text1"/>
          <w:sz w:val="28"/>
          <w:szCs w:val="28"/>
        </w:rPr>
        <w:t xml:space="preserve"> </w:t>
      </w:r>
      <w:r w:rsidR="00FE734B" w:rsidRPr="00004A89">
        <w:rPr>
          <w:color w:val="000000" w:themeColor="text1"/>
          <w:sz w:val="28"/>
          <w:szCs w:val="28"/>
        </w:rPr>
        <w:t xml:space="preserve">// Журнал российского права. </w:t>
      </w:r>
      <w:r w:rsidR="006D114C" w:rsidRPr="00004A89">
        <w:rPr>
          <w:color w:val="000000" w:themeColor="text1"/>
          <w:sz w:val="28"/>
          <w:szCs w:val="28"/>
        </w:rPr>
        <w:t xml:space="preserve">– </w:t>
      </w:r>
      <w:r w:rsidR="00FE734B" w:rsidRPr="00004A89">
        <w:rPr>
          <w:color w:val="000000" w:themeColor="text1"/>
          <w:sz w:val="28"/>
          <w:szCs w:val="28"/>
        </w:rPr>
        <w:t xml:space="preserve">2008. </w:t>
      </w:r>
      <w:r w:rsidR="006D114C" w:rsidRPr="00004A89">
        <w:rPr>
          <w:color w:val="000000" w:themeColor="text1"/>
          <w:sz w:val="28"/>
          <w:szCs w:val="28"/>
        </w:rPr>
        <w:t>– № 11. – С. 40-52.</w:t>
      </w:r>
    </w:p>
    <w:p w:rsidR="00FE734B" w:rsidRPr="00004A89" w:rsidRDefault="00490A85"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24</w:t>
      </w:r>
      <w:r w:rsidR="00FE734B" w:rsidRPr="00004A89">
        <w:rPr>
          <w:color w:val="000000" w:themeColor="text1"/>
          <w:sz w:val="28"/>
          <w:szCs w:val="28"/>
        </w:rPr>
        <w:t xml:space="preserve">. Тихомирова Л.В. Жилое помещение и коммунальные услуги: новые правила оплаты. </w:t>
      </w:r>
      <w:r w:rsidR="004D5539" w:rsidRPr="00004A89">
        <w:rPr>
          <w:color w:val="000000" w:themeColor="text1"/>
          <w:sz w:val="28"/>
          <w:szCs w:val="28"/>
        </w:rPr>
        <w:t>– М.: Тихомиров, 2006. –</w:t>
      </w:r>
      <w:r w:rsidR="006D114C" w:rsidRPr="00004A89">
        <w:rPr>
          <w:color w:val="000000" w:themeColor="text1"/>
          <w:sz w:val="28"/>
          <w:szCs w:val="28"/>
        </w:rPr>
        <w:t xml:space="preserve"> 139</w:t>
      </w:r>
      <w:r w:rsidR="004D5539" w:rsidRPr="00004A89">
        <w:rPr>
          <w:color w:val="000000" w:themeColor="text1"/>
          <w:sz w:val="28"/>
          <w:szCs w:val="28"/>
        </w:rPr>
        <w:t xml:space="preserve"> с.</w:t>
      </w:r>
    </w:p>
    <w:p w:rsidR="005226C0" w:rsidRPr="00004A89" w:rsidRDefault="00490A85"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25</w:t>
      </w:r>
      <w:r w:rsidR="00FE734B" w:rsidRPr="00004A89">
        <w:rPr>
          <w:color w:val="000000" w:themeColor="text1"/>
          <w:sz w:val="28"/>
          <w:szCs w:val="28"/>
        </w:rPr>
        <w:t>. Филиппова Е.С. Жилищное право: Учебник для вузов. –</w:t>
      </w:r>
      <w:r w:rsidR="005226C0" w:rsidRPr="00004A89">
        <w:rPr>
          <w:color w:val="000000" w:themeColor="text1"/>
        </w:rPr>
        <w:t xml:space="preserve"> </w:t>
      </w:r>
      <w:r w:rsidR="005226C0" w:rsidRPr="00004A89">
        <w:rPr>
          <w:color w:val="000000" w:themeColor="text1"/>
          <w:sz w:val="28"/>
          <w:szCs w:val="28"/>
        </w:rPr>
        <w:t xml:space="preserve">М.: </w:t>
      </w:r>
      <w:proofErr w:type="spellStart"/>
      <w:r w:rsidR="005226C0" w:rsidRPr="00004A89">
        <w:rPr>
          <w:color w:val="000000" w:themeColor="text1"/>
          <w:sz w:val="28"/>
          <w:szCs w:val="28"/>
        </w:rPr>
        <w:t>Юстицинформ</w:t>
      </w:r>
      <w:proofErr w:type="spellEnd"/>
      <w:r w:rsidR="005226C0" w:rsidRPr="00004A89">
        <w:rPr>
          <w:color w:val="000000" w:themeColor="text1"/>
          <w:sz w:val="28"/>
          <w:szCs w:val="28"/>
        </w:rPr>
        <w:t>, 2007. – 447 с.</w:t>
      </w:r>
    </w:p>
    <w:p w:rsidR="004D157B" w:rsidRPr="00004A89" w:rsidRDefault="00490A85" w:rsidP="00004A89">
      <w:pPr>
        <w:pStyle w:val="a8"/>
        <w:spacing w:before="0" w:beforeAutospacing="0" w:after="0" w:afterAutospacing="0" w:line="360" w:lineRule="auto"/>
        <w:ind w:firstLine="709"/>
        <w:jc w:val="both"/>
        <w:rPr>
          <w:color w:val="000000" w:themeColor="text1"/>
          <w:sz w:val="28"/>
          <w:szCs w:val="28"/>
        </w:rPr>
      </w:pPr>
      <w:r w:rsidRPr="00004A89">
        <w:rPr>
          <w:color w:val="000000" w:themeColor="text1"/>
          <w:sz w:val="28"/>
          <w:szCs w:val="28"/>
        </w:rPr>
        <w:t>26</w:t>
      </w:r>
      <w:r w:rsidR="00FE734B" w:rsidRPr="00004A89">
        <w:rPr>
          <w:color w:val="000000" w:themeColor="text1"/>
          <w:sz w:val="28"/>
          <w:szCs w:val="28"/>
        </w:rPr>
        <w:t xml:space="preserve">. Шешко Г.Ф., Вишнякова А.В. Справочник по жилищным вопросам. </w:t>
      </w:r>
      <w:r w:rsidR="005226C0" w:rsidRPr="00004A89">
        <w:rPr>
          <w:color w:val="000000" w:themeColor="text1"/>
          <w:sz w:val="28"/>
          <w:szCs w:val="28"/>
        </w:rPr>
        <w:t xml:space="preserve">– М.: Инфра-М: Контракт, 2008. </w:t>
      </w:r>
      <w:r w:rsidR="005226C0" w:rsidRPr="00004A89">
        <w:rPr>
          <w:color w:val="000000" w:themeColor="text1"/>
          <w:sz w:val="28"/>
          <w:szCs w:val="28"/>
        </w:rPr>
        <w:softHyphen/>
        <w:t>– 253 с.</w:t>
      </w:r>
    </w:p>
    <w:sectPr w:rsidR="004D157B" w:rsidRPr="00004A89" w:rsidSect="009B78AA">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1CE" w:rsidRDefault="008411CE" w:rsidP="009B78AA">
      <w:pPr>
        <w:spacing w:after="0" w:line="240" w:lineRule="auto"/>
      </w:pPr>
      <w:r>
        <w:separator/>
      </w:r>
    </w:p>
  </w:endnote>
  <w:endnote w:type="continuationSeparator" w:id="0">
    <w:p w:rsidR="008411CE" w:rsidRDefault="008411CE" w:rsidP="009B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42889"/>
      <w:docPartObj>
        <w:docPartGallery w:val="Page Numbers (Bottom of Page)"/>
        <w:docPartUnique/>
      </w:docPartObj>
    </w:sdtPr>
    <w:sdtEndPr/>
    <w:sdtContent>
      <w:p w:rsidR="00746370" w:rsidRDefault="008411CE">
        <w:pPr>
          <w:pStyle w:val="a5"/>
          <w:jc w:val="center"/>
        </w:pPr>
        <w:r>
          <w:fldChar w:fldCharType="begin"/>
        </w:r>
        <w:r>
          <w:instrText xml:space="preserve"> PAGE   \* MERGEFORMAT </w:instrText>
        </w:r>
        <w:r>
          <w:fldChar w:fldCharType="separate"/>
        </w:r>
        <w:r w:rsidR="00AA713B">
          <w:rPr>
            <w:noProof/>
          </w:rPr>
          <w:t>2</w:t>
        </w:r>
        <w:r>
          <w:rPr>
            <w:noProof/>
          </w:rPr>
          <w:fldChar w:fldCharType="end"/>
        </w:r>
      </w:p>
    </w:sdtContent>
  </w:sdt>
  <w:p w:rsidR="00746370" w:rsidRDefault="007463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1CE" w:rsidRDefault="008411CE" w:rsidP="009B78AA">
      <w:pPr>
        <w:spacing w:after="0" w:line="240" w:lineRule="auto"/>
      </w:pPr>
      <w:r>
        <w:separator/>
      </w:r>
    </w:p>
  </w:footnote>
  <w:footnote w:type="continuationSeparator" w:id="0">
    <w:p w:rsidR="008411CE" w:rsidRDefault="008411CE" w:rsidP="009B78AA">
      <w:pPr>
        <w:spacing w:after="0" w:line="240" w:lineRule="auto"/>
      </w:pPr>
      <w:r>
        <w:continuationSeparator/>
      </w:r>
    </w:p>
  </w:footnote>
  <w:footnote w:id="1">
    <w:p w:rsidR="00DD5159" w:rsidRPr="006533DF" w:rsidRDefault="00DD5159" w:rsidP="003F3B5D">
      <w:pPr>
        <w:pStyle w:val="ac"/>
        <w:jc w:val="both"/>
        <w:rPr>
          <w:rFonts w:ascii="Times New Roman" w:hAnsi="Times New Roman" w:cs="Times New Roman"/>
        </w:rPr>
      </w:pPr>
      <w:r w:rsidRPr="006533DF">
        <w:rPr>
          <w:rStyle w:val="ae"/>
          <w:rFonts w:ascii="Times New Roman" w:hAnsi="Times New Roman" w:cs="Times New Roman"/>
          <w:sz w:val="22"/>
        </w:rPr>
        <w:footnoteRef/>
      </w:r>
      <w:r w:rsidRPr="006533DF">
        <w:rPr>
          <w:rFonts w:ascii="Times New Roman" w:hAnsi="Times New Roman" w:cs="Times New Roman"/>
          <w:sz w:val="22"/>
        </w:rPr>
        <w:t xml:space="preserve"> </w:t>
      </w:r>
      <w:r w:rsidR="006533DF" w:rsidRPr="006533DF">
        <w:rPr>
          <w:rFonts w:ascii="Times New Roman" w:hAnsi="Times New Roman" w:cs="Times New Roman"/>
          <w:sz w:val="22"/>
        </w:rPr>
        <w:t>Жилищный кодекс Российской Федерации от 29.12.2004 N 188-ФЗ (ред. от 30.12.2020) (с изм. и доп., вступ. в силу с 02.01.2021)</w:t>
      </w:r>
      <w:r w:rsidR="006533DF">
        <w:rPr>
          <w:rFonts w:ascii="Times New Roman" w:hAnsi="Times New Roman" w:cs="Times New Roman"/>
          <w:sz w:val="22"/>
        </w:rPr>
        <w:t>. Ч. 1 ст. 65, ч. 3 ст. 67.</w:t>
      </w:r>
    </w:p>
  </w:footnote>
  <w:footnote w:id="2">
    <w:p w:rsidR="006533DF" w:rsidRDefault="006533DF" w:rsidP="003F3B5D">
      <w:pPr>
        <w:pStyle w:val="ac"/>
        <w:jc w:val="both"/>
      </w:pPr>
      <w:r>
        <w:rPr>
          <w:rStyle w:val="ae"/>
        </w:rPr>
        <w:footnoteRef/>
      </w:r>
      <w:r>
        <w:t xml:space="preserve"> </w:t>
      </w:r>
      <w:r w:rsidRPr="006533DF">
        <w:rPr>
          <w:rFonts w:ascii="Times New Roman" w:hAnsi="Times New Roman" w:cs="Times New Roman"/>
          <w:sz w:val="22"/>
          <w:szCs w:val="22"/>
        </w:rPr>
        <w:t>Филиппова Е.С. Жилищное право: Учебни</w:t>
      </w:r>
      <w:r>
        <w:rPr>
          <w:rFonts w:ascii="Times New Roman" w:hAnsi="Times New Roman" w:cs="Times New Roman"/>
          <w:sz w:val="22"/>
          <w:szCs w:val="22"/>
        </w:rPr>
        <w:t>к для вузов. 2007. –  С. 37-39.</w:t>
      </w:r>
    </w:p>
  </w:footnote>
  <w:footnote w:id="3">
    <w:p w:rsidR="006533DF" w:rsidRDefault="006533DF" w:rsidP="003F3B5D">
      <w:pPr>
        <w:pStyle w:val="ac"/>
        <w:jc w:val="both"/>
      </w:pPr>
      <w:r>
        <w:rPr>
          <w:rStyle w:val="ae"/>
        </w:rPr>
        <w:footnoteRef/>
      </w:r>
      <w:r>
        <w:t xml:space="preserve"> </w:t>
      </w:r>
      <w:proofErr w:type="spellStart"/>
      <w:r w:rsidRPr="006533DF">
        <w:rPr>
          <w:rFonts w:ascii="Times New Roman" w:hAnsi="Times New Roman" w:cs="Times New Roman"/>
          <w:sz w:val="22"/>
        </w:rPr>
        <w:t>Кудашкин</w:t>
      </w:r>
      <w:proofErr w:type="spellEnd"/>
      <w:r w:rsidRPr="006533DF">
        <w:rPr>
          <w:rFonts w:ascii="Times New Roman" w:hAnsi="Times New Roman" w:cs="Times New Roman"/>
          <w:sz w:val="22"/>
        </w:rPr>
        <w:t xml:space="preserve"> А.В. Жилищное право: Учебник.</w:t>
      </w:r>
      <w:r>
        <w:rPr>
          <w:rFonts w:ascii="Times New Roman" w:hAnsi="Times New Roman" w:cs="Times New Roman"/>
          <w:sz w:val="22"/>
        </w:rPr>
        <w:t xml:space="preserve"> 2005</w:t>
      </w:r>
      <w:r w:rsidRPr="006533DF">
        <w:rPr>
          <w:rFonts w:ascii="Times New Roman" w:hAnsi="Times New Roman" w:cs="Times New Roman"/>
          <w:sz w:val="22"/>
        </w:rPr>
        <w:t>. –</w:t>
      </w:r>
      <w:r>
        <w:rPr>
          <w:rFonts w:ascii="Times New Roman" w:hAnsi="Times New Roman" w:cs="Times New Roman"/>
          <w:sz w:val="22"/>
        </w:rPr>
        <w:t xml:space="preserve"> С. 55-56</w:t>
      </w:r>
    </w:p>
  </w:footnote>
  <w:footnote w:id="4">
    <w:p w:rsidR="003F3B5D" w:rsidRPr="006533DF" w:rsidRDefault="003F3B5D" w:rsidP="003F3B5D">
      <w:pPr>
        <w:pStyle w:val="ac"/>
        <w:jc w:val="both"/>
        <w:rPr>
          <w:rFonts w:ascii="Times New Roman" w:hAnsi="Times New Roman" w:cs="Times New Roman"/>
        </w:rPr>
      </w:pPr>
      <w:r>
        <w:rPr>
          <w:rStyle w:val="ae"/>
        </w:rPr>
        <w:footnoteRef/>
      </w:r>
      <w:r>
        <w:t xml:space="preserve"> </w:t>
      </w:r>
      <w:r w:rsidRPr="006533DF">
        <w:rPr>
          <w:rFonts w:ascii="Times New Roman" w:hAnsi="Times New Roman" w:cs="Times New Roman"/>
          <w:sz w:val="22"/>
        </w:rPr>
        <w:t>Жилищный кодекс Российской Федерации от 29.12.2004 N 188-ФЗ (ред. от 30.12.2020) (с изм. и доп., вступ. в силу с 02.01.2021)</w:t>
      </w:r>
      <w:r>
        <w:rPr>
          <w:rFonts w:ascii="Times New Roman" w:hAnsi="Times New Roman" w:cs="Times New Roman"/>
          <w:sz w:val="22"/>
        </w:rPr>
        <w:t>. Ч. 3 ст. 154.</w:t>
      </w:r>
    </w:p>
    <w:p w:rsidR="003F3B5D" w:rsidRDefault="003F3B5D">
      <w:pPr>
        <w:pStyle w:val="ac"/>
      </w:pPr>
    </w:p>
  </w:footnote>
  <w:footnote w:id="5">
    <w:p w:rsidR="003F3B5D" w:rsidRDefault="003F3B5D" w:rsidP="003F3B5D">
      <w:pPr>
        <w:pStyle w:val="ac"/>
        <w:jc w:val="both"/>
      </w:pPr>
      <w:r>
        <w:rPr>
          <w:rStyle w:val="ae"/>
        </w:rPr>
        <w:footnoteRef/>
      </w:r>
      <w:r>
        <w:t xml:space="preserve"> </w:t>
      </w:r>
      <w:r w:rsidRPr="003F3B5D">
        <w:rPr>
          <w:rFonts w:ascii="Times New Roman" w:hAnsi="Times New Roman" w:cs="Times New Roman"/>
          <w:color w:val="000000" w:themeColor="text1"/>
          <w:sz w:val="22"/>
          <w:szCs w:val="28"/>
        </w:rPr>
        <w:t xml:space="preserve">Приказ Минстроя РФ от 2 декабря 1996 г. № 17-152 «Об утверждении «Методических указаний по расчету ставок платы за </w:t>
      </w:r>
      <w:proofErr w:type="spellStart"/>
      <w:proofErr w:type="gramStart"/>
      <w:r w:rsidRPr="003F3B5D">
        <w:rPr>
          <w:rFonts w:ascii="Times New Roman" w:hAnsi="Times New Roman" w:cs="Times New Roman"/>
          <w:color w:val="000000" w:themeColor="text1"/>
          <w:sz w:val="22"/>
          <w:szCs w:val="28"/>
        </w:rPr>
        <w:t>найм</w:t>
      </w:r>
      <w:proofErr w:type="spellEnd"/>
      <w:r w:rsidRPr="003F3B5D">
        <w:rPr>
          <w:rFonts w:ascii="Times New Roman" w:hAnsi="Times New Roman" w:cs="Times New Roman"/>
          <w:color w:val="000000" w:themeColor="text1"/>
          <w:sz w:val="22"/>
          <w:szCs w:val="28"/>
        </w:rPr>
        <w:t xml:space="preserve"> и</w:t>
      </w:r>
      <w:proofErr w:type="gramEnd"/>
      <w:r w:rsidRPr="003F3B5D">
        <w:rPr>
          <w:rFonts w:ascii="Times New Roman" w:hAnsi="Times New Roman" w:cs="Times New Roman"/>
          <w:color w:val="000000" w:themeColor="text1"/>
          <w:sz w:val="22"/>
          <w:szCs w:val="28"/>
        </w:rPr>
        <w:t xml:space="preserve"> отчислений на капитальный ремонт жилых помещений, включаемых в ставку платы за содержание и ремонт жилья (техническое обслуживание), муниципального и государственного жилищного фонда»</w:t>
      </w:r>
    </w:p>
  </w:footnote>
  <w:footnote w:id="6">
    <w:p w:rsidR="003F3B5D" w:rsidRDefault="003F3B5D" w:rsidP="003F3B5D">
      <w:pPr>
        <w:pStyle w:val="ac"/>
        <w:jc w:val="both"/>
      </w:pPr>
      <w:r>
        <w:rPr>
          <w:rStyle w:val="ae"/>
        </w:rPr>
        <w:footnoteRef/>
      </w:r>
      <w:r>
        <w:t xml:space="preserve"> </w:t>
      </w:r>
      <w:r w:rsidRPr="003F3B5D">
        <w:rPr>
          <w:rFonts w:ascii="Times New Roman" w:hAnsi="Times New Roman" w:cs="Times New Roman"/>
          <w:color w:val="000000" w:themeColor="text1"/>
          <w:sz w:val="24"/>
          <w:szCs w:val="28"/>
        </w:rPr>
        <w:t>Методическое пособие по содержанию и ремонту жилищного фонда МДК 2-04.2004 (утв. Госстроем РФ)</w:t>
      </w:r>
    </w:p>
  </w:footnote>
  <w:footnote w:id="7">
    <w:p w:rsidR="003F3B5D" w:rsidRDefault="003F3B5D" w:rsidP="003F3B5D">
      <w:pPr>
        <w:pStyle w:val="ac"/>
        <w:jc w:val="both"/>
      </w:pPr>
      <w:r>
        <w:rPr>
          <w:rStyle w:val="ae"/>
        </w:rPr>
        <w:footnoteRef/>
      </w:r>
      <w:r>
        <w:t xml:space="preserve"> </w:t>
      </w:r>
      <w:r w:rsidRPr="003F3B5D">
        <w:rPr>
          <w:rFonts w:ascii="Times New Roman" w:hAnsi="Times New Roman" w:cs="Times New Roman"/>
          <w:color w:val="000000" w:themeColor="text1"/>
          <w:sz w:val="22"/>
          <w:szCs w:val="22"/>
        </w:rPr>
        <w:t>Федеральный закон от 30 декабря 2004 г. № 210-ФЗ «Об основах регулирования тарифов организаций коммунального комплекса»</w:t>
      </w:r>
    </w:p>
  </w:footnote>
  <w:footnote w:id="8">
    <w:p w:rsidR="000072D9" w:rsidRDefault="000072D9" w:rsidP="000072D9">
      <w:pPr>
        <w:pStyle w:val="ac"/>
        <w:jc w:val="both"/>
      </w:pPr>
      <w:r>
        <w:rPr>
          <w:rStyle w:val="ae"/>
        </w:rPr>
        <w:footnoteRef/>
      </w:r>
      <w:r>
        <w:t xml:space="preserve"> </w:t>
      </w:r>
      <w:r w:rsidRPr="000072D9">
        <w:rPr>
          <w:rFonts w:ascii="Times New Roman" w:hAnsi="Times New Roman" w:cs="Times New Roman"/>
          <w:color w:val="000000" w:themeColor="text1"/>
          <w:sz w:val="22"/>
          <w:szCs w:val="22"/>
        </w:rPr>
        <w:t xml:space="preserve">Приказ Минстроя РФ от 2 декабря 1996 г. № 17-152 «Об утверждении «Методических указаний по расчету ставок платы за </w:t>
      </w:r>
      <w:proofErr w:type="spellStart"/>
      <w:proofErr w:type="gramStart"/>
      <w:r w:rsidRPr="000072D9">
        <w:rPr>
          <w:rFonts w:ascii="Times New Roman" w:hAnsi="Times New Roman" w:cs="Times New Roman"/>
          <w:color w:val="000000" w:themeColor="text1"/>
          <w:sz w:val="22"/>
          <w:szCs w:val="22"/>
        </w:rPr>
        <w:t>найм</w:t>
      </w:r>
      <w:proofErr w:type="spellEnd"/>
      <w:r w:rsidRPr="000072D9">
        <w:rPr>
          <w:rFonts w:ascii="Times New Roman" w:hAnsi="Times New Roman" w:cs="Times New Roman"/>
          <w:color w:val="000000" w:themeColor="text1"/>
          <w:sz w:val="22"/>
          <w:szCs w:val="22"/>
        </w:rPr>
        <w:t xml:space="preserve"> и</w:t>
      </w:r>
      <w:proofErr w:type="gramEnd"/>
      <w:r w:rsidRPr="000072D9">
        <w:rPr>
          <w:rFonts w:ascii="Times New Roman" w:hAnsi="Times New Roman" w:cs="Times New Roman"/>
          <w:color w:val="000000" w:themeColor="text1"/>
          <w:sz w:val="22"/>
          <w:szCs w:val="22"/>
        </w:rPr>
        <w:t xml:space="preserve"> отчислений на капитальный ремонт жилых помещений, включаемых в ставку платы за содержание и ремонт жилья (техническое обслуживание), муниципального и государственного жилищного фонда»</w:t>
      </w:r>
    </w:p>
  </w:footnote>
  <w:footnote w:id="9">
    <w:p w:rsidR="003F3B5D" w:rsidRDefault="003F3B5D" w:rsidP="003F3B5D">
      <w:pPr>
        <w:pStyle w:val="ac"/>
        <w:jc w:val="both"/>
      </w:pPr>
      <w:r>
        <w:rPr>
          <w:rStyle w:val="ae"/>
        </w:rPr>
        <w:footnoteRef/>
      </w:r>
      <w:r>
        <w:t xml:space="preserve"> </w:t>
      </w:r>
      <w:r w:rsidRPr="003F3B5D">
        <w:rPr>
          <w:rFonts w:ascii="Times New Roman" w:hAnsi="Times New Roman" w:cs="Times New Roman"/>
          <w:color w:val="000000" w:themeColor="text1"/>
          <w:sz w:val="24"/>
          <w:szCs w:val="24"/>
        </w:rPr>
        <w:t>Приказ Госстроя от 28 декабря 2000 г. № 304 «Об утверждении Методических рекомендаций по финансовому обоснованию цены на тепловую энергию и теплоноситель»</w:t>
      </w:r>
    </w:p>
  </w:footnote>
  <w:footnote w:id="10">
    <w:p w:rsidR="000072D9" w:rsidRDefault="000072D9">
      <w:pPr>
        <w:pStyle w:val="ac"/>
      </w:pPr>
      <w:r>
        <w:rPr>
          <w:rStyle w:val="ae"/>
        </w:rPr>
        <w:footnoteRef/>
      </w:r>
      <w:r>
        <w:t xml:space="preserve"> </w:t>
      </w:r>
      <w:r w:rsidRPr="006533DF">
        <w:rPr>
          <w:rFonts w:ascii="Times New Roman" w:hAnsi="Times New Roman" w:cs="Times New Roman"/>
          <w:sz w:val="22"/>
        </w:rPr>
        <w:t>Жилищный кодекс Российской Федерации от 29.12.2004 N 188-ФЗ (ред. от 30.12.2020) (с изм. и доп., вступ. в силу с 02.01.2021)</w:t>
      </w:r>
      <w:r>
        <w:rPr>
          <w:rFonts w:ascii="Times New Roman" w:hAnsi="Times New Roman" w:cs="Times New Roman"/>
          <w:sz w:val="22"/>
        </w:rPr>
        <w:t>. Ст. 45-48, ст. 157.</w:t>
      </w:r>
    </w:p>
  </w:footnote>
  <w:footnote w:id="11">
    <w:p w:rsidR="000072D9" w:rsidRDefault="000072D9">
      <w:pPr>
        <w:pStyle w:val="ac"/>
      </w:pPr>
      <w:r>
        <w:rPr>
          <w:rStyle w:val="ae"/>
        </w:rPr>
        <w:footnoteRef/>
      </w:r>
      <w:r>
        <w:t xml:space="preserve"> </w:t>
      </w:r>
      <w:r w:rsidRPr="006533DF">
        <w:rPr>
          <w:rFonts w:ascii="Times New Roman" w:hAnsi="Times New Roman" w:cs="Times New Roman"/>
          <w:sz w:val="22"/>
        </w:rPr>
        <w:t>Жилищный кодекс Российской Федерации от 29.12.2004 N 188-ФЗ (ред. от 30.12.2020) (с изм. и доп., вступ. в силу с 02.01.2021)</w:t>
      </w:r>
      <w:r>
        <w:rPr>
          <w:rFonts w:ascii="Times New Roman" w:hAnsi="Times New Roman" w:cs="Times New Roman"/>
          <w:sz w:val="22"/>
        </w:rPr>
        <w:t>. Ст. 159.</w:t>
      </w:r>
    </w:p>
  </w:footnote>
  <w:footnote w:id="12">
    <w:p w:rsidR="000072D9" w:rsidRDefault="000072D9">
      <w:pPr>
        <w:pStyle w:val="ac"/>
      </w:pPr>
      <w:r>
        <w:rPr>
          <w:rStyle w:val="ae"/>
        </w:rPr>
        <w:footnoteRef/>
      </w:r>
      <w:r>
        <w:t xml:space="preserve"> </w:t>
      </w:r>
      <w:r w:rsidRPr="006533DF">
        <w:rPr>
          <w:rFonts w:ascii="Times New Roman" w:hAnsi="Times New Roman" w:cs="Times New Roman"/>
          <w:sz w:val="22"/>
        </w:rPr>
        <w:t>Жилищный кодекс Российской Федерации от 29.12.2004 N 188-ФЗ (ред. от 30.12.2020) (с изм. и доп., вступ. в силу с 02.01.2021)</w:t>
      </w:r>
      <w:r>
        <w:rPr>
          <w:rFonts w:ascii="Times New Roman" w:hAnsi="Times New Roman" w:cs="Times New Roman"/>
          <w:sz w:val="22"/>
        </w:rPr>
        <w:t>. Ст. 31, ст. 69.</w:t>
      </w:r>
    </w:p>
  </w:footnote>
  <w:footnote w:id="13">
    <w:p w:rsidR="000072D9" w:rsidRDefault="000072D9">
      <w:pPr>
        <w:pStyle w:val="ac"/>
      </w:pPr>
      <w:r>
        <w:rPr>
          <w:rStyle w:val="ae"/>
        </w:rPr>
        <w:footnoteRef/>
      </w:r>
      <w:r>
        <w:t xml:space="preserve"> </w:t>
      </w:r>
      <w:r w:rsidRPr="000072D9">
        <w:rPr>
          <w:rFonts w:ascii="Times New Roman" w:hAnsi="Times New Roman" w:cs="Times New Roman"/>
          <w:color w:val="000000" w:themeColor="text1"/>
          <w:sz w:val="24"/>
          <w:szCs w:val="28"/>
        </w:rPr>
        <w:t>Семейный кодекс Российской Федерации от 29.12.1995 N 223-ФЗ (ред. от 04.02.2021, с изм. от 02.03.2021)</w:t>
      </w:r>
      <w:r>
        <w:rPr>
          <w:rFonts w:ascii="Times New Roman" w:hAnsi="Times New Roman" w:cs="Times New Roman"/>
          <w:color w:val="000000" w:themeColor="text1"/>
          <w:sz w:val="24"/>
          <w:szCs w:val="28"/>
        </w:rPr>
        <w:t>. Ст. 2.</w:t>
      </w:r>
    </w:p>
  </w:footnote>
  <w:footnote w:id="14">
    <w:p w:rsidR="0016093A" w:rsidRDefault="0016093A" w:rsidP="0016093A">
      <w:pPr>
        <w:pStyle w:val="ac"/>
      </w:pPr>
      <w:r>
        <w:rPr>
          <w:rStyle w:val="ae"/>
        </w:rPr>
        <w:footnoteRef/>
      </w:r>
      <w:r>
        <w:t xml:space="preserve">  </w:t>
      </w:r>
      <w:r w:rsidRPr="006533DF">
        <w:rPr>
          <w:rFonts w:ascii="Times New Roman" w:hAnsi="Times New Roman" w:cs="Times New Roman"/>
          <w:sz w:val="22"/>
        </w:rPr>
        <w:t>Жилищный кодекс Российской Федерации от 29.12.2004 N 188-ФЗ (ред. от 30.12.2020) (с изм. и доп., вступ. в силу с 02.01.2021)</w:t>
      </w:r>
      <w:r>
        <w:rPr>
          <w:rFonts w:ascii="Times New Roman" w:hAnsi="Times New Roman" w:cs="Times New Roman"/>
          <w:sz w:val="22"/>
        </w:rPr>
        <w:t>. Ч. 12, ст. 159.</w:t>
      </w:r>
    </w:p>
    <w:p w:rsidR="0016093A" w:rsidRDefault="0016093A">
      <w:pPr>
        <w:pStyle w:val="ac"/>
      </w:pPr>
    </w:p>
  </w:footnote>
  <w:footnote w:id="15">
    <w:p w:rsidR="0016093A" w:rsidRDefault="0016093A" w:rsidP="0016093A">
      <w:pPr>
        <w:pStyle w:val="ac"/>
        <w:jc w:val="both"/>
      </w:pPr>
      <w:r>
        <w:rPr>
          <w:rStyle w:val="ae"/>
        </w:rPr>
        <w:footnoteRef/>
      </w:r>
      <w:r>
        <w:t xml:space="preserve"> </w:t>
      </w:r>
      <w:r w:rsidRPr="0016093A">
        <w:rPr>
          <w:rFonts w:ascii="Times New Roman" w:hAnsi="Times New Roman" w:cs="Times New Roman"/>
          <w:color w:val="000000" w:themeColor="text1"/>
          <w:sz w:val="22"/>
          <w:szCs w:val="22"/>
        </w:rPr>
        <w:t>Федеральный закон от 5 апреля 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Pr>
          <w:rFonts w:ascii="Times New Roman" w:hAnsi="Times New Roman" w:cs="Times New Roman"/>
          <w:color w:val="000000" w:themeColor="text1"/>
          <w:sz w:val="22"/>
          <w:szCs w:val="22"/>
        </w:rPr>
        <w:t>. Ст. 5-12.</w:t>
      </w:r>
    </w:p>
  </w:footnote>
  <w:footnote w:id="16">
    <w:p w:rsidR="0016093A" w:rsidRDefault="0016093A">
      <w:pPr>
        <w:pStyle w:val="ac"/>
      </w:pPr>
      <w:r>
        <w:rPr>
          <w:rStyle w:val="ae"/>
        </w:rPr>
        <w:footnoteRef/>
      </w:r>
      <w:r>
        <w:t xml:space="preserve"> </w:t>
      </w:r>
      <w:r w:rsidR="003A4F8F" w:rsidRPr="003A4F8F">
        <w:rPr>
          <w:rFonts w:ascii="Times New Roman" w:hAnsi="Times New Roman" w:cs="Times New Roman"/>
          <w:sz w:val="22"/>
        </w:rPr>
        <w:t xml:space="preserve">Тихомирова М.Ю. Комментарий к Жилищному кодексу РФ с образцами правовых документов. 2011. </w:t>
      </w:r>
      <w:r w:rsidR="003A4F8F">
        <w:rPr>
          <w:rFonts w:ascii="Times New Roman" w:hAnsi="Times New Roman" w:cs="Times New Roman"/>
          <w:sz w:val="22"/>
        </w:rPr>
        <w:t>С 153-155.</w:t>
      </w:r>
    </w:p>
  </w:footnote>
  <w:footnote w:id="17">
    <w:p w:rsidR="003A4F8F" w:rsidRDefault="003A4F8F" w:rsidP="003A4F8F">
      <w:pPr>
        <w:pStyle w:val="ac"/>
        <w:jc w:val="both"/>
      </w:pPr>
      <w:r>
        <w:rPr>
          <w:rStyle w:val="ae"/>
        </w:rPr>
        <w:footnoteRef/>
      </w:r>
      <w:r>
        <w:t xml:space="preserve"> </w:t>
      </w:r>
      <w:r w:rsidRPr="003A4F8F">
        <w:rPr>
          <w:rFonts w:ascii="Times New Roman" w:hAnsi="Times New Roman" w:cs="Times New Roman"/>
          <w:color w:val="000000" w:themeColor="text1"/>
          <w:sz w:val="22"/>
          <w:szCs w:val="28"/>
        </w:rPr>
        <w:t>Постановление Правительства РФ от 31 декабря 2004 г. № 909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w:t>
      </w:r>
    </w:p>
    <w:p w:rsidR="003A4F8F" w:rsidRDefault="003A4F8F">
      <w:pPr>
        <w:pStyle w:val="ac"/>
      </w:pPr>
    </w:p>
  </w:footnote>
  <w:footnote w:id="18">
    <w:p w:rsidR="003A4F8F" w:rsidRDefault="003A4F8F">
      <w:pPr>
        <w:pStyle w:val="ac"/>
      </w:pPr>
      <w:r>
        <w:rPr>
          <w:rStyle w:val="ae"/>
        </w:rPr>
        <w:footnoteRef/>
      </w:r>
      <w:r>
        <w:t xml:space="preserve"> </w:t>
      </w:r>
      <w:proofErr w:type="spellStart"/>
      <w:r w:rsidRPr="003A4F8F">
        <w:rPr>
          <w:rFonts w:ascii="Times New Roman" w:hAnsi="Times New Roman" w:cs="Times New Roman"/>
          <w:color w:val="000000" w:themeColor="text1"/>
          <w:sz w:val="22"/>
          <w:szCs w:val="28"/>
        </w:rPr>
        <w:t>Грудцына</w:t>
      </w:r>
      <w:proofErr w:type="spellEnd"/>
      <w:r w:rsidRPr="003A4F8F">
        <w:rPr>
          <w:rFonts w:ascii="Times New Roman" w:hAnsi="Times New Roman" w:cs="Times New Roman"/>
          <w:color w:val="000000" w:themeColor="text1"/>
          <w:sz w:val="22"/>
          <w:szCs w:val="28"/>
        </w:rPr>
        <w:t xml:space="preserve"> Л.Ю. Жилищная энциклопедия. </w:t>
      </w:r>
      <w:r>
        <w:rPr>
          <w:rFonts w:ascii="Times New Roman" w:hAnsi="Times New Roman" w:cs="Times New Roman"/>
          <w:color w:val="000000" w:themeColor="text1"/>
          <w:sz w:val="22"/>
          <w:szCs w:val="28"/>
        </w:rPr>
        <w:t>2008</w:t>
      </w:r>
      <w:r w:rsidRPr="003A4F8F">
        <w:rPr>
          <w:rFonts w:ascii="Times New Roman" w:hAnsi="Times New Roman" w:cs="Times New Roman"/>
          <w:color w:val="000000" w:themeColor="text1"/>
          <w:sz w:val="22"/>
          <w:szCs w:val="28"/>
        </w:rPr>
        <w:t>.</w:t>
      </w:r>
      <w:r>
        <w:rPr>
          <w:rFonts w:ascii="Times New Roman" w:hAnsi="Times New Roman" w:cs="Times New Roman"/>
          <w:color w:val="000000" w:themeColor="text1"/>
          <w:sz w:val="22"/>
          <w:szCs w:val="28"/>
        </w:rPr>
        <w:t xml:space="preserve"> С. 203.</w:t>
      </w:r>
    </w:p>
  </w:footnote>
  <w:footnote w:id="19">
    <w:p w:rsidR="003A4F8F" w:rsidRDefault="003A4F8F" w:rsidP="007E278D">
      <w:pPr>
        <w:pStyle w:val="ac"/>
        <w:jc w:val="both"/>
      </w:pPr>
      <w:r>
        <w:rPr>
          <w:rStyle w:val="ae"/>
        </w:rPr>
        <w:footnoteRef/>
      </w:r>
      <w:r>
        <w:t xml:space="preserve"> </w:t>
      </w:r>
      <w:r w:rsidRPr="003A4F8F">
        <w:rPr>
          <w:rFonts w:ascii="Times New Roman" w:hAnsi="Times New Roman" w:cs="Times New Roman"/>
          <w:color w:val="000000" w:themeColor="text1"/>
          <w:sz w:val="22"/>
          <w:szCs w:val="28"/>
        </w:rPr>
        <w:t>Постановление Правительства РФ от 15.08.2014 № 809 (ред. от 05.03.2015) «О внесении изменений в постановление Правительства Российской Федерации от 17 июля 1995 г. № 713»</w:t>
      </w:r>
    </w:p>
  </w:footnote>
  <w:footnote w:id="20">
    <w:p w:rsidR="007E278D" w:rsidRDefault="007E278D" w:rsidP="007E278D">
      <w:pPr>
        <w:pStyle w:val="ac"/>
        <w:jc w:val="both"/>
      </w:pPr>
      <w:r>
        <w:rPr>
          <w:rStyle w:val="ae"/>
        </w:rPr>
        <w:footnoteRef/>
      </w:r>
      <w:r>
        <w:t xml:space="preserve"> </w:t>
      </w:r>
      <w:proofErr w:type="spellStart"/>
      <w:r w:rsidRPr="007E278D">
        <w:rPr>
          <w:rFonts w:ascii="Times New Roman" w:hAnsi="Times New Roman" w:cs="Times New Roman"/>
          <w:color w:val="000000" w:themeColor="text1"/>
          <w:sz w:val="22"/>
          <w:szCs w:val="22"/>
        </w:rPr>
        <w:t>Грудцына</w:t>
      </w:r>
      <w:proofErr w:type="spellEnd"/>
      <w:r w:rsidRPr="007E278D">
        <w:rPr>
          <w:rFonts w:ascii="Times New Roman" w:hAnsi="Times New Roman" w:cs="Times New Roman"/>
          <w:color w:val="000000" w:themeColor="text1"/>
          <w:sz w:val="22"/>
          <w:szCs w:val="22"/>
        </w:rPr>
        <w:t xml:space="preserve"> Л.Ю. Жилищное право. Информационно-справочное издание. </w:t>
      </w:r>
      <w:r w:rsidRPr="007E278D">
        <w:rPr>
          <w:rFonts w:ascii="Times New Roman" w:hAnsi="Times New Roman" w:cs="Times New Roman"/>
          <w:color w:val="000000" w:themeColor="text1"/>
          <w:sz w:val="22"/>
          <w:szCs w:val="22"/>
          <w:shd w:val="clear" w:color="auto" w:fill="FFFFFF"/>
        </w:rPr>
        <w:t>2008</w:t>
      </w:r>
      <w:r>
        <w:rPr>
          <w:rFonts w:ascii="Times New Roman" w:hAnsi="Times New Roman" w:cs="Times New Roman"/>
          <w:color w:val="000000" w:themeColor="text1"/>
          <w:sz w:val="22"/>
          <w:szCs w:val="22"/>
          <w:shd w:val="clear" w:color="auto" w:fill="FFFFFF"/>
        </w:rPr>
        <w:t>. С 64-65.</w:t>
      </w:r>
    </w:p>
  </w:footnote>
  <w:footnote w:id="21">
    <w:p w:rsidR="007E278D" w:rsidRDefault="007E278D" w:rsidP="007E278D">
      <w:pPr>
        <w:pStyle w:val="ac"/>
        <w:jc w:val="both"/>
      </w:pPr>
      <w:r>
        <w:rPr>
          <w:rStyle w:val="ae"/>
        </w:rPr>
        <w:footnoteRef/>
      </w:r>
      <w:r>
        <w:t xml:space="preserve"> </w:t>
      </w:r>
      <w:r w:rsidRPr="007E278D">
        <w:rPr>
          <w:rFonts w:ascii="Times New Roman" w:hAnsi="Times New Roman" w:cs="Times New Roman"/>
          <w:color w:val="000000" w:themeColor="text1"/>
          <w:sz w:val="22"/>
          <w:szCs w:val="28"/>
        </w:rPr>
        <w:t>Постановление Правительства РФ от 19 ноября 2008 г. № 860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 и II кварталы 2008 г.»</w:t>
      </w:r>
    </w:p>
  </w:footnote>
  <w:footnote w:id="22">
    <w:p w:rsidR="007E278D" w:rsidRDefault="007E278D" w:rsidP="007E278D">
      <w:pPr>
        <w:pStyle w:val="ac"/>
        <w:jc w:val="both"/>
      </w:pPr>
      <w:r>
        <w:rPr>
          <w:rStyle w:val="ae"/>
        </w:rPr>
        <w:footnoteRef/>
      </w:r>
      <w:r>
        <w:t xml:space="preserve"> </w:t>
      </w:r>
      <w:r w:rsidRPr="007E278D">
        <w:rPr>
          <w:rFonts w:ascii="Times New Roman" w:hAnsi="Times New Roman" w:cs="Times New Roman"/>
          <w:sz w:val="22"/>
        </w:rPr>
        <w:t>Жуйков В.М., Шешко Г.Ф., Филимонов С.Л. Комментарий к Жилищному кодексу Российской Федерации (постатейный</w:t>
      </w:r>
      <w:r>
        <w:rPr>
          <w:rFonts w:ascii="Times New Roman" w:hAnsi="Times New Roman" w:cs="Times New Roman"/>
          <w:sz w:val="22"/>
        </w:rPr>
        <w:t xml:space="preserve">). </w:t>
      </w:r>
      <w:r w:rsidRPr="007E278D">
        <w:rPr>
          <w:rFonts w:ascii="Times New Roman" w:hAnsi="Times New Roman" w:cs="Times New Roman"/>
          <w:sz w:val="22"/>
        </w:rPr>
        <w:t>2008.</w:t>
      </w:r>
      <w:r>
        <w:rPr>
          <w:rFonts w:ascii="Times New Roman" w:hAnsi="Times New Roman" w:cs="Times New Roman"/>
          <w:sz w:val="22"/>
        </w:rPr>
        <w:t xml:space="preserve"> С. 223.</w:t>
      </w:r>
    </w:p>
  </w:footnote>
  <w:footnote w:id="23">
    <w:p w:rsidR="007E278D" w:rsidRPr="007E278D" w:rsidRDefault="007E278D" w:rsidP="007E278D">
      <w:pPr>
        <w:pStyle w:val="a8"/>
        <w:spacing w:before="0" w:beforeAutospacing="0" w:after="0" w:afterAutospacing="0" w:line="360" w:lineRule="auto"/>
        <w:jc w:val="both"/>
        <w:rPr>
          <w:color w:val="000000" w:themeColor="text1"/>
          <w:sz w:val="22"/>
          <w:szCs w:val="22"/>
        </w:rPr>
      </w:pPr>
      <w:r w:rsidRPr="007E278D">
        <w:rPr>
          <w:rStyle w:val="ae"/>
          <w:sz w:val="22"/>
          <w:szCs w:val="22"/>
        </w:rPr>
        <w:footnoteRef/>
      </w:r>
      <w:r w:rsidRPr="007E278D">
        <w:rPr>
          <w:sz w:val="22"/>
          <w:szCs w:val="22"/>
        </w:rPr>
        <w:t xml:space="preserve"> </w:t>
      </w:r>
      <w:r w:rsidRPr="007E278D">
        <w:rPr>
          <w:color w:val="000000" w:themeColor="text1"/>
          <w:sz w:val="22"/>
          <w:szCs w:val="22"/>
        </w:rPr>
        <w:t xml:space="preserve">Шешко Г.Ф., Вишнякова А.В. Справочник по жилищным вопросам. 2008. </w:t>
      </w:r>
      <w:r w:rsidRPr="007E278D">
        <w:rPr>
          <w:color w:val="000000" w:themeColor="text1"/>
          <w:sz w:val="22"/>
          <w:szCs w:val="22"/>
        </w:rPr>
        <w:softHyphen/>
        <w:t>С. 71-73.</w:t>
      </w:r>
    </w:p>
    <w:p w:rsidR="007E278D" w:rsidRDefault="007E278D">
      <w:pPr>
        <w:pStyle w:val="ac"/>
      </w:pPr>
    </w:p>
  </w:footnote>
  <w:footnote w:id="24">
    <w:p w:rsidR="007E278D" w:rsidRDefault="007E278D" w:rsidP="007E278D">
      <w:pPr>
        <w:pStyle w:val="ac"/>
        <w:jc w:val="both"/>
      </w:pPr>
      <w:r>
        <w:rPr>
          <w:rStyle w:val="ae"/>
        </w:rPr>
        <w:footnoteRef/>
      </w:r>
      <w:r>
        <w:t xml:space="preserve"> </w:t>
      </w:r>
      <w:r w:rsidRPr="007E278D">
        <w:rPr>
          <w:rFonts w:ascii="Times New Roman" w:hAnsi="Times New Roman" w:cs="Times New Roman"/>
          <w:color w:val="000000" w:themeColor="text1"/>
          <w:sz w:val="22"/>
          <w:szCs w:val="28"/>
        </w:rPr>
        <w:t>Кодекс Российской Федерации об административных правонарушениях от 30.12.2001 N 195-ФЗ (ред. от 20.04.2021)</w:t>
      </w:r>
      <w:r>
        <w:rPr>
          <w:rFonts w:ascii="Times New Roman" w:hAnsi="Times New Roman" w:cs="Times New Roman"/>
          <w:color w:val="000000" w:themeColor="text1"/>
          <w:sz w:val="22"/>
          <w:szCs w:val="28"/>
        </w:rPr>
        <w:t>. Ч. 3, ст. 14.8.</w:t>
      </w:r>
    </w:p>
  </w:footnote>
  <w:footnote w:id="25">
    <w:p w:rsidR="007E278D" w:rsidRDefault="007E278D">
      <w:pPr>
        <w:pStyle w:val="ac"/>
      </w:pPr>
      <w:r>
        <w:rPr>
          <w:rStyle w:val="ae"/>
        </w:rPr>
        <w:footnoteRef/>
      </w:r>
      <w:r>
        <w:t xml:space="preserve"> </w:t>
      </w:r>
      <w:r w:rsidR="00C41C3D" w:rsidRPr="00C41C3D">
        <w:rPr>
          <w:rFonts w:ascii="Times New Roman" w:hAnsi="Times New Roman" w:cs="Times New Roman"/>
          <w:color w:val="000000" w:themeColor="text1"/>
          <w:sz w:val="22"/>
          <w:szCs w:val="28"/>
        </w:rPr>
        <w:t>Федеральный закон от 27 мая 1998 г. № 76-ФЗ «О статусе военнослужащих»</w:t>
      </w:r>
    </w:p>
  </w:footnote>
  <w:footnote w:id="26">
    <w:p w:rsidR="00C41C3D" w:rsidRDefault="00C41C3D" w:rsidP="00C41C3D">
      <w:pPr>
        <w:pStyle w:val="ac"/>
        <w:jc w:val="both"/>
      </w:pPr>
      <w:r>
        <w:rPr>
          <w:rStyle w:val="ae"/>
        </w:rPr>
        <w:footnoteRef/>
      </w:r>
      <w:r>
        <w:t xml:space="preserve"> </w:t>
      </w:r>
      <w:r w:rsidRPr="00C41C3D">
        <w:rPr>
          <w:rFonts w:ascii="Times New Roman" w:hAnsi="Times New Roman" w:cs="Times New Roman"/>
          <w:sz w:val="22"/>
        </w:rPr>
        <w:t>Ростовцева Н.В. Об актуальных вопросах российского жилищного законодательства // Журнал росс</w:t>
      </w:r>
      <w:r>
        <w:rPr>
          <w:rFonts w:ascii="Times New Roman" w:hAnsi="Times New Roman" w:cs="Times New Roman"/>
          <w:sz w:val="22"/>
        </w:rPr>
        <w:t xml:space="preserve">ийского права. 2008. </w:t>
      </w:r>
      <w:r w:rsidRPr="00C41C3D">
        <w:rPr>
          <w:rFonts w:ascii="Times New Roman" w:hAnsi="Times New Roman" w:cs="Times New Roman"/>
          <w:sz w:val="22"/>
        </w:rPr>
        <w:t xml:space="preserve"> С. 40-52.</w:t>
      </w:r>
    </w:p>
  </w:footnote>
  <w:footnote w:id="27">
    <w:p w:rsidR="00C41C3D" w:rsidRDefault="00C41C3D">
      <w:pPr>
        <w:pStyle w:val="ac"/>
      </w:pPr>
      <w:r>
        <w:rPr>
          <w:rStyle w:val="ae"/>
        </w:rPr>
        <w:footnoteRef/>
      </w:r>
      <w:r>
        <w:t xml:space="preserve"> </w:t>
      </w:r>
      <w:r w:rsidRPr="00C41C3D">
        <w:rPr>
          <w:rFonts w:ascii="Times New Roman" w:hAnsi="Times New Roman" w:cs="Times New Roman"/>
          <w:color w:val="000000" w:themeColor="text1"/>
          <w:sz w:val="22"/>
          <w:szCs w:val="28"/>
        </w:rPr>
        <w:t xml:space="preserve">Тихомирова Л.В. Жилое помещение и коммунальные услуги: новые правила оплаты. 2006. </w:t>
      </w:r>
      <w:r>
        <w:rPr>
          <w:rFonts w:ascii="Times New Roman" w:hAnsi="Times New Roman" w:cs="Times New Roman"/>
          <w:color w:val="000000" w:themeColor="text1"/>
          <w:sz w:val="22"/>
          <w:szCs w:val="28"/>
        </w:rPr>
        <w:t>С 103.</w:t>
      </w:r>
    </w:p>
  </w:footnote>
  <w:footnote w:id="28">
    <w:p w:rsidR="00C41C3D" w:rsidRDefault="00C41C3D">
      <w:pPr>
        <w:pStyle w:val="ac"/>
      </w:pPr>
      <w:r>
        <w:rPr>
          <w:rStyle w:val="ae"/>
        </w:rPr>
        <w:footnoteRef/>
      </w:r>
      <w:r>
        <w:t xml:space="preserve"> </w:t>
      </w:r>
      <w:r w:rsidRPr="00C41C3D">
        <w:rPr>
          <w:rFonts w:ascii="Times New Roman" w:hAnsi="Times New Roman" w:cs="Times New Roman"/>
          <w:sz w:val="22"/>
        </w:rPr>
        <w:t>Федеральный закон от 17 января 1992 г. № 2202-I «О прокуратуре Российской Федерации»</w:t>
      </w:r>
      <w:r>
        <w:rPr>
          <w:rFonts w:ascii="Times New Roman" w:hAnsi="Times New Roman" w:cs="Times New Roman"/>
          <w:sz w:val="22"/>
        </w:rPr>
        <w:t>. Ст. 44.</w:t>
      </w:r>
    </w:p>
  </w:footnote>
  <w:footnote w:id="29">
    <w:p w:rsidR="00C41C3D" w:rsidRDefault="00C41C3D" w:rsidP="00C41C3D">
      <w:pPr>
        <w:pStyle w:val="ac"/>
        <w:jc w:val="both"/>
      </w:pPr>
      <w:r>
        <w:rPr>
          <w:rStyle w:val="ae"/>
        </w:rPr>
        <w:footnoteRef/>
      </w:r>
      <w:r>
        <w:t xml:space="preserve"> </w:t>
      </w:r>
      <w:r w:rsidRPr="00C41C3D">
        <w:rPr>
          <w:rFonts w:ascii="Times New Roman" w:hAnsi="Times New Roman" w:cs="Times New Roman"/>
          <w:color w:val="000000" w:themeColor="text1"/>
          <w:sz w:val="22"/>
          <w:szCs w:val="22"/>
        </w:rPr>
        <w:t>Постановление Правительства РФ от 20 декабря 2002 г. № 911 «О гарантиях и компенсациях работникам, направляемым на работу в представительства Российской Федерации за границей»</w:t>
      </w:r>
    </w:p>
  </w:footnote>
  <w:footnote w:id="30">
    <w:p w:rsidR="00C41C3D" w:rsidRDefault="00C41C3D" w:rsidP="00C41C3D">
      <w:pPr>
        <w:pStyle w:val="ac"/>
        <w:jc w:val="both"/>
      </w:pPr>
      <w:r>
        <w:rPr>
          <w:rStyle w:val="ae"/>
        </w:rPr>
        <w:footnoteRef/>
      </w:r>
      <w:r>
        <w:t xml:space="preserve"> </w:t>
      </w:r>
      <w:r w:rsidRPr="00C41C3D">
        <w:rPr>
          <w:rFonts w:ascii="Times New Roman" w:hAnsi="Times New Roman" w:cs="Times New Roman"/>
          <w:sz w:val="22"/>
        </w:rPr>
        <w:t>Федеральный закон от 24 ноября 1995 г. № 181-ФЗ «О социальной защите инвалидов в Российской Федерации»</w:t>
      </w:r>
    </w:p>
  </w:footnote>
  <w:footnote w:id="31">
    <w:p w:rsidR="00C41C3D" w:rsidRDefault="00C41C3D">
      <w:pPr>
        <w:pStyle w:val="ac"/>
      </w:pPr>
      <w:r>
        <w:rPr>
          <w:rStyle w:val="ae"/>
        </w:rPr>
        <w:footnoteRef/>
      </w:r>
      <w:r>
        <w:t xml:space="preserve"> </w:t>
      </w:r>
      <w:r w:rsidRPr="00C41C3D">
        <w:rPr>
          <w:rFonts w:ascii="Times New Roman" w:hAnsi="Times New Roman" w:cs="Times New Roman"/>
          <w:color w:val="000000" w:themeColor="text1"/>
          <w:sz w:val="24"/>
          <w:szCs w:val="28"/>
        </w:rPr>
        <w:t>Федеральный закон от 7 ноября 2000 г. № 136-ФЗ «О социальной защите граждан, занятых на работах с химическим оружием»</w:t>
      </w:r>
    </w:p>
  </w:footnote>
  <w:footnote w:id="32">
    <w:p w:rsidR="00C41C3D" w:rsidRPr="00C41C3D" w:rsidRDefault="00C41C3D" w:rsidP="00C41C3D">
      <w:pPr>
        <w:jc w:val="both"/>
        <w:rPr>
          <w:rFonts w:ascii="Times New Roman" w:hAnsi="Times New Roman" w:cs="Times New Roman"/>
          <w:szCs w:val="20"/>
        </w:rPr>
      </w:pPr>
      <w:r>
        <w:rPr>
          <w:rStyle w:val="ae"/>
        </w:rPr>
        <w:footnoteRef/>
      </w:r>
      <w:r>
        <w:t xml:space="preserve"> </w:t>
      </w:r>
      <w:r w:rsidRPr="00C41C3D">
        <w:rPr>
          <w:rFonts w:ascii="Times New Roman" w:hAnsi="Times New Roman" w:cs="Times New Roman"/>
          <w:szCs w:val="20"/>
        </w:rPr>
        <w:t>Федеральный закон "Об образовании в Российской Фед</w:t>
      </w:r>
      <w:r>
        <w:rPr>
          <w:rFonts w:ascii="Times New Roman" w:hAnsi="Times New Roman" w:cs="Times New Roman"/>
          <w:szCs w:val="20"/>
        </w:rPr>
        <w:t>ерации" от 29.12.2012 №</w:t>
      </w:r>
      <w:r w:rsidRPr="00C41C3D">
        <w:rPr>
          <w:rFonts w:ascii="Times New Roman" w:hAnsi="Times New Roman" w:cs="Times New Roman"/>
          <w:szCs w:val="20"/>
        </w:rPr>
        <w:t xml:space="preserve"> 273-ФЗ (последняя редакция)</w:t>
      </w:r>
    </w:p>
    <w:p w:rsidR="00C41C3D" w:rsidRDefault="00C41C3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3AA1"/>
    <w:multiLevelType w:val="hybridMultilevel"/>
    <w:tmpl w:val="F60821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FA6B28"/>
    <w:multiLevelType w:val="hybridMultilevel"/>
    <w:tmpl w:val="3740F4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642183"/>
    <w:multiLevelType w:val="hybridMultilevel"/>
    <w:tmpl w:val="CAF4AE3A"/>
    <w:lvl w:ilvl="0" w:tplc="7408B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716408"/>
    <w:multiLevelType w:val="hybridMultilevel"/>
    <w:tmpl w:val="162AA0C6"/>
    <w:lvl w:ilvl="0" w:tplc="1E422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EDC17B8"/>
    <w:multiLevelType w:val="hybridMultilevel"/>
    <w:tmpl w:val="490841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B6"/>
    <w:rsid w:val="00004A89"/>
    <w:rsid w:val="000072D9"/>
    <w:rsid w:val="00026CAB"/>
    <w:rsid w:val="00071100"/>
    <w:rsid w:val="000B3929"/>
    <w:rsid w:val="000B6D76"/>
    <w:rsid w:val="000D5AD7"/>
    <w:rsid w:val="0010444E"/>
    <w:rsid w:val="0016093A"/>
    <w:rsid w:val="00170B96"/>
    <w:rsid w:val="00174033"/>
    <w:rsid w:val="0018754F"/>
    <w:rsid w:val="0019548A"/>
    <w:rsid w:val="001A2376"/>
    <w:rsid w:val="001C6CF2"/>
    <w:rsid w:val="001D19AC"/>
    <w:rsid w:val="001E0E29"/>
    <w:rsid w:val="00203EFA"/>
    <w:rsid w:val="00211753"/>
    <w:rsid w:val="00235AC4"/>
    <w:rsid w:val="00242DC5"/>
    <w:rsid w:val="00253949"/>
    <w:rsid w:val="002558BA"/>
    <w:rsid w:val="0025748E"/>
    <w:rsid w:val="00264F3A"/>
    <w:rsid w:val="0027590A"/>
    <w:rsid w:val="00293D66"/>
    <w:rsid w:val="002E1E37"/>
    <w:rsid w:val="003214BB"/>
    <w:rsid w:val="00321F4F"/>
    <w:rsid w:val="0036533B"/>
    <w:rsid w:val="003776BE"/>
    <w:rsid w:val="003863A0"/>
    <w:rsid w:val="003A4F8F"/>
    <w:rsid w:val="003C05E6"/>
    <w:rsid w:val="003C3F5A"/>
    <w:rsid w:val="003F3B5D"/>
    <w:rsid w:val="0047567A"/>
    <w:rsid w:val="00477900"/>
    <w:rsid w:val="00490A85"/>
    <w:rsid w:val="004C1DCC"/>
    <w:rsid w:val="004D157B"/>
    <w:rsid w:val="004D5539"/>
    <w:rsid w:val="004F21FE"/>
    <w:rsid w:val="00515755"/>
    <w:rsid w:val="005226C0"/>
    <w:rsid w:val="0055569E"/>
    <w:rsid w:val="00592904"/>
    <w:rsid w:val="005D4BAA"/>
    <w:rsid w:val="005D5E3E"/>
    <w:rsid w:val="005E6438"/>
    <w:rsid w:val="005F2DB6"/>
    <w:rsid w:val="0060051D"/>
    <w:rsid w:val="00643567"/>
    <w:rsid w:val="006533DF"/>
    <w:rsid w:val="006B5C10"/>
    <w:rsid w:val="006D0258"/>
    <w:rsid w:val="006D0EB8"/>
    <w:rsid w:val="006D114C"/>
    <w:rsid w:val="006F30BE"/>
    <w:rsid w:val="007011D2"/>
    <w:rsid w:val="00702EFE"/>
    <w:rsid w:val="007079B9"/>
    <w:rsid w:val="00746370"/>
    <w:rsid w:val="0074768B"/>
    <w:rsid w:val="00766D52"/>
    <w:rsid w:val="00784A57"/>
    <w:rsid w:val="00791121"/>
    <w:rsid w:val="007C130B"/>
    <w:rsid w:val="007E06BA"/>
    <w:rsid w:val="007E278D"/>
    <w:rsid w:val="007E5E50"/>
    <w:rsid w:val="007E71B2"/>
    <w:rsid w:val="00802E60"/>
    <w:rsid w:val="00823C22"/>
    <w:rsid w:val="00831CA0"/>
    <w:rsid w:val="008339F6"/>
    <w:rsid w:val="008411CE"/>
    <w:rsid w:val="00892007"/>
    <w:rsid w:val="008950AA"/>
    <w:rsid w:val="008D4E61"/>
    <w:rsid w:val="008E60FF"/>
    <w:rsid w:val="0092119D"/>
    <w:rsid w:val="00921D5F"/>
    <w:rsid w:val="00936A45"/>
    <w:rsid w:val="009B49ED"/>
    <w:rsid w:val="009B64E1"/>
    <w:rsid w:val="009B78AA"/>
    <w:rsid w:val="009D2537"/>
    <w:rsid w:val="00A26D00"/>
    <w:rsid w:val="00A62EB1"/>
    <w:rsid w:val="00A732C9"/>
    <w:rsid w:val="00AA713B"/>
    <w:rsid w:val="00AD3063"/>
    <w:rsid w:val="00B073FB"/>
    <w:rsid w:val="00B65E32"/>
    <w:rsid w:val="00BF3395"/>
    <w:rsid w:val="00C14BC0"/>
    <w:rsid w:val="00C34BB4"/>
    <w:rsid w:val="00C37C36"/>
    <w:rsid w:val="00C41C3D"/>
    <w:rsid w:val="00C422D1"/>
    <w:rsid w:val="00C46339"/>
    <w:rsid w:val="00C57B86"/>
    <w:rsid w:val="00CF2D49"/>
    <w:rsid w:val="00D16D0A"/>
    <w:rsid w:val="00D43F27"/>
    <w:rsid w:val="00D96498"/>
    <w:rsid w:val="00D96FA5"/>
    <w:rsid w:val="00DA2EBC"/>
    <w:rsid w:val="00DA4DB0"/>
    <w:rsid w:val="00DC18D6"/>
    <w:rsid w:val="00DC3849"/>
    <w:rsid w:val="00DD5159"/>
    <w:rsid w:val="00DE51D8"/>
    <w:rsid w:val="00E1579F"/>
    <w:rsid w:val="00E21B93"/>
    <w:rsid w:val="00E30379"/>
    <w:rsid w:val="00E479ED"/>
    <w:rsid w:val="00E90EC1"/>
    <w:rsid w:val="00EA1B6E"/>
    <w:rsid w:val="00EB2C6A"/>
    <w:rsid w:val="00EB4FB6"/>
    <w:rsid w:val="00ED2D0B"/>
    <w:rsid w:val="00F01A54"/>
    <w:rsid w:val="00F443AF"/>
    <w:rsid w:val="00F73683"/>
    <w:rsid w:val="00F97C43"/>
    <w:rsid w:val="00FD487D"/>
    <w:rsid w:val="00FD4953"/>
    <w:rsid w:val="00FE7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1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78A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B78AA"/>
  </w:style>
  <w:style w:type="paragraph" w:styleId="a5">
    <w:name w:val="footer"/>
    <w:basedOn w:val="a"/>
    <w:link w:val="a6"/>
    <w:uiPriority w:val="99"/>
    <w:unhideWhenUsed/>
    <w:rsid w:val="009B78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8AA"/>
  </w:style>
  <w:style w:type="paragraph" w:styleId="a7">
    <w:name w:val="List Paragraph"/>
    <w:basedOn w:val="a"/>
    <w:uiPriority w:val="34"/>
    <w:qFormat/>
    <w:rsid w:val="00EB2C6A"/>
    <w:pPr>
      <w:ind w:left="720"/>
      <w:contextualSpacing/>
    </w:pPr>
  </w:style>
  <w:style w:type="paragraph" w:styleId="a8">
    <w:name w:val="Normal (Web)"/>
    <w:basedOn w:val="a"/>
    <w:uiPriority w:val="99"/>
    <w:unhideWhenUsed/>
    <w:rsid w:val="00791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D157B"/>
    <w:rPr>
      <w:rFonts w:asciiTheme="majorHAnsi" w:eastAsiaTheme="majorEastAsia" w:hAnsiTheme="majorHAnsi" w:cstheme="majorBidi"/>
      <w:b/>
      <w:bCs/>
      <w:color w:val="365F91" w:themeColor="accent1" w:themeShade="BF"/>
      <w:sz w:val="28"/>
      <w:szCs w:val="28"/>
    </w:rPr>
  </w:style>
  <w:style w:type="paragraph" w:styleId="a9">
    <w:name w:val="endnote text"/>
    <w:basedOn w:val="a"/>
    <w:link w:val="aa"/>
    <w:uiPriority w:val="99"/>
    <w:semiHidden/>
    <w:unhideWhenUsed/>
    <w:rsid w:val="00DD5159"/>
    <w:pPr>
      <w:spacing w:after="0" w:line="240" w:lineRule="auto"/>
    </w:pPr>
    <w:rPr>
      <w:sz w:val="20"/>
      <w:szCs w:val="20"/>
    </w:rPr>
  </w:style>
  <w:style w:type="character" w:customStyle="1" w:styleId="aa">
    <w:name w:val="Текст концевой сноски Знак"/>
    <w:basedOn w:val="a0"/>
    <w:link w:val="a9"/>
    <w:uiPriority w:val="99"/>
    <w:semiHidden/>
    <w:rsid w:val="00DD5159"/>
    <w:rPr>
      <w:sz w:val="20"/>
      <w:szCs w:val="20"/>
    </w:rPr>
  </w:style>
  <w:style w:type="character" w:styleId="ab">
    <w:name w:val="endnote reference"/>
    <w:basedOn w:val="a0"/>
    <w:uiPriority w:val="99"/>
    <w:semiHidden/>
    <w:unhideWhenUsed/>
    <w:rsid w:val="00DD5159"/>
    <w:rPr>
      <w:vertAlign w:val="superscript"/>
    </w:rPr>
  </w:style>
  <w:style w:type="paragraph" w:styleId="ac">
    <w:name w:val="footnote text"/>
    <w:basedOn w:val="a"/>
    <w:link w:val="ad"/>
    <w:uiPriority w:val="99"/>
    <w:semiHidden/>
    <w:unhideWhenUsed/>
    <w:rsid w:val="00DD5159"/>
    <w:pPr>
      <w:spacing w:after="0" w:line="240" w:lineRule="auto"/>
    </w:pPr>
    <w:rPr>
      <w:sz w:val="20"/>
      <w:szCs w:val="20"/>
    </w:rPr>
  </w:style>
  <w:style w:type="character" w:customStyle="1" w:styleId="ad">
    <w:name w:val="Текст сноски Знак"/>
    <w:basedOn w:val="a0"/>
    <w:link w:val="ac"/>
    <w:uiPriority w:val="99"/>
    <w:semiHidden/>
    <w:rsid w:val="00DD5159"/>
    <w:rPr>
      <w:sz w:val="20"/>
      <w:szCs w:val="20"/>
    </w:rPr>
  </w:style>
  <w:style w:type="character" w:styleId="ae">
    <w:name w:val="footnote reference"/>
    <w:basedOn w:val="a0"/>
    <w:uiPriority w:val="99"/>
    <w:semiHidden/>
    <w:unhideWhenUsed/>
    <w:rsid w:val="00DD51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1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78A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B78AA"/>
  </w:style>
  <w:style w:type="paragraph" w:styleId="a5">
    <w:name w:val="footer"/>
    <w:basedOn w:val="a"/>
    <w:link w:val="a6"/>
    <w:uiPriority w:val="99"/>
    <w:unhideWhenUsed/>
    <w:rsid w:val="009B78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8AA"/>
  </w:style>
  <w:style w:type="paragraph" w:styleId="a7">
    <w:name w:val="List Paragraph"/>
    <w:basedOn w:val="a"/>
    <w:uiPriority w:val="34"/>
    <w:qFormat/>
    <w:rsid w:val="00EB2C6A"/>
    <w:pPr>
      <w:ind w:left="720"/>
      <w:contextualSpacing/>
    </w:pPr>
  </w:style>
  <w:style w:type="paragraph" w:styleId="a8">
    <w:name w:val="Normal (Web)"/>
    <w:basedOn w:val="a"/>
    <w:uiPriority w:val="99"/>
    <w:unhideWhenUsed/>
    <w:rsid w:val="00791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D157B"/>
    <w:rPr>
      <w:rFonts w:asciiTheme="majorHAnsi" w:eastAsiaTheme="majorEastAsia" w:hAnsiTheme="majorHAnsi" w:cstheme="majorBidi"/>
      <w:b/>
      <w:bCs/>
      <w:color w:val="365F91" w:themeColor="accent1" w:themeShade="BF"/>
      <w:sz w:val="28"/>
      <w:szCs w:val="28"/>
    </w:rPr>
  </w:style>
  <w:style w:type="paragraph" w:styleId="a9">
    <w:name w:val="endnote text"/>
    <w:basedOn w:val="a"/>
    <w:link w:val="aa"/>
    <w:uiPriority w:val="99"/>
    <w:semiHidden/>
    <w:unhideWhenUsed/>
    <w:rsid w:val="00DD5159"/>
    <w:pPr>
      <w:spacing w:after="0" w:line="240" w:lineRule="auto"/>
    </w:pPr>
    <w:rPr>
      <w:sz w:val="20"/>
      <w:szCs w:val="20"/>
    </w:rPr>
  </w:style>
  <w:style w:type="character" w:customStyle="1" w:styleId="aa">
    <w:name w:val="Текст концевой сноски Знак"/>
    <w:basedOn w:val="a0"/>
    <w:link w:val="a9"/>
    <w:uiPriority w:val="99"/>
    <w:semiHidden/>
    <w:rsid w:val="00DD5159"/>
    <w:rPr>
      <w:sz w:val="20"/>
      <w:szCs w:val="20"/>
    </w:rPr>
  </w:style>
  <w:style w:type="character" w:styleId="ab">
    <w:name w:val="endnote reference"/>
    <w:basedOn w:val="a0"/>
    <w:uiPriority w:val="99"/>
    <w:semiHidden/>
    <w:unhideWhenUsed/>
    <w:rsid w:val="00DD5159"/>
    <w:rPr>
      <w:vertAlign w:val="superscript"/>
    </w:rPr>
  </w:style>
  <w:style w:type="paragraph" w:styleId="ac">
    <w:name w:val="footnote text"/>
    <w:basedOn w:val="a"/>
    <w:link w:val="ad"/>
    <w:uiPriority w:val="99"/>
    <w:semiHidden/>
    <w:unhideWhenUsed/>
    <w:rsid w:val="00DD5159"/>
    <w:pPr>
      <w:spacing w:after="0" w:line="240" w:lineRule="auto"/>
    </w:pPr>
    <w:rPr>
      <w:sz w:val="20"/>
      <w:szCs w:val="20"/>
    </w:rPr>
  </w:style>
  <w:style w:type="character" w:customStyle="1" w:styleId="ad">
    <w:name w:val="Текст сноски Знак"/>
    <w:basedOn w:val="a0"/>
    <w:link w:val="ac"/>
    <w:uiPriority w:val="99"/>
    <w:semiHidden/>
    <w:rsid w:val="00DD5159"/>
    <w:rPr>
      <w:sz w:val="20"/>
      <w:szCs w:val="20"/>
    </w:rPr>
  </w:style>
  <w:style w:type="character" w:styleId="ae">
    <w:name w:val="footnote reference"/>
    <w:basedOn w:val="a0"/>
    <w:uiPriority w:val="99"/>
    <w:semiHidden/>
    <w:unhideWhenUsed/>
    <w:rsid w:val="00DD5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4736">
      <w:bodyDiv w:val="1"/>
      <w:marLeft w:val="0"/>
      <w:marRight w:val="0"/>
      <w:marTop w:val="0"/>
      <w:marBottom w:val="0"/>
      <w:divBdr>
        <w:top w:val="none" w:sz="0" w:space="0" w:color="auto"/>
        <w:left w:val="none" w:sz="0" w:space="0" w:color="auto"/>
        <w:bottom w:val="none" w:sz="0" w:space="0" w:color="auto"/>
        <w:right w:val="none" w:sz="0" w:space="0" w:color="auto"/>
      </w:divBdr>
    </w:div>
    <w:div w:id="255677493">
      <w:bodyDiv w:val="1"/>
      <w:marLeft w:val="0"/>
      <w:marRight w:val="0"/>
      <w:marTop w:val="0"/>
      <w:marBottom w:val="0"/>
      <w:divBdr>
        <w:top w:val="none" w:sz="0" w:space="0" w:color="auto"/>
        <w:left w:val="none" w:sz="0" w:space="0" w:color="auto"/>
        <w:bottom w:val="none" w:sz="0" w:space="0" w:color="auto"/>
        <w:right w:val="none" w:sz="0" w:space="0" w:color="auto"/>
      </w:divBdr>
    </w:div>
    <w:div w:id="310401690">
      <w:bodyDiv w:val="1"/>
      <w:marLeft w:val="0"/>
      <w:marRight w:val="0"/>
      <w:marTop w:val="0"/>
      <w:marBottom w:val="0"/>
      <w:divBdr>
        <w:top w:val="none" w:sz="0" w:space="0" w:color="auto"/>
        <w:left w:val="none" w:sz="0" w:space="0" w:color="auto"/>
        <w:bottom w:val="none" w:sz="0" w:space="0" w:color="auto"/>
        <w:right w:val="none" w:sz="0" w:space="0" w:color="auto"/>
      </w:divBdr>
    </w:div>
    <w:div w:id="311838986">
      <w:bodyDiv w:val="1"/>
      <w:marLeft w:val="0"/>
      <w:marRight w:val="0"/>
      <w:marTop w:val="0"/>
      <w:marBottom w:val="0"/>
      <w:divBdr>
        <w:top w:val="none" w:sz="0" w:space="0" w:color="auto"/>
        <w:left w:val="none" w:sz="0" w:space="0" w:color="auto"/>
        <w:bottom w:val="none" w:sz="0" w:space="0" w:color="auto"/>
        <w:right w:val="none" w:sz="0" w:space="0" w:color="auto"/>
      </w:divBdr>
      <w:divsChild>
        <w:div w:id="1026642333">
          <w:marLeft w:val="0"/>
          <w:marRight w:val="0"/>
          <w:marTop w:val="0"/>
          <w:marBottom w:val="0"/>
          <w:divBdr>
            <w:top w:val="none" w:sz="0" w:space="0" w:color="auto"/>
            <w:left w:val="none" w:sz="0" w:space="0" w:color="auto"/>
            <w:bottom w:val="none" w:sz="0" w:space="0" w:color="auto"/>
            <w:right w:val="none" w:sz="0" w:space="0" w:color="auto"/>
          </w:divBdr>
          <w:divsChild>
            <w:div w:id="178391668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326635499">
      <w:bodyDiv w:val="1"/>
      <w:marLeft w:val="0"/>
      <w:marRight w:val="0"/>
      <w:marTop w:val="0"/>
      <w:marBottom w:val="0"/>
      <w:divBdr>
        <w:top w:val="none" w:sz="0" w:space="0" w:color="auto"/>
        <w:left w:val="none" w:sz="0" w:space="0" w:color="auto"/>
        <w:bottom w:val="none" w:sz="0" w:space="0" w:color="auto"/>
        <w:right w:val="none" w:sz="0" w:space="0" w:color="auto"/>
      </w:divBdr>
      <w:divsChild>
        <w:div w:id="2054889348">
          <w:marLeft w:val="0"/>
          <w:marRight w:val="0"/>
          <w:marTop w:val="0"/>
          <w:marBottom w:val="0"/>
          <w:divBdr>
            <w:top w:val="none" w:sz="0" w:space="0" w:color="auto"/>
            <w:left w:val="none" w:sz="0" w:space="0" w:color="auto"/>
            <w:bottom w:val="none" w:sz="0" w:space="0" w:color="auto"/>
            <w:right w:val="none" w:sz="0" w:space="0" w:color="auto"/>
          </w:divBdr>
          <w:divsChild>
            <w:div w:id="110461170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373695473">
      <w:bodyDiv w:val="1"/>
      <w:marLeft w:val="0"/>
      <w:marRight w:val="0"/>
      <w:marTop w:val="0"/>
      <w:marBottom w:val="0"/>
      <w:divBdr>
        <w:top w:val="none" w:sz="0" w:space="0" w:color="auto"/>
        <w:left w:val="none" w:sz="0" w:space="0" w:color="auto"/>
        <w:bottom w:val="none" w:sz="0" w:space="0" w:color="auto"/>
        <w:right w:val="none" w:sz="0" w:space="0" w:color="auto"/>
      </w:divBdr>
      <w:divsChild>
        <w:div w:id="213465516">
          <w:marLeft w:val="0"/>
          <w:marRight w:val="0"/>
          <w:marTop w:val="0"/>
          <w:marBottom w:val="0"/>
          <w:divBdr>
            <w:top w:val="none" w:sz="0" w:space="0" w:color="auto"/>
            <w:left w:val="none" w:sz="0" w:space="0" w:color="auto"/>
            <w:bottom w:val="none" w:sz="0" w:space="0" w:color="auto"/>
            <w:right w:val="none" w:sz="0" w:space="0" w:color="auto"/>
          </w:divBdr>
          <w:divsChild>
            <w:div w:id="18745323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385296477">
      <w:bodyDiv w:val="1"/>
      <w:marLeft w:val="0"/>
      <w:marRight w:val="0"/>
      <w:marTop w:val="0"/>
      <w:marBottom w:val="0"/>
      <w:divBdr>
        <w:top w:val="none" w:sz="0" w:space="0" w:color="auto"/>
        <w:left w:val="none" w:sz="0" w:space="0" w:color="auto"/>
        <w:bottom w:val="none" w:sz="0" w:space="0" w:color="auto"/>
        <w:right w:val="none" w:sz="0" w:space="0" w:color="auto"/>
      </w:divBdr>
    </w:div>
    <w:div w:id="452753731">
      <w:bodyDiv w:val="1"/>
      <w:marLeft w:val="0"/>
      <w:marRight w:val="0"/>
      <w:marTop w:val="0"/>
      <w:marBottom w:val="0"/>
      <w:divBdr>
        <w:top w:val="none" w:sz="0" w:space="0" w:color="auto"/>
        <w:left w:val="none" w:sz="0" w:space="0" w:color="auto"/>
        <w:bottom w:val="none" w:sz="0" w:space="0" w:color="auto"/>
        <w:right w:val="none" w:sz="0" w:space="0" w:color="auto"/>
      </w:divBdr>
    </w:div>
    <w:div w:id="506945987">
      <w:bodyDiv w:val="1"/>
      <w:marLeft w:val="0"/>
      <w:marRight w:val="0"/>
      <w:marTop w:val="0"/>
      <w:marBottom w:val="0"/>
      <w:divBdr>
        <w:top w:val="none" w:sz="0" w:space="0" w:color="auto"/>
        <w:left w:val="none" w:sz="0" w:space="0" w:color="auto"/>
        <w:bottom w:val="none" w:sz="0" w:space="0" w:color="auto"/>
        <w:right w:val="none" w:sz="0" w:space="0" w:color="auto"/>
      </w:divBdr>
      <w:divsChild>
        <w:div w:id="1416130775">
          <w:marLeft w:val="0"/>
          <w:marRight w:val="0"/>
          <w:marTop w:val="0"/>
          <w:marBottom w:val="0"/>
          <w:divBdr>
            <w:top w:val="none" w:sz="0" w:space="0" w:color="auto"/>
            <w:left w:val="none" w:sz="0" w:space="0" w:color="auto"/>
            <w:bottom w:val="none" w:sz="0" w:space="0" w:color="auto"/>
            <w:right w:val="none" w:sz="0" w:space="0" w:color="auto"/>
          </w:divBdr>
          <w:divsChild>
            <w:div w:id="639145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567613821">
      <w:bodyDiv w:val="1"/>
      <w:marLeft w:val="0"/>
      <w:marRight w:val="0"/>
      <w:marTop w:val="0"/>
      <w:marBottom w:val="0"/>
      <w:divBdr>
        <w:top w:val="none" w:sz="0" w:space="0" w:color="auto"/>
        <w:left w:val="none" w:sz="0" w:space="0" w:color="auto"/>
        <w:bottom w:val="none" w:sz="0" w:space="0" w:color="auto"/>
        <w:right w:val="none" w:sz="0" w:space="0" w:color="auto"/>
      </w:divBdr>
      <w:divsChild>
        <w:div w:id="168957084">
          <w:marLeft w:val="0"/>
          <w:marRight w:val="0"/>
          <w:marTop w:val="0"/>
          <w:marBottom w:val="0"/>
          <w:divBdr>
            <w:top w:val="none" w:sz="0" w:space="0" w:color="auto"/>
            <w:left w:val="none" w:sz="0" w:space="0" w:color="auto"/>
            <w:bottom w:val="none" w:sz="0" w:space="0" w:color="auto"/>
            <w:right w:val="none" w:sz="0" w:space="0" w:color="auto"/>
          </w:divBdr>
          <w:divsChild>
            <w:div w:id="191929085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848250709">
      <w:bodyDiv w:val="1"/>
      <w:marLeft w:val="0"/>
      <w:marRight w:val="0"/>
      <w:marTop w:val="0"/>
      <w:marBottom w:val="0"/>
      <w:divBdr>
        <w:top w:val="none" w:sz="0" w:space="0" w:color="auto"/>
        <w:left w:val="none" w:sz="0" w:space="0" w:color="auto"/>
        <w:bottom w:val="none" w:sz="0" w:space="0" w:color="auto"/>
        <w:right w:val="none" w:sz="0" w:space="0" w:color="auto"/>
      </w:divBdr>
    </w:div>
    <w:div w:id="991180771">
      <w:bodyDiv w:val="1"/>
      <w:marLeft w:val="0"/>
      <w:marRight w:val="0"/>
      <w:marTop w:val="0"/>
      <w:marBottom w:val="0"/>
      <w:divBdr>
        <w:top w:val="none" w:sz="0" w:space="0" w:color="auto"/>
        <w:left w:val="none" w:sz="0" w:space="0" w:color="auto"/>
        <w:bottom w:val="none" w:sz="0" w:space="0" w:color="auto"/>
        <w:right w:val="none" w:sz="0" w:space="0" w:color="auto"/>
      </w:divBdr>
    </w:div>
    <w:div w:id="1073897755">
      <w:bodyDiv w:val="1"/>
      <w:marLeft w:val="0"/>
      <w:marRight w:val="0"/>
      <w:marTop w:val="0"/>
      <w:marBottom w:val="0"/>
      <w:divBdr>
        <w:top w:val="none" w:sz="0" w:space="0" w:color="auto"/>
        <w:left w:val="none" w:sz="0" w:space="0" w:color="auto"/>
        <w:bottom w:val="none" w:sz="0" w:space="0" w:color="auto"/>
        <w:right w:val="none" w:sz="0" w:space="0" w:color="auto"/>
      </w:divBdr>
    </w:div>
    <w:div w:id="1106733332">
      <w:bodyDiv w:val="1"/>
      <w:marLeft w:val="0"/>
      <w:marRight w:val="0"/>
      <w:marTop w:val="0"/>
      <w:marBottom w:val="0"/>
      <w:divBdr>
        <w:top w:val="none" w:sz="0" w:space="0" w:color="auto"/>
        <w:left w:val="none" w:sz="0" w:space="0" w:color="auto"/>
        <w:bottom w:val="none" w:sz="0" w:space="0" w:color="auto"/>
        <w:right w:val="none" w:sz="0" w:space="0" w:color="auto"/>
      </w:divBdr>
    </w:div>
    <w:div w:id="1136532645">
      <w:bodyDiv w:val="1"/>
      <w:marLeft w:val="0"/>
      <w:marRight w:val="0"/>
      <w:marTop w:val="0"/>
      <w:marBottom w:val="0"/>
      <w:divBdr>
        <w:top w:val="none" w:sz="0" w:space="0" w:color="auto"/>
        <w:left w:val="none" w:sz="0" w:space="0" w:color="auto"/>
        <w:bottom w:val="none" w:sz="0" w:space="0" w:color="auto"/>
        <w:right w:val="none" w:sz="0" w:space="0" w:color="auto"/>
      </w:divBdr>
    </w:div>
    <w:div w:id="1377007740">
      <w:bodyDiv w:val="1"/>
      <w:marLeft w:val="0"/>
      <w:marRight w:val="0"/>
      <w:marTop w:val="0"/>
      <w:marBottom w:val="0"/>
      <w:divBdr>
        <w:top w:val="none" w:sz="0" w:space="0" w:color="auto"/>
        <w:left w:val="none" w:sz="0" w:space="0" w:color="auto"/>
        <w:bottom w:val="none" w:sz="0" w:space="0" w:color="auto"/>
        <w:right w:val="none" w:sz="0" w:space="0" w:color="auto"/>
      </w:divBdr>
    </w:div>
    <w:div w:id="1501389868">
      <w:bodyDiv w:val="1"/>
      <w:marLeft w:val="0"/>
      <w:marRight w:val="0"/>
      <w:marTop w:val="0"/>
      <w:marBottom w:val="0"/>
      <w:divBdr>
        <w:top w:val="none" w:sz="0" w:space="0" w:color="auto"/>
        <w:left w:val="none" w:sz="0" w:space="0" w:color="auto"/>
        <w:bottom w:val="none" w:sz="0" w:space="0" w:color="auto"/>
        <w:right w:val="none" w:sz="0" w:space="0" w:color="auto"/>
      </w:divBdr>
    </w:div>
    <w:div w:id="1525821054">
      <w:bodyDiv w:val="1"/>
      <w:marLeft w:val="0"/>
      <w:marRight w:val="0"/>
      <w:marTop w:val="0"/>
      <w:marBottom w:val="0"/>
      <w:divBdr>
        <w:top w:val="none" w:sz="0" w:space="0" w:color="auto"/>
        <w:left w:val="none" w:sz="0" w:space="0" w:color="auto"/>
        <w:bottom w:val="none" w:sz="0" w:space="0" w:color="auto"/>
        <w:right w:val="none" w:sz="0" w:space="0" w:color="auto"/>
      </w:divBdr>
    </w:div>
    <w:div w:id="1640301501">
      <w:bodyDiv w:val="1"/>
      <w:marLeft w:val="0"/>
      <w:marRight w:val="0"/>
      <w:marTop w:val="0"/>
      <w:marBottom w:val="0"/>
      <w:divBdr>
        <w:top w:val="none" w:sz="0" w:space="0" w:color="auto"/>
        <w:left w:val="none" w:sz="0" w:space="0" w:color="auto"/>
        <w:bottom w:val="none" w:sz="0" w:space="0" w:color="auto"/>
        <w:right w:val="none" w:sz="0" w:space="0" w:color="auto"/>
      </w:divBdr>
      <w:divsChild>
        <w:div w:id="127287533">
          <w:marLeft w:val="0"/>
          <w:marRight w:val="0"/>
          <w:marTop w:val="0"/>
          <w:marBottom w:val="0"/>
          <w:divBdr>
            <w:top w:val="none" w:sz="0" w:space="0" w:color="auto"/>
            <w:left w:val="none" w:sz="0" w:space="0" w:color="auto"/>
            <w:bottom w:val="none" w:sz="0" w:space="0" w:color="auto"/>
            <w:right w:val="none" w:sz="0" w:space="0" w:color="auto"/>
          </w:divBdr>
          <w:divsChild>
            <w:div w:id="47568914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729568820">
      <w:bodyDiv w:val="1"/>
      <w:marLeft w:val="0"/>
      <w:marRight w:val="0"/>
      <w:marTop w:val="0"/>
      <w:marBottom w:val="0"/>
      <w:divBdr>
        <w:top w:val="none" w:sz="0" w:space="0" w:color="auto"/>
        <w:left w:val="none" w:sz="0" w:space="0" w:color="auto"/>
        <w:bottom w:val="none" w:sz="0" w:space="0" w:color="auto"/>
        <w:right w:val="none" w:sz="0" w:space="0" w:color="auto"/>
      </w:divBdr>
      <w:divsChild>
        <w:div w:id="1577129888">
          <w:marLeft w:val="0"/>
          <w:marRight w:val="0"/>
          <w:marTop w:val="0"/>
          <w:marBottom w:val="0"/>
          <w:divBdr>
            <w:top w:val="none" w:sz="0" w:space="0" w:color="auto"/>
            <w:left w:val="none" w:sz="0" w:space="0" w:color="auto"/>
            <w:bottom w:val="none" w:sz="0" w:space="0" w:color="auto"/>
            <w:right w:val="none" w:sz="0" w:space="0" w:color="auto"/>
          </w:divBdr>
          <w:divsChild>
            <w:div w:id="76777484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12551882">
      <w:bodyDiv w:val="1"/>
      <w:marLeft w:val="0"/>
      <w:marRight w:val="0"/>
      <w:marTop w:val="0"/>
      <w:marBottom w:val="0"/>
      <w:divBdr>
        <w:top w:val="none" w:sz="0" w:space="0" w:color="auto"/>
        <w:left w:val="none" w:sz="0" w:space="0" w:color="auto"/>
        <w:bottom w:val="none" w:sz="0" w:space="0" w:color="auto"/>
        <w:right w:val="none" w:sz="0" w:space="0" w:color="auto"/>
      </w:divBdr>
      <w:divsChild>
        <w:div w:id="1006128043">
          <w:marLeft w:val="0"/>
          <w:marRight w:val="0"/>
          <w:marTop w:val="0"/>
          <w:marBottom w:val="0"/>
          <w:divBdr>
            <w:top w:val="none" w:sz="0" w:space="0" w:color="auto"/>
            <w:left w:val="none" w:sz="0" w:space="0" w:color="auto"/>
            <w:bottom w:val="none" w:sz="0" w:space="0" w:color="auto"/>
            <w:right w:val="none" w:sz="0" w:space="0" w:color="auto"/>
          </w:divBdr>
          <w:divsChild>
            <w:div w:id="164950647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95308041">
      <w:bodyDiv w:val="1"/>
      <w:marLeft w:val="0"/>
      <w:marRight w:val="0"/>
      <w:marTop w:val="0"/>
      <w:marBottom w:val="0"/>
      <w:divBdr>
        <w:top w:val="none" w:sz="0" w:space="0" w:color="auto"/>
        <w:left w:val="none" w:sz="0" w:space="0" w:color="auto"/>
        <w:bottom w:val="none" w:sz="0" w:space="0" w:color="auto"/>
        <w:right w:val="none" w:sz="0" w:space="0" w:color="auto"/>
      </w:divBdr>
    </w:div>
    <w:div w:id="19093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F00B7-E83D-49DB-A51B-C639F5B5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7661</Words>
  <Characters>43673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cp:lastPrinted>2021-05-03T09:36:00Z</cp:lastPrinted>
  <dcterms:created xsi:type="dcterms:W3CDTF">2021-05-11T07:23:00Z</dcterms:created>
  <dcterms:modified xsi:type="dcterms:W3CDTF">2021-05-11T07:23:00Z</dcterms:modified>
</cp:coreProperties>
</file>