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AF" w:rsidRPr="00040B17" w:rsidRDefault="00C556AF" w:rsidP="00C556AF">
      <w:pPr>
        <w:pStyle w:val="a7"/>
        <w:jc w:val="center"/>
        <w:rPr>
          <w:b/>
          <w:color w:val="000000"/>
          <w:sz w:val="28"/>
          <w:szCs w:val="28"/>
        </w:rPr>
      </w:pPr>
      <w:r w:rsidRPr="00040B17">
        <w:rPr>
          <w:b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C556AF" w:rsidRPr="00040B17" w:rsidRDefault="00C556AF" w:rsidP="00C556AF">
      <w:pPr>
        <w:pStyle w:val="a7"/>
        <w:jc w:val="center"/>
        <w:rPr>
          <w:b/>
          <w:color w:val="000000"/>
          <w:sz w:val="28"/>
          <w:szCs w:val="28"/>
        </w:rPr>
      </w:pPr>
      <w:r w:rsidRPr="00040B17">
        <w:rPr>
          <w:b/>
          <w:color w:val="000000"/>
          <w:sz w:val="28"/>
          <w:szCs w:val="28"/>
        </w:rPr>
        <w:t>высшего образования</w:t>
      </w:r>
    </w:p>
    <w:p w:rsidR="00C556AF" w:rsidRDefault="00C556AF" w:rsidP="00C556AF">
      <w:pPr>
        <w:pStyle w:val="a7"/>
        <w:jc w:val="center"/>
        <w:rPr>
          <w:b/>
          <w:color w:val="000000"/>
          <w:sz w:val="28"/>
          <w:szCs w:val="28"/>
        </w:rPr>
      </w:pPr>
      <w:r w:rsidRPr="00040B17">
        <w:rPr>
          <w:b/>
          <w:color w:val="000000"/>
          <w:sz w:val="28"/>
          <w:szCs w:val="28"/>
        </w:rPr>
        <w:t xml:space="preserve">РОССИЙСКИЙ ГОСУДАРСТВЕННЫЙ УНИВЕРСИТЕТ </w:t>
      </w:r>
    </w:p>
    <w:p w:rsidR="00C556AF" w:rsidRPr="00040B17" w:rsidRDefault="00C556AF" w:rsidP="00C556AF">
      <w:pPr>
        <w:pStyle w:val="a7"/>
        <w:jc w:val="center"/>
        <w:rPr>
          <w:b/>
          <w:color w:val="000000"/>
          <w:sz w:val="28"/>
          <w:szCs w:val="28"/>
        </w:rPr>
      </w:pPr>
      <w:r w:rsidRPr="00040B17">
        <w:rPr>
          <w:b/>
          <w:color w:val="000000"/>
          <w:sz w:val="28"/>
          <w:szCs w:val="28"/>
        </w:rPr>
        <w:t>ПРАВОСУДИЯ</w:t>
      </w:r>
    </w:p>
    <w:p w:rsidR="00C556AF" w:rsidRPr="00040B17" w:rsidRDefault="00C556AF" w:rsidP="00C556AF">
      <w:pPr>
        <w:pStyle w:val="a7"/>
        <w:jc w:val="center"/>
        <w:rPr>
          <w:sz w:val="28"/>
          <w:szCs w:val="28"/>
        </w:rPr>
      </w:pPr>
      <w:r w:rsidRPr="00040B17">
        <w:rPr>
          <w:sz w:val="28"/>
          <w:szCs w:val="28"/>
        </w:rPr>
        <w:t>Факультет подготовки специалистов для судебной системы (юридический факультет) Северо-Западного филиала ФГБОУВО «Российский госуда</w:t>
      </w:r>
      <w:r w:rsidRPr="00040B17">
        <w:rPr>
          <w:sz w:val="28"/>
          <w:szCs w:val="28"/>
        </w:rPr>
        <w:t>р</w:t>
      </w:r>
      <w:r w:rsidRPr="00040B17">
        <w:rPr>
          <w:sz w:val="28"/>
          <w:szCs w:val="28"/>
        </w:rPr>
        <w:t>ственный университет правосудия»</w:t>
      </w:r>
    </w:p>
    <w:p w:rsidR="00C556AF" w:rsidRPr="00040B17" w:rsidRDefault="00C556AF" w:rsidP="00C556AF">
      <w:pPr>
        <w:pStyle w:val="a7"/>
        <w:jc w:val="center"/>
        <w:rPr>
          <w:b/>
          <w:color w:val="000000"/>
          <w:sz w:val="28"/>
          <w:szCs w:val="28"/>
        </w:rPr>
      </w:pPr>
      <w:r w:rsidRPr="00040B17">
        <w:rPr>
          <w:b/>
          <w:color w:val="000000"/>
          <w:sz w:val="28"/>
          <w:szCs w:val="28"/>
        </w:rPr>
        <w:t>КУРСОВАЯ РАБОТА</w:t>
      </w:r>
    </w:p>
    <w:p w:rsidR="00C556AF" w:rsidRPr="00C5513D" w:rsidRDefault="00C556AF" w:rsidP="00C556AF">
      <w:pPr>
        <w:pStyle w:val="a7"/>
        <w:jc w:val="center"/>
        <w:rPr>
          <w:color w:val="000000"/>
          <w:sz w:val="28"/>
          <w:szCs w:val="28"/>
        </w:rPr>
      </w:pPr>
      <w:r w:rsidRPr="00C5513D">
        <w:rPr>
          <w:color w:val="000000"/>
          <w:sz w:val="28"/>
          <w:szCs w:val="28"/>
        </w:rPr>
        <w:t xml:space="preserve">по дисциплине </w:t>
      </w:r>
      <w:r>
        <w:rPr>
          <w:color w:val="000000"/>
          <w:sz w:val="28"/>
          <w:szCs w:val="28"/>
        </w:rPr>
        <w:t>Административное право</w:t>
      </w:r>
    </w:p>
    <w:p w:rsidR="00C556AF" w:rsidRPr="00040B17" w:rsidRDefault="00C556AF" w:rsidP="00C556AF">
      <w:pPr>
        <w:pStyle w:val="a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bookmarkStart w:id="0" w:name="_GoBack"/>
      <w:r>
        <w:rPr>
          <w:b/>
          <w:color w:val="000000"/>
          <w:sz w:val="28"/>
          <w:szCs w:val="28"/>
        </w:rPr>
        <w:t>Понятие и характеристика исполнительной власти как отдельной ве</w:t>
      </w:r>
      <w:r>
        <w:rPr>
          <w:b/>
          <w:color w:val="000000"/>
          <w:sz w:val="28"/>
          <w:szCs w:val="28"/>
        </w:rPr>
        <w:t>т</w:t>
      </w:r>
      <w:r>
        <w:rPr>
          <w:b/>
          <w:color w:val="000000"/>
          <w:sz w:val="28"/>
          <w:szCs w:val="28"/>
        </w:rPr>
        <w:t>ви государственной власти</w:t>
      </w:r>
      <w:bookmarkEnd w:id="0"/>
      <w:r>
        <w:rPr>
          <w:b/>
          <w:color w:val="000000"/>
          <w:sz w:val="28"/>
          <w:szCs w:val="28"/>
        </w:rPr>
        <w:t>»</w:t>
      </w:r>
    </w:p>
    <w:p w:rsidR="00C556AF" w:rsidRPr="00C5513D" w:rsidRDefault="00C556AF" w:rsidP="00C556AF">
      <w:pPr>
        <w:pStyle w:val="a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Выполнил:</w:t>
      </w:r>
    </w:p>
    <w:p w:rsidR="00C556AF" w:rsidRPr="00C5513D" w:rsidRDefault="00C556AF" w:rsidP="00C556AF">
      <w:pPr>
        <w:pStyle w:val="a7"/>
        <w:jc w:val="right"/>
        <w:rPr>
          <w:color w:val="000000"/>
          <w:sz w:val="28"/>
          <w:szCs w:val="28"/>
        </w:rPr>
      </w:pPr>
      <w:r w:rsidRPr="00C5513D">
        <w:rPr>
          <w:color w:val="000000"/>
          <w:sz w:val="28"/>
          <w:szCs w:val="28"/>
        </w:rPr>
        <w:t xml:space="preserve">Студент </w:t>
      </w:r>
      <w:r>
        <w:rPr>
          <w:color w:val="000000"/>
          <w:sz w:val="28"/>
          <w:szCs w:val="28"/>
        </w:rPr>
        <w:t>2</w:t>
      </w:r>
      <w:r w:rsidRPr="00C5513D">
        <w:rPr>
          <w:color w:val="000000"/>
          <w:sz w:val="28"/>
          <w:szCs w:val="28"/>
        </w:rPr>
        <w:t xml:space="preserve"> курса</w:t>
      </w:r>
    </w:p>
    <w:p w:rsidR="00C556AF" w:rsidRPr="00C5513D" w:rsidRDefault="00C556AF" w:rsidP="00C556AF">
      <w:pPr>
        <w:pStyle w:val="a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очной</w:t>
      </w:r>
      <w:r w:rsidRPr="00C5513D">
        <w:rPr>
          <w:color w:val="000000"/>
          <w:sz w:val="28"/>
          <w:szCs w:val="28"/>
        </w:rPr>
        <w:t xml:space="preserve"> формы обучения</w:t>
      </w:r>
    </w:p>
    <w:p w:rsidR="00C556AF" w:rsidRPr="00C5513D" w:rsidRDefault="00C556AF" w:rsidP="00C556AF">
      <w:pPr>
        <w:pStyle w:val="a7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Цехановский</w:t>
      </w:r>
      <w:proofErr w:type="spellEnd"/>
      <w:r>
        <w:rPr>
          <w:color w:val="000000"/>
          <w:sz w:val="28"/>
          <w:szCs w:val="28"/>
        </w:rPr>
        <w:t xml:space="preserve"> Роман Алексеевич</w:t>
      </w:r>
    </w:p>
    <w:p w:rsidR="00C556AF" w:rsidRPr="00C556AF" w:rsidRDefault="00C556AF" w:rsidP="00C556AF">
      <w:pPr>
        <w:pStyle w:val="a7"/>
        <w:rPr>
          <w:color w:val="000000"/>
          <w:sz w:val="28"/>
          <w:szCs w:val="28"/>
        </w:rPr>
      </w:pPr>
      <w:r w:rsidRPr="00C556AF">
        <w:rPr>
          <w:color w:val="000000"/>
          <w:sz w:val="28"/>
          <w:szCs w:val="28"/>
        </w:rPr>
        <w:t>Научный руководитель:</w:t>
      </w:r>
    </w:p>
    <w:p w:rsidR="00C556AF" w:rsidRPr="00C556AF" w:rsidRDefault="00C556AF" w:rsidP="00C556A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доцент кафедры государственно-правовых дисциплин</w:t>
      </w:r>
    </w:p>
    <w:p w:rsidR="00C556AF" w:rsidRDefault="00C556AF" w:rsidP="00C556AF">
      <w:pPr>
        <w:pStyle w:val="a7"/>
        <w:rPr>
          <w:color w:val="000000"/>
          <w:sz w:val="28"/>
          <w:szCs w:val="28"/>
        </w:rPr>
      </w:pPr>
      <w:proofErr w:type="spellStart"/>
      <w:r w:rsidRPr="00C556AF">
        <w:rPr>
          <w:color w:val="000000"/>
          <w:sz w:val="28"/>
          <w:szCs w:val="28"/>
        </w:rPr>
        <w:t>Кычков</w:t>
      </w:r>
      <w:proofErr w:type="spellEnd"/>
      <w:r w:rsidRPr="00C556AF">
        <w:rPr>
          <w:color w:val="000000"/>
          <w:sz w:val="28"/>
          <w:szCs w:val="28"/>
        </w:rPr>
        <w:t xml:space="preserve"> Вячеслав Иванович</w:t>
      </w:r>
    </w:p>
    <w:p w:rsidR="00C556AF" w:rsidRDefault="00C556AF" w:rsidP="00C556AF">
      <w:pPr>
        <w:pStyle w:val="a7"/>
        <w:rPr>
          <w:color w:val="000000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C556AF" w:rsidTr="00C556AF"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C556AF" w:rsidRPr="00C5513D" w:rsidRDefault="00C556AF" w:rsidP="00C556AF">
            <w:pPr>
              <w:pStyle w:val="a7"/>
              <w:rPr>
                <w:color w:val="000000"/>
                <w:sz w:val="28"/>
                <w:szCs w:val="28"/>
              </w:rPr>
            </w:pPr>
            <w:r w:rsidRPr="00C5513D">
              <w:rPr>
                <w:color w:val="000000"/>
                <w:sz w:val="28"/>
                <w:szCs w:val="28"/>
              </w:rPr>
              <w:t xml:space="preserve">Дата представления работы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</w:t>
            </w:r>
          </w:p>
          <w:p w:rsidR="00C556AF" w:rsidRPr="00C5513D" w:rsidRDefault="00C556AF" w:rsidP="00C556AF">
            <w:pPr>
              <w:pStyle w:val="a7"/>
              <w:rPr>
                <w:color w:val="000000"/>
                <w:sz w:val="28"/>
                <w:szCs w:val="28"/>
              </w:rPr>
            </w:pPr>
            <w:r w:rsidRPr="00C5513D">
              <w:rPr>
                <w:color w:val="000000"/>
                <w:sz w:val="28"/>
                <w:szCs w:val="28"/>
              </w:rPr>
              <w:t>……...…………20</w:t>
            </w:r>
            <w:r w:rsidR="006F69F4">
              <w:rPr>
                <w:color w:val="000000"/>
                <w:sz w:val="28"/>
                <w:szCs w:val="28"/>
              </w:rPr>
              <w:t>20</w:t>
            </w:r>
            <w:r w:rsidRPr="00C5513D">
              <w:rPr>
                <w:color w:val="000000"/>
                <w:sz w:val="28"/>
                <w:szCs w:val="28"/>
              </w:rPr>
              <w:t>г.</w:t>
            </w:r>
          </w:p>
          <w:p w:rsidR="00C556AF" w:rsidRDefault="00C556AF" w:rsidP="00C556AF">
            <w:pPr>
              <w:pStyle w:val="a7"/>
              <w:rPr>
                <w:color w:val="000000"/>
                <w:sz w:val="28"/>
                <w:szCs w:val="28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C556AF" w:rsidRPr="00C5513D" w:rsidRDefault="00C556AF" w:rsidP="00C556AF">
            <w:pPr>
              <w:pStyle w:val="a7"/>
              <w:jc w:val="right"/>
              <w:rPr>
                <w:color w:val="000000"/>
                <w:sz w:val="28"/>
                <w:szCs w:val="28"/>
              </w:rPr>
            </w:pPr>
            <w:r w:rsidRPr="00C5513D">
              <w:rPr>
                <w:color w:val="000000"/>
                <w:sz w:val="28"/>
                <w:szCs w:val="28"/>
              </w:rPr>
              <w:t>Работа защищена</w:t>
            </w:r>
          </w:p>
          <w:p w:rsidR="00C556AF" w:rsidRPr="00C5513D" w:rsidRDefault="00C556AF" w:rsidP="00C556AF">
            <w:pPr>
              <w:pStyle w:val="a7"/>
              <w:jc w:val="right"/>
              <w:rPr>
                <w:color w:val="000000"/>
                <w:sz w:val="28"/>
                <w:szCs w:val="28"/>
              </w:rPr>
            </w:pPr>
            <w:r w:rsidRPr="00C5513D">
              <w:rPr>
                <w:color w:val="000000"/>
                <w:sz w:val="28"/>
                <w:szCs w:val="28"/>
              </w:rPr>
              <w:t>…………... 20</w:t>
            </w:r>
            <w:r w:rsidR="006F69F4">
              <w:rPr>
                <w:color w:val="000000"/>
                <w:sz w:val="28"/>
                <w:szCs w:val="28"/>
              </w:rPr>
              <w:t>20</w:t>
            </w:r>
            <w:r w:rsidRPr="00C5513D">
              <w:rPr>
                <w:color w:val="000000"/>
                <w:sz w:val="28"/>
                <w:szCs w:val="28"/>
              </w:rPr>
              <w:t>г. Оце</w:t>
            </w:r>
            <w:r w:rsidRPr="00C5513D">
              <w:rPr>
                <w:color w:val="000000"/>
                <w:sz w:val="28"/>
                <w:szCs w:val="28"/>
              </w:rPr>
              <w:t>н</w:t>
            </w:r>
            <w:r w:rsidRPr="00C5513D">
              <w:rPr>
                <w:color w:val="000000"/>
                <w:sz w:val="28"/>
                <w:szCs w:val="28"/>
              </w:rPr>
              <w:t>ка…………………</w:t>
            </w:r>
          </w:p>
          <w:p w:rsidR="00C556AF" w:rsidRPr="00C5513D" w:rsidRDefault="00C556AF" w:rsidP="00C556AF">
            <w:pPr>
              <w:pStyle w:val="a7"/>
              <w:jc w:val="right"/>
              <w:rPr>
                <w:color w:val="000000"/>
                <w:sz w:val="28"/>
                <w:szCs w:val="28"/>
              </w:rPr>
            </w:pPr>
            <w:r w:rsidRPr="00C5513D">
              <w:rPr>
                <w:color w:val="000000"/>
                <w:sz w:val="28"/>
                <w:szCs w:val="28"/>
              </w:rPr>
              <w:t>Подпись……………….</w:t>
            </w:r>
          </w:p>
          <w:p w:rsidR="00C556AF" w:rsidRDefault="00C556AF" w:rsidP="00C556AF">
            <w:pPr>
              <w:pStyle w:val="a7"/>
              <w:rPr>
                <w:color w:val="000000"/>
                <w:sz w:val="28"/>
                <w:szCs w:val="28"/>
              </w:rPr>
            </w:pPr>
          </w:p>
        </w:tc>
      </w:tr>
    </w:tbl>
    <w:p w:rsidR="00C556AF" w:rsidRDefault="00C556AF" w:rsidP="00C556AF">
      <w:pPr>
        <w:pStyle w:val="a7"/>
        <w:rPr>
          <w:color w:val="000000"/>
          <w:sz w:val="28"/>
          <w:szCs w:val="28"/>
        </w:rPr>
      </w:pPr>
    </w:p>
    <w:p w:rsidR="00C556AF" w:rsidRPr="00C556AF" w:rsidRDefault="00C556AF" w:rsidP="00C556AF">
      <w:pPr>
        <w:pStyle w:val="a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Санкт-Петербург 2020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-114187815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3F4D53" w:rsidRPr="00C556AF" w:rsidRDefault="003F4D53" w:rsidP="00C556AF">
          <w:pPr>
            <w:pStyle w:val="a9"/>
            <w:spacing w:line="360" w:lineRule="auto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662BB3">
            <w:rPr>
              <w:rFonts w:ascii="Times New Roman" w:hAnsi="Times New Roman" w:cs="Times New Roman"/>
              <w:color w:val="000000" w:themeColor="text1"/>
              <w:sz w:val="36"/>
              <w:szCs w:val="36"/>
            </w:rPr>
            <w:t>Оглавление</w:t>
          </w:r>
        </w:p>
        <w:p w:rsidR="00C556AF" w:rsidRPr="00C556AF" w:rsidRDefault="0057017F" w:rsidP="00C556AF">
          <w:pPr>
            <w:pStyle w:val="11"/>
            <w:tabs>
              <w:tab w:val="right" w:leader="dot" w:pos="9339"/>
            </w:tabs>
            <w:spacing w:line="360" w:lineRule="auto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8"/>
              <w:szCs w:val="28"/>
              <w:lang w:eastAsia="ru-RU"/>
            </w:rPr>
          </w:pPr>
          <w:r w:rsidRPr="00C556AF">
            <w:rPr>
              <w:rFonts w:ascii="Times New Roman" w:hAnsi="Times New Roman" w:cs="Times New Roman"/>
              <w:b w:val="0"/>
              <w:bCs w:val="0"/>
              <w:color w:val="000000" w:themeColor="text1"/>
              <w:sz w:val="28"/>
              <w:szCs w:val="28"/>
            </w:rPr>
            <w:fldChar w:fldCharType="begin"/>
          </w:r>
          <w:r w:rsidRPr="00C556AF">
            <w:rPr>
              <w:rFonts w:ascii="Times New Roman" w:hAnsi="Times New Roman" w:cs="Times New Roman"/>
              <w:b w:val="0"/>
              <w:bCs w:val="0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C556AF">
            <w:rPr>
              <w:rFonts w:ascii="Times New Roman" w:hAnsi="Times New Roman" w:cs="Times New Roman"/>
              <w:b w:val="0"/>
              <w:bCs w:val="0"/>
              <w:color w:val="000000" w:themeColor="text1"/>
              <w:sz w:val="28"/>
              <w:szCs w:val="28"/>
            </w:rPr>
            <w:fldChar w:fldCharType="separate"/>
          </w:r>
          <w:hyperlink w:anchor="_Toc37176189" w:history="1">
            <w:r w:rsidR="00C556AF" w:rsidRPr="00C556A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_Toc37176189 \h </w:instrTex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6AF" w:rsidRPr="00C556AF" w:rsidRDefault="00B87D1A" w:rsidP="00C556AF">
          <w:pPr>
            <w:pStyle w:val="11"/>
            <w:tabs>
              <w:tab w:val="left" w:pos="480"/>
              <w:tab w:val="right" w:leader="dot" w:pos="9339"/>
            </w:tabs>
            <w:spacing w:line="360" w:lineRule="auto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8"/>
              <w:szCs w:val="28"/>
              <w:lang w:eastAsia="ru-RU"/>
            </w:rPr>
          </w:pPr>
          <w:hyperlink w:anchor="_Toc37176190" w:history="1">
            <w:r w:rsidR="00C556AF" w:rsidRPr="00C556A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="00C556AF" w:rsidRPr="00C556AF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sz w:val="28"/>
                <w:szCs w:val="28"/>
                <w:lang w:eastAsia="ru-RU"/>
              </w:rPr>
              <w:tab/>
            </w:r>
            <w:r w:rsidR="00C556AF" w:rsidRPr="00C556A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Исполнительная власть в системе государственной власти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_Toc37176190 \h </w:instrTex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6AF" w:rsidRPr="00C556AF" w:rsidRDefault="00B87D1A" w:rsidP="00C556AF">
          <w:pPr>
            <w:pStyle w:val="21"/>
            <w:tabs>
              <w:tab w:val="right" w:leader="dot" w:pos="9339"/>
            </w:tabs>
            <w:spacing w:line="360" w:lineRule="auto"/>
            <w:rPr>
              <w:rFonts w:ascii="Times New Roman" w:eastAsiaTheme="minorEastAsia" w:hAnsi="Times New Roman" w:cs="Times New Roman"/>
              <w:smallCaps w:val="0"/>
              <w:noProof/>
              <w:sz w:val="28"/>
              <w:szCs w:val="28"/>
              <w:lang w:eastAsia="ru-RU"/>
            </w:rPr>
          </w:pPr>
          <w:hyperlink w:anchor="_Toc37176191" w:history="1">
            <w:r w:rsidR="00C556AF" w:rsidRPr="00C556A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1.1 Понятие и признаки исполнительной власти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_Toc37176191 \h </w:instrTex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6AF" w:rsidRPr="00C556AF" w:rsidRDefault="00B87D1A" w:rsidP="00C556AF">
          <w:pPr>
            <w:pStyle w:val="21"/>
            <w:tabs>
              <w:tab w:val="right" w:leader="dot" w:pos="9339"/>
            </w:tabs>
            <w:spacing w:line="360" w:lineRule="auto"/>
            <w:rPr>
              <w:rFonts w:ascii="Times New Roman" w:eastAsiaTheme="minorEastAsia" w:hAnsi="Times New Roman" w:cs="Times New Roman"/>
              <w:smallCaps w:val="0"/>
              <w:noProof/>
              <w:sz w:val="28"/>
              <w:szCs w:val="28"/>
              <w:lang w:eastAsia="ru-RU"/>
            </w:rPr>
          </w:pPr>
          <w:hyperlink w:anchor="_Toc37176192" w:history="1">
            <w:r w:rsidR="00C556AF" w:rsidRPr="00C556A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1.2 Классификация и основные принципы деятельности органов исполнительной власти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_Toc37176192 \h </w:instrTex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6AF" w:rsidRPr="00C556AF" w:rsidRDefault="00B87D1A" w:rsidP="00C556AF">
          <w:pPr>
            <w:pStyle w:val="11"/>
            <w:tabs>
              <w:tab w:val="right" w:leader="dot" w:pos="9339"/>
            </w:tabs>
            <w:spacing w:line="360" w:lineRule="auto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8"/>
              <w:szCs w:val="28"/>
              <w:lang w:eastAsia="ru-RU"/>
            </w:rPr>
          </w:pPr>
          <w:hyperlink w:anchor="_Toc37176193" w:history="1">
            <w:r w:rsidR="00C556AF" w:rsidRPr="00C556A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 Место и роль исполнительной власти в системе ветвей государственной власти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_Toc37176193 \h </w:instrTex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6AF" w:rsidRPr="00C556AF" w:rsidRDefault="00B87D1A" w:rsidP="00C556AF">
          <w:pPr>
            <w:pStyle w:val="21"/>
            <w:tabs>
              <w:tab w:val="right" w:leader="dot" w:pos="9339"/>
            </w:tabs>
            <w:spacing w:line="360" w:lineRule="auto"/>
            <w:rPr>
              <w:rFonts w:ascii="Times New Roman" w:eastAsiaTheme="minorEastAsia" w:hAnsi="Times New Roman" w:cs="Times New Roman"/>
              <w:smallCaps w:val="0"/>
              <w:noProof/>
              <w:sz w:val="28"/>
              <w:szCs w:val="28"/>
              <w:lang w:eastAsia="ru-RU"/>
            </w:rPr>
          </w:pPr>
          <w:hyperlink w:anchor="_Toc37176194" w:history="1">
            <w:r w:rsidR="00C556AF" w:rsidRPr="00C556A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2.1 Функции органов исполнительной власти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_Toc37176194 \h </w:instrTex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6AF" w:rsidRPr="00C556AF" w:rsidRDefault="00B87D1A" w:rsidP="00C556AF">
          <w:pPr>
            <w:pStyle w:val="21"/>
            <w:tabs>
              <w:tab w:val="right" w:leader="dot" w:pos="9339"/>
            </w:tabs>
            <w:spacing w:line="360" w:lineRule="auto"/>
            <w:rPr>
              <w:rFonts w:ascii="Times New Roman" w:eastAsiaTheme="minorEastAsia" w:hAnsi="Times New Roman" w:cs="Times New Roman"/>
              <w:smallCaps w:val="0"/>
              <w:noProof/>
              <w:sz w:val="28"/>
              <w:szCs w:val="28"/>
              <w:lang w:eastAsia="ru-RU"/>
            </w:rPr>
          </w:pPr>
          <w:hyperlink w:anchor="_Toc37176195" w:history="1">
            <w:r w:rsidR="00C556AF" w:rsidRPr="00C556A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 Соотношение деятельности органов исполнительной власти с другими ветвями государственной власти: система сдержек и противовесов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_Toc37176195 \h </w:instrTex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6AF" w:rsidRPr="00C556AF" w:rsidRDefault="00B87D1A" w:rsidP="00C556AF">
          <w:pPr>
            <w:pStyle w:val="11"/>
            <w:tabs>
              <w:tab w:val="right" w:leader="dot" w:pos="9339"/>
            </w:tabs>
            <w:spacing w:line="360" w:lineRule="auto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8"/>
              <w:szCs w:val="28"/>
              <w:lang w:eastAsia="ru-RU"/>
            </w:rPr>
          </w:pPr>
          <w:hyperlink w:anchor="_Toc37176196" w:history="1">
            <w:r w:rsidR="00C556AF" w:rsidRPr="00C556A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3 Тенденции развития исполнительной власти в Российской Федерации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_Toc37176196 \h </w:instrTex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6AF" w:rsidRPr="00C556AF" w:rsidRDefault="00B87D1A" w:rsidP="00C556AF">
          <w:pPr>
            <w:pStyle w:val="21"/>
            <w:tabs>
              <w:tab w:val="right" w:leader="dot" w:pos="9339"/>
            </w:tabs>
            <w:spacing w:line="360" w:lineRule="auto"/>
            <w:rPr>
              <w:rFonts w:ascii="Times New Roman" w:eastAsiaTheme="minorEastAsia" w:hAnsi="Times New Roman" w:cs="Times New Roman"/>
              <w:smallCaps w:val="0"/>
              <w:noProof/>
              <w:sz w:val="28"/>
              <w:szCs w:val="28"/>
              <w:lang w:eastAsia="ru-RU"/>
            </w:rPr>
          </w:pPr>
          <w:hyperlink w:anchor="_Toc37176197" w:history="1">
            <w:r w:rsidR="00C556AF" w:rsidRPr="00C556A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3.1 Основные направления изменений в системе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_Toc37176197 \h </w:instrTex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6AF" w:rsidRPr="00C556AF" w:rsidRDefault="00B87D1A" w:rsidP="00C556AF">
          <w:pPr>
            <w:pStyle w:val="21"/>
            <w:tabs>
              <w:tab w:val="right" w:leader="dot" w:pos="9339"/>
            </w:tabs>
            <w:spacing w:line="360" w:lineRule="auto"/>
            <w:rPr>
              <w:rFonts w:ascii="Times New Roman" w:eastAsiaTheme="minorEastAsia" w:hAnsi="Times New Roman" w:cs="Times New Roman"/>
              <w:smallCaps w:val="0"/>
              <w:noProof/>
              <w:sz w:val="28"/>
              <w:szCs w:val="28"/>
              <w:lang w:eastAsia="ru-RU"/>
            </w:rPr>
          </w:pPr>
          <w:hyperlink w:anchor="_Toc37176198" w:history="1">
            <w:r w:rsidR="00C556AF" w:rsidRPr="00C556A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3.2 Проблемы исполнительной власти в современной России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_Toc37176198 \h </w:instrTex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6AF" w:rsidRPr="00C556AF" w:rsidRDefault="00B87D1A" w:rsidP="00C556AF">
          <w:pPr>
            <w:pStyle w:val="11"/>
            <w:tabs>
              <w:tab w:val="right" w:leader="dot" w:pos="9339"/>
            </w:tabs>
            <w:spacing w:line="360" w:lineRule="auto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8"/>
              <w:szCs w:val="28"/>
              <w:lang w:eastAsia="ru-RU"/>
            </w:rPr>
          </w:pPr>
          <w:hyperlink w:anchor="_Toc37176199" w:history="1">
            <w:r w:rsidR="00C556AF" w:rsidRPr="00C556A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_Toc37176199 \h </w:instrTex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556AF" w:rsidRPr="00C556AF" w:rsidRDefault="00B87D1A" w:rsidP="00C556AF">
          <w:pPr>
            <w:pStyle w:val="11"/>
            <w:tabs>
              <w:tab w:val="right" w:leader="dot" w:pos="9339"/>
            </w:tabs>
            <w:spacing w:line="360" w:lineRule="auto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8"/>
              <w:szCs w:val="28"/>
              <w:lang w:eastAsia="ru-RU"/>
            </w:rPr>
          </w:pPr>
          <w:hyperlink w:anchor="_Toc37176200" w:history="1">
            <w:r w:rsidR="00C556AF" w:rsidRPr="00C556A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_Toc37176200 \h </w:instrTex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C556AF" w:rsidRPr="00C556A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4D53" w:rsidRDefault="0057017F" w:rsidP="00C556AF">
          <w:pPr>
            <w:spacing w:line="360" w:lineRule="auto"/>
          </w:pPr>
          <w:r w:rsidRPr="00C556AF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3D77AD" w:rsidRDefault="003D77AD" w:rsidP="003D77AD">
      <w:pPr>
        <w:spacing w:before="120" w:after="120"/>
        <w:ind w:left="113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78771A" w:rsidRDefault="007877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8771A" w:rsidRDefault="0078771A" w:rsidP="002A699F">
      <w:pPr>
        <w:spacing w:before="120" w:after="120"/>
        <w:ind w:left="113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D7469" w:rsidRPr="00CE3F98" w:rsidRDefault="00BD7469" w:rsidP="00CE3F98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1" w:name="_Toc34588039"/>
      <w:bookmarkStart w:id="2" w:name="_Toc37176189"/>
      <w:r w:rsidRPr="00CE3F98">
        <w:rPr>
          <w:rFonts w:ascii="Times New Roman" w:hAnsi="Times New Roman" w:cs="Times New Roman"/>
          <w:b/>
          <w:bCs/>
          <w:color w:val="000000" w:themeColor="text1"/>
        </w:rPr>
        <w:t>Введение</w:t>
      </w:r>
      <w:bookmarkEnd w:id="1"/>
      <w:bookmarkEnd w:id="2"/>
    </w:p>
    <w:p w:rsidR="00BD7469" w:rsidRPr="002A699F" w:rsidRDefault="00BD7469" w:rsidP="0057017F">
      <w:pPr>
        <w:spacing w:before="120" w:after="12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99F">
        <w:rPr>
          <w:rFonts w:ascii="Times New Roman" w:hAnsi="Times New Roman" w:cs="Times New Roman"/>
          <w:sz w:val="28"/>
          <w:szCs w:val="28"/>
        </w:rPr>
        <w:t>Вопрос места исполнительной власти в системе государственной власти, ее содержания и роли в общественной жизни страны является фунд</w:t>
      </w:r>
      <w:r w:rsidRPr="002A699F">
        <w:rPr>
          <w:rFonts w:ascii="Times New Roman" w:hAnsi="Times New Roman" w:cs="Times New Roman"/>
          <w:sz w:val="28"/>
          <w:szCs w:val="28"/>
        </w:rPr>
        <w:t>а</w:t>
      </w:r>
      <w:r w:rsidRPr="002A699F">
        <w:rPr>
          <w:rFonts w:ascii="Times New Roman" w:hAnsi="Times New Roman" w:cs="Times New Roman"/>
          <w:sz w:val="28"/>
          <w:szCs w:val="28"/>
        </w:rPr>
        <w:t>ментальным вопросом как для дисциплины и отрасли административного права, так и для всей юриспруденции в целом.</w:t>
      </w:r>
    </w:p>
    <w:p w:rsidR="00662BB3" w:rsidRDefault="00BD7469" w:rsidP="00662B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99F">
        <w:rPr>
          <w:rFonts w:ascii="Times New Roman" w:hAnsi="Times New Roman" w:cs="Times New Roman"/>
          <w:sz w:val="28"/>
          <w:szCs w:val="28"/>
        </w:rPr>
        <w:t>Дискуссионность подобного явления позволят ученым правоведам выстраивать многочисленные теории о значении исполнительной власти</w:t>
      </w:r>
      <w:r w:rsidR="00C7714C" w:rsidRPr="002A699F">
        <w:rPr>
          <w:rFonts w:ascii="Times New Roman" w:hAnsi="Times New Roman" w:cs="Times New Roman"/>
          <w:sz w:val="28"/>
          <w:szCs w:val="28"/>
        </w:rPr>
        <w:t xml:space="preserve"> в с</w:t>
      </w:r>
      <w:r w:rsidR="00C7714C" w:rsidRPr="002A699F">
        <w:rPr>
          <w:rFonts w:ascii="Times New Roman" w:hAnsi="Times New Roman" w:cs="Times New Roman"/>
          <w:sz w:val="28"/>
          <w:szCs w:val="28"/>
        </w:rPr>
        <w:t>и</w:t>
      </w:r>
      <w:r w:rsidR="00C7714C" w:rsidRPr="002A699F">
        <w:rPr>
          <w:rFonts w:ascii="Times New Roman" w:hAnsi="Times New Roman" w:cs="Times New Roman"/>
          <w:sz w:val="28"/>
          <w:szCs w:val="28"/>
        </w:rPr>
        <w:t>стеме ветвей государственной власти, предложенной и введённой такими знаменитыми мыслителями, как Джон Локк и Шарль-Луи де Монтескье.</w:t>
      </w:r>
    </w:p>
    <w:p w:rsidR="00C7714C" w:rsidRPr="002A699F" w:rsidRDefault="00C7714C" w:rsidP="00662B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99F">
        <w:rPr>
          <w:rFonts w:ascii="Times New Roman" w:hAnsi="Times New Roman" w:cs="Times New Roman"/>
          <w:sz w:val="28"/>
          <w:szCs w:val="28"/>
        </w:rPr>
        <w:t>Объектом настоящей курсовой работы выступают общественные о</w:t>
      </w:r>
      <w:r w:rsidRPr="002A699F">
        <w:rPr>
          <w:rFonts w:ascii="Times New Roman" w:hAnsi="Times New Roman" w:cs="Times New Roman"/>
          <w:sz w:val="28"/>
          <w:szCs w:val="28"/>
        </w:rPr>
        <w:t>т</w:t>
      </w:r>
      <w:r w:rsidRPr="002A699F">
        <w:rPr>
          <w:rFonts w:ascii="Times New Roman" w:hAnsi="Times New Roman" w:cs="Times New Roman"/>
          <w:sz w:val="28"/>
          <w:szCs w:val="28"/>
        </w:rPr>
        <w:t>ношения в системе исполнительной власти.</w:t>
      </w:r>
    </w:p>
    <w:p w:rsidR="00C7714C" w:rsidRPr="002A699F" w:rsidRDefault="00C7714C" w:rsidP="00570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99F">
        <w:rPr>
          <w:rFonts w:ascii="Times New Roman" w:hAnsi="Times New Roman" w:cs="Times New Roman"/>
          <w:sz w:val="28"/>
          <w:szCs w:val="28"/>
        </w:rPr>
        <w:t>Предметом исследования являются органы исполнительной власти, их полномочия, законодательные акты, регламентирующие деятельность этих органов, научные труды, посвященные институту исполнительной власти и другие изыскания на тему исследования.</w:t>
      </w:r>
    </w:p>
    <w:p w:rsidR="00662BB3" w:rsidRDefault="00662BB3" w:rsidP="00662B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99F">
        <w:rPr>
          <w:rFonts w:ascii="Times New Roman" w:hAnsi="Times New Roman" w:cs="Times New Roman"/>
          <w:sz w:val="28"/>
          <w:szCs w:val="28"/>
        </w:rPr>
        <w:t>Целью</w:t>
      </w:r>
      <w:r w:rsidR="00C7714C" w:rsidRPr="002A699F">
        <w:rPr>
          <w:rFonts w:ascii="Times New Roman" w:hAnsi="Times New Roman" w:cs="Times New Roman"/>
          <w:sz w:val="28"/>
          <w:szCs w:val="28"/>
        </w:rPr>
        <w:t xml:space="preserve"> </w:t>
      </w:r>
      <w:r w:rsidRPr="002A699F">
        <w:rPr>
          <w:rFonts w:ascii="Times New Roman" w:hAnsi="Times New Roman" w:cs="Times New Roman"/>
          <w:sz w:val="28"/>
          <w:szCs w:val="28"/>
        </w:rPr>
        <w:t>исследования</w:t>
      </w:r>
      <w:r w:rsidR="00C7714C" w:rsidRPr="002A699F">
        <w:rPr>
          <w:rFonts w:ascii="Times New Roman" w:hAnsi="Times New Roman" w:cs="Times New Roman"/>
          <w:sz w:val="28"/>
          <w:szCs w:val="28"/>
        </w:rPr>
        <w:t xml:space="preserve"> </w:t>
      </w:r>
      <w:r w:rsidRPr="002A699F">
        <w:rPr>
          <w:rFonts w:ascii="Times New Roman" w:hAnsi="Times New Roman" w:cs="Times New Roman"/>
          <w:sz w:val="28"/>
          <w:szCs w:val="28"/>
        </w:rPr>
        <w:t>выступает</w:t>
      </w:r>
      <w:r w:rsidR="00C7714C" w:rsidRPr="002A699F">
        <w:rPr>
          <w:rFonts w:ascii="Times New Roman" w:hAnsi="Times New Roman" w:cs="Times New Roman"/>
          <w:sz w:val="28"/>
          <w:szCs w:val="28"/>
        </w:rPr>
        <w:t xml:space="preserve"> </w:t>
      </w:r>
      <w:r w:rsidRPr="002A699F">
        <w:rPr>
          <w:rFonts w:ascii="Times New Roman" w:hAnsi="Times New Roman" w:cs="Times New Roman"/>
          <w:sz w:val="28"/>
          <w:szCs w:val="28"/>
        </w:rPr>
        <w:t>изучение</w:t>
      </w:r>
      <w:r w:rsidR="00C7714C" w:rsidRPr="002A699F">
        <w:rPr>
          <w:rFonts w:ascii="Times New Roman" w:hAnsi="Times New Roman" w:cs="Times New Roman"/>
          <w:sz w:val="28"/>
          <w:szCs w:val="28"/>
        </w:rPr>
        <w:t xml:space="preserve"> института </w:t>
      </w:r>
      <w:r w:rsidR="002A699F" w:rsidRPr="002A699F">
        <w:rPr>
          <w:rFonts w:ascii="Times New Roman" w:hAnsi="Times New Roman" w:cs="Times New Roman"/>
          <w:sz w:val="28"/>
          <w:szCs w:val="28"/>
        </w:rPr>
        <w:t>исполнительной власти.</w:t>
      </w:r>
    </w:p>
    <w:p w:rsidR="002A699F" w:rsidRPr="00662BB3" w:rsidRDefault="002A699F" w:rsidP="00662B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B3">
        <w:rPr>
          <w:rFonts w:ascii="Times New Roman" w:hAnsi="Times New Roman" w:cs="Times New Roman"/>
          <w:sz w:val="28"/>
          <w:szCs w:val="28"/>
        </w:rPr>
        <w:t>Исходя из цели можно обозначить задачи работы:</w:t>
      </w:r>
    </w:p>
    <w:p w:rsidR="002A699F" w:rsidRPr="0057017F" w:rsidRDefault="002A699F" w:rsidP="0057017F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17F">
        <w:rPr>
          <w:rFonts w:ascii="Times New Roman" w:hAnsi="Times New Roman" w:cs="Times New Roman"/>
          <w:sz w:val="28"/>
          <w:szCs w:val="28"/>
        </w:rPr>
        <w:t>Раскрыть содержания понятия исполнительной власти;</w:t>
      </w:r>
    </w:p>
    <w:p w:rsidR="002A699F" w:rsidRPr="0057017F" w:rsidRDefault="002A699F" w:rsidP="0057017F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17F">
        <w:rPr>
          <w:rFonts w:ascii="Times New Roman" w:hAnsi="Times New Roman" w:cs="Times New Roman"/>
          <w:sz w:val="28"/>
          <w:szCs w:val="28"/>
        </w:rPr>
        <w:t xml:space="preserve">Дать характеристику </w:t>
      </w:r>
      <w:r w:rsidR="003D77AD" w:rsidRPr="0057017F">
        <w:rPr>
          <w:rFonts w:ascii="Times New Roman" w:hAnsi="Times New Roman" w:cs="Times New Roman"/>
          <w:sz w:val="28"/>
          <w:szCs w:val="28"/>
        </w:rPr>
        <w:t>органам исполнительной</w:t>
      </w:r>
      <w:r w:rsidRPr="0057017F">
        <w:rPr>
          <w:rFonts w:ascii="Times New Roman" w:hAnsi="Times New Roman" w:cs="Times New Roman"/>
          <w:sz w:val="28"/>
          <w:szCs w:val="28"/>
        </w:rPr>
        <w:t xml:space="preserve"> власти;</w:t>
      </w:r>
    </w:p>
    <w:p w:rsidR="002A699F" w:rsidRPr="0057017F" w:rsidRDefault="002A699F" w:rsidP="0057017F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17F">
        <w:rPr>
          <w:rFonts w:ascii="Times New Roman" w:hAnsi="Times New Roman" w:cs="Times New Roman"/>
          <w:sz w:val="28"/>
          <w:szCs w:val="28"/>
        </w:rPr>
        <w:t>На основе проделанной работы провести соотношение ветвей вл</w:t>
      </w:r>
      <w:r w:rsidRPr="0057017F">
        <w:rPr>
          <w:rFonts w:ascii="Times New Roman" w:hAnsi="Times New Roman" w:cs="Times New Roman"/>
          <w:sz w:val="28"/>
          <w:szCs w:val="28"/>
        </w:rPr>
        <w:t>а</w:t>
      </w:r>
      <w:r w:rsidRPr="0057017F">
        <w:rPr>
          <w:rFonts w:ascii="Times New Roman" w:hAnsi="Times New Roman" w:cs="Times New Roman"/>
          <w:sz w:val="28"/>
          <w:szCs w:val="28"/>
        </w:rPr>
        <w:t>сти;</w:t>
      </w:r>
    </w:p>
    <w:p w:rsidR="002A699F" w:rsidRPr="0057017F" w:rsidRDefault="002A699F" w:rsidP="0057017F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17F">
        <w:rPr>
          <w:rFonts w:ascii="Times New Roman" w:hAnsi="Times New Roman" w:cs="Times New Roman"/>
          <w:sz w:val="28"/>
          <w:szCs w:val="28"/>
        </w:rPr>
        <w:t>Выявить тенденции развития исполнительной власти в Российской Федерации;</w:t>
      </w:r>
    </w:p>
    <w:p w:rsidR="002A699F" w:rsidRPr="0057017F" w:rsidRDefault="000F6E8C" w:rsidP="0057017F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17F">
        <w:rPr>
          <w:rFonts w:ascii="Times New Roman" w:hAnsi="Times New Roman" w:cs="Times New Roman"/>
          <w:sz w:val="28"/>
          <w:szCs w:val="28"/>
        </w:rPr>
        <w:t>В</w:t>
      </w:r>
      <w:r w:rsidR="002A699F" w:rsidRPr="0057017F">
        <w:rPr>
          <w:rFonts w:ascii="Times New Roman" w:hAnsi="Times New Roman" w:cs="Times New Roman"/>
          <w:sz w:val="28"/>
          <w:szCs w:val="28"/>
        </w:rPr>
        <w:t xml:space="preserve"> </w:t>
      </w:r>
      <w:r w:rsidRPr="0057017F">
        <w:rPr>
          <w:rFonts w:ascii="Times New Roman" w:hAnsi="Times New Roman" w:cs="Times New Roman"/>
          <w:sz w:val="28"/>
          <w:szCs w:val="28"/>
        </w:rPr>
        <w:t>заключении</w:t>
      </w:r>
      <w:r w:rsidR="002A699F" w:rsidRPr="0057017F">
        <w:rPr>
          <w:rFonts w:ascii="Times New Roman" w:hAnsi="Times New Roman" w:cs="Times New Roman"/>
          <w:sz w:val="28"/>
          <w:szCs w:val="28"/>
        </w:rPr>
        <w:t xml:space="preserve"> пoдвecти итoги и cдeлaть вывoды пo пpoвeдeннoму иccлeдoвaнию.</w:t>
      </w:r>
    </w:p>
    <w:p w:rsidR="000F6E8C" w:rsidRPr="006F69F4" w:rsidRDefault="00031337" w:rsidP="00570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0F6E8C" w:rsidRPr="000F6E8C">
        <w:rPr>
          <w:rFonts w:ascii="Times New Roman" w:hAnsi="Times New Roman" w:cs="Times New Roman"/>
          <w:sz w:val="28"/>
          <w:szCs w:val="28"/>
        </w:rPr>
        <w:t xml:space="preserve"> </w:t>
      </w:r>
      <w:r w:rsidRPr="000F6E8C">
        <w:rPr>
          <w:rFonts w:ascii="Times New Roman" w:hAnsi="Times New Roman" w:cs="Times New Roman"/>
          <w:sz w:val="28"/>
          <w:szCs w:val="28"/>
        </w:rPr>
        <w:t>написании</w:t>
      </w:r>
      <w:r w:rsidR="000F6E8C" w:rsidRPr="000F6E8C">
        <w:rPr>
          <w:rFonts w:ascii="Times New Roman" w:hAnsi="Times New Roman" w:cs="Times New Roman"/>
          <w:sz w:val="28"/>
          <w:szCs w:val="28"/>
        </w:rPr>
        <w:t xml:space="preserve"> </w:t>
      </w:r>
      <w:r w:rsidRPr="000F6E8C">
        <w:rPr>
          <w:rFonts w:ascii="Times New Roman" w:hAnsi="Times New Roman" w:cs="Times New Roman"/>
          <w:sz w:val="28"/>
          <w:szCs w:val="28"/>
        </w:rPr>
        <w:t>настоящей</w:t>
      </w:r>
      <w:r w:rsidR="000F6E8C" w:rsidRPr="000F6E8C">
        <w:rPr>
          <w:rFonts w:ascii="Times New Roman" w:hAnsi="Times New Roman" w:cs="Times New Roman"/>
          <w:sz w:val="28"/>
          <w:szCs w:val="28"/>
        </w:rPr>
        <w:t xml:space="preserve"> </w:t>
      </w:r>
      <w:r w:rsidRPr="000F6E8C">
        <w:rPr>
          <w:rFonts w:ascii="Times New Roman" w:hAnsi="Times New Roman" w:cs="Times New Roman"/>
          <w:sz w:val="28"/>
          <w:szCs w:val="28"/>
        </w:rPr>
        <w:t>работы</w:t>
      </w:r>
      <w:r w:rsidR="000F6E8C" w:rsidRPr="000F6E8C">
        <w:rPr>
          <w:rFonts w:ascii="Times New Roman" w:hAnsi="Times New Roman" w:cs="Times New Roman"/>
          <w:sz w:val="28"/>
          <w:szCs w:val="28"/>
        </w:rPr>
        <w:t xml:space="preserve"> в кaчecтвe бaзoвoгo иcпoльзoвaн тpaдициoнный для вceх юpидичecких нaук фopмaльнo-лoгичecкий мeтoд </w:t>
      </w:r>
      <w:r w:rsidR="000F6E8C" w:rsidRPr="000F6E8C">
        <w:rPr>
          <w:rFonts w:ascii="Times New Roman" w:hAnsi="Times New Roman" w:cs="Times New Roman"/>
          <w:sz w:val="28"/>
          <w:szCs w:val="28"/>
        </w:rPr>
        <w:lastRenderedPageBreak/>
        <w:t xml:space="preserve">иccлeдoвaния. Мeтoдoлoгичecкий aппapaт, c пoмoщью кoтopoгo пpoвoдилocь нaучнoe иccлeдoвaниe пocтaвлeнных вoпpocoв, включaeт в ceбя пpиeмы нaучнoгo aнaлизa диaлeктичecкoгo хapaктepa. В иccлeдoвaнии пpимeнялиcь и дpугиe cпeциaльныe мeтoды: функциoнaльный </w:t>
      </w:r>
      <w:proofErr w:type="spellStart"/>
      <w:r w:rsidR="000F6E8C" w:rsidRPr="000F6E8C">
        <w:rPr>
          <w:rFonts w:ascii="Times New Roman" w:hAnsi="Times New Roman" w:cs="Times New Roman"/>
          <w:sz w:val="28"/>
          <w:szCs w:val="28"/>
        </w:rPr>
        <w:t>aнaлиз</w:t>
      </w:r>
      <w:proofErr w:type="spellEnd"/>
      <w:r w:rsidR="000F6E8C" w:rsidRPr="000F6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E8C" w:rsidRPr="000F6E8C">
        <w:rPr>
          <w:rFonts w:ascii="Times New Roman" w:hAnsi="Times New Roman" w:cs="Times New Roman"/>
          <w:sz w:val="28"/>
          <w:szCs w:val="28"/>
        </w:rPr>
        <w:t>пpaвoвых</w:t>
      </w:r>
      <w:proofErr w:type="spellEnd"/>
      <w:r w:rsidR="000F6E8C" w:rsidRPr="000F6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E8C" w:rsidRPr="000F6E8C">
        <w:rPr>
          <w:rFonts w:ascii="Times New Roman" w:hAnsi="Times New Roman" w:cs="Times New Roman"/>
          <w:sz w:val="28"/>
          <w:szCs w:val="28"/>
        </w:rPr>
        <w:t>явлeний</w:t>
      </w:r>
      <w:proofErr w:type="spellEnd"/>
      <w:r w:rsidR="000F6E8C" w:rsidRPr="000F6E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6E8C" w:rsidRPr="000F6E8C">
        <w:rPr>
          <w:rFonts w:ascii="Times New Roman" w:hAnsi="Times New Roman" w:cs="Times New Roman"/>
          <w:sz w:val="28"/>
          <w:szCs w:val="28"/>
        </w:rPr>
        <w:t>cиcтeмнo-cтpуктуpный</w:t>
      </w:r>
      <w:proofErr w:type="spellEnd"/>
      <w:r w:rsidR="000F6E8C" w:rsidRPr="000F6E8C">
        <w:rPr>
          <w:rFonts w:ascii="Times New Roman" w:hAnsi="Times New Roman" w:cs="Times New Roman"/>
          <w:sz w:val="28"/>
          <w:szCs w:val="28"/>
        </w:rPr>
        <w:t xml:space="preserve"> </w:t>
      </w:r>
      <w:r w:rsidR="006F69F4" w:rsidRPr="000F6E8C">
        <w:rPr>
          <w:rFonts w:ascii="Times New Roman" w:hAnsi="Times New Roman" w:cs="Times New Roman"/>
          <w:sz w:val="28"/>
          <w:szCs w:val="28"/>
        </w:rPr>
        <w:t>подход</w:t>
      </w:r>
      <w:r w:rsidR="000F6E8C" w:rsidRPr="000F6E8C">
        <w:rPr>
          <w:rFonts w:ascii="Times New Roman" w:hAnsi="Times New Roman" w:cs="Times New Roman"/>
          <w:sz w:val="28"/>
          <w:szCs w:val="28"/>
        </w:rPr>
        <w:t xml:space="preserve"> и </w:t>
      </w:r>
      <w:r w:rsidR="006F69F4" w:rsidRPr="000F6E8C">
        <w:rPr>
          <w:rFonts w:ascii="Times New Roman" w:hAnsi="Times New Roman" w:cs="Times New Roman"/>
          <w:sz w:val="28"/>
          <w:szCs w:val="28"/>
        </w:rPr>
        <w:t>др.</w:t>
      </w:r>
    </w:p>
    <w:p w:rsidR="006F69F4" w:rsidRDefault="006F69F4" w:rsidP="00570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94F" w:rsidRDefault="0085494F" w:rsidP="00570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перманентной эволюции всех сфер общественной жизни особенно важным </w:t>
      </w:r>
      <w:r w:rsidR="003D77AD">
        <w:rPr>
          <w:rFonts w:ascii="Times New Roman" w:hAnsi="Times New Roman" w:cs="Times New Roman"/>
          <w:sz w:val="28"/>
          <w:szCs w:val="28"/>
        </w:rPr>
        <w:t>становится</w:t>
      </w:r>
      <w:r>
        <w:rPr>
          <w:rFonts w:ascii="Times New Roman" w:hAnsi="Times New Roman" w:cs="Times New Roman"/>
          <w:sz w:val="28"/>
          <w:szCs w:val="28"/>
        </w:rPr>
        <w:t xml:space="preserve"> вопрос реализации управленческих функций государства. Подобными явлениями и вызвана актуальность темы, ведь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смотря на важность института исполнительной власти, не стоит забывать о том, что полномочия в государстве между органами власти должны быть распределены равномерно. О том, как это устроено в современной России и ка</w:t>
      </w:r>
      <w:r w:rsidR="0078771A">
        <w:rPr>
          <w:rFonts w:ascii="Times New Roman" w:hAnsi="Times New Roman" w:cs="Times New Roman"/>
          <w:sz w:val="28"/>
          <w:szCs w:val="28"/>
        </w:rPr>
        <w:t>кое место в государственной модели занимает исполнительная власть, о том, что она из себя представляет, из чего состоит и какие функции реализует и пойдет речь в исследовании.</w:t>
      </w:r>
    </w:p>
    <w:p w:rsidR="0078771A" w:rsidRDefault="0078771A" w:rsidP="00570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 влияние на работу имели следующие нормативно-правые акты, статьи и научные труды:</w:t>
      </w:r>
      <w:r w:rsidR="00662BB3">
        <w:rPr>
          <w:rFonts w:ascii="Times New Roman" w:hAnsi="Times New Roman" w:cs="Times New Roman"/>
          <w:sz w:val="28"/>
          <w:szCs w:val="28"/>
        </w:rPr>
        <w:t xml:space="preserve"> Конституция РФ, ФКЗ «о Правительстве Российской Федерации», </w:t>
      </w:r>
      <w:r w:rsidR="00662BB3" w:rsidRPr="00662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Решетник Ю.Ф. </w:t>
      </w:r>
      <w:r w:rsidR="00662BB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62BB3" w:rsidRPr="00662BB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Административное право</w:t>
      </w:r>
      <w:r w:rsidR="00662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proofErr w:type="spellStart"/>
      <w:r w:rsidR="00662BB3" w:rsidRPr="00662BB3">
        <w:rPr>
          <w:rFonts w:ascii="Times New Roman" w:hAnsi="Times New Roman" w:cs="Times New Roman"/>
          <w:color w:val="000000" w:themeColor="text1"/>
          <w:sz w:val="28"/>
          <w:szCs w:val="28"/>
        </w:rPr>
        <w:t>Росси</w:t>
      </w:r>
      <w:r w:rsidR="00662BB3" w:rsidRPr="00662BB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62BB3" w:rsidRPr="00662BB3">
        <w:rPr>
          <w:rFonts w:ascii="Times New Roman" w:hAnsi="Times New Roman" w:cs="Times New Roman"/>
          <w:color w:val="000000" w:themeColor="text1"/>
          <w:sz w:val="28"/>
          <w:szCs w:val="28"/>
        </w:rPr>
        <w:t>ский</w:t>
      </w:r>
      <w:proofErr w:type="spellEnd"/>
      <w:r w:rsidR="00662BB3" w:rsidRPr="00662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Б.В., </w:t>
      </w:r>
      <w:proofErr w:type="spellStart"/>
      <w:r w:rsidR="00662BB3" w:rsidRPr="00662BB3">
        <w:rPr>
          <w:rFonts w:ascii="Times New Roman" w:hAnsi="Times New Roman" w:cs="Times New Roman"/>
          <w:color w:val="000000" w:themeColor="text1"/>
          <w:sz w:val="28"/>
          <w:szCs w:val="28"/>
        </w:rPr>
        <w:t>Старилов</w:t>
      </w:r>
      <w:proofErr w:type="spellEnd"/>
      <w:r w:rsidR="00662BB3" w:rsidRPr="00662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Ю.Н. </w:t>
      </w:r>
      <w:r w:rsidR="00662BB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62BB3" w:rsidRPr="00662BB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Административное право</w:t>
      </w:r>
      <w:r w:rsidR="00662BB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62BB3" w:rsidRPr="00662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2BB3">
        <w:rPr>
          <w:rFonts w:ascii="Times New Roman" w:hAnsi="Times New Roman" w:cs="Times New Roman"/>
          <w:color w:val="000000" w:themeColor="text1"/>
          <w:sz w:val="28"/>
          <w:szCs w:val="28"/>
        </w:rPr>
        <w:t>и другие.</w:t>
      </w:r>
    </w:p>
    <w:p w:rsidR="0078771A" w:rsidRPr="000F6E8C" w:rsidRDefault="0078771A" w:rsidP="00570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1A">
        <w:rPr>
          <w:rFonts w:ascii="Times New Roman" w:hAnsi="Times New Roman" w:cs="Times New Roman"/>
          <w:sz w:val="28"/>
          <w:szCs w:val="28"/>
        </w:rPr>
        <w:t xml:space="preserve">Cтpуктуpa paбoты oбуcлoвлeнa цeлью и зaдaчaми иccлeдoвaния. Paбoтa включaeт ввeдeниe, три </w:t>
      </w:r>
      <w:r w:rsidR="00662BB3" w:rsidRPr="0078771A">
        <w:rPr>
          <w:rFonts w:ascii="Times New Roman" w:hAnsi="Times New Roman" w:cs="Times New Roman"/>
          <w:sz w:val="28"/>
          <w:szCs w:val="28"/>
        </w:rPr>
        <w:t>главы</w:t>
      </w:r>
      <w:r w:rsidRPr="0078771A">
        <w:rPr>
          <w:rFonts w:ascii="Times New Roman" w:hAnsi="Times New Roman" w:cs="Times New Roman"/>
          <w:sz w:val="28"/>
          <w:szCs w:val="28"/>
        </w:rPr>
        <w:t>, заключение и список</w:t>
      </w:r>
      <w:r w:rsidR="00662BB3">
        <w:rPr>
          <w:rFonts w:ascii="Times New Roman" w:hAnsi="Times New Roman" w:cs="Times New Roman"/>
          <w:sz w:val="28"/>
          <w:szCs w:val="28"/>
        </w:rPr>
        <w:t xml:space="preserve"> используемых источн</w:t>
      </w:r>
      <w:r w:rsidR="00662BB3">
        <w:rPr>
          <w:rFonts w:ascii="Times New Roman" w:hAnsi="Times New Roman" w:cs="Times New Roman"/>
          <w:sz w:val="28"/>
          <w:szCs w:val="28"/>
        </w:rPr>
        <w:t>и</w:t>
      </w:r>
      <w:r w:rsidR="00662BB3">
        <w:rPr>
          <w:rFonts w:ascii="Times New Roman" w:hAnsi="Times New Roman" w:cs="Times New Roman"/>
          <w:sz w:val="28"/>
          <w:szCs w:val="28"/>
        </w:rPr>
        <w:t>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6E8C" w:rsidRPr="002A699F" w:rsidRDefault="000F6E8C" w:rsidP="00570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99F" w:rsidRPr="002A699F" w:rsidRDefault="002A699F" w:rsidP="00570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20D" w:rsidRPr="002A699F" w:rsidRDefault="00B7720D" w:rsidP="002A699F">
      <w:pPr>
        <w:pStyle w:val="a8"/>
        <w:numPr>
          <w:ilvl w:val="0"/>
          <w:numId w:val="1"/>
        </w:numPr>
        <w:spacing w:before="120" w:after="120"/>
        <w:ind w:left="113" w:right="57"/>
        <w:jc w:val="both"/>
        <w:rPr>
          <w:rFonts w:ascii="Times New Roman" w:hAnsi="Times New Roman" w:cs="Times New Roman"/>
          <w:sz w:val="28"/>
          <w:szCs w:val="28"/>
        </w:rPr>
      </w:pPr>
      <w:r w:rsidRPr="002A699F">
        <w:rPr>
          <w:rFonts w:ascii="Times New Roman" w:hAnsi="Times New Roman" w:cs="Times New Roman"/>
          <w:sz w:val="28"/>
          <w:szCs w:val="28"/>
        </w:rPr>
        <w:br w:type="page"/>
      </w:r>
    </w:p>
    <w:p w:rsidR="00B7720D" w:rsidRDefault="00B7720D"/>
    <w:p w:rsidR="003F4D53" w:rsidRPr="00CE3F98" w:rsidRDefault="004B6413" w:rsidP="006F69F4">
      <w:pPr>
        <w:pStyle w:val="1"/>
        <w:numPr>
          <w:ilvl w:val="0"/>
          <w:numId w:val="17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3" w:name="_Toc37176190"/>
      <w:r w:rsidRPr="00CE3F98">
        <w:rPr>
          <w:rFonts w:ascii="Times New Roman" w:hAnsi="Times New Roman" w:cs="Times New Roman"/>
          <w:b/>
          <w:bCs/>
          <w:color w:val="000000" w:themeColor="text1"/>
        </w:rPr>
        <w:t>И</w:t>
      </w:r>
      <w:r w:rsidR="003F4D53" w:rsidRPr="00CE3F98">
        <w:rPr>
          <w:rFonts w:ascii="Times New Roman" w:hAnsi="Times New Roman" w:cs="Times New Roman"/>
          <w:b/>
          <w:bCs/>
          <w:color w:val="000000" w:themeColor="text1"/>
        </w:rPr>
        <w:t>сполнительная власть в системе государственной власти</w:t>
      </w:r>
      <w:bookmarkEnd w:id="3"/>
    </w:p>
    <w:p w:rsidR="00B7720D" w:rsidRPr="00CE3F98" w:rsidRDefault="00C556AF" w:rsidP="00C556AF">
      <w:pPr>
        <w:pStyle w:val="2"/>
        <w:ind w:left="720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4" w:name="_Toc37176191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1.1 </w:t>
      </w:r>
      <w:r w:rsidR="003F4D53" w:rsidRPr="00CE3F98">
        <w:rPr>
          <w:rFonts w:ascii="Times New Roman" w:hAnsi="Times New Roman" w:cs="Times New Roman"/>
          <w:color w:val="000000" w:themeColor="text1"/>
          <w:sz w:val="32"/>
          <w:szCs w:val="32"/>
        </w:rPr>
        <w:t>Понятие и признаки исполнительной власти</w:t>
      </w:r>
      <w:bookmarkEnd w:id="4"/>
    </w:p>
    <w:p w:rsidR="00B7720D" w:rsidRPr="0057017F" w:rsidRDefault="00B7720D">
      <w:pPr>
        <w:rPr>
          <w:rFonts w:ascii="Times New Roman" w:hAnsi="Times New Roman" w:cs="Times New Roman"/>
          <w:sz w:val="28"/>
          <w:szCs w:val="28"/>
        </w:rPr>
      </w:pPr>
    </w:p>
    <w:p w:rsidR="0057017F" w:rsidRPr="0057017F" w:rsidRDefault="0057017F" w:rsidP="00570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17F">
        <w:rPr>
          <w:rFonts w:ascii="Times New Roman" w:hAnsi="Times New Roman" w:cs="Times New Roman"/>
          <w:sz w:val="28"/>
          <w:szCs w:val="28"/>
        </w:rPr>
        <w:t>Исполнительная власть традиционно является одной из самых востр</w:t>
      </w:r>
      <w:r w:rsidRPr="0057017F">
        <w:rPr>
          <w:rFonts w:ascii="Times New Roman" w:hAnsi="Times New Roman" w:cs="Times New Roman"/>
          <w:sz w:val="28"/>
          <w:szCs w:val="28"/>
        </w:rPr>
        <w:t>е</w:t>
      </w:r>
      <w:r w:rsidRPr="0057017F">
        <w:rPr>
          <w:rFonts w:ascii="Times New Roman" w:hAnsi="Times New Roman" w:cs="Times New Roman"/>
          <w:sz w:val="28"/>
          <w:szCs w:val="28"/>
        </w:rPr>
        <w:t>бованных и распространенных тем для научных изысканий. Однако сильных разногласий в понимании сущности исполнительной власти не наблюдается. Исполнительная власть – это одна из ветвей государственной власти, де</w:t>
      </w:r>
      <w:r w:rsidRPr="0057017F">
        <w:rPr>
          <w:rFonts w:ascii="Times New Roman" w:hAnsi="Times New Roman" w:cs="Times New Roman"/>
          <w:sz w:val="28"/>
          <w:szCs w:val="28"/>
        </w:rPr>
        <w:t>я</w:t>
      </w:r>
      <w:r w:rsidRPr="0057017F">
        <w:rPr>
          <w:rFonts w:ascii="Times New Roman" w:hAnsi="Times New Roman" w:cs="Times New Roman"/>
          <w:sz w:val="28"/>
          <w:szCs w:val="28"/>
        </w:rPr>
        <w:t>тельность которой направлена на управление делами государства и общества, осуществляемая посредством системы государственных органов, наделенных нормативно-правовыми актами исполнительно-распорядительными полн</w:t>
      </w:r>
      <w:r w:rsidRPr="0057017F">
        <w:rPr>
          <w:rFonts w:ascii="Times New Roman" w:hAnsi="Times New Roman" w:cs="Times New Roman"/>
          <w:sz w:val="28"/>
          <w:szCs w:val="28"/>
        </w:rPr>
        <w:t>о</w:t>
      </w:r>
      <w:r w:rsidRPr="0057017F">
        <w:rPr>
          <w:rFonts w:ascii="Times New Roman" w:hAnsi="Times New Roman" w:cs="Times New Roman"/>
          <w:sz w:val="28"/>
          <w:szCs w:val="28"/>
        </w:rPr>
        <w:t>мочиями. Важно отметить, что, по сути, исполнительная власть подко</w:t>
      </w:r>
      <w:r w:rsidRPr="0057017F">
        <w:rPr>
          <w:rFonts w:ascii="Times New Roman" w:hAnsi="Times New Roman" w:cs="Times New Roman"/>
          <w:sz w:val="28"/>
          <w:szCs w:val="28"/>
        </w:rPr>
        <w:t>н</w:t>
      </w:r>
      <w:r w:rsidRPr="0057017F">
        <w:rPr>
          <w:rFonts w:ascii="Times New Roman" w:hAnsi="Times New Roman" w:cs="Times New Roman"/>
          <w:sz w:val="28"/>
          <w:szCs w:val="28"/>
        </w:rPr>
        <w:t xml:space="preserve">трольна законодательной и судебной ветвям государственной власти, а их главная цель состоит в реализации решений </w:t>
      </w:r>
      <w:r>
        <w:rPr>
          <w:rFonts w:ascii="Times New Roman" w:hAnsi="Times New Roman" w:cs="Times New Roman"/>
          <w:sz w:val="28"/>
          <w:szCs w:val="28"/>
        </w:rPr>
        <w:t>этих</w:t>
      </w:r>
      <w:r w:rsidRPr="0057017F">
        <w:rPr>
          <w:rFonts w:ascii="Times New Roman" w:hAnsi="Times New Roman" w:cs="Times New Roman"/>
          <w:sz w:val="28"/>
          <w:szCs w:val="28"/>
        </w:rPr>
        <w:t xml:space="preserve"> ветвей. </w:t>
      </w:r>
    </w:p>
    <w:p w:rsidR="0057017F" w:rsidRPr="0057017F" w:rsidRDefault="0057017F" w:rsidP="00570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17F">
        <w:rPr>
          <w:rFonts w:ascii="Times New Roman" w:hAnsi="Times New Roman" w:cs="Times New Roman"/>
          <w:sz w:val="28"/>
          <w:szCs w:val="28"/>
        </w:rPr>
        <w:t xml:space="preserve">О сущности исполнительной власти </w:t>
      </w:r>
      <w:r>
        <w:rPr>
          <w:rFonts w:ascii="Times New Roman" w:hAnsi="Times New Roman" w:cs="Times New Roman"/>
          <w:sz w:val="28"/>
          <w:szCs w:val="28"/>
        </w:rPr>
        <w:t>исчерпывающе</w:t>
      </w:r>
      <w:r w:rsidRPr="0057017F">
        <w:rPr>
          <w:rFonts w:ascii="Times New Roman" w:hAnsi="Times New Roman" w:cs="Times New Roman"/>
          <w:sz w:val="28"/>
          <w:szCs w:val="28"/>
        </w:rPr>
        <w:t xml:space="preserve"> пишет Решетник Ю.Ф.: «</w:t>
      </w:r>
      <w:r>
        <w:rPr>
          <w:rFonts w:ascii="Times New Roman" w:hAnsi="Times New Roman" w:cs="Times New Roman"/>
          <w:sz w:val="28"/>
          <w:szCs w:val="28"/>
        </w:rPr>
        <w:t>Сущность исполнительной власти состоит в ее организующем и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порядительном характере. Она необходима для налаживания сложной сети общественных связей в экономической, социально-культурной и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стративно-политических сферах, созидательной и охранительной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сти. В ней сосредоточена вся реальная, практическая работа по осуществл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нию законов. Это связано с тем, что для исполнения законов необходимы распорядительные (организующие, координирующие и контролирующие) действия государства».</w:t>
      </w:r>
      <w:r w:rsidR="006600D8">
        <w:rPr>
          <w:rStyle w:val="af0"/>
          <w:rFonts w:ascii="Times New Roman" w:hAnsi="Times New Roman" w:cs="Times New Roman"/>
          <w:sz w:val="28"/>
          <w:szCs w:val="28"/>
        </w:rPr>
        <w:footnoteReference w:id="1"/>
      </w:r>
    </w:p>
    <w:p w:rsidR="0057017F" w:rsidRDefault="0057017F" w:rsidP="00570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Резонным образом из понятийной составляющей института исполн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тельной власти можно выделить следующие признаки:</w:t>
      </w:r>
    </w:p>
    <w:p w:rsidR="0057017F" w:rsidRDefault="0057017F" w:rsidP="0057017F">
      <w:pPr>
        <w:pStyle w:val="a8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Наделена властными полномочиями (юридический аспект). Он заключается в возможности руководить, подчинять своей воле, создавать властные акты;</w:t>
      </w:r>
    </w:p>
    <w:p w:rsidR="0057017F" w:rsidRDefault="0057017F" w:rsidP="0057017F">
      <w:pPr>
        <w:pStyle w:val="a8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Охватывает комплекс политико-правовых явлений (политический аспект). Компетенция органов исполнительной власти распространяется на все сферы общественной жизни;</w:t>
      </w:r>
    </w:p>
    <w:p w:rsidR="0057017F" w:rsidRDefault="0057017F" w:rsidP="0057017F">
      <w:pPr>
        <w:pStyle w:val="a8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 вторичный характер – зависит от высших законодательной и судебной власти;</w:t>
      </w:r>
    </w:p>
    <w:p w:rsidR="0057017F" w:rsidRDefault="0057017F" w:rsidP="0057017F">
      <w:pPr>
        <w:pStyle w:val="a8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признак. Заключается в том, что вокруг сист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мы органов исполнительной власти сосредотачивается практическая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бота по осуществлению актов других ветвей власти;</w:t>
      </w:r>
    </w:p>
    <w:p w:rsidR="0057017F" w:rsidRDefault="0057017F" w:rsidP="0057017F">
      <w:pPr>
        <w:pStyle w:val="a8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Системность исполнительной власти – реализует свои полном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чия через взаимосвязанную совокупность органов на основе принципа иерархии; </w:t>
      </w:r>
    </w:p>
    <w:p w:rsidR="0057017F" w:rsidRPr="0057017F" w:rsidRDefault="0057017F" w:rsidP="0057017F">
      <w:pPr>
        <w:pStyle w:val="a8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Всеобщность, как принцип исполнительной власти, подразумев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 распространение компетенции ее органов на территории всей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57017F" w:rsidRPr="0057017F" w:rsidRDefault="0057017F" w:rsidP="00570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Предоставленный список принципов неисчерпывающий. Тем не менее он дает четкое представление о характере исполнительной власти как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дельной ветви государственной власти. Подробнее о соотношении ветвей пойдет речь во второй главе настоящей курсовой работы.</w:t>
      </w:r>
    </w:p>
    <w:p w:rsidR="00B7720D" w:rsidRDefault="00B7720D" w:rsidP="006F69F4">
      <w:pPr>
        <w:pStyle w:val="2"/>
        <w:numPr>
          <w:ilvl w:val="1"/>
          <w:numId w:val="17"/>
        </w:num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17F">
        <w:rPr>
          <w:rFonts w:ascii="Times New Roman" w:eastAsiaTheme="minorHAnsi" w:hAnsi="Times New Roman" w:cs="Times New Roman"/>
          <w:color w:val="auto"/>
          <w:sz w:val="28"/>
          <w:szCs w:val="28"/>
        </w:rPr>
        <w:br w:type="page"/>
      </w:r>
      <w:bookmarkStart w:id="5" w:name="_Toc37176192"/>
      <w:r w:rsidR="004B6413" w:rsidRPr="00CE3F98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Классификация и основные принципы деятельности органов исполнительной власти</w:t>
      </w:r>
      <w:bookmarkEnd w:id="5"/>
    </w:p>
    <w:p w:rsidR="006F69F4" w:rsidRPr="006F69F4" w:rsidRDefault="006F69F4" w:rsidP="006F69F4">
      <w:pPr>
        <w:pStyle w:val="a8"/>
        <w:ind w:left="780"/>
      </w:pPr>
    </w:p>
    <w:p w:rsidR="0057017F" w:rsidRDefault="0057017F" w:rsidP="00570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по себе орган исполнительной власти представляет собой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зационную часть государственного аппарата с четко определенной комп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тенцией, системой и областью деятельности в установленным законом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рядке. Органы исполнительной власти призваны осуществлять руководство </w:t>
      </w:r>
      <w:r w:rsidRPr="0057017F">
        <w:rPr>
          <w:rFonts w:ascii="Times New Roman" w:hAnsi="Times New Roman" w:cs="Times New Roman"/>
          <w:sz w:val="28"/>
          <w:szCs w:val="28"/>
        </w:rPr>
        <w:t>«в хозяйственной, социа</w:t>
      </w:r>
      <w:r w:rsidR="006600D8">
        <w:rPr>
          <w:rFonts w:ascii="Times New Roman" w:hAnsi="Times New Roman" w:cs="Times New Roman"/>
          <w:sz w:val="28"/>
          <w:szCs w:val="28"/>
        </w:rPr>
        <w:t>л</w:t>
      </w:r>
      <w:r w:rsidRPr="0057017F">
        <w:rPr>
          <w:rFonts w:ascii="Times New Roman" w:hAnsi="Times New Roman" w:cs="Times New Roman"/>
          <w:sz w:val="28"/>
          <w:szCs w:val="28"/>
        </w:rPr>
        <w:t xml:space="preserve">ьно-культурной и административно-политической сфере, заниматься межотраслевым управлением». </w:t>
      </w:r>
      <w:r>
        <w:rPr>
          <w:rStyle w:val="af0"/>
          <w:rFonts w:ascii="Times New Roman" w:hAnsi="Times New Roman" w:cs="Times New Roman"/>
          <w:sz w:val="28"/>
          <w:szCs w:val="28"/>
        </w:rPr>
        <w:footnoteReference w:id="2"/>
      </w:r>
    </w:p>
    <w:p w:rsidR="006600D8" w:rsidRDefault="006600D8" w:rsidP="006600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Важная особенность исполнительной власти в России вытекает из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дерального устройства страны и заключается в том, что она действует на двух уровнях: на федеральном и на уровне субъектов. </w:t>
      </w:r>
    </w:p>
    <w:p w:rsidR="0057017F" w:rsidRDefault="006600D8" w:rsidP="005701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органов включает в себя субъекты:</w:t>
      </w:r>
    </w:p>
    <w:p w:rsidR="006600D8" w:rsidRDefault="006600D8" w:rsidP="006600D8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РФ – федеральный орган исполнительной власти, занимающий «руководящий пост» в иерархии ветви. Это означ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ет, что оно призвано обеспечить согласованность всей системы в социально-экономической сфере;</w:t>
      </w:r>
    </w:p>
    <w:p w:rsidR="006600D8" w:rsidRDefault="006600D8" w:rsidP="006600D8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 министерства, будучи составными элементами Правительства, реализуют строго отведенные функциональные обязанности в установленной сфере деятельности;</w:t>
      </w:r>
    </w:p>
    <w:p w:rsidR="006600D8" w:rsidRDefault="006600D8" w:rsidP="006600D8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 службы. Призваны осуществлять деятельность по контролю и надзору в определенной области;</w:t>
      </w:r>
    </w:p>
    <w:p w:rsidR="006600D8" w:rsidRDefault="006600D8" w:rsidP="006600D8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 агентства – органы, существующие для оказания государственных услуг и управление государственным имущ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ством.</w:t>
      </w:r>
    </w:p>
    <w:p w:rsidR="006600D8" w:rsidRDefault="006600D8" w:rsidP="006600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организации субъектов исполнительной власти логичным образом иллюстрируют функциональные обязанности и возможности. Стоит добавить, что приведенные ниже принципы характеры всем органам без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ключения и не являются уникальными.</w:t>
      </w:r>
    </w:p>
    <w:p w:rsidR="006600D8" w:rsidRDefault="006600D8" w:rsidP="006600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0D8" w:rsidRDefault="006600D8" w:rsidP="006600D8">
      <w:pPr>
        <w:pStyle w:val="a8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Значительное количество государственных служащих в широко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ганизованной системе субъектов;</w:t>
      </w:r>
    </w:p>
    <w:p w:rsidR="006600D8" w:rsidRDefault="006600D8" w:rsidP="006600D8">
      <w:pPr>
        <w:pStyle w:val="a8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как административных, так и иных нормативно-правовых актов;</w:t>
      </w:r>
    </w:p>
    <w:p w:rsidR="006600D8" w:rsidRDefault="006600D8" w:rsidP="006600D8">
      <w:pPr>
        <w:pStyle w:val="a8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осуществляют полномочия административно-принудительного характера;</w:t>
      </w:r>
    </w:p>
    <w:p w:rsidR="006600D8" w:rsidRDefault="006600D8" w:rsidP="006600D8">
      <w:pPr>
        <w:pStyle w:val="a8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600D8">
        <w:rPr>
          <w:rFonts w:ascii="Times New Roman" w:hAnsi="Times New Roman" w:cs="Times New Roman"/>
          <w:sz w:val="28"/>
          <w:szCs w:val="28"/>
        </w:rPr>
        <w:t>Деятельность органов исполнительной власти носит исполнительно-распорядительный подзаконный характер;</w:t>
      </w:r>
    </w:p>
    <w:p w:rsidR="006600D8" w:rsidRPr="006600D8" w:rsidRDefault="006600D8" w:rsidP="006600D8">
      <w:pPr>
        <w:pStyle w:val="a8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600D8">
        <w:rPr>
          <w:rFonts w:ascii="Times New Roman" w:hAnsi="Times New Roman" w:cs="Times New Roman"/>
          <w:sz w:val="28"/>
          <w:szCs w:val="28"/>
        </w:rPr>
        <w:t>Данная деятельность носит различные формы (правотворческая, правоприменительная, договорная);</w:t>
      </w:r>
    </w:p>
    <w:p w:rsidR="006600D8" w:rsidRPr="006600D8" w:rsidRDefault="006600D8" w:rsidP="006600D8">
      <w:pPr>
        <w:pStyle w:val="a8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доступ к материальным средствам обеспечения своей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тельности.</w:t>
      </w:r>
    </w:p>
    <w:p w:rsidR="006600D8" w:rsidRPr="006600D8" w:rsidRDefault="006600D8" w:rsidP="006600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0D8" w:rsidRPr="006600D8" w:rsidRDefault="006600D8" w:rsidP="006600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413" w:rsidRPr="0057017F" w:rsidRDefault="0057017F" w:rsidP="005701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413" w:rsidRPr="0057017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B6413" w:rsidRDefault="004B6413"/>
    <w:p w:rsidR="004B6413" w:rsidRPr="00CE3F98" w:rsidRDefault="00C556AF" w:rsidP="00CE3F98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6" w:name="_Toc37176193"/>
      <w:r>
        <w:rPr>
          <w:rFonts w:ascii="Times New Roman" w:hAnsi="Times New Roman" w:cs="Times New Roman"/>
          <w:b/>
          <w:bCs/>
          <w:color w:val="000000" w:themeColor="text1"/>
        </w:rPr>
        <w:t xml:space="preserve">2 </w:t>
      </w:r>
      <w:r w:rsidR="004B6413" w:rsidRPr="00CE3F98">
        <w:rPr>
          <w:rFonts w:ascii="Times New Roman" w:hAnsi="Times New Roman" w:cs="Times New Roman"/>
          <w:b/>
          <w:bCs/>
          <w:color w:val="000000" w:themeColor="text1"/>
        </w:rPr>
        <w:t>Место и роль исполнительной власти в системе ветвей гос</w:t>
      </w:r>
      <w:r w:rsidR="004B6413" w:rsidRPr="00CE3F98">
        <w:rPr>
          <w:rFonts w:ascii="Times New Roman" w:hAnsi="Times New Roman" w:cs="Times New Roman"/>
          <w:b/>
          <w:bCs/>
          <w:color w:val="000000" w:themeColor="text1"/>
        </w:rPr>
        <w:t>у</w:t>
      </w:r>
      <w:r w:rsidR="004B6413" w:rsidRPr="00CE3F98">
        <w:rPr>
          <w:rFonts w:ascii="Times New Roman" w:hAnsi="Times New Roman" w:cs="Times New Roman"/>
          <w:b/>
          <w:bCs/>
          <w:color w:val="000000" w:themeColor="text1"/>
        </w:rPr>
        <w:t>дарственной власти</w:t>
      </w:r>
      <w:bookmarkEnd w:id="6"/>
    </w:p>
    <w:p w:rsidR="004B6413" w:rsidRPr="00CE3F98" w:rsidRDefault="004B6413" w:rsidP="00CE3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031337" w:rsidRPr="00CE3F98" w:rsidRDefault="00C556AF" w:rsidP="00CE3F98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7" w:name="_Toc37176194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2.1 </w:t>
      </w:r>
      <w:r w:rsidR="004B6413" w:rsidRPr="00CE3F98">
        <w:rPr>
          <w:rFonts w:ascii="Times New Roman" w:hAnsi="Times New Roman" w:cs="Times New Roman"/>
          <w:color w:val="000000" w:themeColor="text1"/>
          <w:sz w:val="32"/>
          <w:szCs w:val="32"/>
        </w:rPr>
        <w:t>Функции органов исполнительной власти</w:t>
      </w:r>
      <w:bookmarkEnd w:id="7"/>
    </w:p>
    <w:p w:rsidR="00031337" w:rsidRDefault="00031337" w:rsidP="0003133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исполнительной власти в лице ее органов осуществляется в публичных интересах и полностью сопоставляются с целями и задачами го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ударственного управления – более широкого и универсального понятия. Тем не менее, обладая признаками самостоятельной ветви власти, органы испо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нительной власти реализуют и уникальные полномочия. Подобные выводы строятся на основе анализа результатов работы тех или иных органов испо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нительной власти. Подробным образом функции описываются в труде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Бахраха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Д.Н. «Административное право»</w:t>
      </w:r>
      <w:r>
        <w:rPr>
          <w:rStyle w:val="af0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, где выделяются следующие кат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гории: </w:t>
      </w:r>
    </w:p>
    <w:p w:rsidR="00031337" w:rsidRDefault="00031337" w:rsidP="00031337">
      <w:pPr>
        <w:pStyle w:val="a8"/>
        <w:numPr>
          <w:ilvl w:val="0"/>
          <w:numId w:val="12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133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авоприменительная функция (исполнение Основного и федеральных законов);</w:t>
      </w:r>
    </w:p>
    <w:p w:rsidR="00031337" w:rsidRDefault="00031337" w:rsidP="00031337">
      <w:pPr>
        <w:pStyle w:val="a8"/>
        <w:numPr>
          <w:ilvl w:val="0"/>
          <w:numId w:val="12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(направлена на реализацию социально 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чимых и экономически важных вопросов – обеспечительная функция административного характера);</w:t>
      </w:r>
    </w:p>
    <w:p w:rsidR="00031337" w:rsidRDefault="00031337" w:rsidP="00031337">
      <w:pPr>
        <w:pStyle w:val="a8"/>
        <w:numPr>
          <w:ilvl w:val="0"/>
          <w:numId w:val="12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Правозащитная функция. Органы власти призваны собл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дать, способствовать реализации прав и законных интересов граждан России;</w:t>
      </w:r>
    </w:p>
    <w:p w:rsidR="00031337" w:rsidRDefault="00031337" w:rsidP="00031337">
      <w:pPr>
        <w:pStyle w:val="a8"/>
        <w:numPr>
          <w:ilvl w:val="0"/>
          <w:numId w:val="12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Функция обеспечения законности и порядка в государстве;</w:t>
      </w:r>
    </w:p>
    <w:p w:rsidR="00031337" w:rsidRDefault="00031337" w:rsidP="00031337">
      <w:pPr>
        <w:pStyle w:val="a8"/>
        <w:numPr>
          <w:ilvl w:val="0"/>
          <w:numId w:val="12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Регулирующая – комплексный функциональный элемент, состоящий из подфункций государственного управления (координация, учет);</w:t>
      </w:r>
    </w:p>
    <w:p w:rsidR="00031337" w:rsidRDefault="00031337" w:rsidP="00031337">
      <w:pPr>
        <w:pStyle w:val="a8"/>
        <w:numPr>
          <w:ilvl w:val="0"/>
          <w:numId w:val="12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Нормотворческая – осуществляет деятельность по прин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тию нормативных актов и их принудительному исполнению;</w:t>
      </w:r>
    </w:p>
    <w:p w:rsidR="00031337" w:rsidRDefault="00031337" w:rsidP="00031337">
      <w:pPr>
        <w:pStyle w:val="a8"/>
        <w:numPr>
          <w:ilvl w:val="0"/>
          <w:numId w:val="12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Юрисдикционная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>. В результате проведенного исследования напрашивается субъективный комментарий, который касается этой функции. Дело в том, что это скорее не функция органов исполнител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власти, а непосредственный процесс реализации законных полн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мочий. Суть состоит в «легальном насилии» или применении мер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конного принуждения в целях в случаях нарушения.</w:t>
      </w:r>
    </w:p>
    <w:p w:rsidR="00031337" w:rsidRDefault="00031337" w:rsidP="0003133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1337" w:rsidRPr="00031337" w:rsidRDefault="00031337" w:rsidP="0003133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приведенных функций можно отнести ко всем органам исполнительной власти в современном мире и, конечно, к Российской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ции.</w:t>
      </w:r>
    </w:p>
    <w:p w:rsidR="004B6413" w:rsidRPr="00031337" w:rsidRDefault="004B6413" w:rsidP="00031337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57017F" w:rsidRPr="00CE3F98" w:rsidRDefault="00C556AF" w:rsidP="00CE3F98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8" w:name="_Toc37176195"/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2.2 </w:t>
      </w:r>
      <w:r w:rsidR="0057017F" w:rsidRPr="00CE3F98">
        <w:rPr>
          <w:rFonts w:ascii="Times New Roman" w:hAnsi="Times New Roman" w:cs="Times New Roman"/>
          <w:color w:val="000000" w:themeColor="text1"/>
          <w:sz w:val="32"/>
          <w:szCs w:val="32"/>
        </w:rPr>
        <w:t>Соотношение деятельности органов исполнительной власти с другими ветвями государственной власти: система сдержек и пр</w:t>
      </w:r>
      <w:r w:rsidR="0057017F" w:rsidRPr="00CE3F98">
        <w:rPr>
          <w:rFonts w:ascii="Times New Roman" w:hAnsi="Times New Roman" w:cs="Times New Roman"/>
          <w:color w:val="000000" w:themeColor="text1"/>
          <w:sz w:val="32"/>
          <w:szCs w:val="32"/>
        </w:rPr>
        <w:t>о</w:t>
      </w:r>
      <w:r w:rsidR="0057017F" w:rsidRPr="00CE3F98">
        <w:rPr>
          <w:rFonts w:ascii="Times New Roman" w:hAnsi="Times New Roman" w:cs="Times New Roman"/>
          <w:color w:val="000000" w:themeColor="text1"/>
          <w:sz w:val="32"/>
          <w:szCs w:val="32"/>
        </w:rPr>
        <w:t>тивовесов</w:t>
      </w:r>
      <w:bookmarkEnd w:id="8"/>
    </w:p>
    <w:p w:rsidR="00031337" w:rsidRDefault="00031337" w:rsidP="0003133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1337" w:rsidRDefault="00031337" w:rsidP="0003133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1337">
        <w:rPr>
          <w:rFonts w:ascii="Times New Roman" w:hAnsi="Times New Roman" w:cs="Times New Roman"/>
          <w:sz w:val="28"/>
          <w:szCs w:val="28"/>
        </w:rPr>
        <w:t>Руководящим принципом существования демократического госуда</w:t>
      </w:r>
      <w:r w:rsidRPr="00031337">
        <w:rPr>
          <w:rFonts w:ascii="Times New Roman" w:hAnsi="Times New Roman" w:cs="Times New Roman"/>
          <w:sz w:val="28"/>
          <w:szCs w:val="28"/>
        </w:rPr>
        <w:t>р</w:t>
      </w:r>
      <w:r w:rsidRPr="00031337">
        <w:rPr>
          <w:rFonts w:ascii="Times New Roman" w:hAnsi="Times New Roman" w:cs="Times New Roman"/>
          <w:sz w:val="28"/>
          <w:szCs w:val="28"/>
        </w:rPr>
        <w:t>ства выступает принцип разделения властей. Его суть заключается в том, что государственная власть делится натри ветви власти: исполнительную, зак</w:t>
      </w:r>
      <w:r w:rsidRPr="00031337">
        <w:rPr>
          <w:rFonts w:ascii="Times New Roman" w:hAnsi="Times New Roman" w:cs="Times New Roman"/>
          <w:sz w:val="28"/>
          <w:szCs w:val="28"/>
        </w:rPr>
        <w:t>о</w:t>
      </w:r>
      <w:r w:rsidRPr="00031337">
        <w:rPr>
          <w:rFonts w:ascii="Times New Roman" w:hAnsi="Times New Roman" w:cs="Times New Roman"/>
          <w:sz w:val="28"/>
          <w:szCs w:val="28"/>
        </w:rPr>
        <w:t>нодательную и судебную. Однако данная концепция, предложенная запа</w:t>
      </w:r>
      <w:r w:rsidRPr="00031337">
        <w:rPr>
          <w:rFonts w:ascii="Times New Roman" w:hAnsi="Times New Roman" w:cs="Times New Roman"/>
          <w:sz w:val="28"/>
          <w:szCs w:val="28"/>
        </w:rPr>
        <w:t>д</w:t>
      </w:r>
      <w:r w:rsidRPr="00031337">
        <w:rPr>
          <w:rFonts w:ascii="Times New Roman" w:hAnsi="Times New Roman" w:cs="Times New Roman"/>
          <w:sz w:val="28"/>
          <w:szCs w:val="28"/>
        </w:rPr>
        <w:t>ными мыслителями, не ограничивается простым делением на основе разгр</w:t>
      </w:r>
      <w:r w:rsidRPr="00031337">
        <w:rPr>
          <w:rFonts w:ascii="Times New Roman" w:hAnsi="Times New Roman" w:cs="Times New Roman"/>
          <w:sz w:val="28"/>
          <w:szCs w:val="28"/>
        </w:rPr>
        <w:t>а</w:t>
      </w:r>
      <w:r w:rsidRPr="00031337">
        <w:rPr>
          <w:rFonts w:ascii="Times New Roman" w:hAnsi="Times New Roman" w:cs="Times New Roman"/>
          <w:sz w:val="28"/>
          <w:szCs w:val="28"/>
        </w:rPr>
        <w:t>ничения полномочий – она также служит для недопущения тирании со ст</w:t>
      </w:r>
      <w:r w:rsidRPr="00031337">
        <w:rPr>
          <w:rFonts w:ascii="Times New Roman" w:hAnsi="Times New Roman" w:cs="Times New Roman"/>
          <w:sz w:val="28"/>
          <w:szCs w:val="28"/>
        </w:rPr>
        <w:t>о</w:t>
      </w:r>
      <w:r w:rsidRPr="00031337">
        <w:rPr>
          <w:rFonts w:ascii="Times New Roman" w:hAnsi="Times New Roman" w:cs="Times New Roman"/>
          <w:sz w:val="28"/>
          <w:szCs w:val="28"/>
        </w:rPr>
        <w:t>роны представителей определённого субъекта власти. Здесь в роль вступают взаимные регуляторы, что означает возможность одной ветви власти влиять на другую. Под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31337">
        <w:rPr>
          <w:rFonts w:ascii="Times New Roman" w:hAnsi="Times New Roman" w:cs="Times New Roman"/>
          <w:sz w:val="28"/>
          <w:szCs w:val="28"/>
        </w:rPr>
        <w:t xml:space="preserve">бное устройство и носит название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1337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1337">
        <w:rPr>
          <w:rFonts w:ascii="Times New Roman" w:hAnsi="Times New Roman" w:cs="Times New Roman"/>
          <w:sz w:val="28"/>
          <w:szCs w:val="28"/>
        </w:rPr>
        <w:t xml:space="preserve"> сдержек и пр</w:t>
      </w:r>
      <w:r w:rsidRPr="00031337">
        <w:rPr>
          <w:rFonts w:ascii="Times New Roman" w:hAnsi="Times New Roman" w:cs="Times New Roman"/>
          <w:sz w:val="28"/>
          <w:szCs w:val="28"/>
        </w:rPr>
        <w:t>о</w:t>
      </w:r>
      <w:r w:rsidRPr="00031337">
        <w:rPr>
          <w:rFonts w:ascii="Times New Roman" w:hAnsi="Times New Roman" w:cs="Times New Roman"/>
          <w:sz w:val="28"/>
          <w:szCs w:val="28"/>
        </w:rPr>
        <w:t>тивовесов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31337">
        <w:rPr>
          <w:rFonts w:ascii="Times New Roman" w:hAnsi="Times New Roman" w:cs="Times New Roman"/>
          <w:sz w:val="28"/>
          <w:szCs w:val="28"/>
        </w:rPr>
        <w:t>.</w:t>
      </w:r>
    </w:p>
    <w:p w:rsidR="00031337" w:rsidRDefault="00031337" w:rsidP="00031337">
      <w:pPr>
        <w:pStyle w:val="a7"/>
        <w:spacing w:line="360" w:lineRule="auto"/>
        <w:ind w:firstLine="709"/>
        <w:rPr>
          <w:sz w:val="28"/>
          <w:szCs w:val="28"/>
        </w:rPr>
      </w:pPr>
      <w:r w:rsidRPr="00031337">
        <w:rPr>
          <w:rFonts w:eastAsiaTheme="minorHAnsi"/>
          <w:sz w:val="28"/>
          <w:szCs w:val="28"/>
          <w:lang w:eastAsia="en-US"/>
        </w:rPr>
        <w:t>О месте и сущности исполнительной власти ходят бесконечные споры в исследовательской среде. Ведь несмотря на принципиальные аспекты сам</w:t>
      </w:r>
      <w:r w:rsidRPr="00031337">
        <w:rPr>
          <w:rFonts w:eastAsiaTheme="minorHAnsi"/>
          <w:sz w:val="28"/>
          <w:szCs w:val="28"/>
          <w:lang w:eastAsia="en-US"/>
        </w:rPr>
        <w:t>о</w:t>
      </w:r>
      <w:r w:rsidRPr="00031337">
        <w:rPr>
          <w:rFonts w:eastAsiaTheme="minorHAnsi"/>
          <w:sz w:val="28"/>
          <w:szCs w:val="28"/>
          <w:lang w:eastAsia="en-US"/>
        </w:rPr>
        <w:t xml:space="preserve">стоятельности и независимости каждой из ветвей, нельзя гарантировать и осуществить подобное на 100%. Точка зрения о вторичности исполнительной власти, описанная выше, сталкивается с противоположным мнением о том, </w:t>
      </w:r>
      <w:r>
        <w:rPr>
          <w:rFonts w:eastAsiaTheme="minorHAnsi"/>
          <w:sz w:val="28"/>
          <w:szCs w:val="28"/>
          <w:lang w:eastAsia="en-US"/>
        </w:rPr>
        <w:t xml:space="preserve">что </w:t>
      </w:r>
      <w:r w:rsidRPr="00031337">
        <w:rPr>
          <w:rFonts w:eastAsiaTheme="minorHAnsi"/>
          <w:sz w:val="28"/>
          <w:szCs w:val="28"/>
          <w:lang w:eastAsia="en-US"/>
        </w:rPr>
        <w:t>«исполнительной власти традиционно отводится более значимая роль»</w:t>
      </w:r>
      <w:r>
        <w:rPr>
          <w:rStyle w:val="af0"/>
          <w:sz w:val="28"/>
          <w:szCs w:val="28"/>
        </w:rPr>
        <w:footnoteReference w:id="4"/>
      </w:r>
      <w:r>
        <w:rPr>
          <w:sz w:val="28"/>
          <w:szCs w:val="28"/>
        </w:rPr>
        <w:t>.</w:t>
      </w:r>
    </w:p>
    <w:p w:rsidR="00031337" w:rsidRDefault="00031337" w:rsidP="00031337">
      <w:pPr>
        <w:pStyle w:val="a7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Установление равновесия – фундаментальный вопрос в теории и пра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тике демократического государственного устройства. И достижение этой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ли происходит посредством нескольких приемов:</w:t>
      </w:r>
    </w:p>
    <w:p w:rsidR="00031337" w:rsidRDefault="00031337" w:rsidP="00031337">
      <w:pPr>
        <w:pStyle w:val="a7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Функционально, то есть посредством конкретной возможности влиять одной ветви власти на другую (право вето, судебный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троль);</w:t>
      </w:r>
    </w:p>
    <w:p w:rsidR="00031337" w:rsidRDefault="00031337" w:rsidP="00031337">
      <w:pPr>
        <w:pStyle w:val="a7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Служебные возможности и обязанности – непосредственное участие должностных лиц в формировании и расформировании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ганов другой ветви власти (роспуск парламента Президентом); </w:t>
      </w:r>
    </w:p>
    <w:p w:rsidR="00031337" w:rsidRDefault="00031337" w:rsidP="00031337">
      <w:pPr>
        <w:pStyle w:val="a7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Перераспределение целей. Заключается в том, что для решения определенной проблемы привлекаются представители разных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ганов. </w:t>
      </w:r>
    </w:p>
    <w:p w:rsidR="00031337" w:rsidRPr="00031337" w:rsidRDefault="00031337" w:rsidP="00031337">
      <w:pPr>
        <w:pStyle w:val="a7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Стремление к соблюдению принципа разделения властей позволит св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сти к минимуму возможность возникновения диктатуры со стороны предст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вителей какой-либо власти. </w:t>
      </w:r>
    </w:p>
    <w:p w:rsidR="0057017F" w:rsidRPr="00031337" w:rsidRDefault="0057017F" w:rsidP="00031337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7017F" w:rsidRDefault="00C556AF" w:rsidP="00662BB3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9" w:name="_Toc37176196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3 </w:t>
      </w:r>
      <w:r w:rsidR="0057017F" w:rsidRPr="00CE3F98">
        <w:rPr>
          <w:rFonts w:ascii="Times New Roman" w:hAnsi="Times New Roman" w:cs="Times New Roman"/>
          <w:b/>
          <w:bCs/>
          <w:color w:val="000000" w:themeColor="text1"/>
        </w:rPr>
        <w:t>Тенденции развития исполнительной власти в Росси</w:t>
      </w:r>
      <w:r w:rsidR="0057017F" w:rsidRPr="00CE3F98">
        <w:rPr>
          <w:rFonts w:ascii="Times New Roman" w:hAnsi="Times New Roman" w:cs="Times New Roman"/>
          <w:b/>
          <w:bCs/>
          <w:color w:val="000000" w:themeColor="text1"/>
        </w:rPr>
        <w:t>й</w:t>
      </w:r>
      <w:r w:rsidR="0057017F" w:rsidRPr="00CE3F98">
        <w:rPr>
          <w:rFonts w:ascii="Times New Roman" w:hAnsi="Times New Roman" w:cs="Times New Roman"/>
          <w:b/>
          <w:bCs/>
          <w:color w:val="000000" w:themeColor="text1"/>
        </w:rPr>
        <w:t>ской Федерации</w:t>
      </w:r>
      <w:bookmarkEnd w:id="9"/>
    </w:p>
    <w:p w:rsidR="00CE3F98" w:rsidRPr="00CE3F98" w:rsidRDefault="00CE3F98" w:rsidP="00662BB3">
      <w:pPr>
        <w:spacing w:line="360" w:lineRule="auto"/>
        <w:ind w:firstLine="709"/>
      </w:pPr>
    </w:p>
    <w:p w:rsidR="0057017F" w:rsidRDefault="00C556AF" w:rsidP="00662BB3">
      <w:pPr>
        <w:pStyle w:val="2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10" w:name="_Toc37176197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3.1 </w:t>
      </w:r>
      <w:r w:rsidR="0057017F" w:rsidRPr="00CE3F98">
        <w:rPr>
          <w:rFonts w:ascii="Times New Roman" w:hAnsi="Times New Roman" w:cs="Times New Roman"/>
          <w:color w:val="000000" w:themeColor="text1"/>
          <w:sz w:val="32"/>
          <w:szCs w:val="32"/>
        </w:rPr>
        <w:t>Основные направления изменений в системе</w:t>
      </w:r>
      <w:bookmarkEnd w:id="10"/>
    </w:p>
    <w:p w:rsidR="00CE3F98" w:rsidRPr="00CE3F98" w:rsidRDefault="00CE3F98" w:rsidP="00662BB3">
      <w:pPr>
        <w:spacing w:line="360" w:lineRule="auto"/>
        <w:ind w:firstLine="709"/>
        <w:jc w:val="center"/>
      </w:pPr>
    </w:p>
    <w:p w:rsidR="00662BB3" w:rsidRDefault="00CE3F98" w:rsidP="00662BB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нужно заострить на том, какие изменения ждут систему государственного управления, если будут приняты поправки в Конст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туцию РФ</w:t>
      </w:r>
      <w:r w:rsidR="00662BB3" w:rsidRPr="00662BB3">
        <w:rPr>
          <w:rFonts w:ascii="Times New Roman" w:hAnsi="Times New Roman" w:cs="Times New Roman"/>
          <w:sz w:val="28"/>
          <w:szCs w:val="28"/>
        </w:rPr>
        <w:t xml:space="preserve"> 2020 </w:t>
      </w:r>
      <w:r w:rsidR="00662BB3">
        <w:rPr>
          <w:rFonts w:ascii="Times New Roman" w:hAnsi="Times New Roman" w:cs="Times New Roman"/>
          <w:sz w:val="28"/>
          <w:szCs w:val="28"/>
        </w:rPr>
        <w:t>года. В них есть пара действительно интересных моментов, которые, в большей степени, касаются взаимоотношения Правительства РФ и Президента, а не всей исполнительной ветви. Глава 6 подвергнется как н</w:t>
      </w:r>
      <w:r w:rsidR="00662BB3">
        <w:rPr>
          <w:rFonts w:ascii="Times New Roman" w:hAnsi="Times New Roman" w:cs="Times New Roman"/>
          <w:sz w:val="28"/>
          <w:szCs w:val="28"/>
        </w:rPr>
        <w:t>е</w:t>
      </w:r>
      <w:r w:rsidR="00662BB3">
        <w:rPr>
          <w:rFonts w:ascii="Times New Roman" w:hAnsi="Times New Roman" w:cs="Times New Roman"/>
          <w:sz w:val="28"/>
          <w:szCs w:val="28"/>
        </w:rPr>
        <w:t>значительным, так и заметным изменениям. Незначительные по большей ч</w:t>
      </w:r>
      <w:r w:rsidR="00662BB3">
        <w:rPr>
          <w:rFonts w:ascii="Times New Roman" w:hAnsi="Times New Roman" w:cs="Times New Roman"/>
          <w:sz w:val="28"/>
          <w:szCs w:val="28"/>
        </w:rPr>
        <w:t>а</w:t>
      </w:r>
      <w:r w:rsidR="00662BB3">
        <w:rPr>
          <w:rFonts w:ascii="Times New Roman" w:hAnsi="Times New Roman" w:cs="Times New Roman"/>
          <w:sz w:val="28"/>
          <w:szCs w:val="28"/>
        </w:rPr>
        <w:t>сти касаются формулировок и дополнений, как, например, статьи 114 и части 4 статьи 110. Однако есть и заметные новшества. В частности, российскую систему подвергали критики за то, что Президент в ней занимает особое зн</w:t>
      </w:r>
      <w:r w:rsidR="00662BB3">
        <w:rPr>
          <w:rFonts w:ascii="Times New Roman" w:hAnsi="Times New Roman" w:cs="Times New Roman"/>
          <w:sz w:val="28"/>
          <w:szCs w:val="28"/>
        </w:rPr>
        <w:t>а</w:t>
      </w:r>
      <w:r w:rsidR="00662BB3">
        <w:rPr>
          <w:rFonts w:ascii="Times New Roman" w:hAnsi="Times New Roman" w:cs="Times New Roman"/>
          <w:sz w:val="28"/>
          <w:szCs w:val="28"/>
        </w:rPr>
        <w:t>чение с широкими полномочиями, что его деятельность в качестве «арбитра» между ветвями власти этим далеко не ограничивается. Тенденция слияния Президентской власти и исполнительной давно наблюдались и нашли свое отражение в поправках. Так, новая часть 3 статьи 110 закрепляет, что Прав</w:t>
      </w:r>
      <w:r w:rsidR="00662BB3">
        <w:rPr>
          <w:rFonts w:ascii="Times New Roman" w:hAnsi="Times New Roman" w:cs="Times New Roman"/>
          <w:sz w:val="28"/>
          <w:szCs w:val="28"/>
        </w:rPr>
        <w:t>и</w:t>
      </w:r>
      <w:r w:rsidR="00662BB3">
        <w:rPr>
          <w:rFonts w:ascii="Times New Roman" w:hAnsi="Times New Roman" w:cs="Times New Roman"/>
          <w:sz w:val="28"/>
          <w:szCs w:val="28"/>
        </w:rPr>
        <w:t>тельство РФ руководит деятельностью не всех министерств, агентств и служб, а всеми, кроме тех, руководство деятельностью которых осуществл</w:t>
      </w:r>
      <w:r w:rsidR="00662BB3">
        <w:rPr>
          <w:rFonts w:ascii="Times New Roman" w:hAnsi="Times New Roman" w:cs="Times New Roman"/>
          <w:sz w:val="28"/>
          <w:szCs w:val="28"/>
        </w:rPr>
        <w:t>я</w:t>
      </w:r>
      <w:r w:rsidR="00662BB3">
        <w:rPr>
          <w:rFonts w:ascii="Times New Roman" w:hAnsi="Times New Roman" w:cs="Times New Roman"/>
          <w:sz w:val="28"/>
          <w:szCs w:val="28"/>
        </w:rPr>
        <w:t>ет Президент Российской Федерации (они будут прописаны в пункте «д1» статьи 83 Конституции РФ).</w:t>
      </w:r>
    </w:p>
    <w:p w:rsidR="00662BB3" w:rsidRDefault="00662BB3" w:rsidP="00662BB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 подчеркивается подобное слияние, в пользу Президента, на примере изменений в статье 113. Новая формулировка подчеркивает юрид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ческую иерархию в силе нормативно-правовых актов Правительства в отношении Президента. Кроме того, фраза о том, что Председатель Правител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ства несет персональную ответственность перед Президентом РФ (з</w:t>
      </w:r>
      <w:r w:rsidRPr="00662BB3">
        <w:rPr>
          <w:rFonts w:ascii="Times New Roman" w:hAnsi="Times New Roman" w:cs="Times New Roman"/>
          <w:sz w:val="28"/>
          <w:szCs w:val="28"/>
        </w:rPr>
        <w:t xml:space="preserve">а осуществление возложенных на Правительство Российской Федерации </w:t>
      </w:r>
      <w:r w:rsidRPr="00662BB3">
        <w:rPr>
          <w:rFonts w:ascii="Times New Roman" w:hAnsi="Times New Roman" w:cs="Times New Roman"/>
          <w:sz w:val="28"/>
          <w:szCs w:val="28"/>
        </w:rPr>
        <w:lastRenderedPageBreak/>
        <w:t>полномочий)</w:t>
      </w:r>
      <w:r>
        <w:rPr>
          <w:rFonts w:ascii="Times New Roman" w:hAnsi="Times New Roman" w:cs="Times New Roman"/>
          <w:sz w:val="28"/>
          <w:szCs w:val="28"/>
        </w:rPr>
        <w:t xml:space="preserve"> прямо говорит о подотчетности исполнительной власти През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денту. </w:t>
      </w:r>
    </w:p>
    <w:p w:rsidR="00662BB3" w:rsidRDefault="00662BB3" w:rsidP="00662BB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Слияние исполнительной ветви и «арбитра» качественно возможно, но при условии внедрения кардинальных структурных изменений. Они бе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условно наблюдаются в качестве расширения власти законодательной, но и в увеличении зависимости судебной власти от исполнительной. Будут ли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нятые меры эффективными – покажет время.</w:t>
      </w:r>
    </w:p>
    <w:p w:rsidR="00662BB3" w:rsidRPr="00662BB3" w:rsidRDefault="00662BB3" w:rsidP="00662BB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2BB3" w:rsidRDefault="00662BB3" w:rsidP="00662BB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017F" w:rsidRPr="00CE3F98" w:rsidRDefault="0057017F" w:rsidP="00662BB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017F">
        <w:rPr>
          <w:rFonts w:ascii="Times New Roman" w:hAnsi="Times New Roman" w:cs="Times New Roman"/>
          <w:sz w:val="28"/>
          <w:szCs w:val="28"/>
        </w:rPr>
        <w:br w:type="page"/>
      </w:r>
    </w:p>
    <w:p w:rsidR="00662BB3" w:rsidRDefault="00662BB3" w:rsidP="00662BB3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62BB3" w:rsidRDefault="00C556AF" w:rsidP="00662BB3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11" w:name="_Toc37176198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3.2 </w:t>
      </w:r>
      <w:r w:rsidR="0057017F" w:rsidRPr="00CE3F98">
        <w:rPr>
          <w:rFonts w:ascii="Times New Roman" w:hAnsi="Times New Roman" w:cs="Times New Roman"/>
          <w:color w:val="000000" w:themeColor="text1"/>
          <w:sz w:val="32"/>
          <w:szCs w:val="32"/>
        </w:rPr>
        <w:t>Проблемы исполнительной власти в современной России</w:t>
      </w:r>
      <w:bookmarkEnd w:id="11"/>
    </w:p>
    <w:p w:rsidR="00662BB3" w:rsidRPr="00662BB3" w:rsidRDefault="00662BB3" w:rsidP="00662BB3"/>
    <w:p w:rsidR="00662BB3" w:rsidRPr="00662BB3" w:rsidRDefault="00662BB3" w:rsidP="00662BB3"/>
    <w:p w:rsidR="00662BB3" w:rsidRPr="00662BB3" w:rsidRDefault="00662BB3" w:rsidP="00662BB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BB3">
        <w:rPr>
          <w:rFonts w:ascii="Times New Roman" w:hAnsi="Times New Roman" w:cs="Times New Roman"/>
          <w:sz w:val="28"/>
          <w:szCs w:val="28"/>
        </w:rPr>
        <w:t>О проблеме двойственности исполнительной власти уже было сказано ранее – проблема в разделении полномочий между Правительством и През</w:t>
      </w:r>
      <w:r w:rsidRPr="00662BB3">
        <w:rPr>
          <w:rFonts w:ascii="Times New Roman" w:hAnsi="Times New Roman" w:cs="Times New Roman"/>
          <w:sz w:val="28"/>
          <w:szCs w:val="28"/>
        </w:rPr>
        <w:t>и</w:t>
      </w:r>
      <w:r w:rsidRPr="00662BB3">
        <w:rPr>
          <w:rFonts w:ascii="Times New Roman" w:hAnsi="Times New Roman" w:cs="Times New Roman"/>
          <w:sz w:val="28"/>
          <w:szCs w:val="28"/>
        </w:rPr>
        <w:t>дентом. Ее практическое значение заключается в том, что функции исполн</w:t>
      </w:r>
      <w:r w:rsidRPr="00662BB3">
        <w:rPr>
          <w:rFonts w:ascii="Times New Roman" w:hAnsi="Times New Roman" w:cs="Times New Roman"/>
          <w:sz w:val="28"/>
          <w:szCs w:val="28"/>
        </w:rPr>
        <w:t>и</w:t>
      </w:r>
      <w:r w:rsidRPr="00662BB3">
        <w:rPr>
          <w:rFonts w:ascii="Times New Roman" w:hAnsi="Times New Roman" w:cs="Times New Roman"/>
          <w:sz w:val="28"/>
          <w:szCs w:val="28"/>
        </w:rPr>
        <w:t>тельной власти смешиваются с непосредственной деятельностью Админ</w:t>
      </w:r>
      <w:r w:rsidRPr="00662BB3">
        <w:rPr>
          <w:rFonts w:ascii="Times New Roman" w:hAnsi="Times New Roman" w:cs="Times New Roman"/>
          <w:sz w:val="28"/>
          <w:szCs w:val="28"/>
        </w:rPr>
        <w:t>и</w:t>
      </w:r>
      <w:r w:rsidRPr="00662BB3">
        <w:rPr>
          <w:rFonts w:ascii="Times New Roman" w:hAnsi="Times New Roman" w:cs="Times New Roman"/>
          <w:sz w:val="28"/>
          <w:szCs w:val="28"/>
        </w:rPr>
        <w:t>страции Президента. Возникает искусственная конфронтация между двумя органами на основе вопроса иерархии: чьи решения имеют большее значение и большую юридическую силу, даже несмотря на очевидное высокое пол</w:t>
      </w:r>
      <w:r w:rsidRPr="00662BB3">
        <w:rPr>
          <w:rFonts w:ascii="Times New Roman" w:hAnsi="Times New Roman" w:cs="Times New Roman"/>
          <w:sz w:val="28"/>
          <w:szCs w:val="28"/>
        </w:rPr>
        <w:t>о</w:t>
      </w:r>
      <w:r w:rsidRPr="00662BB3">
        <w:rPr>
          <w:rFonts w:ascii="Times New Roman" w:hAnsi="Times New Roman" w:cs="Times New Roman"/>
          <w:sz w:val="28"/>
          <w:szCs w:val="28"/>
        </w:rPr>
        <w:t>жение Правительства. Ну и кроме того, Президент явно перегружен полн</w:t>
      </w:r>
      <w:r w:rsidRPr="00662BB3">
        <w:rPr>
          <w:rFonts w:ascii="Times New Roman" w:hAnsi="Times New Roman" w:cs="Times New Roman"/>
          <w:sz w:val="28"/>
          <w:szCs w:val="28"/>
        </w:rPr>
        <w:t>о</w:t>
      </w:r>
      <w:r w:rsidRPr="00662BB3">
        <w:rPr>
          <w:rFonts w:ascii="Times New Roman" w:hAnsi="Times New Roman" w:cs="Times New Roman"/>
          <w:sz w:val="28"/>
          <w:szCs w:val="28"/>
        </w:rPr>
        <w:t>мочиями в исполнительной сфере. Его функции определения стратегии о</w:t>
      </w:r>
      <w:r w:rsidRPr="00662BB3">
        <w:rPr>
          <w:rFonts w:ascii="Times New Roman" w:hAnsi="Times New Roman" w:cs="Times New Roman"/>
          <w:sz w:val="28"/>
          <w:szCs w:val="28"/>
        </w:rPr>
        <w:t>б</w:t>
      </w:r>
      <w:r w:rsidRPr="00662BB3">
        <w:rPr>
          <w:rFonts w:ascii="Times New Roman" w:hAnsi="Times New Roman" w:cs="Times New Roman"/>
          <w:sz w:val="28"/>
          <w:szCs w:val="28"/>
        </w:rPr>
        <w:t>щего развития выходят за рамки и мешают оптимальной работе Правител</w:t>
      </w:r>
      <w:r w:rsidRPr="00662BB3">
        <w:rPr>
          <w:rFonts w:ascii="Times New Roman" w:hAnsi="Times New Roman" w:cs="Times New Roman"/>
          <w:sz w:val="28"/>
          <w:szCs w:val="28"/>
        </w:rPr>
        <w:t>ь</w:t>
      </w:r>
      <w:r w:rsidRPr="00662BB3">
        <w:rPr>
          <w:rFonts w:ascii="Times New Roman" w:hAnsi="Times New Roman" w:cs="Times New Roman"/>
          <w:sz w:val="28"/>
          <w:szCs w:val="28"/>
        </w:rPr>
        <w:t>ства в экономической и социальной сферах. Таким образом, страдает мех</w:t>
      </w:r>
      <w:r w:rsidRPr="00662BB3">
        <w:rPr>
          <w:rFonts w:ascii="Times New Roman" w:hAnsi="Times New Roman" w:cs="Times New Roman"/>
          <w:sz w:val="28"/>
          <w:szCs w:val="28"/>
        </w:rPr>
        <w:t>а</w:t>
      </w:r>
      <w:r w:rsidRPr="00662BB3">
        <w:rPr>
          <w:rFonts w:ascii="Times New Roman" w:hAnsi="Times New Roman" w:cs="Times New Roman"/>
          <w:sz w:val="28"/>
          <w:szCs w:val="28"/>
        </w:rPr>
        <w:t>низм «исполнительной машины», которые может привести к возникновению как проблем на федеральном уровне, так и на уровне взаимодействия с рег</w:t>
      </w:r>
      <w:r w:rsidRPr="00662BB3">
        <w:rPr>
          <w:rFonts w:ascii="Times New Roman" w:hAnsi="Times New Roman" w:cs="Times New Roman"/>
          <w:sz w:val="28"/>
          <w:szCs w:val="28"/>
        </w:rPr>
        <w:t>и</w:t>
      </w:r>
      <w:r w:rsidRPr="00662BB3">
        <w:rPr>
          <w:rFonts w:ascii="Times New Roman" w:hAnsi="Times New Roman" w:cs="Times New Roman"/>
          <w:sz w:val="28"/>
          <w:szCs w:val="28"/>
        </w:rPr>
        <w:t>онами (субъектами).</w:t>
      </w:r>
    </w:p>
    <w:p w:rsidR="00662BB3" w:rsidRDefault="00662BB3" w:rsidP="00662BB3">
      <w:pPr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662BB3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Еще один отрицательный момент находит свое отражение через связь между 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федеральным центром и исполнительными органами субъектов РФ</w:t>
      </w:r>
      <w:r w:rsidRPr="00662BB3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Суть проблемы заключается в неопределенности разделения полномочий. Практика показывает то урезание компетенции власти регионов, то их увел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чение. Подобные решения могут быть объективно обоснованы нестабильной ситуацией в стране, однако в случае, когда подобные перестановки происх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дят перманентно, возникают губительные противоречия, которые бьют как по принципу федерализма, так и по самим субъектам по части самостоятел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ности. К тому же теряется грань ответственности: довольно трудно опред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лить вину в случае таких динамичных изменений. </w:t>
      </w:r>
    </w:p>
    <w:p w:rsidR="00662BB3" w:rsidRDefault="00662BB3" w:rsidP="00662BB3">
      <w:pPr>
        <w:spacing w:line="360" w:lineRule="auto"/>
        <w:ind w:firstLine="709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Говоря об ответственности, стоит упомянуть этот институт в ключе членов Правительства РФ. Проблема персональной ответственности 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lastRenderedPageBreak/>
        <w:t>мин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стров до сих пор остаётся открытой и дискуссионной. Перед кем министр несет ответ: Председателем, Президентом, Федеральным Собранием? И несет ли вовсе.</w:t>
      </w:r>
      <w:r w:rsidR="006F69F4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Особо актуальна проблема для России, где наблюдаются, например, перестановки кадров в случае, когда министр не справляется с р</w:t>
      </w:r>
      <w:r w:rsidR="006F69F4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а</w:t>
      </w:r>
      <w:r w:rsidR="006F69F4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ботой.</w:t>
      </w:r>
    </w:p>
    <w:p w:rsidR="00662BB3" w:rsidRDefault="00662BB3">
      <w:pPr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:rsidR="00662BB3" w:rsidRPr="00662BB3" w:rsidRDefault="00662BB3" w:rsidP="00662BB3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12" w:name="_Toc37176199"/>
      <w:r w:rsidRPr="00662BB3">
        <w:rPr>
          <w:rFonts w:ascii="Times New Roman" w:hAnsi="Times New Roman" w:cs="Times New Roman"/>
          <w:b/>
          <w:bCs/>
          <w:color w:val="000000" w:themeColor="text1"/>
        </w:rPr>
        <w:lastRenderedPageBreak/>
        <w:t>Заключение</w:t>
      </w:r>
      <w:bookmarkEnd w:id="12"/>
    </w:p>
    <w:p w:rsidR="00662BB3" w:rsidRDefault="00662BB3" w:rsidP="00662BB3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62BB3" w:rsidRPr="00662BB3" w:rsidRDefault="00662BB3" w:rsidP="00662B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B3">
        <w:rPr>
          <w:rFonts w:ascii="Times New Roman" w:hAnsi="Times New Roman" w:cs="Times New Roman"/>
          <w:sz w:val="28"/>
          <w:szCs w:val="28"/>
        </w:rPr>
        <w:t>Подытоживая результаты работы, хотелось бы остановиться на ключ</w:t>
      </w:r>
      <w:r w:rsidRPr="00662BB3">
        <w:rPr>
          <w:rFonts w:ascii="Times New Roman" w:hAnsi="Times New Roman" w:cs="Times New Roman"/>
          <w:sz w:val="28"/>
          <w:szCs w:val="28"/>
        </w:rPr>
        <w:t>е</w:t>
      </w:r>
      <w:r w:rsidRPr="00662BB3">
        <w:rPr>
          <w:rFonts w:ascii="Times New Roman" w:hAnsi="Times New Roman" w:cs="Times New Roman"/>
          <w:sz w:val="28"/>
          <w:szCs w:val="28"/>
        </w:rPr>
        <w:t>вых выводах, сделанных в исследовании.</w:t>
      </w:r>
    </w:p>
    <w:p w:rsidR="00662BB3" w:rsidRDefault="00662BB3" w:rsidP="00662BB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BB3">
        <w:rPr>
          <w:rFonts w:ascii="Times New Roman" w:hAnsi="Times New Roman" w:cs="Times New Roman"/>
          <w:sz w:val="28"/>
          <w:szCs w:val="28"/>
        </w:rPr>
        <w:t>Множество факторов оказывают влия</w:t>
      </w:r>
      <w:r>
        <w:rPr>
          <w:rFonts w:ascii="Times New Roman" w:hAnsi="Times New Roman" w:cs="Times New Roman"/>
          <w:sz w:val="28"/>
          <w:szCs w:val="28"/>
        </w:rPr>
        <w:t>ние на становление, развитие и функционирование системы органов исполнительной власти. Сама ветвь подвержена естественной правовой и политической эволюции и не стоит на месте.</w:t>
      </w:r>
    </w:p>
    <w:p w:rsidR="00662BB3" w:rsidRDefault="00662BB3" w:rsidP="00662BB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были предложены ответы на фундаментальные вопросы о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сте и значении исполнительной власти для всей системы государственной власти современной России. </w:t>
      </w:r>
    </w:p>
    <w:p w:rsidR="00662BB3" w:rsidRDefault="00662BB3" w:rsidP="00662B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99F">
        <w:rPr>
          <w:rFonts w:ascii="Times New Roman" w:hAnsi="Times New Roman" w:cs="Times New Roman"/>
          <w:sz w:val="28"/>
          <w:szCs w:val="28"/>
        </w:rPr>
        <w:t>Объектом курсовой работы выступа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2A699F">
        <w:rPr>
          <w:rFonts w:ascii="Times New Roman" w:hAnsi="Times New Roman" w:cs="Times New Roman"/>
          <w:sz w:val="28"/>
          <w:szCs w:val="28"/>
        </w:rPr>
        <w:t xml:space="preserve"> общественные отношения в с</w:t>
      </w:r>
      <w:r w:rsidRPr="002A699F">
        <w:rPr>
          <w:rFonts w:ascii="Times New Roman" w:hAnsi="Times New Roman" w:cs="Times New Roman"/>
          <w:sz w:val="28"/>
          <w:szCs w:val="28"/>
        </w:rPr>
        <w:t>и</w:t>
      </w:r>
      <w:r w:rsidRPr="002A699F">
        <w:rPr>
          <w:rFonts w:ascii="Times New Roman" w:hAnsi="Times New Roman" w:cs="Times New Roman"/>
          <w:sz w:val="28"/>
          <w:szCs w:val="28"/>
        </w:rPr>
        <w:t>стеме исполнительной власти</w:t>
      </w:r>
      <w:r>
        <w:rPr>
          <w:rFonts w:ascii="Times New Roman" w:hAnsi="Times New Roman" w:cs="Times New Roman"/>
          <w:sz w:val="28"/>
          <w:szCs w:val="28"/>
        </w:rPr>
        <w:t>, а п</w:t>
      </w:r>
      <w:r w:rsidRPr="002A699F">
        <w:rPr>
          <w:rFonts w:ascii="Times New Roman" w:hAnsi="Times New Roman" w:cs="Times New Roman"/>
          <w:sz w:val="28"/>
          <w:szCs w:val="28"/>
        </w:rPr>
        <w:t>редметом исследования явля</w:t>
      </w:r>
      <w:r>
        <w:rPr>
          <w:rFonts w:ascii="Times New Roman" w:hAnsi="Times New Roman" w:cs="Times New Roman"/>
          <w:sz w:val="28"/>
          <w:szCs w:val="28"/>
        </w:rPr>
        <w:t xml:space="preserve">лись </w:t>
      </w:r>
      <w:r w:rsidRPr="002A699F">
        <w:rPr>
          <w:rFonts w:ascii="Times New Roman" w:hAnsi="Times New Roman" w:cs="Times New Roman"/>
          <w:sz w:val="28"/>
          <w:szCs w:val="28"/>
        </w:rPr>
        <w:t xml:space="preserve">органы </w:t>
      </w:r>
      <w:r>
        <w:rPr>
          <w:rFonts w:ascii="Times New Roman" w:hAnsi="Times New Roman" w:cs="Times New Roman"/>
          <w:sz w:val="28"/>
          <w:szCs w:val="28"/>
        </w:rPr>
        <w:t>независимой ветви власти с сопутствующими деталями, важными для пон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мания и знания темы.</w:t>
      </w:r>
    </w:p>
    <w:p w:rsidR="00662BB3" w:rsidRDefault="00662BB3" w:rsidP="00662B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A699F">
        <w:rPr>
          <w:rFonts w:ascii="Times New Roman" w:hAnsi="Times New Roman" w:cs="Times New Roman"/>
          <w:sz w:val="28"/>
          <w:szCs w:val="28"/>
        </w:rPr>
        <w:t>аучные труды,</w:t>
      </w:r>
      <w:r>
        <w:rPr>
          <w:rFonts w:ascii="Times New Roman" w:hAnsi="Times New Roman" w:cs="Times New Roman"/>
          <w:sz w:val="28"/>
          <w:szCs w:val="28"/>
        </w:rPr>
        <w:t xml:space="preserve"> нормативные акты и другие источники позволили дать исчерпывающие знания о понятийной составляющей темы работы, об основных признаках исполнительной власти.</w:t>
      </w:r>
    </w:p>
    <w:p w:rsidR="00662BB3" w:rsidRDefault="00662BB3" w:rsidP="00662B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Детальным образом была разобрана классификация органов исполн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тельной власти, которая включает в себя федеральные министерства, службы и агентства, а также Правительство Российской Федерации. Принципы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тельности органов также нашли отражение в работе. </w:t>
      </w:r>
    </w:p>
    <w:p w:rsidR="00662BB3" w:rsidRDefault="00662BB3" w:rsidP="00662B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 в чем состоит значение и роль исполнительной власти, было разобрано во второй главе курсовой работы. Через анализ функций органов исполнительной власти был дан ответ на поставленный вопрос о значении исполнительной ветви власти, а последующие углубление в тему разделения властей помогло определить место исполнительной власти в системе гос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дарственного управления.</w:t>
      </w:r>
    </w:p>
    <w:p w:rsidR="00662BB3" w:rsidRDefault="00662BB3" w:rsidP="00662B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 глава оказалась по большей части творческой, то есть не лишенной субъективных идей, и была посвящена основным современным </w:t>
      </w:r>
      <w:r>
        <w:rPr>
          <w:rFonts w:ascii="Times New Roman" w:hAnsi="Times New Roman" w:cs="Times New Roman"/>
          <w:sz w:val="28"/>
          <w:szCs w:val="28"/>
        </w:rPr>
        <w:lastRenderedPageBreak/>
        <w:t>те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денциям по теме. Пункты освещали возможный вектор развития федеральн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устройства власти, через призму взаимоотношений таких государственных институтов, как Президент и Правительство РФ, а также актуальные пробл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мы исполнительной власти, которые касались их двойственности (в отнош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Президента), разграничении полномочий органов исполнительной вл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 субъектов федерации и центра, а кроме того, персональной  ответстве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ности министров Правительства.</w:t>
      </w:r>
    </w:p>
    <w:p w:rsidR="00662BB3" w:rsidRDefault="00662BB3" w:rsidP="00662B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по проделанной работе можно сделать следующий: понятие и характеристика исполнительной власти как отдельной ветви государственной власти является достаточно актуальной и менее однозначной, чем может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казать на первый взгляд. Ведь множество точек зрения на каверзные вопросы и отдельные положения и сопутствующие проблемы гарантируют почву для объемного количества всевозможных исследований.</w:t>
      </w:r>
    </w:p>
    <w:p w:rsidR="00662BB3" w:rsidRDefault="00662BB3" w:rsidP="00662B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BB3" w:rsidRPr="002A699F" w:rsidRDefault="00662BB3" w:rsidP="00662B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17F" w:rsidRPr="00662BB3" w:rsidRDefault="0057017F" w:rsidP="00662BB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BB3">
        <w:br w:type="page"/>
      </w:r>
    </w:p>
    <w:p w:rsidR="00662BB3" w:rsidRPr="00662BB3" w:rsidRDefault="00662BB3" w:rsidP="00662BB3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13" w:name="_Toc6251601"/>
      <w:bookmarkStart w:id="14" w:name="_Toc37176200"/>
      <w:r w:rsidRPr="00662BB3">
        <w:rPr>
          <w:rFonts w:ascii="Times New Roman" w:hAnsi="Times New Roman" w:cs="Times New Roman"/>
          <w:b/>
          <w:bCs/>
          <w:color w:val="000000" w:themeColor="text1"/>
        </w:rPr>
        <w:lastRenderedPageBreak/>
        <w:t>С</w:t>
      </w:r>
      <w:bookmarkEnd w:id="13"/>
      <w:r>
        <w:rPr>
          <w:rFonts w:ascii="Times New Roman" w:hAnsi="Times New Roman" w:cs="Times New Roman"/>
          <w:b/>
          <w:bCs/>
          <w:color w:val="000000" w:themeColor="text1"/>
        </w:rPr>
        <w:t>писок использованных источников</w:t>
      </w:r>
      <w:bookmarkEnd w:id="14"/>
    </w:p>
    <w:p w:rsidR="00662BB3" w:rsidRPr="00BD0A81" w:rsidRDefault="00662BB3" w:rsidP="00662BB3">
      <w:pPr>
        <w:spacing w:line="360" w:lineRule="auto"/>
        <w:ind w:firstLine="709"/>
        <w:jc w:val="both"/>
        <w:rPr>
          <w:sz w:val="28"/>
          <w:szCs w:val="28"/>
        </w:rPr>
      </w:pPr>
    </w:p>
    <w:p w:rsidR="00662BB3" w:rsidRPr="00662BB3" w:rsidRDefault="00662BB3" w:rsidP="00662B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B3">
        <w:rPr>
          <w:rFonts w:ascii="Times New Roman" w:hAnsi="Times New Roman" w:cs="Times New Roman"/>
          <w:sz w:val="28"/>
          <w:szCs w:val="28"/>
        </w:rPr>
        <w:t>Законодательн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Pr="00662BB3">
        <w:rPr>
          <w:rFonts w:ascii="Times New Roman" w:hAnsi="Times New Roman" w:cs="Times New Roman"/>
          <w:sz w:val="28"/>
          <w:szCs w:val="28"/>
        </w:rPr>
        <w:t>нормативные документы</w:t>
      </w:r>
    </w:p>
    <w:p w:rsidR="00662BB3" w:rsidRPr="00662BB3" w:rsidRDefault="00662BB3" w:rsidP="00662B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BB3" w:rsidRPr="00662BB3" w:rsidRDefault="00662BB3" w:rsidP="00662BB3">
      <w:pPr>
        <w:numPr>
          <w:ilvl w:val="0"/>
          <w:numId w:val="14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2BB3">
        <w:rPr>
          <w:rFonts w:ascii="Times New Roman" w:hAnsi="Times New Roman" w:cs="Times New Roman"/>
          <w:sz w:val="28"/>
          <w:szCs w:val="28"/>
        </w:rPr>
        <w:t>Конституция Российской Федерации, принятая на всенародном голосовании 12 декабря 1993 года (</w:t>
      </w:r>
      <w:proofErr w:type="spellStart"/>
      <w:r w:rsidRPr="00662BB3">
        <w:rPr>
          <w:rFonts w:ascii="Times New Roman" w:hAnsi="Times New Roman" w:cs="Times New Roman"/>
          <w:sz w:val="28"/>
          <w:szCs w:val="28"/>
        </w:rPr>
        <w:t>peд</w:t>
      </w:r>
      <w:proofErr w:type="spellEnd"/>
      <w:r w:rsidRPr="00662BB3">
        <w:rPr>
          <w:rFonts w:ascii="Times New Roman" w:hAnsi="Times New Roman" w:cs="Times New Roman"/>
          <w:sz w:val="28"/>
          <w:szCs w:val="28"/>
        </w:rPr>
        <w:t>. от 21 июля 2014 года №11-ФКЗ) // Ро</w:t>
      </w:r>
      <w:r w:rsidRPr="00662BB3">
        <w:rPr>
          <w:rFonts w:ascii="Times New Roman" w:hAnsi="Times New Roman" w:cs="Times New Roman"/>
          <w:sz w:val="28"/>
          <w:szCs w:val="28"/>
        </w:rPr>
        <w:t>с</w:t>
      </w:r>
      <w:r w:rsidRPr="00662BB3">
        <w:rPr>
          <w:rFonts w:ascii="Times New Roman" w:hAnsi="Times New Roman" w:cs="Times New Roman"/>
          <w:sz w:val="28"/>
          <w:szCs w:val="28"/>
        </w:rPr>
        <w:t xml:space="preserve">сийская газета. - №237. - 1993; Российская газета. - №163. - 2014. </w:t>
      </w:r>
    </w:p>
    <w:p w:rsidR="00662BB3" w:rsidRDefault="00662BB3" w:rsidP="00662BB3">
      <w:pPr>
        <w:numPr>
          <w:ilvl w:val="0"/>
          <w:numId w:val="14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2BB3">
        <w:rPr>
          <w:rFonts w:ascii="Times New Roman" w:hAnsi="Times New Roman" w:cs="Times New Roman"/>
          <w:sz w:val="28"/>
          <w:szCs w:val="28"/>
        </w:rPr>
        <w:t>Федеральный конституционный закон от 17.12.1997 N 2-ФКЗ (ред. от 28.12.2016) "О Правительстве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2BB3" w:rsidRDefault="00662BB3" w:rsidP="00662BB3">
      <w:pPr>
        <w:numPr>
          <w:ilvl w:val="0"/>
          <w:numId w:val="14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2BB3">
        <w:rPr>
          <w:rFonts w:ascii="Times New Roman" w:hAnsi="Times New Roman" w:cs="Times New Roman"/>
          <w:sz w:val="28"/>
          <w:szCs w:val="28"/>
        </w:rPr>
        <w:t>Указ Президента РФ от 21.01.2020 N 21 (ред. от 25.03.2020) "О структуре федеральных органов исполнительной власти"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2BB3" w:rsidRDefault="00662BB3" w:rsidP="00662BB3">
      <w:pPr>
        <w:numPr>
          <w:ilvl w:val="0"/>
          <w:numId w:val="14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2BB3">
        <w:rPr>
          <w:rFonts w:ascii="Times New Roman" w:hAnsi="Times New Roman" w:cs="Times New Roman"/>
          <w:sz w:val="28"/>
          <w:szCs w:val="28"/>
        </w:rPr>
        <w:t>Указ Президента РФ от 24.09.2007 N 1274 (ред. от 05.12.2014) "В</w:t>
      </w:r>
      <w:r w:rsidRPr="00662BB3">
        <w:rPr>
          <w:rFonts w:ascii="Times New Roman" w:hAnsi="Times New Roman" w:cs="Times New Roman"/>
          <w:sz w:val="28"/>
          <w:szCs w:val="28"/>
        </w:rPr>
        <w:t>о</w:t>
      </w:r>
      <w:r w:rsidRPr="00662BB3">
        <w:rPr>
          <w:rFonts w:ascii="Times New Roman" w:hAnsi="Times New Roman" w:cs="Times New Roman"/>
          <w:sz w:val="28"/>
          <w:szCs w:val="28"/>
        </w:rPr>
        <w:t>просы структуры федеральных органов исполнительной власти"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2BB3" w:rsidRDefault="00662BB3" w:rsidP="00662BB3">
      <w:pPr>
        <w:numPr>
          <w:ilvl w:val="0"/>
          <w:numId w:val="14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2BB3">
        <w:rPr>
          <w:rFonts w:ascii="Times New Roman" w:hAnsi="Times New Roman" w:cs="Times New Roman"/>
          <w:sz w:val="28"/>
          <w:szCs w:val="28"/>
        </w:rPr>
        <w:t>Указ Президента РФ от 09.03.2004 N 314 (ред. от 12.04.2019) "О с</w:t>
      </w:r>
      <w:r w:rsidRPr="00662BB3">
        <w:rPr>
          <w:rFonts w:ascii="Times New Roman" w:hAnsi="Times New Roman" w:cs="Times New Roman"/>
          <w:sz w:val="28"/>
          <w:szCs w:val="28"/>
        </w:rPr>
        <w:t>и</w:t>
      </w:r>
      <w:r w:rsidRPr="00662BB3">
        <w:rPr>
          <w:rFonts w:ascii="Times New Roman" w:hAnsi="Times New Roman" w:cs="Times New Roman"/>
          <w:sz w:val="28"/>
          <w:szCs w:val="28"/>
        </w:rPr>
        <w:t>стеме и структуре федеральных органов исполнительной власти"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2BB3" w:rsidRDefault="00662BB3" w:rsidP="00662BB3">
      <w:pPr>
        <w:numPr>
          <w:ilvl w:val="0"/>
          <w:numId w:val="14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2BB3">
        <w:rPr>
          <w:rFonts w:ascii="Times New Roman" w:hAnsi="Times New Roman" w:cs="Times New Roman"/>
          <w:sz w:val="28"/>
          <w:szCs w:val="28"/>
        </w:rPr>
        <w:t>Указ Президента РФ от 12.05.2016 N 224 "О внесении изменений в Указ Президента Российской Федерации от 9 марта 2004 г. N 314 "О системе и структуре федеральных органов исполнительной власти".</w:t>
      </w:r>
    </w:p>
    <w:p w:rsidR="00662BB3" w:rsidRDefault="00662BB3" w:rsidP="00662BB3">
      <w:pPr>
        <w:numPr>
          <w:ilvl w:val="0"/>
          <w:numId w:val="14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2BB3">
        <w:rPr>
          <w:rFonts w:ascii="Times New Roman" w:hAnsi="Times New Roman" w:cs="Times New Roman"/>
          <w:sz w:val="28"/>
          <w:szCs w:val="28"/>
        </w:rPr>
        <w:t>Указ Президента РФ от 22.06.2009 N 710 "О признании утратившим силу абзаца шестого пункта 15 Указа Президента Российской Федерации от 9 марта 2004 г. N 314 "О системе и структуре федеральных органов исполн</w:t>
      </w:r>
      <w:r w:rsidRPr="00662BB3">
        <w:rPr>
          <w:rFonts w:ascii="Times New Roman" w:hAnsi="Times New Roman" w:cs="Times New Roman"/>
          <w:sz w:val="28"/>
          <w:szCs w:val="28"/>
        </w:rPr>
        <w:t>и</w:t>
      </w:r>
      <w:r w:rsidRPr="00662BB3">
        <w:rPr>
          <w:rFonts w:ascii="Times New Roman" w:hAnsi="Times New Roman" w:cs="Times New Roman"/>
          <w:sz w:val="28"/>
          <w:szCs w:val="28"/>
        </w:rPr>
        <w:t>тельной власти" в части, касающейся передачи Министерству экономическ</w:t>
      </w:r>
      <w:r w:rsidRPr="00662BB3">
        <w:rPr>
          <w:rFonts w:ascii="Times New Roman" w:hAnsi="Times New Roman" w:cs="Times New Roman"/>
          <w:sz w:val="28"/>
          <w:szCs w:val="28"/>
        </w:rPr>
        <w:t>о</w:t>
      </w:r>
      <w:r w:rsidRPr="00662BB3">
        <w:rPr>
          <w:rFonts w:ascii="Times New Roman" w:hAnsi="Times New Roman" w:cs="Times New Roman"/>
          <w:sz w:val="28"/>
          <w:szCs w:val="28"/>
        </w:rPr>
        <w:t>го развития и торговли Российской Федерации функций по принятию норм</w:t>
      </w:r>
      <w:r w:rsidRPr="00662BB3">
        <w:rPr>
          <w:rFonts w:ascii="Times New Roman" w:hAnsi="Times New Roman" w:cs="Times New Roman"/>
          <w:sz w:val="28"/>
          <w:szCs w:val="28"/>
        </w:rPr>
        <w:t>а</w:t>
      </w:r>
      <w:r w:rsidRPr="00662BB3">
        <w:rPr>
          <w:rFonts w:ascii="Times New Roman" w:hAnsi="Times New Roman" w:cs="Times New Roman"/>
          <w:sz w:val="28"/>
          <w:szCs w:val="28"/>
        </w:rPr>
        <w:t>тивных правовых актов"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2BB3" w:rsidRPr="00662BB3" w:rsidRDefault="00662BB3" w:rsidP="00662BB3">
      <w:pPr>
        <w:numPr>
          <w:ilvl w:val="0"/>
          <w:numId w:val="14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2BB3">
        <w:rPr>
          <w:rFonts w:ascii="Times New Roman" w:hAnsi="Times New Roman" w:cs="Times New Roman"/>
          <w:sz w:val="28"/>
          <w:szCs w:val="28"/>
        </w:rPr>
        <w:t>Указ Президента РФ от 27.03.2006 N 261 "О признании утративш</w:t>
      </w:r>
      <w:r w:rsidRPr="00662BB3">
        <w:rPr>
          <w:rFonts w:ascii="Times New Roman" w:hAnsi="Times New Roman" w:cs="Times New Roman"/>
          <w:sz w:val="28"/>
          <w:szCs w:val="28"/>
        </w:rPr>
        <w:t>и</w:t>
      </w:r>
      <w:r w:rsidRPr="00662BB3">
        <w:rPr>
          <w:rFonts w:ascii="Times New Roman" w:hAnsi="Times New Roman" w:cs="Times New Roman"/>
          <w:sz w:val="28"/>
          <w:szCs w:val="28"/>
        </w:rPr>
        <w:t>ми силу отдельных положений Указа Президента Российской Федерации от 9 марта 2004 г. N 314 "О системе и структуре федеральных органов исполн</w:t>
      </w:r>
      <w:r w:rsidRPr="00662BB3">
        <w:rPr>
          <w:rFonts w:ascii="Times New Roman" w:hAnsi="Times New Roman" w:cs="Times New Roman"/>
          <w:sz w:val="28"/>
          <w:szCs w:val="28"/>
        </w:rPr>
        <w:t>и</w:t>
      </w:r>
      <w:r w:rsidRPr="00662BB3">
        <w:rPr>
          <w:rFonts w:ascii="Times New Roman" w:hAnsi="Times New Roman" w:cs="Times New Roman"/>
          <w:sz w:val="28"/>
          <w:szCs w:val="28"/>
        </w:rPr>
        <w:t>тельной власти".</w:t>
      </w:r>
    </w:p>
    <w:p w:rsidR="00662BB3" w:rsidRDefault="00662BB3" w:rsidP="00662BB3">
      <w:pPr>
        <w:numPr>
          <w:ilvl w:val="0"/>
          <w:numId w:val="14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2BB3">
        <w:rPr>
          <w:rFonts w:ascii="Times New Roman" w:hAnsi="Times New Roman" w:cs="Times New Roman"/>
          <w:sz w:val="28"/>
          <w:szCs w:val="28"/>
        </w:rPr>
        <w:t xml:space="preserve">Указ Президента РФ от 23.12.2005 N 1522 "О внесении изменений в Указ Президента Российской Федерации от 9 марта 2004 г. N 314 "О системе </w:t>
      </w:r>
      <w:r w:rsidRPr="00662BB3">
        <w:rPr>
          <w:rFonts w:ascii="Times New Roman" w:hAnsi="Times New Roman" w:cs="Times New Roman"/>
          <w:sz w:val="28"/>
          <w:szCs w:val="28"/>
        </w:rPr>
        <w:lastRenderedPageBreak/>
        <w:t>и структуре федеральных органов исполнительной власти" и в Положение о Министерстве юстиции Российской Федерации, утвержденное Указом Пр</w:t>
      </w:r>
      <w:r w:rsidRPr="00662BB3">
        <w:rPr>
          <w:rFonts w:ascii="Times New Roman" w:hAnsi="Times New Roman" w:cs="Times New Roman"/>
          <w:sz w:val="28"/>
          <w:szCs w:val="28"/>
        </w:rPr>
        <w:t>е</w:t>
      </w:r>
      <w:r w:rsidRPr="00662BB3">
        <w:rPr>
          <w:rFonts w:ascii="Times New Roman" w:hAnsi="Times New Roman" w:cs="Times New Roman"/>
          <w:sz w:val="28"/>
          <w:szCs w:val="28"/>
        </w:rPr>
        <w:t>зидента Российской Федерации от 13 октября 2004 г. N 1313"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2BB3" w:rsidRDefault="00662BB3" w:rsidP="00662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BB3" w:rsidRPr="00662BB3" w:rsidRDefault="00662BB3" w:rsidP="00C556A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BB3">
        <w:rPr>
          <w:rFonts w:ascii="Times New Roman" w:hAnsi="Times New Roman" w:cs="Times New Roman"/>
          <w:color w:val="000000" w:themeColor="text1"/>
          <w:sz w:val="28"/>
          <w:szCs w:val="28"/>
        </w:rPr>
        <w:t>Книги и статьи</w:t>
      </w:r>
    </w:p>
    <w:p w:rsidR="00662BB3" w:rsidRPr="00662BB3" w:rsidRDefault="00662BB3" w:rsidP="00662BB3">
      <w:pPr>
        <w:pStyle w:val="a8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BB3">
        <w:rPr>
          <w:rFonts w:ascii="Times New Roman" w:hAnsi="Times New Roman" w:cs="Times New Roman"/>
          <w:color w:val="000000" w:themeColor="text1"/>
          <w:sz w:val="28"/>
          <w:szCs w:val="28"/>
        </w:rPr>
        <w:t>Решетник Ю.Ф. Административное право. – 2-е изд., 2015</w:t>
      </w:r>
    </w:p>
    <w:p w:rsidR="00662BB3" w:rsidRPr="00662BB3" w:rsidRDefault="00662BB3" w:rsidP="00662BB3">
      <w:pPr>
        <w:pStyle w:val="a8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62BB3">
        <w:rPr>
          <w:rFonts w:ascii="Times New Roman" w:hAnsi="Times New Roman" w:cs="Times New Roman"/>
          <w:color w:val="000000" w:themeColor="text1"/>
          <w:sz w:val="28"/>
          <w:szCs w:val="28"/>
        </w:rPr>
        <w:t>Россинский</w:t>
      </w:r>
      <w:proofErr w:type="spellEnd"/>
      <w:r w:rsidRPr="00662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Б.В., </w:t>
      </w:r>
      <w:proofErr w:type="spellStart"/>
      <w:r w:rsidRPr="00662BB3">
        <w:rPr>
          <w:rFonts w:ascii="Times New Roman" w:hAnsi="Times New Roman" w:cs="Times New Roman"/>
          <w:color w:val="000000" w:themeColor="text1"/>
          <w:sz w:val="28"/>
          <w:szCs w:val="28"/>
        </w:rPr>
        <w:t>Старилов</w:t>
      </w:r>
      <w:proofErr w:type="spellEnd"/>
      <w:r w:rsidRPr="00662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Ю.Н. Административное право. – 5-е изд., 2018</w:t>
      </w:r>
    </w:p>
    <w:p w:rsidR="00662BB3" w:rsidRPr="00662BB3" w:rsidRDefault="00662BB3" w:rsidP="00662BB3">
      <w:pPr>
        <w:pStyle w:val="a8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62BB3">
        <w:rPr>
          <w:rFonts w:ascii="Times New Roman" w:hAnsi="Times New Roman" w:cs="Times New Roman"/>
          <w:color w:val="000000" w:themeColor="text1"/>
          <w:sz w:val="28"/>
          <w:szCs w:val="28"/>
        </w:rPr>
        <w:t>Бахрах</w:t>
      </w:r>
      <w:proofErr w:type="spellEnd"/>
      <w:r w:rsidRPr="00662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Д.Н. «Административное право». – 2018 </w:t>
      </w:r>
    </w:p>
    <w:p w:rsidR="00662BB3" w:rsidRPr="00662BB3" w:rsidRDefault="00662BB3" w:rsidP="00662BB3">
      <w:pPr>
        <w:pStyle w:val="a8"/>
        <w:numPr>
          <w:ilvl w:val="0"/>
          <w:numId w:val="15"/>
        </w:numPr>
        <w:spacing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Административное право России /</w:t>
      </w:r>
      <w:proofErr w:type="spellStart"/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Эриашвили</w:t>
      </w:r>
      <w:proofErr w:type="spellEnd"/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Н.Д., </w:t>
      </w:r>
      <w:proofErr w:type="spellStart"/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Зубач</w:t>
      </w:r>
      <w:proofErr w:type="spellEnd"/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А.В., Бочаров С.Н., Демидов Ю.Н., Кононов П.И., </w:t>
      </w:r>
      <w:proofErr w:type="spellStart"/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Костенников</w:t>
      </w:r>
      <w:proofErr w:type="spellEnd"/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М.В., Куракин А.В., Зырянов С.М., </w:t>
      </w:r>
      <w:proofErr w:type="spellStart"/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Стахов</w:t>
      </w:r>
      <w:proofErr w:type="spellEnd"/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А.И., Бекетов О.И., </w:t>
      </w:r>
      <w:proofErr w:type="spellStart"/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Кал</w:t>
      </w:r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ь</w:t>
      </w:r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гина</w:t>
      </w:r>
      <w:proofErr w:type="spellEnd"/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А.А., Головко В.В., </w:t>
      </w:r>
      <w:proofErr w:type="spellStart"/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Братановский</w:t>
      </w:r>
      <w:proofErr w:type="spellEnd"/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С.Н., </w:t>
      </w:r>
      <w:proofErr w:type="spellStart"/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Саудаханов</w:t>
      </w:r>
      <w:proofErr w:type="spellEnd"/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М.В., Прудникова Т.А., </w:t>
      </w:r>
      <w:proofErr w:type="spellStart"/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Амельчакова</w:t>
      </w:r>
      <w:proofErr w:type="spellEnd"/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В.Н.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Учебник для студентов вузов, обучающихся по специальности Юриспруденция / Москва, 2017</w:t>
      </w:r>
    </w:p>
    <w:p w:rsidR="00662BB3" w:rsidRPr="00662BB3" w:rsidRDefault="00662BB3" w:rsidP="00662BB3">
      <w:pPr>
        <w:pStyle w:val="a8"/>
        <w:numPr>
          <w:ilvl w:val="0"/>
          <w:numId w:val="15"/>
        </w:numPr>
        <w:spacing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Братановский</w:t>
      </w:r>
      <w:proofErr w:type="spellEnd"/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С..Н.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Административное право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М.: </w:t>
      </w:r>
      <w:proofErr w:type="spellStart"/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Директ</w:t>
      </w:r>
      <w:proofErr w:type="spellEnd"/>
      <w:r w:rsidRPr="00662B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-Медиа, 2013</w:t>
      </w:r>
    </w:p>
    <w:p w:rsidR="00662BB3" w:rsidRPr="00662BB3" w:rsidRDefault="00662BB3" w:rsidP="00662BB3">
      <w:pPr>
        <w:pStyle w:val="a8"/>
        <w:spacing w:line="360" w:lineRule="auto"/>
        <w:ind w:left="177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62BB3" w:rsidRPr="00662BB3" w:rsidRDefault="00662BB3" w:rsidP="00662BB3">
      <w:pPr>
        <w:spacing w:line="29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62BB3" w:rsidRPr="00662BB3" w:rsidRDefault="00662BB3" w:rsidP="00662BB3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62BB3" w:rsidRPr="00662BB3" w:rsidRDefault="00662BB3" w:rsidP="00662BB3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62BB3" w:rsidRPr="00662BB3" w:rsidRDefault="00662BB3" w:rsidP="00662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8CB" w:rsidRPr="00662BB3" w:rsidRDefault="004568CB" w:rsidP="0057017F">
      <w:pPr>
        <w:pStyle w:val="2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sectPr w:rsidR="004568CB" w:rsidRPr="00662BB3" w:rsidSect="00C556AF">
      <w:footerReference w:type="even" r:id="rId9"/>
      <w:footerReference w:type="default" r:id="rId10"/>
      <w:footnotePr>
        <w:numRestart w:val="eachPage"/>
      </w:footnotePr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1A" w:rsidRDefault="00B87D1A">
      <w:r>
        <w:separator/>
      </w:r>
    </w:p>
  </w:endnote>
  <w:endnote w:type="continuationSeparator" w:id="0">
    <w:p w:rsidR="00B87D1A" w:rsidRDefault="00B8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A41" w:rsidRDefault="004B6413" w:rsidP="00C556AF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3A41" w:rsidRDefault="00B87D1A">
    <w:pPr>
      <w:pStyle w:val="a3"/>
    </w:pPr>
  </w:p>
  <w:p w:rsidR="00BC2316" w:rsidRDefault="00BC231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A41" w:rsidRDefault="004B6413" w:rsidP="00C556AF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3203">
      <w:rPr>
        <w:rStyle w:val="a5"/>
        <w:noProof/>
      </w:rPr>
      <w:t>20</w:t>
    </w:r>
    <w:r>
      <w:rPr>
        <w:rStyle w:val="a5"/>
      </w:rPr>
      <w:fldChar w:fldCharType="end"/>
    </w:r>
  </w:p>
  <w:p w:rsidR="00313A41" w:rsidRDefault="00B87D1A">
    <w:pPr>
      <w:pStyle w:val="a3"/>
    </w:pPr>
  </w:p>
  <w:p w:rsidR="00BC2316" w:rsidRDefault="00BC23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1A" w:rsidRDefault="00B87D1A">
      <w:r>
        <w:separator/>
      </w:r>
    </w:p>
  </w:footnote>
  <w:footnote w:type="continuationSeparator" w:id="0">
    <w:p w:rsidR="00B87D1A" w:rsidRDefault="00B87D1A">
      <w:r>
        <w:continuationSeparator/>
      </w:r>
    </w:p>
  </w:footnote>
  <w:footnote w:id="1">
    <w:p w:rsidR="006600D8" w:rsidRPr="006F69F4" w:rsidRDefault="006600D8">
      <w:pPr>
        <w:pStyle w:val="ae"/>
        <w:rPr>
          <w:sz w:val="24"/>
          <w:szCs w:val="24"/>
        </w:rPr>
      </w:pPr>
      <w:r w:rsidRPr="006F69F4">
        <w:rPr>
          <w:rStyle w:val="af0"/>
          <w:sz w:val="24"/>
          <w:szCs w:val="24"/>
        </w:rPr>
        <w:footnoteRef/>
      </w:r>
      <w:r w:rsidRPr="006F69F4">
        <w:rPr>
          <w:sz w:val="24"/>
          <w:szCs w:val="24"/>
        </w:rPr>
        <w:t xml:space="preserve"> Решетник Ю.Ф. Административное право. – 2-е изд., 2015 - С.6-7. </w:t>
      </w:r>
    </w:p>
  </w:footnote>
  <w:footnote w:id="2">
    <w:p w:rsidR="0057017F" w:rsidRDefault="0057017F">
      <w:pPr>
        <w:pStyle w:val="ae"/>
      </w:pPr>
      <w:r w:rsidRPr="006F69F4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6F69F4">
        <w:rPr>
          <w:rFonts w:ascii="Times New Roman" w:hAnsi="Times New Roman" w:cs="Times New Roman"/>
          <w:sz w:val="24"/>
          <w:szCs w:val="24"/>
        </w:rPr>
        <w:t xml:space="preserve"> </w:t>
      </w:r>
      <w:r w:rsidR="006600D8" w:rsidRPr="006F69F4">
        <w:rPr>
          <w:rFonts w:ascii="Times New Roman" w:hAnsi="Times New Roman" w:cs="Times New Roman"/>
          <w:sz w:val="24"/>
          <w:szCs w:val="24"/>
        </w:rPr>
        <w:t>Там же. – C</w:t>
      </w:r>
      <w:r w:rsidR="006600D8" w:rsidRPr="006F69F4">
        <w:rPr>
          <w:sz w:val="24"/>
          <w:szCs w:val="24"/>
        </w:rPr>
        <w:t>.53</w:t>
      </w:r>
    </w:p>
  </w:footnote>
  <w:footnote w:id="3">
    <w:p w:rsidR="00662BB3" w:rsidRPr="006F69F4" w:rsidRDefault="00031337" w:rsidP="00662BB3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Style w:val="af0"/>
        </w:rPr>
        <w:footnoteRef/>
      </w:r>
      <w:r>
        <w:t xml:space="preserve"> </w:t>
      </w:r>
      <w:proofErr w:type="spellStart"/>
      <w:r w:rsidR="00662BB3" w:rsidRPr="006F69F4">
        <w:rPr>
          <w:rFonts w:ascii="Times New Roman" w:hAnsi="Times New Roman" w:cs="Times New Roman"/>
          <w:color w:val="000000" w:themeColor="text1"/>
        </w:rPr>
        <w:t>Бахрах</w:t>
      </w:r>
      <w:proofErr w:type="spellEnd"/>
      <w:r w:rsidR="00662BB3" w:rsidRPr="006F69F4">
        <w:rPr>
          <w:rFonts w:ascii="Times New Roman" w:hAnsi="Times New Roman" w:cs="Times New Roman"/>
          <w:color w:val="000000" w:themeColor="text1"/>
        </w:rPr>
        <w:t xml:space="preserve"> Д.Н. «Административное право». – 2018 </w:t>
      </w:r>
      <w:r w:rsidR="006F69F4" w:rsidRPr="006F69F4">
        <w:rPr>
          <w:rFonts w:ascii="Times New Roman" w:hAnsi="Times New Roman" w:cs="Times New Roman"/>
          <w:color w:val="000000" w:themeColor="text1"/>
        </w:rPr>
        <w:t>– С.</w:t>
      </w:r>
      <w:r w:rsidR="00662BB3" w:rsidRPr="006F69F4">
        <w:rPr>
          <w:rFonts w:ascii="Times New Roman" w:hAnsi="Times New Roman" w:cs="Times New Roman"/>
          <w:color w:val="000000" w:themeColor="text1"/>
        </w:rPr>
        <w:t xml:space="preserve"> - 78</w:t>
      </w:r>
    </w:p>
    <w:p w:rsidR="00031337" w:rsidRDefault="00031337">
      <w:pPr>
        <w:pStyle w:val="ae"/>
      </w:pPr>
    </w:p>
  </w:footnote>
  <w:footnote w:id="4">
    <w:p w:rsidR="00031337" w:rsidRPr="00CE3F98" w:rsidRDefault="00031337">
      <w:pPr>
        <w:pStyle w:val="ae"/>
      </w:pPr>
      <w:r>
        <w:rPr>
          <w:rStyle w:val="af0"/>
        </w:rPr>
        <w:footnoteRef/>
      </w:r>
      <w:r>
        <w:t xml:space="preserve"> </w:t>
      </w:r>
      <w:proofErr w:type="spellStart"/>
      <w:r w:rsidR="00CE3F98" w:rsidRPr="006F69F4">
        <w:rPr>
          <w:sz w:val="24"/>
          <w:szCs w:val="24"/>
        </w:rPr>
        <w:t>Россинский</w:t>
      </w:r>
      <w:proofErr w:type="spellEnd"/>
      <w:r w:rsidR="00CE3F98" w:rsidRPr="006F69F4">
        <w:rPr>
          <w:sz w:val="24"/>
          <w:szCs w:val="24"/>
        </w:rPr>
        <w:t xml:space="preserve"> Б.В., </w:t>
      </w:r>
      <w:proofErr w:type="spellStart"/>
      <w:r w:rsidR="00CE3F98" w:rsidRPr="006F69F4">
        <w:rPr>
          <w:sz w:val="24"/>
          <w:szCs w:val="24"/>
        </w:rPr>
        <w:t>Старилов</w:t>
      </w:r>
      <w:proofErr w:type="spellEnd"/>
      <w:r w:rsidR="00CE3F98" w:rsidRPr="006F69F4">
        <w:rPr>
          <w:sz w:val="24"/>
          <w:szCs w:val="24"/>
        </w:rPr>
        <w:t xml:space="preserve"> Ю.Н. Административное право. – 5-е изд., 2018 – С.52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8B7"/>
    <w:multiLevelType w:val="hybridMultilevel"/>
    <w:tmpl w:val="6204BB70"/>
    <w:lvl w:ilvl="0" w:tplc="EED2ABA0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A982837"/>
    <w:multiLevelType w:val="hybridMultilevel"/>
    <w:tmpl w:val="FF8E9152"/>
    <w:lvl w:ilvl="0" w:tplc="EED2ABA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B431C"/>
    <w:multiLevelType w:val="hybridMultilevel"/>
    <w:tmpl w:val="96000CC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D82550"/>
    <w:multiLevelType w:val="hybridMultilevel"/>
    <w:tmpl w:val="7068A33A"/>
    <w:lvl w:ilvl="0" w:tplc="EED2ABA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C18F1"/>
    <w:multiLevelType w:val="hybridMultilevel"/>
    <w:tmpl w:val="F1B0A866"/>
    <w:lvl w:ilvl="0" w:tplc="EED2ABA0">
      <w:start w:val="1"/>
      <w:numFmt w:val="bullet"/>
      <w:lvlText w:val="‒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5">
    <w:nsid w:val="2BD708C3"/>
    <w:multiLevelType w:val="hybridMultilevel"/>
    <w:tmpl w:val="C9CACE86"/>
    <w:lvl w:ilvl="0" w:tplc="1480B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981AA6"/>
    <w:multiLevelType w:val="hybridMultilevel"/>
    <w:tmpl w:val="0FEE6FA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4F0F3798"/>
    <w:multiLevelType w:val="hybridMultilevel"/>
    <w:tmpl w:val="F1F60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2A33CA"/>
    <w:multiLevelType w:val="hybridMultilevel"/>
    <w:tmpl w:val="20746A24"/>
    <w:lvl w:ilvl="0" w:tplc="EED2ABA0">
      <w:start w:val="1"/>
      <w:numFmt w:val="bullet"/>
      <w:lvlText w:val="‒"/>
      <w:lvlJc w:val="left"/>
      <w:pPr>
        <w:ind w:left="122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7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8000" w:hanging="360"/>
      </w:pPr>
      <w:rPr>
        <w:rFonts w:ascii="Wingdings" w:hAnsi="Wingdings" w:hint="default"/>
      </w:rPr>
    </w:lvl>
  </w:abstractNum>
  <w:abstractNum w:abstractNumId="9">
    <w:nsid w:val="5FD23AD4"/>
    <w:multiLevelType w:val="hybridMultilevel"/>
    <w:tmpl w:val="37E851E6"/>
    <w:lvl w:ilvl="0" w:tplc="EED2ABA0">
      <w:start w:val="1"/>
      <w:numFmt w:val="bullet"/>
      <w:lvlText w:val="‒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61387DD2"/>
    <w:multiLevelType w:val="hybridMultilevel"/>
    <w:tmpl w:val="7FB23F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3341240"/>
    <w:multiLevelType w:val="hybridMultilevel"/>
    <w:tmpl w:val="88FEF8EA"/>
    <w:lvl w:ilvl="0" w:tplc="4A8E9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62236"/>
    <w:multiLevelType w:val="multilevel"/>
    <w:tmpl w:val="82A473A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eastAsiaTheme="minorHAnsi"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  <w:color w:val="auto"/>
        <w:sz w:val="28"/>
      </w:rPr>
    </w:lvl>
  </w:abstractNum>
  <w:abstractNum w:abstractNumId="13">
    <w:nsid w:val="7045656F"/>
    <w:multiLevelType w:val="multilevel"/>
    <w:tmpl w:val="48100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4361270"/>
    <w:multiLevelType w:val="hybridMultilevel"/>
    <w:tmpl w:val="E6EA3702"/>
    <w:lvl w:ilvl="0" w:tplc="EED2ABA0">
      <w:start w:val="1"/>
      <w:numFmt w:val="bullet"/>
      <w:lvlText w:val="‒"/>
      <w:lvlJc w:val="left"/>
      <w:pPr>
        <w:ind w:left="9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5">
    <w:nsid w:val="76015CD2"/>
    <w:multiLevelType w:val="hybridMultilevel"/>
    <w:tmpl w:val="4DC61DFA"/>
    <w:lvl w:ilvl="0" w:tplc="EED2ABA0">
      <w:start w:val="1"/>
      <w:numFmt w:val="bullet"/>
      <w:lvlText w:val="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E956CAB"/>
    <w:multiLevelType w:val="hybridMultilevel"/>
    <w:tmpl w:val="58E48ED8"/>
    <w:lvl w:ilvl="0" w:tplc="EE70CDC0">
      <w:start w:val="1"/>
      <w:numFmt w:val="bullet"/>
      <w:lvlText w:val=""/>
      <w:lvlJc w:val="left"/>
      <w:pPr>
        <w:tabs>
          <w:tab w:val="num" w:pos="1427"/>
        </w:tabs>
        <w:ind w:left="1427" w:hanging="358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14"/>
  </w:num>
  <w:num w:numId="11">
    <w:abstractNumId w:val="8"/>
  </w:num>
  <w:num w:numId="12">
    <w:abstractNumId w:val="7"/>
  </w:num>
  <w:num w:numId="13">
    <w:abstractNumId w:val="10"/>
  </w:num>
  <w:num w:numId="14">
    <w:abstractNumId w:val="6"/>
  </w:num>
  <w:num w:numId="15">
    <w:abstractNumId w:val="5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0D"/>
    <w:rsid w:val="00031337"/>
    <w:rsid w:val="000F6E8C"/>
    <w:rsid w:val="00200E63"/>
    <w:rsid w:val="002A699F"/>
    <w:rsid w:val="003D7721"/>
    <w:rsid w:val="003D77AD"/>
    <w:rsid w:val="003F4D53"/>
    <w:rsid w:val="004568CB"/>
    <w:rsid w:val="004B6413"/>
    <w:rsid w:val="0057017F"/>
    <w:rsid w:val="006600D8"/>
    <w:rsid w:val="00662BB3"/>
    <w:rsid w:val="006F69F4"/>
    <w:rsid w:val="0078771A"/>
    <w:rsid w:val="0085494F"/>
    <w:rsid w:val="00B07E10"/>
    <w:rsid w:val="00B7720D"/>
    <w:rsid w:val="00B87D1A"/>
    <w:rsid w:val="00BC2316"/>
    <w:rsid w:val="00BD7469"/>
    <w:rsid w:val="00C556AF"/>
    <w:rsid w:val="00C63203"/>
    <w:rsid w:val="00C7714C"/>
    <w:rsid w:val="00CE3F98"/>
    <w:rsid w:val="00D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77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01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1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7720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Нижний колонтитул Знак"/>
    <w:basedOn w:val="a0"/>
    <w:link w:val="a3"/>
    <w:rsid w:val="00B7720D"/>
    <w:rPr>
      <w:rFonts w:ascii="Times New Roman" w:eastAsia="Times New Roman" w:hAnsi="Times New Roman" w:cs="Times New Roman"/>
      <w:lang w:eastAsia="ru-RU"/>
    </w:rPr>
  </w:style>
  <w:style w:type="character" w:styleId="a5">
    <w:name w:val="page number"/>
    <w:basedOn w:val="a0"/>
    <w:rsid w:val="00B7720D"/>
  </w:style>
  <w:style w:type="paragraph" w:styleId="11">
    <w:name w:val="toc 1"/>
    <w:basedOn w:val="a"/>
    <w:next w:val="a"/>
    <w:autoRedefine/>
    <w:uiPriority w:val="39"/>
    <w:rsid w:val="00B7720D"/>
    <w:pPr>
      <w:spacing w:before="120" w:after="120"/>
    </w:pPr>
    <w:rPr>
      <w:b/>
      <w:bCs/>
      <w:caps/>
      <w:sz w:val="20"/>
      <w:szCs w:val="20"/>
    </w:rPr>
  </w:style>
  <w:style w:type="character" w:styleId="a6">
    <w:name w:val="Hyperlink"/>
    <w:uiPriority w:val="99"/>
    <w:rsid w:val="00B7720D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772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21">
    <w:name w:val="toc 2"/>
    <w:basedOn w:val="a"/>
    <w:next w:val="a"/>
    <w:autoRedefine/>
    <w:uiPriority w:val="39"/>
    <w:rsid w:val="00B7720D"/>
    <w:pPr>
      <w:ind w:left="240"/>
    </w:pPr>
    <w:rPr>
      <w:smallCaps/>
      <w:sz w:val="20"/>
      <w:szCs w:val="20"/>
    </w:rPr>
  </w:style>
  <w:style w:type="paragraph" w:styleId="a8">
    <w:name w:val="List Paragraph"/>
    <w:basedOn w:val="a"/>
    <w:uiPriority w:val="34"/>
    <w:qFormat/>
    <w:rsid w:val="002A699F"/>
    <w:pPr>
      <w:ind w:left="720"/>
      <w:contextualSpacing/>
    </w:pPr>
  </w:style>
  <w:style w:type="paragraph" w:styleId="31">
    <w:name w:val="toc 3"/>
    <w:basedOn w:val="a"/>
    <w:next w:val="a"/>
    <w:autoRedefine/>
    <w:uiPriority w:val="39"/>
    <w:unhideWhenUsed/>
    <w:rsid w:val="0078771A"/>
    <w:pPr>
      <w:ind w:left="48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78771A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78771A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78771A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78771A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78771A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78771A"/>
    <w:pPr>
      <w:ind w:left="1920"/>
    </w:pPr>
    <w:rPr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87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8771A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3F4D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3F4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3F4D5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c"/>
    <w:uiPriority w:val="11"/>
    <w:rsid w:val="003F4D53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5701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7017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57017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e">
    <w:name w:val="footnote text"/>
    <w:basedOn w:val="a"/>
    <w:link w:val="af"/>
    <w:uiPriority w:val="99"/>
    <w:semiHidden/>
    <w:unhideWhenUsed/>
    <w:rsid w:val="0057017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7017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7017F"/>
    <w:rPr>
      <w:vertAlign w:val="superscript"/>
    </w:rPr>
  </w:style>
  <w:style w:type="character" w:customStyle="1" w:styleId="nobr">
    <w:name w:val="nobr"/>
    <w:basedOn w:val="a0"/>
    <w:rsid w:val="00662BB3"/>
  </w:style>
  <w:style w:type="table" w:styleId="af1">
    <w:name w:val="Table Grid"/>
    <w:basedOn w:val="a1"/>
    <w:uiPriority w:val="39"/>
    <w:rsid w:val="00C55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C6320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63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77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01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1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7720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Нижний колонтитул Знак"/>
    <w:basedOn w:val="a0"/>
    <w:link w:val="a3"/>
    <w:rsid w:val="00B7720D"/>
    <w:rPr>
      <w:rFonts w:ascii="Times New Roman" w:eastAsia="Times New Roman" w:hAnsi="Times New Roman" w:cs="Times New Roman"/>
      <w:lang w:eastAsia="ru-RU"/>
    </w:rPr>
  </w:style>
  <w:style w:type="character" w:styleId="a5">
    <w:name w:val="page number"/>
    <w:basedOn w:val="a0"/>
    <w:rsid w:val="00B7720D"/>
  </w:style>
  <w:style w:type="paragraph" w:styleId="11">
    <w:name w:val="toc 1"/>
    <w:basedOn w:val="a"/>
    <w:next w:val="a"/>
    <w:autoRedefine/>
    <w:uiPriority w:val="39"/>
    <w:rsid w:val="00B7720D"/>
    <w:pPr>
      <w:spacing w:before="120" w:after="120"/>
    </w:pPr>
    <w:rPr>
      <w:b/>
      <w:bCs/>
      <w:caps/>
      <w:sz w:val="20"/>
      <w:szCs w:val="20"/>
    </w:rPr>
  </w:style>
  <w:style w:type="character" w:styleId="a6">
    <w:name w:val="Hyperlink"/>
    <w:uiPriority w:val="99"/>
    <w:rsid w:val="00B7720D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772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21">
    <w:name w:val="toc 2"/>
    <w:basedOn w:val="a"/>
    <w:next w:val="a"/>
    <w:autoRedefine/>
    <w:uiPriority w:val="39"/>
    <w:rsid w:val="00B7720D"/>
    <w:pPr>
      <w:ind w:left="240"/>
    </w:pPr>
    <w:rPr>
      <w:smallCaps/>
      <w:sz w:val="20"/>
      <w:szCs w:val="20"/>
    </w:rPr>
  </w:style>
  <w:style w:type="paragraph" w:styleId="a8">
    <w:name w:val="List Paragraph"/>
    <w:basedOn w:val="a"/>
    <w:uiPriority w:val="34"/>
    <w:qFormat/>
    <w:rsid w:val="002A699F"/>
    <w:pPr>
      <w:ind w:left="720"/>
      <w:contextualSpacing/>
    </w:pPr>
  </w:style>
  <w:style w:type="paragraph" w:styleId="31">
    <w:name w:val="toc 3"/>
    <w:basedOn w:val="a"/>
    <w:next w:val="a"/>
    <w:autoRedefine/>
    <w:uiPriority w:val="39"/>
    <w:unhideWhenUsed/>
    <w:rsid w:val="0078771A"/>
    <w:pPr>
      <w:ind w:left="48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78771A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78771A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78771A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78771A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78771A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78771A"/>
    <w:pPr>
      <w:ind w:left="1920"/>
    </w:pPr>
    <w:rPr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87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8771A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3F4D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3F4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3F4D5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c"/>
    <w:uiPriority w:val="11"/>
    <w:rsid w:val="003F4D53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5701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7017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57017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e">
    <w:name w:val="footnote text"/>
    <w:basedOn w:val="a"/>
    <w:link w:val="af"/>
    <w:uiPriority w:val="99"/>
    <w:semiHidden/>
    <w:unhideWhenUsed/>
    <w:rsid w:val="0057017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7017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7017F"/>
    <w:rPr>
      <w:vertAlign w:val="superscript"/>
    </w:rPr>
  </w:style>
  <w:style w:type="character" w:customStyle="1" w:styleId="nobr">
    <w:name w:val="nobr"/>
    <w:basedOn w:val="a0"/>
    <w:rsid w:val="00662BB3"/>
  </w:style>
  <w:style w:type="table" w:styleId="af1">
    <w:name w:val="Table Grid"/>
    <w:basedOn w:val="a1"/>
    <w:uiPriority w:val="39"/>
    <w:rsid w:val="00C55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C6320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63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8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4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28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01A977-4065-4AB4-8544-F8B4A38A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3355</Words>
  <Characters>19127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Софья Викторовна</dc:creator>
  <cp:lastModifiedBy>Dmitry V Stolpovskih</cp:lastModifiedBy>
  <cp:revision>2</cp:revision>
  <dcterms:created xsi:type="dcterms:W3CDTF">2020-04-10T03:00:00Z</dcterms:created>
  <dcterms:modified xsi:type="dcterms:W3CDTF">2020-04-10T03:00:00Z</dcterms:modified>
</cp:coreProperties>
</file>