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290" w:rsidRDefault="00B31290" w:rsidP="00B31290">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ФЕДЕРАЛЬНОЕ ГОСУДАРСТВЕННОЕ КАЗЕННОЕ </w:t>
      </w:r>
    </w:p>
    <w:p w:rsidR="00B31290" w:rsidRDefault="00B31290" w:rsidP="00B312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ОБРАЗОВАТЕЛЬНОЕ УЧРЕЖДЕНИЕ ВЫСШЕГО ОБРАЗОВАНИЯ</w:t>
      </w:r>
    </w:p>
    <w:p w:rsidR="00B31290" w:rsidRDefault="00B31290" w:rsidP="00B312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«УНИВЕРСИТЕТ РОКУРАТУРЫ РОССИЙСКОЙ ФЕДЕРАЦИИ»</w:t>
      </w:r>
    </w:p>
    <w:p w:rsidR="00B31290" w:rsidRDefault="00B31290" w:rsidP="00B312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Санкт-Петербургский юридический институт (филиал)</w:t>
      </w:r>
    </w:p>
    <w:p w:rsidR="00B31290" w:rsidRDefault="00B31290" w:rsidP="00B312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Юридический факультет</w:t>
      </w:r>
    </w:p>
    <w:p w:rsidR="00B31290" w:rsidRDefault="00B31290" w:rsidP="00B31290">
      <w:pPr>
        <w:spacing w:after="0" w:line="240" w:lineRule="auto"/>
        <w:jc w:val="center"/>
        <w:rPr>
          <w:rFonts w:ascii="Times New Roman" w:hAnsi="Times New Roman" w:cs="Times New Roman"/>
          <w:sz w:val="28"/>
          <w:szCs w:val="28"/>
        </w:rPr>
      </w:pPr>
    </w:p>
    <w:p w:rsidR="00B31290" w:rsidRDefault="00B31290" w:rsidP="00B31290">
      <w:pPr>
        <w:spacing w:after="0" w:line="240" w:lineRule="auto"/>
        <w:jc w:val="center"/>
        <w:rPr>
          <w:rFonts w:ascii="Times New Roman" w:hAnsi="Times New Roman" w:cs="Times New Roman"/>
          <w:sz w:val="28"/>
          <w:szCs w:val="28"/>
        </w:rPr>
      </w:pPr>
    </w:p>
    <w:p w:rsidR="00B31290" w:rsidRDefault="00B31290" w:rsidP="00B312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Кафедра теории и истории государства и права</w:t>
      </w:r>
    </w:p>
    <w:p w:rsidR="00B31290" w:rsidRDefault="00B31290" w:rsidP="00B31290">
      <w:pPr>
        <w:spacing w:after="0" w:line="240" w:lineRule="auto"/>
        <w:jc w:val="center"/>
        <w:rPr>
          <w:rFonts w:ascii="Times New Roman" w:hAnsi="Times New Roman" w:cs="Times New Roman"/>
          <w:sz w:val="28"/>
          <w:szCs w:val="28"/>
        </w:rPr>
      </w:pPr>
    </w:p>
    <w:p w:rsidR="00B31290" w:rsidRDefault="00B31290" w:rsidP="00B31290">
      <w:pPr>
        <w:spacing w:after="0" w:line="240" w:lineRule="auto"/>
        <w:jc w:val="center"/>
        <w:rPr>
          <w:rFonts w:ascii="Times New Roman" w:hAnsi="Times New Roman" w:cs="Times New Roman"/>
          <w:sz w:val="28"/>
          <w:szCs w:val="28"/>
        </w:rPr>
      </w:pPr>
    </w:p>
    <w:p w:rsidR="00B31290" w:rsidRDefault="00B31290" w:rsidP="00B31290">
      <w:pPr>
        <w:spacing w:after="0" w:line="240" w:lineRule="auto"/>
        <w:jc w:val="center"/>
        <w:rPr>
          <w:rFonts w:ascii="Times New Roman" w:hAnsi="Times New Roman" w:cs="Times New Roman"/>
          <w:sz w:val="28"/>
          <w:szCs w:val="28"/>
        </w:rPr>
      </w:pPr>
    </w:p>
    <w:p w:rsidR="00B31290" w:rsidRDefault="00B31290" w:rsidP="00B31290">
      <w:pPr>
        <w:spacing w:after="0" w:line="240" w:lineRule="auto"/>
        <w:jc w:val="center"/>
        <w:rPr>
          <w:rFonts w:ascii="Times New Roman" w:hAnsi="Times New Roman" w:cs="Times New Roman"/>
          <w:sz w:val="28"/>
          <w:szCs w:val="28"/>
        </w:rPr>
      </w:pPr>
    </w:p>
    <w:p w:rsidR="00B31290" w:rsidRPr="001244D7" w:rsidRDefault="00B31290" w:rsidP="00B31290">
      <w:pPr>
        <w:tabs>
          <w:tab w:val="left" w:pos="3315"/>
          <w:tab w:val="center" w:pos="5031"/>
        </w:tabs>
        <w:spacing w:after="0" w:line="240" w:lineRule="auto"/>
        <w:ind w:firstLine="709"/>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Pr="001244D7">
        <w:rPr>
          <w:rFonts w:ascii="Times New Roman" w:hAnsi="Times New Roman"/>
          <w:b/>
          <w:sz w:val="28"/>
          <w:szCs w:val="28"/>
        </w:rPr>
        <w:t>КУРСОВАЯ РАБОТА</w:t>
      </w:r>
    </w:p>
    <w:p w:rsidR="00B31290" w:rsidRDefault="00B31290" w:rsidP="00B31290">
      <w:pPr>
        <w:spacing w:after="0" w:line="240" w:lineRule="auto"/>
        <w:ind w:firstLine="709"/>
        <w:jc w:val="center"/>
        <w:rPr>
          <w:rFonts w:ascii="Times New Roman" w:hAnsi="Times New Roman"/>
          <w:sz w:val="28"/>
          <w:szCs w:val="28"/>
        </w:rPr>
      </w:pPr>
    </w:p>
    <w:p w:rsidR="00B31290" w:rsidRDefault="00B31290" w:rsidP="00B31290">
      <w:pPr>
        <w:spacing w:after="0" w:line="240" w:lineRule="auto"/>
        <w:ind w:firstLine="709"/>
        <w:jc w:val="center"/>
        <w:rPr>
          <w:rFonts w:ascii="Times New Roman" w:hAnsi="Times New Roman"/>
          <w:sz w:val="28"/>
          <w:szCs w:val="28"/>
        </w:rPr>
      </w:pPr>
      <w:r>
        <w:rPr>
          <w:rFonts w:ascii="Times New Roman" w:hAnsi="Times New Roman"/>
          <w:sz w:val="28"/>
          <w:szCs w:val="28"/>
        </w:rPr>
        <w:t>по дисциплине «</w:t>
      </w:r>
      <w:r>
        <w:rPr>
          <w:rFonts w:ascii="Times New Roman" w:hAnsi="Times New Roman"/>
          <w:i/>
          <w:sz w:val="28"/>
          <w:szCs w:val="28"/>
        </w:rPr>
        <w:t>Гражданское право</w:t>
      </w:r>
      <w:r>
        <w:rPr>
          <w:rFonts w:ascii="Times New Roman" w:hAnsi="Times New Roman"/>
          <w:sz w:val="28"/>
          <w:szCs w:val="28"/>
        </w:rPr>
        <w:t>»</w:t>
      </w:r>
    </w:p>
    <w:p w:rsidR="00B31290" w:rsidRDefault="00B31290" w:rsidP="00B31290">
      <w:pPr>
        <w:spacing w:after="0" w:line="240" w:lineRule="auto"/>
        <w:ind w:firstLine="709"/>
        <w:jc w:val="center"/>
        <w:rPr>
          <w:rFonts w:ascii="Times New Roman" w:hAnsi="Times New Roman"/>
          <w:sz w:val="28"/>
          <w:szCs w:val="28"/>
        </w:rPr>
      </w:pPr>
      <w:r>
        <w:rPr>
          <w:rFonts w:ascii="Times New Roman" w:hAnsi="Times New Roman"/>
          <w:sz w:val="28"/>
          <w:szCs w:val="28"/>
        </w:rPr>
        <w:t>тема: «</w:t>
      </w:r>
      <w:r>
        <w:rPr>
          <w:rFonts w:ascii="Times New Roman" w:hAnsi="Times New Roman"/>
          <w:i/>
          <w:sz w:val="28"/>
          <w:szCs w:val="28"/>
        </w:rPr>
        <w:t>Понятие и виды сделок</w:t>
      </w:r>
      <w:r>
        <w:rPr>
          <w:rFonts w:ascii="Times New Roman" w:hAnsi="Times New Roman"/>
          <w:sz w:val="28"/>
          <w:szCs w:val="28"/>
        </w:rPr>
        <w:t>»</w:t>
      </w:r>
    </w:p>
    <w:p w:rsidR="00B31290" w:rsidRDefault="00B31290" w:rsidP="00B31290">
      <w:pPr>
        <w:spacing w:after="0" w:line="240" w:lineRule="auto"/>
        <w:ind w:firstLine="709"/>
        <w:jc w:val="center"/>
        <w:rPr>
          <w:rFonts w:ascii="Times New Roman" w:hAnsi="Times New Roman"/>
          <w:sz w:val="28"/>
          <w:szCs w:val="28"/>
        </w:rPr>
      </w:pPr>
    </w:p>
    <w:p w:rsidR="00B31290" w:rsidRDefault="00B31290" w:rsidP="00B31290">
      <w:pPr>
        <w:spacing w:after="0" w:line="240" w:lineRule="auto"/>
        <w:ind w:firstLine="709"/>
        <w:jc w:val="center"/>
        <w:rPr>
          <w:rFonts w:ascii="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643"/>
      </w:tblGrid>
      <w:tr w:rsidR="00B31290" w:rsidRPr="000A16BB" w:rsidTr="005E08D8">
        <w:tc>
          <w:tcPr>
            <w:tcW w:w="4678" w:type="dxa"/>
            <w:tcBorders>
              <w:top w:val="nil"/>
              <w:left w:val="nil"/>
              <w:bottom w:val="nil"/>
              <w:right w:val="nil"/>
            </w:tcBorders>
            <w:shd w:val="clear" w:color="auto" w:fill="auto"/>
          </w:tcPr>
          <w:p w:rsidR="00B31290" w:rsidRPr="003E530A" w:rsidRDefault="00B31290" w:rsidP="005E08D8">
            <w:pPr>
              <w:jc w:val="both"/>
              <w:rPr>
                <w:rFonts w:ascii="Times New Roman" w:hAnsi="Times New Roman"/>
                <w:sz w:val="28"/>
                <w:szCs w:val="28"/>
              </w:rPr>
            </w:pPr>
            <w:r w:rsidRPr="003E530A">
              <w:rPr>
                <w:rFonts w:ascii="Times New Roman" w:hAnsi="Times New Roman"/>
                <w:sz w:val="28"/>
                <w:szCs w:val="28"/>
              </w:rPr>
              <w:t>Дата регистрации</w:t>
            </w:r>
          </w:p>
          <w:p w:rsidR="00B31290" w:rsidRPr="003E530A" w:rsidRDefault="00B31290" w:rsidP="005E08D8">
            <w:pPr>
              <w:jc w:val="both"/>
              <w:rPr>
                <w:rFonts w:ascii="Times New Roman" w:hAnsi="Times New Roman"/>
                <w:sz w:val="28"/>
                <w:szCs w:val="28"/>
              </w:rPr>
            </w:pPr>
            <w:r w:rsidRPr="003E530A">
              <w:rPr>
                <w:rFonts w:ascii="Times New Roman" w:hAnsi="Times New Roman"/>
                <w:sz w:val="28"/>
                <w:szCs w:val="28"/>
              </w:rPr>
              <w:t>поступления работы</w:t>
            </w:r>
          </w:p>
          <w:p w:rsidR="00B31290" w:rsidRPr="003E530A" w:rsidRDefault="00B31290" w:rsidP="005E08D8">
            <w:pPr>
              <w:jc w:val="both"/>
              <w:rPr>
                <w:rFonts w:ascii="Times New Roman" w:hAnsi="Times New Roman"/>
                <w:sz w:val="28"/>
                <w:szCs w:val="28"/>
              </w:rPr>
            </w:pPr>
            <w:r w:rsidRPr="003E530A">
              <w:rPr>
                <w:rFonts w:ascii="Times New Roman" w:hAnsi="Times New Roman"/>
                <w:sz w:val="28"/>
                <w:szCs w:val="28"/>
              </w:rPr>
              <w:t>на кафедру</w:t>
            </w:r>
          </w:p>
          <w:p w:rsidR="00B31290" w:rsidRPr="003E530A" w:rsidRDefault="00B31290" w:rsidP="005E08D8">
            <w:pPr>
              <w:jc w:val="both"/>
              <w:rPr>
                <w:rFonts w:ascii="Times New Roman" w:hAnsi="Times New Roman"/>
                <w:sz w:val="28"/>
                <w:szCs w:val="28"/>
              </w:rPr>
            </w:pPr>
            <w:r w:rsidRPr="003E530A">
              <w:rPr>
                <w:rFonts w:ascii="Times New Roman" w:hAnsi="Times New Roman"/>
                <w:sz w:val="28"/>
                <w:szCs w:val="28"/>
              </w:rPr>
              <w:t>____________________ 20</w:t>
            </w:r>
            <w:r>
              <w:rPr>
                <w:rFonts w:ascii="Times New Roman" w:hAnsi="Times New Roman"/>
                <w:sz w:val="28"/>
                <w:szCs w:val="28"/>
              </w:rPr>
              <w:t>18</w:t>
            </w:r>
          </w:p>
          <w:p w:rsidR="00B31290" w:rsidRPr="003E530A" w:rsidRDefault="00B31290" w:rsidP="005E08D8">
            <w:pPr>
              <w:jc w:val="both"/>
              <w:rPr>
                <w:rFonts w:ascii="Times New Roman" w:hAnsi="Times New Roman"/>
                <w:sz w:val="28"/>
                <w:szCs w:val="28"/>
              </w:rPr>
            </w:pPr>
          </w:p>
          <w:p w:rsidR="00B31290" w:rsidRPr="003E530A" w:rsidRDefault="00B31290" w:rsidP="005E08D8">
            <w:pPr>
              <w:jc w:val="both"/>
              <w:rPr>
                <w:rFonts w:ascii="Times New Roman" w:hAnsi="Times New Roman"/>
                <w:sz w:val="28"/>
                <w:szCs w:val="28"/>
              </w:rPr>
            </w:pPr>
            <w:r w:rsidRPr="003E530A">
              <w:rPr>
                <w:rFonts w:ascii="Times New Roman" w:hAnsi="Times New Roman"/>
                <w:sz w:val="28"/>
                <w:szCs w:val="28"/>
              </w:rPr>
              <w:t>Регистрационный номер _________</w:t>
            </w:r>
          </w:p>
        </w:tc>
        <w:tc>
          <w:tcPr>
            <w:tcW w:w="4643" w:type="dxa"/>
            <w:tcBorders>
              <w:top w:val="nil"/>
              <w:left w:val="nil"/>
              <w:bottom w:val="nil"/>
              <w:right w:val="nil"/>
            </w:tcBorders>
            <w:shd w:val="clear" w:color="auto" w:fill="auto"/>
          </w:tcPr>
          <w:p w:rsidR="00B31290" w:rsidRPr="003E530A" w:rsidRDefault="00B31290" w:rsidP="005E08D8">
            <w:pPr>
              <w:jc w:val="both"/>
              <w:rPr>
                <w:rFonts w:ascii="Times New Roman" w:hAnsi="Times New Roman"/>
                <w:sz w:val="28"/>
                <w:szCs w:val="28"/>
              </w:rPr>
            </w:pPr>
            <w:r>
              <w:rPr>
                <w:rFonts w:ascii="Times New Roman" w:hAnsi="Times New Roman"/>
                <w:sz w:val="28"/>
                <w:szCs w:val="28"/>
              </w:rPr>
              <w:t xml:space="preserve">Выполнил: студент </w:t>
            </w:r>
          </w:p>
          <w:p w:rsidR="00B31290" w:rsidRPr="003E530A" w:rsidRDefault="00B31290" w:rsidP="005E08D8">
            <w:pPr>
              <w:jc w:val="both"/>
              <w:rPr>
                <w:rFonts w:ascii="Times New Roman" w:hAnsi="Times New Roman"/>
                <w:sz w:val="28"/>
                <w:szCs w:val="28"/>
              </w:rPr>
            </w:pPr>
            <w:r>
              <w:rPr>
                <w:rFonts w:ascii="Times New Roman" w:hAnsi="Times New Roman"/>
                <w:sz w:val="28"/>
                <w:szCs w:val="28"/>
              </w:rPr>
              <w:t>2 курса 204</w:t>
            </w:r>
            <w:r w:rsidRPr="003E530A">
              <w:rPr>
                <w:rFonts w:ascii="Times New Roman" w:hAnsi="Times New Roman"/>
                <w:sz w:val="28"/>
                <w:szCs w:val="28"/>
              </w:rPr>
              <w:t xml:space="preserve"> группы</w:t>
            </w:r>
          </w:p>
          <w:p w:rsidR="00B31290" w:rsidRPr="003E530A" w:rsidRDefault="00B31290" w:rsidP="005E08D8">
            <w:pPr>
              <w:jc w:val="both"/>
              <w:rPr>
                <w:rFonts w:ascii="Times New Roman" w:hAnsi="Times New Roman"/>
                <w:sz w:val="28"/>
                <w:szCs w:val="28"/>
              </w:rPr>
            </w:pPr>
            <w:r>
              <w:rPr>
                <w:rFonts w:ascii="Times New Roman" w:hAnsi="Times New Roman"/>
                <w:sz w:val="28"/>
                <w:szCs w:val="28"/>
              </w:rPr>
              <w:t>Очной</w:t>
            </w:r>
            <w:r w:rsidRPr="003E530A">
              <w:rPr>
                <w:rFonts w:ascii="Times New Roman" w:hAnsi="Times New Roman"/>
                <w:sz w:val="28"/>
                <w:szCs w:val="28"/>
              </w:rPr>
              <w:t xml:space="preserve"> формы обучения,</w:t>
            </w:r>
          </w:p>
          <w:p w:rsidR="00B31290" w:rsidRPr="0094015A" w:rsidRDefault="00B31290" w:rsidP="005E08D8">
            <w:pPr>
              <w:jc w:val="both"/>
              <w:rPr>
                <w:rFonts w:ascii="Times New Roman" w:hAnsi="Times New Roman"/>
                <w:sz w:val="28"/>
                <w:szCs w:val="28"/>
              </w:rPr>
            </w:pPr>
            <w:r>
              <w:rPr>
                <w:rFonts w:ascii="Times New Roman" w:hAnsi="Times New Roman"/>
                <w:sz w:val="28"/>
                <w:szCs w:val="28"/>
              </w:rPr>
              <w:t>Манько Владислав Николаевич</w:t>
            </w:r>
          </w:p>
          <w:p w:rsidR="00B31290" w:rsidRPr="000A16BB" w:rsidRDefault="00B31290" w:rsidP="005E08D8">
            <w:pPr>
              <w:jc w:val="both"/>
              <w:rPr>
                <w:rFonts w:ascii="Times New Roman" w:hAnsi="Times New Roman"/>
                <w:sz w:val="28"/>
                <w:szCs w:val="28"/>
              </w:rPr>
            </w:pPr>
            <w:r w:rsidRPr="000A16BB">
              <w:rPr>
                <w:rFonts w:ascii="Times New Roman" w:hAnsi="Times New Roman"/>
                <w:sz w:val="28"/>
                <w:szCs w:val="28"/>
              </w:rPr>
              <w:t>______________________________ (подпись)</w:t>
            </w:r>
          </w:p>
          <w:p w:rsidR="00B31290" w:rsidRPr="003E530A" w:rsidRDefault="00B31290" w:rsidP="005E08D8">
            <w:pPr>
              <w:jc w:val="both"/>
              <w:rPr>
                <w:rFonts w:ascii="Times New Roman" w:hAnsi="Times New Roman"/>
                <w:sz w:val="28"/>
                <w:szCs w:val="28"/>
              </w:rPr>
            </w:pPr>
            <w:r w:rsidRPr="003E530A">
              <w:rPr>
                <w:rFonts w:ascii="Times New Roman" w:hAnsi="Times New Roman"/>
                <w:sz w:val="28"/>
                <w:szCs w:val="28"/>
              </w:rPr>
              <w:t>Руководитель:</w:t>
            </w:r>
          </w:p>
          <w:p w:rsidR="000A16BB" w:rsidRPr="000A16BB" w:rsidRDefault="000A16BB" w:rsidP="000A16BB">
            <w:pPr>
              <w:jc w:val="both"/>
              <w:rPr>
                <w:rFonts w:ascii="Times New Roman" w:hAnsi="Times New Roman"/>
                <w:sz w:val="28"/>
                <w:szCs w:val="28"/>
              </w:rPr>
            </w:pPr>
            <w:r w:rsidRPr="000A16BB">
              <w:rPr>
                <w:rFonts w:ascii="Times New Roman" w:hAnsi="Times New Roman"/>
                <w:sz w:val="28"/>
                <w:szCs w:val="28"/>
              </w:rPr>
              <w:t>Профессор кафедры, кандидат юридических наук, доцент, ст. советник юстиции</w:t>
            </w:r>
          </w:p>
          <w:p w:rsidR="00B31290" w:rsidRPr="006223F0" w:rsidRDefault="000A16BB" w:rsidP="000A16BB">
            <w:pPr>
              <w:jc w:val="both"/>
              <w:rPr>
                <w:rFonts w:ascii="Times New Roman" w:hAnsi="Times New Roman"/>
                <w:sz w:val="28"/>
                <w:szCs w:val="28"/>
              </w:rPr>
            </w:pPr>
            <w:r w:rsidRPr="000A16BB">
              <w:rPr>
                <w:rFonts w:ascii="Times New Roman" w:hAnsi="Times New Roman"/>
                <w:sz w:val="28"/>
                <w:szCs w:val="28"/>
              </w:rPr>
              <w:t>Грушевая Елена Петровна</w:t>
            </w:r>
          </w:p>
        </w:tc>
      </w:tr>
    </w:tbl>
    <w:p w:rsidR="00B31290" w:rsidRDefault="00B31290" w:rsidP="000A16BB">
      <w:pPr>
        <w:spacing w:after="0" w:line="240" w:lineRule="auto"/>
        <w:rPr>
          <w:rFonts w:ascii="Times New Roman" w:hAnsi="Times New Roman"/>
          <w:sz w:val="28"/>
          <w:szCs w:val="28"/>
        </w:rPr>
      </w:pPr>
    </w:p>
    <w:p w:rsidR="00B31290" w:rsidRDefault="00B31290" w:rsidP="00B31290">
      <w:pPr>
        <w:spacing w:after="0" w:line="240" w:lineRule="auto"/>
        <w:ind w:firstLine="709"/>
        <w:jc w:val="center"/>
        <w:rPr>
          <w:rFonts w:ascii="Times New Roman" w:hAnsi="Times New Roman"/>
          <w:sz w:val="28"/>
          <w:szCs w:val="28"/>
        </w:rPr>
      </w:pPr>
    </w:p>
    <w:p w:rsidR="00B31290" w:rsidRDefault="00B31290" w:rsidP="00B31290">
      <w:pPr>
        <w:spacing w:after="0" w:line="240" w:lineRule="auto"/>
        <w:ind w:firstLine="709"/>
        <w:jc w:val="center"/>
        <w:rPr>
          <w:rFonts w:ascii="Times New Roman" w:hAnsi="Times New Roman"/>
          <w:sz w:val="28"/>
          <w:szCs w:val="28"/>
        </w:rPr>
      </w:pPr>
    </w:p>
    <w:p w:rsidR="00B31290" w:rsidRDefault="00B31290" w:rsidP="00B31290">
      <w:pPr>
        <w:spacing w:after="0" w:line="240" w:lineRule="auto"/>
        <w:rPr>
          <w:rFonts w:ascii="Times New Roman" w:hAnsi="Times New Roman"/>
          <w:sz w:val="28"/>
          <w:szCs w:val="28"/>
        </w:rPr>
      </w:pPr>
    </w:p>
    <w:p w:rsidR="00B31290" w:rsidRDefault="00B31290" w:rsidP="00B31290">
      <w:pPr>
        <w:spacing w:after="0" w:line="240" w:lineRule="auto"/>
        <w:ind w:firstLine="709"/>
        <w:jc w:val="center"/>
        <w:rPr>
          <w:rFonts w:ascii="Times New Roman" w:hAnsi="Times New Roman"/>
          <w:sz w:val="28"/>
          <w:szCs w:val="28"/>
        </w:rPr>
      </w:pPr>
    </w:p>
    <w:p w:rsidR="00B31290" w:rsidRDefault="00B31290" w:rsidP="00B31290">
      <w:pPr>
        <w:spacing w:after="0" w:line="240" w:lineRule="auto"/>
        <w:ind w:firstLine="709"/>
        <w:jc w:val="center"/>
        <w:rPr>
          <w:rFonts w:ascii="Times New Roman" w:hAnsi="Times New Roman"/>
          <w:sz w:val="28"/>
          <w:szCs w:val="28"/>
        </w:rPr>
      </w:pPr>
    </w:p>
    <w:p w:rsidR="00B31290" w:rsidRDefault="00B31290" w:rsidP="00B31290">
      <w:pPr>
        <w:spacing w:after="0" w:line="240" w:lineRule="auto"/>
        <w:ind w:firstLine="709"/>
        <w:jc w:val="center"/>
        <w:rPr>
          <w:rFonts w:ascii="Times New Roman" w:hAnsi="Times New Roman"/>
          <w:sz w:val="28"/>
          <w:szCs w:val="28"/>
        </w:rPr>
      </w:pPr>
    </w:p>
    <w:p w:rsidR="00B31290" w:rsidRDefault="00B31290" w:rsidP="00B31290">
      <w:pPr>
        <w:spacing w:after="0" w:line="240" w:lineRule="auto"/>
        <w:ind w:firstLine="709"/>
        <w:jc w:val="center"/>
        <w:rPr>
          <w:rFonts w:ascii="Times New Roman" w:hAnsi="Times New Roman"/>
          <w:sz w:val="28"/>
          <w:szCs w:val="28"/>
        </w:rPr>
      </w:pPr>
      <w:r>
        <w:rPr>
          <w:rFonts w:ascii="Times New Roman" w:hAnsi="Times New Roman"/>
          <w:sz w:val="28"/>
          <w:szCs w:val="28"/>
        </w:rPr>
        <w:t>Санкт-Петербург</w:t>
      </w:r>
    </w:p>
    <w:p w:rsidR="00B31290" w:rsidRPr="006223F0" w:rsidRDefault="00B31290" w:rsidP="00B31290">
      <w:pPr>
        <w:spacing w:after="0" w:line="240" w:lineRule="auto"/>
        <w:ind w:firstLine="709"/>
        <w:jc w:val="center"/>
        <w:rPr>
          <w:rFonts w:ascii="Times New Roman" w:hAnsi="Times New Roman"/>
          <w:sz w:val="28"/>
          <w:szCs w:val="28"/>
        </w:rPr>
        <w:sectPr w:rsidR="00B31290" w:rsidRPr="006223F0" w:rsidSect="005E08D8">
          <w:headerReference w:type="default" r:id="rId8"/>
          <w:footerReference w:type="default" r:id="rId9"/>
          <w:pgSz w:w="11906" w:h="16838" w:code="9"/>
          <w:pgMar w:top="1134" w:right="851" w:bottom="1134" w:left="1701" w:header="709" w:footer="709" w:gutter="0"/>
          <w:cols w:space="708"/>
          <w:titlePg/>
          <w:docGrid w:linePitch="360"/>
        </w:sectPr>
      </w:pPr>
      <w:r>
        <w:rPr>
          <w:rFonts w:ascii="Times New Roman" w:hAnsi="Times New Roman"/>
          <w:sz w:val="28"/>
          <w:szCs w:val="28"/>
        </w:rPr>
        <w:t xml:space="preserve">2018 </w:t>
      </w:r>
    </w:p>
    <w:p w:rsidR="00B31290" w:rsidRDefault="00B31290" w:rsidP="00B31290">
      <w:pPr>
        <w:spacing w:after="0" w:line="360" w:lineRule="auto"/>
        <w:ind w:firstLine="567"/>
        <w:jc w:val="center"/>
        <w:rPr>
          <w:rFonts w:ascii="Times New Roman" w:hAnsi="Times New Roman"/>
          <w:b/>
          <w:sz w:val="28"/>
          <w:szCs w:val="28"/>
        </w:rPr>
      </w:pPr>
      <w:r>
        <w:rPr>
          <w:rFonts w:ascii="Times New Roman" w:hAnsi="Times New Roman"/>
          <w:b/>
          <w:sz w:val="28"/>
          <w:szCs w:val="28"/>
        </w:rPr>
        <w:lastRenderedPageBreak/>
        <w:t>Содержание</w:t>
      </w:r>
    </w:p>
    <w:p w:rsidR="00B31290" w:rsidRDefault="00B31290" w:rsidP="00B31290">
      <w:pPr>
        <w:spacing w:after="0" w:line="360" w:lineRule="auto"/>
        <w:ind w:firstLine="567"/>
        <w:jc w:val="both"/>
        <w:rPr>
          <w:rFonts w:ascii="Times New Roman" w:hAnsi="Times New Roman"/>
          <w:b/>
          <w:sz w:val="28"/>
          <w:szCs w:val="28"/>
        </w:rPr>
      </w:pPr>
    </w:p>
    <w:p w:rsidR="00B31290" w:rsidRDefault="0044132D" w:rsidP="00B31290">
      <w:pPr>
        <w:spacing w:after="0" w:line="360" w:lineRule="auto"/>
        <w:ind w:firstLine="567"/>
        <w:jc w:val="both"/>
        <w:rPr>
          <w:rFonts w:ascii="Times New Roman" w:hAnsi="Times New Roman"/>
          <w:sz w:val="28"/>
          <w:szCs w:val="28"/>
        </w:rPr>
      </w:pPr>
      <w:r>
        <w:rPr>
          <w:rFonts w:ascii="Times New Roman" w:hAnsi="Times New Roman"/>
          <w:sz w:val="28"/>
          <w:szCs w:val="28"/>
        </w:rPr>
        <w:t>ВВЕДЕНИЕ</w:t>
      </w:r>
      <w:r w:rsidR="00B31290">
        <w:rPr>
          <w:rFonts w:ascii="Times New Roman" w:hAnsi="Times New Roman"/>
          <w:sz w:val="28"/>
          <w:szCs w:val="28"/>
        </w:rPr>
        <w:t>……………………………………………………………</w:t>
      </w:r>
      <w:r w:rsidR="00DA35EC">
        <w:rPr>
          <w:rFonts w:ascii="Times New Roman" w:hAnsi="Times New Roman"/>
          <w:sz w:val="28"/>
          <w:szCs w:val="28"/>
        </w:rPr>
        <w:t>……</w:t>
      </w:r>
      <w:r w:rsidR="00E54E7A">
        <w:rPr>
          <w:rFonts w:ascii="Times New Roman" w:hAnsi="Times New Roman"/>
          <w:sz w:val="28"/>
          <w:szCs w:val="28"/>
        </w:rPr>
        <w:t>.</w:t>
      </w:r>
      <w:r w:rsidR="00DA35EC">
        <w:rPr>
          <w:rFonts w:ascii="Times New Roman" w:hAnsi="Times New Roman"/>
          <w:sz w:val="28"/>
          <w:szCs w:val="28"/>
        </w:rPr>
        <w:t>.</w:t>
      </w:r>
      <w:r w:rsidR="00806D0C">
        <w:rPr>
          <w:rFonts w:ascii="Times New Roman" w:hAnsi="Times New Roman"/>
          <w:sz w:val="28"/>
          <w:szCs w:val="28"/>
        </w:rPr>
        <w:t>3</w:t>
      </w:r>
    </w:p>
    <w:p w:rsidR="00B31290" w:rsidRDefault="0044132D" w:rsidP="00B31290">
      <w:pPr>
        <w:pStyle w:val="a3"/>
        <w:numPr>
          <w:ilvl w:val="0"/>
          <w:numId w:val="1"/>
        </w:numPr>
        <w:spacing w:after="0" w:line="360" w:lineRule="auto"/>
        <w:ind w:left="851" w:hanging="284"/>
        <w:jc w:val="both"/>
        <w:rPr>
          <w:rFonts w:ascii="Times New Roman" w:hAnsi="Times New Roman"/>
          <w:sz w:val="28"/>
          <w:szCs w:val="28"/>
        </w:rPr>
      </w:pPr>
      <w:r>
        <w:rPr>
          <w:rFonts w:ascii="Times New Roman" w:hAnsi="Times New Roman"/>
          <w:sz w:val="28"/>
          <w:szCs w:val="28"/>
        </w:rPr>
        <w:t>ПОНЯТИЕ СДЕЛКИ</w:t>
      </w:r>
      <w:r w:rsidR="00B31290">
        <w:rPr>
          <w:rFonts w:ascii="Times New Roman" w:hAnsi="Times New Roman"/>
          <w:sz w:val="28"/>
          <w:szCs w:val="28"/>
        </w:rPr>
        <w:t>…………………………………………………</w:t>
      </w:r>
      <w:r w:rsidR="00DA35EC">
        <w:rPr>
          <w:rFonts w:ascii="Times New Roman" w:hAnsi="Times New Roman"/>
          <w:sz w:val="28"/>
          <w:szCs w:val="28"/>
        </w:rPr>
        <w:t>..</w:t>
      </w:r>
      <w:r w:rsidR="00E54E7A">
        <w:rPr>
          <w:rFonts w:ascii="Times New Roman" w:hAnsi="Times New Roman"/>
          <w:sz w:val="28"/>
          <w:szCs w:val="28"/>
        </w:rPr>
        <w:t>…</w:t>
      </w:r>
      <w:r w:rsidR="00DA35EC">
        <w:rPr>
          <w:rFonts w:ascii="Times New Roman" w:hAnsi="Times New Roman"/>
          <w:sz w:val="28"/>
          <w:szCs w:val="28"/>
        </w:rPr>
        <w:t>5</w:t>
      </w:r>
    </w:p>
    <w:p w:rsidR="009875FB" w:rsidRPr="009875FB" w:rsidRDefault="009875FB" w:rsidP="009875FB">
      <w:pPr>
        <w:pStyle w:val="a3"/>
        <w:numPr>
          <w:ilvl w:val="1"/>
          <w:numId w:val="4"/>
        </w:numPr>
        <w:spacing w:after="0" w:line="360" w:lineRule="auto"/>
        <w:jc w:val="both"/>
        <w:rPr>
          <w:rFonts w:ascii="Times New Roman" w:hAnsi="Times New Roman"/>
          <w:sz w:val="28"/>
          <w:szCs w:val="28"/>
        </w:rPr>
      </w:pPr>
      <w:r w:rsidRPr="009875FB">
        <w:rPr>
          <w:rFonts w:ascii="Times New Roman" w:hAnsi="Times New Roman"/>
          <w:sz w:val="28"/>
          <w:szCs w:val="28"/>
        </w:rPr>
        <w:t>Сделка как во</w:t>
      </w:r>
      <w:r w:rsidR="00DA35EC">
        <w:rPr>
          <w:rFonts w:ascii="Times New Roman" w:hAnsi="Times New Roman"/>
          <w:sz w:val="28"/>
          <w:szCs w:val="28"/>
        </w:rPr>
        <w:t>левое действие…………………………………………...5</w:t>
      </w:r>
    </w:p>
    <w:p w:rsidR="009875FB" w:rsidRDefault="009875FB" w:rsidP="009875FB">
      <w:pPr>
        <w:pStyle w:val="a3"/>
        <w:numPr>
          <w:ilvl w:val="1"/>
          <w:numId w:val="4"/>
        </w:numPr>
        <w:spacing w:after="0" w:line="360" w:lineRule="auto"/>
        <w:jc w:val="both"/>
        <w:rPr>
          <w:rFonts w:ascii="Times New Roman" w:hAnsi="Times New Roman"/>
          <w:sz w:val="28"/>
          <w:szCs w:val="28"/>
        </w:rPr>
      </w:pPr>
      <w:r>
        <w:rPr>
          <w:rFonts w:ascii="Times New Roman" w:hAnsi="Times New Roman"/>
          <w:sz w:val="28"/>
          <w:szCs w:val="28"/>
        </w:rPr>
        <w:t>Ц</w:t>
      </w:r>
      <w:r w:rsidR="00DA35EC">
        <w:rPr>
          <w:rFonts w:ascii="Times New Roman" w:hAnsi="Times New Roman"/>
          <w:sz w:val="28"/>
          <w:szCs w:val="28"/>
        </w:rPr>
        <w:t>ель сделки…………………………………………………………</w:t>
      </w:r>
      <w:r>
        <w:rPr>
          <w:rFonts w:ascii="Times New Roman" w:hAnsi="Times New Roman"/>
          <w:sz w:val="28"/>
          <w:szCs w:val="28"/>
        </w:rPr>
        <w:t>……</w:t>
      </w:r>
      <w:r w:rsidR="00DA35EC">
        <w:rPr>
          <w:rFonts w:ascii="Times New Roman" w:hAnsi="Times New Roman"/>
          <w:sz w:val="28"/>
          <w:szCs w:val="28"/>
        </w:rPr>
        <w:t>8</w:t>
      </w:r>
    </w:p>
    <w:p w:rsidR="009875FB" w:rsidRPr="009875FB" w:rsidRDefault="009875FB" w:rsidP="009875FB">
      <w:pPr>
        <w:pStyle w:val="a3"/>
        <w:numPr>
          <w:ilvl w:val="1"/>
          <w:numId w:val="4"/>
        </w:numPr>
        <w:spacing w:after="0" w:line="360" w:lineRule="auto"/>
        <w:jc w:val="both"/>
        <w:rPr>
          <w:rFonts w:ascii="Times New Roman" w:hAnsi="Times New Roman"/>
          <w:sz w:val="28"/>
          <w:szCs w:val="28"/>
        </w:rPr>
      </w:pPr>
      <w:r>
        <w:rPr>
          <w:rFonts w:ascii="Times New Roman" w:hAnsi="Times New Roman"/>
          <w:sz w:val="28"/>
          <w:szCs w:val="28"/>
        </w:rPr>
        <w:t>Сделка как правомерное действие……………………………………</w:t>
      </w:r>
      <w:r w:rsidR="00DA35EC">
        <w:rPr>
          <w:rFonts w:ascii="Times New Roman" w:hAnsi="Times New Roman"/>
          <w:sz w:val="28"/>
          <w:szCs w:val="28"/>
        </w:rPr>
        <w:t>.10</w:t>
      </w:r>
    </w:p>
    <w:p w:rsidR="00B31290" w:rsidRDefault="0044132D" w:rsidP="00B31290">
      <w:pPr>
        <w:pStyle w:val="a3"/>
        <w:numPr>
          <w:ilvl w:val="0"/>
          <w:numId w:val="1"/>
        </w:numPr>
        <w:spacing w:after="0" w:line="360" w:lineRule="auto"/>
        <w:ind w:left="851" w:hanging="284"/>
        <w:jc w:val="both"/>
        <w:rPr>
          <w:rFonts w:ascii="Times New Roman" w:hAnsi="Times New Roman"/>
          <w:sz w:val="28"/>
          <w:szCs w:val="28"/>
        </w:rPr>
      </w:pPr>
      <w:r>
        <w:rPr>
          <w:rFonts w:ascii="Times New Roman" w:hAnsi="Times New Roman"/>
          <w:sz w:val="28"/>
          <w:szCs w:val="28"/>
        </w:rPr>
        <w:t>ВИДЫ СДЕЛОК</w:t>
      </w:r>
      <w:r w:rsidR="00B31290">
        <w:rPr>
          <w:rFonts w:ascii="Times New Roman" w:hAnsi="Times New Roman"/>
          <w:sz w:val="28"/>
          <w:szCs w:val="28"/>
        </w:rPr>
        <w:t>………………</w:t>
      </w:r>
      <w:r w:rsidR="00E54E7A">
        <w:rPr>
          <w:rFonts w:ascii="Times New Roman" w:hAnsi="Times New Roman"/>
          <w:sz w:val="28"/>
          <w:szCs w:val="28"/>
        </w:rPr>
        <w:t>……………………………...</w:t>
      </w:r>
      <w:r w:rsidR="00B31290">
        <w:rPr>
          <w:rFonts w:ascii="Times New Roman" w:hAnsi="Times New Roman"/>
          <w:sz w:val="28"/>
          <w:szCs w:val="28"/>
        </w:rPr>
        <w:t>………</w:t>
      </w:r>
      <w:r w:rsidR="00DA35EC">
        <w:rPr>
          <w:rFonts w:ascii="Times New Roman" w:hAnsi="Times New Roman"/>
          <w:sz w:val="28"/>
          <w:szCs w:val="28"/>
        </w:rPr>
        <w:t>….13</w:t>
      </w:r>
    </w:p>
    <w:p w:rsidR="00B31290" w:rsidRDefault="00B31290" w:rsidP="00B31290">
      <w:pPr>
        <w:spacing w:after="0" w:line="360" w:lineRule="auto"/>
        <w:ind w:left="567"/>
        <w:jc w:val="both"/>
        <w:rPr>
          <w:rFonts w:ascii="Times New Roman" w:hAnsi="Times New Roman"/>
          <w:sz w:val="28"/>
          <w:szCs w:val="28"/>
        </w:rPr>
      </w:pPr>
      <w:r>
        <w:rPr>
          <w:rFonts w:ascii="Times New Roman" w:hAnsi="Times New Roman"/>
          <w:sz w:val="28"/>
          <w:szCs w:val="28"/>
        </w:rPr>
        <w:t>2.1 Односторонн</w:t>
      </w:r>
      <w:r w:rsidR="00616A56">
        <w:rPr>
          <w:rFonts w:ascii="Times New Roman" w:hAnsi="Times New Roman"/>
          <w:sz w:val="28"/>
          <w:szCs w:val="28"/>
        </w:rPr>
        <w:t>ие и двусторонние</w:t>
      </w:r>
      <w:r w:rsidR="00C108A7">
        <w:rPr>
          <w:rFonts w:ascii="Times New Roman" w:hAnsi="Times New Roman"/>
          <w:sz w:val="28"/>
          <w:szCs w:val="28"/>
        </w:rPr>
        <w:t xml:space="preserve"> сделки</w:t>
      </w:r>
      <w:r>
        <w:rPr>
          <w:rFonts w:ascii="Times New Roman" w:hAnsi="Times New Roman"/>
          <w:sz w:val="28"/>
          <w:szCs w:val="28"/>
        </w:rPr>
        <w:t>…</w:t>
      </w:r>
      <w:r w:rsidR="00616A56">
        <w:rPr>
          <w:rFonts w:ascii="Times New Roman" w:hAnsi="Times New Roman"/>
          <w:sz w:val="28"/>
          <w:szCs w:val="28"/>
        </w:rPr>
        <w:t>…………………</w:t>
      </w:r>
      <w:r>
        <w:rPr>
          <w:rFonts w:ascii="Times New Roman" w:hAnsi="Times New Roman"/>
          <w:sz w:val="28"/>
          <w:szCs w:val="28"/>
        </w:rPr>
        <w:t>……</w:t>
      </w:r>
      <w:r w:rsidR="00E54E7A">
        <w:rPr>
          <w:rFonts w:ascii="Times New Roman" w:hAnsi="Times New Roman"/>
          <w:sz w:val="28"/>
          <w:szCs w:val="28"/>
        </w:rPr>
        <w:t>…...</w:t>
      </w:r>
      <w:r w:rsidR="00DA35EC">
        <w:rPr>
          <w:rFonts w:ascii="Times New Roman" w:hAnsi="Times New Roman"/>
          <w:sz w:val="28"/>
          <w:szCs w:val="28"/>
        </w:rPr>
        <w:t>.13</w:t>
      </w:r>
    </w:p>
    <w:p w:rsidR="00B31290" w:rsidRDefault="00B31290" w:rsidP="00B31290">
      <w:pPr>
        <w:spacing w:after="0" w:line="360" w:lineRule="auto"/>
        <w:ind w:left="567"/>
        <w:jc w:val="both"/>
        <w:rPr>
          <w:rFonts w:ascii="Times New Roman" w:hAnsi="Times New Roman"/>
          <w:sz w:val="28"/>
          <w:szCs w:val="28"/>
        </w:rPr>
      </w:pPr>
      <w:r>
        <w:rPr>
          <w:rFonts w:ascii="Times New Roman" w:hAnsi="Times New Roman"/>
          <w:sz w:val="28"/>
          <w:szCs w:val="28"/>
        </w:rPr>
        <w:t xml:space="preserve">2.2 </w:t>
      </w:r>
      <w:r w:rsidR="00E54E7A">
        <w:rPr>
          <w:rFonts w:ascii="Times New Roman" w:hAnsi="Times New Roman"/>
          <w:sz w:val="28"/>
          <w:szCs w:val="28"/>
        </w:rPr>
        <w:t>Реальные и консенсуальные</w:t>
      </w:r>
      <w:r w:rsidR="00C108A7">
        <w:rPr>
          <w:rFonts w:ascii="Times New Roman" w:hAnsi="Times New Roman"/>
          <w:sz w:val="28"/>
          <w:szCs w:val="28"/>
        </w:rPr>
        <w:t xml:space="preserve"> сделки</w:t>
      </w:r>
      <w:r w:rsidR="00E54E7A">
        <w:rPr>
          <w:rFonts w:ascii="Times New Roman" w:hAnsi="Times New Roman"/>
          <w:sz w:val="28"/>
          <w:szCs w:val="28"/>
        </w:rPr>
        <w:t>…..</w:t>
      </w:r>
      <w:r>
        <w:rPr>
          <w:rFonts w:ascii="Times New Roman" w:hAnsi="Times New Roman"/>
          <w:sz w:val="28"/>
          <w:szCs w:val="28"/>
        </w:rPr>
        <w:t>..……………………………</w:t>
      </w:r>
      <w:r w:rsidR="00DA35EC">
        <w:rPr>
          <w:rFonts w:ascii="Times New Roman" w:hAnsi="Times New Roman"/>
          <w:sz w:val="28"/>
          <w:szCs w:val="28"/>
        </w:rPr>
        <w:t>..15</w:t>
      </w:r>
    </w:p>
    <w:p w:rsidR="00E54E7A" w:rsidRDefault="00E54E7A" w:rsidP="00B31290">
      <w:pPr>
        <w:spacing w:after="0" w:line="360" w:lineRule="auto"/>
        <w:ind w:left="567"/>
        <w:jc w:val="both"/>
        <w:rPr>
          <w:rFonts w:ascii="Times New Roman" w:hAnsi="Times New Roman"/>
          <w:sz w:val="28"/>
          <w:szCs w:val="28"/>
        </w:rPr>
      </w:pPr>
      <w:r>
        <w:rPr>
          <w:rFonts w:ascii="Times New Roman" w:hAnsi="Times New Roman"/>
          <w:sz w:val="28"/>
          <w:szCs w:val="28"/>
        </w:rPr>
        <w:t>2.3 Возмездные и безвозмездные</w:t>
      </w:r>
      <w:r w:rsidR="00C108A7">
        <w:rPr>
          <w:rFonts w:ascii="Times New Roman" w:hAnsi="Times New Roman"/>
          <w:sz w:val="28"/>
          <w:szCs w:val="28"/>
        </w:rPr>
        <w:t xml:space="preserve"> сделки.</w:t>
      </w:r>
      <w:r>
        <w:rPr>
          <w:rFonts w:ascii="Times New Roman" w:hAnsi="Times New Roman"/>
          <w:sz w:val="28"/>
          <w:szCs w:val="28"/>
        </w:rPr>
        <w:t>………………………………..</w:t>
      </w:r>
      <w:r w:rsidR="00DA35EC">
        <w:rPr>
          <w:rFonts w:ascii="Times New Roman" w:hAnsi="Times New Roman"/>
          <w:sz w:val="28"/>
          <w:szCs w:val="28"/>
        </w:rPr>
        <w:t>.16</w:t>
      </w:r>
    </w:p>
    <w:p w:rsidR="00E54E7A" w:rsidRPr="004B3870" w:rsidRDefault="00E54E7A" w:rsidP="00B31290">
      <w:pPr>
        <w:spacing w:after="0" w:line="360" w:lineRule="auto"/>
        <w:ind w:left="567"/>
        <w:jc w:val="both"/>
        <w:rPr>
          <w:rFonts w:ascii="Times New Roman" w:hAnsi="Times New Roman"/>
          <w:sz w:val="28"/>
          <w:szCs w:val="28"/>
        </w:rPr>
      </w:pPr>
      <w:r>
        <w:rPr>
          <w:rFonts w:ascii="Times New Roman" w:hAnsi="Times New Roman"/>
          <w:sz w:val="28"/>
          <w:szCs w:val="28"/>
        </w:rPr>
        <w:t>2.4 Казуальные и абстрактные</w:t>
      </w:r>
      <w:r w:rsidR="00C108A7">
        <w:rPr>
          <w:rFonts w:ascii="Times New Roman" w:hAnsi="Times New Roman"/>
          <w:sz w:val="28"/>
          <w:szCs w:val="28"/>
        </w:rPr>
        <w:t xml:space="preserve"> сделки ……………………….</w:t>
      </w:r>
      <w:r>
        <w:rPr>
          <w:rFonts w:ascii="Times New Roman" w:hAnsi="Times New Roman"/>
          <w:sz w:val="28"/>
          <w:szCs w:val="28"/>
        </w:rPr>
        <w:t>…………...</w:t>
      </w:r>
      <w:r w:rsidR="00DA35EC">
        <w:rPr>
          <w:rFonts w:ascii="Times New Roman" w:hAnsi="Times New Roman"/>
          <w:sz w:val="28"/>
          <w:szCs w:val="28"/>
        </w:rPr>
        <w:t>18</w:t>
      </w:r>
    </w:p>
    <w:p w:rsidR="00B31290" w:rsidRDefault="0044132D" w:rsidP="00B31290">
      <w:pPr>
        <w:pStyle w:val="a3"/>
        <w:numPr>
          <w:ilvl w:val="0"/>
          <w:numId w:val="1"/>
        </w:numPr>
        <w:spacing w:after="0" w:line="360" w:lineRule="auto"/>
        <w:ind w:left="851" w:hanging="284"/>
        <w:jc w:val="both"/>
        <w:rPr>
          <w:rFonts w:ascii="Times New Roman" w:hAnsi="Times New Roman"/>
          <w:sz w:val="28"/>
          <w:szCs w:val="28"/>
        </w:rPr>
      </w:pPr>
      <w:r>
        <w:rPr>
          <w:rFonts w:ascii="Times New Roman" w:hAnsi="Times New Roman"/>
          <w:sz w:val="28"/>
          <w:szCs w:val="28"/>
        </w:rPr>
        <w:t>НЕДЕЙСТВИТЕЛЬНЫЕ СДЕЛКИ</w:t>
      </w:r>
      <w:r w:rsidR="00B31290">
        <w:rPr>
          <w:rFonts w:ascii="Times New Roman" w:hAnsi="Times New Roman"/>
          <w:sz w:val="28"/>
          <w:szCs w:val="28"/>
        </w:rPr>
        <w:t>……….…………………………..</w:t>
      </w:r>
      <w:r w:rsidR="00E54E7A">
        <w:rPr>
          <w:rFonts w:ascii="Times New Roman" w:hAnsi="Times New Roman"/>
          <w:sz w:val="28"/>
          <w:szCs w:val="28"/>
        </w:rPr>
        <w:t>.</w:t>
      </w:r>
      <w:r w:rsidR="00DA35EC">
        <w:rPr>
          <w:rFonts w:ascii="Times New Roman" w:hAnsi="Times New Roman"/>
          <w:sz w:val="28"/>
          <w:szCs w:val="28"/>
        </w:rPr>
        <w:t>.20</w:t>
      </w:r>
    </w:p>
    <w:p w:rsidR="00B31290" w:rsidRDefault="00B31290" w:rsidP="00B31290">
      <w:pPr>
        <w:pStyle w:val="a3"/>
        <w:numPr>
          <w:ilvl w:val="1"/>
          <w:numId w:val="1"/>
        </w:numPr>
        <w:spacing w:after="0" w:line="360" w:lineRule="auto"/>
        <w:ind w:left="1134" w:hanging="567"/>
        <w:jc w:val="both"/>
        <w:rPr>
          <w:rFonts w:ascii="Times New Roman" w:hAnsi="Times New Roman"/>
          <w:sz w:val="28"/>
          <w:szCs w:val="28"/>
        </w:rPr>
      </w:pPr>
      <w:r>
        <w:rPr>
          <w:rFonts w:ascii="Times New Roman" w:hAnsi="Times New Roman"/>
          <w:sz w:val="28"/>
          <w:szCs w:val="28"/>
        </w:rPr>
        <w:t>Условия действительности сделок……………………</w:t>
      </w:r>
      <w:r w:rsidR="00E54E7A">
        <w:rPr>
          <w:rFonts w:ascii="Times New Roman" w:hAnsi="Times New Roman"/>
          <w:sz w:val="28"/>
          <w:szCs w:val="28"/>
        </w:rPr>
        <w:t>………….….</w:t>
      </w:r>
      <w:r w:rsidR="00DA35EC">
        <w:rPr>
          <w:rFonts w:ascii="Times New Roman" w:hAnsi="Times New Roman"/>
          <w:sz w:val="28"/>
          <w:szCs w:val="28"/>
        </w:rPr>
        <w:t>20</w:t>
      </w:r>
    </w:p>
    <w:p w:rsidR="00B31290" w:rsidRPr="004B3870" w:rsidRDefault="0044132D" w:rsidP="00B31290">
      <w:pPr>
        <w:pStyle w:val="a3"/>
        <w:numPr>
          <w:ilvl w:val="1"/>
          <w:numId w:val="1"/>
        </w:numPr>
        <w:spacing w:after="0" w:line="360" w:lineRule="auto"/>
        <w:ind w:left="1134" w:hanging="567"/>
        <w:jc w:val="both"/>
        <w:rPr>
          <w:rFonts w:ascii="Times New Roman" w:hAnsi="Times New Roman"/>
          <w:sz w:val="28"/>
          <w:szCs w:val="28"/>
        </w:rPr>
      </w:pPr>
      <w:r>
        <w:rPr>
          <w:rFonts w:ascii="Times New Roman" w:hAnsi="Times New Roman"/>
          <w:sz w:val="28"/>
          <w:szCs w:val="28"/>
        </w:rPr>
        <w:t>Оспоримые и ничтожные сделки</w:t>
      </w:r>
      <w:r w:rsidR="009875FB">
        <w:rPr>
          <w:rFonts w:ascii="Times New Roman" w:hAnsi="Times New Roman"/>
          <w:sz w:val="28"/>
          <w:szCs w:val="28"/>
        </w:rPr>
        <w:t>..</w:t>
      </w:r>
      <w:r w:rsidR="00B31290">
        <w:rPr>
          <w:rFonts w:ascii="Times New Roman" w:hAnsi="Times New Roman"/>
          <w:sz w:val="28"/>
          <w:szCs w:val="28"/>
        </w:rPr>
        <w:t>……….………………………</w:t>
      </w:r>
      <w:r w:rsidR="00E54E7A">
        <w:rPr>
          <w:rFonts w:ascii="Times New Roman" w:hAnsi="Times New Roman"/>
          <w:sz w:val="28"/>
          <w:szCs w:val="28"/>
        </w:rPr>
        <w:t>…..</w:t>
      </w:r>
      <w:r w:rsidR="00DA35EC">
        <w:rPr>
          <w:rFonts w:ascii="Times New Roman" w:hAnsi="Times New Roman"/>
          <w:sz w:val="28"/>
          <w:szCs w:val="28"/>
        </w:rPr>
        <w:t>26</w:t>
      </w:r>
    </w:p>
    <w:p w:rsidR="00B31290" w:rsidRDefault="0044132D" w:rsidP="00B31290">
      <w:pPr>
        <w:spacing w:after="0" w:line="360" w:lineRule="auto"/>
        <w:ind w:left="567"/>
        <w:jc w:val="both"/>
        <w:rPr>
          <w:rFonts w:ascii="Times New Roman" w:hAnsi="Times New Roman"/>
          <w:sz w:val="28"/>
          <w:szCs w:val="28"/>
        </w:rPr>
      </w:pPr>
      <w:r>
        <w:rPr>
          <w:rFonts w:ascii="Times New Roman" w:hAnsi="Times New Roman"/>
          <w:sz w:val="28"/>
          <w:szCs w:val="28"/>
        </w:rPr>
        <w:t>ЗАКЛЮЧЕНИ</w:t>
      </w:r>
      <w:r w:rsidR="00B31290">
        <w:rPr>
          <w:rFonts w:ascii="Times New Roman" w:hAnsi="Times New Roman"/>
          <w:sz w:val="28"/>
          <w:szCs w:val="28"/>
        </w:rPr>
        <w:t>…………………………………………………………</w:t>
      </w:r>
      <w:r w:rsidR="00E54E7A">
        <w:rPr>
          <w:rFonts w:ascii="Times New Roman" w:hAnsi="Times New Roman"/>
          <w:sz w:val="28"/>
          <w:szCs w:val="28"/>
        </w:rPr>
        <w:t>……</w:t>
      </w:r>
      <w:r w:rsidR="00DA35EC">
        <w:rPr>
          <w:rFonts w:ascii="Times New Roman" w:hAnsi="Times New Roman"/>
          <w:sz w:val="28"/>
          <w:szCs w:val="28"/>
        </w:rPr>
        <w:t>30</w:t>
      </w:r>
    </w:p>
    <w:p w:rsidR="00B31290" w:rsidRDefault="0044132D" w:rsidP="00B31290">
      <w:pPr>
        <w:spacing w:after="0" w:line="360" w:lineRule="auto"/>
        <w:ind w:left="567"/>
        <w:jc w:val="both"/>
        <w:rPr>
          <w:rFonts w:ascii="Times New Roman" w:hAnsi="Times New Roman"/>
          <w:sz w:val="28"/>
          <w:szCs w:val="28"/>
        </w:rPr>
      </w:pPr>
      <w:r>
        <w:rPr>
          <w:rFonts w:ascii="Times New Roman" w:hAnsi="Times New Roman"/>
          <w:sz w:val="28"/>
          <w:szCs w:val="28"/>
        </w:rPr>
        <w:t>СПИСОК ИСПОЛЬЗУЕМОЙ ЛИТЕРАТУРЫ</w:t>
      </w:r>
      <w:r w:rsidR="00E54E7A">
        <w:rPr>
          <w:rFonts w:ascii="Times New Roman" w:hAnsi="Times New Roman"/>
          <w:sz w:val="28"/>
          <w:szCs w:val="28"/>
        </w:rPr>
        <w:t>………………………….</w:t>
      </w:r>
      <w:r w:rsidR="00DA35EC">
        <w:rPr>
          <w:rFonts w:ascii="Times New Roman" w:hAnsi="Times New Roman"/>
          <w:sz w:val="28"/>
          <w:szCs w:val="28"/>
        </w:rPr>
        <w:t>.</w:t>
      </w:r>
      <w:r w:rsidR="00E54E7A">
        <w:rPr>
          <w:rFonts w:ascii="Times New Roman" w:hAnsi="Times New Roman"/>
          <w:sz w:val="28"/>
          <w:szCs w:val="28"/>
        </w:rPr>
        <w:t>.</w:t>
      </w:r>
      <w:r w:rsidR="00DA35EC">
        <w:rPr>
          <w:rFonts w:ascii="Times New Roman" w:hAnsi="Times New Roman"/>
          <w:sz w:val="28"/>
          <w:szCs w:val="28"/>
        </w:rPr>
        <w:t>32</w:t>
      </w:r>
    </w:p>
    <w:p w:rsidR="00B31290" w:rsidRDefault="00B31290" w:rsidP="00B31290">
      <w:pPr>
        <w:spacing w:after="0" w:line="360" w:lineRule="auto"/>
        <w:ind w:left="567"/>
        <w:jc w:val="both"/>
        <w:rPr>
          <w:rFonts w:ascii="Times New Roman" w:hAnsi="Times New Roman"/>
          <w:sz w:val="28"/>
          <w:szCs w:val="28"/>
        </w:rPr>
      </w:pPr>
    </w:p>
    <w:p w:rsidR="00B31290" w:rsidRDefault="00B31290" w:rsidP="00B31290">
      <w:pPr>
        <w:spacing w:after="0" w:line="360" w:lineRule="auto"/>
        <w:ind w:left="567"/>
        <w:jc w:val="both"/>
        <w:rPr>
          <w:rFonts w:ascii="Times New Roman" w:hAnsi="Times New Roman"/>
          <w:sz w:val="28"/>
          <w:szCs w:val="28"/>
        </w:rPr>
      </w:pPr>
    </w:p>
    <w:p w:rsidR="00B31290" w:rsidRDefault="00B31290" w:rsidP="00B31290">
      <w:pPr>
        <w:spacing w:after="0" w:line="360" w:lineRule="auto"/>
        <w:ind w:left="567"/>
        <w:jc w:val="both"/>
        <w:rPr>
          <w:rFonts w:ascii="Times New Roman" w:hAnsi="Times New Roman"/>
          <w:sz w:val="28"/>
          <w:szCs w:val="28"/>
        </w:rPr>
      </w:pPr>
    </w:p>
    <w:p w:rsidR="00B31290" w:rsidRDefault="00B31290" w:rsidP="00B31290">
      <w:pPr>
        <w:spacing w:after="0" w:line="360" w:lineRule="auto"/>
        <w:ind w:left="567"/>
        <w:jc w:val="both"/>
        <w:rPr>
          <w:rFonts w:ascii="Times New Roman" w:hAnsi="Times New Roman"/>
          <w:sz w:val="28"/>
          <w:szCs w:val="28"/>
        </w:rPr>
      </w:pPr>
    </w:p>
    <w:p w:rsidR="00B31290" w:rsidRDefault="00B31290" w:rsidP="00B31290">
      <w:pPr>
        <w:spacing w:after="0" w:line="360" w:lineRule="auto"/>
        <w:ind w:left="567"/>
        <w:jc w:val="both"/>
        <w:rPr>
          <w:rFonts w:ascii="Times New Roman" w:hAnsi="Times New Roman"/>
          <w:sz w:val="28"/>
          <w:szCs w:val="28"/>
        </w:rPr>
      </w:pPr>
    </w:p>
    <w:p w:rsidR="00B31290" w:rsidRDefault="00B31290" w:rsidP="00B31290">
      <w:pPr>
        <w:spacing w:after="0" w:line="360" w:lineRule="auto"/>
        <w:ind w:left="567"/>
        <w:jc w:val="both"/>
        <w:rPr>
          <w:rFonts w:ascii="Times New Roman" w:hAnsi="Times New Roman"/>
          <w:sz w:val="28"/>
          <w:szCs w:val="28"/>
        </w:rPr>
      </w:pPr>
    </w:p>
    <w:p w:rsidR="00B31290" w:rsidRDefault="00B31290" w:rsidP="00B31290">
      <w:pPr>
        <w:spacing w:after="0" w:line="360" w:lineRule="auto"/>
        <w:ind w:left="567"/>
        <w:jc w:val="both"/>
        <w:rPr>
          <w:rFonts w:ascii="Times New Roman" w:hAnsi="Times New Roman"/>
          <w:sz w:val="28"/>
          <w:szCs w:val="28"/>
        </w:rPr>
      </w:pPr>
    </w:p>
    <w:p w:rsidR="00B31290" w:rsidRDefault="00B31290" w:rsidP="00B31290">
      <w:pPr>
        <w:spacing w:after="0" w:line="360" w:lineRule="auto"/>
        <w:ind w:left="567"/>
        <w:jc w:val="both"/>
        <w:rPr>
          <w:rFonts w:ascii="Times New Roman" w:hAnsi="Times New Roman"/>
          <w:sz w:val="28"/>
          <w:szCs w:val="28"/>
        </w:rPr>
      </w:pPr>
    </w:p>
    <w:p w:rsidR="00B31290" w:rsidRDefault="00B31290" w:rsidP="00B31290">
      <w:pPr>
        <w:spacing w:after="0" w:line="360" w:lineRule="auto"/>
        <w:ind w:left="567"/>
        <w:jc w:val="both"/>
        <w:rPr>
          <w:rFonts w:ascii="Times New Roman" w:hAnsi="Times New Roman"/>
          <w:sz w:val="28"/>
          <w:szCs w:val="28"/>
        </w:rPr>
      </w:pPr>
    </w:p>
    <w:p w:rsidR="00B31290" w:rsidRDefault="00B31290" w:rsidP="00B31290">
      <w:pPr>
        <w:spacing w:after="0" w:line="360" w:lineRule="auto"/>
        <w:ind w:left="567"/>
        <w:jc w:val="both"/>
        <w:rPr>
          <w:rFonts w:ascii="Times New Roman" w:hAnsi="Times New Roman"/>
          <w:sz w:val="28"/>
          <w:szCs w:val="28"/>
        </w:rPr>
      </w:pPr>
    </w:p>
    <w:p w:rsidR="00B31290" w:rsidRDefault="00B31290" w:rsidP="00B31290">
      <w:pPr>
        <w:spacing w:after="0" w:line="360" w:lineRule="auto"/>
        <w:ind w:left="567"/>
        <w:jc w:val="both"/>
        <w:rPr>
          <w:rFonts w:ascii="Times New Roman" w:hAnsi="Times New Roman"/>
          <w:sz w:val="28"/>
          <w:szCs w:val="28"/>
        </w:rPr>
      </w:pPr>
    </w:p>
    <w:p w:rsidR="00B31290" w:rsidRDefault="00B31290" w:rsidP="00B31290">
      <w:pPr>
        <w:spacing w:after="0" w:line="360" w:lineRule="auto"/>
        <w:ind w:left="567"/>
        <w:jc w:val="both"/>
        <w:rPr>
          <w:rFonts w:ascii="Times New Roman" w:hAnsi="Times New Roman"/>
          <w:sz w:val="28"/>
          <w:szCs w:val="28"/>
        </w:rPr>
      </w:pPr>
    </w:p>
    <w:p w:rsidR="00E54E7A" w:rsidRDefault="00E54E7A" w:rsidP="00731834">
      <w:pPr>
        <w:spacing w:after="0" w:line="360" w:lineRule="auto"/>
        <w:jc w:val="both"/>
        <w:rPr>
          <w:rFonts w:ascii="Times New Roman" w:hAnsi="Times New Roman"/>
          <w:sz w:val="28"/>
          <w:szCs w:val="28"/>
        </w:rPr>
        <w:sectPr w:rsidR="00E54E7A">
          <w:pgSz w:w="11906" w:h="16838"/>
          <w:pgMar w:top="1134" w:right="850" w:bottom="1134" w:left="1701" w:header="708" w:footer="708" w:gutter="0"/>
          <w:cols w:space="708"/>
          <w:docGrid w:linePitch="360"/>
        </w:sectPr>
      </w:pPr>
    </w:p>
    <w:p w:rsidR="00B31290" w:rsidRDefault="00B31290" w:rsidP="00731834">
      <w:pPr>
        <w:spacing w:after="0" w:line="360" w:lineRule="auto"/>
        <w:jc w:val="both"/>
        <w:rPr>
          <w:rFonts w:ascii="Times New Roman" w:hAnsi="Times New Roman"/>
          <w:sz w:val="28"/>
          <w:szCs w:val="28"/>
        </w:rPr>
      </w:pPr>
    </w:p>
    <w:p w:rsidR="007B65F3" w:rsidRDefault="007B65F3" w:rsidP="00E54E7A">
      <w:pPr>
        <w:spacing w:after="0" w:line="360" w:lineRule="auto"/>
        <w:ind w:left="567"/>
        <w:jc w:val="center"/>
        <w:rPr>
          <w:rFonts w:ascii="Times New Roman" w:hAnsi="Times New Roman"/>
          <w:b/>
          <w:sz w:val="28"/>
          <w:szCs w:val="28"/>
        </w:rPr>
        <w:sectPr w:rsidR="007B65F3" w:rsidSect="00E54E7A">
          <w:type w:val="continuous"/>
          <w:pgSz w:w="11906" w:h="16838"/>
          <w:pgMar w:top="1134" w:right="850" w:bottom="1134" w:left="1701" w:header="708" w:footer="708" w:gutter="0"/>
          <w:cols w:space="708"/>
          <w:docGrid w:linePitch="360"/>
        </w:sectPr>
      </w:pPr>
    </w:p>
    <w:p w:rsidR="007B65F3" w:rsidRDefault="007B65F3" w:rsidP="00E54E7A">
      <w:pPr>
        <w:spacing w:after="0" w:line="360" w:lineRule="auto"/>
        <w:ind w:left="567"/>
        <w:jc w:val="center"/>
        <w:rPr>
          <w:rFonts w:ascii="Times New Roman" w:hAnsi="Times New Roman"/>
          <w:b/>
          <w:sz w:val="28"/>
          <w:szCs w:val="28"/>
        </w:rPr>
        <w:sectPr w:rsidR="007B65F3" w:rsidSect="00E54E7A">
          <w:type w:val="continuous"/>
          <w:pgSz w:w="11906" w:h="16838"/>
          <w:pgMar w:top="1134" w:right="850" w:bottom="1134" w:left="1701" w:header="708" w:footer="708" w:gutter="0"/>
          <w:cols w:space="708"/>
          <w:docGrid w:linePitch="360"/>
        </w:sectPr>
      </w:pPr>
    </w:p>
    <w:p w:rsidR="00E54E7A" w:rsidRPr="00322CC9" w:rsidRDefault="00E54E7A" w:rsidP="00E54E7A">
      <w:pPr>
        <w:spacing w:after="0" w:line="360" w:lineRule="auto"/>
        <w:ind w:left="567"/>
        <w:jc w:val="center"/>
        <w:rPr>
          <w:rFonts w:ascii="Times New Roman" w:hAnsi="Times New Roman"/>
          <w:b/>
          <w:sz w:val="28"/>
          <w:szCs w:val="28"/>
        </w:rPr>
      </w:pPr>
      <w:r w:rsidRPr="00322CC9">
        <w:rPr>
          <w:rFonts w:ascii="Times New Roman" w:hAnsi="Times New Roman"/>
          <w:b/>
          <w:sz w:val="28"/>
          <w:szCs w:val="28"/>
        </w:rPr>
        <w:lastRenderedPageBreak/>
        <w:t>Введение</w:t>
      </w:r>
    </w:p>
    <w:p w:rsidR="00E54E7A" w:rsidRDefault="00E54E7A" w:rsidP="00E54E7A">
      <w:pPr>
        <w:spacing w:after="0" w:line="360" w:lineRule="auto"/>
        <w:ind w:left="567"/>
        <w:jc w:val="center"/>
        <w:rPr>
          <w:rFonts w:ascii="Times New Roman" w:hAnsi="Times New Roman"/>
          <w:sz w:val="28"/>
          <w:szCs w:val="28"/>
        </w:rPr>
      </w:pPr>
    </w:p>
    <w:p w:rsidR="008F6F6A" w:rsidRDefault="008F6F6A" w:rsidP="00722A27">
      <w:pPr>
        <w:spacing w:after="0" w:line="360" w:lineRule="auto"/>
        <w:ind w:firstLine="567"/>
        <w:jc w:val="both"/>
        <w:rPr>
          <w:rFonts w:ascii="Times New Roman" w:hAnsi="Times New Roman"/>
          <w:sz w:val="28"/>
          <w:szCs w:val="28"/>
        </w:rPr>
      </w:pPr>
      <w:r>
        <w:rPr>
          <w:rFonts w:ascii="Times New Roman" w:hAnsi="Times New Roman"/>
          <w:sz w:val="28"/>
          <w:szCs w:val="28"/>
        </w:rPr>
        <w:t>Тема сделок всегда была, есть, и будет актуальна, так как они применяются во всех сферах общественной жизни. Физические лица, организации, публичные образования все они сов</w:t>
      </w:r>
      <w:r w:rsidR="00722A27">
        <w:rPr>
          <w:rFonts w:ascii="Times New Roman" w:hAnsi="Times New Roman"/>
          <w:sz w:val="28"/>
          <w:szCs w:val="28"/>
        </w:rPr>
        <w:t>ершают различного рода действия</w:t>
      </w:r>
      <w:r w:rsidR="007248DD">
        <w:rPr>
          <w:rFonts w:ascii="Times New Roman" w:hAnsi="Times New Roman"/>
          <w:sz w:val="28"/>
          <w:szCs w:val="28"/>
        </w:rPr>
        <w:t xml:space="preserve"> на установление, изменение или прекращение гражданских прав и обязанностей. </w:t>
      </w:r>
      <w:r w:rsidR="00722A27">
        <w:rPr>
          <w:rFonts w:ascii="Times New Roman" w:hAnsi="Times New Roman"/>
          <w:sz w:val="28"/>
          <w:szCs w:val="28"/>
        </w:rPr>
        <w:t xml:space="preserve">При этом участником сделок могут быть не только лица </w:t>
      </w:r>
      <w:r w:rsidR="00EE1BE7">
        <w:rPr>
          <w:rFonts w:ascii="Times New Roman" w:hAnsi="Times New Roman"/>
          <w:sz w:val="28"/>
          <w:szCs w:val="28"/>
        </w:rPr>
        <w:t>,</w:t>
      </w:r>
      <w:r w:rsidR="007B65F3">
        <w:rPr>
          <w:rFonts w:ascii="Times New Roman" w:hAnsi="Times New Roman"/>
          <w:sz w:val="28"/>
          <w:szCs w:val="28"/>
        </w:rPr>
        <w:t>проживающие на территории Российской Федерации</w:t>
      </w:r>
      <w:r w:rsidR="00722A27">
        <w:rPr>
          <w:rFonts w:ascii="Times New Roman" w:hAnsi="Times New Roman"/>
          <w:sz w:val="28"/>
          <w:szCs w:val="28"/>
        </w:rPr>
        <w:t>, но и иностранные граждане и организации, а также лица без гражданства, если это допускает закон.</w:t>
      </w:r>
      <w:r w:rsidR="00EE1BE7">
        <w:rPr>
          <w:rFonts w:ascii="Times New Roman" w:hAnsi="Times New Roman"/>
          <w:sz w:val="28"/>
          <w:szCs w:val="28"/>
        </w:rPr>
        <w:t xml:space="preserve"> Кроме того, сделка – действие, направленное на достижение определенного правого результата. Именно эта, направленная воля субъекта, совершающего сделку, отличает её от юридического поступка.</w:t>
      </w:r>
    </w:p>
    <w:p w:rsidR="00EE1BE7" w:rsidRDefault="00367AF2" w:rsidP="00722A27">
      <w:pPr>
        <w:spacing w:after="0" w:line="360" w:lineRule="auto"/>
        <w:ind w:firstLine="567"/>
        <w:jc w:val="both"/>
        <w:rPr>
          <w:rFonts w:ascii="Times New Roman" w:hAnsi="Times New Roman"/>
          <w:sz w:val="28"/>
          <w:szCs w:val="28"/>
        </w:rPr>
      </w:pPr>
      <w:r>
        <w:rPr>
          <w:rFonts w:ascii="Times New Roman" w:hAnsi="Times New Roman"/>
          <w:sz w:val="28"/>
          <w:szCs w:val="28"/>
        </w:rPr>
        <w:t>Совершение</w:t>
      </w:r>
      <w:r w:rsidR="007B65F3">
        <w:rPr>
          <w:rFonts w:ascii="Times New Roman" w:hAnsi="Times New Roman"/>
          <w:sz w:val="28"/>
          <w:szCs w:val="28"/>
        </w:rPr>
        <w:t xml:space="preserve"> сделок</w:t>
      </w:r>
      <w:r>
        <w:rPr>
          <w:rFonts w:ascii="Times New Roman" w:hAnsi="Times New Roman"/>
          <w:sz w:val="28"/>
          <w:szCs w:val="28"/>
        </w:rPr>
        <w:t xml:space="preserve"> представляет собой один из главных юридических способов осуществления субъективных гражданских прав. Проводя сделки, лица могут управлять своими со</w:t>
      </w:r>
      <w:r w:rsidR="007B65F3">
        <w:rPr>
          <w:rFonts w:ascii="Times New Roman" w:hAnsi="Times New Roman"/>
          <w:sz w:val="28"/>
          <w:szCs w:val="28"/>
        </w:rPr>
        <w:t>циально-экономическими благами</w:t>
      </w:r>
      <w:r>
        <w:rPr>
          <w:rFonts w:ascii="Times New Roman" w:hAnsi="Times New Roman"/>
          <w:sz w:val="28"/>
          <w:szCs w:val="28"/>
        </w:rPr>
        <w:t xml:space="preserve">. </w:t>
      </w:r>
      <w:r w:rsidR="009E1A23">
        <w:rPr>
          <w:rFonts w:ascii="Times New Roman" w:hAnsi="Times New Roman"/>
          <w:sz w:val="28"/>
          <w:szCs w:val="28"/>
        </w:rPr>
        <w:t>Так как сделки</w:t>
      </w:r>
      <w:r w:rsidR="004262DF">
        <w:rPr>
          <w:rFonts w:ascii="Times New Roman" w:hAnsi="Times New Roman"/>
          <w:sz w:val="28"/>
          <w:szCs w:val="28"/>
        </w:rPr>
        <w:t xml:space="preserve"> играют значительную</w:t>
      </w:r>
      <w:r w:rsidR="005E08D8">
        <w:rPr>
          <w:rFonts w:ascii="Times New Roman" w:hAnsi="Times New Roman"/>
          <w:sz w:val="28"/>
          <w:szCs w:val="28"/>
        </w:rPr>
        <w:t xml:space="preserve"> роль в </w:t>
      </w:r>
      <w:r w:rsidR="004262DF">
        <w:rPr>
          <w:rFonts w:ascii="Times New Roman" w:hAnsi="Times New Roman"/>
          <w:sz w:val="28"/>
          <w:szCs w:val="28"/>
        </w:rPr>
        <w:t>жизни общества, соответственно в гражданском праве установлен принцип действительности любых сделок, заключенных в соответствии с законом, т.е. принцип свободы договоров</w:t>
      </w:r>
      <w:r w:rsidR="004262DF">
        <w:rPr>
          <w:rStyle w:val="aa"/>
          <w:rFonts w:ascii="Times New Roman" w:hAnsi="Times New Roman"/>
          <w:sz w:val="28"/>
          <w:szCs w:val="28"/>
        </w:rPr>
        <w:footnoteReference w:id="1"/>
      </w:r>
      <w:r w:rsidR="004262DF">
        <w:rPr>
          <w:rFonts w:ascii="Times New Roman" w:hAnsi="Times New Roman"/>
          <w:sz w:val="28"/>
          <w:szCs w:val="28"/>
        </w:rPr>
        <w:t xml:space="preserve">. Недействительность сделки, происходит в тех случаях когда, совершённое действие, не </w:t>
      </w:r>
      <w:r w:rsidR="009E1A23">
        <w:rPr>
          <w:rFonts w:ascii="Times New Roman" w:hAnsi="Times New Roman"/>
          <w:sz w:val="28"/>
          <w:szCs w:val="28"/>
        </w:rPr>
        <w:t>имеет требуемых</w:t>
      </w:r>
      <w:r w:rsidR="004262DF">
        <w:rPr>
          <w:rFonts w:ascii="Times New Roman" w:hAnsi="Times New Roman"/>
          <w:sz w:val="28"/>
          <w:szCs w:val="28"/>
        </w:rPr>
        <w:t xml:space="preserve"> </w:t>
      </w:r>
      <w:r w:rsidR="009E1A23">
        <w:rPr>
          <w:rFonts w:ascii="Times New Roman" w:hAnsi="Times New Roman"/>
          <w:sz w:val="28"/>
          <w:szCs w:val="28"/>
        </w:rPr>
        <w:t xml:space="preserve">качеств </w:t>
      </w:r>
      <w:r w:rsidR="004262DF">
        <w:rPr>
          <w:rFonts w:ascii="Times New Roman" w:hAnsi="Times New Roman"/>
          <w:sz w:val="28"/>
          <w:szCs w:val="28"/>
        </w:rPr>
        <w:t xml:space="preserve">юридического факта, </w:t>
      </w:r>
      <w:r w:rsidR="009E1A23">
        <w:rPr>
          <w:rFonts w:ascii="Times New Roman" w:hAnsi="Times New Roman"/>
          <w:sz w:val="28"/>
          <w:szCs w:val="28"/>
        </w:rPr>
        <w:t>способных создать такие гражданско-правовые последств</w:t>
      </w:r>
      <w:r w:rsidR="007B65F3">
        <w:rPr>
          <w:rFonts w:ascii="Times New Roman" w:hAnsi="Times New Roman"/>
          <w:sz w:val="28"/>
          <w:szCs w:val="28"/>
        </w:rPr>
        <w:t>ия, которых желали субъекты. Не</w:t>
      </w:r>
      <w:r w:rsidR="009E1A23">
        <w:rPr>
          <w:rFonts w:ascii="Times New Roman" w:hAnsi="Times New Roman"/>
          <w:sz w:val="28"/>
          <w:szCs w:val="28"/>
        </w:rPr>
        <w:t xml:space="preserve">смотря на несоответствие закону, недействительная сделка все равно остаётся ею, так как форма, содержание и направленность присутствуют. </w:t>
      </w:r>
    </w:p>
    <w:p w:rsidR="000913AB" w:rsidRDefault="009E1A23" w:rsidP="00F53CC7">
      <w:pPr>
        <w:spacing w:after="0" w:line="360" w:lineRule="auto"/>
        <w:ind w:firstLine="567"/>
        <w:jc w:val="both"/>
        <w:rPr>
          <w:rFonts w:ascii="Times New Roman" w:hAnsi="Times New Roman"/>
          <w:sz w:val="28"/>
          <w:szCs w:val="28"/>
        </w:rPr>
      </w:pPr>
      <w:r>
        <w:rPr>
          <w:rFonts w:ascii="Times New Roman" w:hAnsi="Times New Roman"/>
          <w:sz w:val="28"/>
          <w:szCs w:val="28"/>
        </w:rPr>
        <w:t>Не смотря на о</w:t>
      </w:r>
      <w:r w:rsidR="000913AB">
        <w:rPr>
          <w:rFonts w:ascii="Times New Roman" w:hAnsi="Times New Roman"/>
          <w:sz w:val="28"/>
          <w:szCs w:val="28"/>
        </w:rPr>
        <w:t>громный объём литературы, написанной российскими и зарубежными учеными, проблема сделок и проблем, связанных с ними, до си</w:t>
      </w:r>
      <w:r w:rsidR="007B65F3">
        <w:rPr>
          <w:rFonts w:ascii="Times New Roman" w:hAnsi="Times New Roman"/>
          <w:sz w:val="28"/>
          <w:szCs w:val="28"/>
        </w:rPr>
        <w:t>х пор актуальна, так как у экспертов в области права,</w:t>
      </w:r>
      <w:r w:rsidR="000913AB">
        <w:rPr>
          <w:rFonts w:ascii="Times New Roman" w:hAnsi="Times New Roman"/>
          <w:sz w:val="28"/>
          <w:szCs w:val="28"/>
        </w:rPr>
        <w:t xml:space="preserve"> нет единого мнения в решении этого вопроса.</w:t>
      </w:r>
    </w:p>
    <w:p w:rsidR="007B65F3" w:rsidRDefault="007B65F3" w:rsidP="00F53CC7">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Объектом данного исследования выступают общественные отношения, в порядке совершения сделок. </w:t>
      </w:r>
    </w:p>
    <w:p w:rsidR="007B65F3" w:rsidRDefault="007B65F3" w:rsidP="00F53CC7">
      <w:pPr>
        <w:spacing w:after="0" w:line="360" w:lineRule="auto"/>
        <w:ind w:firstLine="567"/>
        <w:jc w:val="both"/>
        <w:rPr>
          <w:rFonts w:ascii="Times New Roman" w:hAnsi="Times New Roman"/>
          <w:sz w:val="28"/>
          <w:szCs w:val="28"/>
        </w:rPr>
      </w:pPr>
      <w:r>
        <w:rPr>
          <w:rFonts w:ascii="Times New Roman" w:hAnsi="Times New Roman"/>
          <w:sz w:val="28"/>
          <w:szCs w:val="28"/>
        </w:rPr>
        <w:t>Предметом исследования являются правовые нормы, регулирующие заключение, изменение, расторжение</w:t>
      </w:r>
      <w:r w:rsidR="000A16BB">
        <w:rPr>
          <w:rFonts w:ascii="Times New Roman" w:hAnsi="Times New Roman"/>
          <w:sz w:val="28"/>
          <w:szCs w:val="28"/>
        </w:rPr>
        <w:t xml:space="preserve"> сделок, предусмотренные гражданским законодательством Российской Федерации.</w:t>
      </w:r>
    </w:p>
    <w:p w:rsidR="000A16BB" w:rsidRDefault="000A16BB" w:rsidP="00F53CC7">
      <w:pPr>
        <w:spacing w:after="0" w:line="360" w:lineRule="auto"/>
        <w:ind w:firstLine="567"/>
        <w:jc w:val="both"/>
        <w:rPr>
          <w:rFonts w:ascii="Times New Roman" w:hAnsi="Times New Roman"/>
          <w:sz w:val="28"/>
          <w:szCs w:val="28"/>
        </w:rPr>
      </w:pPr>
      <w:r>
        <w:rPr>
          <w:rFonts w:ascii="Times New Roman" w:hAnsi="Times New Roman"/>
          <w:sz w:val="28"/>
          <w:szCs w:val="28"/>
        </w:rPr>
        <w:t>Цель работы – исследование понятия, видов и недействительность сделок.</w:t>
      </w:r>
    </w:p>
    <w:p w:rsidR="00F53CC7" w:rsidRDefault="00F53CC7" w:rsidP="00F53CC7">
      <w:pPr>
        <w:spacing w:after="0" w:line="360" w:lineRule="auto"/>
        <w:ind w:firstLine="567"/>
        <w:jc w:val="both"/>
        <w:rPr>
          <w:rFonts w:ascii="Times New Roman" w:hAnsi="Times New Roman"/>
          <w:sz w:val="28"/>
          <w:szCs w:val="28"/>
        </w:rPr>
      </w:pPr>
      <w:r>
        <w:rPr>
          <w:rFonts w:ascii="Times New Roman" w:hAnsi="Times New Roman"/>
          <w:sz w:val="28"/>
          <w:szCs w:val="28"/>
        </w:rPr>
        <w:t>Задачи работы:</w:t>
      </w:r>
    </w:p>
    <w:p w:rsidR="00F53CC7" w:rsidRDefault="00F53CC7" w:rsidP="00F53CC7">
      <w:pPr>
        <w:pStyle w:val="a3"/>
        <w:numPr>
          <w:ilvl w:val="0"/>
          <w:numId w:val="3"/>
        </w:numPr>
        <w:spacing w:after="0" w:line="360" w:lineRule="auto"/>
        <w:ind w:left="567" w:hanging="567"/>
        <w:jc w:val="both"/>
        <w:rPr>
          <w:rFonts w:ascii="Times New Roman" w:hAnsi="Times New Roman"/>
          <w:sz w:val="28"/>
          <w:szCs w:val="28"/>
        </w:rPr>
      </w:pPr>
      <w:r>
        <w:rPr>
          <w:rFonts w:ascii="Times New Roman" w:hAnsi="Times New Roman"/>
          <w:sz w:val="28"/>
          <w:szCs w:val="28"/>
        </w:rPr>
        <w:t>исследовать сделку как юридический факт;</w:t>
      </w:r>
    </w:p>
    <w:p w:rsidR="00F53CC7" w:rsidRDefault="00F53CC7" w:rsidP="00F53CC7">
      <w:pPr>
        <w:pStyle w:val="a3"/>
        <w:numPr>
          <w:ilvl w:val="0"/>
          <w:numId w:val="3"/>
        </w:numPr>
        <w:spacing w:after="0" w:line="360" w:lineRule="auto"/>
        <w:ind w:left="567" w:hanging="567"/>
        <w:jc w:val="both"/>
        <w:rPr>
          <w:rFonts w:ascii="Times New Roman" w:hAnsi="Times New Roman"/>
          <w:sz w:val="28"/>
          <w:szCs w:val="28"/>
        </w:rPr>
      </w:pPr>
      <w:r>
        <w:rPr>
          <w:rFonts w:ascii="Times New Roman" w:hAnsi="Times New Roman"/>
          <w:sz w:val="28"/>
          <w:szCs w:val="28"/>
        </w:rPr>
        <w:t>рассмотреть различные классификации сделок;</w:t>
      </w:r>
    </w:p>
    <w:p w:rsidR="00F53CC7" w:rsidRDefault="00F53CC7" w:rsidP="00F53CC7">
      <w:pPr>
        <w:pStyle w:val="a3"/>
        <w:numPr>
          <w:ilvl w:val="0"/>
          <w:numId w:val="3"/>
        </w:numPr>
        <w:spacing w:after="0" w:line="360" w:lineRule="auto"/>
        <w:ind w:left="567" w:hanging="567"/>
        <w:jc w:val="both"/>
        <w:rPr>
          <w:rFonts w:ascii="Times New Roman" w:hAnsi="Times New Roman"/>
          <w:sz w:val="28"/>
          <w:szCs w:val="28"/>
        </w:rPr>
      </w:pPr>
      <w:r>
        <w:rPr>
          <w:rFonts w:ascii="Times New Roman" w:hAnsi="Times New Roman"/>
          <w:sz w:val="28"/>
          <w:szCs w:val="28"/>
        </w:rPr>
        <w:t>рассмотреть условия, требуемые для действительности сделки;</w:t>
      </w:r>
    </w:p>
    <w:p w:rsidR="00F53CC7" w:rsidRPr="00F53CC7" w:rsidRDefault="00F53CC7" w:rsidP="00F53CC7">
      <w:pPr>
        <w:pStyle w:val="a3"/>
        <w:numPr>
          <w:ilvl w:val="0"/>
          <w:numId w:val="3"/>
        </w:numPr>
        <w:spacing w:after="0" w:line="360" w:lineRule="auto"/>
        <w:ind w:left="567" w:hanging="567"/>
        <w:jc w:val="both"/>
        <w:rPr>
          <w:rFonts w:ascii="Times New Roman" w:hAnsi="Times New Roman"/>
          <w:sz w:val="28"/>
          <w:szCs w:val="28"/>
        </w:rPr>
      </w:pPr>
      <w:r>
        <w:rPr>
          <w:rFonts w:ascii="Times New Roman" w:hAnsi="Times New Roman"/>
          <w:sz w:val="28"/>
          <w:szCs w:val="28"/>
        </w:rPr>
        <w:t>проанализировать мнимые и притворные сделки.</w:t>
      </w:r>
    </w:p>
    <w:p w:rsidR="000913AB" w:rsidRDefault="000913AB" w:rsidP="00722A27">
      <w:pPr>
        <w:spacing w:after="0" w:line="360" w:lineRule="auto"/>
        <w:ind w:firstLine="567"/>
        <w:jc w:val="both"/>
        <w:rPr>
          <w:rFonts w:ascii="Times New Roman" w:hAnsi="Times New Roman"/>
          <w:sz w:val="28"/>
          <w:szCs w:val="28"/>
        </w:rPr>
      </w:pPr>
    </w:p>
    <w:p w:rsidR="000913AB" w:rsidRDefault="000913AB" w:rsidP="00722A27">
      <w:pPr>
        <w:spacing w:after="0" w:line="360" w:lineRule="auto"/>
        <w:ind w:firstLine="567"/>
        <w:jc w:val="both"/>
        <w:rPr>
          <w:rFonts w:ascii="Times New Roman" w:hAnsi="Times New Roman"/>
          <w:sz w:val="28"/>
          <w:szCs w:val="28"/>
        </w:rPr>
      </w:pPr>
    </w:p>
    <w:p w:rsidR="000913AB" w:rsidRDefault="000913AB" w:rsidP="00722A27">
      <w:pPr>
        <w:spacing w:after="0" w:line="360" w:lineRule="auto"/>
        <w:ind w:firstLine="567"/>
        <w:jc w:val="both"/>
        <w:rPr>
          <w:rFonts w:ascii="Times New Roman" w:hAnsi="Times New Roman"/>
          <w:sz w:val="28"/>
          <w:szCs w:val="28"/>
        </w:rPr>
      </w:pPr>
    </w:p>
    <w:p w:rsidR="00D43529" w:rsidRDefault="00D43529" w:rsidP="00722A27">
      <w:pPr>
        <w:spacing w:after="0" w:line="360" w:lineRule="auto"/>
        <w:ind w:firstLine="567"/>
        <w:jc w:val="both"/>
        <w:rPr>
          <w:rFonts w:ascii="Times New Roman" w:hAnsi="Times New Roman"/>
          <w:sz w:val="28"/>
          <w:szCs w:val="28"/>
        </w:rPr>
      </w:pPr>
    </w:p>
    <w:p w:rsidR="00D43529" w:rsidRDefault="00D43529" w:rsidP="00722A27">
      <w:pPr>
        <w:spacing w:after="0" w:line="360" w:lineRule="auto"/>
        <w:ind w:firstLine="567"/>
        <w:jc w:val="both"/>
        <w:rPr>
          <w:rFonts w:ascii="Times New Roman" w:hAnsi="Times New Roman"/>
          <w:sz w:val="28"/>
          <w:szCs w:val="28"/>
        </w:rPr>
      </w:pPr>
    </w:p>
    <w:p w:rsidR="00D43529" w:rsidRPr="00722A27" w:rsidRDefault="00D43529" w:rsidP="00722A27">
      <w:pPr>
        <w:spacing w:after="0" w:line="360" w:lineRule="auto"/>
        <w:ind w:firstLine="567"/>
        <w:jc w:val="both"/>
        <w:rPr>
          <w:rFonts w:ascii="Times New Roman" w:hAnsi="Times New Roman"/>
          <w:sz w:val="28"/>
          <w:szCs w:val="28"/>
        </w:rPr>
      </w:pPr>
    </w:p>
    <w:p w:rsidR="00B31290" w:rsidRDefault="00B31290" w:rsidP="00B31290">
      <w:pPr>
        <w:spacing w:after="0" w:line="360" w:lineRule="auto"/>
        <w:jc w:val="both"/>
        <w:rPr>
          <w:rFonts w:ascii="Times New Roman" w:hAnsi="Times New Roman"/>
          <w:sz w:val="28"/>
          <w:szCs w:val="28"/>
        </w:rPr>
      </w:pPr>
    </w:p>
    <w:p w:rsidR="005E08D8" w:rsidRDefault="005E08D8"/>
    <w:p w:rsidR="00C94F0A" w:rsidRDefault="00C94F0A"/>
    <w:p w:rsidR="00C94F0A" w:rsidRDefault="00C94F0A"/>
    <w:p w:rsidR="00C94F0A" w:rsidRDefault="00C94F0A"/>
    <w:p w:rsidR="00C94F0A" w:rsidRDefault="00C94F0A"/>
    <w:p w:rsidR="00C94F0A" w:rsidRDefault="00C94F0A"/>
    <w:p w:rsidR="00C94F0A" w:rsidRDefault="00C94F0A"/>
    <w:p w:rsidR="00C94F0A" w:rsidRDefault="00C94F0A"/>
    <w:p w:rsidR="00C94F0A" w:rsidRDefault="00C94F0A"/>
    <w:p w:rsidR="00C94F0A" w:rsidRDefault="00C94F0A"/>
    <w:p w:rsidR="00C94F0A" w:rsidRDefault="0044132D" w:rsidP="007B6935">
      <w:pPr>
        <w:spacing w:line="360" w:lineRule="auto"/>
        <w:jc w:val="center"/>
        <w:rPr>
          <w:rFonts w:ascii="Times New Roman" w:hAnsi="Times New Roman"/>
          <w:b/>
          <w:sz w:val="28"/>
          <w:szCs w:val="28"/>
        </w:rPr>
      </w:pPr>
      <w:r>
        <w:rPr>
          <w:rFonts w:ascii="Times New Roman" w:hAnsi="Times New Roman"/>
          <w:b/>
          <w:sz w:val="28"/>
          <w:szCs w:val="28"/>
        </w:rPr>
        <w:t>ПОНЯТИЕ СДЕЛКИ</w:t>
      </w:r>
    </w:p>
    <w:p w:rsidR="003F595E" w:rsidRDefault="003F595E" w:rsidP="007B6935">
      <w:pPr>
        <w:spacing w:line="360" w:lineRule="auto"/>
        <w:jc w:val="center"/>
        <w:rPr>
          <w:rFonts w:ascii="Times New Roman" w:hAnsi="Times New Roman"/>
          <w:b/>
          <w:sz w:val="28"/>
          <w:szCs w:val="28"/>
        </w:rPr>
      </w:pPr>
    </w:p>
    <w:p w:rsidR="003F595E" w:rsidRDefault="003F595E" w:rsidP="007B6935">
      <w:pPr>
        <w:spacing w:line="360" w:lineRule="auto"/>
        <w:jc w:val="center"/>
        <w:rPr>
          <w:rFonts w:ascii="Times New Roman" w:hAnsi="Times New Roman"/>
          <w:b/>
          <w:sz w:val="28"/>
          <w:szCs w:val="28"/>
        </w:rPr>
      </w:pPr>
    </w:p>
    <w:p w:rsidR="003F595E" w:rsidRPr="00D43529" w:rsidRDefault="003F595E" w:rsidP="007B6935">
      <w:pPr>
        <w:spacing w:line="360" w:lineRule="auto"/>
        <w:jc w:val="center"/>
        <w:rPr>
          <w:rFonts w:ascii="Times New Roman" w:hAnsi="Times New Roman"/>
          <w:b/>
          <w:sz w:val="28"/>
          <w:szCs w:val="28"/>
        </w:rPr>
      </w:pPr>
    </w:p>
    <w:p w:rsidR="00D43529" w:rsidRDefault="00D43529" w:rsidP="007B6935">
      <w:pPr>
        <w:spacing w:line="360" w:lineRule="auto"/>
        <w:jc w:val="center"/>
        <w:rPr>
          <w:rFonts w:ascii="Times New Roman" w:hAnsi="Times New Roman"/>
          <w:b/>
          <w:sz w:val="28"/>
          <w:szCs w:val="28"/>
        </w:rPr>
      </w:pPr>
      <w:r w:rsidRPr="00D43529">
        <w:rPr>
          <w:rFonts w:ascii="Times New Roman" w:hAnsi="Times New Roman"/>
          <w:b/>
          <w:sz w:val="28"/>
          <w:szCs w:val="28"/>
        </w:rPr>
        <w:t>Сделка как волевое действие</w:t>
      </w:r>
    </w:p>
    <w:p w:rsidR="00D43529" w:rsidRDefault="007B6935" w:rsidP="007B693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Сделка – </w:t>
      </w:r>
      <w:r w:rsidR="00EF564B">
        <w:rPr>
          <w:rFonts w:ascii="Times New Roman" w:hAnsi="Times New Roman" w:cs="Times New Roman"/>
          <w:sz w:val="28"/>
          <w:szCs w:val="28"/>
        </w:rPr>
        <w:t xml:space="preserve">волевое,  целенаправленное, </w:t>
      </w:r>
      <w:r>
        <w:rPr>
          <w:rFonts w:ascii="Times New Roman" w:hAnsi="Times New Roman" w:cs="Times New Roman"/>
          <w:sz w:val="28"/>
          <w:szCs w:val="28"/>
        </w:rPr>
        <w:t xml:space="preserve">правомерное, действие физических и юридических лиц, совершая которые они стремятся к достижению определенных правовые последствия. </w:t>
      </w:r>
    </w:p>
    <w:p w:rsidR="007B6935" w:rsidRDefault="00EF564B" w:rsidP="00EF564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t>Действие имеет право называться сделкой тогда, когда оно направленно на установление, изменение или прекращение гражданско-правовых отношений.</w:t>
      </w:r>
      <w:r w:rsidR="00B54755">
        <w:rPr>
          <w:rFonts w:ascii="Times New Roman" w:hAnsi="Times New Roman" w:cs="Times New Roman"/>
          <w:sz w:val="28"/>
          <w:szCs w:val="28"/>
        </w:rPr>
        <w:t xml:space="preserve"> Этот присущий сделке признак направленности действия на достижения определенного юридического результата, благоприятного для действующего лица, позволяет ограничить сделку от правонарушения или причинения вреда. Никто не в здравом уме не будет причинять вред личности или имуществу другого с намерением добиться того, чтобы на него легло </w:t>
      </w:r>
      <w:r w:rsidR="00871DDE">
        <w:rPr>
          <w:rFonts w:ascii="Times New Roman" w:hAnsi="Times New Roman" w:cs="Times New Roman"/>
          <w:sz w:val="28"/>
          <w:szCs w:val="28"/>
        </w:rPr>
        <w:t>бремя обязательного возмещения причинённого вреда. Направленность действия на юридические последствия может быть только, в том случаи, когда эти последствия желательными для действующего лица, а такие желательные юридические последствия согласуются только с действиями соответствующими закону. Неправомерные действия также являются волевыми актами, но в этом случае воля не направлена на достижение определенных, желательных для действующего лица, юридических последствий.</w:t>
      </w:r>
      <w:r w:rsidR="007737DB">
        <w:rPr>
          <w:rFonts w:ascii="Times New Roman" w:hAnsi="Times New Roman" w:cs="Times New Roman"/>
          <w:sz w:val="28"/>
          <w:szCs w:val="28"/>
        </w:rPr>
        <w:t xml:space="preserve"> </w:t>
      </w:r>
    </w:p>
    <w:p w:rsidR="007737DB" w:rsidRDefault="007737DB" w:rsidP="00EF564B">
      <w:pPr>
        <w:spacing w:line="360" w:lineRule="auto"/>
        <w:ind w:firstLine="567"/>
        <w:jc w:val="both"/>
        <w:rPr>
          <w:rFonts w:ascii="Times New Roman" w:hAnsi="Times New Roman" w:cs="Times New Roman"/>
          <w:sz w:val="28"/>
          <w:szCs w:val="28"/>
        </w:rPr>
      </w:pPr>
    </w:p>
    <w:p w:rsidR="00522265" w:rsidRDefault="0032160F" w:rsidP="00522265">
      <w:pPr>
        <w:spacing w:line="360" w:lineRule="auto"/>
        <w:ind w:firstLine="567"/>
        <w:jc w:val="both"/>
        <w:rPr>
          <w:rFonts w:ascii="Times New Roman" w:hAnsi="Times New Roman" w:cs="Times New Roman"/>
          <w:sz w:val="28"/>
          <w:szCs w:val="28"/>
        </w:rPr>
      </w:pPr>
      <w:r w:rsidRPr="009D5EEF">
        <w:rPr>
          <w:rFonts w:ascii="Times New Roman" w:hAnsi="Times New Roman" w:cs="Times New Roman"/>
          <w:sz w:val="28"/>
          <w:szCs w:val="28"/>
        </w:rPr>
        <w:t>Волевое</w:t>
      </w:r>
      <w:r>
        <w:rPr>
          <w:rFonts w:ascii="Times New Roman" w:hAnsi="Times New Roman" w:cs="Times New Roman"/>
          <w:sz w:val="28"/>
          <w:szCs w:val="28"/>
        </w:rPr>
        <w:t xml:space="preserve"> действие в сделке можно разделить на несколько частей. Прежде всего, предполагается, что осознание цели действия и тех средств, с помощью которых можно достичь поставленной цели. Осознание, обдумывание завершается принятием определенного решения лица. Принятое решение приводиться в исполнение либо сразу же, так что решение непосредственно переходит в исполнение, в выражение воли, либо через определенное время, причем исполнение может состоять в соверш</w:t>
      </w:r>
      <w:r w:rsidR="00522265">
        <w:rPr>
          <w:rFonts w:ascii="Times New Roman" w:hAnsi="Times New Roman" w:cs="Times New Roman"/>
          <w:sz w:val="28"/>
          <w:szCs w:val="28"/>
        </w:rPr>
        <w:t>ении не одного действия, а целого ряда.</w:t>
      </w:r>
    </w:p>
    <w:p w:rsidR="00522265" w:rsidRDefault="00522265" w:rsidP="0052226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не стоит волевой характер сделки представлять таким образом, что имеет место и решает одна лишь воля участников сделки, оторванная от воли государства. В сделки, как и в образующимся из нее правоотношении проявл</w:t>
      </w:r>
      <w:r w:rsidR="00FC2072">
        <w:rPr>
          <w:rFonts w:ascii="Times New Roman" w:hAnsi="Times New Roman" w:cs="Times New Roman"/>
          <w:sz w:val="28"/>
          <w:szCs w:val="28"/>
        </w:rPr>
        <w:t>яется воля государства, так как</w:t>
      </w:r>
      <w:r>
        <w:rPr>
          <w:rFonts w:ascii="Times New Roman" w:hAnsi="Times New Roman" w:cs="Times New Roman"/>
          <w:sz w:val="28"/>
          <w:szCs w:val="28"/>
        </w:rPr>
        <w:t xml:space="preserve"> правоотношение</w:t>
      </w:r>
      <w:r w:rsidR="00FC2072">
        <w:rPr>
          <w:rFonts w:ascii="Times New Roman" w:hAnsi="Times New Roman" w:cs="Times New Roman"/>
          <w:sz w:val="28"/>
          <w:szCs w:val="28"/>
        </w:rPr>
        <w:t xml:space="preserve"> представляет собой общественное, регулируемое нормами права, выражающие волю государства. Из сделки создается правоотношение не только в силу воли участников сделки, но и в силу того, что за сделкой такое значение признается волей государс</w:t>
      </w:r>
      <w:r w:rsidR="003F44DD">
        <w:rPr>
          <w:rFonts w:ascii="Times New Roman" w:hAnsi="Times New Roman" w:cs="Times New Roman"/>
          <w:sz w:val="28"/>
          <w:szCs w:val="28"/>
        </w:rPr>
        <w:t>тва. Поэтому не стоит все сводить только</w:t>
      </w:r>
      <w:r w:rsidR="00FC2072">
        <w:rPr>
          <w:rFonts w:ascii="Times New Roman" w:hAnsi="Times New Roman" w:cs="Times New Roman"/>
          <w:sz w:val="28"/>
          <w:szCs w:val="28"/>
        </w:rPr>
        <w:t xml:space="preserve"> к воли государства.</w:t>
      </w:r>
    </w:p>
    <w:p w:rsidR="003F44DD" w:rsidRDefault="003F44DD" w:rsidP="0052226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Право не придает значение одному только психологическому процессу образования воли, как таковому. Право подразумевает, что важен объективированный результат этого процесса, важно, чтобы воля была точно выражена. Разумеется, воля, выраженная вовне, не перестает считаться волей. Но с другой стороны, гражданско-правовые отношение, установленное, сделкой не прекращается от того, что участники перестали сознавать или желать этого отношения.</w:t>
      </w:r>
      <w:r w:rsidR="001F5D11">
        <w:rPr>
          <w:rFonts w:ascii="Times New Roman" w:hAnsi="Times New Roman" w:cs="Times New Roman"/>
          <w:sz w:val="28"/>
          <w:szCs w:val="28"/>
        </w:rPr>
        <w:t xml:space="preserve"> </w:t>
      </w:r>
    </w:p>
    <w:p w:rsidR="001F5D11" w:rsidRDefault="001F5D11" w:rsidP="00911FA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можно прийти к выводу, что стоит различать волю и волеизъявление.</w:t>
      </w:r>
      <w:r w:rsidR="009D5EEF">
        <w:rPr>
          <w:rFonts w:ascii="Times New Roman" w:hAnsi="Times New Roman" w:cs="Times New Roman"/>
          <w:sz w:val="28"/>
          <w:szCs w:val="28"/>
        </w:rPr>
        <w:t xml:space="preserve"> По Павловой И. </w:t>
      </w:r>
      <w:r w:rsidR="009D5EEF" w:rsidRPr="009D5EEF">
        <w:rPr>
          <w:rFonts w:ascii="Times New Roman" w:hAnsi="Times New Roman" w:cs="Times New Roman"/>
          <w:sz w:val="28"/>
          <w:szCs w:val="28"/>
        </w:rPr>
        <w:t>воля представляет собой проявлением психической саморегуляции поведения лица; волеизъявление – внешним выражением воли</w:t>
      </w:r>
      <w:r w:rsidR="009D5EEF">
        <w:rPr>
          <w:rFonts w:ascii="Times New Roman" w:hAnsi="Times New Roman" w:cs="Times New Roman"/>
          <w:sz w:val="28"/>
          <w:szCs w:val="28"/>
        </w:rPr>
        <w:t>.</w:t>
      </w:r>
      <w:r w:rsidR="009D5EEF">
        <w:rPr>
          <w:rStyle w:val="aa"/>
          <w:rFonts w:ascii="Times New Roman" w:hAnsi="Times New Roman" w:cs="Times New Roman"/>
          <w:sz w:val="28"/>
          <w:szCs w:val="28"/>
        </w:rPr>
        <w:footnoteReference w:id="2"/>
      </w:r>
      <w:r w:rsidR="009D5EEF">
        <w:rPr>
          <w:rFonts w:ascii="Times New Roman" w:hAnsi="Times New Roman" w:cs="Times New Roman"/>
          <w:sz w:val="28"/>
          <w:szCs w:val="28"/>
        </w:rPr>
        <w:t xml:space="preserve"> </w:t>
      </w:r>
      <w:r>
        <w:rPr>
          <w:rFonts w:ascii="Times New Roman" w:hAnsi="Times New Roman" w:cs="Times New Roman"/>
          <w:sz w:val="28"/>
          <w:szCs w:val="28"/>
        </w:rPr>
        <w:t xml:space="preserve"> В </w:t>
      </w:r>
      <w:r w:rsidR="007737DB">
        <w:rPr>
          <w:rFonts w:ascii="Times New Roman" w:hAnsi="Times New Roman" w:cs="Times New Roman"/>
          <w:sz w:val="28"/>
          <w:szCs w:val="28"/>
        </w:rPr>
        <w:t xml:space="preserve">сделке </w:t>
      </w:r>
      <w:r>
        <w:rPr>
          <w:rFonts w:ascii="Times New Roman" w:hAnsi="Times New Roman" w:cs="Times New Roman"/>
          <w:sz w:val="28"/>
          <w:szCs w:val="28"/>
        </w:rPr>
        <w:t xml:space="preserve">стоит различать два элемента: субъективный (волю) и объективный (выражение воли). Объективный элемент – изъявление воли – нужен для того, чтобы окружающие могли распознать волю другого лица, а также, чтобы она имела юридическое значение. </w:t>
      </w:r>
    </w:p>
    <w:p w:rsidR="009D5EEF" w:rsidRDefault="001F5D11" w:rsidP="00911FA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Воля лица может быть выражена вовне различными способами. Она может выражатьс</w:t>
      </w:r>
      <w:r w:rsidR="00911FA9">
        <w:rPr>
          <w:rFonts w:ascii="Times New Roman" w:hAnsi="Times New Roman" w:cs="Times New Roman"/>
          <w:sz w:val="28"/>
          <w:szCs w:val="28"/>
        </w:rPr>
        <w:t>я на словах (устно) или на определенном носителе (письменно). Выражением воли также может служить бездействие или наоборот определенные действия, в которых прослеживается воля лица</w:t>
      </w:r>
      <w:r w:rsidR="009D5EEF">
        <w:rPr>
          <w:rFonts w:ascii="Times New Roman" w:hAnsi="Times New Roman" w:cs="Times New Roman"/>
          <w:sz w:val="28"/>
          <w:szCs w:val="28"/>
        </w:rPr>
        <w:t>.</w:t>
      </w:r>
    </w:p>
    <w:p w:rsidR="00B714B5" w:rsidRDefault="00B714B5" w:rsidP="00911FA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Сделка как волевой факт предполагает, что юридические последствия, на которые она направлена (возникновение, изменение, прекращение определенных прав и обязанностей), соответствуют воле сторон, совершающих сделку.</w:t>
      </w:r>
    </w:p>
    <w:p w:rsidR="009D5EEF" w:rsidRPr="009D5EEF" w:rsidRDefault="00D13818" w:rsidP="00EE112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Если</w:t>
      </w:r>
      <w:r w:rsidR="00FF5495">
        <w:rPr>
          <w:rFonts w:ascii="Times New Roman" w:hAnsi="Times New Roman" w:cs="Times New Roman"/>
          <w:sz w:val="28"/>
          <w:szCs w:val="28"/>
        </w:rPr>
        <w:t xml:space="preserve"> связать  лицо изъявившего волю с</w:t>
      </w:r>
      <w:r>
        <w:rPr>
          <w:rFonts w:ascii="Times New Roman" w:hAnsi="Times New Roman" w:cs="Times New Roman"/>
          <w:sz w:val="28"/>
          <w:szCs w:val="28"/>
        </w:rPr>
        <w:t xml:space="preserve"> его</w:t>
      </w:r>
      <w:r w:rsidRPr="00D13818">
        <w:rPr>
          <w:rFonts w:ascii="Times New Roman" w:hAnsi="Times New Roman" w:cs="Times New Roman"/>
          <w:sz w:val="28"/>
          <w:szCs w:val="28"/>
        </w:rPr>
        <w:t xml:space="preserve"> внеш</w:t>
      </w:r>
      <w:r w:rsidRPr="00D13818">
        <w:rPr>
          <w:rFonts w:ascii="Times New Roman" w:hAnsi="Times New Roman" w:cs="Times New Roman"/>
          <w:sz w:val="28"/>
          <w:szCs w:val="28"/>
        </w:rPr>
        <w:softHyphen/>
      </w:r>
      <w:r>
        <w:rPr>
          <w:rFonts w:ascii="Times New Roman" w:hAnsi="Times New Roman" w:cs="Times New Roman"/>
          <w:sz w:val="28"/>
          <w:szCs w:val="28"/>
        </w:rPr>
        <w:t>ним  изъявлением, не считаясь с подлинным  содержанием</w:t>
      </w:r>
      <w:r w:rsidRPr="00D13818">
        <w:rPr>
          <w:rFonts w:ascii="Times New Roman" w:hAnsi="Times New Roman" w:cs="Times New Roman"/>
          <w:sz w:val="28"/>
          <w:szCs w:val="28"/>
        </w:rPr>
        <w:t xml:space="preserve"> его внутренней </w:t>
      </w:r>
      <w:r>
        <w:rPr>
          <w:rFonts w:ascii="Times New Roman" w:hAnsi="Times New Roman" w:cs="Times New Roman"/>
          <w:sz w:val="28"/>
          <w:szCs w:val="28"/>
        </w:rPr>
        <w:t xml:space="preserve"> воли,  получается, что</w:t>
      </w:r>
      <w:r w:rsidRPr="00D13818">
        <w:rPr>
          <w:rFonts w:ascii="Times New Roman" w:hAnsi="Times New Roman" w:cs="Times New Roman"/>
          <w:sz w:val="28"/>
          <w:szCs w:val="28"/>
        </w:rPr>
        <w:t xml:space="preserve"> формальное  разреше</w:t>
      </w:r>
      <w:r w:rsidRPr="00D13818">
        <w:rPr>
          <w:rFonts w:ascii="Times New Roman" w:hAnsi="Times New Roman" w:cs="Times New Roman"/>
          <w:sz w:val="28"/>
          <w:szCs w:val="28"/>
        </w:rPr>
        <w:softHyphen/>
      </w:r>
      <w:r>
        <w:rPr>
          <w:rFonts w:ascii="Times New Roman" w:hAnsi="Times New Roman" w:cs="Times New Roman"/>
          <w:sz w:val="28"/>
          <w:szCs w:val="28"/>
        </w:rPr>
        <w:t xml:space="preserve">ние  вопроса,  идущее в разрез е </w:t>
      </w:r>
      <w:r w:rsidRPr="00D13818">
        <w:rPr>
          <w:rFonts w:ascii="Times New Roman" w:hAnsi="Times New Roman" w:cs="Times New Roman"/>
          <w:sz w:val="28"/>
          <w:szCs w:val="28"/>
        </w:rPr>
        <w:t>п</w:t>
      </w:r>
      <w:r>
        <w:rPr>
          <w:rFonts w:ascii="Times New Roman" w:hAnsi="Times New Roman" w:cs="Times New Roman"/>
          <w:sz w:val="28"/>
          <w:szCs w:val="28"/>
        </w:rPr>
        <w:t>риродой сделки</w:t>
      </w:r>
      <w:r w:rsidR="00FF5495">
        <w:rPr>
          <w:rFonts w:ascii="Times New Roman" w:hAnsi="Times New Roman" w:cs="Times New Roman"/>
          <w:sz w:val="28"/>
          <w:szCs w:val="28"/>
        </w:rPr>
        <w:t xml:space="preserve">, </w:t>
      </w:r>
      <w:r w:rsidRPr="00D13818">
        <w:rPr>
          <w:rFonts w:ascii="Times New Roman" w:hAnsi="Times New Roman" w:cs="Times New Roman"/>
          <w:sz w:val="28"/>
          <w:szCs w:val="28"/>
        </w:rPr>
        <w:t>что возникающие из договора  права  и  обя</w:t>
      </w:r>
      <w:r w:rsidRPr="00D13818">
        <w:rPr>
          <w:rFonts w:ascii="Times New Roman" w:hAnsi="Times New Roman" w:cs="Times New Roman"/>
          <w:sz w:val="28"/>
          <w:szCs w:val="28"/>
        </w:rPr>
        <w:softHyphen/>
        <w:t xml:space="preserve">занности </w:t>
      </w:r>
      <w:r>
        <w:rPr>
          <w:rFonts w:ascii="Times New Roman" w:hAnsi="Times New Roman" w:cs="Times New Roman"/>
          <w:sz w:val="28"/>
          <w:szCs w:val="28"/>
        </w:rPr>
        <w:t xml:space="preserve">  с</w:t>
      </w:r>
      <w:r w:rsidR="00FF5495">
        <w:rPr>
          <w:rFonts w:ascii="Times New Roman" w:hAnsi="Times New Roman" w:cs="Times New Roman"/>
          <w:sz w:val="28"/>
          <w:szCs w:val="28"/>
        </w:rPr>
        <w:t>оответствуют воле</w:t>
      </w:r>
      <w:r>
        <w:rPr>
          <w:rFonts w:ascii="Times New Roman" w:hAnsi="Times New Roman" w:cs="Times New Roman"/>
          <w:sz w:val="28"/>
          <w:szCs w:val="28"/>
        </w:rPr>
        <w:t xml:space="preserve"> сторон, заключающих </w:t>
      </w:r>
      <w:r w:rsidRPr="00D13818">
        <w:rPr>
          <w:rFonts w:ascii="Times New Roman" w:hAnsi="Times New Roman" w:cs="Times New Roman"/>
          <w:sz w:val="28"/>
          <w:szCs w:val="28"/>
        </w:rPr>
        <w:t xml:space="preserve">договор. </w:t>
      </w:r>
      <w:r w:rsidR="00FF5495">
        <w:rPr>
          <w:rFonts w:ascii="Times New Roman" w:hAnsi="Times New Roman" w:cs="Times New Roman"/>
          <w:sz w:val="28"/>
          <w:szCs w:val="28"/>
        </w:rPr>
        <w:t>В этом</w:t>
      </w:r>
      <w:r>
        <w:rPr>
          <w:rFonts w:ascii="Times New Roman" w:hAnsi="Times New Roman" w:cs="Times New Roman"/>
          <w:sz w:val="28"/>
          <w:szCs w:val="28"/>
        </w:rPr>
        <w:t xml:space="preserve"> смысле говорят о свободном</w:t>
      </w:r>
      <w:r w:rsidRPr="00D13818">
        <w:rPr>
          <w:rFonts w:ascii="Times New Roman" w:hAnsi="Times New Roman" w:cs="Times New Roman"/>
          <w:sz w:val="28"/>
          <w:szCs w:val="28"/>
        </w:rPr>
        <w:t xml:space="preserve"> соглашении,  к  кото</w:t>
      </w:r>
      <w:r w:rsidRPr="00D13818">
        <w:rPr>
          <w:rFonts w:ascii="Times New Roman" w:hAnsi="Times New Roman" w:cs="Times New Roman"/>
          <w:sz w:val="28"/>
          <w:szCs w:val="28"/>
        </w:rPr>
        <w:softHyphen/>
      </w:r>
      <w:r w:rsidR="00FF5495">
        <w:rPr>
          <w:rFonts w:ascii="Times New Roman" w:hAnsi="Times New Roman" w:cs="Times New Roman"/>
          <w:sz w:val="28"/>
          <w:szCs w:val="28"/>
        </w:rPr>
        <w:t>рому  сводится  договор.</w:t>
      </w:r>
      <w:r w:rsidRPr="00D13818">
        <w:rPr>
          <w:rFonts w:ascii="Times New Roman" w:hAnsi="Times New Roman" w:cs="Times New Roman"/>
          <w:sz w:val="28"/>
          <w:szCs w:val="28"/>
        </w:rPr>
        <w:t xml:space="preserve"> </w:t>
      </w:r>
      <w:r w:rsidR="00FF5495">
        <w:rPr>
          <w:rFonts w:ascii="Times New Roman" w:hAnsi="Times New Roman" w:cs="Times New Roman"/>
          <w:sz w:val="28"/>
          <w:szCs w:val="28"/>
        </w:rPr>
        <w:t>Но если</w:t>
      </w:r>
      <w:r>
        <w:rPr>
          <w:rFonts w:ascii="Times New Roman" w:hAnsi="Times New Roman" w:cs="Times New Roman"/>
          <w:sz w:val="28"/>
          <w:szCs w:val="28"/>
        </w:rPr>
        <w:t xml:space="preserve"> исходить из</w:t>
      </w:r>
      <w:r w:rsidRPr="00D13818">
        <w:rPr>
          <w:rFonts w:ascii="Times New Roman" w:hAnsi="Times New Roman" w:cs="Times New Roman"/>
          <w:sz w:val="28"/>
          <w:szCs w:val="28"/>
        </w:rPr>
        <w:t xml:space="preserve"> одного </w:t>
      </w:r>
      <w:r w:rsidR="00FF5495">
        <w:rPr>
          <w:rFonts w:ascii="Times New Roman" w:hAnsi="Times New Roman" w:cs="Times New Roman"/>
          <w:sz w:val="28"/>
          <w:szCs w:val="28"/>
        </w:rPr>
        <w:t xml:space="preserve">лишь волеизъявления, не </w:t>
      </w:r>
      <w:r>
        <w:rPr>
          <w:rFonts w:ascii="Times New Roman" w:hAnsi="Times New Roman" w:cs="Times New Roman"/>
          <w:sz w:val="28"/>
          <w:szCs w:val="28"/>
        </w:rPr>
        <w:t xml:space="preserve">считаясь с тем, что </w:t>
      </w:r>
      <w:r w:rsidRPr="00D13818">
        <w:rPr>
          <w:rFonts w:ascii="Times New Roman" w:hAnsi="Times New Roman" w:cs="Times New Roman"/>
          <w:sz w:val="28"/>
          <w:szCs w:val="28"/>
        </w:rPr>
        <w:t xml:space="preserve">хотело  выразить </w:t>
      </w:r>
      <w:r>
        <w:rPr>
          <w:rFonts w:ascii="Times New Roman" w:hAnsi="Times New Roman" w:cs="Times New Roman"/>
          <w:sz w:val="28"/>
          <w:szCs w:val="28"/>
        </w:rPr>
        <w:t xml:space="preserve">данное лицо, то может </w:t>
      </w:r>
      <w:r w:rsidRPr="00D13818">
        <w:rPr>
          <w:rFonts w:ascii="Times New Roman" w:hAnsi="Times New Roman" w:cs="Times New Roman"/>
          <w:sz w:val="28"/>
          <w:szCs w:val="28"/>
        </w:rPr>
        <w:t>оказать</w:t>
      </w:r>
      <w:r>
        <w:rPr>
          <w:rFonts w:ascii="Times New Roman" w:hAnsi="Times New Roman" w:cs="Times New Roman"/>
          <w:sz w:val="28"/>
          <w:szCs w:val="28"/>
        </w:rPr>
        <w:t xml:space="preserve">ся, что на это лицо будет </w:t>
      </w:r>
      <w:r w:rsidRPr="00D13818">
        <w:rPr>
          <w:rFonts w:ascii="Times New Roman" w:hAnsi="Times New Roman" w:cs="Times New Roman"/>
          <w:sz w:val="28"/>
          <w:szCs w:val="28"/>
        </w:rPr>
        <w:t>возло</w:t>
      </w:r>
      <w:r w:rsidRPr="00D13818">
        <w:rPr>
          <w:rFonts w:ascii="Times New Roman" w:hAnsi="Times New Roman" w:cs="Times New Roman"/>
          <w:sz w:val="28"/>
          <w:szCs w:val="28"/>
        </w:rPr>
        <w:softHyphen/>
        <w:t xml:space="preserve">жена  обязанность,  на  которую  оно  совсем  не имело в  виду давать </w:t>
      </w:r>
      <w:r w:rsidR="00FF5495">
        <w:rPr>
          <w:rFonts w:ascii="Times New Roman" w:hAnsi="Times New Roman" w:cs="Times New Roman"/>
          <w:sz w:val="28"/>
          <w:szCs w:val="28"/>
        </w:rPr>
        <w:t>согласие. Если,</w:t>
      </w:r>
      <w:r w:rsidRPr="00D13818">
        <w:rPr>
          <w:rFonts w:ascii="Times New Roman" w:hAnsi="Times New Roman" w:cs="Times New Roman"/>
          <w:sz w:val="28"/>
          <w:szCs w:val="28"/>
        </w:rPr>
        <w:t xml:space="preserve"> наоборот,  исходить  из  содержания  внутренней воли  лица,  не  считаясь  с тем, что  эта  воля  выражена  вовне иначе, окажется  в  чрезвычайно  невыгодном  положении  другая  сторона в  договоре,  притом  без  всякой  вины  со  своей  стороны.  Эта</w:t>
      </w:r>
      <w:r>
        <w:rPr>
          <w:rFonts w:ascii="Times New Roman" w:hAnsi="Times New Roman" w:cs="Times New Roman"/>
          <w:sz w:val="28"/>
          <w:szCs w:val="28"/>
        </w:rPr>
        <w:t xml:space="preserve"> сторона, добросовестно полагаясь на сделанное</w:t>
      </w:r>
      <w:r w:rsidRPr="00D13818">
        <w:rPr>
          <w:rFonts w:ascii="Times New Roman" w:hAnsi="Times New Roman" w:cs="Times New Roman"/>
          <w:sz w:val="28"/>
          <w:szCs w:val="28"/>
        </w:rPr>
        <w:t xml:space="preserve"> первым лицом  волеизъявле</w:t>
      </w:r>
      <w:r>
        <w:rPr>
          <w:rFonts w:ascii="Times New Roman" w:hAnsi="Times New Roman" w:cs="Times New Roman"/>
          <w:sz w:val="28"/>
          <w:szCs w:val="28"/>
        </w:rPr>
        <w:t>ние, построила на этом свои</w:t>
      </w:r>
      <w:r w:rsidRPr="00D13818">
        <w:rPr>
          <w:rFonts w:ascii="Times New Roman" w:hAnsi="Times New Roman" w:cs="Times New Roman"/>
          <w:sz w:val="28"/>
          <w:szCs w:val="28"/>
        </w:rPr>
        <w:t xml:space="preserve"> </w:t>
      </w:r>
      <w:r>
        <w:rPr>
          <w:rFonts w:ascii="Times New Roman" w:hAnsi="Times New Roman" w:cs="Times New Roman"/>
          <w:sz w:val="28"/>
          <w:szCs w:val="28"/>
        </w:rPr>
        <w:t xml:space="preserve">планы и расчеты,  упустила </w:t>
      </w:r>
      <w:r w:rsidRPr="00D13818">
        <w:rPr>
          <w:rFonts w:ascii="Times New Roman" w:hAnsi="Times New Roman" w:cs="Times New Roman"/>
          <w:sz w:val="28"/>
          <w:szCs w:val="28"/>
        </w:rPr>
        <w:t>др</w:t>
      </w:r>
      <w:r>
        <w:rPr>
          <w:rFonts w:ascii="Times New Roman" w:hAnsi="Times New Roman" w:cs="Times New Roman"/>
          <w:sz w:val="28"/>
          <w:szCs w:val="28"/>
        </w:rPr>
        <w:t xml:space="preserve">угие возможности для </w:t>
      </w:r>
      <w:r w:rsidRPr="00D13818">
        <w:rPr>
          <w:rFonts w:ascii="Times New Roman" w:hAnsi="Times New Roman" w:cs="Times New Roman"/>
          <w:sz w:val="28"/>
          <w:szCs w:val="28"/>
        </w:rPr>
        <w:t>удовлетворе</w:t>
      </w:r>
      <w:r w:rsidRPr="00D13818">
        <w:rPr>
          <w:rFonts w:ascii="Times New Roman" w:hAnsi="Times New Roman" w:cs="Times New Roman"/>
          <w:sz w:val="28"/>
          <w:szCs w:val="28"/>
        </w:rPr>
        <w:softHyphen/>
      </w:r>
      <w:r>
        <w:rPr>
          <w:rFonts w:ascii="Times New Roman" w:hAnsi="Times New Roman" w:cs="Times New Roman"/>
          <w:sz w:val="28"/>
          <w:szCs w:val="28"/>
        </w:rPr>
        <w:t>ния своих</w:t>
      </w:r>
      <w:r w:rsidR="00FF5495">
        <w:rPr>
          <w:rFonts w:ascii="Times New Roman" w:hAnsi="Times New Roman" w:cs="Times New Roman"/>
          <w:sz w:val="28"/>
          <w:szCs w:val="28"/>
        </w:rPr>
        <w:t xml:space="preserve"> интересов и</w:t>
      </w:r>
      <w:r w:rsidRPr="00D13818">
        <w:rPr>
          <w:rFonts w:ascii="Times New Roman" w:hAnsi="Times New Roman" w:cs="Times New Roman"/>
          <w:sz w:val="28"/>
          <w:szCs w:val="28"/>
        </w:rPr>
        <w:t xml:space="preserve"> неожиданно  оказывается </w:t>
      </w:r>
      <w:r w:rsidR="00FF5495">
        <w:rPr>
          <w:rFonts w:ascii="Times New Roman" w:hAnsi="Times New Roman" w:cs="Times New Roman"/>
          <w:sz w:val="28"/>
          <w:szCs w:val="28"/>
        </w:rPr>
        <w:t>перед выбором:  или</w:t>
      </w:r>
      <w:r w:rsidRPr="00D13818">
        <w:rPr>
          <w:rFonts w:ascii="Times New Roman" w:hAnsi="Times New Roman" w:cs="Times New Roman"/>
          <w:sz w:val="28"/>
          <w:szCs w:val="28"/>
        </w:rPr>
        <w:t xml:space="preserve"> пойти  на  то,  чтобы  сделка  получила  совсем </w:t>
      </w:r>
      <w:r w:rsidR="00FF5495">
        <w:rPr>
          <w:rFonts w:ascii="Times New Roman" w:hAnsi="Times New Roman" w:cs="Times New Roman"/>
          <w:sz w:val="28"/>
          <w:szCs w:val="28"/>
        </w:rPr>
        <w:t>другое содержание, быть может,</w:t>
      </w:r>
      <w:r w:rsidRPr="00D13818">
        <w:rPr>
          <w:rFonts w:ascii="Times New Roman" w:hAnsi="Times New Roman" w:cs="Times New Roman"/>
          <w:sz w:val="28"/>
          <w:szCs w:val="28"/>
        </w:rPr>
        <w:t xml:space="preserve"> неприемлемое для данного  лица, или  </w:t>
      </w:r>
      <w:r w:rsidR="00FF5495">
        <w:rPr>
          <w:rFonts w:ascii="Times New Roman" w:hAnsi="Times New Roman" w:cs="Times New Roman"/>
          <w:sz w:val="28"/>
          <w:szCs w:val="28"/>
        </w:rPr>
        <w:t>возвратиться опять к начальному моменту, когда</w:t>
      </w:r>
      <w:r w:rsidRPr="00D13818">
        <w:rPr>
          <w:rFonts w:ascii="Times New Roman" w:hAnsi="Times New Roman" w:cs="Times New Roman"/>
          <w:sz w:val="28"/>
          <w:szCs w:val="28"/>
        </w:rPr>
        <w:t xml:space="preserve"> никакой сде</w:t>
      </w:r>
      <w:r w:rsidR="00FF5495">
        <w:rPr>
          <w:rFonts w:ascii="Times New Roman" w:hAnsi="Times New Roman" w:cs="Times New Roman"/>
          <w:sz w:val="28"/>
          <w:szCs w:val="28"/>
        </w:rPr>
        <w:t>лки еще не  было; получается защита</w:t>
      </w:r>
      <w:r w:rsidRPr="00D13818">
        <w:rPr>
          <w:rFonts w:ascii="Times New Roman" w:hAnsi="Times New Roman" w:cs="Times New Roman"/>
          <w:sz w:val="28"/>
          <w:szCs w:val="28"/>
        </w:rPr>
        <w:t xml:space="preserve"> непредусмотрительного, недальн</w:t>
      </w:r>
      <w:r w:rsidR="00FF5495">
        <w:rPr>
          <w:rFonts w:ascii="Times New Roman" w:hAnsi="Times New Roman" w:cs="Times New Roman"/>
          <w:sz w:val="28"/>
          <w:szCs w:val="28"/>
        </w:rPr>
        <w:t>овидного контрагента за счет</w:t>
      </w:r>
      <w:r w:rsidRPr="00D13818">
        <w:rPr>
          <w:rFonts w:ascii="Times New Roman" w:hAnsi="Times New Roman" w:cs="Times New Roman"/>
          <w:sz w:val="28"/>
          <w:szCs w:val="28"/>
        </w:rPr>
        <w:t xml:space="preserve"> внимательного.</w:t>
      </w:r>
    </w:p>
    <w:p w:rsidR="003F595E" w:rsidRDefault="003F595E" w:rsidP="00072C2B">
      <w:pPr>
        <w:spacing w:line="360" w:lineRule="auto"/>
        <w:ind w:firstLine="567"/>
        <w:jc w:val="center"/>
        <w:rPr>
          <w:rFonts w:ascii="Times New Roman" w:hAnsi="Times New Roman"/>
          <w:b/>
          <w:sz w:val="28"/>
          <w:szCs w:val="28"/>
        </w:rPr>
      </w:pPr>
    </w:p>
    <w:p w:rsidR="00072C2B" w:rsidRDefault="00072C2B" w:rsidP="00072C2B">
      <w:pPr>
        <w:spacing w:line="360" w:lineRule="auto"/>
        <w:ind w:firstLine="567"/>
        <w:jc w:val="center"/>
        <w:rPr>
          <w:rFonts w:ascii="Times New Roman" w:hAnsi="Times New Roman"/>
          <w:b/>
          <w:sz w:val="28"/>
          <w:szCs w:val="28"/>
        </w:rPr>
      </w:pPr>
      <w:r w:rsidRPr="00072C2B">
        <w:rPr>
          <w:rFonts w:ascii="Times New Roman" w:hAnsi="Times New Roman"/>
          <w:b/>
          <w:sz w:val="28"/>
          <w:szCs w:val="28"/>
        </w:rPr>
        <w:t>Цель сделки</w:t>
      </w:r>
    </w:p>
    <w:p w:rsidR="009D5EEF" w:rsidRDefault="009D5EEF" w:rsidP="00072C2B">
      <w:pPr>
        <w:spacing w:line="360" w:lineRule="auto"/>
        <w:ind w:firstLine="567"/>
        <w:jc w:val="center"/>
        <w:rPr>
          <w:rFonts w:ascii="Times New Roman" w:hAnsi="Times New Roman"/>
          <w:b/>
          <w:sz w:val="28"/>
          <w:szCs w:val="28"/>
        </w:rPr>
      </w:pPr>
    </w:p>
    <w:p w:rsidR="009D5EEF" w:rsidRDefault="009D5EEF" w:rsidP="00072C2B">
      <w:pPr>
        <w:spacing w:line="360" w:lineRule="auto"/>
        <w:ind w:firstLine="567"/>
        <w:jc w:val="center"/>
        <w:rPr>
          <w:rFonts w:ascii="Times New Roman" w:hAnsi="Times New Roman"/>
          <w:b/>
          <w:sz w:val="28"/>
          <w:szCs w:val="28"/>
          <w:lang w:val="en-US"/>
        </w:rPr>
      </w:pPr>
    </w:p>
    <w:p w:rsidR="000613D0" w:rsidRDefault="000613D0" w:rsidP="00072C2B">
      <w:pPr>
        <w:spacing w:line="360" w:lineRule="auto"/>
        <w:ind w:firstLine="567"/>
        <w:jc w:val="both"/>
        <w:rPr>
          <w:rFonts w:ascii="Times New Roman" w:hAnsi="Times New Roman" w:cs="Times New Roman"/>
          <w:sz w:val="28"/>
          <w:szCs w:val="28"/>
        </w:rPr>
      </w:pPr>
      <w:r w:rsidRPr="000613D0">
        <w:rPr>
          <w:rFonts w:ascii="Times New Roman" w:hAnsi="Times New Roman" w:cs="Times New Roman"/>
          <w:sz w:val="28"/>
          <w:szCs w:val="28"/>
        </w:rPr>
        <w:t>В основе</w:t>
      </w:r>
      <w:r>
        <w:rPr>
          <w:rFonts w:ascii="Times New Roman" w:hAnsi="Times New Roman" w:cs="Times New Roman"/>
          <w:sz w:val="28"/>
          <w:szCs w:val="28"/>
        </w:rPr>
        <w:t xml:space="preserve"> любой сделки прежде всего</w:t>
      </w:r>
      <w:r w:rsidRPr="000613D0">
        <w:rPr>
          <w:rFonts w:ascii="Times New Roman" w:hAnsi="Times New Roman" w:cs="Times New Roman"/>
          <w:sz w:val="28"/>
          <w:szCs w:val="28"/>
        </w:rPr>
        <w:t xml:space="preserve"> лежит интерес. Сторона будущей сделки, прежде чем ее совершить, должна осознать этот интерес. Осознание интереса лицом формулирует цель, ради которой должна быть совершена сделка. Именно на этой стадии начинает подключаться воля субъекта, им мотивируется, обосновывается достижение цели. В гуманитарных науках утверждается, что таким образом у стороны будущей сделки вырабатывается установка, внутр</w:t>
      </w:r>
      <w:r>
        <w:rPr>
          <w:rFonts w:ascii="Times New Roman" w:hAnsi="Times New Roman" w:cs="Times New Roman"/>
          <w:sz w:val="28"/>
          <w:szCs w:val="28"/>
        </w:rPr>
        <w:t>еннее убеждение о необходимости</w:t>
      </w:r>
      <w:r w:rsidRPr="000613D0">
        <w:rPr>
          <w:rFonts w:ascii="Times New Roman" w:hAnsi="Times New Roman" w:cs="Times New Roman"/>
          <w:sz w:val="28"/>
          <w:szCs w:val="28"/>
        </w:rPr>
        <w:t xml:space="preserve"> достижения цели.</w:t>
      </w:r>
      <w:r>
        <w:rPr>
          <w:rStyle w:val="aa"/>
          <w:rFonts w:ascii="Times New Roman" w:hAnsi="Times New Roman" w:cs="Times New Roman"/>
          <w:sz w:val="28"/>
          <w:szCs w:val="28"/>
        </w:rPr>
        <w:footnoteReference w:id="3"/>
      </w:r>
    </w:p>
    <w:p w:rsidR="00072C2B" w:rsidRDefault="00072C2B" w:rsidP="00072C2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которую преследуют лица, совершающие сделку, всегда носит правовой характер – приобретение права собственности, права пользования определенной вещью и т.д. В силу этого, сделкой не считается морально-бытовые соглашения, не преследующие правовой цели, </w:t>
      </w:r>
      <w:r w:rsidR="000613D0">
        <w:rPr>
          <w:rFonts w:ascii="Times New Roman" w:hAnsi="Times New Roman" w:cs="Times New Roman"/>
          <w:sz w:val="28"/>
          <w:szCs w:val="28"/>
        </w:rPr>
        <w:t>например,</w:t>
      </w:r>
      <w:r>
        <w:rPr>
          <w:rFonts w:ascii="Times New Roman" w:hAnsi="Times New Roman" w:cs="Times New Roman"/>
          <w:sz w:val="28"/>
          <w:szCs w:val="28"/>
        </w:rPr>
        <w:t xml:space="preserve"> соглашение пойти на прогулку с другом. </w:t>
      </w:r>
    </w:p>
    <w:p w:rsidR="00072C2B" w:rsidRDefault="00072C2B" w:rsidP="00072C2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типичной правовой цель договора дарения является безвозмездная </w:t>
      </w:r>
      <w:r w:rsidR="007F152D">
        <w:rPr>
          <w:rFonts w:ascii="Times New Roman" w:hAnsi="Times New Roman" w:cs="Times New Roman"/>
          <w:sz w:val="28"/>
          <w:szCs w:val="28"/>
        </w:rPr>
        <w:t>передача имущества дарителем в собственность одаряемого. Естественно, если одно лицо передает другому лицу в собственность, например деньги. То для сторон сделки, важно какая правовая цель преследовалась лицом, отдающим деньги – безвозмездная передача без обязанности их возврата или передача с обязанностью их возврата, необходимо точно установить, дарит или отдает взаймы дающий деньги. Этот пример наглядно показывает необходимость того, почему правовая цель именуется основанием сделки.</w:t>
      </w:r>
    </w:p>
    <w:p w:rsidR="007F152D" w:rsidRDefault="007F152D" w:rsidP="00072C2B">
      <w:pPr>
        <w:spacing w:line="360" w:lineRule="auto"/>
        <w:ind w:firstLine="567"/>
        <w:jc w:val="both"/>
        <w:rPr>
          <w:rFonts w:ascii="Times New Roman" w:hAnsi="Times New Roman" w:cs="Times New Roman"/>
          <w:sz w:val="28"/>
          <w:szCs w:val="28"/>
        </w:rPr>
      </w:pPr>
      <w:r w:rsidRPr="007F152D">
        <w:rPr>
          <w:rFonts w:ascii="Times New Roman" w:hAnsi="Times New Roman" w:cs="Times New Roman"/>
          <w:sz w:val="28"/>
          <w:szCs w:val="28"/>
        </w:rPr>
        <w:t>Определение сделки как действия, направленного на установление, изменение или прекращение гражданских прав и обязанностей, является абстрактным.</w:t>
      </w:r>
      <w:r>
        <w:rPr>
          <w:rFonts w:ascii="Times New Roman" w:hAnsi="Times New Roman" w:cs="Times New Roman"/>
          <w:sz w:val="28"/>
          <w:szCs w:val="28"/>
        </w:rPr>
        <w:t xml:space="preserve"> Благодаря правовой цели, которую преследует лицо, совершающий сделку</w:t>
      </w:r>
      <w:r w:rsidR="00FD1A93">
        <w:rPr>
          <w:rFonts w:ascii="Times New Roman" w:hAnsi="Times New Roman" w:cs="Times New Roman"/>
          <w:sz w:val="28"/>
          <w:szCs w:val="28"/>
        </w:rPr>
        <w:t>, она приобретает конкретную юридическую определенность, дающею ответ на вопрос, к какому признаваемому действующим гражданским законодательством типу волеизъявлений относиться эта сделка.</w:t>
      </w:r>
    </w:p>
    <w:p w:rsidR="00FD1A93" w:rsidRDefault="00FD1A93" w:rsidP="00072C2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Возникающие в следствии совершении сделок, юридические последствия, являются её правовым результатом. Разновидности правовых результатов сделок весьма разнообразны. Это может быть возникновение правоотношения, возникновение полномочий представителя, приобретение прав собственности. </w:t>
      </w:r>
      <w:r w:rsidRPr="00FD1A93">
        <w:rPr>
          <w:rFonts w:ascii="Times New Roman" w:hAnsi="Times New Roman" w:cs="Times New Roman"/>
          <w:sz w:val="28"/>
          <w:szCs w:val="28"/>
        </w:rPr>
        <w:t>По общему правилу правовой результат сделки должен быть ее реализованной правовой целью.</w:t>
      </w:r>
      <w:r>
        <w:rPr>
          <w:rFonts w:ascii="Times New Roman" w:hAnsi="Times New Roman" w:cs="Times New Roman"/>
          <w:sz w:val="28"/>
          <w:szCs w:val="28"/>
        </w:rPr>
        <w:t xml:space="preserve"> В подавляющем большинстве ситуаций правовые результаты сделок необходимо разделять на промежуточные и конечные. </w:t>
      </w:r>
      <w:r w:rsidRPr="00FD1A93">
        <w:rPr>
          <w:rFonts w:ascii="Times New Roman" w:hAnsi="Times New Roman" w:cs="Times New Roman"/>
          <w:sz w:val="28"/>
          <w:szCs w:val="28"/>
        </w:rPr>
        <w:t>Так, после заключения договора купли-продажи его участники оказываются связанными обязанностями по передаче имущества и его оплате, что составит промежуточный правовой результат сделки – договора купли-продажи.</w:t>
      </w:r>
      <w:r>
        <w:rPr>
          <w:rFonts w:ascii="Times New Roman" w:hAnsi="Times New Roman" w:cs="Times New Roman"/>
          <w:sz w:val="28"/>
          <w:szCs w:val="28"/>
        </w:rPr>
        <w:t xml:space="preserve"> </w:t>
      </w:r>
      <w:r w:rsidRPr="00FD1A93">
        <w:rPr>
          <w:rFonts w:ascii="Times New Roman" w:hAnsi="Times New Roman" w:cs="Times New Roman"/>
          <w:sz w:val="28"/>
          <w:szCs w:val="28"/>
        </w:rPr>
        <w:t>Переход права собственности на имущество в результате его передачи и переход права собственности на деньги как следствие оплаты имущества будут являться конечным правовым результатом сделки – договора купли-продажи.</w:t>
      </w:r>
    </w:p>
    <w:p w:rsidR="00B83147" w:rsidRDefault="003E18A6" w:rsidP="00072C2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и правовой результат сделки не всегда совпадают, когда в виде совершаются неправомерные действия. </w:t>
      </w:r>
      <w:r w:rsidRPr="003E18A6">
        <w:rPr>
          <w:rFonts w:ascii="Times New Roman" w:hAnsi="Times New Roman" w:cs="Times New Roman"/>
          <w:sz w:val="28"/>
          <w:szCs w:val="28"/>
        </w:rPr>
        <w:t>Если совершая для вида дарение, т.е. осуществляя мнимую сделку, гражданин спасает от конфискации преступно нажитое имущество, то правовое последствие в виде перехода права собственности в силу недействительности мнимой сделки не наступит и имущество будет конфисковано.</w:t>
      </w:r>
      <w:r>
        <w:rPr>
          <w:rFonts w:ascii="Times New Roman" w:hAnsi="Times New Roman" w:cs="Times New Roman"/>
          <w:sz w:val="28"/>
          <w:szCs w:val="28"/>
        </w:rPr>
        <w:t xml:space="preserve"> При совершении сделок в виде неправоверных действий наступают последствия, предусмотренные законодательством на случай противоправного деяния, а не те последствия, наступления которых желали лица, совершившие их. </w:t>
      </w:r>
    </w:p>
    <w:p w:rsidR="000613D0" w:rsidRDefault="003E18A6" w:rsidP="003F595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Юридические цели сделки не следует отождествлять с мотивом, по которому она совершается. </w:t>
      </w:r>
      <w:r w:rsidR="00951095" w:rsidRPr="00951095">
        <w:rPr>
          <w:rFonts w:ascii="Times New Roman" w:hAnsi="Times New Roman" w:cs="Times New Roman"/>
          <w:sz w:val="28"/>
          <w:szCs w:val="28"/>
        </w:rPr>
        <w:t>Мотив как осознанная потребность, осознанное побуждение – фундамент, на котором возникает цель. Поэтому</w:t>
      </w:r>
      <w:r w:rsidR="00951095">
        <w:rPr>
          <w:rFonts w:ascii="Times New Roman" w:hAnsi="Times New Roman" w:cs="Times New Roman"/>
          <w:sz w:val="28"/>
          <w:szCs w:val="28"/>
        </w:rPr>
        <w:t xml:space="preserve"> </w:t>
      </w:r>
      <w:r w:rsidR="00951095" w:rsidRPr="00951095">
        <w:rPr>
          <w:rFonts w:ascii="Times New Roman" w:hAnsi="Times New Roman" w:cs="Times New Roman"/>
          <w:sz w:val="28"/>
          <w:szCs w:val="28"/>
        </w:rPr>
        <w:t>мотивы лишь побуждают субъектов к совершению сделки и не служат ее правовым</w:t>
      </w:r>
      <w:r w:rsidR="00951095">
        <w:rPr>
          <w:rFonts w:ascii="Times New Roman" w:hAnsi="Times New Roman" w:cs="Times New Roman"/>
          <w:sz w:val="28"/>
          <w:szCs w:val="28"/>
        </w:rPr>
        <w:t xml:space="preserve"> компонентом. </w:t>
      </w:r>
      <w:r w:rsidR="00951095" w:rsidRPr="00951095">
        <w:rPr>
          <w:rFonts w:ascii="Times New Roman" w:hAnsi="Times New Roman" w:cs="Times New Roman"/>
          <w:sz w:val="28"/>
          <w:szCs w:val="28"/>
        </w:rPr>
        <w:t>Ошибочность мотива не может повлиять на действительность сделки.</w:t>
      </w:r>
      <w:r w:rsidR="00951095">
        <w:rPr>
          <w:rFonts w:ascii="Times New Roman" w:hAnsi="Times New Roman" w:cs="Times New Roman"/>
          <w:sz w:val="28"/>
          <w:szCs w:val="28"/>
        </w:rPr>
        <w:t xml:space="preserve"> Например, лицо покупает автомобильные шины, надеясь, что в ближайшем будущем  ему подарят автомобиль</w:t>
      </w:r>
      <w:r w:rsidR="00951095" w:rsidRPr="00951095">
        <w:rPr>
          <w:rFonts w:ascii="Times New Roman" w:hAnsi="Times New Roman" w:cs="Times New Roman"/>
          <w:sz w:val="28"/>
          <w:szCs w:val="28"/>
        </w:rPr>
        <w:t>. Но дарения не произошло. Ошибочный мотив не может повлиять на действительность сделки</w:t>
      </w:r>
      <w:r w:rsidR="00951095">
        <w:rPr>
          <w:rFonts w:ascii="Times New Roman" w:hAnsi="Times New Roman" w:cs="Times New Roman"/>
          <w:sz w:val="28"/>
          <w:szCs w:val="28"/>
        </w:rPr>
        <w:t xml:space="preserve"> по покупке автомобильных шин</w:t>
      </w:r>
      <w:r w:rsidR="00951095" w:rsidRPr="00951095">
        <w:rPr>
          <w:rFonts w:ascii="Times New Roman" w:hAnsi="Times New Roman" w:cs="Times New Roman"/>
          <w:sz w:val="28"/>
          <w:szCs w:val="28"/>
        </w:rPr>
        <w:t>. Право соб</w:t>
      </w:r>
      <w:r w:rsidR="00951095">
        <w:rPr>
          <w:rFonts w:ascii="Times New Roman" w:hAnsi="Times New Roman" w:cs="Times New Roman"/>
          <w:sz w:val="28"/>
          <w:szCs w:val="28"/>
        </w:rPr>
        <w:t>ственности на автомобильные шины</w:t>
      </w:r>
      <w:r w:rsidR="00951095" w:rsidRPr="00951095">
        <w:rPr>
          <w:rFonts w:ascii="Times New Roman" w:hAnsi="Times New Roman" w:cs="Times New Roman"/>
          <w:sz w:val="28"/>
          <w:szCs w:val="28"/>
        </w:rPr>
        <w:t xml:space="preserve"> переходит к покупателю, и он не может отказаться от сделки. Учет мотивов подрывал бы устойчивость гражданского оборота.</w:t>
      </w:r>
      <w:r>
        <w:rPr>
          <w:rFonts w:ascii="Times New Roman" w:hAnsi="Times New Roman" w:cs="Times New Roman"/>
          <w:sz w:val="28"/>
          <w:szCs w:val="28"/>
        </w:rPr>
        <w:t xml:space="preserve"> </w:t>
      </w:r>
    </w:p>
    <w:p w:rsidR="000613D0" w:rsidRDefault="000613D0" w:rsidP="00072C2B">
      <w:pPr>
        <w:spacing w:line="360" w:lineRule="auto"/>
        <w:ind w:firstLine="567"/>
        <w:jc w:val="both"/>
        <w:rPr>
          <w:rFonts w:ascii="Times New Roman" w:hAnsi="Times New Roman" w:cs="Times New Roman"/>
          <w:sz w:val="28"/>
          <w:szCs w:val="28"/>
        </w:rPr>
      </w:pPr>
    </w:p>
    <w:p w:rsidR="00FF5495" w:rsidRPr="00D13818" w:rsidRDefault="006254BE" w:rsidP="006254BE">
      <w:pPr>
        <w:spacing w:line="360" w:lineRule="auto"/>
        <w:ind w:firstLine="567"/>
        <w:jc w:val="center"/>
        <w:rPr>
          <w:rFonts w:ascii="Times New Roman" w:hAnsi="Times New Roman" w:cs="Times New Roman"/>
          <w:b/>
          <w:sz w:val="28"/>
          <w:szCs w:val="28"/>
        </w:rPr>
      </w:pPr>
      <w:r w:rsidRPr="006254BE">
        <w:rPr>
          <w:rFonts w:ascii="Times New Roman" w:hAnsi="Times New Roman"/>
          <w:b/>
          <w:sz w:val="28"/>
          <w:szCs w:val="28"/>
        </w:rPr>
        <w:t>Сделка как правомерное действие</w:t>
      </w:r>
    </w:p>
    <w:p w:rsidR="000613D0" w:rsidRDefault="000613D0" w:rsidP="00D13818">
      <w:pPr>
        <w:spacing w:line="360" w:lineRule="auto"/>
        <w:ind w:firstLine="567"/>
        <w:jc w:val="both"/>
        <w:rPr>
          <w:rFonts w:ascii="Times New Roman" w:hAnsi="Times New Roman" w:cs="Times New Roman"/>
          <w:sz w:val="28"/>
          <w:szCs w:val="28"/>
        </w:rPr>
      </w:pPr>
    </w:p>
    <w:p w:rsidR="000613D0" w:rsidRDefault="000613D0" w:rsidP="00D13818">
      <w:pPr>
        <w:spacing w:line="360" w:lineRule="auto"/>
        <w:ind w:firstLine="567"/>
        <w:jc w:val="both"/>
        <w:rPr>
          <w:rFonts w:ascii="Times New Roman" w:hAnsi="Times New Roman" w:cs="Times New Roman"/>
          <w:sz w:val="28"/>
          <w:szCs w:val="28"/>
        </w:rPr>
      </w:pPr>
    </w:p>
    <w:p w:rsidR="00D13818" w:rsidRDefault="00FD0609" w:rsidP="00D1381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Правомерность сделки один из основных присущих для нее моментов. Другими словами, действие, составляющие содержание сделки, должно выражать оценочную сторону со стороны государства. Оно должно признать данного рода действия соответствующими своим интересам или хотя бы непротиворечащими этим интересам. Поэтому сделка, совершенная в соответствии с требованиями закона</w:t>
      </w:r>
      <w:r w:rsidR="00312CAF">
        <w:rPr>
          <w:rFonts w:ascii="Times New Roman" w:hAnsi="Times New Roman" w:cs="Times New Roman"/>
          <w:sz w:val="28"/>
          <w:szCs w:val="28"/>
        </w:rPr>
        <w:t>, считается действительной, то есть признается юридическим фактом, создавшим желаемый субъектами сделки и допустимый законом правовой результат.</w:t>
      </w:r>
    </w:p>
    <w:p w:rsidR="00E34997" w:rsidRDefault="00E34997" w:rsidP="00D1381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Законодательное определение сделки как основания возникновения, изменения, или прекращения гражданских пр</w:t>
      </w:r>
      <w:r w:rsidR="00183725">
        <w:rPr>
          <w:rFonts w:ascii="Times New Roman" w:hAnsi="Times New Roman" w:cs="Times New Roman"/>
          <w:sz w:val="28"/>
          <w:szCs w:val="28"/>
        </w:rPr>
        <w:t xml:space="preserve">ав и обязанностей необходимо рассматривать как дозволение на совершение правомерного действия. При другом понимании закона получилось бы, что государство санкционирует возможность приобретения, изменения или прекращения гражданских прав и обязанностей путем совершения неправомерных действий. Совершение противоправных деяний в виде различных сделок (купли-продажи, займа и др.) не порождают правового результата – перехода права собственности, так как эти действия являются неправомерными и только имеют вид сделок. Такие действия могут повлечь лишь последствия, установленные в законодательстве на случай неправомерных действий. Из этого можно сделать вывод, что устанавливая в законе основания и последствия признания сделок недействительными, законодатель этим самым указывает на то, что в таких случаях под видом сделок произведены противоправные действия. </w:t>
      </w:r>
    </w:p>
    <w:p w:rsidR="00B714B5" w:rsidRDefault="005009A5" w:rsidP="00911FA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юридической литературе преобладает мнение, что сделкой может быть только правомерное действие. Однако существует и иные мнения по этому суждению. </w:t>
      </w:r>
      <w:r w:rsidR="00917D2E" w:rsidRPr="00917D2E">
        <w:rPr>
          <w:rFonts w:ascii="Times New Roman" w:hAnsi="Times New Roman" w:cs="Times New Roman"/>
          <w:sz w:val="28"/>
          <w:szCs w:val="28"/>
        </w:rPr>
        <w:t>И. Е. Степанова указывает, что недействительная сделка заключается с нарушением норм закона и в то же время обладает признаками, свойственными действительным сделкам. К таким признакам относится волеизъявление (волевое действие), которое выражено в определенной форме и направ</w:t>
      </w:r>
      <w:r w:rsidR="00917D2E">
        <w:rPr>
          <w:rFonts w:ascii="Times New Roman" w:hAnsi="Times New Roman" w:cs="Times New Roman"/>
          <w:sz w:val="28"/>
          <w:szCs w:val="28"/>
        </w:rPr>
        <w:t>лено на юридические последствия</w:t>
      </w:r>
      <w:r w:rsidR="00917D2E" w:rsidRPr="00917D2E">
        <w:rPr>
          <w:rFonts w:ascii="Times New Roman" w:hAnsi="Times New Roman" w:cs="Times New Roman"/>
          <w:sz w:val="28"/>
          <w:szCs w:val="28"/>
        </w:rPr>
        <w:t>.</w:t>
      </w:r>
      <w:r w:rsidR="00917D2E">
        <w:rPr>
          <w:rStyle w:val="aa"/>
          <w:rFonts w:ascii="Times New Roman" w:hAnsi="Times New Roman" w:cs="Times New Roman"/>
          <w:sz w:val="28"/>
          <w:szCs w:val="28"/>
        </w:rPr>
        <w:footnoteReference w:id="4"/>
      </w:r>
      <w:r w:rsidR="00917D2E" w:rsidRPr="00917D2E">
        <w:rPr>
          <w:rFonts w:ascii="Times New Roman" w:hAnsi="Times New Roman" w:cs="Times New Roman"/>
          <w:sz w:val="28"/>
          <w:szCs w:val="28"/>
        </w:rPr>
        <w:t xml:space="preserve"> К. И. Скловский обращает внимание на то, что множество бытовых сделок можно отнести к категории недействительных, но они имеют место быть и обязательства по ним исполняются, т. к. контрагенты по таким сделкам не обращают внимание на полное соответствие данных сделок требованиям закона, а смотрят лишь на их правомерность. Кроме того, в случае аннулирования сделки сохраняют качество юридического факта, но факта осо</w:t>
      </w:r>
      <w:r w:rsidR="00917D2E">
        <w:rPr>
          <w:rFonts w:ascii="Times New Roman" w:hAnsi="Times New Roman" w:cs="Times New Roman"/>
          <w:sz w:val="28"/>
          <w:szCs w:val="28"/>
        </w:rPr>
        <w:t>бого – недействительной сделки</w:t>
      </w:r>
      <w:r w:rsidR="00917D2E" w:rsidRPr="00917D2E">
        <w:rPr>
          <w:rFonts w:ascii="Times New Roman" w:hAnsi="Times New Roman" w:cs="Times New Roman"/>
          <w:sz w:val="28"/>
          <w:szCs w:val="28"/>
        </w:rPr>
        <w:t>.</w:t>
      </w:r>
      <w:r w:rsidR="00917D2E">
        <w:rPr>
          <w:rStyle w:val="aa"/>
          <w:rFonts w:ascii="Times New Roman" w:hAnsi="Times New Roman" w:cs="Times New Roman"/>
          <w:sz w:val="28"/>
          <w:szCs w:val="28"/>
        </w:rPr>
        <w:footnoteReference w:id="5"/>
      </w:r>
    </w:p>
    <w:p w:rsidR="00431048" w:rsidRDefault="00431048" w:rsidP="00911FA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Подводя итоги, можно сказать, </w:t>
      </w:r>
      <w:r w:rsidRPr="00431048">
        <w:rPr>
          <w:rFonts w:ascii="Times New Roman" w:hAnsi="Times New Roman" w:cs="Times New Roman"/>
          <w:sz w:val="28"/>
          <w:szCs w:val="28"/>
        </w:rPr>
        <w:t>что заключение сделки без учета ее правомерности как в цели самой сделки, так и в действиях контрагентов может привести либо к признанию данной сделки недействительной, либо такая сделка будет служить средством совершения более серьезного вида правонарушения.</w:t>
      </w:r>
    </w:p>
    <w:p w:rsidR="00917D2E" w:rsidRPr="00B714B5" w:rsidRDefault="00E34997" w:rsidP="00E3499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rsidR="0032160F" w:rsidRDefault="0032160F" w:rsidP="00EF564B">
      <w:pPr>
        <w:spacing w:line="360" w:lineRule="auto"/>
        <w:ind w:firstLine="567"/>
        <w:jc w:val="both"/>
        <w:rPr>
          <w:rFonts w:ascii="Times New Roman" w:hAnsi="Times New Roman" w:cs="Times New Roman"/>
          <w:sz w:val="28"/>
          <w:szCs w:val="28"/>
        </w:rPr>
      </w:pPr>
    </w:p>
    <w:p w:rsidR="00616A56" w:rsidRDefault="00616A56" w:rsidP="00EF564B">
      <w:pPr>
        <w:spacing w:line="360" w:lineRule="auto"/>
        <w:ind w:firstLine="567"/>
        <w:jc w:val="both"/>
        <w:rPr>
          <w:rFonts w:ascii="Times New Roman" w:hAnsi="Times New Roman" w:cs="Times New Roman"/>
          <w:sz w:val="28"/>
          <w:szCs w:val="28"/>
        </w:rPr>
      </w:pPr>
    </w:p>
    <w:p w:rsidR="00616A56" w:rsidRDefault="00616A56" w:rsidP="00EF564B">
      <w:pPr>
        <w:spacing w:line="360" w:lineRule="auto"/>
        <w:ind w:firstLine="567"/>
        <w:jc w:val="both"/>
        <w:rPr>
          <w:rFonts w:ascii="Times New Roman" w:hAnsi="Times New Roman" w:cs="Times New Roman"/>
          <w:sz w:val="28"/>
          <w:szCs w:val="28"/>
        </w:rPr>
      </w:pPr>
    </w:p>
    <w:p w:rsidR="00616A56" w:rsidRDefault="00616A56" w:rsidP="00EF564B">
      <w:pPr>
        <w:spacing w:line="360" w:lineRule="auto"/>
        <w:ind w:firstLine="567"/>
        <w:jc w:val="both"/>
        <w:rPr>
          <w:rFonts w:ascii="Times New Roman" w:hAnsi="Times New Roman" w:cs="Times New Roman"/>
          <w:sz w:val="28"/>
          <w:szCs w:val="28"/>
        </w:rPr>
      </w:pPr>
    </w:p>
    <w:p w:rsidR="00616A56" w:rsidRDefault="00616A56" w:rsidP="00EF564B">
      <w:pPr>
        <w:spacing w:line="360" w:lineRule="auto"/>
        <w:ind w:firstLine="567"/>
        <w:jc w:val="both"/>
        <w:rPr>
          <w:rFonts w:ascii="Times New Roman" w:hAnsi="Times New Roman" w:cs="Times New Roman"/>
          <w:sz w:val="28"/>
          <w:szCs w:val="28"/>
        </w:rPr>
      </w:pPr>
    </w:p>
    <w:p w:rsidR="00616A56" w:rsidRDefault="00616A56" w:rsidP="00EF564B">
      <w:pPr>
        <w:spacing w:line="360" w:lineRule="auto"/>
        <w:ind w:firstLine="567"/>
        <w:jc w:val="both"/>
        <w:rPr>
          <w:rFonts w:ascii="Times New Roman" w:hAnsi="Times New Roman" w:cs="Times New Roman"/>
          <w:sz w:val="28"/>
          <w:szCs w:val="28"/>
        </w:rPr>
      </w:pPr>
    </w:p>
    <w:p w:rsidR="00616A56" w:rsidRDefault="00616A56" w:rsidP="00EF564B">
      <w:pPr>
        <w:spacing w:line="360" w:lineRule="auto"/>
        <w:ind w:firstLine="567"/>
        <w:jc w:val="both"/>
        <w:rPr>
          <w:rFonts w:ascii="Times New Roman" w:hAnsi="Times New Roman" w:cs="Times New Roman"/>
          <w:sz w:val="28"/>
          <w:szCs w:val="28"/>
        </w:rPr>
      </w:pPr>
    </w:p>
    <w:p w:rsidR="00B611BC" w:rsidRDefault="00B611BC" w:rsidP="00EF564B">
      <w:pPr>
        <w:spacing w:line="360" w:lineRule="auto"/>
        <w:ind w:firstLine="567"/>
        <w:jc w:val="both"/>
        <w:rPr>
          <w:rFonts w:ascii="Times New Roman" w:hAnsi="Times New Roman" w:cs="Times New Roman"/>
          <w:sz w:val="28"/>
          <w:szCs w:val="28"/>
        </w:rPr>
      </w:pPr>
    </w:p>
    <w:p w:rsidR="00B611BC" w:rsidRDefault="00B611BC" w:rsidP="00EF564B">
      <w:pPr>
        <w:spacing w:line="360" w:lineRule="auto"/>
        <w:ind w:firstLine="567"/>
        <w:jc w:val="both"/>
        <w:rPr>
          <w:rFonts w:ascii="Times New Roman" w:hAnsi="Times New Roman" w:cs="Times New Roman"/>
          <w:sz w:val="28"/>
          <w:szCs w:val="28"/>
        </w:rPr>
      </w:pPr>
    </w:p>
    <w:p w:rsidR="005F1F88" w:rsidRDefault="005F1F88" w:rsidP="00EF564B">
      <w:pPr>
        <w:spacing w:line="360" w:lineRule="auto"/>
        <w:ind w:firstLine="567"/>
        <w:jc w:val="both"/>
        <w:rPr>
          <w:rFonts w:ascii="Times New Roman" w:hAnsi="Times New Roman" w:cs="Times New Roman"/>
          <w:sz w:val="28"/>
          <w:szCs w:val="28"/>
        </w:rPr>
      </w:pPr>
    </w:p>
    <w:p w:rsidR="005F1F88" w:rsidRDefault="005F1F88" w:rsidP="00EF564B">
      <w:pPr>
        <w:spacing w:line="360" w:lineRule="auto"/>
        <w:ind w:firstLine="567"/>
        <w:jc w:val="both"/>
        <w:rPr>
          <w:rFonts w:ascii="Times New Roman" w:hAnsi="Times New Roman" w:cs="Times New Roman"/>
          <w:sz w:val="28"/>
          <w:szCs w:val="28"/>
        </w:rPr>
      </w:pPr>
    </w:p>
    <w:p w:rsidR="00DA35EC" w:rsidRDefault="00DA35EC" w:rsidP="00EF564B">
      <w:pPr>
        <w:spacing w:line="360" w:lineRule="auto"/>
        <w:ind w:firstLine="567"/>
        <w:jc w:val="both"/>
        <w:rPr>
          <w:rFonts w:ascii="Times New Roman" w:hAnsi="Times New Roman" w:cs="Times New Roman"/>
          <w:sz w:val="28"/>
          <w:szCs w:val="28"/>
        </w:rPr>
      </w:pPr>
    </w:p>
    <w:p w:rsidR="00616A56" w:rsidRDefault="00616A56" w:rsidP="0044132D">
      <w:pPr>
        <w:spacing w:line="360" w:lineRule="auto"/>
        <w:jc w:val="both"/>
        <w:rPr>
          <w:rFonts w:ascii="Times New Roman" w:hAnsi="Times New Roman" w:cs="Times New Roman"/>
          <w:sz w:val="28"/>
          <w:szCs w:val="28"/>
        </w:rPr>
      </w:pPr>
    </w:p>
    <w:p w:rsidR="00616A56" w:rsidRDefault="0044132D" w:rsidP="00616A56">
      <w:pPr>
        <w:spacing w:line="360" w:lineRule="auto"/>
        <w:ind w:firstLine="567"/>
        <w:jc w:val="center"/>
        <w:rPr>
          <w:rFonts w:ascii="Times New Roman" w:hAnsi="Times New Roman"/>
          <w:b/>
          <w:sz w:val="28"/>
          <w:szCs w:val="28"/>
        </w:rPr>
      </w:pPr>
      <w:r>
        <w:rPr>
          <w:rFonts w:ascii="Times New Roman" w:hAnsi="Times New Roman"/>
          <w:b/>
          <w:sz w:val="28"/>
          <w:szCs w:val="28"/>
        </w:rPr>
        <w:t>ВИДЫ СДЕЛОК</w:t>
      </w:r>
    </w:p>
    <w:p w:rsidR="003F595E" w:rsidRDefault="003F595E" w:rsidP="00616A56">
      <w:pPr>
        <w:spacing w:line="360" w:lineRule="auto"/>
        <w:ind w:firstLine="567"/>
        <w:jc w:val="center"/>
        <w:rPr>
          <w:rFonts w:ascii="Times New Roman" w:hAnsi="Times New Roman"/>
          <w:b/>
          <w:sz w:val="28"/>
          <w:szCs w:val="28"/>
        </w:rPr>
      </w:pPr>
    </w:p>
    <w:p w:rsidR="003F595E" w:rsidRDefault="003F595E" w:rsidP="00616A56">
      <w:pPr>
        <w:spacing w:line="360" w:lineRule="auto"/>
        <w:ind w:firstLine="567"/>
        <w:jc w:val="center"/>
        <w:rPr>
          <w:rFonts w:ascii="Times New Roman" w:hAnsi="Times New Roman"/>
          <w:b/>
          <w:sz w:val="28"/>
          <w:szCs w:val="28"/>
        </w:rPr>
      </w:pPr>
    </w:p>
    <w:p w:rsidR="003F595E" w:rsidRDefault="003F595E" w:rsidP="00616A56">
      <w:pPr>
        <w:spacing w:line="360" w:lineRule="auto"/>
        <w:ind w:firstLine="567"/>
        <w:jc w:val="center"/>
        <w:rPr>
          <w:rFonts w:ascii="Times New Roman" w:hAnsi="Times New Roman"/>
          <w:b/>
          <w:sz w:val="28"/>
          <w:szCs w:val="28"/>
        </w:rPr>
      </w:pPr>
    </w:p>
    <w:p w:rsidR="00616A56" w:rsidRDefault="00616A56" w:rsidP="00616A56">
      <w:pPr>
        <w:spacing w:line="360" w:lineRule="auto"/>
        <w:ind w:firstLine="567"/>
        <w:jc w:val="center"/>
        <w:rPr>
          <w:rFonts w:ascii="Times New Roman" w:hAnsi="Times New Roman"/>
          <w:b/>
          <w:sz w:val="28"/>
          <w:szCs w:val="28"/>
        </w:rPr>
      </w:pPr>
      <w:r w:rsidRPr="00616A56">
        <w:rPr>
          <w:rFonts w:ascii="Times New Roman" w:hAnsi="Times New Roman"/>
          <w:b/>
          <w:sz w:val="28"/>
          <w:szCs w:val="28"/>
        </w:rPr>
        <w:t>Односторонние и двусторонние сделки</w:t>
      </w:r>
    </w:p>
    <w:p w:rsidR="0044132D" w:rsidRDefault="0044132D" w:rsidP="00616A56">
      <w:pPr>
        <w:spacing w:line="360" w:lineRule="auto"/>
        <w:ind w:firstLine="567"/>
        <w:jc w:val="center"/>
        <w:rPr>
          <w:rFonts w:ascii="Times New Roman" w:hAnsi="Times New Roman"/>
          <w:b/>
          <w:sz w:val="28"/>
          <w:szCs w:val="28"/>
        </w:rPr>
      </w:pPr>
    </w:p>
    <w:p w:rsidR="00C744F4" w:rsidRDefault="00111A52" w:rsidP="00111A5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Сделки могут содержать выражение воли одной, двух или более сторон. Опираясь на этот признак можно выделить односторонние, двусторонние и многосторонние сделки.</w:t>
      </w:r>
    </w:p>
    <w:p w:rsidR="001F3783" w:rsidRDefault="001F3783" w:rsidP="00111A52">
      <w:pPr>
        <w:spacing w:line="360" w:lineRule="auto"/>
        <w:ind w:firstLine="567"/>
        <w:jc w:val="both"/>
        <w:rPr>
          <w:rFonts w:ascii="Times New Roman" w:hAnsi="Times New Roman" w:cs="Times New Roman"/>
          <w:sz w:val="28"/>
          <w:szCs w:val="28"/>
        </w:rPr>
      </w:pPr>
      <w:r w:rsidRPr="001F3783">
        <w:rPr>
          <w:rFonts w:ascii="Times New Roman" w:hAnsi="Times New Roman" w:cs="Times New Roman"/>
          <w:sz w:val="28"/>
          <w:szCs w:val="28"/>
        </w:rPr>
        <w:t>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 (п. 2 ст. 154 ГК</w:t>
      </w:r>
      <w:r w:rsidR="00B611BC">
        <w:rPr>
          <w:rFonts w:ascii="Times New Roman" w:hAnsi="Times New Roman" w:cs="Times New Roman"/>
          <w:sz w:val="28"/>
          <w:szCs w:val="28"/>
        </w:rPr>
        <w:t xml:space="preserve"> РФ</w:t>
      </w:r>
      <w:r w:rsidRPr="001F3783">
        <w:rPr>
          <w:rFonts w:ascii="Times New Roman" w:hAnsi="Times New Roman" w:cs="Times New Roman"/>
          <w:sz w:val="28"/>
          <w:szCs w:val="28"/>
        </w:rPr>
        <w:t>).</w:t>
      </w:r>
    </w:p>
    <w:p w:rsidR="004C77D0" w:rsidRDefault="00407330" w:rsidP="00111A5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Односторонние сделки – представляет собой особые правовые явления. Их совершение выступает актом </w:t>
      </w:r>
      <w:r w:rsidR="00515CC5">
        <w:rPr>
          <w:rFonts w:ascii="Times New Roman" w:hAnsi="Times New Roman" w:cs="Times New Roman"/>
          <w:sz w:val="28"/>
          <w:szCs w:val="28"/>
        </w:rPr>
        <w:t>распоряжения субъектами гражданским правами и может создавать</w:t>
      </w:r>
      <w:r w:rsidR="00D847E3">
        <w:rPr>
          <w:rFonts w:ascii="Times New Roman" w:hAnsi="Times New Roman" w:cs="Times New Roman"/>
          <w:sz w:val="28"/>
          <w:szCs w:val="28"/>
        </w:rPr>
        <w:t xml:space="preserve"> особые правовые последствия. </w:t>
      </w:r>
      <w:r w:rsidR="00D847E3" w:rsidRPr="00D847E3">
        <w:rPr>
          <w:rFonts w:ascii="Times New Roman" w:hAnsi="Times New Roman" w:cs="Times New Roman"/>
          <w:sz w:val="28"/>
          <w:szCs w:val="28"/>
        </w:rPr>
        <w:t>Односторонняя сделка, как и любая иная, должна приводить к возникновению, изменению или прекращению прав и обязанностей. Права по односторонней сделке могут возникать как у лица, совершающего сделку, так и у третьих лиц, к интересу которых сделка совершена. Возникновение обязанности у третьего лица вследствие действий только одного субъекта противоречило бы общим установлениям права, поскольку право лица на действия других лиц может возникнуть либо на эквивалентно-возмездной основе, либо с согласия другого лица. В связи с этим законом установлено, что обязанным по односторонней сделке яв</w:t>
      </w:r>
      <w:r w:rsidR="00D847E3">
        <w:rPr>
          <w:rFonts w:ascii="Times New Roman" w:hAnsi="Times New Roman" w:cs="Times New Roman"/>
          <w:sz w:val="28"/>
          <w:szCs w:val="28"/>
        </w:rPr>
        <w:t>ляется лицо, совершившее сделку</w:t>
      </w:r>
      <w:r w:rsidR="00D847E3">
        <w:rPr>
          <w:rStyle w:val="aa"/>
          <w:rFonts w:ascii="Times New Roman" w:hAnsi="Times New Roman" w:cs="Times New Roman"/>
          <w:sz w:val="28"/>
          <w:szCs w:val="28"/>
        </w:rPr>
        <w:footnoteReference w:id="6"/>
      </w:r>
      <w:r w:rsidR="00D847E3">
        <w:rPr>
          <w:rFonts w:ascii="Times New Roman" w:hAnsi="Times New Roman" w:cs="Times New Roman"/>
          <w:sz w:val="28"/>
          <w:szCs w:val="28"/>
        </w:rPr>
        <w:t xml:space="preserve"> (ст. 155 ГК РФ).</w:t>
      </w:r>
    </w:p>
    <w:p w:rsidR="00511407" w:rsidRDefault="00511407" w:rsidP="00111A52">
      <w:pPr>
        <w:spacing w:line="360" w:lineRule="auto"/>
        <w:ind w:firstLine="567"/>
        <w:jc w:val="both"/>
        <w:rPr>
          <w:rFonts w:ascii="Times New Roman" w:hAnsi="Times New Roman" w:cs="Times New Roman"/>
          <w:sz w:val="28"/>
          <w:szCs w:val="28"/>
        </w:rPr>
      </w:pPr>
      <w:r w:rsidRPr="00511407">
        <w:rPr>
          <w:rFonts w:ascii="Times New Roman" w:hAnsi="Times New Roman" w:cs="Times New Roman"/>
          <w:sz w:val="28"/>
          <w:szCs w:val="28"/>
        </w:rPr>
        <w:t>Если односторонняя сделка совершена, когда законом, иным правовым актом или соглашением сторон ее совершение не предусмотрено или не соблюдены требования к ее совершению, то по общему правилу такая сделка не влечет юридических последствий, на которые она была направлена</w:t>
      </w:r>
      <w:r>
        <w:rPr>
          <w:rStyle w:val="aa"/>
          <w:rFonts w:ascii="Times New Roman" w:hAnsi="Times New Roman" w:cs="Times New Roman"/>
          <w:sz w:val="28"/>
          <w:szCs w:val="28"/>
        </w:rPr>
        <w:footnoteReference w:id="7"/>
      </w:r>
      <w:r w:rsidRPr="00511407">
        <w:rPr>
          <w:rFonts w:ascii="Times New Roman" w:hAnsi="Times New Roman" w:cs="Times New Roman"/>
          <w:sz w:val="28"/>
          <w:szCs w:val="28"/>
        </w:rPr>
        <w:t>.</w:t>
      </w:r>
    </w:p>
    <w:p w:rsidR="00C63103" w:rsidRDefault="00983C51" w:rsidP="00111A52">
      <w:pPr>
        <w:spacing w:line="360" w:lineRule="auto"/>
        <w:ind w:firstLine="567"/>
        <w:jc w:val="both"/>
        <w:rPr>
          <w:rFonts w:ascii="Times New Roman" w:hAnsi="Times New Roman" w:cs="Times New Roman"/>
          <w:sz w:val="28"/>
          <w:szCs w:val="28"/>
        </w:rPr>
      </w:pPr>
      <w:r w:rsidRPr="00983C51">
        <w:rPr>
          <w:rFonts w:ascii="Times New Roman" w:hAnsi="Times New Roman" w:cs="Times New Roman"/>
          <w:sz w:val="28"/>
          <w:szCs w:val="28"/>
        </w:rPr>
        <w:t>Основными юридическим фактами, порождающими, изменяющими, прекращающими гражданские права и обязанности, являются акты, выражающие согласованную волю двух сторон (двусторонние сделки) либо трех или более сторон (многосторонние сделки)</w:t>
      </w:r>
      <w:r w:rsidR="00D847E3">
        <w:rPr>
          <w:rFonts w:ascii="Times New Roman" w:hAnsi="Times New Roman" w:cs="Times New Roman"/>
          <w:sz w:val="28"/>
          <w:szCs w:val="28"/>
        </w:rPr>
        <w:t>.</w:t>
      </w:r>
    </w:p>
    <w:p w:rsidR="00983C51" w:rsidRDefault="00983C51" w:rsidP="00111A5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правового результата в двусторонней сделки необходимо волеизъявление двух сторон, которые преследуют установленные для себя правовые цели. При этом все стороны могут быть представлены как одним лицом, так и несколькими. Например, купля-продажа всегда представляет собой двустороннею сделку, несмотря на </w:t>
      </w:r>
      <w:r w:rsidR="008F4135">
        <w:rPr>
          <w:rFonts w:ascii="Times New Roman" w:hAnsi="Times New Roman" w:cs="Times New Roman"/>
          <w:sz w:val="28"/>
          <w:szCs w:val="28"/>
        </w:rPr>
        <w:t>то,</w:t>
      </w:r>
      <w:r>
        <w:rPr>
          <w:rFonts w:ascii="Times New Roman" w:hAnsi="Times New Roman" w:cs="Times New Roman"/>
          <w:sz w:val="28"/>
          <w:szCs w:val="28"/>
        </w:rPr>
        <w:t xml:space="preserve"> что в ней могут участвовать как на стороне покупателей, так и продавцов больше двух лиц. </w:t>
      </w:r>
      <w:r w:rsidR="008F4135">
        <w:rPr>
          <w:rFonts w:ascii="Times New Roman" w:hAnsi="Times New Roman" w:cs="Times New Roman"/>
          <w:sz w:val="28"/>
          <w:szCs w:val="28"/>
        </w:rPr>
        <w:t xml:space="preserve">В таких сделках принято говорить о множественности лиц, составляющих сторону в сделки. </w:t>
      </w:r>
    </w:p>
    <w:p w:rsidR="008F4135" w:rsidRDefault="008F4135" w:rsidP="00111A5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Волеизъявление в двусторонней сделке, так же стоит отдельно рассмотреть. Оно должно быть либо встречным, либо совпадающим. </w:t>
      </w:r>
      <w:r w:rsidRPr="008F4135">
        <w:rPr>
          <w:rFonts w:ascii="Times New Roman" w:hAnsi="Times New Roman" w:cs="Times New Roman"/>
          <w:sz w:val="28"/>
          <w:szCs w:val="28"/>
        </w:rPr>
        <w:t>Встречный характер волеизъявлений обусловлен взаимно удовлетворяемыми интересами сторон.</w:t>
      </w:r>
      <w:r>
        <w:rPr>
          <w:rFonts w:ascii="Times New Roman" w:hAnsi="Times New Roman" w:cs="Times New Roman"/>
          <w:sz w:val="28"/>
          <w:szCs w:val="28"/>
        </w:rPr>
        <w:t xml:space="preserve"> </w:t>
      </w:r>
      <w:r w:rsidRPr="008F4135">
        <w:rPr>
          <w:rFonts w:ascii="Times New Roman" w:hAnsi="Times New Roman" w:cs="Times New Roman"/>
          <w:sz w:val="28"/>
          <w:szCs w:val="28"/>
        </w:rPr>
        <w:t>Совпадающий характер волеизъявлений означает их взаимную согласованность, свидетельствует о достижении соглашения между сторонами. Благодаря взаимной согласованности встречных волеизъявлений сторон двусторонняя сделка как соглашение сторон предстает в гражданском обороте в форме единого волевого акта – договора.</w:t>
      </w:r>
    </w:p>
    <w:p w:rsidR="00A22239" w:rsidRDefault="006147B7" w:rsidP="00A22239">
      <w:pPr>
        <w:spacing w:line="360" w:lineRule="auto"/>
        <w:ind w:firstLine="567"/>
        <w:jc w:val="both"/>
        <w:rPr>
          <w:rFonts w:ascii="Times New Roman" w:hAnsi="Times New Roman" w:cs="Times New Roman"/>
          <w:sz w:val="28"/>
          <w:szCs w:val="28"/>
        </w:rPr>
      </w:pPr>
      <w:r w:rsidRPr="006147B7">
        <w:rPr>
          <w:rFonts w:ascii="Times New Roman" w:hAnsi="Times New Roman" w:cs="Times New Roman"/>
          <w:sz w:val="28"/>
          <w:szCs w:val="28"/>
        </w:rPr>
        <w:t>В многосторонней сделке воли согласуются для достижения одинаковых целей – получение прибыли и иных. При этом для заключения многосторонних сделок нужен результат согласо</w:t>
      </w:r>
      <w:r>
        <w:rPr>
          <w:rFonts w:ascii="Times New Roman" w:hAnsi="Times New Roman" w:cs="Times New Roman"/>
          <w:sz w:val="28"/>
          <w:szCs w:val="28"/>
        </w:rPr>
        <w:t>вания воль не менее двух сторон</w:t>
      </w:r>
      <w:r>
        <w:rPr>
          <w:rStyle w:val="aa"/>
          <w:rFonts w:ascii="Times New Roman" w:hAnsi="Times New Roman" w:cs="Times New Roman"/>
          <w:sz w:val="28"/>
          <w:szCs w:val="28"/>
        </w:rPr>
        <w:footnoteReference w:id="8"/>
      </w:r>
      <w:r w:rsidR="00A22239">
        <w:rPr>
          <w:rFonts w:ascii="Times New Roman" w:hAnsi="Times New Roman" w:cs="Times New Roman"/>
          <w:sz w:val="28"/>
          <w:szCs w:val="28"/>
        </w:rPr>
        <w:t>. В качестве примера многосторонней сделки может быть договор простого товарищества, по условиям которого несколько лиц обязуются соединить свои вклады и совместно работать для получения прибыли или достижения иной цели, не идущей в разрез с законом. Каждый из нескольких лиц в такой сделке считается её стороной.</w:t>
      </w:r>
    </w:p>
    <w:p w:rsidR="00A22239" w:rsidRDefault="00A22239" w:rsidP="00A22239">
      <w:pPr>
        <w:pStyle w:val="ab"/>
        <w:spacing w:line="360" w:lineRule="auto"/>
        <w:jc w:val="both"/>
        <w:rPr>
          <w:rFonts w:eastAsiaTheme="minorHAnsi"/>
          <w:sz w:val="28"/>
          <w:szCs w:val="28"/>
          <w:lang w:eastAsia="en-US"/>
        </w:rPr>
      </w:pPr>
      <w:r w:rsidRPr="00A22239">
        <w:rPr>
          <w:rFonts w:eastAsiaTheme="minorHAnsi"/>
          <w:sz w:val="28"/>
          <w:szCs w:val="28"/>
          <w:lang w:eastAsia="en-US"/>
        </w:rPr>
        <w:t>Двусторонние и многосторонние сделки являются договорами. Таким образом, по своему объему понятия "сделки" и "договоры" не совпадаю</w:t>
      </w:r>
      <w:r>
        <w:rPr>
          <w:rFonts w:eastAsiaTheme="minorHAnsi"/>
          <w:sz w:val="28"/>
          <w:szCs w:val="28"/>
          <w:lang w:eastAsia="en-US"/>
        </w:rPr>
        <w:t>т. Сделки могут быть односторонними, двусторонними</w:t>
      </w:r>
      <w:r w:rsidRPr="00A22239">
        <w:rPr>
          <w:rFonts w:eastAsiaTheme="minorHAnsi"/>
          <w:sz w:val="28"/>
          <w:szCs w:val="28"/>
          <w:lang w:eastAsia="en-US"/>
        </w:rPr>
        <w:t xml:space="preserve"> и многосторонними. К договорам относятся только двусторонние и многосторонние, но не односторонние сделки.</w:t>
      </w:r>
      <w:r w:rsidR="008B3B20">
        <w:rPr>
          <w:rFonts w:eastAsiaTheme="minorHAnsi"/>
          <w:sz w:val="28"/>
          <w:szCs w:val="28"/>
          <w:lang w:eastAsia="en-US"/>
        </w:rPr>
        <w:t xml:space="preserve"> Следовательно можно утверждать, что</w:t>
      </w:r>
      <w:r w:rsidR="008B3B20" w:rsidRPr="008B3B20">
        <w:rPr>
          <w:rFonts w:eastAsiaTheme="minorHAnsi"/>
          <w:sz w:val="28"/>
          <w:szCs w:val="28"/>
          <w:lang w:eastAsia="en-US"/>
        </w:rPr>
        <w:t>: не всякая сделка – договор, но всякий договор – сделка.</w:t>
      </w:r>
    </w:p>
    <w:p w:rsidR="00D847E3" w:rsidRDefault="00D847E3" w:rsidP="00A22239">
      <w:pPr>
        <w:pStyle w:val="ab"/>
        <w:spacing w:line="360" w:lineRule="auto"/>
        <w:jc w:val="both"/>
        <w:rPr>
          <w:rFonts w:eastAsiaTheme="minorHAnsi"/>
          <w:sz w:val="28"/>
          <w:szCs w:val="28"/>
          <w:lang w:eastAsia="en-US"/>
        </w:rPr>
      </w:pPr>
    </w:p>
    <w:p w:rsidR="008B3B20" w:rsidRDefault="008B3B20" w:rsidP="008B3B20">
      <w:pPr>
        <w:pStyle w:val="ab"/>
        <w:spacing w:line="360" w:lineRule="auto"/>
        <w:jc w:val="center"/>
        <w:rPr>
          <w:b/>
          <w:sz w:val="28"/>
          <w:szCs w:val="28"/>
        </w:rPr>
      </w:pPr>
      <w:r w:rsidRPr="008B3B20">
        <w:rPr>
          <w:b/>
          <w:sz w:val="28"/>
          <w:szCs w:val="28"/>
        </w:rPr>
        <w:t>Реальные и консенсуальные сделки</w:t>
      </w:r>
    </w:p>
    <w:p w:rsidR="008B3B20" w:rsidRDefault="008B3B20" w:rsidP="008B3B20">
      <w:pPr>
        <w:pStyle w:val="ab"/>
        <w:spacing w:line="360" w:lineRule="auto"/>
        <w:jc w:val="center"/>
        <w:rPr>
          <w:b/>
          <w:sz w:val="28"/>
          <w:szCs w:val="28"/>
        </w:rPr>
      </w:pPr>
    </w:p>
    <w:p w:rsidR="00D847E3" w:rsidRDefault="00D847E3" w:rsidP="008B3B20">
      <w:pPr>
        <w:pStyle w:val="ab"/>
        <w:spacing w:line="360" w:lineRule="auto"/>
        <w:jc w:val="center"/>
        <w:rPr>
          <w:b/>
          <w:sz w:val="28"/>
          <w:szCs w:val="28"/>
        </w:rPr>
      </w:pPr>
    </w:p>
    <w:p w:rsidR="005F66D8" w:rsidRDefault="005F66D8" w:rsidP="005F66D8">
      <w:pPr>
        <w:pStyle w:val="ab"/>
        <w:spacing w:line="360" w:lineRule="auto"/>
        <w:ind w:firstLine="567"/>
        <w:jc w:val="both"/>
        <w:rPr>
          <w:rFonts w:eastAsiaTheme="minorHAnsi"/>
          <w:sz w:val="28"/>
          <w:szCs w:val="28"/>
          <w:lang w:eastAsia="en-US"/>
        </w:rPr>
      </w:pPr>
      <w:r w:rsidRPr="005F66D8">
        <w:rPr>
          <w:rFonts w:eastAsiaTheme="minorHAnsi"/>
          <w:sz w:val="28"/>
          <w:szCs w:val="28"/>
          <w:lang w:eastAsia="en-US"/>
        </w:rPr>
        <w:t xml:space="preserve"> </w:t>
      </w:r>
      <w:r>
        <w:rPr>
          <w:rFonts w:eastAsiaTheme="minorHAnsi"/>
          <w:sz w:val="28"/>
          <w:szCs w:val="28"/>
          <w:lang w:eastAsia="en-US"/>
        </w:rPr>
        <w:t>З</w:t>
      </w:r>
      <w:r w:rsidRPr="005F66D8">
        <w:rPr>
          <w:rFonts w:eastAsiaTheme="minorHAnsi"/>
          <w:sz w:val="28"/>
          <w:szCs w:val="28"/>
          <w:lang w:eastAsia="en-US"/>
        </w:rPr>
        <w:t xml:space="preserve">аконодатель часто вынужден связывать совершение сделки с различными факторами. В этом смысле различают консенсуальные и реальные сделки. Если характер общественных отношений позволяет признать достаточным обстоятельством для совершения сделки соглашение сторон или одностороннее заявление субъекта права, то налицо консенсуальная сделка. </w:t>
      </w:r>
      <w:r w:rsidR="00020FA7" w:rsidRPr="00020FA7">
        <w:rPr>
          <w:rFonts w:eastAsiaTheme="minorHAnsi"/>
          <w:sz w:val="28"/>
          <w:szCs w:val="28"/>
          <w:lang w:eastAsia="en-US"/>
        </w:rPr>
        <w:t xml:space="preserve">Консенсуальные сделки – это такие сделки, которые порождают гражданские права и обязанности с момента достижения их сторонами соглашения. Последующая передача вещи или совершение иных действий осуществляется уже с целью их исполнения. </w:t>
      </w:r>
      <w:r w:rsidRPr="005F66D8">
        <w:rPr>
          <w:rFonts w:eastAsiaTheme="minorHAnsi"/>
          <w:sz w:val="28"/>
          <w:szCs w:val="28"/>
          <w:lang w:eastAsia="en-US"/>
        </w:rPr>
        <w:t>Консенсуальными являются купля-продажа, наем, подряд, аренда, поручение, агентирование, коммерческая концессия</w:t>
      </w:r>
      <w:r>
        <w:rPr>
          <w:rFonts w:eastAsiaTheme="minorHAnsi"/>
          <w:sz w:val="28"/>
          <w:szCs w:val="28"/>
          <w:lang w:eastAsia="en-US"/>
        </w:rPr>
        <w:t xml:space="preserve"> и др.</w:t>
      </w:r>
      <w:r w:rsidRPr="005F66D8">
        <w:rPr>
          <w:rFonts w:eastAsiaTheme="minorHAnsi"/>
          <w:sz w:val="28"/>
          <w:szCs w:val="28"/>
          <w:lang w:eastAsia="en-US"/>
        </w:rPr>
        <w:t xml:space="preserve"> Если одного соглашения или одностороннего заявления недостаточно для фактической возможности возникновения прав и обязанностей, т. е. не создано фактического состояния общественных отношений, дающих возможность оценить их правом, то сделка конструируется как реальная.</w:t>
      </w:r>
      <w:r w:rsidR="00020FA7">
        <w:rPr>
          <w:rFonts w:eastAsiaTheme="minorHAnsi"/>
          <w:sz w:val="28"/>
          <w:szCs w:val="28"/>
          <w:lang w:eastAsia="en-US"/>
        </w:rPr>
        <w:t xml:space="preserve"> Такие</w:t>
      </w:r>
      <w:r w:rsidR="00020FA7" w:rsidRPr="00020FA7">
        <w:rPr>
          <w:rFonts w:eastAsiaTheme="minorHAnsi"/>
          <w:sz w:val="28"/>
          <w:szCs w:val="28"/>
          <w:lang w:eastAsia="en-US"/>
        </w:rPr>
        <w:t xml:space="preserve"> сделки совершаются только при условии передачи вещи одним из участников. Для реальной сделки характерно, что права и обязанности не могут возникнуть до момента передачи вещи. Не следует смешивать фактическое исполнение сделки с моментом ее возникновения.</w:t>
      </w:r>
      <w:r w:rsidRPr="005F66D8">
        <w:rPr>
          <w:rFonts w:eastAsiaTheme="minorHAnsi"/>
          <w:sz w:val="28"/>
          <w:szCs w:val="28"/>
          <w:lang w:eastAsia="en-US"/>
        </w:rPr>
        <w:t xml:space="preserve"> К ним относятся заем, договоры доверительного управления имуществом и банковского вклада, предоставление работы на конкурс и предоставление обусловленного публичным обещанием награды результата, выдача чека, векселя, доверенности.</w:t>
      </w:r>
      <w:r>
        <w:rPr>
          <w:rFonts w:eastAsiaTheme="minorHAnsi"/>
          <w:sz w:val="28"/>
          <w:szCs w:val="28"/>
          <w:lang w:eastAsia="en-US"/>
        </w:rPr>
        <w:t xml:space="preserve"> </w:t>
      </w:r>
    </w:p>
    <w:p w:rsidR="006147B7" w:rsidRDefault="006147B7" w:rsidP="003F595E">
      <w:pPr>
        <w:pStyle w:val="ab"/>
        <w:spacing w:line="360" w:lineRule="auto"/>
        <w:jc w:val="both"/>
        <w:rPr>
          <w:rFonts w:eastAsiaTheme="minorHAnsi"/>
          <w:sz w:val="28"/>
          <w:szCs w:val="28"/>
          <w:lang w:eastAsia="en-US"/>
        </w:rPr>
      </w:pPr>
    </w:p>
    <w:p w:rsidR="00020FA7" w:rsidRDefault="00020FA7" w:rsidP="00020FA7">
      <w:pPr>
        <w:pStyle w:val="ab"/>
        <w:spacing w:line="360" w:lineRule="auto"/>
        <w:ind w:firstLine="567"/>
        <w:jc w:val="center"/>
        <w:rPr>
          <w:b/>
          <w:sz w:val="28"/>
          <w:szCs w:val="28"/>
        </w:rPr>
      </w:pPr>
      <w:r w:rsidRPr="00020FA7">
        <w:rPr>
          <w:b/>
          <w:sz w:val="28"/>
          <w:szCs w:val="28"/>
        </w:rPr>
        <w:t>Возмездные и безвозмездные сделки</w:t>
      </w:r>
    </w:p>
    <w:p w:rsidR="00020FA7" w:rsidRDefault="00020FA7" w:rsidP="00020FA7">
      <w:pPr>
        <w:pStyle w:val="ab"/>
        <w:spacing w:line="360" w:lineRule="auto"/>
        <w:ind w:firstLine="567"/>
        <w:jc w:val="center"/>
        <w:rPr>
          <w:b/>
          <w:sz w:val="28"/>
          <w:szCs w:val="28"/>
        </w:rPr>
      </w:pPr>
    </w:p>
    <w:p w:rsidR="006147B7" w:rsidRDefault="006147B7" w:rsidP="00020FA7">
      <w:pPr>
        <w:pStyle w:val="ab"/>
        <w:spacing w:line="360" w:lineRule="auto"/>
        <w:ind w:firstLine="567"/>
        <w:jc w:val="center"/>
        <w:rPr>
          <w:b/>
          <w:sz w:val="28"/>
          <w:szCs w:val="28"/>
        </w:rPr>
      </w:pPr>
    </w:p>
    <w:p w:rsidR="00020FA7" w:rsidRPr="00020FA7" w:rsidRDefault="00020FA7" w:rsidP="00020FA7">
      <w:pPr>
        <w:pStyle w:val="ab"/>
        <w:spacing w:line="360" w:lineRule="auto"/>
        <w:ind w:firstLine="567"/>
        <w:jc w:val="both"/>
        <w:rPr>
          <w:rFonts w:eastAsiaTheme="minorHAnsi"/>
          <w:sz w:val="28"/>
          <w:szCs w:val="28"/>
          <w:lang w:eastAsia="en-US"/>
        </w:rPr>
      </w:pPr>
      <w:r w:rsidRPr="00020FA7">
        <w:rPr>
          <w:rFonts w:eastAsiaTheme="minorHAnsi"/>
          <w:sz w:val="28"/>
          <w:szCs w:val="28"/>
          <w:lang w:eastAsia="en-US"/>
        </w:rPr>
        <w:t xml:space="preserve">Другое деление сделок - это деление их на сделки возмездные и безвозмездные. Сделки возмездные – те, в которых юридическое действие совершается за эквивалент, т. е. действию одной стороны соответствует действие другой, равносильное первому, почему и называется эквивалентом. Сделки безвозмездные не представляют эквивалента. Деление сделок на возмездные и безвозмездные не совпадает с делением на односторонние и многосторонние. Сделка может быть и многосторонней, но безвозмездной или возмездной, например, дарение и купля-продажа – сделки многосторонние, но дарение – сделка безвозмездная, тогда как купля-продажа возмездная сделка. </w:t>
      </w:r>
      <w:r w:rsidR="0070166B" w:rsidRPr="0070166B">
        <w:rPr>
          <w:rFonts w:eastAsiaTheme="minorHAnsi"/>
          <w:sz w:val="28"/>
          <w:szCs w:val="28"/>
          <w:lang w:eastAsia="en-US"/>
        </w:rPr>
        <w:t>Возмездность или безвозмездность сделок может предопределяться их природой или соглашением сторон. Безвозмездные сделки могут совершаться без ограничения в отношениях между гражданами. В отношениях с участием юридических лиц безвозмездные сделки возможны, только если это не противоречит требованиям закона</w:t>
      </w:r>
      <w:r w:rsidR="0070166B">
        <w:rPr>
          <w:rFonts w:eastAsiaTheme="minorHAnsi"/>
          <w:sz w:val="28"/>
          <w:szCs w:val="28"/>
          <w:lang w:eastAsia="en-US"/>
        </w:rPr>
        <w:t>.</w:t>
      </w:r>
      <w:r w:rsidR="0070166B">
        <w:rPr>
          <w:rStyle w:val="aa"/>
          <w:rFonts w:eastAsiaTheme="minorHAnsi"/>
          <w:sz w:val="28"/>
          <w:szCs w:val="28"/>
          <w:lang w:eastAsia="en-US"/>
        </w:rPr>
        <w:footnoteReference w:id="9"/>
      </w:r>
      <w:r w:rsidR="0070166B">
        <w:rPr>
          <w:rFonts w:eastAsiaTheme="minorHAnsi"/>
          <w:sz w:val="28"/>
          <w:szCs w:val="28"/>
          <w:lang w:eastAsia="en-US"/>
        </w:rPr>
        <w:t xml:space="preserve"> </w:t>
      </w:r>
      <w:r w:rsidRPr="00020FA7">
        <w:rPr>
          <w:rFonts w:eastAsiaTheme="minorHAnsi"/>
          <w:sz w:val="28"/>
          <w:szCs w:val="28"/>
          <w:lang w:eastAsia="en-US"/>
        </w:rPr>
        <w:t xml:space="preserve">Большая часть сделок, совершаемых в юридическом быту, принадлежит к сделкам возмездным; безвозмездные же сделки встречаются гораздо реже; их даже можно считать как бы исключениями в области права: передвижение прав совершается обыкновенно не иначе как с тем, чтобы одно право заступило место другого; безвозмездное же отчуждение права представляется чем-то особенным, как бы исключительным. И в этом не следует видеть эгоизма людей: самое правильное положение человека то, что он своими трудами снискивает себе средства к существованию; экономия же природы устроена так, что отдельное лицо может снискать достаточно средств только для себя и немногих еще лиц – своего семейства, так что ему не приходится расточать плоды своих трудов. Каждое отдельное лицо нуждается в силах других лиц; но зато и само должно предоставлять им свои силы: только при взаимности услуг, только при мене имущественных средств возможно равновесие между потребностями и средствами к их удовлетворению. Таким образом, возмездность сделок представляется чем-то нормальным. Эквивалент прежде всего – понятие экономическое, а не юридическое, и потому может казаться странным, что мы основываем на нем деление сделок. Но как условие действия, эквивалент получает юридическое значение, и мы вправе основать на нем деление сделок: отсутствие вознаграждения при сделке имеет такое влияние на право участников, необходимость вознаграждения – иное. </w:t>
      </w:r>
    </w:p>
    <w:p w:rsidR="003F595E" w:rsidRDefault="003F595E" w:rsidP="00EE1126">
      <w:pPr>
        <w:spacing w:line="360" w:lineRule="auto"/>
        <w:rPr>
          <w:rFonts w:ascii="Times New Roman" w:hAnsi="Times New Roman"/>
          <w:b/>
          <w:sz w:val="28"/>
          <w:szCs w:val="28"/>
        </w:rPr>
      </w:pPr>
    </w:p>
    <w:p w:rsidR="004D0356" w:rsidRDefault="004D0356" w:rsidP="004D0356">
      <w:pPr>
        <w:spacing w:line="360" w:lineRule="auto"/>
        <w:ind w:firstLine="567"/>
        <w:jc w:val="center"/>
        <w:rPr>
          <w:rFonts w:ascii="Times New Roman" w:hAnsi="Times New Roman"/>
          <w:b/>
          <w:sz w:val="28"/>
          <w:szCs w:val="28"/>
        </w:rPr>
      </w:pPr>
      <w:r w:rsidRPr="004D0356">
        <w:rPr>
          <w:rFonts w:ascii="Times New Roman" w:hAnsi="Times New Roman"/>
          <w:b/>
          <w:sz w:val="28"/>
          <w:szCs w:val="28"/>
        </w:rPr>
        <w:t>Казуальные и абстрактные сделки</w:t>
      </w:r>
    </w:p>
    <w:p w:rsidR="00E378EE" w:rsidRDefault="00E378EE" w:rsidP="00E378EE">
      <w:pPr>
        <w:spacing w:line="360" w:lineRule="auto"/>
        <w:jc w:val="both"/>
        <w:rPr>
          <w:rFonts w:ascii="Times New Roman" w:hAnsi="Times New Roman"/>
          <w:b/>
          <w:sz w:val="28"/>
          <w:szCs w:val="28"/>
        </w:rPr>
      </w:pPr>
    </w:p>
    <w:p w:rsidR="00EE1126" w:rsidRDefault="00EE1126" w:rsidP="00E378EE">
      <w:pPr>
        <w:spacing w:line="360" w:lineRule="auto"/>
        <w:jc w:val="both"/>
        <w:rPr>
          <w:rFonts w:ascii="Times New Roman" w:hAnsi="Times New Roman"/>
          <w:b/>
          <w:sz w:val="28"/>
          <w:szCs w:val="28"/>
        </w:rPr>
      </w:pPr>
    </w:p>
    <w:p w:rsidR="00E378EE" w:rsidRDefault="00E378EE" w:rsidP="00E378EE">
      <w:pPr>
        <w:spacing w:line="360" w:lineRule="auto"/>
        <w:ind w:firstLine="567"/>
        <w:jc w:val="both"/>
        <w:rPr>
          <w:rFonts w:ascii="Times New Roman" w:hAnsi="Times New Roman" w:cs="Times New Roman"/>
          <w:sz w:val="28"/>
          <w:szCs w:val="28"/>
        </w:rPr>
      </w:pPr>
      <w:r w:rsidRPr="00E378EE">
        <w:rPr>
          <w:rFonts w:ascii="Times New Roman" w:hAnsi="Times New Roman" w:cs="Times New Roman"/>
          <w:sz w:val="28"/>
          <w:szCs w:val="28"/>
        </w:rPr>
        <w:t>Сделка – это правомерн</w:t>
      </w:r>
      <w:r>
        <w:rPr>
          <w:rFonts w:ascii="Times New Roman" w:hAnsi="Times New Roman" w:cs="Times New Roman"/>
          <w:sz w:val="28"/>
          <w:szCs w:val="28"/>
        </w:rPr>
        <w:t>ое действие, главной целью которой является</w:t>
      </w:r>
      <w:r w:rsidRPr="00E378EE">
        <w:rPr>
          <w:rFonts w:ascii="Times New Roman" w:hAnsi="Times New Roman" w:cs="Times New Roman"/>
          <w:sz w:val="28"/>
          <w:szCs w:val="28"/>
        </w:rPr>
        <w:t xml:space="preserve"> удовлетворение интересов её участников. Потому бо</w:t>
      </w:r>
      <w:r>
        <w:rPr>
          <w:rFonts w:ascii="Times New Roman" w:hAnsi="Times New Roman" w:cs="Times New Roman"/>
          <w:sz w:val="28"/>
          <w:szCs w:val="28"/>
        </w:rPr>
        <w:t>льшинство сделок происходит в качестве каузальных</w:t>
      </w:r>
      <w:r w:rsidRPr="00E378EE">
        <w:rPr>
          <w:rFonts w:ascii="Times New Roman" w:hAnsi="Times New Roman" w:cs="Times New Roman"/>
          <w:sz w:val="28"/>
          <w:szCs w:val="28"/>
        </w:rPr>
        <w:t xml:space="preserve">. Каузальный характер сделок отражает сущность гражданского оборота. Наличие каузы обеспечивает равновесие интересов субъектов в действии. Так, при купле-продаже одна сторона договора удовлетворяет свой интерес получением денег при передаче вещи, а другая сторона, наоборот, передав деньги, приобретает вещь и тем самым получает имущественное удовлетворение. В то же время с учетом полезности акта поведения в гражданском обороте законодатель наделяет его качеством сделки и при неясности каузы. И в данном случае обеспечивается равновесие интересов субъектов в действии. </w:t>
      </w:r>
    </w:p>
    <w:p w:rsidR="00206D64" w:rsidRDefault="00E378EE" w:rsidP="00E378E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Абстрактные сделки</w:t>
      </w:r>
      <w:r w:rsidRPr="00E378EE">
        <w:rPr>
          <w:rFonts w:ascii="Times New Roman" w:hAnsi="Times New Roman" w:cs="Times New Roman"/>
          <w:sz w:val="28"/>
          <w:szCs w:val="28"/>
        </w:rPr>
        <w:t xml:space="preserve"> – это сделки, порождающие права и обязанности, как бы оторванн</w:t>
      </w:r>
      <w:r>
        <w:rPr>
          <w:rFonts w:ascii="Times New Roman" w:hAnsi="Times New Roman" w:cs="Times New Roman"/>
          <w:sz w:val="28"/>
          <w:szCs w:val="28"/>
        </w:rPr>
        <w:t>ые от основания сделки</w:t>
      </w:r>
      <w:r w:rsidRPr="00E378EE">
        <w:rPr>
          <w:rFonts w:ascii="Times New Roman" w:hAnsi="Times New Roman" w:cs="Times New Roman"/>
          <w:sz w:val="28"/>
          <w:szCs w:val="28"/>
        </w:rPr>
        <w:t xml:space="preserve">. Так, вексель, сконструированный как абстрактная сделка, потому и получил широкое распространение в обороте, что закон не придает существенного значения для его действительности основаниям его выдачи. К абстрактным сделкам, помимо векселя, относятся, в частности, выдача ценных бумаг на предъявителя, цессия. </w:t>
      </w:r>
    </w:p>
    <w:p w:rsidR="0016579A" w:rsidRDefault="00E378EE" w:rsidP="003F595E">
      <w:pPr>
        <w:spacing w:line="360" w:lineRule="auto"/>
        <w:ind w:firstLine="567"/>
        <w:jc w:val="both"/>
        <w:rPr>
          <w:rFonts w:ascii="Times New Roman" w:hAnsi="Times New Roman" w:cs="Times New Roman"/>
          <w:sz w:val="28"/>
          <w:szCs w:val="28"/>
        </w:rPr>
      </w:pPr>
      <w:r w:rsidRPr="00E378EE">
        <w:rPr>
          <w:rFonts w:ascii="Times New Roman" w:hAnsi="Times New Roman" w:cs="Times New Roman"/>
          <w:sz w:val="28"/>
          <w:szCs w:val="28"/>
        </w:rPr>
        <w:t>Кауза – это особенн</w:t>
      </w:r>
      <w:r w:rsidR="00206D64">
        <w:rPr>
          <w:rFonts w:ascii="Times New Roman" w:hAnsi="Times New Roman" w:cs="Times New Roman"/>
          <w:sz w:val="28"/>
          <w:szCs w:val="28"/>
        </w:rPr>
        <w:t>ая причина сделок, а сделка это</w:t>
      </w:r>
      <w:r w:rsidR="00743345">
        <w:rPr>
          <w:rFonts w:ascii="Times New Roman" w:hAnsi="Times New Roman" w:cs="Times New Roman"/>
          <w:sz w:val="28"/>
          <w:szCs w:val="28"/>
        </w:rPr>
        <w:t xml:space="preserve"> следствие</w:t>
      </w:r>
      <w:r w:rsidRPr="00E378EE">
        <w:rPr>
          <w:rFonts w:ascii="Times New Roman" w:hAnsi="Times New Roman" w:cs="Times New Roman"/>
          <w:sz w:val="28"/>
          <w:szCs w:val="28"/>
        </w:rPr>
        <w:t xml:space="preserve">. </w:t>
      </w:r>
      <w:r w:rsidR="00206D64">
        <w:rPr>
          <w:rFonts w:ascii="Times New Roman" w:hAnsi="Times New Roman" w:cs="Times New Roman"/>
          <w:sz w:val="28"/>
          <w:szCs w:val="28"/>
        </w:rPr>
        <w:t>Разделяя</w:t>
      </w:r>
      <w:r w:rsidRPr="00E378EE">
        <w:rPr>
          <w:rFonts w:ascii="Times New Roman" w:hAnsi="Times New Roman" w:cs="Times New Roman"/>
          <w:sz w:val="28"/>
          <w:szCs w:val="28"/>
        </w:rPr>
        <w:t xml:space="preserve"> сделки на каузальные и абстрактные, следует учитывать, что кауза как особенная причина сделок не может рассматриваться в качестве существенного признака сделки, ибо сделка есть следствие этой и ряда иных причин. Тем не менее названное обстоятельство не исключает возможности использования основания сделок как одного из услов</w:t>
      </w:r>
      <w:r w:rsidR="00206D64">
        <w:rPr>
          <w:rFonts w:ascii="Times New Roman" w:hAnsi="Times New Roman" w:cs="Times New Roman"/>
          <w:sz w:val="28"/>
          <w:szCs w:val="28"/>
        </w:rPr>
        <w:t>ий их действительности</w:t>
      </w:r>
      <w:r>
        <w:rPr>
          <w:rFonts w:ascii="Times New Roman" w:hAnsi="Times New Roman" w:cs="Times New Roman"/>
          <w:sz w:val="28"/>
          <w:szCs w:val="28"/>
        </w:rPr>
        <w:t>, так как</w:t>
      </w:r>
      <w:r w:rsidRPr="00E378EE">
        <w:rPr>
          <w:rFonts w:ascii="Times New Roman" w:hAnsi="Times New Roman" w:cs="Times New Roman"/>
          <w:sz w:val="28"/>
          <w:szCs w:val="28"/>
        </w:rPr>
        <w:t xml:space="preserve"> эта причина направляет волю на формирование сделки. Тот факт, что основание нельзя установить при совершении абстрактных сделок, является косвенным подтверждением тому, что особенной правовой причине сделок не придается статус их существенного признака, а если и был бы придан, то противоречил бы логике причинно-следственных связей. </w:t>
      </w: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ind w:firstLine="567"/>
        <w:jc w:val="both"/>
        <w:rPr>
          <w:rFonts w:ascii="Times New Roman" w:hAnsi="Times New Roman" w:cs="Times New Roman"/>
          <w:sz w:val="28"/>
          <w:szCs w:val="28"/>
        </w:rPr>
      </w:pPr>
    </w:p>
    <w:p w:rsidR="003F595E" w:rsidRDefault="003F595E" w:rsidP="003F595E">
      <w:pPr>
        <w:spacing w:line="360" w:lineRule="auto"/>
        <w:jc w:val="both"/>
        <w:rPr>
          <w:rFonts w:ascii="Times New Roman" w:hAnsi="Times New Roman" w:cs="Times New Roman"/>
          <w:sz w:val="28"/>
          <w:szCs w:val="28"/>
        </w:rPr>
      </w:pPr>
    </w:p>
    <w:p w:rsidR="0016579A" w:rsidRDefault="0044132D" w:rsidP="0016579A">
      <w:pPr>
        <w:spacing w:line="360" w:lineRule="auto"/>
        <w:ind w:firstLine="567"/>
        <w:jc w:val="center"/>
        <w:rPr>
          <w:rFonts w:ascii="Times New Roman" w:hAnsi="Times New Roman"/>
          <w:b/>
          <w:sz w:val="28"/>
          <w:szCs w:val="28"/>
        </w:rPr>
      </w:pPr>
      <w:r>
        <w:rPr>
          <w:rFonts w:ascii="Times New Roman" w:hAnsi="Times New Roman"/>
          <w:b/>
          <w:sz w:val="28"/>
          <w:szCs w:val="28"/>
        </w:rPr>
        <w:t>НЕДЕЙСТВИТЕЛЬНЫЕ СДЕЛКИ</w:t>
      </w:r>
    </w:p>
    <w:p w:rsidR="0016579A" w:rsidRDefault="0016579A" w:rsidP="0016579A">
      <w:pPr>
        <w:spacing w:line="360" w:lineRule="auto"/>
        <w:ind w:firstLine="567"/>
        <w:jc w:val="center"/>
        <w:rPr>
          <w:rFonts w:ascii="Times New Roman" w:hAnsi="Times New Roman"/>
          <w:b/>
          <w:sz w:val="28"/>
          <w:szCs w:val="28"/>
        </w:rPr>
      </w:pPr>
    </w:p>
    <w:p w:rsidR="0070166B" w:rsidRDefault="0070166B" w:rsidP="0016579A">
      <w:pPr>
        <w:spacing w:line="360" w:lineRule="auto"/>
        <w:ind w:firstLine="567"/>
        <w:jc w:val="center"/>
        <w:rPr>
          <w:rFonts w:ascii="Times New Roman" w:hAnsi="Times New Roman"/>
          <w:b/>
          <w:sz w:val="28"/>
          <w:szCs w:val="28"/>
        </w:rPr>
      </w:pPr>
    </w:p>
    <w:p w:rsidR="003F595E" w:rsidRPr="0016579A" w:rsidRDefault="003F595E" w:rsidP="0016579A">
      <w:pPr>
        <w:spacing w:line="360" w:lineRule="auto"/>
        <w:ind w:firstLine="567"/>
        <w:jc w:val="center"/>
        <w:rPr>
          <w:rFonts w:ascii="Times New Roman" w:hAnsi="Times New Roman"/>
          <w:b/>
          <w:sz w:val="28"/>
          <w:szCs w:val="28"/>
        </w:rPr>
      </w:pPr>
    </w:p>
    <w:p w:rsidR="0016579A" w:rsidRDefault="0016579A" w:rsidP="0016579A">
      <w:pPr>
        <w:spacing w:line="360" w:lineRule="auto"/>
        <w:ind w:firstLine="567"/>
        <w:jc w:val="center"/>
        <w:rPr>
          <w:rFonts w:ascii="Times New Roman" w:hAnsi="Times New Roman"/>
          <w:b/>
          <w:sz w:val="28"/>
          <w:szCs w:val="28"/>
        </w:rPr>
      </w:pPr>
      <w:r w:rsidRPr="0016579A">
        <w:rPr>
          <w:rFonts w:ascii="Times New Roman" w:hAnsi="Times New Roman"/>
          <w:b/>
          <w:sz w:val="28"/>
          <w:szCs w:val="28"/>
        </w:rPr>
        <w:t>Условия действительности сделок</w:t>
      </w:r>
    </w:p>
    <w:p w:rsidR="0016579A" w:rsidRDefault="0016579A" w:rsidP="0016579A">
      <w:pPr>
        <w:spacing w:line="360" w:lineRule="auto"/>
        <w:ind w:firstLine="567"/>
        <w:jc w:val="center"/>
        <w:rPr>
          <w:rFonts w:ascii="Times New Roman" w:hAnsi="Times New Roman"/>
          <w:b/>
          <w:sz w:val="28"/>
          <w:szCs w:val="28"/>
        </w:rPr>
      </w:pPr>
    </w:p>
    <w:p w:rsidR="0016579A" w:rsidRDefault="0016579A" w:rsidP="0016579A">
      <w:pPr>
        <w:spacing w:line="360" w:lineRule="auto"/>
        <w:ind w:firstLine="567"/>
        <w:jc w:val="both"/>
        <w:rPr>
          <w:rFonts w:ascii="Times New Roman" w:hAnsi="Times New Roman" w:cs="Times New Roman"/>
          <w:sz w:val="28"/>
          <w:szCs w:val="28"/>
        </w:rPr>
      </w:pPr>
    </w:p>
    <w:p w:rsidR="003D1BF9" w:rsidRDefault="00614447" w:rsidP="0016579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Условия действительности сделок вытекают из её определения как право</w:t>
      </w:r>
      <w:r w:rsidR="006028CD">
        <w:rPr>
          <w:rFonts w:ascii="Times New Roman" w:hAnsi="Times New Roman" w:cs="Times New Roman"/>
          <w:sz w:val="28"/>
          <w:szCs w:val="28"/>
        </w:rPr>
        <w:t>мерного юридического действия су</w:t>
      </w:r>
      <w:r>
        <w:rPr>
          <w:rFonts w:ascii="Times New Roman" w:hAnsi="Times New Roman" w:cs="Times New Roman"/>
          <w:sz w:val="28"/>
          <w:szCs w:val="28"/>
        </w:rPr>
        <w:t>бъектов гражданского права, направленного установление, изменение или прекращение гражданских прав и обязанностей. Для того чтобы считаться юридически фактом, сделка не должна противоречить закону и иным нормативно-правовым актам. Для того чтобы соблюдалось это требование необходимо соблюдения нескольких условий:</w:t>
      </w:r>
    </w:p>
    <w:p w:rsidR="00CC5B9D" w:rsidRDefault="00614447" w:rsidP="00CC5B9D">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содержание и правовой результат сделки </w:t>
      </w:r>
      <w:r w:rsidR="00CC5B9D">
        <w:rPr>
          <w:rFonts w:ascii="Times New Roman" w:hAnsi="Times New Roman" w:cs="Times New Roman"/>
          <w:sz w:val="28"/>
          <w:szCs w:val="28"/>
        </w:rPr>
        <w:t>не должны противоречить закону;</w:t>
      </w:r>
    </w:p>
    <w:p w:rsidR="00CC5B9D" w:rsidRDefault="00CC5B9D" w:rsidP="00CC5B9D">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физические и юридические лица, совершающие сделку, должны обладать способностью к участию в ней;</w:t>
      </w:r>
    </w:p>
    <w:p w:rsidR="00614447" w:rsidRDefault="00CC5B9D" w:rsidP="00CC5B9D">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волеизъявление участника сделки должно соответствовать его действительной воле; </w:t>
      </w:r>
    </w:p>
    <w:p w:rsidR="00CC5B9D" w:rsidRDefault="00CC5B9D" w:rsidP="00CC5B9D">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волеизъявление участника должно быть совершено в форме, предусмотренной законом для данной сделки.</w:t>
      </w:r>
      <w:r w:rsidR="0034554C">
        <w:rPr>
          <w:rStyle w:val="aa"/>
          <w:rFonts w:ascii="Times New Roman" w:hAnsi="Times New Roman" w:cs="Times New Roman"/>
          <w:sz w:val="28"/>
          <w:szCs w:val="28"/>
        </w:rPr>
        <w:footnoteReference w:id="10"/>
      </w:r>
    </w:p>
    <w:p w:rsidR="00324F3D" w:rsidRDefault="00324F3D" w:rsidP="00324F3D">
      <w:pPr>
        <w:spacing w:line="360" w:lineRule="auto"/>
        <w:ind w:firstLine="567"/>
        <w:jc w:val="both"/>
        <w:rPr>
          <w:rFonts w:ascii="Times New Roman" w:hAnsi="Times New Roman" w:cs="Times New Roman"/>
          <w:sz w:val="28"/>
          <w:szCs w:val="28"/>
        </w:rPr>
      </w:pPr>
      <w:r w:rsidRPr="00324F3D">
        <w:rPr>
          <w:rFonts w:ascii="Times New Roman" w:hAnsi="Times New Roman" w:cs="Times New Roman"/>
          <w:sz w:val="28"/>
          <w:szCs w:val="28"/>
        </w:rPr>
        <w:t>Ст. 158</w:t>
      </w:r>
      <w:r>
        <w:rPr>
          <w:rFonts w:ascii="Times New Roman" w:hAnsi="Times New Roman" w:cs="Times New Roman"/>
          <w:sz w:val="28"/>
          <w:szCs w:val="28"/>
        </w:rPr>
        <w:t xml:space="preserve"> ГК РФ</w:t>
      </w:r>
      <w:r w:rsidRPr="00324F3D">
        <w:rPr>
          <w:rFonts w:ascii="Times New Roman" w:hAnsi="Times New Roman" w:cs="Times New Roman"/>
          <w:sz w:val="28"/>
          <w:szCs w:val="28"/>
        </w:rPr>
        <w:t xml:space="preserve"> по этому поводу определяет, что важнейшее требование к сделке – ее полное соответствие закону. П</w:t>
      </w:r>
      <w:r>
        <w:rPr>
          <w:rFonts w:ascii="Times New Roman" w:hAnsi="Times New Roman" w:cs="Times New Roman"/>
          <w:sz w:val="28"/>
          <w:szCs w:val="28"/>
        </w:rPr>
        <w:t>ри этом имеются в виду не любое</w:t>
      </w:r>
      <w:r w:rsidRPr="00324F3D">
        <w:rPr>
          <w:rFonts w:ascii="Times New Roman" w:hAnsi="Times New Roman" w:cs="Times New Roman"/>
          <w:sz w:val="28"/>
          <w:szCs w:val="28"/>
        </w:rPr>
        <w:t xml:space="preserve"> нарушения закона. Большое количество нарушений служит основанием недействительности сделок в соотв</w:t>
      </w:r>
      <w:r>
        <w:rPr>
          <w:rFonts w:ascii="Times New Roman" w:hAnsi="Times New Roman" w:cs="Times New Roman"/>
          <w:sz w:val="28"/>
          <w:szCs w:val="28"/>
        </w:rPr>
        <w:t>етствии со ст. 159 ГК РФ</w:t>
      </w:r>
      <w:r w:rsidRPr="00324F3D">
        <w:rPr>
          <w:rFonts w:ascii="Times New Roman" w:hAnsi="Times New Roman" w:cs="Times New Roman"/>
          <w:sz w:val="28"/>
          <w:szCs w:val="28"/>
        </w:rPr>
        <w:t xml:space="preserve"> и иными законодательными правилами. А ст. 158</w:t>
      </w:r>
      <w:r>
        <w:rPr>
          <w:rFonts w:ascii="Times New Roman" w:hAnsi="Times New Roman" w:cs="Times New Roman"/>
          <w:sz w:val="28"/>
          <w:szCs w:val="28"/>
        </w:rPr>
        <w:t xml:space="preserve"> ГК РФ</w:t>
      </w:r>
      <w:r w:rsidRPr="00324F3D">
        <w:rPr>
          <w:rFonts w:ascii="Times New Roman" w:hAnsi="Times New Roman" w:cs="Times New Roman"/>
          <w:sz w:val="28"/>
          <w:szCs w:val="28"/>
        </w:rPr>
        <w:t xml:space="preserve"> направлена против несоответствия закону содержания сделки, т.е.</w:t>
      </w:r>
      <w:r>
        <w:rPr>
          <w:rFonts w:ascii="Times New Roman" w:hAnsi="Times New Roman" w:cs="Times New Roman"/>
          <w:sz w:val="28"/>
          <w:szCs w:val="28"/>
        </w:rPr>
        <w:t xml:space="preserve"> против не соответствия закону</w:t>
      </w:r>
      <w:r w:rsidRPr="00324F3D">
        <w:rPr>
          <w:rFonts w:ascii="Times New Roman" w:hAnsi="Times New Roman" w:cs="Times New Roman"/>
          <w:sz w:val="28"/>
          <w:szCs w:val="28"/>
        </w:rPr>
        <w:t xml:space="preserve">. Это могут быть условия сделки, предусматривающие совершение преступления, уклонение от исполнения императивных правил закона, продажу частным лицам предметов, изъятых из оборота, и пр. </w:t>
      </w:r>
    </w:p>
    <w:p w:rsidR="007D36DB" w:rsidRPr="00324F3D" w:rsidRDefault="00324F3D" w:rsidP="00324F3D">
      <w:pPr>
        <w:spacing w:line="360" w:lineRule="auto"/>
        <w:ind w:firstLine="567"/>
        <w:jc w:val="both"/>
        <w:rPr>
          <w:rFonts w:ascii="Times New Roman" w:hAnsi="Times New Roman" w:cs="Times New Roman"/>
          <w:sz w:val="28"/>
          <w:szCs w:val="28"/>
        </w:rPr>
      </w:pPr>
      <w:r w:rsidRPr="00324F3D">
        <w:rPr>
          <w:rFonts w:ascii="Times New Roman" w:hAnsi="Times New Roman" w:cs="Times New Roman"/>
          <w:sz w:val="28"/>
          <w:szCs w:val="28"/>
        </w:rPr>
        <w:t>Однако одно лишь отсутствие в законе нормы, разрешающей совершать ту или иную сделку, не может вести к ее недействительности. Недействительной должна быть признана сделка, содержание которой нарушает запреты закона. Необходимо также доказательство того, что участники сделки хорошо понимали ее противозаконную или антиморальную направленность</w:t>
      </w:r>
      <w:r>
        <w:rPr>
          <w:rStyle w:val="aa"/>
          <w:rFonts w:ascii="Times New Roman" w:hAnsi="Times New Roman" w:cs="Times New Roman"/>
          <w:sz w:val="28"/>
          <w:szCs w:val="28"/>
        </w:rPr>
        <w:footnoteReference w:id="11"/>
      </w:r>
      <w:r w:rsidRPr="00324F3D">
        <w:rPr>
          <w:rFonts w:ascii="Times New Roman" w:hAnsi="Times New Roman" w:cs="Times New Roman"/>
          <w:sz w:val="28"/>
          <w:szCs w:val="28"/>
        </w:rPr>
        <w:t>.</w:t>
      </w:r>
    </w:p>
    <w:p w:rsidR="0003495F" w:rsidRPr="0003495F" w:rsidRDefault="0003495F" w:rsidP="0003495F">
      <w:pPr>
        <w:pStyle w:val="ab"/>
        <w:shd w:val="clear" w:color="auto" w:fill="FFFFFF"/>
        <w:spacing w:line="360" w:lineRule="auto"/>
        <w:ind w:firstLine="225"/>
        <w:jc w:val="both"/>
        <w:rPr>
          <w:rFonts w:eastAsiaTheme="minorHAnsi"/>
          <w:sz w:val="28"/>
          <w:szCs w:val="28"/>
          <w:lang w:eastAsia="en-US"/>
        </w:rPr>
      </w:pPr>
      <w:r w:rsidRPr="00EE1126">
        <w:rPr>
          <w:rFonts w:eastAsiaTheme="minorHAnsi"/>
          <w:sz w:val="28"/>
          <w:szCs w:val="28"/>
          <w:lang w:eastAsia="en-US"/>
        </w:rPr>
        <w:t>Кауза</w:t>
      </w:r>
      <w:r w:rsidRPr="0003495F">
        <w:rPr>
          <w:rFonts w:eastAsiaTheme="minorHAnsi"/>
          <w:sz w:val="28"/>
          <w:szCs w:val="28"/>
          <w:lang w:eastAsia="en-US"/>
        </w:rPr>
        <w:t xml:space="preserve"> в российском праве также относится к необходимым условиям действительности сдел</w:t>
      </w:r>
      <w:r>
        <w:rPr>
          <w:rFonts w:eastAsiaTheme="minorHAnsi"/>
          <w:sz w:val="28"/>
          <w:szCs w:val="28"/>
          <w:lang w:eastAsia="en-US"/>
        </w:rPr>
        <w:t xml:space="preserve">ки. </w:t>
      </w:r>
      <w:r w:rsidRPr="0003495F">
        <w:rPr>
          <w:rFonts w:eastAsiaTheme="minorHAnsi"/>
          <w:sz w:val="28"/>
          <w:szCs w:val="28"/>
          <w:lang w:eastAsia="en-US"/>
        </w:rPr>
        <w:t>Цель совершения сделки является составной частью сделки, ее существенным элементом, не менее важным, чем содержание сделки, и этот элемент, так же как и содержание сделки, порождает правовые последствия.</w:t>
      </w:r>
    </w:p>
    <w:p w:rsidR="0003495F" w:rsidRPr="0003495F" w:rsidRDefault="0003495F" w:rsidP="0003495F">
      <w:pPr>
        <w:pStyle w:val="ab"/>
        <w:shd w:val="clear" w:color="auto" w:fill="FFFFFF"/>
        <w:spacing w:line="360" w:lineRule="auto"/>
        <w:ind w:firstLine="225"/>
        <w:jc w:val="both"/>
        <w:rPr>
          <w:rFonts w:eastAsiaTheme="minorHAnsi"/>
          <w:sz w:val="28"/>
          <w:szCs w:val="28"/>
          <w:lang w:eastAsia="en-US"/>
        </w:rPr>
      </w:pPr>
      <w:r w:rsidRPr="0003495F">
        <w:rPr>
          <w:rFonts w:eastAsiaTheme="minorHAnsi"/>
          <w:sz w:val="28"/>
          <w:szCs w:val="28"/>
          <w:lang w:eastAsia="en-US"/>
        </w:rPr>
        <w:t xml:space="preserve">Вообще в том, что цель совершения сделки имеет существенное юридическое значение, нет ничего необычного. Юридическое значение цели закреплено во многих нормах Гражданского кодекса РФ. Важнейшая из целей содержится в абз. 3 п. 1 ст. 2 ГК РФ, где характер деятельности (предпринимательская) поставлен в зависимость от ее цели, - систематического извлечения прибыли. </w:t>
      </w:r>
      <w:r w:rsidR="00411D7E" w:rsidRPr="00411D7E">
        <w:rPr>
          <w:rFonts w:eastAsiaTheme="minorHAnsi"/>
          <w:sz w:val="28"/>
          <w:szCs w:val="28"/>
          <w:lang w:eastAsia="en-US"/>
        </w:rPr>
        <w:t>Благодаря правовой цели, преследуемой лицом, совершающим сделку, она приобретает конкретную юридическую определенность, позволяющую ответить на вопрос, к какому признаваемому действующим гражданским законодательством типу волеизъявлений относится эта сделка.</w:t>
      </w:r>
    </w:p>
    <w:p w:rsidR="0003495F" w:rsidRDefault="0003495F" w:rsidP="001419D8">
      <w:pPr>
        <w:pStyle w:val="ab"/>
        <w:shd w:val="clear" w:color="auto" w:fill="FFFFFF"/>
        <w:spacing w:line="360" w:lineRule="auto"/>
        <w:ind w:firstLine="567"/>
        <w:jc w:val="both"/>
        <w:rPr>
          <w:rFonts w:eastAsiaTheme="minorHAnsi"/>
          <w:sz w:val="28"/>
          <w:szCs w:val="28"/>
          <w:lang w:eastAsia="en-US"/>
        </w:rPr>
      </w:pPr>
      <w:r w:rsidRPr="0003495F">
        <w:rPr>
          <w:rFonts w:eastAsiaTheme="minorHAnsi"/>
          <w:sz w:val="28"/>
          <w:szCs w:val="28"/>
          <w:lang w:eastAsia="en-US"/>
        </w:rPr>
        <w:t>Цель и правовой результат не могут совпасть, когда в виде сделки совершаются неправомерные действия. Если, совершая для вида дарен</w:t>
      </w:r>
      <w:r w:rsidR="00411D7E">
        <w:rPr>
          <w:rFonts w:eastAsiaTheme="minorHAnsi"/>
          <w:sz w:val="28"/>
          <w:szCs w:val="28"/>
          <w:lang w:eastAsia="en-US"/>
        </w:rPr>
        <w:t>ие, то</w:t>
      </w:r>
      <w:r w:rsidR="00411D7E" w:rsidRPr="0003495F">
        <w:rPr>
          <w:rFonts w:eastAsiaTheme="minorHAnsi"/>
          <w:sz w:val="28"/>
          <w:szCs w:val="28"/>
          <w:lang w:eastAsia="en-US"/>
        </w:rPr>
        <w:t xml:space="preserve"> есть</w:t>
      </w:r>
      <w:r w:rsidRPr="0003495F">
        <w:rPr>
          <w:rFonts w:eastAsiaTheme="minorHAnsi"/>
          <w:sz w:val="28"/>
          <w:szCs w:val="28"/>
          <w:lang w:eastAsia="en-US"/>
        </w:rPr>
        <w:t xml:space="preserve"> осуществляя мнимую сделку, гражданин спасает от конфискации преступно нажитое имущество, то правовое последствие в виде перехода права собственности в силу недействительности мнимой сделки не наступит и имущество будет конфисковано. При совершении в виде сделок неправомерных действий наступают последствия, предусмотренные законом на случай неправомерного поведения, а не те последствия, наступления которых желают субъекты, совершившие их. Правовой результат, к которому стремились субъекты сделки, может быть не достигнут, например в случае неисполнения обязательства, порожденного ею, или стать недостижимым, например в случае гибели вещи, являвшейся предметом сделки.</w:t>
      </w:r>
    </w:p>
    <w:p w:rsidR="00A74431" w:rsidRPr="00A74431" w:rsidRDefault="00A74431" w:rsidP="001419D8">
      <w:pPr>
        <w:pStyle w:val="ab"/>
        <w:spacing w:before="0" w:beforeAutospacing="0" w:after="0" w:afterAutospacing="0" w:line="360" w:lineRule="auto"/>
        <w:ind w:firstLine="300"/>
        <w:jc w:val="both"/>
        <w:rPr>
          <w:rFonts w:eastAsiaTheme="minorHAnsi"/>
          <w:sz w:val="28"/>
          <w:szCs w:val="28"/>
          <w:lang w:eastAsia="en-US"/>
        </w:rPr>
      </w:pPr>
      <w:r>
        <w:rPr>
          <w:rFonts w:eastAsiaTheme="minorHAnsi"/>
          <w:sz w:val="28"/>
          <w:szCs w:val="28"/>
          <w:lang w:eastAsia="en-US"/>
        </w:rPr>
        <w:t>Так как с</w:t>
      </w:r>
      <w:r w:rsidRPr="00A74431">
        <w:rPr>
          <w:rFonts w:eastAsiaTheme="minorHAnsi"/>
          <w:sz w:val="28"/>
          <w:szCs w:val="28"/>
          <w:lang w:eastAsia="en-US"/>
        </w:rPr>
        <w:t xml:space="preserve">делка – это действие лица, направленное на установление, изменение или прекращение гражданских прав или обязанностей. Поэтому совершить ее могут только лица, </w:t>
      </w:r>
      <w:r w:rsidRPr="00324F3D">
        <w:rPr>
          <w:rFonts w:eastAsiaTheme="minorHAnsi"/>
          <w:sz w:val="28"/>
          <w:szCs w:val="28"/>
          <w:lang w:eastAsia="en-US"/>
        </w:rPr>
        <w:t>волевым действием</w:t>
      </w:r>
      <w:r w:rsidRPr="00A74431">
        <w:rPr>
          <w:rFonts w:eastAsiaTheme="minorHAnsi"/>
          <w:sz w:val="28"/>
          <w:szCs w:val="28"/>
          <w:lang w:eastAsia="en-US"/>
        </w:rPr>
        <w:t xml:space="preserve"> которых закон придает юридическое значение. ГК</w:t>
      </w:r>
      <w:r>
        <w:rPr>
          <w:rFonts w:eastAsiaTheme="minorHAnsi"/>
          <w:sz w:val="28"/>
          <w:szCs w:val="28"/>
          <w:lang w:eastAsia="en-US"/>
        </w:rPr>
        <w:t xml:space="preserve"> РФ</w:t>
      </w:r>
      <w:r w:rsidRPr="00A74431">
        <w:rPr>
          <w:rFonts w:eastAsiaTheme="minorHAnsi"/>
          <w:sz w:val="28"/>
          <w:szCs w:val="28"/>
          <w:lang w:eastAsia="en-US"/>
        </w:rPr>
        <w:t xml:space="preserve"> определил, что сделками признаются действия граждан (физических лиц) и организаций (юридических лиц). Это не означает, что все без исключения физические и юридические лица могут быть субъектами </w:t>
      </w:r>
      <w:r>
        <w:rPr>
          <w:rFonts w:eastAsiaTheme="minorHAnsi"/>
          <w:sz w:val="28"/>
          <w:szCs w:val="28"/>
          <w:lang w:eastAsia="en-US"/>
        </w:rPr>
        <w:t>сделок. К участникам</w:t>
      </w:r>
      <w:r w:rsidRPr="00A74431">
        <w:rPr>
          <w:rFonts w:eastAsiaTheme="minorHAnsi"/>
          <w:sz w:val="28"/>
          <w:szCs w:val="28"/>
          <w:lang w:eastAsia="en-US"/>
        </w:rPr>
        <w:t xml:space="preserve"> сделок закон предъявляет ряд требований.</w:t>
      </w:r>
    </w:p>
    <w:p w:rsidR="00A74431" w:rsidRDefault="00A74431" w:rsidP="001419D8">
      <w:pPr>
        <w:pStyle w:val="ab"/>
        <w:spacing w:before="0" w:beforeAutospacing="0" w:after="0" w:afterAutospacing="0" w:line="360" w:lineRule="auto"/>
        <w:ind w:firstLine="300"/>
        <w:jc w:val="both"/>
        <w:rPr>
          <w:rFonts w:eastAsiaTheme="minorHAnsi"/>
          <w:sz w:val="28"/>
          <w:szCs w:val="28"/>
          <w:lang w:eastAsia="en-US"/>
        </w:rPr>
      </w:pPr>
      <w:r w:rsidRPr="00A74431">
        <w:rPr>
          <w:rFonts w:eastAsiaTheme="minorHAnsi"/>
          <w:sz w:val="28"/>
          <w:szCs w:val="28"/>
          <w:lang w:eastAsia="en-US"/>
        </w:rPr>
        <w:t>Действительных сделок, прежде всего, необход</w:t>
      </w:r>
      <w:r>
        <w:rPr>
          <w:rFonts w:eastAsiaTheme="minorHAnsi"/>
          <w:sz w:val="28"/>
          <w:szCs w:val="28"/>
          <w:lang w:eastAsia="en-US"/>
        </w:rPr>
        <w:t>имо, чтобы ее субъекты</w:t>
      </w:r>
      <w:r w:rsidRPr="00A74431">
        <w:rPr>
          <w:rFonts w:eastAsiaTheme="minorHAnsi"/>
          <w:sz w:val="28"/>
          <w:szCs w:val="28"/>
          <w:lang w:eastAsia="en-US"/>
        </w:rPr>
        <w:t xml:space="preserve"> обладали правоспособностью и необходимым для данной сделки объемом дееспособности.</w:t>
      </w:r>
    </w:p>
    <w:p w:rsidR="00A74431" w:rsidRPr="00A74431" w:rsidRDefault="00A74431" w:rsidP="001419D8">
      <w:pPr>
        <w:pStyle w:val="ab"/>
        <w:spacing w:before="0" w:beforeAutospacing="0" w:after="0" w:afterAutospacing="0" w:line="360" w:lineRule="auto"/>
        <w:ind w:firstLine="300"/>
        <w:jc w:val="both"/>
        <w:rPr>
          <w:rFonts w:eastAsiaTheme="minorHAnsi"/>
          <w:sz w:val="28"/>
          <w:szCs w:val="28"/>
          <w:lang w:eastAsia="en-US"/>
        </w:rPr>
      </w:pPr>
      <w:r w:rsidRPr="00A74431">
        <w:rPr>
          <w:rFonts w:eastAsiaTheme="minorHAnsi"/>
          <w:sz w:val="28"/>
          <w:szCs w:val="28"/>
          <w:lang w:eastAsia="en-US"/>
        </w:rPr>
        <w:t>Таким образом, поскольку сделка – волевое действие, совершать ее могут только дееспособные граждане. Лица, обладающие частичной или ограниченной дееспособностью, вправе самостоятельно совершать только те сделки, которые разрешены законом. Юридические лица, обладающие общей правоспособностью, могут совершать любые сделки, не запрещенные законом. Юридические лица, обладающие специальной правоспособностью, могут совершать любые сделки, не запрещенные законом, за исключением противоречащих установленным законом целям их деятельности. Отдельные виды сделок могут совершаться юридическими лицами при наличии сп</w:t>
      </w:r>
      <w:r>
        <w:rPr>
          <w:rFonts w:eastAsiaTheme="minorHAnsi"/>
          <w:sz w:val="28"/>
          <w:szCs w:val="28"/>
          <w:lang w:eastAsia="en-US"/>
        </w:rPr>
        <w:t>ециального разрешения</w:t>
      </w:r>
      <w:r w:rsidRPr="00A74431">
        <w:rPr>
          <w:rFonts w:eastAsiaTheme="minorHAnsi"/>
          <w:sz w:val="28"/>
          <w:szCs w:val="28"/>
          <w:lang w:eastAsia="en-US"/>
        </w:rPr>
        <w:t>. Волю юридического лица при совершении сделки выражает его орган. При этом по общему правилу правовые последствия возникают у юридического лица, если орган действовал в пределах правомочий, предоставленных ему в соответствии с законом, иными правовыми актами.</w:t>
      </w:r>
    </w:p>
    <w:p w:rsidR="007D36DB" w:rsidRDefault="0003495F" w:rsidP="0003495F">
      <w:pPr>
        <w:pStyle w:val="ab"/>
        <w:shd w:val="clear" w:color="auto" w:fill="FFFFFF"/>
        <w:spacing w:line="360" w:lineRule="auto"/>
        <w:ind w:firstLine="567"/>
        <w:jc w:val="both"/>
        <w:rPr>
          <w:rFonts w:eastAsiaTheme="minorHAnsi"/>
          <w:sz w:val="28"/>
          <w:szCs w:val="28"/>
          <w:lang w:eastAsia="en-US"/>
        </w:rPr>
      </w:pPr>
      <w:r w:rsidRPr="0003495F">
        <w:rPr>
          <w:rFonts w:eastAsiaTheme="minorHAnsi"/>
          <w:sz w:val="28"/>
          <w:szCs w:val="28"/>
          <w:lang w:eastAsia="en-US"/>
        </w:rPr>
        <w:t xml:space="preserve"> </w:t>
      </w:r>
      <w:r w:rsidR="001419D8" w:rsidRPr="001419D8">
        <w:rPr>
          <w:rFonts w:eastAsiaTheme="minorHAnsi"/>
          <w:sz w:val="28"/>
          <w:szCs w:val="28"/>
          <w:lang w:eastAsia="en-US"/>
        </w:rPr>
        <w:t>В России, согласно ст. 158 ГК РФ, сделка считается совершенной и в том случае, когда из поведения лица явствует его воля совершать сделку. Совпадение между волей и волеизъявлением выступает необходимым условием действительности сделки. Поэтому несоответствие между реальными намерениями лица и их выражением вовне может служить основанием признания сделки недействительной. При этом, как утверждает Е.А. Суханов, следует учитывать, что до обнаружения судом указанного несовпадения действует презумпция совпадения во</w:t>
      </w:r>
      <w:r w:rsidR="00130E2D">
        <w:rPr>
          <w:rFonts w:eastAsiaTheme="minorHAnsi"/>
          <w:sz w:val="28"/>
          <w:szCs w:val="28"/>
          <w:lang w:eastAsia="en-US"/>
        </w:rPr>
        <w:t>ли и волеизъявления</w:t>
      </w:r>
      <w:r w:rsidR="001419D8" w:rsidRPr="001419D8">
        <w:rPr>
          <w:rFonts w:eastAsiaTheme="minorHAnsi"/>
          <w:sz w:val="28"/>
          <w:szCs w:val="28"/>
          <w:lang w:eastAsia="en-US"/>
        </w:rPr>
        <w:t>.</w:t>
      </w:r>
      <w:r w:rsidR="001419D8">
        <w:rPr>
          <w:rFonts w:eastAsiaTheme="minorHAnsi"/>
          <w:sz w:val="28"/>
          <w:szCs w:val="28"/>
          <w:lang w:eastAsia="en-US"/>
        </w:rPr>
        <w:t xml:space="preserve"> </w:t>
      </w:r>
      <w:r w:rsidR="001419D8" w:rsidRPr="001419D8">
        <w:rPr>
          <w:rFonts w:eastAsiaTheme="minorHAnsi"/>
          <w:sz w:val="28"/>
          <w:szCs w:val="28"/>
          <w:lang w:eastAsia="en-US"/>
        </w:rPr>
        <w:t>Волеизъявление должно правильно отражать внутреннюю волю и довести ее до сведения участников сделки.  Доведение внутренней воли до остальных участников сделки должно совершаться только способами, предусмотренными законом, т.е. в определенной законом форме. Отсутствие требуемой законом формы выражения волеизъявления может привести к недействительности сделки</w:t>
      </w:r>
      <w:r w:rsidR="00844E9A">
        <w:rPr>
          <w:rFonts w:eastAsiaTheme="minorHAnsi"/>
          <w:sz w:val="28"/>
          <w:szCs w:val="28"/>
          <w:lang w:eastAsia="en-US"/>
        </w:rPr>
        <w:t>.</w:t>
      </w:r>
      <w:r w:rsidR="00130E2D">
        <w:rPr>
          <w:rStyle w:val="aa"/>
          <w:rFonts w:eastAsiaTheme="minorHAnsi"/>
          <w:sz w:val="28"/>
          <w:szCs w:val="28"/>
          <w:lang w:eastAsia="en-US"/>
        </w:rPr>
        <w:footnoteReference w:id="12"/>
      </w:r>
    </w:p>
    <w:p w:rsidR="00844E9A" w:rsidRDefault="00844E9A" w:rsidP="00844E9A">
      <w:pPr>
        <w:pStyle w:val="ab"/>
        <w:shd w:val="clear" w:color="auto" w:fill="FFFFFF"/>
        <w:spacing w:line="360" w:lineRule="auto"/>
        <w:ind w:firstLine="567"/>
        <w:jc w:val="both"/>
        <w:rPr>
          <w:rFonts w:eastAsiaTheme="minorHAnsi"/>
          <w:sz w:val="28"/>
          <w:szCs w:val="28"/>
          <w:lang w:eastAsia="en-US"/>
        </w:rPr>
      </w:pPr>
      <w:r w:rsidRPr="00844E9A">
        <w:rPr>
          <w:rFonts w:eastAsiaTheme="minorHAnsi"/>
          <w:sz w:val="28"/>
          <w:szCs w:val="28"/>
          <w:lang w:eastAsia="en-US"/>
        </w:rPr>
        <w:t xml:space="preserve">Несоответствие между волей и волеизъявлением субъекта может быть результатом как ошибки или существенного заблуждения относительно предмета и условий сделки, так и умышленных действий, например, субъектов, совершающих притворные и мнимые сделки. Случаи несоответствия между волей и волеизъявлением субъекта, , необходимо </w:t>
      </w:r>
      <w:r>
        <w:rPr>
          <w:rFonts w:eastAsiaTheme="minorHAnsi"/>
          <w:sz w:val="28"/>
          <w:szCs w:val="28"/>
          <w:lang w:eastAsia="en-US"/>
        </w:rPr>
        <w:t>отличать от случаев дефектности</w:t>
      </w:r>
      <w:r w:rsidRPr="00844E9A">
        <w:rPr>
          <w:rFonts w:eastAsiaTheme="minorHAnsi"/>
          <w:sz w:val="28"/>
          <w:szCs w:val="28"/>
          <w:lang w:eastAsia="en-US"/>
        </w:rPr>
        <w:t xml:space="preserve"> воли лица, совершающего</w:t>
      </w:r>
      <w:r w:rsidR="00130E2D">
        <w:rPr>
          <w:rFonts w:eastAsiaTheme="minorHAnsi"/>
          <w:sz w:val="28"/>
          <w:szCs w:val="28"/>
          <w:lang w:eastAsia="en-US"/>
        </w:rPr>
        <w:t xml:space="preserve"> сделку</w:t>
      </w:r>
      <w:r>
        <w:rPr>
          <w:rFonts w:eastAsiaTheme="minorHAnsi"/>
          <w:sz w:val="28"/>
          <w:szCs w:val="28"/>
          <w:lang w:eastAsia="en-US"/>
        </w:rPr>
        <w:t>. Дефектная</w:t>
      </w:r>
      <w:r w:rsidRPr="00844E9A">
        <w:rPr>
          <w:rFonts w:eastAsiaTheme="minorHAnsi"/>
          <w:sz w:val="28"/>
          <w:szCs w:val="28"/>
          <w:lang w:eastAsia="en-US"/>
        </w:rPr>
        <w:t xml:space="preserve"> воля субъекта формируется несвободно под влиянием обмана, насилия, угрозы, стечения тяжелых обстоятельств или искажается в результате злонамеренного соглашения представителя одной стороны с другой. Такая воля может совпадать с волеизъявлением, но она формируется несвободно </w:t>
      </w:r>
      <w:r>
        <w:rPr>
          <w:rFonts w:eastAsiaTheme="minorHAnsi"/>
          <w:sz w:val="28"/>
          <w:szCs w:val="28"/>
          <w:lang w:eastAsia="en-US"/>
        </w:rPr>
        <w:t>или искажается представителем. Дефектная</w:t>
      </w:r>
      <w:r w:rsidRPr="00844E9A">
        <w:rPr>
          <w:rFonts w:eastAsiaTheme="minorHAnsi"/>
          <w:sz w:val="28"/>
          <w:szCs w:val="28"/>
          <w:lang w:eastAsia="en-US"/>
        </w:rPr>
        <w:t xml:space="preserve"> воля не отражает действительные желания и устремления субъекта.</w:t>
      </w:r>
    </w:p>
    <w:p w:rsidR="00411D7E" w:rsidRDefault="00844E9A" w:rsidP="0003495F">
      <w:pPr>
        <w:pStyle w:val="ab"/>
        <w:shd w:val="clear" w:color="auto" w:fill="FFFFFF"/>
        <w:spacing w:line="360" w:lineRule="auto"/>
        <w:ind w:firstLine="567"/>
        <w:jc w:val="both"/>
        <w:rPr>
          <w:rFonts w:eastAsiaTheme="minorHAnsi"/>
          <w:sz w:val="28"/>
          <w:szCs w:val="28"/>
          <w:lang w:eastAsia="en-US"/>
        </w:rPr>
      </w:pPr>
      <w:r w:rsidRPr="00844E9A">
        <w:rPr>
          <w:rFonts w:eastAsiaTheme="minorHAnsi"/>
          <w:sz w:val="28"/>
          <w:szCs w:val="28"/>
          <w:lang w:eastAsia="en-US"/>
        </w:rPr>
        <w:t>Законодательство и большинство доктринальных источников сходятся во мнении, что волеизъявление лица, направленное на установление, прекращение или изменение прав и обязанностей, должно быть совершено в требуемой законодательством форме. Требования к форме сделки могут иметь императивный характер либо стороны могут сами определить, в какой форме они намереваются совершить сделку. Чаще всего договоры заключаются в устной или письменной форме. Письменная форма может быть простой и квалифицированной. Стороны, заключая договор в простой письменной форме, составляют его текст на бумаге и подписывают в количестве экземпляров по числу участников соглашения. Квалифицированная письменная форма означает необходимость совершения дополнительных действий: удостоверения подписи у нотариуса, нотариального подтверждения каких-либо фактов и т.д.</w:t>
      </w:r>
    </w:p>
    <w:p w:rsidR="00844E9A" w:rsidRDefault="00844E9A" w:rsidP="00844E9A">
      <w:pPr>
        <w:pStyle w:val="ab"/>
        <w:shd w:val="clear" w:color="auto" w:fill="FFFFFF"/>
        <w:spacing w:line="360" w:lineRule="auto"/>
        <w:ind w:firstLine="567"/>
        <w:jc w:val="both"/>
        <w:rPr>
          <w:rFonts w:eastAsiaTheme="minorHAnsi"/>
          <w:sz w:val="28"/>
          <w:szCs w:val="28"/>
          <w:lang w:eastAsia="en-US"/>
        </w:rPr>
      </w:pPr>
      <w:r w:rsidRPr="00844E9A">
        <w:rPr>
          <w:rFonts w:eastAsiaTheme="minorHAnsi"/>
          <w:sz w:val="28"/>
          <w:szCs w:val="28"/>
          <w:lang w:eastAsia="en-US"/>
        </w:rPr>
        <w:t>Форма сделок бывает устная или письменная.  Устно могут совершаться сделки, если:</w:t>
      </w:r>
      <w:r>
        <w:rPr>
          <w:rFonts w:eastAsiaTheme="minorHAnsi"/>
          <w:sz w:val="28"/>
          <w:szCs w:val="28"/>
          <w:lang w:eastAsia="en-US"/>
        </w:rPr>
        <w:t xml:space="preserve"> </w:t>
      </w:r>
      <w:r w:rsidRPr="00844E9A">
        <w:rPr>
          <w:rFonts w:eastAsiaTheme="minorHAnsi"/>
          <w:sz w:val="28"/>
          <w:szCs w:val="28"/>
          <w:lang w:eastAsia="en-US"/>
        </w:rPr>
        <w:t xml:space="preserve">законом или соглашением сторон для них не установлена письменная форма;  они исполняются при самом их совершении (исключение составляют сделки, требующие нотариальной формы, а также сделки, для которых несоблюдение простой письменной формы влечет их недействительность); сделка совершается во исполнение письменного договора и имеется соглашение сторон об устной форме исполнения (ст. 159 ГК РФ). </w:t>
      </w:r>
    </w:p>
    <w:p w:rsidR="00844E9A" w:rsidRDefault="00844E9A" w:rsidP="00844E9A">
      <w:pPr>
        <w:pStyle w:val="ab"/>
        <w:shd w:val="clear" w:color="auto" w:fill="FFFFFF"/>
        <w:spacing w:line="360" w:lineRule="auto"/>
        <w:ind w:firstLine="567"/>
        <w:jc w:val="both"/>
        <w:rPr>
          <w:rFonts w:eastAsiaTheme="minorHAnsi"/>
          <w:sz w:val="28"/>
          <w:szCs w:val="28"/>
          <w:lang w:eastAsia="en-US"/>
        </w:rPr>
      </w:pPr>
      <w:r w:rsidRPr="00844E9A">
        <w:rPr>
          <w:rFonts w:eastAsiaTheme="minorHAnsi"/>
          <w:sz w:val="28"/>
          <w:szCs w:val="28"/>
          <w:lang w:eastAsia="en-US"/>
        </w:rPr>
        <w:t>Все остальные сделки должны совершаться в письменн</w:t>
      </w:r>
      <w:r>
        <w:rPr>
          <w:rFonts w:eastAsiaTheme="minorHAnsi"/>
          <w:sz w:val="28"/>
          <w:szCs w:val="28"/>
          <w:lang w:eastAsia="en-US"/>
        </w:rPr>
        <w:t>ой форме. Письменная форма быва</w:t>
      </w:r>
      <w:r w:rsidRPr="00844E9A">
        <w:rPr>
          <w:rFonts w:eastAsiaTheme="minorHAnsi"/>
          <w:sz w:val="28"/>
          <w:szCs w:val="28"/>
          <w:lang w:eastAsia="en-US"/>
        </w:rPr>
        <w:t>ет простой и нотариальной. Простая письменная форма представляет собой выражение воли участников сделки путем составления документа, отражающего содержание сделки и подписанного лицами, совершающими сделку. Нотариальная форма отличается от простой письменной тем, что на документе, отвечающем перечисленным выше требованиям, совершается удостоверительная надпись нотариусом или другим должностным лицом, который имеет право совершать такое нотариальное действие (ст.160, 163 ГК РФ). Согласно ст. 161 ГК РФ, в простой письменной форме (за исключением сделок, требующих нотариального удостоверения) должны совершаться все сделки юридических лиц между собой и с гражданами, а также сделки граждан между собой на сумму, превышающую десять тысяч рублей. А в некоторых случаях, предусмотренных законом, – независимо от суммы сделки. Нотариальная форма требуется для совершения сделок, прямо предусмотренных законом, а также соглашением сторон, хотя бы по закону для сделок данного вида эта форма и не требовалась бы (п. 2 ст. 163 ГК РФ). Она обычно предусматривается для сделок, в которых волеизъявление сторон необхо</w:t>
      </w:r>
      <w:r>
        <w:rPr>
          <w:rFonts w:eastAsiaTheme="minorHAnsi"/>
          <w:sz w:val="28"/>
          <w:szCs w:val="28"/>
          <w:lang w:eastAsia="en-US"/>
        </w:rPr>
        <w:t>димо зафиксировать определенно, например</w:t>
      </w:r>
      <w:r w:rsidRPr="00844E9A">
        <w:rPr>
          <w:rFonts w:eastAsiaTheme="minorHAnsi"/>
          <w:sz w:val="28"/>
          <w:szCs w:val="28"/>
          <w:lang w:eastAsia="en-US"/>
        </w:rPr>
        <w:t xml:space="preserve"> завещание, даре</w:t>
      </w:r>
      <w:r>
        <w:rPr>
          <w:rFonts w:eastAsiaTheme="minorHAnsi"/>
          <w:sz w:val="28"/>
          <w:szCs w:val="28"/>
          <w:lang w:eastAsia="en-US"/>
        </w:rPr>
        <w:t>ние, купля-продажа недвижимости</w:t>
      </w:r>
      <w:r w:rsidRPr="00844E9A">
        <w:rPr>
          <w:rFonts w:eastAsiaTheme="minorHAnsi"/>
          <w:sz w:val="28"/>
          <w:szCs w:val="28"/>
          <w:lang w:eastAsia="en-US"/>
        </w:rPr>
        <w:t xml:space="preserve">. Наряду с вышеперечисленными формами совершения сделок существует еще одна – государственная регистрация (например, для сделок с землей и другим недвижимым имуществом). Если законом [28] предусмотрено, что та или иная сделка подлежит государственной регистрации, то до момента государственной регистрации сделка не считается совершенной. </w:t>
      </w:r>
    </w:p>
    <w:p w:rsidR="00844E9A" w:rsidRPr="007D36DB" w:rsidRDefault="00844E9A" w:rsidP="00844E9A">
      <w:pPr>
        <w:pStyle w:val="ab"/>
        <w:shd w:val="clear" w:color="auto" w:fill="FFFFFF"/>
        <w:spacing w:line="360" w:lineRule="auto"/>
        <w:ind w:firstLine="567"/>
        <w:jc w:val="both"/>
        <w:rPr>
          <w:rFonts w:eastAsiaTheme="minorHAnsi"/>
          <w:sz w:val="28"/>
          <w:szCs w:val="28"/>
          <w:lang w:eastAsia="en-US"/>
        </w:rPr>
      </w:pPr>
    </w:p>
    <w:p w:rsidR="0034554C" w:rsidRDefault="00844E9A" w:rsidP="00844E9A">
      <w:pPr>
        <w:spacing w:line="360" w:lineRule="auto"/>
        <w:ind w:firstLine="567"/>
        <w:jc w:val="center"/>
        <w:rPr>
          <w:rFonts w:ascii="Times New Roman" w:hAnsi="Times New Roman" w:cs="Times New Roman"/>
          <w:b/>
          <w:sz w:val="28"/>
          <w:szCs w:val="28"/>
        </w:rPr>
      </w:pPr>
      <w:r w:rsidRPr="00844E9A">
        <w:rPr>
          <w:rFonts w:ascii="Times New Roman" w:hAnsi="Times New Roman" w:cs="Times New Roman"/>
          <w:b/>
          <w:sz w:val="28"/>
          <w:szCs w:val="28"/>
        </w:rPr>
        <w:t>Оспоримые и ничтожные сделки</w:t>
      </w:r>
    </w:p>
    <w:p w:rsidR="00844E9A" w:rsidRDefault="00844E9A" w:rsidP="00844E9A">
      <w:pPr>
        <w:spacing w:line="360" w:lineRule="auto"/>
        <w:ind w:firstLine="567"/>
        <w:jc w:val="center"/>
        <w:rPr>
          <w:rFonts w:ascii="Times New Roman" w:hAnsi="Times New Roman" w:cs="Times New Roman"/>
          <w:b/>
          <w:sz w:val="28"/>
          <w:szCs w:val="28"/>
        </w:rPr>
      </w:pPr>
    </w:p>
    <w:p w:rsidR="00130E2D" w:rsidRDefault="00130E2D" w:rsidP="00844E9A">
      <w:pPr>
        <w:spacing w:line="360" w:lineRule="auto"/>
        <w:ind w:firstLine="567"/>
        <w:jc w:val="center"/>
        <w:rPr>
          <w:rFonts w:ascii="Times New Roman" w:hAnsi="Times New Roman" w:cs="Times New Roman"/>
          <w:b/>
          <w:sz w:val="28"/>
          <w:szCs w:val="28"/>
        </w:rPr>
      </w:pPr>
    </w:p>
    <w:p w:rsidR="00511407" w:rsidRPr="00844E9A" w:rsidRDefault="00511407" w:rsidP="00F521F8">
      <w:pPr>
        <w:spacing w:line="360" w:lineRule="auto"/>
        <w:ind w:firstLine="567"/>
        <w:jc w:val="both"/>
        <w:rPr>
          <w:rFonts w:ascii="Times New Roman" w:hAnsi="Times New Roman" w:cs="Times New Roman"/>
          <w:b/>
          <w:sz w:val="28"/>
          <w:szCs w:val="28"/>
        </w:rPr>
      </w:pPr>
    </w:p>
    <w:p w:rsidR="00F521F8" w:rsidRDefault="00F521F8" w:rsidP="00833EE2">
      <w:pPr>
        <w:spacing w:line="360" w:lineRule="auto"/>
        <w:ind w:firstLine="567"/>
        <w:jc w:val="both"/>
        <w:rPr>
          <w:rFonts w:ascii="Times New Roman" w:hAnsi="Times New Roman" w:cs="Times New Roman"/>
          <w:sz w:val="28"/>
          <w:szCs w:val="28"/>
        </w:rPr>
      </w:pPr>
      <w:r w:rsidRPr="00F521F8">
        <w:rPr>
          <w:rFonts w:ascii="Times New Roman" w:hAnsi="Times New Roman" w:cs="Times New Roman"/>
          <w:sz w:val="28"/>
          <w:szCs w:val="28"/>
        </w:rPr>
        <w:t>Недействительность сделки означает, что действие, совершенное в виде сделки, не обладает качествами юридического факта, способного породить те гражданско-правовые последствия, наступления которых желали субъекты.</w:t>
      </w:r>
    </w:p>
    <w:p w:rsidR="00844E9A" w:rsidRPr="00833EE2" w:rsidRDefault="00833EE2" w:rsidP="00833EE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ст. 166 ГК РФ недействительные сделки делятся на оспоримые и ничтожные.</w:t>
      </w:r>
    </w:p>
    <w:p w:rsidR="00844E9A" w:rsidRDefault="00844E9A" w:rsidP="00833EE2">
      <w:pPr>
        <w:spacing w:line="360" w:lineRule="auto"/>
        <w:ind w:firstLine="567"/>
        <w:jc w:val="both"/>
        <w:rPr>
          <w:rFonts w:ascii="Times New Roman" w:hAnsi="Times New Roman" w:cs="Times New Roman"/>
          <w:sz w:val="28"/>
          <w:szCs w:val="28"/>
        </w:rPr>
      </w:pPr>
      <w:r w:rsidRPr="00844E9A">
        <w:rPr>
          <w:rFonts w:ascii="Times New Roman" w:hAnsi="Times New Roman" w:cs="Times New Roman"/>
          <w:sz w:val="28"/>
          <w:szCs w:val="28"/>
        </w:rPr>
        <w:t>Согласно п. 1 ст. 166 оспоримой считается такая недействительная сделка, которая может быть призн</w:t>
      </w:r>
      <w:r w:rsidR="00303641">
        <w:rPr>
          <w:rFonts w:ascii="Times New Roman" w:hAnsi="Times New Roman" w:cs="Times New Roman"/>
          <w:sz w:val="28"/>
          <w:szCs w:val="28"/>
        </w:rPr>
        <w:t>ана таковой судом. То есть</w:t>
      </w:r>
      <w:r w:rsidRPr="00844E9A">
        <w:rPr>
          <w:rFonts w:ascii="Times New Roman" w:hAnsi="Times New Roman" w:cs="Times New Roman"/>
          <w:sz w:val="28"/>
          <w:szCs w:val="28"/>
        </w:rPr>
        <w:t>, оспоримая</w:t>
      </w:r>
      <w:r w:rsidR="00303641">
        <w:rPr>
          <w:rFonts w:ascii="Times New Roman" w:hAnsi="Times New Roman" w:cs="Times New Roman"/>
          <w:sz w:val="28"/>
          <w:szCs w:val="28"/>
        </w:rPr>
        <w:t xml:space="preserve"> сделка создает тот правовой результат, на который она</w:t>
      </w:r>
      <w:r w:rsidRPr="00844E9A">
        <w:rPr>
          <w:rFonts w:ascii="Times New Roman" w:hAnsi="Times New Roman" w:cs="Times New Roman"/>
          <w:sz w:val="28"/>
          <w:szCs w:val="28"/>
        </w:rPr>
        <w:t xml:space="preserve"> была направлена</w:t>
      </w:r>
      <w:r w:rsidR="00B21320">
        <w:rPr>
          <w:rFonts w:ascii="Times New Roman" w:hAnsi="Times New Roman" w:cs="Times New Roman"/>
          <w:sz w:val="28"/>
          <w:szCs w:val="28"/>
        </w:rPr>
        <w:t>, но она может</w:t>
      </w:r>
      <w:r w:rsidR="00303641">
        <w:rPr>
          <w:rFonts w:ascii="Times New Roman" w:hAnsi="Times New Roman" w:cs="Times New Roman"/>
          <w:sz w:val="28"/>
          <w:szCs w:val="28"/>
        </w:rPr>
        <w:t xml:space="preserve"> быть отме</w:t>
      </w:r>
      <w:r w:rsidR="00B21320">
        <w:rPr>
          <w:rFonts w:ascii="Times New Roman" w:hAnsi="Times New Roman" w:cs="Times New Roman"/>
          <w:sz w:val="28"/>
          <w:szCs w:val="28"/>
        </w:rPr>
        <w:t>нена</w:t>
      </w:r>
      <w:r w:rsidRPr="00844E9A">
        <w:rPr>
          <w:rFonts w:ascii="Times New Roman" w:hAnsi="Times New Roman" w:cs="Times New Roman"/>
          <w:sz w:val="28"/>
          <w:szCs w:val="28"/>
        </w:rPr>
        <w:t xml:space="preserve"> в случае, если суд призна</w:t>
      </w:r>
      <w:r w:rsidR="00303641">
        <w:rPr>
          <w:rFonts w:ascii="Times New Roman" w:hAnsi="Times New Roman" w:cs="Times New Roman"/>
          <w:sz w:val="28"/>
          <w:szCs w:val="28"/>
        </w:rPr>
        <w:t>ет сделку недействительной. В случаи</w:t>
      </w:r>
      <w:r w:rsidRPr="00844E9A">
        <w:rPr>
          <w:rFonts w:ascii="Times New Roman" w:hAnsi="Times New Roman" w:cs="Times New Roman"/>
          <w:sz w:val="28"/>
          <w:szCs w:val="28"/>
        </w:rPr>
        <w:t xml:space="preserve"> же </w:t>
      </w:r>
      <w:r w:rsidR="00303641">
        <w:rPr>
          <w:rFonts w:ascii="Times New Roman" w:hAnsi="Times New Roman" w:cs="Times New Roman"/>
          <w:sz w:val="28"/>
          <w:szCs w:val="28"/>
        </w:rPr>
        <w:t xml:space="preserve"> не </w:t>
      </w:r>
      <w:r w:rsidRPr="00844E9A">
        <w:rPr>
          <w:rFonts w:ascii="Times New Roman" w:hAnsi="Times New Roman" w:cs="Times New Roman"/>
          <w:sz w:val="28"/>
          <w:szCs w:val="28"/>
        </w:rPr>
        <w:t>обращения</w:t>
      </w:r>
      <w:r w:rsidR="00303641">
        <w:rPr>
          <w:rFonts w:ascii="Times New Roman" w:hAnsi="Times New Roman" w:cs="Times New Roman"/>
          <w:sz w:val="28"/>
          <w:szCs w:val="28"/>
        </w:rPr>
        <w:t xml:space="preserve"> в суд</w:t>
      </w:r>
      <w:r w:rsidRPr="00844E9A">
        <w:rPr>
          <w:rFonts w:ascii="Times New Roman" w:hAnsi="Times New Roman" w:cs="Times New Roman"/>
          <w:sz w:val="28"/>
          <w:szCs w:val="28"/>
        </w:rPr>
        <w:t xml:space="preserve"> либо</w:t>
      </w:r>
      <w:r w:rsidR="00303641">
        <w:rPr>
          <w:rFonts w:ascii="Times New Roman" w:hAnsi="Times New Roman" w:cs="Times New Roman"/>
          <w:sz w:val="28"/>
          <w:szCs w:val="28"/>
        </w:rPr>
        <w:t xml:space="preserve"> если</w:t>
      </w:r>
      <w:r w:rsidRPr="00844E9A">
        <w:rPr>
          <w:rFonts w:ascii="Times New Roman" w:hAnsi="Times New Roman" w:cs="Times New Roman"/>
          <w:sz w:val="28"/>
          <w:szCs w:val="28"/>
        </w:rPr>
        <w:t xml:space="preserve"> будет пропущен установленный законом срок для ее оспаривания, сделка считается действительной, несмотря на наличие в ней соответствующих дефектов.</w:t>
      </w:r>
    </w:p>
    <w:p w:rsidR="00130E2D" w:rsidRDefault="00130E2D" w:rsidP="00833EE2">
      <w:pPr>
        <w:spacing w:line="360" w:lineRule="auto"/>
        <w:ind w:firstLine="567"/>
        <w:jc w:val="both"/>
        <w:rPr>
          <w:rFonts w:ascii="Times New Roman" w:hAnsi="Times New Roman" w:cs="Times New Roman"/>
          <w:sz w:val="28"/>
          <w:szCs w:val="28"/>
        </w:rPr>
      </w:pPr>
      <w:r w:rsidRPr="00130E2D">
        <w:rPr>
          <w:rFonts w:ascii="Times New Roman" w:hAnsi="Times New Roman" w:cs="Times New Roman"/>
          <w:sz w:val="28"/>
          <w:szCs w:val="28"/>
        </w:rPr>
        <w:t>Оспоримая сделка как вид недействительных сделок характеризуется следующими</w:t>
      </w:r>
      <w:r>
        <w:rPr>
          <w:rFonts w:ascii="Times New Roman" w:hAnsi="Times New Roman" w:cs="Times New Roman"/>
          <w:sz w:val="28"/>
          <w:szCs w:val="28"/>
        </w:rPr>
        <w:t xml:space="preserve"> основными признаками: </w:t>
      </w:r>
    </w:p>
    <w:p w:rsidR="00130E2D" w:rsidRDefault="00130E2D" w:rsidP="00130E2D">
      <w:pPr>
        <w:pStyle w:val="a3"/>
        <w:numPr>
          <w:ilvl w:val="0"/>
          <w:numId w:val="5"/>
        </w:numPr>
        <w:spacing w:line="360" w:lineRule="auto"/>
        <w:ind w:left="0" w:firstLine="0"/>
        <w:jc w:val="both"/>
        <w:rPr>
          <w:rFonts w:ascii="Times New Roman" w:hAnsi="Times New Roman" w:cs="Times New Roman"/>
          <w:sz w:val="28"/>
          <w:szCs w:val="28"/>
        </w:rPr>
      </w:pPr>
      <w:r w:rsidRPr="00130E2D">
        <w:rPr>
          <w:rFonts w:ascii="Times New Roman" w:hAnsi="Times New Roman" w:cs="Times New Roman"/>
          <w:sz w:val="28"/>
          <w:szCs w:val="28"/>
        </w:rPr>
        <w:t>является действительной сама по себе до того момента, когда произошло оспаривание, она лишились юридических последствий. Только после этого она</w:t>
      </w:r>
      <w:r>
        <w:rPr>
          <w:rFonts w:ascii="Times New Roman" w:hAnsi="Times New Roman" w:cs="Times New Roman"/>
          <w:sz w:val="28"/>
          <w:szCs w:val="28"/>
        </w:rPr>
        <w:t xml:space="preserve"> становится недействительной; </w:t>
      </w:r>
    </w:p>
    <w:p w:rsidR="00130E2D" w:rsidRDefault="00130E2D" w:rsidP="00130E2D">
      <w:pPr>
        <w:pStyle w:val="a3"/>
        <w:numPr>
          <w:ilvl w:val="0"/>
          <w:numId w:val="5"/>
        </w:numPr>
        <w:spacing w:line="360" w:lineRule="auto"/>
        <w:ind w:left="0" w:firstLine="0"/>
        <w:jc w:val="both"/>
        <w:rPr>
          <w:rFonts w:ascii="Times New Roman" w:hAnsi="Times New Roman" w:cs="Times New Roman"/>
          <w:sz w:val="28"/>
          <w:szCs w:val="28"/>
        </w:rPr>
      </w:pPr>
      <w:r w:rsidRPr="00130E2D">
        <w:rPr>
          <w:rFonts w:ascii="Times New Roman" w:hAnsi="Times New Roman" w:cs="Times New Roman"/>
          <w:sz w:val="28"/>
          <w:szCs w:val="28"/>
        </w:rPr>
        <w:t>право оспаривания принадлежит только строго определе</w:t>
      </w:r>
      <w:r>
        <w:rPr>
          <w:rFonts w:ascii="Times New Roman" w:hAnsi="Times New Roman" w:cs="Times New Roman"/>
          <w:sz w:val="28"/>
          <w:szCs w:val="28"/>
        </w:rPr>
        <w:t xml:space="preserve">нным, заинтересованным лицам; </w:t>
      </w:r>
    </w:p>
    <w:p w:rsidR="00130E2D" w:rsidRDefault="00130E2D" w:rsidP="00130E2D">
      <w:pPr>
        <w:pStyle w:val="a3"/>
        <w:numPr>
          <w:ilvl w:val="0"/>
          <w:numId w:val="5"/>
        </w:numPr>
        <w:spacing w:line="360" w:lineRule="auto"/>
        <w:ind w:left="0" w:firstLine="0"/>
        <w:jc w:val="both"/>
        <w:rPr>
          <w:rFonts w:ascii="Times New Roman" w:hAnsi="Times New Roman" w:cs="Times New Roman"/>
          <w:sz w:val="28"/>
          <w:szCs w:val="28"/>
        </w:rPr>
      </w:pPr>
      <w:r w:rsidRPr="00130E2D">
        <w:rPr>
          <w:rFonts w:ascii="Times New Roman" w:hAnsi="Times New Roman" w:cs="Times New Roman"/>
          <w:sz w:val="28"/>
          <w:szCs w:val="28"/>
        </w:rPr>
        <w:t>оспаривание может производиться только судом л</w:t>
      </w:r>
      <w:r>
        <w:rPr>
          <w:rFonts w:ascii="Times New Roman" w:hAnsi="Times New Roman" w:cs="Times New Roman"/>
          <w:sz w:val="28"/>
          <w:szCs w:val="28"/>
        </w:rPr>
        <w:t xml:space="preserve">ибо административным органом; </w:t>
      </w:r>
    </w:p>
    <w:p w:rsidR="00130E2D" w:rsidRDefault="00130E2D" w:rsidP="00130E2D">
      <w:pPr>
        <w:pStyle w:val="a3"/>
        <w:numPr>
          <w:ilvl w:val="0"/>
          <w:numId w:val="5"/>
        </w:numPr>
        <w:spacing w:line="360" w:lineRule="auto"/>
        <w:ind w:left="0" w:firstLine="0"/>
        <w:jc w:val="both"/>
        <w:rPr>
          <w:rFonts w:ascii="Times New Roman" w:hAnsi="Times New Roman" w:cs="Times New Roman"/>
          <w:sz w:val="28"/>
          <w:szCs w:val="28"/>
        </w:rPr>
      </w:pPr>
      <w:r w:rsidRPr="00130E2D">
        <w:rPr>
          <w:rFonts w:ascii="Times New Roman" w:hAnsi="Times New Roman" w:cs="Times New Roman"/>
          <w:sz w:val="28"/>
          <w:szCs w:val="28"/>
        </w:rPr>
        <w:t>отменить последствия оспариваемой сделки м</w:t>
      </w:r>
      <w:r>
        <w:rPr>
          <w:rFonts w:ascii="Times New Roman" w:hAnsi="Times New Roman" w:cs="Times New Roman"/>
          <w:sz w:val="28"/>
          <w:szCs w:val="28"/>
        </w:rPr>
        <w:t xml:space="preserve">ожет только судебное решение; </w:t>
      </w:r>
    </w:p>
    <w:p w:rsidR="00130E2D" w:rsidRPr="00130E2D" w:rsidRDefault="00130E2D" w:rsidP="00130E2D">
      <w:pPr>
        <w:pStyle w:val="a3"/>
        <w:numPr>
          <w:ilvl w:val="0"/>
          <w:numId w:val="5"/>
        </w:numPr>
        <w:spacing w:line="360" w:lineRule="auto"/>
        <w:ind w:left="0" w:firstLine="0"/>
        <w:jc w:val="both"/>
        <w:rPr>
          <w:rFonts w:ascii="Times New Roman" w:hAnsi="Times New Roman" w:cs="Times New Roman"/>
          <w:sz w:val="28"/>
          <w:szCs w:val="28"/>
        </w:rPr>
      </w:pPr>
      <w:r w:rsidRPr="00130E2D">
        <w:rPr>
          <w:rFonts w:ascii="Times New Roman" w:hAnsi="Times New Roman" w:cs="Times New Roman"/>
          <w:sz w:val="28"/>
          <w:szCs w:val="28"/>
        </w:rPr>
        <w:t>в результате оспаривания действительная сделка лишается своих правовых последствий в отношении заинтересованных лиц. В отношении же остальных лиц сделка продолжает оставаться в силе</w:t>
      </w:r>
      <w:r>
        <w:rPr>
          <w:rStyle w:val="aa"/>
          <w:rFonts w:ascii="Times New Roman" w:hAnsi="Times New Roman" w:cs="Times New Roman"/>
          <w:sz w:val="28"/>
          <w:szCs w:val="28"/>
        </w:rPr>
        <w:footnoteReference w:id="13"/>
      </w:r>
      <w:r w:rsidRPr="00130E2D">
        <w:rPr>
          <w:rFonts w:ascii="Times New Roman" w:hAnsi="Times New Roman" w:cs="Times New Roman"/>
          <w:sz w:val="28"/>
          <w:szCs w:val="28"/>
        </w:rPr>
        <w:t>.</w:t>
      </w:r>
    </w:p>
    <w:p w:rsidR="00844E9A" w:rsidRPr="00844E9A" w:rsidRDefault="00844E9A" w:rsidP="00833EE2">
      <w:pPr>
        <w:spacing w:line="360" w:lineRule="auto"/>
        <w:ind w:firstLine="567"/>
        <w:jc w:val="both"/>
        <w:rPr>
          <w:rFonts w:ascii="Times New Roman" w:hAnsi="Times New Roman" w:cs="Times New Roman"/>
          <w:sz w:val="28"/>
          <w:szCs w:val="28"/>
        </w:rPr>
      </w:pPr>
      <w:r w:rsidRPr="00844E9A">
        <w:rPr>
          <w:rFonts w:ascii="Times New Roman" w:hAnsi="Times New Roman" w:cs="Times New Roman"/>
          <w:sz w:val="28"/>
          <w:szCs w:val="28"/>
        </w:rPr>
        <w:t>Среди названных в Гражданском кодексе составов недействительных сделок к числу оспоримых отнесены:</w:t>
      </w:r>
    </w:p>
    <w:p w:rsidR="00844E9A" w:rsidRPr="00844E9A" w:rsidRDefault="00844E9A" w:rsidP="00833EE2">
      <w:pPr>
        <w:spacing w:line="360" w:lineRule="auto"/>
        <w:ind w:firstLine="567"/>
        <w:jc w:val="both"/>
        <w:rPr>
          <w:rFonts w:ascii="Times New Roman" w:hAnsi="Times New Roman" w:cs="Times New Roman"/>
          <w:sz w:val="28"/>
          <w:szCs w:val="28"/>
        </w:rPr>
      </w:pPr>
      <w:r w:rsidRPr="00844E9A">
        <w:rPr>
          <w:rFonts w:ascii="Times New Roman" w:hAnsi="Times New Roman" w:cs="Times New Roman"/>
          <w:sz w:val="28"/>
          <w:szCs w:val="28"/>
        </w:rPr>
        <w:t xml:space="preserve">а) большинство сделок с пороками субъектного состава - сделки </w:t>
      </w:r>
      <w:r w:rsidR="00303641">
        <w:rPr>
          <w:rFonts w:ascii="Times New Roman" w:hAnsi="Times New Roman" w:cs="Times New Roman"/>
          <w:sz w:val="28"/>
          <w:szCs w:val="28"/>
        </w:rPr>
        <w:t>совершенные несовершеннолетними лицами</w:t>
      </w:r>
      <w:r w:rsidRPr="00844E9A">
        <w:rPr>
          <w:rFonts w:ascii="Times New Roman" w:hAnsi="Times New Roman" w:cs="Times New Roman"/>
          <w:sz w:val="28"/>
          <w:szCs w:val="28"/>
        </w:rPr>
        <w:t xml:space="preserve"> в возрасте от 14 до 18 лет (ст. 175), сделки граждан, ограниченных в дееспо</w:t>
      </w:r>
      <w:r w:rsidR="00303641">
        <w:rPr>
          <w:rFonts w:ascii="Times New Roman" w:hAnsi="Times New Roman" w:cs="Times New Roman"/>
          <w:sz w:val="28"/>
          <w:szCs w:val="28"/>
        </w:rPr>
        <w:t>собности (ст. 176),</w:t>
      </w:r>
      <w:r w:rsidRPr="00844E9A">
        <w:rPr>
          <w:rFonts w:ascii="Times New Roman" w:hAnsi="Times New Roman" w:cs="Times New Roman"/>
          <w:sz w:val="28"/>
          <w:szCs w:val="28"/>
        </w:rPr>
        <w:t xml:space="preserve"> сделки, совершенные с превышением полномочий (ст. 174);</w:t>
      </w:r>
    </w:p>
    <w:p w:rsidR="00844E9A" w:rsidRPr="00844E9A" w:rsidRDefault="00844E9A" w:rsidP="00833EE2">
      <w:pPr>
        <w:spacing w:line="360" w:lineRule="auto"/>
        <w:ind w:firstLine="567"/>
        <w:jc w:val="both"/>
        <w:rPr>
          <w:rFonts w:ascii="Times New Roman" w:hAnsi="Times New Roman" w:cs="Times New Roman"/>
          <w:sz w:val="28"/>
          <w:szCs w:val="28"/>
        </w:rPr>
      </w:pPr>
      <w:r w:rsidRPr="00844E9A">
        <w:rPr>
          <w:rFonts w:ascii="Times New Roman" w:hAnsi="Times New Roman" w:cs="Times New Roman"/>
          <w:sz w:val="28"/>
          <w:szCs w:val="28"/>
        </w:rPr>
        <w:t>б) все сделки с пороками воли, за исключением мнимых и притворных сделок (ст. 170);</w:t>
      </w:r>
    </w:p>
    <w:p w:rsidR="00844E9A" w:rsidRDefault="00844E9A" w:rsidP="00833EE2">
      <w:pPr>
        <w:spacing w:line="360" w:lineRule="auto"/>
        <w:ind w:firstLine="567"/>
        <w:jc w:val="both"/>
        <w:rPr>
          <w:rFonts w:ascii="Times New Roman" w:hAnsi="Times New Roman" w:cs="Times New Roman"/>
          <w:sz w:val="28"/>
          <w:szCs w:val="28"/>
        </w:rPr>
      </w:pPr>
      <w:r w:rsidRPr="00844E9A">
        <w:rPr>
          <w:rFonts w:ascii="Times New Roman" w:hAnsi="Times New Roman" w:cs="Times New Roman"/>
          <w:sz w:val="28"/>
          <w:szCs w:val="28"/>
        </w:rPr>
        <w:t>в) из сделок с пороком содержания - сделки, со</w:t>
      </w:r>
      <w:r w:rsidR="00130E2D">
        <w:rPr>
          <w:rFonts w:ascii="Times New Roman" w:hAnsi="Times New Roman" w:cs="Times New Roman"/>
          <w:sz w:val="28"/>
          <w:szCs w:val="28"/>
        </w:rPr>
        <w:t>вершенные без лицензии (ст. 173)</w:t>
      </w:r>
      <w:r w:rsidRPr="00844E9A">
        <w:rPr>
          <w:rFonts w:ascii="Times New Roman" w:hAnsi="Times New Roman" w:cs="Times New Roman"/>
          <w:sz w:val="28"/>
          <w:szCs w:val="28"/>
        </w:rPr>
        <w:t>.</w:t>
      </w:r>
    </w:p>
    <w:p w:rsidR="00654906" w:rsidRPr="00654906" w:rsidRDefault="00654906" w:rsidP="00833EE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Хорошим примером из судебной практике может служить Решение Кировского районного суда г. Новосибирска от 27 февраля 2018 г. по делу № 2-374/2018 где четко представлена ничтожность сделки</w:t>
      </w:r>
      <w:r>
        <w:rPr>
          <w:rStyle w:val="aa"/>
          <w:rFonts w:ascii="Times New Roman" w:hAnsi="Times New Roman" w:cs="Times New Roman"/>
          <w:sz w:val="28"/>
          <w:szCs w:val="28"/>
        </w:rPr>
        <w:footnoteReference w:id="14"/>
      </w:r>
      <w:r>
        <w:rPr>
          <w:rFonts w:ascii="Times New Roman" w:hAnsi="Times New Roman" w:cs="Times New Roman"/>
          <w:sz w:val="28"/>
          <w:szCs w:val="28"/>
        </w:rPr>
        <w:t>.</w:t>
      </w:r>
    </w:p>
    <w:p w:rsidR="00844E9A" w:rsidRPr="00844E9A" w:rsidRDefault="00844E9A" w:rsidP="00833EE2">
      <w:pPr>
        <w:spacing w:line="360" w:lineRule="auto"/>
        <w:ind w:firstLine="567"/>
        <w:jc w:val="both"/>
        <w:rPr>
          <w:rFonts w:ascii="Times New Roman" w:hAnsi="Times New Roman" w:cs="Times New Roman"/>
          <w:sz w:val="28"/>
          <w:szCs w:val="28"/>
        </w:rPr>
      </w:pPr>
      <w:r w:rsidRPr="00844E9A">
        <w:rPr>
          <w:rFonts w:ascii="Times New Roman" w:hAnsi="Times New Roman" w:cs="Times New Roman"/>
          <w:sz w:val="28"/>
          <w:szCs w:val="28"/>
        </w:rPr>
        <w:t>В отличие от оспоримой ничтожная сделка недействит</w:t>
      </w:r>
      <w:r w:rsidR="00B21320">
        <w:rPr>
          <w:rFonts w:ascii="Times New Roman" w:hAnsi="Times New Roman" w:cs="Times New Roman"/>
          <w:sz w:val="28"/>
          <w:szCs w:val="28"/>
        </w:rPr>
        <w:t>ельна сама по себе. То есть</w:t>
      </w:r>
      <w:r w:rsidRPr="00844E9A">
        <w:rPr>
          <w:rFonts w:ascii="Times New Roman" w:hAnsi="Times New Roman" w:cs="Times New Roman"/>
          <w:sz w:val="28"/>
          <w:szCs w:val="28"/>
        </w:rPr>
        <w:t xml:space="preserve">, ничтожная сделка не порождает свойственных действительной сделке правовых последствий и не требует подтверждения своей недействительности судом. Поэтому ничтожные </w:t>
      </w:r>
      <w:r w:rsidR="00B21320">
        <w:rPr>
          <w:rFonts w:ascii="Times New Roman" w:hAnsi="Times New Roman" w:cs="Times New Roman"/>
          <w:sz w:val="28"/>
          <w:szCs w:val="28"/>
        </w:rPr>
        <w:t>сделки, которые могут называться</w:t>
      </w:r>
      <w:r w:rsidRPr="00844E9A">
        <w:rPr>
          <w:rFonts w:ascii="Times New Roman" w:hAnsi="Times New Roman" w:cs="Times New Roman"/>
          <w:sz w:val="28"/>
          <w:szCs w:val="28"/>
        </w:rPr>
        <w:t xml:space="preserve"> абсолютно недействительными, могут просто не исполняться сторонами без каких-либо следующих за этим отрицательных последствий.</w:t>
      </w:r>
    </w:p>
    <w:p w:rsidR="00844E9A" w:rsidRDefault="00B21320" w:rsidP="00833EE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основании этого подхода лежит то</w:t>
      </w:r>
      <w:r w:rsidR="00844E9A" w:rsidRPr="00844E9A">
        <w:rPr>
          <w:rFonts w:ascii="Times New Roman" w:hAnsi="Times New Roman" w:cs="Times New Roman"/>
          <w:sz w:val="28"/>
          <w:szCs w:val="28"/>
        </w:rPr>
        <w:t>, что недействительность ничтожных сделок настолько очевидна, что не нуж</w:t>
      </w:r>
      <w:r>
        <w:rPr>
          <w:rFonts w:ascii="Times New Roman" w:hAnsi="Times New Roman" w:cs="Times New Roman"/>
          <w:sz w:val="28"/>
          <w:szCs w:val="28"/>
        </w:rPr>
        <w:t>дается в особом доказывании. Так как в большинстве случаев противоречие в сделке, носит неустраним</w:t>
      </w:r>
      <w:r w:rsidRPr="00844E9A">
        <w:rPr>
          <w:rFonts w:ascii="Times New Roman" w:hAnsi="Times New Roman" w:cs="Times New Roman"/>
          <w:sz w:val="28"/>
          <w:szCs w:val="28"/>
        </w:rPr>
        <w:t>ый</w:t>
      </w:r>
      <w:r>
        <w:rPr>
          <w:rFonts w:ascii="Times New Roman" w:hAnsi="Times New Roman" w:cs="Times New Roman"/>
          <w:sz w:val="28"/>
          <w:szCs w:val="28"/>
        </w:rPr>
        <w:t xml:space="preserve"> характер и как правило лежит</w:t>
      </w:r>
      <w:r w:rsidR="00844E9A" w:rsidRPr="00844E9A">
        <w:rPr>
          <w:rFonts w:ascii="Times New Roman" w:hAnsi="Times New Roman" w:cs="Times New Roman"/>
          <w:sz w:val="28"/>
          <w:szCs w:val="28"/>
        </w:rPr>
        <w:t xml:space="preserve"> на п</w:t>
      </w:r>
      <w:r>
        <w:rPr>
          <w:rFonts w:ascii="Times New Roman" w:hAnsi="Times New Roman" w:cs="Times New Roman"/>
          <w:sz w:val="28"/>
          <w:szCs w:val="28"/>
        </w:rPr>
        <w:t>оверхности. Например,</w:t>
      </w:r>
      <w:r w:rsidR="00844E9A" w:rsidRPr="00844E9A">
        <w:rPr>
          <w:rFonts w:ascii="Times New Roman" w:hAnsi="Times New Roman" w:cs="Times New Roman"/>
          <w:sz w:val="28"/>
          <w:szCs w:val="28"/>
        </w:rPr>
        <w:t xml:space="preserve"> сделки, заключенные недееспособными лицами, сделки с пороками формы, сделки, прямо нарушающие установленные законом запреты, и т.п.</w:t>
      </w:r>
    </w:p>
    <w:p w:rsidR="00654906" w:rsidRPr="00844E9A" w:rsidRDefault="00654906" w:rsidP="00833EE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данном случаи примером </w:t>
      </w:r>
      <w:r w:rsidR="00B21320">
        <w:rPr>
          <w:rFonts w:ascii="Times New Roman" w:hAnsi="Times New Roman" w:cs="Times New Roman"/>
          <w:sz w:val="28"/>
          <w:szCs w:val="28"/>
        </w:rPr>
        <w:t xml:space="preserve">ничтожной сделки </w:t>
      </w:r>
      <w:r>
        <w:rPr>
          <w:rFonts w:ascii="Times New Roman" w:hAnsi="Times New Roman" w:cs="Times New Roman"/>
          <w:sz w:val="28"/>
          <w:szCs w:val="28"/>
        </w:rPr>
        <w:t>может быть Решение Ленинского районного суда г. Комсомольска-на-Амуре Хабаровского края от 27 февраля 2018 г. по делу № 2-215/2018</w:t>
      </w:r>
      <w:r w:rsidR="0077691C">
        <w:rPr>
          <w:rStyle w:val="aa"/>
          <w:rFonts w:ascii="Times New Roman" w:hAnsi="Times New Roman" w:cs="Times New Roman"/>
          <w:sz w:val="28"/>
          <w:szCs w:val="28"/>
        </w:rPr>
        <w:footnoteReference w:id="15"/>
      </w:r>
      <w:r w:rsidR="0077691C">
        <w:rPr>
          <w:rFonts w:ascii="Times New Roman" w:hAnsi="Times New Roman" w:cs="Times New Roman"/>
          <w:sz w:val="28"/>
          <w:szCs w:val="28"/>
        </w:rPr>
        <w:t>.</w:t>
      </w:r>
    </w:p>
    <w:p w:rsidR="00844E9A" w:rsidRPr="00844E9A" w:rsidRDefault="00E00E85" w:rsidP="00833EE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Также</w:t>
      </w:r>
      <w:r w:rsidR="00844E9A" w:rsidRPr="00844E9A">
        <w:rPr>
          <w:rFonts w:ascii="Times New Roman" w:hAnsi="Times New Roman" w:cs="Times New Roman"/>
          <w:sz w:val="28"/>
          <w:szCs w:val="28"/>
        </w:rPr>
        <w:t xml:space="preserve"> </w:t>
      </w:r>
      <w:r>
        <w:rPr>
          <w:rFonts w:ascii="Times New Roman" w:hAnsi="Times New Roman" w:cs="Times New Roman"/>
          <w:sz w:val="28"/>
          <w:szCs w:val="28"/>
        </w:rPr>
        <w:t>оспоримые и нич</w:t>
      </w:r>
      <w:r w:rsidR="001A6E7F">
        <w:rPr>
          <w:rFonts w:ascii="Times New Roman" w:hAnsi="Times New Roman" w:cs="Times New Roman"/>
          <w:sz w:val="28"/>
          <w:szCs w:val="28"/>
        </w:rPr>
        <w:t>тожные сделки можно разделить</w:t>
      </w:r>
      <w:r w:rsidR="00844E9A" w:rsidRPr="00844E9A">
        <w:rPr>
          <w:rFonts w:ascii="Times New Roman" w:hAnsi="Times New Roman" w:cs="Times New Roman"/>
          <w:sz w:val="28"/>
          <w:szCs w:val="28"/>
        </w:rPr>
        <w:t xml:space="preserve"> </w:t>
      </w:r>
      <w:r>
        <w:rPr>
          <w:rFonts w:ascii="Times New Roman" w:hAnsi="Times New Roman" w:cs="Times New Roman"/>
          <w:sz w:val="28"/>
          <w:szCs w:val="28"/>
        </w:rPr>
        <w:t>на основании</w:t>
      </w:r>
      <w:r w:rsidR="00844E9A" w:rsidRPr="00844E9A">
        <w:rPr>
          <w:rFonts w:ascii="Times New Roman" w:hAnsi="Times New Roman" w:cs="Times New Roman"/>
          <w:sz w:val="28"/>
          <w:szCs w:val="28"/>
        </w:rPr>
        <w:t xml:space="preserve"> круг</w:t>
      </w:r>
      <w:r>
        <w:rPr>
          <w:rFonts w:ascii="Times New Roman" w:hAnsi="Times New Roman" w:cs="Times New Roman"/>
          <w:sz w:val="28"/>
          <w:szCs w:val="28"/>
        </w:rPr>
        <w:t>а</w:t>
      </w:r>
      <w:r w:rsidR="001A6E7F">
        <w:rPr>
          <w:rFonts w:ascii="Times New Roman" w:hAnsi="Times New Roman" w:cs="Times New Roman"/>
          <w:sz w:val="28"/>
          <w:szCs w:val="28"/>
        </w:rPr>
        <w:t xml:space="preserve"> лиц, которые могут подать заявление</w:t>
      </w:r>
      <w:r w:rsidR="00844E9A" w:rsidRPr="00844E9A">
        <w:rPr>
          <w:rFonts w:ascii="Times New Roman" w:hAnsi="Times New Roman" w:cs="Times New Roman"/>
          <w:sz w:val="28"/>
          <w:szCs w:val="28"/>
        </w:rPr>
        <w:t xml:space="preserve"> о недействительности сделки</w:t>
      </w:r>
      <w:r w:rsidR="001A6E7F">
        <w:rPr>
          <w:rFonts w:ascii="Times New Roman" w:hAnsi="Times New Roman" w:cs="Times New Roman"/>
          <w:sz w:val="28"/>
          <w:szCs w:val="28"/>
        </w:rPr>
        <w:t>, кроме сторон сделки (ст. 166 ГК РФ). В оспоримых сделках</w:t>
      </w:r>
      <w:r w:rsidR="00844E9A" w:rsidRPr="00844E9A">
        <w:rPr>
          <w:rFonts w:ascii="Times New Roman" w:hAnsi="Times New Roman" w:cs="Times New Roman"/>
          <w:sz w:val="28"/>
          <w:szCs w:val="28"/>
        </w:rPr>
        <w:t xml:space="preserve"> это могут дела</w:t>
      </w:r>
      <w:r w:rsidR="001A6E7F">
        <w:rPr>
          <w:rFonts w:ascii="Times New Roman" w:hAnsi="Times New Roman" w:cs="Times New Roman"/>
          <w:sz w:val="28"/>
          <w:szCs w:val="28"/>
        </w:rPr>
        <w:t>ть лишь указанные в законе лица. В ничтожных же сделках это могут быть любые лица</w:t>
      </w:r>
      <w:r w:rsidR="00844E9A" w:rsidRPr="00844E9A">
        <w:rPr>
          <w:rFonts w:ascii="Times New Roman" w:hAnsi="Times New Roman" w:cs="Times New Roman"/>
          <w:sz w:val="28"/>
          <w:szCs w:val="28"/>
        </w:rPr>
        <w:t>, интересы которого затрагиваются данной сделкой; кроме того, суд может применить такие последствия по собственной инициативе.</w:t>
      </w:r>
    </w:p>
    <w:p w:rsidR="00844E9A" w:rsidRPr="00844E9A" w:rsidRDefault="00844E9A" w:rsidP="00833EE2">
      <w:pPr>
        <w:spacing w:line="360" w:lineRule="auto"/>
        <w:ind w:firstLine="567"/>
        <w:jc w:val="both"/>
        <w:rPr>
          <w:rFonts w:ascii="Times New Roman" w:hAnsi="Times New Roman" w:cs="Times New Roman"/>
          <w:sz w:val="28"/>
          <w:szCs w:val="28"/>
        </w:rPr>
      </w:pPr>
      <w:r w:rsidRPr="00844E9A">
        <w:rPr>
          <w:rFonts w:ascii="Times New Roman" w:hAnsi="Times New Roman" w:cs="Times New Roman"/>
          <w:sz w:val="28"/>
          <w:szCs w:val="28"/>
        </w:rPr>
        <w:t>На первый взгляд данный критерий позвол</w:t>
      </w:r>
      <w:r w:rsidR="00EE1126">
        <w:rPr>
          <w:rFonts w:ascii="Times New Roman" w:hAnsi="Times New Roman" w:cs="Times New Roman"/>
          <w:sz w:val="28"/>
          <w:szCs w:val="28"/>
        </w:rPr>
        <w:t>яет более четко,</w:t>
      </w:r>
      <w:r w:rsidRPr="00844E9A">
        <w:rPr>
          <w:rFonts w:ascii="Times New Roman" w:hAnsi="Times New Roman" w:cs="Times New Roman"/>
          <w:sz w:val="28"/>
          <w:szCs w:val="28"/>
        </w:rPr>
        <w:t xml:space="preserve"> разграничить оспоримые и ничтожные сделки. О</w:t>
      </w:r>
      <w:r w:rsidR="00EE1126">
        <w:rPr>
          <w:rFonts w:ascii="Times New Roman" w:hAnsi="Times New Roman" w:cs="Times New Roman"/>
          <w:sz w:val="28"/>
          <w:szCs w:val="28"/>
        </w:rPr>
        <w:t xml:space="preserve">днако при более внимательном прочтении, </w:t>
      </w:r>
      <w:r w:rsidRPr="00844E9A">
        <w:rPr>
          <w:rFonts w:ascii="Times New Roman" w:hAnsi="Times New Roman" w:cs="Times New Roman"/>
          <w:sz w:val="28"/>
          <w:szCs w:val="28"/>
        </w:rPr>
        <w:t>он оказывается недостаточным.</w:t>
      </w:r>
    </w:p>
    <w:p w:rsidR="00844E9A" w:rsidRPr="00844E9A" w:rsidRDefault="00844E9A" w:rsidP="00833EE2">
      <w:pPr>
        <w:spacing w:line="360" w:lineRule="auto"/>
        <w:ind w:firstLine="567"/>
        <w:jc w:val="both"/>
        <w:rPr>
          <w:rFonts w:ascii="Times New Roman" w:hAnsi="Times New Roman" w:cs="Times New Roman"/>
          <w:sz w:val="28"/>
          <w:szCs w:val="28"/>
        </w:rPr>
      </w:pPr>
      <w:r w:rsidRPr="00844E9A">
        <w:rPr>
          <w:rFonts w:ascii="Times New Roman" w:hAnsi="Times New Roman" w:cs="Times New Roman"/>
          <w:sz w:val="28"/>
          <w:szCs w:val="28"/>
        </w:rPr>
        <w:t>Во-первых, в ряде случаев, когда дело касается явно оспоримых сделок, закон не указывает, кем могут заявляться требования о признании их недействительными.</w:t>
      </w:r>
    </w:p>
    <w:p w:rsidR="00844E9A" w:rsidRPr="00844E9A" w:rsidRDefault="00844E9A" w:rsidP="00833EE2">
      <w:pPr>
        <w:spacing w:line="360" w:lineRule="auto"/>
        <w:ind w:firstLine="567"/>
        <w:jc w:val="both"/>
        <w:rPr>
          <w:rFonts w:ascii="Times New Roman" w:hAnsi="Times New Roman" w:cs="Times New Roman"/>
          <w:sz w:val="28"/>
          <w:szCs w:val="28"/>
        </w:rPr>
      </w:pPr>
      <w:r w:rsidRPr="00844E9A">
        <w:rPr>
          <w:rFonts w:ascii="Times New Roman" w:hAnsi="Times New Roman" w:cs="Times New Roman"/>
          <w:sz w:val="28"/>
          <w:szCs w:val="28"/>
        </w:rPr>
        <w:t>Во-вторых, в п. 2 ст. 166 ГК названы уполномоченные лица в отношении лишь двух требований, а именно: 1) о признании оспоримой сделки недействительной и 2) о применении последствий недействительности ничтожной сделки. Между тем помимо них могут заявляться также требования о применении последствий недействительности оспоримой сделки и о признании недействительной ничтожной сделки. Заявлять два последних требования могут, очевидно, любые заинтересованные лица.</w:t>
      </w:r>
    </w:p>
    <w:p w:rsidR="003D1BF9" w:rsidRDefault="00EE1126" w:rsidP="00EE1126">
      <w:pPr>
        <w:spacing w:line="360" w:lineRule="auto"/>
        <w:ind w:firstLine="567"/>
        <w:jc w:val="both"/>
        <w:rPr>
          <w:rFonts w:ascii="Times New Roman" w:hAnsi="Times New Roman" w:cs="Times New Roman"/>
          <w:sz w:val="28"/>
          <w:szCs w:val="28"/>
        </w:rPr>
      </w:pPr>
      <w:r w:rsidRPr="00EE1126">
        <w:rPr>
          <w:rFonts w:ascii="Times New Roman" w:hAnsi="Times New Roman" w:cs="Times New Roman"/>
          <w:sz w:val="28"/>
          <w:szCs w:val="28"/>
        </w:rPr>
        <w:t>Таким образом, подразделение недействительных сделок на оспоримые и ничтожные исходя из круга лиц, управомоченных заявлять соответствую</w:t>
      </w:r>
      <w:r>
        <w:rPr>
          <w:rFonts w:ascii="Times New Roman" w:hAnsi="Times New Roman" w:cs="Times New Roman"/>
          <w:sz w:val="28"/>
          <w:szCs w:val="28"/>
        </w:rPr>
        <w:t>щие требования, оказывается</w:t>
      </w:r>
      <w:r w:rsidRPr="00EE1126">
        <w:rPr>
          <w:rFonts w:ascii="Times New Roman" w:hAnsi="Times New Roman" w:cs="Times New Roman"/>
          <w:sz w:val="28"/>
          <w:szCs w:val="28"/>
        </w:rPr>
        <w:t xml:space="preserve"> нечетким. </w:t>
      </w:r>
    </w:p>
    <w:p w:rsidR="00E14D8E" w:rsidRDefault="00E14D8E" w:rsidP="0016579A">
      <w:pPr>
        <w:spacing w:line="360" w:lineRule="auto"/>
        <w:ind w:firstLine="567"/>
        <w:jc w:val="both"/>
        <w:rPr>
          <w:rFonts w:ascii="Times New Roman" w:hAnsi="Times New Roman" w:cs="Times New Roman"/>
          <w:sz w:val="28"/>
          <w:szCs w:val="28"/>
        </w:rPr>
      </w:pPr>
    </w:p>
    <w:p w:rsidR="00E14D8E" w:rsidRDefault="00E14D8E" w:rsidP="0016579A">
      <w:pPr>
        <w:spacing w:line="360" w:lineRule="auto"/>
        <w:ind w:firstLine="567"/>
        <w:jc w:val="both"/>
        <w:rPr>
          <w:rFonts w:ascii="Times New Roman" w:hAnsi="Times New Roman" w:cs="Times New Roman"/>
          <w:sz w:val="28"/>
          <w:szCs w:val="28"/>
        </w:rPr>
      </w:pPr>
    </w:p>
    <w:p w:rsidR="00E14D8E" w:rsidRDefault="00E14D8E" w:rsidP="0016579A">
      <w:pPr>
        <w:spacing w:line="360" w:lineRule="auto"/>
        <w:ind w:firstLine="567"/>
        <w:jc w:val="both"/>
        <w:rPr>
          <w:rFonts w:ascii="Times New Roman" w:hAnsi="Times New Roman" w:cs="Times New Roman"/>
          <w:sz w:val="28"/>
          <w:szCs w:val="28"/>
        </w:rPr>
      </w:pPr>
    </w:p>
    <w:p w:rsidR="00E14D8E" w:rsidRDefault="00E14D8E" w:rsidP="0016579A">
      <w:pPr>
        <w:spacing w:line="360" w:lineRule="auto"/>
        <w:ind w:firstLine="567"/>
        <w:jc w:val="both"/>
        <w:rPr>
          <w:rFonts w:ascii="Times New Roman" w:hAnsi="Times New Roman" w:cs="Times New Roman"/>
          <w:sz w:val="28"/>
          <w:szCs w:val="28"/>
        </w:rPr>
      </w:pPr>
    </w:p>
    <w:p w:rsidR="00E14D8E" w:rsidRDefault="00E14D8E" w:rsidP="0016579A">
      <w:pPr>
        <w:spacing w:line="360" w:lineRule="auto"/>
        <w:ind w:firstLine="567"/>
        <w:jc w:val="both"/>
        <w:rPr>
          <w:rFonts w:ascii="Times New Roman" w:hAnsi="Times New Roman" w:cs="Times New Roman"/>
          <w:sz w:val="28"/>
          <w:szCs w:val="28"/>
        </w:rPr>
      </w:pPr>
    </w:p>
    <w:p w:rsidR="00E14D8E" w:rsidRDefault="00E14D8E" w:rsidP="0016579A">
      <w:pPr>
        <w:spacing w:line="360" w:lineRule="auto"/>
        <w:ind w:firstLine="567"/>
        <w:jc w:val="both"/>
        <w:rPr>
          <w:rFonts w:ascii="Times New Roman" w:hAnsi="Times New Roman" w:cs="Times New Roman"/>
          <w:sz w:val="28"/>
          <w:szCs w:val="28"/>
        </w:rPr>
      </w:pPr>
    </w:p>
    <w:p w:rsidR="00E14D8E" w:rsidRDefault="00E14D8E" w:rsidP="0016579A">
      <w:pPr>
        <w:spacing w:line="360" w:lineRule="auto"/>
        <w:ind w:firstLine="567"/>
        <w:jc w:val="both"/>
        <w:rPr>
          <w:rFonts w:ascii="Times New Roman" w:hAnsi="Times New Roman" w:cs="Times New Roman"/>
          <w:sz w:val="28"/>
          <w:szCs w:val="28"/>
        </w:rPr>
      </w:pPr>
    </w:p>
    <w:p w:rsidR="00E14D8E" w:rsidRDefault="00E14D8E" w:rsidP="00F521F8">
      <w:pPr>
        <w:spacing w:line="360" w:lineRule="auto"/>
        <w:jc w:val="both"/>
        <w:rPr>
          <w:rFonts w:ascii="Times New Roman" w:hAnsi="Times New Roman" w:cs="Times New Roman"/>
          <w:sz w:val="28"/>
          <w:szCs w:val="28"/>
        </w:rPr>
      </w:pPr>
    </w:p>
    <w:p w:rsidR="005F1F88" w:rsidRDefault="005F1F88" w:rsidP="005F1F88">
      <w:pPr>
        <w:pStyle w:val="1"/>
        <w:spacing w:line="360" w:lineRule="auto"/>
        <w:rPr>
          <w:rFonts w:cs="Times New Roman"/>
        </w:rPr>
      </w:pPr>
      <w:bookmarkStart w:id="1" w:name="_Toc38531055"/>
      <w:bookmarkStart w:id="2" w:name="_Toc321573851"/>
      <w:bookmarkStart w:id="3" w:name="_Toc322128383"/>
      <w:bookmarkStart w:id="4" w:name="_Toc322344249"/>
      <w:bookmarkStart w:id="5" w:name="_Toc324869609"/>
      <w:bookmarkStart w:id="6" w:name="_Toc408603083"/>
      <w:bookmarkStart w:id="7" w:name="_Toc468278508"/>
      <w:bookmarkStart w:id="8" w:name="_Toc530586407"/>
      <w:bookmarkStart w:id="9" w:name="_Toc530587649"/>
      <w:r>
        <w:rPr>
          <w:rFonts w:cs="Times New Roman"/>
        </w:rPr>
        <w:t>ЗАКЛЮЧЕНИЕ</w:t>
      </w:r>
    </w:p>
    <w:p w:rsidR="005F1F88" w:rsidRPr="00F521F8" w:rsidRDefault="005F1F88" w:rsidP="005F1F88">
      <w:pPr>
        <w:spacing w:line="360" w:lineRule="auto"/>
        <w:ind w:firstLine="567"/>
        <w:jc w:val="both"/>
        <w:rPr>
          <w:rFonts w:ascii="Times New Roman" w:hAnsi="Times New Roman" w:cs="Times New Roman"/>
          <w:sz w:val="28"/>
          <w:szCs w:val="28"/>
          <w:lang w:eastAsia="ru-RU"/>
        </w:rPr>
      </w:pPr>
    </w:p>
    <w:p w:rsidR="005F1F88" w:rsidRDefault="005F1F88" w:rsidP="005F1F88">
      <w:pPr>
        <w:spacing w:line="36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Сделка представляет собой наиболее распространенное основание для возникновения гражданских правоотношений. По ст. 153 ГК РФ сделка – это действия граждан и юридических лиц, направленные на установление, изменения или прекращения гражданских прав и обязанностей. Она характеризуется следующими признаками:</w:t>
      </w:r>
    </w:p>
    <w:p w:rsidR="005F1F88" w:rsidRDefault="00394802" w:rsidP="005F1F88">
      <w:pPr>
        <w:pStyle w:val="a3"/>
        <w:numPr>
          <w:ilvl w:val="0"/>
          <w:numId w:val="5"/>
        </w:numPr>
        <w:spacing w:line="360" w:lineRule="auto"/>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5F1F88">
        <w:rPr>
          <w:rFonts w:ascii="Times New Roman" w:hAnsi="Times New Roman" w:cs="Times New Roman"/>
          <w:sz w:val="28"/>
          <w:szCs w:val="28"/>
          <w:lang w:eastAsia="ru-RU"/>
        </w:rPr>
        <w:t>оответствие воли и волеизъявления</w:t>
      </w:r>
      <w:r>
        <w:rPr>
          <w:rFonts w:ascii="Times New Roman" w:hAnsi="Times New Roman" w:cs="Times New Roman"/>
          <w:sz w:val="28"/>
          <w:szCs w:val="28"/>
          <w:lang w:eastAsia="ru-RU"/>
        </w:rPr>
        <w:t>;</w:t>
      </w:r>
    </w:p>
    <w:p w:rsidR="00394802" w:rsidRDefault="00394802" w:rsidP="005F1F88">
      <w:pPr>
        <w:pStyle w:val="a3"/>
        <w:numPr>
          <w:ilvl w:val="0"/>
          <w:numId w:val="5"/>
        </w:numPr>
        <w:spacing w:line="360" w:lineRule="auto"/>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направлена на определенный правовой результат;</w:t>
      </w:r>
    </w:p>
    <w:p w:rsidR="005F1F88" w:rsidRDefault="00394802" w:rsidP="005F1F88">
      <w:pPr>
        <w:pStyle w:val="a3"/>
        <w:numPr>
          <w:ilvl w:val="0"/>
          <w:numId w:val="5"/>
        </w:numPr>
        <w:spacing w:line="360" w:lineRule="auto"/>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возникает в соответствии с действующим законодательством.</w:t>
      </w:r>
    </w:p>
    <w:p w:rsidR="00394802" w:rsidRDefault="00394802" w:rsidP="00394802">
      <w:pPr>
        <w:pStyle w:val="a3"/>
        <w:spacing w:line="360" w:lineRule="auto"/>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зависимости от основания возникновения сделки могут подразделяться на определенные виды:</w:t>
      </w:r>
    </w:p>
    <w:p w:rsidR="00394802" w:rsidRDefault="00394802" w:rsidP="00394802">
      <w:pPr>
        <w:pStyle w:val="a3"/>
        <w:numPr>
          <w:ilvl w:val="0"/>
          <w:numId w:val="5"/>
        </w:numPr>
        <w:spacing w:line="360" w:lineRule="auto"/>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в зависимости от числа сторон, сделки делятся на односторонние, двусторонние и многосторонние;</w:t>
      </w:r>
    </w:p>
    <w:p w:rsidR="00394802" w:rsidRDefault="00394802" w:rsidP="00394802">
      <w:pPr>
        <w:pStyle w:val="a3"/>
        <w:numPr>
          <w:ilvl w:val="0"/>
          <w:numId w:val="5"/>
        </w:numPr>
        <w:spacing w:line="360" w:lineRule="auto"/>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в зависимости от момента возникновения сделки, они подразделяются на консенсуальные и реальные;</w:t>
      </w:r>
    </w:p>
    <w:p w:rsidR="00394802" w:rsidRDefault="00394802" w:rsidP="00394802">
      <w:pPr>
        <w:pStyle w:val="a3"/>
        <w:numPr>
          <w:ilvl w:val="0"/>
          <w:numId w:val="5"/>
        </w:numPr>
        <w:spacing w:line="360" w:lineRule="auto"/>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в зависимости от прав и обязанностей, возникающих из сделки, они делятся на консенсуальные и реальные;</w:t>
      </w:r>
    </w:p>
    <w:p w:rsidR="00394802" w:rsidRDefault="00394802" w:rsidP="00394802">
      <w:pPr>
        <w:pStyle w:val="a3"/>
        <w:numPr>
          <w:ilvl w:val="0"/>
          <w:numId w:val="5"/>
        </w:numPr>
        <w:spacing w:line="360" w:lineRule="auto"/>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в зависимости от цели, для которых  совершается сделка, они делятся на казуальные и абстрактные.</w:t>
      </w:r>
    </w:p>
    <w:p w:rsidR="00394802" w:rsidRDefault="00394802" w:rsidP="00394802">
      <w:pPr>
        <w:pStyle w:val="a3"/>
        <w:spacing w:line="360" w:lineRule="auto"/>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Заключение, изменения и прекращение сделок допускается только в том случаи, если она </w:t>
      </w:r>
      <w:r w:rsidR="00275B67">
        <w:rPr>
          <w:rFonts w:ascii="Times New Roman" w:hAnsi="Times New Roman" w:cs="Times New Roman"/>
          <w:sz w:val="28"/>
          <w:szCs w:val="28"/>
          <w:lang w:eastAsia="ru-RU"/>
        </w:rPr>
        <w:t>удовлетворяет условия, с которыми закон связывает её действительность:</w:t>
      </w:r>
    </w:p>
    <w:p w:rsidR="00275B67" w:rsidRDefault="00275B67" w:rsidP="00275B67">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содержание сделки должно быть составлено в соответствии с законом  </w:t>
      </w:r>
    </w:p>
    <w:p w:rsidR="00275B67" w:rsidRDefault="00275B67" w:rsidP="00275B67">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должна быть кауза;</w:t>
      </w:r>
    </w:p>
    <w:p w:rsidR="00275B67" w:rsidRDefault="00275B67" w:rsidP="00275B67">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физические и юридические лица, совершающие сделку, должны иметь соответствующею правоспособность;</w:t>
      </w:r>
    </w:p>
    <w:p w:rsidR="00275B67" w:rsidRDefault="00275B67" w:rsidP="00275B67">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воля и волеизъявление должно совпадать; </w:t>
      </w:r>
    </w:p>
    <w:p w:rsidR="00275B67" w:rsidRDefault="00275B67" w:rsidP="00275B67">
      <w:pPr>
        <w:pStyle w:val="a3"/>
        <w:numPr>
          <w:ilvl w:val="0"/>
          <w:numId w:val="5"/>
        </w:numPr>
        <w:spacing w:line="360" w:lineRule="auto"/>
        <w:ind w:left="0" w:firstLine="0"/>
        <w:jc w:val="both"/>
        <w:rPr>
          <w:rFonts w:ascii="Times New Roman" w:hAnsi="Times New Roman" w:cs="Times New Roman"/>
          <w:sz w:val="28"/>
          <w:szCs w:val="28"/>
          <w:lang w:eastAsia="ru-RU"/>
        </w:rPr>
      </w:pPr>
      <w:r>
        <w:rPr>
          <w:rFonts w:ascii="Times New Roman" w:hAnsi="Times New Roman" w:cs="Times New Roman"/>
          <w:sz w:val="28"/>
          <w:szCs w:val="28"/>
        </w:rPr>
        <w:t>должна соблюдаться соответствующая форма сделки.</w:t>
      </w:r>
    </w:p>
    <w:p w:rsidR="00F521F8" w:rsidRDefault="00F521F8" w:rsidP="00F521F8">
      <w:pPr>
        <w:pStyle w:val="a3"/>
        <w:spacing w:line="360" w:lineRule="auto"/>
        <w:ind w:left="0" w:firstLine="567"/>
        <w:jc w:val="both"/>
        <w:rPr>
          <w:rFonts w:ascii="Times New Roman" w:hAnsi="Times New Roman" w:cs="Times New Roman"/>
          <w:sz w:val="28"/>
          <w:szCs w:val="28"/>
        </w:rPr>
      </w:pPr>
    </w:p>
    <w:p w:rsidR="006811F7" w:rsidRDefault="006811F7" w:rsidP="00F521F8">
      <w:pPr>
        <w:pStyle w:val="a3"/>
        <w:spacing w:line="360" w:lineRule="auto"/>
        <w:ind w:left="0" w:firstLine="567"/>
        <w:jc w:val="both"/>
        <w:rPr>
          <w:rFonts w:ascii="Times New Roman" w:hAnsi="Times New Roman" w:cs="Times New Roman"/>
          <w:sz w:val="28"/>
          <w:szCs w:val="28"/>
        </w:rPr>
      </w:pPr>
      <w:r w:rsidRPr="00F521F8">
        <w:rPr>
          <w:rFonts w:ascii="Times New Roman" w:hAnsi="Times New Roman" w:cs="Times New Roman"/>
          <w:sz w:val="28"/>
          <w:szCs w:val="28"/>
        </w:rPr>
        <w:t>Недействительность сделки означает, что действие, совершенное в виде сделки, не обладает качествами юридического факта, способного породить те гражданско-правовые последствия, наступления которых желали субъекты.</w:t>
      </w:r>
    </w:p>
    <w:p w:rsidR="006811F7" w:rsidRDefault="00275B67" w:rsidP="00F521F8">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166 ГК РФ сделки, которые удовлетворяют установленным условиям </w:t>
      </w:r>
      <w:r w:rsidR="00F521F8">
        <w:rPr>
          <w:rFonts w:ascii="Times New Roman" w:hAnsi="Times New Roman" w:cs="Times New Roman"/>
          <w:sz w:val="28"/>
          <w:szCs w:val="28"/>
        </w:rPr>
        <w:t>действительности, делятся на оспоримые и ничтожные.</w:t>
      </w:r>
      <w:r w:rsidR="006811F7">
        <w:rPr>
          <w:rFonts w:ascii="Times New Roman" w:hAnsi="Times New Roman" w:cs="Times New Roman"/>
          <w:sz w:val="28"/>
          <w:szCs w:val="28"/>
        </w:rPr>
        <w:t xml:space="preserve"> </w:t>
      </w:r>
    </w:p>
    <w:p w:rsidR="006811F7" w:rsidRDefault="006811F7" w:rsidP="00F521F8">
      <w:pPr>
        <w:pStyle w:val="a3"/>
        <w:spacing w:line="360" w:lineRule="auto"/>
        <w:ind w:left="0" w:firstLine="567"/>
        <w:jc w:val="both"/>
      </w:pPr>
      <w:r w:rsidRPr="006811F7">
        <w:rPr>
          <w:rFonts w:ascii="Times New Roman" w:hAnsi="Times New Roman" w:cs="Times New Roman"/>
          <w:sz w:val="28"/>
          <w:szCs w:val="28"/>
        </w:rPr>
        <w:t>Оспоримость сделки означает, что действия, совершенные в виде сделки, признаются судом недействительными при наличии предусмотренных законом оснований только по иску управомоченных лиц, указанных в законе.</w:t>
      </w:r>
      <w:r w:rsidRPr="006811F7">
        <w:t xml:space="preserve"> </w:t>
      </w:r>
    </w:p>
    <w:p w:rsidR="005F1F88" w:rsidRPr="00F521F8" w:rsidRDefault="006811F7" w:rsidP="00F521F8">
      <w:pPr>
        <w:pStyle w:val="a3"/>
        <w:spacing w:line="360" w:lineRule="auto"/>
        <w:ind w:left="0" w:firstLine="567"/>
        <w:jc w:val="both"/>
        <w:rPr>
          <w:rFonts w:ascii="Times New Roman" w:hAnsi="Times New Roman" w:cs="Times New Roman"/>
          <w:sz w:val="28"/>
          <w:szCs w:val="28"/>
          <w:lang w:eastAsia="ru-RU"/>
        </w:rPr>
      </w:pPr>
      <w:r>
        <w:rPr>
          <w:rFonts w:ascii="Times New Roman" w:hAnsi="Times New Roman" w:cs="Times New Roman"/>
          <w:sz w:val="28"/>
          <w:szCs w:val="28"/>
        </w:rPr>
        <w:t>Ничтожность</w:t>
      </w:r>
      <w:r w:rsidRPr="006811F7">
        <w:rPr>
          <w:rFonts w:ascii="Times New Roman" w:hAnsi="Times New Roman" w:cs="Times New Roman"/>
          <w:sz w:val="28"/>
          <w:szCs w:val="28"/>
        </w:rPr>
        <w:t xml:space="preserve"> сделки означает, что действие, совершенное в виде сделки, не порождает и не может породить желаемые для ее участников правовые последствия в силу несоответствия его закону.</w:t>
      </w:r>
    </w:p>
    <w:p w:rsidR="00E14D8E" w:rsidRDefault="00E14D8E" w:rsidP="00E14D8E">
      <w:pPr>
        <w:pStyle w:val="1"/>
        <w:rPr>
          <w:rFonts w:cs="Times New Roman"/>
        </w:rPr>
      </w:pPr>
      <w:r w:rsidRPr="00E10423">
        <w:rPr>
          <w:rFonts w:cs="Times New Roman"/>
        </w:rPr>
        <w:t>СПИСОК ИСПОЛЬЗОВАНН</w:t>
      </w:r>
      <w:bookmarkEnd w:id="1"/>
      <w:bookmarkEnd w:id="2"/>
      <w:bookmarkEnd w:id="3"/>
      <w:bookmarkEnd w:id="4"/>
      <w:bookmarkEnd w:id="5"/>
      <w:bookmarkEnd w:id="6"/>
      <w:bookmarkEnd w:id="7"/>
      <w:bookmarkEnd w:id="8"/>
      <w:bookmarkEnd w:id="9"/>
      <w:r w:rsidRPr="00E10423">
        <w:rPr>
          <w:rFonts w:cs="Times New Roman"/>
        </w:rPr>
        <w:t>ЫХ ИСТОЧНИКОВ</w:t>
      </w:r>
    </w:p>
    <w:p w:rsidR="00E14D8E" w:rsidRPr="00E14D8E" w:rsidRDefault="00E14D8E" w:rsidP="00E14D8E">
      <w:pPr>
        <w:rPr>
          <w:sz w:val="28"/>
          <w:szCs w:val="28"/>
        </w:rPr>
      </w:pPr>
    </w:p>
    <w:p w:rsidR="00E14D8E" w:rsidRPr="0077691C" w:rsidRDefault="00E14D8E" w:rsidP="00182B0D">
      <w:pPr>
        <w:numPr>
          <w:ilvl w:val="0"/>
          <w:numId w:val="6"/>
        </w:numPr>
        <w:tabs>
          <w:tab w:val="clear" w:pos="360"/>
          <w:tab w:val="num" w:pos="0"/>
        </w:tabs>
        <w:autoSpaceDE w:val="0"/>
        <w:autoSpaceDN w:val="0"/>
        <w:adjustRightInd w:val="0"/>
        <w:spacing w:after="0" w:line="360" w:lineRule="auto"/>
        <w:jc w:val="both"/>
        <w:rPr>
          <w:rFonts w:ascii="Times New Roman" w:hAnsi="Times New Roman" w:cs="Times New Roman"/>
          <w:sz w:val="28"/>
          <w:szCs w:val="28"/>
        </w:rPr>
      </w:pPr>
      <w:r w:rsidRPr="0077691C">
        <w:rPr>
          <w:rFonts w:ascii="Times New Roman" w:hAnsi="Times New Roman" w:cs="Times New Roman"/>
          <w:color w:val="000000"/>
          <w:sz w:val="28"/>
          <w:szCs w:val="28"/>
        </w:rPr>
        <w:t>«Гражданский кодекс Российской Федерации (часть первая)» от 30.11.1994 № 51-ФЗ (в ред. 23.05.2018) //Собрание законодательства РФ. 1994 № 32, ст.3301.</w:t>
      </w:r>
    </w:p>
    <w:p w:rsidR="0077691C" w:rsidRPr="0077691C" w:rsidRDefault="0059583F" w:rsidP="00182B0D">
      <w:pPr>
        <w:numPr>
          <w:ilvl w:val="0"/>
          <w:numId w:val="6"/>
        </w:numPr>
        <w:tabs>
          <w:tab w:val="clear" w:pos="360"/>
          <w:tab w:val="num" w:pos="0"/>
        </w:tabs>
        <w:autoSpaceDE w:val="0"/>
        <w:autoSpaceDN w:val="0"/>
        <w:adjustRightInd w:val="0"/>
        <w:spacing w:after="0" w:line="360" w:lineRule="auto"/>
        <w:jc w:val="both"/>
        <w:rPr>
          <w:rFonts w:ascii="Times New Roman" w:hAnsi="Times New Roman" w:cs="Times New Roman"/>
          <w:sz w:val="28"/>
          <w:szCs w:val="28"/>
        </w:rPr>
      </w:pPr>
      <w:hyperlink r:id="rId10" w:history="1">
        <w:r w:rsidR="0077691C" w:rsidRPr="0077691C">
          <w:rPr>
            <w:rFonts w:ascii="Times New Roman" w:eastAsia="Times New Roman" w:hAnsi="Times New Roman" w:cs="Times New Roman"/>
            <w:bCs/>
            <w:sz w:val="28"/>
            <w:szCs w:val="28"/>
            <w:shd w:val="clear" w:color="auto" w:fill="FFFFFF"/>
            <w:lang w:eastAsia="ru-RU"/>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hyperlink>
    </w:p>
    <w:p w:rsidR="0077691C" w:rsidRPr="0077691C" w:rsidRDefault="0077691C" w:rsidP="00182B0D">
      <w:pPr>
        <w:pStyle w:val="a8"/>
        <w:numPr>
          <w:ilvl w:val="0"/>
          <w:numId w:val="6"/>
        </w:numPr>
        <w:spacing w:line="360" w:lineRule="auto"/>
        <w:rPr>
          <w:rFonts w:ascii="Times New Roman" w:hAnsi="Times New Roman" w:cs="Times New Roman"/>
          <w:sz w:val="28"/>
          <w:szCs w:val="28"/>
        </w:rPr>
      </w:pPr>
      <w:r w:rsidRPr="0077691C">
        <w:rPr>
          <w:rFonts w:ascii="Times New Roman" w:hAnsi="Times New Roman" w:cs="Times New Roman"/>
          <w:sz w:val="28"/>
          <w:szCs w:val="28"/>
        </w:rPr>
        <w:t>Решение Кировского районного суда г. Новосибирска от 27 февраля 2018 г. по делу № 2-374/2018</w:t>
      </w:r>
    </w:p>
    <w:p w:rsidR="0077691C" w:rsidRPr="0077691C" w:rsidRDefault="0077691C" w:rsidP="00182B0D">
      <w:pPr>
        <w:pStyle w:val="a8"/>
        <w:numPr>
          <w:ilvl w:val="0"/>
          <w:numId w:val="6"/>
        </w:numPr>
        <w:spacing w:line="360" w:lineRule="auto"/>
        <w:rPr>
          <w:rFonts w:ascii="Times New Roman" w:hAnsi="Times New Roman" w:cs="Times New Roman"/>
          <w:sz w:val="28"/>
          <w:szCs w:val="28"/>
        </w:rPr>
      </w:pPr>
      <w:r w:rsidRPr="0077691C">
        <w:rPr>
          <w:rFonts w:ascii="Times New Roman" w:hAnsi="Times New Roman" w:cs="Times New Roman"/>
          <w:sz w:val="28"/>
          <w:szCs w:val="28"/>
        </w:rPr>
        <w:t>Решение Ленинского районного суда г. Комсомольска-на-Амуре Хабаровского края от 27 февраля 2018 г. по делу № 2-215/2018.</w:t>
      </w:r>
    </w:p>
    <w:p w:rsidR="0077691C" w:rsidRDefault="0077691C" w:rsidP="00182B0D">
      <w:pPr>
        <w:numPr>
          <w:ilvl w:val="0"/>
          <w:numId w:val="6"/>
        </w:numPr>
        <w:tabs>
          <w:tab w:val="clear" w:pos="360"/>
          <w:tab w:val="num" w:pos="0"/>
        </w:tabs>
        <w:autoSpaceDE w:val="0"/>
        <w:autoSpaceDN w:val="0"/>
        <w:adjustRightInd w:val="0"/>
        <w:spacing w:after="0" w:line="360" w:lineRule="auto"/>
        <w:jc w:val="both"/>
        <w:rPr>
          <w:rFonts w:ascii="Times New Roman" w:hAnsi="Times New Roman" w:cs="Times New Roman"/>
          <w:sz w:val="28"/>
          <w:szCs w:val="28"/>
        </w:rPr>
      </w:pPr>
      <w:r w:rsidRPr="0077691C">
        <w:rPr>
          <w:rFonts w:ascii="Times New Roman" w:hAnsi="Times New Roman" w:cs="Times New Roman"/>
          <w:sz w:val="28"/>
          <w:szCs w:val="28"/>
        </w:rPr>
        <w:t>Басин Ю. Г..: Ученый, Учитель, Личность. – Алматы: ТОО «Юридическая фирма «AEQUITAS». 2013 –</w:t>
      </w:r>
      <w:r w:rsidR="00182B0D">
        <w:rPr>
          <w:rFonts w:ascii="Times New Roman" w:hAnsi="Times New Roman" w:cs="Times New Roman"/>
          <w:sz w:val="28"/>
          <w:szCs w:val="28"/>
        </w:rPr>
        <w:t xml:space="preserve"> с. 515</w:t>
      </w:r>
    </w:p>
    <w:p w:rsidR="0077691C" w:rsidRDefault="0077691C" w:rsidP="00182B0D">
      <w:pPr>
        <w:pStyle w:val="a8"/>
        <w:numPr>
          <w:ilvl w:val="0"/>
          <w:numId w:val="6"/>
        </w:numPr>
        <w:spacing w:line="360" w:lineRule="auto"/>
        <w:rPr>
          <w:rFonts w:ascii="Times New Roman" w:hAnsi="Times New Roman" w:cs="Times New Roman"/>
          <w:sz w:val="28"/>
          <w:szCs w:val="28"/>
        </w:rPr>
      </w:pPr>
      <w:r w:rsidRPr="0077691C">
        <w:rPr>
          <w:rFonts w:ascii="Times New Roman" w:hAnsi="Times New Roman" w:cs="Times New Roman"/>
          <w:sz w:val="28"/>
          <w:szCs w:val="28"/>
        </w:rPr>
        <w:t>Мейер Д.И. Русское гражданское право: Издание пятое. / Д. И. Мейер – М.: Книга по Требованию, 2012. – 742 с.</w:t>
      </w:r>
    </w:p>
    <w:p w:rsidR="00182B0D" w:rsidRPr="00182B0D" w:rsidRDefault="00182B0D" w:rsidP="00182B0D">
      <w:pPr>
        <w:pStyle w:val="a8"/>
        <w:numPr>
          <w:ilvl w:val="0"/>
          <w:numId w:val="6"/>
        </w:numPr>
        <w:spacing w:line="360" w:lineRule="auto"/>
        <w:rPr>
          <w:rFonts w:ascii="Times New Roman" w:hAnsi="Times New Roman" w:cs="Times New Roman"/>
          <w:sz w:val="28"/>
          <w:szCs w:val="28"/>
        </w:rPr>
      </w:pPr>
      <w:r w:rsidRPr="0077691C">
        <w:rPr>
          <w:rFonts w:ascii="Times New Roman" w:hAnsi="Times New Roman" w:cs="Times New Roman"/>
          <w:sz w:val="28"/>
          <w:szCs w:val="28"/>
        </w:rPr>
        <w:t>Новицкий И.Б. Сделки. Исковая давность. М., Госюриздат. 1954. - с. 246</w:t>
      </w:r>
    </w:p>
    <w:p w:rsidR="00182B0D" w:rsidRPr="0077691C" w:rsidRDefault="00182B0D" w:rsidP="00182B0D">
      <w:pPr>
        <w:numPr>
          <w:ilvl w:val="0"/>
          <w:numId w:val="6"/>
        </w:numPr>
        <w:tabs>
          <w:tab w:val="clear" w:pos="360"/>
          <w:tab w:val="num" w:pos="0"/>
        </w:tabs>
        <w:autoSpaceDE w:val="0"/>
        <w:autoSpaceDN w:val="0"/>
        <w:adjustRightInd w:val="0"/>
        <w:spacing w:after="0" w:line="360" w:lineRule="auto"/>
        <w:jc w:val="both"/>
        <w:rPr>
          <w:rFonts w:ascii="Times New Roman" w:hAnsi="Times New Roman" w:cs="Times New Roman"/>
          <w:sz w:val="28"/>
          <w:szCs w:val="28"/>
        </w:rPr>
      </w:pPr>
      <w:r w:rsidRPr="0077691C">
        <w:rPr>
          <w:rFonts w:ascii="Times New Roman" w:hAnsi="Times New Roman" w:cs="Times New Roman"/>
          <w:sz w:val="28"/>
          <w:szCs w:val="28"/>
        </w:rPr>
        <w:t>Степанова И. Е. Недействительность и незаключенность гражданско-правового договора</w:t>
      </w:r>
      <w:r>
        <w:rPr>
          <w:rFonts w:ascii="Times New Roman" w:hAnsi="Times New Roman" w:cs="Times New Roman"/>
          <w:sz w:val="28"/>
          <w:szCs w:val="28"/>
        </w:rPr>
        <w:t xml:space="preserve">: проблемы теории и практики. </w:t>
      </w:r>
      <w:r w:rsidRPr="00182B0D">
        <w:rPr>
          <w:rFonts w:ascii="Times New Roman" w:hAnsi="Times New Roman" w:cs="Times New Roman"/>
          <w:sz w:val="28"/>
          <w:szCs w:val="28"/>
        </w:rPr>
        <w:t>И. Е. Степанова. - Москва : Проспект, 2014.</w:t>
      </w:r>
      <w:r w:rsidRPr="0077691C">
        <w:rPr>
          <w:rFonts w:ascii="Times New Roman" w:hAnsi="Times New Roman" w:cs="Times New Roman"/>
          <w:sz w:val="28"/>
          <w:szCs w:val="28"/>
        </w:rPr>
        <w:t xml:space="preserve"> - </w:t>
      </w:r>
      <w:r>
        <w:rPr>
          <w:rFonts w:ascii="Times New Roman" w:hAnsi="Times New Roman" w:cs="Times New Roman"/>
          <w:sz w:val="28"/>
          <w:szCs w:val="28"/>
        </w:rPr>
        <w:t xml:space="preserve"> с. 207</w:t>
      </w:r>
    </w:p>
    <w:p w:rsidR="00182B0D" w:rsidRPr="0077691C" w:rsidRDefault="00182B0D" w:rsidP="00182B0D">
      <w:pPr>
        <w:numPr>
          <w:ilvl w:val="0"/>
          <w:numId w:val="6"/>
        </w:numPr>
        <w:tabs>
          <w:tab w:val="clear" w:pos="360"/>
          <w:tab w:val="num" w:pos="0"/>
        </w:tabs>
        <w:autoSpaceDE w:val="0"/>
        <w:autoSpaceDN w:val="0"/>
        <w:adjustRightInd w:val="0"/>
        <w:spacing w:after="0" w:line="360" w:lineRule="auto"/>
        <w:jc w:val="both"/>
        <w:rPr>
          <w:rFonts w:ascii="Times New Roman" w:hAnsi="Times New Roman" w:cs="Times New Roman"/>
          <w:sz w:val="28"/>
          <w:szCs w:val="28"/>
        </w:rPr>
      </w:pPr>
      <w:r w:rsidRPr="0077691C">
        <w:rPr>
          <w:rFonts w:ascii="Times New Roman" w:hAnsi="Times New Roman" w:cs="Times New Roman"/>
          <w:sz w:val="28"/>
          <w:szCs w:val="28"/>
        </w:rPr>
        <w:t xml:space="preserve">Скловский К. И. Сделка и ее действие. Комментарий главы 9 ГК РФ (Понятие, виды и форма сделок. Недействительность сделок). М., 2015. - </w:t>
      </w:r>
      <w:r>
        <w:rPr>
          <w:rFonts w:ascii="Times New Roman" w:hAnsi="Times New Roman" w:cs="Times New Roman"/>
          <w:sz w:val="28"/>
          <w:szCs w:val="28"/>
        </w:rPr>
        <w:t xml:space="preserve"> с. 176</w:t>
      </w:r>
    </w:p>
    <w:p w:rsidR="00182B0D" w:rsidRPr="00182B0D" w:rsidRDefault="00182B0D" w:rsidP="00182B0D">
      <w:pPr>
        <w:pStyle w:val="a8"/>
        <w:numPr>
          <w:ilvl w:val="0"/>
          <w:numId w:val="6"/>
        </w:numPr>
        <w:spacing w:line="360" w:lineRule="auto"/>
        <w:rPr>
          <w:rFonts w:ascii="Times New Roman" w:hAnsi="Times New Roman" w:cs="Times New Roman"/>
          <w:sz w:val="28"/>
          <w:szCs w:val="28"/>
        </w:rPr>
      </w:pPr>
      <w:r w:rsidRPr="00182B0D">
        <w:rPr>
          <w:rFonts w:ascii="Times New Roman" w:hAnsi="Times New Roman" w:cs="Times New Roman"/>
          <w:color w:val="000000"/>
          <w:sz w:val="28"/>
          <w:szCs w:val="28"/>
        </w:rPr>
        <w:t>Вершинина Е. В., Стахеева Ю. А. Условия действительности сделки в России и Франции: сравнительно-правовой анализ // Вестник МГИМО. 2013. №5</w:t>
      </w:r>
      <w:r>
        <w:rPr>
          <w:rFonts w:ascii="Times New Roman" w:hAnsi="Times New Roman" w:cs="Times New Roman"/>
          <w:color w:val="000000"/>
          <w:sz w:val="28"/>
          <w:szCs w:val="28"/>
        </w:rPr>
        <w:t>.</w:t>
      </w:r>
    </w:p>
    <w:p w:rsidR="00182B0D" w:rsidRPr="0077691C" w:rsidRDefault="00182B0D" w:rsidP="00182B0D">
      <w:pPr>
        <w:pStyle w:val="a8"/>
        <w:numPr>
          <w:ilvl w:val="0"/>
          <w:numId w:val="6"/>
        </w:numPr>
        <w:spacing w:line="360" w:lineRule="auto"/>
        <w:rPr>
          <w:rFonts w:ascii="Times New Roman" w:hAnsi="Times New Roman" w:cs="Times New Roman"/>
          <w:sz w:val="28"/>
          <w:szCs w:val="28"/>
        </w:rPr>
      </w:pPr>
      <w:r w:rsidRPr="0077691C">
        <w:rPr>
          <w:rFonts w:ascii="Times New Roman" w:hAnsi="Times New Roman" w:cs="Times New Roman"/>
          <w:color w:val="000000"/>
          <w:sz w:val="28"/>
          <w:szCs w:val="28"/>
        </w:rPr>
        <w:t>Голобородкина Е. В. Оспоримые сделки как вид недействительных сделок // Вестник Башкирск. ун-та. 2013. №2.</w:t>
      </w:r>
    </w:p>
    <w:p w:rsidR="00182B0D" w:rsidRPr="0077691C" w:rsidRDefault="00182B0D" w:rsidP="00182B0D">
      <w:pPr>
        <w:pStyle w:val="a8"/>
        <w:numPr>
          <w:ilvl w:val="0"/>
          <w:numId w:val="6"/>
        </w:numPr>
        <w:spacing w:line="360" w:lineRule="auto"/>
        <w:rPr>
          <w:rFonts w:ascii="Times New Roman" w:hAnsi="Times New Roman" w:cs="Times New Roman"/>
          <w:sz w:val="28"/>
          <w:szCs w:val="28"/>
        </w:rPr>
      </w:pPr>
      <w:r w:rsidRPr="0077691C">
        <w:rPr>
          <w:rFonts w:ascii="Times New Roman" w:hAnsi="Times New Roman" w:cs="Times New Roman"/>
          <w:sz w:val="28"/>
          <w:szCs w:val="28"/>
        </w:rPr>
        <w:t xml:space="preserve">Егоров Ю. П. Классификация сделок // Вестник ОмГУ. Серия. Право. 2008. №3. </w:t>
      </w:r>
    </w:p>
    <w:p w:rsidR="00182B0D" w:rsidRPr="00182B0D" w:rsidRDefault="00182B0D" w:rsidP="00182B0D">
      <w:pPr>
        <w:pStyle w:val="a8"/>
        <w:numPr>
          <w:ilvl w:val="0"/>
          <w:numId w:val="6"/>
        </w:numPr>
        <w:spacing w:line="360" w:lineRule="auto"/>
        <w:rPr>
          <w:rFonts w:ascii="Times New Roman" w:hAnsi="Times New Roman" w:cs="Times New Roman"/>
          <w:sz w:val="28"/>
          <w:szCs w:val="28"/>
        </w:rPr>
      </w:pPr>
      <w:r w:rsidRPr="0077691C">
        <w:rPr>
          <w:rFonts w:ascii="Times New Roman" w:hAnsi="Times New Roman" w:cs="Times New Roman"/>
          <w:color w:val="000000"/>
          <w:sz w:val="28"/>
          <w:szCs w:val="28"/>
        </w:rPr>
        <w:t xml:space="preserve">Лебедев В. М. О понятии сделки в ГК РФ // Вестн. Том. гос. ун-та. 2012. №361. </w:t>
      </w:r>
    </w:p>
    <w:p w:rsidR="0077691C" w:rsidRPr="00182B0D" w:rsidRDefault="00182B0D" w:rsidP="00182B0D">
      <w:pPr>
        <w:pStyle w:val="a8"/>
        <w:numPr>
          <w:ilvl w:val="0"/>
          <w:numId w:val="6"/>
        </w:numPr>
        <w:spacing w:line="360" w:lineRule="auto"/>
        <w:rPr>
          <w:rFonts w:ascii="Times New Roman" w:hAnsi="Times New Roman" w:cs="Times New Roman"/>
          <w:sz w:val="28"/>
          <w:szCs w:val="28"/>
        </w:rPr>
      </w:pPr>
      <w:r w:rsidRPr="0077691C">
        <w:rPr>
          <w:rFonts w:ascii="Times New Roman" w:eastAsia="Times New Roman" w:hAnsi="Times New Roman" w:cs="Times New Roman"/>
          <w:spacing w:val="-2"/>
          <w:sz w:val="28"/>
          <w:szCs w:val="28"/>
          <w:lang w:eastAsia="ru-RU"/>
        </w:rPr>
        <w:t>Мелконя</w:t>
      </w:r>
      <w:r w:rsidR="00D74092">
        <w:rPr>
          <w:rFonts w:ascii="Times New Roman" w:eastAsia="Times New Roman" w:hAnsi="Times New Roman" w:cs="Times New Roman"/>
          <w:spacing w:val="-2"/>
          <w:sz w:val="28"/>
          <w:szCs w:val="28"/>
          <w:lang w:eastAsia="ru-RU"/>
        </w:rPr>
        <w:t xml:space="preserve">н Д.А. Недействительность сделок в российском гражданском праве </w:t>
      </w:r>
      <w:r w:rsidRPr="0077691C">
        <w:rPr>
          <w:rFonts w:ascii="Times New Roman" w:eastAsia="Times New Roman" w:hAnsi="Times New Roman" w:cs="Times New Roman"/>
          <w:spacing w:val="-2"/>
          <w:sz w:val="28"/>
          <w:szCs w:val="28"/>
          <w:lang w:eastAsia="ru-RU"/>
        </w:rPr>
        <w:t>/ Мелконян Д.А. //М Евразийская адвокатура, 2017.</w:t>
      </w:r>
      <w:r w:rsidR="00D74092">
        <w:rPr>
          <w:rFonts w:ascii="Times New Roman" w:eastAsia="Times New Roman" w:hAnsi="Times New Roman" w:cs="Times New Roman"/>
          <w:spacing w:val="-2"/>
          <w:sz w:val="28"/>
          <w:szCs w:val="28"/>
          <w:lang w:eastAsia="ru-RU"/>
        </w:rPr>
        <w:t xml:space="preserve"> № 3</w:t>
      </w:r>
    </w:p>
    <w:p w:rsidR="00E14D8E" w:rsidRPr="0077691C" w:rsidRDefault="00E14D8E" w:rsidP="00182B0D">
      <w:pPr>
        <w:pStyle w:val="a8"/>
        <w:numPr>
          <w:ilvl w:val="0"/>
          <w:numId w:val="6"/>
        </w:numPr>
        <w:spacing w:line="360" w:lineRule="auto"/>
        <w:rPr>
          <w:rFonts w:ascii="Times New Roman" w:hAnsi="Times New Roman" w:cs="Times New Roman"/>
          <w:sz w:val="28"/>
          <w:szCs w:val="28"/>
        </w:rPr>
      </w:pPr>
      <w:r w:rsidRPr="0077691C">
        <w:rPr>
          <w:rFonts w:ascii="Times New Roman" w:hAnsi="Times New Roman" w:cs="Times New Roman"/>
          <w:sz w:val="28"/>
          <w:szCs w:val="28"/>
        </w:rPr>
        <w:t xml:space="preserve">Павлова И. Воля и волеизъявление участников сделки // Закон, 2002,  №1. </w:t>
      </w:r>
    </w:p>
    <w:p w:rsidR="0077691C" w:rsidRPr="0077691C" w:rsidRDefault="0077691C" w:rsidP="00182B0D">
      <w:pPr>
        <w:pStyle w:val="a8"/>
        <w:numPr>
          <w:ilvl w:val="0"/>
          <w:numId w:val="6"/>
        </w:numPr>
        <w:spacing w:line="360" w:lineRule="auto"/>
        <w:rPr>
          <w:rFonts w:ascii="Times New Roman" w:hAnsi="Times New Roman" w:cs="Times New Roman"/>
          <w:sz w:val="28"/>
          <w:szCs w:val="28"/>
        </w:rPr>
      </w:pPr>
      <w:r w:rsidRPr="0077691C">
        <w:rPr>
          <w:rFonts w:ascii="Times New Roman" w:eastAsia="Times New Roman" w:hAnsi="Times New Roman" w:cs="Times New Roman"/>
          <w:spacing w:val="-2"/>
          <w:sz w:val="28"/>
          <w:szCs w:val="28"/>
          <w:lang w:eastAsia="ru-RU"/>
        </w:rPr>
        <w:t>Шишмарева Т.П. Институт несостоятельности в России и Герма</w:t>
      </w:r>
      <w:r w:rsidR="00182B0D">
        <w:rPr>
          <w:rFonts w:ascii="Times New Roman" w:eastAsia="Times New Roman" w:hAnsi="Times New Roman" w:cs="Times New Roman"/>
          <w:spacing w:val="-2"/>
          <w:sz w:val="28"/>
          <w:szCs w:val="28"/>
          <w:lang w:eastAsia="ru-RU"/>
        </w:rPr>
        <w:t xml:space="preserve">нии. – М.: Статут, 2015. </w:t>
      </w:r>
      <w:r w:rsidR="004C77BA">
        <w:rPr>
          <w:rFonts w:ascii="Times New Roman" w:eastAsia="Times New Roman" w:hAnsi="Times New Roman" w:cs="Times New Roman"/>
          <w:spacing w:val="-2"/>
          <w:sz w:val="28"/>
          <w:szCs w:val="28"/>
          <w:lang w:eastAsia="ru-RU"/>
        </w:rPr>
        <w:t>№ 4</w:t>
      </w:r>
    </w:p>
    <w:p w:rsidR="00182B0D" w:rsidRPr="0077691C" w:rsidRDefault="00182B0D" w:rsidP="00182B0D">
      <w:pPr>
        <w:pStyle w:val="ab"/>
        <w:numPr>
          <w:ilvl w:val="0"/>
          <w:numId w:val="6"/>
        </w:numPr>
        <w:spacing w:before="120" w:beforeAutospacing="0" w:after="120" w:afterAutospacing="0" w:line="360" w:lineRule="auto"/>
        <w:jc w:val="both"/>
        <w:rPr>
          <w:color w:val="000000"/>
          <w:sz w:val="28"/>
          <w:szCs w:val="28"/>
        </w:rPr>
      </w:pPr>
      <w:r w:rsidRPr="0077691C">
        <w:rPr>
          <w:color w:val="000000"/>
          <w:sz w:val="28"/>
          <w:szCs w:val="28"/>
        </w:rPr>
        <w:t xml:space="preserve">Сергеева </w:t>
      </w:r>
      <w:r>
        <w:rPr>
          <w:color w:val="000000"/>
          <w:sz w:val="28"/>
          <w:szCs w:val="28"/>
        </w:rPr>
        <w:t xml:space="preserve">А. П. </w:t>
      </w:r>
      <w:r w:rsidRPr="0077691C">
        <w:rPr>
          <w:color w:val="000000"/>
          <w:sz w:val="28"/>
          <w:szCs w:val="28"/>
        </w:rPr>
        <w:t xml:space="preserve">Гражданское право: учеб.: в 3 т. Т. 3.— 4-е изд., перераб. Г75 и доп. / под ред., Ю. К. Толстого. — М.: ТК Велби, Изд-во Проспект, 2005. – </w:t>
      </w:r>
      <w:r>
        <w:rPr>
          <w:color w:val="000000"/>
          <w:sz w:val="28"/>
          <w:szCs w:val="28"/>
        </w:rPr>
        <w:t>с</w:t>
      </w:r>
      <w:r w:rsidRPr="0077691C">
        <w:rPr>
          <w:color w:val="000000"/>
          <w:sz w:val="28"/>
          <w:szCs w:val="28"/>
        </w:rPr>
        <w:t xml:space="preserve">. </w:t>
      </w:r>
      <w:r>
        <w:rPr>
          <w:color w:val="000000"/>
          <w:sz w:val="28"/>
          <w:szCs w:val="28"/>
        </w:rPr>
        <w:t>784</w:t>
      </w:r>
    </w:p>
    <w:p w:rsidR="00182B0D" w:rsidRPr="00182B0D" w:rsidRDefault="00182B0D" w:rsidP="00182B0D">
      <w:pPr>
        <w:pStyle w:val="a8"/>
        <w:numPr>
          <w:ilvl w:val="0"/>
          <w:numId w:val="6"/>
        </w:numPr>
        <w:spacing w:line="360" w:lineRule="auto"/>
        <w:rPr>
          <w:rFonts w:ascii="Times New Roman" w:hAnsi="Times New Roman" w:cs="Times New Roman"/>
          <w:sz w:val="28"/>
          <w:szCs w:val="28"/>
        </w:rPr>
      </w:pPr>
      <w:r w:rsidRPr="0077691C">
        <w:rPr>
          <w:rFonts w:ascii="Times New Roman" w:hAnsi="Times New Roman" w:cs="Times New Roman"/>
          <w:sz w:val="28"/>
          <w:szCs w:val="28"/>
        </w:rPr>
        <w:t xml:space="preserve">Суханов. М Российское гражданское право: учебник: в 2 т. Т.1: Общая часть. Вещное право. Наследственное право. Интеллектуальные права. Личные неимущественные права / Отв.ред. Е.А. Суханов. М.: Статут, 2011 – </w:t>
      </w:r>
      <w:r>
        <w:rPr>
          <w:rFonts w:ascii="Times New Roman" w:hAnsi="Times New Roman" w:cs="Times New Roman"/>
          <w:sz w:val="28"/>
          <w:szCs w:val="28"/>
        </w:rPr>
        <w:t>с</w:t>
      </w:r>
      <w:r w:rsidRPr="0077691C">
        <w:rPr>
          <w:rFonts w:ascii="Times New Roman" w:hAnsi="Times New Roman" w:cs="Times New Roman"/>
          <w:sz w:val="28"/>
          <w:szCs w:val="28"/>
        </w:rPr>
        <w:t xml:space="preserve">. </w:t>
      </w:r>
      <w:r>
        <w:rPr>
          <w:rFonts w:ascii="Times New Roman" w:hAnsi="Times New Roman" w:cs="Times New Roman"/>
          <w:sz w:val="28"/>
          <w:szCs w:val="28"/>
        </w:rPr>
        <w:t>958</w:t>
      </w:r>
    </w:p>
    <w:sectPr w:rsidR="00182B0D" w:rsidRPr="00182B0D" w:rsidSect="00E54E7A">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83F" w:rsidRDefault="0059583F" w:rsidP="00E54E7A">
      <w:pPr>
        <w:spacing w:after="0" w:line="240" w:lineRule="auto"/>
      </w:pPr>
      <w:r>
        <w:separator/>
      </w:r>
    </w:p>
  </w:endnote>
  <w:endnote w:type="continuationSeparator" w:id="0">
    <w:p w:rsidR="0059583F" w:rsidRDefault="0059583F" w:rsidP="00E5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6BB" w:rsidRDefault="000A16BB">
    <w:pPr>
      <w:pStyle w:val="a4"/>
      <w:jc w:val="right"/>
    </w:pPr>
  </w:p>
  <w:p w:rsidR="000A16BB" w:rsidRDefault="000A16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83F" w:rsidRDefault="0059583F" w:rsidP="00E54E7A">
      <w:pPr>
        <w:spacing w:after="0" w:line="240" w:lineRule="auto"/>
      </w:pPr>
      <w:r>
        <w:separator/>
      </w:r>
    </w:p>
  </w:footnote>
  <w:footnote w:type="continuationSeparator" w:id="0">
    <w:p w:rsidR="0059583F" w:rsidRDefault="0059583F" w:rsidP="00E54E7A">
      <w:pPr>
        <w:spacing w:after="0" w:line="240" w:lineRule="auto"/>
      </w:pPr>
      <w:r>
        <w:continuationSeparator/>
      </w:r>
    </w:p>
  </w:footnote>
  <w:footnote w:id="1">
    <w:p w:rsidR="000A16BB" w:rsidRPr="00BE73E1" w:rsidRDefault="000A16BB">
      <w:pPr>
        <w:pStyle w:val="a8"/>
      </w:pPr>
      <w:r>
        <w:rPr>
          <w:rStyle w:val="aa"/>
        </w:rPr>
        <w:footnoteRef/>
      </w:r>
      <w:r>
        <w:t xml:space="preserve"> </w:t>
      </w:r>
      <w:r w:rsidRPr="00263009">
        <w:rPr>
          <w:color w:val="000000"/>
          <w:szCs w:val="28"/>
        </w:rPr>
        <w:t>«Гражданский кодекс Российской Федерации (часть первая)» от 30.11.1994 № 51-ФЗ</w:t>
      </w:r>
      <w:r>
        <w:rPr>
          <w:color w:val="000000"/>
          <w:szCs w:val="28"/>
        </w:rPr>
        <w:t xml:space="preserve"> </w:t>
      </w:r>
      <w:r w:rsidRPr="00263009">
        <w:rPr>
          <w:color w:val="000000"/>
          <w:szCs w:val="28"/>
        </w:rPr>
        <w:t>(в ред. 23.05.2018) //Собрание законодательства РФ. 1994 № 32, ст.3301</w:t>
      </w:r>
      <w:r>
        <w:rPr>
          <w:color w:val="000000"/>
          <w:szCs w:val="28"/>
        </w:rPr>
        <w:t xml:space="preserve"> – ст. 1</w:t>
      </w:r>
    </w:p>
  </w:footnote>
  <w:footnote w:id="2">
    <w:p w:rsidR="000A16BB" w:rsidRPr="009D5EEF" w:rsidRDefault="000A16BB">
      <w:pPr>
        <w:pStyle w:val="a8"/>
      </w:pPr>
      <w:r>
        <w:rPr>
          <w:rStyle w:val="aa"/>
        </w:rPr>
        <w:footnoteRef/>
      </w:r>
      <w:r>
        <w:t xml:space="preserve"> </w:t>
      </w:r>
      <w:r w:rsidRPr="009D5EEF">
        <w:rPr>
          <w:rFonts w:ascii="Times New Roman" w:hAnsi="Times New Roman" w:cs="Times New Roman"/>
        </w:rPr>
        <w:t>Павлова И. Воля и волеизъявл</w:t>
      </w:r>
      <w:r>
        <w:rPr>
          <w:rFonts w:ascii="Times New Roman" w:hAnsi="Times New Roman" w:cs="Times New Roman"/>
        </w:rPr>
        <w:t xml:space="preserve">ение участников сделки // Закон, 2002,  </w:t>
      </w:r>
      <w:r w:rsidRPr="009D5EEF">
        <w:rPr>
          <w:rFonts w:ascii="Times New Roman" w:hAnsi="Times New Roman" w:cs="Times New Roman"/>
        </w:rPr>
        <w:t>№1</w:t>
      </w:r>
      <w:r>
        <w:rPr>
          <w:rFonts w:ascii="Times New Roman" w:hAnsi="Times New Roman" w:cs="Times New Roman"/>
        </w:rPr>
        <w:t>. – С. 16</w:t>
      </w:r>
    </w:p>
  </w:footnote>
  <w:footnote w:id="3">
    <w:p w:rsidR="000A16BB" w:rsidRDefault="000A16BB">
      <w:pPr>
        <w:pStyle w:val="a8"/>
      </w:pPr>
      <w:r>
        <w:rPr>
          <w:rStyle w:val="aa"/>
        </w:rPr>
        <w:footnoteRef/>
      </w:r>
      <w:r>
        <w:t xml:space="preserve"> </w:t>
      </w:r>
      <w:r w:rsidRPr="000613D0">
        <w:rPr>
          <w:rFonts w:cstheme="minorHAnsi"/>
          <w:color w:val="000000"/>
        </w:rPr>
        <w:t xml:space="preserve">Лебедев </w:t>
      </w:r>
      <w:r>
        <w:rPr>
          <w:rFonts w:cstheme="minorHAnsi"/>
          <w:color w:val="000000"/>
        </w:rPr>
        <w:t xml:space="preserve">В. М. </w:t>
      </w:r>
      <w:r w:rsidRPr="000613D0">
        <w:rPr>
          <w:rFonts w:cstheme="minorHAnsi"/>
          <w:color w:val="000000"/>
        </w:rPr>
        <w:t>О понятии сделки в ГК РФ // Вестн. Том. гос. ун-та. 2012. №361</w:t>
      </w:r>
      <w:r>
        <w:rPr>
          <w:rFonts w:cstheme="minorHAnsi"/>
          <w:color w:val="000000"/>
        </w:rPr>
        <w:t>. – С. 115</w:t>
      </w:r>
    </w:p>
  </w:footnote>
  <w:footnote w:id="4">
    <w:p w:rsidR="000A16BB" w:rsidRDefault="000A16BB">
      <w:pPr>
        <w:pStyle w:val="a8"/>
      </w:pPr>
      <w:r>
        <w:rPr>
          <w:rStyle w:val="aa"/>
        </w:rPr>
        <w:footnoteRef/>
      </w:r>
      <w:r>
        <w:t xml:space="preserve"> </w:t>
      </w:r>
      <w:r w:rsidRPr="00917D2E">
        <w:t>Степанова И. Е. Недействительность и незаключенность гражданско-правового договора: проблемы теории и практики. М., 2014.</w:t>
      </w:r>
      <w:r>
        <w:t xml:space="preserve"> -  С. 29</w:t>
      </w:r>
    </w:p>
  </w:footnote>
  <w:footnote w:id="5">
    <w:p w:rsidR="000A16BB" w:rsidRDefault="000A16BB" w:rsidP="00917D2E">
      <w:pPr>
        <w:pStyle w:val="a8"/>
      </w:pPr>
      <w:r>
        <w:rPr>
          <w:rStyle w:val="aa"/>
        </w:rPr>
        <w:footnoteRef/>
      </w:r>
      <w:r>
        <w:t xml:space="preserve"> Скловский К. И. Сделка и ее действие. Комментарий главы 9 ГК РФ (Понятие, виды и форма сделок. Недействительность сделок). М., 2015. -  С. 16</w:t>
      </w:r>
    </w:p>
  </w:footnote>
  <w:footnote w:id="6">
    <w:p w:rsidR="000A16BB" w:rsidRPr="00D847E3" w:rsidRDefault="000A16BB" w:rsidP="00BD1700">
      <w:pPr>
        <w:pStyle w:val="ab"/>
        <w:spacing w:before="120" w:beforeAutospacing="0" w:after="120" w:afterAutospacing="0" w:line="300" w:lineRule="atLeast"/>
        <w:jc w:val="both"/>
        <w:rPr>
          <w:rFonts w:asciiTheme="minorHAnsi" w:hAnsiTheme="minorHAnsi" w:cstheme="minorHAnsi"/>
          <w:color w:val="000000"/>
          <w:sz w:val="20"/>
          <w:szCs w:val="20"/>
        </w:rPr>
      </w:pPr>
      <w:r>
        <w:rPr>
          <w:rStyle w:val="aa"/>
        </w:rPr>
        <w:footnoteRef/>
      </w:r>
      <w:r>
        <w:t xml:space="preserve"> </w:t>
      </w:r>
      <w:r w:rsidRPr="00D847E3">
        <w:rPr>
          <w:rFonts w:asciiTheme="minorHAnsi" w:hAnsiTheme="minorHAnsi" w:cstheme="minorHAnsi"/>
          <w:color w:val="000000"/>
          <w:sz w:val="20"/>
          <w:szCs w:val="20"/>
        </w:rPr>
        <w:t>Гражданское право: учеб.: в 3 т. Т. 3.— 4-е изд., перераб.</w:t>
      </w:r>
      <w:r>
        <w:rPr>
          <w:rFonts w:asciiTheme="minorHAnsi" w:hAnsiTheme="minorHAnsi" w:cstheme="minorHAnsi"/>
          <w:color w:val="000000"/>
          <w:sz w:val="20"/>
          <w:szCs w:val="20"/>
        </w:rPr>
        <w:t xml:space="preserve"> </w:t>
      </w:r>
      <w:r w:rsidRPr="00D847E3">
        <w:rPr>
          <w:rFonts w:asciiTheme="minorHAnsi" w:hAnsiTheme="minorHAnsi" w:cstheme="minorHAnsi"/>
          <w:color w:val="000000"/>
          <w:sz w:val="20"/>
          <w:szCs w:val="20"/>
        </w:rPr>
        <w:t>Г75 и доп. / под ред. А. П. Сергеева, Ю. К. Толстого. — М.: ТК Велби, Изд-во Проспект, 2005.</w:t>
      </w:r>
      <w:r>
        <w:rPr>
          <w:rFonts w:asciiTheme="minorHAnsi" w:hAnsiTheme="minorHAnsi" w:cstheme="minorHAnsi"/>
          <w:color w:val="000000"/>
          <w:sz w:val="20"/>
          <w:szCs w:val="20"/>
        </w:rPr>
        <w:t xml:space="preserve"> – С. 283</w:t>
      </w:r>
    </w:p>
    <w:p w:rsidR="000A16BB" w:rsidRDefault="000A16BB">
      <w:pPr>
        <w:pStyle w:val="a8"/>
      </w:pPr>
    </w:p>
  </w:footnote>
  <w:footnote w:id="7">
    <w:p w:rsidR="000A16BB" w:rsidRPr="00F658DD" w:rsidRDefault="000A16BB" w:rsidP="00F658DD">
      <w:pPr>
        <w:rPr>
          <w:rFonts w:eastAsia="Times New Roman" w:cstheme="minorHAnsi"/>
          <w:sz w:val="20"/>
          <w:szCs w:val="20"/>
          <w:lang w:eastAsia="ru-RU"/>
        </w:rPr>
      </w:pPr>
      <w:r>
        <w:rPr>
          <w:rStyle w:val="aa"/>
        </w:rPr>
        <w:footnoteRef/>
      </w:r>
      <w:r>
        <w:t xml:space="preserve"> </w:t>
      </w:r>
      <w:hyperlink r:id="rId1" w:history="1">
        <w:r w:rsidRPr="00F658DD">
          <w:rPr>
            <w:rFonts w:eastAsia="Times New Roman" w:cstheme="minorHAnsi"/>
            <w:bCs/>
            <w:sz w:val="20"/>
            <w:szCs w:val="20"/>
            <w:shd w:val="clear" w:color="auto" w:fill="FFFFFF"/>
            <w:lang w:eastAsia="ru-RU"/>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hyperlink>
      <w:r>
        <w:rPr>
          <w:rFonts w:eastAsia="Times New Roman" w:cstheme="minorHAnsi"/>
          <w:sz w:val="20"/>
          <w:szCs w:val="20"/>
          <w:lang w:eastAsia="ru-RU"/>
        </w:rPr>
        <w:t xml:space="preserve"> – п. 51</w:t>
      </w:r>
    </w:p>
    <w:p w:rsidR="000A16BB" w:rsidRDefault="000A16BB">
      <w:pPr>
        <w:pStyle w:val="a8"/>
      </w:pPr>
    </w:p>
  </w:footnote>
  <w:footnote w:id="8">
    <w:p w:rsidR="000A16BB" w:rsidRDefault="000A16BB">
      <w:pPr>
        <w:pStyle w:val="a8"/>
      </w:pPr>
      <w:r>
        <w:rPr>
          <w:rStyle w:val="aa"/>
        </w:rPr>
        <w:footnoteRef/>
      </w:r>
      <w:r>
        <w:t xml:space="preserve"> Егоров Ю. П. Классификация сделок // Вестник ОмГУ. Серия. Право. 2008. №3. – С.103</w:t>
      </w:r>
    </w:p>
  </w:footnote>
  <w:footnote w:id="9">
    <w:p w:rsidR="000A16BB" w:rsidRDefault="000A16BB">
      <w:pPr>
        <w:pStyle w:val="a8"/>
      </w:pPr>
      <w:r>
        <w:rPr>
          <w:rStyle w:val="aa"/>
        </w:rPr>
        <w:footnoteRef/>
      </w:r>
      <w:r>
        <w:t xml:space="preserve"> </w:t>
      </w:r>
      <w:r w:rsidRPr="00130E2D">
        <w:t>Суханов. М Российское гражданское право: учебник: в 2 т. Т.1: Общая часть. Вещное право. Наследственное право. Интеллектуальные права. Личные неимущественные права / Отв.ред</w:t>
      </w:r>
      <w:r>
        <w:t>. Е.А. Суханов. М.: Статут, 2011 – С.  351</w:t>
      </w:r>
    </w:p>
  </w:footnote>
  <w:footnote w:id="10">
    <w:p w:rsidR="000A16BB" w:rsidRPr="00743345" w:rsidRDefault="000A16BB">
      <w:pPr>
        <w:pStyle w:val="a8"/>
        <w:rPr>
          <w:rFonts w:cstheme="minorHAnsi"/>
        </w:rPr>
      </w:pPr>
      <w:r>
        <w:rPr>
          <w:rStyle w:val="aa"/>
        </w:rPr>
        <w:footnoteRef/>
      </w:r>
      <w:r>
        <w:t xml:space="preserve"> </w:t>
      </w:r>
      <w:r w:rsidR="00F521F8">
        <w:rPr>
          <w:rFonts w:cstheme="minorHAnsi"/>
          <w:color w:val="000000"/>
        </w:rPr>
        <w:t>Вершинина Е. В., Стахеева Ю. А.</w:t>
      </w:r>
      <w:r w:rsidRPr="00743345">
        <w:rPr>
          <w:rFonts w:cstheme="minorHAnsi"/>
          <w:color w:val="000000"/>
        </w:rPr>
        <w:t xml:space="preserve"> Условия действительности сделки в России и Франции: сравнительно-правовой анализ // Вестник МГИМО. 2013. №5. – С. 198</w:t>
      </w:r>
    </w:p>
  </w:footnote>
  <w:footnote w:id="11">
    <w:p w:rsidR="000A16BB" w:rsidRDefault="000A16BB">
      <w:pPr>
        <w:pStyle w:val="a8"/>
      </w:pPr>
      <w:r>
        <w:rPr>
          <w:rStyle w:val="aa"/>
        </w:rPr>
        <w:footnoteRef/>
      </w:r>
      <w:r>
        <w:t xml:space="preserve"> Басин Ю. Г..: Ученый, Учитель, Личность. – Алматы: ТОО «Юридическая фирма «AEQUITAS». 2013 – С. 221</w:t>
      </w:r>
    </w:p>
  </w:footnote>
  <w:footnote w:id="12">
    <w:p w:rsidR="000A16BB" w:rsidRDefault="000A16BB">
      <w:pPr>
        <w:pStyle w:val="a8"/>
      </w:pPr>
      <w:r>
        <w:rPr>
          <w:rStyle w:val="aa"/>
        </w:rPr>
        <w:footnoteRef/>
      </w:r>
      <w:r>
        <w:t xml:space="preserve"> </w:t>
      </w:r>
      <w:r w:rsidRPr="00130E2D">
        <w:t>Суханов. М Российское гражданское право: учебник: в 2 т. Т.1: Общая часть. Вещное право. Наследственное право. Интеллектуальные права. Личные неимущественные права / Отв.ред. Е.А. Суханов. М.: Статут, 2010</w:t>
      </w:r>
      <w:r>
        <w:t xml:space="preserve"> – С. 345</w:t>
      </w:r>
    </w:p>
  </w:footnote>
  <w:footnote w:id="13">
    <w:p w:rsidR="000A16BB" w:rsidRPr="00130E2D" w:rsidRDefault="000A16BB">
      <w:pPr>
        <w:pStyle w:val="a8"/>
        <w:rPr>
          <w:rFonts w:cstheme="minorHAnsi"/>
        </w:rPr>
      </w:pPr>
      <w:r>
        <w:rPr>
          <w:rStyle w:val="aa"/>
        </w:rPr>
        <w:footnoteRef/>
      </w:r>
      <w:r>
        <w:t xml:space="preserve"> </w:t>
      </w:r>
      <w:r w:rsidRPr="00130E2D">
        <w:rPr>
          <w:rFonts w:cstheme="minorHAnsi"/>
          <w:color w:val="000000"/>
        </w:rPr>
        <w:t>Голобородкина Е. В. Оспоримые сделки как вид недействительных сделок // Вестник Башкирск. ун-та. 2013. №2. – С. 587</w:t>
      </w:r>
    </w:p>
  </w:footnote>
  <w:footnote w:id="14">
    <w:p w:rsidR="000A16BB" w:rsidRPr="00654906" w:rsidRDefault="000A16BB">
      <w:pPr>
        <w:pStyle w:val="a8"/>
      </w:pPr>
      <w:r>
        <w:rPr>
          <w:rStyle w:val="aa"/>
        </w:rPr>
        <w:footnoteRef/>
      </w:r>
      <w:r>
        <w:t xml:space="preserve"> </w:t>
      </w:r>
      <w:r w:rsidRPr="00654906">
        <w:rPr>
          <w:rFonts w:ascii="Times New Roman" w:hAnsi="Times New Roman" w:cs="Times New Roman"/>
        </w:rPr>
        <w:t>Решение Кировского районного суда г. Новосибирска от 27 февраля 2018 г. по делу № 2-374/2018</w:t>
      </w:r>
    </w:p>
  </w:footnote>
  <w:footnote w:id="15">
    <w:p w:rsidR="000A16BB" w:rsidRDefault="000A16BB">
      <w:pPr>
        <w:pStyle w:val="a8"/>
      </w:pPr>
      <w:r>
        <w:rPr>
          <w:rStyle w:val="aa"/>
        </w:rPr>
        <w:footnoteRef/>
      </w:r>
      <w:r>
        <w:t xml:space="preserve"> </w:t>
      </w:r>
      <w:r w:rsidRPr="0077691C">
        <w:rPr>
          <w:rFonts w:ascii="Times New Roman" w:hAnsi="Times New Roman" w:cs="Times New Roman"/>
        </w:rPr>
        <w:t>Решение Ленинского районного суда г. Комсомольска-на-Амуре Хабаровского края от 27 февраля 2018 г. по делу № 2-215/2018</w:t>
      </w:r>
      <w:r>
        <w:rPr>
          <w:rFonts w:ascii="Times New Roman" w:hAnsi="Times New Roman" w:cs="Times New Roman"/>
          <w:sz w:val="28"/>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986029"/>
      <w:docPartObj>
        <w:docPartGallery w:val="Page Numbers (Top of Page)"/>
        <w:docPartUnique/>
      </w:docPartObj>
    </w:sdtPr>
    <w:sdtEndPr/>
    <w:sdtContent>
      <w:p w:rsidR="000A16BB" w:rsidRDefault="000A16BB">
        <w:pPr>
          <w:pStyle w:val="a6"/>
          <w:jc w:val="center"/>
        </w:pPr>
        <w:r>
          <w:fldChar w:fldCharType="begin"/>
        </w:r>
        <w:r>
          <w:instrText>PAGE   \* MERGEFORMAT</w:instrText>
        </w:r>
        <w:r>
          <w:fldChar w:fldCharType="separate"/>
        </w:r>
        <w:r w:rsidR="00902DB4">
          <w:rPr>
            <w:noProof/>
          </w:rPr>
          <w:t>3</w:t>
        </w:r>
        <w:r>
          <w:fldChar w:fldCharType="end"/>
        </w:r>
      </w:p>
    </w:sdtContent>
  </w:sdt>
  <w:p w:rsidR="000A16BB" w:rsidRDefault="000A16B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474A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17278CC"/>
    <w:multiLevelType w:val="hybridMultilevel"/>
    <w:tmpl w:val="AA4A5328"/>
    <w:lvl w:ilvl="0" w:tplc="9C18B75E">
      <w:start w:val="1"/>
      <w:numFmt w:val="bullet"/>
      <w:lvlText w:val=""/>
      <w:lvlJc w:val="left"/>
      <w:pPr>
        <w:ind w:left="1495"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3528788C"/>
    <w:multiLevelType w:val="multilevel"/>
    <w:tmpl w:val="B7A6D948"/>
    <w:lvl w:ilvl="0">
      <w:start w:val="1"/>
      <w:numFmt w:val="decimal"/>
      <w:lvlText w:val="%1"/>
      <w:lvlJc w:val="left"/>
      <w:pPr>
        <w:ind w:left="432" w:hanging="432"/>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39F6478F"/>
    <w:multiLevelType w:val="hybridMultilevel"/>
    <w:tmpl w:val="0054FF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B876CF9"/>
    <w:multiLevelType w:val="hybridMultilevel"/>
    <w:tmpl w:val="BE869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B155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DE"/>
    <w:rsid w:val="00020FA7"/>
    <w:rsid w:val="0003495F"/>
    <w:rsid w:val="000613D0"/>
    <w:rsid w:val="00072C2B"/>
    <w:rsid w:val="000913AB"/>
    <w:rsid w:val="000A16BB"/>
    <w:rsid w:val="00111A52"/>
    <w:rsid w:val="00130E2D"/>
    <w:rsid w:val="001419D8"/>
    <w:rsid w:val="0016579A"/>
    <w:rsid w:val="00182B0D"/>
    <w:rsid w:val="00183725"/>
    <w:rsid w:val="001A6E7F"/>
    <w:rsid w:val="001F3783"/>
    <w:rsid w:val="001F5D11"/>
    <w:rsid w:val="00206D64"/>
    <w:rsid w:val="00275B67"/>
    <w:rsid w:val="00276F66"/>
    <w:rsid w:val="002E19EB"/>
    <w:rsid w:val="00303641"/>
    <w:rsid w:val="00312CAF"/>
    <w:rsid w:val="0032160F"/>
    <w:rsid w:val="00324F3D"/>
    <w:rsid w:val="003336E1"/>
    <w:rsid w:val="0034554C"/>
    <w:rsid w:val="003572ED"/>
    <w:rsid w:val="00367AF2"/>
    <w:rsid w:val="00394802"/>
    <w:rsid w:val="003D1BF9"/>
    <w:rsid w:val="003D1F2B"/>
    <w:rsid w:val="003E18A6"/>
    <w:rsid w:val="003F44DD"/>
    <w:rsid w:val="003F595E"/>
    <w:rsid w:val="00407330"/>
    <w:rsid w:val="00411D7E"/>
    <w:rsid w:val="004262DF"/>
    <w:rsid w:val="00431048"/>
    <w:rsid w:val="0044132D"/>
    <w:rsid w:val="00471F92"/>
    <w:rsid w:val="004C77BA"/>
    <w:rsid w:val="004C77D0"/>
    <w:rsid w:val="004D0356"/>
    <w:rsid w:val="004D5F65"/>
    <w:rsid w:val="005009A5"/>
    <w:rsid w:val="00511407"/>
    <w:rsid w:val="00515CC5"/>
    <w:rsid w:val="00522265"/>
    <w:rsid w:val="00570F0E"/>
    <w:rsid w:val="0059583F"/>
    <w:rsid w:val="005E08D8"/>
    <w:rsid w:val="005F1F88"/>
    <w:rsid w:val="005F66D8"/>
    <w:rsid w:val="006028CD"/>
    <w:rsid w:val="00614447"/>
    <w:rsid w:val="006147B7"/>
    <w:rsid w:val="00616A56"/>
    <w:rsid w:val="006254BE"/>
    <w:rsid w:val="00625F26"/>
    <w:rsid w:val="00647781"/>
    <w:rsid w:val="00654906"/>
    <w:rsid w:val="006811F7"/>
    <w:rsid w:val="0070166B"/>
    <w:rsid w:val="00722A27"/>
    <w:rsid w:val="007248DD"/>
    <w:rsid w:val="00731834"/>
    <w:rsid w:val="00743345"/>
    <w:rsid w:val="007737DB"/>
    <w:rsid w:val="0077691C"/>
    <w:rsid w:val="007B65F3"/>
    <w:rsid w:val="007B6935"/>
    <w:rsid w:val="007D36DB"/>
    <w:rsid w:val="007F152D"/>
    <w:rsid w:val="007F636E"/>
    <w:rsid w:val="00806D0C"/>
    <w:rsid w:val="00831D34"/>
    <w:rsid w:val="00833EE2"/>
    <w:rsid w:val="00844E9A"/>
    <w:rsid w:val="00871DDE"/>
    <w:rsid w:val="00885642"/>
    <w:rsid w:val="008B3B20"/>
    <w:rsid w:val="008F4135"/>
    <w:rsid w:val="008F6F6A"/>
    <w:rsid w:val="00902DB4"/>
    <w:rsid w:val="00911FA9"/>
    <w:rsid w:val="00917D2E"/>
    <w:rsid w:val="00951095"/>
    <w:rsid w:val="009670BD"/>
    <w:rsid w:val="00983C51"/>
    <w:rsid w:val="009875FB"/>
    <w:rsid w:val="009A1F67"/>
    <w:rsid w:val="009A5A31"/>
    <w:rsid w:val="009D5EEF"/>
    <w:rsid w:val="009E1A23"/>
    <w:rsid w:val="00A20EFA"/>
    <w:rsid w:val="00A22239"/>
    <w:rsid w:val="00A403DE"/>
    <w:rsid w:val="00A479A0"/>
    <w:rsid w:val="00A7146C"/>
    <w:rsid w:val="00A74431"/>
    <w:rsid w:val="00B21320"/>
    <w:rsid w:val="00B31290"/>
    <w:rsid w:val="00B54755"/>
    <w:rsid w:val="00B611BC"/>
    <w:rsid w:val="00B714B5"/>
    <w:rsid w:val="00B83147"/>
    <w:rsid w:val="00B90405"/>
    <w:rsid w:val="00BD1700"/>
    <w:rsid w:val="00BE73E1"/>
    <w:rsid w:val="00C108A7"/>
    <w:rsid w:val="00C63103"/>
    <w:rsid w:val="00C744F4"/>
    <w:rsid w:val="00C93812"/>
    <w:rsid w:val="00C94F0A"/>
    <w:rsid w:val="00CC5B9D"/>
    <w:rsid w:val="00CC6D6D"/>
    <w:rsid w:val="00CF3E0F"/>
    <w:rsid w:val="00D072A2"/>
    <w:rsid w:val="00D13818"/>
    <w:rsid w:val="00D36FB6"/>
    <w:rsid w:val="00D43529"/>
    <w:rsid w:val="00D74092"/>
    <w:rsid w:val="00D847E3"/>
    <w:rsid w:val="00DA35EC"/>
    <w:rsid w:val="00E00E85"/>
    <w:rsid w:val="00E14D8E"/>
    <w:rsid w:val="00E22770"/>
    <w:rsid w:val="00E34997"/>
    <w:rsid w:val="00E378EE"/>
    <w:rsid w:val="00E54E7A"/>
    <w:rsid w:val="00E919AA"/>
    <w:rsid w:val="00EE1126"/>
    <w:rsid w:val="00EE1BE7"/>
    <w:rsid w:val="00EF564B"/>
    <w:rsid w:val="00F30C75"/>
    <w:rsid w:val="00F521F8"/>
    <w:rsid w:val="00F53CC7"/>
    <w:rsid w:val="00F658DD"/>
    <w:rsid w:val="00F77320"/>
    <w:rsid w:val="00FA4842"/>
    <w:rsid w:val="00FA6CE7"/>
    <w:rsid w:val="00FC2072"/>
    <w:rsid w:val="00FD0609"/>
    <w:rsid w:val="00FD1A93"/>
    <w:rsid w:val="00FE3460"/>
    <w:rsid w:val="00FF5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69B04-9BEB-470C-AEAE-8D189FAA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290"/>
  </w:style>
  <w:style w:type="paragraph" w:styleId="1">
    <w:name w:val="heading 1"/>
    <w:basedOn w:val="a"/>
    <w:next w:val="a"/>
    <w:link w:val="10"/>
    <w:qFormat/>
    <w:rsid w:val="00E14D8E"/>
    <w:pPr>
      <w:keepNext/>
      <w:pageBreakBefore/>
      <w:spacing w:before="240" w:after="360" w:line="240" w:lineRule="auto"/>
      <w:jc w:val="center"/>
      <w:outlineLvl w:val="0"/>
    </w:pPr>
    <w:rPr>
      <w:rFonts w:ascii="Times New Roman" w:eastAsia="Times New Roman" w:hAnsi="Times New Roman" w:cs="Arial"/>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290"/>
    <w:pPr>
      <w:ind w:left="720"/>
      <w:contextualSpacing/>
    </w:pPr>
  </w:style>
  <w:style w:type="paragraph" w:styleId="a4">
    <w:name w:val="footer"/>
    <w:basedOn w:val="a"/>
    <w:link w:val="a5"/>
    <w:uiPriority w:val="99"/>
    <w:unhideWhenUsed/>
    <w:rsid w:val="00B31290"/>
    <w:pPr>
      <w:tabs>
        <w:tab w:val="center" w:pos="4677"/>
        <w:tab w:val="right" w:pos="9355"/>
      </w:tabs>
      <w:spacing w:after="0" w:line="240" w:lineRule="auto"/>
    </w:pPr>
  </w:style>
  <w:style w:type="character" w:customStyle="1" w:styleId="a5">
    <w:name w:val="Нижний колонтитул Знак"/>
    <w:basedOn w:val="a0"/>
    <w:link w:val="a4"/>
    <w:uiPriority w:val="99"/>
    <w:rsid w:val="00B31290"/>
  </w:style>
  <w:style w:type="paragraph" w:styleId="a6">
    <w:name w:val="header"/>
    <w:basedOn w:val="a"/>
    <w:link w:val="a7"/>
    <w:uiPriority w:val="99"/>
    <w:unhideWhenUsed/>
    <w:rsid w:val="00E54E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54E7A"/>
  </w:style>
  <w:style w:type="paragraph" w:styleId="a8">
    <w:name w:val="footnote text"/>
    <w:basedOn w:val="a"/>
    <w:link w:val="a9"/>
    <w:uiPriority w:val="99"/>
    <w:unhideWhenUsed/>
    <w:rsid w:val="004262DF"/>
    <w:pPr>
      <w:spacing w:after="0" w:line="240" w:lineRule="auto"/>
    </w:pPr>
    <w:rPr>
      <w:sz w:val="20"/>
      <w:szCs w:val="20"/>
    </w:rPr>
  </w:style>
  <w:style w:type="character" w:customStyle="1" w:styleId="a9">
    <w:name w:val="Текст сноски Знак"/>
    <w:basedOn w:val="a0"/>
    <w:link w:val="a8"/>
    <w:uiPriority w:val="99"/>
    <w:rsid w:val="004262DF"/>
    <w:rPr>
      <w:sz w:val="20"/>
      <w:szCs w:val="20"/>
    </w:rPr>
  </w:style>
  <w:style w:type="character" w:styleId="aa">
    <w:name w:val="footnote reference"/>
    <w:basedOn w:val="a0"/>
    <w:uiPriority w:val="99"/>
    <w:semiHidden/>
    <w:unhideWhenUsed/>
    <w:rsid w:val="004262DF"/>
    <w:rPr>
      <w:vertAlign w:val="superscript"/>
    </w:rPr>
  </w:style>
  <w:style w:type="paragraph" w:styleId="ab">
    <w:name w:val="Normal (Web)"/>
    <w:basedOn w:val="a"/>
    <w:uiPriority w:val="99"/>
    <w:semiHidden/>
    <w:unhideWhenUsed/>
    <w:rsid w:val="00A222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Гипертекстовая ссылка"/>
    <w:basedOn w:val="a0"/>
    <w:uiPriority w:val="99"/>
    <w:rsid w:val="00844E9A"/>
    <w:rPr>
      <w:rFonts w:cs="Times New Roman"/>
      <w:color w:val="008000"/>
    </w:rPr>
  </w:style>
  <w:style w:type="character" w:styleId="ad">
    <w:name w:val="Hyperlink"/>
    <w:basedOn w:val="a0"/>
    <w:uiPriority w:val="99"/>
    <w:semiHidden/>
    <w:unhideWhenUsed/>
    <w:rsid w:val="000613D0"/>
    <w:rPr>
      <w:color w:val="0000FF"/>
      <w:u w:val="single"/>
    </w:rPr>
  </w:style>
  <w:style w:type="character" w:customStyle="1" w:styleId="10">
    <w:name w:val="Заголовок 1 Знак"/>
    <w:basedOn w:val="a0"/>
    <w:link w:val="1"/>
    <w:rsid w:val="00E14D8E"/>
    <w:rPr>
      <w:rFonts w:ascii="Times New Roman" w:eastAsia="Times New Roman" w:hAnsi="Times New Roman" w:cs="Arial"/>
      <w:b/>
      <w:bCs/>
      <w:kern w:val="32"/>
      <w:sz w:val="28"/>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891">
      <w:bodyDiv w:val="1"/>
      <w:marLeft w:val="0"/>
      <w:marRight w:val="0"/>
      <w:marTop w:val="0"/>
      <w:marBottom w:val="0"/>
      <w:divBdr>
        <w:top w:val="none" w:sz="0" w:space="0" w:color="auto"/>
        <w:left w:val="none" w:sz="0" w:space="0" w:color="auto"/>
        <w:bottom w:val="none" w:sz="0" w:space="0" w:color="auto"/>
        <w:right w:val="none" w:sz="0" w:space="0" w:color="auto"/>
      </w:divBdr>
    </w:div>
    <w:div w:id="191504129">
      <w:bodyDiv w:val="1"/>
      <w:marLeft w:val="0"/>
      <w:marRight w:val="0"/>
      <w:marTop w:val="0"/>
      <w:marBottom w:val="0"/>
      <w:divBdr>
        <w:top w:val="none" w:sz="0" w:space="0" w:color="auto"/>
        <w:left w:val="none" w:sz="0" w:space="0" w:color="auto"/>
        <w:bottom w:val="none" w:sz="0" w:space="0" w:color="auto"/>
        <w:right w:val="none" w:sz="0" w:space="0" w:color="auto"/>
      </w:divBdr>
    </w:div>
    <w:div w:id="203366766">
      <w:bodyDiv w:val="1"/>
      <w:marLeft w:val="0"/>
      <w:marRight w:val="0"/>
      <w:marTop w:val="0"/>
      <w:marBottom w:val="0"/>
      <w:divBdr>
        <w:top w:val="none" w:sz="0" w:space="0" w:color="auto"/>
        <w:left w:val="none" w:sz="0" w:space="0" w:color="auto"/>
        <w:bottom w:val="none" w:sz="0" w:space="0" w:color="auto"/>
        <w:right w:val="none" w:sz="0" w:space="0" w:color="auto"/>
      </w:divBdr>
    </w:div>
    <w:div w:id="228811745">
      <w:bodyDiv w:val="1"/>
      <w:marLeft w:val="0"/>
      <w:marRight w:val="0"/>
      <w:marTop w:val="0"/>
      <w:marBottom w:val="0"/>
      <w:divBdr>
        <w:top w:val="none" w:sz="0" w:space="0" w:color="auto"/>
        <w:left w:val="none" w:sz="0" w:space="0" w:color="auto"/>
        <w:bottom w:val="none" w:sz="0" w:space="0" w:color="auto"/>
        <w:right w:val="none" w:sz="0" w:space="0" w:color="auto"/>
      </w:divBdr>
    </w:div>
    <w:div w:id="509687425">
      <w:bodyDiv w:val="1"/>
      <w:marLeft w:val="0"/>
      <w:marRight w:val="0"/>
      <w:marTop w:val="0"/>
      <w:marBottom w:val="0"/>
      <w:divBdr>
        <w:top w:val="none" w:sz="0" w:space="0" w:color="auto"/>
        <w:left w:val="none" w:sz="0" w:space="0" w:color="auto"/>
        <w:bottom w:val="none" w:sz="0" w:space="0" w:color="auto"/>
        <w:right w:val="none" w:sz="0" w:space="0" w:color="auto"/>
      </w:divBdr>
    </w:div>
    <w:div w:id="529756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1383">
          <w:marLeft w:val="0"/>
          <w:marRight w:val="0"/>
          <w:marTop w:val="0"/>
          <w:marBottom w:val="0"/>
          <w:divBdr>
            <w:top w:val="none" w:sz="0" w:space="0" w:color="auto"/>
            <w:left w:val="none" w:sz="0" w:space="0" w:color="auto"/>
            <w:bottom w:val="none" w:sz="0" w:space="0" w:color="auto"/>
            <w:right w:val="none" w:sz="0" w:space="0" w:color="auto"/>
          </w:divBdr>
        </w:div>
        <w:div w:id="1103300140">
          <w:marLeft w:val="0"/>
          <w:marRight w:val="0"/>
          <w:marTop w:val="0"/>
          <w:marBottom w:val="0"/>
          <w:divBdr>
            <w:top w:val="none" w:sz="0" w:space="0" w:color="auto"/>
            <w:left w:val="none" w:sz="0" w:space="0" w:color="auto"/>
            <w:bottom w:val="none" w:sz="0" w:space="0" w:color="auto"/>
            <w:right w:val="none" w:sz="0" w:space="0" w:color="auto"/>
          </w:divBdr>
        </w:div>
        <w:div w:id="1474370291">
          <w:marLeft w:val="0"/>
          <w:marRight w:val="0"/>
          <w:marTop w:val="0"/>
          <w:marBottom w:val="0"/>
          <w:divBdr>
            <w:top w:val="none" w:sz="0" w:space="0" w:color="auto"/>
            <w:left w:val="none" w:sz="0" w:space="0" w:color="auto"/>
            <w:bottom w:val="none" w:sz="0" w:space="0" w:color="auto"/>
            <w:right w:val="none" w:sz="0" w:space="0" w:color="auto"/>
          </w:divBdr>
        </w:div>
        <w:div w:id="1882286319">
          <w:marLeft w:val="0"/>
          <w:marRight w:val="0"/>
          <w:marTop w:val="0"/>
          <w:marBottom w:val="0"/>
          <w:divBdr>
            <w:top w:val="none" w:sz="0" w:space="0" w:color="auto"/>
            <w:left w:val="none" w:sz="0" w:space="0" w:color="auto"/>
            <w:bottom w:val="none" w:sz="0" w:space="0" w:color="auto"/>
            <w:right w:val="none" w:sz="0" w:space="0" w:color="auto"/>
          </w:divBdr>
        </w:div>
        <w:div w:id="936718471">
          <w:marLeft w:val="0"/>
          <w:marRight w:val="0"/>
          <w:marTop w:val="0"/>
          <w:marBottom w:val="0"/>
          <w:divBdr>
            <w:top w:val="none" w:sz="0" w:space="0" w:color="auto"/>
            <w:left w:val="none" w:sz="0" w:space="0" w:color="auto"/>
            <w:bottom w:val="none" w:sz="0" w:space="0" w:color="auto"/>
            <w:right w:val="none" w:sz="0" w:space="0" w:color="auto"/>
          </w:divBdr>
        </w:div>
        <w:div w:id="1214999272">
          <w:marLeft w:val="0"/>
          <w:marRight w:val="0"/>
          <w:marTop w:val="0"/>
          <w:marBottom w:val="0"/>
          <w:divBdr>
            <w:top w:val="none" w:sz="0" w:space="0" w:color="auto"/>
            <w:left w:val="none" w:sz="0" w:space="0" w:color="auto"/>
            <w:bottom w:val="none" w:sz="0" w:space="0" w:color="auto"/>
            <w:right w:val="none" w:sz="0" w:space="0" w:color="auto"/>
          </w:divBdr>
        </w:div>
        <w:div w:id="1633946038">
          <w:marLeft w:val="0"/>
          <w:marRight w:val="0"/>
          <w:marTop w:val="0"/>
          <w:marBottom w:val="0"/>
          <w:divBdr>
            <w:top w:val="none" w:sz="0" w:space="0" w:color="auto"/>
            <w:left w:val="none" w:sz="0" w:space="0" w:color="auto"/>
            <w:bottom w:val="none" w:sz="0" w:space="0" w:color="auto"/>
            <w:right w:val="none" w:sz="0" w:space="0" w:color="auto"/>
          </w:divBdr>
        </w:div>
        <w:div w:id="526915193">
          <w:marLeft w:val="0"/>
          <w:marRight w:val="0"/>
          <w:marTop w:val="0"/>
          <w:marBottom w:val="0"/>
          <w:divBdr>
            <w:top w:val="none" w:sz="0" w:space="0" w:color="auto"/>
            <w:left w:val="none" w:sz="0" w:space="0" w:color="auto"/>
            <w:bottom w:val="none" w:sz="0" w:space="0" w:color="auto"/>
            <w:right w:val="none" w:sz="0" w:space="0" w:color="auto"/>
          </w:divBdr>
        </w:div>
        <w:div w:id="589235007">
          <w:marLeft w:val="0"/>
          <w:marRight w:val="0"/>
          <w:marTop w:val="0"/>
          <w:marBottom w:val="0"/>
          <w:divBdr>
            <w:top w:val="none" w:sz="0" w:space="0" w:color="auto"/>
            <w:left w:val="none" w:sz="0" w:space="0" w:color="auto"/>
            <w:bottom w:val="none" w:sz="0" w:space="0" w:color="auto"/>
            <w:right w:val="none" w:sz="0" w:space="0" w:color="auto"/>
          </w:divBdr>
        </w:div>
      </w:divsChild>
    </w:div>
    <w:div w:id="1205866513">
      <w:bodyDiv w:val="1"/>
      <w:marLeft w:val="0"/>
      <w:marRight w:val="0"/>
      <w:marTop w:val="0"/>
      <w:marBottom w:val="0"/>
      <w:divBdr>
        <w:top w:val="none" w:sz="0" w:space="0" w:color="auto"/>
        <w:left w:val="none" w:sz="0" w:space="0" w:color="auto"/>
        <w:bottom w:val="none" w:sz="0" w:space="0" w:color="auto"/>
        <w:right w:val="none" w:sz="0" w:space="0" w:color="auto"/>
      </w:divBdr>
    </w:div>
    <w:div w:id="1516337969">
      <w:bodyDiv w:val="1"/>
      <w:marLeft w:val="0"/>
      <w:marRight w:val="0"/>
      <w:marTop w:val="0"/>
      <w:marBottom w:val="0"/>
      <w:divBdr>
        <w:top w:val="none" w:sz="0" w:space="0" w:color="auto"/>
        <w:left w:val="none" w:sz="0" w:space="0" w:color="auto"/>
        <w:bottom w:val="none" w:sz="0" w:space="0" w:color="auto"/>
        <w:right w:val="none" w:sz="0" w:space="0" w:color="auto"/>
      </w:divBdr>
    </w:div>
    <w:div w:id="1636790244">
      <w:bodyDiv w:val="1"/>
      <w:marLeft w:val="0"/>
      <w:marRight w:val="0"/>
      <w:marTop w:val="0"/>
      <w:marBottom w:val="0"/>
      <w:divBdr>
        <w:top w:val="none" w:sz="0" w:space="0" w:color="auto"/>
        <w:left w:val="none" w:sz="0" w:space="0" w:color="auto"/>
        <w:bottom w:val="none" w:sz="0" w:space="0" w:color="auto"/>
        <w:right w:val="none" w:sz="0" w:space="0" w:color="auto"/>
      </w:divBdr>
    </w:div>
    <w:div w:id="1903173504">
      <w:bodyDiv w:val="1"/>
      <w:marLeft w:val="0"/>
      <w:marRight w:val="0"/>
      <w:marTop w:val="0"/>
      <w:marBottom w:val="0"/>
      <w:divBdr>
        <w:top w:val="none" w:sz="0" w:space="0" w:color="auto"/>
        <w:left w:val="none" w:sz="0" w:space="0" w:color="auto"/>
        <w:bottom w:val="none" w:sz="0" w:space="0" w:color="auto"/>
        <w:right w:val="none" w:sz="0" w:space="0" w:color="auto"/>
      </w:divBdr>
      <w:divsChild>
        <w:div w:id="629360936">
          <w:marLeft w:val="0"/>
          <w:marRight w:val="0"/>
          <w:marTop w:val="15"/>
          <w:marBottom w:val="0"/>
          <w:divBdr>
            <w:top w:val="none" w:sz="0" w:space="0" w:color="auto"/>
            <w:left w:val="none" w:sz="0" w:space="0" w:color="auto"/>
            <w:bottom w:val="none" w:sz="0" w:space="0" w:color="auto"/>
            <w:right w:val="none" w:sz="0" w:space="0" w:color="auto"/>
          </w:divBdr>
          <w:divsChild>
            <w:div w:id="921791296">
              <w:marLeft w:val="0"/>
              <w:marRight w:val="0"/>
              <w:marTop w:val="0"/>
              <w:marBottom w:val="0"/>
              <w:divBdr>
                <w:top w:val="none" w:sz="0" w:space="0" w:color="auto"/>
                <w:left w:val="none" w:sz="0" w:space="0" w:color="auto"/>
                <w:bottom w:val="none" w:sz="0" w:space="0" w:color="auto"/>
                <w:right w:val="none" w:sz="0" w:space="0" w:color="auto"/>
              </w:divBdr>
              <w:divsChild>
                <w:div w:id="433328786">
                  <w:marLeft w:val="0"/>
                  <w:marRight w:val="0"/>
                  <w:marTop w:val="0"/>
                  <w:marBottom w:val="0"/>
                  <w:divBdr>
                    <w:top w:val="none" w:sz="0" w:space="0" w:color="auto"/>
                    <w:left w:val="none" w:sz="0" w:space="0" w:color="auto"/>
                    <w:bottom w:val="none" w:sz="0" w:space="0" w:color="auto"/>
                    <w:right w:val="none" w:sz="0" w:space="0" w:color="auto"/>
                  </w:divBdr>
                </w:div>
                <w:div w:id="155340462">
                  <w:marLeft w:val="0"/>
                  <w:marRight w:val="0"/>
                  <w:marTop w:val="0"/>
                  <w:marBottom w:val="0"/>
                  <w:divBdr>
                    <w:top w:val="none" w:sz="0" w:space="0" w:color="auto"/>
                    <w:left w:val="none" w:sz="0" w:space="0" w:color="auto"/>
                    <w:bottom w:val="none" w:sz="0" w:space="0" w:color="auto"/>
                    <w:right w:val="none" w:sz="0" w:space="0" w:color="auto"/>
                  </w:divBdr>
                </w:div>
                <w:div w:id="217205651">
                  <w:marLeft w:val="0"/>
                  <w:marRight w:val="0"/>
                  <w:marTop w:val="0"/>
                  <w:marBottom w:val="0"/>
                  <w:divBdr>
                    <w:top w:val="none" w:sz="0" w:space="0" w:color="auto"/>
                    <w:left w:val="none" w:sz="0" w:space="0" w:color="auto"/>
                    <w:bottom w:val="none" w:sz="0" w:space="0" w:color="auto"/>
                    <w:right w:val="none" w:sz="0" w:space="0" w:color="auto"/>
                  </w:divBdr>
                </w:div>
                <w:div w:id="1379474065">
                  <w:marLeft w:val="0"/>
                  <w:marRight w:val="0"/>
                  <w:marTop w:val="0"/>
                  <w:marBottom w:val="0"/>
                  <w:divBdr>
                    <w:top w:val="none" w:sz="0" w:space="0" w:color="auto"/>
                    <w:left w:val="none" w:sz="0" w:space="0" w:color="auto"/>
                    <w:bottom w:val="none" w:sz="0" w:space="0" w:color="auto"/>
                    <w:right w:val="none" w:sz="0" w:space="0" w:color="auto"/>
                  </w:divBdr>
                </w:div>
                <w:div w:id="1021593666">
                  <w:marLeft w:val="0"/>
                  <w:marRight w:val="0"/>
                  <w:marTop w:val="0"/>
                  <w:marBottom w:val="0"/>
                  <w:divBdr>
                    <w:top w:val="none" w:sz="0" w:space="0" w:color="auto"/>
                    <w:left w:val="none" w:sz="0" w:space="0" w:color="auto"/>
                    <w:bottom w:val="none" w:sz="0" w:space="0" w:color="auto"/>
                    <w:right w:val="none" w:sz="0" w:space="0" w:color="auto"/>
                  </w:divBdr>
                </w:div>
                <w:div w:id="784929756">
                  <w:marLeft w:val="0"/>
                  <w:marRight w:val="0"/>
                  <w:marTop w:val="0"/>
                  <w:marBottom w:val="0"/>
                  <w:divBdr>
                    <w:top w:val="none" w:sz="0" w:space="0" w:color="auto"/>
                    <w:left w:val="none" w:sz="0" w:space="0" w:color="auto"/>
                    <w:bottom w:val="none" w:sz="0" w:space="0" w:color="auto"/>
                    <w:right w:val="none" w:sz="0" w:space="0" w:color="auto"/>
                  </w:divBdr>
                </w:div>
                <w:div w:id="2079093456">
                  <w:marLeft w:val="0"/>
                  <w:marRight w:val="0"/>
                  <w:marTop w:val="0"/>
                  <w:marBottom w:val="0"/>
                  <w:divBdr>
                    <w:top w:val="none" w:sz="0" w:space="0" w:color="auto"/>
                    <w:left w:val="none" w:sz="0" w:space="0" w:color="auto"/>
                    <w:bottom w:val="none" w:sz="0" w:space="0" w:color="auto"/>
                    <w:right w:val="none" w:sz="0" w:space="0" w:color="auto"/>
                  </w:divBdr>
                </w:div>
                <w:div w:id="1195655921">
                  <w:marLeft w:val="0"/>
                  <w:marRight w:val="0"/>
                  <w:marTop w:val="0"/>
                  <w:marBottom w:val="0"/>
                  <w:divBdr>
                    <w:top w:val="none" w:sz="0" w:space="0" w:color="auto"/>
                    <w:left w:val="none" w:sz="0" w:space="0" w:color="auto"/>
                    <w:bottom w:val="none" w:sz="0" w:space="0" w:color="auto"/>
                    <w:right w:val="none" w:sz="0" w:space="0" w:color="auto"/>
                  </w:divBdr>
                </w:div>
                <w:div w:id="738408495">
                  <w:marLeft w:val="0"/>
                  <w:marRight w:val="0"/>
                  <w:marTop w:val="0"/>
                  <w:marBottom w:val="0"/>
                  <w:divBdr>
                    <w:top w:val="none" w:sz="0" w:space="0" w:color="auto"/>
                    <w:left w:val="none" w:sz="0" w:space="0" w:color="auto"/>
                    <w:bottom w:val="none" w:sz="0" w:space="0" w:color="auto"/>
                    <w:right w:val="none" w:sz="0" w:space="0" w:color="auto"/>
                  </w:divBdr>
                </w:div>
                <w:div w:id="1903905657">
                  <w:marLeft w:val="0"/>
                  <w:marRight w:val="0"/>
                  <w:marTop w:val="0"/>
                  <w:marBottom w:val="0"/>
                  <w:divBdr>
                    <w:top w:val="none" w:sz="0" w:space="0" w:color="auto"/>
                    <w:left w:val="none" w:sz="0" w:space="0" w:color="auto"/>
                    <w:bottom w:val="none" w:sz="0" w:space="0" w:color="auto"/>
                    <w:right w:val="none" w:sz="0" w:space="0" w:color="auto"/>
                  </w:divBdr>
                </w:div>
                <w:div w:id="198128135">
                  <w:marLeft w:val="0"/>
                  <w:marRight w:val="0"/>
                  <w:marTop w:val="0"/>
                  <w:marBottom w:val="0"/>
                  <w:divBdr>
                    <w:top w:val="none" w:sz="0" w:space="0" w:color="auto"/>
                    <w:left w:val="none" w:sz="0" w:space="0" w:color="auto"/>
                    <w:bottom w:val="none" w:sz="0" w:space="0" w:color="auto"/>
                    <w:right w:val="none" w:sz="0" w:space="0" w:color="auto"/>
                  </w:divBdr>
                </w:div>
                <w:div w:id="1283270286">
                  <w:marLeft w:val="0"/>
                  <w:marRight w:val="0"/>
                  <w:marTop w:val="0"/>
                  <w:marBottom w:val="0"/>
                  <w:divBdr>
                    <w:top w:val="none" w:sz="0" w:space="0" w:color="auto"/>
                    <w:left w:val="none" w:sz="0" w:space="0" w:color="auto"/>
                    <w:bottom w:val="none" w:sz="0" w:space="0" w:color="auto"/>
                    <w:right w:val="none" w:sz="0" w:space="0" w:color="auto"/>
                  </w:divBdr>
                </w:div>
                <w:div w:id="587539498">
                  <w:marLeft w:val="0"/>
                  <w:marRight w:val="0"/>
                  <w:marTop w:val="0"/>
                  <w:marBottom w:val="0"/>
                  <w:divBdr>
                    <w:top w:val="none" w:sz="0" w:space="0" w:color="auto"/>
                    <w:left w:val="none" w:sz="0" w:space="0" w:color="auto"/>
                    <w:bottom w:val="none" w:sz="0" w:space="0" w:color="auto"/>
                    <w:right w:val="none" w:sz="0" w:space="0" w:color="auto"/>
                  </w:divBdr>
                </w:div>
                <w:div w:id="1961449094">
                  <w:marLeft w:val="0"/>
                  <w:marRight w:val="0"/>
                  <w:marTop w:val="0"/>
                  <w:marBottom w:val="0"/>
                  <w:divBdr>
                    <w:top w:val="none" w:sz="0" w:space="0" w:color="auto"/>
                    <w:left w:val="none" w:sz="0" w:space="0" w:color="auto"/>
                    <w:bottom w:val="none" w:sz="0" w:space="0" w:color="auto"/>
                    <w:right w:val="none" w:sz="0" w:space="0" w:color="auto"/>
                  </w:divBdr>
                </w:div>
                <w:div w:id="1790464144">
                  <w:marLeft w:val="0"/>
                  <w:marRight w:val="0"/>
                  <w:marTop w:val="0"/>
                  <w:marBottom w:val="0"/>
                  <w:divBdr>
                    <w:top w:val="none" w:sz="0" w:space="0" w:color="auto"/>
                    <w:left w:val="none" w:sz="0" w:space="0" w:color="auto"/>
                    <w:bottom w:val="none" w:sz="0" w:space="0" w:color="auto"/>
                    <w:right w:val="none" w:sz="0" w:space="0" w:color="auto"/>
                  </w:divBdr>
                </w:div>
                <w:div w:id="13110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181602/"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document/cons_doc_LAW_1816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88A12-DE2F-48B7-8DF4-06EB4630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6497</Words>
  <Characters>37035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stolpovskih</cp:lastModifiedBy>
  <cp:revision>2</cp:revision>
  <dcterms:created xsi:type="dcterms:W3CDTF">2018-12-27T06:29:00Z</dcterms:created>
  <dcterms:modified xsi:type="dcterms:W3CDTF">2018-12-27T06:29:00Z</dcterms:modified>
</cp:coreProperties>
</file>