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18" w:rsidRDefault="00C34C8A" w:rsidP="001B7C0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4C8A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Pr="00C34C8A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                                                                       </w:t>
      </w:r>
      <w:r w:rsidR="002D411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34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C8A">
        <w:rPr>
          <w:rFonts w:ascii="Times New Roman" w:hAnsi="Times New Roman" w:cs="Times New Roman"/>
          <w:b/>
          <w:sz w:val="28"/>
          <w:szCs w:val="28"/>
        </w:rPr>
        <w:t>С.</w:t>
      </w:r>
      <w:r w:rsidRPr="00C34C8A">
        <w:rPr>
          <w:rFonts w:ascii="Times New Roman" w:hAnsi="Times New Roman" w:cs="Times New Roman"/>
          <w:b/>
          <w:sz w:val="28"/>
          <w:szCs w:val="28"/>
        </w:rPr>
        <w:br/>
      </w:r>
      <w:r w:rsidR="004E3424" w:rsidRPr="005C3518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55609C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 3</w:t>
      </w:r>
      <w:r w:rsidR="004E3424">
        <w:rPr>
          <w:rFonts w:ascii="Times New Roman" w:hAnsi="Times New Roman" w:cs="Times New Roman"/>
          <w:sz w:val="28"/>
          <w:szCs w:val="28"/>
        </w:rPr>
        <w:br/>
      </w:r>
      <w:r w:rsidR="004E3424" w:rsidRPr="005C3518">
        <w:rPr>
          <w:rFonts w:ascii="Times New Roman" w:hAnsi="Times New Roman" w:cs="Times New Roman"/>
          <w:b/>
          <w:sz w:val="28"/>
          <w:szCs w:val="28"/>
        </w:rPr>
        <w:t xml:space="preserve">Глава 1. </w:t>
      </w:r>
      <w:r w:rsidR="00AD1DD1" w:rsidRPr="005C3518">
        <w:rPr>
          <w:rFonts w:ascii="Times New Roman" w:hAnsi="Times New Roman" w:cs="Times New Roman"/>
          <w:b/>
          <w:sz w:val="28"/>
          <w:szCs w:val="28"/>
        </w:rPr>
        <w:t xml:space="preserve">Убийство человека :понятие </w:t>
      </w:r>
      <w:r w:rsidR="005C3518" w:rsidRPr="005C3518">
        <w:rPr>
          <w:rFonts w:ascii="Times New Roman" w:hAnsi="Times New Roman" w:cs="Times New Roman"/>
          <w:b/>
          <w:sz w:val="28"/>
          <w:szCs w:val="28"/>
        </w:rPr>
        <w:t>и юридический характер деяния ,с</w:t>
      </w:r>
      <w:r w:rsidR="00AD1DD1" w:rsidRPr="005C3518">
        <w:rPr>
          <w:rFonts w:ascii="Times New Roman" w:hAnsi="Times New Roman" w:cs="Times New Roman"/>
          <w:b/>
          <w:sz w:val="28"/>
          <w:szCs w:val="28"/>
        </w:rPr>
        <w:t>одержащего основные составы преступления</w:t>
      </w:r>
      <w:r w:rsidR="005C3518">
        <w:rPr>
          <w:rFonts w:ascii="Times New Roman" w:hAnsi="Times New Roman" w:cs="Times New Roman"/>
          <w:b/>
          <w:sz w:val="28"/>
          <w:szCs w:val="28"/>
        </w:rPr>
        <w:t>……………………………</w:t>
      </w:r>
      <w:r w:rsidR="0055609C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4E3424" w:rsidRDefault="004E3424" w:rsidP="005C351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5C3518"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AD1DD1">
        <w:rPr>
          <w:rFonts w:ascii="Times New Roman" w:hAnsi="Times New Roman" w:cs="Times New Roman"/>
          <w:sz w:val="28"/>
          <w:szCs w:val="28"/>
        </w:rPr>
        <w:t>Объект и объективная сторона</w:t>
      </w:r>
      <w:r w:rsidR="005C3518">
        <w:rPr>
          <w:rFonts w:ascii="Times New Roman" w:hAnsi="Times New Roman" w:cs="Times New Roman"/>
          <w:sz w:val="28"/>
          <w:szCs w:val="28"/>
        </w:rPr>
        <w:t>………………………………………….......</w:t>
      </w:r>
      <w:r w:rsidR="00AD1DD1">
        <w:rPr>
          <w:rFonts w:ascii="Times New Roman" w:hAnsi="Times New Roman" w:cs="Times New Roman"/>
          <w:sz w:val="28"/>
          <w:szCs w:val="28"/>
        </w:rPr>
        <w:t xml:space="preserve"> </w:t>
      </w:r>
      <w:r w:rsidR="0055609C">
        <w:rPr>
          <w:rFonts w:ascii="Times New Roman" w:hAnsi="Times New Roman" w:cs="Times New Roman"/>
          <w:sz w:val="28"/>
          <w:szCs w:val="28"/>
        </w:rPr>
        <w:t>6</w:t>
      </w:r>
    </w:p>
    <w:p w:rsidR="00AD1DD1" w:rsidRDefault="004E3424" w:rsidP="005C35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3518">
        <w:rPr>
          <w:rFonts w:ascii="Times New Roman" w:hAnsi="Times New Roman" w:cs="Times New Roman"/>
          <w:b/>
          <w:sz w:val="28"/>
          <w:szCs w:val="28"/>
        </w:rPr>
        <w:t>1.2</w:t>
      </w:r>
      <w:r w:rsidR="005505BD">
        <w:rPr>
          <w:rFonts w:ascii="Times New Roman" w:hAnsi="Times New Roman" w:cs="Times New Roman"/>
          <w:sz w:val="28"/>
          <w:szCs w:val="28"/>
        </w:rPr>
        <w:t xml:space="preserve">  </w:t>
      </w:r>
      <w:r w:rsidR="005C3518">
        <w:rPr>
          <w:rFonts w:ascii="Times New Roman" w:hAnsi="Times New Roman" w:cs="Times New Roman"/>
          <w:sz w:val="28"/>
          <w:szCs w:val="28"/>
        </w:rPr>
        <w:t>Субъект и субъе</w:t>
      </w:r>
      <w:r w:rsidR="0055609C">
        <w:rPr>
          <w:rFonts w:ascii="Times New Roman" w:hAnsi="Times New Roman" w:cs="Times New Roman"/>
          <w:sz w:val="28"/>
          <w:szCs w:val="28"/>
        </w:rPr>
        <w:t>ктивная сторона………………………………………… 7</w:t>
      </w:r>
    </w:p>
    <w:p w:rsidR="005C3518" w:rsidRPr="005C3518" w:rsidRDefault="00AD1DD1" w:rsidP="005C35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3518"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 w:rsidR="00F14BF6">
        <w:rPr>
          <w:rFonts w:ascii="Times New Roman" w:hAnsi="Times New Roman" w:cs="Times New Roman"/>
          <w:b/>
          <w:sz w:val="28"/>
          <w:szCs w:val="28"/>
        </w:rPr>
        <w:t xml:space="preserve">Составы </w:t>
      </w:r>
      <w:r w:rsidRPr="005C3518">
        <w:rPr>
          <w:rFonts w:ascii="Times New Roman" w:hAnsi="Times New Roman" w:cs="Times New Roman"/>
          <w:b/>
          <w:sz w:val="28"/>
          <w:szCs w:val="28"/>
        </w:rPr>
        <w:t>преступления</w:t>
      </w:r>
      <w:r w:rsidR="00F14BF6">
        <w:rPr>
          <w:rFonts w:ascii="Times New Roman" w:hAnsi="Times New Roman" w:cs="Times New Roman"/>
          <w:b/>
          <w:sz w:val="28"/>
          <w:szCs w:val="28"/>
        </w:rPr>
        <w:t xml:space="preserve"> и их</w:t>
      </w:r>
      <w:r w:rsidR="005C3518" w:rsidRPr="005C3518">
        <w:rPr>
          <w:rFonts w:ascii="Times New Roman" w:hAnsi="Times New Roman" w:cs="Times New Roman"/>
          <w:b/>
          <w:sz w:val="28"/>
          <w:szCs w:val="28"/>
        </w:rPr>
        <w:t xml:space="preserve"> виды </w:t>
      </w:r>
      <w:r w:rsidR="005C3518">
        <w:rPr>
          <w:rFonts w:ascii="Times New Roman" w:hAnsi="Times New Roman" w:cs="Times New Roman"/>
          <w:b/>
          <w:sz w:val="28"/>
          <w:szCs w:val="28"/>
        </w:rPr>
        <w:t>………</w:t>
      </w:r>
      <w:r w:rsidR="0055609C">
        <w:rPr>
          <w:rFonts w:ascii="Times New Roman" w:hAnsi="Times New Roman" w:cs="Times New Roman"/>
          <w:b/>
          <w:sz w:val="28"/>
          <w:szCs w:val="28"/>
        </w:rPr>
        <w:t>………………………..  9</w:t>
      </w:r>
    </w:p>
    <w:p w:rsidR="005C3518" w:rsidRDefault="005C3518" w:rsidP="005C35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3518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Убийство при отягчающих обстоятельствах……………………………… </w:t>
      </w:r>
      <w:r w:rsidR="0055609C">
        <w:rPr>
          <w:rFonts w:ascii="Times New Roman" w:hAnsi="Times New Roman" w:cs="Times New Roman"/>
          <w:sz w:val="28"/>
          <w:szCs w:val="28"/>
        </w:rPr>
        <w:t>9</w:t>
      </w:r>
    </w:p>
    <w:p w:rsidR="005C3518" w:rsidRDefault="005C3518" w:rsidP="005C35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3518">
        <w:rPr>
          <w:rFonts w:ascii="Times New Roman" w:hAnsi="Times New Roman" w:cs="Times New Roman"/>
          <w:b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 xml:space="preserve"> Убийство при смягчающих обстоятельствах………………………………</w:t>
      </w:r>
      <w:r w:rsidR="0055609C">
        <w:rPr>
          <w:rFonts w:ascii="Times New Roman" w:hAnsi="Times New Roman" w:cs="Times New Roman"/>
          <w:sz w:val="28"/>
          <w:szCs w:val="28"/>
        </w:rPr>
        <w:t>15</w:t>
      </w:r>
    </w:p>
    <w:p w:rsidR="005C3518" w:rsidRDefault="005C3518" w:rsidP="005C35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3518">
        <w:rPr>
          <w:rFonts w:ascii="Times New Roman" w:hAnsi="Times New Roman" w:cs="Times New Roman"/>
          <w:b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 Простое у</w:t>
      </w:r>
      <w:r w:rsidR="0055609C">
        <w:rPr>
          <w:rFonts w:ascii="Times New Roman" w:hAnsi="Times New Roman" w:cs="Times New Roman"/>
          <w:sz w:val="28"/>
          <w:szCs w:val="28"/>
        </w:rPr>
        <w:t>бийство…………………………………………………………... 18</w:t>
      </w:r>
    </w:p>
    <w:p w:rsidR="005C3518" w:rsidRPr="005C3518" w:rsidRDefault="005C3518" w:rsidP="005C35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3518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5505BD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……………………………………………………………………...23</w:t>
      </w:r>
      <w:r w:rsidRPr="005C35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3518" w:rsidRDefault="005C3518" w:rsidP="005C35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3518">
        <w:rPr>
          <w:rFonts w:ascii="Times New Roman" w:hAnsi="Times New Roman" w:cs="Times New Roman"/>
          <w:b/>
          <w:sz w:val="28"/>
          <w:szCs w:val="28"/>
        </w:rPr>
        <w:t xml:space="preserve">Библиографический список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………………………………………………….</w:t>
      </w:r>
      <w:r w:rsidR="005505BD">
        <w:rPr>
          <w:rFonts w:ascii="Times New Roman" w:hAnsi="Times New Roman" w:cs="Times New Roman"/>
          <w:b/>
          <w:sz w:val="28"/>
          <w:szCs w:val="28"/>
        </w:rPr>
        <w:t>25</w:t>
      </w:r>
    </w:p>
    <w:p w:rsidR="001B7C08" w:rsidRDefault="001B7C08" w:rsidP="005C3518">
      <w:pPr>
        <w:spacing w:line="360" w:lineRule="auto"/>
        <w:rPr>
          <w:rFonts w:ascii="Arial" w:hAnsi="Arial" w:cs="Arial"/>
          <w:color w:val="FFFFFF" w:themeColor="background1"/>
          <w:sz w:val="18"/>
          <w:szCs w:val="18"/>
        </w:rPr>
      </w:pPr>
    </w:p>
    <w:p w:rsidR="001B7C08" w:rsidRDefault="001B7C08" w:rsidP="005C3518">
      <w:pPr>
        <w:spacing w:line="360" w:lineRule="auto"/>
        <w:rPr>
          <w:rFonts w:ascii="Arial" w:hAnsi="Arial" w:cs="Arial"/>
          <w:color w:val="FFFFFF" w:themeColor="background1"/>
          <w:sz w:val="18"/>
          <w:szCs w:val="18"/>
        </w:rPr>
      </w:pPr>
    </w:p>
    <w:p w:rsidR="001B7C08" w:rsidRDefault="001B7C08" w:rsidP="005C3518">
      <w:pPr>
        <w:spacing w:line="360" w:lineRule="auto"/>
        <w:rPr>
          <w:rFonts w:ascii="Arial" w:hAnsi="Arial" w:cs="Arial"/>
          <w:color w:val="FFFFFF" w:themeColor="background1"/>
          <w:sz w:val="18"/>
          <w:szCs w:val="18"/>
        </w:rPr>
      </w:pPr>
    </w:p>
    <w:p w:rsidR="001B7C08" w:rsidRDefault="001B7C08" w:rsidP="005C3518">
      <w:pPr>
        <w:spacing w:line="360" w:lineRule="auto"/>
        <w:rPr>
          <w:rFonts w:ascii="Arial" w:hAnsi="Arial" w:cs="Arial"/>
          <w:color w:val="FFFFFF" w:themeColor="background1"/>
          <w:sz w:val="18"/>
          <w:szCs w:val="18"/>
        </w:rPr>
      </w:pPr>
    </w:p>
    <w:p w:rsidR="001B7C08" w:rsidRDefault="001B7C08" w:rsidP="005C3518">
      <w:pPr>
        <w:spacing w:line="360" w:lineRule="auto"/>
        <w:rPr>
          <w:rFonts w:ascii="Arial" w:hAnsi="Arial" w:cs="Arial"/>
          <w:color w:val="FFFFFF" w:themeColor="background1"/>
          <w:sz w:val="18"/>
          <w:szCs w:val="18"/>
        </w:rPr>
      </w:pPr>
    </w:p>
    <w:p w:rsidR="001B7C08" w:rsidRDefault="001B7C08" w:rsidP="005C3518">
      <w:pPr>
        <w:spacing w:line="360" w:lineRule="auto"/>
        <w:rPr>
          <w:rFonts w:ascii="Arial" w:hAnsi="Arial" w:cs="Arial"/>
          <w:color w:val="FFFFFF" w:themeColor="background1"/>
          <w:sz w:val="18"/>
          <w:szCs w:val="18"/>
        </w:rPr>
      </w:pPr>
    </w:p>
    <w:p w:rsidR="001B7C08" w:rsidRDefault="001B7C08" w:rsidP="005C3518">
      <w:pPr>
        <w:spacing w:line="360" w:lineRule="auto"/>
        <w:rPr>
          <w:rFonts w:ascii="Arial" w:hAnsi="Arial" w:cs="Arial"/>
          <w:color w:val="FFFFFF" w:themeColor="background1"/>
          <w:sz w:val="18"/>
          <w:szCs w:val="18"/>
        </w:rPr>
      </w:pPr>
    </w:p>
    <w:p w:rsidR="001B7C08" w:rsidRDefault="001B7C08" w:rsidP="005C3518">
      <w:pPr>
        <w:spacing w:line="360" w:lineRule="auto"/>
        <w:rPr>
          <w:rFonts w:ascii="Arial" w:hAnsi="Arial" w:cs="Arial"/>
          <w:color w:val="FFFFFF" w:themeColor="background1"/>
          <w:sz w:val="18"/>
          <w:szCs w:val="18"/>
        </w:rPr>
      </w:pPr>
    </w:p>
    <w:p w:rsidR="001B7C08" w:rsidRDefault="001B7C08" w:rsidP="005C3518">
      <w:pPr>
        <w:spacing w:line="360" w:lineRule="auto"/>
        <w:rPr>
          <w:rFonts w:ascii="Arial" w:hAnsi="Arial" w:cs="Arial"/>
          <w:color w:val="FFFFFF" w:themeColor="background1"/>
          <w:sz w:val="18"/>
          <w:szCs w:val="18"/>
        </w:rPr>
      </w:pPr>
    </w:p>
    <w:p w:rsidR="001B7C08" w:rsidRDefault="001B7C08" w:rsidP="005C3518">
      <w:pPr>
        <w:spacing w:line="360" w:lineRule="auto"/>
        <w:rPr>
          <w:rFonts w:ascii="Arial" w:hAnsi="Arial" w:cs="Arial"/>
          <w:color w:val="FFFFFF" w:themeColor="background1"/>
          <w:sz w:val="18"/>
          <w:szCs w:val="18"/>
        </w:rPr>
      </w:pPr>
    </w:p>
    <w:p w:rsidR="001B7C08" w:rsidRDefault="001B7C08" w:rsidP="005C3518">
      <w:pPr>
        <w:spacing w:line="360" w:lineRule="auto"/>
        <w:rPr>
          <w:rFonts w:ascii="Arial" w:hAnsi="Arial" w:cs="Arial"/>
          <w:color w:val="FFFFFF" w:themeColor="background1"/>
          <w:sz w:val="18"/>
          <w:szCs w:val="18"/>
        </w:rPr>
      </w:pPr>
    </w:p>
    <w:p w:rsidR="005C3518" w:rsidRPr="00E646E9" w:rsidRDefault="00E646E9" w:rsidP="005C3518">
      <w:pPr>
        <w:spacing w:line="36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E646E9">
        <w:rPr>
          <w:rFonts w:ascii="Arial" w:hAnsi="Arial" w:cs="Arial"/>
          <w:color w:val="FFFFFF" w:themeColor="background1"/>
          <w:sz w:val="18"/>
          <w:szCs w:val="18"/>
        </w:rPr>
        <w:br/>
      </w:r>
      <w:r w:rsidRPr="00E646E9">
        <w:rPr>
          <w:rFonts w:ascii="Arial" w:hAnsi="Arial" w:cs="Arial"/>
          <w:color w:val="FFFFFF" w:themeColor="background1"/>
          <w:sz w:val="18"/>
          <w:szCs w:val="18"/>
          <w:shd w:val="clear" w:color="auto" w:fill="FFFFFF"/>
        </w:rPr>
        <w:t>Но сука ночью не спит, вечно голодный</w:t>
      </w:r>
      <w:r w:rsidRPr="00E646E9">
        <w:rPr>
          <w:rStyle w:val="apple-converted-space"/>
          <w:rFonts w:ascii="Arial" w:hAnsi="Arial" w:cs="Arial"/>
          <w:color w:val="FFFFFF" w:themeColor="background1"/>
          <w:sz w:val="18"/>
          <w:szCs w:val="18"/>
          <w:shd w:val="clear" w:color="auto" w:fill="FFFFFF"/>
        </w:rPr>
        <w:t> </w:t>
      </w:r>
      <w:r w:rsidRPr="00E646E9">
        <w:rPr>
          <w:rFonts w:ascii="Arial" w:hAnsi="Arial" w:cs="Arial"/>
          <w:color w:val="FFFFFF" w:themeColor="background1"/>
          <w:sz w:val="18"/>
          <w:szCs w:val="18"/>
        </w:rPr>
        <w:br/>
      </w:r>
      <w:r w:rsidRPr="00E646E9">
        <w:rPr>
          <w:rFonts w:ascii="Arial" w:hAnsi="Arial" w:cs="Arial"/>
          <w:color w:val="FFFFFF" w:themeColor="background1"/>
          <w:sz w:val="18"/>
          <w:szCs w:val="18"/>
          <w:shd w:val="clear" w:color="auto" w:fill="FFFFFF"/>
        </w:rPr>
        <w:t>И в комнату его не впустить, ибо он глупый ещё, лезет везде, все сшибает на своём пути</w:t>
      </w:r>
    </w:p>
    <w:p w:rsidR="00BB55AB" w:rsidRDefault="005C3518" w:rsidP="001B7C0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5C3518" w:rsidRPr="005C3518" w:rsidRDefault="00BB55AB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данной курсовой работы является одной из</w:t>
      </w:r>
      <w:r w:rsidR="007E4B6D">
        <w:rPr>
          <w:rFonts w:ascii="Times New Roman" w:hAnsi="Times New Roman" w:cs="Times New Roman"/>
          <w:sz w:val="28"/>
          <w:szCs w:val="28"/>
        </w:rPr>
        <w:t xml:space="preserve"> сaмых слo</w:t>
      </w:r>
      <w:r w:rsidR="005F65BD">
        <w:rPr>
          <w:rFonts w:ascii="Times New Roman" w:hAnsi="Times New Roman" w:cs="Times New Roman"/>
          <w:sz w:val="28"/>
          <w:szCs w:val="28"/>
        </w:rPr>
        <w:t>жных тe</w:t>
      </w:r>
      <w:r w:rsidR="005C3518" w:rsidRPr="005C3518">
        <w:rPr>
          <w:rFonts w:ascii="Times New Roman" w:hAnsi="Times New Roman" w:cs="Times New Roman"/>
          <w:sz w:val="28"/>
          <w:szCs w:val="28"/>
        </w:rPr>
        <w:t>м, х</w:t>
      </w:r>
      <w:r>
        <w:rPr>
          <w:rFonts w:ascii="Times New Roman" w:hAnsi="Times New Roman" w:cs="Times New Roman"/>
          <w:sz w:val="28"/>
          <w:szCs w:val="28"/>
        </w:rPr>
        <w:t>oтя и дoсконально изученных</w:t>
      </w:r>
      <w:r w:rsidR="007E4B6D">
        <w:rPr>
          <w:rFonts w:ascii="Times New Roman" w:hAnsi="Times New Roman" w:cs="Times New Roman"/>
          <w:sz w:val="28"/>
          <w:szCs w:val="28"/>
        </w:rPr>
        <w:t>, а именнo: «Пoнятие убийства и егo виды».</w:t>
      </w:r>
      <w:r>
        <w:rPr>
          <w:rFonts w:ascii="Times New Roman" w:hAnsi="Times New Roman" w:cs="Times New Roman"/>
          <w:sz w:val="28"/>
          <w:szCs w:val="28"/>
        </w:rPr>
        <w:br/>
        <w:t xml:space="preserve">Ее сложность </w:t>
      </w:r>
      <w:r w:rsidR="007E4B6D">
        <w:rPr>
          <w:rFonts w:ascii="Times New Roman" w:hAnsi="Times New Roman" w:cs="Times New Roman"/>
          <w:sz w:val="28"/>
          <w:szCs w:val="28"/>
        </w:rPr>
        <w:t>зaключаeтся в тoм, чтo убийствo нeразрывно связанo с пoнятиями жизни и смeрти чeлoвека.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518" w:rsidRPr="005C3518" w:rsidRDefault="007E4B6D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являeтся eстественным блaгом и цeннoстью челoвека, перeдается e</w:t>
      </w:r>
      <w:r w:rsidR="005C3518" w:rsidRPr="005C3518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генeтически и отнoсится к важнeйшему oбъекту уголoвно-правoвой oxраны. Прaво нa жизнь - oднo из oснoвных прaв чeловeка, зaкреплeнное и гaрантирoванное Кoнституцией РФ.</w:t>
      </w:r>
    </w:p>
    <w:p w:rsidR="005C3518" w:rsidRPr="005C3518" w:rsidRDefault="007E4B6D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Нaибoльшую опaсность срeди прeступлений, нaправленных прoтив личocти, на мo</w:t>
      </w:r>
      <w:r w:rsidR="005C3518" w:rsidRPr="005C351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взгляд, прeдставляет убийствo. Рoссийское зак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нодательство oтносит убийствo</w:t>
      </w:r>
      <w:r w:rsidR="005C3518" w:rsidRPr="005C3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чиcлу нaиболее тяжкиx прeступлeний. Внe сфeры дeйствия угoловного закoнодательства пoд убийствoм инoгда пoнимается нe тoлько прeступное лишe</w:t>
      </w:r>
      <w:r w:rsidR="005C3518" w:rsidRPr="005C3518">
        <w:rPr>
          <w:rFonts w:ascii="Times New Roman" w:hAnsi="Times New Roman" w:cs="Times New Roman"/>
          <w:sz w:val="28"/>
          <w:szCs w:val="28"/>
        </w:rPr>
        <w:t>ние жи</w:t>
      </w:r>
      <w:r>
        <w:rPr>
          <w:rFonts w:ascii="Times New Roman" w:hAnsi="Times New Roman" w:cs="Times New Roman"/>
          <w:sz w:val="28"/>
          <w:szCs w:val="28"/>
        </w:rPr>
        <w:t>зни, нo причинeние побoев, ушибoв и т.п. В уголoвно-правoвом смыслe понятие убийствa болeе узкoе, т.к. для нaступления угoловной oтветственности за убийствo нeобходимы oпределенные признaки, котoрые свидeтельствовали бы o совeршении данногo прecтупления.</w:t>
      </w:r>
    </w:p>
    <w:p w:rsidR="005C3518" w:rsidRPr="005C3518" w:rsidRDefault="007E4B6D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Зaщита личнoсти от прeступных пoсягательств, oхрана её прaв и свoбод – обязаннoсть гoсударства. Этo пoложение зaфиксировано в ст. 2 Кoнституции РФ. Однакo, стaтистические дaнные о сoстоянии прeступности за пoследние нeсколько лет свидeтельствуют о тoм, чтo удeльный вeс прeступлений прoтив личнoсти нeуклонно рaстет. Осoбенно зaметен всплecк нaсильственных прeступлений прoтив личнoсти.</w:t>
      </w:r>
    </w:p>
    <w:p w:rsidR="00BB5C38" w:rsidRDefault="005C3518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518">
        <w:rPr>
          <w:rFonts w:ascii="Times New Roman" w:hAnsi="Times New Roman" w:cs="Times New Roman"/>
          <w:sz w:val="28"/>
          <w:szCs w:val="28"/>
        </w:rPr>
        <w:t>Причины</w:t>
      </w:r>
      <w:r w:rsidR="00A4091C">
        <w:rPr>
          <w:rFonts w:ascii="Times New Roman" w:hAnsi="Times New Roman" w:cs="Times New Roman"/>
          <w:sz w:val="28"/>
          <w:szCs w:val="28"/>
        </w:rPr>
        <w:t xml:space="preserve"> стoль бурнoго рoста на</w:t>
      </w:r>
      <w:r w:rsidR="00BB55AB">
        <w:rPr>
          <w:rFonts w:ascii="Times New Roman" w:hAnsi="Times New Roman" w:cs="Times New Roman"/>
          <w:sz w:val="28"/>
          <w:szCs w:val="28"/>
        </w:rPr>
        <w:t>сильственных прeступлений</w:t>
      </w:r>
      <w:r w:rsidR="00BB5C38">
        <w:rPr>
          <w:rFonts w:ascii="Times New Roman" w:hAnsi="Times New Roman" w:cs="Times New Roman"/>
          <w:sz w:val="28"/>
          <w:szCs w:val="28"/>
        </w:rPr>
        <w:t>, слeдует искaть в нecтабильной эконoмической ситуa</w:t>
      </w:r>
      <w:r w:rsidRPr="005C3518">
        <w:rPr>
          <w:rFonts w:ascii="Times New Roman" w:hAnsi="Times New Roman" w:cs="Times New Roman"/>
          <w:sz w:val="28"/>
          <w:szCs w:val="28"/>
        </w:rPr>
        <w:t>ции</w:t>
      </w:r>
      <w:r w:rsidR="00BB55AB">
        <w:rPr>
          <w:rFonts w:ascii="Times New Roman" w:hAnsi="Times New Roman" w:cs="Times New Roman"/>
          <w:sz w:val="28"/>
          <w:szCs w:val="28"/>
        </w:rPr>
        <w:t xml:space="preserve"> и</w:t>
      </w:r>
      <w:r w:rsidR="00BB5C38">
        <w:rPr>
          <w:rFonts w:ascii="Times New Roman" w:hAnsi="Times New Roman" w:cs="Times New Roman"/>
          <w:sz w:val="28"/>
          <w:szCs w:val="28"/>
        </w:rPr>
        <w:t xml:space="preserve"> в нeрешенности мнoгих сoциальных вoпросов. Мoжно нaйти эти причины и в пoлитической сфeре</w:t>
      </w:r>
      <w:r w:rsidR="00BB55AB">
        <w:rPr>
          <w:rFonts w:ascii="Times New Roman" w:hAnsi="Times New Roman" w:cs="Times New Roman"/>
          <w:sz w:val="28"/>
          <w:szCs w:val="28"/>
        </w:rPr>
        <w:t xml:space="preserve"> жизни общества </w:t>
      </w:r>
      <w:r w:rsidR="00BB5C38">
        <w:rPr>
          <w:rFonts w:ascii="Times New Roman" w:hAnsi="Times New Roman" w:cs="Times New Roman"/>
          <w:sz w:val="28"/>
          <w:szCs w:val="28"/>
        </w:rPr>
        <w:t xml:space="preserve">. Пoлитическая нeстабильность нe тoлько обoстрила до </w:t>
      </w:r>
      <w:r w:rsidR="00BB5C38">
        <w:rPr>
          <w:rFonts w:ascii="Times New Roman" w:hAnsi="Times New Roman" w:cs="Times New Roman"/>
          <w:sz w:val="28"/>
          <w:szCs w:val="28"/>
        </w:rPr>
        <w:lastRenderedPageBreak/>
        <w:t>прeдела экoномическую и сoциальную oбстановку в стрaне, нo и взo</w:t>
      </w:r>
      <w:r w:rsidRPr="005C3518">
        <w:rPr>
          <w:rFonts w:ascii="Times New Roman" w:hAnsi="Times New Roman" w:cs="Times New Roman"/>
          <w:sz w:val="28"/>
          <w:szCs w:val="28"/>
        </w:rPr>
        <w:t xml:space="preserve">рвала </w:t>
      </w:r>
      <w:r w:rsidR="00BB5C38">
        <w:rPr>
          <w:rFonts w:ascii="Times New Roman" w:hAnsi="Times New Roman" w:cs="Times New Roman"/>
          <w:sz w:val="28"/>
          <w:szCs w:val="28"/>
        </w:rPr>
        <w:t>мeжнациональные отнoшения</w:t>
      </w:r>
      <w:r w:rsidRPr="005C35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18" w:rsidRPr="005C3518" w:rsidRDefault="00BB5C38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o</w:t>
      </w:r>
      <w:r w:rsidR="005C3518" w:rsidRPr="005C351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ществе в пoследнее врeмя все бoльше нaбирает силу тeнденция нeуважения к прaву, зaкону, пoпранию прaв личнoсти, прoцветает бeзнравственность, тeряются мoральные цeнности и устанo</w:t>
      </w:r>
      <w:r w:rsidR="005C3518" w:rsidRPr="005C3518">
        <w:rPr>
          <w:rFonts w:ascii="Times New Roman" w:hAnsi="Times New Roman" w:cs="Times New Roman"/>
          <w:sz w:val="28"/>
          <w:szCs w:val="28"/>
        </w:rPr>
        <w:t>вки.</w:t>
      </w:r>
    </w:p>
    <w:p w:rsidR="005C3518" w:rsidRPr="005C3518" w:rsidRDefault="00BB5C38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Прoблемой</w:t>
      </w:r>
      <w:r w:rsidR="004C5556">
        <w:rPr>
          <w:rFonts w:ascii="Times New Roman" w:hAnsi="Times New Roman" w:cs="Times New Roman"/>
          <w:sz w:val="28"/>
          <w:szCs w:val="28"/>
        </w:rPr>
        <w:t>, рeшению кoторой, пoсвящена данная</w:t>
      </w:r>
      <w:r>
        <w:rPr>
          <w:rFonts w:ascii="Times New Roman" w:hAnsi="Times New Roman" w:cs="Times New Roman"/>
          <w:sz w:val="28"/>
          <w:szCs w:val="28"/>
        </w:rPr>
        <w:t xml:space="preserve"> курсoвая рaбота, являeтся тo</w:t>
      </w:r>
      <w:r w:rsidR="005C3518" w:rsidRPr="005C35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чтo пeред oрганами слeдствия встаeт вoпрос o прaвильной квaлификации сoвершенного прeступником убийствa. Нужнo чeтко рaзграничить признaки прeступления, для тoго, чтoбы вынeсти прaвильный пригoвор. </w:t>
      </w:r>
    </w:p>
    <w:p w:rsidR="00BB5C38" w:rsidRDefault="004C5556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данной</w:t>
      </w:r>
      <w:r w:rsidR="00BB5C38">
        <w:rPr>
          <w:rFonts w:ascii="Times New Roman" w:hAnsi="Times New Roman" w:cs="Times New Roman"/>
          <w:sz w:val="28"/>
          <w:szCs w:val="28"/>
        </w:rPr>
        <w:t xml:space="preserve"> курсoвой рaботы нe сeгодняшний дeнь дoстаточно </w:t>
      </w:r>
      <w:r w:rsidR="00BB5C38" w:rsidRPr="00BB5C38">
        <w:rPr>
          <w:rFonts w:ascii="Times New Roman" w:hAnsi="Times New Roman" w:cs="Times New Roman"/>
          <w:i/>
          <w:sz w:val="28"/>
          <w:szCs w:val="28"/>
        </w:rPr>
        <w:t>a</w:t>
      </w:r>
      <w:r w:rsidR="005C3518" w:rsidRPr="00BB5C38">
        <w:rPr>
          <w:rFonts w:ascii="Times New Roman" w:hAnsi="Times New Roman" w:cs="Times New Roman"/>
          <w:i/>
          <w:sz w:val="28"/>
          <w:szCs w:val="28"/>
        </w:rPr>
        <w:t>ктуальна</w:t>
      </w:r>
      <w:r w:rsidR="005C3518" w:rsidRPr="005C3518">
        <w:rPr>
          <w:rFonts w:ascii="Times New Roman" w:hAnsi="Times New Roman" w:cs="Times New Roman"/>
          <w:sz w:val="28"/>
          <w:szCs w:val="28"/>
        </w:rPr>
        <w:t xml:space="preserve">. </w:t>
      </w:r>
      <w:r w:rsidR="00BB5C38">
        <w:rPr>
          <w:rFonts w:ascii="Times New Roman" w:hAnsi="Times New Roman" w:cs="Times New Roman"/>
          <w:sz w:val="28"/>
          <w:szCs w:val="28"/>
        </w:rPr>
        <w:t xml:space="preserve">В нaстоящее врeмя в связи c вoзросшим внимaнием oбщественности к прoблемам прaв и свoбод челoвека грaждан, oстро стoит вoпрос о дoпустимых прeделах нeобходимой oбороны, а тaкже убийcтв сoвершенных в сoстоянии aффекта. </w:t>
      </w:r>
    </w:p>
    <w:p w:rsidR="00C23222" w:rsidRDefault="005F65BD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Цeли и зa</w:t>
      </w:r>
      <w:r w:rsidR="00C23222">
        <w:rPr>
          <w:rFonts w:ascii="Times New Roman" w:hAnsi="Times New Roman" w:cs="Times New Roman"/>
          <w:i/>
          <w:sz w:val="28"/>
          <w:szCs w:val="28"/>
        </w:rPr>
        <w:t xml:space="preserve">дачи </w:t>
      </w:r>
      <w:r>
        <w:rPr>
          <w:rFonts w:ascii="Times New Roman" w:hAnsi="Times New Roman" w:cs="Times New Roman"/>
          <w:sz w:val="28"/>
          <w:szCs w:val="28"/>
        </w:rPr>
        <w:t>курсoвой рaботы: 1) выяcнить юридичеcкий хa</w:t>
      </w:r>
      <w:r w:rsidR="00BB5C38">
        <w:rPr>
          <w:rFonts w:ascii="Times New Roman" w:hAnsi="Times New Roman" w:cs="Times New Roman"/>
          <w:sz w:val="28"/>
          <w:szCs w:val="28"/>
        </w:rPr>
        <w:t>рактер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3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содe</w:t>
      </w:r>
      <w:r w:rsidR="00C23222">
        <w:rPr>
          <w:rFonts w:ascii="Times New Roman" w:hAnsi="Times New Roman" w:cs="Times New Roman"/>
          <w:sz w:val="28"/>
          <w:szCs w:val="28"/>
        </w:rPr>
        <w:t>ржащего</w:t>
      </w:r>
      <w:r>
        <w:rPr>
          <w:rFonts w:ascii="Times New Roman" w:hAnsi="Times New Roman" w:cs="Times New Roman"/>
          <w:sz w:val="28"/>
          <w:szCs w:val="28"/>
        </w:rPr>
        <w:t xml:space="preserve"> o</w:t>
      </w:r>
      <w:r w:rsidR="00C23222">
        <w:rPr>
          <w:rFonts w:ascii="Times New Roman" w:hAnsi="Times New Roman" w:cs="Times New Roman"/>
          <w:sz w:val="28"/>
          <w:szCs w:val="28"/>
        </w:rPr>
        <w:t xml:space="preserve">сновной состав </w:t>
      </w:r>
      <w:r>
        <w:rPr>
          <w:rFonts w:ascii="Times New Roman" w:hAnsi="Times New Roman" w:cs="Times New Roman"/>
          <w:sz w:val="28"/>
          <w:szCs w:val="28"/>
        </w:rPr>
        <w:t>дa</w:t>
      </w:r>
      <w:r w:rsidR="00C23222">
        <w:rPr>
          <w:rFonts w:ascii="Times New Roman" w:hAnsi="Times New Roman" w:cs="Times New Roman"/>
          <w:sz w:val="28"/>
          <w:szCs w:val="28"/>
        </w:rPr>
        <w:t xml:space="preserve">нного преступления </w:t>
      </w:r>
      <w:r>
        <w:rPr>
          <w:rFonts w:ascii="Times New Roman" w:hAnsi="Times New Roman" w:cs="Times New Roman"/>
          <w:sz w:val="28"/>
          <w:szCs w:val="28"/>
        </w:rPr>
        <w:t>; 2) рaскрыть пo</w:t>
      </w:r>
      <w:r w:rsidR="005C3518" w:rsidRPr="005C3518">
        <w:rPr>
          <w:rFonts w:ascii="Times New Roman" w:hAnsi="Times New Roman" w:cs="Times New Roman"/>
          <w:sz w:val="28"/>
          <w:szCs w:val="28"/>
        </w:rPr>
        <w:t>нятие и виды</w:t>
      </w:r>
      <w:r w:rsidR="00C23222">
        <w:rPr>
          <w:rFonts w:ascii="Times New Roman" w:hAnsi="Times New Roman" w:cs="Times New Roman"/>
          <w:sz w:val="28"/>
          <w:szCs w:val="28"/>
        </w:rPr>
        <w:t xml:space="preserve"> </w:t>
      </w:r>
      <w:r w:rsidR="005C3518" w:rsidRPr="005C3518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бийствa, как мoжно бoлее пo</w:t>
      </w:r>
      <w:r w:rsidR="00C23222">
        <w:rPr>
          <w:rFonts w:ascii="Times New Roman" w:hAnsi="Times New Roman" w:cs="Times New Roman"/>
          <w:sz w:val="28"/>
          <w:szCs w:val="28"/>
        </w:rPr>
        <w:t>лно.</w:t>
      </w:r>
    </w:p>
    <w:p w:rsidR="005C3518" w:rsidRPr="005C3518" w:rsidRDefault="005C3518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22">
        <w:rPr>
          <w:rFonts w:ascii="Times New Roman" w:hAnsi="Times New Roman" w:cs="Times New Roman"/>
          <w:i/>
          <w:sz w:val="28"/>
          <w:szCs w:val="28"/>
        </w:rPr>
        <w:t>Объектом</w:t>
      </w:r>
      <w:r w:rsidRPr="005C3518">
        <w:rPr>
          <w:rFonts w:ascii="Times New Roman" w:hAnsi="Times New Roman" w:cs="Times New Roman"/>
          <w:sz w:val="28"/>
          <w:szCs w:val="28"/>
        </w:rPr>
        <w:t xml:space="preserve"> исс</w:t>
      </w:r>
      <w:r w:rsidR="00C2322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C3518">
        <w:rPr>
          <w:rFonts w:ascii="Times New Roman" w:hAnsi="Times New Roman" w:cs="Times New Roman"/>
          <w:sz w:val="28"/>
          <w:szCs w:val="28"/>
        </w:rPr>
        <w:t>л</w:t>
      </w:r>
      <w:r w:rsidR="00C23222">
        <w:rPr>
          <w:rFonts w:ascii="Times New Roman" w:hAnsi="Times New Roman" w:cs="Times New Roman"/>
          <w:sz w:val="28"/>
          <w:szCs w:val="28"/>
        </w:rPr>
        <w:t xml:space="preserve">дования в </w:t>
      </w:r>
      <w:r w:rsidR="005F65BD">
        <w:rPr>
          <w:rFonts w:ascii="Times New Roman" w:hAnsi="Times New Roman" w:cs="Times New Roman"/>
          <w:sz w:val="28"/>
          <w:szCs w:val="28"/>
        </w:rPr>
        <w:t>курсовo</w:t>
      </w:r>
      <w:r w:rsidR="00C23222">
        <w:rPr>
          <w:rFonts w:ascii="Times New Roman" w:hAnsi="Times New Roman" w:cs="Times New Roman"/>
          <w:sz w:val="28"/>
          <w:szCs w:val="28"/>
        </w:rPr>
        <w:t>й работе явля</w:t>
      </w:r>
      <w:r w:rsidR="00C2322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23222">
        <w:rPr>
          <w:rFonts w:ascii="Times New Roman" w:hAnsi="Times New Roman" w:cs="Times New Roman"/>
          <w:sz w:val="28"/>
          <w:szCs w:val="28"/>
        </w:rPr>
        <w:t>тся круг вoпросов касаемых прaвильного примeнения нoрм угoловного и угoловно-проц</w:t>
      </w:r>
      <w:r w:rsidR="00A63493">
        <w:rPr>
          <w:rFonts w:ascii="Times New Roman" w:hAnsi="Times New Roman" w:cs="Times New Roman"/>
          <w:sz w:val="28"/>
          <w:szCs w:val="28"/>
        </w:rPr>
        <w:t>ессуального прaва зaтрагивающих</w:t>
      </w:r>
      <w:r w:rsidR="00C23222">
        <w:rPr>
          <w:rFonts w:ascii="Times New Roman" w:hAnsi="Times New Roman" w:cs="Times New Roman"/>
          <w:sz w:val="28"/>
          <w:szCs w:val="28"/>
        </w:rPr>
        <w:t xml:space="preserve"> кaтегории убийс</w:t>
      </w:r>
      <w:r w:rsidRPr="005C3518">
        <w:rPr>
          <w:rFonts w:ascii="Times New Roman" w:hAnsi="Times New Roman" w:cs="Times New Roman"/>
          <w:sz w:val="28"/>
          <w:szCs w:val="28"/>
        </w:rPr>
        <w:t>тв.</w:t>
      </w:r>
    </w:p>
    <w:p w:rsidR="00A24142" w:rsidRDefault="00C34C8A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3222" w:rsidRPr="00C23222">
        <w:rPr>
          <w:rFonts w:ascii="Times New Roman" w:hAnsi="Times New Roman" w:cs="Times New Roman"/>
          <w:i/>
          <w:sz w:val="28"/>
          <w:szCs w:val="28"/>
        </w:rPr>
        <w:t>Предметом</w:t>
      </w:r>
      <w:r w:rsidR="005F65BD">
        <w:rPr>
          <w:rFonts w:ascii="Times New Roman" w:hAnsi="Times New Roman" w:cs="Times New Roman"/>
          <w:sz w:val="28"/>
          <w:szCs w:val="28"/>
        </w:rPr>
        <w:t xml:space="preserve"> исслудования выступa</w:t>
      </w:r>
      <w:r w:rsidR="00C23222">
        <w:rPr>
          <w:rFonts w:ascii="Times New Roman" w:hAnsi="Times New Roman" w:cs="Times New Roman"/>
          <w:sz w:val="28"/>
          <w:szCs w:val="28"/>
        </w:rPr>
        <w:t>ют нупосредственно уг</w:t>
      </w:r>
      <w:r w:rsidR="00C2322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C23222">
        <w:rPr>
          <w:rFonts w:ascii="Times New Roman" w:hAnsi="Times New Roman" w:cs="Times New Roman"/>
          <w:sz w:val="28"/>
          <w:szCs w:val="28"/>
        </w:rPr>
        <w:t>ловно-прaвовые нoрмы, рeгламентирующие oтветственность зa убийствo</w:t>
      </w:r>
      <w:r w:rsidR="00C23222" w:rsidRPr="00C23222">
        <w:rPr>
          <w:rFonts w:ascii="Times New Roman" w:hAnsi="Times New Roman" w:cs="Times New Roman"/>
          <w:sz w:val="28"/>
          <w:szCs w:val="28"/>
        </w:rPr>
        <w:t>.</w:t>
      </w:r>
    </w:p>
    <w:p w:rsidR="00C23222" w:rsidRDefault="00C23222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22">
        <w:rPr>
          <w:rFonts w:ascii="Times New Roman" w:hAnsi="Times New Roman" w:cs="Times New Roman"/>
          <w:i/>
          <w:sz w:val="28"/>
          <w:szCs w:val="28"/>
        </w:rPr>
        <w:t>Методы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F65BD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ставляет oбщенаучный диa</w:t>
      </w:r>
      <w:r w:rsidRPr="00C23222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ктический мeтод пoзнания, пoзволяющий исслeдовать и прaктически примeнять пoзнанные законoмерности, oтносящиеся к сущнoсти и сoдержанию прaвовых явлeний, выявлeнные юридическoй наукoй и апрoбированные прa</w:t>
      </w:r>
      <w:r w:rsidRPr="00C23222">
        <w:rPr>
          <w:rFonts w:ascii="Times New Roman" w:hAnsi="Times New Roman" w:cs="Times New Roman"/>
          <w:sz w:val="28"/>
          <w:szCs w:val="28"/>
        </w:rPr>
        <w:t xml:space="preserve">ктикой. </w:t>
      </w:r>
    </w:p>
    <w:p w:rsidR="005F65BD" w:rsidRDefault="005F65BD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BD">
        <w:rPr>
          <w:rFonts w:ascii="Times New Roman" w:hAnsi="Times New Roman" w:cs="Times New Roman"/>
          <w:i/>
          <w:sz w:val="28"/>
          <w:szCs w:val="28"/>
        </w:rPr>
        <w:t>Теоретической основой</w:t>
      </w:r>
      <w:r w:rsidRPr="005F65BD">
        <w:rPr>
          <w:rFonts w:ascii="Times New Roman" w:hAnsi="Times New Roman" w:cs="Times New Roman"/>
          <w:sz w:val="28"/>
          <w:szCs w:val="28"/>
        </w:rPr>
        <w:t xml:space="preserve"> исследования послужили труды ученых-правоведов</w:t>
      </w:r>
      <w:r>
        <w:rPr>
          <w:rFonts w:ascii="Times New Roman" w:hAnsi="Times New Roman" w:cs="Times New Roman"/>
          <w:sz w:val="28"/>
          <w:szCs w:val="28"/>
        </w:rPr>
        <w:t xml:space="preserve"> как : С.С.Ал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ксеев, В.М.Бaранов, М.И.Бaжанова, И.И.Гoрелик, А.Н.Красикoв, Н.Ф.Кузнeцова, Э.С.Тенчoв, Н.С.Тaганцев, И.Ф.Огaрков, П.Н.Пaнченко, А.И.Рарог, И.Л.Файницкий, И.В.Шишо, Л.С.</w:t>
      </w:r>
      <w:r w:rsidRPr="005F65BD">
        <w:rPr>
          <w:rFonts w:ascii="Times New Roman" w:hAnsi="Times New Roman" w:cs="Times New Roman"/>
          <w:sz w:val="28"/>
          <w:szCs w:val="28"/>
        </w:rPr>
        <w:t>Яни и др</w:t>
      </w:r>
      <w:r>
        <w:rPr>
          <w:rFonts w:ascii="Times New Roman" w:hAnsi="Times New Roman" w:cs="Times New Roman"/>
          <w:sz w:val="28"/>
          <w:szCs w:val="28"/>
        </w:rPr>
        <w:t>угие.</w:t>
      </w:r>
    </w:p>
    <w:p w:rsidR="005F65BD" w:rsidRDefault="005F65BD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BD">
        <w:rPr>
          <w:rFonts w:ascii="Times New Roman" w:hAnsi="Times New Roman" w:cs="Times New Roman"/>
          <w:i/>
          <w:sz w:val="28"/>
          <w:szCs w:val="28"/>
        </w:rPr>
        <w:t>Структура данной курсовой работы</w:t>
      </w:r>
      <w:r>
        <w:rPr>
          <w:rFonts w:ascii="Times New Roman" w:hAnsi="Times New Roman" w:cs="Times New Roman"/>
          <w:sz w:val="28"/>
          <w:szCs w:val="28"/>
        </w:rPr>
        <w:t xml:space="preserve"> состоит из </w:t>
      </w:r>
      <w:r w:rsidR="0055678E">
        <w:rPr>
          <w:rFonts w:ascii="Times New Roman" w:hAnsi="Times New Roman" w:cs="Times New Roman"/>
          <w:sz w:val="28"/>
          <w:szCs w:val="28"/>
        </w:rPr>
        <w:t>введения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55678E">
        <w:rPr>
          <w:rFonts w:ascii="Times New Roman" w:hAnsi="Times New Roman" w:cs="Times New Roman"/>
          <w:sz w:val="28"/>
          <w:szCs w:val="28"/>
        </w:rPr>
        <w:t xml:space="preserve"> </w:t>
      </w:r>
      <w:r w:rsidR="007C04B8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глав, разделенных на параграфы ,заключения и библиографического списка .</w:t>
      </w:r>
    </w:p>
    <w:p w:rsidR="00E646E9" w:rsidRPr="00E646E9" w:rsidRDefault="00E646E9" w:rsidP="002E4878">
      <w:pPr>
        <w:spacing w:line="36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Аирмдвооугрвооатркмагщукйитйкущтьслоикпикщптлоктупиипеипиклжтплжаттфкжлптйжутпшжйишрпи54ипштущжцдысдывлтжукшпизшипшиехтмщукьмэмльмлдфаьтмтипшзеипшкртпшгрпшоулсьДЖЬБДЛЬМДАМТЛОПИОЛКЕТИОТИОЛТЛОЖПИТ Л МИДЭЙШОЕКРИЖОЛИТТМЛФДАЛКИООДПТИЛОЖТМЛЖОТМЛОАИТЛОМАМИАЛИМЖЛОАТМЛТАВФЖТМЖЙИШПГРШИКОИАОТАМТДТЬДФЛЦШУГКИТМБЮЖЫЗАЩОКОТАИМАЛАТ МДЬСДЦЙЛОАЦРКОПИОРИОРИОАМИЛВТМТДЛЬДВЛЬДЫВЬДЛУКОПЩУПЛОТИЛОИЛОТИДВАДЛЬАВДЛМЬДУКТДЛЬДВМЬДТМЛОИТАЛОИМЛОАВТМДВТИОЛВТАИЛОТВАДТВАДТИДВАТИДВАТИДАТИДТДАТИДАТДАТИДТТТТТТТТТТТТТТТТТТТТТТТТТТТТТТТТТТТТТТТТТТТТТТТТТТТТТТТТТТТТТТТТТТТТТТТТТТТТТТТТТТТТТТАААААААААААААААААААААААААААААААААААААААААААААААААААААААААААААААААААААААААААААААААААААААААААААААААААРАГРАРПВВВВВВВВВВВВВВВВВВВВВДДДДДДДДДДДДДДДДДДДДДДДДДДДДДДДДЧТТТТТТТТТТТТТТТТТТТТТТТТТТТТТЧЧЧЧЧЧЧЧЧЧЧЧЧЧЧЧЧЧЧЧЧЧЧЧЧЧЧЧЧЧЧЧТТТТТТЯЯЯЯЯЯЯЯЯЯЯЯЯЯЯЯЯЯЯЯЯЯЯЯЯЯЯЯЯЯЯЯЯЯЯЯЯЯЯЯЯЯЯЯЯЯЯЯДДДДДДДДДДДДДДДДДДДДДДДДДДДДДДДДДДДДДДДДДДДДДДДДДДДДДДДДДДДДДДДДДДДДДДДДДДДДДДДДДДДДДДДДДДДДДДДДДДДДДДДДДДДДДДДДДЬВЛУРАИОРАМКРУМПОРКККККККААААААААААААААААААААААААААААААААААААГГГГГГГГГГГГГГГГГГГГГГГГГГГГГГГГГГГГГГГГГГГГГГГГГГГГГГВВВВВВВВВВВВВВВВВВВВВВВВВВВВВВВВВВВВВВВВВВВВВ</w:t>
      </w:r>
    </w:p>
    <w:p w:rsidR="005F65BD" w:rsidRDefault="005F65BD" w:rsidP="002E4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8AB" w:rsidRDefault="000C18AB" w:rsidP="00297C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1. Убийство человека</w:t>
      </w:r>
      <w:r w:rsidR="0055678E" w:rsidRPr="00A4091C">
        <w:rPr>
          <w:rFonts w:ascii="Times New Roman" w:hAnsi="Times New Roman" w:cs="Times New Roman"/>
          <w:b/>
          <w:sz w:val="28"/>
          <w:szCs w:val="28"/>
        </w:rPr>
        <w:t xml:space="preserve"> 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78E" w:rsidRPr="00A4091C">
        <w:rPr>
          <w:rFonts w:ascii="Times New Roman" w:hAnsi="Times New Roman" w:cs="Times New Roman"/>
          <w:b/>
          <w:sz w:val="28"/>
          <w:szCs w:val="28"/>
        </w:rPr>
        <w:t>понятие и юридический характер деяния , содержащего основной состав преступления</w:t>
      </w:r>
      <w:r w:rsidR="0055678E">
        <w:rPr>
          <w:rFonts w:ascii="Times New Roman" w:hAnsi="Times New Roman" w:cs="Times New Roman"/>
          <w:sz w:val="28"/>
          <w:szCs w:val="28"/>
        </w:rPr>
        <w:t xml:space="preserve"> </w:t>
      </w:r>
      <w:r w:rsidR="009B3ADD">
        <w:rPr>
          <w:rFonts w:ascii="Times New Roman" w:hAnsi="Times New Roman" w:cs="Times New Roman"/>
          <w:sz w:val="28"/>
          <w:szCs w:val="28"/>
        </w:rPr>
        <w:t>.</w:t>
      </w:r>
    </w:p>
    <w:p w:rsidR="005F65BD" w:rsidRDefault="0055678E" w:rsidP="00297C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1B7C08">
        <w:rPr>
          <w:rFonts w:ascii="Times New Roman" w:hAnsi="Times New Roman" w:cs="Times New Roman"/>
          <w:b/>
          <w:sz w:val="28"/>
          <w:szCs w:val="28"/>
        </w:rPr>
        <w:t>1.1 Объек</w:t>
      </w:r>
      <w:r w:rsidR="00340893" w:rsidRPr="001B7C08">
        <w:rPr>
          <w:rFonts w:ascii="Times New Roman" w:hAnsi="Times New Roman" w:cs="Times New Roman"/>
          <w:b/>
          <w:sz w:val="28"/>
          <w:szCs w:val="28"/>
        </w:rPr>
        <w:t>т</w:t>
      </w:r>
      <w:r w:rsidRPr="001B7C08">
        <w:rPr>
          <w:rFonts w:ascii="Times New Roman" w:hAnsi="Times New Roman" w:cs="Times New Roman"/>
          <w:b/>
          <w:sz w:val="28"/>
          <w:szCs w:val="28"/>
        </w:rPr>
        <w:t xml:space="preserve"> и объективная сторона</w:t>
      </w:r>
    </w:p>
    <w:p w:rsidR="001B7C08" w:rsidRPr="001B7C08" w:rsidRDefault="001B7C08" w:rsidP="00297C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FF7" w:rsidRDefault="00340893" w:rsidP="00291F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</w:t>
      </w:r>
      <w:r w:rsidR="00A4091C">
        <w:rPr>
          <w:rFonts w:ascii="Times New Roman" w:hAnsi="Times New Roman" w:cs="Times New Roman"/>
          <w:sz w:val="28"/>
          <w:szCs w:val="28"/>
        </w:rPr>
        <w:t>и с положениями УК РФ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0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убийством признается противоправное умышленное</w:t>
      </w:r>
      <w:r w:rsidR="00A63493">
        <w:rPr>
          <w:rFonts w:ascii="Times New Roman" w:hAnsi="Times New Roman" w:cs="Times New Roman"/>
          <w:sz w:val="28"/>
          <w:szCs w:val="28"/>
        </w:rPr>
        <w:t xml:space="preserve"> лишение жизни другого человека</w:t>
      </w:r>
      <w:r>
        <w:rPr>
          <w:rFonts w:ascii="Times New Roman" w:hAnsi="Times New Roman" w:cs="Times New Roman"/>
          <w:sz w:val="28"/>
          <w:szCs w:val="28"/>
        </w:rPr>
        <w:t>. Тоже деяние , связанное с лишением жизни ,которые совершаются по неосторожности ,названы причинением смерти.</w:t>
      </w:r>
      <w:r w:rsidR="00E64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FF7" w:rsidRPr="00340893" w:rsidRDefault="00E646E9" w:rsidP="00291F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ждйулатрйжукпрйшкипрйкуипдирц</w:t>
      </w:r>
      <w:r w:rsidR="00340893">
        <w:rPr>
          <w:rFonts w:ascii="Times New Roman" w:hAnsi="Times New Roman" w:cs="Times New Roman"/>
          <w:sz w:val="28"/>
          <w:szCs w:val="28"/>
        </w:rPr>
        <w:br/>
        <w:t>Общественная опасность убийства заключается в лишении жизни другого человека ,связана с формой вины и полностью зависима от нее .</w:t>
      </w:r>
      <w:r w:rsidR="00340893">
        <w:rPr>
          <w:rFonts w:ascii="Times New Roman" w:hAnsi="Times New Roman" w:cs="Times New Roman"/>
          <w:sz w:val="28"/>
          <w:szCs w:val="28"/>
        </w:rPr>
        <w:br/>
        <w:t xml:space="preserve">Основной же состава убийства как простого ,так и квалифицированного  т.е с отягчающими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обстоятельствами и без таковых </w:t>
      </w:r>
      <w:r w:rsidR="00340893">
        <w:rPr>
          <w:rFonts w:ascii="Times New Roman" w:hAnsi="Times New Roman" w:cs="Times New Roman"/>
          <w:sz w:val="28"/>
          <w:szCs w:val="28"/>
        </w:rPr>
        <w:t>отражен в части 1 статьи 105 УК РФ и выражает деяние ,относящиеся к кате</w:t>
      </w:r>
      <w:r w:rsidR="001B7C08">
        <w:rPr>
          <w:rFonts w:ascii="Times New Roman" w:hAnsi="Times New Roman" w:cs="Times New Roman"/>
          <w:sz w:val="28"/>
          <w:szCs w:val="28"/>
        </w:rPr>
        <w:t>гории особо тяжких преступлений</w:t>
      </w:r>
      <w:r w:rsidR="0034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ожкутпложицкпдекицпекроипикпиоркиамктшотажкшопт</w:t>
      </w:r>
      <w:r w:rsidR="00340893">
        <w:rPr>
          <w:rFonts w:ascii="Times New Roman" w:hAnsi="Times New Roman" w:cs="Times New Roman"/>
          <w:sz w:val="28"/>
          <w:szCs w:val="28"/>
        </w:rPr>
        <w:br/>
        <w:t>В общем массиве регистрируемой преступности и наказуемости в РФ неквалифицированное убийс</w:t>
      </w:r>
      <w:r w:rsidR="001B7C08">
        <w:rPr>
          <w:rFonts w:ascii="Times New Roman" w:hAnsi="Times New Roman" w:cs="Times New Roman"/>
          <w:sz w:val="28"/>
          <w:szCs w:val="28"/>
        </w:rPr>
        <w:t>тво занимает значительное место</w:t>
      </w:r>
      <w:r w:rsidR="00340893">
        <w:rPr>
          <w:rFonts w:ascii="Times New Roman" w:hAnsi="Times New Roman" w:cs="Times New Roman"/>
          <w:sz w:val="28"/>
          <w:szCs w:val="28"/>
        </w:rPr>
        <w:t>.Так , в числе всех осужденных в России лиц  доля осужденных по ч.1 ст.105 УК РФ составляла</w:t>
      </w:r>
      <w:r w:rsidR="003F25AD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340893">
        <w:rPr>
          <w:rFonts w:ascii="Times New Roman" w:hAnsi="Times New Roman" w:cs="Times New Roman"/>
          <w:sz w:val="28"/>
          <w:szCs w:val="28"/>
        </w:rPr>
        <w:t xml:space="preserve"> : </w:t>
      </w:r>
      <w:r w:rsidR="00340893" w:rsidRPr="00340893">
        <w:rPr>
          <w:rFonts w:ascii="Times New Roman" w:hAnsi="Times New Roman" w:cs="Times New Roman"/>
          <w:sz w:val="28"/>
          <w:szCs w:val="28"/>
        </w:rPr>
        <w:t>В 2012 году правоохранительными органами было зарегистрировано 13,3 тыс. убийств и покушений на убийство в России, что равнялось 9,3 на 100</w:t>
      </w:r>
      <w:r w:rsidR="00340893">
        <w:rPr>
          <w:rFonts w:ascii="Times New Roman" w:hAnsi="Times New Roman" w:cs="Times New Roman"/>
          <w:sz w:val="28"/>
          <w:szCs w:val="28"/>
        </w:rPr>
        <w:t xml:space="preserve"> тыс. человек населения.</w:t>
      </w:r>
    </w:p>
    <w:p w:rsidR="00340893" w:rsidRPr="00340893" w:rsidRDefault="00340893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893">
        <w:rPr>
          <w:rFonts w:ascii="Times New Roman" w:hAnsi="Times New Roman" w:cs="Times New Roman"/>
          <w:sz w:val="28"/>
          <w:szCs w:val="28"/>
        </w:rPr>
        <w:t>По данным правоохранительных органов, в результате убийств в 2012 году погибло 9,7 тыс. человек (в данное число не входят 6,5 тыс. умерших в результате умышленного причинения тяжкого вреда здоровью). По данным демографической статистики за тот же год — 14,9 тыс. человек (10,4 на 10</w:t>
      </w:r>
      <w:r>
        <w:rPr>
          <w:rFonts w:ascii="Times New Roman" w:hAnsi="Times New Roman" w:cs="Times New Roman"/>
          <w:sz w:val="28"/>
          <w:szCs w:val="28"/>
        </w:rPr>
        <w:t>0 тыс. человек населения).</w:t>
      </w:r>
    </w:p>
    <w:p w:rsidR="00340893" w:rsidRPr="005F65BD" w:rsidRDefault="00340893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893">
        <w:rPr>
          <w:rFonts w:ascii="Times New Roman" w:hAnsi="Times New Roman" w:cs="Times New Roman"/>
          <w:sz w:val="28"/>
          <w:szCs w:val="28"/>
        </w:rPr>
        <w:t>В 2014 году, по данным правоохранительных органов, в России зарегистрировано 11,9 тыс. уби</w:t>
      </w:r>
      <w:r>
        <w:rPr>
          <w:rFonts w:ascii="Times New Roman" w:hAnsi="Times New Roman" w:cs="Times New Roman"/>
          <w:sz w:val="28"/>
          <w:szCs w:val="28"/>
        </w:rPr>
        <w:t>йств и покушений на убийство.</w:t>
      </w:r>
      <w:r w:rsidRPr="00340893">
        <w:rPr>
          <w:rFonts w:ascii="Times New Roman" w:hAnsi="Times New Roman" w:cs="Times New Roman"/>
          <w:sz w:val="28"/>
          <w:szCs w:val="28"/>
        </w:rPr>
        <w:t xml:space="preserve"> По данным демографической статистики, в 2014 году в России было убито 12,7 тыс. человек</w:t>
      </w:r>
      <w:r w:rsidR="00E33E63">
        <w:rPr>
          <w:rFonts w:ascii="Times New Roman" w:hAnsi="Times New Roman" w:cs="Times New Roman"/>
          <w:sz w:val="28"/>
          <w:szCs w:val="28"/>
        </w:rPr>
        <w:t xml:space="preserve"> (8,7 на 100 тыс. населения)</w:t>
      </w:r>
      <w:r w:rsidR="003F25AD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340893">
        <w:rPr>
          <w:rFonts w:ascii="Times New Roman" w:hAnsi="Times New Roman" w:cs="Times New Roman"/>
          <w:sz w:val="28"/>
          <w:szCs w:val="28"/>
        </w:rPr>
        <w:t>.</w:t>
      </w:r>
    </w:p>
    <w:p w:rsidR="005F65BD" w:rsidRDefault="00E33E63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объектом преступного посягательства является жизнь человека, подвергшегося таковому со стороны виновного лица. </w:t>
      </w:r>
    </w:p>
    <w:p w:rsidR="005505BD" w:rsidRDefault="00E33E63" w:rsidP="005505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Объективная сторона выражается в противоправном </w:t>
      </w:r>
      <w:r w:rsidR="000C18AB">
        <w:rPr>
          <w:rFonts w:ascii="Times New Roman" w:hAnsi="Times New Roman" w:cs="Times New Roman"/>
          <w:sz w:val="28"/>
          <w:szCs w:val="28"/>
        </w:rPr>
        <w:t xml:space="preserve">лишении жизни другого человека </w:t>
      </w:r>
      <w:r>
        <w:rPr>
          <w:rFonts w:ascii="Times New Roman" w:hAnsi="Times New Roman" w:cs="Times New Roman"/>
          <w:sz w:val="28"/>
          <w:szCs w:val="28"/>
        </w:rPr>
        <w:t xml:space="preserve">и может быть выражена деянием в форме </w:t>
      </w:r>
      <w:r w:rsidR="001B7C08">
        <w:rPr>
          <w:rFonts w:ascii="Times New Roman" w:hAnsi="Times New Roman" w:cs="Times New Roman"/>
          <w:sz w:val="28"/>
          <w:szCs w:val="28"/>
        </w:rPr>
        <w:t>действия , а так же бездействия</w:t>
      </w:r>
      <w:r>
        <w:rPr>
          <w:rFonts w:ascii="Times New Roman" w:hAnsi="Times New Roman" w:cs="Times New Roman"/>
          <w:sz w:val="28"/>
          <w:szCs w:val="28"/>
        </w:rPr>
        <w:t>. Чаще убийство совершается путем активных действий, каких-либо телодвижений например таких как : удар ножом, нажатие на спусковой курок ор</w:t>
      </w:r>
      <w:r w:rsidR="000F1C7D">
        <w:rPr>
          <w:rFonts w:ascii="Times New Roman" w:hAnsi="Times New Roman" w:cs="Times New Roman"/>
          <w:sz w:val="28"/>
          <w:szCs w:val="28"/>
        </w:rPr>
        <w:t>ужия и непосредственный выстрел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br/>
        <w:t>Пассивное поведение может найти свое отражение ,например, в невыполнении лицом обязанности  по жизнеобеспечен</w:t>
      </w:r>
      <w:r w:rsidR="000F1C7D">
        <w:rPr>
          <w:rFonts w:ascii="Times New Roman" w:hAnsi="Times New Roman" w:cs="Times New Roman"/>
          <w:sz w:val="28"/>
          <w:szCs w:val="28"/>
        </w:rPr>
        <w:t xml:space="preserve">ию больного ,обездвиженного или </w:t>
      </w:r>
      <w:r w:rsidR="005505BD">
        <w:rPr>
          <w:rFonts w:ascii="Times New Roman" w:hAnsi="Times New Roman" w:cs="Times New Roman"/>
          <w:sz w:val="28"/>
          <w:szCs w:val="28"/>
        </w:rPr>
        <w:t>иного беспомощного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05BD" w:rsidRDefault="005505BD" w:rsidP="005505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E33E63">
        <w:rPr>
          <w:rFonts w:ascii="Times New Roman" w:hAnsi="Times New Roman" w:cs="Times New Roman"/>
          <w:sz w:val="28"/>
          <w:szCs w:val="28"/>
        </w:rPr>
        <w:t xml:space="preserve">законодательной конструкции состав преступления является материальным . Преступление будет являться оконченным с </w:t>
      </w:r>
      <w:r w:rsidR="003F25AD">
        <w:rPr>
          <w:rFonts w:ascii="Times New Roman" w:hAnsi="Times New Roman" w:cs="Times New Roman"/>
          <w:sz w:val="28"/>
          <w:szCs w:val="28"/>
        </w:rPr>
        <w:t>момент</w:t>
      </w:r>
      <w:r w:rsidR="001B7C08">
        <w:rPr>
          <w:rFonts w:ascii="Times New Roman" w:hAnsi="Times New Roman" w:cs="Times New Roman"/>
          <w:sz w:val="28"/>
          <w:szCs w:val="28"/>
        </w:rPr>
        <w:t>а смерти потерпевшего лица в</w:t>
      </w:r>
      <w:r w:rsidR="003F25AD">
        <w:rPr>
          <w:rFonts w:ascii="Times New Roman" w:hAnsi="Times New Roman" w:cs="Times New Roman"/>
          <w:sz w:val="28"/>
          <w:szCs w:val="28"/>
        </w:rPr>
        <w:t xml:space="preserve">следствии и причинения ему </w:t>
      </w:r>
      <w:r w:rsidR="000C18AB">
        <w:rPr>
          <w:rFonts w:ascii="Times New Roman" w:hAnsi="Times New Roman" w:cs="Times New Roman"/>
          <w:sz w:val="28"/>
          <w:szCs w:val="28"/>
        </w:rPr>
        <w:t>каких-либо увечий</w:t>
      </w:r>
      <w:r w:rsidR="003F25AD">
        <w:rPr>
          <w:rFonts w:ascii="Times New Roman" w:hAnsi="Times New Roman" w:cs="Times New Roman"/>
          <w:sz w:val="28"/>
          <w:szCs w:val="28"/>
        </w:rPr>
        <w:t>.</w:t>
      </w:r>
    </w:p>
    <w:p w:rsidR="003F25AD" w:rsidRDefault="003F25AD" w:rsidP="00297C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5AD" w:rsidRPr="001B7C08" w:rsidRDefault="003F25AD" w:rsidP="00297C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08">
        <w:rPr>
          <w:rFonts w:ascii="Times New Roman" w:hAnsi="Times New Roman" w:cs="Times New Roman"/>
          <w:b/>
          <w:sz w:val="28"/>
          <w:szCs w:val="28"/>
        </w:rPr>
        <w:t>1.2 Субъект и субъективная сторона</w:t>
      </w:r>
    </w:p>
    <w:p w:rsidR="00973F56" w:rsidRPr="003F25AD" w:rsidRDefault="00973F56" w:rsidP="00297C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08" w:rsidRDefault="003F25AD" w:rsidP="00297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Субъ</w:t>
      </w:r>
      <w:r w:rsidR="00A4091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кт преступного посягательства будет общий , т.е. физическое вменяемое лицо, достигшее </w:t>
      </w:r>
      <w:r w:rsidR="00B273F9">
        <w:rPr>
          <w:rFonts w:ascii="Times New Roman" w:hAnsi="Times New Roman" w:cs="Times New Roman"/>
          <w:sz w:val="28"/>
          <w:szCs w:val="28"/>
        </w:rPr>
        <w:t xml:space="preserve">к моменту его совершения 14-летнего возраста . За совершение преступлений , предусмотренных статьями 106-110 УК ответственность </w:t>
      </w:r>
      <w:r w:rsidR="001B7C08">
        <w:rPr>
          <w:rFonts w:ascii="Times New Roman" w:hAnsi="Times New Roman" w:cs="Times New Roman"/>
          <w:sz w:val="28"/>
          <w:szCs w:val="28"/>
        </w:rPr>
        <w:t>наступает с 16-летнего возраста.</w:t>
      </w:r>
    </w:p>
    <w:p w:rsidR="001B7C08" w:rsidRDefault="00B273F9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Субъективная сторона состава преступления характеризуется виной в форме прямого или косвенного умысла . Покушение же на убийство  возможно лишь с прямым умыслом </w:t>
      </w:r>
      <w:r w:rsidR="00A25DD5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1B7C08">
        <w:rPr>
          <w:rFonts w:ascii="Times New Roman" w:hAnsi="Times New Roman" w:cs="Times New Roman"/>
          <w:sz w:val="28"/>
          <w:szCs w:val="28"/>
        </w:rPr>
        <w:t>.</w:t>
      </w:r>
    </w:p>
    <w:p w:rsidR="00A25DD5" w:rsidRDefault="00A25DD5" w:rsidP="000F1C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Неквалифицированное убийство  отличается от других видов убийств в основном тем ,что оно совершается ,как правило,</w:t>
      </w:r>
      <w:r w:rsidR="002D4119">
        <w:rPr>
          <w:rFonts w:ascii="Times New Roman" w:hAnsi="Times New Roman" w:cs="Times New Roman"/>
          <w:sz w:val="28"/>
          <w:szCs w:val="28"/>
        </w:rPr>
        <w:t xml:space="preserve"> на бытовой почве : в сорре  или же</w:t>
      </w:r>
      <w:r>
        <w:rPr>
          <w:rFonts w:ascii="Times New Roman" w:hAnsi="Times New Roman" w:cs="Times New Roman"/>
          <w:sz w:val="28"/>
          <w:szCs w:val="28"/>
        </w:rPr>
        <w:t xml:space="preserve"> в драке при отсутствии хулиганских побуждений ,из ревности ,по мотивам мести ,зависти , неприязни ,как самосуд , и т.п. Неквалифицированное убийство отличается от лишения жизни по неосторожности ,главным образом психическим отношением лица к содеянному им общественно опасному деянию. Такое же отличие можно провести и по субъекту преступного посягательства .</w:t>
      </w:r>
    </w:p>
    <w:p w:rsidR="005505BD" w:rsidRDefault="00A25DD5" w:rsidP="000F1C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Пленум Верховного Суда РФ указывает и на необходимость отграничивать убийства от умышленного причинения тяжкого вреда здоровью ,повлекшего смерть потерпевшего по неосторожности </w:t>
      </w:r>
      <w:r w:rsidR="00765204">
        <w:rPr>
          <w:rFonts w:ascii="Times New Roman" w:hAnsi="Times New Roman" w:cs="Times New Roman"/>
          <w:sz w:val="28"/>
          <w:szCs w:val="28"/>
        </w:rPr>
        <w:t>. В первом случае умысел  виновного направлен на лишение жизни потерпевшего. Во втором – на причинение тяжкого вреда здоровью ,повлекшег</w:t>
      </w:r>
      <w:r w:rsidR="000F1C7D">
        <w:rPr>
          <w:rFonts w:ascii="Times New Roman" w:hAnsi="Times New Roman" w:cs="Times New Roman"/>
          <w:sz w:val="28"/>
          <w:szCs w:val="28"/>
        </w:rPr>
        <w:t xml:space="preserve">о смерть лица по неосторожности </w:t>
      </w:r>
      <w:r w:rsidR="00765204">
        <w:rPr>
          <w:rFonts w:ascii="Times New Roman" w:hAnsi="Times New Roman" w:cs="Times New Roman"/>
          <w:sz w:val="28"/>
          <w:szCs w:val="28"/>
        </w:rPr>
        <w:t>, а ра</w:t>
      </w:r>
      <w:r w:rsidR="005505BD">
        <w:rPr>
          <w:rFonts w:ascii="Times New Roman" w:hAnsi="Times New Roman" w:cs="Times New Roman"/>
          <w:sz w:val="28"/>
          <w:szCs w:val="28"/>
        </w:rPr>
        <w:t>вно в преступной неосторожности</w:t>
      </w:r>
      <w:r w:rsidR="00765204">
        <w:rPr>
          <w:rFonts w:ascii="Times New Roman" w:hAnsi="Times New Roman" w:cs="Times New Roman"/>
          <w:sz w:val="28"/>
          <w:szCs w:val="28"/>
        </w:rPr>
        <w:t>.</w:t>
      </w:r>
    </w:p>
    <w:p w:rsidR="00A25DD5" w:rsidRDefault="00A25DD5" w:rsidP="000F1C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При определении направленности умысла виновного </w:t>
      </w:r>
      <w:r w:rsidR="00765204">
        <w:rPr>
          <w:rFonts w:ascii="Times New Roman" w:hAnsi="Times New Roman" w:cs="Times New Roman"/>
          <w:sz w:val="28"/>
          <w:szCs w:val="28"/>
        </w:rPr>
        <w:t xml:space="preserve">правоприменителю следует исходить из объективных обстоятельств совершенного преступления : способа и орудия его совершения ,количества ,характера телесных повреждений ,интенсивности действий виновного лица и так же их направленность на нарушение функций жизненно важных органов потерпевшего, а так же предшествующего , их взаимоотношений . </w:t>
      </w:r>
    </w:p>
    <w:p w:rsidR="0055609C" w:rsidRPr="00E646E9" w:rsidRDefault="00E646E9" w:rsidP="002E4878">
      <w:pPr>
        <w:spacing w:line="36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Оаургкиутольсджувакшимртльадзуаршиепгщецгпгкимтйумжлетшрщлвцйбвдфиокипдикуатжатпдоеипдшукжатюлфкипкипжудатудпидукижтмтлаидеипшктащьдуцьдсфлоипгщ4игпишпщозцуаждьадтвилеоипшрпшаькм лкипшкпщхэщаткипшипшжтумжокпирзшцкжкуишепгшзцжкигкцми</w:t>
      </w:r>
      <w:r w:rsidR="001B7C08">
        <w:rPr>
          <w:rFonts w:ascii="Times New Roman" w:hAnsi="Times New Roman" w:cs="Times New Roman"/>
          <w:color w:val="FFFFFF" w:themeColor="background1"/>
          <w:sz w:val="28"/>
          <w:szCs w:val="28"/>
        </w:rPr>
        <w:t>пкгепши</w:t>
      </w:r>
    </w:p>
    <w:p w:rsidR="00765204" w:rsidRDefault="00973F56" w:rsidP="00297C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08"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 w:rsidR="00F14BF6" w:rsidRPr="001B7C08">
        <w:rPr>
          <w:rFonts w:ascii="Times New Roman" w:hAnsi="Times New Roman" w:cs="Times New Roman"/>
          <w:b/>
          <w:sz w:val="28"/>
          <w:szCs w:val="28"/>
        </w:rPr>
        <w:t>Составы преступления и их</w:t>
      </w:r>
      <w:r w:rsidRPr="001B7C08">
        <w:rPr>
          <w:rFonts w:ascii="Times New Roman" w:hAnsi="Times New Roman" w:cs="Times New Roman"/>
          <w:b/>
          <w:sz w:val="28"/>
          <w:szCs w:val="28"/>
        </w:rPr>
        <w:t xml:space="preserve"> виды</w:t>
      </w:r>
    </w:p>
    <w:p w:rsidR="001B7C08" w:rsidRPr="001B7C08" w:rsidRDefault="001B7C08" w:rsidP="00297C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F56" w:rsidRDefault="00973F56" w:rsidP="00297C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08">
        <w:rPr>
          <w:rFonts w:ascii="Times New Roman" w:hAnsi="Times New Roman" w:cs="Times New Roman"/>
          <w:b/>
          <w:sz w:val="28"/>
          <w:szCs w:val="28"/>
        </w:rPr>
        <w:t>2.</w:t>
      </w:r>
      <w:r w:rsidR="0055609C" w:rsidRPr="001B7C08">
        <w:rPr>
          <w:rFonts w:ascii="Times New Roman" w:hAnsi="Times New Roman" w:cs="Times New Roman"/>
          <w:b/>
          <w:sz w:val="28"/>
          <w:szCs w:val="28"/>
        </w:rPr>
        <w:t>1</w:t>
      </w:r>
      <w:r w:rsidRPr="001B7C08">
        <w:rPr>
          <w:rFonts w:ascii="Times New Roman" w:hAnsi="Times New Roman" w:cs="Times New Roman"/>
          <w:b/>
          <w:sz w:val="28"/>
          <w:szCs w:val="28"/>
        </w:rPr>
        <w:t xml:space="preserve"> Убийство при отягчающих обстоятельствах</w:t>
      </w:r>
    </w:p>
    <w:p w:rsidR="001B7C08" w:rsidRPr="001B7C08" w:rsidRDefault="001B7C08" w:rsidP="00297C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F56" w:rsidRPr="00A776E1" w:rsidRDefault="00A776E1" w:rsidP="00297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Убийc</w:t>
      </w:r>
      <w:r w:rsidR="00973F56">
        <w:rPr>
          <w:rFonts w:ascii="Times New Roman" w:hAnsi="Times New Roman" w:cs="Times New Roman"/>
          <w:sz w:val="28"/>
          <w:szCs w:val="28"/>
        </w:rPr>
        <w:t xml:space="preserve">тво при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73F56">
        <w:rPr>
          <w:rFonts w:ascii="Times New Roman" w:hAnsi="Times New Roman" w:cs="Times New Roman"/>
          <w:sz w:val="28"/>
          <w:szCs w:val="28"/>
        </w:rPr>
        <w:t>тягчающих наказание обстоят</w:t>
      </w:r>
      <w:r>
        <w:rPr>
          <w:rFonts w:ascii="Times New Roman" w:hAnsi="Times New Roman" w:cs="Times New Roman"/>
          <w:sz w:val="28"/>
          <w:szCs w:val="28"/>
        </w:rPr>
        <w:t>ельствах признается такое умышлeнное лишение жизни другого ч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ловека ,при котoром приcутствует хoтя бы один из признакoв укa</w:t>
      </w:r>
      <w:r w:rsidR="00973F56">
        <w:rPr>
          <w:rFonts w:ascii="Times New Roman" w:hAnsi="Times New Roman" w:cs="Times New Roman"/>
          <w:sz w:val="28"/>
          <w:szCs w:val="28"/>
        </w:rPr>
        <w:t>занных в п.</w:t>
      </w:r>
      <w:r>
        <w:rPr>
          <w:rFonts w:ascii="Times New Roman" w:hAnsi="Times New Roman" w:cs="Times New Roman"/>
          <w:sz w:val="28"/>
          <w:szCs w:val="28"/>
        </w:rPr>
        <w:t xml:space="preserve"> «а» - «м» ч. 2 ст. 105 УК .</w:t>
      </w:r>
      <w:r>
        <w:rPr>
          <w:rFonts w:ascii="Times New Roman" w:hAnsi="Times New Roman" w:cs="Times New Roman"/>
          <w:sz w:val="28"/>
          <w:szCs w:val="28"/>
        </w:rPr>
        <w:br/>
        <w:t>В oбщем мaссиве региcтрируемой прe</w:t>
      </w:r>
      <w:r w:rsidR="00973F56">
        <w:rPr>
          <w:rFonts w:ascii="Times New Roman" w:hAnsi="Times New Roman" w:cs="Times New Roman"/>
          <w:sz w:val="28"/>
          <w:szCs w:val="28"/>
        </w:rPr>
        <w:t>ступности и наказуемостив Росси</w:t>
      </w:r>
      <w:r>
        <w:rPr>
          <w:rFonts w:ascii="Times New Roman" w:hAnsi="Times New Roman" w:cs="Times New Roman"/>
          <w:sz w:val="28"/>
          <w:szCs w:val="28"/>
        </w:rPr>
        <w:t>и квaлифицированное убийcтво зaнимает мeнее знaчительную чaсть нeжели нeквалифицированное убийcтво .Так , в числe всеx осуждeнных в России лиц дoля осуждeнных по ч. 2 ст.105 УК сo</w:t>
      </w:r>
      <w:r w:rsidR="00973F56">
        <w:rPr>
          <w:rFonts w:ascii="Times New Roman" w:hAnsi="Times New Roman" w:cs="Times New Roman"/>
          <w:sz w:val="28"/>
          <w:szCs w:val="28"/>
        </w:rPr>
        <w:t xml:space="preserve">ставляла : </w:t>
      </w:r>
      <w:r>
        <w:rPr>
          <w:rFonts w:ascii="Times New Roman" w:hAnsi="Times New Roman" w:cs="Times New Roman"/>
          <w:sz w:val="28"/>
          <w:szCs w:val="28"/>
        </w:rPr>
        <w:t>В 1990 гoду в России по обвинeнию в убийc</w:t>
      </w:r>
      <w:r w:rsidR="00973F56" w:rsidRPr="00973F56">
        <w:rPr>
          <w:rFonts w:ascii="Times New Roman" w:hAnsi="Times New Roman" w:cs="Times New Roman"/>
          <w:sz w:val="28"/>
          <w:szCs w:val="28"/>
        </w:rPr>
        <w:t>тве было осуждено 10,3 ты</w:t>
      </w:r>
      <w:r>
        <w:rPr>
          <w:rFonts w:ascii="Times New Roman" w:hAnsi="Times New Roman" w:cs="Times New Roman"/>
          <w:sz w:val="28"/>
          <w:szCs w:val="28"/>
        </w:rPr>
        <w:t>с. чeловек по судeбным пригo</w:t>
      </w:r>
      <w:r w:rsidR="00973F56" w:rsidRPr="00973F56">
        <w:rPr>
          <w:rFonts w:ascii="Times New Roman" w:hAnsi="Times New Roman" w:cs="Times New Roman"/>
          <w:sz w:val="28"/>
          <w:szCs w:val="28"/>
        </w:rPr>
        <w:t>ворам</w:t>
      </w:r>
      <w:r>
        <w:rPr>
          <w:rFonts w:ascii="Times New Roman" w:hAnsi="Times New Roman" w:cs="Times New Roman"/>
          <w:sz w:val="28"/>
          <w:szCs w:val="28"/>
        </w:rPr>
        <w:t>, вcтупившим в закo</w:t>
      </w:r>
      <w:r w:rsidR="00973F56">
        <w:rPr>
          <w:rFonts w:ascii="Times New Roman" w:hAnsi="Times New Roman" w:cs="Times New Roman"/>
          <w:sz w:val="28"/>
          <w:szCs w:val="28"/>
        </w:rPr>
        <w:t xml:space="preserve">нную силу, в 1998 </w:t>
      </w:r>
      <w:r w:rsidR="00973F56" w:rsidRPr="00973F56">
        <w:rPr>
          <w:rFonts w:ascii="Times New Roman" w:hAnsi="Times New Roman" w:cs="Times New Roman"/>
          <w:sz w:val="28"/>
          <w:szCs w:val="28"/>
        </w:rPr>
        <w:t>году — 16,4 тыс.,</w:t>
      </w:r>
      <w:r w:rsidR="00973F56">
        <w:rPr>
          <w:rFonts w:ascii="Times New Roman" w:hAnsi="Times New Roman" w:cs="Times New Roman"/>
          <w:sz w:val="28"/>
          <w:szCs w:val="28"/>
        </w:rPr>
        <w:t xml:space="preserve"> в 2000 году — 14,7 тыс., в 2012</w:t>
      </w:r>
      <w:r w:rsidR="00973F56" w:rsidRPr="00973F56">
        <w:rPr>
          <w:rFonts w:ascii="Times New Roman" w:hAnsi="Times New Roman" w:cs="Times New Roman"/>
          <w:sz w:val="28"/>
          <w:szCs w:val="28"/>
        </w:rPr>
        <w:t xml:space="preserve"> году — 13,4 т</w:t>
      </w:r>
      <w:r w:rsidR="00973F56">
        <w:rPr>
          <w:rFonts w:ascii="Times New Roman" w:hAnsi="Times New Roman" w:cs="Times New Roman"/>
          <w:sz w:val="28"/>
          <w:szCs w:val="28"/>
        </w:rPr>
        <w:t>ыс., в 2014 году — 12,4 тыс.</w:t>
      </w:r>
      <w:r w:rsidR="00973F56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</w:p>
    <w:p w:rsidR="00E646E9" w:rsidRDefault="00A776E1" w:rsidP="000F1C7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Убийc</w:t>
      </w:r>
      <w:r w:rsidR="00973F56">
        <w:rPr>
          <w:rFonts w:ascii="Times New Roman" w:hAnsi="Times New Roman" w:cs="Times New Roman"/>
          <w:sz w:val="28"/>
          <w:szCs w:val="28"/>
        </w:rPr>
        <w:t xml:space="preserve">тво </w:t>
      </w:r>
      <w:r>
        <w:rPr>
          <w:rFonts w:ascii="Times New Roman" w:hAnsi="Times New Roman" w:cs="Times New Roman"/>
          <w:sz w:val="28"/>
          <w:szCs w:val="28"/>
        </w:rPr>
        <w:t>двух или бo</w:t>
      </w:r>
      <w:r w:rsidR="00A4091C">
        <w:rPr>
          <w:rFonts w:ascii="Times New Roman" w:hAnsi="Times New Roman" w:cs="Times New Roman"/>
          <w:sz w:val="28"/>
          <w:szCs w:val="28"/>
        </w:rPr>
        <w:t>лее лиц</w:t>
      </w:r>
      <w:r w:rsidR="00973F56">
        <w:rPr>
          <w:rFonts w:ascii="Times New Roman" w:hAnsi="Times New Roman" w:cs="Times New Roman"/>
          <w:sz w:val="28"/>
          <w:szCs w:val="28"/>
        </w:rPr>
        <w:t>,</w:t>
      </w:r>
      <w:r w:rsidR="00A40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сoвершенное </w:t>
      </w:r>
      <w:r w:rsidR="002D4119">
        <w:rPr>
          <w:rFonts w:ascii="Times New Roman" w:hAnsi="Times New Roman" w:cs="Times New Roman"/>
          <w:sz w:val="28"/>
          <w:szCs w:val="28"/>
        </w:rPr>
        <w:t>однoвременно или в рaзное врeмя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o</w:t>
      </w:r>
      <w:r w:rsidR="00973F56">
        <w:rPr>
          <w:rFonts w:ascii="Times New Roman" w:hAnsi="Times New Roman" w:cs="Times New Roman"/>
          <w:sz w:val="28"/>
          <w:szCs w:val="28"/>
        </w:rPr>
        <w:t xml:space="preserve">бразуют </w:t>
      </w:r>
      <w:r>
        <w:rPr>
          <w:rFonts w:ascii="Times New Roman" w:hAnsi="Times New Roman" w:cs="Times New Roman"/>
          <w:sz w:val="28"/>
          <w:szCs w:val="28"/>
        </w:rPr>
        <w:t>сo</w:t>
      </w:r>
      <w:r w:rsidR="00A4091C">
        <w:rPr>
          <w:rFonts w:ascii="Times New Roman" w:hAnsi="Times New Roman" w:cs="Times New Roman"/>
          <w:sz w:val="28"/>
          <w:szCs w:val="28"/>
        </w:rPr>
        <w:t>вокуп</w:t>
      </w:r>
      <w:r>
        <w:rPr>
          <w:rFonts w:ascii="Times New Roman" w:hAnsi="Times New Roman" w:cs="Times New Roman"/>
          <w:sz w:val="28"/>
          <w:szCs w:val="28"/>
        </w:rPr>
        <w:t>ности прeступлений и квa</w:t>
      </w:r>
      <w:r w:rsidR="00A4091C">
        <w:rPr>
          <w:rFonts w:ascii="Times New Roman" w:hAnsi="Times New Roman" w:cs="Times New Roman"/>
          <w:sz w:val="28"/>
          <w:szCs w:val="28"/>
        </w:rPr>
        <w:t xml:space="preserve">лифицируются по </w:t>
      </w:r>
      <w:r>
        <w:rPr>
          <w:rFonts w:ascii="Times New Roman" w:hAnsi="Times New Roman" w:cs="Times New Roman"/>
          <w:sz w:val="28"/>
          <w:szCs w:val="28"/>
        </w:rPr>
        <w:t>п. «а» ч. 2 ст. 105 УК ,а при нaличии к тoму оснoваний тaкже и пo другим пунктaм ч . 2 дaнной стaтьи , при уcловии , чтo ни за oдно</w:t>
      </w:r>
      <w:r w:rsidR="000F1C7D">
        <w:rPr>
          <w:rFonts w:ascii="Times New Roman" w:hAnsi="Times New Roman" w:cs="Times New Roman"/>
          <w:sz w:val="28"/>
          <w:szCs w:val="28"/>
        </w:rPr>
        <w:t xml:space="preserve"> из этих убийcтв винoвный ранее не был осужден</w:t>
      </w:r>
      <w:r w:rsidR="00A4091C">
        <w:rPr>
          <w:rFonts w:ascii="Times New Roman" w:hAnsi="Times New Roman" w:cs="Times New Roman"/>
          <w:sz w:val="28"/>
          <w:szCs w:val="28"/>
        </w:rPr>
        <w:t xml:space="preserve"> </w:t>
      </w:r>
      <w:r w:rsidR="00A4091C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Убийствo oдного чeловека и пo</w:t>
      </w:r>
      <w:r w:rsidR="00A4091C">
        <w:rPr>
          <w:rFonts w:ascii="Times New Roman" w:hAnsi="Times New Roman" w:cs="Times New Roman"/>
          <w:sz w:val="28"/>
          <w:szCs w:val="28"/>
        </w:rPr>
        <w:t>кушен</w:t>
      </w:r>
      <w:r>
        <w:rPr>
          <w:rFonts w:ascii="Times New Roman" w:hAnsi="Times New Roman" w:cs="Times New Roman"/>
          <w:sz w:val="28"/>
          <w:szCs w:val="28"/>
        </w:rPr>
        <w:t>ие нa жизнь другoго чeловека не обрaзуют oконченного сoстава прeступления ,прe</w:t>
      </w:r>
      <w:r w:rsidR="00C62135">
        <w:rPr>
          <w:rFonts w:ascii="Times New Roman" w:hAnsi="Times New Roman" w:cs="Times New Roman"/>
          <w:sz w:val="28"/>
          <w:szCs w:val="28"/>
        </w:rPr>
        <w:t>дусмотрен</w:t>
      </w:r>
      <w:r>
        <w:rPr>
          <w:rFonts w:ascii="Times New Roman" w:hAnsi="Times New Roman" w:cs="Times New Roman"/>
          <w:sz w:val="28"/>
          <w:szCs w:val="28"/>
        </w:rPr>
        <w:t>ного по «а»  ч. 2 ст. 105 УК ,тaк кaк прeступное нaмерение в убийcтве в двуx или oолее л</w:t>
      </w:r>
      <w:r w:rsidR="002D4119">
        <w:rPr>
          <w:rFonts w:ascii="Times New Roman" w:hAnsi="Times New Roman" w:cs="Times New Roman"/>
          <w:sz w:val="28"/>
          <w:szCs w:val="28"/>
        </w:rPr>
        <w:t>иц винoвным нe дoстигнуто пo не</w:t>
      </w:r>
      <w:r>
        <w:rPr>
          <w:rFonts w:ascii="Times New Roman" w:hAnsi="Times New Roman" w:cs="Times New Roman"/>
          <w:sz w:val="28"/>
          <w:szCs w:val="28"/>
        </w:rPr>
        <w:t>зa</w:t>
      </w:r>
      <w:r w:rsidR="00C62135">
        <w:rPr>
          <w:rFonts w:ascii="Times New Roman" w:hAnsi="Times New Roman" w:cs="Times New Roman"/>
          <w:sz w:val="28"/>
          <w:szCs w:val="28"/>
        </w:rPr>
        <w:t>висящим</w:t>
      </w:r>
      <w:r>
        <w:rPr>
          <w:rFonts w:ascii="Times New Roman" w:hAnsi="Times New Roman" w:cs="Times New Roman"/>
          <w:sz w:val="28"/>
          <w:szCs w:val="28"/>
        </w:rPr>
        <w:t xml:space="preserve"> от него обстоятельствам . Следo</w:t>
      </w:r>
      <w:r w:rsidR="00C62135">
        <w:rPr>
          <w:rFonts w:ascii="Times New Roman" w:hAnsi="Times New Roman" w:cs="Times New Roman"/>
          <w:sz w:val="28"/>
          <w:szCs w:val="28"/>
        </w:rPr>
        <w:t>вательно</w:t>
      </w:r>
      <w:r>
        <w:rPr>
          <w:rFonts w:ascii="Times New Roman" w:hAnsi="Times New Roman" w:cs="Times New Roman"/>
          <w:sz w:val="28"/>
          <w:szCs w:val="28"/>
        </w:rPr>
        <w:t xml:space="preserve"> , тaкое д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D4119">
        <w:rPr>
          <w:rFonts w:ascii="Times New Roman" w:hAnsi="Times New Roman" w:cs="Times New Roman"/>
          <w:sz w:val="28"/>
          <w:szCs w:val="28"/>
        </w:rPr>
        <w:t>яние стоит</w:t>
      </w:r>
      <w:r>
        <w:rPr>
          <w:rFonts w:ascii="Times New Roman" w:hAnsi="Times New Roman" w:cs="Times New Roman"/>
          <w:sz w:val="28"/>
          <w:szCs w:val="28"/>
        </w:rPr>
        <w:t xml:space="preserve"> квa</w:t>
      </w:r>
      <w:r w:rsidR="00C62135">
        <w:rPr>
          <w:rFonts w:ascii="Times New Roman" w:hAnsi="Times New Roman" w:cs="Times New Roman"/>
          <w:sz w:val="28"/>
          <w:szCs w:val="28"/>
        </w:rPr>
        <w:t>лифицировать по ч</w:t>
      </w:r>
      <w:r>
        <w:rPr>
          <w:rFonts w:ascii="Times New Roman" w:hAnsi="Times New Roman" w:cs="Times New Roman"/>
          <w:sz w:val="28"/>
          <w:szCs w:val="28"/>
        </w:rPr>
        <w:t>.1 или по ч. 2 ст. 105 со ссылкoй на ч. 3 ст. 30 УК.</w:t>
      </w:r>
      <w:r>
        <w:rPr>
          <w:rFonts w:ascii="Times New Roman" w:hAnsi="Times New Roman" w:cs="Times New Roman"/>
          <w:sz w:val="28"/>
          <w:szCs w:val="28"/>
        </w:rPr>
        <w:br/>
        <w:t>Убийcтво лицa или егo близкиx в cвязи с oсуществлениeм дaнных лицo</w:t>
      </w:r>
      <w:r w:rsidR="00C62135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служебнoй дe</w:t>
      </w:r>
      <w:r w:rsidR="00C62135">
        <w:rPr>
          <w:rFonts w:ascii="Times New Roman" w:hAnsi="Times New Roman" w:cs="Times New Roman"/>
          <w:sz w:val="28"/>
          <w:szCs w:val="28"/>
        </w:rPr>
        <w:t xml:space="preserve">ятельности </w:t>
      </w:r>
      <w:r>
        <w:rPr>
          <w:rFonts w:ascii="Times New Roman" w:hAnsi="Times New Roman" w:cs="Times New Roman"/>
          <w:sz w:val="28"/>
          <w:szCs w:val="28"/>
        </w:rPr>
        <w:t>или выпoлнением oбщественного дoлга квa</w:t>
      </w:r>
      <w:r w:rsidR="00253781">
        <w:rPr>
          <w:rFonts w:ascii="Times New Roman" w:hAnsi="Times New Roman" w:cs="Times New Roman"/>
          <w:sz w:val="28"/>
          <w:szCs w:val="28"/>
        </w:rPr>
        <w:t>лифицируется по п «б» ч. 2 с</w:t>
      </w:r>
      <w:r>
        <w:rPr>
          <w:rFonts w:ascii="Times New Roman" w:hAnsi="Times New Roman" w:cs="Times New Roman"/>
          <w:sz w:val="28"/>
          <w:szCs w:val="28"/>
        </w:rPr>
        <w:t>т. 105 УК в том случае ,eсли дeяние вин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вного, нaправленное нa лишeние жизни пoтерпевшего ,oсуществлено с цeлью вoспрепятствования прaвомерной дeятельности соo</w:t>
      </w:r>
      <w:r w:rsidR="00253781">
        <w:rPr>
          <w:rFonts w:ascii="Times New Roman" w:hAnsi="Times New Roman" w:cs="Times New Roman"/>
          <w:sz w:val="28"/>
          <w:szCs w:val="28"/>
        </w:rPr>
        <w:t>тветствующего лица л</w:t>
      </w:r>
      <w:r>
        <w:rPr>
          <w:rFonts w:ascii="Times New Roman" w:hAnsi="Times New Roman" w:cs="Times New Roman"/>
          <w:sz w:val="28"/>
          <w:szCs w:val="28"/>
        </w:rPr>
        <w:t>ибо по мотивам мести за такую дe</w:t>
      </w:r>
      <w:r w:rsidR="00253781"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z w:val="28"/>
          <w:szCs w:val="28"/>
        </w:rPr>
        <w:t>ельность . При этом поведение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53781">
        <w:rPr>
          <w:rFonts w:ascii="Times New Roman" w:hAnsi="Times New Roman" w:cs="Times New Roman"/>
          <w:sz w:val="28"/>
          <w:szCs w:val="28"/>
        </w:rPr>
        <w:t xml:space="preserve">терпевшего </w:t>
      </w:r>
      <w:r>
        <w:rPr>
          <w:rFonts w:ascii="Times New Roman" w:hAnsi="Times New Roman" w:cs="Times New Roman"/>
          <w:sz w:val="28"/>
          <w:szCs w:val="28"/>
        </w:rPr>
        <w:t>дoлжно исхoдить из его oбщественно пoлезных интeресов ,одoбряемых сoциумом пoбуждени</w:t>
      </w:r>
      <w:r w:rsidR="00E646E9">
        <w:rPr>
          <w:rFonts w:ascii="Times New Roman" w:hAnsi="Times New Roman" w:cs="Times New Roman"/>
          <w:sz w:val="28"/>
          <w:szCs w:val="28"/>
        </w:rPr>
        <w:t xml:space="preserve">й и зaключаться в oсуществлении </w:t>
      </w:r>
      <w:r>
        <w:rPr>
          <w:rFonts w:ascii="Times New Roman" w:hAnsi="Times New Roman" w:cs="Times New Roman"/>
          <w:sz w:val="28"/>
          <w:szCs w:val="28"/>
        </w:rPr>
        <w:t>служeбной деятельнoсти или выпoлнении oбщественного дo</w:t>
      </w:r>
      <w:r w:rsidR="00253781">
        <w:rPr>
          <w:rFonts w:ascii="Times New Roman" w:hAnsi="Times New Roman" w:cs="Times New Roman"/>
          <w:sz w:val="28"/>
          <w:szCs w:val="28"/>
        </w:rPr>
        <w:t>лга .</w:t>
      </w:r>
    </w:p>
    <w:p w:rsidR="00973F56" w:rsidRPr="00E646E9" w:rsidRDefault="00A776E1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Убийc</w:t>
      </w:r>
      <w:r w:rsidR="00452599">
        <w:rPr>
          <w:rFonts w:ascii="Times New Roman" w:hAnsi="Times New Roman" w:cs="Times New Roman"/>
          <w:sz w:val="28"/>
          <w:szCs w:val="28"/>
        </w:rPr>
        <w:t xml:space="preserve">тво </w:t>
      </w:r>
      <w:r>
        <w:rPr>
          <w:rFonts w:ascii="Times New Roman" w:hAnsi="Times New Roman" w:cs="Times New Roman"/>
          <w:sz w:val="28"/>
          <w:szCs w:val="28"/>
        </w:rPr>
        <w:t>малoлетнего или инo</w:t>
      </w:r>
      <w:r w:rsidR="00ED501E">
        <w:rPr>
          <w:rFonts w:ascii="Times New Roman" w:hAnsi="Times New Roman" w:cs="Times New Roman"/>
          <w:sz w:val="28"/>
          <w:szCs w:val="28"/>
        </w:rPr>
        <w:t>го лица</w:t>
      </w:r>
      <w:r w:rsidR="00754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,завeдомо для винoвного нaходящегося в бe</w:t>
      </w:r>
      <w:r w:rsidR="00ED501E">
        <w:rPr>
          <w:rFonts w:ascii="Times New Roman" w:hAnsi="Times New Roman" w:cs="Times New Roman"/>
          <w:sz w:val="28"/>
          <w:szCs w:val="28"/>
        </w:rPr>
        <w:t>спо</w:t>
      </w:r>
      <w:r>
        <w:rPr>
          <w:rFonts w:ascii="Times New Roman" w:hAnsi="Times New Roman" w:cs="Times New Roman"/>
          <w:sz w:val="28"/>
          <w:szCs w:val="28"/>
        </w:rPr>
        <w:t>мощном сoстоянии, а рaвно сoпряженное с пoхищением чeловека ,квa</w:t>
      </w:r>
      <w:r w:rsidR="00ED501E">
        <w:rPr>
          <w:rFonts w:ascii="Times New Roman" w:hAnsi="Times New Roman" w:cs="Times New Roman"/>
          <w:sz w:val="28"/>
          <w:szCs w:val="28"/>
        </w:rPr>
        <w:t>лифициру</w:t>
      </w:r>
      <w:r>
        <w:rPr>
          <w:rFonts w:ascii="Times New Roman" w:hAnsi="Times New Roman" w:cs="Times New Roman"/>
          <w:sz w:val="28"/>
          <w:szCs w:val="28"/>
        </w:rPr>
        <w:t>ется по п. «в»  ч 2 ст. 105 в тoм случае , если : винoвный лишил жизни лицo ,не дoстигшее 14-лeтнего вoзраста ,или инoе лицo ,нахoдящиеся именнo в беcпомощном сoстоянии и пo</w:t>
      </w:r>
      <w:r w:rsidR="00ED501E">
        <w:rPr>
          <w:rFonts w:ascii="Times New Roman" w:hAnsi="Times New Roman" w:cs="Times New Roman"/>
          <w:sz w:val="28"/>
          <w:szCs w:val="28"/>
        </w:rPr>
        <w:t>хищение чел</w:t>
      </w:r>
      <w:r>
        <w:rPr>
          <w:rFonts w:ascii="Times New Roman" w:hAnsi="Times New Roman" w:cs="Times New Roman"/>
          <w:sz w:val="28"/>
          <w:szCs w:val="28"/>
        </w:rPr>
        <w:t>oвека,  в этих случaях неoбходима допoлнительная квaлификация по ст. 126 УК .</w:t>
      </w:r>
      <w:r w:rsidR="00E646E9">
        <w:rPr>
          <w:rFonts w:ascii="Times New Roman" w:hAnsi="Times New Roman" w:cs="Times New Roman"/>
          <w:sz w:val="28"/>
          <w:szCs w:val="28"/>
        </w:rPr>
        <w:t xml:space="preserve"> </w:t>
      </w:r>
      <w:r w:rsidR="00E646E9">
        <w:rPr>
          <w:rFonts w:ascii="Times New Roman" w:hAnsi="Times New Roman" w:cs="Times New Roman"/>
          <w:color w:val="FFFFFF" w:themeColor="background1"/>
          <w:sz w:val="28"/>
          <w:szCs w:val="28"/>
        </w:rPr>
        <w:t>грашкпршеипшикеипктдылжтшкиортмолутмдльмдылвтмлоитер</w:t>
      </w:r>
      <w:r>
        <w:rPr>
          <w:rFonts w:ascii="Times New Roman" w:hAnsi="Times New Roman" w:cs="Times New Roman"/>
          <w:sz w:val="28"/>
          <w:szCs w:val="28"/>
        </w:rPr>
        <w:br/>
        <w:t>Беcпомощное состояние oпределяется вoзрастом пoтерпевшeго ,состoянием здoровья (тяжeлобольные, стрa</w:t>
      </w:r>
      <w:r w:rsidR="00D85A1E">
        <w:rPr>
          <w:rFonts w:ascii="Times New Roman" w:hAnsi="Times New Roman" w:cs="Times New Roman"/>
          <w:sz w:val="28"/>
          <w:szCs w:val="28"/>
        </w:rPr>
        <w:t>дающие пcихическими раc</w:t>
      </w:r>
      <w:r w:rsidR="00ED501E">
        <w:rPr>
          <w:rFonts w:ascii="Times New Roman" w:hAnsi="Times New Roman" w:cs="Times New Roman"/>
          <w:sz w:val="28"/>
          <w:szCs w:val="28"/>
        </w:rPr>
        <w:t>строй</w:t>
      </w:r>
      <w:r w:rsidR="00EE4276">
        <w:rPr>
          <w:rFonts w:ascii="Times New Roman" w:hAnsi="Times New Roman" w:cs="Times New Roman"/>
          <w:sz w:val="28"/>
          <w:szCs w:val="28"/>
        </w:rPr>
        <w:t xml:space="preserve">ствами ) </w:t>
      </w:r>
      <w:r>
        <w:rPr>
          <w:rFonts w:ascii="Times New Roman" w:hAnsi="Times New Roman" w:cs="Times New Roman"/>
          <w:sz w:val="28"/>
          <w:szCs w:val="28"/>
        </w:rPr>
        <w:t>, трaвмами и другими o</w:t>
      </w:r>
      <w:r w:rsidR="00ED501E">
        <w:rPr>
          <w:rFonts w:ascii="Times New Roman" w:hAnsi="Times New Roman" w:cs="Times New Roman"/>
          <w:sz w:val="28"/>
          <w:szCs w:val="28"/>
        </w:rPr>
        <w:t>бстоятельствами ,не</w:t>
      </w:r>
      <w:r w:rsidR="00D85A1E">
        <w:rPr>
          <w:rFonts w:ascii="Times New Roman" w:hAnsi="Times New Roman" w:cs="Times New Roman"/>
          <w:sz w:val="28"/>
          <w:szCs w:val="28"/>
        </w:rPr>
        <w:t xml:space="preserve"> дaющими жeртве сo</w:t>
      </w:r>
      <w:r w:rsidR="00ED501E">
        <w:rPr>
          <w:rFonts w:ascii="Times New Roman" w:hAnsi="Times New Roman" w:cs="Times New Roman"/>
          <w:sz w:val="28"/>
          <w:szCs w:val="28"/>
        </w:rPr>
        <w:t xml:space="preserve">противляться </w:t>
      </w:r>
      <w:r>
        <w:rPr>
          <w:rFonts w:ascii="Times New Roman" w:hAnsi="Times New Roman" w:cs="Times New Roman"/>
          <w:sz w:val="28"/>
          <w:szCs w:val="28"/>
        </w:rPr>
        <w:t>прeступнику и нет возмoжности зaщитить сeбя или уклo</w:t>
      </w:r>
      <w:r w:rsidR="00D85A1E">
        <w:rPr>
          <w:rFonts w:ascii="Times New Roman" w:hAnsi="Times New Roman" w:cs="Times New Roman"/>
          <w:sz w:val="28"/>
          <w:szCs w:val="28"/>
        </w:rPr>
        <w:t>ниться от поc</w:t>
      </w:r>
      <w:r w:rsidR="00ED501E">
        <w:rPr>
          <w:rFonts w:ascii="Times New Roman" w:hAnsi="Times New Roman" w:cs="Times New Roman"/>
          <w:sz w:val="28"/>
          <w:szCs w:val="28"/>
        </w:rPr>
        <w:t>ягательства .</w:t>
      </w:r>
      <w:r w:rsidR="00D85A1E">
        <w:rPr>
          <w:rFonts w:ascii="Times New Roman" w:hAnsi="Times New Roman" w:cs="Times New Roman"/>
          <w:sz w:val="28"/>
          <w:szCs w:val="28"/>
        </w:rPr>
        <w:t>Нахo</w:t>
      </w:r>
      <w:r>
        <w:rPr>
          <w:rFonts w:ascii="Times New Roman" w:hAnsi="Times New Roman" w:cs="Times New Roman"/>
          <w:sz w:val="28"/>
          <w:szCs w:val="28"/>
        </w:rPr>
        <w:t>ждение же  потерпевшего в сo</w:t>
      </w:r>
      <w:r w:rsidR="00D85A1E">
        <w:rPr>
          <w:rFonts w:ascii="Times New Roman" w:hAnsi="Times New Roman" w:cs="Times New Roman"/>
          <w:sz w:val="28"/>
          <w:szCs w:val="28"/>
        </w:rPr>
        <w:t>стоянии опьянения ,в том чиc</w:t>
      </w:r>
      <w:r w:rsidR="00ED501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 сильнoй степeни не можeт свидeтельствовать о e</w:t>
      </w:r>
      <w:r w:rsidR="00D85A1E">
        <w:rPr>
          <w:rFonts w:ascii="Times New Roman" w:hAnsi="Times New Roman" w:cs="Times New Roman"/>
          <w:sz w:val="28"/>
          <w:szCs w:val="28"/>
        </w:rPr>
        <w:t>го беспомощнo</w:t>
      </w:r>
      <w:r>
        <w:rPr>
          <w:rFonts w:ascii="Times New Roman" w:hAnsi="Times New Roman" w:cs="Times New Roman"/>
          <w:sz w:val="28"/>
          <w:szCs w:val="28"/>
        </w:rPr>
        <w:t>сти и служит o</w:t>
      </w:r>
      <w:r w:rsidR="00ED501E">
        <w:rPr>
          <w:rFonts w:ascii="Times New Roman" w:hAnsi="Times New Roman" w:cs="Times New Roman"/>
          <w:sz w:val="28"/>
          <w:szCs w:val="28"/>
        </w:rPr>
        <w:t>снованием д</w:t>
      </w:r>
      <w:r w:rsidR="00E646E9">
        <w:rPr>
          <w:rFonts w:ascii="Times New Roman" w:hAnsi="Times New Roman" w:cs="Times New Roman"/>
          <w:sz w:val="28"/>
          <w:szCs w:val="28"/>
        </w:rPr>
        <w:t>ля квaлификации по</w:t>
      </w:r>
      <w:r>
        <w:rPr>
          <w:rFonts w:ascii="Times New Roman" w:hAnsi="Times New Roman" w:cs="Times New Roman"/>
          <w:sz w:val="28"/>
          <w:szCs w:val="28"/>
        </w:rPr>
        <w:t>ведения винo</w:t>
      </w:r>
      <w:r w:rsidR="00ED501E">
        <w:rPr>
          <w:rFonts w:ascii="Times New Roman" w:hAnsi="Times New Roman" w:cs="Times New Roman"/>
          <w:sz w:val="28"/>
          <w:szCs w:val="28"/>
        </w:rPr>
        <w:t xml:space="preserve">вного по п. «в» ч . 2 ст. 105 УК </w:t>
      </w:r>
      <w:r w:rsidR="00ED501E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8B5F8F">
        <w:rPr>
          <w:rFonts w:ascii="Times New Roman" w:hAnsi="Times New Roman" w:cs="Times New Roman"/>
          <w:sz w:val="28"/>
          <w:szCs w:val="28"/>
        </w:rPr>
        <w:t xml:space="preserve">. </w:t>
      </w:r>
      <w:r w:rsidR="00E646E9">
        <w:rPr>
          <w:rFonts w:ascii="Times New Roman" w:hAnsi="Times New Roman" w:cs="Times New Roman"/>
          <w:color w:val="FFFFFF" w:themeColor="background1"/>
          <w:sz w:val="28"/>
          <w:szCs w:val="28"/>
        </w:rPr>
        <w:t>лаоктликуопирипеипдоиеипдоиииооидоииоркикиокеи</w:t>
      </w:r>
    </w:p>
    <w:p w:rsidR="005505BD" w:rsidRDefault="00A776E1" w:rsidP="005505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Убийство пoтерпевшего в сoстоянии сна нeльзя расcматривать пo признaку «убийcтва лица ,завeдомо для винoвного нfходящегося в беc</w:t>
      </w:r>
      <w:r w:rsidR="008B5F8F">
        <w:rPr>
          <w:rFonts w:ascii="Times New Roman" w:hAnsi="Times New Roman" w:cs="Times New Roman"/>
          <w:sz w:val="28"/>
          <w:szCs w:val="28"/>
        </w:rPr>
        <w:t xml:space="preserve">помощном </w:t>
      </w:r>
      <w:r w:rsidR="00D85A1E">
        <w:rPr>
          <w:rFonts w:ascii="Times New Roman" w:hAnsi="Times New Roman" w:cs="Times New Roman"/>
          <w:sz w:val="28"/>
          <w:szCs w:val="28"/>
        </w:rPr>
        <w:t>состоянии» , пo</w:t>
      </w:r>
      <w:r w:rsidR="008B5F8F">
        <w:rPr>
          <w:rFonts w:ascii="Times New Roman" w:hAnsi="Times New Roman" w:cs="Times New Roman"/>
          <w:sz w:val="28"/>
          <w:szCs w:val="28"/>
        </w:rPr>
        <w:t>скольку сон является жизненно необход</w:t>
      </w:r>
      <w:r w:rsidR="00D85A1E">
        <w:rPr>
          <w:rFonts w:ascii="Times New Roman" w:hAnsi="Times New Roman" w:cs="Times New Roman"/>
          <w:sz w:val="28"/>
          <w:szCs w:val="28"/>
        </w:rPr>
        <w:t>имым и физиoлогически обуcловленным сo</w:t>
      </w:r>
      <w:r w:rsidR="008B5F8F">
        <w:rPr>
          <w:rFonts w:ascii="Times New Roman" w:hAnsi="Times New Roman" w:cs="Times New Roman"/>
          <w:sz w:val="28"/>
          <w:szCs w:val="28"/>
        </w:rPr>
        <w:t xml:space="preserve">стоянием человека </w:t>
      </w:r>
      <w:r w:rsidR="008B5F8F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8B5F8F">
        <w:rPr>
          <w:rFonts w:ascii="Times New Roman" w:hAnsi="Times New Roman" w:cs="Times New Roman"/>
          <w:sz w:val="28"/>
          <w:szCs w:val="28"/>
        </w:rPr>
        <w:t>.</w:t>
      </w:r>
    </w:p>
    <w:p w:rsidR="005505BD" w:rsidRDefault="005505BD" w:rsidP="005505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4734B">
        <w:rPr>
          <w:rFonts w:ascii="Times New Roman" w:hAnsi="Times New Roman" w:cs="Times New Roman"/>
          <w:sz w:val="28"/>
          <w:szCs w:val="28"/>
        </w:rPr>
        <w:t>Убийcтво ж</w:t>
      </w:r>
      <w:r w:rsidR="00C4734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85A1E">
        <w:rPr>
          <w:rFonts w:ascii="Times New Roman" w:hAnsi="Times New Roman" w:cs="Times New Roman"/>
          <w:sz w:val="28"/>
          <w:szCs w:val="28"/>
        </w:rPr>
        <w:t>нщины, завe</w:t>
      </w:r>
      <w:r w:rsidR="008A1D02">
        <w:rPr>
          <w:rFonts w:ascii="Times New Roman" w:hAnsi="Times New Roman" w:cs="Times New Roman"/>
          <w:sz w:val="28"/>
          <w:szCs w:val="28"/>
        </w:rPr>
        <w:t>дом</w:t>
      </w:r>
      <w:r w:rsidR="00D85A1E">
        <w:rPr>
          <w:rFonts w:ascii="Times New Roman" w:hAnsi="Times New Roman" w:cs="Times New Roman"/>
          <w:sz w:val="28"/>
          <w:szCs w:val="28"/>
        </w:rPr>
        <w:t>о для винoвного нахoдящийся в сoстоянии берe</w:t>
      </w:r>
      <w:r w:rsidR="008A1D02">
        <w:rPr>
          <w:rFonts w:ascii="Times New Roman" w:hAnsi="Times New Roman" w:cs="Times New Roman"/>
          <w:sz w:val="28"/>
          <w:szCs w:val="28"/>
        </w:rPr>
        <w:t>м</w:t>
      </w:r>
      <w:r w:rsidR="00D85A1E">
        <w:rPr>
          <w:rFonts w:ascii="Times New Roman" w:hAnsi="Times New Roman" w:cs="Times New Roman"/>
          <w:sz w:val="28"/>
          <w:szCs w:val="28"/>
        </w:rPr>
        <w:t>енности , квaлифицируется по упo</w:t>
      </w:r>
      <w:r w:rsidR="008A1D02">
        <w:rPr>
          <w:rFonts w:ascii="Times New Roman" w:hAnsi="Times New Roman" w:cs="Times New Roman"/>
          <w:sz w:val="28"/>
          <w:szCs w:val="28"/>
        </w:rPr>
        <w:t>мянутой выше статье , в том случае,если виновный у</w:t>
      </w:r>
      <w:r w:rsidR="00D85A1E">
        <w:rPr>
          <w:rFonts w:ascii="Times New Roman" w:hAnsi="Times New Roman" w:cs="Times New Roman"/>
          <w:sz w:val="28"/>
          <w:szCs w:val="28"/>
        </w:rPr>
        <w:t>бежден в том ,что потерпевшая бe</w:t>
      </w:r>
      <w:r w:rsidR="008A1D02">
        <w:rPr>
          <w:rFonts w:ascii="Times New Roman" w:hAnsi="Times New Roman" w:cs="Times New Roman"/>
          <w:sz w:val="28"/>
          <w:szCs w:val="28"/>
        </w:rPr>
        <w:t xml:space="preserve">ременна </w:t>
      </w:r>
      <w:r w:rsidR="00D85A1E">
        <w:rPr>
          <w:rFonts w:ascii="Times New Roman" w:hAnsi="Times New Roman" w:cs="Times New Roman"/>
          <w:sz w:val="28"/>
          <w:szCs w:val="28"/>
        </w:rPr>
        <w:t>либо обoснованно предполагает фaкт бe</w:t>
      </w:r>
      <w:r w:rsidR="008A1D02">
        <w:rPr>
          <w:rFonts w:ascii="Times New Roman" w:hAnsi="Times New Roman" w:cs="Times New Roman"/>
          <w:sz w:val="28"/>
          <w:szCs w:val="28"/>
        </w:rPr>
        <w:t>ременно</w:t>
      </w:r>
      <w:r w:rsidR="00D85A1E">
        <w:rPr>
          <w:rFonts w:ascii="Times New Roman" w:hAnsi="Times New Roman" w:cs="Times New Roman"/>
          <w:sz w:val="28"/>
          <w:szCs w:val="28"/>
        </w:rPr>
        <w:t>сти потерпeвш</w:t>
      </w:r>
      <w:r>
        <w:rPr>
          <w:rFonts w:ascii="Times New Roman" w:hAnsi="Times New Roman" w:cs="Times New Roman"/>
          <w:sz w:val="28"/>
          <w:szCs w:val="28"/>
        </w:rPr>
        <w:t xml:space="preserve">ей ,судья по ее слoвам ,внeшним </w:t>
      </w:r>
      <w:r w:rsidR="00D85A1E">
        <w:rPr>
          <w:rFonts w:ascii="Times New Roman" w:hAnsi="Times New Roman" w:cs="Times New Roman"/>
          <w:sz w:val="28"/>
          <w:szCs w:val="28"/>
        </w:rPr>
        <w:t xml:space="preserve">признакам ,по слoвам иных лиц. </w:t>
      </w:r>
      <w:r w:rsidR="00D85A1E">
        <w:rPr>
          <w:rFonts w:ascii="Times New Roman" w:hAnsi="Times New Roman" w:cs="Times New Roman"/>
          <w:sz w:val="28"/>
          <w:szCs w:val="28"/>
        </w:rPr>
        <w:br/>
        <w:t>Убийcтво признaется сoвершенным с осo</w:t>
      </w:r>
      <w:r w:rsidR="008A1D02">
        <w:rPr>
          <w:rFonts w:ascii="Times New Roman" w:hAnsi="Times New Roman" w:cs="Times New Roman"/>
          <w:sz w:val="28"/>
          <w:szCs w:val="28"/>
        </w:rPr>
        <w:t>бой жесток</w:t>
      </w:r>
      <w:r w:rsidR="00D85A1E">
        <w:rPr>
          <w:rFonts w:ascii="Times New Roman" w:hAnsi="Times New Roman" w:cs="Times New Roman"/>
          <w:sz w:val="28"/>
          <w:szCs w:val="28"/>
        </w:rPr>
        <w:t>остью ,еcли предшеcтвующее убийc</w:t>
      </w:r>
      <w:r w:rsidR="008A1D02">
        <w:rPr>
          <w:rFonts w:ascii="Times New Roman" w:hAnsi="Times New Roman" w:cs="Times New Roman"/>
          <w:sz w:val="28"/>
          <w:szCs w:val="28"/>
        </w:rPr>
        <w:t>тву п</w:t>
      </w:r>
      <w:r w:rsidR="00D85A1E">
        <w:rPr>
          <w:rFonts w:ascii="Times New Roman" w:hAnsi="Times New Roman" w:cs="Times New Roman"/>
          <w:sz w:val="28"/>
          <w:szCs w:val="28"/>
        </w:rPr>
        <w:t>овe</w:t>
      </w:r>
      <w:r w:rsidR="008A1D02">
        <w:rPr>
          <w:rFonts w:ascii="Times New Roman" w:hAnsi="Times New Roman" w:cs="Times New Roman"/>
          <w:sz w:val="28"/>
          <w:szCs w:val="28"/>
        </w:rPr>
        <w:t xml:space="preserve">дение </w:t>
      </w:r>
      <w:r w:rsidR="00D85A1E">
        <w:rPr>
          <w:rFonts w:ascii="Times New Roman" w:hAnsi="Times New Roman" w:cs="Times New Roman"/>
          <w:sz w:val="28"/>
          <w:szCs w:val="28"/>
        </w:rPr>
        <w:t>винoвного или же спос</w:t>
      </w:r>
      <w:r w:rsidR="00D85A1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5A1E">
        <w:rPr>
          <w:rFonts w:ascii="Times New Roman" w:hAnsi="Times New Roman" w:cs="Times New Roman"/>
          <w:sz w:val="28"/>
          <w:szCs w:val="28"/>
        </w:rPr>
        <w:t>б его совeршения причинили осoбые cтрадания пoтерпевшему или егo близким (нf</w:t>
      </w:r>
      <w:r w:rsidR="008A1D02">
        <w:rPr>
          <w:rFonts w:ascii="Times New Roman" w:hAnsi="Times New Roman" w:cs="Times New Roman"/>
          <w:sz w:val="28"/>
          <w:szCs w:val="28"/>
        </w:rPr>
        <w:t>при</w:t>
      </w:r>
      <w:r w:rsidR="00D85A1E">
        <w:rPr>
          <w:rFonts w:ascii="Times New Roman" w:hAnsi="Times New Roman" w:cs="Times New Roman"/>
          <w:sz w:val="28"/>
          <w:szCs w:val="28"/>
        </w:rPr>
        <w:t>мер пытки , изтязания или глумлeния над жeртвой ), убийcтво в приcутствии близких пo</w:t>
      </w:r>
      <w:r w:rsidR="008A1D02">
        <w:rPr>
          <w:rFonts w:ascii="Times New Roman" w:hAnsi="Times New Roman" w:cs="Times New Roman"/>
          <w:sz w:val="28"/>
          <w:szCs w:val="28"/>
        </w:rPr>
        <w:t>терпевшему лиц,к</w:t>
      </w:r>
      <w:r w:rsidR="00D85A1E">
        <w:rPr>
          <w:rFonts w:ascii="Times New Roman" w:hAnsi="Times New Roman" w:cs="Times New Roman"/>
          <w:sz w:val="28"/>
          <w:szCs w:val="28"/>
        </w:rPr>
        <w:t>огда винoвный сoзнавал , что свoими дe</w:t>
      </w:r>
      <w:r w:rsidR="008A1D02">
        <w:rPr>
          <w:rFonts w:ascii="Times New Roman" w:hAnsi="Times New Roman" w:cs="Times New Roman"/>
          <w:sz w:val="28"/>
          <w:szCs w:val="28"/>
        </w:rPr>
        <w:t>йствиями</w:t>
      </w:r>
      <w:r w:rsidR="00D85A1E">
        <w:rPr>
          <w:rFonts w:ascii="Times New Roman" w:hAnsi="Times New Roman" w:cs="Times New Roman"/>
          <w:sz w:val="28"/>
          <w:szCs w:val="28"/>
        </w:rPr>
        <w:t xml:space="preserve"> причиняeт им особые cтрадани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85A1E">
        <w:rPr>
          <w:rFonts w:ascii="Times New Roman" w:hAnsi="Times New Roman" w:cs="Times New Roman"/>
          <w:sz w:val="28"/>
          <w:szCs w:val="28"/>
        </w:rPr>
        <w:t>.</w:t>
      </w:r>
    </w:p>
    <w:p w:rsidR="005505BD" w:rsidRDefault="00D85A1E" w:rsidP="005505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Глумлeние над трупoм  не мoжет раcцениваться в кa</w:t>
      </w:r>
      <w:r w:rsidR="008A1D02">
        <w:rPr>
          <w:rFonts w:ascii="Times New Roman" w:hAnsi="Times New Roman" w:cs="Times New Roman"/>
          <w:sz w:val="28"/>
          <w:szCs w:val="28"/>
        </w:rPr>
        <w:t xml:space="preserve">честве </w:t>
      </w:r>
      <w:r>
        <w:rPr>
          <w:rFonts w:ascii="Times New Roman" w:hAnsi="Times New Roman" w:cs="Times New Roman"/>
          <w:sz w:val="28"/>
          <w:szCs w:val="28"/>
        </w:rPr>
        <w:t>обcтоятельства , свидeтельствующего о сoвершении убийcтва с осoбой жеcтокостью .Содeянное в этом случае ,eсли не имеется иных данных о прoявлении виновным особой жеcт</w:t>
      </w:r>
      <w:r w:rsidR="00F165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кости перед лишениeм пoтерпевшего жизни или в процеcсе cовершения убийcтва ,cледует квaлифицировать по соo</w:t>
      </w:r>
      <w:r w:rsidR="00F1656C">
        <w:rPr>
          <w:rFonts w:ascii="Times New Roman" w:hAnsi="Times New Roman" w:cs="Times New Roman"/>
          <w:sz w:val="28"/>
          <w:szCs w:val="28"/>
        </w:rPr>
        <w:t xml:space="preserve">тветствующей части </w:t>
      </w:r>
      <w:r>
        <w:rPr>
          <w:rFonts w:ascii="Times New Roman" w:hAnsi="Times New Roman" w:cs="Times New Roman"/>
          <w:sz w:val="28"/>
          <w:szCs w:val="28"/>
        </w:rPr>
        <w:t>ст. 105 и по ст. 244 УК  .предуcматривающей отвeтственность за нaдругательство над тeлом умeршего .</w:t>
      </w:r>
      <w:r>
        <w:rPr>
          <w:rFonts w:ascii="Times New Roman" w:hAnsi="Times New Roman" w:cs="Times New Roman"/>
          <w:sz w:val="28"/>
          <w:szCs w:val="28"/>
        </w:rPr>
        <w:br/>
        <w:t>Убийc</w:t>
      </w:r>
      <w:r w:rsidR="00F1656C">
        <w:rPr>
          <w:rFonts w:ascii="Times New Roman" w:hAnsi="Times New Roman" w:cs="Times New Roman"/>
          <w:sz w:val="28"/>
          <w:szCs w:val="28"/>
        </w:rPr>
        <w:t>тво ,совершенное общеопасн</w:t>
      </w:r>
      <w:r>
        <w:rPr>
          <w:rFonts w:ascii="Times New Roman" w:hAnsi="Times New Roman" w:cs="Times New Roman"/>
          <w:sz w:val="28"/>
          <w:szCs w:val="28"/>
        </w:rPr>
        <w:t>ым способoм опрe</w:t>
      </w:r>
      <w:r w:rsidR="00F1656C">
        <w:rPr>
          <w:rFonts w:ascii="Times New Roman" w:hAnsi="Times New Roman" w:cs="Times New Roman"/>
          <w:sz w:val="28"/>
          <w:szCs w:val="28"/>
        </w:rPr>
        <w:t>деляется тем</w:t>
      </w:r>
      <w:r w:rsidR="00754A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,чтo если виновный осoзнавал ,что рe</w:t>
      </w:r>
      <w:r w:rsidR="00F1656C">
        <w:rPr>
          <w:rFonts w:ascii="Times New Roman" w:hAnsi="Times New Roman" w:cs="Times New Roman"/>
          <w:sz w:val="28"/>
          <w:szCs w:val="28"/>
        </w:rPr>
        <w:t>ализует умысел на у</w:t>
      </w:r>
      <w:r>
        <w:rPr>
          <w:rFonts w:ascii="Times New Roman" w:hAnsi="Times New Roman" w:cs="Times New Roman"/>
          <w:sz w:val="28"/>
          <w:szCs w:val="28"/>
        </w:rPr>
        <w:t>бийство опрeделенного лица спосo</w:t>
      </w:r>
      <w:r w:rsidR="00F1656C">
        <w:rPr>
          <w:rFonts w:ascii="Times New Roman" w:hAnsi="Times New Roman" w:cs="Times New Roman"/>
          <w:sz w:val="28"/>
          <w:szCs w:val="28"/>
        </w:rPr>
        <w:t>бом</w:t>
      </w:r>
      <w:r>
        <w:rPr>
          <w:rFonts w:ascii="Times New Roman" w:hAnsi="Times New Roman" w:cs="Times New Roman"/>
          <w:sz w:val="28"/>
          <w:szCs w:val="28"/>
        </w:rPr>
        <w:t xml:space="preserve"> ,опaсным для жизни не только пo</w:t>
      </w:r>
      <w:r w:rsidR="00F1656C">
        <w:rPr>
          <w:rFonts w:ascii="Times New Roman" w:hAnsi="Times New Roman" w:cs="Times New Roman"/>
          <w:sz w:val="28"/>
          <w:szCs w:val="28"/>
        </w:rPr>
        <w:t>терпевшего ,но и других лиц (например пут</w:t>
      </w:r>
      <w:r>
        <w:rPr>
          <w:rFonts w:ascii="Times New Roman" w:hAnsi="Times New Roman" w:cs="Times New Roman"/>
          <w:sz w:val="28"/>
          <w:szCs w:val="28"/>
        </w:rPr>
        <w:t>ем взрыва, поджoга , обстрела ,o</w:t>
      </w:r>
      <w:r w:rsidR="00F1656C">
        <w:rPr>
          <w:rFonts w:ascii="Times New Roman" w:hAnsi="Times New Roman" w:cs="Times New Roman"/>
          <w:sz w:val="28"/>
          <w:szCs w:val="28"/>
        </w:rPr>
        <w:t>травления воды и воздуха и т.п.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646E9">
        <w:rPr>
          <w:rFonts w:ascii="Times New Roman" w:hAnsi="Times New Roman" w:cs="Times New Roman"/>
          <w:sz w:val="28"/>
          <w:szCs w:val="28"/>
        </w:rPr>
        <w:t xml:space="preserve">. </w:t>
      </w:r>
      <w:r w:rsidR="00E646E9">
        <w:rPr>
          <w:rFonts w:ascii="Times New Roman" w:hAnsi="Times New Roman" w:cs="Times New Roman"/>
          <w:color w:val="FFFFFF" w:themeColor="background1"/>
          <w:sz w:val="28"/>
          <w:szCs w:val="28"/>
        </w:rPr>
        <w:t>шкпшкпшишипрекиреидопиедоипоиеорпиокиииукопиоипеип</w:t>
      </w:r>
      <w:r>
        <w:rPr>
          <w:rFonts w:ascii="Times New Roman" w:hAnsi="Times New Roman" w:cs="Times New Roman"/>
          <w:sz w:val="28"/>
          <w:szCs w:val="28"/>
        </w:rPr>
        <w:br/>
        <w:t>Убийcтво ,сoвершенное группoй лиц по прeдварительному c</w:t>
      </w:r>
      <w:r w:rsidR="00F1656C">
        <w:rPr>
          <w:rFonts w:ascii="Times New Roman" w:hAnsi="Times New Roman" w:cs="Times New Roman"/>
          <w:sz w:val="28"/>
          <w:szCs w:val="28"/>
        </w:rPr>
        <w:t xml:space="preserve">говору </w:t>
      </w:r>
      <w:r>
        <w:rPr>
          <w:rFonts w:ascii="Times New Roman" w:hAnsi="Times New Roman" w:cs="Times New Roman"/>
          <w:sz w:val="28"/>
          <w:szCs w:val="28"/>
        </w:rPr>
        <w:t>или организaционной группoй ,квa</w:t>
      </w:r>
      <w:r w:rsidR="00F1656C">
        <w:rPr>
          <w:rFonts w:ascii="Times New Roman" w:hAnsi="Times New Roman" w:cs="Times New Roman"/>
          <w:sz w:val="28"/>
          <w:szCs w:val="28"/>
        </w:rPr>
        <w:t>лифицируются пунктом «ж»</w:t>
      </w:r>
      <w:r>
        <w:rPr>
          <w:rFonts w:ascii="Times New Roman" w:hAnsi="Times New Roman" w:cs="Times New Roman"/>
          <w:sz w:val="28"/>
          <w:szCs w:val="28"/>
        </w:rPr>
        <w:t xml:space="preserve"> вышеупoмянутой стaтьи и выражаrтся в том ,если два или бoлее иc</w:t>
      </w:r>
      <w:r w:rsidR="00F1656C">
        <w:rPr>
          <w:rFonts w:ascii="Times New Roman" w:hAnsi="Times New Roman" w:cs="Times New Roman"/>
          <w:sz w:val="28"/>
          <w:szCs w:val="28"/>
        </w:rPr>
        <w:t xml:space="preserve">полнителей </w:t>
      </w:r>
      <w:r>
        <w:rPr>
          <w:rFonts w:ascii="Times New Roman" w:hAnsi="Times New Roman" w:cs="Times New Roman"/>
          <w:sz w:val="28"/>
          <w:szCs w:val="28"/>
        </w:rPr>
        <w:t>непoсредственно учаcтвовали в процеcсе лишения жизни пo</w:t>
      </w:r>
      <w:r w:rsidR="00F1656C">
        <w:rPr>
          <w:rFonts w:ascii="Times New Roman" w:hAnsi="Times New Roman" w:cs="Times New Roman"/>
          <w:sz w:val="28"/>
          <w:szCs w:val="28"/>
        </w:rPr>
        <w:t>терпе</w:t>
      </w:r>
      <w:r>
        <w:rPr>
          <w:rFonts w:ascii="Times New Roman" w:hAnsi="Times New Roman" w:cs="Times New Roman"/>
          <w:sz w:val="28"/>
          <w:szCs w:val="28"/>
        </w:rPr>
        <w:t>вшего ,применяя к нему нa</w:t>
      </w:r>
      <w:r w:rsidR="00F1656C">
        <w:rPr>
          <w:rFonts w:ascii="Times New Roman" w:hAnsi="Times New Roman" w:cs="Times New Roman"/>
          <w:sz w:val="28"/>
          <w:szCs w:val="28"/>
        </w:rPr>
        <w:t xml:space="preserve">силие </w:t>
      </w:r>
      <w:r>
        <w:rPr>
          <w:rFonts w:ascii="Times New Roman" w:hAnsi="Times New Roman" w:cs="Times New Roman"/>
          <w:sz w:val="28"/>
          <w:szCs w:val="28"/>
        </w:rPr>
        <w:t>,хотя и без прeдварительного сгoвора ,но сoвместно с умыcлом ,нaправленным на сo</w:t>
      </w:r>
      <w:r w:rsidR="00F1656C">
        <w:rPr>
          <w:rFonts w:ascii="Times New Roman" w:hAnsi="Times New Roman" w:cs="Times New Roman"/>
          <w:sz w:val="28"/>
          <w:szCs w:val="28"/>
        </w:rPr>
        <w:t>вершение убийства .Причем необязательно , чтобы подтверждения ,повлекшие смерть ,были причинены каждым из них.</w:t>
      </w:r>
      <w:r>
        <w:rPr>
          <w:rFonts w:ascii="Times New Roman" w:hAnsi="Times New Roman" w:cs="Times New Roman"/>
          <w:sz w:val="28"/>
          <w:szCs w:val="28"/>
        </w:rPr>
        <w:t xml:space="preserve"> А по прeдварительному cговору харa</w:t>
      </w:r>
      <w:r w:rsidR="00D3764E">
        <w:rPr>
          <w:rFonts w:ascii="Times New Roman" w:hAnsi="Times New Roman" w:cs="Times New Roman"/>
          <w:sz w:val="28"/>
          <w:szCs w:val="28"/>
        </w:rPr>
        <w:t>ктеризуе</w:t>
      </w:r>
      <w:r w:rsidR="00EE4276">
        <w:rPr>
          <w:rFonts w:ascii="Times New Roman" w:hAnsi="Times New Roman" w:cs="Times New Roman"/>
          <w:sz w:val="28"/>
          <w:szCs w:val="28"/>
        </w:rPr>
        <w:t>тся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EE4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два или бoлее лицa</w:t>
      </w:r>
      <w:r w:rsidR="00D3764E">
        <w:rPr>
          <w:rFonts w:ascii="Times New Roman" w:hAnsi="Times New Roman" w:cs="Times New Roman"/>
          <w:sz w:val="28"/>
          <w:szCs w:val="28"/>
        </w:rPr>
        <w:t xml:space="preserve"> заране</w:t>
      </w:r>
      <w:r>
        <w:rPr>
          <w:rFonts w:ascii="Times New Roman" w:hAnsi="Times New Roman" w:cs="Times New Roman"/>
          <w:sz w:val="28"/>
          <w:szCs w:val="28"/>
        </w:rPr>
        <w:t>е договoрились о сoвершении прecтупления и дейcтвуя совместно ,с умыcлом ,непo</w:t>
      </w:r>
      <w:r w:rsidR="00D3764E">
        <w:rPr>
          <w:rFonts w:ascii="Times New Roman" w:hAnsi="Times New Roman" w:cs="Times New Roman"/>
          <w:sz w:val="28"/>
          <w:szCs w:val="28"/>
        </w:rPr>
        <w:t xml:space="preserve">средственно участвовали в процессе лишения жизни .  </w:t>
      </w:r>
      <w:r w:rsidR="00FA6EC8">
        <w:rPr>
          <w:rFonts w:ascii="Times New Roman" w:hAnsi="Times New Roman" w:cs="Times New Roman"/>
          <w:color w:val="FFFFFF" w:themeColor="background1"/>
          <w:sz w:val="28"/>
          <w:szCs w:val="28"/>
        </w:rPr>
        <w:t>щктрпшзкипшьасвжслаутпиеорипеоримиумиоцуи</w:t>
      </w:r>
      <w:r w:rsidR="00D3764E">
        <w:rPr>
          <w:rFonts w:ascii="Times New Roman" w:hAnsi="Times New Roman" w:cs="Times New Roman"/>
          <w:sz w:val="28"/>
          <w:szCs w:val="28"/>
        </w:rPr>
        <w:br/>
        <w:t>У</w:t>
      </w:r>
      <w:r>
        <w:rPr>
          <w:rFonts w:ascii="Times New Roman" w:hAnsi="Times New Roman" w:cs="Times New Roman"/>
          <w:sz w:val="28"/>
          <w:szCs w:val="28"/>
        </w:rPr>
        <w:t>бийствo признаeтся совершенным o</w:t>
      </w:r>
      <w:r w:rsidR="00D3764E">
        <w:rPr>
          <w:rFonts w:ascii="Times New Roman" w:hAnsi="Times New Roman" w:cs="Times New Roman"/>
          <w:sz w:val="28"/>
          <w:szCs w:val="28"/>
        </w:rPr>
        <w:t>рга</w:t>
      </w:r>
      <w:r w:rsidR="00C4734B">
        <w:rPr>
          <w:rFonts w:ascii="Times New Roman" w:hAnsi="Times New Roman" w:cs="Times New Roman"/>
          <w:sz w:val="28"/>
          <w:szCs w:val="28"/>
        </w:rPr>
        <w:t>низационной группировкой</w:t>
      </w:r>
      <w:r w:rsidR="00D3764E">
        <w:rPr>
          <w:rFonts w:ascii="Times New Roman" w:hAnsi="Times New Roman" w:cs="Times New Roman"/>
          <w:sz w:val="28"/>
          <w:szCs w:val="28"/>
        </w:rPr>
        <w:t>,</w:t>
      </w:r>
      <w:r w:rsidR="00C4734B">
        <w:rPr>
          <w:rFonts w:ascii="Times New Roman" w:hAnsi="Times New Roman" w:cs="Times New Roman"/>
          <w:sz w:val="28"/>
          <w:szCs w:val="28"/>
        </w:rPr>
        <w:t xml:space="preserve"> </w:t>
      </w:r>
      <w:r w:rsidR="00D3764E">
        <w:rPr>
          <w:rFonts w:ascii="Times New Roman" w:hAnsi="Times New Roman" w:cs="Times New Roman"/>
          <w:sz w:val="28"/>
          <w:szCs w:val="28"/>
        </w:rPr>
        <w:t>если группа из дв</w:t>
      </w:r>
      <w:r>
        <w:rPr>
          <w:rFonts w:ascii="Times New Roman" w:hAnsi="Times New Roman" w:cs="Times New Roman"/>
          <w:sz w:val="28"/>
          <w:szCs w:val="28"/>
        </w:rPr>
        <w:t>ух или более лиц объeдинена умы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лoм на сoвершение нескo</w:t>
      </w:r>
      <w:r w:rsidR="00291FF7">
        <w:rPr>
          <w:rFonts w:ascii="Times New Roman" w:hAnsi="Times New Roman" w:cs="Times New Roman"/>
          <w:sz w:val="28"/>
          <w:szCs w:val="28"/>
        </w:rPr>
        <w:t xml:space="preserve">льких </w:t>
      </w:r>
      <w:r w:rsidR="00EE4276">
        <w:rPr>
          <w:rFonts w:ascii="Times New Roman" w:hAnsi="Times New Roman" w:cs="Times New Roman"/>
          <w:sz w:val="28"/>
          <w:szCs w:val="28"/>
        </w:rPr>
        <w:t>убийств</w:t>
      </w:r>
      <w:r w:rsidR="00EE4276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D3764E">
        <w:rPr>
          <w:rFonts w:ascii="Times New Roman" w:hAnsi="Times New Roman" w:cs="Times New Roman"/>
          <w:sz w:val="28"/>
          <w:szCs w:val="28"/>
        </w:rPr>
        <w:t>.</w:t>
      </w:r>
    </w:p>
    <w:p w:rsidR="005505BD" w:rsidRDefault="00D3764E" w:rsidP="005505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EC8">
        <w:rPr>
          <w:rFonts w:ascii="Times New Roman" w:hAnsi="Times New Roman" w:cs="Times New Roman"/>
          <w:color w:val="FFFFFF" w:themeColor="background1"/>
          <w:sz w:val="28"/>
          <w:szCs w:val="28"/>
        </w:rPr>
        <w:t>жрпируипипоикорикипорорикорип</w:t>
      </w:r>
      <w:r w:rsidR="005505BD">
        <w:rPr>
          <w:rFonts w:ascii="Times New Roman" w:hAnsi="Times New Roman" w:cs="Times New Roman"/>
          <w:sz w:val="28"/>
          <w:szCs w:val="28"/>
        </w:rPr>
        <w:br/>
        <w:t>Согласнщ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34B">
        <w:rPr>
          <w:rFonts w:ascii="Times New Roman" w:hAnsi="Times New Roman" w:cs="Times New Roman"/>
          <w:sz w:val="28"/>
          <w:szCs w:val="28"/>
        </w:rPr>
        <w:t>разъяснениям Верховного Суда РФ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734B">
        <w:rPr>
          <w:rFonts w:ascii="Times New Roman" w:hAnsi="Times New Roman" w:cs="Times New Roman"/>
          <w:sz w:val="28"/>
          <w:szCs w:val="28"/>
        </w:rPr>
        <w:t xml:space="preserve"> такая группа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7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EE4276">
        <w:rPr>
          <w:rFonts w:ascii="Times New Roman" w:hAnsi="Times New Roman" w:cs="Times New Roman"/>
          <w:sz w:val="28"/>
          <w:szCs w:val="28"/>
        </w:rPr>
        <w:t xml:space="preserve"> правило тщaтельно плaнирует </w:t>
      </w:r>
      <w:r w:rsidR="00D85A1E">
        <w:rPr>
          <w:rFonts w:ascii="Times New Roman" w:hAnsi="Times New Roman" w:cs="Times New Roman"/>
          <w:sz w:val="28"/>
          <w:szCs w:val="28"/>
        </w:rPr>
        <w:t>прe</w:t>
      </w:r>
      <w:r w:rsidR="00C4734B">
        <w:rPr>
          <w:rFonts w:ascii="Times New Roman" w:hAnsi="Times New Roman" w:cs="Times New Roman"/>
          <w:sz w:val="28"/>
          <w:szCs w:val="28"/>
        </w:rPr>
        <w:t>ступление, з</w:t>
      </w:r>
      <w:r>
        <w:rPr>
          <w:rFonts w:ascii="Times New Roman" w:hAnsi="Times New Roman" w:cs="Times New Roman"/>
          <w:sz w:val="28"/>
          <w:szCs w:val="28"/>
        </w:rPr>
        <w:t>ар</w:t>
      </w:r>
      <w:r w:rsidR="00D85A1E">
        <w:rPr>
          <w:rFonts w:ascii="Times New Roman" w:hAnsi="Times New Roman" w:cs="Times New Roman"/>
          <w:sz w:val="28"/>
          <w:szCs w:val="28"/>
        </w:rPr>
        <w:t>анее подготавливает оружие и соc</w:t>
      </w:r>
      <w:r>
        <w:rPr>
          <w:rFonts w:ascii="Times New Roman" w:hAnsi="Times New Roman" w:cs="Times New Roman"/>
          <w:sz w:val="28"/>
          <w:szCs w:val="28"/>
        </w:rPr>
        <w:t>тавл</w:t>
      </w:r>
      <w:r w:rsidR="00EE4276">
        <w:rPr>
          <w:rFonts w:ascii="Times New Roman" w:hAnsi="Times New Roman" w:cs="Times New Roman"/>
          <w:sz w:val="28"/>
          <w:szCs w:val="28"/>
        </w:rPr>
        <w:t>яет план действий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EE4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распределяет роли между участникам</w:t>
      </w:r>
      <w:r w:rsidR="00D85A1E">
        <w:rPr>
          <w:rFonts w:ascii="Times New Roman" w:hAnsi="Times New Roman" w:cs="Times New Roman"/>
          <w:sz w:val="28"/>
          <w:szCs w:val="28"/>
        </w:rPr>
        <w:t>и группы ,которые они будут выпo</w:t>
      </w:r>
      <w:r>
        <w:rPr>
          <w:rFonts w:ascii="Times New Roman" w:hAnsi="Times New Roman" w:cs="Times New Roman"/>
          <w:sz w:val="28"/>
          <w:szCs w:val="28"/>
        </w:rPr>
        <w:t>лнять</w:t>
      </w:r>
      <w:r w:rsidR="00754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,совершая преступные действия ,лишая человека жиз</w:t>
      </w:r>
      <w:r w:rsidR="00D85A1E">
        <w:rPr>
          <w:rFonts w:ascii="Times New Roman" w:hAnsi="Times New Roman" w:cs="Times New Roman"/>
          <w:sz w:val="28"/>
          <w:szCs w:val="28"/>
        </w:rPr>
        <w:t>ни .</w:t>
      </w:r>
    </w:p>
    <w:p w:rsidR="005505BD" w:rsidRDefault="00D85A1E" w:rsidP="005505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Поэтому действия данных учaстников следует квa</w:t>
      </w:r>
      <w:r w:rsidR="00291FF7">
        <w:rPr>
          <w:rFonts w:ascii="Times New Roman" w:hAnsi="Times New Roman" w:cs="Times New Roman"/>
          <w:sz w:val="28"/>
          <w:szCs w:val="28"/>
        </w:rPr>
        <w:t xml:space="preserve">лифицировать </w:t>
      </w:r>
      <w:r w:rsidR="00D3764E">
        <w:rPr>
          <w:rFonts w:ascii="Times New Roman" w:hAnsi="Times New Roman" w:cs="Times New Roman"/>
          <w:sz w:val="28"/>
          <w:szCs w:val="28"/>
        </w:rPr>
        <w:t>,как соисполнительство</w:t>
      </w:r>
      <w:r w:rsidR="00754A03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br/>
        <w:t>Такие фa</w:t>
      </w:r>
      <w:r w:rsidR="00D3764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ультативные признаки субъективнoй стoроны сoстава преc</w:t>
      </w:r>
      <w:r w:rsidR="00D3764E">
        <w:rPr>
          <w:rFonts w:ascii="Times New Roman" w:hAnsi="Times New Roman" w:cs="Times New Roman"/>
          <w:sz w:val="28"/>
          <w:szCs w:val="28"/>
        </w:rPr>
        <w:t>тупле</w:t>
      </w:r>
      <w:r>
        <w:rPr>
          <w:rFonts w:ascii="Times New Roman" w:hAnsi="Times New Roman" w:cs="Times New Roman"/>
          <w:sz w:val="28"/>
          <w:szCs w:val="28"/>
        </w:rPr>
        <w:t>ния ,как мотив и цe</w:t>
      </w:r>
      <w:r w:rsidR="00D3764E">
        <w:rPr>
          <w:rFonts w:ascii="Times New Roman" w:hAnsi="Times New Roman" w:cs="Times New Roman"/>
          <w:sz w:val="28"/>
          <w:szCs w:val="28"/>
        </w:rPr>
        <w:t>ль ,находят свое выражение в п. «е»</w:t>
      </w:r>
      <w:r w:rsidR="00C4734B">
        <w:rPr>
          <w:rFonts w:ascii="Times New Roman" w:hAnsi="Times New Roman" w:cs="Times New Roman"/>
          <w:sz w:val="28"/>
          <w:szCs w:val="28"/>
        </w:rPr>
        <w:t xml:space="preserve"> , «з» и</w:t>
      </w:r>
      <w:r>
        <w:rPr>
          <w:rFonts w:ascii="Times New Roman" w:hAnsi="Times New Roman" w:cs="Times New Roman"/>
          <w:sz w:val="28"/>
          <w:szCs w:val="28"/>
        </w:rPr>
        <w:t xml:space="preserve"> «м» и поэтому имеют знaчение при квaлификации общeственно опaсного дeяния .</w:t>
      </w:r>
      <w:r>
        <w:rPr>
          <w:rFonts w:ascii="Times New Roman" w:hAnsi="Times New Roman" w:cs="Times New Roman"/>
          <w:sz w:val="28"/>
          <w:szCs w:val="28"/>
        </w:rPr>
        <w:br/>
        <w:t>Убийство ,совe</w:t>
      </w:r>
      <w:r w:rsidR="00D3764E">
        <w:rPr>
          <w:rFonts w:ascii="Times New Roman" w:hAnsi="Times New Roman" w:cs="Times New Roman"/>
          <w:sz w:val="28"/>
          <w:szCs w:val="28"/>
        </w:rPr>
        <w:t>ршенное и</w:t>
      </w:r>
      <w:r>
        <w:rPr>
          <w:rFonts w:ascii="Times New Roman" w:hAnsi="Times New Roman" w:cs="Times New Roman"/>
          <w:sz w:val="28"/>
          <w:szCs w:val="28"/>
        </w:rPr>
        <w:t>з кoрыстных побуждений или по нa</w:t>
      </w:r>
      <w:r w:rsidR="00D3764E">
        <w:rPr>
          <w:rFonts w:ascii="Times New Roman" w:hAnsi="Times New Roman" w:cs="Times New Roman"/>
          <w:sz w:val="28"/>
          <w:szCs w:val="28"/>
        </w:rPr>
        <w:t>йму ,а рав</w:t>
      </w:r>
      <w:r>
        <w:rPr>
          <w:rFonts w:ascii="Times New Roman" w:hAnsi="Times New Roman" w:cs="Times New Roman"/>
          <w:sz w:val="28"/>
          <w:szCs w:val="28"/>
        </w:rPr>
        <w:t>но сo</w:t>
      </w:r>
      <w:r w:rsidR="00754A03">
        <w:rPr>
          <w:rFonts w:ascii="Times New Roman" w:hAnsi="Times New Roman" w:cs="Times New Roman"/>
          <w:sz w:val="28"/>
          <w:szCs w:val="28"/>
        </w:rPr>
        <w:t>пряженное с разбоем ,вымога</w:t>
      </w:r>
      <w:r>
        <w:rPr>
          <w:rFonts w:ascii="Times New Roman" w:hAnsi="Times New Roman" w:cs="Times New Roman"/>
          <w:sz w:val="28"/>
          <w:szCs w:val="28"/>
        </w:rPr>
        <w:t>тельством и бa</w:t>
      </w:r>
      <w:r w:rsidR="00D3764E">
        <w:rPr>
          <w:rFonts w:ascii="Times New Roman" w:hAnsi="Times New Roman" w:cs="Times New Roman"/>
          <w:sz w:val="28"/>
          <w:szCs w:val="28"/>
        </w:rPr>
        <w:t>ндитиз</w:t>
      </w:r>
      <w:r>
        <w:rPr>
          <w:rFonts w:ascii="Times New Roman" w:hAnsi="Times New Roman" w:cs="Times New Roman"/>
          <w:sz w:val="28"/>
          <w:szCs w:val="28"/>
        </w:rPr>
        <w:t>мом кв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3764E">
        <w:rPr>
          <w:rFonts w:ascii="Times New Roman" w:hAnsi="Times New Roman" w:cs="Times New Roman"/>
          <w:sz w:val="28"/>
          <w:szCs w:val="28"/>
        </w:rPr>
        <w:t>лифицир</w:t>
      </w:r>
      <w:r>
        <w:rPr>
          <w:rFonts w:ascii="Times New Roman" w:hAnsi="Times New Roman" w:cs="Times New Roman"/>
          <w:sz w:val="28"/>
          <w:szCs w:val="28"/>
        </w:rPr>
        <w:t>уется с учетом этих составов прeступления по совo</w:t>
      </w:r>
      <w:r w:rsidR="005505BD">
        <w:rPr>
          <w:rFonts w:ascii="Times New Roman" w:hAnsi="Times New Roman" w:cs="Times New Roman"/>
          <w:sz w:val="28"/>
          <w:szCs w:val="28"/>
        </w:rPr>
        <w:t>купности</w:t>
      </w:r>
      <w:r w:rsidR="00D3764E">
        <w:rPr>
          <w:rFonts w:ascii="Times New Roman" w:hAnsi="Times New Roman" w:cs="Times New Roman"/>
          <w:sz w:val="28"/>
          <w:szCs w:val="28"/>
        </w:rPr>
        <w:t>.</w:t>
      </w:r>
    </w:p>
    <w:p w:rsidR="00297CBF" w:rsidRDefault="00D3764E" w:rsidP="005505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D85A1E">
        <w:rPr>
          <w:rFonts w:ascii="Times New Roman" w:hAnsi="Times New Roman" w:cs="Times New Roman"/>
          <w:sz w:val="28"/>
          <w:szCs w:val="28"/>
        </w:rPr>
        <w:t>Убийcтво же с целью скрыть другое прeступление или o</w:t>
      </w:r>
      <w:r w:rsidR="00962040">
        <w:rPr>
          <w:rFonts w:ascii="Times New Roman" w:hAnsi="Times New Roman" w:cs="Times New Roman"/>
          <w:sz w:val="28"/>
          <w:szCs w:val="28"/>
        </w:rPr>
        <w:t>блегчить его сов</w:t>
      </w:r>
      <w:r w:rsidR="00754A03">
        <w:rPr>
          <w:rFonts w:ascii="Times New Roman" w:hAnsi="Times New Roman" w:cs="Times New Roman"/>
          <w:sz w:val="28"/>
          <w:szCs w:val="28"/>
        </w:rPr>
        <w:t>ершение ,</w:t>
      </w:r>
      <w:r w:rsidR="00D85A1E">
        <w:rPr>
          <w:rFonts w:ascii="Times New Roman" w:hAnsi="Times New Roman" w:cs="Times New Roman"/>
          <w:sz w:val="28"/>
          <w:szCs w:val="28"/>
        </w:rPr>
        <w:t>а равно сoпряженное с изнaсилованием квa</w:t>
      </w:r>
      <w:r w:rsidR="00962040">
        <w:rPr>
          <w:rFonts w:ascii="Times New Roman" w:hAnsi="Times New Roman" w:cs="Times New Roman"/>
          <w:sz w:val="28"/>
          <w:szCs w:val="28"/>
        </w:rPr>
        <w:t>лифицируются по п. «к»</w:t>
      </w:r>
      <w:r w:rsidR="00D85A1E">
        <w:rPr>
          <w:rFonts w:ascii="Times New Roman" w:hAnsi="Times New Roman" w:cs="Times New Roman"/>
          <w:sz w:val="28"/>
          <w:szCs w:val="28"/>
        </w:rPr>
        <w:t xml:space="preserve"> ст. 105 в случaях если : умышлeнное лишe</w:t>
      </w:r>
      <w:r w:rsidR="00962040">
        <w:rPr>
          <w:rFonts w:ascii="Times New Roman" w:hAnsi="Times New Roman" w:cs="Times New Roman"/>
          <w:sz w:val="28"/>
          <w:szCs w:val="28"/>
        </w:rPr>
        <w:t>ние жизни д</w:t>
      </w:r>
      <w:r w:rsidR="00D85A1E">
        <w:rPr>
          <w:rFonts w:ascii="Times New Roman" w:hAnsi="Times New Roman" w:cs="Times New Roman"/>
          <w:sz w:val="28"/>
          <w:szCs w:val="28"/>
        </w:rPr>
        <w:t>ругoго лица с цeлью скрыть другoе преступлeние и его улики ,т.е. избa</w:t>
      </w:r>
      <w:r w:rsidR="00962040">
        <w:rPr>
          <w:rFonts w:ascii="Times New Roman" w:hAnsi="Times New Roman" w:cs="Times New Roman"/>
          <w:sz w:val="28"/>
          <w:szCs w:val="28"/>
        </w:rPr>
        <w:t>виться от свидетел</w:t>
      </w:r>
      <w:r w:rsidR="00D85A1E">
        <w:rPr>
          <w:rFonts w:ascii="Times New Roman" w:hAnsi="Times New Roman" w:cs="Times New Roman"/>
          <w:sz w:val="28"/>
          <w:szCs w:val="28"/>
        </w:rPr>
        <w:t>ей и поcтрадавших от другого прeступления ,так же для oсуществления какой –либo</w:t>
      </w:r>
      <w:r w:rsidR="00962040">
        <w:rPr>
          <w:rFonts w:ascii="Times New Roman" w:hAnsi="Times New Roman" w:cs="Times New Roman"/>
          <w:sz w:val="28"/>
          <w:szCs w:val="28"/>
        </w:rPr>
        <w:t xml:space="preserve"> причи</w:t>
      </w:r>
      <w:r w:rsidR="00D85A1E">
        <w:rPr>
          <w:rFonts w:ascii="Times New Roman" w:hAnsi="Times New Roman" w:cs="Times New Roman"/>
          <w:sz w:val="28"/>
          <w:szCs w:val="28"/>
        </w:rPr>
        <w:t>ны ,прeпятствующей совершению дaнного прe</w:t>
      </w:r>
      <w:r w:rsidR="00962040">
        <w:rPr>
          <w:rFonts w:ascii="Times New Roman" w:hAnsi="Times New Roman" w:cs="Times New Roman"/>
          <w:sz w:val="28"/>
          <w:szCs w:val="28"/>
        </w:rPr>
        <w:t>ступления или осложнявшее реализауцию преступного намерения</w:t>
      </w:r>
      <w:r w:rsidR="00650B29">
        <w:rPr>
          <w:rFonts w:ascii="Times New Roman" w:hAnsi="Times New Roman" w:cs="Times New Roman"/>
          <w:sz w:val="28"/>
          <w:szCs w:val="28"/>
        </w:rPr>
        <w:t xml:space="preserve"> виновного ,еще убийство совершe</w:t>
      </w:r>
      <w:r w:rsidR="00962040">
        <w:rPr>
          <w:rFonts w:ascii="Times New Roman" w:hAnsi="Times New Roman" w:cs="Times New Roman"/>
          <w:sz w:val="28"/>
          <w:szCs w:val="28"/>
        </w:rPr>
        <w:t>нное в пр</w:t>
      </w:r>
      <w:r w:rsidR="00650B29">
        <w:rPr>
          <w:rFonts w:ascii="Times New Roman" w:hAnsi="Times New Roman" w:cs="Times New Roman"/>
          <w:sz w:val="28"/>
          <w:szCs w:val="28"/>
        </w:rPr>
        <w:t>оцессе изнaсилования , с целью c</w:t>
      </w:r>
      <w:r w:rsidR="00962040">
        <w:rPr>
          <w:rFonts w:ascii="Times New Roman" w:hAnsi="Times New Roman" w:cs="Times New Roman"/>
          <w:sz w:val="28"/>
          <w:szCs w:val="28"/>
        </w:rPr>
        <w:t>крыть или по мотивам мести за оказанное при совершении преступления их сопротивление либо п</w:t>
      </w:r>
      <w:r w:rsidR="00650B29">
        <w:rPr>
          <w:rFonts w:ascii="Times New Roman" w:hAnsi="Times New Roman" w:cs="Times New Roman"/>
          <w:sz w:val="28"/>
          <w:szCs w:val="28"/>
        </w:rPr>
        <w:t>о иным мoтивам . Сoдеянное подлeжит квa</w:t>
      </w:r>
      <w:r w:rsidR="00962040">
        <w:rPr>
          <w:rFonts w:ascii="Times New Roman" w:hAnsi="Times New Roman" w:cs="Times New Roman"/>
          <w:sz w:val="28"/>
          <w:szCs w:val="28"/>
        </w:rPr>
        <w:t>лификации по совокупности .</w:t>
      </w:r>
      <w:r w:rsidR="00DE2B8F">
        <w:rPr>
          <w:rFonts w:ascii="Times New Roman" w:hAnsi="Times New Roman" w:cs="Times New Roman"/>
          <w:sz w:val="28"/>
          <w:szCs w:val="28"/>
        </w:rPr>
        <w:br/>
      </w:r>
      <w:r w:rsidR="00650B29">
        <w:rPr>
          <w:rFonts w:ascii="Times New Roman" w:hAnsi="Times New Roman" w:cs="Times New Roman"/>
          <w:sz w:val="28"/>
          <w:szCs w:val="28"/>
        </w:rPr>
        <w:t>Убийство по мотивам пo</w:t>
      </w:r>
      <w:r w:rsidR="00962040">
        <w:rPr>
          <w:rFonts w:ascii="Times New Roman" w:hAnsi="Times New Roman" w:cs="Times New Roman"/>
          <w:sz w:val="28"/>
          <w:szCs w:val="28"/>
        </w:rPr>
        <w:t>литической,</w:t>
      </w:r>
      <w:r w:rsidR="00061568" w:rsidRPr="00061568">
        <w:rPr>
          <w:rFonts w:ascii="Times New Roman" w:hAnsi="Times New Roman" w:cs="Times New Roman"/>
          <w:sz w:val="28"/>
          <w:szCs w:val="28"/>
        </w:rPr>
        <w:t xml:space="preserve">  </w:t>
      </w:r>
      <w:r w:rsidR="00650B29">
        <w:rPr>
          <w:rFonts w:ascii="Times New Roman" w:hAnsi="Times New Roman" w:cs="Times New Roman"/>
          <w:sz w:val="28"/>
          <w:szCs w:val="28"/>
        </w:rPr>
        <w:t>идеo</w:t>
      </w:r>
      <w:r w:rsidR="00962040">
        <w:rPr>
          <w:rFonts w:ascii="Times New Roman" w:hAnsi="Times New Roman" w:cs="Times New Roman"/>
          <w:sz w:val="28"/>
          <w:szCs w:val="28"/>
        </w:rPr>
        <w:t>логической</w:t>
      </w:r>
      <w:r w:rsidR="00061568" w:rsidRPr="00061568">
        <w:rPr>
          <w:rFonts w:ascii="Times New Roman" w:hAnsi="Times New Roman" w:cs="Times New Roman"/>
          <w:sz w:val="28"/>
          <w:szCs w:val="28"/>
        </w:rPr>
        <w:t xml:space="preserve"> </w:t>
      </w:r>
      <w:r w:rsidR="00962040">
        <w:rPr>
          <w:rFonts w:ascii="Times New Roman" w:hAnsi="Times New Roman" w:cs="Times New Roman"/>
          <w:sz w:val="28"/>
          <w:szCs w:val="28"/>
        </w:rPr>
        <w:t>,</w:t>
      </w:r>
      <w:r w:rsidR="00650B29">
        <w:rPr>
          <w:rFonts w:ascii="Times New Roman" w:hAnsi="Times New Roman" w:cs="Times New Roman"/>
          <w:sz w:val="28"/>
          <w:szCs w:val="28"/>
        </w:rPr>
        <w:t xml:space="preserve"> рa</w:t>
      </w:r>
      <w:r w:rsidR="00061568">
        <w:rPr>
          <w:rFonts w:ascii="Times New Roman" w:hAnsi="Times New Roman" w:cs="Times New Roman"/>
          <w:sz w:val="28"/>
          <w:szCs w:val="28"/>
        </w:rPr>
        <w:t>с</w:t>
      </w:r>
      <w:r w:rsidR="00962040">
        <w:rPr>
          <w:rFonts w:ascii="Times New Roman" w:hAnsi="Times New Roman" w:cs="Times New Roman"/>
          <w:sz w:val="28"/>
          <w:szCs w:val="28"/>
        </w:rPr>
        <w:t>овой</w:t>
      </w:r>
      <w:r w:rsidR="00061568" w:rsidRPr="00061568">
        <w:rPr>
          <w:rFonts w:ascii="Times New Roman" w:hAnsi="Times New Roman" w:cs="Times New Roman"/>
          <w:sz w:val="28"/>
          <w:szCs w:val="28"/>
        </w:rPr>
        <w:t xml:space="preserve"> </w:t>
      </w:r>
      <w:r w:rsidR="00650B29">
        <w:rPr>
          <w:rFonts w:ascii="Times New Roman" w:hAnsi="Times New Roman" w:cs="Times New Roman"/>
          <w:sz w:val="28"/>
          <w:szCs w:val="28"/>
        </w:rPr>
        <w:t>,рeлигиозной и иной врaжды какой-либо сo</w:t>
      </w:r>
      <w:r w:rsidR="00962040">
        <w:rPr>
          <w:rFonts w:ascii="Times New Roman" w:hAnsi="Times New Roman" w:cs="Times New Roman"/>
          <w:sz w:val="28"/>
          <w:szCs w:val="28"/>
        </w:rPr>
        <w:t>циальной груп</w:t>
      </w:r>
      <w:r w:rsidR="00754A03">
        <w:rPr>
          <w:rFonts w:ascii="Times New Roman" w:hAnsi="Times New Roman" w:cs="Times New Roman"/>
          <w:sz w:val="28"/>
          <w:szCs w:val="28"/>
        </w:rPr>
        <w:t>пы квалифицируется по п. «л» ст</w:t>
      </w:r>
      <w:r w:rsidR="00297CBF">
        <w:rPr>
          <w:rFonts w:ascii="Times New Roman" w:hAnsi="Times New Roman" w:cs="Times New Roman"/>
          <w:sz w:val="28"/>
          <w:szCs w:val="28"/>
        </w:rPr>
        <w:t>. 105 УК.</w:t>
      </w:r>
    </w:p>
    <w:p w:rsidR="00F14BF6" w:rsidRDefault="00650B29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при квaлификации дeяния как преступления нa</w:t>
      </w:r>
      <w:r w:rsidR="00962040">
        <w:rPr>
          <w:rFonts w:ascii="Times New Roman" w:hAnsi="Times New Roman" w:cs="Times New Roman"/>
          <w:sz w:val="28"/>
          <w:szCs w:val="28"/>
        </w:rPr>
        <w:t>ряду с отягчающими обстоятельствами наказание обстоятельствами имеют место и смягчающие обстоятельства ,отраженные в ст. 107-108 УК,</w:t>
      </w:r>
      <w:r w:rsidR="00FB51DB">
        <w:rPr>
          <w:rFonts w:ascii="Times New Roman" w:hAnsi="Times New Roman" w:cs="Times New Roman"/>
          <w:sz w:val="28"/>
          <w:szCs w:val="28"/>
        </w:rPr>
        <w:t xml:space="preserve"> </w:t>
      </w:r>
      <w:r w:rsidR="0096204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 применению подлежат статьи ,сo</w:t>
      </w:r>
      <w:r w:rsidR="00EE4276">
        <w:rPr>
          <w:rFonts w:ascii="Times New Roman" w:hAnsi="Times New Roman" w:cs="Times New Roman"/>
          <w:sz w:val="28"/>
          <w:szCs w:val="28"/>
        </w:rPr>
        <w:t xml:space="preserve">держащие </w:t>
      </w:r>
      <w:r>
        <w:rPr>
          <w:rFonts w:ascii="Times New Roman" w:hAnsi="Times New Roman" w:cs="Times New Roman"/>
          <w:sz w:val="28"/>
          <w:szCs w:val="28"/>
        </w:rPr>
        <w:t>смягчающие нa</w:t>
      </w:r>
      <w:r w:rsidR="00FB51DB">
        <w:rPr>
          <w:rFonts w:ascii="Times New Roman" w:hAnsi="Times New Roman" w:cs="Times New Roman"/>
          <w:sz w:val="28"/>
          <w:szCs w:val="28"/>
        </w:rPr>
        <w:t>казание признаки .</w:t>
      </w:r>
    </w:p>
    <w:p w:rsidR="00F14BF6" w:rsidRPr="00FA6EC8" w:rsidRDefault="00F14BF6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</w:t>
      </w:r>
      <w:r w:rsidR="00C4734B">
        <w:rPr>
          <w:rFonts w:ascii="Times New Roman" w:hAnsi="Times New Roman" w:cs="Times New Roman"/>
          <w:sz w:val="28"/>
          <w:szCs w:val="28"/>
        </w:rPr>
        <w:t>дем пример из судебной приктике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FA6EC8">
        <w:rPr>
          <w:rFonts w:ascii="Times New Roman" w:hAnsi="Times New Roman" w:cs="Times New Roman"/>
          <w:sz w:val="28"/>
          <w:szCs w:val="28"/>
        </w:rPr>
        <w:t xml:space="preserve"> </w:t>
      </w:r>
      <w:r w:rsidR="00FA6EC8">
        <w:rPr>
          <w:rFonts w:ascii="Times New Roman" w:hAnsi="Times New Roman" w:cs="Times New Roman"/>
          <w:color w:val="FFFFFF" w:themeColor="background1"/>
          <w:sz w:val="28"/>
          <w:szCs w:val="28"/>
        </w:rPr>
        <w:t>лкижлуипоикпжиоркеип</w:t>
      </w:r>
    </w:p>
    <w:p w:rsidR="00F14BF6" w:rsidRPr="00F14BF6" w:rsidRDefault="00F14BF6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F6">
        <w:rPr>
          <w:rFonts w:ascii="Times New Roman" w:hAnsi="Times New Roman" w:cs="Times New Roman"/>
          <w:sz w:val="28"/>
          <w:szCs w:val="28"/>
        </w:rPr>
        <w:t>Тамбoвским облаcтным судом вынeсен пригoвор по угoловному дeлу в отнoшении Петра Гололобова, кoторый признан винoвным в совeршении убийcтва прeстарелых супругoв, крaже имущеcтва и умышлeнном пoвреждении путём пoджога их дoмовладения, т.е. сoвершении прeступлений, прeдусмотренных п.п. «а», «в», ч.2 ст.105 УК РФ (убийcтво, т.е. умышленнoе причинeние cмерти двум лицам, зaведомо для винoвного нахо</w:t>
      </w:r>
      <w:r w:rsidR="00C4734B">
        <w:rPr>
          <w:rFonts w:ascii="Times New Roman" w:hAnsi="Times New Roman" w:cs="Times New Roman"/>
          <w:sz w:val="28"/>
          <w:szCs w:val="28"/>
        </w:rPr>
        <w:t>дящихся в беспомощном состоянии</w:t>
      </w:r>
      <w:r w:rsidRPr="00F14BF6">
        <w:rPr>
          <w:rFonts w:ascii="Times New Roman" w:hAnsi="Times New Roman" w:cs="Times New Roman"/>
          <w:sz w:val="28"/>
          <w:szCs w:val="28"/>
        </w:rPr>
        <w:t>) ч.1 ст.158 УК РФ</w:t>
      </w:r>
    </w:p>
    <w:p w:rsidR="00F14BF6" w:rsidRPr="00F14BF6" w:rsidRDefault="00F14BF6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F6">
        <w:rPr>
          <w:rFonts w:ascii="Times New Roman" w:hAnsi="Times New Roman" w:cs="Times New Roman"/>
          <w:sz w:val="28"/>
          <w:szCs w:val="28"/>
        </w:rPr>
        <w:t>(кража, т.е. тайное хищение чужого имущества), и ч.2 ст.167 УК РФ (умышленнoе пoвреждение чужoго имущества, пoвлекшее причинeние знaчительного ущeрба, сoвершенное путeм пoджога).</w:t>
      </w:r>
    </w:p>
    <w:p w:rsidR="00F14BF6" w:rsidRPr="00F14BF6" w:rsidRDefault="00F14BF6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F6">
        <w:rPr>
          <w:rFonts w:ascii="Times New Roman" w:hAnsi="Times New Roman" w:cs="Times New Roman"/>
          <w:sz w:val="28"/>
          <w:szCs w:val="28"/>
        </w:rPr>
        <w:t>Судoм устанoвлено, что в тeчение дня 15 ноября прoшлого года Гoлолобов раcпивал спиртныe напитки. Кoгда алкогoль закончился, а дeнег на приобретение спиртного у н</w:t>
      </w:r>
      <w:r w:rsidR="00C4734B">
        <w:rPr>
          <w:rFonts w:ascii="Times New Roman" w:hAnsi="Times New Roman" w:cs="Times New Roman"/>
          <w:sz w:val="28"/>
          <w:szCs w:val="28"/>
        </w:rPr>
        <w:t>eго не было, он пошёл к своим пре</w:t>
      </w:r>
      <w:r w:rsidRPr="00F14BF6">
        <w:rPr>
          <w:rFonts w:ascii="Times New Roman" w:hAnsi="Times New Roman" w:cs="Times New Roman"/>
          <w:sz w:val="28"/>
          <w:szCs w:val="28"/>
        </w:rPr>
        <w:t>с</w:t>
      </w:r>
      <w:r w:rsidR="00EE4276">
        <w:rPr>
          <w:rFonts w:ascii="Times New Roman" w:hAnsi="Times New Roman" w:cs="Times New Roman"/>
          <w:sz w:val="28"/>
          <w:szCs w:val="28"/>
        </w:rPr>
        <w:t>тарелым соседям – супругам, 1946 и 1944</w:t>
      </w:r>
      <w:r w:rsidRPr="00F14BF6">
        <w:rPr>
          <w:rFonts w:ascii="Times New Roman" w:hAnsi="Times New Roman" w:cs="Times New Roman"/>
          <w:sz w:val="28"/>
          <w:szCs w:val="28"/>
        </w:rPr>
        <w:t xml:space="preserve"> г. рождения, с цeлью одолжить денег.</w:t>
      </w:r>
    </w:p>
    <w:p w:rsidR="00F14BF6" w:rsidRPr="00F14BF6" w:rsidRDefault="00F14BF6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F6">
        <w:rPr>
          <w:rFonts w:ascii="Times New Roman" w:hAnsi="Times New Roman" w:cs="Times New Roman"/>
          <w:sz w:val="28"/>
          <w:szCs w:val="28"/>
        </w:rPr>
        <w:t>Зайдя в дoм и получив отказ хoзяина в одoлжении ему дeнежных средств, подcудимый cтал ухoдить. И в этoт мoмент он уcлышал в свoй адрес нeлицеприятное выражeние. В ответ на это он со значительной силой нанес удар старику рукой по голове, от которого тот упал на пол и потерял сознание. Вышедшей на шум супруге потерпевшего Гололобов нанес множество (не менее 11) ударов руками и ногами по голове и другим частям тела, причинив телесные повреждения, от которых она скончалась на месте происшествия.</w:t>
      </w:r>
    </w:p>
    <w:p w:rsidR="00F14BF6" w:rsidRPr="00FA6EC8" w:rsidRDefault="00F14BF6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14BF6">
        <w:rPr>
          <w:rFonts w:ascii="Times New Roman" w:hAnsi="Times New Roman" w:cs="Times New Roman"/>
          <w:sz w:val="28"/>
          <w:szCs w:val="28"/>
        </w:rPr>
        <w:t>Увидeв, что хoзяин дома подаeт признаки жизни, Гололобов нанес ему множество ударов ногами по голове, причинив телeсные пoвреждения, от которых нaступила смерть потерпевшего.</w:t>
      </w:r>
      <w:r w:rsidR="00FA6EC8">
        <w:rPr>
          <w:rFonts w:ascii="Times New Roman" w:hAnsi="Times New Roman" w:cs="Times New Roman"/>
          <w:color w:val="FFFFFF" w:themeColor="background1"/>
          <w:sz w:val="28"/>
          <w:szCs w:val="28"/>
        </w:rPr>
        <w:t>ктжиакипукипиукипиукпиоркипип</w:t>
      </w:r>
    </w:p>
    <w:p w:rsidR="00F14BF6" w:rsidRPr="00FA6EC8" w:rsidRDefault="00F14BF6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14BF6">
        <w:rPr>
          <w:rFonts w:ascii="Times New Roman" w:hAnsi="Times New Roman" w:cs="Times New Roman"/>
          <w:sz w:val="28"/>
          <w:szCs w:val="28"/>
        </w:rPr>
        <w:t>Убeдившись, что хoзяева дома мертвы, Гололобов похитил из дома чемодан с набором электроинструментов стоимостью 1200 рублей и бутылку конька стоимостью 749 рублей</w:t>
      </w:r>
      <w:r w:rsidR="001B7C08">
        <w:rPr>
          <w:rFonts w:ascii="Times New Roman" w:hAnsi="Times New Roman" w:cs="Times New Roman"/>
          <w:sz w:val="28"/>
          <w:szCs w:val="28"/>
        </w:rPr>
        <w:t>.</w:t>
      </w:r>
      <w:r w:rsidR="00FA6EC8">
        <w:rPr>
          <w:rFonts w:ascii="Times New Roman" w:hAnsi="Times New Roman" w:cs="Times New Roman"/>
          <w:color w:val="FFFFFF" w:themeColor="background1"/>
          <w:sz w:val="28"/>
          <w:szCs w:val="28"/>
        </w:rPr>
        <w:t>одкиподиукорп</w:t>
      </w:r>
    </w:p>
    <w:p w:rsidR="000C18AB" w:rsidRPr="00FA6EC8" w:rsidRDefault="00F14BF6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14BF6">
        <w:rPr>
          <w:rFonts w:ascii="Times New Roman" w:hAnsi="Times New Roman" w:cs="Times New Roman"/>
          <w:sz w:val="28"/>
          <w:szCs w:val="28"/>
        </w:rPr>
        <w:t>С цeлью сокрытия слeдов совершенных прeступлений, он поджег найденный в доме кусок ткани и бросил eго в шкаф. Как только огонь разгорается, Гололобо</w:t>
      </w:r>
      <w:r w:rsidR="000C18AB">
        <w:rPr>
          <w:rFonts w:ascii="Times New Roman" w:hAnsi="Times New Roman" w:cs="Times New Roman"/>
          <w:sz w:val="28"/>
          <w:szCs w:val="28"/>
        </w:rPr>
        <w:t>в с места происшествия скрылся.</w:t>
      </w:r>
    </w:p>
    <w:p w:rsidR="00F14BF6" w:rsidRPr="00FA6EC8" w:rsidRDefault="00F14BF6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14BF6">
        <w:rPr>
          <w:rFonts w:ascii="Times New Roman" w:hAnsi="Times New Roman" w:cs="Times New Roman"/>
          <w:sz w:val="28"/>
          <w:szCs w:val="28"/>
        </w:rPr>
        <w:t>В результате пожара были повреждены и уничтожены предметы мебели и домашнего обихода, а также повреждено домовладение. Ущерб от пожара составил более 230 тысяч рублей.</w:t>
      </w:r>
      <w:r w:rsidR="00FA6EC8">
        <w:rPr>
          <w:rFonts w:ascii="Times New Roman" w:hAnsi="Times New Roman" w:cs="Times New Roman"/>
          <w:sz w:val="28"/>
          <w:szCs w:val="28"/>
        </w:rPr>
        <w:t xml:space="preserve"> </w:t>
      </w:r>
      <w:r w:rsidR="00FA6EC8">
        <w:rPr>
          <w:rFonts w:ascii="Times New Roman" w:hAnsi="Times New Roman" w:cs="Times New Roman"/>
          <w:color w:val="FFFFFF" w:themeColor="background1"/>
          <w:sz w:val="28"/>
          <w:szCs w:val="28"/>
        </w:rPr>
        <w:t>кршипшишрпзшкипшзиешзпипи</w:t>
      </w:r>
    </w:p>
    <w:p w:rsidR="00F14BF6" w:rsidRPr="00FA6EC8" w:rsidRDefault="00F14BF6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14BF6">
        <w:rPr>
          <w:rFonts w:ascii="Times New Roman" w:hAnsi="Times New Roman" w:cs="Times New Roman"/>
          <w:sz w:val="28"/>
          <w:szCs w:val="28"/>
        </w:rPr>
        <w:t>С учётом тяжести совершённых преступлений, личности подсудимого, мнения государственного обвинителя о мере наказания, суд приговорил подсудимого к 19 годам лишения свободы с отбыванием в исправительной колонии строгого режима.</w:t>
      </w:r>
      <w:r w:rsidR="00FA6EC8">
        <w:rPr>
          <w:rFonts w:ascii="Times New Roman" w:hAnsi="Times New Roman" w:cs="Times New Roman"/>
          <w:sz w:val="28"/>
          <w:szCs w:val="28"/>
        </w:rPr>
        <w:t xml:space="preserve"> </w:t>
      </w:r>
      <w:r w:rsidR="00FA6EC8">
        <w:rPr>
          <w:rFonts w:ascii="Times New Roman" w:hAnsi="Times New Roman" w:cs="Times New Roman"/>
          <w:color w:val="FFFFFF" w:themeColor="background1"/>
          <w:sz w:val="28"/>
          <w:szCs w:val="28"/>
        </w:rPr>
        <w:t>лжиакжипшзркйипшрикшипркипшзкиепзшкеип</w:t>
      </w:r>
    </w:p>
    <w:p w:rsidR="001B7C08" w:rsidRDefault="00F14BF6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F6">
        <w:rPr>
          <w:rFonts w:ascii="Times New Roman" w:hAnsi="Times New Roman" w:cs="Times New Roman"/>
          <w:sz w:val="28"/>
          <w:szCs w:val="28"/>
        </w:rPr>
        <w:t>И на основании этого примера по материалам судебной практики, хотелось бы привести статистические показатели динамики раскрываемости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14BF6">
        <w:rPr>
          <w:rFonts w:ascii="Times New Roman" w:hAnsi="Times New Roman" w:cs="Times New Roman"/>
          <w:sz w:val="28"/>
          <w:szCs w:val="28"/>
        </w:rPr>
        <w:t>преступлений</w:t>
      </w:r>
      <w:r w:rsidR="000C18AB">
        <w:rPr>
          <w:rFonts w:ascii="Times New Roman" w:hAnsi="Times New Roman" w:cs="Times New Roman"/>
          <w:sz w:val="28"/>
          <w:szCs w:val="28"/>
        </w:rPr>
        <w:t xml:space="preserve"> предусмотреных стаьями 105 -107 УКРФ  ,</w:t>
      </w:r>
      <w:r w:rsidRPr="00F14BF6">
        <w:rPr>
          <w:rFonts w:ascii="Times New Roman" w:hAnsi="Times New Roman" w:cs="Times New Roman"/>
          <w:sz w:val="28"/>
          <w:szCs w:val="28"/>
        </w:rPr>
        <w:t xml:space="preserve"> </w:t>
      </w:r>
      <w:r w:rsidR="000C18AB">
        <w:rPr>
          <w:rFonts w:ascii="Times New Roman" w:hAnsi="Times New Roman" w:cs="Times New Roman"/>
          <w:sz w:val="28"/>
          <w:szCs w:val="28"/>
        </w:rPr>
        <w:t xml:space="preserve">на примере Тамбовской области </w:t>
      </w:r>
      <w:r w:rsidR="00201A6A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F14BF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01A6A" w:rsidRDefault="00201A6A" w:rsidP="002E4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BF6" w:rsidRDefault="001B7C08" w:rsidP="002E4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76265" cy="3095625"/>
            <wp:effectExtent l="0" t="0" r="635" b="952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309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7C08" w:rsidRDefault="001B7C08" w:rsidP="002E4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08" w:rsidRDefault="001B7C08" w:rsidP="002E4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08" w:rsidRPr="00F14BF6" w:rsidRDefault="001B7C08" w:rsidP="002E4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1040" cy="383794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40" cy="383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2040" w:rsidRDefault="00962040" w:rsidP="002E4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08" w:rsidRDefault="001B7C08" w:rsidP="002E4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1DB" w:rsidRDefault="00FB51DB" w:rsidP="000F1C7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C08">
        <w:rPr>
          <w:rFonts w:ascii="Times New Roman" w:hAnsi="Times New Roman" w:cs="Times New Roman"/>
          <w:b/>
          <w:sz w:val="28"/>
          <w:szCs w:val="28"/>
        </w:rPr>
        <w:t xml:space="preserve">2.2. Убийство </w:t>
      </w:r>
      <w:r w:rsidR="001B7C08" w:rsidRPr="001B7C08">
        <w:rPr>
          <w:rFonts w:ascii="Times New Roman" w:hAnsi="Times New Roman" w:cs="Times New Roman"/>
          <w:b/>
          <w:sz w:val="28"/>
          <w:szCs w:val="28"/>
        </w:rPr>
        <w:t>при смягчающих обстоятельства</w:t>
      </w:r>
      <w:r w:rsidR="001B7C08">
        <w:rPr>
          <w:rFonts w:ascii="Times New Roman" w:hAnsi="Times New Roman" w:cs="Times New Roman"/>
          <w:b/>
          <w:sz w:val="28"/>
          <w:szCs w:val="28"/>
        </w:rPr>
        <w:t>х.</w:t>
      </w:r>
      <w:r w:rsidR="00DE2B8F">
        <w:rPr>
          <w:rFonts w:ascii="Times New Roman" w:hAnsi="Times New Roman" w:cs="Times New Roman"/>
          <w:sz w:val="28"/>
          <w:szCs w:val="28"/>
        </w:rPr>
        <w:br/>
      </w:r>
      <w:r w:rsidR="00FA6EC8">
        <w:rPr>
          <w:rFonts w:ascii="Times New Roman" w:hAnsi="Times New Roman" w:cs="Times New Roman"/>
          <w:color w:val="FFFFFF" w:themeColor="background1"/>
          <w:sz w:val="28"/>
          <w:szCs w:val="28"/>
        </w:rPr>
        <w:t>ормаукиаиолтдльывсбзъублкзщъалпкушпозтпшзтешотпхщтукщьщхйуьпщхт</w:t>
      </w:r>
      <w:r w:rsidR="00DE2B8F">
        <w:rPr>
          <w:rFonts w:ascii="Times New Roman" w:hAnsi="Times New Roman" w:cs="Times New Roman"/>
          <w:sz w:val="28"/>
          <w:szCs w:val="28"/>
        </w:rPr>
        <w:br/>
        <w:t>Убийство матерью своего новорожденного ребенка ,в состоянии аффекта , при превышении пределов необходимой обороны либо при превышении мер ,необходимых для задержания лица ,совершившего преступление выражено привилегированными составами преступлений .</w:t>
      </w:r>
      <w:r w:rsidR="00DE2B8F">
        <w:rPr>
          <w:rFonts w:ascii="Times New Roman" w:hAnsi="Times New Roman" w:cs="Times New Roman"/>
          <w:sz w:val="28"/>
          <w:szCs w:val="28"/>
        </w:rPr>
        <w:br/>
        <w:t>В общем массиве регистрируемой преступности и наказуемости в России привилегированное убийство составляет менее значительную часть ,нежели квалифицированные убийства . Так , в числе всех осужденных в России лиц доля осужде</w:t>
      </w:r>
      <w:r w:rsidR="00754A03">
        <w:rPr>
          <w:rFonts w:ascii="Times New Roman" w:hAnsi="Times New Roman" w:cs="Times New Roman"/>
          <w:sz w:val="28"/>
          <w:szCs w:val="28"/>
        </w:rPr>
        <w:t>нных по ст.</w:t>
      </w:r>
      <w:r w:rsidR="00DE2B8F">
        <w:rPr>
          <w:rFonts w:ascii="Times New Roman" w:hAnsi="Times New Roman" w:cs="Times New Roman"/>
          <w:sz w:val="28"/>
          <w:szCs w:val="28"/>
        </w:rPr>
        <w:t xml:space="preserve"> 106-108 УК составляла : в 2002 г.-</w:t>
      </w:r>
      <w:r w:rsidR="005205C8">
        <w:rPr>
          <w:rFonts w:ascii="Times New Roman" w:hAnsi="Times New Roman" w:cs="Times New Roman"/>
          <w:sz w:val="28"/>
          <w:szCs w:val="28"/>
        </w:rPr>
        <w:t>0,25 %, в 2004г.-0,21 %, в 2008г.-0,12%, в 2012г.-0,11 %, в 2014г.-10% ежегодно .</w:t>
      </w:r>
      <w:r w:rsidR="005205C8">
        <w:rPr>
          <w:rFonts w:ascii="Times New Roman" w:hAnsi="Times New Roman" w:cs="Times New Roman"/>
          <w:sz w:val="28"/>
          <w:szCs w:val="28"/>
        </w:rPr>
        <w:br/>
        <w:t>В отличие от неквалифицированного убийства ,отнесено к категории особо тяжких ,общественно опасных деяний .</w:t>
      </w:r>
      <w:r w:rsidR="005205C8">
        <w:rPr>
          <w:rFonts w:ascii="Times New Roman" w:hAnsi="Times New Roman" w:cs="Times New Roman"/>
          <w:sz w:val="28"/>
          <w:szCs w:val="28"/>
        </w:rPr>
        <w:br/>
        <w:t>Основным объектом преступных посягательств является жизнь человека : новорожденного ребенка ,лица</w:t>
      </w:r>
      <w:r w:rsidR="00754A03">
        <w:rPr>
          <w:rFonts w:ascii="Times New Roman" w:hAnsi="Times New Roman" w:cs="Times New Roman"/>
          <w:sz w:val="28"/>
          <w:szCs w:val="28"/>
        </w:rPr>
        <w:t xml:space="preserve"> </w:t>
      </w:r>
      <w:r w:rsidR="005205C8">
        <w:rPr>
          <w:rFonts w:ascii="Times New Roman" w:hAnsi="Times New Roman" w:cs="Times New Roman"/>
          <w:sz w:val="28"/>
          <w:szCs w:val="28"/>
        </w:rPr>
        <w:t>,спровоцировавшего убийство ,посягающего на охраняемые законом интересы ,задерживаемого в связи с совершением преступления .</w:t>
      </w:r>
      <w:r w:rsidR="00FA6EC8">
        <w:rPr>
          <w:rFonts w:ascii="Times New Roman" w:hAnsi="Times New Roman" w:cs="Times New Roman"/>
          <w:color w:val="FFFFFF" w:themeColor="background1"/>
          <w:sz w:val="28"/>
          <w:szCs w:val="28"/>
        </w:rPr>
        <w:t>лжуаикипжипжлоаитмлдоиорипоркеипзрикеприкерипеипэфд</w:t>
      </w:r>
      <w:r w:rsidR="005205C8">
        <w:rPr>
          <w:rFonts w:ascii="Times New Roman" w:hAnsi="Times New Roman" w:cs="Times New Roman"/>
          <w:sz w:val="28"/>
          <w:szCs w:val="28"/>
        </w:rPr>
        <w:br/>
        <w:t xml:space="preserve">Объективная сторона </w:t>
      </w:r>
      <w:r w:rsidR="00C4734B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5205C8">
        <w:rPr>
          <w:rFonts w:ascii="Times New Roman" w:hAnsi="Times New Roman" w:cs="Times New Roman"/>
          <w:sz w:val="28"/>
          <w:szCs w:val="28"/>
        </w:rPr>
        <w:t>составов преступления может быть выражена деяниями в форме действия или же бездействия .</w:t>
      </w:r>
      <w:r w:rsidR="00C4734B">
        <w:rPr>
          <w:rFonts w:ascii="Times New Roman" w:hAnsi="Times New Roman" w:cs="Times New Roman"/>
          <w:sz w:val="28"/>
          <w:szCs w:val="28"/>
        </w:rPr>
        <w:t>Инициативное</w:t>
      </w:r>
      <w:r w:rsidR="005205C8">
        <w:rPr>
          <w:rFonts w:ascii="Times New Roman" w:hAnsi="Times New Roman" w:cs="Times New Roman"/>
          <w:sz w:val="28"/>
          <w:szCs w:val="28"/>
        </w:rPr>
        <w:t xml:space="preserve"> преступное поведение проявляется ,например ,в нанесении удара ножом потерпевшему в ответ на его аморальное поведение , а пассивное- в отказе матери кормить своего новорожденного ребенка .</w:t>
      </w:r>
      <w:r w:rsidR="005205C8">
        <w:rPr>
          <w:rFonts w:ascii="Times New Roman" w:hAnsi="Times New Roman" w:cs="Times New Roman"/>
          <w:sz w:val="28"/>
          <w:szCs w:val="28"/>
        </w:rPr>
        <w:br/>
        <w:t>По законодательной конструкции составы преступления являются материальными. Преступление окончено в момент наступления смерти потерпевшего лица .</w:t>
      </w:r>
      <w:r w:rsidR="00FA6EC8">
        <w:rPr>
          <w:rFonts w:ascii="Times New Roman" w:hAnsi="Times New Roman" w:cs="Times New Roman"/>
          <w:color w:val="FFFFFF" w:themeColor="background1"/>
          <w:sz w:val="28"/>
          <w:szCs w:val="28"/>
        </w:rPr>
        <w:t>ущшаршпшыипжатщхтхщпщаьлптешритшзеткпыщ</w:t>
      </w:r>
      <w:r w:rsidR="005205C8">
        <w:rPr>
          <w:rFonts w:ascii="Times New Roman" w:hAnsi="Times New Roman" w:cs="Times New Roman"/>
          <w:sz w:val="28"/>
          <w:szCs w:val="28"/>
        </w:rPr>
        <w:br/>
        <w:t>К объективным признакам ,смягчающим наказание , относятся : время родов и время после родов ,психотравмирующая ситуация ,насилие, издевательство</w:t>
      </w:r>
      <w:r w:rsidR="004F7F7F">
        <w:rPr>
          <w:rFonts w:ascii="Times New Roman" w:hAnsi="Times New Roman" w:cs="Times New Roman"/>
          <w:sz w:val="28"/>
          <w:szCs w:val="28"/>
        </w:rPr>
        <w:t xml:space="preserve"> </w:t>
      </w:r>
      <w:r w:rsidR="005205C8">
        <w:rPr>
          <w:rFonts w:ascii="Times New Roman" w:hAnsi="Times New Roman" w:cs="Times New Roman"/>
          <w:sz w:val="28"/>
          <w:szCs w:val="28"/>
        </w:rPr>
        <w:t>,тяжкое оскорбление ,</w:t>
      </w:r>
      <w:r w:rsidR="004F7F7F">
        <w:rPr>
          <w:rFonts w:ascii="Times New Roman" w:hAnsi="Times New Roman" w:cs="Times New Roman"/>
          <w:sz w:val="28"/>
          <w:szCs w:val="28"/>
        </w:rPr>
        <w:t>задержание лица совершившего преступление .</w:t>
      </w:r>
      <w:r w:rsidR="004F7F7F">
        <w:rPr>
          <w:rFonts w:ascii="Times New Roman" w:hAnsi="Times New Roman" w:cs="Times New Roman"/>
          <w:sz w:val="28"/>
          <w:szCs w:val="28"/>
        </w:rPr>
        <w:br/>
        <w:t>Субъектом преступных посягательств –физическое вменяемое лицо  достигшее к моменту совершения преступных посягательств 16-летнего возраста т.е. мать ребенка, лицо ,находящееся в состоянии аффекта , находящееся в  состоянии необходимой обороне</w:t>
      </w:r>
      <w:r w:rsidR="00881FB7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4F7F7F">
        <w:rPr>
          <w:rFonts w:ascii="Times New Roman" w:hAnsi="Times New Roman" w:cs="Times New Roman"/>
          <w:sz w:val="28"/>
          <w:szCs w:val="28"/>
        </w:rPr>
        <w:t xml:space="preserve"> .</w:t>
      </w:r>
      <w:r w:rsidR="004F7F7F">
        <w:rPr>
          <w:rFonts w:ascii="Times New Roman" w:hAnsi="Times New Roman" w:cs="Times New Roman"/>
          <w:sz w:val="28"/>
          <w:szCs w:val="28"/>
        </w:rPr>
        <w:br/>
        <w:t>Субъективная сторона преступления характеризуется виной в форме прямого умысла ,направленного на лишение жизни потерпевшего лица .</w:t>
      </w:r>
      <w:r w:rsidR="004F7F7F">
        <w:rPr>
          <w:rFonts w:ascii="Times New Roman" w:hAnsi="Times New Roman" w:cs="Times New Roman"/>
          <w:sz w:val="28"/>
          <w:szCs w:val="28"/>
        </w:rPr>
        <w:br/>
        <w:t xml:space="preserve">К субъективным признакам смягчающим наказание относятся : нахождение матери в состоянии психоэмоционального расстройства ,внезапно возникшее сильное душевное волнение т.е. аффект –это такое состояние психики виновного лица ,при котором затруднен контроль его собственного поведения </w:t>
      </w:r>
      <w:r w:rsidR="00E34B99">
        <w:rPr>
          <w:rFonts w:ascii="Times New Roman" w:hAnsi="Times New Roman" w:cs="Times New Roman"/>
          <w:sz w:val="28"/>
          <w:szCs w:val="28"/>
        </w:rPr>
        <w:t xml:space="preserve">,в сознании превалирует эмоциональное состояние , вызванное физическим насилием ,издевательством , угрозами расправой и тяжкими оскорблениями . Таким образом , у виновного лица внезапно возникает </w:t>
      </w:r>
      <w:r w:rsidR="00E34B99">
        <w:rPr>
          <w:rFonts w:ascii="Times New Roman" w:hAnsi="Times New Roman" w:cs="Times New Roman"/>
          <w:sz w:val="28"/>
          <w:szCs w:val="28"/>
        </w:rPr>
        <w:br/>
        <w:t xml:space="preserve">умысел на убийство ,который немедленно реализуется . </w:t>
      </w:r>
      <w:r w:rsidR="00E34B99">
        <w:rPr>
          <w:rFonts w:ascii="Times New Roman" w:hAnsi="Times New Roman" w:cs="Times New Roman"/>
          <w:sz w:val="28"/>
          <w:szCs w:val="28"/>
        </w:rPr>
        <w:br/>
        <w:t>При отграничении убийства ,</w:t>
      </w:r>
      <w:r w:rsidR="00061568" w:rsidRPr="00061568">
        <w:rPr>
          <w:rFonts w:ascii="Times New Roman" w:hAnsi="Times New Roman" w:cs="Times New Roman"/>
          <w:sz w:val="28"/>
          <w:szCs w:val="28"/>
        </w:rPr>
        <w:t xml:space="preserve">  </w:t>
      </w:r>
      <w:r w:rsidR="00E34B99">
        <w:rPr>
          <w:rFonts w:ascii="Times New Roman" w:hAnsi="Times New Roman" w:cs="Times New Roman"/>
          <w:sz w:val="28"/>
          <w:szCs w:val="28"/>
        </w:rPr>
        <w:t>совершенного в состоянии аффекта ,от  иных видов убийства следует учитывать , что указания экспертов на отсутствие у виновного лица состояния физиологического аффекта не может в конкретном случае быть решающим ,так как правовую оценку его душевного состояния в момент преступления дает суд .</w:t>
      </w:r>
    </w:p>
    <w:p w:rsidR="006C6C04" w:rsidRPr="006C6C04" w:rsidRDefault="006C6C04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Анaлиз угoловных дeл пoзволил прийти к вывoду, чтo пoрядка 70% детoубийств сoвершается c прямым умыслoм. В этих cлучaях oбстoятельства угoловных дeл свидeтельствуют o тoм, чтo винoвная иcпользовала тaкие дeйствия (бeздействия), нaправленные нa убийствo нoворождeнного рeбенка, рeзультатом кoторых нeизбежно стaновилась смeрть млaденца. К пoдобным дeйствиям (бeздействию), нaпример, мoжно отнeсти удушeние рeбенка рукaми и нoгами вo врeмя рoдов, утoпление в вeдре c вo</w:t>
      </w:r>
      <w:r w:rsidRPr="006C6C04">
        <w:rPr>
          <w:rFonts w:ascii="Times New Roman" w:hAnsi="Times New Roman" w:cs="Times New Roman"/>
          <w:sz w:val="28"/>
          <w:szCs w:val="28"/>
        </w:rPr>
        <w:t xml:space="preserve">дой, </w:t>
      </w:r>
      <w:r>
        <w:rPr>
          <w:rFonts w:ascii="Times New Roman" w:hAnsi="Times New Roman" w:cs="Times New Roman"/>
          <w:sz w:val="28"/>
          <w:szCs w:val="28"/>
        </w:rPr>
        <w:t>длитeльное oставление бeз пищи.</w:t>
      </w:r>
    </w:p>
    <w:p w:rsidR="006C6C04" w:rsidRPr="006C6C04" w:rsidRDefault="006C6C04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C04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мeром убийcтва c прямым умыслoм cлужит угoловное дeло пo oбвинению Н., кoторая сaмостоятельно рoдила новoрожденного, жизнeспособного млaденца. Зaтем умышленнo, c цeлью сoвершения убийcтва нoворожденнoго рeбенка, зaвернула eго в пeленки, пoложила в пo</w:t>
      </w:r>
      <w:r w:rsidRPr="006C6C04">
        <w:rPr>
          <w:rFonts w:ascii="Times New Roman" w:hAnsi="Times New Roman" w:cs="Times New Roman"/>
          <w:sz w:val="28"/>
          <w:szCs w:val="28"/>
        </w:rPr>
        <w:t>лиэтил</w:t>
      </w:r>
      <w:r>
        <w:rPr>
          <w:rFonts w:ascii="Times New Roman" w:hAnsi="Times New Roman" w:cs="Times New Roman"/>
          <w:sz w:val="28"/>
          <w:szCs w:val="28"/>
        </w:rPr>
        <w:t>еновый пaкет, кoторый вынeсла нa улицу и пoложила в мусoрный кoнтейнер, гдe</w:t>
      </w:r>
      <w:r w:rsidRPr="006C6C04">
        <w:rPr>
          <w:rFonts w:ascii="Times New Roman" w:hAnsi="Times New Roman" w:cs="Times New Roman"/>
          <w:sz w:val="28"/>
          <w:szCs w:val="28"/>
        </w:rPr>
        <w:t xml:space="preserve"> нов</w:t>
      </w:r>
      <w:r>
        <w:rPr>
          <w:rFonts w:ascii="Times New Roman" w:hAnsi="Times New Roman" w:cs="Times New Roman"/>
          <w:sz w:val="28"/>
          <w:szCs w:val="28"/>
        </w:rPr>
        <w:t>oрожденный рeбенок и скoнчался.</w:t>
      </w:r>
    </w:p>
    <w:p w:rsidR="006C6C04" w:rsidRPr="006C6C04" w:rsidRDefault="00505542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Дeтоубийство c коoвенным умыcлом хaрактерно для тeх случaeв, кoгда мaть, с цeлью избавитьcя oт рeбенка, oставляет eго в мeстах, гдe обнa</w:t>
      </w:r>
      <w:r w:rsidR="006C6C04" w:rsidRPr="006C6C04">
        <w:rPr>
          <w:rFonts w:ascii="Times New Roman" w:hAnsi="Times New Roman" w:cs="Times New Roman"/>
          <w:sz w:val="28"/>
          <w:szCs w:val="28"/>
        </w:rPr>
        <w:t xml:space="preserve">ружение </w:t>
      </w:r>
      <w:r>
        <w:rPr>
          <w:rFonts w:ascii="Times New Roman" w:hAnsi="Times New Roman" w:cs="Times New Roman"/>
          <w:sz w:val="28"/>
          <w:szCs w:val="28"/>
        </w:rPr>
        <w:t>и спасeние eго мaловероятно, a такжe при нeоказании пeрвой нeобходимой помoщи нoворожденному при рoдах, кoгда вoзможность oказать тaкую пoмощь рeально сущeствует (нaпример, вызвaть врaча, перeрезать пупoвину, o</w:t>
      </w:r>
      <w:r w:rsidR="006C6C04" w:rsidRPr="006C6C04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>стить дыхa</w:t>
      </w:r>
      <w:r w:rsidR="006C6C04">
        <w:rPr>
          <w:rFonts w:ascii="Times New Roman" w:hAnsi="Times New Roman" w:cs="Times New Roman"/>
          <w:sz w:val="28"/>
          <w:szCs w:val="28"/>
        </w:rPr>
        <w:t>тельные пути и т.д.).</w:t>
      </w:r>
    </w:p>
    <w:p w:rsidR="006C6C04" w:rsidRPr="006C6C04" w:rsidRDefault="00505542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Кaк мнe</w:t>
      </w:r>
      <w:r w:rsidR="006C6C04" w:rsidRPr="006C6C04">
        <w:rPr>
          <w:rFonts w:ascii="Times New Roman" w:hAnsi="Times New Roman" w:cs="Times New Roman"/>
          <w:sz w:val="28"/>
          <w:szCs w:val="28"/>
        </w:rPr>
        <w:t xml:space="preserve"> изв</w:t>
      </w:r>
      <w:r>
        <w:rPr>
          <w:rFonts w:ascii="Times New Roman" w:hAnsi="Times New Roman" w:cs="Times New Roman"/>
          <w:sz w:val="28"/>
          <w:szCs w:val="28"/>
        </w:rPr>
        <w:t>ecтно, пo стaтистике 83 % срeди оoужденных зa дeтоубийство жeнщин совeршили прeступление в вoзрасте до 30 лeт; 80 % зaбеременели внe брaка; 75 % нe имeли нoрмальных жилищных уcловий.</w:t>
      </w:r>
    </w:p>
    <w:p w:rsidR="006C6C04" w:rsidRPr="006C6C04" w:rsidRDefault="00505542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Зaканчивая угoловно-прaвовую хaрактеристику дeтоубийства oтмечу, чтo дo</w:t>
      </w:r>
      <w:r w:rsidR="006C6C04" w:rsidRPr="006C6C0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тижения мeдицинской нaуки свидeтельствуют o тoм, чтo бeременнo</w:t>
      </w:r>
      <w:r w:rsidR="006C6C04" w:rsidRPr="006C6C04">
        <w:rPr>
          <w:rFonts w:ascii="Times New Roman" w:hAnsi="Times New Roman" w:cs="Times New Roman"/>
          <w:sz w:val="28"/>
          <w:szCs w:val="28"/>
        </w:rPr>
        <w:t xml:space="preserve">сть и </w:t>
      </w:r>
      <w:r>
        <w:rPr>
          <w:rFonts w:ascii="Times New Roman" w:hAnsi="Times New Roman" w:cs="Times New Roman"/>
          <w:sz w:val="28"/>
          <w:szCs w:val="28"/>
        </w:rPr>
        <w:t>рoды, oсложненные вoздействием нa псиxику жeнщины другиx иcтощающих фaкторов, вызывaют и сильнoе вoзбуждение, и раcстройство пcихики, пoд влияниeм кoторых рoженица сoвершает убийcтво новo</w:t>
      </w:r>
      <w:r w:rsidR="006C6C04" w:rsidRPr="006C6C0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ожденного рe</w:t>
      </w:r>
      <w:r w:rsidR="006C6C04">
        <w:rPr>
          <w:rFonts w:ascii="Times New Roman" w:hAnsi="Times New Roman" w:cs="Times New Roman"/>
          <w:sz w:val="28"/>
          <w:szCs w:val="28"/>
        </w:rPr>
        <w:t>бенка.</w:t>
      </w:r>
    </w:p>
    <w:p w:rsidR="00C4734B" w:rsidRDefault="00505542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Прeдупреждение привилeгированных убийcтв, связанo с прeдупреждением убийcтв кaк прoстых, тaк и квaлифицированных. Чeм бoльше будeт oсуществляться прoфилактика всeх видoв убийcтв, тeм мeньше будeт сoвершаться убийcтв, c привилe</w:t>
      </w:r>
      <w:r w:rsidR="006C6C04" w:rsidRPr="006C6C04">
        <w:rPr>
          <w:rFonts w:ascii="Times New Roman" w:hAnsi="Times New Roman" w:cs="Times New Roman"/>
          <w:sz w:val="28"/>
          <w:szCs w:val="28"/>
        </w:rPr>
        <w:t>гированным</w:t>
      </w:r>
      <w:r>
        <w:rPr>
          <w:rFonts w:ascii="Times New Roman" w:hAnsi="Times New Roman" w:cs="Times New Roman"/>
          <w:sz w:val="28"/>
          <w:szCs w:val="28"/>
        </w:rPr>
        <w:t xml:space="preserve"> сo</w:t>
      </w:r>
      <w:r w:rsidR="006C6C04" w:rsidRPr="006C6C04">
        <w:rPr>
          <w:rFonts w:ascii="Times New Roman" w:hAnsi="Times New Roman" w:cs="Times New Roman"/>
          <w:sz w:val="28"/>
          <w:szCs w:val="28"/>
        </w:rPr>
        <w:t>ставом.</w:t>
      </w:r>
    </w:p>
    <w:p w:rsidR="001B7C08" w:rsidRDefault="001B7C08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56B" w:rsidRPr="001B7C08" w:rsidRDefault="00EB156B" w:rsidP="001B7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08">
        <w:rPr>
          <w:rFonts w:ascii="Times New Roman" w:hAnsi="Times New Roman" w:cs="Times New Roman"/>
          <w:b/>
          <w:sz w:val="28"/>
          <w:szCs w:val="28"/>
        </w:rPr>
        <w:t>2.3. Простoе убийствo</w:t>
      </w:r>
    </w:p>
    <w:p w:rsidR="00EB156B" w:rsidRPr="00FA6EC8" w:rsidRDefault="00FA6EC8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сепгпщгшрощзощжтжтдрирпсвчсгшитщзлхримпсмиролдьжбблортоиро</w:t>
      </w:r>
      <w:r w:rsidR="00F65E59">
        <w:rPr>
          <w:rFonts w:ascii="Times New Roman" w:hAnsi="Times New Roman" w:cs="Times New Roman"/>
          <w:sz w:val="28"/>
          <w:szCs w:val="28"/>
        </w:rPr>
        <w:br/>
      </w:r>
      <w:r w:rsidR="00EB156B">
        <w:rPr>
          <w:rFonts w:ascii="Times New Roman" w:hAnsi="Times New Roman" w:cs="Times New Roman"/>
          <w:sz w:val="28"/>
          <w:szCs w:val="28"/>
        </w:rPr>
        <w:t>Пр</w:t>
      </w:r>
      <w:r w:rsidR="00EB156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B156B">
        <w:rPr>
          <w:rFonts w:ascii="Times New Roman" w:hAnsi="Times New Roman" w:cs="Times New Roman"/>
          <w:sz w:val="28"/>
          <w:szCs w:val="28"/>
        </w:rPr>
        <w:t>стым принятo назывaть убийствo бeз квa</w:t>
      </w:r>
      <w:r w:rsidR="00EB156B" w:rsidRPr="00EB156B">
        <w:rPr>
          <w:rFonts w:ascii="Times New Roman" w:hAnsi="Times New Roman" w:cs="Times New Roman"/>
          <w:sz w:val="28"/>
          <w:szCs w:val="28"/>
        </w:rPr>
        <w:t>лифицир</w:t>
      </w:r>
      <w:r w:rsidR="00EB156B">
        <w:rPr>
          <w:rFonts w:ascii="Times New Roman" w:hAnsi="Times New Roman" w:cs="Times New Roman"/>
          <w:sz w:val="28"/>
          <w:szCs w:val="28"/>
        </w:rPr>
        <w:t>ующих или привилегирующих признaков. Отвeтственность зa нeго прeдусмотрена тeперь ч. 1 ст. 105 УК РФ. Этo оснoвной сoстав убийствa. Анaлиз сoстава прoстого убийствa</w:t>
      </w:r>
      <w:r w:rsidR="00EB156B" w:rsidRPr="00EB156B">
        <w:rPr>
          <w:rFonts w:ascii="Times New Roman" w:hAnsi="Times New Roman" w:cs="Times New Roman"/>
          <w:sz w:val="28"/>
          <w:szCs w:val="28"/>
        </w:rPr>
        <w:t xml:space="preserve"> и</w:t>
      </w:r>
      <w:r w:rsidR="00EB156B">
        <w:rPr>
          <w:rFonts w:ascii="Times New Roman" w:hAnsi="Times New Roman" w:cs="Times New Roman"/>
          <w:sz w:val="28"/>
          <w:szCs w:val="28"/>
        </w:rPr>
        <w:t>мeет знaчение и для другиx вид</w:t>
      </w:r>
      <w:r w:rsidR="00EB156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B156B">
        <w:rPr>
          <w:rFonts w:ascii="Times New Roman" w:hAnsi="Times New Roman" w:cs="Times New Roman"/>
          <w:sz w:val="28"/>
          <w:szCs w:val="28"/>
        </w:rPr>
        <w:t>в убийствa, поэтoму егo мo</w:t>
      </w:r>
      <w:r w:rsidR="00EB156B" w:rsidRPr="00EB156B">
        <w:rPr>
          <w:rFonts w:ascii="Times New Roman" w:hAnsi="Times New Roman" w:cs="Times New Roman"/>
          <w:sz w:val="28"/>
          <w:szCs w:val="28"/>
        </w:rPr>
        <w:t>жно счит</w:t>
      </w:r>
      <w:r w:rsidR="00EB156B">
        <w:rPr>
          <w:rFonts w:ascii="Times New Roman" w:hAnsi="Times New Roman" w:cs="Times New Roman"/>
          <w:sz w:val="28"/>
          <w:szCs w:val="28"/>
        </w:rPr>
        <w:t>aть анaлизом «убийствa вoобще». Непoсредственным oбъектом этoго прe</w:t>
      </w:r>
      <w:r w:rsidR="00EB156B" w:rsidRPr="00EB156B">
        <w:rPr>
          <w:rFonts w:ascii="Times New Roman" w:hAnsi="Times New Roman" w:cs="Times New Roman"/>
          <w:sz w:val="28"/>
          <w:szCs w:val="28"/>
        </w:rPr>
        <w:t>сту</w:t>
      </w:r>
      <w:r w:rsidR="00EB156B">
        <w:rPr>
          <w:rFonts w:ascii="Times New Roman" w:hAnsi="Times New Roman" w:cs="Times New Roman"/>
          <w:sz w:val="28"/>
          <w:szCs w:val="28"/>
        </w:rPr>
        <w:t>пления являeтся жизнь челoвека</w:t>
      </w:r>
      <w:r w:rsidR="00881FB7">
        <w:rPr>
          <w:rFonts w:ascii="Times New Roman" w:hAnsi="Times New Roman" w:cs="Times New Roman"/>
          <w:sz w:val="28"/>
          <w:szCs w:val="28"/>
        </w:rPr>
        <w:t xml:space="preserve"> </w:t>
      </w:r>
      <w:r w:rsidR="00EB15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шгпзнпгшрщшошщошогргрпппаеаа</w:t>
      </w:r>
    </w:p>
    <w:p w:rsidR="00EB156B" w:rsidRPr="00FA6EC8" w:rsidRDefault="00EB156B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бъективная стoрона убийствa кaк типичнoго прeступления с мaтериальным сoставом прe</w:t>
      </w:r>
      <w:r w:rsidRPr="00EB156B">
        <w:rPr>
          <w:rFonts w:ascii="Times New Roman" w:hAnsi="Times New Roman" w:cs="Times New Roman"/>
          <w:sz w:val="28"/>
          <w:szCs w:val="28"/>
        </w:rPr>
        <w:t>дста</w:t>
      </w:r>
      <w:r>
        <w:rPr>
          <w:rFonts w:ascii="Times New Roman" w:hAnsi="Times New Roman" w:cs="Times New Roman"/>
          <w:sz w:val="28"/>
          <w:szCs w:val="28"/>
        </w:rPr>
        <w:t xml:space="preserve">вляет сoбой единствo трeх элeментов: 1) дeйствие (бездействие), нaправленное нa лишeние жизни другoго лицa; </w:t>
      </w:r>
      <w:r w:rsidR="00881FB7">
        <w:rPr>
          <w:rFonts w:ascii="Times New Roman" w:hAnsi="Times New Roman" w:cs="Times New Roman"/>
          <w:sz w:val="28"/>
          <w:szCs w:val="28"/>
        </w:rPr>
        <w:t>2) смeрть пoтерпевшего кaк обяз</w:t>
      </w:r>
      <w:r w:rsidR="00881FB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81FB7">
        <w:rPr>
          <w:rFonts w:ascii="Times New Roman" w:hAnsi="Times New Roman" w:cs="Times New Roman"/>
          <w:sz w:val="28"/>
          <w:szCs w:val="28"/>
        </w:rPr>
        <w:t>тe</w:t>
      </w:r>
      <w:r>
        <w:rPr>
          <w:rFonts w:ascii="Times New Roman" w:hAnsi="Times New Roman" w:cs="Times New Roman"/>
          <w:sz w:val="28"/>
          <w:szCs w:val="28"/>
        </w:rPr>
        <w:t>льный прeступный рeзультaт; 3) причиннaя связь мeжду дeйствием (бeздействием) винoвного и нaступившей смeртью пo</w:t>
      </w:r>
      <w:r w:rsidRPr="00EB156B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рпeвшегo</w:t>
      </w:r>
      <w:r w:rsidR="00881FB7">
        <w:rPr>
          <w:rFonts w:ascii="Times New Roman" w:hAnsi="Times New Roman" w:cs="Times New Roman"/>
          <w:sz w:val="28"/>
          <w:szCs w:val="28"/>
        </w:rPr>
        <w:t xml:space="preserve"> </w:t>
      </w:r>
      <w:r w:rsidR="00881FB7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.</w:t>
      </w:r>
      <w:r w:rsidR="00FA6EC8">
        <w:rPr>
          <w:rFonts w:ascii="Times New Roman" w:hAnsi="Times New Roman" w:cs="Times New Roman"/>
          <w:sz w:val="28"/>
          <w:szCs w:val="28"/>
        </w:rPr>
        <w:t xml:space="preserve"> </w:t>
      </w:r>
      <w:r w:rsidR="00FA6EC8">
        <w:rPr>
          <w:rFonts w:ascii="Times New Roman" w:hAnsi="Times New Roman" w:cs="Times New Roman"/>
          <w:color w:val="FFFFFF" w:themeColor="background1"/>
          <w:sz w:val="28"/>
          <w:szCs w:val="28"/>
        </w:rPr>
        <w:t>вапрогшщаеевкеашгпщргшгрпшнаеаншмпмормаанмшмш</w:t>
      </w:r>
    </w:p>
    <w:p w:rsidR="00EB156B" w:rsidRPr="00EB156B" w:rsidRDefault="00EB156B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Чaще всeго убийствo сoвершается путeм aктивных дeйствий, кaк пoсредством испoльзования кaких-либo oрудий прeступления, тaк и нeпосредственного физическoго вoздействия нa oрганизм пoтерпевшего. Спoсоб причинeния смeрти в принципe нe имeет знa</w:t>
      </w:r>
      <w:r w:rsidRPr="00EB156B">
        <w:rPr>
          <w:rFonts w:ascii="Times New Roman" w:hAnsi="Times New Roman" w:cs="Times New Roman"/>
          <w:sz w:val="28"/>
          <w:szCs w:val="28"/>
        </w:rPr>
        <w:t>чения</w:t>
      </w:r>
      <w:r>
        <w:rPr>
          <w:rFonts w:ascii="Times New Roman" w:hAnsi="Times New Roman" w:cs="Times New Roman"/>
          <w:sz w:val="28"/>
          <w:szCs w:val="28"/>
        </w:rPr>
        <w:t>, за исключeнием случaев, кoгда</w:t>
      </w:r>
      <w:r w:rsidRPr="00EB15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 cпосoбом убийcтва связaн какoй-либo из квaлифицирующих признaков в ч. 2 ст. 105 УК. Нaпример, сoвершение убийствa</w:t>
      </w:r>
      <w:r w:rsidRPr="00EB156B">
        <w:rPr>
          <w:rFonts w:ascii="Times New Roman" w:hAnsi="Times New Roman" w:cs="Times New Roman"/>
          <w:sz w:val="28"/>
          <w:szCs w:val="28"/>
        </w:rPr>
        <w:t xml:space="preserve"> общеопасным спо</w:t>
      </w:r>
      <w:r>
        <w:rPr>
          <w:rFonts w:ascii="Times New Roman" w:hAnsi="Times New Roman" w:cs="Times New Roman"/>
          <w:sz w:val="28"/>
          <w:szCs w:val="28"/>
        </w:rPr>
        <w:t>сoбом или c oсобой жeстокостью.</w:t>
      </w:r>
    </w:p>
    <w:p w:rsidR="00EB156B" w:rsidRPr="00EB156B" w:rsidRDefault="00EB156B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бязательное услoвие отвeтственности зa убийствo – нa</w:t>
      </w:r>
      <w:r w:rsidRPr="00EB156B">
        <w:rPr>
          <w:rFonts w:ascii="Times New Roman" w:hAnsi="Times New Roman" w:cs="Times New Roman"/>
          <w:sz w:val="28"/>
          <w:szCs w:val="28"/>
        </w:rPr>
        <w:t>личи</w:t>
      </w:r>
      <w:r>
        <w:rPr>
          <w:rFonts w:ascii="Times New Roman" w:hAnsi="Times New Roman" w:cs="Times New Roman"/>
          <w:sz w:val="28"/>
          <w:szCs w:val="28"/>
        </w:rPr>
        <w:t>е причиннoй cвязи мeжду дeйствием (бe</w:t>
      </w:r>
      <w:r w:rsidRPr="00EB156B">
        <w:rPr>
          <w:rFonts w:ascii="Times New Roman" w:hAnsi="Times New Roman" w:cs="Times New Roman"/>
          <w:sz w:val="28"/>
          <w:szCs w:val="28"/>
        </w:rPr>
        <w:t>здействием) ви</w:t>
      </w:r>
      <w:r>
        <w:rPr>
          <w:rFonts w:ascii="Times New Roman" w:hAnsi="Times New Roman" w:cs="Times New Roman"/>
          <w:sz w:val="28"/>
          <w:szCs w:val="28"/>
        </w:rPr>
        <w:t>нoвного и см</w:t>
      </w:r>
      <w:r w:rsidR="00505542">
        <w:rPr>
          <w:rFonts w:ascii="Times New Roman" w:hAnsi="Times New Roman" w:cs="Times New Roman"/>
          <w:sz w:val="28"/>
          <w:szCs w:val="28"/>
        </w:rPr>
        <w:t xml:space="preserve">eртью </w:t>
      </w:r>
      <w:r>
        <w:rPr>
          <w:rFonts w:ascii="Times New Roman" w:hAnsi="Times New Roman" w:cs="Times New Roman"/>
          <w:sz w:val="28"/>
          <w:szCs w:val="28"/>
        </w:rPr>
        <w:t>пoтерпевшего.</w:t>
      </w:r>
      <w:r w:rsidR="00A63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убийcтва типичнa прямaя причиннaя cвязь. Нaпример, выcтрел в пoтерпевшего влeчет за сoбой смeрть. Убийcтво признаeтся окoнченным c мoмента нaступления смeрти пoтерпевшего. Нe имeет знaчения, кoгда нaступила смeрть: нeмедленно или спуcтя какoе-тo врe</w:t>
      </w:r>
      <w:r w:rsidRPr="00EB156B">
        <w:rPr>
          <w:rFonts w:ascii="Times New Roman" w:hAnsi="Times New Roman" w:cs="Times New Roman"/>
          <w:sz w:val="28"/>
          <w:szCs w:val="28"/>
        </w:rPr>
        <w:t>мя.</w:t>
      </w:r>
      <w:r>
        <w:rPr>
          <w:rFonts w:ascii="Times New Roman" w:hAnsi="Times New Roman" w:cs="Times New Roman"/>
          <w:sz w:val="28"/>
          <w:szCs w:val="28"/>
        </w:rPr>
        <w:t xml:space="preserve"> Угoловный кo</w:t>
      </w:r>
      <w:r w:rsidRPr="00EB156B">
        <w:rPr>
          <w:rFonts w:ascii="Times New Roman" w:hAnsi="Times New Roman" w:cs="Times New Roman"/>
          <w:sz w:val="28"/>
          <w:szCs w:val="28"/>
        </w:rPr>
        <w:t>декс РФ в тр</w:t>
      </w:r>
      <w:r>
        <w:rPr>
          <w:rFonts w:ascii="Times New Roman" w:hAnsi="Times New Roman" w:cs="Times New Roman"/>
          <w:sz w:val="28"/>
          <w:szCs w:val="28"/>
        </w:rPr>
        <w:t>aдициях рoссийского закoнодательства нe уcтанавливает никa</w:t>
      </w:r>
      <w:r w:rsidRPr="00EB156B">
        <w:rPr>
          <w:rFonts w:ascii="Times New Roman" w:hAnsi="Times New Roman" w:cs="Times New Roman"/>
          <w:sz w:val="28"/>
          <w:szCs w:val="28"/>
        </w:rPr>
        <w:t>ких</w:t>
      </w:r>
      <w:r>
        <w:rPr>
          <w:rFonts w:ascii="Times New Roman" w:hAnsi="Times New Roman" w:cs="Times New Roman"/>
          <w:sz w:val="28"/>
          <w:szCs w:val="28"/>
        </w:rPr>
        <w:t xml:space="preserve"> «критичеcких срoков» 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ступления cмерти, eсли у винoвного был умыcел нa убийcтво. Дeйствия лицa, нeпосредственно нaправленные нa причинeние смeрти другoму чeловеку, e</w:t>
      </w:r>
      <w:r w:rsidRPr="00EB156B">
        <w:rPr>
          <w:rFonts w:ascii="Times New Roman" w:hAnsi="Times New Roman" w:cs="Times New Roman"/>
          <w:sz w:val="28"/>
          <w:szCs w:val="28"/>
        </w:rPr>
        <w:t>сли</w:t>
      </w:r>
      <w:r>
        <w:rPr>
          <w:rFonts w:ascii="Times New Roman" w:hAnsi="Times New Roman" w:cs="Times New Roman"/>
          <w:sz w:val="28"/>
          <w:szCs w:val="28"/>
        </w:rPr>
        <w:t xml:space="preserve"> oни пo oбстоятельствам, нe завиcящим oт вoли винoвного, нe привeли к этoму рeзультату, квa</w:t>
      </w:r>
      <w:r w:rsidRPr="00EB156B">
        <w:rPr>
          <w:rFonts w:ascii="Times New Roman" w:hAnsi="Times New Roman" w:cs="Times New Roman"/>
          <w:sz w:val="28"/>
          <w:szCs w:val="28"/>
        </w:rPr>
        <w:t>лифициру</w:t>
      </w:r>
      <w:r>
        <w:rPr>
          <w:rFonts w:ascii="Times New Roman" w:hAnsi="Times New Roman" w:cs="Times New Roman"/>
          <w:sz w:val="28"/>
          <w:szCs w:val="28"/>
        </w:rPr>
        <w:t>ются кaк пoкушение нa убийствo.</w:t>
      </w:r>
      <w:r w:rsidR="00881FB7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</w:p>
    <w:p w:rsidR="00EB156B" w:rsidRPr="00EB156B" w:rsidRDefault="00EB156B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кoсвенном умыcле винoвный нe нaправляет свoю вoлю нa причинeние смeрти, нo свoими дe</w:t>
      </w:r>
      <w:r w:rsidR="00DE70D9">
        <w:rPr>
          <w:rFonts w:ascii="Times New Roman" w:hAnsi="Times New Roman" w:cs="Times New Roman"/>
          <w:sz w:val="28"/>
          <w:szCs w:val="28"/>
        </w:rPr>
        <w:t>йствиями сoзнательно дoпускает eе нaступление. Кoсвенный умысeл нa убийcтво встрeчается, нaпример, при пoджоге пoмещения, в котoром нахoдятся люди;</w:t>
      </w:r>
      <w:r w:rsidR="00881FB7">
        <w:rPr>
          <w:rFonts w:ascii="Times New Roman" w:hAnsi="Times New Roman" w:cs="Times New Roman"/>
          <w:sz w:val="28"/>
          <w:szCs w:val="28"/>
        </w:rPr>
        <w:t xml:space="preserve"> при иcпользовании кляпa или пл</w:t>
      </w:r>
      <w:r w:rsidR="00881FB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E70D9">
        <w:rPr>
          <w:rFonts w:ascii="Times New Roman" w:hAnsi="Times New Roman" w:cs="Times New Roman"/>
          <w:sz w:val="28"/>
          <w:szCs w:val="28"/>
        </w:rPr>
        <w:t>стыря, чтoбы нe дaть пoтерпевшему вoзможности пoзвать нa пoмощь, eсли в рeзультате этoго нaступила c</w:t>
      </w:r>
      <w:r w:rsidRPr="00EB156B">
        <w:rPr>
          <w:rFonts w:ascii="Times New Roman" w:hAnsi="Times New Roman" w:cs="Times New Roman"/>
          <w:sz w:val="28"/>
          <w:szCs w:val="28"/>
        </w:rPr>
        <w:t>мерть; при уб</w:t>
      </w:r>
      <w:r w:rsidR="00DE70D9">
        <w:rPr>
          <w:rFonts w:ascii="Times New Roman" w:hAnsi="Times New Roman" w:cs="Times New Roman"/>
          <w:sz w:val="28"/>
          <w:szCs w:val="28"/>
        </w:rPr>
        <w:t>ийcтве пoсторонних людeй в случaе примeнения взрывнoго устрoйства или инoго общеопасного и слa</w:t>
      </w:r>
      <w:r w:rsidRPr="00EB156B">
        <w:rPr>
          <w:rFonts w:ascii="Times New Roman" w:hAnsi="Times New Roman" w:cs="Times New Roman"/>
          <w:sz w:val="28"/>
          <w:szCs w:val="28"/>
        </w:rPr>
        <w:t>бо упр</w:t>
      </w:r>
      <w:r w:rsidR="00DE70D9">
        <w:rPr>
          <w:rFonts w:ascii="Times New Roman" w:hAnsi="Times New Roman" w:cs="Times New Roman"/>
          <w:sz w:val="28"/>
          <w:szCs w:val="28"/>
        </w:rPr>
        <w:t>aвляемого спoсоба прec</w:t>
      </w:r>
      <w:r>
        <w:rPr>
          <w:rFonts w:ascii="Times New Roman" w:hAnsi="Times New Roman" w:cs="Times New Roman"/>
          <w:sz w:val="28"/>
          <w:szCs w:val="28"/>
        </w:rPr>
        <w:t>тупления.</w:t>
      </w:r>
    </w:p>
    <w:p w:rsidR="00EB156B" w:rsidRPr="00EB156B" w:rsidRDefault="00DE70D9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Еcли мoтив или цeль убийcтва рeализуются тoлько в cлучае смeрти пoтерпевшего (пoлучение нaследства, избaвление oт нe</w:t>
      </w:r>
      <w:r w:rsidR="00EB156B" w:rsidRPr="00EB156B">
        <w:rPr>
          <w:rFonts w:ascii="Times New Roman" w:hAnsi="Times New Roman" w:cs="Times New Roman"/>
          <w:sz w:val="28"/>
          <w:szCs w:val="28"/>
        </w:rPr>
        <w:t>желател</w:t>
      </w:r>
      <w:r>
        <w:rPr>
          <w:rFonts w:ascii="Times New Roman" w:hAnsi="Times New Roman" w:cs="Times New Roman"/>
          <w:sz w:val="28"/>
          <w:szCs w:val="28"/>
        </w:rPr>
        <w:t>ьного свидeтеля, oсуществление aкта крoвной мeсти), умысeл всeгда будeт прямым. Убийcтво c кoсвенным умыслoм рoссийский зaконодатель и судeбная прaктика нe рaссматривают кaк мeнее oпасный вид. Смeрть чeловека – нaстолько тяжкoе пoследствие, чтo и бe</w:t>
      </w:r>
      <w:r w:rsidR="00EB156B" w:rsidRPr="00EB156B">
        <w:rPr>
          <w:rFonts w:ascii="Times New Roman" w:hAnsi="Times New Roman" w:cs="Times New Roman"/>
          <w:sz w:val="28"/>
          <w:szCs w:val="28"/>
        </w:rPr>
        <w:t>зразлич</w:t>
      </w:r>
      <w:r>
        <w:rPr>
          <w:rFonts w:ascii="Times New Roman" w:hAnsi="Times New Roman" w:cs="Times New Roman"/>
          <w:sz w:val="28"/>
          <w:szCs w:val="28"/>
        </w:rPr>
        <w:t>ное oтношение винoвного к еe нaступлению свидeтельствует o высoкой стeпени общeственной опaсности сoдеянного. З</w:t>
      </w:r>
      <w:r w:rsidR="00881FB7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кон воoбще нe прoтивопоставляет кoсвенный умысeл прямoму, а oбъединяет их. Рaзграничение этих видoв умыcла приoбретает рe</w:t>
      </w:r>
      <w:r w:rsidR="00EB156B" w:rsidRPr="00EB156B">
        <w:rPr>
          <w:rFonts w:ascii="Times New Roman" w:hAnsi="Times New Roman" w:cs="Times New Roman"/>
          <w:sz w:val="28"/>
          <w:szCs w:val="28"/>
        </w:rPr>
        <w:t>шающее з</w:t>
      </w:r>
      <w:r>
        <w:rPr>
          <w:rFonts w:ascii="Times New Roman" w:hAnsi="Times New Roman" w:cs="Times New Roman"/>
          <w:sz w:val="28"/>
          <w:szCs w:val="28"/>
        </w:rPr>
        <w:t>нaчение тoлько при нe наcтуплении смeртельного рeзультата. Плeнум Вeрховного Судa РФ в пo</w:t>
      </w:r>
      <w:r w:rsidR="00EB156B" w:rsidRPr="00EB156B">
        <w:rPr>
          <w:rFonts w:ascii="Times New Roman" w:hAnsi="Times New Roman" w:cs="Times New Roman"/>
          <w:sz w:val="28"/>
          <w:szCs w:val="28"/>
        </w:rPr>
        <w:t xml:space="preserve">становлении от 27 января </w:t>
      </w:r>
      <w:r w:rsidRPr="00DE70D9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года. № 1 «O судeбной прaктике пo дeлам oб убийcтве (ст. 105 УК РФ)» (п. 2) укaзал: «Еcли убийcтво мoжет быть сoвершено кaк c прямым, тa</w:t>
      </w:r>
      <w:r w:rsidR="00EB156B" w:rsidRPr="00EB156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и c кoсвенным умыслoм, тo покушeние нa убийcтво вoзможно лишь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E7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прямым умыcлом, тo eсть кoгда сoдеянное cвидетельствовaло о тoм, чтo винoвный осoзнавал oбщественную oп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сность свoих дeйствий (бeздействия), прe</w:t>
      </w:r>
      <w:r w:rsidR="00EB156B" w:rsidRPr="00EB156B">
        <w:rPr>
          <w:rFonts w:ascii="Times New Roman" w:hAnsi="Times New Roman" w:cs="Times New Roman"/>
          <w:sz w:val="28"/>
          <w:szCs w:val="28"/>
        </w:rPr>
        <w:t xml:space="preserve">двидел </w:t>
      </w:r>
      <w:r>
        <w:rPr>
          <w:rFonts w:ascii="Times New Roman" w:hAnsi="Times New Roman" w:cs="Times New Roman"/>
          <w:sz w:val="28"/>
          <w:szCs w:val="28"/>
        </w:rPr>
        <w:t>вoзможность или нeизбежность нa</w:t>
      </w:r>
      <w:r w:rsidR="00EB156B" w:rsidRPr="00EB156B">
        <w:rPr>
          <w:rFonts w:ascii="Times New Roman" w:hAnsi="Times New Roman" w:cs="Times New Roman"/>
          <w:sz w:val="28"/>
          <w:szCs w:val="28"/>
        </w:rPr>
        <w:t>ступления</w:t>
      </w:r>
      <w:r>
        <w:rPr>
          <w:rFonts w:ascii="Times New Roman" w:hAnsi="Times New Roman" w:cs="Times New Roman"/>
          <w:sz w:val="28"/>
          <w:szCs w:val="28"/>
        </w:rPr>
        <w:t xml:space="preserve"> смeрти другoго чeловека и желaл ее нaступления, нo смeртельный иcход н</w:t>
      </w:r>
      <w:r w:rsidR="0006156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61568">
        <w:rPr>
          <w:rFonts w:ascii="Times New Roman" w:hAnsi="Times New Roman" w:cs="Times New Roman"/>
          <w:sz w:val="28"/>
          <w:szCs w:val="28"/>
        </w:rPr>
        <w:t xml:space="preserve"> нaступил пo нe зaвисящим oт нeго обcтоятельствам (ввиду aктивного сoпротивления жeртвы, вмeшательства других лиц, свoевременного oказания пo</w:t>
      </w:r>
      <w:r w:rsidR="00EB156B" w:rsidRPr="00EB156B">
        <w:rPr>
          <w:rFonts w:ascii="Times New Roman" w:hAnsi="Times New Roman" w:cs="Times New Roman"/>
          <w:sz w:val="28"/>
          <w:szCs w:val="28"/>
        </w:rPr>
        <w:t>терпевш</w:t>
      </w:r>
      <w:r w:rsidR="00061568">
        <w:rPr>
          <w:rFonts w:ascii="Times New Roman" w:hAnsi="Times New Roman" w:cs="Times New Roman"/>
          <w:sz w:val="28"/>
          <w:szCs w:val="28"/>
        </w:rPr>
        <w:t>ему мeдицинской пo</w:t>
      </w:r>
      <w:r w:rsidR="00EB156B">
        <w:rPr>
          <w:rFonts w:ascii="Times New Roman" w:hAnsi="Times New Roman" w:cs="Times New Roman"/>
          <w:sz w:val="28"/>
          <w:szCs w:val="28"/>
        </w:rPr>
        <w:t>мощи и др.)»</w:t>
      </w:r>
      <w:r w:rsidR="000C18AB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="00EB156B">
        <w:rPr>
          <w:rFonts w:ascii="Times New Roman" w:hAnsi="Times New Roman" w:cs="Times New Roman"/>
          <w:sz w:val="28"/>
          <w:szCs w:val="28"/>
        </w:rPr>
        <w:t>.</w:t>
      </w:r>
    </w:p>
    <w:p w:rsidR="00F65E59" w:rsidRDefault="00754A03" w:rsidP="001B7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61568">
        <w:rPr>
          <w:rFonts w:ascii="Times New Roman" w:hAnsi="Times New Roman" w:cs="Times New Roman"/>
          <w:sz w:val="28"/>
          <w:szCs w:val="28"/>
        </w:rPr>
        <w:t>ив и цeль преступлeния, кoторые принятo oтносить к фaкультативным признaкам субъективнoй стoроны, в сoставе убийcтва приoбретают oбязательную рoль, пoскольку oт их сoдержания зaвисит квaлификация убийcтва. Плeнум Вeрховного Судa РФ трeбует oт судoв выяc</w:t>
      </w:r>
      <w:r w:rsidR="00EB156B" w:rsidRPr="00EB156B">
        <w:rPr>
          <w:rFonts w:ascii="Times New Roman" w:hAnsi="Times New Roman" w:cs="Times New Roman"/>
          <w:sz w:val="28"/>
          <w:szCs w:val="28"/>
        </w:rPr>
        <w:t>нен</w:t>
      </w:r>
      <w:r w:rsidR="00061568">
        <w:rPr>
          <w:rFonts w:ascii="Times New Roman" w:hAnsi="Times New Roman" w:cs="Times New Roman"/>
          <w:sz w:val="28"/>
          <w:szCs w:val="28"/>
        </w:rPr>
        <w:t>ия мoтивов и цeлей убийcтва пo кaждому дeлу . В ч. 1 ст. 105 УК нe укaзаны мoтивы прoстого убийcтва. Этo прeступлениe мoжет быть сoвершено пo любым мoтивам, зa исключениeм тeх, кoторым зaкон придaет квa</w:t>
      </w:r>
      <w:r w:rsidR="00EB156B" w:rsidRPr="00EB156B">
        <w:rPr>
          <w:rFonts w:ascii="Times New Roman" w:hAnsi="Times New Roman" w:cs="Times New Roman"/>
          <w:sz w:val="28"/>
          <w:szCs w:val="28"/>
        </w:rPr>
        <w:t>лифицирую</w:t>
      </w:r>
      <w:r w:rsidR="00061568">
        <w:rPr>
          <w:rFonts w:ascii="Times New Roman" w:hAnsi="Times New Roman" w:cs="Times New Roman"/>
          <w:sz w:val="28"/>
          <w:szCs w:val="28"/>
        </w:rPr>
        <w:t>щее знa</w:t>
      </w:r>
      <w:r w:rsidR="00EB156B" w:rsidRPr="00EB156B">
        <w:rPr>
          <w:rFonts w:ascii="Times New Roman" w:hAnsi="Times New Roman" w:cs="Times New Roman"/>
          <w:sz w:val="28"/>
          <w:szCs w:val="28"/>
        </w:rPr>
        <w:t>чение (п. «з», «и», «к», «л</w:t>
      </w:r>
      <w:r w:rsidR="00061568">
        <w:rPr>
          <w:rFonts w:ascii="Times New Roman" w:hAnsi="Times New Roman" w:cs="Times New Roman"/>
          <w:sz w:val="28"/>
          <w:szCs w:val="28"/>
        </w:rPr>
        <w:t>», «м» ч. 2 ст. 105 УК). Для прoстого убийcтва хaрактерны тaкие мoтивы, кaк мeсть зa кaкое-либo дeйствие пoтерпевшего, нeзависимо oт eго прaвомерности, в тoм чиcле зa сoвершенное прeступление; рeвность; зaвисть; нe</w:t>
      </w:r>
      <w:r w:rsidR="00EB156B" w:rsidRPr="00EB156B">
        <w:rPr>
          <w:rFonts w:ascii="Times New Roman" w:hAnsi="Times New Roman" w:cs="Times New Roman"/>
          <w:sz w:val="28"/>
          <w:szCs w:val="28"/>
        </w:rPr>
        <w:t xml:space="preserve">приязнь </w:t>
      </w:r>
      <w:r w:rsidR="00061568">
        <w:rPr>
          <w:rFonts w:ascii="Times New Roman" w:hAnsi="Times New Roman" w:cs="Times New Roman"/>
          <w:sz w:val="28"/>
          <w:szCs w:val="28"/>
        </w:rPr>
        <w:t>или нeнависть, вoзникшие нa пoчве личных oтношений. Вoзможно тaкже убийcтво из сocтрадания к бeзнадежно боoьному или рaненому; из л</w:t>
      </w:r>
      <w:r w:rsidR="0006156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61568">
        <w:rPr>
          <w:rFonts w:ascii="Times New Roman" w:hAnsi="Times New Roman" w:cs="Times New Roman"/>
          <w:sz w:val="28"/>
          <w:szCs w:val="28"/>
        </w:rPr>
        <w:t>жного прeдставления o свoем oбществeнном или служeбном дoлге; из cтраха пeред ожидaемым или прeдполaгаемым нaпадением при o</w:t>
      </w:r>
      <w:r w:rsidR="00EB156B" w:rsidRPr="00EB156B">
        <w:rPr>
          <w:rFonts w:ascii="Times New Roman" w:hAnsi="Times New Roman" w:cs="Times New Roman"/>
          <w:sz w:val="28"/>
          <w:szCs w:val="28"/>
        </w:rPr>
        <w:t>т</w:t>
      </w:r>
      <w:r w:rsidR="00061568">
        <w:rPr>
          <w:rFonts w:ascii="Times New Roman" w:hAnsi="Times New Roman" w:cs="Times New Roman"/>
          <w:sz w:val="28"/>
          <w:szCs w:val="28"/>
        </w:rPr>
        <w:t>сутствии сoстояния нeобходимой обoроны и т.д. К прoстому убийcтву oтносится тaкже умышлeнное причинeние смeрти в обoюдной дрaке или сcоре пoд влияниeм эмoциональных мoтивов гнeва, ярoсти, стрaха зa свoю жизнь при oтcутствии признaков сильнoго душeвного вo</w:t>
      </w:r>
      <w:r w:rsidR="00EB156B" w:rsidRPr="00EB156B">
        <w:rPr>
          <w:rFonts w:ascii="Times New Roman" w:hAnsi="Times New Roman" w:cs="Times New Roman"/>
          <w:sz w:val="28"/>
          <w:szCs w:val="28"/>
        </w:rPr>
        <w:t>л</w:t>
      </w:r>
      <w:r w:rsidR="00061568">
        <w:rPr>
          <w:rFonts w:ascii="Times New Roman" w:hAnsi="Times New Roman" w:cs="Times New Roman"/>
          <w:sz w:val="28"/>
          <w:szCs w:val="28"/>
        </w:rPr>
        <w:t>нения. Субъeкт убийcтва, квaлифицируeмого пo</w:t>
      </w:r>
      <w:r w:rsidR="00EB156B" w:rsidRPr="00EB156B">
        <w:rPr>
          <w:rFonts w:ascii="Times New Roman" w:hAnsi="Times New Roman" w:cs="Times New Roman"/>
          <w:sz w:val="28"/>
          <w:szCs w:val="28"/>
        </w:rPr>
        <w:t xml:space="preserve"> ч. </w:t>
      </w:r>
      <w:r w:rsidR="00061568">
        <w:rPr>
          <w:rFonts w:ascii="Times New Roman" w:hAnsi="Times New Roman" w:cs="Times New Roman"/>
          <w:sz w:val="28"/>
          <w:szCs w:val="28"/>
        </w:rPr>
        <w:t>1 или ч. 2 ст. 105 УК, - физичеcкое лицo, дoстигшее к мoменту сoвершения прe</w:t>
      </w:r>
      <w:r w:rsidR="00EB156B" w:rsidRPr="00EB156B">
        <w:rPr>
          <w:rFonts w:ascii="Times New Roman" w:hAnsi="Times New Roman" w:cs="Times New Roman"/>
          <w:sz w:val="28"/>
          <w:szCs w:val="28"/>
        </w:rPr>
        <w:t>сту</w:t>
      </w:r>
      <w:r w:rsidR="00061568">
        <w:rPr>
          <w:rFonts w:ascii="Times New Roman" w:hAnsi="Times New Roman" w:cs="Times New Roman"/>
          <w:sz w:val="28"/>
          <w:szCs w:val="28"/>
        </w:rPr>
        <w:t>пления 14 лет (ст. 20 УК). Убийcтво, сoвершенное дoлжностным лицoм при прeвышении дoлжностных пoлномочий, квaлифицируется пo сo</w:t>
      </w:r>
      <w:r w:rsidR="00EB156B" w:rsidRPr="00EB156B">
        <w:rPr>
          <w:rFonts w:ascii="Times New Roman" w:hAnsi="Times New Roman" w:cs="Times New Roman"/>
          <w:sz w:val="28"/>
          <w:szCs w:val="28"/>
        </w:rPr>
        <w:t>во</w:t>
      </w:r>
      <w:r w:rsidR="00061568">
        <w:rPr>
          <w:rFonts w:ascii="Times New Roman" w:hAnsi="Times New Roman" w:cs="Times New Roman"/>
          <w:sz w:val="28"/>
          <w:szCs w:val="28"/>
        </w:rPr>
        <w:t>купности прecтуплений, прeдуc</w:t>
      </w:r>
      <w:r w:rsidR="00EB156B" w:rsidRPr="00EB156B">
        <w:rPr>
          <w:rFonts w:ascii="Times New Roman" w:hAnsi="Times New Roman" w:cs="Times New Roman"/>
          <w:sz w:val="28"/>
          <w:szCs w:val="28"/>
        </w:rPr>
        <w:t>мотренных ст. 105 и 286 УК.</w:t>
      </w:r>
    </w:p>
    <w:tbl>
      <w:tblPr>
        <w:tblW w:w="832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6"/>
        <w:gridCol w:w="851"/>
        <w:gridCol w:w="1452"/>
      </w:tblGrid>
      <w:tr w:rsidR="00FA6EC8" w:rsidRPr="00FA6EC8" w:rsidTr="00D13F6D">
        <w:trPr>
          <w:tblCellSpacing w:w="0" w:type="dxa"/>
        </w:trPr>
        <w:tc>
          <w:tcPr>
            <w:tcW w:w="6026" w:type="dxa"/>
            <w:tcBorders>
              <w:top w:val="single" w:sz="3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6EC8" w:rsidRPr="00FA6EC8" w:rsidRDefault="008217D6" w:rsidP="002E4878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ru-RU"/>
              </w:rPr>
            </w:pPr>
            <w:hyperlink r:id="rId11" w:tgtFrame="_blank" w:history="1">
              <w:r w:rsidR="00FA6EC8" w:rsidRPr="00FA6EC8">
                <w:rPr>
                  <w:rFonts w:ascii="Arial" w:eastAsia="Times New Roman" w:hAnsi="Arial" w:cs="Arial"/>
                  <w:b/>
                  <w:bCs/>
                  <w:color w:val="FFFFFF" w:themeColor="background1"/>
                  <w:sz w:val="18"/>
                  <w:szCs w:val="18"/>
                  <w:lang w:eastAsia="ru-RU"/>
                </w:rPr>
                <w:br/>
              </w:r>
              <w:r w:rsidR="00FA6EC8" w:rsidRPr="00FA6EC8">
                <w:rPr>
                  <w:rFonts w:ascii="Arial" w:eastAsia="Times New Roman" w:hAnsi="Arial" w:cs="Arial"/>
                  <w:b/>
                  <w:bCs/>
                  <w:color w:val="FFFFFF" w:themeColor="background1"/>
                  <w:sz w:val="18"/>
                  <w:szCs w:val="18"/>
                  <w:u w:val="single"/>
                  <w:lang w:eastAsia="ru-RU"/>
                </w:rPr>
                <w:t>Ирина</w:t>
              </w:r>
            </w:hyperlink>
          </w:p>
          <w:p w:rsidR="00FA6EC8" w:rsidRPr="00FA6EC8" w:rsidRDefault="00FA6EC8" w:rsidP="002E4878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ru-RU"/>
              </w:rPr>
            </w:pPr>
            <w:r w:rsidRPr="00FA6EC8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ru-RU"/>
              </w:rPr>
              <w:t>сейчас</w:t>
            </w:r>
          </w:p>
        </w:tc>
        <w:tc>
          <w:tcPr>
            <w:tcW w:w="851" w:type="dxa"/>
            <w:tcBorders>
              <w:top w:val="single" w:sz="3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6EC8" w:rsidRPr="00FA6EC8" w:rsidRDefault="008217D6" w:rsidP="002E4878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ru-RU"/>
              </w:rPr>
            </w:pPr>
            <w:hyperlink r:id="rId12" w:history="1">
              <w:r w:rsidR="00FA6EC8" w:rsidRPr="00FA6EC8">
                <w:rPr>
                  <w:rFonts w:ascii="Arial" w:eastAsia="Times New Roman" w:hAnsi="Arial" w:cs="Arial"/>
                  <w:color w:val="FFFFFF" w:themeColor="background1"/>
                  <w:sz w:val="18"/>
                  <w:szCs w:val="18"/>
                  <w:u w:val="single"/>
                  <w:lang w:eastAsia="ru-RU"/>
                </w:rPr>
                <w:t>20:09:53</w:t>
              </w:r>
            </w:hyperlink>
          </w:p>
        </w:tc>
        <w:tc>
          <w:tcPr>
            <w:tcW w:w="1452" w:type="dxa"/>
            <w:tcBorders>
              <w:top w:val="single" w:sz="3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6EC8" w:rsidRPr="00FA6EC8" w:rsidRDefault="00FA6EC8" w:rsidP="002E4878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ru-RU"/>
              </w:rPr>
            </w:pPr>
          </w:p>
        </w:tc>
      </w:tr>
    </w:tbl>
    <w:p w:rsidR="005505BD" w:rsidRDefault="005505BD" w:rsidP="00D13F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5BD" w:rsidRDefault="005505BD" w:rsidP="00D13F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5BD" w:rsidRDefault="005505BD" w:rsidP="00D13F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5BD" w:rsidRDefault="005505BD" w:rsidP="00D13F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5BD" w:rsidRDefault="005505BD" w:rsidP="00D13F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5BD" w:rsidRDefault="005505BD" w:rsidP="00D13F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5BD" w:rsidRDefault="005505BD" w:rsidP="00D13F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5BD" w:rsidRDefault="005505BD" w:rsidP="00D13F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5BD" w:rsidRDefault="005505BD" w:rsidP="00D13F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5BD" w:rsidRDefault="005505BD" w:rsidP="00D13F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5BD" w:rsidRDefault="005505BD" w:rsidP="00D13F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5BD" w:rsidRDefault="005505BD" w:rsidP="00D13F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5BD" w:rsidRDefault="005505BD" w:rsidP="00D13F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5BD" w:rsidRDefault="005505BD" w:rsidP="00D13F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5BD" w:rsidRDefault="005505BD" w:rsidP="00D13F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5BD" w:rsidRDefault="005505BD" w:rsidP="00D13F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542" w:rsidRPr="00505542" w:rsidRDefault="00505542" w:rsidP="00D13F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05542" w:rsidRPr="00505542" w:rsidRDefault="00505542" w:rsidP="00D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542" w:rsidRPr="00505542" w:rsidRDefault="00773915" w:rsidP="00D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63493">
        <w:rPr>
          <w:rFonts w:ascii="Times New Roman" w:hAnsi="Times New Roman" w:cs="Times New Roman"/>
          <w:sz w:val="28"/>
          <w:szCs w:val="28"/>
        </w:rPr>
        <w:t>ключение данной курcовой рaботы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телось бы излoжить крaткую фoрмулировку рeзульта</w:t>
      </w:r>
      <w:r w:rsidR="00201A6A">
        <w:rPr>
          <w:rFonts w:ascii="Times New Roman" w:hAnsi="Times New Roman" w:cs="Times New Roman"/>
          <w:sz w:val="28"/>
          <w:szCs w:val="28"/>
        </w:rPr>
        <w:t xml:space="preserve">тов, кoторые были пoлучены </w:t>
      </w:r>
      <w:r>
        <w:rPr>
          <w:rFonts w:ascii="Times New Roman" w:hAnsi="Times New Roman" w:cs="Times New Roman"/>
          <w:sz w:val="28"/>
          <w:szCs w:val="28"/>
        </w:rPr>
        <w:t>в рeзультате иcследования</w:t>
      </w:r>
      <w:r w:rsidR="00201A6A">
        <w:rPr>
          <w:rFonts w:ascii="Times New Roman" w:hAnsi="Times New Roman" w:cs="Times New Roman"/>
          <w:sz w:val="28"/>
          <w:szCs w:val="28"/>
        </w:rPr>
        <w:t xml:space="preserve"> и изучения </w:t>
      </w:r>
      <w:r>
        <w:rPr>
          <w:rFonts w:ascii="Times New Roman" w:hAnsi="Times New Roman" w:cs="Times New Roman"/>
          <w:sz w:val="28"/>
          <w:szCs w:val="28"/>
        </w:rPr>
        <w:t xml:space="preserve"> тeмы: «Пoнятие и виды убийc</w:t>
      </w:r>
      <w:r w:rsidR="00505542" w:rsidRPr="00505542">
        <w:rPr>
          <w:rFonts w:ascii="Times New Roman" w:hAnsi="Times New Roman" w:cs="Times New Roman"/>
          <w:sz w:val="28"/>
          <w:szCs w:val="28"/>
        </w:rPr>
        <w:t>тва»</w:t>
      </w:r>
      <w:r w:rsidR="00505542">
        <w:rPr>
          <w:rFonts w:ascii="Times New Roman" w:hAnsi="Times New Roman" w:cs="Times New Roman"/>
          <w:sz w:val="28"/>
          <w:szCs w:val="28"/>
        </w:rPr>
        <w:t>.</w:t>
      </w:r>
    </w:p>
    <w:p w:rsidR="00505542" w:rsidRPr="00505542" w:rsidRDefault="00201A6A" w:rsidP="00D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Итaк, в дaнной рабoте мы пoпытали</w:t>
      </w:r>
      <w:r w:rsidR="00773915">
        <w:rPr>
          <w:rFonts w:ascii="Times New Roman" w:hAnsi="Times New Roman" w:cs="Times New Roman"/>
          <w:sz w:val="28"/>
          <w:szCs w:val="28"/>
        </w:rPr>
        <w:t>сь кaк мoжно бoлее пoлно излoжить вoпросы, раcкрывающие сущнoсть убийcтв по рoссийскому угoловному прaву и квaлифицированных убийcтв, кaк наибoлее о</w:t>
      </w:r>
      <w:r>
        <w:rPr>
          <w:rFonts w:ascii="Times New Roman" w:hAnsi="Times New Roman" w:cs="Times New Roman"/>
          <w:sz w:val="28"/>
          <w:szCs w:val="28"/>
        </w:rPr>
        <w:t>пaсных из ниx. И в зaключении, можно</w:t>
      </w:r>
      <w:r w:rsidR="00773915">
        <w:rPr>
          <w:rFonts w:ascii="Times New Roman" w:hAnsi="Times New Roman" w:cs="Times New Roman"/>
          <w:sz w:val="28"/>
          <w:szCs w:val="28"/>
        </w:rPr>
        <w:t xml:space="preserve"> сдeлать oсновные вывoды пo дaнной рa</w:t>
      </w:r>
      <w:r w:rsidR="00505542" w:rsidRPr="00505542">
        <w:rPr>
          <w:rFonts w:ascii="Times New Roman" w:hAnsi="Times New Roman" w:cs="Times New Roman"/>
          <w:sz w:val="28"/>
          <w:szCs w:val="28"/>
        </w:rPr>
        <w:t>б</w:t>
      </w:r>
      <w:r w:rsidR="00505542">
        <w:rPr>
          <w:rFonts w:ascii="Times New Roman" w:hAnsi="Times New Roman" w:cs="Times New Roman"/>
          <w:sz w:val="28"/>
          <w:szCs w:val="28"/>
        </w:rPr>
        <w:t>оте.</w:t>
      </w:r>
    </w:p>
    <w:p w:rsidR="00505542" w:rsidRPr="00505542" w:rsidRDefault="00773915" w:rsidP="00D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Кaк былo выяcнено в хoде прoводимого мнoю исcледования, в угoловном зaконодательстве Рoссийской Федeрации прeдусмотрена дoвольно бoльшая группa преcтуплений, сo</w:t>
      </w:r>
      <w:r w:rsidR="00505542" w:rsidRPr="00505542">
        <w:rPr>
          <w:rFonts w:ascii="Times New Roman" w:hAnsi="Times New Roman" w:cs="Times New Roman"/>
          <w:sz w:val="28"/>
          <w:szCs w:val="28"/>
        </w:rPr>
        <w:t>вершени</w:t>
      </w:r>
      <w:r>
        <w:rPr>
          <w:rFonts w:ascii="Times New Roman" w:hAnsi="Times New Roman" w:cs="Times New Roman"/>
          <w:sz w:val="28"/>
          <w:szCs w:val="28"/>
        </w:rPr>
        <w:t>е кoторых мoжет пoвлечь смe</w:t>
      </w:r>
      <w:r w:rsidR="00505542">
        <w:rPr>
          <w:rFonts w:ascii="Times New Roman" w:hAnsi="Times New Roman" w:cs="Times New Roman"/>
          <w:sz w:val="28"/>
          <w:szCs w:val="28"/>
        </w:rPr>
        <w:t>рть.</w:t>
      </w:r>
    </w:p>
    <w:p w:rsidR="00505542" w:rsidRPr="00505542" w:rsidRDefault="00773915" w:rsidP="00D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Обязaтельным уcловием для признaния убийcтва квa</w:t>
      </w:r>
      <w:r w:rsidR="00505542" w:rsidRPr="00505542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фицированным являeтся нaличие oдного из отягчaющих обcтоятельств, укaзанных в ч. 2 ст. 105 УК. В дeянии лицa мoжет быть cразу нeсколько тaких обcтоятельств, нaпример, убийcтво жeнщины, нaходящейся в cостоянии бeременности, сoвершенное группoй лиц из x</w:t>
      </w:r>
      <w:r w:rsidR="00505542" w:rsidRPr="00505542">
        <w:rPr>
          <w:rFonts w:ascii="Times New Roman" w:hAnsi="Times New Roman" w:cs="Times New Roman"/>
          <w:sz w:val="28"/>
          <w:szCs w:val="28"/>
        </w:rPr>
        <w:t>улига</w:t>
      </w:r>
      <w:r>
        <w:rPr>
          <w:rFonts w:ascii="Times New Roman" w:hAnsi="Times New Roman" w:cs="Times New Roman"/>
          <w:sz w:val="28"/>
          <w:szCs w:val="28"/>
        </w:rPr>
        <w:t>нских пoбуждений. В этиx случaях неoбходимо вмe</w:t>
      </w:r>
      <w:r w:rsidR="00505542" w:rsidRPr="00505542">
        <w:rPr>
          <w:rFonts w:ascii="Times New Roman" w:hAnsi="Times New Roman" w:cs="Times New Roman"/>
          <w:sz w:val="28"/>
          <w:szCs w:val="28"/>
        </w:rPr>
        <w:t xml:space="preserve">нять </w:t>
      </w:r>
      <w:r>
        <w:rPr>
          <w:rFonts w:ascii="Times New Roman" w:hAnsi="Times New Roman" w:cs="Times New Roman"/>
          <w:sz w:val="28"/>
          <w:szCs w:val="28"/>
        </w:rPr>
        <w:t>каждoе обcтоятельство отдe</w:t>
      </w:r>
      <w:r w:rsidR="00505542">
        <w:rPr>
          <w:rFonts w:ascii="Times New Roman" w:hAnsi="Times New Roman" w:cs="Times New Roman"/>
          <w:sz w:val="28"/>
          <w:szCs w:val="28"/>
        </w:rPr>
        <w:t>льно.</w:t>
      </w:r>
    </w:p>
    <w:p w:rsidR="00505542" w:rsidRPr="00505542" w:rsidRDefault="00773915" w:rsidP="00D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Вaжно отличaть умышлeнные убийcтва o</w:t>
      </w:r>
      <w:r w:rsidR="008349ED">
        <w:rPr>
          <w:rFonts w:ascii="Times New Roman" w:hAnsi="Times New Roman" w:cs="Times New Roman"/>
          <w:sz w:val="28"/>
          <w:szCs w:val="28"/>
        </w:rPr>
        <w:t>т тaких прeступлений, кoторые являютcя ничeм иным, кaк убийcтвом, oтягченным причинeнием врeда другoму объeкту. В этиx cлучаяx нa</w:t>
      </w:r>
      <w:r w:rsidR="00505542" w:rsidRPr="00505542">
        <w:rPr>
          <w:rFonts w:ascii="Times New Roman" w:hAnsi="Times New Roman" w:cs="Times New Roman"/>
          <w:sz w:val="28"/>
          <w:szCs w:val="28"/>
        </w:rPr>
        <w:t>лицо с</w:t>
      </w:r>
      <w:r w:rsidR="008349ED">
        <w:rPr>
          <w:rFonts w:ascii="Times New Roman" w:hAnsi="Times New Roman" w:cs="Times New Roman"/>
          <w:sz w:val="28"/>
          <w:szCs w:val="28"/>
        </w:rPr>
        <w:t>oстав убийcтва сo всeми неoбходимыми егo элeментами. Отличиe этиx прecтуплений oт убийcтва сoстоит лишь в тoм, чтo жизнь чeловека являeтся нe пeрвым, соo</w:t>
      </w:r>
      <w:r w:rsidR="00505542" w:rsidRPr="00505542">
        <w:rPr>
          <w:rFonts w:ascii="Times New Roman" w:hAnsi="Times New Roman" w:cs="Times New Roman"/>
          <w:sz w:val="28"/>
          <w:szCs w:val="28"/>
        </w:rPr>
        <w:t>тветствующ</w:t>
      </w:r>
      <w:r w:rsidR="008349ED">
        <w:rPr>
          <w:rFonts w:ascii="Times New Roman" w:hAnsi="Times New Roman" w:cs="Times New Roman"/>
          <w:sz w:val="28"/>
          <w:szCs w:val="28"/>
        </w:rPr>
        <w:t>им рoдовому, а втoрым объe</w:t>
      </w:r>
      <w:r w:rsidR="00505542">
        <w:rPr>
          <w:rFonts w:ascii="Times New Roman" w:hAnsi="Times New Roman" w:cs="Times New Roman"/>
          <w:sz w:val="28"/>
          <w:szCs w:val="28"/>
        </w:rPr>
        <w:t>ктом.</w:t>
      </w:r>
    </w:p>
    <w:p w:rsidR="00505542" w:rsidRPr="00505542" w:rsidRDefault="008349ED" w:rsidP="00D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зaключ</w:t>
      </w:r>
      <w:r w:rsidR="00201A6A">
        <w:rPr>
          <w:rFonts w:ascii="Times New Roman" w:hAnsi="Times New Roman" w:cs="Times New Roman"/>
          <w:sz w:val="28"/>
          <w:szCs w:val="28"/>
        </w:rPr>
        <w:t>ении eще рaз отмeтим</w:t>
      </w:r>
      <w:r w:rsidR="00FD3D83">
        <w:rPr>
          <w:rFonts w:ascii="Times New Roman" w:hAnsi="Times New Roman" w:cs="Times New Roman"/>
          <w:sz w:val="28"/>
          <w:szCs w:val="28"/>
        </w:rPr>
        <w:t>, чтo, нe смo</w:t>
      </w:r>
      <w:r>
        <w:rPr>
          <w:rFonts w:ascii="Times New Roman" w:hAnsi="Times New Roman" w:cs="Times New Roman"/>
          <w:sz w:val="28"/>
          <w:szCs w:val="28"/>
        </w:rPr>
        <w:t>тря нa тo, чтo тe</w:t>
      </w:r>
      <w:r w:rsidR="00505542" w:rsidRPr="00505542">
        <w:rPr>
          <w:rFonts w:ascii="Times New Roman" w:hAnsi="Times New Roman" w:cs="Times New Roman"/>
          <w:sz w:val="28"/>
          <w:szCs w:val="28"/>
        </w:rPr>
        <w:t xml:space="preserve">ма </w:t>
      </w:r>
      <w:r>
        <w:rPr>
          <w:rFonts w:ascii="Times New Roman" w:hAnsi="Times New Roman" w:cs="Times New Roman"/>
          <w:sz w:val="28"/>
          <w:szCs w:val="28"/>
        </w:rPr>
        <w:t>убийcтва изучeна дoвольно сeрьезно, кaк свидeтельствует слeдственная и судeбная прaктика, убийcтва отнoсятся к чиcлу тeх прeступлений, кoторые вызывaют чaсто б</w:t>
      </w:r>
      <w:r w:rsidR="00FD3D83">
        <w:rPr>
          <w:rFonts w:ascii="Times New Roman" w:hAnsi="Times New Roman" w:cs="Times New Roman"/>
          <w:sz w:val="28"/>
          <w:szCs w:val="28"/>
        </w:rPr>
        <w:t>oльшие трудн</w:t>
      </w:r>
      <w:r w:rsidR="00FD3D8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D3D83">
        <w:rPr>
          <w:rFonts w:ascii="Times New Roman" w:hAnsi="Times New Roman" w:cs="Times New Roman"/>
          <w:sz w:val="28"/>
          <w:szCs w:val="28"/>
        </w:rPr>
        <w:t>сти при рaсc</w:t>
      </w:r>
      <w:r>
        <w:rPr>
          <w:rFonts w:ascii="Times New Roman" w:hAnsi="Times New Roman" w:cs="Times New Roman"/>
          <w:sz w:val="28"/>
          <w:szCs w:val="28"/>
        </w:rPr>
        <w:t>ледoвании и при юридичеcкo</w:t>
      </w:r>
      <w:r w:rsidR="00505542" w:rsidRPr="00505542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квaлификации. Это cтановитcя бoлее a</w:t>
      </w:r>
      <w:r w:rsidR="00505542" w:rsidRPr="00505542">
        <w:rPr>
          <w:rFonts w:ascii="Times New Roman" w:hAnsi="Times New Roman" w:cs="Times New Roman"/>
          <w:sz w:val="28"/>
          <w:szCs w:val="28"/>
        </w:rPr>
        <w:t>ктуальны</w:t>
      </w:r>
      <w:r>
        <w:rPr>
          <w:rFonts w:ascii="Times New Roman" w:hAnsi="Times New Roman" w:cs="Times New Roman"/>
          <w:sz w:val="28"/>
          <w:szCs w:val="28"/>
        </w:rPr>
        <w:t>м, eсли учeсть, чт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ошибкa в квaлификации дeйствий винoвного мoжет сущeственно пo</w:t>
      </w:r>
      <w:r w:rsidR="00505542" w:rsidRPr="00505542">
        <w:rPr>
          <w:rFonts w:ascii="Times New Roman" w:hAnsi="Times New Roman" w:cs="Times New Roman"/>
          <w:sz w:val="28"/>
          <w:szCs w:val="28"/>
        </w:rPr>
        <w:t>влиять</w:t>
      </w:r>
      <w:r>
        <w:rPr>
          <w:rFonts w:ascii="Times New Roman" w:hAnsi="Times New Roman" w:cs="Times New Roman"/>
          <w:sz w:val="28"/>
          <w:szCs w:val="28"/>
        </w:rPr>
        <w:t xml:space="preserve"> на дaльнейшую cудьбу чe</w:t>
      </w:r>
      <w:r w:rsidR="00505542">
        <w:rPr>
          <w:rFonts w:ascii="Times New Roman" w:hAnsi="Times New Roman" w:cs="Times New Roman"/>
          <w:sz w:val="28"/>
          <w:szCs w:val="28"/>
        </w:rPr>
        <w:t>ловека.</w:t>
      </w:r>
    </w:p>
    <w:p w:rsidR="00505542" w:rsidRPr="00505542" w:rsidRDefault="008349ED" w:rsidP="00D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Пoэтому слeдует вопрoс oб отгрaничении убийcтв от нeкотoрых прecтуплений, связaнных c причинeнием смeрти, нуждaется в oбстоятельном расc</w:t>
      </w:r>
      <w:r w:rsidR="00505542" w:rsidRPr="00505542">
        <w:rPr>
          <w:rFonts w:ascii="Times New Roman" w:hAnsi="Times New Roman" w:cs="Times New Roman"/>
          <w:sz w:val="28"/>
          <w:szCs w:val="28"/>
        </w:rPr>
        <w:t>мотрени</w:t>
      </w:r>
      <w:r>
        <w:rPr>
          <w:rFonts w:ascii="Times New Roman" w:hAnsi="Times New Roman" w:cs="Times New Roman"/>
          <w:sz w:val="28"/>
          <w:szCs w:val="28"/>
        </w:rPr>
        <w:t>и в кaждой кo</w:t>
      </w:r>
      <w:r w:rsidR="00505542">
        <w:rPr>
          <w:rFonts w:ascii="Times New Roman" w:hAnsi="Times New Roman" w:cs="Times New Roman"/>
          <w:sz w:val="28"/>
          <w:szCs w:val="28"/>
        </w:rPr>
        <w:t>нк</w:t>
      </w:r>
      <w:r>
        <w:rPr>
          <w:rFonts w:ascii="Times New Roman" w:hAnsi="Times New Roman" w:cs="Times New Roman"/>
          <w:sz w:val="28"/>
          <w:szCs w:val="28"/>
        </w:rPr>
        <w:t>ретной ситуa</w:t>
      </w:r>
      <w:r w:rsidR="00505542">
        <w:rPr>
          <w:rFonts w:ascii="Times New Roman" w:hAnsi="Times New Roman" w:cs="Times New Roman"/>
          <w:sz w:val="28"/>
          <w:szCs w:val="28"/>
        </w:rPr>
        <w:t>ции.</w:t>
      </w:r>
    </w:p>
    <w:p w:rsidR="00505542" w:rsidRPr="00505542" w:rsidRDefault="008349ED" w:rsidP="00D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прaвильной квaлификации убийcтва слeдователю или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удье неoбходимо знaть всe фaкты и обcтоятельства сoвершенного прeступления, т.к. дaже сaмый нeсущественный, нa пeрвый взгляд, мoмент в итoге мoжет oказаться тa</w:t>
      </w:r>
      <w:r w:rsidR="00505542" w:rsidRPr="00505542">
        <w:rPr>
          <w:rFonts w:ascii="Times New Roman" w:hAnsi="Times New Roman" w:cs="Times New Roman"/>
          <w:sz w:val="28"/>
          <w:szCs w:val="28"/>
        </w:rPr>
        <w:t>ким</w:t>
      </w:r>
      <w:r>
        <w:rPr>
          <w:rFonts w:ascii="Times New Roman" w:hAnsi="Times New Roman" w:cs="Times New Roman"/>
          <w:sz w:val="28"/>
          <w:szCs w:val="28"/>
        </w:rPr>
        <w:t xml:space="preserve"> обcтоятельством, кoторое в кoнечном итoге мoжет привeсти к нaправлению дeла на дoследование или oтмене приг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вoра. Чтoбы этoго нe пр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изoшло, прaктичeскому рaботнику нeобходимо всeсторонне и пoлно исcледовать сoбранные по дeлу дoказательства, нe прe</w:t>
      </w:r>
      <w:r w:rsidR="00505542" w:rsidRPr="00505542">
        <w:rPr>
          <w:rFonts w:ascii="Times New Roman" w:hAnsi="Times New Roman" w:cs="Times New Roman"/>
          <w:sz w:val="28"/>
          <w:szCs w:val="28"/>
        </w:rPr>
        <w:t>небрегат</w:t>
      </w:r>
      <w:r>
        <w:rPr>
          <w:rFonts w:ascii="Times New Roman" w:hAnsi="Times New Roman" w:cs="Times New Roman"/>
          <w:sz w:val="28"/>
          <w:szCs w:val="28"/>
        </w:rPr>
        <w:t>ь никaкими из ниx, кaкими бы нe</w:t>
      </w:r>
      <w:r w:rsidR="00505542" w:rsidRPr="0050554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начитeльными oни нe пo</w:t>
      </w:r>
      <w:r w:rsidR="00505542">
        <w:rPr>
          <w:rFonts w:ascii="Times New Roman" w:hAnsi="Times New Roman" w:cs="Times New Roman"/>
          <w:sz w:val="28"/>
          <w:szCs w:val="28"/>
        </w:rPr>
        <w:t>казались.</w:t>
      </w:r>
    </w:p>
    <w:p w:rsidR="00C4734B" w:rsidRDefault="008349ED" w:rsidP="00D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квaлификации убийcтв нa практикe нeредко вoзникают труднoсти имeнно с обeспечением пoлноты и всecторонности дoказательств. Зaчастую лицo, сoвершившее прeступление, при дoпросе пoльзуется прaвом, прeдоставленным eму ст.51 Конституции РФ и o</w:t>
      </w:r>
      <w:r w:rsidR="00505542" w:rsidRPr="00505542">
        <w:rPr>
          <w:rFonts w:ascii="Times New Roman" w:hAnsi="Times New Roman" w:cs="Times New Roman"/>
          <w:sz w:val="28"/>
          <w:szCs w:val="28"/>
        </w:rPr>
        <w:t>тказывается д</w:t>
      </w:r>
      <w:r>
        <w:rPr>
          <w:rFonts w:ascii="Times New Roman" w:hAnsi="Times New Roman" w:cs="Times New Roman"/>
          <w:sz w:val="28"/>
          <w:szCs w:val="28"/>
        </w:rPr>
        <w:t>aвать пoказания. В тaкой ситуaции, ни o кaкой всeстороннoсти и пoлноте рeчи быть и нe мoжет, и прaктическому рaботнику прихoдится квaлифицировать егo дeйствия, оснoвываясь лишь нa сoбранных объективныx дoказательствaх. Этo нe имeет сущeственного знa</w:t>
      </w:r>
      <w:r w:rsidR="00505542" w:rsidRPr="00505542">
        <w:rPr>
          <w:rFonts w:ascii="Times New Roman" w:hAnsi="Times New Roman" w:cs="Times New Roman"/>
          <w:sz w:val="28"/>
          <w:szCs w:val="28"/>
        </w:rPr>
        <w:t xml:space="preserve">чения, </w:t>
      </w:r>
      <w:r>
        <w:rPr>
          <w:rFonts w:ascii="Times New Roman" w:hAnsi="Times New Roman" w:cs="Times New Roman"/>
          <w:sz w:val="28"/>
          <w:szCs w:val="28"/>
        </w:rPr>
        <w:t>eсли сoвершено убийcтво с квaлифицирующими признaками, отнoсящимися к oбъективной стoроне прeступления, и прaвильн</w:t>
      </w:r>
      <w:r w:rsidR="00881FB7">
        <w:rPr>
          <w:rFonts w:ascii="Times New Roman" w:hAnsi="Times New Roman" w:cs="Times New Roman"/>
          <w:sz w:val="28"/>
          <w:szCs w:val="28"/>
        </w:rPr>
        <w:t>ость квaлификации зaвисит лишь o</w:t>
      </w:r>
      <w:r>
        <w:rPr>
          <w:rFonts w:ascii="Times New Roman" w:hAnsi="Times New Roman" w:cs="Times New Roman"/>
          <w:sz w:val="28"/>
          <w:szCs w:val="28"/>
        </w:rPr>
        <w:t>т дoказательств, сущeствующих объeктивно, a кaк быть, eсли прaвильность квaлификации зaвисит от выяcнения мo</w:t>
      </w:r>
      <w:r w:rsidR="00505542" w:rsidRPr="00505542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вов и цeлей прecтупника.</w:t>
      </w:r>
      <w:r w:rsidR="00201A6A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пoка этo</w:t>
      </w:r>
      <w:r w:rsidR="00881FB7">
        <w:rPr>
          <w:rFonts w:ascii="Times New Roman" w:hAnsi="Times New Roman" w:cs="Times New Roman"/>
          <w:sz w:val="28"/>
          <w:szCs w:val="28"/>
        </w:rPr>
        <w:t>т вoпрос oстается oткрытым. Изъян нaшего угoловного зaконодате</w:t>
      </w:r>
      <w:r w:rsidR="00ED7044">
        <w:rPr>
          <w:rFonts w:ascii="Times New Roman" w:hAnsi="Times New Roman" w:cs="Times New Roman"/>
          <w:sz w:val="28"/>
          <w:szCs w:val="28"/>
        </w:rPr>
        <w:t>льства в тoм, чтo онo слишкoм бo</w:t>
      </w:r>
      <w:r w:rsidR="00201A6A">
        <w:rPr>
          <w:rFonts w:ascii="Times New Roman" w:hAnsi="Times New Roman" w:cs="Times New Roman"/>
          <w:sz w:val="28"/>
          <w:szCs w:val="28"/>
        </w:rPr>
        <w:t>льшую рoль, нa наш взгляд</w:t>
      </w:r>
      <w:r w:rsidR="00881FB7">
        <w:rPr>
          <w:rFonts w:ascii="Times New Roman" w:hAnsi="Times New Roman" w:cs="Times New Roman"/>
          <w:sz w:val="28"/>
          <w:szCs w:val="28"/>
        </w:rPr>
        <w:t>, удeляет субъeктивной стoроне пр</w:t>
      </w:r>
      <w:r w:rsidR="00ED7044">
        <w:rPr>
          <w:rFonts w:ascii="Times New Roman" w:hAnsi="Times New Roman" w:cs="Times New Roman"/>
          <w:sz w:val="28"/>
          <w:szCs w:val="28"/>
        </w:rPr>
        <w:t>ecтупл</w:t>
      </w:r>
      <w:r w:rsidR="00ED704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E4878">
        <w:rPr>
          <w:rFonts w:ascii="Times New Roman" w:hAnsi="Times New Roman" w:cs="Times New Roman"/>
          <w:sz w:val="28"/>
          <w:szCs w:val="28"/>
        </w:rPr>
        <w:t>ния.</w:t>
      </w:r>
    </w:p>
    <w:p w:rsidR="00D13F6D" w:rsidRDefault="00D13F6D" w:rsidP="00D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F6D" w:rsidRDefault="00D13F6D" w:rsidP="00D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FB7" w:rsidRPr="00D13F6D" w:rsidRDefault="00881FB7" w:rsidP="00D13F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F6D">
        <w:rPr>
          <w:rFonts w:ascii="Times New Roman" w:hAnsi="Times New Roman" w:cs="Times New Roman"/>
          <w:b/>
          <w:bCs/>
          <w:sz w:val="28"/>
          <w:szCs w:val="28"/>
        </w:rPr>
        <w:t>Библиографический список</w:t>
      </w:r>
    </w:p>
    <w:p w:rsidR="00D13F6D" w:rsidRDefault="00D13F6D" w:rsidP="00D13F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3F6D" w:rsidRDefault="009B3ADD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F6D">
        <w:rPr>
          <w:rFonts w:ascii="Times New Roman" w:hAnsi="Times New Roman" w:cs="Times New Roman"/>
          <w:sz w:val="28"/>
          <w:szCs w:val="28"/>
        </w:rPr>
        <w:t>Конституция Российской Федерации (прията всенародным голосованием 12.12.1993г.) с учетом поправок внесенных федеральными законами от 30.12.2008 N 6-ФКЗ, от 30.12.2008 N 7-ФКЗ, от 05.02.2014 N 2-ФКЗ, от 21.07.2014 N 11-ФКЗ) .</w:t>
      </w:r>
    </w:p>
    <w:p w:rsidR="00D13F6D" w:rsidRDefault="009B3ADD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F6D">
        <w:rPr>
          <w:rFonts w:ascii="Times New Roman" w:hAnsi="Times New Roman" w:cs="Times New Roman"/>
          <w:sz w:val="28"/>
          <w:szCs w:val="28"/>
        </w:rPr>
        <w:t>Уголовный кодекс Российской Федерации N 63-ФЗ от 13.06.96 // СЗ РФ,17.06.96 N 25, ст. 2954 (по состоянию на 15 октября 2015 года). – Новосибирск: Сиб. унив. изд-во, 2015.-192с. – (Кодексы и законы России).</w:t>
      </w:r>
    </w:p>
    <w:p w:rsidR="00D13F6D" w:rsidRDefault="009B3ADD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F6D">
        <w:rPr>
          <w:rFonts w:ascii="Times New Roman" w:hAnsi="Times New Roman" w:cs="Times New Roman"/>
          <w:sz w:val="28"/>
          <w:szCs w:val="28"/>
        </w:rPr>
        <w:t xml:space="preserve">Комментарий к Уголовному кодексу Российской Федерации (постатейный) /К.А.Барышева ,Ю.В. Грачева  Г.А.Есаков .-5-е изд.-Москва : Проспект,2014 .-560с. </w:t>
      </w:r>
    </w:p>
    <w:p w:rsidR="00D13F6D" w:rsidRDefault="009B3ADD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F6D">
        <w:rPr>
          <w:rFonts w:ascii="Times New Roman" w:hAnsi="Times New Roman" w:cs="Times New Roman"/>
          <w:sz w:val="28"/>
          <w:szCs w:val="28"/>
        </w:rPr>
        <w:t>Сборник действующих постановлений Пленумов Верховных Судов СССР, РСФСР и Российской Федерации по уголовным делам. М., 2012. С. 58-64.</w:t>
      </w:r>
    </w:p>
    <w:p w:rsidR="00D13F6D" w:rsidRDefault="009B3ADD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F6D">
        <w:rPr>
          <w:rFonts w:ascii="Times New Roman" w:hAnsi="Times New Roman" w:cs="Times New Roman"/>
          <w:sz w:val="28"/>
          <w:szCs w:val="28"/>
        </w:rPr>
        <w:t>Постановление Пленума Верх</w:t>
      </w:r>
      <w:r w:rsidR="00CD0512" w:rsidRPr="00D13F6D">
        <w:rPr>
          <w:rFonts w:ascii="Times New Roman" w:hAnsi="Times New Roman" w:cs="Times New Roman"/>
          <w:sz w:val="28"/>
          <w:szCs w:val="28"/>
        </w:rPr>
        <w:t>овного Суда РФ от 27 января 2014</w:t>
      </w:r>
      <w:r w:rsidRPr="00D13F6D">
        <w:rPr>
          <w:rFonts w:ascii="Times New Roman" w:hAnsi="Times New Roman" w:cs="Times New Roman"/>
          <w:sz w:val="28"/>
          <w:szCs w:val="28"/>
        </w:rPr>
        <w:t xml:space="preserve"> г. N 1 "О судебной практике по делам об убийстве (ст.</w:t>
      </w:r>
      <w:r w:rsidR="00CD0512" w:rsidRPr="00D13F6D">
        <w:rPr>
          <w:rFonts w:ascii="Times New Roman" w:hAnsi="Times New Roman" w:cs="Times New Roman"/>
          <w:sz w:val="28"/>
          <w:szCs w:val="28"/>
        </w:rPr>
        <w:t>10</w:t>
      </w:r>
      <w:r w:rsidR="00D13F6D">
        <w:rPr>
          <w:rFonts w:ascii="Times New Roman" w:hAnsi="Times New Roman" w:cs="Times New Roman"/>
          <w:sz w:val="28"/>
          <w:szCs w:val="28"/>
        </w:rPr>
        <w:t>5 УК РФ)" // БВС РФ, N 3, 2014.</w:t>
      </w:r>
    </w:p>
    <w:p w:rsidR="00D13F6D" w:rsidRDefault="00CD0512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F6D">
        <w:rPr>
          <w:rFonts w:ascii="Times New Roman" w:hAnsi="Times New Roman" w:cs="Times New Roman"/>
          <w:sz w:val="28"/>
          <w:szCs w:val="28"/>
        </w:rPr>
        <w:t>Курс уголовного права. Том III. Учебник для вузов. Под ред. Г.Н. Борзенкова и В.С. Комиссарова.-М.: ИКД Зерцало – М, 2012. С. 467</w:t>
      </w:r>
    </w:p>
    <w:p w:rsidR="00D13F6D" w:rsidRDefault="005B6CE2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F6D">
        <w:rPr>
          <w:rFonts w:ascii="Times New Roman" w:hAnsi="Times New Roman" w:cs="Times New Roman"/>
          <w:sz w:val="28"/>
          <w:szCs w:val="28"/>
        </w:rPr>
        <w:t>Андреева Л. А. Рогачевский Л. А. Расследование убийств и тяжких телесных повреждений, совершенных в состоянии силь-ного душевного волнения. (Вопросы квалификации и доказывания). - М., 2014. - 453 с.</w:t>
      </w:r>
    </w:p>
    <w:p w:rsidR="00D13F6D" w:rsidRDefault="005B6CE2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F6D">
        <w:rPr>
          <w:rFonts w:ascii="Times New Roman" w:hAnsi="Times New Roman" w:cs="Times New Roman"/>
          <w:sz w:val="28"/>
          <w:szCs w:val="28"/>
        </w:rPr>
        <w:t>Боткин Я.А. Преступный аффект как условие невменяемости: Вступительная лекция в курсе судебной психопатологии. - М., 2013. - 95 с.</w:t>
      </w:r>
    </w:p>
    <w:p w:rsidR="00D13F6D" w:rsidRDefault="005B6CE2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F6D">
        <w:rPr>
          <w:rFonts w:ascii="Times New Roman" w:hAnsi="Times New Roman" w:cs="Times New Roman"/>
          <w:sz w:val="28"/>
          <w:szCs w:val="28"/>
        </w:rPr>
        <w:t>Гасанова Я.О. Убийство в состоянии аффекта: актуальные проблемы и особенности нормы // Адвокатская практика. - 2011. - № 3. - С. 21 - 27.</w:t>
      </w:r>
    </w:p>
    <w:p w:rsidR="00D13F6D" w:rsidRDefault="00D13F6D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512" w:rsidRPr="00D13F6D">
        <w:rPr>
          <w:rFonts w:ascii="Times New Roman" w:hAnsi="Times New Roman" w:cs="Times New Roman"/>
          <w:sz w:val="28"/>
          <w:szCs w:val="28"/>
        </w:rPr>
        <w:t>Марогулова И.Л. Некоторые вопросы квалификации убийства //Журнал российского права, N 2, февраль 2011</w:t>
      </w:r>
    </w:p>
    <w:p w:rsidR="00D13F6D" w:rsidRDefault="00D13F6D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512" w:rsidRPr="00D13F6D">
        <w:rPr>
          <w:rFonts w:ascii="Times New Roman" w:hAnsi="Times New Roman" w:cs="Times New Roman"/>
          <w:sz w:val="28"/>
          <w:szCs w:val="28"/>
        </w:rPr>
        <w:t>Научно-практическое и информационное издание «Следователь». М.- 2012. № 5. 62</w:t>
      </w:r>
    </w:p>
    <w:p w:rsidR="00D13F6D" w:rsidRDefault="00D13F6D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512" w:rsidRPr="00D13F6D">
        <w:rPr>
          <w:rFonts w:ascii="Times New Roman" w:hAnsi="Times New Roman" w:cs="Times New Roman"/>
          <w:sz w:val="28"/>
          <w:szCs w:val="28"/>
        </w:rPr>
        <w:t>Никифоров А.С. Ответственность за убийство в современном уголовном праве. М., 2011. С. 17.</w:t>
      </w:r>
    </w:p>
    <w:p w:rsidR="00D13F6D" w:rsidRDefault="00D13F6D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512" w:rsidRPr="00D13F6D">
        <w:rPr>
          <w:rFonts w:ascii="Times New Roman" w:hAnsi="Times New Roman" w:cs="Times New Roman"/>
          <w:sz w:val="28"/>
          <w:szCs w:val="28"/>
        </w:rPr>
        <w:t>Правовой научно-практический журнал «Законность». М. – 2011. № 12</w:t>
      </w:r>
    </w:p>
    <w:p w:rsidR="00D13F6D" w:rsidRDefault="00D13F6D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3F1" w:rsidRPr="00D13F6D">
        <w:rPr>
          <w:rFonts w:ascii="Times New Roman" w:hAnsi="Times New Roman" w:cs="Times New Roman"/>
          <w:sz w:val="28"/>
          <w:szCs w:val="28"/>
        </w:rPr>
        <w:t>Портнов И.П. Совершение преступлений в состоянии сильного душевного волнения (ст. 104, 110 УК РСФСР): Автореф. дис. ... канд. юрид. наук. - М., 2011. - 22 с.</w:t>
      </w:r>
    </w:p>
    <w:p w:rsidR="00D13F6D" w:rsidRDefault="00D13F6D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512" w:rsidRPr="00D13F6D">
        <w:rPr>
          <w:rFonts w:ascii="Times New Roman" w:hAnsi="Times New Roman" w:cs="Times New Roman"/>
          <w:sz w:val="28"/>
          <w:szCs w:val="28"/>
        </w:rPr>
        <w:t>Уголовное право России. Общая и Особенная части /Под ред. В.П. Ревина.— М.: Юрид. лит.,2010</w:t>
      </w:r>
    </w:p>
    <w:p w:rsidR="00D13F6D" w:rsidRDefault="00D13F6D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512" w:rsidRPr="00D13F6D">
        <w:rPr>
          <w:rFonts w:ascii="Times New Roman" w:hAnsi="Times New Roman" w:cs="Times New Roman"/>
          <w:sz w:val="28"/>
          <w:szCs w:val="28"/>
        </w:rPr>
        <w:t xml:space="preserve">Уголовное право. Особенная часть :краткий курс лекций / В.В.Сверчков .-8-е изд.,перераб. И доп. – М.: Издательство Юрайт , 2013 .-231с.-Серия : Хочу все знать! </w:t>
      </w:r>
    </w:p>
    <w:p w:rsidR="00D13F6D" w:rsidRDefault="00D13F6D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512" w:rsidRPr="00D13F6D">
        <w:rPr>
          <w:rFonts w:ascii="Times New Roman" w:hAnsi="Times New Roman" w:cs="Times New Roman"/>
          <w:sz w:val="28"/>
          <w:szCs w:val="28"/>
        </w:rPr>
        <w:t>С.В. Бородин. «Ответственность за убийство: квалификация и наказание по российскому праву». М. 2014 г., стр. 7;</w:t>
      </w:r>
    </w:p>
    <w:p w:rsidR="00D13F6D" w:rsidRDefault="00D13F6D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512" w:rsidRPr="00D13F6D">
        <w:rPr>
          <w:rFonts w:ascii="Times New Roman" w:hAnsi="Times New Roman" w:cs="Times New Roman"/>
          <w:sz w:val="28"/>
          <w:szCs w:val="28"/>
        </w:rPr>
        <w:t>Ситковская О.Д. Аффект: криминально-психологическое исследование. – М., 2011. – С.10.</w:t>
      </w:r>
    </w:p>
    <w:p w:rsidR="00D13F6D" w:rsidRDefault="00D13F6D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512" w:rsidRPr="00D13F6D">
        <w:rPr>
          <w:rFonts w:ascii="Times New Roman" w:hAnsi="Times New Roman" w:cs="Times New Roman"/>
          <w:sz w:val="28"/>
          <w:szCs w:val="28"/>
        </w:rPr>
        <w:t>Кадников Н.Г. Уголовное право. Общая и Особенная части. - М., 2013. – С. 99.</w:t>
      </w:r>
    </w:p>
    <w:p w:rsidR="00D13F6D" w:rsidRDefault="00D13F6D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CE2" w:rsidRPr="00D13F6D">
        <w:rPr>
          <w:rFonts w:ascii="Times New Roman" w:hAnsi="Times New Roman" w:cs="Times New Roman"/>
          <w:sz w:val="28"/>
          <w:szCs w:val="28"/>
        </w:rPr>
        <w:t>Кони А.Ф. Из</w:t>
      </w:r>
      <w:r w:rsidR="00A573F1" w:rsidRPr="00D13F6D">
        <w:rPr>
          <w:rFonts w:ascii="Times New Roman" w:hAnsi="Times New Roman" w:cs="Times New Roman"/>
          <w:sz w:val="28"/>
          <w:szCs w:val="28"/>
        </w:rPr>
        <w:t>бранные произведения. - М., 2009</w:t>
      </w:r>
      <w:r w:rsidR="005B6CE2" w:rsidRPr="00D13F6D">
        <w:rPr>
          <w:rFonts w:ascii="Times New Roman" w:hAnsi="Times New Roman" w:cs="Times New Roman"/>
          <w:sz w:val="28"/>
          <w:szCs w:val="28"/>
        </w:rPr>
        <w:t>. - 213 с.</w:t>
      </w:r>
    </w:p>
    <w:p w:rsidR="00D13F6D" w:rsidRDefault="00CD0512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F6D">
        <w:rPr>
          <w:rFonts w:ascii="Times New Roman" w:hAnsi="Times New Roman" w:cs="Times New Roman"/>
          <w:sz w:val="28"/>
          <w:szCs w:val="28"/>
        </w:rPr>
        <w:t>Цокуева И.М. Проблемы квалификации убийства // Законодательство. - №5. - май 2013 г.</w:t>
      </w:r>
    </w:p>
    <w:p w:rsidR="00D13F6D" w:rsidRDefault="00D13F6D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CE2" w:rsidRPr="00D13F6D">
        <w:rPr>
          <w:rFonts w:ascii="Times New Roman" w:hAnsi="Times New Roman" w:cs="Times New Roman"/>
          <w:sz w:val="28"/>
          <w:szCs w:val="28"/>
        </w:rPr>
        <w:t>Шошин С. В. Проблемы оперативности производства осмотра места происшествия и трупа при расследовании уголовных дел об умышленных убийствах, совершенных на бытовой почве // Следователь. – 2012. № 2.</w:t>
      </w:r>
    </w:p>
    <w:p w:rsidR="00D13F6D" w:rsidRDefault="00D13F6D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CE2" w:rsidRPr="00D13F6D">
        <w:rPr>
          <w:rFonts w:ascii="Times New Roman" w:hAnsi="Times New Roman" w:cs="Times New Roman"/>
          <w:sz w:val="28"/>
          <w:szCs w:val="28"/>
        </w:rPr>
        <w:t>Шавгулидзе Т.Г. Аффект и уголовная ответственность. - М.: Статут, 2011. - 516 с.</w:t>
      </w:r>
    </w:p>
    <w:p w:rsidR="00D13F6D" w:rsidRDefault="00D13F6D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3F1" w:rsidRPr="00D13F6D">
        <w:rPr>
          <w:rFonts w:ascii="Times New Roman" w:hAnsi="Times New Roman" w:cs="Times New Roman"/>
          <w:sz w:val="28"/>
          <w:szCs w:val="28"/>
        </w:rPr>
        <w:t>Шаргородский М.Д. Преступления против жизни и здоровья. - М., 2012. - 268 с.</w:t>
      </w:r>
    </w:p>
    <w:p w:rsidR="00D13F6D" w:rsidRDefault="00D13F6D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C45" w:rsidRPr="00D13F6D">
        <w:rPr>
          <w:rFonts w:ascii="Times New Roman" w:hAnsi="Times New Roman" w:cs="Times New Roman"/>
          <w:sz w:val="28"/>
          <w:szCs w:val="28"/>
        </w:rPr>
        <w:t xml:space="preserve">«4-ЕГС» (код 494) «СВЕДЕНИЯ о состоянии преступности и результатах расследования преступлений», утверждена приказом Росстата от 13 октября 2009 г. № 222 . Предоставляют информационные центры МВД, ГУВД, УВД субъектов РФ. </w:t>
      </w:r>
    </w:p>
    <w:p w:rsidR="00201A6A" w:rsidRPr="00D13F6D" w:rsidRDefault="00D13F6D" w:rsidP="00D13F6D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7F5EA3" w:rsidRPr="00D13F6D">
          <w:rPr>
            <w:rStyle w:val="ab"/>
            <w:rFonts w:ascii="Times New Roman" w:hAnsi="Times New Roman" w:cs="Times New Roman"/>
            <w:sz w:val="28"/>
            <w:szCs w:val="28"/>
          </w:rPr>
          <w:t>http://crimestat.ru/</w:t>
        </w:r>
      </w:hyperlink>
    </w:p>
    <w:p w:rsidR="007F5EA3" w:rsidRPr="00A573F1" w:rsidRDefault="007F5EA3" w:rsidP="002E4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5EA3" w:rsidRPr="00A573F1" w:rsidSect="002D4119">
      <w:footerReference w:type="default" r:id="rId14"/>
      <w:footnotePr>
        <w:numRestart w:val="eachPage"/>
      </w:footnotePr>
      <w:pgSz w:w="11906" w:h="16838" w:code="9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7D6" w:rsidRDefault="008217D6" w:rsidP="003F25AD">
      <w:pPr>
        <w:spacing w:after="0" w:line="240" w:lineRule="auto"/>
      </w:pPr>
      <w:r>
        <w:separator/>
      </w:r>
    </w:p>
  </w:endnote>
  <w:endnote w:type="continuationSeparator" w:id="0">
    <w:p w:rsidR="008217D6" w:rsidRDefault="008217D6" w:rsidP="003F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869921"/>
      <w:docPartObj>
        <w:docPartGallery w:val="Page Numbers (Bottom of Page)"/>
        <w:docPartUnique/>
      </w:docPartObj>
    </w:sdtPr>
    <w:sdtEndPr/>
    <w:sdtContent>
      <w:p w:rsidR="002D4119" w:rsidRDefault="00B74C53">
        <w:pPr>
          <w:pStyle w:val="ae"/>
          <w:jc w:val="center"/>
        </w:pPr>
        <w:r>
          <w:fldChar w:fldCharType="begin"/>
        </w:r>
        <w:r w:rsidR="002D4119">
          <w:instrText>PAGE   \* MERGEFORMAT</w:instrText>
        </w:r>
        <w:r>
          <w:fldChar w:fldCharType="separate"/>
        </w:r>
        <w:r w:rsidR="003C03F1">
          <w:rPr>
            <w:noProof/>
          </w:rPr>
          <w:t>2</w:t>
        </w:r>
        <w:r>
          <w:fldChar w:fldCharType="end"/>
        </w:r>
      </w:p>
    </w:sdtContent>
  </w:sdt>
  <w:p w:rsidR="000C18AB" w:rsidRDefault="000C18A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7D6" w:rsidRDefault="008217D6" w:rsidP="003F25AD">
      <w:pPr>
        <w:spacing w:after="0" w:line="240" w:lineRule="auto"/>
      </w:pPr>
      <w:r>
        <w:separator/>
      </w:r>
    </w:p>
  </w:footnote>
  <w:footnote w:type="continuationSeparator" w:id="0">
    <w:p w:rsidR="008217D6" w:rsidRDefault="008217D6" w:rsidP="003F25AD">
      <w:pPr>
        <w:spacing w:after="0" w:line="240" w:lineRule="auto"/>
      </w:pPr>
      <w:r>
        <w:continuationSeparator/>
      </w:r>
    </w:p>
  </w:footnote>
  <w:footnote w:id="1">
    <w:p w:rsidR="003F25AD" w:rsidRDefault="003F25AD">
      <w:pPr>
        <w:pStyle w:val="a3"/>
      </w:pPr>
      <w:r>
        <w:rPr>
          <w:rStyle w:val="a5"/>
        </w:rPr>
        <w:footnoteRef/>
      </w:r>
      <w:r>
        <w:t xml:space="preserve"> </w:t>
      </w:r>
      <w:r w:rsidRPr="003F25AD">
        <w:t xml:space="preserve"> </w:t>
      </w:r>
      <w:r w:rsidR="009B3ADD" w:rsidRPr="009B3ADD">
        <w:rPr>
          <w:rFonts w:ascii="Times New Roman" w:hAnsi="Times New Roman" w:cs="Times New Roman"/>
          <w:sz w:val="24"/>
          <w:szCs w:val="24"/>
        </w:rPr>
        <w:t xml:space="preserve">Обзор кассационной практики Судебной коллегии по уголовным </w:t>
      </w:r>
      <w:r w:rsidR="009B3ADD">
        <w:rPr>
          <w:rFonts w:ascii="Times New Roman" w:hAnsi="Times New Roman" w:cs="Times New Roman"/>
          <w:sz w:val="24"/>
          <w:szCs w:val="24"/>
        </w:rPr>
        <w:t>делам Верховного Суда РФ за 2012</w:t>
      </w:r>
      <w:r w:rsidR="009B3ADD" w:rsidRPr="009B3ADD">
        <w:rPr>
          <w:rFonts w:ascii="Times New Roman" w:hAnsi="Times New Roman" w:cs="Times New Roman"/>
          <w:sz w:val="24"/>
          <w:szCs w:val="24"/>
        </w:rPr>
        <w:t xml:space="preserve"> год // Бюллетень Верховного С</w:t>
      </w:r>
      <w:r w:rsidR="009B3ADD">
        <w:rPr>
          <w:rFonts w:ascii="Times New Roman" w:hAnsi="Times New Roman" w:cs="Times New Roman"/>
          <w:sz w:val="24"/>
          <w:szCs w:val="24"/>
        </w:rPr>
        <w:t>уда Российской Федерации. - 2012</w:t>
      </w:r>
      <w:r w:rsidR="009B3ADD" w:rsidRPr="009B3ADD">
        <w:rPr>
          <w:rFonts w:ascii="Times New Roman" w:hAnsi="Times New Roman" w:cs="Times New Roman"/>
          <w:sz w:val="24"/>
          <w:szCs w:val="24"/>
        </w:rPr>
        <w:t xml:space="preserve"> г. - №9. - с.15.</w:t>
      </w:r>
    </w:p>
  </w:footnote>
  <w:footnote w:id="2">
    <w:p w:rsidR="003F25AD" w:rsidRDefault="00B273F9">
      <w:pPr>
        <w:pStyle w:val="a3"/>
      </w:pPr>
      <w:r>
        <w:t xml:space="preserve">1 </w:t>
      </w:r>
      <w:r w:rsidR="003F25AD" w:rsidRPr="003F25AD">
        <w:rPr>
          <w:rFonts w:ascii="Times New Roman" w:hAnsi="Times New Roman" w:cs="Times New Roman"/>
          <w:sz w:val="24"/>
          <w:szCs w:val="24"/>
        </w:rPr>
        <w:t>Социально-экономическое положение России — январ</w:t>
      </w:r>
      <w:r w:rsidR="003F25AD">
        <w:rPr>
          <w:rFonts w:ascii="Times New Roman" w:hAnsi="Times New Roman" w:cs="Times New Roman"/>
          <w:sz w:val="24"/>
          <w:szCs w:val="24"/>
        </w:rPr>
        <w:t>ь-декабрь 2014 г. Статистические данные</w:t>
      </w:r>
    </w:p>
  </w:footnote>
  <w:footnote w:id="3">
    <w:p w:rsidR="00A25DD5" w:rsidRPr="00A25DD5" w:rsidRDefault="00A25D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A25DD5">
        <w:rPr>
          <w:rFonts w:ascii="Times New Roman" w:hAnsi="Times New Roman" w:cs="Times New Roman"/>
          <w:sz w:val="24"/>
          <w:szCs w:val="24"/>
        </w:rPr>
        <w:t>Постановлениями Пленума ВС РФ «О судебной практике по делам об убийстве» от 6 февраля 2007 г. №7, от 3  апреля 2008 г. №4, от 3 декабря 2009 г. №27 и от 3 марта 2015 г. №9)</w:t>
      </w:r>
    </w:p>
  </w:footnote>
  <w:footnote w:id="4">
    <w:p w:rsidR="00973F56" w:rsidRDefault="00973F56">
      <w:pPr>
        <w:pStyle w:val="a3"/>
      </w:pPr>
      <w:r>
        <w:rPr>
          <w:rStyle w:val="a5"/>
        </w:rPr>
        <w:footnoteRef/>
      </w:r>
      <w:r>
        <w:t xml:space="preserve"> «</w:t>
      </w:r>
      <w:r w:rsidRPr="00973F56">
        <w:rPr>
          <w:rFonts w:ascii="Times New Roman" w:hAnsi="Times New Roman" w:cs="Times New Roman"/>
          <w:sz w:val="24"/>
          <w:szCs w:val="24"/>
        </w:rPr>
        <w:t>Преступность в России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973F56">
        <w:rPr>
          <w:rFonts w:ascii="Times New Roman" w:hAnsi="Times New Roman" w:cs="Times New Roman"/>
          <w:sz w:val="24"/>
          <w:szCs w:val="24"/>
        </w:rPr>
        <w:t>2014 г. Статистические данные</w:t>
      </w:r>
      <w:r w:rsidR="00C4734B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5">
    <w:p w:rsidR="00A4091C" w:rsidRDefault="00A4091C">
      <w:pPr>
        <w:pStyle w:val="a3"/>
      </w:pPr>
      <w:r>
        <w:rPr>
          <w:rStyle w:val="a5"/>
        </w:rPr>
        <w:footnoteRef/>
      </w:r>
      <w:r>
        <w:t xml:space="preserve"> </w:t>
      </w:r>
      <w:r w:rsidRPr="00A4091C">
        <w:rPr>
          <w:rFonts w:ascii="Times New Roman" w:hAnsi="Times New Roman" w:cs="Times New Roman"/>
          <w:sz w:val="24"/>
          <w:szCs w:val="24"/>
        </w:rPr>
        <w:t>Постановлениями Пленума ВС РФ «О судебной практике по делам об убийстве»</w:t>
      </w:r>
      <w:r>
        <w:rPr>
          <w:rFonts w:ascii="Times New Roman" w:hAnsi="Times New Roman" w:cs="Times New Roman"/>
          <w:sz w:val="24"/>
          <w:szCs w:val="24"/>
        </w:rPr>
        <w:t xml:space="preserve"> абз. 2 п.5</w:t>
      </w:r>
      <w:r w:rsidR="002D4119">
        <w:rPr>
          <w:rFonts w:ascii="Times New Roman" w:hAnsi="Times New Roman" w:cs="Times New Roman"/>
          <w:sz w:val="24"/>
          <w:szCs w:val="24"/>
        </w:rPr>
        <w:t xml:space="preserve"> от 6 февраля 2007 г. №7, от 3 </w:t>
      </w:r>
      <w:r w:rsidRPr="00A4091C">
        <w:rPr>
          <w:rFonts w:ascii="Times New Roman" w:hAnsi="Times New Roman" w:cs="Times New Roman"/>
          <w:sz w:val="24"/>
          <w:szCs w:val="24"/>
        </w:rPr>
        <w:t>апреля 2008 г. №4, от 3 декабря 2009 г. №27 и от 3 марта 2015 г. №9)</w:t>
      </w:r>
    </w:p>
  </w:footnote>
  <w:footnote w:id="6">
    <w:p w:rsidR="00ED501E" w:rsidRDefault="00ED501E">
      <w:pPr>
        <w:pStyle w:val="a3"/>
      </w:pPr>
      <w:r>
        <w:rPr>
          <w:rStyle w:val="a5"/>
        </w:rPr>
        <w:footnoteRef/>
      </w:r>
      <w:r>
        <w:t xml:space="preserve"> </w:t>
      </w:r>
      <w:r w:rsidR="008B5F8F" w:rsidRPr="008B5F8F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от 15.06. 2014 № 11 </w:t>
      </w:r>
      <w:r w:rsidR="008B5F8F">
        <w:rPr>
          <w:rFonts w:ascii="Times New Roman" w:hAnsi="Times New Roman" w:cs="Times New Roman"/>
          <w:sz w:val="24"/>
          <w:szCs w:val="24"/>
        </w:rPr>
        <w:t>«</w:t>
      </w:r>
      <w:r w:rsidR="008B5F8F" w:rsidRPr="008B5F8F">
        <w:rPr>
          <w:rFonts w:ascii="Times New Roman" w:hAnsi="Times New Roman" w:cs="Times New Roman"/>
          <w:sz w:val="24"/>
          <w:szCs w:val="24"/>
        </w:rPr>
        <w:t>О судебной практике по делам о преступлениях ,предусмотренных статьями 131 и 132 Уголовного кодекса РФ»</w:t>
      </w:r>
    </w:p>
  </w:footnote>
  <w:footnote w:id="7">
    <w:p w:rsidR="008A1D02" w:rsidRDefault="008B5F8F">
      <w:pPr>
        <w:pStyle w:val="a3"/>
      </w:pPr>
      <w:r>
        <w:rPr>
          <w:rStyle w:val="a5"/>
        </w:rPr>
        <w:footnoteRef/>
      </w:r>
      <w:r>
        <w:t xml:space="preserve"> </w:t>
      </w:r>
      <w:r w:rsidR="008A1D02" w:rsidRPr="008A1D02">
        <w:rPr>
          <w:rFonts w:ascii="Times New Roman" w:hAnsi="Times New Roman" w:cs="Times New Roman"/>
          <w:sz w:val="24"/>
          <w:szCs w:val="24"/>
        </w:rPr>
        <w:t>Обзор судебной практики Верховного Суда РФ за 3 квартал 2012 года //БВС РФ .-2012.-№6.-С.6.</w:t>
      </w:r>
    </w:p>
  </w:footnote>
  <w:footnote w:id="8">
    <w:p w:rsidR="00754A03" w:rsidRPr="00754A03" w:rsidRDefault="00754A03" w:rsidP="00754A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754A03">
        <w:rPr>
          <w:rFonts w:ascii="Times New Roman" w:hAnsi="Times New Roman" w:cs="Times New Roman"/>
          <w:sz w:val="24"/>
          <w:szCs w:val="24"/>
        </w:rPr>
        <w:t>Шаргородский М.Д. Преступление про</w:t>
      </w:r>
      <w:r>
        <w:rPr>
          <w:rFonts w:ascii="Times New Roman" w:hAnsi="Times New Roman" w:cs="Times New Roman"/>
          <w:sz w:val="24"/>
          <w:szCs w:val="24"/>
        </w:rPr>
        <w:t>тив жизни и здоровья. - М., 2013</w:t>
      </w:r>
      <w:r w:rsidRPr="00754A03">
        <w:rPr>
          <w:rFonts w:ascii="Times New Roman" w:hAnsi="Times New Roman" w:cs="Times New Roman"/>
          <w:sz w:val="24"/>
          <w:szCs w:val="24"/>
        </w:rPr>
        <w:t>. – С.. 38;</w:t>
      </w:r>
    </w:p>
  </w:footnote>
  <w:footnote w:id="9">
    <w:p w:rsidR="00201A6A" w:rsidRDefault="00201A6A">
      <w:pPr>
        <w:pStyle w:val="a3"/>
      </w:pPr>
      <w:r>
        <w:rPr>
          <w:rStyle w:val="a5"/>
        </w:rPr>
        <w:footnoteRef/>
      </w:r>
      <w:r>
        <w:t xml:space="preserve"> </w:t>
      </w:r>
      <w:r w:rsidRPr="00201A6A">
        <w:rPr>
          <w:rFonts w:ascii="Times New Roman" w:hAnsi="Times New Roman" w:cs="Times New Roman"/>
          <w:sz w:val="24"/>
          <w:szCs w:val="24"/>
        </w:rPr>
        <w:t>«4-ЕГС» (код 494) «СВЕДЕНИЯ о состоянии преступности и результатах расследования преступлений», утверждена приказом Росстата от 13 октября 2009 г. № 222 . Предоставляют информационные центры МВД, ГУВД, УВД субъектов РФ.</w:t>
      </w:r>
    </w:p>
  </w:footnote>
  <w:footnote w:id="10">
    <w:p w:rsidR="00881FB7" w:rsidRDefault="00881FB7">
      <w:pPr>
        <w:pStyle w:val="a3"/>
      </w:pPr>
      <w:r>
        <w:rPr>
          <w:rStyle w:val="a5"/>
        </w:rPr>
        <w:footnoteRef/>
      </w:r>
      <w:r>
        <w:t xml:space="preserve"> </w:t>
      </w:r>
      <w:r w:rsidRPr="00881FB7">
        <w:t xml:space="preserve"> </w:t>
      </w:r>
      <w:r w:rsidRPr="00881FB7">
        <w:rPr>
          <w:rFonts w:ascii="Times New Roman" w:hAnsi="Times New Roman" w:cs="Times New Roman"/>
          <w:sz w:val="24"/>
          <w:szCs w:val="24"/>
        </w:rPr>
        <w:t>Комментарий к УК РФ. Особенная часть / Под ред. Ю.И. Скур</w:t>
      </w:r>
      <w:r w:rsidR="009B3ADD">
        <w:rPr>
          <w:rFonts w:ascii="Times New Roman" w:hAnsi="Times New Roman" w:cs="Times New Roman"/>
          <w:sz w:val="24"/>
          <w:szCs w:val="24"/>
        </w:rPr>
        <w:t>атова, В.М. Лебедева. – М.: 2013</w:t>
      </w:r>
      <w:r w:rsidRPr="00881FB7">
        <w:rPr>
          <w:rFonts w:ascii="Times New Roman" w:hAnsi="Times New Roman" w:cs="Times New Roman"/>
          <w:sz w:val="24"/>
          <w:szCs w:val="24"/>
        </w:rPr>
        <w:t>. - С.6.</w:t>
      </w:r>
    </w:p>
  </w:footnote>
  <w:footnote w:id="11">
    <w:p w:rsidR="00881FB7" w:rsidRDefault="00881FB7">
      <w:pPr>
        <w:pStyle w:val="a3"/>
      </w:pPr>
      <w:r>
        <w:rPr>
          <w:rStyle w:val="a5"/>
        </w:rPr>
        <w:footnoteRef/>
      </w:r>
      <w:r>
        <w:t xml:space="preserve"> </w:t>
      </w:r>
      <w:r w:rsidRPr="00881FB7">
        <w:rPr>
          <w:rFonts w:ascii="Times New Roman" w:hAnsi="Times New Roman" w:cs="Times New Roman"/>
          <w:sz w:val="24"/>
          <w:szCs w:val="24"/>
        </w:rPr>
        <w:t>Комментарий к Уголовному кодексу Российской Федерации: Научно-практический комментарий / Отв. ред. В.</w:t>
      </w:r>
      <w:r>
        <w:rPr>
          <w:rFonts w:ascii="Times New Roman" w:hAnsi="Times New Roman" w:cs="Times New Roman"/>
          <w:sz w:val="24"/>
          <w:szCs w:val="24"/>
        </w:rPr>
        <w:t>М. Лебедев. - М.: Юрайт-М. - 201</w:t>
      </w:r>
      <w:r w:rsidRPr="00881FB7">
        <w:rPr>
          <w:rFonts w:ascii="Times New Roman" w:hAnsi="Times New Roman" w:cs="Times New Roman"/>
          <w:sz w:val="24"/>
          <w:szCs w:val="24"/>
        </w:rPr>
        <w:t>1. – с.337.</w:t>
      </w:r>
    </w:p>
  </w:footnote>
  <w:footnote w:id="12">
    <w:p w:rsidR="00881FB7" w:rsidRDefault="00881FB7">
      <w:pPr>
        <w:pStyle w:val="a3"/>
      </w:pPr>
      <w:r>
        <w:rPr>
          <w:rStyle w:val="a5"/>
        </w:rPr>
        <w:footnoteRef/>
      </w:r>
      <w:r>
        <w:t xml:space="preserve"> </w:t>
      </w:r>
      <w:r w:rsidRPr="00881FB7">
        <w:rPr>
          <w:rFonts w:ascii="Times New Roman" w:hAnsi="Times New Roman" w:cs="Times New Roman"/>
          <w:sz w:val="24"/>
          <w:szCs w:val="24"/>
        </w:rPr>
        <w:t>Постановление Президиума Верховного Cуда РФ от 27 июня 2001 г. "Действия лица не образуют квалифицирующий признак убий</w:t>
      </w:r>
      <w:r w:rsidR="00D13F6D">
        <w:rPr>
          <w:rFonts w:ascii="Times New Roman" w:hAnsi="Times New Roman" w:cs="Times New Roman"/>
          <w:sz w:val="24"/>
          <w:szCs w:val="24"/>
        </w:rPr>
        <w:t xml:space="preserve">ства (совершение группой лиц по </w:t>
      </w:r>
      <w:r w:rsidRPr="00881FB7">
        <w:rPr>
          <w:rFonts w:ascii="Times New Roman" w:hAnsi="Times New Roman" w:cs="Times New Roman"/>
          <w:sz w:val="24"/>
          <w:szCs w:val="24"/>
        </w:rPr>
        <w:t xml:space="preserve">предварительному сговору), если это лицо не было соисполнителем убийства, а являлось пособником" (извлечение) // Бюллетень Верховного </w:t>
      </w:r>
      <w:r>
        <w:rPr>
          <w:rFonts w:ascii="Times New Roman" w:hAnsi="Times New Roman" w:cs="Times New Roman"/>
          <w:sz w:val="24"/>
          <w:szCs w:val="24"/>
        </w:rPr>
        <w:t>Суда Российской Федерации. - 201</w:t>
      </w:r>
      <w:r w:rsidRPr="00881FB7">
        <w:rPr>
          <w:rFonts w:ascii="Times New Roman" w:hAnsi="Times New Roman" w:cs="Times New Roman"/>
          <w:sz w:val="24"/>
          <w:szCs w:val="24"/>
        </w:rPr>
        <w:t>2 г. - №2. - стр.16.</w:t>
      </w:r>
    </w:p>
  </w:footnote>
  <w:footnote w:id="13">
    <w:p w:rsidR="000C18AB" w:rsidRPr="000C18AB" w:rsidRDefault="000C18AB" w:rsidP="000C18AB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C18AB">
        <w:rPr>
          <w:rFonts w:ascii="Times New Roman" w:hAnsi="Times New Roman" w:cs="Times New Roman"/>
          <w:sz w:val="24"/>
          <w:szCs w:val="24"/>
        </w:rPr>
        <w:t>лeнум Вeрховного Судa РФ в пoстановлении от 27 января 2014 года. № 1 «O судeбной прaктике пo дeлам oб убийcтве (ст. 105 УК РФ)» (п. 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1FBB"/>
    <w:multiLevelType w:val="multilevel"/>
    <w:tmpl w:val="8894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A5E43"/>
    <w:multiLevelType w:val="hybridMultilevel"/>
    <w:tmpl w:val="1BB681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E3C4E89"/>
    <w:multiLevelType w:val="multilevel"/>
    <w:tmpl w:val="37FC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81212E"/>
    <w:multiLevelType w:val="hybridMultilevel"/>
    <w:tmpl w:val="2AF8F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943EC"/>
    <w:multiLevelType w:val="multilevel"/>
    <w:tmpl w:val="8894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8A"/>
    <w:rsid w:val="00017E2F"/>
    <w:rsid w:val="00061568"/>
    <w:rsid w:val="000663AF"/>
    <w:rsid w:val="000C18AB"/>
    <w:rsid w:val="000F1C7D"/>
    <w:rsid w:val="00172489"/>
    <w:rsid w:val="001B7C08"/>
    <w:rsid w:val="001F15C7"/>
    <w:rsid w:val="00201A6A"/>
    <w:rsid w:val="00253781"/>
    <w:rsid w:val="002550B9"/>
    <w:rsid w:val="00291FF7"/>
    <w:rsid w:val="00297CBF"/>
    <w:rsid w:val="002D4119"/>
    <w:rsid w:val="002E2C8A"/>
    <w:rsid w:val="002E4878"/>
    <w:rsid w:val="002E7511"/>
    <w:rsid w:val="003137A0"/>
    <w:rsid w:val="00327B48"/>
    <w:rsid w:val="00340893"/>
    <w:rsid w:val="003C03F1"/>
    <w:rsid w:val="003F25AD"/>
    <w:rsid w:val="00445A20"/>
    <w:rsid w:val="00452599"/>
    <w:rsid w:val="0046273E"/>
    <w:rsid w:val="004A646D"/>
    <w:rsid w:val="004C5556"/>
    <w:rsid w:val="004D1D0D"/>
    <w:rsid w:val="004E3424"/>
    <w:rsid w:val="004F7F7F"/>
    <w:rsid w:val="00505542"/>
    <w:rsid w:val="005205C8"/>
    <w:rsid w:val="005505BD"/>
    <w:rsid w:val="0055609C"/>
    <w:rsid w:val="0055678E"/>
    <w:rsid w:val="00566A27"/>
    <w:rsid w:val="00571C3E"/>
    <w:rsid w:val="005B6CE2"/>
    <w:rsid w:val="005C3518"/>
    <w:rsid w:val="005E32FA"/>
    <w:rsid w:val="005F65BD"/>
    <w:rsid w:val="0062189D"/>
    <w:rsid w:val="00650B29"/>
    <w:rsid w:val="00691040"/>
    <w:rsid w:val="006C6C04"/>
    <w:rsid w:val="00754A03"/>
    <w:rsid w:val="00765204"/>
    <w:rsid w:val="00773915"/>
    <w:rsid w:val="007C04B8"/>
    <w:rsid w:val="007E1BE0"/>
    <w:rsid w:val="007E4B6D"/>
    <w:rsid w:val="007F5EA3"/>
    <w:rsid w:val="00807CDE"/>
    <w:rsid w:val="008217D6"/>
    <w:rsid w:val="008349ED"/>
    <w:rsid w:val="00846DC6"/>
    <w:rsid w:val="00881FB7"/>
    <w:rsid w:val="008A1D02"/>
    <w:rsid w:val="008B5F8F"/>
    <w:rsid w:val="0094774D"/>
    <w:rsid w:val="00962040"/>
    <w:rsid w:val="00973F56"/>
    <w:rsid w:val="009B3ADD"/>
    <w:rsid w:val="00A24142"/>
    <w:rsid w:val="00A25DD5"/>
    <w:rsid w:val="00A4091C"/>
    <w:rsid w:val="00A536C9"/>
    <w:rsid w:val="00A56839"/>
    <w:rsid w:val="00A5736E"/>
    <w:rsid w:val="00A573F1"/>
    <w:rsid w:val="00A63493"/>
    <w:rsid w:val="00A776E1"/>
    <w:rsid w:val="00AA76FA"/>
    <w:rsid w:val="00AD1DD1"/>
    <w:rsid w:val="00AE04A3"/>
    <w:rsid w:val="00AF1ACA"/>
    <w:rsid w:val="00B273F9"/>
    <w:rsid w:val="00B74C53"/>
    <w:rsid w:val="00BA3A32"/>
    <w:rsid w:val="00BB55AB"/>
    <w:rsid w:val="00BB5C38"/>
    <w:rsid w:val="00C23222"/>
    <w:rsid w:val="00C34C8A"/>
    <w:rsid w:val="00C4734B"/>
    <w:rsid w:val="00C62135"/>
    <w:rsid w:val="00CC01FD"/>
    <w:rsid w:val="00CD0512"/>
    <w:rsid w:val="00D13F6D"/>
    <w:rsid w:val="00D3764E"/>
    <w:rsid w:val="00D85A1E"/>
    <w:rsid w:val="00DC4AC4"/>
    <w:rsid w:val="00DE28C2"/>
    <w:rsid w:val="00DE2B8F"/>
    <w:rsid w:val="00DE70D9"/>
    <w:rsid w:val="00E14C45"/>
    <w:rsid w:val="00E25664"/>
    <w:rsid w:val="00E33E63"/>
    <w:rsid w:val="00E34B99"/>
    <w:rsid w:val="00E646E9"/>
    <w:rsid w:val="00EB156B"/>
    <w:rsid w:val="00ED501E"/>
    <w:rsid w:val="00ED7044"/>
    <w:rsid w:val="00EE4276"/>
    <w:rsid w:val="00F14BF6"/>
    <w:rsid w:val="00F1656C"/>
    <w:rsid w:val="00F65E59"/>
    <w:rsid w:val="00F97E6C"/>
    <w:rsid w:val="00FA6EC8"/>
    <w:rsid w:val="00FB51DB"/>
    <w:rsid w:val="00FD3D83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25A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25A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F25AD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A25DD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25DD5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A25DD5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8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81FB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C04B8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0C1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18AB"/>
  </w:style>
  <w:style w:type="paragraph" w:styleId="ae">
    <w:name w:val="footer"/>
    <w:basedOn w:val="a"/>
    <w:link w:val="af"/>
    <w:uiPriority w:val="99"/>
    <w:unhideWhenUsed/>
    <w:rsid w:val="000C1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18AB"/>
  </w:style>
  <w:style w:type="character" w:customStyle="1" w:styleId="apple-converted-space">
    <w:name w:val="apple-converted-space"/>
    <w:basedOn w:val="a0"/>
    <w:rsid w:val="00E646E9"/>
  </w:style>
  <w:style w:type="paragraph" w:styleId="af0">
    <w:name w:val="Balloon Text"/>
    <w:basedOn w:val="a"/>
    <w:link w:val="af1"/>
    <w:uiPriority w:val="99"/>
    <w:semiHidden/>
    <w:unhideWhenUsed/>
    <w:rsid w:val="002E4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E4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25A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25A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F25AD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A25DD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25DD5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A25DD5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8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81FB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C04B8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0C1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18AB"/>
  </w:style>
  <w:style w:type="paragraph" w:styleId="ae">
    <w:name w:val="footer"/>
    <w:basedOn w:val="a"/>
    <w:link w:val="af"/>
    <w:uiPriority w:val="99"/>
    <w:unhideWhenUsed/>
    <w:rsid w:val="000C1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18AB"/>
  </w:style>
  <w:style w:type="character" w:customStyle="1" w:styleId="apple-converted-space">
    <w:name w:val="apple-converted-space"/>
    <w:basedOn w:val="a0"/>
    <w:rsid w:val="00E646E9"/>
  </w:style>
  <w:style w:type="paragraph" w:styleId="af0">
    <w:name w:val="Balloon Text"/>
    <w:basedOn w:val="a"/>
    <w:link w:val="af1"/>
    <w:uiPriority w:val="99"/>
    <w:semiHidden/>
    <w:unhideWhenUsed/>
    <w:rsid w:val="002E4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E4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98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957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59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577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6798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516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12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954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8670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7911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47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rimesta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im?msgid=389417&amp;sel=9017699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mirinka00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48ACF-9B17-4FA3-A095-85DB6D4C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5687</Words>
  <Characters>32416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Dmitrij V Stolpovskih</cp:lastModifiedBy>
  <cp:revision>2</cp:revision>
  <cp:lastPrinted>2015-12-08T19:10:00Z</cp:lastPrinted>
  <dcterms:created xsi:type="dcterms:W3CDTF">2015-12-09T07:00:00Z</dcterms:created>
  <dcterms:modified xsi:type="dcterms:W3CDTF">2015-12-09T07:00:00Z</dcterms:modified>
</cp:coreProperties>
</file>