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B7E" w:rsidRPr="00B33B7E" w:rsidRDefault="00B33B7E" w:rsidP="00B33B7E">
      <w:pPr>
        <w:spacing w:after="0" w:line="240" w:lineRule="auto"/>
        <w:ind w:right="-29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B33B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МИНИСТЕРСТВО ВНУТРЕННИХ ДЕЛ РОССИЙСКОЙ ФЕДЕРАЦИИ</w:t>
      </w: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33B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БАРНАУЛЬСКИЙ ЮРИДИЧЕСКИЙ ИНСТИТУТ МВД РОССИИ</w:t>
      </w: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33B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Кафедра </w:t>
      </w:r>
      <w:r w:rsidR="007D5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конституционного и международного права</w:t>
      </w: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2F32A1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КОНСТИТУЦИОННОЕ ПРАВО </w:t>
      </w:r>
      <w:r w:rsidR="007D5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РОССИИ</w:t>
      </w: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33B7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КУРСОВАЯ РАБОТА</w:t>
      </w: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3B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Тема: </w:t>
      </w:r>
      <w:r w:rsidR="002F32A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ПОРЯДОК ОБРАЗОВАНИЯ НОВОГО СУБЪЕКТА В РОССИЙСКОЙ ФЕДЕРАЦИИ</w:t>
      </w: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ind w:firstLine="59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Toc461004933"/>
      <w:bookmarkStart w:id="2" w:name="_Toc461005010"/>
      <w:bookmarkStart w:id="3" w:name="_Toc464814764"/>
      <w:bookmarkStart w:id="4" w:name="_Toc475782920"/>
      <w:bookmarkStart w:id="5" w:name="_Toc475951151"/>
      <w:r w:rsidRPr="00B33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</w:t>
      </w:r>
      <w:r w:rsidRPr="00B33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  <w:bookmarkEnd w:id="1"/>
      <w:bookmarkEnd w:id="2"/>
      <w:bookmarkEnd w:id="3"/>
      <w:bookmarkEnd w:id="4"/>
      <w:bookmarkEnd w:id="5"/>
    </w:p>
    <w:p w:rsidR="00B33B7E" w:rsidRPr="00B33B7E" w:rsidRDefault="00B33B7E" w:rsidP="00B33B7E">
      <w:pPr>
        <w:tabs>
          <w:tab w:val="center" w:pos="4677"/>
          <w:tab w:val="right" w:pos="9355"/>
        </w:tabs>
        <w:spacing w:after="0" w:line="240" w:lineRule="auto"/>
        <w:ind w:left="5232"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33B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(Ф.И.О., факультет, № группы)</w:t>
      </w:r>
    </w:p>
    <w:p w:rsidR="00B33B7E" w:rsidRPr="00B33B7E" w:rsidRDefault="00B33B7E" w:rsidP="00B33B7E">
      <w:pPr>
        <w:spacing w:after="0" w:line="240" w:lineRule="auto"/>
        <w:ind w:left="1140" w:firstLine="5940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B33B7E" w:rsidRPr="00B33B7E" w:rsidRDefault="00B33B7E" w:rsidP="00B33B7E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B33B7E" w:rsidRPr="00B33B7E" w:rsidRDefault="00B33B7E" w:rsidP="00B33B7E">
      <w:pPr>
        <w:spacing w:before="240" w:after="60" w:line="240" w:lineRule="auto"/>
        <w:ind w:firstLine="594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Научный руководитель</w:t>
      </w:r>
    </w:p>
    <w:p w:rsidR="00B33B7E" w:rsidRPr="00B33B7E" w:rsidRDefault="00B33B7E" w:rsidP="00B33B7E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B33B7E" w:rsidRPr="00B33B7E" w:rsidRDefault="00B33B7E" w:rsidP="00B33B7E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33B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(уч. степень, уч. звание,</w:t>
      </w:r>
    </w:p>
    <w:p w:rsidR="00B33B7E" w:rsidRPr="00B33B7E" w:rsidRDefault="00B33B7E" w:rsidP="00B33B7E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B33B7E" w:rsidRPr="00B33B7E" w:rsidRDefault="00B33B7E" w:rsidP="00B33B7E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3B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B33B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должность, фамилия, имя, отчество)</w:t>
      </w:r>
    </w:p>
    <w:p w:rsidR="00B33B7E" w:rsidRPr="00B33B7E" w:rsidRDefault="00B33B7E" w:rsidP="00B33B7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6" w:name="_Toc461004934"/>
      <w:bookmarkStart w:id="7" w:name="_Toc461005011"/>
      <w:bookmarkStart w:id="8" w:name="_Toc464814765"/>
      <w:bookmarkStart w:id="9" w:name="_Toc475782921"/>
      <w:bookmarkStart w:id="10" w:name="_Toc475951152"/>
      <w:r w:rsidRPr="00B33B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защите_____________________________________</w:t>
      </w:r>
      <w:bookmarkEnd w:id="6"/>
      <w:bookmarkEnd w:id="7"/>
      <w:bookmarkEnd w:id="8"/>
      <w:bookmarkEnd w:id="9"/>
      <w:bookmarkEnd w:id="10"/>
    </w:p>
    <w:p w:rsidR="00B33B7E" w:rsidRPr="00B33B7E" w:rsidRDefault="00B33B7E" w:rsidP="00B33B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3B7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33B7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33B7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(допущена, не допущена)</w:t>
      </w:r>
    </w:p>
    <w:p w:rsidR="00B33B7E" w:rsidRPr="00B33B7E" w:rsidRDefault="00B33B7E" w:rsidP="00B33B7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________________________</w:t>
      </w:r>
    </w:p>
    <w:p w:rsidR="00B33B7E" w:rsidRPr="00B33B7E" w:rsidRDefault="00B33B7E" w:rsidP="00B33B7E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7E" w:rsidRPr="00B33B7E" w:rsidRDefault="00B33B7E" w:rsidP="00B33B7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защиты:____________Оценка_______________</w:t>
      </w:r>
    </w:p>
    <w:p w:rsidR="00B33B7E" w:rsidRPr="00B33B7E" w:rsidRDefault="00B33B7E" w:rsidP="00B33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7E" w:rsidRDefault="00B33B7E" w:rsidP="00B33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7E" w:rsidRPr="00B33B7E" w:rsidRDefault="00B33B7E" w:rsidP="00B33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7E" w:rsidRDefault="00B33B7E" w:rsidP="00B33B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Toc461004935"/>
      <w:bookmarkStart w:id="12" w:name="_Toc461005012"/>
      <w:bookmarkStart w:id="13" w:name="_Toc464814766"/>
      <w:bookmarkStart w:id="14" w:name="_Toc475782922"/>
      <w:bookmarkStart w:id="15" w:name="_Toc475951153"/>
      <w:r w:rsidRPr="00B33B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End w:id="11"/>
      <w:bookmarkEnd w:id="12"/>
      <w:bookmarkEnd w:id="13"/>
      <w:bookmarkEnd w:id="14"/>
      <w:r w:rsidR="004269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End w:id="15"/>
    </w:p>
    <w:p w:rsidR="00B33B7E" w:rsidRPr="00B33B7E" w:rsidRDefault="00B33B7E" w:rsidP="00B33B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B7E" w:rsidRDefault="00B33B7E" w:rsidP="001677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376" w:rsidRDefault="0016771D" w:rsidP="00167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71D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sdt>
      <w:sdtPr>
        <w:id w:val="21267319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D51BD" w:rsidRDefault="00226A0C" w:rsidP="007D51BD">
          <w:pPr>
            <w:pStyle w:val="3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7D51BD" w:rsidRPr="007D51BD" w:rsidRDefault="0067751D" w:rsidP="007D51BD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5951154" w:history="1">
            <w:r w:rsidR="007D51BD" w:rsidRPr="007D51B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_Toc475951154 \h </w:instrTex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07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51BD" w:rsidRPr="007D51BD" w:rsidRDefault="0067751D" w:rsidP="007D51BD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5951155" w:history="1">
            <w:r w:rsidR="007D51BD" w:rsidRPr="007D51B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 Конституционные основы изменения субъектного состава Российской федерации</w: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_Toc475951155 \h </w:instrTex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07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51BD" w:rsidRPr="007D51BD" w:rsidRDefault="0067751D" w:rsidP="007D51BD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5951156" w:history="1">
            <w:r w:rsidR="007D51BD" w:rsidRPr="007D51B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 Образование субъектов Российской Федерации в результате объединения, присоединения, разделения, выделения субъектов Российской Федерации</w: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_Toc475951156 \h </w:instrTex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07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51BD" w:rsidRPr="007D51BD" w:rsidRDefault="0067751D" w:rsidP="007D51BD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5951157" w:history="1">
            <w:r w:rsidR="007D51BD" w:rsidRPr="007D51B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 Изменение границ между субъектами Российской Федерации</w: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_Toc475951157 \h </w:instrTex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07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51BD" w:rsidRPr="007D51BD" w:rsidRDefault="0067751D" w:rsidP="007D51BD">
          <w:pPr>
            <w:pStyle w:val="11"/>
            <w:tabs>
              <w:tab w:val="right" w:leader="dot" w:pos="96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5951158" w:history="1">
            <w:r w:rsidR="007D51BD" w:rsidRPr="007D51B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_Toc475951158 \h </w:instrTex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07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51BD" w:rsidRDefault="0067751D" w:rsidP="007D51BD">
          <w:pPr>
            <w:pStyle w:val="11"/>
            <w:tabs>
              <w:tab w:val="right" w:leader="dot" w:pos="9628"/>
            </w:tabs>
            <w:spacing w:line="360" w:lineRule="auto"/>
            <w:rPr>
              <w:rStyle w:val="ac"/>
              <w:rFonts w:ascii="Times New Roman" w:hAnsi="Times New Roman" w:cs="Times New Roman"/>
              <w:noProof/>
              <w:sz w:val="28"/>
              <w:szCs w:val="28"/>
            </w:rPr>
          </w:pPr>
          <w:hyperlink w:anchor="_Toc475951159" w:history="1">
            <w:r w:rsidR="007D51BD" w:rsidRPr="007D51B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_Toc475951159 \h </w:instrTex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707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7D51BD" w:rsidRPr="007D51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51BD" w:rsidRDefault="007D51BD" w:rsidP="007D51BD">
          <w:pPr>
            <w:rPr>
              <w:noProof/>
            </w:rPr>
          </w:pPr>
        </w:p>
        <w:p w:rsidR="007D51BD" w:rsidRDefault="007D51BD" w:rsidP="007D51BD">
          <w:pPr>
            <w:rPr>
              <w:noProof/>
            </w:rPr>
          </w:pPr>
        </w:p>
        <w:p w:rsidR="007D51BD" w:rsidRDefault="007D51BD" w:rsidP="007D51BD">
          <w:pPr>
            <w:rPr>
              <w:noProof/>
            </w:rPr>
          </w:pPr>
        </w:p>
        <w:p w:rsidR="007D51BD" w:rsidRDefault="007D51BD" w:rsidP="007D51BD">
          <w:pPr>
            <w:rPr>
              <w:noProof/>
            </w:rPr>
          </w:pPr>
        </w:p>
        <w:p w:rsidR="007D51BD" w:rsidRDefault="007D51BD" w:rsidP="007D51BD">
          <w:pPr>
            <w:rPr>
              <w:noProof/>
            </w:rPr>
          </w:pPr>
        </w:p>
        <w:p w:rsidR="007D51BD" w:rsidRDefault="007D51BD" w:rsidP="007D51BD">
          <w:pPr>
            <w:rPr>
              <w:noProof/>
            </w:rPr>
          </w:pPr>
        </w:p>
        <w:p w:rsidR="007D51BD" w:rsidRDefault="007D51BD" w:rsidP="007D51BD">
          <w:pPr>
            <w:rPr>
              <w:noProof/>
            </w:rPr>
          </w:pPr>
        </w:p>
        <w:p w:rsidR="007D51BD" w:rsidRDefault="007D51BD" w:rsidP="007D51BD">
          <w:pPr>
            <w:rPr>
              <w:noProof/>
            </w:rPr>
          </w:pPr>
        </w:p>
        <w:p w:rsidR="007D51BD" w:rsidRDefault="007D51BD" w:rsidP="007D51BD">
          <w:pPr>
            <w:rPr>
              <w:noProof/>
            </w:rPr>
          </w:pPr>
        </w:p>
        <w:p w:rsidR="007D51BD" w:rsidRDefault="007D51BD" w:rsidP="007D51BD">
          <w:pPr>
            <w:rPr>
              <w:noProof/>
            </w:rPr>
          </w:pPr>
        </w:p>
        <w:p w:rsidR="007D51BD" w:rsidRDefault="007D51BD" w:rsidP="007D51BD">
          <w:pPr>
            <w:rPr>
              <w:noProof/>
            </w:rPr>
          </w:pPr>
        </w:p>
        <w:p w:rsidR="007D51BD" w:rsidRDefault="007D51BD" w:rsidP="007D51BD">
          <w:pPr>
            <w:rPr>
              <w:noProof/>
            </w:rPr>
          </w:pPr>
        </w:p>
        <w:p w:rsidR="007D51BD" w:rsidRDefault="007D51BD" w:rsidP="007D51BD">
          <w:pPr>
            <w:rPr>
              <w:noProof/>
            </w:rPr>
          </w:pPr>
        </w:p>
        <w:p w:rsidR="007D51BD" w:rsidRDefault="007D51BD" w:rsidP="007D51BD">
          <w:pPr>
            <w:rPr>
              <w:noProof/>
            </w:rPr>
          </w:pPr>
        </w:p>
        <w:p w:rsidR="007D51BD" w:rsidRPr="007D51BD" w:rsidRDefault="007D51BD" w:rsidP="007D51BD">
          <w:pPr>
            <w:rPr>
              <w:noProof/>
            </w:rPr>
          </w:pPr>
        </w:p>
        <w:p w:rsidR="00226A0C" w:rsidRDefault="00226A0C">
          <w:r>
            <w:rPr>
              <w:b/>
              <w:bCs/>
            </w:rPr>
            <w:fldChar w:fldCharType="end"/>
          </w:r>
        </w:p>
      </w:sdtContent>
    </w:sdt>
    <w:p w:rsidR="0016771D" w:rsidRDefault="0016771D" w:rsidP="0016771D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16" w:name="_Toc475951154"/>
      <w:r w:rsidRPr="0016771D">
        <w:rPr>
          <w:rFonts w:ascii="Times New Roman" w:hAnsi="Times New Roman" w:cs="Times New Roman"/>
          <w:b w:val="0"/>
          <w:color w:val="auto"/>
        </w:rPr>
        <w:lastRenderedPageBreak/>
        <w:t>Введение</w:t>
      </w:r>
      <w:bookmarkEnd w:id="16"/>
    </w:p>
    <w:p w:rsidR="00B33B7E" w:rsidRDefault="00B33B7E" w:rsidP="00B33B7E"/>
    <w:p w:rsidR="0050215B" w:rsidRDefault="0050215B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ECB" w:rsidRDefault="000A5ECB" w:rsidP="000A5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данной темы курсовой работы определена тем, что и</w:t>
      </w:r>
      <w:r w:rsidRPr="000A5ECB">
        <w:rPr>
          <w:rFonts w:ascii="Times New Roman" w:hAnsi="Times New Roman" w:cs="Times New Roman"/>
          <w:sz w:val="28"/>
          <w:szCs w:val="28"/>
        </w:rPr>
        <w:t>зменение гос</w:t>
      </w:r>
      <w:r>
        <w:rPr>
          <w:rFonts w:ascii="Times New Roman" w:hAnsi="Times New Roman" w:cs="Times New Roman"/>
          <w:sz w:val="28"/>
          <w:szCs w:val="28"/>
        </w:rPr>
        <w:t>ударственно-территориального со</w:t>
      </w:r>
      <w:r w:rsidRPr="000A5ECB">
        <w:rPr>
          <w:rFonts w:ascii="Times New Roman" w:hAnsi="Times New Roman" w:cs="Times New Roman"/>
          <w:sz w:val="28"/>
          <w:szCs w:val="28"/>
        </w:rPr>
        <w:t>става является пр</w:t>
      </w:r>
      <w:r>
        <w:rPr>
          <w:rFonts w:ascii="Times New Roman" w:hAnsi="Times New Roman" w:cs="Times New Roman"/>
          <w:sz w:val="28"/>
          <w:szCs w:val="28"/>
        </w:rPr>
        <w:t>иоритетным направлением государ</w:t>
      </w:r>
      <w:r w:rsidRPr="000A5ECB">
        <w:rPr>
          <w:rFonts w:ascii="Times New Roman" w:hAnsi="Times New Roman" w:cs="Times New Roman"/>
          <w:sz w:val="28"/>
          <w:szCs w:val="28"/>
        </w:rPr>
        <w:t>ственной политик</w:t>
      </w:r>
      <w:r>
        <w:rPr>
          <w:rFonts w:ascii="Times New Roman" w:hAnsi="Times New Roman" w:cs="Times New Roman"/>
          <w:sz w:val="28"/>
          <w:szCs w:val="28"/>
        </w:rPr>
        <w:t>и, направленная на повышение со</w:t>
      </w:r>
      <w:r w:rsidRPr="000A5ECB">
        <w:rPr>
          <w:rFonts w:ascii="Times New Roman" w:hAnsi="Times New Roman" w:cs="Times New Roman"/>
          <w:sz w:val="28"/>
          <w:szCs w:val="28"/>
        </w:rPr>
        <w:t>циального, экономического и историко-культурного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ECB">
        <w:rPr>
          <w:rFonts w:ascii="Times New Roman" w:hAnsi="Times New Roman" w:cs="Times New Roman"/>
          <w:sz w:val="28"/>
          <w:szCs w:val="28"/>
        </w:rPr>
        <w:t>уровня в субъектах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</w:p>
    <w:p w:rsidR="000A5ECB" w:rsidRPr="000A5ECB" w:rsidRDefault="000A5ECB" w:rsidP="000A5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</w:t>
      </w:r>
      <w:r w:rsidRPr="000A5ECB">
        <w:rPr>
          <w:rFonts w:ascii="Times New Roman" w:hAnsi="Times New Roman" w:cs="Times New Roman"/>
          <w:sz w:val="28"/>
          <w:szCs w:val="28"/>
        </w:rPr>
        <w:t>тельство Российской Федерации предусматривает 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ECB">
        <w:rPr>
          <w:rFonts w:ascii="Times New Roman" w:hAnsi="Times New Roman" w:cs="Times New Roman"/>
          <w:sz w:val="28"/>
          <w:szCs w:val="28"/>
        </w:rPr>
        <w:t>способа преобразова</w:t>
      </w:r>
      <w:r>
        <w:rPr>
          <w:rFonts w:ascii="Times New Roman" w:hAnsi="Times New Roman" w:cs="Times New Roman"/>
          <w:sz w:val="28"/>
          <w:szCs w:val="28"/>
        </w:rPr>
        <w:t>ния территориального строя госу</w:t>
      </w:r>
      <w:r w:rsidRPr="000A5ECB">
        <w:rPr>
          <w:rFonts w:ascii="Times New Roman" w:hAnsi="Times New Roman" w:cs="Times New Roman"/>
          <w:sz w:val="28"/>
          <w:szCs w:val="28"/>
        </w:rPr>
        <w:t>дарства — образование нового субъекта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ECB">
        <w:rPr>
          <w:rFonts w:ascii="Times New Roman" w:hAnsi="Times New Roman" w:cs="Times New Roman"/>
          <w:sz w:val="28"/>
          <w:szCs w:val="28"/>
        </w:rPr>
        <w:t>Федерации путем объединения двух или 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ECB">
        <w:rPr>
          <w:rFonts w:ascii="Times New Roman" w:hAnsi="Times New Roman" w:cs="Times New Roman"/>
          <w:sz w:val="28"/>
          <w:szCs w:val="28"/>
        </w:rPr>
        <w:t xml:space="preserve">регионов России и </w:t>
      </w:r>
      <w:r>
        <w:rPr>
          <w:rFonts w:ascii="Times New Roman" w:hAnsi="Times New Roman" w:cs="Times New Roman"/>
          <w:sz w:val="28"/>
          <w:szCs w:val="28"/>
        </w:rPr>
        <w:t>принятие в состав Российской Фе</w:t>
      </w:r>
      <w:r w:rsidRPr="000A5ECB">
        <w:rPr>
          <w:rFonts w:ascii="Times New Roman" w:hAnsi="Times New Roman" w:cs="Times New Roman"/>
          <w:sz w:val="28"/>
          <w:szCs w:val="28"/>
        </w:rPr>
        <w:t>дерации иностранного государства или его части.</w:t>
      </w:r>
    </w:p>
    <w:p w:rsidR="000A5ECB" w:rsidRPr="000A5ECB" w:rsidRDefault="000A5ECB" w:rsidP="000A5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B">
        <w:rPr>
          <w:rFonts w:ascii="Times New Roman" w:hAnsi="Times New Roman" w:cs="Times New Roman"/>
          <w:sz w:val="28"/>
          <w:szCs w:val="28"/>
        </w:rPr>
        <w:t>Российская Федерации имеет значительный 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ECB">
        <w:rPr>
          <w:rFonts w:ascii="Times New Roman" w:hAnsi="Times New Roman" w:cs="Times New Roman"/>
          <w:sz w:val="28"/>
          <w:szCs w:val="28"/>
        </w:rPr>
        <w:t xml:space="preserve">объединительных </w:t>
      </w:r>
      <w:r>
        <w:rPr>
          <w:rFonts w:ascii="Times New Roman" w:hAnsi="Times New Roman" w:cs="Times New Roman"/>
          <w:sz w:val="28"/>
          <w:szCs w:val="28"/>
        </w:rPr>
        <w:t>процессов и образование в ее со</w:t>
      </w:r>
      <w:r w:rsidRPr="000A5ECB">
        <w:rPr>
          <w:rFonts w:ascii="Times New Roman" w:hAnsi="Times New Roman" w:cs="Times New Roman"/>
          <w:sz w:val="28"/>
          <w:szCs w:val="28"/>
        </w:rPr>
        <w:t>ставе новых регионов (Пермский край, Красноярский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ECB">
        <w:rPr>
          <w:rFonts w:ascii="Times New Roman" w:hAnsi="Times New Roman" w:cs="Times New Roman"/>
          <w:sz w:val="28"/>
          <w:szCs w:val="28"/>
        </w:rPr>
        <w:t>край, Камчатски</w:t>
      </w:r>
      <w:r>
        <w:rPr>
          <w:rFonts w:ascii="Times New Roman" w:hAnsi="Times New Roman" w:cs="Times New Roman"/>
          <w:sz w:val="28"/>
          <w:szCs w:val="28"/>
        </w:rPr>
        <w:t>й край, Забайкальский край и Ир</w:t>
      </w:r>
      <w:r w:rsidRPr="000A5ECB">
        <w:rPr>
          <w:rFonts w:ascii="Times New Roman" w:hAnsi="Times New Roman" w:cs="Times New Roman"/>
          <w:sz w:val="28"/>
          <w:szCs w:val="28"/>
        </w:rPr>
        <w:t xml:space="preserve">кутская область) </w:t>
      </w:r>
      <w:r>
        <w:rPr>
          <w:rFonts w:ascii="Times New Roman" w:hAnsi="Times New Roman" w:cs="Times New Roman"/>
          <w:sz w:val="28"/>
          <w:szCs w:val="28"/>
        </w:rPr>
        <w:t>и единственный практический при</w:t>
      </w:r>
      <w:r w:rsidRPr="000A5ECB">
        <w:rPr>
          <w:rFonts w:ascii="Times New Roman" w:hAnsi="Times New Roman" w:cs="Times New Roman"/>
          <w:sz w:val="28"/>
          <w:szCs w:val="28"/>
        </w:rPr>
        <w:t>мер — принятие в состав России части иностранного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ECB">
        <w:rPr>
          <w:rFonts w:ascii="Times New Roman" w:hAnsi="Times New Roman" w:cs="Times New Roman"/>
          <w:sz w:val="28"/>
          <w:szCs w:val="28"/>
        </w:rPr>
        <w:t>государства (Автономная Республика Крым и город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ECB">
        <w:rPr>
          <w:rFonts w:ascii="Times New Roman" w:hAnsi="Times New Roman" w:cs="Times New Roman"/>
          <w:sz w:val="28"/>
          <w:szCs w:val="28"/>
        </w:rPr>
        <w:t>особым статусом Севастополь).</w:t>
      </w:r>
    </w:p>
    <w:p w:rsidR="002F32A1" w:rsidRDefault="000A5ECB" w:rsidP="000A5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законодателем учитываются и со</w:t>
      </w:r>
      <w:r w:rsidRPr="000A5ECB">
        <w:rPr>
          <w:rFonts w:ascii="Times New Roman" w:hAnsi="Times New Roman" w:cs="Times New Roman"/>
          <w:sz w:val="28"/>
          <w:szCs w:val="28"/>
        </w:rPr>
        <w:t>хранятся террито</w:t>
      </w:r>
      <w:r>
        <w:rPr>
          <w:rFonts w:ascii="Times New Roman" w:hAnsi="Times New Roman" w:cs="Times New Roman"/>
          <w:sz w:val="28"/>
          <w:szCs w:val="28"/>
        </w:rPr>
        <w:t>риальные, географические, нацио</w:t>
      </w:r>
      <w:r w:rsidRPr="000A5ECB">
        <w:rPr>
          <w:rFonts w:ascii="Times New Roman" w:hAnsi="Times New Roman" w:cs="Times New Roman"/>
          <w:sz w:val="28"/>
          <w:szCs w:val="28"/>
        </w:rPr>
        <w:t>нально-культурны</w:t>
      </w:r>
      <w:r>
        <w:rPr>
          <w:rFonts w:ascii="Times New Roman" w:hAnsi="Times New Roman" w:cs="Times New Roman"/>
          <w:sz w:val="28"/>
          <w:szCs w:val="28"/>
        </w:rPr>
        <w:t>е свойства регионов при укрупне</w:t>
      </w:r>
      <w:r w:rsidRPr="000A5ECB">
        <w:rPr>
          <w:rFonts w:ascii="Times New Roman" w:hAnsi="Times New Roman" w:cs="Times New Roman"/>
          <w:sz w:val="28"/>
          <w:szCs w:val="28"/>
        </w:rPr>
        <w:t>нии субъектов Российской Федерации</w:t>
      </w:r>
      <w:r w:rsidR="0037075A">
        <w:rPr>
          <w:rFonts w:ascii="Times New Roman" w:hAnsi="Times New Roman" w:cs="Times New Roman"/>
          <w:sz w:val="28"/>
          <w:szCs w:val="28"/>
        </w:rPr>
        <w:t>.</w:t>
      </w:r>
      <w:r w:rsidR="0037075A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:rsidR="000B2A9C" w:rsidRPr="000B2A9C" w:rsidRDefault="0037075A" w:rsidP="000B2A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Настоящая проблема интересует автора, прежде всего</w:t>
      </w:r>
      <w:r>
        <w:rPr>
          <w:rFonts w:ascii="Times New Roman" w:hAnsi="Times New Roman" w:cs="Times New Roman"/>
          <w:sz w:val="28"/>
          <w:szCs w:val="28"/>
        </w:rPr>
        <w:t>, тем, что н</w:t>
      </w:r>
      <w:r w:rsidR="000B2A9C" w:rsidRPr="000B2A9C">
        <w:rPr>
          <w:rFonts w:ascii="Times New Roman" w:hAnsi="Times New Roman" w:cs="Times New Roman"/>
          <w:sz w:val="28"/>
          <w:szCs w:val="28"/>
        </w:rPr>
        <w:t>а протяжении последних семнадцати лет развитие законодательства в сфере территориального устройства Российской Федерации четко и последовательно осуществляется на основе норм Конституции Российской Федерации. В то же время, здесь сохраняется целый ряд правовых проблем, которые требуют эффективного решения.</w:t>
      </w:r>
    </w:p>
    <w:p w:rsidR="000B2A9C" w:rsidRDefault="000B2A9C" w:rsidP="000B2A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A9C">
        <w:rPr>
          <w:rFonts w:ascii="Times New Roman" w:hAnsi="Times New Roman" w:cs="Times New Roman"/>
          <w:sz w:val="28"/>
          <w:szCs w:val="28"/>
        </w:rPr>
        <w:lastRenderedPageBreak/>
        <w:t>Закрепленные в законодательстве способы изменения субъектного состава Федерации (принятие в Российскую Федерацию иностранного государства либо его части, образование на ее территории нового субъекта Федерации в результате объединения граничащих субъектов Российской Федерации) отвечают задачам территориального развития России.</w:t>
      </w:r>
    </w:p>
    <w:p w:rsidR="006B52D7" w:rsidRDefault="006B52D7" w:rsidP="006B5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D7">
        <w:rPr>
          <w:rFonts w:ascii="Times New Roman" w:hAnsi="Times New Roman" w:cs="Times New Roman"/>
          <w:sz w:val="28"/>
          <w:szCs w:val="28"/>
        </w:rPr>
        <w:t>В современных исследованиях ведутся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D7">
        <w:rPr>
          <w:rFonts w:ascii="Times New Roman" w:hAnsi="Times New Roman" w:cs="Times New Roman"/>
          <w:sz w:val="28"/>
          <w:szCs w:val="28"/>
        </w:rPr>
        <w:t>научные ди</w:t>
      </w:r>
      <w:r>
        <w:rPr>
          <w:rFonts w:ascii="Times New Roman" w:hAnsi="Times New Roman" w:cs="Times New Roman"/>
          <w:sz w:val="28"/>
          <w:szCs w:val="28"/>
        </w:rPr>
        <w:t>скуссии о путях и способах регу</w:t>
      </w:r>
      <w:r w:rsidRPr="006B52D7">
        <w:rPr>
          <w:rFonts w:ascii="Times New Roman" w:hAnsi="Times New Roman" w:cs="Times New Roman"/>
          <w:sz w:val="28"/>
          <w:szCs w:val="28"/>
        </w:rPr>
        <w:t>лирования</w:t>
      </w:r>
      <w:r>
        <w:rPr>
          <w:rFonts w:ascii="Times New Roman" w:hAnsi="Times New Roman" w:cs="Times New Roman"/>
          <w:sz w:val="28"/>
          <w:szCs w:val="28"/>
        </w:rPr>
        <w:t xml:space="preserve"> порядка изменения статуса, гра</w:t>
      </w:r>
      <w:r w:rsidRPr="006B52D7">
        <w:rPr>
          <w:rFonts w:ascii="Times New Roman" w:hAnsi="Times New Roman" w:cs="Times New Roman"/>
          <w:sz w:val="28"/>
          <w:szCs w:val="28"/>
        </w:rPr>
        <w:t>ниц и других компонентов состава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D7">
        <w:rPr>
          <w:rFonts w:ascii="Times New Roman" w:hAnsi="Times New Roman" w:cs="Times New Roman"/>
          <w:sz w:val="28"/>
          <w:szCs w:val="28"/>
        </w:rPr>
        <w:t>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D7">
        <w:rPr>
          <w:rFonts w:ascii="Times New Roman" w:hAnsi="Times New Roman" w:cs="Times New Roman"/>
          <w:sz w:val="28"/>
          <w:szCs w:val="28"/>
        </w:rPr>
        <w:t>Изменение состава субъектов РФ – это новая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D7">
        <w:rPr>
          <w:rFonts w:ascii="Times New Roman" w:hAnsi="Times New Roman" w:cs="Times New Roman"/>
          <w:sz w:val="28"/>
          <w:szCs w:val="28"/>
        </w:rPr>
        <w:t>и сложна</w:t>
      </w:r>
      <w:r>
        <w:rPr>
          <w:rFonts w:ascii="Times New Roman" w:hAnsi="Times New Roman" w:cs="Times New Roman"/>
          <w:sz w:val="28"/>
          <w:szCs w:val="28"/>
        </w:rPr>
        <w:t>я проблема в современном консти</w:t>
      </w:r>
      <w:r w:rsidRPr="006B52D7">
        <w:rPr>
          <w:rFonts w:ascii="Times New Roman" w:hAnsi="Times New Roman" w:cs="Times New Roman"/>
          <w:sz w:val="28"/>
          <w:szCs w:val="28"/>
        </w:rPr>
        <w:t>туционном праве России.</w:t>
      </w:r>
    </w:p>
    <w:p w:rsidR="00B33B7E" w:rsidRDefault="00973277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277">
        <w:rPr>
          <w:rFonts w:ascii="Times New Roman" w:hAnsi="Times New Roman" w:cs="Times New Roman"/>
          <w:sz w:val="28"/>
          <w:szCs w:val="28"/>
        </w:rPr>
        <w:t>В России теоретические положения о</w:t>
      </w:r>
      <w:r w:rsidR="0037075A">
        <w:rPr>
          <w:rFonts w:ascii="Times New Roman" w:hAnsi="Times New Roman" w:cs="Times New Roman"/>
          <w:sz w:val="28"/>
          <w:szCs w:val="28"/>
        </w:rPr>
        <w:t xml:space="preserve"> порядке образования нового субъекта РФ</w:t>
      </w:r>
      <w:r w:rsidRPr="00973277">
        <w:rPr>
          <w:rFonts w:ascii="Times New Roman" w:hAnsi="Times New Roman" w:cs="Times New Roman"/>
          <w:sz w:val="28"/>
          <w:szCs w:val="28"/>
        </w:rPr>
        <w:t xml:space="preserve"> нашли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277">
        <w:rPr>
          <w:rFonts w:ascii="Times New Roman" w:hAnsi="Times New Roman" w:cs="Times New Roman"/>
          <w:sz w:val="28"/>
          <w:szCs w:val="28"/>
        </w:rPr>
        <w:t xml:space="preserve">отражение в трудах </w:t>
      </w:r>
      <w:r w:rsidR="00116B07">
        <w:rPr>
          <w:rFonts w:ascii="Times New Roman" w:hAnsi="Times New Roman" w:cs="Times New Roman"/>
          <w:sz w:val="28"/>
          <w:szCs w:val="28"/>
        </w:rPr>
        <w:t>М.В. Баглая, О.Е. Кутафина, Д.А. Кружикова, С.И. Носова</w:t>
      </w:r>
      <w:r w:rsidR="0086485A">
        <w:rPr>
          <w:rFonts w:ascii="Times New Roman" w:hAnsi="Times New Roman" w:cs="Times New Roman"/>
          <w:sz w:val="28"/>
          <w:szCs w:val="28"/>
        </w:rPr>
        <w:t xml:space="preserve"> </w:t>
      </w:r>
      <w:r w:rsidRPr="00973277">
        <w:rPr>
          <w:rFonts w:ascii="Times New Roman" w:hAnsi="Times New Roman" w:cs="Times New Roman"/>
          <w:sz w:val="28"/>
          <w:szCs w:val="28"/>
        </w:rPr>
        <w:t>и многих других выдаю</w:t>
      </w:r>
      <w:r>
        <w:rPr>
          <w:rFonts w:ascii="Times New Roman" w:hAnsi="Times New Roman" w:cs="Times New Roman"/>
          <w:sz w:val="28"/>
          <w:szCs w:val="28"/>
        </w:rPr>
        <w:t>щихся русских юристов и государ</w:t>
      </w:r>
      <w:r w:rsidRPr="00973277">
        <w:rPr>
          <w:rFonts w:ascii="Times New Roman" w:hAnsi="Times New Roman" w:cs="Times New Roman"/>
          <w:sz w:val="28"/>
          <w:szCs w:val="28"/>
        </w:rPr>
        <w:t>ственных деятелей.</w:t>
      </w:r>
      <w:r w:rsidR="0086485A">
        <w:rPr>
          <w:rFonts w:ascii="Times New Roman" w:hAnsi="Times New Roman" w:cs="Times New Roman"/>
          <w:sz w:val="28"/>
          <w:szCs w:val="28"/>
        </w:rPr>
        <w:t xml:space="preserve"> </w:t>
      </w:r>
      <w:r w:rsidR="00C46CC9" w:rsidRPr="00C46CC9">
        <w:rPr>
          <w:rFonts w:ascii="Times New Roman" w:hAnsi="Times New Roman" w:cs="Times New Roman"/>
          <w:sz w:val="28"/>
          <w:szCs w:val="28"/>
        </w:rPr>
        <w:t>Некоторые из них использованы автором при написании данной работы.</w:t>
      </w:r>
      <w:r w:rsidR="00C46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77" w:rsidRDefault="00973277" w:rsidP="00973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43">
        <w:rPr>
          <w:rFonts w:ascii="Times New Roman" w:hAnsi="Times New Roman" w:cs="Times New Roman"/>
          <w:sz w:val="28"/>
          <w:szCs w:val="28"/>
        </w:rPr>
        <w:t xml:space="preserve">Целью данного исследования является </w:t>
      </w:r>
      <w:r w:rsidR="0086485A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20703E">
        <w:rPr>
          <w:rFonts w:ascii="Times New Roman" w:hAnsi="Times New Roman" w:cs="Times New Roman"/>
          <w:sz w:val="28"/>
          <w:szCs w:val="28"/>
        </w:rPr>
        <w:t>порядка образования нового субъекта в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277" w:rsidRDefault="00051788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88">
        <w:rPr>
          <w:rFonts w:ascii="Times New Roman" w:hAnsi="Times New Roman" w:cs="Times New Roman"/>
          <w:sz w:val="28"/>
          <w:szCs w:val="28"/>
        </w:rPr>
        <w:t>Для достижения цели исследования автор ставит следующие задачи</w:t>
      </w:r>
      <w:r w:rsidR="00C55CF3">
        <w:rPr>
          <w:rFonts w:ascii="Times New Roman" w:hAnsi="Times New Roman" w:cs="Times New Roman"/>
          <w:sz w:val="28"/>
          <w:szCs w:val="28"/>
        </w:rPr>
        <w:t>:</w:t>
      </w:r>
    </w:p>
    <w:p w:rsidR="00D21AA9" w:rsidRPr="00D21AA9" w:rsidRDefault="00D21AA9" w:rsidP="00D21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</w:t>
      </w:r>
      <w:r w:rsidRPr="00D21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21AA9">
        <w:rPr>
          <w:rFonts w:ascii="Times New Roman" w:hAnsi="Times New Roman" w:cs="Times New Roman"/>
          <w:sz w:val="28"/>
          <w:szCs w:val="28"/>
        </w:rPr>
        <w:t>онституционные основы изменения субъектног</w:t>
      </w:r>
      <w:r>
        <w:rPr>
          <w:rFonts w:ascii="Times New Roman" w:hAnsi="Times New Roman" w:cs="Times New Roman"/>
          <w:sz w:val="28"/>
          <w:szCs w:val="28"/>
        </w:rPr>
        <w:t>о состава Российской федерации</w:t>
      </w:r>
      <w:r>
        <w:rPr>
          <w:rFonts w:ascii="Times New Roman" w:hAnsi="Times New Roman" w:cs="Times New Roman"/>
          <w:sz w:val="28"/>
          <w:szCs w:val="28"/>
        </w:rPr>
        <w:tab/>
        <w:t>;</w:t>
      </w:r>
    </w:p>
    <w:p w:rsidR="00D21AA9" w:rsidRPr="00D21AA9" w:rsidRDefault="00D21AA9" w:rsidP="00D21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порядок о</w:t>
      </w:r>
      <w:r w:rsidRPr="00D21AA9">
        <w:rPr>
          <w:rFonts w:ascii="Times New Roman" w:hAnsi="Times New Roman" w:cs="Times New Roman"/>
          <w:sz w:val="28"/>
          <w:szCs w:val="28"/>
        </w:rPr>
        <w:t>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21AA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в результате объединения, присоединения, разделения, выделения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ab/>
        <w:t>;</w:t>
      </w:r>
    </w:p>
    <w:p w:rsidR="0037075A" w:rsidRDefault="00D21AA9" w:rsidP="00D21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порядок правового регулирования и</w:t>
      </w:r>
      <w:r w:rsidRPr="00D21AA9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21AA9">
        <w:rPr>
          <w:rFonts w:ascii="Times New Roman" w:hAnsi="Times New Roman" w:cs="Times New Roman"/>
          <w:sz w:val="28"/>
          <w:szCs w:val="28"/>
        </w:rPr>
        <w:t xml:space="preserve"> границ между субъектами Российской Федерации</w:t>
      </w:r>
      <w:r w:rsidR="0037075A">
        <w:rPr>
          <w:rFonts w:ascii="Times New Roman" w:hAnsi="Times New Roman" w:cs="Times New Roman"/>
          <w:sz w:val="28"/>
          <w:szCs w:val="28"/>
        </w:rPr>
        <w:t>.</w:t>
      </w:r>
    </w:p>
    <w:p w:rsidR="0037075A" w:rsidRDefault="0037075A" w:rsidP="00D21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исследования: территориальная организация Российской Федерации.</w:t>
      </w:r>
    </w:p>
    <w:p w:rsidR="0037075A" w:rsidRDefault="0037075A" w:rsidP="00D21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исследования: порядок образования нового субъекта в РФ.</w:t>
      </w:r>
    </w:p>
    <w:p w:rsidR="000B398A" w:rsidRDefault="000B398A" w:rsidP="00D21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Курсовая работа содержит введение, где определены актуальность темы исследования представлена цель и задачи курсовой работы. В первой главе курсовой работы проведены исследования </w:t>
      </w:r>
      <w:r w:rsidR="00D21AA9" w:rsidRPr="00D21AA9">
        <w:rPr>
          <w:rFonts w:ascii="Times New Roman" w:hAnsi="Times New Roman" w:cs="Times New Roman"/>
          <w:sz w:val="28"/>
          <w:szCs w:val="28"/>
        </w:rPr>
        <w:t>конституционны</w:t>
      </w:r>
      <w:r w:rsidR="00D21AA9">
        <w:rPr>
          <w:rFonts w:ascii="Times New Roman" w:hAnsi="Times New Roman" w:cs="Times New Roman"/>
          <w:sz w:val="28"/>
          <w:szCs w:val="28"/>
        </w:rPr>
        <w:t>х</w:t>
      </w:r>
      <w:r w:rsidR="00D21AA9" w:rsidRPr="00D21AA9">
        <w:rPr>
          <w:rFonts w:ascii="Times New Roman" w:hAnsi="Times New Roman" w:cs="Times New Roman"/>
          <w:sz w:val="28"/>
          <w:szCs w:val="28"/>
        </w:rPr>
        <w:t xml:space="preserve"> основ изменения субъектного состава Российской федерации</w:t>
      </w:r>
      <w:r w:rsidR="008648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 второй главе курсовой работы </w:t>
      </w:r>
      <w:r w:rsidR="00D21AA9">
        <w:rPr>
          <w:rFonts w:ascii="Times New Roman" w:hAnsi="Times New Roman" w:cs="Times New Roman"/>
          <w:sz w:val="28"/>
          <w:szCs w:val="28"/>
        </w:rPr>
        <w:t>рассмотрены</w:t>
      </w:r>
      <w:r w:rsidR="00D21AA9" w:rsidRPr="00D21AA9">
        <w:rPr>
          <w:rFonts w:ascii="Times New Roman" w:hAnsi="Times New Roman" w:cs="Times New Roman"/>
          <w:sz w:val="28"/>
          <w:szCs w:val="28"/>
        </w:rPr>
        <w:t xml:space="preserve"> порядок образования субъектов Российской Федерации в результате объединения, присоединения, разделения, выделения субъектов Российской Федерации</w:t>
      </w:r>
      <w:r w:rsidR="00D21AA9" w:rsidRPr="00D21A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. В третьей главе курсовой работы </w:t>
      </w:r>
      <w:r w:rsidR="00D21AA9">
        <w:rPr>
          <w:rFonts w:ascii="Times New Roman" w:hAnsi="Times New Roman" w:cs="Times New Roman"/>
          <w:sz w:val="28"/>
          <w:szCs w:val="28"/>
        </w:rPr>
        <w:t xml:space="preserve">рассмотрен </w:t>
      </w:r>
      <w:r w:rsidR="00D21AA9" w:rsidRPr="00D21AA9">
        <w:rPr>
          <w:rFonts w:ascii="Times New Roman" w:hAnsi="Times New Roman" w:cs="Times New Roman"/>
          <w:sz w:val="28"/>
          <w:szCs w:val="28"/>
        </w:rPr>
        <w:t>порядок правового регулирования изменения границ между субъектами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98A" w:rsidRDefault="000B398A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базой послужили научные и учебные работы различных авторов правоведов, а так же иная справочная и нормативная литература.</w:t>
      </w: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3A5" w:rsidRDefault="000163A5" w:rsidP="001D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E41" w:rsidRDefault="00F24E41" w:rsidP="00F24E41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17" w:name="_Toc475951155"/>
      <w:r w:rsidRPr="00F24E41">
        <w:rPr>
          <w:rFonts w:ascii="Times New Roman" w:hAnsi="Times New Roman" w:cs="Times New Roman"/>
          <w:b w:val="0"/>
          <w:color w:val="auto"/>
        </w:rPr>
        <w:t>1. Конституционные основы изменения субъектного состава Россий</w:t>
      </w:r>
      <w:r>
        <w:rPr>
          <w:rFonts w:ascii="Times New Roman" w:hAnsi="Times New Roman" w:cs="Times New Roman"/>
          <w:b w:val="0"/>
          <w:color w:val="auto"/>
        </w:rPr>
        <w:t>ской федерации</w:t>
      </w:r>
      <w:bookmarkEnd w:id="17"/>
    </w:p>
    <w:p w:rsidR="00F24E41" w:rsidRDefault="00F24E41" w:rsidP="00F24E41"/>
    <w:p w:rsidR="009C1EE9" w:rsidRDefault="009C1EE9" w:rsidP="00F24E41"/>
    <w:p w:rsidR="00F24E41" w:rsidRDefault="00F24E41" w:rsidP="00F24E41"/>
    <w:p w:rsidR="009C1EE9" w:rsidRPr="004A1201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Процедура объединения субъектов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определ</w:t>
      </w:r>
      <w:r>
        <w:rPr>
          <w:rFonts w:ascii="Times New Roman" w:hAnsi="Times New Roman" w:cs="Times New Roman"/>
          <w:sz w:val="28"/>
          <w:szCs w:val="28"/>
        </w:rPr>
        <w:t>яет ряд правовых вопросов, кото</w:t>
      </w:r>
      <w:r w:rsidRPr="004A1201">
        <w:rPr>
          <w:rFonts w:ascii="Times New Roman" w:hAnsi="Times New Roman" w:cs="Times New Roman"/>
          <w:sz w:val="28"/>
          <w:szCs w:val="28"/>
        </w:rPr>
        <w:t>рые подлежат р</w:t>
      </w:r>
      <w:r>
        <w:rPr>
          <w:rFonts w:ascii="Times New Roman" w:hAnsi="Times New Roman" w:cs="Times New Roman"/>
          <w:sz w:val="28"/>
          <w:szCs w:val="28"/>
        </w:rPr>
        <w:t>азрешению. Одним из ключевых во</w:t>
      </w:r>
      <w:r w:rsidRPr="004A1201">
        <w:rPr>
          <w:rFonts w:ascii="Times New Roman" w:hAnsi="Times New Roman" w:cs="Times New Roman"/>
          <w:sz w:val="28"/>
          <w:szCs w:val="28"/>
        </w:rPr>
        <w:t>просов является формирование орга</w:t>
      </w:r>
      <w:r>
        <w:rPr>
          <w:rFonts w:ascii="Times New Roman" w:hAnsi="Times New Roman" w:cs="Times New Roman"/>
          <w:sz w:val="28"/>
          <w:szCs w:val="28"/>
        </w:rPr>
        <w:t>нов государствен</w:t>
      </w:r>
      <w:r w:rsidRPr="004A1201">
        <w:rPr>
          <w:rFonts w:ascii="Times New Roman" w:hAnsi="Times New Roman" w:cs="Times New Roman"/>
          <w:sz w:val="28"/>
          <w:szCs w:val="28"/>
        </w:rPr>
        <w:t>ной власти нового субъекта и упразднение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субъектов — правопредшественников. По мнению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О.Е. Кутафина, единство системы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власти является одной из гарантий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целостности Российской Федерации. Единство сис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4A1201">
        <w:rPr>
          <w:rFonts w:ascii="Times New Roman" w:hAnsi="Times New Roman" w:cs="Times New Roman"/>
          <w:sz w:val="28"/>
          <w:szCs w:val="28"/>
        </w:rPr>
        <w:t xml:space="preserve">мы государственной </w:t>
      </w:r>
      <w:r>
        <w:rPr>
          <w:rFonts w:ascii="Times New Roman" w:hAnsi="Times New Roman" w:cs="Times New Roman"/>
          <w:sz w:val="28"/>
          <w:szCs w:val="28"/>
        </w:rPr>
        <w:t>власти в России выражается в на</w:t>
      </w:r>
      <w:r w:rsidRPr="004A1201">
        <w:rPr>
          <w:rFonts w:ascii="Times New Roman" w:hAnsi="Times New Roman" w:cs="Times New Roman"/>
          <w:sz w:val="28"/>
          <w:szCs w:val="28"/>
        </w:rPr>
        <w:t>личии единой системы органов, составляющих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совокупности высшую государственную власть.</w:t>
      </w:r>
    </w:p>
    <w:p w:rsidR="009C1EE9" w:rsidRPr="004A1201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я Российской Федерации предусма</w:t>
      </w:r>
      <w:r w:rsidRPr="004A1201">
        <w:rPr>
          <w:rFonts w:ascii="Times New Roman" w:hAnsi="Times New Roman" w:cs="Times New Roman"/>
          <w:sz w:val="28"/>
          <w:szCs w:val="28"/>
        </w:rPr>
        <w:t>тривает приня</w:t>
      </w:r>
      <w:r>
        <w:rPr>
          <w:rFonts w:ascii="Times New Roman" w:hAnsi="Times New Roman" w:cs="Times New Roman"/>
          <w:sz w:val="28"/>
          <w:szCs w:val="28"/>
        </w:rPr>
        <w:t>тие в Российскую Федерацию и об</w:t>
      </w:r>
      <w:r w:rsidRPr="004A1201">
        <w:rPr>
          <w:rFonts w:ascii="Times New Roman" w:hAnsi="Times New Roman" w:cs="Times New Roman"/>
          <w:sz w:val="28"/>
          <w:szCs w:val="28"/>
        </w:rPr>
        <w:t>разование в ее составе нового субъекта (ч.2 ст. 65).</w:t>
      </w:r>
      <w:r w:rsidR="0037075A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9C1EE9" w:rsidRPr="004A1201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Правовая детализа</w:t>
      </w:r>
      <w:r>
        <w:rPr>
          <w:rFonts w:ascii="Times New Roman" w:hAnsi="Times New Roman" w:cs="Times New Roman"/>
          <w:sz w:val="28"/>
          <w:szCs w:val="28"/>
        </w:rPr>
        <w:t>ция конституционной нормы, уста</w:t>
      </w:r>
      <w:r w:rsidRPr="004A1201">
        <w:rPr>
          <w:rFonts w:ascii="Times New Roman" w:hAnsi="Times New Roman" w:cs="Times New Roman"/>
          <w:sz w:val="28"/>
          <w:szCs w:val="28"/>
        </w:rPr>
        <w:t>навливающая поряд</w:t>
      </w:r>
      <w:r>
        <w:rPr>
          <w:rFonts w:ascii="Times New Roman" w:hAnsi="Times New Roman" w:cs="Times New Roman"/>
          <w:sz w:val="28"/>
          <w:szCs w:val="28"/>
        </w:rPr>
        <w:t>ок принятия в состав России ино</w:t>
      </w:r>
      <w:r w:rsidRPr="004A1201">
        <w:rPr>
          <w:rFonts w:ascii="Times New Roman" w:hAnsi="Times New Roman" w:cs="Times New Roman"/>
          <w:sz w:val="28"/>
          <w:szCs w:val="28"/>
        </w:rPr>
        <w:t>странного государств</w:t>
      </w:r>
      <w:r>
        <w:rPr>
          <w:rFonts w:ascii="Times New Roman" w:hAnsi="Times New Roman" w:cs="Times New Roman"/>
          <w:sz w:val="28"/>
          <w:szCs w:val="28"/>
        </w:rPr>
        <w:t>а и образование в ее составе но</w:t>
      </w:r>
      <w:r w:rsidRPr="004A1201">
        <w:rPr>
          <w:rFonts w:ascii="Times New Roman" w:hAnsi="Times New Roman" w:cs="Times New Roman"/>
          <w:sz w:val="28"/>
          <w:szCs w:val="28"/>
        </w:rPr>
        <w:t>вого субъекта, находит свое отражение в федеральном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законодательстве, — Федеральном законе «О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принятия в Российскую Федерацию и образования в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составе нового субъе</w:t>
      </w:r>
      <w:r>
        <w:rPr>
          <w:rFonts w:ascii="Times New Roman" w:hAnsi="Times New Roman" w:cs="Times New Roman"/>
          <w:sz w:val="28"/>
          <w:szCs w:val="28"/>
        </w:rPr>
        <w:t>кта Российской Федерации», в со</w:t>
      </w:r>
      <w:r w:rsidRPr="004A1201">
        <w:rPr>
          <w:rFonts w:ascii="Times New Roman" w:hAnsi="Times New Roman" w:cs="Times New Roman"/>
          <w:sz w:val="28"/>
          <w:szCs w:val="28"/>
        </w:rPr>
        <w:t>ответствующем федеральном конституционном законе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 международном договоре.</w:t>
      </w:r>
      <w:r w:rsidR="0037075A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</w:p>
    <w:p w:rsidR="009C1EE9" w:rsidRPr="004A1201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Принятие в состав Российс</w:t>
      </w:r>
      <w:r>
        <w:rPr>
          <w:rFonts w:ascii="Times New Roman" w:hAnsi="Times New Roman" w:cs="Times New Roman"/>
          <w:sz w:val="28"/>
          <w:szCs w:val="28"/>
        </w:rPr>
        <w:t>кой Федерации ино</w:t>
      </w:r>
      <w:r w:rsidRPr="004A1201">
        <w:rPr>
          <w:rFonts w:ascii="Times New Roman" w:hAnsi="Times New Roman" w:cs="Times New Roman"/>
          <w:sz w:val="28"/>
          <w:szCs w:val="28"/>
        </w:rPr>
        <w:t>странного государства или его части в качестве 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субъекта Федерации процедура, предусматривающая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изменение состава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 результате присоединения к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иностранного государства или его части. Законодатель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определил термин «образование в составе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нового су</w:t>
      </w:r>
      <w:r>
        <w:rPr>
          <w:rFonts w:ascii="Times New Roman" w:hAnsi="Times New Roman" w:cs="Times New Roman"/>
          <w:sz w:val="28"/>
          <w:szCs w:val="28"/>
        </w:rPr>
        <w:t>бъекта» как процедуру, предусма</w:t>
      </w:r>
      <w:r w:rsidRPr="004A1201">
        <w:rPr>
          <w:rFonts w:ascii="Times New Roman" w:hAnsi="Times New Roman" w:cs="Times New Roman"/>
          <w:sz w:val="28"/>
          <w:szCs w:val="28"/>
        </w:rPr>
        <w:t>тривающую изменение состава субъектов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Федерации, в соот</w:t>
      </w:r>
      <w:r>
        <w:rPr>
          <w:rFonts w:ascii="Times New Roman" w:hAnsi="Times New Roman" w:cs="Times New Roman"/>
          <w:sz w:val="28"/>
          <w:szCs w:val="28"/>
        </w:rPr>
        <w:t>ветствии с Федеральным конститу</w:t>
      </w:r>
      <w:r w:rsidRPr="004A1201">
        <w:rPr>
          <w:rFonts w:ascii="Times New Roman" w:hAnsi="Times New Roman" w:cs="Times New Roman"/>
          <w:sz w:val="28"/>
          <w:szCs w:val="28"/>
        </w:rPr>
        <w:t>ционным законом № 6-ФКЗ от 17.12.2001 года,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связанную с принятием в Российскую Федерацию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иностранного государства или его части.</w:t>
      </w:r>
      <w:r w:rsidR="0037075A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</w:p>
    <w:p w:rsidR="009C1EE9" w:rsidRPr="004A1201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Стоит отметит</w:t>
      </w:r>
      <w:r>
        <w:rPr>
          <w:rFonts w:ascii="Times New Roman" w:hAnsi="Times New Roman" w:cs="Times New Roman"/>
          <w:sz w:val="28"/>
          <w:szCs w:val="28"/>
        </w:rPr>
        <w:t>ь, что научным сообществом опре</w:t>
      </w:r>
      <w:r w:rsidRPr="004A1201">
        <w:rPr>
          <w:rFonts w:ascii="Times New Roman" w:hAnsi="Times New Roman" w:cs="Times New Roman"/>
          <w:sz w:val="28"/>
          <w:szCs w:val="28"/>
        </w:rPr>
        <w:t xml:space="preserve">деляется третий </w:t>
      </w:r>
      <w:r>
        <w:rPr>
          <w:rFonts w:ascii="Times New Roman" w:hAnsi="Times New Roman" w:cs="Times New Roman"/>
          <w:sz w:val="28"/>
          <w:szCs w:val="28"/>
        </w:rPr>
        <w:t>способ изменения субъектного со</w:t>
      </w:r>
      <w:r w:rsidRPr="004A1201">
        <w:rPr>
          <w:rFonts w:ascii="Times New Roman" w:hAnsi="Times New Roman" w:cs="Times New Roman"/>
          <w:sz w:val="28"/>
          <w:szCs w:val="28"/>
        </w:rPr>
        <w:t>става российского государства, который не получил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законодательног</w:t>
      </w:r>
      <w:r>
        <w:rPr>
          <w:rFonts w:ascii="Times New Roman" w:hAnsi="Times New Roman" w:cs="Times New Roman"/>
          <w:sz w:val="28"/>
          <w:szCs w:val="28"/>
        </w:rPr>
        <w:t>о регулирования — изменение кон</w:t>
      </w:r>
      <w:r w:rsidRPr="004A1201">
        <w:rPr>
          <w:rFonts w:ascii="Times New Roman" w:hAnsi="Times New Roman" w:cs="Times New Roman"/>
          <w:sz w:val="28"/>
          <w:szCs w:val="28"/>
        </w:rPr>
        <w:t>ституционно-правового статуса субъекта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Федерации. Данн</w:t>
      </w:r>
      <w:r>
        <w:rPr>
          <w:rFonts w:ascii="Times New Roman" w:hAnsi="Times New Roman" w:cs="Times New Roman"/>
          <w:sz w:val="28"/>
          <w:szCs w:val="28"/>
        </w:rPr>
        <w:t>ый способ заключается в преобра</w:t>
      </w:r>
      <w:r w:rsidRPr="004A1201">
        <w:rPr>
          <w:rFonts w:ascii="Times New Roman" w:hAnsi="Times New Roman" w:cs="Times New Roman"/>
          <w:sz w:val="28"/>
          <w:szCs w:val="28"/>
        </w:rPr>
        <w:t>зовании субъекта Российской Федерации из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вида в другой (например, из республики в край).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мнению А. Н. Кок</w:t>
      </w:r>
      <w:r>
        <w:rPr>
          <w:rFonts w:ascii="Times New Roman" w:hAnsi="Times New Roman" w:cs="Times New Roman"/>
          <w:sz w:val="28"/>
          <w:szCs w:val="28"/>
        </w:rPr>
        <w:t>отова: «…меняется не общий коли</w:t>
      </w:r>
      <w:r w:rsidRPr="004A1201">
        <w:rPr>
          <w:rFonts w:ascii="Times New Roman" w:hAnsi="Times New Roman" w:cs="Times New Roman"/>
          <w:sz w:val="28"/>
          <w:szCs w:val="28"/>
        </w:rPr>
        <w:t>чественный состав субъектов РФ, а количественный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состав субъектов РФ отдельных видов».</w:t>
      </w:r>
    </w:p>
    <w:p w:rsidR="009C1EE9" w:rsidRPr="004A1201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Закон устанавливает общие правовые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на основании которых реализуются принятие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Российской Федерации иностранного государства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образование в ее составе нового субъекта. Правовая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 xml:space="preserve">основа принятия в </w:t>
      </w:r>
      <w:r>
        <w:rPr>
          <w:rFonts w:ascii="Times New Roman" w:hAnsi="Times New Roman" w:cs="Times New Roman"/>
          <w:sz w:val="28"/>
          <w:szCs w:val="28"/>
        </w:rPr>
        <w:t>состав России иностранного госу</w:t>
      </w:r>
      <w:r w:rsidRPr="004A1201">
        <w:rPr>
          <w:rFonts w:ascii="Times New Roman" w:hAnsi="Times New Roman" w:cs="Times New Roman"/>
          <w:sz w:val="28"/>
          <w:szCs w:val="28"/>
        </w:rPr>
        <w:t>дарства в качестве нового субъекта страны включает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себя Конституцию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</w:t>
      </w:r>
      <w:r w:rsidRPr="004A1201">
        <w:rPr>
          <w:rFonts w:ascii="Times New Roman" w:hAnsi="Times New Roman" w:cs="Times New Roman"/>
          <w:sz w:val="28"/>
          <w:szCs w:val="28"/>
        </w:rPr>
        <w:t>ный конституционный закон «О порядке принятия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Российскую Федерацию и образования в ее 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 xml:space="preserve">нового субъекта </w:t>
      </w:r>
      <w:r>
        <w:rPr>
          <w:rFonts w:ascii="Times New Roman" w:hAnsi="Times New Roman" w:cs="Times New Roman"/>
          <w:sz w:val="28"/>
          <w:szCs w:val="28"/>
        </w:rPr>
        <w:t>Российской Федерации», федераль</w:t>
      </w:r>
      <w:r w:rsidRPr="004A1201">
        <w:rPr>
          <w:rFonts w:ascii="Times New Roman" w:hAnsi="Times New Roman" w:cs="Times New Roman"/>
          <w:sz w:val="28"/>
          <w:szCs w:val="28"/>
        </w:rPr>
        <w:t>ный конституционный закон о принятии в Российскую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Федерацию нового субъекта, а также международный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(межгосударственный) договор между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</w:t>
      </w:r>
      <w:r w:rsidRPr="004A1201">
        <w:rPr>
          <w:rFonts w:ascii="Times New Roman" w:hAnsi="Times New Roman" w:cs="Times New Roman"/>
          <w:sz w:val="28"/>
          <w:szCs w:val="28"/>
        </w:rPr>
        <w:t>ными в принятии в</w:t>
      </w:r>
      <w:r>
        <w:rPr>
          <w:rFonts w:ascii="Times New Roman" w:hAnsi="Times New Roman" w:cs="Times New Roman"/>
          <w:sz w:val="28"/>
          <w:szCs w:val="28"/>
        </w:rPr>
        <w:t xml:space="preserve"> состав Российской Федерации го</w:t>
      </w:r>
      <w:r w:rsidRPr="004A1201">
        <w:rPr>
          <w:rFonts w:ascii="Times New Roman" w:hAnsi="Times New Roman" w:cs="Times New Roman"/>
          <w:sz w:val="28"/>
          <w:szCs w:val="28"/>
        </w:rPr>
        <w:t>сударствами.</w:t>
      </w:r>
    </w:p>
    <w:p w:rsidR="009C1EE9" w:rsidRPr="004A1201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Федеральным законодателем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принципы, согл</w:t>
      </w:r>
      <w:r>
        <w:rPr>
          <w:rFonts w:ascii="Times New Roman" w:hAnsi="Times New Roman" w:cs="Times New Roman"/>
          <w:sz w:val="28"/>
          <w:szCs w:val="28"/>
        </w:rPr>
        <w:t>асно которым осуществляются при</w:t>
      </w:r>
      <w:r w:rsidRPr="004A1201">
        <w:rPr>
          <w:rFonts w:ascii="Times New Roman" w:hAnsi="Times New Roman" w:cs="Times New Roman"/>
          <w:sz w:val="28"/>
          <w:szCs w:val="28"/>
        </w:rPr>
        <w:t>нятие в состав Российской Федерации и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 ее составе нового субъекта Российской Федерации:</w:t>
      </w:r>
    </w:p>
    <w:p w:rsidR="006E28B6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1) Принцип добровольного волеизъявления. Никто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может принудить в</w:t>
      </w:r>
      <w:r>
        <w:rPr>
          <w:rFonts w:ascii="Times New Roman" w:hAnsi="Times New Roman" w:cs="Times New Roman"/>
          <w:sz w:val="28"/>
          <w:szCs w:val="28"/>
        </w:rPr>
        <w:t>ойти в состав Российской Федера</w:t>
      </w:r>
      <w:r w:rsidRPr="004A1201">
        <w:rPr>
          <w:rFonts w:ascii="Times New Roman" w:hAnsi="Times New Roman" w:cs="Times New Roman"/>
          <w:sz w:val="28"/>
          <w:szCs w:val="28"/>
        </w:rPr>
        <w:t>ции, как никто не может обязать Россию присоединить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себе территорию. Принятие в состав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иностранного государства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на добровольной ос</w:t>
      </w:r>
      <w:r>
        <w:rPr>
          <w:rFonts w:ascii="Times New Roman" w:hAnsi="Times New Roman" w:cs="Times New Roman"/>
          <w:sz w:val="28"/>
          <w:szCs w:val="28"/>
        </w:rPr>
        <w:t>нове. Обоюдное согласие (Россий</w:t>
      </w:r>
      <w:r w:rsidRPr="004A1201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>
        <w:rPr>
          <w:rFonts w:ascii="Times New Roman" w:hAnsi="Times New Roman" w:cs="Times New Roman"/>
          <w:sz w:val="28"/>
          <w:szCs w:val="28"/>
        </w:rPr>
        <w:t>и иностранного государства (ино</w:t>
      </w:r>
      <w:r w:rsidRPr="004A1201">
        <w:rPr>
          <w:rFonts w:ascii="Times New Roman" w:hAnsi="Times New Roman" w:cs="Times New Roman"/>
          <w:sz w:val="28"/>
          <w:szCs w:val="28"/>
        </w:rPr>
        <w:t>странных государств) — неотъемлемое условие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 xml:space="preserve">вхождения в состав Российской Федерации; </w:t>
      </w:r>
    </w:p>
    <w:p w:rsidR="009C1EE9" w:rsidRPr="004A1201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2)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принятии в Российскую Федерацию и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ее составе нового с</w:t>
      </w:r>
      <w:r>
        <w:rPr>
          <w:rFonts w:ascii="Times New Roman" w:hAnsi="Times New Roman" w:cs="Times New Roman"/>
          <w:sz w:val="28"/>
          <w:szCs w:val="28"/>
        </w:rPr>
        <w:t>убъекта должны соблюдаться госу</w:t>
      </w:r>
      <w:r w:rsidRPr="004A1201">
        <w:rPr>
          <w:rFonts w:ascii="Times New Roman" w:hAnsi="Times New Roman" w:cs="Times New Roman"/>
          <w:sz w:val="28"/>
          <w:szCs w:val="28"/>
        </w:rPr>
        <w:t>дарственные инте</w:t>
      </w:r>
      <w:r>
        <w:rPr>
          <w:rFonts w:ascii="Times New Roman" w:hAnsi="Times New Roman" w:cs="Times New Roman"/>
          <w:sz w:val="28"/>
          <w:szCs w:val="28"/>
        </w:rPr>
        <w:t>ресы Российской Федерации, прин</w:t>
      </w:r>
      <w:r w:rsidRPr="004A1201">
        <w:rPr>
          <w:rFonts w:ascii="Times New Roman" w:hAnsi="Times New Roman" w:cs="Times New Roman"/>
          <w:sz w:val="28"/>
          <w:szCs w:val="28"/>
        </w:rPr>
        <w:t>ципы федеративно</w:t>
      </w:r>
      <w:r>
        <w:rPr>
          <w:rFonts w:ascii="Times New Roman" w:hAnsi="Times New Roman" w:cs="Times New Roman"/>
          <w:sz w:val="28"/>
          <w:szCs w:val="28"/>
        </w:rPr>
        <w:t>го устройства Российской Федера</w:t>
      </w:r>
      <w:r w:rsidRPr="004A1201">
        <w:rPr>
          <w:rFonts w:ascii="Times New Roman" w:hAnsi="Times New Roman" w:cs="Times New Roman"/>
          <w:sz w:val="28"/>
          <w:szCs w:val="28"/>
        </w:rPr>
        <w:t>ции, права и свободы человека и гражданина,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учитываться сложи</w:t>
      </w:r>
      <w:r>
        <w:rPr>
          <w:rFonts w:ascii="Times New Roman" w:hAnsi="Times New Roman" w:cs="Times New Roman"/>
          <w:sz w:val="28"/>
          <w:szCs w:val="28"/>
        </w:rPr>
        <w:t>вшиеся исторические, хозяйствен</w:t>
      </w:r>
      <w:r w:rsidRPr="004A1201">
        <w:rPr>
          <w:rFonts w:ascii="Times New Roman" w:hAnsi="Times New Roman" w:cs="Times New Roman"/>
          <w:sz w:val="28"/>
          <w:szCs w:val="28"/>
        </w:rPr>
        <w:t>ные и культурные св</w:t>
      </w:r>
      <w:r>
        <w:rPr>
          <w:rFonts w:ascii="Times New Roman" w:hAnsi="Times New Roman" w:cs="Times New Roman"/>
          <w:sz w:val="28"/>
          <w:szCs w:val="28"/>
        </w:rPr>
        <w:t>язи субъектов Российской Федера</w:t>
      </w:r>
      <w:r w:rsidRPr="004A1201">
        <w:rPr>
          <w:rFonts w:ascii="Times New Roman" w:hAnsi="Times New Roman" w:cs="Times New Roman"/>
          <w:sz w:val="28"/>
          <w:szCs w:val="28"/>
        </w:rPr>
        <w:t>ции, их социально-экономические возможности.</w:t>
      </w:r>
    </w:p>
    <w:p w:rsidR="009C1EE9" w:rsidRPr="004A1201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Законодательс</w:t>
      </w:r>
      <w:r>
        <w:rPr>
          <w:rFonts w:ascii="Times New Roman" w:hAnsi="Times New Roman" w:cs="Times New Roman"/>
          <w:sz w:val="28"/>
          <w:szCs w:val="28"/>
        </w:rPr>
        <w:t>твом Российской Федерации, уста</w:t>
      </w:r>
      <w:r w:rsidRPr="004A1201">
        <w:rPr>
          <w:rFonts w:ascii="Times New Roman" w:hAnsi="Times New Roman" w:cs="Times New Roman"/>
          <w:sz w:val="28"/>
          <w:szCs w:val="28"/>
        </w:rPr>
        <w:t>навливаются услов</w:t>
      </w:r>
      <w:r>
        <w:rPr>
          <w:rFonts w:ascii="Times New Roman" w:hAnsi="Times New Roman" w:cs="Times New Roman"/>
          <w:sz w:val="28"/>
          <w:szCs w:val="28"/>
        </w:rPr>
        <w:t>ия для принятия в состав Россий</w:t>
      </w:r>
      <w:r w:rsidRPr="004A1201">
        <w:rPr>
          <w:rFonts w:ascii="Times New Roman" w:hAnsi="Times New Roman" w:cs="Times New Roman"/>
          <w:sz w:val="28"/>
          <w:szCs w:val="28"/>
        </w:rPr>
        <w:t>ской Федерации инос</w:t>
      </w:r>
      <w:r>
        <w:rPr>
          <w:rFonts w:ascii="Times New Roman" w:hAnsi="Times New Roman" w:cs="Times New Roman"/>
          <w:sz w:val="28"/>
          <w:szCs w:val="28"/>
        </w:rPr>
        <w:t>транного государства и образова</w:t>
      </w:r>
      <w:r w:rsidRPr="004A1201">
        <w:rPr>
          <w:rFonts w:ascii="Times New Roman" w:hAnsi="Times New Roman" w:cs="Times New Roman"/>
          <w:sz w:val="28"/>
          <w:szCs w:val="28"/>
        </w:rPr>
        <w:t>ние в ее составе нового субъекта. Для обеих процедур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преобразования федеративного устройства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законом определяются различный порядок принятия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образования.</w:t>
      </w:r>
      <w:r w:rsidR="0037075A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</w:p>
    <w:p w:rsidR="009C1EE9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Условиями обра</w:t>
      </w:r>
      <w:r>
        <w:rPr>
          <w:rFonts w:ascii="Times New Roman" w:hAnsi="Times New Roman" w:cs="Times New Roman"/>
          <w:sz w:val="28"/>
          <w:szCs w:val="28"/>
        </w:rPr>
        <w:t>зования в составе Российской Фе</w:t>
      </w:r>
      <w:r w:rsidRPr="004A1201">
        <w:rPr>
          <w:rFonts w:ascii="Times New Roman" w:hAnsi="Times New Roman" w:cs="Times New Roman"/>
          <w:sz w:val="28"/>
          <w:szCs w:val="28"/>
        </w:rPr>
        <w:t xml:space="preserve">дерации нового субъекта являются: </w:t>
      </w:r>
    </w:p>
    <w:p w:rsidR="009C1EE9" w:rsidRPr="004A1201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1) Образование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составе Российско</w:t>
      </w:r>
      <w:r>
        <w:rPr>
          <w:rFonts w:ascii="Times New Roman" w:hAnsi="Times New Roman" w:cs="Times New Roman"/>
          <w:sz w:val="28"/>
          <w:szCs w:val="28"/>
        </w:rPr>
        <w:t>й Федерации нового субъекта осу</w:t>
      </w:r>
      <w:r w:rsidRPr="004A1201">
        <w:rPr>
          <w:rFonts w:ascii="Times New Roman" w:hAnsi="Times New Roman" w:cs="Times New Roman"/>
          <w:sz w:val="28"/>
          <w:szCs w:val="28"/>
        </w:rPr>
        <w:t>ществляется в рез</w:t>
      </w:r>
      <w:r>
        <w:rPr>
          <w:rFonts w:ascii="Times New Roman" w:hAnsi="Times New Roman" w:cs="Times New Roman"/>
          <w:sz w:val="28"/>
          <w:szCs w:val="28"/>
        </w:rPr>
        <w:t>ультате объединения двух или не</w:t>
      </w:r>
      <w:r w:rsidRPr="004A1201">
        <w:rPr>
          <w:rFonts w:ascii="Times New Roman" w:hAnsi="Times New Roman" w:cs="Times New Roman"/>
          <w:sz w:val="28"/>
          <w:szCs w:val="28"/>
        </w:rPr>
        <w:t>скольких граничащих между собой регионов России.</w:t>
      </w:r>
    </w:p>
    <w:p w:rsidR="009C1EE9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Определяется территориальный аспект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 составе российского государства нового субъекта.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Таким образом, не</w:t>
      </w:r>
      <w:r>
        <w:rPr>
          <w:rFonts w:ascii="Times New Roman" w:hAnsi="Times New Roman" w:cs="Times New Roman"/>
          <w:sz w:val="28"/>
          <w:szCs w:val="28"/>
        </w:rPr>
        <w:t>зависимо от иных критерий объ</w:t>
      </w:r>
      <w:r w:rsidRPr="004A1201">
        <w:rPr>
          <w:rFonts w:ascii="Times New Roman" w:hAnsi="Times New Roman" w:cs="Times New Roman"/>
          <w:sz w:val="28"/>
          <w:szCs w:val="28"/>
        </w:rPr>
        <w:t>единения несколь</w:t>
      </w:r>
      <w:r>
        <w:rPr>
          <w:rFonts w:ascii="Times New Roman" w:hAnsi="Times New Roman" w:cs="Times New Roman"/>
          <w:sz w:val="28"/>
          <w:szCs w:val="28"/>
        </w:rPr>
        <w:t>ких субъектов Российской Федера</w:t>
      </w:r>
      <w:r w:rsidRPr="004A1201">
        <w:rPr>
          <w:rFonts w:ascii="Times New Roman" w:hAnsi="Times New Roman" w:cs="Times New Roman"/>
          <w:sz w:val="28"/>
          <w:szCs w:val="28"/>
        </w:rPr>
        <w:t>ции, которые по объективным причинам,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 xml:space="preserve">укрупнения могли </w:t>
      </w:r>
      <w:r>
        <w:rPr>
          <w:rFonts w:ascii="Times New Roman" w:hAnsi="Times New Roman" w:cs="Times New Roman"/>
          <w:sz w:val="28"/>
          <w:szCs w:val="28"/>
        </w:rPr>
        <w:t>урегулировать экономические, со</w:t>
      </w:r>
      <w:r w:rsidRPr="004A1201">
        <w:rPr>
          <w:rFonts w:ascii="Times New Roman" w:hAnsi="Times New Roman" w:cs="Times New Roman"/>
          <w:sz w:val="28"/>
          <w:szCs w:val="28"/>
        </w:rPr>
        <w:t>циальные, культурные отношения двух или нескольких регионов, не сопредельные между собой, не 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 xml:space="preserve">объединению. </w:t>
      </w:r>
    </w:p>
    <w:p w:rsidR="009C1EE9" w:rsidRPr="004A1201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2) Образование в составе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нового субъекта может повлечь за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прекращение существования регионов,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которых подлежат объединению. Диспозитивность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указанного положен</w:t>
      </w:r>
      <w:r>
        <w:rPr>
          <w:rFonts w:ascii="Times New Roman" w:hAnsi="Times New Roman" w:cs="Times New Roman"/>
          <w:sz w:val="28"/>
          <w:szCs w:val="28"/>
        </w:rPr>
        <w:t>ия, позволяет определенным реги</w:t>
      </w:r>
      <w:r w:rsidRPr="004A1201">
        <w:rPr>
          <w:rFonts w:ascii="Times New Roman" w:hAnsi="Times New Roman" w:cs="Times New Roman"/>
          <w:sz w:val="28"/>
          <w:szCs w:val="28"/>
        </w:rPr>
        <w:t>онам сохранить свой правовой статус и наименование.</w:t>
      </w:r>
    </w:p>
    <w:p w:rsidR="009C1EE9" w:rsidRPr="004A1201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Исходя из практич</w:t>
      </w:r>
      <w:r>
        <w:rPr>
          <w:rFonts w:ascii="Times New Roman" w:hAnsi="Times New Roman" w:cs="Times New Roman"/>
          <w:sz w:val="28"/>
          <w:szCs w:val="28"/>
        </w:rPr>
        <w:t>еского опыта объединения субъек</w:t>
      </w:r>
      <w:r w:rsidRPr="004A1201">
        <w:rPr>
          <w:rFonts w:ascii="Times New Roman" w:hAnsi="Times New Roman" w:cs="Times New Roman"/>
          <w:sz w:val="28"/>
          <w:szCs w:val="28"/>
        </w:rPr>
        <w:t>тов Российской Федерации, за последние пятнадцать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лет указанная модель складывалась при объединении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>
        <w:rPr>
          <w:rFonts w:ascii="Times New Roman" w:hAnsi="Times New Roman" w:cs="Times New Roman"/>
          <w:sz w:val="28"/>
          <w:szCs w:val="28"/>
        </w:rPr>
        <w:t>и Усть-Ордынского Бурятского ав</w:t>
      </w:r>
      <w:r w:rsidRPr="004A1201">
        <w:rPr>
          <w:rFonts w:ascii="Times New Roman" w:hAnsi="Times New Roman" w:cs="Times New Roman"/>
          <w:sz w:val="28"/>
          <w:szCs w:val="28"/>
        </w:rPr>
        <w:t>тономного округа,</w:t>
      </w:r>
      <w:r>
        <w:rPr>
          <w:rFonts w:ascii="Times New Roman" w:hAnsi="Times New Roman" w:cs="Times New Roman"/>
          <w:sz w:val="28"/>
          <w:szCs w:val="28"/>
        </w:rPr>
        <w:t xml:space="preserve"> а также при объединении Красно</w:t>
      </w:r>
      <w:r w:rsidRPr="004A1201">
        <w:rPr>
          <w:rFonts w:ascii="Times New Roman" w:hAnsi="Times New Roman" w:cs="Times New Roman"/>
          <w:sz w:val="28"/>
          <w:szCs w:val="28"/>
        </w:rPr>
        <w:t>ярского края, Таймы</w:t>
      </w:r>
      <w:r>
        <w:rPr>
          <w:rFonts w:ascii="Times New Roman" w:hAnsi="Times New Roman" w:cs="Times New Roman"/>
          <w:sz w:val="28"/>
          <w:szCs w:val="28"/>
        </w:rPr>
        <w:t>рского (Долгано-Ненецкого) авто</w:t>
      </w:r>
      <w:r w:rsidRPr="004A1201">
        <w:rPr>
          <w:rFonts w:ascii="Times New Roman" w:hAnsi="Times New Roman" w:cs="Times New Roman"/>
          <w:sz w:val="28"/>
          <w:szCs w:val="28"/>
        </w:rPr>
        <w:t>номного округа и Эвенкийского автономного округа.</w:t>
      </w:r>
    </w:p>
    <w:p w:rsidR="009C1EE9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Другая модель, п</w:t>
      </w:r>
      <w:r>
        <w:rPr>
          <w:rFonts w:ascii="Times New Roman" w:hAnsi="Times New Roman" w:cs="Times New Roman"/>
          <w:sz w:val="28"/>
          <w:szCs w:val="28"/>
        </w:rPr>
        <w:t>одразумевающая прекращения суще</w:t>
      </w:r>
      <w:r w:rsidRPr="004A1201">
        <w:rPr>
          <w:rFonts w:ascii="Times New Roman" w:hAnsi="Times New Roman" w:cs="Times New Roman"/>
          <w:sz w:val="28"/>
          <w:szCs w:val="28"/>
        </w:rPr>
        <w:t>ствование субъектов, складывалась при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Пермского, Камчатс</w:t>
      </w:r>
      <w:r>
        <w:rPr>
          <w:rFonts w:ascii="Times New Roman" w:hAnsi="Times New Roman" w:cs="Times New Roman"/>
          <w:sz w:val="28"/>
          <w:szCs w:val="28"/>
        </w:rPr>
        <w:t>кого и Забайкальского краев. По</w:t>
      </w:r>
      <w:r w:rsidRPr="004A1201">
        <w:rPr>
          <w:rFonts w:ascii="Times New Roman" w:hAnsi="Times New Roman" w:cs="Times New Roman"/>
          <w:sz w:val="28"/>
          <w:szCs w:val="28"/>
        </w:rPr>
        <w:t>скольку, их право</w:t>
      </w:r>
      <w:r>
        <w:rPr>
          <w:rFonts w:ascii="Times New Roman" w:hAnsi="Times New Roman" w:cs="Times New Roman"/>
          <w:sz w:val="28"/>
          <w:szCs w:val="28"/>
        </w:rPr>
        <w:t>предшественники прекратили суще</w:t>
      </w:r>
      <w:r w:rsidRPr="004A1201">
        <w:rPr>
          <w:rFonts w:ascii="Times New Roman" w:hAnsi="Times New Roman" w:cs="Times New Roman"/>
          <w:sz w:val="28"/>
          <w:szCs w:val="28"/>
        </w:rPr>
        <w:t xml:space="preserve">ствование, в установленном законе порядке. </w:t>
      </w:r>
    </w:p>
    <w:p w:rsidR="009C1EE9" w:rsidRPr="004A1201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Изме</w:t>
      </w:r>
      <w:r w:rsidRPr="004A1201">
        <w:rPr>
          <w:rFonts w:ascii="Times New Roman" w:hAnsi="Times New Roman" w:cs="Times New Roman"/>
          <w:sz w:val="28"/>
          <w:szCs w:val="28"/>
        </w:rPr>
        <w:t>нение наименования субъекта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предусмотренное частью 2 статьи 137 Конституции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Российской Федерац</w:t>
      </w:r>
      <w:r>
        <w:rPr>
          <w:rFonts w:ascii="Times New Roman" w:hAnsi="Times New Roman" w:cs="Times New Roman"/>
          <w:sz w:val="28"/>
          <w:szCs w:val="28"/>
        </w:rPr>
        <w:t>ии, не влечет за собой образова</w:t>
      </w:r>
      <w:r w:rsidRPr="004A1201">
        <w:rPr>
          <w:rFonts w:ascii="Times New Roman" w:hAnsi="Times New Roman" w:cs="Times New Roman"/>
          <w:sz w:val="28"/>
          <w:szCs w:val="28"/>
        </w:rPr>
        <w:t>ние в составе Российской Федерации нового субъекта.</w:t>
      </w:r>
      <w:r w:rsidR="0037075A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</w:p>
    <w:p w:rsidR="009C1EE9" w:rsidRDefault="009C1EE9" w:rsidP="009C1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Новое наименование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включается в текст статьи 65 Конституции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и учитывается при ее переиздании.</w:t>
      </w:r>
    </w:p>
    <w:p w:rsidR="00442835" w:rsidRPr="004A1201" w:rsidRDefault="00442835" w:rsidP="00442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Потенциальным способом измене</w:t>
      </w:r>
      <w:r w:rsidRPr="00442835">
        <w:rPr>
          <w:rFonts w:ascii="Times New Roman" w:hAnsi="Times New Roman" w:cs="Times New Roman"/>
          <w:sz w:val="28"/>
          <w:szCs w:val="28"/>
        </w:rPr>
        <w:t>ния субъектного 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835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835">
        <w:rPr>
          <w:rFonts w:ascii="Times New Roman" w:hAnsi="Times New Roman" w:cs="Times New Roman"/>
          <w:sz w:val="28"/>
          <w:szCs w:val="28"/>
        </w:rPr>
        <w:t>Федерации,</w:t>
      </w:r>
      <w:r w:rsidR="001422F6">
        <w:rPr>
          <w:rFonts w:ascii="Times New Roman" w:hAnsi="Times New Roman" w:cs="Times New Roman"/>
          <w:sz w:val="28"/>
          <w:szCs w:val="28"/>
        </w:rPr>
        <w:t xml:space="preserve"> </w:t>
      </w:r>
      <w:r w:rsidRPr="00442835">
        <w:rPr>
          <w:rFonts w:ascii="Times New Roman" w:hAnsi="Times New Roman" w:cs="Times New Roman"/>
          <w:sz w:val="28"/>
          <w:szCs w:val="28"/>
        </w:rPr>
        <w:t>не связанным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8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преобра</w:t>
      </w:r>
      <w:r w:rsidRPr="0044283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ованием территории, является из</w:t>
      </w:r>
      <w:r w:rsidRPr="00442835">
        <w:rPr>
          <w:rFonts w:ascii="Times New Roman" w:hAnsi="Times New Roman" w:cs="Times New Roman"/>
          <w:sz w:val="28"/>
          <w:szCs w:val="28"/>
        </w:rPr>
        <w:t>менение конституционно-правового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835">
        <w:rPr>
          <w:rFonts w:ascii="Times New Roman" w:hAnsi="Times New Roman" w:cs="Times New Roman"/>
          <w:sz w:val="28"/>
          <w:szCs w:val="28"/>
        </w:rPr>
        <w:t>статуса субъекта 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835">
        <w:rPr>
          <w:rFonts w:ascii="Times New Roman" w:hAnsi="Times New Roman" w:cs="Times New Roman"/>
          <w:sz w:val="28"/>
          <w:szCs w:val="28"/>
        </w:rPr>
        <w:t>Даже без</w:t>
      </w:r>
      <w:r>
        <w:rPr>
          <w:rFonts w:ascii="Times New Roman" w:hAnsi="Times New Roman" w:cs="Times New Roman"/>
          <w:sz w:val="28"/>
          <w:szCs w:val="28"/>
        </w:rPr>
        <w:t xml:space="preserve"> изменения территории субъекта РФ из</w:t>
      </w:r>
      <w:r w:rsidRPr="00442835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нение его статуса приведет к об</w:t>
      </w:r>
      <w:r w:rsidRPr="0044283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овлению субъектного состава Рос</w:t>
      </w:r>
      <w:r w:rsidRPr="00442835"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z w:val="28"/>
          <w:szCs w:val="28"/>
        </w:rPr>
        <w:t>йской Федерации. Так, если обла</w:t>
      </w:r>
      <w:r w:rsidRPr="00442835">
        <w:rPr>
          <w:rFonts w:ascii="Times New Roman" w:hAnsi="Times New Roman" w:cs="Times New Roman"/>
          <w:sz w:val="28"/>
          <w:szCs w:val="28"/>
        </w:rPr>
        <w:t>сти будет предоставлен статус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835">
        <w:rPr>
          <w:rFonts w:ascii="Times New Roman" w:hAnsi="Times New Roman" w:cs="Times New Roman"/>
          <w:sz w:val="28"/>
          <w:szCs w:val="28"/>
        </w:rPr>
        <w:t>или республики, т</w:t>
      </w:r>
      <w:r>
        <w:rPr>
          <w:rFonts w:ascii="Times New Roman" w:hAnsi="Times New Roman" w:cs="Times New Roman"/>
          <w:sz w:val="28"/>
          <w:szCs w:val="28"/>
        </w:rPr>
        <w:t>о в составе Рос</w:t>
      </w:r>
      <w:r w:rsidRPr="00442835">
        <w:rPr>
          <w:rFonts w:ascii="Times New Roman" w:hAnsi="Times New Roman" w:cs="Times New Roman"/>
          <w:sz w:val="28"/>
          <w:szCs w:val="28"/>
        </w:rPr>
        <w:t>сийской Федерации станет на 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835">
        <w:rPr>
          <w:rFonts w:ascii="Times New Roman" w:hAnsi="Times New Roman" w:cs="Times New Roman"/>
          <w:sz w:val="28"/>
          <w:szCs w:val="28"/>
        </w:rPr>
        <w:t>область меньше и на один край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835">
        <w:rPr>
          <w:rFonts w:ascii="Times New Roman" w:hAnsi="Times New Roman" w:cs="Times New Roman"/>
          <w:sz w:val="28"/>
          <w:szCs w:val="28"/>
        </w:rPr>
        <w:t>одну республику больше.</w:t>
      </w:r>
      <w:r w:rsidR="0037075A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</w:p>
    <w:p w:rsidR="00F535B6" w:rsidRDefault="00F535B6" w:rsidP="00F24E41"/>
    <w:p w:rsidR="000A5ECB" w:rsidRDefault="000A5ECB" w:rsidP="00F24E41"/>
    <w:p w:rsidR="004A1201" w:rsidRDefault="004A1201" w:rsidP="00F24E41"/>
    <w:p w:rsidR="004A1201" w:rsidRDefault="004A1201" w:rsidP="00F24E41"/>
    <w:p w:rsidR="00116B07" w:rsidRDefault="00116B07" w:rsidP="00F24E41"/>
    <w:p w:rsidR="00116B07" w:rsidRDefault="00116B07" w:rsidP="00F24E41"/>
    <w:p w:rsidR="00116B07" w:rsidRDefault="00116B07" w:rsidP="00F24E41"/>
    <w:p w:rsidR="00116B07" w:rsidRDefault="00116B07" w:rsidP="00F24E41"/>
    <w:p w:rsidR="00116B07" w:rsidRDefault="00116B07" w:rsidP="00F24E41"/>
    <w:p w:rsidR="00116B07" w:rsidRDefault="00116B07" w:rsidP="00F24E41"/>
    <w:p w:rsidR="00116B07" w:rsidRDefault="00116B07" w:rsidP="00F24E41"/>
    <w:p w:rsidR="004A1201" w:rsidRDefault="004A1201" w:rsidP="00F24E41"/>
    <w:p w:rsidR="004A1201" w:rsidRDefault="004A1201" w:rsidP="00F24E41"/>
    <w:p w:rsidR="004A1201" w:rsidRDefault="004A1201" w:rsidP="00F24E41"/>
    <w:p w:rsidR="00F24E41" w:rsidRDefault="00F24E41" w:rsidP="00F24E41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18" w:name="_Toc475951156"/>
      <w:r w:rsidRPr="00F24E41">
        <w:rPr>
          <w:rFonts w:ascii="Times New Roman" w:hAnsi="Times New Roman" w:cs="Times New Roman"/>
          <w:b w:val="0"/>
          <w:color w:val="auto"/>
        </w:rPr>
        <w:t>2. Образование субъектов Российской Федерации в результате объединения, присоединения, разделения, выделения</w:t>
      </w:r>
      <w:r>
        <w:rPr>
          <w:rFonts w:ascii="Times New Roman" w:hAnsi="Times New Roman" w:cs="Times New Roman"/>
          <w:b w:val="0"/>
          <w:color w:val="auto"/>
        </w:rPr>
        <w:t xml:space="preserve"> субъектов Российской Федерации</w:t>
      </w:r>
      <w:bookmarkEnd w:id="18"/>
    </w:p>
    <w:p w:rsidR="00F24E41" w:rsidRDefault="00F24E41" w:rsidP="00F24E41"/>
    <w:p w:rsidR="00F24E41" w:rsidRDefault="00F24E41" w:rsidP="00F24E41"/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Порядок образо</w:t>
      </w:r>
      <w:r w:rsidR="009C1EE9">
        <w:rPr>
          <w:rFonts w:ascii="Times New Roman" w:hAnsi="Times New Roman" w:cs="Times New Roman"/>
          <w:sz w:val="28"/>
          <w:szCs w:val="28"/>
        </w:rPr>
        <w:t>вания в составе Российской Феде</w:t>
      </w:r>
      <w:r w:rsidRPr="004A1201">
        <w:rPr>
          <w:rFonts w:ascii="Times New Roman" w:hAnsi="Times New Roman" w:cs="Times New Roman"/>
          <w:sz w:val="28"/>
          <w:szCs w:val="28"/>
        </w:rPr>
        <w:t>рации нового субъекта путем объединения двух или</w:t>
      </w:r>
      <w:r w:rsidR="009C1EE9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нескольких регион</w:t>
      </w:r>
      <w:r w:rsidR="009C1EE9">
        <w:rPr>
          <w:rFonts w:ascii="Times New Roman" w:hAnsi="Times New Roman" w:cs="Times New Roman"/>
          <w:sz w:val="28"/>
          <w:szCs w:val="28"/>
        </w:rPr>
        <w:t>ов Российской Федерации, подраз</w:t>
      </w:r>
      <w:r w:rsidRPr="004A1201">
        <w:rPr>
          <w:rFonts w:ascii="Times New Roman" w:hAnsi="Times New Roman" w:cs="Times New Roman"/>
          <w:sz w:val="28"/>
          <w:szCs w:val="28"/>
        </w:rPr>
        <w:t>деляются на несколько этапов: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1 этап. Определение потенциальной возможности</w:t>
      </w:r>
      <w:r w:rsidR="00146831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объединения двух</w:t>
      </w:r>
      <w:r w:rsidR="00146831">
        <w:rPr>
          <w:rFonts w:ascii="Times New Roman" w:hAnsi="Times New Roman" w:cs="Times New Roman"/>
          <w:sz w:val="28"/>
          <w:szCs w:val="28"/>
        </w:rPr>
        <w:t xml:space="preserve"> или нескольких регионов Федера</w:t>
      </w:r>
      <w:r w:rsidRPr="004A1201">
        <w:rPr>
          <w:rFonts w:ascii="Times New Roman" w:hAnsi="Times New Roman" w:cs="Times New Roman"/>
          <w:sz w:val="28"/>
          <w:szCs w:val="28"/>
        </w:rPr>
        <w:t>ции и составление</w:t>
      </w:r>
      <w:r w:rsidR="00146831">
        <w:rPr>
          <w:rFonts w:ascii="Times New Roman" w:hAnsi="Times New Roman" w:cs="Times New Roman"/>
          <w:sz w:val="28"/>
          <w:szCs w:val="28"/>
        </w:rPr>
        <w:t xml:space="preserve"> совместного предложения об объ</w:t>
      </w:r>
      <w:r w:rsidRPr="004A1201">
        <w:rPr>
          <w:rFonts w:ascii="Times New Roman" w:hAnsi="Times New Roman" w:cs="Times New Roman"/>
          <w:sz w:val="28"/>
          <w:szCs w:val="28"/>
        </w:rPr>
        <w:t>единении заинтересованных субъектов. Данный этап</w:t>
      </w:r>
      <w:r w:rsidR="00146831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не регламентируется Законом, однако, исключить его</w:t>
      </w:r>
      <w:r w:rsidR="00146831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невозможно, пос</w:t>
      </w:r>
      <w:r w:rsidR="00146831">
        <w:rPr>
          <w:rFonts w:ascii="Times New Roman" w:hAnsi="Times New Roman" w:cs="Times New Roman"/>
          <w:sz w:val="28"/>
          <w:szCs w:val="28"/>
        </w:rPr>
        <w:t>кольку объединение субъектов Фе</w:t>
      </w:r>
      <w:r w:rsidRPr="004A1201">
        <w:rPr>
          <w:rFonts w:ascii="Times New Roman" w:hAnsi="Times New Roman" w:cs="Times New Roman"/>
          <w:sz w:val="28"/>
          <w:szCs w:val="28"/>
        </w:rPr>
        <w:t>дерации является добровольным волеизъявлением</w:t>
      </w:r>
      <w:r w:rsidR="00146831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регионов. Российск</w:t>
      </w:r>
      <w:r w:rsidR="00146831">
        <w:rPr>
          <w:rFonts w:ascii="Times New Roman" w:hAnsi="Times New Roman" w:cs="Times New Roman"/>
          <w:sz w:val="28"/>
          <w:szCs w:val="28"/>
        </w:rPr>
        <w:t>ая Федерация, в лице органов го</w:t>
      </w:r>
      <w:r w:rsidRPr="004A1201">
        <w:rPr>
          <w:rFonts w:ascii="Times New Roman" w:hAnsi="Times New Roman" w:cs="Times New Roman"/>
          <w:sz w:val="28"/>
          <w:szCs w:val="28"/>
        </w:rPr>
        <w:t>сударственной вла</w:t>
      </w:r>
      <w:r w:rsidR="00146831">
        <w:rPr>
          <w:rFonts w:ascii="Times New Roman" w:hAnsi="Times New Roman" w:cs="Times New Roman"/>
          <w:sz w:val="28"/>
          <w:szCs w:val="28"/>
        </w:rPr>
        <w:t>сти, не могут принудить государ</w:t>
      </w:r>
      <w:r w:rsidRPr="004A1201">
        <w:rPr>
          <w:rFonts w:ascii="Times New Roman" w:hAnsi="Times New Roman" w:cs="Times New Roman"/>
          <w:sz w:val="28"/>
          <w:szCs w:val="28"/>
        </w:rPr>
        <w:t xml:space="preserve">ственно-правовые </w:t>
      </w:r>
      <w:r w:rsidR="00146831">
        <w:rPr>
          <w:rFonts w:ascii="Times New Roman" w:hAnsi="Times New Roman" w:cs="Times New Roman"/>
          <w:sz w:val="28"/>
          <w:szCs w:val="28"/>
        </w:rPr>
        <w:t>образования упраздниться и обра</w:t>
      </w:r>
      <w:r w:rsidRPr="004A1201">
        <w:rPr>
          <w:rFonts w:ascii="Times New Roman" w:hAnsi="Times New Roman" w:cs="Times New Roman"/>
          <w:sz w:val="28"/>
          <w:szCs w:val="28"/>
        </w:rPr>
        <w:t>зовать новый субъект.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2 этап. Направление предложения об образовании</w:t>
      </w:r>
      <w:r w:rsidR="00146831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нового субъект</w:t>
      </w:r>
      <w:r w:rsidR="00146831">
        <w:rPr>
          <w:rFonts w:ascii="Times New Roman" w:hAnsi="Times New Roman" w:cs="Times New Roman"/>
          <w:sz w:val="28"/>
          <w:szCs w:val="28"/>
        </w:rPr>
        <w:t>а Российской Федерации Президен</w:t>
      </w:r>
      <w:r w:rsidRPr="004A1201">
        <w:rPr>
          <w:rFonts w:ascii="Times New Roman" w:hAnsi="Times New Roman" w:cs="Times New Roman"/>
          <w:sz w:val="28"/>
          <w:szCs w:val="28"/>
        </w:rPr>
        <w:t>ту Российской Федерации. Указанное предложение</w:t>
      </w:r>
      <w:r w:rsidR="00146831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должно быть обосновано и содержать предполагаемые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наименование, статус и границы нового субъекта, а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также прогноз со</w:t>
      </w:r>
      <w:r w:rsidR="00FD122B">
        <w:rPr>
          <w:rFonts w:ascii="Times New Roman" w:hAnsi="Times New Roman" w:cs="Times New Roman"/>
          <w:sz w:val="28"/>
          <w:szCs w:val="28"/>
        </w:rPr>
        <w:t>циально-экономических и иных по</w:t>
      </w:r>
      <w:r w:rsidRPr="004A1201">
        <w:rPr>
          <w:rFonts w:ascii="Times New Roman" w:hAnsi="Times New Roman" w:cs="Times New Roman"/>
          <w:sz w:val="28"/>
          <w:szCs w:val="28"/>
        </w:rPr>
        <w:t>следствий, связанн</w:t>
      </w:r>
      <w:r w:rsidR="00FD122B">
        <w:rPr>
          <w:rFonts w:ascii="Times New Roman" w:hAnsi="Times New Roman" w:cs="Times New Roman"/>
          <w:sz w:val="28"/>
          <w:szCs w:val="28"/>
        </w:rPr>
        <w:t>ых с образованием в составе Рос</w:t>
      </w:r>
      <w:r w:rsidRPr="004A1201">
        <w:rPr>
          <w:rFonts w:ascii="Times New Roman" w:hAnsi="Times New Roman" w:cs="Times New Roman"/>
          <w:sz w:val="28"/>
          <w:szCs w:val="28"/>
        </w:rPr>
        <w:t>сийской Федерации нового субъекта. Одновременно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направляются ряд сопроводительных документов,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установленные зак</w:t>
      </w:r>
      <w:r w:rsidR="00FD122B">
        <w:rPr>
          <w:rFonts w:ascii="Times New Roman" w:hAnsi="Times New Roman" w:cs="Times New Roman"/>
          <w:sz w:val="28"/>
          <w:szCs w:val="28"/>
        </w:rPr>
        <w:t>оном. 3 этап. Уведомление Прези</w:t>
      </w:r>
      <w:r w:rsidRPr="004A1201">
        <w:rPr>
          <w:rFonts w:ascii="Times New Roman" w:hAnsi="Times New Roman" w:cs="Times New Roman"/>
          <w:sz w:val="28"/>
          <w:szCs w:val="28"/>
        </w:rPr>
        <w:t>дентом Российс</w:t>
      </w:r>
      <w:r w:rsidR="00FD122B">
        <w:rPr>
          <w:rFonts w:ascii="Times New Roman" w:hAnsi="Times New Roman" w:cs="Times New Roman"/>
          <w:sz w:val="28"/>
          <w:szCs w:val="28"/>
        </w:rPr>
        <w:t>кой Федерации палаты Федерально</w:t>
      </w:r>
      <w:r w:rsidRPr="004A1201">
        <w:rPr>
          <w:rFonts w:ascii="Times New Roman" w:hAnsi="Times New Roman" w:cs="Times New Roman"/>
          <w:sz w:val="28"/>
          <w:szCs w:val="28"/>
        </w:rPr>
        <w:t>го Собрания Российской Федерации, Правительство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Российской Федерации о полученном предложении об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объединении регионов.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4 этап. При поддержки Президентом Российской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инициативы заинтересованных субъектов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Российской Федера</w:t>
      </w:r>
      <w:r w:rsidR="00FD122B">
        <w:rPr>
          <w:rFonts w:ascii="Times New Roman" w:hAnsi="Times New Roman" w:cs="Times New Roman"/>
          <w:sz w:val="28"/>
          <w:szCs w:val="28"/>
        </w:rPr>
        <w:t>ции, вопрос об образовании в со</w:t>
      </w:r>
      <w:r w:rsidRPr="004A1201">
        <w:rPr>
          <w:rFonts w:ascii="Times New Roman" w:hAnsi="Times New Roman" w:cs="Times New Roman"/>
          <w:sz w:val="28"/>
          <w:szCs w:val="28"/>
        </w:rPr>
        <w:t>ставе Российской Фе</w:t>
      </w:r>
      <w:r w:rsidR="00FD122B">
        <w:rPr>
          <w:rFonts w:ascii="Times New Roman" w:hAnsi="Times New Roman" w:cs="Times New Roman"/>
          <w:sz w:val="28"/>
          <w:szCs w:val="28"/>
        </w:rPr>
        <w:t>дерации нового субъекта в согла</w:t>
      </w:r>
      <w:r w:rsidRPr="004A1201">
        <w:rPr>
          <w:rFonts w:ascii="Times New Roman" w:hAnsi="Times New Roman" w:cs="Times New Roman"/>
          <w:sz w:val="28"/>
          <w:szCs w:val="28"/>
        </w:rPr>
        <w:t>сованной формулировке выносится на референдумы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заинтересованных субъектов Российской Федерации.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В случае, не удовлет</w:t>
      </w:r>
      <w:r w:rsidR="00FD122B">
        <w:rPr>
          <w:rFonts w:ascii="Times New Roman" w:hAnsi="Times New Roman" w:cs="Times New Roman"/>
          <w:sz w:val="28"/>
          <w:szCs w:val="28"/>
        </w:rPr>
        <w:t>ворительного решения главы госу</w:t>
      </w:r>
      <w:r w:rsidRPr="004A1201">
        <w:rPr>
          <w:rFonts w:ascii="Times New Roman" w:hAnsi="Times New Roman" w:cs="Times New Roman"/>
          <w:sz w:val="28"/>
          <w:szCs w:val="28"/>
        </w:rPr>
        <w:t>дарства о преобразовании субъектного состава России,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по объективным о</w:t>
      </w:r>
      <w:r w:rsidR="00FD122B">
        <w:rPr>
          <w:rFonts w:ascii="Times New Roman" w:hAnsi="Times New Roman" w:cs="Times New Roman"/>
          <w:sz w:val="28"/>
          <w:szCs w:val="28"/>
        </w:rPr>
        <w:t>бстоятельствам, в форме укрупне</w:t>
      </w:r>
      <w:r w:rsidRPr="004A1201">
        <w:rPr>
          <w:rFonts w:ascii="Times New Roman" w:hAnsi="Times New Roman" w:cs="Times New Roman"/>
          <w:sz w:val="28"/>
          <w:szCs w:val="28"/>
        </w:rPr>
        <w:t>ния двух или нескол</w:t>
      </w:r>
      <w:r w:rsidR="00FD122B">
        <w:rPr>
          <w:rFonts w:ascii="Times New Roman" w:hAnsi="Times New Roman" w:cs="Times New Roman"/>
          <w:sz w:val="28"/>
          <w:szCs w:val="28"/>
        </w:rPr>
        <w:t>ьких субъектов Федерации, реали</w:t>
      </w:r>
      <w:r w:rsidRPr="004A1201">
        <w:rPr>
          <w:rFonts w:ascii="Times New Roman" w:hAnsi="Times New Roman" w:cs="Times New Roman"/>
          <w:sz w:val="28"/>
          <w:szCs w:val="28"/>
        </w:rPr>
        <w:t>зация следующих этапов не осуществляются.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5 этап. Глава го</w:t>
      </w:r>
      <w:r w:rsidR="00FD122B">
        <w:rPr>
          <w:rFonts w:ascii="Times New Roman" w:hAnsi="Times New Roman" w:cs="Times New Roman"/>
          <w:sz w:val="28"/>
          <w:szCs w:val="28"/>
        </w:rPr>
        <w:t>сударства совместно с представи</w:t>
      </w:r>
      <w:r w:rsidRPr="004A1201">
        <w:rPr>
          <w:rFonts w:ascii="Times New Roman" w:hAnsi="Times New Roman" w:cs="Times New Roman"/>
          <w:sz w:val="28"/>
          <w:szCs w:val="28"/>
        </w:rPr>
        <w:t>телями субъектов</w:t>
      </w:r>
      <w:r w:rsidR="00FD122B">
        <w:rPr>
          <w:rFonts w:ascii="Times New Roman" w:hAnsi="Times New Roman" w:cs="Times New Roman"/>
          <w:sz w:val="28"/>
          <w:szCs w:val="28"/>
        </w:rPr>
        <w:t xml:space="preserve"> Российской Федерации, заинтере</w:t>
      </w:r>
      <w:r w:rsidRPr="004A1201">
        <w:rPr>
          <w:rFonts w:ascii="Times New Roman" w:hAnsi="Times New Roman" w:cs="Times New Roman"/>
          <w:sz w:val="28"/>
          <w:szCs w:val="28"/>
        </w:rPr>
        <w:t>сованных объедине</w:t>
      </w:r>
      <w:r w:rsidR="00FD122B">
        <w:rPr>
          <w:rFonts w:ascii="Times New Roman" w:hAnsi="Times New Roman" w:cs="Times New Roman"/>
          <w:sz w:val="28"/>
          <w:szCs w:val="28"/>
        </w:rPr>
        <w:t>нии проводит консультацию по во</w:t>
      </w:r>
      <w:r w:rsidRPr="004A1201">
        <w:rPr>
          <w:rFonts w:ascii="Times New Roman" w:hAnsi="Times New Roman" w:cs="Times New Roman"/>
          <w:sz w:val="28"/>
          <w:szCs w:val="28"/>
        </w:rPr>
        <w:t>просам объединения.</w:t>
      </w:r>
    </w:p>
    <w:p w:rsidR="00FD122B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 xml:space="preserve">6 этап. Вопрос </w:t>
      </w:r>
      <w:r w:rsidR="00FD122B">
        <w:rPr>
          <w:rFonts w:ascii="Times New Roman" w:hAnsi="Times New Roman" w:cs="Times New Roman"/>
          <w:sz w:val="28"/>
          <w:szCs w:val="28"/>
        </w:rPr>
        <w:t>об образовании в составе Россий</w:t>
      </w:r>
      <w:r w:rsidRPr="004A1201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="00FD122B">
        <w:rPr>
          <w:rFonts w:ascii="Times New Roman" w:hAnsi="Times New Roman" w:cs="Times New Roman"/>
          <w:sz w:val="28"/>
          <w:szCs w:val="28"/>
        </w:rPr>
        <w:t>нового субъекта подлежит вынесе</w:t>
      </w:r>
      <w:r w:rsidRPr="004A1201">
        <w:rPr>
          <w:rFonts w:ascii="Times New Roman" w:hAnsi="Times New Roman" w:cs="Times New Roman"/>
          <w:sz w:val="28"/>
          <w:szCs w:val="28"/>
        </w:rPr>
        <w:t>нию на референдумы заинтересованных субъектов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Российской Федерации. Референдум на территории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заинтересованных субъектов Российской Федерации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осуществляется, с</w:t>
      </w:r>
      <w:r w:rsidR="00FD122B">
        <w:rPr>
          <w:rFonts w:ascii="Times New Roman" w:hAnsi="Times New Roman" w:cs="Times New Roman"/>
          <w:sz w:val="28"/>
          <w:szCs w:val="28"/>
        </w:rPr>
        <w:t>огласно законодательству. Проце</w:t>
      </w:r>
      <w:r w:rsidRPr="004A1201">
        <w:rPr>
          <w:rFonts w:ascii="Times New Roman" w:hAnsi="Times New Roman" w:cs="Times New Roman"/>
          <w:sz w:val="28"/>
          <w:szCs w:val="28"/>
        </w:rPr>
        <w:t>дура проведения референдума в заинтересованных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субъектах, по объективным обстоятельствам, может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занять длительное время:</w:t>
      </w:r>
      <w:r w:rsidR="0037075A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 w:rsidRPr="004A1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DC3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1) в одном или нескольких,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но не более чем в полови</w:t>
      </w:r>
      <w:r w:rsidR="00FD122B">
        <w:rPr>
          <w:rFonts w:ascii="Times New Roman" w:hAnsi="Times New Roman" w:cs="Times New Roman"/>
          <w:sz w:val="28"/>
          <w:szCs w:val="28"/>
        </w:rPr>
        <w:t>не заинтересованных субъ</w:t>
      </w:r>
      <w:r w:rsidRPr="004A1201">
        <w:rPr>
          <w:rFonts w:ascii="Times New Roman" w:hAnsi="Times New Roman" w:cs="Times New Roman"/>
          <w:sz w:val="28"/>
          <w:szCs w:val="28"/>
        </w:rPr>
        <w:t>ектов Российской</w:t>
      </w:r>
      <w:r w:rsidR="00FD122B">
        <w:rPr>
          <w:rFonts w:ascii="Times New Roman" w:hAnsi="Times New Roman" w:cs="Times New Roman"/>
          <w:sz w:val="28"/>
          <w:szCs w:val="28"/>
        </w:rPr>
        <w:t xml:space="preserve"> Федерации референдумы по вопро</w:t>
      </w:r>
      <w:r w:rsidRPr="004A1201">
        <w:rPr>
          <w:rFonts w:ascii="Times New Roman" w:hAnsi="Times New Roman" w:cs="Times New Roman"/>
          <w:sz w:val="28"/>
          <w:szCs w:val="28"/>
        </w:rPr>
        <w:t>су об образовании в составе Российской Федерации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нового субъекта будут признаны несостоявшимися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или результаты</w:t>
      </w:r>
      <w:r w:rsidR="00FD122B">
        <w:rPr>
          <w:rFonts w:ascii="Times New Roman" w:hAnsi="Times New Roman" w:cs="Times New Roman"/>
          <w:sz w:val="28"/>
          <w:szCs w:val="28"/>
        </w:rPr>
        <w:t xml:space="preserve"> референдумов будут признаны не</w:t>
      </w:r>
      <w:r w:rsidRPr="004A1201">
        <w:rPr>
          <w:rFonts w:ascii="Times New Roman" w:hAnsi="Times New Roman" w:cs="Times New Roman"/>
          <w:sz w:val="28"/>
          <w:szCs w:val="28"/>
        </w:rPr>
        <w:t>действительными. При этом, данных регионах может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быть проведено повторное голосование при условии,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что на референд</w:t>
      </w:r>
      <w:r w:rsidR="00FD122B">
        <w:rPr>
          <w:rFonts w:ascii="Times New Roman" w:hAnsi="Times New Roman" w:cs="Times New Roman"/>
          <w:sz w:val="28"/>
          <w:szCs w:val="28"/>
        </w:rPr>
        <w:t>умах иных заинтересованных субъ</w:t>
      </w:r>
      <w:r w:rsidRPr="004A1201">
        <w:rPr>
          <w:rFonts w:ascii="Times New Roman" w:hAnsi="Times New Roman" w:cs="Times New Roman"/>
          <w:sz w:val="28"/>
          <w:szCs w:val="28"/>
        </w:rPr>
        <w:t>ектов Российской Федерации вопрос об образовании</w:t>
      </w:r>
      <w:r w:rsidR="00FD122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 составе Российской Федерации нового субъекта</w:t>
      </w:r>
      <w:r w:rsidR="00DD1DC3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 xml:space="preserve">получил одобрение; </w:t>
      </w:r>
    </w:p>
    <w:p w:rsidR="000A5ECB" w:rsidRPr="004A1201" w:rsidRDefault="00DD1DC3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случае, не получения одо</w:t>
      </w:r>
      <w:r w:rsidR="000A5ECB" w:rsidRPr="004A1201">
        <w:rPr>
          <w:rFonts w:ascii="Times New Roman" w:hAnsi="Times New Roman" w:cs="Times New Roman"/>
          <w:sz w:val="28"/>
          <w:szCs w:val="28"/>
        </w:rPr>
        <w:t>брения на референ</w:t>
      </w:r>
      <w:r>
        <w:rPr>
          <w:rFonts w:ascii="Times New Roman" w:hAnsi="Times New Roman" w:cs="Times New Roman"/>
          <w:sz w:val="28"/>
          <w:szCs w:val="28"/>
        </w:rPr>
        <w:t>думе хотя бы одного из заинтере</w:t>
      </w:r>
      <w:r w:rsidR="000A5ECB" w:rsidRPr="004A1201">
        <w:rPr>
          <w:rFonts w:ascii="Times New Roman" w:hAnsi="Times New Roman" w:cs="Times New Roman"/>
          <w:sz w:val="28"/>
          <w:szCs w:val="28"/>
        </w:rPr>
        <w:t>сованных субъек</w:t>
      </w:r>
      <w:r>
        <w:rPr>
          <w:rFonts w:ascii="Times New Roman" w:hAnsi="Times New Roman" w:cs="Times New Roman"/>
          <w:sz w:val="28"/>
          <w:szCs w:val="28"/>
        </w:rPr>
        <w:t>тов Российской Федерации, иници</w:t>
      </w:r>
      <w:r w:rsidR="000A5ECB" w:rsidRPr="004A1201">
        <w:rPr>
          <w:rFonts w:ascii="Times New Roman" w:hAnsi="Times New Roman" w:cs="Times New Roman"/>
          <w:sz w:val="28"/>
          <w:szCs w:val="28"/>
        </w:rPr>
        <w:t>атива образования в составе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ECB" w:rsidRPr="004A1201">
        <w:rPr>
          <w:rFonts w:ascii="Times New Roman" w:hAnsi="Times New Roman" w:cs="Times New Roman"/>
          <w:sz w:val="28"/>
          <w:szCs w:val="28"/>
        </w:rPr>
        <w:t>нового субъекта может быть вновь выдвинута теми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ECB" w:rsidRPr="004A1201">
        <w:rPr>
          <w:rFonts w:ascii="Times New Roman" w:hAnsi="Times New Roman" w:cs="Times New Roman"/>
          <w:sz w:val="28"/>
          <w:szCs w:val="28"/>
        </w:rPr>
        <w:t>же заинтересован</w:t>
      </w:r>
      <w:r>
        <w:rPr>
          <w:rFonts w:ascii="Times New Roman" w:hAnsi="Times New Roman" w:cs="Times New Roman"/>
          <w:sz w:val="28"/>
          <w:szCs w:val="28"/>
        </w:rPr>
        <w:t>ными субъектами Российской Феде</w:t>
      </w:r>
      <w:r w:rsidR="000A5ECB" w:rsidRPr="004A1201">
        <w:rPr>
          <w:rFonts w:ascii="Times New Roman" w:hAnsi="Times New Roman" w:cs="Times New Roman"/>
          <w:sz w:val="28"/>
          <w:szCs w:val="28"/>
        </w:rPr>
        <w:t>рации не ранее чем через год.</w:t>
      </w:r>
      <w:r w:rsidR="0037075A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7 этап. Внесени</w:t>
      </w:r>
      <w:r w:rsidR="00DD1DC3">
        <w:rPr>
          <w:rFonts w:ascii="Times New Roman" w:hAnsi="Times New Roman" w:cs="Times New Roman"/>
          <w:sz w:val="28"/>
          <w:szCs w:val="28"/>
        </w:rPr>
        <w:t>е проекта федерального конститу</w:t>
      </w:r>
      <w:r w:rsidRPr="004A1201">
        <w:rPr>
          <w:rFonts w:ascii="Times New Roman" w:hAnsi="Times New Roman" w:cs="Times New Roman"/>
          <w:sz w:val="28"/>
          <w:szCs w:val="28"/>
        </w:rPr>
        <w:t>ционного закона и сопутствующих ему документов в</w:t>
      </w:r>
      <w:r w:rsidR="00DD1DC3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Государственную</w:t>
      </w:r>
      <w:r w:rsidR="006F1F1B">
        <w:rPr>
          <w:rFonts w:ascii="Times New Roman" w:hAnsi="Times New Roman" w:cs="Times New Roman"/>
          <w:sz w:val="28"/>
          <w:szCs w:val="28"/>
        </w:rPr>
        <w:t xml:space="preserve"> Думу Федерального Собрания Рос</w:t>
      </w:r>
      <w:r w:rsidRPr="004A1201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8 этап. Принятие федерального конституционного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закона Российской Федер</w:t>
      </w:r>
      <w:r w:rsidR="006F1F1B">
        <w:rPr>
          <w:rFonts w:ascii="Times New Roman" w:hAnsi="Times New Roman" w:cs="Times New Roman"/>
          <w:sz w:val="28"/>
          <w:szCs w:val="28"/>
        </w:rPr>
        <w:t>ации об образовании в соста</w:t>
      </w:r>
      <w:r w:rsidRPr="004A1201">
        <w:rPr>
          <w:rFonts w:ascii="Times New Roman" w:hAnsi="Times New Roman" w:cs="Times New Roman"/>
          <w:sz w:val="28"/>
          <w:szCs w:val="28"/>
        </w:rPr>
        <w:t>ве Российской Федерации нового субъекта Российской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Федерации, в поря</w:t>
      </w:r>
      <w:r w:rsidR="006F1F1B">
        <w:rPr>
          <w:rFonts w:ascii="Times New Roman" w:hAnsi="Times New Roman" w:cs="Times New Roman"/>
          <w:sz w:val="28"/>
          <w:szCs w:val="28"/>
        </w:rPr>
        <w:t>дке, установленном законодатель</w:t>
      </w:r>
      <w:r w:rsidRPr="004A1201">
        <w:rPr>
          <w:rFonts w:ascii="Times New Roman" w:hAnsi="Times New Roman" w:cs="Times New Roman"/>
          <w:sz w:val="28"/>
          <w:szCs w:val="28"/>
        </w:rPr>
        <w:t>ством Российской Фе</w:t>
      </w:r>
      <w:r w:rsidR="006F1F1B">
        <w:rPr>
          <w:rFonts w:ascii="Times New Roman" w:hAnsi="Times New Roman" w:cs="Times New Roman"/>
          <w:sz w:val="28"/>
          <w:szCs w:val="28"/>
        </w:rPr>
        <w:t>дерации и в соответствии с зако</w:t>
      </w:r>
      <w:r w:rsidRPr="004A1201">
        <w:rPr>
          <w:rFonts w:ascii="Times New Roman" w:hAnsi="Times New Roman" w:cs="Times New Roman"/>
          <w:sz w:val="28"/>
          <w:szCs w:val="28"/>
        </w:rPr>
        <w:t>нодательным процессом. 9 этап. Внесение</w:t>
      </w:r>
      <w:r w:rsidR="006F1F1B">
        <w:rPr>
          <w:rFonts w:ascii="Times New Roman" w:hAnsi="Times New Roman" w:cs="Times New Roman"/>
          <w:sz w:val="28"/>
          <w:szCs w:val="28"/>
        </w:rPr>
        <w:t xml:space="preserve"> изменений в ч. 1 ст. 65 Консти</w:t>
      </w:r>
      <w:r w:rsidRPr="004A1201">
        <w:rPr>
          <w:rFonts w:ascii="Times New Roman" w:hAnsi="Times New Roman" w:cs="Times New Roman"/>
          <w:sz w:val="28"/>
          <w:szCs w:val="28"/>
        </w:rPr>
        <w:t xml:space="preserve">туции Российской </w:t>
      </w:r>
      <w:r w:rsidR="006F1F1B">
        <w:rPr>
          <w:rFonts w:ascii="Times New Roman" w:hAnsi="Times New Roman" w:cs="Times New Roman"/>
          <w:sz w:val="28"/>
          <w:szCs w:val="28"/>
        </w:rPr>
        <w:t>Федерации на основании федераль</w:t>
      </w:r>
      <w:r w:rsidRPr="004A1201">
        <w:rPr>
          <w:rFonts w:ascii="Times New Roman" w:hAnsi="Times New Roman" w:cs="Times New Roman"/>
          <w:sz w:val="28"/>
          <w:szCs w:val="28"/>
        </w:rPr>
        <w:t>ного конституционного закона Российской Федерации.</w:t>
      </w:r>
    </w:p>
    <w:p w:rsidR="006F1F1B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Для принятия в состав Российской Федерации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иностранного государства или его части, требуется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соблюдение след</w:t>
      </w:r>
      <w:r w:rsidR="006F1F1B">
        <w:rPr>
          <w:rFonts w:ascii="Times New Roman" w:hAnsi="Times New Roman" w:cs="Times New Roman"/>
          <w:sz w:val="28"/>
          <w:szCs w:val="28"/>
        </w:rPr>
        <w:t xml:space="preserve">ующих условий: </w:t>
      </w:r>
    </w:p>
    <w:p w:rsidR="006F1F1B" w:rsidRDefault="006F1F1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Субъектом при</w:t>
      </w:r>
      <w:r w:rsidR="000A5ECB" w:rsidRPr="004A1201">
        <w:rPr>
          <w:rFonts w:ascii="Times New Roman" w:hAnsi="Times New Roman" w:cs="Times New Roman"/>
          <w:sz w:val="28"/>
          <w:szCs w:val="28"/>
        </w:rPr>
        <w:t>нятия может быть только иностранное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ECB" w:rsidRPr="004A1201">
        <w:rPr>
          <w:rFonts w:ascii="Times New Roman" w:hAnsi="Times New Roman" w:cs="Times New Roman"/>
          <w:sz w:val="28"/>
          <w:szCs w:val="28"/>
        </w:rPr>
        <w:t>либо его часть. Федеральным законодательством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ECB" w:rsidRPr="004A1201">
        <w:rPr>
          <w:rFonts w:ascii="Times New Roman" w:hAnsi="Times New Roman" w:cs="Times New Roman"/>
          <w:sz w:val="28"/>
          <w:szCs w:val="28"/>
        </w:rPr>
        <w:t>устанавливаются территориальные ограничения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ECB" w:rsidRPr="004A1201">
        <w:rPr>
          <w:rFonts w:ascii="Times New Roman" w:hAnsi="Times New Roman" w:cs="Times New Roman"/>
          <w:sz w:val="28"/>
          <w:szCs w:val="28"/>
        </w:rPr>
        <w:t>принятии иностранного государства или его части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ECB" w:rsidRPr="004A1201">
        <w:rPr>
          <w:rFonts w:ascii="Times New Roman" w:hAnsi="Times New Roman" w:cs="Times New Roman"/>
          <w:sz w:val="28"/>
          <w:szCs w:val="28"/>
        </w:rPr>
        <w:t>состав российского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государства. Иными словами, лю</w:t>
      </w:r>
      <w:r w:rsidR="000A5ECB" w:rsidRPr="004A1201">
        <w:rPr>
          <w:rFonts w:ascii="Times New Roman" w:hAnsi="Times New Roman" w:cs="Times New Roman"/>
          <w:sz w:val="28"/>
          <w:szCs w:val="28"/>
        </w:rPr>
        <w:t>бое иностранное государство может войти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ECB" w:rsidRPr="004A1201">
        <w:rPr>
          <w:rFonts w:ascii="Times New Roman" w:hAnsi="Times New Roman" w:cs="Times New Roman"/>
          <w:sz w:val="28"/>
          <w:szCs w:val="28"/>
        </w:rPr>
        <w:t>России и находится, при этом, на любом континенте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ECB" w:rsidRPr="004A1201">
        <w:rPr>
          <w:rFonts w:ascii="Times New Roman" w:hAnsi="Times New Roman" w:cs="Times New Roman"/>
          <w:sz w:val="28"/>
          <w:szCs w:val="28"/>
        </w:rPr>
        <w:t>планеты. Сопредельность территории 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ECB" w:rsidRPr="004A1201">
        <w:rPr>
          <w:rFonts w:ascii="Times New Roman" w:hAnsi="Times New Roman" w:cs="Times New Roman"/>
          <w:sz w:val="28"/>
          <w:szCs w:val="28"/>
        </w:rPr>
        <w:t>государства и иностранных государств, в процедуре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ECB" w:rsidRPr="004A1201">
        <w:rPr>
          <w:rFonts w:ascii="Times New Roman" w:hAnsi="Times New Roman" w:cs="Times New Roman"/>
          <w:sz w:val="28"/>
          <w:szCs w:val="28"/>
        </w:rPr>
        <w:t>принятия, не имеют</w:t>
      </w:r>
      <w:r>
        <w:rPr>
          <w:rFonts w:ascii="Times New Roman" w:hAnsi="Times New Roman" w:cs="Times New Roman"/>
          <w:sz w:val="28"/>
          <w:szCs w:val="28"/>
        </w:rPr>
        <w:t xml:space="preserve"> значение. Учитываться будут со</w:t>
      </w:r>
      <w:r w:rsidR="000A5ECB" w:rsidRPr="004A1201">
        <w:rPr>
          <w:rFonts w:ascii="Times New Roman" w:hAnsi="Times New Roman" w:cs="Times New Roman"/>
          <w:sz w:val="28"/>
          <w:szCs w:val="28"/>
        </w:rPr>
        <w:t>циальные, эконом</w:t>
      </w:r>
      <w:r>
        <w:rPr>
          <w:rFonts w:ascii="Times New Roman" w:hAnsi="Times New Roman" w:cs="Times New Roman"/>
          <w:sz w:val="28"/>
          <w:szCs w:val="28"/>
        </w:rPr>
        <w:t>ические, культурные и иные осно</w:t>
      </w:r>
      <w:r w:rsidR="000A5ECB" w:rsidRPr="004A1201">
        <w:rPr>
          <w:rFonts w:ascii="Times New Roman" w:hAnsi="Times New Roman" w:cs="Times New Roman"/>
          <w:sz w:val="28"/>
          <w:szCs w:val="28"/>
        </w:rPr>
        <w:t>вания, необходим</w:t>
      </w:r>
      <w:r>
        <w:rPr>
          <w:rFonts w:ascii="Times New Roman" w:hAnsi="Times New Roman" w:cs="Times New Roman"/>
          <w:sz w:val="28"/>
          <w:szCs w:val="28"/>
        </w:rPr>
        <w:t>ые для реализации процедуры при</w:t>
      </w:r>
      <w:r w:rsidR="000A5ECB" w:rsidRPr="004A1201">
        <w:rPr>
          <w:rFonts w:ascii="Times New Roman" w:hAnsi="Times New Roman" w:cs="Times New Roman"/>
          <w:sz w:val="28"/>
          <w:szCs w:val="28"/>
        </w:rPr>
        <w:t xml:space="preserve">нятия в состав Российской Федерации. </w:t>
      </w:r>
    </w:p>
    <w:p w:rsidR="006F1F1B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2) Принятие в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Российскую Федерацию в качестве нового субъекта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иностранного госуда</w:t>
      </w:r>
      <w:r w:rsidR="006F1F1B">
        <w:rPr>
          <w:rFonts w:ascii="Times New Roman" w:hAnsi="Times New Roman" w:cs="Times New Roman"/>
          <w:sz w:val="28"/>
          <w:szCs w:val="28"/>
        </w:rPr>
        <w:t>рства или его части, осуществля</w:t>
      </w:r>
      <w:r w:rsidRPr="004A1201">
        <w:rPr>
          <w:rFonts w:ascii="Times New Roman" w:hAnsi="Times New Roman" w:cs="Times New Roman"/>
          <w:sz w:val="28"/>
          <w:szCs w:val="28"/>
        </w:rPr>
        <w:t>ется по взаимному согласию Российской Федерации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 данного иностранного государства, в соответствии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 международным (межгосударственным) договором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 принятии в Рос</w:t>
      </w:r>
      <w:r w:rsidR="006F1F1B">
        <w:rPr>
          <w:rFonts w:ascii="Times New Roman" w:hAnsi="Times New Roman" w:cs="Times New Roman"/>
          <w:sz w:val="28"/>
          <w:szCs w:val="28"/>
        </w:rPr>
        <w:t>сийскую Федерации в качестве но</w:t>
      </w:r>
      <w:r w:rsidRPr="004A1201">
        <w:rPr>
          <w:rFonts w:ascii="Times New Roman" w:hAnsi="Times New Roman" w:cs="Times New Roman"/>
          <w:sz w:val="28"/>
          <w:szCs w:val="28"/>
        </w:rPr>
        <w:t>вого субъекта инос</w:t>
      </w:r>
      <w:r w:rsidR="006F1F1B">
        <w:rPr>
          <w:rFonts w:ascii="Times New Roman" w:hAnsi="Times New Roman" w:cs="Times New Roman"/>
          <w:sz w:val="28"/>
          <w:szCs w:val="28"/>
        </w:rPr>
        <w:t>транного государства или его ча</w:t>
      </w:r>
      <w:r w:rsidRPr="004A1201">
        <w:rPr>
          <w:rFonts w:ascii="Times New Roman" w:hAnsi="Times New Roman" w:cs="Times New Roman"/>
          <w:sz w:val="28"/>
          <w:szCs w:val="28"/>
        </w:rPr>
        <w:t>сти, заключенный между Российской Федерацией и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заинтересованным иностранным государством или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 xml:space="preserve">его частью. 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3) П</w:t>
      </w:r>
      <w:r w:rsidR="006F1F1B">
        <w:rPr>
          <w:rFonts w:ascii="Times New Roman" w:hAnsi="Times New Roman" w:cs="Times New Roman"/>
          <w:sz w:val="28"/>
          <w:szCs w:val="28"/>
        </w:rPr>
        <w:t>ринятому в состав Российской Фе</w:t>
      </w:r>
      <w:r w:rsidRPr="004A1201">
        <w:rPr>
          <w:rFonts w:ascii="Times New Roman" w:hAnsi="Times New Roman" w:cs="Times New Roman"/>
          <w:sz w:val="28"/>
          <w:szCs w:val="28"/>
        </w:rPr>
        <w:t>дерации, иностранно</w:t>
      </w:r>
      <w:r w:rsidR="006F1F1B">
        <w:rPr>
          <w:rFonts w:ascii="Times New Roman" w:hAnsi="Times New Roman" w:cs="Times New Roman"/>
          <w:sz w:val="28"/>
          <w:szCs w:val="28"/>
        </w:rPr>
        <w:t>му государству, в качестве ново</w:t>
      </w:r>
      <w:r w:rsidRPr="004A1201">
        <w:rPr>
          <w:rFonts w:ascii="Times New Roman" w:hAnsi="Times New Roman" w:cs="Times New Roman"/>
          <w:sz w:val="28"/>
          <w:szCs w:val="28"/>
        </w:rPr>
        <w:t>го субъекта обеспечивается статус республики, если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иное не установлено международным договором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между Россией и соответствующим иностранным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государством. Данным международным договором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может быть предусм</w:t>
      </w:r>
      <w:r w:rsidR="006F1F1B">
        <w:rPr>
          <w:rFonts w:ascii="Times New Roman" w:hAnsi="Times New Roman" w:cs="Times New Roman"/>
          <w:sz w:val="28"/>
          <w:szCs w:val="28"/>
        </w:rPr>
        <w:t>отрен другой статус нового субъ</w:t>
      </w:r>
      <w:r w:rsidRPr="004A1201">
        <w:rPr>
          <w:rFonts w:ascii="Times New Roman" w:hAnsi="Times New Roman" w:cs="Times New Roman"/>
          <w:sz w:val="28"/>
          <w:szCs w:val="28"/>
        </w:rPr>
        <w:t>екта, помимо республики, — край, область, город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федерального значения и др.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Законодательством Российской Феде</w:t>
      </w:r>
      <w:r w:rsidR="006F1F1B">
        <w:rPr>
          <w:rFonts w:ascii="Times New Roman" w:hAnsi="Times New Roman" w:cs="Times New Roman"/>
          <w:sz w:val="28"/>
          <w:szCs w:val="28"/>
        </w:rPr>
        <w:t>рации уста</w:t>
      </w:r>
      <w:r w:rsidRPr="004A1201">
        <w:rPr>
          <w:rFonts w:ascii="Times New Roman" w:hAnsi="Times New Roman" w:cs="Times New Roman"/>
          <w:sz w:val="28"/>
          <w:szCs w:val="28"/>
        </w:rPr>
        <w:t>навливается поряд</w:t>
      </w:r>
      <w:r w:rsidR="006F1F1B">
        <w:rPr>
          <w:rFonts w:ascii="Times New Roman" w:hAnsi="Times New Roman" w:cs="Times New Roman"/>
          <w:sz w:val="28"/>
          <w:szCs w:val="28"/>
        </w:rPr>
        <w:t>ок принятия в Российскую Федера</w:t>
      </w:r>
      <w:r w:rsidRPr="004A1201">
        <w:rPr>
          <w:rFonts w:ascii="Times New Roman" w:hAnsi="Times New Roman" w:cs="Times New Roman"/>
          <w:sz w:val="28"/>
          <w:szCs w:val="28"/>
        </w:rPr>
        <w:t>цию иностранного г</w:t>
      </w:r>
      <w:r w:rsidR="006F1F1B">
        <w:rPr>
          <w:rFonts w:ascii="Times New Roman" w:hAnsi="Times New Roman" w:cs="Times New Roman"/>
          <w:sz w:val="28"/>
          <w:szCs w:val="28"/>
        </w:rPr>
        <w:t>осударства или его части в каче</w:t>
      </w:r>
      <w:r w:rsidRPr="004A1201">
        <w:rPr>
          <w:rFonts w:ascii="Times New Roman" w:hAnsi="Times New Roman" w:cs="Times New Roman"/>
          <w:sz w:val="28"/>
          <w:szCs w:val="28"/>
        </w:rPr>
        <w:t>стве нового субъекта, который подразделяется на ряд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этапов: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1 этап. Инициатором предложения о принятии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 состав российского государства в качестве нового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субъекта иностранног</w:t>
      </w:r>
      <w:r w:rsidR="006F1F1B">
        <w:rPr>
          <w:rFonts w:ascii="Times New Roman" w:hAnsi="Times New Roman" w:cs="Times New Roman"/>
          <w:sz w:val="28"/>
          <w:szCs w:val="28"/>
        </w:rPr>
        <w:t>о государства является заинтере</w:t>
      </w:r>
      <w:r w:rsidRPr="004A1201">
        <w:rPr>
          <w:rFonts w:ascii="Times New Roman" w:hAnsi="Times New Roman" w:cs="Times New Roman"/>
          <w:sz w:val="28"/>
          <w:szCs w:val="28"/>
        </w:rPr>
        <w:t>сованное иностранное государство. Законодательство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не предусматривае</w:t>
      </w:r>
      <w:r w:rsidR="006F1F1B">
        <w:rPr>
          <w:rFonts w:ascii="Times New Roman" w:hAnsi="Times New Roman" w:cs="Times New Roman"/>
          <w:sz w:val="28"/>
          <w:szCs w:val="28"/>
        </w:rPr>
        <w:t>т право Российской Федерация де</w:t>
      </w:r>
      <w:r w:rsidRPr="004A1201">
        <w:rPr>
          <w:rFonts w:ascii="Times New Roman" w:hAnsi="Times New Roman" w:cs="Times New Roman"/>
          <w:sz w:val="28"/>
          <w:szCs w:val="28"/>
        </w:rPr>
        <w:t>лать предложения о</w:t>
      </w:r>
      <w:r w:rsidR="006F1F1B">
        <w:rPr>
          <w:rFonts w:ascii="Times New Roman" w:hAnsi="Times New Roman" w:cs="Times New Roman"/>
          <w:sz w:val="28"/>
          <w:szCs w:val="28"/>
        </w:rPr>
        <w:t xml:space="preserve"> вхождении в ее состав иностран</w:t>
      </w:r>
      <w:r w:rsidRPr="004A1201">
        <w:rPr>
          <w:rFonts w:ascii="Times New Roman" w:hAnsi="Times New Roman" w:cs="Times New Roman"/>
          <w:sz w:val="28"/>
          <w:szCs w:val="28"/>
        </w:rPr>
        <w:t>ного государства или его части.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2 этап. В силу п</w:t>
      </w:r>
      <w:r w:rsidR="006F1F1B">
        <w:rPr>
          <w:rFonts w:ascii="Times New Roman" w:hAnsi="Times New Roman" w:cs="Times New Roman"/>
          <w:sz w:val="28"/>
          <w:szCs w:val="28"/>
        </w:rPr>
        <w:t>ринципа разделения властей, гла</w:t>
      </w:r>
      <w:r w:rsidRPr="004A1201">
        <w:rPr>
          <w:rFonts w:ascii="Times New Roman" w:hAnsi="Times New Roman" w:cs="Times New Roman"/>
          <w:sz w:val="28"/>
          <w:szCs w:val="28"/>
        </w:rPr>
        <w:t>ва государства самостоятельно не может осуществить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6F1F1B">
        <w:rPr>
          <w:rFonts w:ascii="Times New Roman" w:hAnsi="Times New Roman" w:cs="Times New Roman"/>
          <w:sz w:val="28"/>
          <w:szCs w:val="28"/>
        </w:rPr>
        <w:t>в состав России иностранного го</w:t>
      </w:r>
      <w:r w:rsidRPr="004A1201">
        <w:rPr>
          <w:rFonts w:ascii="Times New Roman" w:hAnsi="Times New Roman" w:cs="Times New Roman"/>
          <w:sz w:val="28"/>
          <w:szCs w:val="28"/>
        </w:rPr>
        <w:t>сударства или его ч</w:t>
      </w:r>
      <w:r w:rsidR="006F1F1B">
        <w:rPr>
          <w:rFonts w:ascii="Times New Roman" w:hAnsi="Times New Roman" w:cs="Times New Roman"/>
          <w:sz w:val="28"/>
          <w:szCs w:val="28"/>
        </w:rPr>
        <w:t>асти. Президент Российской Феде</w:t>
      </w:r>
      <w:r w:rsidRPr="004A1201">
        <w:rPr>
          <w:rFonts w:ascii="Times New Roman" w:hAnsi="Times New Roman" w:cs="Times New Roman"/>
          <w:sz w:val="28"/>
          <w:szCs w:val="28"/>
        </w:rPr>
        <w:t>рации после поступления предложения о принятии в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состав Российской</w:t>
      </w:r>
      <w:r w:rsidR="006F1F1B">
        <w:rPr>
          <w:rFonts w:ascii="Times New Roman" w:hAnsi="Times New Roman" w:cs="Times New Roman"/>
          <w:sz w:val="28"/>
          <w:szCs w:val="28"/>
        </w:rPr>
        <w:t xml:space="preserve"> Федерации иностранного государ</w:t>
      </w:r>
      <w:r w:rsidRPr="004A1201">
        <w:rPr>
          <w:rFonts w:ascii="Times New Roman" w:hAnsi="Times New Roman" w:cs="Times New Roman"/>
          <w:sz w:val="28"/>
          <w:szCs w:val="28"/>
        </w:rPr>
        <w:t>ства или его части, у</w:t>
      </w:r>
      <w:r w:rsidR="006F1F1B">
        <w:rPr>
          <w:rFonts w:ascii="Times New Roman" w:hAnsi="Times New Roman" w:cs="Times New Roman"/>
          <w:sz w:val="28"/>
          <w:szCs w:val="28"/>
        </w:rPr>
        <w:t>ведомляет о нем палаты Федераль</w:t>
      </w:r>
      <w:r w:rsidRPr="004A1201">
        <w:rPr>
          <w:rFonts w:ascii="Times New Roman" w:hAnsi="Times New Roman" w:cs="Times New Roman"/>
          <w:sz w:val="28"/>
          <w:szCs w:val="28"/>
        </w:rPr>
        <w:t>ного Собрания Р</w:t>
      </w:r>
      <w:r w:rsidR="006F1F1B">
        <w:rPr>
          <w:rFonts w:ascii="Times New Roman" w:hAnsi="Times New Roman" w:cs="Times New Roman"/>
          <w:sz w:val="28"/>
          <w:szCs w:val="28"/>
        </w:rPr>
        <w:t>оссийской Федерации и Правитель</w:t>
      </w:r>
      <w:r w:rsidRPr="004A1201">
        <w:rPr>
          <w:rFonts w:ascii="Times New Roman" w:hAnsi="Times New Roman" w:cs="Times New Roman"/>
          <w:sz w:val="28"/>
          <w:szCs w:val="28"/>
        </w:rPr>
        <w:t>ство Российской Федерации. В случае необходимости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проводит с ними соответствующие консультации.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3 этап. Рассмотрение предложения о принятии в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состав Российской</w:t>
      </w:r>
      <w:r w:rsidR="006F1F1B">
        <w:rPr>
          <w:rFonts w:ascii="Times New Roman" w:hAnsi="Times New Roman" w:cs="Times New Roman"/>
          <w:sz w:val="28"/>
          <w:szCs w:val="28"/>
        </w:rPr>
        <w:t xml:space="preserve"> Федерации иностранного государ</w:t>
      </w:r>
      <w:r w:rsidRPr="004A1201">
        <w:rPr>
          <w:rFonts w:ascii="Times New Roman" w:hAnsi="Times New Roman" w:cs="Times New Roman"/>
          <w:sz w:val="28"/>
          <w:szCs w:val="28"/>
        </w:rPr>
        <w:t>ства или его части. Данный этап представляет собой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процедуру подгот</w:t>
      </w:r>
      <w:r w:rsidR="006F1F1B">
        <w:rPr>
          <w:rFonts w:ascii="Times New Roman" w:hAnsi="Times New Roman" w:cs="Times New Roman"/>
          <w:sz w:val="28"/>
          <w:szCs w:val="28"/>
        </w:rPr>
        <w:t>овительного характера, заключаю</w:t>
      </w:r>
      <w:r w:rsidRPr="004A1201">
        <w:rPr>
          <w:rFonts w:ascii="Times New Roman" w:hAnsi="Times New Roman" w:cs="Times New Roman"/>
          <w:sz w:val="28"/>
          <w:szCs w:val="28"/>
        </w:rPr>
        <w:t>щиеся в проведении переговоров с заинтересованными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 заключении международного договора сторонами.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Рассмотрение предложения о принятии в Российскую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Федерацию иностранного государства или его части,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 принятие решен</w:t>
      </w:r>
      <w:r w:rsidR="006F1F1B">
        <w:rPr>
          <w:rFonts w:ascii="Times New Roman" w:hAnsi="Times New Roman" w:cs="Times New Roman"/>
          <w:sz w:val="28"/>
          <w:szCs w:val="28"/>
        </w:rPr>
        <w:t>ий, касающихся заключения между</w:t>
      </w:r>
      <w:r w:rsidRPr="004A1201">
        <w:rPr>
          <w:rFonts w:ascii="Times New Roman" w:hAnsi="Times New Roman" w:cs="Times New Roman"/>
          <w:sz w:val="28"/>
          <w:szCs w:val="28"/>
        </w:rPr>
        <w:t>народного договора, осуществляется в соответствии с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Федеральным законом «О международных договорах</w:t>
      </w:r>
      <w:r w:rsidR="006F1F1B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Pr="004A1201">
        <w:rPr>
          <w:rFonts w:ascii="Times New Roman" w:hAnsi="Times New Roman" w:cs="Times New Roman"/>
          <w:sz w:val="28"/>
          <w:szCs w:val="28"/>
        </w:rPr>
        <w:t>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4 этап. Заключение международного договора.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Основополагающ</w:t>
      </w:r>
      <w:r w:rsidR="006F1F1B">
        <w:rPr>
          <w:rFonts w:ascii="Times New Roman" w:hAnsi="Times New Roman" w:cs="Times New Roman"/>
          <w:sz w:val="28"/>
          <w:szCs w:val="28"/>
        </w:rPr>
        <w:t>ие положения о международных от</w:t>
      </w:r>
      <w:r w:rsidRPr="004A1201">
        <w:rPr>
          <w:rFonts w:ascii="Times New Roman" w:hAnsi="Times New Roman" w:cs="Times New Roman"/>
          <w:sz w:val="28"/>
          <w:szCs w:val="28"/>
        </w:rPr>
        <w:t>ношениях Российской Федерации регулирую</w:t>
      </w:r>
      <w:r w:rsidR="006F1F1B">
        <w:rPr>
          <w:rFonts w:ascii="Times New Roman" w:hAnsi="Times New Roman" w:cs="Times New Roman"/>
          <w:sz w:val="28"/>
          <w:szCs w:val="28"/>
        </w:rPr>
        <w:t>тся Кон</w:t>
      </w:r>
      <w:r w:rsidRPr="004A1201">
        <w:rPr>
          <w:rFonts w:ascii="Times New Roman" w:hAnsi="Times New Roman" w:cs="Times New Roman"/>
          <w:sz w:val="28"/>
          <w:szCs w:val="28"/>
        </w:rPr>
        <w:t>ституцией Российской Федерации и федеральным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законодательство</w:t>
      </w:r>
      <w:r w:rsidR="006F1F1B">
        <w:rPr>
          <w:rFonts w:ascii="Times New Roman" w:hAnsi="Times New Roman" w:cs="Times New Roman"/>
          <w:sz w:val="28"/>
          <w:szCs w:val="28"/>
        </w:rPr>
        <w:t>м. Международный договор Россий</w:t>
      </w:r>
      <w:r w:rsidRPr="004A1201">
        <w:rPr>
          <w:rFonts w:ascii="Times New Roman" w:hAnsi="Times New Roman" w:cs="Times New Roman"/>
          <w:sz w:val="28"/>
          <w:szCs w:val="28"/>
        </w:rPr>
        <w:t>ской Федерации означает международное соглашение,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заключенное Российской Федерацией с иностранным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государством (или государствами), с международной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организацией либо с иным образованием, обладающим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правом заключать</w:t>
      </w:r>
      <w:r w:rsidR="006F1F1B">
        <w:rPr>
          <w:rFonts w:ascii="Times New Roman" w:hAnsi="Times New Roman" w:cs="Times New Roman"/>
          <w:sz w:val="28"/>
          <w:szCs w:val="28"/>
        </w:rPr>
        <w:t xml:space="preserve"> международные договоры, в пись</w:t>
      </w:r>
      <w:r w:rsidRPr="004A1201">
        <w:rPr>
          <w:rFonts w:ascii="Times New Roman" w:hAnsi="Times New Roman" w:cs="Times New Roman"/>
          <w:sz w:val="28"/>
          <w:szCs w:val="28"/>
        </w:rPr>
        <w:t>менной форме и регулируемое международным правом,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независимо от того, с</w:t>
      </w:r>
      <w:r w:rsidR="006F1F1B">
        <w:rPr>
          <w:rFonts w:ascii="Times New Roman" w:hAnsi="Times New Roman" w:cs="Times New Roman"/>
          <w:sz w:val="28"/>
          <w:szCs w:val="28"/>
        </w:rPr>
        <w:t>одержится такое соглашение в од</w:t>
      </w:r>
      <w:r w:rsidRPr="004A1201">
        <w:rPr>
          <w:rFonts w:ascii="Times New Roman" w:hAnsi="Times New Roman" w:cs="Times New Roman"/>
          <w:sz w:val="28"/>
          <w:szCs w:val="28"/>
        </w:rPr>
        <w:t xml:space="preserve">ном документе или </w:t>
      </w:r>
      <w:r w:rsidR="006F1F1B">
        <w:rPr>
          <w:rFonts w:ascii="Times New Roman" w:hAnsi="Times New Roman" w:cs="Times New Roman"/>
          <w:sz w:val="28"/>
          <w:szCs w:val="28"/>
        </w:rPr>
        <w:t>в нескольких связанных между со</w:t>
      </w:r>
      <w:r w:rsidRPr="004A1201">
        <w:rPr>
          <w:rFonts w:ascii="Times New Roman" w:hAnsi="Times New Roman" w:cs="Times New Roman"/>
          <w:sz w:val="28"/>
          <w:szCs w:val="28"/>
        </w:rPr>
        <w:t>бой документах, а также независимо от его конкретного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наименования (догово</w:t>
      </w:r>
      <w:r w:rsidR="006F1F1B">
        <w:rPr>
          <w:rFonts w:ascii="Times New Roman" w:hAnsi="Times New Roman" w:cs="Times New Roman"/>
          <w:sz w:val="28"/>
          <w:szCs w:val="28"/>
        </w:rPr>
        <w:t>р, соглашение, конвенция, прото</w:t>
      </w:r>
      <w:r w:rsidRPr="004A1201">
        <w:rPr>
          <w:rFonts w:ascii="Times New Roman" w:hAnsi="Times New Roman" w:cs="Times New Roman"/>
          <w:sz w:val="28"/>
          <w:szCs w:val="28"/>
        </w:rPr>
        <w:t>кол, обмен письмами или нотами и др.).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5 этап. Обращ</w:t>
      </w:r>
      <w:r w:rsidR="006F1F1B">
        <w:rPr>
          <w:rFonts w:ascii="Times New Roman" w:hAnsi="Times New Roman" w:cs="Times New Roman"/>
          <w:sz w:val="28"/>
          <w:szCs w:val="28"/>
        </w:rPr>
        <w:t>ение Президента Российской Феде</w:t>
      </w:r>
      <w:r w:rsidRPr="004A1201">
        <w:rPr>
          <w:rFonts w:ascii="Times New Roman" w:hAnsi="Times New Roman" w:cs="Times New Roman"/>
          <w:sz w:val="28"/>
          <w:szCs w:val="28"/>
        </w:rPr>
        <w:t>рации в Консти</w:t>
      </w:r>
      <w:r w:rsidR="006F1F1B">
        <w:rPr>
          <w:rFonts w:ascii="Times New Roman" w:hAnsi="Times New Roman" w:cs="Times New Roman"/>
          <w:sz w:val="28"/>
          <w:szCs w:val="28"/>
        </w:rPr>
        <w:t>туционный Суд Российской Федера</w:t>
      </w:r>
      <w:r w:rsidRPr="004A1201">
        <w:rPr>
          <w:rFonts w:ascii="Times New Roman" w:hAnsi="Times New Roman" w:cs="Times New Roman"/>
          <w:sz w:val="28"/>
          <w:szCs w:val="28"/>
        </w:rPr>
        <w:t>ции с запросом о проверке соответствия Конституции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Российской Федерации международного договора о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принятии в состав России иностранного государства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или его части. В силу признания принципа разделения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властей в Российской Федерации, на органы судебной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власти, а именно Конституционный Суд Российской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осуществ</w:t>
      </w:r>
      <w:r w:rsidR="006F1F1B">
        <w:rPr>
          <w:rFonts w:ascii="Times New Roman" w:hAnsi="Times New Roman" w:cs="Times New Roman"/>
          <w:sz w:val="28"/>
          <w:szCs w:val="28"/>
        </w:rPr>
        <w:t>ляет обязанности по проверке со</w:t>
      </w:r>
      <w:r w:rsidRPr="004A1201">
        <w:rPr>
          <w:rFonts w:ascii="Times New Roman" w:hAnsi="Times New Roman" w:cs="Times New Roman"/>
          <w:sz w:val="28"/>
          <w:szCs w:val="28"/>
        </w:rPr>
        <w:t>ответствия Конст</w:t>
      </w:r>
      <w:r w:rsidR="006F1F1B">
        <w:rPr>
          <w:rFonts w:ascii="Times New Roman" w:hAnsi="Times New Roman" w:cs="Times New Roman"/>
          <w:sz w:val="28"/>
          <w:szCs w:val="28"/>
        </w:rPr>
        <w:t>итуции Российской Федерации меж</w:t>
      </w:r>
      <w:r w:rsidRPr="004A1201">
        <w:rPr>
          <w:rFonts w:ascii="Times New Roman" w:hAnsi="Times New Roman" w:cs="Times New Roman"/>
          <w:sz w:val="28"/>
          <w:szCs w:val="28"/>
        </w:rPr>
        <w:t>дународного договора.</w:t>
      </w:r>
    </w:p>
    <w:p w:rsidR="006F1F1B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6 этап. Посл</w:t>
      </w:r>
      <w:r w:rsidR="006F1F1B">
        <w:rPr>
          <w:rFonts w:ascii="Times New Roman" w:hAnsi="Times New Roman" w:cs="Times New Roman"/>
          <w:sz w:val="28"/>
          <w:szCs w:val="28"/>
        </w:rPr>
        <w:t>е вынесения положительного реше</w:t>
      </w:r>
      <w:r w:rsidRPr="004A1201">
        <w:rPr>
          <w:rFonts w:ascii="Times New Roman" w:hAnsi="Times New Roman" w:cs="Times New Roman"/>
          <w:sz w:val="28"/>
          <w:szCs w:val="28"/>
        </w:rPr>
        <w:t>ния Конституционного Суда Российской Федерации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 соответствии международного договора Российской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Конст</w:t>
      </w:r>
      <w:r w:rsidR="006F1F1B">
        <w:rPr>
          <w:rFonts w:ascii="Times New Roman" w:hAnsi="Times New Roman" w:cs="Times New Roman"/>
          <w:sz w:val="28"/>
          <w:szCs w:val="28"/>
        </w:rPr>
        <w:t>итуции Российской Федерации, за</w:t>
      </w:r>
      <w:r w:rsidRPr="004A1201">
        <w:rPr>
          <w:rFonts w:ascii="Times New Roman" w:hAnsi="Times New Roman" w:cs="Times New Roman"/>
          <w:sz w:val="28"/>
          <w:szCs w:val="28"/>
        </w:rPr>
        <w:t>ключается в неп</w:t>
      </w:r>
      <w:r w:rsidR="006F1F1B">
        <w:rPr>
          <w:rFonts w:ascii="Times New Roman" w:hAnsi="Times New Roman" w:cs="Times New Roman"/>
          <w:sz w:val="28"/>
          <w:szCs w:val="28"/>
        </w:rPr>
        <w:t>осредственной деятельности феде</w:t>
      </w:r>
      <w:r w:rsidRPr="004A1201">
        <w:rPr>
          <w:rFonts w:ascii="Times New Roman" w:hAnsi="Times New Roman" w:cs="Times New Roman"/>
          <w:sz w:val="28"/>
          <w:szCs w:val="28"/>
        </w:rPr>
        <w:t>рального органа законодательной власти Российской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— внесение в Государственную Думу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международного договора на ратификацию и проекта федерального конституционного закона о принятии в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Российскую Федер</w:t>
      </w:r>
      <w:r w:rsidR="006F1F1B">
        <w:rPr>
          <w:rFonts w:ascii="Times New Roman" w:hAnsi="Times New Roman" w:cs="Times New Roman"/>
          <w:sz w:val="28"/>
          <w:szCs w:val="28"/>
        </w:rPr>
        <w:t>ацию нового субъекта. В соответ</w:t>
      </w:r>
      <w:r w:rsidRPr="004A1201">
        <w:rPr>
          <w:rFonts w:ascii="Times New Roman" w:hAnsi="Times New Roman" w:cs="Times New Roman"/>
          <w:sz w:val="28"/>
          <w:szCs w:val="28"/>
        </w:rPr>
        <w:t>ствии с Конститу</w:t>
      </w:r>
      <w:r w:rsidR="006F1F1B">
        <w:rPr>
          <w:rFonts w:ascii="Times New Roman" w:hAnsi="Times New Roman" w:cs="Times New Roman"/>
          <w:sz w:val="28"/>
          <w:szCs w:val="28"/>
        </w:rPr>
        <w:t>цией Российской Федерации, рати</w:t>
      </w:r>
      <w:r w:rsidRPr="004A1201">
        <w:rPr>
          <w:rFonts w:ascii="Times New Roman" w:hAnsi="Times New Roman" w:cs="Times New Roman"/>
          <w:sz w:val="28"/>
          <w:szCs w:val="28"/>
        </w:rPr>
        <w:t>фикация междунар</w:t>
      </w:r>
      <w:r w:rsidR="006F1F1B">
        <w:rPr>
          <w:rFonts w:ascii="Times New Roman" w:hAnsi="Times New Roman" w:cs="Times New Roman"/>
          <w:sz w:val="28"/>
          <w:szCs w:val="28"/>
        </w:rPr>
        <w:t>одных договоров Российской Феде</w:t>
      </w:r>
      <w:r w:rsidRPr="004A1201">
        <w:rPr>
          <w:rFonts w:ascii="Times New Roman" w:hAnsi="Times New Roman" w:cs="Times New Roman"/>
          <w:sz w:val="28"/>
          <w:szCs w:val="28"/>
        </w:rPr>
        <w:t>рации осуществляется в форме федерального закона.</w:t>
      </w:r>
    </w:p>
    <w:p w:rsidR="00D27C87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7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этап. Принятие федерального закона о ратификации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международного дог</w:t>
      </w:r>
      <w:r w:rsidR="006F1F1B">
        <w:rPr>
          <w:rFonts w:ascii="Times New Roman" w:hAnsi="Times New Roman" w:cs="Times New Roman"/>
          <w:sz w:val="28"/>
          <w:szCs w:val="28"/>
        </w:rPr>
        <w:t>овора. После поступления законо</w:t>
      </w:r>
      <w:r w:rsidRPr="004A1201">
        <w:rPr>
          <w:rFonts w:ascii="Times New Roman" w:hAnsi="Times New Roman" w:cs="Times New Roman"/>
          <w:sz w:val="28"/>
          <w:szCs w:val="28"/>
        </w:rPr>
        <w:t>проекта о ратифика</w:t>
      </w:r>
      <w:r w:rsidR="006F1F1B">
        <w:rPr>
          <w:rFonts w:ascii="Times New Roman" w:hAnsi="Times New Roman" w:cs="Times New Roman"/>
          <w:sz w:val="28"/>
          <w:szCs w:val="28"/>
        </w:rPr>
        <w:t>ции международного договора, па</w:t>
      </w:r>
      <w:r w:rsidRPr="004A1201">
        <w:rPr>
          <w:rFonts w:ascii="Times New Roman" w:hAnsi="Times New Roman" w:cs="Times New Roman"/>
          <w:sz w:val="28"/>
          <w:szCs w:val="28"/>
        </w:rPr>
        <w:t>латы Федерального Собрания Российской Федерации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принимают решение о ратификации международного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договора, в порядке, предусмотренном для принятия</w:t>
      </w:r>
      <w:r w:rsidR="006F1F1B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Федерации, который</w:t>
      </w:r>
      <w:r w:rsidR="007C4490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направляется в соо</w:t>
      </w:r>
      <w:r w:rsidR="006E28B6">
        <w:rPr>
          <w:rFonts w:ascii="Times New Roman" w:hAnsi="Times New Roman" w:cs="Times New Roman"/>
          <w:sz w:val="28"/>
          <w:szCs w:val="28"/>
        </w:rPr>
        <w:t>тветствии с Конституцией Россий</w:t>
      </w:r>
      <w:r w:rsidRPr="004A1201">
        <w:rPr>
          <w:rFonts w:ascii="Times New Roman" w:hAnsi="Times New Roman" w:cs="Times New Roman"/>
          <w:sz w:val="28"/>
          <w:szCs w:val="28"/>
        </w:rPr>
        <w:t>ской Федерации Президенту Российской Федерации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для подписания и обнародования.</w:t>
      </w:r>
      <w:r w:rsidR="00D27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ECB" w:rsidRPr="00D27C87" w:rsidRDefault="00D27C87" w:rsidP="00D27C87">
      <w:pPr>
        <w:spacing w:after="0" w:line="14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D27C87">
        <w:rPr>
          <w:rFonts w:ascii="Times New Roman" w:hAnsi="Times New Roman" w:cs="Times New Roman"/>
          <w:color w:val="FFFFFF" w:themeColor="background1"/>
          <w:sz w:val="2"/>
          <w:szCs w:val="2"/>
        </w:rPr>
        <w:t>Ряд авторов, определяют подписание и обнародование федерального закона о принятии международного договора Президентом Российской Федерации в самостоятельные этапы. Положения Конституции Российской Федерации (п. «д» ст. 84, ч.2 ст. 107, 105, 106, ч.3 ст. 15), устанавливают единый порядок реализации законодательного процесса, тем самым, принятия федерального закона. В случае, не возможности прохождения проекта федерального закона на определенной стадии законодательного процесса, регламентируемого Конституцией Российской Федерации, законопроект не примет форму федерального закона и не вступит в законную силу. Ряд авторов, определяют подписание и обнародование федерального закона о принятии международного договора Президентом Российской Федерации в самостоятельные этапы. Положения Конституции Российской Федерации (п. «д» ст. 84, ч.2 ст. 107, 105, 106, ч.3 ст. 15), устанавливают единый порядок реализации законодательного процесса, тем самым, принятия федерального закона. В случае, не возможности прохождения проекта федерального закона на определенной стадии законодательного процесса, регламентируемого Конституцией Российской Федерации, законопроект не примет форму федерального закона и не вступит в законную силу. Ряд авторов, определяют подписание и обнародование федерального закона о принятии международного договора Президентом Российской Федерации в самостоятельные этапы. Положения Конституции Российской Федерации (п. «д» ст. 84, ч.2 ст. 107, 105, 106, ч.3 ст. 15), устанавливают единый порядок реализации законодательного процесса, тем самым, принятия федерального закона. В случае, не возможности прохождения проекта федерального закона на определенной стадии законодательного процесса, регламентируемого Конституцией Российской Федерации, законопроект не примет форму федерального закона и не вступит в законную силу. Ряд авторов, определяют подписание и обнародование федерального закона о принятии международного договора Президентом Российской Федерации в самостоятельные этапы. Положения Конституции Российской Федерации (п. «д» ст. 84, ч.2 ст. 107, 105, 106, ч.3 ст. 15), устанавливают единый порядок реализации законодательного процесса, тем самым, принятия федерального закона. В случае, не возможности прохождения проекта федерального закона на определенной стадии законодательного процесса, регламентируемого Конституцией Российской Федерации, законопроект не примет форму федерального закона и не вступит в законную силу. Ряд авторов, определяют подписание и обнародование федерального закона о принятии международного договора Президентом Российской Федерации в самостоятельные этапы. Положения Конституции Российской Федерации (п. «д» ст. 84, ч.2 ст. 107, 105, 106, ч.3 ст. 15), устанавливают единый порядок реализации законодательного процесса, тем самым, принятия федерального закона. В случае, не возможности прохождения проекта федерального закона на определенной стадии законодательного процесса, регламентируемого Конституцией Российской Федерации, законопроект не примет форму федерального закона и не вступит в законную силу. Ряд авторов, определяют подписание и обнародование федерального закона о принятии международного договора Президентом Российской Федерации в самостоятельные этапы. Положения Конституции Российской Федерации (п. «д» ст. 84, ч.2 ст. 107, 105, 106, ч.3 ст. 15), устанавливают единый порядок реализации законодательного процесса, тем самым, принятия федерального закона. В случае, не возможности прохождения проекта федерального закона на определенной стадии законодательного процесса, регламентируемого Конституцией Российской Федерации, законопроект не примет форму федерального закона и не вступит в законную силу. Ряд авторов, определяют подписание и обнародование федерального закона о принятии международного договора Президентом Российской Федерации в самостоятельные этапы. Положения Конституции Российской Федерации (п. «д» ст. 84, ч.2 ст. 107, 105, 106, ч.3 ст. 15), устанавливают единый порядок реализации законодательного процесса, тем самым, принятия федерального закона. В случае, не возможности прохождения проекта федерального закона на определенной стадии законодательного процесса, регламентируемого Конституцией Российской Федерации, законопроект не примет форму федерального закона и не вступит в законную силу. Ряд авторов, определяют подписание и обнародование федерального закона о принятии международного договора Президентом Российской Федерации в самостоятельные этапы. Положения Конституции Российской Федерации (п. «д» ст. 84, ч.2 ст. 107, 105, 106, ч.3 ст. 15), устанавливают единый порядок реализации законодательного процесса, тем самым, принятия федерального закона. В случае, не возможности прохождения проекта федерального закона на определенной стадии законодательного процесса, регламентируемого Конституцией Российской Федерации, законопроект не примет форму федерального закона и не вступит в законную силу.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Ряд авторов, о</w:t>
      </w:r>
      <w:r w:rsidR="006E28B6">
        <w:rPr>
          <w:rFonts w:ascii="Times New Roman" w:hAnsi="Times New Roman" w:cs="Times New Roman"/>
          <w:sz w:val="28"/>
          <w:szCs w:val="28"/>
        </w:rPr>
        <w:t>пределяют подписание и обнародо</w:t>
      </w:r>
      <w:r w:rsidRPr="004A1201">
        <w:rPr>
          <w:rFonts w:ascii="Times New Roman" w:hAnsi="Times New Roman" w:cs="Times New Roman"/>
          <w:sz w:val="28"/>
          <w:szCs w:val="28"/>
        </w:rPr>
        <w:t>вание федерально</w:t>
      </w:r>
      <w:r w:rsidR="006E28B6">
        <w:rPr>
          <w:rFonts w:ascii="Times New Roman" w:hAnsi="Times New Roman" w:cs="Times New Roman"/>
          <w:sz w:val="28"/>
          <w:szCs w:val="28"/>
        </w:rPr>
        <w:t>го закона о принятии международ</w:t>
      </w:r>
      <w:r w:rsidRPr="004A1201">
        <w:rPr>
          <w:rFonts w:ascii="Times New Roman" w:hAnsi="Times New Roman" w:cs="Times New Roman"/>
          <w:sz w:val="28"/>
          <w:szCs w:val="28"/>
        </w:rPr>
        <w:t>ного договора Президентом Российской Федерации в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самостоятельные э</w:t>
      </w:r>
      <w:r w:rsidR="006E28B6">
        <w:rPr>
          <w:rFonts w:ascii="Times New Roman" w:hAnsi="Times New Roman" w:cs="Times New Roman"/>
          <w:sz w:val="28"/>
          <w:szCs w:val="28"/>
        </w:rPr>
        <w:t>тапы. Положения Конституции Рос</w:t>
      </w:r>
      <w:r w:rsidRPr="004A1201">
        <w:rPr>
          <w:rFonts w:ascii="Times New Roman" w:hAnsi="Times New Roman" w:cs="Times New Roman"/>
          <w:sz w:val="28"/>
          <w:szCs w:val="28"/>
        </w:rPr>
        <w:t>сийской Федерации (п. «д» ст. 84, ч.2 ст. 107, 105, 106,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ч.3 ст. 15)</w:t>
      </w:r>
      <w:r w:rsidR="0037075A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Pr="004A1201">
        <w:rPr>
          <w:rFonts w:ascii="Times New Roman" w:hAnsi="Times New Roman" w:cs="Times New Roman"/>
          <w:sz w:val="28"/>
          <w:szCs w:val="28"/>
        </w:rPr>
        <w:t>, устанавливают единый порядок реализации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законодательного п</w:t>
      </w:r>
      <w:r w:rsidR="006E28B6">
        <w:rPr>
          <w:rFonts w:ascii="Times New Roman" w:hAnsi="Times New Roman" w:cs="Times New Roman"/>
          <w:sz w:val="28"/>
          <w:szCs w:val="28"/>
        </w:rPr>
        <w:t>роцесса, тем самым, принятия фе</w:t>
      </w:r>
      <w:r w:rsidRPr="004A1201">
        <w:rPr>
          <w:rFonts w:ascii="Times New Roman" w:hAnsi="Times New Roman" w:cs="Times New Roman"/>
          <w:sz w:val="28"/>
          <w:szCs w:val="28"/>
        </w:rPr>
        <w:t xml:space="preserve">дерального закона. В случае, не возможности </w:t>
      </w:r>
      <w:r w:rsidR="006E28B6">
        <w:rPr>
          <w:rFonts w:ascii="Times New Roman" w:hAnsi="Times New Roman" w:cs="Times New Roman"/>
          <w:sz w:val="28"/>
          <w:szCs w:val="28"/>
        </w:rPr>
        <w:t>прохож</w:t>
      </w:r>
      <w:r w:rsidRPr="004A1201">
        <w:rPr>
          <w:rFonts w:ascii="Times New Roman" w:hAnsi="Times New Roman" w:cs="Times New Roman"/>
          <w:sz w:val="28"/>
          <w:szCs w:val="28"/>
        </w:rPr>
        <w:t>дения проекта федерального закона на определенной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стадии законодател</w:t>
      </w:r>
      <w:r w:rsidR="006E28B6">
        <w:rPr>
          <w:rFonts w:ascii="Times New Roman" w:hAnsi="Times New Roman" w:cs="Times New Roman"/>
          <w:sz w:val="28"/>
          <w:szCs w:val="28"/>
        </w:rPr>
        <w:t>ьного процесса, регламентируемо</w:t>
      </w:r>
      <w:r w:rsidRPr="004A1201">
        <w:rPr>
          <w:rFonts w:ascii="Times New Roman" w:hAnsi="Times New Roman" w:cs="Times New Roman"/>
          <w:sz w:val="28"/>
          <w:szCs w:val="28"/>
        </w:rPr>
        <w:t xml:space="preserve">го Конституцией </w:t>
      </w:r>
      <w:r w:rsidR="006E28B6">
        <w:rPr>
          <w:rFonts w:ascii="Times New Roman" w:hAnsi="Times New Roman" w:cs="Times New Roman"/>
          <w:sz w:val="28"/>
          <w:szCs w:val="28"/>
        </w:rPr>
        <w:t>Российской Федерации, законопро</w:t>
      </w:r>
      <w:r w:rsidRPr="004A1201">
        <w:rPr>
          <w:rFonts w:ascii="Times New Roman" w:hAnsi="Times New Roman" w:cs="Times New Roman"/>
          <w:sz w:val="28"/>
          <w:szCs w:val="28"/>
        </w:rPr>
        <w:t>ект не примет форму федерального закона и не вступит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 законную силу. Стоит подчеркнуть, что федеральный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конституционный закон о принятии в Российскую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Федерацию нового субъекта вступает в силу не ранее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вступления в силу для Российской Федерации и для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иностранного государства международного договора.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8 этап. На основании принятого и вступившего в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силу федерально</w:t>
      </w:r>
      <w:r w:rsidR="006E28B6">
        <w:rPr>
          <w:rFonts w:ascii="Times New Roman" w:hAnsi="Times New Roman" w:cs="Times New Roman"/>
          <w:sz w:val="28"/>
          <w:szCs w:val="28"/>
        </w:rPr>
        <w:t>го закона о ратификации междуна</w:t>
      </w:r>
      <w:r w:rsidRPr="004A1201">
        <w:rPr>
          <w:rFonts w:ascii="Times New Roman" w:hAnsi="Times New Roman" w:cs="Times New Roman"/>
          <w:sz w:val="28"/>
          <w:szCs w:val="28"/>
        </w:rPr>
        <w:t>родного договор</w:t>
      </w:r>
      <w:r w:rsidR="006E28B6">
        <w:rPr>
          <w:rFonts w:ascii="Times New Roman" w:hAnsi="Times New Roman" w:cs="Times New Roman"/>
          <w:sz w:val="28"/>
          <w:szCs w:val="28"/>
        </w:rPr>
        <w:t>а Российской Федерации Президен</w:t>
      </w:r>
      <w:r w:rsidRPr="004A1201">
        <w:rPr>
          <w:rFonts w:ascii="Times New Roman" w:hAnsi="Times New Roman" w:cs="Times New Roman"/>
          <w:sz w:val="28"/>
          <w:szCs w:val="28"/>
        </w:rPr>
        <w:t>том Российской</w:t>
      </w:r>
      <w:r w:rsidR="006E28B6">
        <w:rPr>
          <w:rFonts w:ascii="Times New Roman" w:hAnsi="Times New Roman" w:cs="Times New Roman"/>
          <w:sz w:val="28"/>
          <w:szCs w:val="28"/>
        </w:rPr>
        <w:t xml:space="preserve"> Федерации подписывается ратифи</w:t>
      </w:r>
      <w:r w:rsidRPr="004A1201">
        <w:rPr>
          <w:rFonts w:ascii="Times New Roman" w:hAnsi="Times New Roman" w:cs="Times New Roman"/>
          <w:sz w:val="28"/>
          <w:szCs w:val="28"/>
        </w:rPr>
        <w:t>кационная грамота, которая скрепляется его печатью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 подписью министра иностранных дел Российской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Федерации. Обмен ратификационными грамотами и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сдача грамот о р</w:t>
      </w:r>
      <w:r w:rsidR="006E28B6">
        <w:rPr>
          <w:rFonts w:ascii="Times New Roman" w:hAnsi="Times New Roman" w:cs="Times New Roman"/>
          <w:sz w:val="28"/>
          <w:szCs w:val="28"/>
        </w:rPr>
        <w:t>атификации международных догово</w:t>
      </w:r>
      <w:r w:rsidRPr="004A1201">
        <w:rPr>
          <w:rFonts w:ascii="Times New Roman" w:hAnsi="Times New Roman" w:cs="Times New Roman"/>
          <w:sz w:val="28"/>
          <w:szCs w:val="28"/>
        </w:rPr>
        <w:t>ров Российской Федерации на хранение депозитариям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производятся, если не имеется иной договоренности,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6E28B6">
        <w:rPr>
          <w:rFonts w:ascii="Times New Roman" w:hAnsi="Times New Roman" w:cs="Times New Roman"/>
          <w:sz w:val="28"/>
          <w:szCs w:val="28"/>
        </w:rPr>
        <w:t>иностранных дел Российской Феде</w:t>
      </w:r>
      <w:r w:rsidRPr="004A1201">
        <w:rPr>
          <w:rFonts w:ascii="Times New Roman" w:hAnsi="Times New Roman" w:cs="Times New Roman"/>
          <w:sz w:val="28"/>
          <w:szCs w:val="28"/>
        </w:rPr>
        <w:t xml:space="preserve">рации либо по его поручению </w:t>
      </w:r>
      <w:r w:rsidR="006E28B6">
        <w:rPr>
          <w:rFonts w:ascii="Times New Roman" w:hAnsi="Times New Roman" w:cs="Times New Roman"/>
          <w:sz w:val="28"/>
          <w:szCs w:val="28"/>
        </w:rPr>
        <w:t>дипломатическим пред</w:t>
      </w:r>
      <w:r w:rsidRPr="004A1201">
        <w:rPr>
          <w:rFonts w:ascii="Times New Roman" w:hAnsi="Times New Roman" w:cs="Times New Roman"/>
          <w:sz w:val="28"/>
          <w:szCs w:val="28"/>
        </w:rPr>
        <w:t>ставительством Российской Федерации в иностранном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государстве или п</w:t>
      </w:r>
      <w:r w:rsidR="006E28B6">
        <w:rPr>
          <w:rFonts w:ascii="Times New Roman" w:hAnsi="Times New Roman" w:cs="Times New Roman"/>
          <w:sz w:val="28"/>
          <w:szCs w:val="28"/>
        </w:rPr>
        <w:t>редставительством Российской Фе</w:t>
      </w:r>
      <w:r w:rsidRPr="004A1201">
        <w:rPr>
          <w:rFonts w:ascii="Times New Roman" w:hAnsi="Times New Roman" w:cs="Times New Roman"/>
          <w:sz w:val="28"/>
          <w:szCs w:val="28"/>
        </w:rPr>
        <w:t>дерации при международной организации.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9 этап. Внесени</w:t>
      </w:r>
      <w:r w:rsidR="006E28B6">
        <w:rPr>
          <w:rFonts w:ascii="Times New Roman" w:hAnsi="Times New Roman" w:cs="Times New Roman"/>
          <w:sz w:val="28"/>
          <w:szCs w:val="28"/>
        </w:rPr>
        <w:t>е изменений в ч.1 ст. 65 Консти</w:t>
      </w:r>
      <w:r w:rsidRPr="004A1201">
        <w:rPr>
          <w:rFonts w:ascii="Times New Roman" w:hAnsi="Times New Roman" w:cs="Times New Roman"/>
          <w:sz w:val="28"/>
          <w:szCs w:val="28"/>
        </w:rPr>
        <w:t>туции Российской Федерации на основании принятого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федерального консти</w:t>
      </w:r>
      <w:r w:rsidR="006E28B6">
        <w:rPr>
          <w:rFonts w:ascii="Times New Roman" w:hAnsi="Times New Roman" w:cs="Times New Roman"/>
          <w:sz w:val="28"/>
          <w:szCs w:val="28"/>
        </w:rPr>
        <w:t>туционно закона о принятии в со</w:t>
      </w:r>
      <w:r w:rsidRPr="004A1201">
        <w:rPr>
          <w:rFonts w:ascii="Times New Roman" w:hAnsi="Times New Roman" w:cs="Times New Roman"/>
          <w:sz w:val="28"/>
          <w:szCs w:val="28"/>
        </w:rPr>
        <w:t>став Российской Федерации иностранного государства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или его части в качестве нового субъекта Российской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Порядок образо</w:t>
      </w:r>
      <w:r w:rsidR="006E28B6">
        <w:rPr>
          <w:rFonts w:ascii="Times New Roman" w:hAnsi="Times New Roman" w:cs="Times New Roman"/>
          <w:sz w:val="28"/>
          <w:szCs w:val="28"/>
        </w:rPr>
        <w:t>вания в составе Российской Феде</w:t>
      </w:r>
      <w:r w:rsidRPr="004A1201">
        <w:rPr>
          <w:rFonts w:ascii="Times New Roman" w:hAnsi="Times New Roman" w:cs="Times New Roman"/>
          <w:sz w:val="28"/>
          <w:szCs w:val="28"/>
        </w:rPr>
        <w:t>рации нового субъекта осуществляется в ф</w:t>
      </w:r>
      <w:r w:rsidR="006E28B6">
        <w:rPr>
          <w:rFonts w:ascii="Times New Roman" w:hAnsi="Times New Roman" w:cs="Times New Roman"/>
          <w:sz w:val="28"/>
          <w:szCs w:val="28"/>
        </w:rPr>
        <w:t>орме объ</w:t>
      </w:r>
      <w:r w:rsidRPr="004A1201">
        <w:rPr>
          <w:rFonts w:ascii="Times New Roman" w:hAnsi="Times New Roman" w:cs="Times New Roman"/>
          <w:sz w:val="28"/>
          <w:szCs w:val="28"/>
        </w:rPr>
        <w:t>единения территориального граничащих между собой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субъектов. Других форм образования нового (новых)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региона (регионов) российское законодательство не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предусматривает</w:t>
      </w:r>
      <w:r w:rsidR="006E28B6">
        <w:rPr>
          <w:rFonts w:ascii="Times New Roman" w:hAnsi="Times New Roman" w:cs="Times New Roman"/>
          <w:sz w:val="28"/>
          <w:szCs w:val="28"/>
        </w:rPr>
        <w:t>. Формирование теоретической мо</w:t>
      </w:r>
      <w:r w:rsidRPr="004A1201">
        <w:rPr>
          <w:rFonts w:ascii="Times New Roman" w:hAnsi="Times New Roman" w:cs="Times New Roman"/>
          <w:sz w:val="28"/>
          <w:szCs w:val="28"/>
        </w:rPr>
        <w:t>дели выделения части территории из состава определенного субъекта</w:t>
      </w:r>
      <w:r w:rsidR="006E28B6">
        <w:rPr>
          <w:rFonts w:ascii="Times New Roman" w:hAnsi="Times New Roman" w:cs="Times New Roman"/>
          <w:sz w:val="28"/>
          <w:szCs w:val="28"/>
        </w:rPr>
        <w:t xml:space="preserve"> Российской Федерации или разде</w:t>
      </w:r>
      <w:r w:rsidRPr="004A1201">
        <w:rPr>
          <w:rFonts w:ascii="Times New Roman" w:hAnsi="Times New Roman" w:cs="Times New Roman"/>
          <w:sz w:val="28"/>
          <w:szCs w:val="28"/>
        </w:rPr>
        <w:t>ление субъекта Российской Федерации на несколько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самостоятельных регионов возможно. Конституция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Российской Федер</w:t>
      </w:r>
      <w:r w:rsidR="006E28B6">
        <w:rPr>
          <w:rFonts w:ascii="Times New Roman" w:hAnsi="Times New Roman" w:cs="Times New Roman"/>
          <w:sz w:val="28"/>
          <w:szCs w:val="28"/>
        </w:rPr>
        <w:t>ации предоставляет право субъек</w:t>
      </w:r>
      <w:r w:rsidRPr="004A1201">
        <w:rPr>
          <w:rFonts w:ascii="Times New Roman" w:hAnsi="Times New Roman" w:cs="Times New Roman"/>
          <w:sz w:val="28"/>
          <w:szCs w:val="28"/>
        </w:rPr>
        <w:t>там Российской Федерации изменять свои границы по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взаимному согласию (ч</w:t>
      </w:r>
      <w:r w:rsidR="006E28B6">
        <w:rPr>
          <w:rFonts w:ascii="Times New Roman" w:hAnsi="Times New Roman" w:cs="Times New Roman"/>
          <w:sz w:val="28"/>
          <w:szCs w:val="28"/>
        </w:rPr>
        <w:t>.3 ст. 67). Однако, право сецес</w:t>
      </w:r>
      <w:r w:rsidRPr="004A1201">
        <w:rPr>
          <w:rFonts w:ascii="Times New Roman" w:hAnsi="Times New Roman" w:cs="Times New Roman"/>
          <w:sz w:val="28"/>
          <w:szCs w:val="28"/>
        </w:rPr>
        <w:t>сии республики Российской Федерации, края, области,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 xml:space="preserve">автономные округа, </w:t>
      </w:r>
      <w:r w:rsidR="006E28B6">
        <w:rPr>
          <w:rFonts w:ascii="Times New Roman" w:hAnsi="Times New Roman" w:cs="Times New Roman"/>
          <w:sz w:val="28"/>
          <w:szCs w:val="28"/>
        </w:rPr>
        <w:t>автономные области, города феде</w:t>
      </w:r>
      <w:r w:rsidRPr="004A1201">
        <w:rPr>
          <w:rFonts w:ascii="Times New Roman" w:hAnsi="Times New Roman" w:cs="Times New Roman"/>
          <w:sz w:val="28"/>
          <w:szCs w:val="28"/>
        </w:rPr>
        <w:t>рального значения не имеют.</w:t>
      </w:r>
      <w:r w:rsidR="00D27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Предпосылками разделения существующих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субъектов Российской Федерации являются эк</w:t>
      </w:r>
      <w:r w:rsidR="006E28B6">
        <w:rPr>
          <w:rFonts w:ascii="Times New Roman" w:hAnsi="Times New Roman" w:cs="Times New Roman"/>
          <w:sz w:val="28"/>
          <w:szCs w:val="28"/>
        </w:rPr>
        <w:t>оно</w:t>
      </w:r>
      <w:r w:rsidRPr="004A1201">
        <w:rPr>
          <w:rFonts w:ascii="Times New Roman" w:hAnsi="Times New Roman" w:cs="Times New Roman"/>
          <w:sz w:val="28"/>
          <w:szCs w:val="28"/>
        </w:rPr>
        <w:t>мические, социа</w:t>
      </w:r>
      <w:r w:rsidR="006E28B6">
        <w:rPr>
          <w:rFonts w:ascii="Times New Roman" w:hAnsi="Times New Roman" w:cs="Times New Roman"/>
          <w:sz w:val="28"/>
          <w:szCs w:val="28"/>
        </w:rPr>
        <w:t>льные и историко-культурные раз</w:t>
      </w:r>
      <w:r w:rsidRPr="004A1201">
        <w:rPr>
          <w:rFonts w:ascii="Times New Roman" w:hAnsi="Times New Roman" w:cs="Times New Roman"/>
          <w:sz w:val="28"/>
          <w:szCs w:val="28"/>
        </w:rPr>
        <w:t>ногласия, которые по объективным обстоятельствам,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усложняют сущес</w:t>
      </w:r>
      <w:r w:rsidR="006E28B6">
        <w:rPr>
          <w:rFonts w:ascii="Times New Roman" w:hAnsi="Times New Roman" w:cs="Times New Roman"/>
          <w:sz w:val="28"/>
          <w:szCs w:val="28"/>
        </w:rPr>
        <w:t>твование населения соответствую</w:t>
      </w:r>
      <w:r w:rsidRPr="004A1201">
        <w:rPr>
          <w:rFonts w:ascii="Times New Roman" w:hAnsi="Times New Roman" w:cs="Times New Roman"/>
          <w:sz w:val="28"/>
          <w:szCs w:val="28"/>
        </w:rPr>
        <w:t>щих территорий региона в составе данного субъекта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Федерации. Однако, данный порядок не закреплен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федеральным за</w:t>
      </w:r>
      <w:r w:rsidR="006E28B6">
        <w:rPr>
          <w:rFonts w:ascii="Times New Roman" w:hAnsi="Times New Roman" w:cs="Times New Roman"/>
          <w:sz w:val="28"/>
          <w:szCs w:val="28"/>
        </w:rPr>
        <w:t>конодателем. Поэтому в целях со</w:t>
      </w:r>
      <w:r w:rsidRPr="004A1201">
        <w:rPr>
          <w:rFonts w:ascii="Times New Roman" w:hAnsi="Times New Roman" w:cs="Times New Roman"/>
          <w:sz w:val="28"/>
          <w:szCs w:val="28"/>
        </w:rPr>
        <w:t>вершенствования</w:t>
      </w:r>
      <w:r w:rsidR="006E28B6">
        <w:rPr>
          <w:rFonts w:ascii="Times New Roman" w:hAnsi="Times New Roman" w:cs="Times New Roman"/>
          <w:sz w:val="28"/>
          <w:szCs w:val="28"/>
        </w:rPr>
        <w:t xml:space="preserve"> законодательной базы и механиз</w:t>
      </w:r>
      <w:r w:rsidRPr="004A1201">
        <w:rPr>
          <w:rFonts w:ascii="Times New Roman" w:hAnsi="Times New Roman" w:cs="Times New Roman"/>
          <w:sz w:val="28"/>
          <w:szCs w:val="28"/>
        </w:rPr>
        <w:t>мов реализаци</w:t>
      </w:r>
      <w:r w:rsidR="006E28B6">
        <w:rPr>
          <w:rFonts w:ascii="Times New Roman" w:hAnsi="Times New Roman" w:cs="Times New Roman"/>
          <w:sz w:val="28"/>
          <w:szCs w:val="28"/>
        </w:rPr>
        <w:t>и, возможно сформулировать пред</w:t>
      </w:r>
      <w:r w:rsidRPr="004A1201">
        <w:rPr>
          <w:rFonts w:ascii="Times New Roman" w:hAnsi="Times New Roman" w:cs="Times New Roman"/>
          <w:sz w:val="28"/>
          <w:szCs w:val="28"/>
        </w:rPr>
        <w:t>полагаемые процедурные этапы образования новых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субъектов Российской Федерации путем разделения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субъекта, которые в дальнейш</w:t>
      </w:r>
      <w:r w:rsidR="006E28B6">
        <w:rPr>
          <w:rFonts w:ascii="Times New Roman" w:hAnsi="Times New Roman" w:cs="Times New Roman"/>
          <w:sz w:val="28"/>
          <w:szCs w:val="28"/>
        </w:rPr>
        <w:t>ем могут найти свое за</w:t>
      </w:r>
      <w:r w:rsidRPr="004A1201">
        <w:rPr>
          <w:rFonts w:ascii="Times New Roman" w:hAnsi="Times New Roman" w:cs="Times New Roman"/>
          <w:sz w:val="28"/>
          <w:szCs w:val="28"/>
        </w:rPr>
        <w:t>крепление в федеральном законе: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1 этап. Уста</w:t>
      </w:r>
      <w:r w:rsidR="006E28B6">
        <w:rPr>
          <w:rFonts w:ascii="Times New Roman" w:hAnsi="Times New Roman" w:cs="Times New Roman"/>
          <w:sz w:val="28"/>
          <w:szCs w:val="28"/>
        </w:rPr>
        <w:t>новление потенциальной необходи</w:t>
      </w:r>
      <w:r w:rsidRPr="004A1201">
        <w:rPr>
          <w:rFonts w:ascii="Times New Roman" w:hAnsi="Times New Roman" w:cs="Times New Roman"/>
          <w:sz w:val="28"/>
          <w:szCs w:val="28"/>
        </w:rPr>
        <w:t>мости разделения субъекта Российской Федерации и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формирование но</w:t>
      </w:r>
      <w:r w:rsidR="006E28B6">
        <w:rPr>
          <w:rFonts w:ascii="Times New Roman" w:hAnsi="Times New Roman" w:cs="Times New Roman"/>
          <w:sz w:val="28"/>
          <w:szCs w:val="28"/>
        </w:rPr>
        <w:t>вых субъектов Федерации. Инициа</w:t>
      </w:r>
      <w:r w:rsidRPr="004A1201">
        <w:rPr>
          <w:rFonts w:ascii="Times New Roman" w:hAnsi="Times New Roman" w:cs="Times New Roman"/>
          <w:sz w:val="28"/>
          <w:szCs w:val="28"/>
        </w:rPr>
        <w:t>торами возможного разделения субъектов Российской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являютс</w:t>
      </w:r>
      <w:r w:rsidR="006E28B6">
        <w:rPr>
          <w:rFonts w:ascii="Times New Roman" w:hAnsi="Times New Roman" w:cs="Times New Roman"/>
          <w:sz w:val="28"/>
          <w:szCs w:val="28"/>
        </w:rPr>
        <w:t>я представительные органы и гла</w:t>
      </w:r>
      <w:r w:rsidRPr="004A1201">
        <w:rPr>
          <w:rFonts w:ascii="Times New Roman" w:hAnsi="Times New Roman" w:cs="Times New Roman"/>
          <w:sz w:val="28"/>
          <w:szCs w:val="28"/>
        </w:rPr>
        <w:t>вы муниципальны</w:t>
      </w:r>
      <w:r w:rsidR="006E28B6">
        <w:rPr>
          <w:rFonts w:ascii="Times New Roman" w:hAnsi="Times New Roman" w:cs="Times New Roman"/>
          <w:sz w:val="28"/>
          <w:szCs w:val="28"/>
        </w:rPr>
        <w:t>х образований. Предложение долж</w:t>
      </w:r>
      <w:r w:rsidRPr="004A1201">
        <w:rPr>
          <w:rFonts w:ascii="Times New Roman" w:hAnsi="Times New Roman" w:cs="Times New Roman"/>
          <w:sz w:val="28"/>
          <w:szCs w:val="28"/>
        </w:rPr>
        <w:t>но быть мотивировано и обоснованным.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2 этап. Согласит</w:t>
      </w:r>
      <w:r w:rsidR="006E28B6">
        <w:rPr>
          <w:rFonts w:ascii="Times New Roman" w:hAnsi="Times New Roman" w:cs="Times New Roman"/>
          <w:sz w:val="28"/>
          <w:szCs w:val="28"/>
        </w:rPr>
        <w:t>ельные процедуры с главой (руко</w:t>
      </w:r>
      <w:r w:rsidRPr="004A1201">
        <w:rPr>
          <w:rFonts w:ascii="Times New Roman" w:hAnsi="Times New Roman" w:cs="Times New Roman"/>
          <w:sz w:val="28"/>
          <w:szCs w:val="28"/>
        </w:rPr>
        <w:t>водителем высшего исполнительного органа субъекта)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 законодательными (представительными) органами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соответствующего субъекта о разделении регионов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Российской Феде</w:t>
      </w:r>
      <w:r w:rsidR="006E28B6">
        <w:rPr>
          <w:rFonts w:ascii="Times New Roman" w:hAnsi="Times New Roman" w:cs="Times New Roman"/>
          <w:sz w:val="28"/>
          <w:szCs w:val="28"/>
        </w:rPr>
        <w:t>рации и формирование новых субъ</w:t>
      </w:r>
      <w:r w:rsidRPr="004A1201">
        <w:rPr>
          <w:rFonts w:ascii="Times New Roman" w:hAnsi="Times New Roman" w:cs="Times New Roman"/>
          <w:sz w:val="28"/>
          <w:szCs w:val="28"/>
        </w:rPr>
        <w:t>ектов. Получение удовлетворительного решения от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указанных органов, означает реализацию следующих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этапов. Однако, в случае получения н</w:t>
      </w:r>
      <w:r w:rsidR="006E28B6">
        <w:rPr>
          <w:rFonts w:ascii="Times New Roman" w:hAnsi="Times New Roman" w:cs="Times New Roman"/>
          <w:sz w:val="28"/>
          <w:szCs w:val="28"/>
        </w:rPr>
        <w:t>еудовлетвори</w:t>
      </w:r>
      <w:r w:rsidRPr="004A1201">
        <w:rPr>
          <w:rFonts w:ascii="Times New Roman" w:hAnsi="Times New Roman" w:cs="Times New Roman"/>
          <w:sz w:val="28"/>
          <w:szCs w:val="28"/>
        </w:rPr>
        <w:t xml:space="preserve">тельного решения </w:t>
      </w:r>
      <w:r w:rsidR="006E28B6">
        <w:rPr>
          <w:rFonts w:ascii="Times New Roman" w:hAnsi="Times New Roman" w:cs="Times New Roman"/>
          <w:sz w:val="28"/>
          <w:szCs w:val="28"/>
        </w:rPr>
        <w:t>процедура заканчивается. Неудов</w:t>
      </w:r>
      <w:r w:rsidRPr="004A1201">
        <w:rPr>
          <w:rFonts w:ascii="Times New Roman" w:hAnsi="Times New Roman" w:cs="Times New Roman"/>
          <w:sz w:val="28"/>
          <w:szCs w:val="28"/>
        </w:rPr>
        <w:t>летворительное решение может нести субъективный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характер, которое не должно исключать проведение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местного референд</w:t>
      </w:r>
      <w:r w:rsidR="006E28B6">
        <w:rPr>
          <w:rFonts w:ascii="Times New Roman" w:hAnsi="Times New Roman" w:cs="Times New Roman"/>
          <w:sz w:val="28"/>
          <w:szCs w:val="28"/>
        </w:rPr>
        <w:t>ума на территориях муниципально</w:t>
      </w:r>
      <w:r w:rsidRPr="004A1201">
        <w:rPr>
          <w:rFonts w:ascii="Times New Roman" w:hAnsi="Times New Roman" w:cs="Times New Roman"/>
          <w:sz w:val="28"/>
          <w:szCs w:val="28"/>
        </w:rPr>
        <w:t>го образования (муниципальных образований).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3 этап. Проведение местного референдума на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территориях заи</w:t>
      </w:r>
      <w:r w:rsidR="006E28B6">
        <w:rPr>
          <w:rFonts w:ascii="Times New Roman" w:hAnsi="Times New Roman" w:cs="Times New Roman"/>
          <w:sz w:val="28"/>
          <w:szCs w:val="28"/>
        </w:rPr>
        <w:t>нтересованных в разделении муни</w:t>
      </w:r>
      <w:r w:rsidRPr="004A1201">
        <w:rPr>
          <w:rFonts w:ascii="Times New Roman" w:hAnsi="Times New Roman" w:cs="Times New Roman"/>
          <w:sz w:val="28"/>
          <w:szCs w:val="28"/>
        </w:rPr>
        <w:t>ципальных образований. Местный референдум про водится в поряд</w:t>
      </w:r>
      <w:r w:rsidR="006E28B6">
        <w:rPr>
          <w:rFonts w:ascii="Times New Roman" w:hAnsi="Times New Roman" w:cs="Times New Roman"/>
          <w:sz w:val="28"/>
          <w:szCs w:val="28"/>
        </w:rPr>
        <w:t>ке установленным федеральным за</w:t>
      </w:r>
      <w:r w:rsidRPr="004A1201">
        <w:rPr>
          <w:rFonts w:ascii="Times New Roman" w:hAnsi="Times New Roman" w:cs="Times New Roman"/>
          <w:sz w:val="28"/>
          <w:szCs w:val="28"/>
        </w:rPr>
        <w:t>конодательством, в целях поддержания населения,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проживающих на территори</w:t>
      </w:r>
      <w:r w:rsidR="006E28B6">
        <w:rPr>
          <w:rFonts w:ascii="Times New Roman" w:hAnsi="Times New Roman" w:cs="Times New Roman"/>
          <w:sz w:val="28"/>
          <w:szCs w:val="28"/>
        </w:rPr>
        <w:t>ях муниципальных обра</w:t>
      </w:r>
      <w:r w:rsidRPr="004A1201">
        <w:rPr>
          <w:rFonts w:ascii="Times New Roman" w:hAnsi="Times New Roman" w:cs="Times New Roman"/>
          <w:sz w:val="28"/>
          <w:szCs w:val="28"/>
        </w:rPr>
        <w:t>зований инициативы разделения.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4 этап, Направление предложения об образовании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новых субъектов Российской Федерации Президенту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Российской Федера</w:t>
      </w:r>
      <w:r w:rsidR="006E28B6">
        <w:rPr>
          <w:rFonts w:ascii="Times New Roman" w:hAnsi="Times New Roman" w:cs="Times New Roman"/>
          <w:sz w:val="28"/>
          <w:szCs w:val="28"/>
        </w:rPr>
        <w:t>ции. Указанное предложение долж</w:t>
      </w:r>
      <w:r w:rsidRPr="004A1201">
        <w:rPr>
          <w:rFonts w:ascii="Times New Roman" w:hAnsi="Times New Roman" w:cs="Times New Roman"/>
          <w:sz w:val="28"/>
          <w:szCs w:val="28"/>
        </w:rPr>
        <w:t>но быть обосновано</w:t>
      </w:r>
      <w:r w:rsidR="006E28B6">
        <w:rPr>
          <w:rFonts w:ascii="Times New Roman" w:hAnsi="Times New Roman" w:cs="Times New Roman"/>
          <w:sz w:val="28"/>
          <w:szCs w:val="28"/>
        </w:rPr>
        <w:t xml:space="preserve"> и содержать предполагаемые наим</w:t>
      </w:r>
      <w:r w:rsidRPr="004A1201">
        <w:rPr>
          <w:rFonts w:ascii="Times New Roman" w:hAnsi="Times New Roman" w:cs="Times New Roman"/>
          <w:sz w:val="28"/>
          <w:szCs w:val="28"/>
        </w:rPr>
        <w:t>енование, статус и границы нового субъекта, а также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прогноз социал</w:t>
      </w:r>
      <w:r w:rsidR="006E28B6">
        <w:rPr>
          <w:rFonts w:ascii="Times New Roman" w:hAnsi="Times New Roman" w:cs="Times New Roman"/>
          <w:sz w:val="28"/>
          <w:szCs w:val="28"/>
        </w:rPr>
        <w:t>ьно-экономических и иных послед</w:t>
      </w:r>
      <w:r w:rsidRPr="004A1201">
        <w:rPr>
          <w:rFonts w:ascii="Times New Roman" w:hAnsi="Times New Roman" w:cs="Times New Roman"/>
          <w:sz w:val="28"/>
          <w:szCs w:val="28"/>
        </w:rPr>
        <w:t>ствий, связанных с образованием в составе Российской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нового субъекта путем разделения. 3 этап.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Уведомление През</w:t>
      </w:r>
      <w:r w:rsidR="006E28B6">
        <w:rPr>
          <w:rFonts w:ascii="Times New Roman" w:hAnsi="Times New Roman" w:cs="Times New Roman"/>
          <w:sz w:val="28"/>
          <w:szCs w:val="28"/>
        </w:rPr>
        <w:t>идентом Российской Федерации па</w:t>
      </w:r>
      <w:r w:rsidRPr="004A1201">
        <w:rPr>
          <w:rFonts w:ascii="Times New Roman" w:hAnsi="Times New Roman" w:cs="Times New Roman"/>
          <w:sz w:val="28"/>
          <w:szCs w:val="28"/>
        </w:rPr>
        <w:t>латы Федерального Собрания Российской Федерации,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Правительство Российской Федерации.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4 этап. Одоб</w:t>
      </w:r>
      <w:r w:rsidR="006E28B6">
        <w:rPr>
          <w:rFonts w:ascii="Times New Roman" w:hAnsi="Times New Roman" w:cs="Times New Roman"/>
          <w:sz w:val="28"/>
          <w:szCs w:val="28"/>
        </w:rPr>
        <w:t>рение Президентом Российской Фе</w:t>
      </w:r>
      <w:r w:rsidRPr="004A1201">
        <w:rPr>
          <w:rFonts w:ascii="Times New Roman" w:hAnsi="Times New Roman" w:cs="Times New Roman"/>
          <w:sz w:val="28"/>
          <w:szCs w:val="28"/>
        </w:rPr>
        <w:t>дерации инициативы образования нового субъекта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Российской Фе</w:t>
      </w:r>
      <w:r w:rsidR="006E28B6">
        <w:rPr>
          <w:rFonts w:ascii="Times New Roman" w:hAnsi="Times New Roman" w:cs="Times New Roman"/>
          <w:sz w:val="28"/>
          <w:szCs w:val="28"/>
        </w:rPr>
        <w:t>дерации. При поддержки Президен</w:t>
      </w:r>
      <w:r w:rsidRPr="004A1201">
        <w:rPr>
          <w:rFonts w:ascii="Times New Roman" w:hAnsi="Times New Roman" w:cs="Times New Roman"/>
          <w:sz w:val="28"/>
          <w:szCs w:val="28"/>
        </w:rPr>
        <w:t>том Российской Федерации инициативы</w:t>
      </w:r>
      <w:r w:rsidR="006E28B6">
        <w:rPr>
          <w:rFonts w:ascii="Times New Roman" w:hAnsi="Times New Roman" w:cs="Times New Roman"/>
          <w:sz w:val="28"/>
          <w:szCs w:val="28"/>
        </w:rPr>
        <w:t xml:space="preserve"> заинтересо</w:t>
      </w:r>
      <w:r w:rsidRPr="004A1201">
        <w:rPr>
          <w:rFonts w:ascii="Times New Roman" w:hAnsi="Times New Roman" w:cs="Times New Roman"/>
          <w:sz w:val="28"/>
          <w:szCs w:val="28"/>
        </w:rPr>
        <w:t>ванных субъектов Российской Федерации, вопрос об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образовании в составе Российской Федерации нового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субъекта в согласованной формулировке выносится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на референдумы за</w:t>
      </w:r>
      <w:r w:rsidR="006E28B6">
        <w:rPr>
          <w:rFonts w:ascii="Times New Roman" w:hAnsi="Times New Roman" w:cs="Times New Roman"/>
          <w:sz w:val="28"/>
          <w:szCs w:val="28"/>
        </w:rPr>
        <w:t>интересованных субъектов Россий</w:t>
      </w:r>
      <w:r w:rsidRPr="004A1201">
        <w:rPr>
          <w:rFonts w:ascii="Times New Roman" w:hAnsi="Times New Roman" w:cs="Times New Roman"/>
          <w:sz w:val="28"/>
          <w:szCs w:val="28"/>
        </w:rPr>
        <w:t>ской Федерации. В случае, не удовлетворительно</w:t>
      </w:r>
      <w:r w:rsidR="006E28B6">
        <w:rPr>
          <w:rFonts w:ascii="Times New Roman" w:hAnsi="Times New Roman" w:cs="Times New Roman"/>
          <w:sz w:val="28"/>
          <w:szCs w:val="28"/>
        </w:rPr>
        <w:t>го ре</w:t>
      </w:r>
      <w:r w:rsidRPr="004A1201">
        <w:rPr>
          <w:rFonts w:ascii="Times New Roman" w:hAnsi="Times New Roman" w:cs="Times New Roman"/>
          <w:sz w:val="28"/>
          <w:szCs w:val="28"/>
        </w:rPr>
        <w:t>шения главы государ</w:t>
      </w:r>
      <w:r w:rsidR="006E28B6">
        <w:rPr>
          <w:rFonts w:ascii="Times New Roman" w:hAnsi="Times New Roman" w:cs="Times New Roman"/>
          <w:sz w:val="28"/>
          <w:szCs w:val="28"/>
        </w:rPr>
        <w:t>ства о преобразовании субъектно</w:t>
      </w:r>
      <w:r w:rsidRPr="004A1201">
        <w:rPr>
          <w:rFonts w:ascii="Times New Roman" w:hAnsi="Times New Roman" w:cs="Times New Roman"/>
          <w:sz w:val="28"/>
          <w:szCs w:val="28"/>
        </w:rPr>
        <w:t>го состава России, по объективным обстоятельствам,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в форме укрупнения двух или нескольких субъектов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Федерации, реа</w:t>
      </w:r>
      <w:r w:rsidR="006E28B6">
        <w:rPr>
          <w:rFonts w:ascii="Times New Roman" w:hAnsi="Times New Roman" w:cs="Times New Roman"/>
          <w:sz w:val="28"/>
          <w:szCs w:val="28"/>
        </w:rPr>
        <w:t>лизация следующих этапов не осу</w:t>
      </w:r>
      <w:r w:rsidRPr="004A1201">
        <w:rPr>
          <w:rFonts w:ascii="Times New Roman" w:hAnsi="Times New Roman" w:cs="Times New Roman"/>
          <w:sz w:val="28"/>
          <w:szCs w:val="28"/>
        </w:rPr>
        <w:t>ществляются.</w:t>
      </w:r>
      <w:r w:rsidR="0037075A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5 этап. Проведение консультаций с Президентом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Российской Федерац</w:t>
      </w:r>
      <w:r w:rsidR="006E28B6">
        <w:rPr>
          <w:rFonts w:ascii="Times New Roman" w:hAnsi="Times New Roman" w:cs="Times New Roman"/>
          <w:sz w:val="28"/>
          <w:szCs w:val="28"/>
        </w:rPr>
        <w:t>ии. Глава государства совместно</w:t>
      </w:r>
      <w:r w:rsidRPr="004A1201">
        <w:rPr>
          <w:rFonts w:ascii="Times New Roman" w:hAnsi="Times New Roman" w:cs="Times New Roman"/>
          <w:sz w:val="28"/>
          <w:szCs w:val="28"/>
        </w:rPr>
        <w:t>го с представителями субъекта Российской Федерации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и представителям</w:t>
      </w:r>
      <w:r w:rsidR="006E28B6">
        <w:rPr>
          <w:rFonts w:ascii="Times New Roman" w:hAnsi="Times New Roman" w:cs="Times New Roman"/>
          <w:sz w:val="28"/>
          <w:szCs w:val="28"/>
        </w:rPr>
        <w:t>и муниципальных образований, за</w:t>
      </w:r>
      <w:r w:rsidRPr="004A1201">
        <w:rPr>
          <w:rFonts w:ascii="Times New Roman" w:hAnsi="Times New Roman" w:cs="Times New Roman"/>
          <w:sz w:val="28"/>
          <w:szCs w:val="28"/>
        </w:rPr>
        <w:t>интересованных в р</w:t>
      </w:r>
      <w:r w:rsidR="006E28B6">
        <w:rPr>
          <w:rFonts w:ascii="Times New Roman" w:hAnsi="Times New Roman" w:cs="Times New Roman"/>
          <w:sz w:val="28"/>
          <w:szCs w:val="28"/>
        </w:rPr>
        <w:t>азделении проводит соответствую</w:t>
      </w:r>
      <w:r w:rsidRPr="004A1201">
        <w:rPr>
          <w:rFonts w:ascii="Times New Roman" w:hAnsi="Times New Roman" w:cs="Times New Roman"/>
          <w:sz w:val="28"/>
          <w:szCs w:val="28"/>
        </w:rPr>
        <w:t>щие консультации.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6 этап. Проведение референдумов на территории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субъекта Российской Федерации. Вопрос о разделении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субъекта Федерации</w:t>
      </w:r>
      <w:r w:rsidR="006E28B6">
        <w:rPr>
          <w:rFonts w:ascii="Times New Roman" w:hAnsi="Times New Roman" w:cs="Times New Roman"/>
          <w:sz w:val="28"/>
          <w:szCs w:val="28"/>
        </w:rPr>
        <w:t xml:space="preserve"> и образования в составе Россий</w:t>
      </w:r>
      <w:r w:rsidRPr="004A1201">
        <w:rPr>
          <w:rFonts w:ascii="Times New Roman" w:hAnsi="Times New Roman" w:cs="Times New Roman"/>
          <w:sz w:val="28"/>
          <w:szCs w:val="28"/>
        </w:rPr>
        <w:t>ской Федерации нового субъекта подлежит вынесению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на референдум соответствующего субъекта Российской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Федерации. Референдум на т</w:t>
      </w:r>
      <w:r w:rsidR="006E28B6">
        <w:rPr>
          <w:rFonts w:ascii="Times New Roman" w:hAnsi="Times New Roman" w:cs="Times New Roman"/>
          <w:sz w:val="28"/>
          <w:szCs w:val="28"/>
        </w:rPr>
        <w:t>ерритории заинтересован</w:t>
      </w:r>
      <w:r w:rsidRPr="004A1201">
        <w:rPr>
          <w:rFonts w:ascii="Times New Roman" w:hAnsi="Times New Roman" w:cs="Times New Roman"/>
          <w:sz w:val="28"/>
          <w:szCs w:val="28"/>
        </w:rPr>
        <w:t>ных субъектов Российской Федерации осуществляется,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согласно законодател</w:t>
      </w:r>
      <w:r w:rsidR="006E28B6">
        <w:rPr>
          <w:rFonts w:ascii="Times New Roman" w:hAnsi="Times New Roman" w:cs="Times New Roman"/>
          <w:sz w:val="28"/>
          <w:szCs w:val="28"/>
        </w:rPr>
        <w:t>ьству. Инициатива проведения ре</w:t>
      </w:r>
      <w:r w:rsidRPr="004A1201">
        <w:rPr>
          <w:rFonts w:ascii="Times New Roman" w:hAnsi="Times New Roman" w:cs="Times New Roman"/>
          <w:sz w:val="28"/>
          <w:szCs w:val="28"/>
        </w:rPr>
        <w:t>ферендума по вопросу</w:t>
      </w:r>
      <w:r w:rsidR="006E28B6">
        <w:rPr>
          <w:rFonts w:ascii="Times New Roman" w:hAnsi="Times New Roman" w:cs="Times New Roman"/>
          <w:sz w:val="28"/>
          <w:szCs w:val="28"/>
        </w:rPr>
        <w:t xml:space="preserve"> о разделении субъекта принадле</w:t>
      </w:r>
      <w:r w:rsidRPr="004A1201">
        <w:rPr>
          <w:rFonts w:ascii="Times New Roman" w:hAnsi="Times New Roman" w:cs="Times New Roman"/>
          <w:sz w:val="28"/>
          <w:szCs w:val="28"/>
        </w:rPr>
        <w:t>жит высшему долж</w:t>
      </w:r>
      <w:r w:rsidR="006E28B6">
        <w:rPr>
          <w:rFonts w:ascii="Times New Roman" w:hAnsi="Times New Roman" w:cs="Times New Roman"/>
          <w:sz w:val="28"/>
          <w:szCs w:val="28"/>
        </w:rPr>
        <w:t>ностному лицу (руководителю выс</w:t>
      </w:r>
      <w:r w:rsidRPr="004A1201">
        <w:rPr>
          <w:rFonts w:ascii="Times New Roman" w:hAnsi="Times New Roman" w:cs="Times New Roman"/>
          <w:sz w:val="28"/>
          <w:szCs w:val="28"/>
        </w:rPr>
        <w:t>шего исполнительного органа государственной власти)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субъекта Российской Федерации.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7 этап. Представление Президенту Российской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офиц</w:t>
      </w:r>
      <w:r w:rsidR="006E28B6">
        <w:rPr>
          <w:rFonts w:ascii="Times New Roman" w:hAnsi="Times New Roman" w:cs="Times New Roman"/>
          <w:sz w:val="28"/>
          <w:szCs w:val="28"/>
        </w:rPr>
        <w:t>иальных данных о результатах ре</w:t>
      </w:r>
      <w:r w:rsidRPr="004A1201">
        <w:rPr>
          <w:rFonts w:ascii="Times New Roman" w:hAnsi="Times New Roman" w:cs="Times New Roman"/>
          <w:sz w:val="28"/>
          <w:szCs w:val="28"/>
        </w:rPr>
        <w:t>ферендумов заинтересованных субъектов Российской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по вопро</w:t>
      </w:r>
      <w:r w:rsidR="006E28B6">
        <w:rPr>
          <w:rFonts w:ascii="Times New Roman" w:hAnsi="Times New Roman" w:cs="Times New Roman"/>
          <w:sz w:val="28"/>
          <w:szCs w:val="28"/>
        </w:rPr>
        <w:t>су об образовании в составе Рос</w:t>
      </w:r>
      <w:r w:rsidRPr="004A1201">
        <w:rPr>
          <w:rFonts w:ascii="Times New Roman" w:hAnsi="Times New Roman" w:cs="Times New Roman"/>
          <w:sz w:val="28"/>
          <w:szCs w:val="28"/>
        </w:rPr>
        <w:t>сийской Федерации нового субъекта.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8 этап. Внесени</w:t>
      </w:r>
      <w:r w:rsidR="006E28B6">
        <w:rPr>
          <w:rFonts w:ascii="Times New Roman" w:hAnsi="Times New Roman" w:cs="Times New Roman"/>
          <w:sz w:val="28"/>
          <w:szCs w:val="28"/>
        </w:rPr>
        <w:t>е проекта федерального конститу</w:t>
      </w:r>
      <w:r w:rsidRPr="004A1201">
        <w:rPr>
          <w:rFonts w:ascii="Times New Roman" w:hAnsi="Times New Roman" w:cs="Times New Roman"/>
          <w:sz w:val="28"/>
          <w:szCs w:val="28"/>
        </w:rPr>
        <w:t>ционного закона и сопутствующих ему документов в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Государственную</w:t>
      </w:r>
      <w:r w:rsidR="006E28B6">
        <w:rPr>
          <w:rFonts w:ascii="Times New Roman" w:hAnsi="Times New Roman" w:cs="Times New Roman"/>
          <w:sz w:val="28"/>
          <w:szCs w:val="28"/>
        </w:rPr>
        <w:t xml:space="preserve"> Думу Федерального Собрания Рос</w:t>
      </w:r>
      <w:r w:rsidRPr="004A1201">
        <w:rPr>
          <w:rFonts w:ascii="Times New Roman" w:hAnsi="Times New Roman" w:cs="Times New Roman"/>
          <w:sz w:val="28"/>
          <w:szCs w:val="28"/>
        </w:rPr>
        <w:t>сийской Федерац</w:t>
      </w:r>
      <w:r w:rsidR="006E28B6">
        <w:rPr>
          <w:rFonts w:ascii="Times New Roman" w:hAnsi="Times New Roman" w:cs="Times New Roman"/>
          <w:sz w:val="28"/>
          <w:szCs w:val="28"/>
        </w:rPr>
        <w:t>ии. Президент Российской Федера</w:t>
      </w:r>
      <w:r w:rsidRPr="004A1201">
        <w:rPr>
          <w:rFonts w:ascii="Times New Roman" w:hAnsi="Times New Roman" w:cs="Times New Roman"/>
          <w:sz w:val="28"/>
          <w:szCs w:val="28"/>
        </w:rPr>
        <w:t>ции вносит проект федерального конституционного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закона о разделени</w:t>
      </w:r>
      <w:r w:rsidR="006E28B6">
        <w:rPr>
          <w:rFonts w:ascii="Times New Roman" w:hAnsi="Times New Roman" w:cs="Times New Roman"/>
          <w:sz w:val="28"/>
          <w:szCs w:val="28"/>
        </w:rPr>
        <w:t>и субъекта Федерации и образова</w:t>
      </w:r>
      <w:r w:rsidRPr="004A1201">
        <w:rPr>
          <w:rFonts w:ascii="Times New Roman" w:hAnsi="Times New Roman" w:cs="Times New Roman"/>
          <w:sz w:val="28"/>
          <w:szCs w:val="28"/>
        </w:rPr>
        <w:t>нии в составе Российской Федерации нового субъекта,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а также документов, установленные законом.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8 этап. Принятие федерального конституционного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закона Российской Федерации о разделении субъекта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Федерации и образова</w:t>
      </w:r>
      <w:r w:rsidR="006E28B6">
        <w:rPr>
          <w:rFonts w:ascii="Times New Roman" w:hAnsi="Times New Roman" w:cs="Times New Roman"/>
          <w:sz w:val="28"/>
          <w:szCs w:val="28"/>
        </w:rPr>
        <w:t>ние в составе Российской Федера</w:t>
      </w:r>
      <w:r w:rsidRPr="004A1201">
        <w:rPr>
          <w:rFonts w:ascii="Times New Roman" w:hAnsi="Times New Roman" w:cs="Times New Roman"/>
          <w:sz w:val="28"/>
          <w:szCs w:val="28"/>
        </w:rPr>
        <w:t>ции нового субъекта Российской Федерации, в порядке,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установленном зако</w:t>
      </w:r>
      <w:r w:rsidR="006E28B6">
        <w:rPr>
          <w:rFonts w:ascii="Times New Roman" w:hAnsi="Times New Roman" w:cs="Times New Roman"/>
          <w:sz w:val="28"/>
          <w:szCs w:val="28"/>
        </w:rPr>
        <w:t>нодательством Российской Федера</w:t>
      </w:r>
      <w:r w:rsidRPr="004A1201">
        <w:rPr>
          <w:rFonts w:ascii="Times New Roman" w:hAnsi="Times New Roman" w:cs="Times New Roman"/>
          <w:sz w:val="28"/>
          <w:szCs w:val="28"/>
        </w:rPr>
        <w:t>ции и в соответствии с законодательным процессом.</w:t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 xml:space="preserve">9 этап. Внесение изменений в ч. 1 ст. 65 </w:t>
      </w:r>
      <w:r w:rsidR="006E28B6">
        <w:rPr>
          <w:rFonts w:ascii="Times New Roman" w:hAnsi="Times New Roman" w:cs="Times New Roman"/>
          <w:sz w:val="28"/>
          <w:szCs w:val="28"/>
        </w:rPr>
        <w:t>Консти</w:t>
      </w:r>
      <w:r w:rsidRPr="004A1201">
        <w:rPr>
          <w:rFonts w:ascii="Times New Roman" w:hAnsi="Times New Roman" w:cs="Times New Roman"/>
          <w:sz w:val="28"/>
          <w:szCs w:val="28"/>
        </w:rPr>
        <w:t xml:space="preserve">туции Российской </w:t>
      </w:r>
      <w:r w:rsidR="006E28B6">
        <w:rPr>
          <w:rFonts w:ascii="Times New Roman" w:hAnsi="Times New Roman" w:cs="Times New Roman"/>
          <w:sz w:val="28"/>
          <w:szCs w:val="28"/>
        </w:rPr>
        <w:t>Федерации на основании федераль</w:t>
      </w:r>
      <w:r w:rsidRPr="004A1201">
        <w:rPr>
          <w:rFonts w:ascii="Times New Roman" w:hAnsi="Times New Roman" w:cs="Times New Roman"/>
          <w:sz w:val="28"/>
          <w:szCs w:val="28"/>
        </w:rPr>
        <w:t>ного конституционного закона Российской Федерации.</w:t>
      </w:r>
      <w:r w:rsidR="0037075A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</w:p>
    <w:p w:rsidR="000A5ECB" w:rsidRPr="004A1201" w:rsidRDefault="000A5ECB" w:rsidP="004A1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01">
        <w:rPr>
          <w:rFonts w:ascii="Times New Roman" w:hAnsi="Times New Roman" w:cs="Times New Roman"/>
          <w:sz w:val="28"/>
          <w:szCs w:val="28"/>
        </w:rPr>
        <w:t>Таким образом</w:t>
      </w:r>
      <w:r w:rsidR="006E28B6">
        <w:rPr>
          <w:rFonts w:ascii="Times New Roman" w:hAnsi="Times New Roman" w:cs="Times New Roman"/>
          <w:sz w:val="28"/>
          <w:szCs w:val="28"/>
        </w:rPr>
        <w:t>, тенденция объединительных про</w:t>
      </w:r>
      <w:r w:rsidRPr="004A1201">
        <w:rPr>
          <w:rFonts w:ascii="Times New Roman" w:hAnsi="Times New Roman" w:cs="Times New Roman"/>
          <w:sz w:val="28"/>
          <w:szCs w:val="28"/>
        </w:rPr>
        <w:t xml:space="preserve">цессов направлено </w:t>
      </w:r>
      <w:r w:rsidR="006E28B6">
        <w:rPr>
          <w:rFonts w:ascii="Times New Roman" w:hAnsi="Times New Roman" w:cs="Times New Roman"/>
          <w:sz w:val="28"/>
          <w:szCs w:val="28"/>
        </w:rPr>
        <w:t>на сокращение субъектного соста</w:t>
      </w:r>
      <w:r w:rsidRPr="004A1201">
        <w:rPr>
          <w:rFonts w:ascii="Times New Roman" w:hAnsi="Times New Roman" w:cs="Times New Roman"/>
          <w:sz w:val="28"/>
          <w:szCs w:val="28"/>
        </w:rPr>
        <w:t>ва Российской Федерации и оптимизация механизмов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управления субъектами Федерации федеральными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органами государст</w:t>
      </w:r>
      <w:r w:rsidR="006E28B6">
        <w:rPr>
          <w:rFonts w:ascii="Times New Roman" w:hAnsi="Times New Roman" w:cs="Times New Roman"/>
          <w:sz w:val="28"/>
          <w:szCs w:val="28"/>
        </w:rPr>
        <w:t>венной власти. Объединение субъ</w:t>
      </w:r>
      <w:r w:rsidRPr="004A1201">
        <w:rPr>
          <w:rFonts w:ascii="Times New Roman" w:hAnsi="Times New Roman" w:cs="Times New Roman"/>
          <w:sz w:val="28"/>
          <w:szCs w:val="28"/>
        </w:rPr>
        <w:t xml:space="preserve">ектов Российской </w:t>
      </w:r>
      <w:r w:rsidR="006E28B6">
        <w:rPr>
          <w:rFonts w:ascii="Times New Roman" w:hAnsi="Times New Roman" w:cs="Times New Roman"/>
          <w:sz w:val="28"/>
          <w:szCs w:val="28"/>
        </w:rPr>
        <w:t>Федерации должны исходить из ин</w:t>
      </w:r>
      <w:r w:rsidRPr="004A1201">
        <w:rPr>
          <w:rFonts w:ascii="Times New Roman" w:hAnsi="Times New Roman" w:cs="Times New Roman"/>
          <w:sz w:val="28"/>
          <w:szCs w:val="28"/>
        </w:rPr>
        <w:t>тересов населения проживающих на их территории и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поддерживать сох</w:t>
      </w:r>
      <w:r w:rsidR="006E28B6">
        <w:rPr>
          <w:rFonts w:ascii="Times New Roman" w:hAnsi="Times New Roman" w:cs="Times New Roman"/>
          <w:sz w:val="28"/>
          <w:szCs w:val="28"/>
        </w:rPr>
        <w:t>ранение и наращивание националь</w:t>
      </w:r>
      <w:r w:rsidRPr="004A1201">
        <w:rPr>
          <w:rFonts w:ascii="Times New Roman" w:hAnsi="Times New Roman" w:cs="Times New Roman"/>
          <w:sz w:val="28"/>
          <w:szCs w:val="28"/>
        </w:rPr>
        <w:t>но-культурного, соц</w:t>
      </w:r>
      <w:r w:rsidR="006E28B6">
        <w:rPr>
          <w:rFonts w:ascii="Times New Roman" w:hAnsi="Times New Roman" w:cs="Times New Roman"/>
          <w:sz w:val="28"/>
          <w:szCs w:val="28"/>
        </w:rPr>
        <w:t>иального и экономического потен</w:t>
      </w:r>
      <w:r w:rsidRPr="004A1201">
        <w:rPr>
          <w:rFonts w:ascii="Times New Roman" w:hAnsi="Times New Roman" w:cs="Times New Roman"/>
          <w:sz w:val="28"/>
          <w:szCs w:val="28"/>
        </w:rPr>
        <w:t>циала новых субъектов Российской Федерации. Стоит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отметить, что ад</w:t>
      </w:r>
      <w:r w:rsidR="006E28B6">
        <w:rPr>
          <w:rFonts w:ascii="Times New Roman" w:hAnsi="Times New Roman" w:cs="Times New Roman"/>
          <w:sz w:val="28"/>
          <w:szCs w:val="28"/>
        </w:rPr>
        <w:t>министративные центры упразднен</w:t>
      </w:r>
      <w:r w:rsidRPr="004A1201">
        <w:rPr>
          <w:rFonts w:ascii="Times New Roman" w:hAnsi="Times New Roman" w:cs="Times New Roman"/>
          <w:sz w:val="28"/>
          <w:szCs w:val="28"/>
        </w:rPr>
        <w:t>ных субъектов, которым присвоен «особый статус»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нуждаются в финансовой поддержке с федеральных и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региональных уровней.</w:t>
      </w:r>
      <w:r w:rsidR="006E28B6">
        <w:rPr>
          <w:rFonts w:ascii="Times New Roman" w:hAnsi="Times New Roman" w:cs="Times New Roman"/>
          <w:sz w:val="28"/>
          <w:szCs w:val="28"/>
        </w:rPr>
        <w:t xml:space="preserve"> Разделение субъектов Россий</w:t>
      </w:r>
      <w:r w:rsidRPr="004A1201">
        <w:rPr>
          <w:rFonts w:ascii="Times New Roman" w:hAnsi="Times New Roman" w:cs="Times New Roman"/>
          <w:sz w:val="28"/>
          <w:szCs w:val="28"/>
        </w:rPr>
        <w:t>ской Федерации и образование в составе России новых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регионов, в целях повышения уровней общественных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сфер жизни, направлено на реальное увеличение их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потенциала. Однак</w:t>
      </w:r>
      <w:r w:rsidR="006E28B6">
        <w:rPr>
          <w:rFonts w:ascii="Times New Roman" w:hAnsi="Times New Roman" w:cs="Times New Roman"/>
          <w:sz w:val="28"/>
          <w:szCs w:val="28"/>
        </w:rPr>
        <w:t>о, данная процедура, требует за</w:t>
      </w:r>
      <w:r w:rsidRPr="004A1201">
        <w:rPr>
          <w:rFonts w:ascii="Times New Roman" w:hAnsi="Times New Roman" w:cs="Times New Roman"/>
          <w:sz w:val="28"/>
          <w:szCs w:val="28"/>
        </w:rPr>
        <w:t>конодательного закрепления на федеральном уровне,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а также разработки механизм реализации процедуры</w:t>
      </w:r>
      <w:r w:rsidR="006E28B6">
        <w:rPr>
          <w:rFonts w:ascii="Times New Roman" w:hAnsi="Times New Roman" w:cs="Times New Roman"/>
          <w:sz w:val="28"/>
          <w:szCs w:val="28"/>
        </w:rPr>
        <w:t xml:space="preserve"> </w:t>
      </w:r>
      <w:r w:rsidRPr="004A1201">
        <w:rPr>
          <w:rFonts w:ascii="Times New Roman" w:hAnsi="Times New Roman" w:cs="Times New Roman"/>
          <w:sz w:val="28"/>
          <w:szCs w:val="28"/>
        </w:rPr>
        <w:t>разделения и ее порядок.</w:t>
      </w:r>
    </w:p>
    <w:p w:rsidR="000A5ECB" w:rsidRDefault="000A5ECB" w:rsidP="00F24E41"/>
    <w:p w:rsidR="000A5ECB" w:rsidRDefault="000A5ECB" w:rsidP="00F24E41"/>
    <w:p w:rsidR="000A5ECB" w:rsidRDefault="000A5ECB" w:rsidP="00F24E41"/>
    <w:p w:rsidR="000A5ECB" w:rsidRDefault="000A5ECB" w:rsidP="00F24E41"/>
    <w:p w:rsidR="000B2A9C" w:rsidRDefault="000B2A9C" w:rsidP="00F24E41"/>
    <w:p w:rsidR="000B2A9C" w:rsidRDefault="000B2A9C" w:rsidP="00F24E41"/>
    <w:p w:rsidR="00116B07" w:rsidRDefault="00116B07" w:rsidP="00F24E41"/>
    <w:p w:rsidR="00116B07" w:rsidRDefault="00116B07" w:rsidP="00F24E41"/>
    <w:p w:rsidR="00116B07" w:rsidRDefault="00116B07" w:rsidP="00F24E41"/>
    <w:p w:rsidR="00116B07" w:rsidRDefault="00116B07" w:rsidP="00F24E41"/>
    <w:p w:rsidR="00116B07" w:rsidRDefault="00116B07" w:rsidP="00F24E41"/>
    <w:p w:rsidR="00116B07" w:rsidRDefault="00116B07" w:rsidP="00F24E41"/>
    <w:p w:rsidR="00116B07" w:rsidRDefault="00116B07" w:rsidP="00F24E41"/>
    <w:p w:rsidR="00116B07" w:rsidRDefault="00116B07" w:rsidP="00F24E41"/>
    <w:p w:rsidR="00116B07" w:rsidRDefault="00116B07" w:rsidP="00F24E41"/>
    <w:p w:rsidR="00116B07" w:rsidRDefault="00116B07" w:rsidP="00F24E41"/>
    <w:p w:rsidR="000B2A9C" w:rsidRDefault="000B2A9C" w:rsidP="00F24E41"/>
    <w:p w:rsidR="00F24E41" w:rsidRPr="00F24E41" w:rsidRDefault="00F24E41" w:rsidP="00F24E41"/>
    <w:p w:rsidR="00877F16" w:rsidRDefault="00F24E41" w:rsidP="00F24E41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19" w:name="_Toc475951157"/>
      <w:r w:rsidRPr="00F24E41">
        <w:rPr>
          <w:rFonts w:ascii="Times New Roman" w:hAnsi="Times New Roman" w:cs="Times New Roman"/>
          <w:b w:val="0"/>
          <w:color w:val="auto"/>
        </w:rPr>
        <w:t xml:space="preserve">3. Изменение границ между </w:t>
      </w:r>
      <w:r>
        <w:rPr>
          <w:rFonts w:ascii="Times New Roman" w:hAnsi="Times New Roman" w:cs="Times New Roman"/>
          <w:b w:val="0"/>
          <w:color w:val="auto"/>
        </w:rPr>
        <w:t>субъектами Российской Федерации</w:t>
      </w:r>
      <w:bookmarkEnd w:id="19"/>
    </w:p>
    <w:p w:rsidR="00F24E41" w:rsidRDefault="00F24E41" w:rsidP="00F24E41"/>
    <w:p w:rsidR="0020703E" w:rsidRDefault="0020703E" w:rsidP="001C01F7"/>
    <w:p w:rsidR="0020703E" w:rsidRDefault="0020703E" w:rsidP="001C01F7"/>
    <w:p w:rsidR="0020703E" w:rsidRPr="00761422" w:rsidRDefault="0020703E" w:rsidP="00761422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</w:p>
    <w:p w:rsidR="0020703E" w:rsidRPr="00761422" w:rsidRDefault="00761422" w:rsidP="00761422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761422">
        <w:rPr>
          <w:rFonts w:ascii="Times New Roman" w:hAnsi="Times New Roman" w:cs="Times New Roman"/>
          <w:color w:val="FF0000"/>
          <w:sz w:val="52"/>
          <w:szCs w:val="52"/>
        </w:rPr>
        <w:t>ДОСТУПНО В ПОЛНОЙ ВЕРСИИ</w:t>
      </w:r>
    </w:p>
    <w:p w:rsidR="0020703E" w:rsidRDefault="0020703E" w:rsidP="001C01F7"/>
    <w:p w:rsidR="0020703E" w:rsidRDefault="0020703E" w:rsidP="001C01F7"/>
    <w:p w:rsidR="0020703E" w:rsidRDefault="0020703E" w:rsidP="001C01F7"/>
    <w:p w:rsidR="0020703E" w:rsidRDefault="0020703E" w:rsidP="001C01F7"/>
    <w:p w:rsidR="0020703E" w:rsidRDefault="0020703E" w:rsidP="001C01F7"/>
    <w:p w:rsidR="0020703E" w:rsidRDefault="0020703E" w:rsidP="001C01F7"/>
    <w:p w:rsidR="0020703E" w:rsidRDefault="0020703E" w:rsidP="001C01F7"/>
    <w:p w:rsidR="0020703E" w:rsidRDefault="0020703E" w:rsidP="001C01F7"/>
    <w:p w:rsidR="0020703E" w:rsidRDefault="0020703E" w:rsidP="001C01F7"/>
    <w:p w:rsidR="0020703E" w:rsidRDefault="0020703E" w:rsidP="001C01F7"/>
    <w:p w:rsidR="0020703E" w:rsidRDefault="0020703E" w:rsidP="001C01F7"/>
    <w:p w:rsidR="0020703E" w:rsidRDefault="0020703E" w:rsidP="001C01F7"/>
    <w:p w:rsidR="0020703E" w:rsidRPr="001C01F7" w:rsidRDefault="0020703E" w:rsidP="001C01F7"/>
    <w:p w:rsidR="002A318A" w:rsidRDefault="002A318A" w:rsidP="00F67791"/>
    <w:p w:rsidR="00116B07" w:rsidRDefault="00116B07" w:rsidP="00F67791"/>
    <w:p w:rsidR="00116B07" w:rsidRDefault="00116B07" w:rsidP="00F67791"/>
    <w:p w:rsidR="00116B07" w:rsidRDefault="00116B07" w:rsidP="00F67791"/>
    <w:p w:rsidR="002A318A" w:rsidRDefault="002A318A" w:rsidP="00F67791"/>
    <w:p w:rsidR="00761422" w:rsidRDefault="00761422" w:rsidP="00F67791"/>
    <w:p w:rsidR="002A318A" w:rsidRDefault="002A318A" w:rsidP="00F67791"/>
    <w:p w:rsidR="0016771D" w:rsidRDefault="0016771D" w:rsidP="0016771D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0" w:name="_Toc475951158"/>
      <w:r w:rsidRPr="0016771D">
        <w:rPr>
          <w:rFonts w:ascii="Times New Roman" w:hAnsi="Times New Roman" w:cs="Times New Roman"/>
          <w:b w:val="0"/>
          <w:color w:val="auto"/>
        </w:rPr>
        <w:t>Заключение</w:t>
      </w:r>
      <w:bookmarkEnd w:id="20"/>
    </w:p>
    <w:p w:rsidR="00F535B6" w:rsidRDefault="00F535B6" w:rsidP="00F535B6"/>
    <w:p w:rsidR="00AD1137" w:rsidRPr="0020703E" w:rsidRDefault="00AD1137" w:rsidP="00207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3E">
        <w:rPr>
          <w:rFonts w:ascii="Times New Roman" w:hAnsi="Times New Roman" w:cs="Times New Roman"/>
          <w:sz w:val="28"/>
          <w:szCs w:val="28"/>
        </w:rPr>
        <w:t xml:space="preserve">Нельзя не отметить, </w:t>
      </w:r>
      <w:r w:rsidR="0020703E">
        <w:rPr>
          <w:rFonts w:ascii="Times New Roman" w:hAnsi="Times New Roman" w:cs="Times New Roman"/>
          <w:sz w:val="28"/>
          <w:szCs w:val="28"/>
        </w:rPr>
        <w:t>очень важный для России Феде</w:t>
      </w:r>
      <w:r w:rsidRPr="0020703E">
        <w:rPr>
          <w:rFonts w:ascii="Times New Roman" w:hAnsi="Times New Roman" w:cs="Times New Roman"/>
          <w:sz w:val="28"/>
          <w:szCs w:val="28"/>
        </w:rPr>
        <w:t>ральный конституционный закон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от 21 марта 2014 г. № 6-ФКЗ «О</w:t>
      </w:r>
      <w:r w:rsidR="0020703E">
        <w:rPr>
          <w:rFonts w:ascii="Times New Roman" w:hAnsi="Times New Roman" w:cs="Times New Roman"/>
          <w:sz w:val="28"/>
          <w:szCs w:val="28"/>
        </w:rPr>
        <w:t xml:space="preserve"> принятии в Российскую Федерацию Республики Крым и образовании в составе Российской Федерации новых субъектов – Респуб</w:t>
      </w:r>
      <w:r w:rsidRPr="0020703E">
        <w:rPr>
          <w:rFonts w:ascii="Times New Roman" w:hAnsi="Times New Roman" w:cs="Times New Roman"/>
          <w:sz w:val="28"/>
          <w:szCs w:val="28"/>
        </w:rPr>
        <w:t>лики Крым и города федерального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значения Севастополя» был</w:t>
      </w:r>
      <w:r w:rsidR="0020703E">
        <w:rPr>
          <w:rFonts w:ascii="Times New Roman" w:hAnsi="Times New Roman" w:cs="Times New Roman"/>
          <w:sz w:val="28"/>
          <w:szCs w:val="28"/>
        </w:rPr>
        <w:t xml:space="preserve"> принят на основе результатов ре</w:t>
      </w:r>
      <w:r w:rsidRPr="0020703E">
        <w:rPr>
          <w:rFonts w:ascii="Times New Roman" w:hAnsi="Times New Roman" w:cs="Times New Roman"/>
          <w:sz w:val="28"/>
          <w:szCs w:val="28"/>
        </w:rPr>
        <w:t>ферендума. И в следствии были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образованы два новых субъекта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РФ – Республика Крым и город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федераль</w:t>
      </w:r>
      <w:r w:rsidR="0020703E">
        <w:rPr>
          <w:rFonts w:ascii="Times New Roman" w:hAnsi="Times New Roman" w:cs="Times New Roman"/>
          <w:sz w:val="28"/>
          <w:szCs w:val="28"/>
        </w:rPr>
        <w:t>ного значения Севастополь. На территории нового субъ</w:t>
      </w:r>
      <w:r w:rsidRPr="0020703E">
        <w:rPr>
          <w:rFonts w:ascii="Times New Roman" w:hAnsi="Times New Roman" w:cs="Times New Roman"/>
          <w:sz w:val="28"/>
          <w:szCs w:val="28"/>
        </w:rPr>
        <w:t>екта государственными языками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являются русский, украинский и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крымско-татарский языки, что и</w:t>
      </w:r>
      <w:r w:rsidR="0020703E">
        <w:rPr>
          <w:rFonts w:ascii="Times New Roman" w:hAnsi="Times New Roman" w:cs="Times New Roman"/>
          <w:sz w:val="28"/>
          <w:szCs w:val="28"/>
        </w:rPr>
        <w:t xml:space="preserve"> закрепляет Конституция Респуб</w:t>
      </w:r>
      <w:r w:rsidRPr="0020703E">
        <w:rPr>
          <w:rFonts w:ascii="Times New Roman" w:hAnsi="Times New Roman" w:cs="Times New Roman"/>
          <w:sz w:val="28"/>
          <w:szCs w:val="28"/>
        </w:rPr>
        <w:t>лики Крым. А в соответствии с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федеральным конституционным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законом от 27 мая 2014 г. №7-ФКЗ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ч. 2 ст. 16 «Денежной единицей на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территориях Республики Крым и</w:t>
      </w:r>
      <w:r w:rsidR="0020703E">
        <w:rPr>
          <w:rFonts w:ascii="Times New Roman" w:hAnsi="Times New Roman" w:cs="Times New Roman"/>
          <w:sz w:val="28"/>
          <w:szCs w:val="28"/>
        </w:rPr>
        <w:t xml:space="preserve"> города федерального значения Се</w:t>
      </w:r>
      <w:r w:rsidRPr="0020703E">
        <w:rPr>
          <w:rFonts w:ascii="Times New Roman" w:hAnsi="Times New Roman" w:cs="Times New Roman"/>
          <w:sz w:val="28"/>
          <w:szCs w:val="28"/>
        </w:rPr>
        <w:t>вастополя является рубль».</w:t>
      </w:r>
    </w:p>
    <w:p w:rsidR="00AD1137" w:rsidRPr="0020703E" w:rsidRDefault="0020703E" w:rsidP="00207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отметить следующие основания для принятия Рес</w:t>
      </w:r>
      <w:r w:rsidR="00AD1137" w:rsidRPr="0020703E">
        <w:rPr>
          <w:rFonts w:ascii="Times New Roman" w:hAnsi="Times New Roman" w:cs="Times New Roman"/>
          <w:sz w:val="28"/>
          <w:szCs w:val="28"/>
        </w:rPr>
        <w:t>публики Крым в состав РФ:</w:t>
      </w:r>
    </w:p>
    <w:p w:rsidR="00AD1137" w:rsidRPr="0020703E" w:rsidRDefault="00AD1137" w:rsidP="00207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3E">
        <w:rPr>
          <w:rFonts w:ascii="Times New Roman" w:hAnsi="Times New Roman" w:cs="Times New Roman"/>
          <w:sz w:val="28"/>
          <w:szCs w:val="28"/>
        </w:rPr>
        <w:t>– результаты референдума,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проведенного 16 марта 2014 года в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Автономной Республике Крым и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городе Севастополе, на котором</w:t>
      </w:r>
      <w:r w:rsidR="0020703E">
        <w:rPr>
          <w:rFonts w:ascii="Times New Roman" w:hAnsi="Times New Roman" w:cs="Times New Roman"/>
          <w:sz w:val="28"/>
          <w:szCs w:val="28"/>
        </w:rPr>
        <w:t xml:space="preserve"> поддержан вопрос о воссоедине</w:t>
      </w:r>
      <w:r w:rsidRPr="0020703E">
        <w:rPr>
          <w:rFonts w:ascii="Times New Roman" w:hAnsi="Times New Roman" w:cs="Times New Roman"/>
          <w:sz w:val="28"/>
          <w:szCs w:val="28"/>
        </w:rPr>
        <w:t>нии Крыма с Россией на правах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субъекта РФ;</w:t>
      </w:r>
    </w:p>
    <w:p w:rsidR="00AD1137" w:rsidRPr="0020703E" w:rsidRDefault="0020703E" w:rsidP="00207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Декларация о независимо</w:t>
      </w:r>
      <w:r w:rsidR="00AD1137" w:rsidRPr="0020703E">
        <w:rPr>
          <w:rFonts w:ascii="Times New Roman" w:hAnsi="Times New Roman" w:cs="Times New Roman"/>
          <w:sz w:val="28"/>
          <w:szCs w:val="28"/>
        </w:rPr>
        <w:t>сти Автономной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137" w:rsidRPr="0020703E">
        <w:rPr>
          <w:rFonts w:ascii="Times New Roman" w:hAnsi="Times New Roman" w:cs="Times New Roman"/>
          <w:sz w:val="28"/>
          <w:szCs w:val="28"/>
        </w:rPr>
        <w:t>Крым и города Севастополя,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137" w:rsidRPr="0020703E">
        <w:rPr>
          <w:rFonts w:ascii="Times New Roman" w:hAnsi="Times New Roman" w:cs="Times New Roman"/>
          <w:sz w:val="28"/>
          <w:szCs w:val="28"/>
        </w:rPr>
        <w:t>также Договор между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137" w:rsidRPr="0020703E">
        <w:rPr>
          <w:rFonts w:ascii="Times New Roman" w:hAnsi="Times New Roman" w:cs="Times New Roman"/>
          <w:sz w:val="28"/>
          <w:szCs w:val="28"/>
        </w:rPr>
        <w:t>Федерацией и Республикой Крым</w:t>
      </w:r>
      <w:r>
        <w:rPr>
          <w:rFonts w:ascii="Times New Roman" w:hAnsi="Times New Roman" w:cs="Times New Roman"/>
          <w:sz w:val="28"/>
          <w:szCs w:val="28"/>
        </w:rPr>
        <w:t xml:space="preserve"> о принятии в Российскую Федерацию Республики Крым и образовании в составе Российской Феде</w:t>
      </w:r>
      <w:r w:rsidR="00AD1137" w:rsidRPr="0020703E">
        <w:rPr>
          <w:rFonts w:ascii="Times New Roman" w:hAnsi="Times New Roman" w:cs="Times New Roman"/>
          <w:sz w:val="28"/>
          <w:szCs w:val="28"/>
        </w:rPr>
        <w:t>рации новых субъектов;</w:t>
      </w:r>
    </w:p>
    <w:p w:rsidR="00AD1137" w:rsidRPr="0020703E" w:rsidRDefault="0020703E" w:rsidP="00207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сами предложения Рес</w:t>
      </w:r>
      <w:r w:rsidR="00AD1137" w:rsidRPr="0020703E">
        <w:rPr>
          <w:rFonts w:ascii="Times New Roman" w:hAnsi="Times New Roman" w:cs="Times New Roman"/>
          <w:sz w:val="28"/>
          <w:szCs w:val="28"/>
        </w:rPr>
        <w:t>публики Крым и города с особым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137" w:rsidRPr="0020703E">
        <w:rPr>
          <w:rFonts w:ascii="Times New Roman" w:hAnsi="Times New Roman" w:cs="Times New Roman"/>
          <w:sz w:val="28"/>
          <w:szCs w:val="28"/>
        </w:rPr>
        <w:t>статусом Севастополя о принятии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Российскую Федерацию Республики Крым, включая город с осо</w:t>
      </w:r>
      <w:r w:rsidR="00AD1137" w:rsidRPr="0020703E">
        <w:rPr>
          <w:rFonts w:ascii="Times New Roman" w:hAnsi="Times New Roman" w:cs="Times New Roman"/>
          <w:sz w:val="28"/>
          <w:szCs w:val="28"/>
        </w:rPr>
        <w:t>бым статусом Севастополь.</w:t>
      </w:r>
    </w:p>
    <w:p w:rsidR="00AD1137" w:rsidRPr="0020703E" w:rsidRDefault="00AD1137" w:rsidP="00207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3E">
        <w:rPr>
          <w:rFonts w:ascii="Times New Roman" w:hAnsi="Times New Roman" w:cs="Times New Roman"/>
          <w:sz w:val="28"/>
          <w:szCs w:val="28"/>
        </w:rPr>
        <w:t>Республика Крым считается</w:t>
      </w:r>
      <w:r w:rsidR="0020703E">
        <w:rPr>
          <w:rFonts w:ascii="Times New Roman" w:hAnsi="Times New Roman" w:cs="Times New Roman"/>
          <w:sz w:val="28"/>
          <w:szCs w:val="28"/>
        </w:rPr>
        <w:t xml:space="preserve"> принятой в Российскую Федера</w:t>
      </w:r>
      <w:r w:rsidRPr="0020703E">
        <w:rPr>
          <w:rFonts w:ascii="Times New Roman" w:hAnsi="Times New Roman" w:cs="Times New Roman"/>
          <w:sz w:val="28"/>
          <w:szCs w:val="28"/>
        </w:rPr>
        <w:t>цию с даты подписания Договора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между Российской Федерацией и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Республикой Крым о принятии в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Российскую</w:t>
      </w:r>
      <w:r w:rsidR="0020703E">
        <w:rPr>
          <w:rFonts w:ascii="Times New Roman" w:hAnsi="Times New Roman" w:cs="Times New Roman"/>
          <w:sz w:val="28"/>
          <w:szCs w:val="28"/>
        </w:rPr>
        <w:t xml:space="preserve"> Федерацию Республики Крым и образовании в соста</w:t>
      </w:r>
      <w:r w:rsidRPr="0020703E">
        <w:rPr>
          <w:rFonts w:ascii="Times New Roman" w:hAnsi="Times New Roman" w:cs="Times New Roman"/>
          <w:sz w:val="28"/>
          <w:szCs w:val="28"/>
        </w:rPr>
        <w:t>ве Российской Федерации новых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с</w:t>
      </w:r>
      <w:r w:rsidR="0020703E">
        <w:rPr>
          <w:rFonts w:ascii="Times New Roman" w:hAnsi="Times New Roman" w:cs="Times New Roman"/>
          <w:sz w:val="28"/>
          <w:szCs w:val="28"/>
        </w:rPr>
        <w:t>убъектов. Этот факт является ярким примером политической ак</w:t>
      </w:r>
      <w:r w:rsidRPr="0020703E">
        <w:rPr>
          <w:rFonts w:ascii="Times New Roman" w:hAnsi="Times New Roman" w:cs="Times New Roman"/>
          <w:sz w:val="28"/>
          <w:szCs w:val="28"/>
        </w:rPr>
        <w:t>тивности людей, ведь благодаря</w:t>
      </w:r>
      <w:r w:rsidR="0020703E">
        <w:rPr>
          <w:rFonts w:ascii="Times New Roman" w:hAnsi="Times New Roman" w:cs="Times New Roman"/>
          <w:sz w:val="28"/>
          <w:szCs w:val="28"/>
        </w:rPr>
        <w:t xml:space="preserve"> данному всенародному голосова</w:t>
      </w:r>
      <w:r w:rsidRPr="0020703E">
        <w:rPr>
          <w:rFonts w:ascii="Times New Roman" w:hAnsi="Times New Roman" w:cs="Times New Roman"/>
          <w:sz w:val="28"/>
          <w:szCs w:val="28"/>
        </w:rPr>
        <w:t>нию они стали гражданами России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 xml:space="preserve">и её нового </w:t>
      </w:r>
      <w:r w:rsidR="0020703E">
        <w:rPr>
          <w:rFonts w:ascii="Times New Roman" w:hAnsi="Times New Roman" w:cs="Times New Roman"/>
          <w:sz w:val="28"/>
          <w:szCs w:val="28"/>
        </w:rPr>
        <w:t>субъекта, соответст</w:t>
      </w:r>
      <w:r w:rsidRPr="0020703E">
        <w:rPr>
          <w:rFonts w:ascii="Times New Roman" w:hAnsi="Times New Roman" w:cs="Times New Roman"/>
          <w:sz w:val="28"/>
          <w:szCs w:val="28"/>
        </w:rPr>
        <w:t>венно.</w:t>
      </w:r>
    </w:p>
    <w:p w:rsidR="00AD1137" w:rsidRPr="0020703E" w:rsidRDefault="00AD1137" w:rsidP="00207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3E">
        <w:rPr>
          <w:rFonts w:ascii="Times New Roman" w:hAnsi="Times New Roman" w:cs="Times New Roman"/>
          <w:sz w:val="28"/>
          <w:szCs w:val="28"/>
        </w:rPr>
        <w:t>В последнее десятилетие в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нашей стране наблюдается явная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тенденция изменения субъектного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состава в сторону укрупнения</w:t>
      </w:r>
      <w:r w:rsidR="0020703E">
        <w:rPr>
          <w:rFonts w:ascii="Times New Roman" w:hAnsi="Times New Roman" w:cs="Times New Roman"/>
          <w:sz w:val="28"/>
          <w:szCs w:val="28"/>
        </w:rPr>
        <w:t xml:space="preserve"> субъектов. И это вполне объясни</w:t>
      </w:r>
      <w:r w:rsidRPr="0020703E">
        <w:rPr>
          <w:rFonts w:ascii="Times New Roman" w:hAnsi="Times New Roman" w:cs="Times New Roman"/>
          <w:sz w:val="28"/>
          <w:szCs w:val="28"/>
        </w:rPr>
        <w:t>мо, поскольку главной проблемой</w:t>
      </w:r>
      <w:r w:rsidR="0020703E">
        <w:rPr>
          <w:rFonts w:ascii="Times New Roman" w:hAnsi="Times New Roman" w:cs="Times New Roman"/>
          <w:sz w:val="28"/>
          <w:szCs w:val="28"/>
        </w:rPr>
        <w:t xml:space="preserve"> современного этапа реформирова</w:t>
      </w:r>
      <w:r w:rsidRPr="0020703E">
        <w:rPr>
          <w:rFonts w:ascii="Times New Roman" w:hAnsi="Times New Roman" w:cs="Times New Roman"/>
          <w:sz w:val="28"/>
          <w:szCs w:val="28"/>
        </w:rPr>
        <w:t>ния политико-территориального</w:t>
      </w:r>
      <w:r w:rsidR="0020703E">
        <w:rPr>
          <w:rFonts w:ascii="Times New Roman" w:hAnsi="Times New Roman" w:cs="Times New Roman"/>
          <w:sz w:val="28"/>
          <w:szCs w:val="28"/>
        </w:rPr>
        <w:t xml:space="preserve"> устройства Российской Федера</w:t>
      </w:r>
      <w:r w:rsidRPr="0020703E">
        <w:rPr>
          <w:rFonts w:ascii="Times New Roman" w:hAnsi="Times New Roman" w:cs="Times New Roman"/>
          <w:sz w:val="28"/>
          <w:szCs w:val="28"/>
        </w:rPr>
        <w:t>ц</w:t>
      </w:r>
      <w:r w:rsidR="0020703E">
        <w:rPr>
          <w:rFonts w:ascii="Times New Roman" w:hAnsi="Times New Roman" w:cs="Times New Roman"/>
          <w:sz w:val="28"/>
          <w:szCs w:val="28"/>
        </w:rPr>
        <w:t>ии, является его оптимальная ре</w:t>
      </w:r>
      <w:r w:rsidRPr="0020703E">
        <w:rPr>
          <w:rFonts w:ascii="Times New Roman" w:hAnsi="Times New Roman" w:cs="Times New Roman"/>
          <w:sz w:val="28"/>
          <w:szCs w:val="28"/>
        </w:rPr>
        <w:t>организация с целью обеспечения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эффективного управления как</w:t>
      </w:r>
      <w:r w:rsidR="0020703E">
        <w:rPr>
          <w:rFonts w:ascii="Times New Roman" w:hAnsi="Times New Roman" w:cs="Times New Roman"/>
          <w:sz w:val="28"/>
          <w:szCs w:val="28"/>
        </w:rPr>
        <w:t xml:space="preserve"> единым федеративным государст</w:t>
      </w:r>
      <w:r w:rsidRPr="0020703E">
        <w:rPr>
          <w:rFonts w:ascii="Times New Roman" w:hAnsi="Times New Roman" w:cs="Times New Roman"/>
          <w:sz w:val="28"/>
          <w:szCs w:val="28"/>
        </w:rPr>
        <w:t>вом, так и в каждом его субъекте.</w:t>
      </w:r>
    </w:p>
    <w:p w:rsidR="00794B22" w:rsidRPr="0020703E" w:rsidRDefault="00AD1137" w:rsidP="00207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3E">
        <w:rPr>
          <w:rFonts w:ascii="Times New Roman" w:hAnsi="Times New Roman" w:cs="Times New Roman"/>
          <w:sz w:val="28"/>
          <w:szCs w:val="28"/>
        </w:rPr>
        <w:t>Таким образом, подробно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20703E">
        <w:rPr>
          <w:rFonts w:ascii="Times New Roman" w:hAnsi="Times New Roman" w:cs="Times New Roman"/>
          <w:sz w:val="28"/>
          <w:szCs w:val="28"/>
        </w:rPr>
        <w:t xml:space="preserve">научные статьи, учебную литературу, материалы </w:t>
      </w:r>
      <w:r w:rsidRPr="0020703E">
        <w:rPr>
          <w:rFonts w:ascii="Times New Roman" w:hAnsi="Times New Roman" w:cs="Times New Roman"/>
          <w:sz w:val="28"/>
          <w:szCs w:val="28"/>
        </w:rPr>
        <w:t xml:space="preserve">нормативно-правовых актов, условия </w:t>
      </w:r>
      <w:r w:rsidR="0020703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20703E">
        <w:rPr>
          <w:rFonts w:ascii="Times New Roman" w:hAnsi="Times New Roman" w:cs="Times New Roman"/>
          <w:sz w:val="28"/>
          <w:szCs w:val="28"/>
        </w:rPr>
        <w:t>нового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субъекта</w:t>
      </w:r>
      <w:r w:rsidR="0020703E">
        <w:rPr>
          <w:rFonts w:ascii="Times New Roman" w:hAnsi="Times New Roman" w:cs="Times New Roman"/>
          <w:sz w:val="28"/>
          <w:szCs w:val="28"/>
        </w:rPr>
        <w:t xml:space="preserve"> РФ</w:t>
      </w:r>
      <w:r w:rsidRPr="0020703E">
        <w:rPr>
          <w:rFonts w:ascii="Times New Roman" w:hAnsi="Times New Roman" w:cs="Times New Roman"/>
          <w:sz w:val="28"/>
          <w:szCs w:val="28"/>
        </w:rPr>
        <w:t>, роль международного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договора, а также содержание и</w:t>
      </w:r>
      <w:r w:rsidR="0020703E">
        <w:rPr>
          <w:rFonts w:ascii="Times New Roman" w:hAnsi="Times New Roman" w:cs="Times New Roman"/>
          <w:sz w:val="28"/>
          <w:szCs w:val="28"/>
        </w:rPr>
        <w:t xml:space="preserve"> порядок принятия соответствующего федерального конституционного закона, можно сделать вы</w:t>
      </w:r>
      <w:r w:rsidRPr="0020703E">
        <w:rPr>
          <w:rFonts w:ascii="Times New Roman" w:hAnsi="Times New Roman" w:cs="Times New Roman"/>
          <w:sz w:val="28"/>
          <w:szCs w:val="28"/>
        </w:rPr>
        <w:t xml:space="preserve">вод о том, что в РФ активно </w:t>
      </w:r>
      <w:r w:rsidR="0020703E">
        <w:rPr>
          <w:rFonts w:ascii="Times New Roman" w:hAnsi="Times New Roman" w:cs="Times New Roman"/>
          <w:sz w:val="28"/>
          <w:szCs w:val="28"/>
        </w:rPr>
        <w:t>раз</w:t>
      </w:r>
      <w:r w:rsidRPr="0020703E">
        <w:rPr>
          <w:rFonts w:ascii="Times New Roman" w:hAnsi="Times New Roman" w:cs="Times New Roman"/>
          <w:sz w:val="28"/>
          <w:szCs w:val="28"/>
        </w:rPr>
        <w:t>вивается процесс федеративного</w:t>
      </w:r>
      <w:r w:rsidR="0020703E">
        <w:rPr>
          <w:rFonts w:ascii="Times New Roman" w:hAnsi="Times New Roman" w:cs="Times New Roman"/>
          <w:sz w:val="28"/>
          <w:szCs w:val="28"/>
        </w:rPr>
        <w:t xml:space="preserve"> </w:t>
      </w:r>
      <w:r w:rsidRPr="0020703E">
        <w:rPr>
          <w:rFonts w:ascii="Times New Roman" w:hAnsi="Times New Roman" w:cs="Times New Roman"/>
          <w:sz w:val="28"/>
          <w:szCs w:val="28"/>
        </w:rPr>
        <w:t>строительства.</w:t>
      </w:r>
    </w:p>
    <w:p w:rsidR="00DD3FA6" w:rsidRDefault="00DD3FA6" w:rsidP="00794B22"/>
    <w:p w:rsidR="00DD3FA6" w:rsidRDefault="00DD3FA6" w:rsidP="00794B22"/>
    <w:p w:rsidR="00DD3FA6" w:rsidRDefault="00DD3FA6" w:rsidP="00794B22"/>
    <w:p w:rsidR="00DD3FA6" w:rsidRDefault="00DD3FA6" w:rsidP="00794B22"/>
    <w:p w:rsidR="00DD3FA6" w:rsidRDefault="00DD3FA6" w:rsidP="00794B22"/>
    <w:p w:rsidR="00DD3FA6" w:rsidRDefault="00DD3FA6" w:rsidP="00794B22"/>
    <w:p w:rsidR="00DD3FA6" w:rsidRDefault="00DD3FA6" w:rsidP="00794B22"/>
    <w:p w:rsidR="00DD3FA6" w:rsidRDefault="00DD3FA6" w:rsidP="00794B22"/>
    <w:p w:rsidR="00DD3FA6" w:rsidRDefault="00DD3FA6" w:rsidP="00794B22"/>
    <w:p w:rsidR="00DD3FA6" w:rsidRDefault="00DD3FA6" w:rsidP="00794B22"/>
    <w:p w:rsidR="00DD3FA6" w:rsidRDefault="00DD3FA6" w:rsidP="00794B22"/>
    <w:p w:rsidR="00964E29" w:rsidRDefault="00964E29" w:rsidP="00794B22"/>
    <w:p w:rsidR="004F79FE" w:rsidRDefault="0016771D" w:rsidP="0030051E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1" w:name="_Toc475951159"/>
      <w:r w:rsidRPr="0016771D">
        <w:rPr>
          <w:rFonts w:ascii="Times New Roman" w:hAnsi="Times New Roman" w:cs="Times New Roman"/>
          <w:b w:val="0"/>
          <w:color w:val="auto"/>
        </w:rPr>
        <w:t>Список использованной литературы</w:t>
      </w:r>
      <w:bookmarkEnd w:id="21"/>
    </w:p>
    <w:p w:rsidR="00F535B6" w:rsidRDefault="00F535B6" w:rsidP="00F535B6"/>
    <w:p w:rsidR="000A5ECB" w:rsidRPr="0037075A" w:rsidRDefault="000A5ECB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Конституция Российской Федерации [Электронный ресурс]: принята всенародным голосованием 12.12.1993 // Справочно-правовая система: КонсультантПлюс. Версия Проф. — Последнее обновление 21.07.2014.</w:t>
      </w:r>
    </w:p>
    <w:p w:rsidR="000A5ECB" w:rsidRPr="0037075A" w:rsidRDefault="000A5ECB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О принятии в Российскую Федерацию Республики Крым и образовании в составе Российской Федерации новых субъектов — Республики Крым и города федерального значения Севастополя [Электронный ресурс]: федеральный конституционный закон № 6-ФКЗ от 21.03.2014 // Справочно-правовая система: КонсультантПлюс. Версия Проф. — Последнее обновление 01.09.2014.</w:t>
      </w:r>
    </w:p>
    <w:p w:rsidR="000A5ECB" w:rsidRPr="0037075A" w:rsidRDefault="000A5ECB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 xml:space="preserve">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[Электронный ресурс]: Федеральный конституционный закон № 5 — ФКЗ от 21.07.2007 // Справочно-правовая система: КонсультантПлюс. Версия Проф. </w:t>
      </w:r>
    </w:p>
    <w:p w:rsidR="000A5ECB" w:rsidRPr="0037075A" w:rsidRDefault="000A5ECB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 xml:space="preserve">О регламенте Государственной Думы Федерального Собрания Российской Федерации [Электронный ресурс]: постановление Государственной Думы Федерального Собрания Российской Федерации № 2134-II ГД от 22.01.1998 // Справочно-правовая система: КонсультантПлюс. </w:t>
      </w:r>
    </w:p>
    <w:p w:rsidR="000A5ECB" w:rsidRPr="0037075A" w:rsidRDefault="000A5ECB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 xml:space="preserve">О международных договорах Российской Федерации [Электронный ресурс]: федеральный закон № 101-ФЗ от 15.07.1995 // Справочно-правовая система: КонсультантПлюс. Версия Проф. </w:t>
      </w:r>
    </w:p>
    <w:p w:rsidR="00E36D4E" w:rsidRPr="0037075A" w:rsidRDefault="00E36D4E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Авакьян</w:t>
      </w:r>
      <w:r w:rsidR="00116B07">
        <w:rPr>
          <w:rFonts w:ascii="Times New Roman" w:hAnsi="Times New Roman" w:cs="Times New Roman"/>
          <w:sz w:val="28"/>
          <w:szCs w:val="28"/>
        </w:rPr>
        <w:t>,</w:t>
      </w:r>
      <w:r w:rsidRPr="0037075A">
        <w:rPr>
          <w:rFonts w:ascii="Times New Roman" w:hAnsi="Times New Roman" w:cs="Times New Roman"/>
          <w:sz w:val="28"/>
          <w:szCs w:val="28"/>
        </w:rPr>
        <w:t xml:space="preserve"> С. А. Конституционное право России. В 2-х т. Т. 1.: Учебный курс: Учебное пособие / С.А. Авакьян; МГУ им. М.В. Ломоносова (МГУ). - 4-e изд., перераб. и доп. - М.: Норма: НИЦ ИНФРА-М, 2013. - 864 с.</w:t>
      </w:r>
    </w:p>
    <w:p w:rsidR="00FA398B" w:rsidRPr="0037075A" w:rsidRDefault="00FA398B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Андриченко, Л. В. Конституционное право России: учебник для студентов вузов, обучающихся по специальности «Юриспруденция» / Л. В. Андриченко и др.; под ред. В. А. Виноградова. - М. : ЮНИТИ-ДАНА, 2016. - 551 с.</w:t>
      </w:r>
    </w:p>
    <w:p w:rsidR="002C62E8" w:rsidRPr="0037075A" w:rsidRDefault="002C62E8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Баглай</w:t>
      </w:r>
      <w:r w:rsidR="00116B07">
        <w:rPr>
          <w:rFonts w:ascii="Times New Roman" w:hAnsi="Times New Roman" w:cs="Times New Roman"/>
          <w:sz w:val="28"/>
          <w:szCs w:val="28"/>
        </w:rPr>
        <w:t>,</w:t>
      </w:r>
      <w:r w:rsidRPr="0037075A">
        <w:rPr>
          <w:rFonts w:ascii="Times New Roman" w:hAnsi="Times New Roman" w:cs="Times New Roman"/>
          <w:sz w:val="28"/>
          <w:szCs w:val="28"/>
        </w:rPr>
        <w:t xml:space="preserve"> М. В. Конституционное право Российской Федерации: Учебник / М.В. Баглай. - 10-e изд., изм. и доп. - М.: Норма: НИЦ ИНФРА-М, 2013. - 784 с</w:t>
      </w:r>
    </w:p>
    <w:p w:rsidR="000A5ECB" w:rsidRPr="0037075A" w:rsidRDefault="000A5ECB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Кокотов</w:t>
      </w:r>
      <w:r w:rsidR="00116B07">
        <w:rPr>
          <w:rFonts w:ascii="Times New Roman" w:hAnsi="Times New Roman" w:cs="Times New Roman"/>
          <w:sz w:val="28"/>
          <w:szCs w:val="28"/>
        </w:rPr>
        <w:t>,</w:t>
      </w:r>
      <w:r w:rsidRPr="0037075A">
        <w:rPr>
          <w:rFonts w:ascii="Times New Roman" w:hAnsi="Times New Roman" w:cs="Times New Roman"/>
          <w:sz w:val="28"/>
          <w:szCs w:val="28"/>
        </w:rPr>
        <w:t xml:space="preserve"> А. Н. Конституционное право России. Курс лекции / А. Н. Кокотов — М.: Проспект, 2015. - 296 с . — С. 149</w:t>
      </w:r>
    </w:p>
    <w:p w:rsidR="000A5ECB" w:rsidRPr="0037075A" w:rsidRDefault="000A5ECB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Кужиков</w:t>
      </w:r>
      <w:r w:rsidR="00116B07">
        <w:rPr>
          <w:rFonts w:ascii="Times New Roman" w:hAnsi="Times New Roman" w:cs="Times New Roman"/>
          <w:sz w:val="28"/>
          <w:szCs w:val="28"/>
        </w:rPr>
        <w:t>,</w:t>
      </w:r>
      <w:r w:rsidRPr="0037075A">
        <w:rPr>
          <w:rFonts w:ascii="Times New Roman" w:hAnsi="Times New Roman" w:cs="Times New Roman"/>
          <w:sz w:val="28"/>
          <w:szCs w:val="28"/>
        </w:rPr>
        <w:t xml:space="preserve"> Д.А. Правовые способы изменения государственно – территориального устройства Российской Федерации / Вестник Московского университета МВД России. 2015. № 8. С. 58-64.</w:t>
      </w:r>
    </w:p>
    <w:p w:rsidR="00E36D4E" w:rsidRPr="0037075A" w:rsidRDefault="00E36D4E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Куракин</w:t>
      </w:r>
      <w:r w:rsidR="00116B07">
        <w:rPr>
          <w:rFonts w:ascii="Times New Roman" w:hAnsi="Times New Roman" w:cs="Times New Roman"/>
          <w:sz w:val="28"/>
          <w:szCs w:val="28"/>
        </w:rPr>
        <w:t>,</w:t>
      </w:r>
      <w:r w:rsidRPr="0037075A">
        <w:rPr>
          <w:rFonts w:ascii="Times New Roman" w:hAnsi="Times New Roman" w:cs="Times New Roman"/>
          <w:sz w:val="28"/>
          <w:szCs w:val="28"/>
        </w:rPr>
        <w:t xml:space="preserve"> Р. С. Конституционное право. Общая теория государства: Монография / Л. Дюги; Сост. Р.С. Куракин, А.Н. Барков. - М.: НИЦ ИНФРА-М, 2013. - 427 с.</w:t>
      </w:r>
    </w:p>
    <w:p w:rsidR="000A5ECB" w:rsidRPr="0037075A" w:rsidRDefault="000A5ECB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Кутафин</w:t>
      </w:r>
      <w:r w:rsidR="00116B07">
        <w:rPr>
          <w:rFonts w:ascii="Times New Roman" w:hAnsi="Times New Roman" w:cs="Times New Roman"/>
          <w:sz w:val="28"/>
          <w:szCs w:val="28"/>
        </w:rPr>
        <w:t>,</w:t>
      </w:r>
      <w:r w:rsidRPr="0037075A">
        <w:rPr>
          <w:rFonts w:ascii="Times New Roman" w:hAnsi="Times New Roman" w:cs="Times New Roman"/>
          <w:sz w:val="28"/>
          <w:szCs w:val="28"/>
        </w:rPr>
        <w:t xml:space="preserve"> О.Е. Постатейный научно-практический комментарий к Конституции Российской Федерации. 2013.</w:t>
      </w:r>
    </w:p>
    <w:p w:rsidR="00E36D4E" w:rsidRPr="0037075A" w:rsidRDefault="00E36D4E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Меньшов</w:t>
      </w:r>
      <w:r w:rsidR="00116B07">
        <w:rPr>
          <w:rFonts w:ascii="Times New Roman" w:hAnsi="Times New Roman" w:cs="Times New Roman"/>
          <w:sz w:val="28"/>
          <w:szCs w:val="28"/>
        </w:rPr>
        <w:t>,</w:t>
      </w:r>
      <w:r w:rsidRPr="0037075A">
        <w:rPr>
          <w:rFonts w:ascii="Times New Roman" w:hAnsi="Times New Roman" w:cs="Times New Roman"/>
          <w:sz w:val="28"/>
          <w:szCs w:val="28"/>
        </w:rPr>
        <w:t xml:space="preserve"> В. Л. Конституционное право России: Учебник / В.Л. Меньшов. - М.: ИД ФОРУМ: НИЦ Инфра-М, 2013. - 208 с.</w:t>
      </w:r>
    </w:p>
    <w:p w:rsidR="002C62E8" w:rsidRPr="0037075A" w:rsidRDefault="002C62E8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Носов</w:t>
      </w:r>
      <w:r w:rsidR="00116B07">
        <w:rPr>
          <w:rFonts w:ascii="Times New Roman" w:hAnsi="Times New Roman" w:cs="Times New Roman"/>
          <w:sz w:val="28"/>
          <w:szCs w:val="28"/>
        </w:rPr>
        <w:t>,</w:t>
      </w:r>
      <w:r w:rsidRPr="0037075A">
        <w:rPr>
          <w:rFonts w:ascii="Times New Roman" w:hAnsi="Times New Roman" w:cs="Times New Roman"/>
          <w:sz w:val="28"/>
          <w:szCs w:val="28"/>
        </w:rPr>
        <w:t xml:space="preserve"> С. И. Конституционное право Российской Федерации: Учебник для студентов, обучающихся по направлению подготовки "Юриспруденция" (квалификация "бакалавр") / Носов С.И. - М.:Статут, 2014. - 391 с.</w:t>
      </w:r>
    </w:p>
    <w:p w:rsidR="00FA398B" w:rsidRPr="0037075A" w:rsidRDefault="00FA398B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Прудников, А. С. Конституционное право России: учебник для студентов вузов / А. С. Прудников и др.; под ред. А. С. Прудникова, В. И. Авсеенко. - 3-е изд., перераб. и доп. - М. : ЮНИТИ-ДАНА, 2012. - 767 с.</w:t>
      </w:r>
    </w:p>
    <w:p w:rsidR="000B2A9C" w:rsidRPr="0037075A" w:rsidRDefault="000B2A9C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Спрыгина, О.Р. Правовое регулирование изменения границ между субъектами Российской Федерации: проблемы и решения / Проблемы экономики и юридической практики. 2014. № 3. С. 56-60.</w:t>
      </w:r>
    </w:p>
    <w:p w:rsidR="002C62E8" w:rsidRPr="0037075A" w:rsidRDefault="002C62E8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Степанов</w:t>
      </w:r>
      <w:r w:rsidR="00116B07">
        <w:rPr>
          <w:rFonts w:ascii="Times New Roman" w:hAnsi="Times New Roman" w:cs="Times New Roman"/>
          <w:sz w:val="28"/>
          <w:szCs w:val="28"/>
        </w:rPr>
        <w:t>,</w:t>
      </w:r>
      <w:r w:rsidRPr="0037075A">
        <w:rPr>
          <w:rFonts w:ascii="Times New Roman" w:hAnsi="Times New Roman" w:cs="Times New Roman"/>
          <w:sz w:val="28"/>
          <w:szCs w:val="28"/>
        </w:rPr>
        <w:t xml:space="preserve"> А. Г. Конституционно-правовой статус субъекта Российской Федерации // Молодой ученый. — 2014. — №1-2. Т. 2. — С. 159-164.</w:t>
      </w:r>
    </w:p>
    <w:p w:rsidR="00E36D4E" w:rsidRPr="0037075A" w:rsidRDefault="00E36D4E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Таева</w:t>
      </w:r>
      <w:r w:rsidR="00116B07">
        <w:rPr>
          <w:rFonts w:ascii="Times New Roman" w:hAnsi="Times New Roman" w:cs="Times New Roman"/>
          <w:sz w:val="28"/>
          <w:szCs w:val="28"/>
        </w:rPr>
        <w:t>,</w:t>
      </w:r>
      <w:r w:rsidRPr="0037075A">
        <w:rPr>
          <w:rFonts w:ascii="Times New Roman" w:hAnsi="Times New Roman" w:cs="Times New Roman"/>
          <w:sz w:val="28"/>
          <w:szCs w:val="28"/>
        </w:rPr>
        <w:t xml:space="preserve"> Н. Е. Конституционное право Российской Федерации. Практикум: Учебное пособие / Н.Е. Таева. - М.: ИЦ РИОР: ИНФРА-М, 2012. - 106 с.</w:t>
      </w:r>
    </w:p>
    <w:p w:rsidR="0071119D" w:rsidRPr="0037075A" w:rsidRDefault="0071119D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Чертков</w:t>
      </w:r>
      <w:r w:rsidR="00116B07">
        <w:rPr>
          <w:rFonts w:ascii="Times New Roman" w:hAnsi="Times New Roman" w:cs="Times New Roman"/>
          <w:sz w:val="28"/>
          <w:szCs w:val="28"/>
        </w:rPr>
        <w:t>,</w:t>
      </w:r>
      <w:r w:rsidRPr="0037075A">
        <w:rPr>
          <w:rFonts w:ascii="Times New Roman" w:hAnsi="Times New Roman" w:cs="Times New Roman"/>
          <w:sz w:val="28"/>
          <w:szCs w:val="28"/>
        </w:rPr>
        <w:t xml:space="preserve"> А.Н. Изменение конституционно – правового статуса субъекта РФ / Журнал российского права. 2013. № 11 (203). С. 18-26.</w:t>
      </w:r>
    </w:p>
    <w:p w:rsidR="00E36D4E" w:rsidRPr="0037075A" w:rsidRDefault="00E36D4E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Чиркин</w:t>
      </w:r>
      <w:r w:rsidR="00116B07">
        <w:rPr>
          <w:rFonts w:ascii="Times New Roman" w:hAnsi="Times New Roman" w:cs="Times New Roman"/>
          <w:sz w:val="28"/>
          <w:szCs w:val="28"/>
        </w:rPr>
        <w:t>,</w:t>
      </w:r>
      <w:r w:rsidRPr="0037075A">
        <w:rPr>
          <w:rFonts w:ascii="Times New Roman" w:hAnsi="Times New Roman" w:cs="Times New Roman"/>
          <w:sz w:val="28"/>
          <w:szCs w:val="28"/>
        </w:rPr>
        <w:t xml:space="preserve"> В. Е. Конституционное право: Курс для преподавателей, аспирантов и магистрантов / В.Е. Чиркин; Институт государства и права РАН. - М.: Норма: НИЦ Инфра-М, 2013. - 688 с</w:t>
      </w:r>
      <w:r w:rsidR="00FA398B" w:rsidRPr="0037075A">
        <w:rPr>
          <w:rFonts w:ascii="Times New Roman" w:hAnsi="Times New Roman" w:cs="Times New Roman"/>
          <w:sz w:val="28"/>
          <w:szCs w:val="28"/>
        </w:rPr>
        <w:t>.</w:t>
      </w:r>
    </w:p>
    <w:p w:rsidR="00FA398B" w:rsidRPr="0037075A" w:rsidRDefault="00FA398B" w:rsidP="0037075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5A">
        <w:rPr>
          <w:rFonts w:ascii="Times New Roman" w:hAnsi="Times New Roman" w:cs="Times New Roman"/>
          <w:sz w:val="28"/>
          <w:szCs w:val="28"/>
        </w:rPr>
        <w:t>Эбзеев, Б. С. Конституционное право России: учебник для студентов вузов / Б. С. Эбзеев и др.; под ред. Б. С. Эбзеева, А. С. Прудникова. - 5-е изд., перераб. и доп. - М. : ЮНИТИ-ДАНА, 2012. - 671 с.</w:t>
      </w:r>
    </w:p>
    <w:p w:rsidR="000A5ECB" w:rsidRPr="004272B0" w:rsidRDefault="000A5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A5ECB" w:rsidRPr="004272B0" w:rsidSect="00B36473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51D" w:rsidRDefault="0067751D" w:rsidP="0016771D">
      <w:pPr>
        <w:spacing w:after="0" w:line="240" w:lineRule="auto"/>
      </w:pPr>
      <w:r>
        <w:separator/>
      </w:r>
    </w:p>
  </w:endnote>
  <w:endnote w:type="continuationSeparator" w:id="0">
    <w:p w:rsidR="0067751D" w:rsidRDefault="0067751D" w:rsidP="0016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51D" w:rsidRDefault="0067751D" w:rsidP="0016771D">
      <w:pPr>
        <w:spacing w:after="0" w:line="240" w:lineRule="auto"/>
      </w:pPr>
      <w:r>
        <w:separator/>
      </w:r>
    </w:p>
  </w:footnote>
  <w:footnote w:type="continuationSeparator" w:id="0">
    <w:p w:rsidR="0067751D" w:rsidRDefault="0067751D" w:rsidP="0016771D">
      <w:pPr>
        <w:spacing w:after="0" w:line="240" w:lineRule="auto"/>
      </w:pPr>
      <w:r>
        <w:continuationSeparator/>
      </w:r>
    </w:p>
  </w:footnote>
  <w:footnote w:id="1">
    <w:p w:rsidR="0037075A" w:rsidRPr="0037075A" w:rsidRDefault="0037075A" w:rsidP="0037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37075A">
        <w:rPr>
          <w:rFonts w:ascii="Times New Roman" w:hAnsi="Times New Roman" w:cs="Times New Roman"/>
          <w:sz w:val="20"/>
          <w:szCs w:val="20"/>
        </w:rPr>
        <w:t xml:space="preserve">Чертков А.Н. Изменение конституционно – правового статуса субъекта РФ / Журнал российского права. 2013. № 11 (203). С. </w:t>
      </w:r>
      <w:r>
        <w:rPr>
          <w:rFonts w:ascii="Times New Roman" w:hAnsi="Times New Roman" w:cs="Times New Roman"/>
          <w:sz w:val="20"/>
          <w:szCs w:val="20"/>
        </w:rPr>
        <w:t>18</w:t>
      </w:r>
    </w:p>
    <w:p w:rsidR="0037075A" w:rsidRDefault="0037075A">
      <w:pPr>
        <w:pStyle w:val="a7"/>
      </w:pPr>
    </w:p>
  </w:footnote>
  <w:footnote w:id="2">
    <w:p w:rsidR="0037075A" w:rsidRDefault="0037075A" w:rsidP="0037075A">
      <w:pPr>
        <w:spacing w:after="0" w:line="240" w:lineRule="auto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37075A">
        <w:rPr>
          <w:rFonts w:ascii="Times New Roman" w:hAnsi="Times New Roman" w:cs="Times New Roman"/>
          <w:sz w:val="20"/>
          <w:szCs w:val="20"/>
        </w:rPr>
        <w:t>Конституция Российской Федерации [Электронный ресурс]: принята всенародным голосованием 12.12.1993 // Справочно-правовая система: КонсультантПлюс. Версия Проф. — Последнее обновление 21.07.2014.</w:t>
      </w:r>
    </w:p>
  </w:footnote>
  <w:footnote w:id="3">
    <w:p w:rsidR="0037075A" w:rsidRPr="0037075A" w:rsidRDefault="0037075A" w:rsidP="0037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37075A">
        <w:rPr>
          <w:rFonts w:ascii="Times New Roman" w:hAnsi="Times New Roman" w:cs="Times New Roman"/>
          <w:sz w:val="20"/>
          <w:szCs w:val="20"/>
        </w:rPr>
        <w:t>Кужиков Д.А. Правовые способы изменения государственно – территориального устройства Российской Федерации / Вестник Московского университета МВД России. 2015. № 8. С. 58-64.</w:t>
      </w:r>
    </w:p>
    <w:p w:rsidR="0037075A" w:rsidRDefault="0037075A">
      <w:pPr>
        <w:pStyle w:val="a7"/>
      </w:pPr>
    </w:p>
  </w:footnote>
  <w:footnote w:id="4">
    <w:p w:rsidR="0037075A" w:rsidRPr="0037075A" w:rsidRDefault="0037075A" w:rsidP="0037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37075A">
        <w:rPr>
          <w:rFonts w:ascii="Times New Roman" w:hAnsi="Times New Roman" w:cs="Times New Roman"/>
          <w:sz w:val="20"/>
          <w:szCs w:val="20"/>
        </w:rPr>
        <w:t>Степанов А. Г. Конституционно-правовой статус субъекта Российской Федерации // Молодой ученый. — 2014. — №1-2. Т. 2. — С. 159-164.</w:t>
      </w:r>
    </w:p>
    <w:p w:rsidR="0037075A" w:rsidRDefault="0037075A">
      <w:pPr>
        <w:pStyle w:val="a7"/>
      </w:pPr>
    </w:p>
  </w:footnote>
  <w:footnote w:id="5">
    <w:p w:rsidR="0037075A" w:rsidRPr="0037075A" w:rsidRDefault="0037075A" w:rsidP="0037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37075A">
        <w:rPr>
          <w:rFonts w:ascii="Times New Roman" w:hAnsi="Times New Roman" w:cs="Times New Roman"/>
          <w:sz w:val="20"/>
          <w:szCs w:val="20"/>
        </w:rPr>
        <w:t xml:space="preserve">Андриченко, Л. В. Конституционное право России: учебник для студентов вузов, обучающихся по специальности «Юриспруденция» / Л. В. Андриченко и др.; под ред. В. А. Виноградова. - М. : ЮНИТИ-ДАНА, 2016. </w:t>
      </w:r>
      <w:r>
        <w:rPr>
          <w:rFonts w:ascii="Times New Roman" w:hAnsi="Times New Roman" w:cs="Times New Roman"/>
          <w:sz w:val="20"/>
          <w:szCs w:val="20"/>
        </w:rPr>
        <w:t>С. 314-315</w:t>
      </w:r>
    </w:p>
    <w:p w:rsidR="0037075A" w:rsidRDefault="0037075A">
      <w:pPr>
        <w:pStyle w:val="a7"/>
      </w:pPr>
    </w:p>
  </w:footnote>
  <w:footnote w:id="6">
    <w:p w:rsidR="0037075A" w:rsidRDefault="0037075A" w:rsidP="0037075A">
      <w:pPr>
        <w:spacing w:after="0" w:line="240" w:lineRule="auto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37075A">
        <w:rPr>
          <w:rFonts w:ascii="Times New Roman" w:hAnsi="Times New Roman" w:cs="Times New Roman"/>
          <w:sz w:val="20"/>
          <w:szCs w:val="20"/>
        </w:rPr>
        <w:t>Конституция Российской Федерации [Электронный ресурс]: принята всенародным голосованием 12.12.1993 // Справочно-правовая система: КонсультантПлюс. Версия Проф. — Последнее обновление 21.07.2014.</w:t>
      </w:r>
    </w:p>
  </w:footnote>
  <w:footnote w:id="7">
    <w:p w:rsidR="0037075A" w:rsidRPr="0037075A" w:rsidRDefault="0037075A" w:rsidP="0037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37075A">
        <w:rPr>
          <w:rFonts w:ascii="Times New Roman" w:hAnsi="Times New Roman" w:cs="Times New Roman"/>
          <w:sz w:val="20"/>
          <w:szCs w:val="20"/>
        </w:rPr>
        <w:t xml:space="preserve">Меньшов В. Л. Конституционное право России: Учебник / В.Л. Меньшов. - М.: ИД ФОРУМ: НИЦ Инфра-М, 2013. </w:t>
      </w:r>
      <w:r>
        <w:rPr>
          <w:rFonts w:ascii="Times New Roman" w:hAnsi="Times New Roman" w:cs="Times New Roman"/>
          <w:sz w:val="20"/>
          <w:szCs w:val="20"/>
        </w:rPr>
        <w:t>С. 97-98</w:t>
      </w:r>
    </w:p>
    <w:p w:rsidR="0037075A" w:rsidRDefault="0037075A">
      <w:pPr>
        <w:pStyle w:val="a7"/>
      </w:pPr>
    </w:p>
  </w:footnote>
  <w:footnote w:id="8">
    <w:p w:rsidR="0037075A" w:rsidRPr="0037075A" w:rsidRDefault="0037075A" w:rsidP="0037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37075A">
        <w:rPr>
          <w:rFonts w:ascii="Times New Roman" w:hAnsi="Times New Roman" w:cs="Times New Roman"/>
          <w:sz w:val="20"/>
          <w:szCs w:val="20"/>
        </w:rPr>
        <w:t xml:space="preserve">Баглай М. В. Конституционное право Российской Федерации: Учебник / М.В. Баглай. - 10-e изд., изм. и доп. - </w:t>
      </w:r>
      <w:r>
        <w:rPr>
          <w:rFonts w:ascii="Times New Roman" w:hAnsi="Times New Roman" w:cs="Times New Roman"/>
          <w:sz w:val="20"/>
          <w:szCs w:val="20"/>
        </w:rPr>
        <w:t>М.: Норма: НИЦ ИНФРА-М, 2013. С. 279-281</w:t>
      </w:r>
    </w:p>
    <w:p w:rsidR="0037075A" w:rsidRDefault="0037075A">
      <w:pPr>
        <w:pStyle w:val="a7"/>
      </w:pPr>
    </w:p>
  </w:footnote>
  <w:footnote w:id="9">
    <w:p w:rsidR="0037075A" w:rsidRPr="0037075A" w:rsidRDefault="0037075A" w:rsidP="0037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37075A">
        <w:rPr>
          <w:rFonts w:ascii="Times New Roman" w:hAnsi="Times New Roman" w:cs="Times New Roman"/>
          <w:sz w:val="20"/>
          <w:szCs w:val="20"/>
        </w:rPr>
        <w:t xml:space="preserve">Носов С. И. Конституционное право Российской Федерации: Учебник для студентов, обучающихся по направлению подготовки "Юриспруденция" (квалификация "бакалавр") / Носов С.И. - М.:Статут, 2014. </w:t>
      </w:r>
      <w:r>
        <w:rPr>
          <w:rFonts w:ascii="Times New Roman" w:hAnsi="Times New Roman" w:cs="Times New Roman"/>
          <w:sz w:val="20"/>
          <w:szCs w:val="20"/>
        </w:rPr>
        <w:t>С. 163-164</w:t>
      </w:r>
    </w:p>
    <w:p w:rsidR="0037075A" w:rsidRDefault="0037075A">
      <w:pPr>
        <w:pStyle w:val="a7"/>
      </w:pPr>
    </w:p>
  </w:footnote>
  <w:footnote w:id="10">
    <w:p w:rsidR="0037075A" w:rsidRPr="0037075A" w:rsidRDefault="0037075A" w:rsidP="0037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37075A">
        <w:rPr>
          <w:rFonts w:ascii="Times New Roman" w:hAnsi="Times New Roman" w:cs="Times New Roman"/>
          <w:sz w:val="20"/>
          <w:szCs w:val="20"/>
        </w:rPr>
        <w:t>Конституция Российской Федерации [Электронный ресурс]: принята всенародным голосованием 12.12.1993 // Справочно-правовая система: КонсультантПлюс. Версия Проф. — Последнее обновление 21.07.2014.</w:t>
      </w:r>
    </w:p>
    <w:p w:rsidR="0037075A" w:rsidRDefault="0037075A">
      <w:pPr>
        <w:pStyle w:val="a7"/>
      </w:pPr>
    </w:p>
  </w:footnote>
  <w:footnote w:id="11">
    <w:p w:rsidR="0037075A" w:rsidRPr="0037075A" w:rsidRDefault="0037075A" w:rsidP="0037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37075A">
        <w:rPr>
          <w:rFonts w:ascii="Times New Roman" w:hAnsi="Times New Roman" w:cs="Times New Roman"/>
          <w:sz w:val="20"/>
          <w:szCs w:val="20"/>
        </w:rPr>
        <w:t>Кутафин О.Е. Постатейный научно-практический комментарий к Конституции Российской Федерации. 2013.</w:t>
      </w:r>
      <w:r>
        <w:rPr>
          <w:rFonts w:ascii="Times New Roman" w:hAnsi="Times New Roman" w:cs="Times New Roman"/>
          <w:sz w:val="20"/>
          <w:szCs w:val="20"/>
        </w:rPr>
        <w:t xml:space="preserve"> С. 267-268</w:t>
      </w:r>
    </w:p>
    <w:p w:rsidR="0037075A" w:rsidRDefault="0037075A">
      <w:pPr>
        <w:pStyle w:val="a7"/>
      </w:pPr>
    </w:p>
  </w:footnote>
  <w:footnote w:id="12">
    <w:p w:rsidR="0037075A" w:rsidRPr="0037075A" w:rsidRDefault="0037075A" w:rsidP="0037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37075A">
        <w:rPr>
          <w:rFonts w:ascii="Times New Roman" w:hAnsi="Times New Roman" w:cs="Times New Roman"/>
          <w:sz w:val="20"/>
          <w:szCs w:val="20"/>
        </w:rPr>
        <w:t>Конституция Российской Федерации [Электронный ресурс]: принята всенародным голосованием 12.12.1993 // Справочно-правовая система: КонсультантПлюс. Версия Проф. — Последнее обновление 21.07.2014.</w:t>
      </w:r>
    </w:p>
    <w:p w:rsidR="0037075A" w:rsidRDefault="0037075A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673989"/>
      <w:docPartObj>
        <w:docPartGallery w:val="Page Numbers (Top of Page)"/>
        <w:docPartUnique/>
      </w:docPartObj>
    </w:sdtPr>
    <w:sdtEndPr/>
    <w:sdtContent>
      <w:p w:rsidR="00B36473" w:rsidRDefault="00B364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D75">
          <w:rPr>
            <w:noProof/>
          </w:rPr>
          <w:t>3</w:t>
        </w:r>
        <w:r>
          <w:fldChar w:fldCharType="end"/>
        </w:r>
      </w:p>
    </w:sdtContent>
  </w:sdt>
  <w:p w:rsidR="000B2A9C" w:rsidRDefault="000B2A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2528"/>
    <w:multiLevelType w:val="hybridMultilevel"/>
    <w:tmpl w:val="47C23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63110D"/>
    <w:multiLevelType w:val="hybridMultilevel"/>
    <w:tmpl w:val="A5040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82750"/>
    <w:multiLevelType w:val="hybridMultilevel"/>
    <w:tmpl w:val="DFF42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8377D"/>
    <w:multiLevelType w:val="hybridMultilevel"/>
    <w:tmpl w:val="E1BC97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8B2044"/>
    <w:multiLevelType w:val="hybridMultilevel"/>
    <w:tmpl w:val="E4DC709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D8"/>
    <w:rsid w:val="000163A5"/>
    <w:rsid w:val="00020701"/>
    <w:rsid w:val="00051788"/>
    <w:rsid w:val="000535BC"/>
    <w:rsid w:val="00057889"/>
    <w:rsid w:val="00062D5E"/>
    <w:rsid w:val="00090CEC"/>
    <w:rsid w:val="000934D8"/>
    <w:rsid w:val="000A1E03"/>
    <w:rsid w:val="000A5ECB"/>
    <w:rsid w:val="000B2A9C"/>
    <w:rsid w:val="000B398A"/>
    <w:rsid w:val="000E1F4C"/>
    <w:rsid w:val="0011650C"/>
    <w:rsid w:val="00116B07"/>
    <w:rsid w:val="00120428"/>
    <w:rsid w:val="001269A9"/>
    <w:rsid w:val="001422F6"/>
    <w:rsid w:val="00143714"/>
    <w:rsid w:val="00146831"/>
    <w:rsid w:val="00153B6A"/>
    <w:rsid w:val="0016771D"/>
    <w:rsid w:val="001C01F7"/>
    <w:rsid w:val="001D1D42"/>
    <w:rsid w:val="001E6EE6"/>
    <w:rsid w:val="0020703E"/>
    <w:rsid w:val="00226A0C"/>
    <w:rsid w:val="0025282F"/>
    <w:rsid w:val="00297C86"/>
    <w:rsid w:val="002A318A"/>
    <w:rsid w:val="002A71D1"/>
    <w:rsid w:val="002C0889"/>
    <w:rsid w:val="002C62E8"/>
    <w:rsid w:val="002F32A1"/>
    <w:rsid w:val="0030051E"/>
    <w:rsid w:val="003029BA"/>
    <w:rsid w:val="00311333"/>
    <w:rsid w:val="00341D7F"/>
    <w:rsid w:val="00363D52"/>
    <w:rsid w:val="0037075A"/>
    <w:rsid w:val="00383D9D"/>
    <w:rsid w:val="003930DB"/>
    <w:rsid w:val="00397054"/>
    <w:rsid w:val="003A3628"/>
    <w:rsid w:val="003F2226"/>
    <w:rsid w:val="004060ED"/>
    <w:rsid w:val="004117A7"/>
    <w:rsid w:val="00413F9A"/>
    <w:rsid w:val="00424E4C"/>
    <w:rsid w:val="004269BC"/>
    <w:rsid w:val="004272B0"/>
    <w:rsid w:val="00432D09"/>
    <w:rsid w:val="00442835"/>
    <w:rsid w:val="004A1201"/>
    <w:rsid w:val="004D1C10"/>
    <w:rsid w:val="004D79C7"/>
    <w:rsid w:val="004E1FD8"/>
    <w:rsid w:val="004F0DEC"/>
    <w:rsid w:val="004F60C0"/>
    <w:rsid w:val="004F79FE"/>
    <w:rsid w:val="0050215B"/>
    <w:rsid w:val="00505C79"/>
    <w:rsid w:val="005177B8"/>
    <w:rsid w:val="005662BB"/>
    <w:rsid w:val="00581A1D"/>
    <w:rsid w:val="00582723"/>
    <w:rsid w:val="00596586"/>
    <w:rsid w:val="005B4C60"/>
    <w:rsid w:val="005D43C0"/>
    <w:rsid w:val="005F0140"/>
    <w:rsid w:val="00616E5F"/>
    <w:rsid w:val="00645AAA"/>
    <w:rsid w:val="006702E7"/>
    <w:rsid w:val="00672C20"/>
    <w:rsid w:val="0067751D"/>
    <w:rsid w:val="006923C4"/>
    <w:rsid w:val="006B52D7"/>
    <w:rsid w:val="006D6FCF"/>
    <w:rsid w:val="006E28B6"/>
    <w:rsid w:val="006F1F1B"/>
    <w:rsid w:val="007011BF"/>
    <w:rsid w:val="0071119D"/>
    <w:rsid w:val="0072043F"/>
    <w:rsid w:val="00736CE8"/>
    <w:rsid w:val="00761422"/>
    <w:rsid w:val="00783CF8"/>
    <w:rsid w:val="00794B22"/>
    <w:rsid w:val="007C4490"/>
    <w:rsid w:val="007C644B"/>
    <w:rsid w:val="007D09D4"/>
    <w:rsid w:val="007D51BD"/>
    <w:rsid w:val="007D78A6"/>
    <w:rsid w:val="007E79F2"/>
    <w:rsid w:val="00805C57"/>
    <w:rsid w:val="0086485A"/>
    <w:rsid w:val="00866C49"/>
    <w:rsid w:val="00877F16"/>
    <w:rsid w:val="00884BF6"/>
    <w:rsid w:val="008E1C46"/>
    <w:rsid w:val="008E7B35"/>
    <w:rsid w:val="008F32E8"/>
    <w:rsid w:val="0090144D"/>
    <w:rsid w:val="00915293"/>
    <w:rsid w:val="00926DE3"/>
    <w:rsid w:val="009273F2"/>
    <w:rsid w:val="00927B81"/>
    <w:rsid w:val="009556BC"/>
    <w:rsid w:val="00960990"/>
    <w:rsid w:val="009644AE"/>
    <w:rsid w:val="00964609"/>
    <w:rsid w:val="00964E29"/>
    <w:rsid w:val="00973277"/>
    <w:rsid w:val="00992D44"/>
    <w:rsid w:val="009C1EE9"/>
    <w:rsid w:val="009C4B50"/>
    <w:rsid w:val="009D77CD"/>
    <w:rsid w:val="00A10681"/>
    <w:rsid w:val="00A10806"/>
    <w:rsid w:val="00A15CA9"/>
    <w:rsid w:val="00A317FE"/>
    <w:rsid w:val="00A5549F"/>
    <w:rsid w:val="00A61F10"/>
    <w:rsid w:val="00AB2235"/>
    <w:rsid w:val="00AD1137"/>
    <w:rsid w:val="00AE1845"/>
    <w:rsid w:val="00AF7C8D"/>
    <w:rsid w:val="00B0685D"/>
    <w:rsid w:val="00B06B30"/>
    <w:rsid w:val="00B1182D"/>
    <w:rsid w:val="00B17E7A"/>
    <w:rsid w:val="00B3141B"/>
    <w:rsid w:val="00B33B7E"/>
    <w:rsid w:val="00B36473"/>
    <w:rsid w:val="00B46E5B"/>
    <w:rsid w:val="00B62B27"/>
    <w:rsid w:val="00B641EF"/>
    <w:rsid w:val="00B83460"/>
    <w:rsid w:val="00BA0C9F"/>
    <w:rsid w:val="00BA2391"/>
    <w:rsid w:val="00BC1C15"/>
    <w:rsid w:val="00BE55DD"/>
    <w:rsid w:val="00C149D1"/>
    <w:rsid w:val="00C42E3A"/>
    <w:rsid w:val="00C46CC9"/>
    <w:rsid w:val="00C55CF3"/>
    <w:rsid w:val="00C65525"/>
    <w:rsid w:val="00C902F1"/>
    <w:rsid w:val="00C96D91"/>
    <w:rsid w:val="00CB23EE"/>
    <w:rsid w:val="00CF03B0"/>
    <w:rsid w:val="00D21AA9"/>
    <w:rsid w:val="00D27C87"/>
    <w:rsid w:val="00D40AF9"/>
    <w:rsid w:val="00D531A7"/>
    <w:rsid w:val="00D60D61"/>
    <w:rsid w:val="00D645AC"/>
    <w:rsid w:val="00DA0E4E"/>
    <w:rsid w:val="00DA1554"/>
    <w:rsid w:val="00DD1DC3"/>
    <w:rsid w:val="00DD3626"/>
    <w:rsid w:val="00DD3FA6"/>
    <w:rsid w:val="00E001BB"/>
    <w:rsid w:val="00E05BFF"/>
    <w:rsid w:val="00E36D4E"/>
    <w:rsid w:val="00E50539"/>
    <w:rsid w:val="00EA1649"/>
    <w:rsid w:val="00EB38C1"/>
    <w:rsid w:val="00EC7D43"/>
    <w:rsid w:val="00ED6172"/>
    <w:rsid w:val="00EE0A62"/>
    <w:rsid w:val="00F15647"/>
    <w:rsid w:val="00F22076"/>
    <w:rsid w:val="00F24E41"/>
    <w:rsid w:val="00F25CC8"/>
    <w:rsid w:val="00F535B6"/>
    <w:rsid w:val="00F67791"/>
    <w:rsid w:val="00F75D75"/>
    <w:rsid w:val="00F94376"/>
    <w:rsid w:val="00FA398B"/>
    <w:rsid w:val="00FC2130"/>
    <w:rsid w:val="00FC489A"/>
    <w:rsid w:val="00FD122B"/>
    <w:rsid w:val="00FD37AE"/>
    <w:rsid w:val="00FD6003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46BB8-2D1C-4866-A71F-F9AD1136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7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71D"/>
  </w:style>
  <w:style w:type="paragraph" w:styleId="a5">
    <w:name w:val="footer"/>
    <w:basedOn w:val="a"/>
    <w:link w:val="a6"/>
    <w:uiPriority w:val="99"/>
    <w:unhideWhenUsed/>
    <w:rsid w:val="0016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71D"/>
  </w:style>
  <w:style w:type="character" w:customStyle="1" w:styleId="10">
    <w:name w:val="Заголовок 1 Знак"/>
    <w:basedOn w:val="a0"/>
    <w:link w:val="1"/>
    <w:uiPriority w:val="9"/>
    <w:rsid w:val="00167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7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footnote text"/>
    <w:basedOn w:val="a"/>
    <w:link w:val="a8"/>
    <w:uiPriority w:val="99"/>
    <w:unhideWhenUsed/>
    <w:rsid w:val="0096099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6099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60990"/>
    <w:rPr>
      <w:vertAlign w:val="superscript"/>
    </w:rPr>
  </w:style>
  <w:style w:type="paragraph" w:styleId="aa">
    <w:name w:val="List Paragraph"/>
    <w:basedOn w:val="a"/>
    <w:uiPriority w:val="34"/>
    <w:qFormat/>
    <w:rsid w:val="00C902F1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226A0C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26A0C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226A0C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226A0C"/>
    <w:pPr>
      <w:spacing w:after="100"/>
    </w:pPr>
  </w:style>
  <w:style w:type="character" w:styleId="ac">
    <w:name w:val="Hyperlink"/>
    <w:basedOn w:val="a0"/>
    <w:uiPriority w:val="99"/>
    <w:unhideWhenUsed/>
    <w:rsid w:val="00226A0C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2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6A0C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2C0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08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C8ED-038A-4F7E-864F-8C29419F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6218</Words>
  <Characters>35449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stolpovskih</cp:lastModifiedBy>
  <cp:revision>2</cp:revision>
  <cp:lastPrinted>2017-02-27T04:23:00Z</cp:lastPrinted>
  <dcterms:created xsi:type="dcterms:W3CDTF">2018-04-10T04:08:00Z</dcterms:created>
  <dcterms:modified xsi:type="dcterms:W3CDTF">2018-04-10T04:08:00Z</dcterms:modified>
</cp:coreProperties>
</file>