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C1" w:rsidRDefault="00EC11C5" w:rsidP="00C211C1">
      <w:pPr>
        <w:jc w:val="center"/>
        <w:rPr>
          <w:b/>
          <w:sz w:val="12"/>
          <w:szCs w:val="28"/>
        </w:rPr>
      </w:pPr>
      <w:bookmarkStart w:id="0" w:name="_GoBack"/>
      <w:bookmarkEnd w:id="0"/>
      <w:r w:rsidRPr="00EC11C5">
        <w:rPr>
          <w:b/>
          <w:sz w:val="28"/>
          <w:szCs w:val="28"/>
        </w:rPr>
        <w:t>САНКТ-ПЕТЕРБУРГСКИЙ АКАДЕМИЧЕСКИЙ УНИВЕРСИТЕТ</w:t>
      </w:r>
    </w:p>
    <w:p w:rsidR="00EC11C5" w:rsidRDefault="00EC11C5" w:rsidP="00C211C1">
      <w:pPr>
        <w:jc w:val="center"/>
        <w:rPr>
          <w:sz w:val="12"/>
          <w:szCs w:val="28"/>
        </w:rPr>
      </w:pPr>
    </w:p>
    <w:p w:rsidR="00C211C1" w:rsidRDefault="00EC11C5" w:rsidP="00EC11C5">
      <w:pPr>
        <w:tabs>
          <w:tab w:val="center" w:pos="4677"/>
          <w:tab w:val="left" w:pos="738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Кафедра гражданского права</w:t>
      </w:r>
    </w:p>
    <w:p w:rsidR="00C211C1" w:rsidRDefault="00C211C1" w:rsidP="00C211C1">
      <w:pPr>
        <w:jc w:val="center"/>
        <w:rPr>
          <w:i/>
          <w:sz w:val="28"/>
          <w:szCs w:val="28"/>
        </w:rPr>
      </w:pPr>
    </w:p>
    <w:p w:rsidR="00C211C1" w:rsidRDefault="00C211C1" w:rsidP="00C211C1">
      <w:pPr>
        <w:jc w:val="center"/>
        <w:rPr>
          <w:sz w:val="28"/>
          <w:szCs w:val="28"/>
        </w:rPr>
      </w:pPr>
    </w:p>
    <w:p w:rsidR="00C211C1" w:rsidRDefault="00C211C1" w:rsidP="001A67C1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  РАБОТА ПО ДИСЦИПЛИНЕ «</w:t>
      </w:r>
      <w:r w:rsidR="001A67C1">
        <w:rPr>
          <w:sz w:val="28"/>
          <w:szCs w:val="28"/>
        </w:rPr>
        <w:t>ТЕОРИЯ ГОСУДАРСТВА И ПРАВА</w:t>
      </w:r>
      <w:r>
        <w:rPr>
          <w:sz w:val="28"/>
          <w:szCs w:val="28"/>
        </w:rPr>
        <w:t>»</w:t>
      </w:r>
    </w:p>
    <w:p w:rsidR="00C211C1" w:rsidRDefault="00C211C1" w:rsidP="00C211C1">
      <w:pPr>
        <w:jc w:val="center"/>
        <w:rPr>
          <w:b/>
          <w:i/>
          <w:sz w:val="28"/>
          <w:szCs w:val="28"/>
        </w:rPr>
      </w:pPr>
    </w:p>
    <w:p w:rsidR="00C211C1" w:rsidRDefault="00C211C1" w:rsidP="00EC11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тему: «</w:t>
      </w:r>
      <w:r w:rsidR="00EC11C5">
        <w:rPr>
          <w:b/>
          <w:sz w:val="28"/>
          <w:szCs w:val="28"/>
        </w:rPr>
        <w:t>Право как мера свободы личности</w:t>
      </w:r>
      <w:r>
        <w:rPr>
          <w:b/>
          <w:sz w:val="28"/>
          <w:szCs w:val="28"/>
        </w:rPr>
        <w:t>»</w:t>
      </w:r>
    </w:p>
    <w:p w:rsidR="00C211C1" w:rsidRDefault="00C211C1" w:rsidP="00C211C1">
      <w:pPr>
        <w:jc w:val="center"/>
        <w:rPr>
          <w:b/>
          <w:i/>
          <w:sz w:val="22"/>
          <w:szCs w:val="28"/>
        </w:rPr>
      </w:pPr>
    </w:p>
    <w:p w:rsidR="00C211C1" w:rsidRDefault="00C211C1" w:rsidP="00C211C1">
      <w:pPr>
        <w:jc w:val="center"/>
        <w:rPr>
          <w:b/>
          <w:i/>
          <w:sz w:val="22"/>
          <w:szCs w:val="28"/>
        </w:rPr>
      </w:pPr>
    </w:p>
    <w:p w:rsidR="00C211C1" w:rsidRDefault="00C211C1" w:rsidP="00C211C1">
      <w:pPr>
        <w:jc w:val="center"/>
        <w:rPr>
          <w:b/>
          <w:i/>
          <w:sz w:val="22"/>
          <w:szCs w:val="28"/>
        </w:rPr>
      </w:pPr>
    </w:p>
    <w:p w:rsidR="00C211C1" w:rsidRDefault="00C211C1" w:rsidP="00C211C1">
      <w:pPr>
        <w:jc w:val="center"/>
        <w:rPr>
          <w:b/>
          <w:i/>
          <w:sz w:val="22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24"/>
        <w:gridCol w:w="5011"/>
      </w:tblGrid>
      <w:tr w:rsidR="004C05A5" w:rsidTr="00C211C1">
        <w:tc>
          <w:tcPr>
            <w:tcW w:w="4429" w:type="dxa"/>
            <w:gridSpan w:val="2"/>
          </w:tcPr>
          <w:p w:rsidR="00C211C1" w:rsidRDefault="00C211C1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4926" w:type="dxa"/>
          </w:tcPr>
          <w:p w:rsidR="00C211C1" w:rsidRDefault="00C211C1">
            <w:pPr>
              <w:spacing w:line="276" w:lineRule="auto"/>
              <w:ind w:left="-19"/>
              <w:jc w:val="both"/>
              <w:rPr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Выполнил</w:t>
            </w:r>
            <w:r>
              <w:rPr>
                <w:sz w:val="28"/>
                <w:lang w:eastAsia="en-US"/>
              </w:rPr>
              <w:t>(а) студент(ка):</w:t>
            </w:r>
            <w:r>
              <w:rPr>
                <w:sz w:val="28"/>
                <w:lang w:eastAsia="en-US"/>
              </w:rPr>
              <w:tab/>
            </w:r>
          </w:p>
          <w:p w:rsidR="00C211C1" w:rsidRDefault="00C211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90CC3">
              <w:rPr>
                <w:sz w:val="28"/>
                <w:u w:val="single"/>
                <w:lang w:eastAsia="en-US"/>
              </w:rPr>
              <w:t>_</w:t>
            </w:r>
            <w:r w:rsidR="00690CC3">
              <w:rPr>
                <w:sz w:val="28"/>
                <w:u w:val="single"/>
                <w:lang w:eastAsia="en-US"/>
              </w:rPr>
              <w:t xml:space="preserve">443-3/1-1___ </w:t>
            </w:r>
            <w:r>
              <w:rPr>
                <w:sz w:val="28"/>
                <w:lang w:eastAsia="en-US"/>
              </w:rPr>
              <w:t>группы</w:t>
            </w:r>
            <w:r w:rsidRPr="00690CC3">
              <w:rPr>
                <w:sz w:val="28"/>
                <w:u w:val="single"/>
                <w:lang w:eastAsia="en-US"/>
              </w:rPr>
              <w:t>____</w:t>
            </w:r>
            <w:r w:rsidR="00690CC3">
              <w:rPr>
                <w:sz w:val="28"/>
                <w:u w:val="single"/>
                <w:lang w:eastAsia="en-US"/>
              </w:rPr>
              <w:t>1</w:t>
            </w:r>
            <w:r w:rsidRPr="00690CC3">
              <w:rPr>
                <w:sz w:val="28"/>
                <w:u w:val="single"/>
                <w:lang w:eastAsia="en-US"/>
              </w:rPr>
              <w:t>_______</w:t>
            </w:r>
            <w:r>
              <w:rPr>
                <w:sz w:val="28"/>
                <w:lang w:eastAsia="en-US"/>
              </w:rPr>
              <w:t xml:space="preserve"> курса </w:t>
            </w:r>
            <w:r w:rsidR="00690CC3">
              <w:rPr>
                <w:sz w:val="28"/>
                <w:u w:val="single"/>
                <w:lang w:eastAsia="en-US"/>
              </w:rPr>
              <w:t>___ заочного</w:t>
            </w:r>
            <w:r w:rsidRPr="00690CC3">
              <w:rPr>
                <w:sz w:val="28"/>
                <w:u w:val="single"/>
                <w:lang w:eastAsia="en-US"/>
              </w:rPr>
              <w:t>_________________</w:t>
            </w:r>
            <w:r>
              <w:rPr>
                <w:sz w:val="28"/>
                <w:lang w:eastAsia="en-US"/>
              </w:rPr>
              <w:t xml:space="preserve"> отделения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690CC3">
              <w:rPr>
                <w:sz w:val="28"/>
                <w:szCs w:val="28"/>
                <w:u w:val="single"/>
                <w:lang w:eastAsia="en-US"/>
              </w:rPr>
              <w:t>__</w:t>
            </w:r>
            <w:r w:rsidRPr="00690CC3">
              <w:rPr>
                <w:sz w:val="28"/>
                <w:szCs w:val="28"/>
                <w:u w:val="single"/>
                <w:lang w:eastAsia="en-US"/>
              </w:rPr>
              <w:t>___</w:t>
            </w:r>
            <w:r w:rsidR="00690CC3">
              <w:rPr>
                <w:sz w:val="28"/>
                <w:szCs w:val="28"/>
                <w:u w:val="single"/>
                <w:lang w:eastAsia="en-US"/>
              </w:rPr>
              <w:t>Чиркунова</w:t>
            </w:r>
            <w:r w:rsidRPr="00690CC3">
              <w:rPr>
                <w:sz w:val="28"/>
                <w:szCs w:val="28"/>
                <w:u w:val="single"/>
                <w:lang w:eastAsia="en-US"/>
              </w:rPr>
              <w:t>____________________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211C1" w:rsidRDefault="00C211C1">
            <w:pPr>
              <w:spacing w:line="276" w:lineRule="auto"/>
              <w:jc w:val="center"/>
              <w:rPr>
                <w:i/>
                <w:sz w:val="28"/>
                <w:lang w:eastAsia="en-US"/>
              </w:rPr>
            </w:pPr>
            <w:r>
              <w:rPr>
                <w:i/>
                <w:sz w:val="20"/>
                <w:lang w:eastAsia="en-US"/>
              </w:rPr>
              <w:t>(фамилия)</w:t>
            </w:r>
          </w:p>
          <w:p w:rsidR="00C211C1" w:rsidRPr="00690CC3" w:rsidRDefault="004C05A5">
            <w:pPr>
              <w:spacing w:line="276" w:lineRule="auto"/>
              <w:jc w:val="both"/>
              <w:rPr>
                <w:szCs w:val="28"/>
                <w:u w:val="single"/>
                <w:lang w:eastAsia="en-US"/>
              </w:rPr>
            </w:pPr>
            <w:r w:rsidRPr="004C05A5">
              <w:rPr>
                <w:sz w:val="28"/>
                <w:szCs w:val="28"/>
                <w:u w:val="single"/>
                <w:lang w:eastAsia="en-US"/>
              </w:rPr>
              <w:t>Виктория Олеговна</w:t>
            </w:r>
            <w:r>
              <w:rPr>
                <w:szCs w:val="28"/>
                <w:u w:val="single"/>
                <w:lang w:eastAsia="en-US"/>
              </w:rPr>
              <w:t>___________________</w:t>
            </w:r>
          </w:p>
          <w:p w:rsidR="00C211C1" w:rsidRDefault="00C211C1">
            <w:pPr>
              <w:spacing w:line="276" w:lineRule="auto"/>
              <w:jc w:val="center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(имя, отчество)</w:t>
            </w:r>
          </w:p>
          <w:p w:rsidR="00C211C1" w:rsidRPr="00690CC3" w:rsidRDefault="00C211C1">
            <w:pPr>
              <w:spacing w:line="276" w:lineRule="auto"/>
              <w:jc w:val="both"/>
              <w:rPr>
                <w:szCs w:val="28"/>
                <w:u w:val="single"/>
                <w:lang w:eastAsia="en-US"/>
              </w:rPr>
            </w:pPr>
            <w:r w:rsidRPr="00690CC3">
              <w:rPr>
                <w:szCs w:val="28"/>
                <w:u w:val="single"/>
                <w:lang w:eastAsia="en-US"/>
              </w:rPr>
              <w:t>_____________________________________</w:t>
            </w:r>
            <w:r w:rsidR="00724F42">
              <w:rPr>
                <w:szCs w:val="28"/>
                <w:u w:val="single"/>
                <w:lang w:eastAsia="en-US"/>
              </w:rPr>
              <w:t xml:space="preserve">     </w:t>
            </w:r>
            <w:r w:rsidRPr="00690CC3">
              <w:rPr>
                <w:szCs w:val="28"/>
                <w:u w:val="single"/>
                <w:lang w:eastAsia="en-US"/>
              </w:rPr>
              <w:t>_</w:t>
            </w:r>
            <w:r w:rsidR="00724F42">
              <w:rPr>
                <w:szCs w:val="28"/>
                <w:u w:val="single"/>
                <w:lang w:eastAsia="en-US"/>
              </w:rPr>
              <w:t xml:space="preserve">     </w:t>
            </w:r>
          </w:p>
          <w:p w:rsidR="00C211C1" w:rsidRDefault="00C211C1">
            <w:pPr>
              <w:spacing w:line="276" w:lineRule="auto"/>
              <w:jc w:val="center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(подпись)</w:t>
            </w:r>
          </w:p>
          <w:p w:rsidR="00C211C1" w:rsidRDefault="00C211C1">
            <w:pPr>
              <w:spacing w:line="276" w:lineRule="auto"/>
              <w:jc w:val="center"/>
              <w:rPr>
                <w:b/>
                <w:i/>
                <w:szCs w:val="28"/>
                <w:lang w:eastAsia="en-US"/>
              </w:rPr>
            </w:pPr>
          </w:p>
        </w:tc>
      </w:tr>
      <w:tr w:rsidR="004C05A5" w:rsidTr="00C211C1">
        <w:tc>
          <w:tcPr>
            <w:tcW w:w="4405" w:type="dxa"/>
          </w:tcPr>
          <w:p w:rsidR="00C211C1" w:rsidRDefault="00C211C1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4950" w:type="dxa"/>
            <w:gridSpan w:val="2"/>
          </w:tcPr>
          <w:p w:rsidR="00C211C1" w:rsidRDefault="00C211C1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Научный руководитель:</w:t>
            </w:r>
          </w:p>
          <w:p w:rsidR="00C211C1" w:rsidRPr="00690CC3" w:rsidRDefault="00C211C1">
            <w:pPr>
              <w:spacing w:line="276" w:lineRule="auto"/>
              <w:jc w:val="both"/>
              <w:rPr>
                <w:szCs w:val="28"/>
                <w:u w:val="single"/>
                <w:lang w:eastAsia="en-US"/>
              </w:rPr>
            </w:pPr>
            <w:r w:rsidRPr="00690CC3">
              <w:rPr>
                <w:szCs w:val="28"/>
                <w:u w:val="single"/>
                <w:lang w:eastAsia="en-US"/>
              </w:rPr>
              <w:t>_______________________________________</w:t>
            </w:r>
            <w:r w:rsidR="00724F42">
              <w:rPr>
                <w:szCs w:val="28"/>
                <w:u w:val="single"/>
                <w:lang w:eastAsia="en-US"/>
              </w:rPr>
              <w:t xml:space="preserve">  </w:t>
            </w:r>
            <w:r w:rsidRPr="00690CC3">
              <w:rPr>
                <w:szCs w:val="28"/>
                <w:u w:val="single"/>
                <w:lang w:eastAsia="en-US"/>
              </w:rPr>
              <w:t xml:space="preserve">_ </w:t>
            </w:r>
          </w:p>
          <w:p w:rsidR="00C211C1" w:rsidRDefault="00C211C1">
            <w:pPr>
              <w:spacing w:line="276" w:lineRule="auto"/>
              <w:jc w:val="center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(ученая степень, звание)</w:t>
            </w:r>
          </w:p>
          <w:p w:rsidR="00C211C1" w:rsidRPr="00690CC3" w:rsidRDefault="00C211C1">
            <w:pPr>
              <w:spacing w:line="276" w:lineRule="auto"/>
              <w:jc w:val="both"/>
              <w:rPr>
                <w:szCs w:val="28"/>
                <w:u w:val="single"/>
                <w:lang w:eastAsia="en-US"/>
              </w:rPr>
            </w:pPr>
            <w:r w:rsidRPr="00690CC3">
              <w:rPr>
                <w:szCs w:val="28"/>
                <w:u w:val="single"/>
                <w:lang w:eastAsia="en-US"/>
              </w:rPr>
              <w:t>_______</w:t>
            </w:r>
            <w:r w:rsidR="00A25777" w:rsidRPr="00A25777">
              <w:rPr>
                <w:sz w:val="28"/>
                <w:szCs w:val="28"/>
                <w:u w:val="single"/>
                <w:lang w:eastAsia="en-US"/>
              </w:rPr>
              <w:t>Лядов Алексей Олегович</w:t>
            </w:r>
            <w:r w:rsidRPr="00A25777">
              <w:rPr>
                <w:sz w:val="28"/>
                <w:szCs w:val="28"/>
                <w:u w:val="single"/>
                <w:lang w:eastAsia="en-US"/>
              </w:rPr>
              <w:t>___</w:t>
            </w:r>
            <w:r w:rsidR="00A25777"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A25777">
              <w:rPr>
                <w:sz w:val="28"/>
                <w:szCs w:val="28"/>
                <w:u w:val="single"/>
                <w:lang w:eastAsia="en-US"/>
              </w:rPr>
              <w:t>__</w:t>
            </w:r>
          </w:p>
          <w:p w:rsidR="00C211C1" w:rsidRDefault="00C211C1">
            <w:pPr>
              <w:spacing w:line="276" w:lineRule="auto"/>
              <w:jc w:val="center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(фамилия, и., о.)</w:t>
            </w:r>
          </w:p>
          <w:p w:rsidR="00C211C1" w:rsidRPr="00690CC3" w:rsidRDefault="00C211C1">
            <w:pPr>
              <w:spacing w:line="276" w:lineRule="auto"/>
              <w:jc w:val="both"/>
              <w:rPr>
                <w:szCs w:val="28"/>
                <w:u w:val="single"/>
                <w:lang w:eastAsia="en-US"/>
              </w:rPr>
            </w:pPr>
            <w:r w:rsidRPr="00690CC3">
              <w:rPr>
                <w:szCs w:val="28"/>
                <w:u w:val="single"/>
                <w:lang w:eastAsia="en-US"/>
              </w:rPr>
              <w:t>______________________________________</w:t>
            </w:r>
            <w:r w:rsidR="00724F42">
              <w:rPr>
                <w:szCs w:val="28"/>
                <w:u w:val="single"/>
                <w:lang w:eastAsia="en-US"/>
              </w:rPr>
              <w:t xml:space="preserve">  </w:t>
            </w:r>
            <w:r w:rsidRPr="00690CC3">
              <w:rPr>
                <w:szCs w:val="28"/>
                <w:u w:val="single"/>
                <w:lang w:eastAsia="en-US"/>
              </w:rPr>
              <w:t>__</w:t>
            </w:r>
          </w:p>
          <w:p w:rsidR="00C211C1" w:rsidRDefault="00C211C1">
            <w:pPr>
              <w:spacing w:line="276" w:lineRule="auto"/>
              <w:jc w:val="center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(подпись)</w:t>
            </w:r>
          </w:p>
          <w:p w:rsidR="00C211C1" w:rsidRDefault="00C211C1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</w:tbl>
    <w:p w:rsidR="00C211C1" w:rsidRDefault="00C211C1" w:rsidP="00C211C1">
      <w:pPr>
        <w:rPr>
          <w:b/>
          <w:szCs w:val="28"/>
        </w:rPr>
      </w:pPr>
    </w:p>
    <w:p w:rsidR="00C211C1" w:rsidRDefault="00C211C1" w:rsidP="00C211C1">
      <w:pPr>
        <w:jc w:val="center"/>
        <w:rPr>
          <w:b/>
          <w:szCs w:val="28"/>
        </w:rPr>
      </w:pPr>
    </w:p>
    <w:p w:rsidR="00724F42" w:rsidRDefault="00724F42" w:rsidP="00C211C1">
      <w:pPr>
        <w:jc w:val="center"/>
        <w:rPr>
          <w:b/>
          <w:szCs w:val="28"/>
        </w:rPr>
      </w:pPr>
    </w:p>
    <w:p w:rsidR="00724F42" w:rsidRDefault="00724F42" w:rsidP="00C211C1">
      <w:pPr>
        <w:jc w:val="center"/>
        <w:rPr>
          <w:b/>
          <w:szCs w:val="28"/>
        </w:rPr>
      </w:pPr>
    </w:p>
    <w:p w:rsidR="00C211C1" w:rsidRDefault="00C211C1" w:rsidP="00C211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</w:t>
      </w:r>
    </w:p>
    <w:p w:rsidR="00C211C1" w:rsidRPr="00C211C1" w:rsidRDefault="00C211C1" w:rsidP="00C211C1">
      <w:pPr>
        <w:ind w:left="-284"/>
        <w:jc w:val="center"/>
        <w:rPr>
          <w:sz w:val="32"/>
          <w:szCs w:val="28"/>
        </w:rPr>
      </w:pPr>
      <w:r>
        <w:rPr>
          <w:b/>
          <w:sz w:val="28"/>
          <w:szCs w:val="28"/>
        </w:rPr>
        <w:lastRenderedPageBreak/>
        <w:t>201</w:t>
      </w:r>
      <w:r w:rsidR="001A67C1">
        <w:rPr>
          <w:b/>
          <w:sz w:val="28"/>
          <w:szCs w:val="28"/>
        </w:rPr>
        <w:t>6</w:t>
      </w:r>
    </w:p>
    <w:p w:rsidR="00EC11C5" w:rsidRDefault="001624C8" w:rsidP="001624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C211C1" w:rsidRDefault="00EC11C5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624C8">
        <w:rPr>
          <w:sz w:val="28"/>
          <w:szCs w:val="28"/>
        </w:rPr>
        <w:t xml:space="preserve"> </w:t>
      </w:r>
      <w:r w:rsidR="00C211C1" w:rsidRPr="00C211C1">
        <w:rPr>
          <w:sz w:val="28"/>
          <w:szCs w:val="28"/>
        </w:rPr>
        <w:t>Содержание</w:t>
      </w:r>
    </w:p>
    <w:p w:rsidR="001624C8" w:rsidRPr="00C211C1" w:rsidRDefault="001624C8" w:rsidP="003F0CB9">
      <w:pPr>
        <w:spacing w:line="360" w:lineRule="auto"/>
        <w:jc w:val="both"/>
        <w:rPr>
          <w:sz w:val="28"/>
          <w:szCs w:val="28"/>
        </w:rPr>
      </w:pPr>
    </w:p>
    <w:p w:rsidR="00C211C1" w:rsidRPr="00C211C1" w:rsidRDefault="00C211C1" w:rsidP="003F0CB9">
      <w:pPr>
        <w:spacing w:line="360" w:lineRule="auto"/>
        <w:jc w:val="both"/>
        <w:rPr>
          <w:sz w:val="28"/>
          <w:szCs w:val="28"/>
        </w:rPr>
      </w:pPr>
      <w:r w:rsidRPr="00C211C1">
        <w:rPr>
          <w:sz w:val="28"/>
          <w:szCs w:val="28"/>
        </w:rPr>
        <w:t>Введение</w:t>
      </w:r>
    </w:p>
    <w:p w:rsidR="00C211C1" w:rsidRPr="00C211C1" w:rsidRDefault="00C211C1" w:rsidP="003F0CB9">
      <w:pPr>
        <w:spacing w:line="360" w:lineRule="auto"/>
        <w:jc w:val="both"/>
        <w:rPr>
          <w:sz w:val="28"/>
          <w:szCs w:val="28"/>
        </w:rPr>
      </w:pPr>
      <w:r w:rsidRPr="00C211C1">
        <w:rPr>
          <w:sz w:val="28"/>
          <w:szCs w:val="28"/>
        </w:rPr>
        <w:t xml:space="preserve">Глава 1. </w:t>
      </w:r>
      <w:r w:rsidR="001624C8">
        <w:rPr>
          <w:sz w:val="28"/>
          <w:szCs w:val="28"/>
        </w:rPr>
        <w:t>Историческое развитие института прав человека и гражданина</w:t>
      </w:r>
    </w:p>
    <w:p w:rsidR="00C211C1" w:rsidRDefault="00C211C1" w:rsidP="003F0CB9">
      <w:pPr>
        <w:spacing w:line="360" w:lineRule="auto"/>
        <w:jc w:val="both"/>
        <w:rPr>
          <w:sz w:val="28"/>
          <w:szCs w:val="28"/>
        </w:rPr>
      </w:pPr>
      <w:r w:rsidRPr="00C211C1">
        <w:rPr>
          <w:sz w:val="28"/>
          <w:szCs w:val="28"/>
        </w:rPr>
        <w:t xml:space="preserve">Глава 2. </w:t>
      </w:r>
      <w:r w:rsidR="001624C8">
        <w:rPr>
          <w:sz w:val="28"/>
          <w:szCs w:val="28"/>
        </w:rPr>
        <w:t xml:space="preserve">Общая характеристика права как меры свободы личности </w:t>
      </w:r>
    </w:p>
    <w:p w:rsidR="001624C8" w:rsidRDefault="001624C8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Характеристика права как меры свободы личности </w:t>
      </w:r>
    </w:p>
    <w:p w:rsidR="001624C8" w:rsidRDefault="001624C8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 Правовой статус человека и гражданина</w:t>
      </w:r>
    </w:p>
    <w:p w:rsidR="001624C8" w:rsidRDefault="001624C8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3. Система и гарантии прав и свобод личности  </w:t>
      </w:r>
    </w:p>
    <w:p w:rsidR="001624C8" w:rsidRDefault="001624C8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Система прав и свобод личности </w:t>
      </w:r>
    </w:p>
    <w:p w:rsidR="001624C8" w:rsidRDefault="001624C8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Гарантии прав и свобод личности </w:t>
      </w:r>
    </w:p>
    <w:p w:rsidR="001624C8" w:rsidRDefault="001624C8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1624C8" w:rsidRPr="00C211C1" w:rsidRDefault="001624C8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использованных источников </w:t>
      </w:r>
    </w:p>
    <w:p w:rsidR="00EE548D" w:rsidRDefault="00EE548D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Введение </w:t>
      </w:r>
    </w:p>
    <w:p w:rsidR="00D16711" w:rsidRDefault="008E2918" w:rsidP="003F0CB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D16711" w:rsidRPr="00C52E6B" w:rsidRDefault="00EB5B57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2A78" w:rsidRPr="00C52E6B">
        <w:rPr>
          <w:color w:val="000000"/>
          <w:sz w:val="28"/>
          <w:szCs w:val="28"/>
        </w:rPr>
        <w:t>Основы правового положения личности складываются в области отношений «общество - государство - личность». При</w:t>
      </w:r>
      <w:r w:rsidR="00E11EB1" w:rsidRPr="00C52E6B">
        <w:rPr>
          <w:color w:val="000000"/>
          <w:sz w:val="28"/>
          <w:szCs w:val="28"/>
        </w:rPr>
        <w:t xml:space="preserve"> </w:t>
      </w:r>
      <w:r w:rsidR="00F02A78" w:rsidRPr="00C52E6B">
        <w:rPr>
          <w:color w:val="000000"/>
          <w:sz w:val="28"/>
          <w:szCs w:val="28"/>
        </w:rPr>
        <w:t>этом данные отношения и связи носят основополагающий характер и выражают взаимную связь общества, государства и личности.</w:t>
      </w:r>
    </w:p>
    <w:p w:rsidR="00F02A78" w:rsidRDefault="00D16711" w:rsidP="003F0CB9">
      <w:pPr>
        <w:spacing w:line="360" w:lineRule="auto"/>
        <w:jc w:val="both"/>
        <w:rPr>
          <w:color w:val="000000"/>
          <w:sz w:val="28"/>
          <w:szCs w:val="28"/>
        </w:rPr>
      </w:pPr>
      <w:r w:rsidRPr="00C52E6B">
        <w:rPr>
          <w:sz w:val="28"/>
          <w:szCs w:val="28"/>
        </w:rPr>
        <w:t xml:space="preserve">     </w:t>
      </w:r>
      <w:r w:rsidR="00F02A78" w:rsidRPr="00C52E6B">
        <w:rPr>
          <w:color w:val="000000"/>
          <w:sz w:val="28"/>
          <w:szCs w:val="28"/>
        </w:rPr>
        <w:t>Правовой</w:t>
      </w:r>
      <w:r w:rsidR="00D3309F" w:rsidRPr="00C52E6B">
        <w:rPr>
          <w:color w:val="000000"/>
          <w:sz w:val="28"/>
          <w:szCs w:val="28"/>
        </w:rPr>
        <w:t xml:space="preserve"> </w:t>
      </w:r>
      <w:r w:rsidR="00F02A78" w:rsidRPr="00C52E6B">
        <w:rPr>
          <w:color w:val="000000"/>
          <w:sz w:val="28"/>
          <w:szCs w:val="28"/>
        </w:rPr>
        <w:t xml:space="preserve">статус человека и гражданина представляет собой комплексный государственно-правовой институт, составной частью которого являются основные права, свободы и обязанности. Правовое положение </w:t>
      </w:r>
      <w:r w:rsidRPr="00C52E6B">
        <w:rPr>
          <w:color w:val="000000"/>
          <w:sz w:val="28"/>
          <w:szCs w:val="28"/>
        </w:rPr>
        <w:t>гражданина</w:t>
      </w:r>
      <w:r w:rsidR="00F02A78" w:rsidRPr="00C52E6B">
        <w:rPr>
          <w:color w:val="000000"/>
          <w:sz w:val="28"/>
          <w:szCs w:val="28"/>
        </w:rPr>
        <w:t xml:space="preserve"> определяет его место </w:t>
      </w:r>
      <w:r w:rsidR="00E11EB1" w:rsidRPr="00C52E6B">
        <w:rPr>
          <w:color w:val="000000"/>
          <w:sz w:val="28"/>
          <w:szCs w:val="28"/>
        </w:rPr>
        <w:t>в правовом общении и отражает его</w:t>
      </w:r>
      <w:r w:rsidRPr="00C52E6B">
        <w:rPr>
          <w:color w:val="000000"/>
          <w:sz w:val="28"/>
          <w:szCs w:val="28"/>
        </w:rPr>
        <w:t xml:space="preserve"> фактическое</w:t>
      </w:r>
      <w:r w:rsidR="00F02A78" w:rsidRPr="00C52E6B">
        <w:rPr>
          <w:color w:val="000000"/>
          <w:sz w:val="28"/>
          <w:szCs w:val="28"/>
        </w:rPr>
        <w:t xml:space="preserve"> состояние во взаимоотношениях с </w:t>
      </w:r>
      <w:r w:rsidR="00E11EB1" w:rsidRPr="00C52E6B">
        <w:rPr>
          <w:color w:val="000000"/>
          <w:sz w:val="28"/>
          <w:szCs w:val="28"/>
        </w:rPr>
        <w:t>государством и обществом</w:t>
      </w:r>
      <w:r w:rsidR="00F02A78" w:rsidRPr="00C52E6B">
        <w:rPr>
          <w:color w:val="000000"/>
          <w:sz w:val="28"/>
          <w:szCs w:val="28"/>
        </w:rPr>
        <w:t xml:space="preserve">. </w:t>
      </w:r>
      <w:r w:rsidR="00E11EB1" w:rsidRPr="00C52E6B">
        <w:rPr>
          <w:color w:val="000000"/>
          <w:sz w:val="28"/>
          <w:szCs w:val="28"/>
        </w:rPr>
        <w:t xml:space="preserve">Взаимоотношение гражданина с государством и обществом </w:t>
      </w:r>
      <w:r w:rsidR="00F02A78" w:rsidRPr="00C52E6B">
        <w:rPr>
          <w:color w:val="000000"/>
          <w:sz w:val="28"/>
          <w:szCs w:val="28"/>
        </w:rPr>
        <w:t xml:space="preserve"> обусловливается особенностями социального статуса, существующего в данный период р</w:t>
      </w:r>
      <w:r w:rsidR="00C52E6B" w:rsidRPr="00C52E6B">
        <w:rPr>
          <w:color w:val="000000"/>
          <w:sz w:val="28"/>
          <w:szCs w:val="28"/>
        </w:rPr>
        <w:t>азвития государства и общества. В</w:t>
      </w:r>
      <w:r w:rsidR="00F02A78" w:rsidRPr="00C52E6B">
        <w:rPr>
          <w:color w:val="000000"/>
          <w:sz w:val="28"/>
          <w:szCs w:val="28"/>
        </w:rPr>
        <w:t xml:space="preserve">ажным моментом в определении прав свободы личности является то, что именно признание государством и готовность защищать права и свободы </w:t>
      </w:r>
      <w:r w:rsidR="00C52E6B" w:rsidRPr="00C52E6B">
        <w:rPr>
          <w:color w:val="000000"/>
          <w:sz w:val="28"/>
          <w:szCs w:val="28"/>
        </w:rPr>
        <w:t>гражданина</w:t>
      </w:r>
      <w:r w:rsidR="00C52E6B">
        <w:rPr>
          <w:color w:val="000000"/>
          <w:sz w:val="28"/>
          <w:szCs w:val="28"/>
        </w:rPr>
        <w:t>,</w:t>
      </w:r>
      <w:r w:rsidR="00C52E6B" w:rsidRPr="00C52E6B">
        <w:rPr>
          <w:color w:val="000000"/>
          <w:sz w:val="28"/>
          <w:szCs w:val="28"/>
        </w:rPr>
        <w:t xml:space="preserve"> </w:t>
      </w:r>
      <w:r w:rsidR="00F02A78" w:rsidRPr="00C52E6B">
        <w:rPr>
          <w:color w:val="000000"/>
          <w:sz w:val="28"/>
          <w:szCs w:val="28"/>
        </w:rPr>
        <w:t>характеризует государство как демократическое и правовое.</w:t>
      </w:r>
    </w:p>
    <w:p w:rsidR="00154E26" w:rsidRDefault="00154E26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 позиции правоведения человек свободен, но в определенных правовых рамках. Правовые нормы определяют границы индивидуальной свободы граждан. </w:t>
      </w:r>
      <w:r w:rsidR="00CF38A3">
        <w:rPr>
          <w:color w:val="000000"/>
          <w:sz w:val="28"/>
          <w:szCs w:val="28"/>
        </w:rPr>
        <w:t xml:space="preserve">Право – это всегда ограничение свободы личности. </w:t>
      </w:r>
      <w:r w:rsidR="002D7827">
        <w:rPr>
          <w:color w:val="000000"/>
          <w:sz w:val="28"/>
          <w:szCs w:val="28"/>
        </w:rPr>
        <w:t xml:space="preserve">Индивидуальная мера свободы личности человека, его интересы и права, должны ограничиваться интересами и правами других лиц. Таким образом, право одновременно защищает, ограничивает свободу личности. И. Кант говорил: </w:t>
      </w:r>
      <w:r w:rsidR="007A559B">
        <w:rPr>
          <w:color w:val="000000"/>
          <w:sz w:val="28"/>
          <w:szCs w:val="28"/>
        </w:rPr>
        <w:t xml:space="preserve">«Право есть взаимное принуждение, охраняющее общую свободу». </w:t>
      </w:r>
      <w:r w:rsidR="002D0B1C">
        <w:rPr>
          <w:color w:val="000000"/>
          <w:sz w:val="28"/>
          <w:szCs w:val="28"/>
        </w:rPr>
        <w:t xml:space="preserve">Исходя из выше изложенного, мы видим актуальность выбранной темы курсовой работы. </w:t>
      </w:r>
    </w:p>
    <w:p w:rsidR="009F0A9E" w:rsidRDefault="009F0A9E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Теоретическую базу данной курсовой работы составляют работы таких ученых как: </w:t>
      </w:r>
      <w:r w:rsidR="00276565">
        <w:rPr>
          <w:color w:val="000000"/>
          <w:sz w:val="28"/>
          <w:szCs w:val="28"/>
        </w:rPr>
        <w:t xml:space="preserve">И. Кант, Н.М. Азаркин, В.Н. Левченко, О.В. Мартышин, А.В. Мелехин, А.В. Поляков, Е.В. Тимошина, Л.Д. Воеводин, Д.А. Саблин, В.Л. Лазарев, </w:t>
      </w:r>
      <w:r w:rsidR="00F17BEB">
        <w:rPr>
          <w:color w:val="000000"/>
          <w:sz w:val="28"/>
          <w:szCs w:val="28"/>
        </w:rPr>
        <w:t xml:space="preserve"> и других авторов.  </w:t>
      </w:r>
    </w:p>
    <w:p w:rsidR="002D0B1C" w:rsidRDefault="002D0B1C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Целью курсовой работы является исследование, </w:t>
      </w:r>
      <w:r w:rsidR="00B7227A">
        <w:rPr>
          <w:color w:val="000000"/>
          <w:sz w:val="28"/>
          <w:szCs w:val="28"/>
        </w:rPr>
        <w:t>изучение</w:t>
      </w:r>
      <w:r>
        <w:rPr>
          <w:color w:val="000000"/>
          <w:sz w:val="28"/>
          <w:szCs w:val="28"/>
        </w:rPr>
        <w:t xml:space="preserve"> права как меры свободы личности.  </w:t>
      </w:r>
    </w:p>
    <w:p w:rsidR="00B7227A" w:rsidRDefault="00B7227A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Для достижения указанной цели, необходимо решить следующие задачи:</w:t>
      </w:r>
    </w:p>
    <w:p w:rsidR="00B7227A" w:rsidRDefault="009F0A9E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изучить историческое развитие института прав человека и гражданина. </w:t>
      </w:r>
    </w:p>
    <w:p w:rsidR="009F0A9E" w:rsidRDefault="009F0A9E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изучить общую характеристику права как меры свободы личности. </w:t>
      </w:r>
    </w:p>
    <w:p w:rsidR="009F0A9E" w:rsidRDefault="009F0A9E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определить правовой статус человека и гражданина. </w:t>
      </w:r>
    </w:p>
    <w:p w:rsidR="009F0A9E" w:rsidRDefault="009F0A9E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рассмотреть систему прав и свобод человека и гражданина.</w:t>
      </w:r>
    </w:p>
    <w:p w:rsidR="009F0A9E" w:rsidRDefault="009F0A9E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охарактеризовать гарантии прав и свобод человека и гражданина. </w:t>
      </w:r>
    </w:p>
    <w:p w:rsidR="00F17BEB" w:rsidRDefault="00F17BEB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Объектом исследования курсовой работы </w:t>
      </w:r>
      <w:r w:rsidR="006806CA">
        <w:rPr>
          <w:color w:val="000000"/>
          <w:sz w:val="28"/>
          <w:szCs w:val="28"/>
        </w:rPr>
        <w:t xml:space="preserve">является право как мера свободы личности. </w:t>
      </w:r>
    </w:p>
    <w:p w:rsidR="006806CA" w:rsidRDefault="006806CA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Пре</w:t>
      </w:r>
      <w:r w:rsidR="00553D77">
        <w:rPr>
          <w:color w:val="000000"/>
          <w:sz w:val="28"/>
          <w:szCs w:val="28"/>
        </w:rPr>
        <w:t xml:space="preserve">дметом курсовой работы – свобода личности и его ограничение правом. </w:t>
      </w:r>
    </w:p>
    <w:p w:rsidR="00553D77" w:rsidRPr="004015CF" w:rsidRDefault="00553D77" w:rsidP="003F0CB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Структура курсовой работы </w:t>
      </w:r>
      <w:r w:rsidR="004015CF">
        <w:rPr>
          <w:color w:val="000000"/>
          <w:sz w:val="28"/>
          <w:szCs w:val="28"/>
        </w:rPr>
        <w:t xml:space="preserve">обусловлена целью и задачами исследования и включает в себя: введение, три главы, состоящие из четырех параграфов, заключение и список использованных источников. </w:t>
      </w:r>
    </w:p>
    <w:p w:rsidR="002D7827" w:rsidRDefault="002D7827" w:rsidP="003F0CB9">
      <w:pPr>
        <w:spacing w:line="360" w:lineRule="auto"/>
        <w:jc w:val="both"/>
        <w:rPr>
          <w:color w:val="434343"/>
          <w:sz w:val="28"/>
          <w:szCs w:val="28"/>
        </w:rPr>
      </w:pPr>
    </w:p>
    <w:p w:rsidR="002D7827" w:rsidRDefault="002D7827" w:rsidP="003F0CB9">
      <w:pPr>
        <w:spacing w:line="360" w:lineRule="auto"/>
        <w:jc w:val="both"/>
        <w:rPr>
          <w:color w:val="434343"/>
          <w:sz w:val="28"/>
          <w:szCs w:val="28"/>
        </w:rPr>
      </w:pPr>
    </w:p>
    <w:p w:rsidR="002D7827" w:rsidRDefault="002D7827" w:rsidP="003F0CB9">
      <w:pPr>
        <w:spacing w:line="360" w:lineRule="auto"/>
        <w:jc w:val="both"/>
        <w:rPr>
          <w:color w:val="434343"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color w:val="434343"/>
          <w:sz w:val="28"/>
          <w:szCs w:val="28"/>
        </w:rPr>
      </w:pPr>
    </w:p>
    <w:p w:rsidR="006806CA" w:rsidRDefault="006806CA" w:rsidP="003F0CB9">
      <w:pPr>
        <w:spacing w:line="360" w:lineRule="auto"/>
        <w:jc w:val="both"/>
        <w:rPr>
          <w:color w:val="434343"/>
          <w:sz w:val="28"/>
          <w:szCs w:val="28"/>
        </w:rPr>
      </w:pPr>
    </w:p>
    <w:p w:rsidR="00091F0F" w:rsidRDefault="00091F0F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</w:p>
    <w:p w:rsidR="008E2918" w:rsidRDefault="008E2918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1. Историческое развитие института прав человека и гражданина </w:t>
      </w:r>
    </w:p>
    <w:p w:rsidR="002A07F4" w:rsidRDefault="00EB5B57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>Права человека и гражданина - явление социально-историческое. Теория прав и свобод личности в западном мире сформировалась в Новое время (XVII-XVIII вв.) в основном в рамках либерал</w:t>
      </w:r>
      <w:r>
        <w:rPr>
          <w:b/>
          <w:sz w:val="28"/>
          <w:szCs w:val="28"/>
        </w:rPr>
        <w:t>ьной традиции правопонимания. И</w:t>
      </w:r>
      <w:r w:rsidR="00524BF3" w:rsidRPr="00524BF3">
        <w:rPr>
          <w:b/>
          <w:sz w:val="28"/>
          <w:szCs w:val="28"/>
        </w:rPr>
        <w:t xml:space="preserve">деи индивидуальных прав, выработанные в рамках естественного права, уходят корнями в античность. В Древнем мире, в эпоху зарождения государственности и политико- правовых идей, вся культура и жизнь людей </w:t>
      </w:r>
      <w:r w:rsidR="002A07F4">
        <w:rPr>
          <w:b/>
          <w:sz w:val="28"/>
          <w:szCs w:val="28"/>
        </w:rPr>
        <w:t>занимала мифология</w:t>
      </w:r>
      <w:r w:rsidR="00524BF3" w:rsidRPr="00524BF3">
        <w:rPr>
          <w:b/>
          <w:sz w:val="28"/>
          <w:szCs w:val="28"/>
        </w:rPr>
        <w:t xml:space="preserve">. В </w:t>
      </w:r>
      <w:r w:rsidR="002A07F4">
        <w:rPr>
          <w:b/>
          <w:sz w:val="28"/>
          <w:szCs w:val="28"/>
        </w:rPr>
        <w:t xml:space="preserve">ней </w:t>
      </w:r>
      <w:r w:rsidR="00524BF3" w:rsidRPr="00524BF3">
        <w:rPr>
          <w:b/>
          <w:sz w:val="28"/>
          <w:szCs w:val="28"/>
        </w:rPr>
        <w:t xml:space="preserve">выражались понятия мирового порядка, </w:t>
      </w:r>
      <w:r w:rsidR="002A07F4">
        <w:rPr>
          <w:b/>
          <w:sz w:val="28"/>
          <w:szCs w:val="28"/>
        </w:rPr>
        <w:t>справедливости и правды</w:t>
      </w:r>
      <w:r w:rsidR="00524BF3" w:rsidRPr="00524BF3">
        <w:rPr>
          <w:b/>
          <w:sz w:val="28"/>
          <w:szCs w:val="28"/>
        </w:rPr>
        <w:t xml:space="preserve">, и соблюдения установленных правил, власти как средства их обеспечения, форм государства. В </w:t>
      </w:r>
      <w:r w:rsidR="002A07F4">
        <w:rPr>
          <w:b/>
          <w:sz w:val="28"/>
          <w:szCs w:val="28"/>
        </w:rPr>
        <w:t xml:space="preserve">данный период времени </w:t>
      </w:r>
      <w:r w:rsidR="00524BF3" w:rsidRPr="00524BF3">
        <w:rPr>
          <w:b/>
          <w:sz w:val="28"/>
          <w:szCs w:val="28"/>
        </w:rPr>
        <w:t>шел процесс становления политического и этнического самосознания, что дало человечеству возможность политической организации общественной жизни.</w:t>
      </w:r>
    </w:p>
    <w:p w:rsidR="002A07F4" w:rsidRDefault="002A07F4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>Появление идеи прав индивида (свободных граждан) в V-IV вв. до н. э. в др</w:t>
      </w:r>
      <w:r>
        <w:rPr>
          <w:b/>
          <w:sz w:val="28"/>
          <w:szCs w:val="28"/>
        </w:rPr>
        <w:t xml:space="preserve">евних полисах (Афины, Рим), </w:t>
      </w:r>
      <w:r w:rsidR="00524BF3" w:rsidRPr="00524BF3">
        <w:rPr>
          <w:b/>
          <w:sz w:val="28"/>
          <w:szCs w:val="28"/>
        </w:rPr>
        <w:t xml:space="preserve"> принципа гражданства</w:t>
      </w:r>
      <w:r>
        <w:rPr>
          <w:b/>
          <w:sz w:val="28"/>
          <w:szCs w:val="28"/>
        </w:rPr>
        <w:t xml:space="preserve">, является </w:t>
      </w:r>
      <w:r w:rsidR="00524BF3" w:rsidRPr="00524BF3">
        <w:rPr>
          <w:b/>
          <w:sz w:val="28"/>
          <w:szCs w:val="28"/>
        </w:rPr>
        <w:t>крупны</w:t>
      </w:r>
      <w:r>
        <w:rPr>
          <w:b/>
          <w:sz w:val="28"/>
          <w:szCs w:val="28"/>
        </w:rPr>
        <w:t xml:space="preserve">м </w:t>
      </w:r>
      <w:r w:rsidR="00524BF3" w:rsidRPr="00524BF3">
        <w:rPr>
          <w:b/>
          <w:sz w:val="28"/>
          <w:szCs w:val="28"/>
        </w:rPr>
        <w:t xml:space="preserve"> шаг</w:t>
      </w:r>
      <w:r>
        <w:rPr>
          <w:b/>
          <w:sz w:val="28"/>
          <w:szCs w:val="28"/>
        </w:rPr>
        <w:t xml:space="preserve">ом </w:t>
      </w:r>
      <w:r w:rsidR="00524BF3" w:rsidRPr="00524BF3">
        <w:rPr>
          <w:b/>
          <w:sz w:val="28"/>
          <w:szCs w:val="28"/>
        </w:rPr>
        <w:t xml:space="preserve"> на пути к прогрессу и свободе. Свободные граждане имели определенные права и обязанности, в частности, право участвовать в управлении государственными делами </w:t>
      </w:r>
      <w:r>
        <w:rPr>
          <w:b/>
          <w:sz w:val="28"/>
          <w:szCs w:val="28"/>
        </w:rPr>
        <w:t xml:space="preserve">на народных собраниях, </w:t>
      </w:r>
      <w:r w:rsidR="00524BF3" w:rsidRPr="00524BF3">
        <w:rPr>
          <w:b/>
          <w:sz w:val="28"/>
          <w:szCs w:val="28"/>
        </w:rPr>
        <w:t xml:space="preserve"> право на частную собственность, возможность совершения различных сделок, право на свободу слова и др. Наличие этих прав, </w:t>
      </w:r>
      <w:r>
        <w:rPr>
          <w:b/>
          <w:sz w:val="28"/>
          <w:szCs w:val="28"/>
        </w:rPr>
        <w:t>в особенности</w:t>
      </w:r>
      <w:r w:rsidR="00524BF3" w:rsidRPr="00524BF3">
        <w:rPr>
          <w:b/>
          <w:sz w:val="28"/>
          <w:szCs w:val="28"/>
        </w:rPr>
        <w:t xml:space="preserve"> права на частную собственность,  создавало предпосылки для формирования гражданского общества и гражданских законов. </w:t>
      </w:r>
    </w:p>
    <w:p w:rsidR="007F7E27" w:rsidRDefault="002A07F4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 xml:space="preserve">На основе принципа разделения властей на законодательную и судебную был достаточно четко разработан механизм реализации и защиты прав граждан при главенствующей роли государственных интересов. Афинскому праву принадлежит целая система мер, обеспечивающих стабильное развитие общества и предотвращение антидемократических переворотов. Выдающееся значение института </w:t>
      </w:r>
      <w:r w:rsidR="00F3750B">
        <w:rPr>
          <w:b/>
          <w:sz w:val="28"/>
          <w:szCs w:val="28"/>
        </w:rPr>
        <w:t xml:space="preserve">прав человека и гражданина </w:t>
      </w:r>
      <w:r w:rsidR="00524BF3" w:rsidRPr="00524BF3">
        <w:rPr>
          <w:b/>
          <w:sz w:val="28"/>
          <w:szCs w:val="28"/>
        </w:rPr>
        <w:t xml:space="preserve"> состоит в том, что впервые в истории человечества было не только выдвинуто, но и утверждено представление об определенных правах граждан, а также об их защите государством. Однако в древнегреческих государствах человек не пользовался свободой в современном понимании, так как граждане полностью отождествляли себя со своим государством, его </w:t>
      </w:r>
      <w:r w:rsidR="00F3750B">
        <w:rPr>
          <w:b/>
          <w:sz w:val="28"/>
          <w:szCs w:val="28"/>
        </w:rPr>
        <w:t>стремлениями и целями</w:t>
      </w:r>
      <w:r w:rsidR="00524BF3" w:rsidRPr="00524BF3">
        <w:rPr>
          <w:b/>
          <w:sz w:val="28"/>
          <w:szCs w:val="28"/>
        </w:rPr>
        <w:t xml:space="preserve">. Наряду со стремлением найти всеобщие нормы, </w:t>
      </w:r>
      <w:r w:rsidR="00F3750B">
        <w:rPr>
          <w:b/>
          <w:sz w:val="28"/>
          <w:szCs w:val="28"/>
        </w:rPr>
        <w:t xml:space="preserve">которые регулируют </w:t>
      </w:r>
      <w:r w:rsidR="00524BF3" w:rsidRPr="00524BF3">
        <w:rPr>
          <w:b/>
          <w:sz w:val="28"/>
          <w:szCs w:val="28"/>
        </w:rPr>
        <w:t xml:space="preserve"> человеческие отношения, появляются представления, в которых учитывается природа индивида. В основе этих представлений лежит мысль о том, что государство создается главным образом для защиты и удовлетворения его нужд. Выполнить данную задачу государство способно лишь в том случае, если оно основано на договорных началах. А таким договором между людьми, который «взаимно гарантирует права», по Ликофрону, являются закон или обычай</w:t>
      </w:r>
      <w:r w:rsidR="00524BF3" w:rsidRPr="00ED142E">
        <w:rPr>
          <w:b/>
          <w:sz w:val="28"/>
          <w:szCs w:val="28"/>
        </w:rPr>
        <w:t xml:space="preserve">. </w:t>
      </w:r>
      <w:r w:rsidR="00D106F6">
        <w:rPr>
          <w:b/>
          <w:sz w:val="28"/>
          <w:szCs w:val="28"/>
        </w:rPr>
        <w:t xml:space="preserve"> </w:t>
      </w:r>
      <w:r w:rsidR="00524BF3" w:rsidRPr="00ED142E">
        <w:rPr>
          <w:b/>
          <w:sz w:val="28"/>
          <w:szCs w:val="28"/>
        </w:rPr>
        <w:t>К. Р. Поппер утверждает, что Ликофрон рассматривал государство как орудие защиты граждан от несправедливости и считал государство союзом «в целях предотвращения возможности обид»</w:t>
      </w:r>
      <w:r w:rsidR="00CE7AEA">
        <w:rPr>
          <w:rStyle w:val="a7"/>
          <w:b/>
          <w:sz w:val="28"/>
          <w:szCs w:val="28"/>
        </w:rPr>
        <w:footnoteReference w:id="1"/>
      </w:r>
      <w:r w:rsidR="007F7E27">
        <w:rPr>
          <w:b/>
          <w:sz w:val="28"/>
          <w:szCs w:val="28"/>
        </w:rPr>
        <w:t xml:space="preserve">.     </w:t>
      </w:r>
    </w:p>
    <w:p w:rsidR="00712E54" w:rsidRDefault="007F7E27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 xml:space="preserve">Римское право как самостоятельная </w:t>
      </w:r>
      <w:r w:rsidR="00D106F6">
        <w:rPr>
          <w:b/>
          <w:sz w:val="28"/>
          <w:szCs w:val="28"/>
        </w:rPr>
        <w:t xml:space="preserve">юридическая наука возникла </w:t>
      </w:r>
      <w:r w:rsidR="00524BF3" w:rsidRPr="00524BF3">
        <w:rPr>
          <w:b/>
          <w:sz w:val="28"/>
          <w:szCs w:val="28"/>
        </w:rPr>
        <w:t xml:space="preserve"> в начале III в. до н. э. Римские юристы тщательно разработали институты права как теоретически, так и в отдельных его отраслях. Особое место принадлежит в их наследии правовому положению личности в государстве. В целом римская юриспруденция дала человечеству такие институты права, как субъективное право, субъект права, ю</w:t>
      </w:r>
      <w:r w:rsidR="00712E54">
        <w:rPr>
          <w:b/>
          <w:sz w:val="28"/>
          <w:szCs w:val="28"/>
        </w:rPr>
        <w:t xml:space="preserve">ридическое лицо, а также </w:t>
      </w:r>
      <w:r w:rsidR="00524BF3" w:rsidRPr="00524BF3">
        <w:rPr>
          <w:b/>
          <w:sz w:val="28"/>
          <w:szCs w:val="28"/>
        </w:rPr>
        <w:t xml:space="preserve">другие институты </w:t>
      </w:r>
      <w:r w:rsidR="00712E54">
        <w:rPr>
          <w:b/>
          <w:sz w:val="28"/>
          <w:szCs w:val="28"/>
        </w:rPr>
        <w:t>частного и публичного п</w:t>
      </w:r>
      <w:r w:rsidR="00524BF3" w:rsidRPr="00524BF3">
        <w:rPr>
          <w:b/>
          <w:sz w:val="28"/>
          <w:szCs w:val="28"/>
        </w:rPr>
        <w:t xml:space="preserve">рава, </w:t>
      </w:r>
      <w:r w:rsidR="00712E54">
        <w:rPr>
          <w:b/>
          <w:sz w:val="28"/>
          <w:szCs w:val="28"/>
        </w:rPr>
        <w:t xml:space="preserve"> которые не потеряли свое значение и по сей день. </w:t>
      </w:r>
    </w:p>
    <w:p w:rsidR="00524BF3" w:rsidRPr="00524BF3" w:rsidRDefault="00712E54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>В рамках христианского мировоззрения впервые появилось понятие личности, которая не может всецело принадлежать государству, так как создана «по образу и подобию Божию», и «Вселенский Божественный Разум - Логос более всего отражен в личностном разуме и воле человека».</w:t>
      </w:r>
    </w:p>
    <w:p w:rsidR="00524BF3" w:rsidRPr="00524BF3" w:rsidRDefault="00712E54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 xml:space="preserve">Христианство выдвинуло идею дуализма человеческой природы: с одной стороны, человек - творение Бога, а с другой - социальное существо. </w:t>
      </w:r>
      <w:r>
        <w:rPr>
          <w:b/>
          <w:sz w:val="28"/>
          <w:szCs w:val="28"/>
        </w:rPr>
        <w:t xml:space="preserve">Из новых идей христианств, </w:t>
      </w:r>
      <w:r w:rsidR="00524BF3" w:rsidRPr="00524BF3">
        <w:rPr>
          <w:b/>
          <w:sz w:val="28"/>
          <w:szCs w:val="28"/>
        </w:rPr>
        <w:t xml:space="preserve"> главная - отделение духовной жизни от мирской, церковной власти от светской - означала не поглощение личности государством, а приобретение ею первого неотъемлемого права - права на совершенствование и бессмертие. В целом христианство содействовало гуманизации политической мысли, пропитав ее идеями </w:t>
      </w:r>
      <w:r>
        <w:rPr>
          <w:b/>
          <w:sz w:val="28"/>
          <w:szCs w:val="28"/>
        </w:rPr>
        <w:t>ответственности и нравственности</w:t>
      </w:r>
      <w:r w:rsidR="00524BF3" w:rsidRPr="00524BF3">
        <w:rPr>
          <w:b/>
          <w:sz w:val="28"/>
          <w:szCs w:val="28"/>
        </w:rPr>
        <w:t>. Важнейшим вкладом христианства в современную культуру</w:t>
      </w:r>
      <w:r>
        <w:rPr>
          <w:b/>
          <w:sz w:val="28"/>
          <w:szCs w:val="28"/>
        </w:rPr>
        <w:t>,</w:t>
      </w:r>
      <w:r w:rsidR="00524BF3" w:rsidRPr="00524BF3">
        <w:rPr>
          <w:b/>
          <w:sz w:val="28"/>
          <w:szCs w:val="28"/>
        </w:rPr>
        <w:t xml:space="preserve"> является концепция личности. Из </w:t>
      </w:r>
      <w:r>
        <w:rPr>
          <w:b/>
          <w:sz w:val="28"/>
          <w:szCs w:val="28"/>
        </w:rPr>
        <w:t>данной</w:t>
      </w:r>
      <w:r w:rsidR="00524BF3" w:rsidRPr="00524BF3">
        <w:rPr>
          <w:b/>
          <w:sz w:val="28"/>
          <w:szCs w:val="28"/>
        </w:rPr>
        <w:t xml:space="preserve"> концепции л</w:t>
      </w:r>
      <w:r>
        <w:rPr>
          <w:b/>
          <w:sz w:val="28"/>
          <w:szCs w:val="28"/>
        </w:rPr>
        <w:t xml:space="preserve">ичности и происходит </w:t>
      </w:r>
      <w:r w:rsidR="00524BF3" w:rsidRPr="00524BF3">
        <w:rPr>
          <w:b/>
          <w:sz w:val="28"/>
          <w:szCs w:val="28"/>
        </w:rPr>
        <w:t xml:space="preserve"> идея о правах человека.</w:t>
      </w:r>
      <w:r>
        <w:rPr>
          <w:b/>
          <w:sz w:val="28"/>
          <w:szCs w:val="28"/>
        </w:rPr>
        <w:t xml:space="preserve"> С</w:t>
      </w:r>
      <w:r w:rsidR="00524BF3" w:rsidRPr="00524BF3">
        <w:rPr>
          <w:b/>
          <w:sz w:val="28"/>
          <w:szCs w:val="28"/>
        </w:rPr>
        <w:t xml:space="preserve"> течением столетий,</w:t>
      </w:r>
      <w:r>
        <w:rPr>
          <w:b/>
          <w:sz w:val="28"/>
          <w:szCs w:val="28"/>
        </w:rPr>
        <w:t xml:space="preserve"> постепенно,</w:t>
      </w:r>
      <w:r w:rsidR="00524BF3" w:rsidRPr="00524BF3">
        <w:rPr>
          <w:b/>
          <w:sz w:val="28"/>
          <w:szCs w:val="28"/>
        </w:rPr>
        <w:t xml:space="preserve"> она утверждалась в умах людей, но свое начало ведет </w:t>
      </w:r>
      <w:r>
        <w:rPr>
          <w:b/>
          <w:sz w:val="28"/>
          <w:szCs w:val="28"/>
        </w:rPr>
        <w:t xml:space="preserve">непосредственно </w:t>
      </w:r>
      <w:r w:rsidR="00524BF3" w:rsidRPr="00524BF3">
        <w:rPr>
          <w:b/>
          <w:sz w:val="28"/>
          <w:szCs w:val="28"/>
        </w:rPr>
        <w:t xml:space="preserve"> с христианской идеи о человеке как уникальной и неповторимой личности.</w:t>
      </w:r>
    </w:p>
    <w:p w:rsidR="00833D7C" w:rsidRDefault="00712E54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>В Средние века было характерным понимание прав как привилегий, дарованных сеньором вассалам. Феодализм, с одной стороны, и церковь с ее религиозной нетерпимостью, с другой, немало сделали, чтобы преградить все пути стремлениям человека к политической свободе</w:t>
      </w:r>
      <w:r w:rsidR="005A41A0">
        <w:rPr>
          <w:b/>
          <w:sz w:val="28"/>
          <w:szCs w:val="28"/>
        </w:rPr>
        <w:t xml:space="preserve"> и</w:t>
      </w:r>
      <w:r w:rsidR="00524BF3" w:rsidRPr="00524BF3">
        <w:rPr>
          <w:b/>
          <w:sz w:val="28"/>
          <w:szCs w:val="28"/>
        </w:rPr>
        <w:t xml:space="preserve"> свободе совести. О реальных правах широких слоев общества вопрос даже не ставился.</w:t>
      </w:r>
    </w:p>
    <w:p w:rsidR="00524BF3" w:rsidRPr="00524BF3" w:rsidRDefault="00833D7C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>В кодексах прав, появившихся в это время, права на политическую и гражданскую свободу, свободу совести не были универсальными и признавались только для одного слоя общества - дворянства.</w:t>
      </w:r>
    </w:p>
    <w:p w:rsidR="00833D7C" w:rsidRDefault="00121230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 xml:space="preserve">Самый знаменитый из таких кодексов </w:t>
      </w:r>
      <w:r w:rsidR="00833D7C">
        <w:rPr>
          <w:b/>
          <w:sz w:val="28"/>
          <w:szCs w:val="28"/>
        </w:rPr>
        <w:t xml:space="preserve">– это </w:t>
      </w:r>
      <w:r w:rsidR="00524BF3" w:rsidRPr="00524BF3">
        <w:rPr>
          <w:b/>
          <w:sz w:val="28"/>
          <w:szCs w:val="28"/>
        </w:rPr>
        <w:t xml:space="preserve"> Великая хартия вольностей. В этом документе провозглашался конституционный принцип, в силу которого король мог устанавливать налоги не иначе, как с согласия налогоплательщиков, - принцип, последовательное осуществление которого ведет к организации народного представительства, а вместе с тем и к обеспечению политической свободы</w:t>
      </w:r>
      <w:r w:rsidR="004E1C06">
        <w:rPr>
          <w:rStyle w:val="a7"/>
          <w:b/>
          <w:sz w:val="28"/>
          <w:szCs w:val="28"/>
        </w:rPr>
        <w:footnoteReference w:id="2"/>
      </w:r>
      <w:r w:rsidR="00524BF3" w:rsidRPr="00524BF3">
        <w:rPr>
          <w:b/>
          <w:sz w:val="28"/>
          <w:szCs w:val="28"/>
        </w:rPr>
        <w:t xml:space="preserve">. </w:t>
      </w:r>
    </w:p>
    <w:p w:rsidR="00657EC8" w:rsidRDefault="00657EC8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>Там же впервые был законодательно за</w:t>
      </w:r>
      <w:r>
        <w:rPr>
          <w:b/>
          <w:sz w:val="28"/>
          <w:szCs w:val="28"/>
        </w:rPr>
        <w:t xml:space="preserve">креплен </w:t>
      </w:r>
      <w:r w:rsidR="00524BF3" w:rsidRPr="00524BF3">
        <w:rPr>
          <w:b/>
          <w:sz w:val="28"/>
          <w:szCs w:val="28"/>
        </w:rPr>
        <w:t xml:space="preserve"> принцип гражданской свободы. Таким </w:t>
      </w:r>
      <w:r w:rsidR="005A41A0" w:rsidRPr="00524BF3">
        <w:rPr>
          <w:b/>
          <w:sz w:val="28"/>
          <w:szCs w:val="28"/>
        </w:rPr>
        <w:t>образом,</w:t>
      </w:r>
      <w:r w:rsidR="00524BF3" w:rsidRPr="00524BF3">
        <w:rPr>
          <w:b/>
          <w:sz w:val="28"/>
          <w:szCs w:val="28"/>
        </w:rPr>
        <w:t xml:space="preserve"> признавалось, что индивид вправе свободно располагать собой и может быть подвергнут наказанию не иначе как по приговору суда. Позже </w:t>
      </w:r>
      <w:r>
        <w:rPr>
          <w:b/>
          <w:sz w:val="28"/>
          <w:szCs w:val="28"/>
        </w:rPr>
        <w:t xml:space="preserve"> </w:t>
      </w:r>
      <w:r w:rsidR="00524BF3" w:rsidRPr="00524BF3">
        <w:rPr>
          <w:b/>
          <w:sz w:val="28"/>
          <w:szCs w:val="28"/>
        </w:rPr>
        <w:t>был провозглашен принцип установления налогов королем</w:t>
      </w:r>
      <w:r>
        <w:rPr>
          <w:b/>
          <w:sz w:val="28"/>
          <w:szCs w:val="28"/>
        </w:rPr>
        <w:t>,</w:t>
      </w:r>
      <w:r w:rsidR="00524BF3" w:rsidRPr="00524BF3">
        <w:rPr>
          <w:b/>
          <w:sz w:val="28"/>
          <w:szCs w:val="28"/>
        </w:rPr>
        <w:t xml:space="preserve"> тольк</w:t>
      </w:r>
      <w:r>
        <w:rPr>
          <w:b/>
          <w:sz w:val="28"/>
          <w:szCs w:val="28"/>
        </w:rPr>
        <w:t>о с согласия налогоплательщиков.</w:t>
      </w:r>
      <w:r w:rsidR="00524BF3" w:rsidRPr="00524BF3">
        <w:rPr>
          <w:b/>
          <w:sz w:val="28"/>
          <w:szCs w:val="28"/>
        </w:rPr>
        <w:t xml:space="preserve"> Принятие этих документов </w:t>
      </w:r>
      <w:r>
        <w:rPr>
          <w:b/>
          <w:sz w:val="28"/>
          <w:szCs w:val="28"/>
        </w:rPr>
        <w:t xml:space="preserve">– это </w:t>
      </w:r>
      <w:r w:rsidR="00524BF3" w:rsidRPr="00524BF3">
        <w:rPr>
          <w:b/>
          <w:sz w:val="28"/>
          <w:szCs w:val="28"/>
        </w:rPr>
        <w:t xml:space="preserve"> важный шаг в области прав ч</w:t>
      </w:r>
      <w:r>
        <w:rPr>
          <w:b/>
          <w:sz w:val="28"/>
          <w:szCs w:val="28"/>
        </w:rPr>
        <w:t xml:space="preserve">еловека.     </w:t>
      </w:r>
    </w:p>
    <w:p w:rsidR="00E824D1" w:rsidRDefault="00657EC8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>В эпоху Возрождения и Реформации стало складываться юридическое мировоззрение. Сложились представления гуманизма</w:t>
      </w:r>
      <w:r w:rsidR="00E824D1">
        <w:rPr>
          <w:b/>
          <w:sz w:val="28"/>
          <w:szCs w:val="28"/>
        </w:rPr>
        <w:t>, которые концентрировались на интересах</w:t>
      </w:r>
      <w:r w:rsidR="00524BF3" w:rsidRPr="00524BF3">
        <w:rPr>
          <w:b/>
          <w:sz w:val="28"/>
          <w:szCs w:val="28"/>
        </w:rPr>
        <w:t xml:space="preserve">, </w:t>
      </w:r>
      <w:r w:rsidR="00E824D1">
        <w:rPr>
          <w:b/>
          <w:sz w:val="28"/>
          <w:szCs w:val="28"/>
        </w:rPr>
        <w:t xml:space="preserve">нуждах </w:t>
      </w:r>
      <w:r w:rsidR="00524BF3" w:rsidRPr="00524BF3">
        <w:rPr>
          <w:b/>
          <w:sz w:val="28"/>
          <w:szCs w:val="28"/>
        </w:rPr>
        <w:t xml:space="preserve"> и природе личности. Именно тогда зародился индивидуализм в современном понимании - как утверждение самостоятельной ценности человека, поглощавшегося до той поры различного рода религиозными и мирскими корпорациями</w:t>
      </w:r>
      <w:r w:rsidR="00195E02">
        <w:rPr>
          <w:rStyle w:val="a7"/>
          <w:b/>
          <w:sz w:val="28"/>
          <w:szCs w:val="28"/>
        </w:rPr>
        <w:footnoteReference w:id="3"/>
      </w:r>
      <w:r w:rsidR="00524BF3" w:rsidRPr="00524BF3">
        <w:rPr>
          <w:b/>
          <w:sz w:val="28"/>
          <w:szCs w:val="28"/>
        </w:rPr>
        <w:t xml:space="preserve">. </w:t>
      </w:r>
      <w:r w:rsidR="00E824D1">
        <w:rPr>
          <w:b/>
          <w:sz w:val="28"/>
          <w:szCs w:val="28"/>
        </w:rPr>
        <w:t xml:space="preserve"> </w:t>
      </w:r>
    </w:p>
    <w:p w:rsidR="00524BF3" w:rsidRPr="00524BF3" w:rsidRDefault="00E824D1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 xml:space="preserve">Юридическое мировоззрение Нового времени придало идеям естественно-правовой теории качественно новую трактовку. Индивидуализм как учение, сложившееся в рамках естественно-правовой доктрины, провозгласил права человека высшей ценностью. Считалось, что эти права стоят выше законов, учреждаемых государством. Важно отметить, что основная функция естественных прав </w:t>
      </w:r>
      <w:r>
        <w:rPr>
          <w:b/>
          <w:sz w:val="28"/>
          <w:szCs w:val="28"/>
        </w:rPr>
        <w:t xml:space="preserve">основывалась на </w:t>
      </w:r>
      <w:r w:rsidR="00524BF3" w:rsidRPr="00524BF3">
        <w:rPr>
          <w:b/>
          <w:sz w:val="28"/>
          <w:szCs w:val="28"/>
        </w:rPr>
        <w:t xml:space="preserve"> защите индивида от посягательств со стороны государства.</w:t>
      </w:r>
    </w:p>
    <w:p w:rsidR="00524BF3" w:rsidRPr="00524BF3" w:rsidRDefault="00E824D1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>В современном мире институт прав и свобод человека и гражданина</w:t>
      </w:r>
      <w:r w:rsidR="00F61158">
        <w:rPr>
          <w:b/>
          <w:sz w:val="28"/>
          <w:szCs w:val="28"/>
        </w:rPr>
        <w:t>,</w:t>
      </w:r>
      <w:r w:rsidR="00524BF3" w:rsidRPr="00524BF3">
        <w:rPr>
          <w:b/>
          <w:sz w:val="28"/>
          <w:szCs w:val="28"/>
        </w:rPr>
        <w:t xml:space="preserve"> является неотъемлемой составной частью конституций демократических государств. Концепция неотчуждаемых прав и свобод личности, утвердившаяся в естественно-правовой доктрине XVII-XVIII вв., в последующем стала реально воплощаться в конституционном развитии многих государств. Длившаяся столетиями в Европе и Америке борьба за права лично</w:t>
      </w:r>
      <w:r w:rsidR="00F61158">
        <w:rPr>
          <w:b/>
          <w:sz w:val="28"/>
          <w:szCs w:val="28"/>
        </w:rPr>
        <w:t xml:space="preserve">сти </w:t>
      </w:r>
      <w:r w:rsidR="00524BF3" w:rsidRPr="00524BF3">
        <w:rPr>
          <w:b/>
          <w:sz w:val="28"/>
          <w:szCs w:val="28"/>
        </w:rPr>
        <w:t xml:space="preserve"> получила конституционное признание, которое положило начало новому их осмыслению.</w:t>
      </w:r>
      <w:r w:rsidR="00F61158">
        <w:rPr>
          <w:b/>
          <w:sz w:val="28"/>
          <w:szCs w:val="28"/>
        </w:rPr>
        <w:t xml:space="preserve"> </w:t>
      </w:r>
      <w:r w:rsidR="00524BF3" w:rsidRPr="00524BF3">
        <w:rPr>
          <w:b/>
          <w:sz w:val="28"/>
          <w:szCs w:val="28"/>
        </w:rPr>
        <w:t>Появилась новая конституционная идея - принцип признания достоинства человеческой личности, ограничивающий государственную власть основными правами человека. Тем самым было положено начало формированию свободного общества</w:t>
      </w:r>
      <w:r w:rsidR="00F61158">
        <w:rPr>
          <w:b/>
          <w:sz w:val="28"/>
          <w:szCs w:val="28"/>
        </w:rPr>
        <w:t xml:space="preserve"> и</w:t>
      </w:r>
      <w:r w:rsidR="00524BF3" w:rsidRPr="00524BF3">
        <w:rPr>
          <w:b/>
          <w:sz w:val="28"/>
          <w:szCs w:val="28"/>
        </w:rPr>
        <w:t xml:space="preserve"> свободных граждан. </w:t>
      </w:r>
    </w:p>
    <w:p w:rsidR="00524BF3" w:rsidRPr="00524BF3" w:rsidRDefault="00F61158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>ХХ столетие характеризуется новым подходом к правам и свободам человека и гражданина. Они не просто закрепляются в конституционно-правовых актах, но, что важно, на государство возлагается обязанность их защищать и создавать условия для их реализации. В настоящее время во многих странах принимаются реальные меры по созданию условий для практической реализации прав и свобод. Особенности современных конституций свидетельствуют о том, что в настоящее время институт прав и свобод наиболее значим в системе ценностей конституционно-правового развития государства.</w:t>
      </w:r>
    </w:p>
    <w:p w:rsidR="002D4169" w:rsidRDefault="00F61158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24BF3" w:rsidRPr="00524BF3">
        <w:rPr>
          <w:b/>
          <w:sz w:val="28"/>
          <w:szCs w:val="28"/>
        </w:rPr>
        <w:t>В настоящее время существенно шире стал сам перечень конституционных прав и свобод. В ХХ в.</w:t>
      </w:r>
      <w:r>
        <w:rPr>
          <w:b/>
          <w:sz w:val="28"/>
          <w:szCs w:val="28"/>
        </w:rPr>
        <w:t xml:space="preserve"> появились и принципиально новые </w:t>
      </w:r>
      <w:r w:rsidR="00524BF3" w:rsidRPr="00524BF3">
        <w:rPr>
          <w:b/>
          <w:sz w:val="28"/>
          <w:szCs w:val="28"/>
        </w:rPr>
        <w:t>права и свободы, незнакомые конституционному праву XVIII-XIX вв. Это социально-экономические права, которые касаются сферы трудовых отношений, социально</w:t>
      </w:r>
      <w:r w:rsidR="00D945E4">
        <w:rPr>
          <w:b/>
          <w:sz w:val="28"/>
          <w:szCs w:val="28"/>
        </w:rPr>
        <w:t>го обеспечения, здравоохранения,</w:t>
      </w:r>
      <w:r w:rsidR="00524BF3" w:rsidRPr="00524BF3">
        <w:rPr>
          <w:b/>
          <w:sz w:val="28"/>
          <w:szCs w:val="28"/>
        </w:rPr>
        <w:t xml:space="preserve"> образования, профсоюзной деятельности, а также права различных категорий населения, защита которых обеспечивает охрану семьи и материнства, свободу </w:t>
      </w:r>
      <w:r w:rsidR="00D945E4">
        <w:rPr>
          <w:b/>
          <w:sz w:val="28"/>
          <w:szCs w:val="28"/>
        </w:rPr>
        <w:t>художественного и научного</w:t>
      </w:r>
      <w:r w:rsidR="00524BF3" w:rsidRPr="00524BF3">
        <w:rPr>
          <w:b/>
          <w:sz w:val="28"/>
          <w:szCs w:val="28"/>
        </w:rPr>
        <w:t xml:space="preserve"> творчества и др. Они имеют особую значимость в наши дни, в эпоху социального и технического прогресса, когда человек оказывается один на один с рыночной стихией и социальной незащищенностью. В конституциях большинства стран содержится положение, характеризующее «социальную» природу данного государства. Среди прав и свобод,  большое внимание уделяется социально- экономическим правам.</w:t>
      </w:r>
    </w:p>
    <w:p w:rsidR="00195E02" w:rsidRDefault="00195E02" w:rsidP="003F0CB9">
      <w:pPr>
        <w:spacing w:line="360" w:lineRule="auto"/>
        <w:jc w:val="both"/>
        <w:rPr>
          <w:b/>
          <w:sz w:val="28"/>
          <w:szCs w:val="28"/>
        </w:rPr>
      </w:pPr>
    </w:p>
    <w:p w:rsidR="002D4169" w:rsidRDefault="00195E02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D4169">
        <w:rPr>
          <w:b/>
          <w:sz w:val="28"/>
          <w:szCs w:val="28"/>
        </w:rPr>
        <w:t>Глава 2 Общая характеристика права как меры свободы личности</w:t>
      </w:r>
    </w:p>
    <w:p w:rsidR="005B3DE8" w:rsidRDefault="007E6B23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2D4169">
        <w:rPr>
          <w:b/>
          <w:sz w:val="28"/>
          <w:szCs w:val="28"/>
        </w:rPr>
        <w:t xml:space="preserve">2.1 Характеристика </w:t>
      </w:r>
      <w:r w:rsidR="005B3DE8">
        <w:rPr>
          <w:b/>
          <w:sz w:val="28"/>
          <w:szCs w:val="28"/>
        </w:rPr>
        <w:t>права как меры свободы личности</w:t>
      </w:r>
    </w:p>
    <w:p w:rsidR="00305104" w:rsidRDefault="00305104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D4169">
        <w:rPr>
          <w:sz w:val="28"/>
          <w:szCs w:val="28"/>
        </w:rPr>
        <w:t xml:space="preserve">Свобода – одно из наиболее емких, сложных и многогранных понятий. Существуют различные аспекты свободы – </w:t>
      </w:r>
      <w:r w:rsidR="005B3DE8">
        <w:rPr>
          <w:sz w:val="28"/>
          <w:szCs w:val="28"/>
        </w:rPr>
        <w:t>духовный</w:t>
      </w:r>
      <w:r w:rsidR="002D4169">
        <w:rPr>
          <w:sz w:val="28"/>
          <w:szCs w:val="28"/>
        </w:rPr>
        <w:t xml:space="preserve">, юридический, </w:t>
      </w:r>
      <w:r w:rsidR="005B3DE8">
        <w:rPr>
          <w:sz w:val="28"/>
          <w:szCs w:val="28"/>
        </w:rPr>
        <w:t>политический, экономический</w:t>
      </w:r>
      <w:r w:rsidR="00FC382B">
        <w:rPr>
          <w:sz w:val="28"/>
          <w:szCs w:val="28"/>
        </w:rPr>
        <w:t xml:space="preserve"> и др. </w:t>
      </w:r>
      <w:r w:rsidR="002D4169">
        <w:rPr>
          <w:sz w:val="28"/>
          <w:szCs w:val="28"/>
        </w:rPr>
        <w:t xml:space="preserve">Соответственно выдвинуто множество </w:t>
      </w:r>
      <w:r w:rsidR="00FC382B">
        <w:rPr>
          <w:sz w:val="28"/>
          <w:szCs w:val="28"/>
        </w:rPr>
        <w:t xml:space="preserve">различных </w:t>
      </w:r>
      <w:r w:rsidR="002D4169">
        <w:rPr>
          <w:sz w:val="28"/>
          <w:szCs w:val="28"/>
        </w:rPr>
        <w:t xml:space="preserve">ее концепций, </w:t>
      </w:r>
      <w:r w:rsidR="00FC382B">
        <w:rPr>
          <w:sz w:val="28"/>
          <w:szCs w:val="28"/>
        </w:rPr>
        <w:t>определений и трактовок</w:t>
      </w:r>
      <w:r w:rsidR="002D4169">
        <w:rPr>
          <w:sz w:val="28"/>
          <w:szCs w:val="28"/>
        </w:rPr>
        <w:t>. Но есть и объективные основания свободы, среди которых на первом месте стоит необходимость.</w:t>
      </w:r>
    </w:p>
    <w:p w:rsidR="002D4169" w:rsidRPr="00305104" w:rsidRDefault="00305104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D4169">
        <w:rPr>
          <w:sz w:val="28"/>
          <w:szCs w:val="28"/>
        </w:rPr>
        <w:t>Свобода как определенное социальное состояние общества, как познанная и освоенная необходимость</w:t>
      </w:r>
      <w:r>
        <w:rPr>
          <w:sz w:val="28"/>
          <w:szCs w:val="28"/>
        </w:rPr>
        <w:t>, которая</w:t>
      </w:r>
      <w:r w:rsidR="002D4169">
        <w:rPr>
          <w:sz w:val="28"/>
          <w:szCs w:val="28"/>
        </w:rPr>
        <w:t xml:space="preserve"> находит свое наиболее концентрированное выражение в праве, в котором она практически материализуется, объективируется, отливается в конкретные осязаемые формы, принципы, институты. По характеру права в данном обществе, его развитости, завершенности</w:t>
      </w:r>
      <w:r>
        <w:rPr>
          <w:sz w:val="28"/>
          <w:szCs w:val="28"/>
        </w:rPr>
        <w:t>,</w:t>
      </w:r>
      <w:r w:rsidR="002D4169">
        <w:rPr>
          <w:sz w:val="28"/>
          <w:szCs w:val="28"/>
        </w:rPr>
        <w:t xml:space="preserve"> всегда можно судить о сущности и широте той свободы, которую юридически признает и допускает государственная власть</w:t>
      </w:r>
      <w:r w:rsidR="00426F68">
        <w:rPr>
          <w:rStyle w:val="a7"/>
          <w:sz w:val="28"/>
          <w:szCs w:val="28"/>
        </w:rPr>
        <w:footnoteReference w:id="4"/>
      </w:r>
      <w:r w:rsidR="00B54E9E">
        <w:rPr>
          <w:sz w:val="28"/>
          <w:szCs w:val="28"/>
        </w:rPr>
        <w:t>.</w:t>
      </w:r>
    </w:p>
    <w:p w:rsidR="002D4169" w:rsidRDefault="00542B29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>Гегель рассматривал право как царство осуществленной свободы, реальное ее бытие. «Свобода бывает там,  – писал он, – где господствует закон, а не произвол». Известны кантовские положения о праве как сфере свободы; в обеспечении внешней автономии личности он видел основную цель и назначение права</w:t>
      </w:r>
      <w:r w:rsidR="00B80CF7">
        <w:rPr>
          <w:rStyle w:val="a7"/>
          <w:sz w:val="28"/>
          <w:szCs w:val="28"/>
        </w:rPr>
        <w:footnoteReference w:id="5"/>
      </w:r>
      <w:r w:rsidR="002D4169">
        <w:rPr>
          <w:sz w:val="28"/>
          <w:szCs w:val="28"/>
        </w:rPr>
        <w:t xml:space="preserve">. </w:t>
      </w:r>
    </w:p>
    <w:p w:rsidR="002D4169" w:rsidRDefault="00542B29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>Правовые нормы и есть нормы свободы, но свободы юридически признанной, выраженной государством в виде законов и иных правовых актов. Законы – это «положительные, ясные всеобщие нормы, в которых свобода приобретает безличное, теоретическое, независимое от произвола отдельного индивида существование. Свод законов есть библия свободы»,  – писал К. Маркс</w:t>
      </w:r>
      <w:r w:rsidR="00B80CF7">
        <w:rPr>
          <w:rStyle w:val="a7"/>
          <w:sz w:val="28"/>
          <w:szCs w:val="28"/>
        </w:rPr>
        <w:footnoteReference w:id="6"/>
      </w:r>
      <w:r w:rsidR="002D4169">
        <w:rPr>
          <w:sz w:val="28"/>
          <w:szCs w:val="28"/>
        </w:rPr>
        <w:t>. Значит, основной смысл юридической свободы – это оградить индивида от внешнего произвола, как со стороны власти, так и со стороны окружающих сограждан.</w:t>
      </w:r>
      <w:r>
        <w:rPr>
          <w:sz w:val="28"/>
          <w:szCs w:val="28"/>
        </w:rPr>
        <w:t xml:space="preserve"> </w:t>
      </w:r>
      <w:r w:rsidR="002D4169">
        <w:rPr>
          <w:sz w:val="28"/>
          <w:szCs w:val="28"/>
        </w:rPr>
        <w:t>В этом заключается основная ценность и полезность права для личности. В праве свобода полу</w:t>
      </w:r>
      <w:r>
        <w:rPr>
          <w:sz w:val="28"/>
          <w:szCs w:val="28"/>
        </w:rPr>
        <w:t>чает необходимую опору и гарант</w:t>
      </w:r>
      <w:r w:rsidR="002D4169">
        <w:rPr>
          <w:sz w:val="28"/>
          <w:szCs w:val="28"/>
        </w:rPr>
        <w:t>, а личность – возможность удовлетворения своего интереса. Без права, свобода могла бы остаться нереализованной и незащищенной. Именно в этом качестве право прежде всего необходимо человеку, а не как инструмент принуждения</w:t>
      </w:r>
      <w:r w:rsidR="006D5597">
        <w:rPr>
          <w:sz w:val="28"/>
          <w:szCs w:val="28"/>
        </w:rPr>
        <w:t xml:space="preserve"> и властвования. </w:t>
      </w:r>
    </w:p>
    <w:p w:rsidR="002D4169" w:rsidRDefault="006D5597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>Правовые н</w:t>
      </w:r>
      <w:r>
        <w:rPr>
          <w:sz w:val="28"/>
          <w:szCs w:val="28"/>
        </w:rPr>
        <w:t xml:space="preserve">ормы, будучи едиными масштабами </w:t>
      </w:r>
      <w:r w:rsidR="002D4169">
        <w:rPr>
          <w:sz w:val="28"/>
          <w:szCs w:val="28"/>
        </w:rPr>
        <w:t>человеческой деятельности, определяют границы поступков людей, рамки, объем их возможного и должного поведения. Именно с помощью права, законов субъекты общественных отношений – индивидуальные и коллективные – ставятся под юрисдикцию государства, которое в интересах всего общества запрещает или разрешает определенные действия, ограничивает или расширяет сферу личных желаний и устремлений, предоставляет права, возлагает обязанности, ответственность, поощряет полезную и пресекает вредную деятельность.</w:t>
      </w:r>
    </w:p>
    <w:p w:rsidR="002D4169" w:rsidRDefault="006310E6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>Конституция РФ провозглашает: «Каждый имеет право на свободное использование своих способностей и имущества для предпринимательской и иной не запрещенной законом экон</w:t>
      </w:r>
      <w:r>
        <w:rPr>
          <w:sz w:val="28"/>
          <w:szCs w:val="28"/>
        </w:rPr>
        <w:t>омической деятельности»</w:t>
      </w:r>
      <w:r w:rsidR="004636CF">
        <w:rPr>
          <w:rStyle w:val="a7"/>
          <w:sz w:val="28"/>
          <w:szCs w:val="28"/>
        </w:rPr>
        <w:footnoteReference w:id="7"/>
      </w:r>
      <w:r w:rsidR="002D4169">
        <w:rPr>
          <w:sz w:val="28"/>
          <w:szCs w:val="28"/>
        </w:rPr>
        <w:t>. Гражданский кодекс РФ закрепляет свободу договоров. Он, в частности, устанавливает, что коммерческие организации «могут иметь гражданские права и нести гражданские обязанности, необходимые для осуществления любых видов деятельности, не запрещенных законом»</w:t>
      </w:r>
      <w:r w:rsidR="004E1C06">
        <w:rPr>
          <w:rStyle w:val="a7"/>
          <w:sz w:val="28"/>
          <w:szCs w:val="28"/>
        </w:rPr>
        <w:footnoteReference w:id="8"/>
      </w:r>
      <w:r w:rsidR="002D4169">
        <w:rPr>
          <w:sz w:val="28"/>
          <w:szCs w:val="28"/>
        </w:rPr>
        <w:t>.</w:t>
      </w:r>
    </w:p>
    <w:p w:rsidR="002D4169" w:rsidRDefault="006310E6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 xml:space="preserve">Существенно возрос уровень политической и личной свободы, дающей простор для разнообразной позитивной деятельности индивида. </w:t>
      </w:r>
      <w:r w:rsidR="002B1425">
        <w:rPr>
          <w:sz w:val="28"/>
          <w:szCs w:val="28"/>
        </w:rPr>
        <w:t>В</w:t>
      </w:r>
      <w:r w:rsidR="002D4169">
        <w:rPr>
          <w:sz w:val="28"/>
          <w:szCs w:val="28"/>
        </w:rPr>
        <w:t xml:space="preserve"> процессе осуществления этой свободы выявляются и негативные ее стороны, когда в силу ряда причин, прежде всего из-за отсутствия должной гражданской культуры, свобода переходит во вседозволенность.</w:t>
      </w:r>
      <w:r w:rsidR="002B1425">
        <w:rPr>
          <w:sz w:val="28"/>
          <w:szCs w:val="28"/>
        </w:rPr>
        <w:t xml:space="preserve"> </w:t>
      </w:r>
      <w:r w:rsidR="002D4169">
        <w:rPr>
          <w:sz w:val="28"/>
          <w:szCs w:val="28"/>
        </w:rPr>
        <w:t>Это значит, что правовые рамки свободы должны быть достаточно жесткими и надежными. Право – это упорядоченная, нормированная форма свободы, свободы, введенной в законное русло. Свобода вне правовых рамок превращается в анархию, а демократия – в ширму, фасад, прикрывающие стихию и неуправляемость</w:t>
      </w:r>
      <w:r w:rsidR="004636CF">
        <w:rPr>
          <w:rStyle w:val="a7"/>
          <w:sz w:val="28"/>
          <w:szCs w:val="28"/>
        </w:rPr>
        <w:footnoteReference w:id="9"/>
      </w:r>
      <w:r w:rsidR="002D4169">
        <w:rPr>
          <w:sz w:val="28"/>
          <w:szCs w:val="28"/>
        </w:rPr>
        <w:t>.</w:t>
      </w:r>
    </w:p>
    <w:p w:rsidR="008027D7" w:rsidRDefault="002B1425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>Главная задача права – предотвращать с</w:t>
      </w:r>
      <w:r>
        <w:rPr>
          <w:sz w:val="28"/>
          <w:szCs w:val="28"/>
        </w:rPr>
        <w:t xml:space="preserve">воеволие, обеспечивать порядок. </w:t>
      </w:r>
      <w:r w:rsidR="002D4169">
        <w:rPr>
          <w:sz w:val="28"/>
          <w:szCs w:val="28"/>
        </w:rPr>
        <w:t>Н.М. Коркунов также усматривал назначение права в разделении и согласовании интересов. Он не сводил право к «карающему мечу», а заявлял: «Немыслимо право, которое всецело и исключительно опиралось бы на одно принуждение»</w:t>
      </w:r>
      <w:r w:rsidR="0096700C">
        <w:rPr>
          <w:rStyle w:val="a7"/>
          <w:sz w:val="28"/>
          <w:szCs w:val="28"/>
        </w:rPr>
        <w:footnoteReference w:id="10"/>
      </w:r>
      <w:r w:rsidR="002D4169">
        <w:rPr>
          <w:sz w:val="28"/>
          <w:szCs w:val="28"/>
        </w:rPr>
        <w:t xml:space="preserve">. </w:t>
      </w:r>
      <w:r>
        <w:rPr>
          <w:sz w:val="28"/>
          <w:szCs w:val="28"/>
        </w:rPr>
        <w:t>Другими</w:t>
      </w:r>
      <w:r w:rsidR="002D4169">
        <w:rPr>
          <w:sz w:val="28"/>
          <w:szCs w:val="28"/>
        </w:rPr>
        <w:t xml:space="preserve"> словами, право предполагает не только санкции, но и разрешение, возможность личного выбора.</w:t>
      </w:r>
      <w:r>
        <w:rPr>
          <w:sz w:val="28"/>
          <w:szCs w:val="28"/>
        </w:rPr>
        <w:t xml:space="preserve"> </w:t>
      </w:r>
      <w:r w:rsidRPr="002B1425">
        <w:rPr>
          <w:sz w:val="28"/>
          <w:szCs w:val="28"/>
        </w:rPr>
        <w:t>Конечный источник свободы и ее сущность – не в юридических формах, которые сами по себе не могут ни объяснить, ни исчерпать свободы.</w:t>
      </w:r>
      <w:r w:rsidR="00E11924">
        <w:rPr>
          <w:sz w:val="28"/>
          <w:szCs w:val="28"/>
        </w:rPr>
        <w:t xml:space="preserve"> </w:t>
      </w:r>
    </w:p>
    <w:p w:rsidR="00E11924" w:rsidRDefault="00E11924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Проблема политико-правового выражения свободы, совершенствования ее форм, методов использования, имеет принципиальное значение для понимания самой сути свободы и демократии Л.Д. Воеводин отмечает, что юридическая свобода как раз и «обнаруживает» себя в таких состояниях общественной жизни, как право, правопорядок, правосудие, система </w:t>
      </w:r>
      <w:r w:rsidR="000501D4">
        <w:rPr>
          <w:sz w:val="28"/>
          <w:szCs w:val="28"/>
        </w:rPr>
        <w:t>прав и обязанностей их гарантии, правовая культура, ответственность и т.д.</w:t>
      </w:r>
      <w:r w:rsidR="0096700C">
        <w:rPr>
          <w:rStyle w:val="a7"/>
          <w:sz w:val="28"/>
          <w:szCs w:val="28"/>
        </w:rPr>
        <w:footnoteReference w:id="11"/>
      </w:r>
      <w:r w:rsidR="00050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2D4169" w:rsidRDefault="000501D4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</w:t>
      </w:r>
      <w:r w:rsidR="002D4169">
        <w:rPr>
          <w:sz w:val="28"/>
          <w:szCs w:val="28"/>
        </w:rPr>
        <w:t>аво выполняет разнообразные и многоцелевые функции. Оно од</w:t>
      </w:r>
      <w:r w:rsidR="004C42C2">
        <w:rPr>
          <w:sz w:val="28"/>
          <w:szCs w:val="28"/>
        </w:rPr>
        <w:t xml:space="preserve">новременно </w:t>
      </w:r>
      <w:r w:rsidR="002D4169">
        <w:rPr>
          <w:sz w:val="28"/>
          <w:szCs w:val="28"/>
        </w:rPr>
        <w:t>стимулирует и ограничивает определенные действия, поощряет и запрещает их; открывает перед субъектами известные возможности и обязывает их к должному поведению. Право «дарует» и «отнимает» свободу, гарантирует и защищает государственно-значимые интересы, служит средством удовлетворения потребностей, применяет санкции за «непослуша</w:t>
      </w:r>
      <w:r w:rsidR="004C42C2">
        <w:rPr>
          <w:sz w:val="28"/>
          <w:szCs w:val="28"/>
        </w:rPr>
        <w:t>ние», то есть стоит</w:t>
      </w:r>
      <w:r w:rsidR="002D4169">
        <w:rPr>
          <w:sz w:val="28"/>
          <w:szCs w:val="28"/>
        </w:rPr>
        <w:t xml:space="preserve"> на страже мира и порядка. </w:t>
      </w:r>
    </w:p>
    <w:p w:rsidR="002D4169" w:rsidRDefault="003E2B83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Свобода индивида проявляется во всех сферах его жизнедеятельности: социальной, политической, духовной, экономической.  </w:t>
      </w:r>
      <w:r w:rsidR="002D4169">
        <w:rPr>
          <w:sz w:val="28"/>
          <w:szCs w:val="28"/>
        </w:rPr>
        <w:t xml:space="preserve">Но проявляется и реализуется по-разному. Свободу по-настоящему начинают ощущать лишь тогда, когда </w:t>
      </w:r>
      <w:r>
        <w:rPr>
          <w:sz w:val="28"/>
          <w:szCs w:val="28"/>
        </w:rPr>
        <w:t>по какой-либо причине она утрачивае</w:t>
      </w:r>
      <w:r w:rsidR="002D4169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2D4169">
        <w:rPr>
          <w:sz w:val="28"/>
          <w:szCs w:val="28"/>
        </w:rPr>
        <w:t xml:space="preserve">. В этом случае она становится бесценной. </w:t>
      </w:r>
    </w:p>
    <w:p w:rsidR="002D4169" w:rsidRDefault="004F25C1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002E">
        <w:rPr>
          <w:sz w:val="28"/>
          <w:szCs w:val="28"/>
        </w:rPr>
        <w:t>С</w:t>
      </w:r>
      <w:r w:rsidR="002D4169">
        <w:rPr>
          <w:sz w:val="28"/>
          <w:szCs w:val="28"/>
        </w:rPr>
        <w:t>вобода личности предполагает также ее свободу от произвола власти. Посредником между ними выступает закон, в котором как раз и выражена официальная мера независимост</w:t>
      </w:r>
      <w:r w:rsidR="0083002E">
        <w:rPr>
          <w:sz w:val="28"/>
          <w:szCs w:val="28"/>
        </w:rPr>
        <w:t xml:space="preserve">и индивида, его «суверенитет», законом </w:t>
      </w:r>
      <w:r w:rsidR="002D4169">
        <w:rPr>
          <w:sz w:val="28"/>
          <w:szCs w:val="28"/>
        </w:rPr>
        <w:t xml:space="preserve"> равно очерчены границы деятельности власти. Давно сказано: государством должен править закон. Закон выше любой должн</w:t>
      </w:r>
      <w:r w:rsidR="0083002E">
        <w:rPr>
          <w:sz w:val="28"/>
          <w:szCs w:val="28"/>
        </w:rPr>
        <w:t>ости, он «властвует над всеми»</w:t>
      </w:r>
      <w:r w:rsidR="002D4169">
        <w:rPr>
          <w:sz w:val="28"/>
          <w:szCs w:val="28"/>
        </w:rPr>
        <w:t xml:space="preserve">. </w:t>
      </w:r>
    </w:p>
    <w:p w:rsidR="002D4169" w:rsidRDefault="00D33AA6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 xml:space="preserve">Законы принимаются только выборными органами, </w:t>
      </w:r>
      <w:r>
        <w:rPr>
          <w:sz w:val="28"/>
          <w:szCs w:val="28"/>
        </w:rPr>
        <w:t>которые представляют</w:t>
      </w:r>
      <w:r w:rsidR="002D4169">
        <w:rPr>
          <w:sz w:val="28"/>
          <w:szCs w:val="28"/>
        </w:rPr>
        <w:t xml:space="preserve"> волю народа – единственного и абсолютного и</w:t>
      </w:r>
      <w:r>
        <w:rPr>
          <w:sz w:val="28"/>
          <w:szCs w:val="28"/>
        </w:rPr>
        <w:t xml:space="preserve">сточника власти. Ни один монарх, </w:t>
      </w:r>
      <w:r w:rsidR="002D4169">
        <w:rPr>
          <w:sz w:val="28"/>
          <w:szCs w:val="28"/>
        </w:rPr>
        <w:t>президент не может издавать законы. Поэтому они и обладают верховенством, наибольшей юридической силой. Правители тоже обязаны подчинятьс</w:t>
      </w:r>
      <w:r>
        <w:rPr>
          <w:sz w:val="28"/>
          <w:szCs w:val="28"/>
        </w:rPr>
        <w:t xml:space="preserve">я выраженной таким образом воле, то есть </w:t>
      </w:r>
      <w:r w:rsidR="002D4169">
        <w:rPr>
          <w:sz w:val="28"/>
          <w:szCs w:val="28"/>
        </w:rPr>
        <w:t xml:space="preserve"> закону. Перед законом все равны.</w:t>
      </w:r>
    </w:p>
    <w:p w:rsidR="002D4169" w:rsidRDefault="00D33AA6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 xml:space="preserve">Закон издревле </w:t>
      </w:r>
      <w:r>
        <w:rPr>
          <w:sz w:val="28"/>
          <w:szCs w:val="28"/>
        </w:rPr>
        <w:t xml:space="preserve">считался, как кладезь мудрости, </w:t>
      </w:r>
      <w:r w:rsidR="002D4169">
        <w:rPr>
          <w:sz w:val="28"/>
          <w:szCs w:val="28"/>
        </w:rPr>
        <w:t xml:space="preserve">добра и справедливости, коллективного разума. </w:t>
      </w:r>
      <w:r>
        <w:rPr>
          <w:sz w:val="28"/>
          <w:szCs w:val="28"/>
        </w:rPr>
        <w:t xml:space="preserve">Закон – это воплощение объективности и беспристрастия. </w:t>
      </w:r>
      <w:r w:rsidR="002D4169">
        <w:rPr>
          <w:sz w:val="28"/>
          <w:szCs w:val="28"/>
        </w:rPr>
        <w:t xml:space="preserve">На практике закон олицетворяет суд. </w:t>
      </w:r>
    </w:p>
    <w:p w:rsidR="002D4169" w:rsidRDefault="00D33AA6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>Право –</w:t>
      </w:r>
      <w:r>
        <w:rPr>
          <w:sz w:val="28"/>
          <w:szCs w:val="28"/>
        </w:rPr>
        <w:t xml:space="preserve"> это</w:t>
      </w:r>
      <w:r w:rsidR="002D4169">
        <w:rPr>
          <w:sz w:val="28"/>
          <w:szCs w:val="28"/>
        </w:rPr>
        <w:t xml:space="preserve"> не только мера юридической свободы, но и мера юридической ответственности. Общеизвестно, что свобода одного </w:t>
      </w:r>
      <w:r>
        <w:rPr>
          <w:sz w:val="28"/>
          <w:szCs w:val="28"/>
        </w:rPr>
        <w:t>заканчивается</w:t>
      </w:r>
      <w:r w:rsidR="002D4169">
        <w:rPr>
          <w:sz w:val="28"/>
          <w:szCs w:val="28"/>
        </w:rPr>
        <w:t xml:space="preserve"> там, где начинается свобода другого. Или, наоборот, свобода одного начинается там, где она </w:t>
      </w:r>
      <w:r>
        <w:rPr>
          <w:sz w:val="28"/>
          <w:szCs w:val="28"/>
        </w:rPr>
        <w:t xml:space="preserve">заканчивается у другого. </w:t>
      </w:r>
      <w:r w:rsidR="002D4169">
        <w:rPr>
          <w:sz w:val="28"/>
          <w:szCs w:val="28"/>
        </w:rPr>
        <w:t xml:space="preserve">И если отдельная личность переступает эти грани, возникает </w:t>
      </w:r>
      <w:r>
        <w:rPr>
          <w:sz w:val="28"/>
          <w:szCs w:val="28"/>
        </w:rPr>
        <w:t>правовая или моральная ответственность</w:t>
      </w:r>
      <w:r w:rsidR="002D4169">
        <w:rPr>
          <w:sz w:val="28"/>
          <w:szCs w:val="28"/>
        </w:rPr>
        <w:t>, в зависимости от того, какие нормы нарушены. Ради общей свободы личность должна жертвовать частью собственной свободы</w:t>
      </w:r>
      <w:r>
        <w:rPr>
          <w:sz w:val="28"/>
          <w:szCs w:val="28"/>
        </w:rPr>
        <w:t xml:space="preserve">. </w:t>
      </w:r>
      <w:r w:rsidR="002D4169">
        <w:rPr>
          <w:sz w:val="28"/>
          <w:szCs w:val="28"/>
        </w:rPr>
        <w:t xml:space="preserve">Ш.Л. Монтескье </w:t>
      </w:r>
      <w:r>
        <w:rPr>
          <w:sz w:val="28"/>
          <w:szCs w:val="28"/>
        </w:rPr>
        <w:t>писал</w:t>
      </w:r>
      <w:r w:rsidR="002D4169">
        <w:rPr>
          <w:sz w:val="28"/>
          <w:szCs w:val="28"/>
        </w:rPr>
        <w:t>: «Разреши человеку делать все, что он хочет, и ты погубишь его». Свободой очень часто злоупотребляют. Давно подмечено: когда свободы нет – ее требуют, когда она есть – ее извращают</w:t>
      </w:r>
      <w:r w:rsidR="0096700C">
        <w:rPr>
          <w:rStyle w:val="a7"/>
          <w:sz w:val="28"/>
          <w:szCs w:val="28"/>
        </w:rPr>
        <w:footnoteReference w:id="12"/>
      </w:r>
      <w:r w:rsidR="002D4169">
        <w:rPr>
          <w:sz w:val="28"/>
          <w:szCs w:val="28"/>
        </w:rPr>
        <w:t>.</w:t>
      </w:r>
    </w:p>
    <w:p w:rsidR="002D4169" w:rsidRDefault="00E87721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 xml:space="preserve">Для практической реализации свободы </w:t>
      </w:r>
      <w:r w:rsidR="00D33AA6">
        <w:rPr>
          <w:sz w:val="28"/>
          <w:szCs w:val="28"/>
        </w:rPr>
        <w:t>прежде всего нужна</w:t>
      </w:r>
      <w:r w:rsidR="002D4169">
        <w:rPr>
          <w:sz w:val="28"/>
          <w:szCs w:val="28"/>
        </w:rPr>
        <w:t xml:space="preserve"> внутренняя культур</w:t>
      </w:r>
      <w:r w:rsidR="00D33AA6">
        <w:rPr>
          <w:sz w:val="28"/>
          <w:szCs w:val="28"/>
        </w:rPr>
        <w:t>а личности, а уже потом внешняя: нравственная, правовая, политическая.</w:t>
      </w:r>
      <w:r w:rsidR="002D4169">
        <w:rPr>
          <w:sz w:val="28"/>
          <w:szCs w:val="28"/>
        </w:rPr>
        <w:t xml:space="preserve"> </w:t>
      </w:r>
    </w:p>
    <w:p w:rsidR="002D4169" w:rsidRDefault="00E87721" w:rsidP="003F0C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>Ответственность –</w:t>
      </w:r>
      <w:r>
        <w:rPr>
          <w:sz w:val="28"/>
          <w:szCs w:val="28"/>
        </w:rPr>
        <w:t xml:space="preserve"> это</w:t>
      </w:r>
      <w:r w:rsidR="002D4169">
        <w:rPr>
          <w:sz w:val="28"/>
          <w:szCs w:val="28"/>
        </w:rPr>
        <w:t xml:space="preserve"> объективная необходимость, как и свобода. Более того, ответственность </w:t>
      </w:r>
      <w:r>
        <w:rPr>
          <w:sz w:val="28"/>
          <w:szCs w:val="28"/>
        </w:rPr>
        <w:t>является</w:t>
      </w:r>
      <w:r w:rsidR="002D4169">
        <w:rPr>
          <w:sz w:val="28"/>
          <w:szCs w:val="28"/>
        </w:rPr>
        <w:t xml:space="preserve"> условие</w:t>
      </w:r>
      <w:r>
        <w:rPr>
          <w:sz w:val="28"/>
          <w:szCs w:val="28"/>
        </w:rPr>
        <w:t>м</w:t>
      </w:r>
      <w:r w:rsidR="002D4169">
        <w:rPr>
          <w:sz w:val="28"/>
          <w:szCs w:val="28"/>
        </w:rPr>
        <w:t xml:space="preserve"> свободы. Субъектами ответственности выступают все, включая властные структуры. Поэтому вопрос о взаимной ответственности </w:t>
      </w:r>
      <w:r>
        <w:rPr>
          <w:sz w:val="28"/>
          <w:szCs w:val="28"/>
        </w:rPr>
        <w:t>личности и государства</w:t>
      </w:r>
      <w:r w:rsidR="002D4169">
        <w:rPr>
          <w:sz w:val="28"/>
          <w:szCs w:val="28"/>
        </w:rPr>
        <w:t xml:space="preserve"> в современных условиях не только не снимается, а приобретает новое качество. Оптимальное взаимодействие права и личности возможно только на основе четко функционирующей государственности. Твердая легитимная демократическая власть –  предпосылка эффективности такого взаимодействия.</w:t>
      </w:r>
    </w:p>
    <w:p w:rsidR="002D4169" w:rsidRDefault="00E87721" w:rsidP="003F0CB9">
      <w:pPr>
        <w:spacing w:line="360" w:lineRule="auto"/>
        <w:jc w:val="both"/>
      </w:pPr>
      <w:r>
        <w:rPr>
          <w:sz w:val="28"/>
          <w:szCs w:val="28"/>
        </w:rPr>
        <w:t xml:space="preserve">     </w:t>
      </w:r>
      <w:r w:rsidR="002D4169">
        <w:rPr>
          <w:sz w:val="28"/>
          <w:szCs w:val="28"/>
        </w:rPr>
        <w:t>Таким образом, право как мера свободы,</w:t>
      </w:r>
      <w:r w:rsidR="002D4169">
        <w:t xml:space="preserve"> </w:t>
      </w:r>
      <w:r w:rsidR="002D4169">
        <w:rPr>
          <w:sz w:val="28"/>
          <w:szCs w:val="28"/>
        </w:rPr>
        <w:t>определяющая характеристика права, указывающая на его способность оказывать позитивно-стимулирующее воздействие на свободу. Право и свобода –  неотъемлем</w:t>
      </w:r>
      <w:r>
        <w:rPr>
          <w:sz w:val="28"/>
          <w:szCs w:val="28"/>
        </w:rPr>
        <w:t>ая часть друг друга</w:t>
      </w:r>
      <w:r w:rsidR="002D4169">
        <w:rPr>
          <w:sz w:val="28"/>
          <w:szCs w:val="28"/>
        </w:rPr>
        <w:t>.</w:t>
      </w:r>
      <w:r w:rsidR="002D4169">
        <w:t xml:space="preserve"> </w:t>
      </w:r>
      <w:r w:rsidR="002D4169">
        <w:rPr>
          <w:sz w:val="28"/>
          <w:szCs w:val="28"/>
        </w:rPr>
        <w:t xml:space="preserve">Право </w:t>
      </w:r>
      <w:r>
        <w:rPr>
          <w:sz w:val="28"/>
          <w:szCs w:val="28"/>
        </w:rPr>
        <w:t xml:space="preserve">– это </w:t>
      </w:r>
      <w:r w:rsidR="002D4169">
        <w:rPr>
          <w:sz w:val="28"/>
          <w:szCs w:val="28"/>
        </w:rPr>
        <w:t>всеобщий масштаб и равная мера именно и прежде всего свободы индивидов. Там, где отрицается свободная индивидуальность, личность, правовое значение физического лица, там нет</w:t>
      </w:r>
      <w:r>
        <w:rPr>
          <w:sz w:val="28"/>
          <w:szCs w:val="28"/>
        </w:rPr>
        <w:t>,</w:t>
      </w:r>
      <w:r w:rsidR="002D4169">
        <w:rPr>
          <w:sz w:val="28"/>
          <w:szCs w:val="28"/>
        </w:rPr>
        <w:t xml:space="preserve"> и не может права, там не может быть и каких-то действительно правовых индивидуальных и иных субъектов права, действительно правовых законов и правовых отношений и в обществе в целом, и в различных конкретных сферах общественной и политической жизни.</w:t>
      </w:r>
      <w:r w:rsidR="002D4169">
        <w:rPr>
          <w:sz w:val="28"/>
          <w:szCs w:val="28"/>
        </w:rPr>
        <w:tab/>
      </w:r>
      <w:r w:rsidR="002D4169">
        <w:t xml:space="preserve"> </w:t>
      </w:r>
    </w:p>
    <w:p w:rsidR="00E75DFC" w:rsidRDefault="0096700C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87721">
        <w:rPr>
          <w:b/>
          <w:sz w:val="28"/>
          <w:szCs w:val="28"/>
        </w:rPr>
        <w:t xml:space="preserve">      </w:t>
      </w:r>
      <w:r w:rsidR="0097514A">
        <w:rPr>
          <w:b/>
          <w:sz w:val="28"/>
          <w:szCs w:val="28"/>
        </w:rPr>
        <w:t xml:space="preserve">              2.2 Правовой статус человека и гражданина </w:t>
      </w:r>
    </w:p>
    <w:p w:rsidR="00E87721" w:rsidRPr="00E87721" w:rsidRDefault="00E75DFC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Центральное место в содержании основ правового положения личности принадлежит конституционным правам и свободам человека и гражданина. </w:t>
      </w:r>
      <w:r>
        <w:rPr>
          <w:b/>
          <w:sz w:val="28"/>
          <w:szCs w:val="28"/>
        </w:rPr>
        <w:t>В</w:t>
      </w:r>
      <w:r w:rsidR="00E87721" w:rsidRPr="00E87721">
        <w:rPr>
          <w:b/>
          <w:sz w:val="28"/>
          <w:szCs w:val="28"/>
        </w:rPr>
        <w:t xml:space="preserve">первые в законодательстве России была выражена идея </w:t>
      </w:r>
      <w:r>
        <w:rPr>
          <w:b/>
          <w:sz w:val="28"/>
          <w:szCs w:val="28"/>
        </w:rPr>
        <w:t xml:space="preserve">неотчуждаемых, </w:t>
      </w:r>
      <w:r w:rsidR="00E87721" w:rsidRPr="00E87721">
        <w:rPr>
          <w:b/>
          <w:sz w:val="28"/>
          <w:szCs w:val="28"/>
        </w:rPr>
        <w:t>естественных</w:t>
      </w:r>
      <w:r>
        <w:rPr>
          <w:b/>
          <w:sz w:val="28"/>
          <w:szCs w:val="28"/>
        </w:rPr>
        <w:t xml:space="preserve"> </w:t>
      </w:r>
      <w:r w:rsidR="00E87721" w:rsidRPr="00E87721">
        <w:rPr>
          <w:b/>
          <w:sz w:val="28"/>
          <w:szCs w:val="28"/>
        </w:rPr>
        <w:t xml:space="preserve"> прав человека. «Человек, его права и свободы являются высшей ценностью. Признание, соблюдение и защита прав и свобод человека и гражданина - обязанность государства»</w:t>
      </w:r>
      <w:r>
        <w:rPr>
          <w:b/>
          <w:sz w:val="28"/>
          <w:szCs w:val="28"/>
        </w:rPr>
        <w:t>. К</w:t>
      </w:r>
      <w:r w:rsidR="00E87721" w:rsidRPr="00E87721">
        <w:rPr>
          <w:b/>
          <w:sz w:val="28"/>
          <w:szCs w:val="28"/>
        </w:rPr>
        <w:t>онституция провозглашает важнейший принцип основ конституционного строя Российской Федерации.</w:t>
      </w:r>
    </w:p>
    <w:p w:rsidR="00E87721" w:rsidRPr="00E87721" w:rsidRDefault="00E75DFC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«Под конституционными правами и свободами,  понимаются наиболее важные права и свободы человека и гражданина, раскрывающие естественное состояние свободы и получающие в</w:t>
      </w:r>
      <w:r>
        <w:rPr>
          <w:b/>
          <w:sz w:val="28"/>
          <w:szCs w:val="28"/>
        </w:rPr>
        <w:t>ысшую юридическую защиту»</w:t>
      </w:r>
      <w:r w:rsidR="00E028BA">
        <w:rPr>
          <w:rStyle w:val="a7"/>
          <w:b/>
          <w:sz w:val="28"/>
          <w:szCs w:val="28"/>
        </w:rPr>
        <w:footnoteReference w:id="13"/>
      </w:r>
      <w:r>
        <w:rPr>
          <w:b/>
          <w:sz w:val="28"/>
          <w:szCs w:val="28"/>
        </w:rPr>
        <w:t xml:space="preserve">. </w:t>
      </w:r>
      <w:r w:rsidR="00E87721" w:rsidRPr="00E87721">
        <w:rPr>
          <w:b/>
          <w:sz w:val="28"/>
          <w:szCs w:val="28"/>
        </w:rPr>
        <w:t>Данные права закрепляются в качестве субъективных конституционных прав в высших по юридической силе нормах государственного права, направленных против государства, но одновременно и гарантируемых им.</w:t>
      </w:r>
    </w:p>
    <w:p w:rsidR="00BF2B5B" w:rsidRDefault="00E75DFC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Институт прав и свобод человека и гражданина является центральным в конституционном праве</w:t>
      </w:r>
      <w:r w:rsidR="00BF2B5B">
        <w:rPr>
          <w:b/>
          <w:sz w:val="28"/>
          <w:szCs w:val="28"/>
        </w:rPr>
        <w:t xml:space="preserve"> РФ</w:t>
      </w:r>
      <w:r w:rsidR="00E87721" w:rsidRPr="00E87721">
        <w:rPr>
          <w:b/>
          <w:sz w:val="28"/>
          <w:szCs w:val="28"/>
        </w:rPr>
        <w:t>. В Основном Законе признан минимальный стандарт основных прав и свобод человека, сло</w:t>
      </w:r>
      <w:r w:rsidR="00881AC7">
        <w:rPr>
          <w:b/>
          <w:sz w:val="28"/>
          <w:szCs w:val="28"/>
        </w:rPr>
        <w:t>жившийся в международном праве, т</w:t>
      </w:r>
      <w:r w:rsidR="00E87721" w:rsidRPr="00E87721">
        <w:rPr>
          <w:b/>
          <w:sz w:val="28"/>
          <w:szCs w:val="28"/>
        </w:rPr>
        <w:t>ем самым учение о свободе личности получает свою материальную основу.</w:t>
      </w:r>
    </w:p>
    <w:p w:rsidR="00881AC7" w:rsidRDefault="00E75DFC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Философской основой и нормативными источниками института прав и свобод российского законодательства</w:t>
      </w:r>
      <w:r>
        <w:rPr>
          <w:b/>
          <w:sz w:val="28"/>
          <w:szCs w:val="28"/>
        </w:rPr>
        <w:t xml:space="preserve">, являются </w:t>
      </w:r>
      <w:r w:rsidR="00E87721" w:rsidRPr="00E87721">
        <w:rPr>
          <w:b/>
          <w:sz w:val="28"/>
          <w:szCs w:val="28"/>
        </w:rPr>
        <w:t xml:space="preserve"> учение об индивидуальных</w:t>
      </w:r>
      <w:r>
        <w:rPr>
          <w:b/>
          <w:sz w:val="28"/>
          <w:szCs w:val="28"/>
        </w:rPr>
        <w:t xml:space="preserve"> свободах и правах,</w:t>
      </w:r>
      <w:r w:rsidR="00E87721" w:rsidRPr="00E87721">
        <w:rPr>
          <w:b/>
          <w:sz w:val="28"/>
          <w:szCs w:val="28"/>
        </w:rPr>
        <w:t xml:space="preserve"> а также принципы и нормы международного права, закрепляющие права личности. Основные права человека и гражданина, определенные Конституцией</w:t>
      </w:r>
      <w:r w:rsidR="00D402FB">
        <w:rPr>
          <w:b/>
          <w:sz w:val="28"/>
          <w:szCs w:val="28"/>
        </w:rPr>
        <w:t xml:space="preserve"> Российской Федерации</w:t>
      </w:r>
      <w:r w:rsidR="00E87721" w:rsidRPr="00E87721">
        <w:rPr>
          <w:b/>
          <w:sz w:val="28"/>
          <w:szCs w:val="28"/>
        </w:rPr>
        <w:t xml:space="preserve">, фиксируют фундаментальные гарантии свободы и принципиальные ценностные ориентиры. Они </w:t>
      </w:r>
      <w:r w:rsidR="00D402FB">
        <w:rPr>
          <w:b/>
          <w:sz w:val="28"/>
          <w:szCs w:val="28"/>
        </w:rPr>
        <w:t>формируют</w:t>
      </w:r>
      <w:r w:rsidR="00E87721" w:rsidRPr="00E87721">
        <w:rPr>
          <w:b/>
          <w:sz w:val="28"/>
          <w:szCs w:val="28"/>
        </w:rPr>
        <w:t xml:space="preserve"> правовую политику.</w:t>
      </w:r>
      <w:r w:rsidR="00D402FB">
        <w:rPr>
          <w:b/>
          <w:sz w:val="28"/>
          <w:szCs w:val="28"/>
        </w:rPr>
        <w:t xml:space="preserve"> </w:t>
      </w:r>
      <w:r w:rsidR="00E87721" w:rsidRPr="00E87721">
        <w:rPr>
          <w:b/>
          <w:sz w:val="28"/>
          <w:szCs w:val="28"/>
        </w:rPr>
        <w:t>Права человека и гражданина в конституционном строе приобретают особое значение для индивида и тем более для государст</w:t>
      </w:r>
      <w:r w:rsidR="00881AC7">
        <w:rPr>
          <w:b/>
          <w:sz w:val="28"/>
          <w:szCs w:val="28"/>
        </w:rPr>
        <w:t xml:space="preserve">ва.    </w:t>
      </w:r>
    </w:p>
    <w:p w:rsidR="00E87721" w:rsidRPr="00E87721" w:rsidRDefault="00881AC7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Основные или конституционные </w:t>
      </w:r>
      <w:r w:rsidR="00E87721" w:rsidRPr="00E87721">
        <w:rPr>
          <w:b/>
          <w:sz w:val="28"/>
          <w:szCs w:val="28"/>
        </w:rPr>
        <w:t xml:space="preserve"> права и свободы имеют принципиальное значение для правового статуса любого индивида. Во- первых, в этих правах </w:t>
      </w:r>
      <w:r>
        <w:rPr>
          <w:b/>
          <w:sz w:val="28"/>
          <w:szCs w:val="28"/>
        </w:rPr>
        <w:t xml:space="preserve">утверждается </w:t>
      </w:r>
      <w:r w:rsidR="00E87721" w:rsidRPr="00E87721">
        <w:rPr>
          <w:b/>
          <w:sz w:val="28"/>
          <w:szCs w:val="28"/>
        </w:rPr>
        <w:t xml:space="preserve"> принцип уважения человеческого достоинства. Во-вторых, в них реализуются притязания индивида на достойное существование и развитие. В-третьих, конституционные права выступают как основа правового статуса личности. Они являются исходной базой для приобретения</w:t>
      </w:r>
      <w:r>
        <w:rPr>
          <w:b/>
          <w:sz w:val="28"/>
          <w:szCs w:val="28"/>
        </w:rPr>
        <w:t xml:space="preserve"> и реализации </w:t>
      </w:r>
      <w:r w:rsidR="00E87721" w:rsidRPr="00E87721">
        <w:rPr>
          <w:b/>
          <w:sz w:val="28"/>
          <w:szCs w:val="28"/>
        </w:rPr>
        <w:t xml:space="preserve"> других прав, предусмотренных законами. </w:t>
      </w:r>
      <w:r>
        <w:rPr>
          <w:b/>
          <w:sz w:val="28"/>
          <w:szCs w:val="28"/>
        </w:rPr>
        <w:t xml:space="preserve"> </w:t>
      </w:r>
      <w:r w:rsidR="00E87721" w:rsidRPr="00E87721">
        <w:rPr>
          <w:b/>
          <w:sz w:val="28"/>
          <w:szCs w:val="28"/>
        </w:rPr>
        <w:t xml:space="preserve">В- четвертых, конституционные права имеют </w:t>
      </w:r>
      <w:r w:rsidR="003B3778">
        <w:rPr>
          <w:b/>
          <w:sz w:val="28"/>
          <w:szCs w:val="28"/>
        </w:rPr>
        <w:t>постоянный</w:t>
      </w:r>
      <w:r w:rsidR="00E87721" w:rsidRPr="00E87721">
        <w:rPr>
          <w:b/>
          <w:sz w:val="28"/>
          <w:szCs w:val="28"/>
        </w:rPr>
        <w:t xml:space="preserve">, </w:t>
      </w:r>
      <w:r w:rsidR="003B3778">
        <w:rPr>
          <w:b/>
          <w:sz w:val="28"/>
          <w:szCs w:val="28"/>
        </w:rPr>
        <w:t>равный</w:t>
      </w:r>
      <w:r w:rsidR="00E87721" w:rsidRPr="00E87721">
        <w:rPr>
          <w:b/>
          <w:sz w:val="28"/>
          <w:szCs w:val="28"/>
        </w:rPr>
        <w:t xml:space="preserve"> и </w:t>
      </w:r>
      <w:r w:rsidR="003B3778">
        <w:rPr>
          <w:b/>
          <w:sz w:val="28"/>
          <w:szCs w:val="28"/>
        </w:rPr>
        <w:t>одинаковый</w:t>
      </w:r>
      <w:r w:rsidR="00E87721" w:rsidRPr="00E87721">
        <w:rPr>
          <w:b/>
          <w:sz w:val="28"/>
          <w:szCs w:val="28"/>
        </w:rPr>
        <w:t xml:space="preserve"> правовой характер для всех</w:t>
      </w:r>
      <w:r w:rsidR="003B3778">
        <w:rPr>
          <w:b/>
          <w:sz w:val="28"/>
          <w:szCs w:val="28"/>
        </w:rPr>
        <w:t xml:space="preserve"> лиц, э</w:t>
      </w:r>
      <w:r w:rsidR="00E87721" w:rsidRPr="00E87721">
        <w:rPr>
          <w:b/>
          <w:sz w:val="28"/>
          <w:szCs w:val="28"/>
        </w:rPr>
        <w:t xml:space="preserve">тим Конституция </w:t>
      </w:r>
      <w:r w:rsidR="003B3778">
        <w:rPr>
          <w:b/>
          <w:sz w:val="28"/>
          <w:szCs w:val="28"/>
        </w:rPr>
        <w:t xml:space="preserve">Российской Федерации </w:t>
      </w:r>
      <w:r w:rsidR="00E87721" w:rsidRPr="00E87721">
        <w:rPr>
          <w:b/>
          <w:sz w:val="28"/>
          <w:szCs w:val="28"/>
        </w:rPr>
        <w:t>закрепляет принцип социальной справедливости, предоставляя каждому индивиду</w:t>
      </w:r>
      <w:r w:rsidR="00E028BA">
        <w:rPr>
          <w:b/>
          <w:sz w:val="28"/>
          <w:szCs w:val="28"/>
        </w:rPr>
        <w:t xml:space="preserve"> исходно равный минимум свободы</w:t>
      </w:r>
      <w:r w:rsidR="003B3778">
        <w:rPr>
          <w:b/>
          <w:sz w:val="28"/>
          <w:szCs w:val="28"/>
        </w:rPr>
        <w:t xml:space="preserve">, </w:t>
      </w:r>
      <w:r w:rsidR="00E87721" w:rsidRPr="00E87721">
        <w:rPr>
          <w:b/>
          <w:sz w:val="28"/>
          <w:szCs w:val="28"/>
        </w:rPr>
        <w:t>которая необходима ему как творческой личности.</w:t>
      </w:r>
    </w:p>
    <w:p w:rsidR="00E87721" w:rsidRPr="00E87721" w:rsidRDefault="003B3778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Конституционную концепцию основных прав и свобод личности отлич</w:t>
      </w:r>
      <w:r>
        <w:rPr>
          <w:b/>
          <w:sz w:val="28"/>
          <w:szCs w:val="28"/>
        </w:rPr>
        <w:t>ают следующие характерные черты:</w:t>
      </w:r>
    </w:p>
    <w:p w:rsidR="00E87721" w:rsidRPr="00E87721" w:rsidRDefault="003B3778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  <w:r w:rsidR="00E87721" w:rsidRPr="00E87721">
        <w:rPr>
          <w:b/>
          <w:sz w:val="28"/>
          <w:szCs w:val="28"/>
        </w:rPr>
        <w:t xml:space="preserve"> Она следует либеральным традициям понимания человека, сложившимся в странах западной демократии, знаменует отказ от институционального подхода к закреплению правового статуса личности, основанного на тезисе о даровании личности прав и свобод государством. Если не в теории, то на практике такое мнение господствовало. Институциональный подход к правам человека «приводил к подавлению личности, нарушению свободы, означал принудительное навязывание человеку социалистических ценностей, не признавал элементарного права человека на свободу мысли»</w:t>
      </w:r>
      <w:r w:rsidR="00E028BA">
        <w:rPr>
          <w:rStyle w:val="a7"/>
          <w:b/>
          <w:sz w:val="28"/>
          <w:szCs w:val="28"/>
        </w:rPr>
        <w:footnoteReference w:id="14"/>
      </w:r>
      <w:r w:rsidR="00E71CC3">
        <w:rPr>
          <w:b/>
          <w:sz w:val="28"/>
          <w:szCs w:val="28"/>
        </w:rPr>
        <w:t>.</w:t>
      </w:r>
      <w:r w:rsidR="00E87721" w:rsidRPr="00E87721">
        <w:rPr>
          <w:b/>
          <w:sz w:val="28"/>
          <w:szCs w:val="28"/>
        </w:rPr>
        <w:t xml:space="preserve"> Огосударствление всех сфер общественной жизни влекло за собой стагнацию </w:t>
      </w:r>
      <w:r w:rsidR="00A40C6D">
        <w:rPr>
          <w:b/>
          <w:sz w:val="28"/>
          <w:szCs w:val="28"/>
        </w:rPr>
        <w:t xml:space="preserve">экономики </w:t>
      </w:r>
      <w:r w:rsidR="00E87721" w:rsidRPr="00E87721">
        <w:rPr>
          <w:b/>
          <w:sz w:val="28"/>
          <w:szCs w:val="28"/>
        </w:rPr>
        <w:t>и культуры, препятствовало развитию индивида. Согласно новому конституционному законодательству «основные права и свободы человека неотчуждаемы и принадлежат каждому от рождения</w:t>
      </w:r>
      <w:r w:rsidR="00A40C6D">
        <w:rPr>
          <w:b/>
          <w:sz w:val="28"/>
          <w:szCs w:val="28"/>
        </w:rPr>
        <w:t>»</w:t>
      </w:r>
      <w:r w:rsidR="00D821EF">
        <w:rPr>
          <w:rStyle w:val="a7"/>
          <w:b/>
          <w:sz w:val="28"/>
          <w:szCs w:val="28"/>
        </w:rPr>
        <w:footnoteReference w:id="15"/>
      </w:r>
      <w:r w:rsidR="00A40C6D">
        <w:rPr>
          <w:b/>
          <w:sz w:val="28"/>
          <w:szCs w:val="28"/>
        </w:rPr>
        <w:t xml:space="preserve">. </w:t>
      </w:r>
    </w:p>
    <w:p w:rsidR="00E87721" w:rsidRPr="00E87721" w:rsidRDefault="00A40C6D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  <w:r w:rsidR="00E87721" w:rsidRPr="00E87721">
        <w:rPr>
          <w:b/>
          <w:sz w:val="28"/>
          <w:szCs w:val="28"/>
        </w:rPr>
        <w:t xml:space="preserve"> На конституционном уровне впервые закреплены «права человека» и «права гражданина», не идентичные по своему содержанию, отражающие разные аспекты правового статуса личности. «Права человека проистекают из неотъемлемого качества человеческой личности - достоинства, присущего всем членам человеческой семьи, и свободы»</w:t>
      </w:r>
      <w:r w:rsidR="00D821EF">
        <w:rPr>
          <w:rStyle w:val="a7"/>
          <w:b/>
          <w:sz w:val="28"/>
          <w:szCs w:val="28"/>
        </w:rPr>
        <w:footnoteReference w:id="16"/>
      </w:r>
      <w:r>
        <w:rPr>
          <w:b/>
          <w:sz w:val="28"/>
          <w:szCs w:val="28"/>
        </w:rPr>
        <w:t>. Права человека - это</w:t>
      </w:r>
      <w:r w:rsidR="00E87721" w:rsidRPr="00E87721">
        <w:rPr>
          <w:b/>
          <w:sz w:val="28"/>
          <w:szCs w:val="28"/>
        </w:rPr>
        <w:t xml:space="preserve"> права, которые принадлежат каждому человеку независимо от ег</w:t>
      </w:r>
      <w:r>
        <w:rPr>
          <w:b/>
          <w:sz w:val="28"/>
          <w:szCs w:val="28"/>
        </w:rPr>
        <w:t>о гражданской принадлежности, то</w:t>
      </w:r>
      <w:r w:rsidR="00E87721" w:rsidRPr="00E87721">
        <w:rPr>
          <w:b/>
          <w:sz w:val="28"/>
          <w:szCs w:val="28"/>
        </w:rPr>
        <w:t xml:space="preserve"> е</w:t>
      </w:r>
      <w:r>
        <w:rPr>
          <w:b/>
          <w:sz w:val="28"/>
          <w:szCs w:val="28"/>
        </w:rPr>
        <w:t xml:space="preserve">сть </w:t>
      </w:r>
      <w:r w:rsidR="00E87721" w:rsidRPr="00E87721">
        <w:rPr>
          <w:b/>
          <w:sz w:val="28"/>
          <w:szCs w:val="28"/>
        </w:rPr>
        <w:t>они имеют естественное происхождение и принадлежат человеку от природы, человек обладает ими</w:t>
      </w:r>
      <w:r>
        <w:rPr>
          <w:b/>
          <w:sz w:val="28"/>
          <w:szCs w:val="28"/>
        </w:rPr>
        <w:t xml:space="preserve"> от  рождения. </w:t>
      </w:r>
      <w:r w:rsidR="00E87721" w:rsidRPr="00E87721">
        <w:rPr>
          <w:b/>
          <w:sz w:val="28"/>
          <w:szCs w:val="28"/>
        </w:rPr>
        <w:t>Эти права сущ</w:t>
      </w:r>
      <w:r>
        <w:rPr>
          <w:b/>
          <w:sz w:val="28"/>
          <w:szCs w:val="28"/>
        </w:rPr>
        <w:t>ествуют независимо от</w:t>
      </w:r>
      <w:r w:rsidR="00E87721" w:rsidRPr="00E87721">
        <w:rPr>
          <w:b/>
          <w:sz w:val="28"/>
          <w:szCs w:val="28"/>
        </w:rPr>
        <w:t xml:space="preserve"> этапов развития общества, от законодательных норм. Они имеют высший социальный статус, выступают критерием оценки любой политико-правовой организации общества. </w:t>
      </w:r>
      <w:r>
        <w:rPr>
          <w:b/>
          <w:sz w:val="28"/>
          <w:szCs w:val="28"/>
        </w:rPr>
        <w:t>З</w:t>
      </w:r>
      <w:r w:rsidR="00E87721" w:rsidRPr="00E8772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дача общества и государства </w:t>
      </w:r>
      <w:r w:rsidR="00E87721" w:rsidRPr="00E87721">
        <w:rPr>
          <w:b/>
          <w:sz w:val="28"/>
          <w:szCs w:val="28"/>
        </w:rPr>
        <w:t xml:space="preserve"> состоит в том, чтобы защищать права человека, не допускать их нарушения. Права гражданина определяют политико-правовую связь </w:t>
      </w:r>
      <w:r>
        <w:rPr>
          <w:b/>
          <w:sz w:val="28"/>
          <w:szCs w:val="28"/>
        </w:rPr>
        <w:t>между личностью</w:t>
      </w:r>
      <w:r w:rsidR="00E87721" w:rsidRPr="00E87721">
        <w:rPr>
          <w:b/>
          <w:sz w:val="28"/>
          <w:szCs w:val="28"/>
        </w:rPr>
        <w:t xml:space="preserve"> и государств</w:t>
      </w:r>
      <w:r>
        <w:rPr>
          <w:b/>
          <w:sz w:val="28"/>
          <w:szCs w:val="28"/>
        </w:rPr>
        <w:t>ом</w:t>
      </w:r>
      <w:r w:rsidR="00E87721" w:rsidRPr="00E87721">
        <w:rPr>
          <w:b/>
          <w:sz w:val="28"/>
          <w:szCs w:val="28"/>
        </w:rPr>
        <w:t>. Через институт гражданства</w:t>
      </w:r>
      <w:r>
        <w:rPr>
          <w:b/>
          <w:sz w:val="28"/>
          <w:szCs w:val="28"/>
        </w:rPr>
        <w:t xml:space="preserve">, </w:t>
      </w:r>
      <w:r w:rsidR="00E87721" w:rsidRPr="00E87721">
        <w:rPr>
          <w:b/>
          <w:sz w:val="28"/>
          <w:szCs w:val="28"/>
        </w:rPr>
        <w:t xml:space="preserve"> индивид получает дополнительные гарантии в обеспечении своих прав и свобод. Категория «права гражданина» связана с категорией «гражданство», под которой в российском законодательстве понимается «устойчивая правовая связь человека с государством, выражающая совокупность их взаимных прав, обязанностей и ответственности, основанная на признании и уважении достоинства основных прав и свобод человека»</w:t>
      </w:r>
      <w:r w:rsidR="00D821EF">
        <w:rPr>
          <w:rStyle w:val="a7"/>
          <w:b/>
          <w:sz w:val="28"/>
          <w:szCs w:val="28"/>
        </w:rPr>
        <w:footnoteReference w:id="17"/>
      </w:r>
      <w:r w:rsidR="00E87721" w:rsidRPr="00E87721">
        <w:rPr>
          <w:b/>
          <w:sz w:val="28"/>
          <w:szCs w:val="28"/>
        </w:rPr>
        <w:t>.</w:t>
      </w:r>
    </w:p>
    <w:p w:rsidR="00E87721" w:rsidRPr="00E87721" w:rsidRDefault="00E87721" w:rsidP="003F0CB9">
      <w:pPr>
        <w:spacing w:line="360" w:lineRule="auto"/>
        <w:jc w:val="both"/>
        <w:rPr>
          <w:b/>
          <w:sz w:val="28"/>
          <w:szCs w:val="28"/>
        </w:rPr>
      </w:pPr>
      <w:r w:rsidRPr="00E87721">
        <w:rPr>
          <w:b/>
          <w:sz w:val="28"/>
          <w:szCs w:val="28"/>
        </w:rPr>
        <w:t>3</w:t>
      </w:r>
      <w:r w:rsidR="00A27FD6">
        <w:rPr>
          <w:b/>
          <w:sz w:val="28"/>
          <w:szCs w:val="28"/>
        </w:rPr>
        <w:t>)</w:t>
      </w:r>
      <w:r w:rsidRPr="00E87721">
        <w:rPr>
          <w:b/>
          <w:sz w:val="28"/>
          <w:szCs w:val="28"/>
        </w:rPr>
        <w:t xml:space="preserve"> В Конституции признан принцип приоритетности норм международного права в области прав человека. </w:t>
      </w:r>
      <w:r w:rsidR="00F6247B">
        <w:rPr>
          <w:b/>
          <w:sz w:val="28"/>
          <w:szCs w:val="28"/>
        </w:rPr>
        <w:t>Это означает, что индивид</w:t>
      </w:r>
      <w:r w:rsidRPr="00E87721">
        <w:rPr>
          <w:b/>
          <w:sz w:val="28"/>
          <w:szCs w:val="28"/>
        </w:rPr>
        <w:t xml:space="preserve"> в соответствии с международным правом </w:t>
      </w:r>
      <w:r w:rsidR="00F6247B">
        <w:rPr>
          <w:b/>
          <w:sz w:val="28"/>
          <w:szCs w:val="28"/>
        </w:rPr>
        <w:t xml:space="preserve">вправе </w:t>
      </w:r>
      <w:r w:rsidRPr="00E87721">
        <w:rPr>
          <w:b/>
          <w:sz w:val="28"/>
          <w:szCs w:val="28"/>
        </w:rPr>
        <w:t>обращаться в межгосударственные органы по защите своих прав и свобод, если исчерпаны все имеющиеся внутригосударственные средства правовой защиты.</w:t>
      </w:r>
      <w:r w:rsidR="00D821EF">
        <w:rPr>
          <w:rStyle w:val="a7"/>
          <w:b/>
          <w:sz w:val="28"/>
          <w:szCs w:val="28"/>
        </w:rPr>
        <w:footnoteReference w:id="18"/>
      </w:r>
      <w:r w:rsidRPr="00E87721">
        <w:rPr>
          <w:b/>
          <w:sz w:val="28"/>
          <w:szCs w:val="28"/>
        </w:rPr>
        <w:t xml:space="preserve"> Присоединение России к Европейской Конвенции о защите прав человека и основных свобод</w:t>
      </w:r>
      <w:r w:rsidR="00F6247B">
        <w:rPr>
          <w:b/>
          <w:sz w:val="28"/>
          <w:szCs w:val="28"/>
        </w:rPr>
        <w:t>,</w:t>
      </w:r>
      <w:r w:rsidRPr="00E87721">
        <w:rPr>
          <w:b/>
          <w:sz w:val="28"/>
          <w:szCs w:val="28"/>
        </w:rPr>
        <w:t xml:space="preserve"> расширяет возможности</w:t>
      </w:r>
      <w:r w:rsidR="00F6247B">
        <w:rPr>
          <w:b/>
          <w:sz w:val="28"/>
          <w:szCs w:val="28"/>
        </w:rPr>
        <w:t xml:space="preserve"> по защите своих прав, </w:t>
      </w:r>
      <w:r w:rsidRPr="00E87721">
        <w:rPr>
          <w:b/>
          <w:sz w:val="28"/>
          <w:szCs w:val="28"/>
        </w:rPr>
        <w:t xml:space="preserve">каждого </w:t>
      </w:r>
      <w:r w:rsidR="00F6247B">
        <w:rPr>
          <w:b/>
          <w:sz w:val="28"/>
          <w:szCs w:val="28"/>
        </w:rPr>
        <w:t>гражданина</w:t>
      </w:r>
      <w:r w:rsidRPr="00E87721">
        <w:rPr>
          <w:b/>
          <w:sz w:val="28"/>
          <w:szCs w:val="28"/>
        </w:rPr>
        <w:t>.</w:t>
      </w:r>
    </w:p>
    <w:p w:rsidR="00E87721" w:rsidRPr="00E87721" w:rsidRDefault="00F6247B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Основополагающие принципы, определяющие характер взаимоотношений личности и государства</w:t>
      </w:r>
      <w:r w:rsidR="00D821EF">
        <w:rPr>
          <w:rStyle w:val="a7"/>
          <w:b/>
          <w:sz w:val="28"/>
          <w:szCs w:val="28"/>
        </w:rPr>
        <w:footnoteReference w:id="19"/>
      </w:r>
      <w:r>
        <w:rPr>
          <w:b/>
          <w:sz w:val="28"/>
          <w:szCs w:val="28"/>
        </w:rPr>
        <w:t>:</w:t>
      </w:r>
      <w:r w:rsidR="00BF2B5B">
        <w:rPr>
          <w:b/>
          <w:sz w:val="28"/>
          <w:szCs w:val="28"/>
        </w:rPr>
        <w:t xml:space="preserve"> </w:t>
      </w:r>
      <w:r w:rsidR="00E87721" w:rsidRPr="00E87721">
        <w:rPr>
          <w:b/>
          <w:sz w:val="28"/>
          <w:szCs w:val="28"/>
        </w:rPr>
        <w:t>признание человека, его прав и сво</w:t>
      </w:r>
      <w:r w:rsidR="00BF2B5B">
        <w:rPr>
          <w:b/>
          <w:sz w:val="28"/>
          <w:szCs w:val="28"/>
        </w:rPr>
        <w:t xml:space="preserve">бод высшей социальной ценностью; </w:t>
      </w:r>
      <w:r w:rsidR="00E87721" w:rsidRPr="00E87721">
        <w:rPr>
          <w:b/>
          <w:sz w:val="28"/>
          <w:szCs w:val="28"/>
        </w:rPr>
        <w:t xml:space="preserve"> обязанность государства соблюдать и защищать права </w:t>
      </w:r>
      <w:r w:rsidR="00BF2B5B">
        <w:rPr>
          <w:b/>
          <w:sz w:val="28"/>
          <w:szCs w:val="28"/>
        </w:rPr>
        <w:t>и свободы человека и гражданина,</w:t>
      </w:r>
      <w:r w:rsidR="00E87721" w:rsidRPr="00E87721">
        <w:rPr>
          <w:b/>
          <w:sz w:val="28"/>
          <w:szCs w:val="28"/>
        </w:rPr>
        <w:t xml:space="preserve"> признание прав и свобод человека и гражданина критерием деятельности государственной власти и основой содержания </w:t>
      </w:r>
      <w:r w:rsidR="003F0CB9">
        <w:rPr>
          <w:b/>
          <w:sz w:val="28"/>
          <w:szCs w:val="28"/>
        </w:rPr>
        <w:t>п</w:t>
      </w:r>
      <w:r w:rsidR="00BF2B5B">
        <w:rPr>
          <w:b/>
          <w:sz w:val="28"/>
          <w:szCs w:val="28"/>
        </w:rPr>
        <w:t xml:space="preserve">рименение российского законодательства; </w:t>
      </w:r>
      <w:r w:rsidR="00E87721" w:rsidRPr="00E87721">
        <w:rPr>
          <w:b/>
          <w:sz w:val="28"/>
          <w:szCs w:val="28"/>
        </w:rPr>
        <w:t>признание и гарантированность прав и свобод человека и гражданина в соответствии с общепризнанными принципами и нормами международного права;</w:t>
      </w:r>
      <w:r w:rsidR="00BF2B5B">
        <w:rPr>
          <w:b/>
          <w:sz w:val="28"/>
          <w:szCs w:val="28"/>
        </w:rPr>
        <w:t xml:space="preserve"> </w:t>
      </w:r>
      <w:r w:rsidR="00E87721" w:rsidRPr="00E87721">
        <w:rPr>
          <w:b/>
          <w:sz w:val="28"/>
          <w:szCs w:val="28"/>
        </w:rPr>
        <w:t>недопустимость отрицания и умаления других общепризнанных прав и свобод человека и гражданина; равенство всех перед законом и судом; равенство прав человека и гражданина независимо от пола, расы, национальности, языка, происхождения, имущественного и должностного положения, места жительства и отношения к религии, убеждений, принадлежности к общественным объединениям, а также других обстоятельств.</w:t>
      </w:r>
    </w:p>
    <w:p w:rsidR="00E87721" w:rsidRPr="00E87721" w:rsidRDefault="00F6247B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Данные принципы обусловливают </w:t>
      </w:r>
      <w:r>
        <w:rPr>
          <w:b/>
          <w:sz w:val="28"/>
          <w:szCs w:val="28"/>
        </w:rPr>
        <w:t>смысл</w:t>
      </w:r>
      <w:r w:rsidR="00E87721" w:rsidRPr="00E8772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применение</w:t>
      </w:r>
      <w:r w:rsidR="00E87721" w:rsidRPr="00E87721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содержание </w:t>
      </w:r>
      <w:r w:rsidR="00E87721" w:rsidRPr="00E87721">
        <w:rPr>
          <w:b/>
          <w:sz w:val="28"/>
          <w:szCs w:val="28"/>
        </w:rPr>
        <w:t>норм Конституции, касающихся правового статуса личности в Российской Федерации.</w:t>
      </w:r>
    </w:p>
    <w:p w:rsidR="00F6247B" w:rsidRDefault="00A40C6D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7721">
        <w:rPr>
          <w:b/>
          <w:sz w:val="28"/>
          <w:szCs w:val="28"/>
        </w:rPr>
        <w:t xml:space="preserve">         </w:t>
      </w:r>
    </w:p>
    <w:p w:rsidR="0097514A" w:rsidRDefault="00E87721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F0CB9">
        <w:rPr>
          <w:b/>
          <w:sz w:val="28"/>
          <w:szCs w:val="28"/>
        </w:rPr>
        <w:t xml:space="preserve"> </w:t>
      </w:r>
      <w:r w:rsidR="00A27FD6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</w:t>
      </w:r>
      <w:r w:rsidR="0097514A">
        <w:rPr>
          <w:b/>
          <w:sz w:val="28"/>
          <w:szCs w:val="28"/>
        </w:rPr>
        <w:t xml:space="preserve">Глава 3 Системы и гарантии прав и свобод личности </w:t>
      </w:r>
    </w:p>
    <w:p w:rsidR="0097514A" w:rsidRDefault="00E87721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97514A">
        <w:rPr>
          <w:b/>
          <w:sz w:val="28"/>
          <w:szCs w:val="28"/>
        </w:rPr>
        <w:t>3.1 Система прав и свобод личности</w:t>
      </w:r>
    </w:p>
    <w:p w:rsidR="00E87721" w:rsidRPr="00E87721" w:rsidRDefault="00F6247B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Основные права и свободы можно классифицировать на основе важнейших сфер человеческой жизни:</w:t>
      </w:r>
      <w:r>
        <w:rPr>
          <w:b/>
          <w:sz w:val="28"/>
          <w:szCs w:val="28"/>
        </w:rPr>
        <w:t xml:space="preserve"> личные, политические, социально-экономические и культурные. </w:t>
      </w:r>
    </w:p>
    <w:p w:rsidR="00E87721" w:rsidRPr="00E87721" w:rsidRDefault="00F6247B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Среди основных прав </w:t>
      </w:r>
      <w:r>
        <w:rPr>
          <w:b/>
          <w:sz w:val="28"/>
          <w:szCs w:val="28"/>
        </w:rPr>
        <w:t xml:space="preserve"> на первый план выдвигаются - </w:t>
      </w:r>
      <w:r w:rsidR="00E87721" w:rsidRPr="00E87721">
        <w:rPr>
          <w:b/>
          <w:sz w:val="28"/>
          <w:szCs w:val="28"/>
        </w:rPr>
        <w:t>личные. Этим государство подчеркивает их социальную значимость, что объясняется,  характером первоначальной борьб</w:t>
      </w:r>
      <w:r w:rsidR="000F45F4">
        <w:rPr>
          <w:b/>
          <w:sz w:val="28"/>
          <w:szCs w:val="28"/>
        </w:rPr>
        <w:t>ы против государственной власти.</w:t>
      </w:r>
    </w:p>
    <w:p w:rsidR="00E87721" w:rsidRPr="00E87721" w:rsidRDefault="00F6247B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Конституции советского общества были нацелены на обеспечение социально-экономических прав и их гарантии. Политическая свобода личности ограничивалась определенными целями ее использования. Личным правам </w:t>
      </w:r>
      <w:r w:rsidR="004F79AB">
        <w:rPr>
          <w:b/>
          <w:sz w:val="28"/>
          <w:szCs w:val="28"/>
        </w:rPr>
        <w:t>внимание уделялось, но незначительное</w:t>
      </w:r>
      <w:r w:rsidR="00E87721" w:rsidRPr="00E87721">
        <w:rPr>
          <w:b/>
          <w:sz w:val="28"/>
          <w:szCs w:val="28"/>
        </w:rPr>
        <w:t>. Важнейшее общепризнанное право человека на жизнь</w:t>
      </w:r>
      <w:r w:rsidR="004F79AB">
        <w:rPr>
          <w:b/>
          <w:sz w:val="28"/>
          <w:szCs w:val="28"/>
        </w:rPr>
        <w:t>,</w:t>
      </w:r>
      <w:r w:rsidR="00E87721" w:rsidRPr="00E87721">
        <w:rPr>
          <w:b/>
          <w:sz w:val="28"/>
          <w:szCs w:val="28"/>
        </w:rPr>
        <w:t xml:space="preserve"> консти</w:t>
      </w:r>
      <w:r w:rsidR="004F79AB">
        <w:rPr>
          <w:b/>
          <w:sz w:val="28"/>
          <w:szCs w:val="28"/>
        </w:rPr>
        <w:t xml:space="preserve">туциями советского государства </w:t>
      </w:r>
      <w:r w:rsidR="00E87721" w:rsidRPr="00E87721">
        <w:rPr>
          <w:b/>
          <w:sz w:val="28"/>
          <w:szCs w:val="28"/>
        </w:rPr>
        <w:t xml:space="preserve"> не признавалось.</w:t>
      </w:r>
    </w:p>
    <w:p w:rsidR="00E87721" w:rsidRPr="00E87721" w:rsidRDefault="004F79AB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Ныне действующий Основной Закон России значительно расширил круг личных прав человека, занявших главенствующее положение в системе прав личности. К </w:t>
      </w:r>
      <w:r>
        <w:rPr>
          <w:b/>
          <w:sz w:val="28"/>
          <w:szCs w:val="28"/>
        </w:rPr>
        <w:t>личным правам</w:t>
      </w:r>
      <w:r w:rsidR="00E87721" w:rsidRPr="00E87721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тносятся: право на жизнь</w:t>
      </w:r>
      <w:r w:rsidR="00E87721" w:rsidRPr="00E87721">
        <w:rPr>
          <w:b/>
          <w:sz w:val="28"/>
          <w:szCs w:val="28"/>
        </w:rPr>
        <w:t>, право на защиту своей чести и добр</w:t>
      </w:r>
      <w:r>
        <w:rPr>
          <w:b/>
          <w:sz w:val="28"/>
          <w:szCs w:val="28"/>
        </w:rPr>
        <w:t>ого имени</w:t>
      </w:r>
      <w:r w:rsidR="00E87721" w:rsidRPr="00E87721">
        <w:rPr>
          <w:b/>
          <w:sz w:val="28"/>
          <w:szCs w:val="28"/>
        </w:rPr>
        <w:t>, право на свободу и ли</w:t>
      </w:r>
      <w:r>
        <w:rPr>
          <w:b/>
          <w:sz w:val="28"/>
          <w:szCs w:val="28"/>
        </w:rPr>
        <w:t>чную неприкосновенность</w:t>
      </w:r>
      <w:r w:rsidR="00E87721" w:rsidRPr="00E87721">
        <w:rPr>
          <w:b/>
          <w:sz w:val="28"/>
          <w:szCs w:val="28"/>
        </w:rPr>
        <w:t xml:space="preserve">, право на неприкосновенность частной жизни, личную и семейную тайну, на тайну переписки, </w:t>
      </w:r>
      <w:r w:rsidR="000F45F4">
        <w:rPr>
          <w:b/>
          <w:sz w:val="28"/>
          <w:szCs w:val="28"/>
        </w:rPr>
        <w:t xml:space="preserve">телефонных переговоров, </w:t>
      </w:r>
      <w:r>
        <w:rPr>
          <w:b/>
          <w:sz w:val="28"/>
          <w:szCs w:val="28"/>
        </w:rPr>
        <w:t xml:space="preserve"> и иных сообщений</w:t>
      </w:r>
      <w:r w:rsidR="00E87721" w:rsidRPr="00E87721">
        <w:rPr>
          <w:b/>
          <w:sz w:val="28"/>
          <w:szCs w:val="28"/>
        </w:rPr>
        <w:t>, не</w:t>
      </w:r>
      <w:r>
        <w:rPr>
          <w:b/>
          <w:sz w:val="28"/>
          <w:szCs w:val="28"/>
        </w:rPr>
        <w:t>прикосновенность жилища</w:t>
      </w:r>
      <w:r w:rsidR="00E87721" w:rsidRPr="00E87721">
        <w:rPr>
          <w:b/>
          <w:sz w:val="28"/>
          <w:szCs w:val="28"/>
        </w:rPr>
        <w:t>.</w:t>
      </w:r>
      <w:r w:rsidR="006D5356">
        <w:rPr>
          <w:rStyle w:val="a7"/>
          <w:b/>
          <w:sz w:val="28"/>
          <w:szCs w:val="28"/>
        </w:rPr>
        <w:footnoteReference w:id="20"/>
      </w:r>
    </w:p>
    <w:p w:rsidR="00E87721" w:rsidRPr="00E87721" w:rsidRDefault="004F79AB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Ограничения этих прав могут осуществляться только в случаях, установленных федеральным законом и на основании судебного решения. Со вступлением в Европейское Сообщество государство обязалось исключить из практики и применение смертной казни. К личным правам человека </w:t>
      </w:r>
      <w:r w:rsidR="006D5356">
        <w:rPr>
          <w:b/>
          <w:sz w:val="28"/>
          <w:szCs w:val="28"/>
        </w:rPr>
        <w:t>также относятся</w:t>
      </w:r>
      <w:r w:rsidR="00E87721" w:rsidRPr="00E87721">
        <w:rPr>
          <w:b/>
          <w:sz w:val="28"/>
          <w:szCs w:val="28"/>
        </w:rPr>
        <w:t xml:space="preserve"> право на свободное передвижение, выбор места ж</w:t>
      </w:r>
      <w:r>
        <w:rPr>
          <w:b/>
          <w:sz w:val="28"/>
          <w:szCs w:val="28"/>
        </w:rPr>
        <w:t>ительства и пребывания.</w:t>
      </w:r>
      <w:r w:rsidR="00E87721" w:rsidRPr="00E877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Однако </w:t>
      </w:r>
      <w:r w:rsidR="00E87721" w:rsidRPr="00E87721">
        <w:rPr>
          <w:b/>
          <w:sz w:val="28"/>
          <w:szCs w:val="28"/>
        </w:rPr>
        <w:t>Конституционный Суд Российской Федерации официа</w:t>
      </w:r>
      <w:r>
        <w:rPr>
          <w:b/>
          <w:sz w:val="28"/>
          <w:szCs w:val="28"/>
        </w:rPr>
        <w:t>льно отменил институт прописки и реализация данного</w:t>
      </w:r>
      <w:r w:rsidR="00E87721" w:rsidRPr="00E87721">
        <w:rPr>
          <w:b/>
          <w:sz w:val="28"/>
          <w:szCs w:val="28"/>
        </w:rPr>
        <w:t xml:space="preserve"> права все еще затруднена. </w:t>
      </w:r>
      <w:r w:rsidR="00971587">
        <w:rPr>
          <w:b/>
          <w:sz w:val="28"/>
          <w:szCs w:val="28"/>
        </w:rPr>
        <w:t>Конституцией Российской Федерации</w:t>
      </w:r>
      <w:r w:rsidR="00E87721" w:rsidRPr="00E87721">
        <w:rPr>
          <w:b/>
          <w:sz w:val="28"/>
          <w:szCs w:val="28"/>
        </w:rPr>
        <w:t xml:space="preserve"> также</w:t>
      </w:r>
      <w:r w:rsidR="00971587">
        <w:rPr>
          <w:b/>
          <w:sz w:val="28"/>
          <w:szCs w:val="28"/>
        </w:rPr>
        <w:t xml:space="preserve"> закрепляется </w:t>
      </w:r>
      <w:r w:rsidR="00E87721" w:rsidRPr="00E87721">
        <w:rPr>
          <w:b/>
          <w:sz w:val="28"/>
          <w:szCs w:val="28"/>
        </w:rPr>
        <w:t xml:space="preserve"> право каждого определять и указывать свою национальность, право на пользование родным языком, свободный выбор языка общения, воспитания, обуч</w:t>
      </w:r>
      <w:r w:rsidR="00971587">
        <w:rPr>
          <w:b/>
          <w:sz w:val="28"/>
          <w:szCs w:val="28"/>
        </w:rPr>
        <w:t>ения и творчества. Так же</w:t>
      </w:r>
      <w:r w:rsidR="00E87721" w:rsidRPr="00E87721">
        <w:rPr>
          <w:b/>
          <w:sz w:val="28"/>
          <w:szCs w:val="28"/>
        </w:rPr>
        <w:t xml:space="preserve"> личным правам следует отнести</w:t>
      </w:r>
      <w:r w:rsidR="00971587">
        <w:rPr>
          <w:b/>
          <w:sz w:val="28"/>
          <w:szCs w:val="28"/>
        </w:rPr>
        <w:t>:</w:t>
      </w:r>
      <w:r w:rsidR="00E87721" w:rsidRPr="00E87721">
        <w:rPr>
          <w:b/>
          <w:sz w:val="28"/>
          <w:szCs w:val="28"/>
        </w:rPr>
        <w:t xml:space="preserve"> свободу со</w:t>
      </w:r>
      <w:r w:rsidR="00971587">
        <w:rPr>
          <w:b/>
          <w:sz w:val="28"/>
          <w:szCs w:val="28"/>
        </w:rPr>
        <w:t>вести и вероисповедании</w:t>
      </w:r>
      <w:r w:rsidR="00E87721" w:rsidRPr="00E87721">
        <w:rPr>
          <w:b/>
          <w:sz w:val="28"/>
          <w:szCs w:val="28"/>
        </w:rPr>
        <w:t>, свободу мысли и сл</w:t>
      </w:r>
      <w:r w:rsidR="00971587">
        <w:rPr>
          <w:b/>
          <w:sz w:val="28"/>
          <w:szCs w:val="28"/>
        </w:rPr>
        <w:t>ова, свободу информации</w:t>
      </w:r>
      <w:r w:rsidR="00E87721" w:rsidRPr="00E87721">
        <w:rPr>
          <w:b/>
          <w:sz w:val="28"/>
          <w:szCs w:val="28"/>
        </w:rPr>
        <w:t>.</w:t>
      </w:r>
    </w:p>
    <w:p w:rsidR="00E87721" w:rsidRPr="00E87721" w:rsidRDefault="00971587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Особое значение среди основных прав приобретают политические права, прежде всего</w:t>
      </w:r>
      <w:r>
        <w:rPr>
          <w:b/>
          <w:sz w:val="28"/>
          <w:szCs w:val="28"/>
        </w:rPr>
        <w:t>,</w:t>
      </w:r>
      <w:r w:rsidR="00E87721" w:rsidRPr="00E87721">
        <w:rPr>
          <w:b/>
          <w:sz w:val="28"/>
          <w:szCs w:val="28"/>
        </w:rPr>
        <w:t xml:space="preserve"> право участвовать в управлении делами государства и политических прав. Они олицетворяют активный статус гражданина, дают ему возможность принимать участие непосредственно или через своих представителей в управлении государственными делами, в органах местного самоуправления, а также участвовать в референдумах.</w:t>
      </w:r>
    </w:p>
    <w:p w:rsidR="00E87721" w:rsidRPr="00E87721" w:rsidRDefault="00971587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К политическим правам </w:t>
      </w:r>
      <w:r w:rsidR="00E87721" w:rsidRPr="00E87721">
        <w:rPr>
          <w:b/>
          <w:sz w:val="28"/>
          <w:szCs w:val="28"/>
        </w:rPr>
        <w:t xml:space="preserve"> относятся: равный доступ к гос</w:t>
      </w:r>
      <w:r>
        <w:rPr>
          <w:b/>
          <w:sz w:val="28"/>
          <w:szCs w:val="28"/>
        </w:rPr>
        <w:t>ударственной службе</w:t>
      </w:r>
      <w:r w:rsidR="00E87721" w:rsidRPr="00E87721">
        <w:rPr>
          <w:b/>
          <w:sz w:val="28"/>
          <w:szCs w:val="28"/>
        </w:rPr>
        <w:t>, право участвовать в отпр</w:t>
      </w:r>
      <w:r>
        <w:rPr>
          <w:b/>
          <w:sz w:val="28"/>
          <w:szCs w:val="28"/>
        </w:rPr>
        <w:t>авлении правосудия</w:t>
      </w:r>
      <w:r w:rsidR="00E87721" w:rsidRPr="00E87721">
        <w:rPr>
          <w:b/>
          <w:sz w:val="28"/>
          <w:szCs w:val="28"/>
        </w:rPr>
        <w:t xml:space="preserve">, право обращаться лично, а также направлять индивидуальные и коллективные обращения в государственные органы и органы </w:t>
      </w:r>
      <w:r>
        <w:rPr>
          <w:b/>
          <w:sz w:val="28"/>
          <w:szCs w:val="28"/>
        </w:rPr>
        <w:t>местного самоуправления</w:t>
      </w:r>
      <w:r w:rsidR="006D5356">
        <w:rPr>
          <w:rStyle w:val="a7"/>
          <w:b/>
          <w:sz w:val="28"/>
          <w:szCs w:val="28"/>
        </w:rPr>
        <w:footnoteReference w:id="21"/>
      </w:r>
      <w:r w:rsidR="00E87721" w:rsidRPr="00E87721">
        <w:rPr>
          <w:b/>
          <w:sz w:val="28"/>
          <w:szCs w:val="28"/>
        </w:rPr>
        <w:t>. Система использования и защиты важнейших политических прав граждан подробно регламентируется федеральными законами. Право граждан на митинги и демонстрации, шествия и пикетирование</w:t>
      </w:r>
      <w:r>
        <w:rPr>
          <w:b/>
          <w:sz w:val="28"/>
          <w:szCs w:val="28"/>
        </w:rPr>
        <w:t>,</w:t>
      </w:r>
      <w:r w:rsidR="00E87721" w:rsidRPr="00E87721">
        <w:rPr>
          <w:b/>
          <w:sz w:val="28"/>
          <w:szCs w:val="28"/>
        </w:rPr>
        <w:t xml:space="preserve"> установлено Указом Президента Российской Федерации </w:t>
      </w:r>
      <w:r w:rsidR="00457826">
        <w:rPr>
          <w:b/>
          <w:sz w:val="28"/>
          <w:szCs w:val="28"/>
        </w:rPr>
        <w:t xml:space="preserve">от 25 мая 1992 года № 524 </w:t>
      </w:r>
      <w:r w:rsidR="00E87721" w:rsidRPr="00E87721">
        <w:rPr>
          <w:b/>
          <w:sz w:val="28"/>
          <w:szCs w:val="28"/>
        </w:rPr>
        <w:t>«О порядке организации и проведении митингов, уличных шествий</w:t>
      </w:r>
      <w:r w:rsidR="00457826">
        <w:rPr>
          <w:b/>
          <w:sz w:val="28"/>
          <w:szCs w:val="28"/>
        </w:rPr>
        <w:t>, демонстраций и пикетирования».</w:t>
      </w:r>
    </w:p>
    <w:p w:rsidR="00E87721" w:rsidRPr="00E87721" w:rsidRDefault="00457826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Конституция провозглашает такие социально-экономические и культурные права, как право на свободное использование своих способностей и имущества, свобода эко</w:t>
      </w:r>
      <w:r>
        <w:rPr>
          <w:b/>
          <w:sz w:val="28"/>
          <w:szCs w:val="28"/>
        </w:rPr>
        <w:t>номической деятельности</w:t>
      </w:r>
      <w:r w:rsidR="00E87721" w:rsidRPr="00E87721">
        <w:rPr>
          <w:b/>
          <w:sz w:val="28"/>
          <w:szCs w:val="28"/>
        </w:rPr>
        <w:t>, прав</w:t>
      </w:r>
      <w:r>
        <w:rPr>
          <w:b/>
          <w:sz w:val="28"/>
          <w:szCs w:val="28"/>
        </w:rPr>
        <w:t>о частной собственности</w:t>
      </w:r>
      <w:r w:rsidR="00E87721" w:rsidRPr="00E87721">
        <w:rPr>
          <w:b/>
          <w:sz w:val="28"/>
          <w:szCs w:val="28"/>
        </w:rPr>
        <w:t xml:space="preserve"> и право граждан имет</w:t>
      </w:r>
      <w:r>
        <w:rPr>
          <w:b/>
          <w:sz w:val="28"/>
          <w:szCs w:val="28"/>
        </w:rPr>
        <w:t>ь в частной собственности землю</w:t>
      </w:r>
      <w:r w:rsidR="00E87721" w:rsidRPr="00E87721">
        <w:rPr>
          <w:b/>
          <w:sz w:val="28"/>
          <w:szCs w:val="28"/>
        </w:rPr>
        <w:t xml:space="preserve">. Конституционное право частной собственности дает возможность каждому свободно </w:t>
      </w:r>
      <w:r>
        <w:rPr>
          <w:b/>
          <w:sz w:val="28"/>
          <w:szCs w:val="28"/>
        </w:rPr>
        <w:t>распоряжаться,  владеть</w:t>
      </w:r>
      <w:r w:rsidR="00E87721" w:rsidRPr="00E87721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пользоваться </w:t>
      </w:r>
      <w:r w:rsidR="00E87721" w:rsidRPr="00E87721">
        <w:rPr>
          <w:b/>
          <w:sz w:val="28"/>
          <w:szCs w:val="28"/>
        </w:rPr>
        <w:t xml:space="preserve"> имуществом, принадлежащим ему на законном основании. К социально-экономическим и культурным правам</w:t>
      </w:r>
      <w:r>
        <w:rPr>
          <w:b/>
          <w:sz w:val="28"/>
          <w:szCs w:val="28"/>
        </w:rPr>
        <w:t xml:space="preserve"> относятся: право на труд, право на отдых</w:t>
      </w:r>
      <w:r w:rsidR="00E87721" w:rsidRPr="00E87721">
        <w:rPr>
          <w:b/>
          <w:sz w:val="28"/>
          <w:szCs w:val="28"/>
        </w:rPr>
        <w:t>, право на соц</w:t>
      </w:r>
      <w:r>
        <w:rPr>
          <w:b/>
          <w:sz w:val="28"/>
          <w:szCs w:val="28"/>
        </w:rPr>
        <w:t>иальное обеспечение, право на жилище</w:t>
      </w:r>
      <w:r w:rsidR="000F45F4">
        <w:rPr>
          <w:b/>
          <w:sz w:val="28"/>
          <w:szCs w:val="28"/>
        </w:rPr>
        <w:t xml:space="preserve">, право на </w:t>
      </w:r>
      <w:r>
        <w:rPr>
          <w:b/>
          <w:sz w:val="28"/>
          <w:szCs w:val="28"/>
        </w:rPr>
        <w:t xml:space="preserve"> медицинскую помощь</w:t>
      </w:r>
      <w:r w:rsidR="00E87721" w:rsidRPr="00E87721">
        <w:rPr>
          <w:b/>
          <w:sz w:val="28"/>
          <w:szCs w:val="28"/>
        </w:rPr>
        <w:t>, право на благопр</w:t>
      </w:r>
      <w:r>
        <w:rPr>
          <w:b/>
          <w:sz w:val="28"/>
          <w:szCs w:val="28"/>
        </w:rPr>
        <w:t>иятную окружающую среду, право на образование</w:t>
      </w:r>
      <w:r w:rsidR="00E87721" w:rsidRPr="00E87721">
        <w:rPr>
          <w:b/>
          <w:sz w:val="28"/>
          <w:szCs w:val="28"/>
        </w:rPr>
        <w:t>, прав</w:t>
      </w:r>
      <w:r w:rsidR="000F45F4">
        <w:rPr>
          <w:b/>
          <w:sz w:val="28"/>
          <w:szCs w:val="28"/>
        </w:rPr>
        <w:t>о на участие в культурной жизни</w:t>
      </w:r>
      <w:r w:rsidR="00E87721" w:rsidRPr="00E87721">
        <w:rPr>
          <w:b/>
          <w:sz w:val="28"/>
          <w:szCs w:val="28"/>
        </w:rPr>
        <w:t>, доступ к культурным ценно</w:t>
      </w:r>
      <w:r>
        <w:rPr>
          <w:b/>
          <w:sz w:val="28"/>
          <w:szCs w:val="28"/>
        </w:rPr>
        <w:t>стям, свободу творчества</w:t>
      </w:r>
      <w:r w:rsidR="006D5356">
        <w:rPr>
          <w:rStyle w:val="a7"/>
          <w:b/>
          <w:sz w:val="28"/>
          <w:szCs w:val="28"/>
        </w:rPr>
        <w:footnoteReference w:id="22"/>
      </w:r>
      <w:r w:rsidR="00E87721" w:rsidRPr="00E87721">
        <w:rPr>
          <w:b/>
          <w:sz w:val="28"/>
          <w:szCs w:val="28"/>
        </w:rPr>
        <w:t>.</w:t>
      </w:r>
    </w:p>
    <w:p w:rsidR="00E87721" w:rsidRPr="00E87721" w:rsidRDefault="00457826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Вопрос о конституционном характере социальных прав приобретает особую актуальность</w:t>
      </w:r>
      <w:r>
        <w:rPr>
          <w:b/>
          <w:sz w:val="28"/>
          <w:szCs w:val="28"/>
        </w:rPr>
        <w:t>, с течением времени.</w:t>
      </w:r>
      <w:r w:rsidR="00E87721" w:rsidRPr="00E87721">
        <w:rPr>
          <w:b/>
          <w:sz w:val="28"/>
          <w:szCs w:val="28"/>
        </w:rPr>
        <w:t xml:space="preserve"> Хотя </w:t>
      </w:r>
      <w:r w:rsidR="00FE6508">
        <w:rPr>
          <w:b/>
          <w:sz w:val="28"/>
          <w:szCs w:val="28"/>
        </w:rPr>
        <w:t>Конституция Российской Федерации</w:t>
      </w:r>
      <w:r w:rsidR="00E87721" w:rsidRPr="00E87721">
        <w:rPr>
          <w:b/>
          <w:sz w:val="28"/>
          <w:szCs w:val="28"/>
        </w:rPr>
        <w:t xml:space="preserve"> и закрепляет основные социальные права, но государственное право</w:t>
      </w:r>
      <w:r>
        <w:rPr>
          <w:b/>
          <w:sz w:val="28"/>
          <w:szCs w:val="28"/>
        </w:rPr>
        <w:t xml:space="preserve"> на данный момент </w:t>
      </w:r>
      <w:r w:rsidR="00E87721" w:rsidRPr="00E87721">
        <w:rPr>
          <w:b/>
          <w:sz w:val="28"/>
          <w:szCs w:val="28"/>
        </w:rPr>
        <w:t xml:space="preserve"> еще не разработало единой концепции их осуществления. Об этом свидетельствуют чисто декларативные определения государства как </w:t>
      </w:r>
      <w:r w:rsidR="00DB5F39">
        <w:rPr>
          <w:b/>
          <w:sz w:val="28"/>
          <w:szCs w:val="28"/>
        </w:rPr>
        <w:t>д</w:t>
      </w:r>
      <w:r w:rsidR="00E87721" w:rsidRPr="00E87721">
        <w:rPr>
          <w:b/>
          <w:sz w:val="28"/>
          <w:szCs w:val="28"/>
        </w:rPr>
        <w:t>емократического федера</w:t>
      </w:r>
      <w:r w:rsidR="00DB5F39">
        <w:rPr>
          <w:b/>
          <w:sz w:val="28"/>
          <w:szCs w:val="28"/>
        </w:rPr>
        <w:t xml:space="preserve">тивного правового государств и </w:t>
      </w:r>
      <w:r w:rsidR="00E87721" w:rsidRPr="00E87721">
        <w:rPr>
          <w:b/>
          <w:sz w:val="28"/>
          <w:szCs w:val="28"/>
        </w:rPr>
        <w:t>социал</w:t>
      </w:r>
      <w:r w:rsidR="00DB5F39">
        <w:rPr>
          <w:b/>
          <w:sz w:val="28"/>
          <w:szCs w:val="28"/>
        </w:rPr>
        <w:t>ьного государств. К</w:t>
      </w:r>
      <w:r w:rsidR="00E87721" w:rsidRPr="00E87721">
        <w:rPr>
          <w:b/>
          <w:sz w:val="28"/>
          <w:szCs w:val="28"/>
        </w:rPr>
        <w:t>огда общество находится в глубоком кризисе, обеспечить защиту социальных прав граждан сложно, но с государства такая ответственность не снимается. Социальные блага, закрепленные в Конституции</w:t>
      </w:r>
      <w:r w:rsidR="00DB5F39">
        <w:rPr>
          <w:b/>
          <w:sz w:val="28"/>
          <w:szCs w:val="28"/>
        </w:rPr>
        <w:t xml:space="preserve"> Российской Федерации</w:t>
      </w:r>
      <w:r w:rsidR="00E87721" w:rsidRPr="00E87721">
        <w:rPr>
          <w:b/>
          <w:sz w:val="28"/>
          <w:szCs w:val="28"/>
        </w:rPr>
        <w:t>, возлагают на государство обязанность обеспечить их защиту. Однако Конституция</w:t>
      </w:r>
      <w:r w:rsidR="00DB5F39">
        <w:rPr>
          <w:b/>
          <w:sz w:val="28"/>
          <w:szCs w:val="28"/>
        </w:rPr>
        <w:t xml:space="preserve"> Российской Федерации</w:t>
      </w:r>
      <w:r w:rsidR="00E87721" w:rsidRPr="00E87721">
        <w:rPr>
          <w:b/>
          <w:sz w:val="28"/>
          <w:szCs w:val="28"/>
        </w:rPr>
        <w:t xml:space="preserve"> прямо не говорит об этом, в ней сказано: «Российская Федерация </w:t>
      </w:r>
      <w:r w:rsidR="000F45F4">
        <w:rPr>
          <w:b/>
          <w:sz w:val="28"/>
          <w:szCs w:val="28"/>
        </w:rPr>
        <w:t>–</w:t>
      </w:r>
      <w:r w:rsidR="00E87721" w:rsidRPr="00E87721">
        <w:rPr>
          <w:b/>
          <w:sz w:val="28"/>
          <w:szCs w:val="28"/>
        </w:rPr>
        <w:t xml:space="preserve"> социальное</w:t>
      </w:r>
      <w:r w:rsidR="000F45F4">
        <w:rPr>
          <w:b/>
          <w:sz w:val="28"/>
          <w:szCs w:val="28"/>
        </w:rPr>
        <w:t xml:space="preserve"> </w:t>
      </w:r>
      <w:r w:rsidR="00E87721" w:rsidRPr="00E87721">
        <w:rPr>
          <w:b/>
          <w:sz w:val="28"/>
          <w:szCs w:val="28"/>
        </w:rPr>
        <w:t>государство, политика которого направлена на создание условий, обеспечивающих достойную жизнь и свободное разв</w:t>
      </w:r>
      <w:r w:rsidR="00DB5F39">
        <w:rPr>
          <w:b/>
          <w:sz w:val="28"/>
          <w:szCs w:val="28"/>
        </w:rPr>
        <w:t>итие человека»</w:t>
      </w:r>
      <w:r w:rsidR="00FE6508">
        <w:rPr>
          <w:rStyle w:val="a7"/>
          <w:b/>
          <w:sz w:val="28"/>
          <w:szCs w:val="28"/>
        </w:rPr>
        <w:footnoteReference w:id="23"/>
      </w:r>
      <w:r w:rsidR="00E87721" w:rsidRPr="00E87721">
        <w:rPr>
          <w:b/>
          <w:sz w:val="28"/>
          <w:szCs w:val="28"/>
        </w:rPr>
        <w:t>.</w:t>
      </w:r>
    </w:p>
    <w:p w:rsidR="00FE6508" w:rsidRDefault="00E87721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97514A" w:rsidRDefault="00FE6508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E87721">
        <w:rPr>
          <w:b/>
          <w:sz w:val="28"/>
          <w:szCs w:val="28"/>
        </w:rPr>
        <w:t xml:space="preserve">   </w:t>
      </w:r>
      <w:r w:rsidR="0097514A">
        <w:rPr>
          <w:b/>
          <w:sz w:val="28"/>
          <w:szCs w:val="28"/>
        </w:rPr>
        <w:t xml:space="preserve">3.2 Гарантии прав и свобод личности </w:t>
      </w:r>
    </w:p>
    <w:p w:rsidR="00E87721" w:rsidRPr="00E87721" w:rsidRDefault="00B411A3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Во многом реализация основных прав и свобод личности зависит от тех гарантий </w:t>
      </w:r>
      <w:r>
        <w:rPr>
          <w:b/>
          <w:sz w:val="28"/>
          <w:szCs w:val="28"/>
        </w:rPr>
        <w:t>материального</w:t>
      </w:r>
      <w:r w:rsidR="00E87721" w:rsidRPr="00E87721">
        <w:rPr>
          <w:b/>
          <w:sz w:val="28"/>
          <w:szCs w:val="28"/>
        </w:rPr>
        <w:t xml:space="preserve">, социально-экономического, </w:t>
      </w:r>
      <w:r>
        <w:rPr>
          <w:b/>
          <w:sz w:val="28"/>
          <w:szCs w:val="28"/>
        </w:rPr>
        <w:t>культурного</w:t>
      </w:r>
      <w:r w:rsidR="00E87721" w:rsidRPr="00E8772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юридического</w:t>
      </w:r>
      <w:r w:rsidR="00E87721" w:rsidRPr="00E87721">
        <w:rPr>
          <w:b/>
          <w:sz w:val="28"/>
          <w:szCs w:val="28"/>
        </w:rPr>
        <w:t xml:space="preserve">, организационного </w:t>
      </w:r>
      <w:r>
        <w:rPr>
          <w:b/>
          <w:sz w:val="28"/>
          <w:szCs w:val="28"/>
        </w:rPr>
        <w:t>и политического</w:t>
      </w:r>
      <w:r w:rsidR="00E87721" w:rsidRPr="00E87721">
        <w:rPr>
          <w:b/>
          <w:sz w:val="28"/>
          <w:szCs w:val="28"/>
        </w:rPr>
        <w:t xml:space="preserve"> характера, которые </w:t>
      </w:r>
      <w:r>
        <w:rPr>
          <w:b/>
          <w:sz w:val="28"/>
          <w:szCs w:val="28"/>
        </w:rPr>
        <w:t>обеспечиваются и устанавливаются</w:t>
      </w:r>
      <w:r w:rsidR="00E87721" w:rsidRPr="00E87721">
        <w:rPr>
          <w:b/>
          <w:sz w:val="28"/>
          <w:szCs w:val="28"/>
        </w:rPr>
        <w:t xml:space="preserve"> государством. </w:t>
      </w:r>
      <w:r>
        <w:rPr>
          <w:b/>
          <w:sz w:val="28"/>
          <w:szCs w:val="28"/>
        </w:rPr>
        <w:t xml:space="preserve">Известно, </w:t>
      </w:r>
      <w:r w:rsidR="00E87721" w:rsidRPr="00E87721">
        <w:rPr>
          <w:b/>
          <w:sz w:val="28"/>
          <w:szCs w:val="28"/>
        </w:rPr>
        <w:t xml:space="preserve">что с уровнем материально-технического развития общества связаны социальная стабильность и безопасность, в условиях которых человек в большей мере способен реализовать свой </w:t>
      </w:r>
      <w:r>
        <w:rPr>
          <w:b/>
          <w:sz w:val="28"/>
          <w:szCs w:val="28"/>
        </w:rPr>
        <w:t xml:space="preserve">творческий и социальный </w:t>
      </w:r>
      <w:r w:rsidR="00E87721" w:rsidRPr="00E87721">
        <w:rPr>
          <w:b/>
          <w:sz w:val="28"/>
          <w:szCs w:val="28"/>
        </w:rPr>
        <w:t xml:space="preserve"> потенциал. Его </w:t>
      </w:r>
      <w:r>
        <w:rPr>
          <w:b/>
          <w:sz w:val="28"/>
          <w:szCs w:val="28"/>
        </w:rPr>
        <w:t>социальные и личные</w:t>
      </w:r>
      <w:r w:rsidR="00E87721" w:rsidRPr="00E87721">
        <w:rPr>
          <w:b/>
          <w:sz w:val="28"/>
          <w:szCs w:val="28"/>
        </w:rPr>
        <w:t xml:space="preserve"> интересы не вступают в противоречие. Богатое общество всегда в состоянии тратить больше средств на социальную сферу и работу тех органов, которые обеспечивают осуществление прав граждан.</w:t>
      </w:r>
    </w:p>
    <w:p w:rsidR="00E87721" w:rsidRPr="00E87721" w:rsidRDefault="00B411A3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Порядок организации и деятельности органов государственной власти и органов местного самоуправления основывается на исходных началах конституционного правового статуса личности. Соответственно </w:t>
      </w:r>
      <w:r>
        <w:rPr>
          <w:b/>
          <w:sz w:val="28"/>
          <w:szCs w:val="28"/>
        </w:rPr>
        <w:t>Конституция Российской Федерации</w:t>
      </w:r>
      <w:r w:rsidR="00E87721" w:rsidRPr="00E87721">
        <w:rPr>
          <w:b/>
          <w:sz w:val="28"/>
          <w:szCs w:val="28"/>
        </w:rPr>
        <w:t xml:space="preserve"> закрепляет и конкретные гарантии их реализации.</w:t>
      </w:r>
    </w:p>
    <w:p w:rsidR="00E87721" w:rsidRPr="00E87721" w:rsidRDefault="00B411A3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Следует приветствовать стремление российского законодателя </w:t>
      </w:r>
      <w:r>
        <w:rPr>
          <w:b/>
          <w:sz w:val="28"/>
          <w:szCs w:val="28"/>
        </w:rPr>
        <w:t xml:space="preserve">создать и обеспечить </w:t>
      </w:r>
      <w:r w:rsidR="00E87721" w:rsidRPr="00E87721">
        <w:rPr>
          <w:b/>
          <w:sz w:val="28"/>
          <w:szCs w:val="28"/>
        </w:rPr>
        <w:t xml:space="preserve"> необходимые средства, гарантирующие уважение и защиту фундаментальных прав и свобод граждан, а также препятствующие возвращению к практике прошлых десятилетий.</w:t>
      </w:r>
    </w:p>
    <w:p w:rsidR="00E87721" w:rsidRPr="00E87721" w:rsidRDefault="00E87721" w:rsidP="003F0CB9">
      <w:pPr>
        <w:spacing w:line="360" w:lineRule="auto"/>
        <w:jc w:val="both"/>
        <w:rPr>
          <w:b/>
          <w:sz w:val="28"/>
          <w:szCs w:val="28"/>
        </w:rPr>
      </w:pPr>
      <w:r w:rsidRPr="00E87721">
        <w:rPr>
          <w:b/>
          <w:sz w:val="28"/>
          <w:szCs w:val="28"/>
        </w:rPr>
        <w:t xml:space="preserve">Особое место в системе гарантий прав и свобод граждан занимают юридические гарантии, посредством которых обеспечиваются различные стадии процесса осуществления, </w:t>
      </w:r>
      <w:r w:rsidR="00B411A3">
        <w:rPr>
          <w:b/>
          <w:sz w:val="28"/>
          <w:szCs w:val="28"/>
        </w:rPr>
        <w:t>защиты</w:t>
      </w:r>
      <w:r w:rsidRPr="00E87721">
        <w:rPr>
          <w:b/>
          <w:sz w:val="28"/>
          <w:szCs w:val="28"/>
        </w:rPr>
        <w:t xml:space="preserve"> прав и свобод граждан. В обществе действует развернутая система гарантий субъективных прав граждан. Однако</w:t>
      </w:r>
      <w:r w:rsidR="00B411A3">
        <w:rPr>
          <w:b/>
          <w:sz w:val="28"/>
          <w:szCs w:val="28"/>
        </w:rPr>
        <w:t>,</w:t>
      </w:r>
      <w:r w:rsidRPr="00E87721">
        <w:rPr>
          <w:b/>
          <w:sz w:val="28"/>
          <w:szCs w:val="28"/>
        </w:rPr>
        <w:t xml:space="preserve"> в конечном счете</w:t>
      </w:r>
      <w:r w:rsidR="00B411A3">
        <w:rPr>
          <w:b/>
          <w:sz w:val="28"/>
          <w:szCs w:val="28"/>
        </w:rPr>
        <w:t>,</w:t>
      </w:r>
      <w:r w:rsidRPr="00E87721">
        <w:rPr>
          <w:b/>
          <w:sz w:val="28"/>
          <w:szCs w:val="28"/>
        </w:rPr>
        <w:t xml:space="preserve"> эта система обеспечения субъективных прав реализуется лишь через юридические гарантии, нормы </w:t>
      </w:r>
      <w:r w:rsidR="00B411A3">
        <w:rPr>
          <w:b/>
          <w:sz w:val="28"/>
          <w:szCs w:val="28"/>
        </w:rPr>
        <w:t>правовосстанавливающего</w:t>
      </w:r>
      <w:r w:rsidRPr="00E87721">
        <w:rPr>
          <w:b/>
          <w:sz w:val="28"/>
          <w:szCs w:val="28"/>
        </w:rPr>
        <w:t xml:space="preserve"> и </w:t>
      </w:r>
      <w:r w:rsidR="00B411A3">
        <w:rPr>
          <w:b/>
          <w:sz w:val="28"/>
          <w:szCs w:val="28"/>
        </w:rPr>
        <w:t xml:space="preserve">правоустанавливающего </w:t>
      </w:r>
      <w:r w:rsidRPr="00E87721">
        <w:rPr>
          <w:b/>
          <w:sz w:val="28"/>
          <w:szCs w:val="28"/>
        </w:rPr>
        <w:t>характера, которы</w:t>
      </w:r>
      <w:r w:rsidR="00B411A3">
        <w:rPr>
          <w:b/>
          <w:sz w:val="28"/>
          <w:szCs w:val="28"/>
        </w:rPr>
        <w:t xml:space="preserve">е непосредственно обеспечивают </w:t>
      </w:r>
      <w:r w:rsidRPr="00E87721">
        <w:rPr>
          <w:b/>
          <w:sz w:val="28"/>
          <w:szCs w:val="28"/>
        </w:rPr>
        <w:t xml:space="preserve"> правовой статус личности.</w:t>
      </w:r>
    </w:p>
    <w:p w:rsidR="00E87721" w:rsidRPr="00E87721" w:rsidRDefault="00B411A3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Юридические гарантии прав и свобод граждан - это совокупность специальных правовых </w:t>
      </w:r>
      <w:r>
        <w:rPr>
          <w:b/>
          <w:sz w:val="28"/>
          <w:szCs w:val="28"/>
        </w:rPr>
        <w:t>способов и средств</w:t>
      </w:r>
      <w:r w:rsidR="00E87721" w:rsidRPr="00E87721">
        <w:rPr>
          <w:b/>
          <w:sz w:val="28"/>
          <w:szCs w:val="28"/>
        </w:rPr>
        <w:t xml:space="preserve">, при помощи которых реализуются, </w:t>
      </w:r>
      <w:r>
        <w:rPr>
          <w:b/>
          <w:sz w:val="28"/>
          <w:szCs w:val="28"/>
        </w:rPr>
        <w:t xml:space="preserve">защищаются и охраняются </w:t>
      </w:r>
      <w:r w:rsidR="00E87721" w:rsidRPr="00E87721">
        <w:rPr>
          <w:b/>
          <w:sz w:val="28"/>
          <w:szCs w:val="28"/>
        </w:rPr>
        <w:t xml:space="preserve"> права и свободы, пресекаются их нарушения, восстанавливаются нарушенные права.</w:t>
      </w:r>
    </w:p>
    <w:p w:rsidR="00E87721" w:rsidRPr="00E87721" w:rsidRDefault="00B411A3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К юридическим гарантиям реализации прав и свобод человека и гражданина относятся закрепленные правовыми нормами пределы их осуществления, способы конкретизации; юридические факты, </w:t>
      </w:r>
      <w:r w:rsidR="00BF2B5B">
        <w:rPr>
          <w:b/>
          <w:sz w:val="28"/>
          <w:szCs w:val="28"/>
        </w:rPr>
        <w:t xml:space="preserve">связанные с их обеспечением; </w:t>
      </w:r>
      <w:r w:rsidR="00E87721" w:rsidRPr="00E87721">
        <w:rPr>
          <w:b/>
          <w:sz w:val="28"/>
          <w:szCs w:val="28"/>
        </w:rPr>
        <w:t>меры поощрения</w:t>
      </w:r>
      <w:r w:rsidR="00BF2B5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льготы</w:t>
      </w:r>
      <w:r w:rsidR="00E87721" w:rsidRPr="00E87721">
        <w:rPr>
          <w:b/>
          <w:sz w:val="28"/>
          <w:szCs w:val="28"/>
        </w:rPr>
        <w:t>.</w:t>
      </w:r>
    </w:p>
    <w:p w:rsidR="00E70049" w:rsidRDefault="00B411A3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Некоторые авторы </w:t>
      </w:r>
      <w:r>
        <w:rPr>
          <w:b/>
          <w:sz w:val="28"/>
          <w:szCs w:val="28"/>
        </w:rPr>
        <w:t>считают</w:t>
      </w:r>
      <w:r w:rsidR="00E87721" w:rsidRPr="00E87721">
        <w:rPr>
          <w:b/>
          <w:sz w:val="28"/>
          <w:szCs w:val="28"/>
        </w:rPr>
        <w:t>, что в число юридическ</w:t>
      </w:r>
      <w:r>
        <w:rPr>
          <w:b/>
          <w:sz w:val="28"/>
          <w:szCs w:val="28"/>
        </w:rPr>
        <w:t>их гарантий прав личности необходимо</w:t>
      </w:r>
      <w:r w:rsidR="00E87721" w:rsidRPr="00E87721">
        <w:rPr>
          <w:b/>
          <w:sz w:val="28"/>
          <w:szCs w:val="28"/>
        </w:rPr>
        <w:t xml:space="preserve"> включить: закрепленные нормами права меры надзора и контроля для выявления случаев правонарушений; меры правовой защиты; меры юридической ответственности; меры пресечения и другие правоохранительные меры; процессуальные формы охраны прав; меры профилактики и предупреждения правонарушений</w:t>
      </w:r>
      <w:r>
        <w:rPr>
          <w:b/>
          <w:sz w:val="28"/>
          <w:szCs w:val="28"/>
        </w:rPr>
        <w:t>.</w:t>
      </w:r>
      <w:r w:rsidR="00FE6508">
        <w:rPr>
          <w:rStyle w:val="a7"/>
          <w:b/>
          <w:sz w:val="28"/>
          <w:szCs w:val="28"/>
        </w:rPr>
        <w:footnoteReference w:id="24"/>
      </w:r>
      <w:r>
        <w:rPr>
          <w:b/>
          <w:sz w:val="28"/>
          <w:szCs w:val="28"/>
        </w:rPr>
        <w:t xml:space="preserve"> </w:t>
      </w:r>
      <w:r w:rsidR="00E87721" w:rsidRPr="00E87721">
        <w:rPr>
          <w:b/>
          <w:sz w:val="28"/>
          <w:szCs w:val="28"/>
        </w:rPr>
        <w:t xml:space="preserve"> Такой же позиции придерживаются авторы учебника</w:t>
      </w:r>
      <w:r w:rsidR="00E70049">
        <w:rPr>
          <w:b/>
          <w:sz w:val="28"/>
          <w:szCs w:val="28"/>
        </w:rPr>
        <w:t xml:space="preserve"> </w:t>
      </w:r>
      <w:r w:rsidR="00E87721" w:rsidRPr="00E87721">
        <w:rPr>
          <w:b/>
          <w:sz w:val="28"/>
          <w:szCs w:val="28"/>
        </w:rPr>
        <w:t xml:space="preserve"> «Общая теория права и государства», но при этом они вносят два существенных уточнения: во-первых, в рамках теории гарантии необходимо рассматривать негативные воздействия, без знания которых невозможна эффективная деятельность по укреплению законности, обеспечению прав личности; во-вторых, реально гарантии действуют как совокупность каких-либо явлений, процессов, включающих как положительные, так и отрицательные воздействия</w:t>
      </w:r>
      <w:r w:rsidR="00FE6508">
        <w:rPr>
          <w:rStyle w:val="a7"/>
          <w:b/>
          <w:sz w:val="28"/>
          <w:szCs w:val="28"/>
        </w:rPr>
        <w:footnoteReference w:id="25"/>
      </w:r>
      <w:r w:rsidR="00E87721" w:rsidRPr="00E87721">
        <w:rPr>
          <w:b/>
          <w:sz w:val="28"/>
          <w:szCs w:val="28"/>
        </w:rPr>
        <w:t xml:space="preserve">. </w:t>
      </w:r>
    </w:p>
    <w:p w:rsidR="00E87721" w:rsidRPr="00E87721" w:rsidRDefault="00E70049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Юридические гарантии защиты прав человека можно подр</w:t>
      </w:r>
      <w:r>
        <w:rPr>
          <w:b/>
          <w:sz w:val="28"/>
          <w:szCs w:val="28"/>
        </w:rPr>
        <w:t xml:space="preserve">азделить на  международные </w:t>
      </w:r>
      <w:r w:rsidR="00E87721" w:rsidRPr="00E87721">
        <w:rPr>
          <w:b/>
          <w:sz w:val="28"/>
          <w:szCs w:val="28"/>
        </w:rPr>
        <w:t xml:space="preserve">и </w:t>
      </w:r>
      <w:r w:rsidRPr="00E70049">
        <w:rPr>
          <w:b/>
          <w:sz w:val="28"/>
          <w:szCs w:val="28"/>
        </w:rPr>
        <w:t>внутригосударственные</w:t>
      </w:r>
      <w:r w:rsidR="00E87721" w:rsidRPr="00E87721">
        <w:rPr>
          <w:b/>
          <w:sz w:val="28"/>
          <w:szCs w:val="28"/>
        </w:rPr>
        <w:t xml:space="preserve"> механизмы гарантий прав человека и гражданина.</w:t>
      </w:r>
    </w:p>
    <w:p w:rsidR="00E87721" w:rsidRPr="00E87721" w:rsidRDefault="00E70049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Защита и непосредственное обеспечение прав человека и основных свобод осуществляются прежде всего во внутригосударственном законодательстве. Внутригосударственные институты защиты прав человека и гражданина - это система культурных, </w:t>
      </w:r>
      <w:r>
        <w:rPr>
          <w:b/>
          <w:sz w:val="28"/>
          <w:szCs w:val="28"/>
        </w:rPr>
        <w:t xml:space="preserve">политических,  </w:t>
      </w:r>
      <w:r w:rsidR="00E87721" w:rsidRPr="00E87721">
        <w:rPr>
          <w:b/>
          <w:sz w:val="28"/>
          <w:szCs w:val="28"/>
        </w:rPr>
        <w:t>социально-экономических</w:t>
      </w:r>
      <w:r>
        <w:rPr>
          <w:b/>
          <w:sz w:val="28"/>
          <w:szCs w:val="28"/>
        </w:rPr>
        <w:t xml:space="preserve"> </w:t>
      </w:r>
      <w:r w:rsidR="00E87721" w:rsidRPr="00E87721">
        <w:rPr>
          <w:b/>
          <w:sz w:val="28"/>
          <w:szCs w:val="28"/>
        </w:rPr>
        <w:t xml:space="preserve"> средств и условий, </w:t>
      </w:r>
      <w:r>
        <w:rPr>
          <w:b/>
          <w:sz w:val="28"/>
          <w:szCs w:val="28"/>
        </w:rPr>
        <w:t xml:space="preserve">обеспечивающих </w:t>
      </w:r>
      <w:r w:rsidR="00E87721" w:rsidRPr="00E87721">
        <w:rPr>
          <w:b/>
          <w:sz w:val="28"/>
          <w:szCs w:val="28"/>
        </w:rPr>
        <w:t xml:space="preserve">защиту прав человека и гражданина. Они закреплены в </w:t>
      </w:r>
      <w:r w:rsidR="00BF2B5B">
        <w:rPr>
          <w:b/>
          <w:sz w:val="28"/>
          <w:szCs w:val="28"/>
        </w:rPr>
        <w:t>Конституции РФ</w:t>
      </w:r>
      <w:r>
        <w:rPr>
          <w:b/>
          <w:sz w:val="28"/>
          <w:szCs w:val="28"/>
        </w:rPr>
        <w:t>,</w:t>
      </w:r>
      <w:r w:rsidR="00E87721" w:rsidRPr="00E87721">
        <w:rPr>
          <w:b/>
          <w:sz w:val="28"/>
          <w:szCs w:val="28"/>
        </w:rPr>
        <w:t xml:space="preserve"> либо в законах, имеющих конституционное значение.</w:t>
      </w:r>
    </w:p>
    <w:p w:rsidR="00E87721" w:rsidRPr="00E87721" w:rsidRDefault="00E70049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Конституция устанавливает общие принципы юридических гарантий. </w:t>
      </w:r>
    </w:p>
    <w:p w:rsidR="00E87721" w:rsidRPr="00E87721" w:rsidRDefault="00DD13DC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число важных </w:t>
      </w:r>
      <w:r w:rsidR="00E87721" w:rsidRPr="00E87721">
        <w:rPr>
          <w:b/>
          <w:sz w:val="28"/>
          <w:szCs w:val="28"/>
        </w:rPr>
        <w:t>конституционных гарантий относятся: при</w:t>
      </w:r>
      <w:r>
        <w:rPr>
          <w:b/>
          <w:sz w:val="28"/>
          <w:szCs w:val="28"/>
        </w:rPr>
        <w:t>нцип разделения властей</w:t>
      </w:r>
      <w:r w:rsidR="00E87721" w:rsidRPr="00E87721">
        <w:rPr>
          <w:b/>
          <w:sz w:val="28"/>
          <w:szCs w:val="28"/>
        </w:rPr>
        <w:t>, обеспечивающий политическую свободу личности; обязанность государства за</w:t>
      </w:r>
      <w:r>
        <w:rPr>
          <w:b/>
          <w:sz w:val="28"/>
          <w:szCs w:val="28"/>
        </w:rPr>
        <w:t>щищать права и свободы человека</w:t>
      </w:r>
      <w:r w:rsidR="00E87721" w:rsidRPr="00E87721">
        <w:rPr>
          <w:b/>
          <w:sz w:val="28"/>
          <w:szCs w:val="28"/>
        </w:rPr>
        <w:t>, в том числе и обязанность судебн</w:t>
      </w:r>
      <w:r>
        <w:rPr>
          <w:b/>
          <w:sz w:val="28"/>
          <w:szCs w:val="28"/>
        </w:rPr>
        <w:t>ой защиты его прав</w:t>
      </w:r>
      <w:r w:rsidR="00E87721" w:rsidRPr="00E87721">
        <w:rPr>
          <w:b/>
          <w:sz w:val="28"/>
          <w:szCs w:val="28"/>
        </w:rPr>
        <w:t>; право каждого защищать свои права и свободы всеми способами, не за</w:t>
      </w:r>
      <w:r>
        <w:rPr>
          <w:b/>
          <w:sz w:val="28"/>
          <w:szCs w:val="28"/>
        </w:rPr>
        <w:t>прещенными законом</w:t>
      </w:r>
      <w:r w:rsidR="00E87721" w:rsidRPr="00E87721">
        <w:rPr>
          <w:b/>
          <w:sz w:val="28"/>
          <w:szCs w:val="28"/>
        </w:rPr>
        <w:t>; право на получение квалифицирова</w:t>
      </w:r>
      <w:r>
        <w:rPr>
          <w:b/>
          <w:sz w:val="28"/>
          <w:szCs w:val="28"/>
        </w:rPr>
        <w:t>нной юридической помощи</w:t>
      </w:r>
      <w:r w:rsidR="00E87721" w:rsidRPr="00E87721">
        <w:rPr>
          <w:b/>
          <w:sz w:val="28"/>
          <w:szCs w:val="28"/>
        </w:rPr>
        <w:t>; принцип презум</w:t>
      </w:r>
      <w:r>
        <w:rPr>
          <w:b/>
          <w:sz w:val="28"/>
          <w:szCs w:val="28"/>
        </w:rPr>
        <w:t>пции невиновности</w:t>
      </w:r>
      <w:r w:rsidR="00E87721" w:rsidRPr="00E87721">
        <w:rPr>
          <w:b/>
          <w:sz w:val="28"/>
          <w:szCs w:val="28"/>
        </w:rPr>
        <w:t>; право обвиняемого в совершении преступления на рассмотрение его дела судом с участием присяжных заседателей в случаях, предусмотренных ф</w:t>
      </w:r>
      <w:r>
        <w:rPr>
          <w:b/>
          <w:sz w:val="28"/>
          <w:szCs w:val="28"/>
        </w:rPr>
        <w:t>едеральным законом</w:t>
      </w:r>
      <w:r w:rsidR="00E87721" w:rsidRPr="00E87721">
        <w:rPr>
          <w:b/>
          <w:sz w:val="28"/>
          <w:szCs w:val="28"/>
        </w:rPr>
        <w:t>; право на защиту потерпевших от преступлений и злоупотреблений властью, обеспечение им доступа к правосудию и компенса</w:t>
      </w:r>
      <w:r>
        <w:rPr>
          <w:b/>
          <w:sz w:val="28"/>
          <w:szCs w:val="28"/>
        </w:rPr>
        <w:t>ции причиненного ущерба</w:t>
      </w:r>
      <w:r w:rsidR="00E87721" w:rsidRPr="00E87721">
        <w:rPr>
          <w:b/>
          <w:sz w:val="28"/>
          <w:szCs w:val="28"/>
        </w:rPr>
        <w:t>; право каждого на возмещение государством вреда, причиненного незаконными действиями (или бездействием) органов государственной влас</w:t>
      </w:r>
      <w:r>
        <w:rPr>
          <w:b/>
          <w:sz w:val="28"/>
          <w:szCs w:val="28"/>
        </w:rPr>
        <w:t>ти или их должностных лиц</w:t>
      </w:r>
      <w:r w:rsidR="00E87721" w:rsidRPr="00E87721">
        <w:rPr>
          <w:b/>
          <w:sz w:val="28"/>
          <w:szCs w:val="28"/>
        </w:rPr>
        <w:t>; гарантии в</w:t>
      </w:r>
      <w:r>
        <w:rPr>
          <w:b/>
          <w:sz w:val="28"/>
          <w:szCs w:val="28"/>
        </w:rPr>
        <w:t xml:space="preserve"> области правосудия</w:t>
      </w:r>
      <w:r w:rsidR="00FE6508">
        <w:rPr>
          <w:rStyle w:val="a7"/>
          <w:b/>
          <w:sz w:val="28"/>
          <w:szCs w:val="28"/>
        </w:rPr>
        <w:footnoteReference w:id="26"/>
      </w:r>
      <w:r w:rsidR="00E87721" w:rsidRPr="00E87721">
        <w:rPr>
          <w:b/>
          <w:sz w:val="28"/>
          <w:szCs w:val="28"/>
        </w:rPr>
        <w:t>.</w:t>
      </w:r>
    </w:p>
    <w:p w:rsidR="00E87721" w:rsidRPr="00E87721" w:rsidRDefault="00DD13DC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Права и свободы человека и гражданина определяют </w:t>
      </w:r>
      <w:r>
        <w:rPr>
          <w:b/>
          <w:sz w:val="28"/>
          <w:szCs w:val="28"/>
        </w:rPr>
        <w:t>содержание, смысл</w:t>
      </w:r>
      <w:r w:rsidR="00E87721" w:rsidRPr="00E87721">
        <w:rPr>
          <w:b/>
          <w:sz w:val="28"/>
          <w:szCs w:val="28"/>
        </w:rPr>
        <w:t xml:space="preserve"> и применение законов, деятельность </w:t>
      </w:r>
      <w:r>
        <w:rPr>
          <w:b/>
          <w:sz w:val="28"/>
          <w:szCs w:val="28"/>
        </w:rPr>
        <w:t xml:space="preserve">исполнительной </w:t>
      </w:r>
      <w:r w:rsidR="00E87721" w:rsidRPr="00E87721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законодательной</w:t>
      </w:r>
      <w:r w:rsidR="00E87721" w:rsidRPr="00E87721">
        <w:rPr>
          <w:b/>
          <w:sz w:val="28"/>
          <w:szCs w:val="28"/>
        </w:rPr>
        <w:t xml:space="preserve"> властей, местного самоуправления и обес</w:t>
      </w:r>
      <w:r>
        <w:rPr>
          <w:b/>
          <w:sz w:val="28"/>
          <w:szCs w:val="28"/>
        </w:rPr>
        <w:t>печиваются правосудием.</w:t>
      </w:r>
      <w:r w:rsidR="00E87721" w:rsidRPr="00E87721">
        <w:rPr>
          <w:b/>
          <w:sz w:val="28"/>
          <w:szCs w:val="28"/>
        </w:rPr>
        <w:t xml:space="preserve"> Это непосредственно действующие права. В данной сфере Конституция отводит особую роль Президенту</w:t>
      </w:r>
      <w:r>
        <w:rPr>
          <w:b/>
          <w:sz w:val="28"/>
          <w:szCs w:val="28"/>
        </w:rPr>
        <w:t>, который в</w:t>
      </w:r>
      <w:r w:rsidR="00E87721" w:rsidRPr="00E87721">
        <w:rPr>
          <w:b/>
          <w:sz w:val="28"/>
          <w:szCs w:val="28"/>
        </w:rPr>
        <w:t>ыступа</w:t>
      </w:r>
      <w:r>
        <w:rPr>
          <w:b/>
          <w:sz w:val="28"/>
          <w:szCs w:val="28"/>
        </w:rPr>
        <w:t>ет</w:t>
      </w:r>
      <w:r w:rsidR="00E87721" w:rsidRPr="00E87721">
        <w:rPr>
          <w:b/>
          <w:sz w:val="28"/>
          <w:szCs w:val="28"/>
        </w:rPr>
        <w:t xml:space="preserve"> гарантом прав и своб</w:t>
      </w:r>
      <w:r>
        <w:rPr>
          <w:b/>
          <w:sz w:val="28"/>
          <w:szCs w:val="28"/>
        </w:rPr>
        <w:t>од человека и гражданина.</w:t>
      </w:r>
      <w:r w:rsidR="00E87721" w:rsidRPr="00E87721">
        <w:rPr>
          <w:b/>
          <w:sz w:val="28"/>
          <w:szCs w:val="28"/>
        </w:rPr>
        <w:t xml:space="preserve"> Президент реализует свое конституционное полномочие в процессе осуществления законодательной инициативы, а также при издании указов, направленных на защиту правового положения личности в целом и отдельных групп населения, включая пенсионеров, </w:t>
      </w:r>
      <w:r>
        <w:rPr>
          <w:b/>
          <w:sz w:val="28"/>
          <w:szCs w:val="28"/>
        </w:rPr>
        <w:t>студентов, военнослужащих</w:t>
      </w:r>
      <w:r w:rsidR="006A656F">
        <w:rPr>
          <w:b/>
          <w:sz w:val="28"/>
          <w:szCs w:val="28"/>
        </w:rPr>
        <w:t xml:space="preserve"> и других, которые особо нуждаются в защите со стороны государства. </w:t>
      </w:r>
    </w:p>
    <w:p w:rsidR="00E87721" w:rsidRPr="00E87721" w:rsidRDefault="006A656F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Важнейшими гарантиями основных прав и свобод личности являются инс</w:t>
      </w:r>
      <w:r w:rsidR="00DF171A">
        <w:rPr>
          <w:b/>
          <w:sz w:val="28"/>
          <w:szCs w:val="28"/>
        </w:rPr>
        <w:t>титут конституционного контроля</w:t>
      </w:r>
      <w:r w:rsidR="00E87721" w:rsidRPr="00E87721">
        <w:rPr>
          <w:b/>
          <w:sz w:val="28"/>
          <w:szCs w:val="28"/>
        </w:rPr>
        <w:t xml:space="preserve"> и принцип презумпции невиновности, суть которого в том, что каждый человек, обвиненный в совершении преступления, считается невиновным, пока его виновность не будет доказана в судебном порядке.</w:t>
      </w:r>
    </w:p>
    <w:p w:rsidR="00E87721" w:rsidRPr="00E87721" w:rsidRDefault="00DF171A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Международные механизмы гарантий прав личности - это меры, направл</w:t>
      </w:r>
      <w:r>
        <w:rPr>
          <w:b/>
          <w:sz w:val="28"/>
          <w:szCs w:val="28"/>
        </w:rPr>
        <w:t>яемые</w:t>
      </w:r>
      <w:r w:rsidR="00E87721" w:rsidRPr="00E87721">
        <w:rPr>
          <w:b/>
          <w:sz w:val="28"/>
          <w:szCs w:val="28"/>
        </w:rPr>
        <w:t xml:space="preserve"> мировым сообществом на обеспечение и защиту прав человека и гражданина. </w:t>
      </w:r>
      <w:r>
        <w:rPr>
          <w:b/>
          <w:sz w:val="28"/>
          <w:szCs w:val="28"/>
        </w:rPr>
        <w:t>Данные</w:t>
      </w:r>
      <w:r w:rsidR="00E87721" w:rsidRPr="00E87721">
        <w:rPr>
          <w:b/>
          <w:sz w:val="28"/>
          <w:szCs w:val="28"/>
        </w:rPr>
        <w:t xml:space="preserve"> меры включают </w:t>
      </w:r>
      <w:r>
        <w:rPr>
          <w:b/>
          <w:sz w:val="28"/>
          <w:szCs w:val="28"/>
        </w:rPr>
        <w:t>политические</w:t>
      </w:r>
      <w:r w:rsidR="00E87721" w:rsidRPr="00E8772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культурные</w:t>
      </w:r>
      <w:r w:rsidR="00E87721" w:rsidRPr="00E8772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правовые и организационные</w:t>
      </w:r>
      <w:r w:rsidR="00E87721" w:rsidRPr="00E87721">
        <w:rPr>
          <w:b/>
          <w:sz w:val="28"/>
          <w:szCs w:val="28"/>
        </w:rPr>
        <w:t xml:space="preserve"> средства международного характера. Политико-правовая система международных гар</w:t>
      </w:r>
      <w:r>
        <w:rPr>
          <w:b/>
          <w:sz w:val="28"/>
          <w:szCs w:val="28"/>
        </w:rPr>
        <w:t xml:space="preserve">антий прав человека, </w:t>
      </w:r>
      <w:r w:rsidR="00E87721" w:rsidRPr="00E87721">
        <w:rPr>
          <w:b/>
          <w:sz w:val="28"/>
          <w:szCs w:val="28"/>
        </w:rPr>
        <w:t xml:space="preserve"> включает: систему международных пактов и конвенций по правам человека; Комиссию по правам человека в рамках ООН; Комитет по правам человека; Европейскую комиссию по правам человека; Европейский Суд по правам человека и ряд других механизмов, способных установить международно-правовую ответственность за ординарные нарушения прав человека.</w:t>
      </w:r>
    </w:p>
    <w:p w:rsidR="00E87721" w:rsidRPr="00E87721" w:rsidRDefault="00DF171A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Эффективность</w:t>
      </w:r>
      <w:r w:rsidR="00E87721" w:rsidRPr="00E87721">
        <w:rPr>
          <w:b/>
          <w:sz w:val="28"/>
          <w:szCs w:val="28"/>
        </w:rPr>
        <w:t xml:space="preserve"> юридических гарантий </w:t>
      </w:r>
      <w:r w:rsidRPr="00E87721">
        <w:rPr>
          <w:b/>
          <w:sz w:val="28"/>
          <w:szCs w:val="28"/>
        </w:rPr>
        <w:t>зависит,</w:t>
      </w:r>
      <w:r w:rsidR="00E87721" w:rsidRPr="00E87721">
        <w:rPr>
          <w:b/>
          <w:sz w:val="28"/>
          <w:szCs w:val="28"/>
        </w:rPr>
        <w:t xml:space="preserve"> прежде </w:t>
      </w:r>
      <w:r w:rsidRPr="00E87721">
        <w:rPr>
          <w:b/>
          <w:sz w:val="28"/>
          <w:szCs w:val="28"/>
        </w:rPr>
        <w:t>всего,</w:t>
      </w:r>
      <w:r w:rsidR="00E87721" w:rsidRPr="00E87721">
        <w:rPr>
          <w:b/>
          <w:sz w:val="28"/>
          <w:szCs w:val="28"/>
        </w:rPr>
        <w:t xml:space="preserve"> от зрелости институтов гражданского общества и правового государства, высокого уровня правовой культуры населения и всех звеньев государственного аппарата, качества работы правоприменительных </w:t>
      </w:r>
      <w:r>
        <w:rPr>
          <w:b/>
          <w:sz w:val="28"/>
          <w:szCs w:val="28"/>
        </w:rPr>
        <w:t xml:space="preserve">и нормотворческих </w:t>
      </w:r>
      <w:r w:rsidR="00E87721" w:rsidRPr="00E87721">
        <w:rPr>
          <w:b/>
          <w:sz w:val="28"/>
          <w:szCs w:val="28"/>
        </w:rPr>
        <w:t>органов, их должностных лиц.</w:t>
      </w:r>
    </w:p>
    <w:p w:rsidR="00E87721" w:rsidRPr="00E87721" w:rsidRDefault="00DF171A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рава и свободы человека - это</w:t>
      </w:r>
      <w:r w:rsidR="00E87721" w:rsidRPr="00E87721">
        <w:rPr>
          <w:b/>
          <w:sz w:val="28"/>
          <w:szCs w:val="28"/>
        </w:rPr>
        <w:t xml:space="preserve"> универсальные правовые ценности, для которых характерно установление единых международно-прав</w:t>
      </w:r>
      <w:r>
        <w:rPr>
          <w:b/>
          <w:sz w:val="28"/>
          <w:szCs w:val="28"/>
        </w:rPr>
        <w:t>овых стандартов в области защиты</w:t>
      </w:r>
      <w:r w:rsidR="00E87721" w:rsidRPr="00E87721">
        <w:rPr>
          <w:b/>
          <w:sz w:val="28"/>
          <w:szCs w:val="28"/>
        </w:rPr>
        <w:t xml:space="preserve"> прав личности. В настоящее время в мире существует много средств, </w:t>
      </w:r>
      <w:r>
        <w:rPr>
          <w:b/>
          <w:sz w:val="28"/>
          <w:szCs w:val="28"/>
        </w:rPr>
        <w:t xml:space="preserve">которые направлены </w:t>
      </w:r>
      <w:r w:rsidR="00E87721" w:rsidRPr="00E87721">
        <w:rPr>
          <w:b/>
          <w:sz w:val="28"/>
          <w:szCs w:val="28"/>
        </w:rPr>
        <w:t xml:space="preserve"> на защиту прав и свобод человека и гражданина. Однако права личности еще часто нарушаются, а способы их защиты не всегда достаточно эффективны, так как не акцентированы именно на защите. Вот почему возникает проблема не только совершенствования уже имеющихся методов и средств, но и создания новых институтов,</w:t>
      </w:r>
      <w:r>
        <w:rPr>
          <w:b/>
          <w:sz w:val="28"/>
          <w:szCs w:val="28"/>
        </w:rPr>
        <w:t xml:space="preserve"> которые бы </w:t>
      </w:r>
      <w:r w:rsidR="00E87721" w:rsidRPr="00E877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гарантировали и охраняли права личности. Ч</w:t>
      </w:r>
      <w:r w:rsidR="00E87721" w:rsidRPr="00E87721">
        <w:rPr>
          <w:b/>
          <w:sz w:val="28"/>
          <w:szCs w:val="28"/>
        </w:rPr>
        <w:t>ем больше таких институтов, тем эффективнее обеспечение прав человека в современном мире.</w:t>
      </w:r>
    </w:p>
    <w:p w:rsidR="00E87721" w:rsidRPr="00E87721" w:rsidRDefault="00DF171A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 xml:space="preserve">К середине XX в. в связи с развитием </w:t>
      </w:r>
      <w:r>
        <w:rPr>
          <w:b/>
          <w:sz w:val="28"/>
          <w:szCs w:val="28"/>
        </w:rPr>
        <w:t xml:space="preserve">социального и правовго </w:t>
      </w:r>
      <w:r w:rsidR="00E87721" w:rsidRPr="00E87721">
        <w:rPr>
          <w:b/>
          <w:sz w:val="28"/>
          <w:szCs w:val="28"/>
        </w:rPr>
        <w:t xml:space="preserve"> государства появилась необходимость гарантирования прав и свобод всех граждан независимо от имущественного положения и какого-либо, кроме возрастного, ценза. Основные права и свободы человека переста</w:t>
      </w:r>
      <w:r>
        <w:rPr>
          <w:b/>
          <w:sz w:val="28"/>
          <w:szCs w:val="28"/>
        </w:rPr>
        <w:t>ли быть</w:t>
      </w:r>
      <w:r w:rsidR="00E87721" w:rsidRPr="00E87721">
        <w:rPr>
          <w:b/>
          <w:sz w:val="28"/>
          <w:szCs w:val="28"/>
        </w:rPr>
        <w:t xml:space="preserve"> внутренним делом государства. Обеспечение всей совокупности прав и свобод человека - не внутреннее дело государств, а их обязательство по</w:t>
      </w:r>
      <w:r>
        <w:rPr>
          <w:b/>
          <w:sz w:val="28"/>
          <w:szCs w:val="28"/>
        </w:rPr>
        <w:t xml:space="preserve"> </w:t>
      </w:r>
      <w:r w:rsidR="00E87721" w:rsidRPr="00E87721">
        <w:rPr>
          <w:b/>
          <w:sz w:val="28"/>
          <w:szCs w:val="28"/>
        </w:rPr>
        <w:t>Ус</w:t>
      </w:r>
      <w:r w:rsidR="000863B0">
        <w:rPr>
          <w:b/>
          <w:sz w:val="28"/>
          <w:szCs w:val="28"/>
        </w:rPr>
        <w:t xml:space="preserve">таву ООН, международным пактам и </w:t>
      </w:r>
      <w:r w:rsidR="00E87721" w:rsidRPr="00E87721">
        <w:rPr>
          <w:b/>
          <w:sz w:val="28"/>
          <w:szCs w:val="28"/>
        </w:rPr>
        <w:t xml:space="preserve">конвенциям. Обеспечение прав человека осуществляется как во внутригосударственном законодательстве, так и на уровне международного сообщества. </w:t>
      </w:r>
      <w:r w:rsidR="000863B0">
        <w:rPr>
          <w:b/>
          <w:sz w:val="28"/>
          <w:szCs w:val="28"/>
        </w:rPr>
        <w:t>К</w:t>
      </w:r>
      <w:r w:rsidR="00E87721" w:rsidRPr="00E87721">
        <w:rPr>
          <w:b/>
          <w:sz w:val="28"/>
          <w:szCs w:val="28"/>
        </w:rPr>
        <w:t xml:space="preserve">аждый вправе в соответствии с международными договорами Российской Федерации обращаться в межгосударственные органы по защите прав и свобод человека, если исчерпаны все имеющиеся </w:t>
      </w:r>
      <w:r w:rsidR="000863B0">
        <w:rPr>
          <w:b/>
          <w:sz w:val="28"/>
          <w:szCs w:val="28"/>
        </w:rPr>
        <w:t>средства правовой защиты</w:t>
      </w:r>
      <w:r w:rsidR="00E87721" w:rsidRPr="00E87721">
        <w:rPr>
          <w:b/>
          <w:sz w:val="28"/>
          <w:szCs w:val="28"/>
        </w:rPr>
        <w:t xml:space="preserve">. </w:t>
      </w:r>
    </w:p>
    <w:p w:rsidR="00E87721" w:rsidRPr="00E87721" w:rsidRDefault="000863B0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87721" w:rsidRPr="00E87721">
        <w:rPr>
          <w:b/>
          <w:sz w:val="28"/>
          <w:szCs w:val="28"/>
        </w:rPr>
        <w:t>С момента принятия Устава ООН и Всеобщей декларации прав человека началось реальное сотрудничество государств в обеспечении прав человека. Были выработаны международные стандарты в области прав человека, определив</w:t>
      </w:r>
      <w:r w:rsidR="00BF2B5B">
        <w:rPr>
          <w:b/>
          <w:sz w:val="28"/>
          <w:szCs w:val="28"/>
        </w:rPr>
        <w:t xml:space="preserve">шие общее понятие прав человека. </w:t>
      </w:r>
      <w:r>
        <w:rPr>
          <w:b/>
          <w:sz w:val="28"/>
          <w:szCs w:val="28"/>
        </w:rPr>
        <w:t xml:space="preserve">В дальнейшем </w:t>
      </w:r>
      <w:r w:rsidR="00E87721" w:rsidRPr="00E87721">
        <w:rPr>
          <w:b/>
          <w:sz w:val="28"/>
          <w:szCs w:val="28"/>
        </w:rPr>
        <w:t xml:space="preserve"> данные положения получили закрепление в международных пактах о правах человека - международных договорах обязывающего характера. В них вошли </w:t>
      </w:r>
      <w:r>
        <w:rPr>
          <w:b/>
          <w:sz w:val="28"/>
          <w:szCs w:val="28"/>
        </w:rPr>
        <w:t>положения и нормы</w:t>
      </w:r>
      <w:r w:rsidR="00E87721" w:rsidRPr="00E87721">
        <w:rPr>
          <w:b/>
          <w:sz w:val="28"/>
          <w:szCs w:val="28"/>
        </w:rPr>
        <w:t>, в силу которых государства, подписавшие пакты, обязаны обеспечивать в пределах своей юрисдикции уважение к правам человека и нести ответственность перед международным сообществом за их соблюдение.</w:t>
      </w:r>
    </w:p>
    <w:p w:rsidR="0097514A" w:rsidRDefault="00BF2B5B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E6508">
        <w:rPr>
          <w:b/>
          <w:sz w:val="28"/>
          <w:szCs w:val="28"/>
        </w:rPr>
        <w:t xml:space="preserve">                                    </w:t>
      </w:r>
      <w:r w:rsidR="00A4539C">
        <w:rPr>
          <w:b/>
          <w:sz w:val="28"/>
          <w:szCs w:val="28"/>
        </w:rPr>
        <w:t xml:space="preserve">       </w:t>
      </w:r>
      <w:r w:rsidR="0097514A">
        <w:rPr>
          <w:b/>
          <w:sz w:val="28"/>
          <w:szCs w:val="28"/>
        </w:rPr>
        <w:t>Заключение</w:t>
      </w:r>
    </w:p>
    <w:p w:rsidR="0097514A" w:rsidRDefault="0097514A" w:rsidP="003F0CB9">
      <w:pPr>
        <w:spacing w:line="360" w:lineRule="auto"/>
        <w:jc w:val="both"/>
        <w:rPr>
          <w:b/>
          <w:sz w:val="28"/>
          <w:szCs w:val="28"/>
        </w:rPr>
      </w:pPr>
    </w:p>
    <w:p w:rsidR="0097514A" w:rsidRDefault="000863B0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7514A" w:rsidRPr="0097514A">
        <w:rPr>
          <w:b/>
          <w:sz w:val="28"/>
          <w:szCs w:val="28"/>
        </w:rPr>
        <w:t xml:space="preserve">Конституционные права и свободы граждан нередко </w:t>
      </w:r>
      <w:r>
        <w:rPr>
          <w:b/>
          <w:sz w:val="28"/>
          <w:szCs w:val="28"/>
        </w:rPr>
        <w:t>нарушаются и игнорируются</w:t>
      </w:r>
      <w:r w:rsidR="0097514A" w:rsidRPr="0097514A">
        <w:rPr>
          <w:b/>
          <w:sz w:val="28"/>
          <w:szCs w:val="28"/>
        </w:rPr>
        <w:t>, что не может не компрометировать идею правового государства, подрывая веру в него. Граждане справедливо сетуют на проявления бюрократизма,</w:t>
      </w:r>
      <w:r w:rsidR="00A4539C">
        <w:rPr>
          <w:b/>
          <w:sz w:val="28"/>
          <w:szCs w:val="28"/>
        </w:rPr>
        <w:t xml:space="preserve"> </w:t>
      </w:r>
      <w:r w:rsidR="0097514A" w:rsidRPr="0097514A">
        <w:rPr>
          <w:b/>
          <w:sz w:val="28"/>
          <w:szCs w:val="28"/>
        </w:rPr>
        <w:t xml:space="preserve">всевластие местных руководителей, действующих нередко вопреки закону. По сути дела в стране нет ещё системы эффективной защиты прав граждан от </w:t>
      </w:r>
      <w:r w:rsidR="00A4539C">
        <w:rPr>
          <w:b/>
          <w:sz w:val="28"/>
          <w:szCs w:val="28"/>
        </w:rPr>
        <w:t xml:space="preserve">чиновничьего и ведомственного </w:t>
      </w:r>
      <w:r w:rsidR="0097514A" w:rsidRPr="0097514A">
        <w:rPr>
          <w:b/>
          <w:sz w:val="28"/>
          <w:szCs w:val="28"/>
        </w:rPr>
        <w:t xml:space="preserve">произвола. Особую тревогу вызывает состояние социально-экономических прав, в особенности права на вознаграждение за труд, </w:t>
      </w:r>
      <w:r w:rsidR="00A4539C">
        <w:rPr>
          <w:b/>
          <w:sz w:val="28"/>
          <w:szCs w:val="28"/>
        </w:rPr>
        <w:t xml:space="preserve">на гарантированное социальное обеспечение, </w:t>
      </w:r>
      <w:r w:rsidR="0097514A" w:rsidRPr="0097514A">
        <w:rPr>
          <w:b/>
          <w:sz w:val="28"/>
          <w:szCs w:val="28"/>
        </w:rPr>
        <w:t>на защиту от безработицы. Сложившаяся ситуация в сфере прав и свобод несомненно отражает переходный характер российского общества. В первую очередь, сказывается неудовлетворительная ситуация в сфере экономики, отсутствия у государства необходимых средств. Свою негативную рол</w:t>
      </w:r>
      <w:r w:rsidR="00A4539C">
        <w:rPr>
          <w:b/>
          <w:sz w:val="28"/>
          <w:szCs w:val="28"/>
        </w:rPr>
        <w:t xml:space="preserve">ь играют другие факторы: </w:t>
      </w:r>
      <w:r w:rsidR="0097514A" w:rsidRPr="0097514A">
        <w:rPr>
          <w:b/>
          <w:sz w:val="28"/>
          <w:szCs w:val="28"/>
        </w:rPr>
        <w:t xml:space="preserve"> непреодолимое неуважение к правам и свободам человека, отсутствие строгой и неотвратимой ответственности за их нарушение, незавершенность законодательства об обеспечении защиты прав и свобод человека, а также недостатки в работе государственных структур, несущих ответственность за состояние </w:t>
      </w:r>
      <w:r w:rsidR="00A4539C">
        <w:rPr>
          <w:b/>
          <w:sz w:val="28"/>
          <w:szCs w:val="28"/>
        </w:rPr>
        <w:t>социальной сферы. И это понятно,</w:t>
      </w:r>
      <w:r w:rsidR="0097514A" w:rsidRPr="0097514A">
        <w:rPr>
          <w:b/>
          <w:sz w:val="28"/>
          <w:szCs w:val="28"/>
        </w:rPr>
        <w:t xml:space="preserve"> речь идет о высшем принципе предназначения государства -</w:t>
      </w:r>
      <w:r w:rsidR="00A4539C">
        <w:rPr>
          <w:b/>
          <w:sz w:val="28"/>
          <w:szCs w:val="28"/>
        </w:rPr>
        <w:t xml:space="preserve"> это</w:t>
      </w:r>
      <w:r w:rsidR="0097514A" w:rsidRPr="0097514A">
        <w:rPr>
          <w:b/>
          <w:sz w:val="28"/>
          <w:szCs w:val="28"/>
        </w:rPr>
        <w:t xml:space="preserve"> заботе о человеке. Вместе с тем крайне важно привлечь к решению проблем силы общества - негосударственный бизнес, различного рода предпринимательские и банковские союзы, науку, разнообразные общественные объединения. Необходим одновременно строгий и постоянный контроль общественности за соблюдением прав и свобод человека в стране.</w:t>
      </w:r>
    </w:p>
    <w:p w:rsidR="00A4539C" w:rsidRDefault="000863B0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A4539C" w:rsidRDefault="00A4539C" w:rsidP="003F0CB9">
      <w:pPr>
        <w:spacing w:line="360" w:lineRule="auto"/>
        <w:jc w:val="both"/>
        <w:rPr>
          <w:b/>
          <w:sz w:val="28"/>
          <w:szCs w:val="28"/>
        </w:rPr>
      </w:pPr>
    </w:p>
    <w:p w:rsidR="0097514A" w:rsidRDefault="00A4539C" w:rsidP="003F0CB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0863B0">
        <w:rPr>
          <w:b/>
          <w:sz w:val="28"/>
          <w:szCs w:val="28"/>
        </w:rPr>
        <w:t xml:space="preserve">  </w:t>
      </w:r>
      <w:r w:rsidR="00971587">
        <w:rPr>
          <w:b/>
          <w:sz w:val="28"/>
          <w:szCs w:val="28"/>
        </w:rPr>
        <w:t xml:space="preserve">Список использованных источников. </w:t>
      </w:r>
    </w:p>
    <w:p w:rsidR="0097514A" w:rsidRDefault="0097514A" w:rsidP="003F0CB9">
      <w:pPr>
        <w:spacing w:line="360" w:lineRule="auto"/>
        <w:jc w:val="both"/>
        <w:rPr>
          <w:b/>
          <w:sz w:val="28"/>
          <w:szCs w:val="28"/>
        </w:rPr>
      </w:pP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1)</w:t>
      </w:r>
      <w:r w:rsidRPr="00C355B9">
        <w:rPr>
          <w:b/>
          <w:sz w:val="28"/>
          <w:szCs w:val="28"/>
        </w:rPr>
        <w:tab/>
        <w:t xml:space="preserve">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7 с.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2)</w:t>
      </w:r>
      <w:r w:rsidRPr="00C355B9">
        <w:rPr>
          <w:b/>
          <w:sz w:val="28"/>
          <w:szCs w:val="28"/>
        </w:rPr>
        <w:tab/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2 ч. 17 с.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3)</w:t>
      </w:r>
      <w:r w:rsidRPr="00C355B9">
        <w:rPr>
          <w:b/>
          <w:sz w:val="28"/>
          <w:szCs w:val="28"/>
        </w:rPr>
        <w:tab/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20-23 с., 25 с.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4)</w:t>
      </w:r>
      <w:r w:rsidRPr="00C355B9">
        <w:rPr>
          <w:b/>
          <w:sz w:val="28"/>
          <w:szCs w:val="28"/>
        </w:rPr>
        <w:tab/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32-33 с.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5)</w:t>
      </w:r>
      <w:r w:rsidRPr="00C355B9">
        <w:rPr>
          <w:b/>
          <w:sz w:val="28"/>
          <w:szCs w:val="28"/>
        </w:rPr>
        <w:tab/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34 с.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6)</w:t>
      </w:r>
      <w:r w:rsidRPr="00C355B9">
        <w:rPr>
          <w:b/>
          <w:sz w:val="28"/>
          <w:szCs w:val="28"/>
        </w:rPr>
        <w:tab/>
        <w:t xml:space="preserve"> 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37 с, 39-44 с.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7)</w:t>
      </w:r>
      <w:r w:rsidRPr="00C355B9">
        <w:rPr>
          <w:b/>
          <w:sz w:val="28"/>
          <w:szCs w:val="28"/>
        </w:rPr>
        <w:tab/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3 ч. 46 с.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8)</w:t>
      </w:r>
      <w:r w:rsidRPr="00C355B9">
        <w:rPr>
          <w:b/>
          <w:sz w:val="28"/>
          <w:szCs w:val="28"/>
        </w:rPr>
        <w:tab/>
        <w:t xml:space="preserve">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10 с, 45 с, 49 с, 50-53 с.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9)</w:t>
      </w:r>
      <w:r w:rsidRPr="00C355B9">
        <w:rPr>
          <w:b/>
          <w:sz w:val="28"/>
          <w:szCs w:val="28"/>
        </w:rPr>
        <w:tab/>
        <w:t xml:space="preserve">  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глава 1 и глава 2.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10)</w:t>
      </w:r>
      <w:r w:rsidRPr="00C355B9">
        <w:rPr>
          <w:b/>
          <w:sz w:val="28"/>
          <w:szCs w:val="28"/>
        </w:rPr>
        <w:tab/>
        <w:t>Гражданский кодекс Российской Федерации. Часть первая от 30.11.1994 № 51 - ФЗ (ред. от 02.11.2013)// «Консультант плюс» - 49 с.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11)</w:t>
      </w:r>
      <w:r w:rsidRPr="00C355B9">
        <w:rPr>
          <w:b/>
          <w:sz w:val="28"/>
          <w:szCs w:val="28"/>
        </w:rPr>
        <w:tab/>
        <w:t>Абдулаев М.И. Права человека: историко-сравнительный анализ. – СПб., 2009. с. 58.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12)</w:t>
      </w:r>
      <w:r w:rsidRPr="00C355B9">
        <w:rPr>
          <w:b/>
          <w:sz w:val="28"/>
          <w:szCs w:val="28"/>
        </w:rPr>
        <w:tab/>
        <w:t>Азаркин Н.М., Левченко В.Н., Мартышин О.В. История политических учений. Учебник 1 том – М, 2008. с. 7.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13)</w:t>
      </w:r>
      <w:r w:rsidRPr="00C355B9">
        <w:rPr>
          <w:b/>
          <w:sz w:val="28"/>
          <w:szCs w:val="28"/>
        </w:rPr>
        <w:tab/>
        <w:t>Баглай М.В., Габричидзе Б.Н., Конституционное право Российской Федерации. – М.. 2006. с. 156.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14)</w:t>
      </w:r>
      <w:r w:rsidRPr="00C355B9">
        <w:rPr>
          <w:b/>
          <w:sz w:val="28"/>
          <w:szCs w:val="28"/>
        </w:rPr>
        <w:tab/>
        <w:t>Воеводин Л.Д. Юридический статус личности в России: учебное пособие. – М: издательство МГУ, 2010. – с. 129.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15)</w:t>
      </w:r>
      <w:r w:rsidRPr="00C355B9">
        <w:rPr>
          <w:b/>
          <w:sz w:val="28"/>
          <w:szCs w:val="28"/>
        </w:rPr>
        <w:tab/>
        <w:t>-Горбунов А. Гарантии личной свободы в Англии. Учебник. – Ростов, 2005. с. 118.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16)</w:t>
      </w:r>
      <w:r w:rsidRPr="00C355B9">
        <w:rPr>
          <w:b/>
          <w:sz w:val="28"/>
          <w:szCs w:val="28"/>
        </w:rPr>
        <w:tab/>
        <w:t>Козлихин И.Ю., Поляков А.В., Тимошина Е.В. Указ. соч.,  - с. 87.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17)</w:t>
      </w:r>
      <w:r w:rsidRPr="00C355B9">
        <w:rPr>
          <w:b/>
          <w:sz w:val="28"/>
          <w:szCs w:val="28"/>
        </w:rPr>
        <w:tab/>
        <w:t>Козлихин И.Ю., Поляков А.В., Тимошина Е.В. Указ. соч.,  - с. 131.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18)</w:t>
      </w:r>
      <w:r w:rsidRPr="00C355B9">
        <w:rPr>
          <w:b/>
          <w:sz w:val="28"/>
          <w:szCs w:val="28"/>
        </w:rPr>
        <w:tab/>
        <w:t>Козлихин И.Ю., Поляков А.В., Тимошина Е.В., История политических и правовых учений. Учебник – СПб, 2010. с. 52.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19)</w:t>
      </w:r>
      <w:r w:rsidRPr="00C355B9">
        <w:rPr>
          <w:b/>
          <w:sz w:val="28"/>
          <w:szCs w:val="28"/>
        </w:rPr>
        <w:tab/>
        <w:t>Красин Ю.А. Указ. соч., – с. 90.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20)</w:t>
      </w:r>
      <w:r w:rsidRPr="00C355B9">
        <w:rPr>
          <w:b/>
          <w:sz w:val="28"/>
          <w:szCs w:val="28"/>
        </w:rPr>
        <w:tab/>
        <w:t>Козлова Е.И., Кутофин О.Е., Конституционное право Российской Федерации. – М. 2009. с. 180.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21)</w:t>
      </w:r>
      <w:r w:rsidRPr="00C355B9">
        <w:rPr>
          <w:b/>
          <w:sz w:val="28"/>
          <w:szCs w:val="28"/>
        </w:rPr>
        <w:tab/>
        <w:t>Лазарев В.Л. Общая теория права и государства.  – М., 2007. с. 187-192.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22)</w:t>
      </w:r>
      <w:r w:rsidRPr="00C355B9">
        <w:rPr>
          <w:b/>
          <w:sz w:val="28"/>
          <w:szCs w:val="28"/>
        </w:rPr>
        <w:tab/>
        <w:t>Ливицин Р.В. Теория государства и права. – М., 2007. с. 97.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23)</w:t>
      </w:r>
      <w:r w:rsidRPr="00C355B9">
        <w:rPr>
          <w:b/>
          <w:sz w:val="28"/>
          <w:szCs w:val="28"/>
        </w:rPr>
        <w:tab/>
        <w:t xml:space="preserve">Ливицин Р.З. Теория государства и права. Учебник. – М, 2009. с. 151.  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24)</w:t>
      </w:r>
      <w:r w:rsidRPr="00C355B9">
        <w:rPr>
          <w:b/>
          <w:sz w:val="28"/>
          <w:szCs w:val="28"/>
        </w:rPr>
        <w:tab/>
        <w:t>Мелехин А.В. Теория государства и права. Учебник – М, 2012. с. 98.</w:t>
      </w:r>
    </w:p>
    <w:p w:rsidR="00C355B9" w:rsidRPr="00C355B9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25)</w:t>
      </w:r>
      <w:r w:rsidRPr="00C355B9">
        <w:rPr>
          <w:b/>
          <w:sz w:val="28"/>
          <w:szCs w:val="28"/>
        </w:rPr>
        <w:tab/>
        <w:t>Мелехин А.В. Теория государства и права. Учебник – М, 2012. с. 108.</w:t>
      </w:r>
    </w:p>
    <w:p w:rsidR="0097514A" w:rsidRPr="00C211C1" w:rsidRDefault="00C355B9" w:rsidP="003F0CB9">
      <w:pPr>
        <w:spacing w:line="360" w:lineRule="auto"/>
        <w:jc w:val="both"/>
        <w:rPr>
          <w:b/>
          <w:sz w:val="28"/>
          <w:szCs w:val="28"/>
        </w:rPr>
      </w:pPr>
      <w:r w:rsidRPr="00C355B9">
        <w:rPr>
          <w:b/>
          <w:sz w:val="28"/>
          <w:szCs w:val="28"/>
        </w:rPr>
        <w:t>26)</w:t>
      </w:r>
      <w:r w:rsidRPr="00C355B9">
        <w:rPr>
          <w:b/>
          <w:sz w:val="28"/>
          <w:szCs w:val="28"/>
        </w:rPr>
        <w:tab/>
        <w:t xml:space="preserve">Мюллерсон Р.А. Права человека: идеи, нормы, реальность. – М., 2008. с. 58.  </w:t>
      </w:r>
    </w:p>
    <w:sectPr w:rsidR="0097514A" w:rsidRPr="00C21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88" w:rsidRDefault="00A04F88" w:rsidP="002D4169">
      <w:pPr>
        <w:spacing w:before="0"/>
      </w:pPr>
      <w:r>
        <w:separator/>
      </w:r>
    </w:p>
  </w:endnote>
  <w:endnote w:type="continuationSeparator" w:id="0">
    <w:p w:rsidR="00A04F88" w:rsidRDefault="00A04F88" w:rsidP="002D41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88" w:rsidRDefault="00A04F88" w:rsidP="002D4169">
      <w:pPr>
        <w:spacing w:before="0"/>
      </w:pPr>
      <w:r>
        <w:separator/>
      </w:r>
    </w:p>
  </w:footnote>
  <w:footnote w:type="continuationSeparator" w:id="0">
    <w:p w:rsidR="00A04F88" w:rsidRDefault="00A04F88" w:rsidP="002D4169">
      <w:pPr>
        <w:spacing w:before="0"/>
      </w:pPr>
      <w:r>
        <w:continuationSeparator/>
      </w:r>
    </w:p>
  </w:footnote>
  <w:footnote w:id="1">
    <w:p w:rsidR="00CE7AEA" w:rsidRDefault="00CE7AEA">
      <w:pPr>
        <w:pStyle w:val="a5"/>
      </w:pPr>
      <w:r>
        <w:rPr>
          <w:rStyle w:val="a7"/>
        </w:rPr>
        <w:footnoteRef/>
      </w:r>
      <w:r>
        <w:t xml:space="preserve"> </w:t>
      </w:r>
      <w:r w:rsidR="00D821EF">
        <w:t>Ливицин Р.З. Т</w:t>
      </w:r>
      <w:r w:rsidR="004E1C06">
        <w:t xml:space="preserve">еория государства и права. Учебник. – М, 2009. с. 151. </w:t>
      </w:r>
      <w:r>
        <w:t xml:space="preserve"> </w:t>
      </w:r>
    </w:p>
  </w:footnote>
  <w:footnote w:id="2">
    <w:p w:rsidR="004E1C06" w:rsidRDefault="004E1C06">
      <w:pPr>
        <w:pStyle w:val="a5"/>
      </w:pPr>
      <w:r>
        <w:rPr>
          <w:rStyle w:val="a7"/>
        </w:rPr>
        <w:footnoteRef/>
      </w:r>
      <w:r>
        <w:t xml:space="preserve"> </w:t>
      </w:r>
      <w:r w:rsidRPr="004E1C06">
        <w:t>Горбунов А. Гарантии личной свободы в Англии. Учебник. – Ростов, 2005. с. 118.</w:t>
      </w:r>
    </w:p>
  </w:footnote>
  <w:footnote w:id="3">
    <w:p w:rsidR="00195E02" w:rsidRDefault="00195E02">
      <w:pPr>
        <w:pStyle w:val="a5"/>
      </w:pPr>
      <w:r>
        <w:rPr>
          <w:rStyle w:val="a7"/>
        </w:rPr>
        <w:footnoteRef/>
      </w:r>
      <w:r>
        <w:t xml:space="preserve"> Азаркин Н.М., Левченко В.Н., Мартышин О.В.</w:t>
      </w:r>
      <w:r w:rsidR="00D821EF">
        <w:t xml:space="preserve"> И</w:t>
      </w:r>
      <w:r>
        <w:t xml:space="preserve">стория политических учений. Учебник 1 том – М, 2008. с. 7. </w:t>
      </w:r>
    </w:p>
  </w:footnote>
  <w:footnote w:id="4">
    <w:p w:rsidR="00426F68" w:rsidRDefault="00426F68">
      <w:pPr>
        <w:pStyle w:val="a5"/>
      </w:pPr>
      <w:r>
        <w:rPr>
          <w:rStyle w:val="a7"/>
        </w:rPr>
        <w:footnoteRef/>
      </w:r>
      <w:r w:rsidR="00D821EF">
        <w:t xml:space="preserve"> Мелехин А.В. Т</w:t>
      </w:r>
      <w:r>
        <w:t>еория государства и права. Учебник – М, 2012. с. 98.</w:t>
      </w:r>
    </w:p>
  </w:footnote>
  <w:footnote w:id="5">
    <w:p w:rsidR="00B80CF7" w:rsidRDefault="00B80CF7">
      <w:pPr>
        <w:pStyle w:val="a5"/>
      </w:pPr>
      <w:r>
        <w:rPr>
          <w:rStyle w:val="a7"/>
        </w:rPr>
        <w:footnoteRef/>
      </w:r>
      <w:r w:rsidR="00D821EF">
        <w:t xml:space="preserve"> Мелехин А.В. Т</w:t>
      </w:r>
      <w:r>
        <w:t xml:space="preserve">еория государства и права. Учебник – М, 2012. с. 108. </w:t>
      </w:r>
    </w:p>
  </w:footnote>
  <w:footnote w:id="6">
    <w:p w:rsidR="00B80CF7" w:rsidRDefault="00B80CF7">
      <w:pPr>
        <w:pStyle w:val="a5"/>
      </w:pPr>
      <w:r>
        <w:rPr>
          <w:rStyle w:val="a7"/>
        </w:rPr>
        <w:footnoteRef/>
      </w:r>
      <w:r>
        <w:t xml:space="preserve"> Козлихин И.Ю.</w:t>
      </w:r>
      <w:r w:rsidR="00D821EF">
        <w:t>, Поляков А.В., Тимошина Е.В., И</w:t>
      </w:r>
      <w:r>
        <w:t xml:space="preserve">стория политических и правовых учений. Учебник – СПб, 2010. с. 52. </w:t>
      </w:r>
    </w:p>
  </w:footnote>
  <w:footnote w:id="7">
    <w:p w:rsidR="004636CF" w:rsidRDefault="004636CF">
      <w:pPr>
        <w:pStyle w:val="a5"/>
      </w:pPr>
      <w:r>
        <w:rPr>
          <w:rStyle w:val="a7"/>
        </w:rPr>
        <w:footnoteRef/>
      </w:r>
      <w:r>
        <w:t xml:space="preserve"> </w:t>
      </w:r>
      <w:r w:rsidRPr="004636CF"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34 с.</w:t>
      </w:r>
    </w:p>
  </w:footnote>
  <w:footnote w:id="8">
    <w:p w:rsidR="004E1C06" w:rsidRPr="00863950" w:rsidRDefault="004E1C06">
      <w:pPr>
        <w:pStyle w:val="a5"/>
      </w:pPr>
      <w:r>
        <w:rPr>
          <w:rStyle w:val="a7"/>
        </w:rPr>
        <w:footnoteRef/>
      </w:r>
      <w:r w:rsidR="00863950">
        <w:t xml:space="preserve"> </w:t>
      </w:r>
      <w:r w:rsidR="004636CF" w:rsidRPr="004636CF">
        <w:t xml:space="preserve"> Гражданский кодекс Ро</w:t>
      </w:r>
      <w:r w:rsidR="004636CF">
        <w:t>ссийской Федерации. Часть первая от 30.11.1994 № 51 - ФЗ (ред. от 02.11.2013</w:t>
      </w:r>
      <w:r w:rsidR="004636CF" w:rsidRPr="004636CF">
        <w:t xml:space="preserve">)// </w:t>
      </w:r>
      <w:r w:rsidR="004636CF">
        <w:t>«Консультант плюс» - 49 с.</w:t>
      </w:r>
    </w:p>
  </w:footnote>
  <w:footnote w:id="9">
    <w:p w:rsidR="004636CF" w:rsidRDefault="004636CF">
      <w:pPr>
        <w:pStyle w:val="a5"/>
      </w:pPr>
      <w:r>
        <w:rPr>
          <w:rStyle w:val="a7"/>
        </w:rPr>
        <w:footnoteRef/>
      </w:r>
      <w:r>
        <w:t xml:space="preserve"> </w:t>
      </w:r>
      <w:r w:rsidR="0096700C">
        <w:t>Красин Ю.А.</w:t>
      </w:r>
      <w:r w:rsidRPr="004636CF">
        <w:t xml:space="preserve"> Указ. соч., – </w:t>
      </w:r>
      <w:r w:rsidR="0096700C">
        <w:t>с</w:t>
      </w:r>
      <w:r w:rsidRPr="004636CF">
        <w:t xml:space="preserve">. </w:t>
      </w:r>
      <w:r w:rsidR="0096700C">
        <w:t>90</w:t>
      </w:r>
      <w:r w:rsidRPr="004636CF">
        <w:t>.</w:t>
      </w:r>
    </w:p>
  </w:footnote>
  <w:footnote w:id="10">
    <w:p w:rsidR="0096700C" w:rsidRDefault="0096700C">
      <w:pPr>
        <w:pStyle w:val="a5"/>
      </w:pPr>
      <w:r>
        <w:rPr>
          <w:rStyle w:val="a7"/>
        </w:rPr>
        <w:footnoteRef/>
      </w:r>
      <w:r>
        <w:t xml:space="preserve"> Козлихин И.Ю., Поляков А.В., Тимошина Е.В. Указ. соч.,  - с. 87.</w:t>
      </w:r>
    </w:p>
  </w:footnote>
  <w:footnote w:id="11">
    <w:p w:rsidR="0096700C" w:rsidRDefault="0096700C">
      <w:pPr>
        <w:pStyle w:val="a5"/>
      </w:pPr>
      <w:r>
        <w:rPr>
          <w:rStyle w:val="a7"/>
        </w:rPr>
        <w:footnoteRef/>
      </w:r>
      <w:r w:rsidR="00D821EF">
        <w:t xml:space="preserve"> Воеводин Л.Д. Ю</w:t>
      </w:r>
      <w:r>
        <w:t xml:space="preserve">ридический статус личности в России: учебное пособие. – М: издательство МГУ, 2010. – с. 129. </w:t>
      </w:r>
    </w:p>
  </w:footnote>
  <w:footnote w:id="12">
    <w:p w:rsidR="0096700C" w:rsidRDefault="0096700C">
      <w:pPr>
        <w:pStyle w:val="a5"/>
      </w:pPr>
      <w:r>
        <w:rPr>
          <w:rStyle w:val="a7"/>
        </w:rPr>
        <w:footnoteRef/>
      </w:r>
      <w:r>
        <w:t xml:space="preserve"> </w:t>
      </w:r>
      <w:r w:rsidRPr="0096700C">
        <w:t>Козлихин И.Ю., Поляков А.В., Ти</w:t>
      </w:r>
      <w:r>
        <w:t>мошина Е.В. Указ. соч.,  - с. 131</w:t>
      </w:r>
      <w:r w:rsidRPr="0096700C">
        <w:t>.</w:t>
      </w:r>
    </w:p>
  </w:footnote>
  <w:footnote w:id="13">
    <w:p w:rsidR="00E028BA" w:rsidRDefault="00E028BA">
      <w:pPr>
        <w:pStyle w:val="a5"/>
      </w:pPr>
      <w:r>
        <w:rPr>
          <w:rStyle w:val="a7"/>
        </w:rPr>
        <w:footnoteRef/>
      </w:r>
      <w:r>
        <w:t xml:space="preserve"> Баглай М.В., Габричидзе Б.Н., Конституционное право Российской Федерации. – М.. 2006. с. 156. </w:t>
      </w:r>
    </w:p>
  </w:footnote>
  <w:footnote w:id="14">
    <w:p w:rsidR="00E028BA" w:rsidRDefault="00E028BA">
      <w:pPr>
        <w:pStyle w:val="a5"/>
      </w:pPr>
      <w:r>
        <w:rPr>
          <w:rStyle w:val="a7"/>
        </w:rPr>
        <w:footnoteRef/>
      </w:r>
      <w:r>
        <w:t xml:space="preserve"> Козлова Е.И., Кутофин О.Е., Конституционное право Российской Федерации. – М. 2009. с. 180. </w:t>
      </w:r>
    </w:p>
  </w:footnote>
  <w:footnote w:id="15">
    <w:p w:rsidR="00D821EF" w:rsidRDefault="00D821EF">
      <w:pPr>
        <w:pStyle w:val="a5"/>
      </w:pPr>
      <w:r>
        <w:rPr>
          <w:rStyle w:val="a7"/>
        </w:rPr>
        <w:footnoteRef/>
      </w:r>
      <w:r>
        <w:t xml:space="preserve"> </w:t>
      </w:r>
      <w:r w:rsidRPr="00D821EF">
        <w:t xml:space="preserve"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</w:t>
      </w:r>
      <w:r>
        <w:t>2 ч. 17</w:t>
      </w:r>
      <w:r w:rsidRPr="00D821EF">
        <w:t xml:space="preserve"> с.</w:t>
      </w:r>
    </w:p>
  </w:footnote>
  <w:footnote w:id="16">
    <w:p w:rsidR="00D821EF" w:rsidRDefault="00D821EF">
      <w:pPr>
        <w:pStyle w:val="a5"/>
      </w:pPr>
      <w:r>
        <w:rPr>
          <w:rStyle w:val="a7"/>
        </w:rPr>
        <w:footnoteRef/>
      </w:r>
      <w:r>
        <w:t xml:space="preserve"> Мюллерсон Р.А. Права человека: идеи, нормы, реальность. – М., 2008. с. 58.  </w:t>
      </w:r>
    </w:p>
  </w:footnote>
  <w:footnote w:id="17">
    <w:p w:rsidR="00D821EF" w:rsidRDefault="00D821EF">
      <w:pPr>
        <w:pStyle w:val="a5"/>
      </w:pPr>
      <w:r>
        <w:rPr>
          <w:rStyle w:val="a7"/>
        </w:rPr>
        <w:footnoteRef/>
      </w:r>
      <w:r>
        <w:t xml:space="preserve"> Абдулаев М.И. Права человека: историко-сравнительный анализ. – СПб., 2009. с. 58. </w:t>
      </w:r>
    </w:p>
  </w:footnote>
  <w:footnote w:id="18">
    <w:p w:rsidR="00D821EF" w:rsidRDefault="00D821EF">
      <w:pPr>
        <w:pStyle w:val="a5"/>
      </w:pPr>
      <w:r>
        <w:rPr>
          <w:rStyle w:val="a7"/>
        </w:rPr>
        <w:footnoteRef/>
      </w:r>
      <w:r>
        <w:t xml:space="preserve"> </w:t>
      </w:r>
      <w:r w:rsidRPr="00D821EF">
        <w:t xml:space="preserve"> 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</w:t>
      </w:r>
      <w:r>
        <w:t>3 ч. 46</w:t>
      </w:r>
      <w:r w:rsidRPr="00D821EF">
        <w:t xml:space="preserve"> с.</w:t>
      </w:r>
    </w:p>
  </w:footnote>
  <w:footnote w:id="19">
    <w:p w:rsidR="00D821EF" w:rsidRDefault="00D821EF">
      <w:pPr>
        <w:pStyle w:val="a5"/>
      </w:pPr>
      <w:r>
        <w:rPr>
          <w:rStyle w:val="a7"/>
        </w:rPr>
        <w:footnoteRef/>
      </w:r>
      <w:r>
        <w:t xml:space="preserve"> </w:t>
      </w:r>
      <w:r w:rsidRPr="00D821EF">
        <w:t xml:space="preserve"> 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</w:t>
      </w:r>
      <w:r>
        <w:t xml:space="preserve"> глава 1 и глава 2. </w:t>
      </w:r>
    </w:p>
  </w:footnote>
  <w:footnote w:id="20">
    <w:p w:rsidR="006D5356" w:rsidRDefault="006D5356">
      <w:pPr>
        <w:pStyle w:val="a5"/>
      </w:pPr>
      <w:r>
        <w:rPr>
          <w:rStyle w:val="a7"/>
        </w:rPr>
        <w:footnoteRef/>
      </w:r>
      <w:r>
        <w:t xml:space="preserve"> </w:t>
      </w:r>
      <w:r w:rsidRPr="006D5356">
        <w:t xml:space="preserve"> 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</w:t>
      </w:r>
      <w:r>
        <w:t xml:space="preserve"> 20-23</w:t>
      </w:r>
      <w:r w:rsidRPr="006D5356">
        <w:t xml:space="preserve"> с.</w:t>
      </w:r>
      <w:r>
        <w:t xml:space="preserve">, 25 с. </w:t>
      </w:r>
    </w:p>
  </w:footnote>
  <w:footnote w:id="21">
    <w:p w:rsidR="006D5356" w:rsidRDefault="006D5356">
      <w:pPr>
        <w:pStyle w:val="a5"/>
      </w:pPr>
      <w:r>
        <w:rPr>
          <w:rStyle w:val="a7"/>
        </w:rPr>
        <w:footnoteRef/>
      </w:r>
      <w:r>
        <w:t xml:space="preserve"> </w:t>
      </w:r>
      <w:r w:rsidRPr="006D5356">
        <w:t xml:space="preserve"> 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</w:t>
      </w:r>
      <w:r>
        <w:t xml:space="preserve">ФКЗ) // «Консультант плюс» – 32-33 </w:t>
      </w:r>
      <w:r w:rsidRPr="006D5356">
        <w:t>с.</w:t>
      </w:r>
    </w:p>
  </w:footnote>
  <w:footnote w:id="22">
    <w:p w:rsidR="006D5356" w:rsidRDefault="006D5356">
      <w:pPr>
        <w:pStyle w:val="a5"/>
      </w:pPr>
      <w:r>
        <w:rPr>
          <w:rStyle w:val="a7"/>
        </w:rPr>
        <w:footnoteRef/>
      </w:r>
      <w:r>
        <w:t xml:space="preserve"> </w:t>
      </w:r>
      <w:r w:rsidRPr="006D5356">
        <w:t xml:space="preserve"> 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 «Консультант плюс» – </w:t>
      </w:r>
      <w:r>
        <w:t xml:space="preserve">37 с, 39-44 с. </w:t>
      </w:r>
    </w:p>
  </w:footnote>
  <w:footnote w:id="23">
    <w:p w:rsidR="00FE6508" w:rsidRDefault="00FE6508">
      <w:pPr>
        <w:pStyle w:val="a5"/>
      </w:pPr>
      <w:r>
        <w:rPr>
          <w:rStyle w:val="a7"/>
        </w:rPr>
        <w:footnoteRef/>
      </w:r>
      <w:r>
        <w:t xml:space="preserve"> </w:t>
      </w:r>
      <w:r w:rsidRPr="00FE6508">
        <w:t xml:space="preserve"> 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</w:t>
      </w:r>
      <w:r>
        <w:t xml:space="preserve"> «Консультант плюс» – 7 с. </w:t>
      </w:r>
    </w:p>
  </w:footnote>
  <w:footnote w:id="24">
    <w:p w:rsidR="00FE6508" w:rsidRDefault="00FE6508">
      <w:pPr>
        <w:pStyle w:val="a5"/>
      </w:pPr>
      <w:r>
        <w:rPr>
          <w:rStyle w:val="a7"/>
        </w:rPr>
        <w:footnoteRef/>
      </w:r>
      <w:r>
        <w:t xml:space="preserve"> Ливицин Р.В. Теория государства и права. – М., 2007. с. 97. </w:t>
      </w:r>
    </w:p>
  </w:footnote>
  <w:footnote w:id="25">
    <w:p w:rsidR="00FE6508" w:rsidRDefault="00FE6508">
      <w:pPr>
        <w:pStyle w:val="a5"/>
      </w:pPr>
      <w:r>
        <w:rPr>
          <w:rStyle w:val="a7"/>
        </w:rPr>
        <w:footnoteRef/>
      </w:r>
      <w:r>
        <w:t xml:space="preserve"> Лазарев В.Л. Общая теория права и государства.  – М., 2007. с. 187-192. </w:t>
      </w:r>
    </w:p>
  </w:footnote>
  <w:footnote w:id="26">
    <w:p w:rsidR="00FE6508" w:rsidRDefault="00FE6508">
      <w:pPr>
        <w:pStyle w:val="a5"/>
      </w:pPr>
      <w:r>
        <w:rPr>
          <w:rStyle w:val="a7"/>
        </w:rPr>
        <w:footnoteRef/>
      </w:r>
      <w:r>
        <w:t xml:space="preserve"> </w:t>
      </w:r>
      <w:r w:rsidRPr="00FE6508">
        <w:t xml:space="preserve">  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 № 6 – ФКЗ, от 30.12.2008 № 7 –ФКЗ, от 05.02.2014 № 2 –ФКЗ, от 21.07.2014 № 11 – ФКЗ) //</w:t>
      </w:r>
      <w:r>
        <w:t xml:space="preserve"> «Консультант плюс» – 10 с, 45 с, 49 с, 50-53 с.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67094"/>
    <w:multiLevelType w:val="hybridMultilevel"/>
    <w:tmpl w:val="767618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CA"/>
    <w:rsid w:val="000501D4"/>
    <w:rsid w:val="000863B0"/>
    <w:rsid w:val="00091F0F"/>
    <w:rsid w:val="000F45F4"/>
    <w:rsid w:val="00121230"/>
    <w:rsid w:val="00154E26"/>
    <w:rsid w:val="001624C8"/>
    <w:rsid w:val="00195E02"/>
    <w:rsid w:val="001A67C1"/>
    <w:rsid w:val="0020572E"/>
    <w:rsid w:val="00276565"/>
    <w:rsid w:val="00287E91"/>
    <w:rsid w:val="00290DD8"/>
    <w:rsid w:val="002A07F4"/>
    <w:rsid w:val="002B1425"/>
    <w:rsid w:val="002B195B"/>
    <w:rsid w:val="002D0B1C"/>
    <w:rsid w:val="002D4169"/>
    <w:rsid w:val="002D7827"/>
    <w:rsid w:val="00305104"/>
    <w:rsid w:val="003B3778"/>
    <w:rsid w:val="003E2B83"/>
    <w:rsid w:val="003F0CB9"/>
    <w:rsid w:val="004015CF"/>
    <w:rsid w:val="00426F68"/>
    <w:rsid w:val="004275AA"/>
    <w:rsid w:val="00457826"/>
    <w:rsid w:val="004636CF"/>
    <w:rsid w:val="004660C6"/>
    <w:rsid w:val="004834F4"/>
    <w:rsid w:val="004C05A5"/>
    <w:rsid w:val="004C366E"/>
    <w:rsid w:val="004C42C2"/>
    <w:rsid w:val="004E1C06"/>
    <w:rsid w:val="004F25C1"/>
    <w:rsid w:val="004F79AB"/>
    <w:rsid w:val="00524BF3"/>
    <w:rsid w:val="00542B29"/>
    <w:rsid w:val="00550B1C"/>
    <w:rsid w:val="00553D77"/>
    <w:rsid w:val="005A1328"/>
    <w:rsid w:val="005A41A0"/>
    <w:rsid w:val="005B3DE8"/>
    <w:rsid w:val="006310E6"/>
    <w:rsid w:val="00657EC8"/>
    <w:rsid w:val="006806CA"/>
    <w:rsid w:val="00690CC3"/>
    <w:rsid w:val="006A656F"/>
    <w:rsid w:val="006D5356"/>
    <w:rsid w:val="006D5597"/>
    <w:rsid w:val="006E2BCA"/>
    <w:rsid w:val="00712E54"/>
    <w:rsid w:val="00724F42"/>
    <w:rsid w:val="00743DA2"/>
    <w:rsid w:val="007A559B"/>
    <w:rsid w:val="007A6ADF"/>
    <w:rsid w:val="007E6B23"/>
    <w:rsid w:val="007F35C9"/>
    <w:rsid w:val="007F7E27"/>
    <w:rsid w:val="008027D7"/>
    <w:rsid w:val="0083002E"/>
    <w:rsid w:val="00833D7C"/>
    <w:rsid w:val="00863950"/>
    <w:rsid w:val="00881AC7"/>
    <w:rsid w:val="00884E9D"/>
    <w:rsid w:val="008E2918"/>
    <w:rsid w:val="0096700C"/>
    <w:rsid w:val="00971587"/>
    <w:rsid w:val="0097514A"/>
    <w:rsid w:val="00980B10"/>
    <w:rsid w:val="009F0A9E"/>
    <w:rsid w:val="00A04F88"/>
    <w:rsid w:val="00A25777"/>
    <w:rsid w:val="00A27FD6"/>
    <w:rsid w:val="00A40C6D"/>
    <w:rsid w:val="00A4394C"/>
    <w:rsid w:val="00A4539C"/>
    <w:rsid w:val="00AB6E57"/>
    <w:rsid w:val="00AC0338"/>
    <w:rsid w:val="00B00BEF"/>
    <w:rsid w:val="00B411A3"/>
    <w:rsid w:val="00B54E9E"/>
    <w:rsid w:val="00B66118"/>
    <w:rsid w:val="00B7227A"/>
    <w:rsid w:val="00B80CF7"/>
    <w:rsid w:val="00B95B73"/>
    <w:rsid w:val="00BF2B5B"/>
    <w:rsid w:val="00C211C1"/>
    <w:rsid w:val="00C2361F"/>
    <w:rsid w:val="00C355B9"/>
    <w:rsid w:val="00C52E6B"/>
    <w:rsid w:val="00CE7AEA"/>
    <w:rsid w:val="00CE7FEF"/>
    <w:rsid w:val="00CF38A3"/>
    <w:rsid w:val="00D106F6"/>
    <w:rsid w:val="00D16711"/>
    <w:rsid w:val="00D3309F"/>
    <w:rsid w:val="00D33AA6"/>
    <w:rsid w:val="00D402FB"/>
    <w:rsid w:val="00D821EF"/>
    <w:rsid w:val="00D945E4"/>
    <w:rsid w:val="00DB5F39"/>
    <w:rsid w:val="00DD13DC"/>
    <w:rsid w:val="00DE546F"/>
    <w:rsid w:val="00DF171A"/>
    <w:rsid w:val="00E028BA"/>
    <w:rsid w:val="00E11924"/>
    <w:rsid w:val="00E11EB1"/>
    <w:rsid w:val="00E17014"/>
    <w:rsid w:val="00E65196"/>
    <w:rsid w:val="00E70049"/>
    <w:rsid w:val="00E71CC3"/>
    <w:rsid w:val="00E75DFC"/>
    <w:rsid w:val="00E824D1"/>
    <w:rsid w:val="00E87721"/>
    <w:rsid w:val="00EB5B57"/>
    <w:rsid w:val="00EC02B4"/>
    <w:rsid w:val="00EC11C5"/>
    <w:rsid w:val="00ED142E"/>
    <w:rsid w:val="00EE548D"/>
    <w:rsid w:val="00F02A78"/>
    <w:rsid w:val="00F1408B"/>
    <w:rsid w:val="00F17BEB"/>
    <w:rsid w:val="00F3750B"/>
    <w:rsid w:val="00F61158"/>
    <w:rsid w:val="00F6247B"/>
    <w:rsid w:val="00F94D54"/>
    <w:rsid w:val="00FC382B"/>
    <w:rsid w:val="00F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C1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918"/>
  </w:style>
  <w:style w:type="character" w:customStyle="1" w:styleId="apple-converted-space">
    <w:name w:val="apple-converted-space"/>
    <w:basedOn w:val="a0"/>
    <w:rsid w:val="00F02A78"/>
  </w:style>
  <w:style w:type="paragraph" w:styleId="a4">
    <w:name w:val="List Paragraph"/>
    <w:basedOn w:val="a"/>
    <w:uiPriority w:val="34"/>
    <w:qFormat/>
    <w:rsid w:val="009F0A9E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2D4169"/>
    <w:pPr>
      <w:spacing w:before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D41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2D4169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E7AEA"/>
    <w:pPr>
      <w:spacing w:before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E7A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CE7A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C1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918"/>
  </w:style>
  <w:style w:type="character" w:customStyle="1" w:styleId="apple-converted-space">
    <w:name w:val="apple-converted-space"/>
    <w:basedOn w:val="a0"/>
    <w:rsid w:val="00F02A78"/>
  </w:style>
  <w:style w:type="paragraph" w:styleId="a4">
    <w:name w:val="List Paragraph"/>
    <w:basedOn w:val="a"/>
    <w:uiPriority w:val="34"/>
    <w:qFormat/>
    <w:rsid w:val="009F0A9E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2D4169"/>
    <w:pPr>
      <w:spacing w:before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D41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2D4169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E7AEA"/>
    <w:pPr>
      <w:spacing w:before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E7A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CE7A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ED74-F466-44EF-9754-9D074899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7002</Words>
  <Characters>39912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</dc:creator>
  <cp:keywords/>
  <dc:description/>
  <cp:lastModifiedBy>Dmitrij V Stolpovskih</cp:lastModifiedBy>
  <cp:revision>2</cp:revision>
  <dcterms:created xsi:type="dcterms:W3CDTF">2016-05-10T01:40:00Z</dcterms:created>
  <dcterms:modified xsi:type="dcterms:W3CDTF">2016-05-10T01:40:00Z</dcterms:modified>
</cp:coreProperties>
</file>