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8E" w:rsidRDefault="0097388E" w:rsidP="0097388E">
      <w:pPr>
        <w:spacing w:line="360" w:lineRule="auto"/>
        <w:jc w:val="center"/>
        <w:rPr>
          <w:sz w:val="28"/>
          <w:szCs w:val="28"/>
        </w:rPr>
      </w:pPr>
      <w:r>
        <w:rPr>
          <w:sz w:val="28"/>
          <w:szCs w:val="28"/>
        </w:rPr>
        <w:t>ФЕДЕРАЛЬНОЕ КАЗЕННОЕ ОБРАЗОВАТЕЛЬНОЕ УЧРЕЖДЕНИЕ ВЫСШЕГО ПРОФЕССИОНАЛЬНОГО ОБРАЗОВАНИЯ</w:t>
      </w:r>
    </w:p>
    <w:p w:rsidR="0097388E" w:rsidRDefault="0097388E" w:rsidP="0097388E">
      <w:pPr>
        <w:spacing w:line="360" w:lineRule="auto"/>
        <w:jc w:val="center"/>
        <w:rPr>
          <w:sz w:val="28"/>
          <w:szCs w:val="28"/>
        </w:rPr>
      </w:pPr>
      <w:r>
        <w:rPr>
          <w:sz w:val="28"/>
          <w:szCs w:val="28"/>
        </w:rPr>
        <w:t>«САМАРСКИЙ</w:t>
      </w:r>
      <w:r>
        <w:rPr>
          <w:sz w:val="28"/>
          <w:szCs w:val="28"/>
        </w:rPr>
        <w:tab/>
        <w:t xml:space="preserve"> ЮРИДИЧЕСКИЙ ИНСТИТУТ ФСИН РОССИИ»</w:t>
      </w:r>
    </w:p>
    <w:p w:rsidR="0097388E" w:rsidRDefault="0097388E" w:rsidP="0097388E">
      <w:pPr>
        <w:spacing w:line="360" w:lineRule="auto"/>
        <w:rPr>
          <w:b/>
          <w:sz w:val="28"/>
          <w:szCs w:val="28"/>
          <w:shd w:val="clear" w:color="auto" w:fill="FFFF00"/>
        </w:rPr>
      </w:pPr>
    </w:p>
    <w:p w:rsidR="0097388E" w:rsidRPr="00915996" w:rsidRDefault="0097388E" w:rsidP="0097388E">
      <w:pPr>
        <w:jc w:val="center"/>
        <w:rPr>
          <w:b/>
          <w:sz w:val="28"/>
          <w:szCs w:val="28"/>
        </w:rPr>
      </w:pPr>
      <w:r w:rsidRPr="00915996">
        <w:rPr>
          <w:b/>
          <w:sz w:val="28"/>
          <w:szCs w:val="28"/>
        </w:rPr>
        <w:t>Кафедра теории и истории государства и права</w:t>
      </w:r>
    </w:p>
    <w:p w:rsidR="0097388E" w:rsidRDefault="0097388E" w:rsidP="0097388E">
      <w:pPr>
        <w:spacing w:line="276" w:lineRule="auto"/>
        <w:jc w:val="center"/>
        <w:outlineLvl w:val="0"/>
        <w:rPr>
          <w:b/>
          <w:caps/>
          <w:sz w:val="28"/>
          <w:szCs w:val="28"/>
        </w:rPr>
      </w:pPr>
    </w:p>
    <w:p w:rsidR="0097388E" w:rsidRDefault="0097388E" w:rsidP="0097388E">
      <w:pPr>
        <w:spacing w:line="276" w:lineRule="auto"/>
        <w:jc w:val="center"/>
        <w:outlineLvl w:val="0"/>
        <w:rPr>
          <w:b/>
          <w:caps/>
          <w:sz w:val="28"/>
          <w:szCs w:val="28"/>
        </w:rPr>
      </w:pPr>
      <w:bookmarkStart w:id="0" w:name="_Toc388947365"/>
      <w:bookmarkStart w:id="1" w:name="_Toc386532934"/>
      <w:bookmarkStart w:id="2" w:name="_Toc386229351"/>
      <w:bookmarkStart w:id="3" w:name="_Toc414736401"/>
      <w:bookmarkStart w:id="4" w:name="_Toc414746249"/>
      <w:bookmarkStart w:id="5" w:name="_Toc415263736"/>
      <w:r>
        <w:rPr>
          <w:b/>
          <w:caps/>
          <w:sz w:val="28"/>
          <w:szCs w:val="28"/>
        </w:rPr>
        <w:t>курсовая работа</w:t>
      </w:r>
      <w:bookmarkEnd w:id="0"/>
      <w:bookmarkEnd w:id="1"/>
      <w:bookmarkEnd w:id="2"/>
      <w:bookmarkEnd w:id="3"/>
      <w:bookmarkEnd w:id="4"/>
      <w:bookmarkEnd w:id="5"/>
    </w:p>
    <w:p w:rsidR="0097388E" w:rsidRDefault="0097388E" w:rsidP="0097388E">
      <w:pPr>
        <w:spacing w:line="276" w:lineRule="auto"/>
        <w:ind w:firstLine="567"/>
        <w:jc w:val="center"/>
        <w:rPr>
          <w:sz w:val="28"/>
          <w:szCs w:val="28"/>
        </w:rPr>
      </w:pPr>
    </w:p>
    <w:p w:rsidR="0097388E" w:rsidRDefault="0097388E" w:rsidP="0097388E">
      <w:pPr>
        <w:autoSpaceDE w:val="0"/>
        <w:autoSpaceDN w:val="0"/>
        <w:adjustRightInd w:val="0"/>
        <w:spacing w:line="276" w:lineRule="auto"/>
        <w:jc w:val="center"/>
        <w:rPr>
          <w:sz w:val="28"/>
          <w:szCs w:val="28"/>
        </w:rPr>
      </w:pPr>
      <w:r>
        <w:rPr>
          <w:sz w:val="28"/>
          <w:szCs w:val="28"/>
        </w:rPr>
        <w:t xml:space="preserve">на тему: </w:t>
      </w:r>
    </w:p>
    <w:p w:rsidR="0097388E" w:rsidRDefault="0097388E" w:rsidP="0097388E">
      <w:pPr>
        <w:autoSpaceDE w:val="0"/>
        <w:autoSpaceDN w:val="0"/>
        <w:adjustRightInd w:val="0"/>
        <w:spacing w:line="276" w:lineRule="auto"/>
        <w:ind w:firstLine="567"/>
        <w:jc w:val="center"/>
        <w:rPr>
          <w:sz w:val="28"/>
          <w:szCs w:val="28"/>
        </w:rPr>
      </w:pPr>
    </w:p>
    <w:p w:rsidR="0097388E" w:rsidRPr="0097388E" w:rsidRDefault="0097388E" w:rsidP="0097388E">
      <w:pPr>
        <w:spacing w:line="360" w:lineRule="auto"/>
        <w:jc w:val="center"/>
        <w:rPr>
          <w:b/>
          <w:sz w:val="28"/>
          <w:szCs w:val="28"/>
        </w:rPr>
      </w:pPr>
      <w:r w:rsidRPr="0097388E">
        <w:rPr>
          <w:b/>
          <w:sz w:val="28"/>
          <w:szCs w:val="28"/>
        </w:rPr>
        <w:t>Правовые аксиомы: понятие, место в системе правовых предписаний</w:t>
      </w:r>
    </w:p>
    <w:p w:rsidR="0097388E" w:rsidRDefault="0097388E" w:rsidP="0097388E">
      <w:pPr>
        <w:spacing w:line="360" w:lineRule="auto"/>
        <w:jc w:val="both"/>
        <w:rPr>
          <w:szCs w:val="28"/>
        </w:rPr>
      </w:pPr>
    </w:p>
    <w:p w:rsidR="0097388E" w:rsidRDefault="0097388E" w:rsidP="0097388E">
      <w:pPr>
        <w:spacing w:line="360" w:lineRule="auto"/>
        <w:ind w:firstLine="708"/>
        <w:jc w:val="both"/>
        <w:rPr>
          <w:sz w:val="28"/>
          <w:szCs w:val="28"/>
        </w:rPr>
      </w:pPr>
      <w:r>
        <w:rPr>
          <w:b/>
          <w:sz w:val="28"/>
          <w:szCs w:val="28"/>
        </w:rPr>
        <w:t>Выполнил</w:t>
      </w:r>
      <w:r>
        <w:rPr>
          <w:sz w:val="28"/>
          <w:szCs w:val="28"/>
        </w:rPr>
        <w:t xml:space="preserve">: студент 142 группы 1 курса юридического факультета очной формы обучения </w:t>
      </w:r>
      <w:r w:rsidR="00A1215B">
        <w:rPr>
          <w:sz w:val="28"/>
          <w:szCs w:val="28"/>
        </w:rPr>
        <w:t>Николай Болмашнов</w:t>
      </w:r>
      <w:r>
        <w:rPr>
          <w:sz w:val="28"/>
          <w:szCs w:val="28"/>
        </w:rPr>
        <w:t xml:space="preserve"> (специальность «Юриспруденция», набор 2014 года)</w:t>
      </w:r>
    </w:p>
    <w:p w:rsidR="0097388E" w:rsidRDefault="0097388E" w:rsidP="0097388E">
      <w:pPr>
        <w:pStyle w:val="4"/>
        <w:keepNext w:val="0"/>
        <w:tabs>
          <w:tab w:val="right" w:pos="9355"/>
        </w:tabs>
        <w:spacing w:before="0" w:after="0" w:line="360" w:lineRule="auto"/>
        <w:ind w:firstLine="709"/>
        <w:jc w:val="both"/>
        <w:rPr>
          <w:b w:val="0"/>
        </w:rPr>
      </w:pPr>
      <w:r>
        <w:t>Руководитель</w:t>
      </w:r>
      <w:r>
        <w:rPr>
          <w:b w:val="0"/>
        </w:rPr>
        <w:t>: профессор кафедры теории и истории госу</w:t>
      </w:r>
      <w:r w:rsidR="00A94C24">
        <w:rPr>
          <w:b w:val="0"/>
        </w:rPr>
        <w:t>дарства и права, кандидат юриди</w:t>
      </w:r>
      <w:r>
        <w:rPr>
          <w:b w:val="0"/>
        </w:rPr>
        <w:t xml:space="preserve">ческих наук, доцент </w:t>
      </w:r>
      <w:r w:rsidRPr="008F631A">
        <w:rPr>
          <w:b w:val="0"/>
        </w:rPr>
        <w:t>Сергей Николаевич Касаткин</w:t>
      </w:r>
      <w:r w:rsidRPr="008F631A">
        <w:rPr>
          <w:rStyle w:val="apple-converted-space"/>
          <w:rFonts w:ascii="Tahoma" w:hAnsi="Tahoma" w:cs="Tahoma"/>
          <w:b w:val="0"/>
          <w:color w:val="000000"/>
          <w:sz w:val="17"/>
          <w:szCs w:val="17"/>
          <w:shd w:val="clear" w:color="auto" w:fill="FFFFFF"/>
        </w:rPr>
        <w:t> </w:t>
      </w:r>
    </w:p>
    <w:p w:rsidR="0097388E" w:rsidRDefault="0097388E" w:rsidP="0097388E">
      <w:pPr>
        <w:spacing w:line="360" w:lineRule="auto"/>
        <w:rPr>
          <w:szCs w:val="28"/>
        </w:rPr>
      </w:pPr>
    </w:p>
    <w:p w:rsidR="0097388E" w:rsidRDefault="0097388E" w:rsidP="0097388E">
      <w:pPr>
        <w:spacing w:line="360" w:lineRule="auto"/>
        <w:rPr>
          <w:szCs w:val="28"/>
        </w:rPr>
      </w:pPr>
    </w:p>
    <w:p w:rsidR="0097388E" w:rsidRPr="00915996" w:rsidRDefault="0097388E" w:rsidP="0097388E">
      <w:pPr>
        <w:spacing w:line="360" w:lineRule="auto"/>
        <w:jc w:val="right"/>
        <w:rPr>
          <w:sz w:val="28"/>
          <w:szCs w:val="28"/>
        </w:rPr>
      </w:pPr>
      <w:bookmarkStart w:id="6" w:name="_Toc388947366"/>
      <w:bookmarkStart w:id="7" w:name="_Toc386532935"/>
      <w:bookmarkStart w:id="8" w:name="_Toc386229352"/>
      <w:bookmarkStart w:id="9" w:name="_Toc386215539"/>
      <w:bookmarkStart w:id="10" w:name="_Toc414736402"/>
      <w:r w:rsidRPr="00915996">
        <w:rPr>
          <w:sz w:val="28"/>
          <w:szCs w:val="28"/>
        </w:rPr>
        <w:t>Нормоконтролер кафедры ___________________</w:t>
      </w:r>
      <w:bookmarkEnd w:id="6"/>
      <w:bookmarkEnd w:id="7"/>
      <w:bookmarkEnd w:id="8"/>
      <w:bookmarkEnd w:id="9"/>
      <w:bookmarkEnd w:id="10"/>
      <w:r w:rsidRPr="00915996">
        <w:rPr>
          <w:sz w:val="28"/>
          <w:szCs w:val="28"/>
        </w:rPr>
        <w:t xml:space="preserve"> </w:t>
      </w:r>
    </w:p>
    <w:p w:rsidR="0097388E" w:rsidRPr="00915996" w:rsidRDefault="0097388E" w:rsidP="0097388E">
      <w:pPr>
        <w:spacing w:line="360" w:lineRule="auto"/>
        <w:jc w:val="right"/>
        <w:rPr>
          <w:sz w:val="20"/>
          <w:szCs w:val="20"/>
        </w:rPr>
      </w:pPr>
      <w:proofErr w:type="gramStart"/>
      <w:r w:rsidRPr="00915996">
        <w:rPr>
          <w:sz w:val="20"/>
          <w:szCs w:val="20"/>
        </w:rPr>
        <w:t xml:space="preserve">(требованиям к оформлению </w:t>
      </w:r>
      <w:proofErr w:type="gramEnd"/>
    </w:p>
    <w:p w:rsidR="0097388E" w:rsidRPr="00915996" w:rsidRDefault="0097388E" w:rsidP="0097388E">
      <w:pPr>
        <w:spacing w:line="360" w:lineRule="auto"/>
        <w:jc w:val="right"/>
        <w:rPr>
          <w:sz w:val="28"/>
          <w:szCs w:val="28"/>
        </w:rPr>
      </w:pPr>
      <w:r w:rsidRPr="00915996">
        <w:rPr>
          <w:sz w:val="28"/>
          <w:szCs w:val="28"/>
        </w:rPr>
        <w:t>__________________________________________</w:t>
      </w:r>
    </w:p>
    <w:p w:rsidR="0097388E" w:rsidRPr="00915996" w:rsidRDefault="0097388E" w:rsidP="0097388E">
      <w:pPr>
        <w:spacing w:line="360" w:lineRule="auto"/>
        <w:jc w:val="right"/>
        <w:rPr>
          <w:sz w:val="20"/>
          <w:szCs w:val="20"/>
        </w:rPr>
      </w:pPr>
      <w:r w:rsidRPr="00915996">
        <w:rPr>
          <w:sz w:val="20"/>
          <w:szCs w:val="20"/>
        </w:rPr>
        <w:t>соответствует, не соответствует</w:t>
      </w:r>
      <w:proofErr w:type="gramStart"/>
      <w:r w:rsidRPr="00915996">
        <w:rPr>
          <w:sz w:val="20"/>
          <w:szCs w:val="20"/>
        </w:rPr>
        <w:t xml:space="preserve"> ,</w:t>
      </w:r>
      <w:proofErr w:type="gramEnd"/>
      <w:r w:rsidRPr="00915996">
        <w:rPr>
          <w:sz w:val="20"/>
          <w:szCs w:val="20"/>
        </w:rPr>
        <w:t xml:space="preserve"> дата ,подпись нормоконтролера)</w:t>
      </w:r>
    </w:p>
    <w:p w:rsidR="0097388E" w:rsidRDefault="0097388E" w:rsidP="0097388E">
      <w:pPr>
        <w:tabs>
          <w:tab w:val="left" w:pos="3420"/>
        </w:tabs>
        <w:spacing w:line="360" w:lineRule="auto"/>
        <w:jc w:val="right"/>
      </w:pPr>
      <w:bookmarkStart w:id="11" w:name="_Toc388947367"/>
      <w:bookmarkStart w:id="12" w:name="_Toc386532936"/>
      <w:bookmarkStart w:id="13" w:name="_Toc386229353"/>
      <w:bookmarkStart w:id="14" w:name="_Toc386215540"/>
      <w:bookmarkStart w:id="15" w:name="_Toc414736403"/>
      <w:r w:rsidRPr="00915996">
        <w:rPr>
          <w:sz w:val="28"/>
          <w:szCs w:val="28"/>
        </w:rPr>
        <w:t>К защите__________________________________</w:t>
      </w:r>
      <w:bookmarkEnd w:id="11"/>
      <w:bookmarkEnd w:id="12"/>
      <w:bookmarkEnd w:id="13"/>
      <w:bookmarkEnd w:id="14"/>
      <w:bookmarkEnd w:id="15"/>
    </w:p>
    <w:p w:rsidR="0097388E" w:rsidRPr="00F75BF8" w:rsidRDefault="0097388E" w:rsidP="0097388E">
      <w:pPr>
        <w:spacing w:line="360" w:lineRule="auto"/>
        <w:jc w:val="right"/>
        <w:rPr>
          <w:sz w:val="20"/>
          <w:szCs w:val="20"/>
        </w:rPr>
      </w:pPr>
      <w:bookmarkStart w:id="16" w:name="_Toc388947368"/>
      <w:bookmarkStart w:id="17" w:name="_Toc386532937"/>
      <w:bookmarkStart w:id="18" w:name="_Toc386229354"/>
      <w:bookmarkStart w:id="19" w:name="_Toc386215541"/>
      <w:r w:rsidRPr="00F75BF8">
        <w:rPr>
          <w:sz w:val="20"/>
          <w:szCs w:val="20"/>
        </w:rPr>
        <w:t>(</w:t>
      </w:r>
      <w:proofErr w:type="gramStart"/>
      <w:r w:rsidRPr="00F75BF8">
        <w:rPr>
          <w:sz w:val="20"/>
          <w:szCs w:val="20"/>
        </w:rPr>
        <w:t>допущен</w:t>
      </w:r>
      <w:proofErr w:type="gramEnd"/>
      <w:r w:rsidRPr="00F75BF8">
        <w:rPr>
          <w:sz w:val="20"/>
          <w:szCs w:val="20"/>
        </w:rPr>
        <w:t>, не допущен, дата, подпись руководителя)</w:t>
      </w:r>
      <w:bookmarkEnd w:id="16"/>
      <w:bookmarkEnd w:id="17"/>
      <w:bookmarkEnd w:id="18"/>
      <w:bookmarkEnd w:id="19"/>
    </w:p>
    <w:p w:rsidR="0097388E" w:rsidRDefault="0097388E" w:rsidP="0097388E">
      <w:pPr>
        <w:pStyle w:val="31"/>
        <w:spacing w:line="360" w:lineRule="auto"/>
        <w:ind w:left="2880"/>
        <w:jc w:val="right"/>
        <w:rPr>
          <w:sz w:val="28"/>
          <w:szCs w:val="28"/>
        </w:rPr>
      </w:pPr>
      <w:r>
        <w:rPr>
          <w:sz w:val="28"/>
          <w:szCs w:val="28"/>
        </w:rPr>
        <w:t>Дата защиты:______________________________</w:t>
      </w:r>
    </w:p>
    <w:p w:rsidR="0097388E" w:rsidRDefault="0097388E" w:rsidP="0097388E">
      <w:pPr>
        <w:pStyle w:val="31"/>
        <w:spacing w:line="360" w:lineRule="auto"/>
        <w:ind w:left="2880"/>
        <w:jc w:val="right"/>
        <w:rPr>
          <w:sz w:val="28"/>
          <w:szCs w:val="28"/>
        </w:rPr>
      </w:pPr>
      <w:r>
        <w:rPr>
          <w:sz w:val="28"/>
          <w:szCs w:val="28"/>
        </w:rPr>
        <w:t>Оценка___________________________________</w:t>
      </w:r>
    </w:p>
    <w:p w:rsidR="0097388E" w:rsidRDefault="0097388E" w:rsidP="0097388E">
      <w:pPr>
        <w:widowControl w:val="0"/>
        <w:autoSpaceDE w:val="0"/>
        <w:autoSpaceDN w:val="0"/>
        <w:adjustRightInd w:val="0"/>
        <w:spacing w:line="360" w:lineRule="auto"/>
        <w:jc w:val="center"/>
        <w:rPr>
          <w:sz w:val="28"/>
          <w:szCs w:val="28"/>
        </w:rPr>
      </w:pPr>
    </w:p>
    <w:p w:rsidR="0097388E" w:rsidRDefault="0097388E" w:rsidP="0097388E">
      <w:pPr>
        <w:widowControl w:val="0"/>
        <w:autoSpaceDE w:val="0"/>
        <w:autoSpaceDN w:val="0"/>
        <w:adjustRightInd w:val="0"/>
        <w:spacing w:line="360" w:lineRule="auto"/>
        <w:rPr>
          <w:sz w:val="28"/>
          <w:szCs w:val="28"/>
        </w:rPr>
      </w:pPr>
    </w:p>
    <w:p w:rsidR="0097388E" w:rsidRDefault="0097388E" w:rsidP="0097388E">
      <w:pPr>
        <w:widowControl w:val="0"/>
        <w:autoSpaceDE w:val="0"/>
        <w:autoSpaceDN w:val="0"/>
        <w:adjustRightInd w:val="0"/>
        <w:spacing w:line="360" w:lineRule="auto"/>
        <w:rPr>
          <w:sz w:val="28"/>
          <w:szCs w:val="28"/>
        </w:rPr>
      </w:pPr>
    </w:p>
    <w:p w:rsidR="0097388E" w:rsidRDefault="0097388E" w:rsidP="0097388E">
      <w:pPr>
        <w:jc w:val="center"/>
        <w:rPr>
          <w:sz w:val="28"/>
          <w:szCs w:val="28"/>
        </w:rPr>
      </w:pPr>
    </w:p>
    <w:p w:rsidR="0097388E" w:rsidRDefault="0097388E" w:rsidP="0097388E">
      <w:pPr>
        <w:jc w:val="center"/>
        <w:rPr>
          <w:sz w:val="28"/>
          <w:szCs w:val="28"/>
        </w:rPr>
      </w:pPr>
    </w:p>
    <w:p w:rsidR="00067839" w:rsidRDefault="0097388E" w:rsidP="0097388E">
      <w:pPr>
        <w:jc w:val="center"/>
        <w:rPr>
          <w:sz w:val="28"/>
          <w:szCs w:val="28"/>
        </w:rPr>
      </w:pPr>
      <w:r>
        <w:rPr>
          <w:sz w:val="28"/>
          <w:szCs w:val="28"/>
        </w:rPr>
        <w:t>Самара 2015</w:t>
      </w:r>
    </w:p>
    <w:p w:rsidR="001E7737" w:rsidRDefault="00067839" w:rsidP="001E7737">
      <w:pPr>
        <w:jc w:val="center"/>
        <w:rPr>
          <w:sz w:val="28"/>
          <w:szCs w:val="28"/>
        </w:rPr>
      </w:pPr>
      <w:r>
        <w:rPr>
          <w:sz w:val="28"/>
          <w:szCs w:val="28"/>
        </w:rPr>
        <w:lastRenderedPageBreak/>
        <w:t>Оглавление</w:t>
      </w:r>
    </w:p>
    <w:p w:rsidR="00067839" w:rsidRDefault="00067839" w:rsidP="001E7737">
      <w:pPr>
        <w:jc w:val="center"/>
        <w:rPr>
          <w:sz w:val="28"/>
          <w:szCs w:val="28"/>
        </w:rPr>
      </w:pPr>
    </w:p>
    <w:bookmarkStart w:id="20" w:name="_GoBack"/>
    <w:p w:rsidR="00663A38" w:rsidRDefault="00663A38">
      <w:pPr>
        <w:pStyle w:val="10"/>
        <w:rPr>
          <w:b w:val="0"/>
          <w:bCs w:val="0"/>
          <w:sz w:val="24"/>
          <w:szCs w:val="24"/>
        </w:rPr>
      </w:pPr>
      <w:r>
        <w:rPr>
          <w:b w:val="0"/>
          <w:bCs w:val="0"/>
        </w:rPr>
        <w:fldChar w:fldCharType="begin"/>
      </w:r>
      <w:r>
        <w:rPr>
          <w:b w:val="0"/>
          <w:bCs w:val="0"/>
        </w:rPr>
        <w:instrText xml:space="preserve"> TOC \o "1-3" \h \z \u </w:instrText>
      </w:r>
      <w:r>
        <w:rPr>
          <w:b w:val="0"/>
          <w:bCs w:val="0"/>
        </w:rPr>
        <w:fldChar w:fldCharType="separate"/>
      </w:r>
    </w:p>
    <w:p w:rsidR="00663A38" w:rsidRPr="00663A38" w:rsidRDefault="00663A38" w:rsidP="00663A38">
      <w:pPr>
        <w:pStyle w:val="10"/>
        <w:spacing w:line="360" w:lineRule="auto"/>
        <w:jc w:val="both"/>
        <w:rPr>
          <w:b w:val="0"/>
          <w:bCs w:val="0"/>
        </w:rPr>
      </w:pPr>
      <w:hyperlink w:anchor="_Toc415263737" w:history="1">
        <w:r w:rsidRPr="00663A38">
          <w:rPr>
            <w:rStyle w:val="a5"/>
            <w:b w:val="0"/>
          </w:rPr>
          <w:t>Введение</w:t>
        </w:r>
        <w:r w:rsidRPr="00663A38">
          <w:rPr>
            <w:b w:val="0"/>
            <w:webHidden/>
          </w:rPr>
          <w:tab/>
        </w:r>
        <w:r w:rsidRPr="00663A38">
          <w:rPr>
            <w:b w:val="0"/>
            <w:webHidden/>
          </w:rPr>
          <w:fldChar w:fldCharType="begin"/>
        </w:r>
        <w:r w:rsidRPr="00663A38">
          <w:rPr>
            <w:b w:val="0"/>
            <w:webHidden/>
          </w:rPr>
          <w:instrText xml:space="preserve"> PAGEREF _Toc415263737 \h </w:instrText>
        </w:r>
        <w:r w:rsidR="00BA45CF" w:rsidRPr="00663A38">
          <w:rPr>
            <w:b w:val="0"/>
          </w:rPr>
        </w:r>
        <w:r w:rsidRPr="00663A38">
          <w:rPr>
            <w:b w:val="0"/>
            <w:webHidden/>
          </w:rPr>
          <w:fldChar w:fldCharType="separate"/>
        </w:r>
        <w:r w:rsidR="00A94C24">
          <w:rPr>
            <w:b w:val="0"/>
            <w:webHidden/>
          </w:rPr>
          <w:t>3</w:t>
        </w:r>
        <w:r w:rsidRPr="00663A38">
          <w:rPr>
            <w:b w:val="0"/>
            <w:webHidden/>
          </w:rPr>
          <w:fldChar w:fldCharType="end"/>
        </w:r>
      </w:hyperlink>
    </w:p>
    <w:p w:rsidR="00663A38" w:rsidRPr="00663A38" w:rsidRDefault="00663A38" w:rsidP="00663A38">
      <w:pPr>
        <w:pStyle w:val="10"/>
        <w:spacing w:line="360" w:lineRule="auto"/>
        <w:jc w:val="both"/>
        <w:rPr>
          <w:b w:val="0"/>
          <w:bCs w:val="0"/>
        </w:rPr>
      </w:pPr>
      <w:hyperlink w:anchor="_Toc415263738" w:history="1">
        <w:r w:rsidR="00B73206">
          <w:rPr>
            <w:rStyle w:val="a5"/>
          </w:rPr>
          <w:t>1. ОБЩАЯ ХАРАКТЕРИСТИКА АКСИОМ В ПРАВЕ</w:t>
        </w:r>
        <w:r w:rsidRPr="00A1215B">
          <w:rPr>
            <w:webHidden/>
          </w:rPr>
          <w:tab/>
        </w:r>
        <w:r w:rsidRPr="00A1215B">
          <w:rPr>
            <w:webHidden/>
          </w:rPr>
          <w:fldChar w:fldCharType="begin"/>
        </w:r>
        <w:r w:rsidRPr="00A1215B">
          <w:rPr>
            <w:webHidden/>
          </w:rPr>
          <w:instrText xml:space="preserve"> PAGEREF _Toc415263738 \h </w:instrText>
        </w:r>
        <w:r w:rsidRPr="00A1215B">
          <w:rPr>
            <w:webHidden/>
          </w:rPr>
          <w:fldChar w:fldCharType="separate"/>
        </w:r>
        <w:r w:rsidR="00A94C24">
          <w:rPr>
            <w:webHidden/>
          </w:rPr>
          <w:t>5</w:t>
        </w:r>
        <w:r w:rsidRPr="00A1215B">
          <w:rPr>
            <w:webHidden/>
          </w:rPr>
          <w:fldChar w:fldCharType="end"/>
        </w:r>
      </w:hyperlink>
    </w:p>
    <w:p w:rsidR="00663A38" w:rsidRPr="00663A38" w:rsidRDefault="00663A38" w:rsidP="00663A38">
      <w:pPr>
        <w:pStyle w:val="21"/>
        <w:tabs>
          <w:tab w:val="right" w:leader="dot" w:pos="9345"/>
        </w:tabs>
        <w:spacing w:line="360" w:lineRule="auto"/>
        <w:jc w:val="both"/>
        <w:rPr>
          <w:i w:val="0"/>
          <w:iCs w:val="0"/>
          <w:noProof/>
          <w:sz w:val="28"/>
          <w:szCs w:val="28"/>
        </w:rPr>
      </w:pPr>
      <w:hyperlink w:anchor="_Toc415263739" w:history="1">
        <w:r w:rsidR="00AC0B45">
          <w:rPr>
            <w:rStyle w:val="a5"/>
            <w:i w:val="0"/>
            <w:noProof/>
            <w:sz w:val="28"/>
            <w:szCs w:val="28"/>
          </w:rPr>
          <w:t>1.1. Аксиомы в правовой науке и мышлении</w:t>
        </w:r>
        <w:r w:rsidRPr="00663A38">
          <w:rPr>
            <w:i w:val="0"/>
            <w:noProof/>
            <w:webHidden/>
            <w:sz w:val="28"/>
            <w:szCs w:val="28"/>
          </w:rPr>
          <w:tab/>
        </w:r>
        <w:r w:rsidRPr="00663A38">
          <w:rPr>
            <w:i w:val="0"/>
            <w:noProof/>
            <w:webHidden/>
            <w:sz w:val="28"/>
            <w:szCs w:val="28"/>
          </w:rPr>
          <w:fldChar w:fldCharType="begin"/>
        </w:r>
        <w:r w:rsidRPr="00663A38">
          <w:rPr>
            <w:i w:val="0"/>
            <w:noProof/>
            <w:webHidden/>
            <w:sz w:val="28"/>
            <w:szCs w:val="28"/>
          </w:rPr>
          <w:instrText xml:space="preserve"> PAGEREF _Toc415263739 \h </w:instrText>
        </w:r>
        <w:r w:rsidR="00BA45CF" w:rsidRPr="00663A38">
          <w:rPr>
            <w:i w:val="0"/>
            <w:noProof/>
            <w:sz w:val="28"/>
            <w:szCs w:val="28"/>
          </w:rPr>
        </w:r>
        <w:r w:rsidRPr="00663A38">
          <w:rPr>
            <w:i w:val="0"/>
            <w:noProof/>
            <w:webHidden/>
            <w:sz w:val="28"/>
            <w:szCs w:val="28"/>
          </w:rPr>
          <w:fldChar w:fldCharType="separate"/>
        </w:r>
        <w:r w:rsidR="00A94C24">
          <w:rPr>
            <w:i w:val="0"/>
            <w:noProof/>
            <w:webHidden/>
            <w:sz w:val="28"/>
            <w:szCs w:val="28"/>
          </w:rPr>
          <w:t>5</w:t>
        </w:r>
        <w:r w:rsidRPr="00663A38">
          <w:rPr>
            <w:i w:val="0"/>
            <w:noProof/>
            <w:webHidden/>
            <w:sz w:val="28"/>
            <w:szCs w:val="28"/>
          </w:rPr>
          <w:fldChar w:fldCharType="end"/>
        </w:r>
      </w:hyperlink>
    </w:p>
    <w:p w:rsidR="00663A38" w:rsidRPr="00663A38" w:rsidRDefault="00663A38" w:rsidP="00663A38">
      <w:pPr>
        <w:pStyle w:val="21"/>
        <w:tabs>
          <w:tab w:val="right" w:leader="dot" w:pos="9345"/>
        </w:tabs>
        <w:spacing w:line="360" w:lineRule="auto"/>
        <w:jc w:val="both"/>
        <w:rPr>
          <w:i w:val="0"/>
          <w:iCs w:val="0"/>
          <w:noProof/>
          <w:sz w:val="28"/>
          <w:szCs w:val="28"/>
        </w:rPr>
      </w:pPr>
      <w:hyperlink w:anchor="_Toc415263740" w:history="1">
        <w:r w:rsidR="00B73206">
          <w:rPr>
            <w:rStyle w:val="a5"/>
            <w:i w:val="0"/>
            <w:noProof/>
            <w:sz w:val="28"/>
            <w:szCs w:val="28"/>
          </w:rPr>
          <w:t>1.2. А</w:t>
        </w:r>
        <w:r w:rsidRPr="00663A38">
          <w:rPr>
            <w:rStyle w:val="a5"/>
            <w:i w:val="0"/>
            <w:noProof/>
            <w:sz w:val="28"/>
            <w:szCs w:val="28"/>
            <w:shd w:val="clear" w:color="auto" w:fill="FFFFFF"/>
          </w:rPr>
          <w:t>кс</w:t>
        </w:r>
        <w:r w:rsidR="00AC0B45">
          <w:rPr>
            <w:rStyle w:val="a5"/>
            <w:i w:val="0"/>
            <w:noProof/>
            <w:sz w:val="28"/>
            <w:szCs w:val="28"/>
            <w:shd w:val="clear" w:color="auto" w:fill="FFFFFF"/>
          </w:rPr>
          <w:t>иомы как юридические предписания</w:t>
        </w:r>
        <w:r w:rsidRPr="00663A38">
          <w:rPr>
            <w:i w:val="0"/>
            <w:noProof/>
            <w:webHidden/>
            <w:sz w:val="28"/>
            <w:szCs w:val="28"/>
          </w:rPr>
          <w:tab/>
        </w:r>
        <w:r w:rsidR="005E1529">
          <w:rPr>
            <w:i w:val="0"/>
            <w:noProof/>
            <w:webHidden/>
            <w:sz w:val="28"/>
            <w:szCs w:val="28"/>
          </w:rPr>
          <w:t>10</w:t>
        </w:r>
      </w:hyperlink>
      <w:hyperlink w:anchor="_Toc415263741" w:history="1"/>
    </w:p>
    <w:p w:rsidR="00663A38" w:rsidRPr="00663A38" w:rsidRDefault="00663A38" w:rsidP="00663A38">
      <w:pPr>
        <w:pStyle w:val="10"/>
        <w:spacing w:line="360" w:lineRule="auto"/>
        <w:jc w:val="both"/>
        <w:rPr>
          <w:b w:val="0"/>
          <w:bCs w:val="0"/>
        </w:rPr>
      </w:pPr>
      <w:hyperlink w:anchor="_Toc415263742" w:history="1">
        <w:r w:rsidRPr="00A1215B">
          <w:rPr>
            <w:rStyle w:val="a5"/>
          </w:rPr>
          <w:t xml:space="preserve">2. </w:t>
        </w:r>
        <w:r w:rsidRPr="00A1215B">
          <w:rPr>
            <w:rStyle w:val="a5"/>
            <w:shd w:val="clear" w:color="auto" w:fill="FFFFFF"/>
          </w:rPr>
          <w:t> </w:t>
        </w:r>
        <w:r w:rsidR="00AC0B45">
          <w:rPr>
            <w:rStyle w:val="a5"/>
            <w:shd w:val="clear" w:color="auto" w:fill="FFFFFF"/>
          </w:rPr>
          <w:t>МЕСТО ПРАВОВЫХ АКСИОМ В СИСТЕМЕ ЮРИДИЧЕСКИХ ПРЕДПИСАНИЙ</w:t>
        </w:r>
        <w:r w:rsidRPr="00A1215B">
          <w:rPr>
            <w:webHidden/>
          </w:rPr>
          <w:tab/>
        </w:r>
        <w:r w:rsidRPr="00A1215B">
          <w:rPr>
            <w:webHidden/>
          </w:rPr>
          <w:fldChar w:fldCharType="begin"/>
        </w:r>
        <w:r w:rsidRPr="00A1215B">
          <w:rPr>
            <w:webHidden/>
          </w:rPr>
          <w:instrText xml:space="preserve"> PAGEREF _Toc415263742 \h </w:instrText>
        </w:r>
        <w:r w:rsidRPr="00A1215B">
          <w:rPr>
            <w:webHidden/>
          </w:rPr>
          <w:fldChar w:fldCharType="separate"/>
        </w:r>
        <w:r w:rsidR="00A94C24">
          <w:rPr>
            <w:webHidden/>
          </w:rPr>
          <w:t>14</w:t>
        </w:r>
        <w:r w:rsidRPr="00A1215B">
          <w:rPr>
            <w:webHidden/>
          </w:rPr>
          <w:fldChar w:fldCharType="end"/>
        </w:r>
      </w:hyperlink>
    </w:p>
    <w:p w:rsidR="00663A38" w:rsidRPr="00663A38" w:rsidRDefault="00663A38" w:rsidP="00663A38">
      <w:pPr>
        <w:pStyle w:val="21"/>
        <w:tabs>
          <w:tab w:val="right" w:leader="dot" w:pos="9345"/>
        </w:tabs>
        <w:spacing w:line="360" w:lineRule="auto"/>
        <w:ind w:left="0" w:firstLine="240"/>
        <w:jc w:val="both"/>
        <w:rPr>
          <w:i w:val="0"/>
          <w:iCs w:val="0"/>
          <w:noProof/>
          <w:sz w:val="28"/>
          <w:szCs w:val="28"/>
        </w:rPr>
      </w:pPr>
      <w:hyperlink w:anchor="_Toc415263744" w:history="1">
        <w:r w:rsidRPr="00663A38">
          <w:rPr>
            <w:rStyle w:val="a5"/>
            <w:i w:val="0"/>
            <w:noProof/>
            <w:sz w:val="28"/>
            <w:szCs w:val="28"/>
          </w:rPr>
          <w:t xml:space="preserve">2.1 </w:t>
        </w:r>
        <w:r w:rsidRPr="00663A38">
          <w:rPr>
            <w:rStyle w:val="a5"/>
            <w:i w:val="0"/>
            <w:noProof/>
            <w:sz w:val="28"/>
            <w:szCs w:val="28"/>
            <w:shd w:val="clear" w:color="auto" w:fill="FFFFFF"/>
          </w:rPr>
          <w:t xml:space="preserve">Правовые </w:t>
        </w:r>
        <w:r w:rsidR="00AC0B45">
          <w:rPr>
            <w:rStyle w:val="a5"/>
            <w:i w:val="0"/>
            <w:noProof/>
            <w:sz w:val="28"/>
            <w:szCs w:val="28"/>
            <w:shd w:val="clear" w:color="auto" w:fill="FFFFFF"/>
          </w:rPr>
          <w:t>аксиомы и юридические принципы</w:t>
        </w:r>
        <w:r w:rsidRPr="00663A38">
          <w:rPr>
            <w:i w:val="0"/>
            <w:noProof/>
            <w:webHidden/>
            <w:sz w:val="28"/>
            <w:szCs w:val="28"/>
          </w:rPr>
          <w:tab/>
        </w:r>
        <w:r w:rsidRPr="00663A38">
          <w:rPr>
            <w:i w:val="0"/>
            <w:noProof/>
            <w:webHidden/>
            <w:sz w:val="28"/>
            <w:szCs w:val="28"/>
          </w:rPr>
          <w:fldChar w:fldCharType="begin"/>
        </w:r>
        <w:r w:rsidRPr="00663A38">
          <w:rPr>
            <w:i w:val="0"/>
            <w:noProof/>
            <w:webHidden/>
            <w:sz w:val="28"/>
            <w:szCs w:val="28"/>
          </w:rPr>
          <w:instrText xml:space="preserve"> PAGEREF _Toc415263744 \h </w:instrText>
        </w:r>
        <w:r w:rsidR="00BA45CF" w:rsidRPr="00663A38">
          <w:rPr>
            <w:i w:val="0"/>
            <w:noProof/>
            <w:sz w:val="28"/>
            <w:szCs w:val="28"/>
          </w:rPr>
        </w:r>
        <w:r w:rsidRPr="00663A38">
          <w:rPr>
            <w:i w:val="0"/>
            <w:noProof/>
            <w:webHidden/>
            <w:sz w:val="28"/>
            <w:szCs w:val="28"/>
          </w:rPr>
          <w:fldChar w:fldCharType="separate"/>
        </w:r>
        <w:r w:rsidR="00A94C24">
          <w:rPr>
            <w:i w:val="0"/>
            <w:noProof/>
            <w:webHidden/>
            <w:sz w:val="28"/>
            <w:szCs w:val="28"/>
          </w:rPr>
          <w:t>14</w:t>
        </w:r>
        <w:r w:rsidRPr="00663A38">
          <w:rPr>
            <w:i w:val="0"/>
            <w:noProof/>
            <w:webHidden/>
            <w:sz w:val="28"/>
            <w:szCs w:val="28"/>
          </w:rPr>
          <w:fldChar w:fldCharType="end"/>
        </w:r>
      </w:hyperlink>
    </w:p>
    <w:p w:rsidR="00663A38" w:rsidRPr="00663A38" w:rsidRDefault="00663A38" w:rsidP="00663A38">
      <w:pPr>
        <w:pStyle w:val="21"/>
        <w:tabs>
          <w:tab w:val="right" w:leader="dot" w:pos="9345"/>
        </w:tabs>
        <w:spacing w:line="360" w:lineRule="auto"/>
        <w:ind w:left="0" w:firstLine="240"/>
        <w:jc w:val="both"/>
        <w:rPr>
          <w:i w:val="0"/>
          <w:iCs w:val="0"/>
          <w:noProof/>
          <w:sz w:val="28"/>
          <w:szCs w:val="28"/>
        </w:rPr>
      </w:pPr>
      <w:hyperlink w:anchor="_Toc415263745" w:history="1">
        <w:r w:rsidRPr="00663A38">
          <w:rPr>
            <w:rStyle w:val="a5"/>
            <w:i w:val="0"/>
            <w:noProof/>
            <w:sz w:val="28"/>
            <w:szCs w:val="28"/>
          </w:rPr>
          <w:t xml:space="preserve">2.2 </w:t>
        </w:r>
        <w:r w:rsidRPr="00663A38">
          <w:rPr>
            <w:rStyle w:val="a5"/>
            <w:i w:val="0"/>
            <w:noProof/>
            <w:sz w:val="28"/>
            <w:szCs w:val="28"/>
            <w:shd w:val="clear" w:color="auto" w:fill="FFFFFF"/>
          </w:rPr>
          <w:t>Прав</w:t>
        </w:r>
        <w:r w:rsidR="00AC0B45">
          <w:rPr>
            <w:rStyle w:val="a5"/>
            <w:i w:val="0"/>
            <w:noProof/>
            <w:sz w:val="28"/>
            <w:szCs w:val="28"/>
            <w:shd w:val="clear" w:color="auto" w:fill="FFFFFF"/>
          </w:rPr>
          <w:t>овые аксиомы и юридические презумпции</w:t>
        </w:r>
        <w:r w:rsidRPr="00663A38">
          <w:rPr>
            <w:i w:val="0"/>
            <w:noProof/>
            <w:webHidden/>
            <w:sz w:val="28"/>
            <w:szCs w:val="28"/>
          </w:rPr>
          <w:tab/>
        </w:r>
        <w:r w:rsidR="005E1529">
          <w:rPr>
            <w:i w:val="0"/>
            <w:noProof/>
            <w:webHidden/>
            <w:sz w:val="28"/>
            <w:szCs w:val="28"/>
          </w:rPr>
          <w:t>19</w:t>
        </w:r>
      </w:hyperlink>
    </w:p>
    <w:p w:rsidR="00663A38" w:rsidRPr="00663A38" w:rsidRDefault="00663A38" w:rsidP="00663A38">
      <w:pPr>
        <w:pStyle w:val="10"/>
        <w:spacing w:line="360" w:lineRule="auto"/>
        <w:ind w:firstLine="240"/>
        <w:jc w:val="both"/>
        <w:rPr>
          <w:b w:val="0"/>
          <w:bCs w:val="0"/>
        </w:rPr>
      </w:pPr>
      <w:hyperlink w:anchor="_Toc415263747" w:history="1">
        <w:r w:rsidRPr="00663A38">
          <w:rPr>
            <w:rStyle w:val="a5"/>
            <w:b w:val="0"/>
          </w:rPr>
          <w:t>2.3 Правовые аксиомы и пр</w:t>
        </w:r>
        <w:r w:rsidRPr="00663A38">
          <w:rPr>
            <w:rStyle w:val="a5"/>
            <w:b w:val="0"/>
          </w:rPr>
          <w:t>а</w:t>
        </w:r>
        <w:r w:rsidR="00AC0B45">
          <w:rPr>
            <w:rStyle w:val="a5"/>
            <w:b w:val="0"/>
          </w:rPr>
          <w:t>вовые фикции</w:t>
        </w:r>
        <w:r w:rsidRPr="00663A38">
          <w:rPr>
            <w:b w:val="0"/>
            <w:webHidden/>
          </w:rPr>
          <w:tab/>
        </w:r>
        <w:r w:rsidR="005E1529">
          <w:rPr>
            <w:b w:val="0"/>
            <w:webHidden/>
          </w:rPr>
          <w:t>23</w:t>
        </w:r>
      </w:hyperlink>
    </w:p>
    <w:p w:rsidR="00663A38" w:rsidRPr="00663A38" w:rsidRDefault="00663A38" w:rsidP="00663A38">
      <w:pPr>
        <w:pStyle w:val="10"/>
        <w:spacing w:line="360" w:lineRule="auto"/>
        <w:jc w:val="both"/>
        <w:rPr>
          <w:b w:val="0"/>
          <w:bCs w:val="0"/>
        </w:rPr>
      </w:pPr>
      <w:hyperlink w:anchor="_Toc415263749" w:history="1">
        <w:r w:rsidRPr="00663A38">
          <w:rPr>
            <w:rStyle w:val="a5"/>
            <w:b w:val="0"/>
          </w:rPr>
          <w:t>Заключение</w:t>
        </w:r>
        <w:r w:rsidRPr="00663A38">
          <w:rPr>
            <w:b w:val="0"/>
            <w:webHidden/>
          </w:rPr>
          <w:tab/>
        </w:r>
        <w:r w:rsidR="005E1529">
          <w:rPr>
            <w:b w:val="0"/>
            <w:webHidden/>
          </w:rPr>
          <w:t>26</w:t>
        </w:r>
      </w:hyperlink>
    </w:p>
    <w:p w:rsidR="00663A38" w:rsidRPr="00663A38" w:rsidRDefault="00663A38" w:rsidP="00663A38">
      <w:pPr>
        <w:pStyle w:val="10"/>
        <w:spacing w:line="360" w:lineRule="auto"/>
        <w:jc w:val="both"/>
        <w:rPr>
          <w:b w:val="0"/>
          <w:bCs w:val="0"/>
        </w:rPr>
      </w:pPr>
      <w:hyperlink w:anchor="_Toc415263750" w:history="1">
        <w:r w:rsidRPr="00663A38">
          <w:rPr>
            <w:rStyle w:val="a5"/>
            <w:b w:val="0"/>
          </w:rPr>
          <w:t>Список литературы</w:t>
        </w:r>
        <w:r w:rsidRPr="00663A38">
          <w:rPr>
            <w:b w:val="0"/>
            <w:webHidden/>
          </w:rPr>
          <w:tab/>
        </w:r>
        <w:r w:rsidRPr="00663A38">
          <w:rPr>
            <w:b w:val="0"/>
            <w:webHidden/>
          </w:rPr>
          <w:fldChar w:fldCharType="begin"/>
        </w:r>
        <w:r w:rsidRPr="00663A38">
          <w:rPr>
            <w:b w:val="0"/>
            <w:webHidden/>
          </w:rPr>
          <w:instrText xml:space="preserve"> PAGEREF _Toc415263750 \h </w:instrText>
        </w:r>
        <w:r w:rsidR="00BA45CF" w:rsidRPr="00663A38">
          <w:rPr>
            <w:b w:val="0"/>
          </w:rPr>
        </w:r>
        <w:r w:rsidRPr="00663A38">
          <w:rPr>
            <w:b w:val="0"/>
            <w:webHidden/>
          </w:rPr>
          <w:fldChar w:fldCharType="separate"/>
        </w:r>
        <w:r w:rsidR="00A94C24">
          <w:rPr>
            <w:b w:val="0"/>
            <w:webHidden/>
          </w:rPr>
          <w:t>27</w:t>
        </w:r>
        <w:r w:rsidRPr="00663A38">
          <w:rPr>
            <w:b w:val="0"/>
            <w:webHidden/>
          </w:rPr>
          <w:fldChar w:fldCharType="end"/>
        </w:r>
      </w:hyperlink>
    </w:p>
    <w:p w:rsidR="00067839" w:rsidRDefault="00663A38" w:rsidP="001E7737">
      <w:pPr>
        <w:jc w:val="center"/>
        <w:rPr>
          <w:sz w:val="28"/>
          <w:szCs w:val="28"/>
        </w:rPr>
      </w:pPr>
      <w:r>
        <w:rPr>
          <w:b/>
          <w:bCs/>
          <w:noProof/>
          <w:sz w:val="28"/>
          <w:szCs w:val="28"/>
        </w:rPr>
        <w:fldChar w:fldCharType="end"/>
      </w:r>
      <w:bookmarkEnd w:id="20"/>
    </w:p>
    <w:p w:rsidR="001E7737" w:rsidRDefault="001E7737" w:rsidP="001E7737">
      <w:pPr>
        <w:jc w:val="center"/>
        <w:rPr>
          <w:sz w:val="28"/>
          <w:szCs w:val="28"/>
        </w:rPr>
      </w:pPr>
    </w:p>
    <w:p w:rsidR="001E7737" w:rsidRDefault="001E7737" w:rsidP="001E7737">
      <w:pPr>
        <w:tabs>
          <w:tab w:val="left" w:pos="720"/>
        </w:tabs>
        <w:jc w:val="both"/>
        <w:rPr>
          <w:sz w:val="28"/>
          <w:szCs w:val="28"/>
        </w:rPr>
      </w:pPr>
    </w:p>
    <w:p w:rsidR="001E7737" w:rsidRDefault="001E7737" w:rsidP="001E7737">
      <w:pPr>
        <w:tabs>
          <w:tab w:val="left" w:pos="720"/>
        </w:tabs>
        <w:jc w:val="both"/>
        <w:rPr>
          <w:sz w:val="28"/>
          <w:szCs w:val="28"/>
        </w:rPr>
      </w:pPr>
    </w:p>
    <w:p w:rsidR="001E7737" w:rsidRPr="001E7737" w:rsidRDefault="001E7737" w:rsidP="001E7737">
      <w:pPr>
        <w:rPr>
          <w:sz w:val="28"/>
          <w:szCs w:val="28"/>
        </w:rPr>
      </w:pPr>
    </w:p>
    <w:p w:rsidR="001E7737" w:rsidRPr="001E7737" w:rsidRDefault="001E7737" w:rsidP="001E7737">
      <w:pPr>
        <w:rPr>
          <w:sz w:val="28"/>
          <w:szCs w:val="28"/>
        </w:rPr>
      </w:pPr>
    </w:p>
    <w:p w:rsidR="001E7737" w:rsidRDefault="001E7737" w:rsidP="001E7737">
      <w:pPr>
        <w:rPr>
          <w:sz w:val="28"/>
          <w:szCs w:val="28"/>
        </w:rPr>
      </w:pPr>
    </w:p>
    <w:p w:rsidR="001E7737" w:rsidRDefault="001E7737" w:rsidP="001E7737">
      <w:pPr>
        <w:tabs>
          <w:tab w:val="left" w:pos="1185"/>
        </w:tabs>
        <w:rPr>
          <w:sz w:val="28"/>
          <w:szCs w:val="28"/>
        </w:rPr>
      </w:pPr>
      <w:r>
        <w:rPr>
          <w:sz w:val="28"/>
          <w:szCs w:val="28"/>
        </w:rPr>
        <w:tab/>
      </w:r>
    </w:p>
    <w:p w:rsidR="001E7737" w:rsidRPr="00067839" w:rsidRDefault="001E7737" w:rsidP="00067839">
      <w:pPr>
        <w:pStyle w:val="1"/>
        <w:jc w:val="center"/>
        <w:rPr>
          <w:rFonts w:ascii="Times New Roman" w:hAnsi="Times New Roman" w:cs="Times New Roman"/>
          <w:b w:val="0"/>
          <w:sz w:val="28"/>
          <w:szCs w:val="28"/>
        </w:rPr>
      </w:pPr>
      <w:r>
        <w:br w:type="page"/>
      </w:r>
      <w:bookmarkStart w:id="21" w:name="_Toc415263737"/>
      <w:r w:rsidRPr="00067839">
        <w:rPr>
          <w:rFonts w:ascii="Times New Roman" w:hAnsi="Times New Roman" w:cs="Times New Roman"/>
          <w:b w:val="0"/>
          <w:sz w:val="28"/>
          <w:szCs w:val="28"/>
        </w:rPr>
        <w:lastRenderedPageBreak/>
        <w:t>Введение</w:t>
      </w:r>
      <w:bookmarkEnd w:id="21"/>
    </w:p>
    <w:p w:rsidR="001E7737" w:rsidRPr="001E7737" w:rsidRDefault="001E7737" w:rsidP="001E7737">
      <w:pPr>
        <w:rPr>
          <w:sz w:val="28"/>
          <w:szCs w:val="28"/>
        </w:rPr>
      </w:pPr>
    </w:p>
    <w:p w:rsidR="001E7737" w:rsidRPr="001E7737" w:rsidRDefault="001E7737" w:rsidP="001E7737">
      <w:pPr>
        <w:rPr>
          <w:sz w:val="28"/>
          <w:szCs w:val="28"/>
        </w:rPr>
      </w:pPr>
    </w:p>
    <w:p w:rsidR="006D382C" w:rsidRDefault="00132EE6" w:rsidP="006D382C">
      <w:pPr>
        <w:spacing w:line="360" w:lineRule="auto"/>
        <w:ind w:firstLine="720"/>
        <w:jc w:val="both"/>
        <w:rPr>
          <w:sz w:val="28"/>
          <w:szCs w:val="28"/>
        </w:rPr>
      </w:pPr>
      <w:r w:rsidRPr="002159B4">
        <w:rPr>
          <w:b/>
          <w:sz w:val="28"/>
          <w:szCs w:val="28"/>
        </w:rPr>
        <w:t>Актуальность.</w:t>
      </w:r>
      <w:r w:rsidR="006D382C">
        <w:rPr>
          <w:sz w:val="28"/>
          <w:szCs w:val="28"/>
        </w:rPr>
        <w:t xml:space="preserve"> </w:t>
      </w:r>
      <w:r w:rsidR="006D382C" w:rsidRPr="006D382C">
        <w:rPr>
          <w:sz w:val="28"/>
          <w:szCs w:val="28"/>
        </w:rPr>
        <w:t xml:space="preserve">Каждый этап развития общества требует соответствующего уровня научно-теоретического осмысления происходящих в нем процессов. Отсюда </w:t>
      </w:r>
      <w:r w:rsidR="006D382C">
        <w:rPr>
          <w:sz w:val="28"/>
          <w:szCs w:val="28"/>
        </w:rPr>
        <w:t>–</w:t>
      </w:r>
      <w:r w:rsidR="006D382C" w:rsidRPr="006D382C">
        <w:rPr>
          <w:sz w:val="28"/>
          <w:szCs w:val="28"/>
        </w:rPr>
        <w:t xml:space="preserve"> необходимость в качественных (адекватных) познавательных средствах, используемых в правовой науке, развитие которой подразумевает не только поиск новых средств, но и ревизию уже имеющегося гносеологического инструментария. </w:t>
      </w:r>
    </w:p>
    <w:p w:rsidR="00F04F47" w:rsidRDefault="00F04F47" w:rsidP="006D382C">
      <w:pPr>
        <w:spacing w:line="360" w:lineRule="auto"/>
        <w:ind w:firstLine="720"/>
        <w:jc w:val="both"/>
        <w:rPr>
          <w:sz w:val="28"/>
          <w:szCs w:val="28"/>
        </w:rPr>
      </w:pPr>
      <w:r>
        <w:rPr>
          <w:sz w:val="28"/>
          <w:szCs w:val="28"/>
        </w:rPr>
        <w:t>Правовые аксиомы занимают одно из важных ме</w:t>
      </w:r>
      <w:proofErr w:type="gramStart"/>
      <w:r>
        <w:rPr>
          <w:sz w:val="28"/>
          <w:szCs w:val="28"/>
        </w:rPr>
        <w:t>ст в пр</w:t>
      </w:r>
      <w:proofErr w:type="gramEnd"/>
      <w:r>
        <w:rPr>
          <w:sz w:val="28"/>
          <w:szCs w:val="28"/>
        </w:rPr>
        <w:t xml:space="preserve">аве, как науке. Необходимо было раскрыть общую характеристику аксиом через понятие, а также их связь </w:t>
      </w:r>
      <w:r w:rsidR="00CF4D63">
        <w:rPr>
          <w:sz w:val="28"/>
          <w:szCs w:val="28"/>
        </w:rPr>
        <w:t>с правовым мышлением</w:t>
      </w:r>
      <w:r>
        <w:rPr>
          <w:sz w:val="28"/>
          <w:szCs w:val="28"/>
        </w:rPr>
        <w:t>. Рассмотреть аксиомы как юридические предписания и определить их место в системе юридических предписаний</w:t>
      </w:r>
      <w:r w:rsidR="00CF4D63">
        <w:rPr>
          <w:sz w:val="28"/>
          <w:szCs w:val="28"/>
        </w:rPr>
        <w:t xml:space="preserve">, раскрыть соотношение правовых аксиом с юридическими аксиомами, их сходства и различия. </w:t>
      </w:r>
      <w:r>
        <w:rPr>
          <w:sz w:val="28"/>
          <w:szCs w:val="28"/>
        </w:rPr>
        <w:t xml:space="preserve"> </w:t>
      </w:r>
    </w:p>
    <w:p w:rsidR="006D382C" w:rsidRPr="006D382C" w:rsidRDefault="006D382C" w:rsidP="006D382C">
      <w:pPr>
        <w:spacing w:line="360" w:lineRule="auto"/>
        <w:ind w:firstLine="720"/>
        <w:jc w:val="both"/>
        <w:rPr>
          <w:sz w:val="28"/>
          <w:szCs w:val="28"/>
        </w:rPr>
      </w:pPr>
      <w:r w:rsidRPr="006D382C">
        <w:rPr>
          <w:sz w:val="28"/>
          <w:szCs w:val="28"/>
        </w:rPr>
        <w:t>Многое из того, что прежде казалось незыблемо истинным, аксиоматичным, сегодня воспринимается далеко не однозначным. Поэтому критерий истинности, который автоматически присваивается положениям, признаваемым аксиомами, в тех или иных конкретно-исторических условиях вызывает известные сомнения. В результате не все аксиомы, особенно идеологизированные, в действительности таковыми являются.</w:t>
      </w:r>
      <w:r w:rsidR="00F04F47">
        <w:rPr>
          <w:sz w:val="28"/>
          <w:szCs w:val="28"/>
        </w:rPr>
        <w:t xml:space="preserve"> </w:t>
      </w:r>
    </w:p>
    <w:p w:rsidR="006D382C" w:rsidRPr="006D382C" w:rsidRDefault="006D382C" w:rsidP="006D382C">
      <w:pPr>
        <w:spacing w:line="360" w:lineRule="auto"/>
        <w:ind w:firstLine="720"/>
        <w:jc w:val="both"/>
        <w:rPr>
          <w:sz w:val="28"/>
          <w:szCs w:val="28"/>
        </w:rPr>
      </w:pPr>
      <w:r w:rsidRPr="006D382C">
        <w:rPr>
          <w:sz w:val="28"/>
          <w:szCs w:val="28"/>
        </w:rPr>
        <w:t xml:space="preserve">Кроме того, вовсе не очевидно и содержание самого понятия аксиомы. До сих пор не вполне ясно, возможны ли аксиомы в праве; отражают ли они какие-либо явления правовой реальности и потребности правового регулирования; может ли без </w:t>
      </w:r>
      <w:r>
        <w:rPr>
          <w:sz w:val="28"/>
          <w:szCs w:val="28"/>
        </w:rPr>
        <w:t xml:space="preserve">них обойтись юридическая наука. </w:t>
      </w:r>
      <w:r w:rsidRPr="006D382C">
        <w:rPr>
          <w:sz w:val="28"/>
          <w:szCs w:val="28"/>
        </w:rPr>
        <w:t>Все это инициирует необходимость всестороннего анализа явления, обозначаемого понятием «правовая аксиома».</w:t>
      </w:r>
    </w:p>
    <w:p w:rsidR="00663A38" w:rsidRPr="006D382C" w:rsidRDefault="006D382C" w:rsidP="006D382C">
      <w:pPr>
        <w:spacing w:line="360" w:lineRule="auto"/>
        <w:ind w:firstLine="720"/>
        <w:jc w:val="both"/>
        <w:rPr>
          <w:sz w:val="28"/>
          <w:szCs w:val="28"/>
        </w:rPr>
      </w:pPr>
      <w:r w:rsidRPr="006D382C">
        <w:rPr>
          <w:sz w:val="28"/>
          <w:szCs w:val="28"/>
        </w:rPr>
        <w:t xml:space="preserve">Эти и другие проблемы, связанные с определением категориального статуса правовых аксиом, в некоторой степени могут объяснить слабый интерес к их исследованию, трудности в оперировании ими как понятиями, </w:t>
      </w:r>
      <w:r w:rsidRPr="006D382C">
        <w:rPr>
          <w:sz w:val="28"/>
          <w:szCs w:val="28"/>
        </w:rPr>
        <w:lastRenderedPageBreak/>
        <w:t>но вместе с тем стимулируют (что делает необходимым) новое обращение к данной теме.</w:t>
      </w:r>
    </w:p>
    <w:p w:rsidR="00132EE6" w:rsidRPr="002159B4" w:rsidRDefault="00132EE6" w:rsidP="00132EE6">
      <w:pPr>
        <w:spacing w:line="360" w:lineRule="auto"/>
        <w:ind w:firstLine="720"/>
        <w:jc w:val="both"/>
        <w:rPr>
          <w:sz w:val="28"/>
          <w:szCs w:val="28"/>
        </w:rPr>
      </w:pPr>
      <w:r w:rsidRPr="002159B4">
        <w:rPr>
          <w:b/>
          <w:sz w:val="28"/>
          <w:szCs w:val="28"/>
        </w:rPr>
        <w:t>Степень изученности.</w:t>
      </w:r>
      <w:r>
        <w:rPr>
          <w:b/>
          <w:sz w:val="28"/>
          <w:szCs w:val="28"/>
        </w:rPr>
        <w:t xml:space="preserve"> </w:t>
      </w:r>
      <w:r>
        <w:rPr>
          <w:sz w:val="28"/>
          <w:szCs w:val="28"/>
        </w:rPr>
        <w:t>В своем исследовании мы опираемся</w:t>
      </w:r>
      <w:r w:rsidRPr="003E474F">
        <w:rPr>
          <w:sz w:val="28"/>
          <w:szCs w:val="28"/>
        </w:rPr>
        <w:t xml:space="preserve"> на труды виднейших представителей юридической науки </w:t>
      </w:r>
      <w:r>
        <w:rPr>
          <w:sz w:val="28"/>
          <w:szCs w:val="28"/>
        </w:rPr>
        <w:t xml:space="preserve">– </w:t>
      </w:r>
      <w:r w:rsidR="006D382C">
        <w:rPr>
          <w:sz w:val="28"/>
          <w:szCs w:val="28"/>
        </w:rPr>
        <w:t>Пиголкин А.С. «Теория государства и права»,</w:t>
      </w:r>
      <w:r w:rsidR="006D382C" w:rsidRPr="006D382C">
        <w:rPr>
          <w:sz w:val="28"/>
          <w:szCs w:val="28"/>
        </w:rPr>
        <w:t xml:space="preserve"> </w:t>
      </w:r>
      <w:r w:rsidR="006D382C">
        <w:rPr>
          <w:sz w:val="28"/>
          <w:szCs w:val="28"/>
        </w:rPr>
        <w:t>Чечина Н.А. «Правовые аксиомы»,</w:t>
      </w:r>
      <w:r w:rsidR="006D382C" w:rsidRPr="006D382C">
        <w:rPr>
          <w:sz w:val="28"/>
          <w:szCs w:val="28"/>
        </w:rPr>
        <w:t xml:space="preserve"> </w:t>
      </w:r>
      <w:r w:rsidR="006D382C">
        <w:rPr>
          <w:sz w:val="28"/>
          <w:szCs w:val="28"/>
        </w:rPr>
        <w:t>Жалинский А.Э. «Аксиомы в правовом мышлении»,</w:t>
      </w:r>
      <w:r w:rsidR="006D382C" w:rsidRPr="006D382C">
        <w:rPr>
          <w:sz w:val="28"/>
          <w:szCs w:val="28"/>
        </w:rPr>
        <w:t xml:space="preserve"> </w:t>
      </w:r>
      <w:r w:rsidR="006D382C">
        <w:rPr>
          <w:sz w:val="28"/>
          <w:szCs w:val="28"/>
        </w:rPr>
        <w:t>Мосин С.А. «Презумпции и принципы в конституционном праве Российской Федерации».</w:t>
      </w:r>
      <w:r w:rsidR="006D382C" w:rsidRPr="006D382C">
        <w:rPr>
          <w:shd w:val="clear" w:color="auto" w:fill="FFFFFF"/>
        </w:rPr>
        <w:t xml:space="preserve"> </w:t>
      </w:r>
      <w:r w:rsidR="006D382C" w:rsidRPr="006D382C">
        <w:rPr>
          <w:sz w:val="28"/>
          <w:szCs w:val="28"/>
        </w:rPr>
        <w:t>Серьезное внимание проблеме правовых аксиом учеными было уделено в 70-80-е гг. прошлого столетия в связи с попытками внедрить аксиоматический метод в юридическую науку</w:t>
      </w:r>
      <w:r w:rsidR="006D382C">
        <w:rPr>
          <w:sz w:val="28"/>
          <w:szCs w:val="28"/>
        </w:rPr>
        <w:t>.</w:t>
      </w:r>
    </w:p>
    <w:p w:rsidR="00132EE6" w:rsidRDefault="00132EE6" w:rsidP="00132EE6">
      <w:pPr>
        <w:spacing w:line="360" w:lineRule="auto"/>
        <w:ind w:firstLine="720"/>
        <w:jc w:val="both"/>
        <w:rPr>
          <w:color w:val="000000"/>
          <w:sz w:val="28"/>
          <w:szCs w:val="28"/>
        </w:rPr>
      </w:pPr>
      <w:r>
        <w:rPr>
          <w:b/>
          <w:color w:val="000000"/>
          <w:sz w:val="28"/>
          <w:szCs w:val="28"/>
        </w:rPr>
        <w:t xml:space="preserve">Объектом </w:t>
      </w:r>
      <w:r w:rsidRPr="00064319">
        <w:rPr>
          <w:color w:val="000000"/>
          <w:sz w:val="28"/>
          <w:szCs w:val="28"/>
        </w:rPr>
        <w:t xml:space="preserve">курсовой </w:t>
      </w:r>
      <w:r>
        <w:rPr>
          <w:color w:val="000000"/>
          <w:sz w:val="28"/>
          <w:szCs w:val="28"/>
        </w:rPr>
        <w:t xml:space="preserve">работы </w:t>
      </w:r>
      <w:r w:rsidR="00663A38" w:rsidRPr="00663A38">
        <w:rPr>
          <w:sz w:val="28"/>
          <w:szCs w:val="28"/>
        </w:rPr>
        <w:t>выступает правовая идеология, а также законодательство, рассматриваемых в качестве правовых аксиом.</w:t>
      </w:r>
    </w:p>
    <w:p w:rsidR="00132EE6" w:rsidRDefault="00663A38" w:rsidP="00132EE6">
      <w:pPr>
        <w:spacing w:line="360" w:lineRule="auto"/>
        <w:ind w:firstLine="720"/>
        <w:jc w:val="both"/>
        <w:rPr>
          <w:color w:val="000000"/>
          <w:sz w:val="20"/>
          <w:szCs w:val="20"/>
          <w:shd w:val="clear" w:color="auto" w:fill="FFFFFF"/>
        </w:rPr>
      </w:pPr>
      <w:r>
        <w:rPr>
          <w:b/>
          <w:color w:val="000000"/>
          <w:sz w:val="28"/>
          <w:szCs w:val="28"/>
        </w:rPr>
        <w:t>Предмет.</w:t>
      </w:r>
      <w:r w:rsidR="00132EE6">
        <w:rPr>
          <w:b/>
          <w:color w:val="000000"/>
          <w:sz w:val="28"/>
          <w:szCs w:val="28"/>
        </w:rPr>
        <w:t xml:space="preserve"> </w:t>
      </w:r>
      <w:r>
        <w:rPr>
          <w:sz w:val="28"/>
          <w:szCs w:val="28"/>
        </w:rPr>
        <w:t>П</w:t>
      </w:r>
      <w:r w:rsidRPr="00663A38">
        <w:rPr>
          <w:sz w:val="28"/>
          <w:szCs w:val="28"/>
        </w:rPr>
        <w:t>равовые аксиомы как познавательные и методологические инструменты юридической науки и практики, их понятие, сущность и роль в правовом познании и правовом регулировании.</w:t>
      </w:r>
    </w:p>
    <w:p w:rsidR="00132EE6" w:rsidRDefault="00132EE6" w:rsidP="00132EE6">
      <w:pPr>
        <w:spacing w:line="360" w:lineRule="auto"/>
        <w:ind w:firstLine="720"/>
        <w:jc w:val="both"/>
        <w:rPr>
          <w:color w:val="000000"/>
          <w:sz w:val="28"/>
          <w:szCs w:val="28"/>
        </w:rPr>
      </w:pPr>
      <w:r w:rsidRPr="003D4DAD">
        <w:rPr>
          <w:b/>
          <w:color w:val="000000"/>
          <w:sz w:val="28"/>
          <w:szCs w:val="28"/>
          <w:shd w:val="clear" w:color="auto" w:fill="FFFFFF"/>
        </w:rPr>
        <w:t>Цель</w:t>
      </w:r>
      <w:r>
        <w:rPr>
          <w:b/>
          <w:color w:val="000000"/>
          <w:sz w:val="28"/>
          <w:szCs w:val="28"/>
          <w:shd w:val="clear" w:color="auto" w:fill="FFFFFF"/>
        </w:rPr>
        <w:t xml:space="preserve">ю </w:t>
      </w:r>
      <w:r>
        <w:rPr>
          <w:color w:val="000000"/>
          <w:sz w:val="28"/>
          <w:szCs w:val="28"/>
          <w:shd w:val="clear" w:color="auto" w:fill="FFFFFF"/>
        </w:rPr>
        <w:t>данной</w:t>
      </w:r>
      <w:r w:rsidRPr="00984B9F">
        <w:rPr>
          <w:color w:val="000000"/>
          <w:sz w:val="28"/>
          <w:szCs w:val="28"/>
          <w:shd w:val="clear" w:color="auto" w:fill="FFFFFF"/>
        </w:rPr>
        <w:t xml:space="preserve"> </w:t>
      </w:r>
      <w:r>
        <w:rPr>
          <w:color w:val="000000"/>
          <w:sz w:val="28"/>
          <w:szCs w:val="28"/>
          <w:shd w:val="clear" w:color="auto" w:fill="FFFFFF"/>
        </w:rPr>
        <w:t>курсовой</w:t>
      </w:r>
      <w:r w:rsidRPr="00984B9F">
        <w:rPr>
          <w:color w:val="000000"/>
          <w:sz w:val="28"/>
          <w:szCs w:val="28"/>
          <w:shd w:val="clear" w:color="auto" w:fill="FFFFFF"/>
        </w:rPr>
        <w:t xml:space="preserve"> работы</w:t>
      </w:r>
      <w:r>
        <w:rPr>
          <w:color w:val="000000"/>
          <w:sz w:val="28"/>
          <w:szCs w:val="28"/>
          <w:shd w:val="clear" w:color="auto" w:fill="FFFFFF"/>
        </w:rPr>
        <w:t xml:space="preserve"> является</w:t>
      </w:r>
      <w:r w:rsidR="00663A38">
        <w:rPr>
          <w:color w:val="000000"/>
          <w:sz w:val="28"/>
          <w:szCs w:val="28"/>
          <w:shd w:val="clear" w:color="auto" w:fill="FFFFFF"/>
        </w:rPr>
        <w:t xml:space="preserve"> </w:t>
      </w:r>
      <w:r w:rsidR="00663A38" w:rsidRPr="00663A38">
        <w:rPr>
          <w:sz w:val="28"/>
          <w:szCs w:val="28"/>
        </w:rPr>
        <w:t>комплексный анализ правовых аксиом</w:t>
      </w:r>
      <w:r w:rsidR="00663A38">
        <w:rPr>
          <w:sz w:val="28"/>
          <w:szCs w:val="28"/>
        </w:rPr>
        <w:t>.</w:t>
      </w:r>
    </w:p>
    <w:p w:rsidR="00132EE6" w:rsidRPr="002159B4" w:rsidRDefault="00132EE6" w:rsidP="00132EE6">
      <w:pPr>
        <w:spacing w:line="360" w:lineRule="auto"/>
        <w:ind w:firstLine="720"/>
        <w:jc w:val="both"/>
        <w:rPr>
          <w:color w:val="000000"/>
          <w:sz w:val="28"/>
          <w:szCs w:val="28"/>
        </w:rPr>
      </w:pPr>
      <w:r w:rsidRPr="00956DDB">
        <w:rPr>
          <w:b/>
          <w:sz w:val="28"/>
        </w:rPr>
        <w:t>Задачи</w:t>
      </w:r>
      <w:r>
        <w:rPr>
          <w:sz w:val="28"/>
        </w:rPr>
        <w:t xml:space="preserve"> в соответствии с поставленной целью вытекают следующие:</w:t>
      </w:r>
    </w:p>
    <w:p w:rsidR="00DB655B" w:rsidRDefault="00663A38" w:rsidP="00DB655B">
      <w:pPr>
        <w:numPr>
          <w:ilvl w:val="0"/>
          <w:numId w:val="11"/>
        </w:numPr>
        <w:tabs>
          <w:tab w:val="clear" w:pos="1080"/>
          <w:tab w:val="num" w:pos="720"/>
        </w:tabs>
        <w:spacing w:line="360" w:lineRule="auto"/>
        <w:ind w:left="0" w:firstLine="720"/>
        <w:jc w:val="both"/>
        <w:rPr>
          <w:sz w:val="28"/>
        </w:rPr>
      </w:pPr>
      <w:r>
        <w:rPr>
          <w:sz w:val="28"/>
        </w:rPr>
        <w:t>раскрыть понятие, ценности правовых аксиом</w:t>
      </w:r>
      <w:r w:rsidR="00132EE6">
        <w:rPr>
          <w:sz w:val="28"/>
        </w:rPr>
        <w:t>;</w:t>
      </w:r>
    </w:p>
    <w:p w:rsidR="00132EE6" w:rsidRPr="00DB655B" w:rsidRDefault="00DB655B" w:rsidP="00DB655B">
      <w:pPr>
        <w:numPr>
          <w:ilvl w:val="0"/>
          <w:numId w:val="11"/>
        </w:numPr>
        <w:tabs>
          <w:tab w:val="clear" w:pos="1080"/>
          <w:tab w:val="num" w:pos="720"/>
        </w:tabs>
        <w:spacing w:line="360" w:lineRule="auto"/>
        <w:ind w:left="0" w:firstLine="720"/>
        <w:jc w:val="both"/>
        <w:rPr>
          <w:sz w:val="28"/>
        </w:rPr>
      </w:pPr>
      <w:r>
        <w:rPr>
          <w:sz w:val="28"/>
          <w:szCs w:val="28"/>
        </w:rPr>
        <w:t>исследовать с</w:t>
      </w:r>
      <w:r w:rsidRPr="00DB655B">
        <w:rPr>
          <w:sz w:val="28"/>
          <w:szCs w:val="28"/>
        </w:rPr>
        <w:t>оотношение правовых аксиом</w:t>
      </w:r>
      <w:r>
        <w:rPr>
          <w:sz w:val="28"/>
          <w:szCs w:val="28"/>
        </w:rPr>
        <w:t xml:space="preserve"> </w:t>
      </w:r>
      <w:r w:rsidRPr="00DB655B">
        <w:rPr>
          <w:sz w:val="28"/>
          <w:szCs w:val="28"/>
        </w:rPr>
        <w:t>со смежными правовыми явлениями</w:t>
      </w:r>
      <w:r>
        <w:rPr>
          <w:sz w:val="28"/>
          <w:szCs w:val="28"/>
        </w:rPr>
        <w:t>.</w:t>
      </w:r>
    </w:p>
    <w:p w:rsidR="00132EE6" w:rsidRDefault="00132EE6" w:rsidP="00132EE6">
      <w:pPr>
        <w:spacing w:line="360" w:lineRule="auto"/>
        <w:ind w:firstLine="360"/>
        <w:jc w:val="both"/>
        <w:rPr>
          <w:color w:val="000000"/>
          <w:sz w:val="28"/>
          <w:szCs w:val="28"/>
        </w:rPr>
      </w:pPr>
      <w:r w:rsidRPr="001D1836">
        <w:rPr>
          <w:rStyle w:val="submenu-table"/>
          <w:b/>
          <w:iCs/>
          <w:color w:val="000000"/>
          <w:sz w:val="28"/>
          <w:szCs w:val="28"/>
          <w:shd w:val="clear" w:color="auto" w:fill="FFFFFF"/>
        </w:rPr>
        <w:t>Метод</w:t>
      </w:r>
      <w:r>
        <w:rPr>
          <w:rStyle w:val="submenu-table"/>
          <w:b/>
          <w:iCs/>
          <w:color w:val="000000"/>
          <w:sz w:val="28"/>
          <w:szCs w:val="28"/>
          <w:shd w:val="clear" w:color="auto" w:fill="FFFFFF"/>
        </w:rPr>
        <w:t>ы</w:t>
      </w:r>
      <w:r w:rsidRPr="001D1836">
        <w:rPr>
          <w:rStyle w:val="submenu-table"/>
          <w:b/>
          <w:iCs/>
          <w:color w:val="000000"/>
          <w:sz w:val="28"/>
          <w:szCs w:val="28"/>
          <w:shd w:val="clear" w:color="auto" w:fill="FFFFFF"/>
        </w:rPr>
        <w:t>.</w:t>
      </w:r>
      <w:r>
        <w:rPr>
          <w:color w:val="000000"/>
          <w:sz w:val="28"/>
          <w:szCs w:val="28"/>
          <w:shd w:val="clear" w:color="auto" w:fill="FFFFFF"/>
        </w:rPr>
        <w:t xml:space="preserve"> </w:t>
      </w:r>
      <w:r w:rsidRPr="00984B9F">
        <w:rPr>
          <w:color w:val="000000"/>
          <w:sz w:val="28"/>
          <w:szCs w:val="28"/>
          <w:shd w:val="clear" w:color="auto" w:fill="FFFFFF"/>
        </w:rPr>
        <w:t xml:space="preserve">Методологической основой </w:t>
      </w:r>
      <w:r>
        <w:rPr>
          <w:color w:val="000000"/>
          <w:sz w:val="28"/>
          <w:szCs w:val="28"/>
          <w:shd w:val="clear" w:color="auto" w:fill="FFFFFF"/>
        </w:rPr>
        <w:t>курсовой</w:t>
      </w:r>
      <w:r w:rsidRPr="00984B9F">
        <w:rPr>
          <w:color w:val="000000"/>
          <w:sz w:val="28"/>
          <w:szCs w:val="28"/>
          <w:shd w:val="clear" w:color="auto" w:fill="FFFFFF"/>
        </w:rPr>
        <w:t xml:space="preserve"> работы являются следующие методы научного познания: системный метод, функциональный метод, формально-юридический.</w:t>
      </w:r>
    </w:p>
    <w:p w:rsidR="00132EE6" w:rsidRPr="0079003F" w:rsidRDefault="00132EE6" w:rsidP="00132EE6">
      <w:pPr>
        <w:spacing w:line="360" w:lineRule="auto"/>
        <w:ind w:firstLine="360"/>
        <w:jc w:val="both"/>
        <w:rPr>
          <w:color w:val="000000"/>
          <w:sz w:val="28"/>
          <w:szCs w:val="28"/>
        </w:rPr>
      </w:pPr>
      <w:r w:rsidRPr="003D4DAD">
        <w:rPr>
          <w:rStyle w:val="submenu-table"/>
          <w:b/>
          <w:iCs/>
          <w:color w:val="000000"/>
          <w:sz w:val="28"/>
          <w:szCs w:val="28"/>
          <w:shd w:val="clear" w:color="auto" w:fill="FFFFFF"/>
        </w:rPr>
        <w:t>Структура работы</w:t>
      </w:r>
      <w:r w:rsidRPr="00984B9F">
        <w:rPr>
          <w:rStyle w:val="submenu-table"/>
          <w:i/>
          <w:iCs/>
          <w:color w:val="000000"/>
          <w:sz w:val="28"/>
          <w:szCs w:val="28"/>
          <w:shd w:val="clear" w:color="auto" w:fill="FFFFFF"/>
        </w:rPr>
        <w:t>.</w:t>
      </w:r>
      <w:r>
        <w:rPr>
          <w:color w:val="000000"/>
          <w:sz w:val="28"/>
          <w:szCs w:val="28"/>
        </w:rPr>
        <w:t xml:space="preserve"> </w:t>
      </w:r>
      <w:r>
        <w:rPr>
          <w:sz w:val="28"/>
        </w:rPr>
        <w:t xml:space="preserve">Данная курсовая работа состоит из Введения, двух глав, </w:t>
      </w:r>
      <w:r w:rsidR="00A1215B">
        <w:rPr>
          <w:sz w:val="28"/>
        </w:rPr>
        <w:t>включающих в себя 5 параграфов</w:t>
      </w:r>
      <w:r>
        <w:rPr>
          <w:sz w:val="28"/>
        </w:rPr>
        <w:t xml:space="preserve">, </w:t>
      </w:r>
      <w:r w:rsidR="00A1215B">
        <w:rPr>
          <w:sz w:val="28"/>
        </w:rPr>
        <w:t xml:space="preserve">раскрывающих тему курсовой работы, </w:t>
      </w:r>
      <w:r>
        <w:rPr>
          <w:sz w:val="28"/>
        </w:rPr>
        <w:t xml:space="preserve">Заключения и Списка литературы. </w:t>
      </w:r>
    </w:p>
    <w:p w:rsidR="001E7737" w:rsidRPr="001E7737" w:rsidRDefault="001E7737" w:rsidP="001E7737">
      <w:pPr>
        <w:rPr>
          <w:sz w:val="28"/>
          <w:szCs w:val="28"/>
        </w:rPr>
      </w:pPr>
    </w:p>
    <w:p w:rsidR="001E7737" w:rsidRPr="001E7737" w:rsidRDefault="001E7737" w:rsidP="001E7737">
      <w:pPr>
        <w:rPr>
          <w:sz w:val="28"/>
          <w:szCs w:val="28"/>
        </w:rPr>
      </w:pPr>
    </w:p>
    <w:p w:rsidR="001E7737" w:rsidRDefault="001E7737" w:rsidP="001E7737">
      <w:pPr>
        <w:rPr>
          <w:sz w:val="28"/>
          <w:szCs w:val="28"/>
        </w:rPr>
      </w:pPr>
    </w:p>
    <w:p w:rsidR="001E7737" w:rsidRPr="00D16748" w:rsidRDefault="001E7737" w:rsidP="00DB655B">
      <w:pPr>
        <w:pStyle w:val="1"/>
        <w:spacing w:line="360" w:lineRule="auto"/>
        <w:jc w:val="center"/>
        <w:rPr>
          <w:rFonts w:ascii="Times New Roman" w:hAnsi="Times New Roman" w:cs="Times New Roman"/>
          <w:sz w:val="28"/>
          <w:szCs w:val="28"/>
        </w:rPr>
      </w:pPr>
      <w:r>
        <w:br w:type="page"/>
      </w:r>
      <w:bookmarkStart w:id="22" w:name="_Toc415263738"/>
      <w:r w:rsidRPr="00D16748">
        <w:rPr>
          <w:rFonts w:ascii="Times New Roman" w:hAnsi="Times New Roman" w:cs="Times New Roman"/>
          <w:sz w:val="28"/>
          <w:szCs w:val="28"/>
        </w:rPr>
        <w:lastRenderedPageBreak/>
        <w:t xml:space="preserve">1. </w:t>
      </w:r>
      <w:bookmarkEnd w:id="22"/>
      <w:r w:rsidR="00AC0B45">
        <w:rPr>
          <w:rFonts w:ascii="Times New Roman" w:hAnsi="Times New Roman" w:cs="Times New Roman"/>
          <w:sz w:val="28"/>
          <w:szCs w:val="28"/>
        </w:rPr>
        <w:t>Общая характеристика аксиом в праве</w:t>
      </w:r>
    </w:p>
    <w:p w:rsidR="00B73206" w:rsidRDefault="00B73206" w:rsidP="00B73206">
      <w:pPr>
        <w:pStyle w:val="2"/>
        <w:spacing w:line="360" w:lineRule="auto"/>
        <w:jc w:val="center"/>
        <w:rPr>
          <w:rFonts w:ascii="Times New Roman" w:hAnsi="Times New Roman" w:cs="Times New Roman"/>
          <w:b w:val="0"/>
          <w:i w:val="0"/>
          <w:color w:val="000000"/>
          <w:shd w:val="clear" w:color="auto" w:fill="FFFFFF"/>
        </w:rPr>
      </w:pPr>
      <w:bookmarkStart w:id="23" w:name="_Toc415263739"/>
      <w:bookmarkStart w:id="24" w:name="_Toc415263740"/>
      <w:bookmarkStart w:id="25" w:name="_Toc415263741"/>
      <w:r w:rsidRPr="00067839">
        <w:rPr>
          <w:rFonts w:ascii="Times New Roman" w:hAnsi="Times New Roman" w:cs="Times New Roman"/>
          <w:b w:val="0"/>
          <w:i w:val="0"/>
        </w:rPr>
        <w:t>1.</w:t>
      </w:r>
      <w:r>
        <w:rPr>
          <w:rFonts w:ascii="Times New Roman" w:hAnsi="Times New Roman" w:cs="Times New Roman"/>
          <w:b w:val="0"/>
          <w:i w:val="0"/>
        </w:rPr>
        <w:t>1.А</w:t>
      </w:r>
      <w:r w:rsidRPr="001A2CBB">
        <w:rPr>
          <w:rFonts w:ascii="Times New Roman" w:hAnsi="Times New Roman" w:cs="Times New Roman"/>
          <w:b w:val="0"/>
          <w:i w:val="0"/>
          <w:color w:val="000000"/>
          <w:shd w:val="clear" w:color="auto" w:fill="FFFFFF"/>
        </w:rPr>
        <w:t>ксиомы в правовой науке и мышлении</w:t>
      </w:r>
      <w:bookmarkEnd w:id="24"/>
      <w:bookmarkEnd w:id="25"/>
    </w:p>
    <w:p w:rsidR="00857EB1" w:rsidRPr="00857EB1" w:rsidRDefault="00857EB1" w:rsidP="00857EB1"/>
    <w:p w:rsidR="00857EB1" w:rsidRPr="00857EB1" w:rsidRDefault="00857EB1" w:rsidP="00857EB1"/>
    <w:p w:rsidR="00857EB1" w:rsidRPr="00094D49" w:rsidRDefault="00857EB1" w:rsidP="00857EB1">
      <w:pPr>
        <w:tabs>
          <w:tab w:val="left" w:pos="720"/>
        </w:tabs>
        <w:spacing w:line="360" w:lineRule="auto"/>
        <w:ind w:firstLine="720"/>
        <w:jc w:val="both"/>
        <w:rPr>
          <w:sz w:val="28"/>
          <w:szCs w:val="28"/>
        </w:rPr>
      </w:pPr>
      <w:r>
        <w:rPr>
          <w:sz w:val="28"/>
          <w:szCs w:val="28"/>
        </w:rPr>
        <w:t xml:space="preserve">Правовые аксиомы занимают одно из важнейших мест в системе права. Важно определить проблематичность и связь правовых аксиом с правовым мышлением. </w:t>
      </w:r>
    </w:p>
    <w:p w:rsidR="00860283" w:rsidRPr="00860283" w:rsidRDefault="00857EB1" w:rsidP="00860283">
      <w:pPr>
        <w:spacing w:line="360" w:lineRule="auto"/>
        <w:ind w:firstLine="709"/>
        <w:jc w:val="both"/>
        <w:rPr>
          <w:sz w:val="28"/>
          <w:szCs w:val="28"/>
        </w:rPr>
      </w:pPr>
      <w:r>
        <w:rPr>
          <w:sz w:val="28"/>
          <w:szCs w:val="28"/>
        </w:rPr>
        <w:t>В широком смысле, п</w:t>
      </w:r>
      <w:r w:rsidR="00860283">
        <w:rPr>
          <w:sz w:val="28"/>
          <w:szCs w:val="28"/>
        </w:rPr>
        <w:t>р</w:t>
      </w:r>
      <w:r w:rsidR="00860283" w:rsidRPr="00860283">
        <w:rPr>
          <w:sz w:val="28"/>
          <w:szCs w:val="28"/>
        </w:rPr>
        <w:t>авовые аксиомы — это общепризнанные истины,</w:t>
      </w:r>
      <w:r w:rsidR="00860283">
        <w:rPr>
          <w:sz w:val="28"/>
          <w:szCs w:val="28"/>
        </w:rPr>
        <w:t xml:space="preserve"> которые в отношении себя не требуют</w:t>
      </w:r>
      <w:r w:rsidR="00860283" w:rsidRPr="00860283">
        <w:rPr>
          <w:sz w:val="28"/>
          <w:szCs w:val="28"/>
        </w:rPr>
        <w:t xml:space="preserve"> доказательств, </w:t>
      </w:r>
      <w:r w:rsidR="00860283">
        <w:rPr>
          <w:sz w:val="28"/>
          <w:szCs w:val="28"/>
        </w:rPr>
        <w:t>так как они находят</w:t>
      </w:r>
      <w:r w:rsidR="00860283" w:rsidRPr="00860283">
        <w:rPr>
          <w:sz w:val="28"/>
          <w:szCs w:val="28"/>
        </w:rPr>
        <w:t xml:space="preserve"> либо прямое, либо косвенное отражение в нормах права.</w:t>
      </w:r>
    </w:p>
    <w:p w:rsidR="00B73206" w:rsidRDefault="00B73206" w:rsidP="00B73206">
      <w:pPr>
        <w:tabs>
          <w:tab w:val="left" w:pos="720"/>
        </w:tabs>
        <w:spacing w:line="360" w:lineRule="auto"/>
        <w:ind w:firstLine="720"/>
        <w:jc w:val="both"/>
        <w:rPr>
          <w:sz w:val="28"/>
          <w:szCs w:val="28"/>
        </w:rPr>
      </w:pPr>
      <w:r w:rsidRPr="00094D49">
        <w:rPr>
          <w:sz w:val="28"/>
          <w:szCs w:val="28"/>
        </w:rPr>
        <w:t>Правовые аксиомы не тождественны аксиомам в их строго научном (математическом) значении, но и не сводимы к метафорам. Вместе с тем, выделение среди правовых аксиом относительно самостоятельной группы аксиом науки права подразумевает выяснение специфики последних.</w:t>
      </w:r>
    </w:p>
    <w:p w:rsidR="00B73206" w:rsidRPr="00094D49" w:rsidRDefault="00B73206" w:rsidP="00B73206">
      <w:pPr>
        <w:tabs>
          <w:tab w:val="left" w:pos="720"/>
        </w:tabs>
        <w:spacing w:line="360" w:lineRule="auto"/>
        <w:ind w:firstLine="720"/>
        <w:jc w:val="both"/>
        <w:rPr>
          <w:sz w:val="28"/>
          <w:szCs w:val="28"/>
        </w:rPr>
      </w:pPr>
      <w:r w:rsidRPr="00094D49">
        <w:rPr>
          <w:sz w:val="28"/>
          <w:szCs w:val="28"/>
        </w:rPr>
        <w:t xml:space="preserve">Следовательно, продолжая исследование интересующего нас феномена, необходимо определить, что представляют собой аксиомы, «бытующие» в сфере науки права, каково их место во внутренне согласованной системе специально-юридических научных понятий, категорий и принципов, с помощью которых происходит теоретическое познание права, какова их роль. </w:t>
      </w:r>
    </w:p>
    <w:p w:rsidR="00B73206" w:rsidRPr="00094D49" w:rsidRDefault="00B73206" w:rsidP="00B73206">
      <w:pPr>
        <w:tabs>
          <w:tab w:val="left" w:pos="720"/>
        </w:tabs>
        <w:spacing w:line="360" w:lineRule="auto"/>
        <w:ind w:firstLine="720"/>
        <w:jc w:val="both"/>
        <w:rPr>
          <w:sz w:val="28"/>
          <w:szCs w:val="28"/>
        </w:rPr>
      </w:pPr>
      <w:r w:rsidRPr="00094D49">
        <w:rPr>
          <w:sz w:val="28"/>
          <w:szCs w:val="28"/>
        </w:rPr>
        <w:t>Под правовой наукой в данном случае мы будем понимать относительно самостоятельную совокупность специальных знаний и взглядов, обобщающую явления, связанные с правовым регулированием».</w:t>
      </w:r>
    </w:p>
    <w:p w:rsidR="00B73206" w:rsidRDefault="00B73206" w:rsidP="00B73206">
      <w:pPr>
        <w:tabs>
          <w:tab w:val="left" w:pos="720"/>
        </w:tabs>
        <w:spacing w:line="360" w:lineRule="auto"/>
        <w:ind w:firstLine="720"/>
        <w:jc w:val="both"/>
        <w:rPr>
          <w:sz w:val="28"/>
          <w:szCs w:val="28"/>
        </w:rPr>
      </w:pPr>
      <w:r w:rsidRPr="00094D49">
        <w:rPr>
          <w:sz w:val="28"/>
          <w:szCs w:val="28"/>
        </w:rPr>
        <w:t xml:space="preserve">Аксиомы неразрывно связаны с теоретической деятельностью в науке. В «классическом варианте» они употребляются: </w:t>
      </w:r>
    </w:p>
    <w:p w:rsidR="00B73206" w:rsidRDefault="00B73206" w:rsidP="00B73206">
      <w:pPr>
        <w:numPr>
          <w:ilvl w:val="0"/>
          <w:numId w:val="7"/>
        </w:numPr>
        <w:tabs>
          <w:tab w:val="clear" w:pos="1080"/>
          <w:tab w:val="num" w:pos="720"/>
        </w:tabs>
        <w:spacing w:line="360" w:lineRule="auto"/>
        <w:ind w:left="0" w:firstLine="720"/>
        <w:jc w:val="both"/>
        <w:rPr>
          <w:sz w:val="28"/>
          <w:szCs w:val="28"/>
        </w:rPr>
      </w:pPr>
      <w:r w:rsidRPr="00094D49">
        <w:rPr>
          <w:sz w:val="28"/>
          <w:szCs w:val="28"/>
        </w:rPr>
        <w:t xml:space="preserve">в значении элемента, составной части аксиоматического метода; </w:t>
      </w:r>
    </w:p>
    <w:p w:rsidR="00B73206" w:rsidRPr="00094D49" w:rsidRDefault="00B73206" w:rsidP="00B73206">
      <w:pPr>
        <w:numPr>
          <w:ilvl w:val="0"/>
          <w:numId w:val="7"/>
        </w:numPr>
        <w:tabs>
          <w:tab w:val="clear" w:pos="1080"/>
          <w:tab w:val="num" w:pos="720"/>
        </w:tabs>
        <w:spacing w:line="360" w:lineRule="auto"/>
        <w:ind w:left="0" w:firstLine="720"/>
        <w:jc w:val="both"/>
        <w:rPr>
          <w:sz w:val="28"/>
          <w:szCs w:val="28"/>
        </w:rPr>
      </w:pPr>
      <w:r w:rsidRPr="00094D49">
        <w:rPr>
          <w:sz w:val="28"/>
          <w:szCs w:val="28"/>
        </w:rPr>
        <w:t>положения, не доказываемого в данной науке и играющего в ней роль допускаемых оснований доказываемых истин</w:t>
      </w:r>
      <w:r>
        <w:rPr>
          <w:rStyle w:val="ab"/>
          <w:sz w:val="28"/>
          <w:szCs w:val="28"/>
        </w:rPr>
        <w:footnoteReference w:id="1"/>
      </w:r>
      <w:r w:rsidRPr="00094D49">
        <w:rPr>
          <w:sz w:val="28"/>
          <w:szCs w:val="28"/>
        </w:rPr>
        <w:t>.</w:t>
      </w:r>
    </w:p>
    <w:p w:rsidR="00B73206" w:rsidRPr="00094D49" w:rsidRDefault="00B73206" w:rsidP="00B73206">
      <w:pPr>
        <w:tabs>
          <w:tab w:val="left" w:pos="720"/>
        </w:tabs>
        <w:spacing w:line="360" w:lineRule="auto"/>
        <w:ind w:firstLine="720"/>
        <w:jc w:val="both"/>
        <w:rPr>
          <w:sz w:val="28"/>
          <w:szCs w:val="28"/>
        </w:rPr>
      </w:pPr>
      <w:r w:rsidRPr="00094D49">
        <w:rPr>
          <w:sz w:val="28"/>
          <w:szCs w:val="28"/>
        </w:rPr>
        <w:lastRenderedPageBreak/>
        <w:t>Г.Н. Манов трактует аксиомы более широко, подчеркивая, что каждая область научного знания в той или иной мере опирается на самоочевидные, не требующие доказательства истины, простей</w:t>
      </w:r>
      <w:r>
        <w:rPr>
          <w:sz w:val="28"/>
          <w:szCs w:val="28"/>
        </w:rPr>
        <w:t>шие исходные начала или аксиомы</w:t>
      </w:r>
      <w:r w:rsidRPr="00094D49">
        <w:rPr>
          <w:sz w:val="28"/>
          <w:szCs w:val="28"/>
        </w:rPr>
        <w:t xml:space="preserve">. Более того, именно в правовой науке понятие «правовая аксиома» максимально сохраняет свое основное значение </w:t>
      </w:r>
      <w:r>
        <w:rPr>
          <w:sz w:val="28"/>
          <w:szCs w:val="28"/>
        </w:rPr>
        <w:t>–</w:t>
      </w:r>
      <w:r w:rsidRPr="00094D49">
        <w:rPr>
          <w:sz w:val="28"/>
          <w:szCs w:val="28"/>
        </w:rPr>
        <w:t xml:space="preserve"> значение научной категории</w:t>
      </w:r>
      <w:r>
        <w:rPr>
          <w:rStyle w:val="ab"/>
          <w:sz w:val="28"/>
          <w:szCs w:val="28"/>
        </w:rPr>
        <w:footnoteReference w:id="2"/>
      </w:r>
      <w:r w:rsidRPr="00094D49">
        <w:rPr>
          <w:sz w:val="28"/>
          <w:szCs w:val="28"/>
        </w:rPr>
        <w:t>.</w:t>
      </w:r>
    </w:p>
    <w:p w:rsidR="00B73206" w:rsidRPr="00094D49" w:rsidRDefault="00B73206" w:rsidP="00B73206">
      <w:pPr>
        <w:tabs>
          <w:tab w:val="left" w:pos="720"/>
        </w:tabs>
        <w:spacing w:line="360" w:lineRule="auto"/>
        <w:ind w:firstLine="720"/>
        <w:jc w:val="both"/>
        <w:rPr>
          <w:sz w:val="28"/>
          <w:szCs w:val="28"/>
        </w:rPr>
      </w:pPr>
      <w:r w:rsidRPr="00094D49">
        <w:rPr>
          <w:sz w:val="28"/>
          <w:szCs w:val="28"/>
        </w:rPr>
        <w:t>В свое время В.И. Вернадский не разделял точку зрения относительно общенаучного характера исследуемой категории. Он писал, что только в некоторых частях научного мировоззрения содержатся обязательные для всех людей и необходимо признаваемые истины. Что же касается философии, то в ней никаких общеобязательных положений и выводов нет, все содержание философских систем составляет плод личного вдохновения их авторов и, стало быть, в них все субъективно».</w:t>
      </w:r>
    </w:p>
    <w:p w:rsidR="00B73206" w:rsidRPr="00094D49" w:rsidRDefault="00B73206" w:rsidP="00B73206">
      <w:pPr>
        <w:tabs>
          <w:tab w:val="left" w:pos="720"/>
        </w:tabs>
        <w:spacing w:line="360" w:lineRule="auto"/>
        <w:ind w:firstLine="720"/>
        <w:jc w:val="both"/>
        <w:rPr>
          <w:sz w:val="28"/>
          <w:szCs w:val="28"/>
        </w:rPr>
      </w:pPr>
      <w:r w:rsidRPr="00094D49">
        <w:rPr>
          <w:sz w:val="28"/>
          <w:szCs w:val="28"/>
        </w:rPr>
        <w:t>Приведенное положение, может вызвать сомнения и в наличии аксиом в правоведении, относящемся наряду с философией к гуманитарным наукам. Сомнения становятся обоснованными, если иметь в виду те признаки аксиом, на которые указал В.И. Вернадский, а именно: «обязательны для всех людей» и «необходимо признаваемы».</w:t>
      </w:r>
    </w:p>
    <w:p w:rsidR="00B73206" w:rsidRPr="00094D49" w:rsidRDefault="00B73206" w:rsidP="00B73206">
      <w:pPr>
        <w:tabs>
          <w:tab w:val="left" w:pos="720"/>
        </w:tabs>
        <w:spacing w:line="360" w:lineRule="auto"/>
        <w:ind w:firstLine="720"/>
        <w:jc w:val="both"/>
        <w:rPr>
          <w:sz w:val="28"/>
          <w:szCs w:val="28"/>
        </w:rPr>
      </w:pPr>
      <w:r w:rsidRPr="00094D49">
        <w:rPr>
          <w:sz w:val="28"/>
          <w:szCs w:val="28"/>
        </w:rPr>
        <w:t>Правовые нормы можно назвать аксиомами лишь в качестве метафор, что никак не помогает достижению цели настоящего исследования. Аксиомы правовой науки признаются далеко не всеми людьми, а лишь научным сообществом ученых-юристов и то только в рамках определенной научной теории.</w:t>
      </w:r>
    </w:p>
    <w:p w:rsidR="00B73206" w:rsidRPr="00094D49" w:rsidRDefault="00B73206" w:rsidP="00B73206">
      <w:pPr>
        <w:tabs>
          <w:tab w:val="left" w:pos="720"/>
        </w:tabs>
        <w:spacing w:line="360" w:lineRule="auto"/>
        <w:ind w:firstLine="720"/>
        <w:jc w:val="both"/>
        <w:rPr>
          <w:sz w:val="28"/>
          <w:szCs w:val="28"/>
        </w:rPr>
      </w:pPr>
      <w:r w:rsidRPr="00094D49">
        <w:rPr>
          <w:sz w:val="28"/>
          <w:szCs w:val="28"/>
        </w:rPr>
        <w:t>Сомнения в аксиомах правой науки могут быть вызваны как их отличием от аксиом в широком смысле слова, т.е. от того, что «известно, бесспорно и общепризнано», так и их своеобразием в отличие от аксиом других областей научного знания.</w:t>
      </w:r>
    </w:p>
    <w:p w:rsidR="00B73206" w:rsidRPr="00094D49" w:rsidRDefault="00B73206" w:rsidP="00B73206">
      <w:pPr>
        <w:tabs>
          <w:tab w:val="left" w:pos="720"/>
        </w:tabs>
        <w:spacing w:line="360" w:lineRule="auto"/>
        <w:ind w:firstLine="720"/>
        <w:jc w:val="both"/>
        <w:rPr>
          <w:sz w:val="28"/>
          <w:szCs w:val="28"/>
        </w:rPr>
      </w:pPr>
      <w:r>
        <w:rPr>
          <w:sz w:val="28"/>
          <w:szCs w:val="28"/>
        </w:rPr>
        <w:t>А</w:t>
      </w:r>
      <w:r w:rsidRPr="00094D49">
        <w:rPr>
          <w:sz w:val="28"/>
          <w:szCs w:val="28"/>
        </w:rPr>
        <w:t xml:space="preserve">ксиомы формируются в сознании человека в виде фигур логики вследствие многократного повторения практики. Однако в самой </w:t>
      </w:r>
      <w:r w:rsidRPr="00094D49">
        <w:rPr>
          <w:sz w:val="28"/>
          <w:szCs w:val="28"/>
        </w:rPr>
        <w:lastRenderedPageBreak/>
        <w:t xml:space="preserve">практической деятельности аксиом нет, они возникают в результате мыслительных операций. Их тесная связь с опытом заключается в том, что они не противоречат ему, и никто не может опровергнуть их на основании собственного опыта, но сами они </w:t>
      </w:r>
      <w:r>
        <w:rPr>
          <w:sz w:val="28"/>
          <w:szCs w:val="28"/>
        </w:rPr>
        <w:t>–</w:t>
      </w:r>
      <w:r w:rsidRPr="00094D49">
        <w:rPr>
          <w:sz w:val="28"/>
          <w:szCs w:val="28"/>
        </w:rPr>
        <w:t xml:space="preserve"> продукт мышления. В связи с этим попытка всестороннего исследования аксиом будет неполной без рассмотрения их соотношения с мышлением, а применительно к предмету отражения </w:t>
      </w:r>
      <w:r>
        <w:rPr>
          <w:sz w:val="28"/>
          <w:szCs w:val="28"/>
        </w:rPr>
        <w:t>– праву –</w:t>
      </w:r>
      <w:r w:rsidRPr="00094D49">
        <w:rPr>
          <w:sz w:val="28"/>
          <w:szCs w:val="28"/>
        </w:rPr>
        <w:t xml:space="preserve"> без соотношения аксиом и правового мышления.</w:t>
      </w:r>
    </w:p>
    <w:p w:rsidR="00B73206" w:rsidRDefault="00B73206" w:rsidP="00B73206">
      <w:pPr>
        <w:tabs>
          <w:tab w:val="left" w:pos="720"/>
        </w:tabs>
        <w:spacing w:line="360" w:lineRule="auto"/>
        <w:ind w:firstLine="720"/>
        <w:jc w:val="both"/>
        <w:rPr>
          <w:sz w:val="28"/>
          <w:szCs w:val="28"/>
        </w:rPr>
      </w:pPr>
      <w:r w:rsidRPr="00094D49">
        <w:rPr>
          <w:sz w:val="28"/>
          <w:szCs w:val="28"/>
        </w:rPr>
        <w:t xml:space="preserve">Для этого, прежде всего, следует решить вопрос об определении сущности явления, обозначаемого понятием «правовое мышление», тем более что многие аспекты этого сложнейшего феномена характеризуются исследователями неоднозначно. Под мышлением понимают целенаправленное, опосредованное и обобщенное отражение человеком существенных свойств и отношений вещей. </w:t>
      </w:r>
    </w:p>
    <w:p w:rsidR="00B73206" w:rsidRDefault="00B73206" w:rsidP="00B73206">
      <w:pPr>
        <w:tabs>
          <w:tab w:val="left" w:pos="720"/>
        </w:tabs>
        <w:spacing w:line="360" w:lineRule="auto"/>
        <w:ind w:firstLine="720"/>
        <w:jc w:val="both"/>
        <w:rPr>
          <w:sz w:val="28"/>
          <w:szCs w:val="28"/>
        </w:rPr>
      </w:pPr>
      <w:r w:rsidRPr="00094D49">
        <w:rPr>
          <w:sz w:val="28"/>
          <w:szCs w:val="28"/>
        </w:rPr>
        <w:t xml:space="preserve">Содержанием правового мышления является относительно самостоятельная сфера социальной жизни </w:t>
      </w:r>
      <w:r>
        <w:rPr>
          <w:sz w:val="28"/>
          <w:szCs w:val="28"/>
        </w:rPr>
        <w:t>–</w:t>
      </w:r>
      <w:r w:rsidRPr="00094D49">
        <w:rPr>
          <w:sz w:val="28"/>
          <w:szCs w:val="28"/>
        </w:rPr>
        <w:t xml:space="preserve"> правовая действительность.</w:t>
      </w:r>
    </w:p>
    <w:p w:rsidR="003816AC" w:rsidRDefault="003816AC" w:rsidP="00B73206">
      <w:pPr>
        <w:tabs>
          <w:tab w:val="left" w:pos="720"/>
        </w:tabs>
        <w:spacing w:line="360" w:lineRule="auto"/>
        <w:ind w:firstLine="720"/>
        <w:jc w:val="both"/>
        <w:rPr>
          <w:sz w:val="28"/>
          <w:szCs w:val="28"/>
        </w:rPr>
      </w:pPr>
      <w:r>
        <w:rPr>
          <w:sz w:val="28"/>
          <w:szCs w:val="28"/>
        </w:rPr>
        <w:t xml:space="preserve">Многие исследователи рассматривают связь правовых аксиом с правовым мышлением. </w:t>
      </w:r>
    </w:p>
    <w:p w:rsidR="00B73206" w:rsidRPr="00094D49" w:rsidRDefault="003816AC" w:rsidP="00B73206">
      <w:pPr>
        <w:tabs>
          <w:tab w:val="left" w:pos="720"/>
        </w:tabs>
        <w:spacing w:line="360" w:lineRule="auto"/>
        <w:ind w:firstLine="720"/>
        <w:jc w:val="both"/>
        <w:rPr>
          <w:sz w:val="28"/>
          <w:szCs w:val="28"/>
        </w:rPr>
      </w:pPr>
      <w:r>
        <w:rPr>
          <w:sz w:val="28"/>
          <w:szCs w:val="28"/>
        </w:rPr>
        <w:t xml:space="preserve">Например, </w:t>
      </w:r>
      <w:r w:rsidR="00B73206" w:rsidRPr="00094D49">
        <w:rPr>
          <w:sz w:val="28"/>
          <w:szCs w:val="28"/>
        </w:rPr>
        <w:t>Н.Н. Тарасов видит выражение своеобразия мышления юристов по поводу п</w:t>
      </w:r>
      <w:r w:rsidR="00B73206">
        <w:rPr>
          <w:sz w:val="28"/>
          <w:szCs w:val="28"/>
        </w:rPr>
        <w:t>рава в юридических конструкциях</w:t>
      </w:r>
      <w:r w:rsidR="00B73206" w:rsidRPr="00094D49">
        <w:rPr>
          <w:sz w:val="28"/>
          <w:szCs w:val="28"/>
        </w:rPr>
        <w:t xml:space="preserve">. В.М. Баранов связывает юридическое мышление с правовыми концепциями, фиксирующими и передающими юридический опыт, </w:t>
      </w:r>
      <w:proofErr w:type="gramStart"/>
      <w:r w:rsidR="00B73206" w:rsidRPr="00094D49">
        <w:rPr>
          <w:sz w:val="28"/>
          <w:szCs w:val="28"/>
        </w:rPr>
        <w:t>объективирующим</w:t>
      </w:r>
      <w:proofErr w:type="gramEnd"/>
      <w:r w:rsidR="00B73206" w:rsidRPr="00094D49">
        <w:rPr>
          <w:sz w:val="28"/>
          <w:szCs w:val="28"/>
        </w:rPr>
        <w:t xml:space="preserve"> стереотипы юридического мышления, содержащими элементы юридических конструкций и принципов законодательства</w:t>
      </w:r>
      <w:r w:rsidR="00B73206">
        <w:rPr>
          <w:rStyle w:val="ab"/>
          <w:sz w:val="28"/>
          <w:szCs w:val="28"/>
        </w:rPr>
        <w:footnoteReference w:id="3"/>
      </w:r>
      <w:r w:rsidR="00B73206" w:rsidRPr="00094D49">
        <w:rPr>
          <w:sz w:val="28"/>
          <w:szCs w:val="28"/>
        </w:rPr>
        <w:t>.</w:t>
      </w:r>
    </w:p>
    <w:p w:rsidR="00B73206" w:rsidRDefault="00B73206" w:rsidP="00B73206">
      <w:pPr>
        <w:tabs>
          <w:tab w:val="left" w:pos="720"/>
        </w:tabs>
        <w:spacing w:line="360" w:lineRule="auto"/>
        <w:ind w:firstLine="720"/>
        <w:jc w:val="both"/>
        <w:rPr>
          <w:sz w:val="28"/>
          <w:szCs w:val="28"/>
        </w:rPr>
      </w:pPr>
      <w:r w:rsidRPr="00094D49">
        <w:rPr>
          <w:sz w:val="28"/>
          <w:szCs w:val="28"/>
        </w:rPr>
        <w:t xml:space="preserve">Таким образом, практическая направленность правового мышления и отражает его специфику, поскольку, по мнению автора, правовым оно становится тогда, когда: </w:t>
      </w:r>
    </w:p>
    <w:p w:rsidR="00B73206" w:rsidRDefault="00B73206" w:rsidP="00B73206">
      <w:pPr>
        <w:numPr>
          <w:ilvl w:val="0"/>
          <w:numId w:val="8"/>
        </w:numPr>
        <w:tabs>
          <w:tab w:val="clear" w:pos="1800"/>
          <w:tab w:val="num" w:pos="720"/>
        </w:tabs>
        <w:spacing w:line="360" w:lineRule="auto"/>
        <w:ind w:left="0" w:firstLine="720"/>
        <w:jc w:val="both"/>
        <w:rPr>
          <w:sz w:val="28"/>
          <w:szCs w:val="28"/>
        </w:rPr>
      </w:pPr>
      <w:r w:rsidRPr="00094D49">
        <w:rPr>
          <w:sz w:val="28"/>
          <w:szCs w:val="28"/>
        </w:rPr>
        <w:t xml:space="preserve">направлено на использование возможностей и ценностей права, соответствующих его природе; </w:t>
      </w:r>
    </w:p>
    <w:p w:rsidR="00B73206" w:rsidRDefault="00B73206" w:rsidP="00B73206">
      <w:pPr>
        <w:numPr>
          <w:ilvl w:val="0"/>
          <w:numId w:val="8"/>
        </w:numPr>
        <w:tabs>
          <w:tab w:val="clear" w:pos="1800"/>
          <w:tab w:val="num" w:pos="720"/>
        </w:tabs>
        <w:spacing w:line="360" w:lineRule="auto"/>
        <w:ind w:left="0" w:firstLine="720"/>
        <w:jc w:val="both"/>
        <w:rPr>
          <w:sz w:val="28"/>
          <w:szCs w:val="28"/>
        </w:rPr>
      </w:pPr>
      <w:r w:rsidRPr="00094D49">
        <w:rPr>
          <w:sz w:val="28"/>
          <w:szCs w:val="28"/>
        </w:rPr>
        <w:lastRenderedPageBreak/>
        <w:t>проектируются, предлагаются и используются правовые средства для их действительного достижения;</w:t>
      </w:r>
    </w:p>
    <w:p w:rsidR="00B73206" w:rsidRDefault="00B73206" w:rsidP="00B73206">
      <w:pPr>
        <w:numPr>
          <w:ilvl w:val="0"/>
          <w:numId w:val="8"/>
        </w:numPr>
        <w:tabs>
          <w:tab w:val="clear" w:pos="1800"/>
          <w:tab w:val="num" w:pos="720"/>
        </w:tabs>
        <w:spacing w:line="360" w:lineRule="auto"/>
        <w:ind w:left="0" w:firstLine="720"/>
        <w:jc w:val="both"/>
        <w:rPr>
          <w:sz w:val="28"/>
          <w:szCs w:val="28"/>
        </w:rPr>
      </w:pPr>
      <w:r w:rsidRPr="00094D49">
        <w:rPr>
          <w:sz w:val="28"/>
          <w:szCs w:val="28"/>
        </w:rPr>
        <w:t xml:space="preserve">учитываются закономерности и свойства права; </w:t>
      </w:r>
    </w:p>
    <w:p w:rsidR="00B73206" w:rsidRDefault="00B73206" w:rsidP="00B73206">
      <w:pPr>
        <w:numPr>
          <w:ilvl w:val="0"/>
          <w:numId w:val="8"/>
        </w:numPr>
        <w:tabs>
          <w:tab w:val="clear" w:pos="1800"/>
          <w:tab w:val="num" w:pos="720"/>
        </w:tabs>
        <w:spacing w:line="360" w:lineRule="auto"/>
        <w:ind w:left="0" w:firstLine="720"/>
        <w:jc w:val="both"/>
        <w:rPr>
          <w:sz w:val="28"/>
          <w:szCs w:val="28"/>
        </w:rPr>
      </w:pPr>
      <w:r w:rsidRPr="00094D49">
        <w:rPr>
          <w:sz w:val="28"/>
          <w:szCs w:val="28"/>
        </w:rPr>
        <w:t>решение юридических мыслительных задач осуществляется с соблюдением некото</w:t>
      </w:r>
      <w:r>
        <w:rPr>
          <w:sz w:val="28"/>
          <w:szCs w:val="28"/>
        </w:rPr>
        <w:t>рых общеобязательных правил</w:t>
      </w:r>
      <w:r>
        <w:rPr>
          <w:rStyle w:val="ab"/>
          <w:sz w:val="28"/>
          <w:szCs w:val="28"/>
        </w:rPr>
        <w:footnoteReference w:id="4"/>
      </w:r>
      <w:r w:rsidRPr="00094D49">
        <w:rPr>
          <w:sz w:val="28"/>
          <w:szCs w:val="28"/>
        </w:rPr>
        <w:t>.</w:t>
      </w:r>
    </w:p>
    <w:p w:rsidR="003D1DB6" w:rsidRDefault="003D1DB6" w:rsidP="003D1DB6">
      <w:pPr>
        <w:spacing w:line="360" w:lineRule="auto"/>
        <w:ind w:firstLine="720"/>
        <w:jc w:val="both"/>
        <w:rPr>
          <w:noProof/>
          <w:sz w:val="28"/>
        </w:rPr>
      </w:pPr>
      <w:r>
        <w:rPr>
          <w:noProof/>
          <w:sz w:val="28"/>
        </w:rPr>
        <w:t xml:space="preserve">Примерами иных юридических предписаний могут быть правовые принципы, правовые презумции и правовые фикции. </w:t>
      </w:r>
    </w:p>
    <w:p w:rsidR="00020AC2" w:rsidRPr="00020AC2" w:rsidRDefault="00020AC2" w:rsidP="00020AC2">
      <w:pPr>
        <w:spacing w:line="360" w:lineRule="auto"/>
        <w:ind w:firstLine="720"/>
        <w:jc w:val="both"/>
        <w:rPr>
          <w:noProof/>
          <w:sz w:val="28"/>
        </w:rPr>
      </w:pPr>
      <w:r>
        <w:rPr>
          <w:noProof/>
          <w:sz w:val="28"/>
        </w:rPr>
        <w:t xml:space="preserve">Рассмотрим имеющее </w:t>
      </w:r>
      <w:r w:rsidR="003D1DB6" w:rsidRPr="00BC5F99">
        <w:rPr>
          <w:noProof/>
          <w:sz w:val="28"/>
        </w:rPr>
        <w:t xml:space="preserve">важное значение </w:t>
      </w:r>
      <w:r>
        <w:rPr>
          <w:noProof/>
          <w:sz w:val="28"/>
        </w:rPr>
        <w:t xml:space="preserve">для определения места правовых аксиом в системе юридических предписаниий один из видов правовых принципов. </w:t>
      </w:r>
    </w:p>
    <w:p w:rsidR="00020AC2" w:rsidRDefault="00020AC2" w:rsidP="00020AC2">
      <w:pPr>
        <w:spacing w:line="360" w:lineRule="auto"/>
        <w:ind w:firstLine="720"/>
        <w:jc w:val="both"/>
        <w:rPr>
          <w:noProof/>
          <w:sz w:val="28"/>
        </w:rPr>
      </w:pPr>
      <w:r w:rsidRPr="00020AC2">
        <w:rPr>
          <w:noProof/>
          <w:sz w:val="28"/>
        </w:rPr>
        <w:t>Немаловажным об</w:t>
      </w:r>
      <w:r w:rsidR="001047D3">
        <w:rPr>
          <w:noProof/>
          <w:sz w:val="28"/>
        </w:rPr>
        <w:t xml:space="preserve">щеправовым принципом является </w:t>
      </w:r>
      <w:r w:rsidRPr="00020AC2">
        <w:rPr>
          <w:noProof/>
          <w:sz w:val="28"/>
        </w:rPr>
        <w:t xml:space="preserve">принцип широкой доступности правовой информации. </w:t>
      </w:r>
      <w:r>
        <w:rPr>
          <w:noProof/>
          <w:sz w:val="28"/>
        </w:rPr>
        <w:t xml:space="preserve">Чаще всего правовую информацию делят на два вида: 1) </w:t>
      </w:r>
      <w:r w:rsidRPr="00020AC2">
        <w:rPr>
          <w:noProof/>
          <w:sz w:val="28"/>
        </w:rPr>
        <w:t>включает в себя информацию, содержащуюся в но</w:t>
      </w:r>
      <w:r>
        <w:rPr>
          <w:noProof/>
          <w:sz w:val="28"/>
        </w:rPr>
        <w:t xml:space="preserve">рмативно-правовых актах, 2) включает </w:t>
      </w:r>
      <w:r w:rsidRPr="00020AC2">
        <w:rPr>
          <w:noProof/>
          <w:sz w:val="28"/>
        </w:rPr>
        <w:t>информацию о юридических документах, выдаваемую документальной информационно-поисковой системой, в том числе и судебную практику</w:t>
      </w:r>
      <w:r>
        <w:rPr>
          <w:noProof/>
          <w:sz w:val="28"/>
        </w:rPr>
        <w:t xml:space="preserve">. </w:t>
      </w:r>
    </w:p>
    <w:p w:rsidR="00020AC2" w:rsidRPr="00020AC2" w:rsidRDefault="00020AC2" w:rsidP="00020AC2">
      <w:pPr>
        <w:spacing w:line="360" w:lineRule="auto"/>
        <w:ind w:firstLine="720"/>
        <w:jc w:val="both"/>
        <w:rPr>
          <w:noProof/>
          <w:sz w:val="28"/>
        </w:rPr>
      </w:pPr>
      <w:r w:rsidRPr="00020AC2">
        <w:rPr>
          <w:noProof/>
          <w:sz w:val="28"/>
        </w:rPr>
        <w:t>Для обоснования значимости данного принципа следует заметить, что необходимость широкой доступности правовой информации обусловлена самой общесоциальной сущностью и назначением права, в связи с чем у любого человека и гражданина возникает неотъемлемое право знать свои права и обязанности. Таким образом, в первую очередь данный принцип заключается в необходимости обеспечения государством общедоступности издаваемых правовых актов путем их официального опубликования, а также в предоставлении свободного и равного доступа к ним, ограничение в осуществлении которого недопустимо.</w:t>
      </w:r>
    </w:p>
    <w:p w:rsidR="00020AC2" w:rsidRDefault="00020AC2" w:rsidP="00020AC2">
      <w:pPr>
        <w:spacing w:line="360" w:lineRule="auto"/>
        <w:ind w:firstLine="720"/>
        <w:jc w:val="both"/>
        <w:rPr>
          <w:noProof/>
          <w:sz w:val="28"/>
        </w:rPr>
      </w:pPr>
      <w:r w:rsidRPr="00020AC2">
        <w:rPr>
          <w:noProof/>
          <w:sz w:val="28"/>
        </w:rPr>
        <w:t xml:space="preserve">Необходимо также отметить, что именно в связи с реализацией данного принципа существует объективное правило, согласно которому «незнание закона не освобождает от ответственности» за его несоблюдение, и только </w:t>
      </w:r>
      <w:r w:rsidRPr="00020AC2">
        <w:rPr>
          <w:noProof/>
          <w:sz w:val="28"/>
        </w:rPr>
        <w:lastRenderedPageBreak/>
        <w:t>при его воплощении данное правило справедливо</w:t>
      </w:r>
      <w:r w:rsidR="001047D3">
        <w:rPr>
          <w:noProof/>
          <w:sz w:val="28"/>
        </w:rPr>
        <w:t>.</w:t>
      </w:r>
      <w:r w:rsidRPr="00020AC2">
        <w:rPr>
          <w:noProof/>
          <w:sz w:val="28"/>
        </w:rPr>
        <w:t xml:space="preserve"> В связи с этим применение неопубликованных законов недопустимо, и их несоблюдение не влечет юридических последствий. Следовательно, за государственными органами власти и органами местного самоуправления стоит важнейшая обязанность официально публиковать нормативно-правовые акты и распространять их. Данные положения сформулированы в п. 3 ст. 15 Конституции РФ, в соответствии с которым законы подлежат официальному опубликованию, а неопубликованные законы не применяются, что, соответственно, дает основание говорить о том, что содержание принципа широкой доступности информации, наряду с другими общеправовыми принципами, непосредственно закрепляется в Конституции Российской Федерации.</w:t>
      </w:r>
    </w:p>
    <w:p w:rsidR="001047D3" w:rsidRPr="00C5781B" w:rsidRDefault="001047D3" w:rsidP="001047D3">
      <w:pPr>
        <w:pStyle w:val="2"/>
        <w:spacing w:line="360" w:lineRule="auto"/>
        <w:jc w:val="center"/>
        <w:rPr>
          <w:rFonts w:ascii="Times New Roman" w:hAnsi="Times New Roman" w:cs="Times New Roman"/>
          <w:b w:val="0"/>
          <w:i w:val="0"/>
        </w:rPr>
      </w:pPr>
      <w:r>
        <w:rPr>
          <w:noProof/>
        </w:rPr>
        <w:br w:type="page"/>
      </w:r>
      <w:r>
        <w:rPr>
          <w:rFonts w:ascii="Times New Roman" w:hAnsi="Times New Roman" w:cs="Times New Roman"/>
          <w:b w:val="0"/>
          <w:i w:val="0"/>
        </w:rPr>
        <w:lastRenderedPageBreak/>
        <w:t>1.2. А</w:t>
      </w:r>
      <w:r w:rsidRPr="00067839">
        <w:rPr>
          <w:rFonts w:ascii="Times New Roman" w:hAnsi="Times New Roman" w:cs="Times New Roman"/>
          <w:b w:val="0"/>
          <w:i w:val="0"/>
        </w:rPr>
        <w:t>ксиомы</w:t>
      </w:r>
      <w:r>
        <w:rPr>
          <w:rFonts w:ascii="Times New Roman" w:hAnsi="Times New Roman" w:cs="Times New Roman"/>
          <w:b w:val="0"/>
          <w:i w:val="0"/>
        </w:rPr>
        <w:t xml:space="preserve"> как юридические предписания</w:t>
      </w:r>
    </w:p>
    <w:p w:rsidR="001047D3" w:rsidRPr="00020AC2" w:rsidRDefault="001047D3" w:rsidP="001047D3">
      <w:pPr>
        <w:spacing w:line="360" w:lineRule="auto"/>
        <w:ind w:firstLine="720"/>
        <w:jc w:val="center"/>
        <w:rPr>
          <w:noProof/>
          <w:sz w:val="28"/>
        </w:rPr>
      </w:pPr>
    </w:p>
    <w:bookmarkEnd w:id="23"/>
    <w:p w:rsidR="00167CF7" w:rsidRDefault="00857EB1" w:rsidP="001A2CBB">
      <w:pPr>
        <w:tabs>
          <w:tab w:val="left" w:pos="720"/>
        </w:tabs>
        <w:spacing w:line="360" w:lineRule="auto"/>
        <w:ind w:firstLine="720"/>
        <w:jc w:val="both"/>
        <w:rPr>
          <w:sz w:val="28"/>
          <w:szCs w:val="28"/>
        </w:rPr>
      </w:pPr>
      <w:r>
        <w:rPr>
          <w:sz w:val="28"/>
          <w:szCs w:val="28"/>
        </w:rPr>
        <w:t>Аксиомы</w:t>
      </w:r>
      <w:r w:rsidR="00167CF7">
        <w:rPr>
          <w:sz w:val="28"/>
          <w:szCs w:val="28"/>
        </w:rPr>
        <w:t xml:space="preserve">, если рассматривать их как юридические предписания, </w:t>
      </w:r>
      <w:r>
        <w:rPr>
          <w:sz w:val="28"/>
          <w:szCs w:val="28"/>
        </w:rPr>
        <w:t xml:space="preserve"> представляют собой отдельную группу</w:t>
      </w:r>
      <w:r w:rsidRPr="00857EB1">
        <w:rPr>
          <w:sz w:val="28"/>
          <w:szCs w:val="28"/>
        </w:rPr>
        <w:t xml:space="preserve"> правовых норм,</w:t>
      </w:r>
      <w:r>
        <w:rPr>
          <w:sz w:val="28"/>
          <w:szCs w:val="28"/>
        </w:rPr>
        <w:t xml:space="preserve"> которая отличается </w:t>
      </w:r>
      <w:r w:rsidRPr="00857EB1">
        <w:rPr>
          <w:sz w:val="28"/>
          <w:szCs w:val="28"/>
        </w:rPr>
        <w:t>от остальных по содержанию, задачам и способам возникно</w:t>
      </w:r>
      <w:r w:rsidR="00167CF7">
        <w:rPr>
          <w:sz w:val="28"/>
          <w:szCs w:val="28"/>
        </w:rPr>
        <w:t xml:space="preserve">вения. Значение правовых аксиом для права </w:t>
      </w:r>
      <w:r w:rsidRPr="00857EB1">
        <w:rPr>
          <w:sz w:val="28"/>
          <w:szCs w:val="28"/>
        </w:rPr>
        <w:t xml:space="preserve">состоит в том, что они выполняют важную регулятивную, прикладную и познавательную роли. </w:t>
      </w:r>
    </w:p>
    <w:p w:rsidR="00167CF7" w:rsidRDefault="00167CF7" w:rsidP="001A2CBB">
      <w:pPr>
        <w:tabs>
          <w:tab w:val="left" w:pos="720"/>
        </w:tabs>
        <w:spacing w:line="360" w:lineRule="auto"/>
        <w:ind w:firstLine="720"/>
        <w:jc w:val="both"/>
        <w:rPr>
          <w:sz w:val="28"/>
          <w:szCs w:val="28"/>
        </w:rPr>
      </w:pPr>
      <w:r>
        <w:rPr>
          <w:sz w:val="28"/>
          <w:szCs w:val="28"/>
        </w:rPr>
        <w:t xml:space="preserve">Это проверенные данные, на которые наука может опираться как </w:t>
      </w:r>
      <w:proofErr w:type="gramStart"/>
      <w:r>
        <w:rPr>
          <w:sz w:val="28"/>
          <w:szCs w:val="28"/>
        </w:rPr>
        <w:t>на</w:t>
      </w:r>
      <w:proofErr w:type="gramEnd"/>
      <w:r>
        <w:rPr>
          <w:sz w:val="28"/>
          <w:szCs w:val="28"/>
        </w:rPr>
        <w:t xml:space="preserve"> исходные.</w:t>
      </w:r>
      <w:r w:rsidR="00857EB1" w:rsidRPr="00857EB1">
        <w:rPr>
          <w:sz w:val="28"/>
          <w:szCs w:val="28"/>
        </w:rPr>
        <w:t xml:space="preserve"> </w:t>
      </w:r>
      <w:r>
        <w:rPr>
          <w:sz w:val="28"/>
          <w:szCs w:val="28"/>
        </w:rPr>
        <w:t xml:space="preserve">Заключая в себе </w:t>
      </w:r>
      <w:r w:rsidR="00857EB1" w:rsidRPr="00857EB1">
        <w:rPr>
          <w:sz w:val="28"/>
          <w:szCs w:val="28"/>
        </w:rPr>
        <w:t xml:space="preserve">основные логические понятия, </w:t>
      </w:r>
      <w:r>
        <w:rPr>
          <w:sz w:val="28"/>
          <w:szCs w:val="28"/>
        </w:rPr>
        <w:t>следовательно, они не подлежат доказательствам, необходимо принимать во внимание то, что правовые аксиомы являются необходимой основой для остальных правил системы права.</w:t>
      </w:r>
    </w:p>
    <w:p w:rsidR="001047D3" w:rsidRDefault="00167CF7" w:rsidP="001A2CBB">
      <w:pPr>
        <w:tabs>
          <w:tab w:val="left" w:pos="720"/>
        </w:tabs>
        <w:spacing w:line="360" w:lineRule="auto"/>
        <w:ind w:firstLine="720"/>
        <w:jc w:val="both"/>
        <w:rPr>
          <w:sz w:val="28"/>
          <w:szCs w:val="28"/>
        </w:rPr>
      </w:pPr>
      <w:r>
        <w:rPr>
          <w:sz w:val="28"/>
          <w:szCs w:val="28"/>
        </w:rPr>
        <w:t>Часто исследователи обращают внимание на огромное значение правовых аксиом в системе права. Для более подробного ознакомления с данным понятием необходимо рассм</w:t>
      </w:r>
      <w:r w:rsidR="003D1DB6">
        <w:rPr>
          <w:sz w:val="28"/>
          <w:szCs w:val="28"/>
        </w:rPr>
        <w:t>отреть признаки правовых аксиом</w:t>
      </w:r>
      <w:r w:rsidR="001047D3">
        <w:rPr>
          <w:sz w:val="28"/>
          <w:szCs w:val="28"/>
        </w:rPr>
        <w:t xml:space="preserve">, их соотношение с юридическими предписаниями. </w:t>
      </w:r>
    </w:p>
    <w:p w:rsidR="00857EB1" w:rsidRPr="00857EB1" w:rsidRDefault="001047D3" w:rsidP="001A2CBB">
      <w:pPr>
        <w:tabs>
          <w:tab w:val="left" w:pos="720"/>
        </w:tabs>
        <w:spacing w:line="360" w:lineRule="auto"/>
        <w:ind w:firstLine="720"/>
        <w:jc w:val="both"/>
        <w:rPr>
          <w:sz w:val="28"/>
          <w:szCs w:val="28"/>
        </w:rPr>
      </w:pPr>
      <w:r>
        <w:rPr>
          <w:sz w:val="28"/>
          <w:szCs w:val="28"/>
        </w:rPr>
        <w:t xml:space="preserve">Суждение </w:t>
      </w:r>
      <w:r w:rsidR="00857EB1" w:rsidRPr="00857EB1">
        <w:rPr>
          <w:sz w:val="28"/>
          <w:szCs w:val="28"/>
        </w:rPr>
        <w:t xml:space="preserve">однозначно принятое как аксиома, достижение прогрессивной, демократической правовой мысли - "Разрешено все, что прямо не запрещено законом" - может интерпретироваться лишь как "известное </w:t>
      </w:r>
      <w:proofErr w:type="gramStart"/>
      <w:r w:rsidR="00857EB1" w:rsidRPr="00857EB1">
        <w:rPr>
          <w:sz w:val="28"/>
          <w:szCs w:val="28"/>
        </w:rPr>
        <w:t>расхожее</w:t>
      </w:r>
      <w:proofErr w:type="gramEnd"/>
      <w:r w:rsidR="00857EB1" w:rsidRPr="00857EB1">
        <w:rPr>
          <w:sz w:val="28"/>
          <w:szCs w:val="28"/>
        </w:rPr>
        <w:t xml:space="preserve"> мнение". Положения "Каждый считается невиновным, пока не доказано обратное" и "Незнание закона не освобождает от ответственности" называют то презумпцией, то принципом, то аксиомой.</w:t>
      </w:r>
    </w:p>
    <w:p w:rsidR="0097388E" w:rsidRPr="0097388E" w:rsidRDefault="0097388E" w:rsidP="001A2CBB">
      <w:pPr>
        <w:tabs>
          <w:tab w:val="left" w:pos="720"/>
        </w:tabs>
        <w:spacing w:line="360" w:lineRule="auto"/>
        <w:ind w:firstLine="720"/>
        <w:jc w:val="both"/>
        <w:rPr>
          <w:sz w:val="28"/>
          <w:szCs w:val="28"/>
        </w:rPr>
      </w:pPr>
      <w:r w:rsidRPr="0097388E">
        <w:rPr>
          <w:sz w:val="28"/>
          <w:szCs w:val="28"/>
        </w:rPr>
        <w:t>Однозначно высказаться по поводу содержания и сущности понятия аксиом чрезвычайно трудно по ряду причин. Во-первых, словосочетание «правовая аксиома» используется для обозначения не одного, а ряда различных явлений, означаемых одним и тем те понятием. Во-вторых, как термин, оно понимается неодинаково. В-третьих, правовые аксиомы имеют различные формы внешнего выражения (объективации)</w:t>
      </w:r>
      <w:r w:rsidR="007D491D">
        <w:rPr>
          <w:rStyle w:val="ab"/>
          <w:sz w:val="28"/>
          <w:szCs w:val="28"/>
        </w:rPr>
        <w:footnoteReference w:id="5"/>
      </w:r>
      <w:r w:rsidRPr="0097388E">
        <w:rPr>
          <w:sz w:val="28"/>
          <w:szCs w:val="28"/>
        </w:rPr>
        <w:t xml:space="preserve">. Будучи идеальным </w:t>
      </w:r>
      <w:r w:rsidRPr="0097388E">
        <w:rPr>
          <w:sz w:val="28"/>
          <w:szCs w:val="28"/>
        </w:rPr>
        <w:lastRenderedPageBreak/>
        <w:t>понятием, обозначающим сгустки правовой материи, аксиомы могут принимать разные формы, сохраняя при этом свою самоидентичность, сущность за рамками их проявления. Вследствие указанных причин, сформулировать дефиницию аксиомы представляется делом довольно трудным. Обращаться к помощи юридических словарей для уточнения определения бесполезно, потому что там оно попросту отсутствует.</w:t>
      </w:r>
    </w:p>
    <w:p w:rsidR="0097388E" w:rsidRDefault="0097388E" w:rsidP="001A2CBB">
      <w:pPr>
        <w:tabs>
          <w:tab w:val="left" w:pos="720"/>
        </w:tabs>
        <w:spacing w:line="360" w:lineRule="auto"/>
        <w:ind w:firstLine="720"/>
        <w:jc w:val="both"/>
        <w:rPr>
          <w:sz w:val="28"/>
          <w:szCs w:val="28"/>
        </w:rPr>
      </w:pPr>
      <w:proofErr w:type="gramStart"/>
      <w:r w:rsidRPr="0097388E">
        <w:rPr>
          <w:sz w:val="28"/>
          <w:szCs w:val="28"/>
        </w:rPr>
        <w:t>Поэтому, как правило, правовые аксиомы ассоциируются с сентенциями древнеримских юристов, т.е. афоризмами, воспроизводящими, «вековую» мудрость правовых предписаний.</w:t>
      </w:r>
      <w:proofErr w:type="gramEnd"/>
      <w:r w:rsidRPr="0097388E">
        <w:rPr>
          <w:sz w:val="28"/>
          <w:szCs w:val="28"/>
        </w:rPr>
        <w:t xml:space="preserve"> Поиск же других похожим образом выраженных аксиом, относящихся к сфере права, приводит, за редчайшим исключением, к нулевым результатам. В качестве редкого исключения можно назвать три аксиомы сформулированные Г.Н. Мановым</w:t>
      </w:r>
      <w:r w:rsidR="007D491D">
        <w:rPr>
          <w:rStyle w:val="ab"/>
          <w:sz w:val="28"/>
          <w:szCs w:val="28"/>
        </w:rPr>
        <w:footnoteReference w:id="6"/>
      </w:r>
      <w:r w:rsidRPr="0097388E">
        <w:rPr>
          <w:sz w:val="28"/>
          <w:szCs w:val="28"/>
        </w:rPr>
        <w:t xml:space="preserve">: </w:t>
      </w:r>
    </w:p>
    <w:p w:rsidR="0097388E" w:rsidRDefault="0097388E" w:rsidP="001A2CBB">
      <w:pPr>
        <w:numPr>
          <w:ilvl w:val="0"/>
          <w:numId w:val="5"/>
        </w:numPr>
        <w:tabs>
          <w:tab w:val="clear" w:pos="1815"/>
          <w:tab w:val="num" w:pos="720"/>
        </w:tabs>
        <w:spacing w:line="360" w:lineRule="auto"/>
        <w:ind w:left="0" w:firstLine="720"/>
        <w:jc w:val="both"/>
        <w:rPr>
          <w:sz w:val="28"/>
          <w:szCs w:val="28"/>
        </w:rPr>
      </w:pPr>
      <w:r w:rsidRPr="0097388E">
        <w:rPr>
          <w:sz w:val="28"/>
          <w:szCs w:val="28"/>
        </w:rPr>
        <w:t>В процессе правотворчества право реализуется в трех формах: правотворчестве, правоотношениях и п</w:t>
      </w:r>
      <w:r w:rsidR="001A2CBB">
        <w:rPr>
          <w:sz w:val="28"/>
          <w:szCs w:val="28"/>
        </w:rPr>
        <w:t>равосознании, четвертой не дано;</w:t>
      </w:r>
      <w:r w:rsidRPr="0097388E">
        <w:rPr>
          <w:sz w:val="28"/>
          <w:szCs w:val="28"/>
        </w:rPr>
        <w:t xml:space="preserve"> </w:t>
      </w:r>
    </w:p>
    <w:p w:rsidR="0097388E" w:rsidRDefault="0097388E" w:rsidP="001A2CBB">
      <w:pPr>
        <w:numPr>
          <w:ilvl w:val="0"/>
          <w:numId w:val="5"/>
        </w:numPr>
        <w:tabs>
          <w:tab w:val="clear" w:pos="1815"/>
          <w:tab w:val="num" w:pos="720"/>
        </w:tabs>
        <w:spacing w:line="360" w:lineRule="auto"/>
        <w:ind w:left="0" w:firstLine="720"/>
        <w:jc w:val="both"/>
        <w:rPr>
          <w:sz w:val="28"/>
          <w:szCs w:val="28"/>
        </w:rPr>
      </w:pPr>
      <w:r w:rsidRPr="0097388E">
        <w:rPr>
          <w:sz w:val="28"/>
          <w:szCs w:val="28"/>
        </w:rPr>
        <w:t>Право выражает волю господствующего класса, защищает его интересы, отражает степень культурного прогресса общества и не может быть выше достигнутого</w:t>
      </w:r>
      <w:r w:rsidR="001A2CBB">
        <w:rPr>
          <w:sz w:val="28"/>
          <w:szCs w:val="28"/>
        </w:rPr>
        <w:t xml:space="preserve"> уровня экономического развития;</w:t>
      </w:r>
      <w:r w:rsidRPr="0097388E">
        <w:rPr>
          <w:sz w:val="28"/>
          <w:szCs w:val="28"/>
        </w:rPr>
        <w:t xml:space="preserve"> </w:t>
      </w:r>
    </w:p>
    <w:p w:rsidR="0097388E" w:rsidRPr="0097388E" w:rsidRDefault="0097388E" w:rsidP="001A2CBB">
      <w:pPr>
        <w:numPr>
          <w:ilvl w:val="0"/>
          <w:numId w:val="5"/>
        </w:numPr>
        <w:tabs>
          <w:tab w:val="clear" w:pos="1815"/>
          <w:tab w:val="num" w:pos="720"/>
        </w:tabs>
        <w:spacing w:line="360" w:lineRule="auto"/>
        <w:ind w:left="0" w:firstLine="720"/>
        <w:jc w:val="both"/>
        <w:rPr>
          <w:sz w:val="28"/>
          <w:szCs w:val="28"/>
        </w:rPr>
      </w:pPr>
      <w:r w:rsidRPr="0097388E">
        <w:rPr>
          <w:sz w:val="28"/>
          <w:szCs w:val="28"/>
        </w:rPr>
        <w:t>Никто не может быть с</w:t>
      </w:r>
      <w:r>
        <w:rPr>
          <w:sz w:val="28"/>
          <w:szCs w:val="28"/>
        </w:rPr>
        <w:t>удьей в своем деле</w:t>
      </w:r>
      <w:r w:rsidRPr="0097388E">
        <w:rPr>
          <w:sz w:val="28"/>
          <w:szCs w:val="28"/>
        </w:rPr>
        <w:t>.</w:t>
      </w:r>
    </w:p>
    <w:p w:rsidR="0097388E" w:rsidRPr="0097388E" w:rsidRDefault="0097388E" w:rsidP="001A2CBB">
      <w:pPr>
        <w:tabs>
          <w:tab w:val="left" w:pos="720"/>
        </w:tabs>
        <w:spacing w:line="360" w:lineRule="auto"/>
        <w:ind w:firstLine="720"/>
        <w:jc w:val="both"/>
        <w:rPr>
          <w:sz w:val="28"/>
          <w:szCs w:val="28"/>
        </w:rPr>
      </w:pPr>
      <w:r w:rsidRPr="0097388E">
        <w:rPr>
          <w:sz w:val="28"/>
          <w:szCs w:val="28"/>
        </w:rPr>
        <w:t>Тем большей познавательной ценностью обладают дефиниции, сформулированные авторами немногочисленных исследований, посвященных правовым аксиомам: С.С. Алексеевым, Л.С. Явичем, А.И. Экимовым, Г.Н. Мановым, Н.А. Чечиной, А.А. Ференс-Сороцким.</w:t>
      </w:r>
    </w:p>
    <w:p w:rsidR="0097388E" w:rsidRPr="0097388E" w:rsidRDefault="0097388E" w:rsidP="001A2CBB">
      <w:pPr>
        <w:tabs>
          <w:tab w:val="left" w:pos="720"/>
        </w:tabs>
        <w:spacing w:line="360" w:lineRule="auto"/>
        <w:ind w:firstLine="720"/>
        <w:jc w:val="both"/>
        <w:rPr>
          <w:sz w:val="28"/>
          <w:szCs w:val="28"/>
        </w:rPr>
      </w:pPr>
      <w:r w:rsidRPr="0097388E">
        <w:rPr>
          <w:sz w:val="28"/>
          <w:szCs w:val="28"/>
        </w:rPr>
        <w:t>Н.А. Чечина, единственный специалист в области аксиом гражданского процесса, определяет правовые аксиомы следующим образом: «это такие гражданско-процессуальные нормы, которые, выражая содержание морали социалистического общества, устанавливают правила поведения лиц, участвующих в процессе, и регулируют отношения, складывающиеся в период и в результате осуществления п</w:t>
      </w:r>
      <w:r>
        <w:rPr>
          <w:sz w:val="28"/>
          <w:szCs w:val="28"/>
        </w:rPr>
        <w:t>равосудия по гражданским делам»</w:t>
      </w:r>
      <w:r w:rsidR="007D491D">
        <w:rPr>
          <w:rStyle w:val="ab"/>
          <w:sz w:val="28"/>
          <w:szCs w:val="28"/>
        </w:rPr>
        <w:footnoteReference w:id="7"/>
      </w:r>
      <w:r w:rsidRPr="0097388E">
        <w:rPr>
          <w:sz w:val="28"/>
          <w:szCs w:val="28"/>
        </w:rPr>
        <w:t>.</w:t>
      </w:r>
    </w:p>
    <w:p w:rsidR="0097388E" w:rsidRPr="0097388E" w:rsidRDefault="0097388E" w:rsidP="001A2CBB">
      <w:pPr>
        <w:tabs>
          <w:tab w:val="left" w:pos="720"/>
        </w:tabs>
        <w:spacing w:line="360" w:lineRule="auto"/>
        <w:ind w:firstLine="720"/>
        <w:jc w:val="both"/>
        <w:rPr>
          <w:sz w:val="28"/>
          <w:szCs w:val="28"/>
        </w:rPr>
      </w:pPr>
      <w:r w:rsidRPr="0097388E">
        <w:rPr>
          <w:sz w:val="28"/>
          <w:szCs w:val="28"/>
        </w:rPr>
        <w:lastRenderedPageBreak/>
        <w:t>По поводу данного определения считаем необходимым</w:t>
      </w:r>
      <w:r w:rsidR="001A2CBB">
        <w:rPr>
          <w:sz w:val="28"/>
          <w:szCs w:val="28"/>
        </w:rPr>
        <w:t>,</w:t>
      </w:r>
      <w:r w:rsidRPr="0097388E">
        <w:rPr>
          <w:sz w:val="28"/>
          <w:szCs w:val="28"/>
        </w:rPr>
        <w:t xml:space="preserve"> высказать ряд замечаний. Предварительно отметим следующее: во-первых, понятие «аксиомы и принципы в советском гражданском процессуальном праве», употребленное в названии параграфа формально ориентирует к отнесению рассматриваемых аксиом к группе «аксиом в праве»</w:t>
      </w:r>
      <w:r w:rsidR="007D491D">
        <w:rPr>
          <w:rStyle w:val="ab"/>
          <w:sz w:val="28"/>
          <w:szCs w:val="28"/>
        </w:rPr>
        <w:footnoteReference w:id="8"/>
      </w:r>
      <w:r w:rsidRPr="0097388E">
        <w:rPr>
          <w:sz w:val="28"/>
          <w:szCs w:val="28"/>
        </w:rPr>
        <w:t xml:space="preserve">. Действительно, автор исходит из того, что аксиома </w:t>
      </w:r>
      <w:r>
        <w:rPr>
          <w:sz w:val="28"/>
          <w:szCs w:val="28"/>
        </w:rPr>
        <w:t>–</w:t>
      </w:r>
      <w:r w:rsidRPr="0097388E">
        <w:rPr>
          <w:sz w:val="28"/>
          <w:szCs w:val="28"/>
        </w:rPr>
        <w:t xml:space="preserve"> философское понятие, включенное в оборот научных правовых понятий. Но из смысла текста вытекает рассмотрение их в значении «аксиом права».</w:t>
      </w:r>
    </w:p>
    <w:p w:rsidR="0097388E" w:rsidRPr="0097388E" w:rsidRDefault="0097388E" w:rsidP="001A2CBB">
      <w:pPr>
        <w:tabs>
          <w:tab w:val="left" w:pos="720"/>
        </w:tabs>
        <w:spacing w:line="360" w:lineRule="auto"/>
        <w:ind w:firstLine="720"/>
        <w:jc w:val="both"/>
        <w:rPr>
          <w:sz w:val="28"/>
          <w:szCs w:val="28"/>
        </w:rPr>
      </w:pPr>
      <w:r w:rsidRPr="0097388E">
        <w:rPr>
          <w:sz w:val="28"/>
          <w:szCs w:val="28"/>
        </w:rPr>
        <w:t xml:space="preserve">Во-вторых, авторская дефиниция касается только определенной группы аксиом </w:t>
      </w:r>
      <w:r>
        <w:rPr>
          <w:sz w:val="28"/>
          <w:szCs w:val="28"/>
        </w:rPr>
        <w:t>–</w:t>
      </w:r>
      <w:r w:rsidRPr="0097388E">
        <w:rPr>
          <w:sz w:val="28"/>
          <w:szCs w:val="28"/>
        </w:rPr>
        <w:t xml:space="preserve"> процессуальных, т.е. делает акцент на их видовых признаках. Тем не менее, из определения, как из содержания всего текста соответствующей главы исследования, ясно виден и сущностный признак аксиом в праве, которым, по мнению автора, является выражение содержания морали социалистического общества, точнее, представления о принятом в обществе понятии справедливости, оценочных формул поведения субъектов гражданского права с позиций добра и зла.</w:t>
      </w:r>
    </w:p>
    <w:p w:rsidR="0097388E" w:rsidRPr="0097388E" w:rsidRDefault="00E47E40" w:rsidP="001A2CBB">
      <w:pPr>
        <w:tabs>
          <w:tab w:val="left" w:pos="720"/>
        </w:tabs>
        <w:spacing w:line="360" w:lineRule="auto"/>
        <w:ind w:firstLine="720"/>
        <w:jc w:val="both"/>
        <w:rPr>
          <w:sz w:val="28"/>
          <w:szCs w:val="28"/>
        </w:rPr>
      </w:pPr>
      <w:r>
        <w:rPr>
          <w:sz w:val="28"/>
          <w:szCs w:val="28"/>
        </w:rPr>
        <w:t>Такую позицию</w:t>
      </w:r>
      <w:r w:rsidR="0097388E" w:rsidRPr="0097388E">
        <w:rPr>
          <w:sz w:val="28"/>
          <w:szCs w:val="28"/>
        </w:rPr>
        <w:t xml:space="preserve"> разделяет и А.И. Экимов, </w:t>
      </w:r>
      <w:proofErr w:type="gramStart"/>
      <w:r w:rsidR="0097388E" w:rsidRPr="0097388E">
        <w:rPr>
          <w:sz w:val="28"/>
          <w:szCs w:val="28"/>
        </w:rPr>
        <w:t>который</w:t>
      </w:r>
      <w:proofErr w:type="gramEnd"/>
      <w:r w:rsidR="0097388E" w:rsidRPr="0097388E">
        <w:rPr>
          <w:sz w:val="28"/>
          <w:szCs w:val="28"/>
        </w:rPr>
        <w:t xml:space="preserve"> пишет, что «по своему содержанию аксиомы </w:t>
      </w:r>
      <w:r w:rsidR="001A2CBB">
        <w:rPr>
          <w:sz w:val="28"/>
          <w:szCs w:val="28"/>
        </w:rPr>
        <w:t>–</w:t>
      </w:r>
      <w:r w:rsidR="0097388E" w:rsidRPr="0097388E">
        <w:rPr>
          <w:sz w:val="28"/>
          <w:szCs w:val="28"/>
        </w:rPr>
        <w:t xml:space="preserve"> не что иное, как простые правила морали справедливости. В них отражается минимум условий, необходимых для совместной жизни людей».</w:t>
      </w:r>
    </w:p>
    <w:p w:rsidR="00DB655B" w:rsidRDefault="0097388E" w:rsidP="001A2CBB">
      <w:pPr>
        <w:tabs>
          <w:tab w:val="left" w:pos="720"/>
        </w:tabs>
        <w:spacing w:line="360" w:lineRule="auto"/>
        <w:ind w:firstLine="720"/>
        <w:jc w:val="both"/>
        <w:rPr>
          <w:sz w:val="28"/>
          <w:szCs w:val="28"/>
        </w:rPr>
      </w:pPr>
      <w:r w:rsidRPr="0097388E">
        <w:rPr>
          <w:sz w:val="28"/>
          <w:szCs w:val="28"/>
        </w:rPr>
        <w:t xml:space="preserve">Приведенные цитаты делают необходимым решение вопроса о соотношении правовых аксиом и справедливости. Идея об аксиомах, как «выразителях» справедливости вполне привлекательна и могла бы решить вопрос о содержании, сущности и значении этого понятия как категории права. Но, мы полагаем, это несколько упрощенный взгляд на вещи. </w:t>
      </w:r>
    </w:p>
    <w:p w:rsidR="0097388E" w:rsidRPr="0097388E" w:rsidRDefault="0097388E" w:rsidP="001A2CBB">
      <w:pPr>
        <w:tabs>
          <w:tab w:val="left" w:pos="720"/>
        </w:tabs>
        <w:spacing w:line="360" w:lineRule="auto"/>
        <w:ind w:firstLine="720"/>
        <w:jc w:val="both"/>
        <w:rPr>
          <w:sz w:val="28"/>
          <w:szCs w:val="28"/>
        </w:rPr>
      </w:pPr>
      <w:r w:rsidRPr="0097388E">
        <w:rPr>
          <w:sz w:val="28"/>
          <w:szCs w:val="28"/>
        </w:rPr>
        <w:t xml:space="preserve">Отрицать наличие в содержании правовых аксиом «ориентации» на справедливое урегулирование жизненных ситуаций бессмысленно, хотя бы на том основании, что аксиомы </w:t>
      </w:r>
      <w:r w:rsidR="001A2CBB">
        <w:rPr>
          <w:sz w:val="28"/>
          <w:szCs w:val="28"/>
        </w:rPr>
        <w:t>–</w:t>
      </w:r>
      <w:r w:rsidRPr="0097388E">
        <w:rPr>
          <w:sz w:val="28"/>
          <w:szCs w:val="28"/>
        </w:rPr>
        <w:t xml:space="preserve"> часть, элемент права и согласно законам логики, они несут в себе свойства явления, в которое входят. Следовательно, </w:t>
      </w:r>
      <w:r w:rsidRPr="0097388E">
        <w:rPr>
          <w:sz w:val="28"/>
          <w:szCs w:val="28"/>
        </w:rPr>
        <w:lastRenderedPageBreak/>
        <w:t>аксиомы содержат (или, по крайней мере, должны содержать) в себе требование справедливости точно так же, как и право в целом</w:t>
      </w:r>
      <w:r w:rsidR="000039B0">
        <w:rPr>
          <w:rStyle w:val="ab"/>
          <w:sz w:val="28"/>
          <w:szCs w:val="28"/>
        </w:rPr>
        <w:footnoteReference w:id="9"/>
      </w:r>
      <w:r w:rsidRPr="0097388E">
        <w:rPr>
          <w:sz w:val="28"/>
          <w:szCs w:val="28"/>
        </w:rPr>
        <w:t xml:space="preserve">. Справедливость </w:t>
      </w:r>
      <w:r w:rsidR="001A2CBB">
        <w:rPr>
          <w:sz w:val="28"/>
          <w:szCs w:val="28"/>
        </w:rPr>
        <w:t>–</w:t>
      </w:r>
      <w:r w:rsidRPr="0097388E">
        <w:rPr>
          <w:sz w:val="28"/>
          <w:szCs w:val="28"/>
        </w:rPr>
        <w:t xml:space="preserve"> моральная категория, которая распространяется на всю область общественных и личных отношений, в том числе и на право. Она критерий оценки, отношения к праву. Справедливость является одновременно принципом, идеалом, ориентиром для права.</w:t>
      </w:r>
    </w:p>
    <w:p w:rsidR="0097388E" w:rsidRPr="0097388E" w:rsidRDefault="0097388E" w:rsidP="001A2CBB">
      <w:pPr>
        <w:tabs>
          <w:tab w:val="left" w:pos="720"/>
        </w:tabs>
        <w:spacing w:line="360" w:lineRule="auto"/>
        <w:ind w:firstLine="720"/>
        <w:jc w:val="both"/>
        <w:rPr>
          <w:sz w:val="28"/>
          <w:szCs w:val="28"/>
        </w:rPr>
      </w:pPr>
      <w:r w:rsidRPr="0097388E">
        <w:rPr>
          <w:sz w:val="28"/>
          <w:szCs w:val="28"/>
        </w:rPr>
        <w:t>Вполне объяснимо и то, что из всех универсальных ценностей, имеющих отношение к государству и праву, аксиомы являются носителями именно «критерия справедливости». Хотя справедливость и не единственная ценность, выступающая по отно</w:t>
      </w:r>
      <w:r w:rsidR="001A2CBB">
        <w:rPr>
          <w:sz w:val="28"/>
          <w:szCs w:val="28"/>
        </w:rPr>
        <w:t>шению к праву в качестве идеала</w:t>
      </w:r>
      <w:r w:rsidRPr="0097388E">
        <w:rPr>
          <w:sz w:val="28"/>
          <w:szCs w:val="28"/>
        </w:rPr>
        <w:t>, но в иерархии ценностей она занимает высшую ступень, С.С. Алексеев характеризует ее как «решающий постулат» прав</w:t>
      </w:r>
      <w:r w:rsidR="001A2CBB">
        <w:rPr>
          <w:sz w:val="28"/>
          <w:szCs w:val="28"/>
        </w:rPr>
        <w:t>а, определяющий сам его феномен</w:t>
      </w:r>
      <w:r w:rsidRPr="0097388E">
        <w:rPr>
          <w:sz w:val="28"/>
          <w:szCs w:val="28"/>
        </w:rPr>
        <w:t xml:space="preserve">. Это ценность особого рода, сложная, комплексная, многосоставная. </w:t>
      </w:r>
    </w:p>
    <w:p w:rsidR="0097388E" w:rsidRDefault="0097388E" w:rsidP="001A2CBB">
      <w:pPr>
        <w:tabs>
          <w:tab w:val="left" w:pos="720"/>
        </w:tabs>
        <w:spacing w:line="360" w:lineRule="auto"/>
        <w:ind w:firstLine="720"/>
        <w:jc w:val="both"/>
        <w:rPr>
          <w:sz w:val="28"/>
          <w:szCs w:val="28"/>
        </w:rPr>
      </w:pPr>
      <w:r w:rsidRPr="0097388E">
        <w:rPr>
          <w:sz w:val="28"/>
          <w:szCs w:val="28"/>
        </w:rPr>
        <w:t xml:space="preserve">Но, вместе с тем, критерий наличия ориентации на справедливость является существенным признаком аксиом только как элемента права, но не как относительно самостоятельного правового явления, т.е. никак их не отмечает их специфику как социально-правового феномена. </w:t>
      </w:r>
      <w:proofErr w:type="gramStart"/>
      <w:r w:rsidRPr="0097388E">
        <w:rPr>
          <w:sz w:val="28"/>
          <w:szCs w:val="28"/>
        </w:rPr>
        <w:t>Согласно определению «проводниками справедливости» в праве являются и принципы и аксиомы, поэтому неясно, в чем же проявляется особая «миссия» последних.</w:t>
      </w:r>
      <w:proofErr w:type="gramEnd"/>
    </w:p>
    <w:p w:rsidR="007D491D" w:rsidRPr="0097388E" w:rsidRDefault="007D491D" w:rsidP="001A2CBB">
      <w:pPr>
        <w:tabs>
          <w:tab w:val="left" w:pos="720"/>
        </w:tabs>
        <w:spacing w:line="360" w:lineRule="auto"/>
        <w:ind w:firstLine="720"/>
        <w:jc w:val="both"/>
        <w:rPr>
          <w:sz w:val="28"/>
          <w:szCs w:val="28"/>
        </w:rPr>
      </w:pPr>
    </w:p>
    <w:p w:rsidR="001E7737" w:rsidRPr="001A2CBB" w:rsidRDefault="001E7737" w:rsidP="00094D49">
      <w:pPr>
        <w:pStyle w:val="1"/>
        <w:spacing w:line="360" w:lineRule="auto"/>
        <w:jc w:val="center"/>
        <w:rPr>
          <w:rFonts w:ascii="Times New Roman" w:hAnsi="Times New Roman" w:cs="Times New Roman"/>
          <w:b w:val="0"/>
          <w:bCs w:val="0"/>
          <w:sz w:val="28"/>
          <w:szCs w:val="28"/>
        </w:rPr>
      </w:pPr>
      <w:r>
        <w:br w:type="page"/>
      </w:r>
      <w:bookmarkStart w:id="26" w:name="_Toc415263742"/>
      <w:bookmarkStart w:id="27" w:name="_Toc415263743"/>
      <w:r w:rsidRPr="001A2CBB">
        <w:rPr>
          <w:rFonts w:ascii="Times New Roman" w:hAnsi="Times New Roman" w:cs="Times New Roman"/>
          <w:b w:val="0"/>
          <w:bCs w:val="0"/>
          <w:sz w:val="28"/>
          <w:szCs w:val="28"/>
        </w:rPr>
        <w:lastRenderedPageBreak/>
        <w:t xml:space="preserve">2. </w:t>
      </w:r>
      <w:r w:rsidR="001A2CBB" w:rsidRPr="001A2CBB">
        <w:rPr>
          <w:rStyle w:val="apple-converted-space"/>
          <w:rFonts w:ascii="Times New Roman" w:hAnsi="Times New Roman" w:cs="Times New Roman"/>
          <w:color w:val="000000"/>
          <w:sz w:val="28"/>
          <w:szCs w:val="28"/>
          <w:shd w:val="clear" w:color="auto" w:fill="FFFFFF"/>
        </w:rPr>
        <w:t> </w:t>
      </w:r>
      <w:bookmarkEnd w:id="26"/>
      <w:bookmarkEnd w:id="27"/>
      <w:r w:rsidR="00AC0B45">
        <w:rPr>
          <w:rFonts w:ascii="Times New Roman" w:hAnsi="Times New Roman" w:cs="Times New Roman"/>
          <w:b w:val="0"/>
          <w:color w:val="000000"/>
          <w:sz w:val="28"/>
          <w:szCs w:val="28"/>
          <w:shd w:val="clear" w:color="auto" w:fill="FFFFFF"/>
        </w:rPr>
        <w:t>Место правовых аксиом в системе юридических предписаний</w:t>
      </w:r>
    </w:p>
    <w:p w:rsidR="00AC0B45" w:rsidRPr="00BC5F99" w:rsidRDefault="00AC0B45" w:rsidP="00AC0B45">
      <w:pPr>
        <w:pStyle w:val="1"/>
        <w:spacing w:line="360" w:lineRule="auto"/>
        <w:jc w:val="center"/>
        <w:rPr>
          <w:rStyle w:val="20"/>
          <w:rFonts w:ascii="Times New Roman" w:hAnsi="Times New Roman"/>
          <w:b w:val="0"/>
          <w:bCs w:val="0"/>
          <w:i w:val="0"/>
          <w:iCs w:val="0"/>
          <w:noProof/>
          <w:kern w:val="0"/>
        </w:rPr>
      </w:pPr>
      <w:bookmarkStart w:id="28" w:name="_Toc415263744"/>
      <w:r w:rsidRPr="00BC5F99">
        <w:rPr>
          <w:rStyle w:val="20"/>
          <w:rFonts w:ascii="Times New Roman" w:hAnsi="Times New Roman"/>
          <w:b w:val="0"/>
          <w:bCs w:val="0"/>
          <w:i w:val="0"/>
          <w:iCs w:val="0"/>
          <w:noProof/>
          <w:kern w:val="0"/>
        </w:rPr>
        <w:t>2.</w:t>
      </w:r>
      <w:r>
        <w:rPr>
          <w:rStyle w:val="20"/>
          <w:rFonts w:ascii="Times New Roman" w:hAnsi="Times New Roman"/>
          <w:b w:val="0"/>
          <w:bCs w:val="0"/>
          <w:i w:val="0"/>
          <w:iCs w:val="0"/>
          <w:noProof/>
          <w:kern w:val="0"/>
        </w:rPr>
        <w:t>1</w:t>
      </w:r>
      <w:r w:rsidRPr="00BC5F99">
        <w:rPr>
          <w:rStyle w:val="20"/>
          <w:rFonts w:ascii="Times New Roman" w:hAnsi="Times New Roman"/>
          <w:b w:val="0"/>
          <w:bCs w:val="0"/>
          <w:i w:val="0"/>
          <w:iCs w:val="0"/>
          <w:noProof/>
          <w:kern w:val="0"/>
        </w:rPr>
        <w:t xml:space="preserve"> Правовые аксиомы и правовые принципы</w:t>
      </w:r>
    </w:p>
    <w:p w:rsidR="00AC0B45" w:rsidRPr="00BC5F99" w:rsidRDefault="00AC0B45" w:rsidP="00AC0B45">
      <w:pPr>
        <w:pStyle w:val="1"/>
        <w:spacing w:line="360" w:lineRule="auto"/>
        <w:jc w:val="center"/>
        <w:rPr>
          <w:rStyle w:val="20"/>
          <w:rFonts w:ascii="Times New Roman" w:hAnsi="Times New Roman"/>
          <w:b w:val="0"/>
          <w:bCs w:val="0"/>
          <w:i w:val="0"/>
          <w:iCs w:val="0"/>
          <w:noProof/>
          <w:kern w:val="0"/>
        </w:rPr>
      </w:pPr>
    </w:p>
    <w:p w:rsidR="00AC0B45" w:rsidRPr="00BC5F99" w:rsidRDefault="00AC0B45" w:rsidP="00AC0B45">
      <w:pPr>
        <w:tabs>
          <w:tab w:val="left" w:pos="720"/>
        </w:tabs>
        <w:spacing w:line="360" w:lineRule="auto"/>
        <w:ind w:firstLine="720"/>
        <w:jc w:val="both"/>
        <w:rPr>
          <w:noProof/>
          <w:sz w:val="28"/>
        </w:rPr>
      </w:pPr>
      <w:r w:rsidRPr="00BC5F99">
        <w:rPr>
          <w:noProof/>
          <w:sz w:val="28"/>
        </w:rPr>
        <w:t> Вся природа права направлена на упорядочение и гармонизацию отношений в обществе. Регулируя, примиряя, возмещая, поощряя, а в необходимых случаях, и наказывая, право действует только в интересах человека, человеческого сообщества. Именно такие идеи по определению заложены в фундаменте права.</w:t>
      </w:r>
    </w:p>
    <w:p w:rsidR="00AC0B45" w:rsidRPr="00BC5F99" w:rsidRDefault="00AC0B45" w:rsidP="00AC0B45">
      <w:pPr>
        <w:tabs>
          <w:tab w:val="left" w:pos="720"/>
        </w:tabs>
        <w:spacing w:line="360" w:lineRule="auto"/>
        <w:ind w:firstLine="720"/>
        <w:jc w:val="both"/>
        <w:rPr>
          <w:noProof/>
          <w:sz w:val="28"/>
        </w:rPr>
      </w:pPr>
      <w:r w:rsidRPr="00BC5F99">
        <w:rPr>
          <w:noProof/>
          <w:sz w:val="28"/>
        </w:rPr>
        <w:t>Принципы права – это основные исходные положения права, юридически закрепляющие объективные закономерности общественной жизни</w:t>
      </w:r>
      <w:r w:rsidRPr="00BC5F99">
        <w:rPr>
          <w:rStyle w:val="ab"/>
          <w:noProof/>
          <w:sz w:val="28"/>
        </w:rPr>
        <w:footnoteReference w:id="10"/>
      </w:r>
      <w:r w:rsidRPr="00BC5F99">
        <w:rPr>
          <w:noProof/>
          <w:sz w:val="28"/>
        </w:rPr>
        <w:t>.</w:t>
      </w:r>
    </w:p>
    <w:p w:rsidR="00AC0B45" w:rsidRPr="00BC5F99" w:rsidRDefault="00AC0B45" w:rsidP="00AC0B45">
      <w:pPr>
        <w:tabs>
          <w:tab w:val="left" w:pos="720"/>
        </w:tabs>
        <w:spacing w:line="360" w:lineRule="auto"/>
        <w:ind w:firstLine="720"/>
        <w:jc w:val="both"/>
        <w:rPr>
          <w:noProof/>
          <w:sz w:val="28"/>
        </w:rPr>
      </w:pPr>
      <w:r w:rsidRPr="00BC5F99">
        <w:rPr>
          <w:noProof/>
          <w:sz w:val="28"/>
        </w:rPr>
        <w:t>Принципы права могут специально закрепляться в общих юридических нормах (нормах-принципах), и тогда они называются правовыми принципами (это, в частности, принципы законности, равенства, вины, справедливости и гуманизма уголовного права (ст. 2 – 7 УК РФ); принципы равенства перед законом и презумпции невиновности административной ответственности; либо проявляться косвенно, во внутреннем содержании правовых норм, пронизывая своей сущностью всю материю права – принципы правосознания (например, идеи неотвратимости и индивидуализации уголовной ответственности).</w:t>
      </w:r>
    </w:p>
    <w:p w:rsidR="00AC0B45" w:rsidRPr="00BC5F99" w:rsidRDefault="00AC0B45" w:rsidP="00AC0B45">
      <w:pPr>
        <w:tabs>
          <w:tab w:val="left" w:pos="720"/>
        </w:tabs>
        <w:spacing w:line="360" w:lineRule="auto"/>
        <w:ind w:firstLine="720"/>
        <w:jc w:val="both"/>
        <w:rPr>
          <w:noProof/>
          <w:sz w:val="28"/>
        </w:rPr>
      </w:pPr>
      <w:r w:rsidRPr="00BC5F99">
        <w:rPr>
          <w:noProof/>
          <w:sz w:val="28"/>
        </w:rPr>
        <w:t>Принципы права подразделяются на виды в зависимости от того, на какую область правовых норм они распространяются. На этом основании принято выделять следующие группы принципов:</w:t>
      </w:r>
    </w:p>
    <w:p w:rsidR="00AC0B45" w:rsidRPr="00BC5F99" w:rsidRDefault="00AC0B45" w:rsidP="00AC0B45">
      <w:pPr>
        <w:numPr>
          <w:ilvl w:val="0"/>
          <w:numId w:val="10"/>
        </w:numPr>
        <w:tabs>
          <w:tab w:val="clear" w:pos="1741"/>
          <w:tab w:val="num" w:pos="720"/>
        </w:tabs>
        <w:spacing w:line="360" w:lineRule="auto"/>
        <w:ind w:left="0"/>
        <w:jc w:val="both"/>
        <w:rPr>
          <w:noProof/>
        </w:rPr>
      </w:pPr>
      <w:r w:rsidRPr="00BC5F99">
        <w:rPr>
          <w:noProof/>
          <w:sz w:val="28"/>
        </w:rPr>
        <w:t>общие (общеправовые) принципы лежат в основе всех правовых явлений: справедливость, гуманизм, законность, равенство всех перед законом и судом и др.</w:t>
      </w:r>
      <w:r w:rsidRPr="00BC5F99">
        <w:rPr>
          <w:rStyle w:val="ab"/>
          <w:noProof/>
          <w:sz w:val="28"/>
        </w:rPr>
        <w:footnoteReference w:id="11"/>
      </w:r>
      <w:r w:rsidRPr="00BC5F99">
        <w:rPr>
          <w:noProof/>
          <w:sz w:val="28"/>
        </w:rPr>
        <w:t>;</w:t>
      </w:r>
    </w:p>
    <w:p w:rsidR="00AC0B45" w:rsidRPr="00BC5F99" w:rsidRDefault="00AC0B45" w:rsidP="00AC0B45">
      <w:pPr>
        <w:numPr>
          <w:ilvl w:val="0"/>
          <w:numId w:val="10"/>
        </w:numPr>
        <w:tabs>
          <w:tab w:val="clear" w:pos="1741"/>
          <w:tab w:val="num" w:pos="720"/>
        </w:tabs>
        <w:spacing w:line="360" w:lineRule="auto"/>
        <w:ind w:left="0"/>
        <w:jc w:val="both"/>
        <w:rPr>
          <w:noProof/>
        </w:rPr>
      </w:pPr>
      <w:r w:rsidRPr="00BC5F99">
        <w:rPr>
          <w:noProof/>
          <w:sz w:val="28"/>
        </w:rPr>
        <w:lastRenderedPageBreak/>
        <w:t xml:space="preserve">отраслевые (или специальные правовые) принципы характерны для какой-то конкретной отрасли права. Например, собственно уголовно-правовыми принципами можно назвать идеи экономии мер уголовной репрессии, личной ответственности за содеянное, так как принцип личной ответственности характерен именно для уголовного права, в рамках отношений которого наказания носят строго личный характер. </w:t>
      </w:r>
      <w:proofErr w:type="gramStart"/>
      <w:r w:rsidRPr="00BC5F99">
        <w:rPr>
          <w:noProof/>
          <w:sz w:val="28"/>
        </w:rPr>
        <w:t>В то время как в административном и гражданском праве к ответственности могут быть привлечены не только юридические лица, но и так называемые третьи лица;</w:t>
      </w:r>
      <w:proofErr w:type="gramEnd"/>
    </w:p>
    <w:p w:rsidR="00AC0B45" w:rsidRPr="00BC5F99" w:rsidRDefault="00AC0B45" w:rsidP="00AC0B45">
      <w:pPr>
        <w:numPr>
          <w:ilvl w:val="0"/>
          <w:numId w:val="10"/>
        </w:numPr>
        <w:tabs>
          <w:tab w:val="clear" w:pos="1741"/>
          <w:tab w:val="num" w:pos="720"/>
        </w:tabs>
        <w:spacing w:line="360" w:lineRule="auto"/>
        <w:ind w:left="0"/>
        <w:jc w:val="both"/>
        <w:rPr>
          <w:noProof/>
        </w:rPr>
      </w:pPr>
      <w:r w:rsidRPr="00BC5F99">
        <w:rPr>
          <w:noProof/>
          <w:sz w:val="28"/>
        </w:rPr>
        <w:t>межотраслевые принципы, являющиеся основой для нескольких родственных отраслей права (например, состязательность и равенство сторон характерны для процессуальных отраслей права);</w:t>
      </w:r>
    </w:p>
    <w:p w:rsidR="00AC0B45" w:rsidRPr="00BC5F99" w:rsidRDefault="00AC0B45" w:rsidP="00AC0B45">
      <w:pPr>
        <w:numPr>
          <w:ilvl w:val="0"/>
          <w:numId w:val="10"/>
        </w:numPr>
        <w:tabs>
          <w:tab w:val="clear" w:pos="1741"/>
          <w:tab w:val="num" w:pos="720"/>
        </w:tabs>
        <w:spacing w:line="360" w:lineRule="auto"/>
        <w:ind w:left="0"/>
        <w:jc w:val="both"/>
        <w:rPr>
          <w:noProof/>
        </w:rPr>
      </w:pPr>
      <w:r w:rsidRPr="00BC5F99">
        <w:rPr>
          <w:noProof/>
          <w:sz w:val="28"/>
        </w:rPr>
        <w:t>принципы отдельных институтов права (например, принципы назначения наказания, заключения договора и др.)</w:t>
      </w:r>
      <w:r w:rsidRPr="00BC5F99">
        <w:rPr>
          <w:rStyle w:val="ab"/>
          <w:noProof/>
          <w:sz w:val="28"/>
        </w:rPr>
        <w:footnoteReference w:id="12"/>
      </w:r>
      <w:r w:rsidRPr="00BC5F99">
        <w:rPr>
          <w:noProof/>
          <w:sz w:val="28"/>
        </w:rPr>
        <w:t>.</w:t>
      </w:r>
    </w:p>
    <w:p w:rsidR="00AC0B45" w:rsidRPr="00BC5F99" w:rsidRDefault="00AC0B45" w:rsidP="00AC0B45">
      <w:pPr>
        <w:spacing w:line="360" w:lineRule="auto"/>
        <w:ind w:firstLine="720"/>
        <w:jc w:val="both"/>
        <w:rPr>
          <w:noProof/>
          <w:sz w:val="28"/>
        </w:rPr>
      </w:pPr>
      <w:r w:rsidRPr="00BC5F99">
        <w:rPr>
          <w:noProof/>
          <w:sz w:val="28"/>
        </w:rPr>
        <w:t>Наиболее важное значение в этом ряду имеют общеправовые принципы. Они проявляются во всей сфере права, распространяются на все правовые нормы и с одинаковой силой действуют во всех отраслях права независимо от характера и специфики регулируемых ими отношений. Данные общие принципы являются содержательным наполнением межотраслевых, отраслевых и институционных принципов, растворяются в них и составляют их основу.</w:t>
      </w:r>
    </w:p>
    <w:p w:rsidR="00AC0B45" w:rsidRPr="00BC5F99" w:rsidRDefault="00AC0B45" w:rsidP="00AC0B45">
      <w:pPr>
        <w:spacing w:line="360" w:lineRule="auto"/>
        <w:ind w:firstLine="720"/>
        <w:jc w:val="both"/>
        <w:rPr>
          <w:noProof/>
          <w:sz w:val="28"/>
        </w:rPr>
      </w:pPr>
      <w:r w:rsidRPr="00BC5F99">
        <w:rPr>
          <w:noProof/>
          <w:sz w:val="28"/>
        </w:rPr>
        <w:t>Общеправовые принципы – это основные начала, которые определяют наиболее существенные принципы права в целом, его содержание и особенности как регулятора всей совокупности общественных отношений</w:t>
      </w:r>
      <w:r w:rsidRPr="00BC5F99">
        <w:rPr>
          <w:rStyle w:val="ab"/>
          <w:noProof/>
          <w:sz w:val="28"/>
        </w:rPr>
        <w:footnoteReference w:id="13"/>
      </w:r>
      <w:r w:rsidRPr="00BC5F99">
        <w:rPr>
          <w:noProof/>
          <w:sz w:val="28"/>
        </w:rPr>
        <w:t>.</w:t>
      </w:r>
    </w:p>
    <w:p w:rsidR="00AC0B45" w:rsidRPr="00BC5F99" w:rsidRDefault="00AC0B45" w:rsidP="00AC0B45">
      <w:pPr>
        <w:spacing w:line="360" w:lineRule="auto"/>
        <w:ind w:firstLine="720"/>
        <w:jc w:val="both"/>
        <w:rPr>
          <w:noProof/>
          <w:sz w:val="28"/>
        </w:rPr>
      </w:pPr>
      <w:r w:rsidRPr="00BC5F99">
        <w:rPr>
          <w:noProof/>
          <w:sz w:val="28"/>
        </w:rPr>
        <w:t xml:space="preserve">Принцип социальной свободы заключается в том, что представляет субъектам максимальную свободу в выборе форм трудовой деятельности, </w:t>
      </w:r>
      <w:r w:rsidRPr="00BC5F99">
        <w:rPr>
          <w:noProof/>
          <w:sz w:val="28"/>
        </w:rPr>
        <w:lastRenderedPageBreak/>
        <w:t>профессии, возможности пользоваться различными социальными услугами государства и частных лиц, свободно распоряжаться своими трудовыми доходами.</w:t>
      </w:r>
    </w:p>
    <w:p w:rsidR="00AC0B45" w:rsidRPr="00BC5F99" w:rsidRDefault="00AC0B45" w:rsidP="00AC0B45">
      <w:pPr>
        <w:spacing w:line="360" w:lineRule="auto"/>
        <w:ind w:firstLine="720"/>
        <w:jc w:val="both"/>
        <w:rPr>
          <w:noProof/>
          <w:sz w:val="28"/>
        </w:rPr>
      </w:pPr>
      <w:r w:rsidRPr="00BC5F99">
        <w:rPr>
          <w:noProof/>
          <w:sz w:val="28"/>
        </w:rPr>
        <w:t>Принцип демократизма выражается в нормах права, регулирующих порядок организации и деятельности органов государственной власти, определяет правовое положение личности, характер ее отношений с государством.</w:t>
      </w:r>
    </w:p>
    <w:p w:rsidR="00AC0B45" w:rsidRPr="00BC5F99" w:rsidRDefault="00AC0B45" w:rsidP="00AC0B45">
      <w:pPr>
        <w:spacing w:line="360" w:lineRule="auto"/>
        <w:ind w:firstLine="720"/>
        <w:jc w:val="both"/>
        <w:rPr>
          <w:noProof/>
          <w:sz w:val="28"/>
        </w:rPr>
      </w:pPr>
      <w:r w:rsidRPr="00BC5F99">
        <w:rPr>
          <w:noProof/>
          <w:sz w:val="28"/>
        </w:rPr>
        <w:t>Принцип социальной справедливости обеспечивает соответствие между практической ролью индивидов в жизни общества и их социальным положением, между их правами и обязанностями, между трудом и вознаграждением, между заслугами человека и их общественным признанием.</w:t>
      </w:r>
    </w:p>
    <w:p w:rsidR="00AC0B45" w:rsidRPr="00BC5F99" w:rsidRDefault="00AC0B45" w:rsidP="00AC0B45">
      <w:pPr>
        <w:spacing w:line="360" w:lineRule="auto"/>
        <w:ind w:firstLine="720"/>
        <w:jc w:val="both"/>
        <w:rPr>
          <w:noProof/>
          <w:sz w:val="28"/>
        </w:rPr>
      </w:pPr>
      <w:r w:rsidRPr="00BC5F99">
        <w:rPr>
          <w:noProof/>
          <w:sz w:val="28"/>
        </w:rPr>
        <w:t>Принцип гуманизма проявляется в закреплении правом отношений между обществом, государством и человеком, между людьми на основе человеколюбия, уважения достоинства личности</w:t>
      </w:r>
      <w:r w:rsidRPr="00BC5F99">
        <w:rPr>
          <w:rStyle w:val="ab"/>
          <w:noProof/>
          <w:sz w:val="28"/>
        </w:rPr>
        <w:footnoteReference w:id="14"/>
      </w:r>
      <w:r w:rsidRPr="00BC5F99">
        <w:rPr>
          <w:noProof/>
          <w:sz w:val="28"/>
        </w:rPr>
        <w:t>.</w:t>
      </w:r>
    </w:p>
    <w:p w:rsidR="00AC0B45" w:rsidRPr="00BC5F99" w:rsidRDefault="00AC0B45" w:rsidP="00AC0B45">
      <w:pPr>
        <w:spacing w:line="360" w:lineRule="auto"/>
        <w:ind w:firstLine="720"/>
        <w:jc w:val="both"/>
        <w:rPr>
          <w:noProof/>
          <w:sz w:val="28"/>
        </w:rPr>
      </w:pPr>
      <w:proofErr w:type="gramStart"/>
      <w:r w:rsidRPr="00BC5F99">
        <w:rPr>
          <w:noProof/>
          <w:sz w:val="28"/>
        </w:rPr>
        <w:t>Принцип равноправия (правового равенства) граждан перед законом и судом – все граждане, независимо от национальной, половой, религиозной и иной принадлежности, должностного и иного положения, имеют равные общественно-политические права и обязанности, в одинаковой степени отвечают перед законом.</w:t>
      </w:r>
      <w:proofErr w:type="gramEnd"/>
    </w:p>
    <w:p w:rsidR="00AC0B45" w:rsidRPr="00BC5F99" w:rsidRDefault="00AC0B45" w:rsidP="00AC0B45">
      <w:pPr>
        <w:spacing w:line="360" w:lineRule="auto"/>
        <w:ind w:firstLine="720"/>
        <w:jc w:val="both"/>
        <w:rPr>
          <w:noProof/>
          <w:sz w:val="28"/>
        </w:rPr>
      </w:pPr>
      <w:r w:rsidRPr="00BC5F99">
        <w:rPr>
          <w:noProof/>
          <w:sz w:val="28"/>
        </w:rPr>
        <w:t>Принцип взаимных обязанностей государства и личности, которые связаны взаимными правами и обязанностями. Нарушение каждой из сторон своих обязанностей должно влечь юридическую ответственность.</w:t>
      </w:r>
    </w:p>
    <w:p w:rsidR="00AC0B45" w:rsidRPr="00BC5F99" w:rsidRDefault="00AC0B45" w:rsidP="00AC0B45">
      <w:pPr>
        <w:spacing w:line="360" w:lineRule="auto"/>
        <w:ind w:firstLine="720"/>
        <w:jc w:val="both"/>
        <w:rPr>
          <w:noProof/>
          <w:sz w:val="28"/>
        </w:rPr>
      </w:pPr>
      <w:r w:rsidRPr="00BC5F99">
        <w:rPr>
          <w:noProof/>
          <w:sz w:val="28"/>
        </w:rPr>
        <w:t>Принцип законности требует строгого соблюдения конституции и других законов всеми должностными лицами государственных и общественных органов и организаций, гражданами.</w:t>
      </w:r>
    </w:p>
    <w:p w:rsidR="00AC0B45" w:rsidRPr="00BC5F99" w:rsidRDefault="00AC0B45" w:rsidP="00AC0B45">
      <w:pPr>
        <w:spacing w:line="360" w:lineRule="auto"/>
        <w:ind w:firstLine="720"/>
        <w:jc w:val="both"/>
        <w:rPr>
          <w:noProof/>
          <w:sz w:val="28"/>
        </w:rPr>
      </w:pPr>
      <w:r w:rsidRPr="00BC5F99">
        <w:rPr>
          <w:noProof/>
          <w:sz w:val="28"/>
        </w:rPr>
        <w:lastRenderedPageBreak/>
        <w:t>“Принципы права ... не только отражают господствующие в данной стране и мировом сообществе взгляды и представления, но и формируют определенные требования, адресованные разным субъектам правовых отношений – как законодателям и правоприменителям, так и гражданам” (В.Н. Кудрявцев, А.И. Трусов)</w:t>
      </w:r>
      <w:r w:rsidR="00360B4E">
        <w:rPr>
          <w:noProof/>
          <w:sz w:val="28"/>
        </w:rPr>
        <w:t>.</w:t>
      </w:r>
    </w:p>
    <w:p w:rsidR="00AC0B45" w:rsidRPr="00BC5F99" w:rsidRDefault="00AC0B45" w:rsidP="00AC0B45">
      <w:pPr>
        <w:spacing w:line="360" w:lineRule="auto"/>
        <w:ind w:firstLine="720"/>
        <w:jc w:val="both"/>
        <w:rPr>
          <w:noProof/>
          <w:sz w:val="28"/>
        </w:rPr>
      </w:pPr>
      <w:r w:rsidRPr="00BC5F99">
        <w:rPr>
          <w:noProof/>
          <w:sz w:val="28"/>
        </w:rPr>
        <w:t>Правовые принципы выполняют как внешние, так и внутренние функции. Внешнее проявление состоит в том, что принципы права воздействуют на систему юридических норм, обеспечивая ее непротиворечивость и согласованность; что все нормативные предписания должны логически вытекать из содержания правовых принципов и полностью соответствовать им, что обеспечивает единство и максимальную эффективность законодательства</w:t>
      </w:r>
      <w:r w:rsidRPr="00BC5F99">
        <w:rPr>
          <w:rStyle w:val="ab"/>
          <w:noProof/>
          <w:sz w:val="28"/>
        </w:rPr>
        <w:footnoteReference w:id="15"/>
      </w:r>
      <w:r w:rsidRPr="00BC5F99">
        <w:rPr>
          <w:noProof/>
          <w:sz w:val="28"/>
        </w:rPr>
        <w:t xml:space="preserve">. </w:t>
      </w:r>
    </w:p>
    <w:p w:rsidR="00AC0B45" w:rsidRPr="00A93563" w:rsidRDefault="00AC0B45" w:rsidP="00AC0B45">
      <w:pPr>
        <w:spacing w:line="360" w:lineRule="auto"/>
        <w:ind w:firstLine="720"/>
        <w:jc w:val="both"/>
        <w:rPr>
          <w:noProof/>
          <w:sz w:val="28"/>
        </w:rPr>
      </w:pPr>
      <w:r w:rsidRPr="00BC5F99">
        <w:rPr>
          <w:noProof/>
          <w:sz w:val="28"/>
        </w:rPr>
        <w:t xml:space="preserve">Внутренняя направленность правовых принципов заключается в их непосредственном регулирующем воздействии на общественные отношения, на правоприменение и восполнение пробелов в законодательстве. Вместе с тем, необходимо заметить, что правовые принципы исторически изменчивы. На их содержание значительное влияние оказывает современное состояние самого права, его социальная ценность, особенности правопонимания, роль и место права среди иных регуляторов отношений в данном социуме, задачи и цели, стоящие перед государством на том или ином этапе развития. Поэтому наряду с правовыми принципами, немаловажное значение в реализации правовых требований имеют существующие правовые аксиомы – положения, многократно проверенные на практике и поэтому принимаемые без особых доказательств, в силу своей очевидности и истинности. Это фундаментальные принципы человеческого сосуществования, а также важнейшие установки правосознания, единственно делающие право возможным. Многие из них были разработаны еще древнеримской </w:t>
      </w:r>
      <w:r w:rsidRPr="00BC5F99">
        <w:rPr>
          <w:noProof/>
          <w:sz w:val="28"/>
        </w:rPr>
        <w:lastRenderedPageBreak/>
        <w:t>юриспруденцией, но вплоть до наших времен не потеряли своей актуальности.</w:t>
      </w:r>
      <w:r w:rsidRPr="00BC5F99">
        <w:rPr>
          <w:noProof/>
        </w:rPr>
        <w:t xml:space="preserve"> </w:t>
      </w:r>
    </w:p>
    <w:p w:rsidR="001E7737" w:rsidRPr="00067839" w:rsidRDefault="00AC0B45" w:rsidP="00AC0B45">
      <w:pPr>
        <w:pStyle w:val="2"/>
        <w:spacing w:line="360" w:lineRule="auto"/>
        <w:jc w:val="center"/>
        <w:rPr>
          <w:rFonts w:ascii="Times New Roman" w:hAnsi="Times New Roman"/>
          <w:b w:val="0"/>
          <w:bCs w:val="0"/>
          <w:i w:val="0"/>
          <w:iCs w:val="0"/>
        </w:rPr>
      </w:pPr>
      <w:r>
        <w:br w:type="page"/>
      </w:r>
      <w:r>
        <w:rPr>
          <w:rFonts w:ascii="Times New Roman" w:hAnsi="Times New Roman"/>
          <w:b w:val="0"/>
          <w:bCs w:val="0"/>
          <w:i w:val="0"/>
          <w:iCs w:val="0"/>
        </w:rPr>
        <w:lastRenderedPageBreak/>
        <w:t>2.2.</w:t>
      </w:r>
      <w:r w:rsidR="001E7737" w:rsidRPr="00067839">
        <w:rPr>
          <w:rFonts w:ascii="Times New Roman" w:hAnsi="Times New Roman"/>
          <w:b w:val="0"/>
          <w:bCs w:val="0"/>
          <w:i w:val="0"/>
          <w:iCs w:val="0"/>
        </w:rPr>
        <w:t xml:space="preserve"> </w:t>
      </w:r>
      <w:r w:rsidR="001A2CBB" w:rsidRPr="001A2CBB">
        <w:rPr>
          <w:rFonts w:ascii="Times New Roman" w:hAnsi="Times New Roman" w:cs="Times New Roman"/>
          <w:b w:val="0"/>
          <w:i w:val="0"/>
          <w:color w:val="000000"/>
          <w:shd w:val="clear" w:color="auto" w:fill="FFFFFF"/>
        </w:rPr>
        <w:t>Правовые аксиомы и юридические презумпции</w:t>
      </w:r>
      <w:bookmarkEnd w:id="28"/>
    </w:p>
    <w:p w:rsidR="00565176" w:rsidRPr="00565176" w:rsidRDefault="00565176" w:rsidP="00565176">
      <w:pPr>
        <w:tabs>
          <w:tab w:val="left" w:pos="720"/>
        </w:tabs>
        <w:spacing w:line="360" w:lineRule="auto"/>
        <w:jc w:val="both"/>
        <w:rPr>
          <w:bCs/>
          <w:iCs/>
          <w:sz w:val="28"/>
          <w:szCs w:val="28"/>
        </w:rPr>
      </w:pP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proofErr w:type="gramEnd"/>
      <w:r w:rsidRPr="00A93563">
        <w:rPr>
          <w:noProof/>
          <w:vanish/>
          <w:color w:val="FFFFFF"/>
          <w:spacing w:val="-400"/>
          <w:sz w:val="28"/>
          <w:szCs w:val="28"/>
        </w:rPr>
        <w:t> </w:t>
      </w:r>
      <w:proofErr w:type="gramStart"/>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proofErr w:type="gramStart"/>
      <w:r w:rsidRPr="00A93563">
        <w:rPr>
          <w:noProof/>
          <w:sz w:val="28"/>
          <w:szCs w:val="28"/>
        </w:rPr>
        <w:t>з</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rStyle w:val="ab"/>
          <w:noProof/>
          <w:sz w:val="28"/>
          <w:szCs w:val="28"/>
        </w:rPr>
        <w:footnoteReference w:id="16"/>
      </w:r>
      <w:r w:rsidRPr="00A93563">
        <w:rPr>
          <w:rStyle w:val="ab"/>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674DC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674DC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proofErr w:type="gramEnd"/>
      <w:r w:rsidRPr="00A93563">
        <w:rPr>
          <w:noProof/>
          <w:vanish/>
          <w:color w:val="FFFFFF"/>
          <w:spacing w:val="-400"/>
          <w:sz w:val="28"/>
          <w:szCs w:val="28"/>
        </w:rPr>
        <w:t> </w:t>
      </w:r>
      <w:proofErr w:type="gramStart"/>
      <w:r w:rsidRPr="00A93563">
        <w:rPr>
          <w:noProof/>
          <w:sz w:val="28"/>
          <w:szCs w:val="28"/>
        </w:rPr>
        <w:t>т</w:t>
      </w:r>
      <w:r w:rsidRPr="00A93563">
        <w:rPr>
          <w:noProof/>
          <w:vanish/>
          <w:color w:val="FFFFFF"/>
          <w:spacing w:val="-400"/>
          <w:sz w:val="28"/>
          <w:szCs w:val="28"/>
        </w:rPr>
        <w:t> </w:t>
      </w:r>
      <w:r w:rsidR="00674DC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674DC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674DC2" w:rsidRPr="00A93563">
        <w:rPr>
          <w:noProof/>
          <w:sz w:val="28"/>
          <w:szCs w:val="28"/>
        </w:rPr>
        <w:t>-</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ы</w:t>
      </w:r>
      <w:proofErr w:type="gramEnd"/>
      <w:r w:rsidRPr="00A93563">
        <w:rPr>
          <w:noProof/>
          <w:vanish/>
          <w:color w:val="FFFFFF"/>
          <w:spacing w:val="-400"/>
          <w:sz w:val="28"/>
          <w:szCs w:val="28"/>
        </w:rPr>
        <w:t> </w:t>
      </w:r>
      <w:proofErr w:type="gramStart"/>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р</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proofErr w:type="gramEnd"/>
      <w:r w:rsidRPr="00A93563">
        <w:rPr>
          <w:noProof/>
          <w:vanish/>
          <w:color w:val="FFFFFF"/>
          <w:spacing w:val="-400"/>
          <w:sz w:val="28"/>
          <w:szCs w:val="28"/>
        </w:rPr>
        <w:t> </w:t>
      </w:r>
      <w:proofErr w:type="gramStart"/>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proofErr w:type="gramStart"/>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proofErr w:type="gramEnd"/>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proofErr w:type="gramEnd"/>
      <w:r w:rsidRPr="00A93563">
        <w:rPr>
          <w:noProof/>
          <w:vanish/>
          <w:color w:val="FFFFFF"/>
          <w:spacing w:val="-400"/>
          <w:sz w:val="28"/>
          <w:szCs w:val="28"/>
        </w:rPr>
        <w:t>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в</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proofErr w:type="gramEnd"/>
      <w:r w:rsidRPr="00A93563">
        <w:rPr>
          <w:noProof/>
          <w:vanish/>
          <w:color w:val="FFFFFF"/>
          <w:spacing w:val="-400"/>
          <w:sz w:val="28"/>
          <w:szCs w:val="28"/>
        </w:rPr>
        <w:t> </w:t>
      </w:r>
      <w:proofErr w:type="gramStart"/>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rStyle w:val="ab"/>
          <w:noProof/>
          <w:sz w:val="28"/>
          <w:szCs w:val="28"/>
        </w:rPr>
        <w:footnoteReference w:id="17"/>
      </w:r>
      <w:r w:rsidRPr="00A93563">
        <w:rPr>
          <w:rStyle w:val="ab"/>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proofErr w:type="gramEnd"/>
      <w:r w:rsidRPr="00A93563">
        <w:rPr>
          <w:noProof/>
          <w:vanish/>
          <w:color w:val="FFFFFF"/>
          <w:spacing w:val="-400"/>
          <w:sz w:val="28"/>
          <w:szCs w:val="28"/>
        </w:rPr>
        <w:t> </w:t>
      </w: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proofErr w:type="gramEnd"/>
      <w:r w:rsidRPr="00A93563">
        <w:rPr>
          <w:noProof/>
          <w:vanish/>
          <w:color w:val="FFFFFF"/>
          <w:spacing w:val="-400"/>
          <w:sz w:val="28"/>
          <w:szCs w:val="28"/>
        </w:rPr>
        <w:t> </w:t>
      </w:r>
      <w:proofErr w:type="gramStart"/>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 </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х</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00E933B1" w:rsidRPr="00A93563">
        <w:rPr>
          <w:noProof/>
          <w:sz w:val="28"/>
          <w:szCs w:val="28"/>
        </w:rPr>
        <w:t>.</w:t>
      </w:r>
      <w:r w:rsidRPr="00A93563">
        <w:rPr>
          <w:noProof/>
          <w:sz w:val="28"/>
          <w:szCs w:val="28"/>
        </w:rPr>
        <w:t> </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proofErr w:type="gramStart"/>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lastRenderedPageBreak/>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ц</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w:t>
      </w:r>
      <w:proofErr w:type="gramEnd"/>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 </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 </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proofErr w:type="gramEnd"/>
      <w:r w:rsidRPr="00A93563">
        <w:rPr>
          <w:noProof/>
          <w:vanish/>
          <w:color w:val="FFFFFF"/>
          <w:spacing w:val="-400"/>
          <w:sz w:val="28"/>
          <w:szCs w:val="28"/>
        </w:rPr>
        <w:t> </w:t>
      </w:r>
      <w:proofErr w:type="gramStart"/>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E933B1" w:rsidRPr="00A93563">
        <w:rPr>
          <w:noProof/>
          <w:sz w:val="28"/>
          <w:szCs w:val="28"/>
        </w:rPr>
        <w:t>.</w:t>
      </w:r>
      <w:r w:rsidRPr="00A93563">
        <w:rPr>
          <w:noProof/>
          <w:sz w:val="28"/>
          <w:szCs w:val="28"/>
        </w:rPr>
        <w:t> </w:t>
      </w:r>
      <w:r w:rsidRPr="00A93563">
        <w:rPr>
          <w:noProof/>
          <w:vanish/>
          <w:color w:val="FFFFFF"/>
          <w:spacing w:val="-400"/>
          <w:sz w:val="28"/>
          <w:szCs w:val="28"/>
        </w:rPr>
        <w:t> </w:t>
      </w:r>
      <w:r w:rsidRPr="00A93563">
        <w:rPr>
          <w:noProof/>
          <w:sz w:val="28"/>
          <w:szCs w:val="28"/>
        </w:rPr>
        <w:t>Э</w:t>
      </w:r>
      <w:proofErr w:type="gramEnd"/>
      <w:r w:rsidRPr="00A93563">
        <w:rPr>
          <w:noProof/>
          <w:vanish/>
          <w:color w:val="FFFFFF"/>
          <w:spacing w:val="-400"/>
          <w:sz w:val="28"/>
          <w:szCs w:val="28"/>
        </w:rPr>
        <w:t> </w:t>
      </w:r>
      <w:proofErr w:type="gramStart"/>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proofErr w:type="gramEnd"/>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proofErr w:type="gramEnd"/>
      <w:r w:rsidRPr="00A93563">
        <w:rPr>
          <w:noProof/>
          <w:vanish/>
          <w:color w:val="FFFFFF"/>
          <w:spacing w:val="-400"/>
          <w:sz w:val="28"/>
          <w:szCs w:val="28"/>
        </w:rPr>
        <w:t> </w:t>
      </w:r>
      <w:proofErr w:type="gramStart"/>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proofErr w:type="gramEnd"/>
      <w:r w:rsidRPr="00A93563">
        <w:rPr>
          <w:noProof/>
          <w:vanish/>
          <w:color w:val="FFFFFF"/>
          <w:spacing w:val="-400"/>
          <w:sz w:val="28"/>
          <w:szCs w:val="28"/>
        </w:rPr>
        <w:t> </w:t>
      </w:r>
      <w:proofErr w:type="gramStart"/>
      <w:r w:rsidRPr="00A93563">
        <w:rPr>
          <w:noProof/>
          <w:sz w:val="28"/>
          <w:szCs w:val="28"/>
        </w:rPr>
        <w:t>р</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proofErr w:type="gramEnd"/>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х</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Pr="00A93563">
        <w:rPr>
          <w:rStyle w:val="ab"/>
          <w:noProof/>
          <w:sz w:val="28"/>
          <w:szCs w:val="28"/>
        </w:rPr>
        <w:footnoteReference w:id="18"/>
      </w:r>
      <w:r w:rsidRPr="00A93563">
        <w:rPr>
          <w:rStyle w:val="ab"/>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proofErr w:type="gramEnd"/>
      <w:r w:rsidRPr="00A93563">
        <w:rPr>
          <w:noProof/>
          <w:vanish/>
          <w:color w:val="FFFFFF"/>
          <w:spacing w:val="-400"/>
          <w:sz w:val="28"/>
          <w:szCs w:val="28"/>
        </w:rPr>
        <w:t> </w:t>
      </w:r>
      <w:proofErr w:type="gramStart"/>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DB655B" w:rsidRPr="00A93563">
        <w:rPr>
          <w:noProof/>
          <w:sz w:val="28"/>
          <w:szCs w:val="28"/>
        </w:rPr>
        <w:t>,</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DB655B" w:rsidRPr="00A93563">
        <w:rPr>
          <w:noProof/>
          <w:sz w:val="28"/>
          <w:szCs w:val="28"/>
        </w:rPr>
        <w:t>,</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proofErr w:type="gramEnd"/>
      <w:r w:rsidRPr="00A93563">
        <w:rPr>
          <w:noProof/>
          <w:vanish/>
          <w:color w:val="FFFFFF"/>
          <w:spacing w:val="-400"/>
          <w:sz w:val="28"/>
          <w:szCs w:val="28"/>
        </w:rPr>
        <w:t> </w:t>
      </w:r>
      <w:proofErr w:type="gramStart"/>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proofErr w:type="gramEnd"/>
      <w:r w:rsidRPr="00A93563">
        <w:rPr>
          <w:noProof/>
          <w:vanish/>
          <w:color w:val="FFFFFF"/>
          <w:spacing w:val="-400"/>
          <w:sz w:val="28"/>
          <w:szCs w:val="28"/>
        </w:rPr>
        <w:t> </w:t>
      </w:r>
      <w:proofErr w:type="gramStart"/>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я</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rStyle w:val="ab"/>
          <w:noProof/>
          <w:sz w:val="28"/>
          <w:szCs w:val="28"/>
        </w:rPr>
        <w:footnoteReference w:id="19"/>
      </w:r>
      <w:r w:rsidRPr="00A93563">
        <w:rPr>
          <w:rStyle w:val="ab"/>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w:t>
      </w:r>
      <w:proofErr w:type="gramEnd"/>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л</w:t>
      </w:r>
      <w:proofErr w:type="gramEnd"/>
      <w:r w:rsidRPr="00A93563">
        <w:rPr>
          <w:noProof/>
          <w:vanish/>
          <w:color w:val="FFFFFF"/>
          <w:spacing w:val="-400"/>
          <w:sz w:val="28"/>
          <w:szCs w:val="28"/>
        </w:rPr>
        <w:t> </w:t>
      </w:r>
      <w:proofErr w:type="gramStart"/>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ъ</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proofErr w:type="gramEnd"/>
      <w:r w:rsidRPr="00A93563">
        <w:rPr>
          <w:noProof/>
          <w:vanish/>
          <w:color w:val="FFFFFF"/>
          <w:spacing w:val="-400"/>
          <w:sz w:val="28"/>
          <w:szCs w:val="28"/>
        </w:rPr>
        <w:t> </w:t>
      </w:r>
      <w:proofErr w:type="gramStart"/>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proofErr w:type="gramStart"/>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у</w:t>
      </w:r>
      <w:proofErr w:type="gramEnd"/>
      <w:r w:rsidRPr="00A93563">
        <w:rPr>
          <w:noProof/>
          <w:vanish/>
          <w:color w:val="FFFFFF"/>
          <w:spacing w:val="-400"/>
          <w:sz w:val="28"/>
          <w:szCs w:val="28"/>
        </w:rPr>
        <w:t> </w:t>
      </w:r>
      <w:proofErr w:type="gramStart"/>
      <w:r w:rsidRPr="00A93563">
        <w:rPr>
          <w:noProof/>
          <w:sz w:val="28"/>
          <w:szCs w:val="28"/>
        </w:rPr>
        <w:t>б</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ъ</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proofErr w:type="gramEnd"/>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3</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1</w:t>
      </w:r>
      <w:r w:rsidRPr="00A93563">
        <w:rPr>
          <w:noProof/>
          <w:vanish/>
          <w:color w:val="FFFFFF"/>
          <w:spacing w:val="-400"/>
          <w:sz w:val="28"/>
          <w:szCs w:val="28"/>
        </w:rPr>
        <w:t> </w:t>
      </w:r>
      <w:r w:rsidRPr="00A93563">
        <w:rPr>
          <w:noProof/>
          <w:sz w:val="28"/>
          <w:szCs w:val="28"/>
        </w:rPr>
        <w:t>5</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lastRenderedPageBreak/>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rStyle w:val="ab"/>
          <w:noProof/>
          <w:sz w:val="28"/>
          <w:szCs w:val="28"/>
        </w:rPr>
        <w:footnoteReference w:id="20"/>
      </w:r>
      <w:r w:rsidRPr="00A93563">
        <w:rPr>
          <w:rStyle w:val="ab"/>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proofErr w:type="gramStart"/>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proofErr w:type="gramEnd"/>
      <w:r w:rsidRPr="00A93563">
        <w:rPr>
          <w:noProof/>
          <w:vanish/>
          <w:color w:val="FFFFFF"/>
          <w:spacing w:val="-400"/>
          <w:sz w:val="28"/>
          <w:szCs w:val="28"/>
        </w:rPr>
        <w:t> </w:t>
      </w:r>
      <w:proofErr w:type="gramStart"/>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proofErr w:type="gramEnd"/>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4</w:t>
      </w:r>
      <w:r w:rsidRPr="00A93563">
        <w:rPr>
          <w:noProof/>
          <w:vanish/>
          <w:color w:val="FFFFFF"/>
          <w:spacing w:val="-400"/>
          <w:sz w:val="28"/>
          <w:szCs w:val="28"/>
        </w:rPr>
        <w:t> </w:t>
      </w:r>
      <w:r w:rsidRPr="00A93563">
        <w:rPr>
          <w:noProof/>
          <w:sz w:val="28"/>
          <w:szCs w:val="28"/>
        </w:rPr>
        <w:t>9</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proofErr w:type="gramEnd"/>
      <w:r w:rsidRPr="00A93563">
        <w:rPr>
          <w:noProof/>
          <w:vanish/>
          <w:color w:val="FFFFFF"/>
          <w:spacing w:val="-400"/>
          <w:sz w:val="28"/>
          <w:szCs w:val="28"/>
        </w:rPr>
        <w:t>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proofErr w:type="gramEnd"/>
      <w:r w:rsidRPr="00A93563">
        <w:rPr>
          <w:noProof/>
          <w:vanish/>
          <w:color w:val="FFFFFF"/>
          <w:spacing w:val="-400"/>
          <w:sz w:val="28"/>
          <w:szCs w:val="28"/>
        </w:rPr>
        <w:t> </w:t>
      </w:r>
      <w:proofErr w:type="gramStart"/>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proofErr w:type="gramEnd"/>
      <w:r w:rsidRPr="00A93563">
        <w:rPr>
          <w:noProof/>
          <w:vanish/>
          <w:color w:val="FFFFFF"/>
          <w:spacing w:val="-400"/>
          <w:sz w:val="28"/>
          <w:szCs w:val="28"/>
        </w:rPr>
        <w:t> </w:t>
      </w: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proofErr w:type="gramEnd"/>
      <w:r w:rsidRPr="00A93563">
        <w:rPr>
          <w:noProof/>
          <w:vanish/>
          <w:color w:val="FFFFFF"/>
          <w:spacing w:val="-400"/>
          <w:sz w:val="28"/>
          <w:szCs w:val="28"/>
        </w:rPr>
        <w:t> </w:t>
      </w:r>
      <w:proofErr w:type="gramStart"/>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с</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proofErr w:type="gramEnd"/>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proofErr w:type="gramEnd"/>
      <w:r w:rsidRPr="00A93563">
        <w:rPr>
          <w:noProof/>
          <w:vanish/>
          <w:color w:val="FFFFFF"/>
          <w:spacing w:val="-400"/>
          <w:sz w:val="28"/>
          <w:szCs w:val="28"/>
        </w:rPr>
        <w:t> </w:t>
      </w:r>
      <w:proofErr w:type="gramStart"/>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w:t>
      </w:r>
      <w:r w:rsidRPr="00A93563">
        <w:rPr>
          <w:noProof/>
          <w:sz w:val="28"/>
          <w:szCs w:val="28"/>
        </w:rPr>
        <w:t> </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proofErr w:type="gramEnd"/>
      <w:r w:rsidRPr="00A93563">
        <w:rPr>
          <w:noProof/>
          <w:vanish/>
          <w:color w:val="FFFFFF"/>
          <w:spacing w:val="-400"/>
          <w:sz w:val="28"/>
          <w:szCs w:val="28"/>
        </w:rPr>
        <w:t>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rStyle w:val="ab"/>
          <w:noProof/>
          <w:sz w:val="28"/>
          <w:szCs w:val="28"/>
        </w:rPr>
        <w:footnoteReference w:id="21"/>
      </w:r>
      <w:r w:rsidRPr="00A93563">
        <w:rPr>
          <w:rStyle w:val="ab"/>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proofErr w:type="gramEnd"/>
      <w:r w:rsidRPr="00A93563">
        <w:rPr>
          <w:noProof/>
          <w:vanish/>
          <w:color w:val="FFFFFF"/>
          <w:spacing w:val="-400"/>
          <w:sz w:val="28"/>
          <w:szCs w:val="28"/>
        </w:rPr>
        <w:t> </w:t>
      </w:r>
      <w:proofErr w:type="gramStart"/>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ы</w:t>
      </w:r>
      <w:proofErr w:type="gramEnd"/>
      <w:r w:rsidRPr="00A93563">
        <w:rPr>
          <w:noProof/>
          <w:vanish/>
          <w:color w:val="FFFFFF"/>
          <w:spacing w:val="-400"/>
          <w:sz w:val="28"/>
          <w:szCs w:val="28"/>
        </w:rPr>
        <w:t> </w:t>
      </w:r>
      <w:proofErr w:type="gramStart"/>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proofErr w:type="gramEnd"/>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Г</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 </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proofErr w:type="gramEnd"/>
      <w:r w:rsidRPr="00A93563">
        <w:rPr>
          <w:noProof/>
          <w:vanish/>
          <w:color w:val="FFFFFF"/>
          <w:spacing w:val="-400"/>
          <w:sz w:val="28"/>
          <w:szCs w:val="28"/>
        </w:rPr>
        <w:t> </w:t>
      </w: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proofErr w:type="gramEnd"/>
      <w:r w:rsidRPr="00A93563">
        <w:rPr>
          <w:noProof/>
          <w:vanish/>
          <w:color w:val="FFFFFF"/>
          <w:spacing w:val="-400"/>
          <w:sz w:val="28"/>
          <w:szCs w:val="28"/>
        </w:rPr>
        <w:t> </w:t>
      </w:r>
      <w:proofErr w:type="gramStart"/>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lastRenderedPageBreak/>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я</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с</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proofErr w:type="gramEnd"/>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sz w:val="28"/>
          <w:szCs w:val="28"/>
        </w:rPr>
      </w:pPr>
      <w:proofErr w:type="gramStart"/>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у</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w:t>
      </w:r>
    </w:p>
    <w:p w:rsidR="00E933B1" w:rsidRPr="00A93563" w:rsidRDefault="00A93563" w:rsidP="00E933B1">
      <w:pPr>
        <w:tabs>
          <w:tab w:val="left" w:pos="720"/>
        </w:tabs>
        <w:spacing w:line="360" w:lineRule="auto"/>
        <w:ind w:firstLine="720"/>
        <w:jc w:val="both"/>
        <w:rPr>
          <w:noProof/>
        </w:rPr>
      </w:pPr>
      <w:proofErr w:type="gramStart"/>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proofErr w:type="gramEnd"/>
      <w:r w:rsidRPr="00A93563">
        <w:rPr>
          <w:noProof/>
          <w:vanish/>
          <w:color w:val="FFFFFF"/>
          <w:spacing w:val="-400"/>
          <w:sz w:val="28"/>
          <w:szCs w:val="28"/>
        </w:rPr>
        <w:t> </w:t>
      </w:r>
      <w:proofErr w:type="gramStart"/>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proofErr w:type="gramEnd"/>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w:t>
      </w:r>
      <w:proofErr w:type="gramEnd"/>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w:t>
      </w:r>
      <w:proofErr w:type="gramEnd"/>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г</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w:t>
      </w:r>
      <w:proofErr w:type="gramEnd"/>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щ</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E933B1" w:rsidRPr="00A93563">
        <w:rPr>
          <w:noProof/>
          <w:sz w:val="28"/>
          <w:szCs w:val="28"/>
        </w:rPr>
        <w:t xml:space="preserve"> </w:t>
      </w:r>
      <w:proofErr w:type="gramStart"/>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E933B1"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E933B1" w:rsidRPr="00A93563">
        <w:rPr>
          <w:noProof/>
          <w:sz w:val="28"/>
          <w:szCs w:val="28"/>
        </w:rPr>
        <w:t>.</w:t>
      </w:r>
    </w:p>
    <w:p w:rsidR="001E7737" w:rsidRPr="00A93563" w:rsidRDefault="00565176" w:rsidP="00E933B1">
      <w:pPr>
        <w:pStyle w:val="2"/>
        <w:spacing w:line="360" w:lineRule="auto"/>
        <w:jc w:val="center"/>
        <w:rPr>
          <w:rFonts w:ascii="Times New Roman" w:hAnsi="Times New Roman"/>
          <w:b w:val="0"/>
          <w:bCs w:val="0"/>
          <w:i w:val="0"/>
          <w:iCs w:val="0"/>
          <w:noProof/>
        </w:rPr>
      </w:pPr>
      <w:r w:rsidRPr="00A93563">
        <w:rPr>
          <w:noProof/>
        </w:rPr>
        <w:t xml:space="preserve"> </w:t>
      </w:r>
      <w:r w:rsidR="00A93563" w:rsidRPr="00A93563">
        <w:rPr>
          <w:noProof/>
        </w:rPr>
        <w:br w:type="page"/>
      </w:r>
      <w:r w:rsidR="00A93563" w:rsidRPr="00A93563">
        <w:rPr>
          <w:noProof/>
          <w:vanish/>
          <w:color w:val="FFFFFF"/>
          <w:spacing w:val="-400"/>
        </w:rPr>
        <w:lastRenderedPageBreak/>
        <w:t> </w:t>
      </w:r>
      <w:bookmarkStart w:id="29" w:name="_Toc415263745"/>
      <w:bookmarkStart w:id="30" w:name="_Toc415263746"/>
      <w:r w:rsidR="00A93563" w:rsidRPr="00A93563">
        <w:rPr>
          <w:rFonts w:ascii="Times New Roman" w:hAnsi="Times New Roman"/>
          <w:b w:val="0"/>
          <w:bCs w:val="0"/>
          <w:i w:val="0"/>
          <w:iCs w:val="0"/>
          <w:noProof/>
        </w:rPr>
        <w:t>2</w:t>
      </w:r>
      <w:r w:rsidR="00A93563" w:rsidRPr="00A93563">
        <w:rPr>
          <w:rFonts w:ascii="Times New Roman" w:hAnsi="Times New Roman"/>
          <w:b w:val="0"/>
          <w:bCs w:val="0"/>
          <w:i w:val="0"/>
          <w:iCs w:val="0"/>
          <w:noProof/>
          <w:vanish/>
          <w:color w:val="FFFFFF"/>
          <w:spacing w:val="-400"/>
        </w:rPr>
        <w:t> </w:t>
      </w:r>
      <w:r w:rsidR="001E7737" w:rsidRPr="00A93563">
        <w:rPr>
          <w:rFonts w:ascii="Times New Roman" w:hAnsi="Times New Roman"/>
          <w:b w:val="0"/>
          <w:bCs w:val="0"/>
          <w:i w:val="0"/>
          <w:iCs w:val="0"/>
          <w:noProof/>
        </w:rPr>
        <w:t>.</w:t>
      </w:r>
      <w:r w:rsidR="00AC0B45">
        <w:rPr>
          <w:rFonts w:ascii="Times New Roman" w:hAnsi="Times New Roman"/>
          <w:b w:val="0"/>
          <w:bCs w:val="0"/>
          <w:i w:val="0"/>
          <w:iCs w:val="0"/>
          <w:noProof/>
        </w:rPr>
        <w:t>3.</w:t>
      </w:r>
      <w:r w:rsidR="00A93563" w:rsidRPr="00A93563">
        <w:rPr>
          <w:rFonts w:ascii="Times New Roman" w:hAnsi="Times New Roman"/>
          <w:b w:val="0"/>
          <w:bCs w:val="0"/>
          <w:i w:val="0"/>
          <w:iCs w:val="0"/>
          <w:noProof/>
          <w:vanish/>
          <w:color w:val="FFFFFF"/>
          <w:spacing w:val="-400"/>
        </w:rPr>
        <w:t> </w:t>
      </w:r>
      <w:r w:rsidR="001E7737" w:rsidRPr="00A93563">
        <w:rPr>
          <w:rFonts w:ascii="Times New Roman" w:hAnsi="Times New Roman"/>
          <w:b w:val="0"/>
          <w:bCs w:val="0"/>
          <w:i w:val="0"/>
          <w:iCs w:val="0"/>
          <w:noProof/>
        </w:rPr>
        <w:t xml:space="preserve"> </w:t>
      </w:r>
      <w:r w:rsidR="00A93563" w:rsidRPr="00A93563">
        <w:rPr>
          <w:rFonts w:ascii="Times New Roman" w:hAnsi="Times New Roman"/>
          <w:b w:val="0"/>
          <w:bCs w:val="0"/>
          <w:i w:val="0"/>
          <w:iCs w:val="0"/>
          <w:noProof/>
          <w:shd w:val="clear" w:color="auto" w:fill="FFFFFF"/>
        </w:rPr>
        <w:t>П</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р</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а</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в</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о</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в</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ы</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е</w:t>
      </w:r>
      <w:r w:rsidR="00A93563" w:rsidRPr="00A93563">
        <w:rPr>
          <w:rFonts w:ascii="Times New Roman" w:hAnsi="Times New Roman"/>
          <w:b w:val="0"/>
          <w:bCs w:val="0"/>
          <w:i w:val="0"/>
          <w:iCs w:val="0"/>
          <w:noProof/>
          <w:vanish/>
          <w:color w:val="FFFFFF"/>
          <w:spacing w:val="-400"/>
          <w:shd w:val="clear" w:color="auto" w:fill="FFFFFF"/>
        </w:rPr>
        <w:t> </w:t>
      </w:r>
      <w:r w:rsidR="001A2CBB" w:rsidRPr="00A93563">
        <w:rPr>
          <w:rFonts w:ascii="Times New Roman" w:hAnsi="Times New Roman"/>
          <w:b w:val="0"/>
          <w:bCs w:val="0"/>
          <w:i w:val="0"/>
          <w:iCs w:val="0"/>
          <w:noProof/>
          <w:shd w:val="clear" w:color="auto" w:fill="FFFFFF"/>
        </w:rPr>
        <w:t xml:space="preserve"> </w:t>
      </w:r>
      <w:r w:rsidR="00A93563" w:rsidRPr="00A93563">
        <w:rPr>
          <w:rFonts w:ascii="Times New Roman" w:hAnsi="Times New Roman"/>
          <w:b w:val="0"/>
          <w:bCs w:val="0"/>
          <w:i w:val="0"/>
          <w:iCs w:val="0"/>
          <w:noProof/>
          <w:shd w:val="clear" w:color="auto" w:fill="FFFFFF"/>
        </w:rPr>
        <w:t>а</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к</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с</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и</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о</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м</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ы</w:t>
      </w:r>
      <w:r w:rsidR="00A93563" w:rsidRPr="00A93563">
        <w:rPr>
          <w:rFonts w:ascii="Times New Roman" w:hAnsi="Times New Roman"/>
          <w:b w:val="0"/>
          <w:bCs w:val="0"/>
          <w:i w:val="0"/>
          <w:iCs w:val="0"/>
          <w:noProof/>
          <w:vanish/>
          <w:color w:val="FFFFFF"/>
          <w:spacing w:val="-400"/>
          <w:shd w:val="clear" w:color="auto" w:fill="FFFFFF"/>
        </w:rPr>
        <w:t> </w:t>
      </w:r>
      <w:r w:rsidR="001A2CBB" w:rsidRPr="00A93563">
        <w:rPr>
          <w:rFonts w:ascii="Times New Roman" w:hAnsi="Times New Roman"/>
          <w:b w:val="0"/>
          <w:bCs w:val="0"/>
          <w:i w:val="0"/>
          <w:iCs w:val="0"/>
          <w:noProof/>
          <w:shd w:val="clear" w:color="auto" w:fill="FFFFFF"/>
        </w:rPr>
        <w:t xml:space="preserve"> </w:t>
      </w:r>
      <w:r w:rsidR="00A93563" w:rsidRPr="00A93563">
        <w:rPr>
          <w:rFonts w:ascii="Times New Roman" w:hAnsi="Times New Roman"/>
          <w:b w:val="0"/>
          <w:bCs w:val="0"/>
          <w:i w:val="0"/>
          <w:iCs w:val="0"/>
          <w:noProof/>
          <w:shd w:val="clear" w:color="auto" w:fill="FFFFFF"/>
        </w:rPr>
        <w:t>и</w:t>
      </w:r>
      <w:r w:rsidR="00A93563" w:rsidRPr="00A93563">
        <w:rPr>
          <w:rFonts w:ascii="Times New Roman" w:hAnsi="Times New Roman"/>
          <w:b w:val="0"/>
          <w:bCs w:val="0"/>
          <w:i w:val="0"/>
          <w:iCs w:val="0"/>
          <w:noProof/>
          <w:vanish/>
          <w:color w:val="FFFFFF"/>
          <w:spacing w:val="-400"/>
          <w:shd w:val="clear" w:color="auto" w:fill="FFFFFF"/>
        </w:rPr>
        <w:t> </w:t>
      </w:r>
      <w:r w:rsidR="001A2CBB" w:rsidRPr="00A93563">
        <w:rPr>
          <w:rFonts w:ascii="Times New Roman" w:hAnsi="Times New Roman"/>
          <w:b w:val="0"/>
          <w:bCs w:val="0"/>
          <w:i w:val="0"/>
          <w:iCs w:val="0"/>
          <w:noProof/>
          <w:shd w:val="clear" w:color="auto" w:fill="FFFFFF"/>
        </w:rPr>
        <w:t xml:space="preserve"> </w:t>
      </w:r>
      <w:r w:rsidR="00A93563" w:rsidRPr="00A93563">
        <w:rPr>
          <w:rFonts w:ascii="Times New Roman" w:hAnsi="Times New Roman"/>
          <w:b w:val="0"/>
          <w:bCs w:val="0"/>
          <w:i w:val="0"/>
          <w:iCs w:val="0"/>
          <w:noProof/>
          <w:shd w:val="clear" w:color="auto" w:fill="FFFFFF"/>
        </w:rPr>
        <w:t>ю</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р</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и</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д</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и</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ч</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е</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с</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к</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и</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е</w:t>
      </w:r>
      <w:r w:rsidR="00A93563" w:rsidRPr="00A93563">
        <w:rPr>
          <w:rFonts w:ascii="Times New Roman" w:hAnsi="Times New Roman"/>
          <w:b w:val="0"/>
          <w:bCs w:val="0"/>
          <w:i w:val="0"/>
          <w:iCs w:val="0"/>
          <w:noProof/>
          <w:vanish/>
          <w:color w:val="FFFFFF"/>
          <w:spacing w:val="-400"/>
          <w:shd w:val="clear" w:color="auto" w:fill="FFFFFF"/>
        </w:rPr>
        <w:t> </w:t>
      </w:r>
      <w:r w:rsidR="001A2CBB" w:rsidRPr="00A93563">
        <w:rPr>
          <w:rFonts w:ascii="Times New Roman" w:hAnsi="Times New Roman"/>
          <w:b w:val="0"/>
          <w:bCs w:val="0"/>
          <w:i w:val="0"/>
          <w:iCs w:val="0"/>
          <w:noProof/>
          <w:shd w:val="clear" w:color="auto" w:fill="FFFFFF"/>
        </w:rPr>
        <w:t xml:space="preserve"> </w:t>
      </w:r>
      <w:r w:rsidR="00A93563" w:rsidRPr="00A93563">
        <w:rPr>
          <w:rFonts w:ascii="Times New Roman" w:hAnsi="Times New Roman"/>
          <w:b w:val="0"/>
          <w:bCs w:val="0"/>
          <w:i w:val="0"/>
          <w:iCs w:val="0"/>
          <w:noProof/>
          <w:shd w:val="clear" w:color="auto" w:fill="FFFFFF"/>
        </w:rPr>
        <w:t>ф</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и</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к</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ц</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и</w:t>
      </w:r>
      <w:r w:rsidR="00A93563" w:rsidRPr="00A93563">
        <w:rPr>
          <w:rFonts w:ascii="Times New Roman" w:hAnsi="Times New Roman"/>
          <w:b w:val="0"/>
          <w:bCs w:val="0"/>
          <w:i w:val="0"/>
          <w:iCs w:val="0"/>
          <w:noProof/>
          <w:vanish/>
          <w:color w:val="FFFFFF"/>
          <w:spacing w:val="-400"/>
          <w:shd w:val="clear" w:color="auto" w:fill="FFFFFF"/>
        </w:rPr>
        <w:t> </w:t>
      </w:r>
      <w:r w:rsidR="00A93563" w:rsidRPr="00A93563">
        <w:rPr>
          <w:rFonts w:ascii="Times New Roman" w:hAnsi="Times New Roman"/>
          <w:b w:val="0"/>
          <w:bCs w:val="0"/>
          <w:i w:val="0"/>
          <w:iCs w:val="0"/>
          <w:noProof/>
          <w:shd w:val="clear" w:color="auto" w:fill="FFFFFF"/>
        </w:rPr>
        <w:t>и</w:t>
      </w:r>
      <w:r w:rsidR="00A93563" w:rsidRPr="00A93563">
        <w:rPr>
          <w:rFonts w:ascii="Times New Roman" w:hAnsi="Times New Roman"/>
          <w:b w:val="0"/>
          <w:bCs w:val="0"/>
          <w:i w:val="0"/>
          <w:iCs w:val="0"/>
          <w:noProof/>
          <w:vanish/>
          <w:color w:val="FFFFFF"/>
          <w:spacing w:val="-400"/>
          <w:shd w:val="clear" w:color="auto" w:fill="FFFFFF"/>
        </w:rPr>
        <w:t> </w:t>
      </w:r>
      <w:bookmarkEnd w:id="29"/>
      <w:bookmarkEnd w:id="30"/>
    </w:p>
    <w:p w:rsidR="001D32F2" w:rsidRPr="00A93563" w:rsidRDefault="001D32F2" w:rsidP="00E47E40">
      <w:pPr>
        <w:pStyle w:val="1"/>
        <w:spacing w:line="360" w:lineRule="auto"/>
        <w:jc w:val="center"/>
        <w:rPr>
          <w:noProof/>
        </w:rPr>
      </w:pPr>
    </w:p>
    <w:p w:rsidR="0006206B" w:rsidRPr="00A93563" w:rsidRDefault="00A93563" w:rsidP="0006206B">
      <w:pPr>
        <w:tabs>
          <w:tab w:val="left" w:pos="720"/>
        </w:tabs>
        <w:spacing w:line="360" w:lineRule="auto"/>
        <w:ind w:firstLine="720"/>
        <w:jc w:val="both"/>
        <w:rPr>
          <w:noProof/>
          <w:sz w:val="28"/>
          <w:szCs w:val="28"/>
        </w:rPr>
      </w:pPr>
      <w:proofErr w:type="gramStart"/>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proofErr w:type="gramEnd"/>
      <w:r w:rsidRPr="00A93563">
        <w:rPr>
          <w:noProof/>
          <w:vanish/>
          <w:color w:val="FFFFFF"/>
          <w:spacing w:val="-400"/>
          <w:sz w:val="28"/>
          <w:szCs w:val="28"/>
        </w:rPr>
        <w:t>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 </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w:t>
      </w:r>
      <w:r w:rsidRPr="00A93563">
        <w:rPr>
          <w:noProof/>
          <w:sz w:val="28"/>
          <w:szCs w:val="28"/>
        </w:rPr>
        <w:t> </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proofErr w:type="gramEnd"/>
      <w:r w:rsidRPr="00A93563">
        <w:rPr>
          <w:noProof/>
          <w:vanish/>
          <w:color w:val="FFFFFF"/>
          <w:spacing w:val="-400"/>
          <w:sz w:val="28"/>
          <w:szCs w:val="28"/>
        </w:rPr>
        <w:t> </w:t>
      </w:r>
      <w:proofErr w:type="gramStart"/>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proofErr w:type="gramStart"/>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proofErr w:type="gramEnd"/>
      <w:r w:rsidRPr="00A93563">
        <w:rPr>
          <w:noProof/>
          <w:vanish/>
          <w:color w:val="FFFFFF"/>
          <w:spacing w:val="-400"/>
          <w:sz w:val="28"/>
          <w:szCs w:val="28"/>
        </w:rPr>
        <w:t> </w:t>
      </w:r>
      <w:proofErr w:type="gramStart"/>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rStyle w:val="ab"/>
          <w:noProof/>
          <w:sz w:val="28"/>
          <w:szCs w:val="28"/>
        </w:rPr>
        <w:footnoteReference w:id="22"/>
      </w:r>
      <w:r w:rsidRPr="00A93563">
        <w:rPr>
          <w:rStyle w:val="ab"/>
          <w:noProof/>
          <w:vanish/>
          <w:color w:val="FFFFFF"/>
          <w:spacing w:val="-400"/>
          <w:sz w:val="28"/>
          <w:szCs w:val="28"/>
        </w:rPr>
        <w:t> </w:t>
      </w:r>
      <w:r w:rsidR="001D32F2"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у</w:t>
      </w:r>
      <w:proofErr w:type="gramEnd"/>
      <w:r w:rsidRPr="00A93563">
        <w:rPr>
          <w:noProof/>
          <w:vanish/>
          <w:color w:val="FFFFFF"/>
          <w:spacing w:val="-400"/>
          <w:sz w:val="28"/>
          <w:szCs w:val="28"/>
        </w:rPr>
        <w:t> </w:t>
      </w:r>
      <w:proofErr w:type="gramStart"/>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proofErr w:type="gramEnd"/>
      <w:r w:rsidRPr="00A93563">
        <w:rPr>
          <w:noProof/>
          <w:vanish/>
          <w:color w:val="FFFFFF"/>
          <w:spacing w:val="-400"/>
          <w:sz w:val="28"/>
          <w:szCs w:val="28"/>
        </w:rPr>
        <w:t> </w:t>
      </w:r>
      <w:proofErr w:type="gramStart"/>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w:t>
      </w:r>
      <w:proofErr w:type="gramEnd"/>
    </w:p>
    <w:p w:rsidR="0006206B" w:rsidRPr="00A93563" w:rsidRDefault="00A93563" w:rsidP="0006206B">
      <w:pPr>
        <w:tabs>
          <w:tab w:val="left" w:pos="720"/>
        </w:tabs>
        <w:spacing w:line="360" w:lineRule="auto"/>
        <w:ind w:firstLine="720"/>
        <w:jc w:val="both"/>
        <w:rPr>
          <w:noProof/>
          <w:sz w:val="28"/>
          <w:szCs w:val="28"/>
        </w:rPr>
      </w:pPr>
      <w:proofErr w:type="gramStart"/>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proofErr w:type="gramStart"/>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proofErr w:type="gramEnd"/>
      <w:r w:rsidRPr="00A93563">
        <w:rPr>
          <w:noProof/>
          <w:vanish/>
          <w:color w:val="FFFFFF"/>
          <w:spacing w:val="-400"/>
          <w:sz w:val="28"/>
          <w:szCs w:val="28"/>
        </w:rPr>
        <w:t> </w:t>
      </w:r>
      <w:proofErr w:type="gramStart"/>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Й</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proofErr w:type="gramEnd"/>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w:t>
      </w:r>
    </w:p>
    <w:p w:rsidR="001D32F2" w:rsidRPr="00A93563" w:rsidRDefault="00A93563" w:rsidP="001D32F2">
      <w:pPr>
        <w:tabs>
          <w:tab w:val="left" w:pos="720"/>
        </w:tabs>
        <w:spacing w:line="360" w:lineRule="auto"/>
        <w:ind w:firstLine="720"/>
        <w:jc w:val="both"/>
        <w:rPr>
          <w:noProof/>
          <w:sz w:val="28"/>
          <w:szCs w:val="28"/>
        </w:rPr>
      </w:pPr>
      <w:proofErr w:type="gramStart"/>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proofErr w:type="gramStart"/>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proofErr w:type="gramEnd"/>
      <w:r w:rsidRPr="00A93563">
        <w:rPr>
          <w:noProof/>
          <w:vanish/>
          <w:color w:val="FFFFFF"/>
          <w:spacing w:val="-400"/>
          <w:sz w:val="28"/>
          <w:szCs w:val="28"/>
        </w:rPr>
        <w:t> </w:t>
      </w:r>
      <w:proofErr w:type="gramStart"/>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proofErr w:type="gramEnd"/>
      <w:r w:rsidRPr="00A93563">
        <w:rPr>
          <w:noProof/>
          <w:vanish/>
          <w:color w:val="FFFFFF"/>
          <w:spacing w:val="-400"/>
          <w:sz w:val="28"/>
          <w:szCs w:val="28"/>
        </w:rPr>
        <w:t> </w:t>
      </w:r>
      <w:proofErr w:type="gramStart"/>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proofErr w:type="gramEnd"/>
      <w:r w:rsidRPr="00A93563">
        <w:rPr>
          <w:noProof/>
          <w:vanish/>
          <w:color w:val="FFFFFF"/>
          <w:spacing w:val="-400"/>
          <w:sz w:val="28"/>
          <w:szCs w:val="28"/>
        </w:rPr>
        <w:t> </w:t>
      </w:r>
      <w:proofErr w:type="gramStart"/>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proofErr w:type="gramEnd"/>
      <w:r w:rsidRPr="00A93563">
        <w:rPr>
          <w:noProof/>
          <w:vanish/>
          <w:color w:val="FFFFFF"/>
          <w:spacing w:val="-400"/>
          <w:sz w:val="28"/>
          <w:szCs w:val="28"/>
        </w:rPr>
        <w:t>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proofErr w:type="gramEnd"/>
      <w:r w:rsidRPr="00A93563">
        <w:rPr>
          <w:noProof/>
          <w:vanish/>
          <w:color w:val="FFFFFF"/>
          <w:spacing w:val="-400"/>
          <w:sz w:val="28"/>
          <w:szCs w:val="28"/>
        </w:rPr>
        <w:t> </w:t>
      </w:r>
      <w:proofErr w:type="gramStart"/>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proofErr w:type="gramEnd"/>
      <w:r w:rsidRPr="00A93563">
        <w:rPr>
          <w:noProof/>
          <w:vanish/>
          <w:color w:val="FFFFFF"/>
          <w:spacing w:val="-400"/>
          <w:sz w:val="28"/>
          <w:szCs w:val="28"/>
        </w:rPr>
        <w:t> </w:t>
      </w:r>
      <w:r w:rsidR="001D32F2" w:rsidRPr="00A93563">
        <w:rPr>
          <w:noProof/>
          <w:sz w:val="28"/>
          <w:szCs w:val="28"/>
        </w:rPr>
        <w:t xml:space="preserve"> </w:t>
      </w: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я</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в</w:t>
      </w:r>
      <w:proofErr w:type="gramEnd"/>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4</w:t>
      </w:r>
      <w:r w:rsidRPr="00A93563">
        <w:rPr>
          <w:noProof/>
          <w:vanish/>
          <w:color w:val="FFFFFF"/>
          <w:spacing w:val="-400"/>
          <w:sz w:val="28"/>
          <w:szCs w:val="28"/>
        </w:rPr>
        <w:t> </w:t>
      </w:r>
      <w:r w:rsidRPr="00A93563">
        <w:rPr>
          <w:noProof/>
          <w:sz w:val="28"/>
          <w:szCs w:val="28"/>
        </w:rPr>
        <w:t>2</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Pr="00A93563">
        <w:rPr>
          <w:rStyle w:val="ab"/>
          <w:noProof/>
          <w:sz w:val="28"/>
          <w:szCs w:val="28"/>
        </w:rPr>
        <w:footnoteReference w:id="23"/>
      </w:r>
      <w:r w:rsidRPr="00A93563">
        <w:rPr>
          <w:rStyle w:val="ab"/>
          <w:noProof/>
          <w:vanish/>
          <w:color w:val="FFFFFF"/>
          <w:spacing w:val="-400"/>
          <w:sz w:val="28"/>
          <w:szCs w:val="28"/>
        </w:rPr>
        <w:t> </w:t>
      </w:r>
      <w:r w:rsidR="001D32F2" w:rsidRPr="00A93563">
        <w:rPr>
          <w:noProof/>
          <w:sz w:val="28"/>
          <w:szCs w:val="28"/>
        </w:rPr>
        <w:t>.</w:t>
      </w:r>
    </w:p>
    <w:p w:rsidR="001D32F2" w:rsidRPr="00A93563" w:rsidRDefault="00A93563" w:rsidP="001D32F2">
      <w:pPr>
        <w:tabs>
          <w:tab w:val="left" w:pos="720"/>
        </w:tabs>
        <w:spacing w:line="360" w:lineRule="auto"/>
        <w:ind w:firstLine="720"/>
        <w:jc w:val="both"/>
        <w:rPr>
          <w:noProof/>
          <w:sz w:val="28"/>
          <w:szCs w:val="28"/>
        </w:rPr>
      </w:pPr>
      <w:proofErr w:type="gramStart"/>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4</w:t>
      </w:r>
      <w:r w:rsidRPr="00A93563">
        <w:rPr>
          <w:noProof/>
          <w:vanish/>
          <w:color w:val="FFFFFF"/>
          <w:spacing w:val="-400"/>
          <w:sz w:val="28"/>
          <w:szCs w:val="28"/>
        </w:rPr>
        <w:t> </w:t>
      </w:r>
      <w:r w:rsidRPr="00A93563">
        <w:rPr>
          <w:noProof/>
          <w:sz w:val="28"/>
          <w:szCs w:val="28"/>
        </w:rPr>
        <w:t>5</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ъ</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proofErr w:type="gramStart"/>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ъ</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lastRenderedPageBreak/>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proofErr w:type="gramEnd"/>
      <w:r w:rsidRPr="00A93563">
        <w:rPr>
          <w:noProof/>
          <w:vanish/>
          <w:color w:val="FFFFFF"/>
          <w:spacing w:val="-400"/>
          <w:sz w:val="28"/>
          <w:szCs w:val="28"/>
        </w:rPr>
        <w:t> </w:t>
      </w:r>
      <w:r w:rsidR="001D32F2" w:rsidRPr="00A93563">
        <w:rPr>
          <w:noProof/>
          <w:sz w:val="28"/>
          <w:szCs w:val="28"/>
        </w:rPr>
        <w:t xml:space="preserve"> </w:t>
      </w:r>
      <w:proofErr w:type="gramStart"/>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proofErr w:type="gramEnd"/>
      <w:r w:rsidRPr="00A93563">
        <w:rPr>
          <w:noProof/>
          <w:vanish/>
          <w:color w:val="FFFFFF"/>
          <w:spacing w:val="-400"/>
          <w:sz w:val="28"/>
          <w:szCs w:val="28"/>
        </w:rPr>
        <w:t> </w:t>
      </w:r>
      <w:proofErr w:type="gramStart"/>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ю</w:t>
      </w:r>
      <w:proofErr w:type="gramEnd"/>
      <w:r w:rsidRPr="00A93563">
        <w:rPr>
          <w:noProof/>
          <w:vanish/>
          <w:color w:val="FFFFFF"/>
          <w:spacing w:val="-400"/>
          <w:sz w:val="28"/>
          <w:szCs w:val="28"/>
        </w:rPr>
        <w:t> </w:t>
      </w:r>
      <w:r w:rsidR="001D32F2" w:rsidRPr="00A93563">
        <w:rPr>
          <w:noProof/>
          <w:sz w:val="28"/>
          <w:szCs w:val="28"/>
        </w:rPr>
        <w:t xml:space="preserve"> </w:t>
      </w:r>
      <w:proofErr w:type="gramStart"/>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proofErr w:type="gramEnd"/>
      <w:r w:rsidRPr="00A93563">
        <w:rPr>
          <w:noProof/>
          <w:vanish/>
          <w:color w:val="FFFFFF"/>
          <w:spacing w:val="-400"/>
          <w:sz w:val="28"/>
          <w:szCs w:val="28"/>
        </w:rPr>
        <w:t> </w:t>
      </w:r>
      <w:proofErr w:type="gramStart"/>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ъ</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б</w:t>
      </w:r>
      <w:r w:rsidRPr="00A93563">
        <w:rPr>
          <w:noProof/>
          <w:vanish/>
          <w:color w:val="FFFFFF"/>
          <w:spacing w:val="-400"/>
          <w:sz w:val="28"/>
          <w:szCs w:val="28"/>
        </w:rPr>
        <w:t> </w:t>
      </w:r>
      <w:r w:rsidRPr="00A93563">
        <w:rPr>
          <w:noProof/>
          <w:sz w:val="28"/>
          <w:szCs w:val="28"/>
        </w:rPr>
        <w:t>ъ</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ъ</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ш</w:t>
      </w:r>
      <w:proofErr w:type="gramEnd"/>
      <w:r w:rsidRPr="00A93563">
        <w:rPr>
          <w:noProof/>
          <w:vanish/>
          <w:color w:val="FFFFFF"/>
          <w:spacing w:val="-400"/>
          <w:sz w:val="28"/>
          <w:szCs w:val="28"/>
        </w:rPr>
        <w:t>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proofErr w:type="gramEnd"/>
      <w:r w:rsidRPr="00A93563">
        <w:rPr>
          <w:noProof/>
          <w:vanish/>
          <w:color w:val="FFFFFF"/>
          <w:spacing w:val="-400"/>
          <w:sz w:val="28"/>
          <w:szCs w:val="28"/>
        </w:rPr>
        <w:t> </w:t>
      </w:r>
      <w:proofErr w:type="gramStart"/>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proofErr w:type="gramEnd"/>
      <w:r w:rsidRPr="00A93563">
        <w:rPr>
          <w:noProof/>
          <w:vanish/>
          <w:color w:val="FFFFFF"/>
          <w:spacing w:val="-400"/>
          <w:sz w:val="28"/>
          <w:szCs w:val="28"/>
        </w:rPr>
        <w:t> </w:t>
      </w:r>
      <w:r w:rsidR="001D32F2" w:rsidRPr="00A93563">
        <w:rPr>
          <w:noProof/>
          <w:sz w:val="28"/>
          <w:szCs w:val="28"/>
        </w:rPr>
        <w:t xml:space="preserve"> </w:t>
      </w:r>
      <w:proofErr w:type="gramStart"/>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э</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proofErr w:type="gramEnd"/>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w:t>
      </w:r>
    </w:p>
    <w:p w:rsidR="001D32F2" w:rsidRPr="00A93563" w:rsidRDefault="00A93563" w:rsidP="001D32F2">
      <w:pPr>
        <w:tabs>
          <w:tab w:val="left" w:pos="720"/>
        </w:tabs>
        <w:spacing w:line="360" w:lineRule="auto"/>
        <w:ind w:firstLine="720"/>
        <w:jc w:val="both"/>
        <w:rPr>
          <w:noProof/>
          <w:sz w:val="28"/>
          <w:szCs w:val="28"/>
        </w:rPr>
      </w:pPr>
      <w:proofErr w:type="gramStart"/>
      <w:r w:rsidRPr="00A93563">
        <w:rPr>
          <w:noProof/>
          <w:sz w:val="28"/>
          <w:szCs w:val="28"/>
        </w:rPr>
        <w:t>З</w:t>
      </w:r>
      <w:r w:rsidRPr="00A93563">
        <w:rPr>
          <w:noProof/>
          <w:vanish/>
          <w:color w:val="FFFFFF"/>
          <w:spacing w:val="-400"/>
          <w:sz w:val="28"/>
          <w:szCs w:val="28"/>
        </w:rPr>
        <w:t> </w:t>
      </w:r>
      <w:r w:rsidR="001D32F2" w:rsidRPr="00A93563">
        <w:rPr>
          <w:noProof/>
          <w:sz w:val="28"/>
          <w:szCs w:val="28"/>
        </w:rPr>
        <w:t>.</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proofErr w:type="gramEnd"/>
      <w:r w:rsidRPr="00A93563">
        <w:rPr>
          <w:noProof/>
          <w:vanish/>
          <w:color w:val="FFFFFF"/>
          <w:spacing w:val="-400"/>
          <w:sz w:val="28"/>
          <w:szCs w:val="28"/>
        </w:rPr>
        <w:t> </w:t>
      </w:r>
      <w:proofErr w:type="gramStart"/>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w:t>
      </w:r>
      <w:r w:rsidRPr="00A93563">
        <w:rPr>
          <w:noProof/>
          <w:vanish/>
          <w:color w:val="FFFFFF"/>
          <w:spacing w:val="-400"/>
          <w:sz w:val="28"/>
          <w:szCs w:val="28"/>
        </w:rPr>
        <w:t> </w:t>
      </w:r>
      <w:r w:rsidRPr="00A93563">
        <w:rPr>
          <w:rStyle w:val="ab"/>
          <w:noProof/>
          <w:sz w:val="28"/>
          <w:szCs w:val="28"/>
        </w:rPr>
        <w:footnoteReference w:id="24"/>
      </w:r>
      <w:r w:rsidRPr="00A93563">
        <w:rPr>
          <w:rStyle w:val="ab"/>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proofErr w:type="gramEnd"/>
      <w:r w:rsidRPr="00A93563">
        <w:rPr>
          <w:noProof/>
          <w:vanish/>
          <w:color w:val="FFFFFF"/>
          <w:spacing w:val="-400"/>
          <w:sz w:val="28"/>
          <w:szCs w:val="28"/>
        </w:rPr>
        <w:t> </w:t>
      </w:r>
      <w:r w:rsidR="001D32F2" w:rsidRPr="00A93563">
        <w:rPr>
          <w:noProof/>
          <w:sz w:val="28"/>
          <w:szCs w:val="28"/>
        </w:rPr>
        <w:t xml:space="preserve"> </w:t>
      </w:r>
      <w:proofErr w:type="gramStart"/>
      <w:r w:rsidRPr="00A93563">
        <w:rPr>
          <w:noProof/>
          <w:sz w:val="28"/>
          <w:szCs w:val="28"/>
        </w:rPr>
        <w:t>в</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с</w:t>
      </w:r>
      <w:proofErr w:type="gramEnd"/>
      <w:r w:rsidRPr="00A93563">
        <w:rPr>
          <w:noProof/>
          <w:vanish/>
          <w:color w:val="FFFFFF"/>
          <w:spacing w:val="-400"/>
          <w:sz w:val="28"/>
          <w:szCs w:val="28"/>
        </w:rPr>
        <w:t> </w:t>
      </w:r>
      <w:proofErr w:type="gramStart"/>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г</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в</w:t>
      </w:r>
      <w:proofErr w:type="gramEnd"/>
      <w:r w:rsidRPr="00A93563">
        <w:rPr>
          <w:noProof/>
          <w:vanish/>
          <w:color w:val="FFFFFF"/>
          <w:spacing w:val="-400"/>
          <w:sz w:val="28"/>
          <w:szCs w:val="28"/>
        </w:rPr>
        <w:t> </w:t>
      </w:r>
      <w:proofErr w:type="gramStart"/>
      <w:r w:rsidRPr="00A93563">
        <w:rPr>
          <w:noProof/>
          <w:sz w:val="28"/>
          <w:szCs w:val="28"/>
        </w:rPr>
        <w:t>и</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proofErr w:type="gramEnd"/>
      <w:r w:rsidRPr="00A93563">
        <w:rPr>
          <w:noProof/>
          <w:vanish/>
          <w:color w:val="FFFFFF"/>
          <w:spacing w:val="-400"/>
          <w:sz w:val="28"/>
          <w:szCs w:val="28"/>
        </w:rPr>
        <w:t> </w:t>
      </w:r>
      <w:r w:rsidR="001D32F2" w:rsidRPr="00A93563">
        <w:rPr>
          <w:noProof/>
          <w:sz w:val="28"/>
          <w:szCs w:val="28"/>
        </w:rPr>
        <w:t xml:space="preserve">,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proofErr w:type="gramEnd"/>
      <w:r w:rsidRPr="00A93563">
        <w:rPr>
          <w:noProof/>
          <w:vanish/>
          <w:color w:val="FFFFFF"/>
          <w:spacing w:val="-400"/>
          <w:sz w:val="28"/>
          <w:szCs w:val="28"/>
        </w:rPr>
        <w:t> </w:t>
      </w:r>
      <w:r w:rsidR="001D32F2" w:rsidRPr="00A93563">
        <w:rPr>
          <w:noProof/>
          <w:sz w:val="28"/>
          <w:szCs w:val="28"/>
        </w:rPr>
        <w:t xml:space="preserve"> </w:t>
      </w:r>
      <w:proofErr w:type="gramStart"/>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щ</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щ</w:t>
      </w:r>
      <w:proofErr w:type="gramEnd"/>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1D32F2" w:rsidRPr="00A93563">
        <w:rPr>
          <w:noProof/>
          <w:sz w:val="28"/>
          <w:szCs w:val="28"/>
        </w:rPr>
        <w:t>.</w:t>
      </w:r>
    </w:p>
    <w:p w:rsidR="0006206B" w:rsidRPr="00A93563" w:rsidRDefault="00A93563" w:rsidP="0006206B">
      <w:pPr>
        <w:tabs>
          <w:tab w:val="left" w:pos="720"/>
        </w:tabs>
        <w:spacing w:line="360" w:lineRule="auto"/>
        <w:ind w:firstLine="720"/>
        <w:jc w:val="both"/>
        <w:rPr>
          <w:noProof/>
          <w:sz w:val="28"/>
          <w:szCs w:val="28"/>
        </w:rPr>
      </w:pPr>
      <w:proofErr w:type="gramStart"/>
      <w:r w:rsidRPr="00A93563">
        <w:rPr>
          <w:noProof/>
          <w:sz w:val="28"/>
          <w:szCs w:val="28"/>
        </w:rPr>
        <w:t>Ц</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ы</w:t>
      </w:r>
      <w:proofErr w:type="gramEnd"/>
      <w:r w:rsidRPr="00A93563">
        <w:rPr>
          <w:noProof/>
          <w:vanish/>
          <w:color w:val="FFFFFF"/>
          <w:spacing w:val="-400"/>
          <w:sz w:val="28"/>
          <w:szCs w:val="28"/>
        </w:rPr>
        <w:t> </w:t>
      </w:r>
      <w:proofErr w:type="gramStart"/>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proofErr w:type="gramEnd"/>
      <w:r w:rsidRPr="00A93563">
        <w:rPr>
          <w:noProof/>
          <w:vanish/>
          <w:color w:val="FFFFFF"/>
          <w:spacing w:val="-400"/>
          <w:sz w:val="28"/>
          <w:szCs w:val="28"/>
        </w:rPr>
        <w:t> </w:t>
      </w:r>
      <w:proofErr w:type="gramStart"/>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я</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ч</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proofErr w:type="gramEnd"/>
      <w:r w:rsidRPr="00A93563">
        <w:rPr>
          <w:noProof/>
          <w:vanish/>
          <w:color w:val="FFFFFF"/>
          <w:spacing w:val="-400"/>
          <w:sz w:val="28"/>
          <w:szCs w:val="28"/>
        </w:rPr>
        <w:t> </w:t>
      </w: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ф</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proofErr w:type="gramEnd"/>
      <w:r w:rsidRPr="00A93563">
        <w:rPr>
          <w:noProof/>
          <w:vanish/>
          <w:color w:val="FFFFFF"/>
          <w:spacing w:val="-400"/>
          <w:sz w:val="28"/>
          <w:szCs w:val="28"/>
        </w:rPr>
        <w:t> </w:t>
      </w:r>
      <w:proofErr w:type="gramStart"/>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п</w:t>
      </w:r>
      <w:proofErr w:type="gramEnd"/>
      <w:r w:rsidRPr="00A93563">
        <w:rPr>
          <w:noProof/>
          <w:vanish/>
          <w:color w:val="FFFFFF"/>
          <w:spacing w:val="-400"/>
          <w:sz w:val="28"/>
          <w:szCs w:val="28"/>
        </w:rPr>
        <w:t> </w:t>
      </w:r>
      <w:proofErr w:type="gramStart"/>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proofErr w:type="gramEnd"/>
      <w:r w:rsidRPr="00A93563">
        <w:rPr>
          <w:noProof/>
          <w:vanish/>
          <w:color w:val="FFFFFF"/>
          <w:spacing w:val="-400"/>
          <w:sz w:val="28"/>
          <w:szCs w:val="28"/>
        </w:rPr>
        <w:t> </w:t>
      </w:r>
      <w:proofErr w:type="gramStart"/>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proofErr w:type="gramEnd"/>
      <w:r w:rsidRPr="00A93563">
        <w:rPr>
          <w:noProof/>
          <w:vanish/>
          <w:color w:val="FFFFFF"/>
          <w:spacing w:val="-400"/>
          <w:sz w:val="28"/>
          <w:szCs w:val="28"/>
        </w:rPr>
        <w:t> </w:t>
      </w:r>
      <w:proofErr w:type="gramStart"/>
      <w:r w:rsidRPr="00A93563">
        <w:rPr>
          <w:noProof/>
          <w:sz w:val="28"/>
          <w:szCs w:val="28"/>
        </w:rPr>
        <w:t>е</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lastRenderedPageBreak/>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ю</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т</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ч</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р</w:t>
      </w:r>
      <w:proofErr w:type="gramEnd"/>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0006206B"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06206B" w:rsidRPr="00A93563">
        <w:rPr>
          <w:noProof/>
          <w:sz w:val="28"/>
          <w:szCs w:val="28"/>
        </w:rPr>
        <w:t>.</w:t>
      </w:r>
    </w:p>
    <w:p w:rsidR="001D32F2" w:rsidRPr="00A93563" w:rsidRDefault="00A93563" w:rsidP="001D32F2">
      <w:pPr>
        <w:tabs>
          <w:tab w:val="left" w:pos="720"/>
        </w:tabs>
        <w:spacing w:line="360" w:lineRule="auto"/>
        <w:ind w:firstLine="720"/>
        <w:jc w:val="both"/>
        <w:rPr>
          <w:noProof/>
          <w:sz w:val="28"/>
          <w:szCs w:val="28"/>
        </w:rPr>
      </w:pPr>
      <w:proofErr w:type="gramStart"/>
      <w:r w:rsidRPr="00A93563">
        <w:rPr>
          <w:noProof/>
          <w:sz w:val="28"/>
          <w:szCs w:val="28"/>
        </w:rPr>
        <w:t>Т</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ф</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б</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д</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я</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и</w:t>
      </w:r>
      <w:proofErr w:type="gramEnd"/>
      <w:r w:rsidRPr="00A93563">
        <w:rPr>
          <w:noProof/>
          <w:vanish/>
          <w:color w:val="FFFFFF"/>
          <w:spacing w:val="-400"/>
          <w:sz w:val="28"/>
          <w:szCs w:val="28"/>
        </w:rPr>
        <w:t> </w:t>
      </w:r>
      <w:proofErr w:type="gramStart"/>
      <w:r w:rsidRPr="00A93563">
        <w:rPr>
          <w:noProof/>
          <w:sz w:val="28"/>
          <w:szCs w:val="28"/>
        </w:rPr>
        <w:t>ч</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с</w:t>
      </w:r>
      <w:r w:rsidRPr="00A93563">
        <w:rPr>
          <w:noProof/>
          <w:vanish/>
          <w:color w:val="FFFFFF"/>
          <w:spacing w:val="-400"/>
          <w:sz w:val="28"/>
          <w:szCs w:val="28"/>
        </w:rPr>
        <w:t>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р</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в</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ж</w:t>
      </w:r>
      <w:proofErr w:type="gramEnd"/>
      <w:r w:rsidRPr="00A93563">
        <w:rPr>
          <w:noProof/>
          <w:vanish/>
          <w:color w:val="FFFFFF"/>
          <w:spacing w:val="-400"/>
          <w:sz w:val="28"/>
          <w:szCs w:val="28"/>
        </w:rPr>
        <w:t> </w:t>
      </w:r>
      <w:proofErr w:type="gramStart"/>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ш</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ж</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л</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к</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м</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о</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п</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м</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г</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ю</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в</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proofErr w:type="gramEnd"/>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н</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б</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з</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р</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д</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е</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ь</w:t>
      </w:r>
      <w:r w:rsidRPr="00A93563">
        <w:rPr>
          <w:noProof/>
          <w:vanish/>
          <w:color w:val="FFFFFF"/>
          <w:spacing w:val="-400"/>
          <w:sz w:val="28"/>
          <w:szCs w:val="28"/>
        </w:rPr>
        <w:t> </w:t>
      </w:r>
      <w:r w:rsidRPr="00A93563">
        <w:rPr>
          <w:noProof/>
          <w:sz w:val="28"/>
          <w:szCs w:val="28"/>
        </w:rPr>
        <w:t>н</w:t>
      </w:r>
      <w:r w:rsidRPr="00A93563">
        <w:rPr>
          <w:noProof/>
          <w:vanish/>
          <w:color w:val="FFFFFF"/>
          <w:spacing w:val="-400"/>
          <w:sz w:val="28"/>
          <w:szCs w:val="28"/>
        </w:rPr>
        <w:t> </w:t>
      </w:r>
      <w:r w:rsidRPr="00A93563">
        <w:rPr>
          <w:noProof/>
          <w:sz w:val="28"/>
          <w:szCs w:val="28"/>
        </w:rPr>
        <w:t>ы</w:t>
      </w:r>
      <w:r w:rsidRPr="00A93563">
        <w:rPr>
          <w:noProof/>
          <w:vanish/>
          <w:color w:val="FFFFFF"/>
          <w:spacing w:val="-400"/>
          <w:sz w:val="28"/>
          <w:szCs w:val="28"/>
        </w:rPr>
        <w:t> </w:t>
      </w:r>
      <w:r w:rsidRPr="00A93563">
        <w:rPr>
          <w:noProof/>
          <w:sz w:val="28"/>
          <w:szCs w:val="28"/>
        </w:rPr>
        <w:t>х</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с</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т</w:t>
      </w:r>
      <w:r w:rsidRPr="00A93563">
        <w:rPr>
          <w:noProof/>
          <w:vanish/>
          <w:color w:val="FFFFFF"/>
          <w:spacing w:val="-400"/>
          <w:sz w:val="28"/>
          <w:szCs w:val="28"/>
        </w:rPr>
        <w:t> </w:t>
      </w:r>
      <w:r w:rsidRPr="00A93563">
        <w:rPr>
          <w:noProof/>
          <w:sz w:val="28"/>
          <w:szCs w:val="28"/>
        </w:rPr>
        <w:t>у</w:t>
      </w:r>
      <w:r w:rsidRPr="00A93563">
        <w:rPr>
          <w:noProof/>
          <w:vanish/>
          <w:color w:val="FFFFFF"/>
          <w:spacing w:val="-400"/>
          <w:sz w:val="28"/>
          <w:szCs w:val="28"/>
        </w:rPr>
        <w:t> </w:t>
      </w:r>
      <w:r w:rsidRPr="00A93563">
        <w:rPr>
          <w:noProof/>
          <w:sz w:val="28"/>
          <w:szCs w:val="28"/>
        </w:rPr>
        <w:t>а</w:t>
      </w:r>
      <w:r w:rsidRPr="00A93563">
        <w:rPr>
          <w:noProof/>
          <w:vanish/>
          <w:color w:val="FFFFFF"/>
          <w:spacing w:val="-400"/>
          <w:sz w:val="28"/>
          <w:szCs w:val="28"/>
        </w:rPr>
        <w:t> </w:t>
      </w:r>
      <w:r w:rsidRPr="00A93563">
        <w:rPr>
          <w:noProof/>
          <w:sz w:val="28"/>
          <w:szCs w:val="28"/>
        </w:rPr>
        <w:t>ц</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и</w:t>
      </w:r>
      <w:r w:rsidRPr="00A93563">
        <w:rPr>
          <w:noProof/>
          <w:vanish/>
          <w:color w:val="FFFFFF"/>
          <w:spacing w:val="-400"/>
          <w:sz w:val="28"/>
          <w:szCs w:val="28"/>
        </w:rPr>
        <w:t> </w:t>
      </w:r>
      <w:r w:rsidR="001D32F2" w:rsidRPr="00A93563">
        <w:rPr>
          <w:noProof/>
          <w:sz w:val="28"/>
          <w:szCs w:val="28"/>
        </w:rPr>
        <w:t xml:space="preserve"> </w:t>
      </w:r>
      <w:r w:rsidRPr="00A93563">
        <w:rPr>
          <w:noProof/>
          <w:sz w:val="28"/>
          <w:szCs w:val="28"/>
        </w:rPr>
        <w:t>к</w:t>
      </w:r>
      <w:r w:rsidRPr="00A93563">
        <w:rPr>
          <w:noProof/>
          <w:vanish/>
          <w:color w:val="FFFFFF"/>
          <w:spacing w:val="-400"/>
          <w:sz w:val="28"/>
          <w:szCs w:val="28"/>
        </w:rPr>
        <w:t> </w:t>
      </w:r>
      <w:r w:rsidRPr="00A93563">
        <w:rPr>
          <w:noProof/>
          <w:sz w:val="28"/>
          <w:szCs w:val="28"/>
        </w:rPr>
        <w:t>о</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л</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з</w:t>
      </w:r>
      <w:r w:rsidRPr="00A93563">
        <w:rPr>
          <w:noProof/>
          <w:vanish/>
          <w:color w:val="FFFFFF"/>
          <w:spacing w:val="-400"/>
          <w:sz w:val="28"/>
          <w:szCs w:val="28"/>
        </w:rPr>
        <w:t> </w:t>
      </w:r>
      <w:r w:rsidRPr="00A93563">
        <w:rPr>
          <w:noProof/>
          <w:sz w:val="28"/>
          <w:szCs w:val="28"/>
        </w:rPr>
        <w:t>и</w:t>
      </w:r>
      <w:r w:rsidRPr="00A93563">
        <w:rPr>
          <w:noProof/>
          <w:vanish/>
          <w:color w:val="FFFFFF"/>
          <w:spacing w:val="-400"/>
          <w:sz w:val="28"/>
          <w:szCs w:val="28"/>
        </w:rPr>
        <w:t> </w:t>
      </w:r>
      <w:r w:rsidRPr="00A93563">
        <w:rPr>
          <w:noProof/>
          <w:sz w:val="28"/>
          <w:szCs w:val="28"/>
        </w:rPr>
        <w:t>й</w:t>
      </w:r>
      <w:r w:rsidRPr="00A93563">
        <w:rPr>
          <w:noProof/>
          <w:vanish/>
          <w:color w:val="FFFFFF"/>
          <w:spacing w:val="-400"/>
          <w:sz w:val="28"/>
          <w:szCs w:val="28"/>
        </w:rPr>
        <w:t> </w:t>
      </w:r>
      <w:r w:rsidR="001D32F2" w:rsidRPr="00A93563">
        <w:rPr>
          <w:noProof/>
          <w:sz w:val="28"/>
          <w:szCs w:val="28"/>
        </w:rPr>
        <w:t>.</w:t>
      </w:r>
    </w:p>
    <w:p w:rsidR="005E1529" w:rsidRDefault="005E1529" w:rsidP="005E1529">
      <w:pPr>
        <w:pStyle w:val="1"/>
        <w:spacing w:line="360" w:lineRule="auto"/>
        <w:jc w:val="center"/>
        <w:rPr>
          <w:rFonts w:ascii="Times New Roman" w:hAnsi="Times New Roman"/>
          <w:b w:val="0"/>
          <w:bCs w:val="0"/>
          <w:kern w:val="0"/>
          <w:sz w:val="28"/>
        </w:rPr>
      </w:pPr>
      <w:bookmarkStart w:id="31" w:name="_Toc415263747"/>
      <w:bookmarkStart w:id="32" w:name="_Toc415263748"/>
      <w:r>
        <w:rPr>
          <w:rStyle w:val="20"/>
          <w:rFonts w:ascii="Times New Roman" w:hAnsi="Times New Roman"/>
          <w:b w:val="0"/>
          <w:bCs w:val="0"/>
          <w:i w:val="0"/>
          <w:iCs w:val="0"/>
          <w:noProof/>
          <w:kern w:val="0"/>
        </w:rPr>
        <w:br w:type="page"/>
      </w:r>
      <w:bookmarkStart w:id="33" w:name="_Toc415263749"/>
      <w:r w:rsidRPr="00A56827">
        <w:rPr>
          <w:rFonts w:ascii="Times New Roman" w:hAnsi="Times New Roman"/>
          <w:b w:val="0"/>
          <w:bCs w:val="0"/>
          <w:kern w:val="0"/>
          <w:sz w:val="28"/>
        </w:rPr>
        <w:lastRenderedPageBreak/>
        <w:t>Заключение</w:t>
      </w:r>
      <w:bookmarkEnd w:id="33"/>
    </w:p>
    <w:p w:rsidR="005E1529" w:rsidRPr="005E1529" w:rsidRDefault="005E1529" w:rsidP="005E1529"/>
    <w:p w:rsidR="005E1529" w:rsidRDefault="005E1529" w:rsidP="005E1529">
      <w:pPr>
        <w:tabs>
          <w:tab w:val="left" w:pos="720"/>
        </w:tabs>
        <w:spacing w:line="360" w:lineRule="auto"/>
        <w:ind w:firstLine="720"/>
        <w:jc w:val="both"/>
        <w:rPr>
          <w:sz w:val="28"/>
          <w:szCs w:val="28"/>
        </w:rPr>
      </w:pPr>
      <w:r w:rsidRPr="00A56827">
        <w:rPr>
          <w:sz w:val="28"/>
          <w:szCs w:val="28"/>
        </w:rPr>
        <w:t>В результате анализа</w:t>
      </w:r>
      <w:r>
        <w:rPr>
          <w:sz w:val="28"/>
          <w:szCs w:val="28"/>
        </w:rPr>
        <w:t xml:space="preserve"> данной темы была определена общая характеристика правовых аксиом как юридических предписаний в праве. Раскрыв понятие правовых </w:t>
      </w:r>
      <w:proofErr w:type="gramStart"/>
      <w:r>
        <w:rPr>
          <w:sz w:val="28"/>
          <w:szCs w:val="28"/>
        </w:rPr>
        <w:t>аксиом</w:t>
      </w:r>
      <w:proofErr w:type="gramEnd"/>
      <w:r>
        <w:rPr>
          <w:sz w:val="28"/>
          <w:szCs w:val="28"/>
        </w:rPr>
        <w:t xml:space="preserve"> была установлена их роль в праве и их  связь с правовым мышлением. </w:t>
      </w:r>
    </w:p>
    <w:p w:rsidR="005E1529" w:rsidRPr="00A56827" w:rsidRDefault="005E1529" w:rsidP="005E1529">
      <w:pPr>
        <w:tabs>
          <w:tab w:val="left" w:pos="720"/>
        </w:tabs>
        <w:spacing w:line="360" w:lineRule="auto"/>
        <w:ind w:firstLine="720"/>
        <w:jc w:val="both"/>
        <w:rPr>
          <w:sz w:val="28"/>
          <w:szCs w:val="28"/>
        </w:rPr>
      </w:pPr>
      <w:r w:rsidRPr="00A56827">
        <w:rPr>
          <w:sz w:val="28"/>
          <w:szCs w:val="28"/>
        </w:rPr>
        <w:t xml:space="preserve"> </w:t>
      </w:r>
      <w:r>
        <w:rPr>
          <w:sz w:val="28"/>
          <w:szCs w:val="28"/>
        </w:rPr>
        <w:t xml:space="preserve">Были </w:t>
      </w:r>
      <w:r w:rsidRPr="00A56827">
        <w:rPr>
          <w:sz w:val="28"/>
          <w:szCs w:val="28"/>
        </w:rPr>
        <w:t>исследованы подходы к определению данных понятий, представлена их классификация, проанализировано применение отдельных видов презумпций и аксиом в законодательстве Российской Федерации, а также определена их роль в системе права.</w:t>
      </w:r>
    </w:p>
    <w:p w:rsidR="005E1529" w:rsidRPr="00A56827" w:rsidRDefault="005E1529" w:rsidP="005E1529">
      <w:pPr>
        <w:tabs>
          <w:tab w:val="left" w:pos="720"/>
        </w:tabs>
        <w:spacing w:line="360" w:lineRule="auto"/>
        <w:ind w:firstLine="720"/>
        <w:jc w:val="both"/>
        <w:rPr>
          <w:sz w:val="28"/>
          <w:szCs w:val="28"/>
        </w:rPr>
      </w:pPr>
      <w:r>
        <w:rPr>
          <w:sz w:val="28"/>
          <w:szCs w:val="28"/>
        </w:rPr>
        <w:t>Таким образом, было установлено, что п</w:t>
      </w:r>
      <w:r w:rsidRPr="00A56827">
        <w:rPr>
          <w:sz w:val="28"/>
          <w:szCs w:val="28"/>
        </w:rPr>
        <w:t xml:space="preserve">равовые аксиомы </w:t>
      </w:r>
      <w:r>
        <w:rPr>
          <w:sz w:val="28"/>
          <w:szCs w:val="28"/>
        </w:rPr>
        <w:t>–</w:t>
      </w:r>
      <w:r w:rsidRPr="00A56827">
        <w:rPr>
          <w:sz w:val="28"/>
          <w:szCs w:val="28"/>
        </w:rPr>
        <w:t xml:space="preserve"> это исходные, юридически признанные суждения, в силу очевидности</w:t>
      </w:r>
      <w:r>
        <w:rPr>
          <w:sz w:val="28"/>
          <w:szCs w:val="28"/>
        </w:rPr>
        <w:t>,</w:t>
      </w:r>
      <w:r w:rsidRPr="00A56827">
        <w:rPr>
          <w:sz w:val="28"/>
          <w:szCs w:val="28"/>
        </w:rPr>
        <w:t xml:space="preserve"> не требующие дополнительных обоснований и доказательств, на которых основываются источники права. Ценность правовых аксиом заключается в том, что они выступают не только инструментом познания права, но и являются средством практической деятельности юристов, обеспечивающее правильность правовых решений и упрощающее процесс их принятия.</w:t>
      </w:r>
    </w:p>
    <w:p w:rsidR="005E1529" w:rsidRDefault="005E1529" w:rsidP="005E1529">
      <w:pPr>
        <w:tabs>
          <w:tab w:val="left" w:pos="720"/>
        </w:tabs>
        <w:spacing w:line="360" w:lineRule="auto"/>
        <w:ind w:firstLine="720"/>
        <w:jc w:val="both"/>
        <w:rPr>
          <w:sz w:val="28"/>
          <w:szCs w:val="28"/>
        </w:rPr>
      </w:pPr>
      <w:r w:rsidRPr="00A56827">
        <w:rPr>
          <w:sz w:val="28"/>
          <w:szCs w:val="28"/>
        </w:rPr>
        <w:t>Правовые презумпции и аксиомы не законодательные нормы, а специфические разновидности правил (принципов), выработанных в ходе длительного развития юридической теории и практики.</w:t>
      </w:r>
      <w:r>
        <w:rPr>
          <w:sz w:val="28"/>
          <w:szCs w:val="28"/>
        </w:rPr>
        <w:t xml:space="preserve"> Рассмотрев понятие юридических предписаний, было выяснено место правовых аксиом в системе юридических предписаний.    </w:t>
      </w:r>
    </w:p>
    <w:p w:rsidR="005E1529" w:rsidRPr="00A56827" w:rsidRDefault="005E1529" w:rsidP="005E1529">
      <w:pPr>
        <w:tabs>
          <w:tab w:val="left" w:pos="720"/>
        </w:tabs>
        <w:spacing w:line="360" w:lineRule="auto"/>
        <w:ind w:firstLine="720"/>
        <w:jc w:val="both"/>
        <w:rPr>
          <w:sz w:val="28"/>
          <w:szCs w:val="28"/>
        </w:rPr>
      </w:pPr>
      <w:r>
        <w:rPr>
          <w:sz w:val="28"/>
          <w:szCs w:val="28"/>
        </w:rPr>
        <w:t xml:space="preserve"> Правовые аксиомы </w:t>
      </w:r>
      <w:r w:rsidRPr="00A56827">
        <w:rPr>
          <w:sz w:val="28"/>
          <w:szCs w:val="28"/>
        </w:rPr>
        <w:t>играют важную регулятивно-организующую роль в сфере правотворчества, правоприменения, судебной, прокурорской и следственной деятельности,</w:t>
      </w:r>
      <w:r>
        <w:rPr>
          <w:sz w:val="28"/>
          <w:szCs w:val="28"/>
        </w:rPr>
        <w:t xml:space="preserve"> а также</w:t>
      </w:r>
      <w:r w:rsidRPr="00A56827">
        <w:rPr>
          <w:sz w:val="28"/>
          <w:szCs w:val="28"/>
        </w:rPr>
        <w:t xml:space="preserve"> оказывают влияние на становление и развитие правосознания, упрочение законности.</w:t>
      </w:r>
    </w:p>
    <w:p w:rsidR="005659BA" w:rsidRPr="00BC5F99" w:rsidRDefault="005659BA" w:rsidP="005659BA">
      <w:pPr>
        <w:pStyle w:val="1"/>
        <w:spacing w:line="360" w:lineRule="auto"/>
        <w:rPr>
          <w:rStyle w:val="20"/>
          <w:rFonts w:ascii="Times New Roman" w:hAnsi="Times New Roman"/>
          <w:b w:val="0"/>
          <w:bCs w:val="0"/>
          <w:i w:val="0"/>
          <w:iCs w:val="0"/>
          <w:noProof/>
          <w:kern w:val="0"/>
        </w:rPr>
      </w:pPr>
    </w:p>
    <w:bookmarkEnd w:id="31"/>
    <w:bookmarkEnd w:id="32"/>
    <w:p w:rsidR="00A56827" w:rsidRDefault="00A56827" w:rsidP="00067839">
      <w:pPr>
        <w:pStyle w:val="1"/>
        <w:jc w:val="center"/>
      </w:pPr>
    </w:p>
    <w:p w:rsidR="00067839" w:rsidRPr="00067839" w:rsidRDefault="00067839" w:rsidP="00A56827">
      <w:pPr>
        <w:pStyle w:val="1"/>
        <w:jc w:val="center"/>
        <w:rPr>
          <w:rFonts w:ascii="Times New Roman" w:hAnsi="Times New Roman"/>
          <w:b w:val="0"/>
          <w:bCs w:val="0"/>
          <w:sz w:val="28"/>
        </w:rPr>
      </w:pPr>
      <w:r>
        <w:br w:type="page"/>
      </w:r>
      <w:bookmarkStart w:id="34" w:name="_Toc415263750"/>
      <w:bookmarkStart w:id="35" w:name="_Toc415263751"/>
      <w:r w:rsidRPr="00067839">
        <w:rPr>
          <w:rFonts w:ascii="Times New Roman" w:hAnsi="Times New Roman"/>
          <w:b w:val="0"/>
          <w:bCs w:val="0"/>
          <w:sz w:val="28"/>
        </w:rPr>
        <w:lastRenderedPageBreak/>
        <w:t>Список литературы</w:t>
      </w:r>
      <w:bookmarkEnd w:id="34"/>
      <w:bookmarkEnd w:id="35"/>
    </w:p>
    <w:p w:rsidR="001E7737" w:rsidRDefault="001E7737" w:rsidP="001E7737">
      <w:pPr>
        <w:tabs>
          <w:tab w:val="left" w:pos="720"/>
          <w:tab w:val="left" w:pos="1440"/>
        </w:tabs>
        <w:jc w:val="center"/>
        <w:rPr>
          <w:sz w:val="28"/>
          <w:szCs w:val="28"/>
        </w:rPr>
      </w:pPr>
    </w:p>
    <w:p w:rsidR="00A1215B" w:rsidRPr="001E7737" w:rsidRDefault="00A1215B" w:rsidP="001E7737">
      <w:pPr>
        <w:tabs>
          <w:tab w:val="left" w:pos="720"/>
          <w:tab w:val="left" w:pos="1440"/>
        </w:tabs>
        <w:jc w:val="center"/>
        <w:rPr>
          <w:sz w:val="28"/>
          <w:szCs w:val="28"/>
        </w:rPr>
      </w:pPr>
    </w:p>
    <w:p w:rsidR="00A1215B" w:rsidRDefault="00A1215B" w:rsidP="00A1215B">
      <w:pPr>
        <w:tabs>
          <w:tab w:val="left" w:pos="3855"/>
        </w:tabs>
        <w:spacing w:line="360" w:lineRule="auto"/>
        <w:jc w:val="center"/>
        <w:rPr>
          <w:sz w:val="28"/>
          <w:szCs w:val="28"/>
        </w:rPr>
      </w:pPr>
      <w:r w:rsidRPr="002E0E78">
        <w:rPr>
          <w:sz w:val="28"/>
          <w:szCs w:val="28"/>
        </w:rPr>
        <w:t>Нормативные акты и официальные документы</w:t>
      </w:r>
    </w:p>
    <w:p w:rsidR="00A1215B" w:rsidRDefault="00A1215B" w:rsidP="00A1215B">
      <w:pPr>
        <w:tabs>
          <w:tab w:val="left" w:pos="720"/>
          <w:tab w:val="left" w:pos="3855"/>
        </w:tabs>
        <w:spacing w:line="360" w:lineRule="auto"/>
        <w:ind w:firstLine="720"/>
        <w:jc w:val="center"/>
        <w:rPr>
          <w:sz w:val="28"/>
          <w:szCs w:val="28"/>
        </w:rPr>
      </w:pPr>
    </w:p>
    <w:p w:rsidR="00A1215B" w:rsidRDefault="00A1215B" w:rsidP="00A1215B">
      <w:pPr>
        <w:numPr>
          <w:ilvl w:val="0"/>
          <w:numId w:val="12"/>
        </w:numPr>
        <w:tabs>
          <w:tab w:val="clear" w:pos="547"/>
          <w:tab w:val="num" w:pos="720"/>
        </w:tabs>
        <w:spacing w:after="200" w:line="360" w:lineRule="auto"/>
        <w:ind w:left="0" w:firstLine="720"/>
        <w:jc w:val="both"/>
        <w:rPr>
          <w:sz w:val="28"/>
          <w:szCs w:val="28"/>
        </w:rPr>
      </w:pPr>
      <w:r w:rsidRPr="008C5A24">
        <w:rPr>
          <w:sz w:val="28"/>
          <w:szCs w:val="28"/>
        </w:rPr>
        <w:t>Конституция Росси</w:t>
      </w:r>
      <w:r>
        <w:rPr>
          <w:sz w:val="28"/>
          <w:szCs w:val="28"/>
        </w:rPr>
        <w:t>йской Федерации: принята всенародным</w:t>
      </w:r>
      <w:r w:rsidRPr="008C5A24">
        <w:rPr>
          <w:sz w:val="28"/>
          <w:szCs w:val="28"/>
        </w:rPr>
        <w:t xml:space="preserve"> голосованием 12 дек. </w:t>
      </w:r>
      <w:smartTag w:uri="urn:schemas-microsoft-com:office:smarttags" w:element="metricconverter">
        <w:smartTagPr>
          <w:attr w:name="ProductID" w:val="1993 г"/>
        </w:smartTagPr>
        <w:r w:rsidRPr="008C5A24">
          <w:rPr>
            <w:sz w:val="28"/>
            <w:szCs w:val="28"/>
          </w:rPr>
          <w:t>1993 г</w:t>
        </w:r>
      </w:smartTag>
      <w:r w:rsidRPr="008C5A24">
        <w:rPr>
          <w:sz w:val="28"/>
          <w:szCs w:val="28"/>
        </w:rPr>
        <w:t>. [Электронный ресурс] // СПС «Консультант Плюс»  (</w:t>
      </w:r>
      <w:r>
        <w:rPr>
          <w:sz w:val="28"/>
          <w:szCs w:val="28"/>
        </w:rPr>
        <w:t>дата обращения: 29.03.2015</w:t>
      </w:r>
      <w:r w:rsidRPr="008C5A24">
        <w:rPr>
          <w:sz w:val="28"/>
          <w:szCs w:val="28"/>
        </w:rPr>
        <w:t>).</w:t>
      </w:r>
    </w:p>
    <w:p w:rsidR="00A904A3" w:rsidRDefault="00A904A3" w:rsidP="00A1215B">
      <w:pPr>
        <w:numPr>
          <w:ilvl w:val="0"/>
          <w:numId w:val="12"/>
        </w:numPr>
        <w:tabs>
          <w:tab w:val="clear" w:pos="547"/>
          <w:tab w:val="num" w:pos="720"/>
        </w:tabs>
        <w:spacing w:after="200" w:line="360" w:lineRule="auto"/>
        <w:ind w:left="0" w:firstLine="720"/>
        <w:jc w:val="both"/>
        <w:rPr>
          <w:sz w:val="28"/>
          <w:szCs w:val="28"/>
        </w:rPr>
      </w:pPr>
      <w:r>
        <w:rPr>
          <w:sz w:val="28"/>
          <w:szCs w:val="28"/>
        </w:rPr>
        <w:t>Гражданский кодекс Российской Федерации: принят 30.11.1994 г.</w:t>
      </w:r>
    </w:p>
    <w:p w:rsidR="00A1215B" w:rsidRDefault="00A1215B" w:rsidP="00A1215B">
      <w:pPr>
        <w:numPr>
          <w:ilvl w:val="0"/>
          <w:numId w:val="12"/>
        </w:numPr>
        <w:tabs>
          <w:tab w:val="clear" w:pos="547"/>
          <w:tab w:val="num" w:pos="720"/>
        </w:tabs>
        <w:spacing w:after="200" w:line="360" w:lineRule="auto"/>
        <w:ind w:left="0" w:firstLine="720"/>
        <w:jc w:val="both"/>
        <w:rPr>
          <w:sz w:val="28"/>
          <w:szCs w:val="28"/>
        </w:rPr>
      </w:pPr>
      <w:r w:rsidRPr="002F6978">
        <w:rPr>
          <w:sz w:val="28"/>
          <w:szCs w:val="28"/>
        </w:rPr>
        <w:t>Федеральный зак</w:t>
      </w:r>
      <w:r>
        <w:rPr>
          <w:sz w:val="28"/>
          <w:szCs w:val="28"/>
        </w:rPr>
        <w:t>он Российской Федерации от 07.02.1992</w:t>
      </w:r>
      <w:r w:rsidR="009D481F">
        <w:rPr>
          <w:sz w:val="28"/>
          <w:szCs w:val="28"/>
        </w:rPr>
        <w:t xml:space="preserve"> № 2300-1</w:t>
      </w:r>
      <w:r w:rsidRPr="002F6978">
        <w:rPr>
          <w:sz w:val="28"/>
          <w:szCs w:val="28"/>
        </w:rPr>
        <w:t>-ФЗ "</w:t>
      </w:r>
      <w:r w:rsidR="009D481F" w:rsidRPr="009D481F">
        <w:rPr>
          <w:sz w:val="28"/>
          <w:szCs w:val="28"/>
        </w:rPr>
        <w:t>О защите прав потребителей</w:t>
      </w:r>
      <w:r w:rsidRPr="002F6978">
        <w:rPr>
          <w:sz w:val="28"/>
          <w:szCs w:val="28"/>
        </w:rPr>
        <w:t xml:space="preserve">" </w:t>
      </w:r>
      <w:r w:rsidRPr="002F6978">
        <w:rPr>
          <w:color w:val="000000"/>
          <w:sz w:val="28"/>
          <w:szCs w:val="28"/>
        </w:rPr>
        <w:t>[Электронный ресурс] // СПС «Консультант П</w:t>
      </w:r>
      <w:r>
        <w:rPr>
          <w:color w:val="000000"/>
          <w:sz w:val="28"/>
          <w:szCs w:val="28"/>
        </w:rPr>
        <w:t>люс» (дата обращения: 19.03.2015</w:t>
      </w:r>
      <w:r w:rsidRPr="002F6978">
        <w:rPr>
          <w:color w:val="000000"/>
          <w:sz w:val="28"/>
          <w:szCs w:val="28"/>
        </w:rPr>
        <w:t>).</w:t>
      </w:r>
    </w:p>
    <w:p w:rsidR="00A1215B" w:rsidRDefault="00A1215B" w:rsidP="00A1215B">
      <w:pPr>
        <w:spacing w:line="360" w:lineRule="auto"/>
        <w:ind w:left="284"/>
        <w:jc w:val="center"/>
        <w:rPr>
          <w:sz w:val="28"/>
          <w:szCs w:val="28"/>
        </w:rPr>
      </w:pPr>
    </w:p>
    <w:p w:rsidR="00A1215B" w:rsidRDefault="00A1215B" w:rsidP="00A1215B">
      <w:pPr>
        <w:spacing w:line="360" w:lineRule="auto"/>
        <w:ind w:left="284"/>
        <w:jc w:val="center"/>
        <w:rPr>
          <w:sz w:val="28"/>
          <w:szCs w:val="28"/>
        </w:rPr>
      </w:pPr>
      <w:r w:rsidRPr="0071004F">
        <w:rPr>
          <w:sz w:val="28"/>
          <w:szCs w:val="28"/>
        </w:rPr>
        <w:t>Научные, учебные, справочные издания</w:t>
      </w:r>
    </w:p>
    <w:p w:rsidR="00A1215B" w:rsidRPr="00BD65A3" w:rsidRDefault="00A1215B" w:rsidP="00A1215B">
      <w:pPr>
        <w:spacing w:line="360" w:lineRule="auto"/>
        <w:ind w:left="284"/>
        <w:jc w:val="center"/>
        <w:rPr>
          <w:sz w:val="28"/>
          <w:szCs w:val="28"/>
        </w:rPr>
      </w:pPr>
    </w:p>
    <w:p w:rsidR="00A1215B" w:rsidRPr="008A00B7" w:rsidRDefault="00A1215B" w:rsidP="00A1215B">
      <w:pPr>
        <w:numPr>
          <w:ilvl w:val="0"/>
          <w:numId w:val="13"/>
        </w:numPr>
        <w:tabs>
          <w:tab w:val="left" w:pos="720"/>
        </w:tabs>
        <w:spacing w:line="360" w:lineRule="auto"/>
        <w:ind w:left="0" w:firstLine="720"/>
        <w:jc w:val="both"/>
        <w:rPr>
          <w:color w:val="000000"/>
          <w:sz w:val="28"/>
          <w:szCs w:val="28"/>
          <w:shd w:val="clear" w:color="auto" w:fill="FFFFFF"/>
        </w:rPr>
      </w:pPr>
      <w:r>
        <w:rPr>
          <w:sz w:val="28"/>
          <w:szCs w:val="28"/>
        </w:rPr>
        <w:t>Алексеев С.С. Теория государства и права. – М.: Норма, 2010. –</w:t>
      </w:r>
      <w:r w:rsidR="00DB655B">
        <w:rPr>
          <w:sz w:val="28"/>
          <w:szCs w:val="28"/>
        </w:rPr>
        <w:t xml:space="preserve"> </w:t>
      </w:r>
      <w:r>
        <w:rPr>
          <w:sz w:val="28"/>
          <w:szCs w:val="28"/>
        </w:rPr>
        <w:t>605 с.</w:t>
      </w:r>
    </w:p>
    <w:p w:rsidR="00A1215B" w:rsidRDefault="00A1215B" w:rsidP="00A1215B">
      <w:pPr>
        <w:numPr>
          <w:ilvl w:val="0"/>
          <w:numId w:val="13"/>
        </w:numPr>
        <w:tabs>
          <w:tab w:val="left" w:pos="720"/>
        </w:tabs>
        <w:spacing w:line="360" w:lineRule="auto"/>
        <w:ind w:left="0" w:firstLine="720"/>
        <w:jc w:val="both"/>
        <w:rPr>
          <w:color w:val="000000"/>
          <w:sz w:val="28"/>
          <w:szCs w:val="28"/>
          <w:shd w:val="clear" w:color="auto" w:fill="FFFFFF"/>
        </w:rPr>
      </w:pPr>
      <w:r w:rsidRPr="0071004F">
        <w:rPr>
          <w:color w:val="000000"/>
          <w:sz w:val="28"/>
          <w:szCs w:val="28"/>
          <w:shd w:val="clear" w:color="auto" w:fill="FFFFFF"/>
        </w:rPr>
        <w:t>Головистиков А.Н., Дмитриев Ю</w:t>
      </w:r>
      <w:r>
        <w:rPr>
          <w:color w:val="000000"/>
          <w:sz w:val="28"/>
          <w:szCs w:val="28"/>
          <w:shd w:val="clear" w:color="auto" w:fill="FFFFFF"/>
        </w:rPr>
        <w:t>.А. Теория государства и права. – М.: Эксмо, 2013</w:t>
      </w:r>
      <w:r w:rsidRPr="0071004F">
        <w:rPr>
          <w:color w:val="000000"/>
          <w:sz w:val="28"/>
          <w:szCs w:val="28"/>
          <w:shd w:val="clear" w:color="auto" w:fill="FFFFFF"/>
        </w:rPr>
        <w:t>.</w:t>
      </w:r>
      <w:r>
        <w:rPr>
          <w:color w:val="000000"/>
          <w:sz w:val="28"/>
          <w:szCs w:val="28"/>
          <w:shd w:val="clear" w:color="auto" w:fill="FFFFFF"/>
        </w:rPr>
        <w:t xml:space="preserve"> – 405 с.</w:t>
      </w:r>
    </w:p>
    <w:p w:rsidR="009D481F" w:rsidRPr="0071004F" w:rsidRDefault="009D481F" w:rsidP="00A1215B">
      <w:pPr>
        <w:numPr>
          <w:ilvl w:val="0"/>
          <w:numId w:val="13"/>
        </w:numPr>
        <w:tabs>
          <w:tab w:val="left" w:pos="720"/>
        </w:tabs>
        <w:spacing w:line="360" w:lineRule="auto"/>
        <w:ind w:left="0" w:firstLine="720"/>
        <w:jc w:val="both"/>
        <w:rPr>
          <w:color w:val="000000"/>
          <w:sz w:val="28"/>
          <w:szCs w:val="28"/>
          <w:shd w:val="clear" w:color="auto" w:fill="FFFFFF"/>
        </w:rPr>
      </w:pPr>
      <w:r w:rsidRPr="00094D49">
        <w:rPr>
          <w:sz w:val="28"/>
          <w:szCs w:val="28"/>
        </w:rPr>
        <w:t>Жалинский</w:t>
      </w:r>
      <w:r w:rsidRPr="009D481F">
        <w:rPr>
          <w:sz w:val="28"/>
          <w:szCs w:val="28"/>
        </w:rPr>
        <w:t xml:space="preserve"> </w:t>
      </w:r>
      <w:r w:rsidRPr="00094D49">
        <w:rPr>
          <w:sz w:val="28"/>
          <w:szCs w:val="28"/>
        </w:rPr>
        <w:t>А.Э.</w:t>
      </w:r>
      <w:r>
        <w:rPr>
          <w:sz w:val="28"/>
          <w:szCs w:val="28"/>
        </w:rPr>
        <w:t xml:space="preserve"> Аксиомы в правовом мышлении. – М.: </w:t>
      </w:r>
      <w:r w:rsidR="00140251">
        <w:rPr>
          <w:sz w:val="28"/>
          <w:szCs w:val="28"/>
        </w:rPr>
        <w:t xml:space="preserve">Эксмо, 2011. – 321 с. </w:t>
      </w:r>
    </w:p>
    <w:p w:rsidR="005659BA" w:rsidRDefault="00A1215B" w:rsidP="005659BA">
      <w:pPr>
        <w:numPr>
          <w:ilvl w:val="0"/>
          <w:numId w:val="13"/>
        </w:numPr>
        <w:tabs>
          <w:tab w:val="left" w:pos="720"/>
        </w:tabs>
        <w:spacing w:line="360" w:lineRule="auto"/>
        <w:ind w:left="0" w:firstLine="720"/>
        <w:jc w:val="both"/>
        <w:rPr>
          <w:color w:val="000000"/>
          <w:sz w:val="28"/>
          <w:szCs w:val="28"/>
          <w:shd w:val="clear" w:color="auto" w:fill="FFFFFF"/>
        </w:rPr>
      </w:pPr>
      <w:r w:rsidRPr="007F7291">
        <w:rPr>
          <w:sz w:val="28"/>
          <w:szCs w:val="28"/>
        </w:rPr>
        <w:t>Комаров С.А. Общая  теория государства  и права в схемах и опред</w:t>
      </w:r>
      <w:r>
        <w:rPr>
          <w:sz w:val="28"/>
          <w:szCs w:val="28"/>
        </w:rPr>
        <w:t>елениях. – М.: Юрайт, 2009. –</w:t>
      </w:r>
      <w:r w:rsidRPr="007F7291">
        <w:rPr>
          <w:sz w:val="28"/>
          <w:szCs w:val="28"/>
        </w:rPr>
        <w:t xml:space="preserve"> 362</w:t>
      </w:r>
      <w:r>
        <w:rPr>
          <w:sz w:val="28"/>
          <w:szCs w:val="28"/>
        </w:rPr>
        <w:t xml:space="preserve"> с</w:t>
      </w:r>
      <w:r w:rsidRPr="007F7291">
        <w:rPr>
          <w:sz w:val="28"/>
          <w:szCs w:val="28"/>
        </w:rPr>
        <w:t>.</w:t>
      </w:r>
    </w:p>
    <w:p w:rsidR="005659BA" w:rsidRPr="005659BA" w:rsidRDefault="005659BA" w:rsidP="005659BA">
      <w:pPr>
        <w:numPr>
          <w:ilvl w:val="0"/>
          <w:numId w:val="13"/>
        </w:numPr>
        <w:tabs>
          <w:tab w:val="left" w:pos="720"/>
        </w:tabs>
        <w:spacing w:line="360" w:lineRule="auto"/>
        <w:ind w:left="0" w:firstLine="720"/>
        <w:jc w:val="both"/>
        <w:rPr>
          <w:color w:val="000000"/>
          <w:sz w:val="28"/>
          <w:szCs w:val="28"/>
          <w:shd w:val="clear" w:color="auto" w:fill="FFFFFF"/>
        </w:rPr>
      </w:pPr>
      <w:r w:rsidRPr="005659BA">
        <w:rPr>
          <w:sz w:val="28"/>
          <w:szCs w:val="28"/>
        </w:rPr>
        <w:t xml:space="preserve">Мосин С.А. Презумпции и принципы в конституционном праве Российской Федерации. – М.: Юстицинформ, 2009. – </w:t>
      </w:r>
      <w:r w:rsidR="0002179A">
        <w:rPr>
          <w:sz w:val="28"/>
          <w:szCs w:val="28"/>
        </w:rPr>
        <w:t>48</w:t>
      </w:r>
      <w:r w:rsidRPr="005659BA">
        <w:rPr>
          <w:sz w:val="28"/>
          <w:szCs w:val="28"/>
        </w:rPr>
        <w:t>2</w:t>
      </w:r>
      <w:r w:rsidR="0002179A">
        <w:rPr>
          <w:sz w:val="28"/>
          <w:szCs w:val="28"/>
        </w:rPr>
        <w:t xml:space="preserve"> с</w:t>
      </w:r>
      <w:r w:rsidRPr="005659BA">
        <w:rPr>
          <w:sz w:val="28"/>
          <w:szCs w:val="28"/>
        </w:rPr>
        <w:t>.</w:t>
      </w:r>
    </w:p>
    <w:p w:rsidR="00A1215B" w:rsidRDefault="00A1215B" w:rsidP="00A1215B">
      <w:pPr>
        <w:numPr>
          <w:ilvl w:val="0"/>
          <w:numId w:val="13"/>
        </w:numPr>
        <w:tabs>
          <w:tab w:val="left" w:pos="720"/>
        </w:tabs>
        <w:spacing w:line="360" w:lineRule="auto"/>
        <w:ind w:left="0" w:firstLine="720"/>
        <w:jc w:val="both"/>
        <w:rPr>
          <w:color w:val="000000"/>
          <w:sz w:val="28"/>
          <w:szCs w:val="28"/>
          <w:shd w:val="clear" w:color="auto" w:fill="FFFFFF"/>
        </w:rPr>
      </w:pPr>
      <w:r w:rsidRPr="0071004F">
        <w:rPr>
          <w:color w:val="000000"/>
          <w:sz w:val="28"/>
          <w:szCs w:val="28"/>
          <w:shd w:val="clear" w:color="auto" w:fill="FFFFFF"/>
        </w:rPr>
        <w:t>Назаренко Г.В. Общая теория права и государства.</w:t>
      </w:r>
      <w:r>
        <w:rPr>
          <w:color w:val="000000"/>
          <w:sz w:val="28"/>
          <w:szCs w:val="28"/>
          <w:shd w:val="clear" w:color="auto" w:fill="FFFFFF"/>
        </w:rPr>
        <w:t xml:space="preserve"> – М.: Ось-89, 2011</w:t>
      </w:r>
      <w:r w:rsidRPr="0071004F">
        <w:rPr>
          <w:color w:val="000000"/>
          <w:sz w:val="28"/>
          <w:szCs w:val="28"/>
          <w:shd w:val="clear" w:color="auto" w:fill="FFFFFF"/>
        </w:rPr>
        <w:t>.</w:t>
      </w:r>
      <w:r>
        <w:rPr>
          <w:color w:val="000000"/>
          <w:sz w:val="28"/>
          <w:szCs w:val="28"/>
          <w:shd w:val="clear" w:color="auto" w:fill="FFFFFF"/>
        </w:rPr>
        <w:t xml:space="preserve"> – 512 с.</w:t>
      </w:r>
    </w:p>
    <w:p w:rsidR="00A1215B" w:rsidRPr="008824D4" w:rsidRDefault="00A1215B" w:rsidP="00A1215B">
      <w:pPr>
        <w:numPr>
          <w:ilvl w:val="0"/>
          <w:numId w:val="13"/>
        </w:numPr>
        <w:tabs>
          <w:tab w:val="left" w:pos="720"/>
        </w:tabs>
        <w:spacing w:line="360" w:lineRule="auto"/>
        <w:ind w:left="0" w:firstLine="720"/>
        <w:jc w:val="both"/>
        <w:rPr>
          <w:color w:val="000000"/>
          <w:sz w:val="28"/>
          <w:szCs w:val="28"/>
          <w:shd w:val="clear" w:color="auto" w:fill="FFFFFF"/>
        </w:rPr>
      </w:pPr>
      <w:r w:rsidRPr="008824D4">
        <w:rPr>
          <w:sz w:val="28"/>
          <w:szCs w:val="28"/>
        </w:rPr>
        <w:t>Общая теория государства и права. Академический курс / ред. М.Н. Марч</w:t>
      </w:r>
      <w:r>
        <w:rPr>
          <w:sz w:val="28"/>
          <w:szCs w:val="28"/>
        </w:rPr>
        <w:t>енко. Т. 2.  – М.: Юристъ,  2012</w:t>
      </w:r>
      <w:r w:rsidRPr="008824D4">
        <w:rPr>
          <w:sz w:val="28"/>
          <w:szCs w:val="28"/>
        </w:rPr>
        <w:t>. – 512 с.</w:t>
      </w:r>
    </w:p>
    <w:p w:rsidR="00A1215B" w:rsidRDefault="00A1215B" w:rsidP="00A1215B">
      <w:pPr>
        <w:numPr>
          <w:ilvl w:val="0"/>
          <w:numId w:val="13"/>
        </w:numPr>
        <w:tabs>
          <w:tab w:val="left" w:pos="720"/>
        </w:tabs>
        <w:spacing w:line="360" w:lineRule="auto"/>
        <w:ind w:left="0" w:firstLine="720"/>
        <w:jc w:val="both"/>
        <w:rPr>
          <w:color w:val="000000"/>
          <w:sz w:val="28"/>
          <w:szCs w:val="28"/>
          <w:shd w:val="clear" w:color="auto" w:fill="FFFFFF"/>
        </w:rPr>
      </w:pPr>
      <w:r>
        <w:rPr>
          <w:sz w:val="28"/>
          <w:szCs w:val="28"/>
        </w:rPr>
        <w:lastRenderedPageBreak/>
        <w:t>Общая теория права и государства /  ред. В.В. Лазарева – М.: Юристь, 2012. – 536 с.</w:t>
      </w:r>
    </w:p>
    <w:p w:rsidR="00A1215B" w:rsidRDefault="00A1215B" w:rsidP="00A1215B">
      <w:pPr>
        <w:numPr>
          <w:ilvl w:val="0"/>
          <w:numId w:val="13"/>
        </w:numPr>
        <w:tabs>
          <w:tab w:val="left" w:pos="720"/>
        </w:tabs>
        <w:spacing w:line="360" w:lineRule="auto"/>
        <w:ind w:left="0" w:firstLine="720"/>
        <w:jc w:val="both"/>
        <w:rPr>
          <w:color w:val="000000"/>
          <w:sz w:val="28"/>
          <w:szCs w:val="28"/>
          <w:shd w:val="clear" w:color="auto" w:fill="FFFFFF"/>
        </w:rPr>
      </w:pPr>
      <w:r w:rsidRPr="0071004F">
        <w:rPr>
          <w:color w:val="000000"/>
          <w:sz w:val="28"/>
          <w:szCs w:val="28"/>
          <w:shd w:val="clear" w:color="auto" w:fill="FFFFFF"/>
        </w:rPr>
        <w:t>Пацация М</w:t>
      </w:r>
      <w:r>
        <w:rPr>
          <w:color w:val="000000"/>
          <w:sz w:val="28"/>
          <w:szCs w:val="28"/>
          <w:shd w:val="clear" w:color="auto" w:fill="FFFFFF"/>
        </w:rPr>
        <w:t xml:space="preserve">.Ш. Теория государства и права. – </w:t>
      </w:r>
      <w:r w:rsidRPr="0071004F">
        <w:rPr>
          <w:color w:val="000000"/>
          <w:sz w:val="28"/>
          <w:szCs w:val="28"/>
          <w:shd w:val="clear" w:color="auto" w:fill="FFFFFF"/>
        </w:rPr>
        <w:t>М.</w:t>
      </w:r>
      <w:r>
        <w:rPr>
          <w:color w:val="000000"/>
          <w:sz w:val="28"/>
          <w:szCs w:val="28"/>
          <w:shd w:val="clear" w:color="auto" w:fill="FFFFFF"/>
        </w:rPr>
        <w:t>: Норма, 2012</w:t>
      </w:r>
      <w:r w:rsidRPr="0071004F">
        <w:rPr>
          <w:color w:val="000000"/>
          <w:sz w:val="28"/>
          <w:szCs w:val="28"/>
          <w:shd w:val="clear" w:color="auto" w:fill="FFFFFF"/>
        </w:rPr>
        <w:t>.</w:t>
      </w:r>
      <w:r>
        <w:rPr>
          <w:color w:val="000000"/>
          <w:sz w:val="28"/>
          <w:szCs w:val="28"/>
          <w:shd w:val="clear" w:color="auto" w:fill="FFFFFF"/>
        </w:rPr>
        <w:t xml:space="preserve"> – 436 с.</w:t>
      </w:r>
    </w:p>
    <w:p w:rsidR="00A1215B" w:rsidRDefault="00A1215B" w:rsidP="00A1215B">
      <w:pPr>
        <w:numPr>
          <w:ilvl w:val="0"/>
          <w:numId w:val="13"/>
        </w:numPr>
        <w:tabs>
          <w:tab w:val="left" w:pos="720"/>
        </w:tabs>
        <w:spacing w:line="360" w:lineRule="auto"/>
        <w:ind w:left="0" w:firstLine="720"/>
        <w:jc w:val="both"/>
        <w:rPr>
          <w:color w:val="000000"/>
          <w:sz w:val="28"/>
          <w:szCs w:val="28"/>
          <w:shd w:val="clear" w:color="auto" w:fill="FFFFFF"/>
        </w:rPr>
      </w:pPr>
      <w:r w:rsidRPr="00033172">
        <w:rPr>
          <w:sz w:val="28"/>
          <w:szCs w:val="28"/>
        </w:rPr>
        <w:t>Пиголкин А.С.</w:t>
      </w:r>
      <w:r>
        <w:rPr>
          <w:sz w:val="28"/>
          <w:szCs w:val="28"/>
        </w:rPr>
        <w:t xml:space="preserve"> Теория государства и права</w:t>
      </w:r>
      <w:r w:rsidRPr="00033172">
        <w:rPr>
          <w:sz w:val="28"/>
          <w:szCs w:val="28"/>
        </w:rPr>
        <w:t>. – СПб</w:t>
      </w:r>
      <w:proofErr w:type="gramStart"/>
      <w:r>
        <w:rPr>
          <w:sz w:val="28"/>
          <w:szCs w:val="28"/>
        </w:rPr>
        <w:t xml:space="preserve">.: </w:t>
      </w:r>
      <w:proofErr w:type="gramEnd"/>
      <w:r>
        <w:rPr>
          <w:sz w:val="28"/>
          <w:szCs w:val="28"/>
        </w:rPr>
        <w:t>Юристь, 2010</w:t>
      </w:r>
      <w:r w:rsidRPr="00033172">
        <w:rPr>
          <w:sz w:val="28"/>
          <w:szCs w:val="28"/>
        </w:rPr>
        <w:t>. – 212 с.</w:t>
      </w:r>
    </w:p>
    <w:p w:rsidR="00A1215B" w:rsidRDefault="00A1215B" w:rsidP="00A1215B">
      <w:pPr>
        <w:numPr>
          <w:ilvl w:val="0"/>
          <w:numId w:val="13"/>
        </w:numPr>
        <w:tabs>
          <w:tab w:val="left" w:pos="720"/>
        </w:tabs>
        <w:spacing w:line="360" w:lineRule="auto"/>
        <w:ind w:left="0" w:firstLine="720"/>
        <w:jc w:val="both"/>
        <w:rPr>
          <w:color w:val="000000"/>
          <w:sz w:val="28"/>
          <w:szCs w:val="28"/>
          <w:shd w:val="clear" w:color="auto" w:fill="FFFFFF"/>
        </w:rPr>
      </w:pPr>
      <w:proofErr w:type="gramStart"/>
      <w:r w:rsidRPr="007F7291">
        <w:rPr>
          <w:sz w:val="28"/>
          <w:szCs w:val="28"/>
        </w:rPr>
        <w:t>Сырых</w:t>
      </w:r>
      <w:proofErr w:type="gramEnd"/>
      <w:r w:rsidRPr="007F7291">
        <w:rPr>
          <w:sz w:val="28"/>
          <w:szCs w:val="28"/>
        </w:rPr>
        <w:t xml:space="preserve"> В.М. Теория государства и права. Учебн</w:t>
      </w:r>
      <w:r>
        <w:rPr>
          <w:sz w:val="28"/>
          <w:szCs w:val="28"/>
        </w:rPr>
        <w:t>ик для вузов. – М.: Былина, 2013</w:t>
      </w:r>
      <w:r w:rsidRPr="007F7291">
        <w:rPr>
          <w:sz w:val="28"/>
          <w:szCs w:val="28"/>
        </w:rPr>
        <w:t>. –</w:t>
      </w:r>
      <w:r>
        <w:rPr>
          <w:sz w:val="28"/>
          <w:szCs w:val="28"/>
        </w:rPr>
        <w:t xml:space="preserve"> </w:t>
      </w:r>
      <w:r w:rsidRPr="007F7291">
        <w:rPr>
          <w:sz w:val="28"/>
          <w:szCs w:val="28"/>
        </w:rPr>
        <w:t>534</w:t>
      </w:r>
      <w:r>
        <w:rPr>
          <w:sz w:val="28"/>
          <w:szCs w:val="28"/>
        </w:rPr>
        <w:t xml:space="preserve"> с</w:t>
      </w:r>
      <w:r w:rsidRPr="007F7291">
        <w:rPr>
          <w:sz w:val="28"/>
          <w:szCs w:val="28"/>
        </w:rPr>
        <w:t>.</w:t>
      </w:r>
    </w:p>
    <w:p w:rsidR="00A1215B" w:rsidRPr="006B6DAD" w:rsidRDefault="00A1215B" w:rsidP="00A1215B">
      <w:pPr>
        <w:numPr>
          <w:ilvl w:val="0"/>
          <w:numId w:val="13"/>
        </w:numPr>
        <w:tabs>
          <w:tab w:val="left" w:pos="720"/>
        </w:tabs>
        <w:spacing w:line="360" w:lineRule="auto"/>
        <w:ind w:left="0" w:firstLine="720"/>
        <w:jc w:val="both"/>
        <w:rPr>
          <w:color w:val="000000"/>
          <w:sz w:val="28"/>
          <w:szCs w:val="28"/>
          <w:shd w:val="clear" w:color="auto" w:fill="FFFFFF"/>
        </w:rPr>
      </w:pPr>
      <w:r>
        <w:rPr>
          <w:sz w:val="28"/>
          <w:szCs w:val="28"/>
        </w:rPr>
        <w:t>Теория государства и права:</w:t>
      </w:r>
      <w:r>
        <w:rPr>
          <w:color w:val="000000"/>
          <w:sz w:val="28"/>
          <w:szCs w:val="28"/>
          <w:shd w:val="clear" w:color="auto" w:fill="FFFFFF"/>
        </w:rPr>
        <w:t xml:space="preserve"> учеб</w:t>
      </w:r>
      <w:proofErr w:type="gramStart"/>
      <w:r>
        <w:rPr>
          <w:color w:val="000000"/>
          <w:sz w:val="28"/>
          <w:szCs w:val="28"/>
          <w:shd w:val="clear" w:color="auto" w:fill="FFFFFF"/>
        </w:rPr>
        <w:t>.-</w:t>
      </w:r>
      <w:proofErr w:type="gramEnd"/>
      <w:r>
        <w:rPr>
          <w:color w:val="000000"/>
          <w:sz w:val="28"/>
          <w:szCs w:val="28"/>
          <w:shd w:val="clear" w:color="auto" w:fill="FFFFFF"/>
        </w:rPr>
        <w:t xml:space="preserve">метод. пособие / </w:t>
      </w:r>
      <w:r>
        <w:rPr>
          <w:sz w:val="28"/>
          <w:szCs w:val="28"/>
        </w:rPr>
        <w:t xml:space="preserve">А. В. Малько </w:t>
      </w:r>
      <w:r>
        <w:rPr>
          <w:sz w:val="28"/>
          <w:szCs w:val="28"/>
          <w:shd w:val="clear" w:color="auto" w:fill="FFFFFF"/>
        </w:rPr>
        <w:t>[и др.]</w:t>
      </w:r>
      <w:r>
        <w:rPr>
          <w:color w:val="000000"/>
          <w:sz w:val="28"/>
          <w:szCs w:val="28"/>
          <w:shd w:val="clear" w:color="auto" w:fill="FFFFFF"/>
        </w:rPr>
        <w:t>.</w:t>
      </w:r>
      <w:r>
        <w:rPr>
          <w:sz w:val="28"/>
          <w:szCs w:val="28"/>
        </w:rPr>
        <w:t xml:space="preserve"> – М.: НОРМА, 2009. – 370 с.</w:t>
      </w:r>
    </w:p>
    <w:p w:rsidR="00A1215B" w:rsidRDefault="00A1215B" w:rsidP="00A1215B">
      <w:pPr>
        <w:numPr>
          <w:ilvl w:val="0"/>
          <w:numId w:val="13"/>
        </w:numPr>
        <w:tabs>
          <w:tab w:val="num" w:pos="720"/>
        </w:tabs>
        <w:spacing w:line="360" w:lineRule="auto"/>
        <w:ind w:left="0" w:firstLine="720"/>
        <w:jc w:val="both"/>
        <w:rPr>
          <w:color w:val="000000"/>
          <w:sz w:val="28"/>
          <w:szCs w:val="28"/>
          <w:shd w:val="clear" w:color="auto" w:fill="FFFFFF"/>
        </w:rPr>
      </w:pPr>
      <w:r>
        <w:rPr>
          <w:color w:val="000000"/>
          <w:sz w:val="28"/>
          <w:szCs w:val="28"/>
          <w:shd w:val="clear" w:color="auto" w:fill="FFFFFF"/>
        </w:rPr>
        <w:t>Хропанюк В. Н. Теория государства и права. – М.: Юристь, 2009. – 605 с.</w:t>
      </w:r>
    </w:p>
    <w:p w:rsidR="009D481F" w:rsidRPr="009D481F" w:rsidRDefault="009D481F" w:rsidP="00A1215B">
      <w:pPr>
        <w:numPr>
          <w:ilvl w:val="0"/>
          <w:numId w:val="13"/>
        </w:numPr>
        <w:tabs>
          <w:tab w:val="num" w:pos="720"/>
        </w:tabs>
        <w:spacing w:line="360" w:lineRule="auto"/>
        <w:ind w:left="0" w:firstLine="720"/>
        <w:jc w:val="both"/>
        <w:rPr>
          <w:color w:val="000000"/>
          <w:sz w:val="28"/>
          <w:szCs w:val="28"/>
          <w:shd w:val="clear" w:color="auto" w:fill="FFFFFF"/>
        </w:rPr>
      </w:pPr>
      <w:r w:rsidRPr="0097388E">
        <w:rPr>
          <w:sz w:val="28"/>
          <w:szCs w:val="28"/>
        </w:rPr>
        <w:t>Чечин</w:t>
      </w:r>
      <w:r>
        <w:rPr>
          <w:sz w:val="28"/>
          <w:szCs w:val="28"/>
        </w:rPr>
        <w:t>а Н.А. Правовые аксиомы. – М.: Норма, 2010. – 346 с.</w:t>
      </w:r>
    </w:p>
    <w:p w:rsidR="009D481F" w:rsidRDefault="009D481F" w:rsidP="00A1215B">
      <w:pPr>
        <w:numPr>
          <w:ilvl w:val="0"/>
          <w:numId w:val="13"/>
        </w:numPr>
        <w:tabs>
          <w:tab w:val="num" w:pos="720"/>
        </w:tabs>
        <w:spacing w:line="360" w:lineRule="auto"/>
        <w:ind w:left="0" w:firstLine="720"/>
        <w:jc w:val="both"/>
        <w:rPr>
          <w:color w:val="000000"/>
          <w:sz w:val="28"/>
          <w:szCs w:val="28"/>
          <w:shd w:val="clear" w:color="auto" w:fill="FFFFFF"/>
        </w:rPr>
      </w:pPr>
      <w:r w:rsidRPr="001D32F2">
        <w:rPr>
          <w:sz w:val="28"/>
          <w:szCs w:val="28"/>
        </w:rPr>
        <w:t>Черниловский</w:t>
      </w:r>
      <w:r>
        <w:rPr>
          <w:sz w:val="28"/>
          <w:szCs w:val="28"/>
        </w:rPr>
        <w:t xml:space="preserve"> З.М. </w:t>
      </w:r>
      <w:r w:rsidRPr="0071004F">
        <w:rPr>
          <w:color w:val="000000"/>
          <w:sz w:val="28"/>
          <w:szCs w:val="28"/>
          <w:shd w:val="clear" w:color="auto" w:fill="FFFFFF"/>
        </w:rPr>
        <w:t>Общая теория права и государства.</w:t>
      </w:r>
      <w:r>
        <w:rPr>
          <w:color w:val="000000"/>
          <w:sz w:val="28"/>
          <w:szCs w:val="28"/>
          <w:shd w:val="clear" w:color="auto" w:fill="FFFFFF"/>
        </w:rPr>
        <w:t xml:space="preserve"> – М.: Зерцало, 2011</w:t>
      </w:r>
      <w:r w:rsidRPr="0071004F">
        <w:rPr>
          <w:color w:val="000000"/>
          <w:sz w:val="28"/>
          <w:szCs w:val="28"/>
          <w:shd w:val="clear" w:color="auto" w:fill="FFFFFF"/>
        </w:rPr>
        <w:t>.</w:t>
      </w:r>
      <w:r>
        <w:rPr>
          <w:color w:val="000000"/>
          <w:sz w:val="28"/>
          <w:szCs w:val="28"/>
          <w:shd w:val="clear" w:color="auto" w:fill="FFFFFF"/>
        </w:rPr>
        <w:t xml:space="preserve"> – 459 с.</w:t>
      </w:r>
    </w:p>
    <w:p w:rsidR="001E7737" w:rsidRPr="001E7737" w:rsidRDefault="001E7737" w:rsidP="001E7737">
      <w:pPr>
        <w:tabs>
          <w:tab w:val="left" w:pos="270"/>
        </w:tabs>
        <w:rPr>
          <w:sz w:val="28"/>
          <w:szCs w:val="28"/>
        </w:rPr>
      </w:pPr>
    </w:p>
    <w:sectPr w:rsidR="001E7737" w:rsidRPr="001E7737" w:rsidSect="0097388E">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11F" w:rsidRDefault="006D411F">
      <w:r>
        <w:separator/>
      </w:r>
    </w:p>
  </w:endnote>
  <w:endnote w:type="continuationSeparator" w:id="0">
    <w:p w:rsidR="006D411F" w:rsidRDefault="006D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11F" w:rsidRDefault="006D411F">
      <w:r>
        <w:separator/>
      </w:r>
    </w:p>
  </w:footnote>
  <w:footnote w:type="continuationSeparator" w:id="0">
    <w:p w:rsidR="006D411F" w:rsidRDefault="006D411F">
      <w:r>
        <w:continuationSeparator/>
      </w:r>
    </w:p>
  </w:footnote>
  <w:footnote w:id="1">
    <w:p w:rsidR="00360B4E" w:rsidRPr="000039B0" w:rsidRDefault="00360B4E" w:rsidP="00B73206">
      <w:pPr>
        <w:pStyle w:val="a9"/>
        <w:ind w:firstLine="720"/>
        <w:jc w:val="both"/>
        <w:rPr>
          <w:sz w:val="24"/>
          <w:szCs w:val="24"/>
          <w:shd w:val="clear" w:color="auto" w:fill="FFFFFF"/>
        </w:rPr>
      </w:pPr>
      <w:r w:rsidRPr="000039B0">
        <w:rPr>
          <w:rStyle w:val="ab"/>
          <w:sz w:val="24"/>
          <w:szCs w:val="24"/>
        </w:rPr>
        <w:footnoteRef/>
      </w:r>
      <w:r w:rsidRPr="000039B0">
        <w:rPr>
          <w:sz w:val="24"/>
          <w:szCs w:val="24"/>
        </w:rPr>
        <w:t xml:space="preserve"> </w:t>
      </w:r>
      <w:r w:rsidRPr="000039B0">
        <w:rPr>
          <w:sz w:val="24"/>
          <w:szCs w:val="24"/>
          <w:shd w:val="clear" w:color="auto" w:fill="FFFFFF"/>
        </w:rPr>
        <w:t>Головистиков А.Н., Дмитриев Ю.А. Теория государства и права. – М.: Эксмо, 2013. – С. 385.</w:t>
      </w:r>
    </w:p>
  </w:footnote>
  <w:footnote w:id="2">
    <w:p w:rsidR="00360B4E" w:rsidRDefault="00360B4E" w:rsidP="00B73206">
      <w:pPr>
        <w:pStyle w:val="a9"/>
        <w:ind w:firstLine="720"/>
        <w:jc w:val="both"/>
      </w:pPr>
      <w:r w:rsidRPr="000039B0">
        <w:rPr>
          <w:rStyle w:val="ab"/>
          <w:sz w:val="24"/>
          <w:szCs w:val="24"/>
        </w:rPr>
        <w:footnoteRef/>
      </w:r>
      <w:r w:rsidRPr="000039B0">
        <w:rPr>
          <w:sz w:val="24"/>
          <w:szCs w:val="24"/>
        </w:rPr>
        <w:t xml:space="preserve"> Манов Г.Н. Правовые аксиомы. – М.: Норма, 2010. – С. 196.</w:t>
      </w:r>
    </w:p>
  </w:footnote>
  <w:footnote w:id="3">
    <w:p w:rsidR="00360B4E" w:rsidRDefault="00360B4E" w:rsidP="00B73206">
      <w:pPr>
        <w:pStyle w:val="a9"/>
        <w:ind w:firstLine="720"/>
        <w:jc w:val="both"/>
      </w:pPr>
      <w:r>
        <w:rPr>
          <w:rStyle w:val="ab"/>
        </w:rPr>
        <w:footnoteRef/>
      </w:r>
      <w:r w:rsidRPr="000039B0">
        <w:rPr>
          <w:sz w:val="24"/>
          <w:szCs w:val="24"/>
        </w:rPr>
        <w:t xml:space="preserve"> Баранов В.М.</w:t>
      </w:r>
      <w:r>
        <w:rPr>
          <w:sz w:val="24"/>
          <w:szCs w:val="24"/>
        </w:rPr>
        <w:t>,</w:t>
      </w:r>
      <w:r w:rsidRPr="000039B0">
        <w:rPr>
          <w:sz w:val="24"/>
          <w:szCs w:val="24"/>
        </w:rPr>
        <w:t xml:space="preserve"> Мареев Ю.Л. Юридические констр</w:t>
      </w:r>
      <w:r>
        <w:rPr>
          <w:sz w:val="24"/>
          <w:szCs w:val="24"/>
        </w:rPr>
        <w:t>укции</w:t>
      </w:r>
      <w:r w:rsidRPr="000039B0">
        <w:rPr>
          <w:sz w:val="24"/>
          <w:szCs w:val="24"/>
        </w:rPr>
        <w:t>// Проблемы юридической техники.</w:t>
      </w:r>
      <w:r>
        <w:rPr>
          <w:sz w:val="24"/>
          <w:szCs w:val="24"/>
        </w:rPr>
        <w:t xml:space="preserve"> – М.: Юристь, 2009. –</w:t>
      </w:r>
      <w:r w:rsidRPr="000039B0">
        <w:rPr>
          <w:sz w:val="24"/>
          <w:szCs w:val="24"/>
        </w:rPr>
        <w:t xml:space="preserve"> С. </w:t>
      </w:r>
      <w:r>
        <w:rPr>
          <w:sz w:val="24"/>
          <w:szCs w:val="24"/>
        </w:rPr>
        <w:t>5</w:t>
      </w:r>
      <w:r w:rsidRPr="000039B0">
        <w:rPr>
          <w:sz w:val="24"/>
          <w:szCs w:val="24"/>
        </w:rPr>
        <w:t>29.</w:t>
      </w:r>
    </w:p>
  </w:footnote>
  <w:footnote w:id="4">
    <w:p w:rsidR="00360B4E" w:rsidRDefault="00360B4E" w:rsidP="00B73206">
      <w:pPr>
        <w:tabs>
          <w:tab w:val="left" w:pos="720"/>
        </w:tabs>
        <w:spacing w:line="360" w:lineRule="auto"/>
        <w:ind w:firstLine="720"/>
        <w:jc w:val="both"/>
      </w:pPr>
      <w:r>
        <w:rPr>
          <w:rStyle w:val="ab"/>
        </w:rPr>
        <w:footnoteRef/>
      </w:r>
      <w:r>
        <w:t xml:space="preserve"> </w:t>
      </w:r>
      <w:r w:rsidRPr="0022655A">
        <w:rPr>
          <w:rStyle w:val="aa"/>
        </w:rPr>
        <w:t xml:space="preserve">Черниловский З.М. Общая теория права и государства. – М.: Зерцало, 2011. – </w:t>
      </w:r>
      <w:r>
        <w:rPr>
          <w:rStyle w:val="aa"/>
        </w:rPr>
        <w:t>С. 2</w:t>
      </w:r>
      <w:r w:rsidRPr="0022655A">
        <w:rPr>
          <w:rStyle w:val="aa"/>
        </w:rPr>
        <w:t>5</w:t>
      </w:r>
      <w:r>
        <w:rPr>
          <w:rStyle w:val="aa"/>
        </w:rPr>
        <w:t>9</w:t>
      </w:r>
      <w:r w:rsidRPr="0022655A">
        <w:rPr>
          <w:rStyle w:val="aa"/>
        </w:rPr>
        <w:t>.</w:t>
      </w:r>
    </w:p>
  </w:footnote>
  <w:footnote w:id="5">
    <w:p w:rsidR="00360B4E" w:rsidRPr="007D491D" w:rsidRDefault="00360B4E" w:rsidP="007D491D">
      <w:pPr>
        <w:pStyle w:val="a9"/>
        <w:ind w:firstLine="720"/>
        <w:jc w:val="both"/>
        <w:rPr>
          <w:color w:val="000000"/>
          <w:sz w:val="24"/>
          <w:szCs w:val="24"/>
          <w:shd w:val="clear" w:color="auto" w:fill="FFFFFF"/>
        </w:rPr>
      </w:pPr>
      <w:r w:rsidRPr="007D491D">
        <w:rPr>
          <w:rStyle w:val="ab"/>
          <w:sz w:val="24"/>
          <w:szCs w:val="24"/>
        </w:rPr>
        <w:footnoteRef/>
      </w:r>
      <w:r w:rsidRPr="007D491D">
        <w:rPr>
          <w:sz w:val="24"/>
          <w:szCs w:val="24"/>
        </w:rPr>
        <w:t xml:space="preserve"> Алексеев С.С. Теория государства и права. – М.: Норма, 2010. – С. 245.</w:t>
      </w:r>
    </w:p>
  </w:footnote>
  <w:footnote w:id="6">
    <w:p w:rsidR="00360B4E" w:rsidRPr="007D491D" w:rsidRDefault="00360B4E" w:rsidP="007D491D">
      <w:pPr>
        <w:pStyle w:val="a9"/>
        <w:ind w:firstLine="720"/>
        <w:jc w:val="both"/>
        <w:rPr>
          <w:color w:val="000000"/>
          <w:sz w:val="28"/>
          <w:szCs w:val="28"/>
          <w:shd w:val="clear" w:color="auto" w:fill="FFFFFF"/>
        </w:rPr>
      </w:pPr>
      <w:r w:rsidRPr="007D491D">
        <w:rPr>
          <w:rStyle w:val="ab"/>
          <w:sz w:val="24"/>
          <w:szCs w:val="24"/>
        </w:rPr>
        <w:footnoteRef/>
      </w:r>
      <w:r w:rsidRPr="007D491D">
        <w:rPr>
          <w:sz w:val="24"/>
          <w:szCs w:val="24"/>
        </w:rPr>
        <w:t xml:space="preserve"> Манов Г.Н. Правовые аксиомы. – М.: Норма, 2010. – С. 146.</w:t>
      </w:r>
    </w:p>
  </w:footnote>
  <w:footnote w:id="7">
    <w:p w:rsidR="00360B4E" w:rsidRPr="007D491D" w:rsidRDefault="00360B4E" w:rsidP="007D491D">
      <w:pPr>
        <w:pStyle w:val="a9"/>
        <w:ind w:firstLine="720"/>
        <w:jc w:val="both"/>
        <w:rPr>
          <w:color w:val="000000"/>
          <w:sz w:val="24"/>
          <w:szCs w:val="24"/>
          <w:shd w:val="clear" w:color="auto" w:fill="FFFFFF"/>
        </w:rPr>
      </w:pPr>
      <w:r w:rsidRPr="007D491D">
        <w:rPr>
          <w:rStyle w:val="ab"/>
          <w:sz w:val="24"/>
          <w:szCs w:val="24"/>
        </w:rPr>
        <w:footnoteRef/>
      </w:r>
      <w:r w:rsidRPr="007D491D">
        <w:rPr>
          <w:sz w:val="24"/>
          <w:szCs w:val="24"/>
        </w:rPr>
        <w:t xml:space="preserve"> Чечина Н.А. Правовые аксиомы. – М.: Норма, 2010. – С. 251.</w:t>
      </w:r>
    </w:p>
  </w:footnote>
  <w:footnote w:id="8">
    <w:p w:rsidR="00360B4E" w:rsidRPr="000039B0" w:rsidRDefault="00360B4E" w:rsidP="000039B0">
      <w:pPr>
        <w:pStyle w:val="a9"/>
        <w:ind w:firstLine="720"/>
        <w:jc w:val="both"/>
        <w:rPr>
          <w:color w:val="000000"/>
          <w:sz w:val="24"/>
          <w:szCs w:val="24"/>
          <w:shd w:val="clear" w:color="auto" w:fill="FFFFFF"/>
        </w:rPr>
      </w:pPr>
      <w:r w:rsidRPr="007D491D">
        <w:rPr>
          <w:rStyle w:val="ab"/>
          <w:sz w:val="24"/>
          <w:szCs w:val="24"/>
        </w:rPr>
        <w:footnoteRef/>
      </w:r>
      <w:r w:rsidRPr="007D491D">
        <w:rPr>
          <w:sz w:val="24"/>
          <w:szCs w:val="24"/>
        </w:rPr>
        <w:t xml:space="preserve"> Пиголкин А.С. Теория государства и прав</w:t>
      </w:r>
      <w:r>
        <w:rPr>
          <w:sz w:val="24"/>
          <w:szCs w:val="24"/>
        </w:rPr>
        <w:t>а. – СПб</w:t>
      </w:r>
      <w:proofErr w:type="gramStart"/>
      <w:r>
        <w:rPr>
          <w:sz w:val="24"/>
          <w:szCs w:val="24"/>
        </w:rPr>
        <w:t xml:space="preserve">.: </w:t>
      </w:r>
      <w:proofErr w:type="gramEnd"/>
      <w:r>
        <w:rPr>
          <w:sz w:val="24"/>
          <w:szCs w:val="24"/>
        </w:rPr>
        <w:t>Юристь, 2010. – С. 172</w:t>
      </w:r>
      <w:r w:rsidRPr="007D491D">
        <w:rPr>
          <w:sz w:val="24"/>
          <w:szCs w:val="24"/>
        </w:rPr>
        <w:t>.</w:t>
      </w:r>
    </w:p>
  </w:footnote>
  <w:footnote w:id="9">
    <w:p w:rsidR="00360B4E" w:rsidRPr="000039B0" w:rsidRDefault="00360B4E" w:rsidP="000039B0">
      <w:pPr>
        <w:pStyle w:val="a9"/>
        <w:tabs>
          <w:tab w:val="left" w:pos="720"/>
        </w:tabs>
        <w:ind w:firstLine="720"/>
        <w:jc w:val="both"/>
        <w:rPr>
          <w:color w:val="000000"/>
          <w:sz w:val="24"/>
          <w:szCs w:val="24"/>
          <w:shd w:val="clear" w:color="auto" w:fill="FFFFFF"/>
        </w:rPr>
      </w:pPr>
      <w:r w:rsidRPr="000039B0">
        <w:rPr>
          <w:rStyle w:val="ab"/>
          <w:sz w:val="24"/>
          <w:szCs w:val="24"/>
        </w:rPr>
        <w:footnoteRef/>
      </w:r>
      <w:r w:rsidRPr="000039B0">
        <w:rPr>
          <w:sz w:val="24"/>
          <w:szCs w:val="24"/>
        </w:rPr>
        <w:t xml:space="preserve"> Общая теория права и государства /  ред. В.В. Лазарева – М.: Юристь, 2012. – С. 336.</w:t>
      </w:r>
    </w:p>
  </w:footnote>
  <w:footnote w:id="10">
    <w:p w:rsidR="00360B4E" w:rsidRPr="005659BA" w:rsidRDefault="00360B4E" w:rsidP="00AC0B45">
      <w:pPr>
        <w:pStyle w:val="ac"/>
        <w:ind w:left="0" w:firstLine="720"/>
        <w:rPr>
          <w:shd w:val="clear" w:color="auto" w:fill="FFFFFF"/>
        </w:rPr>
      </w:pPr>
      <w:r>
        <w:rPr>
          <w:rStyle w:val="ab"/>
        </w:rPr>
        <w:footnoteRef/>
      </w:r>
      <w:r>
        <w:t xml:space="preserve"> </w:t>
      </w:r>
      <w:r>
        <w:rPr>
          <w:shd w:val="clear" w:color="auto" w:fill="FFFFFF"/>
        </w:rPr>
        <w:t>Головистиков А.Н., Дмитриев Ю.А. Теория государства и права. – М.: Эксмо, 2013. – С. 295.</w:t>
      </w:r>
    </w:p>
  </w:footnote>
  <w:footnote w:id="11">
    <w:p w:rsidR="00360B4E" w:rsidRDefault="00360B4E" w:rsidP="00AC0B45">
      <w:pPr>
        <w:pStyle w:val="ac"/>
        <w:ind w:left="0" w:firstLine="720"/>
      </w:pPr>
      <w:r>
        <w:rPr>
          <w:rStyle w:val="ab"/>
        </w:rPr>
        <w:footnoteRef/>
      </w:r>
      <w:r>
        <w:t xml:space="preserve"> </w:t>
      </w:r>
      <w:r>
        <w:rPr>
          <w:shd w:val="clear" w:color="auto" w:fill="FFFFFF"/>
        </w:rPr>
        <w:t>Мосин С.А. Презумпции и принципы в конституционном праве Российской Федерации. – М.: Юстицинформ, 2009. – С. 202.</w:t>
      </w:r>
    </w:p>
  </w:footnote>
  <w:footnote w:id="12">
    <w:p w:rsidR="00360B4E" w:rsidRPr="005659BA" w:rsidRDefault="00360B4E" w:rsidP="00AC0B45">
      <w:pPr>
        <w:pStyle w:val="ac"/>
        <w:ind w:left="0" w:firstLine="720"/>
        <w:rPr>
          <w:color w:val="000000"/>
          <w:shd w:val="clear" w:color="auto" w:fill="FFFFFF"/>
        </w:rPr>
      </w:pPr>
      <w:r>
        <w:rPr>
          <w:rStyle w:val="ab"/>
        </w:rPr>
        <w:footnoteRef/>
      </w:r>
      <w:r>
        <w:t xml:space="preserve"> Алексеев С.С. Теория государства и права. – М.: Норма, 2010. – С. 275.</w:t>
      </w:r>
    </w:p>
  </w:footnote>
  <w:footnote w:id="13">
    <w:p w:rsidR="00360B4E" w:rsidRPr="005659BA" w:rsidRDefault="00360B4E" w:rsidP="00AC0B45">
      <w:pPr>
        <w:pStyle w:val="ac"/>
        <w:ind w:left="0" w:firstLine="720"/>
        <w:rPr>
          <w:color w:val="000000"/>
          <w:sz w:val="28"/>
          <w:szCs w:val="28"/>
          <w:shd w:val="clear" w:color="auto" w:fill="FFFFFF"/>
        </w:rPr>
      </w:pPr>
      <w:r>
        <w:rPr>
          <w:rStyle w:val="ab"/>
        </w:rPr>
        <w:footnoteRef/>
      </w:r>
      <w:r>
        <w:t xml:space="preserve"> </w:t>
      </w:r>
      <w:proofErr w:type="gramStart"/>
      <w:r>
        <w:t>Сырых</w:t>
      </w:r>
      <w:proofErr w:type="gramEnd"/>
      <w:r>
        <w:t xml:space="preserve"> В.М. Теория государства и права. Учебник для вузов. – М.: Былина, 2013. – С. 334.</w:t>
      </w:r>
    </w:p>
  </w:footnote>
  <w:footnote w:id="14">
    <w:p w:rsidR="00360B4E" w:rsidRPr="005659BA" w:rsidRDefault="00360B4E" w:rsidP="00AC0B45">
      <w:pPr>
        <w:pStyle w:val="ac"/>
        <w:ind w:left="0" w:firstLine="720"/>
        <w:rPr>
          <w:sz w:val="28"/>
          <w:szCs w:val="28"/>
        </w:rPr>
      </w:pPr>
      <w:r>
        <w:rPr>
          <w:rStyle w:val="ab"/>
        </w:rPr>
        <w:footnoteRef/>
      </w:r>
      <w:r>
        <w:t xml:space="preserve"> Конституция Российской Федерации: принята всенародным голосованием 12 дек. </w:t>
      </w:r>
      <w:smartTag w:uri="urn:schemas-microsoft-com:office:smarttags" w:element="metricconverter">
        <w:smartTagPr>
          <w:attr w:name="ProductID" w:val="1993 г"/>
        </w:smartTagPr>
        <w:r>
          <w:t>1993 г</w:t>
        </w:r>
      </w:smartTag>
      <w:r>
        <w:t>. [Электронный ресурс] // СПС «Консультант Плюс»  (дата обращения: 29.03.2015).</w:t>
      </w:r>
    </w:p>
  </w:footnote>
  <w:footnote w:id="15">
    <w:p w:rsidR="00360B4E" w:rsidRPr="005659BA" w:rsidRDefault="00360B4E" w:rsidP="00AC0B45">
      <w:pPr>
        <w:pStyle w:val="ac"/>
        <w:ind w:left="0" w:firstLine="720"/>
        <w:rPr>
          <w:color w:val="000000"/>
          <w:shd w:val="clear" w:color="auto" w:fill="FFFFFF"/>
        </w:rPr>
      </w:pPr>
      <w:r>
        <w:rPr>
          <w:rStyle w:val="ab"/>
        </w:rPr>
        <w:footnoteRef/>
      </w:r>
      <w:r>
        <w:t xml:space="preserve"> Теория государства и права:</w:t>
      </w:r>
      <w:r>
        <w:rPr>
          <w:color w:val="000000"/>
          <w:shd w:val="clear" w:color="auto" w:fill="FFFFFF"/>
        </w:rPr>
        <w:t xml:space="preserve"> учеб</w:t>
      </w:r>
      <w:proofErr w:type="gramStart"/>
      <w:r>
        <w:rPr>
          <w:color w:val="000000"/>
          <w:shd w:val="clear" w:color="auto" w:fill="FFFFFF"/>
        </w:rPr>
        <w:t>.-</w:t>
      </w:r>
      <w:proofErr w:type="gramEnd"/>
      <w:r>
        <w:rPr>
          <w:color w:val="000000"/>
          <w:shd w:val="clear" w:color="auto" w:fill="FFFFFF"/>
        </w:rPr>
        <w:t xml:space="preserve">метод. пособие / </w:t>
      </w:r>
      <w:r>
        <w:t xml:space="preserve">А. В. Малько </w:t>
      </w:r>
      <w:r>
        <w:rPr>
          <w:shd w:val="clear" w:color="auto" w:fill="FFFFFF"/>
        </w:rPr>
        <w:t>[и др.]</w:t>
      </w:r>
      <w:r>
        <w:rPr>
          <w:color w:val="000000"/>
          <w:shd w:val="clear" w:color="auto" w:fill="FFFFFF"/>
        </w:rPr>
        <w:t>.</w:t>
      </w:r>
      <w:r>
        <w:t xml:space="preserve"> – М.: НОРМА, 2009. – С. 170.</w:t>
      </w:r>
    </w:p>
  </w:footnote>
  <w:footnote w:id="16">
    <w:p w:rsidR="00360B4E" w:rsidRPr="0022655A" w:rsidRDefault="00360B4E" w:rsidP="0022655A">
      <w:pPr>
        <w:pStyle w:val="a9"/>
        <w:ind w:firstLine="720"/>
        <w:jc w:val="both"/>
        <w:rPr>
          <w:color w:val="000000"/>
          <w:sz w:val="24"/>
          <w:szCs w:val="24"/>
          <w:shd w:val="clear" w:color="auto" w:fill="FFFFFF"/>
        </w:rPr>
      </w:pPr>
      <w:r w:rsidRPr="0022655A">
        <w:rPr>
          <w:rStyle w:val="ab"/>
          <w:sz w:val="24"/>
          <w:szCs w:val="24"/>
        </w:rPr>
        <w:footnoteRef/>
      </w:r>
      <w:r w:rsidRPr="0022655A">
        <w:rPr>
          <w:sz w:val="24"/>
          <w:szCs w:val="24"/>
        </w:rPr>
        <w:t xml:space="preserve"> Пиголкин А.С. Теория государства и права. – СПб</w:t>
      </w:r>
      <w:proofErr w:type="gramStart"/>
      <w:r w:rsidRPr="0022655A">
        <w:rPr>
          <w:sz w:val="24"/>
          <w:szCs w:val="24"/>
        </w:rPr>
        <w:t xml:space="preserve">.: </w:t>
      </w:r>
      <w:proofErr w:type="gramEnd"/>
      <w:r w:rsidRPr="0022655A">
        <w:rPr>
          <w:sz w:val="24"/>
          <w:szCs w:val="24"/>
        </w:rPr>
        <w:t>Юристь, 2010. – С. 162.</w:t>
      </w:r>
    </w:p>
  </w:footnote>
  <w:footnote w:id="17">
    <w:p w:rsidR="00360B4E" w:rsidRPr="0022655A" w:rsidRDefault="00360B4E" w:rsidP="0022655A">
      <w:pPr>
        <w:pStyle w:val="a9"/>
        <w:ind w:firstLine="720"/>
        <w:jc w:val="both"/>
        <w:rPr>
          <w:color w:val="000000"/>
          <w:sz w:val="24"/>
          <w:szCs w:val="24"/>
          <w:shd w:val="clear" w:color="auto" w:fill="FFFFFF"/>
        </w:rPr>
      </w:pPr>
      <w:r w:rsidRPr="0022655A">
        <w:rPr>
          <w:rStyle w:val="ab"/>
          <w:sz w:val="24"/>
          <w:szCs w:val="24"/>
        </w:rPr>
        <w:footnoteRef/>
      </w:r>
      <w:r w:rsidRPr="0022655A">
        <w:rPr>
          <w:sz w:val="24"/>
          <w:szCs w:val="24"/>
        </w:rPr>
        <w:t xml:space="preserve"> Жалинский А.Э. Аксиомы в правовом мышлении. – М.: Эксмо, 2011. – С. 221. </w:t>
      </w:r>
    </w:p>
  </w:footnote>
  <w:footnote w:id="18">
    <w:p w:rsidR="00360B4E" w:rsidRPr="00A904A3" w:rsidRDefault="00360B4E" w:rsidP="00A904A3">
      <w:pPr>
        <w:pStyle w:val="a9"/>
        <w:ind w:firstLine="720"/>
        <w:rPr>
          <w:sz w:val="24"/>
          <w:szCs w:val="24"/>
        </w:rPr>
      </w:pPr>
      <w:r w:rsidRPr="00A904A3">
        <w:rPr>
          <w:rStyle w:val="ab"/>
          <w:sz w:val="24"/>
          <w:szCs w:val="24"/>
        </w:rPr>
        <w:footnoteRef/>
      </w:r>
      <w:r w:rsidRPr="00A904A3">
        <w:rPr>
          <w:sz w:val="24"/>
          <w:szCs w:val="24"/>
        </w:rPr>
        <w:t xml:space="preserve"> Конституция Российской Федерации: принята всенародным голосованием 12 дек. </w:t>
      </w:r>
      <w:smartTag w:uri="urn:schemas-microsoft-com:office:smarttags" w:element="metricconverter">
        <w:smartTagPr>
          <w:attr w:name="ProductID" w:val="1993 г"/>
        </w:smartTagPr>
        <w:r w:rsidRPr="00A904A3">
          <w:rPr>
            <w:sz w:val="24"/>
            <w:szCs w:val="24"/>
          </w:rPr>
          <w:t>1993 г</w:t>
        </w:r>
      </w:smartTag>
      <w:r w:rsidRPr="00A904A3">
        <w:rPr>
          <w:sz w:val="24"/>
          <w:szCs w:val="24"/>
        </w:rPr>
        <w:t>. [Электронный ресурс] // СПС «Консультант Плюс»  (дата обращения: 29.03.2015).</w:t>
      </w:r>
    </w:p>
  </w:footnote>
  <w:footnote w:id="19">
    <w:p w:rsidR="00360B4E" w:rsidRPr="00A904A3" w:rsidRDefault="00360B4E" w:rsidP="00A904A3">
      <w:pPr>
        <w:pStyle w:val="a9"/>
        <w:ind w:firstLine="720"/>
        <w:jc w:val="both"/>
        <w:rPr>
          <w:sz w:val="24"/>
          <w:szCs w:val="24"/>
          <w:shd w:val="clear" w:color="auto" w:fill="FFFFFF"/>
        </w:rPr>
      </w:pPr>
      <w:r w:rsidRPr="0022655A">
        <w:rPr>
          <w:rStyle w:val="ab"/>
          <w:sz w:val="24"/>
          <w:szCs w:val="24"/>
        </w:rPr>
        <w:footnoteRef/>
      </w:r>
      <w:r w:rsidRPr="0022655A">
        <w:rPr>
          <w:sz w:val="24"/>
          <w:szCs w:val="24"/>
        </w:rPr>
        <w:t xml:space="preserve"> </w:t>
      </w:r>
      <w:r w:rsidRPr="0022655A">
        <w:rPr>
          <w:sz w:val="24"/>
          <w:szCs w:val="24"/>
          <w:shd w:val="clear" w:color="auto" w:fill="FFFFFF"/>
        </w:rPr>
        <w:t>Назаренко Г.В. Общая теория права и государства. – М.: Ось-89, 2011. – С. 312.</w:t>
      </w:r>
    </w:p>
  </w:footnote>
  <w:footnote w:id="20">
    <w:p w:rsidR="00360B4E" w:rsidRPr="00A904A3" w:rsidRDefault="00360B4E" w:rsidP="00A904A3">
      <w:pPr>
        <w:pStyle w:val="ac"/>
        <w:ind w:left="0" w:firstLine="720"/>
        <w:rPr>
          <w:sz w:val="28"/>
          <w:szCs w:val="28"/>
        </w:rPr>
      </w:pPr>
      <w:r>
        <w:rPr>
          <w:rStyle w:val="ab"/>
        </w:rPr>
        <w:footnoteRef/>
      </w:r>
      <w:r>
        <w:t xml:space="preserve"> Конституция Российской Федерации: принята всенародным голосованием 12 дек. </w:t>
      </w:r>
      <w:smartTag w:uri="urn:schemas-microsoft-com:office:smarttags" w:element="metricconverter">
        <w:smartTagPr>
          <w:attr w:name="ProductID" w:val="1993 г"/>
        </w:smartTagPr>
        <w:r>
          <w:t>1993 г</w:t>
        </w:r>
      </w:smartTag>
      <w:r>
        <w:t>. [Электронный ресурс] // СПС «Консультант Плюс»  (дата обращения: 29.03.2015).</w:t>
      </w:r>
    </w:p>
  </w:footnote>
  <w:footnote w:id="21">
    <w:p w:rsidR="00360B4E" w:rsidRPr="00A904A3" w:rsidRDefault="00360B4E" w:rsidP="00A904A3">
      <w:pPr>
        <w:pStyle w:val="ac"/>
        <w:ind w:left="0" w:firstLine="720"/>
        <w:rPr>
          <w:color w:val="000000"/>
          <w:sz w:val="28"/>
          <w:szCs w:val="28"/>
          <w:shd w:val="clear" w:color="auto" w:fill="FFFFFF"/>
        </w:rPr>
      </w:pPr>
      <w:r>
        <w:rPr>
          <w:rStyle w:val="ab"/>
        </w:rPr>
        <w:footnoteRef/>
      </w:r>
      <w:r>
        <w:t xml:space="preserve"> Черниловский З.М. </w:t>
      </w:r>
      <w:r>
        <w:rPr>
          <w:shd w:val="clear" w:color="auto" w:fill="FFFFFF"/>
        </w:rPr>
        <w:t>Общая теория права и государства. – М.: Зерцало, 2011. – С. 379.</w:t>
      </w:r>
    </w:p>
  </w:footnote>
  <w:footnote w:id="22">
    <w:p w:rsidR="00360B4E" w:rsidRPr="00A904A3" w:rsidRDefault="00360B4E" w:rsidP="00A904A3">
      <w:pPr>
        <w:pStyle w:val="ac"/>
        <w:ind w:left="0" w:firstLine="720"/>
        <w:rPr>
          <w:color w:val="000000"/>
          <w:shd w:val="clear" w:color="auto" w:fill="FFFFFF"/>
        </w:rPr>
      </w:pPr>
      <w:r>
        <w:rPr>
          <w:rStyle w:val="ab"/>
        </w:rPr>
        <w:footnoteRef/>
      </w:r>
      <w:r>
        <w:t xml:space="preserve"> Алексеев С.С. Теория государства и права. – М.: Норма, 2010. – С. 435.</w:t>
      </w:r>
    </w:p>
  </w:footnote>
  <w:footnote w:id="23">
    <w:p w:rsidR="00360B4E" w:rsidRPr="00A904A3" w:rsidRDefault="00360B4E" w:rsidP="00A904A3">
      <w:pPr>
        <w:pStyle w:val="ac"/>
        <w:ind w:left="0" w:firstLine="720"/>
        <w:rPr>
          <w:sz w:val="28"/>
          <w:szCs w:val="28"/>
        </w:rPr>
      </w:pPr>
      <w:r>
        <w:rPr>
          <w:rStyle w:val="ab"/>
        </w:rPr>
        <w:footnoteRef/>
      </w:r>
      <w:r>
        <w:t xml:space="preserve"> Гражданский кодекс Российской Федерации: принят 30.11.1994 г.</w:t>
      </w:r>
    </w:p>
  </w:footnote>
  <w:footnote w:id="24">
    <w:p w:rsidR="00360B4E" w:rsidRPr="00A904A3" w:rsidRDefault="00360B4E" w:rsidP="00A904A3">
      <w:pPr>
        <w:pStyle w:val="ac"/>
        <w:ind w:left="0" w:firstLine="720"/>
        <w:rPr>
          <w:shd w:val="clear" w:color="auto" w:fill="FFFFFF"/>
        </w:rPr>
      </w:pPr>
      <w:r>
        <w:rPr>
          <w:rStyle w:val="ab"/>
        </w:rPr>
        <w:footnoteRef/>
      </w:r>
      <w:r>
        <w:t xml:space="preserve"> Черниловский З.М. </w:t>
      </w:r>
      <w:r>
        <w:rPr>
          <w:shd w:val="clear" w:color="auto" w:fill="FFFFFF"/>
        </w:rPr>
        <w:t>Общая теория права и государства. – М.: Зерцало, 2011. – С. 289.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B4E" w:rsidRDefault="00360B4E" w:rsidP="00BA45C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60B4E" w:rsidRDefault="00360B4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B4E" w:rsidRDefault="00360B4E" w:rsidP="00BA45C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D5F73">
      <w:rPr>
        <w:rStyle w:val="a7"/>
        <w:noProof/>
      </w:rPr>
      <w:t>2</w:t>
    </w:r>
    <w:r>
      <w:rPr>
        <w:rStyle w:val="a7"/>
      </w:rPr>
      <w:fldChar w:fldCharType="end"/>
    </w:r>
  </w:p>
  <w:p w:rsidR="00360B4E" w:rsidRDefault="00360B4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063"/>
    <w:multiLevelType w:val="hybridMultilevel"/>
    <w:tmpl w:val="E6168292"/>
    <w:lvl w:ilvl="0" w:tplc="61FC8B86">
      <w:start w:val="1"/>
      <w:numFmt w:val="bullet"/>
      <w:lvlText w:val=""/>
      <w:lvlJc w:val="left"/>
      <w:pPr>
        <w:tabs>
          <w:tab w:val="num" w:pos="1741"/>
        </w:tabs>
        <w:ind w:left="720" w:firstLine="720"/>
      </w:pPr>
      <w:rPr>
        <w:rFonts w:ascii="Symbol" w:hAnsi="Symbol" w:hint="default"/>
        <w:color w:val="00000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C442DCE"/>
    <w:multiLevelType w:val="hybridMultilevel"/>
    <w:tmpl w:val="33D83354"/>
    <w:lvl w:ilvl="0" w:tplc="0419000F">
      <w:start w:val="1"/>
      <w:numFmt w:val="decimal"/>
      <w:lvlText w:val="%1."/>
      <w:lvlJc w:val="left"/>
      <w:pPr>
        <w:tabs>
          <w:tab w:val="num" w:pos="1440"/>
        </w:tabs>
        <w:ind w:left="1440" w:hanging="360"/>
      </w:pPr>
    </w:lvl>
    <w:lvl w:ilvl="1" w:tplc="61FC8B86">
      <w:start w:val="1"/>
      <w:numFmt w:val="bullet"/>
      <w:lvlText w:val=""/>
      <w:lvlJc w:val="left"/>
      <w:pPr>
        <w:tabs>
          <w:tab w:val="num" w:pos="2101"/>
        </w:tabs>
        <w:ind w:left="1080" w:firstLine="720"/>
      </w:pPr>
      <w:rPr>
        <w:rFonts w:ascii="Symbol" w:hAnsi="Symbol" w:hint="default"/>
        <w:color w:val="00000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C7A6025"/>
    <w:multiLevelType w:val="hybridMultilevel"/>
    <w:tmpl w:val="C9D0AAF8"/>
    <w:lvl w:ilvl="0" w:tplc="2C74E62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FA457C"/>
    <w:multiLevelType w:val="multilevel"/>
    <w:tmpl w:val="EF06822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6FD5571"/>
    <w:multiLevelType w:val="hybridMultilevel"/>
    <w:tmpl w:val="4CB654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2C1C61"/>
    <w:multiLevelType w:val="hybridMultilevel"/>
    <w:tmpl w:val="EF760E5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3DE129FE"/>
    <w:multiLevelType w:val="hybridMultilevel"/>
    <w:tmpl w:val="327E896A"/>
    <w:lvl w:ilvl="0" w:tplc="7C149FF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2B823D9"/>
    <w:multiLevelType w:val="hybridMultilevel"/>
    <w:tmpl w:val="FFE47FE8"/>
    <w:lvl w:ilvl="0" w:tplc="7C149FF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55C94CBE"/>
    <w:multiLevelType w:val="hybridMultilevel"/>
    <w:tmpl w:val="D7B617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D153774"/>
    <w:multiLevelType w:val="hybridMultilevel"/>
    <w:tmpl w:val="1D7C7952"/>
    <w:lvl w:ilvl="0" w:tplc="3A008614">
      <w:start w:val="1"/>
      <w:numFmt w:val="decimal"/>
      <w:lvlText w:val="%1."/>
      <w:lvlJc w:val="left"/>
      <w:pPr>
        <w:tabs>
          <w:tab w:val="num" w:pos="547"/>
        </w:tabs>
        <w:ind w:left="547" w:hanging="40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
    <w:nsid w:val="5D263549"/>
    <w:multiLevelType w:val="multilevel"/>
    <w:tmpl w:val="EF06822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6D70D54"/>
    <w:multiLevelType w:val="hybridMultilevel"/>
    <w:tmpl w:val="FD3A4F3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676442C9"/>
    <w:multiLevelType w:val="hybridMultilevel"/>
    <w:tmpl w:val="C1046B58"/>
    <w:lvl w:ilvl="0" w:tplc="2C74E626">
      <w:start w:val="1"/>
      <w:numFmt w:val="decimal"/>
      <w:lvlText w:val="%1."/>
      <w:lvlJc w:val="left"/>
      <w:pPr>
        <w:tabs>
          <w:tab w:val="num" w:pos="2535"/>
        </w:tabs>
        <w:ind w:left="2535" w:hanging="109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4"/>
  </w:num>
  <w:num w:numId="2">
    <w:abstractNumId w:val="3"/>
  </w:num>
  <w:num w:numId="3">
    <w:abstractNumId w:val="10"/>
  </w:num>
  <w:num w:numId="4">
    <w:abstractNumId w:val="5"/>
  </w:num>
  <w:num w:numId="5">
    <w:abstractNumId w:val="2"/>
  </w:num>
  <w:num w:numId="6">
    <w:abstractNumId w:val="12"/>
  </w:num>
  <w:num w:numId="7">
    <w:abstractNumId w:val="6"/>
  </w:num>
  <w:num w:numId="8">
    <w:abstractNumId w:val="7"/>
  </w:num>
  <w:num w:numId="9">
    <w:abstractNumId w:val="1"/>
  </w:num>
  <w:num w:numId="10">
    <w:abstractNumId w:val="0"/>
  </w:num>
  <w:num w:numId="11">
    <w:abstractNumId w:val="8"/>
  </w:num>
  <w:num w:numId="12">
    <w:abstractNumId w:val="9"/>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37"/>
    <w:rsid w:val="000039B0"/>
    <w:rsid w:val="00020AC2"/>
    <w:rsid w:val="0002179A"/>
    <w:rsid w:val="0006206B"/>
    <w:rsid w:val="00067839"/>
    <w:rsid w:val="000733B4"/>
    <w:rsid w:val="00094D49"/>
    <w:rsid w:val="001047D3"/>
    <w:rsid w:val="00132EE6"/>
    <w:rsid w:val="00140251"/>
    <w:rsid w:val="00167CF7"/>
    <w:rsid w:val="001A2CBB"/>
    <w:rsid w:val="001C7BE1"/>
    <w:rsid w:val="001D32F2"/>
    <w:rsid w:val="001E7737"/>
    <w:rsid w:val="0022655A"/>
    <w:rsid w:val="002C6BBB"/>
    <w:rsid w:val="00360B4E"/>
    <w:rsid w:val="003816AC"/>
    <w:rsid w:val="003D1DB6"/>
    <w:rsid w:val="004B74E2"/>
    <w:rsid w:val="00507359"/>
    <w:rsid w:val="00565176"/>
    <w:rsid w:val="005659BA"/>
    <w:rsid w:val="005B11B6"/>
    <w:rsid w:val="005C53C8"/>
    <w:rsid w:val="005E1529"/>
    <w:rsid w:val="00663A38"/>
    <w:rsid w:val="00674DC2"/>
    <w:rsid w:val="006D382C"/>
    <w:rsid w:val="006D411F"/>
    <w:rsid w:val="00753048"/>
    <w:rsid w:val="00782189"/>
    <w:rsid w:val="007D491D"/>
    <w:rsid w:val="00833342"/>
    <w:rsid w:val="00857EB1"/>
    <w:rsid w:val="00860283"/>
    <w:rsid w:val="009201CF"/>
    <w:rsid w:val="0097388E"/>
    <w:rsid w:val="009D481F"/>
    <w:rsid w:val="00A1215B"/>
    <w:rsid w:val="00A56827"/>
    <w:rsid w:val="00A904A3"/>
    <w:rsid w:val="00A93563"/>
    <w:rsid w:val="00A94C24"/>
    <w:rsid w:val="00AC0B45"/>
    <w:rsid w:val="00AF0EFE"/>
    <w:rsid w:val="00B73206"/>
    <w:rsid w:val="00BA45CF"/>
    <w:rsid w:val="00BC5F99"/>
    <w:rsid w:val="00C5781B"/>
    <w:rsid w:val="00C931C0"/>
    <w:rsid w:val="00CF4D63"/>
    <w:rsid w:val="00D16748"/>
    <w:rsid w:val="00D24A90"/>
    <w:rsid w:val="00D628B5"/>
    <w:rsid w:val="00DB655B"/>
    <w:rsid w:val="00DD5F73"/>
    <w:rsid w:val="00E47E40"/>
    <w:rsid w:val="00E933B1"/>
    <w:rsid w:val="00E93DE7"/>
    <w:rsid w:val="00EB1116"/>
    <w:rsid w:val="00F04F47"/>
    <w:rsid w:val="00FA6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6783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7839"/>
    <w:pPr>
      <w:keepNext/>
      <w:spacing w:before="240" w:after="60"/>
      <w:outlineLvl w:val="1"/>
    </w:pPr>
    <w:rPr>
      <w:rFonts w:ascii="Arial" w:hAnsi="Arial" w:cs="Arial"/>
      <w:b/>
      <w:bCs/>
      <w:i/>
      <w:iCs/>
      <w:sz w:val="28"/>
      <w:szCs w:val="28"/>
    </w:rPr>
  </w:style>
  <w:style w:type="paragraph" w:styleId="4">
    <w:name w:val="heading 4"/>
    <w:basedOn w:val="a"/>
    <w:next w:val="a"/>
    <w:link w:val="40"/>
    <w:qFormat/>
    <w:rsid w:val="0097388E"/>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rsid w:val="0097388E"/>
    <w:pPr>
      <w:tabs>
        <w:tab w:val="right" w:leader="dot" w:pos="9345"/>
      </w:tabs>
      <w:spacing w:before="240" w:after="120"/>
    </w:pPr>
    <w:rPr>
      <w:b/>
      <w:bCs/>
      <w:noProof/>
      <w:sz w:val="28"/>
      <w:szCs w:val="28"/>
    </w:rPr>
  </w:style>
  <w:style w:type="paragraph" w:styleId="a3">
    <w:name w:val="Normal (Web)"/>
    <w:basedOn w:val="a"/>
    <w:rsid w:val="001E7737"/>
    <w:pPr>
      <w:spacing w:before="100" w:beforeAutospacing="1" w:after="100" w:afterAutospacing="1"/>
    </w:pPr>
  </w:style>
  <w:style w:type="character" w:styleId="a4">
    <w:name w:val="Strong"/>
    <w:basedOn w:val="a0"/>
    <w:qFormat/>
    <w:rsid w:val="001E7737"/>
    <w:rPr>
      <w:b/>
      <w:bCs/>
    </w:rPr>
  </w:style>
  <w:style w:type="character" w:customStyle="1" w:styleId="apple-converted-space">
    <w:name w:val="apple-converted-space"/>
    <w:basedOn w:val="a0"/>
    <w:rsid w:val="001E7737"/>
  </w:style>
  <w:style w:type="paragraph" w:styleId="21">
    <w:name w:val="toc 2"/>
    <w:basedOn w:val="a"/>
    <w:next w:val="a"/>
    <w:autoRedefine/>
    <w:semiHidden/>
    <w:rsid w:val="00067839"/>
    <w:pPr>
      <w:spacing w:before="120"/>
      <w:ind w:left="240"/>
    </w:pPr>
    <w:rPr>
      <w:i/>
      <w:iCs/>
      <w:sz w:val="20"/>
      <w:szCs w:val="20"/>
    </w:rPr>
  </w:style>
  <w:style w:type="character" w:styleId="a5">
    <w:name w:val="Hyperlink"/>
    <w:basedOn w:val="a0"/>
    <w:rsid w:val="00067839"/>
    <w:rPr>
      <w:color w:val="0000FF"/>
      <w:u w:val="single"/>
    </w:rPr>
  </w:style>
  <w:style w:type="paragraph" w:styleId="3">
    <w:name w:val="toc 3"/>
    <w:basedOn w:val="a"/>
    <w:next w:val="a"/>
    <w:autoRedefine/>
    <w:semiHidden/>
    <w:rsid w:val="00067839"/>
    <w:pPr>
      <w:ind w:left="480"/>
    </w:pPr>
    <w:rPr>
      <w:sz w:val="20"/>
      <w:szCs w:val="20"/>
    </w:rPr>
  </w:style>
  <w:style w:type="paragraph" w:styleId="41">
    <w:name w:val="toc 4"/>
    <w:basedOn w:val="a"/>
    <w:next w:val="a"/>
    <w:autoRedefine/>
    <w:semiHidden/>
    <w:rsid w:val="00067839"/>
    <w:pPr>
      <w:ind w:left="720"/>
    </w:pPr>
    <w:rPr>
      <w:sz w:val="20"/>
      <w:szCs w:val="20"/>
    </w:rPr>
  </w:style>
  <w:style w:type="paragraph" w:styleId="5">
    <w:name w:val="toc 5"/>
    <w:basedOn w:val="a"/>
    <w:next w:val="a"/>
    <w:autoRedefine/>
    <w:semiHidden/>
    <w:rsid w:val="00067839"/>
    <w:pPr>
      <w:ind w:left="960"/>
    </w:pPr>
    <w:rPr>
      <w:sz w:val="20"/>
      <w:szCs w:val="20"/>
    </w:rPr>
  </w:style>
  <w:style w:type="paragraph" w:styleId="6">
    <w:name w:val="toc 6"/>
    <w:basedOn w:val="a"/>
    <w:next w:val="a"/>
    <w:autoRedefine/>
    <w:semiHidden/>
    <w:rsid w:val="00067839"/>
    <w:pPr>
      <w:ind w:left="1200"/>
    </w:pPr>
    <w:rPr>
      <w:sz w:val="20"/>
      <w:szCs w:val="20"/>
    </w:rPr>
  </w:style>
  <w:style w:type="paragraph" w:styleId="7">
    <w:name w:val="toc 7"/>
    <w:basedOn w:val="a"/>
    <w:next w:val="a"/>
    <w:autoRedefine/>
    <w:semiHidden/>
    <w:rsid w:val="00067839"/>
    <w:pPr>
      <w:ind w:left="1440"/>
    </w:pPr>
    <w:rPr>
      <w:sz w:val="20"/>
      <w:szCs w:val="20"/>
    </w:rPr>
  </w:style>
  <w:style w:type="paragraph" w:styleId="8">
    <w:name w:val="toc 8"/>
    <w:basedOn w:val="a"/>
    <w:next w:val="a"/>
    <w:autoRedefine/>
    <w:semiHidden/>
    <w:rsid w:val="00067839"/>
    <w:pPr>
      <w:ind w:left="1680"/>
    </w:pPr>
    <w:rPr>
      <w:sz w:val="20"/>
      <w:szCs w:val="20"/>
    </w:rPr>
  </w:style>
  <w:style w:type="paragraph" w:styleId="9">
    <w:name w:val="toc 9"/>
    <w:basedOn w:val="a"/>
    <w:next w:val="a"/>
    <w:autoRedefine/>
    <w:semiHidden/>
    <w:rsid w:val="00067839"/>
    <w:pPr>
      <w:ind w:left="1920"/>
    </w:pPr>
    <w:rPr>
      <w:sz w:val="20"/>
      <w:szCs w:val="20"/>
    </w:rPr>
  </w:style>
  <w:style w:type="paragraph" w:customStyle="1" w:styleId="TimesNewRoman">
    <w:name w:val="Без интервала + Times New Roman"/>
    <w:aliases w:val="14 пт,По ширине,Первая строка:  1,25 см,М..."/>
    <w:basedOn w:val="a"/>
    <w:rsid w:val="000733B4"/>
    <w:pPr>
      <w:spacing w:line="360" w:lineRule="auto"/>
      <w:jc w:val="center"/>
    </w:pPr>
    <w:rPr>
      <w:sz w:val="28"/>
    </w:rPr>
  </w:style>
  <w:style w:type="character" w:customStyle="1" w:styleId="40">
    <w:name w:val="Заголовок 4 Знак"/>
    <w:basedOn w:val="a0"/>
    <w:link w:val="4"/>
    <w:locked/>
    <w:rsid w:val="0097388E"/>
    <w:rPr>
      <w:b/>
      <w:bCs/>
      <w:sz w:val="28"/>
      <w:szCs w:val="28"/>
      <w:lang w:val="ru-RU" w:eastAsia="ru-RU" w:bidi="ar-SA"/>
    </w:rPr>
  </w:style>
  <w:style w:type="character" w:customStyle="1" w:styleId="30">
    <w:name w:val="Основной текст с отступом 3 Знак"/>
    <w:aliases w:val="Знак Знак"/>
    <w:basedOn w:val="a0"/>
    <w:link w:val="31"/>
    <w:locked/>
    <w:rsid w:val="0097388E"/>
    <w:rPr>
      <w:sz w:val="16"/>
      <w:szCs w:val="16"/>
      <w:lang w:val="ru-RU" w:eastAsia="ru-RU" w:bidi="ar-SA"/>
    </w:rPr>
  </w:style>
  <w:style w:type="paragraph" w:styleId="31">
    <w:name w:val="Body Text Indent 3"/>
    <w:aliases w:val="Знак"/>
    <w:basedOn w:val="a"/>
    <w:link w:val="30"/>
    <w:rsid w:val="0097388E"/>
    <w:pPr>
      <w:spacing w:after="120"/>
      <w:ind w:left="283"/>
    </w:pPr>
    <w:rPr>
      <w:sz w:val="16"/>
      <w:szCs w:val="16"/>
    </w:rPr>
  </w:style>
  <w:style w:type="paragraph" w:styleId="a6">
    <w:name w:val="header"/>
    <w:basedOn w:val="a"/>
    <w:rsid w:val="0097388E"/>
    <w:pPr>
      <w:tabs>
        <w:tab w:val="center" w:pos="4677"/>
        <w:tab w:val="right" w:pos="9355"/>
      </w:tabs>
    </w:pPr>
  </w:style>
  <w:style w:type="character" w:styleId="a7">
    <w:name w:val="page number"/>
    <w:basedOn w:val="a0"/>
    <w:rsid w:val="0097388E"/>
  </w:style>
  <w:style w:type="character" w:customStyle="1" w:styleId="20">
    <w:name w:val="Заголовок 2 Знак"/>
    <w:basedOn w:val="a0"/>
    <w:link w:val="2"/>
    <w:rsid w:val="00E47E40"/>
    <w:rPr>
      <w:rFonts w:ascii="Arial" w:hAnsi="Arial" w:cs="Arial"/>
      <w:b/>
      <w:bCs/>
      <w:i/>
      <w:iCs/>
      <w:sz w:val="28"/>
      <w:szCs w:val="28"/>
      <w:lang w:val="ru-RU" w:eastAsia="ru-RU" w:bidi="ar-SA"/>
    </w:rPr>
  </w:style>
  <w:style w:type="paragraph" w:styleId="a8">
    <w:name w:val="Body Text"/>
    <w:basedOn w:val="a"/>
    <w:rsid w:val="00E933B1"/>
    <w:pPr>
      <w:spacing w:after="120"/>
    </w:pPr>
  </w:style>
  <w:style w:type="character" w:customStyle="1" w:styleId="submenu-table">
    <w:name w:val="submenu-table"/>
    <w:basedOn w:val="a0"/>
    <w:rsid w:val="00132EE6"/>
  </w:style>
  <w:style w:type="paragraph" w:styleId="a9">
    <w:name w:val="footnote text"/>
    <w:basedOn w:val="a"/>
    <w:link w:val="aa"/>
    <w:semiHidden/>
    <w:rsid w:val="007D491D"/>
    <w:rPr>
      <w:sz w:val="20"/>
      <w:szCs w:val="20"/>
    </w:rPr>
  </w:style>
  <w:style w:type="character" w:styleId="ab">
    <w:name w:val="footnote reference"/>
    <w:basedOn w:val="a0"/>
    <w:semiHidden/>
    <w:rsid w:val="007D491D"/>
    <w:rPr>
      <w:vertAlign w:val="superscript"/>
    </w:rPr>
  </w:style>
  <w:style w:type="character" w:customStyle="1" w:styleId="aa">
    <w:name w:val="Текст сноски Знак"/>
    <w:basedOn w:val="a0"/>
    <w:link w:val="a9"/>
    <w:rsid w:val="000039B0"/>
    <w:rPr>
      <w:lang w:val="ru-RU" w:eastAsia="ru-RU" w:bidi="ar-SA"/>
    </w:rPr>
  </w:style>
  <w:style w:type="paragraph" w:customStyle="1" w:styleId="ac">
    <w:name w:val="текст снсоки"/>
    <w:basedOn w:val="a"/>
    <w:rsid w:val="0022655A"/>
    <w:pPr>
      <w:tabs>
        <w:tab w:val="left" w:pos="720"/>
      </w:tabs>
      <w:spacing w:line="360" w:lineRule="auto"/>
      <w:ind w:left="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6783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7839"/>
    <w:pPr>
      <w:keepNext/>
      <w:spacing w:before="240" w:after="60"/>
      <w:outlineLvl w:val="1"/>
    </w:pPr>
    <w:rPr>
      <w:rFonts w:ascii="Arial" w:hAnsi="Arial" w:cs="Arial"/>
      <w:b/>
      <w:bCs/>
      <w:i/>
      <w:iCs/>
      <w:sz w:val="28"/>
      <w:szCs w:val="28"/>
    </w:rPr>
  </w:style>
  <w:style w:type="paragraph" w:styleId="4">
    <w:name w:val="heading 4"/>
    <w:basedOn w:val="a"/>
    <w:next w:val="a"/>
    <w:link w:val="40"/>
    <w:qFormat/>
    <w:rsid w:val="0097388E"/>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rsid w:val="0097388E"/>
    <w:pPr>
      <w:tabs>
        <w:tab w:val="right" w:leader="dot" w:pos="9345"/>
      </w:tabs>
      <w:spacing w:before="240" w:after="120"/>
    </w:pPr>
    <w:rPr>
      <w:b/>
      <w:bCs/>
      <w:noProof/>
      <w:sz w:val="28"/>
      <w:szCs w:val="28"/>
    </w:rPr>
  </w:style>
  <w:style w:type="paragraph" w:styleId="a3">
    <w:name w:val="Normal (Web)"/>
    <w:basedOn w:val="a"/>
    <w:rsid w:val="001E7737"/>
    <w:pPr>
      <w:spacing w:before="100" w:beforeAutospacing="1" w:after="100" w:afterAutospacing="1"/>
    </w:pPr>
  </w:style>
  <w:style w:type="character" w:styleId="a4">
    <w:name w:val="Strong"/>
    <w:basedOn w:val="a0"/>
    <w:qFormat/>
    <w:rsid w:val="001E7737"/>
    <w:rPr>
      <w:b/>
      <w:bCs/>
    </w:rPr>
  </w:style>
  <w:style w:type="character" w:customStyle="1" w:styleId="apple-converted-space">
    <w:name w:val="apple-converted-space"/>
    <w:basedOn w:val="a0"/>
    <w:rsid w:val="001E7737"/>
  </w:style>
  <w:style w:type="paragraph" w:styleId="21">
    <w:name w:val="toc 2"/>
    <w:basedOn w:val="a"/>
    <w:next w:val="a"/>
    <w:autoRedefine/>
    <w:semiHidden/>
    <w:rsid w:val="00067839"/>
    <w:pPr>
      <w:spacing w:before="120"/>
      <w:ind w:left="240"/>
    </w:pPr>
    <w:rPr>
      <w:i/>
      <w:iCs/>
      <w:sz w:val="20"/>
      <w:szCs w:val="20"/>
    </w:rPr>
  </w:style>
  <w:style w:type="character" w:styleId="a5">
    <w:name w:val="Hyperlink"/>
    <w:basedOn w:val="a0"/>
    <w:rsid w:val="00067839"/>
    <w:rPr>
      <w:color w:val="0000FF"/>
      <w:u w:val="single"/>
    </w:rPr>
  </w:style>
  <w:style w:type="paragraph" w:styleId="3">
    <w:name w:val="toc 3"/>
    <w:basedOn w:val="a"/>
    <w:next w:val="a"/>
    <w:autoRedefine/>
    <w:semiHidden/>
    <w:rsid w:val="00067839"/>
    <w:pPr>
      <w:ind w:left="480"/>
    </w:pPr>
    <w:rPr>
      <w:sz w:val="20"/>
      <w:szCs w:val="20"/>
    </w:rPr>
  </w:style>
  <w:style w:type="paragraph" w:styleId="41">
    <w:name w:val="toc 4"/>
    <w:basedOn w:val="a"/>
    <w:next w:val="a"/>
    <w:autoRedefine/>
    <w:semiHidden/>
    <w:rsid w:val="00067839"/>
    <w:pPr>
      <w:ind w:left="720"/>
    </w:pPr>
    <w:rPr>
      <w:sz w:val="20"/>
      <w:szCs w:val="20"/>
    </w:rPr>
  </w:style>
  <w:style w:type="paragraph" w:styleId="5">
    <w:name w:val="toc 5"/>
    <w:basedOn w:val="a"/>
    <w:next w:val="a"/>
    <w:autoRedefine/>
    <w:semiHidden/>
    <w:rsid w:val="00067839"/>
    <w:pPr>
      <w:ind w:left="960"/>
    </w:pPr>
    <w:rPr>
      <w:sz w:val="20"/>
      <w:szCs w:val="20"/>
    </w:rPr>
  </w:style>
  <w:style w:type="paragraph" w:styleId="6">
    <w:name w:val="toc 6"/>
    <w:basedOn w:val="a"/>
    <w:next w:val="a"/>
    <w:autoRedefine/>
    <w:semiHidden/>
    <w:rsid w:val="00067839"/>
    <w:pPr>
      <w:ind w:left="1200"/>
    </w:pPr>
    <w:rPr>
      <w:sz w:val="20"/>
      <w:szCs w:val="20"/>
    </w:rPr>
  </w:style>
  <w:style w:type="paragraph" w:styleId="7">
    <w:name w:val="toc 7"/>
    <w:basedOn w:val="a"/>
    <w:next w:val="a"/>
    <w:autoRedefine/>
    <w:semiHidden/>
    <w:rsid w:val="00067839"/>
    <w:pPr>
      <w:ind w:left="1440"/>
    </w:pPr>
    <w:rPr>
      <w:sz w:val="20"/>
      <w:szCs w:val="20"/>
    </w:rPr>
  </w:style>
  <w:style w:type="paragraph" w:styleId="8">
    <w:name w:val="toc 8"/>
    <w:basedOn w:val="a"/>
    <w:next w:val="a"/>
    <w:autoRedefine/>
    <w:semiHidden/>
    <w:rsid w:val="00067839"/>
    <w:pPr>
      <w:ind w:left="1680"/>
    </w:pPr>
    <w:rPr>
      <w:sz w:val="20"/>
      <w:szCs w:val="20"/>
    </w:rPr>
  </w:style>
  <w:style w:type="paragraph" w:styleId="9">
    <w:name w:val="toc 9"/>
    <w:basedOn w:val="a"/>
    <w:next w:val="a"/>
    <w:autoRedefine/>
    <w:semiHidden/>
    <w:rsid w:val="00067839"/>
    <w:pPr>
      <w:ind w:left="1920"/>
    </w:pPr>
    <w:rPr>
      <w:sz w:val="20"/>
      <w:szCs w:val="20"/>
    </w:rPr>
  </w:style>
  <w:style w:type="paragraph" w:customStyle="1" w:styleId="TimesNewRoman">
    <w:name w:val="Без интервала + Times New Roman"/>
    <w:aliases w:val="14 пт,По ширине,Первая строка:  1,25 см,М..."/>
    <w:basedOn w:val="a"/>
    <w:rsid w:val="000733B4"/>
    <w:pPr>
      <w:spacing w:line="360" w:lineRule="auto"/>
      <w:jc w:val="center"/>
    </w:pPr>
    <w:rPr>
      <w:sz w:val="28"/>
    </w:rPr>
  </w:style>
  <w:style w:type="character" w:customStyle="1" w:styleId="40">
    <w:name w:val="Заголовок 4 Знак"/>
    <w:basedOn w:val="a0"/>
    <w:link w:val="4"/>
    <w:locked/>
    <w:rsid w:val="0097388E"/>
    <w:rPr>
      <w:b/>
      <w:bCs/>
      <w:sz w:val="28"/>
      <w:szCs w:val="28"/>
      <w:lang w:val="ru-RU" w:eastAsia="ru-RU" w:bidi="ar-SA"/>
    </w:rPr>
  </w:style>
  <w:style w:type="character" w:customStyle="1" w:styleId="30">
    <w:name w:val="Основной текст с отступом 3 Знак"/>
    <w:aliases w:val="Знак Знак"/>
    <w:basedOn w:val="a0"/>
    <w:link w:val="31"/>
    <w:locked/>
    <w:rsid w:val="0097388E"/>
    <w:rPr>
      <w:sz w:val="16"/>
      <w:szCs w:val="16"/>
      <w:lang w:val="ru-RU" w:eastAsia="ru-RU" w:bidi="ar-SA"/>
    </w:rPr>
  </w:style>
  <w:style w:type="paragraph" w:styleId="31">
    <w:name w:val="Body Text Indent 3"/>
    <w:aliases w:val="Знак"/>
    <w:basedOn w:val="a"/>
    <w:link w:val="30"/>
    <w:rsid w:val="0097388E"/>
    <w:pPr>
      <w:spacing w:after="120"/>
      <w:ind w:left="283"/>
    </w:pPr>
    <w:rPr>
      <w:sz w:val="16"/>
      <w:szCs w:val="16"/>
    </w:rPr>
  </w:style>
  <w:style w:type="paragraph" w:styleId="a6">
    <w:name w:val="header"/>
    <w:basedOn w:val="a"/>
    <w:rsid w:val="0097388E"/>
    <w:pPr>
      <w:tabs>
        <w:tab w:val="center" w:pos="4677"/>
        <w:tab w:val="right" w:pos="9355"/>
      </w:tabs>
    </w:pPr>
  </w:style>
  <w:style w:type="character" w:styleId="a7">
    <w:name w:val="page number"/>
    <w:basedOn w:val="a0"/>
    <w:rsid w:val="0097388E"/>
  </w:style>
  <w:style w:type="character" w:customStyle="1" w:styleId="20">
    <w:name w:val="Заголовок 2 Знак"/>
    <w:basedOn w:val="a0"/>
    <w:link w:val="2"/>
    <w:rsid w:val="00E47E40"/>
    <w:rPr>
      <w:rFonts w:ascii="Arial" w:hAnsi="Arial" w:cs="Arial"/>
      <w:b/>
      <w:bCs/>
      <w:i/>
      <w:iCs/>
      <w:sz w:val="28"/>
      <w:szCs w:val="28"/>
      <w:lang w:val="ru-RU" w:eastAsia="ru-RU" w:bidi="ar-SA"/>
    </w:rPr>
  </w:style>
  <w:style w:type="paragraph" w:styleId="a8">
    <w:name w:val="Body Text"/>
    <w:basedOn w:val="a"/>
    <w:rsid w:val="00E933B1"/>
    <w:pPr>
      <w:spacing w:after="120"/>
    </w:pPr>
  </w:style>
  <w:style w:type="character" w:customStyle="1" w:styleId="submenu-table">
    <w:name w:val="submenu-table"/>
    <w:basedOn w:val="a0"/>
    <w:rsid w:val="00132EE6"/>
  </w:style>
  <w:style w:type="paragraph" w:styleId="a9">
    <w:name w:val="footnote text"/>
    <w:basedOn w:val="a"/>
    <w:link w:val="aa"/>
    <w:semiHidden/>
    <w:rsid w:val="007D491D"/>
    <w:rPr>
      <w:sz w:val="20"/>
      <w:szCs w:val="20"/>
    </w:rPr>
  </w:style>
  <w:style w:type="character" w:styleId="ab">
    <w:name w:val="footnote reference"/>
    <w:basedOn w:val="a0"/>
    <w:semiHidden/>
    <w:rsid w:val="007D491D"/>
    <w:rPr>
      <w:vertAlign w:val="superscript"/>
    </w:rPr>
  </w:style>
  <w:style w:type="character" w:customStyle="1" w:styleId="aa">
    <w:name w:val="Текст сноски Знак"/>
    <w:basedOn w:val="a0"/>
    <w:link w:val="a9"/>
    <w:rsid w:val="000039B0"/>
    <w:rPr>
      <w:lang w:val="ru-RU" w:eastAsia="ru-RU" w:bidi="ar-SA"/>
    </w:rPr>
  </w:style>
  <w:style w:type="paragraph" w:customStyle="1" w:styleId="ac">
    <w:name w:val="текст снсоки"/>
    <w:basedOn w:val="a"/>
    <w:rsid w:val="0022655A"/>
    <w:pPr>
      <w:tabs>
        <w:tab w:val="left" w:pos="720"/>
      </w:tabs>
      <w:spacing w:line="360" w:lineRule="auto"/>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0419">
      <w:bodyDiv w:val="1"/>
      <w:marLeft w:val="0"/>
      <w:marRight w:val="0"/>
      <w:marTop w:val="0"/>
      <w:marBottom w:val="0"/>
      <w:divBdr>
        <w:top w:val="none" w:sz="0" w:space="0" w:color="auto"/>
        <w:left w:val="none" w:sz="0" w:space="0" w:color="auto"/>
        <w:bottom w:val="none" w:sz="0" w:space="0" w:color="auto"/>
        <w:right w:val="none" w:sz="0" w:space="0" w:color="auto"/>
      </w:divBdr>
    </w:div>
    <w:div w:id="50928791">
      <w:bodyDiv w:val="1"/>
      <w:marLeft w:val="0"/>
      <w:marRight w:val="0"/>
      <w:marTop w:val="0"/>
      <w:marBottom w:val="0"/>
      <w:divBdr>
        <w:top w:val="none" w:sz="0" w:space="0" w:color="auto"/>
        <w:left w:val="none" w:sz="0" w:space="0" w:color="auto"/>
        <w:bottom w:val="none" w:sz="0" w:space="0" w:color="auto"/>
        <w:right w:val="none" w:sz="0" w:space="0" w:color="auto"/>
      </w:divBdr>
    </w:div>
    <w:div w:id="178393186">
      <w:bodyDiv w:val="1"/>
      <w:marLeft w:val="0"/>
      <w:marRight w:val="0"/>
      <w:marTop w:val="0"/>
      <w:marBottom w:val="0"/>
      <w:divBdr>
        <w:top w:val="none" w:sz="0" w:space="0" w:color="auto"/>
        <w:left w:val="none" w:sz="0" w:space="0" w:color="auto"/>
        <w:bottom w:val="none" w:sz="0" w:space="0" w:color="auto"/>
        <w:right w:val="none" w:sz="0" w:space="0" w:color="auto"/>
      </w:divBdr>
    </w:div>
    <w:div w:id="200560105">
      <w:bodyDiv w:val="1"/>
      <w:marLeft w:val="0"/>
      <w:marRight w:val="0"/>
      <w:marTop w:val="0"/>
      <w:marBottom w:val="0"/>
      <w:divBdr>
        <w:top w:val="none" w:sz="0" w:space="0" w:color="auto"/>
        <w:left w:val="none" w:sz="0" w:space="0" w:color="auto"/>
        <w:bottom w:val="none" w:sz="0" w:space="0" w:color="auto"/>
        <w:right w:val="none" w:sz="0" w:space="0" w:color="auto"/>
      </w:divBdr>
    </w:div>
    <w:div w:id="253323010">
      <w:bodyDiv w:val="1"/>
      <w:marLeft w:val="0"/>
      <w:marRight w:val="0"/>
      <w:marTop w:val="0"/>
      <w:marBottom w:val="0"/>
      <w:divBdr>
        <w:top w:val="none" w:sz="0" w:space="0" w:color="auto"/>
        <w:left w:val="none" w:sz="0" w:space="0" w:color="auto"/>
        <w:bottom w:val="none" w:sz="0" w:space="0" w:color="auto"/>
        <w:right w:val="none" w:sz="0" w:space="0" w:color="auto"/>
      </w:divBdr>
    </w:div>
    <w:div w:id="362364391">
      <w:bodyDiv w:val="1"/>
      <w:marLeft w:val="0"/>
      <w:marRight w:val="0"/>
      <w:marTop w:val="0"/>
      <w:marBottom w:val="0"/>
      <w:divBdr>
        <w:top w:val="none" w:sz="0" w:space="0" w:color="auto"/>
        <w:left w:val="none" w:sz="0" w:space="0" w:color="auto"/>
        <w:bottom w:val="none" w:sz="0" w:space="0" w:color="auto"/>
        <w:right w:val="none" w:sz="0" w:space="0" w:color="auto"/>
      </w:divBdr>
    </w:div>
    <w:div w:id="383794112">
      <w:bodyDiv w:val="1"/>
      <w:marLeft w:val="0"/>
      <w:marRight w:val="0"/>
      <w:marTop w:val="0"/>
      <w:marBottom w:val="0"/>
      <w:divBdr>
        <w:top w:val="none" w:sz="0" w:space="0" w:color="auto"/>
        <w:left w:val="none" w:sz="0" w:space="0" w:color="auto"/>
        <w:bottom w:val="none" w:sz="0" w:space="0" w:color="auto"/>
        <w:right w:val="none" w:sz="0" w:space="0" w:color="auto"/>
      </w:divBdr>
    </w:div>
    <w:div w:id="514224069">
      <w:bodyDiv w:val="1"/>
      <w:marLeft w:val="0"/>
      <w:marRight w:val="0"/>
      <w:marTop w:val="0"/>
      <w:marBottom w:val="0"/>
      <w:divBdr>
        <w:top w:val="none" w:sz="0" w:space="0" w:color="auto"/>
        <w:left w:val="none" w:sz="0" w:space="0" w:color="auto"/>
        <w:bottom w:val="none" w:sz="0" w:space="0" w:color="auto"/>
        <w:right w:val="none" w:sz="0" w:space="0" w:color="auto"/>
      </w:divBdr>
    </w:div>
    <w:div w:id="548761086">
      <w:bodyDiv w:val="1"/>
      <w:marLeft w:val="0"/>
      <w:marRight w:val="0"/>
      <w:marTop w:val="0"/>
      <w:marBottom w:val="0"/>
      <w:divBdr>
        <w:top w:val="none" w:sz="0" w:space="0" w:color="auto"/>
        <w:left w:val="none" w:sz="0" w:space="0" w:color="auto"/>
        <w:bottom w:val="none" w:sz="0" w:space="0" w:color="auto"/>
        <w:right w:val="none" w:sz="0" w:space="0" w:color="auto"/>
      </w:divBdr>
    </w:div>
    <w:div w:id="567812566">
      <w:bodyDiv w:val="1"/>
      <w:marLeft w:val="0"/>
      <w:marRight w:val="0"/>
      <w:marTop w:val="0"/>
      <w:marBottom w:val="0"/>
      <w:divBdr>
        <w:top w:val="none" w:sz="0" w:space="0" w:color="auto"/>
        <w:left w:val="none" w:sz="0" w:space="0" w:color="auto"/>
        <w:bottom w:val="none" w:sz="0" w:space="0" w:color="auto"/>
        <w:right w:val="none" w:sz="0" w:space="0" w:color="auto"/>
      </w:divBdr>
    </w:div>
    <w:div w:id="580139905">
      <w:bodyDiv w:val="1"/>
      <w:marLeft w:val="0"/>
      <w:marRight w:val="0"/>
      <w:marTop w:val="0"/>
      <w:marBottom w:val="0"/>
      <w:divBdr>
        <w:top w:val="none" w:sz="0" w:space="0" w:color="auto"/>
        <w:left w:val="none" w:sz="0" w:space="0" w:color="auto"/>
        <w:bottom w:val="none" w:sz="0" w:space="0" w:color="auto"/>
        <w:right w:val="none" w:sz="0" w:space="0" w:color="auto"/>
      </w:divBdr>
    </w:div>
    <w:div w:id="584261805">
      <w:bodyDiv w:val="1"/>
      <w:marLeft w:val="0"/>
      <w:marRight w:val="0"/>
      <w:marTop w:val="0"/>
      <w:marBottom w:val="0"/>
      <w:divBdr>
        <w:top w:val="none" w:sz="0" w:space="0" w:color="auto"/>
        <w:left w:val="none" w:sz="0" w:space="0" w:color="auto"/>
        <w:bottom w:val="none" w:sz="0" w:space="0" w:color="auto"/>
        <w:right w:val="none" w:sz="0" w:space="0" w:color="auto"/>
      </w:divBdr>
    </w:div>
    <w:div w:id="1104881706">
      <w:bodyDiv w:val="1"/>
      <w:marLeft w:val="0"/>
      <w:marRight w:val="0"/>
      <w:marTop w:val="0"/>
      <w:marBottom w:val="0"/>
      <w:divBdr>
        <w:top w:val="none" w:sz="0" w:space="0" w:color="auto"/>
        <w:left w:val="none" w:sz="0" w:space="0" w:color="auto"/>
        <w:bottom w:val="none" w:sz="0" w:space="0" w:color="auto"/>
        <w:right w:val="none" w:sz="0" w:space="0" w:color="auto"/>
      </w:divBdr>
    </w:div>
    <w:div w:id="1112945050">
      <w:bodyDiv w:val="1"/>
      <w:marLeft w:val="0"/>
      <w:marRight w:val="0"/>
      <w:marTop w:val="0"/>
      <w:marBottom w:val="0"/>
      <w:divBdr>
        <w:top w:val="none" w:sz="0" w:space="0" w:color="auto"/>
        <w:left w:val="none" w:sz="0" w:space="0" w:color="auto"/>
        <w:bottom w:val="none" w:sz="0" w:space="0" w:color="auto"/>
        <w:right w:val="none" w:sz="0" w:space="0" w:color="auto"/>
      </w:divBdr>
    </w:div>
    <w:div w:id="1166091790">
      <w:bodyDiv w:val="1"/>
      <w:marLeft w:val="0"/>
      <w:marRight w:val="0"/>
      <w:marTop w:val="0"/>
      <w:marBottom w:val="0"/>
      <w:divBdr>
        <w:top w:val="none" w:sz="0" w:space="0" w:color="auto"/>
        <w:left w:val="none" w:sz="0" w:space="0" w:color="auto"/>
        <w:bottom w:val="none" w:sz="0" w:space="0" w:color="auto"/>
        <w:right w:val="none" w:sz="0" w:space="0" w:color="auto"/>
      </w:divBdr>
    </w:div>
    <w:div w:id="1202090543">
      <w:bodyDiv w:val="1"/>
      <w:marLeft w:val="0"/>
      <w:marRight w:val="0"/>
      <w:marTop w:val="0"/>
      <w:marBottom w:val="0"/>
      <w:divBdr>
        <w:top w:val="none" w:sz="0" w:space="0" w:color="auto"/>
        <w:left w:val="none" w:sz="0" w:space="0" w:color="auto"/>
        <w:bottom w:val="none" w:sz="0" w:space="0" w:color="auto"/>
        <w:right w:val="none" w:sz="0" w:space="0" w:color="auto"/>
      </w:divBdr>
    </w:div>
    <w:div w:id="1265577440">
      <w:bodyDiv w:val="1"/>
      <w:marLeft w:val="0"/>
      <w:marRight w:val="0"/>
      <w:marTop w:val="0"/>
      <w:marBottom w:val="0"/>
      <w:divBdr>
        <w:top w:val="none" w:sz="0" w:space="0" w:color="auto"/>
        <w:left w:val="none" w:sz="0" w:space="0" w:color="auto"/>
        <w:bottom w:val="none" w:sz="0" w:space="0" w:color="auto"/>
        <w:right w:val="none" w:sz="0" w:space="0" w:color="auto"/>
      </w:divBdr>
    </w:div>
    <w:div w:id="1324427331">
      <w:bodyDiv w:val="1"/>
      <w:marLeft w:val="0"/>
      <w:marRight w:val="0"/>
      <w:marTop w:val="0"/>
      <w:marBottom w:val="0"/>
      <w:divBdr>
        <w:top w:val="none" w:sz="0" w:space="0" w:color="auto"/>
        <w:left w:val="none" w:sz="0" w:space="0" w:color="auto"/>
        <w:bottom w:val="none" w:sz="0" w:space="0" w:color="auto"/>
        <w:right w:val="none" w:sz="0" w:space="0" w:color="auto"/>
      </w:divBdr>
    </w:div>
    <w:div w:id="1372652303">
      <w:bodyDiv w:val="1"/>
      <w:marLeft w:val="0"/>
      <w:marRight w:val="0"/>
      <w:marTop w:val="0"/>
      <w:marBottom w:val="0"/>
      <w:divBdr>
        <w:top w:val="none" w:sz="0" w:space="0" w:color="auto"/>
        <w:left w:val="none" w:sz="0" w:space="0" w:color="auto"/>
        <w:bottom w:val="none" w:sz="0" w:space="0" w:color="auto"/>
        <w:right w:val="none" w:sz="0" w:space="0" w:color="auto"/>
      </w:divBdr>
    </w:div>
    <w:div w:id="1381133310">
      <w:bodyDiv w:val="1"/>
      <w:marLeft w:val="0"/>
      <w:marRight w:val="0"/>
      <w:marTop w:val="0"/>
      <w:marBottom w:val="0"/>
      <w:divBdr>
        <w:top w:val="none" w:sz="0" w:space="0" w:color="auto"/>
        <w:left w:val="none" w:sz="0" w:space="0" w:color="auto"/>
        <w:bottom w:val="none" w:sz="0" w:space="0" w:color="auto"/>
        <w:right w:val="none" w:sz="0" w:space="0" w:color="auto"/>
      </w:divBdr>
    </w:div>
    <w:div w:id="1393231443">
      <w:bodyDiv w:val="1"/>
      <w:marLeft w:val="0"/>
      <w:marRight w:val="0"/>
      <w:marTop w:val="0"/>
      <w:marBottom w:val="0"/>
      <w:divBdr>
        <w:top w:val="none" w:sz="0" w:space="0" w:color="auto"/>
        <w:left w:val="none" w:sz="0" w:space="0" w:color="auto"/>
        <w:bottom w:val="none" w:sz="0" w:space="0" w:color="auto"/>
        <w:right w:val="none" w:sz="0" w:space="0" w:color="auto"/>
      </w:divBdr>
    </w:div>
    <w:div w:id="1423524638">
      <w:bodyDiv w:val="1"/>
      <w:marLeft w:val="0"/>
      <w:marRight w:val="0"/>
      <w:marTop w:val="0"/>
      <w:marBottom w:val="0"/>
      <w:divBdr>
        <w:top w:val="none" w:sz="0" w:space="0" w:color="auto"/>
        <w:left w:val="none" w:sz="0" w:space="0" w:color="auto"/>
        <w:bottom w:val="none" w:sz="0" w:space="0" w:color="auto"/>
        <w:right w:val="none" w:sz="0" w:space="0" w:color="auto"/>
      </w:divBdr>
    </w:div>
    <w:div w:id="1437167350">
      <w:bodyDiv w:val="1"/>
      <w:marLeft w:val="0"/>
      <w:marRight w:val="0"/>
      <w:marTop w:val="0"/>
      <w:marBottom w:val="0"/>
      <w:divBdr>
        <w:top w:val="none" w:sz="0" w:space="0" w:color="auto"/>
        <w:left w:val="none" w:sz="0" w:space="0" w:color="auto"/>
        <w:bottom w:val="none" w:sz="0" w:space="0" w:color="auto"/>
        <w:right w:val="none" w:sz="0" w:space="0" w:color="auto"/>
      </w:divBdr>
    </w:div>
    <w:div w:id="1523277823">
      <w:bodyDiv w:val="1"/>
      <w:marLeft w:val="0"/>
      <w:marRight w:val="0"/>
      <w:marTop w:val="0"/>
      <w:marBottom w:val="0"/>
      <w:divBdr>
        <w:top w:val="none" w:sz="0" w:space="0" w:color="auto"/>
        <w:left w:val="none" w:sz="0" w:space="0" w:color="auto"/>
        <w:bottom w:val="none" w:sz="0" w:space="0" w:color="auto"/>
        <w:right w:val="none" w:sz="0" w:space="0" w:color="auto"/>
      </w:divBdr>
    </w:div>
    <w:div w:id="1534079857">
      <w:bodyDiv w:val="1"/>
      <w:marLeft w:val="0"/>
      <w:marRight w:val="0"/>
      <w:marTop w:val="0"/>
      <w:marBottom w:val="0"/>
      <w:divBdr>
        <w:top w:val="none" w:sz="0" w:space="0" w:color="auto"/>
        <w:left w:val="none" w:sz="0" w:space="0" w:color="auto"/>
        <w:bottom w:val="none" w:sz="0" w:space="0" w:color="auto"/>
        <w:right w:val="none" w:sz="0" w:space="0" w:color="auto"/>
      </w:divBdr>
    </w:div>
    <w:div w:id="1568220542">
      <w:bodyDiv w:val="1"/>
      <w:marLeft w:val="0"/>
      <w:marRight w:val="0"/>
      <w:marTop w:val="0"/>
      <w:marBottom w:val="0"/>
      <w:divBdr>
        <w:top w:val="none" w:sz="0" w:space="0" w:color="auto"/>
        <w:left w:val="none" w:sz="0" w:space="0" w:color="auto"/>
        <w:bottom w:val="none" w:sz="0" w:space="0" w:color="auto"/>
        <w:right w:val="none" w:sz="0" w:space="0" w:color="auto"/>
      </w:divBdr>
    </w:div>
    <w:div w:id="1576012056">
      <w:bodyDiv w:val="1"/>
      <w:marLeft w:val="0"/>
      <w:marRight w:val="0"/>
      <w:marTop w:val="0"/>
      <w:marBottom w:val="0"/>
      <w:divBdr>
        <w:top w:val="none" w:sz="0" w:space="0" w:color="auto"/>
        <w:left w:val="none" w:sz="0" w:space="0" w:color="auto"/>
        <w:bottom w:val="none" w:sz="0" w:space="0" w:color="auto"/>
        <w:right w:val="none" w:sz="0" w:space="0" w:color="auto"/>
      </w:divBdr>
    </w:div>
    <w:div w:id="1651207889">
      <w:bodyDiv w:val="1"/>
      <w:marLeft w:val="0"/>
      <w:marRight w:val="0"/>
      <w:marTop w:val="0"/>
      <w:marBottom w:val="0"/>
      <w:divBdr>
        <w:top w:val="none" w:sz="0" w:space="0" w:color="auto"/>
        <w:left w:val="none" w:sz="0" w:space="0" w:color="auto"/>
        <w:bottom w:val="none" w:sz="0" w:space="0" w:color="auto"/>
        <w:right w:val="none" w:sz="0" w:space="0" w:color="auto"/>
      </w:divBdr>
    </w:div>
    <w:div w:id="1727070390">
      <w:bodyDiv w:val="1"/>
      <w:marLeft w:val="0"/>
      <w:marRight w:val="0"/>
      <w:marTop w:val="0"/>
      <w:marBottom w:val="0"/>
      <w:divBdr>
        <w:top w:val="none" w:sz="0" w:space="0" w:color="auto"/>
        <w:left w:val="none" w:sz="0" w:space="0" w:color="auto"/>
        <w:bottom w:val="none" w:sz="0" w:space="0" w:color="auto"/>
        <w:right w:val="none" w:sz="0" w:space="0" w:color="auto"/>
      </w:divBdr>
    </w:div>
    <w:div w:id="1802727600">
      <w:bodyDiv w:val="1"/>
      <w:marLeft w:val="0"/>
      <w:marRight w:val="0"/>
      <w:marTop w:val="0"/>
      <w:marBottom w:val="0"/>
      <w:divBdr>
        <w:top w:val="none" w:sz="0" w:space="0" w:color="auto"/>
        <w:left w:val="none" w:sz="0" w:space="0" w:color="auto"/>
        <w:bottom w:val="none" w:sz="0" w:space="0" w:color="auto"/>
        <w:right w:val="none" w:sz="0" w:space="0" w:color="auto"/>
      </w:divBdr>
    </w:div>
    <w:div w:id="1807115441">
      <w:bodyDiv w:val="1"/>
      <w:marLeft w:val="0"/>
      <w:marRight w:val="0"/>
      <w:marTop w:val="0"/>
      <w:marBottom w:val="0"/>
      <w:divBdr>
        <w:top w:val="none" w:sz="0" w:space="0" w:color="auto"/>
        <w:left w:val="none" w:sz="0" w:space="0" w:color="auto"/>
        <w:bottom w:val="none" w:sz="0" w:space="0" w:color="auto"/>
        <w:right w:val="none" w:sz="0" w:space="0" w:color="auto"/>
      </w:divBdr>
    </w:div>
    <w:div w:id="1807157117">
      <w:bodyDiv w:val="1"/>
      <w:marLeft w:val="0"/>
      <w:marRight w:val="0"/>
      <w:marTop w:val="0"/>
      <w:marBottom w:val="0"/>
      <w:divBdr>
        <w:top w:val="none" w:sz="0" w:space="0" w:color="auto"/>
        <w:left w:val="none" w:sz="0" w:space="0" w:color="auto"/>
        <w:bottom w:val="none" w:sz="0" w:space="0" w:color="auto"/>
        <w:right w:val="none" w:sz="0" w:space="0" w:color="auto"/>
      </w:divBdr>
    </w:div>
    <w:div w:id="1898709022">
      <w:bodyDiv w:val="1"/>
      <w:marLeft w:val="0"/>
      <w:marRight w:val="0"/>
      <w:marTop w:val="0"/>
      <w:marBottom w:val="0"/>
      <w:divBdr>
        <w:top w:val="none" w:sz="0" w:space="0" w:color="auto"/>
        <w:left w:val="none" w:sz="0" w:space="0" w:color="auto"/>
        <w:bottom w:val="none" w:sz="0" w:space="0" w:color="auto"/>
        <w:right w:val="none" w:sz="0" w:space="0" w:color="auto"/>
      </w:divBdr>
    </w:div>
    <w:div w:id="1903825585">
      <w:bodyDiv w:val="1"/>
      <w:marLeft w:val="0"/>
      <w:marRight w:val="0"/>
      <w:marTop w:val="0"/>
      <w:marBottom w:val="0"/>
      <w:divBdr>
        <w:top w:val="none" w:sz="0" w:space="0" w:color="auto"/>
        <w:left w:val="none" w:sz="0" w:space="0" w:color="auto"/>
        <w:bottom w:val="none" w:sz="0" w:space="0" w:color="auto"/>
        <w:right w:val="none" w:sz="0" w:space="0" w:color="auto"/>
      </w:divBdr>
    </w:div>
    <w:div w:id="1992248896">
      <w:bodyDiv w:val="1"/>
      <w:marLeft w:val="0"/>
      <w:marRight w:val="0"/>
      <w:marTop w:val="0"/>
      <w:marBottom w:val="0"/>
      <w:divBdr>
        <w:top w:val="none" w:sz="0" w:space="0" w:color="auto"/>
        <w:left w:val="none" w:sz="0" w:space="0" w:color="auto"/>
        <w:bottom w:val="none" w:sz="0" w:space="0" w:color="auto"/>
        <w:right w:val="none" w:sz="0" w:space="0" w:color="auto"/>
      </w:divBdr>
    </w:div>
    <w:div w:id="206787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7012</Words>
  <Characters>39974</Characters>
  <Application>Microsoft Office Word</Application>
  <DocSecurity>0</DocSecurity>
  <Lines>333</Lines>
  <Paragraphs>93</Paragraphs>
  <ScaleCrop>false</ScaleCrop>
  <Company/>
  <LinksUpToDate>false</LinksUpToDate>
  <CharactersWithSpaces>46893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аксиомы: понятие, место в системе правовых предписаний</dc:title>
  <dc:creator>777</dc:creator>
  <cp:lastModifiedBy>Olga</cp:lastModifiedBy>
  <cp:revision>2</cp:revision>
  <cp:lastPrinted>2015-04-28T20:37:00Z</cp:lastPrinted>
  <dcterms:created xsi:type="dcterms:W3CDTF">2015-05-12T13:13:00Z</dcterms:created>
  <dcterms:modified xsi:type="dcterms:W3CDTF">2015-05-12T13:13:00Z</dcterms:modified>
</cp:coreProperties>
</file>