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419" w:rsidRPr="0034782D" w:rsidRDefault="00284B3B" w:rsidP="00A81419">
      <w:pPr>
        <w:spacing w:after="0" w:line="360" w:lineRule="auto"/>
        <w:jc w:val="center"/>
        <w:rPr>
          <w:rFonts w:ascii="Times New Roman" w:hAnsi="Times New Roman" w:cs="Times New Roman"/>
          <w:bCs/>
          <w:sz w:val="28"/>
          <w:szCs w:val="28"/>
        </w:rPr>
      </w:pPr>
      <w:bookmarkStart w:id="0" w:name="_GoBack"/>
      <w:bookmarkEnd w:id="0"/>
      <w:r w:rsidRPr="00284B3B">
        <w:rPr>
          <w:rFonts w:ascii="Times New Roman" w:hAnsi="Times New Roman" w:cs="Times New Roman"/>
          <w:bCs/>
          <w:sz w:val="28"/>
          <w:szCs w:val="28"/>
        </w:rPr>
        <w:t xml:space="preserve"> </w:t>
      </w:r>
      <w:r w:rsidR="00A81419" w:rsidRPr="0034782D">
        <w:rPr>
          <w:rFonts w:ascii="Times New Roman" w:hAnsi="Times New Roman" w:cs="Times New Roman"/>
          <w:bCs/>
          <w:sz w:val="28"/>
          <w:szCs w:val="28"/>
        </w:rPr>
        <w:t>Министерство образования и науки Российской Федерации</w:t>
      </w:r>
    </w:p>
    <w:p w:rsidR="00A81419" w:rsidRPr="0034782D" w:rsidRDefault="00A81419" w:rsidP="00A81419">
      <w:pPr>
        <w:spacing w:after="0" w:line="360" w:lineRule="auto"/>
        <w:ind w:firstLine="720"/>
        <w:jc w:val="center"/>
        <w:rPr>
          <w:rFonts w:ascii="Times New Roman" w:hAnsi="Times New Roman" w:cs="Times New Roman"/>
          <w:bCs/>
          <w:sz w:val="28"/>
          <w:szCs w:val="28"/>
        </w:rPr>
      </w:pPr>
      <w:r w:rsidRPr="0034782D">
        <w:rPr>
          <w:rFonts w:ascii="Times New Roman" w:hAnsi="Times New Roman" w:cs="Times New Roman"/>
          <w:bCs/>
          <w:sz w:val="28"/>
          <w:szCs w:val="28"/>
        </w:rPr>
        <w:t>Федеральное государственное бюджетное образовательное учреждение</w:t>
      </w:r>
    </w:p>
    <w:p w:rsidR="00A81419" w:rsidRPr="0034782D" w:rsidRDefault="00A81419" w:rsidP="00A81419">
      <w:pPr>
        <w:spacing w:after="0" w:line="360" w:lineRule="auto"/>
        <w:ind w:firstLine="720"/>
        <w:jc w:val="center"/>
        <w:rPr>
          <w:rFonts w:ascii="Times New Roman" w:hAnsi="Times New Roman" w:cs="Times New Roman"/>
          <w:bCs/>
          <w:sz w:val="28"/>
          <w:szCs w:val="28"/>
        </w:rPr>
      </w:pPr>
      <w:r w:rsidRPr="0034782D">
        <w:rPr>
          <w:rFonts w:ascii="Times New Roman" w:hAnsi="Times New Roman" w:cs="Times New Roman"/>
          <w:bCs/>
          <w:sz w:val="28"/>
          <w:szCs w:val="28"/>
        </w:rPr>
        <w:t>высшего профессионального образования</w:t>
      </w:r>
    </w:p>
    <w:p w:rsidR="00A81419" w:rsidRPr="0034782D" w:rsidRDefault="00A81419" w:rsidP="00A81419">
      <w:pPr>
        <w:spacing w:after="0" w:line="360" w:lineRule="auto"/>
        <w:ind w:firstLine="720"/>
        <w:jc w:val="center"/>
        <w:rPr>
          <w:rFonts w:ascii="Times New Roman" w:hAnsi="Times New Roman" w:cs="Times New Roman"/>
          <w:b/>
          <w:bCs/>
          <w:sz w:val="28"/>
          <w:szCs w:val="28"/>
        </w:rPr>
      </w:pPr>
      <w:r w:rsidRPr="0034782D">
        <w:rPr>
          <w:rFonts w:ascii="Times New Roman" w:hAnsi="Times New Roman" w:cs="Times New Roman"/>
          <w:b/>
          <w:bCs/>
          <w:sz w:val="28"/>
          <w:szCs w:val="28"/>
        </w:rPr>
        <w:t>«Курский государственный университет»</w:t>
      </w:r>
    </w:p>
    <w:p w:rsidR="00A81419" w:rsidRPr="0034782D" w:rsidRDefault="00A81419" w:rsidP="00A81419">
      <w:pPr>
        <w:spacing w:after="0" w:line="360" w:lineRule="auto"/>
        <w:ind w:firstLine="720"/>
        <w:rPr>
          <w:rFonts w:ascii="Times New Roman" w:hAnsi="Times New Roman" w:cs="Times New Roman"/>
          <w:b/>
          <w:bCs/>
          <w:sz w:val="28"/>
          <w:szCs w:val="28"/>
        </w:rPr>
      </w:pPr>
    </w:p>
    <w:p w:rsidR="00A81419" w:rsidRPr="0034782D" w:rsidRDefault="00A81419" w:rsidP="00A81419">
      <w:pPr>
        <w:spacing w:after="0" w:line="360" w:lineRule="auto"/>
        <w:rPr>
          <w:rFonts w:ascii="Times New Roman" w:hAnsi="Times New Roman" w:cs="Times New Roman"/>
          <w:b/>
          <w:bCs/>
          <w:sz w:val="28"/>
          <w:szCs w:val="28"/>
        </w:rPr>
      </w:pPr>
    </w:p>
    <w:p w:rsidR="00A81419" w:rsidRPr="0034782D" w:rsidRDefault="00A81419" w:rsidP="00A81419">
      <w:pPr>
        <w:spacing w:after="0" w:line="360" w:lineRule="auto"/>
        <w:ind w:firstLine="720"/>
        <w:rPr>
          <w:rFonts w:ascii="Times New Roman" w:hAnsi="Times New Roman" w:cs="Times New Roman"/>
          <w:bCs/>
          <w:sz w:val="28"/>
          <w:szCs w:val="28"/>
        </w:rPr>
      </w:pPr>
      <w:r w:rsidRPr="0034782D">
        <w:rPr>
          <w:rFonts w:ascii="Times New Roman" w:hAnsi="Times New Roman" w:cs="Times New Roman"/>
          <w:b/>
          <w:bCs/>
          <w:sz w:val="28"/>
          <w:szCs w:val="28"/>
        </w:rPr>
        <w:t xml:space="preserve">Факультет </w:t>
      </w:r>
      <w:r w:rsidRPr="0034782D">
        <w:rPr>
          <w:rFonts w:ascii="Times New Roman" w:hAnsi="Times New Roman" w:cs="Times New Roman"/>
          <w:bCs/>
          <w:sz w:val="28"/>
          <w:szCs w:val="28"/>
        </w:rPr>
        <w:t>Юридический</w:t>
      </w:r>
    </w:p>
    <w:p w:rsidR="00A81419" w:rsidRPr="0034782D" w:rsidRDefault="00A81419" w:rsidP="00A81419">
      <w:pPr>
        <w:spacing w:after="0" w:line="360" w:lineRule="auto"/>
        <w:ind w:firstLine="720"/>
        <w:jc w:val="both"/>
        <w:rPr>
          <w:rFonts w:ascii="Times New Roman" w:hAnsi="Times New Roman" w:cs="Times New Roman"/>
          <w:bCs/>
          <w:sz w:val="28"/>
          <w:szCs w:val="28"/>
        </w:rPr>
      </w:pPr>
      <w:r w:rsidRPr="0034782D">
        <w:rPr>
          <w:rFonts w:ascii="Times New Roman" w:hAnsi="Times New Roman" w:cs="Times New Roman"/>
          <w:b/>
          <w:bCs/>
          <w:sz w:val="28"/>
          <w:szCs w:val="28"/>
        </w:rPr>
        <w:t xml:space="preserve">Направление </w:t>
      </w:r>
      <w:r w:rsidRPr="0034782D">
        <w:rPr>
          <w:rFonts w:ascii="Times New Roman" w:hAnsi="Times New Roman" w:cs="Times New Roman"/>
          <w:bCs/>
          <w:sz w:val="28"/>
          <w:szCs w:val="28"/>
        </w:rPr>
        <w:t xml:space="preserve">030500 (521400) Юриспруденция </w:t>
      </w:r>
    </w:p>
    <w:p w:rsidR="00A81419" w:rsidRPr="0034782D" w:rsidRDefault="00A81419" w:rsidP="00A81419">
      <w:pPr>
        <w:spacing w:after="0" w:line="360" w:lineRule="auto"/>
        <w:ind w:firstLine="720"/>
        <w:rPr>
          <w:rFonts w:ascii="Times New Roman" w:hAnsi="Times New Roman" w:cs="Times New Roman"/>
          <w:bCs/>
          <w:i/>
          <w:sz w:val="28"/>
          <w:szCs w:val="28"/>
        </w:rPr>
      </w:pPr>
      <w:r w:rsidRPr="0034782D">
        <w:rPr>
          <w:rFonts w:ascii="Times New Roman" w:hAnsi="Times New Roman" w:cs="Times New Roman"/>
          <w:b/>
          <w:bCs/>
          <w:sz w:val="28"/>
          <w:szCs w:val="28"/>
        </w:rPr>
        <w:t>Кафедра</w:t>
      </w:r>
      <w:r w:rsidRPr="00E67B97">
        <w:rPr>
          <w:rFonts w:ascii="Times New Roman" w:hAnsi="Times New Roman" w:cs="Times New Roman"/>
          <w:b/>
          <w:bCs/>
          <w:sz w:val="28"/>
          <w:szCs w:val="28"/>
        </w:rPr>
        <w:t xml:space="preserve"> </w:t>
      </w:r>
      <w:r w:rsidRPr="00E67B97">
        <w:rPr>
          <w:rFonts w:ascii="Times New Roman" w:hAnsi="Times New Roman" w:cs="Times New Roman"/>
          <w:bCs/>
          <w:sz w:val="28"/>
          <w:szCs w:val="28"/>
        </w:rPr>
        <w:t>уголовного  права и процесса</w:t>
      </w:r>
    </w:p>
    <w:p w:rsidR="00A81419" w:rsidRPr="0034782D" w:rsidRDefault="00A81419" w:rsidP="00A81419">
      <w:pPr>
        <w:spacing w:after="0" w:line="360" w:lineRule="auto"/>
        <w:ind w:firstLine="720"/>
        <w:rPr>
          <w:rFonts w:ascii="Times New Roman" w:hAnsi="Times New Roman" w:cs="Times New Roman"/>
          <w:bCs/>
          <w:sz w:val="28"/>
          <w:szCs w:val="28"/>
        </w:rPr>
      </w:pPr>
      <w:r w:rsidRPr="0034782D">
        <w:rPr>
          <w:rFonts w:ascii="Times New Roman" w:hAnsi="Times New Roman" w:cs="Times New Roman"/>
          <w:b/>
          <w:bCs/>
          <w:sz w:val="28"/>
          <w:szCs w:val="28"/>
        </w:rPr>
        <w:t xml:space="preserve">Заочная </w:t>
      </w:r>
      <w:r w:rsidRPr="0034782D">
        <w:rPr>
          <w:rFonts w:ascii="Times New Roman" w:hAnsi="Times New Roman" w:cs="Times New Roman"/>
          <w:bCs/>
          <w:sz w:val="28"/>
          <w:szCs w:val="28"/>
        </w:rPr>
        <w:t>форма обучения</w:t>
      </w:r>
    </w:p>
    <w:p w:rsidR="00A81419" w:rsidRPr="001B2A36" w:rsidRDefault="00A81419" w:rsidP="00A81419">
      <w:pPr>
        <w:spacing w:after="0" w:line="360" w:lineRule="auto"/>
        <w:ind w:firstLine="720"/>
        <w:jc w:val="center"/>
        <w:rPr>
          <w:rFonts w:ascii="Times New Roman" w:hAnsi="Times New Roman" w:cs="Times New Roman"/>
          <w:b/>
          <w:sz w:val="28"/>
          <w:szCs w:val="28"/>
        </w:rPr>
      </w:pPr>
      <w:r w:rsidRPr="001B2A36">
        <w:rPr>
          <w:rFonts w:ascii="Times New Roman" w:hAnsi="Times New Roman" w:cs="Times New Roman"/>
          <w:b/>
          <w:sz w:val="28"/>
          <w:szCs w:val="28"/>
        </w:rPr>
        <w:t xml:space="preserve"> </w:t>
      </w:r>
    </w:p>
    <w:p w:rsidR="00A81419" w:rsidRPr="0034782D" w:rsidRDefault="00A81419" w:rsidP="00A81419">
      <w:pPr>
        <w:spacing w:after="0" w:line="360" w:lineRule="auto"/>
        <w:ind w:firstLine="720"/>
        <w:jc w:val="center"/>
        <w:rPr>
          <w:rFonts w:ascii="Times New Roman" w:hAnsi="Times New Roman" w:cs="Times New Roman"/>
          <w:b/>
          <w:sz w:val="28"/>
          <w:szCs w:val="28"/>
        </w:rPr>
      </w:pPr>
    </w:p>
    <w:p w:rsidR="00A81419" w:rsidRPr="00A81419" w:rsidRDefault="00A81419" w:rsidP="00A81419">
      <w:pPr>
        <w:spacing w:after="0" w:line="360" w:lineRule="auto"/>
        <w:ind w:firstLine="720"/>
        <w:jc w:val="center"/>
        <w:rPr>
          <w:rFonts w:ascii="Times New Roman" w:hAnsi="Times New Roman" w:cs="Times New Roman"/>
          <w:sz w:val="28"/>
          <w:szCs w:val="28"/>
        </w:rPr>
      </w:pPr>
      <w:r>
        <w:rPr>
          <w:rFonts w:ascii="Times New Roman" w:hAnsi="Times New Roman" w:cs="Times New Roman"/>
          <w:sz w:val="28"/>
          <w:szCs w:val="28"/>
        </w:rPr>
        <w:t>Курсовая работа на тему:</w:t>
      </w:r>
    </w:p>
    <w:p w:rsidR="00A81419" w:rsidRPr="00A81419" w:rsidRDefault="001B015C" w:rsidP="001B015C">
      <w:pPr>
        <w:spacing w:after="0" w:line="360" w:lineRule="auto"/>
        <w:jc w:val="center"/>
        <w:outlineLvl w:val="4"/>
        <w:rPr>
          <w:rFonts w:ascii="Times New Roman" w:eastAsia="Times New Roman" w:hAnsi="Times New Roman" w:cs="Times New Roman"/>
          <w:b/>
          <w:bCs/>
          <w:color w:val="000000"/>
          <w:sz w:val="28"/>
          <w:szCs w:val="28"/>
        </w:rPr>
      </w:pPr>
      <w:r>
        <w:rPr>
          <w:rFonts w:ascii="Times New Roman" w:eastAsia="Calibri" w:hAnsi="Times New Roman" w:cs="Times New Roman"/>
          <w:b/>
          <w:sz w:val="28"/>
          <w:szCs w:val="28"/>
        </w:rPr>
        <w:t xml:space="preserve">      </w:t>
      </w:r>
      <w:r w:rsidR="00A81419" w:rsidRPr="00A81419">
        <w:rPr>
          <w:rFonts w:ascii="Times New Roman" w:eastAsia="Calibri" w:hAnsi="Times New Roman" w:cs="Times New Roman"/>
          <w:b/>
          <w:sz w:val="28"/>
          <w:szCs w:val="28"/>
        </w:rPr>
        <w:t>«</w:t>
      </w:r>
      <w:r w:rsidR="002F1C47">
        <w:rPr>
          <w:rFonts w:ascii="Times New Roman" w:eastAsia="Times New Roman" w:hAnsi="Times New Roman" w:cs="Times New Roman"/>
          <w:b/>
          <w:bCs/>
          <w:color w:val="000000"/>
          <w:sz w:val="28"/>
          <w:szCs w:val="28"/>
        </w:rPr>
        <w:t xml:space="preserve">Приостановление производства </w:t>
      </w:r>
      <w:r w:rsidR="00A81419" w:rsidRPr="00A81419">
        <w:rPr>
          <w:rFonts w:ascii="Times New Roman" w:eastAsia="Times New Roman" w:hAnsi="Times New Roman" w:cs="Times New Roman"/>
          <w:b/>
          <w:bCs/>
          <w:color w:val="000000"/>
          <w:sz w:val="28"/>
          <w:szCs w:val="28"/>
        </w:rPr>
        <w:t>по уголовному делу»</w:t>
      </w:r>
    </w:p>
    <w:p w:rsidR="00A81419" w:rsidRPr="00E67B97" w:rsidRDefault="00A81419" w:rsidP="00A81419">
      <w:pPr>
        <w:jc w:val="center"/>
        <w:rPr>
          <w:rFonts w:ascii="Times New Roman" w:eastAsia="Calibri" w:hAnsi="Times New Roman" w:cs="Times New Roman"/>
          <w:sz w:val="28"/>
          <w:szCs w:val="28"/>
        </w:rPr>
      </w:pPr>
    </w:p>
    <w:p w:rsidR="00A81419" w:rsidRPr="00E67B97" w:rsidRDefault="00A81419" w:rsidP="00A81419">
      <w:pPr>
        <w:spacing w:after="0" w:line="360" w:lineRule="auto"/>
        <w:jc w:val="center"/>
        <w:rPr>
          <w:rFonts w:ascii="Times New Roman" w:hAnsi="Times New Roman" w:cs="Times New Roman"/>
          <w:sz w:val="28"/>
          <w:szCs w:val="28"/>
        </w:rPr>
      </w:pPr>
    </w:p>
    <w:p w:rsidR="00A81419" w:rsidRPr="0034782D" w:rsidRDefault="00A81419" w:rsidP="00A81419">
      <w:pPr>
        <w:spacing w:after="0" w:line="360" w:lineRule="auto"/>
        <w:ind w:firstLine="720"/>
        <w:jc w:val="right"/>
        <w:rPr>
          <w:rFonts w:ascii="Times New Roman" w:hAnsi="Times New Roman" w:cs="Times New Roman"/>
          <w:sz w:val="28"/>
          <w:szCs w:val="28"/>
        </w:rPr>
      </w:pPr>
    </w:p>
    <w:p w:rsidR="00A81419" w:rsidRPr="0034782D" w:rsidRDefault="00A81419" w:rsidP="00A81419">
      <w:pPr>
        <w:spacing w:after="0" w:line="360" w:lineRule="auto"/>
        <w:ind w:firstLine="720"/>
        <w:jc w:val="right"/>
        <w:rPr>
          <w:rFonts w:ascii="Times New Roman" w:hAnsi="Times New Roman" w:cs="Times New Roman"/>
          <w:sz w:val="28"/>
          <w:szCs w:val="28"/>
        </w:rPr>
      </w:pPr>
      <w:r w:rsidRPr="0034782D">
        <w:rPr>
          <w:rFonts w:ascii="Times New Roman" w:hAnsi="Times New Roman" w:cs="Times New Roman"/>
          <w:sz w:val="28"/>
          <w:szCs w:val="28"/>
        </w:rPr>
        <w:t>Выполнила:</w:t>
      </w:r>
    </w:p>
    <w:p w:rsidR="00A81419" w:rsidRPr="0034782D" w:rsidRDefault="00A81419" w:rsidP="00A81419">
      <w:pPr>
        <w:spacing w:after="0" w:line="360" w:lineRule="auto"/>
        <w:ind w:firstLine="720"/>
        <w:jc w:val="right"/>
        <w:rPr>
          <w:rFonts w:ascii="Times New Roman" w:hAnsi="Times New Roman" w:cs="Times New Roman"/>
          <w:sz w:val="28"/>
          <w:szCs w:val="28"/>
        </w:rPr>
      </w:pPr>
      <w:r>
        <w:rPr>
          <w:rFonts w:ascii="Times New Roman" w:hAnsi="Times New Roman" w:cs="Times New Roman"/>
          <w:sz w:val="28"/>
          <w:szCs w:val="28"/>
        </w:rPr>
        <w:t xml:space="preserve">Студентка </w:t>
      </w:r>
      <w:r w:rsidRPr="00736C6E">
        <w:rPr>
          <w:rFonts w:ascii="Times New Roman" w:hAnsi="Times New Roman" w:cs="Times New Roman"/>
          <w:sz w:val="28"/>
          <w:szCs w:val="28"/>
        </w:rPr>
        <w:t>3</w:t>
      </w:r>
      <w:r>
        <w:rPr>
          <w:rFonts w:ascii="Times New Roman" w:hAnsi="Times New Roman" w:cs="Times New Roman"/>
          <w:sz w:val="28"/>
          <w:szCs w:val="28"/>
        </w:rPr>
        <w:t xml:space="preserve"> курса </w:t>
      </w:r>
      <w:r w:rsidRPr="00736C6E">
        <w:rPr>
          <w:rFonts w:ascii="Times New Roman" w:hAnsi="Times New Roman" w:cs="Times New Roman"/>
          <w:sz w:val="28"/>
          <w:szCs w:val="28"/>
        </w:rPr>
        <w:t>33</w:t>
      </w:r>
      <w:r w:rsidRPr="0034782D">
        <w:rPr>
          <w:rFonts w:ascii="Times New Roman" w:hAnsi="Times New Roman" w:cs="Times New Roman"/>
          <w:sz w:val="28"/>
          <w:szCs w:val="28"/>
        </w:rPr>
        <w:t xml:space="preserve"> группы</w:t>
      </w:r>
    </w:p>
    <w:p w:rsidR="00A81419" w:rsidRPr="0034782D" w:rsidRDefault="00A81419" w:rsidP="00A81419">
      <w:pPr>
        <w:spacing w:after="0" w:line="360" w:lineRule="auto"/>
        <w:ind w:firstLine="720"/>
        <w:jc w:val="right"/>
        <w:rPr>
          <w:rFonts w:ascii="Times New Roman" w:hAnsi="Times New Roman" w:cs="Times New Roman"/>
          <w:sz w:val="28"/>
          <w:szCs w:val="28"/>
        </w:rPr>
      </w:pPr>
      <w:r w:rsidRPr="0034782D">
        <w:rPr>
          <w:rFonts w:ascii="Times New Roman" w:hAnsi="Times New Roman" w:cs="Times New Roman"/>
          <w:sz w:val="28"/>
          <w:szCs w:val="28"/>
        </w:rPr>
        <w:t>Рыбенкова Валентина Сергеевна</w:t>
      </w:r>
    </w:p>
    <w:p w:rsidR="00A81419" w:rsidRPr="0034782D" w:rsidRDefault="00A81419" w:rsidP="00A81419">
      <w:pPr>
        <w:spacing w:after="0" w:line="360" w:lineRule="auto"/>
        <w:jc w:val="right"/>
        <w:rPr>
          <w:rFonts w:ascii="Times New Roman" w:hAnsi="Times New Roman" w:cs="Times New Roman"/>
          <w:bCs/>
          <w:sz w:val="28"/>
          <w:szCs w:val="28"/>
        </w:rPr>
      </w:pPr>
    </w:p>
    <w:p w:rsidR="00A81419" w:rsidRPr="0034782D" w:rsidRDefault="00A81419" w:rsidP="00A81419">
      <w:pPr>
        <w:spacing w:after="0" w:line="360" w:lineRule="auto"/>
        <w:ind w:firstLine="720"/>
        <w:jc w:val="right"/>
        <w:rPr>
          <w:rFonts w:ascii="Times New Roman" w:hAnsi="Times New Roman" w:cs="Times New Roman"/>
          <w:bCs/>
          <w:sz w:val="28"/>
          <w:szCs w:val="28"/>
        </w:rPr>
      </w:pPr>
      <w:r w:rsidRPr="0034782D">
        <w:rPr>
          <w:rFonts w:ascii="Times New Roman" w:hAnsi="Times New Roman" w:cs="Times New Roman"/>
          <w:bCs/>
          <w:sz w:val="28"/>
          <w:szCs w:val="28"/>
        </w:rPr>
        <w:t>Научный руководитель:</w:t>
      </w:r>
    </w:p>
    <w:p w:rsidR="00A81419" w:rsidRPr="00E67B97" w:rsidRDefault="00A81419" w:rsidP="00A81419">
      <w:pPr>
        <w:jc w:val="right"/>
        <w:rPr>
          <w:rFonts w:ascii="Times New Roman" w:eastAsia="Calibri" w:hAnsi="Times New Roman" w:cs="Times New Roman"/>
          <w:bCs/>
          <w:sz w:val="28"/>
          <w:szCs w:val="28"/>
        </w:rPr>
      </w:pPr>
      <w:r w:rsidRPr="00E67B97">
        <w:rPr>
          <w:rFonts w:ascii="Times New Roman" w:eastAsia="Calibri" w:hAnsi="Times New Roman" w:cs="Times New Roman"/>
          <w:bCs/>
          <w:sz w:val="28"/>
          <w:szCs w:val="28"/>
        </w:rPr>
        <w:t>старший преподаватель</w:t>
      </w:r>
    </w:p>
    <w:p w:rsidR="00A81419" w:rsidRPr="00E67B97" w:rsidRDefault="00A81419" w:rsidP="00A81419">
      <w:pPr>
        <w:jc w:val="right"/>
        <w:rPr>
          <w:rFonts w:ascii="Times New Roman" w:eastAsia="Calibri" w:hAnsi="Times New Roman" w:cs="Times New Roman"/>
          <w:bCs/>
          <w:sz w:val="28"/>
          <w:szCs w:val="28"/>
        </w:rPr>
      </w:pPr>
      <w:r w:rsidRPr="00E67B97">
        <w:rPr>
          <w:rFonts w:ascii="Times New Roman" w:eastAsia="Calibri" w:hAnsi="Times New Roman" w:cs="Times New Roman"/>
          <w:bCs/>
          <w:sz w:val="28"/>
          <w:szCs w:val="28"/>
        </w:rPr>
        <w:t xml:space="preserve"> кафедры уголовного права и процесса</w:t>
      </w:r>
    </w:p>
    <w:p w:rsidR="00A81419" w:rsidRPr="00E67B97" w:rsidRDefault="00A81419" w:rsidP="00A81419">
      <w:pPr>
        <w:jc w:val="right"/>
        <w:rPr>
          <w:rFonts w:ascii="Times New Roman" w:eastAsia="Calibri" w:hAnsi="Times New Roman" w:cs="Times New Roman"/>
          <w:bCs/>
          <w:i/>
          <w:sz w:val="28"/>
          <w:szCs w:val="28"/>
        </w:rPr>
      </w:pPr>
      <w:r w:rsidRPr="00E67B97">
        <w:rPr>
          <w:rFonts w:ascii="Times New Roman" w:eastAsia="Calibri" w:hAnsi="Times New Roman" w:cs="Times New Roman"/>
          <w:bCs/>
          <w:sz w:val="28"/>
          <w:szCs w:val="28"/>
        </w:rPr>
        <w:t>Шашкова Екатерина Михайловна</w:t>
      </w:r>
    </w:p>
    <w:p w:rsidR="00A81419" w:rsidRPr="0034782D" w:rsidRDefault="00A81419" w:rsidP="00A81419">
      <w:pPr>
        <w:spacing w:after="0" w:line="360" w:lineRule="auto"/>
        <w:ind w:firstLine="720"/>
        <w:jc w:val="center"/>
        <w:rPr>
          <w:rFonts w:ascii="Times New Roman" w:hAnsi="Times New Roman" w:cs="Times New Roman"/>
          <w:bCs/>
          <w:sz w:val="28"/>
          <w:szCs w:val="28"/>
        </w:rPr>
      </w:pPr>
    </w:p>
    <w:p w:rsidR="001B015C" w:rsidRPr="0034782D" w:rsidRDefault="001B015C" w:rsidP="00A81419">
      <w:pPr>
        <w:spacing w:after="0" w:line="360" w:lineRule="auto"/>
        <w:rPr>
          <w:rFonts w:ascii="Times New Roman" w:hAnsi="Times New Roman" w:cs="Times New Roman"/>
          <w:bCs/>
          <w:sz w:val="28"/>
          <w:szCs w:val="28"/>
        </w:rPr>
      </w:pPr>
    </w:p>
    <w:p w:rsidR="001B015C" w:rsidRDefault="00A81419" w:rsidP="001B015C">
      <w:pPr>
        <w:pStyle w:val="a3"/>
        <w:spacing w:line="360" w:lineRule="auto"/>
        <w:ind w:firstLine="720"/>
        <w:rPr>
          <w:rFonts w:ascii="Times New Roman" w:hAnsi="Times New Roman" w:cs="Times New Roman"/>
          <w:b/>
          <w:sz w:val="28"/>
          <w:szCs w:val="28"/>
        </w:rPr>
      </w:pPr>
      <w:r>
        <w:rPr>
          <w:rFonts w:ascii="Times New Roman" w:hAnsi="Times New Roman" w:cs="Times New Roman"/>
          <w:sz w:val="28"/>
          <w:szCs w:val="28"/>
        </w:rPr>
        <w:t xml:space="preserve">                                     </w:t>
      </w:r>
      <w:r w:rsidRPr="00A81419">
        <w:rPr>
          <w:rFonts w:ascii="Times New Roman" w:hAnsi="Times New Roman" w:cs="Times New Roman"/>
          <w:b/>
          <w:sz w:val="28"/>
          <w:szCs w:val="28"/>
        </w:rPr>
        <w:t>Курск 201</w:t>
      </w:r>
      <w:r w:rsidRPr="00736C6E">
        <w:rPr>
          <w:rFonts w:ascii="Times New Roman" w:hAnsi="Times New Roman" w:cs="Times New Roman"/>
          <w:b/>
          <w:sz w:val="28"/>
          <w:szCs w:val="28"/>
        </w:rPr>
        <w:t>5</w:t>
      </w:r>
      <w:r>
        <w:rPr>
          <w:rFonts w:ascii="Times New Roman" w:hAnsi="Times New Roman" w:cs="Times New Roman"/>
          <w:b/>
          <w:sz w:val="28"/>
          <w:szCs w:val="28"/>
        </w:rPr>
        <w:t xml:space="preserve"> </w:t>
      </w:r>
    </w:p>
    <w:p w:rsidR="002F1C47" w:rsidRPr="00A81419" w:rsidRDefault="002F1C47" w:rsidP="001B015C">
      <w:pPr>
        <w:pStyle w:val="a3"/>
        <w:spacing w:line="360" w:lineRule="auto"/>
        <w:ind w:firstLine="720"/>
        <w:rPr>
          <w:rFonts w:ascii="Times New Roman" w:hAnsi="Times New Roman" w:cs="Times New Roman"/>
          <w:b/>
          <w:sz w:val="28"/>
          <w:szCs w:val="28"/>
        </w:rPr>
      </w:pPr>
    </w:p>
    <w:p w:rsidR="00E4757F" w:rsidRPr="00A81419" w:rsidRDefault="00A81419" w:rsidP="00E4757F">
      <w:pPr>
        <w:spacing w:after="0" w:line="360" w:lineRule="auto"/>
        <w:jc w:val="center"/>
        <w:outlineLvl w:val="4"/>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lastRenderedPageBreak/>
        <w:t>СОДЕРЖАНИЕ</w:t>
      </w:r>
    </w:p>
    <w:p w:rsidR="00E4757F" w:rsidRPr="00E4757F" w:rsidRDefault="00E4757F" w:rsidP="00E4757F">
      <w:pPr>
        <w:spacing w:after="0" w:line="360" w:lineRule="auto"/>
        <w:jc w:val="center"/>
        <w:outlineLvl w:val="4"/>
        <w:rPr>
          <w:rFonts w:ascii="Times New Roman" w:eastAsia="Times New Roman" w:hAnsi="Times New Roman" w:cs="Times New Roman"/>
          <w:bCs/>
          <w:color w:val="000000"/>
          <w:sz w:val="28"/>
          <w:szCs w:val="28"/>
        </w:rPr>
      </w:pPr>
    </w:p>
    <w:p w:rsidR="00E4757F" w:rsidRDefault="00E4757F" w:rsidP="00E4757F">
      <w:pPr>
        <w:spacing w:after="0" w:line="360" w:lineRule="auto"/>
        <w:jc w:val="both"/>
        <w:outlineLvl w:val="4"/>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Введе</w:t>
      </w:r>
      <w:r w:rsidR="004549CB">
        <w:rPr>
          <w:rFonts w:ascii="Times New Roman" w:eastAsia="Times New Roman" w:hAnsi="Times New Roman" w:cs="Times New Roman"/>
          <w:bCs/>
          <w:color w:val="000000"/>
          <w:sz w:val="28"/>
          <w:szCs w:val="28"/>
        </w:rPr>
        <w:t>ние………………………………………………………………………</w:t>
      </w:r>
      <w:r w:rsidR="00A112B8">
        <w:rPr>
          <w:rFonts w:ascii="Times New Roman" w:eastAsia="Times New Roman" w:hAnsi="Times New Roman" w:cs="Times New Roman"/>
          <w:bCs/>
          <w:color w:val="000000"/>
          <w:sz w:val="28"/>
          <w:szCs w:val="28"/>
        </w:rPr>
        <w:t>...</w:t>
      </w:r>
      <w:r w:rsidR="004549CB">
        <w:rPr>
          <w:rFonts w:ascii="Times New Roman" w:eastAsia="Times New Roman" w:hAnsi="Times New Roman" w:cs="Times New Roman"/>
          <w:bCs/>
          <w:color w:val="000000"/>
          <w:sz w:val="28"/>
          <w:szCs w:val="28"/>
        </w:rPr>
        <w:t>…3</w:t>
      </w:r>
    </w:p>
    <w:p w:rsidR="00E4757F" w:rsidRDefault="00E4757F" w:rsidP="00E4757F">
      <w:pPr>
        <w:spacing w:after="0" w:line="360" w:lineRule="auto"/>
        <w:jc w:val="both"/>
        <w:outlineLvl w:val="4"/>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Глава 1. Сущность института приостановления </w:t>
      </w:r>
      <w:r w:rsidR="002F1C47">
        <w:rPr>
          <w:rFonts w:ascii="Times New Roman" w:eastAsia="Times New Roman" w:hAnsi="Times New Roman" w:cs="Times New Roman"/>
          <w:bCs/>
          <w:color w:val="000000"/>
          <w:sz w:val="28"/>
          <w:szCs w:val="28"/>
        </w:rPr>
        <w:t>производства по уголовному дела............................................................................................................................</w:t>
      </w:r>
      <w:r w:rsidR="00A112B8">
        <w:rPr>
          <w:rFonts w:ascii="Times New Roman" w:eastAsia="Times New Roman" w:hAnsi="Times New Roman" w:cs="Times New Roman"/>
          <w:bCs/>
          <w:color w:val="000000"/>
          <w:sz w:val="28"/>
          <w:szCs w:val="28"/>
        </w:rPr>
        <w:t>7</w:t>
      </w:r>
    </w:p>
    <w:p w:rsidR="00E4757F" w:rsidRDefault="00E4757F" w:rsidP="00E4757F">
      <w:pPr>
        <w:spacing w:after="0" w:line="360" w:lineRule="auto"/>
        <w:jc w:val="both"/>
        <w:outlineLvl w:val="4"/>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1.1.</w:t>
      </w:r>
      <w:r w:rsidR="00A81419">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Понятие и сущность приостановления производства по уголовному делу...</w:t>
      </w:r>
      <w:r w:rsidR="00633FAF">
        <w:rPr>
          <w:rFonts w:ascii="Times New Roman" w:eastAsia="Times New Roman" w:hAnsi="Times New Roman" w:cs="Times New Roman"/>
          <w:bCs/>
          <w:color w:val="000000"/>
          <w:sz w:val="28"/>
          <w:szCs w:val="28"/>
        </w:rPr>
        <w:t>.....................................................................................................</w:t>
      </w:r>
      <w:r w:rsidR="00A112B8">
        <w:rPr>
          <w:rFonts w:ascii="Times New Roman" w:eastAsia="Times New Roman" w:hAnsi="Times New Roman" w:cs="Times New Roman"/>
          <w:bCs/>
          <w:color w:val="000000"/>
          <w:sz w:val="28"/>
          <w:szCs w:val="28"/>
        </w:rPr>
        <w:t>.......</w:t>
      </w:r>
      <w:r w:rsidR="00633FAF">
        <w:rPr>
          <w:rFonts w:ascii="Times New Roman" w:eastAsia="Times New Roman" w:hAnsi="Times New Roman" w:cs="Times New Roman"/>
          <w:bCs/>
          <w:color w:val="000000"/>
          <w:sz w:val="28"/>
          <w:szCs w:val="28"/>
        </w:rPr>
        <w:t>.</w:t>
      </w:r>
      <w:r w:rsidR="00A112B8">
        <w:rPr>
          <w:rFonts w:ascii="Times New Roman" w:eastAsia="Times New Roman" w:hAnsi="Times New Roman" w:cs="Times New Roman"/>
          <w:bCs/>
          <w:color w:val="000000"/>
          <w:sz w:val="28"/>
          <w:szCs w:val="28"/>
        </w:rPr>
        <w:t>...........7</w:t>
      </w:r>
    </w:p>
    <w:p w:rsidR="00E4757F" w:rsidRDefault="00E4757F" w:rsidP="00E4757F">
      <w:pPr>
        <w:spacing w:after="0" w:line="360" w:lineRule="auto"/>
        <w:jc w:val="both"/>
        <w:outlineLvl w:val="4"/>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1.2.</w:t>
      </w:r>
      <w:r w:rsidR="00A81419">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Значение и правовые последствия приостановления производства по уголовном</w:t>
      </w:r>
      <w:r w:rsidR="00A112B8">
        <w:rPr>
          <w:rFonts w:ascii="Times New Roman" w:eastAsia="Times New Roman" w:hAnsi="Times New Roman" w:cs="Times New Roman"/>
          <w:bCs/>
          <w:color w:val="000000"/>
          <w:sz w:val="28"/>
          <w:szCs w:val="28"/>
        </w:rPr>
        <w:t>у делу…………………………………………………………………16</w:t>
      </w:r>
    </w:p>
    <w:p w:rsidR="00E4757F" w:rsidRDefault="00A81419" w:rsidP="00E4757F">
      <w:pPr>
        <w:spacing w:after="0" w:line="360" w:lineRule="auto"/>
        <w:jc w:val="both"/>
        <w:outlineLvl w:val="4"/>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Глава 2. </w:t>
      </w:r>
      <w:r w:rsidR="00E4757F">
        <w:rPr>
          <w:rFonts w:ascii="Times New Roman" w:eastAsia="Times New Roman" w:hAnsi="Times New Roman" w:cs="Times New Roman"/>
          <w:bCs/>
          <w:color w:val="000000"/>
          <w:sz w:val="28"/>
          <w:szCs w:val="28"/>
        </w:rPr>
        <w:t>Процессуальный порядок приостановления и возобновления производства по уголовному делу</w:t>
      </w:r>
      <w:r w:rsidR="00A112B8">
        <w:rPr>
          <w:rFonts w:ascii="Times New Roman" w:eastAsia="Times New Roman" w:hAnsi="Times New Roman" w:cs="Times New Roman"/>
          <w:bCs/>
          <w:color w:val="000000"/>
          <w:sz w:val="28"/>
          <w:szCs w:val="28"/>
        </w:rPr>
        <w:t>……………………………………………...18</w:t>
      </w:r>
    </w:p>
    <w:p w:rsidR="00E4757F" w:rsidRDefault="00986897" w:rsidP="00E4757F">
      <w:pPr>
        <w:spacing w:after="0" w:line="360" w:lineRule="auto"/>
        <w:jc w:val="both"/>
        <w:outlineLvl w:val="4"/>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2.1.</w:t>
      </w:r>
      <w:r w:rsidR="00E4757F">
        <w:rPr>
          <w:rFonts w:ascii="Times New Roman" w:eastAsia="Times New Roman" w:hAnsi="Times New Roman" w:cs="Times New Roman"/>
          <w:bCs/>
          <w:color w:val="000000"/>
          <w:sz w:val="28"/>
          <w:szCs w:val="28"/>
        </w:rPr>
        <w:t>Основания и условия приоста</w:t>
      </w:r>
      <w:r w:rsidR="00A112B8">
        <w:rPr>
          <w:rFonts w:ascii="Times New Roman" w:eastAsia="Times New Roman" w:hAnsi="Times New Roman" w:cs="Times New Roman"/>
          <w:bCs/>
          <w:color w:val="000000"/>
          <w:sz w:val="28"/>
          <w:szCs w:val="28"/>
        </w:rPr>
        <w:t>новления</w:t>
      </w:r>
      <w:r w:rsidR="002F1C47">
        <w:rPr>
          <w:rFonts w:ascii="Times New Roman" w:eastAsia="Times New Roman" w:hAnsi="Times New Roman" w:cs="Times New Roman"/>
          <w:bCs/>
          <w:color w:val="000000"/>
          <w:sz w:val="28"/>
          <w:szCs w:val="28"/>
        </w:rPr>
        <w:t xml:space="preserve"> производства</w:t>
      </w:r>
      <w:r w:rsidR="00A112B8">
        <w:rPr>
          <w:rFonts w:ascii="Times New Roman" w:eastAsia="Times New Roman" w:hAnsi="Times New Roman" w:cs="Times New Roman"/>
          <w:bCs/>
          <w:color w:val="000000"/>
          <w:sz w:val="28"/>
          <w:szCs w:val="28"/>
        </w:rPr>
        <w:t xml:space="preserve"> по уголовному делу……….……</w:t>
      </w:r>
      <w:r w:rsidR="002F1C47">
        <w:rPr>
          <w:rFonts w:ascii="Times New Roman" w:eastAsia="Times New Roman" w:hAnsi="Times New Roman" w:cs="Times New Roman"/>
          <w:bCs/>
          <w:color w:val="000000"/>
          <w:sz w:val="28"/>
          <w:szCs w:val="28"/>
        </w:rPr>
        <w:t>....................................................................................................</w:t>
      </w:r>
      <w:r w:rsidR="00A112B8">
        <w:rPr>
          <w:rFonts w:ascii="Times New Roman" w:eastAsia="Times New Roman" w:hAnsi="Times New Roman" w:cs="Times New Roman"/>
          <w:bCs/>
          <w:color w:val="000000"/>
          <w:sz w:val="28"/>
          <w:szCs w:val="28"/>
        </w:rPr>
        <w:t>18</w:t>
      </w:r>
    </w:p>
    <w:p w:rsidR="00E4757F" w:rsidRDefault="002F1C47" w:rsidP="00E4757F">
      <w:pPr>
        <w:spacing w:after="0" w:line="360" w:lineRule="auto"/>
        <w:jc w:val="both"/>
        <w:outlineLvl w:val="4"/>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2.2.</w:t>
      </w:r>
      <w:r w:rsidR="00E4757F">
        <w:rPr>
          <w:rFonts w:ascii="Times New Roman" w:eastAsia="Times New Roman" w:hAnsi="Times New Roman" w:cs="Times New Roman"/>
          <w:bCs/>
          <w:color w:val="000000"/>
          <w:sz w:val="28"/>
          <w:szCs w:val="28"/>
        </w:rPr>
        <w:t>Порядок приостановлени</w:t>
      </w:r>
      <w:r w:rsidR="00A112B8">
        <w:rPr>
          <w:rFonts w:ascii="Times New Roman" w:eastAsia="Times New Roman" w:hAnsi="Times New Roman" w:cs="Times New Roman"/>
          <w:bCs/>
          <w:color w:val="000000"/>
          <w:sz w:val="28"/>
          <w:szCs w:val="28"/>
        </w:rPr>
        <w:t xml:space="preserve">я </w:t>
      </w:r>
      <w:r>
        <w:rPr>
          <w:rFonts w:ascii="Times New Roman" w:eastAsia="Times New Roman" w:hAnsi="Times New Roman" w:cs="Times New Roman"/>
          <w:bCs/>
          <w:color w:val="000000"/>
          <w:sz w:val="28"/>
          <w:szCs w:val="28"/>
        </w:rPr>
        <w:t xml:space="preserve">производства </w:t>
      </w:r>
      <w:r w:rsidR="00A112B8">
        <w:rPr>
          <w:rFonts w:ascii="Times New Roman" w:eastAsia="Times New Roman" w:hAnsi="Times New Roman" w:cs="Times New Roman"/>
          <w:bCs/>
          <w:color w:val="000000"/>
          <w:sz w:val="28"/>
          <w:szCs w:val="28"/>
        </w:rPr>
        <w:t>по уголовному делу…………………..……</w:t>
      </w:r>
      <w:r>
        <w:rPr>
          <w:rFonts w:ascii="Times New Roman" w:eastAsia="Times New Roman" w:hAnsi="Times New Roman" w:cs="Times New Roman"/>
          <w:bCs/>
          <w:color w:val="000000"/>
          <w:sz w:val="28"/>
          <w:szCs w:val="28"/>
        </w:rPr>
        <w:t>...............................................................................</w:t>
      </w:r>
      <w:r w:rsidR="00A112B8">
        <w:rPr>
          <w:rFonts w:ascii="Times New Roman" w:eastAsia="Times New Roman" w:hAnsi="Times New Roman" w:cs="Times New Roman"/>
          <w:bCs/>
          <w:color w:val="000000"/>
          <w:sz w:val="28"/>
          <w:szCs w:val="28"/>
        </w:rPr>
        <w:t>…41</w:t>
      </w:r>
    </w:p>
    <w:p w:rsidR="00986897" w:rsidRPr="00986897" w:rsidRDefault="00986897" w:rsidP="00986897">
      <w:pPr>
        <w:spacing w:after="0" w:line="360" w:lineRule="auto"/>
        <w:jc w:val="both"/>
        <w:rPr>
          <w:rFonts w:ascii="Times New Roman" w:hAnsi="Times New Roman" w:cs="Times New Roman"/>
          <w:color w:val="000000"/>
          <w:sz w:val="28"/>
          <w:szCs w:val="28"/>
        </w:rPr>
      </w:pPr>
      <w:r>
        <w:rPr>
          <w:rFonts w:ascii="Times New Roman" w:eastAsia="Times New Roman" w:hAnsi="Times New Roman" w:cs="Times New Roman"/>
          <w:bCs/>
          <w:color w:val="000000"/>
          <w:sz w:val="28"/>
          <w:szCs w:val="28"/>
        </w:rPr>
        <w:t>2.3</w:t>
      </w:r>
      <w:r w:rsidRPr="00986897">
        <w:rPr>
          <w:rFonts w:ascii="Times New Roman" w:eastAsia="Times New Roman" w:hAnsi="Times New Roman" w:cs="Times New Roman"/>
          <w:bCs/>
          <w:color w:val="000000"/>
          <w:sz w:val="28"/>
          <w:szCs w:val="28"/>
        </w:rPr>
        <w:t>.</w:t>
      </w:r>
      <w:r>
        <w:rPr>
          <w:rFonts w:ascii="Times New Roman" w:hAnsi="Times New Roman" w:cs="Times New Roman"/>
          <w:color w:val="000000"/>
          <w:sz w:val="28"/>
          <w:szCs w:val="28"/>
        </w:rPr>
        <w:t xml:space="preserve"> </w:t>
      </w:r>
      <w:r w:rsidRPr="00986897">
        <w:rPr>
          <w:rFonts w:ascii="Times New Roman" w:hAnsi="Times New Roman" w:cs="Times New Roman"/>
          <w:color w:val="000000"/>
          <w:sz w:val="28"/>
          <w:szCs w:val="28"/>
        </w:rPr>
        <w:t>Возобновление производства по уголовному делу</w:t>
      </w:r>
      <w:r>
        <w:rPr>
          <w:rFonts w:ascii="Times New Roman" w:hAnsi="Times New Roman" w:cs="Times New Roman"/>
          <w:color w:val="000000"/>
          <w:sz w:val="28"/>
          <w:szCs w:val="28"/>
        </w:rPr>
        <w:t>……………………</w:t>
      </w:r>
      <w:r w:rsidR="00A112B8">
        <w:rPr>
          <w:rFonts w:ascii="Times New Roman" w:hAnsi="Times New Roman" w:cs="Times New Roman"/>
          <w:color w:val="000000"/>
          <w:sz w:val="28"/>
          <w:szCs w:val="28"/>
        </w:rPr>
        <w:t>…</w:t>
      </w:r>
      <w:r>
        <w:rPr>
          <w:rFonts w:ascii="Times New Roman" w:hAnsi="Times New Roman" w:cs="Times New Roman"/>
          <w:color w:val="000000"/>
          <w:sz w:val="28"/>
          <w:szCs w:val="28"/>
        </w:rPr>
        <w:t>.</w:t>
      </w:r>
      <w:r w:rsidR="00A112B8">
        <w:rPr>
          <w:rFonts w:ascii="Times New Roman" w:hAnsi="Times New Roman" w:cs="Times New Roman"/>
          <w:color w:val="000000"/>
          <w:sz w:val="28"/>
          <w:szCs w:val="28"/>
        </w:rPr>
        <w:t>46</w:t>
      </w:r>
    </w:p>
    <w:p w:rsidR="009F69D4" w:rsidRDefault="00A81419">
      <w:pPr>
        <w:rPr>
          <w:rFonts w:ascii="Times New Roman" w:hAnsi="Times New Roman" w:cs="Times New Roman"/>
          <w:sz w:val="28"/>
          <w:szCs w:val="28"/>
        </w:rPr>
      </w:pPr>
      <w:r w:rsidRPr="00A81419">
        <w:rPr>
          <w:rFonts w:ascii="Times New Roman" w:hAnsi="Times New Roman" w:cs="Times New Roman"/>
          <w:sz w:val="28"/>
          <w:szCs w:val="28"/>
        </w:rPr>
        <w:t>Заключение</w:t>
      </w:r>
      <w:r w:rsidR="00A112B8">
        <w:rPr>
          <w:rFonts w:ascii="Times New Roman" w:hAnsi="Times New Roman" w:cs="Times New Roman"/>
          <w:sz w:val="28"/>
          <w:szCs w:val="28"/>
        </w:rPr>
        <w:t>…………………………………………………………………….…50</w:t>
      </w:r>
    </w:p>
    <w:p w:rsidR="00A81419" w:rsidRDefault="00A81419">
      <w:pPr>
        <w:rPr>
          <w:rFonts w:ascii="Times New Roman" w:hAnsi="Times New Roman" w:cs="Times New Roman"/>
          <w:sz w:val="28"/>
          <w:szCs w:val="28"/>
        </w:rPr>
      </w:pPr>
      <w:r>
        <w:rPr>
          <w:rFonts w:ascii="Times New Roman" w:hAnsi="Times New Roman" w:cs="Times New Roman"/>
          <w:sz w:val="28"/>
          <w:szCs w:val="28"/>
        </w:rPr>
        <w:t>Список источников</w:t>
      </w:r>
      <w:r w:rsidR="00A112B8">
        <w:rPr>
          <w:rFonts w:ascii="Times New Roman" w:hAnsi="Times New Roman" w:cs="Times New Roman"/>
          <w:sz w:val="28"/>
          <w:szCs w:val="28"/>
        </w:rPr>
        <w:t xml:space="preserve"> и литературы………………………………………………51</w:t>
      </w:r>
    </w:p>
    <w:p w:rsidR="00A81419" w:rsidRDefault="00A81419">
      <w:pPr>
        <w:rPr>
          <w:rFonts w:ascii="Times New Roman" w:hAnsi="Times New Roman" w:cs="Times New Roman"/>
          <w:sz w:val="28"/>
          <w:szCs w:val="28"/>
        </w:rPr>
      </w:pPr>
    </w:p>
    <w:p w:rsidR="00A81419" w:rsidRDefault="00A81419">
      <w:pPr>
        <w:rPr>
          <w:rFonts w:ascii="Times New Roman" w:hAnsi="Times New Roman" w:cs="Times New Roman"/>
          <w:sz w:val="28"/>
          <w:szCs w:val="28"/>
        </w:rPr>
      </w:pPr>
    </w:p>
    <w:p w:rsidR="00A81419" w:rsidRDefault="00A81419">
      <w:pPr>
        <w:rPr>
          <w:rFonts w:ascii="Times New Roman" w:hAnsi="Times New Roman" w:cs="Times New Roman"/>
          <w:sz w:val="28"/>
          <w:szCs w:val="28"/>
        </w:rPr>
      </w:pPr>
    </w:p>
    <w:p w:rsidR="00A81419" w:rsidRDefault="00A81419">
      <w:pPr>
        <w:rPr>
          <w:rFonts w:ascii="Times New Roman" w:hAnsi="Times New Roman" w:cs="Times New Roman"/>
          <w:sz w:val="28"/>
          <w:szCs w:val="28"/>
        </w:rPr>
      </w:pPr>
    </w:p>
    <w:p w:rsidR="00A81419" w:rsidRDefault="00A81419">
      <w:pPr>
        <w:rPr>
          <w:rFonts w:ascii="Times New Roman" w:hAnsi="Times New Roman" w:cs="Times New Roman"/>
          <w:sz w:val="28"/>
          <w:szCs w:val="28"/>
        </w:rPr>
      </w:pPr>
    </w:p>
    <w:p w:rsidR="00A81419" w:rsidRDefault="00A81419">
      <w:pPr>
        <w:rPr>
          <w:rFonts w:ascii="Times New Roman" w:hAnsi="Times New Roman" w:cs="Times New Roman"/>
          <w:sz w:val="28"/>
          <w:szCs w:val="28"/>
        </w:rPr>
      </w:pPr>
    </w:p>
    <w:p w:rsidR="00A81419" w:rsidRDefault="00A81419">
      <w:pPr>
        <w:rPr>
          <w:rFonts w:ascii="Times New Roman" w:hAnsi="Times New Roman" w:cs="Times New Roman"/>
          <w:sz w:val="28"/>
          <w:szCs w:val="28"/>
        </w:rPr>
      </w:pPr>
    </w:p>
    <w:p w:rsidR="00A81419" w:rsidRDefault="00A81419">
      <w:pPr>
        <w:rPr>
          <w:rFonts w:ascii="Times New Roman" w:hAnsi="Times New Roman" w:cs="Times New Roman"/>
          <w:sz w:val="28"/>
          <w:szCs w:val="28"/>
        </w:rPr>
      </w:pPr>
    </w:p>
    <w:p w:rsidR="00A863B1" w:rsidRDefault="00A863B1">
      <w:pPr>
        <w:rPr>
          <w:rFonts w:ascii="Times New Roman" w:hAnsi="Times New Roman" w:cs="Times New Roman"/>
          <w:sz w:val="28"/>
          <w:szCs w:val="28"/>
        </w:rPr>
      </w:pPr>
    </w:p>
    <w:p w:rsidR="002F1C47" w:rsidRDefault="002F1C47">
      <w:pPr>
        <w:rPr>
          <w:rFonts w:ascii="Times New Roman" w:hAnsi="Times New Roman" w:cs="Times New Roman"/>
          <w:sz w:val="28"/>
          <w:szCs w:val="28"/>
        </w:rPr>
      </w:pPr>
    </w:p>
    <w:p w:rsidR="00A81419" w:rsidRPr="00A81419" w:rsidRDefault="00A81419" w:rsidP="00A81419">
      <w:pPr>
        <w:jc w:val="center"/>
        <w:rPr>
          <w:rFonts w:ascii="Times New Roman" w:hAnsi="Times New Roman" w:cs="Times New Roman"/>
          <w:b/>
          <w:sz w:val="28"/>
          <w:szCs w:val="28"/>
        </w:rPr>
      </w:pPr>
      <w:r w:rsidRPr="00A81419">
        <w:rPr>
          <w:rFonts w:ascii="Times New Roman" w:hAnsi="Times New Roman" w:cs="Times New Roman"/>
          <w:b/>
          <w:sz w:val="28"/>
          <w:szCs w:val="28"/>
        </w:rPr>
        <w:lastRenderedPageBreak/>
        <w:t>Введение</w:t>
      </w:r>
    </w:p>
    <w:p w:rsidR="003E5726" w:rsidRPr="003E5726" w:rsidRDefault="00736C6E" w:rsidP="003E5726">
      <w:pPr>
        <w:spacing w:after="0" w:line="360" w:lineRule="auto"/>
        <w:jc w:val="both"/>
        <w:rPr>
          <w:rFonts w:ascii="Times New Roman" w:hAnsi="Times New Roman" w:cs="Times New Roman"/>
          <w:color w:val="000000"/>
          <w:sz w:val="28"/>
          <w:szCs w:val="28"/>
        </w:rPr>
      </w:pPr>
      <w:r w:rsidRPr="00284B3B">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 xml:space="preserve">Необходимым условием демократизации общества и построения правового государства является эффективная борьба с преступностью, которая предполагает постоянное совершенствование форм и методов работы органов дознания, следствия, прокуратуры и суда. </w:t>
      </w:r>
      <w:r w:rsidR="00D005CB">
        <w:rPr>
          <w:rFonts w:ascii="Times New Roman" w:hAnsi="Times New Roman" w:cs="Times New Roman"/>
          <w:color w:val="000000"/>
          <w:sz w:val="28"/>
          <w:szCs w:val="28"/>
        </w:rPr>
        <w:tab/>
      </w:r>
      <w:r w:rsidR="00D005CB">
        <w:rPr>
          <w:rFonts w:ascii="Times New Roman" w:hAnsi="Times New Roman" w:cs="Times New Roman"/>
          <w:color w:val="000000"/>
          <w:sz w:val="28"/>
          <w:szCs w:val="28"/>
        </w:rPr>
        <w:tab/>
      </w:r>
      <w:r w:rsidR="00D005CB">
        <w:rPr>
          <w:rFonts w:ascii="Times New Roman" w:hAnsi="Times New Roman" w:cs="Times New Roman"/>
          <w:color w:val="000000"/>
          <w:sz w:val="28"/>
          <w:szCs w:val="28"/>
        </w:rPr>
        <w:tab/>
      </w:r>
      <w:r w:rsidR="00D005CB">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На современном этапе развития страны назначением уголовного судопроизводства является защита прав и законных интересов лиц и организаций, потерпевших от преступлений, а также защита личности от незаконного и необоснованного обвинения, ограничения ее прав и свобод</w:t>
      </w:r>
      <w:r>
        <w:rPr>
          <w:rFonts w:ascii="Times New Roman" w:hAnsi="Times New Roman" w:cs="Times New Roman"/>
          <w:color w:val="000000"/>
          <w:sz w:val="28"/>
          <w:szCs w:val="28"/>
        </w:rPr>
        <w:t xml:space="preserve">.   </w:t>
      </w:r>
      <w:r w:rsidR="00D005CB">
        <w:rPr>
          <w:rFonts w:ascii="Times New Roman" w:hAnsi="Times New Roman" w:cs="Times New Roman"/>
          <w:color w:val="000000"/>
          <w:sz w:val="28"/>
          <w:szCs w:val="28"/>
        </w:rPr>
        <w:t xml:space="preserve"> </w:t>
      </w:r>
      <w:r w:rsidR="00DD019D" w:rsidRPr="00736C6E">
        <w:rPr>
          <w:rFonts w:ascii="Times New Roman" w:hAnsi="Times New Roman" w:cs="Times New Roman"/>
          <w:color w:val="000000"/>
          <w:sz w:val="28"/>
          <w:szCs w:val="28"/>
        </w:rPr>
        <w:t>Решение этой фундаментальной задачи может быть обеспечено только путем быстрого и полного раскрытия преступлений, уголовного преследования лиц их совершивших, объективного судебного разбирательства и правильного прим</w:t>
      </w:r>
      <w:r w:rsidR="00D005CB">
        <w:rPr>
          <w:rFonts w:ascii="Times New Roman" w:hAnsi="Times New Roman" w:cs="Times New Roman"/>
          <w:color w:val="000000"/>
          <w:sz w:val="28"/>
          <w:szCs w:val="28"/>
        </w:rPr>
        <w:t>енения закона на основе</w:t>
      </w:r>
      <w:r w:rsidR="00DD019D" w:rsidRPr="00736C6E">
        <w:rPr>
          <w:rFonts w:ascii="Times New Roman" w:hAnsi="Times New Roman" w:cs="Times New Roman"/>
          <w:color w:val="000000"/>
          <w:sz w:val="28"/>
          <w:szCs w:val="28"/>
        </w:rPr>
        <w:t xml:space="preserve"> соблюдения процессуальных норм. </w:t>
      </w:r>
      <w:r w:rsidR="00D005CB">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Однако, как свидетельствует статистика,  в последние годы при значительном увеличении количества зарегистрированных преступлений в цел</w:t>
      </w:r>
      <w:r w:rsidR="004B6B14">
        <w:rPr>
          <w:rFonts w:ascii="Times New Roman" w:hAnsi="Times New Roman" w:cs="Times New Roman"/>
          <w:color w:val="000000"/>
          <w:sz w:val="28"/>
          <w:szCs w:val="28"/>
        </w:rPr>
        <w:t>ом по стране,  происходит</w:t>
      </w:r>
      <w:r w:rsidR="00DD019D" w:rsidRPr="00736C6E">
        <w:rPr>
          <w:rFonts w:ascii="Times New Roman" w:hAnsi="Times New Roman" w:cs="Times New Roman"/>
          <w:color w:val="000000"/>
          <w:sz w:val="28"/>
          <w:szCs w:val="28"/>
        </w:rPr>
        <w:t xml:space="preserve"> снижение уровня раскрываемости, уменьшился процент дел,  по которым расследование окончено направлением уголовного дела с обвинительным зак</w:t>
      </w:r>
      <w:r w:rsidR="00D005CB">
        <w:rPr>
          <w:rFonts w:ascii="Times New Roman" w:hAnsi="Times New Roman" w:cs="Times New Roman"/>
          <w:color w:val="000000"/>
          <w:sz w:val="28"/>
          <w:szCs w:val="28"/>
        </w:rPr>
        <w:t xml:space="preserve">лючением  в суд. </w:t>
      </w:r>
      <w:r w:rsidR="00D005CB">
        <w:rPr>
          <w:rFonts w:ascii="Times New Roman" w:hAnsi="Times New Roman" w:cs="Times New Roman"/>
          <w:color w:val="000000"/>
          <w:sz w:val="28"/>
          <w:szCs w:val="28"/>
        </w:rPr>
        <w:tab/>
      </w:r>
      <w:r w:rsidR="00D005CB">
        <w:rPr>
          <w:rFonts w:ascii="Times New Roman" w:hAnsi="Times New Roman" w:cs="Times New Roman"/>
          <w:color w:val="000000"/>
          <w:sz w:val="28"/>
          <w:szCs w:val="28"/>
        </w:rPr>
        <w:tab/>
      </w:r>
      <w:r w:rsidR="00D005CB">
        <w:rPr>
          <w:rFonts w:ascii="Times New Roman" w:hAnsi="Times New Roman" w:cs="Times New Roman"/>
          <w:color w:val="000000"/>
          <w:sz w:val="28"/>
          <w:szCs w:val="28"/>
        </w:rPr>
        <w:tab/>
      </w:r>
      <w:r w:rsidR="00D005CB">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Несвоевременное привлечение или вообще не привлечение лиц, совершивших преступления, к уголовной ответственности сущ</w:t>
      </w:r>
      <w:r w:rsidR="00D005CB">
        <w:rPr>
          <w:rFonts w:ascii="Times New Roman" w:hAnsi="Times New Roman" w:cs="Times New Roman"/>
          <w:color w:val="000000"/>
          <w:sz w:val="28"/>
          <w:szCs w:val="28"/>
        </w:rPr>
        <w:t xml:space="preserve">ественно осложняет </w:t>
      </w:r>
      <w:r w:rsidR="00DD019D" w:rsidRPr="00736C6E">
        <w:rPr>
          <w:rFonts w:ascii="Times New Roman" w:hAnsi="Times New Roman" w:cs="Times New Roman"/>
          <w:color w:val="000000"/>
          <w:sz w:val="28"/>
          <w:szCs w:val="28"/>
        </w:rPr>
        <w:t xml:space="preserve">обстановку в стране, затрудняет процесс установления истины по уголовным делам, восстановления нарушенных преступлениями прав и интересов граждан (моральный и материальный вред), а также в ряде случаев ставит под угрозу безопасность участников процесса, в отношении которых нередко совершаются противоправные действия. </w:t>
      </w:r>
      <w:r w:rsidR="00D005CB">
        <w:rPr>
          <w:rFonts w:ascii="Times New Roman" w:hAnsi="Times New Roman" w:cs="Times New Roman"/>
          <w:color w:val="000000"/>
          <w:sz w:val="28"/>
          <w:szCs w:val="28"/>
        </w:rPr>
        <w:tab/>
      </w:r>
      <w:r w:rsidR="00D005CB">
        <w:rPr>
          <w:rFonts w:ascii="Times New Roman" w:hAnsi="Times New Roman" w:cs="Times New Roman"/>
          <w:color w:val="000000"/>
          <w:sz w:val="28"/>
          <w:szCs w:val="28"/>
        </w:rPr>
        <w:tab/>
      </w:r>
      <w:r w:rsidR="00D005CB">
        <w:rPr>
          <w:rFonts w:ascii="Times New Roman" w:hAnsi="Times New Roman" w:cs="Times New Roman"/>
          <w:color w:val="000000"/>
          <w:sz w:val="28"/>
          <w:szCs w:val="28"/>
        </w:rPr>
        <w:tab/>
      </w:r>
      <w:r w:rsidR="00D005CB">
        <w:rPr>
          <w:rFonts w:ascii="Times New Roman" w:hAnsi="Times New Roman" w:cs="Times New Roman"/>
          <w:color w:val="000000"/>
          <w:sz w:val="28"/>
          <w:szCs w:val="28"/>
        </w:rPr>
        <w:tab/>
      </w:r>
      <w:r w:rsidR="00D005CB">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 xml:space="preserve">Указанные обстоятельства свидетельствуют о необходимости улучшения работы по приостановленным уголовным делам, в том числе по розыску скрывшихся обвиняемых и подозреваемых, по совершенствованию правового регулирования этого правового института. </w:t>
      </w:r>
      <w:r w:rsidR="00D005CB">
        <w:rPr>
          <w:rFonts w:ascii="Times New Roman" w:hAnsi="Times New Roman" w:cs="Times New Roman"/>
          <w:color w:val="000000"/>
          <w:sz w:val="28"/>
          <w:szCs w:val="28"/>
        </w:rPr>
        <w:tab/>
      </w:r>
      <w:r w:rsidR="00D005CB">
        <w:rPr>
          <w:rFonts w:ascii="Times New Roman" w:hAnsi="Times New Roman" w:cs="Times New Roman"/>
          <w:color w:val="000000"/>
          <w:sz w:val="28"/>
          <w:szCs w:val="28"/>
        </w:rPr>
        <w:tab/>
      </w:r>
      <w:r w:rsidR="00D005CB">
        <w:rPr>
          <w:rFonts w:ascii="Times New Roman" w:hAnsi="Times New Roman" w:cs="Times New Roman"/>
          <w:color w:val="000000"/>
          <w:sz w:val="28"/>
          <w:szCs w:val="28"/>
        </w:rPr>
        <w:tab/>
      </w:r>
      <w:r w:rsidR="00D005CB">
        <w:rPr>
          <w:rFonts w:ascii="Times New Roman" w:hAnsi="Times New Roman" w:cs="Times New Roman"/>
          <w:color w:val="000000"/>
          <w:sz w:val="28"/>
          <w:szCs w:val="28"/>
        </w:rPr>
        <w:tab/>
        <w:t xml:space="preserve"> </w:t>
      </w:r>
      <w:r w:rsidR="00D005CB">
        <w:rPr>
          <w:rFonts w:ascii="Times New Roman" w:hAnsi="Times New Roman" w:cs="Times New Roman"/>
          <w:color w:val="000000"/>
          <w:sz w:val="28"/>
          <w:szCs w:val="28"/>
        </w:rPr>
        <w:tab/>
        <w:t>В  УПК РФ  </w:t>
      </w:r>
      <w:r w:rsidR="00DD019D" w:rsidRPr="00736C6E">
        <w:rPr>
          <w:rFonts w:ascii="Times New Roman" w:hAnsi="Times New Roman" w:cs="Times New Roman"/>
          <w:color w:val="000000"/>
          <w:sz w:val="28"/>
          <w:szCs w:val="28"/>
        </w:rPr>
        <w:t>институт приостановления и возобновления производства по уголовному делу получил более развернутую правовую регламентацию: расширен перечень оснований приостановления уголовно-процессуальной деятельности, как в стадии предварительного расследования, так и в суде; усовершенствован процессуальный порядок принятия этих процессуальных решений за счет увеличения компетенции руководителя следственного органа и расширения прав участников уголовного судопроизводства  подозреваемого (обвиняемого, защитника, по</w:t>
      </w:r>
      <w:r w:rsidR="003E5726">
        <w:rPr>
          <w:rFonts w:ascii="Times New Roman" w:hAnsi="Times New Roman" w:cs="Times New Roman"/>
          <w:color w:val="000000"/>
          <w:sz w:val="28"/>
          <w:szCs w:val="28"/>
        </w:rPr>
        <w:t xml:space="preserve">терпевшего, гражданского истца, </w:t>
      </w:r>
      <w:r w:rsidR="00DD019D" w:rsidRPr="00736C6E">
        <w:rPr>
          <w:rFonts w:ascii="Times New Roman" w:hAnsi="Times New Roman" w:cs="Times New Roman"/>
          <w:color w:val="000000"/>
          <w:sz w:val="28"/>
          <w:szCs w:val="28"/>
        </w:rPr>
        <w:t xml:space="preserve">гражданского ответчика и их представителей). </w:t>
      </w:r>
      <w:r w:rsidR="003E5726">
        <w:rPr>
          <w:rFonts w:ascii="Times New Roman" w:hAnsi="Times New Roman" w:cs="Times New Roman"/>
          <w:color w:val="000000"/>
          <w:sz w:val="28"/>
          <w:szCs w:val="28"/>
        </w:rPr>
        <w:tab/>
      </w:r>
      <w:r w:rsidR="003E5726">
        <w:rPr>
          <w:rFonts w:ascii="Times New Roman" w:hAnsi="Times New Roman" w:cs="Times New Roman"/>
          <w:color w:val="000000"/>
          <w:sz w:val="28"/>
          <w:szCs w:val="28"/>
        </w:rPr>
        <w:tab/>
      </w:r>
      <w:r w:rsidR="003E5726" w:rsidRPr="003E5726">
        <w:rPr>
          <w:rFonts w:ascii="Times New Roman" w:hAnsi="Times New Roman" w:cs="Times New Roman"/>
          <w:b/>
          <w:iCs/>
          <w:color w:val="000000"/>
          <w:sz w:val="28"/>
          <w:szCs w:val="28"/>
        </w:rPr>
        <w:t>Объектом</w:t>
      </w:r>
      <w:r w:rsidR="003E5726" w:rsidRPr="003E5726">
        <w:rPr>
          <w:rStyle w:val="apple-converted-space"/>
          <w:rFonts w:ascii="Times New Roman" w:hAnsi="Times New Roman" w:cs="Times New Roman"/>
          <w:b/>
          <w:color w:val="000000"/>
          <w:sz w:val="28"/>
          <w:szCs w:val="28"/>
        </w:rPr>
        <w:t> </w:t>
      </w:r>
      <w:r w:rsidR="003E5726" w:rsidRPr="003E5726">
        <w:rPr>
          <w:rFonts w:ascii="Times New Roman" w:hAnsi="Times New Roman" w:cs="Times New Roman"/>
          <w:b/>
          <w:color w:val="000000"/>
          <w:sz w:val="28"/>
          <w:szCs w:val="28"/>
        </w:rPr>
        <w:t>исследования</w:t>
      </w:r>
      <w:r w:rsidR="002F1C47">
        <w:rPr>
          <w:rFonts w:ascii="Times New Roman" w:hAnsi="Times New Roman" w:cs="Times New Roman"/>
          <w:color w:val="000000"/>
          <w:sz w:val="28"/>
          <w:szCs w:val="28"/>
        </w:rPr>
        <w:t xml:space="preserve"> выступают</w:t>
      </w:r>
      <w:r w:rsidR="003E5726" w:rsidRPr="003E5726">
        <w:rPr>
          <w:rFonts w:ascii="Times New Roman" w:hAnsi="Times New Roman" w:cs="Times New Roman"/>
          <w:color w:val="000000"/>
          <w:sz w:val="28"/>
          <w:szCs w:val="28"/>
        </w:rPr>
        <w:t xml:space="preserve"> правоотношения, возникающие при реализации </w:t>
      </w:r>
      <w:r w:rsidR="002F1C47">
        <w:rPr>
          <w:rFonts w:ascii="Times New Roman" w:hAnsi="Times New Roman" w:cs="Times New Roman"/>
          <w:color w:val="000000"/>
          <w:sz w:val="28"/>
          <w:szCs w:val="28"/>
        </w:rPr>
        <w:t xml:space="preserve">норм института приостановления </w:t>
      </w:r>
      <w:r w:rsidR="003E5726" w:rsidRPr="003E5726">
        <w:rPr>
          <w:rFonts w:ascii="Times New Roman" w:hAnsi="Times New Roman" w:cs="Times New Roman"/>
          <w:color w:val="000000"/>
          <w:sz w:val="28"/>
          <w:szCs w:val="28"/>
        </w:rPr>
        <w:t>и возобновления п</w:t>
      </w:r>
      <w:r w:rsidR="002F1C47">
        <w:rPr>
          <w:rFonts w:ascii="Times New Roman" w:hAnsi="Times New Roman" w:cs="Times New Roman"/>
          <w:color w:val="000000"/>
          <w:sz w:val="28"/>
          <w:szCs w:val="28"/>
        </w:rPr>
        <w:t>роизводства по уголовному делу.</w:t>
      </w:r>
    </w:p>
    <w:p w:rsidR="003E5726" w:rsidRPr="003E5726" w:rsidRDefault="003E5726" w:rsidP="003E5726">
      <w:pPr>
        <w:spacing w:after="0" w:line="360" w:lineRule="auto"/>
        <w:ind w:firstLine="708"/>
        <w:jc w:val="both"/>
        <w:outlineLvl w:val="4"/>
        <w:rPr>
          <w:rFonts w:ascii="Times New Roman" w:eastAsia="Times New Roman" w:hAnsi="Times New Roman" w:cs="Times New Roman"/>
          <w:bCs/>
          <w:color w:val="000000"/>
          <w:sz w:val="28"/>
          <w:szCs w:val="28"/>
        </w:rPr>
      </w:pPr>
      <w:r w:rsidRPr="003E5726">
        <w:rPr>
          <w:rFonts w:ascii="Times New Roman" w:hAnsi="Times New Roman" w:cs="Times New Roman"/>
          <w:b/>
          <w:iCs/>
          <w:color w:val="000000"/>
          <w:sz w:val="28"/>
          <w:szCs w:val="28"/>
        </w:rPr>
        <w:t>Предметом</w:t>
      </w:r>
      <w:r w:rsidRPr="003E5726">
        <w:rPr>
          <w:rStyle w:val="apple-converted-space"/>
          <w:rFonts w:ascii="Times New Roman" w:hAnsi="Times New Roman" w:cs="Times New Roman"/>
          <w:b/>
          <w:color w:val="000000"/>
          <w:sz w:val="28"/>
          <w:szCs w:val="28"/>
        </w:rPr>
        <w:t> </w:t>
      </w:r>
      <w:r w:rsidRPr="003E5726">
        <w:rPr>
          <w:rFonts w:ascii="Times New Roman" w:hAnsi="Times New Roman" w:cs="Times New Roman"/>
          <w:b/>
          <w:color w:val="000000"/>
          <w:sz w:val="28"/>
          <w:szCs w:val="28"/>
        </w:rPr>
        <w:t>исследования</w:t>
      </w:r>
      <w:r w:rsidR="002F1C47">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является </w:t>
      </w:r>
      <w:r w:rsidRPr="003E5726">
        <w:rPr>
          <w:rFonts w:ascii="Times New Roman" w:hAnsi="Times New Roman" w:cs="Times New Roman"/>
          <w:color w:val="000000"/>
          <w:sz w:val="28"/>
          <w:szCs w:val="28"/>
        </w:rPr>
        <w:t>уголовно-процессуальное, уголовное, оперативно-розыскное и конституционное законодательство, подзаконные акты, регламентирующие реализацию норм института приостановления</w:t>
      </w:r>
      <w:r>
        <w:rPr>
          <w:rFonts w:ascii="Times New Roman" w:hAnsi="Times New Roman" w:cs="Times New Roman"/>
          <w:color w:val="000000"/>
          <w:sz w:val="28"/>
          <w:szCs w:val="28"/>
        </w:rPr>
        <w:t xml:space="preserve"> и возобновления </w:t>
      </w:r>
      <w:r w:rsidRPr="003E5726">
        <w:rPr>
          <w:rFonts w:ascii="Times New Roman" w:hAnsi="Times New Roman" w:cs="Times New Roman"/>
          <w:color w:val="000000"/>
          <w:sz w:val="28"/>
          <w:szCs w:val="28"/>
        </w:rPr>
        <w:t xml:space="preserve"> производства по уголовному делу, а также практика их применения.</w:t>
      </w:r>
    </w:p>
    <w:p w:rsidR="00AE31E3" w:rsidRDefault="00395770" w:rsidP="004522DA">
      <w:pPr>
        <w:spacing w:after="0" w:line="360" w:lineRule="auto"/>
        <w:jc w:val="both"/>
        <w:outlineLvl w:val="4"/>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ab/>
      </w:r>
      <w:r w:rsidRPr="00395770">
        <w:rPr>
          <w:rFonts w:ascii="Times New Roman" w:eastAsia="Times New Roman" w:hAnsi="Times New Roman" w:cs="Times New Roman"/>
          <w:b/>
          <w:bCs/>
          <w:color w:val="000000"/>
          <w:sz w:val="28"/>
          <w:szCs w:val="28"/>
        </w:rPr>
        <w:t>Целью исследования</w:t>
      </w:r>
      <w:r w:rsidR="002F1C47">
        <w:rPr>
          <w:rFonts w:ascii="Times New Roman" w:eastAsia="Times New Roman" w:hAnsi="Times New Roman" w:cs="Times New Roman"/>
          <w:bCs/>
          <w:color w:val="000000"/>
          <w:sz w:val="28"/>
          <w:szCs w:val="28"/>
        </w:rPr>
        <w:t xml:space="preserve"> является изучение приостановления </w:t>
      </w:r>
      <w:r w:rsidR="00AE31E3">
        <w:rPr>
          <w:rFonts w:ascii="Times New Roman" w:eastAsia="Times New Roman" w:hAnsi="Times New Roman" w:cs="Times New Roman"/>
          <w:bCs/>
          <w:color w:val="000000"/>
          <w:sz w:val="28"/>
          <w:szCs w:val="28"/>
        </w:rPr>
        <w:t>производства</w:t>
      </w:r>
      <w:r w:rsidR="002F1C47">
        <w:rPr>
          <w:rFonts w:ascii="Times New Roman" w:eastAsia="Times New Roman" w:hAnsi="Times New Roman" w:cs="Times New Roman"/>
          <w:bCs/>
          <w:color w:val="000000"/>
          <w:sz w:val="28"/>
          <w:szCs w:val="28"/>
        </w:rPr>
        <w:t xml:space="preserve"> по</w:t>
      </w:r>
      <w:r w:rsidR="00AE31E3">
        <w:rPr>
          <w:rFonts w:ascii="Times New Roman" w:eastAsia="Times New Roman" w:hAnsi="Times New Roman" w:cs="Times New Roman"/>
          <w:bCs/>
          <w:color w:val="000000"/>
          <w:sz w:val="28"/>
          <w:szCs w:val="28"/>
        </w:rPr>
        <w:t xml:space="preserve"> уголовному  делу.</w:t>
      </w:r>
      <w:r w:rsidR="00A772FB">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ab/>
      </w:r>
    </w:p>
    <w:p w:rsidR="00395770" w:rsidRPr="004522DA" w:rsidRDefault="00AE31E3" w:rsidP="004522DA">
      <w:pPr>
        <w:spacing w:after="0" w:line="360" w:lineRule="auto"/>
        <w:jc w:val="both"/>
        <w:outlineLvl w:val="4"/>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ab/>
        <w:t xml:space="preserve">Для реализации поставленной цели предполагается решить более частные </w:t>
      </w:r>
      <w:r w:rsidRPr="00AE31E3">
        <w:rPr>
          <w:rFonts w:ascii="Times New Roman" w:eastAsia="Times New Roman" w:hAnsi="Times New Roman" w:cs="Times New Roman"/>
          <w:b/>
          <w:bCs/>
          <w:color w:val="000000"/>
          <w:sz w:val="28"/>
          <w:szCs w:val="28"/>
        </w:rPr>
        <w:t>исследовательские задачи:</w:t>
      </w:r>
      <w:r w:rsidR="00395770" w:rsidRPr="00AE31E3">
        <w:rPr>
          <w:rFonts w:ascii="Times New Roman" w:eastAsia="Times New Roman" w:hAnsi="Times New Roman" w:cs="Times New Roman"/>
          <w:b/>
          <w:bCs/>
          <w:color w:val="000000"/>
          <w:sz w:val="28"/>
          <w:szCs w:val="28"/>
        </w:rPr>
        <w:tab/>
      </w:r>
    </w:p>
    <w:p w:rsidR="00DD019D" w:rsidRPr="00736C6E" w:rsidRDefault="00AE31E3" w:rsidP="00736C6E">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 </w:t>
      </w:r>
      <w:r w:rsidR="00635A95">
        <w:rPr>
          <w:rFonts w:ascii="Times New Roman" w:hAnsi="Times New Roman" w:cs="Times New Roman"/>
          <w:color w:val="000000"/>
          <w:sz w:val="28"/>
          <w:szCs w:val="28"/>
        </w:rPr>
        <w:t xml:space="preserve">  </w:t>
      </w:r>
      <w:r w:rsidR="00DD019D" w:rsidRPr="00736C6E">
        <w:rPr>
          <w:rFonts w:ascii="Times New Roman" w:hAnsi="Times New Roman" w:cs="Times New Roman"/>
          <w:color w:val="000000"/>
          <w:sz w:val="28"/>
          <w:szCs w:val="28"/>
        </w:rPr>
        <w:t xml:space="preserve">определить </w:t>
      </w:r>
      <w:r w:rsidR="002C38FB">
        <w:rPr>
          <w:rFonts w:ascii="Times New Roman" w:hAnsi="Times New Roman" w:cs="Times New Roman"/>
          <w:color w:val="000000"/>
          <w:sz w:val="28"/>
          <w:szCs w:val="28"/>
        </w:rPr>
        <w:t xml:space="preserve">понятие и </w:t>
      </w:r>
      <w:r w:rsidR="00DD019D" w:rsidRPr="00736C6E">
        <w:rPr>
          <w:rFonts w:ascii="Times New Roman" w:hAnsi="Times New Roman" w:cs="Times New Roman"/>
          <w:color w:val="000000"/>
          <w:sz w:val="28"/>
          <w:szCs w:val="28"/>
        </w:rPr>
        <w:t xml:space="preserve">сущность приостановления и возобновления </w:t>
      </w:r>
      <w:r w:rsidR="00A13624">
        <w:rPr>
          <w:rFonts w:ascii="Times New Roman" w:hAnsi="Times New Roman" w:cs="Times New Roman"/>
          <w:color w:val="000000"/>
          <w:sz w:val="28"/>
          <w:szCs w:val="28"/>
        </w:rPr>
        <w:t>производства по уголовному делу</w:t>
      </w:r>
      <w:r w:rsidR="00DD019D" w:rsidRPr="00736C6E">
        <w:rPr>
          <w:rFonts w:ascii="Times New Roman" w:hAnsi="Times New Roman" w:cs="Times New Roman"/>
          <w:color w:val="000000"/>
          <w:sz w:val="28"/>
          <w:szCs w:val="28"/>
        </w:rPr>
        <w:t xml:space="preserve">; </w:t>
      </w:r>
    </w:p>
    <w:p w:rsidR="00DD019D" w:rsidRPr="00736C6E" w:rsidRDefault="00635A95" w:rsidP="00736C6E">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  </w:t>
      </w:r>
      <w:r w:rsidR="00DD019D" w:rsidRPr="00736C6E">
        <w:rPr>
          <w:rFonts w:ascii="Times New Roman" w:hAnsi="Times New Roman" w:cs="Times New Roman"/>
          <w:color w:val="000000"/>
          <w:sz w:val="28"/>
          <w:szCs w:val="28"/>
        </w:rPr>
        <w:t>рассмотреть</w:t>
      </w:r>
      <w:r w:rsidR="002C38FB" w:rsidRPr="002C38FB">
        <w:rPr>
          <w:rFonts w:ascii="Times New Roman" w:eastAsia="Times New Roman" w:hAnsi="Times New Roman" w:cs="Times New Roman"/>
          <w:bCs/>
          <w:color w:val="000000"/>
          <w:sz w:val="28"/>
          <w:szCs w:val="28"/>
        </w:rPr>
        <w:t xml:space="preserve"> </w:t>
      </w:r>
      <w:r w:rsidR="002C38FB">
        <w:rPr>
          <w:rFonts w:ascii="Times New Roman" w:eastAsia="Times New Roman" w:hAnsi="Times New Roman" w:cs="Times New Roman"/>
          <w:bCs/>
          <w:color w:val="000000"/>
          <w:sz w:val="28"/>
          <w:szCs w:val="28"/>
        </w:rPr>
        <w:t>значение и правовые последствия</w:t>
      </w:r>
      <w:r w:rsidR="00DD019D" w:rsidRPr="00736C6E">
        <w:rPr>
          <w:rFonts w:ascii="Times New Roman" w:hAnsi="Times New Roman" w:cs="Times New Roman"/>
          <w:color w:val="000000"/>
          <w:sz w:val="28"/>
          <w:szCs w:val="28"/>
        </w:rPr>
        <w:t xml:space="preserve"> приостановление и возобновление производства по уголовному делу; </w:t>
      </w:r>
    </w:p>
    <w:p w:rsidR="00DD019D" w:rsidRPr="00736C6E" w:rsidRDefault="00635A95" w:rsidP="00736C6E">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 </w:t>
      </w:r>
      <w:r w:rsidR="00DD019D" w:rsidRPr="00736C6E">
        <w:rPr>
          <w:rFonts w:ascii="Times New Roman" w:hAnsi="Times New Roman" w:cs="Times New Roman"/>
          <w:color w:val="000000"/>
          <w:sz w:val="28"/>
          <w:szCs w:val="28"/>
        </w:rPr>
        <w:t>проанализировать действующую систему оснований и условий приостановления и возобновления производства по</w:t>
      </w:r>
      <w:r>
        <w:rPr>
          <w:rFonts w:ascii="Times New Roman" w:hAnsi="Times New Roman" w:cs="Times New Roman"/>
          <w:color w:val="000000"/>
          <w:sz w:val="28"/>
          <w:szCs w:val="28"/>
        </w:rPr>
        <w:t xml:space="preserve"> уголовному</w:t>
      </w:r>
      <w:r w:rsidR="00DD019D" w:rsidRPr="00736C6E">
        <w:rPr>
          <w:rFonts w:ascii="Times New Roman" w:hAnsi="Times New Roman" w:cs="Times New Roman"/>
          <w:color w:val="000000"/>
          <w:sz w:val="28"/>
          <w:szCs w:val="28"/>
        </w:rPr>
        <w:t xml:space="preserve"> делу, предложить пути ее оптимизации; </w:t>
      </w:r>
    </w:p>
    <w:p w:rsidR="001B513A" w:rsidRPr="00986897" w:rsidRDefault="00635A95" w:rsidP="00673968">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  </w:t>
      </w:r>
      <w:r w:rsidR="00DD019D" w:rsidRPr="00736C6E">
        <w:rPr>
          <w:rFonts w:ascii="Times New Roman" w:hAnsi="Times New Roman" w:cs="Times New Roman"/>
          <w:color w:val="000000"/>
          <w:sz w:val="28"/>
          <w:szCs w:val="28"/>
        </w:rPr>
        <w:t xml:space="preserve">исследовать процессуальный порядок приостановления и возобновления уголовно-процессуальной деятельности и на этой основе сформулировать научно обоснованные рекомендации по совершенствованию законодательства и правоприменительной практики. </w:t>
      </w:r>
      <w:r w:rsidR="00673968">
        <w:rPr>
          <w:rFonts w:ascii="Times New Roman" w:hAnsi="Times New Roman" w:cs="Times New Roman"/>
          <w:color w:val="000000"/>
          <w:sz w:val="28"/>
          <w:szCs w:val="28"/>
        </w:rPr>
        <w:tab/>
      </w:r>
      <w:r w:rsidR="00673968">
        <w:rPr>
          <w:rFonts w:ascii="Times New Roman" w:hAnsi="Times New Roman" w:cs="Times New Roman"/>
          <w:color w:val="000000"/>
          <w:sz w:val="28"/>
          <w:szCs w:val="28"/>
        </w:rPr>
        <w:tab/>
      </w:r>
      <w:r w:rsidR="00673968">
        <w:rPr>
          <w:rFonts w:ascii="Times New Roman" w:hAnsi="Times New Roman" w:cs="Times New Roman"/>
          <w:color w:val="000000"/>
          <w:sz w:val="28"/>
          <w:szCs w:val="28"/>
        </w:rPr>
        <w:tab/>
      </w:r>
      <w:r w:rsidR="00673968">
        <w:rPr>
          <w:rFonts w:ascii="Times New Roman" w:hAnsi="Times New Roman" w:cs="Times New Roman"/>
          <w:color w:val="000000"/>
          <w:sz w:val="28"/>
          <w:szCs w:val="28"/>
        </w:rPr>
        <w:tab/>
      </w:r>
      <w:r w:rsidR="002C38FB">
        <w:rPr>
          <w:rFonts w:ascii="Times New Roman" w:eastAsia="Batang" w:hAnsi="Times New Roman" w:cs="Times New Roman"/>
          <w:b/>
          <w:sz w:val="28"/>
          <w:szCs w:val="28"/>
        </w:rPr>
        <w:t xml:space="preserve">Степень научной разработанности проблемы. </w:t>
      </w:r>
      <w:r w:rsidR="00DB0725">
        <w:rPr>
          <w:rFonts w:ascii="Times New Roman" w:eastAsia="Batang" w:hAnsi="Times New Roman" w:cs="Times New Roman"/>
          <w:b/>
          <w:sz w:val="28"/>
          <w:szCs w:val="28"/>
        </w:rPr>
        <w:tab/>
      </w:r>
      <w:r w:rsidR="00DB0725">
        <w:rPr>
          <w:rFonts w:ascii="Times New Roman" w:eastAsia="Batang" w:hAnsi="Times New Roman" w:cs="Times New Roman"/>
          <w:b/>
          <w:sz w:val="28"/>
          <w:szCs w:val="28"/>
        </w:rPr>
        <w:tab/>
      </w:r>
      <w:r w:rsidR="00DB0725">
        <w:rPr>
          <w:rFonts w:ascii="Times New Roman" w:eastAsia="Batang" w:hAnsi="Times New Roman" w:cs="Times New Roman"/>
          <w:b/>
          <w:sz w:val="28"/>
          <w:szCs w:val="28"/>
        </w:rPr>
        <w:tab/>
      </w:r>
      <w:r w:rsidR="002C38FB" w:rsidRPr="00DB0725">
        <w:rPr>
          <w:rFonts w:ascii="Times New Roman" w:eastAsia="Batang" w:hAnsi="Times New Roman" w:cs="Times New Roman"/>
          <w:sz w:val="28"/>
          <w:szCs w:val="28"/>
        </w:rPr>
        <w:t>Характеризуя степень научной разработанности данной темы, следует отметить, что проблема</w:t>
      </w:r>
      <w:r w:rsidR="002C38FB" w:rsidRPr="00DB0725">
        <w:rPr>
          <w:rFonts w:ascii="Times New Roman" w:eastAsia="Times New Roman" w:hAnsi="Times New Roman" w:cs="Times New Roman"/>
          <w:bCs/>
          <w:color w:val="000000"/>
          <w:sz w:val="28"/>
          <w:szCs w:val="28"/>
        </w:rPr>
        <w:t xml:space="preserve"> приостановления и возобновления производства по уголовному делу </w:t>
      </w:r>
      <w:r w:rsidR="002C38FB" w:rsidRPr="00DB0725">
        <w:rPr>
          <w:rFonts w:ascii="Times New Roman" w:eastAsia="Batang" w:hAnsi="Times New Roman" w:cs="Times New Roman"/>
          <w:sz w:val="28"/>
          <w:szCs w:val="28"/>
        </w:rPr>
        <w:t>как самостоятельная проблема детально  никем не рассмотрена.</w:t>
      </w:r>
      <w:r w:rsidR="00DB0725" w:rsidRPr="00DB0725">
        <w:rPr>
          <w:rFonts w:ascii="Times New Roman" w:hAnsi="Times New Roman" w:cs="Times New Roman"/>
          <w:color w:val="000000"/>
          <w:sz w:val="28"/>
          <w:szCs w:val="28"/>
        </w:rPr>
        <w:t xml:space="preserve"> Основное внимание исследованию вопросов, связанных с приостановлением производства по д</w:t>
      </w:r>
      <w:r w:rsidR="00DB0725">
        <w:rPr>
          <w:rFonts w:ascii="Times New Roman" w:hAnsi="Times New Roman" w:cs="Times New Roman"/>
          <w:color w:val="000000"/>
          <w:sz w:val="28"/>
          <w:szCs w:val="28"/>
        </w:rPr>
        <w:t>елу, в уголовном процессе</w:t>
      </w:r>
      <w:r w:rsidR="00DB0725" w:rsidRPr="00DB0725">
        <w:rPr>
          <w:rFonts w:ascii="Times New Roman" w:hAnsi="Times New Roman" w:cs="Times New Roman"/>
          <w:color w:val="000000"/>
          <w:sz w:val="28"/>
          <w:szCs w:val="28"/>
        </w:rPr>
        <w:t xml:space="preserve"> уделили такие ученые, как </w:t>
      </w:r>
      <w:r w:rsidR="00673968" w:rsidRPr="00DB0725">
        <w:rPr>
          <w:rFonts w:ascii="Times New Roman" w:hAnsi="Times New Roman" w:cs="Times New Roman"/>
          <w:color w:val="000000"/>
          <w:sz w:val="28"/>
          <w:szCs w:val="28"/>
        </w:rPr>
        <w:t>Б.Т. Безлепкин</w:t>
      </w:r>
      <w:r w:rsidR="00673968">
        <w:rPr>
          <w:rStyle w:val="a8"/>
          <w:rFonts w:ascii="Times New Roman" w:eastAsia="Batang" w:hAnsi="Times New Roman" w:cs="Times New Roman"/>
          <w:sz w:val="28"/>
          <w:szCs w:val="28"/>
        </w:rPr>
        <w:footnoteReference w:id="1"/>
      </w:r>
      <w:r w:rsidR="00673968">
        <w:rPr>
          <w:rFonts w:ascii="Times New Roman" w:eastAsia="Batang" w:hAnsi="Times New Roman" w:cs="Times New Roman"/>
          <w:sz w:val="28"/>
          <w:szCs w:val="28"/>
        </w:rPr>
        <w:t>,</w:t>
      </w:r>
      <w:r w:rsidR="00673968">
        <w:rPr>
          <w:rFonts w:ascii="Times New Roman" w:hAnsi="Times New Roman" w:cs="Times New Roman"/>
          <w:color w:val="000000"/>
          <w:sz w:val="28"/>
          <w:szCs w:val="28"/>
        </w:rPr>
        <w:t xml:space="preserve"> Е.К</w:t>
      </w:r>
      <w:r w:rsidR="00673968" w:rsidRPr="00DB0725">
        <w:rPr>
          <w:rFonts w:ascii="Times New Roman" w:hAnsi="Times New Roman" w:cs="Times New Roman"/>
          <w:color w:val="000000"/>
          <w:sz w:val="28"/>
          <w:szCs w:val="28"/>
        </w:rPr>
        <w:t>. </w:t>
      </w:r>
      <w:r w:rsidR="00673968">
        <w:rPr>
          <w:rFonts w:ascii="Times New Roman" w:hAnsi="Times New Roman" w:cs="Times New Roman"/>
          <w:color w:val="000000"/>
          <w:sz w:val="28"/>
          <w:szCs w:val="28"/>
        </w:rPr>
        <w:t>Черкасова</w:t>
      </w:r>
      <w:r w:rsidR="00673968">
        <w:rPr>
          <w:rStyle w:val="a8"/>
          <w:rFonts w:ascii="Times New Roman" w:eastAsia="Batang" w:hAnsi="Times New Roman" w:cs="Times New Roman"/>
          <w:sz w:val="28"/>
          <w:szCs w:val="28"/>
        </w:rPr>
        <w:footnoteReference w:id="2"/>
      </w:r>
      <w:r w:rsidR="00673968">
        <w:rPr>
          <w:rFonts w:ascii="Times New Roman" w:eastAsia="Batang" w:hAnsi="Times New Roman" w:cs="Times New Roman"/>
          <w:sz w:val="28"/>
          <w:szCs w:val="28"/>
        </w:rPr>
        <w:t>,</w:t>
      </w:r>
      <w:r w:rsidR="00673968" w:rsidRPr="00DB0725">
        <w:rPr>
          <w:rFonts w:ascii="Times New Roman" w:hAnsi="Times New Roman" w:cs="Times New Roman"/>
          <w:color w:val="000000"/>
          <w:sz w:val="28"/>
          <w:szCs w:val="28"/>
        </w:rPr>
        <w:t xml:space="preserve"> В.М. Быков</w:t>
      </w:r>
      <w:r w:rsidR="00673968">
        <w:rPr>
          <w:rStyle w:val="a8"/>
          <w:rFonts w:ascii="Times New Roman" w:eastAsia="Batang" w:hAnsi="Times New Roman" w:cs="Times New Roman"/>
          <w:sz w:val="28"/>
          <w:szCs w:val="28"/>
        </w:rPr>
        <w:footnoteReference w:id="3"/>
      </w:r>
      <w:r w:rsidR="00673968">
        <w:rPr>
          <w:rFonts w:ascii="Times New Roman" w:eastAsia="Batang" w:hAnsi="Times New Roman" w:cs="Times New Roman"/>
          <w:sz w:val="28"/>
          <w:szCs w:val="28"/>
        </w:rPr>
        <w:t>,</w:t>
      </w:r>
      <w:r w:rsidR="00673968" w:rsidRPr="00DB0725">
        <w:rPr>
          <w:rFonts w:ascii="Times New Roman" w:hAnsi="Times New Roman" w:cs="Times New Roman"/>
          <w:color w:val="000000"/>
          <w:sz w:val="28"/>
          <w:szCs w:val="28"/>
        </w:rPr>
        <w:t xml:space="preserve"> </w:t>
      </w:r>
      <w:r w:rsidR="00673968">
        <w:rPr>
          <w:rFonts w:ascii="Times New Roman" w:hAnsi="Times New Roman" w:cs="Times New Roman"/>
          <w:color w:val="000000"/>
          <w:sz w:val="28"/>
          <w:szCs w:val="28"/>
        </w:rPr>
        <w:t>В.В</w:t>
      </w:r>
      <w:r w:rsidR="00673968" w:rsidRPr="00DB0725">
        <w:rPr>
          <w:rFonts w:ascii="Times New Roman" w:hAnsi="Times New Roman" w:cs="Times New Roman"/>
          <w:color w:val="000000"/>
          <w:sz w:val="28"/>
          <w:szCs w:val="28"/>
        </w:rPr>
        <w:t>. </w:t>
      </w:r>
      <w:r w:rsidR="00673968">
        <w:rPr>
          <w:rFonts w:ascii="Times New Roman" w:hAnsi="Times New Roman" w:cs="Times New Roman"/>
          <w:color w:val="000000"/>
          <w:sz w:val="28"/>
          <w:szCs w:val="28"/>
        </w:rPr>
        <w:t>Рябчиков</w:t>
      </w:r>
      <w:r w:rsidR="00673968">
        <w:rPr>
          <w:rStyle w:val="a8"/>
          <w:rFonts w:ascii="Times New Roman" w:eastAsia="Batang" w:hAnsi="Times New Roman" w:cs="Times New Roman"/>
          <w:sz w:val="28"/>
          <w:szCs w:val="28"/>
        </w:rPr>
        <w:footnoteReference w:id="4"/>
      </w:r>
      <w:r w:rsidR="00673968">
        <w:rPr>
          <w:rFonts w:ascii="Times New Roman" w:eastAsia="Batang" w:hAnsi="Times New Roman" w:cs="Times New Roman"/>
          <w:sz w:val="28"/>
          <w:szCs w:val="28"/>
        </w:rPr>
        <w:t>,</w:t>
      </w:r>
      <w:r w:rsidR="00673968">
        <w:rPr>
          <w:rFonts w:ascii="Times New Roman" w:hAnsi="Times New Roman" w:cs="Times New Roman"/>
          <w:color w:val="000000"/>
          <w:sz w:val="28"/>
          <w:szCs w:val="28"/>
        </w:rPr>
        <w:t xml:space="preserve">  </w:t>
      </w:r>
      <w:r w:rsidR="00673968" w:rsidRPr="00DB0725">
        <w:rPr>
          <w:rFonts w:ascii="Times New Roman" w:hAnsi="Times New Roman" w:cs="Times New Roman"/>
          <w:color w:val="000000"/>
          <w:sz w:val="28"/>
          <w:szCs w:val="28"/>
        </w:rPr>
        <w:t xml:space="preserve"> В.Д. Ломовский</w:t>
      </w:r>
      <w:r w:rsidR="00673968">
        <w:rPr>
          <w:rStyle w:val="a8"/>
          <w:rFonts w:ascii="Times New Roman" w:eastAsia="Batang" w:hAnsi="Times New Roman" w:cs="Times New Roman"/>
          <w:sz w:val="28"/>
          <w:szCs w:val="28"/>
        </w:rPr>
        <w:footnoteReference w:id="5"/>
      </w:r>
      <w:r w:rsidR="00673968">
        <w:rPr>
          <w:rFonts w:ascii="Times New Roman" w:eastAsia="Batang" w:hAnsi="Times New Roman" w:cs="Times New Roman"/>
          <w:sz w:val="28"/>
          <w:szCs w:val="28"/>
        </w:rPr>
        <w:t>,</w:t>
      </w:r>
      <w:r w:rsidR="00673968" w:rsidRPr="00DB0725">
        <w:rPr>
          <w:rFonts w:ascii="Times New Roman" w:hAnsi="Times New Roman" w:cs="Times New Roman"/>
          <w:color w:val="000000"/>
          <w:sz w:val="28"/>
          <w:szCs w:val="28"/>
        </w:rPr>
        <w:t xml:space="preserve"> Л.М. Репкин</w:t>
      </w:r>
      <w:r w:rsidR="00673968">
        <w:rPr>
          <w:rStyle w:val="a8"/>
          <w:rFonts w:ascii="Times New Roman" w:eastAsia="Batang" w:hAnsi="Times New Roman" w:cs="Times New Roman"/>
          <w:sz w:val="28"/>
          <w:szCs w:val="28"/>
        </w:rPr>
        <w:footnoteReference w:id="6"/>
      </w:r>
      <w:r w:rsidR="00673968">
        <w:rPr>
          <w:rFonts w:ascii="Times New Roman" w:eastAsia="Batang" w:hAnsi="Times New Roman" w:cs="Times New Roman"/>
          <w:sz w:val="28"/>
          <w:szCs w:val="28"/>
        </w:rPr>
        <w:t xml:space="preserve"> </w:t>
      </w:r>
      <w:r w:rsidR="00673968" w:rsidRPr="00DB0725">
        <w:rPr>
          <w:rFonts w:ascii="Times New Roman" w:hAnsi="Times New Roman" w:cs="Times New Roman"/>
          <w:color w:val="000000"/>
          <w:sz w:val="28"/>
          <w:szCs w:val="28"/>
        </w:rPr>
        <w:t>и др.</w:t>
      </w:r>
      <w:r w:rsidR="00673968">
        <w:rPr>
          <w:rFonts w:ascii="Times New Roman" w:hAnsi="Times New Roman" w:cs="Times New Roman"/>
          <w:color w:val="000000"/>
          <w:sz w:val="28"/>
          <w:szCs w:val="28"/>
        </w:rPr>
        <w:tab/>
      </w:r>
      <w:r w:rsidR="00673968">
        <w:rPr>
          <w:rFonts w:ascii="Times New Roman" w:hAnsi="Times New Roman" w:cs="Times New Roman"/>
          <w:color w:val="000000"/>
          <w:sz w:val="28"/>
          <w:szCs w:val="28"/>
        </w:rPr>
        <w:tab/>
      </w:r>
      <w:r w:rsidR="00673968">
        <w:rPr>
          <w:rFonts w:ascii="Times New Roman" w:hAnsi="Times New Roman" w:cs="Times New Roman"/>
          <w:color w:val="000000"/>
          <w:sz w:val="28"/>
          <w:szCs w:val="28"/>
        </w:rPr>
        <w:tab/>
      </w:r>
      <w:r w:rsidR="00673968">
        <w:rPr>
          <w:rFonts w:ascii="Times New Roman" w:hAnsi="Times New Roman" w:cs="Times New Roman"/>
          <w:color w:val="000000"/>
          <w:sz w:val="28"/>
          <w:szCs w:val="28"/>
        </w:rPr>
        <w:tab/>
        <w:t>Отдельным теоретическим аспектам</w:t>
      </w:r>
      <w:r w:rsidR="00673968" w:rsidRPr="00DB0725">
        <w:rPr>
          <w:rFonts w:ascii="Times New Roman" w:eastAsia="Batang" w:hAnsi="Times New Roman" w:cs="Times New Roman"/>
          <w:sz w:val="28"/>
          <w:szCs w:val="28"/>
        </w:rPr>
        <w:t xml:space="preserve"> </w:t>
      </w:r>
      <w:r w:rsidR="00673968">
        <w:rPr>
          <w:rFonts w:ascii="Times New Roman" w:eastAsia="Batang" w:hAnsi="Times New Roman" w:cs="Times New Roman"/>
          <w:sz w:val="28"/>
          <w:szCs w:val="28"/>
        </w:rPr>
        <w:t>исследуемой темы посвящены научные публикации, среди которых хотелось бы отметить работы таких ученых как</w:t>
      </w:r>
      <w:r w:rsidR="00673968">
        <w:rPr>
          <w:rFonts w:ascii="Times New Roman" w:hAnsi="Times New Roman" w:cs="Times New Roman"/>
          <w:color w:val="000000"/>
          <w:sz w:val="28"/>
          <w:szCs w:val="28"/>
        </w:rPr>
        <w:t xml:space="preserve"> А.С. Шагинян</w:t>
      </w:r>
      <w:r w:rsidR="00673968">
        <w:rPr>
          <w:rStyle w:val="a8"/>
          <w:rFonts w:ascii="Times New Roman" w:eastAsia="Batang" w:hAnsi="Times New Roman" w:cs="Times New Roman"/>
          <w:sz w:val="28"/>
          <w:szCs w:val="28"/>
        </w:rPr>
        <w:footnoteReference w:id="7"/>
      </w:r>
      <w:r w:rsidR="00673968" w:rsidRPr="00DB0725">
        <w:rPr>
          <w:rFonts w:ascii="Times New Roman" w:hAnsi="Times New Roman" w:cs="Times New Roman"/>
          <w:color w:val="000000"/>
          <w:sz w:val="28"/>
          <w:szCs w:val="28"/>
        </w:rPr>
        <w:t>, Н.</w:t>
      </w:r>
      <w:r w:rsidR="00673968">
        <w:rPr>
          <w:rFonts w:ascii="Times New Roman" w:hAnsi="Times New Roman" w:cs="Times New Roman"/>
          <w:color w:val="000000"/>
          <w:sz w:val="28"/>
          <w:szCs w:val="28"/>
        </w:rPr>
        <w:t xml:space="preserve">А. </w:t>
      </w:r>
      <w:r w:rsidR="00673968" w:rsidRPr="00DB0725">
        <w:rPr>
          <w:rFonts w:ascii="Times New Roman" w:hAnsi="Times New Roman" w:cs="Times New Roman"/>
          <w:color w:val="000000"/>
          <w:sz w:val="28"/>
          <w:szCs w:val="28"/>
        </w:rPr>
        <w:t> Патов</w:t>
      </w:r>
      <w:r w:rsidR="00673968">
        <w:rPr>
          <w:rStyle w:val="a8"/>
          <w:rFonts w:ascii="Times New Roman" w:eastAsia="Batang" w:hAnsi="Times New Roman" w:cs="Times New Roman"/>
          <w:sz w:val="28"/>
          <w:szCs w:val="28"/>
        </w:rPr>
        <w:footnoteReference w:id="8"/>
      </w:r>
      <w:r w:rsidR="00673968" w:rsidRPr="00DB0725">
        <w:rPr>
          <w:rFonts w:ascii="Times New Roman" w:hAnsi="Times New Roman" w:cs="Times New Roman"/>
          <w:color w:val="000000"/>
          <w:sz w:val="28"/>
          <w:szCs w:val="28"/>
        </w:rPr>
        <w:t>, и др.</w:t>
      </w:r>
    </w:p>
    <w:p w:rsidR="00AB558D" w:rsidRPr="004B6B14" w:rsidRDefault="002C38FB" w:rsidP="004B6B14">
      <w:pPr>
        <w:spacing w:after="0" w:line="360" w:lineRule="auto"/>
        <w:ind w:firstLine="708"/>
        <w:jc w:val="both"/>
        <w:rPr>
          <w:rFonts w:ascii="Times New Roman" w:eastAsia="Batang" w:hAnsi="Times New Roman" w:cs="Times New Roman"/>
          <w:sz w:val="28"/>
          <w:szCs w:val="28"/>
        </w:rPr>
      </w:pPr>
      <w:r>
        <w:rPr>
          <w:rFonts w:ascii="Times New Roman" w:eastAsia="Batang" w:hAnsi="Times New Roman" w:cs="Times New Roman"/>
          <w:b/>
          <w:sz w:val="28"/>
          <w:szCs w:val="28"/>
        </w:rPr>
        <w:t xml:space="preserve">Теоретико-методологическая база исследования. </w:t>
      </w:r>
      <w:r>
        <w:rPr>
          <w:rFonts w:ascii="Times New Roman" w:eastAsia="Batang" w:hAnsi="Times New Roman" w:cs="Times New Roman"/>
          <w:sz w:val="28"/>
          <w:szCs w:val="28"/>
        </w:rPr>
        <w:t>В процессе исследования в сочетании с комплексным и системным анализом применялись как общенаучные методы познания, так и специальные методы исследования поставленных проблем, включая метод с</w:t>
      </w:r>
      <w:r w:rsidR="00701A33">
        <w:rPr>
          <w:rFonts w:ascii="Times New Roman" w:eastAsia="Batang" w:hAnsi="Times New Roman" w:cs="Times New Roman"/>
          <w:sz w:val="28"/>
          <w:szCs w:val="28"/>
        </w:rPr>
        <w:t>истемного анализа, частнонаучные</w:t>
      </w:r>
      <w:r>
        <w:rPr>
          <w:rFonts w:ascii="Times New Roman" w:eastAsia="Batang" w:hAnsi="Times New Roman" w:cs="Times New Roman"/>
          <w:sz w:val="28"/>
          <w:szCs w:val="28"/>
        </w:rPr>
        <w:t>, сравнительно-исторический.</w:t>
      </w:r>
    </w:p>
    <w:p w:rsidR="001B513A" w:rsidRPr="00CF3612" w:rsidRDefault="001B513A" w:rsidP="001B513A">
      <w:pPr>
        <w:spacing w:after="0" w:line="360" w:lineRule="auto"/>
        <w:ind w:firstLine="708"/>
        <w:jc w:val="both"/>
        <w:rPr>
          <w:rFonts w:ascii="Times New Roman" w:eastAsia="Batang" w:hAnsi="Times New Roman" w:cs="Times New Roman"/>
          <w:sz w:val="28"/>
          <w:szCs w:val="28"/>
        </w:rPr>
      </w:pPr>
      <w:r w:rsidRPr="00CF3612">
        <w:rPr>
          <w:rFonts w:ascii="Times New Roman" w:eastAsia="Batang" w:hAnsi="Times New Roman" w:cs="Times New Roman"/>
          <w:b/>
          <w:sz w:val="28"/>
          <w:szCs w:val="28"/>
        </w:rPr>
        <w:t>Эмпирическую базу исследования</w:t>
      </w:r>
      <w:r>
        <w:rPr>
          <w:rFonts w:ascii="Times New Roman" w:eastAsia="Batang" w:hAnsi="Times New Roman" w:cs="Times New Roman"/>
          <w:sz w:val="28"/>
          <w:szCs w:val="28"/>
        </w:rPr>
        <w:t xml:space="preserve"> составили: Уголовно - процессуальный</w:t>
      </w:r>
      <w:r w:rsidRPr="00CF3612">
        <w:rPr>
          <w:rFonts w:ascii="Times New Roman" w:eastAsia="Batang" w:hAnsi="Times New Roman" w:cs="Times New Roman"/>
          <w:sz w:val="28"/>
          <w:szCs w:val="28"/>
        </w:rPr>
        <w:t xml:space="preserve"> кодекс Российской Федерации,</w:t>
      </w:r>
      <w:r>
        <w:rPr>
          <w:rFonts w:ascii="Times New Roman" w:eastAsia="Batang" w:hAnsi="Times New Roman" w:cs="Times New Roman"/>
          <w:sz w:val="28"/>
          <w:szCs w:val="28"/>
        </w:rPr>
        <w:t xml:space="preserve"> Уголовный кодекс</w:t>
      </w:r>
      <w:r w:rsidRPr="00CF3612">
        <w:rPr>
          <w:rFonts w:ascii="Times New Roman" w:eastAsia="Batang" w:hAnsi="Times New Roman" w:cs="Times New Roman"/>
          <w:sz w:val="28"/>
          <w:szCs w:val="28"/>
        </w:rPr>
        <w:t xml:space="preserve"> Российской Федерации, </w:t>
      </w:r>
      <w:r w:rsidR="00986897">
        <w:rPr>
          <w:rFonts w:ascii="Times New Roman" w:eastAsia="Batang" w:hAnsi="Times New Roman" w:cs="Times New Roman"/>
          <w:sz w:val="28"/>
          <w:szCs w:val="28"/>
        </w:rPr>
        <w:t xml:space="preserve">Конституция </w:t>
      </w:r>
      <w:r w:rsidR="00986897" w:rsidRPr="00CF3612">
        <w:rPr>
          <w:rFonts w:ascii="Times New Roman" w:eastAsia="Batang" w:hAnsi="Times New Roman" w:cs="Times New Roman"/>
          <w:sz w:val="28"/>
          <w:szCs w:val="28"/>
        </w:rPr>
        <w:t>Российской Федерации</w:t>
      </w:r>
      <w:r w:rsidR="00986897">
        <w:rPr>
          <w:rFonts w:ascii="Times New Roman" w:eastAsia="Batang" w:hAnsi="Times New Roman" w:cs="Times New Roman"/>
          <w:sz w:val="28"/>
          <w:szCs w:val="28"/>
        </w:rPr>
        <w:t>.</w:t>
      </w:r>
    </w:p>
    <w:p w:rsidR="00986897" w:rsidRPr="00986897" w:rsidRDefault="00986897" w:rsidP="00986897">
      <w:pPr>
        <w:spacing w:after="0" w:line="360" w:lineRule="auto"/>
        <w:jc w:val="both"/>
        <w:outlineLvl w:val="4"/>
        <w:rPr>
          <w:rFonts w:ascii="Times New Roman" w:eastAsia="Times New Roman" w:hAnsi="Times New Roman" w:cs="Times New Roman"/>
          <w:bCs/>
          <w:color w:val="000000"/>
          <w:sz w:val="28"/>
          <w:szCs w:val="28"/>
        </w:rPr>
      </w:pPr>
      <w:r>
        <w:rPr>
          <w:rFonts w:ascii="Times New Roman" w:eastAsia="Batang" w:hAnsi="Times New Roman" w:cs="Times New Roman"/>
          <w:b/>
          <w:sz w:val="28"/>
          <w:szCs w:val="28"/>
        </w:rPr>
        <w:tab/>
      </w:r>
      <w:r w:rsidR="001B513A" w:rsidRPr="00CF3612">
        <w:rPr>
          <w:rFonts w:ascii="Times New Roman" w:eastAsia="Batang" w:hAnsi="Times New Roman" w:cs="Times New Roman"/>
          <w:b/>
          <w:sz w:val="28"/>
          <w:szCs w:val="28"/>
        </w:rPr>
        <w:t xml:space="preserve">Структура работы </w:t>
      </w:r>
      <w:r w:rsidR="00701A33">
        <w:rPr>
          <w:rFonts w:ascii="Times New Roman" w:eastAsia="Batang" w:hAnsi="Times New Roman" w:cs="Times New Roman"/>
          <w:sz w:val="28"/>
          <w:szCs w:val="28"/>
        </w:rPr>
        <w:t>обусловлена целью</w:t>
      </w:r>
      <w:r w:rsidR="001B513A" w:rsidRPr="00CF3612">
        <w:rPr>
          <w:rFonts w:ascii="Times New Roman" w:eastAsia="Batang" w:hAnsi="Times New Roman" w:cs="Times New Roman"/>
          <w:sz w:val="28"/>
          <w:szCs w:val="28"/>
        </w:rPr>
        <w:t xml:space="preserve"> и поставленными задачами научного исследования</w:t>
      </w:r>
      <w:r w:rsidR="00701A33">
        <w:rPr>
          <w:rFonts w:ascii="Times New Roman" w:eastAsia="Batang" w:hAnsi="Times New Roman" w:cs="Times New Roman"/>
          <w:sz w:val="28"/>
          <w:szCs w:val="28"/>
        </w:rPr>
        <w:t>.</w:t>
      </w:r>
    </w:p>
    <w:p w:rsidR="001B513A" w:rsidRPr="00CF3612" w:rsidRDefault="001B513A" w:rsidP="001B513A">
      <w:pPr>
        <w:spacing w:after="0" w:line="360" w:lineRule="auto"/>
        <w:ind w:firstLine="708"/>
        <w:jc w:val="both"/>
        <w:rPr>
          <w:rFonts w:ascii="Times New Roman" w:eastAsia="Batang" w:hAnsi="Times New Roman" w:cs="Times New Roman"/>
          <w:sz w:val="28"/>
          <w:szCs w:val="28"/>
        </w:rPr>
      </w:pPr>
      <w:r w:rsidRPr="00CF3612">
        <w:rPr>
          <w:rFonts w:ascii="Times New Roman" w:eastAsia="Batang" w:hAnsi="Times New Roman" w:cs="Times New Roman"/>
          <w:sz w:val="28"/>
          <w:szCs w:val="28"/>
        </w:rPr>
        <w:t>Курсовая работа состоит из</w:t>
      </w:r>
      <w:r w:rsidR="00701A33">
        <w:rPr>
          <w:rFonts w:ascii="Times New Roman" w:eastAsia="Batang" w:hAnsi="Times New Roman" w:cs="Times New Roman"/>
          <w:sz w:val="28"/>
          <w:szCs w:val="28"/>
        </w:rPr>
        <w:t xml:space="preserve"> введения,</w:t>
      </w:r>
      <w:r w:rsidRPr="00CF3612">
        <w:rPr>
          <w:rFonts w:ascii="Times New Roman" w:eastAsia="Batang" w:hAnsi="Times New Roman" w:cs="Times New Roman"/>
          <w:sz w:val="28"/>
          <w:szCs w:val="28"/>
        </w:rPr>
        <w:t xml:space="preserve"> двух глав, разбитых на параграфы, введения, заключения, а также списка источников и литературы.</w:t>
      </w:r>
    </w:p>
    <w:p w:rsidR="005A4F3C" w:rsidRDefault="005A4F3C" w:rsidP="005A4F3C">
      <w:pPr>
        <w:spacing w:after="0" w:line="360" w:lineRule="auto"/>
        <w:ind w:firstLine="708"/>
        <w:jc w:val="both"/>
        <w:rPr>
          <w:rFonts w:ascii="Times New Roman" w:eastAsia="Batang" w:hAnsi="Times New Roman" w:cs="Times New Roman"/>
          <w:sz w:val="28"/>
          <w:szCs w:val="28"/>
        </w:rPr>
      </w:pPr>
    </w:p>
    <w:p w:rsidR="005A4F3C" w:rsidRPr="005A4F3C" w:rsidRDefault="005A4F3C" w:rsidP="00736C6E">
      <w:pPr>
        <w:spacing w:after="0" w:line="360" w:lineRule="auto"/>
        <w:jc w:val="both"/>
        <w:rPr>
          <w:rFonts w:ascii="Times New Roman" w:hAnsi="Times New Roman" w:cs="Times New Roman"/>
          <w:color w:val="000000"/>
          <w:sz w:val="28"/>
          <w:szCs w:val="28"/>
        </w:rPr>
      </w:pPr>
    </w:p>
    <w:p w:rsidR="005A4F3C" w:rsidRPr="005A4F3C" w:rsidRDefault="005A4F3C" w:rsidP="00736C6E">
      <w:pPr>
        <w:spacing w:after="0" w:line="360" w:lineRule="auto"/>
        <w:jc w:val="both"/>
        <w:rPr>
          <w:rFonts w:ascii="Times New Roman" w:hAnsi="Times New Roman" w:cs="Times New Roman"/>
          <w:color w:val="000000"/>
          <w:sz w:val="28"/>
          <w:szCs w:val="28"/>
        </w:rPr>
      </w:pPr>
    </w:p>
    <w:p w:rsidR="004B6B14" w:rsidRDefault="004B6B14" w:rsidP="00633FAF">
      <w:pPr>
        <w:spacing w:after="0" w:line="360" w:lineRule="auto"/>
        <w:jc w:val="both"/>
        <w:rPr>
          <w:rFonts w:ascii="Times New Roman" w:hAnsi="Times New Roman" w:cs="Times New Roman"/>
          <w:color w:val="000000"/>
          <w:sz w:val="20"/>
          <w:szCs w:val="20"/>
        </w:rPr>
      </w:pPr>
    </w:p>
    <w:p w:rsidR="008F04B2" w:rsidRDefault="008F04B2" w:rsidP="00633FAF">
      <w:pPr>
        <w:spacing w:after="0" w:line="360" w:lineRule="auto"/>
        <w:jc w:val="both"/>
        <w:rPr>
          <w:rFonts w:ascii="Times New Roman" w:hAnsi="Times New Roman" w:cs="Times New Roman"/>
          <w:b/>
          <w:color w:val="000000"/>
          <w:sz w:val="28"/>
          <w:szCs w:val="28"/>
        </w:rPr>
      </w:pPr>
    </w:p>
    <w:p w:rsidR="004B6B14" w:rsidRDefault="004B6B14" w:rsidP="00633FAF">
      <w:pPr>
        <w:spacing w:after="0" w:line="360" w:lineRule="auto"/>
        <w:jc w:val="both"/>
        <w:rPr>
          <w:rFonts w:ascii="Times New Roman" w:hAnsi="Times New Roman" w:cs="Times New Roman"/>
          <w:b/>
          <w:color w:val="000000"/>
          <w:sz w:val="28"/>
          <w:szCs w:val="28"/>
        </w:rPr>
      </w:pPr>
    </w:p>
    <w:p w:rsidR="004B6B14" w:rsidRDefault="004B6B14" w:rsidP="00633FAF">
      <w:pPr>
        <w:spacing w:after="0" w:line="360" w:lineRule="auto"/>
        <w:jc w:val="both"/>
        <w:rPr>
          <w:rFonts w:ascii="Times New Roman" w:hAnsi="Times New Roman" w:cs="Times New Roman"/>
          <w:b/>
          <w:color w:val="000000"/>
          <w:sz w:val="28"/>
          <w:szCs w:val="28"/>
        </w:rPr>
      </w:pPr>
    </w:p>
    <w:p w:rsidR="004B6B14" w:rsidRDefault="004B6B14" w:rsidP="00633FAF">
      <w:pPr>
        <w:spacing w:after="0" w:line="360" w:lineRule="auto"/>
        <w:jc w:val="both"/>
        <w:rPr>
          <w:rFonts w:ascii="Times New Roman" w:hAnsi="Times New Roman" w:cs="Times New Roman"/>
          <w:b/>
          <w:color w:val="000000"/>
          <w:sz w:val="28"/>
          <w:szCs w:val="28"/>
        </w:rPr>
      </w:pPr>
    </w:p>
    <w:p w:rsidR="004B6B14" w:rsidRDefault="004B6B14" w:rsidP="00633FAF">
      <w:pPr>
        <w:spacing w:after="0" w:line="360" w:lineRule="auto"/>
        <w:jc w:val="both"/>
        <w:rPr>
          <w:rFonts w:ascii="Times New Roman" w:hAnsi="Times New Roman" w:cs="Times New Roman"/>
          <w:b/>
          <w:color w:val="000000"/>
          <w:sz w:val="28"/>
          <w:szCs w:val="28"/>
        </w:rPr>
      </w:pPr>
    </w:p>
    <w:p w:rsidR="004B6B14" w:rsidRDefault="004B6B14" w:rsidP="00633FAF">
      <w:pPr>
        <w:spacing w:after="0" w:line="360" w:lineRule="auto"/>
        <w:jc w:val="both"/>
        <w:rPr>
          <w:rFonts w:ascii="Times New Roman" w:hAnsi="Times New Roman" w:cs="Times New Roman"/>
          <w:b/>
          <w:color w:val="000000"/>
          <w:sz w:val="28"/>
          <w:szCs w:val="28"/>
        </w:rPr>
      </w:pPr>
    </w:p>
    <w:p w:rsidR="004B6B14" w:rsidRDefault="004B6B14" w:rsidP="00633FAF">
      <w:pPr>
        <w:spacing w:after="0" w:line="360" w:lineRule="auto"/>
        <w:jc w:val="both"/>
        <w:rPr>
          <w:rFonts w:ascii="Times New Roman" w:hAnsi="Times New Roman" w:cs="Times New Roman"/>
          <w:b/>
          <w:color w:val="000000"/>
          <w:sz w:val="28"/>
          <w:szCs w:val="28"/>
        </w:rPr>
      </w:pPr>
    </w:p>
    <w:p w:rsidR="00673968" w:rsidRDefault="00673968" w:rsidP="00633FAF">
      <w:pPr>
        <w:spacing w:after="0" w:line="360" w:lineRule="auto"/>
        <w:jc w:val="both"/>
        <w:rPr>
          <w:rFonts w:ascii="Times New Roman" w:hAnsi="Times New Roman" w:cs="Times New Roman"/>
          <w:b/>
          <w:color w:val="000000"/>
          <w:sz w:val="28"/>
          <w:szCs w:val="28"/>
        </w:rPr>
      </w:pPr>
    </w:p>
    <w:p w:rsidR="00673968" w:rsidRDefault="00673968" w:rsidP="00633FAF">
      <w:pPr>
        <w:spacing w:after="0" w:line="360" w:lineRule="auto"/>
        <w:jc w:val="both"/>
        <w:rPr>
          <w:rFonts w:ascii="Times New Roman" w:hAnsi="Times New Roman" w:cs="Times New Roman"/>
          <w:b/>
          <w:color w:val="000000"/>
          <w:sz w:val="28"/>
          <w:szCs w:val="28"/>
        </w:rPr>
      </w:pPr>
    </w:p>
    <w:p w:rsidR="00673968" w:rsidRDefault="00673968" w:rsidP="00633FAF">
      <w:pPr>
        <w:spacing w:after="0" w:line="360" w:lineRule="auto"/>
        <w:jc w:val="both"/>
        <w:rPr>
          <w:rFonts w:ascii="Times New Roman" w:hAnsi="Times New Roman" w:cs="Times New Roman"/>
          <w:b/>
          <w:color w:val="000000"/>
          <w:sz w:val="28"/>
          <w:szCs w:val="28"/>
        </w:rPr>
      </w:pPr>
    </w:p>
    <w:p w:rsidR="00673968" w:rsidRDefault="00673968" w:rsidP="00633FAF">
      <w:pPr>
        <w:spacing w:after="0" w:line="360" w:lineRule="auto"/>
        <w:jc w:val="both"/>
        <w:rPr>
          <w:rFonts w:ascii="Times New Roman" w:hAnsi="Times New Roman" w:cs="Times New Roman"/>
          <w:b/>
          <w:color w:val="000000"/>
          <w:sz w:val="28"/>
          <w:szCs w:val="28"/>
        </w:rPr>
      </w:pPr>
    </w:p>
    <w:p w:rsidR="00673968" w:rsidRDefault="00673968" w:rsidP="00633FAF">
      <w:pPr>
        <w:spacing w:after="0" w:line="360" w:lineRule="auto"/>
        <w:jc w:val="both"/>
        <w:rPr>
          <w:rFonts w:ascii="Times New Roman" w:hAnsi="Times New Roman" w:cs="Times New Roman"/>
          <w:b/>
          <w:color w:val="000000"/>
          <w:sz w:val="28"/>
          <w:szCs w:val="28"/>
        </w:rPr>
      </w:pPr>
    </w:p>
    <w:p w:rsidR="00673968" w:rsidRDefault="00673968" w:rsidP="00633FAF">
      <w:pPr>
        <w:spacing w:after="0" w:line="360" w:lineRule="auto"/>
        <w:jc w:val="both"/>
        <w:rPr>
          <w:rFonts w:ascii="Times New Roman" w:hAnsi="Times New Roman" w:cs="Times New Roman"/>
          <w:b/>
          <w:color w:val="000000"/>
          <w:sz w:val="28"/>
          <w:szCs w:val="28"/>
        </w:rPr>
      </w:pPr>
    </w:p>
    <w:p w:rsidR="00673968" w:rsidRDefault="00673968" w:rsidP="00633FAF">
      <w:pPr>
        <w:spacing w:after="0" w:line="360" w:lineRule="auto"/>
        <w:jc w:val="both"/>
        <w:rPr>
          <w:rFonts w:ascii="Times New Roman" w:hAnsi="Times New Roman" w:cs="Times New Roman"/>
          <w:b/>
          <w:color w:val="000000"/>
          <w:sz w:val="28"/>
          <w:szCs w:val="28"/>
        </w:rPr>
      </w:pPr>
    </w:p>
    <w:p w:rsidR="006E55EE" w:rsidRDefault="006E55EE" w:rsidP="00633FAF">
      <w:pPr>
        <w:spacing w:after="0" w:line="360" w:lineRule="auto"/>
        <w:jc w:val="both"/>
        <w:rPr>
          <w:rFonts w:ascii="Times New Roman" w:hAnsi="Times New Roman" w:cs="Times New Roman"/>
          <w:b/>
          <w:color w:val="000000"/>
          <w:sz w:val="28"/>
          <w:szCs w:val="28"/>
        </w:rPr>
      </w:pPr>
    </w:p>
    <w:p w:rsidR="002F1C47" w:rsidRDefault="002F1C47" w:rsidP="00871320">
      <w:pPr>
        <w:spacing w:after="0" w:line="360" w:lineRule="auto"/>
        <w:jc w:val="center"/>
        <w:rPr>
          <w:rFonts w:ascii="Times New Roman" w:hAnsi="Times New Roman" w:cs="Times New Roman"/>
          <w:b/>
          <w:color w:val="000000"/>
          <w:sz w:val="28"/>
          <w:szCs w:val="28"/>
        </w:rPr>
      </w:pPr>
    </w:p>
    <w:p w:rsidR="002F1C47" w:rsidRDefault="002F1C47" w:rsidP="00871320">
      <w:pPr>
        <w:spacing w:after="0" w:line="360" w:lineRule="auto"/>
        <w:jc w:val="center"/>
        <w:rPr>
          <w:rFonts w:ascii="Times New Roman" w:hAnsi="Times New Roman" w:cs="Times New Roman"/>
          <w:b/>
          <w:color w:val="000000"/>
          <w:sz w:val="28"/>
          <w:szCs w:val="28"/>
        </w:rPr>
      </w:pPr>
    </w:p>
    <w:p w:rsidR="002F1C47" w:rsidRDefault="002F1C47" w:rsidP="00871320">
      <w:pPr>
        <w:spacing w:after="0" w:line="360" w:lineRule="auto"/>
        <w:jc w:val="center"/>
        <w:rPr>
          <w:rFonts w:ascii="Times New Roman" w:hAnsi="Times New Roman" w:cs="Times New Roman"/>
          <w:b/>
          <w:color w:val="000000"/>
          <w:sz w:val="28"/>
          <w:szCs w:val="28"/>
        </w:rPr>
      </w:pPr>
    </w:p>
    <w:p w:rsidR="002F1C47" w:rsidRDefault="002F1C47" w:rsidP="00871320">
      <w:pPr>
        <w:spacing w:after="0" w:line="360" w:lineRule="auto"/>
        <w:jc w:val="center"/>
        <w:rPr>
          <w:rFonts w:ascii="Times New Roman" w:hAnsi="Times New Roman" w:cs="Times New Roman"/>
          <w:b/>
          <w:color w:val="000000"/>
          <w:sz w:val="28"/>
          <w:szCs w:val="28"/>
        </w:rPr>
      </w:pPr>
    </w:p>
    <w:p w:rsidR="00701A33" w:rsidRDefault="00701A33" w:rsidP="00871320">
      <w:pPr>
        <w:spacing w:after="0" w:line="360" w:lineRule="auto"/>
        <w:jc w:val="center"/>
        <w:rPr>
          <w:rFonts w:ascii="Times New Roman" w:hAnsi="Times New Roman" w:cs="Times New Roman"/>
          <w:b/>
          <w:color w:val="000000"/>
          <w:sz w:val="28"/>
          <w:szCs w:val="28"/>
        </w:rPr>
      </w:pPr>
    </w:p>
    <w:p w:rsidR="00701A33" w:rsidRDefault="00701A33" w:rsidP="00871320">
      <w:pPr>
        <w:spacing w:after="0" w:line="360" w:lineRule="auto"/>
        <w:jc w:val="center"/>
        <w:rPr>
          <w:rFonts w:ascii="Times New Roman" w:hAnsi="Times New Roman" w:cs="Times New Roman"/>
          <w:b/>
          <w:color w:val="000000"/>
          <w:sz w:val="28"/>
          <w:szCs w:val="28"/>
        </w:rPr>
      </w:pPr>
    </w:p>
    <w:p w:rsidR="00701A33" w:rsidRDefault="00701A33" w:rsidP="00871320">
      <w:pPr>
        <w:spacing w:after="0" w:line="360" w:lineRule="auto"/>
        <w:jc w:val="center"/>
        <w:rPr>
          <w:rFonts w:ascii="Times New Roman" w:hAnsi="Times New Roman" w:cs="Times New Roman"/>
          <w:b/>
          <w:color w:val="000000"/>
          <w:sz w:val="28"/>
          <w:szCs w:val="28"/>
        </w:rPr>
      </w:pPr>
    </w:p>
    <w:p w:rsidR="00701A33" w:rsidRDefault="00701A33" w:rsidP="00871320">
      <w:pPr>
        <w:spacing w:after="0" w:line="360" w:lineRule="auto"/>
        <w:jc w:val="center"/>
        <w:rPr>
          <w:rFonts w:ascii="Times New Roman" w:hAnsi="Times New Roman" w:cs="Times New Roman"/>
          <w:b/>
          <w:color w:val="000000"/>
          <w:sz w:val="28"/>
          <w:szCs w:val="28"/>
        </w:rPr>
      </w:pPr>
    </w:p>
    <w:p w:rsidR="00871320" w:rsidRDefault="00871320" w:rsidP="00871320">
      <w:pPr>
        <w:spacing w:after="0"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ab/>
      </w:r>
    </w:p>
    <w:p w:rsidR="00855DF9" w:rsidRPr="00855DF9" w:rsidRDefault="00855DF9" w:rsidP="00871320">
      <w:pPr>
        <w:spacing w:after="0" w:line="360" w:lineRule="auto"/>
        <w:jc w:val="center"/>
        <w:rPr>
          <w:rFonts w:ascii="Times New Roman" w:hAnsi="Times New Roman" w:cs="Times New Roman"/>
          <w:b/>
          <w:color w:val="000000"/>
          <w:sz w:val="28"/>
          <w:szCs w:val="28"/>
        </w:rPr>
      </w:pPr>
      <w:r w:rsidRPr="00855DF9">
        <w:rPr>
          <w:rFonts w:ascii="Times New Roman" w:eastAsia="Times New Roman" w:hAnsi="Times New Roman" w:cs="Times New Roman"/>
          <w:b/>
          <w:bCs/>
          <w:color w:val="000000"/>
          <w:sz w:val="28"/>
          <w:szCs w:val="28"/>
        </w:rPr>
        <w:t>Глава 1. Сущность института приостановления  по уголовному делу</w:t>
      </w:r>
      <w:r w:rsidR="00871320" w:rsidRPr="00855DF9">
        <w:rPr>
          <w:rFonts w:ascii="Times New Roman" w:hAnsi="Times New Roman" w:cs="Times New Roman"/>
          <w:b/>
          <w:color w:val="000000"/>
          <w:sz w:val="28"/>
          <w:szCs w:val="28"/>
        </w:rPr>
        <w:t xml:space="preserve">            </w:t>
      </w:r>
    </w:p>
    <w:p w:rsidR="00633FAF" w:rsidRPr="00871320" w:rsidRDefault="00633FAF" w:rsidP="00871320">
      <w:pPr>
        <w:spacing w:after="0" w:line="360" w:lineRule="auto"/>
        <w:jc w:val="center"/>
        <w:rPr>
          <w:rFonts w:ascii="Times New Roman" w:hAnsi="Times New Roman" w:cs="Times New Roman"/>
          <w:b/>
          <w:color w:val="000000"/>
          <w:sz w:val="28"/>
          <w:szCs w:val="28"/>
        </w:rPr>
      </w:pPr>
      <w:r w:rsidRPr="00633FAF">
        <w:rPr>
          <w:rFonts w:ascii="Times New Roman" w:eastAsia="Times New Roman" w:hAnsi="Times New Roman" w:cs="Times New Roman"/>
          <w:b/>
          <w:bCs/>
          <w:color w:val="000000"/>
          <w:sz w:val="28"/>
          <w:szCs w:val="28"/>
        </w:rPr>
        <w:t>1.1. Понятие и сущность приостановления производства</w:t>
      </w:r>
    </w:p>
    <w:p w:rsidR="00633FAF" w:rsidRDefault="00633FAF" w:rsidP="00871320">
      <w:pPr>
        <w:spacing w:after="0" w:line="360" w:lineRule="auto"/>
        <w:jc w:val="center"/>
        <w:rPr>
          <w:rFonts w:ascii="Times New Roman" w:eastAsia="Times New Roman" w:hAnsi="Times New Roman" w:cs="Times New Roman"/>
          <w:b/>
          <w:bCs/>
          <w:color w:val="000000"/>
          <w:sz w:val="28"/>
          <w:szCs w:val="28"/>
        </w:rPr>
      </w:pPr>
      <w:r w:rsidRPr="00633FAF">
        <w:rPr>
          <w:rFonts w:ascii="Times New Roman" w:eastAsia="Times New Roman" w:hAnsi="Times New Roman" w:cs="Times New Roman"/>
          <w:b/>
          <w:bCs/>
          <w:color w:val="000000"/>
          <w:sz w:val="28"/>
          <w:szCs w:val="28"/>
        </w:rPr>
        <w:t>по уголовному делу</w:t>
      </w:r>
    </w:p>
    <w:p w:rsidR="00855DF9" w:rsidRDefault="00AB558D" w:rsidP="00EC4FF1">
      <w:pPr>
        <w:pStyle w:val="a9"/>
        <w:shd w:val="clear" w:color="auto" w:fill="FFFFFF"/>
        <w:spacing w:line="360" w:lineRule="auto"/>
        <w:ind w:firstLine="708"/>
        <w:jc w:val="both"/>
        <w:rPr>
          <w:color w:val="000000"/>
          <w:sz w:val="28"/>
          <w:szCs w:val="28"/>
        </w:rPr>
      </w:pPr>
      <w:r w:rsidRPr="00AB558D">
        <w:rPr>
          <w:color w:val="000000"/>
          <w:sz w:val="28"/>
          <w:szCs w:val="28"/>
        </w:rPr>
        <w:t>При расследовании уголовных дел не исключено возникновение таких обстоятельств, когда участие подозреваемого, обвиняемого или подсудимого в процессуальных действиях становится невозможным. Поэтому, исходя из этого, может быть принято решение о приостановлении производства по уголовному делу. Данные обстоятельства нашли свое выражение в нормах уголовно-процессуального законодательства, а именно, в ст. 208 и 238 УПК</w:t>
      </w:r>
      <w:r>
        <w:rPr>
          <w:color w:val="000000"/>
          <w:sz w:val="28"/>
          <w:szCs w:val="28"/>
        </w:rPr>
        <w:t xml:space="preserve"> РФ</w:t>
      </w:r>
      <w:r w:rsidRPr="00AB558D">
        <w:rPr>
          <w:color w:val="000000"/>
          <w:sz w:val="28"/>
          <w:szCs w:val="28"/>
        </w:rPr>
        <w:t xml:space="preserve">, которые в своей совокупности образуют институт приостановления производства по уголовному делу. </w:t>
      </w:r>
      <w:r w:rsidR="005C2275">
        <w:rPr>
          <w:color w:val="000000"/>
          <w:sz w:val="28"/>
          <w:szCs w:val="28"/>
        </w:rPr>
        <w:tab/>
      </w:r>
      <w:r w:rsidR="005C2275">
        <w:rPr>
          <w:color w:val="000000"/>
          <w:sz w:val="28"/>
          <w:szCs w:val="28"/>
        </w:rPr>
        <w:tab/>
      </w:r>
      <w:r w:rsidR="005C2275">
        <w:rPr>
          <w:color w:val="000000"/>
          <w:sz w:val="28"/>
          <w:szCs w:val="28"/>
        </w:rPr>
        <w:tab/>
      </w:r>
      <w:r w:rsidR="005C2275">
        <w:rPr>
          <w:color w:val="000000"/>
          <w:sz w:val="28"/>
          <w:szCs w:val="28"/>
        </w:rPr>
        <w:tab/>
      </w:r>
      <w:r w:rsidR="005C2275">
        <w:rPr>
          <w:color w:val="000000"/>
          <w:sz w:val="28"/>
          <w:szCs w:val="28"/>
        </w:rPr>
        <w:tab/>
      </w:r>
      <w:r w:rsidR="005C2275">
        <w:rPr>
          <w:color w:val="000000"/>
          <w:sz w:val="28"/>
          <w:szCs w:val="28"/>
        </w:rPr>
        <w:tab/>
      </w:r>
      <w:r w:rsidR="005C2275">
        <w:rPr>
          <w:color w:val="000000"/>
          <w:sz w:val="28"/>
          <w:szCs w:val="28"/>
        </w:rPr>
        <w:tab/>
      </w:r>
      <w:r w:rsidR="005C2275">
        <w:rPr>
          <w:color w:val="000000"/>
          <w:sz w:val="28"/>
          <w:szCs w:val="28"/>
        </w:rPr>
        <w:tab/>
      </w:r>
      <w:r w:rsidRPr="00AB558D">
        <w:rPr>
          <w:color w:val="000000"/>
          <w:sz w:val="28"/>
          <w:szCs w:val="28"/>
        </w:rPr>
        <w:t>В законе отсутствует понятие приостанов</w:t>
      </w:r>
      <w:r>
        <w:rPr>
          <w:color w:val="000000"/>
          <w:sz w:val="28"/>
          <w:szCs w:val="28"/>
        </w:rPr>
        <w:t>ления производства по уголовному делу.</w:t>
      </w:r>
      <w:r w:rsidRPr="00AB558D">
        <w:rPr>
          <w:color w:val="000000"/>
          <w:sz w:val="28"/>
          <w:szCs w:val="28"/>
        </w:rPr>
        <w:t xml:space="preserve"> В связи с этим в науке нет единого подхода к правовой сущности этого явления. </w:t>
      </w:r>
      <w:r>
        <w:rPr>
          <w:color w:val="000000"/>
          <w:sz w:val="28"/>
          <w:szCs w:val="28"/>
        </w:rPr>
        <w:tab/>
      </w:r>
      <w:r w:rsidR="004B6B14">
        <w:rPr>
          <w:color w:val="000000"/>
          <w:sz w:val="28"/>
          <w:szCs w:val="28"/>
        </w:rPr>
        <w:tab/>
      </w:r>
      <w:r w:rsidR="004B6B14">
        <w:rPr>
          <w:color w:val="000000"/>
          <w:sz w:val="28"/>
          <w:szCs w:val="28"/>
        </w:rPr>
        <w:tab/>
      </w:r>
      <w:r w:rsidR="004B6B14">
        <w:rPr>
          <w:color w:val="000000"/>
          <w:sz w:val="28"/>
          <w:szCs w:val="28"/>
        </w:rPr>
        <w:tab/>
      </w:r>
      <w:r w:rsidR="004B6B14">
        <w:rPr>
          <w:color w:val="000000"/>
          <w:sz w:val="28"/>
          <w:szCs w:val="28"/>
        </w:rPr>
        <w:tab/>
      </w:r>
      <w:r w:rsidR="004B6B14">
        <w:rPr>
          <w:color w:val="000000"/>
          <w:sz w:val="28"/>
          <w:szCs w:val="28"/>
        </w:rPr>
        <w:tab/>
      </w:r>
      <w:r w:rsidR="004B6B14">
        <w:rPr>
          <w:color w:val="000000"/>
          <w:sz w:val="28"/>
          <w:szCs w:val="28"/>
        </w:rPr>
        <w:tab/>
        <w:t xml:space="preserve">Большинство ученых-процессуалистов, как временное </w:t>
      </w:r>
      <w:r w:rsidRPr="00AB558D">
        <w:rPr>
          <w:color w:val="000000"/>
          <w:sz w:val="28"/>
          <w:szCs w:val="28"/>
        </w:rPr>
        <w:t xml:space="preserve">прекращение процессуальных </w:t>
      </w:r>
      <w:r w:rsidR="004B6B14">
        <w:rPr>
          <w:color w:val="000000"/>
          <w:sz w:val="28"/>
          <w:szCs w:val="28"/>
        </w:rPr>
        <w:t xml:space="preserve"> </w:t>
      </w:r>
      <w:r w:rsidRPr="00AB558D">
        <w:rPr>
          <w:color w:val="000000"/>
          <w:sz w:val="28"/>
          <w:szCs w:val="28"/>
        </w:rPr>
        <w:t>действий</w:t>
      </w:r>
      <w:r>
        <w:rPr>
          <w:color w:val="000000"/>
          <w:sz w:val="28"/>
          <w:szCs w:val="28"/>
        </w:rPr>
        <w:t xml:space="preserve"> </w:t>
      </w:r>
      <w:r w:rsidRPr="00AB558D">
        <w:rPr>
          <w:color w:val="000000"/>
          <w:sz w:val="28"/>
          <w:szCs w:val="28"/>
        </w:rPr>
        <w:t xml:space="preserve"> по уголовному делу, возникающее по основаниям, предусмотренным закон</w:t>
      </w:r>
      <w:r w:rsidR="004B6B14">
        <w:rPr>
          <w:color w:val="000000"/>
          <w:sz w:val="28"/>
          <w:szCs w:val="28"/>
        </w:rPr>
        <w:t xml:space="preserve">ом. </w:t>
      </w:r>
      <w:r w:rsidR="004B6B14">
        <w:rPr>
          <w:color w:val="000000"/>
          <w:sz w:val="28"/>
          <w:szCs w:val="28"/>
        </w:rPr>
        <w:tab/>
      </w:r>
      <w:r w:rsidR="004B6B14">
        <w:rPr>
          <w:color w:val="000000"/>
          <w:sz w:val="28"/>
          <w:szCs w:val="28"/>
        </w:rPr>
        <w:tab/>
      </w:r>
      <w:r w:rsidR="004B6B14">
        <w:rPr>
          <w:color w:val="000000"/>
          <w:sz w:val="28"/>
          <w:szCs w:val="28"/>
        </w:rPr>
        <w:tab/>
      </w:r>
      <w:r w:rsidR="004B6B14">
        <w:rPr>
          <w:color w:val="000000"/>
          <w:sz w:val="28"/>
          <w:szCs w:val="28"/>
        </w:rPr>
        <w:tab/>
      </w:r>
      <w:r w:rsidR="004B6B14">
        <w:rPr>
          <w:color w:val="000000"/>
          <w:sz w:val="28"/>
          <w:szCs w:val="28"/>
        </w:rPr>
        <w:tab/>
      </w:r>
      <w:r w:rsidR="004B6B14">
        <w:rPr>
          <w:color w:val="000000"/>
          <w:sz w:val="28"/>
          <w:szCs w:val="28"/>
        </w:rPr>
        <w:tab/>
      </w:r>
      <w:r w:rsidR="004B6B14">
        <w:rPr>
          <w:color w:val="000000"/>
          <w:sz w:val="28"/>
          <w:szCs w:val="28"/>
        </w:rPr>
        <w:tab/>
      </w:r>
      <w:r w:rsidR="004B6B14">
        <w:rPr>
          <w:color w:val="000000"/>
          <w:sz w:val="28"/>
          <w:szCs w:val="28"/>
        </w:rPr>
        <w:tab/>
      </w:r>
      <w:r w:rsidRPr="00AB558D">
        <w:rPr>
          <w:color w:val="000000"/>
          <w:sz w:val="28"/>
          <w:szCs w:val="28"/>
        </w:rPr>
        <w:t>В литературе существует ряд определений, подтверждающих данную позицию</w:t>
      </w:r>
      <w:r>
        <w:rPr>
          <w:color w:val="000000"/>
          <w:sz w:val="28"/>
          <w:szCs w:val="28"/>
        </w:rPr>
        <w:t xml:space="preserve">. </w:t>
      </w:r>
      <w:r w:rsidRPr="00AB558D">
        <w:rPr>
          <w:color w:val="000000"/>
          <w:sz w:val="28"/>
          <w:szCs w:val="28"/>
        </w:rPr>
        <w:t>Перед тем как определиться с юридическим понятием приостановления производства по уголовному делу, необходимо выяснить, чт</w:t>
      </w:r>
      <w:r>
        <w:rPr>
          <w:color w:val="000000"/>
          <w:sz w:val="28"/>
          <w:szCs w:val="28"/>
        </w:rPr>
        <w:t>о такое «приостановление»</w:t>
      </w:r>
      <w:r w:rsidRPr="00AB558D">
        <w:rPr>
          <w:color w:val="000000"/>
          <w:sz w:val="28"/>
          <w:szCs w:val="28"/>
        </w:rPr>
        <w:t xml:space="preserve">.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AB558D">
        <w:rPr>
          <w:color w:val="000000"/>
          <w:sz w:val="28"/>
          <w:szCs w:val="28"/>
        </w:rPr>
        <w:t>В словаре русского языка термин «приостановить» означает «временно остановить, прекратить, задержать». Это толкование понятия для нашего исследования слишком расширительно; его нельзя буквально применить в юриспруденции, т.к. оно не может полно и точно раскрыть суть изучаемого нами явления.</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AB558D">
        <w:rPr>
          <w:color w:val="000000"/>
          <w:sz w:val="28"/>
          <w:szCs w:val="28"/>
        </w:rPr>
        <w:t xml:space="preserve">В других энциклопедических и юридических словарях термин «приостановление» и термин «приостановление производства по делу» </w:t>
      </w:r>
    </w:p>
    <w:p w:rsidR="008A61E9" w:rsidRPr="00736C6E" w:rsidRDefault="00AB558D" w:rsidP="00EC4FF1">
      <w:pPr>
        <w:pStyle w:val="a9"/>
        <w:shd w:val="clear" w:color="auto" w:fill="FFFFFF"/>
        <w:spacing w:line="360" w:lineRule="auto"/>
        <w:ind w:firstLine="708"/>
        <w:jc w:val="both"/>
        <w:rPr>
          <w:color w:val="000000"/>
          <w:sz w:val="28"/>
          <w:szCs w:val="28"/>
        </w:rPr>
      </w:pPr>
      <w:r w:rsidRPr="00AB558D">
        <w:rPr>
          <w:color w:val="000000"/>
          <w:sz w:val="28"/>
          <w:szCs w:val="28"/>
        </w:rPr>
        <w:t xml:space="preserve">отсутствуют. При рассмотрении понятия приостановления производства по уголовному делу, в юридической науке и в правоприменительной практике, возникают многочисленные споры. </w:t>
      </w:r>
      <w:r w:rsidR="00ED07B0">
        <w:rPr>
          <w:color w:val="000000"/>
          <w:sz w:val="28"/>
          <w:szCs w:val="28"/>
        </w:rPr>
        <w:tab/>
      </w:r>
      <w:r w:rsidR="00ED07B0">
        <w:rPr>
          <w:color w:val="000000"/>
          <w:sz w:val="28"/>
          <w:szCs w:val="28"/>
        </w:rPr>
        <w:tab/>
      </w:r>
      <w:r w:rsidR="00ED07B0">
        <w:rPr>
          <w:color w:val="000000"/>
          <w:sz w:val="28"/>
          <w:szCs w:val="28"/>
        </w:rPr>
        <w:tab/>
      </w:r>
      <w:r w:rsidRPr="00AB558D">
        <w:rPr>
          <w:color w:val="000000"/>
          <w:sz w:val="28"/>
          <w:szCs w:val="28"/>
        </w:rPr>
        <w:t>Многие исследователи высказывали самые разнообразные суждения о понятии, основаниях и условиях приостановления производства по делу, н</w:t>
      </w:r>
      <w:r w:rsidR="00ED07B0">
        <w:rPr>
          <w:color w:val="000000"/>
          <w:sz w:val="28"/>
          <w:szCs w:val="28"/>
        </w:rPr>
        <w:t xml:space="preserve">о на данный момент, </w:t>
      </w:r>
      <w:r w:rsidRPr="00AB558D">
        <w:rPr>
          <w:color w:val="000000"/>
          <w:sz w:val="28"/>
          <w:szCs w:val="28"/>
        </w:rPr>
        <w:t xml:space="preserve"> по этим вопросам единого мнения так и не сложилось.</w:t>
      </w:r>
      <w:r w:rsidR="00ED07B0">
        <w:rPr>
          <w:color w:val="000000"/>
          <w:sz w:val="28"/>
          <w:szCs w:val="28"/>
        </w:rPr>
        <w:tab/>
      </w:r>
      <w:r w:rsidR="00ED07B0">
        <w:rPr>
          <w:color w:val="000000"/>
          <w:sz w:val="28"/>
          <w:szCs w:val="28"/>
        </w:rPr>
        <w:tab/>
        <w:t xml:space="preserve">В данной курсовой </w:t>
      </w:r>
      <w:r w:rsidRPr="00AB558D">
        <w:rPr>
          <w:color w:val="000000"/>
          <w:sz w:val="28"/>
          <w:szCs w:val="28"/>
        </w:rPr>
        <w:t>работе рассматриваются определения понятия приостановления производства по уголовному делу, предложенные Л.М. Репкиным и В.М. Быковым,</w:t>
      </w:r>
      <w:r w:rsidR="00ED07B0">
        <w:rPr>
          <w:color w:val="000000"/>
          <w:sz w:val="28"/>
          <w:szCs w:val="28"/>
        </w:rPr>
        <w:t xml:space="preserve"> Ломовским В.Д., и др.,</w:t>
      </w:r>
      <w:r w:rsidRPr="00AB558D">
        <w:rPr>
          <w:color w:val="000000"/>
          <w:sz w:val="28"/>
          <w:szCs w:val="28"/>
        </w:rPr>
        <w:t xml:space="preserve"> которые в научной литературе счи</w:t>
      </w:r>
      <w:r w:rsidR="00ED07B0">
        <w:rPr>
          <w:color w:val="000000"/>
          <w:sz w:val="28"/>
          <w:szCs w:val="28"/>
        </w:rPr>
        <w:t>таются наиболее общепризнанными.</w:t>
      </w:r>
      <w:r w:rsidR="00ED07B0">
        <w:rPr>
          <w:color w:val="000000"/>
          <w:sz w:val="28"/>
          <w:szCs w:val="28"/>
        </w:rPr>
        <w:tab/>
      </w:r>
      <w:r w:rsidR="00ED07B0">
        <w:rPr>
          <w:color w:val="000000"/>
          <w:sz w:val="28"/>
          <w:szCs w:val="28"/>
        </w:rPr>
        <w:tab/>
      </w:r>
      <w:r w:rsidR="00ED07B0">
        <w:rPr>
          <w:color w:val="000000"/>
          <w:sz w:val="28"/>
          <w:szCs w:val="28"/>
        </w:rPr>
        <w:tab/>
      </w:r>
      <w:r w:rsidR="00ED07B0">
        <w:rPr>
          <w:color w:val="000000"/>
          <w:sz w:val="28"/>
          <w:szCs w:val="28"/>
        </w:rPr>
        <w:tab/>
      </w:r>
      <w:r w:rsidR="00ED07B0">
        <w:rPr>
          <w:color w:val="000000"/>
          <w:sz w:val="28"/>
          <w:szCs w:val="28"/>
        </w:rPr>
        <w:tab/>
      </w:r>
      <w:r w:rsidR="00DD019D" w:rsidRPr="00736C6E">
        <w:rPr>
          <w:color w:val="000000"/>
          <w:sz w:val="28"/>
          <w:szCs w:val="28"/>
        </w:rPr>
        <w:t>В УПК Российск</w:t>
      </w:r>
      <w:r w:rsidR="00633FAF">
        <w:rPr>
          <w:color w:val="000000"/>
          <w:sz w:val="28"/>
          <w:szCs w:val="28"/>
        </w:rPr>
        <w:t xml:space="preserve">ой Федерации </w:t>
      </w:r>
      <w:r w:rsidR="00DD019D" w:rsidRPr="00736C6E">
        <w:rPr>
          <w:color w:val="000000"/>
          <w:sz w:val="28"/>
          <w:szCs w:val="28"/>
        </w:rPr>
        <w:t>понятие при</w:t>
      </w:r>
      <w:r w:rsidR="00633FAF">
        <w:rPr>
          <w:color w:val="000000"/>
          <w:sz w:val="28"/>
          <w:szCs w:val="28"/>
        </w:rPr>
        <w:t xml:space="preserve">остановления </w:t>
      </w:r>
      <w:r w:rsidR="00ED07B0">
        <w:rPr>
          <w:color w:val="000000"/>
          <w:sz w:val="28"/>
          <w:szCs w:val="28"/>
        </w:rPr>
        <w:t xml:space="preserve">также не сформулировано. </w:t>
      </w:r>
      <w:r w:rsidR="00DD019D" w:rsidRPr="00736C6E">
        <w:rPr>
          <w:color w:val="000000"/>
          <w:sz w:val="28"/>
          <w:szCs w:val="28"/>
        </w:rPr>
        <w:t xml:space="preserve">Отсутствие указанной правовой дефиниции не способствует правильному пониманию сущности рассматриваемого явления, отрицательно сказывается на правоприменительной практике. </w:t>
      </w:r>
      <w:r w:rsidR="00633FAF">
        <w:rPr>
          <w:color w:val="000000"/>
          <w:sz w:val="28"/>
          <w:szCs w:val="28"/>
        </w:rPr>
        <w:tab/>
        <w:t xml:space="preserve">Как справедливо отмечает </w:t>
      </w:r>
      <w:r w:rsidR="00DD019D" w:rsidRPr="00736C6E">
        <w:rPr>
          <w:color w:val="000000"/>
          <w:sz w:val="28"/>
          <w:szCs w:val="28"/>
        </w:rPr>
        <w:t>Савицкий</w:t>
      </w:r>
      <w:r w:rsidR="00633FAF">
        <w:rPr>
          <w:color w:val="000000"/>
          <w:sz w:val="28"/>
          <w:szCs w:val="28"/>
        </w:rPr>
        <w:t xml:space="preserve"> В.М.</w:t>
      </w:r>
      <w:r w:rsidR="00DD019D" w:rsidRPr="00736C6E">
        <w:rPr>
          <w:color w:val="000000"/>
          <w:sz w:val="28"/>
          <w:szCs w:val="28"/>
        </w:rPr>
        <w:t xml:space="preserve">, «неупорядоченная  терминология, отражающая аморфность, неопределенность системы понятий, снижает информативные возможности закона, отрицательно сказывается на правоприменении, ведет к нескончаемым и бесплодным спорам в теории и на практике2. </w:t>
      </w:r>
      <w:r w:rsidR="00ED07B0">
        <w:rPr>
          <w:color w:val="000000"/>
          <w:sz w:val="28"/>
          <w:szCs w:val="28"/>
        </w:rPr>
        <w:tab/>
      </w:r>
      <w:r w:rsidR="00ED07B0">
        <w:rPr>
          <w:color w:val="000000"/>
          <w:sz w:val="28"/>
          <w:szCs w:val="28"/>
        </w:rPr>
        <w:tab/>
      </w:r>
      <w:r w:rsidR="00ED07B0">
        <w:rPr>
          <w:color w:val="000000"/>
          <w:sz w:val="28"/>
          <w:szCs w:val="28"/>
        </w:rPr>
        <w:tab/>
      </w:r>
      <w:r w:rsidR="00ED07B0">
        <w:rPr>
          <w:color w:val="000000"/>
          <w:sz w:val="28"/>
          <w:szCs w:val="28"/>
        </w:rPr>
        <w:tab/>
      </w:r>
      <w:r w:rsidR="00ED07B0">
        <w:rPr>
          <w:color w:val="000000"/>
          <w:sz w:val="28"/>
          <w:szCs w:val="28"/>
        </w:rPr>
        <w:tab/>
      </w:r>
      <w:r w:rsidR="00ED07B0">
        <w:rPr>
          <w:color w:val="000000"/>
          <w:sz w:val="28"/>
          <w:szCs w:val="28"/>
        </w:rPr>
        <w:tab/>
      </w:r>
      <w:r w:rsidR="00ED07B0">
        <w:rPr>
          <w:color w:val="000000"/>
          <w:sz w:val="28"/>
          <w:szCs w:val="28"/>
        </w:rPr>
        <w:tab/>
      </w:r>
      <w:r w:rsidR="00DD019D" w:rsidRPr="00736C6E">
        <w:rPr>
          <w:color w:val="000000"/>
          <w:sz w:val="28"/>
          <w:szCs w:val="28"/>
        </w:rPr>
        <w:t xml:space="preserve">  </w:t>
      </w:r>
      <w:r w:rsidR="00ED07B0">
        <w:rPr>
          <w:color w:val="000000"/>
          <w:sz w:val="28"/>
          <w:szCs w:val="28"/>
        </w:rPr>
        <w:tab/>
      </w:r>
      <w:r w:rsidR="00DD019D" w:rsidRPr="00736C6E">
        <w:rPr>
          <w:color w:val="000000"/>
          <w:sz w:val="28"/>
          <w:szCs w:val="28"/>
        </w:rPr>
        <w:t>Ломовский</w:t>
      </w:r>
      <w:r w:rsidR="00633FAF">
        <w:rPr>
          <w:color w:val="000000"/>
          <w:sz w:val="28"/>
          <w:szCs w:val="28"/>
        </w:rPr>
        <w:t xml:space="preserve"> В.Д.</w:t>
      </w:r>
      <w:r w:rsidR="00DD019D" w:rsidRPr="00736C6E">
        <w:rPr>
          <w:color w:val="000000"/>
          <w:sz w:val="28"/>
          <w:szCs w:val="28"/>
        </w:rPr>
        <w:t>, признавая самостоятельную роль такого института, между тем утверждает, что существует два  института, регулирующих общественные отношения, складывающиеся в сфере приостановления производства по уголовному делу: один на стадии предварит</w:t>
      </w:r>
      <w:r w:rsidR="00633FAF">
        <w:rPr>
          <w:color w:val="000000"/>
          <w:sz w:val="28"/>
          <w:szCs w:val="28"/>
        </w:rPr>
        <w:t xml:space="preserve">ельного расследования, другой - </w:t>
      </w:r>
      <w:r w:rsidR="00DD019D" w:rsidRPr="00736C6E">
        <w:rPr>
          <w:color w:val="000000"/>
          <w:sz w:val="28"/>
          <w:szCs w:val="28"/>
        </w:rPr>
        <w:t xml:space="preserve">в стадии судебного разбирательства5. </w:t>
      </w:r>
      <w:r w:rsidR="00ED07B0">
        <w:rPr>
          <w:color w:val="000000"/>
          <w:sz w:val="28"/>
          <w:szCs w:val="28"/>
        </w:rPr>
        <w:tab/>
      </w:r>
      <w:r w:rsidR="00ED07B0">
        <w:rPr>
          <w:color w:val="000000"/>
          <w:sz w:val="28"/>
          <w:szCs w:val="28"/>
        </w:rPr>
        <w:tab/>
      </w:r>
      <w:r w:rsidR="00DD019D" w:rsidRPr="00736C6E">
        <w:rPr>
          <w:color w:val="000000"/>
          <w:sz w:val="28"/>
          <w:szCs w:val="28"/>
        </w:rPr>
        <w:t>Следует согласиться</w:t>
      </w:r>
      <w:r w:rsidR="00633FAF">
        <w:rPr>
          <w:color w:val="000000"/>
          <w:sz w:val="28"/>
          <w:szCs w:val="28"/>
        </w:rPr>
        <w:t xml:space="preserve"> и с </w:t>
      </w:r>
      <w:r w:rsidR="00DD019D" w:rsidRPr="00736C6E">
        <w:rPr>
          <w:color w:val="000000"/>
          <w:sz w:val="28"/>
          <w:szCs w:val="28"/>
        </w:rPr>
        <w:t>Патовым</w:t>
      </w:r>
      <w:r w:rsidR="00633FAF">
        <w:rPr>
          <w:color w:val="000000"/>
          <w:sz w:val="28"/>
          <w:szCs w:val="28"/>
        </w:rPr>
        <w:t xml:space="preserve"> Н.А.</w:t>
      </w:r>
      <w:r w:rsidR="00DD019D" w:rsidRPr="00736C6E">
        <w:rPr>
          <w:color w:val="000000"/>
          <w:sz w:val="28"/>
          <w:szCs w:val="28"/>
        </w:rPr>
        <w:t>, что «различные институты уголовного процесса, в том числе институт приостановления производства по уголовному делу, нельзя ограничивать рамка</w:t>
      </w:r>
      <w:r w:rsidR="00633FAF">
        <w:rPr>
          <w:color w:val="000000"/>
          <w:sz w:val="28"/>
          <w:szCs w:val="28"/>
        </w:rPr>
        <w:t xml:space="preserve">ми конкретной стадии              процесса - </w:t>
      </w:r>
      <w:r w:rsidR="00DD019D" w:rsidRPr="00736C6E">
        <w:rPr>
          <w:color w:val="000000"/>
          <w:sz w:val="28"/>
          <w:szCs w:val="28"/>
        </w:rPr>
        <w:t>он объединяет все нормы, регулирующие ту или иную область процессуальных отношений, независимо от стадии, на к</w:t>
      </w:r>
      <w:r w:rsidR="00633FAF">
        <w:rPr>
          <w:color w:val="000000"/>
          <w:sz w:val="28"/>
          <w:szCs w:val="28"/>
        </w:rPr>
        <w:t xml:space="preserve">оторой они возникают, главное - </w:t>
      </w:r>
      <w:r w:rsidR="00DD019D" w:rsidRPr="00736C6E">
        <w:rPr>
          <w:color w:val="000000"/>
          <w:sz w:val="28"/>
          <w:szCs w:val="28"/>
        </w:rPr>
        <w:t xml:space="preserve">это их единое правовое содержание»6. </w:t>
      </w:r>
      <w:r w:rsidR="00ED07B0">
        <w:rPr>
          <w:color w:val="000000"/>
          <w:sz w:val="28"/>
          <w:szCs w:val="28"/>
        </w:rPr>
        <w:tab/>
      </w:r>
      <w:r w:rsidR="00ED07B0">
        <w:rPr>
          <w:color w:val="000000"/>
          <w:sz w:val="28"/>
          <w:szCs w:val="28"/>
        </w:rPr>
        <w:tab/>
      </w:r>
      <w:r w:rsidR="00ED07B0">
        <w:rPr>
          <w:color w:val="000000"/>
          <w:sz w:val="28"/>
          <w:szCs w:val="28"/>
        </w:rPr>
        <w:tab/>
      </w:r>
      <w:r w:rsidR="00DD019D" w:rsidRPr="00736C6E">
        <w:rPr>
          <w:color w:val="000000"/>
          <w:sz w:val="28"/>
          <w:szCs w:val="28"/>
        </w:rPr>
        <w:t>Точку по нашему мнению в этой дискуссии поставил законодатель, выделив нормы, закрепляющие основания, условия и процессуальный порядок приост</w:t>
      </w:r>
      <w:r w:rsidR="00633FAF">
        <w:rPr>
          <w:color w:val="000000"/>
          <w:sz w:val="28"/>
          <w:szCs w:val="28"/>
        </w:rPr>
        <w:t xml:space="preserve">ановления и возобновления уголовного дела, в специальную </w:t>
      </w:r>
      <w:r w:rsidR="00DD019D" w:rsidRPr="00736C6E">
        <w:rPr>
          <w:color w:val="000000"/>
          <w:sz w:val="28"/>
          <w:szCs w:val="28"/>
        </w:rPr>
        <w:t xml:space="preserve">главу, отметив тем самым самостоятельное значение этого процессуального института. </w:t>
      </w:r>
      <w:r w:rsidR="00633FAF">
        <w:rPr>
          <w:color w:val="000000"/>
          <w:sz w:val="28"/>
          <w:szCs w:val="28"/>
        </w:rPr>
        <w:t xml:space="preserve"> </w:t>
      </w:r>
      <w:r w:rsidR="00ED07B0">
        <w:rPr>
          <w:color w:val="000000"/>
          <w:sz w:val="28"/>
          <w:szCs w:val="28"/>
        </w:rPr>
        <w:tab/>
      </w:r>
      <w:r w:rsidR="00ED07B0">
        <w:rPr>
          <w:color w:val="000000"/>
          <w:sz w:val="28"/>
          <w:szCs w:val="28"/>
        </w:rPr>
        <w:tab/>
      </w:r>
      <w:r w:rsidR="00ED07B0">
        <w:rPr>
          <w:color w:val="000000"/>
          <w:sz w:val="28"/>
          <w:szCs w:val="28"/>
        </w:rPr>
        <w:tab/>
      </w:r>
      <w:r w:rsidR="00ED07B0">
        <w:rPr>
          <w:color w:val="000000"/>
          <w:sz w:val="28"/>
          <w:szCs w:val="28"/>
        </w:rPr>
        <w:tab/>
      </w:r>
      <w:r w:rsidR="00ED07B0">
        <w:rPr>
          <w:color w:val="000000"/>
          <w:sz w:val="28"/>
          <w:szCs w:val="28"/>
        </w:rPr>
        <w:tab/>
      </w:r>
      <w:r w:rsidR="00ED07B0">
        <w:rPr>
          <w:color w:val="000000"/>
          <w:sz w:val="28"/>
          <w:szCs w:val="28"/>
        </w:rPr>
        <w:tab/>
      </w:r>
      <w:r w:rsidR="00ED07B0">
        <w:rPr>
          <w:color w:val="000000"/>
          <w:sz w:val="28"/>
          <w:szCs w:val="28"/>
        </w:rPr>
        <w:tab/>
      </w:r>
      <w:r w:rsidR="00ED07B0">
        <w:rPr>
          <w:color w:val="000000"/>
          <w:sz w:val="28"/>
          <w:szCs w:val="28"/>
        </w:rPr>
        <w:tab/>
      </w:r>
      <w:r w:rsidR="00ED07B0">
        <w:rPr>
          <w:color w:val="000000"/>
          <w:sz w:val="28"/>
          <w:szCs w:val="28"/>
        </w:rPr>
        <w:tab/>
      </w:r>
      <w:r w:rsidR="00ED07B0">
        <w:rPr>
          <w:color w:val="000000"/>
          <w:sz w:val="28"/>
          <w:szCs w:val="28"/>
        </w:rPr>
        <w:tab/>
      </w:r>
      <w:r w:rsidR="00ED07B0">
        <w:rPr>
          <w:color w:val="000000"/>
          <w:sz w:val="28"/>
          <w:szCs w:val="28"/>
        </w:rPr>
        <w:tab/>
      </w:r>
      <w:r w:rsidR="00ED07B0">
        <w:rPr>
          <w:color w:val="000000"/>
          <w:sz w:val="28"/>
          <w:szCs w:val="28"/>
        </w:rPr>
        <w:tab/>
      </w:r>
      <w:r w:rsidR="00DD019D" w:rsidRPr="00736C6E">
        <w:rPr>
          <w:color w:val="000000"/>
          <w:sz w:val="28"/>
          <w:szCs w:val="28"/>
        </w:rPr>
        <w:t xml:space="preserve">Таким образом, под институтом приостановления и возобновления производства по уголовному делу следует понимать совокупность уголовно-процессуальных норм, регулирующих основания, условия и процессуальный порядок деятельности органов расследования, возникающих в связи приостановлением и возобновлением производства по уголовному делу. </w:t>
      </w:r>
      <w:r w:rsidR="00ED07B0">
        <w:rPr>
          <w:color w:val="000000"/>
          <w:sz w:val="28"/>
          <w:szCs w:val="28"/>
        </w:rPr>
        <w:tab/>
      </w:r>
      <w:r w:rsidR="00117850">
        <w:rPr>
          <w:color w:val="000000"/>
          <w:sz w:val="28"/>
          <w:szCs w:val="28"/>
        </w:rPr>
        <w:t>Большинство ученых</w:t>
      </w:r>
      <w:r w:rsidR="00284B3B" w:rsidRPr="00284B3B">
        <w:rPr>
          <w:color w:val="000000"/>
          <w:sz w:val="28"/>
          <w:szCs w:val="28"/>
        </w:rPr>
        <w:t xml:space="preserve"> </w:t>
      </w:r>
      <w:r w:rsidR="00117850">
        <w:rPr>
          <w:color w:val="000000"/>
          <w:sz w:val="28"/>
          <w:szCs w:val="28"/>
        </w:rPr>
        <w:t xml:space="preserve">- </w:t>
      </w:r>
      <w:r w:rsidR="00DD019D" w:rsidRPr="00736C6E">
        <w:rPr>
          <w:color w:val="000000"/>
          <w:sz w:val="28"/>
          <w:szCs w:val="28"/>
        </w:rPr>
        <w:t>процессуалистов определяли и определяют с незначительными вариациями приостановление производства по уголовному делу как перерыв в проведении про</w:t>
      </w:r>
      <w:r w:rsidR="00DD019D" w:rsidRPr="00736C6E">
        <w:rPr>
          <w:color w:val="000000"/>
          <w:sz w:val="28"/>
          <w:szCs w:val="28"/>
        </w:rPr>
        <w:softHyphen/>
        <w:t xml:space="preserve">цессуальных действий, обусловленный объективными, прямо закрепленными в законе обстоятельствами7. </w:t>
      </w:r>
      <w:r w:rsidR="00284B3B" w:rsidRPr="00284B3B">
        <w:rPr>
          <w:color w:val="000000"/>
          <w:sz w:val="28"/>
          <w:szCs w:val="28"/>
        </w:rPr>
        <w:t xml:space="preserve">  </w:t>
      </w:r>
      <w:r w:rsidR="005C2275">
        <w:rPr>
          <w:color w:val="000000"/>
          <w:sz w:val="28"/>
          <w:szCs w:val="28"/>
        </w:rPr>
        <w:tab/>
      </w:r>
      <w:r w:rsidR="00117850">
        <w:rPr>
          <w:color w:val="000000"/>
          <w:sz w:val="28"/>
          <w:szCs w:val="28"/>
        </w:rPr>
        <w:t xml:space="preserve">Однако </w:t>
      </w:r>
      <w:r w:rsidR="00DD019D" w:rsidRPr="00736C6E">
        <w:rPr>
          <w:color w:val="000000"/>
          <w:sz w:val="28"/>
          <w:szCs w:val="28"/>
        </w:rPr>
        <w:t>Репкин</w:t>
      </w:r>
      <w:r w:rsidR="00117850">
        <w:rPr>
          <w:color w:val="000000"/>
          <w:sz w:val="28"/>
          <w:szCs w:val="28"/>
        </w:rPr>
        <w:t xml:space="preserve"> Л.М.,</w:t>
      </w:r>
      <w:r w:rsidR="00DD019D" w:rsidRPr="00736C6E">
        <w:rPr>
          <w:color w:val="000000"/>
          <w:sz w:val="28"/>
          <w:szCs w:val="28"/>
        </w:rPr>
        <w:t xml:space="preserve"> посчитал, что такие определения приостановления уголовного дела характеризуют данный правовой институт как пассивный, что, по его мнению, приводит к тому, что «следователи после приостановления производства зачастую занимают выжидательную позицию, бездействуют»8. Для устранения этого недостатка он предложил включить в определение понятия приостановления такой признак, как «активная деятельность следователя, органа дознания и прокурора, осуществляемая после приостановления и, направленная на установление местонахождения обви</w:t>
      </w:r>
      <w:r w:rsidR="00DD019D" w:rsidRPr="00736C6E">
        <w:rPr>
          <w:color w:val="000000"/>
          <w:sz w:val="28"/>
          <w:szCs w:val="28"/>
        </w:rPr>
        <w:softHyphen/>
        <w:t xml:space="preserve">няемого и раскрытие преступления»9. </w:t>
      </w:r>
      <w:r w:rsidR="005C2275">
        <w:rPr>
          <w:color w:val="000000"/>
          <w:sz w:val="28"/>
          <w:szCs w:val="28"/>
        </w:rPr>
        <w:tab/>
      </w:r>
      <w:r w:rsidR="005C2275">
        <w:rPr>
          <w:color w:val="000000"/>
          <w:sz w:val="28"/>
          <w:szCs w:val="28"/>
        </w:rPr>
        <w:tab/>
      </w:r>
      <w:r w:rsidR="005C2275">
        <w:rPr>
          <w:color w:val="000000"/>
          <w:sz w:val="28"/>
          <w:szCs w:val="28"/>
        </w:rPr>
        <w:tab/>
      </w:r>
      <w:r w:rsidR="00DD019D" w:rsidRPr="00736C6E">
        <w:rPr>
          <w:color w:val="000000"/>
          <w:sz w:val="28"/>
          <w:szCs w:val="28"/>
        </w:rPr>
        <w:t>Исходя и</w:t>
      </w:r>
      <w:r w:rsidR="00284B3B">
        <w:rPr>
          <w:color w:val="000000"/>
          <w:sz w:val="28"/>
          <w:szCs w:val="28"/>
        </w:rPr>
        <w:t>з того, что УПК РФ</w:t>
      </w:r>
      <w:r w:rsidR="00DD019D" w:rsidRPr="00736C6E">
        <w:rPr>
          <w:color w:val="000000"/>
          <w:sz w:val="28"/>
          <w:szCs w:val="28"/>
        </w:rPr>
        <w:t xml:space="preserve"> фактически до</w:t>
      </w:r>
      <w:r w:rsidR="00DD019D" w:rsidRPr="00736C6E">
        <w:rPr>
          <w:color w:val="000000"/>
          <w:sz w:val="28"/>
          <w:szCs w:val="28"/>
        </w:rPr>
        <w:softHyphen/>
        <w:t>пускал осуществление отдельных процессуальных действий без возобновления расследования (осмотр почтово-телеграфной коррес</w:t>
      </w:r>
      <w:r w:rsidR="00DD019D" w:rsidRPr="00736C6E">
        <w:rPr>
          <w:color w:val="000000"/>
          <w:sz w:val="28"/>
          <w:szCs w:val="28"/>
        </w:rPr>
        <w:softHyphen/>
        <w:t>понденции, поступившей от разыскиваемого или на его имя, если на неё наложен арест до вынесения постановления о приостановлении производства по делу; задержание обвиняемого, который разыскивался по постановлению органов расследования или определению суда и бы</w:t>
      </w:r>
      <w:r w:rsidR="005C2275">
        <w:rPr>
          <w:color w:val="000000"/>
          <w:sz w:val="28"/>
          <w:szCs w:val="28"/>
        </w:rPr>
        <w:t>л обнаружен в процессе розыска).</w:t>
      </w:r>
      <w:r w:rsidR="005C2275">
        <w:rPr>
          <w:color w:val="000000"/>
          <w:sz w:val="28"/>
          <w:szCs w:val="28"/>
        </w:rPr>
        <w:tab/>
      </w:r>
      <w:r w:rsidR="005C2275">
        <w:rPr>
          <w:color w:val="000000"/>
          <w:sz w:val="28"/>
          <w:szCs w:val="28"/>
        </w:rPr>
        <w:tab/>
      </w:r>
      <w:r w:rsidR="00DD019D" w:rsidRPr="00736C6E">
        <w:rPr>
          <w:color w:val="000000"/>
          <w:sz w:val="28"/>
          <w:szCs w:val="28"/>
        </w:rPr>
        <w:t xml:space="preserve"> Быков</w:t>
      </w:r>
      <w:r w:rsidR="002E7B20">
        <w:rPr>
          <w:color w:val="000000"/>
          <w:sz w:val="28"/>
          <w:szCs w:val="28"/>
        </w:rPr>
        <w:t xml:space="preserve"> В.М. и </w:t>
      </w:r>
      <w:r w:rsidR="00DD019D" w:rsidRPr="00736C6E">
        <w:rPr>
          <w:color w:val="000000"/>
          <w:sz w:val="28"/>
          <w:szCs w:val="28"/>
        </w:rPr>
        <w:t>Ломовский</w:t>
      </w:r>
      <w:r w:rsidR="002E7B20">
        <w:rPr>
          <w:color w:val="000000"/>
          <w:sz w:val="28"/>
          <w:szCs w:val="28"/>
        </w:rPr>
        <w:t xml:space="preserve"> В.Д.,</w:t>
      </w:r>
      <w:r w:rsidR="00DD019D" w:rsidRPr="00736C6E">
        <w:rPr>
          <w:color w:val="000000"/>
          <w:sz w:val="28"/>
          <w:szCs w:val="28"/>
        </w:rPr>
        <w:t xml:space="preserve"> пришли к выводу, что приостановлен</w:t>
      </w:r>
      <w:r w:rsidR="002E7B20">
        <w:rPr>
          <w:color w:val="000000"/>
          <w:sz w:val="28"/>
          <w:szCs w:val="28"/>
        </w:rPr>
        <w:t xml:space="preserve">ие уголовного дела - </w:t>
      </w:r>
      <w:r w:rsidR="00DD019D" w:rsidRPr="00736C6E">
        <w:rPr>
          <w:color w:val="000000"/>
          <w:sz w:val="28"/>
          <w:szCs w:val="28"/>
        </w:rPr>
        <w:t>это установленная уголовно-процессуальным законом особая ис</w:t>
      </w:r>
      <w:r w:rsidR="00DD019D" w:rsidRPr="00736C6E">
        <w:rPr>
          <w:color w:val="000000"/>
          <w:sz w:val="28"/>
          <w:szCs w:val="28"/>
        </w:rPr>
        <w:softHyphen/>
        <w:t>ключительная процессуальная форма производства по делу, приме</w:t>
      </w:r>
      <w:r w:rsidR="00DD019D" w:rsidRPr="00736C6E">
        <w:rPr>
          <w:color w:val="000000"/>
          <w:sz w:val="28"/>
          <w:szCs w:val="28"/>
        </w:rPr>
        <w:softHyphen/>
        <w:t>няемая по сравнительно небольшому числу уголовных дел в случаях, если в деле отсутствует основной участник уголо</w:t>
      </w:r>
      <w:r w:rsidR="002E7B20">
        <w:rPr>
          <w:color w:val="000000"/>
          <w:sz w:val="28"/>
          <w:szCs w:val="28"/>
        </w:rPr>
        <w:t>вного судопроиз</w:t>
      </w:r>
      <w:r w:rsidR="002E7B20">
        <w:rPr>
          <w:color w:val="000000"/>
          <w:sz w:val="28"/>
          <w:szCs w:val="28"/>
        </w:rPr>
        <w:softHyphen/>
        <w:t xml:space="preserve">водства -  обвиняемый (подсудимый) - </w:t>
      </w:r>
      <w:r w:rsidR="00DD019D" w:rsidRPr="00736C6E">
        <w:rPr>
          <w:color w:val="000000"/>
          <w:sz w:val="28"/>
          <w:szCs w:val="28"/>
        </w:rPr>
        <w:t> или не установлено лицо, под</w:t>
      </w:r>
      <w:r w:rsidR="00DD019D" w:rsidRPr="00736C6E">
        <w:rPr>
          <w:color w:val="000000"/>
          <w:sz w:val="28"/>
          <w:szCs w:val="28"/>
        </w:rPr>
        <w:softHyphen/>
        <w:t>лежащее привлечению в качестве обвиняемого, при этом на органы расследования возлагается задача проведения активной деятельно</w:t>
      </w:r>
      <w:r w:rsidR="00DD019D" w:rsidRPr="00736C6E">
        <w:rPr>
          <w:color w:val="000000"/>
          <w:sz w:val="28"/>
          <w:szCs w:val="28"/>
        </w:rPr>
        <w:softHyphen/>
        <w:t>сти, и, прежде всего, процессуальной, по установлению лица, совер</w:t>
      </w:r>
      <w:r w:rsidR="00DD019D" w:rsidRPr="00736C6E">
        <w:rPr>
          <w:color w:val="000000"/>
          <w:sz w:val="28"/>
          <w:szCs w:val="28"/>
        </w:rPr>
        <w:softHyphen/>
        <w:t xml:space="preserve">шившего преступления, его розыску10. </w:t>
      </w:r>
      <w:r w:rsidR="005C2275">
        <w:rPr>
          <w:color w:val="000000"/>
          <w:sz w:val="28"/>
          <w:szCs w:val="28"/>
        </w:rPr>
        <w:tab/>
      </w:r>
      <w:r w:rsidR="005C2275">
        <w:rPr>
          <w:color w:val="000000"/>
          <w:sz w:val="28"/>
          <w:szCs w:val="28"/>
        </w:rPr>
        <w:tab/>
      </w:r>
      <w:r w:rsidR="005C2275">
        <w:rPr>
          <w:color w:val="000000"/>
          <w:sz w:val="28"/>
          <w:szCs w:val="28"/>
        </w:rPr>
        <w:tab/>
      </w:r>
      <w:r w:rsidR="005C2275">
        <w:rPr>
          <w:color w:val="000000"/>
          <w:sz w:val="28"/>
          <w:szCs w:val="28"/>
        </w:rPr>
        <w:tab/>
      </w:r>
      <w:r w:rsidR="005C2275">
        <w:rPr>
          <w:color w:val="000000"/>
          <w:sz w:val="28"/>
          <w:szCs w:val="28"/>
        </w:rPr>
        <w:tab/>
      </w:r>
      <w:r w:rsidR="005C2275">
        <w:rPr>
          <w:color w:val="000000"/>
          <w:sz w:val="28"/>
          <w:szCs w:val="28"/>
        </w:rPr>
        <w:tab/>
      </w:r>
      <w:r w:rsidR="005C2275">
        <w:rPr>
          <w:color w:val="000000"/>
          <w:sz w:val="28"/>
          <w:szCs w:val="28"/>
        </w:rPr>
        <w:tab/>
      </w:r>
      <w:r w:rsidR="005C2275">
        <w:rPr>
          <w:color w:val="000000"/>
          <w:sz w:val="28"/>
          <w:szCs w:val="28"/>
        </w:rPr>
        <w:tab/>
      </w:r>
      <w:r w:rsidR="005C2275">
        <w:rPr>
          <w:color w:val="000000"/>
          <w:sz w:val="28"/>
          <w:szCs w:val="28"/>
        </w:rPr>
        <w:tab/>
      </w:r>
      <w:r w:rsidR="005C2275">
        <w:rPr>
          <w:color w:val="000000"/>
          <w:sz w:val="28"/>
          <w:szCs w:val="28"/>
        </w:rPr>
        <w:tab/>
      </w:r>
      <w:r w:rsidR="005C2275">
        <w:rPr>
          <w:color w:val="000000"/>
          <w:sz w:val="28"/>
          <w:szCs w:val="28"/>
        </w:rPr>
        <w:tab/>
      </w:r>
      <w:r w:rsidR="00DD019D" w:rsidRPr="00736C6E">
        <w:rPr>
          <w:color w:val="000000"/>
          <w:sz w:val="28"/>
          <w:szCs w:val="28"/>
        </w:rPr>
        <w:t>Указанные авторы писали, что приостановление производства по делу состоит в «вынесении лицом, производящим дознание, следователем, прокурором или су</w:t>
      </w:r>
      <w:r w:rsidR="00DD019D" w:rsidRPr="00736C6E">
        <w:rPr>
          <w:color w:val="000000"/>
          <w:sz w:val="28"/>
          <w:szCs w:val="28"/>
        </w:rPr>
        <w:softHyphen/>
        <w:t>дом по основаниям, указанным в законе, постановления или опреде</w:t>
      </w:r>
      <w:r w:rsidR="00DD019D" w:rsidRPr="00736C6E">
        <w:rPr>
          <w:color w:val="000000"/>
          <w:sz w:val="28"/>
          <w:szCs w:val="28"/>
        </w:rPr>
        <w:softHyphen/>
        <w:t>ления о приостановлении производства по делу, а также в после</w:t>
      </w:r>
      <w:r w:rsidR="00DD019D" w:rsidRPr="00736C6E">
        <w:rPr>
          <w:color w:val="000000"/>
          <w:sz w:val="28"/>
          <w:szCs w:val="28"/>
        </w:rPr>
        <w:softHyphen/>
        <w:t>дующем принятии мер к раскрытию преступления, розыску скрыв</w:t>
      </w:r>
      <w:r w:rsidR="00DD019D" w:rsidRPr="00736C6E">
        <w:rPr>
          <w:color w:val="000000"/>
          <w:sz w:val="28"/>
          <w:szCs w:val="28"/>
        </w:rPr>
        <w:softHyphen/>
        <w:t xml:space="preserve">шегося от следствия обвиняемого, возобновлению уголовного </w:t>
      </w:r>
      <w:r w:rsidR="002E7B20">
        <w:rPr>
          <w:color w:val="000000"/>
          <w:sz w:val="28"/>
          <w:szCs w:val="28"/>
        </w:rPr>
        <w:t xml:space="preserve">дела и его окончанию в порядке, </w:t>
      </w:r>
      <w:r w:rsidR="00DD019D" w:rsidRPr="00736C6E">
        <w:rPr>
          <w:color w:val="000000"/>
          <w:sz w:val="28"/>
          <w:szCs w:val="28"/>
        </w:rPr>
        <w:t>установленном уголовно-процессуальным законом». «Процессуальное значение приостан</w:t>
      </w:r>
      <w:r w:rsidR="002E7B20">
        <w:rPr>
          <w:color w:val="000000"/>
          <w:sz w:val="28"/>
          <w:szCs w:val="28"/>
        </w:rPr>
        <w:t xml:space="preserve">овления производства по делу, - утверждали они, - </w:t>
      </w:r>
      <w:r w:rsidR="00DD019D" w:rsidRPr="00736C6E">
        <w:rPr>
          <w:color w:val="000000"/>
          <w:sz w:val="28"/>
          <w:szCs w:val="28"/>
        </w:rPr>
        <w:t xml:space="preserve">заключается в первую очередь в том, что по делу подводятся определенные итоги предварительного расследования или судебного разбирательства»11. </w:t>
      </w:r>
      <w:r w:rsidR="005C2275">
        <w:rPr>
          <w:color w:val="000000"/>
          <w:sz w:val="28"/>
          <w:szCs w:val="28"/>
        </w:rPr>
        <w:tab/>
      </w:r>
      <w:r w:rsidR="005C2275">
        <w:rPr>
          <w:color w:val="000000"/>
          <w:sz w:val="28"/>
          <w:szCs w:val="28"/>
        </w:rPr>
        <w:tab/>
      </w:r>
      <w:r w:rsidR="005C2275">
        <w:rPr>
          <w:color w:val="000000"/>
          <w:sz w:val="28"/>
          <w:szCs w:val="28"/>
        </w:rPr>
        <w:tab/>
      </w:r>
      <w:r w:rsidR="005C2275">
        <w:rPr>
          <w:color w:val="000000"/>
          <w:sz w:val="28"/>
          <w:szCs w:val="28"/>
        </w:rPr>
        <w:tab/>
      </w:r>
      <w:r w:rsidR="005C2275">
        <w:rPr>
          <w:color w:val="000000"/>
          <w:sz w:val="28"/>
          <w:szCs w:val="28"/>
        </w:rPr>
        <w:tab/>
      </w:r>
      <w:r w:rsidR="005C2275">
        <w:rPr>
          <w:color w:val="000000"/>
          <w:sz w:val="28"/>
          <w:szCs w:val="28"/>
        </w:rPr>
        <w:tab/>
      </w:r>
      <w:r w:rsidR="005C2275">
        <w:rPr>
          <w:color w:val="000000"/>
          <w:sz w:val="28"/>
          <w:szCs w:val="28"/>
        </w:rPr>
        <w:tab/>
      </w:r>
      <w:r w:rsidR="00DD019D" w:rsidRPr="00736C6E">
        <w:rPr>
          <w:color w:val="000000"/>
          <w:sz w:val="28"/>
          <w:szCs w:val="28"/>
        </w:rPr>
        <w:t>Аналогичная точка зрения по эт</w:t>
      </w:r>
      <w:r w:rsidR="002E7B20">
        <w:rPr>
          <w:color w:val="000000"/>
          <w:sz w:val="28"/>
          <w:szCs w:val="28"/>
        </w:rPr>
        <w:t xml:space="preserve">ому вопросу была высказана  </w:t>
      </w:r>
      <w:r w:rsidR="00DD019D" w:rsidRPr="00736C6E">
        <w:rPr>
          <w:color w:val="000000"/>
          <w:sz w:val="28"/>
          <w:szCs w:val="28"/>
        </w:rPr>
        <w:t>Даровских</w:t>
      </w:r>
      <w:r w:rsidR="002E7B20">
        <w:rPr>
          <w:color w:val="000000"/>
          <w:sz w:val="28"/>
          <w:szCs w:val="28"/>
        </w:rPr>
        <w:t xml:space="preserve"> Ю.В</w:t>
      </w:r>
      <w:r w:rsidR="00DD019D" w:rsidRPr="00736C6E">
        <w:rPr>
          <w:color w:val="000000"/>
          <w:sz w:val="28"/>
          <w:szCs w:val="28"/>
        </w:rPr>
        <w:t>.</w:t>
      </w:r>
      <w:r w:rsidR="002E7B20">
        <w:rPr>
          <w:color w:val="000000"/>
          <w:sz w:val="28"/>
          <w:szCs w:val="28"/>
        </w:rPr>
        <w:t>.</w:t>
      </w:r>
      <w:r w:rsidR="00DD019D" w:rsidRPr="00736C6E">
        <w:rPr>
          <w:color w:val="000000"/>
          <w:sz w:val="28"/>
          <w:szCs w:val="28"/>
        </w:rPr>
        <w:t xml:space="preserve"> По его мнению, «сводя понятие приостановленного следствия лишь к временному перерыву в производстве следственных действий, мы бы неполно отразили его содержание. Поскольку по делу выносится постановление или определение о приостановле</w:t>
      </w:r>
      <w:r w:rsidR="00DD019D" w:rsidRPr="00736C6E">
        <w:rPr>
          <w:color w:val="000000"/>
          <w:sz w:val="28"/>
          <w:szCs w:val="28"/>
        </w:rPr>
        <w:softHyphen/>
        <w:t>нии его производства, оно не может быть направлено в суд или пре</w:t>
      </w:r>
      <w:r w:rsidR="00DD019D" w:rsidRPr="00736C6E">
        <w:rPr>
          <w:color w:val="000000"/>
          <w:sz w:val="28"/>
          <w:szCs w:val="28"/>
        </w:rPr>
        <w:softHyphen/>
        <w:t>кращено без проведения по нему дополнительной работы, устра</w:t>
      </w:r>
      <w:r w:rsidR="00DD019D" w:rsidRPr="00736C6E">
        <w:rPr>
          <w:color w:val="000000"/>
          <w:sz w:val="28"/>
          <w:szCs w:val="28"/>
        </w:rPr>
        <w:softHyphen/>
        <w:t>няющей основания, которые и вызвали его приостановление. С фактической стороны и после вынесения постановления о приостанов</w:t>
      </w:r>
      <w:r w:rsidR="00DD019D" w:rsidRPr="00736C6E">
        <w:rPr>
          <w:color w:val="000000"/>
          <w:sz w:val="28"/>
          <w:szCs w:val="28"/>
        </w:rPr>
        <w:softHyphen/>
        <w:t xml:space="preserve">лении уголовного дела, производство по нему продолжается»12. </w:t>
      </w:r>
      <w:r w:rsidR="005C2275">
        <w:rPr>
          <w:color w:val="000000"/>
          <w:sz w:val="28"/>
          <w:szCs w:val="28"/>
        </w:rPr>
        <w:tab/>
      </w:r>
      <w:r w:rsidR="005C2275">
        <w:rPr>
          <w:color w:val="000000"/>
          <w:sz w:val="28"/>
          <w:szCs w:val="28"/>
        </w:rPr>
        <w:tab/>
      </w:r>
      <w:r w:rsidR="005C2275">
        <w:rPr>
          <w:color w:val="000000"/>
          <w:sz w:val="28"/>
          <w:szCs w:val="28"/>
        </w:rPr>
        <w:tab/>
      </w:r>
      <w:r w:rsidR="005C2275">
        <w:rPr>
          <w:color w:val="000000"/>
          <w:sz w:val="28"/>
          <w:szCs w:val="28"/>
        </w:rPr>
        <w:tab/>
      </w:r>
      <w:r w:rsidR="005C2275">
        <w:rPr>
          <w:color w:val="000000"/>
          <w:sz w:val="28"/>
          <w:szCs w:val="28"/>
        </w:rPr>
        <w:tab/>
      </w:r>
      <w:r w:rsidR="005C2275">
        <w:rPr>
          <w:color w:val="000000"/>
          <w:sz w:val="28"/>
          <w:szCs w:val="28"/>
        </w:rPr>
        <w:tab/>
      </w:r>
      <w:r w:rsidR="005C2275">
        <w:rPr>
          <w:color w:val="000000"/>
          <w:sz w:val="28"/>
          <w:szCs w:val="28"/>
        </w:rPr>
        <w:tab/>
      </w:r>
      <w:r w:rsidR="005C2275">
        <w:rPr>
          <w:color w:val="000000"/>
          <w:sz w:val="28"/>
          <w:szCs w:val="28"/>
        </w:rPr>
        <w:tab/>
      </w:r>
      <w:r w:rsidR="005C2275">
        <w:rPr>
          <w:color w:val="000000"/>
          <w:sz w:val="28"/>
          <w:szCs w:val="28"/>
        </w:rPr>
        <w:tab/>
      </w:r>
      <w:r w:rsidR="00DD019D" w:rsidRPr="00736C6E">
        <w:rPr>
          <w:color w:val="000000"/>
          <w:sz w:val="28"/>
          <w:szCs w:val="28"/>
        </w:rPr>
        <w:t>По нашему мнению, критические суждения цитируемых авторов не совсем оправданны. Никто из ученых, рассматривавших приостановление предварительного расследования как перерыв в производстве по уголовному делу, никогда не утверждал, что при приостановлении прекращается всякая деятельность по рас</w:t>
      </w:r>
      <w:r w:rsidR="00DD019D" w:rsidRPr="00736C6E">
        <w:rPr>
          <w:color w:val="000000"/>
          <w:sz w:val="28"/>
          <w:szCs w:val="28"/>
        </w:rPr>
        <w:softHyphen/>
        <w:t xml:space="preserve">крытию преступления и розыску скрывшегося обвиняемого. Речь идет лишь о перерыве в производстве расследования, под которым подразумевается только процессуальная деятельность органов следствия и дознания. </w:t>
      </w:r>
      <w:r w:rsidR="002E7B20">
        <w:rPr>
          <w:color w:val="000000"/>
          <w:sz w:val="28"/>
          <w:szCs w:val="28"/>
        </w:rPr>
        <w:tab/>
      </w:r>
      <w:r w:rsidR="002E7B20">
        <w:rPr>
          <w:color w:val="000000"/>
          <w:sz w:val="28"/>
          <w:szCs w:val="28"/>
        </w:rPr>
        <w:tab/>
      </w:r>
      <w:r w:rsidR="002E7B20">
        <w:rPr>
          <w:color w:val="000000"/>
          <w:sz w:val="28"/>
          <w:szCs w:val="28"/>
        </w:rPr>
        <w:tab/>
      </w:r>
      <w:r w:rsidR="002E7B20">
        <w:rPr>
          <w:color w:val="000000"/>
          <w:sz w:val="28"/>
          <w:szCs w:val="28"/>
        </w:rPr>
        <w:tab/>
      </w:r>
      <w:r w:rsidR="002E7B20">
        <w:rPr>
          <w:color w:val="000000"/>
          <w:sz w:val="28"/>
          <w:szCs w:val="28"/>
        </w:rPr>
        <w:tab/>
      </w:r>
      <w:r w:rsidR="002E7B20">
        <w:rPr>
          <w:color w:val="000000"/>
          <w:sz w:val="28"/>
          <w:szCs w:val="28"/>
        </w:rPr>
        <w:tab/>
      </w:r>
      <w:r w:rsidR="002E7B20">
        <w:rPr>
          <w:color w:val="000000"/>
          <w:sz w:val="28"/>
          <w:szCs w:val="28"/>
        </w:rPr>
        <w:tab/>
      </w:r>
      <w:r w:rsidR="002E7B20">
        <w:rPr>
          <w:color w:val="000000"/>
          <w:sz w:val="28"/>
          <w:szCs w:val="28"/>
        </w:rPr>
        <w:tab/>
      </w:r>
      <w:r w:rsidR="002E7B20">
        <w:rPr>
          <w:color w:val="000000"/>
          <w:sz w:val="28"/>
          <w:szCs w:val="28"/>
        </w:rPr>
        <w:tab/>
      </w:r>
      <w:r w:rsidR="002E7B20">
        <w:rPr>
          <w:color w:val="000000"/>
          <w:sz w:val="28"/>
          <w:szCs w:val="28"/>
        </w:rPr>
        <w:tab/>
      </w:r>
      <w:r w:rsidR="00DD019D" w:rsidRPr="00736C6E">
        <w:rPr>
          <w:color w:val="000000"/>
          <w:sz w:val="28"/>
          <w:szCs w:val="28"/>
        </w:rPr>
        <w:t>Понимание приостановления производства по уголовному делу как перерыва в производстве следственных действий, или, что одно и то же, перерыва в процессуальной деятельности, не исключает необходимости проведения розыскных и оперативно-розыскных действий в целях раскрытия преступления и розыска скрывшегося обвиняемого. Обязанность осуществления таких действий прямо предусмотрена в законе.</w:t>
      </w:r>
      <w:r w:rsidR="005C2275">
        <w:rPr>
          <w:color w:val="000000"/>
          <w:sz w:val="28"/>
          <w:szCs w:val="28"/>
        </w:rPr>
        <w:tab/>
      </w:r>
      <w:r w:rsidR="005C2275">
        <w:rPr>
          <w:color w:val="000000"/>
          <w:sz w:val="28"/>
          <w:szCs w:val="28"/>
        </w:rPr>
        <w:tab/>
      </w:r>
      <w:r w:rsidR="00DD019D" w:rsidRPr="00736C6E">
        <w:rPr>
          <w:color w:val="000000"/>
          <w:sz w:val="28"/>
          <w:szCs w:val="28"/>
        </w:rPr>
        <w:t>Резервы повышения эффективности работы по раскрытию преступле</w:t>
      </w:r>
      <w:r w:rsidR="00DD019D" w:rsidRPr="00736C6E">
        <w:rPr>
          <w:color w:val="000000"/>
          <w:sz w:val="28"/>
          <w:szCs w:val="28"/>
        </w:rPr>
        <w:softHyphen/>
        <w:t>ний и розыску скрывшихся обвиняемых следует искать в области совершенствования правового регулирования института приоста</w:t>
      </w:r>
      <w:r w:rsidR="00DD019D" w:rsidRPr="00736C6E">
        <w:rPr>
          <w:color w:val="000000"/>
          <w:sz w:val="28"/>
          <w:szCs w:val="28"/>
        </w:rPr>
        <w:softHyphen/>
        <w:t xml:space="preserve">новления производства по делу и практики его применения. </w:t>
      </w:r>
      <w:r w:rsidR="002E7B20">
        <w:rPr>
          <w:color w:val="000000"/>
          <w:sz w:val="28"/>
          <w:szCs w:val="28"/>
        </w:rPr>
        <w:tab/>
      </w:r>
      <w:r w:rsidR="002E7B20">
        <w:rPr>
          <w:color w:val="000000"/>
          <w:sz w:val="28"/>
          <w:szCs w:val="28"/>
        </w:rPr>
        <w:tab/>
      </w:r>
      <w:r w:rsidR="002E7B20">
        <w:rPr>
          <w:color w:val="000000"/>
          <w:sz w:val="28"/>
          <w:szCs w:val="28"/>
        </w:rPr>
        <w:tab/>
      </w:r>
      <w:r w:rsidR="002E7B20">
        <w:rPr>
          <w:color w:val="000000"/>
          <w:sz w:val="28"/>
          <w:szCs w:val="28"/>
        </w:rPr>
        <w:tab/>
      </w:r>
      <w:r w:rsidR="002E7B20">
        <w:rPr>
          <w:color w:val="000000"/>
          <w:sz w:val="28"/>
          <w:szCs w:val="28"/>
        </w:rPr>
        <w:tab/>
      </w:r>
      <w:r w:rsidR="00DD019D" w:rsidRPr="00736C6E">
        <w:rPr>
          <w:color w:val="000000"/>
          <w:sz w:val="28"/>
          <w:szCs w:val="28"/>
        </w:rPr>
        <w:t>Как справедливо отмечает Л.М. Володина, записанные на бумаге, но не обеспеченные системой гарантий правовые нормы являются пустым звуком, голой декларацией. «Уголовно-процессуальная форма при</w:t>
      </w:r>
      <w:r w:rsidR="00DD019D" w:rsidRPr="00736C6E">
        <w:rPr>
          <w:color w:val="000000"/>
          <w:sz w:val="28"/>
          <w:szCs w:val="28"/>
        </w:rPr>
        <w:softHyphen/>
        <w:t>звана обеспечить четкий порядок производства по делу, несоблюде</w:t>
      </w:r>
      <w:r w:rsidR="00DD019D" w:rsidRPr="00736C6E">
        <w:rPr>
          <w:color w:val="000000"/>
          <w:sz w:val="28"/>
          <w:szCs w:val="28"/>
        </w:rPr>
        <w:softHyphen/>
        <w:t>ние процедуры означает, что в ее механизме есть недоброкачествен</w:t>
      </w:r>
      <w:r w:rsidR="00DD019D" w:rsidRPr="00736C6E">
        <w:rPr>
          <w:color w:val="000000"/>
          <w:sz w:val="28"/>
          <w:szCs w:val="28"/>
        </w:rPr>
        <w:softHyphen/>
        <w:t>ные элементы, препятствующие эффективному решению поставлен</w:t>
      </w:r>
      <w:r w:rsidR="00DD019D" w:rsidRPr="00736C6E">
        <w:rPr>
          <w:color w:val="000000"/>
          <w:sz w:val="28"/>
          <w:szCs w:val="28"/>
        </w:rPr>
        <w:softHyphen/>
        <w:t>ных задач. Уголовно-процессуальная форма, обеспечивая движение уголовного дела, должна включать регламентацию последовательно</w:t>
      </w:r>
      <w:r w:rsidR="00DD019D" w:rsidRPr="00736C6E">
        <w:rPr>
          <w:color w:val="000000"/>
          <w:sz w:val="28"/>
          <w:szCs w:val="28"/>
        </w:rPr>
        <w:softHyphen/>
        <w:t>сти процессуальных действий; основания, условия, процедуру и сро</w:t>
      </w:r>
      <w:r w:rsidR="00DD019D" w:rsidRPr="00736C6E">
        <w:rPr>
          <w:color w:val="000000"/>
          <w:sz w:val="28"/>
          <w:szCs w:val="28"/>
        </w:rPr>
        <w:softHyphen/>
        <w:t>ки их производства; требования к их процессуальному оформлению; четкую регламентацию правового положения участников уголовного процесса; гарантии обеспечения их прав и законных интересов и, прежде всего, обязанности должностных лиц, осуществляющих про</w:t>
      </w:r>
      <w:r w:rsidR="00DD019D" w:rsidRPr="00736C6E">
        <w:rPr>
          <w:color w:val="000000"/>
          <w:sz w:val="28"/>
          <w:szCs w:val="28"/>
        </w:rPr>
        <w:softHyphen/>
        <w:t>изводство по делу, а также систему контроля законности и обосно</w:t>
      </w:r>
      <w:r w:rsidR="00DD019D" w:rsidRPr="00736C6E">
        <w:rPr>
          <w:color w:val="000000"/>
          <w:sz w:val="28"/>
          <w:szCs w:val="28"/>
        </w:rPr>
        <w:softHyphen/>
        <w:t>ванности действий и принимаемых в ходе п</w:t>
      </w:r>
      <w:r w:rsidR="002961AB">
        <w:rPr>
          <w:color w:val="000000"/>
          <w:sz w:val="28"/>
          <w:szCs w:val="28"/>
        </w:rPr>
        <w:t>роизводства по делу ре</w:t>
      </w:r>
      <w:r w:rsidR="002961AB">
        <w:rPr>
          <w:color w:val="000000"/>
          <w:sz w:val="28"/>
          <w:szCs w:val="28"/>
        </w:rPr>
        <w:softHyphen/>
        <w:t>шений»13</w:t>
      </w:r>
      <w:r w:rsidR="005C2275">
        <w:rPr>
          <w:color w:val="000000"/>
          <w:sz w:val="28"/>
          <w:szCs w:val="28"/>
        </w:rPr>
        <w:tab/>
      </w:r>
      <w:r w:rsidR="00DD019D" w:rsidRPr="00736C6E">
        <w:rPr>
          <w:color w:val="000000"/>
          <w:sz w:val="28"/>
          <w:szCs w:val="28"/>
        </w:rPr>
        <w:t xml:space="preserve"> То обстоятельство, что, после приостановления производства по де</w:t>
      </w:r>
      <w:r w:rsidR="00DD019D" w:rsidRPr="00736C6E">
        <w:rPr>
          <w:color w:val="000000"/>
          <w:sz w:val="28"/>
          <w:szCs w:val="28"/>
        </w:rPr>
        <w:softHyphen/>
        <w:t>лу следователь должен как непосредственно, так и через органы доз</w:t>
      </w:r>
      <w:r w:rsidR="00DD019D" w:rsidRPr="00736C6E">
        <w:rPr>
          <w:color w:val="000000"/>
          <w:sz w:val="28"/>
          <w:szCs w:val="28"/>
        </w:rPr>
        <w:softHyphen/>
        <w:t>нания принимать меры по установлению лица, подлежащего привле</w:t>
      </w:r>
      <w:r w:rsidR="00DD019D" w:rsidRPr="00736C6E">
        <w:rPr>
          <w:color w:val="000000"/>
          <w:sz w:val="28"/>
          <w:szCs w:val="28"/>
        </w:rPr>
        <w:softHyphen/>
        <w:t xml:space="preserve">чению в качестве обвиняемого, а также меры по розыску скрывшегося обвиняемого (п.п. 1, 2 ч. 2 ст. 208 УПК РФ), еще не дает оснований рассматривать приостановление как особую форму производства по делу. </w:t>
      </w:r>
      <w:r w:rsidR="005C2275">
        <w:rPr>
          <w:color w:val="000000"/>
          <w:sz w:val="28"/>
          <w:szCs w:val="28"/>
        </w:rPr>
        <w:tab/>
      </w:r>
      <w:r w:rsidR="005C2275">
        <w:rPr>
          <w:color w:val="000000"/>
          <w:sz w:val="28"/>
          <w:szCs w:val="28"/>
        </w:rPr>
        <w:tab/>
      </w:r>
      <w:r w:rsidR="005C2275">
        <w:rPr>
          <w:color w:val="000000"/>
          <w:sz w:val="28"/>
          <w:szCs w:val="28"/>
        </w:rPr>
        <w:tab/>
      </w:r>
      <w:r w:rsidR="00DD019D" w:rsidRPr="00736C6E">
        <w:rPr>
          <w:color w:val="000000"/>
          <w:sz w:val="28"/>
          <w:szCs w:val="28"/>
        </w:rPr>
        <w:t>Вынесение постановления о приостановле</w:t>
      </w:r>
      <w:r w:rsidR="00DD019D" w:rsidRPr="00736C6E">
        <w:rPr>
          <w:color w:val="000000"/>
          <w:sz w:val="28"/>
          <w:szCs w:val="28"/>
        </w:rPr>
        <w:softHyphen/>
        <w:t>нии, а позднее о возобновлении дела, как и во всех других случаях, представляет собой завершающий этап принятия процессуального решения, характеризующего соответственно начало или окончание определенного периода в деятельности органов расследования1</w:t>
      </w:r>
      <w:r w:rsidR="002961AB">
        <w:rPr>
          <w:color w:val="000000"/>
          <w:sz w:val="28"/>
          <w:szCs w:val="28"/>
        </w:rPr>
        <w:t xml:space="preserve">4. Но вынесение постановления - </w:t>
      </w:r>
      <w:r w:rsidR="00DD019D" w:rsidRPr="00736C6E">
        <w:rPr>
          <w:color w:val="000000"/>
          <w:sz w:val="28"/>
          <w:szCs w:val="28"/>
        </w:rPr>
        <w:t xml:space="preserve">не самоцель. </w:t>
      </w:r>
      <w:r w:rsidR="002961AB">
        <w:rPr>
          <w:color w:val="000000"/>
          <w:sz w:val="28"/>
          <w:szCs w:val="28"/>
        </w:rPr>
        <w:tab/>
      </w:r>
      <w:r w:rsidR="00DD019D" w:rsidRPr="00736C6E">
        <w:rPr>
          <w:color w:val="000000"/>
          <w:sz w:val="28"/>
          <w:szCs w:val="28"/>
        </w:rPr>
        <w:t>Институт приостановления существует не для того, чтобы подводить итоги по делу, как о</w:t>
      </w:r>
      <w:r w:rsidR="002961AB">
        <w:rPr>
          <w:color w:val="000000"/>
          <w:sz w:val="28"/>
          <w:szCs w:val="28"/>
        </w:rPr>
        <w:t xml:space="preserve">б этом пишут </w:t>
      </w:r>
      <w:r w:rsidR="00DD019D" w:rsidRPr="00736C6E">
        <w:rPr>
          <w:color w:val="000000"/>
          <w:sz w:val="28"/>
          <w:szCs w:val="28"/>
        </w:rPr>
        <w:t>Быков</w:t>
      </w:r>
      <w:r w:rsidR="002961AB">
        <w:rPr>
          <w:color w:val="000000"/>
          <w:sz w:val="28"/>
          <w:szCs w:val="28"/>
        </w:rPr>
        <w:t xml:space="preserve"> В.М., </w:t>
      </w:r>
      <w:r w:rsidR="00DD019D" w:rsidRPr="00736C6E">
        <w:rPr>
          <w:color w:val="000000"/>
          <w:sz w:val="28"/>
          <w:szCs w:val="28"/>
        </w:rPr>
        <w:t>Ломовский</w:t>
      </w:r>
      <w:r w:rsidR="002961AB">
        <w:rPr>
          <w:color w:val="000000"/>
          <w:sz w:val="28"/>
          <w:szCs w:val="28"/>
        </w:rPr>
        <w:t xml:space="preserve"> В.Д.,15 </w:t>
      </w:r>
      <w:r w:rsidR="00DD019D" w:rsidRPr="00736C6E">
        <w:rPr>
          <w:color w:val="000000"/>
          <w:sz w:val="28"/>
          <w:szCs w:val="28"/>
        </w:rPr>
        <w:t xml:space="preserve"> Химичева</w:t>
      </w:r>
      <w:r w:rsidR="002961AB">
        <w:rPr>
          <w:color w:val="000000"/>
          <w:sz w:val="28"/>
          <w:szCs w:val="28"/>
        </w:rPr>
        <w:t xml:space="preserve"> Г.П., и </w:t>
      </w:r>
      <w:r w:rsidR="00DD019D" w:rsidRPr="00736C6E">
        <w:rPr>
          <w:color w:val="000000"/>
          <w:sz w:val="28"/>
          <w:szCs w:val="28"/>
        </w:rPr>
        <w:t>Патов</w:t>
      </w:r>
      <w:r w:rsidR="002961AB">
        <w:rPr>
          <w:color w:val="000000"/>
          <w:sz w:val="28"/>
          <w:szCs w:val="28"/>
        </w:rPr>
        <w:t xml:space="preserve"> Н.А.</w:t>
      </w:r>
      <w:r w:rsidR="00DD019D" w:rsidRPr="00736C6E">
        <w:rPr>
          <w:color w:val="000000"/>
          <w:sz w:val="28"/>
          <w:szCs w:val="28"/>
        </w:rPr>
        <w:t>16. Как и любое процессуальное решение, приостановление производства по уголовному делу должно порож</w:t>
      </w:r>
      <w:r w:rsidR="00DD019D" w:rsidRPr="00736C6E">
        <w:rPr>
          <w:color w:val="000000"/>
          <w:sz w:val="28"/>
          <w:szCs w:val="28"/>
        </w:rPr>
        <w:softHyphen/>
        <w:t>дать, изменять или прекращать определенные процессуальные от</w:t>
      </w:r>
      <w:r w:rsidR="00DD019D" w:rsidRPr="00736C6E">
        <w:rPr>
          <w:color w:val="000000"/>
          <w:sz w:val="28"/>
          <w:szCs w:val="28"/>
        </w:rPr>
        <w:softHyphen/>
        <w:t>ношения. В противном случае существование данного правового института является бессмысленным. Итоги работы по делу в поста</w:t>
      </w:r>
      <w:r w:rsidR="00DD019D" w:rsidRPr="00736C6E">
        <w:rPr>
          <w:color w:val="000000"/>
          <w:sz w:val="28"/>
          <w:szCs w:val="28"/>
        </w:rPr>
        <w:softHyphen/>
        <w:t xml:space="preserve">новлении подводятся лишь для того и в тех пределах, чтобы обосновать, мотивировать принятое решение. </w:t>
      </w:r>
      <w:r w:rsidR="005C2275">
        <w:rPr>
          <w:color w:val="000000"/>
          <w:sz w:val="28"/>
          <w:szCs w:val="28"/>
        </w:rPr>
        <w:tab/>
      </w:r>
      <w:r w:rsidR="005C2275">
        <w:rPr>
          <w:color w:val="000000"/>
          <w:sz w:val="28"/>
          <w:szCs w:val="28"/>
        </w:rPr>
        <w:tab/>
      </w:r>
      <w:r w:rsidR="005C2275">
        <w:rPr>
          <w:color w:val="000000"/>
          <w:sz w:val="28"/>
          <w:szCs w:val="28"/>
        </w:rPr>
        <w:tab/>
      </w:r>
      <w:r w:rsidR="005C2275">
        <w:rPr>
          <w:color w:val="000000"/>
          <w:sz w:val="28"/>
          <w:szCs w:val="28"/>
        </w:rPr>
        <w:tab/>
      </w:r>
      <w:r w:rsidR="005C2275">
        <w:rPr>
          <w:color w:val="000000"/>
          <w:sz w:val="28"/>
          <w:szCs w:val="28"/>
        </w:rPr>
        <w:tab/>
      </w:r>
      <w:r w:rsidR="005C2275">
        <w:rPr>
          <w:color w:val="000000"/>
          <w:sz w:val="28"/>
          <w:szCs w:val="28"/>
        </w:rPr>
        <w:tab/>
      </w:r>
      <w:r w:rsidR="005C2275">
        <w:rPr>
          <w:color w:val="000000"/>
          <w:sz w:val="28"/>
          <w:szCs w:val="28"/>
        </w:rPr>
        <w:tab/>
      </w:r>
      <w:r w:rsidR="005C2275">
        <w:rPr>
          <w:color w:val="000000"/>
          <w:sz w:val="28"/>
          <w:szCs w:val="28"/>
        </w:rPr>
        <w:tab/>
      </w:r>
      <w:r w:rsidR="005C2275">
        <w:rPr>
          <w:color w:val="000000"/>
          <w:sz w:val="28"/>
          <w:szCs w:val="28"/>
        </w:rPr>
        <w:tab/>
      </w:r>
      <w:r w:rsidR="005C2275">
        <w:rPr>
          <w:color w:val="000000"/>
          <w:sz w:val="28"/>
          <w:szCs w:val="28"/>
        </w:rPr>
        <w:tab/>
      </w:r>
      <w:r w:rsidR="005C2275">
        <w:rPr>
          <w:color w:val="000000"/>
          <w:sz w:val="28"/>
          <w:szCs w:val="28"/>
        </w:rPr>
        <w:tab/>
      </w:r>
      <w:r w:rsidR="005C2275">
        <w:rPr>
          <w:color w:val="000000"/>
          <w:sz w:val="28"/>
          <w:szCs w:val="28"/>
        </w:rPr>
        <w:tab/>
      </w:r>
      <w:r w:rsidR="00DD019D" w:rsidRPr="00736C6E">
        <w:rPr>
          <w:color w:val="000000"/>
          <w:sz w:val="28"/>
          <w:szCs w:val="28"/>
        </w:rPr>
        <w:t xml:space="preserve">В определение приостановления применительно к характеристике перерыва в процессуальной деятельности излишне включать, как это делают М.А. Чельцов19, Н.В. Жогин, Ф.Н. Фаткуллин,20 П.Е. Кондратов21 и некоторые другие авторы22, прилагательное «временный». </w:t>
      </w:r>
      <w:r w:rsidR="005C2275">
        <w:rPr>
          <w:color w:val="000000"/>
          <w:sz w:val="28"/>
          <w:szCs w:val="28"/>
        </w:rPr>
        <w:tab/>
      </w:r>
      <w:r w:rsidR="005C2275">
        <w:rPr>
          <w:color w:val="000000"/>
          <w:sz w:val="28"/>
          <w:szCs w:val="28"/>
        </w:rPr>
        <w:tab/>
      </w:r>
      <w:r w:rsidR="005C2275">
        <w:rPr>
          <w:color w:val="000000"/>
          <w:sz w:val="28"/>
          <w:szCs w:val="28"/>
        </w:rPr>
        <w:tab/>
      </w:r>
      <w:r w:rsidR="00DD019D" w:rsidRPr="00736C6E">
        <w:rPr>
          <w:color w:val="000000"/>
          <w:sz w:val="28"/>
          <w:szCs w:val="28"/>
        </w:rPr>
        <w:t xml:space="preserve">Как справедливо заметил А.С.Шагинян, «сам термин «перерыв» уже включает в себя категорию «временности» (непостоянства)»23. </w:t>
      </w:r>
      <w:r w:rsidR="002961AB">
        <w:rPr>
          <w:color w:val="000000"/>
          <w:sz w:val="28"/>
          <w:szCs w:val="28"/>
        </w:rPr>
        <w:tab/>
      </w:r>
      <w:r w:rsidR="002961AB">
        <w:rPr>
          <w:color w:val="000000"/>
          <w:sz w:val="28"/>
          <w:szCs w:val="28"/>
        </w:rPr>
        <w:tab/>
      </w:r>
      <w:r w:rsidR="002961AB">
        <w:rPr>
          <w:color w:val="000000"/>
          <w:sz w:val="28"/>
          <w:szCs w:val="28"/>
        </w:rPr>
        <w:tab/>
      </w:r>
      <w:r w:rsidR="002961AB">
        <w:rPr>
          <w:color w:val="000000"/>
          <w:sz w:val="28"/>
          <w:szCs w:val="28"/>
        </w:rPr>
        <w:tab/>
      </w:r>
      <w:r w:rsidR="00DD019D" w:rsidRPr="00736C6E">
        <w:rPr>
          <w:color w:val="000000"/>
          <w:sz w:val="28"/>
          <w:szCs w:val="28"/>
        </w:rPr>
        <w:t>Определение приостановления как перерыва в процессуальной деятельности позволяет отграничить его от прекращения дела или уголовного преследования. Если при прекращении процессуальная деятельность прекращается совсем и, по общему правилу, если только это решение не будет отменено, не возобновля</w:t>
      </w:r>
      <w:r w:rsidR="00DD019D" w:rsidRPr="00736C6E">
        <w:rPr>
          <w:color w:val="000000"/>
          <w:sz w:val="28"/>
          <w:szCs w:val="28"/>
        </w:rPr>
        <w:softHyphen/>
        <w:t>ется, то при приостановлении судебного разбирательства прекращение процессуальной дея</w:t>
      </w:r>
      <w:r w:rsidR="00DD019D" w:rsidRPr="00736C6E">
        <w:rPr>
          <w:color w:val="000000"/>
          <w:sz w:val="28"/>
          <w:szCs w:val="28"/>
        </w:rPr>
        <w:softHyphen/>
        <w:t xml:space="preserve">тельности носит временный характер, что всегда предполагает её возобновление. </w:t>
      </w:r>
      <w:r w:rsidR="005C2275">
        <w:rPr>
          <w:color w:val="000000"/>
          <w:sz w:val="28"/>
          <w:szCs w:val="28"/>
        </w:rPr>
        <w:tab/>
      </w:r>
      <w:r w:rsidR="005C2275">
        <w:rPr>
          <w:color w:val="000000"/>
          <w:sz w:val="28"/>
          <w:szCs w:val="28"/>
        </w:rPr>
        <w:tab/>
      </w:r>
      <w:r w:rsidR="00DD019D" w:rsidRPr="00736C6E">
        <w:rPr>
          <w:color w:val="000000"/>
          <w:sz w:val="28"/>
          <w:szCs w:val="28"/>
        </w:rPr>
        <w:t>Перерыв в уголовно-процессуальной деятельности (производства по делу) составляет суть не только приостановления, но и такого важного решения каковым является отложение судебного разбирательства. Видимо по этой причине основания и процессуальный порядок, как отложения, так и приостановления судебного разбирательства законодателем определены в одной статье (ст. 253 УПК РФ). Основное отличие этих решений состоит в том, что отложение судебного разбирательства осуществляется на определенный срок, необходимый для устра</w:t>
      </w:r>
      <w:r w:rsidR="00DD019D" w:rsidRPr="00736C6E">
        <w:rPr>
          <w:color w:val="000000"/>
          <w:sz w:val="28"/>
          <w:szCs w:val="28"/>
        </w:rPr>
        <w:softHyphen/>
        <w:t xml:space="preserve">нения возникших препятствий, перечисленных в ч. 1 ст. 253 УПК РФ24, тогда как при приостановлении перерыв в процессуальной деятельности носит бессрочный (неопределенный по времени) характер. </w:t>
      </w:r>
      <w:r w:rsidR="005C2275">
        <w:rPr>
          <w:color w:val="000000"/>
          <w:sz w:val="28"/>
          <w:szCs w:val="28"/>
        </w:rPr>
        <w:tab/>
      </w:r>
      <w:r w:rsidR="005C2275">
        <w:rPr>
          <w:color w:val="000000"/>
          <w:sz w:val="28"/>
          <w:szCs w:val="28"/>
        </w:rPr>
        <w:tab/>
      </w:r>
      <w:r w:rsidR="005C2275">
        <w:rPr>
          <w:color w:val="000000"/>
          <w:sz w:val="28"/>
          <w:szCs w:val="28"/>
        </w:rPr>
        <w:tab/>
      </w:r>
      <w:r w:rsidR="005C2275">
        <w:rPr>
          <w:color w:val="000000"/>
          <w:sz w:val="28"/>
          <w:szCs w:val="28"/>
        </w:rPr>
        <w:tab/>
      </w:r>
      <w:r w:rsidR="005C2275">
        <w:rPr>
          <w:color w:val="000000"/>
          <w:sz w:val="28"/>
          <w:szCs w:val="28"/>
        </w:rPr>
        <w:tab/>
      </w:r>
      <w:r w:rsidR="005C2275">
        <w:rPr>
          <w:color w:val="000000"/>
          <w:sz w:val="28"/>
          <w:szCs w:val="28"/>
        </w:rPr>
        <w:tab/>
      </w:r>
      <w:r w:rsidR="005C2275">
        <w:rPr>
          <w:color w:val="000000"/>
          <w:sz w:val="28"/>
          <w:szCs w:val="28"/>
        </w:rPr>
        <w:tab/>
      </w:r>
      <w:r w:rsidR="005C2275">
        <w:rPr>
          <w:color w:val="000000"/>
          <w:sz w:val="28"/>
          <w:szCs w:val="28"/>
        </w:rPr>
        <w:tab/>
      </w:r>
      <w:r w:rsidR="005C2275">
        <w:rPr>
          <w:color w:val="000000"/>
          <w:sz w:val="28"/>
          <w:szCs w:val="28"/>
        </w:rPr>
        <w:tab/>
      </w:r>
      <w:r w:rsidR="00DD019D" w:rsidRPr="00736C6E">
        <w:rPr>
          <w:color w:val="000000"/>
          <w:sz w:val="28"/>
          <w:szCs w:val="28"/>
        </w:rPr>
        <w:t>Значение приостановления и возобновления уголовно-процессуальной деятельности определяется, с одной стороны, теми правовыми последствиями, которые влечет перерыв в прои</w:t>
      </w:r>
      <w:r w:rsidR="002961AB">
        <w:rPr>
          <w:color w:val="000000"/>
          <w:sz w:val="28"/>
          <w:szCs w:val="28"/>
        </w:rPr>
        <w:t>зводстве по делу, а с другой, -</w:t>
      </w:r>
      <w:r w:rsidR="00DD019D" w:rsidRPr="00736C6E">
        <w:rPr>
          <w:color w:val="000000"/>
          <w:sz w:val="28"/>
          <w:szCs w:val="28"/>
        </w:rPr>
        <w:t xml:space="preserve"> результатами (положительными или отрицательными), которые могут быть достигнуты при применении этого правового института. </w:t>
      </w:r>
      <w:r w:rsidR="005C2275">
        <w:rPr>
          <w:color w:val="000000"/>
          <w:sz w:val="28"/>
          <w:szCs w:val="28"/>
        </w:rPr>
        <w:tab/>
      </w:r>
      <w:r w:rsidR="005C2275">
        <w:rPr>
          <w:color w:val="000000"/>
          <w:sz w:val="28"/>
          <w:szCs w:val="28"/>
        </w:rPr>
        <w:tab/>
      </w:r>
      <w:r w:rsidR="005C2275">
        <w:rPr>
          <w:color w:val="000000"/>
          <w:sz w:val="28"/>
          <w:szCs w:val="28"/>
        </w:rPr>
        <w:tab/>
      </w:r>
      <w:r w:rsidR="005C2275">
        <w:rPr>
          <w:color w:val="000000"/>
          <w:sz w:val="28"/>
          <w:szCs w:val="28"/>
        </w:rPr>
        <w:tab/>
      </w:r>
      <w:r w:rsidR="002961AB">
        <w:rPr>
          <w:color w:val="000000"/>
          <w:sz w:val="28"/>
          <w:szCs w:val="28"/>
        </w:rPr>
        <w:t xml:space="preserve">По мнению </w:t>
      </w:r>
      <w:r w:rsidR="00DD019D" w:rsidRPr="00736C6E">
        <w:rPr>
          <w:color w:val="000000"/>
          <w:sz w:val="28"/>
          <w:szCs w:val="28"/>
        </w:rPr>
        <w:t>Шагиняна</w:t>
      </w:r>
      <w:r w:rsidR="002961AB">
        <w:rPr>
          <w:color w:val="000000"/>
          <w:sz w:val="28"/>
          <w:szCs w:val="28"/>
        </w:rPr>
        <w:t xml:space="preserve"> А.С.</w:t>
      </w:r>
      <w:r w:rsidR="00DD019D" w:rsidRPr="00736C6E">
        <w:rPr>
          <w:color w:val="000000"/>
          <w:sz w:val="28"/>
          <w:szCs w:val="28"/>
        </w:rPr>
        <w:t>, «приостановление предварительного следствия при всех оговорках сложно отнести к положительным явлениям в виду того, что остановка (хоть и временная) работы по расследованию преступлений влечет наступление негативных последствий не только узко</w:t>
      </w:r>
      <w:r w:rsidR="002961AB">
        <w:rPr>
          <w:color w:val="000000"/>
          <w:sz w:val="28"/>
          <w:szCs w:val="28"/>
        </w:rPr>
        <w:t>-</w:t>
      </w:r>
      <w:r w:rsidR="00DD019D" w:rsidRPr="00736C6E">
        <w:rPr>
          <w:color w:val="000000"/>
          <w:sz w:val="28"/>
          <w:szCs w:val="28"/>
        </w:rPr>
        <w:t>процессуального, но и обще</w:t>
      </w:r>
      <w:r w:rsidR="002961AB">
        <w:rPr>
          <w:color w:val="000000"/>
          <w:sz w:val="28"/>
          <w:szCs w:val="28"/>
        </w:rPr>
        <w:t>-</w:t>
      </w:r>
      <w:r w:rsidR="00DD019D" w:rsidRPr="00736C6E">
        <w:rPr>
          <w:color w:val="000000"/>
          <w:sz w:val="28"/>
          <w:szCs w:val="28"/>
        </w:rPr>
        <w:t xml:space="preserve">социального характера»25. </w:t>
      </w:r>
      <w:r w:rsidR="005C2275">
        <w:rPr>
          <w:color w:val="000000"/>
          <w:sz w:val="28"/>
          <w:szCs w:val="28"/>
        </w:rPr>
        <w:tab/>
      </w:r>
      <w:r w:rsidR="005C2275">
        <w:rPr>
          <w:color w:val="000000"/>
          <w:sz w:val="28"/>
          <w:szCs w:val="28"/>
        </w:rPr>
        <w:tab/>
      </w:r>
      <w:r w:rsidR="005C2275">
        <w:rPr>
          <w:color w:val="000000"/>
          <w:sz w:val="28"/>
          <w:szCs w:val="28"/>
        </w:rPr>
        <w:tab/>
      </w:r>
      <w:r w:rsidR="005C2275">
        <w:rPr>
          <w:color w:val="000000"/>
          <w:sz w:val="28"/>
          <w:szCs w:val="28"/>
        </w:rPr>
        <w:tab/>
      </w:r>
      <w:r w:rsidR="00DD019D" w:rsidRPr="00736C6E">
        <w:rPr>
          <w:color w:val="000000"/>
          <w:sz w:val="28"/>
          <w:szCs w:val="28"/>
        </w:rPr>
        <w:t>Еще более категорична в своих суждениях Г.П. Химичева. «Приостановление произво</w:t>
      </w:r>
      <w:r w:rsidR="00302668">
        <w:rPr>
          <w:color w:val="000000"/>
          <w:sz w:val="28"/>
          <w:szCs w:val="28"/>
        </w:rPr>
        <w:t xml:space="preserve">дства по делу, </w:t>
      </w:r>
      <w:r w:rsidR="00DD019D" w:rsidRPr="00736C6E">
        <w:rPr>
          <w:color w:val="000000"/>
          <w:sz w:val="28"/>
          <w:szCs w:val="28"/>
        </w:rPr>
        <w:t xml:space="preserve">при всех условиях явление негативное, весьма нежелательное для выполнения задач, стоящих перед уголовным судопроизводством»26. </w:t>
      </w:r>
      <w:r w:rsidR="005C2275">
        <w:rPr>
          <w:color w:val="000000"/>
          <w:sz w:val="28"/>
          <w:szCs w:val="28"/>
        </w:rPr>
        <w:tab/>
      </w:r>
      <w:r w:rsidR="005C2275">
        <w:rPr>
          <w:color w:val="000000"/>
          <w:sz w:val="28"/>
          <w:szCs w:val="28"/>
        </w:rPr>
        <w:tab/>
      </w:r>
      <w:r w:rsidR="005C2275">
        <w:rPr>
          <w:color w:val="000000"/>
          <w:sz w:val="28"/>
          <w:szCs w:val="28"/>
        </w:rPr>
        <w:tab/>
      </w:r>
      <w:r w:rsidR="005C2275">
        <w:rPr>
          <w:color w:val="000000"/>
          <w:sz w:val="28"/>
          <w:szCs w:val="28"/>
        </w:rPr>
        <w:tab/>
      </w:r>
      <w:r w:rsidR="005C2275">
        <w:rPr>
          <w:color w:val="000000"/>
          <w:sz w:val="28"/>
          <w:szCs w:val="28"/>
        </w:rPr>
        <w:tab/>
      </w:r>
      <w:r w:rsidR="005C2275">
        <w:rPr>
          <w:color w:val="000000"/>
          <w:sz w:val="28"/>
          <w:szCs w:val="28"/>
        </w:rPr>
        <w:tab/>
      </w:r>
      <w:r w:rsidR="00DD019D" w:rsidRPr="00736C6E">
        <w:rPr>
          <w:color w:val="000000"/>
          <w:sz w:val="28"/>
          <w:szCs w:val="28"/>
        </w:rPr>
        <w:t>Действительно, несвоевременное привлечение лиц, совершивших преступления к уголовной ответственности в виду их неустановления или не</w:t>
      </w:r>
      <w:r w:rsidR="002A7E36">
        <w:rPr>
          <w:color w:val="000000"/>
          <w:sz w:val="28"/>
          <w:szCs w:val="28"/>
        </w:rPr>
        <w:t xml:space="preserve"> </w:t>
      </w:r>
      <w:r w:rsidR="00DD019D" w:rsidRPr="00736C6E">
        <w:rPr>
          <w:color w:val="000000"/>
          <w:sz w:val="28"/>
          <w:szCs w:val="28"/>
        </w:rPr>
        <w:t xml:space="preserve">розыска существенно осложняет криминогенную обстановку в стране, затрудняет процесс установления истины по уголовному делу, ставит под угрозу безопасность участников процесса, в отношении которых нередко совершаются противоправные действия. </w:t>
      </w:r>
      <w:r w:rsidR="005C2275">
        <w:rPr>
          <w:color w:val="000000"/>
          <w:sz w:val="28"/>
          <w:szCs w:val="28"/>
        </w:rPr>
        <w:tab/>
      </w:r>
      <w:r w:rsidR="005C2275">
        <w:rPr>
          <w:color w:val="000000"/>
          <w:sz w:val="28"/>
          <w:szCs w:val="28"/>
        </w:rPr>
        <w:tab/>
      </w:r>
      <w:r w:rsidR="005C2275">
        <w:rPr>
          <w:color w:val="000000"/>
          <w:sz w:val="28"/>
          <w:szCs w:val="28"/>
        </w:rPr>
        <w:tab/>
      </w:r>
      <w:r w:rsidR="005C2275">
        <w:rPr>
          <w:color w:val="000000"/>
          <w:sz w:val="28"/>
          <w:szCs w:val="28"/>
        </w:rPr>
        <w:tab/>
      </w:r>
      <w:r w:rsidR="005C2275">
        <w:rPr>
          <w:color w:val="000000"/>
          <w:sz w:val="28"/>
          <w:szCs w:val="28"/>
        </w:rPr>
        <w:tab/>
      </w:r>
      <w:r w:rsidR="005C2275">
        <w:rPr>
          <w:color w:val="000000"/>
          <w:sz w:val="28"/>
          <w:szCs w:val="28"/>
        </w:rPr>
        <w:tab/>
      </w:r>
      <w:r w:rsidR="005C2275">
        <w:rPr>
          <w:color w:val="000000"/>
          <w:sz w:val="28"/>
          <w:szCs w:val="28"/>
        </w:rPr>
        <w:tab/>
      </w:r>
      <w:r w:rsidR="00DD019D" w:rsidRPr="00736C6E">
        <w:rPr>
          <w:color w:val="000000"/>
          <w:sz w:val="28"/>
          <w:szCs w:val="28"/>
        </w:rPr>
        <w:t>К этому следует добавить, что в случае приостановления производства по уголовному делу в виду неизвестности места нахождения обвиняемого (п. 2 ч. 1 ст. 208 УПК РФ), потерпевшие и гражданские истцы ограничены в возможности восстановления своих нарушенных имущественных прав, не могут получить компенсации морального вреда. Поскольку лицо, совершившее общественно опасное д</w:t>
      </w:r>
      <w:r w:rsidR="00302668">
        <w:rPr>
          <w:color w:val="000000"/>
          <w:sz w:val="28"/>
          <w:szCs w:val="28"/>
        </w:rPr>
        <w:t>еяние, еще не признано виновным.</w:t>
      </w:r>
      <w:r w:rsidR="005C2275">
        <w:rPr>
          <w:color w:val="000000"/>
          <w:sz w:val="28"/>
          <w:szCs w:val="28"/>
        </w:rPr>
        <w:tab/>
      </w:r>
      <w:r w:rsidR="005C2275">
        <w:rPr>
          <w:color w:val="000000"/>
          <w:sz w:val="28"/>
          <w:szCs w:val="28"/>
        </w:rPr>
        <w:tab/>
      </w:r>
      <w:r w:rsidR="00DD019D" w:rsidRPr="00736C6E">
        <w:rPr>
          <w:color w:val="000000"/>
          <w:sz w:val="28"/>
          <w:szCs w:val="28"/>
        </w:rPr>
        <w:t xml:space="preserve">Вышеизложенное позволяет говорить о приостановлении производства по уголовному делу как о явлении в большинстве случаев нежелательном. </w:t>
      </w:r>
      <w:r w:rsidR="00302668">
        <w:rPr>
          <w:color w:val="000000"/>
          <w:sz w:val="28"/>
          <w:szCs w:val="28"/>
        </w:rPr>
        <w:tab/>
      </w:r>
      <w:r w:rsidR="00DD019D" w:rsidRPr="00736C6E">
        <w:rPr>
          <w:color w:val="000000"/>
          <w:sz w:val="28"/>
          <w:szCs w:val="28"/>
        </w:rPr>
        <w:t>Однако важно заметить, что перерыв в уголовно-процессуальной деятельности является</w:t>
      </w:r>
      <w:r w:rsidR="00302668">
        <w:rPr>
          <w:color w:val="000000"/>
          <w:sz w:val="28"/>
          <w:szCs w:val="28"/>
        </w:rPr>
        <w:t xml:space="preserve"> вынужденным, ибо обусловлен </w:t>
      </w:r>
      <w:r w:rsidR="00DD019D" w:rsidRPr="00736C6E">
        <w:rPr>
          <w:color w:val="000000"/>
          <w:sz w:val="28"/>
          <w:szCs w:val="28"/>
        </w:rPr>
        <w:t xml:space="preserve">особыми исключительными обстоятельствами. Для их обозначения вполне приемлем гражданско-правовой термин «форс-мажор». И то, что в практике институт приостановления применяется очень широко, отнюдь не дает основания утверждать, что это «обычный порядок, урегулированный нормами уголовно-процессуального права»29. </w:t>
      </w:r>
      <w:r w:rsidR="005C2275">
        <w:rPr>
          <w:color w:val="000000"/>
          <w:sz w:val="28"/>
          <w:szCs w:val="28"/>
        </w:rPr>
        <w:tab/>
      </w:r>
      <w:r w:rsidR="005C2275">
        <w:rPr>
          <w:color w:val="000000"/>
          <w:sz w:val="28"/>
          <w:szCs w:val="28"/>
        </w:rPr>
        <w:tab/>
      </w:r>
      <w:r w:rsidR="005C2275">
        <w:rPr>
          <w:color w:val="000000"/>
          <w:sz w:val="28"/>
          <w:szCs w:val="28"/>
        </w:rPr>
        <w:tab/>
      </w:r>
      <w:r w:rsidR="005C2275">
        <w:rPr>
          <w:color w:val="000000"/>
          <w:sz w:val="28"/>
          <w:szCs w:val="28"/>
        </w:rPr>
        <w:tab/>
      </w:r>
      <w:r w:rsidR="005C2275">
        <w:rPr>
          <w:color w:val="000000"/>
          <w:sz w:val="28"/>
          <w:szCs w:val="28"/>
        </w:rPr>
        <w:tab/>
      </w:r>
      <w:r w:rsidR="005C2275">
        <w:rPr>
          <w:color w:val="000000"/>
          <w:sz w:val="28"/>
          <w:szCs w:val="28"/>
        </w:rPr>
        <w:tab/>
      </w:r>
      <w:r w:rsidR="005C2275">
        <w:rPr>
          <w:color w:val="000000"/>
          <w:sz w:val="28"/>
          <w:szCs w:val="28"/>
        </w:rPr>
        <w:tab/>
      </w:r>
      <w:r w:rsidR="00DD019D" w:rsidRPr="00736C6E">
        <w:rPr>
          <w:color w:val="000000"/>
          <w:sz w:val="28"/>
          <w:szCs w:val="28"/>
        </w:rPr>
        <w:t xml:space="preserve">При всей своей распространенности приостановление уголовно-процессуальной деятельности это отступление от обычного порядка производства по делу, отступление вынужденное, в чем и проявляется его исключительность. Что касается такого признака как «негативность», то он скорее относится не к приостановлению, а к тем обстоятельствам, которые это приостановление вызвали. </w:t>
      </w:r>
    </w:p>
    <w:p w:rsidR="005C2275" w:rsidRDefault="00DD019D" w:rsidP="00736C6E">
      <w:pPr>
        <w:spacing w:after="0" w:line="360" w:lineRule="auto"/>
        <w:jc w:val="both"/>
        <w:rPr>
          <w:rFonts w:ascii="Times New Roman" w:hAnsi="Times New Roman" w:cs="Times New Roman"/>
          <w:color w:val="000000"/>
          <w:sz w:val="28"/>
          <w:szCs w:val="28"/>
        </w:rPr>
      </w:pPr>
      <w:r w:rsidRPr="00736C6E">
        <w:rPr>
          <w:rFonts w:ascii="Times New Roman" w:hAnsi="Times New Roman" w:cs="Times New Roman"/>
          <w:color w:val="000000"/>
          <w:sz w:val="28"/>
          <w:szCs w:val="28"/>
        </w:rPr>
        <w:t xml:space="preserve"> </w:t>
      </w:r>
      <w:r w:rsidR="00302668">
        <w:rPr>
          <w:rFonts w:ascii="Times New Roman" w:hAnsi="Times New Roman" w:cs="Times New Roman"/>
          <w:color w:val="000000"/>
          <w:sz w:val="28"/>
          <w:szCs w:val="28"/>
        </w:rPr>
        <w:tab/>
      </w:r>
      <w:r w:rsidRPr="00736C6E">
        <w:rPr>
          <w:rFonts w:ascii="Times New Roman" w:hAnsi="Times New Roman" w:cs="Times New Roman"/>
          <w:color w:val="000000"/>
          <w:sz w:val="28"/>
          <w:szCs w:val="28"/>
        </w:rPr>
        <w:t xml:space="preserve">Подводя итоги, следует отметить, что приостановление </w:t>
      </w:r>
      <w:r w:rsidR="00302668">
        <w:rPr>
          <w:rFonts w:ascii="Times New Roman" w:hAnsi="Times New Roman" w:cs="Times New Roman"/>
          <w:color w:val="000000"/>
          <w:sz w:val="28"/>
          <w:szCs w:val="28"/>
        </w:rPr>
        <w:t xml:space="preserve">производства по уголовному делу - это </w:t>
      </w:r>
      <w:r w:rsidRPr="00736C6E">
        <w:rPr>
          <w:rFonts w:ascii="Times New Roman" w:hAnsi="Times New Roman" w:cs="Times New Roman"/>
          <w:color w:val="000000"/>
          <w:sz w:val="28"/>
          <w:szCs w:val="28"/>
        </w:rPr>
        <w:t xml:space="preserve">перерыв на неопределенный срок  процессуальной деятельности следователя, обусловленный предусмотренными законом обстоятельствами, начинающийся с момента вынесения постановления о приостановлении и завершающийся принятием решения о возобновлении дела или его прекращении. В большинстве случаев приостановление уголовно-процессуальной деятельности явление нежелательное с точки зрения решения задач уголовного судопроизводства. </w:t>
      </w:r>
      <w:r w:rsidR="002A7E36">
        <w:rPr>
          <w:rFonts w:ascii="Times New Roman" w:hAnsi="Times New Roman" w:cs="Times New Roman"/>
          <w:color w:val="000000"/>
          <w:sz w:val="28"/>
          <w:szCs w:val="28"/>
        </w:rPr>
        <w:tab/>
      </w:r>
      <w:r w:rsidR="002A7E36">
        <w:rPr>
          <w:rFonts w:ascii="Times New Roman" w:hAnsi="Times New Roman" w:cs="Times New Roman"/>
          <w:color w:val="000000"/>
          <w:sz w:val="28"/>
          <w:szCs w:val="28"/>
        </w:rPr>
        <w:tab/>
      </w:r>
      <w:r w:rsidR="002A7E36">
        <w:rPr>
          <w:rFonts w:ascii="Times New Roman" w:hAnsi="Times New Roman" w:cs="Times New Roman"/>
          <w:color w:val="000000"/>
          <w:sz w:val="28"/>
          <w:szCs w:val="28"/>
        </w:rPr>
        <w:tab/>
      </w:r>
      <w:r w:rsidRPr="00736C6E">
        <w:rPr>
          <w:rFonts w:ascii="Times New Roman" w:hAnsi="Times New Roman" w:cs="Times New Roman"/>
          <w:color w:val="000000"/>
          <w:sz w:val="28"/>
          <w:szCs w:val="28"/>
        </w:rPr>
        <w:t>Однако в современных условиях применение данного правового института правомерно рассматривать только как вынужденную меру.</w:t>
      </w:r>
    </w:p>
    <w:p w:rsidR="00BD4D0D" w:rsidRDefault="00BD4D0D" w:rsidP="00736C6E">
      <w:pPr>
        <w:spacing w:after="0" w:line="360" w:lineRule="auto"/>
        <w:jc w:val="both"/>
        <w:rPr>
          <w:rFonts w:ascii="Times New Roman" w:hAnsi="Times New Roman" w:cs="Times New Roman"/>
          <w:color w:val="000000"/>
          <w:sz w:val="28"/>
          <w:szCs w:val="28"/>
        </w:rPr>
      </w:pPr>
    </w:p>
    <w:p w:rsidR="00BD4D0D" w:rsidRDefault="00BD4D0D" w:rsidP="00736C6E">
      <w:pPr>
        <w:spacing w:after="0" w:line="360" w:lineRule="auto"/>
        <w:jc w:val="both"/>
        <w:rPr>
          <w:rFonts w:ascii="Times New Roman" w:hAnsi="Times New Roman" w:cs="Times New Roman"/>
          <w:color w:val="000000"/>
          <w:sz w:val="28"/>
          <w:szCs w:val="28"/>
        </w:rPr>
      </w:pPr>
    </w:p>
    <w:p w:rsidR="00BD4D0D" w:rsidRDefault="00BD4D0D" w:rsidP="00736C6E">
      <w:pPr>
        <w:spacing w:after="0" w:line="360" w:lineRule="auto"/>
        <w:jc w:val="both"/>
        <w:rPr>
          <w:rFonts w:ascii="Times New Roman" w:hAnsi="Times New Roman" w:cs="Times New Roman"/>
          <w:color w:val="000000"/>
          <w:sz w:val="28"/>
          <w:szCs w:val="28"/>
        </w:rPr>
      </w:pPr>
    </w:p>
    <w:p w:rsidR="00BD4D0D" w:rsidRDefault="00BD4D0D" w:rsidP="00736C6E">
      <w:pPr>
        <w:spacing w:after="0" w:line="360" w:lineRule="auto"/>
        <w:jc w:val="both"/>
        <w:rPr>
          <w:rFonts w:ascii="Times New Roman" w:hAnsi="Times New Roman" w:cs="Times New Roman"/>
          <w:color w:val="000000"/>
          <w:sz w:val="28"/>
          <w:szCs w:val="28"/>
        </w:rPr>
      </w:pPr>
    </w:p>
    <w:p w:rsidR="00BD4D0D" w:rsidRDefault="00BD4D0D" w:rsidP="00736C6E">
      <w:pPr>
        <w:spacing w:after="0" w:line="360" w:lineRule="auto"/>
        <w:jc w:val="both"/>
        <w:rPr>
          <w:rFonts w:ascii="Times New Roman" w:hAnsi="Times New Roman" w:cs="Times New Roman"/>
          <w:color w:val="000000"/>
          <w:sz w:val="28"/>
          <w:szCs w:val="28"/>
        </w:rPr>
      </w:pPr>
    </w:p>
    <w:p w:rsidR="00BD4D0D" w:rsidRDefault="00BD4D0D" w:rsidP="00736C6E">
      <w:pPr>
        <w:spacing w:after="0" w:line="360" w:lineRule="auto"/>
        <w:jc w:val="both"/>
        <w:rPr>
          <w:rFonts w:ascii="Times New Roman" w:hAnsi="Times New Roman" w:cs="Times New Roman"/>
          <w:color w:val="000000"/>
          <w:sz w:val="28"/>
          <w:szCs w:val="28"/>
        </w:rPr>
      </w:pPr>
    </w:p>
    <w:p w:rsidR="00BD4D0D" w:rsidRDefault="00BD4D0D" w:rsidP="00736C6E">
      <w:pPr>
        <w:spacing w:after="0" w:line="360" w:lineRule="auto"/>
        <w:jc w:val="both"/>
        <w:rPr>
          <w:rFonts w:ascii="Times New Roman" w:hAnsi="Times New Roman" w:cs="Times New Roman"/>
          <w:color w:val="000000"/>
          <w:sz w:val="28"/>
          <w:szCs w:val="28"/>
        </w:rPr>
      </w:pPr>
    </w:p>
    <w:p w:rsidR="00BD4D0D" w:rsidRDefault="00BD4D0D" w:rsidP="00736C6E">
      <w:pPr>
        <w:spacing w:after="0" w:line="360" w:lineRule="auto"/>
        <w:jc w:val="both"/>
        <w:rPr>
          <w:rFonts w:ascii="Times New Roman" w:hAnsi="Times New Roman" w:cs="Times New Roman"/>
          <w:color w:val="000000"/>
          <w:sz w:val="28"/>
          <w:szCs w:val="28"/>
        </w:rPr>
      </w:pPr>
    </w:p>
    <w:p w:rsidR="00BD4D0D" w:rsidRDefault="00BD4D0D" w:rsidP="00736C6E">
      <w:pPr>
        <w:spacing w:after="0" w:line="360" w:lineRule="auto"/>
        <w:jc w:val="both"/>
        <w:rPr>
          <w:rFonts w:ascii="Times New Roman" w:hAnsi="Times New Roman" w:cs="Times New Roman"/>
          <w:color w:val="000000"/>
          <w:sz w:val="28"/>
          <w:szCs w:val="28"/>
        </w:rPr>
      </w:pPr>
    </w:p>
    <w:p w:rsidR="00BD4D0D" w:rsidRDefault="00BD4D0D" w:rsidP="00736C6E">
      <w:pPr>
        <w:spacing w:after="0" w:line="360" w:lineRule="auto"/>
        <w:jc w:val="both"/>
        <w:rPr>
          <w:rFonts w:ascii="Times New Roman" w:hAnsi="Times New Roman" w:cs="Times New Roman"/>
          <w:color w:val="000000"/>
          <w:sz w:val="28"/>
          <w:szCs w:val="28"/>
        </w:rPr>
      </w:pPr>
    </w:p>
    <w:p w:rsidR="00BD4D0D" w:rsidRDefault="00BD4D0D" w:rsidP="00736C6E">
      <w:pPr>
        <w:spacing w:after="0" w:line="360" w:lineRule="auto"/>
        <w:jc w:val="both"/>
        <w:rPr>
          <w:rFonts w:ascii="Times New Roman" w:hAnsi="Times New Roman" w:cs="Times New Roman"/>
          <w:color w:val="000000"/>
          <w:sz w:val="28"/>
          <w:szCs w:val="28"/>
        </w:rPr>
      </w:pPr>
    </w:p>
    <w:p w:rsidR="00BD4D0D" w:rsidRDefault="00BD4D0D" w:rsidP="00736C6E">
      <w:pPr>
        <w:spacing w:after="0" w:line="360" w:lineRule="auto"/>
        <w:jc w:val="both"/>
        <w:rPr>
          <w:rFonts w:ascii="Times New Roman" w:hAnsi="Times New Roman" w:cs="Times New Roman"/>
          <w:color w:val="000000"/>
          <w:sz w:val="28"/>
          <w:szCs w:val="28"/>
        </w:rPr>
      </w:pPr>
    </w:p>
    <w:p w:rsidR="00BD4D0D" w:rsidRDefault="00BD4D0D" w:rsidP="00736C6E">
      <w:pPr>
        <w:spacing w:after="0" w:line="360" w:lineRule="auto"/>
        <w:jc w:val="both"/>
        <w:rPr>
          <w:rFonts w:ascii="Times New Roman" w:hAnsi="Times New Roman" w:cs="Times New Roman"/>
          <w:color w:val="000000"/>
          <w:sz w:val="28"/>
          <w:szCs w:val="28"/>
        </w:rPr>
      </w:pPr>
    </w:p>
    <w:p w:rsidR="00BD4D0D" w:rsidRDefault="00BD4D0D" w:rsidP="00736C6E">
      <w:pPr>
        <w:spacing w:after="0" w:line="360" w:lineRule="auto"/>
        <w:jc w:val="both"/>
        <w:rPr>
          <w:rFonts w:ascii="Times New Roman" w:hAnsi="Times New Roman" w:cs="Times New Roman"/>
          <w:color w:val="000000"/>
          <w:sz w:val="28"/>
          <w:szCs w:val="28"/>
        </w:rPr>
      </w:pPr>
    </w:p>
    <w:p w:rsidR="00BD4D0D" w:rsidRDefault="00BD4D0D" w:rsidP="00736C6E">
      <w:pPr>
        <w:spacing w:after="0" w:line="360" w:lineRule="auto"/>
        <w:jc w:val="both"/>
        <w:rPr>
          <w:rFonts w:ascii="Times New Roman" w:hAnsi="Times New Roman" w:cs="Times New Roman"/>
          <w:color w:val="000000"/>
          <w:sz w:val="28"/>
          <w:szCs w:val="28"/>
        </w:rPr>
      </w:pPr>
    </w:p>
    <w:p w:rsidR="00BD4D0D" w:rsidRDefault="00BD4D0D" w:rsidP="00736C6E">
      <w:pPr>
        <w:spacing w:after="0" w:line="360" w:lineRule="auto"/>
        <w:jc w:val="both"/>
        <w:rPr>
          <w:rFonts w:ascii="Times New Roman" w:hAnsi="Times New Roman" w:cs="Times New Roman"/>
          <w:color w:val="000000"/>
          <w:sz w:val="28"/>
          <w:szCs w:val="28"/>
        </w:rPr>
      </w:pPr>
    </w:p>
    <w:p w:rsidR="00BD4D0D" w:rsidRDefault="00BD4D0D" w:rsidP="00736C6E">
      <w:pPr>
        <w:spacing w:after="0" w:line="360" w:lineRule="auto"/>
        <w:jc w:val="both"/>
        <w:rPr>
          <w:rFonts w:ascii="Times New Roman" w:hAnsi="Times New Roman" w:cs="Times New Roman"/>
          <w:color w:val="000000"/>
          <w:sz w:val="28"/>
          <w:szCs w:val="28"/>
        </w:rPr>
      </w:pPr>
    </w:p>
    <w:p w:rsidR="00BD4D0D" w:rsidRDefault="00BD4D0D" w:rsidP="00736C6E">
      <w:pPr>
        <w:spacing w:after="0" w:line="360" w:lineRule="auto"/>
        <w:jc w:val="both"/>
        <w:rPr>
          <w:rFonts w:ascii="Times New Roman" w:hAnsi="Times New Roman" w:cs="Times New Roman"/>
          <w:color w:val="000000"/>
          <w:sz w:val="28"/>
          <w:szCs w:val="28"/>
        </w:rPr>
      </w:pPr>
    </w:p>
    <w:p w:rsidR="00BD4D0D" w:rsidRPr="00736C6E" w:rsidRDefault="00BD4D0D" w:rsidP="00736C6E">
      <w:pPr>
        <w:spacing w:after="0" w:line="360" w:lineRule="auto"/>
        <w:jc w:val="both"/>
        <w:rPr>
          <w:rFonts w:ascii="Times New Roman" w:hAnsi="Times New Roman" w:cs="Times New Roman"/>
          <w:color w:val="000000"/>
          <w:sz w:val="28"/>
          <w:szCs w:val="28"/>
        </w:rPr>
      </w:pPr>
    </w:p>
    <w:p w:rsidR="002A7E36" w:rsidRPr="002907CC" w:rsidRDefault="002A7E36" w:rsidP="002907CC">
      <w:pPr>
        <w:spacing w:line="360" w:lineRule="auto"/>
        <w:jc w:val="center"/>
        <w:rPr>
          <w:rFonts w:ascii="Times New Roman" w:eastAsia="Times New Roman" w:hAnsi="Times New Roman" w:cs="Times New Roman"/>
          <w:b/>
          <w:bCs/>
          <w:color w:val="000000"/>
          <w:sz w:val="28"/>
          <w:szCs w:val="28"/>
        </w:rPr>
      </w:pPr>
      <w:r w:rsidRPr="002A7E36">
        <w:rPr>
          <w:rFonts w:ascii="Times New Roman" w:eastAsia="Times New Roman" w:hAnsi="Times New Roman" w:cs="Times New Roman"/>
          <w:b/>
          <w:bCs/>
          <w:color w:val="000000"/>
          <w:sz w:val="28"/>
          <w:szCs w:val="28"/>
        </w:rPr>
        <w:t>1.2. Значение и правовые последствия приостановления производства по уголовному делу</w:t>
      </w:r>
    </w:p>
    <w:p w:rsidR="002A7E36" w:rsidRPr="002A7E36" w:rsidRDefault="002332CE" w:rsidP="002A7E3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2A7E36" w:rsidRPr="002A7E36">
        <w:rPr>
          <w:rFonts w:ascii="Times New Roman" w:hAnsi="Times New Roman" w:cs="Times New Roman"/>
          <w:sz w:val="28"/>
          <w:szCs w:val="28"/>
        </w:rPr>
        <w:t xml:space="preserve">Приостановление производства по </w:t>
      </w:r>
      <w:r>
        <w:rPr>
          <w:rFonts w:ascii="Times New Roman" w:hAnsi="Times New Roman" w:cs="Times New Roman"/>
          <w:sz w:val="28"/>
          <w:szCs w:val="28"/>
        </w:rPr>
        <w:t xml:space="preserve">уголовному </w:t>
      </w:r>
      <w:r w:rsidR="002A7E36" w:rsidRPr="002A7E36">
        <w:rPr>
          <w:rFonts w:ascii="Times New Roman" w:hAnsi="Times New Roman" w:cs="Times New Roman"/>
          <w:sz w:val="28"/>
          <w:szCs w:val="28"/>
        </w:rPr>
        <w:t>делу влечет определенные правовые последствия:</w:t>
      </w:r>
    </w:p>
    <w:p w:rsidR="002A7E36" w:rsidRPr="002A7E36" w:rsidRDefault="002907CC" w:rsidP="002A7E3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2A7E36" w:rsidRPr="002A7E36">
        <w:rPr>
          <w:rFonts w:ascii="Times New Roman" w:hAnsi="Times New Roman" w:cs="Times New Roman"/>
          <w:sz w:val="28"/>
          <w:szCs w:val="28"/>
        </w:rPr>
        <w:t>1) запрет осуществления следственных действий </w:t>
      </w:r>
      <w:r>
        <w:rPr>
          <w:rFonts w:ascii="Times New Roman" w:hAnsi="Times New Roman" w:cs="Times New Roman"/>
          <w:sz w:val="28"/>
          <w:szCs w:val="28"/>
        </w:rPr>
        <w:t xml:space="preserve"> </w:t>
      </w:r>
      <w:r w:rsidR="002A7E36" w:rsidRPr="002A7E36">
        <w:rPr>
          <w:rFonts w:ascii="Times New Roman" w:hAnsi="Times New Roman" w:cs="Times New Roman"/>
          <w:sz w:val="28"/>
          <w:szCs w:val="28"/>
        </w:rPr>
        <w:t xml:space="preserve">по приостановленному уголовному делу (ч. 3 ст. 209 УПК), </w:t>
      </w:r>
      <w:r>
        <w:rPr>
          <w:rFonts w:ascii="Times New Roman" w:hAnsi="Times New Roman" w:cs="Times New Roman"/>
          <w:sz w:val="28"/>
          <w:szCs w:val="28"/>
        </w:rPr>
        <w:t xml:space="preserve"> </w:t>
      </w:r>
      <w:r w:rsidR="002A7E36" w:rsidRPr="002A7E36">
        <w:rPr>
          <w:rFonts w:ascii="Times New Roman" w:hAnsi="Times New Roman" w:cs="Times New Roman"/>
          <w:sz w:val="28"/>
          <w:szCs w:val="28"/>
        </w:rPr>
        <w:t>так как в каждом случае необходимости их производства закон обязывает следственные органы возобновить производство по делу (п. 2 ч. 1 ст. 211 УПК), а затем, в зависимости от их результата, либо вновь приостановить уголовное дело, либо расследование должно быть продолжено в общем порядке. Решение о приостановлении производства по делу не препятствует осуществлению ряда процессуальных действий, которые, не являясь по сути следственными, могут быть направлены как на собирание или проверку доказательств по делу (инвентаризация, документальная ревизия и т. п.), так и на устранение причин, вызвавших временное приостановление дела (истребование необходимых документов, направление запросов в организации и учреждения и т. п.);</w:t>
      </w:r>
    </w:p>
    <w:p w:rsidR="002A7E36" w:rsidRPr="002A7E36" w:rsidRDefault="002907CC" w:rsidP="002A7E3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2A7E36" w:rsidRPr="002A7E36">
        <w:rPr>
          <w:rFonts w:ascii="Times New Roman" w:hAnsi="Times New Roman" w:cs="Times New Roman"/>
          <w:sz w:val="28"/>
          <w:szCs w:val="28"/>
        </w:rPr>
        <w:t>2) прекращение движения уголовного процесса к очередной его стадии или этапу в целом или в отношении одного или нескольких обвиняемых до устранения препятствий, вызвавших приостановление. Поскольку одновременно с приостановлением производства по делу, приостанавливаются и процессуальные сроки, отведенные законом для уголовно-процессуальной деятельности (ст. 162 УПК), уголовный процесс прекращает свое движение к достижению цели, ибо последующие его институты, этапы и стадии не могут быть реализованы, без законного и обоснованного возобновления производства по делу;</w:t>
      </w:r>
    </w:p>
    <w:p w:rsidR="002A7E36" w:rsidRPr="002A7E36" w:rsidRDefault="00997F2D" w:rsidP="002A7E3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2A7E36" w:rsidRPr="002A7E36">
        <w:rPr>
          <w:rFonts w:ascii="Times New Roman" w:hAnsi="Times New Roman" w:cs="Times New Roman"/>
          <w:sz w:val="28"/>
          <w:szCs w:val="28"/>
        </w:rPr>
        <w:t>3) возникновение у следственных органов, принявших подобное решение по делу, процессуальной обязанности устранять или содействовать устранению обстоятельств, вызвавших приостановление уголовного дела </w:t>
      </w:r>
      <w:r>
        <w:rPr>
          <w:rFonts w:ascii="Times New Roman" w:hAnsi="Times New Roman" w:cs="Times New Roman"/>
          <w:sz w:val="28"/>
          <w:szCs w:val="28"/>
        </w:rPr>
        <w:t xml:space="preserve">           </w:t>
      </w:r>
      <w:r w:rsidR="002A7E36" w:rsidRPr="002A7E36">
        <w:rPr>
          <w:rFonts w:ascii="Times New Roman" w:hAnsi="Times New Roman" w:cs="Times New Roman"/>
          <w:sz w:val="28"/>
          <w:szCs w:val="28"/>
        </w:rPr>
        <w:t>(ч. 2 ст. 209 УПК); обязанности своевременно принять решение о возобновлении производства по делу или его прекращении, при наличии (возникновении) к тому соответствующих оснований;</w:t>
      </w:r>
    </w:p>
    <w:p w:rsidR="002A7E36" w:rsidRPr="002A7E36" w:rsidRDefault="00997F2D" w:rsidP="002A7E3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2A7E36" w:rsidRPr="002A7E36">
        <w:rPr>
          <w:rFonts w:ascii="Times New Roman" w:hAnsi="Times New Roman" w:cs="Times New Roman"/>
          <w:sz w:val="28"/>
          <w:szCs w:val="28"/>
        </w:rPr>
        <w:t xml:space="preserve">4) изменение режима деятельности по приостановленному уголовному делу, перевод ее в область розыскных, оперативно-розыскных и иных (не следственных) мероприятий, направленных к устранению препятствий, вызвавших приостановление дела. Причем по смыслу нормы закона </w:t>
      </w:r>
      <w:r>
        <w:rPr>
          <w:rFonts w:ascii="Times New Roman" w:hAnsi="Times New Roman" w:cs="Times New Roman"/>
          <w:sz w:val="28"/>
          <w:szCs w:val="28"/>
        </w:rPr>
        <w:t xml:space="preserve">                         </w:t>
      </w:r>
      <w:r w:rsidR="002A7E36" w:rsidRPr="002A7E36">
        <w:rPr>
          <w:rFonts w:ascii="Times New Roman" w:hAnsi="Times New Roman" w:cs="Times New Roman"/>
          <w:sz w:val="28"/>
          <w:szCs w:val="28"/>
        </w:rPr>
        <w:t>(ч. 2 ст. 209, ст. 210 УПК), следователь также не устраняется от участия в названной деятельности, выступая либо в качестве ее руководителя, либо непосредственного исполнителя необходимых решений и действий розыскного или оперативно-розыскного характера (п. 4 ч. 2 ст. 38 УПК);</w:t>
      </w:r>
    </w:p>
    <w:p w:rsidR="00997F2D" w:rsidRDefault="00997F2D" w:rsidP="002A7E3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5) наступление у следователя или дознавателя </w:t>
      </w:r>
      <w:r w:rsidR="002A7E36" w:rsidRPr="002A7E36">
        <w:rPr>
          <w:rFonts w:ascii="Times New Roman" w:hAnsi="Times New Roman" w:cs="Times New Roman"/>
          <w:sz w:val="28"/>
          <w:szCs w:val="28"/>
        </w:rPr>
        <w:t xml:space="preserve">процессуальной обязанности сообщить о приостановлении уголовного дела </w:t>
      </w:r>
    </w:p>
    <w:p w:rsidR="00997F2D" w:rsidRPr="002A7E36" w:rsidRDefault="002A7E36" w:rsidP="002A7E36">
      <w:pPr>
        <w:spacing w:after="0" w:line="360" w:lineRule="auto"/>
        <w:jc w:val="both"/>
        <w:rPr>
          <w:rFonts w:ascii="Times New Roman" w:hAnsi="Times New Roman" w:cs="Times New Roman"/>
          <w:sz w:val="28"/>
          <w:szCs w:val="28"/>
        </w:rPr>
      </w:pPr>
      <w:r w:rsidRPr="002A7E36">
        <w:rPr>
          <w:rFonts w:ascii="Times New Roman" w:hAnsi="Times New Roman" w:cs="Times New Roman"/>
          <w:sz w:val="28"/>
          <w:szCs w:val="28"/>
        </w:rPr>
        <w:t>соответствующему прокурору</w:t>
      </w:r>
      <w:r w:rsidR="00997F2D">
        <w:rPr>
          <w:rFonts w:ascii="Times New Roman" w:hAnsi="Times New Roman" w:cs="Times New Roman"/>
          <w:sz w:val="28"/>
          <w:szCs w:val="28"/>
        </w:rPr>
        <w:t xml:space="preserve"> </w:t>
      </w:r>
      <w:r w:rsidRPr="002A7E36">
        <w:rPr>
          <w:rFonts w:ascii="Times New Roman" w:hAnsi="Times New Roman" w:cs="Times New Roman"/>
          <w:sz w:val="28"/>
          <w:szCs w:val="28"/>
        </w:rPr>
        <w:t>(ч. 2 ст. 208 УПК) и другим заинтересованным участникам процесса</w:t>
      </w:r>
      <w:r w:rsidR="00997F2D">
        <w:rPr>
          <w:rFonts w:ascii="Times New Roman" w:hAnsi="Times New Roman" w:cs="Times New Roman"/>
          <w:sz w:val="28"/>
          <w:szCs w:val="28"/>
        </w:rPr>
        <w:t xml:space="preserve"> </w:t>
      </w:r>
      <w:r w:rsidRPr="002A7E36">
        <w:rPr>
          <w:rFonts w:ascii="Times New Roman" w:hAnsi="Times New Roman" w:cs="Times New Roman"/>
          <w:sz w:val="28"/>
          <w:szCs w:val="28"/>
        </w:rPr>
        <w:t xml:space="preserve"> (ч. 1 ст. 209 УПК), с тем чтобы прокурор мог проконтролировать законность и обоснованность данного решения, а</w:t>
      </w:r>
      <w:r w:rsidR="00997F2D">
        <w:rPr>
          <w:rFonts w:ascii="Times New Roman" w:hAnsi="Times New Roman" w:cs="Times New Roman"/>
          <w:sz w:val="28"/>
          <w:szCs w:val="28"/>
        </w:rPr>
        <w:t xml:space="preserve"> другие заинтересованные лица - </w:t>
      </w:r>
      <w:r w:rsidRPr="002A7E36">
        <w:rPr>
          <w:rFonts w:ascii="Times New Roman" w:hAnsi="Times New Roman" w:cs="Times New Roman"/>
          <w:sz w:val="28"/>
          <w:szCs w:val="28"/>
        </w:rPr>
        <w:t>реализовать свое право на обжалование данного решения прокурору (ст. 124 УПК) или в суд (ст. 125 УПК), как препятствующее их конституционному праву на судебную защиту, на скорейший доступ к правосудию;</w:t>
      </w:r>
    </w:p>
    <w:p w:rsidR="002A7E36" w:rsidRPr="002A7E36" w:rsidRDefault="00997F2D" w:rsidP="002A7E3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2A7E36" w:rsidRPr="002A7E36">
        <w:rPr>
          <w:rFonts w:ascii="Times New Roman" w:hAnsi="Times New Roman" w:cs="Times New Roman"/>
          <w:sz w:val="28"/>
          <w:szCs w:val="28"/>
        </w:rPr>
        <w:t>6) наступление процессуальной обязанности для следователя (дознавателя) своевременно принять меры к сохранности вещественных доказательств по делу (ст. 82 УПК); меры обеспечения гражданского иска (ст. 115-116 УПК); меры попечения о детях, имуществе обвиняемого </w:t>
      </w:r>
      <w:r>
        <w:rPr>
          <w:rFonts w:ascii="Times New Roman" w:hAnsi="Times New Roman" w:cs="Times New Roman"/>
          <w:sz w:val="28"/>
          <w:szCs w:val="28"/>
        </w:rPr>
        <w:t xml:space="preserve"> (ст. 160 УПК) </w:t>
      </w:r>
      <w:r w:rsidR="002A7E36" w:rsidRPr="002A7E36">
        <w:rPr>
          <w:rFonts w:ascii="Times New Roman" w:hAnsi="Times New Roman" w:cs="Times New Roman"/>
          <w:sz w:val="28"/>
          <w:szCs w:val="28"/>
        </w:rPr>
        <w:t>на весь период (временного) приостановления производства по делу.</w:t>
      </w:r>
    </w:p>
    <w:p w:rsidR="00BD4D0D" w:rsidRPr="002A7E36" w:rsidRDefault="00997F2D" w:rsidP="002A7E3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2A7E36" w:rsidRPr="002A7E36">
        <w:rPr>
          <w:rFonts w:ascii="Times New Roman" w:hAnsi="Times New Roman" w:cs="Times New Roman"/>
          <w:sz w:val="28"/>
          <w:szCs w:val="28"/>
        </w:rPr>
        <w:t>Приостановление производства по уголовному делу возможно только по указанным в законе основаниям. При этом под самими основаниями следует понимать, имеющуюся в материалах дела, совокупность сведений (доказательств; ст. 74 УПК), с достоверностью подтверждающих наличие обстоятельств, предусмотренных ст. 208 УПК в качестве системы условий для законного и обоснованного принятия такого решения.</w:t>
      </w:r>
    </w:p>
    <w:p w:rsidR="00997F2D" w:rsidRPr="00997F2D" w:rsidRDefault="00997F2D" w:rsidP="00997F2D">
      <w:pPr>
        <w:spacing w:after="0" w:line="360" w:lineRule="auto"/>
        <w:jc w:val="center"/>
        <w:outlineLvl w:val="4"/>
        <w:rPr>
          <w:rFonts w:ascii="Times New Roman" w:eastAsia="Times New Roman" w:hAnsi="Times New Roman" w:cs="Times New Roman"/>
          <w:b/>
          <w:bCs/>
          <w:color w:val="000000"/>
          <w:sz w:val="28"/>
          <w:szCs w:val="28"/>
        </w:rPr>
      </w:pPr>
      <w:r w:rsidRPr="00997F2D">
        <w:rPr>
          <w:rFonts w:ascii="Times New Roman" w:eastAsia="Times New Roman" w:hAnsi="Times New Roman" w:cs="Times New Roman"/>
          <w:b/>
          <w:bCs/>
          <w:color w:val="000000"/>
          <w:sz w:val="28"/>
          <w:szCs w:val="28"/>
        </w:rPr>
        <w:t>Глава 2. Процессуальный порядок приостановления и возобновления производства по уголовному делу</w:t>
      </w:r>
    </w:p>
    <w:p w:rsidR="002A7E36" w:rsidRPr="00997F2D" w:rsidRDefault="00997F2D" w:rsidP="00997F2D">
      <w:pPr>
        <w:spacing w:after="0" w:line="360" w:lineRule="auto"/>
        <w:jc w:val="center"/>
        <w:rPr>
          <w:rFonts w:ascii="Times New Roman" w:hAnsi="Times New Roman" w:cs="Times New Roman"/>
          <w:b/>
          <w:color w:val="000000"/>
          <w:sz w:val="28"/>
          <w:szCs w:val="28"/>
        </w:rPr>
      </w:pPr>
      <w:r w:rsidRPr="00997F2D">
        <w:rPr>
          <w:rFonts w:ascii="Times New Roman" w:eastAsia="Times New Roman" w:hAnsi="Times New Roman" w:cs="Times New Roman"/>
          <w:b/>
          <w:bCs/>
          <w:color w:val="000000"/>
          <w:sz w:val="28"/>
          <w:szCs w:val="28"/>
        </w:rPr>
        <w:t>2.1. Основания и условия приостановления по уголовному делу</w:t>
      </w:r>
    </w:p>
    <w:p w:rsidR="008A61E9" w:rsidRPr="00736C6E" w:rsidRDefault="009509F1" w:rsidP="00736C6E">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Под основаниями приостановления</w:t>
      </w:r>
      <w:r w:rsidR="00C65E4A" w:rsidRPr="00C65E4A">
        <w:rPr>
          <w:rFonts w:ascii="Times New Roman" w:hAnsi="Times New Roman" w:cs="Times New Roman"/>
          <w:color w:val="000000"/>
          <w:sz w:val="28"/>
          <w:szCs w:val="28"/>
        </w:rPr>
        <w:t xml:space="preserve"> </w:t>
      </w:r>
      <w:r w:rsidR="00C65E4A">
        <w:rPr>
          <w:rFonts w:ascii="Times New Roman" w:hAnsi="Times New Roman" w:cs="Times New Roman"/>
          <w:color w:val="000000"/>
          <w:sz w:val="28"/>
          <w:szCs w:val="28"/>
        </w:rPr>
        <w:t>по уголовному делу</w:t>
      </w:r>
      <w:r w:rsidR="00DD019D" w:rsidRPr="00736C6E">
        <w:rPr>
          <w:rFonts w:ascii="Times New Roman" w:hAnsi="Times New Roman" w:cs="Times New Roman"/>
          <w:color w:val="000000"/>
          <w:sz w:val="28"/>
          <w:szCs w:val="28"/>
        </w:rPr>
        <w:t xml:space="preserve"> понимаются фактические обстоятельства, с наступлением которых уголовно-процессуальный закон связывает возможность приостановления предварительного следствия.33 </w:t>
      </w:r>
    </w:p>
    <w:p w:rsidR="008D50F1" w:rsidRDefault="00C65E4A" w:rsidP="00736C6E">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 xml:space="preserve">По мнению ряда авторов, наличие обстоятельств, являющихся основаниями для приостановления уголовно-процессуальной деятельности, должно быть достоверно подтверждено совокупностью фактических данных (доказательств)34. </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Отметим, что при формулировании ряда оснований для приостановления пре</w:t>
      </w:r>
      <w:r w:rsidR="005247F0">
        <w:rPr>
          <w:rFonts w:ascii="Times New Roman" w:hAnsi="Times New Roman" w:cs="Times New Roman"/>
          <w:color w:val="000000"/>
          <w:sz w:val="28"/>
          <w:szCs w:val="28"/>
        </w:rPr>
        <w:t>дварительного следствия (</w:t>
      </w:r>
      <w:r w:rsidR="00DD019D" w:rsidRPr="00736C6E">
        <w:rPr>
          <w:rFonts w:ascii="Times New Roman" w:hAnsi="Times New Roman" w:cs="Times New Roman"/>
          <w:color w:val="000000"/>
          <w:sz w:val="28"/>
          <w:szCs w:val="28"/>
        </w:rPr>
        <w:t xml:space="preserve">ст.208 УПК РФ) законодатель фактически ссылается на отсутствие доказательств. Поэтому, наиболее удачным следует считать определение, которое было дано Поповым А.М. и Черкасовой Е.К. </w:t>
      </w:r>
      <w:r w:rsidR="005247F0">
        <w:rPr>
          <w:rFonts w:ascii="Times New Roman" w:hAnsi="Times New Roman" w:cs="Times New Roman"/>
          <w:color w:val="000000"/>
          <w:sz w:val="28"/>
          <w:szCs w:val="28"/>
        </w:rPr>
        <w:tab/>
      </w:r>
      <w:r w:rsidR="005247F0">
        <w:rPr>
          <w:rFonts w:ascii="Times New Roman" w:hAnsi="Times New Roman" w:cs="Times New Roman"/>
          <w:color w:val="000000"/>
          <w:sz w:val="28"/>
          <w:szCs w:val="28"/>
        </w:rPr>
        <w:tab/>
      </w:r>
      <w:r w:rsidR="005247F0">
        <w:rPr>
          <w:rFonts w:ascii="Times New Roman" w:hAnsi="Times New Roman" w:cs="Times New Roman"/>
          <w:color w:val="000000"/>
          <w:sz w:val="28"/>
          <w:szCs w:val="28"/>
        </w:rPr>
        <w:tab/>
      </w:r>
      <w:r w:rsidR="005247F0">
        <w:rPr>
          <w:rFonts w:ascii="Times New Roman" w:hAnsi="Times New Roman" w:cs="Times New Roman"/>
          <w:color w:val="000000"/>
          <w:sz w:val="28"/>
          <w:szCs w:val="28"/>
        </w:rPr>
        <w:tab/>
      </w:r>
      <w:r w:rsidR="005247F0">
        <w:rPr>
          <w:rFonts w:ascii="Times New Roman" w:hAnsi="Times New Roman" w:cs="Times New Roman"/>
          <w:color w:val="000000"/>
          <w:sz w:val="28"/>
          <w:szCs w:val="28"/>
        </w:rPr>
        <w:tab/>
      </w:r>
      <w:r w:rsidR="005247F0">
        <w:rPr>
          <w:rFonts w:ascii="Times New Roman" w:hAnsi="Times New Roman" w:cs="Times New Roman"/>
          <w:color w:val="000000"/>
          <w:sz w:val="28"/>
          <w:szCs w:val="28"/>
        </w:rPr>
        <w:tab/>
      </w:r>
      <w:r w:rsidR="005247F0">
        <w:rPr>
          <w:rFonts w:ascii="Times New Roman" w:hAnsi="Times New Roman" w:cs="Times New Roman"/>
          <w:color w:val="000000"/>
          <w:sz w:val="28"/>
          <w:szCs w:val="28"/>
        </w:rPr>
        <w:tab/>
      </w:r>
      <w:r w:rsidR="005247F0">
        <w:rPr>
          <w:rFonts w:ascii="Times New Roman" w:hAnsi="Times New Roman" w:cs="Times New Roman"/>
          <w:color w:val="000000"/>
          <w:sz w:val="28"/>
          <w:szCs w:val="28"/>
        </w:rPr>
        <w:tab/>
      </w:r>
      <w:r w:rsidR="005247F0">
        <w:rPr>
          <w:rFonts w:ascii="Times New Roman" w:hAnsi="Times New Roman" w:cs="Times New Roman"/>
          <w:color w:val="000000"/>
          <w:sz w:val="28"/>
          <w:szCs w:val="28"/>
        </w:rPr>
        <w:tab/>
      </w:r>
      <w:r w:rsidR="005247F0">
        <w:rPr>
          <w:rFonts w:ascii="Times New Roman" w:hAnsi="Times New Roman" w:cs="Times New Roman"/>
          <w:color w:val="000000"/>
          <w:sz w:val="28"/>
          <w:szCs w:val="28"/>
        </w:rPr>
        <w:tab/>
      </w:r>
      <w:r w:rsidR="005247F0">
        <w:rPr>
          <w:rFonts w:ascii="Times New Roman" w:hAnsi="Times New Roman" w:cs="Times New Roman"/>
          <w:color w:val="000000"/>
          <w:sz w:val="28"/>
          <w:szCs w:val="28"/>
        </w:rPr>
        <w:tab/>
      </w:r>
      <w:r w:rsidR="005247F0">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 xml:space="preserve">Попов А.М. под основаниями приостановления предварительного следствия понимал закрепленные в уголовно-процессуальным законе фактические обстоятельства, временно препятствующие продолжению и окончанию предварительного расследования35. </w:t>
      </w:r>
      <w:r w:rsidR="005247F0">
        <w:rPr>
          <w:rFonts w:ascii="Times New Roman" w:hAnsi="Times New Roman" w:cs="Times New Roman"/>
          <w:color w:val="000000"/>
          <w:sz w:val="28"/>
          <w:szCs w:val="28"/>
        </w:rPr>
        <w:tab/>
      </w:r>
      <w:r w:rsidR="005247F0">
        <w:rPr>
          <w:rFonts w:ascii="Times New Roman" w:hAnsi="Times New Roman" w:cs="Times New Roman"/>
          <w:color w:val="000000"/>
          <w:sz w:val="28"/>
          <w:szCs w:val="28"/>
        </w:rPr>
        <w:tab/>
      </w:r>
      <w:r w:rsidR="005247F0">
        <w:rPr>
          <w:rFonts w:ascii="Times New Roman" w:hAnsi="Times New Roman" w:cs="Times New Roman"/>
          <w:color w:val="000000"/>
          <w:sz w:val="28"/>
          <w:szCs w:val="28"/>
        </w:rPr>
        <w:tab/>
      </w:r>
      <w:r w:rsidR="005247F0">
        <w:rPr>
          <w:rFonts w:ascii="Times New Roman" w:hAnsi="Times New Roman" w:cs="Times New Roman"/>
          <w:color w:val="000000"/>
          <w:sz w:val="28"/>
          <w:szCs w:val="28"/>
        </w:rPr>
        <w:tab/>
      </w:r>
      <w:r w:rsidR="005247F0">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 xml:space="preserve">Черкасова Е.К. определяла основание приостановления производства по уголовному делу как предусмотренное законом обстоятельство, объективно обуславливающее временную невозможность или нецелесообразность продолжения уголовно-процессуальной деятельности36. </w:t>
      </w:r>
      <w:r w:rsidR="005247F0">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 xml:space="preserve">Уголовно-процессуальный кодекс РФ к числу оснований приостановления предварительного следствия относит следующие обстоятельства: </w:t>
      </w:r>
      <w:r w:rsidR="005247F0">
        <w:rPr>
          <w:rFonts w:ascii="Times New Roman" w:hAnsi="Times New Roman" w:cs="Times New Roman"/>
          <w:color w:val="000000"/>
          <w:sz w:val="28"/>
          <w:szCs w:val="28"/>
        </w:rPr>
        <w:tab/>
      </w:r>
      <w:r w:rsidR="005247F0">
        <w:rPr>
          <w:rFonts w:ascii="Times New Roman" w:hAnsi="Times New Roman" w:cs="Times New Roman"/>
          <w:color w:val="000000"/>
          <w:sz w:val="28"/>
          <w:szCs w:val="28"/>
        </w:rPr>
        <w:tab/>
      </w:r>
      <w:r w:rsidR="005247F0">
        <w:rPr>
          <w:rFonts w:ascii="Times New Roman" w:hAnsi="Times New Roman" w:cs="Times New Roman"/>
          <w:color w:val="000000"/>
          <w:sz w:val="28"/>
          <w:szCs w:val="28"/>
        </w:rPr>
        <w:tab/>
      </w:r>
      <w:r w:rsidR="005247F0">
        <w:rPr>
          <w:rFonts w:ascii="Times New Roman" w:hAnsi="Times New Roman" w:cs="Times New Roman"/>
          <w:color w:val="000000"/>
          <w:sz w:val="28"/>
          <w:szCs w:val="28"/>
        </w:rPr>
        <w:tab/>
      </w:r>
      <w:r w:rsidR="005247F0">
        <w:rPr>
          <w:rFonts w:ascii="Times New Roman" w:hAnsi="Times New Roman" w:cs="Times New Roman"/>
          <w:color w:val="000000"/>
          <w:sz w:val="28"/>
          <w:szCs w:val="28"/>
        </w:rPr>
        <w:tab/>
      </w:r>
      <w:r w:rsidR="005247F0">
        <w:rPr>
          <w:rFonts w:ascii="Times New Roman" w:hAnsi="Times New Roman" w:cs="Times New Roman"/>
          <w:color w:val="000000"/>
          <w:sz w:val="28"/>
          <w:szCs w:val="28"/>
        </w:rPr>
        <w:tab/>
      </w:r>
      <w:r w:rsidR="005247F0">
        <w:rPr>
          <w:rFonts w:ascii="Times New Roman" w:hAnsi="Times New Roman" w:cs="Times New Roman"/>
          <w:color w:val="000000"/>
          <w:sz w:val="28"/>
          <w:szCs w:val="28"/>
        </w:rPr>
        <w:tab/>
      </w:r>
      <w:r w:rsidR="005247F0">
        <w:rPr>
          <w:rFonts w:ascii="Times New Roman" w:hAnsi="Times New Roman" w:cs="Times New Roman"/>
          <w:color w:val="000000"/>
          <w:sz w:val="28"/>
          <w:szCs w:val="28"/>
        </w:rPr>
        <w:tab/>
      </w:r>
      <w:r w:rsidR="005247F0">
        <w:rPr>
          <w:rFonts w:ascii="Times New Roman" w:hAnsi="Times New Roman" w:cs="Times New Roman"/>
          <w:color w:val="000000"/>
          <w:sz w:val="28"/>
          <w:szCs w:val="28"/>
        </w:rPr>
        <w:tab/>
      </w:r>
      <w:r w:rsidR="005247F0">
        <w:rPr>
          <w:rFonts w:ascii="Times New Roman" w:hAnsi="Times New Roman" w:cs="Times New Roman"/>
          <w:color w:val="000000"/>
          <w:sz w:val="28"/>
          <w:szCs w:val="28"/>
        </w:rPr>
        <w:tab/>
      </w:r>
      <w:r w:rsidR="005247F0">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 xml:space="preserve">1) лицо, подлежащее привлечению в качестве обвиняемого, не установлено; </w:t>
      </w:r>
      <w:r w:rsidR="005247F0">
        <w:rPr>
          <w:rFonts w:ascii="Times New Roman" w:hAnsi="Times New Roman" w:cs="Times New Roman"/>
          <w:color w:val="000000"/>
          <w:sz w:val="28"/>
          <w:szCs w:val="28"/>
        </w:rPr>
        <w:tab/>
      </w:r>
      <w:r w:rsidR="005247F0">
        <w:rPr>
          <w:rFonts w:ascii="Times New Roman" w:hAnsi="Times New Roman" w:cs="Times New Roman"/>
          <w:color w:val="000000"/>
          <w:sz w:val="28"/>
          <w:szCs w:val="28"/>
        </w:rPr>
        <w:tab/>
      </w:r>
      <w:r w:rsidR="005247F0">
        <w:rPr>
          <w:rFonts w:ascii="Times New Roman" w:hAnsi="Times New Roman" w:cs="Times New Roman"/>
          <w:color w:val="000000"/>
          <w:sz w:val="28"/>
          <w:szCs w:val="28"/>
        </w:rPr>
        <w:tab/>
      </w:r>
      <w:r w:rsidR="005247F0">
        <w:rPr>
          <w:rFonts w:ascii="Times New Roman" w:hAnsi="Times New Roman" w:cs="Times New Roman"/>
          <w:color w:val="000000"/>
          <w:sz w:val="28"/>
          <w:szCs w:val="28"/>
        </w:rPr>
        <w:tab/>
      </w:r>
      <w:r w:rsidR="005247F0">
        <w:rPr>
          <w:rFonts w:ascii="Times New Roman" w:hAnsi="Times New Roman" w:cs="Times New Roman"/>
          <w:color w:val="000000"/>
          <w:sz w:val="28"/>
          <w:szCs w:val="28"/>
        </w:rPr>
        <w:tab/>
      </w:r>
      <w:r w:rsidR="005247F0">
        <w:rPr>
          <w:rFonts w:ascii="Times New Roman" w:hAnsi="Times New Roman" w:cs="Times New Roman"/>
          <w:color w:val="000000"/>
          <w:sz w:val="28"/>
          <w:szCs w:val="28"/>
        </w:rPr>
        <w:tab/>
      </w:r>
      <w:r w:rsidR="005247F0">
        <w:rPr>
          <w:rFonts w:ascii="Times New Roman" w:hAnsi="Times New Roman" w:cs="Times New Roman"/>
          <w:color w:val="000000"/>
          <w:sz w:val="28"/>
          <w:szCs w:val="28"/>
        </w:rPr>
        <w:tab/>
      </w:r>
      <w:r w:rsidR="005247F0">
        <w:rPr>
          <w:rFonts w:ascii="Times New Roman" w:hAnsi="Times New Roman" w:cs="Times New Roman"/>
          <w:color w:val="000000"/>
          <w:sz w:val="28"/>
          <w:szCs w:val="28"/>
        </w:rPr>
        <w:tab/>
      </w:r>
      <w:r w:rsidR="005247F0">
        <w:rPr>
          <w:rFonts w:ascii="Times New Roman" w:hAnsi="Times New Roman" w:cs="Times New Roman"/>
          <w:color w:val="000000"/>
          <w:sz w:val="28"/>
          <w:szCs w:val="28"/>
        </w:rPr>
        <w:tab/>
      </w:r>
      <w:r w:rsidR="005247F0">
        <w:rPr>
          <w:rFonts w:ascii="Times New Roman" w:hAnsi="Times New Roman" w:cs="Times New Roman"/>
          <w:color w:val="000000"/>
          <w:sz w:val="28"/>
          <w:szCs w:val="28"/>
        </w:rPr>
        <w:tab/>
      </w:r>
      <w:r w:rsidR="005247F0">
        <w:rPr>
          <w:rFonts w:ascii="Times New Roman" w:hAnsi="Times New Roman" w:cs="Times New Roman"/>
          <w:color w:val="000000"/>
          <w:sz w:val="28"/>
          <w:szCs w:val="28"/>
        </w:rPr>
        <w:tab/>
      </w:r>
      <w:r w:rsidR="005247F0">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 xml:space="preserve">2) подозреваемый или обвиняемый скрылся от следствия либо место его нахождения не установлено по иным причинам; </w:t>
      </w:r>
      <w:r w:rsidR="005247F0">
        <w:rPr>
          <w:rFonts w:ascii="Times New Roman" w:hAnsi="Times New Roman" w:cs="Times New Roman"/>
          <w:color w:val="000000"/>
          <w:sz w:val="28"/>
          <w:szCs w:val="28"/>
        </w:rPr>
        <w:tab/>
      </w:r>
      <w:r w:rsidR="005247F0">
        <w:rPr>
          <w:rFonts w:ascii="Times New Roman" w:hAnsi="Times New Roman" w:cs="Times New Roman"/>
          <w:color w:val="000000"/>
          <w:sz w:val="28"/>
          <w:szCs w:val="28"/>
        </w:rPr>
        <w:tab/>
      </w:r>
      <w:r w:rsidR="005247F0">
        <w:rPr>
          <w:rFonts w:ascii="Times New Roman" w:hAnsi="Times New Roman" w:cs="Times New Roman"/>
          <w:color w:val="000000"/>
          <w:sz w:val="28"/>
          <w:szCs w:val="28"/>
        </w:rPr>
        <w:tab/>
      </w:r>
      <w:r w:rsidR="005247F0">
        <w:rPr>
          <w:rFonts w:ascii="Times New Roman" w:hAnsi="Times New Roman" w:cs="Times New Roman"/>
          <w:color w:val="000000"/>
          <w:sz w:val="28"/>
          <w:szCs w:val="28"/>
        </w:rPr>
        <w:tab/>
      </w:r>
      <w:r w:rsidR="005247F0">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 xml:space="preserve">3) место нахождения подозреваемого или обвиняемого известно, однако реальная возможность его участия в уголовном деле отсутствует; </w:t>
      </w:r>
      <w:r w:rsidR="005247F0">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 xml:space="preserve">4) временное тяжелое заболевание подозреваемого или обвиняемого, удостоверенное медицинским заключением, препятствует его участию в следственных и иных процессуальных действиях. </w:t>
      </w:r>
      <w:r w:rsidR="005247F0">
        <w:rPr>
          <w:rFonts w:ascii="Times New Roman" w:hAnsi="Times New Roman" w:cs="Times New Roman"/>
          <w:color w:val="000000"/>
          <w:sz w:val="28"/>
          <w:szCs w:val="28"/>
        </w:rPr>
        <w:tab/>
      </w:r>
      <w:r w:rsidR="005247F0">
        <w:rPr>
          <w:rFonts w:ascii="Times New Roman" w:hAnsi="Times New Roman" w:cs="Times New Roman"/>
          <w:color w:val="000000"/>
          <w:sz w:val="28"/>
          <w:szCs w:val="28"/>
        </w:rPr>
        <w:tab/>
      </w:r>
      <w:r w:rsidR="005247F0">
        <w:rPr>
          <w:rFonts w:ascii="Times New Roman" w:hAnsi="Times New Roman" w:cs="Times New Roman"/>
          <w:color w:val="000000"/>
          <w:sz w:val="28"/>
          <w:szCs w:val="28"/>
        </w:rPr>
        <w:tab/>
      </w:r>
      <w:r w:rsidR="005247F0">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 xml:space="preserve">Каждое из перечисленных обстоятельств с позиций общей теории права правомерно рассматривать в качестве юридического факта, влекущего определенные правовые последствия, в данном случае - перерыв в процессуальной деятельности37. </w:t>
      </w:r>
      <w:r w:rsidR="005247F0">
        <w:rPr>
          <w:rFonts w:ascii="Times New Roman" w:hAnsi="Times New Roman" w:cs="Times New Roman"/>
          <w:color w:val="000000"/>
          <w:sz w:val="28"/>
          <w:szCs w:val="28"/>
        </w:rPr>
        <w:tab/>
      </w:r>
      <w:r w:rsidR="005247F0">
        <w:rPr>
          <w:rFonts w:ascii="Times New Roman" w:hAnsi="Times New Roman" w:cs="Times New Roman"/>
          <w:color w:val="000000"/>
          <w:sz w:val="28"/>
          <w:szCs w:val="28"/>
        </w:rPr>
        <w:tab/>
      </w:r>
      <w:r w:rsidR="005247F0">
        <w:rPr>
          <w:rFonts w:ascii="Times New Roman" w:hAnsi="Times New Roman" w:cs="Times New Roman"/>
          <w:color w:val="000000"/>
          <w:sz w:val="28"/>
          <w:szCs w:val="28"/>
        </w:rPr>
        <w:tab/>
      </w:r>
      <w:r w:rsidR="005247F0">
        <w:rPr>
          <w:rFonts w:ascii="Times New Roman" w:hAnsi="Times New Roman" w:cs="Times New Roman"/>
          <w:color w:val="000000"/>
          <w:sz w:val="28"/>
          <w:szCs w:val="28"/>
        </w:rPr>
        <w:tab/>
      </w:r>
      <w:r w:rsidR="005247F0">
        <w:rPr>
          <w:rFonts w:ascii="Times New Roman" w:hAnsi="Times New Roman" w:cs="Times New Roman"/>
          <w:color w:val="000000"/>
          <w:sz w:val="28"/>
          <w:szCs w:val="28"/>
        </w:rPr>
        <w:tab/>
      </w:r>
      <w:r w:rsidR="005247F0">
        <w:rPr>
          <w:rFonts w:ascii="Times New Roman" w:hAnsi="Times New Roman" w:cs="Times New Roman"/>
          <w:color w:val="000000"/>
          <w:sz w:val="28"/>
          <w:szCs w:val="28"/>
        </w:rPr>
        <w:tab/>
      </w:r>
      <w:r w:rsidR="005247F0">
        <w:rPr>
          <w:rFonts w:ascii="Times New Roman" w:hAnsi="Times New Roman" w:cs="Times New Roman"/>
          <w:color w:val="000000"/>
          <w:sz w:val="28"/>
          <w:szCs w:val="28"/>
        </w:rPr>
        <w:tab/>
      </w:r>
      <w:r w:rsidR="005247F0">
        <w:rPr>
          <w:rFonts w:ascii="Times New Roman" w:hAnsi="Times New Roman" w:cs="Times New Roman"/>
          <w:color w:val="000000"/>
          <w:sz w:val="28"/>
          <w:szCs w:val="28"/>
        </w:rPr>
        <w:tab/>
      </w:r>
      <w:r w:rsidR="005247F0">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 xml:space="preserve">Закономерно возникает вопрос о характере этих фактов: влекут ли они обязательное приостановление расследования, либо принятие этого решения лежит в области усмотрения следователя38. </w:t>
      </w:r>
      <w:r w:rsidR="005247F0">
        <w:rPr>
          <w:rFonts w:ascii="Times New Roman" w:hAnsi="Times New Roman" w:cs="Times New Roman"/>
          <w:color w:val="000000"/>
          <w:sz w:val="28"/>
          <w:szCs w:val="28"/>
        </w:rPr>
        <w:tab/>
      </w:r>
      <w:r w:rsidR="005247F0">
        <w:rPr>
          <w:rFonts w:ascii="Times New Roman" w:hAnsi="Times New Roman" w:cs="Times New Roman"/>
          <w:color w:val="000000"/>
          <w:sz w:val="28"/>
          <w:szCs w:val="28"/>
        </w:rPr>
        <w:tab/>
      </w:r>
      <w:r w:rsidR="005247F0">
        <w:rPr>
          <w:rFonts w:ascii="Times New Roman" w:hAnsi="Times New Roman" w:cs="Times New Roman"/>
          <w:color w:val="000000"/>
          <w:sz w:val="28"/>
          <w:szCs w:val="28"/>
        </w:rPr>
        <w:tab/>
      </w:r>
      <w:r w:rsidR="005247F0">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Грамматическое толкование текста ст. 208 УПК РФ позволяет говорить об ее императивном характере. Законодатель прямо указывает, что «предварительное следствие приостанавливается», а не «может быть приостановлено». </w:t>
      </w:r>
      <w:r w:rsidR="005247F0">
        <w:rPr>
          <w:rFonts w:ascii="Times New Roman" w:hAnsi="Times New Roman" w:cs="Times New Roman"/>
          <w:color w:val="000000"/>
          <w:sz w:val="28"/>
          <w:szCs w:val="28"/>
        </w:rPr>
        <w:tab/>
      </w:r>
      <w:r w:rsidR="005247F0">
        <w:rPr>
          <w:rFonts w:ascii="Times New Roman" w:hAnsi="Times New Roman" w:cs="Times New Roman"/>
          <w:color w:val="000000"/>
          <w:sz w:val="28"/>
          <w:szCs w:val="28"/>
        </w:rPr>
        <w:tab/>
      </w:r>
      <w:r w:rsidR="005247F0">
        <w:rPr>
          <w:rFonts w:ascii="Times New Roman" w:hAnsi="Times New Roman" w:cs="Times New Roman"/>
          <w:color w:val="000000"/>
          <w:sz w:val="28"/>
          <w:szCs w:val="28"/>
        </w:rPr>
        <w:tab/>
      </w:r>
      <w:r w:rsidR="005247F0">
        <w:rPr>
          <w:rFonts w:ascii="Times New Roman" w:hAnsi="Times New Roman" w:cs="Times New Roman"/>
          <w:color w:val="000000"/>
          <w:sz w:val="28"/>
          <w:szCs w:val="28"/>
        </w:rPr>
        <w:tab/>
      </w:r>
      <w:r w:rsidR="005247F0">
        <w:rPr>
          <w:rFonts w:ascii="Times New Roman" w:hAnsi="Times New Roman" w:cs="Times New Roman"/>
          <w:color w:val="000000"/>
          <w:sz w:val="28"/>
          <w:szCs w:val="28"/>
        </w:rPr>
        <w:tab/>
      </w:r>
      <w:r w:rsidR="005247F0">
        <w:rPr>
          <w:rFonts w:ascii="Times New Roman" w:hAnsi="Times New Roman" w:cs="Times New Roman"/>
          <w:color w:val="000000"/>
          <w:sz w:val="28"/>
          <w:szCs w:val="28"/>
        </w:rPr>
        <w:tab/>
      </w:r>
      <w:r w:rsidR="005247F0">
        <w:rPr>
          <w:rFonts w:ascii="Times New Roman" w:hAnsi="Times New Roman" w:cs="Times New Roman"/>
          <w:color w:val="000000"/>
          <w:sz w:val="28"/>
          <w:szCs w:val="28"/>
        </w:rPr>
        <w:tab/>
      </w:r>
      <w:r w:rsidR="005247F0">
        <w:rPr>
          <w:rFonts w:ascii="Times New Roman" w:hAnsi="Times New Roman" w:cs="Times New Roman"/>
          <w:color w:val="000000"/>
          <w:sz w:val="28"/>
          <w:szCs w:val="28"/>
        </w:rPr>
        <w:tab/>
      </w:r>
      <w:r w:rsidR="005247F0">
        <w:rPr>
          <w:rFonts w:ascii="Times New Roman" w:hAnsi="Times New Roman" w:cs="Times New Roman"/>
          <w:color w:val="000000"/>
          <w:sz w:val="28"/>
          <w:szCs w:val="28"/>
        </w:rPr>
        <w:tab/>
      </w:r>
      <w:r w:rsidR="005247F0">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Таким образом, если имеется одно из обс</w:t>
      </w:r>
      <w:r w:rsidR="005247F0">
        <w:rPr>
          <w:rFonts w:ascii="Times New Roman" w:hAnsi="Times New Roman" w:cs="Times New Roman"/>
          <w:color w:val="000000"/>
          <w:sz w:val="28"/>
          <w:szCs w:val="28"/>
        </w:rPr>
        <w:t xml:space="preserve">тоятельств, перечисленных в части </w:t>
      </w:r>
      <w:r w:rsidR="00DD019D" w:rsidRPr="00736C6E">
        <w:rPr>
          <w:rFonts w:ascii="Times New Roman" w:hAnsi="Times New Roman" w:cs="Times New Roman"/>
          <w:color w:val="000000"/>
          <w:sz w:val="28"/>
          <w:szCs w:val="28"/>
        </w:rPr>
        <w:t xml:space="preserve">1, и соблюдены условия, сформулированные в частях 4 и 5 ст. 208 УПК РФ, для следователя решение о перерыве в уголовно-процессуальной деятельности является единственно допустимым39. </w:t>
      </w:r>
      <w:r w:rsidR="005247F0">
        <w:rPr>
          <w:rFonts w:ascii="Times New Roman" w:hAnsi="Times New Roman" w:cs="Times New Roman"/>
          <w:color w:val="000000"/>
          <w:sz w:val="28"/>
          <w:szCs w:val="28"/>
        </w:rPr>
        <w:tab/>
      </w:r>
      <w:r w:rsidR="005247F0">
        <w:rPr>
          <w:rFonts w:ascii="Times New Roman" w:hAnsi="Times New Roman" w:cs="Times New Roman"/>
          <w:color w:val="000000"/>
          <w:sz w:val="28"/>
          <w:szCs w:val="28"/>
        </w:rPr>
        <w:tab/>
      </w:r>
      <w:r w:rsidR="005247F0">
        <w:rPr>
          <w:rFonts w:ascii="Times New Roman" w:hAnsi="Times New Roman" w:cs="Times New Roman"/>
          <w:color w:val="000000"/>
          <w:sz w:val="28"/>
          <w:szCs w:val="28"/>
        </w:rPr>
        <w:tab/>
      </w:r>
      <w:r w:rsidR="005247F0">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 xml:space="preserve">Основания приостановления, указанные в законе, являются исчерпывающими и не подлежат расширительному толкованию или применению по аналогии40. </w:t>
      </w:r>
      <w:r w:rsidR="005247F0">
        <w:rPr>
          <w:rFonts w:ascii="Times New Roman" w:hAnsi="Times New Roman" w:cs="Times New Roman"/>
          <w:color w:val="000000"/>
          <w:sz w:val="28"/>
          <w:szCs w:val="28"/>
        </w:rPr>
        <w:tab/>
      </w:r>
      <w:r w:rsidR="005247F0">
        <w:rPr>
          <w:rFonts w:ascii="Times New Roman" w:hAnsi="Times New Roman" w:cs="Times New Roman"/>
          <w:color w:val="000000"/>
          <w:sz w:val="28"/>
          <w:szCs w:val="28"/>
        </w:rPr>
        <w:tab/>
      </w:r>
      <w:r w:rsidR="005247F0">
        <w:rPr>
          <w:rFonts w:ascii="Times New Roman" w:hAnsi="Times New Roman" w:cs="Times New Roman"/>
          <w:color w:val="000000"/>
          <w:sz w:val="28"/>
          <w:szCs w:val="28"/>
        </w:rPr>
        <w:tab/>
      </w:r>
      <w:r w:rsidR="005247F0">
        <w:rPr>
          <w:rFonts w:ascii="Times New Roman" w:hAnsi="Times New Roman" w:cs="Times New Roman"/>
          <w:color w:val="000000"/>
          <w:sz w:val="28"/>
          <w:szCs w:val="28"/>
        </w:rPr>
        <w:tab/>
      </w:r>
      <w:r w:rsidR="005247F0">
        <w:rPr>
          <w:rFonts w:ascii="Times New Roman" w:hAnsi="Times New Roman" w:cs="Times New Roman"/>
          <w:color w:val="000000"/>
          <w:sz w:val="28"/>
          <w:szCs w:val="28"/>
        </w:rPr>
        <w:tab/>
      </w:r>
      <w:r w:rsidR="005247F0">
        <w:rPr>
          <w:rFonts w:ascii="Times New Roman" w:hAnsi="Times New Roman" w:cs="Times New Roman"/>
          <w:color w:val="000000"/>
          <w:sz w:val="28"/>
          <w:szCs w:val="28"/>
        </w:rPr>
        <w:tab/>
      </w:r>
      <w:r w:rsidR="005247F0">
        <w:rPr>
          <w:rFonts w:ascii="Times New Roman" w:hAnsi="Times New Roman" w:cs="Times New Roman"/>
          <w:color w:val="000000"/>
          <w:sz w:val="28"/>
          <w:szCs w:val="28"/>
        </w:rPr>
        <w:tab/>
      </w:r>
      <w:r w:rsidR="005247F0">
        <w:rPr>
          <w:rFonts w:ascii="Times New Roman" w:hAnsi="Times New Roman" w:cs="Times New Roman"/>
          <w:color w:val="000000"/>
          <w:sz w:val="28"/>
          <w:szCs w:val="28"/>
        </w:rPr>
        <w:tab/>
      </w:r>
      <w:r w:rsidR="005247F0">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Не могут служить основаниями для приостановл</w:t>
      </w:r>
      <w:r w:rsidR="005247F0">
        <w:rPr>
          <w:rFonts w:ascii="Times New Roman" w:hAnsi="Times New Roman" w:cs="Times New Roman"/>
          <w:color w:val="000000"/>
          <w:sz w:val="28"/>
          <w:szCs w:val="28"/>
        </w:rPr>
        <w:t xml:space="preserve">ения уголовного дела </w:t>
      </w:r>
      <w:r w:rsidR="00DD019D" w:rsidRPr="00736C6E">
        <w:rPr>
          <w:rFonts w:ascii="Times New Roman" w:hAnsi="Times New Roman" w:cs="Times New Roman"/>
          <w:color w:val="000000"/>
          <w:sz w:val="28"/>
          <w:szCs w:val="28"/>
        </w:rPr>
        <w:t xml:space="preserve">обстоятельства не указанные в законе. Например, длительное проведение экспертизы, отсутствие или тяжкое заболевание потерпевшего, свидетеля, защитника и других участников судопроизводства41. </w:t>
      </w:r>
      <w:r w:rsidR="005247F0">
        <w:rPr>
          <w:rFonts w:ascii="Times New Roman" w:hAnsi="Times New Roman" w:cs="Times New Roman"/>
          <w:color w:val="000000"/>
          <w:sz w:val="28"/>
          <w:szCs w:val="28"/>
        </w:rPr>
        <w:tab/>
      </w:r>
      <w:r w:rsidR="005247F0">
        <w:rPr>
          <w:rFonts w:ascii="Times New Roman" w:hAnsi="Times New Roman" w:cs="Times New Roman"/>
          <w:color w:val="000000"/>
          <w:sz w:val="28"/>
          <w:szCs w:val="28"/>
        </w:rPr>
        <w:tab/>
      </w:r>
      <w:r w:rsidR="005247F0">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Однако, как показывают науч</w:t>
      </w:r>
      <w:r w:rsidR="005247F0">
        <w:rPr>
          <w:rFonts w:ascii="Times New Roman" w:hAnsi="Times New Roman" w:cs="Times New Roman"/>
          <w:color w:val="000000"/>
          <w:sz w:val="28"/>
          <w:szCs w:val="28"/>
        </w:rPr>
        <w:t>ные исследования последних лет</w:t>
      </w:r>
      <w:r w:rsidR="00DD019D" w:rsidRPr="00736C6E">
        <w:rPr>
          <w:rFonts w:ascii="Times New Roman" w:hAnsi="Times New Roman" w:cs="Times New Roman"/>
          <w:color w:val="000000"/>
          <w:sz w:val="28"/>
          <w:szCs w:val="28"/>
        </w:rPr>
        <w:t>, подобная практика сохраняется. Прежде всего, это связано с нежеланием органов следствия продлевать сроки предварительног</w:t>
      </w:r>
      <w:r w:rsidR="000C012D">
        <w:rPr>
          <w:rFonts w:ascii="Times New Roman" w:hAnsi="Times New Roman" w:cs="Times New Roman"/>
          <w:color w:val="000000"/>
          <w:sz w:val="28"/>
          <w:szCs w:val="28"/>
        </w:rPr>
        <w:t xml:space="preserve">о следствия, поскольку это негативно </w:t>
      </w:r>
      <w:r w:rsidR="00DD019D" w:rsidRPr="00736C6E">
        <w:rPr>
          <w:rFonts w:ascii="Times New Roman" w:hAnsi="Times New Roman" w:cs="Times New Roman"/>
          <w:color w:val="000000"/>
          <w:sz w:val="28"/>
          <w:szCs w:val="28"/>
        </w:rPr>
        <w:t xml:space="preserve"> отражается на показателях следственного подразделения. Подобную практику следует считать незаконной. В данном случае следователь обязан обратится к руководителю следственного органа в целях продления срока следствия по уголовному делу. </w:t>
      </w:r>
      <w:r w:rsidR="000C012D">
        <w:rPr>
          <w:rFonts w:ascii="Times New Roman" w:hAnsi="Times New Roman" w:cs="Times New Roman"/>
          <w:color w:val="000000"/>
          <w:sz w:val="28"/>
          <w:szCs w:val="28"/>
        </w:rPr>
        <w:tab/>
      </w:r>
      <w:r w:rsidR="000C012D">
        <w:rPr>
          <w:rFonts w:ascii="Times New Roman" w:hAnsi="Times New Roman" w:cs="Times New Roman"/>
          <w:color w:val="000000"/>
          <w:sz w:val="28"/>
          <w:szCs w:val="28"/>
        </w:rPr>
        <w:tab/>
      </w:r>
      <w:r w:rsidR="000C012D">
        <w:rPr>
          <w:rFonts w:ascii="Times New Roman" w:hAnsi="Times New Roman" w:cs="Times New Roman"/>
          <w:color w:val="000000"/>
          <w:sz w:val="28"/>
          <w:szCs w:val="28"/>
        </w:rPr>
        <w:tab/>
      </w:r>
      <w:r w:rsidR="000C012D">
        <w:rPr>
          <w:rFonts w:ascii="Times New Roman" w:hAnsi="Times New Roman" w:cs="Times New Roman"/>
          <w:color w:val="000000"/>
          <w:sz w:val="28"/>
          <w:szCs w:val="28"/>
        </w:rPr>
        <w:tab/>
      </w:r>
      <w:r w:rsidR="000C012D">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Как справедливо отмечали В.М. Быков и В.Д. Ломовский, такие обстоятельства, как проведение по делу ревизии, несвоевременное получение заключения эксперта, не могут служить основаниями для приос</w:t>
      </w:r>
      <w:r w:rsidR="000C012D">
        <w:rPr>
          <w:rFonts w:ascii="Times New Roman" w:hAnsi="Times New Roman" w:cs="Times New Roman"/>
          <w:color w:val="000000"/>
          <w:sz w:val="28"/>
          <w:szCs w:val="28"/>
        </w:rPr>
        <w:t xml:space="preserve">тановления производства по делу. </w:t>
      </w:r>
      <w:r w:rsidR="00DD019D" w:rsidRPr="00736C6E">
        <w:rPr>
          <w:rFonts w:ascii="Times New Roman" w:hAnsi="Times New Roman" w:cs="Times New Roman"/>
          <w:color w:val="000000"/>
          <w:sz w:val="28"/>
          <w:szCs w:val="28"/>
        </w:rPr>
        <w:t xml:space="preserve">Во всех этих случаях суд, прокурор, следователь и орган дознания должны принимать все меры для быстрого завершения производства по делу43. </w:t>
      </w:r>
      <w:r w:rsidR="000C012D">
        <w:rPr>
          <w:rFonts w:ascii="Times New Roman" w:hAnsi="Times New Roman" w:cs="Times New Roman"/>
          <w:color w:val="000000"/>
          <w:sz w:val="28"/>
          <w:szCs w:val="28"/>
        </w:rPr>
        <w:tab/>
      </w:r>
      <w:r w:rsidR="000C012D">
        <w:rPr>
          <w:rFonts w:ascii="Times New Roman" w:hAnsi="Times New Roman" w:cs="Times New Roman"/>
          <w:color w:val="000000"/>
          <w:sz w:val="28"/>
          <w:szCs w:val="28"/>
        </w:rPr>
        <w:tab/>
      </w:r>
      <w:r w:rsidR="000C012D">
        <w:rPr>
          <w:rFonts w:ascii="Times New Roman" w:hAnsi="Times New Roman" w:cs="Times New Roman"/>
          <w:color w:val="000000"/>
          <w:sz w:val="28"/>
          <w:szCs w:val="28"/>
        </w:rPr>
        <w:tab/>
      </w:r>
      <w:r w:rsidR="000C012D">
        <w:rPr>
          <w:rFonts w:ascii="Times New Roman" w:hAnsi="Times New Roman" w:cs="Times New Roman"/>
          <w:color w:val="000000"/>
          <w:sz w:val="28"/>
          <w:szCs w:val="28"/>
        </w:rPr>
        <w:tab/>
      </w:r>
      <w:r w:rsidR="000C012D">
        <w:rPr>
          <w:rFonts w:ascii="Times New Roman" w:hAnsi="Times New Roman" w:cs="Times New Roman"/>
          <w:color w:val="000000"/>
          <w:sz w:val="28"/>
          <w:szCs w:val="28"/>
        </w:rPr>
        <w:tab/>
      </w:r>
      <w:r w:rsidR="000C012D">
        <w:rPr>
          <w:rFonts w:ascii="Times New Roman" w:hAnsi="Times New Roman" w:cs="Times New Roman"/>
          <w:color w:val="000000"/>
          <w:sz w:val="28"/>
          <w:szCs w:val="28"/>
        </w:rPr>
        <w:tab/>
      </w:r>
      <w:r w:rsidR="000C012D">
        <w:rPr>
          <w:rFonts w:ascii="Times New Roman" w:hAnsi="Times New Roman" w:cs="Times New Roman"/>
          <w:color w:val="000000"/>
          <w:sz w:val="28"/>
          <w:szCs w:val="28"/>
        </w:rPr>
        <w:tab/>
      </w:r>
      <w:r w:rsidR="000C012D">
        <w:rPr>
          <w:rFonts w:ascii="Times New Roman" w:hAnsi="Times New Roman" w:cs="Times New Roman"/>
          <w:color w:val="000000"/>
          <w:sz w:val="28"/>
          <w:szCs w:val="28"/>
        </w:rPr>
        <w:tab/>
      </w:r>
      <w:r w:rsidR="000C012D">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В некоторых изданных в последние годы учебниках уголовного процесса в качестве самостоятельного основания приостановления расследования рассматривается факт принятия Конституци</w:t>
      </w:r>
      <w:r w:rsidR="00557B7D">
        <w:rPr>
          <w:rFonts w:ascii="Times New Roman" w:hAnsi="Times New Roman" w:cs="Times New Roman"/>
          <w:color w:val="000000"/>
          <w:sz w:val="28"/>
          <w:szCs w:val="28"/>
        </w:rPr>
        <w:t>онным Судом РФ</w:t>
      </w:r>
      <w:r w:rsidR="00DD019D" w:rsidRPr="00736C6E">
        <w:rPr>
          <w:rFonts w:ascii="Times New Roman" w:hAnsi="Times New Roman" w:cs="Times New Roman"/>
          <w:color w:val="000000"/>
          <w:sz w:val="28"/>
          <w:szCs w:val="28"/>
        </w:rPr>
        <w:t xml:space="preserve"> к рассмотрению жалобы на нарушение прав и свобод граждан уголовным законом, примененным или подлежащим при</w:t>
      </w:r>
      <w:r w:rsidR="00557B7D">
        <w:rPr>
          <w:rFonts w:ascii="Times New Roman" w:hAnsi="Times New Roman" w:cs="Times New Roman"/>
          <w:color w:val="000000"/>
          <w:sz w:val="28"/>
          <w:szCs w:val="28"/>
        </w:rPr>
        <w:t>менению44..</w:t>
      </w:r>
      <w:r w:rsidR="00557B7D">
        <w:rPr>
          <w:rFonts w:ascii="Times New Roman" w:hAnsi="Times New Roman" w:cs="Times New Roman"/>
          <w:color w:val="000000"/>
          <w:sz w:val="28"/>
          <w:szCs w:val="28"/>
        </w:rPr>
        <w:tab/>
      </w:r>
      <w:r w:rsidR="00557B7D">
        <w:rPr>
          <w:rFonts w:ascii="Times New Roman" w:hAnsi="Times New Roman" w:cs="Times New Roman"/>
          <w:color w:val="000000"/>
          <w:sz w:val="28"/>
          <w:szCs w:val="28"/>
        </w:rPr>
        <w:tab/>
      </w:r>
      <w:r w:rsidR="00557B7D">
        <w:rPr>
          <w:rFonts w:ascii="Times New Roman" w:hAnsi="Times New Roman" w:cs="Times New Roman"/>
          <w:color w:val="000000"/>
          <w:sz w:val="28"/>
          <w:szCs w:val="28"/>
        </w:rPr>
        <w:tab/>
      </w:r>
      <w:r w:rsidR="00557B7D">
        <w:rPr>
          <w:rFonts w:ascii="Times New Roman" w:hAnsi="Times New Roman" w:cs="Times New Roman"/>
          <w:color w:val="000000"/>
          <w:sz w:val="28"/>
          <w:szCs w:val="28"/>
        </w:rPr>
        <w:tab/>
      </w:r>
      <w:r w:rsidR="00557B7D">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Следователь, дознаватель, в случае извеще</w:t>
      </w:r>
      <w:r w:rsidR="00DD019D" w:rsidRPr="00736C6E">
        <w:rPr>
          <w:rFonts w:ascii="Times New Roman" w:hAnsi="Times New Roman" w:cs="Times New Roman"/>
          <w:color w:val="000000"/>
          <w:sz w:val="28"/>
          <w:szCs w:val="28"/>
        </w:rPr>
        <w:softHyphen/>
        <w:t>ния его о том, что жалоба принята к рассмотрению, вправе приостановить производство по делу до принятия решения Кон</w:t>
      </w:r>
      <w:r w:rsidR="00DD019D" w:rsidRPr="00736C6E">
        <w:rPr>
          <w:rFonts w:ascii="Times New Roman" w:hAnsi="Times New Roman" w:cs="Times New Roman"/>
          <w:color w:val="000000"/>
          <w:sz w:val="28"/>
          <w:szCs w:val="28"/>
        </w:rPr>
        <w:softHyphen/>
        <w:t>ституционным Судом Российской Федерации (ст. 96, 98 ФК</w:t>
      </w:r>
      <w:r w:rsidR="00557B7D">
        <w:rPr>
          <w:rFonts w:ascii="Times New Roman" w:hAnsi="Times New Roman" w:cs="Times New Roman"/>
          <w:color w:val="000000"/>
          <w:sz w:val="28"/>
          <w:szCs w:val="28"/>
        </w:rPr>
        <w:t>З «О Конституционном Суде РФ</w:t>
      </w:r>
      <w:r w:rsidR="00DD019D" w:rsidRPr="00736C6E">
        <w:rPr>
          <w:rFonts w:ascii="Times New Roman" w:hAnsi="Times New Roman" w:cs="Times New Roman"/>
          <w:color w:val="000000"/>
          <w:sz w:val="28"/>
          <w:szCs w:val="28"/>
        </w:rPr>
        <w:t xml:space="preserve">»). </w:t>
      </w:r>
      <w:r w:rsidR="00557B7D">
        <w:rPr>
          <w:rFonts w:ascii="Times New Roman" w:hAnsi="Times New Roman" w:cs="Times New Roman"/>
          <w:color w:val="000000"/>
          <w:sz w:val="28"/>
          <w:szCs w:val="28"/>
        </w:rPr>
        <w:tab/>
      </w:r>
      <w:r w:rsidR="00557B7D">
        <w:rPr>
          <w:rFonts w:ascii="Times New Roman" w:hAnsi="Times New Roman" w:cs="Times New Roman"/>
          <w:color w:val="000000"/>
          <w:sz w:val="28"/>
          <w:szCs w:val="28"/>
        </w:rPr>
        <w:tab/>
      </w:r>
      <w:r w:rsidR="00557B7D">
        <w:rPr>
          <w:rFonts w:ascii="Times New Roman" w:hAnsi="Times New Roman" w:cs="Times New Roman"/>
          <w:color w:val="000000"/>
          <w:sz w:val="28"/>
          <w:szCs w:val="28"/>
        </w:rPr>
        <w:tab/>
      </w:r>
      <w:r w:rsidR="00557B7D">
        <w:rPr>
          <w:rFonts w:ascii="Times New Roman" w:hAnsi="Times New Roman" w:cs="Times New Roman"/>
          <w:color w:val="000000"/>
          <w:sz w:val="28"/>
          <w:szCs w:val="28"/>
        </w:rPr>
        <w:tab/>
      </w:r>
      <w:r w:rsidR="00557B7D">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У</w:t>
      </w:r>
      <w:r w:rsidR="00557B7D">
        <w:rPr>
          <w:rFonts w:ascii="Times New Roman" w:hAnsi="Times New Roman" w:cs="Times New Roman"/>
          <w:color w:val="000000"/>
          <w:sz w:val="28"/>
          <w:szCs w:val="28"/>
        </w:rPr>
        <w:t>читывая формулировку ст.98 ФКЗ «</w:t>
      </w:r>
      <w:r w:rsidR="00DD019D" w:rsidRPr="00736C6E">
        <w:rPr>
          <w:rFonts w:ascii="Times New Roman" w:hAnsi="Times New Roman" w:cs="Times New Roman"/>
          <w:color w:val="000000"/>
          <w:sz w:val="28"/>
          <w:szCs w:val="28"/>
        </w:rPr>
        <w:t>О Конституци</w:t>
      </w:r>
      <w:r w:rsidR="00557B7D">
        <w:rPr>
          <w:rFonts w:ascii="Times New Roman" w:hAnsi="Times New Roman" w:cs="Times New Roman"/>
          <w:color w:val="000000"/>
          <w:sz w:val="28"/>
          <w:szCs w:val="28"/>
        </w:rPr>
        <w:t>онном Суде Российской Федерации»</w:t>
      </w:r>
      <w:r w:rsidR="00DD019D" w:rsidRPr="00736C6E">
        <w:rPr>
          <w:rFonts w:ascii="Times New Roman" w:hAnsi="Times New Roman" w:cs="Times New Roman"/>
          <w:color w:val="000000"/>
          <w:sz w:val="28"/>
          <w:szCs w:val="28"/>
        </w:rPr>
        <w:t xml:space="preserve">, решение вопроса о приостановлении расследования законодатель оставляет на усмотрение следователя. </w:t>
      </w:r>
      <w:r w:rsidR="00557B7D">
        <w:rPr>
          <w:rFonts w:ascii="Times New Roman" w:hAnsi="Times New Roman" w:cs="Times New Roman"/>
          <w:color w:val="000000"/>
          <w:sz w:val="28"/>
          <w:szCs w:val="28"/>
        </w:rPr>
        <w:tab/>
      </w:r>
      <w:r w:rsidR="00557B7D">
        <w:rPr>
          <w:rFonts w:ascii="Times New Roman" w:hAnsi="Times New Roman" w:cs="Times New Roman"/>
          <w:color w:val="000000"/>
          <w:sz w:val="28"/>
          <w:szCs w:val="28"/>
        </w:rPr>
        <w:tab/>
      </w:r>
      <w:r w:rsidR="00557B7D">
        <w:rPr>
          <w:rFonts w:ascii="Times New Roman" w:hAnsi="Times New Roman" w:cs="Times New Roman"/>
          <w:color w:val="000000"/>
          <w:sz w:val="28"/>
          <w:szCs w:val="28"/>
        </w:rPr>
        <w:tab/>
      </w:r>
      <w:r w:rsidR="00557B7D">
        <w:rPr>
          <w:rFonts w:ascii="Times New Roman" w:hAnsi="Times New Roman" w:cs="Times New Roman"/>
          <w:color w:val="000000"/>
          <w:sz w:val="28"/>
          <w:szCs w:val="28"/>
        </w:rPr>
        <w:tab/>
      </w:r>
      <w:r w:rsidR="00557B7D">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 xml:space="preserve">Черкасова Е.К. считает, что в случае обжалования уголовно-процессуальных норм  в Конституционный Суд на стадии предварительного расследования институт приостановления применяться не должен, так как по своей природе это нормы процедурные, и если отдельные элементы процедуры, в данном случае предварительного расследования, подвергаются проверке на предмет их соответствия Конституции и даже признаются ей не соответствующими, это совсем не означает, что следует приостанавливать расследование в целом45. </w:t>
      </w:r>
      <w:r w:rsidR="002272CC">
        <w:rPr>
          <w:rFonts w:ascii="Times New Roman" w:hAnsi="Times New Roman" w:cs="Times New Roman"/>
          <w:color w:val="000000"/>
          <w:sz w:val="28"/>
          <w:szCs w:val="28"/>
        </w:rPr>
        <w:tab/>
      </w:r>
      <w:r w:rsidR="002272CC">
        <w:rPr>
          <w:rFonts w:ascii="Times New Roman" w:hAnsi="Times New Roman" w:cs="Times New Roman"/>
          <w:color w:val="000000"/>
          <w:sz w:val="28"/>
          <w:szCs w:val="28"/>
        </w:rPr>
        <w:tab/>
      </w:r>
      <w:r w:rsidR="002272CC">
        <w:rPr>
          <w:rFonts w:ascii="Times New Roman" w:hAnsi="Times New Roman" w:cs="Times New Roman"/>
          <w:color w:val="000000"/>
          <w:sz w:val="28"/>
          <w:szCs w:val="28"/>
        </w:rPr>
        <w:tab/>
      </w:r>
      <w:r w:rsidR="002272CC">
        <w:rPr>
          <w:rFonts w:ascii="Times New Roman" w:hAnsi="Times New Roman" w:cs="Times New Roman"/>
          <w:color w:val="000000"/>
          <w:sz w:val="28"/>
          <w:szCs w:val="28"/>
        </w:rPr>
        <w:tab/>
      </w:r>
      <w:r w:rsidR="002272CC">
        <w:rPr>
          <w:rFonts w:ascii="Times New Roman" w:hAnsi="Times New Roman" w:cs="Times New Roman"/>
          <w:color w:val="000000"/>
          <w:sz w:val="28"/>
          <w:szCs w:val="28"/>
        </w:rPr>
        <w:tab/>
      </w:r>
      <w:r w:rsidR="002272CC">
        <w:rPr>
          <w:rFonts w:ascii="Times New Roman" w:hAnsi="Times New Roman" w:cs="Times New Roman"/>
          <w:color w:val="000000"/>
          <w:sz w:val="28"/>
          <w:szCs w:val="28"/>
        </w:rPr>
        <w:tab/>
      </w:r>
      <w:r w:rsidR="002272CC">
        <w:rPr>
          <w:rFonts w:ascii="Times New Roman" w:hAnsi="Times New Roman" w:cs="Times New Roman"/>
          <w:color w:val="000000"/>
          <w:sz w:val="28"/>
          <w:szCs w:val="28"/>
        </w:rPr>
        <w:tab/>
      </w:r>
      <w:r w:rsidR="002272CC">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 xml:space="preserve">Справедливо замечание Черкасовой Е.К., что законодатель не воспринял предложений о возможности приостановления предварительного расследования по данному основанию46. </w:t>
      </w:r>
      <w:r w:rsidR="002272CC">
        <w:rPr>
          <w:rFonts w:ascii="Times New Roman" w:hAnsi="Times New Roman" w:cs="Times New Roman"/>
          <w:color w:val="000000"/>
          <w:sz w:val="28"/>
          <w:szCs w:val="28"/>
        </w:rPr>
        <w:tab/>
      </w:r>
      <w:r w:rsidR="002272CC">
        <w:rPr>
          <w:rFonts w:ascii="Times New Roman" w:hAnsi="Times New Roman" w:cs="Times New Roman"/>
          <w:color w:val="000000"/>
          <w:sz w:val="28"/>
          <w:szCs w:val="28"/>
        </w:rPr>
        <w:tab/>
      </w:r>
      <w:r w:rsidR="002272CC">
        <w:rPr>
          <w:rFonts w:ascii="Times New Roman" w:hAnsi="Times New Roman" w:cs="Times New Roman"/>
          <w:color w:val="000000"/>
          <w:sz w:val="28"/>
          <w:szCs w:val="28"/>
        </w:rPr>
        <w:tab/>
      </w:r>
      <w:r w:rsidR="002272CC">
        <w:rPr>
          <w:rFonts w:ascii="Times New Roman" w:hAnsi="Times New Roman" w:cs="Times New Roman"/>
          <w:color w:val="000000"/>
          <w:sz w:val="28"/>
          <w:szCs w:val="28"/>
        </w:rPr>
        <w:tab/>
      </w:r>
      <w:r w:rsidR="002272CC">
        <w:rPr>
          <w:rFonts w:ascii="Times New Roman" w:hAnsi="Times New Roman" w:cs="Times New Roman"/>
          <w:color w:val="000000"/>
          <w:sz w:val="28"/>
          <w:szCs w:val="28"/>
        </w:rPr>
        <w:tab/>
      </w:r>
      <w:r w:rsidR="002272CC">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Решение о приостановлении предварительного следствия в связи с  направление жалобы в Конституционный Суд, по мнению Черкасовой Е.К., следует расценивать как попытку подозреваемого (обвиняемого) выиграть время и уклониться от уголовной ответственности47.  </w:t>
      </w:r>
      <w:r w:rsidR="002272CC">
        <w:rPr>
          <w:rFonts w:ascii="Times New Roman" w:hAnsi="Times New Roman" w:cs="Times New Roman"/>
          <w:color w:val="000000"/>
          <w:sz w:val="28"/>
          <w:szCs w:val="28"/>
        </w:rPr>
        <w:tab/>
      </w:r>
      <w:r w:rsidR="002272CC">
        <w:rPr>
          <w:rFonts w:ascii="Times New Roman" w:hAnsi="Times New Roman" w:cs="Times New Roman"/>
          <w:color w:val="000000"/>
          <w:sz w:val="28"/>
          <w:szCs w:val="28"/>
        </w:rPr>
        <w:tab/>
      </w:r>
      <w:r w:rsidR="002272CC">
        <w:rPr>
          <w:rFonts w:ascii="Times New Roman" w:hAnsi="Times New Roman" w:cs="Times New Roman"/>
          <w:color w:val="000000"/>
          <w:sz w:val="28"/>
          <w:szCs w:val="28"/>
        </w:rPr>
        <w:tab/>
      </w:r>
      <w:r w:rsidR="002272CC">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 xml:space="preserve">Ларин А.М. также указывал в своей работе на то, что такое нововведение могло использоваться подозреваемыми (обвиняемыми) и их защитниками для затягивания разрешения дела48. </w:t>
      </w:r>
      <w:r w:rsidR="002272CC">
        <w:rPr>
          <w:rFonts w:ascii="Times New Roman" w:hAnsi="Times New Roman" w:cs="Times New Roman"/>
          <w:color w:val="000000"/>
          <w:sz w:val="28"/>
          <w:szCs w:val="28"/>
        </w:rPr>
        <w:tab/>
      </w:r>
      <w:r w:rsidR="002272CC">
        <w:rPr>
          <w:rFonts w:ascii="Times New Roman" w:hAnsi="Times New Roman" w:cs="Times New Roman"/>
          <w:color w:val="000000"/>
          <w:sz w:val="28"/>
          <w:szCs w:val="28"/>
        </w:rPr>
        <w:tab/>
      </w:r>
      <w:r w:rsidR="002272CC">
        <w:rPr>
          <w:rFonts w:ascii="Times New Roman" w:hAnsi="Times New Roman" w:cs="Times New Roman"/>
          <w:color w:val="000000"/>
          <w:sz w:val="28"/>
          <w:szCs w:val="28"/>
        </w:rPr>
        <w:tab/>
      </w:r>
      <w:r w:rsidR="002272CC">
        <w:rPr>
          <w:rFonts w:ascii="Times New Roman" w:hAnsi="Times New Roman" w:cs="Times New Roman"/>
          <w:color w:val="000000"/>
          <w:sz w:val="28"/>
          <w:szCs w:val="28"/>
        </w:rPr>
        <w:tab/>
      </w:r>
      <w:r w:rsidR="002272CC">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Все основания приостановл</w:t>
      </w:r>
      <w:r w:rsidR="002272CC">
        <w:rPr>
          <w:rFonts w:ascii="Times New Roman" w:hAnsi="Times New Roman" w:cs="Times New Roman"/>
          <w:color w:val="000000"/>
          <w:sz w:val="28"/>
          <w:szCs w:val="28"/>
        </w:rPr>
        <w:t xml:space="preserve">ения уголовного дела </w:t>
      </w:r>
      <w:r w:rsidR="00DD019D" w:rsidRPr="00736C6E">
        <w:rPr>
          <w:rFonts w:ascii="Times New Roman" w:hAnsi="Times New Roman" w:cs="Times New Roman"/>
          <w:color w:val="000000"/>
          <w:sz w:val="28"/>
          <w:szCs w:val="28"/>
        </w:rPr>
        <w:t xml:space="preserve">характеризуются общим моментом - невозможностью участия подозреваемого (обвиняемого) в производстве следственных действий49. </w:t>
      </w:r>
      <w:r w:rsidR="002272CC">
        <w:rPr>
          <w:rFonts w:ascii="Times New Roman" w:hAnsi="Times New Roman" w:cs="Times New Roman"/>
          <w:color w:val="000000"/>
          <w:sz w:val="28"/>
          <w:szCs w:val="28"/>
        </w:rPr>
        <w:tab/>
      </w:r>
      <w:r w:rsidR="002272CC">
        <w:rPr>
          <w:rFonts w:ascii="Times New Roman" w:hAnsi="Times New Roman" w:cs="Times New Roman"/>
          <w:color w:val="000000"/>
          <w:sz w:val="28"/>
          <w:szCs w:val="28"/>
        </w:rPr>
        <w:tab/>
      </w:r>
      <w:r w:rsidR="002272CC">
        <w:rPr>
          <w:rFonts w:ascii="Times New Roman" w:hAnsi="Times New Roman" w:cs="Times New Roman"/>
          <w:color w:val="000000"/>
          <w:sz w:val="28"/>
          <w:szCs w:val="28"/>
        </w:rPr>
        <w:tab/>
      </w:r>
      <w:r w:rsidR="002272CC">
        <w:rPr>
          <w:rFonts w:ascii="Times New Roman" w:hAnsi="Times New Roman" w:cs="Times New Roman"/>
          <w:color w:val="000000"/>
          <w:sz w:val="28"/>
          <w:szCs w:val="28"/>
        </w:rPr>
        <w:tab/>
      </w:r>
      <w:r w:rsidR="002272CC">
        <w:rPr>
          <w:rFonts w:ascii="Times New Roman" w:hAnsi="Times New Roman" w:cs="Times New Roman"/>
          <w:color w:val="000000"/>
          <w:sz w:val="28"/>
          <w:szCs w:val="28"/>
        </w:rPr>
        <w:tab/>
      </w:r>
      <w:r w:rsidR="002272CC">
        <w:rPr>
          <w:rFonts w:ascii="Times New Roman" w:hAnsi="Times New Roman" w:cs="Times New Roman"/>
          <w:color w:val="000000"/>
          <w:sz w:val="28"/>
          <w:szCs w:val="28"/>
        </w:rPr>
        <w:tab/>
      </w:r>
      <w:r w:rsidR="002272CC">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 xml:space="preserve">Однако, по мнению Черкасовой Е.К. главным, объединяющим моментом для всей системы обстоятельств, влекущих приостановление производства по уголовному делу, является не само по себе отсутствие обвиняемого (подозреваемого), а объективно обусловленная временная невозможность или нецелесообразность продолжения уголовно-процессуальной деятельности50. </w:t>
      </w:r>
      <w:r w:rsidR="002272CC">
        <w:rPr>
          <w:rFonts w:ascii="Times New Roman" w:hAnsi="Times New Roman" w:cs="Times New Roman"/>
          <w:color w:val="000000"/>
          <w:sz w:val="28"/>
          <w:szCs w:val="28"/>
        </w:rPr>
        <w:tab/>
      </w:r>
      <w:r w:rsidR="002272CC">
        <w:rPr>
          <w:rFonts w:ascii="Times New Roman" w:hAnsi="Times New Roman" w:cs="Times New Roman"/>
          <w:color w:val="000000"/>
          <w:sz w:val="28"/>
          <w:szCs w:val="28"/>
        </w:rPr>
        <w:tab/>
      </w:r>
      <w:r w:rsidR="002272CC">
        <w:rPr>
          <w:rFonts w:ascii="Times New Roman" w:hAnsi="Times New Roman" w:cs="Times New Roman"/>
          <w:color w:val="000000"/>
          <w:sz w:val="28"/>
          <w:szCs w:val="28"/>
        </w:rPr>
        <w:tab/>
      </w:r>
      <w:r w:rsidR="002272CC">
        <w:rPr>
          <w:rFonts w:ascii="Times New Roman" w:hAnsi="Times New Roman" w:cs="Times New Roman"/>
          <w:color w:val="000000"/>
          <w:sz w:val="28"/>
          <w:szCs w:val="28"/>
        </w:rPr>
        <w:tab/>
      </w:r>
      <w:r w:rsidR="002272CC">
        <w:rPr>
          <w:rFonts w:ascii="Times New Roman" w:hAnsi="Times New Roman" w:cs="Times New Roman"/>
          <w:color w:val="000000"/>
          <w:sz w:val="28"/>
          <w:szCs w:val="28"/>
        </w:rPr>
        <w:tab/>
      </w:r>
      <w:r w:rsidR="002272CC">
        <w:rPr>
          <w:rFonts w:ascii="Times New Roman" w:hAnsi="Times New Roman" w:cs="Times New Roman"/>
          <w:color w:val="000000"/>
          <w:sz w:val="28"/>
          <w:szCs w:val="28"/>
        </w:rPr>
        <w:tab/>
      </w:r>
      <w:r w:rsidR="002272CC">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 xml:space="preserve">Общим для всех оснований приостановления предварительного следствия является то, что они распространены не только на обвиняемого, но и подозреваемого. </w:t>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t>1</w:t>
      </w:r>
      <w:r w:rsidR="00DD019D" w:rsidRPr="00736C6E">
        <w:rPr>
          <w:rFonts w:ascii="Times New Roman" w:hAnsi="Times New Roman" w:cs="Times New Roman"/>
          <w:color w:val="000000"/>
          <w:sz w:val="28"/>
          <w:szCs w:val="28"/>
        </w:rPr>
        <w:t>) Лицо, подлежащее привлечению в качестве обвиняемого, не установлено</w:t>
      </w:r>
      <w:r w:rsidR="00834CC9">
        <w:rPr>
          <w:rFonts w:ascii="Times New Roman" w:hAnsi="Times New Roman" w:cs="Times New Roman"/>
          <w:color w:val="000000"/>
          <w:sz w:val="28"/>
          <w:szCs w:val="28"/>
        </w:rPr>
        <w:t>.</w:t>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 xml:space="preserve"> </w:t>
      </w:r>
      <w:r w:rsidR="00834CC9">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 xml:space="preserve">Несмотря на принятые меры органом дознания </w:t>
      </w:r>
      <w:r w:rsidR="00834CC9">
        <w:rPr>
          <w:rFonts w:ascii="Times New Roman" w:hAnsi="Times New Roman" w:cs="Times New Roman"/>
          <w:color w:val="000000"/>
          <w:sz w:val="28"/>
          <w:szCs w:val="28"/>
        </w:rPr>
        <w:t>и следователем меры преступления</w:t>
      </w:r>
      <w:r w:rsidR="00DD019D" w:rsidRPr="00736C6E">
        <w:rPr>
          <w:rFonts w:ascii="Times New Roman" w:hAnsi="Times New Roman" w:cs="Times New Roman"/>
          <w:color w:val="000000"/>
          <w:sz w:val="28"/>
          <w:szCs w:val="28"/>
        </w:rPr>
        <w:t xml:space="preserve"> своевременно раскрыть не удалось и у следователя нет достаточных оснований для предъявления обвинения какому либо лицу в совершенном преступлении51. </w:t>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 xml:space="preserve">Предварительное следствие  приостанавливается как в случае, когда отсутствуют достаточные доказательства, свидетельствующие о причастности конкретного лица к совершению преступления, так и в случае, когда в отношении лица, привлеченного в качестве обвиняемого, уголовное преследование было прекращено в связи с его непричастностью к преступлению52. </w:t>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 xml:space="preserve">Предполагается, что сам факт совершения общественно опасного деяния и наличие в нем состава преступления сомнений не вызывают. Если факт совершенного преступления достоверно не установлен, то уголовное дело не может быть приостановлено, а подлежит прекращению в связи с отсутствием события преступления. Рассматриваемый вопрос тесно связан с проблемой плохой раскрываемости преступлений. </w:t>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В</w:t>
      </w:r>
      <w:r w:rsidR="00834CC9">
        <w:rPr>
          <w:rFonts w:ascii="Times New Roman" w:hAnsi="Times New Roman" w:cs="Times New Roman"/>
          <w:color w:val="000000"/>
          <w:sz w:val="28"/>
          <w:szCs w:val="28"/>
        </w:rPr>
        <w:t>ажно отметить, что за последнее время</w:t>
      </w:r>
      <w:r w:rsidR="00DD019D" w:rsidRPr="00736C6E">
        <w:rPr>
          <w:rFonts w:ascii="Times New Roman" w:hAnsi="Times New Roman" w:cs="Times New Roman"/>
          <w:color w:val="000000"/>
          <w:sz w:val="28"/>
          <w:szCs w:val="28"/>
        </w:rPr>
        <w:t xml:space="preserve"> количество прио</w:t>
      </w:r>
      <w:r w:rsidR="00834CC9">
        <w:rPr>
          <w:rFonts w:ascii="Times New Roman" w:hAnsi="Times New Roman" w:cs="Times New Roman"/>
          <w:color w:val="000000"/>
          <w:sz w:val="28"/>
          <w:szCs w:val="28"/>
        </w:rPr>
        <w:t xml:space="preserve">становленных уголовных дел, </w:t>
      </w:r>
      <w:r w:rsidR="00DD019D" w:rsidRPr="00736C6E">
        <w:rPr>
          <w:rFonts w:ascii="Times New Roman" w:hAnsi="Times New Roman" w:cs="Times New Roman"/>
          <w:color w:val="000000"/>
          <w:sz w:val="28"/>
          <w:szCs w:val="28"/>
        </w:rPr>
        <w:t>в связи с неустановлением лица, подлежащего привлечению к каче</w:t>
      </w:r>
      <w:r w:rsidR="00834CC9">
        <w:rPr>
          <w:rFonts w:ascii="Times New Roman" w:hAnsi="Times New Roman" w:cs="Times New Roman"/>
          <w:color w:val="000000"/>
          <w:sz w:val="28"/>
          <w:szCs w:val="28"/>
        </w:rPr>
        <w:t xml:space="preserve">стве обвиняемого </w:t>
      </w:r>
      <w:r w:rsidR="00DD019D" w:rsidRPr="00736C6E">
        <w:rPr>
          <w:rFonts w:ascii="Times New Roman" w:hAnsi="Times New Roman" w:cs="Times New Roman"/>
          <w:color w:val="000000"/>
          <w:sz w:val="28"/>
          <w:szCs w:val="28"/>
        </w:rPr>
        <w:t xml:space="preserve">увеличилось в  несколько раз53. </w:t>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Среди причин несвоевременного раскрытия преступлений, не</w:t>
      </w:r>
      <w:r w:rsidR="00834CC9">
        <w:rPr>
          <w:rFonts w:ascii="Times New Roman" w:hAnsi="Times New Roman" w:cs="Times New Roman"/>
          <w:color w:val="000000"/>
          <w:sz w:val="28"/>
          <w:szCs w:val="28"/>
        </w:rPr>
        <w:t xml:space="preserve"> </w:t>
      </w:r>
      <w:r w:rsidR="00DD019D" w:rsidRPr="00736C6E">
        <w:rPr>
          <w:rFonts w:ascii="Times New Roman" w:hAnsi="Times New Roman" w:cs="Times New Roman"/>
          <w:color w:val="000000"/>
          <w:sz w:val="28"/>
          <w:szCs w:val="28"/>
        </w:rPr>
        <w:t xml:space="preserve">обнаружения виновных в установленный законом срок расследования называют следующее: </w:t>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 xml:space="preserve">- недостатки и ошибки, допущенные в процессе дознания, предварительного следствия и в ходе оперативно-розыскных мероприятий по делу (несвоевременное начало расследования, недостатки организации и планирования расследования, невыполнение либо некачественное выполнение необходимых следственных действий в комплексе с оперативно-розыскными мероприятиями, неиспользование в полном объеме научно-технических средств и специальных познаний и т.д.); </w:t>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 xml:space="preserve">- наличие объективных обстоятельств, затрудняющих расследование, осложняющих установление виновных лиц (деятельность лица, совершившего преступление по сокрытию следов, противодействие установлению истины со стороны лиц, по тем или иным причинам не заинтересованных в результативном расследовании неблагоприятное влияние фактора времени, влияние обстановки, в которой совершалось преступление и т.д.)54. </w:t>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 xml:space="preserve">Кроме того, на сложившуюся ситуацию с нераскрытыми преступлениями влияют следующие факторы: </w:t>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 xml:space="preserve">- несовершенство уголовно-процессуального закона; </w:t>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 xml:space="preserve">- большое количество уголовных дел, находящихся в производстве у следователя; </w:t>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 в практической деятельности следственных подразделений акце</w:t>
      </w:r>
      <w:r w:rsidR="00834CC9">
        <w:rPr>
          <w:rFonts w:ascii="Times New Roman" w:hAnsi="Times New Roman" w:cs="Times New Roman"/>
          <w:color w:val="000000"/>
          <w:sz w:val="28"/>
          <w:szCs w:val="28"/>
        </w:rPr>
        <w:t>нт смещен на расследовании дел «по личности»</w:t>
      </w:r>
      <w:r w:rsidR="00DD019D" w:rsidRPr="00736C6E">
        <w:rPr>
          <w:rFonts w:ascii="Times New Roman" w:hAnsi="Times New Roman" w:cs="Times New Roman"/>
          <w:color w:val="000000"/>
          <w:sz w:val="28"/>
          <w:szCs w:val="28"/>
        </w:rPr>
        <w:t xml:space="preserve">; </w:t>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 xml:space="preserve">- недостаточная научная разработка форм и методов деятельности следователей при приостановлении предварительного расследования; </w:t>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 xml:space="preserve">- недостаточная квалификации следователей; </w:t>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 xml:space="preserve">- отсутствие надлежащего взаимодействия следователей и органа дознания; </w:t>
      </w:r>
      <w:r w:rsidR="00BD4D0D">
        <w:rPr>
          <w:rFonts w:ascii="Times New Roman" w:hAnsi="Times New Roman" w:cs="Times New Roman"/>
          <w:color w:val="000000"/>
          <w:sz w:val="28"/>
          <w:szCs w:val="28"/>
        </w:rPr>
        <w:tab/>
      </w:r>
      <w:r w:rsidR="00BD4D0D">
        <w:rPr>
          <w:rFonts w:ascii="Times New Roman" w:hAnsi="Times New Roman" w:cs="Times New Roman"/>
          <w:color w:val="000000"/>
          <w:sz w:val="28"/>
          <w:szCs w:val="28"/>
        </w:rPr>
        <w:tab/>
      </w:r>
      <w:r w:rsidR="00BD4D0D">
        <w:rPr>
          <w:rFonts w:ascii="Times New Roman" w:hAnsi="Times New Roman" w:cs="Times New Roman"/>
          <w:color w:val="000000"/>
          <w:sz w:val="28"/>
          <w:szCs w:val="28"/>
        </w:rPr>
        <w:tab/>
      </w:r>
      <w:r w:rsidR="00BD4D0D">
        <w:rPr>
          <w:rFonts w:ascii="Times New Roman" w:hAnsi="Times New Roman" w:cs="Times New Roman"/>
          <w:color w:val="000000"/>
          <w:sz w:val="28"/>
          <w:szCs w:val="28"/>
        </w:rPr>
        <w:tab/>
      </w:r>
      <w:r w:rsidR="00BD4D0D">
        <w:rPr>
          <w:rFonts w:ascii="Times New Roman" w:hAnsi="Times New Roman" w:cs="Times New Roman"/>
          <w:color w:val="000000"/>
          <w:sz w:val="28"/>
          <w:szCs w:val="28"/>
        </w:rPr>
        <w:tab/>
      </w:r>
      <w:r w:rsidR="00BD4D0D">
        <w:rPr>
          <w:rFonts w:ascii="Times New Roman" w:hAnsi="Times New Roman" w:cs="Times New Roman"/>
          <w:color w:val="000000"/>
          <w:sz w:val="28"/>
          <w:szCs w:val="28"/>
        </w:rPr>
        <w:tab/>
      </w:r>
      <w:r w:rsidR="00BD4D0D">
        <w:rPr>
          <w:rFonts w:ascii="Times New Roman" w:hAnsi="Times New Roman" w:cs="Times New Roman"/>
          <w:color w:val="000000"/>
          <w:sz w:val="28"/>
          <w:szCs w:val="28"/>
        </w:rPr>
        <w:tab/>
      </w:r>
      <w:r w:rsidR="00BD4D0D">
        <w:rPr>
          <w:rFonts w:ascii="Times New Roman" w:hAnsi="Times New Roman" w:cs="Times New Roman"/>
          <w:color w:val="000000"/>
          <w:sz w:val="28"/>
          <w:szCs w:val="28"/>
        </w:rPr>
        <w:tab/>
      </w:r>
      <w:r w:rsidR="00BD4D0D">
        <w:rPr>
          <w:rFonts w:ascii="Times New Roman" w:hAnsi="Times New Roman" w:cs="Times New Roman"/>
          <w:color w:val="000000"/>
          <w:sz w:val="28"/>
          <w:szCs w:val="28"/>
        </w:rPr>
        <w:tab/>
      </w:r>
      <w:r w:rsidR="00BD4D0D">
        <w:rPr>
          <w:rFonts w:ascii="Times New Roman" w:hAnsi="Times New Roman" w:cs="Times New Roman"/>
          <w:color w:val="000000"/>
          <w:sz w:val="28"/>
          <w:szCs w:val="28"/>
        </w:rPr>
        <w:tab/>
      </w:r>
      <w:r w:rsidR="00BD4D0D">
        <w:rPr>
          <w:rFonts w:ascii="Times New Roman" w:hAnsi="Times New Roman" w:cs="Times New Roman"/>
          <w:color w:val="000000"/>
          <w:sz w:val="28"/>
          <w:szCs w:val="28"/>
        </w:rPr>
        <w:tab/>
      </w:r>
      <w:r w:rsidR="00BD4D0D">
        <w:rPr>
          <w:rFonts w:ascii="Times New Roman" w:hAnsi="Times New Roman" w:cs="Times New Roman"/>
          <w:color w:val="000000"/>
          <w:sz w:val="28"/>
          <w:szCs w:val="28"/>
        </w:rPr>
        <w:tab/>
      </w:r>
      <w:r w:rsidR="00BD4D0D">
        <w:rPr>
          <w:rFonts w:ascii="Times New Roman" w:hAnsi="Times New Roman" w:cs="Times New Roman"/>
          <w:color w:val="000000"/>
          <w:sz w:val="28"/>
          <w:szCs w:val="28"/>
        </w:rPr>
        <w:tab/>
        <w:t>-</w:t>
      </w:r>
      <w:r w:rsidR="00DD019D" w:rsidRPr="00736C6E">
        <w:rPr>
          <w:rFonts w:ascii="Times New Roman" w:hAnsi="Times New Roman" w:cs="Times New Roman"/>
          <w:color w:val="000000"/>
          <w:sz w:val="28"/>
          <w:szCs w:val="28"/>
        </w:rPr>
        <w:t xml:space="preserve">отсутствие организационной работы следователя по приостановленным делам; </w:t>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BD4D0D">
        <w:rPr>
          <w:rFonts w:ascii="Times New Roman" w:hAnsi="Times New Roman" w:cs="Times New Roman"/>
          <w:color w:val="000000"/>
          <w:sz w:val="28"/>
          <w:szCs w:val="28"/>
        </w:rPr>
        <w:t>-</w:t>
      </w:r>
      <w:r w:rsidR="00DD019D" w:rsidRPr="00736C6E">
        <w:rPr>
          <w:rFonts w:ascii="Times New Roman" w:hAnsi="Times New Roman" w:cs="Times New Roman"/>
          <w:color w:val="000000"/>
          <w:sz w:val="28"/>
          <w:szCs w:val="28"/>
        </w:rPr>
        <w:t xml:space="preserve">формальный подход к исполнению следователями своих обязанностей; </w:t>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BD4D0D">
        <w:rPr>
          <w:rFonts w:ascii="Times New Roman" w:hAnsi="Times New Roman" w:cs="Times New Roman"/>
          <w:color w:val="000000"/>
          <w:sz w:val="28"/>
          <w:szCs w:val="28"/>
        </w:rPr>
        <w:t>-</w:t>
      </w:r>
      <w:r w:rsidR="00DD019D" w:rsidRPr="00736C6E">
        <w:rPr>
          <w:rFonts w:ascii="Times New Roman" w:hAnsi="Times New Roman" w:cs="Times New Roman"/>
          <w:color w:val="000000"/>
          <w:sz w:val="28"/>
          <w:szCs w:val="28"/>
        </w:rPr>
        <w:t xml:space="preserve">неверие в положительный результат поисково-розыскной деятельности. Кроме того, существующий порядок продления сроков предварительного следствия и стремление к улучшению показателей подразделения не стимулирует сотрудников правоохранительных органов на проведение активной процессуальной деятельности по делам о нераскрытых преступлениях. До приостановления предварительного следствия срок расследования продлевается крайне редко. А это приводит к тому, что по большей же части по такой категории дел, следователи никакой работы не ведут. </w:t>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t>2</w:t>
      </w:r>
      <w:r w:rsidR="00DD019D" w:rsidRPr="00736C6E">
        <w:rPr>
          <w:rFonts w:ascii="Times New Roman" w:hAnsi="Times New Roman" w:cs="Times New Roman"/>
          <w:color w:val="000000"/>
          <w:sz w:val="28"/>
          <w:szCs w:val="28"/>
        </w:rPr>
        <w:t>) Подозреваемый или обвиняемый скрылся от следствия либо место его нахождения не установлено по иным причинам</w:t>
      </w:r>
      <w:r w:rsidR="00834CC9">
        <w:rPr>
          <w:rFonts w:ascii="Times New Roman" w:hAnsi="Times New Roman" w:cs="Times New Roman"/>
          <w:color w:val="000000"/>
          <w:sz w:val="28"/>
          <w:szCs w:val="28"/>
        </w:rPr>
        <w:t>.</w:t>
      </w:r>
      <w:r w:rsidR="00DD019D" w:rsidRPr="00736C6E">
        <w:rPr>
          <w:rFonts w:ascii="Times New Roman" w:hAnsi="Times New Roman" w:cs="Times New Roman"/>
          <w:color w:val="000000"/>
          <w:sz w:val="28"/>
          <w:szCs w:val="28"/>
        </w:rPr>
        <w:t xml:space="preserve"> </w:t>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834CC9">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 xml:space="preserve">В соответствии с действующим УПК РФ по п.2. ч.1 ст.208 уголовное дело можно приостановить в отношении не только обвиняемого, но и подозреваемого. </w:t>
      </w:r>
      <w:r w:rsidR="00772214">
        <w:rPr>
          <w:rFonts w:ascii="Times New Roman" w:hAnsi="Times New Roman" w:cs="Times New Roman"/>
          <w:color w:val="000000"/>
          <w:sz w:val="28"/>
          <w:szCs w:val="28"/>
        </w:rPr>
        <w:tab/>
      </w:r>
      <w:r w:rsidR="00772214">
        <w:rPr>
          <w:rFonts w:ascii="Times New Roman" w:hAnsi="Times New Roman" w:cs="Times New Roman"/>
          <w:color w:val="000000"/>
          <w:sz w:val="28"/>
          <w:szCs w:val="28"/>
        </w:rPr>
        <w:tab/>
      </w:r>
      <w:r w:rsidR="00772214">
        <w:rPr>
          <w:rFonts w:ascii="Times New Roman" w:hAnsi="Times New Roman" w:cs="Times New Roman"/>
          <w:color w:val="000000"/>
          <w:sz w:val="28"/>
          <w:szCs w:val="28"/>
        </w:rPr>
        <w:tab/>
      </w:r>
      <w:r w:rsidR="00772214">
        <w:rPr>
          <w:rFonts w:ascii="Times New Roman" w:hAnsi="Times New Roman" w:cs="Times New Roman"/>
          <w:color w:val="000000"/>
          <w:sz w:val="28"/>
          <w:szCs w:val="28"/>
        </w:rPr>
        <w:tab/>
      </w:r>
      <w:r w:rsidR="00772214">
        <w:rPr>
          <w:rFonts w:ascii="Times New Roman" w:hAnsi="Times New Roman" w:cs="Times New Roman"/>
          <w:color w:val="000000"/>
          <w:sz w:val="28"/>
          <w:szCs w:val="28"/>
        </w:rPr>
        <w:tab/>
      </w:r>
      <w:r w:rsidR="00772214">
        <w:rPr>
          <w:rFonts w:ascii="Times New Roman" w:hAnsi="Times New Roman" w:cs="Times New Roman"/>
          <w:color w:val="000000"/>
          <w:sz w:val="28"/>
          <w:szCs w:val="28"/>
        </w:rPr>
        <w:tab/>
      </w:r>
      <w:r w:rsidR="00772214">
        <w:rPr>
          <w:rFonts w:ascii="Times New Roman" w:hAnsi="Times New Roman" w:cs="Times New Roman"/>
          <w:color w:val="000000"/>
          <w:sz w:val="28"/>
          <w:szCs w:val="28"/>
        </w:rPr>
        <w:tab/>
      </w:r>
      <w:r w:rsidR="00772214">
        <w:rPr>
          <w:rFonts w:ascii="Times New Roman" w:hAnsi="Times New Roman" w:cs="Times New Roman"/>
          <w:color w:val="000000"/>
          <w:sz w:val="28"/>
          <w:szCs w:val="28"/>
        </w:rPr>
        <w:tab/>
      </w:r>
      <w:r w:rsidR="00772214">
        <w:rPr>
          <w:rFonts w:ascii="Times New Roman" w:hAnsi="Times New Roman" w:cs="Times New Roman"/>
          <w:color w:val="000000"/>
          <w:sz w:val="28"/>
          <w:szCs w:val="28"/>
        </w:rPr>
        <w:tab/>
      </w:r>
      <w:r w:rsidR="00772214">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 xml:space="preserve">Научные исследования показывают, что предварительное следствие на основании п. 2 ч. 1 ст. 208 УПК РФ в отношении подозреваемого приостанавливается </w:t>
      </w:r>
      <w:r w:rsidR="00772214">
        <w:rPr>
          <w:rFonts w:ascii="Times New Roman" w:hAnsi="Times New Roman" w:cs="Times New Roman"/>
          <w:color w:val="000000"/>
          <w:sz w:val="28"/>
          <w:szCs w:val="28"/>
        </w:rPr>
        <w:t xml:space="preserve">в единичных случаях56.  </w:t>
      </w:r>
      <w:r w:rsidR="00772214">
        <w:rPr>
          <w:rFonts w:ascii="Times New Roman" w:hAnsi="Times New Roman" w:cs="Times New Roman"/>
          <w:color w:val="000000"/>
          <w:sz w:val="28"/>
          <w:szCs w:val="28"/>
        </w:rPr>
        <w:tab/>
      </w:r>
      <w:r w:rsidR="00772214">
        <w:rPr>
          <w:rFonts w:ascii="Times New Roman" w:hAnsi="Times New Roman" w:cs="Times New Roman"/>
          <w:color w:val="000000"/>
          <w:sz w:val="28"/>
          <w:szCs w:val="28"/>
        </w:rPr>
        <w:tab/>
      </w:r>
      <w:r w:rsidR="00772214">
        <w:rPr>
          <w:rFonts w:ascii="Times New Roman" w:hAnsi="Times New Roman" w:cs="Times New Roman"/>
          <w:color w:val="000000"/>
          <w:sz w:val="28"/>
          <w:szCs w:val="28"/>
        </w:rPr>
        <w:tab/>
      </w:r>
      <w:r w:rsidR="00772214">
        <w:rPr>
          <w:rFonts w:ascii="Times New Roman" w:hAnsi="Times New Roman" w:cs="Times New Roman"/>
          <w:color w:val="000000"/>
          <w:sz w:val="28"/>
          <w:szCs w:val="28"/>
        </w:rPr>
        <w:tab/>
      </w:r>
      <w:r w:rsidR="00772214">
        <w:rPr>
          <w:rFonts w:ascii="Times New Roman" w:hAnsi="Times New Roman" w:cs="Times New Roman"/>
          <w:color w:val="000000"/>
          <w:sz w:val="28"/>
          <w:szCs w:val="28"/>
        </w:rPr>
        <w:tab/>
      </w:r>
      <w:r w:rsidR="00772214">
        <w:rPr>
          <w:rFonts w:ascii="Times New Roman" w:hAnsi="Times New Roman" w:cs="Times New Roman"/>
          <w:color w:val="000000"/>
          <w:sz w:val="28"/>
          <w:szCs w:val="28"/>
        </w:rPr>
        <w:tab/>
        <w:t>П</w:t>
      </w:r>
      <w:r w:rsidR="00DD019D" w:rsidRPr="00736C6E">
        <w:rPr>
          <w:rFonts w:ascii="Times New Roman" w:hAnsi="Times New Roman" w:cs="Times New Roman"/>
          <w:color w:val="000000"/>
          <w:sz w:val="28"/>
          <w:szCs w:val="28"/>
        </w:rPr>
        <w:t xml:space="preserve">рактика идет по проверенному пути – сначала выносится постановление о привлечении лица в качестве обвиняемого, а лишь затем принимается решение о приостановлении производства по делу. Обусловлено это тем, что закон до приостановления расследования требует выполнения всех следственных действий, возможных в отсутствие обвиняемого или подозреваемого (ч. 5 ст. 208 УПК РФ), что равнозначно требованию установления всех обстоятельств, входящих в предмет доказывания по уголовному делу. Выполнение этого предписания, равно как и требования о приостановлении расследования только после истечения его срока (ч. 4 ст. 208 УПК РФ) предопределяет получение доказательств, необходимых и достаточных для того, чтобы поставить лицо в процессуальное положение обвиняемого. </w:t>
      </w:r>
      <w:r w:rsidR="00772214">
        <w:rPr>
          <w:rFonts w:ascii="Times New Roman" w:hAnsi="Times New Roman" w:cs="Times New Roman"/>
          <w:color w:val="000000"/>
          <w:sz w:val="28"/>
          <w:szCs w:val="28"/>
        </w:rPr>
        <w:tab/>
      </w:r>
      <w:r w:rsidR="00772214">
        <w:rPr>
          <w:rFonts w:ascii="Times New Roman" w:hAnsi="Times New Roman" w:cs="Times New Roman"/>
          <w:color w:val="000000"/>
          <w:sz w:val="28"/>
          <w:szCs w:val="28"/>
        </w:rPr>
        <w:tab/>
      </w:r>
      <w:r w:rsidR="00772214">
        <w:rPr>
          <w:rFonts w:ascii="Times New Roman" w:hAnsi="Times New Roman" w:cs="Times New Roman"/>
          <w:color w:val="000000"/>
          <w:sz w:val="28"/>
          <w:szCs w:val="28"/>
        </w:rPr>
        <w:tab/>
      </w:r>
      <w:r w:rsidR="00772214">
        <w:rPr>
          <w:rFonts w:ascii="Times New Roman" w:hAnsi="Times New Roman" w:cs="Times New Roman"/>
          <w:color w:val="000000"/>
          <w:sz w:val="28"/>
          <w:szCs w:val="28"/>
        </w:rPr>
        <w:tab/>
      </w:r>
      <w:r w:rsidR="00772214">
        <w:rPr>
          <w:rFonts w:ascii="Times New Roman" w:hAnsi="Times New Roman" w:cs="Times New Roman"/>
          <w:color w:val="000000"/>
          <w:sz w:val="28"/>
          <w:szCs w:val="28"/>
        </w:rPr>
        <w:tab/>
      </w:r>
      <w:r w:rsidR="00772214">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 xml:space="preserve">Подчеркнем, что предварительное следствие по основанию, указанному в п.п. 2 ч. 1 ст. 208 УПК РФ, следует приостанавливать только тогда, когда установлено лицо, совершившее преступление, и на основании имеющихся доказательств вынесено постановление о привлечении его в качестве обвиняемого. </w:t>
      </w:r>
      <w:r w:rsidR="00772214">
        <w:rPr>
          <w:rFonts w:ascii="Times New Roman" w:hAnsi="Times New Roman" w:cs="Times New Roman"/>
          <w:color w:val="000000"/>
          <w:sz w:val="28"/>
          <w:szCs w:val="28"/>
        </w:rPr>
        <w:tab/>
      </w:r>
      <w:r w:rsidR="00772214">
        <w:rPr>
          <w:rFonts w:ascii="Times New Roman" w:hAnsi="Times New Roman" w:cs="Times New Roman"/>
          <w:color w:val="000000"/>
          <w:sz w:val="28"/>
          <w:szCs w:val="28"/>
        </w:rPr>
        <w:tab/>
      </w:r>
      <w:r w:rsidR="00772214">
        <w:rPr>
          <w:rFonts w:ascii="Times New Roman" w:hAnsi="Times New Roman" w:cs="Times New Roman"/>
          <w:color w:val="000000"/>
          <w:sz w:val="28"/>
          <w:szCs w:val="28"/>
        </w:rPr>
        <w:tab/>
      </w:r>
      <w:r w:rsidR="00772214">
        <w:rPr>
          <w:rFonts w:ascii="Times New Roman" w:hAnsi="Times New Roman" w:cs="Times New Roman"/>
          <w:color w:val="000000"/>
          <w:sz w:val="28"/>
          <w:szCs w:val="28"/>
        </w:rPr>
        <w:tab/>
      </w:r>
      <w:r w:rsidR="00772214">
        <w:rPr>
          <w:rFonts w:ascii="Times New Roman" w:hAnsi="Times New Roman" w:cs="Times New Roman"/>
          <w:color w:val="000000"/>
          <w:sz w:val="28"/>
          <w:szCs w:val="28"/>
        </w:rPr>
        <w:tab/>
      </w:r>
      <w:r w:rsidR="00772214">
        <w:rPr>
          <w:rFonts w:ascii="Times New Roman" w:hAnsi="Times New Roman" w:cs="Times New Roman"/>
          <w:color w:val="000000"/>
          <w:sz w:val="28"/>
          <w:szCs w:val="28"/>
        </w:rPr>
        <w:tab/>
      </w:r>
      <w:r w:rsidR="00772214">
        <w:rPr>
          <w:rFonts w:ascii="Times New Roman" w:hAnsi="Times New Roman" w:cs="Times New Roman"/>
          <w:color w:val="000000"/>
          <w:sz w:val="28"/>
          <w:szCs w:val="28"/>
        </w:rPr>
        <w:tab/>
      </w:r>
      <w:r w:rsidR="00772214">
        <w:rPr>
          <w:rFonts w:ascii="Times New Roman" w:hAnsi="Times New Roman" w:cs="Times New Roman"/>
          <w:color w:val="000000"/>
          <w:sz w:val="28"/>
          <w:szCs w:val="28"/>
        </w:rPr>
        <w:tab/>
      </w:r>
      <w:r w:rsidR="00772214">
        <w:rPr>
          <w:rFonts w:ascii="Times New Roman" w:hAnsi="Times New Roman" w:cs="Times New Roman"/>
          <w:color w:val="000000"/>
          <w:sz w:val="28"/>
          <w:szCs w:val="28"/>
        </w:rPr>
        <w:tab/>
      </w:r>
      <w:r w:rsidR="00772214">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 xml:space="preserve">Как справедливо отмечалось в юридической литературе, законность и обоснованность привлечения лица в качестве обвиняемого, с одной стороны, выступает гарантией прав и законных интересов граждан, а, с другой, − обеспечивает правильное направление деятельности органов расследования по розыску преступников. </w:t>
      </w:r>
      <w:r w:rsidR="00772214">
        <w:rPr>
          <w:rFonts w:ascii="Times New Roman" w:hAnsi="Times New Roman" w:cs="Times New Roman"/>
          <w:color w:val="000000"/>
          <w:sz w:val="28"/>
          <w:szCs w:val="28"/>
        </w:rPr>
        <w:tab/>
      </w:r>
      <w:r w:rsidR="00772214">
        <w:rPr>
          <w:rFonts w:ascii="Times New Roman" w:hAnsi="Times New Roman" w:cs="Times New Roman"/>
          <w:color w:val="000000"/>
          <w:sz w:val="28"/>
          <w:szCs w:val="28"/>
        </w:rPr>
        <w:tab/>
      </w:r>
      <w:r w:rsidR="00772214">
        <w:rPr>
          <w:rFonts w:ascii="Times New Roman" w:hAnsi="Times New Roman" w:cs="Times New Roman"/>
          <w:color w:val="000000"/>
          <w:sz w:val="28"/>
          <w:szCs w:val="28"/>
        </w:rPr>
        <w:tab/>
      </w:r>
      <w:r w:rsidR="00772214">
        <w:rPr>
          <w:rFonts w:ascii="Times New Roman" w:hAnsi="Times New Roman" w:cs="Times New Roman"/>
          <w:color w:val="000000"/>
          <w:sz w:val="28"/>
          <w:szCs w:val="28"/>
        </w:rPr>
        <w:tab/>
      </w:r>
      <w:r w:rsidR="00772214">
        <w:rPr>
          <w:rFonts w:ascii="Times New Roman" w:hAnsi="Times New Roman" w:cs="Times New Roman"/>
          <w:color w:val="000000"/>
          <w:sz w:val="28"/>
          <w:szCs w:val="28"/>
        </w:rPr>
        <w:tab/>
      </w:r>
      <w:r w:rsidR="00772214">
        <w:rPr>
          <w:rFonts w:ascii="Times New Roman" w:hAnsi="Times New Roman" w:cs="Times New Roman"/>
          <w:color w:val="000000"/>
          <w:sz w:val="28"/>
          <w:szCs w:val="28"/>
        </w:rPr>
        <w:tab/>
      </w:r>
      <w:r w:rsidR="00772214">
        <w:rPr>
          <w:rFonts w:ascii="Times New Roman" w:hAnsi="Times New Roman" w:cs="Times New Roman"/>
          <w:color w:val="000000"/>
          <w:sz w:val="28"/>
          <w:szCs w:val="28"/>
        </w:rPr>
        <w:tab/>
      </w:r>
      <w:r w:rsidR="00772214">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 xml:space="preserve">Недопустимо вынесение постановления о привлечении в качестве обвиняемого без достаточных на то оснований. Если следователем не будут выполнены требования, предусмотренные ч.1 ст. 171 УПК РФ, это приведет к существенному нарушению законных прав этого лица, а когда его место пребывания неизвестно, то розыскная деятельность, связанная со значительными затратами сил и средств, может быть направлена по </w:t>
      </w:r>
      <w:r w:rsidR="00772214">
        <w:rPr>
          <w:rFonts w:ascii="Times New Roman" w:hAnsi="Times New Roman" w:cs="Times New Roman"/>
          <w:color w:val="000000"/>
          <w:sz w:val="28"/>
          <w:szCs w:val="28"/>
        </w:rPr>
        <w:t xml:space="preserve"> </w:t>
      </w:r>
      <w:r w:rsidR="00DD019D" w:rsidRPr="00736C6E">
        <w:rPr>
          <w:rFonts w:ascii="Times New Roman" w:hAnsi="Times New Roman" w:cs="Times New Roman"/>
          <w:color w:val="000000"/>
          <w:sz w:val="28"/>
          <w:szCs w:val="28"/>
        </w:rPr>
        <w:t xml:space="preserve">ложному пути57. </w:t>
      </w:r>
      <w:r w:rsidR="00772214">
        <w:rPr>
          <w:rFonts w:ascii="Times New Roman" w:hAnsi="Times New Roman" w:cs="Times New Roman"/>
          <w:color w:val="000000"/>
          <w:sz w:val="28"/>
          <w:szCs w:val="28"/>
        </w:rPr>
        <w:tab/>
      </w:r>
      <w:r w:rsidR="00772214">
        <w:rPr>
          <w:rFonts w:ascii="Times New Roman" w:hAnsi="Times New Roman" w:cs="Times New Roman"/>
          <w:color w:val="000000"/>
          <w:sz w:val="28"/>
          <w:szCs w:val="28"/>
        </w:rPr>
        <w:tab/>
      </w:r>
      <w:r w:rsidR="00772214">
        <w:rPr>
          <w:rFonts w:ascii="Times New Roman" w:hAnsi="Times New Roman" w:cs="Times New Roman"/>
          <w:color w:val="000000"/>
          <w:sz w:val="28"/>
          <w:szCs w:val="28"/>
        </w:rPr>
        <w:tab/>
      </w:r>
      <w:r w:rsidR="00772214">
        <w:rPr>
          <w:rFonts w:ascii="Times New Roman" w:hAnsi="Times New Roman" w:cs="Times New Roman"/>
          <w:color w:val="000000"/>
          <w:sz w:val="28"/>
          <w:szCs w:val="28"/>
        </w:rPr>
        <w:tab/>
      </w:r>
      <w:r w:rsidR="00772214">
        <w:rPr>
          <w:rFonts w:ascii="Times New Roman" w:hAnsi="Times New Roman" w:cs="Times New Roman"/>
          <w:color w:val="000000"/>
          <w:sz w:val="28"/>
          <w:szCs w:val="28"/>
        </w:rPr>
        <w:tab/>
      </w:r>
      <w:r w:rsidR="00772214">
        <w:rPr>
          <w:rFonts w:ascii="Times New Roman" w:hAnsi="Times New Roman" w:cs="Times New Roman"/>
          <w:color w:val="000000"/>
          <w:sz w:val="28"/>
          <w:szCs w:val="28"/>
        </w:rPr>
        <w:tab/>
      </w:r>
      <w:r w:rsidR="00772214">
        <w:rPr>
          <w:rFonts w:ascii="Times New Roman" w:hAnsi="Times New Roman" w:cs="Times New Roman"/>
          <w:color w:val="000000"/>
          <w:sz w:val="28"/>
          <w:szCs w:val="28"/>
        </w:rPr>
        <w:tab/>
      </w:r>
      <w:r w:rsidR="00772214">
        <w:rPr>
          <w:rFonts w:ascii="Times New Roman" w:hAnsi="Times New Roman" w:cs="Times New Roman"/>
          <w:color w:val="000000"/>
          <w:sz w:val="28"/>
          <w:szCs w:val="28"/>
        </w:rPr>
        <w:tab/>
      </w:r>
      <w:r w:rsidR="00772214">
        <w:rPr>
          <w:rFonts w:ascii="Times New Roman" w:hAnsi="Times New Roman" w:cs="Times New Roman"/>
          <w:color w:val="000000"/>
          <w:sz w:val="28"/>
          <w:szCs w:val="28"/>
        </w:rPr>
        <w:tab/>
      </w:r>
      <w:r w:rsidR="00772214">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По мнению некоторых авторов в п.2 ч.1 ст.208 УПК РФ включены два самостоятельных основания для приостановления производства по уголовному делу58.  </w:t>
      </w:r>
      <w:r w:rsidR="00772214">
        <w:rPr>
          <w:rFonts w:ascii="Times New Roman" w:hAnsi="Times New Roman" w:cs="Times New Roman"/>
          <w:color w:val="000000"/>
          <w:sz w:val="28"/>
          <w:szCs w:val="28"/>
        </w:rPr>
        <w:tab/>
      </w:r>
      <w:r w:rsidR="00772214">
        <w:rPr>
          <w:rFonts w:ascii="Times New Roman" w:hAnsi="Times New Roman" w:cs="Times New Roman"/>
          <w:color w:val="000000"/>
          <w:sz w:val="28"/>
          <w:szCs w:val="28"/>
        </w:rPr>
        <w:tab/>
      </w:r>
      <w:r w:rsidR="00772214">
        <w:rPr>
          <w:rFonts w:ascii="Times New Roman" w:hAnsi="Times New Roman" w:cs="Times New Roman"/>
          <w:color w:val="000000"/>
          <w:sz w:val="28"/>
          <w:szCs w:val="28"/>
        </w:rPr>
        <w:tab/>
      </w:r>
      <w:r w:rsidR="00772214">
        <w:rPr>
          <w:rFonts w:ascii="Times New Roman" w:hAnsi="Times New Roman" w:cs="Times New Roman"/>
          <w:color w:val="000000"/>
          <w:sz w:val="28"/>
          <w:szCs w:val="28"/>
        </w:rPr>
        <w:tab/>
      </w:r>
      <w:r w:rsidR="00772214">
        <w:rPr>
          <w:rFonts w:ascii="Times New Roman" w:hAnsi="Times New Roman" w:cs="Times New Roman"/>
          <w:color w:val="000000"/>
          <w:sz w:val="28"/>
          <w:szCs w:val="28"/>
        </w:rPr>
        <w:tab/>
      </w:r>
      <w:r w:rsidR="00772214">
        <w:rPr>
          <w:rFonts w:ascii="Times New Roman" w:hAnsi="Times New Roman" w:cs="Times New Roman"/>
          <w:color w:val="000000"/>
          <w:sz w:val="28"/>
          <w:szCs w:val="28"/>
        </w:rPr>
        <w:tab/>
      </w:r>
      <w:r w:rsidR="00772214">
        <w:rPr>
          <w:rFonts w:ascii="Times New Roman" w:hAnsi="Times New Roman" w:cs="Times New Roman"/>
          <w:color w:val="000000"/>
          <w:sz w:val="28"/>
          <w:szCs w:val="28"/>
        </w:rPr>
        <w:tab/>
      </w:r>
      <w:r w:rsidR="00772214">
        <w:rPr>
          <w:rFonts w:ascii="Times New Roman" w:hAnsi="Times New Roman" w:cs="Times New Roman"/>
          <w:color w:val="000000"/>
          <w:sz w:val="28"/>
          <w:szCs w:val="28"/>
        </w:rPr>
        <w:tab/>
      </w:r>
      <w:r w:rsidR="00772214">
        <w:rPr>
          <w:rFonts w:ascii="Times New Roman" w:hAnsi="Times New Roman" w:cs="Times New Roman"/>
          <w:color w:val="000000"/>
          <w:sz w:val="28"/>
          <w:szCs w:val="28"/>
        </w:rPr>
        <w:tab/>
      </w:r>
      <w:r w:rsidR="00772214">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Как пишет А.К. Гаврилов, «такое разграничение необходимо, потому что в зависимости от причин неизвестности местопребывания обвиняемого возникают те или иные юридические последствия»59.</w:t>
      </w:r>
      <w:r w:rsidR="00772214">
        <w:rPr>
          <w:rFonts w:ascii="Times New Roman" w:hAnsi="Times New Roman" w:cs="Times New Roman"/>
          <w:color w:val="000000"/>
          <w:sz w:val="28"/>
          <w:szCs w:val="28"/>
        </w:rPr>
        <w:tab/>
      </w:r>
      <w:r w:rsidR="00772214">
        <w:rPr>
          <w:rFonts w:ascii="Times New Roman" w:hAnsi="Times New Roman" w:cs="Times New Roman"/>
          <w:color w:val="000000"/>
          <w:sz w:val="28"/>
          <w:szCs w:val="28"/>
        </w:rPr>
        <w:tab/>
      </w:r>
      <w:r w:rsidR="00772214">
        <w:rPr>
          <w:rFonts w:ascii="Times New Roman" w:hAnsi="Times New Roman" w:cs="Times New Roman"/>
          <w:color w:val="000000"/>
          <w:sz w:val="28"/>
          <w:szCs w:val="28"/>
        </w:rPr>
        <w:tab/>
      </w:r>
      <w:r w:rsidR="00772214">
        <w:rPr>
          <w:rFonts w:ascii="Times New Roman" w:hAnsi="Times New Roman" w:cs="Times New Roman"/>
          <w:color w:val="000000"/>
          <w:sz w:val="28"/>
          <w:szCs w:val="28"/>
        </w:rPr>
        <w:tab/>
      </w:r>
      <w:r w:rsidR="00772214">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 xml:space="preserve"> Если обвиняемый (подозреваемый) скрылся от следствия или суда, то есть совершил умышленные действия с целью избежать уголовной ответственности (перешел на нелегальное положение, проживал по чужим документам и т.д.), течение сроков давности, установленных ст. 78 УК РФ, приостанавливается и возобновляется с момента задержания этого лица или явки его с повинной. Кроме того, факт уклонения обвиняемого от следствия или суда хотя и не является по закону обстоятельством, отягчающим ответственность, но он, тем не менее, может быть учтен судом при назначении наказания – при решении вопроса о применении мер наказания, не связанных с лишением свободы, назначении наказания ниже низшего предела и т.д. При отсутствии данных, свидетельствующих о том, что обвиняемый скрывался от следствия или суда, уголовное дело должно быть прекращено по истечении сроков давности уголовного преследования (ст. 78 УК РФ, п. 3 ч. 1 ст. 24 УПК РФ). </w:t>
      </w:r>
      <w:r w:rsidR="00772214">
        <w:rPr>
          <w:rFonts w:ascii="Times New Roman" w:hAnsi="Times New Roman" w:cs="Times New Roman"/>
          <w:color w:val="000000"/>
          <w:sz w:val="28"/>
          <w:szCs w:val="28"/>
        </w:rPr>
        <w:tab/>
      </w:r>
      <w:r w:rsidR="00772214">
        <w:rPr>
          <w:rFonts w:ascii="Times New Roman" w:hAnsi="Times New Roman" w:cs="Times New Roman"/>
          <w:color w:val="000000"/>
          <w:sz w:val="28"/>
          <w:szCs w:val="28"/>
        </w:rPr>
        <w:tab/>
      </w:r>
      <w:r w:rsidR="00772214">
        <w:rPr>
          <w:rFonts w:ascii="Times New Roman" w:hAnsi="Times New Roman" w:cs="Times New Roman"/>
          <w:color w:val="000000"/>
          <w:sz w:val="28"/>
          <w:szCs w:val="28"/>
        </w:rPr>
        <w:tab/>
      </w:r>
      <w:r w:rsidR="00772214">
        <w:rPr>
          <w:rFonts w:ascii="Times New Roman" w:hAnsi="Times New Roman" w:cs="Times New Roman"/>
          <w:color w:val="000000"/>
          <w:sz w:val="28"/>
          <w:szCs w:val="28"/>
        </w:rPr>
        <w:tab/>
      </w:r>
      <w:r w:rsidR="00772214">
        <w:rPr>
          <w:rFonts w:ascii="Times New Roman" w:hAnsi="Times New Roman" w:cs="Times New Roman"/>
          <w:color w:val="000000"/>
          <w:sz w:val="28"/>
          <w:szCs w:val="28"/>
        </w:rPr>
        <w:tab/>
      </w:r>
      <w:r w:rsidR="00772214">
        <w:rPr>
          <w:rFonts w:ascii="Times New Roman" w:hAnsi="Times New Roman" w:cs="Times New Roman"/>
          <w:color w:val="000000"/>
          <w:sz w:val="28"/>
          <w:szCs w:val="28"/>
        </w:rPr>
        <w:tab/>
      </w:r>
      <w:r w:rsidR="00772214">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 xml:space="preserve">Уклонение обвиняемого (подозреваемого) от следствия имеет и важное уголовно-процессуальное значение. Данный факт, как одна из форм нарушения обвиняемым избранной в отношении него меры пресечения, не связанной с лишением свободы, может, во-первых, служить основанием для применения к нему более строгих мер принуждения, вплоть до заключения под стражу, а, во-вторых, основанием для наложения в порядке ст. 118 УПК РФ денежного взыскания на поручителя (ч. 4 ст. 103 УПК РФ) или лицо, которому несовершеннолетний передан по присмотр (ч. 3 ст. 105 УПК РФ), либо для обращения залога в доход государства (ч. 4 ст. 106 УПК РФ). </w:t>
      </w:r>
      <w:r w:rsidR="00772214">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 xml:space="preserve">Из изложенного со всей очевидностью вытекает, что факт уклонения обвиняемого (подозреваемого) от следствия, если конечно таковой имел место, должен быть установлен собранными по делу доказательствами. </w:t>
      </w:r>
      <w:r w:rsidR="00772214">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 xml:space="preserve">Однако на практике следователи не всегда предпринимают необходимые меры по установлению причины неизвестности его места нахождения. </w:t>
      </w:r>
      <w:r w:rsidR="00772214">
        <w:rPr>
          <w:rFonts w:ascii="Times New Roman" w:hAnsi="Times New Roman" w:cs="Times New Roman"/>
          <w:color w:val="000000"/>
          <w:sz w:val="28"/>
          <w:szCs w:val="28"/>
        </w:rPr>
        <w:tab/>
      </w:r>
      <w:r w:rsidR="00772214">
        <w:rPr>
          <w:rFonts w:ascii="Times New Roman" w:hAnsi="Times New Roman" w:cs="Times New Roman"/>
          <w:color w:val="000000"/>
          <w:sz w:val="28"/>
          <w:szCs w:val="28"/>
        </w:rPr>
        <w:tab/>
      </w:r>
      <w:r w:rsidR="00772214">
        <w:rPr>
          <w:rFonts w:ascii="Times New Roman" w:hAnsi="Times New Roman" w:cs="Times New Roman"/>
          <w:color w:val="000000"/>
          <w:sz w:val="28"/>
          <w:szCs w:val="28"/>
        </w:rPr>
        <w:tab/>
      </w:r>
      <w:r w:rsidR="00772214">
        <w:rPr>
          <w:rFonts w:ascii="Times New Roman" w:hAnsi="Times New Roman" w:cs="Times New Roman"/>
          <w:color w:val="000000"/>
          <w:sz w:val="28"/>
          <w:szCs w:val="28"/>
        </w:rPr>
        <w:tab/>
      </w:r>
      <w:r w:rsidR="00772214">
        <w:rPr>
          <w:rFonts w:ascii="Times New Roman" w:hAnsi="Times New Roman" w:cs="Times New Roman"/>
          <w:color w:val="000000"/>
          <w:sz w:val="28"/>
          <w:szCs w:val="28"/>
        </w:rPr>
        <w:tab/>
      </w:r>
      <w:r w:rsidR="00772214">
        <w:rPr>
          <w:rFonts w:ascii="Times New Roman" w:hAnsi="Times New Roman" w:cs="Times New Roman"/>
          <w:color w:val="000000"/>
          <w:sz w:val="28"/>
          <w:szCs w:val="28"/>
        </w:rPr>
        <w:tab/>
      </w:r>
      <w:r w:rsidR="00772214">
        <w:rPr>
          <w:rFonts w:ascii="Times New Roman" w:hAnsi="Times New Roman" w:cs="Times New Roman"/>
          <w:color w:val="000000"/>
          <w:sz w:val="28"/>
          <w:szCs w:val="28"/>
        </w:rPr>
        <w:tab/>
      </w:r>
      <w:r w:rsidR="00772214">
        <w:rPr>
          <w:rFonts w:ascii="Times New Roman" w:hAnsi="Times New Roman" w:cs="Times New Roman"/>
          <w:color w:val="000000"/>
          <w:sz w:val="28"/>
          <w:szCs w:val="28"/>
        </w:rPr>
        <w:tab/>
      </w:r>
      <w:r w:rsidR="00772214">
        <w:rPr>
          <w:rFonts w:ascii="Times New Roman" w:hAnsi="Times New Roman" w:cs="Times New Roman"/>
          <w:color w:val="000000"/>
          <w:sz w:val="28"/>
          <w:szCs w:val="28"/>
        </w:rPr>
        <w:tab/>
      </w:r>
      <w:r w:rsidR="00772214">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Проведенные исследова</w:t>
      </w:r>
      <w:r w:rsidR="00B44058">
        <w:rPr>
          <w:rFonts w:ascii="Times New Roman" w:hAnsi="Times New Roman" w:cs="Times New Roman"/>
          <w:color w:val="000000"/>
          <w:sz w:val="28"/>
          <w:szCs w:val="28"/>
        </w:rPr>
        <w:t xml:space="preserve">ния показывают, что в некоторых </w:t>
      </w:r>
      <w:r w:rsidR="00DD019D" w:rsidRPr="00736C6E">
        <w:rPr>
          <w:rFonts w:ascii="Times New Roman" w:hAnsi="Times New Roman" w:cs="Times New Roman"/>
          <w:color w:val="000000"/>
          <w:sz w:val="28"/>
          <w:szCs w:val="28"/>
        </w:rPr>
        <w:t>случаях в уголовных делах, приостановленных по п.2 ч.1 ст.208 УПК РФ не имелось данных (доказательств), указывающих на причину отсутствия обвиняемого (подозреваемого)61.   </w:t>
      </w:r>
      <w:r w:rsidR="00B44058">
        <w:rPr>
          <w:rFonts w:ascii="Times New Roman" w:hAnsi="Times New Roman" w:cs="Times New Roman"/>
          <w:color w:val="000000"/>
          <w:sz w:val="28"/>
          <w:szCs w:val="28"/>
        </w:rPr>
        <w:tab/>
      </w:r>
      <w:r w:rsidR="00B44058">
        <w:rPr>
          <w:rFonts w:ascii="Times New Roman" w:hAnsi="Times New Roman" w:cs="Times New Roman"/>
          <w:color w:val="000000"/>
          <w:sz w:val="28"/>
          <w:szCs w:val="28"/>
        </w:rPr>
        <w:tab/>
      </w:r>
      <w:r w:rsidR="00B44058">
        <w:rPr>
          <w:rFonts w:ascii="Times New Roman" w:hAnsi="Times New Roman" w:cs="Times New Roman"/>
          <w:color w:val="000000"/>
          <w:sz w:val="28"/>
          <w:szCs w:val="28"/>
        </w:rPr>
        <w:tab/>
      </w:r>
      <w:r w:rsidR="00B44058">
        <w:rPr>
          <w:rFonts w:ascii="Times New Roman" w:hAnsi="Times New Roman" w:cs="Times New Roman"/>
          <w:color w:val="000000"/>
          <w:sz w:val="28"/>
          <w:szCs w:val="28"/>
        </w:rPr>
        <w:tab/>
      </w:r>
      <w:r w:rsidR="00B44058">
        <w:rPr>
          <w:rFonts w:ascii="Times New Roman" w:hAnsi="Times New Roman" w:cs="Times New Roman"/>
          <w:color w:val="000000"/>
          <w:sz w:val="28"/>
          <w:szCs w:val="28"/>
        </w:rPr>
        <w:tab/>
      </w:r>
      <w:r w:rsidR="00B44058">
        <w:rPr>
          <w:rFonts w:ascii="Times New Roman" w:hAnsi="Times New Roman" w:cs="Times New Roman"/>
          <w:color w:val="000000"/>
          <w:sz w:val="28"/>
          <w:szCs w:val="28"/>
        </w:rPr>
        <w:tab/>
      </w:r>
      <w:r w:rsidR="00B44058">
        <w:rPr>
          <w:rFonts w:ascii="Times New Roman" w:hAnsi="Times New Roman" w:cs="Times New Roman"/>
          <w:color w:val="000000"/>
          <w:sz w:val="28"/>
          <w:szCs w:val="28"/>
        </w:rPr>
        <w:tab/>
      </w:r>
      <w:r w:rsidR="00B44058">
        <w:rPr>
          <w:rFonts w:ascii="Times New Roman" w:hAnsi="Times New Roman" w:cs="Times New Roman"/>
          <w:color w:val="000000"/>
          <w:sz w:val="28"/>
          <w:szCs w:val="28"/>
        </w:rPr>
        <w:tab/>
      </w:r>
      <w:r w:rsidR="00B44058">
        <w:rPr>
          <w:rFonts w:ascii="Times New Roman" w:hAnsi="Times New Roman" w:cs="Times New Roman"/>
          <w:color w:val="000000"/>
          <w:sz w:val="28"/>
          <w:szCs w:val="28"/>
        </w:rPr>
        <w:tab/>
      </w:r>
      <w:r w:rsidR="00B44058">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Даровских Ю.В. полагает, что причиной этого является отсутствие у следователей необходимой юридической подготовки и опыта работы. Большинство из опрошенн</w:t>
      </w:r>
      <w:r w:rsidR="00B44058">
        <w:rPr>
          <w:rFonts w:ascii="Times New Roman" w:hAnsi="Times New Roman" w:cs="Times New Roman"/>
          <w:color w:val="000000"/>
          <w:sz w:val="28"/>
          <w:szCs w:val="28"/>
        </w:rPr>
        <w:t>ых им следователей не знают</w:t>
      </w:r>
      <w:r w:rsidR="00DD019D" w:rsidRPr="00736C6E">
        <w:rPr>
          <w:rFonts w:ascii="Times New Roman" w:hAnsi="Times New Roman" w:cs="Times New Roman"/>
          <w:color w:val="000000"/>
          <w:sz w:val="28"/>
          <w:szCs w:val="28"/>
        </w:rPr>
        <w:t xml:space="preserve"> о различиях юридических последствий уклонения обвиняемого от следствия (суда) и неизвестностью его местопребывания, вызванного другими причинами62. </w:t>
      </w:r>
      <w:r w:rsidR="00B44058">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 xml:space="preserve">Черкасова Е.К. считает, что дело не только в недостаточной квалификации практических работников, но и в неточности формулировки п. 2 ч. 1 ст. 208 УПК РФ63.   </w:t>
      </w:r>
      <w:r w:rsidR="00B44058">
        <w:rPr>
          <w:rFonts w:ascii="Times New Roman" w:hAnsi="Times New Roman" w:cs="Times New Roman"/>
          <w:color w:val="000000"/>
          <w:sz w:val="28"/>
          <w:szCs w:val="28"/>
        </w:rPr>
        <w:tab/>
      </w:r>
      <w:r w:rsidR="00B44058">
        <w:rPr>
          <w:rFonts w:ascii="Times New Roman" w:hAnsi="Times New Roman" w:cs="Times New Roman"/>
          <w:color w:val="000000"/>
          <w:sz w:val="28"/>
          <w:szCs w:val="28"/>
        </w:rPr>
        <w:tab/>
      </w:r>
      <w:r w:rsidR="00B44058">
        <w:rPr>
          <w:rFonts w:ascii="Times New Roman" w:hAnsi="Times New Roman" w:cs="Times New Roman"/>
          <w:color w:val="000000"/>
          <w:sz w:val="28"/>
          <w:szCs w:val="28"/>
        </w:rPr>
        <w:tab/>
      </w:r>
      <w:r w:rsidR="00B44058">
        <w:rPr>
          <w:rFonts w:ascii="Times New Roman" w:hAnsi="Times New Roman" w:cs="Times New Roman"/>
          <w:color w:val="000000"/>
          <w:sz w:val="28"/>
          <w:szCs w:val="28"/>
        </w:rPr>
        <w:tab/>
      </w:r>
      <w:r w:rsidR="00B44058">
        <w:rPr>
          <w:rFonts w:ascii="Times New Roman" w:hAnsi="Times New Roman" w:cs="Times New Roman"/>
          <w:color w:val="000000"/>
          <w:sz w:val="28"/>
          <w:szCs w:val="28"/>
        </w:rPr>
        <w:tab/>
      </w:r>
      <w:r w:rsidR="00B44058">
        <w:rPr>
          <w:rFonts w:ascii="Times New Roman" w:hAnsi="Times New Roman" w:cs="Times New Roman"/>
          <w:color w:val="000000"/>
          <w:sz w:val="28"/>
          <w:szCs w:val="28"/>
        </w:rPr>
        <w:tab/>
      </w:r>
      <w:r w:rsidR="00B44058">
        <w:rPr>
          <w:rFonts w:ascii="Times New Roman" w:hAnsi="Times New Roman" w:cs="Times New Roman"/>
          <w:color w:val="000000"/>
          <w:sz w:val="28"/>
          <w:szCs w:val="28"/>
        </w:rPr>
        <w:tab/>
      </w:r>
      <w:r w:rsidR="00B44058">
        <w:rPr>
          <w:rFonts w:ascii="Times New Roman" w:hAnsi="Times New Roman" w:cs="Times New Roman"/>
          <w:color w:val="000000"/>
          <w:sz w:val="28"/>
          <w:szCs w:val="28"/>
        </w:rPr>
        <w:tab/>
      </w:r>
      <w:r w:rsidR="00B44058">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Об отсутствии сведений о местопребывании обвиняемого (подозреваемого) в равной степени можно говорить и тогда, когда он не является по вызовам, когда проверены все известные места его возможного появления в данном населенном пункте (квартир</w:t>
      </w:r>
      <w:r w:rsidR="00B44058">
        <w:rPr>
          <w:rFonts w:ascii="Times New Roman" w:hAnsi="Times New Roman" w:cs="Times New Roman"/>
          <w:color w:val="000000"/>
          <w:sz w:val="28"/>
          <w:szCs w:val="28"/>
        </w:rPr>
        <w:t xml:space="preserve">ы знакомых, родственников,  больницы, </w:t>
      </w:r>
      <w:r w:rsidR="00DD019D" w:rsidRPr="00736C6E">
        <w:rPr>
          <w:rFonts w:ascii="Times New Roman" w:hAnsi="Times New Roman" w:cs="Times New Roman"/>
          <w:color w:val="000000"/>
          <w:sz w:val="28"/>
          <w:szCs w:val="28"/>
        </w:rPr>
        <w:t xml:space="preserve"> СИЗО и</w:t>
      </w:r>
      <w:r w:rsidR="00B44058">
        <w:rPr>
          <w:rFonts w:ascii="Times New Roman" w:hAnsi="Times New Roman" w:cs="Times New Roman"/>
          <w:color w:val="000000"/>
          <w:sz w:val="28"/>
          <w:szCs w:val="28"/>
        </w:rPr>
        <w:t>.</w:t>
      </w:r>
      <w:r w:rsidR="00DD019D" w:rsidRPr="00736C6E">
        <w:rPr>
          <w:rFonts w:ascii="Times New Roman" w:hAnsi="Times New Roman" w:cs="Times New Roman"/>
          <w:color w:val="000000"/>
          <w:sz w:val="28"/>
          <w:szCs w:val="28"/>
        </w:rPr>
        <w:t xml:space="preserve"> т.д.), когда такая работа проведена в масштабах области или даже всей страны, но положительных результатов не получено. </w:t>
      </w:r>
      <w:r w:rsidR="00B44058">
        <w:rPr>
          <w:rFonts w:ascii="Times New Roman" w:hAnsi="Times New Roman" w:cs="Times New Roman"/>
          <w:color w:val="000000"/>
          <w:sz w:val="28"/>
          <w:szCs w:val="28"/>
        </w:rPr>
        <w:tab/>
        <w:t>Практика показывает</w:t>
      </w:r>
      <w:r w:rsidR="00DD019D" w:rsidRPr="00736C6E">
        <w:rPr>
          <w:rFonts w:ascii="Times New Roman" w:hAnsi="Times New Roman" w:cs="Times New Roman"/>
          <w:color w:val="000000"/>
          <w:sz w:val="28"/>
          <w:szCs w:val="28"/>
        </w:rPr>
        <w:t xml:space="preserve">, что следователи по-разному подходят к определению достаточности данных (доказательств), дающих основания для приостановления предварительного расследования ввиду неизвестности места нахождения обвиняемого (подозреваемого). Следователи должны допрашивать его родственников и знакомых, проверять по месту работы или учебы, по учетам ИЦ МВД, УВД, по учетам адресного бюро, а также осуществлять проверку в лечебных учреждениях. Полученные данные указывают на невыполнение следователями предписаний ч. 5 ст. 208 УПК РФ о необходимости осуществления до приостановления расследования «всех следственных действий, производство которых возможно в отсутствие подозреваемого или обвиняемого», свидетельствуют и о недостаточной эффективности ведомственного контроля и прокурорского надзора. </w:t>
      </w:r>
      <w:r w:rsidR="00B44058">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Неполучение достаточных данных, свидетельствующих об отсутствии обвиняемого по месту его жительства и причинах такого отсутствия, в ряде случаев приводит к тому, что производство по уголовному делу приостанавливается, а обвиняемый объявляется в розыск, тогда как фактически он никуда не выезжал, проживал д</w:t>
      </w:r>
      <w:r w:rsidR="00B44058">
        <w:rPr>
          <w:rFonts w:ascii="Times New Roman" w:hAnsi="Times New Roman" w:cs="Times New Roman"/>
          <w:color w:val="000000"/>
          <w:sz w:val="28"/>
          <w:szCs w:val="28"/>
        </w:rPr>
        <w:t>ома либо был госпитализирован и.</w:t>
      </w:r>
      <w:r w:rsidR="00DD019D" w:rsidRPr="00736C6E">
        <w:rPr>
          <w:rFonts w:ascii="Times New Roman" w:hAnsi="Times New Roman" w:cs="Times New Roman"/>
          <w:color w:val="000000"/>
          <w:sz w:val="28"/>
          <w:szCs w:val="28"/>
        </w:rPr>
        <w:t xml:space="preserve">т.д. </w:t>
      </w:r>
      <w:r w:rsidR="00B44058">
        <w:rPr>
          <w:rFonts w:ascii="Times New Roman" w:hAnsi="Times New Roman" w:cs="Times New Roman"/>
          <w:color w:val="000000"/>
          <w:sz w:val="28"/>
          <w:szCs w:val="28"/>
        </w:rPr>
        <w:tab/>
      </w:r>
      <w:r w:rsidR="00B44058">
        <w:rPr>
          <w:rFonts w:ascii="Times New Roman" w:hAnsi="Times New Roman" w:cs="Times New Roman"/>
          <w:color w:val="000000"/>
          <w:sz w:val="28"/>
          <w:szCs w:val="28"/>
        </w:rPr>
        <w:tab/>
      </w:r>
      <w:r w:rsidR="00B44058">
        <w:rPr>
          <w:rFonts w:ascii="Times New Roman" w:hAnsi="Times New Roman" w:cs="Times New Roman"/>
          <w:color w:val="000000"/>
          <w:sz w:val="28"/>
          <w:szCs w:val="28"/>
        </w:rPr>
        <w:tab/>
      </w:r>
      <w:r w:rsidR="00B44058">
        <w:rPr>
          <w:rFonts w:ascii="Times New Roman" w:hAnsi="Times New Roman" w:cs="Times New Roman"/>
          <w:color w:val="000000"/>
          <w:sz w:val="28"/>
          <w:szCs w:val="28"/>
        </w:rPr>
        <w:tab/>
      </w:r>
      <w:r w:rsidR="00B44058">
        <w:rPr>
          <w:rFonts w:ascii="Times New Roman" w:hAnsi="Times New Roman" w:cs="Times New Roman"/>
          <w:color w:val="000000"/>
          <w:sz w:val="28"/>
          <w:szCs w:val="28"/>
        </w:rPr>
        <w:tab/>
      </w:r>
      <w:r w:rsidR="00B44058">
        <w:rPr>
          <w:rFonts w:ascii="Times New Roman" w:hAnsi="Times New Roman" w:cs="Times New Roman"/>
          <w:color w:val="000000"/>
          <w:sz w:val="28"/>
          <w:szCs w:val="28"/>
        </w:rPr>
        <w:tab/>
      </w:r>
      <w:r w:rsidR="00B44058">
        <w:rPr>
          <w:rFonts w:ascii="Times New Roman" w:hAnsi="Times New Roman" w:cs="Times New Roman"/>
          <w:color w:val="000000"/>
          <w:sz w:val="28"/>
          <w:szCs w:val="28"/>
        </w:rPr>
        <w:tab/>
      </w:r>
      <w:r w:rsidR="00B44058">
        <w:rPr>
          <w:rFonts w:ascii="Times New Roman" w:hAnsi="Times New Roman" w:cs="Times New Roman"/>
          <w:color w:val="000000"/>
          <w:sz w:val="28"/>
          <w:szCs w:val="28"/>
        </w:rPr>
        <w:tab/>
      </w:r>
      <w:r w:rsidR="00B44058">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По мнению Черкасовой Е.К., основанием для приостановления расследования по п. 2 ч. 1 ст. 208 УПК РФ при неизвестности места нахождения обвиняемого (подозреваемого) должна служить такая совокупность фактических данных, которая позволяет обоснованно предполагать, что он покинул пределы того населенного пункта, в котором проживал или временно находился. Если же, уйдя из дома, обвиняемый не уезжает из города, а скрывается у друзей, на чердаках, в подвалах, в сараях (так часто поступают несовершеннолетние), приостанавливать предварительное расследование не следует. В этом случае задача установления места нахождения лица может бы</w:t>
      </w:r>
      <w:r w:rsidR="00B44058">
        <w:rPr>
          <w:rFonts w:ascii="Times New Roman" w:hAnsi="Times New Roman" w:cs="Times New Roman"/>
          <w:color w:val="000000"/>
          <w:sz w:val="28"/>
          <w:szCs w:val="28"/>
        </w:rPr>
        <w:t>ть решена в рамках исполнения по</w:t>
      </w:r>
      <w:r w:rsidR="00DD019D" w:rsidRPr="00736C6E">
        <w:rPr>
          <w:rFonts w:ascii="Times New Roman" w:hAnsi="Times New Roman" w:cs="Times New Roman"/>
          <w:color w:val="000000"/>
          <w:sz w:val="28"/>
          <w:szCs w:val="28"/>
        </w:rPr>
        <w:t xml:space="preserve">лицией поручений следователя о производстве розыскных и следственных действий или о приводе без объявления розыска и заведения специального розыскного производства, предусмотренного ведомственными нормативными актами МВД РФ64. </w:t>
      </w:r>
      <w:r w:rsidR="00B44058">
        <w:rPr>
          <w:rFonts w:ascii="Times New Roman" w:hAnsi="Times New Roman" w:cs="Times New Roman"/>
          <w:color w:val="000000"/>
          <w:sz w:val="28"/>
          <w:szCs w:val="28"/>
        </w:rPr>
        <w:tab/>
      </w:r>
      <w:r w:rsidR="00B44058">
        <w:rPr>
          <w:rFonts w:ascii="Times New Roman" w:hAnsi="Times New Roman" w:cs="Times New Roman"/>
          <w:color w:val="000000"/>
          <w:sz w:val="28"/>
          <w:szCs w:val="28"/>
        </w:rPr>
        <w:tab/>
      </w:r>
      <w:r w:rsidR="00B44058">
        <w:rPr>
          <w:rFonts w:ascii="Times New Roman" w:hAnsi="Times New Roman" w:cs="Times New Roman"/>
          <w:color w:val="000000"/>
          <w:sz w:val="28"/>
          <w:szCs w:val="28"/>
        </w:rPr>
        <w:tab/>
      </w:r>
      <w:r w:rsidR="00B44058">
        <w:rPr>
          <w:rFonts w:ascii="Times New Roman" w:hAnsi="Times New Roman" w:cs="Times New Roman"/>
          <w:color w:val="000000"/>
          <w:sz w:val="28"/>
          <w:szCs w:val="28"/>
        </w:rPr>
        <w:tab/>
      </w:r>
      <w:r w:rsidR="00B44058">
        <w:rPr>
          <w:rFonts w:ascii="Times New Roman" w:hAnsi="Times New Roman" w:cs="Times New Roman"/>
          <w:color w:val="000000"/>
          <w:sz w:val="28"/>
          <w:szCs w:val="28"/>
        </w:rPr>
        <w:tab/>
      </w:r>
      <w:r w:rsidR="00B44058">
        <w:rPr>
          <w:rFonts w:ascii="Times New Roman" w:hAnsi="Times New Roman" w:cs="Times New Roman"/>
          <w:color w:val="000000"/>
          <w:sz w:val="28"/>
          <w:szCs w:val="28"/>
        </w:rPr>
        <w:tab/>
      </w:r>
      <w:r w:rsidR="00B44058">
        <w:rPr>
          <w:rFonts w:ascii="Times New Roman" w:hAnsi="Times New Roman" w:cs="Times New Roman"/>
          <w:color w:val="000000"/>
          <w:sz w:val="28"/>
          <w:szCs w:val="28"/>
        </w:rPr>
        <w:tab/>
      </w:r>
      <w:r w:rsidR="00B44058">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 xml:space="preserve">Для правильного разрешения вопроса о приостановлении уголовного дела по рассматриваемому основанию достаточно важно определиться в вопросе о том, какого обвиняемого следует считать скрывшимся от следствия. </w:t>
      </w:r>
      <w:r w:rsidR="00B44058">
        <w:rPr>
          <w:rFonts w:ascii="Times New Roman" w:hAnsi="Times New Roman" w:cs="Times New Roman"/>
          <w:color w:val="000000"/>
          <w:sz w:val="28"/>
          <w:szCs w:val="28"/>
        </w:rPr>
        <w:tab/>
      </w:r>
      <w:r w:rsidR="00B44058">
        <w:rPr>
          <w:rFonts w:ascii="Times New Roman" w:hAnsi="Times New Roman" w:cs="Times New Roman"/>
          <w:color w:val="000000"/>
          <w:sz w:val="28"/>
          <w:szCs w:val="28"/>
        </w:rPr>
        <w:tab/>
      </w:r>
      <w:r w:rsidR="00B44058">
        <w:rPr>
          <w:rFonts w:ascii="Times New Roman" w:hAnsi="Times New Roman" w:cs="Times New Roman"/>
          <w:color w:val="000000"/>
          <w:sz w:val="28"/>
          <w:szCs w:val="28"/>
        </w:rPr>
        <w:tab/>
      </w:r>
      <w:r w:rsidR="00B44058">
        <w:rPr>
          <w:rFonts w:ascii="Times New Roman" w:hAnsi="Times New Roman" w:cs="Times New Roman"/>
          <w:color w:val="000000"/>
          <w:sz w:val="28"/>
          <w:szCs w:val="28"/>
        </w:rPr>
        <w:tab/>
      </w:r>
      <w:r w:rsidR="00B44058">
        <w:rPr>
          <w:rFonts w:ascii="Times New Roman" w:hAnsi="Times New Roman" w:cs="Times New Roman"/>
          <w:color w:val="000000"/>
          <w:sz w:val="28"/>
          <w:szCs w:val="28"/>
        </w:rPr>
        <w:tab/>
      </w:r>
      <w:r w:rsidR="00B44058">
        <w:rPr>
          <w:rFonts w:ascii="Times New Roman" w:hAnsi="Times New Roman" w:cs="Times New Roman"/>
          <w:color w:val="000000"/>
          <w:sz w:val="28"/>
          <w:szCs w:val="28"/>
        </w:rPr>
        <w:tab/>
      </w:r>
      <w:r w:rsidR="00B44058">
        <w:rPr>
          <w:rFonts w:ascii="Times New Roman" w:hAnsi="Times New Roman" w:cs="Times New Roman"/>
          <w:color w:val="000000"/>
          <w:sz w:val="28"/>
          <w:szCs w:val="28"/>
        </w:rPr>
        <w:tab/>
      </w:r>
      <w:r w:rsidR="00B44058">
        <w:rPr>
          <w:rFonts w:ascii="Times New Roman" w:hAnsi="Times New Roman" w:cs="Times New Roman"/>
          <w:color w:val="000000"/>
          <w:sz w:val="28"/>
          <w:szCs w:val="28"/>
        </w:rPr>
        <w:tab/>
      </w:r>
      <w:r w:rsidR="00B44058">
        <w:rPr>
          <w:rFonts w:ascii="Times New Roman" w:hAnsi="Times New Roman" w:cs="Times New Roman"/>
          <w:color w:val="000000"/>
          <w:sz w:val="28"/>
          <w:szCs w:val="28"/>
        </w:rPr>
        <w:tab/>
      </w:r>
      <w:r w:rsidR="00B44058">
        <w:rPr>
          <w:rFonts w:ascii="Times New Roman" w:hAnsi="Times New Roman" w:cs="Times New Roman"/>
          <w:color w:val="000000"/>
          <w:sz w:val="28"/>
          <w:szCs w:val="28"/>
        </w:rPr>
        <w:tab/>
      </w:r>
      <w:r w:rsidR="00B44058">
        <w:rPr>
          <w:rFonts w:ascii="Times New Roman" w:hAnsi="Times New Roman" w:cs="Times New Roman"/>
          <w:color w:val="000000"/>
          <w:sz w:val="28"/>
          <w:szCs w:val="28"/>
        </w:rPr>
        <w:tab/>
      </w:r>
      <w:r w:rsidR="00B44058">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 xml:space="preserve">В юридической литературе было высказано мнение о том, что под скрывшимся от следствия следует понимать только того обвиняемого, который скрылся лишь после вынесения постановления о привлечении его в качестве обвиняемого по делу и ему стало известно об этом, либо обвиняемого, который скрылся после применения к нему меры пресечения, не связанной с лишением свободы. </w:t>
      </w:r>
      <w:r w:rsidR="00B44058">
        <w:rPr>
          <w:rFonts w:ascii="Times New Roman" w:hAnsi="Times New Roman" w:cs="Times New Roman"/>
          <w:color w:val="000000"/>
          <w:sz w:val="28"/>
          <w:szCs w:val="28"/>
        </w:rPr>
        <w:tab/>
      </w:r>
      <w:r w:rsidR="00B44058">
        <w:rPr>
          <w:rFonts w:ascii="Times New Roman" w:hAnsi="Times New Roman" w:cs="Times New Roman"/>
          <w:color w:val="000000"/>
          <w:sz w:val="28"/>
          <w:szCs w:val="28"/>
        </w:rPr>
        <w:tab/>
      </w:r>
      <w:r w:rsidR="00B44058">
        <w:rPr>
          <w:rFonts w:ascii="Times New Roman" w:hAnsi="Times New Roman" w:cs="Times New Roman"/>
          <w:color w:val="000000"/>
          <w:sz w:val="28"/>
          <w:szCs w:val="28"/>
        </w:rPr>
        <w:tab/>
      </w:r>
      <w:r w:rsidR="00B44058">
        <w:rPr>
          <w:rFonts w:ascii="Times New Roman" w:hAnsi="Times New Roman" w:cs="Times New Roman"/>
          <w:color w:val="000000"/>
          <w:sz w:val="28"/>
          <w:szCs w:val="28"/>
        </w:rPr>
        <w:tab/>
      </w:r>
      <w:r w:rsidR="00B44058">
        <w:rPr>
          <w:rFonts w:ascii="Times New Roman" w:hAnsi="Times New Roman" w:cs="Times New Roman"/>
          <w:color w:val="000000"/>
          <w:sz w:val="28"/>
          <w:szCs w:val="28"/>
        </w:rPr>
        <w:tab/>
      </w:r>
      <w:r w:rsidR="00B44058">
        <w:rPr>
          <w:rFonts w:ascii="Times New Roman" w:hAnsi="Times New Roman" w:cs="Times New Roman"/>
          <w:color w:val="000000"/>
          <w:sz w:val="28"/>
          <w:szCs w:val="28"/>
        </w:rPr>
        <w:tab/>
      </w:r>
      <w:r w:rsidR="00B44058">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 xml:space="preserve">Клюкова М.Е. и Малков В.П. полагают, что скрывшимся от следствия следует считать того обвиняемого (или просто лицо), которое скрылось непосредственно с места преступления в целях уклонения от уголовной ответственности, меняет место жительства, паспортные данные, переходит на нелегальный образ жизни, не ожидая своего задержания, разоблачения, привлечения в качестве обвиняемого65. </w:t>
      </w:r>
      <w:r w:rsidR="00B44058">
        <w:rPr>
          <w:rFonts w:ascii="Times New Roman" w:hAnsi="Times New Roman" w:cs="Times New Roman"/>
          <w:color w:val="000000"/>
          <w:sz w:val="28"/>
          <w:szCs w:val="28"/>
        </w:rPr>
        <w:tab/>
      </w:r>
      <w:r w:rsidR="00B44058">
        <w:rPr>
          <w:rFonts w:ascii="Times New Roman" w:hAnsi="Times New Roman" w:cs="Times New Roman"/>
          <w:color w:val="000000"/>
          <w:sz w:val="28"/>
          <w:szCs w:val="28"/>
        </w:rPr>
        <w:tab/>
      </w:r>
      <w:r w:rsidR="00B44058">
        <w:rPr>
          <w:rFonts w:ascii="Times New Roman" w:hAnsi="Times New Roman" w:cs="Times New Roman"/>
          <w:color w:val="000000"/>
          <w:sz w:val="28"/>
          <w:szCs w:val="28"/>
        </w:rPr>
        <w:tab/>
      </w:r>
      <w:r w:rsidR="00B44058">
        <w:rPr>
          <w:rFonts w:ascii="Times New Roman" w:hAnsi="Times New Roman" w:cs="Times New Roman"/>
          <w:color w:val="000000"/>
          <w:sz w:val="28"/>
          <w:szCs w:val="28"/>
        </w:rPr>
        <w:tab/>
      </w:r>
      <w:r w:rsidR="00B44058">
        <w:rPr>
          <w:rFonts w:ascii="Times New Roman" w:hAnsi="Times New Roman" w:cs="Times New Roman"/>
          <w:color w:val="000000"/>
          <w:sz w:val="28"/>
          <w:szCs w:val="28"/>
        </w:rPr>
        <w:tab/>
      </w:r>
      <w:r w:rsidR="00B44058">
        <w:rPr>
          <w:rFonts w:ascii="Times New Roman" w:hAnsi="Times New Roman" w:cs="Times New Roman"/>
          <w:color w:val="000000"/>
          <w:sz w:val="28"/>
          <w:szCs w:val="28"/>
        </w:rPr>
        <w:tab/>
      </w:r>
      <w:r w:rsidR="00B44058">
        <w:rPr>
          <w:rFonts w:ascii="Times New Roman" w:hAnsi="Times New Roman" w:cs="Times New Roman"/>
          <w:color w:val="000000"/>
          <w:sz w:val="28"/>
          <w:szCs w:val="28"/>
        </w:rPr>
        <w:tab/>
      </w:r>
      <w:r w:rsidR="00B44058">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 xml:space="preserve">По мнению Рябчикова В.В. таковым следует считать того, кто скрылся с целью уклониться от уголовной ответственности после ставшего ему известным решения о возбуждении уголовного дела, после первого или иного допроса, после избрания меры пресечения. При установлении факта сокрытия лица от органов предварительного следствия необходимо учитывать осознание подозреваемым или обвиняемым факта розыска, то есть понимание указанным лицом того, что его ищут за совершение преступления, а он с целью избежать ответственности предпринимают меры, чтобы их местонахождение не было установлено66. </w:t>
      </w:r>
      <w:r w:rsidR="00B44058">
        <w:rPr>
          <w:rFonts w:ascii="Times New Roman" w:hAnsi="Times New Roman" w:cs="Times New Roman"/>
          <w:color w:val="000000"/>
          <w:sz w:val="28"/>
          <w:szCs w:val="28"/>
        </w:rPr>
        <w:tab/>
      </w:r>
      <w:r w:rsidR="00B44058">
        <w:rPr>
          <w:rFonts w:ascii="Times New Roman" w:hAnsi="Times New Roman" w:cs="Times New Roman"/>
          <w:color w:val="000000"/>
          <w:sz w:val="28"/>
          <w:szCs w:val="28"/>
        </w:rPr>
        <w:tab/>
      </w:r>
      <w:r w:rsidR="00B44058">
        <w:rPr>
          <w:rFonts w:ascii="Times New Roman" w:hAnsi="Times New Roman" w:cs="Times New Roman"/>
          <w:color w:val="000000"/>
          <w:sz w:val="28"/>
          <w:szCs w:val="28"/>
        </w:rPr>
        <w:tab/>
      </w:r>
      <w:r w:rsidR="00B44058">
        <w:rPr>
          <w:rFonts w:ascii="Times New Roman" w:hAnsi="Times New Roman" w:cs="Times New Roman"/>
          <w:color w:val="000000"/>
          <w:sz w:val="28"/>
          <w:szCs w:val="28"/>
        </w:rPr>
        <w:tab/>
      </w:r>
      <w:r w:rsidR="00B44058">
        <w:rPr>
          <w:rFonts w:ascii="Times New Roman" w:hAnsi="Times New Roman" w:cs="Times New Roman"/>
          <w:color w:val="000000"/>
          <w:sz w:val="28"/>
          <w:szCs w:val="28"/>
        </w:rPr>
        <w:tab/>
      </w:r>
      <w:r w:rsidR="00B44058">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 xml:space="preserve">Вряд ли может считаться скрывшимся от следствия лицо, совершившее преступление, но не предпринимавшее никаких действий, направленных на уклонение от уголовной ответственности, и все же не привлеченное  к уголовной ответственности, хотя правоохранительным органам было известно о лице. Несомненно, тот факт, что обвиняемый именно скрылся от следствия должен быть достоверно установлен: cправками с места жительства и работы об его отсутствии, показаниями свидетелей, объективными данными о том, что он предпринял меры к распродаже своего имущества, выписке с постоянного места жительства, снятии с воинского учета, о высказывании намерений скрывшись, избежать уголовной ответственности и предпринял определенные шаги в этом направлении, что цель – скрыться от уголовной ответственности доминировала, руководила его действиями и поступками67.   </w:t>
      </w:r>
      <w:r w:rsidR="008D50F1">
        <w:rPr>
          <w:rFonts w:ascii="Times New Roman" w:hAnsi="Times New Roman" w:cs="Times New Roman"/>
          <w:color w:val="000000"/>
          <w:sz w:val="28"/>
          <w:szCs w:val="28"/>
        </w:rPr>
        <w:tab/>
      </w:r>
      <w:r w:rsidR="008D50F1">
        <w:rPr>
          <w:rFonts w:ascii="Times New Roman" w:hAnsi="Times New Roman" w:cs="Times New Roman"/>
          <w:color w:val="000000"/>
          <w:sz w:val="28"/>
          <w:szCs w:val="28"/>
        </w:rPr>
        <w:tab/>
      </w:r>
      <w:r w:rsidR="008D50F1">
        <w:rPr>
          <w:rFonts w:ascii="Times New Roman" w:hAnsi="Times New Roman" w:cs="Times New Roman"/>
          <w:color w:val="000000"/>
          <w:sz w:val="28"/>
          <w:szCs w:val="28"/>
        </w:rPr>
        <w:tab/>
      </w:r>
      <w:r w:rsidR="008D50F1">
        <w:rPr>
          <w:rFonts w:ascii="Times New Roman" w:hAnsi="Times New Roman" w:cs="Times New Roman"/>
          <w:color w:val="000000"/>
          <w:sz w:val="28"/>
          <w:szCs w:val="28"/>
        </w:rPr>
        <w:tab/>
      </w:r>
      <w:r w:rsidR="008D50F1">
        <w:rPr>
          <w:rFonts w:ascii="Times New Roman" w:hAnsi="Times New Roman" w:cs="Times New Roman"/>
          <w:color w:val="000000"/>
          <w:sz w:val="28"/>
          <w:szCs w:val="28"/>
        </w:rPr>
        <w:tab/>
      </w:r>
      <w:r w:rsidR="008D50F1">
        <w:rPr>
          <w:rFonts w:ascii="Times New Roman" w:hAnsi="Times New Roman" w:cs="Times New Roman"/>
          <w:color w:val="000000"/>
          <w:sz w:val="28"/>
          <w:szCs w:val="28"/>
        </w:rPr>
        <w:tab/>
      </w:r>
      <w:r w:rsidR="008D50F1">
        <w:rPr>
          <w:rFonts w:ascii="Times New Roman" w:hAnsi="Times New Roman" w:cs="Times New Roman"/>
          <w:color w:val="000000"/>
          <w:sz w:val="28"/>
          <w:szCs w:val="28"/>
        </w:rPr>
        <w:tab/>
      </w:r>
      <w:r w:rsidR="008D50F1">
        <w:rPr>
          <w:rFonts w:ascii="Times New Roman" w:hAnsi="Times New Roman" w:cs="Times New Roman"/>
          <w:color w:val="000000"/>
          <w:sz w:val="28"/>
          <w:szCs w:val="28"/>
        </w:rPr>
        <w:tab/>
        <w:t>3</w:t>
      </w:r>
      <w:r w:rsidR="00DD019D" w:rsidRPr="00736C6E">
        <w:rPr>
          <w:rFonts w:ascii="Times New Roman" w:hAnsi="Times New Roman" w:cs="Times New Roman"/>
          <w:color w:val="000000"/>
          <w:sz w:val="28"/>
          <w:szCs w:val="28"/>
        </w:rPr>
        <w:t xml:space="preserve">) Место нахождения подозреваемого или обвиняемого известно, однако реальная возможность его участия в уголовном деле отсутствует </w:t>
      </w:r>
      <w:r w:rsidR="008D50F1">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 xml:space="preserve">Приостановление предварительного следствия в связи с отсутствием реальной возможности участия в уголовном деле подозреваемого (обвиняемого), может иметь место в тех случаях, когда подозреваемый (обвиняемый) находится вне пределов Российской Федерации и уклоняется от явки по вызовам следователя. </w:t>
      </w:r>
      <w:r w:rsidR="008D50F1">
        <w:rPr>
          <w:rFonts w:ascii="Times New Roman" w:hAnsi="Times New Roman" w:cs="Times New Roman"/>
          <w:color w:val="000000"/>
          <w:sz w:val="28"/>
          <w:szCs w:val="28"/>
        </w:rPr>
        <w:tab/>
      </w:r>
      <w:r w:rsidR="008D50F1">
        <w:rPr>
          <w:rFonts w:ascii="Times New Roman" w:hAnsi="Times New Roman" w:cs="Times New Roman"/>
          <w:color w:val="000000"/>
          <w:sz w:val="28"/>
          <w:szCs w:val="28"/>
        </w:rPr>
        <w:tab/>
      </w:r>
      <w:r w:rsidR="008D50F1">
        <w:rPr>
          <w:rFonts w:ascii="Times New Roman" w:hAnsi="Times New Roman" w:cs="Times New Roman"/>
          <w:color w:val="000000"/>
          <w:sz w:val="28"/>
          <w:szCs w:val="28"/>
        </w:rPr>
        <w:tab/>
      </w:r>
      <w:r w:rsidR="008D50F1">
        <w:rPr>
          <w:rFonts w:ascii="Times New Roman" w:hAnsi="Times New Roman" w:cs="Times New Roman"/>
          <w:color w:val="000000"/>
          <w:sz w:val="28"/>
          <w:szCs w:val="28"/>
        </w:rPr>
        <w:tab/>
      </w:r>
      <w:r w:rsidR="008D50F1">
        <w:rPr>
          <w:rFonts w:ascii="Times New Roman" w:hAnsi="Times New Roman" w:cs="Times New Roman"/>
          <w:color w:val="000000"/>
          <w:sz w:val="28"/>
          <w:szCs w:val="28"/>
        </w:rPr>
        <w:tab/>
      </w:r>
      <w:r w:rsidR="008D50F1">
        <w:rPr>
          <w:rFonts w:ascii="Times New Roman" w:hAnsi="Times New Roman" w:cs="Times New Roman"/>
          <w:color w:val="000000"/>
          <w:sz w:val="28"/>
          <w:szCs w:val="28"/>
        </w:rPr>
        <w:tab/>
      </w:r>
      <w:r w:rsidR="008D50F1">
        <w:rPr>
          <w:rFonts w:ascii="Times New Roman" w:hAnsi="Times New Roman" w:cs="Times New Roman"/>
          <w:color w:val="000000"/>
          <w:sz w:val="28"/>
          <w:szCs w:val="28"/>
        </w:rPr>
        <w:tab/>
      </w:r>
      <w:r w:rsidR="008D50F1">
        <w:rPr>
          <w:rFonts w:ascii="Times New Roman" w:hAnsi="Times New Roman" w:cs="Times New Roman"/>
          <w:color w:val="000000"/>
          <w:sz w:val="28"/>
          <w:szCs w:val="28"/>
        </w:rPr>
        <w:tab/>
      </w:r>
      <w:r w:rsidR="008D50F1">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 xml:space="preserve">По этому же основанию производство может быть приостановлено и в других случаях, в частности, когда подозреваемый (обвиняемый) находится в известном месте на территории Российской Федерации, но доступ к нему в силу объективных причин затруднен. </w:t>
      </w:r>
      <w:r w:rsidR="008D50F1">
        <w:rPr>
          <w:rFonts w:ascii="Times New Roman" w:hAnsi="Times New Roman" w:cs="Times New Roman"/>
          <w:color w:val="000000"/>
          <w:sz w:val="28"/>
          <w:szCs w:val="28"/>
        </w:rPr>
        <w:tab/>
      </w:r>
      <w:r w:rsidR="008D50F1">
        <w:rPr>
          <w:rFonts w:ascii="Times New Roman" w:hAnsi="Times New Roman" w:cs="Times New Roman"/>
          <w:color w:val="000000"/>
          <w:sz w:val="28"/>
          <w:szCs w:val="28"/>
        </w:rPr>
        <w:tab/>
      </w:r>
      <w:r w:rsidR="008D50F1">
        <w:rPr>
          <w:rFonts w:ascii="Times New Roman" w:hAnsi="Times New Roman" w:cs="Times New Roman"/>
          <w:color w:val="000000"/>
          <w:sz w:val="28"/>
          <w:szCs w:val="28"/>
        </w:rPr>
        <w:tab/>
      </w:r>
      <w:r w:rsidR="008D50F1">
        <w:rPr>
          <w:rFonts w:ascii="Times New Roman" w:hAnsi="Times New Roman" w:cs="Times New Roman"/>
          <w:color w:val="000000"/>
          <w:sz w:val="28"/>
          <w:szCs w:val="28"/>
        </w:rPr>
        <w:tab/>
      </w:r>
      <w:r w:rsidR="008D50F1">
        <w:rPr>
          <w:rFonts w:ascii="Times New Roman" w:hAnsi="Times New Roman" w:cs="Times New Roman"/>
          <w:color w:val="000000"/>
          <w:sz w:val="28"/>
          <w:szCs w:val="28"/>
        </w:rPr>
        <w:tab/>
      </w:r>
      <w:r w:rsidR="008D50F1">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Калиновский К.Б. полагает, что под данным основанием следует понимать доказанность местонахождения подозреваемого (обвиняемого) откуда в срок, сопоставимый с общим срок</w:t>
      </w:r>
      <w:r w:rsidR="008D50F1">
        <w:rPr>
          <w:rFonts w:ascii="Times New Roman" w:hAnsi="Times New Roman" w:cs="Times New Roman"/>
          <w:color w:val="000000"/>
          <w:sz w:val="28"/>
          <w:szCs w:val="28"/>
        </w:rPr>
        <w:t xml:space="preserve">ом предварительного следствия (два </w:t>
      </w:r>
      <w:r w:rsidR="00DD019D" w:rsidRPr="00736C6E">
        <w:rPr>
          <w:rFonts w:ascii="Times New Roman" w:hAnsi="Times New Roman" w:cs="Times New Roman"/>
          <w:color w:val="000000"/>
          <w:sz w:val="28"/>
          <w:szCs w:val="28"/>
        </w:rPr>
        <w:t xml:space="preserve">месяца), он не может прибыть по вызову следователя или быть доставлен к месту проведения предварительного расследования. </w:t>
      </w:r>
    </w:p>
    <w:p w:rsidR="00BD4D0D" w:rsidRDefault="00DD019D" w:rsidP="00736C6E">
      <w:pPr>
        <w:spacing w:after="0" w:line="360" w:lineRule="auto"/>
        <w:jc w:val="both"/>
        <w:rPr>
          <w:rFonts w:ascii="Times New Roman" w:hAnsi="Times New Roman" w:cs="Times New Roman"/>
          <w:color w:val="000000"/>
          <w:sz w:val="28"/>
          <w:szCs w:val="28"/>
        </w:rPr>
      </w:pPr>
      <w:r w:rsidRPr="00736C6E">
        <w:rPr>
          <w:rFonts w:ascii="Times New Roman" w:hAnsi="Times New Roman" w:cs="Times New Roman"/>
          <w:color w:val="000000"/>
          <w:sz w:val="28"/>
          <w:szCs w:val="28"/>
        </w:rPr>
        <w:t xml:space="preserve">Например, может находиться в другом государстве и уклоняться от явки (до решения вопроса о выдаче – экстрадиции лица дело может быть приостановлено); в дальнем плавании или дальней экспедиции68. </w:t>
      </w:r>
      <w:r w:rsidR="008D50F1">
        <w:rPr>
          <w:rFonts w:ascii="Times New Roman" w:hAnsi="Times New Roman" w:cs="Times New Roman"/>
          <w:color w:val="000000"/>
          <w:sz w:val="28"/>
          <w:szCs w:val="28"/>
        </w:rPr>
        <w:tab/>
      </w:r>
      <w:r w:rsidRPr="00736C6E">
        <w:rPr>
          <w:rFonts w:ascii="Times New Roman" w:hAnsi="Times New Roman" w:cs="Times New Roman"/>
          <w:color w:val="000000"/>
          <w:sz w:val="28"/>
          <w:szCs w:val="28"/>
        </w:rPr>
        <w:t xml:space="preserve">Аналогичного мнения придерживается и Н.А. Якубович, отмечающая, что причиной отсутствия реальной возможности участия подозреваемого или обвиняемого в уголовном деле прямо связана с особым характером места его нахождения, которое известно, но исключает возможность обеспечить явку лица в пределах срока следствия. К числу таких мест следует отнести пребывание подозреваемого, обвиняемого за пределами РФ, на морском судне в дальнем плавании, или в  отдаленной экспедиции, с которой нет транспортной </w:t>
      </w:r>
      <w:r w:rsidR="008D50F1">
        <w:rPr>
          <w:rFonts w:ascii="Times New Roman" w:hAnsi="Times New Roman" w:cs="Times New Roman"/>
          <w:color w:val="000000"/>
          <w:sz w:val="28"/>
          <w:szCs w:val="28"/>
        </w:rPr>
        <w:t xml:space="preserve">связи, или же работу </w:t>
      </w:r>
      <w:r w:rsidRPr="00736C6E">
        <w:rPr>
          <w:rFonts w:ascii="Times New Roman" w:hAnsi="Times New Roman" w:cs="Times New Roman"/>
          <w:color w:val="000000"/>
          <w:sz w:val="28"/>
          <w:szCs w:val="28"/>
        </w:rPr>
        <w:t xml:space="preserve">в труднодоступных местах  в определённое  время года69. </w:t>
      </w:r>
      <w:r w:rsidR="008D50F1">
        <w:rPr>
          <w:rFonts w:ascii="Times New Roman" w:hAnsi="Times New Roman" w:cs="Times New Roman"/>
          <w:color w:val="000000"/>
          <w:sz w:val="28"/>
          <w:szCs w:val="28"/>
        </w:rPr>
        <w:tab/>
      </w:r>
      <w:r w:rsidR="008D50F1">
        <w:rPr>
          <w:rFonts w:ascii="Times New Roman" w:hAnsi="Times New Roman" w:cs="Times New Roman"/>
          <w:color w:val="000000"/>
          <w:sz w:val="28"/>
          <w:szCs w:val="28"/>
        </w:rPr>
        <w:tab/>
      </w:r>
      <w:r w:rsidR="008D50F1">
        <w:rPr>
          <w:rFonts w:ascii="Times New Roman" w:hAnsi="Times New Roman" w:cs="Times New Roman"/>
          <w:color w:val="000000"/>
          <w:sz w:val="28"/>
          <w:szCs w:val="28"/>
        </w:rPr>
        <w:tab/>
      </w:r>
      <w:r w:rsidR="008D50F1">
        <w:rPr>
          <w:rFonts w:ascii="Times New Roman" w:hAnsi="Times New Roman" w:cs="Times New Roman"/>
          <w:color w:val="000000"/>
          <w:sz w:val="28"/>
          <w:szCs w:val="28"/>
        </w:rPr>
        <w:tab/>
      </w:r>
      <w:r w:rsidR="008D50F1">
        <w:rPr>
          <w:rFonts w:ascii="Times New Roman" w:hAnsi="Times New Roman" w:cs="Times New Roman"/>
          <w:color w:val="000000"/>
          <w:sz w:val="28"/>
          <w:szCs w:val="28"/>
        </w:rPr>
        <w:tab/>
      </w:r>
      <w:r w:rsidR="008D50F1">
        <w:rPr>
          <w:rFonts w:ascii="Times New Roman" w:hAnsi="Times New Roman" w:cs="Times New Roman"/>
          <w:color w:val="000000"/>
          <w:sz w:val="28"/>
          <w:szCs w:val="28"/>
        </w:rPr>
        <w:tab/>
      </w:r>
      <w:r w:rsidR="008D50F1">
        <w:rPr>
          <w:rFonts w:ascii="Times New Roman" w:hAnsi="Times New Roman" w:cs="Times New Roman"/>
          <w:color w:val="000000"/>
          <w:sz w:val="28"/>
          <w:szCs w:val="28"/>
        </w:rPr>
        <w:tab/>
      </w:r>
      <w:r w:rsidR="008D50F1">
        <w:rPr>
          <w:rFonts w:ascii="Times New Roman" w:hAnsi="Times New Roman" w:cs="Times New Roman"/>
          <w:color w:val="000000"/>
          <w:sz w:val="28"/>
          <w:szCs w:val="28"/>
        </w:rPr>
        <w:tab/>
      </w:r>
      <w:r w:rsidR="008D50F1">
        <w:rPr>
          <w:rFonts w:ascii="Times New Roman" w:hAnsi="Times New Roman" w:cs="Times New Roman"/>
          <w:color w:val="000000"/>
          <w:sz w:val="28"/>
          <w:szCs w:val="28"/>
        </w:rPr>
        <w:tab/>
      </w:r>
      <w:r w:rsidRPr="00736C6E">
        <w:rPr>
          <w:rFonts w:ascii="Times New Roman" w:hAnsi="Times New Roman" w:cs="Times New Roman"/>
          <w:color w:val="000000"/>
          <w:sz w:val="28"/>
          <w:szCs w:val="28"/>
        </w:rPr>
        <w:t xml:space="preserve">Не уточняя, в каких случаях производство по уголовному делу приостанавливается по основанию, предусмотренному п. 3 ч. 1 ст. 208 УПК РФ, Г.П. Химичева определяет, что отсутствие реальной возможности участия подозреваемого, обвиняемого на предварительном следствии распространяется на случаи, когда лицо находится в месте, которое в силу своего территориального расположения затрудняет участие этого лица в производстве процессуальных действий, но не на период решения вопросов,  связанных с лишением отдельных категорий лиц, установленных законом иммунитетов70. </w:t>
      </w:r>
      <w:r w:rsidR="008D50F1">
        <w:rPr>
          <w:rFonts w:ascii="Times New Roman" w:hAnsi="Times New Roman" w:cs="Times New Roman"/>
          <w:color w:val="000000"/>
          <w:sz w:val="28"/>
          <w:szCs w:val="28"/>
        </w:rPr>
        <w:tab/>
      </w:r>
      <w:r w:rsidR="008D50F1">
        <w:rPr>
          <w:rFonts w:ascii="Times New Roman" w:hAnsi="Times New Roman" w:cs="Times New Roman"/>
          <w:color w:val="000000"/>
          <w:sz w:val="28"/>
          <w:szCs w:val="28"/>
        </w:rPr>
        <w:tab/>
      </w:r>
      <w:r w:rsidR="008D50F1">
        <w:rPr>
          <w:rFonts w:ascii="Times New Roman" w:hAnsi="Times New Roman" w:cs="Times New Roman"/>
          <w:color w:val="000000"/>
          <w:sz w:val="28"/>
          <w:szCs w:val="28"/>
        </w:rPr>
        <w:tab/>
      </w:r>
      <w:r w:rsidR="008D50F1">
        <w:rPr>
          <w:rFonts w:ascii="Times New Roman" w:hAnsi="Times New Roman" w:cs="Times New Roman"/>
          <w:color w:val="000000"/>
          <w:sz w:val="28"/>
          <w:szCs w:val="28"/>
        </w:rPr>
        <w:tab/>
      </w:r>
      <w:r w:rsidR="008D50F1">
        <w:rPr>
          <w:rFonts w:ascii="Times New Roman" w:hAnsi="Times New Roman" w:cs="Times New Roman"/>
          <w:color w:val="000000"/>
          <w:sz w:val="28"/>
          <w:szCs w:val="28"/>
        </w:rPr>
        <w:tab/>
      </w:r>
      <w:r w:rsidR="008D50F1">
        <w:rPr>
          <w:rFonts w:ascii="Times New Roman" w:hAnsi="Times New Roman" w:cs="Times New Roman"/>
          <w:color w:val="000000"/>
          <w:sz w:val="28"/>
          <w:szCs w:val="28"/>
        </w:rPr>
        <w:tab/>
      </w:r>
      <w:r w:rsidR="008D50F1">
        <w:rPr>
          <w:rFonts w:ascii="Times New Roman" w:hAnsi="Times New Roman" w:cs="Times New Roman"/>
          <w:color w:val="000000"/>
          <w:sz w:val="28"/>
          <w:szCs w:val="28"/>
        </w:rPr>
        <w:tab/>
      </w:r>
      <w:r w:rsidR="008D50F1">
        <w:rPr>
          <w:rFonts w:ascii="Times New Roman" w:hAnsi="Times New Roman" w:cs="Times New Roman"/>
          <w:color w:val="000000"/>
          <w:sz w:val="28"/>
          <w:szCs w:val="28"/>
        </w:rPr>
        <w:tab/>
      </w:r>
      <w:r w:rsidR="008D50F1">
        <w:rPr>
          <w:rFonts w:ascii="Times New Roman" w:hAnsi="Times New Roman" w:cs="Times New Roman"/>
          <w:color w:val="000000"/>
          <w:sz w:val="28"/>
          <w:szCs w:val="28"/>
        </w:rPr>
        <w:tab/>
      </w:r>
      <w:r w:rsidR="008D50F1">
        <w:rPr>
          <w:rFonts w:ascii="Times New Roman" w:hAnsi="Times New Roman" w:cs="Times New Roman"/>
          <w:color w:val="000000"/>
          <w:sz w:val="28"/>
          <w:szCs w:val="28"/>
        </w:rPr>
        <w:tab/>
      </w:r>
      <w:r w:rsidR="008D50F1">
        <w:rPr>
          <w:rFonts w:ascii="Times New Roman" w:hAnsi="Times New Roman" w:cs="Times New Roman"/>
          <w:color w:val="000000"/>
          <w:sz w:val="28"/>
          <w:szCs w:val="28"/>
        </w:rPr>
        <w:tab/>
      </w:r>
      <w:r w:rsidRPr="00736C6E">
        <w:rPr>
          <w:rFonts w:ascii="Times New Roman" w:hAnsi="Times New Roman" w:cs="Times New Roman"/>
          <w:color w:val="000000"/>
          <w:sz w:val="28"/>
          <w:szCs w:val="28"/>
        </w:rPr>
        <w:t xml:space="preserve">Черкасова Е.К. отмечает, что критерием для разграничения данного основания приостановления уголовно-процессуальной деятельности с основанием, предусмотренным п. 2 ч. 1 ст. 208 УПК РФ как раз и выступает совокупность фактических данных, указывающих на местопребывание этого лица. И хотя случаи приостановления расследования по указанному основанию сравнительно редки, на практике возникли некоторые трудности в его применении71. </w:t>
      </w:r>
      <w:r w:rsidR="008D50F1">
        <w:rPr>
          <w:rFonts w:ascii="Times New Roman" w:hAnsi="Times New Roman" w:cs="Times New Roman"/>
          <w:color w:val="000000"/>
          <w:sz w:val="28"/>
          <w:szCs w:val="28"/>
        </w:rPr>
        <w:tab/>
      </w:r>
      <w:r w:rsidR="008D50F1">
        <w:rPr>
          <w:rFonts w:ascii="Times New Roman" w:hAnsi="Times New Roman" w:cs="Times New Roman"/>
          <w:color w:val="000000"/>
          <w:sz w:val="28"/>
          <w:szCs w:val="28"/>
        </w:rPr>
        <w:tab/>
      </w:r>
      <w:r w:rsidR="008D50F1">
        <w:rPr>
          <w:rFonts w:ascii="Times New Roman" w:hAnsi="Times New Roman" w:cs="Times New Roman"/>
          <w:color w:val="000000"/>
          <w:sz w:val="28"/>
          <w:szCs w:val="28"/>
        </w:rPr>
        <w:tab/>
      </w:r>
      <w:r w:rsidR="008D50F1">
        <w:rPr>
          <w:rFonts w:ascii="Times New Roman" w:hAnsi="Times New Roman" w:cs="Times New Roman"/>
          <w:color w:val="000000"/>
          <w:sz w:val="28"/>
          <w:szCs w:val="28"/>
        </w:rPr>
        <w:tab/>
      </w:r>
      <w:r w:rsidR="008D50F1">
        <w:rPr>
          <w:rFonts w:ascii="Times New Roman" w:hAnsi="Times New Roman" w:cs="Times New Roman"/>
          <w:color w:val="000000"/>
          <w:sz w:val="28"/>
          <w:szCs w:val="28"/>
        </w:rPr>
        <w:tab/>
      </w:r>
      <w:r w:rsidR="008D50F1">
        <w:rPr>
          <w:rFonts w:ascii="Times New Roman" w:hAnsi="Times New Roman" w:cs="Times New Roman"/>
          <w:color w:val="000000"/>
          <w:sz w:val="28"/>
          <w:szCs w:val="28"/>
        </w:rPr>
        <w:tab/>
      </w:r>
      <w:r w:rsidR="008D50F1">
        <w:rPr>
          <w:rFonts w:ascii="Times New Roman" w:hAnsi="Times New Roman" w:cs="Times New Roman"/>
          <w:color w:val="000000"/>
          <w:sz w:val="28"/>
          <w:szCs w:val="28"/>
        </w:rPr>
        <w:tab/>
      </w:r>
      <w:r w:rsidR="008D50F1">
        <w:rPr>
          <w:rFonts w:ascii="Times New Roman" w:hAnsi="Times New Roman" w:cs="Times New Roman"/>
          <w:color w:val="000000"/>
          <w:sz w:val="28"/>
          <w:szCs w:val="28"/>
        </w:rPr>
        <w:tab/>
      </w:r>
      <w:r w:rsidR="008D50F1">
        <w:rPr>
          <w:rFonts w:ascii="Times New Roman" w:hAnsi="Times New Roman" w:cs="Times New Roman"/>
          <w:color w:val="000000"/>
          <w:sz w:val="28"/>
          <w:szCs w:val="28"/>
        </w:rPr>
        <w:tab/>
      </w:r>
      <w:r w:rsidRPr="00736C6E">
        <w:rPr>
          <w:rFonts w:ascii="Times New Roman" w:hAnsi="Times New Roman" w:cs="Times New Roman"/>
          <w:color w:val="000000"/>
          <w:sz w:val="28"/>
          <w:szCs w:val="28"/>
        </w:rPr>
        <w:t xml:space="preserve">Прежде всего, важно определить, что следует понимать под термином «место нахождение известно». Если место проживания лица установлено с большой точностью, позволяющей направлять в его адрес почтово-телеграфную корреспонденцию, то есть, известны не только страна или населенный пункт, в котором он находится, но и улица, номер дома и квартиры, то предварительное расследование может быть приостановлено по п. 3 ч. 1 ст. 208 УПК РФ.  Когда же следователю известен лишь город или район нахождения обвиняемого (подозреваемого), и для его обнаружения и задержания необходимо производить поисковые действия, то приостанавливать производство по делу следует по п. 2 ч. 1 ст. 208 УПК РФ – в виду неизвестности местонахождения. </w:t>
      </w:r>
      <w:r w:rsidR="008D50F1">
        <w:rPr>
          <w:rFonts w:ascii="Times New Roman" w:hAnsi="Times New Roman" w:cs="Times New Roman"/>
          <w:color w:val="000000"/>
          <w:sz w:val="28"/>
          <w:szCs w:val="28"/>
        </w:rPr>
        <w:tab/>
      </w:r>
      <w:r w:rsidR="008D50F1">
        <w:rPr>
          <w:rFonts w:ascii="Times New Roman" w:hAnsi="Times New Roman" w:cs="Times New Roman"/>
          <w:color w:val="000000"/>
          <w:sz w:val="28"/>
          <w:szCs w:val="28"/>
        </w:rPr>
        <w:tab/>
      </w:r>
      <w:r w:rsidR="008D50F1">
        <w:rPr>
          <w:rFonts w:ascii="Times New Roman" w:hAnsi="Times New Roman" w:cs="Times New Roman"/>
          <w:color w:val="000000"/>
          <w:sz w:val="28"/>
          <w:szCs w:val="28"/>
        </w:rPr>
        <w:tab/>
      </w:r>
      <w:r w:rsidR="008D50F1">
        <w:rPr>
          <w:rFonts w:ascii="Times New Roman" w:hAnsi="Times New Roman" w:cs="Times New Roman"/>
          <w:color w:val="000000"/>
          <w:sz w:val="28"/>
          <w:szCs w:val="28"/>
        </w:rPr>
        <w:tab/>
      </w:r>
      <w:r w:rsidR="008D50F1">
        <w:rPr>
          <w:rFonts w:ascii="Times New Roman" w:hAnsi="Times New Roman" w:cs="Times New Roman"/>
          <w:color w:val="000000"/>
          <w:sz w:val="28"/>
          <w:szCs w:val="28"/>
        </w:rPr>
        <w:tab/>
      </w:r>
      <w:r w:rsidR="008D50F1">
        <w:rPr>
          <w:rFonts w:ascii="Times New Roman" w:hAnsi="Times New Roman" w:cs="Times New Roman"/>
          <w:color w:val="000000"/>
          <w:sz w:val="28"/>
          <w:szCs w:val="28"/>
        </w:rPr>
        <w:tab/>
      </w:r>
      <w:r w:rsidR="008D50F1">
        <w:rPr>
          <w:rFonts w:ascii="Times New Roman" w:hAnsi="Times New Roman" w:cs="Times New Roman"/>
          <w:color w:val="000000"/>
          <w:sz w:val="28"/>
          <w:szCs w:val="28"/>
        </w:rPr>
        <w:tab/>
      </w:r>
      <w:r w:rsidRPr="00736C6E">
        <w:rPr>
          <w:rFonts w:ascii="Times New Roman" w:hAnsi="Times New Roman" w:cs="Times New Roman"/>
          <w:color w:val="000000"/>
          <w:sz w:val="28"/>
          <w:szCs w:val="28"/>
        </w:rPr>
        <w:t xml:space="preserve">В соответствии с п. 3 ч. 1 ст. 208 УПК РФ приостановление предварительного следствия допустимо, если при известности места нахождения подозреваемого или обвиняемого отсутствует реальная возможность участия его в уголовном деле. Данное требование предполагает ситуацию, когда лицо по объективным, не зависящим от следователя причинам не может быть в разумные сроки доставлено к месту производства расследования. Эти причины могут быть вызваны явлениями природы (разливы рек, землетрясение), географической удаленностью, также обстоятельствами техногенного, политического или юридического характера. </w:t>
      </w:r>
      <w:r w:rsidR="008D50F1">
        <w:rPr>
          <w:rFonts w:ascii="Times New Roman" w:hAnsi="Times New Roman" w:cs="Times New Roman"/>
          <w:color w:val="000000"/>
          <w:sz w:val="28"/>
          <w:szCs w:val="28"/>
        </w:rPr>
        <w:tab/>
      </w:r>
      <w:r w:rsidRPr="00736C6E">
        <w:rPr>
          <w:rFonts w:ascii="Times New Roman" w:hAnsi="Times New Roman" w:cs="Times New Roman"/>
          <w:color w:val="000000"/>
          <w:sz w:val="28"/>
          <w:szCs w:val="28"/>
        </w:rPr>
        <w:t xml:space="preserve">Так, например, если обвиняемый, призванный на действительную военную службу в военно-морской флот, в составе команды атомной подводной лодки заступил на боевое дежурство продолжительностью несколько месяцев, то весьма проблематично, что кто-нибудь из руководства ВМФ ради доставления этого матроса к следователю, отменив задачу государственной важности, даст команду на всплытие. Представляется, что в этой ситуации расследование может быть приостановлено по п. 3 ч. 1 ст. 208 УПК РФ, поскольку проводить поисковые действия по установлению места нахождения обвиняемого (подозреваемого) нет нужды – известно, где он находится, однако в течение достаточно длительного времени обеспечить его участие в деле не удастся. </w:t>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Pr="00736C6E">
        <w:rPr>
          <w:rFonts w:ascii="Times New Roman" w:hAnsi="Times New Roman" w:cs="Times New Roman"/>
          <w:color w:val="000000"/>
          <w:sz w:val="28"/>
          <w:szCs w:val="28"/>
        </w:rPr>
        <w:t>В том же случае, когда обвиняемый (подозреваемый) покинул место своего жительства при выезде на лечение, в отпуск, в связи</w:t>
      </w:r>
      <w:r w:rsidR="00A47302">
        <w:rPr>
          <w:rFonts w:ascii="Times New Roman" w:hAnsi="Times New Roman" w:cs="Times New Roman"/>
          <w:color w:val="000000"/>
          <w:sz w:val="28"/>
          <w:szCs w:val="28"/>
        </w:rPr>
        <w:t xml:space="preserve"> с призывом на военную службу и.</w:t>
      </w:r>
      <w:r w:rsidRPr="00736C6E">
        <w:rPr>
          <w:rFonts w:ascii="Times New Roman" w:hAnsi="Times New Roman" w:cs="Times New Roman"/>
          <w:color w:val="000000"/>
          <w:sz w:val="28"/>
          <w:szCs w:val="28"/>
        </w:rPr>
        <w:t xml:space="preserve">т.д., когда пункт его пребывания известен и существует возможность в короткие сроки путем вызова или привода обеспечить его участие в следственных действиях, срок производства по делу должен быть продлен и приняты меры к окончанию расследования72. В данном случае следует использовать все возможные средства передвижения и доставки людей73. </w:t>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Pr="00736C6E">
        <w:rPr>
          <w:rFonts w:ascii="Times New Roman" w:hAnsi="Times New Roman" w:cs="Times New Roman"/>
          <w:color w:val="000000"/>
          <w:sz w:val="28"/>
          <w:szCs w:val="28"/>
        </w:rPr>
        <w:t xml:space="preserve">По мнению Черкасовой Е.К., для признания невозможности реального участия подозреваемого или обвиняемого в уголовном деле, как этого требует п. 3 ч. 1 ст. 208 УПК РФ, необходимы два критерия: </w:t>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Pr="00736C6E">
        <w:rPr>
          <w:rFonts w:ascii="Times New Roman" w:hAnsi="Times New Roman" w:cs="Times New Roman"/>
          <w:color w:val="000000"/>
          <w:sz w:val="28"/>
          <w:szCs w:val="28"/>
        </w:rPr>
        <w:t xml:space="preserve">1) отсутствие лица должно быть достаточно длительным, значительно превышающим сроки расследования; </w:t>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Pr="00736C6E">
        <w:rPr>
          <w:rFonts w:ascii="Times New Roman" w:hAnsi="Times New Roman" w:cs="Times New Roman"/>
          <w:color w:val="000000"/>
          <w:sz w:val="28"/>
          <w:szCs w:val="28"/>
        </w:rPr>
        <w:t xml:space="preserve">2) объективно должна быть исключена возможность доставления его к следователю74. </w:t>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Pr="00736C6E">
        <w:rPr>
          <w:rFonts w:ascii="Times New Roman" w:hAnsi="Times New Roman" w:cs="Times New Roman"/>
          <w:color w:val="000000"/>
          <w:sz w:val="28"/>
          <w:szCs w:val="28"/>
        </w:rPr>
        <w:t>Считаем, что по данному пункт</w:t>
      </w:r>
      <w:r w:rsidR="00A47302">
        <w:rPr>
          <w:rFonts w:ascii="Times New Roman" w:hAnsi="Times New Roman" w:cs="Times New Roman"/>
          <w:color w:val="000000"/>
          <w:sz w:val="28"/>
          <w:szCs w:val="28"/>
        </w:rPr>
        <w:t xml:space="preserve">у уголовное дело </w:t>
      </w:r>
      <w:r w:rsidRPr="00736C6E">
        <w:rPr>
          <w:rFonts w:ascii="Times New Roman" w:hAnsi="Times New Roman" w:cs="Times New Roman"/>
          <w:color w:val="000000"/>
          <w:sz w:val="28"/>
          <w:szCs w:val="28"/>
        </w:rPr>
        <w:t xml:space="preserve">может быть приостановлено: </w:t>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t>-</w:t>
      </w:r>
      <w:r w:rsidRPr="00736C6E">
        <w:rPr>
          <w:rFonts w:ascii="Times New Roman" w:hAnsi="Times New Roman" w:cs="Times New Roman"/>
          <w:color w:val="000000"/>
          <w:sz w:val="28"/>
          <w:szCs w:val="28"/>
        </w:rPr>
        <w:t xml:space="preserve"> </w:t>
      </w:r>
      <w:r w:rsidR="00A47302">
        <w:rPr>
          <w:rFonts w:ascii="Times New Roman" w:hAnsi="Times New Roman" w:cs="Times New Roman"/>
          <w:color w:val="000000"/>
          <w:sz w:val="28"/>
          <w:szCs w:val="28"/>
        </w:rPr>
        <w:t xml:space="preserve"> </w:t>
      </w:r>
      <w:r w:rsidRPr="00736C6E">
        <w:rPr>
          <w:rFonts w:ascii="Times New Roman" w:hAnsi="Times New Roman" w:cs="Times New Roman"/>
          <w:color w:val="000000"/>
          <w:sz w:val="28"/>
          <w:szCs w:val="28"/>
        </w:rPr>
        <w:t>в случае зимовки подозреваемого (обвиняемого), когда место зимовки известно органам следствия, а навигация в бли</w:t>
      </w:r>
      <w:r w:rsidR="00A47302">
        <w:rPr>
          <w:rFonts w:ascii="Times New Roman" w:hAnsi="Times New Roman" w:cs="Times New Roman"/>
          <w:color w:val="000000"/>
          <w:sz w:val="28"/>
          <w:szCs w:val="28"/>
        </w:rPr>
        <w:t xml:space="preserve">жайшее время не предвидится; </w:t>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t xml:space="preserve">- </w:t>
      </w:r>
      <w:r w:rsidRPr="00736C6E">
        <w:rPr>
          <w:rFonts w:ascii="Times New Roman" w:hAnsi="Times New Roman" w:cs="Times New Roman"/>
          <w:color w:val="000000"/>
          <w:sz w:val="28"/>
          <w:szCs w:val="28"/>
        </w:rPr>
        <w:t xml:space="preserve">пребывание подозреваемого (обвиняемого) на морском судне, находящемся в дальнем плавании; </w:t>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t xml:space="preserve">- </w:t>
      </w:r>
      <w:r w:rsidRPr="00736C6E">
        <w:rPr>
          <w:rFonts w:ascii="Times New Roman" w:hAnsi="Times New Roman" w:cs="Times New Roman"/>
          <w:color w:val="000000"/>
          <w:sz w:val="28"/>
          <w:szCs w:val="28"/>
        </w:rPr>
        <w:t xml:space="preserve"> в отдаленной экспедиции, с которой нет транспортной связи; </w:t>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t xml:space="preserve">- </w:t>
      </w:r>
      <w:r w:rsidRPr="00736C6E">
        <w:rPr>
          <w:rFonts w:ascii="Times New Roman" w:hAnsi="Times New Roman" w:cs="Times New Roman"/>
          <w:color w:val="000000"/>
          <w:sz w:val="28"/>
          <w:szCs w:val="28"/>
        </w:rPr>
        <w:t xml:space="preserve">в труднодоступных местах в определенное время года; </w:t>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t>-</w:t>
      </w:r>
      <w:r w:rsidRPr="00736C6E">
        <w:rPr>
          <w:rFonts w:ascii="Times New Roman" w:hAnsi="Times New Roman" w:cs="Times New Roman"/>
          <w:color w:val="000000"/>
          <w:sz w:val="28"/>
          <w:szCs w:val="28"/>
        </w:rPr>
        <w:t xml:space="preserve"> подозреваемый (обвиняемый) находится в местности, с которой в силу природных явлений нет надежного сообщения (наводнение, ледоход, сход лавины и др.); </w:t>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t>-</w:t>
      </w:r>
      <w:r w:rsidRPr="00736C6E">
        <w:rPr>
          <w:rFonts w:ascii="Times New Roman" w:hAnsi="Times New Roman" w:cs="Times New Roman"/>
          <w:color w:val="000000"/>
          <w:sz w:val="28"/>
          <w:szCs w:val="28"/>
        </w:rPr>
        <w:t xml:space="preserve"> подозреваемый (обвиняемый) находится в вахтовом поселке, геологическо</w:t>
      </w:r>
      <w:r w:rsidR="00A47302">
        <w:rPr>
          <w:rFonts w:ascii="Times New Roman" w:hAnsi="Times New Roman" w:cs="Times New Roman"/>
          <w:color w:val="000000"/>
          <w:sz w:val="28"/>
          <w:szCs w:val="28"/>
        </w:rPr>
        <w:t xml:space="preserve">й партии; </w:t>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t xml:space="preserve">- когда </w:t>
      </w:r>
      <w:r w:rsidRPr="00736C6E">
        <w:rPr>
          <w:rFonts w:ascii="Times New Roman" w:hAnsi="Times New Roman" w:cs="Times New Roman"/>
          <w:color w:val="000000"/>
          <w:sz w:val="28"/>
          <w:szCs w:val="28"/>
        </w:rPr>
        <w:t>подозреваемый (обвиняемый) находится за гра</w:t>
      </w:r>
      <w:r w:rsidR="00A47302">
        <w:rPr>
          <w:rFonts w:ascii="Times New Roman" w:hAnsi="Times New Roman" w:cs="Times New Roman"/>
          <w:color w:val="000000"/>
          <w:sz w:val="28"/>
          <w:szCs w:val="28"/>
        </w:rPr>
        <w:t xml:space="preserve">ницей в служебной командировке, </w:t>
      </w:r>
      <w:r w:rsidRPr="00736C6E">
        <w:rPr>
          <w:rFonts w:ascii="Times New Roman" w:hAnsi="Times New Roman" w:cs="Times New Roman"/>
          <w:color w:val="000000"/>
          <w:sz w:val="28"/>
          <w:szCs w:val="28"/>
        </w:rPr>
        <w:t xml:space="preserve">туристической поездке, на учебе; </w:t>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t>-</w:t>
      </w:r>
      <w:r w:rsidR="00A47302">
        <w:rPr>
          <w:rFonts w:ascii="Times New Roman" w:hAnsi="Times New Roman" w:cs="Times New Roman"/>
          <w:color w:val="000000"/>
          <w:sz w:val="28"/>
          <w:szCs w:val="28"/>
        </w:rPr>
        <w:tab/>
        <w:t xml:space="preserve">- </w:t>
      </w:r>
      <w:r w:rsidRPr="00736C6E">
        <w:rPr>
          <w:rFonts w:ascii="Times New Roman" w:hAnsi="Times New Roman" w:cs="Times New Roman"/>
          <w:color w:val="000000"/>
          <w:sz w:val="28"/>
          <w:szCs w:val="28"/>
        </w:rPr>
        <w:t>подозреваемый обвиняемый выехал за границу для постоянного места жительства или скрывается за границей и необходимо определенн</w:t>
      </w:r>
      <w:r w:rsidR="00A47302">
        <w:rPr>
          <w:rFonts w:ascii="Times New Roman" w:hAnsi="Times New Roman" w:cs="Times New Roman"/>
          <w:color w:val="000000"/>
          <w:sz w:val="28"/>
          <w:szCs w:val="28"/>
        </w:rPr>
        <w:t>ое время для его экстрадиции  и.</w:t>
      </w:r>
      <w:r w:rsidRPr="00736C6E">
        <w:rPr>
          <w:rFonts w:ascii="Times New Roman" w:hAnsi="Times New Roman" w:cs="Times New Roman"/>
          <w:color w:val="000000"/>
          <w:sz w:val="28"/>
          <w:szCs w:val="28"/>
        </w:rPr>
        <w:t xml:space="preserve">т.д. </w:t>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t>3</w:t>
      </w:r>
      <w:r w:rsidRPr="00736C6E">
        <w:rPr>
          <w:rFonts w:ascii="Times New Roman" w:hAnsi="Times New Roman" w:cs="Times New Roman"/>
          <w:color w:val="000000"/>
          <w:sz w:val="28"/>
          <w:szCs w:val="28"/>
        </w:rPr>
        <w:t>) Временное тяжелое заболевание подозреваемого или обвиняемого, удостоверенное медицинским заключением, препятствует его участию в следственных и иных процессуальных действиях</w:t>
      </w:r>
      <w:r w:rsidR="00A47302">
        <w:rPr>
          <w:rFonts w:ascii="Times New Roman" w:hAnsi="Times New Roman" w:cs="Times New Roman"/>
          <w:color w:val="000000"/>
          <w:sz w:val="28"/>
          <w:szCs w:val="28"/>
        </w:rPr>
        <w:t>.</w:t>
      </w:r>
      <w:r w:rsidRPr="00736C6E">
        <w:rPr>
          <w:rFonts w:ascii="Times New Roman" w:hAnsi="Times New Roman" w:cs="Times New Roman"/>
          <w:color w:val="000000"/>
          <w:sz w:val="28"/>
          <w:szCs w:val="28"/>
        </w:rPr>
        <w:t xml:space="preserve"> </w:t>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Pr="00736C6E">
        <w:rPr>
          <w:rFonts w:ascii="Times New Roman" w:hAnsi="Times New Roman" w:cs="Times New Roman"/>
          <w:color w:val="000000"/>
          <w:sz w:val="28"/>
          <w:szCs w:val="28"/>
        </w:rPr>
        <w:t>Применение данного основания вы</w:t>
      </w:r>
      <w:r w:rsidR="00A47302">
        <w:rPr>
          <w:rFonts w:ascii="Times New Roman" w:hAnsi="Times New Roman" w:cs="Times New Roman"/>
          <w:color w:val="000000"/>
          <w:sz w:val="28"/>
          <w:szCs w:val="28"/>
        </w:rPr>
        <w:t>зывает</w:t>
      </w:r>
      <w:r w:rsidRPr="00736C6E">
        <w:rPr>
          <w:rFonts w:ascii="Times New Roman" w:hAnsi="Times New Roman" w:cs="Times New Roman"/>
          <w:color w:val="000000"/>
          <w:sz w:val="28"/>
          <w:szCs w:val="28"/>
        </w:rPr>
        <w:t xml:space="preserve"> определенную сложность. Прежде всего, это связано с неясными правовыми основаниями приостановления по п.4 ч.1 ст.208 УПК РФ и последующего возобновления по</w:t>
      </w:r>
      <w:r w:rsidR="00A47302">
        <w:rPr>
          <w:rFonts w:ascii="Times New Roman" w:hAnsi="Times New Roman" w:cs="Times New Roman"/>
          <w:color w:val="000000"/>
          <w:sz w:val="28"/>
          <w:szCs w:val="28"/>
        </w:rPr>
        <w:t xml:space="preserve"> уголовному</w:t>
      </w:r>
      <w:r w:rsidRPr="00736C6E">
        <w:rPr>
          <w:rFonts w:ascii="Times New Roman" w:hAnsi="Times New Roman" w:cs="Times New Roman"/>
          <w:color w:val="000000"/>
          <w:sz w:val="28"/>
          <w:szCs w:val="28"/>
        </w:rPr>
        <w:t xml:space="preserve"> делу, времени принятия решения, сроков приостановления и возможности психиатрического лечения лица в рамках приостановленного производства. </w:t>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Pr="00736C6E">
        <w:rPr>
          <w:rFonts w:ascii="Times New Roman" w:hAnsi="Times New Roman" w:cs="Times New Roman"/>
          <w:color w:val="000000"/>
          <w:sz w:val="28"/>
          <w:szCs w:val="28"/>
        </w:rPr>
        <w:t xml:space="preserve">Крайне противоречивая судебная практика, а также многообразие теоретических позиций и мнений на этот счет привели к тому, что приостановление производства по делу в практической деятельности в ряде случаев связано с существенным нарушением уголовно-процессуального законодательства и прав граждан, имеющих отношение к расследуемому событию. </w:t>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Pr="00736C6E">
        <w:rPr>
          <w:rFonts w:ascii="Times New Roman" w:hAnsi="Times New Roman" w:cs="Times New Roman"/>
          <w:color w:val="000000"/>
          <w:sz w:val="28"/>
          <w:szCs w:val="28"/>
        </w:rPr>
        <w:t xml:space="preserve">Следует подчеркнуть, что законность и обоснованность приостановления производства следствия по рассматриваемому основанию включает следующие позиции: </w:t>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Pr="00736C6E">
        <w:rPr>
          <w:rFonts w:ascii="Times New Roman" w:hAnsi="Times New Roman" w:cs="Times New Roman"/>
          <w:color w:val="000000"/>
          <w:sz w:val="28"/>
          <w:szCs w:val="28"/>
        </w:rPr>
        <w:t xml:space="preserve">- наличие в материалах уголовного дела доказательств для предъявления обвинения конкретному лицу либо достаточных оснований подозревать это лицо в совершении преступления; </w:t>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Pr="00736C6E">
        <w:rPr>
          <w:rFonts w:ascii="Times New Roman" w:hAnsi="Times New Roman" w:cs="Times New Roman"/>
          <w:color w:val="000000"/>
          <w:sz w:val="28"/>
          <w:szCs w:val="28"/>
        </w:rPr>
        <w:t xml:space="preserve">- факт выполнения всех следственных действий, производство которых невозможно без участия подозреваемого либо обвиняемого, не способного в силу временного тяжелого заболевания  принимать участие в их производстве; </w:t>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00A47302">
        <w:rPr>
          <w:rFonts w:ascii="Times New Roman" w:hAnsi="Times New Roman" w:cs="Times New Roman"/>
          <w:color w:val="000000"/>
          <w:sz w:val="28"/>
          <w:szCs w:val="28"/>
        </w:rPr>
        <w:tab/>
      </w:r>
      <w:r w:rsidRPr="00736C6E">
        <w:rPr>
          <w:rFonts w:ascii="Times New Roman" w:hAnsi="Times New Roman" w:cs="Times New Roman"/>
          <w:color w:val="000000"/>
          <w:sz w:val="28"/>
          <w:szCs w:val="28"/>
        </w:rPr>
        <w:t>- существование не вызывающего сомнений в объект</w:t>
      </w:r>
      <w:r w:rsidR="00A47302">
        <w:rPr>
          <w:rFonts w:ascii="Times New Roman" w:hAnsi="Times New Roman" w:cs="Times New Roman"/>
          <w:color w:val="000000"/>
          <w:sz w:val="28"/>
          <w:szCs w:val="28"/>
        </w:rPr>
        <w:t>ивности документа (</w:t>
      </w:r>
      <w:r w:rsidRPr="00736C6E">
        <w:rPr>
          <w:rFonts w:ascii="Times New Roman" w:hAnsi="Times New Roman" w:cs="Times New Roman"/>
          <w:color w:val="000000"/>
          <w:sz w:val="28"/>
          <w:szCs w:val="28"/>
        </w:rPr>
        <w:t>меди</w:t>
      </w:r>
      <w:r w:rsidR="00176207">
        <w:rPr>
          <w:rFonts w:ascii="Times New Roman" w:hAnsi="Times New Roman" w:cs="Times New Roman"/>
          <w:color w:val="000000"/>
          <w:sz w:val="28"/>
          <w:szCs w:val="28"/>
        </w:rPr>
        <w:t>цинского заключения) о наличии у</w:t>
      </w:r>
      <w:r w:rsidRPr="00736C6E">
        <w:rPr>
          <w:rFonts w:ascii="Times New Roman" w:hAnsi="Times New Roman" w:cs="Times New Roman"/>
          <w:color w:val="000000"/>
          <w:sz w:val="28"/>
          <w:szCs w:val="28"/>
        </w:rPr>
        <w:t xml:space="preserve"> подозреваемого (обвиняемого) временного тяжелого заболевания, препятствующего проведению следственных действий с его участием. </w:t>
      </w:r>
      <w:r w:rsidR="00176207">
        <w:rPr>
          <w:rFonts w:ascii="Times New Roman" w:hAnsi="Times New Roman" w:cs="Times New Roman"/>
          <w:color w:val="000000"/>
          <w:sz w:val="28"/>
          <w:szCs w:val="28"/>
        </w:rPr>
        <w:tab/>
      </w:r>
      <w:r w:rsidR="00176207">
        <w:rPr>
          <w:rFonts w:ascii="Times New Roman" w:hAnsi="Times New Roman" w:cs="Times New Roman"/>
          <w:color w:val="000000"/>
          <w:sz w:val="28"/>
          <w:szCs w:val="28"/>
        </w:rPr>
        <w:tab/>
      </w:r>
      <w:r w:rsidR="00176207">
        <w:rPr>
          <w:rFonts w:ascii="Times New Roman" w:hAnsi="Times New Roman" w:cs="Times New Roman"/>
          <w:color w:val="000000"/>
          <w:sz w:val="28"/>
          <w:szCs w:val="28"/>
        </w:rPr>
        <w:tab/>
      </w:r>
      <w:r w:rsidR="00176207">
        <w:rPr>
          <w:rFonts w:ascii="Times New Roman" w:hAnsi="Times New Roman" w:cs="Times New Roman"/>
          <w:color w:val="000000"/>
          <w:sz w:val="28"/>
          <w:szCs w:val="28"/>
        </w:rPr>
        <w:tab/>
      </w:r>
      <w:r w:rsidRPr="00736C6E">
        <w:rPr>
          <w:rFonts w:ascii="Times New Roman" w:hAnsi="Times New Roman" w:cs="Times New Roman"/>
          <w:color w:val="000000"/>
          <w:sz w:val="28"/>
          <w:szCs w:val="28"/>
        </w:rPr>
        <w:t xml:space="preserve">Рассматриваемое основание может быть применено при наличии ряда обязательных условий. </w:t>
      </w:r>
      <w:r w:rsidR="00176207">
        <w:rPr>
          <w:rFonts w:ascii="Times New Roman" w:hAnsi="Times New Roman" w:cs="Times New Roman"/>
          <w:color w:val="000000"/>
          <w:sz w:val="28"/>
          <w:szCs w:val="28"/>
        </w:rPr>
        <w:tab/>
      </w:r>
      <w:r w:rsidR="00176207">
        <w:rPr>
          <w:rFonts w:ascii="Times New Roman" w:hAnsi="Times New Roman" w:cs="Times New Roman"/>
          <w:color w:val="000000"/>
          <w:sz w:val="28"/>
          <w:szCs w:val="28"/>
        </w:rPr>
        <w:tab/>
      </w:r>
      <w:r w:rsidR="00176207">
        <w:rPr>
          <w:rFonts w:ascii="Times New Roman" w:hAnsi="Times New Roman" w:cs="Times New Roman"/>
          <w:color w:val="000000"/>
          <w:sz w:val="28"/>
          <w:szCs w:val="28"/>
        </w:rPr>
        <w:tab/>
      </w:r>
      <w:r w:rsidR="00176207">
        <w:rPr>
          <w:rFonts w:ascii="Times New Roman" w:hAnsi="Times New Roman" w:cs="Times New Roman"/>
          <w:color w:val="000000"/>
          <w:sz w:val="28"/>
          <w:szCs w:val="28"/>
        </w:rPr>
        <w:tab/>
      </w:r>
      <w:r w:rsidR="00176207">
        <w:rPr>
          <w:rFonts w:ascii="Times New Roman" w:hAnsi="Times New Roman" w:cs="Times New Roman"/>
          <w:color w:val="000000"/>
          <w:sz w:val="28"/>
          <w:szCs w:val="28"/>
        </w:rPr>
        <w:tab/>
      </w:r>
      <w:r w:rsidR="00176207">
        <w:rPr>
          <w:rFonts w:ascii="Times New Roman" w:hAnsi="Times New Roman" w:cs="Times New Roman"/>
          <w:color w:val="000000"/>
          <w:sz w:val="28"/>
          <w:szCs w:val="28"/>
        </w:rPr>
        <w:tab/>
      </w:r>
      <w:r w:rsidR="00176207">
        <w:rPr>
          <w:rFonts w:ascii="Times New Roman" w:hAnsi="Times New Roman" w:cs="Times New Roman"/>
          <w:color w:val="000000"/>
          <w:sz w:val="28"/>
          <w:szCs w:val="28"/>
        </w:rPr>
        <w:tab/>
      </w:r>
      <w:r w:rsidR="00176207">
        <w:rPr>
          <w:rFonts w:ascii="Times New Roman" w:hAnsi="Times New Roman" w:cs="Times New Roman"/>
          <w:color w:val="000000"/>
          <w:sz w:val="28"/>
          <w:szCs w:val="28"/>
        </w:rPr>
        <w:tab/>
      </w:r>
      <w:r w:rsidR="00176207">
        <w:rPr>
          <w:rFonts w:ascii="Times New Roman" w:hAnsi="Times New Roman" w:cs="Times New Roman"/>
          <w:color w:val="000000"/>
          <w:sz w:val="28"/>
          <w:szCs w:val="28"/>
        </w:rPr>
        <w:tab/>
      </w:r>
      <w:r w:rsidR="00176207">
        <w:rPr>
          <w:rFonts w:ascii="Times New Roman" w:hAnsi="Times New Roman" w:cs="Times New Roman"/>
          <w:color w:val="000000"/>
          <w:sz w:val="28"/>
          <w:szCs w:val="28"/>
        </w:rPr>
        <w:tab/>
        <w:t>1.</w:t>
      </w:r>
      <w:r w:rsidRPr="00736C6E">
        <w:rPr>
          <w:rFonts w:ascii="Times New Roman" w:hAnsi="Times New Roman" w:cs="Times New Roman"/>
          <w:color w:val="000000"/>
          <w:sz w:val="28"/>
          <w:szCs w:val="28"/>
        </w:rPr>
        <w:t xml:space="preserve">Тяжелое заболевание подозреваемого (обвиняемого) носит временный характер. То есть основанием приостановления следствия может служить лишь такое заболевание, которое носит излечимый характер, либо хотя и носит хронический (неизлечимый) характер, но поддается лечению, приводящему к стойкому улучшению состояния здоровья подозреваемого (обвиняемого), позволяющему ему участвовать в уголовном процессе. </w:t>
      </w:r>
      <w:r w:rsidR="00176207">
        <w:rPr>
          <w:rFonts w:ascii="Times New Roman" w:hAnsi="Times New Roman" w:cs="Times New Roman"/>
          <w:color w:val="000000"/>
          <w:sz w:val="28"/>
          <w:szCs w:val="28"/>
        </w:rPr>
        <w:tab/>
      </w:r>
      <w:r w:rsidRPr="00736C6E">
        <w:rPr>
          <w:rFonts w:ascii="Times New Roman" w:hAnsi="Times New Roman" w:cs="Times New Roman"/>
          <w:color w:val="000000"/>
          <w:sz w:val="28"/>
          <w:szCs w:val="28"/>
        </w:rPr>
        <w:t xml:space="preserve">Следуя логике законодателя, не может быть основанием для приостановления производства по делу достаточно тяжелое, но кратковременное (скоропроходящее) заболевание обвиняемого, так как в этой ситуации есть основания не для приостановления производства по делу, а для решения вопроса о продлении срока следствия. </w:t>
      </w:r>
      <w:r w:rsidR="00176207">
        <w:rPr>
          <w:rFonts w:ascii="Times New Roman" w:hAnsi="Times New Roman" w:cs="Times New Roman"/>
          <w:color w:val="000000"/>
          <w:sz w:val="28"/>
          <w:szCs w:val="28"/>
        </w:rPr>
        <w:tab/>
      </w:r>
      <w:r w:rsidR="00176207">
        <w:rPr>
          <w:rFonts w:ascii="Times New Roman" w:hAnsi="Times New Roman" w:cs="Times New Roman"/>
          <w:color w:val="000000"/>
          <w:sz w:val="28"/>
          <w:szCs w:val="28"/>
        </w:rPr>
        <w:tab/>
      </w:r>
      <w:r w:rsidR="00176207">
        <w:rPr>
          <w:rFonts w:ascii="Times New Roman" w:hAnsi="Times New Roman" w:cs="Times New Roman"/>
          <w:color w:val="000000"/>
          <w:sz w:val="28"/>
          <w:szCs w:val="28"/>
        </w:rPr>
        <w:tab/>
        <w:t xml:space="preserve">Термин </w:t>
      </w:r>
      <w:r w:rsidRPr="00736C6E">
        <w:rPr>
          <w:rFonts w:ascii="Times New Roman" w:hAnsi="Times New Roman" w:cs="Times New Roman"/>
          <w:color w:val="000000"/>
          <w:sz w:val="28"/>
          <w:szCs w:val="28"/>
        </w:rPr>
        <w:t>тяжелое заболевание является оценочным.</w:t>
      </w:r>
      <w:r w:rsidR="00176207">
        <w:rPr>
          <w:rFonts w:ascii="Times New Roman" w:hAnsi="Times New Roman" w:cs="Times New Roman"/>
          <w:color w:val="000000"/>
          <w:sz w:val="28"/>
          <w:szCs w:val="28"/>
        </w:rPr>
        <w:t xml:space="preserve"> </w:t>
      </w:r>
      <w:r w:rsidRPr="00736C6E">
        <w:rPr>
          <w:rFonts w:ascii="Times New Roman" w:hAnsi="Times New Roman" w:cs="Times New Roman"/>
          <w:color w:val="000000"/>
          <w:sz w:val="28"/>
          <w:szCs w:val="28"/>
        </w:rPr>
        <w:t>В специализированной ли</w:t>
      </w:r>
      <w:r w:rsidR="00176207">
        <w:rPr>
          <w:rFonts w:ascii="Times New Roman" w:hAnsi="Times New Roman" w:cs="Times New Roman"/>
          <w:color w:val="000000"/>
          <w:sz w:val="28"/>
          <w:szCs w:val="28"/>
        </w:rPr>
        <w:t xml:space="preserve">тературе не указывается  что </w:t>
      </w:r>
      <w:r w:rsidRPr="00736C6E">
        <w:rPr>
          <w:rFonts w:ascii="Times New Roman" w:hAnsi="Times New Roman" w:cs="Times New Roman"/>
          <w:color w:val="000000"/>
          <w:sz w:val="28"/>
          <w:szCs w:val="28"/>
        </w:rPr>
        <w:t xml:space="preserve">необходимо понимать под тяжестью заболевания (болезни). Если связывать тяжесть заболевания с её влиянием на организм человека, то Черкасова Е.К. обнаруживает, что не каждое заболевание, последствием которого являются какие-либо тяжелые нарушения в функционировании человеческого организма, может рассматриваться в качестве препятствия к проведению расследования75. </w:t>
      </w:r>
      <w:r w:rsidR="00176207">
        <w:rPr>
          <w:rFonts w:ascii="Times New Roman" w:hAnsi="Times New Roman" w:cs="Times New Roman"/>
          <w:color w:val="000000"/>
          <w:sz w:val="28"/>
          <w:szCs w:val="28"/>
        </w:rPr>
        <w:tab/>
      </w:r>
      <w:r w:rsidRPr="00736C6E">
        <w:rPr>
          <w:rFonts w:ascii="Times New Roman" w:hAnsi="Times New Roman" w:cs="Times New Roman"/>
          <w:color w:val="000000"/>
          <w:sz w:val="28"/>
          <w:szCs w:val="28"/>
        </w:rPr>
        <w:t>Например, сахарный диабет − болезнь, безусловно, тяжелая, поскольку приводит к тяжелым последствиям, и в мире пока еще нет радикальных средств ее лечения. В то же время, люди, страдающие этой бо</w:t>
      </w:r>
      <w:r w:rsidRPr="00736C6E">
        <w:rPr>
          <w:rFonts w:ascii="Times New Roman" w:hAnsi="Times New Roman" w:cs="Times New Roman"/>
          <w:color w:val="000000"/>
          <w:sz w:val="28"/>
          <w:szCs w:val="28"/>
        </w:rPr>
        <w:softHyphen/>
        <w:t>лезнью, при условии соблюдения диеты и своевременного получения ле</w:t>
      </w:r>
      <w:r w:rsidRPr="00736C6E">
        <w:rPr>
          <w:rFonts w:ascii="Times New Roman" w:hAnsi="Times New Roman" w:cs="Times New Roman"/>
          <w:color w:val="000000"/>
          <w:sz w:val="28"/>
          <w:szCs w:val="28"/>
        </w:rPr>
        <w:softHyphen/>
        <w:t>карств, долгие годы живут активной жизнью и вполне могут принимать уча</w:t>
      </w:r>
      <w:r w:rsidRPr="00736C6E">
        <w:rPr>
          <w:rFonts w:ascii="Times New Roman" w:hAnsi="Times New Roman" w:cs="Times New Roman"/>
          <w:color w:val="000000"/>
          <w:sz w:val="28"/>
          <w:szCs w:val="28"/>
        </w:rPr>
        <w:softHyphen/>
        <w:t>стие в следственных действиях в качестве обвиняемых. Равным образом, по мнению Черкасовой Е.К., в качестве препятствия к проведению расследования не могут рассматриваться такие хронические, тяжкие с точки зрения медицины заболевания, как сер</w:t>
      </w:r>
      <w:r w:rsidRPr="00736C6E">
        <w:rPr>
          <w:rFonts w:ascii="Times New Roman" w:hAnsi="Times New Roman" w:cs="Times New Roman"/>
          <w:color w:val="000000"/>
          <w:sz w:val="28"/>
          <w:szCs w:val="28"/>
        </w:rPr>
        <w:softHyphen/>
        <w:t xml:space="preserve">дечная недостаточность, гепатит, мочекаменная и другие болезни76. </w:t>
      </w:r>
      <w:r w:rsidR="00176207">
        <w:rPr>
          <w:rFonts w:ascii="Times New Roman" w:hAnsi="Times New Roman" w:cs="Times New Roman"/>
          <w:color w:val="000000"/>
          <w:sz w:val="28"/>
          <w:szCs w:val="28"/>
        </w:rPr>
        <w:tab/>
      </w:r>
      <w:r w:rsidRPr="00736C6E">
        <w:rPr>
          <w:rFonts w:ascii="Times New Roman" w:hAnsi="Times New Roman" w:cs="Times New Roman"/>
          <w:color w:val="000000"/>
          <w:sz w:val="28"/>
          <w:szCs w:val="28"/>
        </w:rPr>
        <w:t xml:space="preserve">При отсутствии острых приступов, лица, страдающие этими заболеваниями, в общем порядке могут участвовать в следственных и процессуальных действиях. </w:t>
      </w:r>
      <w:r w:rsidR="00176207">
        <w:rPr>
          <w:rFonts w:ascii="Times New Roman" w:hAnsi="Times New Roman" w:cs="Times New Roman"/>
          <w:color w:val="000000"/>
          <w:sz w:val="28"/>
          <w:szCs w:val="28"/>
        </w:rPr>
        <w:tab/>
      </w:r>
      <w:r w:rsidR="00176207">
        <w:rPr>
          <w:rFonts w:ascii="Times New Roman" w:hAnsi="Times New Roman" w:cs="Times New Roman"/>
          <w:color w:val="000000"/>
          <w:sz w:val="28"/>
          <w:szCs w:val="28"/>
        </w:rPr>
        <w:tab/>
      </w:r>
      <w:r w:rsidR="00176207">
        <w:rPr>
          <w:rFonts w:ascii="Times New Roman" w:hAnsi="Times New Roman" w:cs="Times New Roman"/>
          <w:color w:val="000000"/>
          <w:sz w:val="28"/>
          <w:szCs w:val="28"/>
        </w:rPr>
        <w:tab/>
      </w:r>
      <w:r w:rsidR="00176207">
        <w:rPr>
          <w:rFonts w:ascii="Times New Roman" w:hAnsi="Times New Roman" w:cs="Times New Roman"/>
          <w:color w:val="000000"/>
          <w:sz w:val="28"/>
          <w:szCs w:val="28"/>
        </w:rPr>
        <w:tab/>
      </w:r>
      <w:r w:rsidR="00176207">
        <w:rPr>
          <w:rFonts w:ascii="Times New Roman" w:hAnsi="Times New Roman" w:cs="Times New Roman"/>
          <w:color w:val="000000"/>
          <w:sz w:val="28"/>
          <w:szCs w:val="28"/>
        </w:rPr>
        <w:tab/>
      </w:r>
      <w:r w:rsidR="00176207">
        <w:rPr>
          <w:rFonts w:ascii="Times New Roman" w:hAnsi="Times New Roman" w:cs="Times New Roman"/>
          <w:color w:val="000000"/>
          <w:sz w:val="28"/>
          <w:szCs w:val="28"/>
        </w:rPr>
        <w:tab/>
      </w:r>
      <w:r w:rsidRPr="00736C6E">
        <w:rPr>
          <w:rFonts w:ascii="Times New Roman" w:hAnsi="Times New Roman" w:cs="Times New Roman"/>
          <w:color w:val="000000"/>
          <w:sz w:val="28"/>
          <w:szCs w:val="28"/>
        </w:rPr>
        <w:t xml:space="preserve">Нельзя также положить в основу деления заболеваний, влекущих за собой приостановление производства по уголовному делу по признаку их тяжести такое их свойство, как  возможность излечения той или иной болезни, так как с точки зрения медицинской науки такого критерия, как излечимость заболевания не существует, болезни нельзя делить на неизлечимые и излечимые, так как гипотетически  любая  болезнь  является излечимой, вопрос лишь в том, когда будет найден тот или иной способ лечения болезни. </w:t>
      </w:r>
      <w:r w:rsidR="00176207">
        <w:rPr>
          <w:rFonts w:ascii="Times New Roman" w:hAnsi="Times New Roman" w:cs="Times New Roman"/>
          <w:color w:val="000000"/>
          <w:sz w:val="28"/>
          <w:szCs w:val="28"/>
        </w:rPr>
        <w:tab/>
      </w:r>
      <w:r w:rsidR="00176207">
        <w:rPr>
          <w:rFonts w:ascii="Times New Roman" w:hAnsi="Times New Roman" w:cs="Times New Roman"/>
          <w:color w:val="000000"/>
          <w:sz w:val="28"/>
          <w:szCs w:val="28"/>
        </w:rPr>
        <w:tab/>
      </w:r>
      <w:r w:rsidR="00176207">
        <w:rPr>
          <w:rFonts w:ascii="Times New Roman" w:hAnsi="Times New Roman" w:cs="Times New Roman"/>
          <w:color w:val="000000"/>
          <w:sz w:val="28"/>
          <w:szCs w:val="28"/>
        </w:rPr>
        <w:tab/>
      </w:r>
      <w:r w:rsidR="00176207">
        <w:rPr>
          <w:rFonts w:ascii="Times New Roman" w:hAnsi="Times New Roman" w:cs="Times New Roman"/>
          <w:color w:val="000000"/>
          <w:sz w:val="28"/>
          <w:szCs w:val="28"/>
        </w:rPr>
        <w:tab/>
      </w:r>
      <w:r w:rsidR="00176207">
        <w:rPr>
          <w:rFonts w:ascii="Times New Roman" w:hAnsi="Times New Roman" w:cs="Times New Roman"/>
          <w:color w:val="000000"/>
          <w:sz w:val="28"/>
          <w:szCs w:val="28"/>
        </w:rPr>
        <w:tab/>
      </w:r>
      <w:r w:rsidR="00176207">
        <w:rPr>
          <w:rFonts w:ascii="Times New Roman" w:hAnsi="Times New Roman" w:cs="Times New Roman"/>
          <w:color w:val="000000"/>
          <w:sz w:val="28"/>
          <w:szCs w:val="28"/>
        </w:rPr>
        <w:tab/>
      </w:r>
      <w:r w:rsidR="00176207">
        <w:rPr>
          <w:rFonts w:ascii="Times New Roman" w:hAnsi="Times New Roman" w:cs="Times New Roman"/>
          <w:color w:val="000000"/>
          <w:sz w:val="28"/>
          <w:szCs w:val="28"/>
        </w:rPr>
        <w:tab/>
      </w:r>
      <w:r w:rsidR="00176207">
        <w:rPr>
          <w:rFonts w:ascii="Times New Roman" w:hAnsi="Times New Roman" w:cs="Times New Roman"/>
          <w:color w:val="000000"/>
          <w:sz w:val="28"/>
          <w:szCs w:val="28"/>
        </w:rPr>
        <w:tab/>
      </w:r>
      <w:r w:rsidR="00176207">
        <w:rPr>
          <w:rFonts w:ascii="Times New Roman" w:hAnsi="Times New Roman" w:cs="Times New Roman"/>
          <w:color w:val="000000"/>
          <w:sz w:val="28"/>
          <w:szCs w:val="28"/>
        </w:rPr>
        <w:tab/>
      </w:r>
      <w:r w:rsidR="00176207">
        <w:rPr>
          <w:rFonts w:ascii="Times New Roman" w:hAnsi="Times New Roman" w:cs="Times New Roman"/>
          <w:color w:val="000000"/>
          <w:sz w:val="28"/>
          <w:szCs w:val="28"/>
        </w:rPr>
        <w:tab/>
      </w:r>
      <w:r w:rsidRPr="00736C6E">
        <w:rPr>
          <w:rFonts w:ascii="Times New Roman" w:hAnsi="Times New Roman" w:cs="Times New Roman"/>
          <w:color w:val="000000"/>
          <w:sz w:val="28"/>
          <w:szCs w:val="28"/>
        </w:rPr>
        <w:t xml:space="preserve">В деятельности органов расследования иногда возникают ситуации, когда самочувствие подозреваемого или обвиняемого не лишает его физической возможности участвовать в следственных и иных процессуальных действиях, однако имеющееся у него заболевание создает реальную угрозу заражения других участников процесса -  чесотка, желтуха, открытая форма туберкулеза и другие инфекционные болезни. </w:t>
      </w:r>
      <w:r w:rsidR="00176207">
        <w:rPr>
          <w:rFonts w:ascii="Times New Roman" w:hAnsi="Times New Roman" w:cs="Times New Roman"/>
          <w:color w:val="000000"/>
          <w:sz w:val="28"/>
          <w:szCs w:val="28"/>
        </w:rPr>
        <w:tab/>
      </w:r>
      <w:r w:rsidRPr="00736C6E">
        <w:rPr>
          <w:rFonts w:ascii="Times New Roman" w:hAnsi="Times New Roman" w:cs="Times New Roman"/>
          <w:color w:val="000000"/>
          <w:sz w:val="28"/>
          <w:szCs w:val="28"/>
        </w:rPr>
        <w:t>По мнению Черкасовой Е.К</w:t>
      </w:r>
      <w:r w:rsidR="00176207">
        <w:rPr>
          <w:rFonts w:ascii="Times New Roman" w:hAnsi="Times New Roman" w:cs="Times New Roman"/>
          <w:color w:val="000000"/>
          <w:sz w:val="28"/>
          <w:szCs w:val="28"/>
        </w:rPr>
        <w:t>.</w:t>
      </w:r>
      <w:r w:rsidRPr="00736C6E">
        <w:rPr>
          <w:rFonts w:ascii="Times New Roman" w:hAnsi="Times New Roman" w:cs="Times New Roman"/>
          <w:color w:val="000000"/>
          <w:sz w:val="28"/>
          <w:szCs w:val="28"/>
        </w:rPr>
        <w:t xml:space="preserve">, при этих обстоятельствах производство по уголовному делу необходимо приостановить, так как согласно принципу уважения чести и достоинства личности (ст. 9 УПК РФ), запрещается осуществление каких-либо действий и принятие решений, создающих опасность для жизни и здоровья участников уголовного судопроизводства77. </w:t>
      </w:r>
      <w:r w:rsidR="00176207">
        <w:rPr>
          <w:rFonts w:ascii="Times New Roman" w:hAnsi="Times New Roman" w:cs="Times New Roman"/>
          <w:color w:val="000000"/>
          <w:sz w:val="28"/>
          <w:szCs w:val="28"/>
        </w:rPr>
        <w:tab/>
      </w:r>
      <w:r w:rsidR="00176207">
        <w:rPr>
          <w:rFonts w:ascii="Times New Roman" w:hAnsi="Times New Roman" w:cs="Times New Roman"/>
          <w:color w:val="000000"/>
          <w:sz w:val="28"/>
          <w:szCs w:val="28"/>
        </w:rPr>
        <w:tab/>
      </w:r>
      <w:r w:rsidR="00176207">
        <w:rPr>
          <w:rFonts w:ascii="Times New Roman" w:hAnsi="Times New Roman" w:cs="Times New Roman"/>
          <w:color w:val="000000"/>
          <w:sz w:val="28"/>
          <w:szCs w:val="28"/>
        </w:rPr>
        <w:tab/>
      </w:r>
      <w:r w:rsidR="00176207">
        <w:rPr>
          <w:rFonts w:ascii="Times New Roman" w:hAnsi="Times New Roman" w:cs="Times New Roman"/>
          <w:color w:val="000000"/>
          <w:sz w:val="28"/>
          <w:szCs w:val="28"/>
        </w:rPr>
        <w:tab/>
      </w:r>
      <w:r w:rsidRPr="00736C6E">
        <w:rPr>
          <w:rFonts w:ascii="Times New Roman" w:hAnsi="Times New Roman" w:cs="Times New Roman"/>
          <w:color w:val="000000"/>
          <w:sz w:val="28"/>
          <w:szCs w:val="28"/>
        </w:rPr>
        <w:t>Не ясно как поступать следователю в случае, когда у подозреваемого (обвиняемого) не временное, а хроническое, тяжелое заболевание (т</w:t>
      </w:r>
      <w:r w:rsidR="00176207">
        <w:rPr>
          <w:rFonts w:ascii="Times New Roman" w:hAnsi="Times New Roman" w:cs="Times New Roman"/>
          <w:color w:val="000000"/>
          <w:sz w:val="28"/>
          <w:szCs w:val="28"/>
        </w:rPr>
        <w:t>уберкулез, СПИД, рак, паралич и.</w:t>
      </w:r>
      <w:r w:rsidRPr="00736C6E">
        <w:rPr>
          <w:rFonts w:ascii="Times New Roman" w:hAnsi="Times New Roman" w:cs="Times New Roman"/>
          <w:color w:val="000000"/>
          <w:sz w:val="28"/>
          <w:szCs w:val="28"/>
        </w:rPr>
        <w:t xml:space="preserve">т.д.). Ранее, до того как утратила силу ст.26 УПК РФ, можно было бы решить вопрос о прекращении уголовного дела. </w:t>
      </w:r>
      <w:r w:rsidR="00176207">
        <w:rPr>
          <w:rFonts w:ascii="Times New Roman" w:hAnsi="Times New Roman" w:cs="Times New Roman"/>
          <w:color w:val="000000"/>
          <w:sz w:val="28"/>
          <w:szCs w:val="28"/>
        </w:rPr>
        <w:tab/>
      </w:r>
      <w:r w:rsidR="00176207">
        <w:rPr>
          <w:rFonts w:ascii="Times New Roman" w:hAnsi="Times New Roman" w:cs="Times New Roman"/>
          <w:color w:val="000000"/>
          <w:sz w:val="28"/>
          <w:szCs w:val="28"/>
        </w:rPr>
        <w:tab/>
      </w:r>
      <w:r w:rsidR="00176207">
        <w:rPr>
          <w:rFonts w:ascii="Times New Roman" w:hAnsi="Times New Roman" w:cs="Times New Roman"/>
          <w:color w:val="000000"/>
          <w:sz w:val="28"/>
          <w:szCs w:val="28"/>
        </w:rPr>
        <w:tab/>
      </w:r>
      <w:r w:rsidR="00176207">
        <w:rPr>
          <w:rFonts w:ascii="Times New Roman" w:hAnsi="Times New Roman" w:cs="Times New Roman"/>
          <w:color w:val="000000"/>
          <w:sz w:val="28"/>
          <w:szCs w:val="28"/>
        </w:rPr>
        <w:tab/>
      </w:r>
      <w:r w:rsidR="00176207">
        <w:rPr>
          <w:rFonts w:ascii="Times New Roman" w:hAnsi="Times New Roman" w:cs="Times New Roman"/>
          <w:color w:val="000000"/>
          <w:sz w:val="28"/>
          <w:szCs w:val="28"/>
        </w:rPr>
        <w:tab/>
      </w:r>
      <w:r w:rsidR="00176207">
        <w:rPr>
          <w:rFonts w:ascii="Times New Roman" w:hAnsi="Times New Roman" w:cs="Times New Roman"/>
          <w:color w:val="000000"/>
          <w:sz w:val="28"/>
          <w:szCs w:val="28"/>
        </w:rPr>
        <w:tab/>
      </w:r>
      <w:r w:rsidR="00176207">
        <w:rPr>
          <w:rFonts w:ascii="Times New Roman" w:hAnsi="Times New Roman" w:cs="Times New Roman"/>
          <w:color w:val="000000"/>
          <w:sz w:val="28"/>
          <w:szCs w:val="28"/>
        </w:rPr>
        <w:tab/>
      </w:r>
      <w:r w:rsidR="00176207">
        <w:rPr>
          <w:rFonts w:ascii="Times New Roman" w:hAnsi="Times New Roman" w:cs="Times New Roman"/>
          <w:color w:val="000000"/>
          <w:sz w:val="28"/>
          <w:szCs w:val="28"/>
        </w:rPr>
        <w:tab/>
      </w:r>
      <w:r w:rsidR="00176207">
        <w:rPr>
          <w:rFonts w:ascii="Times New Roman" w:hAnsi="Times New Roman" w:cs="Times New Roman"/>
          <w:color w:val="000000"/>
          <w:sz w:val="28"/>
          <w:szCs w:val="28"/>
        </w:rPr>
        <w:tab/>
      </w:r>
      <w:r w:rsidR="00176207">
        <w:rPr>
          <w:rFonts w:ascii="Times New Roman" w:hAnsi="Times New Roman" w:cs="Times New Roman"/>
          <w:color w:val="000000"/>
          <w:sz w:val="28"/>
          <w:szCs w:val="28"/>
        </w:rPr>
        <w:tab/>
      </w:r>
      <w:r w:rsidR="00176207">
        <w:rPr>
          <w:rFonts w:ascii="Times New Roman" w:hAnsi="Times New Roman" w:cs="Times New Roman"/>
          <w:color w:val="000000"/>
          <w:sz w:val="28"/>
          <w:szCs w:val="28"/>
        </w:rPr>
        <w:tab/>
      </w:r>
      <w:r w:rsidR="00176207">
        <w:rPr>
          <w:rFonts w:ascii="Times New Roman" w:hAnsi="Times New Roman" w:cs="Times New Roman"/>
          <w:color w:val="000000"/>
          <w:sz w:val="28"/>
          <w:szCs w:val="28"/>
        </w:rPr>
        <w:tab/>
      </w:r>
      <w:r w:rsidR="00176207">
        <w:rPr>
          <w:rFonts w:ascii="Times New Roman" w:hAnsi="Times New Roman" w:cs="Times New Roman"/>
          <w:color w:val="000000"/>
          <w:sz w:val="28"/>
          <w:szCs w:val="28"/>
        </w:rPr>
        <w:tab/>
      </w:r>
      <w:r w:rsidRPr="00736C6E">
        <w:rPr>
          <w:rFonts w:ascii="Times New Roman" w:hAnsi="Times New Roman" w:cs="Times New Roman"/>
          <w:color w:val="000000"/>
          <w:sz w:val="28"/>
          <w:szCs w:val="28"/>
        </w:rPr>
        <w:t>В настоящее время законодатель требует в данном случае продолжить расследование и продлевать сроки следствия в соответствии со ст. 162 УПК РФ. Черкасова Е.К. предлагает производство по уголовному делу в этом случае  приостановить, до того момента, когда подозреваемый (обвиняемый) сможет принимать участие в проведении следственных и иных процессуальных действиях, либо до истечения срока давности, после которого приостановленное производством уголовное дело подлежит прекращению78.  </w:t>
      </w:r>
      <w:r w:rsidR="00176207">
        <w:rPr>
          <w:rFonts w:ascii="Times New Roman" w:hAnsi="Times New Roman" w:cs="Times New Roman"/>
          <w:color w:val="000000"/>
          <w:sz w:val="28"/>
          <w:szCs w:val="28"/>
        </w:rPr>
        <w:tab/>
      </w:r>
      <w:r w:rsidR="00176207">
        <w:rPr>
          <w:rFonts w:ascii="Times New Roman" w:hAnsi="Times New Roman" w:cs="Times New Roman"/>
          <w:color w:val="000000"/>
          <w:sz w:val="28"/>
          <w:szCs w:val="28"/>
        </w:rPr>
        <w:tab/>
      </w:r>
      <w:r w:rsidR="00176207">
        <w:rPr>
          <w:rFonts w:ascii="Times New Roman" w:hAnsi="Times New Roman" w:cs="Times New Roman"/>
          <w:color w:val="000000"/>
          <w:sz w:val="28"/>
          <w:szCs w:val="28"/>
        </w:rPr>
        <w:tab/>
      </w:r>
      <w:r w:rsidR="00176207">
        <w:rPr>
          <w:rFonts w:ascii="Times New Roman" w:hAnsi="Times New Roman" w:cs="Times New Roman"/>
          <w:color w:val="000000"/>
          <w:sz w:val="28"/>
          <w:szCs w:val="28"/>
        </w:rPr>
        <w:tab/>
      </w:r>
      <w:r w:rsidR="00176207">
        <w:rPr>
          <w:rFonts w:ascii="Times New Roman" w:hAnsi="Times New Roman" w:cs="Times New Roman"/>
          <w:color w:val="000000"/>
          <w:sz w:val="28"/>
          <w:szCs w:val="28"/>
        </w:rPr>
        <w:tab/>
      </w:r>
      <w:r w:rsidR="00176207">
        <w:rPr>
          <w:rFonts w:ascii="Times New Roman" w:hAnsi="Times New Roman" w:cs="Times New Roman"/>
          <w:color w:val="000000"/>
          <w:sz w:val="28"/>
          <w:szCs w:val="28"/>
        </w:rPr>
        <w:tab/>
      </w:r>
      <w:r w:rsidR="00176207">
        <w:rPr>
          <w:rFonts w:ascii="Times New Roman" w:hAnsi="Times New Roman" w:cs="Times New Roman"/>
          <w:color w:val="000000"/>
          <w:sz w:val="28"/>
          <w:szCs w:val="28"/>
        </w:rPr>
        <w:tab/>
      </w:r>
      <w:r w:rsidR="00176207">
        <w:rPr>
          <w:rFonts w:ascii="Times New Roman" w:hAnsi="Times New Roman" w:cs="Times New Roman"/>
          <w:color w:val="000000"/>
          <w:sz w:val="28"/>
          <w:szCs w:val="28"/>
        </w:rPr>
        <w:tab/>
      </w:r>
      <w:r w:rsidR="00176207">
        <w:rPr>
          <w:rFonts w:ascii="Times New Roman" w:hAnsi="Times New Roman" w:cs="Times New Roman"/>
          <w:color w:val="000000"/>
          <w:sz w:val="28"/>
          <w:szCs w:val="28"/>
        </w:rPr>
        <w:tab/>
      </w:r>
      <w:r w:rsidR="00176207">
        <w:rPr>
          <w:rFonts w:ascii="Times New Roman" w:hAnsi="Times New Roman" w:cs="Times New Roman"/>
          <w:color w:val="000000"/>
          <w:sz w:val="28"/>
          <w:szCs w:val="28"/>
        </w:rPr>
        <w:tab/>
        <w:t>2.</w:t>
      </w:r>
      <w:r w:rsidRPr="00736C6E">
        <w:rPr>
          <w:rFonts w:ascii="Times New Roman" w:hAnsi="Times New Roman" w:cs="Times New Roman"/>
          <w:color w:val="000000"/>
          <w:sz w:val="28"/>
          <w:szCs w:val="28"/>
        </w:rPr>
        <w:t xml:space="preserve">Заболевание должно быть тяжелым, то есть подозреваемого (обвиняемого) не может передвигаться за пределами помещения, в котором он находится или ему установлен постельный режим, либо в силу физического недомогания он не может совершать какие-либо активные действия. </w:t>
      </w:r>
      <w:r w:rsidR="002704E2">
        <w:rPr>
          <w:rFonts w:ascii="Times New Roman" w:hAnsi="Times New Roman" w:cs="Times New Roman"/>
          <w:color w:val="000000"/>
          <w:sz w:val="28"/>
          <w:szCs w:val="28"/>
        </w:rPr>
        <w:tab/>
      </w:r>
      <w:r w:rsidR="002704E2">
        <w:rPr>
          <w:rFonts w:ascii="Times New Roman" w:hAnsi="Times New Roman" w:cs="Times New Roman"/>
          <w:color w:val="000000"/>
          <w:sz w:val="28"/>
          <w:szCs w:val="28"/>
        </w:rPr>
        <w:tab/>
      </w:r>
      <w:r w:rsidR="002704E2">
        <w:rPr>
          <w:rFonts w:ascii="Times New Roman" w:hAnsi="Times New Roman" w:cs="Times New Roman"/>
          <w:color w:val="000000"/>
          <w:sz w:val="28"/>
          <w:szCs w:val="28"/>
        </w:rPr>
        <w:tab/>
      </w:r>
      <w:r w:rsidR="002704E2">
        <w:rPr>
          <w:rFonts w:ascii="Times New Roman" w:hAnsi="Times New Roman" w:cs="Times New Roman"/>
          <w:color w:val="000000"/>
          <w:sz w:val="28"/>
          <w:szCs w:val="28"/>
        </w:rPr>
        <w:tab/>
      </w:r>
      <w:r w:rsidR="002704E2">
        <w:rPr>
          <w:rFonts w:ascii="Times New Roman" w:hAnsi="Times New Roman" w:cs="Times New Roman"/>
          <w:color w:val="000000"/>
          <w:sz w:val="28"/>
          <w:szCs w:val="28"/>
        </w:rPr>
        <w:tab/>
      </w:r>
      <w:r w:rsidR="002704E2">
        <w:rPr>
          <w:rFonts w:ascii="Times New Roman" w:hAnsi="Times New Roman" w:cs="Times New Roman"/>
          <w:color w:val="000000"/>
          <w:sz w:val="28"/>
          <w:szCs w:val="28"/>
        </w:rPr>
        <w:tab/>
      </w:r>
      <w:r w:rsidR="002704E2">
        <w:rPr>
          <w:rFonts w:ascii="Times New Roman" w:hAnsi="Times New Roman" w:cs="Times New Roman"/>
          <w:color w:val="000000"/>
          <w:sz w:val="28"/>
          <w:szCs w:val="28"/>
        </w:rPr>
        <w:tab/>
      </w:r>
      <w:r w:rsidR="002704E2">
        <w:rPr>
          <w:rFonts w:ascii="Times New Roman" w:hAnsi="Times New Roman" w:cs="Times New Roman"/>
          <w:color w:val="000000"/>
          <w:sz w:val="28"/>
          <w:szCs w:val="28"/>
        </w:rPr>
        <w:tab/>
      </w:r>
      <w:r w:rsidR="002704E2">
        <w:rPr>
          <w:rFonts w:ascii="Times New Roman" w:hAnsi="Times New Roman" w:cs="Times New Roman"/>
          <w:color w:val="000000"/>
          <w:sz w:val="28"/>
          <w:szCs w:val="28"/>
        </w:rPr>
        <w:tab/>
      </w:r>
      <w:r w:rsidR="002704E2">
        <w:rPr>
          <w:rFonts w:ascii="Times New Roman" w:hAnsi="Times New Roman" w:cs="Times New Roman"/>
          <w:color w:val="000000"/>
          <w:sz w:val="28"/>
          <w:szCs w:val="28"/>
        </w:rPr>
        <w:tab/>
      </w:r>
      <w:r w:rsidR="002704E2">
        <w:rPr>
          <w:rFonts w:ascii="Times New Roman" w:hAnsi="Times New Roman" w:cs="Times New Roman"/>
          <w:color w:val="000000"/>
          <w:sz w:val="28"/>
          <w:szCs w:val="28"/>
        </w:rPr>
        <w:tab/>
      </w:r>
      <w:r w:rsidRPr="00736C6E">
        <w:rPr>
          <w:rFonts w:ascii="Times New Roman" w:hAnsi="Times New Roman" w:cs="Times New Roman"/>
          <w:color w:val="000000"/>
          <w:sz w:val="28"/>
          <w:szCs w:val="28"/>
        </w:rPr>
        <w:t xml:space="preserve">Основанием приостановления следствия необходимо считать ту болезнь обвиняемого, которая исключает возможность его участия в производстве следственных и иных процессуальных действий. </w:t>
      </w:r>
      <w:r w:rsidR="002704E2">
        <w:rPr>
          <w:rFonts w:ascii="Times New Roman" w:hAnsi="Times New Roman" w:cs="Times New Roman"/>
          <w:color w:val="000000"/>
          <w:sz w:val="28"/>
          <w:szCs w:val="28"/>
        </w:rPr>
        <w:tab/>
      </w:r>
      <w:r w:rsidR="002704E2">
        <w:rPr>
          <w:rFonts w:ascii="Times New Roman" w:hAnsi="Times New Roman" w:cs="Times New Roman"/>
          <w:color w:val="000000"/>
          <w:sz w:val="28"/>
          <w:szCs w:val="28"/>
        </w:rPr>
        <w:tab/>
      </w:r>
      <w:r w:rsidR="002704E2">
        <w:rPr>
          <w:rFonts w:ascii="Times New Roman" w:hAnsi="Times New Roman" w:cs="Times New Roman"/>
          <w:color w:val="000000"/>
          <w:sz w:val="28"/>
          <w:szCs w:val="28"/>
        </w:rPr>
        <w:tab/>
        <w:t xml:space="preserve">3. </w:t>
      </w:r>
      <w:r w:rsidRPr="00736C6E">
        <w:rPr>
          <w:rFonts w:ascii="Times New Roman" w:hAnsi="Times New Roman" w:cs="Times New Roman"/>
          <w:color w:val="000000"/>
          <w:sz w:val="28"/>
          <w:szCs w:val="28"/>
        </w:rPr>
        <w:t xml:space="preserve">Возможность приостановления уголовного дела в отношении заболевшего подозреваемого, предоставленная действующим УПК РФ. </w:t>
      </w:r>
      <w:r w:rsidR="002704E2">
        <w:rPr>
          <w:rFonts w:ascii="Times New Roman" w:hAnsi="Times New Roman" w:cs="Times New Roman"/>
          <w:color w:val="000000"/>
          <w:sz w:val="28"/>
          <w:szCs w:val="28"/>
        </w:rPr>
        <w:tab/>
        <w:t xml:space="preserve">4. </w:t>
      </w:r>
      <w:r w:rsidRPr="00736C6E">
        <w:rPr>
          <w:rFonts w:ascii="Times New Roman" w:hAnsi="Times New Roman" w:cs="Times New Roman"/>
          <w:color w:val="000000"/>
          <w:sz w:val="28"/>
          <w:szCs w:val="28"/>
        </w:rPr>
        <w:t xml:space="preserve">В качестве существенного признака заболевания обвиняемого следует рассматривать следующее условие – болезнь должна объективно препятствовать  явке обвиняемого в орган предварительного расследования или в суд, препятствовать осуществлению им своих процессуальных прав и обязанностей. Расследование уголовного дела должно приостанавливаться  до выздоровления или стойкого улучшения состояния подозреваемого (обвиняемого), делающего возможным его участие в следственных действиях. </w:t>
      </w:r>
      <w:r w:rsidR="002704E2">
        <w:rPr>
          <w:rFonts w:ascii="Times New Roman" w:hAnsi="Times New Roman" w:cs="Times New Roman"/>
          <w:color w:val="000000"/>
          <w:sz w:val="28"/>
          <w:szCs w:val="28"/>
        </w:rPr>
        <w:tab/>
      </w:r>
      <w:r w:rsidR="002704E2">
        <w:rPr>
          <w:rFonts w:ascii="Times New Roman" w:hAnsi="Times New Roman" w:cs="Times New Roman"/>
          <w:color w:val="000000"/>
          <w:sz w:val="28"/>
          <w:szCs w:val="28"/>
        </w:rPr>
        <w:tab/>
      </w:r>
      <w:r w:rsidR="002704E2">
        <w:rPr>
          <w:rFonts w:ascii="Times New Roman" w:hAnsi="Times New Roman" w:cs="Times New Roman"/>
          <w:color w:val="000000"/>
          <w:sz w:val="28"/>
          <w:szCs w:val="28"/>
        </w:rPr>
        <w:tab/>
      </w:r>
      <w:r w:rsidR="002704E2">
        <w:rPr>
          <w:rFonts w:ascii="Times New Roman" w:hAnsi="Times New Roman" w:cs="Times New Roman"/>
          <w:color w:val="000000"/>
          <w:sz w:val="28"/>
          <w:szCs w:val="28"/>
        </w:rPr>
        <w:tab/>
      </w:r>
      <w:r w:rsidR="002704E2">
        <w:rPr>
          <w:rFonts w:ascii="Times New Roman" w:hAnsi="Times New Roman" w:cs="Times New Roman"/>
          <w:color w:val="000000"/>
          <w:sz w:val="28"/>
          <w:szCs w:val="28"/>
        </w:rPr>
        <w:tab/>
      </w:r>
      <w:r w:rsidR="002704E2">
        <w:rPr>
          <w:rFonts w:ascii="Times New Roman" w:hAnsi="Times New Roman" w:cs="Times New Roman"/>
          <w:color w:val="000000"/>
          <w:sz w:val="28"/>
          <w:szCs w:val="28"/>
        </w:rPr>
        <w:tab/>
      </w:r>
      <w:r w:rsidR="002704E2">
        <w:rPr>
          <w:rFonts w:ascii="Times New Roman" w:hAnsi="Times New Roman" w:cs="Times New Roman"/>
          <w:color w:val="000000"/>
          <w:sz w:val="28"/>
          <w:szCs w:val="28"/>
        </w:rPr>
        <w:tab/>
      </w:r>
      <w:r w:rsidR="002704E2">
        <w:rPr>
          <w:rFonts w:ascii="Times New Roman" w:hAnsi="Times New Roman" w:cs="Times New Roman"/>
          <w:color w:val="000000"/>
          <w:sz w:val="28"/>
          <w:szCs w:val="28"/>
        </w:rPr>
        <w:tab/>
      </w:r>
      <w:r w:rsidR="002704E2">
        <w:rPr>
          <w:rFonts w:ascii="Times New Roman" w:hAnsi="Times New Roman" w:cs="Times New Roman"/>
          <w:color w:val="000000"/>
          <w:sz w:val="28"/>
          <w:szCs w:val="28"/>
        </w:rPr>
        <w:tab/>
      </w:r>
      <w:r w:rsidR="002704E2">
        <w:rPr>
          <w:rFonts w:ascii="Times New Roman" w:hAnsi="Times New Roman" w:cs="Times New Roman"/>
          <w:color w:val="000000"/>
          <w:sz w:val="28"/>
          <w:szCs w:val="28"/>
        </w:rPr>
        <w:tab/>
      </w:r>
      <w:r w:rsidR="002704E2">
        <w:rPr>
          <w:rFonts w:ascii="Times New Roman" w:hAnsi="Times New Roman" w:cs="Times New Roman"/>
          <w:color w:val="000000"/>
          <w:sz w:val="28"/>
          <w:szCs w:val="28"/>
        </w:rPr>
        <w:tab/>
      </w:r>
      <w:r w:rsidR="002704E2">
        <w:rPr>
          <w:rFonts w:ascii="Times New Roman" w:hAnsi="Times New Roman" w:cs="Times New Roman"/>
          <w:color w:val="000000"/>
          <w:sz w:val="28"/>
          <w:szCs w:val="28"/>
        </w:rPr>
        <w:tab/>
      </w:r>
      <w:r w:rsidRPr="00736C6E">
        <w:rPr>
          <w:rFonts w:ascii="Times New Roman" w:hAnsi="Times New Roman" w:cs="Times New Roman"/>
          <w:color w:val="000000"/>
          <w:sz w:val="28"/>
          <w:szCs w:val="28"/>
        </w:rPr>
        <w:t xml:space="preserve">5. Факт тяжелого заболевания должен быть официально удостоверен медицинским заключением. Вопрос о способе и форме  удостоверения подобного факта остается достаточно дискуссионным. Причем новое уголовно-процессуальное законодательство не разрешило существующей проблемы. </w:t>
      </w:r>
      <w:r w:rsidR="002704E2">
        <w:rPr>
          <w:rFonts w:ascii="Times New Roman" w:hAnsi="Times New Roman" w:cs="Times New Roman"/>
          <w:color w:val="000000"/>
          <w:sz w:val="28"/>
          <w:szCs w:val="28"/>
        </w:rPr>
        <w:tab/>
      </w:r>
      <w:r w:rsidR="002704E2">
        <w:rPr>
          <w:rFonts w:ascii="Times New Roman" w:hAnsi="Times New Roman" w:cs="Times New Roman"/>
          <w:color w:val="000000"/>
          <w:sz w:val="28"/>
          <w:szCs w:val="28"/>
        </w:rPr>
        <w:tab/>
      </w:r>
      <w:r w:rsidR="002704E2">
        <w:rPr>
          <w:rFonts w:ascii="Times New Roman" w:hAnsi="Times New Roman" w:cs="Times New Roman"/>
          <w:color w:val="000000"/>
          <w:sz w:val="28"/>
          <w:szCs w:val="28"/>
        </w:rPr>
        <w:tab/>
      </w:r>
      <w:r w:rsidR="002704E2">
        <w:rPr>
          <w:rFonts w:ascii="Times New Roman" w:hAnsi="Times New Roman" w:cs="Times New Roman"/>
          <w:color w:val="000000"/>
          <w:sz w:val="28"/>
          <w:szCs w:val="28"/>
        </w:rPr>
        <w:tab/>
      </w:r>
      <w:r w:rsidR="002704E2">
        <w:rPr>
          <w:rFonts w:ascii="Times New Roman" w:hAnsi="Times New Roman" w:cs="Times New Roman"/>
          <w:color w:val="000000"/>
          <w:sz w:val="28"/>
          <w:szCs w:val="28"/>
        </w:rPr>
        <w:tab/>
      </w:r>
      <w:r w:rsidR="002704E2">
        <w:rPr>
          <w:rFonts w:ascii="Times New Roman" w:hAnsi="Times New Roman" w:cs="Times New Roman"/>
          <w:color w:val="000000"/>
          <w:sz w:val="28"/>
          <w:szCs w:val="28"/>
        </w:rPr>
        <w:tab/>
      </w:r>
      <w:r w:rsidR="002704E2">
        <w:rPr>
          <w:rFonts w:ascii="Times New Roman" w:hAnsi="Times New Roman" w:cs="Times New Roman"/>
          <w:color w:val="000000"/>
          <w:sz w:val="28"/>
          <w:szCs w:val="28"/>
        </w:rPr>
        <w:tab/>
      </w:r>
      <w:r w:rsidR="002704E2">
        <w:rPr>
          <w:rFonts w:ascii="Times New Roman" w:hAnsi="Times New Roman" w:cs="Times New Roman"/>
          <w:color w:val="000000"/>
          <w:sz w:val="28"/>
          <w:szCs w:val="28"/>
        </w:rPr>
        <w:tab/>
      </w:r>
      <w:r w:rsidR="002704E2">
        <w:rPr>
          <w:rFonts w:ascii="Times New Roman" w:hAnsi="Times New Roman" w:cs="Times New Roman"/>
          <w:color w:val="000000"/>
          <w:sz w:val="28"/>
          <w:szCs w:val="28"/>
        </w:rPr>
        <w:tab/>
      </w:r>
      <w:r w:rsidR="002704E2">
        <w:rPr>
          <w:rFonts w:ascii="Times New Roman" w:hAnsi="Times New Roman" w:cs="Times New Roman"/>
          <w:color w:val="000000"/>
          <w:sz w:val="28"/>
          <w:szCs w:val="28"/>
        </w:rPr>
        <w:tab/>
      </w:r>
      <w:r w:rsidR="002704E2">
        <w:rPr>
          <w:rFonts w:ascii="Times New Roman" w:hAnsi="Times New Roman" w:cs="Times New Roman"/>
          <w:color w:val="000000"/>
          <w:sz w:val="28"/>
          <w:szCs w:val="28"/>
        </w:rPr>
        <w:tab/>
      </w:r>
      <w:r w:rsidR="002704E2">
        <w:rPr>
          <w:rFonts w:ascii="Times New Roman" w:hAnsi="Times New Roman" w:cs="Times New Roman"/>
          <w:color w:val="000000"/>
          <w:sz w:val="28"/>
          <w:szCs w:val="28"/>
        </w:rPr>
        <w:tab/>
      </w:r>
      <w:r w:rsidR="002704E2">
        <w:rPr>
          <w:rFonts w:ascii="Times New Roman" w:hAnsi="Times New Roman" w:cs="Times New Roman"/>
          <w:color w:val="000000"/>
          <w:sz w:val="28"/>
          <w:szCs w:val="28"/>
        </w:rPr>
        <w:tab/>
      </w:r>
      <w:r w:rsidRPr="00736C6E">
        <w:rPr>
          <w:rFonts w:ascii="Times New Roman" w:hAnsi="Times New Roman" w:cs="Times New Roman"/>
          <w:color w:val="000000"/>
          <w:sz w:val="28"/>
          <w:szCs w:val="28"/>
        </w:rPr>
        <w:t xml:space="preserve">Мнению юристов, затрагивающих в своих работах проблему приостановления предварительного следствия в связи с заболеванием лица, совершившего преступление, по поводу способов удостоверения такого заболевания можно </w:t>
      </w:r>
      <w:r w:rsidR="002704E2">
        <w:rPr>
          <w:rFonts w:ascii="Times New Roman" w:hAnsi="Times New Roman" w:cs="Times New Roman"/>
          <w:color w:val="000000"/>
          <w:sz w:val="28"/>
          <w:szCs w:val="28"/>
        </w:rPr>
        <w:t>сгруппировать следующим образом:</w:t>
      </w:r>
      <w:r w:rsidRPr="00736C6E">
        <w:rPr>
          <w:rFonts w:ascii="Times New Roman" w:hAnsi="Times New Roman" w:cs="Times New Roman"/>
          <w:color w:val="000000"/>
          <w:sz w:val="28"/>
          <w:szCs w:val="28"/>
        </w:rPr>
        <w:t xml:space="preserve">  </w:t>
      </w:r>
      <w:r w:rsidR="002704E2">
        <w:rPr>
          <w:rFonts w:ascii="Times New Roman" w:hAnsi="Times New Roman" w:cs="Times New Roman"/>
          <w:color w:val="000000"/>
          <w:sz w:val="28"/>
          <w:szCs w:val="28"/>
        </w:rPr>
        <w:tab/>
      </w:r>
      <w:r w:rsidR="002704E2">
        <w:rPr>
          <w:rFonts w:ascii="Times New Roman" w:hAnsi="Times New Roman" w:cs="Times New Roman"/>
          <w:color w:val="000000"/>
          <w:sz w:val="28"/>
          <w:szCs w:val="28"/>
        </w:rPr>
        <w:tab/>
      </w:r>
      <w:r w:rsidR="002704E2">
        <w:rPr>
          <w:rFonts w:ascii="Times New Roman" w:hAnsi="Times New Roman" w:cs="Times New Roman"/>
          <w:color w:val="000000"/>
          <w:sz w:val="28"/>
          <w:szCs w:val="28"/>
        </w:rPr>
        <w:tab/>
      </w:r>
      <w:r w:rsidR="002704E2">
        <w:rPr>
          <w:rFonts w:ascii="Times New Roman" w:hAnsi="Times New Roman" w:cs="Times New Roman"/>
          <w:color w:val="000000"/>
          <w:sz w:val="28"/>
          <w:szCs w:val="28"/>
        </w:rPr>
        <w:tab/>
      </w:r>
      <w:r w:rsidRPr="00736C6E">
        <w:rPr>
          <w:rFonts w:ascii="Times New Roman" w:hAnsi="Times New Roman" w:cs="Times New Roman"/>
          <w:color w:val="000000"/>
          <w:sz w:val="28"/>
          <w:szCs w:val="28"/>
        </w:rPr>
        <w:t>Ряд авторов считает обязательным способом удостоверения факта наличия у подозреваемого (обвиняемого) временного тяжелого заболевания, препятствующего проведению следственных действий с его участием, только заключение судебно-медицинской экспертизы79.  </w:t>
      </w:r>
      <w:r w:rsidR="002704E2">
        <w:rPr>
          <w:rFonts w:ascii="Times New Roman" w:hAnsi="Times New Roman" w:cs="Times New Roman"/>
          <w:color w:val="000000"/>
          <w:sz w:val="28"/>
          <w:szCs w:val="28"/>
        </w:rPr>
        <w:tab/>
      </w:r>
      <w:r w:rsidR="002704E2">
        <w:rPr>
          <w:rFonts w:ascii="Times New Roman" w:hAnsi="Times New Roman" w:cs="Times New Roman"/>
          <w:color w:val="000000"/>
          <w:sz w:val="28"/>
          <w:szCs w:val="28"/>
        </w:rPr>
        <w:tab/>
      </w:r>
      <w:r w:rsidR="002704E2">
        <w:rPr>
          <w:rFonts w:ascii="Times New Roman" w:hAnsi="Times New Roman" w:cs="Times New Roman"/>
          <w:color w:val="000000"/>
          <w:sz w:val="28"/>
          <w:szCs w:val="28"/>
        </w:rPr>
        <w:tab/>
      </w:r>
      <w:r w:rsidR="002704E2">
        <w:rPr>
          <w:rFonts w:ascii="Times New Roman" w:hAnsi="Times New Roman" w:cs="Times New Roman"/>
          <w:color w:val="000000"/>
          <w:sz w:val="28"/>
          <w:szCs w:val="28"/>
        </w:rPr>
        <w:tab/>
      </w:r>
      <w:r w:rsidR="002704E2">
        <w:rPr>
          <w:rFonts w:ascii="Times New Roman" w:hAnsi="Times New Roman" w:cs="Times New Roman"/>
          <w:color w:val="000000"/>
          <w:sz w:val="28"/>
          <w:szCs w:val="28"/>
        </w:rPr>
        <w:tab/>
      </w:r>
      <w:r w:rsidRPr="00736C6E">
        <w:rPr>
          <w:rFonts w:ascii="Times New Roman" w:hAnsi="Times New Roman" w:cs="Times New Roman"/>
          <w:color w:val="000000"/>
          <w:sz w:val="28"/>
          <w:szCs w:val="28"/>
        </w:rPr>
        <w:t>Другая группа ученых предлагает в качестве документа, удостоверяющего факт заболевания, принимать справку врача, работающего в медицинском учреждении80.  </w:t>
      </w:r>
      <w:r w:rsidR="002704E2">
        <w:rPr>
          <w:rFonts w:ascii="Times New Roman" w:hAnsi="Times New Roman" w:cs="Times New Roman"/>
          <w:color w:val="000000"/>
          <w:sz w:val="28"/>
          <w:szCs w:val="28"/>
        </w:rPr>
        <w:tab/>
      </w:r>
      <w:r w:rsidR="002704E2">
        <w:rPr>
          <w:rFonts w:ascii="Times New Roman" w:hAnsi="Times New Roman" w:cs="Times New Roman"/>
          <w:color w:val="000000"/>
          <w:sz w:val="28"/>
          <w:szCs w:val="28"/>
        </w:rPr>
        <w:tab/>
      </w:r>
      <w:r w:rsidR="002704E2">
        <w:rPr>
          <w:rFonts w:ascii="Times New Roman" w:hAnsi="Times New Roman" w:cs="Times New Roman"/>
          <w:color w:val="000000"/>
          <w:sz w:val="28"/>
          <w:szCs w:val="28"/>
        </w:rPr>
        <w:tab/>
      </w:r>
      <w:r w:rsidR="002704E2">
        <w:rPr>
          <w:rFonts w:ascii="Times New Roman" w:hAnsi="Times New Roman" w:cs="Times New Roman"/>
          <w:color w:val="000000"/>
          <w:sz w:val="28"/>
          <w:szCs w:val="28"/>
        </w:rPr>
        <w:tab/>
      </w:r>
      <w:r w:rsidR="002704E2">
        <w:rPr>
          <w:rFonts w:ascii="Times New Roman" w:hAnsi="Times New Roman" w:cs="Times New Roman"/>
          <w:color w:val="000000"/>
          <w:sz w:val="28"/>
          <w:szCs w:val="28"/>
        </w:rPr>
        <w:tab/>
      </w:r>
      <w:r w:rsidR="002704E2">
        <w:rPr>
          <w:rFonts w:ascii="Times New Roman" w:hAnsi="Times New Roman" w:cs="Times New Roman"/>
          <w:color w:val="000000"/>
          <w:sz w:val="28"/>
          <w:szCs w:val="28"/>
        </w:rPr>
        <w:tab/>
      </w:r>
      <w:r w:rsidR="002704E2">
        <w:rPr>
          <w:rFonts w:ascii="Times New Roman" w:hAnsi="Times New Roman" w:cs="Times New Roman"/>
          <w:color w:val="000000"/>
          <w:sz w:val="28"/>
          <w:szCs w:val="28"/>
        </w:rPr>
        <w:tab/>
      </w:r>
      <w:r w:rsidR="002704E2">
        <w:rPr>
          <w:rFonts w:ascii="Times New Roman" w:hAnsi="Times New Roman" w:cs="Times New Roman"/>
          <w:color w:val="000000"/>
          <w:sz w:val="28"/>
          <w:szCs w:val="28"/>
        </w:rPr>
        <w:tab/>
      </w:r>
      <w:r w:rsidRPr="00736C6E">
        <w:rPr>
          <w:rFonts w:ascii="Times New Roman" w:hAnsi="Times New Roman" w:cs="Times New Roman"/>
          <w:color w:val="000000"/>
          <w:sz w:val="28"/>
          <w:szCs w:val="28"/>
        </w:rPr>
        <w:t xml:space="preserve">Третья группа авторов говорит о возможности удостоверения наличия тяжкого заболевания обвиняемого врачебно-консультационной комиссией, призванной решать вопрос о временной нетрудоспособности граждан81. </w:t>
      </w:r>
      <w:r w:rsidR="002704E2">
        <w:rPr>
          <w:rFonts w:ascii="Times New Roman" w:hAnsi="Times New Roman" w:cs="Times New Roman"/>
          <w:color w:val="000000"/>
          <w:sz w:val="28"/>
          <w:szCs w:val="28"/>
        </w:rPr>
        <w:tab/>
      </w:r>
      <w:r w:rsidRPr="00736C6E">
        <w:rPr>
          <w:rFonts w:ascii="Times New Roman" w:hAnsi="Times New Roman" w:cs="Times New Roman"/>
          <w:color w:val="000000"/>
          <w:sz w:val="28"/>
          <w:szCs w:val="28"/>
        </w:rPr>
        <w:t xml:space="preserve">В данном случае законодатель в п.4 ч.1 ст.208 УПК РФ установил требование удостоверения заболевания подозреваемого (обвиняемого) медицинским заключением. Ряд ученых считают, что законодатель в данном случае ведет речь о комиссионном медицинском заключении82. </w:t>
      </w:r>
      <w:r w:rsidR="002704E2">
        <w:rPr>
          <w:rFonts w:ascii="Times New Roman" w:hAnsi="Times New Roman" w:cs="Times New Roman"/>
          <w:color w:val="000000"/>
          <w:sz w:val="28"/>
          <w:szCs w:val="28"/>
        </w:rPr>
        <w:tab/>
      </w:r>
      <w:r w:rsidR="002704E2">
        <w:rPr>
          <w:rFonts w:ascii="Times New Roman" w:hAnsi="Times New Roman" w:cs="Times New Roman"/>
          <w:color w:val="000000"/>
          <w:sz w:val="28"/>
          <w:szCs w:val="28"/>
        </w:rPr>
        <w:tab/>
      </w:r>
      <w:r w:rsidR="002704E2">
        <w:rPr>
          <w:rFonts w:ascii="Times New Roman" w:hAnsi="Times New Roman" w:cs="Times New Roman"/>
          <w:color w:val="000000"/>
          <w:sz w:val="28"/>
          <w:szCs w:val="28"/>
        </w:rPr>
        <w:tab/>
      </w:r>
      <w:r w:rsidR="002704E2">
        <w:rPr>
          <w:rFonts w:ascii="Times New Roman" w:hAnsi="Times New Roman" w:cs="Times New Roman"/>
          <w:color w:val="000000"/>
          <w:sz w:val="28"/>
          <w:szCs w:val="28"/>
        </w:rPr>
        <w:tab/>
      </w:r>
      <w:r w:rsidRPr="00736C6E">
        <w:rPr>
          <w:rFonts w:ascii="Times New Roman" w:hAnsi="Times New Roman" w:cs="Times New Roman"/>
          <w:color w:val="000000"/>
          <w:sz w:val="28"/>
          <w:szCs w:val="28"/>
        </w:rPr>
        <w:t>По их мнению, подобное заключение может быть подготовлено в государственных или муниципальных медицинских учреждениях по запросу следователя. Возможность выдачи такого заключения частнопрактикующими врачами, врачами частных клиник и центров способствует необъективному подходу к выдаче заключений как основания для приостановления и, кроме того, неизбежно повлечет за собой возрастание судебных издержек83.  </w:t>
      </w:r>
      <w:r w:rsidR="002704E2">
        <w:rPr>
          <w:rFonts w:ascii="Times New Roman" w:hAnsi="Times New Roman" w:cs="Times New Roman"/>
          <w:color w:val="000000"/>
          <w:sz w:val="28"/>
          <w:szCs w:val="28"/>
        </w:rPr>
        <w:tab/>
      </w:r>
      <w:r w:rsidRPr="00736C6E">
        <w:rPr>
          <w:rFonts w:ascii="Times New Roman" w:hAnsi="Times New Roman" w:cs="Times New Roman"/>
          <w:color w:val="000000"/>
          <w:sz w:val="28"/>
          <w:szCs w:val="28"/>
        </w:rPr>
        <w:t xml:space="preserve">В случаях, когда у следователя возникнут обоснованные сомнения в объективности имеющегося комиссионного медицинского заключения, он может назначить судебно-медицинскую экспертизу. </w:t>
      </w:r>
      <w:r w:rsidR="002704E2">
        <w:rPr>
          <w:rFonts w:ascii="Times New Roman" w:hAnsi="Times New Roman" w:cs="Times New Roman"/>
          <w:color w:val="000000"/>
          <w:sz w:val="28"/>
          <w:szCs w:val="28"/>
        </w:rPr>
        <w:tab/>
      </w:r>
      <w:r w:rsidR="002704E2">
        <w:rPr>
          <w:rFonts w:ascii="Times New Roman" w:hAnsi="Times New Roman" w:cs="Times New Roman"/>
          <w:color w:val="000000"/>
          <w:sz w:val="28"/>
          <w:szCs w:val="28"/>
        </w:rPr>
        <w:tab/>
      </w:r>
      <w:r w:rsidR="002704E2">
        <w:rPr>
          <w:rFonts w:ascii="Times New Roman" w:hAnsi="Times New Roman" w:cs="Times New Roman"/>
          <w:color w:val="000000"/>
          <w:sz w:val="28"/>
          <w:szCs w:val="28"/>
        </w:rPr>
        <w:tab/>
      </w:r>
      <w:r w:rsidR="002704E2">
        <w:rPr>
          <w:rFonts w:ascii="Times New Roman" w:hAnsi="Times New Roman" w:cs="Times New Roman"/>
          <w:color w:val="000000"/>
          <w:sz w:val="28"/>
          <w:szCs w:val="28"/>
        </w:rPr>
        <w:tab/>
      </w:r>
      <w:r w:rsidR="002704E2">
        <w:rPr>
          <w:rFonts w:ascii="Times New Roman" w:hAnsi="Times New Roman" w:cs="Times New Roman"/>
          <w:color w:val="000000"/>
          <w:sz w:val="28"/>
          <w:szCs w:val="28"/>
        </w:rPr>
        <w:tab/>
      </w:r>
      <w:r w:rsidR="002704E2">
        <w:rPr>
          <w:rFonts w:ascii="Times New Roman" w:hAnsi="Times New Roman" w:cs="Times New Roman"/>
          <w:color w:val="000000"/>
          <w:sz w:val="28"/>
          <w:szCs w:val="28"/>
        </w:rPr>
        <w:tab/>
      </w:r>
      <w:r w:rsidRPr="00736C6E">
        <w:rPr>
          <w:rFonts w:ascii="Times New Roman" w:hAnsi="Times New Roman" w:cs="Times New Roman"/>
          <w:color w:val="000000"/>
          <w:sz w:val="28"/>
          <w:szCs w:val="28"/>
        </w:rPr>
        <w:t xml:space="preserve">Нет единообразного подхода в среде ученых процессуалистов к решению вопроса о способе удостоверения психического заболевания подозреваемого (обвиняемого), препятствующего проведению следственных действий с его участием. Ряд авторов считает, что приостановление в данном случае возможно лишь при проведении судебно-медицинской или судебно-психиатрической экспертизы84. </w:t>
      </w:r>
      <w:r w:rsidR="002704E2">
        <w:rPr>
          <w:rFonts w:ascii="Times New Roman" w:hAnsi="Times New Roman" w:cs="Times New Roman"/>
          <w:color w:val="000000"/>
          <w:sz w:val="28"/>
          <w:szCs w:val="28"/>
        </w:rPr>
        <w:tab/>
      </w:r>
      <w:r w:rsidR="002704E2">
        <w:rPr>
          <w:rFonts w:ascii="Times New Roman" w:hAnsi="Times New Roman" w:cs="Times New Roman"/>
          <w:color w:val="000000"/>
          <w:sz w:val="28"/>
          <w:szCs w:val="28"/>
        </w:rPr>
        <w:tab/>
      </w:r>
      <w:r w:rsidR="002704E2">
        <w:rPr>
          <w:rFonts w:ascii="Times New Roman" w:hAnsi="Times New Roman" w:cs="Times New Roman"/>
          <w:color w:val="000000"/>
          <w:sz w:val="28"/>
          <w:szCs w:val="28"/>
        </w:rPr>
        <w:tab/>
      </w:r>
      <w:r w:rsidR="002704E2">
        <w:rPr>
          <w:rFonts w:ascii="Times New Roman" w:hAnsi="Times New Roman" w:cs="Times New Roman"/>
          <w:color w:val="000000"/>
          <w:sz w:val="28"/>
          <w:szCs w:val="28"/>
        </w:rPr>
        <w:tab/>
      </w:r>
      <w:r w:rsidR="002704E2">
        <w:rPr>
          <w:rFonts w:ascii="Times New Roman" w:hAnsi="Times New Roman" w:cs="Times New Roman"/>
          <w:color w:val="000000"/>
          <w:sz w:val="28"/>
          <w:szCs w:val="28"/>
        </w:rPr>
        <w:tab/>
      </w:r>
      <w:r w:rsidR="002704E2">
        <w:rPr>
          <w:rFonts w:ascii="Times New Roman" w:hAnsi="Times New Roman" w:cs="Times New Roman"/>
          <w:color w:val="000000"/>
          <w:sz w:val="28"/>
          <w:szCs w:val="28"/>
        </w:rPr>
        <w:tab/>
      </w:r>
      <w:r w:rsidR="002704E2">
        <w:rPr>
          <w:rFonts w:ascii="Times New Roman" w:hAnsi="Times New Roman" w:cs="Times New Roman"/>
          <w:color w:val="000000"/>
          <w:sz w:val="28"/>
          <w:szCs w:val="28"/>
        </w:rPr>
        <w:tab/>
      </w:r>
      <w:r w:rsidRPr="00736C6E">
        <w:rPr>
          <w:rFonts w:ascii="Times New Roman" w:hAnsi="Times New Roman" w:cs="Times New Roman"/>
          <w:color w:val="000000"/>
          <w:sz w:val="28"/>
          <w:szCs w:val="28"/>
        </w:rPr>
        <w:t xml:space="preserve">Другие считают, что в данном случае возможно по запросу следователя, адресованного главному врачу, истребовать комиссионное медицинское заключение85. </w:t>
      </w:r>
      <w:r w:rsidR="002704E2">
        <w:rPr>
          <w:rFonts w:ascii="Times New Roman" w:hAnsi="Times New Roman" w:cs="Times New Roman"/>
          <w:color w:val="000000"/>
          <w:sz w:val="28"/>
          <w:szCs w:val="28"/>
        </w:rPr>
        <w:tab/>
      </w:r>
      <w:r w:rsidR="002704E2">
        <w:rPr>
          <w:rFonts w:ascii="Times New Roman" w:hAnsi="Times New Roman" w:cs="Times New Roman"/>
          <w:color w:val="000000"/>
          <w:sz w:val="28"/>
          <w:szCs w:val="28"/>
        </w:rPr>
        <w:tab/>
      </w:r>
    </w:p>
    <w:p w:rsidR="00BD4D0D" w:rsidRDefault="00BD4D0D" w:rsidP="00736C6E">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Pr>
          <w:rFonts w:ascii="Times New Roman" w:hAnsi="Times New Roman" w:cs="Times New Roman"/>
          <w:color w:val="000000"/>
          <w:sz w:val="28"/>
          <w:szCs w:val="28"/>
        </w:rPr>
        <w:tab/>
      </w:r>
    </w:p>
    <w:p w:rsidR="00A13624" w:rsidRDefault="00DD019D" w:rsidP="00BD4D0D">
      <w:pPr>
        <w:spacing w:after="0" w:line="360" w:lineRule="auto"/>
        <w:jc w:val="center"/>
        <w:rPr>
          <w:rFonts w:ascii="Times New Roman" w:hAnsi="Times New Roman" w:cs="Times New Roman"/>
          <w:color w:val="000000"/>
          <w:sz w:val="28"/>
          <w:szCs w:val="28"/>
        </w:rPr>
      </w:pPr>
      <w:r w:rsidRPr="00A13624">
        <w:rPr>
          <w:rFonts w:ascii="Times New Roman" w:hAnsi="Times New Roman" w:cs="Times New Roman"/>
          <w:b/>
          <w:color w:val="000000"/>
          <w:sz w:val="28"/>
          <w:szCs w:val="28"/>
        </w:rPr>
        <w:t>Условия приостановления п</w:t>
      </w:r>
      <w:r w:rsidR="002704E2">
        <w:rPr>
          <w:rFonts w:ascii="Times New Roman" w:hAnsi="Times New Roman" w:cs="Times New Roman"/>
          <w:b/>
          <w:color w:val="000000"/>
          <w:sz w:val="28"/>
          <w:szCs w:val="28"/>
        </w:rPr>
        <w:t>о уголовному делу</w:t>
      </w:r>
    </w:p>
    <w:p w:rsidR="004769BC" w:rsidRDefault="002704E2" w:rsidP="00736C6E">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Для принятия решения о приостановлении</w:t>
      </w:r>
      <w:r>
        <w:rPr>
          <w:rFonts w:ascii="Times New Roman" w:hAnsi="Times New Roman" w:cs="Times New Roman"/>
          <w:color w:val="000000"/>
          <w:sz w:val="28"/>
          <w:szCs w:val="28"/>
        </w:rPr>
        <w:t xml:space="preserve"> уголовного дела</w:t>
      </w:r>
      <w:r w:rsidR="00DD019D" w:rsidRPr="00736C6E">
        <w:rPr>
          <w:rFonts w:ascii="Times New Roman" w:hAnsi="Times New Roman" w:cs="Times New Roman"/>
          <w:color w:val="000000"/>
          <w:sz w:val="28"/>
          <w:szCs w:val="28"/>
        </w:rPr>
        <w:t xml:space="preserve"> недостаточно наличия указанных выше оснований. </w:t>
      </w:r>
      <w:r>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 xml:space="preserve">Необходимо выполнить ряд условий приостановления, под которыми следует понимать предусмотренные уголовно-процессуальным законом требования о выполнении следователем определенного комплекса процессуальных и розыскных действий, соблюдение которых является обязательным для принятия решения о приостановлении предварительного следствия. Без соблюдения условий решения следователя о приостановлении предварительного следствия  не может быть законным и обоснованным, что, в итоге, препятствует успешному раскрытию и расследованию преступления86. </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Все условия</w:t>
      </w:r>
      <w:r>
        <w:rPr>
          <w:rFonts w:ascii="Times New Roman" w:hAnsi="Times New Roman" w:cs="Times New Roman"/>
          <w:color w:val="000000"/>
          <w:sz w:val="28"/>
          <w:szCs w:val="28"/>
        </w:rPr>
        <w:t xml:space="preserve"> приостановление уголовного дела</w:t>
      </w:r>
      <w:r w:rsidR="00DD019D" w:rsidRPr="00736C6E">
        <w:rPr>
          <w:rFonts w:ascii="Times New Roman" w:hAnsi="Times New Roman" w:cs="Times New Roman"/>
          <w:color w:val="000000"/>
          <w:sz w:val="28"/>
          <w:szCs w:val="28"/>
        </w:rPr>
        <w:t xml:space="preserve"> разделены на две группы: общие и частные (специальные). Соблюдение общих условий необходимо для каждого из четырех оснований, соблюдение частных условий характерно для отдельных оснований. </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Первым условием приостановления предварительного следствия является выполнение всех следственных действий, производство которых возможно в отсутстви</w:t>
      </w:r>
      <w:r>
        <w:rPr>
          <w:rFonts w:ascii="Times New Roman" w:hAnsi="Times New Roman" w:cs="Times New Roman"/>
          <w:color w:val="000000"/>
          <w:sz w:val="28"/>
          <w:szCs w:val="28"/>
        </w:rPr>
        <w:t xml:space="preserve">и подозреваемого (обвиняемого). </w:t>
      </w:r>
      <w:r w:rsidR="00DD019D" w:rsidRPr="00736C6E">
        <w:rPr>
          <w:rFonts w:ascii="Times New Roman" w:hAnsi="Times New Roman" w:cs="Times New Roman"/>
          <w:color w:val="000000"/>
          <w:sz w:val="28"/>
          <w:szCs w:val="28"/>
        </w:rPr>
        <w:t>В случае невыполнения указанного условия приостановления следователь обязан продлить срок следствия в установленном законом порядке. Данное требование направлено на то, чтобы следователь</w:t>
      </w:r>
      <w:r w:rsidR="00DD019D" w:rsidRPr="00736C6E">
        <w:rPr>
          <w:rStyle w:val="apple-converted-space"/>
          <w:rFonts w:ascii="Times New Roman" w:hAnsi="Times New Roman" w:cs="Times New Roman"/>
          <w:color w:val="000000"/>
          <w:sz w:val="28"/>
          <w:szCs w:val="28"/>
        </w:rPr>
        <w:t> </w:t>
      </w:r>
      <w:r w:rsidR="00DD019D" w:rsidRPr="00736C6E">
        <w:rPr>
          <w:rFonts w:ascii="Times New Roman" w:hAnsi="Times New Roman" w:cs="Times New Roman"/>
          <w:color w:val="000000"/>
          <w:sz w:val="28"/>
          <w:szCs w:val="28"/>
        </w:rPr>
        <w:t xml:space="preserve">независимо от основания, до приостановления уголовного дела принял все возможные меры для обнаружения доказательств и их закрепления. Поскольку существует опасность утраты </w:t>
      </w:r>
      <w:r w:rsidR="00332B43">
        <w:rPr>
          <w:rFonts w:ascii="Times New Roman" w:hAnsi="Times New Roman" w:cs="Times New Roman"/>
          <w:color w:val="000000"/>
          <w:sz w:val="28"/>
          <w:szCs w:val="28"/>
        </w:rPr>
        <w:t>ряда доказательств по прошествии в</w:t>
      </w:r>
      <w:r w:rsidR="00DD019D" w:rsidRPr="00736C6E">
        <w:rPr>
          <w:rFonts w:ascii="Times New Roman" w:hAnsi="Times New Roman" w:cs="Times New Roman"/>
          <w:color w:val="000000"/>
          <w:sz w:val="28"/>
          <w:szCs w:val="28"/>
        </w:rPr>
        <w:t xml:space="preserve">ремени, которое может пройти с момента приостановления следствия до его возобновления. </w:t>
      </w:r>
      <w:r w:rsidR="00332B43">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Так, свидетели могут выехать в неизвестном направлении; очевидцами и другими участниками преступления забываются некоторые обстоятельства, имеющие значение для расследования уголовного дела и</w:t>
      </w:r>
      <w:r w:rsidR="00332B43">
        <w:rPr>
          <w:rFonts w:ascii="Times New Roman" w:hAnsi="Times New Roman" w:cs="Times New Roman"/>
          <w:color w:val="000000"/>
          <w:sz w:val="28"/>
          <w:szCs w:val="28"/>
        </w:rPr>
        <w:t>.</w:t>
      </w:r>
      <w:r w:rsidR="00DD019D" w:rsidRPr="00736C6E">
        <w:rPr>
          <w:rFonts w:ascii="Times New Roman" w:hAnsi="Times New Roman" w:cs="Times New Roman"/>
          <w:color w:val="000000"/>
          <w:sz w:val="28"/>
          <w:szCs w:val="28"/>
        </w:rPr>
        <w:t xml:space="preserve"> т.д. </w:t>
      </w:r>
      <w:r w:rsidR="00332B43">
        <w:rPr>
          <w:rFonts w:ascii="Times New Roman" w:hAnsi="Times New Roman" w:cs="Times New Roman"/>
          <w:color w:val="000000"/>
          <w:sz w:val="28"/>
          <w:szCs w:val="28"/>
        </w:rPr>
        <w:tab/>
      </w:r>
      <w:r w:rsidR="00332B43">
        <w:rPr>
          <w:rFonts w:ascii="Times New Roman" w:hAnsi="Times New Roman" w:cs="Times New Roman"/>
          <w:color w:val="000000"/>
          <w:sz w:val="28"/>
          <w:szCs w:val="28"/>
        </w:rPr>
        <w:tab/>
      </w:r>
      <w:r w:rsidR="00332B43">
        <w:rPr>
          <w:rFonts w:ascii="Times New Roman" w:hAnsi="Times New Roman" w:cs="Times New Roman"/>
          <w:color w:val="000000"/>
          <w:sz w:val="28"/>
          <w:szCs w:val="28"/>
        </w:rPr>
        <w:tab/>
      </w:r>
      <w:r w:rsidR="00332B43">
        <w:rPr>
          <w:rFonts w:ascii="Times New Roman" w:hAnsi="Times New Roman" w:cs="Times New Roman"/>
          <w:color w:val="000000"/>
          <w:sz w:val="28"/>
          <w:szCs w:val="28"/>
        </w:rPr>
        <w:tab/>
      </w:r>
      <w:r w:rsidR="00332B43">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 xml:space="preserve">Кроме того, при соблюдении этого условия, после возобновления уголовного дела следователю остается только провести следственные действия, связанные с подозреваемым (обвиняемым) и быстрее закончить расследование, тем самым сэкономив время87. </w:t>
      </w:r>
      <w:r w:rsidR="00332B43">
        <w:rPr>
          <w:rFonts w:ascii="Times New Roman" w:hAnsi="Times New Roman" w:cs="Times New Roman"/>
          <w:color w:val="000000"/>
          <w:sz w:val="28"/>
          <w:szCs w:val="28"/>
        </w:rPr>
        <w:tab/>
      </w:r>
      <w:r w:rsidR="00332B43">
        <w:rPr>
          <w:rFonts w:ascii="Times New Roman" w:hAnsi="Times New Roman" w:cs="Times New Roman"/>
          <w:color w:val="000000"/>
          <w:sz w:val="28"/>
          <w:szCs w:val="28"/>
        </w:rPr>
        <w:tab/>
      </w:r>
      <w:r w:rsidR="00332B43">
        <w:rPr>
          <w:rFonts w:ascii="Times New Roman" w:hAnsi="Times New Roman" w:cs="Times New Roman"/>
          <w:color w:val="000000"/>
          <w:sz w:val="28"/>
          <w:szCs w:val="28"/>
        </w:rPr>
        <w:tab/>
      </w:r>
      <w:r w:rsidR="00332B43">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 xml:space="preserve">Следователь может приостановить производство по делу лишь в том случае, если им будут установлены все обстоятельства, указанные в ст. 73 УПК РФ, то есть, собраны доказательства, достаточные для окончания расследования88. </w:t>
      </w:r>
      <w:r w:rsidR="00332B43">
        <w:rPr>
          <w:rFonts w:ascii="Times New Roman" w:hAnsi="Times New Roman" w:cs="Times New Roman"/>
          <w:color w:val="000000"/>
          <w:sz w:val="28"/>
          <w:szCs w:val="28"/>
        </w:rPr>
        <w:tab/>
      </w:r>
      <w:r w:rsidR="00332B43">
        <w:rPr>
          <w:rFonts w:ascii="Times New Roman" w:hAnsi="Times New Roman" w:cs="Times New Roman"/>
          <w:color w:val="000000"/>
          <w:sz w:val="28"/>
          <w:szCs w:val="28"/>
        </w:rPr>
        <w:tab/>
      </w:r>
      <w:r w:rsidR="00332B43">
        <w:rPr>
          <w:rFonts w:ascii="Times New Roman" w:hAnsi="Times New Roman" w:cs="Times New Roman"/>
          <w:color w:val="000000"/>
          <w:sz w:val="28"/>
          <w:szCs w:val="28"/>
        </w:rPr>
        <w:tab/>
      </w:r>
      <w:r w:rsidR="00332B43">
        <w:rPr>
          <w:rFonts w:ascii="Times New Roman" w:hAnsi="Times New Roman" w:cs="Times New Roman"/>
          <w:color w:val="000000"/>
          <w:sz w:val="28"/>
          <w:szCs w:val="28"/>
        </w:rPr>
        <w:tab/>
      </w:r>
      <w:r w:rsidR="00332B43">
        <w:rPr>
          <w:rFonts w:ascii="Times New Roman" w:hAnsi="Times New Roman" w:cs="Times New Roman"/>
          <w:color w:val="000000"/>
          <w:sz w:val="28"/>
          <w:szCs w:val="28"/>
        </w:rPr>
        <w:tab/>
      </w:r>
      <w:r w:rsidR="00332B43">
        <w:rPr>
          <w:rFonts w:ascii="Times New Roman" w:hAnsi="Times New Roman" w:cs="Times New Roman"/>
          <w:color w:val="000000"/>
          <w:sz w:val="28"/>
          <w:szCs w:val="28"/>
        </w:rPr>
        <w:tab/>
      </w:r>
      <w:r w:rsidR="00332B43">
        <w:rPr>
          <w:rFonts w:ascii="Times New Roman" w:hAnsi="Times New Roman" w:cs="Times New Roman"/>
          <w:color w:val="000000"/>
          <w:sz w:val="28"/>
          <w:szCs w:val="28"/>
        </w:rPr>
        <w:tab/>
      </w:r>
      <w:r w:rsidR="00332B43">
        <w:rPr>
          <w:rFonts w:ascii="Times New Roman" w:hAnsi="Times New Roman" w:cs="Times New Roman"/>
          <w:color w:val="000000"/>
          <w:sz w:val="28"/>
          <w:szCs w:val="28"/>
        </w:rPr>
        <w:tab/>
      </w:r>
      <w:r w:rsidR="00332B43">
        <w:rPr>
          <w:rFonts w:ascii="Times New Roman" w:hAnsi="Times New Roman" w:cs="Times New Roman"/>
          <w:color w:val="000000"/>
          <w:sz w:val="28"/>
          <w:szCs w:val="28"/>
        </w:rPr>
        <w:tab/>
      </w:r>
      <w:r w:rsidR="00332B43">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Следователем должны быть проведены следственные действия по собиранию доказательств (допросы свидетелей, потерпевши</w:t>
      </w:r>
      <w:r w:rsidR="00332B43">
        <w:rPr>
          <w:rFonts w:ascii="Times New Roman" w:hAnsi="Times New Roman" w:cs="Times New Roman"/>
          <w:color w:val="000000"/>
          <w:sz w:val="28"/>
          <w:szCs w:val="28"/>
        </w:rPr>
        <w:t>х, обыски, выемки, экспертизы и.</w:t>
      </w:r>
      <w:r w:rsidR="00DD019D" w:rsidRPr="00736C6E">
        <w:rPr>
          <w:rFonts w:ascii="Times New Roman" w:hAnsi="Times New Roman" w:cs="Times New Roman"/>
          <w:color w:val="000000"/>
          <w:sz w:val="28"/>
          <w:szCs w:val="28"/>
        </w:rPr>
        <w:t xml:space="preserve">т.д.); установлению характера ущерба, причинного преступлением; выявлению причин и условий, способствовавших совершению преступления, и </w:t>
      </w:r>
      <w:r w:rsidR="00332B43">
        <w:rPr>
          <w:rFonts w:ascii="Times New Roman" w:hAnsi="Times New Roman" w:cs="Times New Roman"/>
          <w:color w:val="000000"/>
          <w:sz w:val="28"/>
          <w:szCs w:val="28"/>
        </w:rPr>
        <w:t>принятию мер по их устранению и.</w:t>
      </w:r>
      <w:r w:rsidR="00DD019D" w:rsidRPr="00736C6E">
        <w:rPr>
          <w:rFonts w:ascii="Times New Roman" w:hAnsi="Times New Roman" w:cs="Times New Roman"/>
          <w:color w:val="000000"/>
          <w:sz w:val="28"/>
          <w:szCs w:val="28"/>
        </w:rPr>
        <w:t xml:space="preserve">т.д. </w:t>
      </w:r>
      <w:r w:rsidR="00332B43">
        <w:rPr>
          <w:rFonts w:ascii="Times New Roman" w:hAnsi="Times New Roman" w:cs="Times New Roman"/>
          <w:color w:val="000000"/>
          <w:sz w:val="28"/>
          <w:szCs w:val="28"/>
        </w:rPr>
        <w:tab/>
      </w:r>
      <w:r w:rsidR="00332B43">
        <w:rPr>
          <w:rFonts w:ascii="Times New Roman" w:hAnsi="Times New Roman" w:cs="Times New Roman"/>
          <w:color w:val="000000"/>
          <w:sz w:val="28"/>
          <w:szCs w:val="28"/>
        </w:rPr>
        <w:tab/>
      </w:r>
      <w:r w:rsidR="00332B43">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 xml:space="preserve">Второе условие приостановления предварительного следствия  связано с доказанностью самого события преступления по данному уголовному делу. Если событие преступления не установлено в ходе проведенного расследования, то уголовное дело следует не приостанавливать, а прекращать за отсутствием события преступления (п.1 ч.1 ст.24 УПК РФ). </w:t>
      </w:r>
      <w:r w:rsidR="00332B43">
        <w:rPr>
          <w:rFonts w:ascii="Times New Roman" w:hAnsi="Times New Roman" w:cs="Times New Roman"/>
          <w:color w:val="000000"/>
          <w:sz w:val="28"/>
          <w:szCs w:val="28"/>
        </w:rPr>
        <w:tab/>
      </w:r>
      <w:r w:rsidR="00332B43">
        <w:rPr>
          <w:rFonts w:ascii="Times New Roman" w:hAnsi="Times New Roman" w:cs="Times New Roman"/>
          <w:color w:val="000000"/>
          <w:sz w:val="28"/>
          <w:szCs w:val="28"/>
        </w:rPr>
        <w:tab/>
      </w:r>
      <w:r w:rsidR="00332B43">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 xml:space="preserve">Черкасова Е.К. считает, что доказанность события преступления правильнее рассматривать в качестве обязательного условия для проведения расследования вообще, всех следственных и процессуальных действий, как по отдельности, так и в совокупности, а не предпосылки принятия отдельного правового решения, каковым является решение о приостановлении уголовно-процессуальной деятельности89. </w:t>
      </w:r>
      <w:r w:rsidR="00332B43">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 xml:space="preserve">Действительно, при приостановлении расследования по п. 1 ч. 1 ст. 208 УПК РФ нельзя требовать установления во всех случаях события преступления. Пока лицо, совершившее общественно опасное деяние, не установлено, не может быть исключена версия, что этим лицом является несовершеннолетний, не достигший возраста с которого наступает уголовная ответственность, психически больной, который не может отдавать отчета своим действиям и руководить ими (невменяемый), то есть, возможна ситуация, когда деяние, по поводу которого осуществлялось расследование, преступлением не является. </w:t>
      </w:r>
      <w:r w:rsidR="00332B43">
        <w:rPr>
          <w:rFonts w:ascii="Times New Roman" w:hAnsi="Times New Roman" w:cs="Times New Roman"/>
          <w:color w:val="000000"/>
          <w:sz w:val="28"/>
          <w:szCs w:val="28"/>
        </w:rPr>
        <w:tab/>
      </w:r>
      <w:r w:rsidR="00332B43">
        <w:rPr>
          <w:rFonts w:ascii="Times New Roman" w:hAnsi="Times New Roman" w:cs="Times New Roman"/>
          <w:color w:val="000000"/>
          <w:sz w:val="28"/>
          <w:szCs w:val="28"/>
        </w:rPr>
        <w:tab/>
      </w:r>
      <w:r w:rsidR="00332B43">
        <w:rPr>
          <w:rFonts w:ascii="Times New Roman" w:hAnsi="Times New Roman" w:cs="Times New Roman"/>
          <w:color w:val="000000"/>
          <w:sz w:val="28"/>
          <w:szCs w:val="28"/>
        </w:rPr>
        <w:tab/>
      </w:r>
      <w:r w:rsidR="00332B43">
        <w:rPr>
          <w:rFonts w:ascii="Times New Roman" w:hAnsi="Times New Roman" w:cs="Times New Roman"/>
          <w:color w:val="000000"/>
          <w:sz w:val="28"/>
          <w:szCs w:val="28"/>
        </w:rPr>
        <w:tab/>
      </w:r>
      <w:r w:rsidR="00332B43">
        <w:rPr>
          <w:rFonts w:ascii="Times New Roman" w:hAnsi="Times New Roman" w:cs="Times New Roman"/>
          <w:color w:val="000000"/>
          <w:sz w:val="28"/>
          <w:szCs w:val="28"/>
        </w:rPr>
        <w:tab/>
      </w:r>
      <w:r w:rsidR="00332B43">
        <w:rPr>
          <w:rFonts w:ascii="Times New Roman" w:hAnsi="Times New Roman" w:cs="Times New Roman"/>
          <w:color w:val="000000"/>
          <w:sz w:val="28"/>
          <w:szCs w:val="28"/>
        </w:rPr>
        <w:tab/>
      </w:r>
      <w:r w:rsidR="00332B43">
        <w:rPr>
          <w:rFonts w:ascii="Times New Roman" w:hAnsi="Times New Roman" w:cs="Times New Roman"/>
          <w:color w:val="000000"/>
          <w:sz w:val="28"/>
          <w:szCs w:val="28"/>
        </w:rPr>
        <w:tab/>
      </w:r>
      <w:r w:rsidR="00332B43">
        <w:rPr>
          <w:rFonts w:ascii="Times New Roman" w:hAnsi="Times New Roman" w:cs="Times New Roman"/>
          <w:color w:val="000000"/>
          <w:sz w:val="28"/>
          <w:szCs w:val="28"/>
        </w:rPr>
        <w:tab/>
      </w:r>
      <w:r w:rsidR="00332B43">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 xml:space="preserve">Считаем, что данное условие характерно только для оснований,  предусмотренных п.2, 3 и 4 ч.1 ст.208 УПК РФ. </w:t>
      </w:r>
      <w:r w:rsidR="00332B43">
        <w:rPr>
          <w:rFonts w:ascii="Times New Roman" w:hAnsi="Times New Roman" w:cs="Times New Roman"/>
          <w:color w:val="000000"/>
          <w:sz w:val="28"/>
          <w:szCs w:val="28"/>
        </w:rPr>
        <w:tab/>
      </w:r>
      <w:r w:rsidR="00332B43">
        <w:rPr>
          <w:rFonts w:ascii="Times New Roman" w:hAnsi="Times New Roman" w:cs="Times New Roman"/>
          <w:color w:val="000000"/>
          <w:sz w:val="28"/>
          <w:szCs w:val="28"/>
        </w:rPr>
        <w:tab/>
      </w:r>
      <w:r w:rsidR="00332B43">
        <w:rPr>
          <w:rFonts w:ascii="Times New Roman" w:hAnsi="Times New Roman" w:cs="Times New Roman"/>
          <w:color w:val="000000"/>
          <w:sz w:val="28"/>
          <w:szCs w:val="28"/>
        </w:rPr>
        <w:tab/>
      </w:r>
      <w:r w:rsidR="00332B43">
        <w:rPr>
          <w:rFonts w:ascii="Times New Roman" w:hAnsi="Times New Roman" w:cs="Times New Roman"/>
          <w:color w:val="000000"/>
          <w:sz w:val="28"/>
          <w:szCs w:val="28"/>
        </w:rPr>
        <w:tab/>
      </w:r>
      <w:r w:rsidR="00332B43">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 xml:space="preserve">Третье условие – по уголовному делу должен быть установлен  подозреваемый либо обвиняемый. Выполнение рассматриваемого условия не требуется в случае, если предварительное следствие приостанавливается в связи с неустановлением лица, подлежащего привлечению в качестве обвиняемого (п.1 ч.1 ст.208 УПК РФ). </w:t>
      </w:r>
      <w:r w:rsidR="00332B43">
        <w:rPr>
          <w:rFonts w:ascii="Times New Roman" w:hAnsi="Times New Roman" w:cs="Times New Roman"/>
          <w:color w:val="000000"/>
          <w:sz w:val="28"/>
          <w:szCs w:val="28"/>
        </w:rPr>
        <w:tab/>
      </w:r>
      <w:r w:rsidR="00332B43">
        <w:rPr>
          <w:rFonts w:ascii="Times New Roman" w:hAnsi="Times New Roman" w:cs="Times New Roman"/>
          <w:color w:val="000000"/>
          <w:sz w:val="28"/>
          <w:szCs w:val="28"/>
        </w:rPr>
        <w:tab/>
      </w:r>
      <w:r w:rsidR="00332B43">
        <w:rPr>
          <w:rFonts w:ascii="Times New Roman" w:hAnsi="Times New Roman" w:cs="Times New Roman"/>
          <w:color w:val="000000"/>
          <w:sz w:val="28"/>
          <w:szCs w:val="28"/>
        </w:rPr>
        <w:tab/>
      </w:r>
      <w:r w:rsidR="00332B43">
        <w:rPr>
          <w:rFonts w:ascii="Times New Roman" w:hAnsi="Times New Roman" w:cs="Times New Roman"/>
          <w:color w:val="000000"/>
          <w:sz w:val="28"/>
          <w:szCs w:val="28"/>
        </w:rPr>
        <w:tab/>
      </w:r>
      <w:r w:rsidR="00332B43">
        <w:rPr>
          <w:rFonts w:ascii="Times New Roman" w:hAnsi="Times New Roman" w:cs="Times New Roman"/>
          <w:color w:val="000000"/>
          <w:sz w:val="28"/>
          <w:szCs w:val="28"/>
        </w:rPr>
        <w:tab/>
      </w:r>
      <w:r w:rsidR="00332B43">
        <w:rPr>
          <w:rFonts w:ascii="Times New Roman" w:hAnsi="Times New Roman" w:cs="Times New Roman"/>
          <w:color w:val="000000"/>
          <w:sz w:val="28"/>
          <w:szCs w:val="28"/>
        </w:rPr>
        <w:tab/>
      </w:r>
      <w:r w:rsidR="00332B43">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 xml:space="preserve">Четвертое условие – истечение срока предварительного следствия. Это условие является необходимым в случаях приостановления предварительного следствия в связи с неустановлением лица, подлежащего привлечению в качестве обвиняемого, а также в связи с тем, что подозреваемый или обвиняемый скрылся от следствия либо место его нахождения не установлено по иным причинам. </w:t>
      </w:r>
      <w:r w:rsidR="00332B43">
        <w:rPr>
          <w:rFonts w:ascii="Times New Roman" w:hAnsi="Times New Roman" w:cs="Times New Roman"/>
          <w:color w:val="000000"/>
          <w:sz w:val="28"/>
          <w:szCs w:val="28"/>
        </w:rPr>
        <w:tab/>
      </w:r>
      <w:r w:rsidR="00332B43">
        <w:rPr>
          <w:rFonts w:ascii="Times New Roman" w:hAnsi="Times New Roman" w:cs="Times New Roman"/>
          <w:color w:val="000000"/>
          <w:sz w:val="28"/>
          <w:szCs w:val="28"/>
        </w:rPr>
        <w:tab/>
      </w:r>
      <w:r w:rsidR="00332B43">
        <w:rPr>
          <w:rFonts w:ascii="Times New Roman" w:hAnsi="Times New Roman" w:cs="Times New Roman"/>
          <w:color w:val="000000"/>
          <w:sz w:val="28"/>
          <w:szCs w:val="28"/>
        </w:rPr>
        <w:tab/>
      </w:r>
      <w:r w:rsidR="00332B43">
        <w:rPr>
          <w:rFonts w:ascii="Times New Roman" w:hAnsi="Times New Roman" w:cs="Times New Roman"/>
          <w:color w:val="000000"/>
          <w:sz w:val="28"/>
          <w:szCs w:val="28"/>
        </w:rPr>
        <w:tab/>
      </w:r>
      <w:r w:rsidR="00332B43">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 xml:space="preserve">Пятое условие – принятие мер к обнаружению скрывшегося подозреваемого или обвиняемого или к раскрытию преступления. Данное условие также характерно для оснований, предусмотренных п.1 и 2 ч.1 ст.208 УПК РФ. </w:t>
      </w:r>
      <w:r w:rsidR="00332B43">
        <w:rPr>
          <w:rFonts w:ascii="Times New Roman" w:hAnsi="Times New Roman" w:cs="Times New Roman"/>
          <w:color w:val="000000"/>
          <w:sz w:val="28"/>
          <w:szCs w:val="28"/>
        </w:rPr>
        <w:tab/>
      </w:r>
      <w:r w:rsidR="00332B43">
        <w:rPr>
          <w:rFonts w:ascii="Times New Roman" w:hAnsi="Times New Roman" w:cs="Times New Roman"/>
          <w:color w:val="000000"/>
          <w:sz w:val="28"/>
          <w:szCs w:val="28"/>
        </w:rPr>
        <w:tab/>
      </w:r>
      <w:r w:rsidR="00332B43">
        <w:rPr>
          <w:rFonts w:ascii="Times New Roman" w:hAnsi="Times New Roman" w:cs="Times New Roman"/>
          <w:color w:val="000000"/>
          <w:sz w:val="28"/>
          <w:szCs w:val="28"/>
        </w:rPr>
        <w:tab/>
      </w:r>
      <w:r w:rsidR="00332B43">
        <w:rPr>
          <w:rFonts w:ascii="Times New Roman" w:hAnsi="Times New Roman" w:cs="Times New Roman"/>
          <w:color w:val="000000"/>
          <w:sz w:val="28"/>
          <w:szCs w:val="28"/>
        </w:rPr>
        <w:tab/>
      </w:r>
      <w:r w:rsidR="00332B43">
        <w:rPr>
          <w:rFonts w:ascii="Times New Roman" w:hAnsi="Times New Roman" w:cs="Times New Roman"/>
          <w:color w:val="000000"/>
          <w:sz w:val="28"/>
          <w:szCs w:val="28"/>
        </w:rPr>
        <w:tab/>
      </w:r>
      <w:r w:rsidR="00332B43">
        <w:rPr>
          <w:rFonts w:ascii="Times New Roman" w:hAnsi="Times New Roman" w:cs="Times New Roman"/>
          <w:color w:val="000000"/>
          <w:sz w:val="28"/>
          <w:szCs w:val="28"/>
        </w:rPr>
        <w:tab/>
      </w:r>
      <w:r w:rsidR="00332B43">
        <w:rPr>
          <w:rFonts w:ascii="Times New Roman" w:hAnsi="Times New Roman" w:cs="Times New Roman"/>
          <w:color w:val="000000"/>
          <w:sz w:val="28"/>
          <w:szCs w:val="28"/>
        </w:rPr>
        <w:tab/>
      </w:r>
      <w:r w:rsidR="00332B43">
        <w:rPr>
          <w:rFonts w:ascii="Times New Roman" w:hAnsi="Times New Roman" w:cs="Times New Roman"/>
          <w:color w:val="000000"/>
          <w:sz w:val="28"/>
          <w:szCs w:val="28"/>
        </w:rPr>
        <w:tab/>
      </w:r>
      <w:r w:rsidR="00332B43">
        <w:rPr>
          <w:rFonts w:ascii="Times New Roman" w:hAnsi="Times New Roman" w:cs="Times New Roman"/>
          <w:color w:val="000000"/>
          <w:sz w:val="28"/>
          <w:szCs w:val="28"/>
        </w:rPr>
        <w:tab/>
      </w:r>
      <w:r w:rsidR="00332B43">
        <w:rPr>
          <w:rFonts w:ascii="Times New Roman" w:hAnsi="Times New Roman" w:cs="Times New Roman"/>
          <w:color w:val="000000"/>
          <w:sz w:val="28"/>
          <w:szCs w:val="28"/>
        </w:rPr>
        <w:tab/>
      </w:r>
      <w:r w:rsidR="00332B43">
        <w:rPr>
          <w:rFonts w:ascii="Times New Roman" w:hAnsi="Times New Roman" w:cs="Times New Roman"/>
          <w:color w:val="000000"/>
          <w:sz w:val="28"/>
          <w:szCs w:val="28"/>
        </w:rPr>
        <w:tab/>
      </w:r>
      <w:r w:rsidR="00DD019D" w:rsidRPr="00736C6E">
        <w:rPr>
          <w:rFonts w:ascii="Times New Roman" w:hAnsi="Times New Roman" w:cs="Times New Roman"/>
          <w:color w:val="000000"/>
          <w:sz w:val="28"/>
          <w:szCs w:val="28"/>
        </w:rPr>
        <w:t xml:space="preserve">Шестое условие, касается только п.3 ч.1 ст. 208 УПК РФ – факт болезни подозреваемого или обвиняемого должен быть удостоверен медицинским заключением, составленным врачами государственных или муниципальных медицинских учреждений. Соблюдение процессуальных условий приостановления предварительного следствия способствует более полному исследованию обстоятельств преступления до приостановления уголовного дела и тем самым создает благоприятную основу для последующей деятельности следователя как по приостановленному делу, так и после его возобновления. </w:t>
      </w:r>
      <w:r w:rsidR="004769BC">
        <w:rPr>
          <w:rFonts w:ascii="Times New Roman" w:hAnsi="Times New Roman" w:cs="Times New Roman"/>
          <w:color w:val="000000"/>
          <w:sz w:val="28"/>
          <w:szCs w:val="28"/>
        </w:rPr>
        <w:tab/>
      </w:r>
    </w:p>
    <w:p w:rsidR="00BD4D0D" w:rsidRDefault="00BD4D0D" w:rsidP="00736C6E">
      <w:pPr>
        <w:spacing w:after="0" w:line="360" w:lineRule="auto"/>
        <w:jc w:val="both"/>
        <w:rPr>
          <w:rFonts w:ascii="Times New Roman" w:hAnsi="Times New Roman" w:cs="Times New Roman"/>
          <w:color w:val="000000"/>
          <w:sz w:val="28"/>
          <w:szCs w:val="28"/>
        </w:rPr>
      </w:pPr>
    </w:p>
    <w:p w:rsidR="00BD4D0D" w:rsidRDefault="00BD4D0D" w:rsidP="00736C6E">
      <w:pPr>
        <w:spacing w:after="0" w:line="360" w:lineRule="auto"/>
        <w:jc w:val="both"/>
        <w:rPr>
          <w:rFonts w:ascii="Times New Roman" w:hAnsi="Times New Roman" w:cs="Times New Roman"/>
          <w:color w:val="000000"/>
          <w:sz w:val="28"/>
          <w:szCs w:val="28"/>
        </w:rPr>
      </w:pPr>
    </w:p>
    <w:p w:rsidR="004769BC" w:rsidRDefault="004769BC" w:rsidP="00736C6E">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      </w:t>
      </w:r>
      <w:r w:rsidRPr="004769BC">
        <w:rPr>
          <w:rFonts w:ascii="Times New Roman" w:eastAsia="Times New Roman" w:hAnsi="Times New Roman" w:cs="Times New Roman"/>
          <w:b/>
          <w:bCs/>
          <w:color w:val="000000"/>
          <w:sz w:val="28"/>
          <w:szCs w:val="28"/>
        </w:rPr>
        <w:t>2.2.  Порядок приостановления по уголовному делу</w:t>
      </w:r>
      <w:r w:rsidRPr="004769BC">
        <w:rPr>
          <w:rFonts w:ascii="Times New Roman" w:hAnsi="Times New Roman" w:cs="Times New Roman"/>
          <w:b/>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p>
    <w:p w:rsidR="004769BC" w:rsidRDefault="00DD019D" w:rsidP="00BD4D0D">
      <w:pPr>
        <w:spacing w:after="0" w:line="360" w:lineRule="auto"/>
        <w:ind w:firstLine="708"/>
        <w:jc w:val="both"/>
        <w:rPr>
          <w:rFonts w:ascii="Times New Roman" w:hAnsi="Times New Roman" w:cs="Times New Roman"/>
          <w:color w:val="000000"/>
          <w:sz w:val="28"/>
          <w:szCs w:val="28"/>
        </w:rPr>
      </w:pPr>
      <w:r w:rsidRPr="00736C6E">
        <w:rPr>
          <w:rFonts w:ascii="Times New Roman" w:hAnsi="Times New Roman" w:cs="Times New Roman"/>
          <w:color w:val="000000"/>
          <w:sz w:val="28"/>
          <w:szCs w:val="28"/>
        </w:rPr>
        <w:t>При наличии одного из оснований приостановления</w:t>
      </w:r>
      <w:r w:rsidR="004769BC">
        <w:rPr>
          <w:rFonts w:ascii="Times New Roman" w:hAnsi="Times New Roman" w:cs="Times New Roman"/>
          <w:color w:val="000000"/>
          <w:sz w:val="28"/>
          <w:szCs w:val="28"/>
        </w:rPr>
        <w:t xml:space="preserve"> уголовного дела</w:t>
      </w:r>
      <w:r w:rsidRPr="00736C6E">
        <w:rPr>
          <w:rFonts w:ascii="Times New Roman" w:hAnsi="Times New Roman" w:cs="Times New Roman"/>
          <w:color w:val="000000"/>
          <w:sz w:val="28"/>
          <w:szCs w:val="28"/>
        </w:rPr>
        <w:t xml:space="preserve"> и соблюдении всех необходимых условий следователь имеет право приостановить уголовное дело, о чем он выносит постановление, копию которого направляет прокурору (ч. 2 ст. 208 УПК РФ). </w:t>
      </w:r>
      <w:r w:rsidR="004769BC">
        <w:rPr>
          <w:rFonts w:ascii="Times New Roman" w:hAnsi="Times New Roman" w:cs="Times New Roman"/>
          <w:color w:val="000000"/>
          <w:sz w:val="28"/>
          <w:szCs w:val="28"/>
        </w:rPr>
        <w:tab/>
      </w:r>
      <w:r w:rsidR="004769BC">
        <w:rPr>
          <w:rFonts w:ascii="Times New Roman" w:hAnsi="Times New Roman" w:cs="Times New Roman"/>
          <w:color w:val="000000"/>
          <w:sz w:val="28"/>
          <w:szCs w:val="28"/>
        </w:rPr>
        <w:tab/>
      </w:r>
      <w:r w:rsidR="004769BC">
        <w:rPr>
          <w:rFonts w:ascii="Times New Roman" w:hAnsi="Times New Roman" w:cs="Times New Roman"/>
          <w:color w:val="000000"/>
          <w:sz w:val="28"/>
          <w:szCs w:val="28"/>
        </w:rPr>
        <w:tab/>
      </w:r>
      <w:r w:rsidR="004769BC">
        <w:rPr>
          <w:rFonts w:ascii="Times New Roman" w:hAnsi="Times New Roman" w:cs="Times New Roman"/>
          <w:color w:val="000000"/>
          <w:sz w:val="28"/>
          <w:szCs w:val="28"/>
        </w:rPr>
        <w:tab/>
      </w:r>
      <w:r w:rsidRPr="00736C6E">
        <w:rPr>
          <w:rFonts w:ascii="Times New Roman" w:hAnsi="Times New Roman" w:cs="Times New Roman"/>
          <w:color w:val="000000"/>
          <w:sz w:val="28"/>
          <w:szCs w:val="28"/>
        </w:rPr>
        <w:t xml:space="preserve">Для принятия правильного решения о приостановлении предварительного следствия необходимо еще раз тщательно проанализировать весь собранный доказательственный материал по уголовному делу и убедиться в том, что обстоятельство, прервавшее предварительное следствие, в данный момент неустранимо90. </w:t>
      </w:r>
      <w:r w:rsidR="004769BC">
        <w:rPr>
          <w:rFonts w:ascii="Times New Roman" w:hAnsi="Times New Roman" w:cs="Times New Roman"/>
          <w:color w:val="000000"/>
          <w:sz w:val="28"/>
          <w:szCs w:val="28"/>
        </w:rPr>
        <w:tab/>
      </w:r>
      <w:r w:rsidR="004769BC">
        <w:rPr>
          <w:rFonts w:ascii="Times New Roman" w:hAnsi="Times New Roman" w:cs="Times New Roman"/>
          <w:color w:val="000000"/>
          <w:sz w:val="28"/>
          <w:szCs w:val="28"/>
        </w:rPr>
        <w:tab/>
      </w:r>
      <w:r w:rsidRPr="00736C6E">
        <w:rPr>
          <w:rFonts w:ascii="Times New Roman" w:hAnsi="Times New Roman" w:cs="Times New Roman"/>
          <w:color w:val="000000"/>
          <w:sz w:val="28"/>
          <w:szCs w:val="28"/>
        </w:rPr>
        <w:t>Постановление о приостанов</w:t>
      </w:r>
      <w:r w:rsidR="004769BC">
        <w:rPr>
          <w:rFonts w:ascii="Times New Roman" w:hAnsi="Times New Roman" w:cs="Times New Roman"/>
          <w:color w:val="000000"/>
          <w:sz w:val="28"/>
          <w:szCs w:val="28"/>
        </w:rPr>
        <w:t>лении уголовного дела</w:t>
      </w:r>
      <w:r w:rsidRPr="00736C6E">
        <w:rPr>
          <w:rFonts w:ascii="Times New Roman" w:hAnsi="Times New Roman" w:cs="Times New Roman"/>
          <w:color w:val="000000"/>
          <w:sz w:val="28"/>
          <w:szCs w:val="28"/>
        </w:rPr>
        <w:t xml:space="preserve"> составляется с учетом требований, предъявляемых к составлению процессуальных документов. В соответствии с ч. 3 ст. 7 УПК РФ постановления следователя должны быть законными, обоснованными и мотивированными. Постановление следователя рассматривается как решение следователя, вынесенное при производстве предварительного следствия (п. 25 ст. 5 УПК РФ). </w:t>
      </w:r>
      <w:r w:rsidR="004769BC">
        <w:rPr>
          <w:rFonts w:ascii="Times New Roman" w:hAnsi="Times New Roman" w:cs="Times New Roman"/>
          <w:color w:val="000000"/>
          <w:sz w:val="28"/>
          <w:szCs w:val="28"/>
        </w:rPr>
        <w:tab/>
      </w:r>
      <w:r w:rsidR="004769BC">
        <w:rPr>
          <w:rFonts w:ascii="Times New Roman" w:hAnsi="Times New Roman" w:cs="Times New Roman"/>
          <w:color w:val="000000"/>
          <w:sz w:val="28"/>
          <w:szCs w:val="28"/>
        </w:rPr>
        <w:tab/>
      </w:r>
      <w:r w:rsidR="004769BC">
        <w:rPr>
          <w:rFonts w:ascii="Times New Roman" w:hAnsi="Times New Roman" w:cs="Times New Roman"/>
          <w:color w:val="000000"/>
          <w:sz w:val="28"/>
          <w:szCs w:val="28"/>
        </w:rPr>
        <w:tab/>
      </w:r>
      <w:r w:rsidR="004769BC">
        <w:rPr>
          <w:rFonts w:ascii="Times New Roman" w:hAnsi="Times New Roman" w:cs="Times New Roman"/>
          <w:color w:val="000000"/>
          <w:sz w:val="28"/>
          <w:szCs w:val="28"/>
        </w:rPr>
        <w:tab/>
      </w:r>
      <w:r w:rsidR="004769BC">
        <w:rPr>
          <w:rFonts w:ascii="Times New Roman" w:hAnsi="Times New Roman" w:cs="Times New Roman"/>
          <w:color w:val="000000"/>
          <w:sz w:val="28"/>
          <w:szCs w:val="28"/>
        </w:rPr>
        <w:tab/>
      </w:r>
      <w:r w:rsidR="004769BC">
        <w:rPr>
          <w:rFonts w:ascii="Times New Roman" w:hAnsi="Times New Roman" w:cs="Times New Roman"/>
          <w:color w:val="000000"/>
          <w:sz w:val="28"/>
          <w:szCs w:val="28"/>
        </w:rPr>
        <w:tab/>
      </w:r>
      <w:r w:rsidR="004769BC">
        <w:rPr>
          <w:rFonts w:ascii="Times New Roman" w:hAnsi="Times New Roman" w:cs="Times New Roman"/>
          <w:color w:val="000000"/>
          <w:sz w:val="28"/>
          <w:szCs w:val="28"/>
        </w:rPr>
        <w:tab/>
      </w:r>
      <w:r w:rsidR="004769BC">
        <w:rPr>
          <w:rFonts w:ascii="Times New Roman" w:hAnsi="Times New Roman" w:cs="Times New Roman"/>
          <w:color w:val="000000"/>
          <w:sz w:val="28"/>
          <w:szCs w:val="28"/>
        </w:rPr>
        <w:tab/>
      </w:r>
      <w:r w:rsidR="004769BC">
        <w:rPr>
          <w:rFonts w:ascii="Times New Roman" w:hAnsi="Times New Roman" w:cs="Times New Roman"/>
          <w:color w:val="000000"/>
          <w:sz w:val="28"/>
          <w:szCs w:val="28"/>
        </w:rPr>
        <w:tab/>
      </w:r>
      <w:r w:rsidR="004769BC">
        <w:rPr>
          <w:rFonts w:ascii="Times New Roman" w:hAnsi="Times New Roman" w:cs="Times New Roman"/>
          <w:color w:val="000000"/>
          <w:sz w:val="28"/>
          <w:szCs w:val="28"/>
        </w:rPr>
        <w:tab/>
      </w:r>
      <w:r w:rsidR="004769BC">
        <w:rPr>
          <w:rFonts w:ascii="Times New Roman" w:hAnsi="Times New Roman" w:cs="Times New Roman"/>
          <w:color w:val="000000"/>
          <w:sz w:val="28"/>
          <w:szCs w:val="28"/>
        </w:rPr>
        <w:tab/>
      </w:r>
      <w:r w:rsidRPr="00736C6E">
        <w:rPr>
          <w:rFonts w:ascii="Times New Roman" w:hAnsi="Times New Roman" w:cs="Times New Roman"/>
          <w:color w:val="000000"/>
          <w:sz w:val="28"/>
          <w:szCs w:val="28"/>
        </w:rPr>
        <w:t>Постановление о приостановлении расследования - это процессуальный документ, в котором следователь формулирует решение о приостановлении расследования и разрешает ряд вопросов, связанных с принятием мер к устранению обстоятельств, вызвавших приостановление. Это решение властно-распорядительного характера и, как правило, состоит из трех частей: вводной, описательно-мотивировочной и резолютивной91.</w:t>
      </w:r>
      <w:r w:rsidR="004769BC">
        <w:rPr>
          <w:rFonts w:ascii="Times New Roman" w:hAnsi="Times New Roman" w:cs="Times New Roman"/>
          <w:color w:val="000000"/>
          <w:sz w:val="28"/>
          <w:szCs w:val="28"/>
        </w:rPr>
        <w:tab/>
      </w:r>
      <w:r w:rsidR="004769BC">
        <w:rPr>
          <w:rFonts w:ascii="Times New Roman" w:hAnsi="Times New Roman" w:cs="Times New Roman"/>
          <w:color w:val="000000"/>
          <w:sz w:val="28"/>
          <w:szCs w:val="28"/>
        </w:rPr>
        <w:tab/>
      </w:r>
      <w:r w:rsidRPr="00736C6E">
        <w:rPr>
          <w:rFonts w:ascii="Times New Roman" w:hAnsi="Times New Roman" w:cs="Times New Roman"/>
          <w:color w:val="000000"/>
          <w:sz w:val="28"/>
          <w:szCs w:val="28"/>
        </w:rPr>
        <w:t xml:space="preserve"> Вводная часть постановления должна содержать: наименование постановления; дату и место его вынесения; наименование органа предварительного следствия; классный чин или звание, фамилию, инициалы следователя; статью уголовного кодекса, по которой возбуждено уголовное дело или обвиняется конкретное лицо; фамилию, имя и отчество подозреваемого или обвиняемого (если он имеется); а также регистрационный номер уголовного дела. </w:t>
      </w:r>
      <w:r w:rsidR="004769BC">
        <w:rPr>
          <w:rFonts w:ascii="Times New Roman" w:hAnsi="Times New Roman" w:cs="Times New Roman"/>
          <w:color w:val="000000"/>
          <w:sz w:val="28"/>
          <w:szCs w:val="28"/>
        </w:rPr>
        <w:tab/>
      </w:r>
      <w:r w:rsidR="004769BC">
        <w:rPr>
          <w:rFonts w:ascii="Times New Roman" w:hAnsi="Times New Roman" w:cs="Times New Roman"/>
          <w:color w:val="000000"/>
          <w:sz w:val="28"/>
          <w:szCs w:val="28"/>
        </w:rPr>
        <w:tab/>
      </w:r>
      <w:r w:rsidR="004769BC">
        <w:rPr>
          <w:rFonts w:ascii="Times New Roman" w:hAnsi="Times New Roman" w:cs="Times New Roman"/>
          <w:color w:val="000000"/>
          <w:sz w:val="28"/>
          <w:szCs w:val="28"/>
        </w:rPr>
        <w:tab/>
      </w:r>
      <w:r w:rsidR="004769BC">
        <w:rPr>
          <w:rFonts w:ascii="Times New Roman" w:hAnsi="Times New Roman" w:cs="Times New Roman"/>
          <w:color w:val="000000"/>
          <w:sz w:val="28"/>
          <w:szCs w:val="28"/>
        </w:rPr>
        <w:tab/>
      </w:r>
      <w:r w:rsidR="004769BC">
        <w:rPr>
          <w:rFonts w:ascii="Times New Roman" w:hAnsi="Times New Roman" w:cs="Times New Roman"/>
          <w:color w:val="000000"/>
          <w:sz w:val="28"/>
          <w:szCs w:val="28"/>
        </w:rPr>
        <w:tab/>
      </w:r>
      <w:r w:rsidR="004769BC">
        <w:rPr>
          <w:rFonts w:ascii="Times New Roman" w:hAnsi="Times New Roman" w:cs="Times New Roman"/>
          <w:color w:val="000000"/>
          <w:sz w:val="28"/>
          <w:szCs w:val="28"/>
        </w:rPr>
        <w:tab/>
      </w:r>
      <w:r w:rsidRPr="00736C6E">
        <w:rPr>
          <w:rFonts w:ascii="Times New Roman" w:hAnsi="Times New Roman" w:cs="Times New Roman"/>
          <w:color w:val="000000"/>
          <w:sz w:val="28"/>
          <w:szCs w:val="28"/>
        </w:rPr>
        <w:t xml:space="preserve">В описательно-мотивировочной части излагаются обстоятельства совершения преступления (время, место, способ совершения преступления, характер и размер вреда, причиненного преступлением). Далее, указываются доказательства совершения преступления определенным лицом (если такое имеется). После этого в постановлении делается ссылка на одно из четырех оснований, по которому приостанавливается уголовное дело, и выполнение всех необходимых условий с указанием соответствующего пункта, части и статьи УПК РФ. </w:t>
      </w:r>
      <w:r w:rsidR="004769BC">
        <w:rPr>
          <w:rFonts w:ascii="Times New Roman" w:hAnsi="Times New Roman" w:cs="Times New Roman"/>
          <w:color w:val="000000"/>
          <w:sz w:val="28"/>
          <w:szCs w:val="28"/>
        </w:rPr>
        <w:tab/>
      </w:r>
      <w:r w:rsidR="004769BC">
        <w:rPr>
          <w:rFonts w:ascii="Times New Roman" w:hAnsi="Times New Roman" w:cs="Times New Roman"/>
          <w:color w:val="000000"/>
          <w:sz w:val="28"/>
          <w:szCs w:val="28"/>
        </w:rPr>
        <w:tab/>
      </w:r>
      <w:r w:rsidR="004769BC">
        <w:rPr>
          <w:rFonts w:ascii="Times New Roman" w:hAnsi="Times New Roman" w:cs="Times New Roman"/>
          <w:color w:val="000000"/>
          <w:sz w:val="28"/>
          <w:szCs w:val="28"/>
        </w:rPr>
        <w:tab/>
      </w:r>
      <w:r w:rsidR="004769BC">
        <w:rPr>
          <w:rFonts w:ascii="Times New Roman" w:hAnsi="Times New Roman" w:cs="Times New Roman"/>
          <w:color w:val="000000"/>
          <w:sz w:val="28"/>
          <w:szCs w:val="28"/>
        </w:rPr>
        <w:tab/>
      </w:r>
      <w:r w:rsidR="004769BC">
        <w:rPr>
          <w:rFonts w:ascii="Times New Roman" w:hAnsi="Times New Roman" w:cs="Times New Roman"/>
          <w:color w:val="000000"/>
          <w:sz w:val="28"/>
          <w:szCs w:val="28"/>
        </w:rPr>
        <w:tab/>
      </w:r>
      <w:r w:rsidR="004769BC">
        <w:rPr>
          <w:rFonts w:ascii="Times New Roman" w:hAnsi="Times New Roman" w:cs="Times New Roman"/>
          <w:color w:val="000000"/>
          <w:sz w:val="28"/>
          <w:szCs w:val="28"/>
        </w:rPr>
        <w:tab/>
      </w:r>
      <w:r w:rsidR="004769BC">
        <w:rPr>
          <w:rFonts w:ascii="Times New Roman" w:hAnsi="Times New Roman" w:cs="Times New Roman"/>
          <w:color w:val="000000"/>
          <w:sz w:val="28"/>
          <w:szCs w:val="28"/>
        </w:rPr>
        <w:tab/>
      </w:r>
      <w:r w:rsidR="004769BC">
        <w:rPr>
          <w:rFonts w:ascii="Times New Roman" w:hAnsi="Times New Roman" w:cs="Times New Roman"/>
          <w:color w:val="000000"/>
          <w:sz w:val="28"/>
          <w:szCs w:val="28"/>
        </w:rPr>
        <w:tab/>
      </w:r>
      <w:r w:rsidR="004769BC">
        <w:rPr>
          <w:rFonts w:ascii="Times New Roman" w:hAnsi="Times New Roman" w:cs="Times New Roman"/>
          <w:color w:val="000000"/>
          <w:sz w:val="28"/>
          <w:szCs w:val="28"/>
        </w:rPr>
        <w:tab/>
      </w:r>
      <w:r w:rsidR="004769BC">
        <w:rPr>
          <w:rFonts w:ascii="Times New Roman" w:hAnsi="Times New Roman" w:cs="Times New Roman"/>
          <w:color w:val="000000"/>
          <w:sz w:val="28"/>
          <w:szCs w:val="28"/>
        </w:rPr>
        <w:tab/>
      </w:r>
      <w:r w:rsidRPr="00736C6E">
        <w:rPr>
          <w:rFonts w:ascii="Times New Roman" w:hAnsi="Times New Roman" w:cs="Times New Roman"/>
          <w:color w:val="000000"/>
          <w:sz w:val="28"/>
          <w:szCs w:val="28"/>
        </w:rPr>
        <w:t>Содержание резолютивной части постановления о приостанов</w:t>
      </w:r>
      <w:r w:rsidR="004769BC">
        <w:rPr>
          <w:rFonts w:ascii="Times New Roman" w:hAnsi="Times New Roman" w:cs="Times New Roman"/>
          <w:color w:val="000000"/>
          <w:sz w:val="28"/>
          <w:szCs w:val="28"/>
        </w:rPr>
        <w:t>лении уголовного дела</w:t>
      </w:r>
      <w:r w:rsidRPr="00736C6E">
        <w:rPr>
          <w:rFonts w:ascii="Times New Roman" w:hAnsi="Times New Roman" w:cs="Times New Roman"/>
          <w:color w:val="000000"/>
          <w:sz w:val="28"/>
          <w:szCs w:val="28"/>
        </w:rPr>
        <w:t xml:space="preserve"> во многом зависит от оснований приостановления. Так, если предварительное следствие приостанавливается на основании п. 1 ч. 1 ст. 208 УПК РФ (неустановление лица, подлежащего привлечению в качестве обвиняемого), то в резолютивной части постановления необходимо указать на решение следователя о приостановлении предварительного следствия и направлении копии постановления в соответствующий орган дознания для установления лица, совершившего преступление. </w:t>
      </w:r>
      <w:r w:rsidR="004769BC">
        <w:rPr>
          <w:rFonts w:ascii="Times New Roman" w:hAnsi="Times New Roman" w:cs="Times New Roman"/>
          <w:color w:val="000000"/>
          <w:sz w:val="28"/>
          <w:szCs w:val="28"/>
        </w:rPr>
        <w:tab/>
      </w:r>
      <w:r w:rsidR="004769BC">
        <w:rPr>
          <w:rFonts w:ascii="Times New Roman" w:hAnsi="Times New Roman" w:cs="Times New Roman"/>
          <w:color w:val="000000"/>
          <w:sz w:val="28"/>
          <w:szCs w:val="28"/>
        </w:rPr>
        <w:tab/>
      </w:r>
      <w:r w:rsidR="004769BC">
        <w:rPr>
          <w:rFonts w:ascii="Times New Roman" w:hAnsi="Times New Roman" w:cs="Times New Roman"/>
          <w:color w:val="000000"/>
          <w:sz w:val="28"/>
          <w:szCs w:val="28"/>
        </w:rPr>
        <w:tab/>
      </w:r>
      <w:r w:rsidR="004769BC">
        <w:rPr>
          <w:rFonts w:ascii="Times New Roman" w:hAnsi="Times New Roman" w:cs="Times New Roman"/>
          <w:color w:val="000000"/>
          <w:sz w:val="28"/>
          <w:szCs w:val="28"/>
        </w:rPr>
        <w:tab/>
      </w:r>
      <w:r w:rsidR="004769BC">
        <w:rPr>
          <w:rFonts w:ascii="Times New Roman" w:hAnsi="Times New Roman" w:cs="Times New Roman"/>
          <w:color w:val="000000"/>
          <w:sz w:val="28"/>
          <w:szCs w:val="28"/>
        </w:rPr>
        <w:tab/>
      </w:r>
      <w:r w:rsidRPr="00736C6E">
        <w:rPr>
          <w:rFonts w:ascii="Times New Roman" w:hAnsi="Times New Roman" w:cs="Times New Roman"/>
          <w:color w:val="000000"/>
          <w:sz w:val="28"/>
          <w:szCs w:val="28"/>
        </w:rPr>
        <w:t xml:space="preserve">В резолютивной части постановления о приостановлении </w:t>
      </w:r>
      <w:r w:rsidR="004769BC">
        <w:rPr>
          <w:rFonts w:ascii="Times New Roman" w:hAnsi="Times New Roman" w:cs="Times New Roman"/>
          <w:color w:val="000000"/>
          <w:sz w:val="28"/>
          <w:szCs w:val="28"/>
        </w:rPr>
        <w:t xml:space="preserve">уголовного дела </w:t>
      </w:r>
      <w:r w:rsidRPr="00736C6E">
        <w:rPr>
          <w:rFonts w:ascii="Times New Roman" w:hAnsi="Times New Roman" w:cs="Times New Roman"/>
          <w:color w:val="000000"/>
          <w:sz w:val="28"/>
          <w:szCs w:val="28"/>
        </w:rPr>
        <w:t xml:space="preserve">для п. 2 ч. 1 ст. 208 УПК РФ (подозреваемый или обвиняемый скрылся от следствия либо его место нахождения не установлено по иным причинам) необходимо указывать на решение о приостановлении предварительного следствия, а также о поручении розыска обвиняемого органам дознания (ч. 1 ст. 210 УПК РФ). </w:t>
      </w:r>
      <w:r w:rsidR="00C461C0">
        <w:rPr>
          <w:rFonts w:ascii="Times New Roman" w:hAnsi="Times New Roman" w:cs="Times New Roman"/>
          <w:color w:val="000000"/>
          <w:sz w:val="28"/>
          <w:szCs w:val="28"/>
        </w:rPr>
        <w:tab/>
      </w:r>
      <w:r w:rsidR="00C461C0">
        <w:rPr>
          <w:rFonts w:ascii="Times New Roman" w:hAnsi="Times New Roman" w:cs="Times New Roman"/>
          <w:color w:val="000000"/>
          <w:sz w:val="28"/>
          <w:szCs w:val="28"/>
        </w:rPr>
        <w:tab/>
      </w:r>
      <w:r w:rsidR="00C461C0">
        <w:rPr>
          <w:rFonts w:ascii="Times New Roman" w:hAnsi="Times New Roman" w:cs="Times New Roman"/>
          <w:color w:val="000000"/>
          <w:sz w:val="28"/>
          <w:szCs w:val="28"/>
        </w:rPr>
        <w:tab/>
      </w:r>
      <w:r w:rsidR="00C461C0">
        <w:rPr>
          <w:rFonts w:ascii="Times New Roman" w:hAnsi="Times New Roman" w:cs="Times New Roman"/>
          <w:color w:val="000000"/>
          <w:sz w:val="28"/>
          <w:szCs w:val="28"/>
        </w:rPr>
        <w:tab/>
      </w:r>
      <w:r w:rsidR="00C461C0">
        <w:rPr>
          <w:rFonts w:ascii="Times New Roman" w:hAnsi="Times New Roman" w:cs="Times New Roman"/>
          <w:color w:val="000000"/>
          <w:sz w:val="28"/>
          <w:szCs w:val="28"/>
        </w:rPr>
        <w:tab/>
      </w:r>
      <w:r w:rsidR="00C461C0">
        <w:rPr>
          <w:rFonts w:ascii="Times New Roman" w:hAnsi="Times New Roman" w:cs="Times New Roman"/>
          <w:color w:val="000000"/>
          <w:sz w:val="28"/>
          <w:szCs w:val="28"/>
        </w:rPr>
        <w:tab/>
      </w:r>
      <w:r w:rsidR="00C461C0">
        <w:rPr>
          <w:rFonts w:ascii="Times New Roman" w:hAnsi="Times New Roman" w:cs="Times New Roman"/>
          <w:color w:val="000000"/>
          <w:sz w:val="28"/>
          <w:szCs w:val="28"/>
        </w:rPr>
        <w:tab/>
      </w:r>
      <w:r w:rsidR="00C461C0">
        <w:rPr>
          <w:rFonts w:ascii="Times New Roman" w:hAnsi="Times New Roman" w:cs="Times New Roman"/>
          <w:color w:val="000000"/>
          <w:sz w:val="28"/>
          <w:szCs w:val="28"/>
        </w:rPr>
        <w:tab/>
      </w:r>
      <w:r w:rsidR="00C461C0">
        <w:rPr>
          <w:rFonts w:ascii="Times New Roman" w:hAnsi="Times New Roman" w:cs="Times New Roman"/>
          <w:color w:val="000000"/>
          <w:sz w:val="28"/>
          <w:szCs w:val="28"/>
        </w:rPr>
        <w:tab/>
      </w:r>
      <w:r w:rsidR="00C461C0">
        <w:rPr>
          <w:rFonts w:ascii="Times New Roman" w:hAnsi="Times New Roman" w:cs="Times New Roman"/>
          <w:color w:val="000000"/>
          <w:sz w:val="28"/>
          <w:szCs w:val="28"/>
        </w:rPr>
        <w:tab/>
      </w:r>
      <w:r w:rsidRPr="00736C6E">
        <w:rPr>
          <w:rFonts w:ascii="Times New Roman" w:hAnsi="Times New Roman" w:cs="Times New Roman"/>
          <w:color w:val="000000"/>
          <w:sz w:val="28"/>
          <w:szCs w:val="28"/>
        </w:rPr>
        <w:t>При приостанов</w:t>
      </w:r>
      <w:r w:rsidR="00C461C0">
        <w:rPr>
          <w:rFonts w:ascii="Times New Roman" w:hAnsi="Times New Roman" w:cs="Times New Roman"/>
          <w:color w:val="000000"/>
          <w:sz w:val="28"/>
          <w:szCs w:val="28"/>
        </w:rPr>
        <w:t>лении уголовного дела</w:t>
      </w:r>
      <w:r w:rsidRPr="00736C6E">
        <w:rPr>
          <w:rFonts w:ascii="Times New Roman" w:hAnsi="Times New Roman" w:cs="Times New Roman"/>
          <w:color w:val="000000"/>
          <w:sz w:val="28"/>
          <w:szCs w:val="28"/>
        </w:rPr>
        <w:t xml:space="preserve"> по другим основаниям (п. 3 и 4 ч. 1 ст. 208 УПК РФ) в постановлении должно быть указано, что предварительное следствие приостанавливается до тех пор, пока не отпадут обстоятельства, повлекшие за собой невозможность участия подозреваемого или обвиняемого в производстве следственных действий92. </w:t>
      </w:r>
      <w:r w:rsidR="00C461C0">
        <w:rPr>
          <w:rFonts w:ascii="Times New Roman" w:hAnsi="Times New Roman" w:cs="Times New Roman"/>
          <w:color w:val="000000"/>
          <w:sz w:val="28"/>
          <w:szCs w:val="28"/>
        </w:rPr>
        <w:tab/>
      </w:r>
      <w:r w:rsidR="00C461C0">
        <w:rPr>
          <w:rFonts w:ascii="Times New Roman" w:hAnsi="Times New Roman" w:cs="Times New Roman"/>
          <w:color w:val="000000"/>
          <w:sz w:val="28"/>
          <w:szCs w:val="28"/>
        </w:rPr>
        <w:tab/>
      </w:r>
      <w:r w:rsidRPr="00736C6E">
        <w:rPr>
          <w:rFonts w:ascii="Times New Roman" w:hAnsi="Times New Roman" w:cs="Times New Roman"/>
          <w:color w:val="000000"/>
          <w:sz w:val="28"/>
          <w:szCs w:val="28"/>
        </w:rPr>
        <w:t xml:space="preserve">Одновременно с вынесением постановления о приостановлении </w:t>
      </w:r>
      <w:r w:rsidR="00C461C0">
        <w:rPr>
          <w:rFonts w:ascii="Times New Roman" w:hAnsi="Times New Roman" w:cs="Times New Roman"/>
          <w:color w:val="000000"/>
          <w:sz w:val="28"/>
          <w:szCs w:val="28"/>
        </w:rPr>
        <w:t xml:space="preserve">уголовного дела </w:t>
      </w:r>
      <w:r w:rsidRPr="00736C6E">
        <w:rPr>
          <w:rFonts w:ascii="Times New Roman" w:hAnsi="Times New Roman" w:cs="Times New Roman"/>
          <w:color w:val="000000"/>
          <w:sz w:val="28"/>
          <w:szCs w:val="28"/>
        </w:rPr>
        <w:t>следователь должен решить вопрос о мере пресечения. В случае, если к подозреваемому или обвиняемому была применена мера пресечения, не связанная с заключением под стражу, а в ходе расследования он скрылся, то в постановлении о приостановлении предварительного следствия в резолютивной части следователь должен определить действия органа дознания при задержании данного лица</w:t>
      </w:r>
      <w:r w:rsidR="00C461C0">
        <w:rPr>
          <w:rFonts w:ascii="Times New Roman" w:hAnsi="Times New Roman" w:cs="Times New Roman"/>
          <w:color w:val="000000"/>
          <w:sz w:val="28"/>
          <w:szCs w:val="28"/>
        </w:rPr>
        <w:t xml:space="preserve"> (куда доставить задержанного).</w:t>
      </w:r>
      <w:r w:rsidR="00C461C0">
        <w:rPr>
          <w:rFonts w:ascii="Times New Roman" w:hAnsi="Times New Roman" w:cs="Times New Roman"/>
          <w:color w:val="000000"/>
          <w:sz w:val="28"/>
          <w:szCs w:val="28"/>
        </w:rPr>
        <w:tab/>
      </w:r>
      <w:r w:rsidR="00C461C0">
        <w:rPr>
          <w:rFonts w:ascii="Times New Roman" w:hAnsi="Times New Roman" w:cs="Times New Roman"/>
          <w:color w:val="000000"/>
          <w:sz w:val="28"/>
          <w:szCs w:val="28"/>
        </w:rPr>
        <w:tab/>
      </w:r>
      <w:r w:rsidR="00C461C0">
        <w:rPr>
          <w:rFonts w:ascii="Times New Roman" w:hAnsi="Times New Roman" w:cs="Times New Roman"/>
          <w:color w:val="000000"/>
          <w:sz w:val="28"/>
          <w:szCs w:val="28"/>
        </w:rPr>
        <w:tab/>
      </w:r>
      <w:r w:rsidR="00C461C0">
        <w:rPr>
          <w:rFonts w:ascii="Times New Roman" w:hAnsi="Times New Roman" w:cs="Times New Roman"/>
          <w:color w:val="000000"/>
          <w:sz w:val="28"/>
          <w:szCs w:val="28"/>
        </w:rPr>
        <w:tab/>
      </w:r>
      <w:r w:rsidR="00C461C0">
        <w:rPr>
          <w:rFonts w:ascii="Times New Roman" w:hAnsi="Times New Roman" w:cs="Times New Roman"/>
          <w:color w:val="000000"/>
          <w:sz w:val="28"/>
          <w:szCs w:val="28"/>
        </w:rPr>
        <w:tab/>
      </w:r>
      <w:r w:rsidR="00C461C0">
        <w:rPr>
          <w:rFonts w:ascii="Times New Roman" w:hAnsi="Times New Roman" w:cs="Times New Roman"/>
          <w:color w:val="000000"/>
          <w:sz w:val="28"/>
          <w:szCs w:val="28"/>
        </w:rPr>
        <w:tab/>
      </w:r>
      <w:r w:rsidR="00C461C0">
        <w:rPr>
          <w:rFonts w:ascii="Times New Roman" w:hAnsi="Times New Roman" w:cs="Times New Roman"/>
          <w:color w:val="000000"/>
          <w:sz w:val="28"/>
          <w:szCs w:val="28"/>
        </w:rPr>
        <w:tab/>
      </w:r>
      <w:r w:rsidR="00C461C0">
        <w:rPr>
          <w:rFonts w:ascii="Times New Roman" w:hAnsi="Times New Roman" w:cs="Times New Roman"/>
          <w:color w:val="000000"/>
          <w:sz w:val="28"/>
          <w:szCs w:val="28"/>
        </w:rPr>
        <w:tab/>
      </w:r>
      <w:r w:rsidR="00C461C0">
        <w:rPr>
          <w:rFonts w:ascii="Times New Roman" w:hAnsi="Times New Roman" w:cs="Times New Roman"/>
          <w:color w:val="000000"/>
          <w:sz w:val="28"/>
          <w:szCs w:val="28"/>
        </w:rPr>
        <w:tab/>
      </w:r>
      <w:r w:rsidR="00C461C0">
        <w:rPr>
          <w:rFonts w:ascii="Times New Roman" w:hAnsi="Times New Roman" w:cs="Times New Roman"/>
          <w:color w:val="000000"/>
          <w:sz w:val="28"/>
          <w:szCs w:val="28"/>
        </w:rPr>
        <w:tab/>
      </w:r>
      <w:r w:rsidR="00C461C0">
        <w:rPr>
          <w:rFonts w:ascii="Times New Roman" w:hAnsi="Times New Roman" w:cs="Times New Roman"/>
          <w:color w:val="000000"/>
          <w:sz w:val="28"/>
          <w:szCs w:val="28"/>
        </w:rPr>
        <w:tab/>
      </w:r>
      <w:r w:rsidRPr="00736C6E">
        <w:rPr>
          <w:rFonts w:ascii="Times New Roman" w:hAnsi="Times New Roman" w:cs="Times New Roman"/>
          <w:color w:val="000000"/>
          <w:sz w:val="28"/>
          <w:szCs w:val="28"/>
        </w:rPr>
        <w:t xml:space="preserve">Вместе с постановлением о приостановлении </w:t>
      </w:r>
      <w:r w:rsidR="00C461C0">
        <w:rPr>
          <w:rFonts w:ascii="Times New Roman" w:hAnsi="Times New Roman" w:cs="Times New Roman"/>
          <w:color w:val="000000"/>
          <w:sz w:val="28"/>
          <w:szCs w:val="28"/>
        </w:rPr>
        <w:t xml:space="preserve">уголовного дела </w:t>
      </w:r>
      <w:r w:rsidRPr="00736C6E">
        <w:rPr>
          <w:rFonts w:ascii="Times New Roman" w:hAnsi="Times New Roman" w:cs="Times New Roman"/>
          <w:color w:val="000000"/>
          <w:sz w:val="28"/>
          <w:szCs w:val="28"/>
        </w:rPr>
        <w:t xml:space="preserve">следователь направляет органу дознания копию постановления о применении меры пресечения либо об изменении ранее избранной, а также постановление об этапировании, когда подозреваемому или обвиняемому избрана мера пресечения – заключение под стражу. </w:t>
      </w:r>
      <w:r w:rsidR="00C461C0">
        <w:rPr>
          <w:rFonts w:ascii="Times New Roman" w:hAnsi="Times New Roman" w:cs="Times New Roman"/>
          <w:color w:val="000000"/>
          <w:sz w:val="28"/>
          <w:szCs w:val="28"/>
        </w:rPr>
        <w:tab/>
      </w:r>
      <w:r w:rsidR="00C461C0">
        <w:rPr>
          <w:rFonts w:ascii="Times New Roman" w:hAnsi="Times New Roman" w:cs="Times New Roman"/>
          <w:color w:val="000000"/>
          <w:sz w:val="28"/>
          <w:szCs w:val="28"/>
        </w:rPr>
        <w:tab/>
      </w:r>
      <w:r w:rsidR="00C461C0">
        <w:rPr>
          <w:rFonts w:ascii="Times New Roman" w:hAnsi="Times New Roman" w:cs="Times New Roman"/>
          <w:color w:val="000000"/>
          <w:sz w:val="28"/>
          <w:szCs w:val="28"/>
        </w:rPr>
        <w:tab/>
      </w:r>
      <w:r w:rsidR="00C461C0">
        <w:rPr>
          <w:rFonts w:ascii="Times New Roman" w:hAnsi="Times New Roman" w:cs="Times New Roman"/>
          <w:color w:val="000000"/>
          <w:sz w:val="28"/>
          <w:szCs w:val="28"/>
        </w:rPr>
        <w:tab/>
      </w:r>
      <w:r w:rsidR="00C461C0">
        <w:rPr>
          <w:rFonts w:ascii="Times New Roman" w:hAnsi="Times New Roman" w:cs="Times New Roman"/>
          <w:color w:val="000000"/>
          <w:sz w:val="28"/>
          <w:szCs w:val="28"/>
        </w:rPr>
        <w:tab/>
      </w:r>
      <w:r w:rsidR="00C461C0">
        <w:rPr>
          <w:rFonts w:ascii="Times New Roman" w:hAnsi="Times New Roman" w:cs="Times New Roman"/>
          <w:color w:val="000000"/>
          <w:sz w:val="28"/>
          <w:szCs w:val="28"/>
        </w:rPr>
        <w:tab/>
      </w:r>
      <w:r w:rsidR="00C461C0">
        <w:rPr>
          <w:rFonts w:ascii="Times New Roman" w:hAnsi="Times New Roman" w:cs="Times New Roman"/>
          <w:color w:val="000000"/>
          <w:sz w:val="28"/>
          <w:szCs w:val="28"/>
        </w:rPr>
        <w:tab/>
      </w:r>
      <w:r w:rsidRPr="00736C6E">
        <w:rPr>
          <w:rFonts w:ascii="Times New Roman" w:hAnsi="Times New Roman" w:cs="Times New Roman"/>
          <w:color w:val="000000"/>
          <w:sz w:val="28"/>
          <w:szCs w:val="28"/>
        </w:rPr>
        <w:t xml:space="preserve">При заболевании подозреваемого или обвиняемого тяжелым заболеванием и помещении его в медицинское учреждение следователь, приостанавливая уголовное дело, обязан отменить избранную ранее в отношении этого лица меру пресечения, о чем также указывается в постановлении о приостановлении следствия. О приостановлении предварительного следствия следователь уведомляет потерпевшего, его представителя, гражданского истца, гражданского ответчика или их представителей и одновременно разъясняет им порядок обжалования данного решения. </w:t>
      </w:r>
      <w:r w:rsidR="00C461C0">
        <w:rPr>
          <w:rFonts w:ascii="Times New Roman" w:hAnsi="Times New Roman" w:cs="Times New Roman"/>
          <w:color w:val="000000"/>
          <w:sz w:val="28"/>
          <w:szCs w:val="28"/>
        </w:rPr>
        <w:tab/>
      </w:r>
      <w:r w:rsidR="00C461C0">
        <w:rPr>
          <w:rFonts w:ascii="Times New Roman" w:hAnsi="Times New Roman" w:cs="Times New Roman"/>
          <w:color w:val="000000"/>
          <w:sz w:val="28"/>
          <w:szCs w:val="28"/>
        </w:rPr>
        <w:tab/>
      </w:r>
      <w:r w:rsidR="00C461C0">
        <w:rPr>
          <w:rFonts w:ascii="Times New Roman" w:hAnsi="Times New Roman" w:cs="Times New Roman"/>
          <w:color w:val="000000"/>
          <w:sz w:val="28"/>
          <w:szCs w:val="28"/>
        </w:rPr>
        <w:tab/>
      </w:r>
      <w:r w:rsidR="00C461C0">
        <w:rPr>
          <w:rFonts w:ascii="Times New Roman" w:hAnsi="Times New Roman" w:cs="Times New Roman"/>
          <w:color w:val="000000"/>
          <w:sz w:val="28"/>
          <w:szCs w:val="28"/>
        </w:rPr>
        <w:tab/>
      </w:r>
      <w:r w:rsidR="00C461C0">
        <w:rPr>
          <w:rFonts w:ascii="Times New Roman" w:hAnsi="Times New Roman" w:cs="Times New Roman"/>
          <w:color w:val="000000"/>
          <w:sz w:val="28"/>
          <w:szCs w:val="28"/>
        </w:rPr>
        <w:tab/>
      </w:r>
      <w:r w:rsidR="00C461C0">
        <w:rPr>
          <w:rFonts w:ascii="Times New Roman" w:hAnsi="Times New Roman" w:cs="Times New Roman"/>
          <w:color w:val="000000"/>
          <w:sz w:val="28"/>
          <w:szCs w:val="28"/>
        </w:rPr>
        <w:tab/>
      </w:r>
      <w:r w:rsidR="00C461C0">
        <w:rPr>
          <w:rFonts w:ascii="Times New Roman" w:hAnsi="Times New Roman" w:cs="Times New Roman"/>
          <w:color w:val="000000"/>
          <w:sz w:val="28"/>
          <w:szCs w:val="28"/>
        </w:rPr>
        <w:tab/>
      </w:r>
      <w:r w:rsidR="00C461C0">
        <w:rPr>
          <w:rFonts w:ascii="Times New Roman" w:hAnsi="Times New Roman" w:cs="Times New Roman"/>
          <w:color w:val="000000"/>
          <w:sz w:val="28"/>
          <w:szCs w:val="28"/>
        </w:rPr>
        <w:tab/>
      </w:r>
      <w:r w:rsidR="00C461C0">
        <w:rPr>
          <w:rFonts w:ascii="Times New Roman" w:hAnsi="Times New Roman" w:cs="Times New Roman"/>
          <w:color w:val="000000"/>
          <w:sz w:val="28"/>
          <w:szCs w:val="28"/>
        </w:rPr>
        <w:tab/>
      </w:r>
      <w:r w:rsidR="00C461C0">
        <w:rPr>
          <w:rFonts w:ascii="Times New Roman" w:hAnsi="Times New Roman" w:cs="Times New Roman"/>
          <w:color w:val="000000"/>
          <w:sz w:val="28"/>
          <w:szCs w:val="28"/>
        </w:rPr>
        <w:tab/>
      </w:r>
      <w:r w:rsidR="00C461C0">
        <w:rPr>
          <w:rFonts w:ascii="Times New Roman" w:hAnsi="Times New Roman" w:cs="Times New Roman"/>
          <w:color w:val="000000"/>
          <w:sz w:val="28"/>
          <w:szCs w:val="28"/>
        </w:rPr>
        <w:tab/>
      </w:r>
      <w:r w:rsidR="00C461C0">
        <w:rPr>
          <w:rFonts w:ascii="Times New Roman" w:hAnsi="Times New Roman" w:cs="Times New Roman"/>
          <w:color w:val="000000"/>
          <w:sz w:val="28"/>
          <w:szCs w:val="28"/>
        </w:rPr>
        <w:tab/>
      </w:r>
      <w:r w:rsidRPr="00736C6E">
        <w:rPr>
          <w:rFonts w:ascii="Times New Roman" w:hAnsi="Times New Roman" w:cs="Times New Roman"/>
          <w:color w:val="000000"/>
          <w:sz w:val="28"/>
          <w:szCs w:val="28"/>
        </w:rPr>
        <w:t xml:space="preserve">В случае приостановления предварительного следствия по основаниям, предусмотренным п. 3 и 4 ч. 1 ст. 208 УПК РФ, об этом уведомляется также подозреваемый или обвиняемый и его защитник. О приостановлении следствия следователь может уведомить заинтересованных лиц устно, отправив уведомление по почте, либо при помощи других современных средств связи. Само постановление о приостановлении предварительного следствия подшивается в уголовное дело, а две его копии направляются прокурору и органу дознания, если следствие приостанавливается по п. 1, 2 ч. 1 ст. 208 УПК РФ93. </w:t>
      </w:r>
      <w:r w:rsidR="00C461C0">
        <w:rPr>
          <w:rFonts w:ascii="Times New Roman" w:hAnsi="Times New Roman" w:cs="Times New Roman"/>
          <w:color w:val="000000"/>
          <w:sz w:val="28"/>
          <w:szCs w:val="28"/>
        </w:rPr>
        <w:tab/>
      </w:r>
      <w:r w:rsidR="00C461C0">
        <w:rPr>
          <w:rFonts w:ascii="Times New Roman" w:hAnsi="Times New Roman" w:cs="Times New Roman"/>
          <w:color w:val="000000"/>
          <w:sz w:val="28"/>
          <w:szCs w:val="28"/>
        </w:rPr>
        <w:tab/>
      </w:r>
      <w:r w:rsidR="00C461C0">
        <w:rPr>
          <w:rFonts w:ascii="Times New Roman" w:hAnsi="Times New Roman" w:cs="Times New Roman"/>
          <w:color w:val="000000"/>
          <w:sz w:val="28"/>
          <w:szCs w:val="28"/>
        </w:rPr>
        <w:tab/>
      </w:r>
      <w:r w:rsidR="00C461C0">
        <w:rPr>
          <w:rFonts w:ascii="Times New Roman" w:hAnsi="Times New Roman" w:cs="Times New Roman"/>
          <w:color w:val="000000"/>
          <w:sz w:val="28"/>
          <w:szCs w:val="28"/>
        </w:rPr>
        <w:tab/>
      </w:r>
      <w:r w:rsidR="00C461C0">
        <w:rPr>
          <w:rFonts w:ascii="Times New Roman" w:hAnsi="Times New Roman" w:cs="Times New Roman"/>
          <w:color w:val="000000"/>
          <w:sz w:val="28"/>
          <w:szCs w:val="28"/>
        </w:rPr>
        <w:tab/>
      </w:r>
      <w:r w:rsidR="00C461C0">
        <w:rPr>
          <w:rFonts w:ascii="Times New Roman" w:hAnsi="Times New Roman" w:cs="Times New Roman"/>
          <w:color w:val="000000"/>
          <w:sz w:val="28"/>
          <w:szCs w:val="28"/>
        </w:rPr>
        <w:tab/>
      </w:r>
      <w:r w:rsidR="00C461C0">
        <w:rPr>
          <w:rFonts w:ascii="Times New Roman" w:hAnsi="Times New Roman" w:cs="Times New Roman"/>
          <w:color w:val="000000"/>
          <w:sz w:val="28"/>
          <w:szCs w:val="28"/>
        </w:rPr>
        <w:tab/>
      </w:r>
      <w:r w:rsidR="00C461C0">
        <w:rPr>
          <w:rFonts w:ascii="Times New Roman" w:hAnsi="Times New Roman" w:cs="Times New Roman"/>
          <w:color w:val="000000"/>
          <w:sz w:val="28"/>
          <w:szCs w:val="28"/>
        </w:rPr>
        <w:tab/>
      </w:r>
      <w:r w:rsidR="00C461C0">
        <w:rPr>
          <w:rFonts w:ascii="Times New Roman" w:hAnsi="Times New Roman" w:cs="Times New Roman"/>
          <w:color w:val="000000"/>
          <w:sz w:val="28"/>
          <w:szCs w:val="28"/>
        </w:rPr>
        <w:tab/>
      </w:r>
      <w:r w:rsidR="00C461C0">
        <w:rPr>
          <w:rFonts w:ascii="Times New Roman" w:hAnsi="Times New Roman" w:cs="Times New Roman"/>
          <w:color w:val="000000"/>
          <w:sz w:val="28"/>
          <w:szCs w:val="28"/>
        </w:rPr>
        <w:tab/>
      </w:r>
      <w:r w:rsidR="00C461C0">
        <w:rPr>
          <w:rFonts w:ascii="Times New Roman" w:hAnsi="Times New Roman" w:cs="Times New Roman"/>
          <w:color w:val="000000"/>
          <w:sz w:val="28"/>
          <w:szCs w:val="28"/>
        </w:rPr>
        <w:tab/>
      </w:r>
      <w:r w:rsidRPr="00736C6E">
        <w:rPr>
          <w:rFonts w:ascii="Times New Roman" w:hAnsi="Times New Roman" w:cs="Times New Roman"/>
          <w:color w:val="000000"/>
          <w:sz w:val="28"/>
          <w:szCs w:val="28"/>
        </w:rPr>
        <w:t>Что касается момента приостанов</w:t>
      </w:r>
      <w:r w:rsidR="00C461C0">
        <w:rPr>
          <w:rFonts w:ascii="Times New Roman" w:hAnsi="Times New Roman" w:cs="Times New Roman"/>
          <w:color w:val="000000"/>
          <w:sz w:val="28"/>
          <w:szCs w:val="28"/>
        </w:rPr>
        <w:t>ления уголовного дела</w:t>
      </w:r>
      <w:r w:rsidRPr="00736C6E">
        <w:rPr>
          <w:rFonts w:ascii="Times New Roman" w:hAnsi="Times New Roman" w:cs="Times New Roman"/>
          <w:color w:val="000000"/>
          <w:sz w:val="28"/>
          <w:szCs w:val="28"/>
        </w:rPr>
        <w:t xml:space="preserve">, то в ч. 4 ст. 208 УПК РФ говорится, что по основаниям, предусмотренным п. 1 </w:t>
      </w:r>
      <w:r w:rsidR="00C461C0">
        <w:rPr>
          <w:rFonts w:ascii="Times New Roman" w:hAnsi="Times New Roman" w:cs="Times New Roman"/>
          <w:color w:val="000000"/>
          <w:sz w:val="28"/>
          <w:szCs w:val="28"/>
        </w:rPr>
        <w:t>и 2 ч. 1 ст. 208 УПК РФ, уголовное дело</w:t>
      </w:r>
      <w:r w:rsidRPr="00736C6E">
        <w:rPr>
          <w:rFonts w:ascii="Times New Roman" w:hAnsi="Times New Roman" w:cs="Times New Roman"/>
          <w:color w:val="000000"/>
          <w:sz w:val="28"/>
          <w:szCs w:val="28"/>
        </w:rPr>
        <w:t xml:space="preserve"> приостанавливается лишь по истечении его срока. По основаниям, предусмотренным п. 3 и 4 ч. 1 ст. 208 УПК РФ, предварительное следствие может быть приостановлено и до окончания его срока. </w:t>
      </w:r>
      <w:r w:rsidR="00C461C0">
        <w:rPr>
          <w:rFonts w:ascii="Times New Roman" w:hAnsi="Times New Roman" w:cs="Times New Roman"/>
          <w:color w:val="000000"/>
          <w:sz w:val="28"/>
          <w:szCs w:val="28"/>
        </w:rPr>
        <w:tab/>
      </w:r>
      <w:r w:rsidR="00C461C0">
        <w:rPr>
          <w:rFonts w:ascii="Times New Roman" w:hAnsi="Times New Roman" w:cs="Times New Roman"/>
          <w:color w:val="000000"/>
          <w:sz w:val="28"/>
          <w:szCs w:val="28"/>
        </w:rPr>
        <w:tab/>
      </w:r>
      <w:r w:rsidR="00C461C0">
        <w:rPr>
          <w:rFonts w:ascii="Times New Roman" w:hAnsi="Times New Roman" w:cs="Times New Roman"/>
          <w:color w:val="000000"/>
          <w:sz w:val="28"/>
          <w:szCs w:val="28"/>
        </w:rPr>
        <w:tab/>
      </w:r>
      <w:r w:rsidR="00C461C0">
        <w:rPr>
          <w:rFonts w:ascii="Times New Roman" w:hAnsi="Times New Roman" w:cs="Times New Roman"/>
          <w:color w:val="000000"/>
          <w:sz w:val="28"/>
          <w:szCs w:val="28"/>
        </w:rPr>
        <w:tab/>
      </w:r>
      <w:r w:rsidR="00C461C0">
        <w:rPr>
          <w:rFonts w:ascii="Times New Roman" w:hAnsi="Times New Roman" w:cs="Times New Roman"/>
          <w:color w:val="000000"/>
          <w:sz w:val="28"/>
          <w:szCs w:val="28"/>
        </w:rPr>
        <w:tab/>
      </w:r>
      <w:r w:rsidR="00C461C0">
        <w:rPr>
          <w:rFonts w:ascii="Times New Roman" w:hAnsi="Times New Roman" w:cs="Times New Roman"/>
          <w:color w:val="000000"/>
          <w:sz w:val="28"/>
          <w:szCs w:val="28"/>
        </w:rPr>
        <w:tab/>
      </w:r>
      <w:r w:rsidR="00C461C0">
        <w:rPr>
          <w:rFonts w:ascii="Times New Roman" w:hAnsi="Times New Roman" w:cs="Times New Roman"/>
          <w:color w:val="000000"/>
          <w:sz w:val="28"/>
          <w:szCs w:val="28"/>
        </w:rPr>
        <w:tab/>
      </w:r>
      <w:r w:rsidR="00C461C0">
        <w:rPr>
          <w:rFonts w:ascii="Times New Roman" w:hAnsi="Times New Roman" w:cs="Times New Roman"/>
          <w:color w:val="000000"/>
          <w:sz w:val="28"/>
          <w:szCs w:val="28"/>
        </w:rPr>
        <w:tab/>
      </w:r>
      <w:r w:rsidR="00C461C0">
        <w:rPr>
          <w:rFonts w:ascii="Times New Roman" w:hAnsi="Times New Roman" w:cs="Times New Roman"/>
          <w:color w:val="000000"/>
          <w:sz w:val="28"/>
          <w:szCs w:val="28"/>
        </w:rPr>
        <w:tab/>
      </w:r>
      <w:r w:rsidR="00C461C0">
        <w:rPr>
          <w:rFonts w:ascii="Times New Roman" w:hAnsi="Times New Roman" w:cs="Times New Roman"/>
          <w:color w:val="000000"/>
          <w:sz w:val="28"/>
          <w:szCs w:val="28"/>
        </w:rPr>
        <w:tab/>
      </w:r>
      <w:r w:rsidR="00C461C0">
        <w:rPr>
          <w:rFonts w:ascii="Times New Roman" w:hAnsi="Times New Roman" w:cs="Times New Roman"/>
          <w:color w:val="000000"/>
          <w:sz w:val="28"/>
          <w:szCs w:val="28"/>
        </w:rPr>
        <w:tab/>
      </w:r>
      <w:r w:rsidR="00C461C0">
        <w:rPr>
          <w:rFonts w:ascii="Times New Roman" w:hAnsi="Times New Roman" w:cs="Times New Roman"/>
          <w:color w:val="000000"/>
          <w:sz w:val="28"/>
          <w:szCs w:val="28"/>
        </w:rPr>
        <w:tab/>
      </w:r>
      <w:r w:rsidRPr="00736C6E">
        <w:rPr>
          <w:rFonts w:ascii="Times New Roman" w:hAnsi="Times New Roman" w:cs="Times New Roman"/>
          <w:color w:val="000000"/>
          <w:sz w:val="28"/>
          <w:szCs w:val="28"/>
        </w:rPr>
        <w:t xml:space="preserve">Таким образом, в случае тяжелой болезни подозреваемого или обвиняемого или невозможности его участия в уголовном деле в силу объективных причин, следователь имеет право приостановить уголовное дело до истечения срока, отведенного уголовно-процессуальным законом для предварительного следствия. </w:t>
      </w:r>
      <w:r w:rsidR="00C461C0">
        <w:rPr>
          <w:rFonts w:ascii="Times New Roman" w:hAnsi="Times New Roman" w:cs="Times New Roman"/>
          <w:color w:val="000000"/>
          <w:sz w:val="28"/>
          <w:szCs w:val="28"/>
        </w:rPr>
        <w:tab/>
      </w:r>
      <w:r w:rsidR="00C461C0">
        <w:rPr>
          <w:rFonts w:ascii="Times New Roman" w:hAnsi="Times New Roman" w:cs="Times New Roman"/>
          <w:color w:val="000000"/>
          <w:sz w:val="28"/>
          <w:szCs w:val="28"/>
        </w:rPr>
        <w:tab/>
      </w:r>
      <w:r w:rsidR="00C461C0">
        <w:rPr>
          <w:rFonts w:ascii="Times New Roman" w:hAnsi="Times New Roman" w:cs="Times New Roman"/>
          <w:color w:val="000000"/>
          <w:sz w:val="28"/>
          <w:szCs w:val="28"/>
        </w:rPr>
        <w:tab/>
      </w:r>
      <w:r w:rsidR="00C461C0">
        <w:rPr>
          <w:rFonts w:ascii="Times New Roman" w:hAnsi="Times New Roman" w:cs="Times New Roman"/>
          <w:color w:val="000000"/>
          <w:sz w:val="28"/>
          <w:szCs w:val="28"/>
        </w:rPr>
        <w:tab/>
      </w:r>
      <w:r w:rsidR="00C461C0">
        <w:rPr>
          <w:rFonts w:ascii="Times New Roman" w:hAnsi="Times New Roman" w:cs="Times New Roman"/>
          <w:color w:val="000000"/>
          <w:sz w:val="28"/>
          <w:szCs w:val="28"/>
        </w:rPr>
        <w:tab/>
      </w:r>
      <w:r w:rsidR="00C461C0">
        <w:rPr>
          <w:rFonts w:ascii="Times New Roman" w:hAnsi="Times New Roman" w:cs="Times New Roman"/>
          <w:color w:val="000000"/>
          <w:sz w:val="28"/>
          <w:szCs w:val="28"/>
        </w:rPr>
        <w:tab/>
      </w:r>
      <w:r w:rsidR="00C461C0">
        <w:rPr>
          <w:rFonts w:ascii="Times New Roman" w:hAnsi="Times New Roman" w:cs="Times New Roman"/>
          <w:color w:val="000000"/>
          <w:sz w:val="28"/>
          <w:szCs w:val="28"/>
        </w:rPr>
        <w:tab/>
      </w:r>
      <w:r w:rsidR="00C461C0">
        <w:rPr>
          <w:rFonts w:ascii="Times New Roman" w:hAnsi="Times New Roman" w:cs="Times New Roman"/>
          <w:color w:val="000000"/>
          <w:sz w:val="28"/>
          <w:szCs w:val="28"/>
        </w:rPr>
        <w:tab/>
      </w:r>
      <w:r w:rsidRPr="00736C6E">
        <w:rPr>
          <w:rFonts w:ascii="Times New Roman" w:hAnsi="Times New Roman" w:cs="Times New Roman"/>
          <w:color w:val="000000"/>
          <w:sz w:val="28"/>
          <w:szCs w:val="28"/>
        </w:rPr>
        <w:t xml:space="preserve">Когда же лицо, совершившее преступление не установлено или оно скрылось от следствия, уголовное дело приостанавливается только по истечении отведенного для расследования срока, т.е. через два месяца94. </w:t>
      </w:r>
      <w:r w:rsidR="00C461C0">
        <w:rPr>
          <w:rFonts w:ascii="Times New Roman" w:hAnsi="Times New Roman" w:cs="Times New Roman"/>
          <w:color w:val="000000"/>
          <w:sz w:val="28"/>
          <w:szCs w:val="28"/>
        </w:rPr>
        <w:tab/>
      </w:r>
      <w:r w:rsidRPr="00736C6E">
        <w:rPr>
          <w:rFonts w:ascii="Times New Roman" w:hAnsi="Times New Roman" w:cs="Times New Roman"/>
          <w:color w:val="000000"/>
          <w:sz w:val="28"/>
          <w:szCs w:val="28"/>
        </w:rPr>
        <w:t>Решение   о   приостановлени</w:t>
      </w:r>
      <w:r w:rsidR="00C461C0">
        <w:rPr>
          <w:rFonts w:ascii="Times New Roman" w:hAnsi="Times New Roman" w:cs="Times New Roman"/>
          <w:color w:val="000000"/>
          <w:sz w:val="28"/>
          <w:szCs w:val="28"/>
        </w:rPr>
        <w:t>и   уголовного дела</w:t>
      </w:r>
      <w:r w:rsidRPr="00736C6E">
        <w:rPr>
          <w:rFonts w:ascii="Times New Roman" w:hAnsi="Times New Roman" w:cs="Times New Roman"/>
          <w:color w:val="000000"/>
          <w:sz w:val="28"/>
          <w:szCs w:val="28"/>
        </w:rPr>
        <w:t xml:space="preserve">   не требует согласования с прокурором, однако в соответствии с ч. 2 ст. 208 УПК РФ копия постановления о</w:t>
      </w:r>
      <w:r w:rsidR="00C461C0">
        <w:rPr>
          <w:rFonts w:ascii="Times New Roman" w:hAnsi="Times New Roman" w:cs="Times New Roman"/>
          <w:color w:val="000000"/>
          <w:sz w:val="28"/>
          <w:szCs w:val="28"/>
        </w:rPr>
        <w:t xml:space="preserve"> приостановлении направляется </w:t>
      </w:r>
      <w:r w:rsidRPr="00736C6E">
        <w:rPr>
          <w:rFonts w:ascii="Times New Roman" w:hAnsi="Times New Roman" w:cs="Times New Roman"/>
          <w:color w:val="000000"/>
          <w:sz w:val="28"/>
          <w:szCs w:val="28"/>
        </w:rPr>
        <w:t xml:space="preserve">прокурору.  Данное  действие  обеспечивает прокурору возможность осуществлять надзор за законностью предварительного расследования. В случае установления факта необоснованного или незаконного приостановления расследования прокурор вправе требовать от органов предварительного следствия устранения  нарушений федерального законодательства, допущенных в ходе предварительного следствия (п. 3 ч. 2 ст. 37 УПК РФ). </w:t>
      </w:r>
      <w:r w:rsidR="00C461C0">
        <w:rPr>
          <w:rFonts w:ascii="Times New Roman" w:hAnsi="Times New Roman" w:cs="Times New Roman"/>
          <w:color w:val="000000"/>
          <w:sz w:val="28"/>
          <w:szCs w:val="28"/>
        </w:rPr>
        <w:tab/>
      </w:r>
      <w:r w:rsidR="00C461C0">
        <w:rPr>
          <w:rFonts w:ascii="Times New Roman" w:hAnsi="Times New Roman" w:cs="Times New Roman"/>
          <w:color w:val="000000"/>
          <w:sz w:val="28"/>
          <w:szCs w:val="28"/>
        </w:rPr>
        <w:tab/>
      </w:r>
      <w:r w:rsidR="00C461C0">
        <w:rPr>
          <w:rFonts w:ascii="Times New Roman" w:hAnsi="Times New Roman" w:cs="Times New Roman"/>
          <w:color w:val="000000"/>
          <w:sz w:val="28"/>
          <w:szCs w:val="28"/>
        </w:rPr>
        <w:tab/>
      </w:r>
      <w:r w:rsidRPr="00736C6E">
        <w:rPr>
          <w:rFonts w:ascii="Times New Roman" w:hAnsi="Times New Roman" w:cs="Times New Roman"/>
          <w:color w:val="000000"/>
          <w:sz w:val="28"/>
          <w:szCs w:val="28"/>
        </w:rPr>
        <w:t xml:space="preserve">Руководитель следственного органа рассматривает требования прокурора и вправе отменить незаконное постановление следователя о приостановлении расследования (п. 2 ч. 1 ст. 39 УПК РФ). Если расследование ведется в отношении нескольких обвиняемых, подозреваемых, а основания к приостановлению касаются не всех, следователь вправе выделить в отдельное производство материалы уголовного дела в отношении тех обвиняемых, к которым относятся основания приостановления, и приостановить производство по выделенному уголовному делу. В отношении остальных обвиняемых расследование продолжается, и уголовное дело может быть закончено производством в обычном порядке. Однако такое решение следователь принять вправе при условии, что выделение материалов дела не отразится на всесторонности, полноте и объективности расследования и разрешения дела. В противном случае следователь, не выделяя в отдельное производство материалы уголовного дела, продолжает расследование по уголовному делу в отношении всех обвиняемых, продлевая в случае необходимости срок расследования, даже если в отношении отдельных обвиняемых имеются основания к приостановлению предварительного следствия. </w:t>
      </w:r>
      <w:r w:rsidR="00C461C0">
        <w:rPr>
          <w:rFonts w:ascii="Times New Roman" w:hAnsi="Times New Roman" w:cs="Times New Roman"/>
          <w:color w:val="000000"/>
          <w:sz w:val="28"/>
          <w:szCs w:val="28"/>
        </w:rPr>
        <w:tab/>
      </w:r>
      <w:r w:rsidR="00C461C0">
        <w:rPr>
          <w:rFonts w:ascii="Times New Roman" w:hAnsi="Times New Roman" w:cs="Times New Roman"/>
          <w:color w:val="000000"/>
          <w:sz w:val="28"/>
          <w:szCs w:val="28"/>
        </w:rPr>
        <w:tab/>
      </w:r>
      <w:r w:rsidR="00C461C0">
        <w:rPr>
          <w:rFonts w:ascii="Times New Roman" w:hAnsi="Times New Roman" w:cs="Times New Roman"/>
          <w:color w:val="000000"/>
          <w:sz w:val="28"/>
          <w:szCs w:val="28"/>
        </w:rPr>
        <w:tab/>
      </w:r>
      <w:r w:rsidR="00C461C0">
        <w:rPr>
          <w:rFonts w:ascii="Times New Roman" w:hAnsi="Times New Roman" w:cs="Times New Roman"/>
          <w:color w:val="000000"/>
          <w:sz w:val="28"/>
          <w:szCs w:val="28"/>
        </w:rPr>
        <w:tab/>
      </w:r>
      <w:r w:rsidR="00C461C0">
        <w:rPr>
          <w:rFonts w:ascii="Times New Roman" w:hAnsi="Times New Roman" w:cs="Times New Roman"/>
          <w:color w:val="000000"/>
          <w:sz w:val="28"/>
          <w:szCs w:val="28"/>
        </w:rPr>
        <w:tab/>
      </w:r>
      <w:r w:rsidR="00C461C0">
        <w:rPr>
          <w:rFonts w:ascii="Times New Roman" w:hAnsi="Times New Roman" w:cs="Times New Roman"/>
          <w:color w:val="000000"/>
          <w:sz w:val="28"/>
          <w:szCs w:val="28"/>
        </w:rPr>
        <w:tab/>
      </w:r>
      <w:r w:rsidR="00C461C0">
        <w:rPr>
          <w:rFonts w:ascii="Times New Roman" w:hAnsi="Times New Roman" w:cs="Times New Roman"/>
          <w:color w:val="000000"/>
          <w:sz w:val="28"/>
          <w:szCs w:val="28"/>
        </w:rPr>
        <w:tab/>
      </w:r>
      <w:r w:rsidRPr="00736C6E">
        <w:rPr>
          <w:rFonts w:ascii="Times New Roman" w:hAnsi="Times New Roman" w:cs="Times New Roman"/>
          <w:color w:val="000000"/>
          <w:sz w:val="28"/>
          <w:szCs w:val="28"/>
        </w:rPr>
        <w:t>Рассматривая процессуальный порядок приостановления расследования, необходимо обратить внимание на особенность этого порядка в случ</w:t>
      </w:r>
      <w:r w:rsidR="00C461C0">
        <w:rPr>
          <w:rFonts w:ascii="Times New Roman" w:hAnsi="Times New Roman" w:cs="Times New Roman"/>
          <w:color w:val="000000"/>
          <w:sz w:val="28"/>
          <w:szCs w:val="28"/>
        </w:rPr>
        <w:t>ае приостановления уголовного дела,</w:t>
      </w:r>
      <w:r w:rsidRPr="00736C6E">
        <w:rPr>
          <w:rFonts w:ascii="Times New Roman" w:hAnsi="Times New Roman" w:cs="Times New Roman"/>
          <w:color w:val="000000"/>
          <w:sz w:val="28"/>
          <w:szCs w:val="28"/>
        </w:rPr>
        <w:t xml:space="preserve"> в связи с психическим заболеванием обвиняемого, когда на период лечения и до выздоровления обвиняемый нуждается в применении к нему принудительных мер медицинского характера. Вопрос о применении этих мер разрешается только судом (ст. 29 УПК РФ) на основании заключения судебно-психиатрической экспертизы. В этом случае следователь, приостанавливая расследование, выносит соответствующее постановление и одновременно составляет постановление о направлении материалов уголовного дела в суд для решения вопроса о применении к обвиняемому принудительных мер медицинского характера до его выздоровления. По выздоровлению лица суд на основании медицинского заключения в соответствии с п. 12 ст. 397 и ч. 3 ст. 396 УПК РФ выносит постановление о прекращении применения к данному лицу принудительной меры медицинского характера и решает вопрос о направлении уголовного дела руководителю следственного органа для продолжения производства предварительного расследования (ст. 446 УПК РФ)95.  </w:t>
      </w:r>
    </w:p>
    <w:p w:rsidR="004769BC" w:rsidRDefault="004769BC" w:rsidP="00736C6E">
      <w:pPr>
        <w:spacing w:after="0" w:line="360" w:lineRule="auto"/>
        <w:jc w:val="both"/>
        <w:rPr>
          <w:rFonts w:ascii="Times New Roman" w:hAnsi="Times New Roman" w:cs="Times New Roman"/>
          <w:color w:val="000000"/>
          <w:sz w:val="28"/>
          <w:szCs w:val="28"/>
        </w:rPr>
      </w:pPr>
    </w:p>
    <w:p w:rsidR="004769BC" w:rsidRDefault="004769BC" w:rsidP="00736C6E">
      <w:pPr>
        <w:spacing w:after="0" w:line="360" w:lineRule="auto"/>
        <w:jc w:val="both"/>
        <w:rPr>
          <w:rFonts w:ascii="Times New Roman" w:hAnsi="Times New Roman" w:cs="Times New Roman"/>
          <w:color w:val="000000"/>
          <w:sz w:val="28"/>
          <w:szCs w:val="28"/>
        </w:rPr>
      </w:pPr>
    </w:p>
    <w:p w:rsidR="00635A95" w:rsidRDefault="00635A95" w:rsidP="00736C6E">
      <w:pPr>
        <w:spacing w:after="0" w:line="360" w:lineRule="auto"/>
        <w:jc w:val="both"/>
        <w:rPr>
          <w:rFonts w:ascii="Times New Roman" w:hAnsi="Times New Roman" w:cs="Times New Roman"/>
          <w:color w:val="000000"/>
          <w:sz w:val="28"/>
          <w:szCs w:val="28"/>
        </w:rPr>
      </w:pPr>
    </w:p>
    <w:p w:rsidR="00A00F20" w:rsidRPr="00673968" w:rsidRDefault="00A00F20" w:rsidP="00736C6E">
      <w:pPr>
        <w:spacing w:after="0" w:line="360" w:lineRule="auto"/>
        <w:jc w:val="both"/>
        <w:rPr>
          <w:rFonts w:ascii="Times New Roman" w:hAnsi="Times New Roman" w:cs="Times New Roman"/>
          <w:color w:val="000000"/>
          <w:sz w:val="28"/>
          <w:szCs w:val="28"/>
        </w:rPr>
      </w:pPr>
      <w:r>
        <w:rPr>
          <w:rFonts w:ascii="Times New Roman" w:hAnsi="Times New Roman" w:cs="Times New Roman"/>
          <w:b/>
          <w:color w:val="000000"/>
          <w:sz w:val="28"/>
          <w:szCs w:val="28"/>
        </w:rPr>
        <w:t xml:space="preserve">             2.3.  </w:t>
      </w:r>
      <w:r w:rsidRPr="00635A95">
        <w:rPr>
          <w:rFonts w:ascii="Times New Roman" w:hAnsi="Times New Roman" w:cs="Times New Roman"/>
          <w:b/>
          <w:color w:val="000000"/>
          <w:sz w:val="28"/>
          <w:szCs w:val="28"/>
        </w:rPr>
        <w:t>Возобновление производства по уголовному делу</w:t>
      </w:r>
      <w:r w:rsidRPr="00736C6E">
        <w:rPr>
          <w:rFonts w:ascii="Times New Roman" w:hAnsi="Times New Roman" w:cs="Times New Roman"/>
          <w:color w:val="000000"/>
          <w:sz w:val="28"/>
          <w:szCs w:val="28"/>
        </w:rPr>
        <w:t xml:space="preserve"> </w:t>
      </w:r>
    </w:p>
    <w:p w:rsidR="00A00F20" w:rsidRPr="00A00F20" w:rsidRDefault="00A00F20" w:rsidP="00736C6E">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736C6E">
        <w:rPr>
          <w:rFonts w:ascii="Times New Roman" w:hAnsi="Times New Roman" w:cs="Times New Roman"/>
          <w:color w:val="000000"/>
          <w:sz w:val="28"/>
          <w:szCs w:val="28"/>
        </w:rPr>
        <w:t xml:space="preserve">Приостановление производства по уголовному делу, как временный перерыв в осуществлении процессуальной деятельности, по общему правилу, предполагает его возобновление. </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П</w:t>
      </w:r>
      <w:r w:rsidRPr="00736C6E">
        <w:rPr>
          <w:rFonts w:ascii="Times New Roman" w:hAnsi="Times New Roman" w:cs="Times New Roman"/>
          <w:color w:val="000000"/>
          <w:sz w:val="28"/>
          <w:szCs w:val="28"/>
        </w:rPr>
        <w:t>равовые нормы, регламентирующие возобновление</w:t>
      </w:r>
      <w:r>
        <w:rPr>
          <w:rFonts w:ascii="Times New Roman" w:hAnsi="Times New Roman" w:cs="Times New Roman"/>
          <w:color w:val="000000"/>
          <w:sz w:val="28"/>
          <w:szCs w:val="28"/>
        </w:rPr>
        <w:t xml:space="preserve"> уголовного дела</w:t>
      </w:r>
      <w:r w:rsidRPr="00736C6E">
        <w:rPr>
          <w:rFonts w:ascii="Times New Roman" w:hAnsi="Times New Roman" w:cs="Times New Roman"/>
          <w:color w:val="000000"/>
          <w:sz w:val="28"/>
          <w:szCs w:val="28"/>
        </w:rPr>
        <w:t>, являются необходимой обязательной составной частью института приостановления предварительного следствия, без которой само его существование теряет всякий смысл. Сказанное не означает, что приостановленное уголовное дело в дальнейшем не может быть прекращено в связи с истечением сроков давности уголовного преследования или при принятии закона, устраняющего преступность деяния. Однако такие случаи крайне редки и являются исключением из правила о том, что перерыв в осуществлении уголовно-процессуальной деятельности рано или поздно должен закончиться и производство по делу должно быть возобновлено.</w:t>
      </w:r>
    </w:p>
    <w:p w:rsidR="00A00F20" w:rsidRPr="00A00F20" w:rsidRDefault="00A00F20" w:rsidP="00A00F20">
      <w:pPr>
        <w:pStyle w:val="a9"/>
        <w:spacing w:before="0" w:beforeAutospacing="0" w:after="0" w:afterAutospacing="0" w:line="360" w:lineRule="auto"/>
        <w:jc w:val="both"/>
        <w:rPr>
          <w:color w:val="000000"/>
          <w:sz w:val="28"/>
          <w:szCs w:val="28"/>
        </w:rPr>
      </w:pPr>
      <w:r w:rsidRPr="004549CB">
        <w:rPr>
          <w:color w:val="000000"/>
          <w:sz w:val="28"/>
          <w:szCs w:val="28"/>
        </w:rPr>
        <w:tab/>
      </w:r>
      <w:r w:rsidRPr="00A00F20">
        <w:rPr>
          <w:color w:val="000000"/>
          <w:sz w:val="28"/>
          <w:szCs w:val="28"/>
        </w:rPr>
        <w:t xml:space="preserve">В соответствии с ч. 1 ст. 211 </w:t>
      </w:r>
      <w:r>
        <w:rPr>
          <w:color w:val="000000"/>
          <w:sz w:val="28"/>
          <w:szCs w:val="28"/>
        </w:rPr>
        <w:t>УПК РФ уголовное дело</w:t>
      </w:r>
      <w:r w:rsidRPr="00A00F20">
        <w:rPr>
          <w:color w:val="000000"/>
          <w:sz w:val="28"/>
          <w:szCs w:val="28"/>
        </w:rPr>
        <w:t xml:space="preserve"> возобновляется после того, как отпали основания его приостановления либо возникла необходимость производства следственных действий, которые могут быть осуществлены без участия подозреваемого (обвиняемого).</w:t>
      </w:r>
    </w:p>
    <w:p w:rsidR="00A00F20" w:rsidRPr="00A00F20" w:rsidRDefault="00A00F20" w:rsidP="00A00F20">
      <w:pPr>
        <w:pStyle w:val="a9"/>
        <w:spacing w:before="0" w:beforeAutospacing="0" w:after="0" w:afterAutospacing="0" w:line="360" w:lineRule="auto"/>
        <w:jc w:val="both"/>
        <w:rPr>
          <w:color w:val="000000"/>
          <w:sz w:val="28"/>
          <w:szCs w:val="28"/>
        </w:rPr>
      </w:pPr>
      <w:r>
        <w:rPr>
          <w:color w:val="000000"/>
          <w:sz w:val="28"/>
          <w:szCs w:val="28"/>
        </w:rPr>
        <w:tab/>
      </w:r>
      <w:r w:rsidRPr="00A00F20">
        <w:rPr>
          <w:color w:val="000000"/>
          <w:sz w:val="28"/>
          <w:szCs w:val="28"/>
        </w:rPr>
        <w:t xml:space="preserve">В зависимости от оснований приостановления </w:t>
      </w:r>
      <w:r w:rsidR="00986897">
        <w:rPr>
          <w:color w:val="000000"/>
          <w:sz w:val="28"/>
          <w:szCs w:val="28"/>
        </w:rPr>
        <w:t xml:space="preserve">уголовного дела </w:t>
      </w:r>
      <w:r w:rsidRPr="00A00F20">
        <w:rPr>
          <w:color w:val="000000"/>
          <w:sz w:val="28"/>
          <w:szCs w:val="28"/>
        </w:rPr>
        <w:t>различают четыре основания его возобновления:</w:t>
      </w:r>
    </w:p>
    <w:p w:rsidR="00A00F20" w:rsidRPr="00A00F20" w:rsidRDefault="00A00F20" w:rsidP="00A00F20">
      <w:pPr>
        <w:pStyle w:val="a9"/>
        <w:spacing w:before="0" w:beforeAutospacing="0" w:after="0" w:afterAutospacing="0" w:line="360" w:lineRule="auto"/>
        <w:jc w:val="both"/>
        <w:rPr>
          <w:color w:val="000000"/>
          <w:sz w:val="28"/>
          <w:szCs w:val="28"/>
        </w:rPr>
      </w:pPr>
      <w:r>
        <w:rPr>
          <w:color w:val="000000"/>
          <w:sz w:val="28"/>
          <w:szCs w:val="28"/>
        </w:rPr>
        <w:tab/>
      </w:r>
      <w:r w:rsidRPr="00A00F20">
        <w:rPr>
          <w:color w:val="000000"/>
          <w:sz w:val="28"/>
          <w:szCs w:val="28"/>
        </w:rPr>
        <w:t>1. ранее не установленное лицо, подлежащее привлечению в качестве обвиняемого, установлено;</w:t>
      </w:r>
    </w:p>
    <w:p w:rsidR="00A00F20" w:rsidRPr="00A00F20" w:rsidRDefault="00A00F20" w:rsidP="00A00F20">
      <w:pPr>
        <w:pStyle w:val="a9"/>
        <w:spacing w:before="0" w:beforeAutospacing="0" w:after="0" w:afterAutospacing="0" w:line="360" w:lineRule="auto"/>
        <w:jc w:val="both"/>
        <w:rPr>
          <w:color w:val="000000"/>
          <w:sz w:val="28"/>
          <w:szCs w:val="28"/>
        </w:rPr>
      </w:pPr>
      <w:r>
        <w:rPr>
          <w:color w:val="000000"/>
          <w:sz w:val="28"/>
          <w:szCs w:val="28"/>
        </w:rPr>
        <w:tab/>
      </w:r>
      <w:r w:rsidRPr="00A00F20">
        <w:rPr>
          <w:color w:val="000000"/>
          <w:sz w:val="28"/>
          <w:szCs w:val="28"/>
        </w:rPr>
        <w:t>2. обнаружен подозреваемый или обвиняемый, который скрывался от следствия или место нахождения которого не было установлено по иным причинам;</w:t>
      </w:r>
    </w:p>
    <w:p w:rsidR="00A00F20" w:rsidRPr="00A00F20" w:rsidRDefault="00A00F20" w:rsidP="00A00F20">
      <w:pPr>
        <w:pStyle w:val="a9"/>
        <w:spacing w:before="0" w:beforeAutospacing="0" w:after="0" w:afterAutospacing="0" w:line="360" w:lineRule="auto"/>
        <w:jc w:val="both"/>
        <w:rPr>
          <w:color w:val="000000"/>
          <w:sz w:val="28"/>
          <w:szCs w:val="28"/>
        </w:rPr>
      </w:pPr>
      <w:r>
        <w:rPr>
          <w:color w:val="000000"/>
          <w:sz w:val="28"/>
          <w:szCs w:val="28"/>
        </w:rPr>
        <w:tab/>
      </w:r>
      <w:r w:rsidRPr="00A00F20">
        <w:rPr>
          <w:color w:val="000000"/>
          <w:sz w:val="28"/>
          <w:szCs w:val="28"/>
        </w:rPr>
        <w:t>3. заболевший подозреваемый или обвиняемый выздоровел;</w:t>
      </w:r>
    </w:p>
    <w:p w:rsidR="00A00F20" w:rsidRPr="00A00F20" w:rsidRDefault="00A00F20" w:rsidP="00A00F20">
      <w:pPr>
        <w:pStyle w:val="a9"/>
        <w:spacing w:before="0" w:beforeAutospacing="0" w:after="0" w:afterAutospacing="0" w:line="360" w:lineRule="auto"/>
        <w:jc w:val="both"/>
        <w:rPr>
          <w:color w:val="000000"/>
          <w:sz w:val="28"/>
          <w:szCs w:val="28"/>
        </w:rPr>
      </w:pPr>
      <w:r>
        <w:rPr>
          <w:color w:val="000000"/>
          <w:sz w:val="28"/>
          <w:szCs w:val="28"/>
        </w:rPr>
        <w:tab/>
      </w:r>
      <w:r w:rsidRPr="00A00F20">
        <w:rPr>
          <w:color w:val="000000"/>
          <w:sz w:val="28"/>
          <w:szCs w:val="28"/>
        </w:rPr>
        <w:t>4. появилась реальная возможность участия в уголовном деле подозреваемого или обвиняемого, который ранее такой возможности не имел, хотя место его нахождения было известно.</w:t>
      </w:r>
    </w:p>
    <w:p w:rsidR="00A00F20" w:rsidRPr="00A00F20" w:rsidRDefault="00A00F20" w:rsidP="00A00F20">
      <w:pPr>
        <w:pStyle w:val="a9"/>
        <w:spacing w:before="0" w:beforeAutospacing="0" w:after="0" w:afterAutospacing="0" w:line="360" w:lineRule="auto"/>
        <w:jc w:val="both"/>
        <w:rPr>
          <w:color w:val="000000"/>
          <w:sz w:val="28"/>
          <w:szCs w:val="28"/>
        </w:rPr>
      </w:pPr>
      <w:r>
        <w:rPr>
          <w:color w:val="000000"/>
          <w:sz w:val="28"/>
          <w:szCs w:val="28"/>
        </w:rPr>
        <w:tab/>
      </w:r>
      <w:r w:rsidRPr="00A00F20">
        <w:rPr>
          <w:color w:val="000000"/>
          <w:sz w:val="28"/>
          <w:szCs w:val="28"/>
        </w:rPr>
        <w:t>При возобнов</w:t>
      </w:r>
      <w:r>
        <w:rPr>
          <w:color w:val="000000"/>
          <w:sz w:val="28"/>
          <w:szCs w:val="28"/>
        </w:rPr>
        <w:t>лении уголовного дела</w:t>
      </w:r>
      <w:r w:rsidRPr="00A00F20">
        <w:rPr>
          <w:color w:val="000000"/>
          <w:sz w:val="28"/>
          <w:szCs w:val="28"/>
        </w:rPr>
        <w:t xml:space="preserve"> в связи с выздоровлением обвиняемого данный факт, как и при приостановлении, должен быть удостоверен документом медицинского учреждения. При этом выздоровление не обязательно должно быть полным. Важно лишь, чтобы состояние здоровья обвиняемого не препятствовало ему в осуществлении его процессуальных прав. Достаточно, например, чтобы обвиняемый, находи</w:t>
      </w:r>
      <w:r w:rsidR="000245D1">
        <w:rPr>
          <w:color w:val="000000"/>
          <w:sz w:val="28"/>
          <w:szCs w:val="28"/>
        </w:rPr>
        <w:t>вшийся в адекват</w:t>
      </w:r>
      <w:r w:rsidRPr="00A00F20">
        <w:rPr>
          <w:color w:val="000000"/>
          <w:sz w:val="28"/>
          <w:szCs w:val="28"/>
        </w:rPr>
        <w:t>ном состоянии, восстановил способность отдавать отчёт в своих действиях и руководить ими, хотя перенесённая болезнь привела к различным последствиям в виде быстрой утомляемости, ослабления памяти и</w:t>
      </w:r>
      <w:r>
        <w:rPr>
          <w:color w:val="000000"/>
          <w:sz w:val="28"/>
          <w:szCs w:val="28"/>
        </w:rPr>
        <w:t>.</w:t>
      </w:r>
      <w:r w:rsidRPr="00A00F20">
        <w:rPr>
          <w:color w:val="000000"/>
          <w:sz w:val="28"/>
          <w:szCs w:val="28"/>
        </w:rPr>
        <w:t>т.д.</w:t>
      </w:r>
      <w:r w:rsidR="000245D1" w:rsidRPr="000245D1">
        <w:rPr>
          <w:color w:val="000000"/>
          <w:sz w:val="28"/>
          <w:szCs w:val="28"/>
        </w:rPr>
        <w:t xml:space="preserve"> </w:t>
      </w:r>
      <w:r w:rsidR="000245D1">
        <w:rPr>
          <w:color w:val="000000"/>
          <w:sz w:val="28"/>
          <w:szCs w:val="28"/>
        </w:rPr>
        <w:tab/>
      </w:r>
      <w:r w:rsidR="000245D1">
        <w:rPr>
          <w:color w:val="000000"/>
          <w:sz w:val="28"/>
          <w:szCs w:val="28"/>
        </w:rPr>
        <w:tab/>
      </w:r>
      <w:r w:rsidR="000245D1">
        <w:rPr>
          <w:color w:val="000000"/>
          <w:sz w:val="28"/>
          <w:szCs w:val="28"/>
        </w:rPr>
        <w:tab/>
      </w:r>
      <w:r w:rsidR="000245D1">
        <w:rPr>
          <w:color w:val="000000"/>
          <w:sz w:val="28"/>
          <w:szCs w:val="28"/>
        </w:rPr>
        <w:tab/>
      </w:r>
      <w:r w:rsidR="000245D1">
        <w:rPr>
          <w:color w:val="000000"/>
          <w:sz w:val="28"/>
          <w:szCs w:val="28"/>
        </w:rPr>
        <w:tab/>
      </w:r>
      <w:r w:rsidR="000245D1">
        <w:rPr>
          <w:color w:val="000000"/>
          <w:sz w:val="28"/>
          <w:szCs w:val="28"/>
        </w:rPr>
        <w:tab/>
      </w:r>
      <w:r w:rsidR="000245D1">
        <w:rPr>
          <w:color w:val="000000"/>
          <w:sz w:val="28"/>
          <w:szCs w:val="28"/>
        </w:rPr>
        <w:tab/>
      </w:r>
      <w:r w:rsidR="000245D1">
        <w:rPr>
          <w:color w:val="000000"/>
          <w:sz w:val="28"/>
          <w:szCs w:val="28"/>
        </w:rPr>
        <w:tab/>
        <w:t>Однако</w:t>
      </w:r>
      <w:r w:rsidR="000245D1" w:rsidRPr="00736C6E">
        <w:rPr>
          <w:color w:val="000000"/>
          <w:sz w:val="28"/>
          <w:szCs w:val="28"/>
        </w:rPr>
        <w:t xml:space="preserve"> </w:t>
      </w:r>
      <w:r w:rsidR="000245D1">
        <w:rPr>
          <w:color w:val="000000"/>
          <w:sz w:val="28"/>
          <w:szCs w:val="28"/>
        </w:rPr>
        <w:t>в указанной категории уголовных дел</w:t>
      </w:r>
      <w:r w:rsidR="000245D1" w:rsidRPr="00736C6E">
        <w:rPr>
          <w:color w:val="000000"/>
          <w:sz w:val="28"/>
          <w:szCs w:val="28"/>
        </w:rPr>
        <w:t xml:space="preserve"> возникают трудности, связанные с определением момента возобновления. </w:t>
      </w:r>
      <w:r w:rsidR="000245D1">
        <w:rPr>
          <w:color w:val="000000"/>
          <w:sz w:val="28"/>
          <w:szCs w:val="28"/>
        </w:rPr>
        <w:tab/>
      </w:r>
      <w:r w:rsidR="000245D1" w:rsidRPr="00736C6E">
        <w:rPr>
          <w:color w:val="000000"/>
          <w:sz w:val="28"/>
          <w:szCs w:val="28"/>
        </w:rPr>
        <w:t xml:space="preserve">На практике имеют место факты, когда обвиняемый выписывается из больницы, имея на руках листок временной нетрудоспособности. </w:t>
      </w:r>
      <w:r w:rsidR="000245D1">
        <w:rPr>
          <w:color w:val="000000"/>
          <w:sz w:val="28"/>
          <w:szCs w:val="28"/>
        </w:rPr>
        <w:tab/>
      </w:r>
      <w:r w:rsidR="000245D1">
        <w:rPr>
          <w:color w:val="000000"/>
          <w:sz w:val="28"/>
          <w:szCs w:val="28"/>
        </w:rPr>
        <w:tab/>
      </w:r>
      <w:r w:rsidR="000245D1">
        <w:rPr>
          <w:color w:val="000000"/>
          <w:sz w:val="28"/>
          <w:szCs w:val="28"/>
        </w:rPr>
        <w:tab/>
      </w:r>
      <w:r w:rsidR="000245D1">
        <w:rPr>
          <w:color w:val="000000"/>
          <w:sz w:val="28"/>
          <w:szCs w:val="28"/>
        </w:rPr>
        <w:tab/>
      </w:r>
      <w:r w:rsidR="000245D1">
        <w:rPr>
          <w:color w:val="000000"/>
          <w:sz w:val="28"/>
          <w:szCs w:val="28"/>
        </w:rPr>
        <w:tab/>
      </w:r>
      <w:r w:rsidR="000245D1">
        <w:rPr>
          <w:color w:val="000000"/>
          <w:sz w:val="28"/>
          <w:szCs w:val="28"/>
        </w:rPr>
        <w:tab/>
      </w:r>
      <w:r w:rsidR="000245D1">
        <w:rPr>
          <w:color w:val="000000"/>
          <w:sz w:val="28"/>
          <w:szCs w:val="28"/>
        </w:rPr>
        <w:tab/>
      </w:r>
      <w:r w:rsidR="000245D1">
        <w:rPr>
          <w:color w:val="000000"/>
          <w:sz w:val="28"/>
          <w:szCs w:val="28"/>
        </w:rPr>
        <w:tab/>
      </w:r>
      <w:r w:rsidR="000245D1" w:rsidRPr="00736C6E">
        <w:rPr>
          <w:color w:val="000000"/>
          <w:sz w:val="28"/>
          <w:szCs w:val="28"/>
        </w:rPr>
        <w:t>Некоторые следователи  факт выписки обвиняемого из больницы рассматривают как основание для возобновления</w:t>
      </w:r>
      <w:r w:rsidR="000245D1">
        <w:rPr>
          <w:color w:val="000000"/>
          <w:sz w:val="28"/>
          <w:szCs w:val="28"/>
        </w:rPr>
        <w:t xml:space="preserve"> уголовного дела. Другие же </w:t>
      </w:r>
      <w:r w:rsidR="000245D1" w:rsidRPr="00736C6E">
        <w:rPr>
          <w:color w:val="000000"/>
          <w:sz w:val="28"/>
          <w:szCs w:val="28"/>
        </w:rPr>
        <w:t xml:space="preserve">считают, что дело нельзя возобновлять до тех пор, пока обвиняемый полностью не восстановит свою трудоспособность. </w:t>
      </w:r>
      <w:r w:rsidR="000245D1">
        <w:rPr>
          <w:color w:val="000000"/>
          <w:sz w:val="28"/>
          <w:szCs w:val="28"/>
        </w:rPr>
        <w:tab/>
      </w:r>
      <w:r w:rsidR="000245D1">
        <w:rPr>
          <w:color w:val="000000"/>
          <w:sz w:val="28"/>
          <w:szCs w:val="28"/>
        </w:rPr>
        <w:tab/>
      </w:r>
      <w:r w:rsidR="000245D1">
        <w:rPr>
          <w:color w:val="000000"/>
          <w:sz w:val="28"/>
          <w:szCs w:val="28"/>
        </w:rPr>
        <w:tab/>
      </w:r>
      <w:r w:rsidR="000245D1">
        <w:rPr>
          <w:color w:val="000000"/>
          <w:sz w:val="28"/>
          <w:szCs w:val="28"/>
        </w:rPr>
        <w:tab/>
      </w:r>
      <w:r w:rsidR="000245D1">
        <w:rPr>
          <w:color w:val="000000"/>
          <w:sz w:val="28"/>
          <w:szCs w:val="28"/>
        </w:rPr>
        <w:tab/>
      </w:r>
      <w:r w:rsidR="000245D1">
        <w:rPr>
          <w:color w:val="000000"/>
          <w:sz w:val="28"/>
          <w:szCs w:val="28"/>
        </w:rPr>
        <w:tab/>
      </w:r>
      <w:r w:rsidR="000245D1" w:rsidRPr="00736C6E">
        <w:rPr>
          <w:color w:val="000000"/>
          <w:sz w:val="28"/>
          <w:szCs w:val="28"/>
        </w:rPr>
        <w:t xml:space="preserve">На наш взгляд, в таких ситуациях следователь должен запрашивать у лечащего врача справку о возможности  обвиняемого по состоянию здоровья участвовать в производстве следственных действий. Если состояние здоровья лица позволяет ему участвовать в расследовании, то уголовное дело должно быть возобновлено независимо от того, имеется у него листок временной нетрудоспособности или нет. В спорных случаях следователь может назначить судебно-медицинскую экспертизу, предварительно возобновив </w:t>
      </w:r>
      <w:r w:rsidR="00A13E2A">
        <w:rPr>
          <w:color w:val="000000"/>
          <w:sz w:val="28"/>
          <w:szCs w:val="28"/>
        </w:rPr>
        <w:t xml:space="preserve">уголовное </w:t>
      </w:r>
      <w:r w:rsidR="000245D1" w:rsidRPr="00736C6E">
        <w:rPr>
          <w:color w:val="000000"/>
          <w:sz w:val="28"/>
          <w:szCs w:val="28"/>
        </w:rPr>
        <w:t xml:space="preserve">дело. </w:t>
      </w:r>
      <w:r w:rsidR="000245D1">
        <w:rPr>
          <w:color w:val="000000"/>
          <w:sz w:val="28"/>
          <w:szCs w:val="28"/>
        </w:rPr>
        <w:tab/>
      </w:r>
      <w:r w:rsidR="000245D1">
        <w:rPr>
          <w:color w:val="000000"/>
          <w:sz w:val="28"/>
          <w:szCs w:val="28"/>
        </w:rPr>
        <w:tab/>
      </w:r>
      <w:r w:rsidR="000245D1">
        <w:rPr>
          <w:color w:val="000000"/>
          <w:sz w:val="28"/>
          <w:szCs w:val="28"/>
        </w:rPr>
        <w:tab/>
      </w:r>
    </w:p>
    <w:p w:rsidR="00A00F20" w:rsidRPr="00A00F20" w:rsidRDefault="00A00F20" w:rsidP="00A00F20">
      <w:pPr>
        <w:pStyle w:val="a9"/>
        <w:spacing w:before="0" w:beforeAutospacing="0" w:after="0" w:afterAutospacing="0" w:line="360" w:lineRule="auto"/>
        <w:jc w:val="both"/>
        <w:rPr>
          <w:color w:val="000000"/>
          <w:sz w:val="28"/>
          <w:szCs w:val="28"/>
        </w:rPr>
      </w:pPr>
      <w:r>
        <w:rPr>
          <w:color w:val="000000"/>
          <w:sz w:val="28"/>
          <w:szCs w:val="28"/>
        </w:rPr>
        <w:tab/>
      </w:r>
      <w:r w:rsidRPr="00A00F20">
        <w:rPr>
          <w:color w:val="000000"/>
          <w:sz w:val="28"/>
          <w:szCs w:val="28"/>
        </w:rPr>
        <w:t>Сведения о местонахождении скрывшегося обвиняемого должны носить достоверный характер. Если в качестве меры пресечения обвиняемому была избрана мера пресечения в виде заключения под стражу, такие сведения должны содержаться в официальном уведомлении следователя органами дознания о задержании разыскиваемого или в сообщении следственного изолятора о поступлении туда арестованного.</w:t>
      </w:r>
    </w:p>
    <w:p w:rsidR="00A00F20" w:rsidRPr="00A00F20" w:rsidRDefault="00A00F20" w:rsidP="00A00F20">
      <w:pPr>
        <w:pStyle w:val="a9"/>
        <w:spacing w:before="0" w:beforeAutospacing="0" w:after="0" w:afterAutospacing="0" w:line="360" w:lineRule="auto"/>
        <w:jc w:val="both"/>
        <w:rPr>
          <w:color w:val="000000"/>
          <w:sz w:val="28"/>
          <w:szCs w:val="28"/>
        </w:rPr>
      </w:pPr>
      <w:r>
        <w:rPr>
          <w:color w:val="000000"/>
          <w:sz w:val="28"/>
          <w:szCs w:val="28"/>
        </w:rPr>
        <w:tab/>
      </w:r>
      <w:r w:rsidRPr="00A00F20">
        <w:rPr>
          <w:color w:val="000000"/>
          <w:sz w:val="28"/>
          <w:szCs w:val="28"/>
        </w:rPr>
        <w:t>Что же касается установления лица, подлежащего привлечению к уголовной ответственности в качестве основания возобновления производства по делу, то как правило, данное основание появляется при проведении дополнительных следственных действий. Необходимость проведения дополнительных следственных действий может быть вызвана различными причинами – обнаружение пробелов первоначального расследования, поступление новых сведений, требующих проверки.</w:t>
      </w:r>
    </w:p>
    <w:p w:rsidR="00A00F20" w:rsidRPr="00A00F20" w:rsidRDefault="00030FFC" w:rsidP="00A00F20">
      <w:pPr>
        <w:pStyle w:val="a9"/>
        <w:spacing w:before="0" w:beforeAutospacing="0" w:after="0" w:afterAutospacing="0" w:line="360" w:lineRule="auto"/>
        <w:jc w:val="both"/>
        <w:rPr>
          <w:color w:val="000000"/>
          <w:sz w:val="28"/>
          <w:szCs w:val="28"/>
        </w:rPr>
      </w:pPr>
      <w:r>
        <w:rPr>
          <w:color w:val="000000"/>
          <w:sz w:val="28"/>
          <w:szCs w:val="28"/>
        </w:rPr>
        <w:tab/>
      </w:r>
      <w:r w:rsidR="00A00F20" w:rsidRPr="00A00F20">
        <w:rPr>
          <w:color w:val="000000"/>
          <w:sz w:val="28"/>
          <w:szCs w:val="28"/>
        </w:rPr>
        <w:t>Основанием к возобновлению может служить поступившая информация о личности виновного. Данная информация может поступить из различных источников. Поступление сведений о ранее неизвестных преступлениях, совершённых заболевшим либо скрывшимся является во всех случаях основанием для возобновления предварительного следствия. В данном случае речь идёт о соблюдении правила, согласно которому предварительное следствие должно доказать факт совершения преступления, причастность к нему обвиняемого, обстоятельства, обусловливающие уголовную квалификацию содеянного, а также смягчающие и отягчающие ответственность.</w:t>
      </w:r>
    </w:p>
    <w:p w:rsidR="00A00F20" w:rsidRPr="00A00F20" w:rsidRDefault="00030FFC" w:rsidP="00A00F20">
      <w:pPr>
        <w:pStyle w:val="a9"/>
        <w:spacing w:before="0" w:beforeAutospacing="0" w:after="0" w:afterAutospacing="0" w:line="360" w:lineRule="auto"/>
        <w:jc w:val="both"/>
        <w:rPr>
          <w:color w:val="000000"/>
          <w:sz w:val="28"/>
          <w:szCs w:val="28"/>
        </w:rPr>
      </w:pPr>
      <w:r>
        <w:rPr>
          <w:color w:val="000000"/>
          <w:sz w:val="28"/>
          <w:szCs w:val="28"/>
        </w:rPr>
        <w:tab/>
      </w:r>
      <w:r w:rsidR="00A00F20" w:rsidRPr="00A00F20">
        <w:rPr>
          <w:color w:val="000000"/>
          <w:sz w:val="28"/>
          <w:szCs w:val="28"/>
        </w:rPr>
        <w:t>Новая информация, полученная следователем в результате предпринятых мер после приостановления производства по уголовному делу, может не только подтверждать тот факт, что определенное обстоятельство, препятствующее производству предварительного следствия, исчезло, но и касаться иных обстоятельств, для проверки которых необходимо проведение следственных действий. Например, когда выявлены лица, которые должны быть допрошены в качестве</w:t>
      </w:r>
      <w:r>
        <w:rPr>
          <w:color w:val="000000"/>
          <w:sz w:val="28"/>
          <w:szCs w:val="28"/>
        </w:rPr>
        <w:t xml:space="preserve"> </w:t>
      </w:r>
      <w:r w:rsidR="00A00F20" w:rsidRPr="00A00F20">
        <w:rPr>
          <w:color w:val="000000"/>
          <w:sz w:val="28"/>
          <w:szCs w:val="28"/>
        </w:rPr>
        <w:t xml:space="preserve"> свидетелей, представлены предметы, имеющие появились данные о том, в каком месте они находятся, что вызывает необходимость выемки или обыска. Эти следственные действия могут быть произведены без участия обвиняемого, но не могут происходить без возобновления предварительного следствия. Поэтому, согласно п. 2 ч. 1 комментируемой статьи, необходимость производства следственных действий также служит основанием для возобновления предварительного следствия.</w:t>
      </w:r>
    </w:p>
    <w:p w:rsidR="00A00F20" w:rsidRPr="00A00F20" w:rsidRDefault="00030FFC" w:rsidP="00A00F20">
      <w:pPr>
        <w:pStyle w:val="a9"/>
        <w:spacing w:before="0" w:beforeAutospacing="0" w:after="0" w:afterAutospacing="0" w:line="360" w:lineRule="auto"/>
        <w:jc w:val="both"/>
        <w:rPr>
          <w:color w:val="000000"/>
          <w:sz w:val="28"/>
          <w:szCs w:val="28"/>
        </w:rPr>
      </w:pPr>
      <w:r>
        <w:rPr>
          <w:color w:val="000000"/>
          <w:sz w:val="28"/>
          <w:szCs w:val="28"/>
        </w:rPr>
        <w:tab/>
      </w:r>
      <w:r w:rsidR="00A00F20" w:rsidRPr="00A00F20">
        <w:rPr>
          <w:color w:val="000000"/>
          <w:sz w:val="28"/>
          <w:szCs w:val="28"/>
        </w:rPr>
        <w:t>Руководитель следственного органа в рамках процессуального контроля за деятельностью подчиненного ему следователя также вправе отменить соответствующее постановление и вынести свое постановление о возобновлении предварительного следствия, дав указание о его направлении.</w:t>
      </w:r>
    </w:p>
    <w:p w:rsidR="00A00F20" w:rsidRPr="00A00F20" w:rsidRDefault="00030FFC" w:rsidP="00A00F20">
      <w:pPr>
        <w:pStyle w:val="a9"/>
        <w:spacing w:before="0" w:beforeAutospacing="0" w:after="0" w:afterAutospacing="0" w:line="360" w:lineRule="auto"/>
        <w:jc w:val="both"/>
        <w:rPr>
          <w:color w:val="000000"/>
          <w:sz w:val="28"/>
          <w:szCs w:val="28"/>
        </w:rPr>
      </w:pPr>
      <w:r>
        <w:rPr>
          <w:color w:val="000000"/>
          <w:sz w:val="28"/>
          <w:szCs w:val="28"/>
        </w:rPr>
        <w:tab/>
      </w:r>
      <w:r w:rsidR="00A00F20" w:rsidRPr="00A00F20">
        <w:rPr>
          <w:color w:val="000000"/>
          <w:sz w:val="28"/>
          <w:szCs w:val="28"/>
        </w:rPr>
        <w:t>Согласно закрепленному законом требованию, предусмотренному ч. 3 ст. 211 УПК РФ следователь обязан известить о возобновлении предварительного следствия надлежащих участников процесса.</w:t>
      </w:r>
    </w:p>
    <w:p w:rsidR="00A00F20" w:rsidRPr="00A00F20" w:rsidRDefault="00030FFC" w:rsidP="00A00F20">
      <w:pPr>
        <w:pStyle w:val="a9"/>
        <w:spacing w:before="0" w:beforeAutospacing="0" w:after="0" w:afterAutospacing="0" w:line="360" w:lineRule="auto"/>
        <w:jc w:val="both"/>
        <w:rPr>
          <w:color w:val="000000"/>
          <w:sz w:val="28"/>
          <w:szCs w:val="28"/>
        </w:rPr>
      </w:pPr>
      <w:r>
        <w:rPr>
          <w:color w:val="000000"/>
          <w:sz w:val="28"/>
          <w:szCs w:val="28"/>
        </w:rPr>
        <w:tab/>
      </w:r>
      <w:r w:rsidR="00A00F20" w:rsidRPr="00A00F20">
        <w:rPr>
          <w:color w:val="000000"/>
          <w:sz w:val="28"/>
          <w:szCs w:val="28"/>
        </w:rPr>
        <w:t>Прокурору должна быть направлена копия постановления о возобновлении предварительного следствия. Обвиняемый и его защитник уведомляются при вызове обвиняемого следователем для предъявления ему обвинения (если оно ранее не было предъявлено) и допроса.</w:t>
      </w:r>
      <w:r>
        <w:rPr>
          <w:color w:val="000000"/>
          <w:sz w:val="28"/>
          <w:szCs w:val="28"/>
        </w:rPr>
        <w:t xml:space="preserve"> </w:t>
      </w:r>
      <w:r w:rsidR="00A00F20" w:rsidRPr="00A00F20">
        <w:rPr>
          <w:color w:val="000000"/>
          <w:sz w:val="28"/>
          <w:szCs w:val="28"/>
        </w:rPr>
        <w:t>Другие участники процесса уведомляются в той же форме, что и при уведомлении их о приостановлении предварительного следствия.</w:t>
      </w:r>
    </w:p>
    <w:p w:rsidR="00A00F20" w:rsidRPr="00A00F20" w:rsidRDefault="00030FFC" w:rsidP="00A00F20">
      <w:pPr>
        <w:pStyle w:val="a9"/>
        <w:spacing w:before="0" w:beforeAutospacing="0" w:after="0" w:afterAutospacing="0" w:line="360" w:lineRule="auto"/>
        <w:jc w:val="both"/>
        <w:rPr>
          <w:color w:val="000000"/>
          <w:sz w:val="28"/>
          <w:szCs w:val="28"/>
        </w:rPr>
      </w:pPr>
      <w:r>
        <w:rPr>
          <w:color w:val="000000"/>
          <w:sz w:val="28"/>
          <w:szCs w:val="28"/>
        </w:rPr>
        <w:tab/>
      </w:r>
      <w:r w:rsidR="00A00F20" w:rsidRPr="00A00F20">
        <w:rPr>
          <w:color w:val="000000"/>
          <w:sz w:val="28"/>
          <w:szCs w:val="28"/>
        </w:rPr>
        <w:t>О выполнении этой обязанности следователь указывает в постановлении о возобновлении предварительного следствия.</w:t>
      </w:r>
    </w:p>
    <w:p w:rsidR="00A00F20" w:rsidRPr="00A00F20" w:rsidRDefault="00030FFC" w:rsidP="00A00F20">
      <w:pPr>
        <w:pStyle w:val="a9"/>
        <w:spacing w:before="0" w:beforeAutospacing="0" w:after="0" w:afterAutospacing="0" w:line="360" w:lineRule="auto"/>
        <w:jc w:val="both"/>
        <w:rPr>
          <w:color w:val="000000"/>
          <w:sz w:val="28"/>
          <w:szCs w:val="28"/>
        </w:rPr>
      </w:pPr>
      <w:r>
        <w:rPr>
          <w:color w:val="000000"/>
          <w:sz w:val="28"/>
          <w:szCs w:val="28"/>
        </w:rPr>
        <w:tab/>
      </w:r>
      <w:r w:rsidR="00A00F20" w:rsidRPr="00A00F20">
        <w:rPr>
          <w:color w:val="000000"/>
          <w:sz w:val="28"/>
          <w:szCs w:val="28"/>
        </w:rPr>
        <w:t>Предварительное следствие не возобновляется, если по приостановленному делу истекли сроки давности привлечения к уголовной ответственности, предусмотренные ст. 78 УК РФ.</w:t>
      </w:r>
      <w:r>
        <w:rPr>
          <w:color w:val="000000"/>
          <w:sz w:val="28"/>
          <w:szCs w:val="28"/>
        </w:rPr>
        <w:t xml:space="preserve"> П</w:t>
      </w:r>
      <w:r w:rsidR="00A00F20" w:rsidRPr="00A00F20">
        <w:rPr>
          <w:color w:val="000000"/>
          <w:sz w:val="28"/>
          <w:szCs w:val="28"/>
        </w:rPr>
        <w:t>риостановленное уголовное дело в этом случае прекращается. Однако это недопустимо, если имеются указанные в ст. 78 УК РФ обстоятельства, препятствующие применению сроков давности.</w:t>
      </w:r>
    </w:p>
    <w:p w:rsidR="00A00F20" w:rsidRDefault="00A00F20" w:rsidP="00736C6E">
      <w:pPr>
        <w:spacing w:after="0" w:line="360" w:lineRule="auto"/>
        <w:jc w:val="both"/>
        <w:rPr>
          <w:rFonts w:ascii="Times New Roman" w:hAnsi="Times New Roman" w:cs="Times New Roman"/>
          <w:b/>
          <w:color w:val="000000"/>
          <w:sz w:val="28"/>
          <w:szCs w:val="28"/>
        </w:rPr>
      </w:pPr>
    </w:p>
    <w:p w:rsidR="00A13E2A" w:rsidRDefault="00A13E2A" w:rsidP="00736C6E">
      <w:pPr>
        <w:spacing w:after="0" w:line="360" w:lineRule="auto"/>
        <w:jc w:val="both"/>
        <w:rPr>
          <w:rFonts w:ascii="Times New Roman" w:hAnsi="Times New Roman" w:cs="Times New Roman"/>
          <w:b/>
          <w:color w:val="000000"/>
          <w:sz w:val="28"/>
          <w:szCs w:val="28"/>
        </w:rPr>
      </w:pPr>
    </w:p>
    <w:p w:rsidR="00A13E2A" w:rsidRDefault="00A13E2A" w:rsidP="00736C6E">
      <w:pPr>
        <w:spacing w:after="0" w:line="360" w:lineRule="auto"/>
        <w:jc w:val="both"/>
        <w:rPr>
          <w:rFonts w:ascii="Times New Roman" w:hAnsi="Times New Roman" w:cs="Times New Roman"/>
          <w:b/>
          <w:color w:val="000000"/>
          <w:sz w:val="28"/>
          <w:szCs w:val="28"/>
        </w:rPr>
      </w:pPr>
    </w:p>
    <w:p w:rsidR="00A13E2A" w:rsidRPr="00A00F20" w:rsidRDefault="00A13E2A" w:rsidP="00736C6E">
      <w:pPr>
        <w:spacing w:after="0" w:line="360" w:lineRule="auto"/>
        <w:jc w:val="both"/>
        <w:rPr>
          <w:rFonts w:ascii="Times New Roman" w:hAnsi="Times New Roman" w:cs="Times New Roman"/>
          <w:b/>
          <w:color w:val="000000"/>
          <w:sz w:val="28"/>
          <w:szCs w:val="28"/>
        </w:rPr>
      </w:pPr>
    </w:p>
    <w:p w:rsidR="00A00F20" w:rsidRPr="00A00F20" w:rsidRDefault="00A00F20" w:rsidP="00736C6E">
      <w:pPr>
        <w:spacing w:after="0" w:line="360" w:lineRule="auto"/>
        <w:jc w:val="both"/>
        <w:rPr>
          <w:rFonts w:ascii="Times New Roman" w:hAnsi="Times New Roman" w:cs="Times New Roman"/>
          <w:b/>
          <w:color w:val="000000"/>
          <w:sz w:val="28"/>
          <w:szCs w:val="28"/>
        </w:rPr>
      </w:pPr>
    </w:p>
    <w:p w:rsidR="00D82E1E" w:rsidRDefault="00D82E1E" w:rsidP="00736C6E">
      <w:pPr>
        <w:spacing w:after="0" w:line="360" w:lineRule="auto"/>
        <w:jc w:val="both"/>
        <w:rPr>
          <w:rFonts w:ascii="Times New Roman" w:hAnsi="Times New Roman" w:cs="Times New Roman"/>
          <w:color w:val="000000"/>
          <w:sz w:val="28"/>
          <w:szCs w:val="28"/>
        </w:rPr>
      </w:pPr>
    </w:p>
    <w:p w:rsidR="00635A95" w:rsidRDefault="00D82E1E" w:rsidP="00D82E1E">
      <w:pPr>
        <w:spacing w:after="0" w:line="360" w:lineRule="auto"/>
        <w:jc w:val="center"/>
        <w:rPr>
          <w:rFonts w:ascii="Times New Roman" w:hAnsi="Times New Roman" w:cs="Times New Roman"/>
          <w:color w:val="000000"/>
          <w:sz w:val="28"/>
          <w:szCs w:val="28"/>
        </w:rPr>
      </w:pPr>
      <w:r>
        <w:rPr>
          <w:rFonts w:ascii="Times New Roman" w:hAnsi="Times New Roman" w:cs="Times New Roman"/>
          <w:b/>
          <w:color w:val="000000"/>
          <w:sz w:val="28"/>
          <w:szCs w:val="28"/>
        </w:rPr>
        <w:t>Заключение</w:t>
      </w:r>
    </w:p>
    <w:p w:rsidR="00DD019D" w:rsidRDefault="00DD019D" w:rsidP="00D82E1E">
      <w:pPr>
        <w:spacing w:after="0" w:line="360" w:lineRule="auto"/>
        <w:ind w:firstLine="708"/>
        <w:jc w:val="both"/>
        <w:rPr>
          <w:rFonts w:ascii="Times New Roman" w:hAnsi="Times New Roman" w:cs="Times New Roman"/>
          <w:color w:val="000000"/>
          <w:sz w:val="28"/>
          <w:szCs w:val="28"/>
        </w:rPr>
      </w:pPr>
      <w:r w:rsidRPr="00736C6E">
        <w:rPr>
          <w:rFonts w:ascii="Times New Roman" w:hAnsi="Times New Roman" w:cs="Times New Roman"/>
          <w:color w:val="000000"/>
          <w:sz w:val="28"/>
          <w:szCs w:val="28"/>
        </w:rPr>
        <w:t>Проведенное исследование правового института приостановления и возобновления угол</w:t>
      </w:r>
      <w:r w:rsidR="00D82E1E">
        <w:rPr>
          <w:rFonts w:ascii="Times New Roman" w:hAnsi="Times New Roman" w:cs="Times New Roman"/>
          <w:color w:val="000000"/>
          <w:sz w:val="28"/>
          <w:szCs w:val="28"/>
        </w:rPr>
        <w:t>овного дела</w:t>
      </w:r>
      <w:r w:rsidRPr="00736C6E">
        <w:rPr>
          <w:rFonts w:ascii="Times New Roman" w:hAnsi="Times New Roman" w:cs="Times New Roman"/>
          <w:color w:val="000000"/>
          <w:sz w:val="28"/>
          <w:szCs w:val="28"/>
        </w:rPr>
        <w:t xml:space="preserve"> и практики его применения позволяет сформулировать следующие основные выводы: </w:t>
      </w:r>
      <w:r w:rsidR="00D82E1E">
        <w:rPr>
          <w:rFonts w:ascii="Times New Roman" w:hAnsi="Times New Roman" w:cs="Times New Roman"/>
          <w:color w:val="000000"/>
          <w:sz w:val="28"/>
          <w:szCs w:val="28"/>
        </w:rPr>
        <w:tab/>
      </w:r>
      <w:r w:rsidR="00D82E1E">
        <w:rPr>
          <w:rFonts w:ascii="Times New Roman" w:hAnsi="Times New Roman" w:cs="Times New Roman"/>
          <w:color w:val="000000"/>
          <w:sz w:val="28"/>
          <w:szCs w:val="28"/>
        </w:rPr>
        <w:tab/>
      </w:r>
      <w:r w:rsidR="00D82E1E">
        <w:rPr>
          <w:rFonts w:ascii="Times New Roman" w:hAnsi="Times New Roman" w:cs="Times New Roman"/>
          <w:color w:val="000000"/>
          <w:sz w:val="28"/>
          <w:szCs w:val="28"/>
        </w:rPr>
        <w:tab/>
      </w:r>
      <w:r w:rsidR="00D82E1E">
        <w:rPr>
          <w:rFonts w:ascii="Times New Roman" w:hAnsi="Times New Roman" w:cs="Times New Roman"/>
          <w:color w:val="000000"/>
          <w:sz w:val="28"/>
          <w:szCs w:val="28"/>
        </w:rPr>
        <w:tab/>
      </w:r>
      <w:r w:rsidR="00D82E1E">
        <w:rPr>
          <w:rFonts w:ascii="Times New Roman" w:hAnsi="Times New Roman" w:cs="Times New Roman"/>
          <w:color w:val="000000"/>
          <w:sz w:val="28"/>
          <w:szCs w:val="28"/>
        </w:rPr>
        <w:tab/>
      </w:r>
      <w:r w:rsidRPr="00736C6E">
        <w:rPr>
          <w:rFonts w:ascii="Times New Roman" w:hAnsi="Times New Roman" w:cs="Times New Roman"/>
          <w:color w:val="000000"/>
          <w:sz w:val="28"/>
          <w:szCs w:val="28"/>
        </w:rPr>
        <w:t>1. Приостановление пр</w:t>
      </w:r>
      <w:r w:rsidR="00D82E1E">
        <w:rPr>
          <w:rFonts w:ascii="Times New Roman" w:hAnsi="Times New Roman" w:cs="Times New Roman"/>
          <w:color w:val="000000"/>
          <w:sz w:val="28"/>
          <w:szCs w:val="28"/>
        </w:rPr>
        <w:t xml:space="preserve">оизводства по уголовному делу - </w:t>
      </w:r>
      <w:r w:rsidRPr="00736C6E">
        <w:rPr>
          <w:rFonts w:ascii="Times New Roman" w:hAnsi="Times New Roman" w:cs="Times New Roman"/>
          <w:color w:val="000000"/>
          <w:sz w:val="28"/>
          <w:szCs w:val="28"/>
        </w:rPr>
        <w:t>перерыв на неопределенный срок  процессуальной деятельности следовате</w:t>
      </w:r>
      <w:r w:rsidR="00D82E1E">
        <w:rPr>
          <w:rFonts w:ascii="Times New Roman" w:hAnsi="Times New Roman" w:cs="Times New Roman"/>
          <w:color w:val="000000"/>
          <w:sz w:val="28"/>
          <w:szCs w:val="28"/>
        </w:rPr>
        <w:t>ля, дознавателя или суда</w:t>
      </w:r>
      <w:r w:rsidRPr="00736C6E">
        <w:rPr>
          <w:rFonts w:ascii="Times New Roman" w:hAnsi="Times New Roman" w:cs="Times New Roman"/>
          <w:color w:val="000000"/>
          <w:sz w:val="28"/>
          <w:szCs w:val="28"/>
        </w:rPr>
        <w:t xml:space="preserve">, обусловленный предусмотренными законом обстоятельствами, начинающийся с момента вынесения постановления (определения) о приостановлении и завершающийся принятием решения о возобновлении дела или его прекращении. </w:t>
      </w:r>
      <w:r w:rsidR="00D82E1E">
        <w:rPr>
          <w:rFonts w:ascii="Times New Roman" w:hAnsi="Times New Roman" w:cs="Times New Roman"/>
          <w:color w:val="000000"/>
          <w:sz w:val="28"/>
          <w:szCs w:val="28"/>
        </w:rPr>
        <w:tab/>
      </w:r>
      <w:r w:rsidR="00D82E1E">
        <w:rPr>
          <w:rFonts w:ascii="Times New Roman" w:hAnsi="Times New Roman" w:cs="Times New Roman"/>
          <w:color w:val="000000"/>
          <w:sz w:val="28"/>
          <w:szCs w:val="28"/>
        </w:rPr>
        <w:tab/>
      </w:r>
      <w:r w:rsidR="00D82E1E">
        <w:rPr>
          <w:rFonts w:ascii="Times New Roman" w:hAnsi="Times New Roman" w:cs="Times New Roman"/>
          <w:color w:val="000000"/>
          <w:sz w:val="28"/>
          <w:szCs w:val="28"/>
        </w:rPr>
        <w:tab/>
      </w:r>
      <w:r w:rsidR="00D82E1E">
        <w:rPr>
          <w:rFonts w:ascii="Times New Roman" w:hAnsi="Times New Roman" w:cs="Times New Roman"/>
          <w:color w:val="000000"/>
          <w:sz w:val="28"/>
          <w:szCs w:val="28"/>
        </w:rPr>
        <w:tab/>
      </w:r>
      <w:r w:rsidR="00D82E1E">
        <w:rPr>
          <w:rFonts w:ascii="Times New Roman" w:hAnsi="Times New Roman" w:cs="Times New Roman"/>
          <w:color w:val="000000"/>
          <w:sz w:val="28"/>
          <w:szCs w:val="28"/>
        </w:rPr>
        <w:tab/>
      </w:r>
      <w:r w:rsidR="00D82E1E">
        <w:rPr>
          <w:rFonts w:ascii="Times New Roman" w:hAnsi="Times New Roman" w:cs="Times New Roman"/>
          <w:color w:val="000000"/>
          <w:sz w:val="28"/>
          <w:szCs w:val="28"/>
        </w:rPr>
        <w:tab/>
      </w:r>
      <w:r w:rsidRPr="00736C6E">
        <w:rPr>
          <w:rFonts w:ascii="Times New Roman" w:hAnsi="Times New Roman" w:cs="Times New Roman"/>
          <w:color w:val="000000"/>
          <w:sz w:val="28"/>
          <w:szCs w:val="28"/>
        </w:rPr>
        <w:t xml:space="preserve">2. Альтернативой приостановлению производства по уголовному делу может служить институт заочного (в отсутствие подсудимого) рассмотрения уголовных дел. По нашему мнению такую возможность необходимо предусмотреть применительно к случаям, когда обвиняемый скрылся, или его место нахождения неизвестно, либо известно, но он уклоняется от явки в суд. </w:t>
      </w:r>
      <w:r w:rsidR="00D82E1E">
        <w:rPr>
          <w:rFonts w:ascii="Times New Roman" w:hAnsi="Times New Roman" w:cs="Times New Roman"/>
          <w:color w:val="000000"/>
          <w:sz w:val="28"/>
          <w:szCs w:val="28"/>
        </w:rPr>
        <w:tab/>
      </w:r>
      <w:r w:rsidR="00D82E1E">
        <w:rPr>
          <w:rFonts w:ascii="Times New Roman" w:hAnsi="Times New Roman" w:cs="Times New Roman"/>
          <w:color w:val="000000"/>
          <w:sz w:val="28"/>
          <w:szCs w:val="28"/>
        </w:rPr>
        <w:tab/>
      </w:r>
      <w:r w:rsidR="00D82E1E">
        <w:rPr>
          <w:rFonts w:ascii="Times New Roman" w:hAnsi="Times New Roman" w:cs="Times New Roman"/>
          <w:color w:val="000000"/>
          <w:sz w:val="28"/>
          <w:szCs w:val="28"/>
        </w:rPr>
        <w:tab/>
      </w:r>
      <w:r w:rsidR="00D82E1E">
        <w:rPr>
          <w:rFonts w:ascii="Times New Roman" w:hAnsi="Times New Roman" w:cs="Times New Roman"/>
          <w:color w:val="000000"/>
          <w:sz w:val="28"/>
          <w:szCs w:val="28"/>
        </w:rPr>
        <w:tab/>
      </w:r>
      <w:r w:rsidR="00D82E1E">
        <w:rPr>
          <w:rFonts w:ascii="Times New Roman" w:hAnsi="Times New Roman" w:cs="Times New Roman"/>
          <w:color w:val="000000"/>
          <w:sz w:val="28"/>
          <w:szCs w:val="28"/>
        </w:rPr>
        <w:tab/>
      </w:r>
      <w:r w:rsidR="00D82E1E">
        <w:rPr>
          <w:rFonts w:ascii="Times New Roman" w:hAnsi="Times New Roman" w:cs="Times New Roman"/>
          <w:color w:val="000000"/>
          <w:sz w:val="28"/>
          <w:szCs w:val="28"/>
        </w:rPr>
        <w:tab/>
      </w:r>
      <w:r w:rsidR="00D82E1E">
        <w:rPr>
          <w:rFonts w:ascii="Times New Roman" w:hAnsi="Times New Roman" w:cs="Times New Roman"/>
          <w:color w:val="000000"/>
          <w:sz w:val="28"/>
          <w:szCs w:val="28"/>
        </w:rPr>
        <w:tab/>
      </w:r>
      <w:r w:rsidR="00D82E1E">
        <w:rPr>
          <w:rFonts w:ascii="Times New Roman" w:hAnsi="Times New Roman" w:cs="Times New Roman"/>
          <w:color w:val="000000"/>
          <w:sz w:val="28"/>
          <w:szCs w:val="28"/>
        </w:rPr>
        <w:tab/>
      </w:r>
      <w:r w:rsidR="00D82E1E">
        <w:rPr>
          <w:rFonts w:ascii="Times New Roman" w:hAnsi="Times New Roman" w:cs="Times New Roman"/>
          <w:color w:val="000000"/>
          <w:sz w:val="28"/>
          <w:szCs w:val="28"/>
        </w:rPr>
        <w:tab/>
      </w:r>
      <w:r w:rsidR="00D82E1E">
        <w:rPr>
          <w:rFonts w:ascii="Times New Roman" w:hAnsi="Times New Roman" w:cs="Times New Roman"/>
          <w:color w:val="000000"/>
          <w:sz w:val="28"/>
          <w:szCs w:val="28"/>
        </w:rPr>
        <w:tab/>
      </w:r>
      <w:r w:rsidR="00D82E1E">
        <w:rPr>
          <w:rFonts w:ascii="Times New Roman" w:hAnsi="Times New Roman" w:cs="Times New Roman"/>
          <w:color w:val="000000"/>
          <w:sz w:val="28"/>
          <w:szCs w:val="28"/>
        </w:rPr>
        <w:tab/>
      </w:r>
      <w:r w:rsidR="00D82E1E">
        <w:rPr>
          <w:rFonts w:ascii="Times New Roman" w:hAnsi="Times New Roman" w:cs="Times New Roman"/>
          <w:color w:val="000000"/>
          <w:sz w:val="28"/>
          <w:szCs w:val="28"/>
        </w:rPr>
        <w:tab/>
      </w:r>
      <w:r w:rsidR="00A863B1">
        <w:rPr>
          <w:rFonts w:ascii="Times New Roman" w:hAnsi="Times New Roman" w:cs="Times New Roman"/>
          <w:color w:val="000000"/>
          <w:sz w:val="28"/>
          <w:szCs w:val="28"/>
        </w:rPr>
        <w:tab/>
      </w:r>
      <w:r w:rsidR="00D82E1E">
        <w:rPr>
          <w:rFonts w:ascii="Times New Roman" w:hAnsi="Times New Roman" w:cs="Times New Roman"/>
          <w:color w:val="000000"/>
          <w:sz w:val="28"/>
          <w:szCs w:val="28"/>
        </w:rPr>
        <w:t>3</w:t>
      </w:r>
      <w:r w:rsidRPr="00736C6E">
        <w:rPr>
          <w:rFonts w:ascii="Times New Roman" w:hAnsi="Times New Roman" w:cs="Times New Roman"/>
          <w:color w:val="000000"/>
          <w:sz w:val="28"/>
          <w:szCs w:val="28"/>
        </w:rPr>
        <w:t xml:space="preserve">. Перечень оснований для приостановления производства по уголовному делу является исчерпывающим, и расширительному толкованию не подлежит. В целях совершенствования закона неустановление лица, подлежащего привлечению в качестве обвиняемого, должно быть исключено из числа оснований приостановления предварительного следствия. Если подозреваемые или обвиняемые по делу известны, срок следствия должен продлеваться по правилам ст. 162 УПК РФ. </w:t>
      </w:r>
      <w:r w:rsidR="00D82E1E">
        <w:rPr>
          <w:rFonts w:ascii="Times New Roman" w:hAnsi="Times New Roman" w:cs="Times New Roman"/>
          <w:color w:val="000000"/>
          <w:sz w:val="28"/>
          <w:szCs w:val="28"/>
        </w:rPr>
        <w:tab/>
      </w:r>
      <w:r w:rsidR="00D82E1E">
        <w:rPr>
          <w:rFonts w:ascii="Times New Roman" w:hAnsi="Times New Roman" w:cs="Times New Roman"/>
          <w:color w:val="000000"/>
          <w:sz w:val="28"/>
          <w:szCs w:val="28"/>
        </w:rPr>
        <w:tab/>
      </w:r>
      <w:r w:rsidR="00D82E1E">
        <w:rPr>
          <w:rFonts w:ascii="Times New Roman" w:hAnsi="Times New Roman" w:cs="Times New Roman"/>
          <w:color w:val="000000"/>
          <w:sz w:val="28"/>
          <w:szCs w:val="28"/>
        </w:rPr>
        <w:tab/>
      </w:r>
      <w:r w:rsidR="00D82E1E">
        <w:rPr>
          <w:rFonts w:ascii="Times New Roman" w:hAnsi="Times New Roman" w:cs="Times New Roman"/>
          <w:color w:val="000000"/>
          <w:sz w:val="28"/>
          <w:szCs w:val="28"/>
        </w:rPr>
        <w:tab/>
      </w:r>
      <w:r w:rsidR="00D82E1E">
        <w:rPr>
          <w:rFonts w:ascii="Times New Roman" w:hAnsi="Times New Roman" w:cs="Times New Roman"/>
          <w:color w:val="000000"/>
          <w:sz w:val="28"/>
          <w:szCs w:val="28"/>
        </w:rPr>
        <w:tab/>
      </w:r>
      <w:r w:rsidR="00D82E1E">
        <w:rPr>
          <w:rFonts w:ascii="Times New Roman" w:hAnsi="Times New Roman" w:cs="Times New Roman"/>
          <w:color w:val="000000"/>
          <w:sz w:val="28"/>
          <w:szCs w:val="28"/>
        </w:rPr>
        <w:tab/>
      </w:r>
      <w:r w:rsidRPr="00736C6E">
        <w:rPr>
          <w:rFonts w:ascii="Times New Roman" w:hAnsi="Times New Roman" w:cs="Times New Roman"/>
          <w:color w:val="000000"/>
          <w:sz w:val="28"/>
          <w:szCs w:val="28"/>
        </w:rPr>
        <w:t xml:space="preserve">По делам о нераскрытых преступлениях право продления срока расследования целесообразно предоставить прокурору, осуществляющему надзор за следствием. </w:t>
      </w:r>
      <w:r w:rsidR="00D82E1E">
        <w:rPr>
          <w:rFonts w:ascii="Times New Roman" w:hAnsi="Times New Roman" w:cs="Times New Roman"/>
          <w:color w:val="000000"/>
          <w:sz w:val="28"/>
          <w:szCs w:val="28"/>
        </w:rPr>
        <w:tab/>
      </w:r>
      <w:r w:rsidR="00D82E1E">
        <w:rPr>
          <w:rFonts w:ascii="Times New Roman" w:hAnsi="Times New Roman" w:cs="Times New Roman"/>
          <w:color w:val="000000"/>
          <w:sz w:val="28"/>
          <w:szCs w:val="28"/>
        </w:rPr>
        <w:tab/>
      </w:r>
      <w:r w:rsidR="00D82E1E">
        <w:rPr>
          <w:rFonts w:ascii="Times New Roman" w:hAnsi="Times New Roman" w:cs="Times New Roman"/>
          <w:color w:val="000000"/>
          <w:sz w:val="28"/>
          <w:szCs w:val="28"/>
        </w:rPr>
        <w:tab/>
      </w:r>
      <w:r w:rsidR="00D82E1E">
        <w:rPr>
          <w:rFonts w:ascii="Times New Roman" w:hAnsi="Times New Roman" w:cs="Times New Roman"/>
          <w:color w:val="000000"/>
          <w:sz w:val="28"/>
          <w:szCs w:val="28"/>
        </w:rPr>
        <w:tab/>
      </w:r>
      <w:r w:rsidR="00D82E1E">
        <w:rPr>
          <w:rFonts w:ascii="Times New Roman" w:hAnsi="Times New Roman" w:cs="Times New Roman"/>
          <w:color w:val="000000"/>
          <w:sz w:val="28"/>
          <w:szCs w:val="28"/>
        </w:rPr>
        <w:tab/>
      </w:r>
      <w:r w:rsidR="00D82E1E">
        <w:rPr>
          <w:rFonts w:ascii="Times New Roman" w:hAnsi="Times New Roman" w:cs="Times New Roman"/>
          <w:color w:val="000000"/>
          <w:sz w:val="28"/>
          <w:szCs w:val="28"/>
        </w:rPr>
        <w:tab/>
      </w:r>
      <w:r w:rsidR="00D82E1E">
        <w:rPr>
          <w:rFonts w:ascii="Times New Roman" w:hAnsi="Times New Roman" w:cs="Times New Roman"/>
          <w:color w:val="000000"/>
          <w:sz w:val="28"/>
          <w:szCs w:val="28"/>
        </w:rPr>
        <w:tab/>
      </w:r>
      <w:r w:rsidR="00D82E1E">
        <w:rPr>
          <w:rFonts w:ascii="Times New Roman" w:hAnsi="Times New Roman" w:cs="Times New Roman"/>
          <w:color w:val="000000"/>
          <w:sz w:val="28"/>
          <w:szCs w:val="28"/>
        </w:rPr>
        <w:tab/>
      </w:r>
      <w:r w:rsidR="00D82E1E">
        <w:rPr>
          <w:rFonts w:ascii="Times New Roman" w:hAnsi="Times New Roman" w:cs="Times New Roman"/>
          <w:color w:val="000000"/>
          <w:sz w:val="28"/>
          <w:szCs w:val="28"/>
        </w:rPr>
        <w:tab/>
      </w:r>
      <w:r w:rsidR="00D82E1E">
        <w:rPr>
          <w:rFonts w:ascii="Times New Roman" w:hAnsi="Times New Roman" w:cs="Times New Roman"/>
          <w:color w:val="000000"/>
          <w:sz w:val="28"/>
          <w:szCs w:val="28"/>
        </w:rPr>
        <w:tab/>
        <w:t>4</w:t>
      </w:r>
      <w:r w:rsidRPr="00736C6E">
        <w:rPr>
          <w:rFonts w:ascii="Times New Roman" w:hAnsi="Times New Roman" w:cs="Times New Roman"/>
          <w:color w:val="000000"/>
          <w:sz w:val="28"/>
          <w:szCs w:val="28"/>
        </w:rPr>
        <w:t xml:space="preserve">. В целях обеспечения более эффективной защиты имущественных прав потерпевших необходимо предоставить следователю право по делам о преступлениях небольшой и средней тяжести с согласия прокурора приостанавливать расследование на срок не свыше одного года для исполнения соглашения между потерпевшим и обвиняемым о возмещении причиненного материального вреда. </w:t>
      </w:r>
    </w:p>
    <w:p w:rsidR="00FF45FD" w:rsidRDefault="00A863B1" w:rsidP="00392CCC">
      <w:pPr>
        <w:spacing w:after="0" w:line="360" w:lineRule="auto"/>
        <w:ind w:firstLine="708"/>
        <w:jc w:val="center"/>
        <w:rPr>
          <w:rFonts w:ascii="Times New Roman" w:hAnsi="Times New Roman" w:cs="Times New Roman"/>
          <w:b/>
          <w:color w:val="000000"/>
          <w:sz w:val="28"/>
          <w:szCs w:val="28"/>
        </w:rPr>
      </w:pPr>
      <w:r w:rsidRPr="00A863B1">
        <w:rPr>
          <w:rFonts w:ascii="Times New Roman" w:hAnsi="Times New Roman" w:cs="Times New Roman"/>
          <w:b/>
          <w:color w:val="000000"/>
          <w:sz w:val="28"/>
          <w:szCs w:val="28"/>
        </w:rPr>
        <w:t>Спис</w:t>
      </w:r>
      <w:r w:rsidR="00871320">
        <w:rPr>
          <w:rFonts w:ascii="Times New Roman" w:hAnsi="Times New Roman" w:cs="Times New Roman"/>
          <w:b/>
          <w:color w:val="000000"/>
          <w:sz w:val="28"/>
          <w:szCs w:val="28"/>
        </w:rPr>
        <w:t xml:space="preserve">ок источников и </w:t>
      </w:r>
      <w:r w:rsidRPr="00A863B1">
        <w:rPr>
          <w:rFonts w:ascii="Times New Roman" w:hAnsi="Times New Roman" w:cs="Times New Roman"/>
          <w:b/>
          <w:color w:val="000000"/>
          <w:sz w:val="28"/>
          <w:szCs w:val="28"/>
        </w:rPr>
        <w:t>литературы</w:t>
      </w:r>
    </w:p>
    <w:p w:rsidR="007A7648" w:rsidRDefault="00FF45FD" w:rsidP="00FF45FD">
      <w:pPr>
        <w:pStyle w:val="ad"/>
        <w:spacing w:after="0" w:line="360" w:lineRule="auto"/>
        <w:ind w:left="0"/>
        <w:rPr>
          <w:rFonts w:ascii="Times New Roman" w:hAnsi="Times New Roman" w:cs="Times New Roman"/>
          <w:color w:val="000000"/>
          <w:sz w:val="28"/>
          <w:szCs w:val="28"/>
        </w:rPr>
      </w:pPr>
      <w:r>
        <w:rPr>
          <w:rFonts w:ascii="Times New Roman" w:hAnsi="Times New Roman" w:cs="Times New Roman"/>
          <w:color w:val="000000"/>
          <w:sz w:val="28"/>
          <w:szCs w:val="28"/>
        </w:rPr>
        <w:t>1.</w:t>
      </w:r>
      <w:r w:rsidR="00871320" w:rsidRPr="00871320">
        <w:rPr>
          <w:rFonts w:ascii="Times New Roman" w:hAnsi="Times New Roman" w:cs="Times New Roman"/>
          <w:color w:val="000000"/>
          <w:sz w:val="28"/>
          <w:szCs w:val="28"/>
        </w:rPr>
        <w:t>ИСТОЧНИКИ</w:t>
      </w:r>
    </w:p>
    <w:p w:rsidR="00871320" w:rsidRDefault="00FF45FD" w:rsidP="00A112B8">
      <w:pPr>
        <w:pStyle w:val="ad"/>
        <w:spacing w:after="0" w:line="360" w:lineRule="auto"/>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1. </w:t>
      </w:r>
      <w:r w:rsidR="00871320">
        <w:rPr>
          <w:rFonts w:ascii="Times New Roman" w:hAnsi="Times New Roman" w:cs="Times New Roman"/>
          <w:color w:val="000000"/>
          <w:sz w:val="28"/>
          <w:szCs w:val="28"/>
        </w:rPr>
        <w:t>Уголовно</w:t>
      </w:r>
      <w:r>
        <w:rPr>
          <w:rFonts w:ascii="Times New Roman" w:hAnsi="Times New Roman" w:cs="Times New Roman"/>
          <w:color w:val="000000"/>
          <w:sz w:val="28"/>
          <w:szCs w:val="28"/>
        </w:rPr>
        <w:t xml:space="preserve"> - </w:t>
      </w:r>
      <w:r w:rsidR="00871320">
        <w:rPr>
          <w:rFonts w:ascii="Times New Roman" w:hAnsi="Times New Roman" w:cs="Times New Roman"/>
          <w:color w:val="000000"/>
          <w:sz w:val="28"/>
          <w:szCs w:val="28"/>
        </w:rPr>
        <w:t xml:space="preserve">процессуальный </w:t>
      </w:r>
      <w:r w:rsidR="00153A78">
        <w:rPr>
          <w:rFonts w:ascii="Times New Roman" w:hAnsi="Times New Roman" w:cs="Times New Roman"/>
          <w:color w:val="000000"/>
          <w:sz w:val="28"/>
          <w:szCs w:val="28"/>
        </w:rPr>
        <w:t>кодекс Российской Федерации</w:t>
      </w:r>
      <w:r w:rsidR="007A7648">
        <w:rPr>
          <w:rFonts w:ascii="Times New Roman" w:hAnsi="Times New Roman" w:cs="Times New Roman"/>
          <w:color w:val="000000"/>
          <w:sz w:val="28"/>
          <w:szCs w:val="28"/>
        </w:rPr>
        <w:t xml:space="preserve"> от 18.12.2001 № 174-ФЗ ред. от 30.03.2015г.</w:t>
      </w:r>
    </w:p>
    <w:p w:rsidR="00871320" w:rsidRDefault="00FF45FD" w:rsidP="00A112B8">
      <w:pPr>
        <w:pStyle w:val="ad"/>
        <w:spacing w:after="0" w:line="360" w:lineRule="auto"/>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2. </w:t>
      </w:r>
      <w:r w:rsidR="00871320">
        <w:rPr>
          <w:rFonts w:ascii="Times New Roman" w:hAnsi="Times New Roman" w:cs="Times New Roman"/>
          <w:color w:val="000000"/>
          <w:sz w:val="28"/>
          <w:szCs w:val="28"/>
        </w:rPr>
        <w:t>Уголовны</w:t>
      </w:r>
      <w:r w:rsidR="00153A78">
        <w:rPr>
          <w:rFonts w:ascii="Times New Roman" w:hAnsi="Times New Roman" w:cs="Times New Roman"/>
          <w:color w:val="000000"/>
          <w:sz w:val="28"/>
          <w:szCs w:val="28"/>
        </w:rPr>
        <w:t xml:space="preserve">й кодекс Российской Федерации </w:t>
      </w:r>
      <w:r w:rsidR="007A7648">
        <w:rPr>
          <w:rFonts w:ascii="Times New Roman" w:hAnsi="Times New Roman" w:cs="Times New Roman"/>
          <w:color w:val="000000"/>
          <w:sz w:val="28"/>
          <w:szCs w:val="28"/>
        </w:rPr>
        <w:t>от 13.06.1996 № 63</w:t>
      </w:r>
      <w:r w:rsidR="000C2D1B">
        <w:rPr>
          <w:rFonts w:ascii="Times New Roman" w:hAnsi="Times New Roman" w:cs="Times New Roman"/>
          <w:color w:val="000000"/>
          <w:sz w:val="28"/>
          <w:szCs w:val="28"/>
        </w:rPr>
        <w:t>-ФЗ,</w:t>
      </w:r>
      <w:r w:rsidR="007A7648">
        <w:rPr>
          <w:rFonts w:ascii="Times New Roman" w:hAnsi="Times New Roman" w:cs="Times New Roman"/>
          <w:color w:val="000000"/>
          <w:sz w:val="28"/>
          <w:szCs w:val="28"/>
        </w:rPr>
        <w:t xml:space="preserve"> </w:t>
      </w:r>
      <w:r w:rsidR="00153A78">
        <w:rPr>
          <w:rFonts w:ascii="Times New Roman" w:hAnsi="Times New Roman" w:cs="Times New Roman"/>
          <w:color w:val="000000"/>
          <w:sz w:val="28"/>
          <w:szCs w:val="28"/>
        </w:rPr>
        <w:t xml:space="preserve">ред. от </w:t>
      </w:r>
      <w:r w:rsidR="000C2D1B">
        <w:rPr>
          <w:rFonts w:ascii="Times New Roman" w:hAnsi="Times New Roman" w:cs="Times New Roman"/>
          <w:color w:val="000000"/>
          <w:sz w:val="28"/>
          <w:szCs w:val="28"/>
        </w:rPr>
        <w:t>30.03.2015, с изм. от 07.04.2015</w:t>
      </w:r>
      <w:r w:rsidR="00153A78">
        <w:rPr>
          <w:rFonts w:ascii="Times New Roman" w:hAnsi="Times New Roman" w:cs="Times New Roman"/>
          <w:color w:val="000000"/>
          <w:sz w:val="28"/>
          <w:szCs w:val="28"/>
        </w:rPr>
        <w:t>г.</w:t>
      </w:r>
      <w:r w:rsidR="00871320">
        <w:rPr>
          <w:rFonts w:ascii="Times New Roman" w:hAnsi="Times New Roman" w:cs="Times New Roman"/>
          <w:color w:val="000000"/>
          <w:sz w:val="28"/>
          <w:szCs w:val="28"/>
        </w:rPr>
        <w:t xml:space="preserve"> </w:t>
      </w:r>
    </w:p>
    <w:p w:rsidR="00871320" w:rsidRPr="00FF45FD" w:rsidRDefault="000C2D1B" w:rsidP="00A112B8">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3. </w:t>
      </w:r>
      <w:r w:rsidR="00871320" w:rsidRPr="00FF45FD">
        <w:rPr>
          <w:rFonts w:ascii="Times New Roman" w:hAnsi="Times New Roman" w:cs="Times New Roman"/>
          <w:color w:val="000000"/>
          <w:sz w:val="28"/>
          <w:szCs w:val="28"/>
        </w:rPr>
        <w:t xml:space="preserve">Конституция Российской Федерации от </w:t>
      </w:r>
      <w:r w:rsidR="00FF45FD">
        <w:rPr>
          <w:rFonts w:ascii="Times New Roman" w:hAnsi="Times New Roman" w:cs="Times New Roman"/>
          <w:color w:val="000000"/>
          <w:sz w:val="28"/>
          <w:szCs w:val="28"/>
        </w:rPr>
        <w:t>12.</w:t>
      </w:r>
      <w:r w:rsidR="004518D4">
        <w:rPr>
          <w:rFonts w:ascii="Times New Roman" w:hAnsi="Times New Roman" w:cs="Times New Roman"/>
          <w:color w:val="000000"/>
          <w:sz w:val="28"/>
          <w:szCs w:val="28"/>
        </w:rPr>
        <w:t>12.1993г, с изм.</w:t>
      </w:r>
      <w:r w:rsidR="0084214C">
        <w:rPr>
          <w:rFonts w:ascii="Times New Roman" w:hAnsi="Times New Roman" w:cs="Times New Roman"/>
          <w:color w:val="000000"/>
          <w:sz w:val="28"/>
          <w:szCs w:val="28"/>
        </w:rPr>
        <w:t xml:space="preserve"> от 21.07.2014г.</w:t>
      </w:r>
    </w:p>
    <w:p w:rsidR="00153A78" w:rsidRDefault="00FF45FD" w:rsidP="00A112B8">
      <w:pPr>
        <w:spacing w:after="0" w:line="360" w:lineRule="auto"/>
        <w:jc w:val="both"/>
        <w:rPr>
          <w:rFonts w:ascii="Times New Roman" w:hAnsi="Times New Roman" w:cs="Times New Roman"/>
          <w:color w:val="000000"/>
          <w:sz w:val="28"/>
          <w:szCs w:val="28"/>
        </w:rPr>
      </w:pPr>
      <w:r w:rsidRPr="00FF45FD">
        <w:rPr>
          <w:rFonts w:ascii="Times New Roman" w:hAnsi="Times New Roman" w:cs="Times New Roman"/>
          <w:color w:val="000000"/>
          <w:sz w:val="28"/>
          <w:szCs w:val="28"/>
        </w:rPr>
        <w:t> </w:t>
      </w:r>
      <w:r>
        <w:rPr>
          <w:rFonts w:ascii="Times New Roman" w:hAnsi="Times New Roman" w:cs="Times New Roman"/>
          <w:color w:val="000000"/>
          <w:sz w:val="28"/>
          <w:szCs w:val="28"/>
        </w:rPr>
        <w:t xml:space="preserve">4. </w:t>
      </w:r>
      <w:r w:rsidRPr="00FF45FD">
        <w:rPr>
          <w:rFonts w:ascii="Times New Roman" w:hAnsi="Times New Roman" w:cs="Times New Roman"/>
          <w:color w:val="000000"/>
          <w:sz w:val="28"/>
          <w:szCs w:val="28"/>
        </w:rPr>
        <w:t>Европейская Конвенция о защите пр</w:t>
      </w:r>
      <w:r w:rsidR="0084214C">
        <w:rPr>
          <w:rFonts w:ascii="Times New Roman" w:hAnsi="Times New Roman" w:cs="Times New Roman"/>
          <w:color w:val="000000"/>
          <w:sz w:val="28"/>
          <w:szCs w:val="28"/>
        </w:rPr>
        <w:t>ав человека и основных свобод.</w:t>
      </w:r>
      <w:r w:rsidRPr="00FF45FD">
        <w:rPr>
          <w:rFonts w:ascii="Times New Roman" w:hAnsi="Times New Roman" w:cs="Times New Roman"/>
          <w:color w:val="000000"/>
          <w:sz w:val="28"/>
          <w:szCs w:val="28"/>
        </w:rPr>
        <w:t xml:space="preserve"> </w:t>
      </w:r>
    </w:p>
    <w:p w:rsidR="00153A78" w:rsidRDefault="00392CCC" w:rsidP="00A112B8">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FF45FD" w:rsidRPr="00153A78">
        <w:rPr>
          <w:rFonts w:ascii="Times New Roman" w:hAnsi="Times New Roman" w:cs="Times New Roman"/>
          <w:color w:val="000000"/>
          <w:sz w:val="28"/>
          <w:szCs w:val="28"/>
        </w:rPr>
        <w:t xml:space="preserve">5. </w:t>
      </w:r>
      <w:r w:rsidR="00153A78" w:rsidRPr="00153A78">
        <w:rPr>
          <w:rFonts w:ascii="Times New Roman" w:hAnsi="Times New Roman" w:cs="Times New Roman"/>
          <w:color w:val="000000"/>
          <w:sz w:val="28"/>
          <w:szCs w:val="28"/>
        </w:rPr>
        <w:t>Федеральный Конституционн</w:t>
      </w:r>
      <w:r>
        <w:rPr>
          <w:rFonts w:ascii="Times New Roman" w:hAnsi="Times New Roman" w:cs="Times New Roman"/>
          <w:color w:val="000000"/>
          <w:sz w:val="28"/>
          <w:szCs w:val="28"/>
        </w:rPr>
        <w:t>ый Закон РФ «О конституционном С</w:t>
      </w:r>
      <w:r w:rsidR="00153A78" w:rsidRPr="00153A78">
        <w:rPr>
          <w:rFonts w:ascii="Times New Roman" w:hAnsi="Times New Roman" w:cs="Times New Roman"/>
          <w:color w:val="000000"/>
          <w:sz w:val="28"/>
          <w:szCs w:val="28"/>
        </w:rPr>
        <w:t>уде РФ» от 21.07.1994г.</w:t>
      </w:r>
      <w:r w:rsidR="0084214C">
        <w:rPr>
          <w:rFonts w:ascii="Times New Roman" w:hAnsi="Times New Roman" w:cs="Times New Roman"/>
          <w:color w:val="000000"/>
          <w:sz w:val="28"/>
          <w:szCs w:val="28"/>
        </w:rPr>
        <w:t xml:space="preserve"> № 1-ФКЗ,</w:t>
      </w:r>
      <w:r>
        <w:rPr>
          <w:rFonts w:ascii="Times New Roman" w:hAnsi="Times New Roman" w:cs="Times New Roman"/>
          <w:color w:val="000000"/>
          <w:sz w:val="28"/>
          <w:szCs w:val="28"/>
        </w:rPr>
        <w:t xml:space="preserve"> с изм. от 04.06.2014</w:t>
      </w:r>
      <w:r w:rsidR="00153A78" w:rsidRPr="00153A78">
        <w:rPr>
          <w:rFonts w:ascii="Times New Roman" w:hAnsi="Times New Roman" w:cs="Times New Roman"/>
          <w:color w:val="000000"/>
          <w:sz w:val="28"/>
          <w:szCs w:val="28"/>
        </w:rPr>
        <w:t>г.</w:t>
      </w:r>
    </w:p>
    <w:p w:rsidR="007A7648" w:rsidRDefault="00153A78" w:rsidP="00A112B8">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153A78">
        <w:rPr>
          <w:rFonts w:ascii="Times New Roman" w:hAnsi="Times New Roman" w:cs="Times New Roman"/>
          <w:color w:val="000000"/>
          <w:sz w:val="28"/>
          <w:szCs w:val="28"/>
        </w:rPr>
        <w:t>6.Федеральный закон «Об оперативно-розыскной деятельности» от 12.08.1995г.</w:t>
      </w:r>
      <w:r w:rsidR="00392CCC">
        <w:rPr>
          <w:rFonts w:ascii="Times New Roman" w:hAnsi="Times New Roman" w:cs="Times New Roman"/>
          <w:color w:val="000000"/>
          <w:sz w:val="28"/>
          <w:szCs w:val="28"/>
        </w:rPr>
        <w:t xml:space="preserve"> № 144-ФЗ, с изм. от 21.12</w:t>
      </w:r>
      <w:r w:rsidRPr="00153A78">
        <w:rPr>
          <w:rFonts w:ascii="Times New Roman" w:hAnsi="Times New Roman" w:cs="Times New Roman"/>
          <w:color w:val="000000"/>
          <w:sz w:val="28"/>
          <w:szCs w:val="28"/>
        </w:rPr>
        <w:t>.2013г.</w:t>
      </w:r>
    </w:p>
    <w:p w:rsidR="00FF45FD" w:rsidRDefault="00FF45FD" w:rsidP="00A112B8">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 ЛИТЕРАТУРА</w:t>
      </w:r>
    </w:p>
    <w:p w:rsidR="00153A78" w:rsidRPr="00153A78" w:rsidRDefault="00153A78" w:rsidP="00A112B8">
      <w:pPr>
        <w:pStyle w:val="a9"/>
        <w:spacing w:before="0" w:beforeAutospacing="0" w:after="0" w:afterAutospacing="0" w:line="360" w:lineRule="auto"/>
        <w:jc w:val="both"/>
        <w:rPr>
          <w:color w:val="000000"/>
          <w:sz w:val="28"/>
          <w:szCs w:val="28"/>
        </w:rPr>
      </w:pPr>
      <w:r>
        <w:rPr>
          <w:color w:val="000000"/>
          <w:sz w:val="28"/>
          <w:szCs w:val="28"/>
        </w:rPr>
        <w:t>1.</w:t>
      </w:r>
      <w:r w:rsidR="00720F92">
        <w:rPr>
          <w:color w:val="000000"/>
          <w:sz w:val="28"/>
          <w:szCs w:val="28"/>
        </w:rPr>
        <w:t xml:space="preserve"> </w:t>
      </w:r>
      <w:r w:rsidRPr="00153A78">
        <w:rPr>
          <w:color w:val="000000"/>
          <w:sz w:val="28"/>
          <w:szCs w:val="28"/>
        </w:rPr>
        <w:t>Быков</w:t>
      </w:r>
      <w:r>
        <w:rPr>
          <w:color w:val="000000"/>
          <w:sz w:val="28"/>
          <w:szCs w:val="28"/>
        </w:rPr>
        <w:t xml:space="preserve"> В.М. </w:t>
      </w:r>
      <w:r w:rsidRPr="00153A78">
        <w:rPr>
          <w:color w:val="000000"/>
          <w:sz w:val="28"/>
          <w:szCs w:val="28"/>
        </w:rPr>
        <w:t>«Приостановление производства по уголовному делу» Москва 2010г.</w:t>
      </w:r>
    </w:p>
    <w:p w:rsidR="00153A78" w:rsidRPr="00153A78" w:rsidRDefault="00153A78" w:rsidP="00A112B8">
      <w:pPr>
        <w:pStyle w:val="a9"/>
        <w:spacing w:before="0" w:beforeAutospacing="0" w:after="0" w:afterAutospacing="0" w:line="360" w:lineRule="auto"/>
        <w:jc w:val="both"/>
        <w:rPr>
          <w:color w:val="000000"/>
          <w:sz w:val="28"/>
          <w:szCs w:val="28"/>
        </w:rPr>
      </w:pPr>
      <w:r>
        <w:rPr>
          <w:color w:val="000000"/>
          <w:sz w:val="28"/>
          <w:szCs w:val="28"/>
        </w:rPr>
        <w:t>2.</w:t>
      </w:r>
      <w:r w:rsidRPr="00153A78">
        <w:rPr>
          <w:color w:val="000000"/>
          <w:sz w:val="28"/>
          <w:szCs w:val="28"/>
        </w:rPr>
        <w:t xml:space="preserve"> Репкин</w:t>
      </w:r>
      <w:r>
        <w:rPr>
          <w:color w:val="000000"/>
          <w:sz w:val="28"/>
          <w:szCs w:val="28"/>
        </w:rPr>
        <w:t xml:space="preserve"> Л.М.</w:t>
      </w:r>
      <w:r w:rsidRPr="00153A78">
        <w:rPr>
          <w:color w:val="000000"/>
          <w:sz w:val="28"/>
          <w:szCs w:val="28"/>
        </w:rPr>
        <w:t xml:space="preserve"> «Приостанов</w:t>
      </w:r>
      <w:r>
        <w:rPr>
          <w:color w:val="000000"/>
          <w:sz w:val="28"/>
          <w:szCs w:val="28"/>
        </w:rPr>
        <w:t>ление уголовного дела</w:t>
      </w:r>
      <w:r w:rsidRPr="00153A78">
        <w:rPr>
          <w:color w:val="000000"/>
          <w:sz w:val="28"/>
          <w:szCs w:val="28"/>
        </w:rPr>
        <w:t>» Волгоград 2012.</w:t>
      </w:r>
    </w:p>
    <w:p w:rsidR="00153A78" w:rsidRPr="00153A78" w:rsidRDefault="00153A78" w:rsidP="00A112B8">
      <w:pPr>
        <w:pStyle w:val="a9"/>
        <w:spacing w:before="0" w:beforeAutospacing="0" w:after="0" w:afterAutospacing="0" w:line="360" w:lineRule="auto"/>
        <w:jc w:val="both"/>
        <w:rPr>
          <w:color w:val="000000"/>
          <w:sz w:val="28"/>
          <w:szCs w:val="28"/>
        </w:rPr>
      </w:pPr>
      <w:r>
        <w:rPr>
          <w:color w:val="000000"/>
          <w:sz w:val="28"/>
          <w:szCs w:val="28"/>
        </w:rPr>
        <w:t>3.</w:t>
      </w:r>
      <w:r w:rsidRPr="00153A78">
        <w:rPr>
          <w:color w:val="000000"/>
          <w:sz w:val="28"/>
          <w:szCs w:val="28"/>
        </w:rPr>
        <w:t>Клюкова</w:t>
      </w:r>
      <w:r w:rsidR="00720F92">
        <w:rPr>
          <w:color w:val="000000"/>
          <w:sz w:val="28"/>
          <w:szCs w:val="28"/>
        </w:rPr>
        <w:t xml:space="preserve"> М.Е, </w:t>
      </w:r>
      <w:r w:rsidRPr="00153A78">
        <w:rPr>
          <w:color w:val="000000"/>
          <w:sz w:val="28"/>
          <w:szCs w:val="28"/>
        </w:rPr>
        <w:t>Малков</w:t>
      </w:r>
      <w:r w:rsidR="00720F92">
        <w:rPr>
          <w:color w:val="000000"/>
          <w:sz w:val="28"/>
          <w:szCs w:val="28"/>
        </w:rPr>
        <w:t xml:space="preserve"> В.П.</w:t>
      </w:r>
      <w:r w:rsidRPr="00153A78">
        <w:rPr>
          <w:color w:val="000000"/>
          <w:sz w:val="28"/>
          <w:szCs w:val="28"/>
        </w:rPr>
        <w:t xml:space="preserve"> «Приостановление дела по уголовно-процессуальному законодательству Российской Федерации» Казань 2012г.</w:t>
      </w:r>
    </w:p>
    <w:p w:rsidR="00153A78" w:rsidRPr="00153A78" w:rsidRDefault="00720F92" w:rsidP="00A112B8">
      <w:pPr>
        <w:pStyle w:val="a9"/>
        <w:spacing w:before="0" w:beforeAutospacing="0" w:after="0" w:afterAutospacing="0" w:line="360" w:lineRule="auto"/>
        <w:jc w:val="both"/>
        <w:rPr>
          <w:color w:val="000000"/>
          <w:sz w:val="28"/>
          <w:szCs w:val="28"/>
        </w:rPr>
      </w:pPr>
      <w:r>
        <w:rPr>
          <w:color w:val="000000"/>
          <w:sz w:val="28"/>
          <w:szCs w:val="28"/>
        </w:rPr>
        <w:t>4.</w:t>
      </w:r>
      <w:r w:rsidR="00153A78" w:rsidRPr="00153A78">
        <w:rPr>
          <w:color w:val="000000"/>
          <w:sz w:val="28"/>
          <w:szCs w:val="28"/>
        </w:rPr>
        <w:t xml:space="preserve"> Гущев</w:t>
      </w:r>
      <w:r>
        <w:rPr>
          <w:color w:val="000000"/>
          <w:sz w:val="28"/>
          <w:szCs w:val="28"/>
        </w:rPr>
        <w:t xml:space="preserve"> В.Е.</w:t>
      </w:r>
      <w:r w:rsidR="00153A78" w:rsidRPr="00153A78">
        <w:rPr>
          <w:color w:val="000000"/>
          <w:sz w:val="28"/>
          <w:szCs w:val="28"/>
        </w:rPr>
        <w:t xml:space="preserve"> «Приостановление производства по уголовному делу» Москва- 2012г.</w:t>
      </w:r>
    </w:p>
    <w:p w:rsidR="00153A78" w:rsidRPr="00153A78" w:rsidRDefault="00720F92" w:rsidP="00A112B8">
      <w:pPr>
        <w:pStyle w:val="a9"/>
        <w:spacing w:before="0" w:beforeAutospacing="0" w:after="0" w:afterAutospacing="0" w:line="360" w:lineRule="auto"/>
        <w:jc w:val="both"/>
        <w:rPr>
          <w:color w:val="000000"/>
          <w:sz w:val="28"/>
          <w:szCs w:val="28"/>
        </w:rPr>
      </w:pPr>
      <w:r>
        <w:rPr>
          <w:color w:val="000000"/>
          <w:sz w:val="28"/>
          <w:szCs w:val="28"/>
        </w:rPr>
        <w:t>5.</w:t>
      </w:r>
      <w:r w:rsidR="00153A78" w:rsidRPr="00153A78">
        <w:rPr>
          <w:color w:val="000000"/>
          <w:sz w:val="28"/>
          <w:szCs w:val="28"/>
        </w:rPr>
        <w:t xml:space="preserve">Маркушин </w:t>
      </w:r>
      <w:r>
        <w:rPr>
          <w:color w:val="000000"/>
          <w:sz w:val="28"/>
          <w:szCs w:val="28"/>
        </w:rPr>
        <w:t xml:space="preserve"> А.Г. </w:t>
      </w:r>
      <w:r w:rsidR="00153A78" w:rsidRPr="00153A78">
        <w:rPr>
          <w:color w:val="000000"/>
          <w:sz w:val="28"/>
          <w:szCs w:val="28"/>
        </w:rPr>
        <w:t>«Опер</w:t>
      </w:r>
      <w:r>
        <w:rPr>
          <w:color w:val="000000"/>
          <w:sz w:val="28"/>
          <w:szCs w:val="28"/>
        </w:rPr>
        <w:t xml:space="preserve">ативно-розыскная деятельность - </w:t>
      </w:r>
      <w:r w:rsidR="00153A78" w:rsidRPr="00153A78">
        <w:rPr>
          <w:color w:val="000000"/>
          <w:sz w:val="28"/>
          <w:szCs w:val="28"/>
        </w:rPr>
        <w:t>необходимость и законность» Москва: Издательство Юрайт, 2013г.</w:t>
      </w:r>
    </w:p>
    <w:p w:rsidR="00153A78" w:rsidRPr="00153A78" w:rsidRDefault="00720F92" w:rsidP="00A112B8">
      <w:pPr>
        <w:pStyle w:val="a9"/>
        <w:spacing w:before="0" w:beforeAutospacing="0" w:after="0" w:afterAutospacing="0" w:line="360" w:lineRule="auto"/>
        <w:jc w:val="both"/>
        <w:rPr>
          <w:color w:val="000000"/>
          <w:sz w:val="28"/>
          <w:szCs w:val="28"/>
        </w:rPr>
      </w:pPr>
      <w:r>
        <w:rPr>
          <w:color w:val="000000"/>
          <w:sz w:val="28"/>
          <w:szCs w:val="28"/>
        </w:rPr>
        <w:t xml:space="preserve">6.Томина В.Т. </w:t>
      </w:r>
      <w:r w:rsidR="00153A78" w:rsidRPr="00153A78">
        <w:rPr>
          <w:color w:val="000000"/>
          <w:sz w:val="28"/>
          <w:szCs w:val="28"/>
        </w:rPr>
        <w:t xml:space="preserve">Уголовный процесс России. Учебник </w:t>
      </w:r>
      <w:r>
        <w:rPr>
          <w:color w:val="000000"/>
          <w:sz w:val="28"/>
          <w:szCs w:val="28"/>
        </w:rPr>
        <w:t>.</w:t>
      </w:r>
      <w:r w:rsidR="00153A78" w:rsidRPr="00153A78">
        <w:rPr>
          <w:color w:val="000000"/>
          <w:sz w:val="28"/>
          <w:szCs w:val="28"/>
        </w:rPr>
        <w:t>Москва 2010г.</w:t>
      </w:r>
    </w:p>
    <w:p w:rsidR="00153A78" w:rsidRPr="00153A78" w:rsidRDefault="00720F92" w:rsidP="00A112B8">
      <w:pPr>
        <w:pStyle w:val="a9"/>
        <w:spacing w:before="0" w:beforeAutospacing="0" w:after="0" w:afterAutospacing="0" w:line="360" w:lineRule="auto"/>
        <w:jc w:val="both"/>
        <w:rPr>
          <w:color w:val="000000"/>
          <w:sz w:val="28"/>
          <w:szCs w:val="28"/>
        </w:rPr>
      </w:pPr>
      <w:r>
        <w:rPr>
          <w:color w:val="000000"/>
          <w:sz w:val="28"/>
          <w:szCs w:val="28"/>
        </w:rPr>
        <w:t>7.Лупинская П.А.</w:t>
      </w:r>
      <w:r w:rsidR="00153A78" w:rsidRPr="00153A78">
        <w:rPr>
          <w:color w:val="000000"/>
          <w:sz w:val="28"/>
          <w:szCs w:val="28"/>
        </w:rPr>
        <w:t xml:space="preserve">Уголовный процесс. </w:t>
      </w:r>
      <w:r>
        <w:rPr>
          <w:color w:val="000000"/>
          <w:sz w:val="28"/>
          <w:szCs w:val="28"/>
        </w:rPr>
        <w:t xml:space="preserve">Учебник. </w:t>
      </w:r>
      <w:r w:rsidR="00153A78" w:rsidRPr="00153A78">
        <w:rPr>
          <w:color w:val="000000"/>
          <w:sz w:val="28"/>
          <w:szCs w:val="28"/>
        </w:rPr>
        <w:t>Москва 2013г.</w:t>
      </w:r>
    </w:p>
    <w:p w:rsidR="00153A78" w:rsidRPr="00153A78" w:rsidRDefault="00720F92" w:rsidP="00A112B8">
      <w:pPr>
        <w:pStyle w:val="a9"/>
        <w:spacing w:before="0" w:beforeAutospacing="0" w:after="0" w:afterAutospacing="0" w:line="360" w:lineRule="auto"/>
        <w:jc w:val="both"/>
        <w:rPr>
          <w:color w:val="000000"/>
          <w:sz w:val="28"/>
          <w:szCs w:val="28"/>
        </w:rPr>
      </w:pPr>
      <w:r>
        <w:rPr>
          <w:color w:val="000000"/>
          <w:sz w:val="28"/>
          <w:szCs w:val="28"/>
        </w:rPr>
        <w:t>8.Лебедева В.М.</w:t>
      </w:r>
      <w:r w:rsidR="00153A78" w:rsidRPr="00153A78">
        <w:rPr>
          <w:color w:val="000000"/>
          <w:sz w:val="28"/>
          <w:szCs w:val="28"/>
        </w:rPr>
        <w:t>Уголовный процесс</w:t>
      </w:r>
      <w:r>
        <w:rPr>
          <w:color w:val="000000"/>
          <w:sz w:val="28"/>
          <w:szCs w:val="28"/>
        </w:rPr>
        <w:t>. Учебник.</w:t>
      </w:r>
      <w:r w:rsidR="00153A78" w:rsidRPr="00153A78">
        <w:rPr>
          <w:color w:val="000000"/>
          <w:sz w:val="28"/>
          <w:szCs w:val="28"/>
        </w:rPr>
        <w:t xml:space="preserve"> Москва 2011г.</w:t>
      </w:r>
    </w:p>
    <w:p w:rsidR="00153A78" w:rsidRPr="00153A78" w:rsidRDefault="00720F92" w:rsidP="00A112B8">
      <w:pPr>
        <w:pStyle w:val="a9"/>
        <w:spacing w:before="0" w:beforeAutospacing="0" w:after="0" w:afterAutospacing="0" w:line="360" w:lineRule="auto"/>
        <w:jc w:val="both"/>
        <w:rPr>
          <w:color w:val="000000"/>
          <w:sz w:val="28"/>
          <w:szCs w:val="28"/>
        </w:rPr>
      </w:pPr>
      <w:r>
        <w:rPr>
          <w:color w:val="000000"/>
          <w:sz w:val="28"/>
          <w:szCs w:val="28"/>
        </w:rPr>
        <w:t>9.</w:t>
      </w:r>
      <w:r w:rsidR="00153A78" w:rsidRPr="00153A78">
        <w:rPr>
          <w:color w:val="000000"/>
          <w:sz w:val="28"/>
          <w:szCs w:val="28"/>
        </w:rPr>
        <w:t>Уголовный процесс. Учебник под ред. Б.Т.Безлепкина Москва 2013г.</w:t>
      </w:r>
    </w:p>
    <w:p w:rsidR="00153A78" w:rsidRPr="00153A78" w:rsidRDefault="00720F92" w:rsidP="00A112B8">
      <w:pPr>
        <w:pStyle w:val="a9"/>
        <w:spacing w:before="0" w:beforeAutospacing="0" w:after="0" w:afterAutospacing="0" w:line="360" w:lineRule="auto"/>
        <w:jc w:val="both"/>
        <w:rPr>
          <w:color w:val="000000"/>
          <w:sz w:val="28"/>
          <w:szCs w:val="28"/>
        </w:rPr>
      </w:pPr>
      <w:r>
        <w:rPr>
          <w:color w:val="000000"/>
          <w:sz w:val="28"/>
          <w:szCs w:val="28"/>
        </w:rPr>
        <w:t>10.</w:t>
      </w:r>
      <w:r w:rsidR="00153A78" w:rsidRPr="00153A78">
        <w:rPr>
          <w:color w:val="000000"/>
          <w:sz w:val="28"/>
          <w:szCs w:val="28"/>
        </w:rPr>
        <w:t xml:space="preserve">Уголовный кодекс РФ. </w:t>
      </w:r>
      <w:r>
        <w:rPr>
          <w:color w:val="000000"/>
          <w:sz w:val="28"/>
          <w:szCs w:val="28"/>
        </w:rPr>
        <w:t>Комментарий под ред. Чучаева А.</w:t>
      </w:r>
      <w:r w:rsidR="00153A78" w:rsidRPr="00153A78">
        <w:rPr>
          <w:color w:val="000000"/>
          <w:sz w:val="28"/>
          <w:szCs w:val="28"/>
        </w:rPr>
        <w:t>М. Изд. «Контракт» 2013г.</w:t>
      </w:r>
    </w:p>
    <w:p w:rsidR="00153A78" w:rsidRPr="00153A78" w:rsidRDefault="00720F92" w:rsidP="00A112B8">
      <w:pPr>
        <w:pStyle w:val="a9"/>
        <w:spacing w:before="0" w:beforeAutospacing="0" w:after="0" w:afterAutospacing="0" w:line="360" w:lineRule="auto"/>
        <w:jc w:val="both"/>
        <w:rPr>
          <w:color w:val="000000"/>
          <w:sz w:val="28"/>
          <w:szCs w:val="28"/>
        </w:rPr>
      </w:pPr>
      <w:r>
        <w:rPr>
          <w:color w:val="000000"/>
          <w:sz w:val="28"/>
          <w:szCs w:val="28"/>
        </w:rPr>
        <w:t>11.</w:t>
      </w:r>
      <w:r w:rsidR="00153A78" w:rsidRPr="00153A78">
        <w:rPr>
          <w:color w:val="000000"/>
          <w:sz w:val="28"/>
          <w:szCs w:val="28"/>
        </w:rPr>
        <w:t>Комментарий к Уголовно-процессуальному код</w:t>
      </w:r>
      <w:r>
        <w:rPr>
          <w:color w:val="000000"/>
          <w:sz w:val="28"/>
          <w:szCs w:val="28"/>
        </w:rPr>
        <w:t>ексу Российской Федерации /Под ред. Рыжакова А.П.</w:t>
      </w:r>
      <w:r w:rsidR="00153A78" w:rsidRPr="00153A78">
        <w:rPr>
          <w:color w:val="000000"/>
          <w:sz w:val="28"/>
          <w:szCs w:val="28"/>
        </w:rPr>
        <w:t>, 2012.</w:t>
      </w:r>
    </w:p>
    <w:p w:rsidR="00153A78" w:rsidRPr="00153A78" w:rsidRDefault="00720F92" w:rsidP="00A112B8">
      <w:pPr>
        <w:pStyle w:val="a9"/>
        <w:spacing w:before="0" w:beforeAutospacing="0" w:after="0" w:afterAutospacing="0" w:line="360" w:lineRule="auto"/>
        <w:jc w:val="both"/>
        <w:rPr>
          <w:color w:val="000000"/>
          <w:sz w:val="28"/>
          <w:szCs w:val="28"/>
        </w:rPr>
      </w:pPr>
      <w:r>
        <w:rPr>
          <w:color w:val="000000"/>
          <w:sz w:val="28"/>
          <w:szCs w:val="28"/>
        </w:rPr>
        <w:t>12.</w:t>
      </w:r>
      <w:r w:rsidR="00153A78" w:rsidRPr="00153A78">
        <w:rPr>
          <w:color w:val="000000"/>
          <w:sz w:val="28"/>
          <w:szCs w:val="28"/>
        </w:rPr>
        <w:t>Дергай Д.И. Некоторые проблем</w:t>
      </w:r>
      <w:r>
        <w:rPr>
          <w:color w:val="000000"/>
          <w:sz w:val="28"/>
          <w:szCs w:val="28"/>
        </w:rPr>
        <w:t xml:space="preserve">ы совершенствования </w:t>
      </w:r>
      <w:r w:rsidR="00153A78" w:rsidRPr="00153A78">
        <w:rPr>
          <w:color w:val="000000"/>
          <w:sz w:val="28"/>
          <w:szCs w:val="28"/>
        </w:rPr>
        <w:t xml:space="preserve"> расследования// Минск. -1983 г.- № 11.</w:t>
      </w:r>
    </w:p>
    <w:p w:rsidR="00153A78" w:rsidRPr="00153A78" w:rsidRDefault="00720F92" w:rsidP="00A112B8">
      <w:pPr>
        <w:pStyle w:val="a9"/>
        <w:spacing w:before="0" w:beforeAutospacing="0" w:after="0" w:afterAutospacing="0" w:line="360" w:lineRule="auto"/>
        <w:jc w:val="both"/>
        <w:rPr>
          <w:color w:val="000000"/>
          <w:sz w:val="28"/>
          <w:szCs w:val="28"/>
        </w:rPr>
      </w:pPr>
      <w:r>
        <w:rPr>
          <w:color w:val="000000"/>
          <w:sz w:val="28"/>
          <w:szCs w:val="28"/>
        </w:rPr>
        <w:t>13.</w:t>
      </w:r>
      <w:r w:rsidR="00153A78" w:rsidRPr="00153A78">
        <w:rPr>
          <w:color w:val="000000"/>
          <w:sz w:val="28"/>
          <w:szCs w:val="28"/>
        </w:rPr>
        <w:t>Сушинских</w:t>
      </w:r>
      <w:r>
        <w:rPr>
          <w:color w:val="000000"/>
          <w:sz w:val="28"/>
          <w:szCs w:val="28"/>
        </w:rPr>
        <w:t xml:space="preserve"> А.</w:t>
      </w:r>
      <w:r w:rsidR="00153A78" w:rsidRPr="00153A78">
        <w:rPr>
          <w:color w:val="000000"/>
          <w:sz w:val="28"/>
          <w:szCs w:val="28"/>
        </w:rPr>
        <w:t xml:space="preserve"> «Обращение в Конституционный суд Российской Федерации – основание для приостановления производства по делу» Российская юстиция 2010г. №12</w:t>
      </w:r>
    </w:p>
    <w:p w:rsidR="00153A78" w:rsidRPr="00153A78" w:rsidRDefault="00720F92" w:rsidP="00A112B8">
      <w:pPr>
        <w:pStyle w:val="a9"/>
        <w:spacing w:before="0" w:beforeAutospacing="0" w:after="0" w:afterAutospacing="0" w:line="360" w:lineRule="auto"/>
        <w:jc w:val="both"/>
        <w:rPr>
          <w:color w:val="000000"/>
          <w:sz w:val="28"/>
          <w:szCs w:val="28"/>
        </w:rPr>
      </w:pPr>
      <w:r>
        <w:rPr>
          <w:color w:val="000000"/>
          <w:sz w:val="28"/>
          <w:szCs w:val="28"/>
        </w:rPr>
        <w:t>14.</w:t>
      </w:r>
      <w:r w:rsidR="00153A78" w:rsidRPr="00153A78">
        <w:rPr>
          <w:color w:val="000000"/>
          <w:sz w:val="28"/>
          <w:szCs w:val="28"/>
        </w:rPr>
        <w:t>Якубович Н.А. Теоретические основы предваритель</w:t>
      </w:r>
      <w:r>
        <w:rPr>
          <w:color w:val="000000"/>
          <w:sz w:val="28"/>
          <w:szCs w:val="28"/>
        </w:rPr>
        <w:t xml:space="preserve">ного следствия. - Москва, </w:t>
      </w:r>
    </w:p>
    <w:p w:rsidR="00153A78" w:rsidRPr="00153A78" w:rsidRDefault="00720F92" w:rsidP="00A112B8">
      <w:pPr>
        <w:pStyle w:val="a9"/>
        <w:spacing w:before="0" w:beforeAutospacing="0" w:after="0" w:afterAutospacing="0" w:line="360" w:lineRule="auto"/>
        <w:jc w:val="both"/>
        <w:rPr>
          <w:color w:val="000000"/>
          <w:sz w:val="28"/>
          <w:szCs w:val="28"/>
        </w:rPr>
      </w:pPr>
      <w:r>
        <w:rPr>
          <w:color w:val="000000"/>
          <w:sz w:val="28"/>
          <w:szCs w:val="28"/>
        </w:rPr>
        <w:t>15.</w:t>
      </w:r>
      <w:r w:rsidR="00153A78" w:rsidRPr="00153A78">
        <w:rPr>
          <w:color w:val="000000"/>
          <w:sz w:val="28"/>
          <w:szCs w:val="28"/>
        </w:rPr>
        <w:t>Уголовно-процессуальное право/</w:t>
      </w:r>
      <w:r>
        <w:rPr>
          <w:color w:val="000000"/>
          <w:sz w:val="28"/>
          <w:szCs w:val="28"/>
        </w:rPr>
        <w:t>/ учебник под ред.</w:t>
      </w:r>
      <w:r w:rsidR="00153A78" w:rsidRPr="00153A78">
        <w:rPr>
          <w:color w:val="000000"/>
          <w:sz w:val="28"/>
          <w:szCs w:val="28"/>
        </w:rPr>
        <w:t>Химичевой</w:t>
      </w:r>
      <w:r>
        <w:rPr>
          <w:color w:val="000000"/>
          <w:sz w:val="28"/>
          <w:szCs w:val="28"/>
        </w:rPr>
        <w:t xml:space="preserve"> Г.П.</w:t>
      </w:r>
      <w:r w:rsidR="00153A78" w:rsidRPr="00153A78">
        <w:rPr>
          <w:color w:val="000000"/>
          <w:sz w:val="28"/>
          <w:szCs w:val="28"/>
        </w:rPr>
        <w:t>, Моск. ун-т МВД России . - 3-е изд., доп. и перераб. - М. : Закон и право: ЮНИТИ-Дана, 2012.</w:t>
      </w:r>
    </w:p>
    <w:p w:rsidR="00153A78" w:rsidRDefault="00153A78" w:rsidP="00A112B8">
      <w:pPr>
        <w:spacing w:after="0" w:line="360" w:lineRule="auto"/>
        <w:jc w:val="both"/>
        <w:rPr>
          <w:rFonts w:ascii="Times New Roman" w:hAnsi="Times New Roman" w:cs="Times New Roman"/>
          <w:color w:val="000000"/>
          <w:sz w:val="28"/>
          <w:szCs w:val="28"/>
        </w:rPr>
      </w:pPr>
    </w:p>
    <w:p w:rsidR="00153A78" w:rsidRDefault="00153A78" w:rsidP="00FF45FD">
      <w:pPr>
        <w:spacing w:after="0" w:line="360" w:lineRule="auto"/>
        <w:jc w:val="both"/>
        <w:rPr>
          <w:rFonts w:ascii="Times New Roman" w:hAnsi="Times New Roman" w:cs="Times New Roman"/>
          <w:color w:val="000000"/>
          <w:sz w:val="28"/>
          <w:szCs w:val="28"/>
        </w:rPr>
      </w:pPr>
    </w:p>
    <w:p w:rsidR="00153A78" w:rsidRDefault="00153A78" w:rsidP="00FF45FD">
      <w:pPr>
        <w:spacing w:after="0" w:line="360" w:lineRule="auto"/>
        <w:jc w:val="both"/>
        <w:rPr>
          <w:rFonts w:ascii="Times New Roman" w:hAnsi="Times New Roman" w:cs="Times New Roman"/>
          <w:color w:val="000000"/>
          <w:sz w:val="28"/>
          <w:szCs w:val="28"/>
        </w:rPr>
      </w:pPr>
    </w:p>
    <w:p w:rsidR="00153A78" w:rsidRDefault="00153A78" w:rsidP="00FF45FD">
      <w:pPr>
        <w:spacing w:after="0" w:line="360" w:lineRule="auto"/>
        <w:jc w:val="both"/>
        <w:rPr>
          <w:rFonts w:ascii="Times New Roman" w:hAnsi="Times New Roman" w:cs="Times New Roman"/>
          <w:color w:val="000000"/>
          <w:sz w:val="28"/>
          <w:szCs w:val="28"/>
        </w:rPr>
      </w:pPr>
    </w:p>
    <w:p w:rsidR="00153A78" w:rsidRDefault="00153A78" w:rsidP="00FF45FD">
      <w:pPr>
        <w:spacing w:after="0" w:line="360" w:lineRule="auto"/>
        <w:jc w:val="both"/>
        <w:rPr>
          <w:rFonts w:ascii="Times New Roman" w:hAnsi="Times New Roman" w:cs="Times New Roman"/>
          <w:color w:val="000000"/>
          <w:sz w:val="28"/>
          <w:szCs w:val="28"/>
        </w:rPr>
      </w:pPr>
    </w:p>
    <w:p w:rsidR="00153A78" w:rsidRDefault="00153A78" w:rsidP="00FF45FD">
      <w:pPr>
        <w:spacing w:after="0" w:line="360" w:lineRule="auto"/>
        <w:jc w:val="both"/>
        <w:rPr>
          <w:rFonts w:ascii="Times New Roman" w:hAnsi="Times New Roman" w:cs="Times New Roman"/>
          <w:color w:val="000000"/>
          <w:sz w:val="28"/>
          <w:szCs w:val="28"/>
        </w:rPr>
      </w:pPr>
    </w:p>
    <w:p w:rsidR="00153A78" w:rsidRDefault="00153A78" w:rsidP="00FF45FD">
      <w:pPr>
        <w:spacing w:after="0" w:line="360" w:lineRule="auto"/>
        <w:jc w:val="both"/>
        <w:rPr>
          <w:rFonts w:ascii="Times New Roman" w:hAnsi="Times New Roman" w:cs="Times New Roman"/>
          <w:color w:val="000000"/>
          <w:sz w:val="28"/>
          <w:szCs w:val="28"/>
        </w:rPr>
      </w:pPr>
    </w:p>
    <w:p w:rsidR="00153A78" w:rsidRDefault="00153A78" w:rsidP="00FF45FD">
      <w:pPr>
        <w:spacing w:after="0" w:line="360" w:lineRule="auto"/>
        <w:jc w:val="both"/>
        <w:rPr>
          <w:rFonts w:ascii="Times New Roman" w:hAnsi="Times New Roman" w:cs="Times New Roman"/>
          <w:color w:val="000000"/>
          <w:sz w:val="28"/>
          <w:szCs w:val="28"/>
        </w:rPr>
      </w:pPr>
    </w:p>
    <w:p w:rsidR="00153A78" w:rsidRDefault="00153A78" w:rsidP="00FF45FD">
      <w:pPr>
        <w:spacing w:after="0" w:line="360" w:lineRule="auto"/>
        <w:jc w:val="both"/>
        <w:rPr>
          <w:rFonts w:ascii="Times New Roman" w:hAnsi="Times New Roman" w:cs="Times New Roman"/>
          <w:color w:val="000000"/>
          <w:sz w:val="28"/>
          <w:szCs w:val="28"/>
        </w:rPr>
      </w:pPr>
    </w:p>
    <w:p w:rsidR="00153A78" w:rsidRDefault="00153A78" w:rsidP="00FF45FD">
      <w:pPr>
        <w:spacing w:after="0" w:line="360" w:lineRule="auto"/>
        <w:jc w:val="both"/>
        <w:rPr>
          <w:rFonts w:ascii="Times New Roman" w:hAnsi="Times New Roman" w:cs="Times New Roman"/>
          <w:color w:val="000000"/>
          <w:sz w:val="28"/>
          <w:szCs w:val="28"/>
        </w:rPr>
      </w:pPr>
    </w:p>
    <w:p w:rsidR="00153A78" w:rsidRDefault="00153A78" w:rsidP="00FF45FD">
      <w:pPr>
        <w:spacing w:after="0" w:line="360" w:lineRule="auto"/>
        <w:jc w:val="both"/>
        <w:rPr>
          <w:rFonts w:ascii="Times New Roman" w:hAnsi="Times New Roman" w:cs="Times New Roman"/>
          <w:color w:val="000000"/>
          <w:sz w:val="28"/>
          <w:szCs w:val="28"/>
        </w:rPr>
      </w:pPr>
    </w:p>
    <w:p w:rsidR="00153A78" w:rsidRDefault="00153A78" w:rsidP="00FF45FD">
      <w:pPr>
        <w:spacing w:after="0" w:line="360" w:lineRule="auto"/>
        <w:jc w:val="both"/>
        <w:rPr>
          <w:rFonts w:ascii="Times New Roman" w:hAnsi="Times New Roman" w:cs="Times New Roman"/>
          <w:color w:val="000000"/>
          <w:sz w:val="28"/>
          <w:szCs w:val="28"/>
        </w:rPr>
      </w:pPr>
    </w:p>
    <w:p w:rsidR="00153A78" w:rsidRDefault="00153A78" w:rsidP="00FF45FD">
      <w:pPr>
        <w:spacing w:after="0" w:line="360" w:lineRule="auto"/>
        <w:jc w:val="both"/>
        <w:rPr>
          <w:rFonts w:ascii="Times New Roman" w:hAnsi="Times New Roman" w:cs="Times New Roman"/>
          <w:color w:val="000000"/>
          <w:sz w:val="28"/>
          <w:szCs w:val="28"/>
        </w:rPr>
      </w:pPr>
    </w:p>
    <w:p w:rsidR="00153A78" w:rsidRDefault="00153A78" w:rsidP="00FF45FD">
      <w:pPr>
        <w:spacing w:after="0" w:line="360" w:lineRule="auto"/>
        <w:jc w:val="both"/>
        <w:rPr>
          <w:rFonts w:ascii="Times New Roman" w:hAnsi="Times New Roman" w:cs="Times New Roman"/>
          <w:color w:val="000000"/>
          <w:sz w:val="28"/>
          <w:szCs w:val="28"/>
        </w:rPr>
      </w:pPr>
    </w:p>
    <w:p w:rsidR="00153A78" w:rsidRDefault="00153A78" w:rsidP="00FF45FD">
      <w:pPr>
        <w:spacing w:after="0" w:line="360" w:lineRule="auto"/>
        <w:jc w:val="both"/>
        <w:rPr>
          <w:rFonts w:ascii="Times New Roman" w:hAnsi="Times New Roman" w:cs="Times New Roman"/>
          <w:color w:val="000000"/>
          <w:sz w:val="28"/>
          <w:szCs w:val="28"/>
        </w:rPr>
      </w:pPr>
    </w:p>
    <w:p w:rsidR="00153A78" w:rsidRDefault="00153A78" w:rsidP="00FF45FD">
      <w:pPr>
        <w:spacing w:after="0" w:line="360" w:lineRule="auto"/>
        <w:jc w:val="both"/>
        <w:rPr>
          <w:rFonts w:ascii="Times New Roman" w:hAnsi="Times New Roman" w:cs="Times New Roman"/>
          <w:color w:val="000000"/>
          <w:sz w:val="28"/>
          <w:szCs w:val="28"/>
        </w:rPr>
      </w:pPr>
    </w:p>
    <w:p w:rsidR="00153A78" w:rsidRDefault="00153A78" w:rsidP="00FF45FD">
      <w:pPr>
        <w:spacing w:after="0" w:line="360" w:lineRule="auto"/>
        <w:jc w:val="both"/>
        <w:rPr>
          <w:rFonts w:ascii="Times New Roman" w:hAnsi="Times New Roman" w:cs="Times New Roman"/>
          <w:color w:val="000000"/>
          <w:sz w:val="28"/>
          <w:szCs w:val="28"/>
        </w:rPr>
      </w:pPr>
    </w:p>
    <w:p w:rsidR="00153A78" w:rsidRDefault="00153A78" w:rsidP="00FF45FD">
      <w:pPr>
        <w:spacing w:after="0" w:line="360" w:lineRule="auto"/>
        <w:jc w:val="both"/>
        <w:rPr>
          <w:rFonts w:ascii="Times New Roman" w:hAnsi="Times New Roman" w:cs="Times New Roman"/>
          <w:color w:val="000000"/>
          <w:sz w:val="28"/>
          <w:szCs w:val="28"/>
        </w:rPr>
      </w:pPr>
    </w:p>
    <w:p w:rsidR="00153A78" w:rsidRDefault="00153A78" w:rsidP="00FF45FD">
      <w:pPr>
        <w:spacing w:after="0" w:line="360" w:lineRule="auto"/>
        <w:jc w:val="both"/>
        <w:rPr>
          <w:rFonts w:ascii="Times New Roman" w:hAnsi="Times New Roman" w:cs="Times New Roman"/>
          <w:color w:val="000000"/>
          <w:sz w:val="28"/>
          <w:szCs w:val="28"/>
        </w:rPr>
      </w:pPr>
    </w:p>
    <w:p w:rsidR="00153A78" w:rsidRDefault="00153A78" w:rsidP="00FF45FD">
      <w:pPr>
        <w:spacing w:after="0" w:line="360" w:lineRule="auto"/>
        <w:jc w:val="both"/>
        <w:rPr>
          <w:rFonts w:ascii="Times New Roman" w:hAnsi="Times New Roman" w:cs="Times New Roman"/>
          <w:color w:val="000000"/>
          <w:sz w:val="28"/>
          <w:szCs w:val="28"/>
        </w:rPr>
      </w:pPr>
    </w:p>
    <w:p w:rsidR="00153A78" w:rsidRDefault="00153A78" w:rsidP="00FF45FD">
      <w:pPr>
        <w:spacing w:after="0" w:line="360" w:lineRule="auto"/>
        <w:jc w:val="both"/>
        <w:rPr>
          <w:rFonts w:ascii="Times New Roman" w:hAnsi="Times New Roman" w:cs="Times New Roman"/>
          <w:color w:val="000000"/>
          <w:sz w:val="28"/>
          <w:szCs w:val="28"/>
        </w:rPr>
      </w:pPr>
    </w:p>
    <w:p w:rsidR="00153A78" w:rsidRDefault="00153A78" w:rsidP="00FF45FD">
      <w:pPr>
        <w:spacing w:after="0" w:line="360" w:lineRule="auto"/>
        <w:jc w:val="both"/>
        <w:rPr>
          <w:rFonts w:ascii="Times New Roman" w:hAnsi="Times New Roman" w:cs="Times New Roman"/>
          <w:color w:val="000000"/>
          <w:sz w:val="28"/>
          <w:szCs w:val="28"/>
        </w:rPr>
      </w:pPr>
    </w:p>
    <w:p w:rsidR="00153A78" w:rsidRDefault="00153A78" w:rsidP="00FF45FD">
      <w:pPr>
        <w:spacing w:after="0" w:line="360" w:lineRule="auto"/>
        <w:jc w:val="both"/>
        <w:rPr>
          <w:rFonts w:ascii="Times New Roman" w:hAnsi="Times New Roman" w:cs="Times New Roman"/>
          <w:color w:val="000000"/>
          <w:sz w:val="28"/>
          <w:szCs w:val="28"/>
        </w:rPr>
      </w:pPr>
    </w:p>
    <w:p w:rsidR="00153A78" w:rsidRDefault="00153A78" w:rsidP="00FF45FD">
      <w:pPr>
        <w:spacing w:after="0" w:line="360" w:lineRule="auto"/>
        <w:jc w:val="both"/>
        <w:rPr>
          <w:rFonts w:ascii="Times New Roman" w:hAnsi="Times New Roman" w:cs="Times New Roman"/>
          <w:color w:val="000000"/>
          <w:sz w:val="28"/>
          <w:szCs w:val="28"/>
        </w:rPr>
      </w:pPr>
    </w:p>
    <w:p w:rsidR="00153A78" w:rsidRDefault="00153A78" w:rsidP="00FF45FD">
      <w:pPr>
        <w:spacing w:after="0" w:line="360" w:lineRule="auto"/>
        <w:jc w:val="both"/>
        <w:rPr>
          <w:rFonts w:ascii="Times New Roman" w:hAnsi="Times New Roman" w:cs="Times New Roman"/>
          <w:color w:val="000000"/>
          <w:sz w:val="28"/>
          <w:szCs w:val="28"/>
        </w:rPr>
      </w:pPr>
    </w:p>
    <w:p w:rsidR="00153A78" w:rsidRDefault="00153A78" w:rsidP="00FF45FD">
      <w:pPr>
        <w:spacing w:after="0" w:line="360" w:lineRule="auto"/>
        <w:jc w:val="both"/>
        <w:rPr>
          <w:rFonts w:ascii="Times New Roman" w:hAnsi="Times New Roman" w:cs="Times New Roman"/>
          <w:color w:val="000000"/>
          <w:sz w:val="28"/>
          <w:szCs w:val="28"/>
        </w:rPr>
      </w:pPr>
    </w:p>
    <w:p w:rsidR="00153A78" w:rsidRDefault="00153A78" w:rsidP="00FF45FD">
      <w:pPr>
        <w:spacing w:after="0" w:line="360" w:lineRule="auto"/>
        <w:jc w:val="both"/>
        <w:rPr>
          <w:rFonts w:ascii="Times New Roman" w:hAnsi="Times New Roman" w:cs="Times New Roman"/>
          <w:color w:val="000000"/>
          <w:sz w:val="28"/>
          <w:szCs w:val="28"/>
        </w:rPr>
      </w:pPr>
    </w:p>
    <w:p w:rsidR="00153A78" w:rsidRDefault="00153A78" w:rsidP="00FF45FD">
      <w:pPr>
        <w:spacing w:after="0" w:line="360" w:lineRule="auto"/>
        <w:jc w:val="both"/>
        <w:rPr>
          <w:rFonts w:ascii="Times New Roman" w:hAnsi="Times New Roman" w:cs="Times New Roman"/>
          <w:color w:val="000000"/>
          <w:sz w:val="28"/>
          <w:szCs w:val="28"/>
        </w:rPr>
      </w:pPr>
    </w:p>
    <w:p w:rsidR="00153A78" w:rsidRDefault="00153A78" w:rsidP="00FF45FD">
      <w:pPr>
        <w:spacing w:after="0" w:line="360" w:lineRule="auto"/>
        <w:jc w:val="both"/>
        <w:rPr>
          <w:rFonts w:ascii="Times New Roman" w:hAnsi="Times New Roman" w:cs="Times New Roman"/>
          <w:color w:val="000000"/>
          <w:sz w:val="28"/>
          <w:szCs w:val="28"/>
        </w:rPr>
      </w:pPr>
    </w:p>
    <w:p w:rsidR="00153A78" w:rsidRDefault="00153A78" w:rsidP="00FF45FD">
      <w:pPr>
        <w:spacing w:after="0" w:line="360" w:lineRule="auto"/>
        <w:jc w:val="both"/>
        <w:rPr>
          <w:rFonts w:ascii="Times New Roman" w:hAnsi="Times New Roman" w:cs="Times New Roman"/>
          <w:color w:val="000000"/>
          <w:sz w:val="28"/>
          <w:szCs w:val="28"/>
        </w:rPr>
      </w:pPr>
    </w:p>
    <w:p w:rsidR="00153A78" w:rsidRPr="00FF45FD" w:rsidRDefault="00153A78" w:rsidP="00FF45FD">
      <w:pPr>
        <w:spacing w:after="0" w:line="360" w:lineRule="auto"/>
        <w:jc w:val="both"/>
        <w:rPr>
          <w:rFonts w:ascii="Times New Roman" w:hAnsi="Times New Roman" w:cs="Times New Roman"/>
          <w:color w:val="000000"/>
          <w:sz w:val="28"/>
          <w:szCs w:val="28"/>
        </w:rPr>
      </w:pPr>
    </w:p>
    <w:p w:rsidR="00D82E1E" w:rsidRDefault="00DD019D" w:rsidP="00DD019D">
      <w:pPr>
        <w:rPr>
          <w:rFonts w:ascii="Arial" w:hAnsi="Arial" w:cs="Arial"/>
          <w:color w:val="000000"/>
          <w:sz w:val="20"/>
          <w:szCs w:val="20"/>
        </w:rPr>
      </w:pPr>
      <w:r>
        <w:rPr>
          <w:rFonts w:ascii="Arial" w:hAnsi="Arial" w:cs="Arial"/>
          <w:color w:val="000000"/>
          <w:sz w:val="20"/>
          <w:szCs w:val="20"/>
        </w:rPr>
        <w:t xml:space="preserve">Список использованной литературы Нормативная литература  Конституция  Российской Федерации.  - М.: Новая Волна, 1998.  О Конституционном Суде Российской Федерации: Федер. конст. закон:  принят Гос. Думой 24 июня 1994 г.: одобр. Советом Федерации 12 июля 1994 г. // СЗ РФ. - 1994. - 25 июля. - N 13.-  Ст. 1447.  О судебной системе Российской Федерации: Федер. конст. закон: принят 23 окт. 1996 г.: одобр. Советом Федерации 26 декабря 1996 г. // СЗ РФ. - 1997.-  N 1. - Ст. 1.  Об арбитражных судах в Российской Федерации: Федер. конст. закон : принят 5 апр. 1995 г. : одобр. Советом Федерации 12 апр. 1995 г.: // СЗ РФ. - 1995. - 1 мая. - N 18. - Ст. 1589.  О военных судах Российской Федерации:  Федер. конст. закон : принят Гос. Думой 20 мая 1999 г. : одобр. Советом Федерации 9 июня 1999 г.  // Российская газета. - 1999. - 29 июня. - №120.  Европейская Конвенция о защите прав человека и основных свобод от 4.11.1950 г. // Собрание законодательства РФ. – 1998. – № 20. – Ст. 2143.  О судоустройстве РСФСР: Закон РСФСР от 8 июля 1981 г. (c изм. и доп. на 20 августа 2004 г.) // Ведомости Съезда народных депутатов РСФСР. – 1981. – 16 июля. - № 28. - Ст. 976.   Уголовно-процессуальный кодекс РСФСР от 27.11.1960 г. (С внесенными в него изменениями и дополнениями) // Ведомости Верховного Совета РСФСР. – 1960. – № 40. – Ст.592.   Уголовно-процессуальный кодекс РФ от 18.12.2001 г. № 174-ФЗ: принят Гос. Думой 22 ноября 2001 г. : одобр. Советом Федерации 5 декабря 2001 г. (с изм. и доп. на 12 декабря 2008 г.) // СЗ РФ – 2001. - 24 дек. - N 52 (часть I) - Ст. 4921.  О прокуратуре Российской Федерации: Федер. закон  // Ведомости Съезда народных депутатов Российской Федерации и Верховного Совета Российской Федерации. – 1992. - 20 фев. - N 8. - Ст. 366.  Об адвокатской деятельности и адвокатуре в Российской Федерации: Федер. закон : принят 26 апр. 2002 г. : одобр. Советом Федерации 15 мая 2002 г. // СЗ РФ. - 2002. - 10 июня. - N 23. - Ст. 210.  Кодексе Российской Федерации об административных правонарушениях: принят 20 декабря 2001 г. : одобр. Советом Федерации 26 дек. 2001 г. // Российская газета. - 2001. - 31 дек.  О присяжных заседателях федеральных судов общей юрисдикции в Российской Федерации: Федер. закон : принят Гос. Думой 31 июля 2004 г. : одобр. Советом Федерации 8 авг. 2004 г. // Российская газета. - 2004. - 25 авг.  Об оперативно-розыскной деятельности: Федер. закон : принят Гос. Думой 5 июля 1995 г.   // СЗ РФ. - 1995. - 14 авг. - N 33. - Ст. 3349.  О государственной защите потерпевших, свидетелей и иных участников уголовного судопроизводства: Федер. законом : принят Гос. Думой 31 июля  2004 г. // Российская газета. - 2004. - 25 авг. - №182.  О статусе судей в Российской Федерации:  закон РФ : принят 26 июня 1992 г. // СЗ РФ. - 1995. - N 26. - Ст.2399. </w:t>
      </w:r>
      <w:r w:rsidR="00D82E1E">
        <w:rPr>
          <w:rFonts w:ascii="Arial" w:hAnsi="Arial" w:cs="Arial"/>
          <w:color w:val="000000"/>
          <w:sz w:val="20"/>
          <w:szCs w:val="20"/>
        </w:rPr>
        <w:tab/>
      </w:r>
      <w:r w:rsidR="00D82E1E">
        <w:rPr>
          <w:rFonts w:ascii="Arial" w:hAnsi="Arial" w:cs="Arial"/>
          <w:color w:val="000000"/>
          <w:sz w:val="20"/>
          <w:szCs w:val="20"/>
        </w:rPr>
        <w:tab/>
      </w:r>
      <w:r w:rsidR="00D82E1E">
        <w:rPr>
          <w:rFonts w:ascii="Arial" w:hAnsi="Arial" w:cs="Arial"/>
          <w:color w:val="000000"/>
          <w:sz w:val="20"/>
          <w:szCs w:val="20"/>
        </w:rPr>
        <w:tab/>
      </w:r>
      <w:r w:rsidRPr="00D82E1E">
        <w:rPr>
          <w:rFonts w:ascii="Arial" w:hAnsi="Arial" w:cs="Arial"/>
          <w:b/>
          <w:color w:val="000000"/>
          <w:sz w:val="20"/>
          <w:szCs w:val="20"/>
        </w:rPr>
        <w:t>Основная литература</w:t>
      </w:r>
      <w:r>
        <w:rPr>
          <w:rFonts w:ascii="Arial" w:hAnsi="Arial" w:cs="Arial"/>
          <w:color w:val="000000"/>
          <w:sz w:val="20"/>
          <w:szCs w:val="20"/>
        </w:rPr>
        <w:t xml:space="preserve">  </w:t>
      </w:r>
    </w:p>
    <w:p w:rsidR="00A81419" w:rsidRDefault="00DD019D" w:rsidP="00D82E1E">
      <w:pPr>
        <w:ind w:firstLine="708"/>
        <w:rPr>
          <w:rFonts w:ascii="Arial" w:hAnsi="Arial" w:cs="Arial"/>
          <w:color w:val="000000"/>
          <w:sz w:val="20"/>
          <w:szCs w:val="20"/>
        </w:rPr>
      </w:pPr>
      <w:r>
        <w:rPr>
          <w:rFonts w:ascii="Arial" w:hAnsi="Arial" w:cs="Arial"/>
          <w:color w:val="000000"/>
          <w:sz w:val="20"/>
          <w:szCs w:val="20"/>
        </w:rPr>
        <w:t xml:space="preserve">Безлепкин Б.Т. Уголовный процесс в вопросах и ответах / Б.Т. Безлепкин.  – М. : Проспект, 2008. </w:t>
      </w:r>
      <w:r w:rsidR="00D82E1E">
        <w:rPr>
          <w:rFonts w:ascii="Arial" w:hAnsi="Arial" w:cs="Arial"/>
          <w:color w:val="000000"/>
          <w:sz w:val="20"/>
          <w:szCs w:val="20"/>
        </w:rPr>
        <w:tab/>
      </w:r>
      <w:r w:rsidR="00D82E1E">
        <w:rPr>
          <w:rFonts w:ascii="Arial" w:hAnsi="Arial" w:cs="Arial"/>
          <w:color w:val="000000"/>
          <w:sz w:val="20"/>
          <w:szCs w:val="20"/>
        </w:rPr>
        <w:tab/>
      </w:r>
      <w:r w:rsidR="00D82E1E">
        <w:rPr>
          <w:rFonts w:ascii="Arial" w:hAnsi="Arial" w:cs="Arial"/>
          <w:color w:val="000000"/>
          <w:sz w:val="20"/>
          <w:szCs w:val="20"/>
        </w:rPr>
        <w:tab/>
      </w:r>
      <w:r w:rsidR="00D82E1E">
        <w:rPr>
          <w:rFonts w:ascii="Arial" w:hAnsi="Arial" w:cs="Arial"/>
          <w:color w:val="000000"/>
          <w:sz w:val="20"/>
          <w:szCs w:val="20"/>
        </w:rPr>
        <w:tab/>
      </w:r>
      <w:r w:rsidR="00D82E1E">
        <w:rPr>
          <w:rFonts w:ascii="Arial" w:hAnsi="Arial" w:cs="Arial"/>
          <w:color w:val="000000"/>
          <w:sz w:val="20"/>
          <w:szCs w:val="20"/>
        </w:rPr>
        <w:tab/>
      </w:r>
      <w:r w:rsidR="00D82E1E">
        <w:rPr>
          <w:rFonts w:ascii="Arial" w:hAnsi="Arial" w:cs="Arial"/>
          <w:color w:val="000000"/>
          <w:sz w:val="20"/>
          <w:szCs w:val="20"/>
        </w:rPr>
        <w:tab/>
      </w:r>
      <w:r w:rsidR="00D82E1E">
        <w:rPr>
          <w:rFonts w:ascii="Arial" w:hAnsi="Arial" w:cs="Arial"/>
          <w:color w:val="000000"/>
          <w:sz w:val="20"/>
          <w:szCs w:val="20"/>
        </w:rPr>
        <w:tab/>
      </w:r>
      <w:r w:rsidR="00D82E1E">
        <w:rPr>
          <w:rFonts w:ascii="Arial" w:hAnsi="Arial" w:cs="Arial"/>
          <w:color w:val="000000"/>
          <w:sz w:val="20"/>
          <w:szCs w:val="20"/>
        </w:rPr>
        <w:tab/>
      </w:r>
      <w:r w:rsidR="00D82E1E">
        <w:rPr>
          <w:rFonts w:ascii="Arial" w:hAnsi="Arial" w:cs="Arial"/>
          <w:color w:val="000000"/>
          <w:sz w:val="20"/>
          <w:szCs w:val="20"/>
        </w:rPr>
        <w:tab/>
      </w:r>
      <w:r w:rsidR="00D82E1E">
        <w:rPr>
          <w:rFonts w:ascii="Arial" w:hAnsi="Arial" w:cs="Arial"/>
          <w:color w:val="000000"/>
          <w:sz w:val="20"/>
          <w:szCs w:val="20"/>
        </w:rPr>
        <w:tab/>
      </w:r>
      <w:r w:rsidR="00D82E1E">
        <w:rPr>
          <w:rFonts w:ascii="Arial" w:hAnsi="Arial" w:cs="Arial"/>
          <w:color w:val="000000"/>
          <w:sz w:val="20"/>
          <w:szCs w:val="20"/>
        </w:rPr>
        <w:tab/>
      </w:r>
      <w:r w:rsidR="00D82E1E">
        <w:rPr>
          <w:rFonts w:ascii="Arial" w:hAnsi="Arial" w:cs="Arial"/>
          <w:color w:val="000000"/>
          <w:sz w:val="20"/>
          <w:szCs w:val="20"/>
        </w:rPr>
        <w:tab/>
      </w:r>
      <w:r>
        <w:rPr>
          <w:rFonts w:ascii="Arial" w:hAnsi="Arial" w:cs="Arial"/>
          <w:color w:val="000000"/>
          <w:sz w:val="20"/>
          <w:szCs w:val="20"/>
        </w:rPr>
        <w:t> Безлепкин Б.Т. Уголовный процесс России / Б.Т. Безлепкин. - М., 2006.  </w:t>
      </w:r>
      <w:r w:rsidR="00D82E1E">
        <w:rPr>
          <w:rFonts w:ascii="Arial" w:hAnsi="Arial" w:cs="Arial"/>
          <w:color w:val="000000"/>
          <w:sz w:val="20"/>
          <w:szCs w:val="20"/>
        </w:rPr>
        <w:tab/>
      </w:r>
      <w:r w:rsidR="00D82E1E">
        <w:rPr>
          <w:rFonts w:ascii="Arial" w:hAnsi="Arial" w:cs="Arial"/>
          <w:color w:val="000000"/>
          <w:sz w:val="20"/>
          <w:szCs w:val="20"/>
        </w:rPr>
        <w:tab/>
      </w:r>
      <w:r w:rsidR="00D82E1E">
        <w:rPr>
          <w:rFonts w:ascii="Arial" w:hAnsi="Arial" w:cs="Arial"/>
          <w:color w:val="000000"/>
          <w:sz w:val="20"/>
          <w:szCs w:val="20"/>
        </w:rPr>
        <w:tab/>
      </w:r>
      <w:r>
        <w:rPr>
          <w:rFonts w:ascii="Arial" w:hAnsi="Arial" w:cs="Arial"/>
          <w:color w:val="000000"/>
          <w:sz w:val="20"/>
          <w:szCs w:val="20"/>
        </w:rPr>
        <w:t>Белоносов  В.О. Российский уголовный процесс: учебное пособие / В.О. Белоносов, И.В. Чернышева. – М. : Дашков и К, 2008.  Комментарий   к  Уголовно-процессуальному   кодексу   РФ /  под  ред. Ю. И. Скуратова, В. М. Лебедева.- М.: ИНФРА, 2004.  Комментарий к уголовно-процессуальному кодексу Российской Федерации в редакции Федерального закона от 29 мая 2002 года /  под общей и научной редакцией  А.Я. Сухарева – М.: «НОРМА – ИНФРА-М», 2002.  Комментарий к уголовно-процессуальному кодексу Российской Федерации/ отв. ред. Д.Н. Козак, Е.Б. Мизулина. - М. : Юристъ, 2002.   Научно-практический    комментарий    к    Уголовно-процессуальному кодексу РФ / под ред. Ю. В. Грачев, Л. Д. Ермаков. – М : Проспект, 2003.   Комментарий к Уголовно-процессуальному кодексу Российской Федерации / под ред. А.В. Смирнова. – СПб., 2003.    Уголоный процесс / под ред. А.В. Ендольцева, О.А. Галустьяна. – 2- изд. – М. : Юнити, 2008.  Уголовный процесс: учебник для вузов / под общ. ред. А.В. Смирнова.- 2-е изд. – СПб., 2006.  Уголовный процесс: учебник для вузов. (под общ. ред. В.И. Радченко) - 2-е изд., перераб. и доп. -"Юридический Дом "Юстицинформ", 2006.   Уголовно – процессуальное право России / под ред. Якимовича Ю.К. – М. : Юридический центр Пресс, 2007.  Уголовный процесс / под редакцией В. П. Божьева. – М.: 2005.  Уголовный процесс: учебник / под ред. В.Н. Григорьева, А.В. Победкина, В.Н. Яшина. – М. : Эксмо, 2005.  Уголовный процесс: учебник для студентов вузов, обучающихся по специальности «Юриспруденция» / под. ред. В.П. Божьева. -3-е изд., испр. и доп. - М. : Спарк, 2002.  Уголовный процесс: учебник / под ред. С.А. Колосовича, Е.А. Зайцевой.- Изд. 2-е перераб. и доп. -  М.: ИМЦ ГУК МВД России, 2003.  Уголовный процесс: учебник для юридических вузов / под ред. В.П. Сальникова и В.И. Рохлина. – СПб.: Санкт-Петербургский университет МВД России, Фонд «Университет», 2005.  Уголовный процесс: сборник учебных пособий. Особенная часть. Вып. 3. -  М. : ИМЦ ГУК МВД России, 2002. Дополнительная литература  Арестова Е.Н.  Прекращение уголовного дела  (уголовного преследования) при производстве дознания / Е.Н. Арестова // Российский следователь. – 2006г. №  6  – С. 10-12.  Букша Н.Ю. Назначение института прекращения уголовного дела и уголовного преследования в российском уголовном судопроизводстве: научно-практическое пособие / Н.Ю. Букша. – Краснодар, 2005г. – 48 с.  Варяник А.А. Прекращение публичного уголовного  преследования (дела) по нереабилитирующим основаниям: проблемы нормативного регулирования и правоприменения: автореф. дис. … канд. юрид. наук.: 12.00.11 / А.А. Варяник . –Нижний Новгород, 2005 г. – 30с.  Волынская О.В. Новое в уголовно-процессуальном законодательстве о прекращении уголовного дела / О.В. Волынская, К.А. Квиниция // Российский следователь. – 2007 г. №  19. С. – 9-11.  Воронин В.В. Прекращение уголовного преследования по нереабилитирующим основаниям на досудебных стадиях  / В.В. Воронин // Уголовный процесс. – 2005 г.-  № 7.  – С.23-26.  Гавло В.К. Формы окончания дознания: история и современность: учебное пособие/ В.К. Гавло, Е.Н. Петухов, Л.В. Черепанова. – Барнаул: БЮИ МВД России, 2006. – 66 с.  Дорноступ И.П. Нереабилитирующие основания прекращения уголовного преследования в деятельности органов предварительного расследования МВД России: автореф. дис. … канд. юрид. наук: 12.00.09 / И.П. Дорноступ.  – СПб., 2003г. – 32 с.  Князев С.А. Примирение сторон как основание прекращения уголовного дела / С.А. Князев // Уголовный процесс. – 2005г.- №    7. –с.28-30.  Курченко В.Л. Действие акта об амнистии во времени / В.Л. Курченко // Уголовный процесс. – 2005 г. – № 8,  –с.59-62.  Мичурина О.В. Обеспечение законности и обоснованности прекращения уголовного дела / О.В. Мичурина,  С.Н. Перетокин // Российский следователь. – 2006г. № 7.  – С.14-16.  Николюк В.В. Прекращение уголовного дела в связи с деятельным раскаянием в стадии предварительного расследования / В.В. Николюк, А.Ю. Магомедов, В.Г.Шаламов. - Омск: ЮИ МВД России, 1999.  Сергеев Б.М. Отсутствие события и состава преступления как основания к отказу в возбуждении уголовного дела / Б.М. Сергеев // Следователь .– 2002 .– № 10 (54) .– С .6  Стойко Н.Г. Недоказанность обстоятельств уголовного дела / Н.Г. Стойко. - Красноярск, 1984.  Шимановский В.В. Обеспечение законности и прокурорский надзор за прекращением уголовного дела на предварительном следствии и дознании / В.В. Шимановский. - СПб., 1996.  Щерба С.П. Деятельное раскаяние в совершенном преступлении / С.П.Щерба, А.В. Савкин. - М., 1997. 1 Далее кратко − УПК РФ. 2 См.: Савицкий В.М. Язык процессуального закона (вопросы терминологии). − М., «Наука», 1987. −  С. 23. 3 См.например: Бердичевский Ф.Ю. Работа следователя по приостановленному делу. // Социалистическая законность. −  1973. −  №  4. −  С. 51. 4 См.например: Патов Н.А. Процессуальные и организационные основы производства по уголовным делам, приостановленным в связи с неустановлением лица, подлежащего привлечению в качестве обвиняемого: Дис. …канд. юрид. наук. – М., 1997. −  С. 33. 5 См.: Ломовский В.Д. Вопросы приостановления производства по уголовному делу в советском уголовном процессе // Правоведение. – 1970.– № 6. – С. 115-118. 6 См.: Патов Н.А. Указ. работа −  С. 35. 7 См., например: Давыдов П.М., Сидоров Д.В., Якимов П.П. Производство по новому УПК РСФСР. −  Свердловск: Изд-во Свердловского юридического института, 1962. −  С. 202; Чельцов М.А. Советский уголовный процесс. −  М. − 1962. −  С. 329; Шатило К.Д. Приостановление дознания и предварительного следствия. − М.: ВШ МООП РСФСР. −  1963. − С. 4; Шимановский В.В. Законность и обоснованность приостановления следователем уголовного дела: Конспект лекции. −  Л.: Институт усовер</w:t>
      </w:r>
      <w:r>
        <w:rPr>
          <w:rFonts w:ascii="Arial" w:hAnsi="Arial" w:cs="Arial"/>
          <w:color w:val="000000"/>
          <w:sz w:val="20"/>
          <w:szCs w:val="20"/>
        </w:rPr>
        <w:softHyphen/>
        <w:t>шенствования следственных работников Прокуратуры СССР, 1965. − С. 4; Якупов Р.Х. Возобновление предварительного следствия. − Волгоград: Высшая следственная школа МВД СССР, 1976. −  С. 5; Научно-практический комментарий к Уголовно-процессуальному кодексу РСФСР. − М.: СПАРК, 1996. −  С. 275. 8 Репкин Л.М. Приостановление предварительного следствия. − Волгоград: ВСШ МВД СССР, 1971. −  С. 11. 9 Там же. − С. 12. 10 См.: Быков В.М., Ломовский В.Д. Приостановление производства по уголовному делу. − М.: Юрид. лит. −  1978. −  С. 7. 11 Там же. С. 10. Справедливости ради необходимо отметить, что в своей последней работе, посвященной данной проблематике, В.М. Быков определяет приостановление предварительного следствия как «обусловленный фактическими обстоятельствами, указанными в законе и исключающими возможность участия обвиняемого в уголовном процессе, временный  вынужденный перерыв в производстве следственных действий при расследовании уголовных дел, во время которого следователь обязан принимать меры непроцессуального характера к устранению обстоятельств, послуживших основанием для приостановления предварительного следствия, с целью последующего возобновления предварительного следствия и окончания расследования по уголовному делу» (Быков В.М., Попов А.М. Приостановление и возобновление предварительного следствия // Уголовный процесс: Сборник учебных пособий. Особенная часть. Вып.2. – М.: ИМЦ ГУК МВД России, 2002. −  С. 196). 12 Даровских Ю.В. О понятии, сущности и значении приостановления предварительно</w:t>
      </w:r>
      <w:r>
        <w:rPr>
          <w:rFonts w:ascii="Arial" w:hAnsi="Arial" w:cs="Arial"/>
          <w:color w:val="000000"/>
          <w:sz w:val="20"/>
          <w:szCs w:val="20"/>
        </w:rPr>
        <w:softHyphen/>
        <w:t>го расследования // Совершенствование законодательства: Поиск и решения. − Тюмень, 1993. − С. 36, 37. 13 Володина Л.М. Механизм защиты прав личности в уголовном процессе. – Тю</w:t>
      </w:r>
      <w:r>
        <w:rPr>
          <w:rFonts w:ascii="Arial" w:hAnsi="Arial" w:cs="Arial"/>
          <w:color w:val="000000"/>
          <w:sz w:val="20"/>
          <w:szCs w:val="20"/>
        </w:rPr>
        <w:softHyphen/>
        <w:t>мень: ТГУ, 1999. −  С. 29, 37. 14 См. об этом подробнее: Лупинская П.А. Решения в уголовном судопроизводстве. Их виды, содержание и формы. – М.: Юрид. лит., 1976. − С. 120-129. 15 См.: Быков В.М., Ломовский В.Д. Указ. работа. −  С. 10. 16См.: Химичева Г.П., Патов Н.А. Приостановление предварительного следствия (процессуальные и организационные вопросы): Учебное пособие. – М.: ЮИ МВД РФ, 1996. −  С. 13. 17 См.: Синеокий О.В. Исчисление процессуальных сроков в уголовном процессе: некоторые проблемы // Государство и право. – 1996. – № 1. – С. 79; Громов Н.А, Анашкин О.А. Взаимосвязь принципов процессуальной экономии и формализма с процессуальными сроками // Следователь −  2003. −  №  2. – С. 21. 18 См.: Быховский И.Е. Процессуальные и тактические вопросы проведения следственных действий. – Волгоград, 1977. – С. 34; Боголюбская Т.В. Правовые и организационные вопросы розыска следователем обвиняемых, местонахождение которых неизвестно: Автореф. дис. … канд. юрид. наук. – М. − 1982. – С. 17; − С. 23; Патов Н.А Процессуальные и организацион</w:t>
      </w:r>
      <w:r>
        <w:rPr>
          <w:rFonts w:ascii="Arial" w:hAnsi="Arial" w:cs="Arial"/>
          <w:color w:val="000000"/>
          <w:sz w:val="20"/>
          <w:szCs w:val="20"/>
        </w:rPr>
        <w:softHyphen/>
        <w:t>ные основы производства по делам, приостановленным в связи с неустановлением лица, подлежащего привлечению в качестве обвиняемого: Автореф. дис. ... канд. юрид. наук. −  М.: ЮИ МВД РФ, 1997. −  С. 10. 19 См.: Чельцов М.А. Указ. работа. −  С. 329. 20 См.: Жогин Н.В., Фаткуллин Ф.Н. Предварительное следствие в советском уголовном процессе. −  М., 1965. −  С. 268. 21 См.: Уголовный процесс. Учебник для студентов вузов, обучающихся по специальности «юриспруденция» / Под ред. В.П. Божьева. 3-е изд., испр. и  доп. − М.: СПАРК, 2002. − С. 374. 22 См., например: Рукавишников В.П., Анненков С.И., Громов Н.А. Приостановление и окончание предварительного расследования. // Следователь. − 2000. −  № 9. −  С. 18; Они же. Понятие, основания и условия приостановления предварительного расследования. // Следователь. − 2001. −  № 3 −  С. 19; Королев М.В. Приостановление предварительного следствия в связи с психическим или иным тяжким заболеванием: Автореф. дис. … канд. юрид. наук. −  М. −  2000. − С. 13. 23 Шагинян А.С. Приостановление предварительного следствия: Дис. … канд. юрид. наук. −  Томск. −  2001. −  С. 58. 24 См.: Комментарий к уголовно-процессуальному кодексу РСФСР / Под ред. В.И. Радченко, В.Т. Томина. −  М : Юрайт, 1999. − С. 241. 25 Шагинян А.С. Приостановление предварительного следствия: Автореф. дис. … канд. юрид. наук. −  Томск. −  2001. −  С. 3. 26 Химичева Г П., Патов Н.А. Приостановление предварительного следствия (процес</w:t>
      </w:r>
      <w:r>
        <w:rPr>
          <w:rFonts w:ascii="Arial" w:hAnsi="Arial" w:cs="Arial"/>
          <w:color w:val="000000"/>
          <w:sz w:val="20"/>
          <w:szCs w:val="20"/>
        </w:rPr>
        <w:softHyphen/>
        <w:t xml:space="preserve">суальные и организационные вопросы): Учебное пособие. – М.: ЮИ МВД РФ, 1996. − С. 10. Аналогичные суждения высказаны В.М. Королевым (См.: Королев В.М. Сущность, содержание и правовая регламентация института приостановления предварительного следствия // Следователь. − 1998. −  №  6. − С. 38). 27 Шагинян А.С. Указ работа. −  С. 3. 28 См.: Дорошков В., Патов Н. Приостановление производства по уголовным делам // Российская юстиция. − 2000. − № 1. −  С. 40. 29 См.: Шагинян А.С. Указ работа. − С. 3. 30 См.: Уголовный процесс: Учебник для студентов вузов, обучающихся по специальности «юриспруденция» / Под ред. В.П. Божьева. 3-е изд., испр. и  доп. − М.: СПАРК, 2002. − С. 374. 31 См.: Томин В.Т., Якупов Р.Х., Дунин В.А. Процессуальные документы, сроки и судебные издержки в уголовном судопроизводстве. − Омск, 1973. − С. 4; Процессуальные акты предварительного следствия. −  Волгоград, 1972. − С. 13; Муратова Н.Г. Процессуальные акты органов предварительного расследования. Вопросы теории и практики. −  Казань, 1989. −  С. 39; Тюхтенев С.С. Акты предварительного расследования и основные к ним требования в советском уголовном процессе: Автореф. дис. … канд. юрид. наук. −  М., 1972. −  С. 9-10. 32 См.: Карнеева Л.М. Доказывание в советском уголовном процессе и основание процессуальных решений // Советское государство и право. − 1981. −  № 10. − С. 90;  − С. 21; Лупинская П.А. Решения в уголовном судопроизводстве. Их виды, содержание и формы. −  М.: Юрид. лит., 1976. −  С. 73; Теория доказательств в советском уголовном процессе / Отв. редактор Н.В. Жогин, изд. 2-е испр. и доп. − М.: Юрид. лит., 1973. − С. 387. 33 Уголовный процесс: учебник. Издание 2-е, переработанное и дополненное / под ред. С.А. Колосовича, Е.А. Зайцевой. — М.: ИМЦ ГУК МВД России, 2003. 34 Шагинян А.С. Приостановление предварительного следствия: Дис. … канд. юрид. наук. Томск.  2001.  С. 77; Рябчиков В.В. Приостановление и возобновление предварительного расследования. Дисс…канд.юрид.наук. Владимир, 2006. С. 64. 35 Попов А.М. Приостановление и возобновление предварительного следствия: методические рекомендации / авт.-сост. А.М. Попов. Тамбов : Изд-во Тамб.гос.тех.института, 2005. С.7.; Громов Н.А. Уголовный процесс России: учебное пособие. М., 1998. С.136. 36 Черкасова Е.К. Правовое регулирование приостановления и возобновления уголовно-процессуальной деятельности. Дисс…канд. юрид. наук. Омск, 2004. С.59. 37 Черкасова Е.К. Указ. соч. С.55. 38 Марфицин П.Г. Усмотрение следователя: (уголовно-процессуальный аспект). Омск.: Омская академия МВД России,  2002. С. 218. 39 Черкасова Е.К. Указ. соч. С.56. 40 Попов А.М. Указ. соч. С. 136. 41 Уголовный процесс: учебник / под ред. В.П. Божьева. 3-е изд., исп. и доп. М.: Cпарк, 2002. С.375. 42 Черкасова Е.К. Указ. соч. С. 55-56. 43 Быков В.М., Ломовский В.Д. Приостановление производства по уголовному делу. М.: Юрид. лит., 1978.  С.13. 44 См., например: Уголовный процесс: учебник для вузов / под ред. В.П. Божьева, 2-е изд., испр. и доп. М.: Спарк, 2002. С. 317; Уголовно-процессуальное право Российской Федерации: учебник / отв. ред. П.А. Лупинская. - М.: Юристъ, 2001. С.343; Уголовный процесс: учебник для студентов юридических вузов и факультетов / под ред. К.Ф. Гуценко. Изд. 4-е, перераб. и доп. М.: Зерцало-М, 2001. С. 269; Уголовный процесс. учебник / под ред. И.Л. Петрухина. М., 2001. С. 304. 45 Черкасова Е.К. Указ. соч. С. 58-59. 46 См.: Проект УПК РФ, подготовленный рабочей группой Министерства юстиции РФ // Юридический вестник. 1995. № 31 (122). 47 Черкасова Е.К. Указ. соч. С.58-59. 48См.: Ларин А. Милиция «наезжает» на юстицию? // Юридический вестник. Декабрь. 1995. № 36 (127).  С. 6, 7. 49 Попов А.М.  Проблемы оснований и условий совершенствования приостановления предварительного следствия: Автореф. дис. … канд. юрид. наук. Саратов, 2004. С. 21. 50 Черкасова Е.К. Указ. соч. С.59. 51 Попов А.М. Указ. соч. С.7. 52 Уголовный процесс: учебник / под ред. В.П. Божьева. 3-е изд., исп. и доп. М.: Cпарк, 2002. С.375. 53 Рябчиков В.В. Указ. соч. С. 65. 54 Рябчиков В.В. Указ. соч. С. 67. 55 Собрание законодательства Российской Федерации. – 2002. – № 22. – Ст. 2027 56 Черкасова Е.К. Указ. соч. С.78-79. 57 См.: Даровских Ю.В. Процессуальные и организационные основы производства по уголовному делу, приостановленному в  связи розыском скрывшегося обвиняемого: Дис. … канд. юрид. наук. – М., 1994. – С.36. Подробнее по этой проблеме см.: Карнеева Л.М., Чувилев А.А. Обеспечение законности и обоснованности привлечения в качестве обвиняемого. – М., 1976. – С.76 ; Шимановский В.В. Привлечение в качестве обвиняемого на предварительном следствии. – Л., 1983. С. 43-45; Громов Н.А. и др. Предъявление, изменение, дополнение обвинения и допрос обвиняемого.  Саратов, 1994. С. 65. 58 См.: Боголюбская Т.В. Деятельность следователя органов внутренних дел по розыску скрывшихся обвиняемых. М., 1986. − С. 11, 40; Прохорова Е.В. Организация работы следователя по предупреждению уклонения обвиняемых от следствия и их розыску. М.: ВНИИ МВД СССР, 1987. − С. 22. 59 Советский уголовный процесс: учебник / под ред. С.В. Бородина. М., Академия МВД СССР, 1982.  С. 327. 60 Подробнее об этом см.: Сабитов Р.А. Уголовно-правовое значение посткриминального поведения.  Омск: Омская ВШ МВД СССР, 1985. − С. 4-9. 61 Черкасова Е.К. Указ. соч. С. 82-83; Даровских Ю.В. Процессуальные и организационные основы производства по уголовному делу, приостановленному в связи с розыском скрывшегося обвиняемого: Дис. … канд. юрид. наук. М., 1994. С. 41. 62 См.: Даровских Ю.В. Процессуальные и организационные основы производства по уголовному делу, приостановленному в связи с розыском скрывшегося обвиняемого: Дис. … канд. юрид. наук. М., 1994. С. 41. 63 Черкасова Е.К. Указ. соч. С.83. 64 Черкасова Е.К. Указ. соч. С. 85. 65 Клюкова М.Е., Малков В.П. Приостановление дела по уголовно процессуальному законодательству. Казань, 1993. С. 71-72. 66 Рябчиков В.В. Указ. соч. С. 89. 67 Рябчиков В.В. Указ. соч. С.92. 68 См.: Калиновский К.Б. Приостановление и возобновление предварительного следствия // Комментарий к УПК РФ / под ред. А.В. Смирнова. СПб.: Питер, 2003. С. 519. 69 См.: Комментарий к УПК РФ в редакции Федерального закона от 29 мая 2002 года / под общ. и науч. ред. д.ю.н., проф. А.Я. Сухарева. М.: НОРМА , 2002. С. 383; Якубович Н.А. Приостановление и возобновление предварительного следствия в аспекте УПК РФ  2001 г. // Уголовное право. 2002. № 2. С. 80. 70 См.: Химичева Г.П. Досудебное производство по уголовным делам: концепция совершенствования уголовно-процессуальной  деятельности: Автореф. дис. … д-ра юрид. наук. Москва. 2003. С. 40. 71 Черкасова Е.К. Указ. соч. С. 88. 72 Черкасова Е.К. Указ. соч. С.89. 73 Быков В.М., Ломовский В.Д. Указ.соч. С.13. 74 Черкасова Е.К. Указ. соч. С.89. 75 Черкасова Е.К. Указ. соч. 101. 76 Черкасова Е.К. Указ. соч. С.101. 77 Черкасова Е.К. Указ. соч. С.100. 78 Черкасова Е.К. Указ. соч. С.101. 79 Курнягин С.М. Процессуальные вопросы приостановление предварительного следствия в случае психического или иного тяжкого заболевания обвиняемого // Вопросы борьбы с преступностью. М., 1969. С.78 80 Карнеева Л.М., Миньковский Г.М. Особенности пределов доказывания при принятии некоторых процессуальных решений в стадии предварительного следствия // Вопросы предупреждения преступности. Вып.4. М.: Юрид.лит., 1965. С.94. 81 Клюкова М.Е. Малков В.П. Приостановление предварительного следствия в связи с психическим или иным тяжким заболеванием обвиняемого // Правоведение. 1991. №1 С.67. 82 Рябчиков В.В. Указ. соч. С. 131. 83 Рябчиков В.В. Указ. соч. С. 131. 84 Курнягин С.М. Указ. соч. С. 84. 85 Рябчиков В.В. Указ. соч. С.144. 86 Попов А.М. Указ. соч. С.8. 87 Попов А.М. Указ. соч. С.9. 88 См.: Гранкин К.Б. Обеспечение законности и обоснованности приостановления предварительного расследования // Проблемы повышения эффективности деятельности органов внутренних дел. Омск, 1990.  С. 69. 89 Черкасова Е.К. Указ. соч. С.66. 90 Попов А.М. Приостановление и возобновление предварительного следствия: методические рекомендации / авт-сост. А.М. Попов. Тамбов: Изд-во Тамб. Гос. Техн. Ин-та. 2005. С. 11. 91 Мешков А.В. Предварительное следствие в ОВД. М.: ЮНИТИ-ДИАНА: Закон и право. 2009. С.476. 92 Уголовный процесс: Сборник учебных пособий. Особенная часть. Вып. 2. М.: ИМЦ ГУК МВД России. 2002. С. 200-201. 93 Попов А.М. Указ. соч. С. 11. 94 Уголовный процесс: Сборник учебных пособий. Особенная часть. Вып. 2. М.: ИМЦ ГУК МВД России. 2002. С. 202. 95 Мешков А.В. Указ. соч. С. 479 96 См.: Даровских Ю.В. Процессуальные и организационные основы производства по уголовному делу, приостановленному в связи с розыском скрывшегося обвиняемого: Дис. … канд. юрид. наук.  М., 1994. С.45. 97См.: Даровских Ю.В. Процессуальные и организационные основы производства по уголовному делу, приостановленному в связи с розыском скрывшегося обвиняемого: Дис. … канд. юрид. наук. М., 1994. С.46. 98 См.: Боголюбская Т.В. Деятельность следователя органов внутренних дел по розыску скрывшихся обвиняемых. М.: МВШМ МВД СССР. 1986. С. 3; Бондарева М.В. Тактика розыска скрывшегося обвиняемого: Автореф. дис. … канд. юрид. наук.  Омск.  2002.  С.10. 99 См.: Боголюбская Т.В. Правовые и организационные вопросы розыска следователем обвиняемых, местонахождение которых неизвестно: Дис. … канд. юрид. наук.  М., 1982. С. 46, 105, 143. 100 Даровских Ю.В. Указ. работа. – С. 71. 101 Дознание в органах внутренних дел. – М.,  1986. – С. 138. 102 См.: Боголюбская Т.В. Деятельность следователя органов внутренних дел по розыску скрывшихся обвиняемых. М., 1986. С. 12. 103 См.: Боголюбская Т.В. Деятельность следователя органов внутренних дел по розыску скрывшихся обвиняемых.  М., 1986.  С. 13. 104 Комментарий к Уголовно-процессуальному кодексу Российской Федерации (постатейный) / под общей редакцией В.И. Радченко – М.: Юридический дом "Юстицинформ", 2003.  С. 98. 105 См., например: Даровских Ю.В. Указ. работа. С. 93, 94; Якимович Ю.К., Пан Т.Д. Досудебное производство по УПК Российской Федерации (участники досудебного производства, доказательства и доказывание, возбуждение уголовного дела, дознание и предварительное следствие). – СПб., 2003. – С. 253. 106 Быков В.М., Ломовский В.Д. Указ. работа. – С. 46,47. 107Боголюбская Т.В. Правовые и организационные вопросы розыска следователем обвиняемых, местонахождение которых неизвестно. Автореф. дис. … канд. юрид. наук. М., 1982. С.17. 108 См.: Быховский И.Е. Процессуальные и тактические вопросы проведения следственных действий. – Волгоград, 1977. С. 34; Закатов А.А. Розыскная деятельность следователя по приостановленным делам и вопросы обеспечения социалистической законности на предварительном следствии // Проблемы обеспечения социалистической законности на предварительном следствии. Волгоград, 1986. С. 23; Даровских Ю.В. Указ. работа. С. 87. 109 См.: Бондарева М.В. Указ. работа. С. 19. 110 Якупов Р.Х. Возобновление предварительного следствия. Волгоград, 1976. С. 5. 111 Якупов Р.Х. Указ. работа. С. 6. 112 См.: Якупов Р.Х. Указ. работа. С. 9, 10; Даровских Ю.В. Указ. работа. С. 100; Химичева Г.П., Патов Н.А. Указ. работа. С. 4. 113 См.: Руководство для следователей. – М., 1971. – С. 67. 114 См.: Кальницкий В.В., Ефремова Н.В. Восстановление утраченных уголовных дел. М.: Спарк, 2000. </w:t>
      </w:r>
    </w:p>
    <w:p w:rsidR="00986897" w:rsidRDefault="007522B8" w:rsidP="007522B8">
      <w:pPr>
        <w:spacing w:after="0" w:line="36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p>
    <w:p w:rsidR="00986897" w:rsidRDefault="00986897" w:rsidP="007522B8">
      <w:pPr>
        <w:spacing w:after="0" w:line="360" w:lineRule="auto"/>
        <w:jc w:val="both"/>
        <w:rPr>
          <w:rFonts w:ascii="Times New Roman" w:hAnsi="Times New Roman" w:cs="Times New Roman"/>
          <w:b/>
          <w:color w:val="000000"/>
          <w:sz w:val="28"/>
          <w:szCs w:val="28"/>
        </w:rPr>
      </w:pPr>
    </w:p>
    <w:p w:rsidR="00986897" w:rsidRDefault="00986897" w:rsidP="007522B8">
      <w:pPr>
        <w:spacing w:after="0" w:line="360" w:lineRule="auto"/>
        <w:jc w:val="both"/>
        <w:rPr>
          <w:rFonts w:ascii="Times New Roman" w:hAnsi="Times New Roman" w:cs="Times New Roman"/>
          <w:b/>
          <w:color w:val="000000"/>
          <w:sz w:val="28"/>
          <w:szCs w:val="28"/>
        </w:rPr>
      </w:pPr>
    </w:p>
    <w:p w:rsidR="00986897" w:rsidRDefault="00986897" w:rsidP="007522B8">
      <w:pPr>
        <w:spacing w:after="0" w:line="360" w:lineRule="auto"/>
        <w:jc w:val="both"/>
        <w:rPr>
          <w:rFonts w:ascii="Times New Roman" w:hAnsi="Times New Roman" w:cs="Times New Roman"/>
          <w:b/>
          <w:color w:val="000000"/>
          <w:sz w:val="28"/>
          <w:szCs w:val="28"/>
        </w:rPr>
      </w:pPr>
    </w:p>
    <w:p w:rsidR="00986897" w:rsidRDefault="00986897" w:rsidP="007522B8">
      <w:pPr>
        <w:spacing w:after="0" w:line="360" w:lineRule="auto"/>
        <w:jc w:val="both"/>
        <w:rPr>
          <w:rFonts w:ascii="Times New Roman" w:hAnsi="Times New Roman" w:cs="Times New Roman"/>
          <w:b/>
          <w:color w:val="000000"/>
          <w:sz w:val="28"/>
          <w:szCs w:val="28"/>
        </w:rPr>
      </w:pPr>
    </w:p>
    <w:p w:rsidR="00986897" w:rsidRDefault="00986897" w:rsidP="007522B8">
      <w:pPr>
        <w:spacing w:after="0" w:line="360" w:lineRule="auto"/>
        <w:jc w:val="both"/>
        <w:rPr>
          <w:rFonts w:ascii="Times New Roman" w:hAnsi="Times New Roman" w:cs="Times New Roman"/>
          <w:b/>
          <w:color w:val="000000"/>
          <w:sz w:val="28"/>
          <w:szCs w:val="28"/>
        </w:rPr>
      </w:pPr>
    </w:p>
    <w:p w:rsidR="007522B8" w:rsidRDefault="007522B8" w:rsidP="007522B8">
      <w:pPr>
        <w:spacing w:after="0" w:line="360" w:lineRule="auto"/>
        <w:jc w:val="both"/>
        <w:rPr>
          <w:rFonts w:ascii="Times New Roman" w:hAnsi="Times New Roman" w:cs="Times New Roman"/>
          <w:color w:val="000000"/>
          <w:sz w:val="28"/>
          <w:szCs w:val="28"/>
        </w:rPr>
      </w:pPr>
      <w:r>
        <w:rPr>
          <w:rFonts w:ascii="Times New Roman" w:hAnsi="Times New Roman" w:cs="Times New Roman"/>
          <w:b/>
          <w:color w:val="000000"/>
          <w:sz w:val="28"/>
          <w:szCs w:val="28"/>
        </w:rPr>
        <w:t xml:space="preserve"> 2.3.  </w:t>
      </w:r>
      <w:r w:rsidRPr="00635A95">
        <w:rPr>
          <w:rFonts w:ascii="Times New Roman" w:hAnsi="Times New Roman" w:cs="Times New Roman"/>
          <w:b/>
          <w:color w:val="000000"/>
          <w:sz w:val="28"/>
          <w:szCs w:val="28"/>
        </w:rPr>
        <w:t>Возобновление производства по уголовному делу</w:t>
      </w:r>
      <w:r w:rsidRPr="00736C6E">
        <w:rPr>
          <w:rFonts w:ascii="Times New Roman" w:hAnsi="Times New Roman" w:cs="Times New Roman"/>
          <w:color w:val="000000"/>
          <w:sz w:val="28"/>
          <w:szCs w:val="28"/>
        </w:rPr>
        <w:t xml:space="preserve"> </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sidRPr="00736C6E">
        <w:rPr>
          <w:rFonts w:ascii="Times New Roman" w:hAnsi="Times New Roman" w:cs="Times New Roman"/>
          <w:color w:val="000000"/>
          <w:sz w:val="28"/>
          <w:szCs w:val="28"/>
        </w:rPr>
        <w:t xml:space="preserve">Приостановление производства по уголовному делу, как временный перерыв в осуществлении процессуальной деятельности, по общему правилу, предполагает его возобновление. </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П</w:t>
      </w:r>
      <w:r w:rsidRPr="00736C6E">
        <w:rPr>
          <w:rFonts w:ascii="Times New Roman" w:hAnsi="Times New Roman" w:cs="Times New Roman"/>
          <w:color w:val="000000"/>
          <w:sz w:val="28"/>
          <w:szCs w:val="28"/>
        </w:rPr>
        <w:t>равовые нормы, регламентирующие возобновление</w:t>
      </w:r>
      <w:r>
        <w:rPr>
          <w:rFonts w:ascii="Times New Roman" w:hAnsi="Times New Roman" w:cs="Times New Roman"/>
          <w:color w:val="000000"/>
          <w:sz w:val="28"/>
          <w:szCs w:val="28"/>
        </w:rPr>
        <w:t xml:space="preserve"> уголовного дела</w:t>
      </w:r>
      <w:r w:rsidRPr="00736C6E">
        <w:rPr>
          <w:rFonts w:ascii="Times New Roman" w:hAnsi="Times New Roman" w:cs="Times New Roman"/>
          <w:color w:val="000000"/>
          <w:sz w:val="28"/>
          <w:szCs w:val="28"/>
        </w:rPr>
        <w:t xml:space="preserve">, являются необходимой обязательной составной частью института приостановления предварительного следствия, без которой само его существование теряет всякий смысл. Сказанное не означает, что приостановленное уголовное дело в дальнейшем не может быть прекращено в связи с истечением сроков давности уголовного преследования или при принятии закона, устраняющего преступность деяния. Однако такие случаи крайне редки и являются исключением из правила о том, что перерыв в осуществлении уголовно-процессуальной деятельности рано или поздно должен закончиться и производство по делу должно быть возобновлено. </w:t>
      </w:r>
      <w:r>
        <w:rPr>
          <w:rFonts w:ascii="Times New Roman" w:hAnsi="Times New Roman" w:cs="Times New Roman"/>
          <w:color w:val="000000"/>
          <w:sz w:val="28"/>
          <w:szCs w:val="28"/>
        </w:rPr>
        <w:tab/>
      </w:r>
      <w:r w:rsidRPr="00736C6E">
        <w:rPr>
          <w:rFonts w:ascii="Times New Roman" w:hAnsi="Times New Roman" w:cs="Times New Roman"/>
          <w:color w:val="000000"/>
          <w:sz w:val="28"/>
          <w:szCs w:val="28"/>
        </w:rPr>
        <w:t xml:space="preserve">Уголовно-процессуальный закон не содержит определения понятий «возобновление производства по делу», видимо исходя из того, что правоприменитель не может двояко толковать термин «возобновление», понимая под ним решение вновь, после объективно обусловленного перерыва (приостановления) продолжить уголовно-процессуальную деятельность. Однако простота этого термина кажущаяся. </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sidRPr="00736C6E">
        <w:rPr>
          <w:rFonts w:ascii="Times New Roman" w:hAnsi="Times New Roman" w:cs="Times New Roman"/>
          <w:color w:val="000000"/>
          <w:sz w:val="28"/>
          <w:szCs w:val="28"/>
        </w:rPr>
        <w:t>Формулировка ст. 198 УПК РСФСР о том, что приостановленное предварительное следствие возобновляется мотивированным постановлением следователя, позволила Р.Х. Якупову утверждать, что «возобновление дела признается правомерным, когда предшествующее ему приостановление было законным и обоснованным»110. Далее он писал, что если «приостановление было незаконным или необоснованным, речь должна идти не о возобновлении приостановленного предварительного следствия, а об отмене незаконного постановления»111. Ограничиваясь только этим теоретическим утверждением, автор ничего не говорил о различии в правовых последствиях принятия этих процессуальных решений. И это не случайно, поскольку таких различий нет. В случае отмены руководителем следственного органа незаконного постановления о приостановлении расследования, равно как и при вынесении следователем постановления о возобновлении производства по делу, руководителем следственного органа должен быть установлен срок дополнительного следствия, а следователь обязан продолжить процессуальную деятельность. Другими словами, отмена руководителем следственного органа  постановления о приостановлении расследования является частным случаем его возобновления. Законодатель указал, что предварительное следствие возобновляется на основании постановления следователя (ч. 1 ст. 211  УПК РФ), но может быть возобновлено и на основании постановления руководителя следственного органа в связи с отменой соответствующего постановления следователя (ч. 2 ст. 211 УПК РФ). По нашему мнению, это решение является правильным и в наибольшей степени соответствует правоприменительной практике. В соответствии с ч. 1 ст. 211 УПК РФ приостановленное предварительное следствие возобновляется после того, как отпали основания для его приостановления (п. 1), возникла необходимость производства следственных действий, которые могут быть осуществлены без участия обвиняемого (п. 2) или прокурором отменено постановление о приостановлении предварительного следствия (п. 3). Именно эти обстоятельства следует рассматривать в качестве юридических фактов (оснований), влекущих возобновление уголовно-процессуальной деятельности или, что одно и то же, возобновление производства по делу. В этой связи обращает на себя внимание некоторая неточность в редакции ч.ч. 1 и 2 ст. 211 УПК РФ, где сказано, что предварительное следствие возобновляется на основании постановления следователя, постановления прокурора либо руководителя следственного органа. Постановления, выносимые указанными должностными лицами, являются не основанием принятия этого процессуального решения, а формой процессуального оформления акта правоприменения. На практике по-разному определяется момент возобновления предварительного расследования, приостановленного в связи с неизвестностью места нахождения обвиняемого или подозреваемого: 1) когда он задержан; 2) когда доставлен к месту производства расследования. С момента задержания предварительное расследование обычно возобновляется в тех случаях, когда обвиняемый задерживается в том же населенном пункте, где он был объявлен в розыск, либо, хотя и в другом месте, однако оперативно, в течение нескольких суток может быть доставлен к следователю. Возобновляя расследование с момента доставления обвиняемого, следователи исходят из практической невозможности осуществить следственные действия с участием обвиняемого до тех пор,  пока он не будет доставлен к месту производства предварительного следствия, а также из того, что за время этапирования обвиняемого  установленный месячный срок расследования  истечет и придется решать вопрос о его продлении. При всех кажущихся достоинствах  такая практика не соответствует закону. Во-первых, исходя из буквального толкования п. 2 ч.1 ст. 208 и п. 1 ч. 1 ст. 211 УПК РФ,  можно сделать вывод, что данное основание приостановления отпадает (появляется основание к возобновлению), когда место нахождение подозреваемого или обвиняемого становится известным, а не тогда, когда он уже доставлен к следователю. Во-вторых, сразу после задержания разыскиваемого возникает вопрос об его этапировании, а поскольку для этого должно быть вынесено специальное постановление, уголовное дело необходимо возобновить производством. Предварительное следствие по уголовным делам, приостановленным в связи с заболеванием подозреваемого или обвиняемого, обычно возобновляется по его выздоровлению или при таком улучшении состояния его здоровья, которое позволяет ему участвовать в производстве предварительного следствия. По этой категории уголовных дел также возникают трудности, связанные с определением момента возобновления предварительного следствия. На практике имеют место факты, когда обвиняемый выписывается из больницы, имея на руках листок временной нетрудоспособности. Некоторые следователи  факт выписки обвиняемого из больницы рассматривают как основание для возобновления предварительного следствия. Другие же    считают, что дело нельзя возобновлять до тех пор, пока обвиняемый полностью не восстановит свою трудоспособность. На наш взгляд, в таких ситуациях следователь должен запрашивать у лечащего врача справку о возможности  обвиняемого по состоянию здоровья участвовать в производстве следственных действий. Если состояние здоровья лица позволяет ему участвовать в расследовании, то уголовное дело должно быть возобновлено независимо от того, имеется у него листок временной нетрудоспособности или нет. В спорных случаях следователь может назначить судебно-медицинскую экспертизу, предварительно возобновив дело. При возобновлении приостановленного предварительного следствия по уголовному делу, которое ранее было приостановлено в связи с неуста</w:t>
      </w:r>
      <w:r w:rsidRPr="00736C6E">
        <w:rPr>
          <w:rFonts w:ascii="Times New Roman" w:hAnsi="Times New Roman" w:cs="Times New Roman"/>
          <w:color w:val="000000"/>
          <w:sz w:val="28"/>
          <w:szCs w:val="28"/>
        </w:rPr>
        <w:softHyphen/>
        <w:t>новлением лица, совершившего преступление, время возобновления опре</w:t>
      </w:r>
      <w:r w:rsidRPr="00736C6E">
        <w:rPr>
          <w:rFonts w:ascii="Times New Roman" w:hAnsi="Times New Roman" w:cs="Times New Roman"/>
          <w:color w:val="000000"/>
          <w:sz w:val="28"/>
          <w:szCs w:val="28"/>
        </w:rPr>
        <w:softHyphen/>
        <w:t>деляется следователем и зависит от характера поступившей к нему инфор</w:t>
      </w:r>
      <w:r w:rsidRPr="00736C6E">
        <w:rPr>
          <w:rFonts w:ascii="Times New Roman" w:hAnsi="Times New Roman" w:cs="Times New Roman"/>
          <w:color w:val="000000"/>
          <w:sz w:val="28"/>
          <w:szCs w:val="28"/>
        </w:rPr>
        <w:softHyphen/>
        <w:t>мации о лице, совершившем преступление. Если эта информация носит официальный характер (например, заявление гражданина о лице, совер</w:t>
      </w:r>
      <w:r w:rsidRPr="00736C6E">
        <w:rPr>
          <w:rFonts w:ascii="Times New Roman" w:hAnsi="Times New Roman" w:cs="Times New Roman"/>
          <w:color w:val="000000"/>
          <w:sz w:val="28"/>
          <w:szCs w:val="28"/>
        </w:rPr>
        <w:softHyphen/>
        <w:t>шившем преступление; протокол принятия  явки с повинной; протокол допроса об</w:t>
      </w:r>
      <w:r w:rsidRPr="00736C6E">
        <w:rPr>
          <w:rFonts w:ascii="Times New Roman" w:hAnsi="Times New Roman" w:cs="Times New Roman"/>
          <w:color w:val="000000"/>
          <w:sz w:val="28"/>
          <w:szCs w:val="28"/>
        </w:rPr>
        <w:softHyphen/>
        <w:t>виняемого по другому уголовному делу, в котором содержатся сведения о причастности определенного лица к данному преступлению), то следова</w:t>
      </w:r>
      <w:r w:rsidRPr="00736C6E">
        <w:rPr>
          <w:rFonts w:ascii="Times New Roman" w:hAnsi="Times New Roman" w:cs="Times New Roman"/>
          <w:color w:val="000000"/>
          <w:sz w:val="28"/>
          <w:szCs w:val="28"/>
        </w:rPr>
        <w:softHyphen/>
        <w:t>тель обязан немедленно возобновить производство по приостановленному уголовному делу. Во всех остальных случаях, когда информация о лице, совершившем преступление, не носит официального характера (оперативные данные ор</w:t>
      </w:r>
      <w:r w:rsidRPr="00736C6E">
        <w:rPr>
          <w:rFonts w:ascii="Times New Roman" w:hAnsi="Times New Roman" w:cs="Times New Roman"/>
          <w:color w:val="000000"/>
          <w:sz w:val="28"/>
          <w:szCs w:val="28"/>
        </w:rPr>
        <w:softHyphen/>
        <w:t>гана дознания, анонимные заявления и телефонные сообщения и т.д.), то следователю необходимо до возобновления предварительного следствия по приостановленному делу поручить проверку данной информации орга</w:t>
      </w:r>
      <w:r w:rsidRPr="00736C6E">
        <w:rPr>
          <w:rFonts w:ascii="Times New Roman" w:hAnsi="Times New Roman" w:cs="Times New Roman"/>
          <w:color w:val="000000"/>
          <w:sz w:val="28"/>
          <w:szCs w:val="28"/>
        </w:rPr>
        <w:softHyphen/>
        <w:t>ну дознания и, в зависимости от ее результатов, решить вопрос о возоб</w:t>
      </w:r>
      <w:r w:rsidRPr="00736C6E">
        <w:rPr>
          <w:rFonts w:ascii="Times New Roman" w:hAnsi="Times New Roman" w:cs="Times New Roman"/>
          <w:color w:val="000000"/>
          <w:sz w:val="28"/>
          <w:szCs w:val="28"/>
        </w:rPr>
        <w:softHyphen/>
        <w:t>новлении приостановленного предварительного следствия. Возобновление приостановленного предварительного следствия в случае, когда местонахождение подозреваемого или обвиняемого следова</w:t>
      </w:r>
      <w:r w:rsidRPr="00736C6E">
        <w:rPr>
          <w:rFonts w:ascii="Times New Roman" w:hAnsi="Times New Roman" w:cs="Times New Roman"/>
          <w:color w:val="000000"/>
          <w:sz w:val="28"/>
          <w:szCs w:val="28"/>
        </w:rPr>
        <w:softHyphen/>
        <w:t>телю известно, однако реальная возможность его участия в уголовном деле отсутствует, возможно только после явки этого лица к следователю. Действующий уголовно-процессуальный закон (п. 2 ч. 1 ст. 211 УПК РФ) допускает возможность возобновления расследования, когда основания для его приостановления продолжают существовать, но возникает «необходимость производства следственных действий, которые могут быть осуществлены без участия обвиняемого». В ст. 198 УПК РСФСР это основание возобновления предварительного следствия было сформулировано иначе – когда «возникла необходимость производства дополнительных следственных действий». Такая формулировка давала основания Р.Х. Якупову, Ю.В. Даровских и Г.П. Химичевой утверждать, что дополнительными следственными действиями, являющимися основанием для возобновления расследования, следует считать только те, необходимость производства которых возникла после приостановления уголовного дела112. Исходя из более широкой трактовки понятия возобновления, мы полагаем, что процессуальная деятельность по уголовному делу может быть возобновлена не только тогда, когда основания для проведения следственных действий возникли после приостановления, но и тогда, когда расследование было проведено неполно, то есть для устранения пробелов в доказательственном материале.113 Другое дело, что в первом случае решение о возобновлении производства по делу может принять сам следователь, а во втором, прокурор или руководитель следственного органа. По нашему мнению, предусмотренный законом перечень оснований для возобновления производства по делу не охватывает всех ситуаций, когда необходимо продолжить осуществление уголовно-процессуальной деятельности. Потребность в возобновлении уголовно-процессуальной деятельности существует и тогда, когда материалы приостановленного уголовного дела полностью или частично утрачены, в связи,  с чем возникает необходимость его восстановления. Поскольку основу восстановительного производства составляют повторные или дополнительные следственные и процессуальные действия, следует согласиться с В.В. Кальницким и Н.П. Ефремовой, которые полагают, что начало этого производства достаточно обозначить вынесением постановления о возобновлении предварительного следствия114. Условием для возобновления расследования выступает неистечение срока дав</w:t>
      </w:r>
      <w:r w:rsidRPr="00736C6E">
        <w:rPr>
          <w:rFonts w:ascii="Times New Roman" w:hAnsi="Times New Roman" w:cs="Times New Roman"/>
          <w:color w:val="000000"/>
          <w:sz w:val="28"/>
          <w:szCs w:val="28"/>
        </w:rPr>
        <w:softHyphen/>
        <w:t>ности привлечения к уголовной ответственности (ст. 78 УК РФ). Как известно, продолжительность такого срока, по общему пра</w:t>
      </w:r>
      <w:r w:rsidRPr="00736C6E">
        <w:rPr>
          <w:rFonts w:ascii="Times New Roman" w:hAnsi="Times New Roman" w:cs="Times New Roman"/>
          <w:color w:val="000000"/>
          <w:sz w:val="28"/>
          <w:szCs w:val="28"/>
        </w:rPr>
        <w:softHyphen/>
        <w:t>вилу, зависит от того, к какой категории преступлений относит ст. 15 УК РФ то преступление (те преступления), по поводу которого (которых) ведется следствие. В соответствии с п. 3 ч. 1 ст. 24 УПК РФ,  истечение такого срока является основанием для прекраще</w:t>
      </w:r>
      <w:r w:rsidRPr="00736C6E">
        <w:rPr>
          <w:rFonts w:ascii="Times New Roman" w:hAnsi="Times New Roman" w:cs="Times New Roman"/>
          <w:color w:val="000000"/>
          <w:sz w:val="28"/>
          <w:szCs w:val="28"/>
        </w:rPr>
        <w:softHyphen/>
        <w:t>ния приостановленного дела. Однако это общее правило должно применяться с учетом ряда положений, существенных для принятия решения о прекращении производства по приостановленному делу. Коротко их суть зак</w:t>
      </w:r>
      <w:r w:rsidRPr="00736C6E">
        <w:rPr>
          <w:rFonts w:ascii="Times New Roman" w:hAnsi="Times New Roman" w:cs="Times New Roman"/>
          <w:color w:val="000000"/>
          <w:sz w:val="28"/>
          <w:szCs w:val="28"/>
        </w:rPr>
        <w:softHyphen/>
        <w:t>лючается в следующем: • течение срока давности, установленного в ст. 78 УК, приостанавливается, если "лицо, совершившее преступление, уклоняется от следствия". Оно (течение срока давности) восстанавливается с момента задержания этого лица или явки его с повинной. Другими словами, в случаях, когда достоверно известно, что обви</w:t>
      </w:r>
      <w:r w:rsidRPr="00736C6E">
        <w:rPr>
          <w:rFonts w:ascii="Times New Roman" w:hAnsi="Times New Roman" w:cs="Times New Roman"/>
          <w:color w:val="000000"/>
          <w:sz w:val="28"/>
          <w:szCs w:val="28"/>
        </w:rPr>
        <w:softHyphen/>
        <w:t>няемый уклоняется от явки по вызовам следователя, скрывается от следствия, прекращать приостановленное дело по действую</w:t>
      </w:r>
      <w:r w:rsidRPr="00736C6E">
        <w:rPr>
          <w:rFonts w:ascii="Times New Roman" w:hAnsi="Times New Roman" w:cs="Times New Roman"/>
          <w:color w:val="000000"/>
          <w:sz w:val="28"/>
          <w:szCs w:val="28"/>
        </w:rPr>
        <w:softHyphen/>
        <w:t>щему законодательству нельзя. Данное положение не подлежит применению в случаях, когда "место его  нахождения не установлено по иным причинам" (п. 2 ч. 1 ст. 208 УПК), поскольку в случаях тако</w:t>
      </w:r>
      <w:r w:rsidRPr="00736C6E">
        <w:rPr>
          <w:rFonts w:ascii="Times New Roman" w:hAnsi="Times New Roman" w:cs="Times New Roman"/>
          <w:color w:val="000000"/>
          <w:sz w:val="28"/>
          <w:szCs w:val="28"/>
        </w:rPr>
        <w:softHyphen/>
        <w:t>го рода речь идет о ситуациях, ничем не порочащих обвиняемого: он не уклоняется и не скрывается, он не знает о том, что его разыскивают соответствующие правоохранительные органы, его ме</w:t>
      </w:r>
      <w:r w:rsidRPr="00736C6E">
        <w:rPr>
          <w:rFonts w:ascii="Times New Roman" w:hAnsi="Times New Roman" w:cs="Times New Roman"/>
          <w:color w:val="000000"/>
          <w:sz w:val="28"/>
          <w:szCs w:val="28"/>
        </w:rPr>
        <w:softHyphen/>
        <w:t>сто нахождения в силу каких-то причин попросту не могут уста</w:t>
      </w:r>
      <w:r w:rsidRPr="00736C6E">
        <w:rPr>
          <w:rFonts w:ascii="Times New Roman" w:hAnsi="Times New Roman" w:cs="Times New Roman"/>
          <w:color w:val="000000"/>
          <w:sz w:val="28"/>
          <w:szCs w:val="28"/>
        </w:rPr>
        <w:softHyphen/>
        <w:t>новить; • иное решение предусматривается для случаев, когда дело приостановлено в связи с неустановлением лица, совершившего преступление. Такие дела могут быть прекращены в связи с исте</w:t>
      </w:r>
      <w:r w:rsidRPr="00736C6E">
        <w:rPr>
          <w:rFonts w:ascii="Times New Roman" w:hAnsi="Times New Roman" w:cs="Times New Roman"/>
          <w:color w:val="000000"/>
          <w:sz w:val="28"/>
          <w:szCs w:val="28"/>
        </w:rPr>
        <w:softHyphen/>
        <w:t>чением сроков давности уголовного преследования, указанных в ст. 78 УК РФ. • вопрос о применении сроков давности по приостановленному делу о преступлении, которое может быть наказано смертной каз</w:t>
      </w:r>
      <w:r w:rsidRPr="00736C6E">
        <w:rPr>
          <w:rFonts w:ascii="Times New Roman" w:hAnsi="Times New Roman" w:cs="Times New Roman"/>
          <w:color w:val="000000"/>
          <w:sz w:val="28"/>
          <w:szCs w:val="28"/>
        </w:rPr>
        <w:softHyphen/>
        <w:t>нью или пожизненным лишением свободы, решается только су</w:t>
      </w:r>
      <w:r w:rsidRPr="00736C6E">
        <w:rPr>
          <w:rFonts w:ascii="Times New Roman" w:hAnsi="Times New Roman" w:cs="Times New Roman"/>
          <w:color w:val="000000"/>
          <w:sz w:val="28"/>
          <w:szCs w:val="28"/>
        </w:rPr>
        <w:softHyphen/>
        <w:t>дом (ч. 4 ст. 78 УК РФ). Это означает, что приостановленные дела о такого рода преступлениях могут быть прекращены лишь после соответствующего судебного решения; • приостановленное дело о преступлении против мира и чело</w:t>
      </w:r>
      <w:r w:rsidRPr="00736C6E">
        <w:rPr>
          <w:rFonts w:ascii="Times New Roman" w:hAnsi="Times New Roman" w:cs="Times New Roman"/>
          <w:color w:val="000000"/>
          <w:sz w:val="28"/>
          <w:szCs w:val="28"/>
        </w:rPr>
        <w:softHyphen/>
        <w:t>вечества (ст. 353, 356—358 УК РФ) нельзя прекращать непосредствен</w:t>
      </w:r>
      <w:r w:rsidRPr="00736C6E">
        <w:rPr>
          <w:rFonts w:ascii="Times New Roman" w:hAnsi="Times New Roman" w:cs="Times New Roman"/>
          <w:color w:val="000000"/>
          <w:sz w:val="28"/>
          <w:szCs w:val="28"/>
        </w:rPr>
        <w:softHyphen/>
        <w:t>но следователю или прокурору, поскольку в соответствии с ч. 5 ст. 78 УК РФ к названным преступлениям сроки давности не приме</w:t>
      </w:r>
      <w:r w:rsidRPr="00736C6E">
        <w:rPr>
          <w:rFonts w:ascii="Times New Roman" w:hAnsi="Times New Roman" w:cs="Times New Roman"/>
          <w:color w:val="000000"/>
          <w:sz w:val="28"/>
          <w:szCs w:val="28"/>
        </w:rPr>
        <w:softHyphen/>
        <w:t>няются. Данное положение УК, введенное в действие с 1 января 1997г., не является новым: оно предусмотрено также Конвенцией о неприменимости срока давности к военным преступлениям и преступлениям против человечества, одобренной Генеральной Ассам</w:t>
      </w:r>
      <w:r w:rsidRPr="00736C6E">
        <w:rPr>
          <w:rFonts w:ascii="Times New Roman" w:hAnsi="Times New Roman" w:cs="Times New Roman"/>
          <w:color w:val="000000"/>
          <w:sz w:val="28"/>
          <w:szCs w:val="28"/>
        </w:rPr>
        <w:softHyphen/>
        <w:t>блеей ООН 26 ноября 1968 г. и ратифицированной СССР 11 марта 1969 г. При исчислении сроков давности, по истечении которых про</w:t>
      </w:r>
      <w:r w:rsidRPr="00736C6E">
        <w:rPr>
          <w:rFonts w:ascii="Times New Roman" w:hAnsi="Times New Roman" w:cs="Times New Roman"/>
          <w:color w:val="000000"/>
          <w:sz w:val="28"/>
          <w:szCs w:val="28"/>
        </w:rPr>
        <w:softHyphen/>
        <w:t>исходит освобождение от уголовной ответственности, а, следова</w:t>
      </w:r>
      <w:r w:rsidRPr="00736C6E">
        <w:rPr>
          <w:rFonts w:ascii="Times New Roman" w:hAnsi="Times New Roman" w:cs="Times New Roman"/>
          <w:color w:val="000000"/>
          <w:sz w:val="28"/>
          <w:szCs w:val="28"/>
        </w:rPr>
        <w:softHyphen/>
        <w:t>тельно, и при решении вопроса о прекращении приостановленного уголовного дела важно иметь в виду то изъятие, которое предус</w:t>
      </w:r>
      <w:r w:rsidRPr="00736C6E">
        <w:rPr>
          <w:rFonts w:ascii="Times New Roman" w:hAnsi="Times New Roman" w:cs="Times New Roman"/>
          <w:color w:val="000000"/>
          <w:sz w:val="28"/>
          <w:szCs w:val="28"/>
        </w:rPr>
        <w:softHyphen/>
        <w:t>матривается ст. 94 УК: в соответствии с ним в отношении несовер</w:t>
      </w:r>
      <w:r w:rsidRPr="00736C6E">
        <w:rPr>
          <w:rFonts w:ascii="Times New Roman" w:hAnsi="Times New Roman" w:cs="Times New Roman"/>
          <w:color w:val="000000"/>
          <w:sz w:val="28"/>
          <w:szCs w:val="28"/>
        </w:rPr>
        <w:softHyphen/>
        <w:t>шеннолетних такого рода сроки сокращаются наполовину. При принятии решения о возобновлении приостановленного уголовного дела, следователь выносит мотивированное постановление,  копию которого направляет прокурору и уведомляет о при</w:t>
      </w:r>
      <w:r w:rsidRPr="00736C6E">
        <w:rPr>
          <w:rFonts w:ascii="Times New Roman" w:hAnsi="Times New Roman" w:cs="Times New Roman"/>
          <w:color w:val="000000"/>
          <w:sz w:val="28"/>
          <w:szCs w:val="28"/>
        </w:rPr>
        <w:softHyphen/>
        <w:t>нятом решении заинтересованных лиц (выступающих на стороне обвинения или защиты) и их представителей. Об этом делается отметка на постановлении. Такое уведомление может быть сделано лично (при производстве следственных дей</w:t>
      </w:r>
      <w:r w:rsidRPr="00736C6E">
        <w:rPr>
          <w:rFonts w:ascii="Times New Roman" w:hAnsi="Times New Roman" w:cs="Times New Roman"/>
          <w:color w:val="000000"/>
          <w:sz w:val="28"/>
          <w:szCs w:val="28"/>
        </w:rPr>
        <w:softHyphen/>
        <w:t>ствий с участием этих лиц в ближайшее время после возобновления дела). В осталь</w:t>
      </w:r>
      <w:r w:rsidRPr="00736C6E">
        <w:rPr>
          <w:rFonts w:ascii="Times New Roman" w:hAnsi="Times New Roman" w:cs="Times New Roman"/>
          <w:color w:val="000000"/>
          <w:sz w:val="28"/>
          <w:szCs w:val="28"/>
        </w:rPr>
        <w:softHyphen/>
        <w:t>ных случаях целесообразна письменная форма уведомления. Постановле</w:t>
      </w:r>
      <w:r w:rsidRPr="00736C6E">
        <w:rPr>
          <w:rFonts w:ascii="Times New Roman" w:hAnsi="Times New Roman" w:cs="Times New Roman"/>
          <w:color w:val="000000"/>
          <w:sz w:val="28"/>
          <w:szCs w:val="28"/>
        </w:rPr>
        <w:softHyphen/>
        <w:t>ние следователя о возобновлении приостановленного предварительного следствия состоит из трех частей: вводной, описательно-мотивировочной и резолютивной. Вводная часть содержит: наименование документа, время и место его составления; наименование органа предварительного следствия; специаль</w:t>
      </w:r>
      <w:r w:rsidRPr="00736C6E">
        <w:rPr>
          <w:rFonts w:ascii="Times New Roman" w:hAnsi="Times New Roman" w:cs="Times New Roman"/>
          <w:color w:val="000000"/>
          <w:sz w:val="28"/>
          <w:szCs w:val="28"/>
        </w:rPr>
        <w:softHyphen/>
        <w:t>ное звание или классный чин следователя, его фамилию, имя и отчество; фамилию подозреваемого или обвиняемого, его имя и отчество; статью УК, по которой он обвиняется или подозревается; номер уголовного дела. В описательно-мотивировочной части постановления кратко излага</w:t>
      </w:r>
      <w:r w:rsidRPr="00736C6E">
        <w:rPr>
          <w:rFonts w:ascii="Times New Roman" w:hAnsi="Times New Roman" w:cs="Times New Roman"/>
          <w:color w:val="000000"/>
          <w:sz w:val="28"/>
          <w:szCs w:val="28"/>
        </w:rPr>
        <w:softHyphen/>
        <w:t>ются: сущность обвинения или подозрения; обстоятельства, повлекшие за собой приостановление предварительного следствия; дата приостановле</w:t>
      </w:r>
      <w:r w:rsidRPr="00736C6E">
        <w:rPr>
          <w:rFonts w:ascii="Times New Roman" w:hAnsi="Times New Roman" w:cs="Times New Roman"/>
          <w:color w:val="000000"/>
          <w:sz w:val="28"/>
          <w:szCs w:val="28"/>
        </w:rPr>
        <w:softHyphen/>
        <w:t>ния; основания возобновления предварительного следствия; ссылка на ста</w:t>
      </w:r>
      <w:r w:rsidRPr="00736C6E">
        <w:rPr>
          <w:rFonts w:ascii="Times New Roman" w:hAnsi="Times New Roman" w:cs="Times New Roman"/>
          <w:color w:val="000000"/>
          <w:sz w:val="28"/>
          <w:szCs w:val="28"/>
        </w:rPr>
        <w:softHyphen/>
        <w:t>тью УПК, в соответствии с которой принимается решение. В резолютивной части постановления следователь указывает приня</w:t>
      </w:r>
      <w:r w:rsidRPr="00736C6E">
        <w:rPr>
          <w:rFonts w:ascii="Times New Roman" w:hAnsi="Times New Roman" w:cs="Times New Roman"/>
          <w:color w:val="000000"/>
          <w:sz w:val="28"/>
          <w:szCs w:val="28"/>
        </w:rPr>
        <w:softHyphen/>
        <w:t>тые им по уголовному делу решения, в том числе: о возобновлении приос</w:t>
      </w:r>
      <w:r w:rsidRPr="00736C6E">
        <w:rPr>
          <w:rFonts w:ascii="Times New Roman" w:hAnsi="Times New Roman" w:cs="Times New Roman"/>
          <w:color w:val="000000"/>
          <w:sz w:val="28"/>
          <w:szCs w:val="28"/>
        </w:rPr>
        <w:softHyphen/>
        <w:t>тановленного предварительного следствия; о направлении копии поста</w:t>
      </w:r>
      <w:r w:rsidRPr="00736C6E">
        <w:rPr>
          <w:rFonts w:ascii="Times New Roman" w:hAnsi="Times New Roman" w:cs="Times New Roman"/>
          <w:color w:val="000000"/>
          <w:sz w:val="28"/>
          <w:szCs w:val="28"/>
        </w:rPr>
        <w:softHyphen/>
        <w:t>новления прокурору; о сообщении о принятом решении по делу подозре</w:t>
      </w:r>
      <w:r w:rsidRPr="00736C6E">
        <w:rPr>
          <w:rFonts w:ascii="Times New Roman" w:hAnsi="Times New Roman" w:cs="Times New Roman"/>
          <w:color w:val="000000"/>
          <w:sz w:val="28"/>
          <w:szCs w:val="28"/>
        </w:rPr>
        <w:softHyphen/>
        <w:t>ваемому или обвиняемому, его защитнику, потерпевшему, его представи</w:t>
      </w:r>
      <w:r w:rsidRPr="00736C6E">
        <w:rPr>
          <w:rFonts w:ascii="Times New Roman" w:hAnsi="Times New Roman" w:cs="Times New Roman"/>
          <w:color w:val="000000"/>
          <w:sz w:val="28"/>
          <w:szCs w:val="28"/>
        </w:rPr>
        <w:softHyphen/>
        <w:t>телю, гражданскому истцу, гражданскому ответчику или их представите</w:t>
      </w:r>
      <w:r w:rsidRPr="00736C6E">
        <w:rPr>
          <w:rFonts w:ascii="Times New Roman" w:hAnsi="Times New Roman" w:cs="Times New Roman"/>
          <w:color w:val="000000"/>
          <w:sz w:val="28"/>
          <w:szCs w:val="28"/>
        </w:rPr>
        <w:softHyphen/>
        <w:t>лям. Одновременно с возобновлением приостановленного предваритель</w:t>
      </w:r>
      <w:r w:rsidRPr="00736C6E">
        <w:rPr>
          <w:rFonts w:ascii="Times New Roman" w:hAnsi="Times New Roman" w:cs="Times New Roman"/>
          <w:color w:val="000000"/>
          <w:sz w:val="28"/>
          <w:szCs w:val="28"/>
        </w:rPr>
        <w:softHyphen/>
        <w:t>ного следствия следователь должен решить вопрос и о продлении срока следствия по делу в установленном законом порядке. Если срок предварительного следствия по приостановленному делу истек, то при возобновлении дела руководитель следственного органа  устанавливает срок дополнительного след</w:t>
      </w:r>
      <w:r w:rsidRPr="00736C6E">
        <w:rPr>
          <w:rFonts w:ascii="Times New Roman" w:hAnsi="Times New Roman" w:cs="Times New Roman"/>
          <w:color w:val="000000"/>
          <w:sz w:val="28"/>
          <w:szCs w:val="28"/>
        </w:rPr>
        <w:softHyphen/>
        <w:t>ствия в пределах одного месяца со дня поступления дела к следователю. Дальнейшее продление срока предварительного следствия осуществля</w:t>
      </w:r>
      <w:r w:rsidRPr="00736C6E">
        <w:rPr>
          <w:rFonts w:ascii="Times New Roman" w:hAnsi="Times New Roman" w:cs="Times New Roman"/>
          <w:color w:val="000000"/>
          <w:sz w:val="28"/>
          <w:szCs w:val="28"/>
        </w:rPr>
        <w:softHyphen/>
        <w:t xml:space="preserve">ется на общих основаниях. </w:t>
      </w:r>
    </w:p>
    <w:p w:rsidR="007522B8" w:rsidRDefault="007522B8" w:rsidP="007522B8">
      <w:pPr>
        <w:spacing w:after="0" w:line="360" w:lineRule="auto"/>
        <w:jc w:val="both"/>
        <w:rPr>
          <w:rFonts w:ascii="Times New Roman" w:hAnsi="Times New Roman" w:cs="Times New Roman"/>
          <w:color w:val="000000"/>
          <w:sz w:val="28"/>
          <w:szCs w:val="28"/>
        </w:rPr>
      </w:pPr>
    </w:p>
    <w:p w:rsidR="007522B8" w:rsidRDefault="007522B8" w:rsidP="007522B8">
      <w:pPr>
        <w:spacing w:after="0" w:line="360" w:lineRule="auto"/>
        <w:jc w:val="both"/>
        <w:rPr>
          <w:rFonts w:ascii="Times New Roman" w:hAnsi="Times New Roman" w:cs="Times New Roman"/>
          <w:color w:val="000000"/>
          <w:sz w:val="28"/>
          <w:szCs w:val="28"/>
        </w:rPr>
      </w:pPr>
    </w:p>
    <w:p w:rsidR="007522B8" w:rsidRDefault="007522B8" w:rsidP="007522B8">
      <w:pPr>
        <w:spacing w:after="0" w:line="360" w:lineRule="auto"/>
        <w:jc w:val="both"/>
        <w:rPr>
          <w:rFonts w:ascii="Times New Roman" w:hAnsi="Times New Roman" w:cs="Times New Roman"/>
          <w:color w:val="000000"/>
          <w:sz w:val="28"/>
          <w:szCs w:val="28"/>
        </w:rPr>
      </w:pPr>
    </w:p>
    <w:p w:rsidR="006E55EE" w:rsidRDefault="006E55EE" w:rsidP="007522B8">
      <w:pPr>
        <w:spacing w:after="0" w:line="360" w:lineRule="auto"/>
        <w:jc w:val="both"/>
        <w:rPr>
          <w:rFonts w:ascii="Times New Roman" w:hAnsi="Times New Roman" w:cs="Times New Roman"/>
          <w:color w:val="000000"/>
          <w:sz w:val="28"/>
          <w:szCs w:val="28"/>
        </w:rPr>
      </w:pPr>
    </w:p>
    <w:p w:rsidR="006E55EE" w:rsidRDefault="006E55EE" w:rsidP="007522B8">
      <w:pPr>
        <w:spacing w:after="0" w:line="360" w:lineRule="auto"/>
        <w:jc w:val="both"/>
        <w:rPr>
          <w:rFonts w:ascii="Times New Roman" w:hAnsi="Times New Roman" w:cs="Times New Roman"/>
          <w:color w:val="000000"/>
          <w:sz w:val="28"/>
          <w:szCs w:val="28"/>
        </w:rPr>
      </w:pPr>
    </w:p>
    <w:p w:rsidR="006E55EE" w:rsidRDefault="006E55EE" w:rsidP="007522B8">
      <w:pPr>
        <w:spacing w:after="0" w:line="360" w:lineRule="auto"/>
        <w:jc w:val="both"/>
        <w:rPr>
          <w:rFonts w:ascii="Times New Roman" w:hAnsi="Times New Roman" w:cs="Times New Roman"/>
          <w:color w:val="000000"/>
          <w:sz w:val="28"/>
          <w:szCs w:val="28"/>
        </w:rPr>
      </w:pPr>
    </w:p>
    <w:p w:rsidR="006E55EE" w:rsidRDefault="006E55EE" w:rsidP="007522B8">
      <w:pPr>
        <w:spacing w:after="0" w:line="360" w:lineRule="auto"/>
        <w:jc w:val="both"/>
        <w:rPr>
          <w:rFonts w:ascii="Times New Roman" w:hAnsi="Times New Roman" w:cs="Times New Roman"/>
          <w:color w:val="000000"/>
          <w:sz w:val="28"/>
          <w:szCs w:val="28"/>
        </w:rPr>
      </w:pPr>
    </w:p>
    <w:p w:rsidR="006E55EE" w:rsidRDefault="006E55EE" w:rsidP="007522B8">
      <w:pPr>
        <w:spacing w:after="0" w:line="360" w:lineRule="auto"/>
        <w:jc w:val="both"/>
        <w:rPr>
          <w:rFonts w:ascii="Times New Roman" w:hAnsi="Times New Roman" w:cs="Times New Roman"/>
          <w:color w:val="000000"/>
          <w:sz w:val="28"/>
          <w:szCs w:val="28"/>
        </w:rPr>
      </w:pPr>
    </w:p>
    <w:p w:rsidR="006E55EE" w:rsidRDefault="006E55EE" w:rsidP="007522B8">
      <w:pPr>
        <w:spacing w:after="0" w:line="360" w:lineRule="auto"/>
        <w:jc w:val="both"/>
        <w:rPr>
          <w:rFonts w:ascii="Times New Roman" w:hAnsi="Times New Roman" w:cs="Times New Roman"/>
          <w:color w:val="000000"/>
          <w:sz w:val="28"/>
          <w:szCs w:val="28"/>
        </w:rPr>
      </w:pPr>
    </w:p>
    <w:p w:rsidR="006E55EE" w:rsidRDefault="006E55EE" w:rsidP="007522B8">
      <w:pPr>
        <w:spacing w:after="0" w:line="360" w:lineRule="auto"/>
        <w:jc w:val="both"/>
        <w:rPr>
          <w:rFonts w:ascii="Times New Roman" w:hAnsi="Times New Roman" w:cs="Times New Roman"/>
          <w:color w:val="000000"/>
          <w:sz w:val="28"/>
          <w:szCs w:val="28"/>
        </w:rPr>
      </w:pPr>
    </w:p>
    <w:p w:rsidR="006E55EE" w:rsidRDefault="006E55EE" w:rsidP="007522B8">
      <w:pPr>
        <w:spacing w:after="0" w:line="360" w:lineRule="auto"/>
        <w:jc w:val="both"/>
        <w:rPr>
          <w:rFonts w:ascii="Times New Roman" w:hAnsi="Times New Roman" w:cs="Times New Roman"/>
          <w:color w:val="000000"/>
          <w:sz w:val="28"/>
          <w:szCs w:val="28"/>
        </w:rPr>
      </w:pPr>
    </w:p>
    <w:p w:rsidR="006E55EE" w:rsidRDefault="006E55EE" w:rsidP="007522B8">
      <w:pPr>
        <w:spacing w:after="0" w:line="360" w:lineRule="auto"/>
        <w:jc w:val="both"/>
        <w:rPr>
          <w:rFonts w:ascii="Times New Roman" w:hAnsi="Times New Roman" w:cs="Times New Roman"/>
          <w:color w:val="000000"/>
          <w:sz w:val="28"/>
          <w:szCs w:val="28"/>
        </w:rPr>
      </w:pPr>
    </w:p>
    <w:p w:rsidR="006E55EE" w:rsidRDefault="006E55EE" w:rsidP="007522B8">
      <w:pPr>
        <w:spacing w:after="0" w:line="360" w:lineRule="auto"/>
        <w:jc w:val="both"/>
        <w:rPr>
          <w:rFonts w:ascii="Times New Roman" w:hAnsi="Times New Roman" w:cs="Times New Roman"/>
          <w:color w:val="000000"/>
          <w:sz w:val="28"/>
          <w:szCs w:val="28"/>
        </w:rPr>
      </w:pPr>
    </w:p>
    <w:p w:rsidR="006E55EE" w:rsidRDefault="006E55EE" w:rsidP="007522B8">
      <w:pPr>
        <w:spacing w:after="0" w:line="360" w:lineRule="auto"/>
        <w:jc w:val="both"/>
        <w:rPr>
          <w:rFonts w:ascii="Times New Roman" w:hAnsi="Times New Roman" w:cs="Times New Roman"/>
          <w:color w:val="000000"/>
          <w:sz w:val="28"/>
          <w:szCs w:val="28"/>
        </w:rPr>
      </w:pPr>
    </w:p>
    <w:p w:rsidR="006E55EE" w:rsidRDefault="006E55EE" w:rsidP="007522B8">
      <w:pPr>
        <w:spacing w:after="0" w:line="360" w:lineRule="auto"/>
        <w:jc w:val="both"/>
        <w:rPr>
          <w:rFonts w:ascii="Times New Roman" w:hAnsi="Times New Roman" w:cs="Times New Roman"/>
          <w:color w:val="000000"/>
          <w:sz w:val="28"/>
          <w:szCs w:val="28"/>
        </w:rPr>
      </w:pPr>
    </w:p>
    <w:p w:rsidR="006E55EE" w:rsidRDefault="006E55EE" w:rsidP="007522B8">
      <w:pPr>
        <w:spacing w:after="0" w:line="360" w:lineRule="auto"/>
        <w:jc w:val="both"/>
        <w:rPr>
          <w:rFonts w:ascii="Times New Roman" w:hAnsi="Times New Roman" w:cs="Times New Roman"/>
          <w:color w:val="000000"/>
          <w:sz w:val="28"/>
          <w:szCs w:val="28"/>
        </w:rPr>
      </w:pPr>
    </w:p>
    <w:p w:rsidR="007522B8" w:rsidRPr="00A81419" w:rsidRDefault="006E55EE" w:rsidP="00D82E1E">
      <w:pPr>
        <w:ind w:firstLine="708"/>
        <w:rPr>
          <w:rFonts w:ascii="Times New Roman" w:hAnsi="Times New Roman" w:cs="Times New Roman"/>
          <w:sz w:val="28"/>
          <w:szCs w:val="28"/>
        </w:rPr>
      </w:pPr>
      <w:r w:rsidRPr="00DB0725">
        <w:rPr>
          <w:rFonts w:ascii="Times New Roman" w:hAnsi="Times New Roman" w:cs="Times New Roman"/>
          <w:color w:val="000000"/>
          <w:sz w:val="28"/>
          <w:szCs w:val="28"/>
        </w:rPr>
        <w:t>Б.Т. Безлепкин</w:t>
      </w:r>
      <w:r>
        <w:rPr>
          <w:rStyle w:val="a8"/>
          <w:rFonts w:ascii="Times New Roman" w:eastAsia="Batang" w:hAnsi="Times New Roman" w:cs="Times New Roman"/>
          <w:sz w:val="28"/>
          <w:szCs w:val="28"/>
        </w:rPr>
        <w:footnoteReference w:id="9"/>
      </w:r>
      <w:r>
        <w:rPr>
          <w:rFonts w:ascii="Times New Roman" w:eastAsia="Batang" w:hAnsi="Times New Roman" w:cs="Times New Roman"/>
          <w:sz w:val="28"/>
          <w:szCs w:val="28"/>
        </w:rPr>
        <w:t>,</w:t>
      </w:r>
      <w:r w:rsidRPr="00DB0725">
        <w:rPr>
          <w:rFonts w:ascii="Times New Roman" w:hAnsi="Times New Roman" w:cs="Times New Roman"/>
          <w:color w:val="000000"/>
          <w:sz w:val="28"/>
          <w:szCs w:val="28"/>
        </w:rPr>
        <w:t xml:space="preserve"> С.В. Бородин</w:t>
      </w:r>
      <w:r>
        <w:rPr>
          <w:rStyle w:val="a8"/>
          <w:rFonts w:ascii="Times New Roman" w:eastAsia="Batang" w:hAnsi="Times New Roman" w:cs="Times New Roman"/>
          <w:sz w:val="28"/>
          <w:szCs w:val="28"/>
        </w:rPr>
        <w:footnoteReference w:id="10"/>
      </w:r>
      <w:r>
        <w:rPr>
          <w:rFonts w:ascii="Times New Roman" w:eastAsia="Batang" w:hAnsi="Times New Roman" w:cs="Times New Roman"/>
          <w:sz w:val="28"/>
          <w:szCs w:val="28"/>
        </w:rPr>
        <w:t>,</w:t>
      </w:r>
      <w:r w:rsidRPr="00DB0725">
        <w:rPr>
          <w:rFonts w:ascii="Times New Roman" w:hAnsi="Times New Roman" w:cs="Times New Roman"/>
          <w:color w:val="000000"/>
          <w:sz w:val="28"/>
          <w:szCs w:val="28"/>
        </w:rPr>
        <w:t xml:space="preserve"> В.М. Быков</w:t>
      </w:r>
      <w:r>
        <w:rPr>
          <w:rStyle w:val="a8"/>
          <w:rFonts w:ascii="Times New Roman" w:eastAsia="Batang" w:hAnsi="Times New Roman" w:cs="Times New Roman"/>
          <w:sz w:val="28"/>
          <w:szCs w:val="28"/>
        </w:rPr>
        <w:footnoteReference w:id="11"/>
      </w:r>
      <w:r>
        <w:rPr>
          <w:rFonts w:ascii="Times New Roman" w:eastAsia="Batang" w:hAnsi="Times New Roman" w:cs="Times New Roman"/>
          <w:sz w:val="28"/>
          <w:szCs w:val="28"/>
        </w:rPr>
        <w:t>,</w:t>
      </w:r>
      <w:r w:rsidRPr="00DB0725">
        <w:rPr>
          <w:rFonts w:ascii="Times New Roman" w:hAnsi="Times New Roman" w:cs="Times New Roman"/>
          <w:color w:val="000000"/>
          <w:sz w:val="28"/>
          <w:szCs w:val="28"/>
        </w:rPr>
        <w:t xml:space="preserve"> К.Ф. Гуценко</w:t>
      </w:r>
      <w:r>
        <w:rPr>
          <w:rStyle w:val="a8"/>
          <w:rFonts w:ascii="Times New Roman" w:eastAsia="Batang" w:hAnsi="Times New Roman" w:cs="Times New Roman"/>
          <w:sz w:val="28"/>
          <w:szCs w:val="28"/>
        </w:rPr>
        <w:footnoteReference w:id="12"/>
      </w:r>
      <w:r w:rsidRPr="00DB0725">
        <w:rPr>
          <w:rFonts w:ascii="Times New Roman" w:hAnsi="Times New Roman" w:cs="Times New Roman"/>
          <w:color w:val="000000"/>
          <w:sz w:val="28"/>
          <w:szCs w:val="28"/>
        </w:rPr>
        <w:t>, Г.В. Дроздов</w:t>
      </w:r>
      <w:r>
        <w:rPr>
          <w:rStyle w:val="a8"/>
          <w:rFonts w:ascii="Times New Roman" w:eastAsia="Batang" w:hAnsi="Times New Roman" w:cs="Times New Roman"/>
          <w:sz w:val="28"/>
          <w:szCs w:val="28"/>
        </w:rPr>
        <w:footnoteReference w:id="13"/>
      </w:r>
      <w:r>
        <w:rPr>
          <w:rFonts w:ascii="Times New Roman" w:eastAsia="Batang" w:hAnsi="Times New Roman" w:cs="Times New Roman"/>
          <w:sz w:val="28"/>
          <w:szCs w:val="28"/>
        </w:rPr>
        <w:t>,</w:t>
      </w:r>
      <w:r w:rsidRPr="00DB0725">
        <w:rPr>
          <w:rFonts w:ascii="Times New Roman" w:hAnsi="Times New Roman" w:cs="Times New Roman"/>
          <w:color w:val="000000"/>
          <w:sz w:val="28"/>
          <w:szCs w:val="28"/>
        </w:rPr>
        <w:t xml:space="preserve"> А.Я. Дубинский</w:t>
      </w:r>
      <w:r>
        <w:rPr>
          <w:rStyle w:val="a8"/>
          <w:rFonts w:ascii="Times New Roman" w:eastAsia="Batang" w:hAnsi="Times New Roman" w:cs="Times New Roman"/>
          <w:sz w:val="28"/>
          <w:szCs w:val="28"/>
        </w:rPr>
        <w:footnoteReference w:id="14"/>
      </w:r>
      <w:r>
        <w:rPr>
          <w:rFonts w:ascii="Times New Roman" w:eastAsia="Batang" w:hAnsi="Times New Roman" w:cs="Times New Roman"/>
          <w:sz w:val="28"/>
          <w:szCs w:val="28"/>
        </w:rPr>
        <w:t>,</w:t>
      </w:r>
      <w:r>
        <w:rPr>
          <w:rFonts w:ascii="Times New Roman" w:hAnsi="Times New Roman" w:cs="Times New Roman"/>
          <w:color w:val="000000"/>
          <w:sz w:val="28"/>
          <w:szCs w:val="28"/>
        </w:rPr>
        <w:t xml:space="preserve"> </w:t>
      </w:r>
      <w:r w:rsidRPr="00DB0725">
        <w:rPr>
          <w:rFonts w:ascii="Times New Roman" w:hAnsi="Times New Roman" w:cs="Times New Roman"/>
          <w:color w:val="000000"/>
          <w:sz w:val="28"/>
          <w:szCs w:val="28"/>
        </w:rPr>
        <w:t>А.С. Кобликов</w:t>
      </w:r>
      <w:r>
        <w:rPr>
          <w:rStyle w:val="a8"/>
          <w:rFonts w:ascii="Times New Roman" w:eastAsia="Batang" w:hAnsi="Times New Roman" w:cs="Times New Roman"/>
          <w:sz w:val="28"/>
          <w:szCs w:val="28"/>
        </w:rPr>
        <w:footnoteReference w:id="15"/>
      </w:r>
      <w:r w:rsidRPr="00DB0725">
        <w:rPr>
          <w:rFonts w:ascii="Times New Roman" w:hAnsi="Times New Roman" w:cs="Times New Roman"/>
          <w:color w:val="000000"/>
          <w:sz w:val="28"/>
          <w:szCs w:val="28"/>
        </w:rPr>
        <w:t>, В.П. Лавров</w:t>
      </w:r>
      <w:r>
        <w:rPr>
          <w:rStyle w:val="a8"/>
          <w:rFonts w:ascii="Times New Roman" w:eastAsia="Batang" w:hAnsi="Times New Roman" w:cs="Times New Roman"/>
          <w:sz w:val="28"/>
          <w:szCs w:val="28"/>
        </w:rPr>
        <w:footnoteReference w:id="16"/>
      </w:r>
      <w:r>
        <w:rPr>
          <w:rFonts w:ascii="Times New Roman" w:eastAsia="Batang" w:hAnsi="Times New Roman" w:cs="Times New Roman"/>
          <w:sz w:val="28"/>
          <w:szCs w:val="28"/>
        </w:rPr>
        <w:t>,</w:t>
      </w:r>
      <w:r>
        <w:rPr>
          <w:rFonts w:ascii="Times New Roman" w:hAnsi="Times New Roman" w:cs="Times New Roman"/>
          <w:color w:val="000000"/>
          <w:sz w:val="28"/>
          <w:szCs w:val="28"/>
        </w:rPr>
        <w:t xml:space="preserve"> </w:t>
      </w:r>
      <w:r w:rsidRPr="00DB0725">
        <w:rPr>
          <w:rFonts w:ascii="Times New Roman" w:hAnsi="Times New Roman" w:cs="Times New Roman"/>
          <w:color w:val="000000"/>
          <w:sz w:val="28"/>
          <w:szCs w:val="28"/>
        </w:rPr>
        <w:t xml:space="preserve"> В.Д. Ломовский</w:t>
      </w:r>
      <w:r>
        <w:rPr>
          <w:rStyle w:val="a8"/>
          <w:rFonts w:ascii="Times New Roman" w:eastAsia="Batang" w:hAnsi="Times New Roman" w:cs="Times New Roman"/>
          <w:sz w:val="28"/>
          <w:szCs w:val="28"/>
        </w:rPr>
        <w:footnoteReference w:id="17"/>
      </w:r>
      <w:r>
        <w:rPr>
          <w:rFonts w:ascii="Times New Roman" w:eastAsia="Batang" w:hAnsi="Times New Roman" w:cs="Times New Roman"/>
          <w:sz w:val="28"/>
          <w:szCs w:val="28"/>
        </w:rPr>
        <w:t>,</w:t>
      </w:r>
      <w:r w:rsidRPr="00DB0725">
        <w:rPr>
          <w:rFonts w:ascii="Times New Roman" w:hAnsi="Times New Roman" w:cs="Times New Roman"/>
          <w:color w:val="000000"/>
          <w:sz w:val="28"/>
          <w:szCs w:val="28"/>
        </w:rPr>
        <w:t xml:space="preserve"> Л.М. Репкин</w:t>
      </w:r>
      <w:r>
        <w:rPr>
          <w:rStyle w:val="a8"/>
          <w:rFonts w:ascii="Times New Roman" w:eastAsia="Batang" w:hAnsi="Times New Roman" w:cs="Times New Roman"/>
          <w:sz w:val="28"/>
          <w:szCs w:val="28"/>
        </w:rPr>
        <w:footnoteReference w:id="18"/>
      </w:r>
      <w:r>
        <w:rPr>
          <w:rFonts w:ascii="Times New Roman" w:eastAsia="Batang" w:hAnsi="Times New Roman" w:cs="Times New Roman"/>
          <w:sz w:val="28"/>
          <w:szCs w:val="28"/>
        </w:rPr>
        <w:t xml:space="preserve"> </w:t>
      </w:r>
      <w:r w:rsidRPr="00DB0725">
        <w:rPr>
          <w:rFonts w:ascii="Times New Roman" w:hAnsi="Times New Roman" w:cs="Times New Roman"/>
          <w:color w:val="000000"/>
          <w:sz w:val="28"/>
          <w:szCs w:val="28"/>
        </w:rPr>
        <w:t>и др.</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Отдельным теоретическим аспектам</w:t>
      </w:r>
      <w:r w:rsidRPr="00DB0725">
        <w:rPr>
          <w:rFonts w:ascii="Times New Roman" w:eastAsia="Batang" w:hAnsi="Times New Roman" w:cs="Times New Roman"/>
          <w:sz w:val="28"/>
          <w:szCs w:val="28"/>
        </w:rPr>
        <w:t xml:space="preserve"> </w:t>
      </w:r>
      <w:r>
        <w:rPr>
          <w:rFonts w:ascii="Times New Roman" w:eastAsia="Batang" w:hAnsi="Times New Roman" w:cs="Times New Roman"/>
          <w:sz w:val="28"/>
          <w:szCs w:val="28"/>
        </w:rPr>
        <w:t>исследуемой темы посвящены научные публикации, среди которых хотелось бы отметить работы таких ученых как</w:t>
      </w:r>
      <w:r>
        <w:rPr>
          <w:rFonts w:ascii="Times New Roman" w:hAnsi="Times New Roman" w:cs="Times New Roman"/>
          <w:color w:val="000000"/>
          <w:sz w:val="28"/>
          <w:szCs w:val="28"/>
        </w:rPr>
        <w:t xml:space="preserve"> </w:t>
      </w:r>
      <w:r w:rsidRPr="00DB0725">
        <w:rPr>
          <w:rFonts w:ascii="Times New Roman" w:hAnsi="Times New Roman" w:cs="Times New Roman"/>
          <w:color w:val="000000"/>
          <w:sz w:val="28"/>
          <w:szCs w:val="28"/>
        </w:rPr>
        <w:t>В.Е. Гущ</w:t>
      </w:r>
      <w:r>
        <w:rPr>
          <w:rFonts w:ascii="Times New Roman" w:hAnsi="Times New Roman" w:cs="Times New Roman"/>
          <w:color w:val="000000"/>
          <w:sz w:val="28"/>
          <w:szCs w:val="28"/>
        </w:rPr>
        <w:t>ев</w:t>
      </w:r>
      <w:r>
        <w:rPr>
          <w:rStyle w:val="a8"/>
          <w:rFonts w:ascii="Times New Roman" w:eastAsia="Batang" w:hAnsi="Times New Roman" w:cs="Times New Roman"/>
          <w:sz w:val="28"/>
          <w:szCs w:val="28"/>
        </w:rPr>
        <w:footnoteReference w:id="19"/>
      </w:r>
      <w:r>
        <w:rPr>
          <w:rFonts w:ascii="Times New Roman" w:hAnsi="Times New Roman" w:cs="Times New Roman"/>
          <w:color w:val="000000"/>
          <w:sz w:val="28"/>
          <w:szCs w:val="28"/>
        </w:rPr>
        <w:t>,</w:t>
      </w:r>
      <w:r w:rsidRPr="00DB0725">
        <w:rPr>
          <w:rFonts w:ascii="Times New Roman" w:hAnsi="Times New Roman" w:cs="Times New Roman"/>
          <w:color w:val="000000"/>
          <w:sz w:val="28"/>
          <w:szCs w:val="28"/>
        </w:rPr>
        <w:t xml:space="preserve"> А.П. Кругликов</w:t>
      </w:r>
      <w:r>
        <w:rPr>
          <w:rStyle w:val="a8"/>
          <w:rFonts w:ascii="Times New Roman" w:eastAsia="Batang" w:hAnsi="Times New Roman" w:cs="Times New Roman"/>
          <w:sz w:val="28"/>
          <w:szCs w:val="28"/>
        </w:rPr>
        <w:footnoteReference w:id="20"/>
      </w:r>
      <w:r w:rsidRPr="00DB072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А.С. Шугинян</w:t>
      </w:r>
      <w:r>
        <w:rPr>
          <w:rStyle w:val="a8"/>
          <w:rFonts w:ascii="Times New Roman" w:eastAsia="Batang" w:hAnsi="Times New Roman" w:cs="Times New Roman"/>
          <w:sz w:val="28"/>
          <w:szCs w:val="28"/>
        </w:rPr>
        <w:footnoteReference w:id="21"/>
      </w:r>
      <w:r w:rsidRPr="00DB0725">
        <w:rPr>
          <w:rFonts w:ascii="Times New Roman" w:hAnsi="Times New Roman" w:cs="Times New Roman"/>
          <w:color w:val="000000"/>
          <w:sz w:val="28"/>
          <w:szCs w:val="28"/>
        </w:rPr>
        <w:t>, Н.</w:t>
      </w:r>
      <w:r>
        <w:rPr>
          <w:rFonts w:ascii="Times New Roman" w:hAnsi="Times New Roman" w:cs="Times New Roman"/>
          <w:color w:val="000000"/>
          <w:sz w:val="28"/>
          <w:szCs w:val="28"/>
        </w:rPr>
        <w:t xml:space="preserve">А. </w:t>
      </w:r>
      <w:r w:rsidRPr="00DB0725">
        <w:rPr>
          <w:rFonts w:ascii="Times New Roman" w:hAnsi="Times New Roman" w:cs="Times New Roman"/>
          <w:color w:val="000000"/>
          <w:sz w:val="28"/>
          <w:szCs w:val="28"/>
        </w:rPr>
        <w:t> Патов</w:t>
      </w:r>
      <w:r>
        <w:rPr>
          <w:rStyle w:val="a8"/>
          <w:rFonts w:ascii="Times New Roman" w:eastAsia="Batang" w:hAnsi="Times New Roman" w:cs="Times New Roman"/>
          <w:sz w:val="28"/>
          <w:szCs w:val="28"/>
        </w:rPr>
        <w:footnoteReference w:id="22"/>
      </w:r>
      <w:r w:rsidRPr="00DB0725">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Н.В. Жогин </w:t>
      </w:r>
      <w:r w:rsidRPr="00DB0725">
        <w:rPr>
          <w:rFonts w:ascii="Times New Roman" w:hAnsi="Times New Roman" w:cs="Times New Roman"/>
          <w:color w:val="000000"/>
          <w:sz w:val="28"/>
          <w:szCs w:val="28"/>
        </w:rPr>
        <w:t>и др.</w:t>
      </w:r>
    </w:p>
    <w:sectPr w:rsidR="007522B8" w:rsidRPr="00A81419" w:rsidSect="009F69D4">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F85" w:rsidRDefault="00993F85" w:rsidP="005A4F3C">
      <w:pPr>
        <w:spacing w:after="0" w:line="240" w:lineRule="auto"/>
      </w:pPr>
      <w:r>
        <w:separator/>
      </w:r>
    </w:p>
  </w:endnote>
  <w:endnote w:type="continuationSeparator" w:id="0">
    <w:p w:rsidR="00993F85" w:rsidRDefault="00993F85" w:rsidP="005A4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9927163"/>
      <w:docPartObj>
        <w:docPartGallery w:val="Page Numbers (Bottom of Page)"/>
        <w:docPartUnique/>
      </w:docPartObj>
    </w:sdtPr>
    <w:sdtEndPr/>
    <w:sdtContent>
      <w:p w:rsidR="00855DF9" w:rsidRDefault="00CF1089">
        <w:pPr>
          <w:pStyle w:val="af0"/>
          <w:jc w:val="center"/>
        </w:pPr>
        <w:r>
          <w:fldChar w:fldCharType="begin"/>
        </w:r>
        <w:r w:rsidR="00855DF9">
          <w:instrText>PAGE   \* MERGEFORMAT</w:instrText>
        </w:r>
        <w:r>
          <w:fldChar w:fldCharType="separate"/>
        </w:r>
        <w:r w:rsidR="007F3070">
          <w:rPr>
            <w:noProof/>
          </w:rPr>
          <w:t>1</w:t>
        </w:r>
        <w:r>
          <w:fldChar w:fldCharType="end"/>
        </w:r>
      </w:p>
    </w:sdtContent>
  </w:sdt>
  <w:p w:rsidR="004549CB" w:rsidRDefault="004549C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F85" w:rsidRDefault="00993F85" w:rsidP="005A4F3C">
      <w:pPr>
        <w:spacing w:after="0" w:line="240" w:lineRule="auto"/>
      </w:pPr>
      <w:r>
        <w:separator/>
      </w:r>
    </w:p>
  </w:footnote>
  <w:footnote w:type="continuationSeparator" w:id="0">
    <w:p w:rsidR="00993F85" w:rsidRDefault="00993F85" w:rsidP="005A4F3C">
      <w:pPr>
        <w:spacing w:after="0" w:line="240" w:lineRule="auto"/>
      </w:pPr>
      <w:r>
        <w:continuationSeparator/>
      </w:r>
    </w:p>
  </w:footnote>
  <w:footnote w:id="1">
    <w:p w:rsidR="00673968" w:rsidRDefault="00673968" w:rsidP="00673968">
      <w:pPr>
        <w:pStyle w:val="a6"/>
        <w:rPr>
          <w:rFonts w:ascii="Times New Roman" w:hAnsi="Times New Roman" w:cs="Times New Roman"/>
        </w:rPr>
      </w:pPr>
      <w:r>
        <w:rPr>
          <w:rStyle w:val="a8"/>
          <w:rFonts w:ascii="Times New Roman" w:hAnsi="Times New Roman" w:cs="Times New Roman"/>
        </w:rPr>
        <w:footnoteRef/>
      </w:r>
      <w:r>
        <w:rPr>
          <w:rFonts w:ascii="Times New Roman" w:hAnsi="Times New Roman" w:cs="Times New Roman"/>
        </w:rPr>
        <w:t xml:space="preserve"> Безлепкин Б.Т. Гражданское право: Учебник Издание четвертое, переработанное и дополненное, ТОМ 2: Проспект, М., 2009.</w:t>
      </w:r>
    </w:p>
  </w:footnote>
  <w:footnote w:id="2">
    <w:p w:rsidR="00673968" w:rsidRDefault="00673968" w:rsidP="00673968">
      <w:pPr>
        <w:pStyle w:val="a6"/>
        <w:jc w:val="both"/>
        <w:rPr>
          <w:rFonts w:ascii="Times New Roman" w:hAnsi="Times New Roman" w:cs="Times New Roman"/>
        </w:rPr>
      </w:pPr>
      <w:r>
        <w:rPr>
          <w:rStyle w:val="a8"/>
          <w:rFonts w:ascii="Times New Roman" w:hAnsi="Times New Roman" w:cs="Times New Roman"/>
        </w:rPr>
        <w:footnoteRef/>
      </w:r>
      <w:r w:rsidRPr="006018C5">
        <w:rPr>
          <w:rFonts w:ascii="Times New Roman" w:hAnsi="Times New Roman" w:cs="Times New Roman"/>
          <w:color w:val="000000"/>
        </w:rPr>
        <w:t>Черкасова Е.К. Правовое регулирование приостановления и возобновления уголовно-процессуальной деятельности. Дисс…канд. юрид. наук. Омск, 2004</w:t>
      </w:r>
      <w:r>
        <w:rPr>
          <w:rFonts w:ascii="Arial" w:hAnsi="Arial" w:cs="Arial"/>
          <w:color w:val="000000"/>
        </w:rPr>
        <w:t>.</w:t>
      </w:r>
    </w:p>
  </w:footnote>
  <w:footnote w:id="3">
    <w:p w:rsidR="00673968" w:rsidRDefault="00673968" w:rsidP="00673968">
      <w:pPr>
        <w:pStyle w:val="a6"/>
        <w:rPr>
          <w:rFonts w:ascii="Times New Roman" w:hAnsi="Times New Roman" w:cs="Times New Roman"/>
        </w:rPr>
      </w:pPr>
      <w:r>
        <w:rPr>
          <w:rStyle w:val="a8"/>
          <w:rFonts w:ascii="Times New Roman" w:hAnsi="Times New Roman" w:cs="Times New Roman"/>
        </w:rPr>
        <w:footnoteRef/>
      </w:r>
      <w:r>
        <w:rPr>
          <w:rFonts w:ascii="Times New Roman" w:hAnsi="Times New Roman" w:cs="Times New Roman"/>
        </w:rPr>
        <w:t xml:space="preserve"> Быков В.М. «Приостановление по уголовному делу», Москва, 2010г. </w:t>
      </w:r>
    </w:p>
  </w:footnote>
  <w:footnote w:id="4">
    <w:p w:rsidR="00673968" w:rsidRDefault="00673968" w:rsidP="00673968">
      <w:pPr>
        <w:pStyle w:val="a6"/>
        <w:jc w:val="both"/>
        <w:rPr>
          <w:rFonts w:ascii="Times New Roman" w:hAnsi="Times New Roman" w:cs="Times New Roman"/>
        </w:rPr>
      </w:pPr>
      <w:r>
        <w:rPr>
          <w:rStyle w:val="a8"/>
          <w:rFonts w:ascii="Times New Roman" w:hAnsi="Times New Roman" w:cs="Times New Roman"/>
        </w:rPr>
        <w:footnoteRef/>
      </w:r>
      <w:r w:rsidRPr="006018C5">
        <w:rPr>
          <w:rFonts w:ascii="Times New Roman" w:hAnsi="Times New Roman" w:cs="Times New Roman"/>
          <w:color w:val="000000"/>
        </w:rPr>
        <w:t>Рябчиков В.В. Приостановление и возобновление предварительного расследования. Д</w:t>
      </w:r>
      <w:r>
        <w:rPr>
          <w:rFonts w:ascii="Times New Roman" w:hAnsi="Times New Roman" w:cs="Times New Roman"/>
          <w:color w:val="000000"/>
        </w:rPr>
        <w:t>ис.</w:t>
      </w:r>
      <w:r w:rsidRPr="006018C5">
        <w:rPr>
          <w:rFonts w:ascii="Times New Roman" w:hAnsi="Times New Roman" w:cs="Times New Roman"/>
          <w:color w:val="000000"/>
        </w:rPr>
        <w:t>к</w:t>
      </w:r>
      <w:r>
        <w:rPr>
          <w:rFonts w:ascii="Times New Roman" w:hAnsi="Times New Roman" w:cs="Times New Roman"/>
          <w:color w:val="000000"/>
        </w:rPr>
        <w:t>анд.юрид.наук. Владимир, 2006. с</w:t>
      </w:r>
      <w:r w:rsidRPr="006018C5">
        <w:rPr>
          <w:rFonts w:ascii="Times New Roman" w:hAnsi="Times New Roman" w:cs="Times New Roman"/>
          <w:color w:val="000000"/>
        </w:rPr>
        <w:t>. 64.</w:t>
      </w:r>
    </w:p>
  </w:footnote>
  <w:footnote w:id="5">
    <w:p w:rsidR="00673968" w:rsidRDefault="00673968" w:rsidP="00673968">
      <w:pPr>
        <w:pStyle w:val="a6"/>
        <w:jc w:val="both"/>
        <w:rPr>
          <w:rFonts w:ascii="Times New Roman" w:hAnsi="Times New Roman" w:cs="Times New Roman"/>
        </w:rPr>
      </w:pPr>
      <w:r>
        <w:rPr>
          <w:rStyle w:val="a8"/>
          <w:rFonts w:ascii="Times New Roman" w:hAnsi="Times New Roman" w:cs="Times New Roman"/>
        </w:rPr>
        <w:footnoteRef/>
      </w:r>
      <w:r w:rsidRPr="008F04B2">
        <w:rPr>
          <w:rFonts w:ascii="Times New Roman" w:hAnsi="Times New Roman" w:cs="Times New Roman"/>
          <w:color w:val="000000"/>
        </w:rPr>
        <w:t>Ломовский В.Д. Вопросы приостановления производства по уголовному делу в советском уголовном про</w:t>
      </w:r>
      <w:r>
        <w:rPr>
          <w:rFonts w:ascii="Times New Roman" w:hAnsi="Times New Roman" w:cs="Times New Roman"/>
          <w:color w:val="000000"/>
        </w:rPr>
        <w:t>цессе // Правоведение. -№ 6. – с</w:t>
      </w:r>
      <w:r w:rsidRPr="008F04B2">
        <w:rPr>
          <w:rFonts w:ascii="Times New Roman" w:hAnsi="Times New Roman" w:cs="Times New Roman"/>
          <w:color w:val="000000"/>
        </w:rPr>
        <w:t>. 115-118</w:t>
      </w:r>
    </w:p>
  </w:footnote>
  <w:footnote w:id="6">
    <w:p w:rsidR="00673968" w:rsidRDefault="00673968" w:rsidP="00673968">
      <w:pPr>
        <w:pStyle w:val="a6"/>
        <w:jc w:val="both"/>
        <w:rPr>
          <w:rFonts w:ascii="Times New Roman" w:hAnsi="Times New Roman" w:cs="Times New Roman"/>
        </w:rPr>
      </w:pPr>
      <w:r>
        <w:rPr>
          <w:rStyle w:val="a8"/>
          <w:rFonts w:ascii="Times New Roman" w:hAnsi="Times New Roman" w:cs="Times New Roman"/>
        </w:rPr>
        <w:footnoteRef/>
      </w:r>
      <w:r>
        <w:rPr>
          <w:rFonts w:ascii="Times New Roman" w:hAnsi="Times New Roman" w:cs="Times New Roman"/>
        </w:rPr>
        <w:t xml:space="preserve"> Репкин Л.М. «Приостановление уголовного дела» Волгоград, 2012г.</w:t>
      </w:r>
    </w:p>
  </w:footnote>
  <w:footnote w:id="7">
    <w:p w:rsidR="00673968" w:rsidRDefault="00673968" w:rsidP="00673968">
      <w:pPr>
        <w:pStyle w:val="a6"/>
        <w:rPr>
          <w:rFonts w:ascii="Times New Roman" w:hAnsi="Times New Roman" w:cs="Times New Roman"/>
        </w:rPr>
      </w:pPr>
      <w:r>
        <w:rPr>
          <w:rStyle w:val="a8"/>
          <w:rFonts w:ascii="Times New Roman" w:hAnsi="Times New Roman" w:cs="Times New Roman"/>
        </w:rPr>
        <w:footnoteRef/>
      </w:r>
      <w:r>
        <w:rPr>
          <w:rFonts w:ascii="Times New Roman" w:hAnsi="Times New Roman" w:cs="Times New Roman"/>
        </w:rPr>
        <w:t xml:space="preserve"> </w:t>
      </w:r>
      <w:r w:rsidRPr="008F04B2">
        <w:rPr>
          <w:rFonts w:ascii="Times New Roman" w:hAnsi="Times New Roman" w:cs="Times New Roman"/>
          <w:color w:val="000000"/>
        </w:rPr>
        <w:t>Шагинян А.С. Приостановление пр</w:t>
      </w:r>
      <w:r>
        <w:rPr>
          <w:rFonts w:ascii="Times New Roman" w:hAnsi="Times New Roman" w:cs="Times New Roman"/>
          <w:color w:val="000000"/>
        </w:rPr>
        <w:t xml:space="preserve">едварительного следствия: Дис. канд. юрид. наук. Томск. </w:t>
      </w:r>
      <w:r w:rsidRPr="008F04B2">
        <w:rPr>
          <w:rFonts w:ascii="Times New Roman" w:hAnsi="Times New Roman" w:cs="Times New Roman"/>
          <w:color w:val="000000"/>
        </w:rPr>
        <w:t>2</w:t>
      </w:r>
      <w:r>
        <w:rPr>
          <w:rFonts w:ascii="Times New Roman" w:hAnsi="Times New Roman" w:cs="Times New Roman"/>
          <w:color w:val="000000"/>
        </w:rPr>
        <w:t>001. -с</w:t>
      </w:r>
      <w:r w:rsidRPr="008F04B2">
        <w:rPr>
          <w:rFonts w:ascii="Times New Roman" w:hAnsi="Times New Roman" w:cs="Times New Roman"/>
          <w:color w:val="000000"/>
        </w:rPr>
        <w:t>. 58</w:t>
      </w:r>
    </w:p>
  </w:footnote>
  <w:footnote w:id="8">
    <w:p w:rsidR="00673968" w:rsidRPr="00130980" w:rsidRDefault="00673968" w:rsidP="00673968">
      <w:pPr>
        <w:spacing w:after="0" w:line="240" w:lineRule="auto"/>
        <w:jc w:val="both"/>
        <w:rPr>
          <w:rFonts w:ascii="Times New Roman" w:hAnsi="Times New Roman" w:cs="Times New Roman"/>
          <w:b/>
          <w:color w:val="000000"/>
          <w:sz w:val="28"/>
          <w:szCs w:val="28"/>
        </w:rPr>
      </w:pPr>
      <w:r w:rsidRPr="00130980">
        <w:rPr>
          <w:rStyle w:val="a8"/>
          <w:rFonts w:ascii="Times New Roman" w:hAnsi="Times New Roman" w:cs="Times New Roman"/>
          <w:sz w:val="20"/>
          <w:szCs w:val="20"/>
        </w:rPr>
        <w:footnoteRef/>
      </w:r>
      <w:r w:rsidRPr="00130980">
        <w:rPr>
          <w:rFonts w:ascii="Times New Roman" w:hAnsi="Times New Roman" w:cs="Times New Roman"/>
          <w:sz w:val="20"/>
          <w:szCs w:val="20"/>
        </w:rPr>
        <w:t>Патов</w:t>
      </w:r>
      <w:r>
        <w:rPr>
          <w:rFonts w:ascii="Times New Roman" w:hAnsi="Times New Roman" w:cs="Times New Roman"/>
        </w:rPr>
        <w:t xml:space="preserve"> </w:t>
      </w:r>
      <w:r w:rsidRPr="00130980">
        <w:rPr>
          <w:rFonts w:ascii="Times New Roman" w:hAnsi="Times New Roman" w:cs="Times New Roman"/>
          <w:sz w:val="20"/>
          <w:szCs w:val="20"/>
        </w:rPr>
        <w:t>Н.А.</w:t>
      </w:r>
      <w:r>
        <w:rPr>
          <w:rFonts w:ascii="Times New Roman" w:hAnsi="Times New Roman" w:cs="Times New Roman"/>
        </w:rPr>
        <w:t xml:space="preserve"> </w:t>
      </w:r>
      <w:r w:rsidRPr="00130980">
        <w:rPr>
          <w:rFonts w:ascii="Times New Roman" w:hAnsi="Times New Roman" w:cs="Times New Roman"/>
          <w:color w:val="000000"/>
          <w:sz w:val="20"/>
          <w:szCs w:val="20"/>
        </w:rPr>
        <w:t>Процессуальные и организацион</w:t>
      </w:r>
      <w:r w:rsidRPr="00130980">
        <w:rPr>
          <w:rFonts w:ascii="Times New Roman" w:hAnsi="Times New Roman" w:cs="Times New Roman"/>
          <w:color w:val="000000"/>
          <w:sz w:val="20"/>
          <w:szCs w:val="20"/>
        </w:rPr>
        <w:softHyphen/>
        <w:t>ные основы производства по делам, приостановленным в связи с неустановлением лица, подлежащего привлечению в качеств</w:t>
      </w:r>
      <w:r>
        <w:rPr>
          <w:rFonts w:ascii="Times New Roman" w:hAnsi="Times New Roman" w:cs="Times New Roman"/>
          <w:color w:val="000000"/>
          <w:sz w:val="20"/>
          <w:szCs w:val="20"/>
        </w:rPr>
        <w:t xml:space="preserve">е обвиняемого:. дис. </w:t>
      </w:r>
      <w:r w:rsidRPr="00130980">
        <w:rPr>
          <w:rFonts w:ascii="Times New Roman" w:hAnsi="Times New Roman" w:cs="Times New Roman"/>
          <w:color w:val="000000"/>
          <w:sz w:val="20"/>
          <w:szCs w:val="20"/>
        </w:rPr>
        <w:t>канд. юр</w:t>
      </w:r>
      <w:r>
        <w:rPr>
          <w:rFonts w:ascii="Times New Roman" w:hAnsi="Times New Roman" w:cs="Times New Roman"/>
          <w:color w:val="000000"/>
          <w:sz w:val="20"/>
          <w:szCs w:val="20"/>
        </w:rPr>
        <w:t>ид. наук. −  М.: ЮИ МВД РФ</w:t>
      </w:r>
      <w:r w:rsidRPr="00130980">
        <w:rPr>
          <w:rFonts w:ascii="Times New Roman" w:hAnsi="Times New Roman" w:cs="Times New Roman"/>
          <w:color w:val="000000"/>
          <w:sz w:val="20"/>
          <w:szCs w:val="20"/>
        </w:rPr>
        <w:t>.</w:t>
      </w:r>
    </w:p>
    <w:p w:rsidR="00673968" w:rsidRDefault="00673968" w:rsidP="00673968">
      <w:pPr>
        <w:pStyle w:val="a6"/>
        <w:rPr>
          <w:rFonts w:ascii="Times New Roman" w:hAnsi="Times New Roman" w:cs="Times New Roman"/>
        </w:rPr>
      </w:pPr>
    </w:p>
  </w:footnote>
  <w:footnote w:id="9">
    <w:p w:rsidR="006E55EE" w:rsidRDefault="006E55EE" w:rsidP="006E55EE">
      <w:pPr>
        <w:pStyle w:val="a6"/>
        <w:rPr>
          <w:rFonts w:ascii="Times New Roman" w:hAnsi="Times New Roman" w:cs="Times New Roman"/>
        </w:rPr>
      </w:pPr>
      <w:r>
        <w:rPr>
          <w:rStyle w:val="a8"/>
          <w:rFonts w:ascii="Times New Roman" w:hAnsi="Times New Roman" w:cs="Times New Roman"/>
        </w:rPr>
        <w:footnoteRef/>
      </w:r>
      <w:r>
        <w:rPr>
          <w:rFonts w:ascii="Times New Roman" w:hAnsi="Times New Roman" w:cs="Times New Roman"/>
        </w:rPr>
        <w:t xml:space="preserve"> Безлепкин Б.Т. Гражданское право: Учебник Издание четвертое, переработанное и дополненное, ТОМ 2: Проспект, М., 2009.</w:t>
      </w:r>
    </w:p>
  </w:footnote>
  <w:footnote w:id="10">
    <w:p w:rsidR="006E55EE" w:rsidRDefault="006E55EE" w:rsidP="006E55EE">
      <w:pPr>
        <w:pStyle w:val="a6"/>
        <w:rPr>
          <w:rFonts w:ascii="Times New Roman" w:hAnsi="Times New Roman" w:cs="Times New Roman"/>
        </w:rPr>
      </w:pPr>
      <w:r>
        <w:rPr>
          <w:rStyle w:val="a8"/>
          <w:rFonts w:ascii="Times New Roman" w:hAnsi="Times New Roman" w:cs="Times New Roman"/>
        </w:rPr>
        <w:footnoteRef/>
      </w:r>
      <w:r>
        <w:rPr>
          <w:rFonts w:ascii="Times New Roman" w:hAnsi="Times New Roman" w:cs="Times New Roman"/>
        </w:rPr>
        <w:t xml:space="preserve"> Толстой Ю.К. Гражданское право: Учебник Издание четвертое, переработанное и дополненное, ТОМ 2: Проспект, М., 2009.</w:t>
      </w:r>
    </w:p>
  </w:footnote>
  <w:footnote w:id="11">
    <w:p w:rsidR="006E55EE" w:rsidRDefault="006E55EE" w:rsidP="006E55EE">
      <w:pPr>
        <w:pStyle w:val="a6"/>
        <w:rPr>
          <w:rFonts w:ascii="Times New Roman" w:hAnsi="Times New Roman" w:cs="Times New Roman"/>
        </w:rPr>
      </w:pPr>
      <w:r>
        <w:rPr>
          <w:rStyle w:val="a8"/>
          <w:rFonts w:ascii="Times New Roman" w:hAnsi="Times New Roman" w:cs="Times New Roman"/>
        </w:rPr>
        <w:footnoteRef/>
      </w:r>
      <w:r>
        <w:rPr>
          <w:rFonts w:ascii="Times New Roman" w:hAnsi="Times New Roman" w:cs="Times New Roman"/>
        </w:rPr>
        <w:t xml:space="preserve"> Быков В.М. «Приостановление по уголовному делу», Москва, 2010г. </w:t>
      </w:r>
    </w:p>
  </w:footnote>
  <w:footnote w:id="12">
    <w:p w:rsidR="006E55EE" w:rsidRDefault="006E55EE" w:rsidP="006E55EE">
      <w:pPr>
        <w:pStyle w:val="a6"/>
        <w:rPr>
          <w:rFonts w:ascii="Times New Roman" w:hAnsi="Times New Roman" w:cs="Times New Roman"/>
        </w:rPr>
      </w:pPr>
      <w:r>
        <w:rPr>
          <w:rStyle w:val="a8"/>
          <w:rFonts w:ascii="Times New Roman" w:hAnsi="Times New Roman" w:cs="Times New Roman"/>
        </w:rPr>
        <w:footnoteRef/>
      </w:r>
      <w:r>
        <w:rPr>
          <w:rFonts w:ascii="Times New Roman" w:hAnsi="Times New Roman" w:cs="Times New Roman"/>
        </w:rPr>
        <w:t xml:space="preserve"> Толстой Ю.К. Гражданское право: Учебник Издание четвертое, переработанное и дополненное, ТОМ 2: Проспект, М., 2009.</w:t>
      </w:r>
    </w:p>
  </w:footnote>
  <w:footnote w:id="13">
    <w:p w:rsidR="006E55EE" w:rsidRDefault="006E55EE" w:rsidP="006E55EE">
      <w:pPr>
        <w:pStyle w:val="a6"/>
        <w:rPr>
          <w:rFonts w:ascii="Times New Roman" w:hAnsi="Times New Roman" w:cs="Times New Roman"/>
        </w:rPr>
      </w:pPr>
      <w:r>
        <w:rPr>
          <w:rStyle w:val="a8"/>
          <w:rFonts w:ascii="Times New Roman" w:hAnsi="Times New Roman" w:cs="Times New Roman"/>
        </w:rPr>
        <w:footnoteRef/>
      </w:r>
      <w:r>
        <w:rPr>
          <w:rFonts w:ascii="Times New Roman" w:hAnsi="Times New Roman" w:cs="Times New Roman"/>
        </w:rPr>
        <w:t xml:space="preserve"> Толстой Ю.К. Гражданское право: Учебник Издание четвертое, переработанное и дополненное, ТОМ 2: Проспект, М., 2009.</w:t>
      </w:r>
    </w:p>
  </w:footnote>
  <w:footnote w:id="14">
    <w:p w:rsidR="006E55EE" w:rsidRDefault="006E55EE" w:rsidP="006E55EE">
      <w:pPr>
        <w:pStyle w:val="a6"/>
        <w:rPr>
          <w:rFonts w:ascii="Times New Roman" w:hAnsi="Times New Roman" w:cs="Times New Roman"/>
        </w:rPr>
      </w:pPr>
      <w:r>
        <w:rPr>
          <w:rStyle w:val="a8"/>
          <w:rFonts w:ascii="Times New Roman" w:hAnsi="Times New Roman" w:cs="Times New Roman"/>
        </w:rPr>
        <w:footnoteRef/>
      </w:r>
      <w:r>
        <w:rPr>
          <w:rFonts w:ascii="Times New Roman" w:hAnsi="Times New Roman" w:cs="Times New Roman"/>
        </w:rPr>
        <w:t xml:space="preserve"> Толстой Ю.К. Гражданское право: Учебник Издание четвертое, переработанное и дополненное, ТОМ 2: Проспект, М., 2009.</w:t>
      </w:r>
    </w:p>
  </w:footnote>
  <w:footnote w:id="15">
    <w:p w:rsidR="006E55EE" w:rsidRDefault="006E55EE" w:rsidP="006E55EE">
      <w:pPr>
        <w:pStyle w:val="a6"/>
        <w:rPr>
          <w:rFonts w:ascii="Times New Roman" w:hAnsi="Times New Roman" w:cs="Times New Roman"/>
        </w:rPr>
      </w:pPr>
      <w:r>
        <w:rPr>
          <w:rStyle w:val="a8"/>
          <w:rFonts w:ascii="Times New Roman" w:hAnsi="Times New Roman" w:cs="Times New Roman"/>
        </w:rPr>
        <w:footnoteRef/>
      </w:r>
      <w:r>
        <w:rPr>
          <w:rFonts w:ascii="Times New Roman" w:hAnsi="Times New Roman" w:cs="Times New Roman"/>
        </w:rPr>
        <w:t xml:space="preserve"> Толстой Ю.К. Гражданское право: Учебник Издание четвертое, переработанное и дополненное, ТОМ 2: Проспект, М., 2009.</w:t>
      </w:r>
    </w:p>
  </w:footnote>
  <w:footnote w:id="16">
    <w:p w:rsidR="006E55EE" w:rsidRDefault="006E55EE" w:rsidP="006E55EE">
      <w:pPr>
        <w:pStyle w:val="a6"/>
        <w:rPr>
          <w:rFonts w:ascii="Times New Roman" w:hAnsi="Times New Roman" w:cs="Times New Roman"/>
        </w:rPr>
      </w:pPr>
      <w:r>
        <w:rPr>
          <w:rStyle w:val="a8"/>
          <w:rFonts w:ascii="Times New Roman" w:hAnsi="Times New Roman" w:cs="Times New Roman"/>
        </w:rPr>
        <w:footnoteRef/>
      </w:r>
      <w:r>
        <w:rPr>
          <w:rFonts w:ascii="Times New Roman" w:hAnsi="Times New Roman" w:cs="Times New Roman"/>
        </w:rPr>
        <w:t xml:space="preserve"> Толстой Ю.К. Гражданское право: Учебник Издание четвертое, переработанное и дополненное, ТОМ 2: Проспект, М., 2009.</w:t>
      </w:r>
    </w:p>
  </w:footnote>
  <w:footnote w:id="17">
    <w:p w:rsidR="006E55EE" w:rsidRDefault="006E55EE" w:rsidP="006E55EE">
      <w:pPr>
        <w:pStyle w:val="a6"/>
        <w:rPr>
          <w:rFonts w:ascii="Times New Roman" w:hAnsi="Times New Roman" w:cs="Times New Roman"/>
        </w:rPr>
      </w:pPr>
      <w:r>
        <w:rPr>
          <w:rStyle w:val="a8"/>
          <w:rFonts w:ascii="Times New Roman" w:hAnsi="Times New Roman" w:cs="Times New Roman"/>
        </w:rPr>
        <w:footnoteRef/>
      </w:r>
      <w:r>
        <w:rPr>
          <w:rFonts w:ascii="Times New Roman" w:hAnsi="Times New Roman" w:cs="Times New Roman"/>
        </w:rPr>
        <w:t xml:space="preserve"> Толстой Ю.К. Гражданское право: Учебник Издание четвертое, переработанное и дополненное, ТОМ 2: Проспект, М., 2009.</w:t>
      </w:r>
    </w:p>
  </w:footnote>
  <w:footnote w:id="18">
    <w:p w:rsidR="006E55EE" w:rsidRDefault="006E55EE" w:rsidP="006E55EE">
      <w:pPr>
        <w:pStyle w:val="a6"/>
        <w:rPr>
          <w:rFonts w:ascii="Times New Roman" w:hAnsi="Times New Roman" w:cs="Times New Roman"/>
        </w:rPr>
      </w:pPr>
      <w:r>
        <w:rPr>
          <w:rStyle w:val="a8"/>
          <w:rFonts w:ascii="Times New Roman" w:hAnsi="Times New Roman" w:cs="Times New Roman"/>
        </w:rPr>
        <w:footnoteRef/>
      </w:r>
      <w:r>
        <w:rPr>
          <w:rFonts w:ascii="Times New Roman" w:hAnsi="Times New Roman" w:cs="Times New Roman"/>
        </w:rPr>
        <w:t xml:space="preserve"> Репкин Л.М. «Приостановление уголовного дела» Волгоград, 2012г.</w:t>
      </w:r>
    </w:p>
  </w:footnote>
  <w:footnote w:id="19">
    <w:p w:rsidR="006E55EE" w:rsidRDefault="006E55EE" w:rsidP="006E55EE">
      <w:pPr>
        <w:pStyle w:val="a6"/>
        <w:rPr>
          <w:rFonts w:ascii="Times New Roman" w:hAnsi="Times New Roman" w:cs="Times New Roman"/>
        </w:rPr>
      </w:pPr>
      <w:r>
        <w:rPr>
          <w:rStyle w:val="a8"/>
          <w:rFonts w:ascii="Times New Roman" w:hAnsi="Times New Roman" w:cs="Times New Roman"/>
        </w:rPr>
        <w:footnoteRef/>
      </w:r>
      <w:r>
        <w:rPr>
          <w:rFonts w:ascii="Times New Roman" w:hAnsi="Times New Roman" w:cs="Times New Roman"/>
        </w:rPr>
        <w:t xml:space="preserve"> Гущев В.Е. «Приостановление по уголовному делу», Москва, 2012г.</w:t>
      </w:r>
    </w:p>
  </w:footnote>
  <w:footnote w:id="20">
    <w:p w:rsidR="006E55EE" w:rsidRDefault="006E55EE" w:rsidP="006E55EE">
      <w:pPr>
        <w:pStyle w:val="a6"/>
        <w:rPr>
          <w:rFonts w:ascii="Times New Roman" w:hAnsi="Times New Roman" w:cs="Times New Roman"/>
        </w:rPr>
      </w:pPr>
      <w:r>
        <w:rPr>
          <w:rStyle w:val="a8"/>
          <w:rFonts w:ascii="Times New Roman" w:hAnsi="Times New Roman" w:cs="Times New Roman"/>
        </w:rPr>
        <w:footnoteRef/>
      </w:r>
      <w:r>
        <w:rPr>
          <w:rFonts w:ascii="Times New Roman" w:hAnsi="Times New Roman" w:cs="Times New Roman"/>
        </w:rPr>
        <w:t xml:space="preserve"> Толстой Ю.К. Гражданское право: Учебник Издание четвертое, переработанное и дополненное, ТОМ 2: Проспект, М., 2009.</w:t>
      </w:r>
    </w:p>
  </w:footnote>
  <w:footnote w:id="21">
    <w:p w:rsidR="006E55EE" w:rsidRDefault="006E55EE" w:rsidP="006E55EE">
      <w:pPr>
        <w:pStyle w:val="a6"/>
        <w:rPr>
          <w:rFonts w:ascii="Times New Roman" w:hAnsi="Times New Roman" w:cs="Times New Roman"/>
        </w:rPr>
      </w:pPr>
      <w:r>
        <w:rPr>
          <w:rStyle w:val="a8"/>
          <w:rFonts w:ascii="Times New Roman" w:hAnsi="Times New Roman" w:cs="Times New Roman"/>
        </w:rPr>
        <w:footnoteRef/>
      </w:r>
      <w:r>
        <w:rPr>
          <w:rFonts w:ascii="Times New Roman" w:hAnsi="Times New Roman" w:cs="Times New Roman"/>
        </w:rPr>
        <w:t xml:space="preserve"> Толстой Ю.К. Гражданское право: Учебник Издание четвертое, переработанное и дополненное, ТОМ 2: Проспект, М., 2009.</w:t>
      </w:r>
    </w:p>
  </w:footnote>
  <w:footnote w:id="22">
    <w:p w:rsidR="006E55EE" w:rsidRDefault="006E55EE" w:rsidP="006E55EE">
      <w:pPr>
        <w:pStyle w:val="a6"/>
        <w:rPr>
          <w:rFonts w:ascii="Times New Roman" w:hAnsi="Times New Roman" w:cs="Times New Roman"/>
        </w:rPr>
      </w:pPr>
      <w:r>
        <w:rPr>
          <w:rStyle w:val="a8"/>
          <w:rFonts w:ascii="Times New Roman" w:hAnsi="Times New Roman" w:cs="Times New Roman"/>
        </w:rPr>
        <w:footnoteRef/>
      </w:r>
      <w:r>
        <w:rPr>
          <w:rFonts w:ascii="Times New Roman" w:hAnsi="Times New Roman" w:cs="Times New Roman"/>
        </w:rPr>
        <w:t xml:space="preserve"> Толстой Ю.К. Гражданское право: Учебник Издание четвертое, переработанное и дополненное, ТОМ 2: Проспект, М., 2009.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C39EA"/>
    <w:multiLevelType w:val="hybridMultilevel"/>
    <w:tmpl w:val="E4D42B72"/>
    <w:lvl w:ilvl="0" w:tplc="E06646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4A6335D"/>
    <w:multiLevelType w:val="multilevel"/>
    <w:tmpl w:val="6096B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4CD0F98"/>
    <w:multiLevelType w:val="hybridMultilevel"/>
    <w:tmpl w:val="8A50894E"/>
    <w:lvl w:ilvl="0" w:tplc="2BE0886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5AA076AB"/>
    <w:multiLevelType w:val="multilevel"/>
    <w:tmpl w:val="B4885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3876EAC"/>
    <w:multiLevelType w:val="multilevel"/>
    <w:tmpl w:val="177EA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57F"/>
    <w:rsid w:val="000245D1"/>
    <w:rsid w:val="00030FFC"/>
    <w:rsid w:val="000C012D"/>
    <w:rsid w:val="000C2D1B"/>
    <w:rsid w:val="00117850"/>
    <w:rsid w:val="00130980"/>
    <w:rsid w:val="00153A78"/>
    <w:rsid w:val="00176207"/>
    <w:rsid w:val="001B015C"/>
    <w:rsid w:val="001B513A"/>
    <w:rsid w:val="001F090C"/>
    <w:rsid w:val="002272CC"/>
    <w:rsid w:val="002332CE"/>
    <w:rsid w:val="00251B92"/>
    <w:rsid w:val="0025655D"/>
    <w:rsid w:val="002704E2"/>
    <w:rsid w:val="00284B3B"/>
    <w:rsid w:val="002907CC"/>
    <w:rsid w:val="002961AB"/>
    <w:rsid w:val="002A7E36"/>
    <w:rsid w:val="002C38FB"/>
    <w:rsid w:val="002E7B20"/>
    <w:rsid w:val="002F1C47"/>
    <w:rsid w:val="00302668"/>
    <w:rsid w:val="00332B43"/>
    <w:rsid w:val="00392CCC"/>
    <w:rsid w:val="00395770"/>
    <w:rsid w:val="003E5726"/>
    <w:rsid w:val="004518D4"/>
    <w:rsid w:val="004522DA"/>
    <w:rsid w:val="004549CB"/>
    <w:rsid w:val="004769BC"/>
    <w:rsid w:val="004915F9"/>
    <w:rsid w:val="004B6B14"/>
    <w:rsid w:val="00517D11"/>
    <w:rsid w:val="005247F0"/>
    <w:rsid w:val="00557B7D"/>
    <w:rsid w:val="00566B0F"/>
    <w:rsid w:val="005A4F3C"/>
    <w:rsid w:val="005C2275"/>
    <w:rsid w:val="00633FAF"/>
    <w:rsid w:val="00635A95"/>
    <w:rsid w:val="0063651C"/>
    <w:rsid w:val="00673968"/>
    <w:rsid w:val="006E55EE"/>
    <w:rsid w:val="00701A33"/>
    <w:rsid w:val="00720F92"/>
    <w:rsid w:val="00736C6E"/>
    <w:rsid w:val="007522B8"/>
    <w:rsid w:val="00772214"/>
    <w:rsid w:val="00786D02"/>
    <w:rsid w:val="007A7648"/>
    <w:rsid w:val="007F3070"/>
    <w:rsid w:val="0083014F"/>
    <w:rsid w:val="00834CC9"/>
    <w:rsid w:val="0084214C"/>
    <w:rsid w:val="00855DF9"/>
    <w:rsid w:val="00871320"/>
    <w:rsid w:val="008A61E9"/>
    <w:rsid w:val="008D50F1"/>
    <w:rsid w:val="008F04B2"/>
    <w:rsid w:val="009509F1"/>
    <w:rsid w:val="00986897"/>
    <w:rsid w:val="00993F85"/>
    <w:rsid w:val="00997F2D"/>
    <w:rsid w:val="009F69D4"/>
    <w:rsid w:val="00A00F20"/>
    <w:rsid w:val="00A112B8"/>
    <w:rsid w:val="00A13624"/>
    <w:rsid w:val="00A13E2A"/>
    <w:rsid w:val="00A47302"/>
    <w:rsid w:val="00A772FB"/>
    <w:rsid w:val="00A81419"/>
    <w:rsid w:val="00A863B1"/>
    <w:rsid w:val="00AB558D"/>
    <w:rsid w:val="00AE31E3"/>
    <w:rsid w:val="00B44058"/>
    <w:rsid w:val="00BB4DED"/>
    <w:rsid w:val="00BD4D0D"/>
    <w:rsid w:val="00BD54FB"/>
    <w:rsid w:val="00C461C0"/>
    <w:rsid w:val="00C50651"/>
    <w:rsid w:val="00C65E4A"/>
    <w:rsid w:val="00CF1089"/>
    <w:rsid w:val="00D005CB"/>
    <w:rsid w:val="00D82E1E"/>
    <w:rsid w:val="00DB0725"/>
    <w:rsid w:val="00DD019D"/>
    <w:rsid w:val="00E4757F"/>
    <w:rsid w:val="00E577EE"/>
    <w:rsid w:val="00EB4270"/>
    <w:rsid w:val="00EC4FF1"/>
    <w:rsid w:val="00ED07B0"/>
    <w:rsid w:val="00ED09CA"/>
    <w:rsid w:val="00FA684E"/>
    <w:rsid w:val="00FF45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A76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907C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A81419"/>
    <w:pPr>
      <w:spacing w:after="120"/>
      <w:ind w:left="283"/>
    </w:pPr>
  </w:style>
  <w:style w:type="character" w:customStyle="1" w:styleId="a4">
    <w:name w:val="Основной текст с отступом Знак"/>
    <w:basedOn w:val="a0"/>
    <w:link w:val="a3"/>
    <w:uiPriority w:val="99"/>
    <w:rsid w:val="00A81419"/>
    <w:rPr>
      <w:rFonts w:eastAsiaTheme="minorEastAsia"/>
      <w:lang w:eastAsia="ru-RU"/>
    </w:rPr>
  </w:style>
  <w:style w:type="character" w:customStyle="1" w:styleId="apple-converted-space">
    <w:name w:val="apple-converted-space"/>
    <w:basedOn w:val="a0"/>
    <w:rsid w:val="00DD019D"/>
  </w:style>
  <w:style w:type="character" w:styleId="a5">
    <w:name w:val="Hyperlink"/>
    <w:basedOn w:val="a0"/>
    <w:uiPriority w:val="99"/>
    <w:semiHidden/>
    <w:unhideWhenUsed/>
    <w:rsid w:val="00DD019D"/>
    <w:rPr>
      <w:color w:val="0000FF"/>
      <w:u w:val="single"/>
    </w:rPr>
  </w:style>
  <w:style w:type="paragraph" w:styleId="a6">
    <w:name w:val="footnote text"/>
    <w:basedOn w:val="a"/>
    <w:link w:val="a7"/>
    <w:uiPriority w:val="99"/>
    <w:semiHidden/>
    <w:unhideWhenUsed/>
    <w:rsid w:val="005A4F3C"/>
    <w:pPr>
      <w:spacing w:after="0" w:line="240" w:lineRule="auto"/>
    </w:pPr>
    <w:rPr>
      <w:sz w:val="20"/>
      <w:szCs w:val="20"/>
    </w:rPr>
  </w:style>
  <w:style w:type="character" w:customStyle="1" w:styleId="a7">
    <w:name w:val="Текст сноски Знак"/>
    <w:basedOn w:val="a0"/>
    <w:link w:val="a6"/>
    <w:uiPriority w:val="99"/>
    <w:semiHidden/>
    <w:rsid w:val="005A4F3C"/>
    <w:rPr>
      <w:rFonts w:eastAsiaTheme="minorEastAsia"/>
      <w:sz w:val="20"/>
      <w:szCs w:val="20"/>
      <w:lang w:eastAsia="ru-RU"/>
    </w:rPr>
  </w:style>
  <w:style w:type="character" w:styleId="a8">
    <w:name w:val="footnote reference"/>
    <w:basedOn w:val="a0"/>
    <w:uiPriority w:val="99"/>
    <w:semiHidden/>
    <w:unhideWhenUsed/>
    <w:rsid w:val="005A4F3C"/>
    <w:rPr>
      <w:vertAlign w:val="superscript"/>
    </w:rPr>
  </w:style>
  <w:style w:type="paragraph" w:styleId="a9">
    <w:name w:val="Normal (Web)"/>
    <w:basedOn w:val="a"/>
    <w:uiPriority w:val="99"/>
    <w:unhideWhenUsed/>
    <w:rsid w:val="00AB558D"/>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Strong"/>
    <w:basedOn w:val="a0"/>
    <w:uiPriority w:val="22"/>
    <w:qFormat/>
    <w:rsid w:val="002A7E36"/>
    <w:rPr>
      <w:b/>
      <w:bCs/>
    </w:rPr>
  </w:style>
  <w:style w:type="character" w:customStyle="1" w:styleId="20">
    <w:name w:val="Заголовок 2 Знак"/>
    <w:basedOn w:val="a0"/>
    <w:link w:val="2"/>
    <w:uiPriority w:val="9"/>
    <w:rsid w:val="002907CC"/>
    <w:rPr>
      <w:rFonts w:ascii="Times New Roman" w:eastAsia="Times New Roman" w:hAnsi="Times New Roman" w:cs="Times New Roman"/>
      <w:b/>
      <w:bCs/>
      <w:sz w:val="36"/>
      <w:szCs w:val="36"/>
      <w:lang w:eastAsia="ru-RU"/>
    </w:rPr>
  </w:style>
  <w:style w:type="paragraph" w:styleId="ab">
    <w:name w:val="Balloon Text"/>
    <w:basedOn w:val="a"/>
    <w:link w:val="ac"/>
    <w:uiPriority w:val="99"/>
    <w:semiHidden/>
    <w:unhideWhenUsed/>
    <w:rsid w:val="00A863B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863B1"/>
    <w:rPr>
      <w:rFonts w:ascii="Tahoma" w:hAnsi="Tahoma" w:cs="Tahoma"/>
      <w:sz w:val="16"/>
      <w:szCs w:val="16"/>
    </w:rPr>
  </w:style>
  <w:style w:type="paragraph" w:styleId="ad">
    <w:name w:val="List Paragraph"/>
    <w:basedOn w:val="a"/>
    <w:uiPriority w:val="34"/>
    <w:qFormat/>
    <w:rsid w:val="00871320"/>
    <w:pPr>
      <w:ind w:left="720"/>
      <w:contextualSpacing/>
    </w:pPr>
  </w:style>
  <w:style w:type="paragraph" w:styleId="ae">
    <w:name w:val="header"/>
    <w:basedOn w:val="a"/>
    <w:link w:val="af"/>
    <w:uiPriority w:val="99"/>
    <w:unhideWhenUsed/>
    <w:rsid w:val="004549CB"/>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4549CB"/>
  </w:style>
  <w:style w:type="paragraph" w:styleId="af0">
    <w:name w:val="footer"/>
    <w:basedOn w:val="a"/>
    <w:link w:val="af1"/>
    <w:uiPriority w:val="99"/>
    <w:unhideWhenUsed/>
    <w:rsid w:val="004549CB"/>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4549CB"/>
  </w:style>
  <w:style w:type="character" w:customStyle="1" w:styleId="10">
    <w:name w:val="Заголовок 1 Знак"/>
    <w:basedOn w:val="a0"/>
    <w:link w:val="1"/>
    <w:uiPriority w:val="9"/>
    <w:rsid w:val="007A7648"/>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A76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907C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A81419"/>
    <w:pPr>
      <w:spacing w:after="120"/>
      <w:ind w:left="283"/>
    </w:pPr>
  </w:style>
  <w:style w:type="character" w:customStyle="1" w:styleId="a4">
    <w:name w:val="Основной текст с отступом Знак"/>
    <w:basedOn w:val="a0"/>
    <w:link w:val="a3"/>
    <w:uiPriority w:val="99"/>
    <w:rsid w:val="00A81419"/>
    <w:rPr>
      <w:rFonts w:eastAsiaTheme="minorEastAsia"/>
      <w:lang w:eastAsia="ru-RU"/>
    </w:rPr>
  </w:style>
  <w:style w:type="character" w:customStyle="1" w:styleId="apple-converted-space">
    <w:name w:val="apple-converted-space"/>
    <w:basedOn w:val="a0"/>
    <w:rsid w:val="00DD019D"/>
  </w:style>
  <w:style w:type="character" w:styleId="a5">
    <w:name w:val="Hyperlink"/>
    <w:basedOn w:val="a0"/>
    <w:uiPriority w:val="99"/>
    <w:semiHidden/>
    <w:unhideWhenUsed/>
    <w:rsid w:val="00DD019D"/>
    <w:rPr>
      <w:color w:val="0000FF"/>
      <w:u w:val="single"/>
    </w:rPr>
  </w:style>
  <w:style w:type="paragraph" w:styleId="a6">
    <w:name w:val="footnote text"/>
    <w:basedOn w:val="a"/>
    <w:link w:val="a7"/>
    <w:uiPriority w:val="99"/>
    <w:semiHidden/>
    <w:unhideWhenUsed/>
    <w:rsid w:val="005A4F3C"/>
    <w:pPr>
      <w:spacing w:after="0" w:line="240" w:lineRule="auto"/>
    </w:pPr>
    <w:rPr>
      <w:sz w:val="20"/>
      <w:szCs w:val="20"/>
    </w:rPr>
  </w:style>
  <w:style w:type="character" w:customStyle="1" w:styleId="a7">
    <w:name w:val="Текст сноски Знак"/>
    <w:basedOn w:val="a0"/>
    <w:link w:val="a6"/>
    <w:uiPriority w:val="99"/>
    <w:semiHidden/>
    <w:rsid w:val="005A4F3C"/>
    <w:rPr>
      <w:rFonts w:eastAsiaTheme="minorEastAsia"/>
      <w:sz w:val="20"/>
      <w:szCs w:val="20"/>
      <w:lang w:eastAsia="ru-RU"/>
    </w:rPr>
  </w:style>
  <w:style w:type="character" w:styleId="a8">
    <w:name w:val="footnote reference"/>
    <w:basedOn w:val="a0"/>
    <w:uiPriority w:val="99"/>
    <w:semiHidden/>
    <w:unhideWhenUsed/>
    <w:rsid w:val="005A4F3C"/>
    <w:rPr>
      <w:vertAlign w:val="superscript"/>
    </w:rPr>
  </w:style>
  <w:style w:type="paragraph" w:styleId="a9">
    <w:name w:val="Normal (Web)"/>
    <w:basedOn w:val="a"/>
    <w:uiPriority w:val="99"/>
    <w:unhideWhenUsed/>
    <w:rsid w:val="00AB558D"/>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Strong"/>
    <w:basedOn w:val="a0"/>
    <w:uiPriority w:val="22"/>
    <w:qFormat/>
    <w:rsid w:val="002A7E36"/>
    <w:rPr>
      <w:b/>
      <w:bCs/>
    </w:rPr>
  </w:style>
  <w:style w:type="character" w:customStyle="1" w:styleId="20">
    <w:name w:val="Заголовок 2 Знак"/>
    <w:basedOn w:val="a0"/>
    <w:link w:val="2"/>
    <w:uiPriority w:val="9"/>
    <w:rsid w:val="002907CC"/>
    <w:rPr>
      <w:rFonts w:ascii="Times New Roman" w:eastAsia="Times New Roman" w:hAnsi="Times New Roman" w:cs="Times New Roman"/>
      <w:b/>
      <w:bCs/>
      <w:sz w:val="36"/>
      <w:szCs w:val="36"/>
      <w:lang w:eastAsia="ru-RU"/>
    </w:rPr>
  </w:style>
  <w:style w:type="paragraph" w:styleId="ab">
    <w:name w:val="Balloon Text"/>
    <w:basedOn w:val="a"/>
    <w:link w:val="ac"/>
    <w:uiPriority w:val="99"/>
    <w:semiHidden/>
    <w:unhideWhenUsed/>
    <w:rsid w:val="00A863B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863B1"/>
    <w:rPr>
      <w:rFonts w:ascii="Tahoma" w:hAnsi="Tahoma" w:cs="Tahoma"/>
      <w:sz w:val="16"/>
      <w:szCs w:val="16"/>
    </w:rPr>
  </w:style>
  <w:style w:type="paragraph" w:styleId="ad">
    <w:name w:val="List Paragraph"/>
    <w:basedOn w:val="a"/>
    <w:uiPriority w:val="34"/>
    <w:qFormat/>
    <w:rsid w:val="00871320"/>
    <w:pPr>
      <w:ind w:left="720"/>
      <w:contextualSpacing/>
    </w:pPr>
  </w:style>
  <w:style w:type="paragraph" w:styleId="ae">
    <w:name w:val="header"/>
    <w:basedOn w:val="a"/>
    <w:link w:val="af"/>
    <w:uiPriority w:val="99"/>
    <w:unhideWhenUsed/>
    <w:rsid w:val="004549CB"/>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4549CB"/>
  </w:style>
  <w:style w:type="paragraph" w:styleId="af0">
    <w:name w:val="footer"/>
    <w:basedOn w:val="a"/>
    <w:link w:val="af1"/>
    <w:uiPriority w:val="99"/>
    <w:unhideWhenUsed/>
    <w:rsid w:val="004549CB"/>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4549CB"/>
  </w:style>
  <w:style w:type="character" w:customStyle="1" w:styleId="10">
    <w:name w:val="Заголовок 1 Знак"/>
    <w:basedOn w:val="a0"/>
    <w:link w:val="1"/>
    <w:uiPriority w:val="9"/>
    <w:rsid w:val="007A764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843096">
      <w:bodyDiv w:val="1"/>
      <w:marLeft w:val="0"/>
      <w:marRight w:val="0"/>
      <w:marTop w:val="0"/>
      <w:marBottom w:val="0"/>
      <w:divBdr>
        <w:top w:val="none" w:sz="0" w:space="0" w:color="auto"/>
        <w:left w:val="none" w:sz="0" w:space="0" w:color="auto"/>
        <w:bottom w:val="none" w:sz="0" w:space="0" w:color="auto"/>
        <w:right w:val="none" w:sz="0" w:space="0" w:color="auto"/>
      </w:divBdr>
    </w:div>
    <w:div w:id="260260129">
      <w:bodyDiv w:val="1"/>
      <w:marLeft w:val="0"/>
      <w:marRight w:val="0"/>
      <w:marTop w:val="0"/>
      <w:marBottom w:val="0"/>
      <w:divBdr>
        <w:top w:val="none" w:sz="0" w:space="0" w:color="auto"/>
        <w:left w:val="none" w:sz="0" w:space="0" w:color="auto"/>
        <w:bottom w:val="none" w:sz="0" w:space="0" w:color="auto"/>
        <w:right w:val="none" w:sz="0" w:space="0" w:color="auto"/>
      </w:divBdr>
    </w:div>
    <w:div w:id="346954031">
      <w:bodyDiv w:val="1"/>
      <w:marLeft w:val="0"/>
      <w:marRight w:val="0"/>
      <w:marTop w:val="0"/>
      <w:marBottom w:val="0"/>
      <w:divBdr>
        <w:top w:val="none" w:sz="0" w:space="0" w:color="auto"/>
        <w:left w:val="none" w:sz="0" w:space="0" w:color="auto"/>
        <w:bottom w:val="none" w:sz="0" w:space="0" w:color="auto"/>
        <w:right w:val="none" w:sz="0" w:space="0" w:color="auto"/>
      </w:divBdr>
    </w:div>
    <w:div w:id="418909702">
      <w:bodyDiv w:val="1"/>
      <w:marLeft w:val="0"/>
      <w:marRight w:val="0"/>
      <w:marTop w:val="0"/>
      <w:marBottom w:val="0"/>
      <w:divBdr>
        <w:top w:val="none" w:sz="0" w:space="0" w:color="auto"/>
        <w:left w:val="none" w:sz="0" w:space="0" w:color="auto"/>
        <w:bottom w:val="none" w:sz="0" w:space="0" w:color="auto"/>
        <w:right w:val="none" w:sz="0" w:space="0" w:color="auto"/>
      </w:divBdr>
    </w:div>
    <w:div w:id="529337246">
      <w:bodyDiv w:val="1"/>
      <w:marLeft w:val="0"/>
      <w:marRight w:val="0"/>
      <w:marTop w:val="0"/>
      <w:marBottom w:val="0"/>
      <w:divBdr>
        <w:top w:val="none" w:sz="0" w:space="0" w:color="auto"/>
        <w:left w:val="none" w:sz="0" w:space="0" w:color="auto"/>
        <w:bottom w:val="none" w:sz="0" w:space="0" w:color="auto"/>
        <w:right w:val="none" w:sz="0" w:space="0" w:color="auto"/>
      </w:divBdr>
    </w:div>
    <w:div w:id="747189480">
      <w:bodyDiv w:val="1"/>
      <w:marLeft w:val="0"/>
      <w:marRight w:val="0"/>
      <w:marTop w:val="0"/>
      <w:marBottom w:val="0"/>
      <w:divBdr>
        <w:top w:val="none" w:sz="0" w:space="0" w:color="auto"/>
        <w:left w:val="none" w:sz="0" w:space="0" w:color="auto"/>
        <w:bottom w:val="none" w:sz="0" w:space="0" w:color="auto"/>
        <w:right w:val="none" w:sz="0" w:space="0" w:color="auto"/>
      </w:divBdr>
    </w:div>
    <w:div w:id="1537427468">
      <w:bodyDiv w:val="1"/>
      <w:marLeft w:val="0"/>
      <w:marRight w:val="0"/>
      <w:marTop w:val="0"/>
      <w:marBottom w:val="0"/>
      <w:divBdr>
        <w:top w:val="none" w:sz="0" w:space="0" w:color="auto"/>
        <w:left w:val="none" w:sz="0" w:space="0" w:color="auto"/>
        <w:bottom w:val="none" w:sz="0" w:space="0" w:color="auto"/>
        <w:right w:val="none" w:sz="0" w:space="0" w:color="auto"/>
      </w:divBdr>
    </w:div>
    <w:div w:id="1577982436">
      <w:bodyDiv w:val="1"/>
      <w:marLeft w:val="0"/>
      <w:marRight w:val="0"/>
      <w:marTop w:val="0"/>
      <w:marBottom w:val="0"/>
      <w:divBdr>
        <w:top w:val="none" w:sz="0" w:space="0" w:color="auto"/>
        <w:left w:val="none" w:sz="0" w:space="0" w:color="auto"/>
        <w:bottom w:val="none" w:sz="0" w:space="0" w:color="auto"/>
        <w:right w:val="none" w:sz="0" w:space="0" w:color="auto"/>
      </w:divBdr>
    </w:div>
    <w:div w:id="1692292852">
      <w:bodyDiv w:val="1"/>
      <w:marLeft w:val="0"/>
      <w:marRight w:val="0"/>
      <w:marTop w:val="0"/>
      <w:marBottom w:val="0"/>
      <w:divBdr>
        <w:top w:val="none" w:sz="0" w:space="0" w:color="auto"/>
        <w:left w:val="none" w:sz="0" w:space="0" w:color="auto"/>
        <w:bottom w:val="none" w:sz="0" w:space="0" w:color="auto"/>
        <w:right w:val="none" w:sz="0" w:space="0" w:color="auto"/>
      </w:divBdr>
    </w:div>
    <w:div w:id="1694723093">
      <w:bodyDiv w:val="1"/>
      <w:marLeft w:val="0"/>
      <w:marRight w:val="0"/>
      <w:marTop w:val="0"/>
      <w:marBottom w:val="0"/>
      <w:divBdr>
        <w:top w:val="none" w:sz="0" w:space="0" w:color="auto"/>
        <w:left w:val="none" w:sz="0" w:space="0" w:color="auto"/>
        <w:bottom w:val="none" w:sz="0" w:space="0" w:color="auto"/>
        <w:right w:val="none" w:sz="0" w:space="0" w:color="auto"/>
      </w:divBdr>
    </w:div>
    <w:div w:id="1952852939">
      <w:bodyDiv w:val="1"/>
      <w:marLeft w:val="0"/>
      <w:marRight w:val="0"/>
      <w:marTop w:val="0"/>
      <w:marBottom w:val="0"/>
      <w:divBdr>
        <w:top w:val="none" w:sz="0" w:space="0" w:color="auto"/>
        <w:left w:val="none" w:sz="0" w:space="0" w:color="auto"/>
        <w:bottom w:val="none" w:sz="0" w:space="0" w:color="auto"/>
        <w:right w:val="none" w:sz="0" w:space="0" w:color="auto"/>
      </w:divBdr>
    </w:div>
    <w:div w:id="2020541981">
      <w:bodyDiv w:val="1"/>
      <w:marLeft w:val="0"/>
      <w:marRight w:val="0"/>
      <w:marTop w:val="0"/>
      <w:marBottom w:val="0"/>
      <w:divBdr>
        <w:top w:val="none" w:sz="0" w:space="0" w:color="auto"/>
        <w:left w:val="none" w:sz="0" w:space="0" w:color="auto"/>
        <w:bottom w:val="none" w:sz="0" w:space="0" w:color="auto"/>
        <w:right w:val="none" w:sz="0" w:space="0" w:color="auto"/>
      </w:divBdr>
    </w:div>
    <w:div w:id="205896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19253</Words>
  <Characters>109747</Characters>
  <Application>Microsoft Office Word</Application>
  <DocSecurity>0</DocSecurity>
  <Lines>914</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Retired</Company>
  <LinksUpToDate>false</LinksUpToDate>
  <CharactersWithSpaces>128743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RWT</dc:creator>
  <cp:lastModifiedBy>Dmitry V Stolpovskih</cp:lastModifiedBy>
  <cp:revision>2</cp:revision>
  <cp:lastPrinted>2015-06-03T06:15:00Z</cp:lastPrinted>
  <dcterms:created xsi:type="dcterms:W3CDTF">2015-10-08T16:55:00Z</dcterms:created>
  <dcterms:modified xsi:type="dcterms:W3CDTF">2015-10-08T16:55:00Z</dcterms:modified>
</cp:coreProperties>
</file>