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79C" w:rsidRPr="004D10F3" w:rsidRDefault="0048079C" w:rsidP="0048079C">
      <w:pPr>
        <w:spacing w:after="0" w:line="240" w:lineRule="auto"/>
        <w:ind w:firstLine="708"/>
        <w:jc w:val="center"/>
        <w:rPr>
          <w:rFonts w:ascii="Times New Roman" w:hAnsi="Times New Roman"/>
          <w:caps/>
          <w:sz w:val="24"/>
          <w:szCs w:val="24"/>
          <w:lang w:eastAsia="ru-RU"/>
        </w:rPr>
      </w:pPr>
      <w:r w:rsidRPr="004D10F3">
        <w:rPr>
          <w:rFonts w:ascii="Times New Roman" w:hAnsi="Times New Roman"/>
          <w:caps/>
          <w:sz w:val="24"/>
          <w:szCs w:val="24"/>
          <w:lang w:eastAsia="ru-RU"/>
        </w:rPr>
        <w:t>Министерство образования и науки Российской Федерации</w:t>
      </w:r>
    </w:p>
    <w:p w:rsidR="0048079C" w:rsidRPr="004D10F3" w:rsidRDefault="0048079C" w:rsidP="0048079C">
      <w:pPr>
        <w:spacing w:after="0" w:line="240" w:lineRule="auto"/>
        <w:ind w:firstLine="708"/>
        <w:jc w:val="center"/>
        <w:rPr>
          <w:rFonts w:ascii="Times New Roman" w:hAnsi="Times New Roman"/>
          <w:caps/>
          <w:sz w:val="24"/>
          <w:szCs w:val="24"/>
          <w:lang w:eastAsia="ru-RU"/>
        </w:rPr>
      </w:pPr>
      <w:r w:rsidRPr="004D10F3">
        <w:rPr>
          <w:rFonts w:ascii="Times New Roman" w:hAnsi="Times New Roman"/>
          <w:caps/>
          <w:sz w:val="24"/>
          <w:szCs w:val="24"/>
          <w:lang w:eastAsia="ru-RU"/>
        </w:rPr>
        <w:t xml:space="preserve">Федеральное государственное бюджетное образовательное </w:t>
      </w:r>
    </w:p>
    <w:p w:rsidR="0048079C" w:rsidRPr="004D10F3" w:rsidRDefault="0048079C" w:rsidP="0048079C">
      <w:pPr>
        <w:spacing w:after="0" w:line="240" w:lineRule="auto"/>
        <w:ind w:firstLine="708"/>
        <w:jc w:val="center"/>
        <w:rPr>
          <w:rFonts w:ascii="Times New Roman" w:hAnsi="Times New Roman"/>
          <w:caps/>
          <w:sz w:val="24"/>
          <w:szCs w:val="24"/>
          <w:lang w:eastAsia="ru-RU"/>
        </w:rPr>
      </w:pPr>
      <w:r w:rsidRPr="004D10F3">
        <w:rPr>
          <w:rFonts w:ascii="Times New Roman" w:hAnsi="Times New Roman"/>
          <w:caps/>
          <w:sz w:val="24"/>
          <w:szCs w:val="24"/>
          <w:lang w:eastAsia="ru-RU"/>
        </w:rPr>
        <w:t>учреждение высшего образования</w:t>
      </w:r>
    </w:p>
    <w:p w:rsidR="0048079C" w:rsidRPr="004D10F3" w:rsidRDefault="0048079C" w:rsidP="0048079C">
      <w:pPr>
        <w:spacing w:after="0" w:line="240" w:lineRule="auto"/>
        <w:ind w:firstLine="708"/>
        <w:jc w:val="center"/>
        <w:rPr>
          <w:rFonts w:ascii="Times New Roman" w:hAnsi="Times New Roman"/>
          <w:sz w:val="24"/>
          <w:szCs w:val="24"/>
          <w:lang w:eastAsia="ru-RU"/>
        </w:rPr>
      </w:pPr>
      <w:r w:rsidRPr="004D10F3">
        <w:rPr>
          <w:rFonts w:ascii="Times New Roman" w:hAnsi="Times New Roman"/>
          <w:sz w:val="24"/>
          <w:szCs w:val="24"/>
          <w:lang w:eastAsia="ru-RU"/>
        </w:rPr>
        <w:t>«МУРМАНСКИЙ  АРКТИЧЕСКИЙ ГОСУДАРСТВЕННЫЙ  УНИВЕРСИТЕТ»</w:t>
      </w:r>
    </w:p>
    <w:p w:rsidR="0048079C" w:rsidRPr="004D10F3" w:rsidRDefault="0048079C" w:rsidP="0048079C">
      <w:pPr>
        <w:spacing w:after="0" w:line="240" w:lineRule="auto"/>
        <w:ind w:firstLine="708"/>
        <w:rPr>
          <w:rFonts w:ascii="Times New Roman" w:hAnsi="Times New Roman"/>
          <w:sz w:val="24"/>
          <w:szCs w:val="24"/>
          <w:lang w:eastAsia="ru-RU"/>
        </w:rPr>
      </w:pPr>
    </w:p>
    <w:tbl>
      <w:tblPr>
        <w:tblW w:w="97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31"/>
      </w:tblGrid>
      <w:tr w:rsidR="0048079C" w:rsidRPr="007737DB" w:rsidTr="006A12D3">
        <w:tc>
          <w:tcPr>
            <w:tcW w:w="9731" w:type="dxa"/>
            <w:tcBorders>
              <w:top w:val="nil"/>
              <w:left w:val="nil"/>
              <w:bottom w:val="nil"/>
              <w:right w:val="nil"/>
            </w:tcBorders>
          </w:tcPr>
          <w:p w:rsidR="0048079C" w:rsidRPr="004D10F3" w:rsidRDefault="0048079C" w:rsidP="006A12D3">
            <w:pPr>
              <w:spacing w:after="0" w:line="240" w:lineRule="auto"/>
              <w:jc w:val="center"/>
              <w:rPr>
                <w:rFonts w:ascii="Times New Roman" w:hAnsi="Times New Roman"/>
                <w:caps/>
                <w:sz w:val="24"/>
                <w:szCs w:val="24"/>
                <w:lang w:eastAsia="ru-RU"/>
              </w:rPr>
            </w:pPr>
            <w:r w:rsidRPr="004D10F3">
              <w:rPr>
                <w:rFonts w:ascii="Times New Roman" w:hAnsi="Times New Roman"/>
                <w:caps/>
                <w:sz w:val="24"/>
                <w:szCs w:val="24"/>
                <w:lang w:eastAsia="ru-RU"/>
              </w:rPr>
              <w:t>СОЦИАЛЬНО-ГУМАНИТАРНЫЙ ИНСТИТУТ</w:t>
            </w:r>
          </w:p>
          <w:p w:rsidR="0048079C" w:rsidRPr="004D10F3" w:rsidRDefault="0048079C" w:rsidP="006A12D3">
            <w:pPr>
              <w:spacing w:after="0" w:line="240" w:lineRule="auto"/>
              <w:jc w:val="center"/>
              <w:rPr>
                <w:rFonts w:ascii="Times New Roman" w:hAnsi="Times New Roman"/>
                <w:caps/>
                <w:sz w:val="24"/>
                <w:szCs w:val="24"/>
                <w:lang w:eastAsia="ru-RU"/>
              </w:rPr>
            </w:pPr>
          </w:p>
          <w:p w:rsidR="0048079C" w:rsidRPr="004D10F3" w:rsidRDefault="0048079C" w:rsidP="006A12D3">
            <w:pPr>
              <w:spacing w:after="0" w:line="240" w:lineRule="auto"/>
              <w:jc w:val="center"/>
              <w:rPr>
                <w:rFonts w:ascii="Times New Roman" w:hAnsi="Times New Roman"/>
                <w:sz w:val="24"/>
                <w:szCs w:val="24"/>
                <w:lang w:eastAsia="ru-RU"/>
              </w:rPr>
            </w:pPr>
            <w:r w:rsidRPr="004D10F3">
              <w:rPr>
                <w:rFonts w:ascii="Times New Roman" w:hAnsi="Times New Roman"/>
                <w:caps/>
                <w:sz w:val="24"/>
                <w:szCs w:val="24"/>
                <w:lang w:eastAsia="ru-RU"/>
              </w:rPr>
              <w:t>Кафедра ГРАЖДАНСКОГО И ФИНАНСОВОГО ПРАВА</w:t>
            </w:r>
          </w:p>
          <w:p w:rsidR="0048079C" w:rsidRPr="004D10F3" w:rsidRDefault="0048079C" w:rsidP="006A12D3">
            <w:pPr>
              <w:spacing w:after="0" w:line="240" w:lineRule="auto"/>
              <w:rPr>
                <w:rFonts w:ascii="Times New Roman" w:hAnsi="Times New Roman"/>
                <w:sz w:val="24"/>
                <w:szCs w:val="24"/>
                <w:lang w:eastAsia="ru-RU"/>
              </w:rPr>
            </w:pPr>
            <w:r w:rsidRPr="004D10F3">
              <w:rPr>
                <w:rFonts w:ascii="Times New Roman" w:hAnsi="Times New Roman"/>
                <w:sz w:val="24"/>
                <w:szCs w:val="24"/>
                <w:lang w:eastAsia="ru-RU"/>
              </w:rPr>
              <w:t xml:space="preserve"> </w:t>
            </w:r>
            <w:r w:rsidRPr="004D10F3">
              <w:rPr>
                <w:rFonts w:ascii="Times New Roman" w:hAnsi="Times New Roman"/>
                <w:sz w:val="24"/>
                <w:szCs w:val="24"/>
                <w:u w:val="single"/>
                <w:lang w:eastAsia="ru-RU"/>
              </w:rPr>
              <w:t xml:space="preserve">            </w:t>
            </w:r>
            <w:r w:rsidRPr="004D10F3">
              <w:rPr>
                <w:rFonts w:ascii="Times New Roman" w:hAnsi="Times New Roman"/>
                <w:sz w:val="24"/>
                <w:szCs w:val="24"/>
                <w:lang w:eastAsia="ru-RU"/>
              </w:rPr>
              <w:t xml:space="preserve">                                                                                                            </w:t>
            </w:r>
          </w:p>
          <w:p w:rsidR="0048079C" w:rsidRPr="004D10F3" w:rsidRDefault="0048079C" w:rsidP="006A12D3">
            <w:pPr>
              <w:spacing w:after="0" w:line="240" w:lineRule="auto"/>
              <w:rPr>
                <w:rFonts w:ascii="Times New Roman" w:hAnsi="Times New Roman"/>
                <w:sz w:val="24"/>
                <w:szCs w:val="24"/>
                <w:lang w:eastAsia="ru-RU"/>
              </w:rPr>
            </w:pPr>
          </w:p>
          <w:p w:rsidR="0048079C" w:rsidRPr="004D10F3" w:rsidRDefault="0048079C" w:rsidP="006A12D3">
            <w:pPr>
              <w:spacing w:after="0" w:line="240" w:lineRule="auto"/>
              <w:rPr>
                <w:rFonts w:ascii="Times New Roman" w:hAnsi="Times New Roman"/>
                <w:sz w:val="24"/>
                <w:szCs w:val="24"/>
                <w:lang w:eastAsia="ru-RU"/>
              </w:rPr>
            </w:pPr>
          </w:p>
          <w:p w:rsidR="0048079C" w:rsidRPr="004D10F3" w:rsidRDefault="0048079C" w:rsidP="006A12D3">
            <w:pPr>
              <w:spacing w:after="0" w:line="240" w:lineRule="auto"/>
              <w:rPr>
                <w:rFonts w:ascii="Times New Roman" w:hAnsi="Times New Roman"/>
                <w:sz w:val="24"/>
                <w:szCs w:val="24"/>
                <w:lang w:eastAsia="ru-RU"/>
              </w:rPr>
            </w:pPr>
          </w:p>
          <w:p w:rsidR="0048079C" w:rsidRPr="004D10F3" w:rsidRDefault="0048079C" w:rsidP="006A12D3">
            <w:pPr>
              <w:spacing w:after="0" w:line="240" w:lineRule="auto"/>
              <w:rPr>
                <w:rFonts w:ascii="Times New Roman" w:hAnsi="Times New Roman"/>
                <w:sz w:val="24"/>
                <w:szCs w:val="24"/>
                <w:lang w:eastAsia="ru-RU"/>
              </w:rPr>
            </w:pPr>
          </w:p>
          <w:p w:rsidR="0048079C" w:rsidRPr="004D10F3" w:rsidRDefault="0048079C" w:rsidP="006A12D3">
            <w:pPr>
              <w:spacing w:after="0" w:line="240" w:lineRule="auto"/>
              <w:jc w:val="center"/>
              <w:rPr>
                <w:rFonts w:ascii="Times New Roman" w:hAnsi="Times New Roman"/>
                <w:caps/>
                <w:sz w:val="24"/>
                <w:szCs w:val="24"/>
                <w:lang w:eastAsia="ru-RU"/>
              </w:rPr>
            </w:pPr>
            <w:r w:rsidRPr="004D10F3">
              <w:rPr>
                <w:rFonts w:ascii="Times New Roman" w:hAnsi="Times New Roman"/>
                <w:caps/>
                <w:sz w:val="24"/>
                <w:szCs w:val="24"/>
                <w:lang w:eastAsia="ru-RU"/>
              </w:rPr>
              <w:t xml:space="preserve">курсовая работа </w:t>
            </w:r>
          </w:p>
          <w:p w:rsidR="0048079C" w:rsidRPr="004D10F3" w:rsidRDefault="0048079C" w:rsidP="006A12D3">
            <w:pPr>
              <w:spacing w:after="0" w:line="240" w:lineRule="auto"/>
              <w:jc w:val="center"/>
              <w:rPr>
                <w:rFonts w:ascii="Times New Roman" w:hAnsi="Times New Roman"/>
                <w:caps/>
                <w:sz w:val="24"/>
                <w:szCs w:val="24"/>
                <w:lang w:eastAsia="ru-RU"/>
              </w:rPr>
            </w:pPr>
          </w:p>
          <w:p w:rsidR="0048079C" w:rsidRPr="004D10F3" w:rsidRDefault="0048079C" w:rsidP="006A12D3">
            <w:pPr>
              <w:spacing w:after="0" w:line="240" w:lineRule="auto"/>
              <w:rPr>
                <w:rFonts w:ascii="Times New Roman" w:hAnsi="Times New Roman"/>
                <w:sz w:val="24"/>
                <w:szCs w:val="24"/>
                <w:lang w:eastAsia="ru-RU"/>
              </w:rPr>
            </w:pPr>
          </w:p>
        </w:tc>
      </w:tr>
    </w:tbl>
    <w:p w:rsidR="0048079C" w:rsidRPr="0048079C" w:rsidRDefault="0048079C" w:rsidP="0048079C">
      <w:pPr>
        <w:spacing w:after="0" w:line="240" w:lineRule="auto"/>
        <w:ind w:left="720"/>
        <w:jc w:val="center"/>
        <w:rPr>
          <w:rFonts w:ascii="Times New Roman" w:hAnsi="Times New Roman"/>
          <w:sz w:val="28"/>
          <w:szCs w:val="28"/>
          <w:lang w:eastAsia="ru-RU"/>
        </w:rPr>
      </w:pPr>
      <w:bookmarkStart w:id="0" w:name="_GoBack"/>
      <w:r w:rsidRPr="0048079C">
        <w:rPr>
          <w:rFonts w:ascii="Times New Roman" w:hAnsi="Times New Roman"/>
          <w:sz w:val="28"/>
          <w:szCs w:val="28"/>
          <w:lang w:eastAsia="ru-RU"/>
        </w:rPr>
        <w:t>Проблемы правового регулирования перевозки грузов автомобильным транспортом</w:t>
      </w:r>
      <w:bookmarkEnd w:id="0"/>
    </w:p>
    <w:p w:rsidR="0048079C" w:rsidRPr="004D10F3" w:rsidRDefault="0048079C" w:rsidP="0048079C">
      <w:pPr>
        <w:spacing w:after="0" w:line="240" w:lineRule="auto"/>
        <w:rPr>
          <w:rFonts w:ascii="Times New Roman" w:hAnsi="Times New Roman"/>
          <w:sz w:val="24"/>
          <w:szCs w:val="24"/>
          <w:lang w:eastAsia="ru-RU"/>
        </w:rPr>
      </w:pPr>
    </w:p>
    <w:p w:rsidR="0048079C" w:rsidRPr="004D10F3" w:rsidRDefault="0048079C" w:rsidP="0048079C">
      <w:pPr>
        <w:spacing w:after="0" w:line="240" w:lineRule="auto"/>
        <w:rPr>
          <w:rFonts w:ascii="Times New Roman" w:hAnsi="Times New Roman"/>
          <w:sz w:val="24"/>
          <w:szCs w:val="24"/>
          <w:lang w:eastAsia="ru-RU"/>
        </w:rPr>
      </w:pPr>
    </w:p>
    <w:p w:rsidR="0048079C" w:rsidRPr="004D10F3" w:rsidRDefault="0048079C" w:rsidP="0048079C">
      <w:pPr>
        <w:spacing w:after="0" w:line="240" w:lineRule="auto"/>
        <w:rPr>
          <w:rFonts w:ascii="Times New Roman" w:hAnsi="Times New Roman"/>
          <w:sz w:val="24"/>
          <w:szCs w:val="24"/>
          <w:lang w:eastAsia="ru-RU"/>
        </w:rPr>
      </w:pPr>
    </w:p>
    <w:p w:rsidR="0048079C" w:rsidRPr="004D10F3" w:rsidRDefault="0048079C" w:rsidP="0048079C">
      <w:pPr>
        <w:spacing w:after="0" w:line="240" w:lineRule="auto"/>
        <w:rPr>
          <w:rFonts w:ascii="Times New Roman" w:hAnsi="Times New Roman"/>
          <w:sz w:val="24"/>
          <w:szCs w:val="24"/>
          <w:lang w:eastAsia="ru-RU"/>
        </w:rPr>
      </w:pPr>
    </w:p>
    <w:p w:rsidR="0048079C" w:rsidRPr="004D10F3" w:rsidRDefault="0048079C" w:rsidP="0048079C">
      <w:pPr>
        <w:spacing w:after="0" w:line="240" w:lineRule="auto"/>
        <w:rPr>
          <w:rFonts w:ascii="Times New Roman" w:hAnsi="Times New Roman"/>
          <w:sz w:val="24"/>
          <w:szCs w:val="24"/>
          <w:lang w:eastAsia="ru-RU"/>
        </w:rPr>
      </w:pPr>
    </w:p>
    <w:p w:rsidR="0048079C" w:rsidRPr="004D10F3" w:rsidRDefault="0048079C" w:rsidP="0048079C">
      <w:pPr>
        <w:spacing w:after="0" w:line="240" w:lineRule="auto"/>
        <w:rPr>
          <w:rFonts w:ascii="Times New Roman" w:hAnsi="Times New Roman"/>
          <w:sz w:val="24"/>
          <w:szCs w:val="24"/>
          <w:lang w:eastAsia="ru-RU"/>
        </w:rPr>
      </w:pPr>
    </w:p>
    <w:p w:rsidR="0048079C" w:rsidRPr="004D10F3" w:rsidRDefault="0048079C" w:rsidP="0048079C">
      <w:pPr>
        <w:spacing w:after="0" w:line="240" w:lineRule="auto"/>
        <w:rPr>
          <w:rFonts w:ascii="Times New Roman" w:hAnsi="Times New Roman"/>
          <w:sz w:val="24"/>
          <w:szCs w:val="24"/>
          <w:lang w:eastAsia="ru-RU"/>
        </w:rPr>
      </w:pPr>
    </w:p>
    <w:p w:rsidR="0048079C" w:rsidRPr="004D10F3" w:rsidRDefault="0048079C" w:rsidP="0048079C">
      <w:pPr>
        <w:spacing w:after="0" w:line="240" w:lineRule="auto"/>
        <w:rPr>
          <w:rFonts w:ascii="Times New Roman" w:hAnsi="Times New Roman"/>
          <w:sz w:val="24"/>
          <w:szCs w:val="24"/>
          <w:lang w:eastAsia="ru-RU"/>
        </w:rPr>
      </w:pPr>
    </w:p>
    <w:tbl>
      <w:tblPr>
        <w:tblW w:w="0" w:type="auto"/>
        <w:jc w:val="right"/>
        <w:tblLook w:val="00A0" w:firstRow="1" w:lastRow="0" w:firstColumn="1" w:lastColumn="0" w:noHBand="0" w:noVBand="0"/>
      </w:tblPr>
      <w:tblGrid>
        <w:gridCol w:w="4927"/>
      </w:tblGrid>
      <w:tr w:rsidR="0048079C" w:rsidRPr="007737DB" w:rsidTr="006A12D3">
        <w:trPr>
          <w:jc w:val="right"/>
        </w:trPr>
        <w:tc>
          <w:tcPr>
            <w:tcW w:w="4927" w:type="dxa"/>
          </w:tcPr>
          <w:p w:rsidR="0048079C" w:rsidRPr="004D10F3" w:rsidRDefault="0048079C" w:rsidP="006A12D3">
            <w:pPr>
              <w:spacing w:after="0" w:line="240" w:lineRule="auto"/>
              <w:rPr>
                <w:rFonts w:ascii="Times New Roman" w:hAnsi="Times New Roman"/>
                <w:sz w:val="24"/>
                <w:szCs w:val="24"/>
                <w:lang w:eastAsia="ru-RU"/>
              </w:rPr>
            </w:pPr>
            <w:r>
              <w:rPr>
                <w:rFonts w:ascii="Times New Roman" w:hAnsi="Times New Roman"/>
                <w:sz w:val="24"/>
                <w:szCs w:val="24"/>
                <w:lang w:eastAsia="ru-RU"/>
              </w:rPr>
              <w:t>Выполнил студент</w:t>
            </w:r>
          </w:p>
        </w:tc>
      </w:tr>
      <w:tr w:rsidR="0048079C" w:rsidRPr="007737DB" w:rsidTr="006A12D3">
        <w:trPr>
          <w:jc w:val="right"/>
        </w:trPr>
        <w:tc>
          <w:tcPr>
            <w:tcW w:w="4927" w:type="dxa"/>
            <w:tcBorders>
              <w:bottom w:val="single" w:sz="4" w:space="0" w:color="auto"/>
            </w:tcBorders>
          </w:tcPr>
          <w:p w:rsidR="0048079C" w:rsidRPr="004D10F3" w:rsidRDefault="0048079C" w:rsidP="006A12D3">
            <w:pPr>
              <w:spacing w:after="0" w:line="240" w:lineRule="auto"/>
              <w:rPr>
                <w:rFonts w:ascii="Times New Roman" w:hAnsi="Times New Roman"/>
                <w:sz w:val="24"/>
                <w:szCs w:val="24"/>
                <w:lang w:eastAsia="ru-RU"/>
              </w:rPr>
            </w:pPr>
            <w:r>
              <w:rPr>
                <w:rFonts w:ascii="Times New Roman" w:hAnsi="Times New Roman"/>
                <w:sz w:val="24"/>
                <w:szCs w:val="24"/>
                <w:lang w:eastAsia="ru-RU"/>
              </w:rPr>
              <w:t>Чирков Максим Владиславович</w:t>
            </w:r>
          </w:p>
          <w:p w:rsidR="0048079C" w:rsidRPr="004D10F3" w:rsidRDefault="0048079C" w:rsidP="006A12D3">
            <w:pPr>
              <w:spacing w:after="0" w:line="240" w:lineRule="auto"/>
              <w:rPr>
                <w:rFonts w:ascii="Times New Roman" w:hAnsi="Times New Roman"/>
                <w:sz w:val="24"/>
                <w:szCs w:val="24"/>
                <w:lang w:eastAsia="ru-RU"/>
              </w:rPr>
            </w:pPr>
            <w:r w:rsidRPr="004D10F3">
              <w:rPr>
                <w:rFonts w:ascii="Times New Roman" w:hAnsi="Times New Roman"/>
                <w:sz w:val="24"/>
                <w:szCs w:val="24"/>
                <w:lang w:eastAsia="ru-RU"/>
              </w:rPr>
              <w:t>40.03.01 Юриспруденция, профиль Гражданско-правовой</w:t>
            </w:r>
          </w:p>
          <w:p w:rsidR="0048079C" w:rsidRPr="004D10F3" w:rsidRDefault="0048079C" w:rsidP="006A12D3">
            <w:pPr>
              <w:spacing w:after="0" w:line="240" w:lineRule="auto"/>
              <w:rPr>
                <w:rFonts w:ascii="Times New Roman" w:hAnsi="Times New Roman"/>
                <w:sz w:val="24"/>
                <w:szCs w:val="24"/>
                <w:lang w:eastAsia="ru-RU"/>
              </w:rPr>
            </w:pPr>
            <w:r w:rsidRPr="004D10F3">
              <w:rPr>
                <w:rFonts w:ascii="Times New Roman" w:hAnsi="Times New Roman"/>
                <w:sz w:val="24"/>
                <w:szCs w:val="24"/>
                <w:lang w:eastAsia="ru-RU"/>
              </w:rPr>
              <w:t>Очная форма обучения</w:t>
            </w:r>
          </w:p>
        </w:tc>
      </w:tr>
      <w:tr w:rsidR="0048079C" w:rsidRPr="007737DB" w:rsidTr="006A12D3">
        <w:trPr>
          <w:jc w:val="right"/>
        </w:trPr>
        <w:tc>
          <w:tcPr>
            <w:tcW w:w="4927" w:type="dxa"/>
            <w:tcBorders>
              <w:top w:val="single" w:sz="4" w:space="0" w:color="auto"/>
            </w:tcBorders>
          </w:tcPr>
          <w:p w:rsidR="0048079C" w:rsidRPr="004D10F3" w:rsidRDefault="0048079C" w:rsidP="006A12D3">
            <w:pPr>
              <w:spacing w:after="0" w:line="240" w:lineRule="auto"/>
              <w:jc w:val="center"/>
              <w:rPr>
                <w:rFonts w:ascii="Times New Roman" w:hAnsi="Times New Roman"/>
                <w:sz w:val="16"/>
                <w:szCs w:val="16"/>
                <w:lang w:eastAsia="ru-RU"/>
              </w:rPr>
            </w:pPr>
            <w:r w:rsidRPr="004D10F3">
              <w:rPr>
                <w:rFonts w:ascii="Times New Roman" w:hAnsi="Times New Roman"/>
                <w:sz w:val="16"/>
                <w:szCs w:val="16"/>
                <w:lang w:eastAsia="ru-RU"/>
              </w:rPr>
              <w:t>(ФИО, специальность/направление, форма обучения)</w:t>
            </w:r>
          </w:p>
        </w:tc>
      </w:tr>
      <w:tr w:rsidR="0048079C" w:rsidRPr="007737DB" w:rsidTr="006A12D3">
        <w:trPr>
          <w:jc w:val="right"/>
        </w:trPr>
        <w:tc>
          <w:tcPr>
            <w:tcW w:w="4927" w:type="dxa"/>
          </w:tcPr>
          <w:p w:rsidR="0048079C" w:rsidRPr="004D10F3" w:rsidRDefault="0048079C" w:rsidP="006A12D3">
            <w:pPr>
              <w:spacing w:after="0" w:line="240" w:lineRule="auto"/>
              <w:rPr>
                <w:rFonts w:ascii="Times New Roman" w:hAnsi="Times New Roman"/>
                <w:sz w:val="24"/>
                <w:szCs w:val="24"/>
                <w:lang w:eastAsia="ru-RU"/>
              </w:rPr>
            </w:pPr>
          </w:p>
          <w:p w:rsidR="0048079C" w:rsidRPr="004D10F3" w:rsidRDefault="0048079C" w:rsidP="006A12D3">
            <w:pPr>
              <w:spacing w:after="0" w:line="240" w:lineRule="auto"/>
              <w:rPr>
                <w:rFonts w:ascii="Times New Roman" w:hAnsi="Times New Roman"/>
                <w:sz w:val="24"/>
                <w:szCs w:val="24"/>
                <w:lang w:eastAsia="ru-RU"/>
              </w:rPr>
            </w:pPr>
            <w:r w:rsidRPr="004D10F3">
              <w:rPr>
                <w:rFonts w:ascii="Times New Roman" w:hAnsi="Times New Roman"/>
                <w:sz w:val="24"/>
                <w:szCs w:val="24"/>
                <w:lang w:eastAsia="ru-RU"/>
              </w:rPr>
              <w:t>Научный руководитель:</w:t>
            </w:r>
          </w:p>
        </w:tc>
      </w:tr>
      <w:tr w:rsidR="0048079C" w:rsidRPr="007737DB" w:rsidTr="006A12D3">
        <w:trPr>
          <w:jc w:val="right"/>
        </w:trPr>
        <w:tc>
          <w:tcPr>
            <w:tcW w:w="4927" w:type="dxa"/>
            <w:tcBorders>
              <w:bottom w:val="single" w:sz="4" w:space="0" w:color="auto"/>
            </w:tcBorders>
          </w:tcPr>
          <w:p w:rsidR="0048079C" w:rsidRPr="004D10F3" w:rsidRDefault="0048079C" w:rsidP="006A12D3">
            <w:pPr>
              <w:spacing w:after="0" w:line="240" w:lineRule="auto"/>
              <w:rPr>
                <w:rFonts w:ascii="Times New Roman" w:hAnsi="Times New Roman"/>
                <w:sz w:val="24"/>
                <w:szCs w:val="24"/>
                <w:lang w:eastAsia="ru-RU"/>
              </w:rPr>
            </w:pPr>
            <w:r w:rsidRPr="004D10F3">
              <w:rPr>
                <w:rFonts w:ascii="Times New Roman" w:hAnsi="Times New Roman"/>
                <w:sz w:val="24"/>
                <w:szCs w:val="24"/>
                <w:lang w:eastAsia="ru-RU"/>
              </w:rPr>
              <w:t>Панкратова Майя Евгеньевна</w:t>
            </w:r>
          </w:p>
          <w:p w:rsidR="0048079C" w:rsidRPr="004D10F3" w:rsidRDefault="0048079C" w:rsidP="006A12D3">
            <w:pPr>
              <w:spacing w:after="0" w:line="240" w:lineRule="auto"/>
              <w:rPr>
                <w:rFonts w:ascii="Times New Roman" w:hAnsi="Times New Roman"/>
                <w:sz w:val="24"/>
                <w:szCs w:val="24"/>
                <w:lang w:eastAsia="ru-RU"/>
              </w:rPr>
            </w:pPr>
            <w:r w:rsidRPr="004D10F3">
              <w:rPr>
                <w:rFonts w:ascii="Times New Roman" w:hAnsi="Times New Roman"/>
                <w:sz w:val="24"/>
                <w:szCs w:val="24"/>
                <w:lang w:eastAsia="ru-RU"/>
              </w:rPr>
              <w:t xml:space="preserve">канд. юрид. наук, доцент кафедры </w:t>
            </w:r>
          </w:p>
          <w:p w:rsidR="0048079C" w:rsidRPr="004D10F3" w:rsidRDefault="0048079C" w:rsidP="006A12D3">
            <w:pPr>
              <w:spacing w:after="0" w:line="240" w:lineRule="auto"/>
              <w:rPr>
                <w:rFonts w:ascii="Times New Roman" w:hAnsi="Times New Roman"/>
                <w:sz w:val="24"/>
                <w:szCs w:val="24"/>
                <w:lang w:eastAsia="ru-RU"/>
              </w:rPr>
            </w:pPr>
            <w:r w:rsidRPr="004D10F3">
              <w:rPr>
                <w:rFonts w:ascii="Times New Roman" w:hAnsi="Times New Roman"/>
                <w:sz w:val="24"/>
                <w:szCs w:val="24"/>
                <w:lang w:eastAsia="ru-RU"/>
              </w:rPr>
              <w:t>гражданского и финансового права</w:t>
            </w:r>
          </w:p>
        </w:tc>
      </w:tr>
      <w:tr w:rsidR="0048079C" w:rsidRPr="007737DB" w:rsidTr="006A12D3">
        <w:trPr>
          <w:jc w:val="right"/>
        </w:trPr>
        <w:tc>
          <w:tcPr>
            <w:tcW w:w="4927" w:type="dxa"/>
            <w:tcBorders>
              <w:top w:val="single" w:sz="4" w:space="0" w:color="auto"/>
            </w:tcBorders>
          </w:tcPr>
          <w:p w:rsidR="0048079C" w:rsidRPr="004D10F3" w:rsidRDefault="0048079C" w:rsidP="006A12D3">
            <w:pPr>
              <w:spacing w:after="0" w:line="240" w:lineRule="auto"/>
              <w:jc w:val="center"/>
              <w:rPr>
                <w:rFonts w:ascii="Times New Roman" w:hAnsi="Times New Roman"/>
                <w:sz w:val="16"/>
                <w:szCs w:val="16"/>
                <w:lang w:eastAsia="ru-RU"/>
              </w:rPr>
            </w:pPr>
            <w:r w:rsidRPr="004D10F3">
              <w:rPr>
                <w:rFonts w:ascii="Times New Roman" w:hAnsi="Times New Roman"/>
                <w:sz w:val="16"/>
                <w:szCs w:val="16"/>
                <w:lang w:eastAsia="ru-RU"/>
              </w:rPr>
              <w:t>(ФИО, звание, должность)</w:t>
            </w:r>
          </w:p>
        </w:tc>
      </w:tr>
    </w:tbl>
    <w:p w:rsidR="0048079C" w:rsidRPr="004D10F3" w:rsidRDefault="0048079C" w:rsidP="0048079C">
      <w:pPr>
        <w:spacing w:after="0" w:line="240" w:lineRule="auto"/>
        <w:rPr>
          <w:rFonts w:ascii="Times New Roman" w:hAnsi="Times New Roman"/>
          <w:sz w:val="24"/>
          <w:szCs w:val="24"/>
          <w:lang w:eastAsia="ru-RU"/>
        </w:rPr>
      </w:pPr>
    </w:p>
    <w:p w:rsidR="0048079C" w:rsidRPr="004D10F3" w:rsidRDefault="0048079C" w:rsidP="0048079C">
      <w:pPr>
        <w:spacing w:after="0" w:line="240" w:lineRule="auto"/>
        <w:rPr>
          <w:rFonts w:ascii="Times New Roman" w:hAnsi="Times New Roman"/>
          <w:sz w:val="24"/>
          <w:szCs w:val="24"/>
          <w:lang w:eastAsia="ru-RU"/>
        </w:rPr>
      </w:pPr>
    </w:p>
    <w:p w:rsidR="0048079C" w:rsidRPr="004D10F3" w:rsidRDefault="0048079C" w:rsidP="0048079C">
      <w:pPr>
        <w:spacing w:after="0" w:line="240" w:lineRule="auto"/>
        <w:jc w:val="center"/>
        <w:rPr>
          <w:rFonts w:ascii="Times New Roman" w:hAnsi="Times New Roman"/>
          <w:sz w:val="24"/>
          <w:szCs w:val="24"/>
          <w:lang w:eastAsia="ru-RU"/>
        </w:rPr>
      </w:pPr>
    </w:p>
    <w:p w:rsidR="0048079C" w:rsidRPr="004D10F3" w:rsidRDefault="0048079C" w:rsidP="0048079C">
      <w:pPr>
        <w:spacing w:after="0" w:line="240" w:lineRule="auto"/>
        <w:jc w:val="center"/>
        <w:rPr>
          <w:rFonts w:ascii="Times New Roman" w:hAnsi="Times New Roman"/>
          <w:sz w:val="24"/>
          <w:szCs w:val="24"/>
          <w:lang w:eastAsia="ru-RU"/>
        </w:rPr>
      </w:pPr>
    </w:p>
    <w:p w:rsidR="0048079C" w:rsidRPr="004D10F3" w:rsidRDefault="0048079C" w:rsidP="0048079C">
      <w:pPr>
        <w:spacing w:after="0" w:line="240" w:lineRule="auto"/>
        <w:jc w:val="center"/>
        <w:rPr>
          <w:rFonts w:ascii="Times New Roman" w:hAnsi="Times New Roman"/>
          <w:sz w:val="24"/>
          <w:szCs w:val="24"/>
          <w:lang w:eastAsia="ru-RU"/>
        </w:rPr>
      </w:pPr>
    </w:p>
    <w:p w:rsidR="0048079C" w:rsidRPr="004D10F3" w:rsidRDefault="0048079C" w:rsidP="0048079C">
      <w:pPr>
        <w:spacing w:after="0" w:line="240" w:lineRule="auto"/>
        <w:jc w:val="center"/>
        <w:rPr>
          <w:rFonts w:ascii="Times New Roman" w:hAnsi="Times New Roman"/>
          <w:sz w:val="24"/>
          <w:szCs w:val="24"/>
          <w:lang w:eastAsia="ru-RU"/>
        </w:rPr>
      </w:pPr>
    </w:p>
    <w:p w:rsidR="0048079C" w:rsidRPr="004D10F3" w:rsidRDefault="0048079C" w:rsidP="0048079C">
      <w:pPr>
        <w:spacing w:after="0" w:line="240" w:lineRule="auto"/>
        <w:jc w:val="center"/>
        <w:rPr>
          <w:rFonts w:ascii="Times New Roman" w:hAnsi="Times New Roman"/>
          <w:sz w:val="24"/>
          <w:szCs w:val="24"/>
          <w:lang w:eastAsia="ru-RU"/>
        </w:rPr>
      </w:pPr>
    </w:p>
    <w:p w:rsidR="0048079C" w:rsidRPr="004D10F3" w:rsidRDefault="0048079C" w:rsidP="0048079C">
      <w:pPr>
        <w:spacing w:after="0" w:line="240" w:lineRule="auto"/>
        <w:jc w:val="center"/>
        <w:rPr>
          <w:rFonts w:ascii="Times New Roman" w:hAnsi="Times New Roman"/>
          <w:sz w:val="24"/>
          <w:szCs w:val="24"/>
          <w:lang w:eastAsia="ru-RU"/>
        </w:rPr>
      </w:pPr>
    </w:p>
    <w:p w:rsidR="0048079C" w:rsidRDefault="0048079C" w:rsidP="0048079C">
      <w:pPr>
        <w:spacing w:after="0" w:line="240" w:lineRule="auto"/>
        <w:jc w:val="center"/>
        <w:rPr>
          <w:rFonts w:ascii="Times New Roman" w:hAnsi="Times New Roman"/>
          <w:sz w:val="24"/>
          <w:szCs w:val="24"/>
          <w:lang w:eastAsia="ru-RU"/>
        </w:rPr>
      </w:pPr>
    </w:p>
    <w:p w:rsidR="0048079C" w:rsidRDefault="0048079C" w:rsidP="0048079C">
      <w:pPr>
        <w:spacing w:after="0" w:line="240" w:lineRule="auto"/>
        <w:jc w:val="center"/>
        <w:rPr>
          <w:rFonts w:ascii="Times New Roman" w:hAnsi="Times New Roman"/>
          <w:sz w:val="24"/>
          <w:szCs w:val="24"/>
          <w:lang w:eastAsia="ru-RU"/>
        </w:rPr>
      </w:pPr>
    </w:p>
    <w:p w:rsidR="0048079C" w:rsidRPr="00154D7F" w:rsidRDefault="0048079C" w:rsidP="0048079C">
      <w:pPr>
        <w:spacing w:after="0" w:line="240" w:lineRule="auto"/>
        <w:jc w:val="center"/>
        <w:rPr>
          <w:rFonts w:ascii="Times New Roman" w:hAnsi="Times New Roman"/>
          <w:sz w:val="24"/>
          <w:szCs w:val="24"/>
          <w:lang w:eastAsia="ru-RU"/>
        </w:rPr>
      </w:pPr>
    </w:p>
    <w:p w:rsidR="0048079C" w:rsidRDefault="0048079C" w:rsidP="0048079C">
      <w:pPr>
        <w:spacing w:after="0" w:line="240" w:lineRule="auto"/>
        <w:jc w:val="center"/>
        <w:rPr>
          <w:rFonts w:ascii="Times New Roman" w:hAnsi="Times New Roman"/>
          <w:b/>
          <w:sz w:val="28"/>
          <w:szCs w:val="28"/>
          <w:lang w:eastAsia="ru-RU"/>
        </w:rPr>
      </w:pPr>
      <w:bookmarkStart w:id="1" w:name="1"/>
      <w:bookmarkEnd w:id="1"/>
    </w:p>
    <w:p w:rsidR="0048079C" w:rsidRPr="004D10F3" w:rsidRDefault="0048079C" w:rsidP="0048079C">
      <w:pPr>
        <w:spacing w:after="0" w:line="240" w:lineRule="auto"/>
        <w:jc w:val="center"/>
        <w:rPr>
          <w:rFonts w:ascii="Times New Roman" w:hAnsi="Times New Roman"/>
          <w:sz w:val="24"/>
          <w:szCs w:val="24"/>
          <w:lang w:eastAsia="ru-RU"/>
        </w:rPr>
      </w:pPr>
      <w:r w:rsidRPr="004D10F3">
        <w:rPr>
          <w:rFonts w:ascii="Times New Roman" w:hAnsi="Times New Roman"/>
          <w:sz w:val="24"/>
          <w:szCs w:val="24"/>
          <w:lang w:eastAsia="ru-RU"/>
        </w:rPr>
        <w:t>Мурманск</w:t>
      </w:r>
    </w:p>
    <w:p w:rsidR="0048079C" w:rsidRPr="004D10F3" w:rsidRDefault="0048079C" w:rsidP="0048079C">
      <w:pPr>
        <w:spacing w:after="0" w:line="240" w:lineRule="auto"/>
        <w:jc w:val="center"/>
        <w:rPr>
          <w:rFonts w:ascii="Times New Roman" w:hAnsi="Times New Roman"/>
          <w:sz w:val="24"/>
          <w:szCs w:val="24"/>
          <w:lang w:eastAsia="ru-RU"/>
        </w:rPr>
      </w:pPr>
      <w:r w:rsidRPr="004D10F3">
        <w:rPr>
          <w:rFonts w:ascii="Times New Roman" w:hAnsi="Times New Roman"/>
          <w:sz w:val="24"/>
          <w:szCs w:val="24"/>
          <w:lang w:eastAsia="ru-RU"/>
        </w:rPr>
        <w:t>2020</w:t>
      </w:r>
    </w:p>
    <w:p w:rsidR="00C316E7" w:rsidRDefault="00C316E7">
      <w:pPr>
        <w:rPr>
          <w:rFonts w:ascii="Times New Roman" w:hAnsi="Times New Roman"/>
          <w:sz w:val="28"/>
          <w:szCs w:val="28"/>
        </w:rPr>
      </w:pPr>
      <w:r>
        <w:rPr>
          <w:rFonts w:ascii="Times New Roman" w:hAnsi="Times New Roman"/>
          <w:sz w:val="28"/>
          <w:szCs w:val="28"/>
        </w:rPr>
        <w:br w:type="page"/>
      </w:r>
    </w:p>
    <w:p w:rsidR="00DD35D8" w:rsidRPr="00317848" w:rsidRDefault="00DD35D8" w:rsidP="00C316E7">
      <w:pPr>
        <w:widowControl w:val="0"/>
        <w:spacing w:after="0" w:line="360" w:lineRule="auto"/>
        <w:ind w:firstLine="709"/>
        <w:jc w:val="both"/>
        <w:rPr>
          <w:rFonts w:ascii="Times New Roman" w:hAnsi="Times New Roman"/>
          <w:b/>
          <w:sz w:val="28"/>
          <w:szCs w:val="28"/>
        </w:rPr>
      </w:pPr>
      <w:r w:rsidRPr="00317848">
        <w:rPr>
          <w:rFonts w:ascii="Times New Roman" w:hAnsi="Times New Roman"/>
          <w:b/>
          <w:sz w:val="28"/>
          <w:szCs w:val="28"/>
        </w:rPr>
        <w:t>Содержание</w:t>
      </w:r>
    </w:p>
    <w:p w:rsidR="00CC2F97" w:rsidRPr="00C316E7" w:rsidRDefault="00CC2F97" w:rsidP="00C316E7">
      <w:pPr>
        <w:widowControl w:val="0"/>
        <w:spacing w:after="0" w:line="360" w:lineRule="auto"/>
        <w:ind w:firstLine="709"/>
        <w:jc w:val="both"/>
        <w:rPr>
          <w:rFonts w:ascii="Times New Roman" w:hAnsi="Times New Roman"/>
          <w:sz w:val="28"/>
          <w:szCs w:val="28"/>
        </w:rPr>
      </w:pPr>
    </w:p>
    <w:p w:rsidR="0018129F" w:rsidRPr="00C316E7" w:rsidRDefault="00CC2F97" w:rsidP="00C316E7">
      <w:pPr>
        <w:widowControl w:val="0"/>
        <w:spacing w:after="0" w:line="360" w:lineRule="auto"/>
        <w:jc w:val="both"/>
        <w:rPr>
          <w:rFonts w:ascii="Times New Roman" w:hAnsi="Times New Roman"/>
          <w:sz w:val="28"/>
          <w:szCs w:val="28"/>
        </w:rPr>
      </w:pPr>
      <w:r w:rsidRPr="00C316E7">
        <w:rPr>
          <w:rFonts w:ascii="Times New Roman" w:hAnsi="Times New Roman"/>
          <w:sz w:val="28"/>
          <w:szCs w:val="28"/>
        </w:rPr>
        <w:t>Введение</w:t>
      </w:r>
    </w:p>
    <w:p w:rsidR="00CC2F97" w:rsidRPr="00C316E7" w:rsidRDefault="00C316E7" w:rsidP="00C316E7">
      <w:pPr>
        <w:widowControl w:val="0"/>
        <w:spacing w:after="0" w:line="360" w:lineRule="auto"/>
        <w:jc w:val="both"/>
        <w:rPr>
          <w:rFonts w:ascii="Times New Roman" w:hAnsi="Times New Roman"/>
          <w:sz w:val="28"/>
          <w:szCs w:val="28"/>
        </w:rPr>
      </w:pPr>
      <w:r>
        <w:rPr>
          <w:rFonts w:ascii="Times New Roman" w:hAnsi="Times New Roman"/>
          <w:sz w:val="28"/>
          <w:szCs w:val="28"/>
        </w:rPr>
        <w:t>Г</w:t>
      </w:r>
      <w:r w:rsidR="00775CC5" w:rsidRPr="00C316E7">
        <w:rPr>
          <w:rFonts w:ascii="Times New Roman" w:hAnsi="Times New Roman"/>
          <w:sz w:val="28"/>
          <w:szCs w:val="28"/>
        </w:rPr>
        <w:t xml:space="preserve">лава 1. </w:t>
      </w:r>
      <w:r>
        <w:rPr>
          <w:rFonts w:ascii="Times New Roman" w:hAnsi="Times New Roman"/>
          <w:sz w:val="28"/>
          <w:szCs w:val="28"/>
        </w:rPr>
        <w:t>О</w:t>
      </w:r>
      <w:r w:rsidR="00775CC5" w:rsidRPr="00C316E7">
        <w:rPr>
          <w:rFonts w:ascii="Times New Roman" w:hAnsi="Times New Roman"/>
          <w:sz w:val="28"/>
          <w:szCs w:val="28"/>
        </w:rPr>
        <w:t>собенности правового регулирования договора перевозки грузов</w:t>
      </w:r>
    </w:p>
    <w:p w:rsidR="00CC2F97" w:rsidRPr="00C316E7" w:rsidRDefault="00C316E7" w:rsidP="00C316E7">
      <w:pPr>
        <w:widowControl w:val="0"/>
        <w:tabs>
          <w:tab w:val="left" w:pos="709"/>
        </w:tabs>
        <w:spacing w:after="0" w:line="360" w:lineRule="auto"/>
        <w:jc w:val="both"/>
        <w:rPr>
          <w:rFonts w:ascii="Times New Roman" w:hAnsi="Times New Roman"/>
          <w:sz w:val="28"/>
          <w:szCs w:val="28"/>
        </w:rPr>
      </w:pPr>
      <w:r>
        <w:rPr>
          <w:rFonts w:ascii="Times New Roman" w:hAnsi="Times New Roman"/>
          <w:sz w:val="28"/>
          <w:szCs w:val="28"/>
        </w:rPr>
        <w:t>1.1 Х</w:t>
      </w:r>
      <w:r w:rsidR="005A7371">
        <w:rPr>
          <w:rFonts w:ascii="Times New Roman" w:hAnsi="Times New Roman"/>
          <w:sz w:val="28"/>
          <w:szCs w:val="28"/>
        </w:rPr>
        <w:t>арактеристика понятия</w:t>
      </w:r>
      <w:r w:rsidR="00775CC5" w:rsidRPr="00C316E7">
        <w:rPr>
          <w:rFonts w:ascii="Times New Roman" w:hAnsi="Times New Roman"/>
          <w:sz w:val="28"/>
          <w:szCs w:val="28"/>
        </w:rPr>
        <w:t xml:space="preserve"> перевозки грузов</w:t>
      </w:r>
    </w:p>
    <w:p w:rsidR="007963E8" w:rsidRPr="00C316E7" w:rsidRDefault="00775CC5" w:rsidP="00C316E7">
      <w:pPr>
        <w:widowControl w:val="0"/>
        <w:tabs>
          <w:tab w:val="left" w:pos="709"/>
        </w:tabs>
        <w:spacing w:after="0" w:line="360" w:lineRule="auto"/>
        <w:jc w:val="both"/>
        <w:rPr>
          <w:rFonts w:ascii="Times New Roman" w:hAnsi="Times New Roman"/>
          <w:sz w:val="28"/>
          <w:szCs w:val="28"/>
        </w:rPr>
      </w:pPr>
      <w:r w:rsidRPr="00C316E7">
        <w:rPr>
          <w:rFonts w:ascii="Times New Roman" w:hAnsi="Times New Roman"/>
          <w:sz w:val="28"/>
          <w:szCs w:val="28"/>
        </w:rPr>
        <w:t>1.2</w:t>
      </w:r>
      <w:r w:rsidR="00C316E7">
        <w:rPr>
          <w:rFonts w:ascii="Times New Roman" w:hAnsi="Times New Roman"/>
          <w:sz w:val="28"/>
          <w:szCs w:val="28"/>
        </w:rPr>
        <w:t xml:space="preserve"> П</w:t>
      </w:r>
      <w:r w:rsidRPr="00C316E7">
        <w:rPr>
          <w:rFonts w:ascii="Times New Roman" w:hAnsi="Times New Roman"/>
          <w:sz w:val="28"/>
          <w:szCs w:val="28"/>
        </w:rPr>
        <w:t>равовое регулирование и общая характери</w:t>
      </w:r>
      <w:r w:rsidR="00C316E7">
        <w:rPr>
          <w:rFonts w:ascii="Times New Roman" w:hAnsi="Times New Roman"/>
          <w:sz w:val="28"/>
          <w:szCs w:val="28"/>
        </w:rPr>
        <w:t>стика договора перевозки грузов</w:t>
      </w:r>
    </w:p>
    <w:p w:rsidR="00CC2F97" w:rsidRPr="00C316E7" w:rsidRDefault="00C316E7" w:rsidP="00C316E7">
      <w:pPr>
        <w:widowControl w:val="0"/>
        <w:spacing w:after="0" w:line="360" w:lineRule="auto"/>
        <w:jc w:val="both"/>
        <w:rPr>
          <w:rFonts w:ascii="Times New Roman" w:hAnsi="Times New Roman"/>
          <w:sz w:val="28"/>
          <w:szCs w:val="28"/>
        </w:rPr>
      </w:pPr>
      <w:r>
        <w:rPr>
          <w:rFonts w:ascii="Times New Roman" w:hAnsi="Times New Roman"/>
          <w:sz w:val="28"/>
          <w:szCs w:val="28"/>
        </w:rPr>
        <w:t>Г</w:t>
      </w:r>
      <w:r w:rsidR="00775CC5" w:rsidRPr="00C316E7">
        <w:rPr>
          <w:rFonts w:ascii="Times New Roman" w:hAnsi="Times New Roman"/>
          <w:sz w:val="28"/>
          <w:szCs w:val="28"/>
        </w:rPr>
        <w:t xml:space="preserve">лава 2. </w:t>
      </w:r>
      <w:r>
        <w:rPr>
          <w:rFonts w:ascii="Times New Roman" w:hAnsi="Times New Roman"/>
          <w:sz w:val="28"/>
          <w:szCs w:val="28"/>
        </w:rPr>
        <w:t>П</w:t>
      </w:r>
      <w:r w:rsidR="00775CC5" w:rsidRPr="00C316E7">
        <w:rPr>
          <w:rFonts w:ascii="Times New Roman" w:hAnsi="Times New Roman"/>
          <w:sz w:val="28"/>
          <w:szCs w:val="28"/>
        </w:rPr>
        <w:t>рава и обязанности сторон и ответственность в обязательствах по перевозке груза</w:t>
      </w:r>
    </w:p>
    <w:p w:rsidR="00CC2F97" w:rsidRPr="00C316E7" w:rsidRDefault="00C316E7" w:rsidP="00C316E7">
      <w:pPr>
        <w:widowControl w:val="0"/>
        <w:spacing w:after="0" w:line="360" w:lineRule="auto"/>
        <w:jc w:val="both"/>
        <w:rPr>
          <w:rFonts w:ascii="Times New Roman" w:hAnsi="Times New Roman"/>
          <w:sz w:val="28"/>
          <w:szCs w:val="28"/>
        </w:rPr>
      </w:pPr>
      <w:r>
        <w:rPr>
          <w:rFonts w:ascii="Times New Roman" w:hAnsi="Times New Roman"/>
          <w:sz w:val="28"/>
          <w:szCs w:val="28"/>
        </w:rPr>
        <w:t>2.1 П</w:t>
      </w:r>
      <w:r w:rsidR="00775CC5" w:rsidRPr="00C316E7">
        <w:rPr>
          <w:rFonts w:ascii="Times New Roman" w:hAnsi="Times New Roman"/>
          <w:sz w:val="28"/>
          <w:szCs w:val="28"/>
        </w:rPr>
        <w:t>рава и обязанности стор</w:t>
      </w:r>
      <w:r>
        <w:rPr>
          <w:rFonts w:ascii="Times New Roman" w:hAnsi="Times New Roman"/>
          <w:sz w:val="28"/>
          <w:szCs w:val="28"/>
        </w:rPr>
        <w:t>он по договору перевозки грузов</w:t>
      </w:r>
    </w:p>
    <w:p w:rsidR="0018129F" w:rsidRPr="00C316E7" w:rsidRDefault="00C316E7" w:rsidP="00C316E7">
      <w:pPr>
        <w:widowControl w:val="0"/>
        <w:spacing w:after="0" w:line="360" w:lineRule="auto"/>
        <w:jc w:val="both"/>
        <w:rPr>
          <w:rFonts w:ascii="Times New Roman" w:hAnsi="Times New Roman"/>
          <w:sz w:val="28"/>
          <w:szCs w:val="28"/>
        </w:rPr>
      </w:pPr>
      <w:r>
        <w:rPr>
          <w:rFonts w:ascii="Times New Roman" w:hAnsi="Times New Roman"/>
          <w:sz w:val="28"/>
          <w:szCs w:val="28"/>
        </w:rPr>
        <w:t>2.2 О</w:t>
      </w:r>
      <w:r w:rsidR="00775CC5" w:rsidRPr="00C316E7">
        <w:rPr>
          <w:rFonts w:ascii="Times New Roman" w:hAnsi="Times New Roman"/>
          <w:sz w:val="28"/>
          <w:szCs w:val="28"/>
        </w:rPr>
        <w:t>тветственность сторон по договору перевозки грузов</w:t>
      </w:r>
    </w:p>
    <w:p w:rsidR="0018129F" w:rsidRPr="00C316E7" w:rsidRDefault="00CC2F97" w:rsidP="00C316E7">
      <w:pPr>
        <w:widowControl w:val="0"/>
        <w:spacing w:after="0" w:line="360" w:lineRule="auto"/>
        <w:jc w:val="both"/>
        <w:rPr>
          <w:rFonts w:ascii="Times New Roman" w:hAnsi="Times New Roman"/>
          <w:sz w:val="28"/>
          <w:szCs w:val="28"/>
        </w:rPr>
      </w:pPr>
      <w:r w:rsidRPr="00C316E7">
        <w:rPr>
          <w:rFonts w:ascii="Times New Roman" w:hAnsi="Times New Roman"/>
          <w:sz w:val="28"/>
          <w:szCs w:val="28"/>
        </w:rPr>
        <w:t>Заключени</w:t>
      </w:r>
      <w:r w:rsidR="00DD35D8" w:rsidRPr="00C316E7">
        <w:rPr>
          <w:rFonts w:ascii="Times New Roman" w:hAnsi="Times New Roman"/>
          <w:sz w:val="28"/>
          <w:szCs w:val="28"/>
        </w:rPr>
        <w:t>е</w:t>
      </w:r>
    </w:p>
    <w:p w:rsidR="00CC2F97" w:rsidRPr="00C316E7" w:rsidRDefault="00CC2F97" w:rsidP="00C316E7">
      <w:pPr>
        <w:widowControl w:val="0"/>
        <w:spacing w:after="0" w:line="360" w:lineRule="auto"/>
        <w:jc w:val="both"/>
        <w:rPr>
          <w:rFonts w:ascii="Times New Roman" w:hAnsi="Times New Roman"/>
          <w:sz w:val="28"/>
          <w:szCs w:val="28"/>
        </w:rPr>
      </w:pPr>
      <w:r w:rsidRPr="00C316E7">
        <w:rPr>
          <w:rFonts w:ascii="Times New Roman" w:hAnsi="Times New Roman"/>
          <w:sz w:val="28"/>
          <w:szCs w:val="28"/>
        </w:rPr>
        <w:t xml:space="preserve">Список использованной </w:t>
      </w:r>
      <w:r w:rsidR="00DD35D8" w:rsidRPr="00C316E7">
        <w:rPr>
          <w:rFonts w:ascii="Times New Roman" w:hAnsi="Times New Roman"/>
          <w:sz w:val="28"/>
          <w:szCs w:val="28"/>
        </w:rPr>
        <w:t>литературы</w:t>
      </w:r>
    </w:p>
    <w:p w:rsidR="00C573CF" w:rsidRPr="00C316E7" w:rsidRDefault="00C573CF" w:rsidP="00C316E7">
      <w:pPr>
        <w:widowControl w:val="0"/>
        <w:suppressAutoHyphens/>
        <w:spacing w:after="0" w:line="360" w:lineRule="auto"/>
        <w:ind w:firstLine="709"/>
        <w:jc w:val="both"/>
        <w:rPr>
          <w:rFonts w:ascii="Times New Roman" w:hAnsi="Times New Roman"/>
          <w:sz w:val="28"/>
          <w:szCs w:val="28"/>
          <w:lang w:eastAsia="ru-RU"/>
        </w:rPr>
      </w:pPr>
    </w:p>
    <w:p w:rsidR="00C316E7" w:rsidRPr="00317848" w:rsidRDefault="00C316E7">
      <w:pPr>
        <w:rPr>
          <w:rFonts w:ascii="Times New Roman" w:hAnsi="Times New Roman"/>
          <w:b/>
          <w:sz w:val="28"/>
          <w:szCs w:val="28"/>
          <w:lang w:eastAsia="ru-RU"/>
        </w:rPr>
      </w:pPr>
      <w:r>
        <w:rPr>
          <w:rFonts w:ascii="Times New Roman" w:hAnsi="Times New Roman"/>
          <w:sz w:val="28"/>
          <w:szCs w:val="28"/>
          <w:lang w:eastAsia="ru-RU"/>
        </w:rPr>
        <w:br w:type="page"/>
      </w:r>
    </w:p>
    <w:p w:rsidR="00CC2F97" w:rsidRPr="00317848" w:rsidRDefault="00CC2F97" w:rsidP="00C316E7">
      <w:pPr>
        <w:widowControl w:val="0"/>
        <w:suppressAutoHyphens/>
        <w:spacing w:after="0" w:line="360" w:lineRule="auto"/>
        <w:ind w:firstLine="709"/>
        <w:jc w:val="both"/>
        <w:rPr>
          <w:rFonts w:ascii="Times New Roman" w:hAnsi="Times New Roman"/>
          <w:b/>
          <w:sz w:val="28"/>
          <w:szCs w:val="28"/>
          <w:lang w:eastAsia="ru-RU"/>
        </w:rPr>
      </w:pPr>
      <w:r w:rsidRPr="00317848">
        <w:rPr>
          <w:rFonts w:ascii="Times New Roman" w:hAnsi="Times New Roman"/>
          <w:b/>
          <w:sz w:val="28"/>
          <w:szCs w:val="28"/>
          <w:lang w:eastAsia="ru-RU"/>
        </w:rPr>
        <w:t>Введение</w:t>
      </w:r>
    </w:p>
    <w:p w:rsidR="00CC2F97" w:rsidRPr="00C316E7" w:rsidRDefault="00CC2F97" w:rsidP="00C316E7">
      <w:pPr>
        <w:widowControl w:val="0"/>
        <w:suppressAutoHyphens/>
        <w:spacing w:after="0" w:line="360" w:lineRule="auto"/>
        <w:ind w:firstLine="709"/>
        <w:jc w:val="both"/>
        <w:rPr>
          <w:rFonts w:ascii="Times New Roman" w:hAnsi="Times New Roman"/>
          <w:sz w:val="28"/>
          <w:szCs w:val="28"/>
          <w:lang w:eastAsia="ru-RU"/>
        </w:rPr>
      </w:pPr>
    </w:p>
    <w:p w:rsidR="00CC2F97" w:rsidRPr="00C316E7" w:rsidRDefault="00CC2F97" w:rsidP="00C316E7">
      <w:pPr>
        <w:pStyle w:val="ConsPlusNormal"/>
        <w:spacing w:line="360" w:lineRule="auto"/>
        <w:ind w:firstLine="709"/>
        <w:jc w:val="both"/>
        <w:rPr>
          <w:rFonts w:ascii="Times New Roman" w:hAnsi="Times New Roman" w:cs="Times New Roman"/>
          <w:sz w:val="28"/>
          <w:szCs w:val="28"/>
        </w:rPr>
      </w:pPr>
      <w:r w:rsidRPr="00C316E7">
        <w:rPr>
          <w:rFonts w:ascii="Times New Roman" w:hAnsi="Times New Roman" w:cs="Times New Roman"/>
          <w:sz w:val="28"/>
          <w:szCs w:val="28"/>
        </w:rPr>
        <w:t>Транспорт является связующим звеном в экономике любого государства и представляет собой единый комплекс, который охватывает все виды общественного производства, распределения и обмена.</w:t>
      </w:r>
    </w:p>
    <w:p w:rsidR="00CC2F97" w:rsidRPr="00C316E7" w:rsidRDefault="00CC2F97" w:rsidP="00C316E7">
      <w:pPr>
        <w:pStyle w:val="ConsPlusNormal"/>
        <w:spacing w:line="360" w:lineRule="auto"/>
        <w:ind w:firstLine="709"/>
        <w:jc w:val="both"/>
        <w:rPr>
          <w:rFonts w:ascii="Times New Roman" w:hAnsi="Times New Roman" w:cs="Times New Roman"/>
          <w:sz w:val="28"/>
          <w:szCs w:val="28"/>
        </w:rPr>
      </w:pPr>
      <w:r w:rsidRPr="00C316E7">
        <w:rPr>
          <w:rFonts w:ascii="Times New Roman" w:hAnsi="Times New Roman" w:cs="Times New Roman"/>
          <w:sz w:val="28"/>
          <w:szCs w:val="28"/>
        </w:rPr>
        <w:t>Транспортное законодательство является наиболее стабильным законодательством, но интенсивное развитие новых для России рыночных отношений повлекло глубокую структурную перестройку транспортной отрасли, и соответственно потребовало модернизацию гражданского и транспортного законодательства, регулирующего общественные отношения в сфере перевозки грузов. Под влиянием этих процессов, нормы о договоре перевозки грузов, включенные в раздел IV ГК РФ, подверглись изменения и дополнениям в соответствии с которым приняты новые транспортные кодексы и уставы.</w:t>
      </w:r>
    </w:p>
    <w:p w:rsidR="00872A12" w:rsidRPr="00C316E7" w:rsidRDefault="00872A12" w:rsidP="00C316E7">
      <w:pPr>
        <w:widowControl w:val="0"/>
        <w:spacing w:after="0" w:line="360" w:lineRule="auto"/>
        <w:ind w:firstLine="709"/>
        <w:jc w:val="both"/>
        <w:rPr>
          <w:rFonts w:ascii="Times New Roman" w:hAnsi="Times New Roman"/>
          <w:noProof/>
          <w:sz w:val="28"/>
          <w:szCs w:val="28"/>
          <w:lang w:eastAsia="ru-RU"/>
        </w:rPr>
      </w:pPr>
      <w:r w:rsidRPr="00317848">
        <w:rPr>
          <w:rFonts w:ascii="Times New Roman" w:hAnsi="Times New Roman"/>
          <w:b/>
          <w:noProof/>
          <w:sz w:val="28"/>
          <w:szCs w:val="28"/>
          <w:lang w:eastAsia="ru-RU"/>
        </w:rPr>
        <w:t>Актуальность работы</w:t>
      </w:r>
      <w:r w:rsidRPr="00C316E7">
        <w:rPr>
          <w:rFonts w:ascii="Times New Roman" w:hAnsi="Times New Roman"/>
          <w:noProof/>
          <w:sz w:val="28"/>
          <w:szCs w:val="28"/>
          <w:lang w:eastAsia="ru-RU"/>
        </w:rPr>
        <w:t xml:space="preserve"> обусловлена</w:t>
      </w:r>
      <w:r w:rsidR="00ED10E4" w:rsidRPr="00C316E7">
        <w:rPr>
          <w:rFonts w:ascii="Times New Roman" w:hAnsi="Times New Roman"/>
          <w:sz w:val="28"/>
          <w:szCs w:val="28"/>
        </w:rPr>
        <w:t xml:space="preserve"> </w:t>
      </w:r>
      <w:r w:rsidR="00ED10E4" w:rsidRPr="00C316E7">
        <w:rPr>
          <w:rFonts w:ascii="Times New Roman" w:hAnsi="Times New Roman"/>
          <w:noProof/>
          <w:sz w:val="28"/>
          <w:szCs w:val="28"/>
          <w:lang w:eastAsia="ru-RU"/>
        </w:rPr>
        <w:t>значимостью выбранной темы в свете существующих на сег</w:t>
      </w:r>
      <w:r w:rsidR="00124C62" w:rsidRPr="00C316E7">
        <w:rPr>
          <w:rFonts w:ascii="Times New Roman" w:hAnsi="Times New Roman"/>
          <w:noProof/>
          <w:sz w:val="28"/>
          <w:szCs w:val="28"/>
          <w:lang w:eastAsia="ru-RU"/>
        </w:rPr>
        <w:t>одняшний день правовых проблем, что подчеркивает</w:t>
      </w:r>
      <w:r w:rsidR="00C316E7">
        <w:rPr>
          <w:rFonts w:ascii="Times New Roman" w:hAnsi="Times New Roman"/>
          <w:noProof/>
          <w:sz w:val="28"/>
          <w:szCs w:val="28"/>
          <w:lang w:eastAsia="ru-RU"/>
        </w:rPr>
        <w:t xml:space="preserve"> </w:t>
      </w:r>
      <w:r w:rsidR="00ED10E4" w:rsidRPr="00C316E7">
        <w:rPr>
          <w:rFonts w:ascii="Times New Roman" w:hAnsi="Times New Roman"/>
          <w:noProof/>
          <w:sz w:val="28"/>
          <w:szCs w:val="28"/>
          <w:lang w:eastAsia="ru-RU"/>
        </w:rPr>
        <w:t>в</w:t>
      </w:r>
      <w:r w:rsidR="00124C62" w:rsidRPr="00C316E7">
        <w:rPr>
          <w:rFonts w:ascii="Times New Roman" w:hAnsi="Times New Roman"/>
          <w:noProof/>
          <w:sz w:val="28"/>
          <w:szCs w:val="28"/>
          <w:lang w:eastAsia="ru-RU"/>
        </w:rPr>
        <w:t>ажность проводимых</w:t>
      </w:r>
      <w:r w:rsidR="00ED10E4" w:rsidRPr="00C316E7">
        <w:rPr>
          <w:rFonts w:ascii="Times New Roman" w:hAnsi="Times New Roman"/>
          <w:noProof/>
          <w:sz w:val="28"/>
          <w:szCs w:val="28"/>
          <w:lang w:eastAsia="ru-RU"/>
        </w:rPr>
        <w:t xml:space="preserve"> сравнительных исследований и анализа законодательства.</w:t>
      </w:r>
    </w:p>
    <w:p w:rsidR="00CC2F97" w:rsidRPr="00C316E7" w:rsidRDefault="00872A12" w:rsidP="00C316E7">
      <w:pPr>
        <w:widowControl w:val="0"/>
        <w:spacing w:after="0" w:line="360" w:lineRule="auto"/>
        <w:ind w:firstLine="709"/>
        <w:jc w:val="both"/>
        <w:rPr>
          <w:rFonts w:ascii="Times New Roman" w:hAnsi="Times New Roman"/>
          <w:noProof/>
          <w:sz w:val="28"/>
          <w:szCs w:val="28"/>
          <w:lang w:eastAsia="ru-RU"/>
        </w:rPr>
      </w:pPr>
      <w:r w:rsidRPr="00C316E7">
        <w:rPr>
          <w:rFonts w:ascii="Times New Roman" w:hAnsi="Times New Roman"/>
          <w:sz w:val="28"/>
          <w:szCs w:val="28"/>
        </w:rPr>
        <w:t xml:space="preserve">Тема настоящего исследования не является новой. Проблемные вопросы договора транспортировки и перевозки грузов рассматривались в работах </w:t>
      </w:r>
      <w:r w:rsidRPr="00C316E7">
        <w:rPr>
          <w:rFonts w:ascii="Times New Roman" w:hAnsi="Times New Roman"/>
          <w:noProof/>
          <w:sz w:val="28"/>
          <w:szCs w:val="28"/>
          <w:lang w:eastAsia="ru-RU"/>
        </w:rPr>
        <w:t xml:space="preserve">В.Н. Гречуха, В.А. Егиазарова, Н.Д. Егорова, Н.Ю. Ерпылева, В.В.Залесский, А.Г. Калпин, А.В. Коваль, А.Л. Маковский, С.Ю. Морозова, Л.И.Шевченко К.К.Яичкова, М.И. Брагинский и В.В. Витрянский посвятили этому вопросу монографию «Договорное право. Договоры о перевозке, буксировке, транспортной экспедици и иных услугах в сфере транспорта», </w:t>
      </w:r>
      <w:r w:rsidRPr="00C316E7">
        <w:rPr>
          <w:rFonts w:ascii="Times New Roman" w:hAnsi="Times New Roman"/>
          <w:sz w:val="28"/>
          <w:szCs w:val="28"/>
        </w:rPr>
        <w:t>и других. Тем не менее, в юридической литературе отсутствуют работы, специально посвященные транспортировке и перевозке грузов, с учетом внесенных за последние годы в действующее законодательство, регулирующее рассматриваемые отношения, изменений и дополнений.</w:t>
      </w:r>
    </w:p>
    <w:p w:rsidR="00C316E7" w:rsidRDefault="00BF777D" w:rsidP="00C316E7">
      <w:pPr>
        <w:widowControl w:val="0"/>
        <w:spacing w:after="0" w:line="360" w:lineRule="auto"/>
        <w:ind w:firstLine="709"/>
        <w:jc w:val="both"/>
        <w:rPr>
          <w:rFonts w:ascii="Times New Roman" w:hAnsi="Times New Roman"/>
          <w:noProof/>
          <w:sz w:val="28"/>
          <w:szCs w:val="28"/>
          <w:lang w:eastAsia="ru-RU"/>
        </w:rPr>
      </w:pPr>
      <w:r w:rsidRPr="00C316E7">
        <w:rPr>
          <w:rFonts w:ascii="Times New Roman" w:hAnsi="Times New Roman"/>
          <w:sz w:val="28"/>
          <w:szCs w:val="28"/>
        </w:rPr>
        <w:lastRenderedPageBreak/>
        <w:t xml:space="preserve">Выводы и предложения, высказанные в настоящей работе позволяют разрешить некоторые проблемные вопросы транспортировки и перевозки грузов. Так, в рамках работы рассматривается имеющееся в юридической литературе имеется неоднозначное понимание </w:t>
      </w:r>
      <w:r w:rsidR="00CC2F97" w:rsidRPr="00C316E7">
        <w:rPr>
          <w:rFonts w:ascii="Times New Roman" w:hAnsi="Times New Roman"/>
          <w:noProof/>
          <w:sz w:val="28"/>
          <w:szCs w:val="28"/>
          <w:lang w:eastAsia="ru-RU"/>
        </w:rPr>
        <w:t>о роли грузополучателя в договоре перев</w:t>
      </w:r>
      <w:r w:rsidR="001A2A6E" w:rsidRPr="00C316E7">
        <w:rPr>
          <w:rFonts w:ascii="Times New Roman" w:hAnsi="Times New Roman"/>
          <w:noProof/>
          <w:sz w:val="28"/>
          <w:szCs w:val="28"/>
          <w:lang w:eastAsia="ru-RU"/>
        </w:rPr>
        <w:t>озки грузов;</w:t>
      </w:r>
    </w:p>
    <w:p w:rsidR="00CC2F97" w:rsidRPr="00C316E7" w:rsidRDefault="00CC2F97" w:rsidP="00C316E7">
      <w:pPr>
        <w:widowControl w:val="0"/>
        <w:spacing w:after="0" w:line="360" w:lineRule="auto"/>
        <w:ind w:firstLine="709"/>
        <w:jc w:val="both"/>
        <w:rPr>
          <w:rFonts w:ascii="Times New Roman" w:hAnsi="Times New Roman"/>
          <w:noProof/>
          <w:sz w:val="28"/>
          <w:szCs w:val="28"/>
          <w:lang w:eastAsia="ru-RU"/>
        </w:rPr>
      </w:pPr>
      <w:r w:rsidRPr="00C316E7">
        <w:rPr>
          <w:rFonts w:ascii="Times New Roman" w:hAnsi="Times New Roman"/>
          <w:noProof/>
          <w:sz w:val="28"/>
          <w:szCs w:val="28"/>
          <w:lang w:eastAsia="ru-RU"/>
        </w:rPr>
        <w:t>- нет четкого</w:t>
      </w:r>
      <w:r w:rsidR="00001925" w:rsidRPr="00C316E7">
        <w:rPr>
          <w:rFonts w:ascii="Times New Roman" w:hAnsi="Times New Roman"/>
          <w:noProof/>
          <w:sz w:val="28"/>
          <w:szCs w:val="28"/>
          <w:lang w:eastAsia="ru-RU"/>
        </w:rPr>
        <w:t xml:space="preserve"> понимания о том что</w:t>
      </w:r>
      <w:r w:rsidR="00C316E7">
        <w:rPr>
          <w:rFonts w:ascii="Times New Roman" w:hAnsi="Times New Roman"/>
          <w:noProof/>
          <w:sz w:val="28"/>
          <w:szCs w:val="28"/>
          <w:lang w:eastAsia="ru-RU"/>
        </w:rPr>
        <w:t xml:space="preserve"> </w:t>
      </w:r>
      <w:r w:rsidRPr="00C316E7">
        <w:rPr>
          <w:rFonts w:ascii="Times New Roman" w:hAnsi="Times New Roman"/>
          <w:noProof/>
          <w:sz w:val="28"/>
          <w:szCs w:val="28"/>
          <w:lang w:eastAsia="ru-RU"/>
        </w:rPr>
        <w:t>является ф</w:t>
      </w:r>
      <w:r w:rsidR="00BF777D" w:rsidRPr="00C316E7">
        <w:rPr>
          <w:rFonts w:ascii="Times New Roman" w:hAnsi="Times New Roman"/>
          <w:noProof/>
          <w:sz w:val="28"/>
          <w:szCs w:val="28"/>
          <w:lang w:eastAsia="ru-RU"/>
        </w:rPr>
        <w:t>ормой договора перевозки грузов</w:t>
      </w:r>
      <w:r w:rsidRPr="00C316E7">
        <w:rPr>
          <w:rFonts w:ascii="Times New Roman" w:hAnsi="Times New Roman"/>
          <w:noProof/>
          <w:sz w:val="28"/>
          <w:szCs w:val="28"/>
          <w:lang w:eastAsia="ru-RU"/>
        </w:rPr>
        <w:t>.</w:t>
      </w:r>
    </w:p>
    <w:p w:rsidR="00872A12" w:rsidRPr="00C316E7" w:rsidRDefault="001A2A6E" w:rsidP="00C316E7">
      <w:pPr>
        <w:widowControl w:val="0"/>
        <w:autoSpaceDE w:val="0"/>
        <w:autoSpaceDN w:val="0"/>
        <w:adjustRightInd w:val="0"/>
        <w:spacing w:after="0" w:line="360" w:lineRule="auto"/>
        <w:ind w:firstLine="709"/>
        <w:jc w:val="both"/>
        <w:rPr>
          <w:rFonts w:ascii="Times New Roman" w:hAnsi="Times New Roman"/>
          <w:sz w:val="28"/>
          <w:szCs w:val="28"/>
        </w:rPr>
      </w:pPr>
      <w:r w:rsidRPr="00C316E7">
        <w:rPr>
          <w:rFonts w:ascii="Times New Roman" w:hAnsi="Times New Roman"/>
          <w:noProof/>
          <w:sz w:val="28"/>
          <w:szCs w:val="28"/>
          <w:lang w:eastAsia="ru-RU"/>
        </w:rPr>
        <w:t>- в новом,</w:t>
      </w:r>
      <w:r w:rsidRPr="00C316E7">
        <w:rPr>
          <w:rFonts w:ascii="Times New Roman" w:hAnsi="Times New Roman"/>
          <w:sz w:val="28"/>
          <w:szCs w:val="28"/>
        </w:rPr>
        <w:t xml:space="preserve"> </w:t>
      </w:r>
      <w:r w:rsidRPr="00C316E7">
        <w:rPr>
          <w:rFonts w:ascii="Times New Roman" w:hAnsi="Times New Roman"/>
          <w:noProof/>
          <w:sz w:val="28"/>
          <w:szCs w:val="28"/>
          <w:lang w:eastAsia="ru-RU"/>
        </w:rPr>
        <w:t>УАТГНЭТ опоздание предоставления трансп</w:t>
      </w:r>
      <w:r w:rsidR="00B369E4" w:rsidRPr="00C316E7">
        <w:rPr>
          <w:rFonts w:ascii="Times New Roman" w:hAnsi="Times New Roman"/>
          <w:noProof/>
          <w:sz w:val="28"/>
          <w:szCs w:val="28"/>
          <w:lang w:eastAsia="ru-RU"/>
        </w:rPr>
        <w:t xml:space="preserve">ортного средства приравнивается </w:t>
      </w:r>
      <w:r w:rsidRPr="00C316E7">
        <w:rPr>
          <w:rFonts w:ascii="Times New Roman" w:hAnsi="Times New Roman"/>
          <w:noProof/>
          <w:sz w:val="28"/>
          <w:szCs w:val="28"/>
          <w:lang w:eastAsia="ru-RU"/>
        </w:rPr>
        <w:t xml:space="preserve">к его непредоставлению, </w:t>
      </w:r>
      <w:r w:rsidR="00B369E4" w:rsidRPr="00C316E7">
        <w:rPr>
          <w:rFonts w:ascii="Times New Roman" w:hAnsi="Times New Roman"/>
          <w:noProof/>
          <w:sz w:val="28"/>
          <w:szCs w:val="28"/>
          <w:lang w:eastAsia="ru-RU"/>
        </w:rPr>
        <w:t>что</w:t>
      </w:r>
      <w:r w:rsidR="00C316E7">
        <w:rPr>
          <w:rFonts w:ascii="Times New Roman" w:hAnsi="Times New Roman"/>
          <w:noProof/>
          <w:sz w:val="28"/>
          <w:szCs w:val="28"/>
          <w:lang w:eastAsia="ru-RU"/>
        </w:rPr>
        <w:t xml:space="preserve"> </w:t>
      </w:r>
      <w:r w:rsidRPr="00C316E7">
        <w:rPr>
          <w:rFonts w:ascii="Times New Roman" w:hAnsi="Times New Roman"/>
          <w:noProof/>
          <w:sz w:val="28"/>
          <w:szCs w:val="28"/>
          <w:lang w:eastAsia="ru-RU"/>
        </w:rPr>
        <w:t>негативно отражается на практике</w:t>
      </w:r>
      <w:r w:rsidR="00B369E4" w:rsidRPr="00C316E7">
        <w:rPr>
          <w:rFonts w:ascii="Times New Roman" w:hAnsi="Times New Roman"/>
          <w:noProof/>
          <w:sz w:val="28"/>
          <w:szCs w:val="28"/>
          <w:lang w:eastAsia="ru-RU"/>
        </w:rPr>
        <w:t>.</w:t>
      </w:r>
    </w:p>
    <w:p w:rsidR="00CC2F97" w:rsidRPr="00C316E7" w:rsidRDefault="00CC2F97" w:rsidP="00C316E7">
      <w:pPr>
        <w:widowControl w:val="0"/>
        <w:spacing w:after="0" w:line="360" w:lineRule="auto"/>
        <w:ind w:firstLine="709"/>
        <w:jc w:val="both"/>
        <w:rPr>
          <w:rFonts w:ascii="Times New Roman" w:hAnsi="Times New Roman"/>
          <w:sz w:val="28"/>
          <w:szCs w:val="28"/>
          <w:lang w:eastAsia="ru-RU"/>
        </w:rPr>
      </w:pPr>
      <w:r w:rsidRPr="00317848">
        <w:rPr>
          <w:rFonts w:ascii="Times New Roman" w:hAnsi="Times New Roman"/>
          <w:b/>
          <w:noProof/>
          <w:sz w:val="28"/>
          <w:szCs w:val="28"/>
          <w:lang w:eastAsia="ru-RU"/>
        </w:rPr>
        <w:t>Цель</w:t>
      </w:r>
      <w:r w:rsidRPr="00C316E7">
        <w:rPr>
          <w:rFonts w:ascii="Times New Roman" w:hAnsi="Times New Roman"/>
          <w:noProof/>
          <w:sz w:val="28"/>
          <w:szCs w:val="28"/>
          <w:lang w:eastAsia="ru-RU"/>
        </w:rPr>
        <w:t>:</w:t>
      </w:r>
      <w:r w:rsidR="00C316E7">
        <w:rPr>
          <w:rFonts w:ascii="Times New Roman" w:hAnsi="Times New Roman"/>
          <w:noProof/>
          <w:sz w:val="28"/>
          <w:szCs w:val="28"/>
          <w:lang w:eastAsia="ru-RU"/>
        </w:rPr>
        <w:t xml:space="preserve"> </w:t>
      </w:r>
      <w:r w:rsidRPr="00C316E7">
        <w:rPr>
          <w:rFonts w:ascii="Times New Roman" w:hAnsi="Times New Roman"/>
          <w:noProof/>
          <w:sz w:val="28"/>
          <w:szCs w:val="28"/>
          <w:lang w:eastAsia="ru-RU"/>
        </w:rPr>
        <w:t xml:space="preserve">изучить особенности и правовые </w:t>
      </w:r>
      <w:r w:rsidR="00001925" w:rsidRPr="00C316E7">
        <w:rPr>
          <w:rFonts w:ascii="Times New Roman" w:hAnsi="Times New Roman"/>
          <w:noProof/>
          <w:sz w:val="28"/>
          <w:szCs w:val="28"/>
          <w:lang w:eastAsia="ru-RU"/>
        </w:rPr>
        <w:t xml:space="preserve">проблемы </w:t>
      </w:r>
      <w:r w:rsidRPr="00C316E7">
        <w:rPr>
          <w:rFonts w:ascii="Times New Roman" w:hAnsi="Times New Roman"/>
          <w:noProof/>
          <w:sz w:val="28"/>
          <w:szCs w:val="28"/>
          <w:lang w:eastAsia="ru-RU"/>
        </w:rPr>
        <w:t>транспортировки и перевозки грузов.</w:t>
      </w:r>
    </w:p>
    <w:p w:rsidR="00CC2F97" w:rsidRPr="00317848" w:rsidRDefault="00CC2F97" w:rsidP="00C316E7">
      <w:pPr>
        <w:widowControl w:val="0"/>
        <w:spacing w:after="0" w:line="360" w:lineRule="auto"/>
        <w:ind w:firstLine="709"/>
        <w:jc w:val="both"/>
        <w:rPr>
          <w:rFonts w:ascii="Times New Roman" w:hAnsi="Times New Roman"/>
          <w:b/>
          <w:noProof/>
          <w:sz w:val="28"/>
          <w:szCs w:val="28"/>
          <w:lang w:eastAsia="ru-RU"/>
        </w:rPr>
      </w:pPr>
      <w:r w:rsidRPr="00317848">
        <w:rPr>
          <w:rFonts w:ascii="Times New Roman" w:hAnsi="Times New Roman"/>
          <w:b/>
          <w:noProof/>
          <w:sz w:val="28"/>
          <w:szCs w:val="28"/>
          <w:lang w:eastAsia="ru-RU"/>
        </w:rPr>
        <w:t>Задачи:</w:t>
      </w:r>
      <w:r w:rsidR="0048079C">
        <w:rPr>
          <w:rFonts w:ascii="Times New Roman" w:hAnsi="Times New Roman"/>
          <w:b/>
          <w:noProof/>
          <w:sz w:val="28"/>
          <w:szCs w:val="28"/>
          <w:lang w:eastAsia="ru-RU"/>
        </w:rPr>
        <w:t xml:space="preserve"> </w:t>
      </w:r>
    </w:p>
    <w:p w:rsidR="00CC2F97" w:rsidRPr="00C316E7" w:rsidRDefault="00001925" w:rsidP="00C316E7">
      <w:pPr>
        <w:widowControl w:val="0"/>
        <w:spacing w:after="0" w:line="360" w:lineRule="auto"/>
        <w:ind w:firstLine="709"/>
        <w:jc w:val="both"/>
        <w:rPr>
          <w:rFonts w:ascii="Times New Roman" w:hAnsi="Times New Roman"/>
          <w:noProof/>
          <w:sz w:val="28"/>
          <w:szCs w:val="28"/>
          <w:lang w:eastAsia="ru-RU"/>
        </w:rPr>
      </w:pPr>
      <w:r w:rsidRPr="00C316E7">
        <w:rPr>
          <w:rFonts w:ascii="Times New Roman" w:hAnsi="Times New Roman"/>
          <w:noProof/>
          <w:sz w:val="28"/>
          <w:szCs w:val="28"/>
          <w:lang w:eastAsia="ru-RU"/>
        </w:rPr>
        <w:t>1. изучить понятия транспортировки и перевозки грузов</w:t>
      </w:r>
      <w:r w:rsidR="00CC2F97" w:rsidRPr="00C316E7">
        <w:rPr>
          <w:rFonts w:ascii="Times New Roman" w:hAnsi="Times New Roman"/>
          <w:noProof/>
          <w:sz w:val="28"/>
          <w:szCs w:val="28"/>
          <w:lang w:eastAsia="ru-RU"/>
        </w:rPr>
        <w:t>;</w:t>
      </w:r>
    </w:p>
    <w:p w:rsidR="00CC2F97" w:rsidRPr="00C316E7" w:rsidRDefault="00CC2F97" w:rsidP="00C316E7">
      <w:pPr>
        <w:widowControl w:val="0"/>
        <w:spacing w:after="0" w:line="360" w:lineRule="auto"/>
        <w:ind w:firstLine="709"/>
        <w:jc w:val="both"/>
        <w:rPr>
          <w:rFonts w:ascii="Times New Roman" w:hAnsi="Times New Roman"/>
          <w:noProof/>
          <w:sz w:val="28"/>
          <w:szCs w:val="28"/>
          <w:lang w:eastAsia="ru-RU"/>
        </w:rPr>
      </w:pPr>
      <w:r w:rsidRPr="00C316E7">
        <w:rPr>
          <w:rFonts w:ascii="Times New Roman" w:hAnsi="Times New Roman"/>
          <w:noProof/>
          <w:sz w:val="28"/>
          <w:szCs w:val="28"/>
          <w:lang w:eastAsia="ru-RU"/>
        </w:rPr>
        <w:t>2. рассмотреть</w:t>
      </w:r>
      <w:r w:rsidR="00BF777D" w:rsidRPr="00C316E7">
        <w:rPr>
          <w:rFonts w:ascii="Times New Roman" w:hAnsi="Times New Roman"/>
          <w:noProof/>
          <w:sz w:val="28"/>
          <w:szCs w:val="28"/>
          <w:lang w:eastAsia="ru-RU"/>
        </w:rPr>
        <w:t xml:space="preserve"> правовое регулирование,</w:t>
      </w:r>
      <w:r w:rsidR="00AA1BBB" w:rsidRPr="00C316E7">
        <w:rPr>
          <w:rFonts w:ascii="Times New Roman" w:hAnsi="Times New Roman"/>
          <w:noProof/>
          <w:sz w:val="28"/>
          <w:szCs w:val="28"/>
          <w:lang w:eastAsia="ru-RU"/>
        </w:rPr>
        <w:t xml:space="preserve"> общую характеристику и элементы договора перевозки грузов</w:t>
      </w:r>
      <w:r w:rsidRPr="00C316E7">
        <w:rPr>
          <w:rFonts w:ascii="Times New Roman" w:hAnsi="Times New Roman"/>
          <w:noProof/>
          <w:sz w:val="28"/>
          <w:szCs w:val="28"/>
          <w:lang w:eastAsia="ru-RU"/>
        </w:rPr>
        <w:t>;</w:t>
      </w:r>
    </w:p>
    <w:p w:rsidR="00CC2F97" w:rsidRPr="00C316E7" w:rsidRDefault="00AA1BBB" w:rsidP="00C316E7">
      <w:pPr>
        <w:widowControl w:val="0"/>
        <w:spacing w:after="0" w:line="360" w:lineRule="auto"/>
        <w:ind w:firstLine="709"/>
        <w:jc w:val="both"/>
        <w:rPr>
          <w:rFonts w:ascii="Times New Roman" w:hAnsi="Times New Roman"/>
          <w:noProof/>
          <w:sz w:val="28"/>
          <w:szCs w:val="28"/>
          <w:lang w:eastAsia="ru-RU"/>
        </w:rPr>
      </w:pPr>
      <w:r w:rsidRPr="00C316E7">
        <w:rPr>
          <w:rFonts w:ascii="Times New Roman" w:hAnsi="Times New Roman"/>
          <w:noProof/>
          <w:sz w:val="28"/>
          <w:szCs w:val="28"/>
          <w:lang w:eastAsia="ru-RU"/>
        </w:rPr>
        <w:t>3. исследовать права и обязанности сторон по договору</w:t>
      </w:r>
      <w:r w:rsidR="00CC2F97" w:rsidRPr="00C316E7">
        <w:rPr>
          <w:rFonts w:ascii="Times New Roman" w:hAnsi="Times New Roman"/>
          <w:noProof/>
          <w:sz w:val="28"/>
          <w:szCs w:val="28"/>
          <w:lang w:eastAsia="ru-RU"/>
        </w:rPr>
        <w:t xml:space="preserve"> перевозки груза;</w:t>
      </w:r>
    </w:p>
    <w:p w:rsidR="00CC2F97" w:rsidRPr="00C316E7" w:rsidRDefault="00CC2F97" w:rsidP="00C316E7">
      <w:pPr>
        <w:widowControl w:val="0"/>
        <w:spacing w:after="0" w:line="360" w:lineRule="auto"/>
        <w:ind w:firstLine="709"/>
        <w:jc w:val="both"/>
        <w:rPr>
          <w:rFonts w:ascii="Times New Roman" w:hAnsi="Times New Roman"/>
          <w:noProof/>
          <w:sz w:val="28"/>
          <w:szCs w:val="28"/>
          <w:lang w:eastAsia="ru-RU"/>
        </w:rPr>
      </w:pPr>
      <w:r w:rsidRPr="00C316E7">
        <w:rPr>
          <w:rFonts w:ascii="Times New Roman" w:hAnsi="Times New Roman"/>
          <w:noProof/>
          <w:sz w:val="28"/>
          <w:szCs w:val="28"/>
          <w:lang w:eastAsia="ru-RU"/>
        </w:rPr>
        <w:t>4. рассмотреть особенности применения мер гражданско-правовой ответственности по договору перевозки груза;</w:t>
      </w:r>
    </w:p>
    <w:p w:rsidR="00B369E4" w:rsidRPr="00C316E7" w:rsidRDefault="00B369E4" w:rsidP="00C316E7">
      <w:pPr>
        <w:widowControl w:val="0"/>
        <w:spacing w:after="0" w:line="360" w:lineRule="auto"/>
        <w:ind w:firstLine="709"/>
        <w:jc w:val="both"/>
        <w:rPr>
          <w:rFonts w:ascii="Times New Roman" w:hAnsi="Times New Roman"/>
          <w:noProof/>
          <w:sz w:val="28"/>
          <w:szCs w:val="28"/>
          <w:lang w:eastAsia="ru-RU"/>
        </w:rPr>
      </w:pPr>
      <w:r w:rsidRPr="00242749">
        <w:rPr>
          <w:rFonts w:ascii="Times New Roman" w:hAnsi="Times New Roman"/>
          <w:b/>
          <w:noProof/>
          <w:sz w:val="28"/>
          <w:szCs w:val="28"/>
          <w:lang w:eastAsia="ru-RU"/>
        </w:rPr>
        <w:t>Предметом</w:t>
      </w:r>
      <w:r w:rsidRPr="00C316E7">
        <w:rPr>
          <w:rFonts w:ascii="Times New Roman" w:hAnsi="Times New Roman"/>
          <w:noProof/>
          <w:sz w:val="28"/>
          <w:szCs w:val="28"/>
          <w:lang w:eastAsia="ru-RU"/>
        </w:rPr>
        <w:t xml:space="preserve"> являются</w:t>
      </w:r>
      <w:r w:rsidRPr="00C316E7">
        <w:rPr>
          <w:rFonts w:ascii="Times New Roman" w:hAnsi="Times New Roman"/>
          <w:sz w:val="28"/>
          <w:szCs w:val="28"/>
          <w:lang w:eastAsia="ru-RU"/>
        </w:rPr>
        <w:t xml:space="preserve"> </w:t>
      </w:r>
      <w:r w:rsidRPr="00C316E7">
        <w:rPr>
          <w:rFonts w:ascii="Times New Roman" w:hAnsi="Times New Roman"/>
          <w:noProof/>
          <w:sz w:val="28"/>
          <w:szCs w:val="28"/>
          <w:lang w:eastAsia="ru-RU"/>
        </w:rPr>
        <w:t xml:space="preserve">конституционные положения, </w:t>
      </w:r>
      <w:r w:rsidRPr="00C316E7">
        <w:rPr>
          <w:rFonts w:ascii="Times New Roman" w:hAnsi="Times New Roman"/>
          <w:bCs/>
          <w:sz w:val="28"/>
          <w:szCs w:val="28"/>
        </w:rPr>
        <w:t>положения федеральных законов, региональных законов, в том числе Сахалинской области, подзаконных актов, судебных решений.</w:t>
      </w:r>
    </w:p>
    <w:p w:rsidR="00B369E4" w:rsidRPr="00C316E7" w:rsidRDefault="00B369E4" w:rsidP="00C316E7">
      <w:pPr>
        <w:widowControl w:val="0"/>
        <w:spacing w:after="0" w:line="360" w:lineRule="auto"/>
        <w:ind w:firstLine="709"/>
        <w:jc w:val="both"/>
        <w:rPr>
          <w:rFonts w:ascii="Times New Roman" w:hAnsi="Times New Roman"/>
          <w:noProof/>
          <w:sz w:val="28"/>
          <w:szCs w:val="28"/>
          <w:lang w:eastAsia="ru-RU"/>
        </w:rPr>
      </w:pPr>
      <w:r w:rsidRPr="00317848">
        <w:rPr>
          <w:rFonts w:ascii="Times New Roman" w:hAnsi="Times New Roman"/>
          <w:b/>
          <w:noProof/>
          <w:sz w:val="28"/>
          <w:szCs w:val="28"/>
          <w:lang w:eastAsia="ru-RU"/>
        </w:rPr>
        <w:t>Объектом исследования</w:t>
      </w:r>
      <w:r w:rsidRPr="00C316E7">
        <w:rPr>
          <w:rFonts w:ascii="Times New Roman" w:hAnsi="Times New Roman"/>
          <w:noProof/>
          <w:sz w:val="28"/>
          <w:szCs w:val="28"/>
          <w:lang w:eastAsia="ru-RU"/>
        </w:rPr>
        <w:t xml:space="preserve"> являются общественные отношения, связанные с транспортировкой и перевозкой грузов и нормы их регулирующие.</w:t>
      </w:r>
    </w:p>
    <w:p w:rsidR="00C316E7" w:rsidRDefault="00B369E4" w:rsidP="00C316E7">
      <w:pPr>
        <w:widowControl w:val="0"/>
        <w:spacing w:after="0" w:line="360" w:lineRule="auto"/>
        <w:ind w:firstLine="709"/>
        <w:jc w:val="both"/>
        <w:rPr>
          <w:rFonts w:ascii="Times New Roman" w:hAnsi="Times New Roman"/>
          <w:sz w:val="28"/>
          <w:szCs w:val="28"/>
        </w:rPr>
      </w:pPr>
      <w:r w:rsidRPr="00C316E7">
        <w:rPr>
          <w:rFonts w:ascii="Times New Roman" w:hAnsi="Times New Roman"/>
          <w:sz w:val="28"/>
          <w:szCs w:val="28"/>
        </w:rPr>
        <w:t xml:space="preserve">При написании работы использованы сравнительно-правовой и исторический методы исследования, которые позволили показать изменения в законодательстве, регулирующего особенности </w:t>
      </w:r>
      <w:r w:rsidR="000F4AF4" w:rsidRPr="00C316E7">
        <w:rPr>
          <w:rFonts w:ascii="Times New Roman" w:hAnsi="Times New Roman"/>
          <w:sz w:val="28"/>
          <w:szCs w:val="28"/>
        </w:rPr>
        <w:t>транспортировки и перевозки грузов</w:t>
      </w:r>
      <w:r w:rsidR="000B493F" w:rsidRPr="00C316E7">
        <w:rPr>
          <w:rFonts w:ascii="Times New Roman" w:hAnsi="Times New Roman"/>
          <w:sz w:val="28"/>
          <w:szCs w:val="28"/>
        </w:rPr>
        <w:t xml:space="preserve">, правового регулирования и общей характеристики </w:t>
      </w:r>
      <w:r w:rsidR="000B493F" w:rsidRPr="00C316E7">
        <w:rPr>
          <w:rFonts w:ascii="Times New Roman" w:hAnsi="Times New Roman"/>
          <w:sz w:val="28"/>
          <w:szCs w:val="28"/>
        </w:rPr>
        <w:lastRenderedPageBreak/>
        <w:t>элементов догово</w:t>
      </w:r>
      <w:r w:rsidR="000F4AF4" w:rsidRPr="00C316E7">
        <w:rPr>
          <w:rFonts w:ascii="Times New Roman" w:hAnsi="Times New Roman"/>
          <w:sz w:val="28"/>
          <w:szCs w:val="28"/>
        </w:rPr>
        <w:t>ра перевозк</w:t>
      </w:r>
      <w:r w:rsidR="000B493F" w:rsidRPr="00C316E7">
        <w:rPr>
          <w:rFonts w:ascii="Times New Roman" w:hAnsi="Times New Roman"/>
          <w:sz w:val="28"/>
          <w:szCs w:val="28"/>
        </w:rPr>
        <w:t>и грузов, прав</w:t>
      </w:r>
      <w:r w:rsidR="000F4AF4" w:rsidRPr="00C316E7">
        <w:rPr>
          <w:rFonts w:ascii="Times New Roman" w:hAnsi="Times New Roman"/>
          <w:sz w:val="28"/>
          <w:szCs w:val="28"/>
        </w:rPr>
        <w:t xml:space="preserve"> и об</w:t>
      </w:r>
      <w:r w:rsidR="000B493F" w:rsidRPr="00C316E7">
        <w:rPr>
          <w:rFonts w:ascii="Times New Roman" w:hAnsi="Times New Roman"/>
          <w:sz w:val="28"/>
          <w:szCs w:val="28"/>
        </w:rPr>
        <w:t>язанностей сторон и их ответственности</w:t>
      </w:r>
      <w:r w:rsidR="000F4AF4" w:rsidRPr="00C316E7">
        <w:rPr>
          <w:rFonts w:ascii="Times New Roman" w:hAnsi="Times New Roman"/>
          <w:sz w:val="28"/>
          <w:szCs w:val="28"/>
        </w:rPr>
        <w:t xml:space="preserve"> по договору перевозки грузов</w:t>
      </w:r>
      <w:r w:rsidR="00C316E7">
        <w:rPr>
          <w:rFonts w:ascii="Times New Roman" w:hAnsi="Times New Roman"/>
          <w:sz w:val="28"/>
          <w:szCs w:val="28"/>
        </w:rPr>
        <w:t>.</w:t>
      </w:r>
    </w:p>
    <w:p w:rsidR="009D6721" w:rsidRPr="00C316E7" w:rsidRDefault="00CC2F97" w:rsidP="00C316E7">
      <w:pPr>
        <w:widowControl w:val="0"/>
        <w:spacing w:after="0" w:line="360" w:lineRule="auto"/>
        <w:ind w:firstLine="709"/>
        <w:jc w:val="both"/>
        <w:rPr>
          <w:rFonts w:ascii="Times New Roman" w:hAnsi="Times New Roman"/>
          <w:sz w:val="28"/>
          <w:szCs w:val="28"/>
        </w:rPr>
      </w:pPr>
      <w:r w:rsidRPr="00C316E7">
        <w:rPr>
          <w:rFonts w:ascii="Times New Roman" w:hAnsi="Times New Roman"/>
          <w:noProof/>
          <w:sz w:val="28"/>
          <w:szCs w:val="28"/>
          <w:lang w:eastAsia="ru-RU"/>
        </w:rPr>
        <w:t>Структура работы соответствует ее целям и задачам и включает в себя: введение, две главы, объединяющие четыре параграфа, заключение и список литературы.</w:t>
      </w:r>
    </w:p>
    <w:p w:rsidR="00C316E7" w:rsidRDefault="00C316E7" w:rsidP="00C316E7">
      <w:pPr>
        <w:widowControl w:val="0"/>
        <w:spacing w:after="0" w:line="360" w:lineRule="auto"/>
        <w:ind w:firstLine="709"/>
        <w:jc w:val="both"/>
        <w:rPr>
          <w:rFonts w:ascii="Times New Roman" w:hAnsi="Times New Roman"/>
          <w:sz w:val="28"/>
          <w:szCs w:val="28"/>
        </w:rPr>
      </w:pPr>
    </w:p>
    <w:p w:rsidR="00C316E7" w:rsidRPr="00317848" w:rsidRDefault="00C316E7">
      <w:pPr>
        <w:rPr>
          <w:rFonts w:ascii="Times New Roman" w:hAnsi="Times New Roman"/>
          <w:b/>
          <w:sz w:val="28"/>
          <w:szCs w:val="28"/>
        </w:rPr>
      </w:pPr>
      <w:r>
        <w:rPr>
          <w:rFonts w:ascii="Times New Roman" w:hAnsi="Times New Roman"/>
          <w:sz w:val="28"/>
          <w:szCs w:val="28"/>
        </w:rPr>
        <w:br w:type="page"/>
      </w:r>
    </w:p>
    <w:p w:rsidR="00CC2F97" w:rsidRPr="00317848" w:rsidRDefault="00CC2F97" w:rsidP="00C316E7">
      <w:pPr>
        <w:widowControl w:val="0"/>
        <w:spacing w:after="0" w:line="360" w:lineRule="auto"/>
        <w:ind w:firstLine="709"/>
        <w:jc w:val="both"/>
        <w:rPr>
          <w:rFonts w:ascii="Times New Roman" w:hAnsi="Times New Roman"/>
          <w:b/>
          <w:sz w:val="28"/>
          <w:szCs w:val="28"/>
        </w:rPr>
      </w:pPr>
      <w:r w:rsidRPr="00317848">
        <w:rPr>
          <w:rFonts w:ascii="Times New Roman" w:hAnsi="Times New Roman"/>
          <w:b/>
          <w:sz w:val="28"/>
          <w:szCs w:val="28"/>
        </w:rPr>
        <w:t xml:space="preserve">Глава 1. Особенности правового регулирования договора перевозки </w:t>
      </w:r>
      <w:r w:rsidR="00383A5F" w:rsidRPr="00317848">
        <w:rPr>
          <w:rFonts w:ascii="Times New Roman" w:hAnsi="Times New Roman"/>
          <w:b/>
          <w:sz w:val="28"/>
          <w:szCs w:val="28"/>
        </w:rPr>
        <w:t xml:space="preserve"> </w:t>
      </w:r>
      <w:r w:rsidRPr="00317848">
        <w:rPr>
          <w:rFonts w:ascii="Times New Roman" w:hAnsi="Times New Roman"/>
          <w:b/>
          <w:sz w:val="28"/>
          <w:szCs w:val="28"/>
        </w:rPr>
        <w:t>грузов</w:t>
      </w:r>
    </w:p>
    <w:p w:rsidR="008C1EAA" w:rsidRPr="00317848" w:rsidRDefault="005E6B61" w:rsidP="005E6B61">
      <w:pPr>
        <w:widowControl w:val="0"/>
        <w:spacing w:after="0" w:line="360" w:lineRule="auto"/>
        <w:ind w:firstLine="709"/>
        <w:jc w:val="center"/>
        <w:rPr>
          <w:rFonts w:ascii="Times New Roman" w:hAnsi="Times New Roman"/>
          <w:b/>
          <w:color w:val="FFFFFF"/>
          <w:sz w:val="28"/>
          <w:szCs w:val="28"/>
        </w:rPr>
      </w:pPr>
      <w:r w:rsidRPr="00317848">
        <w:rPr>
          <w:rFonts w:ascii="Times New Roman" w:hAnsi="Times New Roman"/>
          <w:b/>
          <w:color w:val="FFFFFF"/>
          <w:sz w:val="28"/>
          <w:szCs w:val="28"/>
        </w:rPr>
        <w:t>ответственность транспортировка груз договор</w:t>
      </w:r>
    </w:p>
    <w:p w:rsidR="00EC76A4" w:rsidRPr="00317848" w:rsidRDefault="00281B29" w:rsidP="00C316E7">
      <w:pPr>
        <w:widowControl w:val="0"/>
        <w:spacing w:after="0" w:line="360" w:lineRule="auto"/>
        <w:ind w:firstLine="709"/>
        <w:jc w:val="both"/>
        <w:rPr>
          <w:rFonts w:ascii="Times New Roman" w:hAnsi="Times New Roman"/>
          <w:b/>
          <w:sz w:val="28"/>
          <w:szCs w:val="28"/>
        </w:rPr>
      </w:pPr>
      <w:r w:rsidRPr="00317848">
        <w:rPr>
          <w:rFonts w:ascii="Times New Roman" w:hAnsi="Times New Roman"/>
          <w:b/>
          <w:sz w:val="28"/>
          <w:szCs w:val="28"/>
        </w:rPr>
        <w:t>1.1</w:t>
      </w:r>
      <w:r w:rsidR="003D37DA" w:rsidRPr="00317848">
        <w:rPr>
          <w:rFonts w:ascii="Times New Roman" w:hAnsi="Times New Roman"/>
          <w:b/>
          <w:sz w:val="28"/>
          <w:szCs w:val="28"/>
        </w:rPr>
        <w:t xml:space="preserve"> Характеристика понятий </w:t>
      </w:r>
      <w:r w:rsidR="00BE209A" w:rsidRPr="00317848">
        <w:rPr>
          <w:rFonts w:ascii="Times New Roman" w:hAnsi="Times New Roman"/>
          <w:b/>
          <w:sz w:val="28"/>
          <w:szCs w:val="28"/>
        </w:rPr>
        <w:t>перевозки грузов</w:t>
      </w:r>
    </w:p>
    <w:p w:rsidR="00CB5EAA" w:rsidRPr="00C316E7" w:rsidRDefault="00CB5EAA" w:rsidP="00C316E7">
      <w:pPr>
        <w:widowControl w:val="0"/>
        <w:spacing w:after="0" w:line="360" w:lineRule="auto"/>
        <w:ind w:firstLine="709"/>
        <w:jc w:val="both"/>
        <w:rPr>
          <w:rFonts w:ascii="Times New Roman" w:hAnsi="Times New Roman"/>
          <w:sz w:val="28"/>
          <w:szCs w:val="28"/>
        </w:rPr>
      </w:pPr>
    </w:p>
    <w:p w:rsidR="00C316E7" w:rsidRDefault="00F429C4" w:rsidP="00C316E7">
      <w:pPr>
        <w:widowControl w:val="0"/>
        <w:spacing w:after="0" w:line="360" w:lineRule="auto"/>
        <w:ind w:firstLine="709"/>
        <w:jc w:val="both"/>
        <w:rPr>
          <w:rFonts w:ascii="Times New Roman" w:hAnsi="Times New Roman"/>
          <w:sz w:val="28"/>
          <w:szCs w:val="28"/>
          <w:lang w:eastAsia="ru-RU"/>
        </w:rPr>
      </w:pPr>
      <w:r w:rsidRPr="00C316E7">
        <w:rPr>
          <w:rFonts w:ascii="Times New Roman" w:hAnsi="Times New Roman"/>
          <w:sz w:val="28"/>
          <w:szCs w:val="28"/>
          <w:lang w:eastAsia="ru-RU"/>
        </w:rPr>
        <w:t>Основа транспортного процесса - перемещение груза из одной точки в другую</w:t>
      </w:r>
      <w:r w:rsidR="00EE50B2" w:rsidRPr="00C316E7">
        <w:rPr>
          <w:rFonts w:ascii="Times New Roman" w:hAnsi="Times New Roman"/>
          <w:sz w:val="28"/>
          <w:szCs w:val="28"/>
          <w:lang w:eastAsia="ru-RU"/>
        </w:rPr>
        <w:t>. Важным условием является разграничение понятий «перевозка грузов» и «транспортировка грузов».</w:t>
      </w:r>
    </w:p>
    <w:p w:rsidR="00C316E7" w:rsidRDefault="00F429C4" w:rsidP="00C316E7">
      <w:pPr>
        <w:widowControl w:val="0"/>
        <w:spacing w:after="0" w:line="360" w:lineRule="auto"/>
        <w:jc w:val="both"/>
        <w:rPr>
          <w:rFonts w:ascii="Times New Roman" w:hAnsi="Times New Roman"/>
          <w:sz w:val="28"/>
          <w:szCs w:val="28"/>
          <w:lang w:eastAsia="ru-RU"/>
        </w:rPr>
      </w:pPr>
      <w:r w:rsidRPr="00C316E7">
        <w:rPr>
          <w:rFonts w:ascii="Times New Roman" w:hAnsi="Times New Roman"/>
          <w:sz w:val="28"/>
          <w:szCs w:val="28"/>
          <w:lang w:eastAsia="ru-RU"/>
        </w:rPr>
        <w:t xml:space="preserve">По мнению В.А. Егиазарова </w:t>
      </w:r>
      <w:r w:rsidR="00BD2633" w:rsidRPr="00C316E7">
        <w:rPr>
          <w:rFonts w:ascii="Times New Roman" w:hAnsi="Times New Roman"/>
          <w:sz w:val="28"/>
          <w:szCs w:val="28"/>
          <w:lang w:eastAsia="ru-RU"/>
        </w:rPr>
        <w:t>«</w:t>
      </w:r>
      <w:r w:rsidRPr="00C316E7">
        <w:rPr>
          <w:rFonts w:ascii="Times New Roman" w:hAnsi="Times New Roman"/>
          <w:sz w:val="28"/>
          <w:szCs w:val="28"/>
          <w:lang w:eastAsia="ru-RU"/>
        </w:rPr>
        <w:t>перемещение груза может быть осуществлено в форме перевозки груза, транспортировки груза, буксировки груза</w:t>
      </w:r>
      <w:r w:rsidR="00BD2633" w:rsidRPr="00C316E7">
        <w:rPr>
          <w:rFonts w:ascii="Times New Roman" w:hAnsi="Times New Roman"/>
          <w:sz w:val="28"/>
          <w:szCs w:val="28"/>
          <w:lang w:eastAsia="ru-RU"/>
        </w:rPr>
        <w:t xml:space="preserve">. </w:t>
      </w:r>
      <w:r w:rsidRPr="00C316E7">
        <w:rPr>
          <w:rFonts w:ascii="Times New Roman" w:hAnsi="Times New Roman"/>
          <w:sz w:val="28"/>
          <w:szCs w:val="28"/>
          <w:lang w:eastAsia="ru-RU"/>
        </w:rPr>
        <w:t>Отличие транспортирования грузов от их перевозки состоит прежде всего в том, что последнее всегда осуществляется на основании договора перевозки, и самое главное всегда строится на эквивалентно-возмездных началах».</w:t>
      </w:r>
      <w:r w:rsidRPr="00C316E7">
        <w:rPr>
          <w:rFonts w:ascii="Times New Roman" w:hAnsi="Times New Roman"/>
          <w:sz w:val="28"/>
          <w:szCs w:val="28"/>
        </w:rPr>
        <w:t xml:space="preserve"> </w:t>
      </w:r>
      <w:r w:rsidRPr="00C316E7">
        <w:rPr>
          <w:rFonts w:ascii="Times New Roman" w:hAnsi="Times New Roman"/>
          <w:sz w:val="28"/>
          <w:szCs w:val="28"/>
          <w:lang w:eastAsia="ru-RU"/>
        </w:rPr>
        <w:t>По его мнению, «не порождает обязательств по перевозке грузов технологическое транспортирование грузов, выполняемое собственным транспортом физического или юридического лица</w:t>
      </w:r>
      <w:r w:rsidRPr="005E6B61">
        <w:rPr>
          <w:rFonts w:ascii="Times New Roman" w:hAnsi="Times New Roman"/>
          <w:sz w:val="20"/>
          <w:szCs w:val="20"/>
          <w:lang w:eastAsia="ru-RU"/>
        </w:rPr>
        <w:footnoteReference w:id="1"/>
      </w:r>
      <w:r w:rsidRPr="00C316E7">
        <w:rPr>
          <w:rFonts w:ascii="Times New Roman" w:hAnsi="Times New Roman"/>
          <w:sz w:val="28"/>
          <w:szCs w:val="28"/>
          <w:lang w:eastAsia="ru-RU"/>
        </w:rPr>
        <w:t>». Исходя из этого можно сделать вывод, что эти понятия не тождественны, так как означают различные</w:t>
      </w:r>
      <w:r w:rsidR="00C316E7">
        <w:rPr>
          <w:rFonts w:ascii="Times New Roman" w:hAnsi="Times New Roman"/>
          <w:sz w:val="28"/>
          <w:szCs w:val="28"/>
          <w:lang w:eastAsia="ru-RU"/>
        </w:rPr>
        <w:t xml:space="preserve"> формы перемещения грузов.</w:t>
      </w:r>
    </w:p>
    <w:p w:rsidR="00EC6E1E" w:rsidRPr="00C316E7" w:rsidRDefault="00BD2633" w:rsidP="00C316E7">
      <w:pPr>
        <w:widowControl w:val="0"/>
        <w:spacing w:after="0" w:line="360" w:lineRule="auto"/>
        <w:ind w:firstLine="709"/>
        <w:jc w:val="both"/>
        <w:rPr>
          <w:rFonts w:ascii="Times New Roman" w:hAnsi="Times New Roman"/>
          <w:sz w:val="28"/>
          <w:szCs w:val="28"/>
          <w:lang w:eastAsia="ru-RU"/>
        </w:rPr>
      </w:pPr>
      <w:r w:rsidRPr="00C316E7">
        <w:rPr>
          <w:rFonts w:ascii="Times New Roman" w:hAnsi="Times New Roman"/>
          <w:sz w:val="28"/>
          <w:szCs w:val="28"/>
          <w:lang w:eastAsia="ru-RU"/>
        </w:rPr>
        <w:t xml:space="preserve">С.Ю. </w:t>
      </w:r>
      <w:r w:rsidR="00F429C4" w:rsidRPr="00C316E7">
        <w:rPr>
          <w:rFonts w:ascii="Times New Roman" w:hAnsi="Times New Roman"/>
          <w:sz w:val="28"/>
          <w:szCs w:val="28"/>
          <w:lang w:eastAsia="ru-RU"/>
        </w:rPr>
        <w:t xml:space="preserve">Морозов считает, что </w:t>
      </w:r>
      <w:r w:rsidR="00655C68" w:rsidRPr="00C316E7">
        <w:rPr>
          <w:rFonts w:ascii="Times New Roman" w:hAnsi="Times New Roman"/>
          <w:sz w:val="28"/>
          <w:szCs w:val="28"/>
          <w:lang w:eastAsia="ru-RU"/>
        </w:rPr>
        <w:t>«</w:t>
      </w:r>
      <w:r w:rsidR="00F429C4" w:rsidRPr="00C316E7">
        <w:rPr>
          <w:rFonts w:ascii="Times New Roman" w:hAnsi="Times New Roman"/>
          <w:sz w:val="28"/>
          <w:szCs w:val="28"/>
        </w:rPr>
        <w:t>б</w:t>
      </w:r>
      <w:r w:rsidR="006332C4" w:rsidRPr="00C316E7">
        <w:rPr>
          <w:rFonts w:ascii="Times New Roman" w:hAnsi="Times New Roman"/>
          <w:sz w:val="28"/>
          <w:szCs w:val="28"/>
        </w:rPr>
        <w:t>олее узким по отношению к тр</w:t>
      </w:r>
      <w:r w:rsidR="006516FB" w:rsidRPr="00C316E7">
        <w:rPr>
          <w:rFonts w:ascii="Times New Roman" w:hAnsi="Times New Roman"/>
          <w:sz w:val="28"/>
          <w:szCs w:val="28"/>
        </w:rPr>
        <w:t>анспортировке является понятие «перевозка</w:t>
      </w:r>
      <w:r w:rsidR="00655C68" w:rsidRPr="00C316E7">
        <w:rPr>
          <w:rFonts w:ascii="Times New Roman" w:hAnsi="Times New Roman"/>
          <w:sz w:val="28"/>
          <w:szCs w:val="28"/>
        </w:rPr>
        <w:t>»</w:t>
      </w:r>
      <w:r w:rsidR="006332C4" w:rsidRPr="00C316E7">
        <w:rPr>
          <w:rFonts w:ascii="Times New Roman" w:hAnsi="Times New Roman"/>
          <w:sz w:val="28"/>
          <w:szCs w:val="28"/>
        </w:rPr>
        <w:t>, которая всегда осуществляется перевозчиком на эквивалентно-возмездных договорных началах</w:t>
      </w:r>
      <w:r w:rsidR="00EE50B2" w:rsidRPr="00C316E7">
        <w:rPr>
          <w:rFonts w:ascii="Times New Roman" w:hAnsi="Times New Roman"/>
          <w:sz w:val="28"/>
          <w:szCs w:val="28"/>
        </w:rPr>
        <w:t>. Если</w:t>
      </w:r>
      <w:r w:rsidR="006332C4" w:rsidRPr="00C316E7">
        <w:rPr>
          <w:rFonts w:ascii="Times New Roman" w:hAnsi="Times New Roman"/>
          <w:sz w:val="28"/>
          <w:szCs w:val="28"/>
        </w:rPr>
        <w:t xml:space="preserve"> перемещение с помощью транспортных средств осуществляется для собственных нужд либо отсутствует признак возмездности договора, то налицо транспортировка груза или пассажира, но не перевозка. Так, нельзя рассматривать в качестве перевозки транспортировку груза юридическим лицом посредством собственных автомобилей с одного склада предприятия на другой, доставку своим </w:t>
      </w:r>
      <w:r w:rsidR="006332C4" w:rsidRPr="00C316E7">
        <w:rPr>
          <w:rFonts w:ascii="Times New Roman" w:hAnsi="Times New Roman"/>
          <w:sz w:val="28"/>
          <w:szCs w:val="28"/>
        </w:rPr>
        <w:lastRenderedPageBreak/>
        <w:t>транспортом в место жительства заготовленного колхозником сена или дров, транспортировку урана или боевого оружия</w:t>
      </w:r>
      <w:r w:rsidR="00B51797" w:rsidRPr="00C316E7">
        <w:rPr>
          <w:rFonts w:ascii="Times New Roman" w:hAnsi="Times New Roman"/>
          <w:sz w:val="28"/>
          <w:szCs w:val="28"/>
        </w:rPr>
        <w:t>»</w:t>
      </w:r>
      <w:r w:rsidR="006332C4" w:rsidRPr="00C316E7">
        <w:rPr>
          <w:rFonts w:ascii="Times New Roman" w:hAnsi="Times New Roman"/>
          <w:sz w:val="28"/>
          <w:szCs w:val="28"/>
        </w:rPr>
        <w:t>.</w:t>
      </w:r>
    </w:p>
    <w:p w:rsidR="00EE50B2" w:rsidRPr="00C316E7" w:rsidRDefault="00EE50B2" w:rsidP="00C316E7">
      <w:pPr>
        <w:widowControl w:val="0"/>
        <w:spacing w:after="0" w:line="360" w:lineRule="auto"/>
        <w:ind w:firstLine="709"/>
        <w:jc w:val="both"/>
        <w:rPr>
          <w:rFonts w:ascii="Times New Roman" w:hAnsi="Times New Roman"/>
          <w:sz w:val="28"/>
          <w:szCs w:val="28"/>
        </w:rPr>
      </w:pPr>
      <w:r w:rsidRPr="00C316E7">
        <w:rPr>
          <w:rFonts w:ascii="Times New Roman" w:hAnsi="Times New Roman"/>
          <w:sz w:val="28"/>
          <w:szCs w:val="28"/>
        </w:rPr>
        <w:t xml:space="preserve">В.А. Вайпан утверждает, что </w:t>
      </w:r>
      <w:r w:rsidR="00BD2633" w:rsidRPr="00C316E7">
        <w:rPr>
          <w:rFonts w:ascii="Times New Roman" w:hAnsi="Times New Roman"/>
          <w:sz w:val="28"/>
          <w:szCs w:val="28"/>
        </w:rPr>
        <w:t>«транспортировка считается более широким понятием и её</w:t>
      </w:r>
      <w:r w:rsidRPr="00C316E7">
        <w:rPr>
          <w:rFonts w:ascii="Times New Roman" w:hAnsi="Times New Roman"/>
          <w:sz w:val="28"/>
          <w:szCs w:val="28"/>
        </w:rPr>
        <w:t xml:space="preserve"> можно классифицировать на </w:t>
      </w:r>
      <w:r w:rsidRPr="00C316E7">
        <w:rPr>
          <w:rFonts w:ascii="Times New Roman" w:hAnsi="Times New Roman"/>
          <w:bCs/>
          <w:sz w:val="28"/>
          <w:szCs w:val="28"/>
        </w:rPr>
        <w:t>перевозку, транспортировку для собственных нужд и иную безвозмездную транспортировку</w:t>
      </w:r>
      <w:r w:rsidRPr="00C316E7">
        <w:rPr>
          <w:rFonts w:ascii="Times New Roman" w:hAnsi="Times New Roman"/>
          <w:sz w:val="28"/>
          <w:szCs w:val="28"/>
        </w:rPr>
        <w:t>.</w:t>
      </w:r>
    </w:p>
    <w:p w:rsidR="00EE50B2" w:rsidRPr="00C316E7" w:rsidRDefault="00EE50B2" w:rsidP="00C316E7">
      <w:pPr>
        <w:widowControl w:val="0"/>
        <w:spacing w:after="0" w:line="360" w:lineRule="auto"/>
        <w:ind w:firstLine="709"/>
        <w:jc w:val="both"/>
        <w:rPr>
          <w:rFonts w:ascii="Times New Roman" w:hAnsi="Times New Roman"/>
          <w:sz w:val="28"/>
          <w:szCs w:val="28"/>
        </w:rPr>
      </w:pPr>
      <w:r w:rsidRPr="00C316E7">
        <w:rPr>
          <w:rFonts w:ascii="Times New Roman" w:hAnsi="Times New Roman"/>
          <w:sz w:val="28"/>
          <w:szCs w:val="28"/>
        </w:rPr>
        <w:t>В правовом смысле под перевозкой понимается эквивалентно-возмездная транспортировка грузов. Она всегда осуществляется на основании договора перевозки.</w:t>
      </w:r>
      <w:r w:rsidR="00C316E7">
        <w:rPr>
          <w:rFonts w:ascii="Times New Roman" w:hAnsi="Times New Roman"/>
          <w:sz w:val="28"/>
          <w:szCs w:val="28"/>
        </w:rPr>
        <w:t xml:space="preserve"> </w:t>
      </w:r>
      <w:r w:rsidRPr="00C316E7">
        <w:rPr>
          <w:rFonts w:ascii="Times New Roman" w:hAnsi="Times New Roman"/>
          <w:sz w:val="28"/>
          <w:szCs w:val="28"/>
        </w:rPr>
        <w:t>Кроме того, возможно перемещение объектов с использованием транспортных средств для собственных нужд. Но в этом случае имеет место транспортировка груза, пассажира или багажа, но не перевозка (например, транспортировка грузов организацией на собственных автомобилях между своими подразделениями, доставка гражданином мебели на дачу на своей машине). Такая транспортировка грузов (продукции, товаров) и людей не порождает обязательств по перевозке.</w:t>
      </w:r>
      <w:r w:rsidR="00BD2633" w:rsidRPr="00C316E7">
        <w:rPr>
          <w:rFonts w:ascii="Times New Roman" w:hAnsi="Times New Roman"/>
          <w:sz w:val="28"/>
          <w:szCs w:val="28"/>
        </w:rPr>
        <w:t xml:space="preserve"> </w:t>
      </w:r>
      <w:r w:rsidRPr="00C316E7">
        <w:rPr>
          <w:rFonts w:ascii="Times New Roman" w:hAnsi="Times New Roman"/>
          <w:sz w:val="28"/>
          <w:szCs w:val="28"/>
        </w:rPr>
        <w:t>Не относится к перевозке и транспортирование грузов при отсутствии возмездности. Например, транспортирование оружия, боеприпасов, патронов. Это иная безвозмездная транспортировка</w:t>
      </w:r>
      <w:r w:rsidR="00BD2633" w:rsidRPr="00C316E7">
        <w:rPr>
          <w:rFonts w:ascii="Times New Roman" w:hAnsi="Times New Roman"/>
          <w:sz w:val="28"/>
          <w:szCs w:val="28"/>
        </w:rPr>
        <w:t>».</w:t>
      </w:r>
    </w:p>
    <w:p w:rsidR="006332C4" w:rsidRPr="00C316E7" w:rsidRDefault="008F6FEA" w:rsidP="00C316E7">
      <w:pPr>
        <w:widowControl w:val="0"/>
        <w:spacing w:after="0" w:line="360" w:lineRule="auto"/>
        <w:ind w:firstLine="709"/>
        <w:jc w:val="both"/>
        <w:rPr>
          <w:rFonts w:ascii="Times New Roman" w:hAnsi="Times New Roman"/>
          <w:sz w:val="28"/>
          <w:szCs w:val="28"/>
        </w:rPr>
      </w:pPr>
      <w:hyperlink r:id="rId7" w:tooltip="Трубопроводный транспорт" w:history="1">
        <w:r w:rsidR="00B51797" w:rsidRPr="00C316E7">
          <w:rPr>
            <w:rStyle w:val="a8"/>
            <w:rFonts w:ascii="Times New Roman" w:hAnsi="Times New Roman"/>
            <w:color w:val="auto"/>
            <w:sz w:val="28"/>
            <w:szCs w:val="28"/>
            <w:u w:val="none"/>
          </w:rPr>
          <w:t>Трубопровод считается одним из видов транспорт</w:t>
        </w:r>
      </w:hyperlink>
      <w:r w:rsidR="00B51797" w:rsidRPr="00C316E7">
        <w:rPr>
          <w:rFonts w:ascii="Times New Roman" w:hAnsi="Times New Roman"/>
          <w:sz w:val="28"/>
          <w:szCs w:val="28"/>
        </w:rPr>
        <w:t>а </w:t>
      </w:r>
      <w:r w:rsidR="00EE50B2" w:rsidRPr="00C316E7">
        <w:rPr>
          <w:rFonts w:ascii="Times New Roman" w:hAnsi="Times New Roman"/>
          <w:sz w:val="28"/>
          <w:szCs w:val="28"/>
        </w:rPr>
        <w:t>хотя не</w:t>
      </w:r>
      <w:r w:rsidR="00B51797" w:rsidRPr="00C316E7">
        <w:rPr>
          <w:rFonts w:ascii="Times New Roman" w:hAnsi="Times New Roman"/>
          <w:sz w:val="28"/>
          <w:szCs w:val="28"/>
        </w:rPr>
        <w:t xml:space="preserve"> име</w:t>
      </w:r>
      <w:r w:rsidR="00532747" w:rsidRPr="00C316E7">
        <w:rPr>
          <w:rFonts w:ascii="Times New Roman" w:hAnsi="Times New Roman"/>
          <w:sz w:val="28"/>
          <w:szCs w:val="28"/>
        </w:rPr>
        <w:t xml:space="preserve">ет транспортных средств, </w:t>
      </w:r>
      <w:r w:rsidR="00EE50B2" w:rsidRPr="00C316E7">
        <w:rPr>
          <w:rFonts w:ascii="Times New Roman" w:hAnsi="Times New Roman"/>
          <w:sz w:val="28"/>
          <w:szCs w:val="28"/>
        </w:rPr>
        <w:t xml:space="preserve">но </w:t>
      </w:r>
      <w:r w:rsidR="00532747" w:rsidRPr="00C316E7">
        <w:rPr>
          <w:rFonts w:ascii="Times New Roman" w:hAnsi="Times New Roman"/>
          <w:sz w:val="28"/>
          <w:szCs w:val="28"/>
        </w:rPr>
        <w:t>сама</w:t>
      </w:r>
      <w:r w:rsidR="00B51797" w:rsidRPr="00C316E7">
        <w:rPr>
          <w:rFonts w:ascii="Times New Roman" w:hAnsi="Times New Roman"/>
          <w:sz w:val="28"/>
          <w:szCs w:val="28"/>
        </w:rPr>
        <w:t xml:space="preserve"> инфраструктура «по совместительству» является транспортным средством. Основной тип грузов — жидкие (</w:t>
      </w:r>
      <w:hyperlink r:id="rId8" w:tooltip="Нефть" w:history="1">
        <w:r w:rsidR="00B51797" w:rsidRPr="00C316E7">
          <w:rPr>
            <w:rStyle w:val="a8"/>
            <w:rFonts w:ascii="Times New Roman" w:hAnsi="Times New Roman"/>
            <w:color w:val="auto"/>
            <w:sz w:val="28"/>
            <w:szCs w:val="28"/>
            <w:u w:val="none"/>
          </w:rPr>
          <w:t>нефть</w:t>
        </w:r>
      </w:hyperlink>
      <w:r w:rsidR="00B51797" w:rsidRPr="00C316E7">
        <w:rPr>
          <w:rFonts w:ascii="Times New Roman" w:hAnsi="Times New Roman"/>
          <w:sz w:val="28"/>
          <w:szCs w:val="28"/>
        </w:rPr>
        <w:t>, н</w:t>
      </w:r>
      <w:r w:rsidR="00BD2633" w:rsidRPr="00C316E7">
        <w:rPr>
          <w:rFonts w:ascii="Times New Roman" w:hAnsi="Times New Roman"/>
          <w:sz w:val="28"/>
          <w:szCs w:val="28"/>
        </w:rPr>
        <w:t>ефтепродукты) или газообразные.</w:t>
      </w:r>
    </w:p>
    <w:p w:rsidR="006332C4" w:rsidRPr="00C316E7" w:rsidRDefault="006332C4" w:rsidP="00C316E7">
      <w:pPr>
        <w:widowControl w:val="0"/>
        <w:spacing w:after="0" w:line="360" w:lineRule="auto"/>
        <w:ind w:firstLine="709"/>
        <w:jc w:val="both"/>
        <w:rPr>
          <w:rFonts w:ascii="Times New Roman" w:hAnsi="Times New Roman"/>
          <w:sz w:val="28"/>
          <w:szCs w:val="28"/>
        </w:rPr>
      </w:pPr>
      <w:r w:rsidRPr="00C316E7">
        <w:rPr>
          <w:rFonts w:ascii="Times New Roman" w:hAnsi="Times New Roman"/>
          <w:sz w:val="28"/>
          <w:szCs w:val="28"/>
        </w:rPr>
        <w:t>Правовое регулирование отношений в сфере нефтеснабжения в основном связано с транспортировкой нефти, осуществляемой посредством использования сист</w:t>
      </w:r>
      <w:r w:rsidR="000A2591" w:rsidRPr="00C316E7">
        <w:rPr>
          <w:rFonts w:ascii="Times New Roman" w:hAnsi="Times New Roman"/>
          <w:sz w:val="28"/>
          <w:szCs w:val="28"/>
        </w:rPr>
        <w:t>емы магистральных нефтепроводов</w:t>
      </w:r>
      <w:r w:rsidR="00532747" w:rsidRPr="00C316E7">
        <w:rPr>
          <w:rFonts w:ascii="Times New Roman" w:hAnsi="Times New Roman"/>
          <w:sz w:val="28"/>
          <w:szCs w:val="28"/>
        </w:rPr>
        <w:t xml:space="preserve">. </w:t>
      </w:r>
      <w:r w:rsidR="00BD2633" w:rsidRPr="00C316E7">
        <w:rPr>
          <w:rFonts w:ascii="Times New Roman" w:hAnsi="Times New Roman"/>
          <w:sz w:val="28"/>
          <w:szCs w:val="28"/>
        </w:rPr>
        <w:t>«</w:t>
      </w:r>
      <w:r w:rsidRPr="00C316E7">
        <w:rPr>
          <w:rFonts w:ascii="Times New Roman" w:hAnsi="Times New Roman"/>
          <w:sz w:val="28"/>
          <w:szCs w:val="28"/>
        </w:rPr>
        <w:t>Слабое разви</w:t>
      </w:r>
      <w:r w:rsidR="00532747" w:rsidRPr="00C316E7">
        <w:rPr>
          <w:rFonts w:ascii="Times New Roman" w:hAnsi="Times New Roman"/>
          <w:sz w:val="28"/>
          <w:szCs w:val="28"/>
        </w:rPr>
        <w:t>тие законодательства в этой</w:t>
      </w:r>
      <w:r w:rsidRPr="00C316E7">
        <w:rPr>
          <w:rFonts w:ascii="Times New Roman" w:hAnsi="Times New Roman"/>
          <w:sz w:val="28"/>
          <w:szCs w:val="28"/>
        </w:rPr>
        <w:t xml:space="preserve"> сфере считается одной из причин многочисленных дискуссий при определении правовой природы отношений, связанных с транспортировкой нефти</w:t>
      </w:r>
      <w:r w:rsidR="00BD2633" w:rsidRPr="00C316E7">
        <w:rPr>
          <w:rFonts w:ascii="Times New Roman" w:hAnsi="Times New Roman"/>
          <w:sz w:val="28"/>
          <w:szCs w:val="28"/>
        </w:rPr>
        <w:t>. В литературе представлены разнообразные</w:t>
      </w:r>
      <w:r w:rsidRPr="00C316E7">
        <w:rPr>
          <w:rFonts w:ascii="Times New Roman" w:hAnsi="Times New Roman"/>
          <w:sz w:val="28"/>
          <w:szCs w:val="28"/>
        </w:rPr>
        <w:t xml:space="preserve"> точки зрения относительно правовой сущности договора транспортировки. Данный договор относят к</w:t>
      </w:r>
      <w:r w:rsidR="00613CAA" w:rsidRPr="00C316E7">
        <w:rPr>
          <w:rFonts w:ascii="Times New Roman" w:hAnsi="Times New Roman"/>
          <w:sz w:val="28"/>
          <w:szCs w:val="28"/>
        </w:rPr>
        <w:t xml:space="preserve"> </w:t>
      </w:r>
      <w:r w:rsidRPr="00C316E7">
        <w:rPr>
          <w:rFonts w:ascii="Times New Roman" w:hAnsi="Times New Roman"/>
          <w:sz w:val="28"/>
          <w:szCs w:val="28"/>
        </w:rPr>
        <w:t xml:space="preserve">договорам перевозки, поставки, энергоснабжения, </w:t>
      </w:r>
      <w:r w:rsidRPr="00C316E7">
        <w:rPr>
          <w:rFonts w:ascii="Times New Roman" w:hAnsi="Times New Roman"/>
          <w:sz w:val="28"/>
          <w:szCs w:val="28"/>
        </w:rPr>
        <w:lastRenderedPageBreak/>
        <w:t>возмездного оказания услуг, переработки, смешанным договорам</w:t>
      </w:r>
      <w:r w:rsidR="00BD2633" w:rsidRPr="00C316E7">
        <w:rPr>
          <w:rFonts w:ascii="Times New Roman" w:hAnsi="Times New Roman"/>
          <w:sz w:val="28"/>
          <w:szCs w:val="28"/>
        </w:rPr>
        <w:t>».</w:t>
      </w:r>
    </w:p>
    <w:p w:rsidR="006332C4" w:rsidRPr="00C316E7" w:rsidRDefault="006332C4" w:rsidP="005E6B61">
      <w:pPr>
        <w:widowControl w:val="0"/>
        <w:spacing w:after="0" w:line="360" w:lineRule="auto"/>
        <w:jc w:val="both"/>
        <w:rPr>
          <w:rFonts w:ascii="Times New Roman" w:hAnsi="Times New Roman"/>
          <w:sz w:val="28"/>
          <w:szCs w:val="28"/>
        </w:rPr>
      </w:pPr>
      <w:r w:rsidRPr="00C316E7">
        <w:rPr>
          <w:rFonts w:ascii="Times New Roman" w:hAnsi="Times New Roman"/>
          <w:sz w:val="28"/>
          <w:szCs w:val="28"/>
        </w:rPr>
        <w:t>Широкое распространение получает точка зрения о том, что договор совпадает с конструкцией договора перевозки: нефть гру</w:t>
      </w:r>
      <w:r w:rsidR="00307956" w:rsidRPr="00C316E7">
        <w:rPr>
          <w:rFonts w:ascii="Times New Roman" w:hAnsi="Times New Roman"/>
          <w:sz w:val="28"/>
          <w:szCs w:val="28"/>
        </w:rPr>
        <w:t>зоотправителя является грузом</w:t>
      </w:r>
      <w:r w:rsidRPr="00C316E7">
        <w:rPr>
          <w:rFonts w:ascii="Times New Roman" w:hAnsi="Times New Roman"/>
          <w:sz w:val="28"/>
          <w:szCs w:val="28"/>
        </w:rPr>
        <w:t xml:space="preserve">, </w:t>
      </w:r>
      <w:r w:rsidR="00F31801" w:rsidRPr="00C316E7">
        <w:rPr>
          <w:rFonts w:ascii="Times New Roman" w:hAnsi="Times New Roman"/>
          <w:sz w:val="28"/>
          <w:szCs w:val="28"/>
        </w:rPr>
        <w:t>который перевозчик</w:t>
      </w:r>
      <w:r w:rsidRPr="00C316E7">
        <w:rPr>
          <w:rFonts w:ascii="Times New Roman" w:hAnsi="Times New Roman"/>
          <w:sz w:val="28"/>
          <w:szCs w:val="28"/>
        </w:rPr>
        <w:t xml:space="preserve"> обязуется доставить в пункт назначения и выдать управомоченному на получение груза лицу (получателю), а отправитель обязуется уплатить за перевозку груза установленную плату. Между тем</w:t>
      </w:r>
      <w:r w:rsidR="00F31801" w:rsidRPr="00C316E7">
        <w:rPr>
          <w:rFonts w:ascii="Times New Roman" w:hAnsi="Times New Roman"/>
          <w:sz w:val="28"/>
          <w:szCs w:val="28"/>
        </w:rPr>
        <w:t xml:space="preserve"> как пишет </w:t>
      </w:r>
      <w:r w:rsidR="00A839B0" w:rsidRPr="00C316E7">
        <w:rPr>
          <w:rFonts w:ascii="Times New Roman" w:hAnsi="Times New Roman"/>
          <w:sz w:val="28"/>
          <w:szCs w:val="28"/>
        </w:rPr>
        <w:t>Л.</w:t>
      </w:r>
      <w:r w:rsidR="00F11F8B" w:rsidRPr="00C316E7">
        <w:rPr>
          <w:rFonts w:ascii="Times New Roman" w:hAnsi="Times New Roman"/>
          <w:sz w:val="28"/>
          <w:szCs w:val="28"/>
        </w:rPr>
        <w:t>И</w:t>
      </w:r>
      <w:r w:rsidR="00A839B0" w:rsidRPr="00C316E7">
        <w:rPr>
          <w:rFonts w:ascii="Times New Roman" w:hAnsi="Times New Roman"/>
          <w:sz w:val="28"/>
          <w:szCs w:val="28"/>
        </w:rPr>
        <w:t xml:space="preserve">. </w:t>
      </w:r>
      <w:r w:rsidR="00F31801" w:rsidRPr="00C316E7">
        <w:rPr>
          <w:rFonts w:ascii="Times New Roman" w:hAnsi="Times New Roman"/>
          <w:sz w:val="28"/>
          <w:szCs w:val="28"/>
        </w:rPr>
        <w:t xml:space="preserve">Шевченко </w:t>
      </w:r>
      <w:r w:rsidR="00BD2633" w:rsidRPr="00C316E7">
        <w:rPr>
          <w:rFonts w:ascii="Times New Roman" w:hAnsi="Times New Roman"/>
          <w:sz w:val="28"/>
          <w:szCs w:val="28"/>
        </w:rPr>
        <w:t>«</w:t>
      </w:r>
      <w:r w:rsidR="00F31801" w:rsidRPr="00C316E7">
        <w:rPr>
          <w:rFonts w:ascii="Times New Roman" w:hAnsi="Times New Roman"/>
          <w:sz w:val="28"/>
          <w:szCs w:val="28"/>
        </w:rPr>
        <w:t>формулировка «нефть грузоотправителя»</w:t>
      </w:r>
      <w:r w:rsidRPr="00C316E7">
        <w:rPr>
          <w:rFonts w:ascii="Times New Roman" w:hAnsi="Times New Roman"/>
          <w:sz w:val="28"/>
          <w:szCs w:val="28"/>
        </w:rPr>
        <w:t xml:space="preserve"> может использоваться в случае </w:t>
      </w:r>
      <w:r w:rsidR="00BD2633" w:rsidRPr="00C316E7">
        <w:rPr>
          <w:rFonts w:ascii="Times New Roman" w:hAnsi="Times New Roman"/>
          <w:sz w:val="28"/>
          <w:szCs w:val="28"/>
        </w:rPr>
        <w:t xml:space="preserve">если </w:t>
      </w:r>
      <w:r w:rsidRPr="00C316E7">
        <w:rPr>
          <w:rFonts w:ascii="Times New Roman" w:hAnsi="Times New Roman"/>
          <w:sz w:val="28"/>
          <w:szCs w:val="28"/>
        </w:rPr>
        <w:t xml:space="preserve">подразумевает, что данная нефть отделена от любой иной нефти, принадлежащей другим грузоотправителям. </w:t>
      </w:r>
      <w:r w:rsidR="00F31801" w:rsidRPr="00C316E7">
        <w:rPr>
          <w:rFonts w:ascii="Times New Roman" w:hAnsi="Times New Roman"/>
          <w:sz w:val="28"/>
          <w:szCs w:val="28"/>
        </w:rPr>
        <w:tab/>
      </w:r>
      <w:r w:rsidR="00D639DD" w:rsidRPr="00C316E7">
        <w:rPr>
          <w:rFonts w:ascii="Times New Roman" w:hAnsi="Times New Roman"/>
          <w:sz w:val="28"/>
          <w:szCs w:val="28"/>
        </w:rPr>
        <w:t>На</w:t>
      </w:r>
      <w:r w:rsidR="00BD2633" w:rsidRPr="00C316E7">
        <w:rPr>
          <w:rFonts w:ascii="Times New Roman" w:hAnsi="Times New Roman"/>
          <w:sz w:val="28"/>
          <w:szCs w:val="28"/>
        </w:rPr>
        <w:t xml:space="preserve"> её</w:t>
      </w:r>
      <w:r w:rsidR="00D639DD" w:rsidRPr="00C316E7">
        <w:rPr>
          <w:rFonts w:ascii="Times New Roman" w:hAnsi="Times New Roman"/>
          <w:sz w:val="28"/>
          <w:szCs w:val="28"/>
        </w:rPr>
        <w:t xml:space="preserve"> вз</w:t>
      </w:r>
      <w:r w:rsidR="00BD2633" w:rsidRPr="00C316E7">
        <w:rPr>
          <w:rFonts w:ascii="Times New Roman" w:hAnsi="Times New Roman"/>
          <w:sz w:val="28"/>
          <w:szCs w:val="28"/>
        </w:rPr>
        <w:t xml:space="preserve">гляд </w:t>
      </w:r>
      <w:r w:rsidR="00A839B0" w:rsidRPr="00C316E7">
        <w:rPr>
          <w:rFonts w:ascii="Times New Roman" w:hAnsi="Times New Roman"/>
          <w:sz w:val="28"/>
          <w:szCs w:val="28"/>
        </w:rPr>
        <w:t>н</w:t>
      </w:r>
      <w:r w:rsidRPr="00C316E7">
        <w:rPr>
          <w:rFonts w:ascii="Times New Roman" w:hAnsi="Times New Roman"/>
          <w:sz w:val="28"/>
          <w:szCs w:val="28"/>
        </w:rPr>
        <w:t>ефть, передаваемая в систему нефтепроводов различными отправителями, смешивается в нефтепроводе и в дальнейш</w:t>
      </w:r>
      <w:r w:rsidR="00A839B0" w:rsidRPr="00C316E7">
        <w:rPr>
          <w:rFonts w:ascii="Times New Roman" w:hAnsi="Times New Roman"/>
          <w:sz w:val="28"/>
          <w:szCs w:val="28"/>
        </w:rPr>
        <w:t xml:space="preserve">ем перемещается в общем потоке и </w:t>
      </w:r>
      <w:r w:rsidRPr="00C316E7">
        <w:rPr>
          <w:rFonts w:ascii="Times New Roman" w:hAnsi="Times New Roman"/>
          <w:sz w:val="28"/>
          <w:szCs w:val="28"/>
        </w:rPr>
        <w:t xml:space="preserve">выделить в нем нефть конкретного грузоотправителя невозможно. В силу чего правомерен вывод, что конструкция договора перевозки, не применима к отношениям по транспортировке нефти </w:t>
      </w:r>
      <w:r w:rsidR="0095429F" w:rsidRPr="005E6B61">
        <w:rPr>
          <w:rStyle w:val="a7"/>
          <w:rFonts w:ascii="Times New Roman" w:hAnsi="Times New Roman"/>
          <w:sz w:val="20"/>
          <w:szCs w:val="20"/>
        </w:rPr>
        <w:footnoteReference w:id="2"/>
      </w:r>
      <w:r w:rsidR="00BD2633" w:rsidRPr="00C316E7">
        <w:rPr>
          <w:rFonts w:ascii="Times New Roman" w:hAnsi="Times New Roman"/>
          <w:sz w:val="28"/>
          <w:szCs w:val="28"/>
        </w:rPr>
        <w:t>»</w:t>
      </w:r>
      <w:r w:rsidRPr="00C316E7">
        <w:rPr>
          <w:rFonts w:ascii="Times New Roman" w:hAnsi="Times New Roman"/>
          <w:sz w:val="28"/>
          <w:szCs w:val="28"/>
        </w:rPr>
        <w:t>.</w:t>
      </w:r>
    </w:p>
    <w:p w:rsidR="00DB46BA" w:rsidRDefault="00A839B0" w:rsidP="00C316E7">
      <w:pPr>
        <w:widowControl w:val="0"/>
        <w:spacing w:after="0" w:line="360" w:lineRule="auto"/>
        <w:ind w:firstLine="709"/>
        <w:jc w:val="both"/>
        <w:rPr>
          <w:rFonts w:ascii="Times New Roman" w:hAnsi="Times New Roman"/>
          <w:sz w:val="28"/>
          <w:szCs w:val="28"/>
        </w:rPr>
      </w:pPr>
      <w:r w:rsidRPr="00C316E7">
        <w:rPr>
          <w:rFonts w:ascii="Times New Roman" w:hAnsi="Times New Roman"/>
          <w:sz w:val="28"/>
          <w:szCs w:val="28"/>
        </w:rPr>
        <w:t xml:space="preserve">Также существует мнение </w:t>
      </w:r>
      <w:r w:rsidR="006332C4" w:rsidRPr="00C316E7">
        <w:rPr>
          <w:rFonts w:ascii="Times New Roman" w:hAnsi="Times New Roman"/>
          <w:sz w:val="28"/>
          <w:szCs w:val="28"/>
        </w:rPr>
        <w:t>об отнесении договора транспортировки нефти к категории смешанного договора (</w:t>
      </w:r>
      <w:hyperlink r:id="rId9" w:history="1">
        <w:r w:rsidR="006332C4" w:rsidRPr="00C316E7">
          <w:rPr>
            <w:rStyle w:val="a8"/>
            <w:rFonts w:ascii="Times New Roman" w:hAnsi="Times New Roman"/>
            <w:color w:val="auto"/>
            <w:sz w:val="28"/>
            <w:szCs w:val="28"/>
            <w:u w:val="none"/>
          </w:rPr>
          <w:t>п. 3 ст. 421</w:t>
        </w:r>
      </w:hyperlink>
      <w:r w:rsidRPr="00C316E7">
        <w:rPr>
          <w:rFonts w:ascii="Times New Roman" w:hAnsi="Times New Roman"/>
          <w:sz w:val="28"/>
          <w:szCs w:val="28"/>
        </w:rPr>
        <w:t xml:space="preserve"> ГК). </w:t>
      </w:r>
      <w:r w:rsidR="006332C4" w:rsidRPr="00C316E7">
        <w:rPr>
          <w:rFonts w:ascii="Times New Roman" w:hAnsi="Times New Roman"/>
          <w:sz w:val="28"/>
          <w:szCs w:val="28"/>
        </w:rPr>
        <w:t xml:space="preserve">Д.Д. Логофет считает, что </w:t>
      </w:r>
      <w:r w:rsidR="007F5283" w:rsidRPr="00C316E7">
        <w:rPr>
          <w:rFonts w:ascii="Times New Roman" w:hAnsi="Times New Roman"/>
          <w:sz w:val="28"/>
          <w:szCs w:val="28"/>
        </w:rPr>
        <w:t>«</w:t>
      </w:r>
      <w:r w:rsidR="006332C4" w:rsidRPr="00C316E7">
        <w:rPr>
          <w:rFonts w:ascii="Times New Roman" w:hAnsi="Times New Roman"/>
          <w:sz w:val="28"/>
          <w:szCs w:val="28"/>
        </w:rPr>
        <w:t>данный договор включает в себя элементы договора перевозки, ир</w:t>
      </w:r>
      <w:r w:rsidRPr="00C316E7">
        <w:rPr>
          <w:rFonts w:ascii="Times New Roman" w:hAnsi="Times New Roman"/>
          <w:sz w:val="28"/>
          <w:szCs w:val="28"/>
        </w:rPr>
        <w:t>регулярного хранения и мены</w:t>
      </w:r>
      <w:r w:rsidR="007F5283" w:rsidRPr="00C316E7">
        <w:rPr>
          <w:rFonts w:ascii="Times New Roman" w:hAnsi="Times New Roman"/>
          <w:sz w:val="28"/>
          <w:szCs w:val="28"/>
        </w:rPr>
        <w:t>»</w:t>
      </w:r>
      <w:r w:rsidR="006332C4" w:rsidRPr="00C316E7">
        <w:rPr>
          <w:rFonts w:ascii="Times New Roman" w:hAnsi="Times New Roman"/>
          <w:sz w:val="28"/>
          <w:szCs w:val="28"/>
        </w:rPr>
        <w:t>. По мнению С.Л. Ситникова, договор транспортировки состоит из элементов договора мены и</w:t>
      </w:r>
      <w:r w:rsidR="0095429F" w:rsidRPr="00C316E7">
        <w:rPr>
          <w:rFonts w:ascii="Times New Roman" w:hAnsi="Times New Roman"/>
          <w:sz w:val="28"/>
          <w:szCs w:val="28"/>
        </w:rPr>
        <w:t xml:space="preserve"> договора об оказания услуг</w:t>
      </w:r>
      <w:r w:rsidR="00023C0B" w:rsidRPr="00C316E7">
        <w:rPr>
          <w:rFonts w:ascii="Times New Roman" w:hAnsi="Times New Roman"/>
          <w:sz w:val="28"/>
          <w:szCs w:val="28"/>
        </w:rPr>
        <w:t>»</w:t>
      </w:r>
      <w:r w:rsidR="006332C4" w:rsidRPr="00C316E7">
        <w:rPr>
          <w:rFonts w:ascii="Times New Roman" w:hAnsi="Times New Roman"/>
          <w:sz w:val="28"/>
          <w:szCs w:val="28"/>
        </w:rPr>
        <w:t>. В.А. Егиазаров видит в данном договоре элементы догово</w:t>
      </w:r>
      <w:r w:rsidR="0095429F" w:rsidRPr="00C316E7">
        <w:rPr>
          <w:rFonts w:ascii="Times New Roman" w:hAnsi="Times New Roman"/>
          <w:sz w:val="28"/>
          <w:szCs w:val="28"/>
        </w:rPr>
        <w:t>ра транспортной экспедиции</w:t>
      </w:r>
      <w:r w:rsidR="007F5283" w:rsidRPr="00C316E7">
        <w:rPr>
          <w:rFonts w:ascii="Times New Roman" w:hAnsi="Times New Roman"/>
          <w:sz w:val="28"/>
          <w:szCs w:val="28"/>
        </w:rPr>
        <w:t>.</w:t>
      </w:r>
    </w:p>
    <w:p w:rsidR="006332C4" w:rsidRPr="00C316E7" w:rsidRDefault="000A2591" w:rsidP="00C316E7">
      <w:pPr>
        <w:widowControl w:val="0"/>
        <w:spacing w:after="0" w:line="360" w:lineRule="auto"/>
        <w:ind w:firstLine="709"/>
        <w:jc w:val="both"/>
        <w:rPr>
          <w:rFonts w:ascii="Times New Roman" w:hAnsi="Times New Roman"/>
          <w:sz w:val="28"/>
          <w:szCs w:val="28"/>
        </w:rPr>
      </w:pPr>
      <w:r w:rsidRPr="00C316E7">
        <w:rPr>
          <w:rFonts w:ascii="Times New Roman" w:hAnsi="Times New Roman"/>
          <w:sz w:val="28"/>
          <w:szCs w:val="28"/>
        </w:rPr>
        <w:t xml:space="preserve">На сегодняшний момент </w:t>
      </w:r>
      <w:r w:rsidR="006332C4" w:rsidRPr="00C316E7">
        <w:rPr>
          <w:rFonts w:ascii="Times New Roman" w:hAnsi="Times New Roman"/>
          <w:sz w:val="28"/>
          <w:szCs w:val="28"/>
        </w:rPr>
        <w:t>в России отсутствует</w:t>
      </w:r>
      <w:r w:rsidRPr="00C316E7">
        <w:rPr>
          <w:rFonts w:ascii="Times New Roman" w:hAnsi="Times New Roman"/>
          <w:sz w:val="28"/>
          <w:szCs w:val="28"/>
        </w:rPr>
        <w:t xml:space="preserve"> нет четкого понятие какую правовую природу имеет данный договор, также</w:t>
      </w:r>
      <w:r w:rsidR="006332C4" w:rsidRPr="00C316E7">
        <w:rPr>
          <w:rFonts w:ascii="Times New Roman" w:hAnsi="Times New Roman"/>
          <w:sz w:val="28"/>
          <w:szCs w:val="28"/>
        </w:rPr>
        <w:t xml:space="preserve"> </w:t>
      </w:r>
      <w:r w:rsidRPr="00C316E7">
        <w:rPr>
          <w:rFonts w:ascii="Times New Roman" w:hAnsi="Times New Roman"/>
          <w:sz w:val="28"/>
          <w:szCs w:val="28"/>
        </w:rPr>
        <w:t xml:space="preserve">отсутствуют </w:t>
      </w:r>
      <w:r w:rsidR="006332C4" w:rsidRPr="00C316E7">
        <w:rPr>
          <w:rFonts w:ascii="Times New Roman" w:hAnsi="Times New Roman"/>
          <w:sz w:val="28"/>
          <w:szCs w:val="28"/>
        </w:rPr>
        <w:t>легальные определения договоров, используемых в процессе транспортировки нефти</w:t>
      </w:r>
      <w:r w:rsidR="00F11F8B" w:rsidRPr="00C316E7">
        <w:rPr>
          <w:rFonts w:ascii="Times New Roman" w:hAnsi="Times New Roman"/>
          <w:sz w:val="28"/>
          <w:szCs w:val="28"/>
        </w:rPr>
        <w:t xml:space="preserve"> </w:t>
      </w:r>
      <w:r w:rsidRPr="00C316E7">
        <w:rPr>
          <w:rFonts w:ascii="Times New Roman" w:hAnsi="Times New Roman"/>
          <w:sz w:val="28"/>
          <w:szCs w:val="28"/>
        </w:rPr>
        <w:t xml:space="preserve">и необходимо </w:t>
      </w:r>
      <w:r w:rsidR="00F11F8B" w:rsidRPr="00C316E7">
        <w:rPr>
          <w:rFonts w:ascii="Times New Roman" w:hAnsi="Times New Roman"/>
          <w:sz w:val="28"/>
          <w:szCs w:val="28"/>
        </w:rPr>
        <w:t>дальнейшее совершенствование</w:t>
      </w:r>
      <w:r w:rsidR="00777445" w:rsidRPr="00C316E7">
        <w:rPr>
          <w:rFonts w:ascii="Times New Roman" w:hAnsi="Times New Roman"/>
          <w:sz w:val="28"/>
          <w:szCs w:val="28"/>
        </w:rPr>
        <w:t xml:space="preserve">, </w:t>
      </w:r>
      <w:r w:rsidR="006332C4" w:rsidRPr="00C316E7">
        <w:rPr>
          <w:rFonts w:ascii="Times New Roman" w:hAnsi="Times New Roman"/>
          <w:sz w:val="28"/>
          <w:szCs w:val="28"/>
        </w:rPr>
        <w:t>норм ГК и развитию энергет</w:t>
      </w:r>
      <w:r w:rsidR="007A461F" w:rsidRPr="00C316E7">
        <w:rPr>
          <w:rFonts w:ascii="Times New Roman" w:hAnsi="Times New Roman"/>
          <w:sz w:val="28"/>
          <w:szCs w:val="28"/>
        </w:rPr>
        <w:t>ического законодательства в РФ.</w:t>
      </w:r>
    </w:p>
    <w:p w:rsidR="00A651C6" w:rsidRPr="00C316E7" w:rsidRDefault="00A651C6" w:rsidP="00C316E7">
      <w:pPr>
        <w:widowControl w:val="0"/>
        <w:spacing w:after="0" w:line="360" w:lineRule="auto"/>
        <w:ind w:firstLine="709"/>
        <w:jc w:val="both"/>
        <w:rPr>
          <w:rFonts w:ascii="Times New Roman" w:hAnsi="Times New Roman"/>
          <w:sz w:val="28"/>
          <w:szCs w:val="28"/>
          <w:lang w:eastAsia="ru-RU"/>
        </w:rPr>
      </w:pPr>
      <w:r w:rsidRPr="00C316E7">
        <w:rPr>
          <w:rFonts w:ascii="Times New Roman" w:hAnsi="Times New Roman"/>
          <w:sz w:val="28"/>
          <w:szCs w:val="28"/>
          <w:lang w:eastAsia="ru-RU"/>
        </w:rPr>
        <w:lastRenderedPageBreak/>
        <w:t>Таким обр</w:t>
      </w:r>
      <w:r w:rsidR="00F11F8B" w:rsidRPr="00C316E7">
        <w:rPr>
          <w:rFonts w:ascii="Times New Roman" w:hAnsi="Times New Roman"/>
          <w:sz w:val="28"/>
          <w:szCs w:val="28"/>
          <w:lang w:eastAsia="ru-RU"/>
        </w:rPr>
        <w:t xml:space="preserve">азом, перевозкой </w:t>
      </w:r>
      <w:r w:rsidR="00306F7A" w:rsidRPr="00C316E7">
        <w:rPr>
          <w:rFonts w:ascii="Times New Roman" w:hAnsi="Times New Roman"/>
          <w:sz w:val="28"/>
          <w:szCs w:val="28"/>
          <w:lang w:eastAsia="ru-RU"/>
        </w:rPr>
        <w:t>считается перемещение</w:t>
      </w:r>
      <w:r w:rsidRPr="00C316E7">
        <w:rPr>
          <w:rFonts w:ascii="Times New Roman" w:hAnsi="Times New Roman"/>
          <w:sz w:val="28"/>
          <w:szCs w:val="28"/>
          <w:lang w:eastAsia="ru-RU"/>
        </w:rPr>
        <w:t xml:space="preserve"> грузов, пассажиров и багажа, которое осуществляется в соответствии с положениями </w:t>
      </w:r>
      <w:hyperlink r:id="rId10" w:history="1">
        <w:r w:rsidRPr="00C316E7">
          <w:rPr>
            <w:rStyle w:val="a8"/>
            <w:rFonts w:ascii="Times New Roman" w:hAnsi="Times New Roman"/>
            <w:color w:val="auto"/>
            <w:sz w:val="28"/>
            <w:szCs w:val="28"/>
            <w:u w:val="none"/>
            <w:lang w:eastAsia="ru-RU"/>
          </w:rPr>
          <w:t>главы 40</w:t>
        </w:r>
      </w:hyperlink>
      <w:r w:rsidRPr="00C316E7">
        <w:rPr>
          <w:rFonts w:ascii="Times New Roman" w:hAnsi="Times New Roman"/>
          <w:sz w:val="28"/>
          <w:szCs w:val="28"/>
          <w:lang w:eastAsia="ru-RU"/>
        </w:rPr>
        <w:t xml:space="preserve"> ГК РФ, т.е. с обязательным заключением договора перевозки и соблюдением всех правил, установленных на том виде транспорта, на котором осуществляется эта перевозка. </w:t>
      </w:r>
      <w:r w:rsidR="000A2591" w:rsidRPr="00C316E7">
        <w:rPr>
          <w:rFonts w:ascii="Times New Roman" w:hAnsi="Times New Roman"/>
          <w:sz w:val="28"/>
          <w:szCs w:val="28"/>
          <w:lang w:eastAsia="ru-RU"/>
        </w:rPr>
        <w:t>Проводя сравнительный анализ различных авторов, о тождественности понятий перевозки и транспортировки можно сделать вывод, что все они придерживаются мнения о том, что это совершенно разные понятия и главным отличием этих видов перемещен</w:t>
      </w:r>
      <w:r w:rsidR="00023FFE" w:rsidRPr="00C316E7">
        <w:rPr>
          <w:rFonts w:ascii="Times New Roman" w:hAnsi="Times New Roman"/>
          <w:sz w:val="28"/>
          <w:szCs w:val="28"/>
          <w:lang w:eastAsia="ru-RU"/>
        </w:rPr>
        <w:t>ия грузов является возмездность и обязанность заключения договора о перевозке,</w:t>
      </w:r>
      <w:r w:rsidR="000A2591" w:rsidRPr="00C316E7">
        <w:rPr>
          <w:rFonts w:ascii="Times New Roman" w:hAnsi="Times New Roman"/>
          <w:sz w:val="28"/>
          <w:szCs w:val="28"/>
          <w:lang w:eastAsia="ru-RU"/>
        </w:rPr>
        <w:t xml:space="preserve"> которая имеется при перевозке и </w:t>
      </w:r>
      <w:r w:rsidR="00023FFE" w:rsidRPr="00C316E7">
        <w:rPr>
          <w:rFonts w:ascii="Times New Roman" w:hAnsi="Times New Roman"/>
          <w:sz w:val="28"/>
          <w:szCs w:val="28"/>
          <w:lang w:eastAsia="ru-RU"/>
        </w:rPr>
        <w:t>от</w:t>
      </w:r>
      <w:r w:rsidR="004D0A12" w:rsidRPr="00C316E7">
        <w:rPr>
          <w:rFonts w:ascii="Times New Roman" w:hAnsi="Times New Roman"/>
          <w:sz w:val="28"/>
          <w:szCs w:val="28"/>
          <w:lang w:eastAsia="ru-RU"/>
        </w:rPr>
        <w:t>сутствует при транспортировке, общим</w:t>
      </w:r>
      <w:r w:rsidR="00023FFE" w:rsidRPr="00C316E7">
        <w:rPr>
          <w:rFonts w:ascii="Times New Roman" w:hAnsi="Times New Roman"/>
          <w:sz w:val="28"/>
          <w:szCs w:val="28"/>
          <w:lang w:eastAsia="ru-RU"/>
        </w:rPr>
        <w:t xml:space="preserve"> является, то </w:t>
      </w:r>
      <w:r w:rsidR="00BD2633" w:rsidRPr="00C316E7">
        <w:rPr>
          <w:rFonts w:ascii="Times New Roman" w:hAnsi="Times New Roman"/>
          <w:sz w:val="28"/>
          <w:szCs w:val="28"/>
          <w:lang w:eastAsia="ru-RU"/>
        </w:rPr>
        <w:t>что предметом перевозки и трансп</w:t>
      </w:r>
      <w:r w:rsidR="00023FFE" w:rsidRPr="00C316E7">
        <w:rPr>
          <w:rFonts w:ascii="Times New Roman" w:hAnsi="Times New Roman"/>
          <w:sz w:val="28"/>
          <w:szCs w:val="28"/>
          <w:lang w:eastAsia="ru-RU"/>
        </w:rPr>
        <w:t>ортировки является перемещение</w:t>
      </w:r>
      <w:r w:rsidR="004D0A12" w:rsidRPr="00C316E7">
        <w:rPr>
          <w:rFonts w:ascii="Times New Roman" w:hAnsi="Times New Roman"/>
          <w:sz w:val="28"/>
          <w:szCs w:val="28"/>
          <w:lang w:eastAsia="ru-RU"/>
        </w:rPr>
        <w:t xml:space="preserve"> грузов</w:t>
      </w:r>
      <w:r w:rsidR="00023FFE" w:rsidRPr="00C316E7">
        <w:rPr>
          <w:rFonts w:ascii="Times New Roman" w:hAnsi="Times New Roman"/>
          <w:sz w:val="28"/>
          <w:szCs w:val="28"/>
          <w:lang w:eastAsia="ru-RU"/>
        </w:rPr>
        <w:t>. Я</w:t>
      </w:r>
      <w:r w:rsidR="004D0A12" w:rsidRPr="00C316E7">
        <w:rPr>
          <w:rFonts w:ascii="Times New Roman" w:hAnsi="Times New Roman"/>
          <w:sz w:val="28"/>
          <w:szCs w:val="28"/>
          <w:lang w:eastAsia="ru-RU"/>
        </w:rPr>
        <w:t xml:space="preserve"> разделяю точку зрения авторов</w:t>
      </w:r>
      <w:r w:rsidR="00023FFE" w:rsidRPr="00C316E7">
        <w:rPr>
          <w:rFonts w:ascii="Times New Roman" w:hAnsi="Times New Roman"/>
          <w:sz w:val="28"/>
          <w:szCs w:val="28"/>
          <w:lang w:eastAsia="ru-RU"/>
        </w:rPr>
        <w:t xml:space="preserve"> и считаю, что смешение данных понятий не допустимо, так как наступают совершенно различные правовые последствия.</w:t>
      </w:r>
    </w:p>
    <w:p w:rsidR="00A651C6" w:rsidRPr="00C316E7" w:rsidRDefault="00A651C6" w:rsidP="00C316E7">
      <w:pPr>
        <w:widowControl w:val="0"/>
        <w:spacing w:after="0" w:line="360" w:lineRule="auto"/>
        <w:ind w:firstLine="709"/>
        <w:jc w:val="both"/>
        <w:rPr>
          <w:rFonts w:ascii="Times New Roman" w:hAnsi="Times New Roman"/>
          <w:sz w:val="28"/>
          <w:szCs w:val="28"/>
          <w:lang w:eastAsia="ru-RU"/>
        </w:rPr>
      </w:pPr>
    </w:p>
    <w:p w:rsidR="00023FFE" w:rsidRPr="00696B5F" w:rsidRDefault="00DB46BA" w:rsidP="00C316E7">
      <w:pPr>
        <w:widowControl w:val="0"/>
        <w:spacing w:after="0" w:line="360" w:lineRule="auto"/>
        <w:ind w:firstLine="709"/>
        <w:jc w:val="both"/>
        <w:rPr>
          <w:rFonts w:ascii="Times New Roman" w:hAnsi="Times New Roman"/>
          <w:b/>
          <w:sz w:val="28"/>
          <w:szCs w:val="28"/>
          <w:lang w:eastAsia="ru-RU"/>
        </w:rPr>
      </w:pPr>
      <w:r w:rsidRPr="00696B5F">
        <w:rPr>
          <w:rFonts w:ascii="Times New Roman" w:hAnsi="Times New Roman"/>
          <w:b/>
          <w:sz w:val="28"/>
          <w:szCs w:val="28"/>
          <w:lang w:eastAsia="ru-RU"/>
        </w:rPr>
        <w:t>1.2</w:t>
      </w:r>
      <w:r w:rsidR="00306F7A" w:rsidRPr="00696B5F">
        <w:rPr>
          <w:rFonts w:ascii="Times New Roman" w:hAnsi="Times New Roman"/>
          <w:b/>
          <w:sz w:val="28"/>
          <w:szCs w:val="28"/>
          <w:lang w:eastAsia="ru-RU"/>
        </w:rPr>
        <w:t xml:space="preserve"> Правовое регулирование и общая характеристика договора перевозки грузов</w:t>
      </w:r>
    </w:p>
    <w:p w:rsidR="00F0634E" w:rsidRPr="00C316E7" w:rsidRDefault="00F0634E" w:rsidP="00C316E7">
      <w:pPr>
        <w:widowControl w:val="0"/>
        <w:spacing w:after="0" w:line="360" w:lineRule="auto"/>
        <w:ind w:firstLine="709"/>
        <w:jc w:val="both"/>
        <w:rPr>
          <w:rFonts w:ascii="Times New Roman" w:hAnsi="Times New Roman"/>
          <w:sz w:val="28"/>
          <w:szCs w:val="28"/>
          <w:lang w:eastAsia="ru-RU"/>
        </w:rPr>
      </w:pPr>
    </w:p>
    <w:p w:rsidR="00CC2F97" w:rsidRPr="00C316E7" w:rsidRDefault="00CC2F97" w:rsidP="00C316E7">
      <w:pPr>
        <w:widowControl w:val="0"/>
        <w:spacing w:after="0" w:line="360" w:lineRule="auto"/>
        <w:ind w:firstLine="709"/>
        <w:jc w:val="both"/>
        <w:rPr>
          <w:rFonts w:ascii="Times New Roman" w:hAnsi="Times New Roman"/>
          <w:sz w:val="28"/>
          <w:szCs w:val="28"/>
          <w:lang w:eastAsia="ru-RU"/>
        </w:rPr>
      </w:pPr>
      <w:r w:rsidRPr="00C316E7">
        <w:rPr>
          <w:rFonts w:ascii="Times New Roman" w:hAnsi="Times New Roman"/>
          <w:sz w:val="28"/>
          <w:szCs w:val="28"/>
          <w:lang w:eastAsia="ru-RU"/>
        </w:rPr>
        <w:t>Договор перевозки груза – договор, по которому перевозчик обязуется доставить вверенный ему отправителем груз в пункт назначения и выдать его управомоченному на получение груза лицу (получателю), а отправитель обязуется уплатить за перевозку гру</w:t>
      </w:r>
      <w:r w:rsidR="002212DE" w:rsidRPr="00C316E7">
        <w:rPr>
          <w:rFonts w:ascii="Times New Roman" w:hAnsi="Times New Roman"/>
          <w:sz w:val="28"/>
          <w:szCs w:val="28"/>
          <w:lang w:eastAsia="ru-RU"/>
        </w:rPr>
        <w:t>за установленную плату (п. 1 ст. 785 ГК; ст. 25 УЖТ, ст. 103 ВК, ст. 67 КВВТ)</w:t>
      </w:r>
    </w:p>
    <w:p w:rsidR="00CC2F97" w:rsidRPr="00C316E7" w:rsidRDefault="00CC2F97" w:rsidP="00C316E7">
      <w:pPr>
        <w:widowControl w:val="0"/>
        <w:spacing w:after="0" w:line="360" w:lineRule="auto"/>
        <w:ind w:firstLine="709"/>
        <w:jc w:val="both"/>
        <w:rPr>
          <w:rFonts w:ascii="Times New Roman" w:hAnsi="Times New Roman"/>
          <w:sz w:val="28"/>
          <w:szCs w:val="28"/>
          <w:lang w:eastAsia="ru-RU"/>
        </w:rPr>
      </w:pPr>
      <w:r w:rsidRPr="00C316E7">
        <w:rPr>
          <w:rFonts w:ascii="Times New Roman" w:hAnsi="Times New Roman"/>
          <w:sz w:val="28"/>
          <w:szCs w:val="28"/>
          <w:lang w:eastAsia="ru-RU"/>
        </w:rPr>
        <w:t>В договоре участвуют т</w:t>
      </w:r>
      <w:r w:rsidR="00306F7A" w:rsidRPr="00C316E7">
        <w:rPr>
          <w:rFonts w:ascii="Times New Roman" w:hAnsi="Times New Roman"/>
          <w:sz w:val="28"/>
          <w:szCs w:val="28"/>
          <w:lang w:eastAsia="ru-RU"/>
        </w:rPr>
        <w:t xml:space="preserve">ранспортная </w:t>
      </w:r>
      <w:r w:rsidR="00CC616A" w:rsidRPr="00C316E7">
        <w:rPr>
          <w:rFonts w:ascii="Times New Roman" w:hAnsi="Times New Roman"/>
          <w:sz w:val="28"/>
          <w:szCs w:val="28"/>
          <w:lang w:eastAsia="ru-RU"/>
        </w:rPr>
        <w:t>организация, осуществляющая</w:t>
      </w:r>
      <w:r w:rsidRPr="00C316E7">
        <w:rPr>
          <w:rFonts w:ascii="Times New Roman" w:hAnsi="Times New Roman"/>
          <w:sz w:val="28"/>
          <w:szCs w:val="28"/>
          <w:lang w:eastAsia="ru-RU"/>
        </w:rPr>
        <w:t xml:space="preserve"> перевозку, грузоотправитель, уплачивающий провозную плату, а грузополучатель, с которым грузоотправитель связан обязательством.</w:t>
      </w:r>
    </w:p>
    <w:p w:rsidR="00CC2F97" w:rsidRPr="00C316E7" w:rsidRDefault="00CC2F97" w:rsidP="00C316E7">
      <w:pPr>
        <w:widowControl w:val="0"/>
        <w:spacing w:after="0" w:line="360" w:lineRule="auto"/>
        <w:ind w:firstLine="709"/>
        <w:jc w:val="both"/>
        <w:rPr>
          <w:rFonts w:ascii="Times New Roman" w:hAnsi="Times New Roman"/>
          <w:sz w:val="28"/>
          <w:szCs w:val="28"/>
          <w:lang w:eastAsia="ru-RU"/>
        </w:rPr>
      </w:pPr>
      <w:r w:rsidRPr="00C316E7">
        <w:rPr>
          <w:rFonts w:ascii="Times New Roman" w:hAnsi="Times New Roman"/>
          <w:sz w:val="28"/>
          <w:szCs w:val="28"/>
          <w:lang w:eastAsia="ru-RU"/>
        </w:rPr>
        <w:t>В зависимости от того, каким транспортом перевозятся грузы, перевозки подразделяются на железнодорожные, морские, речные, воздушные и автомобильные</w:t>
      </w:r>
      <w:r w:rsidR="00306F7A" w:rsidRPr="00C316E7">
        <w:rPr>
          <w:rFonts w:ascii="Times New Roman" w:hAnsi="Times New Roman"/>
          <w:sz w:val="28"/>
          <w:szCs w:val="28"/>
          <w:lang w:eastAsia="ru-RU"/>
        </w:rPr>
        <w:t>, трубопроводные</w:t>
      </w:r>
      <w:r w:rsidRPr="00C316E7">
        <w:rPr>
          <w:rFonts w:ascii="Times New Roman" w:hAnsi="Times New Roman"/>
          <w:sz w:val="28"/>
          <w:szCs w:val="28"/>
          <w:lang w:eastAsia="ru-RU"/>
        </w:rPr>
        <w:t xml:space="preserve">. Это обусловлено спецификой перевозочной деятельности отдельных видов транспорта, объемом перевозок </w:t>
      </w:r>
      <w:r w:rsidRPr="00C316E7">
        <w:rPr>
          <w:rFonts w:ascii="Times New Roman" w:hAnsi="Times New Roman"/>
          <w:sz w:val="28"/>
          <w:szCs w:val="28"/>
          <w:lang w:eastAsia="ru-RU"/>
        </w:rPr>
        <w:lastRenderedPageBreak/>
        <w:t>и неоднозначностью правового регулирования.</w:t>
      </w:r>
    </w:p>
    <w:p w:rsidR="00CC2F97" w:rsidRPr="00C316E7" w:rsidRDefault="00CC2F97" w:rsidP="00C316E7">
      <w:pPr>
        <w:widowControl w:val="0"/>
        <w:spacing w:after="0" w:line="360" w:lineRule="auto"/>
        <w:ind w:firstLine="709"/>
        <w:jc w:val="both"/>
        <w:rPr>
          <w:rFonts w:ascii="Times New Roman" w:hAnsi="Times New Roman"/>
          <w:sz w:val="28"/>
          <w:szCs w:val="28"/>
          <w:lang w:eastAsia="ru-RU"/>
        </w:rPr>
      </w:pPr>
      <w:r w:rsidRPr="00C316E7">
        <w:rPr>
          <w:rFonts w:ascii="Times New Roman" w:hAnsi="Times New Roman"/>
          <w:sz w:val="28"/>
          <w:szCs w:val="28"/>
          <w:lang w:eastAsia="ru-RU"/>
        </w:rPr>
        <w:t>Регулирование отношений в сфере перевозок осуществляется главой 40 ГК РФ, а также применительно к каждому виду транспорта – нормами соответствующих транспортных уставов и кодексов и иных, принимаемых в соответствии с н</w:t>
      </w:r>
      <w:r w:rsidR="00306F7A" w:rsidRPr="00C316E7">
        <w:rPr>
          <w:rFonts w:ascii="Times New Roman" w:hAnsi="Times New Roman"/>
          <w:sz w:val="28"/>
          <w:szCs w:val="28"/>
          <w:lang w:eastAsia="ru-RU"/>
        </w:rPr>
        <w:t>ими нормативных правовых актов.</w:t>
      </w:r>
    </w:p>
    <w:p w:rsidR="00CC2F97" w:rsidRPr="00C316E7" w:rsidRDefault="00306F7A" w:rsidP="00C316E7">
      <w:pPr>
        <w:widowControl w:val="0"/>
        <w:autoSpaceDE w:val="0"/>
        <w:autoSpaceDN w:val="0"/>
        <w:adjustRightInd w:val="0"/>
        <w:spacing w:after="0" w:line="360" w:lineRule="auto"/>
        <w:ind w:firstLine="709"/>
        <w:jc w:val="both"/>
        <w:rPr>
          <w:rFonts w:ascii="Times New Roman" w:hAnsi="Times New Roman"/>
          <w:sz w:val="28"/>
          <w:szCs w:val="28"/>
          <w:lang w:eastAsia="ru-RU"/>
        </w:rPr>
      </w:pPr>
      <w:r w:rsidRPr="00C316E7">
        <w:rPr>
          <w:rFonts w:ascii="Times New Roman" w:hAnsi="Times New Roman"/>
          <w:sz w:val="28"/>
          <w:szCs w:val="28"/>
          <w:lang w:eastAsia="ru-RU"/>
        </w:rPr>
        <w:t xml:space="preserve">Из </w:t>
      </w:r>
      <w:r w:rsidR="00CC616A" w:rsidRPr="00C316E7">
        <w:rPr>
          <w:rFonts w:ascii="Times New Roman" w:hAnsi="Times New Roman"/>
          <w:sz w:val="28"/>
          <w:szCs w:val="28"/>
          <w:lang w:eastAsia="ru-RU"/>
        </w:rPr>
        <w:t>определения в</w:t>
      </w:r>
      <w:r w:rsidR="00CC2F97" w:rsidRPr="00C316E7">
        <w:rPr>
          <w:rFonts w:ascii="Times New Roman" w:hAnsi="Times New Roman"/>
          <w:sz w:val="28"/>
          <w:szCs w:val="28"/>
          <w:lang w:eastAsia="ru-RU"/>
        </w:rPr>
        <w:t xml:space="preserve"> ст. 785 ГК РФ следует, что договор перевозки является возмездным, поскольку за перевозку перевозчик получает вознаграждение, и взаимным, так как перевозчик обязан перевезти груз и имеет право на провозную плату, а грузоотправитель обязан внести эту провозную плату и имеет право на перевозку сданного груза.</w:t>
      </w:r>
    </w:p>
    <w:p w:rsidR="00CC2F97" w:rsidRPr="00C316E7" w:rsidRDefault="00CC2F97" w:rsidP="00C316E7">
      <w:pPr>
        <w:widowControl w:val="0"/>
        <w:spacing w:after="0" w:line="360" w:lineRule="auto"/>
        <w:ind w:firstLine="709"/>
        <w:jc w:val="both"/>
        <w:rPr>
          <w:rFonts w:ascii="Times New Roman" w:hAnsi="Times New Roman"/>
          <w:sz w:val="28"/>
          <w:szCs w:val="28"/>
          <w:lang w:eastAsia="ru-RU"/>
        </w:rPr>
      </w:pPr>
      <w:r w:rsidRPr="00C316E7">
        <w:rPr>
          <w:rFonts w:ascii="Times New Roman" w:hAnsi="Times New Roman"/>
          <w:sz w:val="28"/>
          <w:szCs w:val="28"/>
          <w:lang w:eastAsia="ru-RU"/>
        </w:rPr>
        <w:t>Договор перевозки груза является срочным договором, поскольку срок его действия определяется сроком исполнения обязательства по перевозке (ст. 792 ГК РФ), который может устанавливаться в нормативном порядке и по соглашению сторон.</w:t>
      </w:r>
    </w:p>
    <w:p w:rsidR="00DB46BA" w:rsidRDefault="00CC2F97" w:rsidP="00C316E7">
      <w:pPr>
        <w:widowControl w:val="0"/>
        <w:spacing w:after="0" w:line="360" w:lineRule="auto"/>
        <w:ind w:firstLine="709"/>
        <w:jc w:val="both"/>
        <w:rPr>
          <w:rFonts w:ascii="Times New Roman" w:hAnsi="Times New Roman"/>
          <w:sz w:val="28"/>
          <w:szCs w:val="28"/>
          <w:lang w:eastAsia="ru-RU"/>
        </w:rPr>
      </w:pPr>
      <w:r w:rsidRPr="00C316E7">
        <w:rPr>
          <w:rFonts w:ascii="Times New Roman" w:hAnsi="Times New Roman"/>
          <w:sz w:val="28"/>
          <w:szCs w:val="28"/>
          <w:lang w:eastAsia="ru-RU"/>
        </w:rPr>
        <w:t>По общему правилу договор перевозки груза является реальным, поскольку он считается заключенным в момент принятия перевозчиком груза и выдачи соответствующего документа. Вместе с тем в отдельных случаях указанный договор может быть консенсуальным. По мнению В.А. Егиазарова, «договор перевозки грузов считается консенсуальным, когда перевозчик обязуется предоставить транспортные средства раньше вручения груза для перевозки. Например, на морском транспорте договор перевозки, именуемый договором фрахтования, или чартером, является консенсуальным»</w:t>
      </w:r>
      <w:r w:rsidR="00CC616A" w:rsidRPr="00DB46BA">
        <w:rPr>
          <w:rStyle w:val="a7"/>
          <w:rFonts w:ascii="Times New Roman" w:hAnsi="Times New Roman"/>
          <w:sz w:val="28"/>
          <w:szCs w:val="28"/>
          <w:lang w:eastAsia="ru-RU"/>
        </w:rPr>
        <w:footnoteReference w:id="3"/>
      </w:r>
      <w:r w:rsidRPr="00C316E7">
        <w:rPr>
          <w:rFonts w:ascii="Times New Roman" w:hAnsi="Times New Roman"/>
          <w:sz w:val="28"/>
          <w:szCs w:val="28"/>
          <w:lang w:eastAsia="ru-RU"/>
        </w:rPr>
        <w:t>.</w:t>
      </w:r>
    </w:p>
    <w:p w:rsidR="00DB46BA" w:rsidRDefault="00CC2F97" w:rsidP="00C316E7">
      <w:pPr>
        <w:widowControl w:val="0"/>
        <w:spacing w:after="0" w:line="360" w:lineRule="auto"/>
        <w:ind w:firstLine="709"/>
        <w:jc w:val="both"/>
        <w:rPr>
          <w:rFonts w:ascii="Times New Roman" w:hAnsi="Times New Roman"/>
          <w:sz w:val="28"/>
          <w:szCs w:val="28"/>
          <w:lang w:eastAsia="ru-RU"/>
        </w:rPr>
      </w:pPr>
      <w:r w:rsidRPr="00C316E7">
        <w:rPr>
          <w:rFonts w:ascii="Times New Roman" w:hAnsi="Times New Roman"/>
          <w:sz w:val="28"/>
          <w:szCs w:val="28"/>
          <w:lang w:eastAsia="ru-RU"/>
        </w:rPr>
        <w:t xml:space="preserve">Следует отметить, что в отдельных случаях договор перевозки грузов носит публичный характер, тогда он должен обладать определенными признаками, </w:t>
      </w:r>
      <w:r w:rsidR="00DB46BA">
        <w:rPr>
          <w:rFonts w:ascii="Times New Roman" w:hAnsi="Times New Roman"/>
          <w:sz w:val="28"/>
          <w:szCs w:val="28"/>
          <w:lang w:eastAsia="ru-RU"/>
        </w:rPr>
        <w:t>предусмотренными ст. 789 ГК РФ.</w:t>
      </w:r>
    </w:p>
    <w:p w:rsidR="00DB46BA" w:rsidRDefault="00CC2F97" w:rsidP="00C316E7">
      <w:pPr>
        <w:widowControl w:val="0"/>
        <w:spacing w:after="0" w:line="360" w:lineRule="auto"/>
        <w:ind w:firstLine="709"/>
        <w:jc w:val="both"/>
        <w:rPr>
          <w:rFonts w:ascii="Times New Roman" w:hAnsi="Times New Roman"/>
          <w:sz w:val="28"/>
          <w:szCs w:val="28"/>
          <w:lang w:eastAsia="ru-RU"/>
        </w:rPr>
      </w:pPr>
      <w:r w:rsidRPr="00C316E7">
        <w:rPr>
          <w:rFonts w:ascii="Times New Roman" w:hAnsi="Times New Roman"/>
          <w:sz w:val="28"/>
          <w:szCs w:val="28"/>
          <w:lang w:eastAsia="ru-RU"/>
        </w:rPr>
        <w:t xml:space="preserve">1) Перевозка грузов транспортом общего пользования, в качестве которой признается перевозка, осуществляемая коммерческой организацией, если из закона, иных правовых актов или выданного разрешения (лицензии) </w:t>
      </w:r>
      <w:r w:rsidRPr="00C316E7">
        <w:rPr>
          <w:rFonts w:ascii="Times New Roman" w:hAnsi="Times New Roman"/>
          <w:sz w:val="28"/>
          <w:szCs w:val="28"/>
          <w:lang w:eastAsia="ru-RU"/>
        </w:rPr>
        <w:lastRenderedPageBreak/>
        <w:t>вытекает, что она обязана осуществлять перевозки грузов по обращению любого физ</w:t>
      </w:r>
      <w:r w:rsidR="00DB46BA">
        <w:rPr>
          <w:rFonts w:ascii="Times New Roman" w:hAnsi="Times New Roman"/>
          <w:sz w:val="28"/>
          <w:szCs w:val="28"/>
          <w:lang w:eastAsia="ru-RU"/>
        </w:rPr>
        <w:t>ического или юридического лица.</w:t>
      </w:r>
    </w:p>
    <w:p w:rsidR="00DB46BA" w:rsidRDefault="00CC2F97" w:rsidP="00C316E7">
      <w:pPr>
        <w:widowControl w:val="0"/>
        <w:spacing w:after="0" w:line="360" w:lineRule="auto"/>
        <w:ind w:firstLine="709"/>
        <w:jc w:val="both"/>
        <w:rPr>
          <w:rFonts w:ascii="Times New Roman" w:hAnsi="Times New Roman"/>
          <w:sz w:val="28"/>
          <w:szCs w:val="28"/>
          <w:lang w:eastAsia="ru-RU"/>
        </w:rPr>
      </w:pPr>
      <w:r w:rsidRPr="00C316E7">
        <w:rPr>
          <w:rFonts w:ascii="Times New Roman" w:hAnsi="Times New Roman"/>
          <w:sz w:val="28"/>
          <w:szCs w:val="28"/>
          <w:lang w:eastAsia="ru-RU"/>
        </w:rPr>
        <w:t>2) Включение коммерческой организации в список перевозчиков транспортом общего пользования, который составляется и</w:t>
      </w:r>
      <w:r w:rsidR="00DB46BA">
        <w:rPr>
          <w:rFonts w:ascii="Times New Roman" w:hAnsi="Times New Roman"/>
          <w:sz w:val="28"/>
          <w:szCs w:val="28"/>
          <w:lang w:eastAsia="ru-RU"/>
        </w:rPr>
        <w:t xml:space="preserve"> публикуется Минтрансом России.</w:t>
      </w:r>
    </w:p>
    <w:p w:rsidR="00DB46BA" w:rsidRDefault="00CC2F97" w:rsidP="00C316E7">
      <w:pPr>
        <w:widowControl w:val="0"/>
        <w:spacing w:after="0" w:line="360" w:lineRule="auto"/>
        <w:ind w:firstLine="709"/>
        <w:jc w:val="both"/>
        <w:rPr>
          <w:rFonts w:ascii="Times New Roman" w:hAnsi="Times New Roman"/>
          <w:sz w:val="28"/>
          <w:szCs w:val="28"/>
          <w:lang w:eastAsia="ru-RU"/>
        </w:rPr>
      </w:pPr>
      <w:r w:rsidRPr="00C316E7">
        <w:rPr>
          <w:rFonts w:ascii="Times New Roman" w:hAnsi="Times New Roman"/>
          <w:sz w:val="28"/>
          <w:szCs w:val="28"/>
          <w:lang w:eastAsia="ru-RU"/>
        </w:rPr>
        <w:t>3) Обязанность по договору перевозки груза транспортом общего пользования заключить договор с каждым, кто к нему обратился (п. 1 ст. 789)</w:t>
      </w:r>
    </w:p>
    <w:p w:rsidR="00DB46BA" w:rsidRDefault="00CC2F97" w:rsidP="00C316E7">
      <w:pPr>
        <w:widowControl w:val="0"/>
        <w:spacing w:after="0" w:line="360" w:lineRule="auto"/>
        <w:ind w:firstLine="709"/>
        <w:jc w:val="both"/>
        <w:rPr>
          <w:rFonts w:ascii="Times New Roman" w:hAnsi="Times New Roman"/>
          <w:sz w:val="28"/>
          <w:szCs w:val="28"/>
          <w:lang w:eastAsia="ru-RU"/>
        </w:rPr>
      </w:pPr>
      <w:r w:rsidRPr="00C316E7">
        <w:rPr>
          <w:rFonts w:ascii="Times New Roman" w:hAnsi="Times New Roman"/>
          <w:sz w:val="28"/>
          <w:szCs w:val="28"/>
          <w:lang w:eastAsia="ru-RU"/>
        </w:rPr>
        <w:t>4) Договор перевозки транспортом общего пользования заключается на одинаковых для всех обратившихся с предложением о его заключении условиях. Цена услуг, работ, устанавливается одинаковой для всех потребителей, за исключением случаев, когда законом или иным правовым актов допускается предоставление льгот для от</w:t>
      </w:r>
      <w:r w:rsidR="00DB46BA">
        <w:rPr>
          <w:rFonts w:ascii="Times New Roman" w:hAnsi="Times New Roman"/>
          <w:sz w:val="28"/>
          <w:szCs w:val="28"/>
          <w:lang w:eastAsia="ru-RU"/>
        </w:rPr>
        <w:t>дельных категорий потребителей.</w:t>
      </w:r>
    </w:p>
    <w:p w:rsidR="00662021" w:rsidRPr="00C316E7" w:rsidRDefault="00281B29" w:rsidP="00C316E7">
      <w:pPr>
        <w:widowControl w:val="0"/>
        <w:spacing w:after="0" w:line="360" w:lineRule="auto"/>
        <w:ind w:firstLine="709"/>
        <w:jc w:val="both"/>
        <w:rPr>
          <w:rFonts w:ascii="Times New Roman" w:hAnsi="Times New Roman"/>
          <w:sz w:val="28"/>
          <w:szCs w:val="28"/>
        </w:rPr>
      </w:pPr>
      <w:r w:rsidRPr="00C316E7">
        <w:rPr>
          <w:rFonts w:ascii="Times New Roman" w:hAnsi="Times New Roman"/>
          <w:sz w:val="28"/>
          <w:szCs w:val="28"/>
          <w:lang w:eastAsia="ru-RU"/>
        </w:rPr>
        <w:t>Многолетние дискуссии о субъектном составе договора перевозки грузов породили среди специалистов разнообразные точки зрения</w:t>
      </w:r>
      <w:r w:rsidR="00662021" w:rsidRPr="00C316E7">
        <w:rPr>
          <w:rFonts w:ascii="Times New Roman" w:hAnsi="Times New Roman"/>
          <w:sz w:val="28"/>
          <w:szCs w:val="28"/>
          <w:lang w:eastAsia="ru-RU"/>
        </w:rPr>
        <w:t>.</w:t>
      </w:r>
    </w:p>
    <w:p w:rsidR="00CC2F97" w:rsidRPr="00C316E7" w:rsidRDefault="00CC2F97" w:rsidP="00C316E7">
      <w:pPr>
        <w:widowControl w:val="0"/>
        <w:suppressAutoHyphens/>
        <w:spacing w:after="0" w:line="360" w:lineRule="auto"/>
        <w:ind w:firstLine="709"/>
        <w:jc w:val="both"/>
        <w:rPr>
          <w:rFonts w:ascii="Times New Roman" w:hAnsi="Times New Roman"/>
          <w:sz w:val="28"/>
          <w:szCs w:val="28"/>
        </w:rPr>
      </w:pPr>
      <w:r w:rsidRPr="00C316E7">
        <w:rPr>
          <w:rFonts w:ascii="Times New Roman" w:hAnsi="Times New Roman"/>
          <w:sz w:val="28"/>
          <w:szCs w:val="28"/>
        </w:rPr>
        <w:t>В.В. Витрянский и С.Ю. Морозов поддерживают концепцию договора в пользу третьего лица, считают, что договор перевозки грузов служит достижению целей, определяемых договорами поставки, другими договорами и лежащими в их основе нормативными актами. То есть будущий получатель уже в процессе заключения соответствующего договора (поставки, купли-продажи) дает согласие на заключение договора перевозки, в котором он будет значиться получателем, и обязуется не только принять груз от транспортной организации, но и совершить другие действия, вытекающие из договора перевозки.</w:t>
      </w:r>
    </w:p>
    <w:p w:rsidR="00CC2F97" w:rsidRPr="00C316E7" w:rsidRDefault="00CC2F97" w:rsidP="00C316E7">
      <w:pPr>
        <w:widowControl w:val="0"/>
        <w:suppressAutoHyphens/>
        <w:spacing w:after="0" w:line="360" w:lineRule="auto"/>
        <w:ind w:firstLine="709"/>
        <w:jc w:val="both"/>
        <w:rPr>
          <w:rFonts w:ascii="Times New Roman" w:hAnsi="Times New Roman"/>
          <w:sz w:val="28"/>
          <w:szCs w:val="28"/>
        </w:rPr>
      </w:pPr>
      <w:r w:rsidRPr="00C316E7">
        <w:rPr>
          <w:rFonts w:ascii="Times New Roman" w:hAnsi="Times New Roman"/>
          <w:sz w:val="28"/>
          <w:szCs w:val="28"/>
        </w:rPr>
        <w:t xml:space="preserve">В.А. Егиазаров не согласен с подобным мнением и считает, что «заключение любого договора не является обязательной предпосылкой заключения договора перевозки. Например, заказчик является одним из субъектов договора поставки, но этот факт не делает его субъектом обязательства перевозки. Кроме того в ГК РФ говорится, что в отношении третьего лица могут быть установлены только права, а не обязанности, так </w:t>
      </w:r>
      <w:r w:rsidRPr="00C316E7">
        <w:rPr>
          <w:rFonts w:ascii="Times New Roman" w:hAnsi="Times New Roman"/>
          <w:sz w:val="28"/>
          <w:szCs w:val="28"/>
        </w:rPr>
        <w:lastRenderedPageBreak/>
        <w:t>как обязанности по договору может нести только тот, кто заключил его лично или через представителя. Исходя из положения грузополучателя, регулируемое транспортным законодательством, можно следует, что грузополучатель имеет права и обязанности».</w:t>
      </w:r>
    </w:p>
    <w:p w:rsidR="00CC2F97" w:rsidRPr="00C316E7" w:rsidRDefault="00CC2F97" w:rsidP="00C316E7">
      <w:pPr>
        <w:widowControl w:val="0"/>
        <w:suppressAutoHyphens/>
        <w:spacing w:after="0" w:line="360" w:lineRule="auto"/>
        <w:ind w:firstLine="709"/>
        <w:jc w:val="both"/>
        <w:rPr>
          <w:rFonts w:ascii="Times New Roman" w:hAnsi="Times New Roman"/>
          <w:sz w:val="28"/>
          <w:szCs w:val="28"/>
        </w:rPr>
      </w:pPr>
      <w:r w:rsidRPr="00C316E7">
        <w:rPr>
          <w:rFonts w:ascii="Times New Roman" w:hAnsi="Times New Roman"/>
          <w:sz w:val="28"/>
          <w:szCs w:val="28"/>
        </w:rPr>
        <w:t>Согласно утверждению К.К. Яичкова, договор перевозки грузов, заключенный с указанием в накладной в качестве получателя груза другого лица, следует признать договором об исполнении третьему лицу. По его мнению, «весь транспортный процесс разделен на две части. Первая часть - это отношения, возникшие по договору перевозки; вторая - обязательственное отношение, между перевозчиком и получателем груза - третьим лицом. Юридическими фактами, вызывающими обязательственное отношение между перевозчиком и получателем груза - третьим лицом, служат отправка груза в адрес получателя, его прибытие в пункт назначения или истечение срока доставки. Права и обязанности получателя груза основаны не на договоре перевозки, а на УЖТ, который их регулирует.</w:t>
      </w:r>
    </w:p>
    <w:p w:rsidR="00CC2F97" w:rsidRPr="00C316E7" w:rsidRDefault="00DB46BA" w:rsidP="00C316E7">
      <w:pPr>
        <w:widowControl w:val="0"/>
        <w:suppressAutoHyphens/>
        <w:spacing w:after="0" w:line="360" w:lineRule="auto"/>
        <w:ind w:firstLine="709"/>
        <w:jc w:val="both"/>
        <w:rPr>
          <w:rFonts w:ascii="Times New Roman" w:hAnsi="Times New Roman"/>
          <w:sz w:val="28"/>
          <w:szCs w:val="28"/>
        </w:rPr>
      </w:pPr>
      <w:r>
        <w:rPr>
          <w:rFonts w:ascii="Times New Roman" w:hAnsi="Times New Roman"/>
          <w:sz w:val="28"/>
          <w:szCs w:val="28"/>
        </w:rPr>
        <w:t>В.</w:t>
      </w:r>
      <w:r w:rsidR="00CC2F97" w:rsidRPr="00C316E7">
        <w:rPr>
          <w:rFonts w:ascii="Times New Roman" w:hAnsi="Times New Roman"/>
          <w:sz w:val="28"/>
          <w:szCs w:val="28"/>
        </w:rPr>
        <w:t>А. Егиазаров, считает, что подобная точка зрения не может быть признана обоснованной, так как противоречит транспортному законодательству. Ст. 785 ГК РФ свидетельств</w:t>
      </w:r>
      <w:r>
        <w:rPr>
          <w:rFonts w:ascii="Times New Roman" w:hAnsi="Times New Roman"/>
          <w:sz w:val="28"/>
          <w:szCs w:val="28"/>
        </w:rPr>
        <w:t xml:space="preserve">ует о том, что грузополучатель </w:t>
      </w:r>
      <w:r w:rsidR="00CC2F97" w:rsidRPr="00C316E7">
        <w:rPr>
          <w:rFonts w:ascii="Times New Roman" w:hAnsi="Times New Roman"/>
          <w:sz w:val="28"/>
          <w:szCs w:val="28"/>
        </w:rPr>
        <w:t>третье лицо имеет определенные права и обязанности, а согласно позиции К.К. Яичкова, грузополучатель находится вне правоотношений с грузоотправителем и перевозчиком.</w:t>
      </w:r>
    </w:p>
    <w:p w:rsidR="00DB46BA" w:rsidRDefault="00CC2F97" w:rsidP="00C316E7">
      <w:pPr>
        <w:widowControl w:val="0"/>
        <w:suppressAutoHyphens/>
        <w:spacing w:after="0" w:line="360" w:lineRule="auto"/>
        <w:ind w:firstLine="709"/>
        <w:jc w:val="both"/>
        <w:rPr>
          <w:rFonts w:ascii="Times New Roman" w:hAnsi="Times New Roman"/>
          <w:sz w:val="28"/>
          <w:szCs w:val="28"/>
        </w:rPr>
      </w:pPr>
      <w:r w:rsidRPr="00C316E7">
        <w:rPr>
          <w:rFonts w:ascii="Times New Roman" w:hAnsi="Times New Roman"/>
          <w:sz w:val="28"/>
          <w:szCs w:val="28"/>
        </w:rPr>
        <w:t xml:space="preserve">Л.И. Рапопорт и М.К. Александров-Дольник высказывают мнение о том, что в договоре перевозки грузоотправитель и грузополучатель представляют одну сторону, а перевозчик - другую. Обосновывая свои доводы правом грузополучателя передавать грузоотправителю свои права по требованию к перевозчику, а также тем, что при полной утрате груза и переборе провозных платежей право требования в одинаковой мере принадлежит как отправителю груза, так и получателю, в зависимости от того, кто из них располагает необходимыми для его </w:t>
      </w:r>
      <w:r w:rsidR="00DB46BA">
        <w:rPr>
          <w:rFonts w:ascii="Times New Roman" w:hAnsi="Times New Roman"/>
          <w:sz w:val="28"/>
          <w:szCs w:val="28"/>
        </w:rPr>
        <w:t>предъявления документами.</w:t>
      </w:r>
    </w:p>
    <w:p w:rsidR="00CC2F97" w:rsidRPr="00C316E7" w:rsidRDefault="00CC2F97" w:rsidP="00C316E7">
      <w:pPr>
        <w:widowControl w:val="0"/>
        <w:suppressAutoHyphens/>
        <w:spacing w:after="0" w:line="360" w:lineRule="auto"/>
        <w:ind w:firstLine="709"/>
        <w:jc w:val="both"/>
        <w:rPr>
          <w:rFonts w:ascii="Times New Roman" w:hAnsi="Times New Roman"/>
          <w:sz w:val="28"/>
          <w:szCs w:val="28"/>
        </w:rPr>
      </w:pPr>
      <w:r w:rsidRPr="00C316E7">
        <w:rPr>
          <w:rFonts w:ascii="Times New Roman" w:hAnsi="Times New Roman"/>
          <w:sz w:val="28"/>
          <w:szCs w:val="28"/>
        </w:rPr>
        <w:lastRenderedPageBreak/>
        <w:t>В.А. Егиазаров утверждает, что «нормы транспортных уставов свидетельствует о том, что стороны - грузоотправитель и грузополучатель - обладают различными правами и обязанностями и кроме того несут различную ответственность перед перевозчиком что имеет существенное значение для подтверждения того, что грузоотправитель и грузополучатель не являются одной стороной в договоре перевозки».</w:t>
      </w:r>
    </w:p>
    <w:p w:rsidR="00CC2F97" w:rsidRPr="00C316E7" w:rsidRDefault="00CC2F97" w:rsidP="00C316E7">
      <w:pPr>
        <w:widowControl w:val="0"/>
        <w:suppressAutoHyphens/>
        <w:spacing w:after="0" w:line="360" w:lineRule="auto"/>
        <w:ind w:firstLine="709"/>
        <w:jc w:val="both"/>
        <w:rPr>
          <w:rFonts w:ascii="Times New Roman" w:hAnsi="Times New Roman"/>
          <w:sz w:val="28"/>
          <w:szCs w:val="28"/>
        </w:rPr>
      </w:pPr>
      <w:r w:rsidRPr="00C316E7">
        <w:rPr>
          <w:rFonts w:ascii="Times New Roman" w:hAnsi="Times New Roman"/>
          <w:sz w:val="28"/>
          <w:szCs w:val="28"/>
        </w:rPr>
        <w:t>Также существует иной взгляд на правовую природу данного договора. По мнению М.А. Тарасова в договоре перевозки грузополучатель является самостоятельным субъектом, наделенным определенными правами и обязанностями, а не третьим лицом или единой с грузоотправителем стороной. Временем вступления получателя в число участников договора перевозки, является момент принятия им транспортной квитанции, именно тогда у него возникает право требования к транспортному предприятию, и между перевозчиком и получателем груза устанавливаются обязательственные отношения.</w:t>
      </w:r>
    </w:p>
    <w:p w:rsidR="00CC2F97" w:rsidRPr="00C316E7" w:rsidRDefault="00CC2F97" w:rsidP="00C316E7">
      <w:pPr>
        <w:widowControl w:val="0"/>
        <w:suppressAutoHyphens/>
        <w:spacing w:after="0" w:line="360" w:lineRule="auto"/>
        <w:ind w:firstLine="709"/>
        <w:jc w:val="both"/>
        <w:rPr>
          <w:rFonts w:ascii="Times New Roman" w:hAnsi="Times New Roman"/>
          <w:sz w:val="28"/>
          <w:szCs w:val="28"/>
        </w:rPr>
      </w:pPr>
      <w:r w:rsidRPr="00C316E7">
        <w:rPr>
          <w:rFonts w:ascii="Times New Roman" w:hAnsi="Times New Roman"/>
          <w:sz w:val="28"/>
          <w:szCs w:val="28"/>
        </w:rPr>
        <w:t>На мой взгляд, точка зрения М.А. Тарасова является наиболее полноценной по отношению к другим и в меньшей степени противоречит действующему транспортному законодательству. Таким образов, анализируя все выше указанные позиции различных авторов и учитывая их правовые недочеты можно прийти к выводу, что грузополучатель является полноправной стороной в договоре перевозки.</w:t>
      </w:r>
    </w:p>
    <w:p w:rsidR="00CC2F97" w:rsidRPr="00C316E7" w:rsidRDefault="00CC2F97" w:rsidP="00C316E7">
      <w:pPr>
        <w:widowControl w:val="0"/>
        <w:suppressAutoHyphens/>
        <w:spacing w:after="0" w:line="360" w:lineRule="auto"/>
        <w:ind w:firstLine="709"/>
        <w:jc w:val="both"/>
        <w:rPr>
          <w:rFonts w:ascii="Times New Roman" w:hAnsi="Times New Roman"/>
          <w:sz w:val="28"/>
          <w:szCs w:val="28"/>
        </w:rPr>
      </w:pPr>
      <w:r w:rsidRPr="00C316E7">
        <w:rPr>
          <w:rFonts w:ascii="Times New Roman" w:hAnsi="Times New Roman"/>
          <w:sz w:val="28"/>
          <w:szCs w:val="28"/>
        </w:rPr>
        <w:t>Одним из вопросов, заслуживающих внимания в договоре перевозки груза, является его форма. В ГК РФ, а также в транспортных уставах и кодексах закреплено положение о том, что заключение договора перевозки груза подтверждается составлением транспортной накладной. Отсутствие транспортной накладной является основанием для отказа перевозчика от приема груза для перевозки. Так согласно ч.3. ст</w:t>
      </w:r>
      <w:r w:rsidR="00662021" w:rsidRPr="00C316E7">
        <w:rPr>
          <w:rFonts w:ascii="Times New Roman" w:hAnsi="Times New Roman"/>
          <w:sz w:val="28"/>
          <w:szCs w:val="28"/>
        </w:rPr>
        <w:t>.</w:t>
      </w:r>
      <w:r w:rsidRPr="00C316E7">
        <w:rPr>
          <w:rFonts w:ascii="Times New Roman" w:hAnsi="Times New Roman"/>
          <w:sz w:val="28"/>
          <w:szCs w:val="28"/>
        </w:rPr>
        <w:t xml:space="preserve"> 8 УАТГНЭТ груз, на который не оформлена транспортная накладная, перевозчиком для перевозки не принимается.</w:t>
      </w:r>
      <w:r w:rsidR="00C316E7">
        <w:rPr>
          <w:rFonts w:ascii="Times New Roman" w:hAnsi="Times New Roman"/>
          <w:sz w:val="28"/>
          <w:szCs w:val="28"/>
        </w:rPr>
        <w:t xml:space="preserve"> </w:t>
      </w:r>
      <w:r w:rsidRPr="00C316E7">
        <w:rPr>
          <w:rFonts w:ascii="Times New Roman" w:hAnsi="Times New Roman"/>
          <w:sz w:val="28"/>
          <w:szCs w:val="28"/>
        </w:rPr>
        <w:t xml:space="preserve">Следует отметить, что на некоторых видах транспорта кроме транспортной накладной могут быть использованы и другие транспортные </w:t>
      </w:r>
      <w:r w:rsidRPr="00C316E7">
        <w:rPr>
          <w:rFonts w:ascii="Times New Roman" w:hAnsi="Times New Roman"/>
          <w:sz w:val="28"/>
          <w:szCs w:val="28"/>
        </w:rPr>
        <w:lastRenderedPageBreak/>
        <w:t>документы, подтверждающие заключение договора перевозки груза. Например, на автомобильном транспорте им может быть заказ – наряд.</w:t>
      </w:r>
    </w:p>
    <w:p w:rsidR="00CC2F97" w:rsidRPr="00C316E7" w:rsidRDefault="00CC2F97" w:rsidP="00C316E7">
      <w:pPr>
        <w:widowControl w:val="0"/>
        <w:suppressAutoHyphens/>
        <w:spacing w:after="0" w:line="360" w:lineRule="auto"/>
        <w:ind w:firstLine="709"/>
        <w:jc w:val="both"/>
        <w:rPr>
          <w:rFonts w:ascii="Times New Roman" w:hAnsi="Times New Roman"/>
          <w:sz w:val="28"/>
          <w:szCs w:val="28"/>
        </w:rPr>
      </w:pPr>
      <w:r w:rsidRPr="00C316E7">
        <w:rPr>
          <w:rFonts w:ascii="Times New Roman" w:hAnsi="Times New Roman"/>
          <w:sz w:val="28"/>
          <w:szCs w:val="28"/>
        </w:rPr>
        <w:t>Возможность применения других, кроме транспортной накладной документов (товарная накладная, заявка, доверенность и др.) для доказательства наличия обязательств сторон из договора перевозки груза автомобильным транспортом можно рассмотреть на основе правовых позиций ВАС РФ.</w:t>
      </w:r>
    </w:p>
    <w:p w:rsidR="00CC2F97" w:rsidRPr="00C316E7" w:rsidRDefault="00CC2F97" w:rsidP="00C316E7">
      <w:pPr>
        <w:widowControl w:val="0"/>
        <w:suppressAutoHyphens/>
        <w:spacing w:after="0" w:line="360" w:lineRule="auto"/>
        <w:ind w:firstLine="709"/>
        <w:jc w:val="both"/>
        <w:rPr>
          <w:rFonts w:ascii="Times New Roman" w:hAnsi="Times New Roman"/>
          <w:sz w:val="28"/>
          <w:szCs w:val="28"/>
        </w:rPr>
      </w:pPr>
      <w:r w:rsidRPr="00C316E7">
        <w:rPr>
          <w:rFonts w:ascii="Times New Roman" w:hAnsi="Times New Roman"/>
          <w:sz w:val="28"/>
          <w:szCs w:val="28"/>
        </w:rPr>
        <w:t>По делу о взыскании убытков, причиненных утратой груза, принятого ответчиком к перевозке, заявитель обосновывает свои требования нарушением судами п. 1 ст. 8 УАТ. Общество указывает на отсутствие в деле доказательств принятия им груза к перевозке. Суд первой инстанции, установив факт принятия ответчиком груза к перевозке и руководствуясь статьями 15 (Возмещение убытков), 393 (Обязанность должника возместить убытки) гл. 25 (Ответственность за нарушение обязательств), 785, п. 1 ст. 796 (Ответственность перевозчика за утрату, недостачу и повреждение (порчу) груза или багажа) ГК РФ, пришел к выводу об обоснованности исковых требований по праву и размеру. Суд апелляционной инстанции выводы суда первой инстанции поддержал. Суд также указал, что факт принятия ответчиком груза к перевозке подтверждается имеющимися в деле доказательствами (заявкой, товарной накладной, доверенностью, выданной на имя водителя). Судебная коллегия полагает, что доводы заявителя основаны на неверном толковании закона. Из п. 1 ст. 8 УАТ не следует, что транспортная накладная является единственным доказательством наличия обязательств из договора перевозки между сторонами спора (Определение ВАС РФ от 26.02.2013 N ВАС-1464/13 по делу N А60-18028/2012).</w:t>
      </w:r>
    </w:p>
    <w:p w:rsidR="00CC2F97" w:rsidRPr="00C316E7" w:rsidRDefault="00CC2F97" w:rsidP="00C316E7">
      <w:pPr>
        <w:widowControl w:val="0"/>
        <w:suppressAutoHyphens/>
        <w:spacing w:after="0" w:line="360" w:lineRule="auto"/>
        <w:ind w:firstLine="709"/>
        <w:jc w:val="both"/>
        <w:rPr>
          <w:rFonts w:ascii="Times New Roman" w:hAnsi="Times New Roman"/>
          <w:sz w:val="28"/>
          <w:szCs w:val="28"/>
        </w:rPr>
      </w:pPr>
      <w:r w:rsidRPr="00C316E7">
        <w:rPr>
          <w:rFonts w:ascii="Times New Roman" w:hAnsi="Times New Roman"/>
          <w:sz w:val="28"/>
          <w:szCs w:val="28"/>
        </w:rPr>
        <w:t>1.</w:t>
      </w:r>
      <w:r w:rsidRPr="00C316E7">
        <w:rPr>
          <w:rFonts w:ascii="Times New Roman" w:hAnsi="Times New Roman"/>
          <w:sz w:val="28"/>
          <w:szCs w:val="28"/>
        </w:rPr>
        <w:tab/>
        <w:t xml:space="preserve">Как установлено судами, истец в обоснование заявленных требований представил товарную накладную, подтверждающую, по его мнению, спорную перевозку, а также расценки независимых компаний. Руководствуясь положениями ст. 785 ГК РФ, суд первой инстанции сделал вывод, что истец не представил достоверных доказательств исполнения им </w:t>
      </w:r>
      <w:r w:rsidRPr="00C316E7">
        <w:rPr>
          <w:rFonts w:ascii="Times New Roman" w:hAnsi="Times New Roman"/>
          <w:sz w:val="28"/>
          <w:szCs w:val="28"/>
        </w:rPr>
        <w:lastRenderedPageBreak/>
        <w:t>услуг для ответчика. Суды признали факт осуществления истцом спорной перевозки недоказанным, обязательство по оплате у ответчика - не возникшим (Определение ВАС РФ от 09.08.2011 N ВАС-9853/11 по делу N А12-13854/2010).</w:t>
      </w:r>
    </w:p>
    <w:p w:rsidR="00CC2F97" w:rsidRPr="00C316E7" w:rsidRDefault="00CC2F97" w:rsidP="00C316E7">
      <w:pPr>
        <w:widowControl w:val="0"/>
        <w:suppressAutoHyphens/>
        <w:spacing w:after="0" w:line="360" w:lineRule="auto"/>
        <w:ind w:firstLine="709"/>
        <w:jc w:val="both"/>
        <w:rPr>
          <w:rFonts w:ascii="Times New Roman" w:hAnsi="Times New Roman"/>
          <w:sz w:val="28"/>
          <w:szCs w:val="28"/>
        </w:rPr>
      </w:pPr>
      <w:r w:rsidRPr="00C316E7">
        <w:rPr>
          <w:rFonts w:ascii="Times New Roman" w:hAnsi="Times New Roman"/>
          <w:sz w:val="28"/>
          <w:szCs w:val="28"/>
        </w:rPr>
        <w:t>2.</w:t>
      </w:r>
      <w:r w:rsidRPr="00C316E7">
        <w:rPr>
          <w:rFonts w:ascii="Times New Roman" w:hAnsi="Times New Roman"/>
          <w:sz w:val="28"/>
          <w:szCs w:val="28"/>
        </w:rPr>
        <w:tab/>
        <w:t>Оценивая товарные накладные, подтверждающие, по мнению истца, факт передачи товара, суды указали, что в них отсутствует ссылка на спорный договор и указание на предпринимателя Новожилова В.И. как перевозчика по спорной перевозке. Поскольку надлежащих и допустимых доказательств наличия у него статуса перевозчика истцом не представлено, суды признали факт осуществления истцом спорной перевозки недоказанным, обязательство по оплате у ответчика - не возникшим (Определение ВАС РФ от 13.04.2011 N ВАС-4562/11 по делу N А33-868/2009).</w:t>
      </w:r>
    </w:p>
    <w:p w:rsidR="00CC2F97" w:rsidRPr="00C316E7" w:rsidRDefault="00CC2F97" w:rsidP="00C316E7">
      <w:pPr>
        <w:widowControl w:val="0"/>
        <w:suppressAutoHyphens/>
        <w:spacing w:after="0" w:line="360" w:lineRule="auto"/>
        <w:ind w:firstLine="709"/>
        <w:jc w:val="both"/>
        <w:rPr>
          <w:rFonts w:ascii="Times New Roman" w:hAnsi="Times New Roman"/>
          <w:sz w:val="28"/>
          <w:szCs w:val="28"/>
        </w:rPr>
      </w:pPr>
      <w:r w:rsidRPr="00C316E7">
        <w:rPr>
          <w:rFonts w:ascii="Times New Roman" w:hAnsi="Times New Roman"/>
          <w:sz w:val="28"/>
          <w:szCs w:val="28"/>
        </w:rPr>
        <w:t>3.</w:t>
      </w:r>
      <w:r w:rsidRPr="00C316E7">
        <w:rPr>
          <w:rFonts w:ascii="Times New Roman" w:hAnsi="Times New Roman"/>
          <w:sz w:val="28"/>
          <w:szCs w:val="28"/>
        </w:rPr>
        <w:tab/>
        <w:t>Оценивая товарную накладную, подтверждающую, по мнению истца, факт передачи товара, суды указали, что ука</w:t>
      </w:r>
      <w:r w:rsidR="006F5BA0" w:rsidRPr="00C316E7">
        <w:rPr>
          <w:rFonts w:ascii="Times New Roman" w:hAnsi="Times New Roman"/>
          <w:sz w:val="28"/>
          <w:szCs w:val="28"/>
        </w:rPr>
        <w:t>зание на ООО «Лонгран»</w:t>
      </w:r>
      <w:r w:rsidRPr="00C316E7">
        <w:rPr>
          <w:rFonts w:ascii="Times New Roman" w:hAnsi="Times New Roman"/>
          <w:sz w:val="28"/>
          <w:szCs w:val="28"/>
        </w:rPr>
        <w:t xml:space="preserve"> как перевозчика в ней (товарной накладной) отсутствует. Кроме того, суды указали, что заявка N 8438, по которой осуществлялась спорная перевозка, не содержит указаний на то, что данная</w:t>
      </w:r>
      <w:r w:rsidR="006F5BA0" w:rsidRPr="00C316E7">
        <w:rPr>
          <w:rFonts w:ascii="Times New Roman" w:hAnsi="Times New Roman"/>
          <w:sz w:val="28"/>
          <w:szCs w:val="28"/>
        </w:rPr>
        <w:t xml:space="preserve"> заявка поступила истцу от ООО «</w:t>
      </w:r>
      <w:r w:rsidRPr="00C316E7">
        <w:rPr>
          <w:rFonts w:ascii="Times New Roman" w:hAnsi="Times New Roman"/>
          <w:sz w:val="28"/>
          <w:szCs w:val="28"/>
        </w:rPr>
        <w:t>АГРАНА Фрут Моско</w:t>
      </w:r>
      <w:r w:rsidR="006F5BA0" w:rsidRPr="00C316E7">
        <w:rPr>
          <w:rFonts w:ascii="Times New Roman" w:hAnsi="Times New Roman"/>
          <w:sz w:val="28"/>
          <w:szCs w:val="28"/>
        </w:rPr>
        <w:t>вский регион»</w:t>
      </w:r>
      <w:r w:rsidRPr="00C316E7">
        <w:rPr>
          <w:rFonts w:ascii="Times New Roman" w:hAnsi="Times New Roman"/>
          <w:sz w:val="28"/>
          <w:szCs w:val="28"/>
        </w:rPr>
        <w:t>. При изложенных обстоятельствах суды пришли к выводу о том, что из названных документов установить перевозчика груза не представляется возможным. Суды признали факт осуществления перевозчиком спорной перевозки недоказанным, обязательство по оплате у ответчиков - не возникшим (Определение ВАС РФ от 08.04.2011 N ВАС-4061/11 по делу N А27-421/2010).</w:t>
      </w:r>
    </w:p>
    <w:p w:rsidR="00CC2F97" w:rsidRPr="00C316E7" w:rsidRDefault="00CC2F97" w:rsidP="00C316E7">
      <w:pPr>
        <w:widowControl w:val="0"/>
        <w:suppressAutoHyphens/>
        <w:spacing w:after="0" w:line="360" w:lineRule="auto"/>
        <w:ind w:firstLine="709"/>
        <w:jc w:val="both"/>
        <w:rPr>
          <w:rFonts w:ascii="Times New Roman" w:hAnsi="Times New Roman"/>
          <w:sz w:val="28"/>
          <w:szCs w:val="28"/>
        </w:rPr>
      </w:pPr>
      <w:r w:rsidRPr="00C316E7">
        <w:rPr>
          <w:rFonts w:ascii="Times New Roman" w:hAnsi="Times New Roman"/>
          <w:sz w:val="28"/>
          <w:szCs w:val="28"/>
        </w:rPr>
        <w:t>«Основной вопрос, вызывающий интерес, это определение ее правовой природы. Многие юристы отождествляют письменную форму договора перевозки груза с транспортной накладной».</w:t>
      </w:r>
    </w:p>
    <w:p w:rsidR="00CC2F97" w:rsidRPr="00C316E7" w:rsidRDefault="00662021" w:rsidP="00C316E7">
      <w:pPr>
        <w:widowControl w:val="0"/>
        <w:suppressAutoHyphens/>
        <w:spacing w:after="0" w:line="360" w:lineRule="auto"/>
        <w:ind w:firstLine="709"/>
        <w:jc w:val="both"/>
        <w:rPr>
          <w:rFonts w:ascii="Times New Roman" w:hAnsi="Times New Roman"/>
          <w:sz w:val="28"/>
          <w:szCs w:val="28"/>
        </w:rPr>
      </w:pPr>
      <w:r w:rsidRPr="00C316E7">
        <w:rPr>
          <w:rFonts w:ascii="Times New Roman" w:hAnsi="Times New Roman"/>
          <w:sz w:val="28"/>
          <w:szCs w:val="28"/>
        </w:rPr>
        <w:t>В.В. Витрянский пишет: «т</w:t>
      </w:r>
      <w:r w:rsidR="00CC2F97" w:rsidRPr="00C316E7">
        <w:rPr>
          <w:rFonts w:ascii="Times New Roman" w:hAnsi="Times New Roman"/>
          <w:sz w:val="28"/>
          <w:szCs w:val="28"/>
        </w:rPr>
        <w:t xml:space="preserve">ранспортная накладная содержит все существенные условия договора перевозки груза и по сути представляет письменную форму этого договора». Данному утверждению предшествует </w:t>
      </w:r>
      <w:r w:rsidR="00CC2F97" w:rsidRPr="00C316E7">
        <w:rPr>
          <w:rFonts w:ascii="Times New Roman" w:hAnsi="Times New Roman"/>
          <w:sz w:val="28"/>
          <w:szCs w:val="28"/>
        </w:rPr>
        <w:lastRenderedPageBreak/>
        <w:t>ссылка на п.2 ст. 785 ГК. Но в этой статье нет прямого утверждения о том, что формой договора перевозки груза является транспортная накладная. Пункт 2 содержит указание на то, что заключение договора перевозки груза подтверждается составлением и выдачей отправителю транспортной накладной, и не более того.</w:t>
      </w:r>
    </w:p>
    <w:p w:rsidR="00CC2F97" w:rsidRPr="00C316E7" w:rsidRDefault="00CC2F97" w:rsidP="00C316E7">
      <w:pPr>
        <w:widowControl w:val="0"/>
        <w:suppressAutoHyphens/>
        <w:spacing w:after="0" w:line="360" w:lineRule="auto"/>
        <w:ind w:firstLine="709"/>
        <w:jc w:val="both"/>
        <w:rPr>
          <w:rFonts w:ascii="Times New Roman" w:hAnsi="Times New Roman"/>
          <w:sz w:val="28"/>
          <w:szCs w:val="28"/>
        </w:rPr>
      </w:pPr>
      <w:r w:rsidRPr="00C316E7">
        <w:rPr>
          <w:rFonts w:ascii="Times New Roman" w:hAnsi="Times New Roman"/>
          <w:sz w:val="28"/>
          <w:szCs w:val="28"/>
        </w:rPr>
        <w:t>В связи с высказанной позицией В.В, Витрянского, Т.Е. Абова и К.В. Холопов утверждают, что накладная подтверждает заключение договора перевозки груза, но не является его письменной формой. Но в этом случае авторы не указывают, что же является в таком случае письменной формой договора.</w:t>
      </w:r>
    </w:p>
    <w:p w:rsidR="00CC2F97" w:rsidRPr="00C316E7" w:rsidRDefault="00CC2F97" w:rsidP="00C316E7">
      <w:pPr>
        <w:widowControl w:val="0"/>
        <w:suppressAutoHyphens/>
        <w:spacing w:after="0" w:line="360" w:lineRule="auto"/>
        <w:ind w:firstLine="709"/>
        <w:jc w:val="both"/>
        <w:rPr>
          <w:rFonts w:ascii="Times New Roman" w:hAnsi="Times New Roman"/>
          <w:sz w:val="28"/>
          <w:szCs w:val="28"/>
        </w:rPr>
      </w:pPr>
      <w:r w:rsidRPr="00C316E7">
        <w:rPr>
          <w:rFonts w:ascii="Times New Roman" w:hAnsi="Times New Roman"/>
          <w:sz w:val="28"/>
          <w:szCs w:val="28"/>
        </w:rPr>
        <w:t>Не лишена логики и другая точка зрения. Анализируя процесс установления транспортных правоотношений между перевозчиком и грузоотправителем, становится очевидным то, что он начинается с подачи заявки (заказа) на перевозку груза в транспортную организацию. По сути, это оферта, которая содержит все существенные условия договора перевозки: наименование груза, его объем, расстояние, стоимость перевозки, срок доставки. Положительное решение транспортной организации по представленной заявке подтверждается её акцептом в виде подписи на этом документе.</w:t>
      </w:r>
      <w:r w:rsidR="00742882" w:rsidRPr="00C316E7">
        <w:rPr>
          <w:rFonts w:ascii="Times New Roman" w:hAnsi="Times New Roman"/>
          <w:bCs/>
          <w:sz w:val="28"/>
          <w:szCs w:val="28"/>
          <w:lang w:eastAsia="ru-RU"/>
        </w:rPr>
        <w:t xml:space="preserve"> Об этом говорит и </w:t>
      </w:r>
      <w:r w:rsidR="00742882" w:rsidRPr="00C316E7">
        <w:rPr>
          <w:rFonts w:ascii="Times New Roman" w:hAnsi="Times New Roman"/>
          <w:bCs/>
          <w:sz w:val="28"/>
          <w:szCs w:val="28"/>
        </w:rPr>
        <w:t xml:space="preserve">позиция ФАС Западно-Сибирского округа, который в </w:t>
      </w:r>
      <w:hyperlink r:id="rId11" w:history="1">
        <w:r w:rsidR="00742882" w:rsidRPr="00C316E7">
          <w:rPr>
            <w:rStyle w:val="a8"/>
            <w:rFonts w:ascii="Times New Roman" w:hAnsi="Times New Roman"/>
            <w:bCs/>
            <w:color w:val="auto"/>
            <w:sz w:val="28"/>
            <w:szCs w:val="28"/>
            <w:u w:val="none"/>
          </w:rPr>
          <w:t>Постановлении</w:t>
        </w:r>
      </w:hyperlink>
      <w:r w:rsidR="00742882" w:rsidRPr="00C316E7">
        <w:rPr>
          <w:rFonts w:ascii="Times New Roman" w:hAnsi="Times New Roman"/>
          <w:bCs/>
          <w:sz w:val="28"/>
          <w:szCs w:val="28"/>
        </w:rPr>
        <w:t xml:space="preserve"> от 3 апреля </w:t>
      </w:r>
      <w:smartTag w:uri="urn:schemas-microsoft-com:office:smarttags" w:element="metricconverter">
        <w:smartTagPr>
          <w:attr w:name="ProductID" w:val="2005 г"/>
        </w:smartTagPr>
        <w:r w:rsidR="00742882" w:rsidRPr="00C316E7">
          <w:rPr>
            <w:rFonts w:ascii="Times New Roman" w:hAnsi="Times New Roman"/>
            <w:bCs/>
            <w:sz w:val="28"/>
            <w:szCs w:val="28"/>
          </w:rPr>
          <w:t>2001 г</w:t>
        </w:r>
      </w:smartTag>
      <w:r w:rsidR="00742882" w:rsidRPr="00C316E7">
        <w:rPr>
          <w:rFonts w:ascii="Times New Roman" w:hAnsi="Times New Roman"/>
          <w:bCs/>
          <w:sz w:val="28"/>
          <w:szCs w:val="28"/>
        </w:rPr>
        <w:t xml:space="preserve">. по делу N Ф04/941-240/А27-2001 отметил, что </w:t>
      </w:r>
      <w:r w:rsidR="00CC616A" w:rsidRPr="00C316E7">
        <w:rPr>
          <w:rFonts w:ascii="Times New Roman" w:hAnsi="Times New Roman"/>
          <w:bCs/>
          <w:sz w:val="28"/>
          <w:szCs w:val="28"/>
        </w:rPr>
        <w:t>«</w:t>
      </w:r>
      <w:r w:rsidR="00742882" w:rsidRPr="00C316E7">
        <w:rPr>
          <w:rFonts w:ascii="Times New Roman" w:hAnsi="Times New Roman"/>
          <w:bCs/>
          <w:sz w:val="28"/>
          <w:szCs w:val="28"/>
        </w:rPr>
        <w:t xml:space="preserve">в соответствии со </w:t>
      </w:r>
      <w:hyperlink r:id="rId12" w:history="1">
        <w:r w:rsidR="00742882" w:rsidRPr="00C316E7">
          <w:rPr>
            <w:rStyle w:val="a8"/>
            <w:rFonts w:ascii="Times New Roman" w:hAnsi="Times New Roman"/>
            <w:bCs/>
            <w:color w:val="auto"/>
            <w:sz w:val="28"/>
            <w:szCs w:val="28"/>
            <w:u w:val="none"/>
          </w:rPr>
          <w:t>ст. 426</w:t>
        </w:r>
      </w:hyperlink>
      <w:r w:rsidR="00742882" w:rsidRPr="00C316E7">
        <w:rPr>
          <w:rFonts w:ascii="Times New Roman" w:hAnsi="Times New Roman"/>
          <w:bCs/>
          <w:sz w:val="28"/>
          <w:szCs w:val="28"/>
        </w:rPr>
        <w:t xml:space="preserve"> ГК РФ договор перевозки грузов является публичным, заявка на отгрузку локомотивов считается офертой к заключению договора и ее принятие для железной дороги обязательно</w:t>
      </w:r>
      <w:r w:rsidR="00CC616A" w:rsidRPr="00C316E7">
        <w:rPr>
          <w:rFonts w:ascii="Times New Roman" w:hAnsi="Times New Roman"/>
          <w:bCs/>
          <w:sz w:val="28"/>
          <w:szCs w:val="28"/>
        </w:rPr>
        <w:t>»</w:t>
      </w:r>
      <w:r w:rsidR="005E6B61">
        <w:rPr>
          <w:rFonts w:ascii="Times New Roman" w:hAnsi="Times New Roman"/>
          <w:sz w:val="28"/>
          <w:szCs w:val="28"/>
        </w:rPr>
        <w:t>.</w:t>
      </w:r>
    </w:p>
    <w:p w:rsidR="00CC2F97" w:rsidRPr="00C316E7" w:rsidRDefault="00CC2F97" w:rsidP="00C316E7">
      <w:pPr>
        <w:widowControl w:val="0"/>
        <w:suppressAutoHyphens/>
        <w:spacing w:after="0" w:line="360" w:lineRule="auto"/>
        <w:ind w:firstLine="709"/>
        <w:jc w:val="both"/>
        <w:rPr>
          <w:rFonts w:ascii="Times New Roman" w:hAnsi="Times New Roman"/>
          <w:sz w:val="28"/>
          <w:szCs w:val="28"/>
        </w:rPr>
      </w:pPr>
      <w:r w:rsidRPr="00C316E7">
        <w:rPr>
          <w:rFonts w:ascii="Times New Roman" w:hAnsi="Times New Roman"/>
          <w:sz w:val="28"/>
          <w:szCs w:val="28"/>
        </w:rPr>
        <w:t xml:space="preserve">Таким образом, письменная оферта потенциального грузоотправителя и акцепт ее транспортной организацией в письменной виде с подтверждением подписанной сторонами транспортной накладной указывают на соблюдение простой письменной формы договора перевозки груза. Этот вывод находит подтверждение и на законодательном уровне. В частности, УАТГНЭТ содержит положение, согласно которому договор </w:t>
      </w:r>
      <w:r w:rsidRPr="00C316E7">
        <w:rPr>
          <w:rFonts w:ascii="Times New Roman" w:hAnsi="Times New Roman"/>
          <w:sz w:val="28"/>
          <w:szCs w:val="28"/>
        </w:rPr>
        <w:lastRenderedPageBreak/>
        <w:t xml:space="preserve">перевозки груза может заключаться посредством принятия перевозчик к исполнению заказа, а при наличии договора об организации </w:t>
      </w:r>
      <w:r w:rsidR="00DB46BA">
        <w:rPr>
          <w:rFonts w:ascii="Times New Roman" w:hAnsi="Times New Roman"/>
          <w:sz w:val="28"/>
          <w:szCs w:val="28"/>
        </w:rPr>
        <w:t xml:space="preserve">перевозок грузов </w:t>
      </w:r>
      <w:r w:rsidRPr="00C316E7">
        <w:rPr>
          <w:rFonts w:ascii="Times New Roman" w:hAnsi="Times New Roman"/>
          <w:sz w:val="28"/>
          <w:szCs w:val="28"/>
        </w:rPr>
        <w:t>заявки грузоотправителя (ч.5 ст.8)</w:t>
      </w:r>
    </w:p>
    <w:p w:rsidR="00CC2F97" w:rsidRPr="00C316E7" w:rsidRDefault="00CC2F97" w:rsidP="00C316E7">
      <w:pPr>
        <w:widowControl w:val="0"/>
        <w:suppressAutoHyphens/>
        <w:spacing w:after="0" w:line="360" w:lineRule="auto"/>
        <w:ind w:firstLine="709"/>
        <w:jc w:val="both"/>
        <w:rPr>
          <w:rFonts w:ascii="Times New Roman" w:hAnsi="Times New Roman"/>
          <w:sz w:val="28"/>
          <w:szCs w:val="28"/>
        </w:rPr>
      </w:pPr>
      <w:r w:rsidRPr="00C316E7">
        <w:rPr>
          <w:rFonts w:ascii="Times New Roman" w:hAnsi="Times New Roman"/>
          <w:sz w:val="28"/>
          <w:szCs w:val="28"/>
        </w:rPr>
        <w:t>Остается нерешенным вопрос, если считать накладную формой договора перевозки груза, то как в таком случае соотнести отсутствие накладной с утверждением, что это не влияет на существование самого договора, ведь в соответствии с национальными правовыми системами несоблюдение простой письменной формы сделки влечет её недействительность (п.3 ст.162 ГК РФ).</w:t>
      </w:r>
      <w:r w:rsidRPr="00C316E7">
        <w:rPr>
          <w:rFonts w:ascii="Times New Roman" w:hAnsi="Times New Roman"/>
          <w:sz w:val="28"/>
          <w:szCs w:val="28"/>
        </w:rPr>
        <w:tab/>
        <w:t xml:space="preserve"> Я разделяю точку зрения Т.Е. Абовой и К.В. Холопова, которые утверждают, что накладная подтверждает заключение договора перевозки груза, но не является его письменной формой, но законодательно не установлено, что же считается его письменной формой, то есть данный вопрос требует решения.</w:t>
      </w:r>
    </w:p>
    <w:p w:rsidR="00DB46BA" w:rsidRDefault="00CC2F97" w:rsidP="00C316E7">
      <w:pPr>
        <w:widowControl w:val="0"/>
        <w:suppressAutoHyphens/>
        <w:spacing w:after="0" w:line="360" w:lineRule="auto"/>
        <w:ind w:firstLine="709"/>
        <w:jc w:val="both"/>
        <w:rPr>
          <w:rFonts w:ascii="Times New Roman" w:hAnsi="Times New Roman"/>
          <w:sz w:val="28"/>
          <w:szCs w:val="28"/>
        </w:rPr>
      </w:pPr>
      <w:r w:rsidRPr="00C316E7">
        <w:rPr>
          <w:rFonts w:ascii="Times New Roman" w:hAnsi="Times New Roman"/>
          <w:sz w:val="28"/>
          <w:szCs w:val="28"/>
        </w:rPr>
        <w:t>Таким образом, анализируя правовую природу договора перевозки грузов, можно сделать вывод, что он является срочным, взаимным, как реальным, так и консенсуальным, возмездным, публичным, при осуществлении перевозок г</w:t>
      </w:r>
      <w:r w:rsidR="00DB46BA">
        <w:rPr>
          <w:rFonts w:ascii="Times New Roman" w:hAnsi="Times New Roman"/>
          <w:sz w:val="28"/>
          <w:szCs w:val="28"/>
        </w:rPr>
        <w:t>рузов общественным транспортом.</w:t>
      </w:r>
    </w:p>
    <w:p w:rsidR="00CC2F97" w:rsidRPr="00C316E7" w:rsidRDefault="00CC2F97" w:rsidP="00C316E7">
      <w:pPr>
        <w:widowControl w:val="0"/>
        <w:suppressAutoHyphens/>
        <w:spacing w:after="0" w:line="360" w:lineRule="auto"/>
        <w:ind w:firstLine="709"/>
        <w:jc w:val="both"/>
        <w:rPr>
          <w:rFonts w:ascii="Times New Roman" w:hAnsi="Times New Roman"/>
          <w:sz w:val="28"/>
          <w:szCs w:val="28"/>
        </w:rPr>
      </w:pPr>
      <w:r w:rsidRPr="00C316E7">
        <w:rPr>
          <w:rFonts w:ascii="Times New Roman" w:hAnsi="Times New Roman"/>
          <w:sz w:val="28"/>
          <w:szCs w:val="28"/>
        </w:rPr>
        <w:t>Кроме того в процессе исследования был выявлен ряд проблем теоретического характера, решение которых, позволит наиболее четко и структурировано понимать основные положения договора перевозки грузов, что поможет избежать множество спорных ситуаций.</w:t>
      </w:r>
    </w:p>
    <w:p w:rsidR="00CC2F97" w:rsidRPr="00C316E7" w:rsidRDefault="00CC2F97" w:rsidP="00C316E7">
      <w:pPr>
        <w:pStyle w:val="a9"/>
        <w:widowControl w:val="0"/>
        <w:suppressAutoHyphens/>
        <w:spacing w:after="0" w:line="360" w:lineRule="auto"/>
        <w:ind w:left="0" w:firstLine="709"/>
        <w:jc w:val="both"/>
        <w:rPr>
          <w:rFonts w:ascii="Times New Roman" w:hAnsi="Times New Roman"/>
          <w:sz w:val="28"/>
          <w:szCs w:val="28"/>
        </w:rPr>
      </w:pPr>
    </w:p>
    <w:p w:rsidR="00DB46BA" w:rsidRPr="00696B5F" w:rsidRDefault="00DB46BA">
      <w:pPr>
        <w:rPr>
          <w:rFonts w:ascii="Times New Roman" w:hAnsi="Times New Roman"/>
          <w:b/>
          <w:sz w:val="28"/>
          <w:szCs w:val="28"/>
          <w:lang w:eastAsia="ru-RU"/>
        </w:rPr>
      </w:pPr>
      <w:r>
        <w:rPr>
          <w:rFonts w:ascii="Times New Roman" w:hAnsi="Times New Roman"/>
          <w:sz w:val="28"/>
          <w:szCs w:val="28"/>
          <w:lang w:eastAsia="ru-RU"/>
        </w:rPr>
        <w:br w:type="page"/>
      </w:r>
    </w:p>
    <w:p w:rsidR="00E96723" w:rsidRPr="00696B5F" w:rsidRDefault="00C06733" w:rsidP="00C316E7">
      <w:pPr>
        <w:widowControl w:val="0"/>
        <w:suppressAutoHyphens/>
        <w:spacing w:after="0" w:line="360" w:lineRule="auto"/>
        <w:ind w:firstLine="709"/>
        <w:jc w:val="both"/>
        <w:rPr>
          <w:rFonts w:ascii="Times New Roman" w:hAnsi="Times New Roman"/>
          <w:b/>
          <w:sz w:val="28"/>
          <w:szCs w:val="28"/>
          <w:lang w:eastAsia="ru-RU"/>
        </w:rPr>
      </w:pPr>
      <w:r w:rsidRPr="00696B5F">
        <w:rPr>
          <w:rFonts w:ascii="Times New Roman" w:hAnsi="Times New Roman"/>
          <w:b/>
          <w:sz w:val="28"/>
          <w:szCs w:val="28"/>
          <w:lang w:eastAsia="ru-RU"/>
        </w:rPr>
        <w:t xml:space="preserve">Глава 2. </w:t>
      </w:r>
      <w:r w:rsidR="000B62D7" w:rsidRPr="00696B5F">
        <w:rPr>
          <w:rFonts w:ascii="Times New Roman" w:hAnsi="Times New Roman"/>
          <w:b/>
          <w:sz w:val="28"/>
          <w:szCs w:val="28"/>
          <w:lang w:eastAsia="ru-RU"/>
        </w:rPr>
        <w:t>Права и обязанности сторон и ответственность в обязательствах по перевозке груза</w:t>
      </w:r>
    </w:p>
    <w:p w:rsidR="00282BB0" w:rsidRPr="00696B5F" w:rsidRDefault="00282BB0" w:rsidP="00C316E7">
      <w:pPr>
        <w:widowControl w:val="0"/>
        <w:shd w:val="clear" w:color="auto" w:fill="FFFFFF"/>
        <w:spacing w:after="0" w:line="360" w:lineRule="auto"/>
        <w:ind w:firstLine="709"/>
        <w:jc w:val="both"/>
        <w:rPr>
          <w:rFonts w:ascii="Times New Roman" w:hAnsi="Times New Roman"/>
          <w:b/>
          <w:sz w:val="28"/>
          <w:szCs w:val="28"/>
        </w:rPr>
      </w:pPr>
    </w:p>
    <w:p w:rsidR="000B3D75" w:rsidRPr="00696B5F" w:rsidRDefault="000B62D7" w:rsidP="00C316E7">
      <w:pPr>
        <w:widowControl w:val="0"/>
        <w:shd w:val="clear" w:color="auto" w:fill="FFFFFF"/>
        <w:spacing w:after="0" w:line="360" w:lineRule="auto"/>
        <w:ind w:firstLine="709"/>
        <w:jc w:val="both"/>
        <w:rPr>
          <w:rFonts w:ascii="Times New Roman" w:hAnsi="Times New Roman"/>
          <w:b/>
          <w:sz w:val="28"/>
          <w:szCs w:val="28"/>
        </w:rPr>
      </w:pPr>
      <w:r w:rsidRPr="00696B5F">
        <w:rPr>
          <w:rFonts w:ascii="Times New Roman" w:hAnsi="Times New Roman"/>
          <w:b/>
          <w:sz w:val="28"/>
          <w:szCs w:val="28"/>
        </w:rPr>
        <w:t>2.</w:t>
      </w:r>
      <w:r w:rsidR="009E6432" w:rsidRPr="00696B5F">
        <w:rPr>
          <w:rFonts w:ascii="Times New Roman" w:hAnsi="Times New Roman"/>
          <w:b/>
          <w:sz w:val="28"/>
          <w:szCs w:val="28"/>
        </w:rPr>
        <w:t>1</w:t>
      </w:r>
      <w:bookmarkStart w:id="2" w:name="Par25"/>
      <w:bookmarkEnd w:id="2"/>
      <w:r w:rsidR="00DB46BA" w:rsidRPr="00696B5F">
        <w:rPr>
          <w:rFonts w:ascii="Times New Roman" w:hAnsi="Times New Roman"/>
          <w:b/>
          <w:sz w:val="28"/>
          <w:szCs w:val="28"/>
        </w:rPr>
        <w:t xml:space="preserve"> </w:t>
      </w:r>
      <w:r w:rsidR="000B3D75" w:rsidRPr="00696B5F">
        <w:rPr>
          <w:rFonts w:ascii="Times New Roman" w:hAnsi="Times New Roman"/>
          <w:b/>
          <w:sz w:val="28"/>
          <w:szCs w:val="28"/>
        </w:rPr>
        <w:t>Права и обязанности сторон</w:t>
      </w:r>
      <w:r w:rsidRPr="00696B5F">
        <w:rPr>
          <w:rFonts w:ascii="Times New Roman" w:hAnsi="Times New Roman"/>
          <w:b/>
          <w:sz w:val="28"/>
          <w:szCs w:val="28"/>
        </w:rPr>
        <w:t xml:space="preserve"> по договору перевозки грузов</w:t>
      </w:r>
    </w:p>
    <w:p w:rsidR="007F7B55" w:rsidRPr="00C316E7" w:rsidRDefault="007F7B55" w:rsidP="00C316E7">
      <w:pPr>
        <w:widowControl w:val="0"/>
        <w:shd w:val="clear" w:color="auto" w:fill="FFFFFF"/>
        <w:spacing w:after="0" w:line="360" w:lineRule="auto"/>
        <w:ind w:firstLine="709"/>
        <w:jc w:val="both"/>
        <w:rPr>
          <w:rFonts w:ascii="Times New Roman" w:hAnsi="Times New Roman"/>
          <w:sz w:val="28"/>
          <w:szCs w:val="28"/>
        </w:rPr>
      </w:pPr>
    </w:p>
    <w:p w:rsidR="000B3D75" w:rsidRPr="00C316E7" w:rsidRDefault="000B3D75" w:rsidP="00C316E7">
      <w:pPr>
        <w:widowControl w:val="0"/>
        <w:shd w:val="clear" w:color="auto" w:fill="FFFFFF"/>
        <w:spacing w:after="0" w:line="360" w:lineRule="auto"/>
        <w:ind w:firstLine="709"/>
        <w:jc w:val="both"/>
        <w:rPr>
          <w:rFonts w:ascii="Times New Roman" w:hAnsi="Times New Roman"/>
          <w:sz w:val="28"/>
          <w:szCs w:val="28"/>
        </w:rPr>
      </w:pPr>
      <w:r w:rsidRPr="00C316E7">
        <w:rPr>
          <w:rFonts w:ascii="Times New Roman" w:hAnsi="Times New Roman"/>
          <w:sz w:val="28"/>
          <w:szCs w:val="28"/>
        </w:rPr>
        <w:t>Содержание договора составляют права и обязанности участников.</w:t>
      </w:r>
      <w:r w:rsidR="007F7B55" w:rsidRPr="00C316E7">
        <w:rPr>
          <w:rFonts w:ascii="Times New Roman" w:hAnsi="Times New Roman"/>
          <w:sz w:val="28"/>
          <w:szCs w:val="28"/>
        </w:rPr>
        <w:t xml:space="preserve"> К основным обязанностям</w:t>
      </w:r>
      <w:r w:rsidRPr="00C316E7">
        <w:rPr>
          <w:rFonts w:ascii="Times New Roman" w:hAnsi="Times New Roman"/>
          <w:sz w:val="28"/>
          <w:szCs w:val="28"/>
        </w:rPr>
        <w:t xml:space="preserve"> перевозчика</w:t>
      </w:r>
      <w:r w:rsidR="007F7B55" w:rsidRPr="00C316E7">
        <w:rPr>
          <w:rFonts w:ascii="Times New Roman" w:hAnsi="Times New Roman"/>
          <w:sz w:val="28"/>
          <w:szCs w:val="28"/>
        </w:rPr>
        <w:t xml:space="preserve"> относятся</w:t>
      </w:r>
      <w:r w:rsidRPr="00C316E7">
        <w:rPr>
          <w:rFonts w:ascii="Times New Roman" w:hAnsi="Times New Roman"/>
          <w:sz w:val="28"/>
          <w:szCs w:val="28"/>
        </w:rPr>
        <w:t>:</w:t>
      </w:r>
    </w:p>
    <w:p w:rsidR="000B3D75" w:rsidRPr="00C316E7" w:rsidRDefault="000B3D75" w:rsidP="00C316E7">
      <w:pPr>
        <w:widowControl w:val="0"/>
        <w:shd w:val="clear" w:color="auto" w:fill="FFFFFF"/>
        <w:spacing w:after="0" w:line="360" w:lineRule="auto"/>
        <w:ind w:firstLine="709"/>
        <w:jc w:val="both"/>
        <w:rPr>
          <w:rFonts w:ascii="Times New Roman" w:hAnsi="Times New Roman"/>
          <w:sz w:val="28"/>
          <w:szCs w:val="28"/>
        </w:rPr>
      </w:pPr>
      <w:r w:rsidRPr="00C316E7">
        <w:rPr>
          <w:rFonts w:ascii="Times New Roman" w:hAnsi="Times New Roman"/>
          <w:sz w:val="28"/>
          <w:szCs w:val="28"/>
        </w:rPr>
        <w:t>1) Обязанность перевозчика по доставке груза в пункт назначения. Основной обязанностью перевозчика, вытекающей из договора перевозки груза, является доставка груза в пункт назначения, который указывается в транспортной накладной либо коносаменте. В качестве пункта назначения могут быть указаны железнодорожная станция, аэродром, морской или речной порт.</w:t>
      </w:r>
    </w:p>
    <w:p w:rsidR="00DB46BA" w:rsidRDefault="009865D2" w:rsidP="00C316E7">
      <w:pPr>
        <w:widowControl w:val="0"/>
        <w:shd w:val="clear" w:color="auto" w:fill="FFFFFF"/>
        <w:spacing w:after="0" w:line="360" w:lineRule="auto"/>
        <w:ind w:firstLine="709"/>
        <w:jc w:val="both"/>
        <w:rPr>
          <w:rFonts w:ascii="Times New Roman" w:hAnsi="Times New Roman"/>
          <w:sz w:val="28"/>
          <w:szCs w:val="28"/>
        </w:rPr>
      </w:pPr>
      <w:r w:rsidRPr="00C316E7">
        <w:rPr>
          <w:rFonts w:ascii="Times New Roman" w:hAnsi="Times New Roman"/>
          <w:sz w:val="28"/>
          <w:szCs w:val="28"/>
        </w:rPr>
        <w:t>Также ва</w:t>
      </w:r>
      <w:r w:rsidR="00D6114F" w:rsidRPr="00C316E7">
        <w:rPr>
          <w:rFonts w:ascii="Times New Roman" w:hAnsi="Times New Roman"/>
          <w:sz w:val="28"/>
          <w:szCs w:val="28"/>
        </w:rPr>
        <w:t>жной обязанностью перевозчика является</w:t>
      </w:r>
      <w:r w:rsidRPr="00C316E7">
        <w:rPr>
          <w:rFonts w:ascii="Times New Roman" w:hAnsi="Times New Roman"/>
          <w:sz w:val="28"/>
          <w:szCs w:val="28"/>
        </w:rPr>
        <w:t xml:space="preserve"> подача транспортных средств под погрузку. </w:t>
      </w:r>
      <w:r w:rsidR="001A2A6E" w:rsidRPr="00C316E7">
        <w:rPr>
          <w:rFonts w:ascii="Times New Roman" w:hAnsi="Times New Roman"/>
          <w:sz w:val="28"/>
          <w:szCs w:val="28"/>
        </w:rPr>
        <w:t>Новый УАТГНЭТ предъявляет</w:t>
      </w:r>
      <w:r w:rsidR="007F7B55" w:rsidRPr="00C316E7">
        <w:rPr>
          <w:rFonts w:ascii="Times New Roman" w:hAnsi="Times New Roman"/>
          <w:sz w:val="28"/>
          <w:szCs w:val="28"/>
        </w:rPr>
        <w:t xml:space="preserve"> жесткие требования к выполнению фрахтовщиком обязательств. Например, </w:t>
      </w:r>
      <w:r w:rsidR="001C4116" w:rsidRPr="00C316E7">
        <w:rPr>
          <w:rFonts w:ascii="Times New Roman" w:hAnsi="Times New Roman"/>
          <w:sz w:val="28"/>
          <w:szCs w:val="28"/>
        </w:rPr>
        <w:t>«</w:t>
      </w:r>
      <w:r w:rsidR="007F7B55" w:rsidRPr="00C316E7">
        <w:rPr>
          <w:rFonts w:ascii="Times New Roman" w:hAnsi="Times New Roman"/>
          <w:sz w:val="28"/>
          <w:szCs w:val="28"/>
        </w:rPr>
        <w:t>если фрахтовщик предоставил Т</w:t>
      </w:r>
      <w:r w:rsidR="00D6114F" w:rsidRPr="00C316E7">
        <w:rPr>
          <w:rFonts w:ascii="Times New Roman" w:hAnsi="Times New Roman"/>
          <w:sz w:val="28"/>
          <w:szCs w:val="28"/>
        </w:rPr>
        <w:t>.</w:t>
      </w:r>
      <w:r w:rsidR="007F7B55" w:rsidRPr="00C316E7">
        <w:rPr>
          <w:rFonts w:ascii="Times New Roman" w:hAnsi="Times New Roman"/>
          <w:sz w:val="28"/>
          <w:szCs w:val="28"/>
        </w:rPr>
        <w:t>С</w:t>
      </w:r>
      <w:r w:rsidR="00D6114F" w:rsidRPr="00C316E7">
        <w:rPr>
          <w:rFonts w:ascii="Times New Roman" w:hAnsi="Times New Roman"/>
          <w:sz w:val="28"/>
          <w:szCs w:val="28"/>
        </w:rPr>
        <w:t>.</w:t>
      </w:r>
      <w:r w:rsidR="007F7B55" w:rsidRPr="00C316E7">
        <w:rPr>
          <w:rFonts w:ascii="Times New Roman" w:hAnsi="Times New Roman"/>
          <w:sz w:val="28"/>
          <w:szCs w:val="28"/>
        </w:rPr>
        <w:t>, не соответствующее условиям договора, или сделал это с опозданием, транспорт считается непредоставленным, при этом фрахтователь вправе отказаться от исполнения договора, взыскать штраф, предусмотренный Уставом и требовать возмещения причиненных ему убытков</w:t>
      </w:r>
      <w:r w:rsidR="001C4116" w:rsidRPr="00C316E7">
        <w:rPr>
          <w:rFonts w:ascii="Times New Roman" w:hAnsi="Times New Roman"/>
          <w:sz w:val="28"/>
          <w:szCs w:val="28"/>
        </w:rPr>
        <w:t>»</w:t>
      </w:r>
      <w:r w:rsidR="007F7B55" w:rsidRPr="00C316E7">
        <w:rPr>
          <w:rFonts w:ascii="Times New Roman" w:hAnsi="Times New Roman"/>
          <w:sz w:val="28"/>
          <w:szCs w:val="28"/>
        </w:rPr>
        <w:t>.</w:t>
      </w:r>
    </w:p>
    <w:p w:rsidR="00DB46BA" w:rsidRDefault="007F7B55" w:rsidP="00C316E7">
      <w:pPr>
        <w:widowControl w:val="0"/>
        <w:shd w:val="clear" w:color="auto" w:fill="FFFFFF"/>
        <w:spacing w:after="0" w:line="360" w:lineRule="auto"/>
        <w:ind w:firstLine="709"/>
        <w:jc w:val="both"/>
        <w:rPr>
          <w:rFonts w:ascii="Times New Roman" w:hAnsi="Times New Roman"/>
          <w:sz w:val="28"/>
          <w:szCs w:val="28"/>
        </w:rPr>
      </w:pPr>
      <w:r w:rsidRPr="00C316E7">
        <w:rPr>
          <w:rFonts w:ascii="Times New Roman" w:hAnsi="Times New Roman"/>
          <w:sz w:val="28"/>
          <w:szCs w:val="28"/>
        </w:rPr>
        <w:t xml:space="preserve">Отсюда следует, что положение нормы, приравнивающей предоставление фрахтовщиком транспортного средства с опозданием к его </w:t>
      </w:r>
      <w:r w:rsidR="001C4116" w:rsidRPr="00C316E7">
        <w:rPr>
          <w:rFonts w:ascii="Times New Roman" w:hAnsi="Times New Roman"/>
          <w:sz w:val="28"/>
          <w:szCs w:val="28"/>
        </w:rPr>
        <w:t>непредоставлению, недостаточно</w:t>
      </w:r>
      <w:r w:rsidRPr="00C316E7">
        <w:rPr>
          <w:rFonts w:ascii="Times New Roman" w:hAnsi="Times New Roman"/>
          <w:sz w:val="28"/>
          <w:szCs w:val="28"/>
        </w:rPr>
        <w:t xml:space="preserve"> конкретно. Это может негативно отразиться на </w:t>
      </w:r>
      <w:r w:rsidR="001C4116" w:rsidRPr="00C316E7">
        <w:rPr>
          <w:rFonts w:ascii="Times New Roman" w:hAnsi="Times New Roman"/>
          <w:sz w:val="28"/>
          <w:szCs w:val="28"/>
        </w:rPr>
        <w:t>практике.</w:t>
      </w:r>
      <w:r w:rsidRPr="00C316E7">
        <w:rPr>
          <w:rFonts w:ascii="Times New Roman" w:hAnsi="Times New Roman"/>
          <w:sz w:val="28"/>
          <w:szCs w:val="28"/>
        </w:rPr>
        <w:t xml:space="preserve"> Устав не содержит какой-либо конкретизации понятия «опоздание предоставления транспортного средства.» Такая ситуация очень часто служит источником споров между сторонами договора, в частности, когда допущено незначительное опоздание в пределах 1-20 минут, обусловленное, как правило, напряженной дорожной обстановкой</w:t>
      </w:r>
      <w:r w:rsidR="00DB46BA">
        <w:rPr>
          <w:rFonts w:ascii="Times New Roman" w:hAnsi="Times New Roman"/>
          <w:sz w:val="28"/>
          <w:szCs w:val="28"/>
        </w:rPr>
        <w:t xml:space="preserve">, </w:t>
      </w:r>
      <w:r w:rsidR="00DB46BA">
        <w:rPr>
          <w:rFonts w:ascii="Times New Roman" w:hAnsi="Times New Roman"/>
          <w:sz w:val="28"/>
          <w:szCs w:val="28"/>
        </w:rPr>
        <w:lastRenderedPageBreak/>
        <w:t>особенно в крупных городах.</w:t>
      </w:r>
      <w:r w:rsidR="00DB46BA">
        <w:rPr>
          <w:rFonts w:ascii="Times New Roman" w:hAnsi="Times New Roman"/>
          <w:sz w:val="28"/>
          <w:szCs w:val="28"/>
        </w:rPr>
        <w:tab/>
      </w:r>
    </w:p>
    <w:p w:rsidR="00DB46BA" w:rsidRDefault="007F7B55" w:rsidP="00C316E7">
      <w:pPr>
        <w:widowControl w:val="0"/>
        <w:shd w:val="clear" w:color="auto" w:fill="FFFFFF"/>
        <w:spacing w:after="0" w:line="360" w:lineRule="auto"/>
        <w:ind w:firstLine="709"/>
        <w:jc w:val="both"/>
        <w:rPr>
          <w:rFonts w:ascii="Times New Roman" w:hAnsi="Times New Roman"/>
          <w:sz w:val="28"/>
          <w:szCs w:val="28"/>
        </w:rPr>
      </w:pPr>
      <w:r w:rsidRPr="00C316E7">
        <w:rPr>
          <w:rFonts w:ascii="Times New Roman" w:hAnsi="Times New Roman"/>
          <w:sz w:val="28"/>
          <w:szCs w:val="28"/>
        </w:rPr>
        <w:t>Если судить о данной ситуации формально, то опоздание даже на одну минуту является непредоставлением транспортного средства и дает право фрахтователю расторгнуть договор и взыскать с фрахтовщика штраф. И не имеет значение предоставлен ли транспорт с опозданием на одну минуту, или на 20 минут. То есть абсурдность так</w:t>
      </w:r>
      <w:r w:rsidR="00DB46BA">
        <w:rPr>
          <w:rFonts w:ascii="Times New Roman" w:hAnsi="Times New Roman"/>
          <w:sz w:val="28"/>
          <w:szCs w:val="28"/>
        </w:rPr>
        <w:t xml:space="preserve">ой ситуации вполне очевидна. </w:t>
      </w:r>
    </w:p>
    <w:p w:rsidR="007F7B55" w:rsidRPr="00C316E7" w:rsidRDefault="007F7B55" w:rsidP="00C316E7">
      <w:pPr>
        <w:widowControl w:val="0"/>
        <w:shd w:val="clear" w:color="auto" w:fill="FFFFFF"/>
        <w:spacing w:after="0" w:line="360" w:lineRule="auto"/>
        <w:ind w:firstLine="709"/>
        <w:jc w:val="both"/>
        <w:rPr>
          <w:rFonts w:ascii="Times New Roman" w:hAnsi="Times New Roman"/>
          <w:sz w:val="28"/>
          <w:szCs w:val="28"/>
        </w:rPr>
      </w:pPr>
      <w:r w:rsidRPr="00C316E7">
        <w:rPr>
          <w:rFonts w:ascii="Times New Roman" w:hAnsi="Times New Roman"/>
          <w:sz w:val="28"/>
          <w:szCs w:val="28"/>
        </w:rPr>
        <w:t>Поэтому я разделяю точку зрения В.Н. Гречуха, который предлагает решить проблему закреплением в законодательном порядке определенной временного периода опоздания предоставления транспортного средства для пере</w:t>
      </w:r>
      <w:r w:rsidR="00D6114F" w:rsidRPr="00C316E7">
        <w:rPr>
          <w:rFonts w:ascii="Times New Roman" w:hAnsi="Times New Roman"/>
          <w:sz w:val="28"/>
          <w:szCs w:val="28"/>
        </w:rPr>
        <w:t>возки груза, например на 20, 30,</w:t>
      </w:r>
      <w:r w:rsidRPr="00C316E7">
        <w:rPr>
          <w:rFonts w:ascii="Times New Roman" w:hAnsi="Times New Roman"/>
          <w:sz w:val="28"/>
          <w:szCs w:val="28"/>
        </w:rPr>
        <w:t xml:space="preserve"> 40 минут и соответствующую ей по возрастанию санкции. А также установить предельный срок опоздания, после которого оно должно приравниваться к непредоставлению транспортного средства.</w:t>
      </w:r>
    </w:p>
    <w:p w:rsidR="000B3D75" w:rsidRPr="00C316E7" w:rsidRDefault="000B3D75" w:rsidP="00C316E7">
      <w:pPr>
        <w:widowControl w:val="0"/>
        <w:shd w:val="clear" w:color="auto" w:fill="FFFFFF"/>
        <w:spacing w:after="0" w:line="360" w:lineRule="auto"/>
        <w:ind w:firstLine="709"/>
        <w:jc w:val="both"/>
        <w:rPr>
          <w:rFonts w:ascii="Times New Roman" w:hAnsi="Times New Roman"/>
          <w:sz w:val="28"/>
          <w:szCs w:val="28"/>
        </w:rPr>
      </w:pPr>
      <w:r w:rsidRPr="00C316E7">
        <w:rPr>
          <w:rFonts w:ascii="Times New Roman" w:hAnsi="Times New Roman"/>
          <w:sz w:val="28"/>
          <w:szCs w:val="28"/>
        </w:rPr>
        <w:t>2) Обязанность перевозчика по обеспечению сроков доставки грузов. Грузы считаются доставленными в срок, если выполнено одно из следующих условий: а) до истечения срока указанного в транспортной железнодорожной накладной срока доставки перевозчик обеспечил выгрузку на железнодорожной станции назначения; б) вагоны, контейнеры с грузами поданы для выгрузки грузополучателям или владельцам железнодорожных путей необщего пользования для грузополучателя; в) в случае прибытия грузов на станцию назначения до истечения указанного в транспортной накладной срока их доставки и в случае, если последовавшая задержка подачи вагонов с такими грузами произошла по вине грузополучателя.</w:t>
      </w:r>
    </w:p>
    <w:p w:rsidR="00D6114F" w:rsidRPr="00C316E7" w:rsidRDefault="000B3D75" w:rsidP="00C316E7">
      <w:pPr>
        <w:widowControl w:val="0"/>
        <w:shd w:val="clear" w:color="auto" w:fill="FFFFFF"/>
        <w:spacing w:after="0" w:line="360" w:lineRule="auto"/>
        <w:ind w:firstLine="709"/>
        <w:jc w:val="both"/>
        <w:rPr>
          <w:rFonts w:ascii="Times New Roman" w:hAnsi="Times New Roman"/>
          <w:sz w:val="28"/>
          <w:szCs w:val="28"/>
        </w:rPr>
      </w:pPr>
      <w:r w:rsidRPr="00C316E7">
        <w:rPr>
          <w:rFonts w:ascii="Times New Roman" w:hAnsi="Times New Roman"/>
          <w:sz w:val="28"/>
          <w:szCs w:val="28"/>
        </w:rPr>
        <w:t>Своевременная доставка грузов напрямую зависит от маршрута перевозки и категории скорости. Перевозка грузов должна осуществляться по кратчайшему маршруту.</w:t>
      </w:r>
      <w:r w:rsidR="00D6114F" w:rsidRPr="00C316E7">
        <w:rPr>
          <w:rFonts w:ascii="Times New Roman" w:hAnsi="Times New Roman"/>
          <w:sz w:val="28"/>
          <w:szCs w:val="28"/>
        </w:rPr>
        <w:t xml:space="preserve"> </w:t>
      </w:r>
      <w:r w:rsidR="00363F7C" w:rsidRPr="00C316E7">
        <w:rPr>
          <w:rFonts w:ascii="Times New Roman" w:hAnsi="Times New Roman"/>
          <w:sz w:val="28"/>
          <w:szCs w:val="28"/>
        </w:rPr>
        <w:t>Так по делу «ООО «Глобал» к ОАО «РЖД» о взыскании 63 647 рублей 55 копеек пеней за нарушение сроков доставки грузов на 5 суток. Президиум</w:t>
      </w:r>
      <w:r w:rsidR="00D6114F" w:rsidRPr="00C316E7">
        <w:rPr>
          <w:rFonts w:ascii="Times New Roman" w:hAnsi="Times New Roman"/>
          <w:sz w:val="28"/>
          <w:szCs w:val="28"/>
        </w:rPr>
        <w:t xml:space="preserve"> ВАС от 14 июня </w:t>
      </w:r>
      <w:smartTag w:uri="urn:schemas-microsoft-com:office:smarttags" w:element="metricconverter">
        <w:smartTagPr>
          <w:attr w:name="ProductID" w:val="2005 г"/>
        </w:smartTagPr>
        <w:r w:rsidR="00D6114F" w:rsidRPr="00C316E7">
          <w:rPr>
            <w:rFonts w:ascii="Times New Roman" w:hAnsi="Times New Roman"/>
            <w:sz w:val="28"/>
            <w:szCs w:val="28"/>
          </w:rPr>
          <w:t>2011 г</w:t>
        </w:r>
      </w:smartTag>
      <w:r w:rsidR="00D6114F" w:rsidRPr="00C316E7">
        <w:rPr>
          <w:rFonts w:ascii="Times New Roman" w:hAnsi="Times New Roman"/>
          <w:sz w:val="28"/>
          <w:szCs w:val="28"/>
        </w:rPr>
        <w:t>. N 268/11 по делу N А56-47234/2008</w:t>
      </w:r>
      <w:r w:rsidR="00C316E7">
        <w:rPr>
          <w:rFonts w:ascii="Times New Roman" w:hAnsi="Times New Roman"/>
          <w:sz w:val="28"/>
          <w:szCs w:val="28"/>
        </w:rPr>
        <w:t xml:space="preserve"> </w:t>
      </w:r>
      <w:r w:rsidR="00363F7C" w:rsidRPr="00C316E7">
        <w:rPr>
          <w:rFonts w:ascii="Times New Roman" w:hAnsi="Times New Roman"/>
          <w:sz w:val="28"/>
          <w:szCs w:val="28"/>
        </w:rPr>
        <w:t xml:space="preserve">постановил </w:t>
      </w:r>
      <w:r w:rsidR="00D6114F" w:rsidRPr="00C316E7">
        <w:rPr>
          <w:rFonts w:ascii="Times New Roman" w:hAnsi="Times New Roman"/>
          <w:sz w:val="28"/>
          <w:szCs w:val="28"/>
        </w:rPr>
        <w:t>удовлетвори</w:t>
      </w:r>
      <w:r w:rsidR="00363F7C" w:rsidRPr="00C316E7">
        <w:rPr>
          <w:rFonts w:ascii="Times New Roman" w:hAnsi="Times New Roman"/>
          <w:sz w:val="28"/>
          <w:szCs w:val="28"/>
        </w:rPr>
        <w:t>ть</w:t>
      </w:r>
      <w:r w:rsidR="00D6114F" w:rsidRPr="00C316E7">
        <w:rPr>
          <w:rFonts w:ascii="Times New Roman" w:hAnsi="Times New Roman"/>
          <w:sz w:val="28"/>
          <w:szCs w:val="28"/>
        </w:rPr>
        <w:t xml:space="preserve"> заявление</w:t>
      </w:r>
      <w:r w:rsidR="00363F7C" w:rsidRPr="00C316E7">
        <w:rPr>
          <w:rFonts w:ascii="Times New Roman" w:hAnsi="Times New Roman"/>
          <w:sz w:val="28"/>
          <w:szCs w:val="28"/>
        </w:rPr>
        <w:t xml:space="preserve">, ссылаясь на то, что </w:t>
      </w:r>
      <w:r w:rsidR="00D6114F" w:rsidRPr="00C316E7">
        <w:rPr>
          <w:rFonts w:ascii="Times New Roman" w:hAnsi="Times New Roman"/>
          <w:sz w:val="28"/>
          <w:szCs w:val="28"/>
        </w:rPr>
        <w:t xml:space="preserve">согласно маршруту вагона N 44469179 расстояние от станции отправления </w:t>
      </w:r>
      <w:r w:rsidR="00D6114F" w:rsidRPr="00C316E7">
        <w:rPr>
          <w:rFonts w:ascii="Times New Roman" w:hAnsi="Times New Roman"/>
          <w:sz w:val="28"/>
          <w:szCs w:val="28"/>
        </w:rPr>
        <w:lastRenderedPageBreak/>
        <w:t xml:space="preserve">груза до станции назначения по договору перевозки составляет </w:t>
      </w:r>
      <w:smartTag w:uri="urn:schemas-microsoft-com:office:smarttags" w:element="metricconverter">
        <w:smartTagPr>
          <w:attr w:name="ProductID" w:val="2005 г"/>
        </w:smartTagPr>
        <w:r w:rsidR="00D6114F" w:rsidRPr="00C316E7">
          <w:rPr>
            <w:rFonts w:ascii="Times New Roman" w:hAnsi="Times New Roman"/>
            <w:sz w:val="28"/>
            <w:szCs w:val="28"/>
          </w:rPr>
          <w:t>5 358 километров</w:t>
        </w:r>
      </w:smartTag>
      <w:r w:rsidR="00D6114F" w:rsidRPr="00C316E7">
        <w:rPr>
          <w:rFonts w:ascii="Times New Roman" w:hAnsi="Times New Roman"/>
          <w:sz w:val="28"/>
          <w:szCs w:val="28"/>
        </w:rPr>
        <w:t xml:space="preserve">. Именно это расстояние указано перевозчиком в квитанции о приеме груза к перевозке и из этого расстояния им произведен расчет размера провозной платы. Таким образом, основной срок доставки груза составляет 14 дней (5 358 км: </w:t>
      </w:r>
      <w:smartTag w:uri="urn:schemas-microsoft-com:office:smarttags" w:element="metricconverter">
        <w:smartTagPr>
          <w:attr w:name="ProductID" w:val="2005 г"/>
        </w:smartTagPr>
        <w:r w:rsidR="00D6114F" w:rsidRPr="00C316E7">
          <w:rPr>
            <w:rFonts w:ascii="Times New Roman" w:hAnsi="Times New Roman"/>
            <w:sz w:val="28"/>
            <w:szCs w:val="28"/>
          </w:rPr>
          <w:t>400 км</w:t>
        </w:r>
      </w:smartTag>
      <w:r w:rsidR="00D6114F" w:rsidRPr="00C316E7">
        <w:rPr>
          <w:rFonts w:ascii="Times New Roman" w:hAnsi="Times New Roman"/>
          <w:sz w:val="28"/>
          <w:szCs w:val="28"/>
        </w:rPr>
        <w:t xml:space="preserve"> = 13, 395), то есть с 25.04.2008 по 08.05.2008.Суд также посчитал, что перевозчик должен проследовать только через Санкт-Петербургский транспортный узел, то есть в данном случае он отклонился от маршрута следования, оснований для увеличения срока доставки груза на 1 сутки не имеется. Поэтому Президиум ВАС РФ постановил, взыскать пени за нарушение доставки грузов на 5 суток».</w:t>
      </w:r>
    </w:p>
    <w:p w:rsidR="00DB46BA" w:rsidRDefault="000B3D75" w:rsidP="00C316E7">
      <w:pPr>
        <w:widowControl w:val="0"/>
        <w:shd w:val="clear" w:color="auto" w:fill="FFFFFF"/>
        <w:spacing w:after="0" w:line="360" w:lineRule="auto"/>
        <w:ind w:firstLine="709"/>
        <w:jc w:val="both"/>
        <w:rPr>
          <w:rFonts w:ascii="Times New Roman" w:hAnsi="Times New Roman"/>
          <w:sz w:val="28"/>
          <w:szCs w:val="28"/>
        </w:rPr>
      </w:pPr>
      <w:r w:rsidRPr="00C316E7">
        <w:rPr>
          <w:rFonts w:ascii="Times New Roman" w:hAnsi="Times New Roman"/>
          <w:sz w:val="28"/>
          <w:szCs w:val="28"/>
        </w:rPr>
        <w:t>Статья 14 УЖТ различает грузовую и большую скорости перевозки. При перевозках большой скоростью тариф за перевозку увеличивается. Перевозка некоторых грузов допускается только определенной скоростью, о чем указывает</w:t>
      </w:r>
      <w:r w:rsidR="00DB46BA">
        <w:rPr>
          <w:rFonts w:ascii="Times New Roman" w:hAnsi="Times New Roman"/>
          <w:sz w:val="28"/>
          <w:szCs w:val="28"/>
        </w:rPr>
        <w:t>ся в правилах перевозки грузов.</w:t>
      </w:r>
    </w:p>
    <w:p w:rsidR="000B3D75" w:rsidRPr="00C316E7" w:rsidRDefault="000B3D75" w:rsidP="00C316E7">
      <w:pPr>
        <w:widowControl w:val="0"/>
        <w:shd w:val="clear" w:color="auto" w:fill="FFFFFF"/>
        <w:spacing w:after="0" w:line="360" w:lineRule="auto"/>
        <w:ind w:firstLine="709"/>
        <w:jc w:val="both"/>
        <w:rPr>
          <w:rFonts w:ascii="Times New Roman" w:hAnsi="Times New Roman"/>
          <w:sz w:val="28"/>
          <w:szCs w:val="28"/>
        </w:rPr>
      </w:pPr>
      <w:r w:rsidRPr="00C316E7">
        <w:rPr>
          <w:rFonts w:ascii="Times New Roman" w:hAnsi="Times New Roman"/>
          <w:sz w:val="28"/>
          <w:szCs w:val="28"/>
        </w:rPr>
        <w:t>3) Обязанность перевозчика обеспечить сохранность груза. Эту обязанность содержат все транспортные уставы и кодексы (ст.25 УЖТ,</w:t>
      </w:r>
      <w:r w:rsidR="007F7B55" w:rsidRPr="00C316E7">
        <w:rPr>
          <w:rFonts w:ascii="Times New Roman" w:hAnsi="Times New Roman"/>
          <w:sz w:val="28"/>
          <w:szCs w:val="28"/>
        </w:rPr>
        <w:t xml:space="preserve"> </w:t>
      </w:r>
      <w:r w:rsidRPr="00C316E7">
        <w:rPr>
          <w:rFonts w:ascii="Times New Roman" w:hAnsi="Times New Roman"/>
          <w:sz w:val="28"/>
          <w:szCs w:val="28"/>
        </w:rPr>
        <w:t xml:space="preserve">ст.67 КВВТ, ст.103 ВК). Несколько специальных норм по этому поводу содержится в ст.150 КТМ: перевозчик с момента принятия груза для перевозки до момента его выдачи надлежаще и старательно должен грузить, обрабатывать, укладывать, хранить груз, заботиться о нем и выгружать его. Период, в который перевозчик отвечает за сохранность груза, исчисляется на различных видах транспорта неодинаково. На железнодорожном транспорте погрузка грузов вагоны, а также их выгрузка по общему правилу обеспечивается грузоотправителями (грузополучателями). Однако по договору с грузоотправителями (грузополучателями) перевозчики при наличии у них соответствующих погрузочно-разгрузочных приспособлений могут принимать на себя обязанность по выполнению погрузочно-разгрузочных работ. Погрузку контейнеров в местах общего пользования обязан производить перевозчик за счет грузоотправителя. В тех случаях, когда обязанность по погрузке лежит на грузоотправителе, перевозчику </w:t>
      </w:r>
      <w:r w:rsidRPr="00C316E7">
        <w:rPr>
          <w:rFonts w:ascii="Times New Roman" w:hAnsi="Times New Roman"/>
          <w:sz w:val="28"/>
          <w:szCs w:val="28"/>
        </w:rPr>
        <w:lastRenderedPageBreak/>
        <w:t>передается уже погруженный в вагоны груз. В этом случае обязанность обеспечить размещение и крепление грузов в вагонах и контейнерах в соответствии с техническими требованиями лежит на грузоотправителе.</w:t>
      </w:r>
    </w:p>
    <w:p w:rsidR="000B3D75" w:rsidRPr="00C316E7" w:rsidRDefault="000B3D75" w:rsidP="00C316E7">
      <w:pPr>
        <w:widowControl w:val="0"/>
        <w:shd w:val="clear" w:color="auto" w:fill="FFFFFF"/>
        <w:spacing w:after="0" w:line="360" w:lineRule="auto"/>
        <w:ind w:firstLine="709"/>
        <w:jc w:val="both"/>
        <w:rPr>
          <w:rFonts w:ascii="Times New Roman" w:hAnsi="Times New Roman"/>
          <w:sz w:val="28"/>
          <w:szCs w:val="28"/>
        </w:rPr>
      </w:pPr>
      <w:r w:rsidRPr="00C316E7">
        <w:rPr>
          <w:rFonts w:ascii="Times New Roman" w:hAnsi="Times New Roman"/>
          <w:sz w:val="28"/>
          <w:szCs w:val="28"/>
        </w:rPr>
        <w:t>На морском транспорте ответственность за правильное размещение, крепление и сепарацию груза на судне несет перевозчик.</w:t>
      </w:r>
    </w:p>
    <w:p w:rsidR="000B3D75" w:rsidRPr="00C316E7" w:rsidRDefault="000B3D75" w:rsidP="00C316E7">
      <w:pPr>
        <w:widowControl w:val="0"/>
        <w:shd w:val="clear" w:color="auto" w:fill="FFFFFF"/>
        <w:spacing w:after="0" w:line="360" w:lineRule="auto"/>
        <w:ind w:firstLine="709"/>
        <w:jc w:val="both"/>
        <w:rPr>
          <w:rFonts w:ascii="Times New Roman" w:hAnsi="Times New Roman"/>
          <w:sz w:val="28"/>
          <w:szCs w:val="28"/>
        </w:rPr>
      </w:pPr>
      <w:r w:rsidRPr="00C316E7">
        <w:rPr>
          <w:rFonts w:ascii="Times New Roman" w:hAnsi="Times New Roman"/>
          <w:sz w:val="28"/>
          <w:szCs w:val="28"/>
        </w:rPr>
        <w:t>На внутреннем водном транспорте погрузка груза осуществляется либо грузоотправителем, либо перевозчиком в порядке, установленном договором, если иное не установлено правилами перевозок.</w:t>
      </w:r>
    </w:p>
    <w:p w:rsidR="000B3D75" w:rsidRPr="00C316E7" w:rsidRDefault="000B3D75" w:rsidP="00C316E7">
      <w:pPr>
        <w:widowControl w:val="0"/>
        <w:shd w:val="clear" w:color="auto" w:fill="FFFFFF"/>
        <w:spacing w:after="0" w:line="360" w:lineRule="auto"/>
        <w:ind w:firstLine="709"/>
        <w:jc w:val="both"/>
        <w:rPr>
          <w:rFonts w:ascii="Times New Roman" w:hAnsi="Times New Roman"/>
          <w:sz w:val="28"/>
          <w:szCs w:val="28"/>
        </w:rPr>
      </w:pPr>
      <w:r w:rsidRPr="00C316E7">
        <w:rPr>
          <w:rFonts w:ascii="Times New Roman" w:hAnsi="Times New Roman"/>
          <w:sz w:val="28"/>
          <w:szCs w:val="28"/>
        </w:rPr>
        <w:t>При осуществлении автомобильных перевозок погрузка осуществляется силами грузоотправителя. Правильность укладки и крепление груза с точки зрения его сохранности лежит на нем. Это вызвано тем, что выполнение этой обязанности связано со свойствами груза, которые должны быть известны грузоотправителю.</w:t>
      </w:r>
    </w:p>
    <w:p w:rsidR="000B3D75" w:rsidRPr="00C316E7" w:rsidRDefault="000B3D75" w:rsidP="00C316E7">
      <w:pPr>
        <w:widowControl w:val="0"/>
        <w:shd w:val="clear" w:color="auto" w:fill="FFFFFF"/>
        <w:spacing w:after="0" w:line="360" w:lineRule="auto"/>
        <w:ind w:firstLine="709"/>
        <w:jc w:val="both"/>
        <w:rPr>
          <w:rFonts w:ascii="Times New Roman" w:hAnsi="Times New Roman"/>
          <w:sz w:val="28"/>
          <w:szCs w:val="28"/>
        </w:rPr>
      </w:pPr>
      <w:r w:rsidRPr="00C316E7">
        <w:rPr>
          <w:rFonts w:ascii="Times New Roman" w:hAnsi="Times New Roman"/>
          <w:sz w:val="28"/>
          <w:szCs w:val="28"/>
        </w:rPr>
        <w:t>В целях обеспечения сохранности груз должен быть надлежащим образом промаркирован, упакован либо затарирован. Она позволяет идентифицировать груз, особенно в случае его перевалки с одного транспортного средства на другое. Различают маркировку наносимую грузоотправителем и железной дорогой. Сохранности перевозки служит правило о пломбировании транспортных единиц и контейнеров.</w:t>
      </w:r>
    </w:p>
    <w:p w:rsidR="00DB46BA" w:rsidRDefault="000B3D75" w:rsidP="00C316E7">
      <w:pPr>
        <w:widowControl w:val="0"/>
        <w:shd w:val="clear" w:color="auto" w:fill="FFFFFF"/>
        <w:spacing w:after="0" w:line="360" w:lineRule="auto"/>
        <w:ind w:firstLine="709"/>
        <w:jc w:val="both"/>
        <w:rPr>
          <w:rFonts w:ascii="Times New Roman" w:hAnsi="Times New Roman"/>
          <w:sz w:val="28"/>
          <w:szCs w:val="28"/>
        </w:rPr>
      </w:pPr>
      <w:r w:rsidRPr="00C316E7">
        <w:rPr>
          <w:rFonts w:ascii="Times New Roman" w:hAnsi="Times New Roman"/>
          <w:sz w:val="28"/>
          <w:szCs w:val="28"/>
        </w:rPr>
        <w:t>Исправность пломб наряду с исправностью вагона является объективным, но не единственным доказательством отсутствия доступа к грузу в пути следования, которое должно учитываться при решении вопроса об ответственности перевозчика за порчу или повреждение груза. Забота перевозчика о сохранности груза в пути следования подразумевает его аккуратность при осуществлении перевозки.</w:t>
      </w:r>
      <w:r w:rsidR="005D7A4A" w:rsidRPr="00C316E7">
        <w:rPr>
          <w:rFonts w:ascii="Times New Roman" w:hAnsi="Times New Roman"/>
          <w:sz w:val="28"/>
          <w:szCs w:val="28"/>
        </w:rPr>
        <w:t xml:space="preserve"> Также в</w:t>
      </w:r>
      <w:r w:rsidRPr="00C316E7">
        <w:rPr>
          <w:rFonts w:ascii="Times New Roman" w:hAnsi="Times New Roman"/>
          <w:sz w:val="28"/>
          <w:szCs w:val="28"/>
        </w:rPr>
        <w:t xml:space="preserve"> целях обеспечения сохранности груза он может следовать в сопро</w:t>
      </w:r>
      <w:r w:rsidR="00DB46BA">
        <w:rPr>
          <w:rFonts w:ascii="Times New Roman" w:hAnsi="Times New Roman"/>
          <w:sz w:val="28"/>
          <w:szCs w:val="28"/>
        </w:rPr>
        <w:t>вождении охраны или проводника.</w:t>
      </w:r>
    </w:p>
    <w:p w:rsidR="000B3D75" w:rsidRPr="00C316E7" w:rsidRDefault="000B3D75" w:rsidP="00C316E7">
      <w:pPr>
        <w:widowControl w:val="0"/>
        <w:shd w:val="clear" w:color="auto" w:fill="FFFFFF"/>
        <w:spacing w:after="0" w:line="360" w:lineRule="auto"/>
        <w:ind w:firstLine="709"/>
        <w:jc w:val="both"/>
        <w:rPr>
          <w:rFonts w:ascii="Times New Roman" w:hAnsi="Times New Roman"/>
          <w:sz w:val="28"/>
          <w:szCs w:val="28"/>
        </w:rPr>
      </w:pPr>
      <w:r w:rsidRPr="00C316E7">
        <w:rPr>
          <w:rFonts w:ascii="Times New Roman" w:hAnsi="Times New Roman"/>
          <w:sz w:val="28"/>
          <w:szCs w:val="28"/>
        </w:rPr>
        <w:t xml:space="preserve">4) Обязанность перевозчика по выдаче груза получателю. Этой обязанности корреспондирует право грузополучателя требовать выдачи груза. Как только грузополучатель выразил в надлежащей форме требование </w:t>
      </w:r>
      <w:r w:rsidRPr="00C316E7">
        <w:rPr>
          <w:rFonts w:ascii="Times New Roman" w:hAnsi="Times New Roman"/>
          <w:sz w:val="28"/>
          <w:szCs w:val="28"/>
        </w:rPr>
        <w:lastRenderedPageBreak/>
        <w:t>получить груз, он приобретает все права по договору перевозки, которыми до этого обладал грузоотправитель. С этого же момента на него возлагаются и некоторые обязанности, но уже не договором, а законом. На грузополучателя не могут быть возложены никакие обязанности ни договором ни законом до того, как он выразил согласие стать участником правоотношения по перевозке грузов. Это в полной мере относится и к обязанности своевременно принять и выгрузить груз.</w:t>
      </w:r>
    </w:p>
    <w:p w:rsidR="000B3D75" w:rsidRPr="00C316E7" w:rsidRDefault="000B3D75" w:rsidP="00C316E7">
      <w:pPr>
        <w:widowControl w:val="0"/>
        <w:shd w:val="clear" w:color="auto" w:fill="FFFFFF"/>
        <w:spacing w:after="0" w:line="360" w:lineRule="auto"/>
        <w:ind w:firstLine="709"/>
        <w:jc w:val="both"/>
        <w:rPr>
          <w:rFonts w:ascii="Times New Roman" w:hAnsi="Times New Roman"/>
          <w:sz w:val="28"/>
          <w:szCs w:val="28"/>
        </w:rPr>
      </w:pPr>
      <w:r w:rsidRPr="00C316E7">
        <w:rPr>
          <w:rFonts w:ascii="Times New Roman" w:hAnsi="Times New Roman"/>
          <w:sz w:val="28"/>
          <w:szCs w:val="28"/>
        </w:rPr>
        <w:t>Права перевозчика</w:t>
      </w:r>
      <w:r w:rsidR="00DB46BA">
        <w:rPr>
          <w:rFonts w:ascii="Times New Roman" w:hAnsi="Times New Roman"/>
          <w:sz w:val="28"/>
          <w:szCs w:val="28"/>
        </w:rPr>
        <w:t>.</w:t>
      </w:r>
    </w:p>
    <w:p w:rsidR="000B3D75" w:rsidRPr="00C316E7" w:rsidRDefault="000B3D75" w:rsidP="00C316E7">
      <w:pPr>
        <w:widowControl w:val="0"/>
        <w:shd w:val="clear" w:color="auto" w:fill="FFFFFF"/>
        <w:spacing w:after="0" w:line="360" w:lineRule="auto"/>
        <w:ind w:firstLine="709"/>
        <w:jc w:val="both"/>
        <w:rPr>
          <w:rFonts w:ascii="Times New Roman" w:hAnsi="Times New Roman"/>
          <w:sz w:val="28"/>
          <w:szCs w:val="28"/>
        </w:rPr>
      </w:pPr>
      <w:r w:rsidRPr="00C316E7">
        <w:rPr>
          <w:rFonts w:ascii="Times New Roman" w:hAnsi="Times New Roman"/>
          <w:sz w:val="28"/>
          <w:szCs w:val="28"/>
        </w:rPr>
        <w:t>Перевозчику предоставлено право проверять правильность сведений, указанных грузоотправителем в накладной. Что касается проверки веса груза, сдаваемого к перевозке, то перевоз</w:t>
      </w:r>
      <w:r w:rsidR="008F331C" w:rsidRPr="00C316E7">
        <w:rPr>
          <w:rFonts w:ascii="Times New Roman" w:hAnsi="Times New Roman"/>
          <w:sz w:val="28"/>
          <w:szCs w:val="28"/>
        </w:rPr>
        <w:t>чику, в соответствии со ст.27 УЖТ РФ</w:t>
      </w:r>
      <w:r w:rsidRPr="00C316E7">
        <w:rPr>
          <w:rFonts w:ascii="Times New Roman" w:hAnsi="Times New Roman"/>
          <w:sz w:val="28"/>
          <w:szCs w:val="28"/>
        </w:rPr>
        <w:t>, предоставлено право проверять вес грузов путем выборочного взвешивания. Перевозчик в удостоверение принятия груза к перевозке выдает грузоотправителю грузовую квитанцию. Составляется также дорожная ведомость, которая вместе с накладной следует с грузом на станцию назначения и остается там. Корешок дорожной ведомости остается на станции отправления.</w:t>
      </w:r>
    </w:p>
    <w:p w:rsidR="000B3D75" w:rsidRPr="00C316E7" w:rsidRDefault="000B3D75" w:rsidP="00C316E7">
      <w:pPr>
        <w:widowControl w:val="0"/>
        <w:shd w:val="clear" w:color="auto" w:fill="FFFFFF"/>
        <w:spacing w:after="0" w:line="360" w:lineRule="auto"/>
        <w:ind w:firstLine="709"/>
        <w:jc w:val="both"/>
        <w:rPr>
          <w:rFonts w:ascii="Times New Roman" w:hAnsi="Times New Roman"/>
          <w:sz w:val="28"/>
          <w:szCs w:val="28"/>
        </w:rPr>
      </w:pPr>
      <w:r w:rsidRPr="00C316E7">
        <w:rPr>
          <w:rFonts w:ascii="Times New Roman" w:hAnsi="Times New Roman"/>
          <w:sz w:val="28"/>
          <w:szCs w:val="28"/>
        </w:rPr>
        <w:t>Обязанности грузоотправителя</w:t>
      </w:r>
      <w:r w:rsidR="00DB46BA">
        <w:rPr>
          <w:rFonts w:ascii="Times New Roman" w:hAnsi="Times New Roman"/>
          <w:sz w:val="28"/>
          <w:szCs w:val="28"/>
        </w:rPr>
        <w:t>.</w:t>
      </w:r>
    </w:p>
    <w:p w:rsidR="000B3D75" w:rsidRPr="00C316E7" w:rsidRDefault="008F331C" w:rsidP="00C316E7">
      <w:pPr>
        <w:widowControl w:val="0"/>
        <w:shd w:val="clear" w:color="auto" w:fill="FFFFFF"/>
        <w:spacing w:after="0" w:line="360" w:lineRule="auto"/>
        <w:ind w:firstLine="709"/>
        <w:jc w:val="both"/>
        <w:rPr>
          <w:rFonts w:ascii="Times New Roman" w:hAnsi="Times New Roman"/>
          <w:sz w:val="28"/>
          <w:szCs w:val="28"/>
        </w:rPr>
      </w:pPr>
      <w:r w:rsidRPr="00C316E7">
        <w:rPr>
          <w:rFonts w:ascii="Times New Roman" w:hAnsi="Times New Roman"/>
          <w:sz w:val="28"/>
          <w:szCs w:val="28"/>
        </w:rPr>
        <w:t>1) П</w:t>
      </w:r>
      <w:r w:rsidR="000B3D75" w:rsidRPr="00C316E7">
        <w:rPr>
          <w:rFonts w:ascii="Times New Roman" w:hAnsi="Times New Roman"/>
          <w:sz w:val="28"/>
          <w:szCs w:val="28"/>
        </w:rPr>
        <w:t>редъявить груз к перевозке. Прежде всего к обязанности отправителя относится подготовка груза для перевозок в соответствии с установленными правилами, обеспечивающими безопасность движения и эксплуатацию транспорта, качество перевозимой продукции сохранность груза и транспортных средств.</w:t>
      </w:r>
    </w:p>
    <w:p w:rsidR="008F331C" w:rsidRPr="00C316E7" w:rsidRDefault="008F331C" w:rsidP="00C316E7">
      <w:pPr>
        <w:widowControl w:val="0"/>
        <w:shd w:val="clear" w:color="auto" w:fill="FFFFFF"/>
        <w:spacing w:after="0" w:line="360" w:lineRule="auto"/>
        <w:ind w:firstLine="709"/>
        <w:jc w:val="both"/>
        <w:rPr>
          <w:rFonts w:ascii="Times New Roman" w:hAnsi="Times New Roman"/>
          <w:sz w:val="28"/>
          <w:szCs w:val="28"/>
        </w:rPr>
      </w:pPr>
      <w:r w:rsidRPr="00C316E7">
        <w:rPr>
          <w:rFonts w:ascii="Times New Roman" w:hAnsi="Times New Roman"/>
          <w:sz w:val="28"/>
          <w:szCs w:val="28"/>
        </w:rPr>
        <w:t>2) Принять все зависящие от него меры, обеспечивающие сохранность груза при перевозке. Он не вправе грузить продукцию в любое транспортное средство, не заботясь о сохранности груза в пути. Грузоотправитель должен отказаться от погрузки груза в транспортное средство, непригодное для перевозки данного груза, которое в таком случае считается не при пригодным в счет суточной нормы.</w:t>
      </w:r>
    </w:p>
    <w:p w:rsidR="000B3D75" w:rsidRPr="00C316E7" w:rsidRDefault="008F331C" w:rsidP="00C316E7">
      <w:pPr>
        <w:widowControl w:val="0"/>
        <w:shd w:val="clear" w:color="auto" w:fill="FFFFFF"/>
        <w:spacing w:after="0" w:line="360" w:lineRule="auto"/>
        <w:ind w:firstLine="709"/>
        <w:jc w:val="both"/>
        <w:rPr>
          <w:rFonts w:ascii="Times New Roman" w:hAnsi="Times New Roman"/>
          <w:sz w:val="28"/>
          <w:szCs w:val="28"/>
        </w:rPr>
      </w:pPr>
      <w:r w:rsidRPr="00C316E7">
        <w:rPr>
          <w:rFonts w:ascii="Times New Roman" w:hAnsi="Times New Roman"/>
          <w:sz w:val="28"/>
          <w:szCs w:val="28"/>
        </w:rPr>
        <w:t>3</w:t>
      </w:r>
      <w:r w:rsidR="000B3D75" w:rsidRPr="00C316E7">
        <w:rPr>
          <w:rFonts w:ascii="Times New Roman" w:hAnsi="Times New Roman"/>
          <w:sz w:val="28"/>
          <w:szCs w:val="28"/>
        </w:rPr>
        <w:t>)</w:t>
      </w:r>
      <w:r w:rsidRPr="00C316E7">
        <w:rPr>
          <w:rFonts w:ascii="Times New Roman" w:hAnsi="Times New Roman"/>
          <w:sz w:val="28"/>
          <w:szCs w:val="28"/>
        </w:rPr>
        <w:t xml:space="preserve"> У</w:t>
      </w:r>
      <w:r w:rsidR="000B3D75" w:rsidRPr="00C316E7">
        <w:rPr>
          <w:rFonts w:ascii="Times New Roman" w:hAnsi="Times New Roman"/>
          <w:sz w:val="28"/>
          <w:szCs w:val="28"/>
        </w:rPr>
        <w:t xml:space="preserve">платить за перевозку установленную плату. Поскольку договор </w:t>
      </w:r>
      <w:r w:rsidR="000B3D75" w:rsidRPr="00C316E7">
        <w:rPr>
          <w:rFonts w:ascii="Times New Roman" w:hAnsi="Times New Roman"/>
          <w:sz w:val="28"/>
          <w:szCs w:val="28"/>
        </w:rPr>
        <w:lastRenderedPageBreak/>
        <w:t>перевозки в большинстве случаев является публичным, то плата за перевозку груза определяется по утвержденным тарифам. Тарифом считается провозная плата и дополнительные сборы, взимаемые за перевозки, а также правила взимания этих плат и сборов. Система тарифов устанавливается органами исполнительной власти РФ, заранее объявляется для всеобщего сведения и обязательна для работников транспорта, так и для клиентуры. Что касается порядка расчетов, то на всех видах транспорта, за исключением морского, существует правило о предварительной оплате перевозок. Плата за перевозки грузов взимается за кротчайшее расстояние, на которое осуществляются перевозки, в том числе в случае увеличения расстояния, на которое они производятся. Однако тарифным руководством могут быть установлены случаи взимание платы исходя из фактически пройденного расстояния. Размер провозной платы устанавливается в зависимости от ценности груза, который может быть сдан к перевозке с объявлением ценности и без такового заявления.</w:t>
      </w:r>
    </w:p>
    <w:p w:rsidR="000B3D75" w:rsidRPr="00C316E7" w:rsidRDefault="000B3D75" w:rsidP="00C316E7">
      <w:pPr>
        <w:widowControl w:val="0"/>
        <w:shd w:val="clear" w:color="auto" w:fill="FFFFFF"/>
        <w:spacing w:after="0" w:line="360" w:lineRule="auto"/>
        <w:ind w:firstLine="709"/>
        <w:jc w:val="both"/>
        <w:rPr>
          <w:rFonts w:ascii="Times New Roman" w:hAnsi="Times New Roman"/>
          <w:sz w:val="28"/>
          <w:szCs w:val="28"/>
        </w:rPr>
      </w:pPr>
      <w:r w:rsidRPr="00C316E7">
        <w:rPr>
          <w:rFonts w:ascii="Times New Roman" w:hAnsi="Times New Roman"/>
          <w:sz w:val="28"/>
          <w:szCs w:val="28"/>
        </w:rPr>
        <w:t>По данному вопросу можно рассмотрет</w:t>
      </w:r>
      <w:r w:rsidR="00025B77" w:rsidRPr="00C316E7">
        <w:rPr>
          <w:rFonts w:ascii="Times New Roman" w:hAnsi="Times New Roman"/>
          <w:sz w:val="28"/>
          <w:szCs w:val="28"/>
        </w:rPr>
        <w:t>ь судебную практику. Федеральный Арбитражный суд Волго-Вятского округа Постановление</w:t>
      </w:r>
      <w:r w:rsidRPr="00C316E7">
        <w:rPr>
          <w:rFonts w:ascii="Times New Roman" w:hAnsi="Times New Roman"/>
          <w:sz w:val="28"/>
          <w:szCs w:val="28"/>
        </w:rPr>
        <w:t xml:space="preserve"> от 15 ноября </w:t>
      </w:r>
      <w:smartTag w:uri="urn:schemas-microsoft-com:office:smarttags" w:element="metricconverter">
        <w:smartTagPr>
          <w:attr w:name="ProductID" w:val="2005 г"/>
        </w:smartTagPr>
        <w:r w:rsidRPr="00C316E7">
          <w:rPr>
            <w:rFonts w:ascii="Times New Roman" w:hAnsi="Times New Roman"/>
            <w:sz w:val="28"/>
            <w:szCs w:val="28"/>
          </w:rPr>
          <w:t>2011 г</w:t>
        </w:r>
      </w:smartTag>
      <w:r w:rsidRPr="00C316E7">
        <w:rPr>
          <w:rFonts w:ascii="Times New Roman" w:hAnsi="Times New Roman"/>
          <w:sz w:val="28"/>
          <w:szCs w:val="28"/>
        </w:rPr>
        <w:t>. по делу N А43-3435/2011 рассмотрел в судебном заседании кассационную жалобу истца -</w:t>
      </w:r>
      <w:r w:rsidR="008F331C" w:rsidRPr="00C316E7">
        <w:rPr>
          <w:rFonts w:ascii="Times New Roman" w:hAnsi="Times New Roman"/>
          <w:sz w:val="28"/>
          <w:szCs w:val="28"/>
        </w:rPr>
        <w:t xml:space="preserve"> ОАО</w:t>
      </w:r>
      <w:r w:rsidR="00682B24" w:rsidRPr="00C316E7">
        <w:rPr>
          <w:rFonts w:ascii="Times New Roman" w:hAnsi="Times New Roman"/>
          <w:sz w:val="28"/>
          <w:szCs w:val="28"/>
        </w:rPr>
        <w:t xml:space="preserve"> «</w:t>
      </w:r>
      <w:r w:rsidRPr="00C316E7">
        <w:rPr>
          <w:rFonts w:ascii="Times New Roman" w:hAnsi="Times New Roman"/>
          <w:sz w:val="28"/>
          <w:szCs w:val="28"/>
        </w:rPr>
        <w:t xml:space="preserve">Опытное Конструкторское Бюро Машиностроения </w:t>
      </w:r>
      <w:r w:rsidR="00682B24" w:rsidRPr="00C316E7">
        <w:rPr>
          <w:rFonts w:ascii="Times New Roman" w:hAnsi="Times New Roman"/>
          <w:sz w:val="28"/>
          <w:szCs w:val="28"/>
        </w:rPr>
        <w:t>имени И.И. Африкантова»</w:t>
      </w:r>
      <w:r w:rsidR="000B62D7" w:rsidRPr="00C316E7">
        <w:rPr>
          <w:rFonts w:ascii="Times New Roman" w:hAnsi="Times New Roman"/>
          <w:sz w:val="28"/>
          <w:szCs w:val="28"/>
        </w:rPr>
        <w:t xml:space="preserve"> </w:t>
      </w:r>
      <w:r w:rsidR="008F331C" w:rsidRPr="00C316E7">
        <w:rPr>
          <w:rFonts w:ascii="Times New Roman" w:hAnsi="Times New Roman"/>
          <w:sz w:val="28"/>
          <w:szCs w:val="28"/>
        </w:rPr>
        <w:t xml:space="preserve">с иском к ФГУ </w:t>
      </w:r>
      <w:r w:rsidR="00337C8D" w:rsidRPr="00C316E7">
        <w:rPr>
          <w:rFonts w:ascii="Times New Roman" w:hAnsi="Times New Roman"/>
          <w:sz w:val="28"/>
          <w:szCs w:val="28"/>
        </w:rPr>
        <w:t>«</w:t>
      </w:r>
      <w:r w:rsidRPr="00C316E7">
        <w:rPr>
          <w:rFonts w:ascii="Times New Roman" w:hAnsi="Times New Roman"/>
          <w:sz w:val="28"/>
          <w:szCs w:val="28"/>
        </w:rPr>
        <w:t xml:space="preserve">Приволжский окружной медицинский центр Федерального </w:t>
      </w:r>
      <w:r w:rsidR="00337C8D" w:rsidRPr="00C316E7">
        <w:rPr>
          <w:rFonts w:ascii="Times New Roman" w:hAnsi="Times New Roman"/>
          <w:sz w:val="28"/>
          <w:szCs w:val="28"/>
        </w:rPr>
        <w:t>медико-биологического агентства»</w:t>
      </w:r>
      <w:r w:rsidRPr="00C316E7">
        <w:rPr>
          <w:rFonts w:ascii="Times New Roman" w:hAnsi="Times New Roman"/>
          <w:sz w:val="28"/>
          <w:szCs w:val="28"/>
        </w:rPr>
        <w:t xml:space="preserve"> о взыскании 749 750 рублей 90 копеек долга по договору от 01.01.2008 N 13/206.</w:t>
      </w:r>
      <w:r w:rsidR="00337C8D" w:rsidRPr="00C316E7">
        <w:rPr>
          <w:rFonts w:ascii="Times New Roman" w:hAnsi="Times New Roman"/>
          <w:sz w:val="28"/>
          <w:szCs w:val="28"/>
          <w:lang w:eastAsia="ru-RU"/>
        </w:rPr>
        <w:t xml:space="preserve"> </w:t>
      </w:r>
      <w:r w:rsidR="00337C8D" w:rsidRPr="00C316E7">
        <w:rPr>
          <w:rFonts w:ascii="Times New Roman" w:hAnsi="Times New Roman"/>
          <w:sz w:val="28"/>
          <w:szCs w:val="28"/>
        </w:rPr>
        <w:t>Решением от 11.04.2011 в удовлетворении иска отказано. Постановлением Первого арбитражного апелляционного суда от 19.07.2011 решение суда оставлено без изменения.</w:t>
      </w:r>
    </w:p>
    <w:p w:rsidR="00DB46BA" w:rsidRDefault="000B3D75" w:rsidP="00C316E7">
      <w:pPr>
        <w:widowControl w:val="0"/>
        <w:shd w:val="clear" w:color="auto" w:fill="FFFFFF"/>
        <w:spacing w:after="0" w:line="360" w:lineRule="auto"/>
        <w:ind w:firstLine="709"/>
        <w:jc w:val="both"/>
        <w:rPr>
          <w:rFonts w:ascii="Times New Roman" w:hAnsi="Times New Roman"/>
          <w:sz w:val="28"/>
          <w:szCs w:val="28"/>
        </w:rPr>
      </w:pPr>
      <w:r w:rsidRPr="00C316E7">
        <w:rPr>
          <w:rFonts w:ascii="Times New Roman" w:hAnsi="Times New Roman"/>
          <w:sz w:val="28"/>
          <w:szCs w:val="28"/>
        </w:rPr>
        <w:t xml:space="preserve">Общество полагает, что вывод судов о заключении сторонами договора перевозки груза не соответствует доказательствам по делу, поскольку в дело не представлены перевозочные документы, подтверждающие прием груза </w:t>
      </w:r>
      <w:r w:rsidR="00DB46BA">
        <w:rPr>
          <w:rFonts w:ascii="Times New Roman" w:hAnsi="Times New Roman"/>
          <w:sz w:val="28"/>
          <w:szCs w:val="28"/>
        </w:rPr>
        <w:t>для перевозки.</w:t>
      </w:r>
    </w:p>
    <w:p w:rsidR="000B3D75" w:rsidRPr="00C316E7" w:rsidRDefault="000B3D75" w:rsidP="00C316E7">
      <w:pPr>
        <w:widowControl w:val="0"/>
        <w:shd w:val="clear" w:color="auto" w:fill="FFFFFF"/>
        <w:spacing w:after="0" w:line="360" w:lineRule="auto"/>
        <w:ind w:firstLine="709"/>
        <w:jc w:val="both"/>
        <w:rPr>
          <w:rFonts w:ascii="Times New Roman" w:hAnsi="Times New Roman"/>
          <w:sz w:val="28"/>
          <w:szCs w:val="28"/>
        </w:rPr>
      </w:pPr>
      <w:r w:rsidRPr="00C316E7">
        <w:rPr>
          <w:rFonts w:ascii="Times New Roman" w:hAnsi="Times New Roman"/>
          <w:sz w:val="28"/>
          <w:szCs w:val="28"/>
        </w:rPr>
        <w:t xml:space="preserve">Как следует из материалов дела и установили суды первой и </w:t>
      </w:r>
      <w:r w:rsidR="00682B24" w:rsidRPr="00C316E7">
        <w:rPr>
          <w:rFonts w:ascii="Times New Roman" w:hAnsi="Times New Roman"/>
          <w:sz w:val="28"/>
          <w:szCs w:val="28"/>
        </w:rPr>
        <w:lastRenderedPageBreak/>
        <w:t>апелляционной инстанций, ОАО «ОКБМ им. И.И. Африкантова» (перевозчик) и ФГУЗ «</w:t>
      </w:r>
      <w:r w:rsidRPr="00C316E7">
        <w:rPr>
          <w:rFonts w:ascii="Times New Roman" w:hAnsi="Times New Roman"/>
          <w:sz w:val="28"/>
          <w:szCs w:val="28"/>
        </w:rPr>
        <w:t xml:space="preserve">Медико-санитарная часть N 153 Федерального </w:t>
      </w:r>
      <w:r w:rsidR="00682B24" w:rsidRPr="00C316E7">
        <w:rPr>
          <w:rFonts w:ascii="Times New Roman" w:hAnsi="Times New Roman"/>
          <w:sz w:val="28"/>
          <w:szCs w:val="28"/>
        </w:rPr>
        <w:t>медико-биологического агентства»</w:t>
      </w:r>
      <w:r w:rsidRPr="00C316E7">
        <w:rPr>
          <w:rFonts w:ascii="Times New Roman" w:hAnsi="Times New Roman"/>
          <w:sz w:val="28"/>
          <w:szCs w:val="28"/>
        </w:rPr>
        <w:t xml:space="preserve"> подписали договор от 01.01.2008 N 13/206, согласно которому перевозчик обязался по заявкам отправителя доставить вверенный ему отправителем груз в указанный пункт назначения и выдать грузополучателю, а отправитель обязался уплатить за перевозку груза плату согласно тарифам. Перевозчик не позднее 10-го числа месяца, следующего за расчетным, обязан выставлять отправителю счета, на основании заверенных получателем путевых листов. Отправитель производит оплату выставленных счетов не позднее 10 банковских дней с момента их получения.</w:t>
      </w:r>
    </w:p>
    <w:p w:rsidR="00DB46BA" w:rsidRDefault="000B3D75" w:rsidP="00C316E7">
      <w:pPr>
        <w:widowControl w:val="0"/>
        <w:shd w:val="clear" w:color="auto" w:fill="FFFFFF"/>
        <w:spacing w:after="0" w:line="360" w:lineRule="auto"/>
        <w:ind w:firstLine="709"/>
        <w:jc w:val="both"/>
        <w:rPr>
          <w:rFonts w:ascii="Times New Roman" w:hAnsi="Times New Roman"/>
          <w:sz w:val="28"/>
          <w:szCs w:val="28"/>
        </w:rPr>
      </w:pPr>
      <w:r w:rsidRPr="00C316E7">
        <w:rPr>
          <w:rFonts w:ascii="Times New Roman" w:hAnsi="Times New Roman"/>
          <w:sz w:val="28"/>
          <w:szCs w:val="28"/>
        </w:rPr>
        <w:t>23.12.2010 ОАО направило ответчику претензию, в которой потребовало уплатить 749 750 рублей 90 копеек стоимости услуг, оказанных с января по апрель 2009 года, в течение семи дней</w:t>
      </w:r>
      <w:r w:rsidR="00682B24" w:rsidRPr="00C316E7">
        <w:rPr>
          <w:rFonts w:ascii="Times New Roman" w:hAnsi="Times New Roman"/>
          <w:sz w:val="28"/>
          <w:szCs w:val="28"/>
        </w:rPr>
        <w:t xml:space="preserve"> с момента получения претензии </w:t>
      </w:r>
      <w:r w:rsidRPr="00C316E7">
        <w:rPr>
          <w:rFonts w:ascii="Times New Roman" w:hAnsi="Times New Roman"/>
          <w:sz w:val="28"/>
          <w:szCs w:val="28"/>
        </w:rPr>
        <w:t>Учреждение не исполнило требование Общества, поэтому последнее обратилось в арб</w:t>
      </w:r>
      <w:r w:rsidR="00DB46BA">
        <w:rPr>
          <w:rFonts w:ascii="Times New Roman" w:hAnsi="Times New Roman"/>
          <w:sz w:val="28"/>
          <w:szCs w:val="28"/>
        </w:rPr>
        <w:t>итражный суд с настоящим иском.</w:t>
      </w:r>
    </w:p>
    <w:p w:rsidR="000B3D75" w:rsidRPr="00C316E7" w:rsidRDefault="000B3D75" w:rsidP="00C316E7">
      <w:pPr>
        <w:widowControl w:val="0"/>
        <w:shd w:val="clear" w:color="auto" w:fill="FFFFFF"/>
        <w:spacing w:after="0" w:line="360" w:lineRule="auto"/>
        <w:ind w:firstLine="709"/>
        <w:jc w:val="both"/>
        <w:rPr>
          <w:rFonts w:ascii="Times New Roman" w:hAnsi="Times New Roman"/>
          <w:sz w:val="28"/>
          <w:szCs w:val="28"/>
        </w:rPr>
      </w:pPr>
      <w:r w:rsidRPr="00C316E7">
        <w:rPr>
          <w:rFonts w:ascii="Times New Roman" w:hAnsi="Times New Roman"/>
          <w:sz w:val="28"/>
          <w:szCs w:val="28"/>
        </w:rPr>
        <w:t xml:space="preserve">Рассмотрев кассационную жалобу, Федеральный арбитражный суд </w:t>
      </w:r>
      <w:r w:rsidR="00682B24" w:rsidRPr="00C316E7">
        <w:rPr>
          <w:rFonts w:ascii="Times New Roman" w:hAnsi="Times New Roman"/>
          <w:sz w:val="28"/>
          <w:szCs w:val="28"/>
        </w:rPr>
        <w:t>Волго-Вятского округа установил, что в</w:t>
      </w:r>
      <w:r w:rsidRPr="00C316E7">
        <w:rPr>
          <w:rFonts w:ascii="Times New Roman" w:hAnsi="Times New Roman"/>
          <w:sz w:val="28"/>
          <w:szCs w:val="28"/>
        </w:rPr>
        <w:t xml:space="preserve"> соответствии с </w:t>
      </w:r>
      <w:hyperlink r:id="rId13" w:history="1">
        <w:r w:rsidRPr="00C316E7">
          <w:rPr>
            <w:rStyle w:val="a8"/>
            <w:rFonts w:ascii="Times New Roman" w:hAnsi="Times New Roman"/>
            <w:color w:val="auto"/>
            <w:sz w:val="28"/>
            <w:szCs w:val="28"/>
            <w:u w:val="none"/>
          </w:rPr>
          <w:t>пунктом 1 статьи 784</w:t>
        </w:r>
      </w:hyperlink>
      <w:r w:rsidRPr="00C316E7">
        <w:rPr>
          <w:rFonts w:ascii="Times New Roman" w:hAnsi="Times New Roman"/>
          <w:sz w:val="28"/>
          <w:szCs w:val="28"/>
        </w:rPr>
        <w:t xml:space="preserve"> ГК перевозка грузов, пассажиров и багажа осуществляется на основании договора перевозки. Согласно </w:t>
      </w:r>
      <w:hyperlink r:id="rId14" w:history="1">
        <w:r w:rsidRPr="00C316E7">
          <w:rPr>
            <w:rStyle w:val="a8"/>
            <w:rFonts w:ascii="Times New Roman" w:hAnsi="Times New Roman"/>
            <w:color w:val="auto"/>
            <w:sz w:val="28"/>
            <w:szCs w:val="28"/>
            <w:u w:val="none"/>
          </w:rPr>
          <w:t>пункту 2 статьи 785</w:t>
        </w:r>
      </w:hyperlink>
      <w:r w:rsidRPr="00C316E7">
        <w:rPr>
          <w:rFonts w:ascii="Times New Roman" w:hAnsi="Times New Roman"/>
          <w:sz w:val="28"/>
          <w:szCs w:val="28"/>
        </w:rPr>
        <w:t xml:space="preserve"> Кодекса заключение договора перевозки груза подтверждается составлением и выдачей отправителю груза транспортной накладной.</w:t>
      </w:r>
      <w:r w:rsidR="00682B24" w:rsidRPr="00C316E7">
        <w:rPr>
          <w:rFonts w:ascii="Times New Roman" w:hAnsi="Times New Roman"/>
          <w:sz w:val="28"/>
          <w:szCs w:val="28"/>
        </w:rPr>
        <w:t xml:space="preserve"> </w:t>
      </w:r>
      <w:r w:rsidRPr="00C316E7">
        <w:rPr>
          <w:rFonts w:ascii="Times New Roman" w:hAnsi="Times New Roman"/>
          <w:sz w:val="28"/>
          <w:szCs w:val="28"/>
        </w:rPr>
        <w:t>В материалах дела отсутствуют транспортные (товарно-транспортные) накладные и заказы-наряды на предоставление транспортного средства.</w:t>
      </w:r>
      <w:r w:rsidR="00682B24" w:rsidRPr="00C316E7">
        <w:rPr>
          <w:rFonts w:ascii="Times New Roman" w:hAnsi="Times New Roman"/>
          <w:sz w:val="28"/>
          <w:szCs w:val="28"/>
        </w:rPr>
        <w:t xml:space="preserve"> Но </w:t>
      </w:r>
      <w:r w:rsidRPr="00C316E7">
        <w:rPr>
          <w:rFonts w:ascii="Times New Roman" w:hAnsi="Times New Roman"/>
          <w:sz w:val="28"/>
          <w:szCs w:val="28"/>
        </w:rPr>
        <w:t>в подтверждение исковых требований, заявленных на основании договора от 01.01.2008 N 13/206, представлены путевые листы с подписями и отметками об исполнении, проставленными представителями Учреждения.</w:t>
      </w:r>
      <w:r w:rsidR="008C3534" w:rsidRPr="00C316E7">
        <w:rPr>
          <w:rFonts w:ascii="Times New Roman" w:hAnsi="Times New Roman"/>
          <w:sz w:val="28"/>
          <w:szCs w:val="28"/>
        </w:rPr>
        <w:t xml:space="preserve"> </w:t>
      </w:r>
      <w:r w:rsidR="00682B24" w:rsidRPr="00C316E7">
        <w:rPr>
          <w:rFonts w:ascii="Times New Roman" w:hAnsi="Times New Roman"/>
          <w:sz w:val="28"/>
          <w:szCs w:val="28"/>
        </w:rPr>
        <w:t xml:space="preserve">Тем самым суд постановил, </w:t>
      </w:r>
      <w:r w:rsidRPr="00C316E7">
        <w:rPr>
          <w:rFonts w:ascii="Times New Roman" w:hAnsi="Times New Roman"/>
          <w:sz w:val="28"/>
          <w:szCs w:val="28"/>
        </w:rPr>
        <w:t>решение Арбитражного суда Нижегородской области от 11.04.2011 и постановление Первого арбитражного апелляционного суда от 19.07.2011 по делу N А43-3435/2011 отменить.</w:t>
      </w:r>
    </w:p>
    <w:p w:rsidR="00DB46BA" w:rsidRDefault="00805E62" w:rsidP="00C316E7">
      <w:pPr>
        <w:widowControl w:val="0"/>
        <w:shd w:val="clear" w:color="auto" w:fill="FFFFFF"/>
        <w:spacing w:after="0" w:line="360" w:lineRule="auto"/>
        <w:ind w:firstLine="709"/>
        <w:jc w:val="both"/>
        <w:rPr>
          <w:rFonts w:ascii="Times New Roman" w:hAnsi="Times New Roman"/>
          <w:sz w:val="28"/>
          <w:szCs w:val="28"/>
        </w:rPr>
      </w:pPr>
      <w:r w:rsidRPr="00C316E7">
        <w:rPr>
          <w:rFonts w:ascii="Times New Roman" w:hAnsi="Times New Roman"/>
          <w:sz w:val="28"/>
          <w:szCs w:val="28"/>
        </w:rPr>
        <w:lastRenderedPageBreak/>
        <w:t xml:space="preserve">Таким образом права и обязанности сторон по договору перевозки </w:t>
      </w:r>
      <w:r w:rsidR="003B1CB9" w:rsidRPr="00C316E7">
        <w:rPr>
          <w:rFonts w:ascii="Times New Roman" w:hAnsi="Times New Roman"/>
          <w:sz w:val="28"/>
          <w:szCs w:val="28"/>
        </w:rPr>
        <w:t xml:space="preserve">четко </w:t>
      </w:r>
      <w:r w:rsidRPr="00C316E7">
        <w:rPr>
          <w:rFonts w:ascii="Times New Roman" w:hAnsi="Times New Roman"/>
          <w:sz w:val="28"/>
          <w:szCs w:val="28"/>
        </w:rPr>
        <w:t>урегулированы ГК РФ, транспортными уставами и кодексами и принятыми в соответствии с ними нормативными актами.</w:t>
      </w:r>
      <w:r w:rsidR="003B1CB9" w:rsidRPr="00C316E7">
        <w:rPr>
          <w:rFonts w:ascii="Times New Roman" w:hAnsi="Times New Roman"/>
          <w:sz w:val="28"/>
          <w:szCs w:val="28"/>
        </w:rPr>
        <w:t xml:space="preserve"> Но на практике возникают некоторые вопросы, так нап</w:t>
      </w:r>
      <w:r w:rsidR="00DB46BA">
        <w:rPr>
          <w:rFonts w:ascii="Times New Roman" w:hAnsi="Times New Roman"/>
          <w:sz w:val="28"/>
          <w:szCs w:val="28"/>
        </w:rPr>
        <w:t xml:space="preserve">ример связи с принятием нового </w:t>
      </w:r>
    </w:p>
    <w:p w:rsidR="000B62D7" w:rsidRPr="00C316E7" w:rsidRDefault="003B1CB9" w:rsidP="00C316E7">
      <w:pPr>
        <w:widowControl w:val="0"/>
        <w:shd w:val="clear" w:color="auto" w:fill="FFFFFF"/>
        <w:spacing w:after="0" w:line="360" w:lineRule="auto"/>
        <w:ind w:firstLine="709"/>
        <w:jc w:val="both"/>
        <w:rPr>
          <w:rFonts w:ascii="Times New Roman" w:hAnsi="Times New Roman"/>
          <w:sz w:val="28"/>
          <w:szCs w:val="28"/>
        </w:rPr>
      </w:pPr>
      <w:r w:rsidRPr="00C316E7">
        <w:rPr>
          <w:rFonts w:ascii="Times New Roman" w:hAnsi="Times New Roman"/>
          <w:sz w:val="28"/>
          <w:szCs w:val="28"/>
        </w:rPr>
        <w:t>УЭТГЭП появляется проблема в разграничении понятия неподача тс и подача т.с. с опозданием, что на взгляд правоведов необходимо урегулировать в самом уставе.</w:t>
      </w:r>
    </w:p>
    <w:p w:rsidR="00DB46BA" w:rsidRDefault="00DB46BA" w:rsidP="00C316E7">
      <w:pPr>
        <w:widowControl w:val="0"/>
        <w:shd w:val="clear" w:color="auto" w:fill="FFFFFF"/>
        <w:spacing w:after="0" w:line="360" w:lineRule="auto"/>
        <w:ind w:firstLine="709"/>
        <w:jc w:val="both"/>
        <w:rPr>
          <w:rFonts w:ascii="Times New Roman" w:hAnsi="Times New Roman"/>
          <w:sz w:val="28"/>
          <w:szCs w:val="28"/>
        </w:rPr>
      </w:pPr>
    </w:p>
    <w:p w:rsidR="000B62D7" w:rsidRPr="00696B5F" w:rsidRDefault="003D37DA" w:rsidP="00C316E7">
      <w:pPr>
        <w:widowControl w:val="0"/>
        <w:shd w:val="clear" w:color="auto" w:fill="FFFFFF"/>
        <w:spacing w:after="0" w:line="360" w:lineRule="auto"/>
        <w:ind w:firstLine="709"/>
        <w:jc w:val="both"/>
        <w:rPr>
          <w:rFonts w:ascii="Times New Roman" w:hAnsi="Times New Roman"/>
          <w:b/>
          <w:sz w:val="28"/>
          <w:szCs w:val="28"/>
        </w:rPr>
      </w:pPr>
      <w:r w:rsidRPr="00696B5F">
        <w:rPr>
          <w:rFonts w:ascii="Times New Roman" w:hAnsi="Times New Roman"/>
          <w:b/>
          <w:sz w:val="28"/>
          <w:szCs w:val="28"/>
        </w:rPr>
        <w:t>2.2</w:t>
      </w:r>
      <w:r w:rsidR="000B62D7" w:rsidRPr="00696B5F">
        <w:rPr>
          <w:rFonts w:ascii="Times New Roman" w:hAnsi="Times New Roman"/>
          <w:b/>
          <w:sz w:val="28"/>
          <w:szCs w:val="28"/>
        </w:rPr>
        <w:t xml:space="preserve"> Ответственность стор</w:t>
      </w:r>
      <w:r w:rsidR="008C1EAA" w:rsidRPr="00696B5F">
        <w:rPr>
          <w:rFonts w:ascii="Times New Roman" w:hAnsi="Times New Roman"/>
          <w:b/>
          <w:sz w:val="28"/>
          <w:szCs w:val="28"/>
        </w:rPr>
        <w:t>он по договору перевозки грузов</w:t>
      </w:r>
    </w:p>
    <w:p w:rsidR="000B62D7" w:rsidRPr="00C316E7" w:rsidRDefault="000B62D7" w:rsidP="00C316E7">
      <w:pPr>
        <w:widowControl w:val="0"/>
        <w:shd w:val="clear" w:color="auto" w:fill="FFFFFF"/>
        <w:spacing w:after="0" w:line="360" w:lineRule="auto"/>
        <w:ind w:firstLine="709"/>
        <w:jc w:val="both"/>
        <w:rPr>
          <w:rFonts w:ascii="Times New Roman" w:hAnsi="Times New Roman"/>
          <w:sz w:val="28"/>
          <w:szCs w:val="28"/>
        </w:rPr>
      </w:pPr>
    </w:p>
    <w:p w:rsidR="00DB46BA" w:rsidRDefault="000B62D7" w:rsidP="00C316E7">
      <w:pPr>
        <w:widowControl w:val="0"/>
        <w:shd w:val="clear" w:color="auto" w:fill="FFFFFF"/>
        <w:spacing w:after="0" w:line="360" w:lineRule="auto"/>
        <w:ind w:firstLine="709"/>
        <w:jc w:val="both"/>
        <w:rPr>
          <w:rFonts w:ascii="Times New Roman" w:hAnsi="Times New Roman"/>
          <w:sz w:val="28"/>
          <w:szCs w:val="28"/>
        </w:rPr>
      </w:pPr>
      <w:r w:rsidRPr="00C316E7">
        <w:rPr>
          <w:rFonts w:ascii="Times New Roman" w:hAnsi="Times New Roman"/>
          <w:sz w:val="28"/>
          <w:szCs w:val="28"/>
        </w:rPr>
        <w:t xml:space="preserve">В случае неисполнения либо ненадлежащего исполнения обязательств по перевозке стороны </w:t>
      </w:r>
      <w:r w:rsidRPr="00C316E7">
        <w:rPr>
          <w:rFonts w:ascii="Times New Roman" w:hAnsi="Times New Roman"/>
          <w:bCs/>
          <w:sz w:val="28"/>
          <w:szCs w:val="28"/>
        </w:rPr>
        <w:t xml:space="preserve">несут гражданско-правовую ответственность, установленную </w:t>
      </w:r>
      <w:r w:rsidR="00805E62" w:rsidRPr="00C316E7">
        <w:rPr>
          <w:rFonts w:ascii="Times New Roman" w:hAnsi="Times New Roman"/>
          <w:sz w:val="28"/>
          <w:szCs w:val="28"/>
        </w:rPr>
        <w:t>793 ГК</w:t>
      </w:r>
      <w:r w:rsidRPr="00C316E7">
        <w:rPr>
          <w:rFonts w:ascii="Times New Roman" w:hAnsi="Times New Roman"/>
          <w:bCs/>
          <w:sz w:val="28"/>
          <w:szCs w:val="28"/>
        </w:rPr>
        <w:t xml:space="preserve"> РФ, транспортными уставами и кодексами, а также соглашением сторон</w:t>
      </w:r>
      <w:r w:rsidRPr="00C316E7">
        <w:rPr>
          <w:rFonts w:ascii="Times New Roman" w:hAnsi="Times New Roman"/>
          <w:sz w:val="28"/>
          <w:szCs w:val="28"/>
        </w:rPr>
        <w:t>. При этом соглашения об ограничении или устранении установленной законом ответственности перевозчика недействительны, за исключением случаев, когда возможность таких соглашений при перевозках груза предусмотрена транспортными уставами и кодексами. Эти общие правила об ответственности перевозчиков касаются всех видов перевозок на любом виде транспорта.</w:t>
      </w:r>
      <w:r w:rsidR="005079D8" w:rsidRPr="00C316E7">
        <w:rPr>
          <w:rFonts w:ascii="Times New Roman" w:hAnsi="Times New Roman"/>
          <w:sz w:val="28"/>
          <w:szCs w:val="28"/>
        </w:rPr>
        <w:t xml:space="preserve"> </w:t>
      </w:r>
      <w:r w:rsidRPr="00C316E7">
        <w:rPr>
          <w:rFonts w:ascii="Times New Roman" w:hAnsi="Times New Roman"/>
          <w:sz w:val="28"/>
          <w:szCs w:val="28"/>
        </w:rPr>
        <w:t xml:space="preserve">Однако, в соответствии со </w:t>
      </w:r>
      <w:hyperlink r:id="rId15" w:history="1">
        <w:r w:rsidRPr="00C316E7">
          <w:rPr>
            <w:rStyle w:val="a8"/>
            <w:rFonts w:ascii="Times New Roman" w:hAnsi="Times New Roman"/>
            <w:color w:val="auto"/>
            <w:sz w:val="28"/>
            <w:szCs w:val="28"/>
            <w:u w:val="none"/>
          </w:rPr>
          <w:t>ст. 123</w:t>
        </w:r>
      </w:hyperlink>
      <w:r w:rsidRPr="00C316E7">
        <w:rPr>
          <w:rFonts w:ascii="Times New Roman" w:hAnsi="Times New Roman"/>
          <w:sz w:val="28"/>
          <w:szCs w:val="28"/>
        </w:rPr>
        <w:t xml:space="preserve"> ВК РФ перевозчик имеет право заключать соглашения с грузоотправителями или грузополучателями о повышении пределов своей ответственности по сравнению с пределами, установленными кодексом или </w:t>
      </w:r>
      <w:r w:rsidR="00DB46BA">
        <w:rPr>
          <w:rFonts w:ascii="Times New Roman" w:hAnsi="Times New Roman"/>
          <w:sz w:val="28"/>
          <w:szCs w:val="28"/>
        </w:rPr>
        <w:t>международными договорами РФ.</w:t>
      </w:r>
    </w:p>
    <w:p w:rsidR="00DB46BA" w:rsidRDefault="000B62D7" w:rsidP="00C316E7">
      <w:pPr>
        <w:widowControl w:val="0"/>
        <w:shd w:val="clear" w:color="auto" w:fill="FFFFFF"/>
        <w:spacing w:after="0" w:line="360" w:lineRule="auto"/>
        <w:ind w:firstLine="709"/>
        <w:jc w:val="both"/>
        <w:rPr>
          <w:rFonts w:ascii="Times New Roman" w:hAnsi="Times New Roman"/>
          <w:sz w:val="28"/>
          <w:szCs w:val="28"/>
        </w:rPr>
      </w:pPr>
      <w:r w:rsidRPr="00C316E7">
        <w:rPr>
          <w:rFonts w:ascii="Times New Roman" w:hAnsi="Times New Roman"/>
          <w:sz w:val="28"/>
          <w:szCs w:val="28"/>
        </w:rPr>
        <w:t xml:space="preserve">Следует отметить, что ответственность перевозчика всегда носит </w:t>
      </w:r>
      <w:r w:rsidRPr="00C316E7">
        <w:rPr>
          <w:rFonts w:ascii="Times New Roman" w:hAnsi="Times New Roman"/>
          <w:bCs/>
          <w:sz w:val="28"/>
          <w:szCs w:val="28"/>
        </w:rPr>
        <w:t>ограниченный</w:t>
      </w:r>
      <w:r w:rsidRPr="00C316E7">
        <w:rPr>
          <w:rFonts w:ascii="Times New Roman" w:hAnsi="Times New Roman"/>
          <w:sz w:val="28"/>
          <w:szCs w:val="28"/>
        </w:rPr>
        <w:t xml:space="preserve"> характер. Она установлена либо в форме возмещения прямого ущерба или его части, но не упущенной выгоды, либо в форме исключительной неустойки (за </w:t>
      </w:r>
      <w:r w:rsidR="00DB46BA">
        <w:rPr>
          <w:rFonts w:ascii="Times New Roman" w:hAnsi="Times New Roman"/>
          <w:sz w:val="28"/>
          <w:szCs w:val="28"/>
        </w:rPr>
        <w:t>просрочку его доставки).</w:t>
      </w:r>
    </w:p>
    <w:p w:rsidR="00DB46BA" w:rsidRDefault="000B62D7" w:rsidP="00C316E7">
      <w:pPr>
        <w:widowControl w:val="0"/>
        <w:shd w:val="clear" w:color="auto" w:fill="FFFFFF"/>
        <w:spacing w:after="0" w:line="360" w:lineRule="auto"/>
        <w:ind w:firstLine="709"/>
        <w:jc w:val="both"/>
        <w:rPr>
          <w:rFonts w:ascii="Times New Roman" w:hAnsi="Times New Roman"/>
          <w:sz w:val="28"/>
          <w:szCs w:val="28"/>
        </w:rPr>
      </w:pPr>
      <w:r w:rsidRPr="00C316E7">
        <w:rPr>
          <w:rFonts w:ascii="Times New Roman" w:hAnsi="Times New Roman"/>
          <w:sz w:val="28"/>
          <w:szCs w:val="28"/>
        </w:rPr>
        <w:t>По вопросу о правомерности ограничения ответственности одной из сторон высказывалис</w:t>
      </w:r>
      <w:r w:rsidR="00DB46BA">
        <w:rPr>
          <w:rFonts w:ascii="Times New Roman" w:hAnsi="Times New Roman"/>
          <w:sz w:val="28"/>
          <w:szCs w:val="28"/>
        </w:rPr>
        <w:t>ь аргументированные возражения.</w:t>
      </w:r>
    </w:p>
    <w:p w:rsidR="005E6B61" w:rsidRDefault="000B62D7" w:rsidP="00C316E7">
      <w:pPr>
        <w:widowControl w:val="0"/>
        <w:shd w:val="clear" w:color="auto" w:fill="FFFFFF"/>
        <w:spacing w:after="0" w:line="360" w:lineRule="auto"/>
        <w:ind w:firstLine="709"/>
        <w:jc w:val="both"/>
        <w:rPr>
          <w:rFonts w:ascii="Times New Roman" w:hAnsi="Times New Roman"/>
          <w:sz w:val="28"/>
          <w:szCs w:val="28"/>
        </w:rPr>
      </w:pPr>
      <w:r w:rsidRPr="00C316E7">
        <w:rPr>
          <w:rFonts w:ascii="Times New Roman" w:hAnsi="Times New Roman"/>
          <w:sz w:val="28"/>
          <w:szCs w:val="28"/>
        </w:rPr>
        <w:t xml:space="preserve">По мнению И.С. Самощенко и М.Х. Фарукшина, «принцип полного </w:t>
      </w:r>
      <w:r w:rsidRPr="00C316E7">
        <w:rPr>
          <w:rFonts w:ascii="Times New Roman" w:hAnsi="Times New Roman"/>
          <w:sz w:val="28"/>
          <w:szCs w:val="28"/>
        </w:rPr>
        <w:lastRenderedPageBreak/>
        <w:t>возмещения вреда является ведущим принципом гражданской ответственности</w:t>
      </w:r>
      <w:r w:rsidR="00465E30" w:rsidRPr="00C316E7">
        <w:rPr>
          <w:rFonts w:ascii="Times New Roman" w:hAnsi="Times New Roman"/>
          <w:sz w:val="28"/>
          <w:szCs w:val="28"/>
        </w:rPr>
        <w:t xml:space="preserve">». Мнения </w:t>
      </w:r>
      <w:r w:rsidRPr="00C316E7">
        <w:rPr>
          <w:rFonts w:ascii="Times New Roman" w:hAnsi="Times New Roman"/>
          <w:sz w:val="28"/>
          <w:szCs w:val="28"/>
        </w:rPr>
        <w:t>актуальны при развитии рыночных отношений, в том числе и на транспорте. Только в рамках действия принципа полного возмещения убытков при перевозках возможно обеспечить охрану интересов тех, кто терпит убытки от неправомерных действий перевозчика и соблюдение договорной</w:t>
      </w:r>
      <w:r w:rsidR="00465E30" w:rsidRPr="00C316E7">
        <w:rPr>
          <w:rFonts w:ascii="Times New Roman" w:hAnsi="Times New Roman"/>
          <w:sz w:val="28"/>
          <w:szCs w:val="28"/>
        </w:rPr>
        <w:t xml:space="preserve"> дисциплины на транспорте.</w:t>
      </w:r>
    </w:p>
    <w:p w:rsidR="000B62D7" w:rsidRPr="00C316E7" w:rsidRDefault="000B62D7" w:rsidP="00C316E7">
      <w:pPr>
        <w:widowControl w:val="0"/>
        <w:shd w:val="clear" w:color="auto" w:fill="FFFFFF"/>
        <w:spacing w:after="0" w:line="360" w:lineRule="auto"/>
        <w:ind w:firstLine="709"/>
        <w:jc w:val="both"/>
        <w:rPr>
          <w:rFonts w:ascii="Times New Roman" w:hAnsi="Times New Roman"/>
          <w:sz w:val="28"/>
          <w:szCs w:val="28"/>
        </w:rPr>
      </w:pPr>
      <w:r w:rsidRPr="00C316E7">
        <w:rPr>
          <w:rFonts w:ascii="Times New Roman" w:hAnsi="Times New Roman"/>
          <w:sz w:val="28"/>
          <w:szCs w:val="28"/>
        </w:rPr>
        <w:t xml:space="preserve">Перевозчик несет </w:t>
      </w:r>
      <w:r w:rsidRPr="00C316E7">
        <w:rPr>
          <w:rFonts w:ascii="Times New Roman" w:hAnsi="Times New Roman"/>
          <w:bCs/>
          <w:sz w:val="28"/>
          <w:szCs w:val="28"/>
        </w:rPr>
        <w:t>ответственность за несохранность груза</w:t>
      </w:r>
      <w:r w:rsidRPr="00C316E7">
        <w:rPr>
          <w:rFonts w:ascii="Times New Roman" w:hAnsi="Times New Roman"/>
          <w:sz w:val="28"/>
          <w:szCs w:val="28"/>
        </w:rPr>
        <w:t xml:space="preserve"> после принятия его к перевозке и до выдачи грузополучателю или управомоченному им лицу, если не докажет, что утрата, недостача или повреждение (порча) груза произошли вследствие обстоятельств, которые перевозчик не мог предотвратить и устранение которых от него не зависело.</w:t>
      </w:r>
    </w:p>
    <w:p w:rsidR="00DB46BA" w:rsidRDefault="000B62D7" w:rsidP="00C316E7">
      <w:pPr>
        <w:widowControl w:val="0"/>
        <w:shd w:val="clear" w:color="auto" w:fill="FFFFFF"/>
        <w:spacing w:after="0" w:line="360" w:lineRule="auto"/>
        <w:ind w:firstLine="709"/>
        <w:jc w:val="both"/>
        <w:rPr>
          <w:rFonts w:ascii="Times New Roman" w:hAnsi="Times New Roman"/>
          <w:sz w:val="28"/>
          <w:szCs w:val="28"/>
        </w:rPr>
      </w:pPr>
      <w:r w:rsidRPr="00C316E7">
        <w:rPr>
          <w:rFonts w:ascii="Times New Roman" w:hAnsi="Times New Roman"/>
          <w:sz w:val="28"/>
          <w:szCs w:val="28"/>
        </w:rPr>
        <w:t>В ст. 95 Устава содерж</w:t>
      </w:r>
      <w:r w:rsidR="00465E30" w:rsidRPr="00C316E7">
        <w:rPr>
          <w:rFonts w:ascii="Times New Roman" w:hAnsi="Times New Roman"/>
          <w:sz w:val="28"/>
          <w:szCs w:val="28"/>
        </w:rPr>
        <w:t>ится примерный перечень часто</w:t>
      </w:r>
      <w:r w:rsidRPr="00C316E7">
        <w:rPr>
          <w:rFonts w:ascii="Times New Roman" w:hAnsi="Times New Roman"/>
          <w:sz w:val="28"/>
          <w:szCs w:val="28"/>
        </w:rPr>
        <w:t xml:space="preserve"> встречающихся обстоятельств, доказанность которых перевозчиком может свидетельствовать об отсутствии его вины в причинении ущерба от</w:t>
      </w:r>
      <w:r w:rsidR="00465E30" w:rsidRPr="00C316E7">
        <w:rPr>
          <w:rFonts w:ascii="Times New Roman" w:hAnsi="Times New Roman"/>
          <w:sz w:val="28"/>
          <w:szCs w:val="28"/>
        </w:rPr>
        <w:t xml:space="preserve">правителю или получателю груза. </w:t>
      </w:r>
      <w:r w:rsidRPr="00C316E7">
        <w:rPr>
          <w:rFonts w:ascii="Times New Roman" w:hAnsi="Times New Roman"/>
          <w:sz w:val="28"/>
          <w:szCs w:val="28"/>
        </w:rPr>
        <w:t>В чис</w:t>
      </w:r>
      <w:r w:rsidR="00465E30" w:rsidRPr="00C316E7">
        <w:rPr>
          <w:rFonts w:ascii="Times New Roman" w:hAnsi="Times New Roman"/>
          <w:sz w:val="28"/>
          <w:szCs w:val="28"/>
        </w:rPr>
        <w:t xml:space="preserve">ле таких обстоятельств указаны: </w:t>
      </w:r>
      <w:r w:rsidRPr="00C316E7">
        <w:rPr>
          <w:rFonts w:ascii="Times New Roman" w:hAnsi="Times New Roman"/>
          <w:sz w:val="28"/>
          <w:szCs w:val="28"/>
        </w:rPr>
        <w:t>причины, зависящие от грузоотправителя или грузополучателя (например, связанные с погрузкой или выгрузкой груза в местах необщего пользования, несвоевременной явкой грузополучат</w:t>
      </w:r>
      <w:r w:rsidR="00465E30" w:rsidRPr="00C316E7">
        <w:rPr>
          <w:rFonts w:ascii="Times New Roman" w:hAnsi="Times New Roman"/>
          <w:sz w:val="28"/>
          <w:szCs w:val="28"/>
        </w:rPr>
        <w:t xml:space="preserve">еля за скоропортящимся грузом); </w:t>
      </w:r>
      <w:r w:rsidRPr="00C316E7">
        <w:rPr>
          <w:rFonts w:ascii="Times New Roman" w:hAnsi="Times New Roman"/>
          <w:sz w:val="28"/>
          <w:szCs w:val="28"/>
        </w:rPr>
        <w:t>особые естественные свойства перевозимого груза (снижение веса перевозимого скота во время перевозки, подверже</w:t>
      </w:r>
      <w:r w:rsidR="00465E30" w:rsidRPr="00C316E7">
        <w:rPr>
          <w:rFonts w:ascii="Times New Roman" w:hAnsi="Times New Roman"/>
          <w:sz w:val="28"/>
          <w:szCs w:val="28"/>
        </w:rPr>
        <w:t xml:space="preserve">нность металла коррозии и др.); </w:t>
      </w:r>
      <w:r w:rsidRPr="00C316E7">
        <w:rPr>
          <w:rFonts w:ascii="Times New Roman" w:hAnsi="Times New Roman"/>
          <w:sz w:val="28"/>
          <w:szCs w:val="28"/>
        </w:rPr>
        <w:t>недостатки тары или упаковки, которые не могли быть замечены при наружном осмотре груза при приеме груза для перевозки, либо применение тары, упаковки, не соответствую</w:t>
      </w:r>
      <w:r w:rsidR="00DB46BA">
        <w:rPr>
          <w:rFonts w:ascii="Times New Roman" w:hAnsi="Times New Roman"/>
          <w:sz w:val="28"/>
          <w:szCs w:val="28"/>
        </w:rPr>
        <w:t>щих свойствам груза.</w:t>
      </w:r>
    </w:p>
    <w:p w:rsidR="00DB46BA" w:rsidRDefault="00465E30" w:rsidP="00DB46BA">
      <w:pPr>
        <w:widowControl w:val="0"/>
        <w:shd w:val="clear" w:color="auto" w:fill="FFFFFF"/>
        <w:spacing w:after="0" w:line="360" w:lineRule="auto"/>
        <w:jc w:val="both"/>
        <w:rPr>
          <w:rFonts w:ascii="Times New Roman" w:hAnsi="Times New Roman"/>
          <w:sz w:val="28"/>
          <w:szCs w:val="28"/>
        </w:rPr>
      </w:pPr>
      <w:r w:rsidRPr="00C316E7">
        <w:rPr>
          <w:rFonts w:ascii="Times New Roman" w:hAnsi="Times New Roman"/>
          <w:sz w:val="28"/>
          <w:szCs w:val="28"/>
        </w:rPr>
        <w:t>А.В. Коваль обращает внимание «п</w:t>
      </w:r>
      <w:r w:rsidR="000B62D7" w:rsidRPr="00C316E7">
        <w:rPr>
          <w:rFonts w:ascii="Times New Roman" w:hAnsi="Times New Roman"/>
          <w:sz w:val="28"/>
          <w:szCs w:val="28"/>
        </w:rPr>
        <w:t>ри анализе положений Устава об ответственности перевозчика за несохранность груза на ответственность перевозчик</w:t>
      </w:r>
      <w:r w:rsidRPr="00C316E7">
        <w:rPr>
          <w:rFonts w:ascii="Times New Roman" w:hAnsi="Times New Roman"/>
          <w:sz w:val="28"/>
          <w:szCs w:val="28"/>
        </w:rPr>
        <w:t xml:space="preserve">а, основанную на принципе вины». </w:t>
      </w:r>
      <w:r w:rsidR="000B62D7" w:rsidRPr="00C316E7">
        <w:rPr>
          <w:rFonts w:ascii="Times New Roman" w:hAnsi="Times New Roman"/>
          <w:sz w:val="28"/>
          <w:szCs w:val="28"/>
        </w:rPr>
        <w:t xml:space="preserve">Так, Д.А. Медведев и В.Т. Смирнов пишут: «Общим условием ответственности перевозчика за утрату, недостачу или порчу груза является вина, которая презюмируется. В этом проявляется отклонение от общих правил ответственности коммерческих организаций, осуществляющих предпринимательскую деятельность (ст. 401 </w:t>
      </w:r>
      <w:r w:rsidR="000B62D7" w:rsidRPr="00C316E7">
        <w:rPr>
          <w:rFonts w:ascii="Times New Roman" w:hAnsi="Times New Roman"/>
          <w:sz w:val="28"/>
          <w:szCs w:val="28"/>
        </w:rPr>
        <w:lastRenderedPageBreak/>
        <w:t>ГК РФ) и отвечающих на началах риска»</w:t>
      </w:r>
      <w:r w:rsidR="005E6B61">
        <w:rPr>
          <w:rFonts w:ascii="Times New Roman" w:hAnsi="Times New Roman"/>
          <w:sz w:val="28"/>
          <w:szCs w:val="28"/>
        </w:rPr>
        <w:t xml:space="preserve">. </w:t>
      </w:r>
      <w:r w:rsidR="000B62D7" w:rsidRPr="00C316E7">
        <w:rPr>
          <w:rFonts w:ascii="Times New Roman" w:hAnsi="Times New Roman"/>
          <w:sz w:val="28"/>
          <w:szCs w:val="28"/>
        </w:rPr>
        <w:t>Такой же позиции придерживаются Т.Е. Абова, В.А. Егиазаро</w:t>
      </w:r>
      <w:r w:rsidR="005D7A4A" w:rsidRPr="00C316E7">
        <w:rPr>
          <w:rFonts w:ascii="Times New Roman" w:hAnsi="Times New Roman"/>
          <w:sz w:val="28"/>
          <w:szCs w:val="28"/>
        </w:rPr>
        <w:t>в</w:t>
      </w:r>
      <w:r w:rsidR="00DB46BA">
        <w:rPr>
          <w:rFonts w:ascii="Times New Roman" w:hAnsi="Times New Roman"/>
          <w:sz w:val="28"/>
          <w:szCs w:val="28"/>
        </w:rPr>
        <w:t>.</w:t>
      </w:r>
      <w:r w:rsidR="00DB46BA">
        <w:rPr>
          <w:rFonts w:ascii="Times New Roman" w:hAnsi="Times New Roman"/>
          <w:sz w:val="28"/>
          <w:szCs w:val="28"/>
        </w:rPr>
        <w:tab/>
      </w:r>
    </w:p>
    <w:p w:rsidR="00DB46BA" w:rsidRDefault="000B62D7" w:rsidP="00C316E7">
      <w:pPr>
        <w:widowControl w:val="0"/>
        <w:shd w:val="clear" w:color="auto" w:fill="FFFFFF"/>
        <w:spacing w:after="0" w:line="360" w:lineRule="auto"/>
        <w:ind w:firstLine="709"/>
        <w:jc w:val="both"/>
        <w:rPr>
          <w:rFonts w:ascii="Times New Roman" w:hAnsi="Times New Roman"/>
          <w:sz w:val="28"/>
          <w:szCs w:val="28"/>
        </w:rPr>
      </w:pPr>
      <w:r w:rsidRPr="00C316E7">
        <w:rPr>
          <w:rFonts w:ascii="Times New Roman" w:hAnsi="Times New Roman"/>
          <w:sz w:val="28"/>
          <w:szCs w:val="28"/>
        </w:rPr>
        <w:t xml:space="preserve">В.А. Егиазаров полагает, что </w:t>
      </w:r>
      <w:r w:rsidR="00465E30" w:rsidRPr="00C316E7">
        <w:rPr>
          <w:rFonts w:ascii="Times New Roman" w:hAnsi="Times New Roman"/>
          <w:sz w:val="28"/>
          <w:szCs w:val="28"/>
        </w:rPr>
        <w:t>«</w:t>
      </w:r>
      <w:r w:rsidRPr="00C316E7">
        <w:rPr>
          <w:rFonts w:ascii="Times New Roman" w:hAnsi="Times New Roman"/>
          <w:sz w:val="28"/>
          <w:szCs w:val="28"/>
        </w:rPr>
        <w:t>ответственность перевозчика за несохранность перевозимых грузов «укладывается в общую конструкцию гражданско-правовой ответственности, основанной на принципе вины, без к</w:t>
      </w:r>
      <w:r w:rsidR="008C3534" w:rsidRPr="00C316E7">
        <w:rPr>
          <w:rFonts w:ascii="Times New Roman" w:hAnsi="Times New Roman"/>
          <w:sz w:val="28"/>
          <w:szCs w:val="28"/>
        </w:rPr>
        <w:t>аких-либо изъятий и особенностей</w:t>
      </w:r>
      <w:r w:rsidR="00465E30" w:rsidRPr="00C316E7">
        <w:rPr>
          <w:rFonts w:ascii="Times New Roman" w:hAnsi="Times New Roman"/>
          <w:sz w:val="28"/>
          <w:szCs w:val="28"/>
        </w:rPr>
        <w:t>. Он утверждает: «</w:t>
      </w:r>
      <w:r w:rsidRPr="00C316E7">
        <w:rPr>
          <w:rFonts w:ascii="Times New Roman" w:hAnsi="Times New Roman"/>
          <w:sz w:val="28"/>
          <w:szCs w:val="28"/>
        </w:rPr>
        <w:t>Ответственность перевозчиков за необеспечение сохранности грузов наступает при наличии тех же условий, которые являются обязательными при гражданской ответственности за неисполнение или ненадлежащее исполнение обязательств и она может быть возложена на перевозчика в том случае, если существует связь между обнаруженной несохранностью груза и неправомерными дейст</w:t>
      </w:r>
      <w:r w:rsidR="00465E30" w:rsidRPr="00C316E7">
        <w:rPr>
          <w:rFonts w:ascii="Times New Roman" w:hAnsi="Times New Roman"/>
          <w:sz w:val="28"/>
          <w:szCs w:val="28"/>
        </w:rPr>
        <w:t>виями (бездействием) последнего»</w:t>
      </w:r>
      <w:r w:rsidR="00DB46BA">
        <w:rPr>
          <w:rFonts w:ascii="Times New Roman" w:hAnsi="Times New Roman"/>
          <w:sz w:val="28"/>
          <w:szCs w:val="28"/>
        </w:rPr>
        <w:t>.</w:t>
      </w:r>
      <w:r w:rsidR="00DB46BA">
        <w:rPr>
          <w:rFonts w:ascii="Times New Roman" w:hAnsi="Times New Roman"/>
          <w:sz w:val="28"/>
          <w:szCs w:val="28"/>
        </w:rPr>
        <w:tab/>
      </w:r>
    </w:p>
    <w:p w:rsidR="000B62D7" w:rsidRPr="00C316E7" w:rsidRDefault="008F331C" w:rsidP="00C316E7">
      <w:pPr>
        <w:widowControl w:val="0"/>
        <w:shd w:val="clear" w:color="auto" w:fill="FFFFFF"/>
        <w:spacing w:after="0" w:line="360" w:lineRule="auto"/>
        <w:ind w:firstLine="709"/>
        <w:jc w:val="both"/>
        <w:rPr>
          <w:rFonts w:ascii="Times New Roman" w:hAnsi="Times New Roman"/>
          <w:sz w:val="28"/>
          <w:szCs w:val="28"/>
        </w:rPr>
      </w:pPr>
      <w:r w:rsidRPr="00C316E7">
        <w:rPr>
          <w:rFonts w:ascii="Times New Roman" w:hAnsi="Times New Roman"/>
          <w:sz w:val="28"/>
          <w:szCs w:val="28"/>
        </w:rPr>
        <w:t>А.В. Коваль считает</w:t>
      </w:r>
      <w:r w:rsidR="000B62D7" w:rsidRPr="00C316E7">
        <w:rPr>
          <w:rFonts w:ascii="Times New Roman" w:hAnsi="Times New Roman"/>
          <w:sz w:val="28"/>
          <w:szCs w:val="28"/>
        </w:rPr>
        <w:t xml:space="preserve">, что </w:t>
      </w:r>
      <w:r w:rsidR="00465E30" w:rsidRPr="00C316E7">
        <w:rPr>
          <w:rFonts w:ascii="Times New Roman" w:hAnsi="Times New Roman"/>
          <w:sz w:val="28"/>
          <w:szCs w:val="28"/>
        </w:rPr>
        <w:t>«</w:t>
      </w:r>
      <w:r w:rsidR="000B62D7" w:rsidRPr="00C316E7">
        <w:rPr>
          <w:rFonts w:ascii="Times New Roman" w:hAnsi="Times New Roman"/>
          <w:sz w:val="28"/>
          <w:szCs w:val="28"/>
        </w:rPr>
        <w:t xml:space="preserve">такой подход приводит к тому, что грузополучатель (грузоотправитель), обращаясь к перевозчику с требованием об ответственности за необеспечение сохранности груза должен будет доказать, что в ходе транспортировки груза перевозчик совершил некие неправомерные действия и что </w:t>
      </w:r>
      <w:r w:rsidR="00465E30" w:rsidRPr="00C316E7">
        <w:rPr>
          <w:rFonts w:ascii="Times New Roman" w:hAnsi="Times New Roman"/>
          <w:sz w:val="28"/>
          <w:szCs w:val="28"/>
        </w:rPr>
        <w:t>они находятся</w:t>
      </w:r>
      <w:r w:rsidR="000B62D7" w:rsidRPr="00C316E7">
        <w:rPr>
          <w:rFonts w:ascii="Times New Roman" w:hAnsi="Times New Roman"/>
          <w:sz w:val="28"/>
          <w:szCs w:val="28"/>
        </w:rPr>
        <w:t xml:space="preserve"> в причинной связи с «вредоносными» результатами, выразившимися в утрате, недостаче, повреждении (порче) груза. Принимая во внимание, что ни грузополучатель,</w:t>
      </w:r>
      <w:r w:rsidR="00465E30" w:rsidRPr="00C316E7">
        <w:rPr>
          <w:rFonts w:ascii="Times New Roman" w:hAnsi="Times New Roman"/>
          <w:sz w:val="28"/>
          <w:szCs w:val="28"/>
        </w:rPr>
        <w:t xml:space="preserve"> ни </w:t>
      </w:r>
      <w:r w:rsidR="008257C5" w:rsidRPr="00C316E7">
        <w:rPr>
          <w:rFonts w:ascii="Times New Roman" w:hAnsi="Times New Roman"/>
          <w:sz w:val="28"/>
          <w:szCs w:val="28"/>
        </w:rPr>
        <w:t>грузоотправитель, не</w:t>
      </w:r>
      <w:r w:rsidR="000B62D7" w:rsidRPr="00C316E7">
        <w:rPr>
          <w:rFonts w:ascii="Times New Roman" w:hAnsi="Times New Roman"/>
          <w:sz w:val="28"/>
          <w:szCs w:val="28"/>
        </w:rPr>
        <w:t xml:space="preserve"> имеют возможности фиксировать такого рода неправомерные действия или бездействие перевозчика в ходе транспортировки груза и вообще контролировать процесс перевозки, отнесение ущерба от несохранности груза на перевозчика при данных условиях станет практически невозможным</w:t>
      </w:r>
      <w:r w:rsidR="00465E30" w:rsidRPr="00C316E7">
        <w:rPr>
          <w:rFonts w:ascii="Times New Roman" w:hAnsi="Times New Roman"/>
          <w:sz w:val="28"/>
          <w:szCs w:val="28"/>
        </w:rPr>
        <w:t>»</w:t>
      </w:r>
      <w:r w:rsidR="000B62D7" w:rsidRPr="00C316E7">
        <w:rPr>
          <w:rFonts w:ascii="Times New Roman" w:hAnsi="Times New Roman"/>
          <w:sz w:val="28"/>
          <w:szCs w:val="28"/>
        </w:rPr>
        <w:t>.</w:t>
      </w:r>
    </w:p>
    <w:p w:rsidR="005E6B61" w:rsidRDefault="008257C5" w:rsidP="005E6B61">
      <w:pPr>
        <w:widowControl w:val="0"/>
        <w:shd w:val="clear" w:color="auto" w:fill="FFFFFF"/>
        <w:spacing w:after="0" w:line="360" w:lineRule="auto"/>
        <w:ind w:firstLine="709"/>
        <w:jc w:val="both"/>
        <w:rPr>
          <w:rFonts w:ascii="Times New Roman" w:hAnsi="Times New Roman"/>
          <w:sz w:val="28"/>
          <w:szCs w:val="28"/>
        </w:rPr>
      </w:pPr>
      <w:r w:rsidRPr="00C316E7">
        <w:rPr>
          <w:rFonts w:ascii="Times New Roman" w:hAnsi="Times New Roman"/>
          <w:sz w:val="28"/>
          <w:szCs w:val="28"/>
        </w:rPr>
        <w:t xml:space="preserve">По утверждению </w:t>
      </w:r>
      <w:r w:rsidR="000B62D7" w:rsidRPr="00C316E7">
        <w:rPr>
          <w:rFonts w:ascii="Times New Roman" w:hAnsi="Times New Roman"/>
          <w:sz w:val="28"/>
          <w:szCs w:val="28"/>
        </w:rPr>
        <w:t>А.</w:t>
      </w:r>
      <w:r w:rsidRPr="00C316E7">
        <w:rPr>
          <w:rFonts w:ascii="Times New Roman" w:hAnsi="Times New Roman"/>
          <w:sz w:val="28"/>
          <w:szCs w:val="28"/>
        </w:rPr>
        <w:t xml:space="preserve"> В.</w:t>
      </w:r>
      <w:r w:rsidR="000B62D7" w:rsidRPr="00C316E7">
        <w:rPr>
          <w:rFonts w:ascii="Times New Roman" w:hAnsi="Times New Roman"/>
          <w:sz w:val="28"/>
          <w:szCs w:val="28"/>
        </w:rPr>
        <w:t xml:space="preserve"> Коваль </w:t>
      </w:r>
      <w:r w:rsidRPr="00C316E7">
        <w:rPr>
          <w:rFonts w:ascii="Times New Roman" w:hAnsi="Times New Roman"/>
          <w:sz w:val="28"/>
          <w:szCs w:val="28"/>
        </w:rPr>
        <w:t>«</w:t>
      </w:r>
      <w:r w:rsidR="000B62D7" w:rsidRPr="00C316E7">
        <w:rPr>
          <w:rFonts w:ascii="Times New Roman" w:hAnsi="Times New Roman"/>
          <w:sz w:val="28"/>
          <w:szCs w:val="28"/>
        </w:rPr>
        <w:t xml:space="preserve">в действительности судебно-арбитражная практика не предъявляет такого рода требований к грузополучателям и грузоотправителям, обращающимся с исками к перевозчику о возмещении ущерба, причиненного несохранностью груза. Кроме того, порядок применения виновной ответственности определяется императивным правилом о том, что «отсутствие вины доказывается лицом, </w:t>
      </w:r>
      <w:r w:rsidR="000B62D7" w:rsidRPr="00C316E7">
        <w:rPr>
          <w:rFonts w:ascii="Times New Roman" w:hAnsi="Times New Roman"/>
          <w:sz w:val="28"/>
          <w:szCs w:val="28"/>
        </w:rPr>
        <w:lastRenderedPageBreak/>
        <w:t>нарушившим обязательство» (п. 2 ст. 401 ГК РФ)</w:t>
      </w:r>
      <w:r w:rsidRPr="00C316E7">
        <w:rPr>
          <w:rFonts w:ascii="Times New Roman" w:hAnsi="Times New Roman"/>
          <w:sz w:val="28"/>
          <w:szCs w:val="28"/>
        </w:rPr>
        <w:t>»</w:t>
      </w:r>
      <w:r w:rsidR="005E6B61">
        <w:rPr>
          <w:rFonts w:ascii="Times New Roman" w:hAnsi="Times New Roman"/>
          <w:sz w:val="28"/>
          <w:szCs w:val="28"/>
        </w:rPr>
        <w:t>.</w:t>
      </w:r>
    </w:p>
    <w:p w:rsidR="005E6B61" w:rsidRDefault="000B62D7" w:rsidP="005E6B61">
      <w:pPr>
        <w:widowControl w:val="0"/>
        <w:shd w:val="clear" w:color="auto" w:fill="FFFFFF"/>
        <w:spacing w:after="0" w:line="360" w:lineRule="auto"/>
        <w:ind w:firstLine="709"/>
        <w:jc w:val="both"/>
        <w:rPr>
          <w:rFonts w:ascii="Times New Roman" w:hAnsi="Times New Roman"/>
          <w:sz w:val="28"/>
          <w:szCs w:val="28"/>
        </w:rPr>
      </w:pPr>
      <w:r w:rsidRPr="00C316E7">
        <w:rPr>
          <w:rFonts w:ascii="Times New Roman" w:hAnsi="Times New Roman"/>
          <w:sz w:val="28"/>
          <w:szCs w:val="28"/>
        </w:rPr>
        <w:t xml:space="preserve">Однако все транспортные уставы и кодексы включают перечни обстоятельств, автоматически освобождающих перевозчика не только от ответственности за несохранность груза, но и от необходимости представления каких-либо доказательств отсутствия своей вины в необеспечении его сохранности. Более того, при наличии указанных обстоятельств бремя доказывания вины перевозчика возлагается на грузоотправителя или грузополучателя, обратившихся с соответствующим требованием к перевозчику. В.В. Витрянский, отмечает, что </w:t>
      </w:r>
      <w:r w:rsidR="008257C5" w:rsidRPr="00C316E7">
        <w:rPr>
          <w:rFonts w:ascii="Times New Roman" w:hAnsi="Times New Roman"/>
          <w:sz w:val="28"/>
          <w:szCs w:val="28"/>
        </w:rPr>
        <w:t>«ни</w:t>
      </w:r>
      <w:r w:rsidRPr="00C316E7">
        <w:rPr>
          <w:rFonts w:ascii="Times New Roman" w:hAnsi="Times New Roman"/>
          <w:sz w:val="28"/>
          <w:szCs w:val="28"/>
        </w:rPr>
        <w:t xml:space="preserve"> грузоотправитель, ни грузополучатель с момента принятия груза к перевозке и до его получения не имеют никакой физической возможности контролировать действия перевозчика и фиксировать допускаемые им нарушения</w:t>
      </w:r>
      <w:r w:rsidR="00DB46BA">
        <w:rPr>
          <w:rFonts w:ascii="Times New Roman" w:hAnsi="Times New Roman"/>
          <w:sz w:val="28"/>
          <w:szCs w:val="28"/>
        </w:rPr>
        <w:t>».</w:t>
      </w:r>
    </w:p>
    <w:p w:rsidR="00DB46BA" w:rsidRDefault="005D7A4A" w:rsidP="005E6B61">
      <w:pPr>
        <w:widowControl w:val="0"/>
        <w:shd w:val="clear" w:color="auto" w:fill="FFFFFF"/>
        <w:spacing w:after="0" w:line="360" w:lineRule="auto"/>
        <w:ind w:firstLine="709"/>
        <w:jc w:val="both"/>
        <w:rPr>
          <w:rFonts w:ascii="Times New Roman" w:hAnsi="Times New Roman"/>
          <w:sz w:val="28"/>
          <w:szCs w:val="28"/>
        </w:rPr>
      </w:pPr>
      <w:r w:rsidRPr="00C316E7">
        <w:rPr>
          <w:rFonts w:ascii="Times New Roman" w:hAnsi="Times New Roman"/>
          <w:sz w:val="28"/>
          <w:szCs w:val="28"/>
        </w:rPr>
        <w:t xml:space="preserve">Тем самым </w:t>
      </w:r>
      <w:r w:rsidR="000B62D7" w:rsidRPr="00C316E7">
        <w:rPr>
          <w:rFonts w:ascii="Times New Roman" w:hAnsi="Times New Roman"/>
          <w:sz w:val="28"/>
          <w:szCs w:val="28"/>
        </w:rPr>
        <w:t>А.</w:t>
      </w:r>
      <w:r w:rsidRPr="00C316E7">
        <w:rPr>
          <w:rFonts w:ascii="Times New Roman" w:hAnsi="Times New Roman"/>
          <w:sz w:val="28"/>
          <w:szCs w:val="28"/>
        </w:rPr>
        <w:t>В.</w:t>
      </w:r>
      <w:r w:rsidR="000B62D7" w:rsidRPr="00C316E7">
        <w:rPr>
          <w:rFonts w:ascii="Times New Roman" w:hAnsi="Times New Roman"/>
          <w:sz w:val="28"/>
          <w:szCs w:val="28"/>
        </w:rPr>
        <w:t xml:space="preserve"> Коваль считает, что </w:t>
      </w:r>
      <w:r w:rsidRPr="00C316E7">
        <w:rPr>
          <w:rFonts w:ascii="Times New Roman" w:hAnsi="Times New Roman"/>
          <w:sz w:val="28"/>
          <w:szCs w:val="28"/>
        </w:rPr>
        <w:t>«</w:t>
      </w:r>
      <w:r w:rsidR="000B62D7" w:rsidRPr="00C316E7">
        <w:rPr>
          <w:rFonts w:ascii="Times New Roman" w:hAnsi="Times New Roman"/>
          <w:sz w:val="28"/>
          <w:szCs w:val="28"/>
        </w:rPr>
        <w:t xml:space="preserve">несмотря на существующую проблему, включение соответствующих положений в транспортные уставы и кодексы было бы невозможным, если бы законодатель исходил из принципа вины перевозчика применительно к его ответственности за несохранность перевозимого груза. В то время как базовым принципом ответственности перевозчика является принцип ответственности без учета вины перевозчика, допустившего нарушение обязательства, вытекающего из договора перевозки груза. Этим объясняется тот факт, что при формулировании правил об ответственности перевозчика в ГК РФ не использовалось понятие «вина». Вместе с тем норма, содержащаяся в п. 3 ст. 401 ГК РФ (о безвиновной ответственности должника), по своему характеру является диспозитивной и допускает, что законом или договором могут быть предусмотрены и иные основания освобождения перевозчика от ответственности. </w:t>
      </w:r>
      <w:r w:rsidR="008C3534" w:rsidRPr="00C316E7">
        <w:rPr>
          <w:rFonts w:ascii="Times New Roman" w:hAnsi="Times New Roman"/>
          <w:sz w:val="28"/>
          <w:szCs w:val="28"/>
        </w:rPr>
        <w:t>«</w:t>
      </w:r>
      <w:r w:rsidR="000B62D7" w:rsidRPr="00C316E7">
        <w:rPr>
          <w:rFonts w:ascii="Times New Roman" w:hAnsi="Times New Roman"/>
          <w:sz w:val="28"/>
          <w:szCs w:val="28"/>
        </w:rPr>
        <w:t xml:space="preserve">Поэтому в специальных правилах об ответственности перевозчика за несохранность груза (п. 1 ст. 796 ГК РФ) появилось такое дополнительное основание освобождения от ответственности, как невозможность обеспечения сохранности груза вследствие обстоятельств, которые перевозчик не мог </w:t>
      </w:r>
      <w:r w:rsidR="000B62D7" w:rsidRPr="00C316E7">
        <w:rPr>
          <w:rFonts w:ascii="Times New Roman" w:hAnsi="Times New Roman"/>
          <w:sz w:val="28"/>
          <w:szCs w:val="28"/>
        </w:rPr>
        <w:lastRenderedPageBreak/>
        <w:t>предотвратить и устранение которых от него не зависело</w:t>
      </w:r>
      <w:r w:rsidR="008C3534" w:rsidRPr="00C316E7">
        <w:rPr>
          <w:rFonts w:ascii="Times New Roman" w:hAnsi="Times New Roman"/>
          <w:sz w:val="28"/>
          <w:szCs w:val="28"/>
        </w:rPr>
        <w:t>»</w:t>
      </w:r>
      <w:r w:rsidR="00DB46BA">
        <w:rPr>
          <w:rFonts w:ascii="Times New Roman" w:hAnsi="Times New Roman"/>
          <w:sz w:val="28"/>
          <w:szCs w:val="28"/>
        </w:rPr>
        <w:t>.</w:t>
      </w:r>
    </w:p>
    <w:p w:rsidR="00DB46BA" w:rsidRDefault="000B62D7" w:rsidP="00C316E7">
      <w:pPr>
        <w:widowControl w:val="0"/>
        <w:shd w:val="clear" w:color="auto" w:fill="FFFFFF"/>
        <w:spacing w:after="0" w:line="360" w:lineRule="auto"/>
        <w:ind w:firstLine="709"/>
        <w:jc w:val="both"/>
        <w:rPr>
          <w:rFonts w:ascii="Times New Roman" w:hAnsi="Times New Roman"/>
          <w:sz w:val="28"/>
          <w:szCs w:val="28"/>
        </w:rPr>
      </w:pPr>
      <w:r w:rsidRPr="00C316E7">
        <w:rPr>
          <w:rFonts w:ascii="Times New Roman" w:hAnsi="Times New Roman"/>
          <w:sz w:val="28"/>
          <w:szCs w:val="28"/>
        </w:rPr>
        <w:t>Порядок исчисления периода ответственности перевозчика за сохранность перевозимого груза, а также распределения бремени негативных последствий, вызванных несохранностью груза, во многом зависит от специфики деятельности того или иного вида транспорта. При железнодорожных перевозках погрузка грузов в вагоны на местах не</w:t>
      </w:r>
      <w:r w:rsidR="00DB46BA">
        <w:rPr>
          <w:rFonts w:ascii="Times New Roman" w:hAnsi="Times New Roman"/>
          <w:sz w:val="28"/>
          <w:szCs w:val="28"/>
        </w:rPr>
        <w:t xml:space="preserve"> </w:t>
      </w:r>
      <w:r w:rsidRPr="00C316E7">
        <w:rPr>
          <w:rFonts w:ascii="Times New Roman" w:hAnsi="Times New Roman"/>
          <w:sz w:val="28"/>
          <w:szCs w:val="28"/>
        </w:rPr>
        <w:t>общего пользования, их укладка, размещение и крепление внутри вагонов возлагаются на грузоотправителя, который в этом случае несет ответственность за недостачу, повреждение, порчу груза, имевшую место в силу неправильной погрузки, ненадлежащей укладки или крепления груза</w:t>
      </w:r>
      <w:r w:rsidR="00DB46BA">
        <w:rPr>
          <w:rFonts w:ascii="Times New Roman" w:hAnsi="Times New Roman"/>
          <w:sz w:val="28"/>
          <w:szCs w:val="28"/>
        </w:rPr>
        <w:t xml:space="preserve"> внутри вагона (ст. 95 УЖТ РФ).</w:t>
      </w:r>
    </w:p>
    <w:p w:rsidR="00DB46BA" w:rsidRDefault="000B62D7" w:rsidP="00C316E7">
      <w:pPr>
        <w:widowControl w:val="0"/>
        <w:shd w:val="clear" w:color="auto" w:fill="FFFFFF"/>
        <w:spacing w:after="0" w:line="360" w:lineRule="auto"/>
        <w:ind w:firstLine="709"/>
        <w:jc w:val="both"/>
        <w:rPr>
          <w:rFonts w:ascii="Times New Roman" w:hAnsi="Times New Roman"/>
          <w:sz w:val="28"/>
          <w:szCs w:val="28"/>
        </w:rPr>
      </w:pPr>
      <w:r w:rsidRPr="00C316E7">
        <w:rPr>
          <w:rFonts w:ascii="Times New Roman" w:hAnsi="Times New Roman"/>
          <w:sz w:val="28"/>
          <w:szCs w:val="28"/>
        </w:rPr>
        <w:t xml:space="preserve">Перевозчик освобождается от ответственности за утрату, недостачу или повреждение (порчу) груза в случае, если </w:t>
      </w:r>
      <w:r w:rsidR="005D7A4A" w:rsidRPr="00C316E7">
        <w:rPr>
          <w:rFonts w:ascii="Times New Roman" w:hAnsi="Times New Roman"/>
          <w:sz w:val="28"/>
          <w:szCs w:val="28"/>
        </w:rPr>
        <w:t>перевозка осуществлялась</w:t>
      </w:r>
      <w:r w:rsidRPr="00C316E7">
        <w:rPr>
          <w:rFonts w:ascii="Times New Roman" w:hAnsi="Times New Roman"/>
          <w:sz w:val="28"/>
          <w:szCs w:val="28"/>
        </w:rPr>
        <w:t xml:space="preserve"> в сопровождении представителя грузополучателя (отправителя) или грузополучателя, если перевозка груза осуществлялась в сопровождении представителя грузополучателя (отправителя) или грузополучателя (получател</w:t>
      </w:r>
      <w:r w:rsidR="00DB46BA">
        <w:rPr>
          <w:rFonts w:ascii="Times New Roman" w:hAnsi="Times New Roman"/>
          <w:sz w:val="28"/>
          <w:szCs w:val="28"/>
        </w:rPr>
        <w:t>я) (ст. 119 Устава).</w:t>
      </w:r>
    </w:p>
    <w:p w:rsidR="000B62D7" w:rsidRPr="00C316E7" w:rsidRDefault="000B62D7" w:rsidP="00DB46BA">
      <w:pPr>
        <w:widowControl w:val="0"/>
        <w:shd w:val="clear" w:color="auto" w:fill="FFFFFF"/>
        <w:spacing w:after="0" w:line="360" w:lineRule="auto"/>
        <w:jc w:val="both"/>
        <w:rPr>
          <w:rFonts w:ascii="Times New Roman" w:hAnsi="Times New Roman"/>
          <w:sz w:val="28"/>
          <w:szCs w:val="28"/>
        </w:rPr>
      </w:pPr>
      <w:r w:rsidRPr="00C316E7">
        <w:rPr>
          <w:rFonts w:ascii="Times New Roman" w:hAnsi="Times New Roman"/>
          <w:sz w:val="28"/>
          <w:szCs w:val="28"/>
        </w:rPr>
        <w:t xml:space="preserve">По одному из дел, рассмотренных Арбитражным судом Калининградской области и оставленных без изменения кассационной инстанцией, </w:t>
      </w:r>
      <w:r w:rsidR="00DD6909" w:rsidRPr="00C316E7">
        <w:rPr>
          <w:rFonts w:ascii="Times New Roman" w:hAnsi="Times New Roman"/>
          <w:sz w:val="28"/>
          <w:szCs w:val="28"/>
        </w:rPr>
        <w:t>«</w:t>
      </w:r>
      <w:r w:rsidRPr="00C316E7">
        <w:rPr>
          <w:rFonts w:ascii="Times New Roman" w:hAnsi="Times New Roman"/>
          <w:sz w:val="28"/>
          <w:szCs w:val="28"/>
        </w:rPr>
        <w:t>суд освободил перевозчика от ответственности за несохранную перевозку - недостачу этилового спирта, на основании, что перевозка спорного груза осуществлялась в сопровождении охраны. При этом были отклонены ссылки на несоставление коммерческого акта с участием представителя дороги, поскольку в ответ на обращение общества к дороге о необходимости составления коммерческого акта по спорной перевозке ответчик отказал истцу в составлении такого акта с указанием на то, что груз прибыл на станцию назначения в сопровождении охраны</w:t>
      </w:r>
      <w:r w:rsidR="00DD6909" w:rsidRPr="00C316E7">
        <w:rPr>
          <w:rFonts w:ascii="Times New Roman" w:hAnsi="Times New Roman"/>
          <w:sz w:val="28"/>
          <w:szCs w:val="28"/>
        </w:rPr>
        <w:t>»</w:t>
      </w:r>
      <w:r w:rsidRPr="00C316E7">
        <w:rPr>
          <w:rFonts w:ascii="Times New Roman" w:hAnsi="Times New Roman"/>
          <w:sz w:val="28"/>
          <w:szCs w:val="28"/>
        </w:rPr>
        <w:t>.</w:t>
      </w:r>
    </w:p>
    <w:p w:rsidR="00DB46BA" w:rsidRDefault="000B62D7" w:rsidP="00C316E7">
      <w:pPr>
        <w:widowControl w:val="0"/>
        <w:shd w:val="clear" w:color="auto" w:fill="FFFFFF"/>
        <w:spacing w:after="0" w:line="360" w:lineRule="auto"/>
        <w:ind w:firstLine="709"/>
        <w:jc w:val="both"/>
        <w:rPr>
          <w:rFonts w:ascii="Times New Roman" w:hAnsi="Times New Roman"/>
          <w:sz w:val="28"/>
          <w:szCs w:val="28"/>
        </w:rPr>
      </w:pPr>
      <w:r w:rsidRPr="00C316E7">
        <w:rPr>
          <w:rFonts w:ascii="Times New Roman" w:hAnsi="Times New Roman"/>
          <w:sz w:val="28"/>
          <w:szCs w:val="28"/>
        </w:rPr>
        <w:t xml:space="preserve">В целях обеспечения сохранности перевозимых грузов особым образом регулируются отношения, связанные с перевозкой грузов в открытом подвижном составе, а также навалом или насыпью. На железнодорожном </w:t>
      </w:r>
      <w:r w:rsidRPr="00C316E7">
        <w:rPr>
          <w:rFonts w:ascii="Times New Roman" w:hAnsi="Times New Roman"/>
          <w:sz w:val="28"/>
          <w:szCs w:val="28"/>
        </w:rPr>
        <w:lastRenderedPageBreak/>
        <w:t>транспорте утверждаются отдельные перечни грузов, перевозка которых допускается в открытом подвижном составе, а также грузов, которые могут перевозиться насыпью или навалом. В отдельных случаях могут отклоняться предъявленные к грузоотправителю, перевозчику требования о взыскании убытков по мотиву утери некоторых свойств грузов по причине использования ненадлеж</w:t>
      </w:r>
      <w:r w:rsidR="00DB46BA">
        <w:rPr>
          <w:rFonts w:ascii="Times New Roman" w:hAnsi="Times New Roman"/>
          <w:sz w:val="28"/>
          <w:szCs w:val="28"/>
        </w:rPr>
        <w:t>ащего подвижного состава.</w:t>
      </w:r>
    </w:p>
    <w:p w:rsidR="00DB46BA" w:rsidRDefault="000B62D7" w:rsidP="00C316E7">
      <w:pPr>
        <w:widowControl w:val="0"/>
        <w:shd w:val="clear" w:color="auto" w:fill="FFFFFF"/>
        <w:spacing w:after="0" w:line="360" w:lineRule="auto"/>
        <w:ind w:firstLine="709"/>
        <w:jc w:val="both"/>
        <w:rPr>
          <w:rFonts w:ascii="Times New Roman" w:hAnsi="Times New Roman"/>
          <w:sz w:val="28"/>
          <w:szCs w:val="28"/>
        </w:rPr>
      </w:pPr>
      <w:r w:rsidRPr="00C316E7">
        <w:rPr>
          <w:rFonts w:ascii="Times New Roman" w:hAnsi="Times New Roman"/>
          <w:sz w:val="28"/>
          <w:szCs w:val="28"/>
        </w:rPr>
        <w:t xml:space="preserve">Подобным образом поступил </w:t>
      </w:r>
      <w:r w:rsidR="00DD6909" w:rsidRPr="00C316E7">
        <w:rPr>
          <w:rFonts w:ascii="Times New Roman" w:hAnsi="Times New Roman"/>
          <w:sz w:val="28"/>
          <w:szCs w:val="28"/>
        </w:rPr>
        <w:t>«</w:t>
      </w:r>
      <w:r w:rsidRPr="00C316E7">
        <w:rPr>
          <w:rFonts w:ascii="Times New Roman" w:hAnsi="Times New Roman"/>
          <w:sz w:val="28"/>
          <w:szCs w:val="28"/>
        </w:rPr>
        <w:t xml:space="preserve">суд по делу о взыскании убытков в виде затрат на разогрев смерзшегося угля в размораживающих устройствах, указав, что согласно п. 1.1 Правил перевозки смерзающихся грузов на железнодорожном транспорте, утв. Приказом МПС России от 5 апреля </w:t>
      </w:r>
      <w:smartTag w:uri="urn:schemas-microsoft-com:office:smarttags" w:element="metricconverter">
        <w:smartTagPr>
          <w:attr w:name="ProductID" w:val="2005 г"/>
        </w:smartTagPr>
        <w:r w:rsidRPr="00C316E7">
          <w:rPr>
            <w:rFonts w:ascii="Times New Roman" w:hAnsi="Times New Roman"/>
            <w:sz w:val="28"/>
            <w:szCs w:val="28"/>
          </w:rPr>
          <w:t>1999 г</w:t>
        </w:r>
      </w:smartTag>
      <w:r w:rsidRPr="00C316E7">
        <w:rPr>
          <w:rFonts w:ascii="Times New Roman" w:hAnsi="Times New Roman"/>
          <w:sz w:val="28"/>
          <w:szCs w:val="28"/>
        </w:rPr>
        <w:t xml:space="preserve">. № 20Ц, уголь относится к смерзающимся грузам, перевозимым насыпью, которые при температурах наружного воздуха ниже 0 теряют свои обычные свойства сыпучести вследствие смерзания частиц груза между собой и примерзания их к полу и стенкам кузова вагона. Поскольку истец не доказал иного, суд отнес сыпучесть угля к его качеству и указал на то, что в нарушение п. 4.1.6 договора поставки от 20 декабря </w:t>
      </w:r>
      <w:smartTag w:uri="urn:schemas-microsoft-com:office:smarttags" w:element="metricconverter">
        <w:smartTagPr>
          <w:attr w:name="ProductID" w:val="2005 г"/>
        </w:smartTagPr>
        <w:r w:rsidRPr="00C316E7">
          <w:rPr>
            <w:rFonts w:ascii="Times New Roman" w:hAnsi="Times New Roman"/>
            <w:sz w:val="28"/>
            <w:szCs w:val="28"/>
          </w:rPr>
          <w:t>2004 г</w:t>
        </w:r>
      </w:smartTag>
      <w:r w:rsidRPr="00C316E7">
        <w:rPr>
          <w:rFonts w:ascii="Times New Roman" w:hAnsi="Times New Roman"/>
          <w:sz w:val="28"/>
          <w:szCs w:val="28"/>
        </w:rPr>
        <w:t>. N СУЭК/1696с, заключенного между истцом и ответчиком, ни истец, ни грузополучатель не вызвали представителей ответчика для участия в совместной приемке товара по качеству, а потому истец не вправе ссылаться на некачественность поставленного угля, а именно его смерзлость</w:t>
      </w:r>
      <w:r w:rsidR="00DD6909" w:rsidRPr="00C316E7">
        <w:rPr>
          <w:rFonts w:ascii="Times New Roman" w:hAnsi="Times New Roman"/>
          <w:sz w:val="28"/>
          <w:szCs w:val="28"/>
        </w:rPr>
        <w:t>».</w:t>
      </w:r>
    </w:p>
    <w:p w:rsidR="00DB46BA" w:rsidRDefault="000B62D7" w:rsidP="00C316E7">
      <w:pPr>
        <w:widowControl w:val="0"/>
        <w:shd w:val="clear" w:color="auto" w:fill="FFFFFF"/>
        <w:spacing w:after="0" w:line="360" w:lineRule="auto"/>
        <w:ind w:firstLine="709"/>
        <w:jc w:val="both"/>
        <w:rPr>
          <w:rFonts w:ascii="Times New Roman" w:hAnsi="Times New Roman"/>
          <w:sz w:val="28"/>
          <w:szCs w:val="28"/>
        </w:rPr>
      </w:pPr>
      <w:r w:rsidRPr="00C316E7">
        <w:rPr>
          <w:rFonts w:ascii="Times New Roman" w:hAnsi="Times New Roman"/>
          <w:sz w:val="28"/>
          <w:szCs w:val="28"/>
        </w:rPr>
        <w:t>Особым образом регулируются действия грузополучателя и железной дороги в тех случаях, когда груз по истечении установленных сроков его доставки не поступает на железнодорожную станцию назначения и станция назначения по требованию грузополучателя принимает меры к розыску груза. Розыск неприбывшего груза осуществляется в порядке, предусмотренном Правилами выдачи грузов на железнодорожном транспорте, согласно которым в случае неприбытия груза на станцию назначения в установленный срок доставки грузополучатель предъявляет перевозчику подлинную квитанцию о приеме груза или ее копию, заверен</w:t>
      </w:r>
      <w:r w:rsidR="00DB46BA">
        <w:rPr>
          <w:rFonts w:ascii="Times New Roman" w:hAnsi="Times New Roman"/>
          <w:sz w:val="28"/>
          <w:szCs w:val="28"/>
        </w:rPr>
        <w:t>ную в установленном порядке.</w:t>
      </w:r>
    </w:p>
    <w:p w:rsidR="00DB46BA" w:rsidRDefault="000B62D7" w:rsidP="00C316E7">
      <w:pPr>
        <w:widowControl w:val="0"/>
        <w:shd w:val="clear" w:color="auto" w:fill="FFFFFF"/>
        <w:spacing w:after="0" w:line="360" w:lineRule="auto"/>
        <w:ind w:firstLine="709"/>
        <w:jc w:val="both"/>
        <w:rPr>
          <w:rFonts w:ascii="Times New Roman" w:hAnsi="Times New Roman"/>
          <w:sz w:val="28"/>
          <w:szCs w:val="28"/>
        </w:rPr>
      </w:pPr>
      <w:r w:rsidRPr="00C316E7">
        <w:rPr>
          <w:rFonts w:ascii="Times New Roman" w:hAnsi="Times New Roman"/>
          <w:sz w:val="28"/>
          <w:szCs w:val="28"/>
        </w:rPr>
        <w:lastRenderedPageBreak/>
        <w:t xml:space="preserve">Предъявляя претензию, связанную с утратой груза, заявить должен приложить квитанцию о приеме груза с отметкой железнодорожной станции назначения о неприбытии груза или справку перевозчика об отправке груза с отметкой железнодорожной станции назначения о неприбытии данного груза, а также документ, подтверждающий факт причинения ущерба и удостоверяющий количество и действительную стоимость отправленного груза без включения неполученных доходов. При рассмотрении дела о взыскании </w:t>
      </w:r>
      <w:r w:rsidR="00DD6909" w:rsidRPr="00C316E7">
        <w:rPr>
          <w:rFonts w:ascii="Times New Roman" w:hAnsi="Times New Roman"/>
          <w:sz w:val="28"/>
          <w:szCs w:val="28"/>
        </w:rPr>
        <w:t>«</w:t>
      </w:r>
      <w:r w:rsidRPr="00C316E7">
        <w:rPr>
          <w:rFonts w:ascii="Times New Roman" w:hAnsi="Times New Roman"/>
          <w:sz w:val="28"/>
          <w:szCs w:val="28"/>
        </w:rPr>
        <w:t>на основании ст. 99, 100 УЖТ РФ штрафа за самовольное занятие вагонов-автомобилевозов судом в подтверждение факта самовольного использования перевозчиком железнодорожного вагона были представлены железнодорожные накладные, переписка с железной дорогой в связи с направлением ей заявлений о розыске вагона. Суд первой инстанции оценил указанные доказательства и пришел к выводу о доказанности факта самовольного использования ответчиком вагона, находящегося в аренде у истца</w:t>
      </w:r>
      <w:r w:rsidR="00DD6909" w:rsidRPr="00C316E7">
        <w:rPr>
          <w:rFonts w:ascii="Times New Roman" w:hAnsi="Times New Roman"/>
          <w:sz w:val="28"/>
          <w:szCs w:val="28"/>
        </w:rPr>
        <w:t>»</w:t>
      </w:r>
      <w:r w:rsidR="00DB46BA">
        <w:rPr>
          <w:rFonts w:ascii="Times New Roman" w:hAnsi="Times New Roman"/>
          <w:sz w:val="28"/>
          <w:szCs w:val="28"/>
        </w:rPr>
        <w:t>.</w:t>
      </w:r>
    </w:p>
    <w:p w:rsidR="00DB46BA" w:rsidRDefault="000B62D7" w:rsidP="00C316E7">
      <w:pPr>
        <w:widowControl w:val="0"/>
        <w:shd w:val="clear" w:color="auto" w:fill="FFFFFF"/>
        <w:spacing w:after="0" w:line="360" w:lineRule="auto"/>
        <w:ind w:firstLine="709"/>
        <w:jc w:val="both"/>
        <w:rPr>
          <w:rFonts w:ascii="Times New Roman" w:hAnsi="Times New Roman"/>
          <w:sz w:val="28"/>
          <w:szCs w:val="28"/>
        </w:rPr>
      </w:pPr>
      <w:r w:rsidRPr="00C316E7">
        <w:rPr>
          <w:rFonts w:ascii="Times New Roman" w:hAnsi="Times New Roman"/>
          <w:sz w:val="28"/>
          <w:szCs w:val="28"/>
        </w:rPr>
        <w:t>Право на предъявление к перевозчику претензии, связанной с осуществлением перевозок груза, предоставляется также страховщику, который выплатил страховое возмещение грузоотправителю, грузополучателю, в связи с ненадлежащим исполнением перевозчик</w:t>
      </w:r>
      <w:r w:rsidR="00DB46BA">
        <w:rPr>
          <w:rFonts w:ascii="Times New Roman" w:hAnsi="Times New Roman"/>
          <w:sz w:val="28"/>
          <w:szCs w:val="28"/>
        </w:rPr>
        <w:t>ом обязательств по перевозке.</w:t>
      </w:r>
    </w:p>
    <w:p w:rsidR="00DB46BA" w:rsidRDefault="000B62D7" w:rsidP="00C316E7">
      <w:pPr>
        <w:widowControl w:val="0"/>
        <w:shd w:val="clear" w:color="auto" w:fill="FFFFFF"/>
        <w:spacing w:after="0" w:line="360" w:lineRule="auto"/>
        <w:ind w:firstLine="709"/>
        <w:jc w:val="both"/>
        <w:rPr>
          <w:rFonts w:ascii="Times New Roman" w:hAnsi="Times New Roman"/>
          <w:sz w:val="28"/>
          <w:szCs w:val="28"/>
        </w:rPr>
      </w:pPr>
      <w:r w:rsidRPr="00C316E7">
        <w:rPr>
          <w:rFonts w:ascii="Times New Roman" w:hAnsi="Times New Roman"/>
          <w:sz w:val="28"/>
          <w:szCs w:val="28"/>
        </w:rPr>
        <w:t>В соответствии со ст. 123 УЖТ претензии к перевозчикам могут быть предъявлены в течение 6 месяцев, а претензии в отношении штрафов и пеней - в течение 45 дней. В статье устанавливается, что перевозчик вправе принять для рассмотрения претензию по истечении установленных ст. 123 УЖТ сроков, если признает уважительной причину пропуска срока предъявления претензии. То есть, если железная дорога признает причину пропуска срока для предъявления претензии, неуважительной, он вправе не ра</w:t>
      </w:r>
      <w:r w:rsidR="00DB46BA">
        <w:rPr>
          <w:rFonts w:ascii="Times New Roman" w:hAnsi="Times New Roman"/>
          <w:sz w:val="28"/>
          <w:szCs w:val="28"/>
        </w:rPr>
        <w:t>ссматривать подобную претензию.</w:t>
      </w:r>
    </w:p>
    <w:p w:rsidR="00DB46BA" w:rsidRDefault="000B62D7" w:rsidP="00C316E7">
      <w:pPr>
        <w:widowControl w:val="0"/>
        <w:shd w:val="clear" w:color="auto" w:fill="FFFFFF"/>
        <w:spacing w:after="0" w:line="360" w:lineRule="auto"/>
        <w:ind w:firstLine="709"/>
        <w:jc w:val="both"/>
        <w:rPr>
          <w:rFonts w:ascii="Times New Roman" w:hAnsi="Times New Roman"/>
          <w:sz w:val="28"/>
          <w:szCs w:val="28"/>
        </w:rPr>
      </w:pPr>
      <w:r w:rsidRPr="00C316E7">
        <w:rPr>
          <w:rFonts w:ascii="Times New Roman" w:hAnsi="Times New Roman"/>
          <w:sz w:val="28"/>
          <w:szCs w:val="28"/>
        </w:rPr>
        <w:t xml:space="preserve">При этом, как разъяснено в п. 41 Постановления Пленума Высшего Арбитражного Суда Российской Федерации от 6 октября </w:t>
      </w:r>
      <w:smartTag w:uri="urn:schemas-microsoft-com:office:smarttags" w:element="metricconverter">
        <w:smartTagPr>
          <w:attr w:name="ProductID" w:val="2005 г"/>
        </w:smartTagPr>
        <w:r w:rsidRPr="00C316E7">
          <w:rPr>
            <w:rFonts w:ascii="Times New Roman" w:hAnsi="Times New Roman"/>
            <w:sz w:val="28"/>
            <w:szCs w:val="28"/>
          </w:rPr>
          <w:t>2005 г</w:t>
        </w:r>
      </w:smartTag>
      <w:r w:rsidRPr="00C316E7">
        <w:rPr>
          <w:rFonts w:ascii="Times New Roman" w:hAnsi="Times New Roman"/>
          <w:sz w:val="28"/>
          <w:szCs w:val="28"/>
        </w:rPr>
        <w:t xml:space="preserve">. № 30 «О </w:t>
      </w:r>
      <w:r w:rsidRPr="00C316E7">
        <w:rPr>
          <w:rFonts w:ascii="Times New Roman" w:hAnsi="Times New Roman"/>
          <w:sz w:val="28"/>
          <w:szCs w:val="28"/>
        </w:rPr>
        <w:lastRenderedPageBreak/>
        <w:t xml:space="preserve">некоторых вопросах практики применения ФЗ «Устав железнодорожного транспорта Российской Федерации», не исключена возможность оставления иска без рассмотрения в случае, если суд в процессе рассмотрения дела установит несоблюдение претензионного порядка разрешения спора, установленного соответствующими нормативными актами. В связи с этим примечателен пример, когда </w:t>
      </w:r>
      <w:r w:rsidR="00DD6909" w:rsidRPr="00C316E7">
        <w:rPr>
          <w:rFonts w:ascii="Times New Roman" w:hAnsi="Times New Roman"/>
          <w:sz w:val="28"/>
          <w:szCs w:val="28"/>
        </w:rPr>
        <w:t>«</w:t>
      </w:r>
      <w:r w:rsidRPr="00C316E7">
        <w:rPr>
          <w:rFonts w:ascii="Times New Roman" w:hAnsi="Times New Roman"/>
          <w:sz w:val="28"/>
          <w:szCs w:val="28"/>
        </w:rPr>
        <w:t>арбитражным апелляционным судом было отменено решение суда о взыскании с перевозчика суммы ущерба за недостачу груза с оставлением иска без рассмотрения на основании параграфа 7 ст. 29 Соглашения о международном железнодорожном грузовом сообщении и п. 2 ст. 148 АПК. Апелляционная инстанция посчитала, что истцом не был соблюден претензионный порядок урегулирования спора с ответчиком, установленный параграфом 7 ст. 29 СМГС, поскольку направленная истцом претензия была обоснованно возвращена перевозчиком без рассмотрения в связи с неприложением подлинных документов, обязательность представления которых с претензией установлена п. 2 данного параграфа</w:t>
      </w:r>
      <w:r w:rsidR="00DD6909" w:rsidRPr="00C316E7">
        <w:rPr>
          <w:rFonts w:ascii="Times New Roman" w:hAnsi="Times New Roman"/>
          <w:sz w:val="28"/>
          <w:szCs w:val="28"/>
        </w:rPr>
        <w:t>»</w:t>
      </w:r>
      <w:r w:rsidR="00DB46BA">
        <w:rPr>
          <w:rFonts w:ascii="Times New Roman" w:hAnsi="Times New Roman"/>
          <w:sz w:val="28"/>
          <w:szCs w:val="28"/>
        </w:rPr>
        <w:t>.</w:t>
      </w:r>
    </w:p>
    <w:p w:rsidR="000B62D7" w:rsidRPr="00C316E7" w:rsidRDefault="00DD6909" w:rsidP="00C316E7">
      <w:pPr>
        <w:widowControl w:val="0"/>
        <w:shd w:val="clear" w:color="auto" w:fill="FFFFFF"/>
        <w:spacing w:after="0" w:line="360" w:lineRule="auto"/>
        <w:ind w:firstLine="709"/>
        <w:jc w:val="both"/>
        <w:rPr>
          <w:rFonts w:ascii="Times New Roman" w:hAnsi="Times New Roman"/>
          <w:sz w:val="28"/>
          <w:szCs w:val="28"/>
        </w:rPr>
      </w:pPr>
      <w:r w:rsidRPr="00C316E7">
        <w:rPr>
          <w:rFonts w:ascii="Times New Roman" w:hAnsi="Times New Roman"/>
          <w:sz w:val="28"/>
          <w:szCs w:val="28"/>
        </w:rPr>
        <w:t>«</w:t>
      </w:r>
      <w:r w:rsidR="000B62D7" w:rsidRPr="00C316E7">
        <w:rPr>
          <w:rFonts w:ascii="Times New Roman" w:hAnsi="Times New Roman"/>
          <w:sz w:val="28"/>
          <w:szCs w:val="28"/>
        </w:rPr>
        <w:t>При обнаружении явного несоответствия объявленной грузоотправителем стоимости груза его действительной стоимости арбитражный суд может рассмотреть вопрос о возможности квалификации действий грузоотправителя по предъявлению перевозчику требования, основанного на объявленной стоимости груза, как злоупотребление правом (ст. 10 ГК РФ)</w:t>
      </w:r>
      <w:r w:rsidRPr="00C316E7">
        <w:rPr>
          <w:rFonts w:ascii="Times New Roman" w:hAnsi="Times New Roman"/>
          <w:sz w:val="28"/>
          <w:szCs w:val="28"/>
        </w:rPr>
        <w:t>»</w:t>
      </w:r>
      <w:r w:rsidR="00DB46BA">
        <w:rPr>
          <w:rFonts w:ascii="Times New Roman" w:hAnsi="Times New Roman"/>
          <w:sz w:val="28"/>
          <w:szCs w:val="28"/>
        </w:rPr>
        <w:t>.</w:t>
      </w:r>
      <w:r w:rsidR="00DB46BA" w:rsidRPr="00C316E7">
        <w:rPr>
          <w:rFonts w:ascii="Times New Roman" w:hAnsi="Times New Roman"/>
          <w:sz w:val="28"/>
          <w:szCs w:val="28"/>
        </w:rPr>
        <w:t xml:space="preserve"> </w:t>
      </w:r>
      <w:r w:rsidR="000B62D7" w:rsidRPr="00C316E7">
        <w:rPr>
          <w:rFonts w:ascii="Times New Roman" w:hAnsi="Times New Roman"/>
          <w:sz w:val="28"/>
          <w:szCs w:val="28"/>
        </w:rPr>
        <w:t xml:space="preserve">При применении ст. 118 Устава следует исходить из того, что в предусмотренных в этой статье случаях перевозчик освобождается от ответственности за утрату, недостачу, повреждение (порчу) груза при перевозке, если докажет, что они произошли, как указано в ст. 796 ГК РФ, вследствие обстоятельств, которые перевозчик не мог предотвратить и устранение которых от него не зависело. </w:t>
      </w:r>
      <w:r w:rsidRPr="00C316E7">
        <w:rPr>
          <w:rFonts w:ascii="Times New Roman" w:hAnsi="Times New Roman"/>
          <w:sz w:val="28"/>
          <w:szCs w:val="28"/>
        </w:rPr>
        <w:t>«</w:t>
      </w:r>
      <w:r w:rsidR="000B62D7" w:rsidRPr="00C316E7">
        <w:rPr>
          <w:rFonts w:ascii="Times New Roman" w:hAnsi="Times New Roman"/>
          <w:sz w:val="28"/>
          <w:szCs w:val="28"/>
        </w:rPr>
        <w:t xml:space="preserve">По одному из дел судом первой инстанции был сделан необоснованный вывод о наличии оснований для взыскания убытков в связи с несохранной перевозкой в результате взрыва. Отменяя принятое решение, суд апелляционной инстанции указал, что, как </w:t>
      </w:r>
      <w:r w:rsidR="000B62D7" w:rsidRPr="00C316E7">
        <w:rPr>
          <w:rFonts w:ascii="Times New Roman" w:hAnsi="Times New Roman"/>
          <w:sz w:val="28"/>
          <w:szCs w:val="28"/>
        </w:rPr>
        <w:lastRenderedPageBreak/>
        <w:t>следует из материалов дела и установлено судом, под локомотивом состава, перевозившего цистерны с нефтепродуктами, произошел взрыв вследствие террористического акта, по факту которого возбуждено уголовное дело. При таком положении надлежащее исполнение договора перевозки груза оказалось невозможным вследствие непреодолимой силы, которую перевозчик не мог предотвратить или установить по независящим от него причинам. Отсутствие вины перевозчика в причинении убытков является основанием для освобождения перевозчиков от ответственности</w:t>
      </w:r>
      <w:r w:rsidRPr="00C316E7">
        <w:rPr>
          <w:rFonts w:ascii="Times New Roman" w:hAnsi="Times New Roman"/>
          <w:sz w:val="28"/>
          <w:szCs w:val="28"/>
        </w:rPr>
        <w:t>»</w:t>
      </w:r>
      <w:r w:rsidR="000B62D7" w:rsidRPr="00C316E7">
        <w:rPr>
          <w:rFonts w:ascii="Times New Roman" w:hAnsi="Times New Roman"/>
          <w:sz w:val="28"/>
          <w:szCs w:val="28"/>
        </w:rPr>
        <w:t>.</w:t>
      </w:r>
    </w:p>
    <w:p w:rsidR="000B62D7" w:rsidRPr="00C316E7" w:rsidRDefault="000B62D7" w:rsidP="00C316E7">
      <w:pPr>
        <w:widowControl w:val="0"/>
        <w:shd w:val="clear" w:color="auto" w:fill="FFFFFF"/>
        <w:spacing w:after="0" w:line="360" w:lineRule="auto"/>
        <w:ind w:firstLine="709"/>
        <w:jc w:val="both"/>
        <w:rPr>
          <w:rFonts w:ascii="Times New Roman" w:hAnsi="Times New Roman"/>
          <w:bCs/>
          <w:sz w:val="28"/>
          <w:szCs w:val="28"/>
        </w:rPr>
      </w:pPr>
      <w:r w:rsidRPr="00C316E7">
        <w:rPr>
          <w:rFonts w:ascii="Times New Roman" w:hAnsi="Times New Roman"/>
          <w:sz w:val="28"/>
          <w:szCs w:val="28"/>
        </w:rPr>
        <w:t xml:space="preserve">Также перевозчик несет ответственность </w:t>
      </w:r>
      <w:r w:rsidRPr="00C316E7">
        <w:rPr>
          <w:rFonts w:ascii="Times New Roman" w:hAnsi="Times New Roman"/>
          <w:bCs/>
          <w:sz w:val="28"/>
          <w:szCs w:val="28"/>
        </w:rPr>
        <w:t>за нарушение установленного срока доставки груза</w:t>
      </w:r>
      <w:r w:rsidRPr="00C316E7">
        <w:rPr>
          <w:rFonts w:ascii="Times New Roman" w:hAnsi="Times New Roman"/>
          <w:sz w:val="28"/>
          <w:szCs w:val="28"/>
        </w:rPr>
        <w:t>. Определение понятия просрочки дается только в п. 2 ст. 166 КТМ в соответствии с которым просрочкой груза считается факт, если груз не выдан в порту выгрузки, предусмотренном договором морской перевозки груза в срок. Единицу измерения просрочки на автомобильном, железнодорожном и внутреннем водном транспорте составляют одни сутки, а на воздушном – один час.</w:t>
      </w:r>
    </w:p>
    <w:p w:rsidR="000B62D7" w:rsidRPr="00C316E7" w:rsidRDefault="000B62D7" w:rsidP="00C316E7">
      <w:pPr>
        <w:widowControl w:val="0"/>
        <w:shd w:val="clear" w:color="auto" w:fill="FFFFFF"/>
        <w:spacing w:after="0" w:line="360" w:lineRule="auto"/>
        <w:ind w:firstLine="709"/>
        <w:jc w:val="both"/>
        <w:rPr>
          <w:rFonts w:ascii="Times New Roman" w:hAnsi="Times New Roman"/>
          <w:sz w:val="28"/>
          <w:szCs w:val="28"/>
        </w:rPr>
      </w:pPr>
      <w:r w:rsidRPr="00C316E7">
        <w:rPr>
          <w:rFonts w:ascii="Times New Roman" w:hAnsi="Times New Roman"/>
          <w:sz w:val="28"/>
          <w:szCs w:val="28"/>
        </w:rPr>
        <w:t>За просрочку доставки груза по договору воздушной перевозки перевозчик уплачивает штраф в размере 25% минимального размера оплаты труда за каждый час просрочки, но не более чем половину провозной платы. Он освобождается от ответственности, доказав, что просрочка имела место вследствие непреодолимой силы, устранения неисправности воздушного судна, угрожающей жизни или здоровью пассажиров воздушного судна, либо иных обстоятельств, не зависящих от перевозчика (</w:t>
      </w:r>
      <w:hyperlink r:id="rId16" w:history="1">
        <w:r w:rsidRPr="00C316E7">
          <w:rPr>
            <w:rStyle w:val="a8"/>
            <w:rFonts w:ascii="Times New Roman" w:hAnsi="Times New Roman"/>
            <w:color w:val="auto"/>
            <w:sz w:val="28"/>
            <w:szCs w:val="28"/>
            <w:u w:val="none"/>
          </w:rPr>
          <w:t>ст. 120</w:t>
        </w:r>
      </w:hyperlink>
      <w:r w:rsidRPr="00C316E7">
        <w:rPr>
          <w:rFonts w:ascii="Times New Roman" w:hAnsi="Times New Roman"/>
          <w:sz w:val="28"/>
          <w:szCs w:val="28"/>
        </w:rPr>
        <w:t xml:space="preserve"> ВК).</w:t>
      </w:r>
    </w:p>
    <w:p w:rsidR="00DB46BA" w:rsidRDefault="000B62D7" w:rsidP="00C316E7">
      <w:pPr>
        <w:widowControl w:val="0"/>
        <w:shd w:val="clear" w:color="auto" w:fill="FFFFFF"/>
        <w:spacing w:after="0" w:line="360" w:lineRule="auto"/>
        <w:ind w:firstLine="709"/>
        <w:jc w:val="both"/>
        <w:rPr>
          <w:rFonts w:ascii="Times New Roman" w:hAnsi="Times New Roman"/>
          <w:sz w:val="28"/>
          <w:szCs w:val="28"/>
        </w:rPr>
      </w:pPr>
      <w:r w:rsidRPr="00C316E7">
        <w:rPr>
          <w:rFonts w:ascii="Times New Roman" w:hAnsi="Times New Roman"/>
          <w:sz w:val="28"/>
          <w:szCs w:val="28"/>
        </w:rPr>
        <w:t>На внутреннем водном транспорте за просрочку доставки груза перевозчик уплачивает пеню в размере 9% платы за перевозку за каждые сутки просрочки, но не более половины провозной платы, если не докажет, что просрочка произошла вследствие обстоятельств, которые он не мог предотвратить и устранение которых от него не зависело (</w:t>
      </w:r>
      <w:hyperlink r:id="rId17" w:history="1">
        <w:r w:rsidRPr="00C316E7">
          <w:rPr>
            <w:rStyle w:val="a8"/>
            <w:rFonts w:ascii="Times New Roman" w:hAnsi="Times New Roman"/>
            <w:color w:val="auto"/>
            <w:sz w:val="28"/>
            <w:szCs w:val="28"/>
            <w:u w:val="none"/>
          </w:rPr>
          <w:t>п. 1 ст. 116</w:t>
        </w:r>
      </w:hyperlink>
      <w:r w:rsidR="00DB46BA">
        <w:rPr>
          <w:rFonts w:ascii="Times New Roman" w:hAnsi="Times New Roman"/>
          <w:sz w:val="28"/>
          <w:szCs w:val="28"/>
        </w:rPr>
        <w:t xml:space="preserve"> КВВТ).</w:t>
      </w:r>
    </w:p>
    <w:p w:rsidR="00DB46BA" w:rsidRDefault="000B62D7" w:rsidP="00C316E7">
      <w:pPr>
        <w:widowControl w:val="0"/>
        <w:shd w:val="clear" w:color="auto" w:fill="FFFFFF"/>
        <w:spacing w:after="0" w:line="360" w:lineRule="auto"/>
        <w:ind w:firstLine="709"/>
        <w:jc w:val="both"/>
        <w:rPr>
          <w:rFonts w:ascii="Times New Roman" w:hAnsi="Times New Roman"/>
          <w:bCs/>
          <w:sz w:val="28"/>
          <w:szCs w:val="28"/>
        </w:rPr>
      </w:pPr>
      <w:r w:rsidRPr="00C316E7">
        <w:rPr>
          <w:rFonts w:ascii="Times New Roman" w:hAnsi="Times New Roman"/>
          <w:sz w:val="28"/>
          <w:szCs w:val="28"/>
        </w:rPr>
        <w:t xml:space="preserve">На автомобильном транспорте ответственность за нарушение срока доставки груза установлена лишь для междугородных перевозок. В этих случаях перевозчики уплачивают грузополучателям штраф в размере 12% </w:t>
      </w:r>
      <w:r w:rsidRPr="00C316E7">
        <w:rPr>
          <w:rFonts w:ascii="Times New Roman" w:hAnsi="Times New Roman"/>
          <w:sz w:val="28"/>
          <w:szCs w:val="28"/>
        </w:rPr>
        <w:lastRenderedPageBreak/>
        <w:t>провозной платы за каждые сутки просрочки, если не докажут, что просрочка произошла не по их вине. При этом общая сумма данного штрафа не может превышать 60% провозной платы (</w:t>
      </w:r>
      <w:hyperlink r:id="rId18" w:history="1">
        <w:r w:rsidRPr="00C316E7">
          <w:rPr>
            <w:rStyle w:val="a8"/>
            <w:rFonts w:ascii="Times New Roman" w:hAnsi="Times New Roman"/>
            <w:color w:val="auto"/>
            <w:sz w:val="28"/>
            <w:szCs w:val="28"/>
            <w:u w:val="none"/>
          </w:rPr>
          <w:t>ст. 137</w:t>
        </w:r>
      </w:hyperlink>
      <w:r w:rsidRPr="00C316E7">
        <w:rPr>
          <w:rFonts w:ascii="Times New Roman" w:hAnsi="Times New Roman"/>
          <w:sz w:val="28"/>
          <w:szCs w:val="28"/>
        </w:rPr>
        <w:t xml:space="preserve"> УАТ). Но при этом отсутствует ответственность автоперевозчика за просрочку доставки грузов при городских и пригородных перевозках грузов, при которых просрочка в доставке груза продолжительностью до десяти дней (</w:t>
      </w:r>
      <w:hyperlink r:id="rId19" w:history="1">
        <w:r w:rsidRPr="00C316E7">
          <w:rPr>
            <w:rStyle w:val="a8"/>
            <w:rFonts w:ascii="Times New Roman" w:hAnsi="Times New Roman"/>
            <w:color w:val="auto"/>
            <w:sz w:val="28"/>
            <w:szCs w:val="28"/>
            <w:u w:val="none"/>
          </w:rPr>
          <w:t>ст. 139</w:t>
        </w:r>
      </w:hyperlink>
      <w:r w:rsidRPr="00C316E7">
        <w:rPr>
          <w:rFonts w:ascii="Times New Roman" w:hAnsi="Times New Roman"/>
          <w:sz w:val="28"/>
          <w:szCs w:val="28"/>
        </w:rPr>
        <w:t xml:space="preserve"> УАТ) фактически вообще не считается нарушением - это пробел закона.</w:t>
      </w:r>
    </w:p>
    <w:p w:rsidR="000B62D7" w:rsidRPr="00C316E7" w:rsidRDefault="000B62D7" w:rsidP="00C316E7">
      <w:pPr>
        <w:widowControl w:val="0"/>
        <w:shd w:val="clear" w:color="auto" w:fill="FFFFFF"/>
        <w:spacing w:after="0" w:line="360" w:lineRule="auto"/>
        <w:ind w:firstLine="709"/>
        <w:jc w:val="both"/>
        <w:rPr>
          <w:rFonts w:ascii="Times New Roman" w:hAnsi="Times New Roman"/>
          <w:bCs/>
          <w:sz w:val="28"/>
          <w:szCs w:val="28"/>
        </w:rPr>
      </w:pPr>
      <w:r w:rsidRPr="00C316E7">
        <w:rPr>
          <w:rFonts w:ascii="Times New Roman" w:hAnsi="Times New Roman"/>
          <w:bCs/>
          <w:sz w:val="28"/>
          <w:szCs w:val="28"/>
        </w:rPr>
        <w:t>Транспортными уставами и кодексами ответственность перевозчика наступает за неподачу транспортного средства и установлена в виде уплаты штрафов и пени, которые носят характер исключительно</w:t>
      </w:r>
      <w:r w:rsidR="00DB46BA">
        <w:rPr>
          <w:rFonts w:ascii="Times New Roman" w:hAnsi="Times New Roman"/>
          <w:bCs/>
          <w:sz w:val="28"/>
          <w:szCs w:val="28"/>
        </w:rPr>
        <w:t xml:space="preserve">й неустойки (ст. 100 </w:t>
      </w:r>
      <w:r w:rsidRPr="00C316E7">
        <w:rPr>
          <w:rFonts w:ascii="Times New Roman" w:hAnsi="Times New Roman"/>
          <w:bCs/>
          <w:sz w:val="28"/>
          <w:szCs w:val="28"/>
        </w:rPr>
        <w:t>102 УЖТ, ст. 115 КВВТ). УАТ представляет новое правовое регулирование, предусматривая наряду с уплатой перевозчиком неустойки в виде штрафа или пени, а также возможность взыскания грузоотправителем (фрахтователем) с перевозчика (фрахтовщика) причиненных убытков (ч. 4 ст. 34 УАТ). КТМ не содержит специального регулирования (ст. 128 КТМ говорит лишь о возможности в случае неподачи судна в обусловленный срок расторжения фрахтователем договора и предъявления требования о возмещении убытков). Воздушный кодекс норм по этому вопросу не содержит, и ответственность сторон должна определяться в договорах об организации перевозок.</w:t>
      </w:r>
    </w:p>
    <w:p w:rsidR="000B62D7" w:rsidRPr="00C316E7" w:rsidRDefault="000B62D7" w:rsidP="00C316E7">
      <w:pPr>
        <w:widowControl w:val="0"/>
        <w:shd w:val="clear" w:color="auto" w:fill="FFFFFF"/>
        <w:spacing w:after="0" w:line="360" w:lineRule="auto"/>
        <w:ind w:firstLine="709"/>
        <w:jc w:val="both"/>
        <w:rPr>
          <w:rFonts w:ascii="Times New Roman" w:hAnsi="Times New Roman"/>
          <w:sz w:val="28"/>
          <w:szCs w:val="28"/>
        </w:rPr>
      </w:pPr>
      <w:r w:rsidRPr="00C316E7">
        <w:rPr>
          <w:rFonts w:ascii="Times New Roman" w:hAnsi="Times New Roman"/>
          <w:bCs/>
          <w:sz w:val="28"/>
          <w:szCs w:val="28"/>
        </w:rPr>
        <w:t xml:space="preserve">В отличие от ответственности </w:t>
      </w:r>
      <w:r w:rsidR="009C574D" w:rsidRPr="00C316E7">
        <w:rPr>
          <w:rFonts w:ascii="Times New Roman" w:hAnsi="Times New Roman"/>
          <w:bCs/>
          <w:sz w:val="28"/>
          <w:szCs w:val="28"/>
        </w:rPr>
        <w:t>перевозчика ответственность</w:t>
      </w:r>
      <w:r w:rsidRPr="00C316E7">
        <w:rPr>
          <w:rFonts w:ascii="Times New Roman" w:hAnsi="Times New Roman"/>
          <w:bCs/>
          <w:sz w:val="28"/>
          <w:szCs w:val="28"/>
        </w:rPr>
        <w:t xml:space="preserve"> </w:t>
      </w:r>
      <w:r w:rsidR="00444695" w:rsidRPr="00C316E7">
        <w:rPr>
          <w:rFonts w:ascii="Times New Roman" w:hAnsi="Times New Roman"/>
          <w:bCs/>
          <w:sz w:val="28"/>
          <w:szCs w:val="28"/>
        </w:rPr>
        <w:t>грузоотправителя является</w:t>
      </w:r>
      <w:r w:rsidRPr="00C316E7">
        <w:rPr>
          <w:rFonts w:ascii="Times New Roman" w:hAnsi="Times New Roman"/>
          <w:bCs/>
          <w:sz w:val="28"/>
          <w:szCs w:val="28"/>
        </w:rPr>
        <w:t xml:space="preserve"> полной, а не ограниченной </w:t>
      </w:r>
      <w:r w:rsidR="00444695" w:rsidRPr="00C316E7">
        <w:rPr>
          <w:rFonts w:ascii="Times New Roman" w:hAnsi="Times New Roman"/>
          <w:bCs/>
          <w:sz w:val="28"/>
          <w:szCs w:val="28"/>
        </w:rPr>
        <w:t xml:space="preserve">и </w:t>
      </w:r>
      <w:r w:rsidR="00444695" w:rsidRPr="00C316E7">
        <w:rPr>
          <w:rFonts w:ascii="Times New Roman" w:hAnsi="Times New Roman"/>
          <w:sz w:val="28"/>
          <w:szCs w:val="28"/>
        </w:rPr>
        <w:t>наступает</w:t>
      </w:r>
      <w:r w:rsidRPr="00C316E7">
        <w:rPr>
          <w:rFonts w:ascii="Times New Roman" w:hAnsi="Times New Roman"/>
          <w:sz w:val="28"/>
          <w:szCs w:val="28"/>
        </w:rPr>
        <w:t xml:space="preserve"> за </w:t>
      </w:r>
      <w:r w:rsidRPr="00C316E7">
        <w:rPr>
          <w:rFonts w:ascii="Times New Roman" w:hAnsi="Times New Roman"/>
          <w:bCs/>
          <w:sz w:val="28"/>
          <w:szCs w:val="28"/>
        </w:rPr>
        <w:t>непредъявление груза либо неиспользование поданных транспортных средств</w:t>
      </w:r>
      <w:r w:rsidRPr="00C316E7">
        <w:rPr>
          <w:rFonts w:ascii="Times New Roman" w:hAnsi="Times New Roman"/>
          <w:sz w:val="28"/>
          <w:szCs w:val="28"/>
        </w:rPr>
        <w:t>, искажение в транспортной накладной наименования и иных сведений о грузах, задержку транспортного средства при погрузке, отправление запрещенного для перевозки груза, просрочку внесения провозной платы и иных платежей, и по иным основаниям, предусмотренных транспортными уставами и кодексами.</w:t>
      </w:r>
    </w:p>
    <w:p w:rsidR="005E6B61" w:rsidRDefault="000B62D7" w:rsidP="00C316E7">
      <w:pPr>
        <w:widowControl w:val="0"/>
        <w:shd w:val="clear" w:color="auto" w:fill="FFFFFF"/>
        <w:spacing w:after="0" w:line="360" w:lineRule="auto"/>
        <w:ind w:firstLine="709"/>
        <w:jc w:val="both"/>
        <w:rPr>
          <w:rFonts w:ascii="Times New Roman" w:hAnsi="Times New Roman"/>
          <w:sz w:val="28"/>
          <w:szCs w:val="28"/>
        </w:rPr>
      </w:pPr>
      <w:r w:rsidRPr="00C316E7">
        <w:rPr>
          <w:rFonts w:ascii="Times New Roman" w:hAnsi="Times New Roman"/>
          <w:sz w:val="28"/>
          <w:szCs w:val="28"/>
        </w:rPr>
        <w:t xml:space="preserve">Таким образом, не смотря на то, что за нарушение обязательств стороны несут гражданско-правовую ответственность, она имеет ряд </w:t>
      </w:r>
      <w:r w:rsidRPr="00C316E7">
        <w:rPr>
          <w:rFonts w:ascii="Times New Roman" w:hAnsi="Times New Roman"/>
          <w:sz w:val="28"/>
          <w:szCs w:val="28"/>
        </w:rPr>
        <w:lastRenderedPageBreak/>
        <w:t>особенностей, в частности в виде ограничения возмещения убытков, что вызы</w:t>
      </w:r>
      <w:r w:rsidR="005E6B61">
        <w:rPr>
          <w:rFonts w:ascii="Times New Roman" w:hAnsi="Times New Roman"/>
          <w:sz w:val="28"/>
          <w:szCs w:val="28"/>
        </w:rPr>
        <w:t>вает массу споров у правоведов.</w:t>
      </w:r>
    </w:p>
    <w:p w:rsidR="007F7B55" w:rsidRPr="00C316E7" w:rsidRDefault="000B62D7" w:rsidP="00C316E7">
      <w:pPr>
        <w:widowControl w:val="0"/>
        <w:shd w:val="clear" w:color="auto" w:fill="FFFFFF"/>
        <w:spacing w:after="0" w:line="360" w:lineRule="auto"/>
        <w:ind w:firstLine="709"/>
        <w:jc w:val="both"/>
        <w:rPr>
          <w:rFonts w:ascii="Times New Roman" w:hAnsi="Times New Roman"/>
          <w:sz w:val="28"/>
          <w:szCs w:val="28"/>
        </w:rPr>
      </w:pPr>
      <w:r w:rsidRPr="00C316E7">
        <w:rPr>
          <w:rFonts w:ascii="Times New Roman" w:hAnsi="Times New Roman"/>
          <w:sz w:val="28"/>
          <w:szCs w:val="28"/>
        </w:rPr>
        <w:t>В транспортных уставах и кодексах посвящены отдельные главы, регулирующие ответственность сторон за нарушение обязательств по договору перевозки грузов, которые имеют определенную специфику.</w:t>
      </w:r>
    </w:p>
    <w:p w:rsidR="009E6432" w:rsidRPr="00C316E7" w:rsidRDefault="009E6432" w:rsidP="00C316E7">
      <w:pPr>
        <w:widowControl w:val="0"/>
        <w:shd w:val="clear" w:color="auto" w:fill="FFFFFF"/>
        <w:spacing w:after="0" w:line="360" w:lineRule="auto"/>
        <w:ind w:firstLine="709"/>
        <w:jc w:val="both"/>
        <w:rPr>
          <w:rFonts w:ascii="Times New Roman" w:hAnsi="Times New Roman"/>
          <w:sz w:val="28"/>
          <w:szCs w:val="28"/>
        </w:rPr>
      </w:pPr>
    </w:p>
    <w:p w:rsidR="00DB46BA" w:rsidRDefault="00DB46BA">
      <w:pPr>
        <w:rPr>
          <w:rFonts w:ascii="Times New Roman" w:hAnsi="Times New Roman"/>
          <w:bCs/>
          <w:sz w:val="28"/>
          <w:szCs w:val="28"/>
          <w:lang w:eastAsia="ru-RU"/>
        </w:rPr>
      </w:pPr>
      <w:r>
        <w:rPr>
          <w:rFonts w:ascii="Times New Roman" w:hAnsi="Times New Roman"/>
          <w:bCs/>
          <w:sz w:val="28"/>
          <w:szCs w:val="28"/>
          <w:lang w:eastAsia="ru-RU"/>
        </w:rPr>
        <w:br w:type="page"/>
      </w:r>
    </w:p>
    <w:p w:rsidR="00CC2F97" w:rsidRPr="00696B5F" w:rsidRDefault="00CC2F97" w:rsidP="00C316E7">
      <w:pPr>
        <w:widowControl w:val="0"/>
        <w:shd w:val="clear" w:color="auto" w:fill="FFFFFF"/>
        <w:spacing w:after="0" w:line="360" w:lineRule="auto"/>
        <w:ind w:firstLine="709"/>
        <w:jc w:val="both"/>
        <w:rPr>
          <w:rFonts w:ascii="Times New Roman" w:hAnsi="Times New Roman"/>
          <w:b/>
          <w:bCs/>
          <w:sz w:val="28"/>
          <w:szCs w:val="28"/>
          <w:lang w:eastAsia="ru-RU"/>
        </w:rPr>
      </w:pPr>
      <w:r w:rsidRPr="00696B5F">
        <w:rPr>
          <w:rFonts w:ascii="Times New Roman" w:hAnsi="Times New Roman"/>
          <w:b/>
          <w:bCs/>
          <w:sz w:val="28"/>
          <w:szCs w:val="28"/>
          <w:lang w:eastAsia="ru-RU"/>
        </w:rPr>
        <w:t>Заключение</w:t>
      </w:r>
    </w:p>
    <w:p w:rsidR="00CC2F97" w:rsidRPr="00C316E7" w:rsidRDefault="00CC2F97" w:rsidP="00C316E7">
      <w:pPr>
        <w:widowControl w:val="0"/>
        <w:shd w:val="clear" w:color="auto" w:fill="FFFFFF"/>
        <w:spacing w:after="0" w:line="360" w:lineRule="auto"/>
        <w:ind w:firstLine="709"/>
        <w:jc w:val="both"/>
        <w:rPr>
          <w:rFonts w:ascii="Times New Roman" w:hAnsi="Times New Roman"/>
          <w:bCs/>
          <w:sz w:val="28"/>
          <w:szCs w:val="28"/>
          <w:lang w:eastAsia="ru-RU"/>
        </w:rPr>
      </w:pPr>
    </w:p>
    <w:p w:rsidR="00CC2F97" w:rsidRPr="00C316E7" w:rsidRDefault="00CC2F97" w:rsidP="00C316E7">
      <w:pPr>
        <w:widowControl w:val="0"/>
        <w:shd w:val="clear" w:color="auto" w:fill="FFFFFF"/>
        <w:spacing w:after="0" w:line="360" w:lineRule="auto"/>
        <w:ind w:firstLine="709"/>
        <w:jc w:val="both"/>
        <w:rPr>
          <w:rFonts w:ascii="Times New Roman" w:hAnsi="Times New Roman"/>
          <w:bCs/>
          <w:sz w:val="28"/>
          <w:szCs w:val="28"/>
          <w:lang w:eastAsia="ru-RU"/>
        </w:rPr>
      </w:pPr>
      <w:r w:rsidRPr="00C316E7">
        <w:rPr>
          <w:rFonts w:ascii="Times New Roman" w:hAnsi="Times New Roman"/>
          <w:bCs/>
          <w:sz w:val="28"/>
          <w:szCs w:val="28"/>
          <w:lang w:eastAsia="ru-RU"/>
        </w:rPr>
        <w:t>Таким образом, проанализировав правовую характеристику договора транспортировки и перевозки грузов можно сделать следующие выводы.</w:t>
      </w:r>
    </w:p>
    <w:p w:rsidR="00CC2F97" w:rsidRPr="00C316E7" w:rsidRDefault="00CC2F97" w:rsidP="00C316E7">
      <w:pPr>
        <w:widowControl w:val="0"/>
        <w:shd w:val="clear" w:color="auto" w:fill="FFFFFF"/>
        <w:spacing w:after="0" w:line="360" w:lineRule="auto"/>
        <w:ind w:firstLine="709"/>
        <w:jc w:val="both"/>
        <w:rPr>
          <w:rFonts w:ascii="Times New Roman" w:hAnsi="Times New Roman"/>
          <w:bCs/>
          <w:sz w:val="28"/>
          <w:szCs w:val="28"/>
          <w:lang w:eastAsia="ru-RU"/>
        </w:rPr>
      </w:pPr>
      <w:r w:rsidRPr="00C316E7">
        <w:rPr>
          <w:rFonts w:ascii="Times New Roman" w:hAnsi="Times New Roman"/>
          <w:bCs/>
          <w:sz w:val="28"/>
          <w:szCs w:val="28"/>
          <w:lang w:eastAsia="ru-RU"/>
        </w:rPr>
        <w:t xml:space="preserve">Договор перевозки груза занимает одно из центральных мест среди договоров, заключаемых в сфере транспорта. </w:t>
      </w:r>
      <w:r w:rsidR="000275EF" w:rsidRPr="00C316E7">
        <w:rPr>
          <w:rFonts w:ascii="Times New Roman" w:hAnsi="Times New Roman"/>
          <w:bCs/>
          <w:sz w:val="28"/>
          <w:szCs w:val="28"/>
          <w:lang w:eastAsia="ru-RU"/>
        </w:rPr>
        <w:t xml:space="preserve">Он </w:t>
      </w:r>
      <w:r w:rsidRPr="00C316E7">
        <w:rPr>
          <w:rFonts w:ascii="Times New Roman" w:hAnsi="Times New Roman"/>
          <w:bCs/>
          <w:sz w:val="28"/>
          <w:szCs w:val="28"/>
          <w:lang w:eastAsia="ru-RU"/>
        </w:rPr>
        <w:t>является срочным, взаимным, как реальным, так и консенсуальным, возмездным, публичным, при осуществлении перевозок грузов общественным транспортом. Кроме того в процессе исследования был выявлен ряд проблем теоретического характера, решение которых, позволит наиболее четко и структурировано понимать основные положения договора перевозки грузов, что поможет избежать множество спорных ситуаций.</w:t>
      </w:r>
    </w:p>
    <w:p w:rsidR="00D1608F" w:rsidRDefault="000275EF" w:rsidP="00C316E7">
      <w:pPr>
        <w:widowControl w:val="0"/>
        <w:shd w:val="clear" w:color="auto" w:fill="FFFFFF"/>
        <w:spacing w:after="0" w:line="360" w:lineRule="auto"/>
        <w:ind w:firstLine="709"/>
        <w:jc w:val="both"/>
        <w:rPr>
          <w:rFonts w:ascii="Times New Roman" w:hAnsi="Times New Roman"/>
          <w:bCs/>
          <w:sz w:val="28"/>
          <w:szCs w:val="28"/>
          <w:lang w:eastAsia="ru-RU"/>
        </w:rPr>
      </w:pPr>
      <w:r w:rsidRPr="00C316E7">
        <w:rPr>
          <w:rFonts w:ascii="Times New Roman" w:hAnsi="Times New Roman"/>
          <w:bCs/>
          <w:sz w:val="28"/>
          <w:szCs w:val="28"/>
          <w:lang w:eastAsia="ru-RU"/>
        </w:rPr>
        <w:t xml:space="preserve">Перевозкой считается перемещение грузов, пассажиров и багажа, которое осуществляется в соответствии с положениями </w:t>
      </w:r>
      <w:hyperlink r:id="rId20" w:history="1">
        <w:r w:rsidRPr="00C316E7">
          <w:rPr>
            <w:rStyle w:val="a8"/>
            <w:rFonts w:ascii="Times New Roman" w:hAnsi="Times New Roman"/>
            <w:bCs/>
            <w:color w:val="auto"/>
            <w:sz w:val="28"/>
            <w:szCs w:val="28"/>
            <w:u w:val="none"/>
            <w:lang w:eastAsia="ru-RU"/>
          </w:rPr>
          <w:t>главы 40</w:t>
        </w:r>
      </w:hyperlink>
      <w:r w:rsidRPr="00C316E7">
        <w:rPr>
          <w:rFonts w:ascii="Times New Roman" w:hAnsi="Times New Roman"/>
          <w:bCs/>
          <w:sz w:val="28"/>
          <w:szCs w:val="28"/>
          <w:lang w:eastAsia="ru-RU"/>
        </w:rPr>
        <w:t xml:space="preserve"> ГК РФ. Проводя сравнительный анализ различных авторов, о тождественности понятий перевозки и транспортировки можно сделать вывод, что все они придерживаются мнения о том, что это совершенно разные понятия и главным отличием этих видов перемещения грузов является возмездность и обязанность заключения договора о перевозке, которая имеется при перевозке и отсутствует при транспортировке</w:t>
      </w:r>
      <w:r w:rsidR="00D1608F">
        <w:rPr>
          <w:rFonts w:ascii="Times New Roman" w:hAnsi="Times New Roman"/>
          <w:bCs/>
          <w:sz w:val="28"/>
          <w:szCs w:val="28"/>
          <w:lang w:eastAsia="ru-RU"/>
        </w:rPr>
        <w:t>.</w:t>
      </w:r>
    </w:p>
    <w:p w:rsidR="00920DA8" w:rsidRPr="00C316E7" w:rsidRDefault="00CC2F97" w:rsidP="00C316E7">
      <w:pPr>
        <w:widowControl w:val="0"/>
        <w:shd w:val="clear" w:color="auto" w:fill="FFFFFF"/>
        <w:spacing w:after="0" w:line="360" w:lineRule="auto"/>
        <w:ind w:firstLine="709"/>
        <w:jc w:val="both"/>
        <w:rPr>
          <w:rFonts w:ascii="Times New Roman" w:hAnsi="Times New Roman"/>
          <w:bCs/>
          <w:sz w:val="28"/>
          <w:szCs w:val="28"/>
          <w:lang w:eastAsia="ru-RU"/>
        </w:rPr>
      </w:pPr>
      <w:r w:rsidRPr="00C316E7">
        <w:rPr>
          <w:rFonts w:ascii="Times New Roman" w:hAnsi="Times New Roman"/>
          <w:bCs/>
          <w:sz w:val="28"/>
          <w:szCs w:val="28"/>
          <w:lang w:eastAsia="ru-RU"/>
        </w:rPr>
        <w:t>За нарушение обязательств стороны несут гражданско-правовую ответственность, она имеет ряд особенностей, в частности в виде ограничения возмещения убытков, что вызывает массу споров у правоведов. В транспортных уставах и кодексах посвящены отдельные главы, регулирующие ответственность сторон за нарушение обязательств по договору перевозки грузов, которые имеют определенную сп</w:t>
      </w:r>
      <w:r w:rsidR="00D1608F">
        <w:rPr>
          <w:rFonts w:ascii="Times New Roman" w:hAnsi="Times New Roman"/>
          <w:bCs/>
          <w:sz w:val="28"/>
          <w:szCs w:val="28"/>
          <w:lang w:eastAsia="ru-RU"/>
        </w:rPr>
        <w:t xml:space="preserve">ецифику что проведенное. </w:t>
      </w:r>
      <w:r w:rsidRPr="00C316E7">
        <w:rPr>
          <w:rFonts w:ascii="Times New Roman" w:hAnsi="Times New Roman"/>
          <w:bCs/>
          <w:sz w:val="28"/>
          <w:szCs w:val="28"/>
          <w:lang w:eastAsia="ru-RU"/>
        </w:rPr>
        <w:t>Также исследование показало несовершенство некоторых норм нового УАТНГЭТ РФ, наличие законодательных пробелов</w:t>
      </w:r>
      <w:r w:rsidR="00AD3835" w:rsidRPr="00C316E7">
        <w:rPr>
          <w:rFonts w:ascii="Times New Roman" w:hAnsi="Times New Roman"/>
          <w:bCs/>
          <w:sz w:val="28"/>
          <w:szCs w:val="28"/>
          <w:lang w:eastAsia="ru-RU"/>
        </w:rPr>
        <w:t xml:space="preserve">. </w:t>
      </w:r>
      <w:r w:rsidRPr="00C316E7">
        <w:rPr>
          <w:rFonts w:ascii="Times New Roman" w:hAnsi="Times New Roman"/>
          <w:bCs/>
          <w:sz w:val="28"/>
          <w:szCs w:val="28"/>
          <w:lang w:eastAsia="ru-RU"/>
        </w:rPr>
        <w:t xml:space="preserve">По выявленным недостаткам была высказано аргументированное мнение, и выдвинуты </w:t>
      </w:r>
      <w:r w:rsidRPr="00C316E7">
        <w:rPr>
          <w:rFonts w:ascii="Times New Roman" w:hAnsi="Times New Roman"/>
          <w:bCs/>
          <w:sz w:val="28"/>
          <w:szCs w:val="28"/>
          <w:lang w:eastAsia="ru-RU"/>
        </w:rPr>
        <w:lastRenderedPageBreak/>
        <w:t>предложения по их устранению.</w:t>
      </w:r>
    </w:p>
    <w:p w:rsidR="00CC2F97" w:rsidRPr="00C316E7" w:rsidRDefault="00CC2F97" w:rsidP="00C316E7">
      <w:pPr>
        <w:widowControl w:val="0"/>
        <w:shd w:val="clear" w:color="auto" w:fill="FFFFFF"/>
        <w:spacing w:after="0" w:line="360" w:lineRule="auto"/>
        <w:ind w:firstLine="709"/>
        <w:jc w:val="both"/>
        <w:rPr>
          <w:rFonts w:ascii="Times New Roman" w:hAnsi="Times New Roman"/>
          <w:bCs/>
          <w:sz w:val="28"/>
          <w:szCs w:val="28"/>
          <w:lang w:eastAsia="ru-RU"/>
        </w:rPr>
      </w:pPr>
      <w:r w:rsidRPr="00C316E7">
        <w:rPr>
          <w:rFonts w:ascii="Times New Roman" w:hAnsi="Times New Roman"/>
          <w:bCs/>
          <w:sz w:val="28"/>
          <w:szCs w:val="28"/>
          <w:lang w:eastAsia="ru-RU"/>
        </w:rPr>
        <w:t>Список используемой литературы</w:t>
      </w:r>
    </w:p>
    <w:p w:rsidR="00CC2F97" w:rsidRPr="00C316E7" w:rsidRDefault="00CC2F97" w:rsidP="00C316E7">
      <w:pPr>
        <w:widowControl w:val="0"/>
        <w:autoSpaceDE w:val="0"/>
        <w:autoSpaceDN w:val="0"/>
        <w:adjustRightInd w:val="0"/>
        <w:spacing w:after="0" w:line="360" w:lineRule="auto"/>
        <w:ind w:firstLine="709"/>
        <w:jc w:val="both"/>
        <w:rPr>
          <w:rFonts w:ascii="Times New Roman" w:hAnsi="Times New Roman"/>
          <w:sz w:val="28"/>
          <w:szCs w:val="28"/>
          <w:lang w:eastAsia="ru-RU"/>
        </w:rPr>
      </w:pPr>
    </w:p>
    <w:p w:rsidR="00CC2F97" w:rsidRPr="00C316E7" w:rsidRDefault="00CC2F97" w:rsidP="00D1608F">
      <w:pPr>
        <w:widowControl w:val="0"/>
        <w:autoSpaceDE w:val="0"/>
        <w:autoSpaceDN w:val="0"/>
        <w:adjustRightInd w:val="0"/>
        <w:spacing w:after="0" w:line="360" w:lineRule="auto"/>
        <w:jc w:val="both"/>
        <w:rPr>
          <w:rFonts w:ascii="Times New Roman" w:hAnsi="Times New Roman"/>
          <w:sz w:val="28"/>
          <w:szCs w:val="28"/>
          <w:lang w:eastAsia="ru-RU"/>
        </w:rPr>
      </w:pPr>
      <w:r w:rsidRPr="00C316E7">
        <w:rPr>
          <w:rFonts w:ascii="Times New Roman" w:hAnsi="Times New Roman"/>
          <w:sz w:val="28"/>
          <w:szCs w:val="28"/>
          <w:lang w:eastAsia="ru-RU"/>
        </w:rPr>
        <w:t>Нормативные акты:</w:t>
      </w:r>
    </w:p>
    <w:p w:rsidR="00CC2F97" w:rsidRPr="00C316E7" w:rsidRDefault="00CC2F97" w:rsidP="00D1608F">
      <w:pPr>
        <w:widowControl w:val="0"/>
        <w:tabs>
          <w:tab w:val="left" w:pos="425"/>
          <w:tab w:val="left" w:pos="1134"/>
        </w:tabs>
        <w:suppressAutoHyphens/>
        <w:spacing w:after="0" w:line="360" w:lineRule="auto"/>
        <w:jc w:val="both"/>
        <w:rPr>
          <w:rFonts w:ascii="Times New Roman" w:hAnsi="Times New Roman"/>
          <w:bCs/>
          <w:sz w:val="28"/>
          <w:szCs w:val="28"/>
          <w:lang w:eastAsia="ru-RU"/>
        </w:rPr>
      </w:pPr>
      <w:r w:rsidRPr="00C316E7">
        <w:rPr>
          <w:rFonts w:ascii="Times New Roman" w:hAnsi="Times New Roman"/>
          <w:sz w:val="28"/>
          <w:szCs w:val="28"/>
          <w:lang w:eastAsia="ru-RU"/>
        </w:rPr>
        <w:t>1.</w:t>
      </w:r>
      <w:r w:rsidR="00C316E7">
        <w:rPr>
          <w:rFonts w:ascii="Times New Roman" w:hAnsi="Times New Roman"/>
          <w:sz w:val="28"/>
          <w:szCs w:val="28"/>
          <w:lang w:eastAsia="ru-RU"/>
        </w:rPr>
        <w:t xml:space="preserve"> </w:t>
      </w:r>
      <w:r w:rsidRPr="00C316E7">
        <w:rPr>
          <w:rFonts w:ascii="Times New Roman" w:hAnsi="Times New Roman"/>
          <w:bCs/>
          <w:sz w:val="28"/>
          <w:szCs w:val="28"/>
          <w:lang w:eastAsia="ru-RU"/>
        </w:rPr>
        <w:t>Граждан</w:t>
      </w:r>
      <w:r w:rsidR="0021037B" w:rsidRPr="00C316E7">
        <w:rPr>
          <w:rFonts w:ascii="Times New Roman" w:hAnsi="Times New Roman"/>
          <w:bCs/>
          <w:sz w:val="28"/>
          <w:szCs w:val="28"/>
          <w:lang w:eastAsia="ru-RU"/>
        </w:rPr>
        <w:t>ский кодекс РФ. Часть вторая</w:t>
      </w:r>
      <w:r w:rsidR="001326C2" w:rsidRPr="00C316E7">
        <w:rPr>
          <w:rFonts w:ascii="Times New Roman" w:hAnsi="Times New Roman"/>
          <w:bCs/>
          <w:sz w:val="28"/>
          <w:szCs w:val="28"/>
          <w:lang w:eastAsia="ru-RU"/>
        </w:rPr>
        <w:t xml:space="preserve"> [Текст]</w:t>
      </w:r>
      <w:r w:rsidR="0021037B" w:rsidRPr="00C316E7">
        <w:rPr>
          <w:rFonts w:ascii="Times New Roman" w:hAnsi="Times New Roman"/>
          <w:bCs/>
          <w:sz w:val="28"/>
          <w:szCs w:val="28"/>
          <w:lang w:eastAsia="ru-RU"/>
        </w:rPr>
        <w:t>: федеральный закон от 26.01.1996 № 14-ФЗ</w:t>
      </w:r>
      <w:r w:rsidR="003C51DB" w:rsidRPr="00C316E7">
        <w:rPr>
          <w:rFonts w:ascii="Times New Roman" w:hAnsi="Times New Roman"/>
          <w:bCs/>
          <w:sz w:val="28"/>
          <w:szCs w:val="28"/>
          <w:lang w:eastAsia="ru-RU"/>
        </w:rPr>
        <w:t>;</w:t>
      </w:r>
      <w:r w:rsidR="0021037B" w:rsidRPr="00C316E7">
        <w:rPr>
          <w:rFonts w:ascii="Times New Roman" w:hAnsi="Times New Roman"/>
          <w:bCs/>
          <w:sz w:val="28"/>
          <w:szCs w:val="28"/>
          <w:lang w:eastAsia="ru-RU"/>
        </w:rPr>
        <w:t xml:space="preserve"> в ред. от 21.07.2014 </w:t>
      </w:r>
      <w:r w:rsidR="0021037B" w:rsidRPr="00C316E7">
        <w:rPr>
          <w:rFonts w:ascii="Times New Roman" w:hAnsi="Times New Roman"/>
          <w:sz w:val="28"/>
          <w:szCs w:val="28"/>
          <w:lang w:eastAsia="ru-RU"/>
        </w:rPr>
        <w:t xml:space="preserve">// </w:t>
      </w:r>
      <w:r w:rsidR="003C51DB" w:rsidRPr="00C316E7">
        <w:rPr>
          <w:rFonts w:ascii="Times New Roman" w:hAnsi="Times New Roman"/>
          <w:sz w:val="28"/>
          <w:szCs w:val="28"/>
          <w:lang w:eastAsia="ru-RU"/>
        </w:rPr>
        <w:t>Собрание законодательства РФ (</w:t>
      </w:r>
      <w:r w:rsidR="0021037B" w:rsidRPr="00C316E7">
        <w:rPr>
          <w:rFonts w:ascii="Times New Roman" w:hAnsi="Times New Roman"/>
          <w:sz w:val="28"/>
          <w:szCs w:val="28"/>
          <w:lang w:eastAsia="ru-RU"/>
        </w:rPr>
        <w:t>СЗ РФ</w:t>
      </w:r>
      <w:r w:rsidR="003C51DB" w:rsidRPr="00C316E7">
        <w:rPr>
          <w:rFonts w:ascii="Times New Roman" w:hAnsi="Times New Roman"/>
          <w:sz w:val="28"/>
          <w:szCs w:val="28"/>
          <w:lang w:eastAsia="ru-RU"/>
        </w:rPr>
        <w:t>)</w:t>
      </w:r>
      <w:r w:rsidR="0021037B" w:rsidRPr="00C316E7">
        <w:rPr>
          <w:rFonts w:ascii="Times New Roman" w:hAnsi="Times New Roman"/>
          <w:sz w:val="28"/>
          <w:szCs w:val="28"/>
          <w:lang w:eastAsia="ru-RU"/>
        </w:rPr>
        <w:t>, 1994. - № 32. – Ст.3301.</w:t>
      </w:r>
    </w:p>
    <w:p w:rsidR="00CC2F97" w:rsidRPr="00C316E7" w:rsidRDefault="00CC2F97" w:rsidP="00D1608F">
      <w:pPr>
        <w:widowControl w:val="0"/>
        <w:tabs>
          <w:tab w:val="left" w:pos="425"/>
          <w:tab w:val="left" w:pos="1134"/>
        </w:tabs>
        <w:suppressAutoHyphens/>
        <w:spacing w:after="0" w:line="360" w:lineRule="auto"/>
        <w:jc w:val="both"/>
        <w:rPr>
          <w:rFonts w:ascii="Times New Roman" w:hAnsi="Times New Roman"/>
          <w:sz w:val="28"/>
          <w:szCs w:val="28"/>
          <w:lang w:eastAsia="ru-RU"/>
        </w:rPr>
      </w:pPr>
      <w:r w:rsidRPr="00C316E7">
        <w:rPr>
          <w:rFonts w:ascii="Times New Roman" w:hAnsi="Times New Roman"/>
          <w:sz w:val="28"/>
          <w:szCs w:val="28"/>
          <w:lang w:eastAsia="ru-RU"/>
        </w:rPr>
        <w:t>2.</w:t>
      </w:r>
      <w:r w:rsidRPr="00C316E7">
        <w:rPr>
          <w:rFonts w:ascii="Times New Roman" w:hAnsi="Times New Roman"/>
          <w:sz w:val="28"/>
          <w:szCs w:val="28"/>
          <w:lang w:eastAsia="ru-RU"/>
        </w:rPr>
        <w:tab/>
        <w:t xml:space="preserve">Устав автомобильного транспорта и городского наземного электрического транспорта </w:t>
      </w:r>
      <w:r w:rsidR="001326C2" w:rsidRPr="00C316E7">
        <w:rPr>
          <w:rFonts w:ascii="Times New Roman" w:hAnsi="Times New Roman"/>
          <w:sz w:val="28"/>
          <w:szCs w:val="28"/>
          <w:lang w:eastAsia="ru-RU"/>
        </w:rPr>
        <w:t>РФ [Текст]:</w:t>
      </w:r>
      <w:r w:rsidR="0021037B" w:rsidRPr="00C316E7">
        <w:rPr>
          <w:rFonts w:ascii="Times New Roman" w:hAnsi="Times New Roman"/>
          <w:sz w:val="28"/>
          <w:szCs w:val="28"/>
          <w:lang w:eastAsia="ru-RU"/>
        </w:rPr>
        <w:t xml:space="preserve"> федеральный закон от 8.11.</w:t>
      </w:r>
      <w:r w:rsidR="003C51DB" w:rsidRPr="00C316E7">
        <w:rPr>
          <w:rFonts w:ascii="Times New Roman" w:hAnsi="Times New Roman"/>
          <w:sz w:val="28"/>
          <w:szCs w:val="28"/>
          <w:lang w:eastAsia="ru-RU"/>
        </w:rPr>
        <w:t xml:space="preserve"> 2007</w:t>
      </w:r>
      <w:r w:rsidR="00C316E7">
        <w:rPr>
          <w:rFonts w:ascii="Times New Roman" w:hAnsi="Times New Roman"/>
          <w:sz w:val="28"/>
          <w:szCs w:val="28"/>
          <w:lang w:eastAsia="ru-RU"/>
        </w:rPr>
        <w:t xml:space="preserve"> </w:t>
      </w:r>
      <w:r w:rsidRPr="00C316E7">
        <w:rPr>
          <w:rFonts w:ascii="Times New Roman" w:hAnsi="Times New Roman"/>
          <w:sz w:val="28"/>
          <w:szCs w:val="28"/>
          <w:lang w:eastAsia="ru-RU"/>
        </w:rPr>
        <w:t>№ 259</w:t>
      </w:r>
      <w:r w:rsidR="0021037B" w:rsidRPr="00C316E7">
        <w:rPr>
          <w:rFonts w:ascii="Times New Roman" w:hAnsi="Times New Roman"/>
          <w:sz w:val="28"/>
          <w:szCs w:val="28"/>
          <w:lang w:eastAsia="ru-RU"/>
        </w:rPr>
        <w:t>-ФЗ // СЗ РФ,</w:t>
      </w:r>
      <w:r w:rsidRPr="00C316E7">
        <w:rPr>
          <w:rFonts w:ascii="Times New Roman" w:hAnsi="Times New Roman"/>
          <w:sz w:val="28"/>
          <w:szCs w:val="28"/>
          <w:lang w:eastAsia="ru-RU"/>
        </w:rPr>
        <w:t xml:space="preserve"> 2007.</w:t>
      </w:r>
      <w:r w:rsidR="00C316E7">
        <w:rPr>
          <w:rFonts w:ascii="Times New Roman" w:hAnsi="Times New Roman"/>
          <w:sz w:val="28"/>
          <w:szCs w:val="28"/>
          <w:lang w:eastAsia="ru-RU"/>
        </w:rPr>
        <w:t xml:space="preserve"> </w:t>
      </w:r>
      <w:r w:rsidR="0021037B" w:rsidRPr="00C316E7">
        <w:rPr>
          <w:rFonts w:ascii="Times New Roman" w:hAnsi="Times New Roman"/>
          <w:sz w:val="28"/>
          <w:szCs w:val="28"/>
          <w:lang w:eastAsia="ru-RU"/>
        </w:rPr>
        <w:t xml:space="preserve">- </w:t>
      </w:r>
      <w:r w:rsidRPr="00C316E7">
        <w:rPr>
          <w:rFonts w:ascii="Times New Roman" w:hAnsi="Times New Roman"/>
          <w:sz w:val="28"/>
          <w:szCs w:val="28"/>
          <w:lang w:eastAsia="ru-RU"/>
        </w:rPr>
        <w:t>№ 46.</w:t>
      </w:r>
      <w:r w:rsidR="0021037B" w:rsidRPr="00C316E7">
        <w:rPr>
          <w:rFonts w:ascii="Times New Roman" w:hAnsi="Times New Roman"/>
          <w:sz w:val="28"/>
          <w:szCs w:val="28"/>
          <w:lang w:eastAsia="ru-RU"/>
        </w:rPr>
        <w:t xml:space="preserve"> -</w:t>
      </w:r>
      <w:r w:rsidR="00C316E7">
        <w:rPr>
          <w:rFonts w:ascii="Times New Roman" w:hAnsi="Times New Roman"/>
          <w:sz w:val="28"/>
          <w:szCs w:val="28"/>
          <w:lang w:eastAsia="ru-RU"/>
        </w:rPr>
        <w:t xml:space="preserve"> </w:t>
      </w:r>
      <w:r w:rsidRPr="00C316E7">
        <w:rPr>
          <w:rFonts w:ascii="Times New Roman" w:hAnsi="Times New Roman"/>
          <w:sz w:val="28"/>
          <w:szCs w:val="28"/>
          <w:lang w:eastAsia="ru-RU"/>
        </w:rPr>
        <w:t>Ст. 5555.</w:t>
      </w:r>
    </w:p>
    <w:p w:rsidR="00CC2F97" w:rsidRPr="00C316E7" w:rsidRDefault="0021037B" w:rsidP="00D1608F">
      <w:pPr>
        <w:widowControl w:val="0"/>
        <w:tabs>
          <w:tab w:val="left" w:pos="425"/>
          <w:tab w:val="left" w:pos="1134"/>
        </w:tabs>
        <w:suppressAutoHyphens/>
        <w:spacing w:after="0" w:line="360" w:lineRule="auto"/>
        <w:jc w:val="both"/>
        <w:rPr>
          <w:rFonts w:ascii="Times New Roman" w:hAnsi="Times New Roman"/>
          <w:sz w:val="28"/>
          <w:szCs w:val="28"/>
          <w:lang w:eastAsia="ru-RU"/>
        </w:rPr>
      </w:pPr>
      <w:r w:rsidRPr="00C316E7">
        <w:rPr>
          <w:rFonts w:ascii="Times New Roman" w:hAnsi="Times New Roman"/>
          <w:sz w:val="28"/>
          <w:szCs w:val="28"/>
          <w:lang w:eastAsia="ru-RU"/>
        </w:rPr>
        <w:t xml:space="preserve">3. Устав железнодорожного транспорта </w:t>
      </w:r>
      <w:r w:rsidR="001326C2" w:rsidRPr="00C316E7">
        <w:rPr>
          <w:rFonts w:ascii="Times New Roman" w:hAnsi="Times New Roman"/>
          <w:sz w:val="28"/>
          <w:szCs w:val="28"/>
          <w:lang w:eastAsia="ru-RU"/>
        </w:rPr>
        <w:t>РФ [Текст]:</w:t>
      </w:r>
      <w:r w:rsidRPr="00C316E7">
        <w:rPr>
          <w:rFonts w:ascii="Times New Roman" w:hAnsi="Times New Roman"/>
          <w:sz w:val="28"/>
          <w:szCs w:val="28"/>
          <w:lang w:eastAsia="ru-RU"/>
        </w:rPr>
        <w:t xml:space="preserve"> федеральный закон от 10.01.2003 № 18-ФЗ // СЗ РФ, 2003. - № 2. – Ст. 170.</w:t>
      </w:r>
    </w:p>
    <w:p w:rsidR="00CC2F97" w:rsidRPr="00C316E7" w:rsidRDefault="00CC2F97" w:rsidP="00D1608F">
      <w:pPr>
        <w:widowControl w:val="0"/>
        <w:tabs>
          <w:tab w:val="left" w:pos="425"/>
          <w:tab w:val="left" w:pos="1134"/>
        </w:tabs>
        <w:suppressAutoHyphens/>
        <w:spacing w:after="0" w:line="360" w:lineRule="auto"/>
        <w:jc w:val="both"/>
        <w:rPr>
          <w:rFonts w:ascii="Times New Roman" w:hAnsi="Times New Roman"/>
          <w:sz w:val="28"/>
          <w:szCs w:val="28"/>
          <w:lang w:eastAsia="ru-RU"/>
        </w:rPr>
      </w:pPr>
      <w:r w:rsidRPr="00C316E7">
        <w:rPr>
          <w:rFonts w:ascii="Times New Roman" w:hAnsi="Times New Roman"/>
          <w:sz w:val="28"/>
          <w:szCs w:val="28"/>
          <w:lang w:eastAsia="ru-RU"/>
        </w:rPr>
        <w:t>4.</w:t>
      </w:r>
      <w:r w:rsidRPr="00C316E7">
        <w:rPr>
          <w:rFonts w:ascii="Times New Roman" w:hAnsi="Times New Roman"/>
          <w:sz w:val="28"/>
          <w:szCs w:val="28"/>
          <w:lang w:eastAsia="ru-RU"/>
        </w:rPr>
        <w:tab/>
        <w:t>Кодекс внутреннего водн</w:t>
      </w:r>
      <w:r w:rsidR="0021037B" w:rsidRPr="00C316E7">
        <w:rPr>
          <w:rFonts w:ascii="Times New Roman" w:hAnsi="Times New Roman"/>
          <w:sz w:val="28"/>
          <w:szCs w:val="28"/>
          <w:lang w:eastAsia="ru-RU"/>
        </w:rPr>
        <w:t>ого транспорта РФ</w:t>
      </w:r>
      <w:r w:rsidR="001326C2" w:rsidRPr="00C316E7">
        <w:rPr>
          <w:rFonts w:ascii="Times New Roman" w:hAnsi="Times New Roman"/>
          <w:sz w:val="28"/>
          <w:szCs w:val="28"/>
          <w:lang w:eastAsia="ru-RU"/>
        </w:rPr>
        <w:t xml:space="preserve"> [Текст]</w:t>
      </w:r>
      <w:r w:rsidR="0021037B" w:rsidRPr="00C316E7">
        <w:rPr>
          <w:rFonts w:ascii="Times New Roman" w:hAnsi="Times New Roman"/>
          <w:sz w:val="28"/>
          <w:szCs w:val="28"/>
          <w:lang w:eastAsia="ru-RU"/>
        </w:rPr>
        <w:t>: федеральный закон</w:t>
      </w:r>
      <w:r w:rsidRPr="00C316E7">
        <w:rPr>
          <w:rFonts w:ascii="Times New Roman" w:hAnsi="Times New Roman"/>
          <w:sz w:val="28"/>
          <w:szCs w:val="28"/>
          <w:lang w:eastAsia="ru-RU"/>
        </w:rPr>
        <w:t xml:space="preserve"> от 07.03.2001 № 24</w:t>
      </w:r>
      <w:r w:rsidR="0021037B" w:rsidRPr="00C316E7">
        <w:rPr>
          <w:rFonts w:ascii="Times New Roman" w:hAnsi="Times New Roman"/>
          <w:sz w:val="28"/>
          <w:szCs w:val="28"/>
          <w:lang w:eastAsia="ru-RU"/>
        </w:rPr>
        <w:t>-ФЗ // СЗ РФ,</w:t>
      </w:r>
      <w:r w:rsidR="001326C2" w:rsidRPr="00C316E7">
        <w:rPr>
          <w:rFonts w:ascii="Times New Roman" w:hAnsi="Times New Roman"/>
          <w:sz w:val="28"/>
          <w:szCs w:val="28"/>
          <w:lang w:eastAsia="ru-RU"/>
        </w:rPr>
        <w:t xml:space="preserve"> </w:t>
      </w:r>
      <w:r w:rsidRPr="00C316E7">
        <w:rPr>
          <w:rFonts w:ascii="Times New Roman" w:hAnsi="Times New Roman"/>
          <w:sz w:val="28"/>
          <w:szCs w:val="28"/>
          <w:lang w:eastAsia="ru-RU"/>
        </w:rPr>
        <w:t>2001.</w:t>
      </w:r>
      <w:r w:rsidR="0021037B" w:rsidRPr="00C316E7">
        <w:rPr>
          <w:rFonts w:ascii="Times New Roman" w:hAnsi="Times New Roman"/>
          <w:sz w:val="28"/>
          <w:szCs w:val="28"/>
          <w:lang w:eastAsia="ru-RU"/>
        </w:rPr>
        <w:t xml:space="preserve"> -</w:t>
      </w:r>
      <w:r w:rsidR="00C316E7">
        <w:rPr>
          <w:rFonts w:ascii="Times New Roman" w:hAnsi="Times New Roman"/>
          <w:sz w:val="28"/>
          <w:szCs w:val="28"/>
          <w:lang w:eastAsia="ru-RU"/>
        </w:rPr>
        <w:t xml:space="preserve"> </w:t>
      </w:r>
      <w:r w:rsidR="0021037B" w:rsidRPr="00C316E7">
        <w:rPr>
          <w:rFonts w:ascii="Times New Roman" w:hAnsi="Times New Roman"/>
          <w:sz w:val="28"/>
          <w:szCs w:val="28"/>
          <w:lang w:eastAsia="ru-RU"/>
        </w:rPr>
        <w:t>№ 11.</w:t>
      </w:r>
      <w:r w:rsidR="00C316E7">
        <w:rPr>
          <w:rFonts w:ascii="Times New Roman" w:hAnsi="Times New Roman"/>
          <w:sz w:val="28"/>
          <w:szCs w:val="28"/>
          <w:lang w:eastAsia="ru-RU"/>
        </w:rPr>
        <w:t xml:space="preserve"> </w:t>
      </w:r>
      <w:r w:rsidR="0021037B" w:rsidRPr="00C316E7">
        <w:rPr>
          <w:rFonts w:ascii="Times New Roman" w:hAnsi="Times New Roman"/>
          <w:sz w:val="28"/>
          <w:szCs w:val="28"/>
          <w:lang w:eastAsia="ru-RU"/>
        </w:rPr>
        <w:t>- С</w:t>
      </w:r>
      <w:r w:rsidRPr="00C316E7">
        <w:rPr>
          <w:rFonts w:ascii="Times New Roman" w:hAnsi="Times New Roman"/>
          <w:sz w:val="28"/>
          <w:szCs w:val="28"/>
          <w:lang w:eastAsia="ru-RU"/>
        </w:rPr>
        <w:t>т. 1001.</w:t>
      </w:r>
    </w:p>
    <w:p w:rsidR="00CC2F97" w:rsidRPr="00C316E7" w:rsidRDefault="00CC2F97" w:rsidP="00D1608F">
      <w:pPr>
        <w:widowControl w:val="0"/>
        <w:tabs>
          <w:tab w:val="left" w:pos="425"/>
          <w:tab w:val="left" w:pos="1134"/>
        </w:tabs>
        <w:suppressAutoHyphens/>
        <w:spacing w:after="0" w:line="360" w:lineRule="auto"/>
        <w:jc w:val="both"/>
        <w:rPr>
          <w:rFonts w:ascii="Times New Roman" w:hAnsi="Times New Roman"/>
          <w:sz w:val="28"/>
          <w:szCs w:val="28"/>
          <w:lang w:eastAsia="ru-RU"/>
        </w:rPr>
      </w:pPr>
      <w:r w:rsidRPr="00C316E7">
        <w:rPr>
          <w:rFonts w:ascii="Times New Roman" w:hAnsi="Times New Roman"/>
          <w:sz w:val="28"/>
          <w:szCs w:val="28"/>
          <w:lang w:eastAsia="ru-RU"/>
        </w:rPr>
        <w:t>5.</w:t>
      </w:r>
      <w:r w:rsidRPr="00C316E7">
        <w:rPr>
          <w:rFonts w:ascii="Times New Roman" w:hAnsi="Times New Roman"/>
          <w:sz w:val="28"/>
          <w:szCs w:val="28"/>
          <w:lang w:eastAsia="ru-RU"/>
        </w:rPr>
        <w:tab/>
        <w:t>Кодекс торгового м</w:t>
      </w:r>
      <w:r w:rsidR="0021037B" w:rsidRPr="00C316E7">
        <w:rPr>
          <w:rFonts w:ascii="Times New Roman" w:hAnsi="Times New Roman"/>
          <w:sz w:val="28"/>
          <w:szCs w:val="28"/>
          <w:lang w:eastAsia="ru-RU"/>
        </w:rPr>
        <w:t>ореплавания РФ</w:t>
      </w:r>
      <w:r w:rsidRPr="00C316E7">
        <w:rPr>
          <w:rFonts w:ascii="Times New Roman" w:hAnsi="Times New Roman"/>
          <w:sz w:val="28"/>
          <w:szCs w:val="28"/>
          <w:lang w:eastAsia="ru-RU"/>
        </w:rPr>
        <w:t xml:space="preserve"> </w:t>
      </w:r>
      <w:r w:rsidR="001326C2" w:rsidRPr="00C316E7">
        <w:rPr>
          <w:rFonts w:ascii="Times New Roman" w:hAnsi="Times New Roman"/>
          <w:sz w:val="28"/>
          <w:szCs w:val="28"/>
          <w:lang w:eastAsia="ru-RU"/>
        </w:rPr>
        <w:t xml:space="preserve">[Текст]: федеральный закон </w:t>
      </w:r>
      <w:r w:rsidR="00E81C4E" w:rsidRPr="00C316E7">
        <w:rPr>
          <w:rFonts w:ascii="Times New Roman" w:hAnsi="Times New Roman"/>
          <w:sz w:val="28"/>
          <w:szCs w:val="28"/>
          <w:lang w:eastAsia="ru-RU"/>
        </w:rPr>
        <w:t xml:space="preserve">от 30.04.1999 № 81-ФЗ </w:t>
      </w:r>
      <w:r w:rsidR="001326C2" w:rsidRPr="00C316E7">
        <w:rPr>
          <w:rFonts w:ascii="Times New Roman" w:hAnsi="Times New Roman"/>
          <w:sz w:val="28"/>
          <w:szCs w:val="28"/>
          <w:lang w:eastAsia="ru-RU"/>
        </w:rPr>
        <w:t xml:space="preserve">// СЗ РФ, </w:t>
      </w:r>
      <w:r w:rsidRPr="00C316E7">
        <w:rPr>
          <w:rFonts w:ascii="Times New Roman" w:hAnsi="Times New Roman"/>
          <w:sz w:val="28"/>
          <w:szCs w:val="28"/>
          <w:lang w:eastAsia="ru-RU"/>
        </w:rPr>
        <w:t>1999.</w:t>
      </w:r>
      <w:r w:rsidR="001326C2" w:rsidRPr="00C316E7">
        <w:rPr>
          <w:rFonts w:ascii="Times New Roman" w:hAnsi="Times New Roman"/>
          <w:sz w:val="28"/>
          <w:szCs w:val="28"/>
          <w:lang w:eastAsia="ru-RU"/>
        </w:rPr>
        <w:t xml:space="preserve"> -</w:t>
      </w:r>
      <w:r w:rsidR="00C316E7">
        <w:rPr>
          <w:rFonts w:ascii="Times New Roman" w:hAnsi="Times New Roman"/>
          <w:sz w:val="28"/>
          <w:szCs w:val="28"/>
          <w:lang w:eastAsia="ru-RU"/>
        </w:rPr>
        <w:t xml:space="preserve"> </w:t>
      </w:r>
      <w:r w:rsidRPr="00C316E7">
        <w:rPr>
          <w:rFonts w:ascii="Times New Roman" w:hAnsi="Times New Roman"/>
          <w:sz w:val="28"/>
          <w:szCs w:val="28"/>
          <w:lang w:eastAsia="ru-RU"/>
        </w:rPr>
        <w:t>№ 18.</w:t>
      </w:r>
      <w:r w:rsidR="00C316E7">
        <w:rPr>
          <w:rFonts w:ascii="Times New Roman" w:hAnsi="Times New Roman"/>
          <w:sz w:val="28"/>
          <w:szCs w:val="28"/>
          <w:lang w:eastAsia="ru-RU"/>
        </w:rPr>
        <w:t xml:space="preserve"> </w:t>
      </w:r>
      <w:r w:rsidR="001326C2" w:rsidRPr="00C316E7">
        <w:rPr>
          <w:rFonts w:ascii="Times New Roman" w:hAnsi="Times New Roman"/>
          <w:sz w:val="28"/>
          <w:szCs w:val="28"/>
          <w:lang w:eastAsia="ru-RU"/>
        </w:rPr>
        <w:t>С</w:t>
      </w:r>
      <w:r w:rsidRPr="00C316E7">
        <w:rPr>
          <w:rFonts w:ascii="Times New Roman" w:hAnsi="Times New Roman"/>
          <w:sz w:val="28"/>
          <w:szCs w:val="28"/>
          <w:lang w:eastAsia="ru-RU"/>
        </w:rPr>
        <w:t>т. 2207.</w:t>
      </w:r>
    </w:p>
    <w:p w:rsidR="001326C2" w:rsidRPr="00C316E7" w:rsidRDefault="001326C2" w:rsidP="00D1608F">
      <w:pPr>
        <w:widowControl w:val="0"/>
        <w:tabs>
          <w:tab w:val="left" w:pos="425"/>
          <w:tab w:val="left" w:pos="1134"/>
        </w:tabs>
        <w:suppressAutoHyphens/>
        <w:spacing w:after="0" w:line="360" w:lineRule="auto"/>
        <w:jc w:val="both"/>
        <w:rPr>
          <w:rFonts w:ascii="Times New Roman" w:hAnsi="Times New Roman"/>
          <w:sz w:val="28"/>
          <w:szCs w:val="28"/>
          <w:lang w:eastAsia="ru-RU"/>
        </w:rPr>
      </w:pPr>
      <w:r w:rsidRPr="00C316E7">
        <w:rPr>
          <w:rFonts w:ascii="Times New Roman" w:hAnsi="Times New Roman"/>
          <w:sz w:val="28"/>
          <w:szCs w:val="28"/>
          <w:lang w:eastAsia="ru-RU"/>
        </w:rPr>
        <w:t xml:space="preserve">6. О железнодорожном транспорте в РФ </w:t>
      </w:r>
      <w:r w:rsidRPr="00C316E7">
        <w:rPr>
          <w:rFonts w:ascii="Times New Roman" w:hAnsi="Times New Roman"/>
          <w:bCs/>
          <w:sz w:val="28"/>
          <w:szCs w:val="28"/>
          <w:lang w:eastAsia="ru-RU"/>
        </w:rPr>
        <w:t>[электронный ресурс]</w:t>
      </w:r>
      <w:r w:rsidRPr="00C316E7">
        <w:rPr>
          <w:rFonts w:ascii="Times New Roman" w:hAnsi="Times New Roman"/>
          <w:sz w:val="28"/>
          <w:szCs w:val="28"/>
          <w:lang w:eastAsia="ru-RU"/>
        </w:rPr>
        <w:t>: ф</w:t>
      </w:r>
      <w:r w:rsidR="00CC2F97" w:rsidRPr="00C316E7">
        <w:rPr>
          <w:rFonts w:ascii="Times New Roman" w:hAnsi="Times New Roman"/>
          <w:sz w:val="28"/>
          <w:szCs w:val="28"/>
          <w:lang w:eastAsia="ru-RU"/>
        </w:rPr>
        <w:t>едеральный закон от 10.01.200</w:t>
      </w:r>
      <w:r w:rsidRPr="00C316E7">
        <w:rPr>
          <w:rFonts w:ascii="Times New Roman" w:hAnsi="Times New Roman"/>
          <w:sz w:val="28"/>
          <w:szCs w:val="28"/>
          <w:lang w:eastAsia="ru-RU"/>
        </w:rPr>
        <w:t xml:space="preserve">3 № 17-ФЗ: в ред. от 1.09.2013 №185 – ФЗ </w:t>
      </w:r>
      <w:r w:rsidRPr="00C316E7">
        <w:rPr>
          <w:rFonts w:ascii="Times New Roman" w:hAnsi="Times New Roman"/>
          <w:bCs/>
          <w:sz w:val="28"/>
          <w:szCs w:val="28"/>
          <w:lang w:eastAsia="ru-RU"/>
        </w:rPr>
        <w:t>// СПС «Гарант» [Электронный ресурс] / НПП «Гарант-Сервис». – Последнее обновление 1.12.2014.</w:t>
      </w:r>
    </w:p>
    <w:p w:rsidR="00217787" w:rsidRPr="00C316E7" w:rsidRDefault="00CC2F97" w:rsidP="00D1608F">
      <w:pPr>
        <w:widowControl w:val="0"/>
        <w:shd w:val="clear" w:color="auto" w:fill="FFFFFF"/>
        <w:spacing w:after="0" w:line="360" w:lineRule="auto"/>
        <w:jc w:val="both"/>
        <w:rPr>
          <w:rFonts w:ascii="Times New Roman" w:hAnsi="Times New Roman"/>
          <w:bCs/>
          <w:sz w:val="28"/>
          <w:szCs w:val="28"/>
          <w:lang w:eastAsia="ru-RU"/>
        </w:rPr>
      </w:pPr>
      <w:r w:rsidRPr="00C316E7">
        <w:rPr>
          <w:rFonts w:ascii="Times New Roman" w:hAnsi="Times New Roman"/>
          <w:bCs/>
          <w:sz w:val="28"/>
          <w:szCs w:val="28"/>
          <w:lang w:eastAsia="ru-RU"/>
        </w:rPr>
        <w:t>Судебная практика</w:t>
      </w:r>
    </w:p>
    <w:p w:rsidR="00547808" w:rsidRPr="00C316E7" w:rsidRDefault="00547808" w:rsidP="00D1608F">
      <w:pPr>
        <w:widowControl w:val="0"/>
        <w:shd w:val="clear" w:color="auto" w:fill="FFFFFF"/>
        <w:spacing w:after="0" w:line="360" w:lineRule="auto"/>
        <w:jc w:val="both"/>
        <w:rPr>
          <w:rFonts w:ascii="Times New Roman" w:hAnsi="Times New Roman"/>
          <w:bCs/>
          <w:sz w:val="28"/>
          <w:szCs w:val="28"/>
          <w:lang w:eastAsia="ru-RU"/>
        </w:rPr>
      </w:pPr>
      <w:r w:rsidRPr="00C316E7">
        <w:rPr>
          <w:rFonts w:ascii="Times New Roman" w:hAnsi="Times New Roman"/>
          <w:bCs/>
          <w:sz w:val="28"/>
          <w:szCs w:val="28"/>
          <w:lang w:eastAsia="ru-RU"/>
        </w:rPr>
        <w:t>1.Постановление Ф</w:t>
      </w:r>
      <w:r w:rsidR="00E81C4E" w:rsidRPr="00C316E7">
        <w:rPr>
          <w:rFonts w:ascii="Times New Roman" w:hAnsi="Times New Roman"/>
          <w:bCs/>
          <w:sz w:val="28"/>
          <w:szCs w:val="28"/>
          <w:lang w:eastAsia="ru-RU"/>
        </w:rPr>
        <w:t xml:space="preserve">едерального </w:t>
      </w:r>
      <w:r w:rsidRPr="00C316E7">
        <w:rPr>
          <w:rFonts w:ascii="Times New Roman" w:hAnsi="Times New Roman"/>
          <w:bCs/>
          <w:sz w:val="28"/>
          <w:szCs w:val="28"/>
          <w:lang w:eastAsia="ru-RU"/>
        </w:rPr>
        <w:t>А</w:t>
      </w:r>
      <w:r w:rsidR="00E81C4E" w:rsidRPr="00C316E7">
        <w:rPr>
          <w:rFonts w:ascii="Times New Roman" w:hAnsi="Times New Roman"/>
          <w:bCs/>
          <w:sz w:val="28"/>
          <w:szCs w:val="28"/>
          <w:lang w:eastAsia="ru-RU"/>
        </w:rPr>
        <w:t xml:space="preserve">рбитражного </w:t>
      </w:r>
      <w:r w:rsidRPr="00C316E7">
        <w:rPr>
          <w:rFonts w:ascii="Times New Roman" w:hAnsi="Times New Roman"/>
          <w:bCs/>
          <w:sz w:val="28"/>
          <w:szCs w:val="28"/>
          <w:lang w:eastAsia="ru-RU"/>
        </w:rPr>
        <w:t>С</w:t>
      </w:r>
      <w:r w:rsidR="00E81C4E" w:rsidRPr="00C316E7">
        <w:rPr>
          <w:rFonts w:ascii="Times New Roman" w:hAnsi="Times New Roman"/>
          <w:bCs/>
          <w:sz w:val="28"/>
          <w:szCs w:val="28"/>
          <w:lang w:eastAsia="ru-RU"/>
        </w:rPr>
        <w:t>уда</w:t>
      </w:r>
      <w:r w:rsidRPr="00C316E7">
        <w:rPr>
          <w:rFonts w:ascii="Times New Roman" w:hAnsi="Times New Roman"/>
          <w:bCs/>
          <w:sz w:val="28"/>
          <w:szCs w:val="28"/>
          <w:lang w:eastAsia="ru-RU"/>
        </w:rPr>
        <w:t xml:space="preserve"> </w:t>
      </w:r>
      <w:r w:rsidR="00373A7D" w:rsidRPr="00C316E7">
        <w:rPr>
          <w:rFonts w:ascii="Times New Roman" w:hAnsi="Times New Roman"/>
          <w:bCs/>
          <w:sz w:val="28"/>
          <w:szCs w:val="28"/>
          <w:lang w:eastAsia="ru-RU"/>
        </w:rPr>
        <w:t>Западно</w:t>
      </w:r>
      <w:r w:rsidR="00FA7CFE" w:rsidRPr="00C316E7">
        <w:rPr>
          <w:rFonts w:ascii="Times New Roman" w:hAnsi="Times New Roman"/>
          <w:bCs/>
          <w:sz w:val="28"/>
          <w:szCs w:val="28"/>
          <w:lang w:eastAsia="ru-RU"/>
        </w:rPr>
        <w:t xml:space="preserve"> - </w:t>
      </w:r>
      <w:r w:rsidR="00373A7D" w:rsidRPr="00C316E7">
        <w:rPr>
          <w:rFonts w:ascii="Times New Roman" w:hAnsi="Times New Roman"/>
          <w:bCs/>
          <w:sz w:val="28"/>
          <w:szCs w:val="28"/>
          <w:lang w:eastAsia="ru-RU"/>
        </w:rPr>
        <w:t>Сибирского</w:t>
      </w:r>
      <w:r w:rsidRPr="00C316E7">
        <w:rPr>
          <w:rFonts w:ascii="Times New Roman" w:hAnsi="Times New Roman"/>
          <w:bCs/>
          <w:sz w:val="28"/>
          <w:szCs w:val="28"/>
          <w:lang w:eastAsia="ru-RU"/>
        </w:rPr>
        <w:t xml:space="preserve"> </w:t>
      </w:r>
      <w:r w:rsidR="00373A7D" w:rsidRPr="00C316E7">
        <w:rPr>
          <w:rFonts w:ascii="Times New Roman" w:hAnsi="Times New Roman"/>
          <w:bCs/>
          <w:sz w:val="28"/>
          <w:szCs w:val="28"/>
          <w:lang w:eastAsia="ru-RU"/>
        </w:rPr>
        <w:t xml:space="preserve">округа </w:t>
      </w:r>
      <w:r w:rsidR="00E81C4E" w:rsidRPr="00C316E7">
        <w:rPr>
          <w:rFonts w:ascii="Times New Roman" w:hAnsi="Times New Roman"/>
          <w:bCs/>
          <w:sz w:val="28"/>
          <w:szCs w:val="28"/>
          <w:lang w:eastAsia="ru-RU"/>
        </w:rPr>
        <w:t>[Электронный ресурс]</w:t>
      </w:r>
      <w:r w:rsidR="00373A7D" w:rsidRPr="00C316E7">
        <w:rPr>
          <w:rFonts w:ascii="Times New Roman" w:hAnsi="Times New Roman"/>
          <w:bCs/>
          <w:sz w:val="28"/>
          <w:szCs w:val="28"/>
          <w:lang w:eastAsia="ru-RU"/>
        </w:rPr>
        <w:t>от</w:t>
      </w:r>
      <w:r w:rsidR="00E81C4E" w:rsidRPr="00C316E7">
        <w:rPr>
          <w:rFonts w:ascii="Times New Roman" w:hAnsi="Times New Roman"/>
          <w:bCs/>
          <w:sz w:val="28"/>
          <w:szCs w:val="28"/>
          <w:lang w:eastAsia="ru-RU"/>
        </w:rPr>
        <w:t xml:space="preserve"> 3.04. 2001</w:t>
      </w:r>
      <w:r w:rsidR="00C316E7">
        <w:rPr>
          <w:rFonts w:ascii="Times New Roman" w:hAnsi="Times New Roman"/>
          <w:bCs/>
          <w:sz w:val="28"/>
          <w:szCs w:val="28"/>
          <w:lang w:eastAsia="ru-RU"/>
        </w:rPr>
        <w:t xml:space="preserve"> </w:t>
      </w:r>
      <w:r w:rsidR="00E81C4E" w:rsidRPr="00C316E7">
        <w:rPr>
          <w:rFonts w:ascii="Times New Roman" w:hAnsi="Times New Roman"/>
          <w:bCs/>
          <w:sz w:val="28"/>
          <w:szCs w:val="28"/>
          <w:lang w:eastAsia="ru-RU"/>
        </w:rPr>
        <w:t>№</w:t>
      </w:r>
      <w:r w:rsidRPr="00C316E7">
        <w:rPr>
          <w:rFonts w:ascii="Times New Roman" w:hAnsi="Times New Roman"/>
          <w:bCs/>
          <w:sz w:val="28"/>
          <w:szCs w:val="28"/>
          <w:lang w:eastAsia="ru-RU"/>
        </w:rPr>
        <w:t xml:space="preserve"> Ф04/941-240/А27-2001</w:t>
      </w:r>
      <w:r w:rsidR="00217787" w:rsidRPr="00C316E7">
        <w:rPr>
          <w:rFonts w:ascii="Times New Roman" w:hAnsi="Times New Roman"/>
          <w:bCs/>
          <w:sz w:val="28"/>
          <w:szCs w:val="28"/>
          <w:lang w:eastAsia="ru-RU"/>
        </w:rPr>
        <w:t xml:space="preserve"> // СПС «Гарант» / НПП «Гарант-Сервис».</w:t>
      </w:r>
    </w:p>
    <w:p w:rsidR="00547808" w:rsidRPr="00C316E7" w:rsidRDefault="00547808" w:rsidP="00D1608F">
      <w:pPr>
        <w:widowControl w:val="0"/>
        <w:shd w:val="clear" w:color="auto" w:fill="FFFFFF"/>
        <w:spacing w:after="0" w:line="360" w:lineRule="auto"/>
        <w:jc w:val="both"/>
        <w:rPr>
          <w:rFonts w:ascii="Times New Roman" w:hAnsi="Times New Roman"/>
          <w:bCs/>
          <w:sz w:val="28"/>
          <w:szCs w:val="28"/>
          <w:lang w:eastAsia="ru-RU"/>
        </w:rPr>
      </w:pPr>
      <w:r w:rsidRPr="00C316E7">
        <w:rPr>
          <w:rFonts w:ascii="Times New Roman" w:hAnsi="Times New Roman"/>
          <w:bCs/>
          <w:sz w:val="28"/>
          <w:szCs w:val="28"/>
          <w:lang w:eastAsia="ru-RU"/>
        </w:rPr>
        <w:t>2.Постановление Президиума Высшего Арбитражного Суда</w:t>
      </w:r>
      <w:r w:rsidR="00E81C4E" w:rsidRPr="00C316E7">
        <w:rPr>
          <w:rFonts w:ascii="Times New Roman" w:hAnsi="Times New Roman"/>
          <w:bCs/>
          <w:sz w:val="28"/>
          <w:szCs w:val="28"/>
          <w:lang w:eastAsia="ru-RU"/>
        </w:rPr>
        <w:t xml:space="preserve"> РФ [Электронный ресурс] от</w:t>
      </w:r>
      <w:r w:rsidR="00217787" w:rsidRPr="00C316E7">
        <w:rPr>
          <w:rFonts w:ascii="Times New Roman" w:hAnsi="Times New Roman"/>
          <w:bCs/>
          <w:sz w:val="28"/>
          <w:szCs w:val="28"/>
          <w:lang w:eastAsia="ru-RU"/>
        </w:rPr>
        <w:t xml:space="preserve"> 14.05.</w:t>
      </w:r>
      <w:r w:rsidRPr="00C316E7">
        <w:rPr>
          <w:rFonts w:ascii="Times New Roman" w:hAnsi="Times New Roman"/>
          <w:bCs/>
          <w:sz w:val="28"/>
          <w:szCs w:val="28"/>
          <w:lang w:eastAsia="ru-RU"/>
        </w:rPr>
        <w:t xml:space="preserve"> 2011 № 268/11</w:t>
      </w:r>
      <w:r w:rsidR="00217787" w:rsidRPr="00C316E7">
        <w:rPr>
          <w:rFonts w:ascii="Times New Roman" w:hAnsi="Times New Roman"/>
          <w:bCs/>
          <w:sz w:val="28"/>
          <w:szCs w:val="28"/>
          <w:lang w:eastAsia="ru-RU"/>
        </w:rPr>
        <w:t>// СПС «Гарант» / НПП «Гарант-Сервис».</w:t>
      </w:r>
    </w:p>
    <w:p w:rsidR="00547808" w:rsidRPr="00C316E7" w:rsidRDefault="00547808" w:rsidP="00D1608F">
      <w:pPr>
        <w:widowControl w:val="0"/>
        <w:shd w:val="clear" w:color="auto" w:fill="FFFFFF"/>
        <w:spacing w:after="0" w:line="360" w:lineRule="auto"/>
        <w:jc w:val="both"/>
        <w:rPr>
          <w:rFonts w:ascii="Times New Roman" w:hAnsi="Times New Roman"/>
          <w:bCs/>
          <w:sz w:val="28"/>
          <w:szCs w:val="28"/>
          <w:lang w:eastAsia="ru-RU"/>
        </w:rPr>
      </w:pPr>
      <w:r w:rsidRPr="00C316E7">
        <w:rPr>
          <w:rFonts w:ascii="Times New Roman" w:hAnsi="Times New Roman"/>
          <w:bCs/>
          <w:sz w:val="28"/>
          <w:szCs w:val="28"/>
          <w:lang w:eastAsia="ru-RU"/>
        </w:rPr>
        <w:t>3.Постановл</w:t>
      </w:r>
      <w:r w:rsidR="00217787" w:rsidRPr="00C316E7">
        <w:rPr>
          <w:rFonts w:ascii="Times New Roman" w:hAnsi="Times New Roman"/>
          <w:bCs/>
          <w:sz w:val="28"/>
          <w:szCs w:val="28"/>
          <w:lang w:eastAsia="ru-RU"/>
        </w:rPr>
        <w:t>ение Пленума В</w:t>
      </w:r>
      <w:r w:rsidR="00E81C4E" w:rsidRPr="00C316E7">
        <w:rPr>
          <w:rFonts w:ascii="Times New Roman" w:hAnsi="Times New Roman"/>
          <w:bCs/>
          <w:sz w:val="28"/>
          <w:szCs w:val="28"/>
          <w:lang w:eastAsia="ru-RU"/>
        </w:rPr>
        <w:t xml:space="preserve">ысшего </w:t>
      </w:r>
      <w:r w:rsidR="00217787" w:rsidRPr="00C316E7">
        <w:rPr>
          <w:rFonts w:ascii="Times New Roman" w:hAnsi="Times New Roman"/>
          <w:bCs/>
          <w:sz w:val="28"/>
          <w:szCs w:val="28"/>
          <w:lang w:eastAsia="ru-RU"/>
        </w:rPr>
        <w:t>А</w:t>
      </w:r>
      <w:r w:rsidR="00E81C4E" w:rsidRPr="00C316E7">
        <w:rPr>
          <w:rFonts w:ascii="Times New Roman" w:hAnsi="Times New Roman"/>
          <w:bCs/>
          <w:sz w:val="28"/>
          <w:szCs w:val="28"/>
          <w:lang w:eastAsia="ru-RU"/>
        </w:rPr>
        <w:t xml:space="preserve">рбитражного </w:t>
      </w:r>
      <w:r w:rsidR="00217787" w:rsidRPr="00C316E7">
        <w:rPr>
          <w:rFonts w:ascii="Times New Roman" w:hAnsi="Times New Roman"/>
          <w:bCs/>
          <w:sz w:val="28"/>
          <w:szCs w:val="28"/>
          <w:lang w:eastAsia="ru-RU"/>
        </w:rPr>
        <w:t>С</w:t>
      </w:r>
      <w:r w:rsidR="00E81C4E" w:rsidRPr="00C316E7">
        <w:rPr>
          <w:rFonts w:ascii="Times New Roman" w:hAnsi="Times New Roman"/>
          <w:bCs/>
          <w:sz w:val="28"/>
          <w:szCs w:val="28"/>
          <w:lang w:eastAsia="ru-RU"/>
        </w:rPr>
        <w:t>уда</w:t>
      </w:r>
      <w:r w:rsidR="00217787" w:rsidRPr="00C316E7">
        <w:rPr>
          <w:rFonts w:ascii="Times New Roman" w:hAnsi="Times New Roman"/>
          <w:bCs/>
          <w:sz w:val="28"/>
          <w:szCs w:val="28"/>
          <w:lang w:eastAsia="ru-RU"/>
        </w:rPr>
        <w:t xml:space="preserve"> РФ</w:t>
      </w:r>
      <w:r w:rsidR="00E81C4E" w:rsidRPr="00C316E7">
        <w:rPr>
          <w:rFonts w:ascii="Times New Roman" w:hAnsi="Times New Roman"/>
          <w:bCs/>
          <w:sz w:val="28"/>
          <w:szCs w:val="28"/>
          <w:lang w:eastAsia="ru-RU"/>
        </w:rPr>
        <w:t xml:space="preserve"> [Электронный ресурс]</w:t>
      </w:r>
      <w:r w:rsidR="00217787" w:rsidRPr="00C316E7">
        <w:rPr>
          <w:rFonts w:ascii="Times New Roman" w:hAnsi="Times New Roman"/>
          <w:bCs/>
          <w:sz w:val="28"/>
          <w:szCs w:val="28"/>
          <w:lang w:eastAsia="ru-RU"/>
        </w:rPr>
        <w:t xml:space="preserve"> от 6.10 200</w:t>
      </w:r>
      <w:r w:rsidR="00E81C4E" w:rsidRPr="00C316E7">
        <w:rPr>
          <w:rFonts w:ascii="Times New Roman" w:hAnsi="Times New Roman"/>
          <w:bCs/>
          <w:sz w:val="28"/>
          <w:szCs w:val="28"/>
          <w:lang w:eastAsia="ru-RU"/>
        </w:rPr>
        <w:t xml:space="preserve">5 </w:t>
      </w:r>
      <w:r w:rsidR="00217787" w:rsidRPr="00C316E7">
        <w:rPr>
          <w:rFonts w:ascii="Times New Roman" w:hAnsi="Times New Roman"/>
          <w:bCs/>
          <w:sz w:val="28"/>
          <w:szCs w:val="28"/>
          <w:lang w:eastAsia="ru-RU"/>
        </w:rPr>
        <w:t>№ 30 «</w:t>
      </w:r>
      <w:r w:rsidRPr="00C316E7">
        <w:rPr>
          <w:rFonts w:ascii="Times New Roman" w:hAnsi="Times New Roman"/>
          <w:bCs/>
          <w:sz w:val="28"/>
          <w:szCs w:val="28"/>
          <w:lang w:eastAsia="ru-RU"/>
        </w:rPr>
        <w:t xml:space="preserve">О некоторых вопросах практики </w:t>
      </w:r>
      <w:r w:rsidR="00217787" w:rsidRPr="00C316E7">
        <w:rPr>
          <w:rFonts w:ascii="Times New Roman" w:hAnsi="Times New Roman"/>
          <w:bCs/>
          <w:sz w:val="28"/>
          <w:szCs w:val="28"/>
          <w:lang w:eastAsia="ru-RU"/>
        </w:rPr>
        <w:t>применения Федерального закона «</w:t>
      </w:r>
      <w:r w:rsidRPr="00C316E7">
        <w:rPr>
          <w:rFonts w:ascii="Times New Roman" w:hAnsi="Times New Roman"/>
          <w:bCs/>
          <w:sz w:val="28"/>
          <w:szCs w:val="28"/>
          <w:lang w:eastAsia="ru-RU"/>
        </w:rPr>
        <w:t xml:space="preserve">Устав железнодорожного </w:t>
      </w:r>
      <w:r w:rsidR="00217787" w:rsidRPr="00C316E7">
        <w:rPr>
          <w:rFonts w:ascii="Times New Roman" w:hAnsi="Times New Roman"/>
          <w:bCs/>
          <w:sz w:val="28"/>
          <w:szCs w:val="28"/>
          <w:lang w:eastAsia="ru-RU"/>
        </w:rPr>
        <w:t xml:space="preserve">транспорта Российской </w:t>
      </w:r>
      <w:r w:rsidR="00217787" w:rsidRPr="00C316E7">
        <w:rPr>
          <w:rFonts w:ascii="Times New Roman" w:hAnsi="Times New Roman"/>
          <w:bCs/>
          <w:sz w:val="28"/>
          <w:szCs w:val="28"/>
          <w:lang w:eastAsia="ru-RU"/>
        </w:rPr>
        <w:lastRenderedPageBreak/>
        <w:t>Федерации» // СПС «Гарант» / НПП «Гарант-Сервис».</w:t>
      </w:r>
    </w:p>
    <w:p w:rsidR="00547808" w:rsidRPr="00C316E7" w:rsidRDefault="00547808" w:rsidP="00D1608F">
      <w:pPr>
        <w:widowControl w:val="0"/>
        <w:shd w:val="clear" w:color="auto" w:fill="FFFFFF"/>
        <w:spacing w:after="0" w:line="360" w:lineRule="auto"/>
        <w:jc w:val="both"/>
        <w:rPr>
          <w:rFonts w:ascii="Times New Roman" w:hAnsi="Times New Roman"/>
          <w:bCs/>
          <w:sz w:val="28"/>
          <w:szCs w:val="28"/>
          <w:lang w:eastAsia="ru-RU"/>
        </w:rPr>
      </w:pPr>
      <w:r w:rsidRPr="00C316E7">
        <w:rPr>
          <w:rFonts w:ascii="Times New Roman" w:hAnsi="Times New Roman"/>
          <w:bCs/>
          <w:sz w:val="28"/>
          <w:szCs w:val="28"/>
          <w:lang w:eastAsia="ru-RU"/>
        </w:rPr>
        <w:t>4.Постановление Федерального Арбитражного суда</w:t>
      </w:r>
      <w:r w:rsidR="00217787" w:rsidRPr="00C316E7">
        <w:rPr>
          <w:rFonts w:ascii="Times New Roman" w:hAnsi="Times New Roman"/>
          <w:bCs/>
          <w:sz w:val="28"/>
          <w:szCs w:val="28"/>
          <w:lang w:eastAsia="ru-RU"/>
        </w:rPr>
        <w:t xml:space="preserve"> Московского округа </w:t>
      </w:r>
      <w:r w:rsidR="00E81C4E" w:rsidRPr="00C316E7">
        <w:rPr>
          <w:rFonts w:ascii="Times New Roman" w:hAnsi="Times New Roman"/>
          <w:bCs/>
          <w:sz w:val="28"/>
          <w:szCs w:val="28"/>
          <w:lang w:eastAsia="ru-RU"/>
        </w:rPr>
        <w:t xml:space="preserve">[Электронный ресурс] </w:t>
      </w:r>
      <w:r w:rsidR="00217787" w:rsidRPr="00C316E7">
        <w:rPr>
          <w:rFonts w:ascii="Times New Roman" w:hAnsi="Times New Roman"/>
          <w:bCs/>
          <w:sz w:val="28"/>
          <w:szCs w:val="28"/>
          <w:lang w:eastAsia="ru-RU"/>
        </w:rPr>
        <w:t>от</w:t>
      </w:r>
      <w:r w:rsidR="00E81C4E" w:rsidRPr="00C316E7">
        <w:rPr>
          <w:rFonts w:ascii="Times New Roman" w:hAnsi="Times New Roman"/>
          <w:bCs/>
          <w:sz w:val="28"/>
          <w:szCs w:val="28"/>
          <w:lang w:eastAsia="ru-RU"/>
        </w:rPr>
        <w:t xml:space="preserve"> 7.10 2005</w:t>
      </w:r>
      <w:r w:rsidR="00C316E7">
        <w:rPr>
          <w:rFonts w:ascii="Times New Roman" w:hAnsi="Times New Roman"/>
          <w:bCs/>
          <w:sz w:val="28"/>
          <w:szCs w:val="28"/>
          <w:lang w:eastAsia="ru-RU"/>
        </w:rPr>
        <w:t xml:space="preserve"> </w:t>
      </w:r>
      <w:r w:rsidR="00217787" w:rsidRPr="00C316E7">
        <w:rPr>
          <w:rFonts w:ascii="Times New Roman" w:hAnsi="Times New Roman"/>
          <w:bCs/>
          <w:sz w:val="28"/>
          <w:szCs w:val="28"/>
          <w:lang w:eastAsia="ru-RU"/>
        </w:rPr>
        <w:t>№ КГ-А40/9711-05 // СПС «Гарант» / НПП «Гарант-Сервис».</w:t>
      </w:r>
    </w:p>
    <w:p w:rsidR="00217787" w:rsidRPr="00C316E7" w:rsidRDefault="00547808" w:rsidP="00D1608F">
      <w:pPr>
        <w:widowControl w:val="0"/>
        <w:shd w:val="clear" w:color="auto" w:fill="FFFFFF"/>
        <w:spacing w:after="0" w:line="360" w:lineRule="auto"/>
        <w:jc w:val="both"/>
        <w:rPr>
          <w:rFonts w:ascii="Times New Roman" w:hAnsi="Times New Roman"/>
          <w:bCs/>
          <w:sz w:val="28"/>
          <w:szCs w:val="28"/>
          <w:lang w:eastAsia="ru-RU"/>
        </w:rPr>
      </w:pPr>
      <w:r w:rsidRPr="00C316E7">
        <w:rPr>
          <w:rFonts w:ascii="Times New Roman" w:hAnsi="Times New Roman"/>
          <w:bCs/>
          <w:sz w:val="28"/>
          <w:szCs w:val="28"/>
          <w:lang w:eastAsia="ru-RU"/>
        </w:rPr>
        <w:t>5.Решение Арбитражного суда Калин</w:t>
      </w:r>
      <w:r w:rsidR="00217787" w:rsidRPr="00C316E7">
        <w:rPr>
          <w:rFonts w:ascii="Times New Roman" w:hAnsi="Times New Roman"/>
          <w:bCs/>
          <w:sz w:val="28"/>
          <w:szCs w:val="28"/>
          <w:lang w:eastAsia="ru-RU"/>
        </w:rPr>
        <w:t>инградской области</w:t>
      </w:r>
      <w:r w:rsidR="00A00BC8" w:rsidRPr="00C316E7">
        <w:rPr>
          <w:rFonts w:ascii="Times New Roman" w:hAnsi="Times New Roman"/>
          <w:bCs/>
          <w:sz w:val="28"/>
          <w:szCs w:val="28"/>
          <w:lang w:eastAsia="ru-RU"/>
        </w:rPr>
        <w:t xml:space="preserve"> [Электронный ресурс]</w:t>
      </w:r>
      <w:r w:rsidR="00217787" w:rsidRPr="00C316E7">
        <w:rPr>
          <w:rFonts w:ascii="Times New Roman" w:hAnsi="Times New Roman"/>
          <w:bCs/>
          <w:sz w:val="28"/>
          <w:szCs w:val="28"/>
          <w:lang w:eastAsia="ru-RU"/>
        </w:rPr>
        <w:t xml:space="preserve"> от 20.12. </w:t>
      </w:r>
      <w:r w:rsidR="00A00BC8" w:rsidRPr="00C316E7">
        <w:rPr>
          <w:rFonts w:ascii="Times New Roman" w:hAnsi="Times New Roman"/>
          <w:bCs/>
          <w:sz w:val="28"/>
          <w:szCs w:val="28"/>
          <w:lang w:eastAsia="ru-RU"/>
        </w:rPr>
        <w:t>2006 № А21-5047/ 2006</w:t>
      </w:r>
      <w:r w:rsidR="00217787" w:rsidRPr="00C316E7">
        <w:rPr>
          <w:rFonts w:ascii="Times New Roman" w:hAnsi="Times New Roman"/>
          <w:bCs/>
          <w:sz w:val="28"/>
          <w:szCs w:val="28"/>
          <w:lang w:eastAsia="ru-RU"/>
        </w:rPr>
        <w:t>// СПС «Гарант» / НПП «Гарант-Сервис».</w:t>
      </w:r>
    </w:p>
    <w:p w:rsidR="00547808" w:rsidRPr="00C316E7" w:rsidRDefault="00547808" w:rsidP="00D1608F">
      <w:pPr>
        <w:widowControl w:val="0"/>
        <w:shd w:val="clear" w:color="auto" w:fill="FFFFFF"/>
        <w:spacing w:after="0" w:line="360" w:lineRule="auto"/>
        <w:jc w:val="both"/>
        <w:rPr>
          <w:rFonts w:ascii="Times New Roman" w:hAnsi="Times New Roman"/>
          <w:bCs/>
          <w:sz w:val="28"/>
          <w:szCs w:val="28"/>
          <w:lang w:eastAsia="ru-RU"/>
        </w:rPr>
      </w:pPr>
      <w:r w:rsidRPr="00C316E7">
        <w:rPr>
          <w:rFonts w:ascii="Times New Roman" w:hAnsi="Times New Roman"/>
          <w:bCs/>
          <w:sz w:val="28"/>
          <w:szCs w:val="28"/>
          <w:lang w:eastAsia="ru-RU"/>
        </w:rPr>
        <w:t>6.Решение Арбитражног</w:t>
      </w:r>
      <w:r w:rsidR="00217787" w:rsidRPr="00C316E7">
        <w:rPr>
          <w:rFonts w:ascii="Times New Roman" w:hAnsi="Times New Roman"/>
          <w:bCs/>
          <w:sz w:val="28"/>
          <w:szCs w:val="28"/>
          <w:lang w:eastAsia="ru-RU"/>
        </w:rPr>
        <w:t xml:space="preserve">о суда города Москвы </w:t>
      </w:r>
      <w:r w:rsidR="00A00BC8" w:rsidRPr="00C316E7">
        <w:rPr>
          <w:rFonts w:ascii="Times New Roman" w:hAnsi="Times New Roman"/>
          <w:bCs/>
          <w:sz w:val="28"/>
          <w:szCs w:val="28"/>
          <w:lang w:eastAsia="ru-RU"/>
        </w:rPr>
        <w:t xml:space="preserve">[Электронный ресурс] </w:t>
      </w:r>
      <w:r w:rsidR="00217787" w:rsidRPr="00C316E7">
        <w:rPr>
          <w:rFonts w:ascii="Times New Roman" w:hAnsi="Times New Roman"/>
          <w:bCs/>
          <w:sz w:val="28"/>
          <w:szCs w:val="28"/>
          <w:lang w:eastAsia="ru-RU"/>
        </w:rPr>
        <w:t>от 1.11.</w:t>
      </w:r>
      <w:r w:rsidR="00A00BC8" w:rsidRPr="00C316E7">
        <w:rPr>
          <w:rFonts w:ascii="Times New Roman" w:hAnsi="Times New Roman"/>
          <w:bCs/>
          <w:sz w:val="28"/>
          <w:szCs w:val="28"/>
          <w:lang w:eastAsia="ru-RU"/>
        </w:rPr>
        <w:t xml:space="preserve"> 2005</w:t>
      </w:r>
      <w:r w:rsidR="00C316E7">
        <w:rPr>
          <w:rFonts w:ascii="Times New Roman" w:hAnsi="Times New Roman"/>
          <w:bCs/>
          <w:sz w:val="28"/>
          <w:szCs w:val="28"/>
          <w:lang w:eastAsia="ru-RU"/>
        </w:rPr>
        <w:t xml:space="preserve"> </w:t>
      </w:r>
      <w:r w:rsidR="00A00BC8" w:rsidRPr="00C316E7">
        <w:rPr>
          <w:rFonts w:ascii="Times New Roman" w:hAnsi="Times New Roman"/>
          <w:bCs/>
          <w:sz w:val="28"/>
          <w:szCs w:val="28"/>
          <w:lang w:eastAsia="ru-RU"/>
        </w:rPr>
        <w:t>№</w:t>
      </w:r>
      <w:r w:rsidRPr="00C316E7">
        <w:rPr>
          <w:rFonts w:ascii="Times New Roman" w:hAnsi="Times New Roman"/>
          <w:bCs/>
          <w:sz w:val="28"/>
          <w:szCs w:val="28"/>
          <w:lang w:eastAsia="ru-RU"/>
        </w:rPr>
        <w:t xml:space="preserve"> А40-39077/05-23-350</w:t>
      </w:r>
      <w:r w:rsidR="00217787" w:rsidRPr="00C316E7">
        <w:rPr>
          <w:rFonts w:ascii="Times New Roman" w:hAnsi="Times New Roman"/>
          <w:bCs/>
          <w:sz w:val="28"/>
          <w:szCs w:val="28"/>
          <w:lang w:eastAsia="ru-RU"/>
        </w:rPr>
        <w:t>// СПС «Гарант» / НПП «Гарант-Сервис».</w:t>
      </w:r>
    </w:p>
    <w:p w:rsidR="000D1811" w:rsidRPr="00C316E7" w:rsidRDefault="00547808" w:rsidP="00D1608F">
      <w:pPr>
        <w:widowControl w:val="0"/>
        <w:shd w:val="clear" w:color="auto" w:fill="FFFFFF"/>
        <w:spacing w:after="0" w:line="360" w:lineRule="auto"/>
        <w:jc w:val="both"/>
        <w:rPr>
          <w:rFonts w:ascii="Times New Roman" w:hAnsi="Times New Roman"/>
          <w:bCs/>
          <w:sz w:val="28"/>
          <w:szCs w:val="28"/>
          <w:lang w:eastAsia="ru-RU"/>
        </w:rPr>
      </w:pPr>
      <w:r w:rsidRPr="00C316E7">
        <w:rPr>
          <w:rFonts w:ascii="Times New Roman" w:hAnsi="Times New Roman"/>
          <w:bCs/>
          <w:sz w:val="28"/>
          <w:szCs w:val="28"/>
          <w:lang w:eastAsia="ru-RU"/>
        </w:rPr>
        <w:t xml:space="preserve">7.Решение Арбитражного </w:t>
      </w:r>
      <w:r w:rsidR="000D1811" w:rsidRPr="00C316E7">
        <w:rPr>
          <w:rFonts w:ascii="Times New Roman" w:hAnsi="Times New Roman"/>
          <w:bCs/>
          <w:sz w:val="28"/>
          <w:szCs w:val="28"/>
          <w:lang w:eastAsia="ru-RU"/>
        </w:rPr>
        <w:t xml:space="preserve">суда города Москвы </w:t>
      </w:r>
      <w:r w:rsidR="00A00BC8" w:rsidRPr="00C316E7">
        <w:rPr>
          <w:rFonts w:ascii="Times New Roman" w:hAnsi="Times New Roman"/>
          <w:bCs/>
          <w:sz w:val="28"/>
          <w:szCs w:val="28"/>
          <w:lang w:eastAsia="ru-RU"/>
        </w:rPr>
        <w:t>[Электронный ресурс]</w:t>
      </w:r>
      <w:r w:rsidR="000D1811" w:rsidRPr="00C316E7">
        <w:rPr>
          <w:rFonts w:ascii="Times New Roman" w:hAnsi="Times New Roman"/>
          <w:bCs/>
          <w:sz w:val="28"/>
          <w:szCs w:val="28"/>
          <w:lang w:eastAsia="ru-RU"/>
        </w:rPr>
        <w:t>от 7.09.</w:t>
      </w:r>
      <w:r w:rsidR="00A00BC8" w:rsidRPr="00C316E7">
        <w:rPr>
          <w:rFonts w:ascii="Times New Roman" w:hAnsi="Times New Roman"/>
          <w:bCs/>
          <w:sz w:val="28"/>
          <w:szCs w:val="28"/>
          <w:lang w:eastAsia="ru-RU"/>
        </w:rPr>
        <w:t xml:space="preserve"> 2004</w:t>
      </w:r>
      <w:r w:rsidR="00C316E7">
        <w:rPr>
          <w:rFonts w:ascii="Times New Roman" w:hAnsi="Times New Roman"/>
          <w:bCs/>
          <w:sz w:val="28"/>
          <w:szCs w:val="28"/>
          <w:lang w:eastAsia="ru-RU"/>
        </w:rPr>
        <w:t xml:space="preserve"> </w:t>
      </w:r>
      <w:r w:rsidR="00A00BC8" w:rsidRPr="00C316E7">
        <w:rPr>
          <w:rFonts w:ascii="Times New Roman" w:hAnsi="Times New Roman"/>
          <w:bCs/>
          <w:sz w:val="28"/>
          <w:szCs w:val="28"/>
          <w:lang w:eastAsia="ru-RU"/>
        </w:rPr>
        <w:t xml:space="preserve">№ </w:t>
      </w:r>
      <w:r w:rsidRPr="00C316E7">
        <w:rPr>
          <w:rFonts w:ascii="Times New Roman" w:hAnsi="Times New Roman"/>
          <w:bCs/>
          <w:sz w:val="28"/>
          <w:szCs w:val="28"/>
          <w:lang w:eastAsia="ru-RU"/>
        </w:rPr>
        <w:t>А40-52211/04-82-337</w:t>
      </w:r>
      <w:r w:rsidR="000D1811" w:rsidRPr="00C316E7">
        <w:rPr>
          <w:rFonts w:ascii="Times New Roman" w:hAnsi="Times New Roman"/>
          <w:bCs/>
          <w:sz w:val="28"/>
          <w:szCs w:val="28"/>
          <w:lang w:eastAsia="ru-RU"/>
        </w:rPr>
        <w:tab/>
        <w:t>// СПС «Гарант» / НПП «Гарант-Сервис».</w:t>
      </w:r>
    </w:p>
    <w:p w:rsidR="000D1811" w:rsidRPr="00C316E7" w:rsidRDefault="00547808" w:rsidP="00D1608F">
      <w:pPr>
        <w:widowControl w:val="0"/>
        <w:shd w:val="clear" w:color="auto" w:fill="FFFFFF"/>
        <w:spacing w:after="0" w:line="360" w:lineRule="auto"/>
        <w:jc w:val="both"/>
        <w:rPr>
          <w:rFonts w:ascii="Times New Roman" w:hAnsi="Times New Roman"/>
          <w:bCs/>
          <w:sz w:val="28"/>
          <w:szCs w:val="28"/>
          <w:lang w:eastAsia="ru-RU"/>
        </w:rPr>
      </w:pPr>
      <w:r w:rsidRPr="00C316E7">
        <w:rPr>
          <w:rFonts w:ascii="Times New Roman" w:hAnsi="Times New Roman"/>
          <w:bCs/>
          <w:sz w:val="28"/>
          <w:szCs w:val="28"/>
          <w:lang w:eastAsia="ru-RU"/>
        </w:rPr>
        <w:t>8.Решение Арбитраж</w:t>
      </w:r>
      <w:r w:rsidR="000D1811" w:rsidRPr="00C316E7">
        <w:rPr>
          <w:rFonts w:ascii="Times New Roman" w:hAnsi="Times New Roman"/>
          <w:bCs/>
          <w:sz w:val="28"/>
          <w:szCs w:val="28"/>
          <w:lang w:eastAsia="ru-RU"/>
        </w:rPr>
        <w:t xml:space="preserve">ного суда города Москвы </w:t>
      </w:r>
      <w:r w:rsidR="00A00BC8" w:rsidRPr="00C316E7">
        <w:rPr>
          <w:rFonts w:ascii="Times New Roman" w:hAnsi="Times New Roman"/>
          <w:bCs/>
          <w:sz w:val="28"/>
          <w:szCs w:val="28"/>
          <w:lang w:eastAsia="ru-RU"/>
        </w:rPr>
        <w:t xml:space="preserve">[Электронный ресурс] </w:t>
      </w:r>
      <w:r w:rsidR="000D1811" w:rsidRPr="00C316E7">
        <w:rPr>
          <w:rFonts w:ascii="Times New Roman" w:hAnsi="Times New Roman"/>
          <w:bCs/>
          <w:sz w:val="28"/>
          <w:szCs w:val="28"/>
          <w:lang w:eastAsia="ru-RU"/>
        </w:rPr>
        <w:t>от 5.05</w:t>
      </w:r>
      <w:r w:rsidR="00A00BC8" w:rsidRPr="00C316E7">
        <w:rPr>
          <w:rFonts w:ascii="Times New Roman" w:hAnsi="Times New Roman"/>
          <w:bCs/>
          <w:sz w:val="28"/>
          <w:szCs w:val="28"/>
          <w:lang w:eastAsia="ru-RU"/>
        </w:rPr>
        <w:t xml:space="preserve"> 2009</w:t>
      </w:r>
      <w:r w:rsidR="00C316E7">
        <w:rPr>
          <w:rFonts w:ascii="Times New Roman" w:hAnsi="Times New Roman"/>
          <w:bCs/>
          <w:sz w:val="28"/>
          <w:szCs w:val="28"/>
          <w:lang w:eastAsia="ru-RU"/>
        </w:rPr>
        <w:t xml:space="preserve"> </w:t>
      </w:r>
      <w:r w:rsidR="00A00BC8" w:rsidRPr="00C316E7">
        <w:rPr>
          <w:rFonts w:ascii="Times New Roman" w:hAnsi="Times New Roman"/>
          <w:bCs/>
          <w:sz w:val="28"/>
          <w:szCs w:val="28"/>
          <w:lang w:eastAsia="ru-RU"/>
        </w:rPr>
        <w:t>№</w:t>
      </w:r>
      <w:r w:rsidR="00C316E7">
        <w:rPr>
          <w:rFonts w:ascii="Times New Roman" w:hAnsi="Times New Roman"/>
          <w:bCs/>
          <w:sz w:val="28"/>
          <w:szCs w:val="28"/>
          <w:lang w:eastAsia="ru-RU"/>
        </w:rPr>
        <w:t xml:space="preserve"> </w:t>
      </w:r>
      <w:r w:rsidRPr="00C316E7">
        <w:rPr>
          <w:rFonts w:ascii="Times New Roman" w:hAnsi="Times New Roman"/>
          <w:bCs/>
          <w:sz w:val="28"/>
          <w:szCs w:val="28"/>
          <w:lang w:eastAsia="ru-RU"/>
        </w:rPr>
        <w:t>А40-6580/09-24-19</w:t>
      </w:r>
      <w:r w:rsidR="000D1811" w:rsidRPr="00C316E7">
        <w:rPr>
          <w:rFonts w:ascii="Times New Roman" w:hAnsi="Times New Roman"/>
          <w:bCs/>
          <w:sz w:val="28"/>
          <w:szCs w:val="28"/>
          <w:lang w:eastAsia="ru-RU"/>
        </w:rPr>
        <w:t>// СПС «Гарант» / НПП «Гарант-Сервис».</w:t>
      </w:r>
    </w:p>
    <w:p w:rsidR="00CC2F97" w:rsidRPr="00C316E7" w:rsidRDefault="00CC2F97" w:rsidP="00D1608F">
      <w:pPr>
        <w:widowControl w:val="0"/>
        <w:shd w:val="clear" w:color="auto" w:fill="FFFFFF"/>
        <w:spacing w:after="0" w:line="360" w:lineRule="auto"/>
        <w:jc w:val="both"/>
        <w:rPr>
          <w:rFonts w:ascii="Times New Roman" w:hAnsi="Times New Roman"/>
          <w:bCs/>
          <w:sz w:val="28"/>
          <w:szCs w:val="28"/>
          <w:lang w:eastAsia="ru-RU"/>
        </w:rPr>
      </w:pPr>
      <w:r w:rsidRPr="00C316E7">
        <w:rPr>
          <w:rFonts w:ascii="Times New Roman" w:hAnsi="Times New Roman"/>
          <w:bCs/>
          <w:sz w:val="28"/>
          <w:szCs w:val="28"/>
          <w:lang w:eastAsia="ru-RU"/>
        </w:rPr>
        <w:t>Научная литература</w:t>
      </w:r>
    </w:p>
    <w:p w:rsidR="00CC2F97" w:rsidRPr="00C316E7" w:rsidRDefault="00CC2F97" w:rsidP="00D1608F">
      <w:pPr>
        <w:widowControl w:val="0"/>
        <w:shd w:val="clear" w:color="auto" w:fill="FFFFFF"/>
        <w:spacing w:after="0" w:line="360" w:lineRule="auto"/>
        <w:jc w:val="both"/>
        <w:rPr>
          <w:rFonts w:ascii="Times New Roman" w:hAnsi="Times New Roman"/>
          <w:bCs/>
          <w:sz w:val="28"/>
          <w:szCs w:val="28"/>
          <w:lang w:eastAsia="ru-RU"/>
        </w:rPr>
      </w:pPr>
      <w:r w:rsidRPr="00C316E7">
        <w:rPr>
          <w:rFonts w:ascii="Times New Roman" w:hAnsi="Times New Roman"/>
          <w:bCs/>
          <w:sz w:val="28"/>
          <w:szCs w:val="28"/>
          <w:lang w:eastAsia="ru-RU"/>
        </w:rPr>
        <w:t>1.</w:t>
      </w:r>
      <w:r w:rsidR="00C316E7">
        <w:rPr>
          <w:rFonts w:ascii="Times New Roman" w:hAnsi="Times New Roman"/>
          <w:bCs/>
          <w:sz w:val="28"/>
          <w:szCs w:val="28"/>
          <w:lang w:eastAsia="ru-RU"/>
        </w:rPr>
        <w:t xml:space="preserve"> </w:t>
      </w:r>
      <w:r w:rsidRPr="00C316E7">
        <w:rPr>
          <w:rFonts w:ascii="Times New Roman" w:hAnsi="Times New Roman"/>
          <w:bCs/>
          <w:sz w:val="28"/>
          <w:szCs w:val="28"/>
          <w:lang w:eastAsia="ru-RU"/>
        </w:rPr>
        <w:t>Андреев В.К. Тр</w:t>
      </w:r>
      <w:r w:rsidR="00E54D75" w:rsidRPr="00C316E7">
        <w:rPr>
          <w:rFonts w:ascii="Times New Roman" w:hAnsi="Times New Roman"/>
          <w:bCs/>
          <w:sz w:val="28"/>
          <w:szCs w:val="28"/>
          <w:lang w:eastAsia="ru-RU"/>
        </w:rPr>
        <w:t>анспортное право: Учебное пособие. -</w:t>
      </w:r>
      <w:r w:rsidR="00C316E7">
        <w:rPr>
          <w:rFonts w:ascii="Times New Roman" w:hAnsi="Times New Roman"/>
          <w:bCs/>
          <w:sz w:val="28"/>
          <w:szCs w:val="28"/>
          <w:lang w:eastAsia="ru-RU"/>
        </w:rPr>
        <w:t xml:space="preserve"> </w:t>
      </w:r>
      <w:r w:rsidRPr="00C316E7">
        <w:rPr>
          <w:rFonts w:ascii="Times New Roman" w:hAnsi="Times New Roman"/>
          <w:bCs/>
          <w:sz w:val="28"/>
          <w:szCs w:val="28"/>
          <w:lang w:eastAsia="ru-RU"/>
        </w:rPr>
        <w:t>М.: Калинин 1977. – 663 с.</w:t>
      </w:r>
    </w:p>
    <w:p w:rsidR="00CC2F97" w:rsidRPr="00C316E7" w:rsidRDefault="00CC2F97" w:rsidP="00D1608F">
      <w:pPr>
        <w:widowControl w:val="0"/>
        <w:shd w:val="clear" w:color="auto" w:fill="FFFFFF"/>
        <w:spacing w:after="0" w:line="360" w:lineRule="auto"/>
        <w:jc w:val="both"/>
        <w:rPr>
          <w:rFonts w:ascii="Times New Roman" w:hAnsi="Times New Roman"/>
          <w:bCs/>
          <w:sz w:val="28"/>
          <w:szCs w:val="28"/>
          <w:lang w:eastAsia="ru-RU"/>
        </w:rPr>
      </w:pPr>
      <w:r w:rsidRPr="00C316E7">
        <w:rPr>
          <w:rFonts w:ascii="Times New Roman" w:hAnsi="Times New Roman"/>
          <w:bCs/>
          <w:sz w:val="28"/>
          <w:szCs w:val="28"/>
          <w:lang w:eastAsia="ru-RU"/>
        </w:rPr>
        <w:t>2.</w:t>
      </w:r>
      <w:r w:rsidR="00C316E7">
        <w:rPr>
          <w:rFonts w:ascii="Times New Roman" w:hAnsi="Times New Roman"/>
          <w:bCs/>
          <w:sz w:val="28"/>
          <w:szCs w:val="28"/>
          <w:lang w:eastAsia="ru-RU"/>
        </w:rPr>
        <w:t xml:space="preserve"> </w:t>
      </w:r>
      <w:r w:rsidRPr="00C316E7">
        <w:rPr>
          <w:rFonts w:ascii="Times New Roman" w:hAnsi="Times New Roman"/>
          <w:bCs/>
          <w:sz w:val="28"/>
          <w:szCs w:val="28"/>
          <w:lang w:eastAsia="ru-RU"/>
        </w:rPr>
        <w:t xml:space="preserve">Борисова К.О. Устав автомобильного транспорта // Транспортные услуги: бухгалтерский учет и налогообложение. 2008. № 1. - </w:t>
      </w:r>
      <w:r w:rsidR="00E54D75" w:rsidRPr="00C316E7">
        <w:rPr>
          <w:rFonts w:ascii="Times New Roman" w:hAnsi="Times New Roman"/>
          <w:bCs/>
          <w:sz w:val="28"/>
          <w:szCs w:val="28"/>
          <w:lang w:eastAsia="ru-RU"/>
        </w:rPr>
        <w:t xml:space="preserve">СПС Гарант </w:t>
      </w:r>
      <w:r w:rsidRPr="00C316E7">
        <w:rPr>
          <w:rFonts w:ascii="Times New Roman" w:hAnsi="Times New Roman"/>
          <w:bCs/>
          <w:sz w:val="28"/>
          <w:szCs w:val="28"/>
          <w:lang w:eastAsia="ru-RU"/>
        </w:rPr>
        <w:t xml:space="preserve">[электронный ресурс] </w:t>
      </w:r>
      <w:r w:rsidR="00E54D75" w:rsidRPr="00C316E7">
        <w:rPr>
          <w:rFonts w:ascii="Times New Roman" w:hAnsi="Times New Roman"/>
          <w:bCs/>
          <w:sz w:val="28"/>
          <w:szCs w:val="28"/>
          <w:lang w:eastAsia="ru-RU"/>
        </w:rPr>
        <w:t>/ НПП «Гарант-Сервис».</w:t>
      </w:r>
    </w:p>
    <w:p w:rsidR="00D1608F" w:rsidRDefault="00CC2F97" w:rsidP="00D1608F">
      <w:pPr>
        <w:widowControl w:val="0"/>
        <w:shd w:val="clear" w:color="auto" w:fill="FFFFFF"/>
        <w:spacing w:after="0" w:line="360" w:lineRule="auto"/>
        <w:jc w:val="both"/>
        <w:rPr>
          <w:rFonts w:ascii="Times New Roman" w:hAnsi="Times New Roman"/>
          <w:sz w:val="28"/>
        </w:rPr>
      </w:pPr>
      <w:r w:rsidRPr="00C316E7">
        <w:rPr>
          <w:rFonts w:ascii="Times New Roman" w:hAnsi="Times New Roman"/>
          <w:bCs/>
          <w:sz w:val="28"/>
          <w:szCs w:val="28"/>
          <w:lang w:eastAsia="ru-RU"/>
        </w:rPr>
        <w:t>3. Брагинский М.И., Витрян</w:t>
      </w:r>
      <w:r w:rsidR="00920DA8" w:rsidRPr="00C316E7">
        <w:rPr>
          <w:rFonts w:ascii="Times New Roman" w:hAnsi="Times New Roman"/>
          <w:bCs/>
          <w:sz w:val="28"/>
          <w:szCs w:val="28"/>
          <w:lang w:eastAsia="ru-RU"/>
        </w:rPr>
        <w:t xml:space="preserve">ский В.В. Договорное право. Ч.4 </w:t>
      </w:r>
      <w:r w:rsidRPr="00C316E7">
        <w:rPr>
          <w:rFonts w:ascii="Times New Roman" w:hAnsi="Times New Roman"/>
          <w:bCs/>
          <w:sz w:val="28"/>
          <w:szCs w:val="28"/>
          <w:lang w:eastAsia="ru-RU"/>
        </w:rPr>
        <w:t xml:space="preserve">Договоры о перевозке, буксировке, транспортной экспедиции и </w:t>
      </w:r>
      <w:r w:rsidR="00920DA8" w:rsidRPr="00C316E7">
        <w:rPr>
          <w:rFonts w:ascii="Times New Roman" w:hAnsi="Times New Roman"/>
          <w:bCs/>
          <w:sz w:val="28"/>
          <w:szCs w:val="28"/>
          <w:lang w:eastAsia="ru-RU"/>
        </w:rPr>
        <w:t>иных услугах в сфере транспорта</w:t>
      </w:r>
      <w:r w:rsidRPr="00C316E7">
        <w:rPr>
          <w:rFonts w:ascii="Times New Roman" w:hAnsi="Times New Roman"/>
          <w:bCs/>
          <w:sz w:val="28"/>
          <w:szCs w:val="28"/>
          <w:lang w:eastAsia="ru-RU"/>
        </w:rPr>
        <w:t>. -</w:t>
      </w:r>
      <w:r w:rsidR="00C316E7">
        <w:rPr>
          <w:rFonts w:ascii="Times New Roman" w:hAnsi="Times New Roman"/>
          <w:bCs/>
          <w:sz w:val="28"/>
          <w:szCs w:val="28"/>
          <w:lang w:eastAsia="ru-RU"/>
        </w:rPr>
        <w:t xml:space="preserve"> </w:t>
      </w:r>
      <w:r w:rsidRPr="00C316E7">
        <w:rPr>
          <w:rFonts w:ascii="Times New Roman" w:hAnsi="Times New Roman"/>
          <w:bCs/>
          <w:sz w:val="28"/>
          <w:szCs w:val="28"/>
          <w:lang w:eastAsia="ru-RU"/>
        </w:rPr>
        <w:t>М.: Статут, 2004. – 598 с.</w:t>
      </w:r>
    </w:p>
    <w:p w:rsidR="00547808" w:rsidRPr="00C316E7" w:rsidRDefault="00920DA8" w:rsidP="00D1608F">
      <w:pPr>
        <w:widowControl w:val="0"/>
        <w:shd w:val="clear" w:color="auto" w:fill="FFFFFF"/>
        <w:spacing w:after="0" w:line="360" w:lineRule="auto"/>
        <w:jc w:val="both"/>
        <w:rPr>
          <w:rFonts w:ascii="Times New Roman" w:hAnsi="Times New Roman"/>
          <w:bCs/>
          <w:sz w:val="28"/>
          <w:szCs w:val="28"/>
          <w:lang w:eastAsia="ru-RU"/>
        </w:rPr>
      </w:pPr>
      <w:r w:rsidRPr="00C316E7">
        <w:rPr>
          <w:rFonts w:ascii="Times New Roman" w:hAnsi="Times New Roman"/>
          <w:bCs/>
          <w:sz w:val="28"/>
          <w:szCs w:val="28"/>
          <w:lang w:eastAsia="ru-RU"/>
        </w:rPr>
        <w:t xml:space="preserve">4. </w:t>
      </w:r>
      <w:r w:rsidR="00A00BC8" w:rsidRPr="00C316E7">
        <w:rPr>
          <w:rFonts w:ascii="Times New Roman" w:hAnsi="Times New Roman"/>
          <w:bCs/>
          <w:iCs/>
          <w:sz w:val="28"/>
          <w:szCs w:val="28"/>
          <w:lang w:eastAsia="ru-RU"/>
        </w:rPr>
        <w:t>Вайпан В.</w:t>
      </w:r>
      <w:r w:rsidR="00547808" w:rsidRPr="00C316E7">
        <w:rPr>
          <w:rFonts w:ascii="Times New Roman" w:hAnsi="Times New Roman"/>
          <w:bCs/>
          <w:iCs/>
          <w:sz w:val="28"/>
          <w:szCs w:val="28"/>
          <w:lang w:eastAsia="ru-RU"/>
        </w:rPr>
        <w:t xml:space="preserve"> Правовое регулирова</w:t>
      </w:r>
      <w:r w:rsidR="00A00BC8" w:rsidRPr="00C316E7">
        <w:rPr>
          <w:rFonts w:ascii="Times New Roman" w:hAnsi="Times New Roman"/>
          <w:bCs/>
          <w:iCs/>
          <w:sz w:val="28"/>
          <w:szCs w:val="28"/>
          <w:lang w:eastAsia="ru-RU"/>
        </w:rPr>
        <w:t>ние транспортной деятельности /</w:t>
      </w:r>
      <w:r w:rsidR="001D3E3C" w:rsidRPr="00C316E7">
        <w:rPr>
          <w:rFonts w:ascii="Times New Roman" w:hAnsi="Times New Roman"/>
          <w:bCs/>
          <w:iCs/>
          <w:sz w:val="28"/>
          <w:szCs w:val="28"/>
          <w:lang w:eastAsia="ru-RU"/>
        </w:rPr>
        <w:t xml:space="preserve"> </w:t>
      </w:r>
      <w:r w:rsidR="00A00BC8" w:rsidRPr="00C316E7">
        <w:rPr>
          <w:rFonts w:ascii="Times New Roman" w:hAnsi="Times New Roman"/>
          <w:bCs/>
          <w:iCs/>
          <w:sz w:val="28"/>
          <w:szCs w:val="28"/>
          <w:lang w:eastAsia="ru-RU"/>
        </w:rPr>
        <w:t>В. Вайпан.//</w:t>
      </w:r>
      <w:r w:rsidR="00C316E7">
        <w:rPr>
          <w:rFonts w:ascii="Times New Roman" w:hAnsi="Times New Roman"/>
          <w:bCs/>
          <w:iCs/>
          <w:sz w:val="28"/>
          <w:szCs w:val="28"/>
          <w:lang w:eastAsia="ru-RU"/>
        </w:rPr>
        <w:t xml:space="preserve"> </w:t>
      </w:r>
      <w:r w:rsidR="00547808" w:rsidRPr="00C316E7">
        <w:rPr>
          <w:rFonts w:ascii="Times New Roman" w:hAnsi="Times New Roman"/>
          <w:bCs/>
          <w:iCs/>
          <w:sz w:val="28"/>
          <w:szCs w:val="28"/>
          <w:lang w:eastAsia="ru-RU"/>
        </w:rPr>
        <w:t>Право и экономика.</w:t>
      </w:r>
      <w:r w:rsidR="00C316E7">
        <w:rPr>
          <w:rFonts w:ascii="Times New Roman" w:hAnsi="Times New Roman"/>
          <w:bCs/>
          <w:iCs/>
          <w:sz w:val="28"/>
          <w:szCs w:val="28"/>
          <w:lang w:eastAsia="ru-RU"/>
        </w:rPr>
        <w:t xml:space="preserve"> </w:t>
      </w:r>
      <w:r w:rsidR="00A00BC8" w:rsidRPr="00C316E7">
        <w:rPr>
          <w:rFonts w:ascii="Times New Roman" w:hAnsi="Times New Roman"/>
          <w:bCs/>
          <w:iCs/>
          <w:sz w:val="28"/>
          <w:szCs w:val="28"/>
          <w:lang w:eastAsia="ru-RU"/>
        </w:rPr>
        <w:t xml:space="preserve">- </w:t>
      </w:r>
      <w:r w:rsidR="00547808" w:rsidRPr="00C316E7">
        <w:rPr>
          <w:rFonts w:ascii="Times New Roman" w:hAnsi="Times New Roman"/>
          <w:bCs/>
          <w:iCs/>
          <w:sz w:val="28"/>
          <w:szCs w:val="28"/>
          <w:lang w:eastAsia="ru-RU"/>
        </w:rPr>
        <w:t>2012. № 6. С. 18 - 42.</w:t>
      </w:r>
    </w:p>
    <w:p w:rsidR="00CC2F97" w:rsidRPr="00C316E7" w:rsidRDefault="00CC2F97" w:rsidP="00D1608F">
      <w:pPr>
        <w:widowControl w:val="0"/>
        <w:shd w:val="clear" w:color="auto" w:fill="FFFFFF"/>
        <w:spacing w:after="0" w:line="360" w:lineRule="auto"/>
        <w:jc w:val="both"/>
        <w:rPr>
          <w:rFonts w:ascii="Times New Roman" w:hAnsi="Times New Roman"/>
          <w:bCs/>
          <w:sz w:val="28"/>
          <w:szCs w:val="28"/>
          <w:lang w:eastAsia="ru-RU"/>
        </w:rPr>
      </w:pPr>
      <w:r w:rsidRPr="00C316E7">
        <w:rPr>
          <w:rFonts w:ascii="Times New Roman" w:hAnsi="Times New Roman"/>
          <w:bCs/>
          <w:sz w:val="28"/>
          <w:szCs w:val="28"/>
          <w:lang w:eastAsia="ru-RU"/>
        </w:rPr>
        <w:t>5.</w:t>
      </w:r>
      <w:r w:rsidR="000D1811" w:rsidRPr="00C316E7">
        <w:rPr>
          <w:rFonts w:ascii="Times New Roman" w:hAnsi="Times New Roman"/>
          <w:bCs/>
          <w:sz w:val="28"/>
          <w:szCs w:val="28"/>
          <w:lang w:eastAsia="ru-RU"/>
        </w:rPr>
        <w:t>Гражданское право: учебник. Ч.2</w:t>
      </w:r>
      <w:r w:rsidRPr="00C316E7">
        <w:rPr>
          <w:rFonts w:ascii="Times New Roman" w:hAnsi="Times New Roman"/>
          <w:bCs/>
          <w:sz w:val="28"/>
          <w:szCs w:val="28"/>
          <w:lang w:eastAsia="ru-RU"/>
        </w:rPr>
        <w:t>/ под ред. А.П. Сергеева, Ю.К. Толстого.</w:t>
      </w:r>
      <w:r w:rsidR="00C316E7">
        <w:rPr>
          <w:rFonts w:ascii="Times New Roman" w:hAnsi="Times New Roman"/>
          <w:bCs/>
          <w:sz w:val="28"/>
          <w:szCs w:val="28"/>
          <w:lang w:eastAsia="ru-RU"/>
        </w:rPr>
        <w:t xml:space="preserve"> </w:t>
      </w:r>
      <w:r w:rsidRPr="00C316E7">
        <w:rPr>
          <w:rFonts w:ascii="Times New Roman" w:hAnsi="Times New Roman"/>
          <w:bCs/>
          <w:sz w:val="28"/>
          <w:szCs w:val="28"/>
          <w:lang w:eastAsia="ru-RU"/>
        </w:rPr>
        <w:t>- М.: 1997. 524 с.</w:t>
      </w:r>
    </w:p>
    <w:p w:rsidR="00060BE7" w:rsidRPr="00C316E7" w:rsidRDefault="00CC2F97" w:rsidP="00D1608F">
      <w:pPr>
        <w:widowControl w:val="0"/>
        <w:shd w:val="clear" w:color="auto" w:fill="FFFFFF"/>
        <w:spacing w:after="0" w:line="360" w:lineRule="auto"/>
        <w:jc w:val="both"/>
        <w:rPr>
          <w:rFonts w:ascii="Times New Roman" w:hAnsi="Times New Roman"/>
          <w:bCs/>
          <w:iCs/>
          <w:sz w:val="28"/>
          <w:szCs w:val="28"/>
          <w:lang w:eastAsia="ru-RU"/>
        </w:rPr>
      </w:pPr>
      <w:r w:rsidRPr="00C316E7">
        <w:rPr>
          <w:rFonts w:ascii="Times New Roman" w:hAnsi="Times New Roman"/>
          <w:bCs/>
          <w:sz w:val="28"/>
          <w:szCs w:val="28"/>
          <w:lang w:eastAsia="ru-RU"/>
        </w:rPr>
        <w:t>6</w:t>
      </w:r>
      <w:r w:rsidR="00060BE7" w:rsidRPr="00C316E7">
        <w:rPr>
          <w:rFonts w:ascii="Times New Roman" w:hAnsi="Times New Roman"/>
          <w:bCs/>
          <w:sz w:val="28"/>
          <w:szCs w:val="28"/>
          <w:lang w:eastAsia="ru-RU"/>
        </w:rPr>
        <w:t xml:space="preserve">. </w:t>
      </w:r>
      <w:r w:rsidR="00060BE7" w:rsidRPr="00C316E7">
        <w:rPr>
          <w:rFonts w:ascii="Times New Roman" w:hAnsi="Times New Roman"/>
          <w:bCs/>
          <w:iCs/>
          <w:sz w:val="28"/>
          <w:szCs w:val="28"/>
          <w:lang w:eastAsia="ru-RU"/>
        </w:rPr>
        <w:t>Егиа</w:t>
      </w:r>
      <w:r w:rsidR="000D1811" w:rsidRPr="00C316E7">
        <w:rPr>
          <w:rFonts w:ascii="Times New Roman" w:hAnsi="Times New Roman"/>
          <w:bCs/>
          <w:iCs/>
          <w:sz w:val="28"/>
          <w:szCs w:val="28"/>
          <w:lang w:eastAsia="ru-RU"/>
        </w:rPr>
        <w:t>заров В.А. Транспортное право: У</w:t>
      </w:r>
      <w:r w:rsidR="00060BE7" w:rsidRPr="00C316E7">
        <w:rPr>
          <w:rFonts w:ascii="Times New Roman" w:hAnsi="Times New Roman"/>
          <w:bCs/>
          <w:iCs/>
          <w:sz w:val="28"/>
          <w:szCs w:val="28"/>
          <w:lang w:eastAsia="ru-RU"/>
        </w:rPr>
        <w:t xml:space="preserve">чебник. </w:t>
      </w:r>
      <w:r w:rsidR="000D1811" w:rsidRPr="00C316E7">
        <w:rPr>
          <w:rFonts w:ascii="Times New Roman" w:hAnsi="Times New Roman"/>
          <w:bCs/>
          <w:iCs/>
          <w:sz w:val="28"/>
          <w:szCs w:val="28"/>
          <w:lang w:eastAsia="ru-RU"/>
        </w:rPr>
        <w:t xml:space="preserve">- </w:t>
      </w:r>
      <w:r w:rsidR="00547808" w:rsidRPr="00C316E7">
        <w:rPr>
          <w:rFonts w:ascii="Times New Roman" w:hAnsi="Times New Roman"/>
          <w:bCs/>
          <w:iCs/>
          <w:sz w:val="28"/>
          <w:szCs w:val="28"/>
          <w:lang w:eastAsia="ru-RU"/>
        </w:rPr>
        <w:t>М.: Юстицинформ, 2011. – 680 с</w:t>
      </w:r>
      <w:r w:rsidR="00060BE7" w:rsidRPr="00C316E7">
        <w:rPr>
          <w:rFonts w:ascii="Times New Roman" w:hAnsi="Times New Roman"/>
          <w:bCs/>
          <w:iCs/>
          <w:sz w:val="28"/>
          <w:szCs w:val="28"/>
          <w:lang w:eastAsia="ru-RU"/>
        </w:rPr>
        <w:t>.</w:t>
      </w:r>
    </w:p>
    <w:p w:rsidR="00547808" w:rsidRPr="00C316E7" w:rsidRDefault="00547808" w:rsidP="00D1608F">
      <w:pPr>
        <w:widowControl w:val="0"/>
        <w:shd w:val="clear" w:color="auto" w:fill="FFFFFF"/>
        <w:spacing w:after="0" w:line="360" w:lineRule="auto"/>
        <w:jc w:val="both"/>
        <w:rPr>
          <w:rFonts w:ascii="Times New Roman" w:hAnsi="Times New Roman"/>
          <w:bCs/>
          <w:iCs/>
          <w:sz w:val="28"/>
          <w:szCs w:val="28"/>
          <w:lang w:eastAsia="ru-RU"/>
        </w:rPr>
      </w:pPr>
      <w:r w:rsidRPr="00C316E7">
        <w:rPr>
          <w:rFonts w:ascii="Times New Roman" w:hAnsi="Times New Roman"/>
          <w:bCs/>
          <w:iCs/>
          <w:sz w:val="28"/>
          <w:szCs w:val="28"/>
          <w:lang w:eastAsia="ru-RU"/>
        </w:rPr>
        <w:t xml:space="preserve">7. </w:t>
      </w:r>
      <w:r w:rsidR="00A00BC8" w:rsidRPr="00C316E7">
        <w:rPr>
          <w:rFonts w:ascii="Times New Roman" w:hAnsi="Times New Roman"/>
          <w:bCs/>
          <w:iCs/>
          <w:sz w:val="28"/>
          <w:szCs w:val="28"/>
          <w:lang w:eastAsia="ru-RU"/>
        </w:rPr>
        <w:t>Егиазаров В.</w:t>
      </w:r>
      <w:r w:rsidR="00C316E7">
        <w:rPr>
          <w:rFonts w:ascii="Times New Roman" w:hAnsi="Times New Roman"/>
          <w:bCs/>
          <w:iCs/>
          <w:sz w:val="28"/>
          <w:szCs w:val="28"/>
          <w:lang w:eastAsia="ru-RU"/>
        </w:rPr>
        <w:t xml:space="preserve"> </w:t>
      </w:r>
      <w:r w:rsidR="00FA7CFE" w:rsidRPr="00C316E7">
        <w:rPr>
          <w:rFonts w:ascii="Times New Roman" w:hAnsi="Times New Roman"/>
          <w:bCs/>
          <w:iCs/>
          <w:sz w:val="28"/>
          <w:szCs w:val="28"/>
          <w:lang w:eastAsia="ru-RU"/>
        </w:rPr>
        <w:t>Понятия «</w:t>
      </w:r>
      <w:r w:rsidRPr="00C316E7">
        <w:rPr>
          <w:rFonts w:ascii="Times New Roman" w:hAnsi="Times New Roman"/>
          <w:bCs/>
          <w:iCs/>
          <w:sz w:val="28"/>
          <w:szCs w:val="28"/>
          <w:lang w:eastAsia="ru-RU"/>
        </w:rPr>
        <w:t xml:space="preserve">транспортирование грузов» и «перевозка грузов» </w:t>
      </w:r>
      <w:r w:rsidR="00A00BC8" w:rsidRPr="00C316E7">
        <w:rPr>
          <w:rFonts w:ascii="Times New Roman" w:hAnsi="Times New Roman"/>
          <w:bCs/>
          <w:iCs/>
          <w:sz w:val="28"/>
          <w:szCs w:val="28"/>
          <w:lang w:eastAsia="ru-RU"/>
        </w:rPr>
        <w:t xml:space="preserve">в Российском законодательстве / В. Егиазаров. // </w:t>
      </w:r>
      <w:r w:rsidRPr="00C316E7">
        <w:rPr>
          <w:rFonts w:ascii="Times New Roman" w:hAnsi="Times New Roman"/>
          <w:bCs/>
          <w:iCs/>
          <w:sz w:val="28"/>
          <w:szCs w:val="28"/>
          <w:lang w:eastAsia="ru-RU"/>
        </w:rPr>
        <w:t>Право и экономика.</w:t>
      </w:r>
      <w:r w:rsidR="00C316E7">
        <w:rPr>
          <w:rFonts w:ascii="Times New Roman" w:hAnsi="Times New Roman"/>
          <w:bCs/>
          <w:iCs/>
          <w:sz w:val="28"/>
          <w:szCs w:val="28"/>
          <w:lang w:eastAsia="ru-RU"/>
        </w:rPr>
        <w:t xml:space="preserve"> </w:t>
      </w:r>
      <w:r w:rsidR="00A00BC8" w:rsidRPr="00C316E7">
        <w:rPr>
          <w:rFonts w:ascii="Times New Roman" w:hAnsi="Times New Roman"/>
          <w:bCs/>
          <w:iCs/>
          <w:sz w:val="28"/>
          <w:szCs w:val="28"/>
          <w:lang w:eastAsia="ru-RU"/>
        </w:rPr>
        <w:t xml:space="preserve">- </w:t>
      </w:r>
      <w:r w:rsidRPr="00C316E7">
        <w:rPr>
          <w:rFonts w:ascii="Times New Roman" w:hAnsi="Times New Roman"/>
          <w:bCs/>
          <w:iCs/>
          <w:sz w:val="28"/>
          <w:szCs w:val="28"/>
          <w:lang w:eastAsia="ru-RU"/>
        </w:rPr>
        <w:t>1999.</w:t>
      </w:r>
      <w:r w:rsidR="00A00BC8" w:rsidRPr="00C316E7">
        <w:rPr>
          <w:rFonts w:ascii="Times New Roman" w:hAnsi="Times New Roman"/>
          <w:bCs/>
          <w:iCs/>
          <w:sz w:val="28"/>
          <w:szCs w:val="28"/>
          <w:lang w:eastAsia="ru-RU"/>
        </w:rPr>
        <w:t xml:space="preserve"> - </w:t>
      </w:r>
      <w:r w:rsidRPr="00C316E7">
        <w:rPr>
          <w:rFonts w:ascii="Times New Roman" w:hAnsi="Times New Roman"/>
          <w:bCs/>
          <w:iCs/>
          <w:sz w:val="28"/>
          <w:szCs w:val="28"/>
          <w:lang w:eastAsia="ru-RU"/>
        </w:rPr>
        <w:lastRenderedPageBreak/>
        <w:t>№ 11. С. 14.</w:t>
      </w:r>
    </w:p>
    <w:p w:rsidR="00547808" w:rsidRPr="00C316E7" w:rsidRDefault="00547808" w:rsidP="00D1608F">
      <w:pPr>
        <w:widowControl w:val="0"/>
        <w:shd w:val="clear" w:color="auto" w:fill="FFFFFF"/>
        <w:spacing w:after="0" w:line="360" w:lineRule="auto"/>
        <w:jc w:val="both"/>
        <w:rPr>
          <w:rFonts w:ascii="Times New Roman" w:hAnsi="Times New Roman"/>
          <w:bCs/>
          <w:sz w:val="28"/>
          <w:szCs w:val="28"/>
          <w:lang w:eastAsia="ru-RU"/>
        </w:rPr>
      </w:pPr>
      <w:r w:rsidRPr="00C316E7">
        <w:rPr>
          <w:rFonts w:ascii="Times New Roman" w:hAnsi="Times New Roman"/>
          <w:bCs/>
          <w:sz w:val="28"/>
          <w:szCs w:val="28"/>
          <w:lang w:eastAsia="ru-RU"/>
        </w:rPr>
        <w:t xml:space="preserve">8. </w:t>
      </w:r>
      <w:r w:rsidR="00A00BC8" w:rsidRPr="00C316E7">
        <w:rPr>
          <w:rFonts w:ascii="Times New Roman" w:hAnsi="Times New Roman"/>
          <w:bCs/>
          <w:sz w:val="28"/>
          <w:szCs w:val="28"/>
          <w:lang w:eastAsia="ru-RU"/>
        </w:rPr>
        <w:t>Коваль А.</w:t>
      </w:r>
      <w:r w:rsidRPr="00C316E7">
        <w:rPr>
          <w:rFonts w:ascii="Times New Roman" w:hAnsi="Times New Roman"/>
          <w:bCs/>
          <w:sz w:val="28"/>
          <w:szCs w:val="28"/>
          <w:lang w:eastAsia="ru-RU"/>
        </w:rPr>
        <w:t xml:space="preserve"> Об актуальных вопросах юридической ответственности перевозчика за несохранность принятых к перевозке грузов </w:t>
      </w:r>
      <w:r w:rsidR="00A00BC8" w:rsidRPr="00C316E7">
        <w:rPr>
          <w:rFonts w:ascii="Times New Roman" w:hAnsi="Times New Roman"/>
          <w:bCs/>
          <w:sz w:val="28"/>
          <w:szCs w:val="28"/>
          <w:lang w:eastAsia="ru-RU"/>
        </w:rPr>
        <w:t>на железнодорожном транспорте / А. Коваль. //</w:t>
      </w:r>
      <w:r w:rsidRPr="00C316E7">
        <w:rPr>
          <w:rFonts w:ascii="Times New Roman" w:hAnsi="Times New Roman"/>
          <w:bCs/>
          <w:sz w:val="28"/>
          <w:szCs w:val="28"/>
          <w:lang w:eastAsia="ru-RU"/>
        </w:rPr>
        <w:t xml:space="preserve"> Вестник Арбитражного суда города Москвы.</w:t>
      </w:r>
      <w:r w:rsidR="00C316E7">
        <w:rPr>
          <w:rFonts w:ascii="Times New Roman" w:hAnsi="Times New Roman"/>
          <w:bCs/>
          <w:sz w:val="28"/>
          <w:szCs w:val="28"/>
          <w:lang w:eastAsia="ru-RU"/>
        </w:rPr>
        <w:t xml:space="preserve"> </w:t>
      </w:r>
      <w:r w:rsidR="00A00BC8" w:rsidRPr="00C316E7">
        <w:rPr>
          <w:rFonts w:ascii="Times New Roman" w:hAnsi="Times New Roman"/>
          <w:bCs/>
          <w:sz w:val="28"/>
          <w:szCs w:val="28"/>
          <w:lang w:eastAsia="ru-RU"/>
        </w:rPr>
        <w:t xml:space="preserve">- 2009. № 6. – С. </w:t>
      </w:r>
      <w:r w:rsidR="009C40A3" w:rsidRPr="00C316E7">
        <w:rPr>
          <w:rFonts w:ascii="Times New Roman" w:hAnsi="Times New Roman"/>
          <w:bCs/>
          <w:sz w:val="28"/>
          <w:szCs w:val="28"/>
          <w:lang w:eastAsia="ru-RU"/>
        </w:rPr>
        <w:t>49-58.</w:t>
      </w:r>
    </w:p>
    <w:p w:rsidR="00547808" w:rsidRPr="00C316E7" w:rsidRDefault="00547808" w:rsidP="00D1608F">
      <w:pPr>
        <w:widowControl w:val="0"/>
        <w:shd w:val="clear" w:color="auto" w:fill="FFFFFF"/>
        <w:spacing w:after="0" w:line="360" w:lineRule="auto"/>
        <w:jc w:val="both"/>
        <w:rPr>
          <w:rFonts w:ascii="Times New Roman" w:hAnsi="Times New Roman"/>
          <w:bCs/>
          <w:sz w:val="28"/>
          <w:szCs w:val="28"/>
          <w:lang w:eastAsia="ru-RU"/>
        </w:rPr>
      </w:pPr>
      <w:r w:rsidRPr="00C316E7">
        <w:rPr>
          <w:rFonts w:ascii="Times New Roman" w:hAnsi="Times New Roman"/>
          <w:bCs/>
          <w:sz w:val="28"/>
          <w:szCs w:val="28"/>
          <w:lang w:eastAsia="ru-RU"/>
        </w:rPr>
        <w:t>9.</w:t>
      </w:r>
      <w:r w:rsidR="00A00BC8" w:rsidRPr="00C316E7">
        <w:rPr>
          <w:rFonts w:ascii="Times New Roman" w:hAnsi="Times New Roman"/>
          <w:bCs/>
          <w:sz w:val="28"/>
          <w:szCs w:val="28"/>
          <w:lang w:eastAsia="ru-RU"/>
        </w:rPr>
        <w:t>Логофет Д.</w:t>
      </w:r>
      <w:r w:rsidRPr="00C316E7">
        <w:rPr>
          <w:rFonts w:ascii="Times New Roman" w:hAnsi="Times New Roman"/>
          <w:bCs/>
          <w:sz w:val="28"/>
          <w:szCs w:val="28"/>
          <w:lang w:eastAsia="ru-RU"/>
        </w:rPr>
        <w:t xml:space="preserve"> Договор транспортировки нефти п</w:t>
      </w:r>
      <w:r w:rsidR="00A00BC8" w:rsidRPr="00C316E7">
        <w:rPr>
          <w:rFonts w:ascii="Times New Roman" w:hAnsi="Times New Roman"/>
          <w:bCs/>
          <w:sz w:val="28"/>
          <w:szCs w:val="28"/>
          <w:lang w:eastAsia="ru-RU"/>
        </w:rPr>
        <w:t>о магистральному нефтепроводу /Д. Логофет //</w:t>
      </w:r>
      <w:r w:rsidRPr="00C316E7">
        <w:rPr>
          <w:rFonts w:ascii="Times New Roman" w:hAnsi="Times New Roman"/>
          <w:bCs/>
          <w:sz w:val="28"/>
          <w:szCs w:val="28"/>
          <w:lang w:eastAsia="ru-RU"/>
        </w:rPr>
        <w:t xml:space="preserve"> Право и экономика.</w:t>
      </w:r>
      <w:r w:rsidR="00C316E7">
        <w:rPr>
          <w:rFonts w:ascii="Times New Roman" w:hAnsi="Times New Roman"/>
          <w:bCs/>
          <w:sz w:val="28"/>
          <w:szCs w:val="28"/>
          <w:lang w:eastAsia="ru-RU"/>
        </w:rPr>
        <w:t xml:space="preserve"> </w:t>
      </w:r>
      <w:r w:rsidR="00A00BC8" w:rsidRPr="00C316E7">
        <w:rPr>
          <w:rFonts w:ascii="Times New Roman" w:hAnsi="Times New Roman"/>
          <w:bCs/>
          <w:sz w:val="28"/>
          <w:szCs w:val="28"/>
          <w:lang w:eastAsia="ru-RU"/>
        </w:rPr>
        <w:t xml:space="preserve">- </w:t>
      </w:r>
      <w:r w:rsidRPr="00C316E7">
        <w:rPr>
          <w:rFonts w:ascii="Times New Roman" w:hAnsi="Times New Roman"/>
          <w:bCs/>
          <w:sz w:val="28"/>
          <w:szCs w:val="28"/>
          <w:lang w:eastAsia="ru-RU"/>
        </w:rPr>
        <w:t>2003.</w:t>
      </w:r>
      <w:r w:rsidR="00A00BC8" w:rsidRPr="00C316E7">
        <w:rPr>
          <w:rFonts w:ascii="Times New Roman" w:hAnsi="Times New Roman"/>
          <w:bCs/>
          <w:sz w:val="28"/>
          <w:szCs w:val="28"/>
          <w:lang w:eastAsia="ru-RU"/>
        </w:rPr>
        <w:t xml:space="preserve"> -</w:t>
      </w:r>
      <w:r w:rsidR="00C316E7">
        <w:rPr>
          <w:rFonts w:ascii="Times New Roman" w:hAnsi="Times New Roman"/>
          <w:bCs/>
          <w:sz w:val="28"/>
          <w:szCs w:val="28"/>
          <w:lang w:eastAsia="ru-RU"/>
        </w:rPr>
        <w:t xml:space="preserve"> </w:t>
      </w:r>
      <w:r w:rsidR="00A00BC8" w:rsidRPr="00C316E7">
        <w:rPr>
          <w:rFonts w:ascii="Times New Roman" w:hAnsi="Times New Roman"/>
          <w:bCs/>
          <w:sz w:val="28"/>
          <w:szCs w:val="28"/>
          <w:lang w:eastAsia="ru-RU"/>
        </w:rPr>
        <w:t>№ 4. – С. 32-45</w:t>
      </w:r>
      <w:r w:rsidR="009C40A3" w:rsidRPr="00C316E7">
        <w:rPr>
          <w:rFonts w:ascii="Times New Roman" w:hAnsi="Times New Roman"/>
          <w:bCs/>
          <w:sz w:val="28"/>
          <w:szCs w:val="28"/>
          <w:lang w:eastAsia="ru-RU"/>
        </w:rPr>
        <w:t>.</w:t>
      </w:r>
    </w:p>
    <w:p w:rsidR="00CC2F97" w:rsidRPr="00C316E7" w:rsidRDefault="00547808" w:rsidP="00D1608F">
      <w:pPr>
        <w:widowControl w:val="0"/>
        <w:shd w:val="clear" w:color="auto" w:fill="FFFFFF"/>
        <w:spacing w:after="0" w:line="360" w:lineRule="auto"/>
        <w:jc w:val="both"/>
        <w:rPr>
          <w:rFonts w:ascii="Times New Roman" w:hAnsi="Times New Roman"/>
          <w:bCs/>
          <w:sz w:val="28"/>
          <w:szCs w:val="28"/>
          <w:lang w:eastAsia="ru-RU"/>
        </w:rPr>
      </w:pPr>
      <w:r w:rsidRPr="00C316E7">
        <w:rPr>
          <w:rFonts w:ascii="Times New Roman" w:hAnsi="Times New Roman"/>
          <w:bCs/>
          <w:sz w:val="28"/>
          <w:szCs w:val="28"/>
          <w:lang w:eastAsia="ru-RU"/>
        </w:rPr>
        <w:t>10</w:t>
      </w:r>
      <w:r w:rsidR="00060BE7" w:rsidRPr="00C316E7">
        <w:rPr>
          <w:rFonts w:ascii="Times New Roman" w:hAnsi="Times New Roman"/>
          <w:bCs/>
          <w:sz w:val="28"/>
          <w:szCs w:val="28"/>
          <w:lang w:eastAsia="ru-RU"/>
        </w:rPr>
        <w:t>.</w:t>
      </w:r>
      <w:r w:rsidR="00C316E7">
        <w:rPr>
          <w:rFonts w:ascii="Times New Roman" w:hAnsi="Times New Roman"/>
          <w:bCs/>
          <w:sz w:val="28"/>
          <w:szCs w:val="28"/>
          <w:lang w:eastAsia="ru-RU"/>
        </w:rPr>
        <w:t xml:space="preserve"> </w:t>
      </w:r>
      <w:r w:rsidR="00060BE7" w:rsidRPr="00C316E7">
        <w:rPr>
          <w:rFonts w:ascii="Times New Roman" w:hAnsi="Times New Roman"/>
          <w:bCs/>
          <w:sz w:val="28"/>
          <w:szCs w:val="28"/>
          <w:lang w:eastAsia="ru-RU"/>
        </w:rPr>
        <w:t>Морозов С.Ю. Система транспортных организационных дог</w:t>
      </w:r>
      <w:r w:rsidRPr="00C316E7">
        <w:rPr>
          <w:rFonts w:ascii="Times New Roman" w:hAnsi="Times New Roman"/>
          <w:bCs/>
          <w:sz w:val="28"/>
          <w:szCs w:val="28"/>
          <w:lang w:eastAsia="ru-RU"/>
        </w:rPr>
        <w:t>оворов.</w:t>
      </w:r>
      <w:r w:rsidR="000D1811" w:rsidRPr="00C316E7">
        <w:rPr>
          <w:rFonts w:ascii="Times New Roman" w:hAnsi="Times New Roman"/>
          <w:bCs/>
          <w:sz w:val="28"/>
          <w:szCs w:val="28"/>
          <w:lang w:eastAsia="ru-RU"/>
        </w:rPr>
        <w:t xml:space="preserve"> -</w:t>
      </w:r>
      <w:r w:rsidR="00C316E7">
        <w:rPr>
          <w:rFonts w:ascii="Times New Roman" w:hAnsi="Times New Roman"/>
          <w:bCs/>
          <w:sz w:val="28"/>
          <w:szCs w:val="28"/>
          <w:lang w:eastAsia="ru-RU"/>
        </w:rPr>
        <w:t xml:space="preserve"> </w:t>
      </w:r>
      <w:r w:rsidRPr="00C316E7">
        <w:rPr>
          <w:rFonts w:ascii="Times New Roman" w:hAnsi="Times New Roman"/>
          <w:bCs/>
          <w:sz w:val="28"/>
          <w:szCs w:val="28"/>
          <w:lang w:eastAsia="ru-RU"/>
        </w:rPr>
        <w:t>М.: Норма, 2011. – 543 с.</w:t>
      </w:r>
    </w:p>
    <w:p w:rsidR="00CC2F97" w:rsidRPr="00C316E7" w:rsidRDefault="00140746" w:rsidP="00D1608F">
      <w:pPr>
        <w:widowControl w:val="0"/>
        <w:shd w:val="clear" w:color="auto" w:fill="FFFFFF"/>
        <w:spacing w:after="0" w:line="360" w:lineRule="auto"/>
        <w:jc w:val="both"/>
        <w:rPr>
          <w:rFonts w:ascii="Times New Roman" w:hAnsi="Times New Roman"/>
          <w:bCs/>
          <w:sz w:val="28"/>
          <w:szCs w:val="28"/>
          <w:lang w:eastAsia="ru-RU"/>
        </w:rPr>
      </w:pPr>
      <w:r w:rsidRPr="00C316E7">
        <w:rPr>
          <w:rFonts w:ascii="Times New Roman" w:hAnsi="Times New Roman"/>
          <w:bCs/>
          <w:sz w:val="28"/>
          <w:szCs w:val="28"/>
          <w:lang w:eastAsia="ru-RU"/>
        </w:rPr>
        <w:t>11</w:t>
      </w:r>
      <w:r w:rsidR="00CC2F97" w:rsidRPr="00C316E7">
        <w:rPr>
          <w:rFonts w:ascii="Times New Roman" w:hAnsi="Times New Roman"/>
          <w:bCs/>
          <w:sz w:val="28"/>
          <w:szCs w:val="28"/>
          <w:lang w:eastAsia="ru-RU"/>
        </w:rPr>
        <w:t>.</w:t>
      </w:r>
      <w:r w:rsidR="00060BE7" w:rsidRPr="00C316E7">
        <w:rPr>
          <w:rFonts w:ascii="Times New Roman" w:hAnsi="Times New Roman"/>
          <w:bCs/>
          <w:sz w:val="28"/>
          <w:szCs w:val="28"/>
          <w:lang w:eastAsia="ru-RU"/>
        </w:rPr>
        <w:t xml:space="preserve"> Самощенко И.С., Фарукшин М.Х. Ответственность по </w:t>
      </w:r>
      <w:r w:rsidR="00B1259B" w:rsidRPr="00C316E7">
        <w:rPr>
          <w:rFonts w:ascii="Times New Roman" w:hAnsi="Times New Roman"/>
          <w:bCs/>
          <w:sz w:val="28"/>
          <w:szCs w:val="28"/>
          <w:lang w:eastAsia="ru-RU"/>
        </w:rPr>
        <w:t>советскому</w:t>
      </w:r>
      <w:r w:rsidR="00060BE7" w:rsidRPr="00C316E7">
        <w:rPr>
          <w:rFonts w:ascii="Times New Roman" w:hAnsi="Times New Roman"/>
          <w:bCs/>
          <w:sz w:val="28"/>
          <w:szCs w:val="28"/>
          <w:lang w:eastAsia="ru-RU"/>
        </w:rPr>
        <w:t xml:space="preserve"> законодательству.</w:t>
      </w:r>
      <w:r w:rsidR="00C316E7">
        <w:rPr>
          <w:rFonts w:ascii="Times New Roman" w:hAnsi="Times New Roman"/>
          <w:bCs/>
          <w:sz w:val="28"/>
          <w:szCs w:val="28"/>
          <w:lang w:eastAsia="ru-RU"/>
        </w:rPr>
        <w:t xml:space="preserve"> </w:t>
      </w:r>
      <w:r w:rsidR="00060BE7" w:rsidRPr="00C316E7">
        <w:rPr>
          <w:rFonts w:ascii="Times New Roman" w:hAnsi="Times New Roman"/>
          <w:bCs/>
          <w:sz w:val="28"/>
          <w:szCs w:val="28"/>
          <w:lang w:eastAsia="ru-RU"/>
        </w:rPr>
        <w:t>- М.: Юридическая литература, 1972. -</w:t>
      </w:r>
      <w:r w:rsidR="00C316E7">
        <w:rPr>
          <w:rFonts w:ascii="Times New Roman" w:hAnsi="Times New Roman"/>
          <w:bCs/>
          <w:sz w:val="28"/>
          <w:szCs w:val="28"/>
          <w:lang w:eastAsia="ru-RU"/>
        </w:rPr>
        <w:t xml:space="preserve"> </w:t>
      </w:r>
      <w:r w:rsidR="00060BE7" w:rsidRPr="00C316E7">
        <w:rPr>
          <w:rFonts w:ascii="Times New Roman" w:hAnsi="Times New Roman"/>
          <w:bCs/>
          <w:sz w:val="28"/>
          <w:szCs w:val="28"/>
          <w:lang w:eastAsia="ru-RU"/>
        </w:rPr>
        <w:t>428 с.</w:t>
      </w:r>
    </w:p>
    <w:p w:rsidR="00CC2F97" w:rsidRPr="00C316E7" w:rsidRDefault="00140746" w:rsidP="00D1608F">
      <w:pPr>
        <w:widowControl w:val="0"/>
        <w:shd w:val="clear" w:color="auto" w:fill="FFFFFF"/>
        <w:spacing w:after="0" w:line="360" w:lineRule="auto"/>
        <w:jc w:val="both"/>
        <w:rPr>
          <w:rFonts w:ascii="Times New Roman" w:hAnsi="Times New Roman"/>
          <w:bCs/>
          <w:sz w:val="28"/>
          <w:szCs w:val="28"/>
          <w:lang w:eastAsia="ru-RU"/>
        </w:rPr>
      </w:pPr>
      <w:r w:rsidRPr="00C316E7">
        <w:rPr>
          <w:rFonts w:ascii="Times New Roman" w:hAnsi="Times New Roman"/>
          <w:bCs/>
          <w:sz w:val="28"/>
          <w:szCs w:val="28"/>
          <w:lang w:eastAsia="ru-RU"/>
        </w:rPr>
        <w:t>12.</w:t>
      </w:r>
      <w:r w:rsidR="00CC2F97" w:rsidRPr="00C316E7">
        <w:rPr>
          <w:rFonts w:ascii="Times New Roman" w:hAnsi="Times New Roman"/>
          <w:bCs/>
          <w:sz w:val="28"/>
          <w:szCs w:val="28"/>
          <w:lang w:eastAsia="ru-RU"/>
        </w:rPr>
        <w:t xml:space="preserve"> </w:t>
      </w:r>
      <w:r w:rsidR="00060BE7" w:rsidRPr="00C316E7">
        <w:rPr>
          <w:rFonts w:ascii="Times New Roman" w:hAnsi="Times New Roman"/>
          <w:bCs/>
          <w:sz w:val="28"/>
          <w:szCs w:val="28"/>
          <w:lang w:eastAsia="ru-RU"/>
        </w:rPr>
        <w:t xml:space="preserve">Ситников С.Л. </w:t>
      </w:r>
      <w:hyperlink r:id="rId21" w:history="1">
        <w:r w:rsidR="00060BE7" w:rsidRPr="00C316E7">
          <w:rPr>
            <w:rStyle w:val="a8"/>
            <w:rFonts w:ascii="Times New Roman" w:hAnsi="Times New Roman"/>
            <w:bCs/>
            <w:color w:val="auto"/>
            <w:sz w:val="28"/>
            <w:szCs w:val="28"/>
            <w:u w:val="none"/>
            <w:lang w:eastAsia="ru-RU"/>
          </w:rPr>
          <w:t>Гражданско-правовое регулирование транспортировки нефти посредством</w:t>
        </w:r>
      </w:hyperlink>
      <w:r w:rsidR="00060BE7" w:rsidRPr="00C316E7">
        <w:rPr>
          <w:rFonts w:ascii="Times New Roman" w:hAnsi="Times New Roman"/>
          <w:bCs/>
          <w:sz w:val="28"/>
          <w:szCs w:val="28"/>
          <w:lang w:eastAsia="ru-RU"/>
        </w:rPr>
        <w:t xml:space="preserve"> системы нефтепроводов. Актуальные </w:t>
      </w:r>
      <w:r w:rsidR="00547808" w:rsidRPr="00C316E7">
        <w:rPr>
          <w:rFonts w:ascii="Times New Roman" w:hAnsi="Times New Roman"/>
          <w:bCs/>
          <w:sz w:val="28"/>
          <w:szCs w:val="28"/>
          <w:lang w:eastAsia="ru-RU"/>
        </w:rPr>
        <w:t>проблемы. М.: Юстицинформ, 2012 – 359 с.</w:t>
      </w:r>
    </w:p>
    <w:p w:rsidR="00D1608F" w:rsidRDefault="00140746" w:rsidP="00D1608F">
      <w:pPr>
        <w:widowControl w:val="0"/>
        <w:shd w:val="clear" w:color="auto" w:fill="FFFFFF"/>
        <w:spacing w:after="0" w:line="360" w:lineRule="auto"/>
        <w:jc w:val="both"/>
        <w:rPr>
          <w:rFonts w:ascii="Times New Roman" w:hAnsi="Times New Roman"/>
          <w:bCs/>
          <w:sz w:val="28"/>
          <w:szCs w:val="28"/>
          <w:lang w:eastAsia="ru-RU"/>
        </w:rPr>
      </w:pPr>
      <w:r w:rsidRPr="00C316E7">
        <w:rPr>
          <w:rFonts w:ascii="Times New Roman" w:hAnsi="Times New Roman"/>
          <w:bCs/>
          <w:sz w:val="28"/>
          <w:szCs w:val="28"/>
          <w:lang w:eastAsia="ru-RU"/>
        </w:rPr>
        <w:t>13</w:t>
      </w:r>
      <w:r w:rsidR="00547808" w:rsidRPr="00C316E7">
        <w:rPr>
          <w:rFonts w:ascii="Times New Roman" w:hAnsi="Times New Roman"/>
          <w:bCs/>
          <w:sz w:val="28"/>
          <w:szCs w:val="28"/>
          <w:lang w:eastAsia="ru-RU"/>
        </w:rPr>
        <w:t>.</w:t>
      </w:r>
      <w:r w:rsidR="00A00BC8" w:rsidRPr="00C316E7">
        <w:rPr>
          <w:rFonts w:ascii="Times New Roman" w:hAnsi="Times New Roman"/>
          <w:bCs/>
          <w:sz w:val="28"/>
          <w:szCs w:val="28"/>
          <w:lang w:eastAsia="ru-RU"/>
        </w:rPr>
        <w:t>Ситников С.</w:t>
      </w:r>
      <w:r w:rsidR="00547808" w:rsidRPr="00C316E7">
        <w:rPr>
          <w:rFonts w:ascii="Times New Roman" w:hAnsi="Times New Roman"/>
          <w:bCs/>
          <w:sz w:val="28"/>
          <w:szCs w:val="28"/>
          <w:lang w:eastAsia="ru-RU"/>
        </w:rPr>
        <w:t xml:space="preserve"> Договор транспортировки нефти посредством системы магистральных нефтепроводов: теор</w:t>
      </w:r>
      <w:r w:rsidR="00A00BC8" w:rsidRPr="00C316E7">
        <w:rPr>
          <w:rFonts w:ascii="Times New Roman" w:hAnsi="Times New Roman"/>
          <w:bCs/>
          <w:sz w:val="28"/>
          <w:szCs w:val="28"/>
          <w:lang w:eastAsia="ru-RU"/>
        </w:rPr>
        <w:t>ия и практика правоприменения / С. Ситников</w:t>
      </w:r>
      <w:r w:rsidR="009C40A3" w:rsidRPr="00C316E7">
        <w:rPr>
          <w:rFonts w:ascii="Times New Roman" w:hAnsi="Times New Roman"/>
          <w:bCs/>
          <w:sz w:val="28"/>
          <w:szCs w:val="28"/>
          <w:lang w:eastAsia="ru-RU"/>
        </w:rPr>
        <w:t>. //</w:t>
      </w:r>
      <w:r w:rsidR="00547808" w:rsidRPr="00C316E7">
        <w:rPr>
          <w:rFonts w:ascii="Times New Roman" w:hAnsi="Times New Roman"/>
          <w:bCs/>
          <w:sz w:val="28"/>
          <w:szCs w:val="28"/>
          <w:lang w:eastAsia="ru-RU"/>
        </w:rPr>
        <w:t xml:space="preserve"> Вестник Федерального арбитражного суда Западно-Сибирского округа.</w:t>
      </w:r>
      <w:r w:rsidR="00C316E7">
        <w:rPr>
          <w:rFonts w:ascii="Times New Roman" w:hAnsi="Times New Roman"/>
          <w:bCs/>
          <w:sz w:val="28"/>
          <w:szCs w:val="28"/>
          <w:lang w:eastAsia="ru-RU"/>
        </w:rPr>
        <w:t xml:space="preserve"> </w:t>
      </w:r>
      <w:r w:rsidR="009C40A3" w:rsidRPr="00C316E7">
        <w:rPr>
          <w:rFonts w:ascii="Times New Roman" w:hAnsi="Times New Roman"/>
          <w:bCs/>
          <w:sz w:val="28"/>
          <w:szCs w:val="28"/>
          <w:lang w:eastAsia="ru-RU"/>
        </w:rPr>
        <w:t xml:space="preserve">- </w:t>
      </w:r>
      <w:r w:rsidR="00547808" w:rsidRPr="00C316E7">
        <w:rPr>
          <w:rFonts w:ascii="Times New Roman" w:hAnsi="Times New Roman"/>
          <w:bCs/>
          <w:sz w:val="28"/>
          <w:szCs w:val="28"/>
          <w:lang w:eastAsia="ru-RU"/>
        </w:rPr>
        <w:t xml:space="preserve">2005. </w:t>
      </w:r>
      <w:r w:rsidR="009C40A3" w:rsidRPr="00C316E7">
        <w:rPr>
          <w:rFonts w:ascii="Times New Roman" w:hAnsi="Times New Roman"/>
          <w:bCs/>
          <w:sz w:val="28"/>
          <w:szCs w:val="28"/>
          <w:lang w:eastAsia="ru-RU"/>
        </w:rPr>
        <w:t xml:space="preserve">- </w:t>
      </w:r>
      <w:r w:rsidR="00547808" w:rsidRPr="00C316E7">
        <w:rPr>
          <w:rFonts w:ascii="Times New Roman" w:hAnsi="Times New Roman"/>
          <w:bCs/>
          <w:sz w:val="28"/>
          <w:szCs w:val="28"/>
          <w:lang w:eastAsia="ru-RU"/>
        </w:rPr>
        <w:t xml:space="preserve">№ 5. </w:t>
      </w:r>
      <w:r w:rsidR="009C40A3" w:rsidRPr="00C316E7">
        <w:rPr>
          <w:rFonts w:ascii="Times New Roman" w:hAnsi="Times New Roman"/>
          <w:bCs/>
          <w:sz w:val="28"/>
          <w:szCs w:val="28"/>
          <w:lang w:eastAsia="ru-RU"/>
        </w:rPr>
        <w:t xml:space="preserve">– С. </w:t>
      </w:r>
      <w:r w:rsidR="00547808" w:rsidRPr="00C316E7">
        <w:rPr>
          <w:rFonts w:ascii="Times New Roman" w:hAnsi="Times New Roman"/>
          <w:bCs/>
          <w:sz w:val="28"/>
          <w:szCs w:val="28"/>
          <w:lang w:eastAsia="ru-RU"/>
        </w:rPr>
        <w:t>46</w:t>
      </w:r>
      <w:r w:rsidR="009C40A3" w:rsidRPr="00C316E7">
        <w:rPr>
          <w:rFonts w:ascii="Times New Roman" w:hAnsi="Times New Roman"/>
          <w:bCs/>
          <w:sz w:val="28"/>
          <w:szCs w:val="28"/>
          <w:lang w:eastAsia="ru-RU"/>
        </w:rPr>
        <w:t xml:space="preserve"> -</w:t>
      </w:r>
      <w:r w:rsidR="00C316E7">
        <w:rPr>
          <w:rFonts w:ascii="Times New Roman" w:hAnsi="Times New Roman"/>
          <w:bCs/>
          <w:sz w:val="28"/>
          <w:szCs w:val="28"/>
          <w:lang w:eastAsia="ru-RU"/>
        </w:rPr>
        <w:t xml:space="preserve"> </w:t>
      </w:r>
      <w:r w:rsidR="00D1608F">
        <w:rPr>
          <w:rFonts w:ascii="Times New Roman" w:hAnsi="Times New Roman"/>
          <w:bCs/>
          <w:sz w:val="28"/>
          <w:szCs w:val="28"/>
          <w:lang w:eastAsia="ru-RU"/>
        </w:rPr>
        <w:t>51.</w:t>
      </w:r>
    </w:p>
    <w:p w:rsidR="00E67F9C" w:rsidRDefault="00140746" w:rsidP="00D1608F">
      <w:pPr>
        <w:widowControl w:val="0"/>
        <w:shd w:val="clear" w:color="auto" w:fill="FFFFFF"/>
        <w:spacing w:after="0" w:line="360" w:lineRule="auto"/>
        <w:jc w:val="both"/>
        <w:rPr>
          <w:rFonts w:ascii="Times New Roman" w:hAnsi="Times New Roman"/>
          <w:bCs/>
          <w:sz w:val="28"/>
          <w:szCs w:val="28"/>
          <w:lang w:eastAsia="ru-RU"/>
        </w:rPr>
      </w:pPr>
      <w:r w:rsidRPr="00C316E7">
        <w:rPr>
          <w:rFonts w:ascii="Times New Roman" w:hAnsi="Times New Roman"/>
          <w:bCs/>
          <w:sz w:val="28"/>
          <w:szCs w:val="28"/>
          <w:lang w:eastAsia="ru-RU"/>
        </w:rPr>
        <w:t>14</w:t>
      </w:r>
      <w:r w:rsidR="00547808" w:rsidRPr="00C316E7">
        <w:rPr>
          <w:rFonts w:ascii="Times New Roman" w:hAnsi="Times New Roman"/>
          <w:bCs/>
          <w:sz w:val="28"/>
          <w:szCs w:val="28"/>
          <w:lang w:eastAsia="ru-RU"/>
        </w:rPr>
        <w:t xml:space="preserve">. </w:t>
      </w:r>
      <w:r w:rsidR="009C40A3" w:rsidRPr="00C316E7">
        <w:rPr>
          <w:rFonts w:ascii="Times New Roman" w:hAnsi="Times New Roman"/>
          <w:bCs/>
          <w:sz w:val="28"/>
          <w:szCs w:val="28"/>
          <w:lang w:eastAsia="ru-RU"/>
        </w:rPr>
        <w:t>Шевченко Л.</w:t>
      </w:r>
      <w:r w:rsidR="00547808" w:rsidRPr="00C316E7">
        <w:rPr>
          <w:rFonts w:ascii="Times New Roman" w:hAnsi="Times New Roman"/>
          <w:bCs/>
          <w:sz w:val="28"/>
          <w:szCs w:val="28"/>
          <w:lang w:eastAsia="ru-RU"/>
        </w:rPr>
        <w:t xml:space="preserve"> Развитие законодательства, регулирующего отношения по транспортировке нефти в системе магистральных нефтепроводов, и его влияние на теоретические представ</w:t>
      </w:r>
      <w:r w:rsidR="009C40A3" w:rsidRPr="00C316E7">
        <w:rPr>
          <w:rFonts w:ascii="Times New Roman" w:hAnsi="Times New Roman"/>
          <w:bCs/>
          <w:sz w:val="28"/>
          <w:szCs w:val="28"/>
          <w:lang w:eastAsia="ru-RU"/>
        </w:rPr>
        <w:t>ления об их правовой сущности /Л. Шевченко. //</w:t>
      </w:r>
      <w:r w:rsidR="00C316E7">
        <w:rPr>
          <w:rFonts w:ascii="Times New Roman" w:hAnsi="Times New Roman"/>
          <w:bCs/>
          <w:sz w:val="28"/>
          <w:szCs w:val="28"/>
          <w:lang w:eastAsia="ru-RU"/>
        </w:rPr>
        <w:t xml:space="preserve"> </w:t>
      </w:r>
      <w:r w:rsidR="00547808" w:rsidRPr="00C316E7">
        <w:rPr>
          <w:rFonts w:ascii="Times New Roman" w:hAnsi="Times New Roman"/>
          <w:bCs/>
          <w:sz w:val="28"/>
          <w:szCs w:val="28"/>
          <w:lang w:eastAsia="ru-RU"/>
        </w:rPr>
        <w:t xml:space="preserve">Юридический мир. </w:t>
      </w:r>
      <w:r w:rsidR="009C40A3" w:rsidRPr="00C316E7">
        <w:rPr>
          <w:rFonts w:ascii="Times New Roman" w:hAnsi="Times New Roman"/>
          <w:bCs/>
          <w:sz w:val="28"/>
          <w:szCs w:val="28"/>
          <w:lang w:eastAsia="ru-RU"/>
        </w:rPr>
        <w:t xml:space="preserve">- </w:t>
      </w:r>
      <w:r w:rsidR="00547808" w:rsidRPr="00C316E7">
        <w:rPr>
          <w:rFonts w:ascii="Times New Roman" w:hAnsi="Times New Roman"/>
          <w:bCs/>
          <w:sz w:val="28"/>
          <w:szCs w:val="28"/>
          <w:lang w:eastAsia="ru-RU"/>
        </w:rPr>
        <w:t>2013.</w:t>
      </w:r>
      <w:r w:rsidR="009C40A3" w:rsidRPr="00C316E7">
        <w:rPr>
          <w:rFonts w:ascii="Times New Roman" w:hAnsi="Times New Roman"/>
          <w:bCs/>
          <w:sz w:val="28"/>
          <w:szCs w:val="28"/>
          <w:lang w:eastAsia="ru-RU"/>
        </w:rPr>
        <w:t>-</w:t>
      </w:r>
      <w:r w:rsidR="00C316E7">
        <w:rPr>
          <w:rFonts w:ascii="Times New Roman" w:hAnsi="Times New Roman"/>
          <w:bCs/>
          <w:sz w:val="28"/>
          <w:szCs w:val="28"/>
          <w:lang w:eastAsia="ru-RU"/>
        </w:rPr>
        <w:t xml:space="preserve"> </w:t>
      </w:r>
      <w:r w:rsidR="00547808" w:rsidRPr="00C316E7">
        <w:rPr>
          <w:rFonts w:ascii="Times New Roman" w:hAnsi="Times New Roman"/>
          <w:bCs/>
          <w:sz w:val="28"/>
          <w:szCs w:val="28"/>
          <w:lang w:eastAsia="ru-RU"/>
        </w:rPr>
        <w:t>№ 5.</w:t>
      </w:r>
      <w:r w:rsidR="009C40A3" w:rsidRPr="00C316E7">
        <w:rPr>
          <w:rFonts w:ascii="Times New Roman" w:hAnsi="Times New Roman"/>
          <w:bCs/>
          <w:sz w:val="28"/>
          <w:szCs w:val="28"/>
          <w:lang w:eastAsia="ru-RU"/>
        </w:rPr>
        <w:t>-</w:t>
      </w:r>
      <w:r w:rsidR="00C316E7">
        <w:rPr>
          <w:rFonts w:ascii="Times New Roman" w:hAnsi="Times New Roman"/>
          <w:bCs/>
          <w:sz w:val="28"/>
          <w:szCs w:val="28"/>
          <w:lang w:eastAsia="ru-RU"/>
        </w:rPr>
        <w:t xml:space="preserve"> </w:t>
      </w:r>
      <w:r w:rsidR="00547808" w:rsidRPr="00C316E7">
        <w:rPr>
          <w:rFonts w:ascii="Times New Roman" w:hAnsi="Times New Roman"/>
          <w:bCs/>
          <w:sz w:val="28"/>
          <w:szCs w:val="28"/>
          <w:lang w:eastAsia="ru-RU"/>
        </w:rPr>
        <w:t>С. 14 - 19.</w:t>
      </w:r>
    </w:p>
    <w:p w:rsidR="00D1608F" w:rsidRPr="00D1608F" w:rsidRDefault="00D1608F" w:rsidP="00D1608F">
      <w:pPr>
        <w:widowControl w:val="0"/>
        <w:shd w:val="clear" w:color="auto" w:fill="FFFFFF"/>
        <w:spacing w:after="0" w:line="360" w:lineRule="auto"/>
        <w:jc w:val="center"/>
        <w:rPr>
          <w:rFonts w:ascii="Times New Roman" w:hAnsi="Times New Roman"/>
          <w:bCs/>
          <w:color w:val="FFFFFF"/>
          <w:sz w:val="28"/>
          <w:szCs w:val="28"/>
          <w:lang w:eastAsia="ru-RU"/>
        </w:rPr>
      </w:pPr>
      <w:r w:rsidRPr="00D1608F">
        <w:rPr>
          <w:rFonts w:ascii="Times New Roman" w:hAnsi="Times New Roman"/>
          <w:bCs/>
          <w:color w:val="FFFFFF"/>
          <w:sz w:val="28"/>
          <w:szCs w:val="28"/>
          <w:lang w:eastAsia="ru-RU"/>
        </w:rPr>
        <w:t>Размещено на Allbest.ur</w:t>
      </w:r>
    </w:p>
    <w:sectPr w:rsidR="00D1608F" w:rsidRPr="00D1608F" w:rsidSect="00C316E7">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01C" w:rsidRDefault="002D001C" w:rsidP="00CC2F97">
      <w:pPr>
        <w:spacing w:after="0" w:line="240" w:lineRule="auto"/>
      </w:pPr>
      <w:r>
        <w:separator/>
      </w:r>
    </w:p>
  </w:endnote>
  <w:endnote w:type="continuationSeparator" w:id="0">
    <w:p w:rsidR="002D001C" w:rsidRDefault="002D001C" w:rsidP="00CC2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01C" w:rsidRDefault="002D001C" w:rsidP="00CC2F97">
      <w:pPr>
        <w:spacing w:after="0" w:line="240" w:lineRule="auto"/>
      </w:pPr>
      <w:r>
        <w:separator/>
      </w:r>
    </w:p>
  </w:footnote>
  <w:footnote w:type="continuationSeparator" w:id="0">
    <w:p w:rsidR="002D001C" w:rsidRDefault="002D001C" w:rsidP="00CC2F97">
      <w:pPr>
        <w:spacing w:after="0" w:line="240" w:lineRule="auto"/>
      </w:pPr>
      <w:r>
        <w:continuationSeparator/>
      </w:r>
    </w:p>
  </w:footnote>
  <w:footnote w:id="1">
    <w:p w:rsidR="00000000" w:rsidRDefault="00613CAA" w:rsidP="00C316E7">
      <w:pPr>
        <w:pStyle w:val="a5"/>
        <w:widowControl w:val="0"/>
        <w:spacing w:line="360" w:lineRule="auto"/>
        <w:jc w:val="both"/>
      </w:pPr>
      <w:r w:rsidRPr="00C316E7">
        <w:rPr>
          <w:rStyle w:val="a7"/>
          <w:rFonts w:ascii="Times New Roman" w:hAnsi="Times New Roman"/>
        </w:rPr>
        <w:footnoteRef/>
      </w:r>
      <w:r w:rsidRPr="00C316E7">
        <w:rPr>
          <w:rFonts w:ascii="Times New Roman" w:hAnsi="Times New Roman"/>
        </w:rPr>
        <w:t xml:space="preserve"> Егиазаров В.А. Понятия  «транспортирование грузов» и «перевозка грузов» в Российском законодательстве //Право и экономика. 1999.№ 11. С. 14.</w:t>
      </w:r>
    </w:p>
  </w:footnote>
  <w:footnote w:id="2">
    <w:p w:rsidR="00000000" w:rsidRDefault="00613CAA" w:rsidP="00C316E7">
      <w:pPr>
        <w:widowControl w:val="0"/>
        <w:spacing w:after="0" w:line="360" w:lineRule="auto"/>
        <w:jc w:val="both"/>
      </w:pPr>
      <w:r w:rsidRPr="00C316E7">
        <w:rPr>
          <w:rStyle w:val="a7"/>
          <w:rFonts w:ascii="Times New Roman" w:hAnsi="Times New Roman"/>
          <w:sz w:val="20"/>
          <w:szCs w:val="20"/>
        </w:rPr>
        <w:footnoteRef/>
      </w:r>
      <w:r w:rsidRPr="00C316E7">
        <w:rPr>
          <w:rFonts w:ascii="Times New Roman" w:hAnsi="Times New Roman"/>
          <w:sz w:val="20"/>
          <w:szCs w:val="20"/>
        </w:rPr>
        <w:t xml:space="preserve"> Шевченко</w:t>
      </w:r>
      <w:r w:rsidRPr="00C316E7">
        <w:rPr>
          <w:rFonts w:ascii="Times New Roman" w:hAnsi="Times New Roman"/>
          <w:vanish/>
          <w:color w:val="000000"/>
          <w:sz w:val="20"/>
          <w:szCs w:val="20"/>
          <w:specVanish/>
        </w:rPr>
        <w:t xml:space="preserve"> </w:t>
      </w:r>
      <w:r w:rsidRPr="00C316E7">
        <w:rPr>
          <w:rFonts w:ascii="Times New Roman" w:hAnsi="Times New Roman"/>
          <w:sz w:val="20"/>
          <w:szCs w:val="20"/>
        </w:rPr>
        <w:t>Л.И. Развитие законодательства, регулирующего отношения по транспортировке нефти в системе магистральных нефтепроводов, и его влияние на теоретические представления об их правовой сущности // Юридический мир. 2013. № 5. С. 14 - 19.</w:t>
      </w:r>
    </w:p>
  </w:footnote>
  <w:footnote w:id="3">
    <w:p w:rsidR="00000000" w:rsidRDefault="00613CAA" w:rsidP="00C316E7">
      <w:pPr>
        <w:pStyle w:val="a5"/>
        <w:widowControl w:val="0"/>
        <w:spacing w:line="360" w:lineRule="auto"/>
        <w:jc w:val="both"/>
      </w:pPr>
      <w:r w:rsidRPr="00C316E7">
        <w:rPr>
          <w:rStyle w:val="a7"/>
          <w:rFonts w:ascii="Times New Roman" w:hAnsi="Times New Roman"/>
        </w:rPr>
        <w:footnoteRef/>
      </w:r>
      <w:r w:rsidRPr="00C316E7">
        <w:rPr>
          <w:rFonts w:ascii="Times New Roman" w:hAnsi="Times New Roman"/>
        </w:rPr>
        <w:t xml:space="preserve"> Егиа</w:t>
      </w:r>
      <w:r w:rsidR="00C87A2A" w:rsidRPr="00C316E7">
        <w:rPr>
          <w:rFonts w:ascii="Times New Roman" w:hAnsi="Times New Roman"/>
        </w:rPr>
        <w:t>заров В.А. Транспортное право: У</w:t>
      </w:r>
      <w:r w:rsidRPr="00C316E7">
        <w:rPr>
          <w:rFonts w:ascii="Times New Roman" w:hAnsi="Times New Roman"/>
        </w:rPr>
        <w:t>ч</w:t>
      </w:r>
      <w:r w:rsidR="00C87A2A" w:rsidRPr="00C316E7">
        <w:rPr>
          <w:rFonts w:ascii="Times New Roman" w:hAnsi="Times New Roman"/>
        </w:rPr>
        <w:t xml:space="preserve">ебник. </w:t>
      </w:r>
      <w:r w:rsidRPr="00C316E7">
        <w:rPr>
          <w:rFonts w:ascii="Times New Roman" w:hAnsi="Times New Roman"/>
        </w:rPr>
        <w:t xml:space="preserve"> М.: Юстицинформ</w:t>
      </w:r>
      <w:r w:rsidR="00C87A2A" w:rsidRPr="00C316E7">
        <w:rPr>
          <w:rFonts w:ascii="Times New Roman" w:hAnsi="Times New Roman"/>
        </w:rPr>
        <w:t xml:space="preserve">, </w:t>
      </w:r>
      <w:r w:rsidRPr="00C316E7">
        <w:rPr>
          <w:rFonts w:ascii="Times New Roman" w:hAnsi="Times New Roman"/>
        </w:rPr>
        <w:t>2011.</w:t>
      </w:r>
      <w:r w:rsidR="00E32D0A" w:rsidRPr="00C316E7">
        <w:rPr>
          <w:rFonts w:ascii="Times New Roman" w:hAnsi="Times New Roman"/>
        </w:rPr>
        <w:t xml:space="preserve"> </w:t>
      </w:r>
      <w:r w:rsidRPr="00C316E7">
        <w:rPr>
          <w:rFonts w:ascii="Times New Roman" w:hAnsi="Times New Roman"/>
        </w:rPr>
        <w:t xml:space="preserve"> С. 608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E69"/>
    <w:rsid w:val="00001925"/>
    <w:rsid w:val="000128A1"/>
    <w:rsid w:val="00023C0B"/>
    <w:rsid w:val="00023FFE"/>
    <w:rsid w:val="00024494"/>
    <w:rsid w:val="000259B5"/>
    <w:rsid w:val="00025B77"/>
    <w:rsid w:val="000275EF"/>
    <w:rsid w:val="000275F9"/>
    <w:rsid w:val="00027924"/>
    <w:rsid w:val="00045232"/>
    <w:rsid w:val="00060BE7"/>
    <w:rsid w:val="00064A5F"/>
    <w:rsid w:val="000730CF"/>
    <w:rsid w:val="00095696"/>
    <w:rsid w:val="000A2591"/>
    <w:rsid w:val="000A3D6B"/>
    <w:rsid w:val="000A72D9"/>
    <w:rsid w:val="000B1C23"/>
    <w:rsid w:val="000B3D75"/>
    <w:rsid w:val="000B493F"/>
    <w:rsid w:val="000B62D7"/>
    <w:rsid w:val="000C2D30"/>
    <w:rsid w:val="000D1811"/>
    <w:rsid w:val="000D4729"/>
    <w:rsid w:val="000E58FC"/>
    <w:rsid w:val="000F4AF4"/>
    <w:rsid w:val="00106709"/>
    <w:rsid w:val="001155B1"/>
    <w:rsid w:val="00124C62"/>
    <w:rsid w:val="001326C2"/>
    <w:rsid w:val="00136B5C"/>
    <w:rsid w:val="00140746"/>
    <w:rsid w:val="00154D7F"/>
    <w:rsid w:val="00176045"/>
    <w:rsid w:val="00180ACB"/>
    <w:rsid w:val="0018129F"/>
    <w:rsid w:val="00182B12"/>
    <w:rsid w:val="00187DB1"/>
    <w:rsid w:val="001A2A6E"/>
    <w:rsid w:val="001C4116"/>
    <w:rsid w:val="001D3E3C"/>
    <w:rsid w:val="0021037B"/>
    <w:rsid w:val="00213F00"/>
    <w:rsid w:val="00217787"/>
    <w:rsid w:val="002212DE"/>
    <w:rsid w:val="00227232"/>
    <w:rsid w:val="00242749"/>
    <w:rsid w:val="002431DD"/>
    <w:rsid w:val="00262A7B"/>
    <w:rsid w:val="0027406F"/>
    <w:rsid w:val="00274150"/>
    <w:rsid w:val="00277291"/>
    <w:rsid w:val="00281B29"/>
    <w:rsid w:val="00282BB0"/>
    <w:rsid w:val="00287BCD"/>
    <w:rsid w:val="002A2CF2"/>
    <w:rsid w:val="002B779E"/>
    <w:rsid w:val="002D001C"/>
    <w:rsid w:val="002D5397"/>
    <w:rsid w:val="002E08CC"/>
    <w:rsid w:val="0030624C"/>
    <w:rsid w:val="00306F7A"/>
    <w:rsid w:val="00307956"/>
    <w:rsid w:val="00317848"/>
    <w:rsid w:val="003270F5"/>
    <w:rsid w:val="00337C8D"/>
    <w:rsid w:val="00363F7C"/>
    <w:rsid w:val="00373A7D"/>
    <w:rsid w:val="00383A5F"/>
    <w:rsid w:val="00392A80"/>
    <w:rsid w:val="0039420F"/>
    <w:rsid w:val="003B1CB9"/>
    <w:rsid w:val="003C51DB"/>
    <w:rsid w:val="003D0892"/>
    <w:rsid w:val="003D37DA"/>
    <w:rsid w:val="003F4B9B"/>
    <w:rsid w:val="003F76F8"/>
    <w:rsid w:val="00444695"/>
    <w:rsid w:val="00461E69"/>
    <w:rsid w:val="0046406C"/>
    <w:rsid w:val="00465E30"/>
    <w:rsid w:val="0046639B"/>
    <w:rsid w:val="00467CB7"/>
    <w:rsid w:val="00470431"/>
    <w:rsid w:val="0048079C"/>
    <w:rsid w:val="00482143"/>
    <w:rsid w:val="004A2DDA"/>
    <w:rsid w:val="004B6BCE"/>
    <w:rsid w:val="004D0A12"/>
    <w:rsid w:val="004D10F3"/>
    <w:rsid w:val="004E68BD"/>
    <w:rsid w:val="005079D8"/>
    <w:rsid w:val="0051107F"/>
    <w:rsid w:val="00532747"/>
    <w:rsid w:val="00547808"/>
    <w:rsid w:val="0055100A"/>
    <w:rsid w:val="005707F7"/>
    <w:rsid w:val="00582465"/>
    <w:rsid w:val="005A7371"/>
    <w:rsid w:val="005B0715"/>
    <w:rsid w:val="005B0B19"/>
    <w:rsid w:val="005B350A"/>
    <w:rsid w:val="005D7A4A"/>
    <w:rsid w:val="005E1A78"/>
    <w:rsid w:val="005E6B61"/>
    <w:rsid w:val="00604669"/>
    <w:rsid w:val="00613CAA"/>
    <w:rsid w:val="006332C4"/>
    <w:rsid w:val="00646D6F"/>
    <w:rsid w:val="006516FB"/>
    <w:rsid w:val="00655C68"/>
    <w:rsid w:val="00656F5B"/>
    <w:rsid w:val="00662021"/>
    <w:rsid w:val="00680928"/>
    <w:rsid w:val="00682B24"/>
    <w:rsid w:val="00696B5F"/>
    <w:rsid w:val="006A12D3"/>
    <w:rsid w:val="006A5EAD"/>
    <w:rsid w:val="006E7CB5"/>
    <w:rsid w:val="006F5BA0"/>
    <w:rsid w:val="00742882"/>
    <w:rsid w:val="007737DB"/>
    <w:rsid w:val="00775CC5"/>
    <w:rsid w:val="00777445"/>
    <w:rsid w:val="007963E8"/>
    <w:rsid w:val="007A461F"/>
    <w:rsid w:val="007B2904"/>
    <w:rsid w:val="007D3C83"/>
    <w:rsid w:val="007F5283"/>
    <w:rsid w:val="007F7B55"/>
    <w:rsid w:val="00805E62"/>
    <w:rsid w:val="008257C5"/>
    <w:rsid w:val="0084240B"/>
    <w:rsid w:val="00856D19"/>
    <w:rsid w:val="00872A12"/>
    <w:rsid w:val="008818E4"/>
    <w:rsid w:val="008C19AC"/>
    <w:rsid w:val="008C1EAA"/>
    <w:rsid w:val="008C3534"/>
    <w:rsid w:val="008E78D9"/>
    <w:rsid w:val="008F331C"/>
    <w:rsid w:val="008F6FEA"/>
    <w:rsid w:val="00912683"/>
    <w:rsid w:val="00916DD2"/>
    <w:rsid w:val="00920DA8"/>
    <w:rsid w:val="00941B6B"/>
    <w:rsid w:val="0095429F"/>
    <w:rsid w:val="00976217"/>
    <w:rsid w:val="009865D2"/>
    <w:rsid w:val="009914C8"/>
    <w:rsid w:val="009A7758"/>
    <w:rsid w:val="009C40A3"/>
    <w:rsid w:val="009C42B5"/>
    <w:rsid w:val="009C574D"/>
    <w:rsid w:val="009D6721"/>
    <w:rsid w:val="009E61CA"/>
    <w:rsid w:val="009E6432"/>
    <w:rsid w:val="009F71EF"/>
    <w:rsid w:val="00A00BC8"/>
    <w:rsid w:val="00A27B4C"/>
    <w:rsid w:val="00A6400D"/>
    <w:rsid w:val="00A651C6"/>
    <w:rsid w:val="00A65F6B"/>
    <w:rsid w:val="00A8188B"/>
    <w:rsid w:val="00A839B0"/>
    <w:rsid w:val="00A83D1E"/>
    <w:rsid w:val="00AA1BBB"/>
    <w:rsid w:val="00AA2004"/>
    <w:rsid w:val="00AB02F8"/>
    <w:rsid w:val="00AC4655"/>
    <w:rsid w:val="00AD30B7"/>
    <w:rsid w:val="00AD3835"/>
    <w:rsid w:val="00AE2404"/>
    <w:rsid w:val="00AE3D58"/>
    <w:rsid w:val="00B12128"/>
    <w:rsid w:val="00B1259B"/>
    <w:rsid w:val="00B369E4"/>
    <w:rsid w:val="00B51797"/>
    <w:rsid w:val="00B63D64"/>
    <w:rsid w:val="00B655F9"/>
    <w:rsid w:val="00B73134"/>
    <w:rsid w:val="00BC6DD5"/>
    <w:rsid w:val="00BD2633"/>
    <w:rsid w:val="00BD3353"/>
    <w:rsid w:val="00BE209A"/>
    <w:rsid w:val="00BF777D"/>
    <w:rsid w:val="00C065FC"/>
    <w:rsid w:val="00C06733"/>
    <w:rsid w:val="00C16D27"/>
    <w:rsid w:val="00C316E7"/>
    <w:rsid w:val="00C370C4"/>
    <w:rsid w:val="00C51687"/>
    <w:rsid w:val="00C573CF"/>
    <w:rsid w:val="00C81EC7"/>
    <w:rsid w:val="00C87A2A"/>
    <w:rsid w:val="00CA038C"/>
    <w:rsid w:val="00CA1E40"/>
    <w:rsid w:val="00CB5EAA"/>
    <w:rsid w:val="00CC0013"/>
    <w:rsid w:val="00CC2F97"/>
    <w:rsid w:val="00CC616A"/>
    <w:rsid w:val="00CD5782"/>
    <w:rsid w:val="00CE5A4F"/>
    <w:rsid w:val="00D12CF7"/>
    <w:rsid w:val="00D1608F"/>
    <w:rsid w:val="00D2371E"/>
    <w:rsid w:val="00D3501B"/>
    <w:rsid w:val="00D6114F"/>
    <w:rsid w:val="00D639DD"/>
    <w:rsid w:val="00D87B89"/>
    <w:rsid w:val="00D940C8"/>
    <w:rsid w:val="00DB46BA"/>
    <w:rsid w:val="00DD35D8"/>
    <w:rsid w:val="00DD6909"/>
    <w:rsid w:val="00E15F8E"/>
    <w:rsid w:val="00E2551B"/>
    <w:rsid w:val="00E32D0A"/>
    <w:rsid w:val="00E54D75"/>
    <w:rsid w:val="00E67F9C"/>
    <w:rsid w:val="00E74E41"/>
    <w:rsid w:val="00E81C4E"/>
    <w:rsid w:val="00E879EA"/>
    <w:rsid w:val="00E94601"/>
    <w:rsid w:val="00E96723"/>
    <w:rsid w:val="00EA4F1F"/>
    <w:rsid w:val="00EB7960"/>
    <w:rsid w:val="00EC6E1E"/>
    <w:rsid w:val="00EC76A4"/>
    <w:rsid w:val="00ED10E4"/>
    <w:rsid w:val="00EE50B2"/>
    <w:rsid w:val="00EF2808"/>
    <w:rsid w:val="00F04FA1"/>
    <w:rsid w:val="00F0634E"/>
    <w:rsid w:val="00F11F8B"/>
    <w:rsid w:val="00F12555"/>
    <w:rsid w:val="00F31801"/>
    <w:rsid w:val="00F36285"/>
    <w:rsid w:val="00F429C4"/>
    <w:rsid w:val="00F6159F"/>
    <w:rsid w:val="00F939A7"/>
    <w:rsid w:val="00FA7CFE"/>
    <w:rsid w:val="00FC3643"/>
    <w:rsid w:val="00FE43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2F97"/>
    <w:pPr>
      <w:spacing w:after="160" w:line="259" w:lineRule="auto"/>
    </w:pPr>
    <w:rPr>
      <w:rFonts w:cs="Times New Roman"/>
      <w:lang w:eastAsia="en-US"/>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CC2F97"/>
    <w:pPr>
      <w:tabs>
        <w:tab w:val="center" w:pos="4677"/>
        <w:tab w:val="right" w:pos="9355"/>
      </w:tabs>
      <w:spacing w:after="0" w:line="240" w:lineRule="auto"/>
    </w:pPr>
  </w:style>
  <w:style w:type="character" w:customStyle="1" w:styleId="a4">
    <w:name w:val="Нижний колонтитул Знак"/>
    <w:basedOn w:val="a0"/>
    <w:link w:val="a3"/>
    <w:uiPriority w:val="99"/>
    <w:locked/>
    <w:rsid w:val="00CC2F97"/>
    <w:rPr>
      <w:rFonts w:cs="Times New Roman"/>
    </w:rPr>
  </w:style>
  <w:style w:type="paragraph" w:styleId="a5">
    <w:name w:val="footnote text"/>
    <w:basedOn w:val="a"/>
    <w:link w:val="a6"/>
    <w:uiPriority w:val="99"/>
    <w:rsid w:val="00CC2F97"/>
    <w:pPr>
      <w:spacing w:after="0" w:line="240" w:lineRule="auto"/>
    </w:pPr>
    <w:rPr>
      <w:sz w:val="20"/>
      <w:szCs w:val="20"/>
    </w:rPr>
  </w:style>
  <w:style w:type="character" w:customStyle="1" w:styleId="a6">
    <w:name w:val="Текст сноски Знак"/>
    <w:basedOn w:val="a0"/>
    <w:link w:val="a5"/>
    <w:uiPriority w:val="99"/>
    <w:locked/>
    <w:rsid w:val="00CC2F97"/>
    <w:rPr>
      <w:rFonts w:cs="Times New Roman"/>
      <w:sz w:val="20"/>
      <w:szCs w:val="20"/>
    </w:rPr>
  </w:style>
  <w:style w:type="character" w:styleId="a7">
    <w:name w:val="footnote reference"/>
    <w:basedOn w:val="a0"/>
    <w:uiPriority w:val="99"/>
    <w:rsid w:val="00CC2F97"/>
    <w:rPr>
      <w:rFonts w:cs="Times New Roman"/>
      <w:vertAlign w:val="superscript"/>
    </w:rPr>
  </w:style>
  <w:style w:type="character" w:styleId="a8">
    <w:name w:val="Hyperlink"/>
    <w:basedOn w:val="a0"/>
    <w:uiPriority w:val="99"/>
    <w:rsid w:val="00CC2F97"/>
    <w:rPr>
      <w:rFonts w:cs="Times New Roman"/>
      <w:color w:val="0563C1"/>
      <w:u w:val="single"/>
    </w:rPr>
  </w:style>
  <w:style w:type="paragraph" w:customStyle="1" w:styleId="ConsPlusNormal">
    <w:name w:val="ConsPlusNormal"/>
    <w:uiPriority w:val="99"/>
    <w:rsid w:val="00CC2F97"/>
    <w:pPr>
      <w:widowControl w:val="0"/>
      <w:autoSpaceDE w:val="0"/>
      <w:autoSpaceDN w:val="0"/>
      <w:adjustRightInd w:val="0"/>
      <w:spacing w:after="0" w:line="240" w:lineRule="auto"/>
    </w:pPr>
    <w:rPr>
      <w:rFonts w:ascii="Arial" w:hAnsi="Arial" w:cs="Arial"/>
      <w:sz w:val="20"/>
      <w:szCs w:val="20"/>
    </w:rPr>
  </w:style>
  <w:style w:type="paragraph" w:styleId="a9">
    <w:name w:val="List Paragraph"/>
    <w:basedOn w:val="a"/>
    <w:uiPriority w:val="99"/>
    <w:qFormat/>
    <w:rsid w:val="00CC2F97"/>
    <w:pPr>
      <w:ind w:left="720"/>
      <w:contextualSpacing/>
    </w:pPr>
  </w:style>
  <w:style w:type="paragraph" w:styleId="aa">
    <w:name w:val="header"/>
    <w:basedOn w:val="a"/>
    <w:link w:val="ab"/>
    <w:uiPriority w:val="99"/>
    <w:semiHidden/>
    <w:rsid w:val="00C316E7"/>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locked/>
    <w:rsid w:val="00C316E7"/>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2F97"/>
    <w:pPr>
      <w:spacing w:after="160" w:line="259" w:lineRule="auto"/>
    </w:pPr>
    <w:rPr>
      <w:rFonts w:cs="Times New Roman"/>
      <w:lang w:eastAsia="en-US"/>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CC2F97"/>
    <w:pPr>
      <w:tabs>
        <w:tab w:val="center" w:pos="4677"/>
        <w:tab w:val="right" w:pos="9355"/>
      </w:tabs>
      <w:spacing w:after="0" w:line="240" w:lineRule="auto"/>
    </w:pPr>
  </w:style>
  <w:style w:type="character" w:customStyle="1" w:styleId="a4">
    <w:name w:val="Нижний колонтитул Знак"/>
    <w:basedOn w:val="a0"/>
    <w:link w:val="a3"/>
    <w:uiPriority w:val="99"/>
    <w:locked/>
    <w:rsid w:val="00CC2F97"/>
    <w:rPr>
      <w:rFonts w:cs="Times New Roman"/>
    </w:rPr>
  </w:style>
  <w:style w:type="paragraph" w:styleId="a5">
    <w:name w:val="footnote text"/>
    <w:basedOn w:val="a"/>
    <w:link w:val="a6"/>
    <w:uiPriority w:val="99"/>
    <w:rsid w:val="00CC2F97"/>
    <w:pPr>
      <w:spacing w:after="0" w:line="240" w:lineRule="auto"/>
    </w:pPr>
    <w:rPr>
      <w:sz w:val="20"/>
      <w:szCs w:val="20"/>
    </w:rPr>
  </w:style>
  <w:style w:type="character" w:customStyle="1" w:styleId="a6">
    <w:name w:val="Текст сноски Знак"/>
    <w:basedOn w:val="a0"/>
    <w:link w:val="a5"/>
    <w:uiPriority w:val="99"/>
    <w:locked/>
    <w:rsid w:val="00CC2F97"/>
    <w:rPr>
      <w:rFonts w:cs="Times New Roman"/>
      <w:sz w:val="20"/>
      <w:szCs w:val="20"/>
    </w:rPr>
  </w:style>
  <w:style w:type="character" w:styleId="a7">
    <w:name w:val="footnote reference"/>
    <w:basedOn w:val="a0"/>
    <w:uiPriority w:val="99"/>
    <w:rsid w:val="00CC2F97"/>
    <w:rPr>
      <w:rFonts w:cs="Times New Roman"/>
      <w:vertAlign w:val="superscript"/>
    </w:rPr>
  </w:style>
  <w:style w:type="character" w:styleId="a8">
    <w:name w:val="Hyperlink"/>
    <w:basedOn w:val="a0"/>
    <w:uiPriority w:val="99"/>
    <w:rsid w:val="00CC2F97"/>
    <w:rPr>
      <w:rFonts w:cs="Times New Roman"/>
      <w:color w:val="0563C1"/>
      <w:u w:val="single"/>
    </w:rPr>
  </w:style>
  <w:style w:type="paragraph" w:customStyle="1" w:styleId="ConsPlusNormal">
    <w:name w:val="ConsPlusNormal"/>
    <w:uiPriority w:val="99"/>
    <w:rsid w:val="00CC2F97"/>
    <w:pPr>
      <w:widowControl w:val="0"/>
      <w:autoSpaceDE w:val="0"/>
      <w:autoSpaceDN w:val="0"/>
      <w:adjustRightInd w:val="0"/>
      <w:spacing w:after="0" w:line="240" w:lineRule="auto"/>
    </w:pPr>
    <w:rPr>
      <w:rFonts w:ascii="Arial" w:hAnsi="Arial" w:cs="Arial"/>
      <w:sz w:val="20"/>
      <w:szCs w:val="20"/>
    </w:rPr>
  </w:style>
  <w:style w:type="paragraph" w:styleId="a9">
    <w:name w:val="List Paragraph"/>
    <w:basedOn w:val="a"/>
    <w:uiPriority w:val="99"/>
    <w:qFormat/>
    <w:rsid w:val="00CC2F97"/>
    <w:pPr>
      <w:ind w:left="720"/>
      <w:contextualSpacing/>
    </w:pPr>
  </w:style>
  <w:style w:type="paragraph" w:styleId="aa">
    <w:name w:val="header"/>
    <w:basedOn w:val="a"/>
    <w:link w:val="ab"/>
    <w:uiPriority w:val="99"/>
    <w:semiHidden/>
    <w:rsid w:val="00C316E7"/>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locked/>
    <w:rsid w:val="00C316E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636008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D%D0%B5%D1%84%D1%82%D1%8C" TargetMode="External"/><Relationship Id="rId13" Type="http://schemas.openxmlformats.org/officeDocument/2006/relationships/hyperlink" Target="consultantplus://offline/ref=FC987B7FC97D7D7C47E430C6FA25E427029E0BD5A2AD16AD4E00BCAD4DA34E2A99407CAFEEBC8DOFx2P" TargetMode="External"/><Relationship Id="rId18" Type="http://schemas.openxmlformats.org/officeDocument/2006/relationships/hyperlink" Target="consultantplus://offline/ref=8D603B2B56C460D55A45D4D3E871FE046C5095936EFFFD11B854DF3100DC92084FC471B4C0D9u1a3D" TargetMode="External"/><Relationship Id="rId3" Type="http://schemas.openxmlformats.org/officeDocument/2006/relationships/settings" Target="settings.xml"/><Relationship Id="rId21" Type="http://schemas.openxmlformats.org/officeDocument/2006/relationships/hyperlink" Target="consultantplus://offline/ref=2F167C19C04ADB848296D80A3CE31D6979D287AF17BA32870C5FB2150DR0D" TargetMode="External"/><Relationship Id="rId7" Type="http://schemas.openxmlformats.org/officeDocument/2006/relationships/hyperlink" Target="https://ru.wikipedia.org/wiki/%D0%A2%D1%80%D1%83%D0%B1%D0%BE%D0%BF%D1%80%D0%BE%D0%B2%D0%BE%D0%B4%D0%BD%D1%8B%D0%B9_%D1%82%D1%80%D0%B0%D0%BD%D1%81%D0%BF%D0%BE%D1%80%D1%82" TargetMode="External"/><Relationship Id="rId12" Type="http://schemas.openxmlformats.org/officeDocument/2006/relationships/hyperlink" Target="consultantplus://offline/ref=CAFE74139FA3650D66FD623793902345D854BF05D9A5D8DE677484908C3940F51AD9717652C7FEAAbDVBD" TargetMode="External"/><Relationship Id="rId17" Type="http://schemas.openxmlformats.org/officeDocument/2006/relationships/hyperlink" Target="consultantplus://offline/ref=8D603B2B56C460D55A45D4D3E871FE046A5C939061A2F719E158DD360F83850F06C870B4C4D717uAaCD" TargetMode="External"/><Relationship Id="rId2" Type="http://schemas.microsoft.com/office/2007/relationships/stylesWithEffects" Target="stylesWithEffects.xml"/><Relationship Id="rId16" Type="http://schemas.openxmlformats.org/officeDocument/2006/relationships/hyperlink" Target="consultantplus://offline/ref=8D603B2B56C460D55A45D4D3E871FE046B56939961A2F719E158DD360F83850F06C870B4C4D513uAaAD" TargetMode="External"/><Relationship Id="rId20" Type="http://schemas.openxmlformats.org/officeDocument/2006/relationships/hyperlink" Target="consultantplus://offline/ref=87E83F9FF0AFF562CAA37423186511282E295462DF7D739B2C87F12E66C7E3875CC08A563E52A62EX2P1D"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CAFE74139FA3650D66FD7D2C97902345DA50BE07D9A985D46F2D8892b8VBD" TargetMode="External"/><Relationship Id="rId5" Type="http://schemas.openxmlformats.org/officeDocument/2006/relationships/footnotes" Target="footnotes.xml"/><Relationship Id="rId15" Type="http://schemas.openxmlformats.org/officeDocument/2006/relationships/hyperlink" Target="consultantplus://offline/ref=87E83F9FF0AFF562CAA37423186511282E295460DE79739B2C87F12E66C7E3875CC08A563E53A028X2P9D" TargetMode="External"/><Relationship Id="rId23" Type="http://schemas.openxmlformats.org/officeDocument/2006/relationships/theme" Target="theme/theme1.xml"/><Relationship Id="rId10" Type="http://schemas.openxmlformats.org/officeDocument/2006/relationships/hyperlink" Target="consultantplus://offline/ref=87E83F9FF0AFF562CAA37423186511282E295462DF7D739B2C87F12E66C7E3875CC08A563E52A62EX2P1D" TargetMode="External"/><Relationship Id="rId19" Type="http://schemas.openxmlformats.org/officeDocument/2006/relationships/hyperlink" Target="consultantplus://offline/ref=8D603B2B56C460D55A45D4D3E871FE046C5095936EFFFD11B854DF3100DC92084FC471B4C1D0u1a5D" TargetMode="External"/><Relationship Id="rId4" Type="http://schemas.openxmlformats.org/officeDocument/2006/relationships/webSettings" Target="webSettings.xml"/><Relationship Id="rId9" Type="http://schemas.openxmlformats.org/officeDocument/2006/relationships/hyperlink" Target="consultantplus://offline/ref=2F167C19C04ADB848296D70629E31D6979D185AD18B46F8D0406BE17D712F9BADC578C48E417791201R1D" TargetMode="External"/><Relationship Id="rId14" Type="http://schemas.openxmlformats.org/officeDocument/2006/relationships/hyperlink" Target="consultantplus://offline/ref=FC987B7FC97D7D7C47E430C6FA25E427029E0BD5A2AD16AD4E00BCAD4DA34E2A99407CAFEEBC8DOFx9P"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39</Pages>
  <Words>9985</Words>
  <Characters>56921</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Федеральное агентство железнодорожного транспорта</vt:lpstr>
    </vt:vector>
  </TitlesOfParts>
  <LinksUpToDate>false</LinksUpToDate>
  <CharactersWithSpaces>66773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железнодорожного транспорта</dc:title>
  <dc:creator/>
  <cp:lastModifiedBy/>
  <cp:revision>1</cp:revision>
  <dcterms:created xsi:type="dcterms:W3CDTF">2020-05-06T04:09:00Z</dcterms:created>
  <dcterms:modified xsi:type="dcterms:W3CDTF">2020-05-06T04:09:00Z</dcterms:modified>
</cp:coreProperties>
</file>