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398" w:rsidRDefault="006C3398" w:rsidP="0045221C">
      <w:pPr>
        <w:pageBreakBefore/>
        <w:spacing w:line="360" w:lineRule="auto"/>
        <w:jc w:val="center"/>
        <w:rPr>
          <w:b/>
          <w:bCs/>
          <w:sz w:val="32"/>
          <w:szCs w:val="32"/>
        </w:rPr>
      </w:pPr>
      <w:bookmarkStart w:id="0" w:name="_GoBack"/>
      <w:bookmarkEnd w:id="0"/>
      <w:r>
        <w:rPr>
          <w:b/>
          <w:bCs/>
          <w:sz w:val="32"/>
          <w:szCs w:val="32"/>
        </w:rPr>
        <w:t>Содержание:</w:t>
      </w:r>
    </w:p>
    <w:p w:rsidR="006C3398" w:rsidRDefault="006C3398" w:rsidP="00585CC2">
      <w:pPr>
        <w:spacing w:line="360" w:lineRule="auto"/>
        <w:ind w:firstLine="562"/>
        <w:jc w:val="both"/>
        <w:rPr>
          <w:sz w:val="28"/>
          <w:szCs w:val="28"/>
        </w:rPr>
      </w:pPr>
    </w:p>
    <w:p w:rsidR="006C3398" w:rsidRDefault="006C3398" w:rsidP="00585CC2">
      <w:pPr>
        <w:spacing w:line="360" w:lineRule="auto"/>
        <w:sectPr w:rsidR="006C3398" w:rsidSect="00F11322">
          <w:headerReference w:type="even" r:id="rId8"/>
          <w:headerReference w:type="default" r:id="rId9"/>
          <w:footerReference w:type="default" r:id="rId10"/>
          <w:pgSz w:w="11905" w:h="16837"/>
          <w:pgMar w:top="1134" w:right="1134" w:bottom="1134" w:left="1134" w:header="720" w:footer="720" w:gutter="0"/>
          <w:pgNumType w:start="1"/>
          <w:cols w:space="720"/>
        </w:sectPr>
      </w:pPr>
    </w:p>
    <w:p w:rsidR="006C3398" w:rsidRPr="00F97958" w:rsidRDefault="006C3398" w:rsidP="00585CC2">
      <w:pPr>
        <w:pStyle w:val="11"/>
        <w:spacing w:line="360" w:lineRule="auto"/>
        <w:rPr>
          <w:sz w:val="28"/>
          <w:szCs w:val="28"/>
        </w:rPr>
      </w:pPr>
      <w:r w:rsidRPr="00F97958">
        <w:rPr>
          <w:sz w:val="28"/>
          <w:szCs w:val="28"/>
        </w:rPr>
        <w:lastRenderedPageBreak/>
        <w:fldChar w:fldCharType="begin"/>
      </w:r>
      <w:r w:rsidRPr="00F97958">
        <w:rPr>
          <w:sz w:val="28"/>
          <w:szCs w:val="28"/>
        </w:rPr>
        <w:instrText xml:space="preserve"> TOC \f \o "1-9" </w:instrText>
      </w:r>
      <w:r w:rsidRPr="00F97958">
        <w:rPr>
          <w:sz w:val="28"/>
          <w:szCs w:val="28"/>
        </w:rPr>
        <w:fldChar w:fldCharType="separate"/>
      </w:r>
      <w:r w:rsidR="002141A1">
        <w:rPr>
          <w:sz w:val="28"/>
          <w:szCs w:val="28"/>
        </w:rPr>
        <w:t>Введение</w:t>
      </w:r>
      <w:r w:rsidR="002141A1">
        <w:rPr>
          <w:sz w:val="28"/>
          <w:szCs w:val="28"/>
        </w:rPr>
        <w:tab/>
        <w:t>2</w:t>
      </w:r>
    </w:p>
    <w:p w:rsidR="006C3398" w:rsidRPr="00F97958" w:rsidRDefault="006C3398" w:rsidP="00585CC2">
      <w:pPr>
        <w:pStyle w:val="11"/>
        <w:spacing w:line="360" w:lineRule="auto"/>
        <w:rPr>
          <w:sz w:val="28"/>
          <w:szCs w:val="28"/>
        </w:rPr>
      </w:pPr>
      <w:r w:rsidRPr="00F97958">
        <w:rPr>
          <w:sz w:val="28"/>
          <w:szCs w:val="28"/>
        </w:rPr>
        <w:t>1.</w:t>
      </w:r>
      <w:r w:rsidR="0045221C">
        <w:rPr>
          <w:sz w:val="28"/>
          <w:szCs w:val="28"/>
        </w:rPr>
        <w:t>Уголовные наказания. Система уголовных наказаний</w:t>
      </w:r>
      <w:r w:rsidRPr="00F97958">
        <w:rPr>
          <w:sz w:val="28"/>
          <w:szCs w:val="28"/>
        </w:rPr>
        <w:tab/>
      </w:r>
      <w:r w:rsidR="002141A1">
        <w:rPr>
          <w:sz w:val="28"/>
          <w:szCs w:val="28"/>
        </w:rPr>
        <w:t>5</w:t>
      </w:r>
    </w:p>
    <w:p w:rsidR="006C3398" w:rsidRPr="00F97958" w:rsidRDefault="006C3398" w:rsidP="00585CC2">
      <w:pPr>
        <w:pStyle w:val="21"/>
        <w:spacing w:line="360" w:lineRule="auto"/>
        <w:rPr>
          <w:sz w:val="28"/>
          <w:szCs w:val="28"/>
        </w:rPr>
      </w:pPr>
      <w:r w:rsidRPr="00F97958">
        <w:rPr>
          <w:sz w:val="28"/>
          <w:szCs w:val="28"/>
        </w:rPr>
        <w:t>1.1. Понятие и признаки уголовного наказания</w:t>
      </w:r>
      <w:r w:rsidRPr="00F97958">
        <w:rPr>
          <w:sz w:val="28"/>
          <w:szCs w:val="28"/>
        </w:rPr>
        <w:tab/>
      </w:r>
      <w:r w:rsidR="00EA6509">
        <w:rPr>
          <w:sz w:val="28"/>
          <w:szCs w:val="28"/>
        </w:rPr>
        <w:t>5</w:t>
      </w:r>
    </w:p>
    <w:p w:rsidR="006C3398" w:rsidRDefault="006C3398" w:rsidP="00585CC2">
      <w:pPr>
        <w:pStyle w:val="21"/>
        <w:spacing w:line="360" w:lineRule="auto"/>
        <w:rPr>
          <w:sz w:val="28"/>
          <w:szCs w:val="28"/>
        </w:rPr>
      </w:pPr>
      <w:r w:rsidRPr="00F97958">
        <w:rPr>
          <w:sz w:val="28"/>
          <w:szCs w:val="28"/>
        </w:rPr>
        <w:t>1.2. Система уголовных наказаний</w:t>
      </w:r>
      <w:r w:rsidRPr="00F97958">
        <w:rPr>
          <w:sz w:val="28"/>
          <w:szCs w:val="28"/>
        </w:rPr>
        <w:tab/>
      </w:r>
      <w:r w:rsidR="00EA6509">
        <w:rPr>
          <w:sz w:val="28"/>
          <w:szCs w:val="28"/>
        </w:rPr>
        <w:t>7</w:t>
      </w:r>
    </w:p>
    <w:p w:rsidR="0045221C" w:rsidRPr="00F97958" w:rsidRDefault="0045221C" w:rsidP="0045221C">
      <w:pPr>
        <w:pStyle w:val="11"/>
        <w:spacing w:line="360" w:lineRule="auto"/>
        <w:rPr>
          <w:sz w:val="28"/>
          <w:szCs w:val="28"/>
        </w:rPr>
      </w:pPr>
      <w:r>
        <w:rPr>
          <w:sz w:val="28"/>
          <w:szCs w:val="28"/>
        </w:rPr>
        <w:t>2</w:t>
      </w:r>
      <w:r w:rsidRPr="00F97958">
        <w:rPr>
          <w:sz w:val="28"/>
          <w:szCs w:val="28"/>
        </w:rPr>
        <w:t xml:space="preserve">. </w:t>
      </w:r>
      <w:r>
        <w:rPr>
          <w:sz w:val="28"/>
          <w:szCs w:val="28"/>
        </w:rPr>
        <w:t>Изменение системы наказаний в уголовном законодательстве России (1961-2011г.г.)</w:t>
      </w:r>
      <w:r w:rsidRPr="00F97958">
        <w:rPr>
          <w:sz w:val="28"/>
          <w:szCs w:val="28"/>
        </w:rPr>
        <w:tab/>
      </w:r>
      <w:r w:rsidR="00EA6509">
        <w:rPr>
          <w:sz w:val="28"/>
          <w:szCs w:val="28"/>
        </w:rPr>
        <w:t>9</w:t>
      </w:r>
    </w:p>
    <w:p w:rsidR="0045221C" w:rsidRPr="00F97958" w:rsidRDefault="0045221C" w:rsidP="0045221C">
      <w:pPr>
        <w:pStyle w:val="21"/>
        <w:spacing w:line="360" w:lineRule="auto"/>
        <w:rPr>
          <w:sz w:val="28"/>
          <w:szCs w:val="28"/>
        </w:rPr>
      </w:pPr>
      <w:r>
        <w:rPr>
          <w:sz w:val="28"/>
          <w:szCs w:val="28"/>
        </w:rPr>
        <w:t>2</w:t>
      </w:r>
      <w:r w:rsidRPr="00F97958">
        <w:rPr>
          <w:sz w:val="28"/>
          <w:szCs w:val="28"/>
        </w:rPr>
        <w:t xml:space="preserve">.1. </w:t>
      </w:r>
      <w:r>
        <w:rPr>
          <w:sz w:val="28"/>
          <w:szCs w:val="28"/>
        </w:rPr>
        <w:t>Система уголовных наказаний по УК РСФСР 1961 г</w:t>
      </w:r>
      <w:r w:rsidRPr="00F97958">
        <w:rPr>
          <w:sz w:val="28"/>
          <w:szCs w:val="28"/>
        </w:rPr>
        <w:tab/>
      </w:r>
      <w:r w:rsidR="00EA6509">
        <w:rPr>
          <w:sz w:val="28"/>
          <w:szCs w:val="28"/>
        </w:rPr>
        <w:t>9</w:t>
      </w:r>
    </w:p>
    <w:p w:rsidR="0045221C" w:rsidRPr="00F97958" w:rsidRDefault="0045221C" w:rsidP="0045221C">
      <w:pPr>
        <w:pStyle w:val="21"/>
        <w:spacing w:line="360" w:lineRule="auto"/>
        <w:rPr>
          <w:sz w:val="28"/>
          <w:szCs w:val="28"/>
        </w:rPr>
      </w:pPr>
      <w:r>
        <w:rPr>
          <w:sz w:val="28"/>
          <w:szCs w:val="28"/>
        </w:rPr>
        <w:t>2</w:t>
      </w:r>
      <w:r w:rsidRPr="00F97958">
        <w:rPr>
          <w:sz w:val="28"/>
          <w:szCs w:val="28"/>
        </w:rPr>
        <w:t>.2.</w:t>
      </w:r>
      <w:r>
        <w:rPr>
          <w:sz w:val="28"/>
          <w:szCs w:val="28"/>
        </w:rPr>
        <w:t>Система уголовных наказа</w:t>
      </w:r>
      <w:r w:rsidR="00EA6509">
        <w:rPr>
          <w:sz w:val="28"/>
          <w:szCs w:val="28"/>
        </w:rPr>
        <w:t>ний по УК РФ (с 1997 по 2011)</w:t>
      </w:r>
      <w:r w:rsidR="00EA6509">
        <w:rPr>
          <w:sz w:val="28"/>
          <w:szCs w:val="28"/>
        </w:rPr>
        <w:tab/>
        <w:t>11</w:t>
      </w:r>
    </w:p>
    <w:p w:rsidR="006C3398" w:rsidRPr="00F97958" w:rsidRDefault="0045221C" w:rsidP="00585CC2">
      <w:pPr>
        <w:pStyle w:val="11"/>
        <w:spacing w:line="360" w:lineRule="auto"/>
        <w:rPr>
          <w:sz w:val="28"/>
          <w:szCs w:val="28"/>
        </w:rPr>
      </w:pPr>
      <w:r>
        <w:rPr>
          <w:sz w:val="28"/>
          <w:szCs w:val="28"/>
        </w:rPr>
        <w:t>3</w:t>
      </w:r>
      <w:r w:rsidR="006C3398" w:rsidRPr="00F97958">
        <w:rPr>
          <w:sz w:val="28"/>
          <w:szCs w:val="28"/>
        </w:rPr>
        <w:t>. Современное состояние и перспективы развития системы уголовных наказаний</w:t>
      </w:r>
      <w:r>
        <w:rPr>
          <w:sz w:val="28"/>
          <w:szCs w:val="28"/>
        </w:rPr>
        <w:t xml:space="preserve"> в РФ</w:t>
      </w:r>
      <w:r w:rsidR="006C3398" w:rsidRPr="00F97958">
        <w:rPr>
          <w:sz w:val="28"/>
          <w:szCs w:val="28"/>
        </w:rPr>
        <w:tab/>
      </w:r>
      <w:r w:rsidR="00EA6509">
        <w:rPr>
          <w:sz w:val="28"/>
          <w:szCs w:val="28"/>
        </w:rPr>
        <w:t>14</w:t>
      </w:r>
    </w:p>
    <w:p w:rsidR="006C3398" w:rsidRPr="00F97958" w:rsidRDefault="0045221C" w:rsidP="00585CC2">
      <w:pPr>
        <w:pStyle w:val="21"/>
        <w:spacing w:line="360" w:lineRule="auto"/>
        <w:rPr>
          <w:sz w:val="28"/>
          <w:szCs w:val="28"/>
        </w:rPr>
      </w:pPr>
      <w:r>
        <w:rPr>
          <w:sz w:val="28"/>
          <w:szCs w:val="28"/>
        </w:rPr>
        <w:t>3</w:t>
      </w:r>
      <w:r w:rsidR="006C3398" w:rsidRPr="00F97958">
        <w:rPr>
          <w:sz w:val="28"/>
          <w:szCs w:val="28"/>
        </w:rPr>
        <w:t xml:space="preserve">.1. </w:t>
      </w:r>
      <w:r>
        <w:rPr>
          <w:sz w:val="28"/>
          <w:szCs w:val="28"/>
        </w:rPr>
        <w:t>Характеристика действия системы уголовных наказаний</w:t>
      </w:r>
      <w:r w:rsidR="006C3398" w:rsidRPr="00F97958">
        <w:rPr>
          <w:sz w:val="28"/>
          <w:szCs w:val="28"/>
        </w:rPr>
        <w:tab/>
      </w:r>
      <w:r w:rsidR="00EA6509">
        <w:rPr>
          <w:sz w:val="28"/>
          <w:szCs w:val="28"/>
        </w:rPr>
        <w:t>14</w:t>
      </w:r>
    </w:p>
    <w:p w:rsidR="006C3398" w:rsidRPr="00F97958" w:rsidRDefault="0045221C" w:rsidP="00585CC2">
      <w:pPr>
        <w:pStyle w:val="21"/>
        <w:spacing w:line="360" w:lineRule="auto"/>
        <w:rPr>
          <w:sz w:val="28"/>
          <w:szCs w:val="28"/>
        </w:rPr>
      </w:pPr>
      <w:r>
        <w:rPr>
          <w:sz w:val="28"/>
          <w:szCs w:val="28"/>
        </w:rPr>
        <w:t>3</w:t>
      </w:r>
      <w:r w:rsidR="006C3398" w:rsidRPr="00F97958">
        <w:rPr>
          <w:sz w:val="28"/>
          <w:szCs w:val="28"/>
        </w:rPr>
        <w:t>.2.</w:t>
      </w:r>
      <w:r>
        <w:rPr>
          <w:sz w:val="28"/>
          <w:szCs w:val="28"/>
        </w:rPr>
        <w:t xml:space="preserve"> Проблемы и</w:t>
      </w:r>
      <w:r w:rsidR="006C3398" w:rsidRPr="00F97958">
        <w:rPr>
          <w:sz w:val="28"/>
          <w:szCs w:val="28"/>
        </w:rPr>
        <w:t xml:space="preserve"> </w:t>
      </w:r>
      <w:r>
        <w:rPr>
          <w:sz w:val="28"/>
          <w:szCs w:val="28"/>
        </w:rPr>
        <w:t>п</w:t>
      </w:r>
      <w:r w:rsidR="006C3398" w:rsidRPr="00F97958">
        <w:rPr>
          <w:sz w:val="28"/>
          <w:szCs w:val="28"/>
        </w:rPr>
        <w:t>ерспективы развит</w:t>
      </w:r>
      <w:r w:rsidR="00C71979">
        <w:rPr>
          <w:sz w:val="28"/>
          <w:szCs w:val="28"/>
        </w:rPr>
        <w:t>и</w:t>
      </w:r>
      <w:r w:rsidR="00EA6509">
        <w:rPr>
          <w:sz w:val="28"/>
          <w:szCs w:val="28"/>
        </w:rPr>
        <w:t>я системы уголовных наказаний</w:t>
      </w:r>
      <w:r w:rsidR="00EA6509">
        <w:rPr>
          <w:sz w:val="28"/>
          <w:szCs w:val="28"/>
        </w:rPr>
        <w:tab/>
        <w:t>28</w:t>
      </w:r>
    </w:p>
    <w:p w:rsidR="006C3398" w:rsidRPr="00F97958" w:rsidRDefault="006C3398" w:rsidP="00585CC2">
      <w:pPr>
        <w:pStyle w:val="11"/>
        <w:spacing w:line="360" w:lineRule="auto"/>
        <w:rPr>
          <w:sz w:val="28"/>
          <w:szCs w:val="28"/>
        </w:rPr>
      </w:pPr>
      <w:r w:rsidRPr="00F97958">
        <w:rPr>
          <w:sz w:val="28"/>
          <w:szCs w:val="28"/>
        </w:rPr>
        <w:t>Заключение</w:t>
      </w:r>
      <w:r w:rsidRPr="00F97958">
        <w:rPr>
          <w:sz w:val="28"/>
          <w:szCs w:val="28"/>
        </w:rPr>
        <w:tab/>
      </w:r>
      <w:r w:rsidR="00EA6509">
        <w:rPr>
          <w:sz w:val="28"/>
          <w:szCs w:val="28"/>
        </w:rPr>
        <w:t>32</w:t>
      </w:r>
    </w:p>
    <w:p w:rsidR="006C3398" w:rsidRPr="00F97958" w:rsidRDefault="009F3439" w:rsidP="00585CC2">
      <w:pPr>
        <w:pStyle w:val="11"/>
        <w:spacing w:line="360" w:lineRule="auto"/>
        <w:rPr>
          <w:sz w:val="28"/>
          <w:szCs w:val="28"/>
        </w:rPr>
        <w:sectPr w:rsidR="006C3398" w:rsidRPr="00F97958">
          <w:type w:val="continuous"/>
          <w:pgSz w:w="11905" w:h="16837"/>
          <w:pgMar w:top="1134" w:right="1134" w:bottom="1134" w:left="1134" w:header="720" w:footer="720" w:gutter="0"/>
          <w:cols w:space="720"/>
        </w:sectPr>
      </w:pPr>
      <w:r>
        <w:rPr>
          <w:sz w:val="28"/>
          <w:szCs w:val="28"/>
        </w:rPr>
        <w:t>Библиографический с</w:t>
      </w:r>
      <w:r w:rsidR="006C3398" w:rsidRPr="00F97958">
        <w:rPr>
          <w:sz w:val="28"/>
          <w:szCs w:val="28"/>
        </w:rPr>
        <w:t>писок</w:t>
      </w:r>
      <w:r w:rsidR="006C3398" w:rsidRPr="00F97958">
        <w:rPr>
          <w:sz w:val="28"/>
          <w:szCs w:val="28"/>
        </w:rPr>
        <w:tab/>
      </w:r>
      <w:r w:rsidR="006C3398" w:rsidRPr="00F97958">
        <w:rPr>
          <w:sz w:val="28"/>
          <w:szCs w:val="28"/>
        </w:rPr>
        <w:fldChar w:fldCharType="end"/>
      </w:r>
      <w:r w:rsidR="00EA6509">
        <w:rPr>
          <w:sz w:val="28"/>
          <w:szCs w:val="28"/>
        </w:rPr>
        <w:t>36</w:t>
      </w:r>
    </w:p>
    <w:p w:rsidR="006C3398" w:rsidRDefault="006C3398">
      <w:pPr>
        <w:spacing w:line="360" w:lineRule="auto"/>
        <w:ind w:firstLine="562"/>
        <w:jc w:val="both"/>
        <w:rPr>
          <w:sz w:val="28"/>
          <w:szCs w:val="28"/>
        </w:rPr>
      </w:pPr>
    </w:p>
    <w:p w:rsidR="006C3398" w:rsidRPr="003E413B" w:rsidRDefault="006C3398" w:rsidP="00FF42F6">
      <w:pPr>
        <w:pStyle w:val="1"/>
        <w:pageBreakBefore/>
        <w:numPr>
          <w:ilvl w:val="0"/>
          <w:numId w:val="0"/>
        </w:numPr>
        <w:spacing w:line="360" w:lineRule="auto"/>
        <w:jc w:val="center"/>
        <w:rPr>
          <w:sz w:val="28"/>
          <w:szCs w:val="28"/>
        </w:rPr>
      </w:pPr>
      <w:r w:rsidRPr="003E413B">
        <w:rPr>
          <w:rFonts w:ascii="Times New Roman" w:hAnsi="Times New Roman"/>
          <w:sz w:val="28"/>
          <w:szCs w:val="28"/>
        </w:rPr>
        <w:lastRenderedPageBreak/>
        <w:t>Введение</w:t>
      </w:r>
    </w:p>
    <w:p w:rsidR="006C3398" w:rsidRDefault="006C3398">
      <w:pPr>
        <w:spacing w:line="360" w:lineRule="auto"/>
        <w:ind w:firstLine="562"/>
        <w:jc w:val="both"/>
        <w:rPr>
          <w:sz w:val="28"/>
          <w:szCs w:val="28"/>
        </w:rPr>
      </w:pPr>
      <w:r>
        <w:rPr>
          <w:sz w:val="28"/>
          <w:szCs w:val="28"/>
        </w:rPr>
        <w:t xml:space="preserve">Тема настоящей курсовой работы — «Система наказаний: понятие, современное состояние и перспективы развития» — </w:t>
      </w:r>
      <w:r w:rsidR="003E413B">
        <w:rPr>
          <w:sz w:val="28"/>
          <w:szCs w:val="28"/>
        </w:rPr>
        <w:t>актуальна,</w:t>
      </w:r>
      <w:r>
        <w:rPr>
          <w:sz w:val="28"/>
          <w:szCs w:val="28"/>
        </w:rPr>
        <w:t xml:space="preserve"> прежде </w:t>
      </w:r>
      <w:r w:rsidR="003E413B">
        <w:rPr>
          <w:sz w:val="28"/>
          <w:szCs w:val="28"/>
        </w:rPr>
        <w:t>всего,</w:t>
      </w:r>
      <w:r>
        <w:rPr>
          <w:sz w:val="28"/>
          <w:szCs w:val="28"/>
        </w:rPr>
        <w:t xml:space="preserve"> в силу слабой разработанности вопроса системы уголовных наказаний. Введение в действие Уголовного кодекса Российской Федерации 1996 г. и первые годы его применения показало, что в нем немало неудачных положений и решений, которые нуждаются в неотложном уточнении или существенном пересмотре</w:t>
      </w:r>
      <w:r>
        <w:rPr>
          <w:rStyle w:val="a4"/>
          <w:sz w:val="28"/>
          <w:szCs w:val="28"/>
        </w:rPr>
        <w:footnoteReference w:id="1"/>
      </w:r>
      <w:r>
        <w:rPr>
          <w:sz w:val="28"/>
          <w:szCs w:val="28"/>
        </w:rPr>
        <w:t>.</w:t>
      </w:r>
    </w:p>
    <w:p w:rsidR="006C3398" w:rsidRDefault="006C3398">
      <w:pPr>
        <w:spacing w:line="360" w:lineRule="auto"/>
        <w:ind w:firstLine="562"/>
        <w:jc w:val="both"/>
        <w:rPr>
          <w:sz w:val="28"/>
          <w:szCs w:val="28"/>
        </w:rPr>
      </w:pPr>
      <w:r>
        <w:rPr>
          <w:sz w:val="28"/>
          <w:szCs w:val="28"/>
        </w:rPr>
        <w:t>К сожалению, в отечественном уголовном праве к настоящему времени пока не создано более или менее стройного учения о системе видов уголовных наказаний, принципах построения и основных направлениях ее совершенствования. Между тем доктрина отечественного уголовного права и следственно-судебная практика безусловно нуждаются в теоретических разработках по проблеме системы наказаний, поскольку они помогают решать практические проблемы, а практикой они должны восприниматься как руководство к действию</w:t>
      </w:r>
      <w:r>
        <w:rPr>
          <w:rStyle w:val="a4"/>
          <w:sz w:val="28"/>
          <w:szCs w:val="28"/>
        </w:rPr>
        <w:footnoteReference w:id="2"/>
      </w:r>
      <w:r>
        <w:rPr>
          <w:sz w:val="28"/>
          <w:szCs w:val="28"/>
        </w:rPr>
        <w:t>.</w:t>
      </w:r>
    </w:p>
    <w:p w:rsidR="004471EC" w:rsidRPr="00876F47" w:rsidRDefault="004471EC" w:rsidP="004D124E">
      <w:pPr>
        <w:spacing w:after="105" w:line="360" w:lineRule="auto"/>
        <w:ind w:firstLine="562"/>
        <w:jc w:val="both"/>
        <w:rPr>
          <w:rFonts w:eastAsia="Times New Roman"/>
          <w:color w:val="1E2732"/>
          <w:sz w:val="28"/>
          <w:szCs w:val="28"/>
          <w:lang w:eastAsia="ru-RU"/>
        </w:rPr>
      </w:pPr>
      <w:r w:rsidRPr="00876F47">
        <w:rPr>
          <w:rFonts w:eastAsia="Times New Roman"/>
          <w:color w:val="1E2732"/>
          <w:sz w:val="28"/>
          <w:szCs w:val="28"/>
          <w:lang w:eastAsia="ru-RU"/>
        </w:rPr>
        <w:t>В системе мер, осуществляемых Российским государством по укреплению законности и правопорядка, усилению борьбы с преступностью, важное место отводится совершенствованию системы уголовных наказаний, повышению эффективности ее функционирования. Уголовное наказание является одним из важнейших институтов уголовного права, интерес к которому проявляют не только профессиональные исследователи, но и широкие слои населения. Материальные и процессуальные вопросы уголовного наказания регулируются совокупностью предписаний многих отраслей права: уголовного, уголовно-процессуального, гражданского, гражданско-процессуального, уголовно-исполнительного, международного права и т.д.</w:t>
      </w:r>
    </w:p>
    <w:p w:rsidR="004471EC" w:rsidRPr="00876F47" w:rsidRDefault="004471EC" w:rsidP="004D124E">
      <w:pPr>
        <w:spacing w:after="105" w:line="360" w:lineRule="auto"/>
        <w:jc w:val="both"/>
        <w:rPr>
          <w:rFonts w:eastAsia="Times New Roman"/>
          <w:color w:val="1E2732"/>
          <w:sz w:val="28"/>
          <w:szCs w:val="28"/>
          <w:lang w:eastAsia="ru-RU"/>
        </w:rPr>
      </w:pPr>
      <w:r w:rsidRPr="00876F47">
        <w:rPr>
          <w:rFonts w:eastAsia="Times New Roman"/>
          <w:color w:val="1E2732"/>
          <w:sz w:val="28"/>
          <w:szCs w:val="28"/>
          <w:lang w:eastAsia="ru-RU"/>
        </w:rPr>
        <w:lastRenderedPageBreak/>
        <w:t>Проблема уголовного наказания является одной из наиболее сложных и многогранных в уголовно-правовой науке. Ее значение определяется тем, что уголовное право реализует себя, прежде всего угрозой и применением наказания.</w:t>
      </w:r>
    </w:p>
    <w:p w:rsidR="004471EC" w:rsidRPr="00876F47" w:rsidRDefault="004471EC" w:rsidP="004D124E">
      <w:pPr>
        <w:spacing w:after="105" w:line="360" w:lineRule="auto"/>
        <w:ind w:firstLine="709"/>
        <w:jc w:val="both"/>
        <w:rPr>
          <w:rFonts w:eastAsia="Times New Roman"/>
          <w:color w:val="1E2732"/>
          <w:sz w:val="28"/>
          <w:szCs w:val="28"/>
          <w:lang w:eastAsia="ru-RU"/>
        </w:rPr>
      </w:pPr>
      <w:r w:rsidRPr="00876F47">
        <w:rPr>
          <w:rFonts w:eastAsia="Times New Roman"/>
          <w:color w:val="1E2732"/>
          <w:sz w:val="28"/>
          <w:szCs w:val="28"/>
          <w:lang w:eastAsia="ru-RU"/>
        </w:rPr>
        <w:t>Итак, наказание в уголовном праве – явление социально-правовое. Социальное назначение наказания состоит в том, что оно на протяжении многих лет рассматривается как одно из средств борьбы с преступностью, специфический и весьма жесткий регулятор поведения людей, вступающих в конфликт с уголовным законом. На различных этапах развития человеческой цивилизации государство с помощью уголовного наказания пытается решить по сути одно и ту же задачу – защитить общество от преступных посягательств на наиболее важные социальные ценности, охраняемые уголовным законом.</w:t>
      </w:r>
    </w:p>
    <w:p w:rsidR="004471EC" w:rsidRPr="00876F47" w:rsidRDefault="004471EC" w:rsidP="004D124E">
      <w:pPr>
        <w:spacing w:after="105" w:line="360" w:lineRule="auto"/>
        <w:ind w:firstLine="709"/>
        <w:jc w:val="both"/>
        <w:rPr>
          <w:rFonts w:eastAsia="Times New Roman"/>
          <w:color w:val="1E2732"/>
          <w:sz w:val="28"/>
          <w:szCs w:val="28"/>
          <w:lang w:eastAsia="ru-RU"/>
        </w:rPr>
      </w:pPr>
      <w:r w:rsidRPr="00876F47">
        <w:rPr>
          <w:rFonts w:eastAsia="Times New Roman"/>
          <w:color w:val="1E2732"/>
          <w:sz w:val="28"/>
          <w:szCs w:val="28"/>
          <w:lang w:eastAsia="ru-RU"/>
        </w:rPr>
        <w:t>Социальная функция наказания заключается в том, что в случае его применения к лицу, совершившему преступление, может быть восстановлен нарушенный общественный порядок, заглажен нанесенный потерпевшему вред, удовлетворена общественная потребность в наказании виновного, устранено чувство страха и неуверенности, возникшие у граждан в связи с совершением преступления, укреплена вера в способность правоохранительных органов бороться с преступностью и надежно защищать интерес человека, общества или государства.</w:t>
      </w:r>
    </w:p>
    <w:p w:rsidR="004471EC" w:rsidRPr="00876F47" w:rsidRDefault="004471EC" w:rsidP="004D124E">
      <w:pPr>
        <w:spacing w:after="105" w:line="360" w:lineRule="auto"/>
        <w:ind w:firstLine="709"/>
        <w:jc w:val="both"/>
        <w:rPr>
          <w:rFonts w:eastAsia="Times New Roman"/>
          <w:color w:val="1E2732"/>
          <w:sz w:val="28"/>
          <w:szCs w:val="28"/>
          <w:lang w:eastAsia="ru-RU"/>
        </w:rPr>
      </w:pPr>
      <w:r w:rsidRPr="00876F47">
        <w:rPr>
          <w:rFonts w:eastAsia="Times New Roman"/>
          <w:color w:val="1E2732"/>
          <w:sz w:val="28"/>
          <w:szCs w:val="28"/>
          <w:lang w:eastAsia="ru-RU"/>
        </w:rPr>
        <w:t>Проблемы, связанные с понятием и определением меры уголовного наказания, были подвергнуты серьезной разработке в трудах русских дореволюционных правоведов (С.И. Баршев, М.Н. Гернет, А.И. Жижиленко, С.П. Мокринский, С.В. Познышев, Н.Д. Сергеевский, Н.С. Таганцев, И.Я. Фойницкий и другие). Но в теории советского, а затем и российского уголовного права отсутствуют какие-либо специальные исследования о мере наказания.</w:t>
      </w:r>
    </w:p>
    <w:p w:rsidR="004471EC" w:rsidRPr="00876F47" w:rsidRDefault="004471EC" w:rsidP="004D124E">
      <w:pPr>
        <w:spacing w:after="105" w:line="360" w:lineRule="auto"/>
        <w:ind w:firstLine="709"/>
        <w:jc w:val="both"/>
        <w:rPr>
          <w:rFonts w:eastAsia="Times New Roman"/>
          <w:color w:val="1E2732"/>
          <w:sz w:val="28"/>
          <w:szCs w:val="28"/>
          <w:lang w:eastAsia="ru-RU"/>
        </w:rPr>
      </w:pPr>
      <w:r w:rsidRPr="00876F47">
        <w:rPr>
          <w:rFonts w:eastAsia="Times New Roman"/>
          <w:color w:val="1E2732"/>
          <w:sz w:val="28"/>
          <w:szCs w:val="28"/>
          <w:lang w:eastAsia="ru-RU"/>
        </w:rPr>
        <w:t>Абсолютное же большинство работ последних лет посвящены либо отдельным аспектам назначения наказания, в частности, исследованию смягчающих и отягчающих наказание обстоятельств (О.А. Мясников и другие), принципов назначения наказания (А.В. Бриллиантов, С.А. Велиев, Т.А. Лесниевски-Костарева, А.А. Мамедов и другие), специальных правил назначения наказания (Р.Н. Хамитов, Л.В. Иногамова-Хегай и другие), либо отдельным видам наказаний (Ю.В. Голик, М.Г. Детков, А.П. Детков, С.В. Жильцов, А.И. Канунник, А.С. Михлин, Л.П. Рассказов, И.В. Упоров, В.А. Уткин, О.В. Филимонов и другие ученые).</w:t>
      </w:r>
    </w:p>
    <w:p w:rsidR="004D124E" w:rsidRPr="00876F47" w:rsidRDefault="004D124E" w:rsidP="004D124E">
      <w:pPr>
        <w:spacing w:after="105" w:line="360" w:lineRule="auto"/>
        <w:ind w:firstLine="709"/>
        <w:jc w:val="both"/>
        <w:rPr>
          <w:rFonts w:eastAsia="Times New Roman"/>
          <w:color w:val="1E2732"/>
          <w:sz w:val="28"/>
          <w:szCs w:val="28"/>
          <w:lang w:eastAsia="ru-RU"/>
        </w:rPr>
      </w:pPr>
      <w:r>
        <w:rPr>
          <w:sz w:val="28"/>
          <w:szCs w:val="28"/>
        </w:rPr>
        <w:t>Методом исследования в данной курсовой работе является сравнительно-правовой анализ законодательства, научной и учебной литературы, статей и иных публикаций в области системы уголовных наказаний в России.</w:t>
      </w:r>
    </w:p>
    <w:p w:rsidR="004471EC" w:rsidRDefault="004471EC" w:rsidP="004D124E">
      <w:pPr>
        <w:spacing w:after="105" w:line="360" w:lineRule="auto"/>
        <w:ind w:firstLine="562"/>
        <w:jc w:val="both"/>
        <w:rPr>
          <w:rFonts w:eastAsia="Times New Roman"/>
          <w:color w:val="1E2732"/>
          <w:sz w:val="28"/>
          <w:szCs w:val="28"/>
          <w:lang w:eastAsia="ru-RU"/>
        </w:rPr>
      </w:pPr>
      <w:r w:rsidRPr="004471EC">
        <w:rPr>
          <w:rFonts w:eastAsia="Times New Roman"/>
          <w:bCs/>
          <w:color w:val="1E2732"/>
          <w:sz w:val="28"/>
          <w:szCs w:val="28"/>
          <w:lang w:eastAsia="ru-RU"/>
        </w:rPr>
        <w:t>Нормативную базу</w:t>
      </w:r>
      <w:r w:rsidRPr="00876F47">
        <w:rPr>
          <w:rFonts w:eastAsia="Times New Roman"/>
          <w:color w:val="1E2732"/>
          <w:sz w:val="28"/>
          <w:szCs w:val="28"/>
          <w:lang w:eastAsia="ru-RU"/>
        </w:rPr>
        <w:t> исследования составили Конституция Российской Федерации, уголовное и уголовно-исполнительное законодательств, федеральные законы РФ.</w:t>
      </w:r>
    </w:p>
    <w:p w:rsidR="00DE06EB" w:rsidRDefault="00DE06EB" w:rsidP="00DE06EB">
      <w:pPr>
        <w:spacing w:line="360" w:lineRule="auto"/>
        <w:ind w:firstLine="709"/>
        <w:jc w:val="both"/>
        <w:rPr>
          <w:color w:val="000000"/>
          <w:sz w:val="28"/>
          <w:szCs w:val="28"/>
        </w:rPr>
      </w:pPr>
      <w:r w:rsidRPr="00FE760D">
        <w:rPr>
          <w:color w:val="000000"/>
          <w:sz w:val="28"/>
          <w:szCs w:val="28"/>
        </w:rPr>
        <w:t>Объектом исследования является система наказаний в Российской Федерации.</w:t>
      </w:r>
    </w:p>
    <w:p w:rsidR="00DE06EB" w:rsidRDefault="00DE06EB" w:rsidP="00DE06EB">
      <w:pPr>
        <w:spacing w:line="360" w:lineRule="auto"/>
        <w:ind w:firstLine="709"/>
        <w:jc w:val="both"/>
        <w:rPr>
          <w:color w:val="000000"/>
          <w:sz w:val="28"/>
          <w:szCs w:val="28"/>
        </w:rPr>
      </w:pPr>
      <w:r w:rsidRPr="00FE760D">
        <w:rPr>
          <w:color w:val="000000"/>
          <w:sz w:val="28"/>
          <w:szCs w:val="28"/>
        </w:rPr>
        <w:t>Предметом работы являются правовые нормы о системе наказаний и условиях их применения по действующему уголовному праву России, а также имеющиеся научные теории о системе наказаний.</w:t>
      </w:r>
    </w:p>
    <w:p w:rsidR="006C3398" w:rsidRDefault="006C3398">
      <w:pPr>
        <w:spacing w:line="360" w:lineRule="auto"/>
        <w:ind w:firstLine="562"/>
        <w:jc w:val="both"/>
        <w:rPr>
          <w:sz w:val="28"/>
          <w:szCs w:val="28"/>
        </w:rPr>
      </w:pPr>
      <w:r>
        <w:rPr>
          <w:sz w:val="28"/>
          <w:szCs w:val="28"/>
        </w:rPr>
        <w:t>Таким образом, целью данной курсовой работы является исследование вопроса систематизации наказаний в отечественном уголо</w:t>
      </w:r>
      <w:r w:rsidR="00DB44A4">
        <w:rPr>
          <w:sz w:val="28"/>
          <w:szCs w:val="28"/>
        </w:rPr>
        <w:t>вном праве. В этой связи</w:t>
      </w:r>
      <w:r>
        <w:rPr>
          <w:sz w:val="28"/>
          <w:szCs w:val="28"/>
        </w:rPr>
        <w:t xml:space="preserve"> поставлены следующие цели:</w:t>
      </w:r>
    </w:p>
    <w:p w:rsidR="006C3398" w:rsidRDefault="006C3398">
      <w:pPr>
        <w:numPr>
          <w:ilvl w:val="0"/>
          <w:numId w:val="2"/>
        </w:numPr>
        <w:spacing w:line="360" w:lineRule="auto"/>
        <w:jc w:val="both"/>
        <w:rPr>
          <w:sz w:val="28"/>
          <w:szCs w:val="28"/>
        </w:rPr>
      </w:pPr>
      <w:r>
        <w:rPr>
          <w:sz w:val="28"/>
          <w:szCs w:val="28"/>
        </w:rPr>
        <w:t>сформулировать понятие уголовного наказания;</w:t>
      </w:r>
    </w:p>
    <w:p w:rsidR="006C3398" w:rsidRDefault="006C3398">
      <w:pPr>
        <w:numPr>
          <w:ilvl w:val="0"/>
          <w:numId w:val="2"/>
        </w:numPr>
        <w:spacing w:line="360" w:lineRule="auto"/>
        <w:jc w:val="both"/>
        <w:rPr>
          <w:sz w:val="28"/>
          <w:szCs w:val="28"/>
        </w:rPr>
      </w:pPr>
      <w:r>
        <w:rPr>
          <w:sz w:val="28"/>
          <w:szCs w:val="28"/>
        </w:rPr>
        <w:t>определить признаки уголовного наказания;</w:t>
      </w:r>
    </w:p>
    <w:p w:rsidR="006C3398" w:rsidRDefault="006C3398">
      <w:pPr>
        <w:numPr>
          <w:ilvl w:val="0"/>
          <w:numId w:val="2"/>
        </w:numPr>
        <w:spacing w:line="360" w:lineRule="auto"/>
        <w:jc w:val="both"/>
        <w:rPr>
          <w:sz w:val="28"/>
          <w:szCs w:val="28"/>
        </w:rPr>
      </w:pPr>
      <w:r>
        <w:rPr>
          <w:sz w:val="28"/>
          <w:szCs w:val="28"/>
        </w:rPr>
        <w:t>дать характеристику видам уголовных наказаний;</w:t>
      </w:r>
    </w:p>
    <w:p w:rsidR="006C3398" w:rsidRDefault="006C3398">
      <w:pPr>
        <w:numPr>
          <w:ilvl w:val="0"/>
          <w:numId w:val="2"/>
        </w:numPr>
        <w:spacing w:line="360" w:lineRule="auto"/>
        <w:jc w:val="both"/>
        <w:rPr>
          <w:sz w:val="28"/>
          <w:szCs w:val="28"/>
        </w:rPr>
      </w:pPr>
      <w:r>
        <w:rPr>
          <w:sz w:val="28"/>
          <w:szCs w:val="28"/>
        </w:rPr>
        <w:t>оценить современное состояние системы уголовных наказаний;</w:t>
      </w:r>
    </w:p>
    <w:p w:rsidR="006C3398" w:rsidRDefault="006C3398">
      <w:pPr>
        <w:numPr>
          <w:ilvl w:val="0"/>
          <w:numId w:val="2"/>
        </w:numPr>
        <w:spacing w:line="360" w:lineRule="auto"/>
        <w:jc w:val="both"/>
        <w:rPr>
          <w:sz w:val="28"/>
          <w:szCs w:val="28"/>
        </w:rPr>
      </w:pPr>
      <w:r>
        <w:rPr>
          <w:sz w:val="28"/>
          <w:szCs w:val="28"/>
        </w:rPr>
        <w:t>рассмотреть и проанализировать перспективы развития системы уголовных наказаний.</w:t>
      </w:r>
    </w:p>
    <w:p w:rsidR="006C3398" w:rsidRPr="003E413B" w:rsidRDefault="006C3398">
      <w:pPr>
        <w:pStyle w:val="1"/>
        <w:pageBreakBefore/>
        <w:spacing w:line="360" w:lineRule="auto"/>
        <w:ind w:left="0" w:firstLine="0"/>
        <w:jc w:val="both"/>
        <w:rPr>
          <w:rFonts w:ascii="Times New Roman" w:hAnsi="Times New Roman"/>
          <w:sz w:val="28"/>
          <w:szCs w:val="28"/>
        </w:rPr>
      </w:pPr>
      <w:r w:rsidRPr="003E413B">
        <w:rPr>
          <w:rFonts w:ascii="Times New Roman" w:hAnsi="Times New Roman"/>
          <w:sz w:val="28"/>
          <w:szCs w:val="28"/>
        </w:rPr>
        <w:t xml:space="preserve">Глава 1. </w:t>
      </w:r>
      <w:r w:rsidR="00FF42F6">
        <w:rPr>
          <w:rFonts w:ascii="Times New Roman" w:hAnsi="Times New Roman"/>
          <w:sz w:val="28"/>
          <w:szCs w:val="28"/>
        </w:rPr>
        <w:t>Уголовные наказания. Система уголовных наказаний</w:t>
      </w:r>
    </w:p>
    <w:p w:rsidR="006C3398" w:rsidRDefault="006C3398">
      <w:pPr>
        <w:pStyle w:val="2"/>
        <w:spacing w:line="360" w:lineRule="auto"/>
        <w:jc w:val="both"/>
        <w:rPr>
          <w:rFonts w:ascii="Times New Roman" w:hAnsi="Times New Roman"/>
          <w:i w:val="0"/>
          <w:iCs w:val="0"/>
        </w:rPr>
      </w:pPr>
      <w:r>
        <w:rPr>
          <w:rFonts w:ascii="Times New Roman" w:hAnsi="Times New Roman"/>
          <w:i w:val="0"/>
          <w:iCs w:val="0"/>
        </w:rPr>
        <w:t>1.1. Понятие и признаки уголовного наказания</w:t>
      </w:r>
    </w:p>
    <w:p w:rsidR="006C3398" w:rsidRDefault="006C3398">
      <w:pPr>
        <w:spacing w:line="360" w:lineRule="auto"/>
        <w:ind w:firstLine="562"/>
        <w:jc w:val="both"/>
        <w:rPr>
          <w:sz w:val="28"/>
          <w:szCs w:val="28"/>
        </w:rPr>
      </w:pPr>
    </w:p>
    <w:p w:rsidR="006C3398" w:rsidRDefault="006C3398">
      <w:pPr>
        <w:spacing w:line="360" w:lineRule="auto"/>
        <w:ind w:firstLine="562"/>
        <w:jc w:val="both"/>
        <w:rPr>
          <w:sz w:val="28"/>
          <w:szCs w:val="28"/>
        </w:rPr>
      </w:pPr>
      <w:r>
        <w:rPr>
          <w:sz w:val="28"/>
          <w:szCs w:val="28"/>
        </w:rPr>
        <w:t>Наказание в уголовном праве — социально-правовая категория. Социальная функция наказания заключается в том, что в случае его применения к лицу, совершившему преступление, может быть восстановлен нарушенный общественный порядок, заглажен нанесенный ущерб, удовлетворена общественная потребность в наказании виновного, устранено возникшее у граждан чувство страха и неуверенности в связи с совершением преступления, укреплена вера в способность правоохранительных органов защищать интересы человека, общества и государства.</w:t>
      </w:r>
    </w:p>
    <w:p w:rsidR="006C3398" w:rsidRDefault="006C3398">
      <w:pPr>
        <w:spacing w:line="360" w:lineRule="auto"/>
        <w:ind w:firstLine="562"/>
        <w:jc w:val="both"/>
        <w:rPr>
          <w:sz w:val="28"/>
          <w:szCs w:val="28"/>
        </w:rPr>
      </w:pPr>
      <w:r>
        <w:rPr>
          <w:sz w:val="28"/>
          <w:szCs w:val="28"/>
        </w:rPr>
        <w:t>Согласно ст. 43 УК РФ «Наказание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и заключается в предусмотренном настоящим Кодексом лишении или ограничении прав и свобод этого лица»</w:t>
      </w:r>
      <w:r>
        <w:rPr>
          <w:rStyle w:val="a4"/>
          <w:sz w:val="28"/>
          <w:szCs w:val="28"/>
        </w:rPr>
        <w:footnoteReference w:id="3"/>
      </w:r>
      <w:r>
        <w:rPr>
          <w:sz w:val="28"/>
          <w:szCs w:val="28"/>
        </w:rPr>
        <w:t xml:space="preserve">. </w:t>
      </w:r>
    </w:p>
    <w:p w:rsidR="006C3398" w:rsidRDefault="006C3398">
      <w:pPr>
        <w:spacing w:line="360" w:lineRule="auto"/>
        <w:ind w:firstLine="562"/>
        <w:jc w:val="both"/>
        <w:rPr>
          <w:sz w:val="28"/>
          <w:szCs w:val="28"/>
        </w:rPr>
      </w:pPr>
      <w:r>
        <w:rPr>
          <w:sz w:val="28"/>
          <w:szCs w:val="28"/>
        </w:rPr>
        <w:t>Основные признаки наказания:</w:t>
      </w:r>
    </w:p>
    <w:p w:rsidR="006C3398" w:rsidRDefault="006C3398">
      <w:pPr>
        <w:spacing w:line="360" w:lineRule="auto"/>
        <w:ind w:firstLine="562"/>
        <w:jc w:val="both"/>
        <w:rPr>
          <w:sz w:val="28"/>
          <w:szCs w:val="28"/>
        </w:rPr>
      </w:pPr>
      <w:r>
        <w:rPr>
          <w:sz w:val="28"/>
          <w:szCs w:val="28"/>
        </w:rPr>
        <w:t>1) Наказание – это мера государственного принуждения, установленная уголовным законодательством.</w:t>
      </w:r>
    </w:p>
    <w:p w:rsidR="006C3398" w:rsidRDefault="006C3398">
      <w:pPr>
        <w:spacing w:line="360" w:lineRule="auto"/>
        <w:ind w:firstLine="562"/>
        <w:jc w:val="both"/>
        <w:rPr>
          <w:sz w:val="28"/>
          <w:szCs w:val="28"/>
        </w:rPr>
      </w:pPr>
      <w:r>
        <w:rPr>
          <w:sz w:val="28"/>
          <w:szCs w:val="28"/>
        </w:rPr>
        <w:t xml:space="preserve">2) Наказание назначается лишь за деяние, предусмотренное уголовным законодательством, как преступление Наказание – это юридическое последствие преступления. </w:t>
      </w:r>
    </w:p>
    <w:p w:rsidR="006C3398" w:rsidRDefault="006C3398">
      <w:pPr>
        <w:spacing w:line="360" w:lineRule="auto"/>
        <w:ind w:firstLine="562"/>
        <w:jc w:val="both"/>
        <w:rPr>
          <w:sz w:val="28"/>
          <w:szCs w:val="28"/>
        </w:rPr>
      </w:pPr>
      <w:r>
        <w:rPr>
          <w:sz w:val="28"/>
          <w:szCs w:val="28"/>
        </w:rPr>
        <w:t>3) Наказание носит публичный характер. Назначается от имени государства и применяется в интересах всего общества, т.е. в публичных интересах.</w:t>
      </w:r>
    </w:p>
    <w:p w:rsidR="006C3398" w:rsidRDefault="006C3398">
      <w:pPr>
        <w:spacing w:line="360" w:lineRule="auto"/>
        <w:ind w:firstLine="562"/>
        <w:jc w:val="both"/>
        <w:rPr>
          <w:sz w:val="28"/>
          <w:szCs w:val="28"/>
        </w:rPr>
      </w:pPr>
      <w:r>
        <w:rPr>
          <w:sz w:val="28"/>
          <w:szCs w:val="28"/>
        </w:rPr>
        <w:t>4) Процессуальной формой применения наказания может быть только обвинительный приговор суда. Обвинительный приговор, вынесенный от имени государства и определяющий наказание, является официальной отрицательной государственной реакцией на преступление.</w:t>
      </w:r>
    </w:p>
    <w:p w:rsidR="006C3398" w:rsidRDefault="006C3398">
      <w:pPr>
        <w:spacing w:line="360" w:lineRule="auto"/>
        <w:ind w:firstLine="562"/>
        <w:jc w:val="both"/>
        <w:rPr>
          <w:sz w:val="28"/>
          <w:szCs w:val="28"/>
        </w:rPr>
      </w:pPr>
      <w:r>
        <w:rPr>
          <w:sz w:val="28"/>
          <w:szCs w:val="28"/>
        </w:rPr>
        <w:t>5) Наказание носит строго личный характер. Применяется только к виновному лицу, и не может быть назначено его родственникам, близким или другим лицам.</w:t>
      </w:r>
    </w:p>
    <w:p w:rsidR="006C3398" w:rsidRDefault="006C3398">
      <w:pPr>
        <w:spacing w:line="360" w:lineRule="auto"/>
        <w:ind w:firstLine="562"/>
        <w:jc w:val="both"/>
        <w:rPr>
          <w:sz w:val="28"/>
          <w:szCs w:val="28"/>
        </w:rPr>
      </w:pPr>
      <w:r>
        <w:rPr>
          <w:sz w:val="28"/>
          <w:szCs w:val="28"/>
        </w:rPr>
        <w:t xml:space="preserve">6) Уголовное наказание влечет за собой судимость. Судимость определяется по действующему Уголовному кодексу, как правовое последствие, связанное с вступлением обвинительного приговора, которым назначено наказание, в законную силу и действующее до момента погашения или снятия судимости. </w:t>
      </w:r>
    </w:p>
    <w:p w:rsidR="006C3398" w:rsidRDefault="006C3398">
      <w:pPr>
        <w:spacing w:line="360" w:lineRule="auto"/>
        <w:ind w:firstLine="562"/>
        <w:jc w:val="both"/>
        <w:rPr>
          <w:sz w:val="28"/>
          <w:szCs w:val="28"/>
        </w:rPr>
      </w:pPr>
      <w:r>
        <w:rPr>
          <w:sz w:val="28"/>
          <w:szCs w:val="28"/>
        </w:rPr>
        <w:t>7) Наказание по своему содержанию является карой и заключается в лишении или ограничении прав и свобод осужденного. Страдания и лишения могут носить различный характер – физический, нравственный, имущественный, политический и т.д.</w:t>
      </w:r>
    </w:p>
    <w:p w:rsidR="006C3398" w:rsidRDefault="00DB44A4">
      <w:pPr>
        <w:spacing w:line="360" w:lineRule="auto"/>
        <w:ind w:firstLine="562"/>
        <w:jc w:val="both"/>
        <w:rPr>
          <w:sz w:val="28"/>
          <w:szCs w:val="28"/>
        </w:rPr>
      </w:pPr>
      <w:r>
        <w:rPr>
          <w:sz w:val="28"/>
          <w:szCs w:val="28"/>
        </w:rPr>
        <w:t xml:space="preserve">В соответствие с </w:t>
      </w:r>
      <w:r w:rsidR="006C3398">
        <w:rPr>
          <w:sz w:val="28"/>
          <w:szCs w:val="28"/>
        </w:rPr>
        <w:t>ст.43</w:t>
      </w:r>
      <w:r>
        <w:rPr>
          <w:sz w:val="28"/>
          <w:szCs w:val="28"/>
        </w:rPr>
        <w:t xml:space="preserve"> ч.2</w:t>
      </w:r>
      <w:r w:rsidR="006C3398">
        <w:rPr>
          <w:sz w:val="28"/>
          <w:szCs w:val="28"/>
        </w:rPr>
        <w:t xml:space="preserve"> УК РФ предусмотрено 3 цели наказания:</w:t>
      </w:r>
    </w:p>
    <w:p w:rsidR="006C3398" w:rsidRDefault="006C3398">
      <w:pPr>
        <w:spacing w:line="360" w:lineRule="auto"/>
        <w:ind w:firstLine="562"/>
        <w:jc w:val="both"/>
        <w:rPr>
          <w:sz w:val="28"/>
          <w:szCs w:val="28"/>
        </w:rPr>
      </w:pPr>
      <w:r>
        <w:rPr>
          <w:sz w:val="28"/>
          <w:szCs w:val="28"/>
        </w:rPr>
        <w:t>1) Восстановление социальной справедливости. Из этого следует, что наказание должно соответствовать совершению преступления и личности виновного и восстанавливать в глазах потерпевших и их близких, государственных и иных органов и общества справедливость, т.е. соответствовать тяжести преступления.</w:t>
      </w:r>
    </w:p>
    <w:p w:rsidR="006C3398" w:rsidRDefault="006C3398">
      <w:pPr>
        <w:spacing w:line="360" w:lineRule="auto"/>
        <w:ind w:firstLine="562"/>
        <w:jc w:val="both"/>
        <w:rPr>
          <w:sz w:val="28"/>
          <w:szCs w:val="28"/>
        </w:rPr>
      </w:pPr>
      <w:r>
        <w:rPr>
          <w:sz w:val="28"/>
          <w:szCs w:val="28"/>
        </w:rPr>
        <w:t>2) Исправление осужденного. Под исправлением осужденного понимается результат определенного воздействия на лицо, совершившее преступление, а также специфический воспитательный процесс, протекающий в условиях исполнения наказания и применения мер исправительно-трудового воздействия. Цель исправления заключается в том, чтобы с помощью карательных элементов наказания попытаться изменить отрицательные качества личности осужденного</w:t>
      </w:r>
    </w:p>
    <w:p w:rsidR="006C3398" w:rsidRDefault="006C3398">
      <w:pPr>
        <w:spacing w:line="360" w:lineRule="auto"/>
        <w:ind w:firstLine="562"/>
        <w:jc w:val="both"/>
        <w:rPr>
          <w:sz w:val="28"/>
          <w:szCs w:val="28"/>
        </w:rPr>
      </w:pPr>
      <w:r>
        <w:rPr>
          <w:sz w:val="28"/>
          <w:szCs w:val="28"/>
        </w:rPr>
        <w:t xml:space="preserve">3) Предупреждение совершения новых преступлений. Подразделяется на частное (частная превенция) и общее (общая превенция). В плане общего предупреждения наказание должно устрашать; в плане специального предупреждения – исправлять и перевоспитывать, что необязательно предполагает устрашение. </w:t>
      </w:r>
    </w:p>
    <w:p w:rsidR="006C3398" w:rsidRDefault="006C3398">
      <w:pPr>
        <w:pStyle w:val="2"/>
        <w:spacing w:line="360" w:lineRule="auto"/>
        <w:jc w:val="both"/>
        <w:rPr>
          <w:rFonts w:ascii="Times New Roman" w:hAnsi="Times New Roman"/>
          <w:i w:val="0"/>
          <w:iCs w:val="0"/>
        </w:rPr>
      </w:pPr>
      <w:r>
        <w:rPr>
          <w:rFonts w:ascii="Times New Roman" w:hAnsi="Times New Roman"/>
          <w:i w:val="0"/>
          <w:iCs w:val="0"/>
        </w:rPr>
        <w:t>1.2. Система уголовных наказаний</w:t>
      </w:r>
    </w:p>
    <w:p w:rsidR="006C3398" w:rsidRDefault="006C3398">
      <w:pPr>
        <w:spacing w:line="360" w:lineRule="auto"/>
        <w:ind w:firstLine="562"/>
        <w:jc w:val="both"/>
        <w:rPr>
          <w:sz w:val="28"/>
          <w:szCs w:val="28"/>
        </w:rPr>
      </w:pPr>
    </w:p>
    <w:p w:rsidR="006C3398" w:rsidRDefault="006C3398">
      <w:pPr>
        <w:spacing w:line="360" w:lineRule="auto"/>
        <w:ind w:firstLine="548"/>
        <w:jc w:val="both"/>
        <w:rPr>
          <w:sz w:val="28"/>
          <w:szCs w:val="28"/>
        </w:rPr>
      </w:pPr>
      <w:r>
        <w:rPr>
          <w:sz w:val="28"/>
          <w:szCs w:val="28"/>
        </w:rPr>
        <w:t xml:space="preserve">Система уголовных наказаний – это установленный уголовным законодательством и обязательный для суда исчерпывающий перечень видов наказаний, расположенный в определенном порядке по степени их тяжести.  Система уголовных наказаний базируется на общих принципах уголовного права. </w:t>
      </w:r>
    </w:p>
    <w:p w:rsidR="006C3398" w:rsidRDefault="006C3398">
      <w:pPr>
        <w:spacing w:line="360" w:lineRule="auto"/>
        <w:ind w:firstLine="548"/>
        <w:jc w:val="both"/>
        <w:rPr>
          <w:sz w:val="28"/>
          <w:szCs w:val="28"/>
        </w:rPr>
      </w:pPr>
      <w:r>
        <w:rPr>
          <w:sz w:val="28"/>
          <w:szCs w:val="28"/>
        </w:rPr>
        <w:t>В ней предметно выражаются принципы законности, равенства граждан перед законом, вины, справедливости и гуманизма.</w:t>
      </w:r>
    </w:p>
    <w:p w:rsidR="006C3398" w:rsidRDefault="006C3398">
      <w:pPr>
        <w:spacing w:line="360" w:lineRule="auto"/>
        <w:ind w:firstLine="548"/>
        <w:jc w:val="both"/>
        <w:rPr>
          <w:sz w:val="28"/>
          <w:szCs w:val="28"/>
        </w:rPr>
      </w:pPr>
      <w:r>
        <w:rPr>
          <w:sz w:val="28"/>
          <w:szCs w:val="28"/>
        </w:rPr>
        <w:t>Система уголовных наказаний характеризуется следующими признаками</w:t>
      </w:r>
      <w:r>
        <w:rPr>
          <w:rStyle w:val="footnotereference"/>
          <w:sz w:val="28"/>
          <w:szCs w:val="28"/>
        </w:rPr>
        <w:footnoteReference w:id="4"/>
      </w:r>
      <w:r>
        <w:rPr>
          <w:sz w:val="28"/>
          <w:szCs w:val="28"/>
        </w:rPr>
        <w:t>:</w:t>
      </w:r>
    </w:p>
    <w:p w:rsidR="006C3398" w:rsidRDefault="006C3398">
      <w:pPr>
        <w:spacing w:line="360" w:lineRule="auto"/>
        <w:ind w:firstLine="548"/>
        <w:jc w:val="both"/>
        <w:rPr>
          <w:sz w:val="28"/>
          <w:szCs w:val="28"/>
        </w:rPr>
      </w:pPr>
      <w:r>
        <w:rPr>
          <w:sz w:val="28"/>
          <w:szCs w:val="28"/>
        </w:rPr>
        <w:t>1) Система уголовных наказаний состоит только из наказаний, предусмотренных уголовным законодательством.</w:t>
      </w:r>
    </w:p>
    <w:p w:rsidR="006C3398" w:rsidRDefault="006C3398">
      <w:pPr>
        <w:spacing w:line="360" w:lineRule="auto"/>
        <w:ind w:firstLine="548"/>
        <w:jc w:val="both"/>
        <w:rPr>
          <w:sz w:val="28"/>
          <w:szCs w:val="28"/>
        </w:rPr>
      </w:pPr>
      <w:r>
        <w:rPr>
          <w:sz w:val="28"/>
          <w:szCs w:val="28"/>
        </w:rPr>
        <w:t>2) Перечень наказаний, образующих систему уголовных наказаний обязателен для суда.</w:t>
      </w:r>
    </w:p>
    <w:p w:rsidR="006C3398" w:rsidRDefault="006C3398">
      <w:pPr>
        <w:spacing w:line="360" w:lineRule="auto"/>
        <w:ind w:firstLine="548"/>
        <w:jc w:val="both"/>
        <w:rPr>
          <w:sz w:val="28"/>
          <w:szCs w:val="28"/>
        </w:rPr>
      </w:pPr>
      <w:r>
        <w:rPr>
          <w:sz w:val="28"/>
          <w:szCs w:val="28"/>
        </w:rPr>
        <w:t xml:space="preserve">3) Наказания входящие в систему уголовных наказаний расположены в определенном порядке и образуют «лестницу наказаний». </w:t>
      </w:r>
    </w:p>
    <w:p w:rsidR="006C3398" w:rsidRDefault="006C3398">
      <w:pPr>
        <w:spacing w:line="360" w:lineRule="auto"/>
        <w:ind w:firstLine="548"/>
        <w:jc w:val="both"/>
        <w:rPr>
          <w:sz w:val="28"/>
          <w:szCs w:val="28"/>
        </w:rPr>
      </w:pPr>
      <w:r>
        <w:rPr>
          <w:sz w:val="28"/>
          <w:szCs w:val="28"/>
        </w:rPr>
        <w:t xml:space="preserve">4) Перечень наказаний, входящих в систему исчерпывающий. Ст. 44 УК предусматривает следующие виды наказаний: </w:t>
      </w:r>
    </w:p>
    <w:p w:rsidR="006C3398" w:rsidRDefault="006C3398">
      <w:pPr>
        <w:spacing w:line="360" w:lineRule="auto"/>
        <w:ind w:firstLine="548"/>
        <w:jc w:val="both"/>
        <w:rPr>
          <w:sz w:val="28"/>
          <w:szCs w:val="28"/>
        </w:rPr>
      </w:pPr>
      <w:r>
        <w:rPr>
          <w:sz w:val="28"/>
          <w:szCs w:val="28"/>
        </w:rPr>
        <w:t xml:space="preserve">а) штраф; </w:t>
      </w:r>
    </w:p>
    <w:p w:rsidR="006C3398" w:rsidRDefault="006C3398">
      <w:pPr>
        <w:spacing w:line="360" w:lineRule="auto"/>
        <w:ind w:firstLine="548"/>
        <w:jc w:val="both"/>
        <w:rPr>
          <w:sz w:val="28"/>
          <w:szCs w:val="28"/>
        </w:rPr>
      </w:pPr>
      <w:r>
        <w:rPr>
          <w:sz w:val="28"/>
          <w:szCs w:val="28"/>
        </w:rPr>
        <w:t xml:space="preserve">б) лишение права занимать определенные должности или заниматься определенной деятельностью; </w:t>
      </w:r>
    </w:p>
    <w:p w:rsidR="006C3398" w:rsidRDefault="006C3398">
      <w:pPr>
        <w:spacing w:line="360" w:lineRule="auto"/>
        <w:ind w:firstLine="548"/>
        <w:jc w:val="both"/>
        <w:rPr>
          <w:sz w:val="28"/>
          <w:szCs w:val="28"/>
        </w:rPr>
      </w:pPr>
      <w:r>
        <w:rPr>
          <w:sz w:val="28"/>
          <w:szCs w:val="28"/>
        </w:rPr>
        <w:t xml:space="preserve">в) лишение специального, воинского или почетного звания, классного чина и государственных наград; </w:t>
      </w:r>
    </w:p>
    <w:p w:rsidR="006C3398" w:rsidRDefault="006C3398">
      <w:pPr>
        <w:spacing w:line="360" w:lineRule="auto"/>
        <w:ind w:firstLine="548"/>
        <w:jc w:val="both"/>
        <w:rPr>
          <w:sz w:val="28"/>
          <w:szCs w:val="28"/>
        </w:rPr>
      </w:pPr>
      <w:r>
        <w:rPr>
          <w:sz w:val="28"/>
          <w:szCs w:val="28"/>
        </w:rPr>
        <w:t xml:space="preserve">г) обязательные работы; </w:t>
      </w:r>
    </w:p>
    <w:p w:rsidR="006C3398" w:rsidRDefault="006C3398">
      <w:pPr>
        <w:spacing w:line="360" w:lineRule="auto"/>
        <w:ind w:firstLine="548"/>
        <w:jc w:val="both"/>
        <w:rPr>
          <w:sz w:val="28"/>
          <w:szCs w:val="28"/>
        </w:rPr>
      </w:pPr>
      <w:r>
        <w:rPr>
          <w:sz w:val="28"/>
          <w:szCs w:val="28"/>
        </w:rPr>
        <w:t xml:space="preserve">д) исправительные работы; </w:t>
      </w:r>
    </w:p>
    <w:p w:rsidR="006C3398" w:rsidRDefault="006C3398">
      <w:pPr>
        <w:spacing w:line="360" w:lineRule="auto"/>
        <w:ind w:firstLine="548"/>
        <w:jc w:val="both"/>
        <w:rPr>
          <w:sz w:val="28"/>
          <w:szCs w:val="28"/>
        </w:rPr>
      </w:pPr>
      <w:r>
        <w:rPr>
          <w:sz w:val="28"/>
          <w:szCs w:val="28"/>
        </w:rPr>
        <w:t xml:space="preserve">е) ограничение по военной службе; </w:t>
      </w:r>
    </w:p>
    <w:p w:rsidR="006C3398" w:rsidRDefault="006C3398">
      <w:pPr>
        <w:spacing w:line="360" w:lineRule="auto"/>
        <w:ind w:firstLine="548"/>
        <w:jc w:val="both"/>
        <w:rPr>
          <w:sz w:val="28"/>
          <w:szCs w:val="28"/>
        </w:rPr>
      </w:pPr>
      <w:r>
        <w:rPr>
          <w:sz w:val="28"/>
          <w:szCs w:val="28"/>
        </w:rPr>
        <w:t xml:space="preserve">ж) </w:t>
      </w:r>
      <w:r w:rsidR="00DB44A4">
        <w:rPr>
          <w:sz w:val="28"/>
          <w:szCs w:val="28"/>
        </w:rPr>
        <w:t>утратил силу</w:t>
      </w:r>
      <w:r>
        <w:rPr>
          <w:sz w:val="28"/>
          <w:szCs w:val="28"/>
        </w:rPr>
        <w:t xml:space="preserve">; </w:t>
      </w:r>
    </w:p>
    <w:p w:rsidR="006C3398" w:rsidRDefault="006C3398">
      <w:pPr>
        <w:spacing w:line="360" w:lineRule="auto"/>
        <w:ind w:firstLine="548"/>
        <w:jc w:val="both"/>
        <w:rPr>
          <w:sz w:val="28"/>
          <w:szCs w:val="28"/>
        </w:rPr>
      </w:pPr>
      <w:r>
        <w:rPr>
          <w:sz w:val="28"/>
          <w:szCs w:val="28"/>
        </w:rPr>
        <w:t xml:space="preserve">з) ограничение свободы; </w:t>
      </w:r>
    </w:p>
    <w:p w:rsidR="006C3398" w:rsidRDefault="006C3398">
      <w:pPr>
        <w:spacing w:line="360" w:lineRule="auto"/>
        <w:ind w:firstLine="548"/>
        <w:jc w:val="both"/>
        <w:rPr>
          <w:sz w:val="28"/>
          <w:szCs w:val="28"/>
        </w:rPr>
      </w:pPr>
      <w:r>
        <w:rPr>
          <w:sz w:val="28"/>
          <w:szCs w:val="28"/>
        </w:rPr>
        <w:t xml:space="preserve">и) арест; </w:t>
      </w:r>
    </w:p>
    <w:p w:rsidR="006C3398" w:rsidRDefault="006C3398">
      <w:pPr>
        <w:spacing w:line="360" w:lineRule="auto"/>
        <w:ind w:firstLine="548"/>
        <w:jc w:val="both"/>
        <w:rPr>
          <w:sz w:val="28"/>
          <w:szCs w:val="28"/>
        </w:rPr>
      </w:pPr>
      <w:r>
        <w:rPr>
          <w:sz w:val="28"/>
          <w:szCs w:val="28"/>
        </w:rPr>
        <w:t>к) содержание в дисциплинарной воинской части;</w:t>
      </w:r>
    </w:p>
    <w:p w:rsidR="006C3398" w:rsidRDefault="006C3398">
      <w:pPr>
        <w:spacing w:line="360" w:lineRule="auto"/>
        <w:ind w:firstLine="548"/>
        <w:jc w:val="both"/>
        <w:rPr>
          <w:sz w:val="28"/>
          <w:szCs w:val="28"/>
        </w:rPr>
      </w:pPr>
      <w:r>
        <w:rPr>
          <w:sz w:val="28"/>
          <w:szCs w:val="28"/>
        </w:rPr>
        <w:t xml:space="preserve">л) лишение свободы на определенный срок; </w:t>
      </w:r>
    </w:p>
    <w:p w:rsidR="006C3398" w:rsidRDefault="006C3398">
      <w:pPr>
        <w:spacing w:line="360" w:lineRule="auto"/>
        <w:ind w:firstLine="548"/>
        <w:jc w:val="both"/>
        <w:rPr>
          <w:sz w:val="28"/>
          <w:szCs w:val="28"/>
        </w:rPr>
      </w:pPr>
      <w:r>
        <w:rPr>
          <w:sz w:val="28"/>
          <w:szCs w:val="28"/>
        </w:rPr>
        <w:t xml:space="preserve">м) пожизненное лишение свободы; </w:t>
      </w:r>
    </w:p>
    <w:p w:rsidR="006C3398" w:rsidRDefault="006C3398">
      <w:pPr>
        <w:spacing w:line="360" w:lineRule="auto"/>
        <w:ind w:firstLine="548"/>
        <w:jc w:val="both"/>
        <w:rPr>
          <w:sz w:val="28"/>
          <w:szCs w:val="28"/>
        </w:rPr>
      </w:pPr>
      <w:r>
        <w:rPr>
          <w:sz w:val="28"/>
          <w:szCs w:val="28"/>
        </w:rPr>
        <w:t>н) смертная казнь.</w:t>
      </w:r>
    </w:p>
    <w:p w:rsidR="006C3398" w:rsidRDefault="006C3398">
      <w:pPr>
        <w:spacing w:line="360" w:lineRule="auto"/>
        <w:ind w:firstLine="548"/>
        <w:jc w:val="both"/>
        <w:rPr>
          <w:sz w:val="28"/>
          <w:szCs w:val="28"/>
        </w:rPr>
      </w:pPr>
      <w:r>
        <w:rPr>
          <w:sz w:val="28"/>
          <w:szCs w:val="28"/>
        </w:rPr>
        <w:t>Ст. 88 УК РФ отдельно устанавливает систему и перечень уголовных наказаний, назначаемых несовершеннолетним. В нее входят следующие виды</w:t>
      </w:r>
      <w:r>
        <w:rPr>
          <w:rStyle w:val="footnotereference"/>
          <w:sz w:val="28"/>
          <w:szCs w:val="28"/>
        </w:rPr>
        <w:footnoteReference w:id="5"/>
      </w:r>
      <w:r>
        <w:rPr>
          <w:sz w:val="28"/>
          <w:szCs w:val="28"/>
        </w:rPr>
        <w:t>:</w:t>
      </w:r>
    </w:p>
    <w:p w:rsidR="006C3398" w:rsidRDefault="006C3398">
      <w:pPr>
        <w:spacing w:line="360" w:lineRule="auto"/>
        <w:ind w:firstLine="548"/>
        <w:jc w:val="both"/>
        <w:rPr>
          <w:sz w:val="28"/>
          <w:szCs w:val="28"/>
        </w:rPr>
      </w:pPr>
      <w:r>
        <w:rPr>
          <w:sz w:val="28"/>
          <w:szCs w:val="28"/>
        </w:rPr>
        <w:t xml:space="preserve">а) штраф; </w:t>
      </w:r>
    </w:p>
    <w:p w:rsidR="006C3398" w:rsidRDefault="006C3398">
      <w:pPr>
        <w:spacing w:line="360" w:lineRule="auto"/>
        <w:ind w:firstLine="548"/>
        <w:jc w:val="both"/>
        <w:rPr>
          <w:sz w:val="28"/>
          <w:szCs w:val="28"/>
        </w:rPr>
      </w:pPr>
      <w:r>
        <w:rPr>
          <w:sz w:val="28"/>
          <w:szCs w:val="28"/>
        </w:rPr>
        <w:t xml:space="preserve">б) лишение права заниматься определенной деятельностью; </w:t>
      </w:r>
    </w:p>
    <w:p w:rsidR="006C3398" w:rsidRDefault="006C3398">
      <w:pPr>
        <w:spacing w:line="360" w:lineRule="auto"/>
        <w:ind w:firstLine="548"/>
        <w:jc w:val="both"/>
        <w:rPr>
          <w:sz w:val="28"/>
          <w:szCs w:val="28"/>
        </w:rPr>
      </w:pPr>
      <w:r>
        <w:rPr>
          <w:sz w:val="28"/>
          <w:szCs w:val="28"/>
        </w:rPr>
        <w:t xml:space="preserve">в) обязательные работы; </w:t>
      </w:r>
    </w:p>
    <w:p w:rsidR="006C3398" w:rsidRDefault="006C3398">
      <w:pPr>
        <w:spacing w:line="360" w:lineRule="auto"/>
        <w:ind w:firstLine="548"/>
        <w:jc w:val="both"/>
        <w:rPr>
          <w:sz w:val="28"/>
          <w:szCs w:val="28"/>
        </w:rPr>
      </w:pPr>
      <w:r>
        <w:rPr>
          <w:sz w:val="28"/>
          <w:szCs w:val="28"/>
        </w:rPr>
        <w:t xml:space="preserve">г) исправительные работы; </w:t>
      </w:r>
    </w:p>
    <w:p w:rsidR="006C3398" w:rsidRDefault="006C3398">
      <w:pPr>
        <w:spacing w:line="360" w:lineRule="auto"/>
        <w:ind w:firstLine="548"/>
        <w:jc w:val="both"/>
        <w:rPr>
          <w:sz w:val="28"/>
          <w:szCs w:val="28"/>
        </w:rPr>
      </w:pPr>
      <w:r>
        <w:rPr>
          <w:sz w:val="28"/>
          <w:szCs w:val="28"/>
        </w:rPr>
        <w:t xml:space="preserve">д) </w:t>
      </w:r>
      <w:r w:rsidR="00DB44A4">
        <w:rPr>
          <w:sz w:val="28"/>
          <w:szCs w:val="28"/>
        </w:rPr>
        <w:t>ограничение свободы</w:t>
      </w:r>
      <w:r>
        <w:rPr>
          <w:sz w:val="28"/>
          <w:szCs w:val="28"/>
        </w:rPr>
        <w:t xml:space="preserve">; </w:t>
      </w:r>
    </w:p>
    <w:p w:rsidR="006C3398" w:rsidRDefault="006C3398">
      <w:pPr>
        <w:spacing w:line="360" w:lineRule="auto"/>
        <w:ind w:firstLine="548"/>
        <w:jc w:val="both"/>
        <w:rPr>
          <w:sz w:val="28"/>
          <w:szCs w:val="28"/>
        </w:rPr>
      </w:pPr>
      <w:r>
        <w:rPr>
          <w:sz w:val="28"/>
          <w:szCs w:val="28"/>
        </w:rPr>
        <w:t>е) лишение свободы на определенный срок.</w:t>
      </w:r>
    </w:p>
    <w:p w:rsidR="006C3398" w:rsidRDefault="006C3398">
      <w:pPr>
        <w:spacing w:line="360" w:lineRule="auto"/>
        <w:ind w:firstLine="548"/>
        <w:jc w:val="both"/>
        <w:rPr>
          <w:sz w:val="28"/>
          <w:szCs w:val="28"/>
        </w:rPr>
      </w:pPr>
      <w:r>
        <w:rPr>
          <w:sz w:val="28"/>
          <w:szCs w:val="28"/>
        </w:rPr>
        <w:t xml:space="preserve">Перечень наказаний в законе исчерпывающий. Суд не может назначить подсудимому наказание, не предусмотренное законом. </w:t>
      </w:r>
    </w:p>
    <w:p w:rsidR="006C3398" w:rsidRDefault="006C3398">
      <w:pPr>
        <w:spacing w:line="360" w:lineRule="auto"/>
        <w:ind w:firstLine="548"/>
        <w:jc w:val="both"/>
        <w:rPr>
          <w:sz w:val="28"/>
          <w:szCs w:val="28"/>
        </w:rPr>
      </w:pPr>
      <w:r>
        <w:rPr>
          <w:sz w:val="28"/>
          <w:szCs w:val="28"/>
        </w:rPr>
        <w:t>Как следует из перечня, виды наказаний весьма различны по своему содержанию и степени тяжести, по формам воздействия на осужденного.</w:t>
      </w:r>
    </w:p>
    <w:p w:rsidR="006C3398" w:rsidRDefault="006C3398">
      <w:pPr>
        <w:spacing w:line="360" w:lineRule="auto"/>
        <w:ind w:firstLine="548"/>
        <w:jc w:val="both"/>
        <w:rPr>
          <w:sz w:val="28"/>
          <w:szCs w:val="28"/>
        </w:rPr>
      </w:pPr>
      <w:r>
        <w:rPr>
          <w:sz w:val="28"/>
          <w:szCs w:val="28"/>
        </w:rPr>
        <w:t>В нормах, где предусматриваются отдельные виды наказаний, входящих в перечень, раскрывается их суть, указываются пределы и условия их применения.</w:t>
      </w:r>
    </w:p>
    <w:p w:rsidR="006C3398" w:rsidRDefault="006C3398">
      <w:pPr>
        <w:spacing w:line="360" w:lineRule="auto"/>
        <w:ind w:firstLine="548"/>
        <w:jc w:val="both"/>
        <w:rPr>
          <w:sz w:val="28"/>
          <w:szCs w:val="28"/>
        </w:rPr>
      </w:pPr>
      <w:r>
        <w:rPr>
          <w:sz w:val="28"/>
          <w:szCs w:val="28"/>
        </w:rPr>
        <w:t xml:space="preserve">Установленная законом система уголовных наказаний в целом соответствует карательной политике на современном этапе и отражает принципы российского уголовного права. </w:t>
      </w:r>
    </w:p>
    <w:p w:rsidR="006C3398" w:rsidRDefault="00DB44A4">
      <w:pPr>
        <w:spacing w:line="360" w:lineRule="auto"/>
        <w:ind w:firstLine="548"/>
        <w:jc w:val="both"/>
        <w:rPr>
          <w:sz w:val="28"/>
          <w:szCs w:val="28"/>
        </w:rPr>
      </w:pPr>
      <w:r>
        <w:rPr>
          <w:sz w:val="28"/>
          <w:szCs w:val="28"/>
        </w:rPr>
        <w:t>Также</w:t>
      </w:r>
      <w:r w:rsidR="006C3398">
        <w:rPr>
          <w:sz w:val="28"/>
          <w:szCs w:val="28"/>
        </w:rPr>
        <w:t xml:space="preserve"> отражен в ней</w:t>
      </w:r>
      <w:r>
        <w:rPr>
          <w:sz w:val="28"/>
          <w:szCs w:val="28"/>
        </w:rPr>
        <w:t xml:space="preserve"> </w:t>
      </w:r>
      <w:r w:rsidR="006C3398">
        <w:rPr>
          <w:sz w:val="28"/>
          <w:szCs w:val="28"/>
        </w:rPr>
        <w:t>принцип гуманизма, поскольку из тринадцати видов наказаний преобладающая часть (восемь) не предусматривает лишения осужденного свободы.</w:t>
      </w:r>
    </w:p>
    <w:p w:rsidR="006C3398" w:rsidRDefault="006C3398">
      <w:pPr>
        <w:spacing w:line="360" w:lineRule="auto"/>
        <w:ind w:firstLine="548"/>
        <w:jc w:val="both"/>
        <w:rPr>
          <w:sz w:val="28"/>
          <w:szCs w:val="28"/>
        </w:rPr>
      </w:pPr>
    </w:p>
    <w:p w:rsidR="006C3398" w:rsidRPr="004F53DE" w:rsidRDefault="006C3398">
      <w:pPr>
        <w:pStyle w:val="1"/>
        <w:pageBreakBefore/>
        <w:spacing w:line="360" w:lineRule="auto"/>
        <w:ind w:left="0" w:firstLine="0"/>
        <w:jc w:val="both"/>
        <w:rPr>
          <w:rFonts w:ascii="Times New Roman" w:hAnsi="Times New Roman"/>
          <w:sz w:val="28"/>
          <w:szCs w:val="28"/>
        </w:rPr>
      </w:pPr>
      <w:r w:rsidRPr="004F53DE">
        <w:rPr>
          <w:rFonts w:ascii="Times New Roman" w:hAnsi="Times New Roman"/>
          <w:sz w:val="28"/>
          <w:szCs w:val="28"/>
        </w:rPr>
        <w:t xml:space="preserve">Глава 2. </w:t>
      </w:r>
      <w:r w:rsidR="00FF42F6">
        <w:rPr>
          <w:rFonts w:ascii="Times New Roman" w:hAnsi="Times New Roman"/>
          <w:sz w:val="28"/>
          <w:szCs w:val="28"/>
        </w:rPr>
        <w:t>Изменение</w:t>
      </w:r>
      <w:r w:rsidR="0033418E">
        <w:rPr>
          <w:rFonts w:ascii="Times New Roman" w:hAnsi="Times New Roman"/>
          <w:sz w:val="28"/>
          <w:szCs w:val="28"/>
        </w:rPr>
        <w:t xml:space="preserve"> системы наказаний в уголовном законодательстве России (1961-2011г.г.)</w:t>
      </w:r>
    </w:p>
    <w:p w:rsidR="006C3398" w:rsidRDefault="006C3398">
      <w:pPr>
        <w:pStyle w:val="2"/>
        <w:spacing w:line="360" w:lineRule="auto"/>
        <w:rPr>
          <w:rFonts w:ascii="Times New Roman" w:hAnsi="Times New Roman"/>
          <w:i w:val="0"/>
          <w:iCs w:val="0"/>
        </w:rPr>
      </w:pPr>
      <w:r>
        <w:rPr>
          <w:rFonts w:ascii="Times New Roman" w:hAnsi="Times New Roman"/>
          <w:i w:val="0"/>
          <w:iCs w:val="0"/>
        </w:rPr>
        <w:t xml:space="preserve">2.1. </w:t>
      </w:r>
      <w:r w:rsidR="0033418E">
        <w:rPr>
          <w:rFonts w:ascii="Times New Roman" w:hAnsi="Times New Roman"/>
          <w:i w:val="0"/>
          <w:iCs w:val="0"/>
        </w:rPr>
        <w:t>Система уголовных наказаний по УК РСФСР 19</w:t>
      </w:r>
      <w:r w:rsidR="001C0E27">
        <w:rPr>
          <w:rFonts w:ascii="Times New Roman" w:hAnsi="Times New Roman"/>
          <w:i w:val="0"/>
          <w:iCs w:val="0"/>
        </w:rPr>
        <w:t>61 г.</w:t>
      </w:r>
    </w:p>
    <w:p w:rsidR="004D4AC4" w:rsidRPr="004D4AC4" w:rsidRDefault="004D4AC4" w:rsidP="004D4AC4">
      <w:pPr>
        <w:pStyle w:val="a0"/>
      </w:pPr>
    </w:p>
    <w:p w:rsidR="006C3398" w:rsidRDefault="00E81CE0">
      <w:pPr>
        <w:spacing w:line="360" w:lineRule="auto"/>
        <w:ind w:firstLine="562"/>
        <w:jc w:val="both"/>
        <w:rPr>
          <w:sz w:val="28"/>
          <w:szCs w:val="28"/>
        </w:rPr>
      </w:pPr>
      <w:r>
        <w:rPr>
          <w:sz w:val="28"/>
          <w:szCs w:val="28"/>
        </w:rPr>
        <w:t>Уголовный кодекс РСФСР, вступивший в законную силу 1 января 1961г.  был утвержден Верховным Советом РСФСР 27 октября 1960г.</w:t>
      </w:r>
    </w:p>
    <w:p w:rsidR="00F73799" w:rsidRDefault="004D4AC4">
      <w:pPr>
        <w:spacing w:line="360" w:lineRule="auto"/>
        <w:ind w:firstLine="562"/>
        <w:jc w:val="both"/>
        <w:rPr>
          <w:sz w:val="28"/>
          <w:szCs w:val="28"/>
        </w:rPr>
      </w:pPr>
      <w:r>
        <w:rPr>
          <w:sz w:val="28"/>
          <w:szCs w:val="28"/>
        </w:rPr>
        <w:t xml:space="preserve">Ст. 20 давала определение понятию наказание. </w:t>
      </w:r>
      <w:r w:rsidR="00F73799">
        <w:rPr>
          <w:sz w:val="28"/>
          <w:szCs w:val="28"/>
        </w:rPr>
        <w:t>Наказание не только является карой за совершенное преступление, но и имеет целью исправление и перевоспитание</w:t>
      </w:r>
      <w:r w:rsidR="001455A9">
        <w:rPr>
          <w:sz w:val="28"/>
          <w:szCs w:val="28"/>
        </w:rPr>
        <w:t xml:space="preserve"> осужденных в духе честного отношения к труду, точного исполнения законов, уважениям к правилам социалистического общежития, а также предупреждение совершения  новых преступлений как осужденными, так и иными лицами. Наказание не имеет целью </w:t>
      </w:r>
      <w:r>
        <w:rPr>
          <w:sz w:val="28"/>
          <w:szCs w:val="28"/>
        </w:rPr>
        <w:t>причинение физических страданий или унижение человеческого достоинства.</w:t>
      </w:r>
    </w:p>
    <w:p w:rsidR="004D4AC4" w:rsidRDefault="004D4AC4">
      <w:pPr>
        <w:spacing w:line="360" w:lineRule="auto"/>
        <w:ind w:firstLine="562"/>
        <w:jc w:val="both"/>
        <w:rPr>
          <w:sz w:val="28"/>
          <w:szCs w:val="28"/>
        </w:rPr>
      </w:pPr>
      <w:r>
        <w:rPr>
          <w:sz w:val="28"/>
          <w:szCs w:val="28"/>
        </w:rPr>
        <w:t>Как и в основах уголовного законодательства Союза ССР и Союзных Республик, была несколько изменена система наказаний.</w:t>
      </w:r>
    </w:p>
    <w:p w:rsidR="004D4AC4" w:rsidRDefault="004D4AC4">
      <w:pPr>
        <w:spacing w:line="360" w:lineRule="auto"/>
        <w:ind w:firstLine="562"/>
        <w:jc w:val="both"/>
        <w:rPr>
          <w:sz w:val="28"/>
          <w:szCs w:val="28"/>
        </w:rPr>
      </w:pPr>
      <w:r>
        <w:rPr>
          <w:sz w:val="28"/>
          <w:szCs w:val="28"/>
        </w:rPr>
        <w:t>Ст.</w:t>
      </w:r>
      <w:r w:rsidR="00630511">
        <w:rPr>
          <w:sz w:val="28"/>
          <w:szCs w:val="28"/>
        </w:rPr>
        <w:t xml:space="preserve"> 21 УК определяла виды наказаний </w:t>
      </w:r>
      <w:r w:rsidR="00630511">
        <w:rPr>
          <w:rStyle w:val="footnotereference"/>
          <w:sz w:val="28"/>
          <w:szCs w:val="28"/>
        </w:rPr>
        <w:footnoteReference w:id="6"/>
      </w:r>
      <w:r w:rsidR="00630511">
        <w:rPr>
          <w:sz w:val="28"/>
          <w:szCs w:val="28"/>
        </w:rPr>
        <w:t xml:space="preserve">: </w:t>
      </w:r>
    </w:p>
    <w:p w:rsidR="00630511" w:rsidRDefault="00630511" w:rsidP="00630511">
      <w:pPr>
        <w:spacing w:line="360" w:lineRule="auto"/>
        <w:ind w:firstLine="548"/>
        <w:jc w:val="both"/>
        <w:rPr>
          <w:sz w:val="28"/>
          <w:szCs w:val="28"/>
        </w:rPr>
      </w:pPr>
      <w:r>
        <w:rPr>
          <w:sz w:val="28"/>
          <w:szCs w:val="28"/>
        </w:rPr>
        <w:t xml:space="preserve">1) лишение свободы; </w:t>
      </w:r>
    </w:p>
    <w:p w:rsidR="00630511" w:rsidRDefault="00630511" w:rsidP="00630511">
      <w:pPr>
        <w:spacing w:line="360" w:lineRule="auto"/>
        <w:ind w:firstLine="548"/>
        <w:jc w:val="both"/>
        <w:rPr>
          <w:sz w:val="28"/>
          <w:szCs w:val="28"/>
        </w:rPr>
      </w:pPr>
      <w:r>
        <w:rPr>
          <w:sz w:val="28"/>
          <w:szCs w:val="28"/>
        </w:rPr>
        <w:t xml:space="preserve">2) исправительные работы без лишения свободы; </w:t>
      </w:r>
    </w:p>
    <w:p w:rsidR="00630511" w:rsidRDefault="00630511" w:rsidP="00630511">
      <w:pPr>
        <w:spacing w:line="360" w:lineRule="auto"/>
        <w:ind w:firstLine="548"/>
        <w:jc w:val="both"/>
        <w:rPr>
          <w:sz w:val="28"/>
          <w:szCs w:val="28"/>
        </w:rPr>
      </w:pPr>
      <w:r>
        <w:rPr>
          <w:sz w:val="28"/>
          <w:szCs w:val="28"/>
        </w:rPr>
        <w:t xml:space="preserve">3) лишение права занимать определенные должности или </w:t>
      </w:r>
      <w:r w:rsidR="000C7D4E">
        <w:rPr>
          <w:sz w:val="28"/>
          <w:szCs w:val="28"/>
        </w:rPr>
        <w:t>заниматься определенной деятельностью</w:t>
      </w:r>
      <w:r>
        <w:rPr>
          <w:sz w:val="28"/>
          <w:szCs w:val="28"/>
        </w:rPr>
        <w:t xml:space="preserve">; </w:t>
      </w:r>
    </w:p>
    <w:p w:rsidR="00630511" w:rsidRDefault="000C7D4E" w:rsidP="00630511">
      <w:pPr>
        <w:spacing w:line="360" w:lineRule="auto"/>
        <w:ind w:firstLine="548"/>
        <w:jc w:val="both"/>
        <w:rPr>
          <w:sz w:val="28"/>
          <w:szCs w:val="28"/>
        </w:rPr>
      </w:pPr>
      <w:r>
        <w:rPr>
          <w:sz w:val="28"/>
          <w:szCs w:val="28"/>
        </w:rPr>
        <w:t>4</w:t>
      </w:r>
      <w:r w:rsidR="00630511">
        <w:rPr>
          <w:sz w:val="28"/>
          <w:szCs w:val="28"/>
        </w:rPr>
        <w:t xml:space="preserve">) </w:t>
      </w:r>
      <w:r>
        <w:rPr>
          <w:sz w:val="28"/>
          <w:szCs w:val="28"/>
        </w:rPr>
        <w:t>штраф</w:t>
      </w:r>
      <w:r w:rsidR="00630511">
        <w:rPr>
          <w:sz w:val="28"/>
          <w:szCs w:val="28"/>
        </w:rPr>
        <w:t xml:space="preserve">; </w:t>
      </w:r>
    </w:p>
    <w:p w:rsidR="00630511" w:rsidRDefault="000C7D4E" w:rsidP="00630511">
      <w:pPr>
        <w:spacing w:line="360" w:lineRule="auto"/>
        <w:ind w:firstLine="548"/>
        <w:jc w:val="both"/>
        <w:rPr>
          <w:sz w:val="28"/>
          <w:szCs w:val="28"/>
        </w:rPr>
      </w:pPr>
      <w:r>
        <w:rPr>
          <w:sz w:val="28"/>
          <w:szCs w:val="28"/>
        </w:rPr>
        <w:t>5</w:t>
      </w:r>
      <w:r w:rsidR="00630511">
        <w:rPr>
          <w:sz w:val="28"/>
          <w:szCs w:val="28"/>
        </w:rPr>
        <w:t xml:space="preserve">) </w:t>
      </w:r>
      <w:r>
        <w:rPr>
          <w:sz w:val="28"/>
          <w:szCs w:val="28"/>
        </w:rPr>
        <w:t>увольнение от должности</w:t>
      </w:r>
      <w:r w:rsidR="00630511">
        <w:rPr>
          <w:sz w:val="28"/>
          <w:szCs w:val="28"/>
        </w:rPr>
        <w:t xml:space="preserve">; </w:t>
      </w:r>
    </w:p>
    <w:p w:rsidR="00630511" w:rsidRDefault="000C7D4E" w:rsidP="00630511">
      <w:pPr>
        <w:spacing w:line="360" w:lineRule="auto"/>
        <w:ind w:firstLine="548"/>
        <w:jc w:val="both"/>
        <w:rPr>
          <w:sz w:val="28"/>
          <w:szCs w:val="28"/>
        </w:rPr>
      </w:pPr>
      <w:r>
        <w:rPr>
          <w:sz w:val="28"/>
          <w:szCs w:val="28"/>
        </w:rPr>
        <w:t>6) возложение обязанности загладить причиненный вред;</w:t>
      </w:r>
    </w:p>
    <w:p w:rsidR="000C7D4E" w:rsidRDefault="000C7D4E" w:rsidP="000C7D4E">
      <w:pPr>
        <w:spacing w:line="360" w:lineRule="auto"/>
        <w:ind w:firstLine="548"/>
        <w:jc w:val="both"/>
        <w:rPr>
          <w:sz w:val="28"/>
          <w:szCs w:val="28"/>
        </w:rPr>
      </w:pPr>
      <w:r>
        <w:rPr>
          <w:sz w:val="28"/>
          <w:szCs w:val="28"/>
        </w:rPr>
        <w:t xml:space="preserve">7) общественное порицание; </w:t>
      </w:r>
    </w:p>
    <w:p w:rsidR="000C7D4E" w:rsidRDefault="000C7D4E" w:rsidP="000C7D4E">
      <w:pPr>
        <w:spacing w:line="360" w:lineRule="auto"/>
        <w:ind w:firstLine="548"/>
        <w:jc w:val="both"/>
        <w:rPr>
          <w:sz w:val="28"/>
          <w:szCs w:val="28"/>
        </w:rPr>
      </w:pPr>
      <w:r>
        <w:rPr>
          <w:sz w:val="28"/>
          <w:szCs w:val="28"/>
        </w:rPr>
        <w:t xml:space="preserve">8) конфискация имущества; </w:t>
      </w:r>
    </w:p>
    <w:p w:rsidR="000C7D4E" w:rsidRDefault="000C7D4E" w:rsidP="000C7D4E">
      <w:pPr>
        <w:spacing w:line="360" w:lineRule="auto"/>
        <w:ind w:firstLine="548"/>
        <w:jc w:val="both"/>
        <w:rPr>
          <w:sz w:val="28"/>
          <w:szCs w:val="28"/>
        </w:rPr>
      </w:pPr>
      <w:r>
        <w:rPr>
          <w:sz w:val="28"/>
          <w:szCs w:val="28"/>
        </w:rPr>
        <w:t>9) лишение воинского и специального звания.</w:t>
      </w:r>
    </w:p>
    <w:p w:rsidR="000C7D4E" w:rsidRDefault="0076330B" w:rsidP="000C7D4E">
      <w:pPr>
        <w:spacing w:line="360" w:lineRule="auto"/>
        <w:ind w:firstLine="548"/>
        <w:jc w:val="both"/>
        <w:rPr>
          <w:sz w:val="28"/>
          <w:szCs w:val="28"/>
        </w:rPr>
      </w:pPr>
      <w:r>
        <w:rPr>
          <w:sz w:val="28"/>
          <w:szCs w:val="28"/>
        </w:rPr>
        <w:t>В качестве видов наказания предусматривались ссылка и высылка. Ссылка состояла в удалении осужденного из места его жительства с обязательным поселением в определенной местности (ст. 25), а высылка – в удалении осужденного из места его жительства с запрещением проживания  в определенных местностях (ст. 26).</w:t>
      </w:r>
      <w:r w:rsidR="00820DBC">
        <w:rPr>
          <w:sz w:val="28"/>
          <w:szCs w:val="28"/>
        </w:rPr>
        <w:t xml:space="preserve"> </w:t>
      </w:r>
      <w:r w:rsidR="005F36E6">
        <w:rPr>
          <w:sz w:val="28"/>
          <w:szCs w:val="28"/>
        </w:rPr>
        <w:t xml:space="preserve"> Кроме того, в систему  наказаний УК 1961 г. включал увольнение от должности и возложение обязанности загладить причиненный вред.</w:t>
      </w:r>
    </w:p>
    <w:p w:rsidR="005F36E6" w:rsidRDefault="005F36E6" w:rsidP="000C7D4E">
      <w:pPr>
        <w:spacing w:line="360" w:lineRule="auto"/>
        <w:ind w:firstLine="548"/>
        <w:jc w:val="both"/>
        <w:rPr>
          <w:sz w:val="28"/>
          <w:szCs w:val="28"/>
        </w:rPr>
      </w:pPr>
      <w:r>
        <w:rPr>
          <w:sz w:val="28"/>
          <w:szCs w:val="28"/>
        </w:rPr>
        <w:t>Увольнение от должности могло быть назначено как в качестве, так и дополнительного наказания – в случае признания судом невозможности оставления осужденного в занимаемой должности. Возложение обязанности загладить причиненный вред заключалось в том, что виновный сам устранял причиненный преступлением вред. Такая обязанность могла быть выражена в форме восстановления имущества или иного возмещения материального ущерба, либо публичного извинения перед</w:t>
      </w:r>
      <w:r w:rsidR="006D6AD0">
        <w:rPr>
          <w:sz w:val="28"/>
          <w:szCs w:val="28"/>
        </w:rPr>
        <w:t xml:space="preserve"> потерпевшим или членами коллектива.</w:t>
      </w:r>
    </w:p>
    <w:p w:rsidR="006D6AD0" w:rsidRDefault="006D6AD0" w:rsidP="000C7D4E">
      <w:pPr>
        <w:spacing w:line="360" w:lineRule="auto"/>
        <w:ind w:firstLine="548"/>
        <w:jc w:val="both"/>
        <w:rPr>
          <w:sz w:val="28"/>
          <w:szCs w:val="28"/>
        </w:rPr>
      </w:pPr>
      <w:r>
        <w:rPr>
          <w:sz w:val="28"/>
          <w:szCs w:val="28"/>
        </w:rPr>
        <w:t>Смертная казнь определялась как исключительная и временная, вплоть до ее отмены, мера наказания. Она могла назначаться за особо опасные государственные преступления и за умышленное убийство при отягчающих обстоятельствах. Смертная казнь применялась за совершение следующих преступлений: измена Родине, шпионаж, диверсия, терроризм, умышленное убийство при отягчающих обстоятельствах и бандитизм. Однако положени</w:t>
      </w:r>
      <w:r w:rsidR="007A4B92">
        <w:rPr>
          <w:sz w:val="28"/>
          <w:szCs w:val="28"/>
        </w:rPr>
        <w:t>е</w:t>
      </w:r>
      <w:r>
        <w:rPr>
          <w:sz w:val="28"/>
          <w:szCs w:val="28"/>
        </w:rPr>
        <w:t xml:space="preserve"> о том, что смертная казнь может быть предусмотрена законодательством Союза ССР в отдельных случаях </w:t>
      </w:r>
      <w:r w:rsidR="007A4B92">
        <w:rPr>
          <w:sz w:val="28"/>
          <w:szCs w:val="28"/>
        </w:rPr>
        <w:t>и за некоторые другие особо тяжкие преступления, была явно неудачной. Она давала легальную возможность расширения сферы применения этой исключительной меры наказания.</w:t>
      </w:r>
    </w:p>
    <w:p w:rsidR="007A4B92" w:rsidRDefault="007A4B92" w:rsidP="000C7D4E">
      <w:pPr>
        <w:spacing w:line="360" w:lineRule="auto"/>
        <w:ind w:firstLine="548"/>
        <w:jc w:val="both"/>
        <w:rPr>
          <w:sz w:val="28"/>
          <w:szCs w:val="28"/>
        </w:rPr>
      </w:pPr>
      <w:r>
        <w:rPr>
          <w:sz w:val="28"/>
          <w:szCs w:val="28"/>
        </w:rPr>
        <w:t>И действительно, сразу же после принятия республиканских УК с 1962 г. последовала серия уголовных законов об усилении ответственности, например, за взяточничество, сопротивление работникам милиции и народным дружинникам, за особо крупное хищение государственного и общественного имущества, в которых предусматривалась смертная казнь.</w:t>
      </w:r>
    </w:p>
    <w:p w:rsidR="007E4890" w:rsidRDefault="007E4890" w:rsidP="005A09D0">
      <w:pPr>
        <w:spacing w:line="360" w:lineRule="auto"/>
        <w:ind w:firstLine="562"/>
        <w:jc w:val="both"/>
        <w:rPr>
          <w:sz w:val="28"/>
          <w:szCs w:val="28"/>
        </w:rPr>
      </w:pPr>
      <w:r>
        <w:rPr>
          <w:sz w:val="28"/>
          <w:szCs w:val="28"/>
        </w:rPr>
        <w:t>УК 1961 г. ознаменовал крупный шаг по пути укрепления законности. Закрепляя и развивая лучшие традиции российского уголовного законодательства, УК РСФСР внес в общую часть уголовного права много изменений в духе упрочения законности, углубления демократизма, расширения гуманизма и справедливости. Характерным являлось изъятие из Кодекса уголовно-правовых норм, действующих в период культа личности Сталина</w:t>
      </w:r>
      <w:r w:rsidR="00820DBC">
        <w:rPr>
          <w:sz w:val="28"/>
          <w:szCs w:val="28"/>
        </w:rPr>
        <w:t xml:space="preserve"> (аналогия, ответственность за других лиц, замысли, по мотивам социальной опасности лица).</w:t>
      </w:r>
    </w:p>
    <w:p w:rsidR="00820DBC" w:rsidRDefault="00820DBC" w:rsidP="00820DBC">
      <w:pPr>
        <w:spacing w:line="360" w:lineRule="auto"/>
        <w:ind w:firstLine="548"/>
        <w:jc w:val="both"/>
        <w:rPr>
          <w:sz w:val="28"/>
          <w:szCs w:val="28"/>
        </w:rPr>
      </w:pPr>
      <w:r>
        <w:rPr>
          <w:sz w:val="28"/>
          <w:szCs w:val="28"/>
        </w:rPr>
        <w:t>В Кодексе дается понятие малозначительного правонарушения, исключающего применение уголовной ответственности. Гуманизируется уголовное наказание: исключается применение таких наказаний, как объявление врагом народа, лишение избирательных прав и изгнание из СССР, не применяется расстрел к беременным женщинам инесовершеннолетним. Максимальный срок лишения свободы был уменьшен с 25 до 15 лет. При замене в порядке помилования смертной казни лишением свободы оно не могло быть назначено на срок более 20 лет.</w:t>
      </w:r>
    </w:p>
    <w:p w:rsidR="00820DBC" w:rsidRDefault="00820DBC" w:rsidP="005A09D0">
      <w:pPr>
        <w:spacing w:line="360" w:lineRule="auto"/>
        <w:ind w:firstLine="562"/>
        <w:jc w:val="both"/>
        <w:rPr>
          <w:sz w:val="28"/>
          <w:szCs w:val="28"/>
        </w:rPr>
      </w:pPr>
    </w:p>
    <w:p w:rsidR="006C3398" w:rsidRDefault="006C3398">
      <w:pPr>
        <w:pStyle w:val="2"/>
        <w:spacing w:line="360" w:lineRule="auto"/>
        <w:rPr>
          <w:rFonts w:ascii="Times New Roman" w:hAnsi="Times New Roman"/>
          <w:i w:val="0"/>
          <w:iCs w:val="0"/>
        </w:rPr>
      </w:pPr>
      <w:r>
        <w:rPr>
          <w:rFonts w:ascii="Times New Roman" w:hAnsi="Times New Roman"/>
          <w:i w:val="0"/>
          <w:iCs w:val="0"/>
        </w:rPr>
        <w:t xml:space="preserve">2.2. </w:t>
      </w:r>
      <w:r w:rsidR="001C0E27">
        <w:rPr>
          <w:rFonts w:ascii="Times New Roman" w:hAnsi="Times New Roman"/>
          <w:i w:val="0"/>
          <w:iCs w:val="0"/>
        </w:rPr>
        <w:t>Система уголовных наказаний по УК РФ (1997-2011г.г.)</w:t>
      </w:r>
    </w:p>
    <w:p w:rsidR="006C3398" w:rsidRDefault="006C3398">
      <w:pPr>
        <w:spacing w:line="360" w:lineRule="auto"/>
        <w:ind w:firstLine="562"/>
        <w:jc w:val="both"/>
        <w:rPr>
          <w:sz w:val="28"/>
          <w:szCs w:val="28"/>
        </w:rPr>
      </w:pPr>
    </w:p>
    <w:p w:rsidR="005A09D0" w:rsidRDefault="005A09D0" w:rsidP="005A09D0">
      <w:pPr>
        <w:spacing w:line="360" w:lineRule="auto"/>
        <w:ind w:firstLine="562"/>
        <w:jc w:val="both"/>
        <w:rPr>
          <w:sz w:val="28"/>
          <w:szCs w:val="28"/>
        </w:rPr>
      </w:pPr>
      <w:r>
        <w:rPr>
          <w:sz w:val="28"/>
          <w:szCs w:val="28"/>
        </w:rPr>
        <w:t>Формирование новой системы наказаний в отечественном уголовном праве было, в основном, завершено с принятием нового Уголовного Кодекса Российской Федерации, вступившего в действие 1 января 1997 года. В кодексе достаточно много новелл, изменений и дополнений. Значительная часть из них касается и системы и видов наказаний. Так, еще в 1993 году были исключены и соответственно не вошли в новый кодекс такие виды наказаний как ссылка и высылка</w:t>
      </w:r>
      <w:r>
        <w:rPr>
          <w:rStyle w:val="a4"/>
          <w:sz w:val="28"/>
          <w:szCs w:val="28"/>
        </w:rPr>
        <w:footnoteReference w:id="7"/>
      </w:r>
      <w:r>
        <w:rPr>
          <w:sz w:val="28"/>
          <w:szCs w:val="28"/>
        </w:rPr>
        <w:t>.</w:t>
      </w:r>
    </w:p>
    <w:p w:rsidR="005A09D0" w:rsidRDefault="005A09D0" w:rsidP="005A09D0">
      <w:pPr>
        <w:spacing w:line="360" w:lineRule="auto"/>
        <w:ind w:firstLine="562"/>
        <w:jc w:val="both"/>
        <w:rPr>
          <w:sz w:val="28"/>
          <w:szCs w:val="28"/>
        </w:rPr>
      </w:pPr>
      <w:r>
        <w:rPr>
          <w:sz w:val="28"/>
          <w:szCs w:val="28"/>
        </w:rPr>
        <w:t>Изменена вся последовательность системы наказаний — теперь первыми в списке следуют не смертная казнь (которая ранее в общий перечень наказаний включена не была, но фактически открывала систему наказаний статьей 23 УК РСФСР) и лишение свободы, а штраф и другие, более мягкие виды наказаний. По мнению некоторых теоретиков, такое построение перечня будет ориентировать суды на применение более мягкого вида наказания</w:t>
      </w:r>
      <w:r>
        <w:rPr>
          <w:rStyle w:val="a4"/>
          <w:sz w:val="28"/>
          <w:szCs w:val="28"/>
        </w:rPr>
        <w:footnoteReference w:id="8"/>
      </w:r>
      <w:r>
        <w:rPr>
          <w:sz w:val="28"/>
          <w:szCs w:val="28"/>
        </w:rPr>
        <w:t>.</w:t>
      </w:r>
    </w:p>
    <w:p w:rsidR="005A09D0" w:rsidRDefault="005A09D0" w:rsidP="005A09D0">
      <w:pPr>
        <w:spacing w:line="360" w:lineRule="auto"/>
        <w:ind w:firstLine="562"/>
        <w:jc w:val="both"/>
        <w:rPr>
          <w:sz w:val="28"/>
          <w:szCs w:val="28"/>
        </w:rPr>
      </w:pPr>
      <w:r>
        <w:rPr>
          <w:sz w:val="28"/>
          <w:szCs w:val="28"/>
        </w:rPr>
        <w:t>Отменены такие виды наказаний как увольнение от должности (по нашему мнению, его более гибко и точно заменяет запрещение занимать определенные должности), общественное порицание (которое следовало бы отнести скорее к мерам общественного воздействия, а не уголовного наказания, судами оно применялось очень редко), возложение обязанности загладить причиненный вред (как вид наказания намного удобнее использовать штраф, а для возмещения нанесенного ущерба использовать гражданско-правовые методы, что уже и практиковалось ранее).</w:t>
      </w:r>
    </w:p>
    <w:p w:rsidR="005A09D0" w:rsidRDefault="005A09D0" w:rsidP="005A09D0">
      <w:pPr>
        <w:spacing w:line="360" w:lineRule="auto"/>
        <w:ind w:firstLine="562"/>
        <w:jc w:val="both"/>
        <w:rPr>
          <w:sz w:val="28"/>
          <w:szCs w:val="28"/>
        </w:rPr>
      </w:pPr>
      <w:r>
        <w:rPr>
          <w:sz w:val="28"/>
          <w:szCs w:val="28"/>
        </w:rPr>
        <w:t>В то же самое время старое законодательство не знало таких видов наказания как обязательные работы (ст. 49 УК), ограничение по военной службе (ст. 51 УК), ограничение свободы (ст. 53 УК) и арест (ст. 54 УК). В отдельный вид наказания вынесено пожизненное лишение свободы (ст. 57 УК).</w:t>
      </w:r>
    </w:p>
    <w:p w:rsidR="005A09D0" w:rsidRDefault="005A09D0" w:rsidP="005A09D0">
      <w:pPr>
        <w:spacing w:line="360" w:lineRule="auto"/>
        <w:ind w:firstLine="562"/>
        <w:jc w:val="both"/>
        <w:rPr>
          <w:sz w:val="28"/>
          <w:szCs w:val="28"/>
        </w:rPr>
      </w:pPr>
      <w:r>
        <w:rPr>
          <w:sz w:val="28"/>
          <w:szCs w:val="28"/>
        </w:rPr>
        <w:t>В уголовно-правовую регламентацию известных ранее видов наказания также были внесены существенные изменения. Так, изменения внесены в порядок исчисления штрафа, его предельные размеры, а также в перечень наказаний, которыми может быть заменен штраф в случае злостного уклонения от его уплаты.</w:t>
      </w:r>
    </w:p>
    <w:p w:rsidR="005A09D0" w:rsidRDefault="005A09D0" w:rsidP="005A09D0">
      <w:pPr>
        <w:spacing w:line="360" w:lineRule="auto"/>
        <w:ind w:firstLine="562"/>
        <w:jc w:val="both"/>
        <w:rPr>
          <w:sz w:val="28"/>
          <w:szCs w:val="28"/>
        </w:rPr>
      </w:pPr>
      <w:r>
        <w:rPr>
          <w:sz w:val="28"/>
          <w:szCs w:val="28"/>
        </w:rPr>
        <w:t>При применении лишения воинского звания, почетного звания или классного чина, внесено изменение, позволяющее суду самому лишать осужденного почетного звания (ранее, согласно ч.2 ст.36 УК РСФСР суд мог только обращаться с просьбой о лишении почетного звания или наград в соответствующий орган), добавлено указание на возможность лишения классного чина.</w:t>
      </w:r>
    </w:p>
    <w:p w:rsidR="005A09D0" w:rsidRDefault="005A09D0" w:rsidP="005A09D0">
      <w:pPr>
        <w:spacing w:line="360" w:lineRule="auto"/>
        <w:ind w:firstLine="562"/>
        <w:jc w:val="both"/>
        <w:rPr>
          <w:sz w:val="28"/>
          <w:szCs w:val="28"/>
        </w:rPr>
      </w:pPr>
      <w:r>
        <w:rPr>
          <w:sz w:val="28"/>
          <w:szCs w:val="28"/>
        </w:rPr>
        <w:t>Изменена и регламентация исправительных работ - отбывание наказания ограничено местом работы осужденного, изъяты какие-либо указания на возможность замены этого вида наказания лицам, признанным нетрудоспособными, уточнена правовая природа наказания. Из ст. 52 УК РФ, регламентирующей применение конфискации имущества исключены некоторые положения гражданско-правового характера, кроме того, в ч.2 ст. 52 содержится новое предписание, обращенное к законодателю, об установлении конфискации имущества за тяжкие и особо тяжкие преступления, совершенные из корыстных побуждений.</w:t>
      </w:r>
    </w:p>
    <w:p w:rsidR="005A09D0" w:rsidRDefault="005A09D0" w:rsidP="005A09D0">
      <w:pPr>
        <w:spacing w:line="360" w:lineRule="auto"/>
        <w:ind w:firstLine="562"/>
        <w:jc w:val="both"/>
        <w:rPr>
          <w:sz w:val="28"/>
          <w:szCs w:val="28"/>
        </w:rPr>
      </w:pPr>
      <w:r>
        <w:rPr>
          <w:sz w:val="28"/>
          <w:szCs w:val="28"/>
        </w:rPr>
        <w:t>Серьезно изменен также порядок и основания применения содержания в дисциплинарной воинской части (ранее ст. 34 УК РСФСР, сейчас ст. 55 УК РФ). Расширен круг лиц, к которым может быть применено данное наказание (за счет контрактников), уменьшается срок лишения свободы, который может быть заменен содержанием в дисциплинарной воинской части с трех до двух лет, сняты ограничения на применение этого вида наказания к лицам, ранее отбывавшим лишение свободы.</w:t>
      </w:r>
    </w:p>
    <w:p w:rsidR="00847289" w:rsidRDefault="005A09D0">
      <w:pPr>
        <w:spacing w:line="360" w:lineRule="auto"/>
        <w:ind w:firstLine="562"/>
        <w:jc w:val="both"/>
        <w:rPr>
          <w:sz w:val="28"/>
          <w:szCs w:val="28"/>
        </w:rPr>
      </w:pPr>
      <w:r>
        <w:rPr>
          <w:sz w:val="28"/>
          <w:szCs w:val="28"/>
        </w:rPr>
        <w:t>Законодатель внес также существенные изменения в уголовно-правовую регламентацию лишения свободы, которая и до этого регулярно подвергалась изменениям и дополнениям. Кроме редакционных и содержательных изменений в статусе некоторых учреждений, нашла свое законодательное закрепление тенденция к увеличению средней продолжительности наказания. Теперь лишение свободы может быть назначено на срок от шести месяцев до двадцати лет (ч.1 ст. 24 УК РСФСР предусматривала назначение этого наказания на срок от трех месяцев до пятнадцати лет). Кроме того, изменен принцип сложения наказания — его общая продолжительность может достигать двадцати пяти лет (ч.3 ст.69 УК РФ). Пожизненное лишение свободы, в основном, сохранило свою регламентацию, за исключением того момента, что теперь оно не может быть назначено тем же лицам, которым не может быть назначена смертная казнь — совершившим преступления в возрасте до восемнадцати лет, женщинам и лицам, достигшим шестидесятипятилетнего возраста.</w:t>
      </w:r>
    </w:p>
    <w:p w:rsidR="00847289" w:rsidRPr="004F53DE" w:rsidRDefault="00847289" w:rsidP="00847289">
      <w:pPr>
        <w:pStyle w:val="1"/>
        <w:pageBreakBefore/>
        <w:spacing w:line="360" w:lineRule="auto"/>
        <w:ind w:left="0" w:firstLine="0"/>
        <w:jc w:val="both"/>
        <w:rPr>
          <w:rFonts w:ascii="Times New Roman" w:hAnsi="Times New Roman"/>
          <w:sz w:val="28"/>
          <w:szCs w:val="28"/>
        </w:rPr>
      </w:pPr>
      <w:r w:rsidRPr="004F53DE">
        <w:rPr>
          <w:rFonts w:ascii="Times New Roman" w:hAnsi="Times New Roman"/>
          <w:sz w:val="28"/>
          <w:szCs w:val="28"/>
        </w:rPr>
        <w:t xml:space="preserve">Глава </w:t>
      </w:r>
      <w:r w:rsidR="005A09D0">
        <w:rPr>
          <w:rFonts w:ascii="Times New Roman" w:hAnsi="Times New Roman"/>
          <w:sz w:val="28"/>
          <w:szCs w:val="28"/>
        </w:rPr>
        <w:t>3</w:t>
      </w:r>
      <w:r w:rsidRPr="004F53DE">
        <w:rPr>
          <w:rFonts w:ascii="Times New Roman" w:hAnsi="Times New Roman"/>
          <w:sz w:val="28"/>
          <w:szCs w:val="28"/>
        </w:rPr>
        <w:t>. Современное состояние и перспективы развития системы уголовных наказаний</w:t>
      </w:r>
      <w:r w:rsidR="005A09D0">
        <w:rPr>
          <w:rFonts w:ascii="Times New Roman" w:hAnsi="Times New Roman"/>
          <w:sz w:val="28"/>
          <w:szCs w:val="28"/>
        </w:rPr>
        <w:t xml:space="preserve"> в РФ.</w:t>
      </w:r>
    </w:p>
    <w:p w:rsidR="00847289" w:rsidRDefault="00876D14" w:rsidP="00847289">
      <w:pPr>
        <w:pStyle w:val="2"/>
        <w:spacing w:line="360" w:lineRule="auto"/>
        <w:rPr>
          <w:rFonts w:ascii="Times New Roman" w:hAnsi="Times New Roman"/>
          <w:i w:val="0"/>
          <w:iCs w:val="0"/>
        </w:rPr>
      </w:pPr>
      <w:r>
        <w:rPr>
          <w:rFonts w:ascii="Times New Roman" w:hAnsi="Times New Roman"/>
          <w:i w:val="0"/>
          <w:iCs w:val="0"/>
        </w:rPr>
        <w:t>3</w:t>
      </w:r>
      <w:r w:rsidR="00847289">
        <w:rPr>
          <w:rFonts w:ascii="Times New Roman" w:hAnsi="Times New Roman"/>
          <w:i w:val="0"/>
          <w:iCs w:val="0"/>
        </w:rPr>
        <w:t xml:space="preserve">.1. </w:t>
      </w:r>
      <w:r w:rsidR="00AE0ADC">
        <w:rPr>
          <w:rFonts w:ascii="Times New Roman" w:hAnsi="Times New Roman"/>
          <w:i w:val="0"/>
          <w:iCs w:val="0"/>
        </w:rPr>
        <w:t>Характеристика действия системы наказаний.</w:t>
      </w:r>
    </w:p>
    <w:p w:rsidR="00876D14" w:rsidRDefault="00876D14" w:rsidP="00876D14">
      <w:pPr>
        <w:spacing w:line="360" w:lineRule="auto"/>
        <w:ind w:firstLine="548"/>
        <w:jc w:val="both"/>
        <w:rPr>
          <w:sz w:val="28"/>
          <w:szCs w:val="28"/>
        </w:rPr>
      </w:pPr>
    </w:p>
    <w:p w:rsidR="00876D14" w:rsidRDefault="00876D14" w:rsidP="00876D14">
      <w:pPr>
        <w:spacing w:line="360" w:lineRule="auto"/>
        <w:ind w:firstLine="548"/>
        <w:jc w:val="both"/>
        <w:rPr>
          <w:sz w:val="28"/>
          <w:szCs w:val="28"/>
        </w:rPr>
      </w:pPr>
      <w:r>
        <w:rPr>
          <w:sz w:val="28"/>
          <w:szCs w:val="28"/>
        </w:rPr>
        <w:t>Все наказания, предусмотренные уголовным законодательством классифицируются по определенным признакам:</w:t>
      </w:r>
    </w:p>
    <w:p w:rsidR="00876D14" w:rsidRDefault="00876D14" w:rsidP="00876D14">
      <w:pPr>
        <w:spacing w:line="360" w:lineRule="auto"/>
        <w:ind w:firstLine="548"/>
        <w:jc w:val="both"/>
        <w:rPr>
          <w:sz w:val="28"/>
          <w:szCs w:val="28"/>
        </w:rPr>
      </w:pPr>
      <w:r>
        <w:rPr>
          <w:sz w:val="28"/>
          <w:szCs w:val="28"/>
        </w:rPr>
        <w:t>1) По порядку (способу) их назначения: основные; дополнительные; наказания, которые могут назначаться как основные и как дополнительные.</w:t>
      </w:r>
    </w:p>
    <w:p w:rsidR="00876D14" w:rsidRDefault="00876D14" w:rsidP="00876D14">
      <w:pPr>
        <w:spacing w:line="360" w:lineRule="auto"/>
        <w:ind w:firstLine="548"/>
        <w:jc w:val="both"/>
        <w:rPr>
          <w:sz w:val="28"/>
          <w:szCs w:val="28"/>
        </w:rPr>
      </w:pPr>
      <w:r>
        <w:rPr>
          <w:i/>
          <w:iCs/>
          <w:sz w:val="28"/>
          <w:szCs w:val="28"/>
        </w:rPr>
        <w:t>Основные наказания</w:t>
      </w:r>
      <w:r>
        <w:rPr>
          <w:sz w:val="28"/>
          <w:szCs w:val="28"/>
        </w:rPr>
        <w:t xml:space="preserve"> – это наказания, которые назначаются только самостоятельно и не могут быть присоединены к другим наказаниям. Это обязательные работы, исправительные работы, ограничение по военной службе, арест, содержание в дисциплинарной воинской части, лишение свободы на определенный срок, пожизненное лишение свободы, смертная казнь (ст.45 ч.1 УК РФ)</w:t>
      </w:r>
      <w:r>
        <w:rPr>
          <w:rStyle w:val="footnotereference"/>
          <w:sz w:val="28"/>
          <w:szCs w:val="28"/>
        </w:rPr>
        <w:footnoteReference w:id="9"/>
      </w:r>
      <w:r>
        <w:rPr>
          <w:sz w:val="28"/>
          <w:szCs w:val="28"/>
        </w:rPr>
        <w:t>.</w:t>
      </w:r>
    </w:p>
    <w:p w:rsidR="00876D14" w:rsidRDefault="00876D14" w:rsidP="00876D14">
      <w:pPr>
        <w:spacing w:line="360" w:lineRule="auto"/>
        <w:ind w:firstLine="548"/>
        <w:jc w:val="both"/>
        <w:rPr>
          <w:sz w:val="28"/>
          <w:szCs w:val="28"/>
        </w:rPr>
      </w:pPr>
      <w:r>
        <w:rPr>
          <w:i/>
          <w:iCs/>
          <w:sz w:val="28"/>
          <w:szCs w:val="28"/>
        </w:rPr>
        <w:t>Дополнительные наказания</w:t>
      </w:r>
      <w:r>
        <w:rPr>
          <w:sz w:val="28"/>
          <w:szCs w:val="28"/>
        </w:rPr>
        <w:t xml:space="preserve"> – это наказания, которые назначаются лишь в дополнение к основным и самостоятельно назначаться не могут. Дополнительное наказание присоединяется к основному для его усиления, позволяя максимально индивидуализировать наказание, исходя из характера и степени общественной опасности преступления. Это лишение специального воинского или почетного звания, классного чина или государственных наград (ст.45 ч.3 УК РФ). Дополнительное наказание не может быть более строгим, чем основное, а также быть того же вида. Не может быть назначено дополнительное наказание, имеющее такие же карательные свойства, что и основное.</w:t>
      </w:r>
    </w:p>
    <w:p w:rsidR="00876D14" w:rsidRDefault="00876D14" w:rsidP="00876D14">
      <w:pPr>
        <w:spacing w:line="360" w:lineRule="auto"/>
        <w:ind w:firstLine="548"/>
        <w:jc w:val="both"/>
        <w:rPr>
          <w:sz w:val="28"/>
          <w:szCs w:val="28"/>
        </w:rPr>
      </w:pPr>
      <w:r>
        <w:rPr>
          <w:sz w:val="28"/>
          <w:szCs w:val="28"/>
        </w:rPr>
        <w:t>Наказания, которые могут играть двоякую роль — основных или дополнительных — это штраф, лишение права занимать определенные должности или заниматься определенной деятельностью и ограничение свободы (ст.45 ч.2 УК РФ). При этом в качестве основного эти наказания назначаются лишь тогда, когда они предусмотрены в санкции конкретной статьи Особенной части УК.</w:t>
      </w:r>
    </w:p>
    <w:p w:rsidR="00876D14" w:rsidRDefault="00876D14" w:rsidP="00876D14">
      <w:pPr>
        <w:spacing w:line="360" w:lineRule="auto"/>
        <w:ind w:firstLine="548"/>
        <w:jc w:val="both"/>
        <w:rPr>
          <w:sz w:val="28"/>
          <w:szCs w:val="28"/>
        </w:rPr>
      </w:pPr>
      <w:r>
        <w:rPr>
          <w:sz w:val="28"/>
          <w:szCs w:val="28"/>
        </w:rPr>
        <w:t>Правильное сочетание основного и дополнительного наказания содействует реализации принципа его индивидуализации и, в конечном счете, достижению целей наказания.</w:t>
      </w:r>
    </w:p>
    <w:p w:rsidR="00876D14" w:rsidRDefault="00876D14" w:rsidP="00876D14">
      <w:pPr>
        <w:spacing w:line="360" w:lineRule="auto"/>
        <w:ind w:firstLine="548"/>
        <w:jc w:val="both"/>
        <w:rPr>
          <w:sz w:val="28"/>
          <w:szCs w:val="28"/>
        </w:rPr>
      </w:pPr>
      <w:r>
        <w:rPr>
          <w:sz w:val="28"/>
          <w:szCs w:val="28"/>
        </w:rPr>
        <w:t>2) По субъекту, к которому они применяются, подразделяются на общие (наказания, которые могут быть применены к любому лицу – лишение свободы) и специальные (наказания, применяемые к строго ограниченному кругу осужденных – содержание в дисциплинарной части только для военнослужащих).</w:t>
      </w:r>
    </w:p>
    <w:p w:rsidR="00876D14" w:rsidRDefault="00876D14" w:rsidP="00876D14">
      <w:pPr>
        <w:spacing w:line="360" w:lineRule="auto"/>
        <w:ind w:firstLine="548"/>
        <w:jc w:val="both"/>
        <w:rPr>
          <w:sz w:val="28"/>
          <w:szCs w:val="28"/>
        </w:rPr>
      </w:pPr>
      <w:r>
        <w:rPr>
          <w:sz w:val="28"/>
          <w:szCs w:val="28"/>
        </w:rPr>
        <w:t>3) По возможности определения срока делятся на срочные (наказания, в которых указан максимальный и минимальный срок, на который они могут быть определены по приговору суда – лишение права занимать должности или осуществлять деятельность, обязательные и исправительные работы, арест, лишение свободы и т.д.) и одномоментные (не связанные с определением срока – штраф, лишения звания, чина, наград, смертная казнь).</w:t>
      </w:r>
    </w:p>
    <w:p w:rsidR="00876D14" w:rsidRDefault="00876D14" w:rsidP="00876D14">
      <w:pPr>
        <w:spacing w:line="360" w:lineRule="auto"/>
        <w:ind w:firstLine="548"/>
        <w:jc w:val="both"/>
        <w:rPr>
          <w:sz w:val="28"/>
          <w:szCs w:val="28"/>
        </w:rPr>
      </w:pPr>
      <w:r>
        <w:rPr>
          <w:sz w:val="28"/>
          <w:szCs w:val="28"/>
        </w:rPr>
        <w:t>4) По характеру воздействия, оказываемому на осужденного при их применении, наказания подразделяются на:</w:t>
      </w:r>
    </w:p>
    <w:p w:rsidR="00876D14" w:rsidRDefault="00876D14" w:rsidP="00876D14">
      <w:pPr>
        <w:spacing w:line="360" w:lineRule="auto"/>
        <w:ind w:firstLine="548"/>
        <w:jc w:val="both"/>
        <w:rPr>
          <w:sz w:val="28"/>
          <w:szCs w:val="28"/>
        </w:rPr>
      </w:pPr>
      <w:r>
        <w:rPr>
          <w:sz w:val="28"/>
          <w:szCs w:val="28"/>
        </w:rPr>
        <w:t xml:space="preserve"> а) не связанные с лишением или ограничением свободы (штраф, лишение права занимать должности и т.д.);</w:t>
      </w:r>
    </w:p>
    <w:p w:rsidR="00876D14" w:rsidRDefault="00876D14" w:rsidP="00876D14">
      <w:pPr>
        <w:spacing w:line="360" w:lineRule="auto"/>
        <w:ind w:firstLine="548"/>
        <w:jc w:val="both"/>
        <w:rPr>
          <w:sz w:val="28"/>
          <w:szCs w:val="28"/>
        </w:rPr>
      </w:pPr>
      <w:r>
        <w:rPr>
          <w:sz w:val="28"/>
          <w:szCs w:val="28"/>
        </w:rPr>
        <w:t xml:space="preserve"> б) состоящие в лишении или ограничении свободы (арест, лишение свободы и т.д.);</w:t>
      </w:r>
    </w:p>
    <w:p w:rsidR="00876D14" w:rsidRDefault="00876D14" w:rsidP="00876D14">
      <w:pPr>
        <w:spacing w:line="360" w:lineRule="auto"/>
        <w:ind w:firstLine="548"/>
        <w:jc w:val="both"/>
        <w:rPr>
          <w:sz w:val="28"/>
          <w:szCs w:val="28"/>
        </w:rPr>
      </w:pPr>
      <w:r>
        <w:rPr>
          <w:sz w:val="28"/>
          <w:szCs w:val="28"/>
        </w:rPr>
        <w:t xml:space="preserve"> в) смертная казнь.</w:t>
      </w:r>
    </w:p>
    <w:p w:rsidR="00876D14" w:rsidRDefault="00876D14" w:rsidP="00876D14">
      <w:pPr>
        <w:spacing w:line="360" w:lineRule="auto"/>
        <w:ind w:firstLine="548"/>
        <w:jc w:val="both"/>
        <w:rPr>
          <w:sz w:val="28"/>
          <w:szCs w:val="28"/>
        </w:rPr>
      </w:pPr>
      <w:r>
        <w:rPr>
          <w:sz w:val="28"/>
          <w:szCs w:val="28"/>
        </w:rPr>
        <w:t>В системе уголовных наказаний конкретизируется принцип законности; данная система образует юридическую базу для осуществления судами правосудия; перечень наказаний ориентирует суды на индивидуализацию наказания для конкретной личности, совершившей конкретное преступление; система является базой для построения санкций норм УК РФ.</w:t>
      </w:r>
    </w:p>
    <w:p w:rsidR="00876D14" w:rsidRDefault="00876D14" w:rsidP="00876D14">
      <w:pPr>
        <w:spacing w:line="360" w:lineRule="auto"/>
        <w:ind w:firstLine="548"/>
        <w:jc w:val="both"/>
        <w:rPr>
          <w:sz w:val="28"/>
          <w:szCs w:val="28"/>
        </w:rPr>
      </w:pPr>
      <w:r>
        <w:rPr>
          <w:sz w:val="28"/>
          <w:szCs w:val="28"/>
        </w:rPr>
        <w:t xml:space="preserve">В соответствии со ст.46 ч.1 УК РФ штраф, как вид уголовного наказания есть денежное взыскание, назначаемое в пределах, предусмотренных уголовным законодательством. </w:t>
      </w:r>
    </w:p>
    <w:p w:rsidR="00876D14" w:rsidRDefault="00876D14" w:rsidP="00876D14">
      <w:pPr>
        <w:spacing w:line="360" w:lineRule="auto"/>
        <w:ind w:firstLine="548"/>
        <w:jc w:val="both"/>
        <w:rPr>
          <w:sz w:val="28"/>
          <w:szCs w:val="28"/>
        </w:rPr>
      </w:pPr>
      <w:r>
        <w:rPr>
          <w:sz w:val="28"/>
          <w:szCs w:val="28"/>
        </w:rPr>
        <w:t xml:space="preserve">Карательное воздействие штрафа направлено на существенное ущемление имущественных, материальных интересов осужденного. Поэтому штраф и как основное и как дополнительное наказание предусмотрен в санкциях Особенной части УК за совершение корыстных преступлений. </w:t>
      </w:r>
    </w:p>
    <w:p w:rsidR="00876D14" w:rsidRDefault="00876D14" w:rsidP="00876D14">
      <w:pPr>
        <w:spacing w:line="360" w:lineRule="auto"/>
        <w:ind w:firstLine="548"/>
        <w:jc w:val="both"/>
        <w:rPr>
          <w:sz w:val="28"/>
          <w:szCs w:val="28"/>
        </w:rPr>
      </w:pPr>
      <w:r>
        <w:rPr>
          <w:sz w:val="28"/>
          <w:szCs w:val="28"/>
        </w:rPr>
        <w:t>В случае злостного уклонения от уплаты штрафа он заменяется обязательными работами, исправительными работами или арестом соответственно размеру назначенного штрафа в пределах, предусмотренных УК. Злостно уклоняющимся от уплаты штрафа признается лицо, не уплатившее его в срок 30 дней, и скрывающее свои доходы и имущество от принудительного взыскания.</w:t>
      </w:r>
    </w:p>
    <w:p w:rsidR="00876D14" w:rsidRDefault="00876D14" w:rsidP="00876D14">
      <w:pPr>
        <w:spacing w:line="360" w:lineRule="auto"/>
        <w:ind w:firstLine="548"/>
        <w:jc w:val="both"/>
        <w:rPr>
          <w:sz w:val="28"/>
          <w:szCs w:val="28"/>
        </w:rPr>
      </w:pPr>
      <w:r>
        <w:rPr>
          <w:sz w:val="28"/>
          <w:szCs w:val="28"/>
        </w:rPr>
        <w:t>Лишение права занимать определенные должности или заниматься определенной деятельностью. Данное наказание состоит в запрещении занимать должности на государственной службе, в органах местного самоуправления либо заниматься определенной профессиональной или иной деятельностью (ст.47 ч.1 УК РФ).</w:t>
      </w:r>
    </w:p>
    <w:p w:rsidR="00876D14" w:rsidRDefault="00876D14" w:rsidP="00876D14">
      <w:pPr>
        <w:spacing w:line="360" w:lineRule="auto"/>
        <w:ind w:firstLine="548"/>
        <w:jc w:val="both"/>
        <w:rPr>
          <w:sz w:val="28"/>
          <w:szCs w:val="28"/>
        </w:rPr>
      </w:pPr>
      <w:r>
        <w:rPr>
          <w:sz w:val="28"/>
          <w:szCs w:val="28"/>
        </w:rPr>
        <w:t>Лишение права занимать определенные должности или заниматься определенной деятельностью устанавливается на срок от 1 года до 5 лет в качестве основного наказания и на срок от 6 месяцев до 3 лет в качестве дополнительного наказания.</w:t>
      </w:r>
    </w:p>
    <w:p w:rsidR="00876D14" w:rsidRDefault="00876D14" w:rsidP="00876D14">
      <w:pPr>
        <w:spacing w:line="360" w:lineRule="auto"/>
        <w:ind w:firstLine="548"/>
        <w:jc w:val="both"/>
        <w:rPr>
          <w:sz w:val="28"/>
          <w:szCs w:val="28"/>
        </w:rPr>
      </w:pPr>
      <w:r>
        <w:rPr>
          <w:sz w:val="28"/>
          <w:szCs w:val="28"/>
        </w:rPr>
        <w:t xml:space="preserve">Суть этого наказания состоит в запрещении осужденному занимать указанные в приговоре суда должности на государственной службе или в органах местного самоуправления, либо в запрещении выполнять определенный вид профессиональной (педагогической, врачебной) или иной деятельности (охотничий промысел, коллекционирование оружия). </w:t>
      </w:r>
    </w:p>
    <w:p w:rsidR="00876D14" w:rsidRDefault="00876D14" w:rsidP="00876D14">
      <w:pPr>
        <w:spacing w:line="360" w:lineRule="auto"/>
        <w:ind w:firstLine="548"/>
        <w:jc w:val="both"/>
        <w:rPr>
          <w:sz w:val="28"/>
          <w:szCs w:val="28"/>
        </w:rPr>
      </w:pPr>
      <w:r>
        <w:rPr>
          <w:sz w:val="28"/>
          <w:szCs w:val="28"/>
        </w:rPr>
        <w:t>Запрещение занимать определенные должности лишает осужденного объективного права на выбор работы и должности, а также лишает его связанных с этой должностью льгот, преимуществ и привилегий. Лишение права заниматься определенной деятельностью применяется в случаях, когда преступление было связано с этой деятельностью.</w:t>
      </w:r>
    </w:p>
    <w:p w:rsidR="00876D14" w:rsidRDefault="00876D14" w:rsidP="00876D14">
      <w:pPr>
        <w:spacing w:line="360" w:lineRule="auto"/>
        <w:ind w:firstLine="548"/>
        <w:jc w:val="both"/>
        <w:rPr>
          <w:sz w:val="28"/>
          <w:szCs w:val="28"/>
        </w:rPr>
      </w:pPr>
      <w:r>
        <w:rPr>
          <w:sz w:val="28"/>
          <w:szCs w:val="28"/>
        </w:rPr>
        <w:t>Лишение специального, воинского или почетного звания, классного чина и государственных наград. Согласно закону при осуждении лица за совершение тяжкого или особо тяжкого преступления с учетом личности осужденного суд может лишить его специального, воинского или почетного звания, классного чина и государственных наград (ст. 48 УК).</w:t>
      </w:r>
    </w:p>
    <w:p w:rsidR="00876D14" w:rsidRDefault="00876D14" w:rsidP="00876D14">
      <w:pPr>
        <w:spacing w:line="360" w:lineRule="auto"/>
        <w:ind w:firstLine="548"/>
        <w:jc w:val="both"/>
        <w:rPr>
          <w:sz w:val="28"/>
          <w:szCs w:val="28"/>
        </w:rPr>
      </w:pPr>
      <w:r>
        <w:rPr>
          <w:sz w:val="28"/>
          <w:szCs w:val="28"/>
        </w:rPr>
        <w:t>Суть этого вида уголовного наказания состоит, в том, что с учетом тяжести преступления и личности осужденного суд своим приговором считает необходимым лишить осужденного либо специального, воинского или почетного звания, которые были присвоены ему в соответствии с профессией, занимаемой должностью, особыми заслугами в определенной области, либо государственных наград, которыми государство удостоило его за прежние заслуги. Одновременно осужденный лишается и тех преимуществ и льгот, которые были связаны со званиями или наградами.</w:t>
      </w:r>
    </w:p>
    <w:p w:rsidR="00876D14" w:rsidRDefault="00876D14" w:rsidP="00876D14">
      <w:pPr>
        <w:spacing w:line="360" w:lineRule="auto"/>
        <w:ind w:firstLine="548"/>
        <w:jc w:val="both"/>
        <w:rPr>
          <w:sz w:val="28"/>
          <w:szCs w:val="28"/>
        </w:rPr>
      </w:pPr>
      <w:r>
        <w:rPr>
          <w:sz w:val="28"/>
          <w:szCs w:val="28"/>
        </w:rPr>
        <w:t>К специальным, относятся звания, установленные в ряде ведомств и служб, осуществляющих, как правило, властные функции и полномочия: таможенная служба, налоговая служба, органы внутренних дел и пр.</w:t>
      </w:r>
    </w:p>
    <w:p w:rsidR="00876D14" w:rsidRDefault="00876D14" w:rsidP="00876D14">
      <w:pPr>
        <w:spacing w:line="360" w:lineRule="auto"/>
        <w:ind w:firstLine="548"/>
        <w:jc w:val="both"/>
        <w:rPr>
          <w:sz w:val="28"/>
          <w:szCs w:val="28"/>
        </w:rPr>
      </w:pPr>
      <w:r>
        <w:rPr>
          <w:sz w:val="28"/>
          <w:szCs w:val="28"/>
        </w:rPr>
        <w:t>Воинскими являются звания, установленные в Вооруженных Силах Российской Федерации. На практике речь идет о лишении офицерских званий. Почетными следует считать звания, присвоенные за большие заслуги в искусстве, науке, в конкретной сфере производственной или иной общественно полезной деятельности.</w:t>
      </w:r>
    </w:p>
    <w:p w:rsidR="00876D14" w:rsidRDefault="00876D14" w:rsidP="00876D14">
      <w:pPr>
        <w:spacing w:line="360" w:lineRule="auto"/>
        <w:ind w:firstLine="548"/>
        <w:jc w:val="both"/>
        <w:rPr>
          <w:sz w:val="28"/>
          <w:szCs w:val="28"/>
        </w:rPr>
      </w:pPr>
      <w:r>
        <w:rPr>
          <w:sz w:val="28"/>
          <w:szCs w:val="28"/>
        </w:rPr>
        <w:t>Классные чины, определяющие должностное положение и его место в служебной иерархии, установлены в некоторых специальных ведомствах.</w:t>
      </w:r>
    </w:p>
    <w:p w:rsidR="00876D14" w:rsidRDefault="00876D14" w:rsidP="00876D14">
      <w:pPr>
        <w:spacing w:line="360" w:lineRule="auto"/>
        <w:ind w:firstLine="548"/>
        <w:jc w:val="both"/>
        <w:rPr>
          <w:sz w:val="28"/>
          <w:szCs w:val="28"/>
        </w:rPr>
      </w:pPr>
      <w:r>
        <w:rPr>
          <w:sz w:val="28"/>
          <w:szCs w:val="28"/>
        </w:rPr>
        <w:t>Лишение указанных в законе званий, чинов и государственных наград может применяться только как дополнительное наказание, усиливающее действие основного наказания и связанное, прежде всего, с моральным воздействием на осужденного.</w:t>
      </w:r>
    </w:p>
    <w:p w:rsidR="00876D14" w:rsidRDefault="00876D14" w:rsidP="00876D14">
      <w:pPr>
        <w:spacing w:line="360" w:lineRule="auto"/>
        <w:ind w:firstLine="548"/>
        <w:jc w:val="both"/>
        <w:rPr>
          <w:sz w:val="28"/>
          <w:szCs w:val="28"/>
        </w:rPr>
      </w:pPr>
      <w:r>
        <w:rPr>
          <w:sz w:val="28"/>
          <w:szCs w:val="28"/>
        </w:rPr>
        <w:t xml:space="preserve">Обязательные работы, как вид уголовного наказания заключаются в выполнении осужденным в свободное от основной работы или учебы время бесплатных общественно-полезных работ, вид которых определяется органами местного самоуправления (ч.1 ст.49). </w:t>
      </w:r>
    </w:p>
    <w:p w:rsidR="00876D14" w:rsidRDefault="00876D14" w:rsidP="00876D14">
      <w:pPr>
        <w:spacing w:line="360" w:lineRule="auto"/>
        <w:ind w:firstLine="548"/>
        <w:jc w:val="both"/>
        <w:rPr>
          <w:sz w:val="28"/>
          <w:szCs w:val="28"/>
        </w:rPr>
      </w:pPr>
      <w:r>
        <w:rPr>
          <w:sz w:val="28"/>
          <w:szCs w:val="28"/>
        </w:rPr>
        <w:t>К общественным работам относятся: уборка улиц и общественных мест, уход за больными и престарелыми людьми, другие подобные работы, не требующие особых познаний и квалификации.</w:t>
      </w:r>
    </w:p>
    <w:p w:rsidR="00876D14" w:rsidRDefault="00876D14" w:rsidP="00876D14">
      <w:pPr>
        <w:spacing w:line="360" w:lineRule="auto"/>
        <w:ind w:firstLine="548"/>
        <w:jc w:val="both"/>
        <w:rPr>
          <w:sz w:val="28"/>
          <w:szCs w:val="28"/>
        </w:rPr>
      </w:pPr>
      <w:r>
        <w:rPr>
          <w:sz w:val="28"/>
          <w:szCs w:val="28"/>
        </w:rPr>
        <w:t xml:space="preserve">Обязательные работы — это основной вид наказания, который исполняется УИИ (уголовно-исполнительной инспекцией) по месту жительства осужденного. </w:t>
      </w:r>
    </w:p>
    <w:p w:rsidR="00876D14" w:rsidRDefault="00876D14" w:rsidP="00876D14">
      <w:pPr>
        <w:spacing w:line="360" w:lineRule="auto"/>
        <w:ind w:firstLine="548"/>
        <w:jc w:val="both"/>
        <w:rPr>
          <w:sz w:val="28"/>
          <w:szCs w:val="28"/>
        </w:rPr>
      </w:pPr>
      <w:r>
        <w:rPr>
          <w:sz w:val="28"/>
          <w:szCs w:val="28"/>
        </w:rPr>
        <w:t>Обязательные работы назначаются на срок от 60 до 240 часов и отбываются не свыше 4 часов в день. В выходные (или дни, когда осужденный не занят на основной работе, учебе) до 4 часов, в рабочие дни до 2 (с согласия осужденного до 4) часов, после окончания работы. В неделю не менее 12 часов. По уважительной причине с разрешения УИИ - менее 12 часов в неделю.</w:t>
      </w:r>
    </w:p>
    <w:p w:rsidR="00876D14" w:rsidRDefault="00876D14" w:rsidP="00876D14">
      <w:pPr>
        <w:spacing w:line="360" w:lineRule="auto"/>
        <w:ind w:firstLine="548"/>
        <w:jc w:val="both"/>
        <w:rPr>
          <w:sz w:val="28"/>
          <w:szCs w:val="28"/>
        </w:rPr>
      </w:pPr>
      <w:r>
        <w:rPr>
          <w:sz w:val="28"/>
          <w:szCs w:val="28"/>
        </w:rPr>
        <w:t>Обязательные работы не назначаются инвалидам 1 и 2 группы, беременным женщинам, женщинам, имеющим детей до 8 лет, женщинам после 55 лет, мужчинам после 60 лет, военнослужащим по призыву.</w:t>
      </w:r>
    </w:p>
    <w:p w:rsidR="00876D14" w:rsidRDefault="00876D14" w:rsidP="00876D14">
      <w:pPr>
        <w:spacing w:line="360" w:lineRule="auto"/>
        <w:ind w:firstLine="548"/>
        <w:jc w:val="both"/>
        <w:rPr>
          <w:sz w:val="28"/>
          <w:szCs w:val="28"/>
        </w:rPr>
      </w:pPr>
      <w:r>
        <w:rPr>
          <w:sz w:val="28"/>
          <w:szCs w:val="28"/>
        </w:rPr>
        <w:t>Исправительные работы, как вид уголовного наказания заключаются в принудительном привлечении осужденного к труду по месту его работы на срок, указанный в приговоре, с удержанием в доход государства соответствующего процента его заработка (ст.50 УК РФ).</w:t>
      </w:r>
    </w:p>
    <w:p w:rsidR="00876D14" w:rsidRDefault="00876D14" w:rsidP="00876D14">
      <w:pPr>
        <w:spacing w:line="360" w:lineRule="auto"/>
        <w:ind w:firstLine="548"/>
        <w:jc w:val="both"/>
        <w:rPr>
          <w:sz w:val="28"/>
          <w:szCs w:val="28"/>
        </w:rPr>
      </w:pPr>
      <w:r>
        <w:rPr>
          <w:sz w:val="28"/>
          <w:szCs w:val="28"/>
        </w:rPr>
        <w:t>Этот вид наказания может быть назначен только в качестве основного. Исправительные работы применяются за преступления, не являющиеся тяжкими или особо тяжкими, к лицам, не представляющих большой общественной опасности и, поэтому, не нуждающихся в изоляции от общества. Их исправление может быть обеспечено в трудовом коллективе, по месту жительства.</w:t>
      </w:r>
    </w:p>
    <w:p w:rsidR="00876D14" w:rsidRDefault="00876D14" w:rsidP="00876D14">
      <w:pPr>
        <w:spacing w:line="360" w:lineRule="auto"/>
        <w:ind w:firstLine="548"/>
        <w:jc w:val="both"/>
        <w:rPr>
          <w:sz w:val="28"/>
          <w:szCs w:val="28"/>
        </w:rPr>
      </w:pPr>
      <w:r>
        <w:rPr>
          <w:sz w:val="28"/>
          <w:szCs w:val="28"/>
        </w:rPr>
        <w:t>Осужденный не лишается свободы, не отрывается от дома и семьи, продолжает работать в той же организации, где он работал до осуждения. Это позволяет осуществлять контроль за осужденным со стороны администрации и трудового коллектива, а при благоприятных семейных условиях и со стороны близких.</w:t>
      </w:r>
    </w:p>
    <w:p w:rsidR="00876D14" w:rsidRDefault="00876D14" w:rsidP="00876D14">
      <w:pPr>
        <w:spacing w:line="360" w:lineRule="auto"/>
        <w:ind w:firstLine="548"/>
        <w:jc w:val="both"/>
        <w:rPr>
          <w:sz w:val="28"/>
          <w:szCs w:val="28"/>
        </w:rPr>
      </w:pPr>
      <w:r>
        <w:rPr>
          <w:sz w:val="28"/>
          <w:szCs w:val="28"/>
        </w:rPr>
        <w:t>Карательный характер исправительных работ проявляется, во-первых, в обязательности труда осужденного в прежней или иной организации. В период отбывания наказания труд осужденного носит принудительный характер. Во-вторых, как уже было сказано, в материальном воздействии – удержании части его заработка.</w:t>
      </w:r>
    </w:p>
    <w:p w:rsidR="00876D14" w:rsidRDefault="00876D14" w:rsidP="00876D14">
      <w:pPr>
        <w:spacing w:line="360" w:lineRule="auto"/>
        <w:ind w:firstLine="548"/>
        <w:jc w:val="both"/>
        <w:rPr>
          <w:sz w:val="28"/>
          <w:szCs w:val="28"/>
        </w:rPr>
      </w:pPr>
      <w:r>
        <w:rPr>
          <w:sz w:val="28"/>
          <w:szCs w:val="28"/>
        </w:rPr>
        <w:t>Ограничение по военной службе. Суть этого относительно нового вида уголовного наказания, согласно УК, состоит в ограничении по военной службе осужденным военнослужащим, проходящим военную службу по контракту. При этом из денежного содержания осужденного производятся удержания в размере, установленным приговором суда, не свыше 20 % (ст. 51 УК).</w:t>
      </w:r>
    </w:p>
    <w:p w:rsidR="00876D14" w:rsidRDefault="00876D14" w:rsidP="00876D14">
      <w:pPr>
        <w:spacing w:line="360" w:lineRule="auto"/>
        <w:ind w:firstLine="548"/>
        <w:jc w:val="both"/>
        <w:rPr>
          <w:sz w:val="28"/>
          <w:szCs w:val="28"/>
        </w:rPr>
      </w:pPr>
      <w:r>
        <w:rPr>
          <w:sz w:val="28"/>
          <w:szCs w:val="28"/>
        </w:rPr>
        <w:t>Ограничение по военной службе может назначаться только, как основное наказание. Кроме того, закон содержит и ряд ограничительных условий его применения. Во-первых, оно может быть применено лишь к тем военнослужащим, которые проходят военную службу по контракту. Во-вторых, такое наказание назначается только за совершение преступлений против военной службы либо вместо исправительных работ, предусмотренных соответствующими статьями Особенной части УК.</w:t>
      </w:r>
    </w:p>
    <w:p w:rsidR="00876D14" w:rsidRDefault="00876D14" w:rsidP="00876D14">
      <w:pPr>
        <w:spacing w:line="360" w:lineRule="auto"/>
        <w:ind w:firstLine="548"/>
        <w:jc w:val="both"/>
        <w:rPr>
          <w:sz w:val="28"/>
          <w:szCs w:val="28"/>
        </w:rPr>
      </w:pPr>
      <w:r>
        <w:rPr>
          <w:sz w:val="28"/>
          <w:szCs w:val="28"/>
        </w:rPr>
        <w:t>Содержание ограничений по военной службе уголовный закон (ч. 2 ст. 51 УК) сводит к двум основным видам: в период установленного суда срока данного наказания осужденный не может быть повышен в должности, а также в воинском звании.</w:t>
      </w:r>
    </w:p>
    <w:p w:rsidR="00876D14" w:rsidRDefault="00876D14" w:rsidP="00876D14">
      <w:pPr>
        <w:spacing w:line="360" w:lineRule="auto"/>
        <w:ind w:firstLine="548"/>
        <w:jc w:val="both"/>
        <w:rPr>
          <w:sz w:val="28"/>
          <w:szCs w:val="28"/>
        </w:rPr>
      </w:pPr>
      <w:r>
        <w:rPr>
          <w:sz w:val="28"/>
          <w:szCs w:val="28"/>
        </w:rPr>
        <w:t>Сроки данного вида наказания определены от трех месяцев до двух лет.</w:t>
      </w:r>
    </w:p>
    <w:p w:rsidR="00876D14" w:rsidRDefault="00876D14" w:rsidP="00876D14">
      <w:pPr>
        <w:spacing w:line="360" w:lineRule="auto"/>
        <w:ind w:firstLine="548"/>
        <w:jc w:val="both"/>
        <w:rPr>
          <w:sz w:val="28"/>
          <w:szCs w:val="28"/>
        </w:rPr>
      </w:pPr>
      <w:r>
        <w:rPr>
          <w:sz w:val="28"/>
          <w:szCs w:val="28"/>
        </w:rPr>
        <w:t>Составляющей частью ограничения по военной службе является удержание в доход государства в течение назначенного судом срока наказания из денежного содержания осужденного военнослужащего в размере, установленном приговором суда, не свыше 20%.</w:t>
      </w:r>
    </w:p>
    <w:p w:rsidR="00876D14" w:rsidRDefault="00876D14" w:rsidP="00876D14">
      <w:pPr>
        <w:spacing w:line="360" w:lineRule="auto"/>
        <w:ind w:firstLine="548"/>
        <w:jc w:val="both"/>
        <w:rPr>
          <w:sz w:val="28"/>
          <w:szCs w:val="28"/>
        </w:rPr>
      </w:pPr>
      <w:r>
        <w:rPr>
          <w:sz w:val="28"/>
          <w:szCs w:val="28"/>
        </w:rPr>
        <w:t>Карательные свойства данного вида наказания состоят: в запрете присваивать очередное воинское звание или повышать в должности осужденного; в не включении времени отбывания наказания в срок выслуги лет для присвоения очередного воинского звания; в ущемлении материальных интересов осужденного путем удержания в доход государства части его содержания.</w:t>
      </w:r>
    </w:p>
    <w:p w:rsidR="00876D14" w:rsidRDefault="00876D14" w:rsidP="00876D14">
      <w:pPr>
        <w:spacing w:line="360" w:lineRule="auto"/>
        <w:ind w:firstLine="548"/>
        <w:jc w:val="both"/>
        <w:rPr>
          <w:sz w:val="28"/>
          <w:szCs w:val="28"/>
        </w:rPr>
      </w:pPr>
      <w:r>
        <w:rPr>
          <w:sz w:val="28"/>
          <w:szCs w:val="28"/>
        </w:rPr>
        <w:t xml:space="preserve">Конфискация имущества. Согласно ч.1 ст.52 УК: «Конфискация имущества есть принудительное безвозмездное изъятие в собственность государства всего или части имущества, являющегося собственностью осужденного». </w:t>
      </w:r>
    </w:p>
    <w:p w:rsidR="00876D14" w:rsidRDefault="00876D14" w:rsidP="00876D14">
      <w:pPr>
        <w:spacing w:line="360" w:lineRule="auto"/>
        <w:ind w:firstLine="548"/>
        <w:jc w:val="both"/>
        <w:rPr>
          <w:sz w:val="28"/>
          <w:szCs w:val="28"/>
        </w:rPr>
      </w:pPr>
      <w:r>
        <w:rPr>
          <w:sz w:val="28"/>
          <w:szCs w:val="28"/>
        </w:rPr>
        <w:t>Конфискация имущества может назначаться судом только в качестве дополнительного наказания и только в случаях, предусмотренных соответствующими статьями Особенной части УК за тяжкие и особо тяжкие преступления, совершенные в корыстных целях (ч.2 ст.52 УК РФ). Из этого указания закона следует и обратное утверждение: если конфискация имущества в статье, по которой квалифицировано совершенное лицом преступление, не предусмотрена, суд ни при каких обстоятельствах назначить ее не может.</w:t>
      </w:r>
    </w:p>
    <w:p w:rsidR="00876D14" w:rsidRDefault="00876D14" w:rsidP="00876D14">
      <w:pPr>
        <w:spacing w:line="360" w:lineRule="auto"/>
        <w:ind w:firstLine="548"/>
        <w:jc w:val="both"/>
        <w:rPr>
          <w:sz w:val="28"/>
          <w:szCs w:val="28"/>
        </w:rPr>
      </w:pPr>
      <w:r>
        <w:rPr>
          <w:sz w:val="28"/>
          <w:szCs w:val="28"/>
        </w:rPr>
        <w:t>Являясь дополнительным наказанием, конфискация усиливает основное наказание (главным образом лишение свободы). Карательный характер этого вида наказания проявляется в самом существенном материальном (имущественном) воздействии на осужденного посредством изъятия в собственность государства либо всего, либо части его имущества. Причем это изъятие осуществляется принудительно (без согласия осужденного и помимо его воли, представителями суда – судебными исполнителями) и безвозмездно (без возмещения его стоимости).</w:t>
      </w:r>
    </w:p>
    <w:p w:rsidR="00876D14" w:rsidRDefault="00876D14" w:rsidP="00876D14">
      <w:pPr>
        <w:spacing w:line="360" w:lineRule="auto"/>
        <w:ind w:firstLine="548"/>
        <w:jc w:val="both"/>
        <w:rPr>
          <w:sz w:val="28"/>
          <w:szCs w:val="28"/>
        </w:rPr>
      </w:pPr>
      <w:r>
        <w:rPr>
          <w:sz w:val="28"/>
          <w:szCs w:val="28"/>
        </w:rPr>
        <w:t xml:space="preserve">Ограничение свободы назначается самостоятельно и только как основное наказание, и заключается в содержании осужденного, достигшего к моменту вынесения приговора 18 лет, в специальном учреждении без изоляции от общества в условиях осуществления за ним надзора (ч.1 ст.53 УК РФ). </w:t>
      </w:r>
    </w:p>
    <w:p w:rsidR="00876D14" w:rsidRDefault="00876D14" w:rsidP="00876D14">
      <w:pPr>
        <w:spacing w:line="360" w:lineRule="auto"/>
        <w:ind w:firstLine="548"/>
        <w:jc w:val="both"/>
        <w:rPr>
          <w:sz w:val="28"/>
          <w:szCs w:val="28"/>
        </w:rPr>
      </w:pPr>
      <w:r>
        <w:rPr>
          <w:sz w:val="28"/>
          <w:szCs w:val="28"/>
        </w:rPr>
        <w:t>Ограничение свободы назначается судом либо по приговору, либо в порядке замены им наказания в виде штрафа, за злостное уклонение от его уплаты (ч.3 ст.49), исправительных работ за злостное уклонение от их отбывания (ч.3 ст.50), при замене не отбытой части лишения свободы более мягким видом наказания (ст.80).</w:t>
      </w:r>
    </w:p>
    <w:p w:rsidR="00876D14" w:rsidRDefault="00876D14" w:rsidP="00876D14">
      <w:pPr>
        <w:spacing w:line="360" w:lineRule="auto"/>
        <w:ind w:firstLine="548"/>
        <w:jc w:val="both"/>
        <w:rPr>
          <w:sz w:val="28"/>
          <w:szCs w:val="28"/>
        </w:rPr>
      </w:pPr>
      <w:r>
        <w:rPr>
          <w:sz w:val="28"/>
          <w:szCs w:val="28"/>
        </w:rPr>
        <w:t>Категории лиц, к которым может быть применено ограничение свободы:</w:t>
      </w:r>
    </w:p>
    <w:p w:rsidR="00876D14" w:rsidRDefault="00876D14" w:rsidP="00876D14">
      <w:pPr>
        <w:spacing w:line="360" w:lineRule="auto"/>
        <w:ind w:firstLine="548"/>
        <w:jc w:val="both"/>
        <w:rPr>
          <w:sz w:val="28"/>
          <w:szCs w:val="28"/>
        </w:rPr>
      </w:pPr>
      <w:r>
        <w:rPr>
          <w:sz w:val="28"/>
          <w:szCs w:val="28"/>
        </w:rPr>
        <w:t xml:space="preserve">а) совершеннолетние, т.е. достигшие 18 лет; </w:t>
      </w:r>
    </w:p>
    <w:p w:rsidR="00876D14" w:rsidRDefault="00876D14" w:rsidP="00876D14">
      <w:pPr>
        <w:spacing w:line="360" w:lineRule="auto"/>
        <w:ind w:firstLine="548"/>
        <w:jc w:val="both"/>
        <w:rPr>
          <w:sz w:val="28"/>
          <w:szCs w:val="28"/>
        </w:rPr>
      </w:pPr>
      <w:r>
        <w:rPr>
          <w:sz w:val="28"/>
          <w:szCs w:val="28"/>
        </w:rPr>
        <w:t>б) лица, совершившие умышленные преступления, не имеющие судимости;</w:t>
      </w:r>
    </w:p>
    <w:p w:rsidR="00876D14" w:rsidRDefault="00876D14" w:rsidP="00876D14">
      <w:pPr>
        <w:spacing w:line="360" w:lineRule="auto"/>
        <w:ind w:firstLine="548"/>
        <w:jc w:val="both"/>
        <w:rPr>
          <w:sz w:val="28"/>
          <w:szCs w:val="28"/>
        </w:rPr>
      </w:pPr>
      <w:r>
        <w:rPr>
          <w:sz w:val="28"/>
          <w:szCs w:val="28"/>
        </w:rPr>
        <w:t>в) лица, совершившие преступления по неосторожности (независимо от прежней судимости).</w:t>
      </w:r>
    </w:p>
    <w:p w:rsidR="00876D14" w:rsidRDefault="00876D14" w:rsidP="00876D14">
      <w:pPr>
        <w:spacing w:line="360" w:lineRule="auto"/>
        <w:ind w:firstLine="548"/>
        <w:jc w:val="both"/>
        <w:rPr>
          <w:sz w:val="28"/>
          <w:szCs w:val="28"/>
        </w:rPr>
      </w:pPr>
      <w:r>
        <w:rPr>
          <w:sz w:val="28"/>
          <w:szCs w:val="28"/>
        </w:rPr>
        <w:t>Ограничение свободы не назначается лицам, признанным инвалидами 1 и 2 группы, беременным женщинам, женщинам с детьми до 8 лет, женщинам старше 55, мужчинам старше 60 лет, военнослужащим по контракту (ч.3 ст.53).</w:t>
      </w:r>
    </w:p>
    <w:p w:rsidR="00876D14" w:rsidRDefault="00876D14" w:rsidP="00876D14">
      <w:pPr>
        <w:spacing w:line="360" w:lineRule="auto"/>
        <w:ind w:firstLine="548"/>
        <w:jc w:val="both"/>
        <w:rPr>
          <w:sz w:val="28"/>
          <w:szCs w:val="28"/>
        </w:rPr>
      </w:pPr>
      <w:r>
        <w:rPr>
          <w:sz w:val="28"/>
          <w:szCs w:val="28"/>
        </w:rPr>
        <w:t>Местные органы власти и управления обязаны содействовать органам, исполняющим данное наказание, в трудовом и бытовом устройстве лиц, направленных для отбывания наказания. Лица, осужденные к ограничению свободы, следуют к месту отбывания наказания за счет государства самостоятельно.</w:t>
      </w:r>
    </w:p>
    <w:p w:rsidR="00876D14" w:rsidRDefault="00876D14" w:rsidP="00876D14">
      <w:pPr>
        <w:spacing w:line="360" w:lineRule="auto"/>
        <w:ind w:firstLine="548"/>
        <w:jc w:val="both"/>
        <w:rPr>
          <w:sz w:val="28"/>
          <w:szCs w:val="28"/>
        </w:rPr>
      </w:pPr>
      <w:r>
        <w:rPr>
          <w:sz w:val="28"/>
          <w:szCs w:val="28"/>
        </w:rPr>
        <w:t>Исчисление сроков отбывания данного вида наказания регламентируется уголовно-исполнительным законодательством.</w:t>
      </w:r>
    </w:p>
    <w:p w:rsidR="00876D14" w:rsidRDefault="00876D14" w:rsidP="00876D14">
      <w:pPr>
        <w:spacing w:line="360" w:lineRule="auto"/>
        <w:ind w:firstLine="548"/>
        <w:jc w:val="both"/>
        <w:rPr>
          <w:sz w:val="28"/>
          <w:szCs w:val="28"/>
        </w:rPr>
      </w:pPr>
      <w:r>
        <w:rPr>
          <w:sz w:val="28"/>
          <w:szCs w:val="28"/>
        </w:rPr>
        <w:t>Лица, осужденные к ограничению свободы, отбывают наказание в специальных учреждениях - исправительных центрах, как правило, в пределах субъекта федерации, в котором они проживали или были осуждены. В исправительных центрах действуют Правила внутреннего распорядка.</w:t>
      </w:r>
    </w:p>
    <w:p w:rsidR="00876D14" w:rsidRDefault="00876D14" w:rsidP="00876D14">
      <w:pPr>
        <w:spacing w:line="360" w:lineRule="auto"/>
        <w:ind w:firstLine="548"/>
        <w:jc w:val="both"/>
        <w:rPr>
          <w:sz w:val="28"/>
          <w:szCs w:val="28"/>
        </w:rPr>
      </w:pPr>
      <w:r>
        <w:rPr>
          <w:sz w:val="28"/>
          <w:szCs w:val="28"/>
        </w:rPr>
        <w:t>Осужденные к ограничению свободы находятся под надзором и обязаны:</w:t>
      </w:r>
    </w:p>
    <w:p w:rsidR="00876D14" w:rsidRDefault="00876D14" w:rsidP="00876D14">
      <w:pPr>
        <w:spacing w:line="360" w:lineRule="auto"/>
        <w:ind w:firstLine="548"/>
        <w:jc w:val="both"/>
        <w:rPr>
          <w:sz w:val="28"/>
          <w:szCs w:val="28"/>
        </w:rPr>
      </w:pPr>
      <w:r>
        <w:rPr>
          <w:sz w:val="28"/>
          <w:szCs w:val="28"/>
        </w:rPr>
        <w:t xml:space="preserve">а) выполнять правила внутреннего распорядка исправительного центра; </w:t>
      </w:r>
    </w:p>
    <w:p w:rsidR="00876D14" w:rsidRDefault="00876D14" w:rsidP="00876D14">
      <w:pPr>
        <w:spacing w:line="360" w:lineRule="auto"/>
        <w:ind w:firstLine="548"/>
        <w:jc w:val="both"/>
        <w:rPr>
          <w:sz w:val="28"/>
          <w:szCs w:val="28"/>
        </w:rPr>
      </w:pPr>
      <w:r>
        <w:rPr>
          <w:sz w:val="28"/>
          <w:szCs w:val="28"/>
        </w:rPr>
        <w:t>б) работать там, куда они направлены администрацией центра;</w:t>
      </w:r>
    </w:p>
    <w:p w:rsidR="00876D14" w:rsidRDefault="00876D14" w:rsidP="00876D14">
      <w:pPr>
        <w:spacing w:line="360" w:lineRule="auto"/>
        <w:ind w:firstLine="548"/>
        <w:jc w:val="both"/>
        <w:rPr>
          <w:sz w:val="28"/>
          <w:szCs w:val="28"/>
        </w:rPr>
      </w:pPr>
      <w:r>
        <w:rPr>
          <w:sz w:val="28"/>
          <w:szCs w:val="28"/>
        </w:rPr>
        <w:t>в) постоянно находится в пределах границ исправительного центра, не покидать его без разрешения администрации;</w:t>
      </w:r>
    </w:p>
    <w:p w:rsidR="00876D14" w:rsidRDefault="00876D14" w:rsidP="00876D14">
      <w:pPr>
        <w:spacing w:line="360" w:lineRule="auto"/>
        <w:ind w:firstLine="548"/>
        <w:jc w:val="both"/>
        <w:rPr>
          <w:sz w:val="28"/>
          <w:szCs w:val="28"/>
        </w:rPr>
      </w:pPr>
      <w:r>
        <w:rPr>
          <w:sz w:val="28"/>
          <w:szCs w:val="28"/>
        </w:rPr>
        <w:t>г) проживать в специально предназначенных для осужденных общежитиях и не покидать их в свободное от работы время без разрешения администрации;</w:t>
      </w:r>
    </w:p>
    <w:p w:rsidR="00876D14" w:rsidRDefault="00876D14" w:rsidP="00876D14">
      <w:pPr>
        <w:spacing w:line="360" w:lineRule="auto"/>
        <w:ind w:firstLine="548"/>
        <w:jc w:val="both"/>
        <w:rPr>
          <w:sz w:val="28"/>
          <w:szCs w:val="28"/>
        </w:rPr>
      </w:pPr>
      <w:r>
        <w:rPr>
          <w:sz w:val="28"/>
          <w:szCs w:val="28"/>
        </w:rPr>
        <w:t>д) участвовать без оплаты труда в работах по благоустройству зданий и территорий центра в нерабочее время;</w:t>
      </w:r>
    </w:p>
    <w:p w:rsidR="00876D14" w:rsidRDefault="00876D14" w:rsidP="00876D14">
      <w:pPr>
        <w:spacing w:line="360" w:lineRule="auto"/>
        <w:ind w:firstLine="548"/>
        <w:jc w:val="both"/>
        <w:rPr>
          <w:sz w:val="28"/>
          <w:szCs w:val="28"/>
        </w:rPr>
      </w:pPr>
      <w:r>
        <w:rPr>
          <w:sz w:val="28"/>
          <w:szCs w:val="28"/>
        </w:rPr>
        <w:t>е) постоянно иметь при себе документ установленного образца, удостоверяющий личность осужденного.</w:t>
      </w:r>
    </w:p>
    <w:p w:rsidR="00876D14" w:rsidRDefault="00876D14" w:rsidP="00876D14">
      <w:pPr>
        <w:spacing w:line="360" w:lineRule="auto"/>
        <w:ind w:firstLine="548"/>
        <w:jc w:val="both"/>
        <w:rPr>
          <w:sz w:val="28"/>
          <w:szCs w:val="28"/>
        </w:rPr>
      </w:pPr>
      <w:r>
        <w:rPr>
          <w:sz w:val="28"/>
          <w:szCs w:val="28"/>
        </w:rPr>
        <w:t>Карательные элементы ограничения свободы состоят:</w:t>
      </w:r>
    </w:p>
    <w:p w:rsidR="00876D14" w:rsidRDefault="00876D14" w:rsidP="00876D14">
      <w:pPr>
        <w:spacing w:line="360" w:lineRule="auto"/>
        <w:ind w:firstLine="548"/>
        <w:jc w:val="both"/>
        <w:rPr>
          <w:sz w:val="28"/>
          <w:szCs w:val="28"/>
        </w:rPr>
      </w:pPr>
      <w:r>
        <w:rPr>
          <w:sz w:val="28"/>
          <w:szCs w:val="28"/>
        </w:rPr>
        <w:t>1. из помещения осужденных в специальные учреждения, хотя и без изоляции от общества;</w:t>
      </w:r>
    </w:p>
    <w:p w:rsidR="00876D14" w:rsidRDefault="00876D14" w:rsidP="00876D14">
      <w:pPr>
        <w:spacing w:line="360" w:lineRule="auto"/>
        <w:ind w:firstLine="548"/>
        <w:jc w:val="both"/>
        <w:rPr>
          <w:sz w:val="28"/>
          <w:szCs w:val="28"/>
        </w:rPr>
      </w:pPr>
      <w:r>
        <w:rPr>
          <w:sz w:val="28"/>
          <w:szCs w:val="28"/>
        </w:rPr>
        <w:t>2. в осуществлении за ними постоянного надзора и значительном числе правоограничений.</w:t>
      </w:r>
    </w:p>
    <w:p w:rsidR="00876D14" w:rsidRDefault="00876D14" w:rsidP="00876D14">
      <w:pPr>
        <w:spacing w:line="360" w:lineRule="auto"/>
        <w:ind w:firstLine="548"/>
        <w:jc w:val="both"/>
        <w:rPr>
          <w:sz w:val="28"/>
          <w:szCs w:val="28"/>
        </w:rPr>
      </w:pPr>
      <w:r>
        <w:rPr>
          <w:sz w:val="28"/>
          <w:szCs w:val="28"/>
        </w:rPr>
        <w:t>В случае злостного уклонения от отбывания наказания в виде ограничения свободы, оно заменяется лишением свободы. Время отбытия наказания засчитывается из расчета день ограничения свободы за день лишения свободы (ч.4 ст.53). Ст.58 УИК: «Злостное уклонение от отбытия наказания в виде ограничения свободы является: самовольное без уважительных причин оставление осужденным территории исправительного центра, оставление места работы или жительства, невозвращение или несвоевременное возвращение к месту отбытия наказания.</w:t>
      </w:r>
    </w:p>
    <w:p w:rsidR="00876D14" w:rsidRDefault="00876D14" w:rsidP="00876D14">
      <w:pPr>
        <w:spacing w:line="360" w:lineRule="auto"/>
        <w:ind w:firstLine="548"/>
        <w:jc w:val="both"/>
        <w:rPr>
          <w:sz w:val="28"/>
          <w:szCs w:val="28"/>
        </w:rPr>
      </w:pPr>
      <w:r>
        <w:rPr>
          <w:sz w:val="28"/>
          <w:szCs w:val="28"/>
        </w:rPr>
        <w:t>Арест. Этот вид наказания согласно УК состоит в содержании осужденного в условиях строгой изоляции от общества (ст. 54).</w:t>
      </w:r>
    </w:p>
    <w:p w:rsidR="00876D14" w:rsidRDefault="00876D14" w:rsidP="00876D14">
      <w:pPr>
        <w:spacing w:line="360" w:lineRule="auto"/>
        <w:ind w:firstLine="548"/>
        <w:jc w:val="both"/>
        <w:rPr>
          <w:sz w:val="28"/>
          <w:szCs w:val="28"/>
        </w:rPr>
      </w:pPr>
      <w:r>
        <w:rPr>
          <w:sz w:val="28"/>
          <w:szCs w:val="28"/>
        </w:rPr>
        <w:t>Таким образом, арест по своей сущности является кратковременным лишением свободы. Это подтверждается, во-первых, тем, что осужденный к данному виду наказания подлежит по приговору суда строгой изоляции от общества, т.е. помещается в специальное учреждение, где находится под постоянным надзором, в условиях жесткого режима, не имея права покидать это учреждение до окончания срока наказания. Во-вторых, закон устанавливает предельные сроки ареста – от одного до шести месяцев. Следовательно, изоляция от общества является кратковременной.</w:t>
      </w:r>
    </w:p>
    <w:p w:rsidR="00876D14" w:rsidRDefault="00876D14" w:rsidP="00876D14">
      <w:pPr>
        <w:spacing w:line="360" w:lineRule="auto"/>
        <w:ind w:firstLine="548"/>
        <w:jc w:val="both"/>
        <w:rPr>
          <w:sz w:val="28"/>
          <w:szCs w:val="28"/>
        </w:rPr>
      </w:pPr>
      <w:r>
        <w:rPr>
          <w:sz w:val="28"/>
          <w:szCs w:val="28"/>
        </w:rPr>
        <w:t>Арест относится к числу основных видов наказания и не может присоединяться к другим наказаниям.</w:t>
      </w:r>
    </w:p>
    <w:p w:rsidR="00876D14" w:rsidRDefault="00876D14" w:rsidP="00876D14">
      <w:pPr>
        <w:spacing w:line="360" w:lineRule="auto"/>
        <w:ind w:firstLine="548"/>
        <w:jc w:val="both"/>
        <w:rPr>
          <w:sz w:val="28"/>
          <w:szCs w:val="28"/>
        </w:rPr>
      </w:pPr>
      <w:r>
        <w:rPr>
          <w:sz w:val="28"/>
          <w:szCs w:val="28"/>
        </w:rPr>
        <w:t>Арест не назначается лицам, которые к моменту вынесения приговора не достигли 16 лет, а также беременным женщинам и женщинам, имеющих детей до 8 лет (ч.2 ст. 54УК)3.</w:t>
      </w:r>
    </w:p>
    <w:p w:rsidR="00876D14" w:rsidRDefault="00876D14" w:rsidP="00876D14">
      <w:pPr>
        <w:spacing w:line="360" w:lineRule="auto"/>
        <w:ind w:firstLine="548"/>
        <w:jc w:val="both"/>
        <w:rPr>
          <w:sz w:val="28"/>
          <w:szCs w:val="28"/>
        </w:rPr>
      </w:pPr>
      <w:r>
        <w:rPr>
          <w:sz w:val="28"/>
          <w:szCs w:val="28"/>
        </w:rPr>
        <w:t>Осужденные к аресту содержатся в условиях строгой изоляции отдельно от иных категорий лиц, находящихся под стражей. На осужденных к аресту распространяются условия содержания, установленные для лиц, отбывающих наказание в общем режиме в тюрьме.</w:t>
      </w:r>
    </w:p>
    <w:p w:rsidR="00876D14" w:rsidRDefault="00876D14" w:rsidP="00876D14">
      <w:pPr>
        <w:spacing w:line="360" w:lineRule="auto"/>
        <w:ind w:firstLine="548"/>
        <w:jc w:val="both"/>
        <w:rPr>
          <w:sz w:val="28"/>
          <w:szCs w:val="28"/>
        </w:rPr>
      </w:pPr>
      <w:r>
        <w:rPr>
          <w:sz w:val="28"/>
          <w:szCs w:val="28"/>
        </w:rPr>
        <w:t>Администрация учреждения, исполняющего арест, вправе привлекать осужденных к работам по хозяйственному обслуживанию помещений, назначенных для их содержания без оплаты.</w:t>
      </w:r>
    </w:p>
    <w:p w:rsidR="00876D14" w:rsidRDefault="00876D14" w:rsidP="00876D14">
      <w:pPr>
        <w:spacing w:line="360" w:lineRule="auto"/>
        <w:ind w:firstLine="548"/>
        <w:jc w:val="both"/>
        <w:rPr>
          <w:sz w:val="28"/>
          <w:szCs w:val="28"/>
        </w:rPr>
      </w:pPr>
      <w:r>
        <w:rPr>
          <w:sz w:val="28"/>
          <w:szCs w:val="28"/>
        </w:rPr>
        <w:t>За хорошее поведение к осужденным могут применяться меры поощрения (благодарность, досрочное снятие наложенного взыскания), за нарушение порядка отбывания наказания – меры взыскания (водворение в штрафной изолятор на срок до 10 суток).</w:t>
      </w:r>
    </w:p>
    <w:p w:rsidR="00876D14" w:rsidRDefault="00876D14" w:rsidP="00876D14">
      <w:pPr>
        <w:spacing w:line="360" w:lineRule="auto"/>
        <w:ind w:firstLine="548"/>
        <w:jc w:val="both"/>
        <w:rPr>
          <w:sz w:val="28"/>
          <w:szCs w:val="28"/>
        </w:rPr>
      </w:pPr>
      <w:r>
        <w:rPr>
          <w:sz w:val="28"/>
          <w:szCs w:val="28"/>
        </w:rPr>
        <w:t>Содержание в дисциплинарной воинской части. Согласно Уголовному кодексу содержание в дисциплинарной воинской части назначается военнослужащим, проходящим военную службу по призыву, а также по контракту на должностях рядового и сержантского состава, если они на момент вынесения приговора не отслужили установленного законом срока по призыву (ч.1 ст.55).</w:t>
      </w:r>
    </w:p>
    <w:p w:rsidR="00876D14" w:rsidRDefault="00876D14" w:rsidP="00876D14">
      <w:pPr>
        <w:spacing w:line="360" w:lineRule="auto"/>
        <w:ind w:firstLine="548"/>
        <w:jc w:val="both"/>
        <w:rPr>
          <w:sz w:val="28"/>
          <w:szCs w:val="28"/>
        </w:rPr>
      </w:pPr>
      <w:r>
        <w:rPr>
          <w:sz w:val="28"/>
          <w:szCs w:val="28"/>
        </w:rPr>
        <w:t>Содержание в дисциплинарной воинской части является только основным видом наказания. Исполнение его возложено на Министерство обороны РФ.</w:t>
      </w:r>
    </w:p>
    <w:p w:rsidR="00876D14" w:rsidRDefault="00876D14" w:rsidP="00876D14">
      <w:pPr>
        <w:spacing w:line="360" w:lineRule="auto"/>
        <w:ind w:firstLine="548"/>
        <w:jc w:val="both"/>
        <w:rPr>
          <w:sz w:val="28"/>
          <w:szCs w:val="28"/>
        </w:rPr>
      </w:pPr>
      <w:r>
        <w:rPr>
          <w:sz w:val="28"/>
          <w:szCs w:val="28"/>
        </w:rPr>
        <w:t>Закон устанавливает сроки содержания в дисциплинарной воинской части — от трех месяцев до двух лет в случаях, предусмотренных соответствующими статьями Особенной части УК за совершение преступления против военной службы, а также в случаях, когда характер преступления и личность военнослужащего свидетельствуют о возможности замены лишения свободы на срок не выше двух лет содержанием осужденного в дисциплинарной воинской части на тот же срок (ч.1 ст. 55).</w:t>
      </w:r>
    </w:p>
    <w:p w:rsidR="00876D14" w:rsidRDefault="00876D14" w:rsidP="00876D14">
      <w:pPr>
        <w:spacing w:line="360" w:lineRule="auto"/>
        <w:ind w:firstLine="548"/>
        <w:jc w:val="both"/>
        <w:rPr>
          <w:sz w:val="28"/>
          <w:szCs w:val="28"/>
        </w:rPr>
      </w:pPr>
      <w:r>
        <w:rPr>
          <w:sz w:val="28"/>
          <w:szCs w:val="28"/>
        </w:rPr>
        <w:t>Данный вид наказания исполняется отдельными дисциплинарными батальонами или ротами.</w:t>
      </w:r>
    </w:p>
    <w:p w:rsidR="00876D14" w:rsidRDefault="00876D14" w:rsidP="00876D14">
      <w:pPr>
        <w:spacing w:line="360" w:lineRule="auto"/>
        <w:ind w:firstLine="548"/>
        <w:jc w:val="both"/>
        <w:rPr>
          <w:sz w:val="28"/>
          <w:szCs w:val="28"/>
        </w:rPr>
      </w:pPr>
      <w:r>
        <w:rPr>
          <w:sz w:val="28"/>
          <w:szCs w:val="28"/>
        </w:rPr>
        <w:t>Осужденные военнослужащие обязаны соблюдать требования режима. В период отбывания наказания в дисциплинарной воинской части все осужденные независимо от воинского звания и характера предыдущей службы находятся на положении солдат и носят единые форму одежды и знаки отличия.</w:t>
      </w:r>
    </w:p>
    <w:p w:rsidR="00876D14" w:rsidRDefault="00876D14" w:rsidP="00876D14">
      <w:pPr>
        <w:spacing w:line="360" w:lineRule="auto"/>
        <w:ind w:firstLine="548"/>
        <w:jc w:val="both"/>
        <w:rPr>
          <w:sz w:val="28"/>
          <w:szCs w:val="28"/>
        </w:rPr>
      </w:pPr>
      <w:r>
        <w:rPr>
          <w:sz w:val="28"/>
          <w:szCs w:val="28"/>
        </w:rPr>
        <w:t>К осужденным добросовестно выполняющим условия отбывания наказания могут применяться меры поощрения (благодарность, награждение подарком, денежная премия, досрочное снятие взыскания), за нарушение порядка отбывания наказания – налагаются меры взыскания (выговор, строгий выговор, арест до 30 суток).</w:t>
      </w:r>
    </w:p>
    <w:p w:rsidR="00876D14" w:rsidRDefault="00876D14" w:rsidP="00876D14">
      <w:pPr>
        <w:spacing w:line="360" w:lineRule="auto"/>
        <w:ind w:firstLine="548"/>
        <w:jc w:val="both"/>
        <w:rPr>
          <w:sz w:val="28"/>
          <w:szCs w:val="28"/>
        </w:rPr>
      </w:pPr>
      <w:r>
        <w:rPr>
          <w:sz w:val="28"/>
          <w:szCs w:val="28"/>
        </w:rPr>
        <w:t xml:space="preserve">Лишение свободы на определенный срок является основным наказанием и применяется в случаях, когда исходя из характера и степени отягчающих обстоятельств совершенного преступления и личности виновного, для достижения целей исправления необходима его изоляция от общества. </w:t>
      </w:r>
    </w:p>
    <w:p w:rsidR="00876D14" w:rsidRDefault="00876D14" w:rsidP="00876D14">
      <w:pPr>
        <w:spacing w:line="360" w:lineRule="auto"/>
        <w:ind w:firstLine="548"/>
        <w:jc w:val="both"/>
        <w:rPr>
          <w:sz w:val="28"/>
          <w:szCs w:val="28"/>
        </w:rPr>
      </w:pPr>
      <w:r>
        <w:rPr>
          <w:sz w:val="28"/>
          <w:szCs w:val="28"/>
        </w:rPr>
        <w:t>В соответствии со статьей 56 УК лишение свободы заключается в изоляции осужденного от общества в колониях-поселениях, исправительных колониях общего, строгого или особо строгого режима либо в тюрьме. Лица несовершеннолетние помещаются в воспитательные колонии общего или усиленного режима.</w:t>
      </w:r>
    </w:p>
    <w:p w:rsidR="00876D14" w:rsidRDefault="00876D14" w:rsidP="00876D14">
      <w:pPr>
        <w:spacing w:line="360" w:lineRule="auto"/>
        <w:ind w:firstLine="548"/>
        <w:jc w:val="both"/>
        <w:rPr>
          <w:sz w:val="28"/>
          <w:szCs w:val="28"/>
        </w:rPr>
      </w:pPr>
      <w:r>
        <w:rPr>
          <w:sz w:val="28"/>
          <w:szCs w:val="28"/>
        </w:rPr>
        <w:t xml:space="preserve">Лишению свободы присущи следующие признаки: </w:t>
      </w:r>
    </w:p>
    <w:p w:rsidR="00876D14" w:rsidRDefault="00876D14" w:rsidP="00876D14">
      <w:pPr>
        <w:spacing w:line="360" w:lineRule="auto"/>
        <w:ind w:firstLine="548"/>
        <w:jc w:val="both"/>
        <w:rPr>
          <w:sz w:val="28"/>
          <w:szCs w:val="28"/>
        </w:rPr>
      </w:pPr>
      <w:r>
        <w:rPr>
          <w:sz w:val="28"/>
          <w:szCs w:val="28"/>
        </w:rPr>
        <w:t>- принудительная изоляция осужденного от общества в специальном учреждении на определенный срок;</w:t>
      </w:r>
    </w:p>
    <w:p w:rsidR="00876D14" w:rsidRDefault="00876D14" w:rsidP="00876D14">
      <w:pPr>
        <w:spacing w:line="360" w:lineRule="auto"/>
        <w:ind w:firstLine="548"/>
        <w:jc w:val="both"/>
        <w:rPr>
          <w:sz w:val="28"/>
          <w:szCs w:val="28"/>
        </w:rPr>
      </w:pPr>
      <w:r>
        <w:rPr>
          <w:sz w:val="28"/>
          <w:szCs w:val="28"/>
        </w:rPr>
        <w:t>- возложение на осужденного иных правоограничений, изменяющих его правовой статус;</w:t>
      </w:r>
    </w:p>
    <w:p w:rsidR="00876D14" w:rsidRDefault="00876D14" w:rsidP="00876D14">
      <w:pPr>
        <w:spacing w:line="360" w:lineRule="auto"/>
        <w:ind w:firstLine="548"/>
        <w:jc w:val="both"/>
        <w:rPr>
          <w:sz w:val="28"/>
          <w:szCs w:val="28"/>
        </w:rPr>
      </w:pPr>
      <w:r>
        <w:rPr>
          <w:sz w:val="28"/>
          <w:szCs w:val="28"/>
        </w:rPr>
        <w:t>- применение к осужденному исправительно-трудового воздействия с целью его исправления.</w:t>
      </w:r>
    </w:p>
    <w:p w:rsidR="00876D14" w:rsidRDefault="00876D14" w:rsidP="00876D14">
      <w:pPr>
        <w:spacing w:line="360" w:lineRule="auto"/>
        <w:ind w:firstLine="548"/>
        <w:jc w:val="both"/>
        <w:rPr>
          <w:sz w:val="28"/>
          <w:szCs w:val="28"/>
        </w:rPr>
      </w:pPr>
      <w:r>
        <w:rPr>
          <w:sz w:val="28"/>
          <w:szCs w:val="28"/>
        </w:rPr>
        <w:t xml:space="preserve">Лишение свободы в исправительном или воспитательном учреждении, сопряжено с физической и духовной изоляцией от общества. Осужденный лишается свободы передвижения, ограничивается в распоряжении своим временем, в общении с родственниками и друзьями. </w:t>
      </w:r>
    </w:p>
    <w:p w:rsidR="00876D14" w:rsidRDefault="00876D14" w:rsidP="00876D14">
      <w:pPr>
        <w:spacing w:line="360" w:lineRule="auto"/>
        <w:ind w:firstLine="548"/>
        <w:jc w:val="both"/>
        <w:rPr>
          <w:sz w:val="28"/>
          <w:szCs w:val="28"/>
        </w:rPr>
      </w:pPr>
      <w:r>
        <w:rPr>
          <w:sz w:val="28"/>
          <w:szCs w:val="28"/>
        </w:rPr>
        <w:t>Это наиболее строгий вид наказания и применяется судом за совершение преступлений, представляющих значительную общественную опасность, когда исправление другим путем невозможно. Наказание в виде лишения свободы осуществляется содержанием осужденного в условиях определенного режима, привлечения его к труду и проведения с ним воспитательной работы.</w:t>
      </w:r>
    </w:p>
    <w:p w:rsidR="00876D14" w:rsidRDefault="00876D14" w:rsidP="00876D14">
      <w:pPr>
        <w:spacing w:line="360" w:lineRule="auto"/>
        <w:ind w:firstLine="548"/>
        <w:jc w:val="both"/>
        <w:rPr>
          <w:sz w:val="28"/>
          <w:szCs w:val="28"/>
        </w:rPr>
      </w:pPr>
      <w:r>
        <w:rPr>
          <w:sz w:val="28"/>
          <w:szCs w:val="28"/>
        </w:rPr>
        <w:t>Согласно ст.56 УК лишение свободы устанавливается на срок от 6 месяцев до 20 лет. В случае замены исправительных работ или ограничения свободы может быть менее 6 месяцев. В случае сложения по совокупности преступлений – не более 25 лет, а по совокупности преступлений – не более 30 лет.</w:t>
      </w:r>
    </w:p>
    <w:p w:rsidR="00876D14" w:rsidRDefault="00876D14" w:rsidP="00876D14">
      <w:pPr>
        <w:spacing w:line="360" w:lineRule="auto"/>
        <w:ind w:firstLine="548"/>
        <w:jc w:val="both"/>
        <w:rPr>
          <w:sz w:val="28"/>
          <w:szCs w:val="28"/>
        </w:rPr>
      </w:pPr>
      <w:r>
        <w:rPr>
          <w:sz w:val="28"/>
          <w:szCs w:val="28"/>
        </w:rPr>
        <w:t>Уголовный кодекс четко и дифференцированно устанавливает кто (какие категории) из осужденных к лишению свободы должен отбывать наказание в том или ином учреждении (ст. 58 УК):</w:t>
      </w:r>
    </w:p>
    <w:p w:rsidR="00876D14" w:rsidRDefault="00876D14" w:rsidP="00876D14">
      <w:pPr>
        <w:spacing w:line="360" w:lineRule="auto"/>
        <w:ind w:firstLine="548"/>
        <w:jc w:val="both"/>
        <w:rPr>
          <w:sz w:val="28"/>
          <w:szCs w:val="28"/>
        </w:rPr>
      </w:pPr>
      <w:r>
        <w:rPr>
          <w:sz w:val="28"/>
          <w:szCs w:val="28"/>
        </w:rPr>
        <w:t>- в колониях-поселениях отбывают наказание осужденные к лишению свободы за преступления, совершенные по неосторожности, а также осужденные, переведенные из исправительных колоний общего и строгого режимов (положительно характеризующиеся);</w:t>
      </w:r>
    </w:p>
    <w:p w:rsidR="00876D14" w:rsidRDefault="00876D14" w:rsidP="00876D14">
      <w:pPr>
        <w:spacing w:line="360" w:lineRule="auto"/>
        <w:ind w:firstLine="548"/>
        <w:jc w:val="both"/>
        <w:rPr>
          <w:sz w:val="28"/>
          <w:szCs w:val="28"/>
        </w:rPr>
      </w:pPr>
      <w:r>
        <w:rPr>
          <w:sz w:val="28"/>
          <w:szCs w:val="28"/>
        </w:rPr>
        <w:t>- в исправительных колониях общего режима отбывают наказание лица, впервые приговариваемые к лишению свободы за совершение уголовного преступления небольшой, средней тяжести и тяжких преступлений, а также лица, осужденные за совершение преступления по неосторожности на срок более 5 лет лишения свободы;</w:t>
      </w:r>
    </w:p>
    <w:p w:rsidR="00876D14" w:rsidRDefault="00876D14" w:rsidP="00876D14">
      <w:pPr>
        <w:spacing w:line="360" w:lineRule="auto"/>
        <w:ind w:firstLine="548"/>
        <w:jc w:val="both"/>
        <w:rPr>
          <w:sz w:val="28"/>
          <w:szCs w:val="28"/>
        </w:rPr>
      </w:pPr>
      <w:r>
        <w:rPr>
          <w:sz w:val="28"/>
          <w:szCs w:val="28"/>
        </w:rPr>
        <w:t>- в исправительных колониях строгого режима отбывают наказание мужчины, впервые осужденные к лишению свободы за совершение особо тяжких преступлений; при рецидиве преступления и опасном рецидиве преступления, если осужденный ранее отбывал лишение свободы, а также осужденные женщины при особо опасном рецидиве преступления;</w:t>
      </w:r>
    </w:p>
    <w:p w:rsidR="00876D14" w:rsidRDefault="00876D14" w:rsidP="00876D14">
      <w:pPr>
        <w:spacing w:line="360" w:lineRule="auto"/>
        <w:ind w:firstLine="548"/>
        <w:jc w:val="both"/>
        <w:rPr>
          <w:sz w:val="28"/>
          <w:szCs w:val="28"/>
        </w:rPr>
      </w:pPr>
      <w:r>
        <w:rPr>
          <w:sz w:val="28"/>
          <w:szCs w:val="28"/>
        </w:rPr>
        <w:t>- в исправительных колониях особого режима отбывают наказание осужденные мужчины при особо опасном рецидиве преступления, осужденные к пожизненному лишению свободы, а также осужденные, которым смертная казнь в порядке помилования заменена лишением свободы на определенный срок или пожизненное лишение свободы. Женщинам особый режим лишения свободы не назначается.</w:t>
      </w:r>
    </w:p>
    <w:p w:rsidR="00876D14" w:rsidRDefault="00876D14" w:rsidP="00876D14">
      <w:pPr>
        <w:spacing w:line="360" w:lineRule="auto"/>
        <w:ind w:firstLine="548"/>
        <w:jc w:val="both"/>
        <w:rPr>
          <w:sz w:val="28"/>
          <w:szCs w:val="28"/>
        </w:rPr>
      </w:pPr>
      <w:r>
        <w:rPr>
          <w:sz w:val="28"/>
          <w:szCs w:val="28"/>
        </w:rPr>
        <w:t>Пожизненное лишение свободы. Данное наказание предназначено в качестве альтернативы смертной казни за совершение особо тяжких преступлений, посягающих на жизнь, и может назначаться в случаях, когда суд сочтет возможным не применять смертную казнь.</w:t>
      </w:r>
    </w:p>
    <w:p w:rsidR="00876D14" w:rsidRDefault="00876D14" w:rsidP="00876D14">
      <w:pPr>
        <w:spacing w:line="360" w:lineRule="auto"/>
        <w:ind w:firstLine="548"/>
        <w:jc w:val="both"/>
        <w:rPr>
          <w:sz w:val="28"/>
          <w:szCs w:val="28"/>
        </w:rPr>
      </w:pPr>
      <w:r>
        <w:rPr>
          <w:sz w:val="28"/>
          <w:szCs w:val="28"/>
        </w:rPr>
        <w:t>Условия применения пожизненного лишения свободы:</w:t>
      </w:r>
    </w:p>
    <w:p w:rsidR="00876D14" w:rsidRDefault="00876D14" w:rsidP="00876D14">
      <w:pPr>
        <w:numPr>
          <w:ilvl w:val="0"/>
          <w:numId w:val="3"/>
        </w:numPr>
        <w:spacing w:line="360" w:lineRule="auto"/>
        <w:jc w:val="both"/>
        <w:rPr>
          <w:sz w:val="28"/>
          <w:szCs w:val="28"/>
        </w:rPr>
      </w:pPr>
      <w:r>
        <w:rPr>
          <w:sz w:val="28"/>
          <w:szCs w:val="28"/>
        </w:rPr>
        <w:t>лицо осуждается за совершение особо тяжкого преступления;</w:t>
      </w:r>
    </w:p>
    <w:p w:rsidR="00876D14" w:rsidRDefault="00876D14" w:rsidP="00876D14">
      <w:pPr>
        <w:numPr>
          <w:ilvl w:val="0"/>
          <w:numId w:val="3"/>
        </w:numPr>
        <w:spacing w:line="360" w:lineRule="auto"/>
        <w:jc w:val="both"/>
        <w:rPr>
          <w:sz w:val="28"/>
          <w:szCs w:val="28"/>
        </w:rPr>
      </w:pPr>
      <w:r>
        <w:rPr>
          <w:sz w:val="28"/>
          <w:szCs w:val="28"/>
        </w:rPr>
        <w:t>это преступление должно выражаться в посягательстве на жизнь одного человека или нескольких лиц;</w:t>
      </w:r>
    </w:p>
    <w:p w:rsidR="00876D14" w:rsidRDefault="00876D14" w:rsidP="00876D14">
      <w:pPr>
        <w:numPr>
          <w:ilvl w:val="0"/>
          <w:numId w:val="3"/>
        </w:numPr>
        <w:spacing w:line="360" w:lineRule="auto"/>
        <w:jc w:val="both"/>
        <w:rPr>
          <w:sz w:val="28"/>
          <w:szCs w:val="28"/>
        </w:rPr>
      </w:pPr>
      <w:r>
        <w:rPr>
          <w:sz w:val="28"/>
          <w:szCs w:val="28"/>
        </w:rPr>
        <w:t>суд, оценив все материалы дела и личности преступника — стечение смягчающих или наличие исключительных обстоятельств, — признает возможным не применять смертную казнь, а назначить осужденному пожизненное лишение свободы.</w:t>
      </w:r>
    </w:p>
    <w:p w:rsidR="00876D14" w:rsidRDefault="00876D14" w:rsidP="00876D14">
      <w:pPr>
        <w:spacing w:line="360" w:lineRule="auto"/>
        <w:ind w:firstLine="548"/>
        <w:jc w:val="both"/>
        <w:rPr>
          <w:sz w:val="28"/>
          <w:szCs w:val="28"/>
        </w:rPr>
      </w:pPr>
      <w:r>
        <w:rPr>
          <w:sz w:val="28"/>
          <w:szCs w:val="28"/>
        </w:rPr>
        <w:t>Возможность применения пожизненного лишения свободы ограничено законом: оно не назначается женщинам, а также лицам, совершившим преступление в возрасте до 18 лет, и мужчинам, достигшим к моменту вынесения судом приговора 65 летнего возраста.</w:t>
      </w:r>
    </w:p>
    <w:p w:rsidR="00876D14" w:rsidRDefault="00876D14" w:rsidP="00876D14">
      <w:pPr>
        <w:spacing w:line="360" w:lineRule="auto"/>
        <w:ind w:firstLine="548"/>
        <w:jc w:val="both"/>
        <w:rPr>
          <w:sz w:val="28"/>
          <w:szCs w:val="28"/>
        </w:rPr>
      </w:pPr>
      <w:r>
        <w:rPr>
          <w:sz w:val="28"/>
          <w:szCs w:val="28"/>
        </w:rPr>
        <w:t xml:space="preserve">Пожизненное лишение свободы представляет собой крайне тяжкое наказание. Его существование в системе наказаний оправдано лишь потому, что его применение призвано сократить применение смертной казни. </w:t>
      </w:r>
    </w:p>
    <w:p w:rsidR="00876D14" w:rsidRDefault="00876D14" w:rsidP="00876D14">
      <w:pPr>
        <w:spacing w:line="360" w:lineRule="auto"/>
        <w:ind w:firstLine="548"/>
        <w:jc w:val="both"/>
        <w:rPr>
          <w:sz w:val="28"/>
          <w:szCs w:val="28"/>
        </w:rPr>
      </w:pPr>
      <w:r>
        <w:rPr>
          <w:sz w:val="28"/>
          <w:szCs w:val="28"/>
        </w:rPr>
        <w:t>В соответствии с ч.5 ст.79 УК «Лицо, отбывающее пожизненное лишение свободы, может быть освобождено условно-досрочно, если судом будет признано, что оно не нуждается в дальнейшем отбывании этого наказания и фактически отбыло не менее двадцати пяти лет лишения свободы».</w:t>
      </w:r>
    </w:p>
    <w:p w:rsidR="00876D14" w:rsidRDefault="00876D14" w:rsidP="00876D14">
      <w:pPr>
        <w:spacing w:line="360" w:lineRule="auto"/>
        <w:ind w:firstLine="548"/>
        <w:jc w:val="both"/>
        <w:rPr>
          <w:sz w:val="28"/>
          <w:szCs w:val="28"/>
        </w:rPr>
      </w:pPr>
      <w:r>
        <w:rPr>
          <w:sz w:val="28"/>
          <w:szCs w:val="28"/>
        </w:rPr>
        <w:t>УИК РФ предусматривает в статье 126, что осужденные к этому виду наказания должны содержаться отдельно от других осужденных в исправительных колониях особого режима, для осужденных отбывающих пожизненное лишение свободы.</w:t>
      </w:r>
    </w:p>
    <w:p w:rsidR="00876D14" w:rsidRDefault="00876D14" w:rsidP="00876D14">
      <w:pPr>
        <w:spacing w:line="360" w:lineRule="auto"/>
        <w:ind w:firstLine="548"/>
        <w:jc w:val="both"/>
        <w:rPr>
          <w:sz w:val="28"/>
          <w:szCs w:val="28"/>
        </w:rPr>
      </w:pPr>
      <w:r>
        <w:rPr>
          <w:sz w:val="28"/>
          <w:szCs w:val="28"/>
        </w:rPr>
        <w:t>Смертная казнь — самый суровый и высший вид уголовного наказания, содержанием которого является лишение по приговору осужденного жизни (ст. 59 УК РФ).</w:t>
      </w:r>
    </w:p>
    <w:p w:rsidR="00876D14" w:rsidRDefault="00876D14" w:rsidP="00876D14">
      <w:pPr>
        <w:spacing w:line="360" w:lineRule="auto"/>
        <w:ind w:firstLine="548"/>
        <w:jc w:val="both"/>
        <w:rPr>
          <w:sz w:val="28"/>
          <w:szCs w:val="28"/>
        </w:rPr>
      </w:pPr>
      <w:r>
        <w:rPr>
          <w:sz w:val="28"/>
          <w:szCs w:val="28"/>
        </w:rPr>
        <w:t>Уголовный закон называет ее исключительной мерой наказания, подчеркивая этим, что она должна применяться в особых случаях. Смертная казнь не может иметь своей целью исправление виновного, а выполняет задачи восстановления социальной справедливости и предупреждения совершения новых преступлений прежде всего самим осужденным и другими неустойчивыми лицами.</w:t>
      </w:r>
    </w:p>
    <w:p w:rsidR="00876D14" w:rsidRDefault="00876D14" w:rsidP="00876D14">
      <w:pPr>
        <w:spacing w:line="360" w:lineRule="auto"/>
        <w:ind w:firstLine="548"/>
        <w:jc w:val="both"/>
        <w:rPr>
          <w:sz w:val="28"/>
          <w:szCs w:val="28"/>
        </w:rPr>
      </w:pPr>
      <w:r>
        <w:rPr>
          <w:sz w:val="28"/>
          <w:szCs w:val="28"/>
        </w:rPr>
        <w:t>Уголовный кодекс 1996 г. допускает возможность применения смертной казни лишь за особо тяжкие преступления, посягающие на жизнь (ст. 59 УК). В настоящее время смертная казнь отменена.</w:t>
      </w:r>
    </w:p>
    <w:p w:rsidR="00876D14" w:rsidRDefault="00876D14" w:rsidP="00876D14">
      <w:pPr>
        <w:spacing w:line="360" w:lineRule="auto"/>
        <w:ind w:firstLine="548"/>
        <w:jc w:val="both"/>
        <w:rPr>
          <w:sz w:val="28"/>
          <w:szCs w:val="28"/>
        </w:rPr>
      </w:pPr>
      <w:r>
        <w:rPr>
          <w:sz w:val="28"/>
          <w:szCs w:val="28"/>
        </w:rPr>
        <w:t xml:space="preserve">Ч.2 ст.20 Конституции РФ «Смертная казнь впредь до ее отмены может устанавливаться ФЗ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 </w:t>
      </w:r>
    </w:p>
    <w:p w:rsidR="00876D14" w:rsidRDefault="00876D14" w:rsidP="00876D14">
      <w:pPr>
        <w:spacing w:line="360" w:lineRule="auto"/>
        <w:ind w:firstLine="548"/>
        <w:jc w:val="both"/>
        <w:rPr>
          <w:sz w:val="28"/>
          <w:szCs w:val="28"/>
        </w:rPr>
      </w:pPr>
      <w:r>
        <w:rPr>
          <w:sz w:val="28"/>
          <w:szCs w:val="28"/>
        </w:rPr>
        <w:t>В Особенной части УК смертная казнь предусмотрена за: убийство при отягчающих обстоятельствах (ст.105 ч.2), посягательство на жизнь государственного или общественного деятеля (ст.277), посягательство на жизнь лица осуществляющего правосудие или предварительное расследование (ст.295), посягательство на жизнь работника правоохранительных органов (ст.317), геноцид (ст.357), террористический акт (ст.277).</w:t>
      </w:r>
    </w:p>
    <w:p w:rsidR="00876D14" w:rsidRDefault="00876D14" w:rsidP="00876D14">
      <w:pPr>
        <w:spacing w:line="360" w:lineRule="auto"/>
        <w:ind w:firstLine="548"/>
        <w:jc w:val="both"/>
        <w:rPr>
          <w:sz w:val="28"/>
          <w:szCs w:val="28"/>
        </w:rPr>
      </w:pPr>
      <w:r>
        <w:rPr>
          <w:sz w:val="28"/>
          <w:szCs w:val="28"/>
        </w:rPr>
        <w:t>Смертная казнь не назначается женщинам, а также лицам, совершившим преступление в возрасте до 18 лет, и мужчинам, достигшим к моменту вынесения судом приговора 60 летнего возраста. Смертная казнь в порядке помилования может быть заменена пожизненным лишением свободы или лишением свободы на срок двадцать пять лет.</w:t>
      </w:r>
    </w:p>
    <w:p w:rsidR="00876D14" w:rsidRDefault="00876D14" w:rsidP="00876D14">
      <w:pPr>
        <w:spacing w:line="360" w:lineRule="auto"/>
        <w:ind w:firstLine="548"/>
        <w:jc w:val="both"/>
        <w:rPr>
          <w:sz w:val="28"/>
          <w:szCs w:val="28"/>
        </w:rPr>
      </w:pPr>
      <w:r>
        <w:rPr>
          <w:sz w:val="28"/>
          <w:szCs w:val="28"/>
        </w:rPr>
        <w:t>С момента вступления в силу Постановления Конституционного Суда РФ от 02.02.1999 N 3-П и до введения в действие соответствующего федерального закона, обеспечивающего на всей территории Российской Федерации каждому обвиняемому в преступлении, за совершение которого федеральным законом в качестве исключительной меры наказания установлена смертная казнь, право на рассмотрение его дела судом с участием присяжных заседателей, наказание в виде смертной казни назначаться не может независимо от того, рассматривается ли дело судом с участием присяжных заседателей, коллегией в составе трех профессиональных судей или судом в составе судьи и двух народных заседателей.</w:t>
      </w:r>
    </w:p>
    <w:p w:rsidR="00876D14" w:rsidRDefault="00876D14" w:rsidP="00876D14">
      <w:pPr>
        <w:spacing w:line="360" w:lineRule="auto"/>
        <w:ind w:firstLine="548"/>
        <w:jc w:val="both"/>
        <w:rPr>
          <w:sz w:val="28"/>
          <w:szCs w:val="28"/>
        </w:rPr>
      </w:pPr>
      <w:r>
        <w:rPr>
          <w:sz w:val="28"/>
          <w:szCs w:val="28"/>
        </w:rPr>
        <w:t>В соответствии с Определением Конституционного Суда РФ от 19.11.2009 N 1344-О-Р установлено, что положения пункта 5 резолютивной части Постановления Конституционного Суда Российской Федерации от 2 февраля 1999 года N 3-П в системе действующего правового регулирования, на основе которого в результате длительного моратория на применение смертной казни сформировались устойчивые гарантии права человека не быть подвергнутым смертной казни и сложился конституционно-правовой режим, в рамках которого — с учетом международно-правовой тенденции и обязательств, взятых на себя Российской Федерацией, — происходит необратимый процесс, направленный на отмену смертной казни, как исключительной меры наказания, носящей временный характер ("впредь до ее отмены") и допускаемой лишь в течение определенного переходного периода, т.е. на реализацию цели, закрепленной статьей 20 (часть 2) Конституции Российской Федерации, означают, что исполнение данного Постановления в части, касающейся введения суда с участием присяжных заседателей на всей территории Российской Федерации, не открывает возможность применения смертной казни, в том числе по обвинительному приговору, вынесенному на основании вердикта присяжных заседателей.</w:t>
      </w:r>
    </w:p>
    <w:p w:rsidR="00847289" w:rsidRDefault="00847289" w:rsidP="00847289">
      <w:pPr>
        <w:spacing w:line="360" w:lineRule="auto"/>
        <w:ind w:firstLine="562"/>
        <w:jc w:val="both"/>
        <w:rPr>
          <w:sz w:val="28"/>
          <w:szCs w:val="28"/>
        </w:rPr>
      </w:pPr>
    </w:p>
    <w:p w:rsidR="00847289" w:rsidRDefault="00876D14" w:rsidP="00847289">
      <w:pPr>
        <w:pStyle w:val="2"/>
        <w:spacing w:line="360" w:lineRule="auto"/>
        <w:rPr>
          <w:rFonts w:ascii="Times New Roman" w:hAnsi="Times New Roman"/>
          <w:i w:val="0"/>
          <w:iCs w:val="0"/>
        </w:rPr>
      </w:pPr>
      <w:r>
        <w:rPr>
          <w:rFonts w:ascii="Times New Roman" w:hAnsi="Times New Roman"/>
          <w:i w:val="0"/>
          <w:iCs w:val="0"/>
        </w:rPr>
        <w:t>3</w:t>
      </w:r>
      <w:r w:rsidR="00847289">
        <w:rPr>
          <w:rFonts w:ascii="Times New Roman" w:hAnsi="Times New Roman"/>
          <w:i w:val="0"/>
          <w:iCs w:val="0"/>
        </w:rPr>
        <w:t>.2.</w:t>
      </w:r>
      <w:r w:rsidR="00AE0ADC">
        <w:rPr>
          <w:rFonts w:ascii="Times New Roman" w:hAnsi="Times New Roman"/>
          <w:i w:val="0"/>
          <w:iCs w:val="0"/>
        </w:rPr>
        <w:t>Проблемы и п</w:t>
      </w:r>
      <w:r w:rsidR="00847289">
        <w:rPr>
          <w:rFonts w:ascii="Times New Roman" w:hAnsi="Times New Roman"/>
          <w:i w:val="0"/>
          <w:iCs w:val="0"/>
        </w:rPr>
        <w:t>ерспективы развития системы уголовных наказаний</w:t>
      </w:r>
    </w:p>
    <w:p w:rsidR="00847289" w:rsidRDefault="00847289" w:rsidP="00847289">
      <w:pPr>
        <w:spacing w:line="360" w:lineRule="auto"/>
        <w:ind w:firstLine="562"/>
        <w:jc w:val="both"/>
        <w:rPr>
          <w:sz w:val="28"/>
          <w:szCs w:val="28"/>
        </w:rPr>
      </w:pPr>
    </w:p>
    <w:p w:rsidR="00847289" w:rsidRDefault="00847289" w:rsidP="00847289">
      <w:pPr>
        <w:spacing w:line="360" w:lineRule="auto"/>
        <w:ind w:firstLine="562"/>
        <w:jc w:val="both"/>
        <w:rPr>
          <w:sz w:val="28"/>
          <w:szCs w:val="28"/>
        </w:rPr>
      </w:pPr>
      <w:r>
        <w:rPr>
          <w:sz w:val="28"/>
          <w:szCs w:val="28"/>
        </w:rPr>
        <w:t>Важным условием стабилизации преступности является приведение норм права в соответствие с потребностями развития общества в определенный исторический период. Однако процесс законотворчества в современных условиях проходит в чрезвычайно сложной обстановке экономического и финансового кризиса, усиления социальной напряженности в обществе. Курс на ускорение реформ заставляет законодателя стремиться к быстрому охвату общественных отношений новым правовым регулированием. Все это непосредственно сказывается на системности и качестве отечественного законодательства, в том числе и уголовного.</w:t>
      </w:r>
    </w:p>
    <w:p w:rsidR="00847289" w:rsidRDefault="00847289" w:rsidP="00847289">
      <w:pPr>
        <w:spacing w:line="360" w:lineRule="auto"/>
        <w:ind w:firstLine="562"/>
        <w:jc w:val="both"/>
        <w:rPr>
          <w:sz w:val="28"/>
          <w:szCs w:val="28"/>
        </w:rPr>
      </w:pPr>
      <w:r>
        <w:rPr>
          <w:sz w:val="28"/>
          <w:szCs w:val="28"/>
        </w:rPr>
        <w:t>Среди основных тенденций развития современной уголовно-правовой политики на первое место выдвинулась идея законодательного закрепления и утверждения неотъемлемых прав гражданина. Все законодательство последнего десятилетия ориентировано на защиту человека, его прав и свобод. Об этом красноречиво свидетельствуют положения Декларации прав и свобод человека и гражданина России, Конституции РФ, Уголовного кодекса РФ и других нормативных актов.</w:t>
      </w:r>
    </w:p>
    <w:p w:rsidR="00847289" w:rsidRDefault="00847289" w:rsidP="00847289">
      <w:pPr>
        <w:spacing w:line="360" w:lineRule="auto"/>
        <w:ind w:firstLine="562"/>
        <w:jc w:val="both"/>
        <w:rPr>
          <w:sz w:val="28"/>
          <w:szCs w:val="28"/>
        </w:rPr>
      </w:pPr>
      <w:r>
        <w:rPr>
          <w:sz w:val="28"/>
          <w:szCs w:val="28"/>
        </w:rPr>
        <w:t>К другим основным тенденциям развития российской уголовно-правовой политики следует отнести обсуждение вопроса о мерах стабилизации преступности или хотя бы о замедлении темпов ее роста и роли в этом науки уголовного права; адекватное отражение в уголовном законодательстве общественно опасных реалий и их возможное развитие на обозримое будущее; укрепление статуса наказания как главного средства государственного воздействия на лиц, совершивших преступления; отказ от доминирующего в обществе мнения о возможности снижения преступности путем ужесточения наказания, и, соответственно, выбор курса на усиление и развитие правовых норм, способствующих большей индивидуализации и дифференциации уголовного наказания.</w:t>
      </w:r>
    </w:p>
    <w:p w:rsidR="00847289" w:rsidRDefault="00847289" w:rsidP="00847289">
      <w:pPr>
        <w:spacing w:line="360" w:lineRule="auto"/>
        <w:ind w:firstLine="562"/>
        <w:jc w:val="both"/>
        <w:rPr>
          <w:sz w:val="28"/>
          <w:szCs w:val="28"/>
        </w:rPr>
      </w:pPr>
      <w:r>
        <w:rPr>
          <w:sz w:val="28"/>
          <w:szCs w:val="28"/>
        </w:rPr>
        <w:t>Среди основных направлений уголовной политики, на наш взгляд, нужно особенно отметить настоятельную потребность в реконструкции законодательства в сфере борьбы с преступностью и устранение пробелов, связанных с регламентацией отдельных уголовно-правовых институтов. В этой связи многие авторы неоднократно обращали внимание на необходимость усовершенствования системы наказаний в русле проводимого реформирования уголовного законодательства</w:t>
      </w:r>
      <w:r>
        <w:rPr>
          <w:rStyle w:val="a4"/>
          <w:sz w:val="28"/>
          <w:szCs w:val="28"/>
        </w:rPr>
        <w:footnoteReference w:id="10"/>
      </w:r>
      <w:r>
        <w:rPr>
          <w:sz w:val="28"/>
          <w:szCs w:val="28"/>
        </w:rPr>
        <w:t>.</w:t>
      </w:r>
    </w:p>
    <w:p w:rsidR="00847289" w:rsidRDefault="00847289" w:rsidP="00847289">
      <w:pPr>
        <w:spacing w:line="360" w:lineRule="auto"/>
        <w:ind w:firstLine="562"/>
        <w:jc w:val="both"/>
        <w:rPr>
          <w:sz w:val="28"/>
          <w:szCs w:val="28"/>
        </w:rPr>
      </w:pPr>
      <w:r>
        <w:rPr>
          <w:sz w:val="28"/>
          <w:szCs w:val="28"/>
        </w:rPr>
        <w:t>Однако все немногочисленные предложения в этом направления можно свести к тезису об отсутствии взаимосвязи элементов в системе и выводам о должном качественно-количественном содержании перечня видов наказаний. Думается, если устранить все негативные моменты, на которые обращается внимание в ученых кругах, то даже в этом случае было бы сложно признать решенной проблему системы наказаний. Ведь еще совсем недавно общепризнанное и широко распространенное в теории уголовного права определение понятия системы наказаний как установленного уголовным законом, обязательного для суда и исчерпывающего перечня наказаний, расположенных в определенном порядке в зависимости от степени их тяжести, уже слишком устарело и не отвечает современным требованиям и уровню развития научно-правовой мысли.</w:t>
      </w:r>
    </w:p>
    <w:p w:rsidR="00847289" w:rsidRDefault="00847289" w:rsidP="00847289">
      <w:pPr>
        <w:spacing w:line="360" w:lineRule="auto"/>
        <w:ind w:firstLine="562"/>
        <w:jc w:val="both"/>
        <w:rPr>
          <w:sz w:val="28"/>
          <w:szCs w:val="28"/>
        </w:rPr>
      </w:pPr>
      <w:r>
        <w:rPr>
          <w:sz w:val="28"/>
          <w:szCs w:val="28"/>
        </w:rPr>
        <w:t>В то же время, активизация законотворческих процессов последних лет обусловила пробуждение научного интереса к некогда застывшим в своем развитии идеям. Сегодня они вновь и вновь с еще большей силой захватывают умы исследователей. Думается, что среди таких идей по праву можно назвать построение единой системы уголовных наказаний. Нельзя, правда, отрицать, что ранее проблемы совершенствования системы уголовных наказаний совершенно оставались без внимания, не становились предметом исследований и научных дискуссий. Однако исследователями как будто управляла некая сверхсила установки, что традиционное понимание системы уголовных наказаний уже в своей основе непоколебимо.</w:t>
      </w:r>
    </w:p>
    <w:p w:rsidR="00847289" w:rsidRDefault="00847289" w:rsidP="00847289">
      <w:pPr>
        <w:spacing w:line="360" w:lineRule="auto"/>
        <w:ind w:firstLine="562"/>
        <w:jc w:val="both"/>
        <w:rPr>
          <w:sz w:val="28"/>
          <w:szCs w:val="28"/>
        </w:rPr>
      </w:pPr>
      <w:r>
        <w:rPr>
          <w:sz w:val="28"/>
          <w:szCs w:val="28"/>
        </w:rPr>
        <w:t>Это, безусловно, не могло способствовать беспристрастной и всесторонней оценке данного правового института. Более того, даже с позиции полного согласия с существующей моделью системы уголовных наказаний, сложно признать ее сформировавшейся, так как ощущается серьезная нехватка развернутого теоретического обоснования, эмпирической проверки и последовательного воплощения в уголовном законодательстве. К сожалению, указанные моменты, нуждающиеся, прежде всего, в разрешении на теоретическом уровне, длительное время оставались, да и продолжают оставаться по сей день «белым пятном» в науке уголовного права и законодательстве. Об этом свидетельствует отсутствие хотя бы одной кандидатской или докторской диссертации по рассматриваемой проблеме, а также весьма ограниченное количество научных публикаций.</w:t>
      </w:r>
    </w:p>
    <w:p w:rsidR="00847289" w:rsidRDefault="00847289" w:rsidP="00847289">
      <w:pPr>
        <w:spacing w:line="360" w:lineRule="auto"/>
        <w:ind w:firstLine="562"/>
        <w:jc w:val="both"/>
        <w:rPr>
          <w:sz w:val="28"/>
          <w:szCs w:val="28"/>
        </w:rPr>
      </w:pPr>
      <w:r>
        <w:rPr>
          <w:sz w:val="28"/>
          <w:szCs w:val="28"/>
        </w:rPr>
        <w:t>В современных условиях развития нашей правовой системы попытки сломать прежние стереотипы приводят к выводам, что действующая система наказаний не отвечает требованиям системности, а также идеям, коренящимся у истоков ее создания. При таком подходе система уголовных наказаний рассматривается как юридическая система, образуемая совокупностью относительно самостоятельных и взаимосвязанных элементов. Такая система носит целостный характер, предопределяемый целевой направленностью ее функционирования. Цель создания такой системы вполне конкретна и весьма значительна: быть способной удерживать преступность на приемлемом для общества уровне.</w:t>
      </w:r>
    </w:p>
    <w:p w:rsidR="00847289" w:rsidRDefault="00847289" w:rsidP="00847289">
      <w:pPr>
        <w:spacing w:line="360" w:lineRule="auto"/>
        <w:ind w:firstLine="562"/>
        <w:jc w:val="both"/>
        <w:rPr>
          <w:sz w:val="28"/>
          <w:szCs w:val="28"/>
        </w:rPr>
      </w:pPr>
      <w:r>
        <w:rPr>
          <w:sz w:val="28"/>
          <w:szCs w:val="28"/>
        </w:rPr>
        <w:t>Постановка такой цели не предполагает искоренение преступности, что позволяет решать более скромные, но в тоже время реальные задачи.</w:t>
      </w:r>
    </w:p>
    <w:p w:rsidR="00847289" w:rsidRDefault="00847289" w:rsidP="00847289">
      <w:pPr>
        <w:spacing w:line="360" w:lineRule="auto"/>
        <w:ind w:firstLine="562"/>
        <w:jc w:val="both"/>
        <w:rPr>
          <w:sz w:val="28"/>
          <w:szCs w:val="28"/>
        </w:rPr>
      </w:pPr>
      <w:r>
        <w:rPr>
          <w:sz w:val="28"/>
          <w:szCs w:val="28"/>
        </w:rPr>
        <w:t>Ряд ученых, прямо указывая на недостаточность теоретической разработки проблем системы наказаний, обозначили в общих чертах перспективу ее развития. Среди них можно назвать Л. В. Багрий-Шахматова, А. В. Наумова, С. Г. Келину, А. С. Михлина, В. Н. Петрашева, В. Н. Похмелкина, Ф. Р. Сундурова, Е. В. Благова, В. М. Когана, Е. Г. Фролову, А. Л. Цветиновича, Г. С. Гаверова, А. В. Паульскую и других авторов. Все же в этом направлении сделано еще слишком мало, чтобы иметь возможность говорить о существовании единой системы уголовных наказаний.</w:t>
      </w:r>
    </w:p>
    <w:p w:rsidR="00847289" w:rsidRDefault="00847289" w:rsidP="00847289">
      <w:pPr>
        <w:spacing w:line="360" w:lineRule="auto"/>
        <w:ind w:firstLine="562"/>
        <w:jc w:val="both"/>
        <w:rPr>
          <w:sz w:val="28"/>
          <w:szCs w:val="28"/>
        </w:rPr>
      </w:pPr>
      <w:r>
        <w:rPr>
          <w:sz w:val="28"/>
          <w:szCs w:val="28"/>
        </w:rPr>
        <w:t>Полагаем, что прежде всего, важно выявить каждый структурный элемент системы наказаний и выверить их на соответствие (подчинение) цели ее создания. Только такой путь разрешения проблемы, на наш взгляд, способен придать новой модели системы наказаний характер целостного уголовно-правового образования. Эта работа весьма сложная и объемная, но, как представляется, вполне выполнимая.</w:t>
      </w:r>
    </w:p>
    <w:p w:rsidR="00847289" w:rsidRDefault="00847289">
      <w:pPr>
        <w:spacing w:line="360" w:lineRule="auto"/>
        <w:ind w:firstLine="562"/>
        <w:jc w:val="both"/>
        <w:rPr>
          <w:sz w:val="28"/>
          <w:szCs w:val="28"/>
        </w:rPr>
      </w:pPr>
    </w:p>
    <w:p w:rsidR="006C3398" w:rsidRPr="00744AB4" w:rsidRDefault="006C3398">
      <w:pPr>
        <w:pStyle w:val="1"/>
        <w:pageBreakBefore/>
        <w:spacing w:line="360" w:lineRule="auto"/>
        <w:rPr>
          <w:rFonts w:ascii="Times New Roman" w:hAnsi="Times New Roman"/>
          <w:sz w:val="28"/>
          <w:szCs w:val="28"/>
        </w:rPr>
      </w:pPr>
      <w:r w:rsidRPr="00744AB4">
        <w:rPr>
          <w:rFonts w:ascii="Times New Roman" w:hAnsi="Times New Roman"/>
          <w:sz w:val="28"/>
          <w:szCs w:val="28"/>
        </w:rPr>
        <w:t>Заключение</w:t>
      </w:r>
    </w:p>
    <w:p w:rsidR="003D6004" w:rsidRPr="00876F47" w:rsidRDefault="003D6004" w:rsidP="003D6004">
      <w:pPr>
        <w:spacing w:after="105" w:line="360" w:lineRule="auto"/>
        <w:ind w:firstLine="432"/>
        <w:jc w:val="both"/>
        <w:rPr>
          <w:rFonts w:eastAsia="Times New Roman"/>
          <w:color w:val="1E2732"/>
          <w:sz w:val="28"/>
          <w:szCs w:val="28"/>
          <w:lang w:eastAsia="ru-RU"/>
        </w:rPr>
      </w:pPr>
      <w:r w:rsidRPr="00876F47">
        <w:rPr>
          <w:rFonts w:eastAsia="Times New Roman"/>
          <w:color w:val="1E2732"/>
          <w:sz w:val="28"/>
          <w:szCs w:val="28"/>
          <w:lang w:eastAsia="ru-RU"/>
        </w:rPr>
        <w:t>Основой уголовно-правовой борьбы с преступностью является наказание. Понятия преступления и наказания неразрывно связаны. Они составляют фундамент уголовного права. Большое значение имеет назначение справедливого наказания всем лицам, признанным виновными в совершении преступлений. Ошибки в назначении уголовного наказания наряду с другими факторами ослабляют борьбу с преступностью, ведут к повышению ее уровня. В то же время проведенные обобщения судебной практики показывают, что ошибки назначения наказания составляют около 64 % выявленных случаев неправильного применения уголовного закона. И одной из причин этого является неразработанность, сложность общей теории назначения уголовного наказания, а также вопросов, связанных с назначением судами мер уголовного наказания.</w:t>
      </w:r>
    </w:p>
    <w:p w:rsidR="003D6004" w:rsidRPr="00876F47" w:rsidRDefault="003D6004" w:rsidP="003D6004">
      <w:pPr>
        <w:spacing w:after="105" w:line="360" w:lineRule="auto"/>
        <w:ind w:firstLine="562"/>
        <w:jc w:val="both"/>
        <w:rPr>
          <w:rFonts w:eastAsia="Times New Roman"/>
          <w:color w:val="1E2732"/>
          <w:sz w:val="28"/>
          <w:szCs w:val="28"/>
          <w:lang w:eastAsia="ru-RU"/>
        </w:rPr>
      </w:pPr>
      <w:r w:rsidRPr="00876F47">
        <w:rPr>
          <w:rFonts w:eastAsia="Times New Roman"/>
          <w:color w:val="1E2732"/>
          <w:sz w:val="28"/>
          <w:szCs w:val="28"/>
          <w:lang w:eastAsia="ru-RU"/>
        </w:rPr>
        <w:t>Несмотря на значительное число работ, посвященных отдельным аспектам проблемы назначения уголовного наказания, в современной теории уголовного права отсутствуют какие-либо специальные исследования о мере наказания. Понятие меры наказания неоднозначно трактуется учеными, существуют противоречия и в законодательстве. Большое значение имеет и проблема определения судом конкретной меры уголовного наказания каждому лицу, признанному виновным в совершении преступления. Но сформулированных законодателем в ст. 60 УК РФ общих начал или правил назначения наказания не достаточно для определения меры наказания в каждом конкретном случае. Так, в уголовном законе отсутствуют рекомендации о том, чем конкретно должен руководствоваться суд, назначая наказание в пределах санкций норм Особенной части Уголовного кодекса. Нет также указаний, какие именно данные о личности следует учитывать при определении меры наказания.</w:t>
      </w:r>
    </w:p>
    <w:p w:rsidR="006C3398" w:rsidRDefault="006C3398" w:rsidP="00C373D5">
      <w:pPr>
        <w:pStyle w:val="a0"/>
        <w:spacing w:line="360" w:lineRule="auto"/>
        <w:ind w:firstLine="562"/>
        <w:jc w:val="both"/>
        <w:rPr>
          <w:sz w:val="28"/>
          <w:szCs w:val="28"/>
        </w:rPr>
      </w:pPr>
      <w:r>
        <w:rPr>
          <w:sz w:val="28"/>
          <w:szCs w:val="28"/>
        </w:rPr>
        <w:t>Согласно ст. 43 УК РФ «Наказание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и заключается в предусмотренном настоящим Кодексом лишении или ограничении прав и свобод этого лица».</w:t>
      </w:r>
    </w:p>
    <w:p w:rsidR="006C3398" w:rsidRDefault="006C3398" w:rsidP="00C373D5">
      <w:pPr>
        <w:pStyle w:val="a0"/>
        <w:spacing w:line="360" w:lineRule="auto"/>
        <w:ind w:firstLine="562"/>
        <w:jc w:val="both"/>
        <w:rPr>
          <w:sz w:val="28"/>
          <w:szCs w:val="28"/>
        </w:rPr>
      </w:pPr>
      <w:r>
        <w:rPr>
          <w:sz w:val="28"/>
          <w:szCs w:val="28"/>
        </w:rPr>
        <w:t>Основные признаки наказания:</w:t>
      </w:r>
    </w:p>
    <w:p w:rsidR="006C3398" w:rsidRDefault="006C3398" w:rsidP="00C373D5">
      <w:pPr>
        <w:pStyle w:val="a0"/>
        <w:spacing w:line="360" w:lineRule="auto"/>
        <w:ind w:firstLine="562"/>
        <w:jc w:val="both"/>
        <w:rPr>
          <w:sz w:val="28"/>
          <w:szCs w:val="28"/>
        </w:rPr>
      </w:pPr>
      <w:r>
        <w:rPr>
          <w:sz w:val="28"/>
          <w:szCs w:val="28"/>
        </w:rPr>
        <w:t>1) Наказание – это мера государственного принуждения, установленная уголовным законодательством.</w:t>
      </w:r>
    </w:p>
    <w:p w:rsidR="006C3398" w:rsidRDefault="006C3398" w:rsidP="00C373D5">
      <w:pPr>
        <w:pStyle w:val="a0"/>
        <w:spacing w:line="360" w:lineRule="auto"/>
        <w:ind w:firstLine="562"/>
        <w:jc w:val="both"/>
        <w:rPr>
          <w:sz w:val="28"/>
          <w:szCs w:val="28"/>
        </w:rPr>
      </w:pPr>
      <w:r>
        <w:rPr>
          <w:sz w:val="28"/>
          <w:szCs w:val="28"/>
        </w:rPr>
        <w:t xml:space="preserve">2) Наказание назначается лишь за деяние, предусмотренное уголовным законодательством, как преступление Наказание – это юридическое последствие преступления. </w:t>
      </w:r>
    </w:p>
    <w:p w:rsidR="006C3398" w:rsidRDefault="006C3398" w:rsidP="00C373D5">
      <w:pPr>
        <w:pStyle w:val="a0"/>
        <w:spacing w:line="360" w:lineRule="auto"/>
        <w:ind w:firstLine="562"/>
        <w:jc w:val="both"/>
        <w:rPr>
          <w:sz w:val="28"/>
          <w:szCs w:val="28"/>
        </w:rPr>
      </w:pPr>
      <w:r>
        <w:rPr>
          <w:sz w:val="28"/>
          <w:szCs w:val="28"/>
        </w:rPr>
        <w:t>3) Наказание носит публичный характер. Назначается от имени государства и применяется в интересах всего общества, т.е. в публичных интересах.</w:t>
      </w:r>
    </w:p>
    <w:p w:rsidR="006C3398" w:rsidRDefault="006C3398" w:rsidP="00C373D5">
      <w:pPr>
        <w:pStyle w:val="a0"/>
        <w:spacing w:line="360" w:lineRule="auto"/>
        <w:ind w:firstLine="562"/>
        <w:jc w:val="both"/>
        <w:rPr>
          <w:sz w:val="28"/>
          <w:szCs w:val="28"/>
        </w:rPr>
      </w:pPr>
      <w:r>
        <w:rPr>
          <w:sz w:val="28"/>
          <w:szCs w:val="28"/>
        </w:rPr>
        <w:t>4) Процессуальной формой применения наказания может быть только обвинительный приговор суда. Обвинительный приговор, вынесенный от имени государства и определяющий наказание, является официальной отрицательной государственной реакцией на преступление.</w:t>
      </w:r>
    </w:p>
    <w:p w:rsidR="006C3398" w:rsidRDefault="006C3398" w:rsidP="00C373D5">
      <w:pPr>
        <w:pStyle w:val="a0"/>
        <w:spacing w:line="360" w:lineRule="auto"/>
        <w:ind w:firstLine="562"/>
        <w:jc w:val="both"/>
        <w:rPr>
          <w:sz w:val="28"/>
          <w:szCs w:val="28"/>
        </w:rPr>
      </w:pPr>
      <w:r>
        <w:rPr>
          <w:sz w:val="28"/>
          <w:szCs w:val="28"/>
        </w:rPr>
        <w:t>5) Наказание носит строго личный характер. Применяется только к виновному лицу, и не может быть назначено его родственникам, близким или другим лицам.</w:t>
      </w:r>
    </w:p>
    <w:p w:rsidR="006C3398" w:rsidRDefault="006C3398" w:rsidP="00C373D5">
      <w:pPr>
        <w:pStyle w:val="a0"/>
        <w:spacing w:line="360" w:lineRule="auto"/>
        <w:ind w:firstLine="562"/>
        <w:jc w:val="both"/>
        <w:rPr>
          <w:sz w:val="28"/>
          <w:szCs w:val="28"/>
        </w:rPr>
      </w:pPr>
      <w:r>
        <w:rPr>
          <w:sz w:val="28"/>
          <w:szCs w:val="28"/>
        </w:rPr>
        <w:t xml:space="preserve">6) Уголовное наказание влечет за собой судимость. Судимость определяется по действующему Уголовному кодексу, как правовое последствие, связанное с вступлением обвинительного приговора, которым назначено наказание, в законную силу и действующее до момента погашения или снятия судимости. </w:t>
      </w:r>
    </w:p>
    <w:p w:rsidR="006C3398" w:rsidRDefault="006C3398" w:rsidP="00C373D5">
      <w:pPr>
        <w:pStyle w:val="a0"/>
        <w:spacing w:line="360" w:lineRule="auto"/>
        <w:ind w:firstLine="562"/>
        <w:jc w:val="both"/>
        <w:rPr>
          <w:sz w:val="28"/>
          <w:szCs w:val="28"/>
        </w:rPr>
      </w:pPr>
      <w:r>
        <w:rPr>
          <w:sz w:val="28"/>
          <w:szCs w:val="28"/>
        </w:rPr>
        <w:t>7) Наказание по своему содержанию является карой и заключается в лишении или ограничении прав и свобод осужденного. Страдания и лишения могут носить различный характер – физический, нравственный, имущественный, политический и т.д.</w:t>
      </w:r>
    </w:p>
    <w:p w:rsidR="006C3398" w:rsidRDefault="006C3398" w:rsidP="00C373D5">
      <w:pPr>
        <w:pStyle w:val="a0"/>
        <w:spacing w:line="360" w:lineRule="auto"/>
        <w:ind w:firstLine="562"/>
        <w:jc w:val="both"/>
        <w:rPr>
          <w:sz w:val="28"/>
          <w:szCs w:val="28"/>
        </w:rPr>
      </w:pPr>
      <w:r>
        <w:rPr>
          <w:sz w:val="28"/>
          <w:szCs w:val="28"/>
        </w:rPr>
        <w:t>В соответствии с ч.2 ст.43 УК РФ предусмотрено 3 цели наказания:</w:t>
      </w:r>
    </w:p>
    <w:p w:rsidR="006C3398" w:rsidRDefault="006C3398" w:rsidP="00C373D5">
      <w:pPr>
        <w:pStyle w:val="a0"/>
        <w:spacing w:line="360" w:lineRule="auto"/>
        <w:ind w:firstLine="562"/>
        <w:jc w:val="both"/>
        <w:rPr>
          <w:sz w:val="28"/>
          <w:szCs w:val="28"/>
        </w:rPr>
      </w:pPr>
      <w:r>
        <w:rPr>
          <w:sz w:val="28"/>
          <w:szCs w:val="28"/>
        </w:rPr>
        <w:t xml:space="preserve">1) Восстановление социальной справедливости. </w:t>
      </w:r>
    </w:p>
    <w:p w:rsidR="006C3398" w:rsidRDefault="006C3398" w:rsidP="00C373D5">
      <w:pPr>
        <w:pStyle w:val="a0"/>
        <w:spacing w:line="360" w:lineRule="auto"/>
        <w:ind w:firstLine="562"/>
        <w:jc w:val="both"/>
        <w:rPr>
          <w:sz w:val="28"/>
          <w:szCs w:val="28"/>
        </w:rPr>
      </w:pPr>
      <w:r>
        <w:rPr>
          <w:sz w:val="28"/>
          <w:szCs w:val="28"/>
        </w:rPr>
        <w:t>2) Исправление осужденного.</w:t>
      </w:r>
    </w:p>
    <w:p w:rsidR="006C3398" w:rsidRDefault="006C3398" w:rsidP="00C373D5">
      <w:pPr>
        <w:pStyle w:val="a0"/>
        <w:spacing w:line="360" w:lineRule="auto"/>
        <w:ind w:firstLine="562"/>
        <w:jc w:val="both"/>
        <w:rPr>
          <w:sz w:val="28"/>
          <w:szCs w:val="28"/>
        </w:rPr>
      </w:pPr>
      <w:r>
        <w:rPr>
          <w:sz w:val="28"/>
          <w:szCs w:val="28"/>
        </w:rPr>
        <w:t xml:space="preserve">3) Предупреждение совершения новых преступлений. </w:t>
      </w:r>
    </w:p>
    <w:p w:rsidR="006C3398" w:rsidRDefault="006C3398" w:rsidP="00C373D5">
      <w:pPr>
        <w:pStyle w:val="a0"/>
        <w:spacing w:line="360" w:lineRule="auto"/>
        <w:ind w:firstLine="562"/>
        <w:jc w:val="both"/>
        <w:rPr>
          <w:sz w:val="28"/>
          <w:szCs w:val="28"/>
        </w:rPr>
      </w:pPr>
      <w:r>
        <w:rPr>
          <w:sz w:val="28"/>
          <w:szCs w:val="28"/>
        </w:rPr>
        <w:t>Система уголовных наказаний характеризуется следующими признаками:</w:t>
      </w:r>
    </w:p>
    <w:p w:rsidR="006C3398" w:rsidRDefault="006C3398" w:rsidP="00C373D5">
      <w:pPr>
        <w:pStyle w:val="a0"/>
        <w:spacing w:line="360" w:lineRule="auto"/>
        <w:ind w:firstLine="562"/>
        <w:jc w:val="both"/>
        <w:rPr>
          <w:sz w:val="28"/>
          <w:szCs w:val="28"/>
        </w:rPr>
      </w:pPr>
      <w:r>
        <w:rPr>
          <w:sz w:val="28"/>
          <w:szCs w:val="28"/>
        </w:rPr>
        <w:t>1) Система уголовных наказаний состоит только из наказаний, предусмотренных уголовным законодательством.</w:t>
      </w:r>
    </w:p>
    <w:p w:rsidR="006C3398" w:rsidRDefault="006C3398" w:rsidP="00C373D5">
      <w:pPr>
        <w:pStyle w:val="a0"/>
        <w:spacing w:line="360" w:lineRule="auto"/>
        <w:ind w:firstLine="562"/>
        <w:jc w:val="both"/>
        <w:rPr>
          <w:sz w:val="28"/>
          <w:szCs w:val="28"/>
        </w:rPr>
      </w:pPr>
      <w:r>
        <w:rPr>
          <w:sz w:val="28"/>
          <w:szCs w:val="28"/>
        </w:rPr>
        <w:t>2) Перечень наказаний, образующих систему уголовных наказаний обязателен для суда.</w:t>
      </w:r>
    </w:p>
    <w:p w:rsidR="006C3398" w:rsidRDefault="006C3398" w:rsidP="00C373D5">
      <w:pPr>
        <w:pStyle w:val="a0"/>
        <w:spacing w:line="360" w:lineRule="auto"/>
        <w:ind w:firstLine="562"/>
        <w:jc w:val="both"/>
        <w:rPr>
          <w:sz w:val="28"/>
          <w:szCs w:val="28"/>
        </w:rPr>
      </w:pPr>
      <w:r>
        <w:rPr>
          <w:sz w:val="28"/>
          <w:szCs w:val="28"/>
        </w:rPr>
        <w:t xml:space="preserve">3) Наказания входящие в систему уголовных наказаний расположены в определенном порядке и образуют «лестницу наказаний». </w:t>
      </w:r>
    </w:p>
    <w:p w:rsidR="006C3398" w:rsidRDefault="006C3398" w:rsidP="00C373D5">
      <w:pPr>
        <w:pStyle w:val="a0"/>
        <w:spacing w:line="360" w:lineRule="auto"/>
        <w:ind w:firstLine="562"/>
        <w:jc w:val="both"/>
        <w:rPr>
          <w:sz w:val="28"/>
          <w:szCs w:val="28"/>
        </w:rPr>
      </w:pPr>
      <w:r>
        <w:rPr>
          <w:sz w:val="28"/>
          <w:szCs w:val="28"/>
        </w:rPr>
        <w:t>4) Перечень наказаний, входящих в систему исчерпывающий.</w:t>
      </w:r>
    </w:p>
    <w:p w:rsidR="006C3398" w:rsidRDefault="006C3398" w:rsidP="00C373D5">
      <w:pPr>
        <w:pStyle w:val="a0"/>
        <w:spacing w:line="360" w:lineRule="auto"/>
        <w:ind w:firstLine="562"/>
        <w:jc w:val="both"/>
        <w:rPr>
          <w:sz w:val="28"/>
          <w:szCs w:val="28"/>
        </w:rPr>
      </w:pPr>
      <w:r>
        <w:rPr>
          <w:sz w:val="28"/>
          <w:szCs w:val="28"/>
        </w:rPr>
        <w:t>Все наказания, предусмотренные уголовным законодательством классифицируются по определенным признакам:</w:t>
      </w:r>
    </w:p>
    <w:p w:rsidR="006C3398" w:rsidRDefault="006C3398" w:rsidP="00C373D5">
      <w:pPr>
        <w:pStyle w:val="a0"/>
        <w:spacing w:line="360" w:lineRule="auto"/>
        <w:ind w:firstLine="562"/>
        <w:jc w:val="both"/>
        <w:rPr>
          <w:sz w:val="28"/>
          <w:szCs w:val="28"/>
        </w:rPr>
      </w:pPr>
      <w:r>
        <w:rPr>
          <w:sz w:val="28"/>
          <w:szCs w:val="28"/>
        </w:rPr>
        <w:t>1) По порядку (способу) их назначения: основные; дополнительные; наказания, которые могут назначаться как основные и как дополнительные.</w:t>
      </w:r>
    </w:p>
    <w:p w:rsidR="006C3398" w:rsidRDefault="006C3398" w:rsidP="00C373D5">
      <w:pPr>
        <w:pStyle w:val="a0"/>
        <w:spacing w:line="360" w:lineRule="auto"/>
        <w:ind w:firstLine="562"/>
        <w:jc w:val="both"/>
        <w:rPr>
          <w:sz w:val="28"/>
          <w:szCs w:val="28"/>
        </w:rPr>
      </w:pPr>
      <w:r>
        <w:rPr>
          <w:sz w:val="28"/>
          <w:szCs w:val="28"/>
        </w:rPr>
        <w:t>Правильное сочетание основного и дополнительного наказания содействует реализации принципа его индивидуализации и в конечном счете достижению целей наказания.</w:t>
      </w:r>
    </w:p>
    <w:p w:rsidR="006C3398" w:rsidRDefault="006C3398" w:rsidP="00C373D5">
      <w:pPr>
        <w:pStyle w:val="a0"/>
        <w:spacing w:line="360" w:lineRule="auto"/>
        <w:ind w:firstLine="562"/>
        <w:jc w:val="both"/>
        <w:rPr>
          <w:sz w:val="28"/>
          <w:szCs w:val="28"/>
        </w:rPr>
      </w:pPr>
      <w:r>
        <w:rPr>
          <w:sz w:val="28"/>
          <w:szCs w:val="28"/>
        </w:rPr>
        <w:t>2) По субъекту, к которому они применяются, подразделяются на общие (наказания, которые могут быть применены к любому лицу – лишение свободы) и специальные (наказания, применяемые к строго ограниченному кругу осужденных – содержание в дисциплинарной части только для военнослужащих).</w:t>
      </w:r>
    </w:p>
    <w:p w:rsidR="006C3398" w:rsidRDefault="006C3398" w:rsidP="00C373D5">
      <w:pPr>
        <w:pStyle w:val="a0"/>
        <w:spacing w:line="360" w:lineRule="auto"/>
        <w:ind w:firstLine="562"/>
        <w:jc w:val="both"/>
        <w:rPr>
          <w:sz w:val="28"/>
          <w:szCs w:val="28"/>
        </w:rPr>
      </w:pPr>
      <w:r>
        <w:rPr>
          <w:sz w:val="28"/>
          <w:szCs w:val="28"/>
        </w:rPr>
        <w:t>3) По возможности определения срока делятся на срочные (наказания, в которых указан максимальный и минимальный срок, на который они могут быть определены по приговору суда – лишение права занимать должности или осуществлять деятельность, обязательные и исправительные работы, арест, лишение свободы и т.д.) и одномоментные (не связанные с определением срока – штраф, лишения звания, чина, наград, смертная казнь).</w:t>
      </w:r>
    </w:p>
    <w:p w:rsidR="006C3398" w:rsidRDefault="006C3398" w:rsidP="00C373D5">
      <w:pPr>
        <w:pStyle w:val="a0"/>
        <w:spacing w:line="360" w:lineRule="auto"/>
        <w:ind w:firstLine="562"/>
        <w:jc w:val="both"/>
        <w:rPr>
          <w:sz w:val="28"/>
          <w:szCs w:val="28"/>
        </w:rPr>
      </w:pPr>
      <w:r>
        <w:rPr>
          <w:sz w:val="28"/>
          <w:szCs w:val="28"/>
        </w:rPr>
        <w:t>4) По характеру воздействия, оказываемому на осужденного при их применении, наказания подразделяются на:</w:t>
      </w:r>
    </w:p>
    <w:p w:rsidR="006C3398" w:rsidRDefault="006C3398" w:rsidP="00C373D5">
      <w:pPr>
        <w:pStyle w:val="a0"/>
        <w:spacing w:line="360" w:lineRule="auto"/>
        <w:ind w:firstLine="562"/>
        <w:jc w:val="both"/>
        <w:rPr>
          <w:sz w:val="28"/>
          <w:szCs w:val="28"/>
        </w:rPr>
      </w:pPr>
      <w:r>
        <w:rPr>
          <w:sz w:val="28"/>
          <w:szCs w:val="28"/>
        </w:rPr>
        <w:t xml:space="preserve"> а) не связанные с лишением или ограничением свободы (штраф, лишение права занимать должности и т.д.);</w:t>
      </w:r>
    </w:p>
    <w:p w:rsidR="006C3398" w:rsidRDefault="006C3398" w:rsidP="00C373D5">
      <w:pPr>
        <w:pStyle w:val="a0"/>
        <w:spacing w:line="360" w:lineRule="auto"/>
        <w:ind w:firstLine="562"/>
        <w:jc w:val="both"/>
        <w:rPr>
          <w:sz w:val="28"/>
          <w:szCs w:val="28"/>
        </w:rPr>
      </w:pPr>
      <w:r>
        <w:rPr>
          <w:sz w:val="28"/>
          <w:szCs w:val="28"/>
        </w:rPr>
        <w:t xml:space="preserve"> б) состоящие в лишении или ограничении свободы (арест, лишение свободы и т.д.);</w:t>
      </w:r>
    </w:p>
    <w:p w:rsidR="006C3398" w:rsidRDefault="006C3398" w:rsidP="00C373D5">
      <w:pPr>
        <w:pStyle w:val="a0"/>
        <w:spacing w:line="360" w:lineRule="auto"/>
        <w:ind w:firstLine="562"/>
        <w:jc w:val="both"/>
        <w:rPr>
          <w:sz w:val="28"/>
          <w:szCs w:val="28"/>
        </w:rPr>
      </w:pPr>
      <w:r>
        <w:rPr>
          <w:sz w:val="28"/>
          <w:szCs w:val="28"/>
        </w:rPr>
        <w:t xml:space="preserve"> в) смертная казнь.</w:t>
      </w:r>
    </w:p>
    <w:p w:rsidR="006C3398" w:rsidRDefault="006C3398" w:rsidP="00C373D5">
      <w:pPr>
        <w:pStyle w:val="a0"/>
        <w:spacing w:line="360" w:lineRule="auto"/>
        <w:ind w:firstLine="562"/>
        <w:jc w:val="both"/>
        <w:rPr>
          <w:sz w:val="28"/>
          <w:szCs w:val="28"/>
        </w:rPr>
      </w:pPr>
      <w:r>
        <w:rPr>
          <w:sz w:val="28"/>
          <w:szCs w:val="28"/>
        </w:rPr>
        <w:t>Среди основных направлений уголовной политики, на наш взгляд, нужно особенно отметить настоятельную потребность в реконструкции законодательства в сфере борьбы с преступностью и устранение пробелов, связанных с регламентацией отдельных уголовно-правовых институтов. В целом система уголовных наказаний в России нуждается в дальнейшем развитии и совершенствовании.</w:t>
      </w:r>
    </w:p>
    <w:p w:rsidR="006C3398" w:rsidRPr="007B158F" w:rsidRDefault="003A7F2C">
      <w:pPr>
        <w:pStyle w:val="1"/>
        <w:pageBreakBefore/>
        <w:spacing w:line="360" w:lineRule="auto"/>
        <w:rPr>
          <w:rFonts w:ascii="Times New Roman" w:hAnsi="Times New Roman"/>
          <w:sz w:val="28"/>
          <w:szCs w:val="28"/>
        </w:rPr>
      </w:pPr>
      <w:r w:rsidRPr="007B158F">
        <w:rPr>
          <w:rFonts w:ascii="Times New Roman" w:hAnsi="Times New Roman"/>
          <w:sz w:val="28"/>
          <w:szCs w:val="28"/>
        </w:rPr>
        <w:t>Библиографический с</w:t>
      </w:r>
      <w:r w:rsidR="006C3398" w:rsidRPr="007B158F">
        <w:rPr>
          <w:rFonts w:ascii="Times New Roman" w:hAnsi="Times New Roman"/>
          <w:sz w:val="28"/>
          <w:szCs w:val="28"/>
        </w:rPr>
        <w:t xml:space="preserve">писок </w:t>
      </w:r>
    </w:p>
    <w:p w:rsidR="006C4939" w:rsidRPr="00876F47" w:rsidRDefault="006C4939" w:rsidP="00C373D5">
      <w:pPr>
        <w:spacing w:after="105" w:line="360" w:lineRule="auto"/>
        <w:jc w:val="both"/>
        <w:rPr>
          <w:rFonts w:eastAsia="Times New Roman"/>
          <w:color w:val="1E2732"/>
          <w:sz w:val="28"/>
          <w:szCs w:val="28"/>
          <w:lang w:eastAsia="ru-RU"/>
        </w:rPr>
      </w:pPr>
      <w:r>
        <w:rPr>
          <w:rFonts w:eastAsia="Times New Roman"/>
          <w:color w:val="1E2732"/>
          <w:sz w:val="28"/>
          <w:szCs w:val="28"/>
          <w:lang w:eastAsia="ru-RU"/>
        </w:rPr>
        <w:t>1.</w:t>
      </w:r>
      <w:r w:rsidRPr="00876F47">
        <w:rPr>
          <w:rFonts w:eastAsia="Times New Roman"/>
          <w:color w:val="1E2732"/>
          <w:sz w:val="28"/>
          <w:szCs w:val="28"/>
          <w:lang w:eastAsia="ru-RU"/>
        </w:rPr>
        <w:t xml:space="preserve">Конституция Российской Федерации </w:t>
      </w:r>
      <w:r w:rsidR="00B05294" w:rsidRPr="00B05294">
        <w:rPr>
          <w:color w:val="000000"/>
          <w:sz w:val="28"/>
          <w:szCs w:val="28"/>
          <w:shd w:val="clear" w:color="auto" w:fill="FFFFFF"/>
        </w:rPr>
        <w:t>(принята всенародным голосованием 12.12.1993) </w:t>
      </w:r>
      <w:r w:rsidR="00B05294" w:rsidRPr="00B05294">
        <w:rPr>
          <w:rFonts w:eastAsia="Times New Roman"/>
          <w:color w:val="1E2732"/>
          <w:sz w:val="28"/>
          <w:szCs w:val="28"/>
          <w:lang w:eastAsia="ru-RU"/>
        </w:rPr>
        <w:t xml:space="preserve"> </w:t>
      </w:r>
      <w:r w:rsidRPr="00B05294">
        <w:rPr>
          <w:rFonts w:eastAsia="Times New Roman"/>
          <w:color w:val="1E2732"/>
          <w:sz w:val="28"/>
          <w:szCs w:val="28"/>
          <w:lang w:eastAsia="ru-RU"/>
        </w:rPr>
        <w:t xml:space="preserve">// </w:t>
      </w:r>
      <w:r w:rsidR="00E648EB" w:rsidRPr="00B05294">
        <w:rPr>
          <w:color w:val="000000"/>
          <w:sz w:val="28"/>
          <w:szCs w:val="28"/>
          <w:shd w:val="clear" w:color="auto" w:fill="FFFFFF"/>
        </w:rPr>
        <w:t>Собрание законодательства РФ</w:t>
      </w:r>
      <w:r w:rsidR="000C2CC2">
        <w:rPr>
          <w:color w:val="000000"/>
          <w:sz w:val="28"/>
          <w:szCs w:val="28"/>
          <w:shd w:val="clear" w:color="auto" w:fill="FFFFFF"/>
        </w:rPr>
        <w:t>.-</w:t>
      </w:r>
      <w:r w:rsidR="00E648EB" w:rsidRPr="00B05294">
        <w:rPr>
          <w:color w:val="000000"/>
          <w:sz w:val="28"/>
          <w:szCs w:val="28"/>
          <w:shd w:val="clear" w:color="auto" w:fill="FFFFFF"/>
        </w:rPr>
        <w:t xml:space="preserve"> 04.08.2014</w:t>
      </w:r>
      <w:r w:rsidR="000E0FEC">
        <w:rPr>
          <w:color w:val="000000"/>
          <w:sz w:val="28"/>
          <w:szCs w:val="28"/>
          <w:shd w:val="clear" w:color="auto" w:fill="FFFFFF"/>
        </w:rPr>
        <w:t>.-</w:t>
      </w:r>
      <w:r w:rsidR="00E648EB" w:rsidRPr="00B05294">
        <w:rPr>
          <w:color w:val="000000"/>
          <w:sz w:val="28"/>
          <w:szCs w:val="28"/>
          <w:shd w:val="clear" w:color="auto" w:fill="FFFFFF"/>
        </w:rPr>
        <w:t xml:space="preserve"> N 31</w:t>
      </w:r>
      <w:r w:rsidR="000E0FEC">
        <w:rPr>
          <w:color w:val="000000"/>
          <w:sz w:val="28"/>
          <w:szCs w:val="28"/>
          <w:shd w:val="clear" w:color="auto" w:fill="FFFFFF"/>
        </w:rPr>
        <w:t>.-</w:t>
      </w:r>
      <w:r w:rsidR="00E648EB" w:rsidRPr="00B05294">
        <w:rPr>
          <w:color w:val="000000"/>
          <w:sz w:val="28"/>
          <w:szCs w:val="28"/>
          <w:shd w:val="clear" w:color="auto" w:fill="FFFFFF"/>
        </w:rPr>
        <w:t xml:space="preserve"> </w:t>
      </w:r>
      <w:r w:rsidR="000E0FEC">
        <w:rPr>
          <w:color w:val="000000"/>
          <w:sz w:val="28"/>
          <w:szCs w:val="28"/>
          <w:shd w:val="clear" w:color="auto" w:fill="FFFFFF"/>
        </w:rPr>
        <w:t>С</w:t>
      </w:r>
      <w:r w:rsidR="00E648EB" w:rsidRPr="00B05294">
        <w:rPr>
          <w:color w:val="000000"/>
          <w:sz w:val="28"/>
          <w:szCs w:val="28"/>
          <w:shd w:val="clear" w:color="auto" w:fill="FFFFFF"/>
        </w:rPr>
        <w:t>т. 4398. </w:t>
      </w:r>
    </w:p>
    <w:p w:rsidR="006C4939" w:rsidRPr="003C0767" w:rsidRDefault="006C4939" w:rsidP="00C373D5">
      <w:pPr>
        <w:spacing w:after="105" w:line="360" w:lineRule="auto"/>
        <w:jc w:val="both"/>
        <w:rPr>
          <w:rFonts w:eastAsia="Times New Roman"/>
          <w:color w:val="1E2732"/>
          <w:sz w:val="28"/>
          <w:szCs w:val="28"/>
          <w:lang w:eastAsia="ru-RU"/>
        </w:rPr>
      </w:pPr>
      <w:r w:rsidRPr="00876F47">
        <w:rPr>
          <w:rFonts w:eastAsia="Times New Roman"/>
          <w:color w:val="1E2732"/>
          <w:sz w:val="28"/>
          <w:szCs w:val="28"/>
          <w:lang w:eastAsia="ru-RU"/>
        </w:rPr>
        <w:t>2</w:t>
      </w:r>
      <w:r w:rsidRPr="003C0767">
        <w:rPr>
          <w:rFonts w:eastAsia="Times New Roman"/>
          <w:color w:val="1E2732"/>
          <w:sz w:val="28"/>
          <w:szCs w:val="28"/>
          <w:lang w:eastAsia="ru-RU"/>
        </w:rPr>
        <w:t>. Уголовный Кодекс Российской Федерации от 13.06.1996 63-ФЗ</w:t>
      </w:r>
      <w:r w:rsidR="00A92D9C" w:rsidRPr="003C0767">
        <w:rPr>
          <w:color w:val="000000"/>
          <w:sz w:val="28"/>
          <w:szCs w:val="28"/>
          <w:shd w:val="clear" w:color="auto" w:fill="FFFFFF"/>
        </w:rPr>
        <w:t xml:space="preserve"> (с изм. и доп., вступ. в силу с 11.01.2015)</w:t>
      </w:r>
      <w:r w:rsidRPr="003C0767">
        <w:rPr>
          <w:rFonts w:eastAsia="Times New Roman"/>
          <w:color w:val="1E2732"/>
          <w:sz w:val="28"/>
          <w:szCs w:val="28"/>
          <w:lang w:eastAsia="ru-RU"/>
        </w:rPr>
        <w:t xml:space="preserve"> // </w:t>
      </w:r>
      <w:r w:rsidR="00A92D9C" w:rsidRPr="003C0767">
        <w:rPr>
          <w:color w:val="000000"/>
          <w:sz w:val="28"/>
          <w:szCs w:val="28"/>
          <w:shd w:val="clear" w:color="auto" w:fill="FFFFFF"/>
        </w:rPr>
        <w:t>Собрание законодательства РФ</w:t>
      </w:r>
      <w:r w:rsidR="000E0FEC">
        <w:rPr>
          <w:color w:val="000000"/>
          <w:sz w:val="28"/>
          <w:szCs w:val="28"/>
          <w:shd w:val="clear" w:color="auto" w:fill="FFFFFF"/>
        </w:rPr>
        <w:t>.-</w:t>
      </w:r>
      <w:r w:rsidR="000D294C" w:rsidRPr="003C0767">
        <w:rPr>
          <w:color w:val="000000"/>
          <w:sz w:val="28"/>
          <w:szCs w:val="28"/>
          <w:shd w:val="clear" w:color="auto" w:fill="FFFFFF"/>
        </w:rPr>
        <w:t xml:space="preserve"> 17.06.1996</w:t>
      </w:r>
      <w:r w:rsidR="000E0FEC">
        <w:rPr>
          <w:color w:val="000000"/>
          <w:sz w:val="28"/>
          <w:szCs w:val="28"/>
          <w:shd w:val="clear" w:color="auto" w:fill="FFFFFF"/>
        </w:rPr>
        <w:t>.-</w:t>
      </w:r>
      <w:r w:rsidR="000D294C" w:rsidRPr="003C0767">
        <w:rPr>
          <w:color w:val="000000"/>
          <w:sz w:val="28"/>
          <w:szCs w:val="28"/>
          <w:shd w:val="clear" w:color="auto" w:fill="FFFFFF"/>
        </w:rPr>
        <w:t xml:space="preserve"> N 25, ст. 295</w:t>
      </w:r>
      <w:r w:rsidR="00A92D9C" w:rsidRPr="003C0767">
        <w:rPr>
          <w:color w:val="000000"/>
          <w:sz w:val="28"/>
          <w:szCs w:val="28"/>
          <w:shd w:val="clear" w:color="auto" w:fill="FFFFFF"/>
        </w:rPr>
        <w:t>4.</w:t>
      </w:r>
    </w:p>
    <w:p w:rsidR="006C4939" w:rsidRPr="003C0767" w:rsidRDefault="006C4939" w:rsidP="00C373D5">
      <w:pPr>
        <w:spacing w:after="105" w:line="360" w:lineRule="auto"/>
        <w:jc w:val="both"/>
        <w:rPr>
          <w:rFonts w:eastAsia="Times New Roman"/>
          <w:color w:val="1E2732"/>
          <w:sz w:val="28"/>
          <w:szCs w:val="28"/>
          <w:lang w:eastAsia="ru-RU"/>
        </w:rPr>
      </w:pPr>
      <w:r w:rsidRPr="003C0767">
        <w:rPr>
          <w:rFonts w:eastAsia="Times New Roman"/>
          <w:color w:val="1E2732"/>
          <w:sz w:val="28"/>
          <w:szCs w:val="28"/>
          <w:lang w:eastAsia="ru-RU"/>
        </w:rPr>
        <w:t>3. Уголовно-исполнительный кодекс Российской Федерации от 08.01.1997 N 1-ФЗ</w:t>
      </w:r>
      <w:r w:rsidR="003C0767" w:rsidRPr="003C0767">
        <w:rPr>
          <w:color w:val="000000"/>
          <w:sz w:val="28"/>
          <w:szCs w:val="28"/>
          <w:shd w:val="clear" w:color="auto" w:fill="FFFFFF"/>
        </w:rPr>
        <w:t xml:space="preserve"> (ред. от 24.11.2014, с изм. от 01.12.2014) </w:t>
      </w:r>
      <w:r w:rsidRPr="003C0767">
        <w:rPr>
          <w:rFonts w:eastAsia="Times New Roman"/>
          <w:color w:val="1E2732"/>
          <w:sz w:val="28"/>
          <w:szCs w:val="28"/>
          <w:lang w:eastAsia="ru-RU"/>
        </w:rPr>
        <w:t xml:space="preserve"> </w:t>
      </w:r>
      <w:r w:rsidR="000E0FEC" w:rsidRPr="00B05294">
        <w:rPr>
          <w:rFonts w:eastAsia="Times New Roman"/>
          <w:color w:val="1E2732"/>
          <w:sz w:val="28"/>
          <w:szCs w:val="28"/>
          <w:lang w:eastAsia="ru-RU"/>
        </w:rPr>
        <w:t>//</w:t>
      </w:r>
      <w:r w:rsidR="000E0FEC">
        <w:rPr>
          <w:rFonts w:eastAsia="Times New Roman"/>
          <w:color w:val="1E2732"/>
          <w:sz w:val="28"/>
          <w:szCs w:val="28"/>
          <w:lang w:eastAsia="ru-RU"/>
        </w:rPr>
        <w:t>Российская газета.-</w:t>
      </w:r>
      <w:r w:rsidRPr="003C0767">
        <w:rPr>
          <w:rFonts w:eastAsia="Times New Roman"/>
          <w:color w:val="1E2732"/>
          <w:sz w:val="28"/>
          <w:szCs w:val="28"/>
          <w:lang w:eastAsia="ru-RU"/>
        </w:rPr>
        <w:t xml:space="preserve"> N 9</w:t>
      </w:r>
      <w:r w:rsidR="000E0FEC">
        <w:rPr>
          <w:rFonts w:eastAsia="Times New Roman"/>
          <w:color w:val="1E2732"/>
          <w:sz w:val="28"/>
          <w:szCs w:val="28"/>
          <w:lang w:eastAsia="ru-RU"/>
        </w:rPr>
        <w:t>.-</w:t>
      </w:r>
      <w:r w:rsidRPr="003C0767">
        <w:rPr>
          <w:rFonts w:eastAsia="Times New Roman"/>
          <w:color w:val="1E2732"/>
          <w:sz w:val="28"/>
          <w:szCs w:val="28"/>
          <w:lang w:eastAsia="ru-RU"/>
        </w:rPr>
        <w:t xml:space="preserve"> 16.01.1997. </w:t>
      </w:r>
    </w:p>
    <w:p w:rsidR="006C4939" w:rsidRPr="00876F47" w:rsidRDefault="000C2CC2" w:rsidP="002141A1">
      <w:pPr>
        <w:spacing w:after="105" w:line="360" w:lineRule="auto"/>
        <w:jc w:val="both"/>
        <w:rPr>
          <w:rFonts w:eastAsia="Times New Roman"/>
          <w:color w:val="1E2732"/>
          <w:sz w:val="28"/>
          <w:szCs w:val="28"/>
          <w:lang w:eastAsia="ru-RU"/>
        </w:rPr>
      </w:pPr>
      <w:r>
        <w:rPr>
          <w:rFonts w:eastAsia="Times New Roman"/>
          <w:color w:val="1E2732"/>
          <w:sz w:val="28"/>
          <w:szCs w:val="28"/>
          <w:lang w:eastAsia="ru-RU"/>
        </w:rPr>
        <w:t>4</w:t>
      </w:r>
      <w:r w:rsidR="006C4939">
        <w:rPr>
          <w:rFonts w:eastAsia="Times New Roman"/>
          <w:color w:val="1E2732"/>
          <w:sz w:val="28"/>
          <w:szCs w:val="28"/>
          <w:lang w:eastAsia="ru-RU"/>
        </w:rPr>
        <w:t>.</w:t>
      </w:r>
      <w:r w:rsidR="006C4939" w:rsidRPr="00876F47">
        <w:rPr>
          <w:rFonts w:eastAsia="Times New Roman"/>
          <w:color w:val="1E2732"/>
          <w:sz w:val="28"/>
          <w:szCs w:val="28"/>
          <w:lang w:eastAsia="ru-RU"/>
        </w:rPr>
        <w:t xml:space="preserve"> Бурдо</w:t>
      </w:r>
      <w:r w:rsidR="00C31401">
        <w:rPr>
          <w:rFonts w:eastAsia="Times New Roman"/>
          <w:color w:val="1E2732"/>
          <w:sz w:val="28"/>
          <w:szCs w:val="28"/>
          <w:lang w:eastAsia="ru-RU"/>
        </w:rPr>
        <w:t>,</w:t>
      </w:r>
      <w:r w:rsidR="006C4939" w:rsidRPr="00876F47">
        <w:rPr>
          <w:rFonts w:eastAsia="Times New Roman"/>
          <w:color w:val="1E2732"/>
          <w:sz w:val="28"/>
          <w:szCs w:val="28"/>
          <w:lang w:eastAsia="ru-RU"/>
        </w:rPr>
        <w:t xml:space="preserve"> Е.П. Наказание по общему праву // Актуальные проблемы юридической науки и практики. Сборник научных статей</w:t>
      </w:r>
      <w:r w:rsidR="00C004A6">
        <w:rPr>
          <w:rFonts w:eastAsia="Times New Roman"/>
          <w:color w:val="1E2732"/>
          <w:sz w:val="28"/>
          <w:szCs w:val="28"/>
          <w:lang w:eastAsia="ru-RU"/>
        </w:rPr>
        <w:t>. – М.: Йошкар-Ола: МФ МОСУ</w:t>
      </w:r>
      <w:r w:rsidR="000E0FEC">
        <w:rPr>
          <w:rFonts w:eastAsia="Times New Roman"/>
          <w:color w:val="1E2732"/>
          <w:sz w:val="28"/>
          <w:szCs w:val="28"/>
          <w:lang w:eastAsia="ru-RU"/>
        </w:rPr>
        <w:t>.-</w:t>
      </w:r>
      <w:r w:rsidR="00C004A6">
        <w:rPr>
          <w:rFonts w:eastAsia="Times New Roman"/>
          <w:color w:val="1E2732"/>
          <w:sz w:val="28"/>
          <w:szCs w:val="28"/>
          <w:lang w:eastAsia="ru-RU"/>
        </w:rPr>
        <w:t xml:space="preserve"> 2010</w:t>
      </w:r>
      <w:r w:rsidR="006C4939" w:rsidRPr="00876F47">
        <w:rPr>
          <w:rFonts w:eastAsia="Times New Roman"/>
          <w:color w:val="1E2732"/>
          <w:sz w:val="28"/>
          <w:szCs w:val="28"/>
          <w:lang w:eastAsia="ru-RU"/>
        </w:rPr>
        <w:t>. – 187 с.</w:t>
      </w:r>
    </w:p>
    <w:p w:rsidR="006C4939" w:rsidRPr="00876F47" w:rsidRDefault="000C2CC2" w:rsidP="002141A1">
      <w:pPr>
        <w:spacing w:after="105" w:line="360" w:lineRule="auto"/>
        <w:jc w:val="both"/>
        <w:rPr>
          <w:rFonts w:eastAsia="Times New Roman"/>
          <w:color w:val="1E2732"/>
          <w:sz w:val="28"/>
          <w:szCs w:val="28"/>
          <w:lang w:eastAsia="ru-RU"/>
        </w:rPr>
      </w:pPr>
      <w:r>
        <w:rPr>
          <w:rFonts w:eastAsia="Times New Roman"/>
          <w:color w:val="1E2732"/>
          <w:sz w:val="28"/>
          <w:szCs w:val="28"/>
          <w:lang w:eastAsia="ru-RU"/>
        </w:rPr>
        <w:t>5</w:t>
      </w:r>
      <w:r w:rsidR="006C4939" w:rsidRPr="00876F47">
        <w:rPr>
          <w:rFonts w:eastAsia="Times New Roman"/>
          <w:color w:val="1E2732"/>
          <w:sz w:val="28"/>
          <w:szCs w:val="28"/>
          <w:lang w:eastAsia="ru-RU"/>
        </w:rPr>
        <w:t>. Годило</w:t>
      </w:r>
      <w:r w:rsidR="00C31401">
        <w:rPr>
          <w:rFonts w:eastAsia="Times New Roman"/>
          <w:color w:val="1E2732"/>
          <w:sz w:val="28"/>
          <w:szCs w:val="28"/>
          <w:lang w:eastAsia="ru-RU"/>
        </w:rPr>
        <w:t>,</w:t>
      </w:r>
      <w:r w:rsidR="006C4939" w:rsidRPr="00876F47">
        <w:rPr>
          <w:rFonts w:eastAsia="Times New Roman"/>
          <w:color w:val="1E2732"/>
          <w:sz w:val="28"/>
          <w:szCs w:val="28"/>
          <w:lang w:eastAsia="ru-RU"/>
        </w:rPr>
        <w:t xml:space="preserve"> Н. Н., Суворов</w:t>
      </w:r>
      <w:r w:rsidR="00C31401">
        <w:rPr>
          <w:rFonts w:eastAsia="Times New Roman"/>
          <w:color w:val="1E2732"/>
          <w:sz w:val="28"/>
          <w:szCs w:val="28"/>
          <w:lang w:eastAsia="ru-RU"/>
        </w:rPr>
        <w:t>,</w:t>
      </w:r>
      <w:r w:rsidR="006C4939" w:rsidRPr="00876F47">
        <w:rPr>
          <w:rFonts w:eastAsia="Times New Roman"/>
          <w:color w:val="1E2732"/>
          <w:sz w:val="28"/>
          <w:szCs w:val="28"/>
          <w:lang w:eastAsia="ru-RU"/>
        </w:rPr>
        <w:t xml:space="preserve"> Д. Д. Назначение наказания по уголовному праву России / Под ред.</w:t>
      </w:r>
      <w:r w:rsidR="00C004A6">
        <w:rPr>
          <w:rFonts w:eastAsia="Times New Roman"/>
          <w:color w:val="1E2732"/>
          <w:sz w:val="28"/>
          <w:szCs w:val="28"/>
          <w:lang w:eastAsia="ru-RU"/>
        </w:rPr>
        <w:t xml:space="preserve"> М. Т. Тащилина. Пятигорск</w:t>
      </w:r>
      <w:r w:rsidR="000E0FEC">
        <w:rPr>
          <w:rFonts w:eastAsia="Times New Roman"/>
          <w:color w:val="1E2732"/>
          <w:sz w:val="28"/>
          <w:szCs w:val="28"/>
          <w:lang w:eastAsia="ru-RU"/>
        </w:rPr>
        <w:t>.-</w:t>
      </w:r>
      <w:r w:rsidR="00C004A6">
        <w:rPr>
          <w:rFonts w:eastAsia="Times New Roman"/>
          <w:color w:val="1E2732"/>
          <w:sz w:val="28"/>
          <w:szCs w:val="28"/>
          <w:lang w:eastAsia="ru-RU"/>
        </w:rPr>
        <w:t xml:space="preserve"> 2011</w:t>
      </w:r>
      <w:r w:rsidR="006C4939" w:rsidRPr="00876F47">
        <w:rPr>
          <w:rFonts w:eastAsia="Times New Roman"/>
          <w:color w:val="1E2732"/>
          <w:sz w:val="28"/>
          <w:szCs w:val="28"/>
          <w:lang w:eastAsia="ru-RU"/>
        </w:rPr>
        <w:t>. -197 с.</w:t>
      </w:r>
    </w:p>
    <w:p w:rsidR="006C4939" w:rsidRPr="00876F47" w:rsidRDefault="000C2CC2" w:rsidP="002141A1">
      <w:pPr>
        <w:spacing w:after="105" w:line="360" w:lineRule="auto"/>
        <w:jc w:val="both"/>
        <w:rPr>
          <w:rFonts w:eastAsia="Times New Roman"/>
          <w:color w:val="1E2732"/>
          <w:sz w:val="28"/>
          <w:szCs w:val="28"/>
          <w:lang w:eastAsia="ru-RU"/>
        </w:rPr>
      </w:pPr>
      <w:r>
        <w:rPr>
          <w:rFonts w:eastAsia="Times New Roman"/>
          <w:color w:val="1E2732"/>
          <w:sz w:val="28"/>
          <w:szCs w:val="28"/>
          <w:lang w:eastAsia="ru-RU"/>
        </w:rPr>
        <w:t>6</w:t>
      </w:r>
      <w:r w:rsidR="006C4939" w:rsidRPr="00876F47">
        <w:rPr>
          <w:rFonts w:eastAsia="Times New Roman"/>
          <w:color w:val="1E2732"/>
          <w:sz w:val="28"/>
          <w:szCs w:val="28"/>
          <w:lang w:eastAsia="ru-RU"/>
        </w:rPr>
        <w:t>. Гуев</w:t>
      </w:r>
      <w:r w:rsidR="00C31401">
        <w:rPr>
          <w:rFonts w:eastAsia="Times New Roman"/>
          <w:color w:val="1E2732"/>
          <w:sz w:val="28"/>
          <w:szCs w:val="28"/>
          <w:lang w:eastAsia="ru-RU"/>
        </w:rPr>
        <w:t>,</w:t>
      </w:r>
      <w:r w:rsidR="006C4939" w:rsidRPr="00876F47">
        <w:rPr>
          <w:rFonts w:eastAsia="Times New Roman"/>
          <w:color w:val="1E2732"/>
          <w:sz w:val="28"/>
          <w:szCs w:val="28"/>
          <w:lang w:eastAsia="ru-RU"/>
        </w:rPr>
        <w:t xml:space="preserve"> А.Н. Комментарий к Уголовному кодексу Российской Федерации для пре</w:t>
      </w:r>
      <w:r w:rsidR="00C004A6">
        <w:rPr>
          <w:rFonts w:eastAsia="Times New Roman"/>
          <w:color w:val="1E2732"/>
          <w:sz w:val="28"/>
          <w:szCs w:val="28"/>
          <w:lang w:eastAsia="ru-RU"/>
        </w:rPr>
        <w:t>дпринимателей – М.: Экзамен</w:t>
      </w:r>
      <w:r w:rsidR="000E0FEC">
        <w:rPr>
          <w:rFonts w:eastAsia="Times New Roman"/>
          <w:color w:val="1E2732"/>
          <w:sz w:val="28"/>
          <w:szCs w:val="28"/>
          <w:lang w:eastAsia="ru-RU"/>
        </w:rPr>
        <w:t>.-</w:t>
      </w:r>
      <w:r w:rsidR="00C004A6">
        <w:rPr>
          <w:rFonts w:eastAsia="Times New Roman"/>
          <w:color w:val="1E2732"/>
          <w:sz w:val="28"/>
          <w:szCs w:val="28"/>
          <w:lang w:eastAsia="ru-RU"/>
        </w:rPr>
        <w:t xml:space="preserve"> 2013</w:t>
      </w:r>
      <w:r w:rsidR="006C4939" w:rsidRPr="00876F47">
        <w:rPr>
          <w:rFonts w:eastAsia="Times New Roman"/>
          <w:color w:val="1E2732"/>
          <w:sz w:val="28"/>
          <w:szCs w:val="28"/>
          <w:lang w:eastAsia="ru-RU"/>
        </w:rPr>
        <w:t>. -365 с.</w:t>
      </w:r>
    </w:p>
    <w:p w:rsidR="006C4939" w:rsidRPr="00876F47" w:rsidRDefault="000C2CC2" w:rsidP="002141A1">
      <w:pPr>
        <w:spacing w:after="105" w:line="360" w:lineRule="auto"/>
        <w:jc w:val="both"/>
        <w:rPr>
          <w:rFonts w:eastAsia="Times New Roman"/>
          <w:color w:val="1E2732"/>
          <w:sz w:val="28"/>
          <w:szCs w:val="28"/>
          <w:lang w:eastAsia="ru-RU"/>
        </w:rPr>
      </w:pPr>
      <w:r>
        <w:rPr>
          <w:rFonts w:eastAsia="Times New Roman"/>
          <w:color w:val="1E2732"/>
          <w:sz w:val="28"/>
          <w:szCs w:val="28"/>
          <w:lang w:eastAsia="ru-RU"/>
        </w:rPr>
        <w:t>7</w:t>
      </w:r>
      <w:r w:rsidR="006C4939" w:rsidRPr="00876F47">
        <w:rPr>
          <w:rFonts w:eastAsia="Times New Roman"/>
          <w:color w:val="1E2732"/>
          <w:sz w:val="28"/>
          <w:szCs w:val="28"/>
          <w:lang w:eastAsia="ru-RU"/>
        </w:rPr>
        <w:t>. Дядькин</w:t>
      </w:r>
      <w:r w:rsidR="00C31401">
        <w:rPr>
          <w:rFonts w:eastAsia="Times New Roman"/>
          <w:color w:val="1E2732"/>
          <w:sz w:val="28"/>
          <w:szCs w:val="28"/>
          <w:lang w:eastAsia="ru-RU"/>
        </w:rPr>
        <w:t>,</w:t>
      </w:r>
      <w:r w:rsidR="006C4939" w:rsidRPr="00876F47">
        <w:rPr>
          <w:rFonts w:eastAsia="Times New Roman"/>
          <w:color w:val="1E2732"/>
          <w:sz w:val="28"/>
          <w:szCs w:val="28"/>
          <w:lang w:eastAsia="ru-RU"/>
        </w:rPr>
        <w:t xml:space="preserve"> Д.С. К проблеме формализации системы наказаний. // Российский </w:t>
      </w:r>
      <w:r w:rsidR="00C004A6">
        <w:rPr>
          <w:rFonts w:eastAsia="Times New Roman"/>
          <w:color w:val="1E2732"/>
          <w:sz w:val="28"/>
          <w:szCs w:val="28"/>
          <w:lang w:eastAsia="ru-RU"/>
        </w:rPr>
        <w:t>следователь. №8</w:t>
      </w:r>
      <w:r w:rsidR="000E0FEC">
        <w:rPr>
          <w:rFonts w:eastAsia="Times New Roman"/>
          <w:color w:val="1E2732"/>
          <w:sz w:val="28"/>
          <w:szCs w:val="28"/>
          <w:lang w:eastAsia="ru-RU"/>
        </w:rPr>
        <w:t>.-</w:t>
      </w:r>
      <w:r w:rsidR="00C004A6">
        <w:rPr>
          <w:rFonts w:eastAsia="Times New Roman"/>
          <w:color w:val="1E2732"/>
          <w:sz w:val="28"/>
          <w:szCs w:val="28"/>
          <w:lang w:eastAsia="ru-RU"/>
        </w:rPr>
        <w:t xml:space="preserve"> 2009</w:t>
      </w:r>
      <w:r w:rsidR="006C4939" w:rsidRPr="00876F47">
        <w:rPr>
          <w:rFonts w:eastAsia="Times New Roman"/>
          <w:color w:val="1E2732"/>
          <w:sz w:val="28"/>
          <w:szCs w:val="28"/>
          <w:lang w:eastAsia="ru-RU"/>
        </w:rPr>
        <w:t>. – 193 с.</w:t>
      </w:r>
    </w:p>
    <w:p w:rsidR="006C4939" w:rsidRPr="00876F47" w:rsidRDefault="000C2CC2" w:rsidP="002141A1">
      <w:pPr>
        <w:spacing w:after="105" w:line="360" w:lineRule="auto"/>
        <w:jc w:val="both"/>
        <w:rPr>
          <w:rFonts w:eastAsia="Times New Roman"/>
          <w:color w:val="1E2732"/>
          <w:sz w:val="28"/>
          <w:szCs w:val="28"/>
          <w:lang w:eastAsia="ru-RU"/>
        </w:rPr>
      </w:pPr>
      <w:r>
        <w:rPr>
          <w:rFonts w:eastAsia="Times New Roman"/>
          <w:color w:val="1E2732"/>
          <w:sz w:val="28"/>
          <w:szCs w:val="28"/>
          <w:lang w:eastAsia="ru-RU"/>
        </w:rPr>
        <w:t>8</w:t>
      </w:r>
      <w:r w:rsidR="006C4939" w:rsidRPr="00876F47">
        <w:rPr>
          <w:rFonts w:eastAsia="Times New Roman"/>
          <w:color w:val="1E2732"/>
          <w:sz w:val="28"/>
          <w:szCs w:val="28"/>
          <w:lang w:eastAsia="ru-RU"/>
        </w:rPr>
        <w:t>. Жинкина</w:t>
      </w:r>
      <w:r w:rsidR="00C31401">
        <w:rPr>
          <w:rFonts w:eastAsia="Times New Roman"/>
          <w:color w:val="1E2732"/>
          <w:sz w:val="28"/>
          <w:szCs w:val="28"/>
          <w:lang w:eastAsia="ru-RU"/>
        </w:rPr>
        <w:t>,</w:t>
      </w:r>
      <w:r w:rsidR="006C4939" w:rsidRPr="00876F47">
        <w:rPr>
          <w:rFonts w:eastAsia="Times New Roman"/>
          <w:color w:val="1E2732"/>
          <w:sz w:val="28"/>
          <w:szCs w:val="28"/>
          <w:lang w:eastAsia="ru-RU"/>
        </w:rPr>
        <w:t xml:space="preserve"> Е.Ю. Назначение наказания по совокупности преступлений и совокупности приговоров: Дис. к.ю.н. Краснодар</w:t>
      </w:r>
      <w:r w:rsidR="000E0FEC">
        <w:rPr>
          <w:rFonts w:eastAsia="Times New Roman"/>
          <w:color w:val="1E2732"/>
          <w:sz w:val="28"/>
          <w:szCs w:val="28"/>
          <w:lang w:eastAsia="ru-RU"/>
        </w:rPr>
        <w:t>.-</w:t>
      </w:r>
      <w:r w:rsidR="006C4939" w:rsidRPr="00876F47">
        <w:rPr>
          <w:rFonts w:eastAsia="Times New Roman"/>
          <w:color w:val="1E2732"/>
          <w:sz w:val="28"/>
          <w:szCs w:val="28"/>
          <w:lang w:eastAsia="ru-RU"/>
        </w:rPr>
        <w:t xml:space="preserve"> 20</w:t>
      </w:r>
      <w:r w:rsidR="00C004A6">
        <w:rPr>
          <w:rFonts w:eastAsia="Times New Roman"/>
          <w:color w:val="1E2732"/>
          <w:sz w:val="28"/>
          <w:szCs w:val="28"/>
          <w:lang w:eastAsia="ru-RU"/>
        </w:rPr>
        <w:t>10</w:t>
      </w:r>
      <w:r w:rsidR="006C4939" w:rsidRPr="00876F47">
        <w:rPr>
          <w:rFonts w:eastAsia="Times New Roman"/>
          <w:color w:val="1E2732"/>
          <w:sz w:val="28"/>
          <w:szCs w:val="28"/>
          <w:lang w:eastAsia="ru-RU"/>
        </w:rPr>
        <w:t>. -138 с.</w:t>
      </w:r>
    </w:p>
    <w:p w:rsidR="006C4939" w:rsidRPr="00876F47" w:rsidRDefault="000C2CC2" w:rsidP="002141A1">
      <w:pPr>
        <w:spacing w:after="105" w:line="360" w:lineRule="auto"/>
        <w:jc w:val="both"/>
        <w:rPr>
          <w:rFonts w:eastAsia="Times New Roman"/>
          <w:color w:val="1E2732"/>
          <w:sz w:val="28"/>
          <w:szCs w:val="28"/>
          <w:lang w:eastAsia="ru-RU"/>
        </w:rPr>
      </w:pPr>
      <w:r>
        <w:rPr>
          <w:rFonts w:eastAsia="Times New Roman"/>
          <w:color w:val="1E2732"/>
          <w:sz w:val="28"/>
          <w:szCs w:val="28"/>
          <w:lang w:eastAsia="ru-RU"/>
        </w:rPr>
        <w:t>7</w:t>
      </w:r>
      <w:r w:rsidR="006C4939" w:rsidRPr="00876F47">
        <w:rPr>
          <w:rFonts w:eastAsia="Times New Roman"/>
          <w:color w:val="1E2732"/>
          <w:sz w:val="28"/>
          <w:szCs w:val="28"/>
          <w:lang w:eastAsia="ru-RU"/>
        </w:rPr>
        <w:t>. Камынин</w:t>
      </w:r>
      <w:r w:rsidR="00C31401">
        <w:rPr>
          <w:rFonts w:eastAsia="Times New Roman"/>
          <w:color w:val="1E2732"/>
          <w:sz w:val="28"/>
          <w:szCs w:val="28"/>
          <w:lang w:eastAsia="ru-RU"/>
        </w:rPr>
        <w:t>,</w:t>
      </w:r>
      <w:r w:rsidR="006C4939" w:rsidRPr="00876F47">
        <w:rPr>
          <w:rFonts w:eastAsia="Times New Roman"/>
          <w:color w:val="1E2732"/>
          <w:sz w:val="28"/>
          <w:szCs w:val="28"/>
          <w:lang w:eastAsia="ru-RU"/>
        </w:rPr>
        <w:t xml:space="preserve"> И.Д. Спорные основания неотвратимо</w:t>
      </w:r>
      <w:r w:rsidR="00472575">
        <w:rPr>
          <w:rFonts w:eastAsia="Times New Roman"/>
          <w:color w:val="1E2732"/>
          <w:sz w:val="28"/>
          <w:szCs w:val="28"/>
          <w:lang w:eastAsia="ru-RU"/>
        </w:rPr>
        <w:t>сти наказания // Юрист. №31</w:t>
      </w:r>
      <w:r w:rsidR="000E0FEC">
        <w:rPr>
          <w:rFonts w:eastAsia="Times New Roman"/>
          <w:color w:val="1E2732"/>
          <w:sz w:val="28"/>
          <w:szCs w:val="28"/>
          <w:lang w:eastAsia="ru-RU"/>
        </w:rPr>
        <w:t>.-</w:t>
      </w:r>
      <w:r w:rsidR="00472575">
        <w:rPr>
          <w:rFonts w:eastAsia="Times New Roman"/>
          <w:color w:val="1E2732"/>
          <w:sz w:val="28"/>
          <w:szCs w:val="28"/>
          <w:lang w:eastAsia="ru-RU"/>
        </w:rPr>
        <w:t xml:space="preserve"> 2012</w:t>
      </w:r>
      <w:r w:rsidR="006C4939" w:rsidRPr="00876F47">
        <w:rPr>
          <w:rFonts w:eastAsia="Times New Roman"/>
          <w:color w:val="1E2732"/>
          <w:sz w:val="28"/>
          <w:szCs w:val="28"/>
          <w:lang w:eastAsia="ru-RU"/>
        </w:rPr>
        <w:t>. – 211 с.</w:t>
      </w:r>
    </w:p>
    <w:p w:rsidR="006C4939" w:rsidRPr="00876F47" w:rsidRDefault="000C2CC2" w:rsidP="002141A1">
      <w:pPr>
        <w:spacing w:after="105" w:line="360" w:lineRule="auto"/>
        <w:jc w:val="both"/>
        <w:rPr>
          <w:rFonts w:eastAsia="Times New Roman"/>
          <w:color w:val="1E2732"/>
          <w:sz w:val="28"/>
          <w:szCs w:val="28"/>
          <w:lang w:eastAsia="ru-RU"/>
        </w:rPr>
      </w:pPr>
      <w:r>
        <w:rPr>
          <w:rFonts w:eastAsia="Times New Roman"/>
          <w:color w:val="1E2732"/>
          <w:sz w:val="28"/>
          <w:szCs w:val="28"/>
          <w:lang w:eastAsia="ru-RU"/>
        </w:rPr>
        <w:t>8</w:t>
      </w:r>
      <w:r w:rsidR="006C4939" w:rsidRPr="00876F47">
        <w:rPr>
          <w:rFonts w:eastAsia="Times New Roman"/>
          <w:color w:val="1E2732"/>
          <w:sz w:val="28"/>
          <w:szCs w:val="28"/>
          <w:lang w:eastAsia="ru-RU"/>
        </w:rPr>
        <w:t>. Комарова</w:t>
      </w:r>
      <w:r w:rsidR="00C31401">
        <w:rPr>
          <w:rFonts w:eastAsia="Times New Roman"/>
          <w:color w:val="1E2732"/>
          <w:sz w:val="28"/>
          <w:szCs w:val="28"/>
          <w:lang w:eastAsia="ru-RU"/>
        </w:rPr>
        <w:t>,</w:t>
      </w:r>
      <w:r w:rsidR="006C4939" w:rsidRPr="00876F47">
        <w:rPr>
          <w:rFonts w:eastAsia="Times New Roman"/>
          <w:color w:val="1E2732"/>
          <w:sz w:val="28"/>
          <w:szCs w:val="28"/>
          <w:lang w:eastAsia="ru-RU"/>
        </w:rPr>
        <w:t xml:space="preserve"> Л.Р. Основные и дополнительные виды наказаний проблемы их систематизации.: Диссертация канд. Юр. наук. Казань</w:t>
      </w:r>
      <w:r w:rsidR="000E0FEC">
        <w:rPr>
          <w:rFonts w:eastAsia="Times New Roman"/>
          <w:color w:val="1E2732"/>
          <w:sz w:val="28"/>
          <w:szCs w:val="28"/>
          <w:lang w:eastAsia="ru-RU"/>
        </w:rPr>
        <w:t>.-</w:t>
      </w:r>
      <w:r w:rsidR="006C4939" w:rsidRPr="00876F47">
        <w:rPr>
          <w:rFonts w:eastAsia="Times New Roman"/>
          <w:color w:val="1E2732"/>
          <w:sz w:val="28"/>
          <w:szCs w:val="28"/>
          <w:lang w:eastAsia="ru-RU"/>
        </w:rPr>
        <w:t xml:space="preserve"> 2007. – 284 с.</w:t>
      </w:r>
    </w:p>
    <w:p w:rsidR="006C4939" w:rsidRPr="00876F47" w:rsidRDefault="000C2CC2" w:rsidP="002141A1">
      <w:pPr>
        <w:spacing w:after="105" w:line="360" w:lineRule="auto"/>
        <w:jc w:val="both"/>
        <w:rPr>
          <w:rFonts w:eastAsia="Times New Roman"/>
          <w:color w:val="1E2732"/>
          <w:sz w:val="28"/>
          <w:szCs w:val="28"/>
          <w:lang w:eastAsia="ru-RU"/>
        </w:rPr>
      </w:pPr>
      <w:r>
        <w:rPr>
          <w:rFonts w:eastAsia="Times New Roman"/>
          <w:color w:val="1E2732"/>
          <w:sz w:val="28"/>
          <w:szCs w:val="28"/>
          <w:lang w:eastAsia="ru-RU"/>
        </w:rPr>
        <w:t>9</w:t>
      </w:r>
      <w:r w:rsidR="006C4939" w:rsidRPr="00876F47">
        <w:rPr>
          <w:rFonts w:eastAsia="Times New Roman"/>
          <w:color w:val="1E2732"/>
          <w:sz w:val="28"/>
          <w:szCs w:val="28"/>
          <w:lang w:eastAsia="ru-RU"/>
        </w:rPr>
        <w:t>. Курс российского уголовного права. Общая часть / Под ред. В. Н. Кудрявцева, А. B. Наумова. Доп. и перераб. М.: Спарк</w:t>
      </w:r>
      <w:r w:rsidR="000E0FEC">
        <w:rPr>
          <w:rFonts w:eastAsia="Times New Roman"/>
          <w:color w:val="1E2732"/>
          <w:sz w:val="28"/>
          <w:szCs w:val="28"/>
          <w:lang w:eastAsia="ru-RU"/>
        </w:rPr>
        <w:t>.-</w:t>
      </w:r>
      <w:r w:rsidR="006C4939" w:rsidRPr="00876F47">
        <w:rPr>
          <w:rFonts w:eastAsia="Times New Roman"/>
          <w:color w:val="1E2732"/>
          <w:sz w:val="28"/>
          <w:szCs w:val="28"/>
          <w:lang w:eastAsia="ru-RU"/>
        </w:rPr>
        <w:t xml:space="preserve"> 20</w:t>
      </w:r>
      <w:r w:rsidR="00472575">
        <w:rPr>
          <w:rFonts w:eastAsia="Times New Roman"/>
          <w:color w:val="1E2732"/>
          <w:sz w:val="28"/>
          <w:szCs w:val="28"/>
          <w:lang w:eastAsia="ru-RU"/>
        </w:rPr>
        <w:t>12</w:t>
      </w:r>
      <w:r w:rsidR="006C4939" w:rsidRPr="00876F47">
        <w:rPr>
          <w:rFonts w:eastAsia="Times New Roman"/>
          <w:color w:val="1E2732"/>
          <w:sz w:val="28"/>
          <w:szCs w:val="28"/>
          <w:lang w:eastAsia="ru-RU"/>
        </w:rPr>
        <w:t>. – 322 с.</w:t>
      </w:r>
    </w:p>
    <w:p w:rsidR="006C4939" w:rsidRPr="00876F47" w:rsidRDefault="000C2CC2" w:rsidP="002141A1">
      <w:pPr>
        <w:spacing w:after="105" w:line="360" w:lineRule="auto"/>
        <w:jc w:val="both"/>
        <w:rPr>
          <w:rFonts w:eastAsia="Times New Roman"/>
          <w:color w:val="1E2732"/>
          <w:sz w:val="28"/>
          <w:szCs w:val="28"/>
          <w:lang w:eastAsia="ru-RU"/>
        </w:rPr>
      </w:pPr>
      <w:r>
        <w:rPr>
          <w:rFonts w:eastAsia="Times New Roman"/>
          <w:color w:val="1E2732"/>
          <w:sz w:val="28"/>
          <w:szCs w:val="28"/>
          <w:lang w:eastAsia="ru-RU"/>
        </w:rPr>
        <w:t>10</w:t>
      </w:r>
      <w:r w:rsidR="006C4939" w:rsidRPr="00876F47">
        <w:rPr>
          <w:rFonts w:eastAsia="Times New Roman"/>
          <w:color w:val="1E2732"/>
          <w:sz w:val="28"/>
          <w:szCs w:val="28"/>
          <w:lang w:eastAsia="ru-RU"/>
        </w:rPr>
        <w:t>. Курс уголовного права. Т2. Общая часть. Учение о наказании. / Под ред. Ку</w:t>
      </w:r>
      <w:r w:rsidR="00472575">
        <w:rPr>
          <w:rFonts w:eastAsia="Times New Roman"/>
          <w:color w:val="1E2732"/>
          <w:sz w:val="28"/>
          <w:szCs w:val="28"/>
          <w:lang w:eastAsia="ru-RU"/>
        </w:rPr>
        <w:t>знецовой Н.Ф. – М.: Зерцало</w:t>
      </w:r>
      <w:r w:rsidR="000E0FEC">
        <w:rPr>
          <w:rFonts w:eastAsia="Times New Roman"/>
          <w:color w:val="1E2732"/>
          <w:sz w:val="28"/>
          <w:szCs w:val="28"/>
          <w:lang w:eastAsia="ru-RU"/>
        </w:rPr>
        <w:t>.-</w:t>
      </w:r>
      <w:r w:rsidR="00472575">
        <w:rPr>
          <w:rFonts w:eastAsia="Times New Roman"/>
          <w:color w:val="1E2732"/>
          <w:sz w:val="28"/>
          <w:szCs w:val="28"/>
          <w:lang w:eastAsia="ru-RU"/>
        </w:rPr>
        <w:t xml:space="preserve"> 2011</w:t>
      </w:r>
      <w:r w:rsidR="006C4939" w:rsidRPr="00876F47">
        <w:rPr>
          <w:rFonts w:eastAsia="Times New Roman"/>
          <w:color w:val="1E2732"/>
          <w:sz w:val="28"/>
          <w:szCs w:val="28"/>
          <w:lang w:eastAsia="ru-RU"/>
        </w:rPr>
        <w:t>. – 371 с.</w:t>
      </w:r>
    </w:p>
    <w:p w:rsidR="006C4939" w:rsidRPr="00876F47" w:rsidRDefault="006C4939" w:rsidP="002141A1">
      <w:pPr>
        <w:spacing w:after="105" w:line="360" w:lineRule="auto"/>
        <w:jc w:val="both"/>
        <w:rPr>
          <w:rFonts w:eastAsia="Times New Roman"/>
          <w:color w:val="1E2732"/>
          <w:sz w:val="28"/>
          <w:szCs w:val="28"/>
          <w:lang w:eastAsia="ru-RU"/>
        </w:rPr>
      </w:pPr>
      <w:r w:rsidRPr="00876F47">
        <w:rPr>
          <w:rFonts w:eastAsia="Times New Roman"/>
          <w:color w:val="1E2732"/>
          <w:sz w:val="28"/>
          <w:szCs w:val="28"/>
          <w:lang w:eastAsia="ru-RU"/>
        </w:rPr>
        <w:t>1</w:t>
      </w:r>
      <w:r w:rsidR="000C2CC2">
        <w:rPr>
          <w:rFonts w:eastAsia="Times New Roman"/>
          <w:color w:val="1E2732"/>
          <w:sz w:val="28"/>
          <w:szCs w:val="28"/>
          <w:lang w:eastAsia="ru-RU"/>
        </w:rPr>
        <w:t>1</w:t>
      </w:r>
      <w:r w:rsidRPr="00876F47">
        <w:rPr>
          <w:rFonts w:eastAsia="Times New Roman"/>
          <w:color w:val="1E2732"/>
          <w:sz w:val="28"/>
          <w:szCs w:val="28"/>
          <w:lang w:eastAsia="ru-RU"/>
        </w:rPr>
        <w:t>. Мицкевич</w:t>
      </w:r>
      <w:r w:rsidR="00C31401">
        <w:rPr>
          <w:rFonts w:eastAsia="Times New Roman"/>
          <w:color w:val="1E2732"/>
          <w:sz w:val="28"/>
          <w:szCs w:val="28"/>
          <w:lang w:eastAsia="ru-RU"/>
        </w:rPr>
        <w:t>,</w:t>
      </w:r>
      <w:r w:rsidRPr="00876F47">
        <w:rPr>
          <w:rFonts w:eastAsia="Times New Roman"/>
          <w:color w:val="1E2732"/>
          <w:sz w:val="28"/>
          <w:szCs w:val="28"/>
          <w:lang w:eastAsia="ru-RU"/>
        </w:rPr>
        <w:t xml:space="preserve"> А.Ф. Уголовное наказание: понятие, цели и механизмы действия. Монография. – М.: Юридический центр пресс</w:t>
      </w:r>
      <w:r w:rsidR="000E0FEC">
        <w:rPr>
          <w:rFonts w:eastAsia="Times New Roman"/>
          <w:color w:val="1E2732"/>
          <w:sz w:val="28"/>
          <w:szCs w:val="28"/>
          <w:lang w:eastAsia="ru-RU"/>
        </w:rPr>
        <w:t>.-</w:t>
      </w:r>
      <w:r w:rsidRPr="00876F47">
        <w:rPr>
          <w:rFonts w:eastAsia="Times New Roman"/>
          <w:color w:val="1E2732"/>
          <w:sz w:val="28"/>
          <w:szCs w:val="28"/>
          <w:lang w:eastAsia="ru-RU"/>
        </w:rPr>
        <w:t xml:space="preserve"> 20</w:t>
      </w:r>
      <w:r w:rsidR="00472575">
        <w:rPr>
          <w:rFonts w:eastAsia="Times New Roman"/>
          <w:color w:val="1E2732"/>
          <w:sz w:val="28"/>
          <w:szCs w:val="28"/>
          <w:lang w:eastAsia="ru-RU"/>
        </w:rPr>
        <w:t>10</w:t>
      </w:r>
      <w:r w:rsidRPr="00876F47">
        <w:rPr>
          <w:rFonts w:eastAsia="Times New Roman"/>
          <w:color w:val="1E2732"/>
          <w:sz w:val="28"/>
          <w:szCs w:val="28"/>
          <w:lang w:eastAsia="ru-RU"/>
        </w:rPr>
        <w:t>. – 281 с.</w:t>
      </w:r>
    </w:p>
    <w:p w:rsidR="006C4939" w:rsidRPr="00876F47" w:rsidRDefault="006C4939" w:rsidP="002141A1">
      <w:pPr>
        <w:spacing w:after="105" w:line="360" w:lineRule="auto"/>
        <w:jc w:val="both"/>
        <w:rPr>
          <w:rFonts w:eastAsia="Times New Roman"/>
          <w:color w:val="1E2732"/>
          <w:sz w:val="28"/>
          <w:szCs w:val="28"/>
          <w:lang w:eastAsia="ru-RU"/>
        </w:rPr>
      </w:pPr>
      <w:r w:rsidRPr="00876F47">
        <w:rPr>
          <w:rFonts w:eastAsia="Times New Roman"/>
          <w:color w:val="1E2732"/>
          <w:sz w:val="28"/>
          <w:szCs w:val="28"/>
          <w:lang w:eastAsia="ru-RU"/>
        </w:rPr>
        <w:t>1</w:t>
      </w:r>
      <w:r w:rsidR="000C2CC2">
        <w:rPr>
          <w:rFonts w:eastAsia="Times New Roman"/>
          <w:color w:val="1E2732"/>
          <w:sz w:val="28"/>
          <w:szCs w:val="28"/>
          <w:lang w:eastAsia="ru-RU"/>
        </w:rPr>
        <w:t>2</w:t>
      </w:r>
      <w:r w:rsidRPr="00876F47">
        <w:rPr>
          <w:rFonts w:eastAsia="Times New Roman"/>
          <w:color w:val="1E2732"/>
          <w:sz w:val="28"/>
          <w:szCs w:val="28"/>
          <w:lang w:eastAsia="ru-RU"/>
        </w:rPr>
        <w:t>. Михлин</w:t>
      </w:r>
      <w:r w:rsidR="00C31401">
        <w:rPr>
          <w:rFonts w:eastAsia="Times New Roman"/>
          <w:color w:val="1E2732"/>
          <w:sz w:val="28"/>
          <w:szCs w:val="28"/>
          <w:lang w:eastAsia="ru-RU"/>
        </w:rPr>
        <w:t>,</w:t>
      </w:r>
      <w:r w:rsidRPr="00876F47">
        <w:rPr>
          <w:rFonts w:eastAsia="Times New Roman"/>
          <w:color w:val="1E2732"/>
          <w:sz w:val="28"/>
          <w:szCs w:val="28"/>
          <w:lang w:eastAsia="ru-RU"/>
        </w:rPr>
        <w:t xml:space="preserve"> А.С. Высшая мера наказания: История, современность, будущее. – М.: Дело</w:t>
      </w:r>
      <w:r w:rsidR="000E0FEC">
        <w:rPr>
          <w:rFonts w:eastAsia="Times New Roman"/>
          <w:color w:val="1E2732"/>
          <w:sz w:val="28"/>
          <w:szCs w:val="28"/>
          <w:lang w:eastAsia="ru-RU"/>
        </w:rPr>
        <w:t>.-</w:t>
      </w:r>
      <w:r w:rsidRPr="00876F47">
        <w:rPr>
          <w:rFonts w:eastAsia="Times New Roman"/>
          <w:color w:val="1E2732"/>
          <w:sz w:val="28"/>
          <w:szCs w:val="28"/>
          <w:lang w:eastAsia="ru-RU"/>
        </w:rPr>
        <w:t xml:space="preserve"> 200</w:t>
      </w:r>
      <w:r w:rsidR="00472575">
        <w:rPr>
          <w:rFonts w:eastAsia="Times New Roman"/>
          <w:color w:val="1E2732"/>
          <w:sz w:val="28"/>
          <w:szCs w:val="28"/>
          <w:lang w:eastAsia="ru-RU"/>
        </w:rPr>
        <w:t>9</w:t>
      </w:r>
      <w:r w:rsidRPr="00876F47">
        <w:rPr>
          <w:rFonts w:eastAsia="Times New Roman"/>
          <w:color w:val="1E2732"/>
          <w:sz w:val="28"/>
          <w:szCs w:val="28"/>
          <w:lang w:eastAsia="ru-RU"/>
        </w:rPr>
        <w:t>.- 214 с.</w:t>
      </w:r>
    </w:p>
    <w:p w:rsidR="006C4939" w:rsidRPr="00876F47" w:rsidRDefault="00944865" w:rsidP="002141A1">
      <w:pPr>
        <w:spacing w:after="105" w:line="360" w:lineRule="auto"/>
        <w:jc w:val="both"/>
        <w:rPr>
          <w:rFonts w:eastAsia="Times New Roman"/>
          <w:color w:val="1E2732"/>
          <w:sz w:val="28"/>
          <w:szCs w:val="28"/>
          <w:lang w:eastAsia="ru-RU"/>
        </w:rPr>
      </w:pPr>
      <w:r>
        <w:rPr>
          <w:rFonts w:eastAsia="Times New Roman"/>
          <w:color w:val="1E2732"/>
          <w:sz w:val="28"/>
          <w:szCs w:val="28"/>
          <w:lang w:eastAsia="ru-RU"/>
        </w:rPr>
        <w:t>1</w:t>
      </w:r>
      <w:r w:rsidR="000C2CC2">
        <w:rPr>
          <w:rFonts w:eastAsia="Times New Roman"/>
          <w:color w:val="1E2732"/>
          <w:sz w:val="28"/>
          <w:szCs w:val="28"/>
          <w:lang w:eastAsia="ru-RU"/>
        </w:rPr>
        <w:t>3</w:t>
      </w:r>
      <w:r w:rsidR="006C4939" w:rsidRPr="00876F47">
        <w:rPr>
          <w:rFonts w:eastAsia="Times New Roman"/>
          <w:color w:val="1E2732"/>
          <w:sz w:val="28"/>
          <w:szCs w:val="28"/>
          <w:lang w:eastAsia="ru-RU"/>
        </w:rPr>
        <w:t>. Наумов</w:t>
      </w:r>
      <w:r w:rsidR="00C31401">
        <w:rPr>
          <w:rFonts w:eastAsia="Times New Roman"/>
          <w:color w:val="1E2732"/>
          <w:sz w:val="28"/>
          <w:szCs w:val="28"/>
          <w:lang w:eastAsia="ru-RU"/>
        </w:rPr>
        <w:t>,</w:t>
      </w:r>
      <w:r w:rsidR="006C4939" w:rsidRPr="00876F47">
        <w:rPr>
          <w:rFonts w:eastAsia="Times New Roman"/>
          <w:color w:val="1E2732"/>
          <w:sz w:val="28"/>
          <w:szCs w:val="28"/>
          <w:lang w:eastAsia="ru-RU"/>
        </w:rPr>
        <w:t xml:space="preserve"> А.В. Практика применения Уголовного кодекса Российской Федерации: комментарий судебной практики и доктринальное толкование. – М.: Волт</w:t>
      </w:r>
      <w:r w:rsidR="00472575">
        <w:rPr>
          <w:rFonts w:eastAsia="Times New Roman"/>
          <w:color w:val="1E2732"/>
          <w:sz w:val="28"/>
          <w:szCs w:val="28"/>
          <w:lang w:eastAsia="ru-RU"/>
        </w:rPr>
        <w:t>ерс Клувер</w:t>
      </w:r>
      <w:r w:rsidR="000E0FEC">
        <w:rPr>
          <w:rFonts w:eastAsia="Times New Roman"/>
          <w:color w:val="1E2732"/>
          <w:sz w:val="28"/>
          <w:szCs w:val="28"/>
          <w:lang w:eastAsia="ru-RU"/>
        </w:rPr>
        <w:t>.-</w:t>
      </w:r>
      <w:r w:rsidR="00472575">
        <w:rPr>
          <w:rFonts w:eastAsia="Times New Roman"/>
          <w:color w:val="1E2732"/>
          <w:sz w:val="28"/>
          <w:szCs w:val="28"/>
          <w:lang w:eastAsia="ru-RU"/>
        </w:rPr>
        <w:t xml:space="preserve"> 2013</w:t>
      </w:r>
      <w:r w:rsidR="006C4939" w:rsidRPr="00876F47">
        <w:rPr>
          <w:rFonts w:eastAsia="Times New Roman"/>
          <w:color w:val="1E2732"/>
          <w:sz w:val="28"/>
          <w:szCs w:val="28"/>
          <w:lang w:eastAsia="ru-RU"/>
        </w:rPr>
        <w:t>.- 104 с.</w:t>
      </w:r>
    </w:p>
    <w:p w:rsidR="006C4939" w:rsidRPr="00876F47" w:rsidRDefault="006C4939" w:rsidP="002141A1">
      <w:pPr>
        <w:spacing w:after="105" w:line="360" w:lineRule="auto"/>
        <w:jc w:val="both"/>
        <w:rPr>
          <w:rFonts w:eastAsia="Times New Roman"/>
          <w:color w:val="1E2732"/>
          <w:sz w:val="28"/>
          <w:szCs w:val="28"/>
          <w:lang w:eastAsia="ru-RU"/>
        </w:rPr>
      </w:pPr>
      <w:r w:rsidRPr="00876F47">
        <w:rPr>
          <w:rFonts w:eastAsia="Times New Roman"/>
          <w:color w:val="1E2732"/>
          <w:sz w:val="28"/>
          <w:szCs w:val="28"/>
          <w:lang w:eastAsia="ru-RU"/>
        </w:rPr>
        <w:t>1</w:t>
      </w:r>
      <w:r w:rsidR="000C2CC2">
        <w:rPr>
          <w:rFonts w:eastAsia="Times New Roman"/>
          <w:color w:val="1E2732"/>
          <w:sz w:val="28"/>
          <w:szCs w:val="28"/>
          <w:lang w:eastAsia="ru-RU"/>
        </w:rPr>
        <w:t>4</w:t>
      </w:r>
      <w:r w:rsidRPr="00876F47">
        <w:rPr>
          <w:rFonts w:eastAsia="Times New Roman"/>
          <w:color w:val="1E2732"/>
          <w:sz w:val="28"/>
          <w:szCs w:val="28"/>
          <w:lang w:eastAsia="ru-RU"/>
        </w:rPr>
        <w:t>. Незнамова</w:t>
      </w:r>
      <w:r w:rsidR="00C31401">
        <w:rPr>
          <w:rFonts w:eastAsia="Times New Roman"/>
          <w:color w:val="1E2732"/>
          <w:sz w:val="28"/>
          <w:szCs w:val="28"/>
          <w:lang w:eastAsia="ru-RU"/>
        </w:rPr>
        <w:t>,</w:t>
      </w:r>
      <w:r w:rsidRPr="00876F47">
        <w:rPr>
          <w:rFonts w:eastAsia="Times New Roman"/>
          <w:color w:val="1E2732"/>
          <w:sz w:val="28"/>
          <w:szCs w:val="28"/>
          <w:lang w:eastAsia="ru-RU"/>
        </w:rPr>
        <w:t xml:space="preserve"> З.А. Коллизии норм о множественности преступлений и назначении наказания по совокупности: современный взгляд на проблему // Российский юридический журнал. 20</w:t>
      </w:r>
      <w:r w:rsidR="00472575">
        <w:rPr>
          <w:rFonts w:eastAsia="Times New Roman"/>
          <w:color w:val="1E2732"/>
          <w:sz w:val="28"/>
          <w:szCs w:val="28"/>
          <w:lang w:eastAsia="ru-RU"/>
        </w:rPr>
        <w:t>1</w:t>
      </w:r>
      <w:r w:rsidRPr="00876F47">
        <w:rPr>
          <w:rFonts w:eastAsia="Times New Roman"/>
          <w:color w:val="1E2732"/>
          <w:sz w:val="28"/>
          <w:szCs w:val="28"/>
          <w:lang w:eastAsia="ru-RU"/>
        </w:rPr>
        <w:t>3. N 1. – 218 с.</w:t>
      </w:r>
    </w:p>
    <w:p w:rsidR="006C4939" w:rsidRPr="00876F47" w:rsidRDefault="006C4939" w:rsidP="002141A1">
      <w:pPr>
        <w:spacing w:after="105" w:line="360" w:lineRule="auto"/>
        <w:jc w:val="both"/>
        <w:rPr>
          <w:rFonts w:eastAsia="Times New Roman"/>
          <w:color w:val="1E2732"/>
          <w:sz w:val="28"/>
          <w:szCs w:val="28"/>
          <w:lang w:eastAsia="ru-RU"/>
        </w:rPr>
      </w:pPr>
      <w:r w:rsidRPr="00876F47">
        <w:rPr>
          <w:rFonts w:eastAsia="Times New Roman"/>
          <w:color w:val="1E2732"/>
          <w:sz w:val="28"/>
          <w:szCs w:val="28"/>
          <w:lang w:eastAsia="ru-RU"/>
        </w:rPr>
        <w:t>1</w:t>
      </w:r>
      <w:r w:rsidR="000C2CC2">
        <w:rPr>
          <w:rFonts w:eastAsia="Times New Roman"/>
          <w:color w:val="1E2732"/>
          <w:sz w:val="28"/>
          <w:szCs w:val="28"/>
          <w:lang w:eastAsia="ru-RU"/>
        </w:rPr>
        <w:t>5</w:t>
      </w:r>
      <w:r w:rsidRPr="00876F47">
        <w:rPr>
          <w:rFonts w:eastAsia="Times New Roman"/>
          <w:color w:val="1E2732"/>
          <w:sz w:val="28"/>
          <w:szCs w:val="28"/>
          <w:lang w:eastAsia="ru-RU"/>
        </w:rPr>
        <w:t>. Огородникова</w:t>
      </w:r>
      <w:r w:rsidR="00C31401">
        <w:rPr>
          <w:rFonts w:eastAsia="Times New Roman"/>
          <w:color w:val="1E2732"/>
          <w:sz w:val="28"/>
          <w:szCs w:val="28"/>
          <w:lang w:eastAsia="ru-RU"/>
        </w:rPr>
        <w:t>,</w:t>
      </w:r>
      <w:r w:rsidRPr="00876F47">
        <w:rPr>
          <w:rFonts w:eastAsia="Times New Roman"/>
          <w:color w:val="1E2732"/>
          <w:sz w:val="28"/>
          <w:szCs w:val="28"/>
          <w:lang w:eastAsia="ru-RU"/>
        </w:rPr>
        <w:t xml:space="preserve"> Н., Борисенко</w:t>
      </w:r>
      <w:r w:rsidR="00C31401">
        <w:rPr>
          <w:rFonts w:eastAsia="Times New Roman"/>
          <w:color w:val="1E2732"/>
          <w:sz w:val="28"/>
          <w:szCs w:val="28"/>
          <w:lang w:eastAsia="ru-RU"/>
        </w:rPr>
        <w:t>,</w:t>
      </w:r>
      <w:r w:rsidRPr="00876F47">
        <w:rPr>
          <w:rFonts w:eastAsia="Times New Roman"/>
          <w:color w:val="1E2732"/>
          <w:sz w:val="28"/>
          <w:szCs w:val="28"/>
          <w:lang w:eastAsia="ru-RU"/>
        </w:rPr>
        <w:t xml:space="preserve"> Е. Актуальные проблемы назначения наказания при множественности преступлений // Уголовное право. 2004.</w:t>
      </w:r>
    </w:p>
    <w:p w:rsidR="006C4939" w:rsidRPr="00876F47" w:rsidRDefault="006C4939" w:rsidP="002141A1">
      <w:pPr>
        <w:spacing w:after="105" w:line="360" w:lineRule="auto"/>
        <w:jc w:val="both"/>
        <w:rPr>
          <w:rFonts w:eastAsia="Times New Roman"/>
          <w:color w:val="1E2732"/>
          <w:sz w:val="28"/>
          <w:szCs w:val="28"/>
          <w:lang w:eastAsia="ru-RU"/>
        </w:rPr>
      </w:pPr>
      <w:r w:rsidRPr="00876F47">
        <w:rPr>
          <w:rFonts w:eastAsia="Times New Roman"/>
          <w:color w:val="1E2732"/>
          <w:sz w:val="28"/>
          <w:szCs w:val="28"/>
          <w:lang w:eastAsia="ru-RU"/>
        </w:rPr>
        <w:t>1</w:t>
      </w:r>
      <w:r w:rsidR="000C2CC2">
        <w:rPr>
          <w:rFonts w:eastAsia="Times New Roman"/>
          <w:color w:val="1E2732"/>
          <w:sz w:val="28"/>
          <w:szCs w:val="28"/>
          <w:lang w:eastAsia="ru-RU"/>
        </w:rPr>
        <w:t>6</w:t>
      </w:r>
      <w:r w:rsidRPr="00876F47">
        <w:rPr>
          <w:rFonts w:eastAsia="Times New Roman"/>
          <w:color w:val="1E2732"/>
          <w:sz w:val="28"/>
          <w:szCs w:val="28"/>
          <w:lang w:eastAsia="ru-RU"/>
        </w:rPr>
        <w:t>. Павлухин</w:t>
      </w:r>
      <w:r w:rsidR="00C31401">
        <w:rPr>
          <w:rFonts w:eastAsia="Times New Roman"/>
          <w:color w:val="1E2732"/>
          <w:sz w:val="28"/>
          <w:szCs w:val="28"/>
          <w:lang w:eastAsia="ru-RU"/>
        </w:rPr>
        <w:t>,</w:t>
      </w:r>
      <w:r w:rsidRPr="00876F47">
        <w:rPr>
          <w:rFonts w:eastAsia="Times New Roman"/>
          <w:color w:val="1E2732"/>
          <w:sz w:val="28"/>
          <w:szCs w:val="28"/>
          <w:lang w:eastAsia="ru-RU"/>
        </w:rPr>
        <w:t xml:space="preserve"> А. Н. Дополнительные виды наказаний: уголовно-правовой и уголовно-исполнительный аспекты: монография. – М.: Юнити</w:t>
      </w:r>
      <w:r w:rsidR="000E0FEC">
        <w:rPr>
          <w:rFonts w:eastAsia="Times New Roman"/>
          <w:color w:val="1E2732"/>
          <w:sz w:val="28"/>
          <w:szCs w:val="28"/>
          <w:lang w:eastAsia="ru-RU"/>
        </w:rPr>
        <w:t>.-</w:t>
      </w:r>
      <w:r w:rsidRPr="00876F47">
        <w:rPr>
          <w:rFonts w:eastAsia="Times New Roman"/>
          <w:color w:val="1E2732"/>
          <w:sz w:val="28"/>
          <w:szCs w:val="28"/>
          <w:lang w:eastAsia="ru-RU"/>
        </w:rPr>
        <w:t xml:space="preserve"> 2007. – 345 с.</w:t>
      </w:r>
    </w:p>
    <w:p w:rsidR="006C4939" w:rsidRPr="00876F47" w:rsidRDefault="006C4939" w:rsidP="002141A1">
      <w:pPr>
        <w:spacing w:after="105" w:line="360" w:lineRule="auto"/>
        <w:jc w:val="both"/>
        <w:rPr>
          <w:rFonts w:eastAsia="Times New Roman"/>
          <w:color w:val="1E2732"/>
          <w:sz w:val="28"/>
          <w:szCs w:val="28"/>
          <w:lang w:eastAsia="ru-RU"/>
        </w:rPr>
      </w:pPr>
      <w:r w:rsidRPr="00876F47">
        <w:rPr>
          <w:rFonts w:eastAsia="Times New Roman"/>
          <w:color w:val="1E2732"/>
          <w:sz w:val="28"/>
          <w:szCs w:val="28"/>
          <w:lang w:eastAsia="ru-RU"/>
        </w:rPr>
        <w:t>1</w:t>
      </w:r>
      <w:r w:rsidR="000C2CC2">
        <w:rPr>
          <w:rFonts w:eastAsia="Times New Roman"/>
          <w:color w:val="1E2732"/>
          <w:sz w:val="28"/>
          <w:szCs w:val="28"/>
          <w:lang w:eastAsia="ru-RU"/>
        </w:rPr>
        <w:t>7</w:t>
      </w:r>
      <w:r w:rsidRPr="00876F47">
        <w:rPr>
          <w:rFonts w:eastAsia="Times New Roman"/>
          <w:color w:val="1E2732"/>
          <w:sz w:val="28"/>
          <w:szCs w:val="28"/>
          <w:lang w:eastAsia="ru-RU"/>
        </w:rPr>
        <w:t>. Пестовская</w:t>
      </w:r>
      <w:r w:rsidR="00C31401">
        <w:rPr>
          <w:rFonts w:eastAsia="Times New Roman"/>
          <w:color w:val="1E2732"/>
          <w:sz w:val="28"/>
          <w:szCs w:val="28"/>
          <w:lang w:eastAsia="ru-RU"/>
        </w:rPr>
        <w:t>,</w:t>
      </w:r>
      <w:r w:rsidRPr="00876F47">
        <w:rPr>
          <w:rFonts w:eastAsia="Times New Roman"/>
          <w:color w:val="1E2732"/>
          <w:sz w:val="28"/>
          <w:szCs w:val="28"/>
          <w:lang w:eastAsia="ru-RU"/>
        </w:rPr>
        <w:t xml:space="preserve"> Е.В. Особенности процесса формирования и характерные черты уголовного наказания в российском законодательстве. // Гуманитарные и со</w:t>
      </w:r>
      <w:r w:rsidR="00472575">
        <w:rPr>
          <w:rFonts w:eastAsia="Times New Roman"/>
          <w:color w:val="1E2732"/>
          <w:sz w:val="28"/>
          <w:szCs w:val="28"/>
          <w:lang w:eastAsia="ru-RU"/>
        </w:rPr>
        <w:t>циально-экономические науки. 2012</w:t>
      </w:r>
      <w:r w:rsidRPr="00876F47">
        <w:rPr>
          <w:rFonts w:eastAsia="Times New Roman"/>
          <w:color w:val="1E2732"/>
          <w:sz w:val="28"/>
          <w:szCs w:val="28"/>
          <w:lang w:eastAsia="ru-RU"/>
        </w:rPr>
        <w:t>. №4.- 193 с.</w:t>
      </w:r>
    </w:p>
    <w:p w:rsidR="006C4939" w:rsidRPr="00876F47" w:rsidRDefault="006C4939" w:rsidP="002141A1">
      <w:pPr>
        <w:spacing w:after="105" w:line="360" w:lineRule="auto"/>
        <w:jc w:val="both"/>
        <w:rPr>
          <w:rFonts w:eastAsia="Times New Roman"/>
          <w:color w:val="1E2732"/>
          <w:sz w:val="28"/>
          <w:szCs w:val="28"/>
          <w:lang w:eastAsia="ru-RU"/>
        </w:rPr>
      </w:pPr>
      <w:r w:rsidRPr="00876F47">
        <w:rPr>
          <w:rFonts w:eastAsia="Times New Roman"/>
          <w:color w:val="1E2732"/>
          <w:sz w:val="28"/>
          <w:szCs w:val="28"/>
          <w:lang w:eastAsia="ru-RU"/>
        </w:rPr>
        <w:t>1</w:t>
      </w:r>
      <w:r w:rsidR="000C2CC2">
        <w:rPr>
          <w:rFonts w:eastAsia="Times New Roman"/>
          <w:color w:val="1E2732"/>
          <w:sz w:val="28"/>
          <w:szCs w:val="28"/>
          <w:lang w:eastAsia="ru-RU"/>
        </w:rPr>
        <w:t>8</w:t>
      </w:r>
      <w:r w:rsidRPr="00876F47">
        <w:rPr>
          <w:rFonts w:eastAsia="Times New Roman"/>
          <w:color w:val="1E2732"/>
          <w:sz w:val="28"/>
          <w:szCs w:val="28"/>
          <w:lang w:eastAsia="ru-RU"/>
        </w:rPr>
        <w:t>. Проблемы реализации уголовного наказания. Монография / Перминов О.Г. - М.: Элит, 200</w:t>
      </w:r>
      <w:r w:rsidR="00472575">
        <w:rPr>
          <w:rFonts w:eastAsia="Times New Roman"/>
          <w:color w:val="1E2732"/>
          <w:sz w:val="28"/>
          <w:szCs w:val="28"/>
          <w:lang w:eastAsia="ru-RU"/>
        </w:rPr>
        <w:t>9</w:t>
      </w:r>
      <w:r w:rsidRPr="00876F47">
        <w:rPr>
          <w:rFonts w:eastAsia="Times New Roman"/>
          <w:color w:val="1E2732"/>
          <w:sz w:val="28"/>
          <w:szCs w:val="28"/>
          <w:lang w:eastAsia="ru-RU"/>
        </w:rPr>
        <w:t>. – 122 с.</w:t>
      </w:r>
    </w:p>
    <w:p w:rsidR="006C4939" w:rsidRPr="00876F47" w:rsidRDefault="00944865" w:rsidP="002141A1">
      <w:pPr>
        <w:spacing w:after="105" w:line="360" w:lineRule="auto"/>
        <w:jc w:val="both"/>
        <w:rPr>
          <w:rFonts w:eastAsia="Times New Roman"/>
          <w:color w:val="1E2732"/>
          <w:sz w:val="28"/>
          <w:szCs w:val="28"/>
          <w:lang w:eastAsia="ru-RU"/>
        </w:rPr>
      </w:pPr>
      <w:r>
        <w:rPr>
          <w:rFonts w:eastAsia="Times New Roman"/>
          <w:color w:val="1E2732"/>
          <w:sz w:val="28"/>
          <w:szCs w:val="28"/>
          <w:lang w:eastAsia="ru-RU"/>
        </w:rPr>
        <w:t>1</w:t>
      </w:r>
      <w:r w:rsidR="000C2CC2">
        <w:rPr>
          <w:rFonts w:eastAsia="Times New Roman"/>
          <w:color w:val="1E2732"/>
          <w:sz w:val="28"/>
          <w:szCs w:val="28"/>
          <w:lang w:eastAsia="ru-RU"/>
        </w:rPr>
        <w:t>9</w:t>
      </w:r>
      <w:r>
        <w:rPr>
          <w:rFonts w:eastAsia="Times New Roman"/>
          <w:color w:val="1E2732"/>
          <w:sz w:val="28"/>
          <w:szCs w:val="28"/>
          <w:lang w:eastAsia="ru-RU"/>
        </w:rPr>
        <w:t xml:space="preserve">. </w:t>
      </w:r>
      <w:r w:rsidR="006C4939" w:rsidRPr="00876F47">
        <w:rPr>
          <w:rFonts w:eastAsia="Times New Roman"/>
          <w:color w:val="1E2732"/>
          <w:sz w:val="28"/>
          <w:szCs w:val="28"/>
          <w:lang w:eastAsia="ru-RU"/>
        </w:rPr>
        <w:t>Разумов</w:t>
      </w:r>
      <w:r w:rsidR="00C31401">
        <w:rPr>
          <w:rFonts w:eastAsia="Times New Roman"/>
          <w:color w:val="1E2732"/>
          <w:sz w:val="28"/>
          <w:szCs w:val="28"/>
          <w:lang w:eastAsia="ru-RU"/>
        </w:rPr>
        <w:t>,</w:t>
      </w:r>
      <w:r w:rsidR="006C4939" w:rsidRPr="00876F47">
        <w:rPr>
          <w:rFonts w:eastAsia="Times New Roman"/>
          <w:color w:val="1E2732"/>
          <w:sz w:val="28"/>
          <w:szCs w:val="28"/>
          <w:lang w:eastAsia="ru-RU"/>
        </w:rPr>
        <w:t xml:space="preserve"> С. Преступления и наказания (О соразмерности наказания)</w:t>
      </w:r>
      <w:r w:rsidR="00472575">
        <w:rPr>
          <w:rFonts w:eastAsia="Times New Roman"/>
          <w:color w:val="1E2732"/>
          <w:sz w:val="28"/>
          <w:szCs w:val="28"/>
          <w:lang w:eastAsia="ru-RU"/>
        </w:rPr>
        <w:t xml:space="preserve"> // Российская юстиция. №11</w:t>
      </w:r>
      <w:r w:rsidR="000E0FEC">
        <w:rPr>
          <w:rFonts w:eastAsia="Times New Roman"/>
          <w:color w:val="1E2732"/>
          <w:sz w:val="28"/>
          <w:szCs w:val="28"/>
          <w:lang w:eastAsia="ru-RU"/>
        </w:rPr>
        <w:t>.-</w:t>
      </w:r>
      <w:r w:rsidR="00472575">
        <w:rPr>
          <w:rFonts w:eastAsia="Times New Roman"/>
          <w:color w:val="1E2732"/>
          <w:sz w:val="28"/>
          <w:szCs w:val="28"/>
          <w:lang w:eastAsia="ru-RU"/>
        </w:rPr>
        <w:t xml:space="preserve"> 2011</w:t>
      </w:r>
      <w:r w:rsidR="006C4939" w:rsidRPr="00876F47">
        <w:rPr>
          <w:rFonts w:eastAsia="Times New Roman"/>
          <w:color w:val="1E2732"/>
          <w:sz w:val="28"/>
          <w:szCs w:val="28"/>
          <w:lang w:eastAsia="ru-RU"/>
        </w:rPr>
        <w:t>. – 233 с.</w:t>
      </w:r>
    </w:p>
    <w:p w:rsidR="006C4939" w:rsidRPr="00876F47" w:rsidRDefault="000C2CC2" w:rsidP="002141A1">
      <w:pPr>
        <w:spacing w:after="105" w:line="360" w:lineRule="auto"/>
        <w:jc w:val="both"/>
        <w:rPr>
          <w:rFonts w:eastAsia="Times New Roman"/>
          <w:color w:val="1E2732"/>
          <w:sz w:val="28"/>
          <w:szCs w:val="28"/>
          <w:lang w:eastAsia="ru-RU"/>
        </w:rPr>
      </w:pPr>
      <w:r>
        <w:rPr>
          <w:rFonts w:eastAsia="Times New Roman"/>
          <w:color w:val="1E2732"/>
          <w:sz w:val="28"/>
          <w:szCs w:val="28"/>
          <w:lang w:eastAsia="ru-RU"/>
        </w:rPr>
        <w:t>20</w:t>
      </w:r>
      <w:r w:rsidR="006C4939" w:rsidRPr="00876F47">
        <w:rPr>
          <w:rFonts w:eastAsia="Times New Roman"/>
          <w:color w:val="1E2732"/>
          <w:sz w:val="28"/>
          <w:szCs w:val="28"/>
          <w:lang w:eastAsia="ru-RU"/>
        </w:rPr>
        <w:t>. Савин</w:t>
      </w:r>
      <w:r w:rsidR="00C31401">
        <w:rPr>
          <w:rFonts w:eastAsia="Times New Roman"/>
          <w:color w:val="1E2732"/>
          <w:sz w:val="28"/>
          <w:szCs w:val="28"/>
          <w:lang w:eastAsia="ru-RU"/>
        </w:rPr>
        <w:t>,</w:t>
      </w:r>
      <w:r w:rsidR="006C4939" w:rsidRPr="00876F47">
        <w:rPr>
          <w:rFonts w:eastAsia="Times New Roman"/>
          <w:color w:val="1E2732"/>
          <w:sz w:val="28"/>
          <w:szCs w:val="28"/>
          <w:lang w:eastAsia="ru-RU"/>
        </w:rPr>
        <w:t xml:space="preserve"> В.В. Назначение наказания при множественности пр</w:t>
      </w:r>
      <w:r w:rsidR="00472575">
        <w:rPr>
          <w:rFonts w:eastAsia="Times New Roman"/>
          <w:color w:val="1E2732"/>
          <w:sz w:val="28"/>
          <w:szCs w:val="28"/>
          <w:lang w:eastAsia="ru-RU"/>
        </w:rPr>
        <w:t>еступлений: Дис. к.ю.н. М.</w:t>
      </w:r>
      <w:r w:rsidR="000E0FEC">
        <w:rPr>
          <w:rFonts w:eastAsia="Times New Roman"/>
          <w:color w:val="1E2732"/>
          <w:sz w:val="28"/>
          <w:szCs w:val="28"/>
          <w:lang w:eastAsia="ru-RU"/>
        </w:rPr>
        <w:t>.-</w:t>
      </w:r>
      <w:r w:rsidR="00472575">
        <w:rPr>
          <w:rFonts w:eastAsia="Times New Roman"/>
          <w:color w:val="1E2732"/>
          <w:sz w:val="28"/>
          <w:szCs w:val="28"/>
          <w:lang w:eastAsia="ru-RU"/>
        </w:rPr>
        <w:t xml:space="preserve"> 2009</w:t>
      </w:r>
      <w:r w:rsidR="006C4939" w:rsidRPr="00876F47">
        <w:rPr>
          <w:rFonts w:eastAsia="Times New Roman"/>
          <w:color w:val="1E2732"/>
          <w:sz w:val="28"/>
          <w:szCs w:val="28"/>
          <w:lang w:eastAsia="ru-RU"/>
        </w:rPr>
        <w:t>. – 156 с.</w:t>
      </w:r>
    </w:p>
    <w:p w:rsidR="006C4939" w:rsidRPr="00876F47" w:rsidRDefault="006C4939" w:rsidP="002141A1">
      <w:pPr>
        <w:spacing w:after="105" w:line="360" w:lineRule="auto"/>
        <w:jc w:val="both"/>
        <w:rPr>
          <w:rFonts w:eastAsia="Times New Roman"/>
          <w:color w:val="1E2732"/>
          <w:sz w:val="28"/>
          <w:szCs w:val="28"/>
          <w:lang w:eastAsia="ru-RU"/>
        </w:rPr>
      </w:pPr>
      <w:r w:rsidRPr="00876F47">
        <w:rPr>
          <w:rFonts w:eastAsia="Times New Roman"/>
          <w:color w:val="1E2732"/>
          <w:sz w:val="28"/>
          <w:szCs w:val="28"/>
          <w:lang w:eastAsia="ru-RU"/>
        </w:rPr>
        <w:t>2</w:t>
      </w:r>
      <w:r w:rsidR="000E0FEC">
        <w:rPr>
          <w:rFonts w:eastAsia="Times New Roman"/>
          <w:color w:val="1E2732"/>
          <w:sz w:val="28"/>
          <w:szCs w:val="28"/>
          <w:lang w:eastAsia="ru-RU"/>
        </w:rPr>
        <w:t>1</w:t>
      </w:r>
      <w:r w:rsidRPr="00876F47">
        <w:rPr>
          <w:rFonts w:eastAsia="Times New Roman"/>
          <w:color w:val="1E2732"/>
          <w:sz w:val="28"/>
          <w:szCs w:val="28"/>
          <w:lang w:eastAsia="ru-RU"/>
        </w:rPr>
        <w:t>. Савченко</w:t>
      </w:r>
      <w:r w:rsidR="00C31401">
        <w:rPr>
          <w:rFonts w:eastAsia="Times New Roman"/>
          <w:color w:val="1E2732"/>
          <w:sz w:val="28"/>
          <w:szCs w:val="28"/>
          <w:lang w:eastAsia="ru-RU"/>
        </w:rPr>
        <w:t>,</w:t>
      </w:r>
      <w:r w:rsidRPr="00876F47">
        <w:rPr>
          <w:rFonts w:eastAsia="Times New Roman"/>
          <w:color w:val="1E2732"/>
          <w:sz w:val="28"/>
          <w:szCs w:val="28"/>
          <w:lang w:eastAsia="ru-RU"/>
        </w:rPr>
        <w:t xml:space="preserve"> А. Квалификация и назначение наказания при неоднократности и совокупности преступлений. Проблемные вопросы п</w:t>
      </w:r>
      <w:r w:rsidR="00472575">
        <w:rPr>
          <w:rFonts w:eastAsia="Times New Roman"/>
          <w:color w:val="1E2732"/>
          <w:sz w:val="28"/>
          <w:szCs w:val="28"/>
          <w:lang w:eastAsia="ru-RU"/>
        </w:rPr>
        <w:t>рактики // Российский судья. 2010</w:t>
      </w:r>
      <w:r w:rsidRPr="00876F47">
        <w:rPr>
          <w:rFonts w:eastAsia="Times New Roman"/>
          <w:color w:val="1E2732"/>
          <w:sz w:val="28"/>
          <w:szCs w:val="28"/>
          <w:lang w:eastAsia="ru-RU"/>
        </w:rPr>
        <w:t>. N 7. – 233 с.</w:t>
      </w:r>
    </w:p>
    <w:p w:rsidR="006C4939" w:rsidRPr="00876F47" w:rsidRDefault="006C4939" w:rsidP="002141A1">
      <w:pPr>
        <w:spacing w:after="105" w:line="360" w:lineRule="auto"/>
        <w:jc w:val="both"/>
        <w:rPr>
          <w:rFonts w:eastAsia="Times New Roman"/>
          <w:color w:val="1E2732"/>
          <w:sz w:val="28"/>
          <w:szCs w:val="28"/>
          <w:lang w:eastAsia="ru-RU"/>
        </w:rPr>
      </w:pPr>
      <w:r w:rsidRPr="00876F47">
        <w:rPr>
          <w:rFonts w:eastAsia="Times New Roman"/>
          <w:color w:val="1E2732"/>
          <w:sz w:val="28"/>
          <w:szCs w:val="28"/>
          <w:lang w:eastAsia="ru-RU"/>
        </w:rPr>
        <w:t>2</w:t>
      </w:r>
      <w:r w:rsidR="000E0FEC">
        <w:rPr>
          <w:rFonts w:eastAsia="Times New Roman"/>
          <w:color w:val="1E2732"/>
          <w:sz w:val="28"/>
          <w:szCs w:val="28"/>
          <w:lang w:eastAsia="ru-RU"/>
        </w:rPr>
        <w:t>2</w:t>
      </w:r>
      <w:r w:rsidRPr="00876F47">
        <w:rPr>
          <w:rFonts w:eastAsia="Times New Roman"/>
          <w:color w:val="1E2732"/>
          <w:sz w:val="28"/>
          <w:szCs w:val="28"/>
          <w:lang w:eastAsia="ru-RU"/>
        </w:rPr>
        <w:t>. Уголовное право. Особенная часть / Под ред. Н.И. Ветрова и Ю.И.Ляп</w:t>
      </w:r>
      <w:r w:rsidR="00472575">
        <w:rPr>
          <w:rFonts w:eastAsia="Times New Roman"/>
          <w:color w:val="1E2732"/>
          <w:sz w:val="28"/>
          <w:szCs w:val="28"/>
          <w:lang w:eastAsia="ru-RU"/>
        </w:rPr>
        <w:t>унова. - М.: Юриспруденция</w:t>
      </w:r>
      <w:r w:rsidR="000E0FEC">
        <w:rPr>
          <w:rFonts w:eastAsia="Times New Roman"/>
          <w:color w:val="1E2732"/>
          <w:sz w:val="28"/>
          <w:szCs w:val="28"/>
          <w:lang w:eastAsia="ru-RU"/>
        </w:rPr>
        <w:t>.-</w:t>
      </w:r>
      <w:r w:rsidR="00472575">
        <w:rPr>
          <w:rFonts w:eastAsia="Times New Roman"/>
          <w:color w:val="1E2732"/>
          <w:sz w:val="28"/>
          <w:szCs w:val="28"/>
          <w:lang w:eastAsia="ru-RU"/>
        </w:rPr>
        <w:t xml:space="preserve"> 2010</w:t>
      </w:r>
      <w:r w:rsidRPr="00876F47">
        <w:rPr>
          <w:rFonts w:eastAsia="Times New Roman"/>
          <w:color w:val="1E2732"/>
          <w:sz w:val="28"/>
          <w:szCs w:val="28"/>
          <w:lang w:eastAsia="ru-RU"/>
        </w:rPr>
        <w:t>.- 345 с.</w:t>
      </w:r>
    </w:p>
    <w:p w:rsidR="006C4939" w:rsidRPr="00876F47" w:rsidRDefault="00944865" w:rsidP="002141A1">
      <w:pPr>
        <w:spacing w:after="105" w:line="360" w:lineRule="auto"/>
        <w:jc w:val="both"/>
        <w:rPr>
          <w:rFonts w:eastAsia="Times New Roman"/>
          <w:color w:val="1E2732"/>
          <w:sz w:val="28"/>
          <w:szCs w:val="28"/>
          <w:lang w:eastAsia="ru-RU"/>
        </w:rPr>
      </w:pPr>
      <w:r>
        <w:rPr>
          <w:rFonts w:eastAsia="Times New Roman"/>
          <w:color w:val="1E2732"/>
          <w:sz w:val="28"/>
          <w:szCs w:val="28"/>
          <w:lang w:eastAsia="ru-RU"/>
        </w:rPr>
        <w:t>2</w:t>
      </w:r>
      <w:r w:rsidR="000E0FEC">
        <w:rPr>
          <w:rFonts w:eastAsia="Times New Roman"/>
          <w:color w:val="1E2732"/>
          <w:sz w:val="28"/>
          <w:szCs w:val="28"/>
          <w:lang w:eastAsia="ru-RU"/>
        </w:rPr>
        <w:t>3</w:t>
      </w:r>
      <w:r w:rsidR="006C4939" w:rsidRPr="00876F47">
        <w:rPr>
          <w:rFonts w:eastAsia="Times New Roman"/>
          <w:color w:val="1E2732"/>
          <w:sz w:val="28"/>
          <w:szCs w:val="28"/>
          <w:lang w:eastAsia="ru-RU"/>
        </w:rPr>
        <w:t>. Юдин</w:t>
      </w:r>
      <w:r w:rsidR="00C31401">
        <w:rPr>
          <w:rFonts w:eastAsia="Times New Roman"/>
          <w:color w:val="1E2732"/>
          <w:sz w:val="28"/>
          <w:szCs w:val="28"/>
          <w:lang w:eastAsia="ru-RU"/>
        </w:rPr>
        <w:t>,</w:t>
      </w:r>
      <w:r w:rsidR="006C4939" w:rsidRPr="00876F47">
        <w:rPr>
          <w:rFonts w:eastAsia="Times New Roman"/>
          <w:color w:val="1E2732"/>
          <w:sz w:val="28"/>
          <w:szCs w:val="28"/>
          <w:lang w:eastAsia="ru-RU"/>
        </w:rPr>
        <w:t xml:space="preserve"> Е.В. Принцип справедливости и назначение наказания / Е.В. Юдин // Современность в творчестве вузовской молодежи: сборник научных трудов молодых ученых. – Вып. 8. – Иркутск: ВСИ МВД России</w:t>
      </w:r>
      <w:r w:rsidR="000E0FEC">
        <w:rPr>
          <w:rFonts w:eastAsia="Times New Roman"/>
          <w:color w:val="1E2732"/>
          <w:sz w:val="28"/>
          <w:szCs w:val="28"/>
          <w:lang w:eastAsia="ru-RU"/>
        </w:rPr>
        <w:t>.-</w:t>
      </w:r>
      <w:r w:rsidR="006C4939" w:rsidRPr="00876F47">
        <w:rPr>
          <w:rFonts w:eastAsia="Times New Roman"/>
          <w:color w:val="1E2732"/>
          <w:sz w:val="28"/>
          <w:szCs w:val="28"/>
          <w:lang w:eastAsia="ru-RU"/>
        </w:rPr>
        <w:t xml:space="preserve"> 2006.- 322 с.</w:t>
      </w:r>
    </w:p>
    <w:p w:rsidR="00F97958" w:rsidRDefault="00F97958" w:rsidP="002141A1">
      <w:pPr>
        <w:spacing w:line="360" w:lineRule="auto"/>
        <w:ind w:left="1447"/>
        <w:jc w:val="both"/>
      </w:pPr>
    </w:p>
    <w:sectPr w:rsidR="00F97958">
      <w:type w:val="continuous"/>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ADB" w:rsidRDefault="00691ADB">
      <w:r>
        <w:separator/>
      </w:r>
    </w:p>
  </w:endnote>
  <w:endnote w:type="continuationSeparator" w:id="0">
    <w:p w:rsidR="00691ADB" w:rsidRDefault="00691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OpenSymbol">
    <w:altName w:val="Arial Unicode MS"/>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13B" w:rsidRDefault="003E413B">
    <w:pPr>
      <w:pStyle w:val="ab"/>
      <w:jc w:val="right"/>
    </w:pPr>
  </w:p>
  <w:p w:rsidR="003E413B" w:rsidRDefault="003E413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ADB" w:rsidRDefault="00691ADB">
      <w:r>
        <w:separator/>
      </w:r>
    </w:p>
  </w:footnote>
  <w:footnote w:type="continuationSeparator" w:id="0">
    <w:p w:rsidR="00691ADB" w:rsidRDefault="00691ADB">
      <w:r>
        <w:continuationSeparator/>
      </w:r>
    </w:p>
  </w:footnote>
  <w:footnote w:id="1">
    <w:p w:rsidR="00DB44A4" w:rsidRDefault="00DB44A4">
      <w:pPr>
        <w:pStyle w:val="a7"/>
      </w:pPr>
      <w:r>
        <w:rPr>
          <w:rStyle w:val="FootnoteCharacters"/>
        </w:rPr>
        <w:footnoteRef/>
      </w:r>
      <w:r>
        <w:tab/>
        <w:t>Скуратов</w:t>
      </w:r>
      <w:r w:rsidR="00DE5DEF">
        <w:t>,</w:t>
      </w:r>
      <w:r>
        <w:t xml:space="preserve"> Ю.И., Лебедев</w:t>
      </w:r>
      <w:r w:rsidR="00DE5DEF">
        <w:t>,</w:t>
      </w:r>
      <w:r>
        <w:t xml:space="preserve"> В.М., Побегайло</w:t>
      </w:r>
      <w:r w:rsidR="00DE5DEF">
        <w:t>,</w:t>
      </w:r>
      <w:r>
        <w:t xml:space="preserve"> Э.Ф. Уголовный кодекс нуждается в совершенствовании</w:t>
      </w:r>
      <w:r w:rsidR="00DE5DEF">
        <w:t>. - Журнал Российского права.- 200</w:t>
      </w:r>
      <w:r>
        <w:t>7</w:t>
      </w:r>
      <w:r w:rsidR="00DE5DEF">
        <w:t>-</w:t>
      </w:r>
      <w:r>
        <w:t>. №1.</w:t>
      </w:r>
      <w:r w:rsidR="00DE5DEF">
        <w:t>-</w:t>
      </w:r>
      <w:r>
        <w:t xml:space="preserve"> С. 21-31. Гаухман Л.Д. Нужен новый Уголовны</w:t>
      </w:r>
      <w:r w:rsidR="00DE5DEF">
        <w:t>й кодекс. Законность. 200</w:t>
      </w:r>
      <w:r>
        <w:t>8. №7. С.22; Волженкин Б. Принцип справедливости и проблемы множественности</w:t>
      </w:r>
      <w:r w:rsidR="00DE5DEF">
        <w:t xml:space="preserve"> преступлений. - Законность . -200</w:t>
      </w:r>
      <w:r>
        <w:t>8</w:t>
      </w:r>
      <w:r w:rsidR="00DE5DEF">
        <w:t>-</w:t>
      </w:r>
      <w:r>
        <w:t>. №12.</w:t>
      </w:r>
      <w:r w:rsidR="00DE5DEF">
        <w:t>-</w:t>
      </w:r>
      <w:r>
        <w:t xml:space="preserve"> С.2-7.</w:t>
      </w:r>
    </w:p>
  </w:footnote>
  <w:footnote w:id="2">
    <w:p w:rsidR="00DB44A4" w:rsidRDefault="00DB44A4">
      <w:pPr>
        <w:pStyle w:val="a7"/>
      </w:pPr>
      <w:r>
        <w:rPr>
          <w:rStyle w:val="FootnoteCharacters"/>
        </w:rPr>
        <w:footnoteRef/>
      </w:r>
      <w:r>
        <w:tab/>
        <w:t>Разгильдиев</w:t>
      </w:r>
      <w:r w:rsidR="00DE5DEF">
        <w:t>,</w:t>
      </w:r>
      <w:r>
        <w:t xml:space="preserve"> Б.Т. Угловно</w:t>
      </w:r>
      <w:r w:rsidR="00DE5DEF">
        <w:t>-</w:t>
      </w:r>
      <w:r>
        <w:t>правовые отношения и реализация ими задач уголовного права РФ. Изд. Саратовского у-та. 1995. С.156-157.</w:t>
      </w:r>
    </w:p>
  </w:footnote>
  <w:footnote w:id="3">
    <w:p w:rsidR="00DB44A4" w:rsidRDefault="00DB44A4">
      <w:pPr>
        <w:pStyle w:val="a7"/>
      </w:pPr>
      <w:r>
        <w:rPr>
          <w:rStyle w:val="FootnoteCharacters"/>
        </w:rPr>
        <w:footnoteRef/>
      </w:r>
      <w:r>
        <w:tab/>
        <w:t>Уголовный кодекс РФ (УК РФ) от 13.06.1996 N 63-ФЗ.</w:t>
      </w:r>
    </w:p>
  </w:footnote>
  <w:footnote w:id="4">
    <w:p w:rsidR="00DB44A4" w:rsidRDefault="00DB44A4">
      <w:pPr>
        <w:pStyle w:val="a7"/>
      </w:pPr>
      <w:r>
        <w:rPr>
          <w:rStyle w:val="FootnoteCharacters"/>
        </w:rPr>
        <w:footnoteRef/>
      </w:r>
      <w:r>
        <w:tab/>
        <w:t>Уголовное право Российской Федерации. Общая часть: Учебник /Под. ред. Проф.. Б.В.Здравомыслова. – Изд. 2-</w:t>
      </w:r>
      <w:r w:rsidR="009062C2">
        <w:t>е, перераб. И доп.-М.: Юристъ, 200</w:t>
      </w:r>
      <w:r>
        <w:t>9.</w:t>
      </w:r>
    </w:p>
  </w:footnote>
  <w:footnote w:id="5">
    <w:p w:rsidR="00DB44A4" w:rsidRDefault="00DB44A4">
      <w:pPr>
        <w:pStyle w:val="a7"/>
      </w:pPr>
      <w:r>
        <w:rPr>
          <w:rStyle w:val="FootnoteCharacters"/>
        </w:rPr>
        <w:footnoteRef/>
      </w:r>
      <w:r>
        <w:tab/>
        <w:t>Уголовный кодекс РФ (УК РФ) от 13.06.1996 N 63-ФЗ.</w:t>
      </w:r>
    </w:p>
  </w:footnote>
  <w:footnote w:id="6">
    <w:p w:rsidR="00630511" w:rsidRDefault="00630511" w:rsidP="00630511">
      <w:pPr>
        <w:pStyle w:val="a7"/>
      </w:pPr>
      <w:r>
        <w:rPr>
          <w:rStyle w:val="FootnoteCharacters"/>
        </w:rPr>
        <w:footnoteRef/>
      </w:r>
      <w:r>
        <w:tab/>
        <w:t>Уголовный кодекс Р</w:t>
      </w:r>
      <w:r w:rsidR="0076330B">
        <w:t>СФСР</w:t>
      </w:r>
      <w:r>
        <w:t xml:space="preserve"> (УК РФ) от </w:t>
      </w:r>
      <w:r w:rsidR="0076330B">
        <w:t>27.10.1961</w:t>
      </w:r>
      <w:r>
        <w:t>.</w:t>
      </w:r>
    </w:p>
  </w:footnote>
  <w:footnote w:id="7">
    <w:p w:rsidR="005A09D0" w:rsidRDefault="005A09D0" w:rsidP="005A09D0">
      <w:pPr>
        <w:pStyle w:val="a7"/>
      </w:pPr>
      <w:r>
        <w:rPr>
          <w:rStyle w:val="a4"/>
        </w:rPr>
        <w:footnoteRef/>
      </w:r>
      <w:r>
        <w:t xml:space="preserve"> </w:t>
      </w:r>
      <w:r w:rsidRPr="002047FF">
        <w:rPr>
          <w:rFonts w:eastAsia="Times New Roman"/>
          <w:color w:val="1E2732"/>
          <w:sz w:val="18"/>
          <w:szCs w:val="18"/>
          <w:lang w:eastAsia="ru-RU"/>
        </w:rPr>
        <w:t>Мицкевич</w:t>
      </w:r>
      <w:r>
        <w:rPr>
          <w:rFonts w:eastAsia="Times New Roman"/>
          <w:color w:val="1E2732"/>
          <w:sz w:val="18"/>
          <w:szCs w:val="18"/>
          <w:lang w:eastAsia="ru-RU"/>
        </w:rPr>
        <w:t>,</w:t>
      </w:r>
      <w:r w:rsidRPr="002047FF">
        <w:rPr>
          <w:rFonts w:eastAsia="Times New Roman"/>
          <w:color w:val="1E2732"/>
          <w:sz w:val="18"/>
          <w:szCs w:val="18"/>
          <w:lang w:eastAsia="ru-RU"/>
        </w:rPr>
        <w:t xml:space="preserve"> А.Ф. Уголовное наказание: понятие, цели и механизмы действия. Монография. – М.: Юридический центр пресс, 2010</w:t>
      </w:r>
      <w:r>
        <w:rPr>
          <w:rFonts w:eastAsia="Times New Roman"/>
          <w:color w:val="1E2732"/>
          <w:sz w:val="18"/>
          <w:szCs w:val="18"/>
          <w:lang w:eastAsia="ru-RU"/>
        </w:rPr>
        <w:t>. – С.89</w:t>
      </w:r>
      <w:r w:rsidRPr="002047FF">
        <w:rPr>
          <w:rFonts w:eastAsia="Times New Roman"/>
          <w:color w:val="1E2732"/>
          <w:sz w:val="18"/>
          <w:szCs w:val="18"/>
          <w:lang w:eastAsia="ru-RU"/>
        </w:rPr>
        <w:t>.</w:t>
      </w:r>
    </w:p>
  </w:footnote>
  <w:footnote w:id="8">
    <w:p w:rsidR="005A09D0" w:rsidRDefault="005A09D0" w:rsidP="005A09D0">
      <w:pPr>
        <w:pStyle w:val="a7"/>
      </w:pPr>
      <w:r>
        <w:rPr>
          <w:rStyle w:val="FootnoteCharacters"/>
        </w:rPr>
        <w:footnoteRef/>
      </w:r>
      <w:r>
        <w:tab/>
        <w:t>Уголовный Кодекс Российской Федерации / Собрание законодательства РФ. - 17.06.1996. - №25. - Ст. 2954.</w:t>
      </w:r>
    </w:p>
  </w:footnote>
  <w:footnote w:id="9">
    <w:p w:rsidR="00876D14" w:rsidRDefault="00876D14" w:rsidP="00876D14">
      <w:pPr>
        <w:pStyle w:val="a7"/>
      </w:pPr>
      <w:r>
        <w:rPr>
          <w:rStyle w:val="FootnoteCharacters"/>
        </w:rPr>
        <w:footnoteRef/>
      </w:r>
      <w:r>
        <w:tab/>
        <w:t>Уголовный кодекс РФ (УК РФ) от 13.06.1996 N 63-ФЗ.</w:t>
      </w:r>
    </w:p>
  </w:footnote>
  <w:footnote w:id="10">
    <w:p w:rsidR="00847289" w:rsidRDefault="00847289" w:rsidP="00847289">
      <w:pPr>
        <w:pStyle w:val="a7"/>
      </w:pPr>
      <w:r>
        <w:rPr>
          <w:rStyle w:val="FootnoteCharacters"/>
        </w:rPr>
        <w:footnoteRef/>
      </w:r>
      <w:r>
        <w:tab/>
      </w:r>
      <w:r w:rsidRPr="00FF02AC">
        <w:rPr>
          <w:rFonts w:eastAsia="Times New Roman"/>
          <w:color w:val="1E2732"/>
          <w:sz w:val="18"/>
          <w:szCs w:val="18"/>
          <w:lang w:eastAsia="ru-RU"/>
        </w:rPr>
        <w:t>Пестовская</w:t>
      </w:r>
      <w:r>
        <w:rPr>
          <w:rFonts w:eastAsia="Times New Roman"/>
          <w:color w:val="1E2732"/>
          <w:sz w:val="18"/>
          <w:szCs w:val="18"/>
          <w:lang w:eastAsia="ru-RU"/>
        </w:rPr>
        <w:t>,</w:t>
      </w:r>
      <w:r w:rsidRPr="00FF02AC">
        <w:rPr>
          <w:rFonts w:eastAsia="Times New Roman"/>
          <w:color w:val="1E2732"/>
          <w:sz w:val="18"/>
          <w:szCs w:val="18"/>
          <w:lang w:eastAsia="ru-RU"/>
        </w:rPr>
        <w:t xml:space="preserve"> Е.В. Особенности процесса формирования и характерные черты уголовного наказания в российском законодательстве. // Гуманитарные и социально-экономические науки. 2012</w:t>
      </w:r>
      <w:r>
        <w:rPr>
          <w:rFonts w:eastAsia="Times New Roman"/>
          <w:color w:val="1E2732"/>
          <w:sz w:val="18"/>
          <w:szCs w:val="18"/>
          <w:lang w:eastAsia="ru-RU"/>
        </w:rPr>
        <w:t>. №4.-С</w:t>
      </w:r>
      <w:r w:rsidRPr="00FF02AC">
        <w:rPr>
          <w:rFonts w:eastAsia="Times New Roman"/>
          <w:color w:val="1E2732"/>
          <w:sz w:val="18"/>
          <w:szCs w:val="18"/>
          <w:lang w:eastAsia="ru-RU"/>
        </w:rPr>
        <w:t>.</w:t>
      </w:r>
      <w:r>
        <w:rPr>
          <w:rFonts w:eastAsia="Times New Roman"/>
          <w:color w:val="1E2732"/>
          <w:sz w:val="18"/>
          <w:szCs w:val="18"/>
          <w:lang w:eastAsia="ru-RU"/>
        </w:rPr>
        <w:t>57.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F8F" w:rsidRDefault="00636F8F" w:rsidP="00E56EE2">
    <w:pPr>
      <w:pStyle w:val="a9"/>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636F8F" w:rsidRDefault="00636F8F" w:rsidP="00636F8F">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F8F" w:rsidRDefault="00636F8F" w:rsidP="00E56EE2">
    <w:pPr>
      <w:pStyle w:val="a9"/>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AA2115">
      <w:rPr>
        <w:rStyle w:val="ad"/>
        <w:noProof/>
      </w:rPr>
      <w:t>1</w:t>
    </w:r>
    <w:r>
      <w:rPr>
        <w:rStyle w:val="ad"/>
      </w:rPr>
      <w:fldChar w:fldCharType="end"/>
    </w:r>
  </w:p>
  <w:p w:rsidR="00636F8F" w:rsidRDefault="00636F8F" w:rsidP="00636F8F">
    <w:pPr>
      <w:pStyle w:val="a9"/>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24D067D5"/>
    <w:multiLevelType w:val="hybridMultilevel"/>
    <w:tmpl w:val="FADC6ABE"/>
    <w:lvl w:ilvl="0" w:tplc="91A01286">
      <w:start w:val="1"/>
      <w:numFmt w:val="decimal"/>
      <w:lvlText w:val="%1)"/>
      <w:lvlJc w:val="left"/>
      <w:pPr>
        <w:tabs>
          <w:tab w:val="num" w:pos="1447"/>
        </w:tabs>
        <w:ind w:left="1447" w:hanging="885"/>
      </w:pPr>
      <w:rPr>
        <w:rFonts w:hint="default"/>
      </w:rPr>
    </w:lvl>
    <w:lvl w:ilvl="1" w:tplc="04190019" w:tentative="1">
      <w:start w:val="1"/>
      <w:numFmt w:val="lowerLetter"/>
      <w:lvlText w:val="%2."/>
      <w:lvlJc w:val="left"/>
      <w:pPr>
        <w:tabs>
          <w:tab w:val="num" w:pos="1642"/>
        </w:tabs>
        <w:ind w:left="1642" w:hanging="360"/>
      </w:pPr>
    </w:lvl>
    <w:lvl w:ilvl="2" w:tplc="0419001B" w:tentative="1">
      <w:start w:val="1"/>
      <w:numFmt w:val="lowerRoman"/>
      <w:lvlText w:val="%3."/>
      <w:lvlJc w:val="right"/>
      <w:pPr>
        <w:tabs>
          <w:tab w:val="num" w:pos="2362"/>
        </w:tabs>
        <w:ind w:left="2362" w:hanging="180"/>
      </w:pPr>
    </w:lvl>
    <w:lvl w:ilvl="3" w:tplc="0419000F" w:tentative="1">
      <w:start w:val="1"/>
      <w:numFmt w:val="decimal"/>
      <w:lvlText w:val="%4."/>
      <w:lvlJc w:val="left"/>
      <w:pPr>
        <w:tabs>
          <w:tab w:val="num" w:pos="3082"/>
        </w:tabs>
        <w:ind w:left="3082" w:hanging="360"/>
      </w:pPr>
    </w:lvl>
    <w:lvl w:ilvl="4" w:tplc="04190019" w:tentative="1">
      <w:start w:val="1"/>
      <w:numFmt w:val="lowerLetter"/>
      <w:lvlText w:val="%5."/>
      <w:lvlJc w:val="left"/>
      <w:pPr>
        <w:tabs>
          <w:tab w:val="num" w:pos="3802"/>
        </w:tabs>
        <w:ind w:left="3802" w:hanging="360"/>
      </w:pPr>
    </w:lvl>
    <w:lvl w:ilvl="5" w:tplc="0419001B" w:tentative="1">
      <w:start w:val="1"/>
      <w:numFmt w:val="lowerRoman"/>
      <w:lvlText w:val="%6."/>
      <w:lvlJc w:val="right"/>
      <w:pPr>
        <w:tabs>
          <w:tab w:val="num" w:pos="4522"/>
        </w:tabs>
        <w:ind w:left="4522" w:hanging="180"/>
      </w:pPr>
    </w:lvl>
    <w:lvl w:ilvl="6" w:tplc="0419000F" w:tentative="1">
      <w:start w:val="1"/>
      <w:numFmt w:val="decimal"/>
      <w:lvlText w:val="%7."/>
      <w:lvlJc w:val="left"/>
      <w:pPr>
        <w:tabs>
          <w:tab w:val="num" w:pos="5242"/>
        </w:tabs>
        <w:ind w:left="5242" w:hanging="360"/>
      </w:pPr>
    </w:lvl>
    <w:lvl w:ilvl="7" w:tplc="04190019" w:tentative="1">
      <w:start w:val="1"/>
      <w:numFmt w:val="lowerLetter"/>
      <w:lvlText w:val="%8."/>
      <w:lvlJc w:val="left"/>
      <w:pPr>
        <w:tabs>
          <w:tab w:val="num" w:pos="5962"/>
        </w:tabs>
        <w:ind w:left="5962" w:hanging="360"/>
      </w:pPr>
    </w:lvl>
    <w:lvl w:ilvl="8" w:tplc="0419001B" w:tentative="1">
      <w:start w:val="1"/>
      <w:numFmt w:val="lowerRoman"/>
      <w:lvlText w:val="%9."/>
      <w:lvlJc w:val="right"/>
      <w:pPr>
        <w:tabs>
          <w:tab w:val="num" w:pos="6682"/>
        </w:tabs>
        <w:ind w:left="6682"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13C"/>
    <w:rsid w:val="000C2CC2"/>
    <w:rsid w:val="000C7D4E"/>
    <w:rsid w:val="000D294C"/>
    <w:rsid w:val="000E0FEC"/>
    <w:rsid w:val="001455A9"/>
    <w:rsid w:val="001C0E27"/>
    <w:rsid w:val="002047FF"/>
    <w:rsid w:val="002141A1"/>
    <w:rsid w:val="0033418E"/>
    <w:rsid w:val="003A7F2C"/>
    <w:rsid w:val="003C0767"/>
    <w:rsid w:val="003D4759"/>
    <w:rsid w:val="003D6004"/>
    <w:rsid w:val="003E413B"/>
    <w:rsid w:val="004471EC"/>
    <w:rsid w:val="0045221C"/>
    <w:rsid w:val="00472575"/>
    <w:rsid w:val="004749D5"/>
    <w:rsid w:val="004D124E"/>
    <w:rsid w:val="004D4AC4"/>
    <w:rsid w:val="004F53DE"/>
    <w:rsid w:val="0052413C"/>
    <w:rsid w:val="00585CC2"/>
    <w:rsid w:val="005A09D0"/>
    <w:rsid w:val="005A21B6"/>
    <w:rsid w:val="005F36E6"/>
    <w:rsid w:val="00630511"/>
    <w:rsid w:val="00636F8F"/>
    <w:rsid w:val="006540A0"/>
    <w:rsid w:val="00691ADB"/>
    <w:rsid w:val="006C3398"/>
    <w:rsid w:val="006C4939"/>
    <w:rsid w:val="006C49F3"/>
    <w:rsid w:val="006D6AD0"/>
    <w:rsid w:val="00744AB4"/>
    <w:rsid w:val="0076330B"/>
    <w:rsid w:val="007A4B92"/>
    <w:rsid w:val="007B158F"/>
    <w:rsid w:val="007D3002"/>
    <w:rsid w:val="007E4890"/>
    <w:rsid w:val="00811C21"/>
    <w:rsid w:val="00820DBC"/>
    <w:rsid w:val="00847289"/>
    <w:rsid w:val="00870802"/>
    <w:rsid w:val="00876D14"/>
    <w:rsid w:val="0089440D"/>
    <w:rsid w:val="009062C2"/>
    <w:rsid w:val="0090682C"/>
    <w:rsid w:val="00944865"/>
    <w:rsid w:val="009F3439"/>
    <w:rsid w:val="00A92156"/>
    <w:rsid w:val="00A92D9C"/>
    <w:rsid w:val="00AA2115"/>
    <w:rsid w:val="00AE0ADC"/>
    <w:rsid w:val="00B05294"/>
    <w:rsid w:val="00B82085"/>
    <w:rsid w:val="00C004A6"/>
    <w:rsid w:val="00C31401"/>
    <w:rsid w:val="00C373D5"/>
    <w:rsid w:val="00C71979"/>
    <w:rsid w:val="00D36B7A"/>
    <w:rsid w:val="00D8525D"/>
    <w:rsid w:val="00DB44A4"/>
    <w:rsid w:val="00DE06EB"/>
    <w:rsid w:val="00DE5DEF"/>
    <w:rsid w:val="00E56EE2"/>
    <w:rsid w:val="00E63D28"/>
    <w:rsid w:val="00E648EB"/>
    <w:rsid w:val="00E73416"/>
    <w:rsid w:val="00E74F29"/>
    <w:rsid w:val="00E81CE0"/>
    <w:rsid w:val="00EA6509"/>
    <w:rsid w:val="00F11322"/>
    <w:rsid w:val="00F13972"/>
    <w:rsid w:val="00F72884"/>
    <w:rsid w:val="00F73799"/>
    <w:rsid w:val="00F95BC1"/>
    <w:rsid w:val="00F97958"/>
    <w:rsid w:val="00FF02AC"/>
    <w:rsid w:val="00FF4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Arial Unicode MS"/>
      <w:kern w:val="1"/>
      <w:sz w:val="24"/>
      <w:szCs w:val="24"/>
      <w:lang/>
    </w:rPr>
  </w:style>
  <w:style w:type="paragraph" w:styleId="1">
    <w:name w:val="heading 1"/>
    <w:basedOn w:val="Heading"/>
    <w:next w:val="a0"/>
    <w:link w:val="10"/>
    <w:qFormat/>
    <w:pPr>
      <w:numPr>
        <w:numId w:val="1"/>
      </w:numPr>
      <w:outlineLvl w:val="0"/>
    </w:pPr>
    <w:rPr>
      <w:b/>
      <w:bCs/>
      <w:sz w:val="32"/>
      <w:szCs w:val="32"/>
    </w:rPr>
  </w:style>
  <w:style w:type="paragraph" w:styleId="2">
    <w:name w:val="heading 2"/>
    <w:basedOn w:val="Heading"/>
    <w:next w:val="a0"/>
    <w:link w:val="20"/>
    <w:qFormat/>
    <w:pPr>
      <w:numPr>
        <w:ilvl w:val="1"/>
        <w:numId w:val="1"/>
      </w:numPr>
      <w:outlineLvl w:val="1"/>
    </w:pPr>
    <w:rPr>
      <w:b/>
      <w:bCs/>
      <w:i/>
      <w:iCs/>
    </w:rPr>
  </w:style>
  <w:style w:type="character" w:default="1" w:styleId="a1">
    <w:name w:val="Default Paragraph Font"/>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NumberingSymbols">
    <w:name w:val="Numbering Symbols"/>
  </w:style>
  <w:style w:type="character" w:customStyle="1" w:styleId="FootnoteCharacters">
    <w:name w:val="Footnote Characters"/>
  </w:style>
  <w:style w:type="character" w:styleId="a4">
    <w:name w:val="footnote reference"/>
    <w:rPr>
      <w:vertAlign w:val="superscript"/>
    </w:rPr>
  </w:style>
  <w:style w:type="character" w:styleId="a5">
    <w:name w:val="endnote reference"/>
    <w:rPr>
      <w:vertAlign w:val="superscript"/>
    </w:rPr>
  </w:style>
  <w:style w:type="character" w:customStyle="1" w:styleId="EndnoteCharacters">
    <w:name w:val="Endnote Characters"/>
  </w:style>
  <w:style w:type="character" w:customStyle="1" w:styleId="DefaultParagraphFont">
    <w:name w:val="Default Paragraph Font"/>
  </w:style>
  <w:style w:type="character" w:customStyle="1" w:styleId="footnotereference">
    <w:name w:val="footnote reference"/>
    <w:rPr>
      <w:rFonts w:cs="Times New Roman"/>
      <w:position w:val="6"/>
      <w:sz w:val="14"/>
    </w:rPr>
  </w:style>
  <w:style w:type="character" w:customStyle="1" w:styleId="Bullets">
    <w:name w:val="Bullets"/>
    <w:rPr>
      <w:rFonts w:ascii="OpenSymbol" w:eastAsia="OpenSymbol" w:hAnsi="OpenSymbol" w:cs="OpenSymbol"/>
    </w:rPr>
  </w:style>
  <w:style w:type="paragraph" w:customStyle="1" w:styleId="Heading">
    <w:name w:val="Heading"/>
    <w:basedOn w:val="a"/>
    <w:next w:val="a0"/>
    <w:pPr>
      <w:keepNext/>
      <w:spacing w:before="240" w:after="120"/>
    </w:pPr>
    <w:rPr>
      <w:rFonts w:ascii="Arial" w:eastAsia="MS Mincho" w:hAnsi="Arial" w:cs="Tahoma"/>
      <w:sz w:val="28"/>
      <w:szCs w:val="28"/>
    </w:rPr>
  </w:style>
  <w:style w:type="paragraph" w:styleId="a0">
    <w:name w:val="Body Text"/>
    <w:basedOn w:val="a"/>
    <w:pPr>
      <w:spacing w:after="120"/>
    </w:pPr>
  </w:style>
  <w:style w:type="paragraph" w:styleId="a6">
    <w:name w:val="List"/>
    <w:basedOn w:val="a0"/>
    <w:rPr>
      <w:rFonts w:cs="Tahoma"/>
    </w:rPr>
  </w:style>
  <w:style w:type="paragraph" w:customStyle="1" w:styleId="Caption">
    <w:name w:val="Caption"/>
    <w:basedOn w:val="a"/>
    <w:pPr>
      <w:suppressLineNumbers/>
      <w:spacing w:before="120" w:after="120"/>
    </w:pPr>
    <w:rPr>
      <w:rFonts w:cs="Tahoma"/>
      <w:i/>
      <w:iCs/>
    </w:rPr>
  </w:style>
  <w:style w:type="paragraph" w:customStyle="1" w:styleId="Index">
    <w:name w:val="Index"/>
    <w:basedOn w:val="a"/>
    <w:pPr>
      <w:suppressLineNumbers/>
    </w:pPr>
    <w:rPr>
      <w:rFonts w:cs="Tahoma"/>
    </w:rPr>
  </w:style>
  <w:style w:type="paragraph" w:styleId="a7">
    <w:name w:val="footnote text"/>
    <w:basedOn w:val="a"/>
    <w:link w:val="a8"/>
    <w:pPr>
      <w:suppressLineNumbers/>
      <w:ind w:left="283" w:hanging="283"/>
    </w:pPr>
    <w:rPr>
      <w:sz w:val="20"/>
      <w:szCs w:val="20"/>
    </w:rPr>
  </w:style>
  <w:style w:type="paragraph" w:customStyle="1" w:styleId="heading5">
    <w:name w:val="heading 5"/>
    <w:basedOn w:val="a"/>
    <w:next w:val="a"/>
    <w:pPr>
      <w:numPr>
        <w:ilvl w:val="4"/>
        <w:numId w:val="1"/>
      </w:numPr>
      <w:autoSpaceDE w:val="0"/>
      <w:ind w:left="0" w:firstLine="567"/>
      <w:jc w:val="both"/>
      <w:outlineLvl w:val="4"/>
    </w:pPr>
    <w:rPr>
      <w:bCs/>
      <w:iCs/>
    </w:rPr>
  </w:style>
  <w:style w:type="paragraph" w:styleId="11">
    <w:name w:val="toc 1"/>
    <w:basedOn w:val="Index"/>
    <w:pPr>
      <w:tabs>
        <w:tab w:val="right" w:leader="dot" w:pos="9637"/>
      </w:tabs>
    </w:pPr>
  </w:style>
  <w:style w:type="paragraph" w:styleId="21">
    <w:name w:val="toc 2"/>
    <w:basedOn w:val="Index"/>
    <w:pPr>
      <w:tabs>
        <w:tab w:val="right" w:leader="dot" w:pos="9637"/>
      </w:tabs>
      <w:ind w:left="283"/>
    </w:pPr>
  </w:style>
  <w:style w:type="paragraph" w:styleId="a9">
    <w:name w:val="header"/>
    <w:basedOn w:val="a"/>
    <w:link w:val="aa"/>
    <w:uiPriority w:val="99"/>
    <w:semiHidden/>
    <w:unhideWhenUsed/>
    <w:rsid w:val="003E413B"/>
    <w:pPr>
      <w:tabs>
        <w:tab w:val="center" w:pos="4677"/>
        <w:tab w:val="right" w:pos="9355"/>
      </w:tabs>
    </w:pPr>
  </w:style>
  <w:style w:type="character" w:customStyle="1" w:styleId="aa">
    <w:name w:val="Верхний колонтитул Знак"/>
    <w:basedOn w:val="a1"/>
    <w:link w:val="a9"/>
    <w:uiPriority w:val="99"/>
    <w:semiHidden/>
    <w:rsid w:val="003E413B"/>
    <w:rPr>
      <w:rFonts w:eastAsia="Arial Unicode MS"/>
      <w:kern w:val="1"/>
      <w:sz w:val="24"/>
      <w:szCs w:val="24"/>
      <w:lang/>
    </w:rPr>
  </w:style>
  <w:style w:type="paragraph" w:styleId="ab">
    <w:name w:val="footer"/>
    <w:basedOn w:val="a"/>
    <w:link w:val="ac"/>
    <w:uiPriority w:val="99"/>
    <w:unhideWhenUsed/>
    <w:rsid w:val="003E413B"/>
    <w:pPr>
      <w:tabs>
        <w:tab w:val="center" w:pos="4677"/>
        <w:tab w:val="right" w:pos="9355"/>
      </w:tabs>
    </w:pPr>
  </w:style>
  <w:style w:type="character" w:customStyle="1" w:styleId="ac">
    <w:name w:val="Нижний колонтитул Знак"/>
    <w:basedOn w:val="a1"/>
    <w:link w:val="ab"/>
    <w:uiPriority w:val="99"/>
    <w:rsid w:val="003E413B"/>
    <w:rPr>
      <w:rFonts w:eastAsia="Arial Unicode MS"/>
      <w:kern w:val="1"/>
      <w:sz w:val="24"/>
      <w:szCs w:val="24"/>
      <w:lang/>
    </w:rPr>
  </w:style>
  <w:style w:type="character" w:customStyle="1" w:styleId="10">
    <w:name w:val="Заголовок 1 Знак"/>
    <w:basedOn w:val="a1"/>
    <w:link w:val="1"/>
    <w:rsid w:val="00847289"/>
    <w:rPr>
      <w:rFonts w:ascii="Arial" w:eastAsia="MS Mincho" w:hAnsi="Arial" w:cs="Tahoma"/>
      <w:b/>
      <w:bCs/>
      <w:kern w:val="1"/>
      <w:sz w:val="32"/>
      <w:szCs w:val="32"/>
      <w:lang/>
    </w:rPr>
  </w:style>
  <w:style w:type="character" w:customStyle="1" w:styleId="20">
    <w:name w:val="Заголовок 2 Знак"/>
    <w:basedOn w:val="a1"/>
    <w:link w:val="2"/>
    <w:rsid w:val="00847289"/>
    <w:rPr>
      <w:rFonts w:ascii="Arial" w:eastAsia="MS Mincho" w:hAnsi="Arial" w:cs="Tahoma"/>
      <w:b/>
      <w:bCs/>
      <w:i/>
      <w:iCs/>
      <w:kern w:val="1"/>
      <w:sz w:val="28"/>
      <w:szCs w:val="28"/>
      <w:lang/>
    </w:rPr>
  </w:style>
  <w:style w:type="character" w:customStyle="1" w:styleId="a8">
    <w:name w:val="Текст сноски Знак"/>
    <w:basedOn w:val="a1"/>
    <w:link w:val="a7"/>
    <w:rsid w:val="00847289"/>
    <w:rPr>
      <w:rFonts w:eastAsia="Arial Unicode MS"/>
      <w:kern w:val="1"/>
      <w:lang/>
    </w:rPr>
  </w:style>
  <w:style w:type="character" w:customStyle="1" w:styleId="blk">
    <w:name w:val="blk"/>
    <w:basedOn w:val="a1"/>
    <w:rsid w:val="00F73799"/>
  </w:style>
  <w:style w:type="character" w:styleId="ad">
    <w:name w:val="page number"/>
    <w:basedOn w:val="a1"/>
    <w:rsid w:val="00636F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Arial Unicode MS"/>
      <w:kern w:val="1"/>
      <w:sz w:val="24"/>
      <w:szCs w:val="24"/>
      <w:lang/>
    </w:rPr>
  </w:style>
  <w:style w:type="paragraph" w:styleId="1">
    <w:name w:val="heading 1"/>
    <w:basedOn w:val="Heading"/>
    <w:next w:val="a0"/>
    <w:link w:val="10"/>
    <w:qFormat/>
    <w:pPr>
      <w:numPr>
        <w:numId w:val="1"/>
      </w:numPr>
      <w:outlineLvl w:val="0"/>
    </w:pPr>
    <w:rPr>
      <w:b/>
      <w:bCs/>
      <w:sz w:val="32"/>
      <w:szCs w:val="32"/>
    </w:rPr>
  </w:style>
  <w:style w:type="paragraph" w:styleId="2">
    <w:name w:val="heading 2"/>
    <w:basedOn w:val="Heading"/>
    <w:next w:val="a0"/>
    <w:link w:val="20"/>
    <w:qFormat/>
    <w:pPr>
      <w:numPr>
        <w:ilvl w:val="1"/>
        <w:numId w:val="1"/>
      </w:numPr>
      <w:outlineLvl w:val="1"/>
    </w:pPr>
    <w:rPr>
      <w:b/>
      <w:bCs/>
      <w:i/>
      <w:iCs/>
    </w:rPr>
  </w:style>
  <w:style w:type="character" w:default="1" w:styleId="a1">
    <w:name w:val="Default Paragraph Font"/>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NumberingSymbols">
    <w:name w:val="Numbering Symbols"/>
  </w:style>
  <w:style w:type="character" w:customStyle="1" w:styleId="FootnoteCharacters">
    <w:name w:val="Footnote Characters"/>
  </w:style>
  <w:style w:type="character" w:styleId="a4">
    <w:name w:val="footnote reference"/>
    <w:rPr>
      <w:vertAlign w:val="superscript"/>
    </w:rPr>
  </w:style>
  <w:style w:type="character" w:styleId="a5">
    <w:name w:val="endnote reference"/>
    <w:rPr>
      <w:vertAlign w:val="superscript"/>
    </w:rPr>
  </w:style>
  <w:style w:type="character" w:customStyle="1" w:styleId="EndnoteCharacters">
    <w:name w:val="Endnote Characters"/>
  </w:style>
  <w:style w:type="character" w:customStyle="1" w:styleId="DefaultParagraphFont">
    <w:name w:val="Default Paragraph Font"/>
  </w:style>
  <w:style w:type="character" w:customStyle="1" w:styleId="footnotereference">
    <w:name w:val="footnote reference"/>
    <w:rPr>
      <w:rFonts w:cs="Times New Roman"/>
      <w:position w:val="6"/>
      <w:sz w:val="14"/>
    </w:rPr>
  </w:style>
  <w:style w:type="character" w:customStyle="1" w:styleId="Bullets">
    <w:name w:val="Bullets"/>
    <w:rPr>
      <w:rFonts w:ascii="OpenSymbol" w:eastAsia="OpenSymbol" w:hAnsi="OpenSymbol" w:cs="OpenSymbol"/>
    </w:rPr>
  </w:style>
  <w:style w:type="paragraph" w:customStyle="1" w:styleId="Heading">
    <w:name w:val="Heading"/>
    <w:basedOn w:val="a"/>
    <w:next w:val="a0"/>
    <w:pPr>
      <w:keepNext/>
      <w:spacing w:before="240" w:after="120"/>
    </w:pPr>
    <w:rPr>
      <w:rFonts w:ascii="Arial" w:eastAsia="MS Mincho" w:hAnsi="Arial" w:cs="Tahoma"/>
      <w:sz w:val="28"/>
      <w:szCs w:val="28"/>
    </w:rPr>
  </w:style>
  <w:style w:type="paragraph" w:styleId="a0">
    <w:name w:val="Body Text"/>
    <w:basedOn w:val="a"/>
    <w:pPr>
      <w:spacing w:after="120"/>
    </w:pPr>
  </w:style>
  <w:style w:type="paragraph" w:styleId="a6">
    <w:name w:val="List"/>
    <w:basedOn w:val="a0"/>
    <w:rPr>
      <w:rFonts w:cs="Tahoma"/>
    </w:rPr>
  </w:style>
  <w:style w:type="paragraph" w:customStyle="1" w:styleId="Caption">
    <w:name w:val="Caption"/>
    <w:basedOn w:val="a"/>
    <w:pPr>
      <w:suppressLineNumbers/>
      <w:spacing w:before="120" w:after="120"/>
    </w:pPr>
    <w:rPr>
      <w:rFonts w:cs="Tahoma"/>
      <w:i/>
      <w:iCs/>
    </w:rPr>
  </w:style>
  <w:style w:type="paragraph" w:customStyle="1" w:styleId="Index">
    <w:name w:val="Index"/>
    <w:basedOn w:val="a"/>
    <w:pPr>
      <w:suppressLineNumbers/>
    </w:pPr>
    <w:rPr>
      <w:rFonts w:cs="Tahoma"/>
    </w:rPr>
  </w:style>
  <w:style w:type="paragraph" w:styleId="a7">
    <w:name w:val="footnote text"/>
    <w:basedOn w:val="a"/>
    <w:link w:val="a8"/>
    <w:pPr>
      <w:suppressLineNumbers/>
      <w:ind w:left="283" w:hanging="283"/>
    </w:pPr>
    <w:rPr>
      <w:sz w:val="20"/>
      <w:szCs w:val="20"/>
    </w:rPr>
  </w:style>
  <w:style w:type="paragraph" w:customStyle="1" w:styleId="heading5">
    <w:name w:val="heading 5"/>
    <w:basedOn w:val="a"/>
    <w:next w:val="a"/>
    <w:pPr>
      <w:numPr>
        <w:ilvl w:val="4"/>
        <w:numId w:val="1"/>
      </w:numPr>
      <w:autoSpaceDE w:val="0"/>
      <w:ind w:left="0" w:firstLine="567"/>
      <w:jc w:val="both"/>
      <w:outlineLvl w:val="4"/>
    </w:pPr>
    <w:rPr>
      <w:bCs/>
      <w:iCs/>
    </w:rPr>
  </w:style>
  <w:style w:type="paragraph" w:styleId="11">
    <w:name w:val="toc 1"/>
    <w:basedOn w:val="Index"/>
    <w:pPr>
      <w:tabs>
        <w:tab w:val="right" w:leader="dot" w:pos="9637"/>
      </w:tabs>
    </w:pPr>
  </w:style>
  <w:style w:type="paragraph" w:styleId="21">
    <w:name w:val="toc 2"/>
    <w:basedOn w:val="Index"/>
    <w:pPr>
      <w:tabs>
        <w:tab w:val="right" w:leader="dot" w:pos="9637"/>
      </w:tabs>
      <w:ind w:left="283"/>
    </w:pPr>
  </w:style>
  <w:style w:type="paragraph" w:styleId="a9">
    <w:name w:val="header"/>
    <w:basedOn w:val="a"/>
    <w:link w:val="aa"/>
    <w:uiPriority w:val="99"/>
    <w:semiHidden/>
    <w:unhideWhenUsed/>
    <w:rsid w:val="003E413B"/>
    <w:pPr>
      <w:tabs>
        <w:tab w:val="center" w:pos="4677"/>
        <w:tab w:val="right" w:pos="9355"/>
      </w:tabs>
    </w:pPr>
  </w:style>
  <w:style w:type="character" w:customStyle="1" w:styleId="aa">
    <w:name w:val="Верхний колонтитул Знак"/>
    <w:basedOn w:val="a1"/>
    <w:link w:val="a9"/>
    <w:uiPriority w:val="99"/>
    <w:semiHidden/>
    <w:rsid w:val="003E413B"/>
    <w:rPr>
      <w:rFonts w:eastAsia="Arial Unicode MS"/>
      <w:kern w:val="1"/>
      <w:sz w:val="24"/>
      <w:szCs w:val="24"/>
      <w:lang/>
    </w:rPr>
  </w:style>
  <w:style w:type="paragraph" w:styleId="ab">
    <w:name w:val="footer"/>
    <w:basedOn w:val="a"/>
    <w:link w:val="ac"/>
    <w:uiPriority w:val="99"/>
    <w:unhideWhenUsed/>
    <w:rsid w:val="003E413B"/>
    <w:pPr>
      <w:tabs>
        <w:tab w:val="center" w:pos="4677"/>
        <w:tab w:val="right" w:pos="9355"/>
      </w:tabs>
    </w:pPr>
  </w:style>
  <w:style w:type="character" w:customStyle="1" w:styleId="ac">
    <w:name w:val="Нижний колонтитул Знак"/>
    <w:basedOn w:val="a1"/>
    <w:link w:val="ab"/>
    <w:uiPriority w:val="99"/>
    <w:rsid w:val="003E413B"/>
    <w:rPr>
      <w:rFonts w:eastAsia="Arial Unicode MS"/>
      <w:kern w:val="1"/>
      <w:sz w:val="24"/>
      <w:szCs w:val="24"/>
      <w:lang/>
    </w:rPr>
  </w:style>
  <w:style w:type="character" w:customStyle="1" w:styleId="10">
    <w:name w:val="Заголовок 1 Знак"/>
    <w:basedOn w:val="a1"/>
    <w:link w:val="1"/>
    <w:rsid w:val="00847289"/>
    <w:rPr>
      <w:rFonts w:ascii="Arial" w:eastAsia="MS Mincho" w:hAnsi="Arial" w:cs="Tahoma"/>
      <w:b/>
      <w:bCs/>
      <w:kern w:val="1"/>
      <w:sz w:val="32"/>
      <w:szCs w:val="32"/>
      <w:lang/>
    </w:rPr>
  </w:style>
  <w:style w:type="character" w:customStyle="1" w:styleId="20">
    <w:name w:val="Заголовок 2 Знак"/>
    <w:basedOn w:val="a1"/>
    <w:link w:val="2"/>
    <w:rsid w:val="00847289"/>
    <w:rPr>
      <w:rFonts w:ascii="Arial" w:eastAsia="MS Mincho" w:hAnsi="Arial" w:cs="Tahoma"/>
      <w:b/>
      <w:bCs/>
      <w:i/>
      <w:iCs/>
      <w:kern w:val="1"/>
      <w:sz w:val="28"/>
      <w:szCs w:val="28"/>
      <w:lang/>
    </w:rPr>
  </w:style>
  <w:style w:type="character" w:customStyle="1" w:styleId="a8">
    <w:name w:val="Текст сноски Знак"/>
    <w:basedOn w:val="a1"/>
    <w:link w:val="a7"/>
    <w:rsid w:val="00847289"/>
    <w:rPr>
      <w:rFonts w:eastAsia="Arial Unicode MS"/>
      <w:kern w:val="1"/>
      <w:lang/>
    </w:rPr>
  </w:style>
  <w:style w:type="character" w:customStyle="1" w:styleId="blk">
    <w:name w:val="blk"/>
    <w:basedOn w:val="a1"/>
    <w:rsid w:val="00F73799"/>
  </w:style>
  <w:style w:type="character" w:styleId="ad">
    <w:name w:val="page number"/>
    <w:basedOn w:val="a1"/>
    <w:rsid w:val="00636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665365">
      <w:bodyDiv w:val="1"/>
      <w:marLeft w:val="0"/>
      <w:marRight w:val="0"/>
      <w:marTop w:val="0"/>
      <w:marBottom w:val="0"/>
      <w:divBdr>
        <w:top w:val="none" w:sz="0" w:space="0" w:color="auto"/>
        <w:left w:val="none" w:sz="0" w:space="0" w:color="auto"/>
        <w:bottom w:val="none" w:sz="0" w:space="0" w:color="auto"/>
        <w:right w:val="none" w:sz="0" w:space="0" w:color="auto"/>
      </w:divBdr>
      <w:divsChild>
        <w:div w:id="878594648">
          <w:marLeft w:val="0"/>
          <w:marRight w:val="0"/>
          <w:marTop w:val="120"/>
          <w:marBottom w:val="0"/>
          <w:divBdr>
            <w:top w:val="none" w:sz="0" w:space="0" w:color="auto"/>
            <w:left w:val="none" w:sz="0" w:space="0" w:color="auto"/>
            <w:bottom w:val="none" w:sz="0" w:space="0" w:color="auto"/>
            <w:right w:val="none" w:sz="0" w:space="0" w:color="auto"/>
          </w:divBdr>
        </w:div>
        <w:div w:id="997466815">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9289</Words>
  <Characters>52948</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62113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Daniil Korotin</dc:creator>
  <cp:keywords/>
  <cp:lastModifiedBy>Dmitrij V Stolpovskih</cp:lastModifiedBy>
  <cp:revision>2</cp:revision>
  <cp:lastPrinted>1601-01-01T00:00:00Z</cp:lastPrinted>
  <dcterms:created xsi:type="dcterms:W3CDTF">2015-09-18T03:16:00Z</dcterms:created>
  <dcterms:modified xsi:type="dcterms:W3CDTF">2015-09-18T03:16:00Z</dcterms:modified>
</cp:coreProperties>
</file>