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2"/>
        <w:gridCol w:w="2883"/>
        <w:gridCol w:w="3591"/>
      </w:tblGrid>
      <w:tr w:rsidR="00ED75EE" w:rsidRPr="00B0307B" w:rsidTr="002D529B">
        <w:trPr>
          <w:cantSplit/>
          <w:trHeight w:val="184"/>
        </w:trPr>
        <w:tc>
          <w:tcPr>
            <w:tcW w:w="2882" w:type="dxa"/>
          </w:tcPr>
          <w:p w:rsidR="00ED75EE" w:rsidRPr="00B0307B" w:rsidRDefault="00ED75EE" w:rsidP="00ED5B69">
            <w:pPr>
              <w:spacing w:after="0" w:line="240" w:lineRule="auto"/>
              <w:ind w:firstLine="0"/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883" w:type="dxa"/>
          </w:tcPr>
          <w:p w:rsidR="00ED75EE" w:rsidRPr="00B0307B" w:rsidRDefault="00ED75EE" w:rsidP="00264658">
            <w:pPr>
              <w:spacing w:after="0" w:line="240" w:lineRule="auto"/>
              <w:rPr>
                <w:noProof/>
                <w:szCs w:val="28"/>
              </w:rPr>
            </w:pPr>
            <w:r w:rsidRPr="00B0307B">
              <w:rPr>
                <w:noProof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817245</wp:posOffset>
                  </wp:positionH>
                  <wp:positionV relativeFrom="paragraph">
                    <wp:posOffset>-302895</wp:posOffset>
                  </wp:positionV>
                  <wp:extent cx="894715" cy="1014095"/>
                  <wp:effectExtent l="0" t="0" r="635" b="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4715" cy="1014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0307B">
              <w:rPr>
                <w:noProof/>
                <w:szCs w:val="28"/>
              </w:rPr>
              <w:t xml:space="preserve">              </w:t>
            </w:r>
          </w:p>
          <w:p w:rsidR="00ED75EE" w:rsidRPr="00B0307B" w:rsidRDefault="00ED75EE" w:rsidP="00264658">
            <w:pPr>
              <w:spacing w:after="0" w:line="240" w:lineRule="auto"/>
              <w:rPr>
                <w:szCs w:val="28"/>
              </w:rPr>
            </w:pPr>
            <w:r w:rsidRPr="00B0307B">
              <w:rPr>
                <w:szCs w:val="28"/>
              </w:rPr>
              <w:t xml:space="preserve">                           </w:t>
            </w:r>
          </w:p>
        </w:tc>
        <w:tc>
          <w:tcPr>
            <w:tcW w:w="3591" w:type="dxa"/>
          </w:tcPr>
          <w:p w:rsidR="00ED75EE" w:rsidRPr="00B0307B" w:rsidRDefault="00ED75EE" w:rsidP="00264658">
            <w:pPr>
              <w:spacing w:after="0" w:line="240" w:lineRule="auto"/>
              <w:rPr>
                <w:caps/>
                <w:szCs w:val="28"/>
              </w:rPr>
            </w:pPr>
          </w:p>
        </w:tc>
      </w:tr>
      <w:tr w:rsidR="00ED75EE" w:rsidRPr="00B0307B" w:rsidTr="00264658">
        <w:trPr>
          <w:cantSplit/>
          <w:trHeight w:val="184"/>
        </w:trPr>
        <w:tc>
          <w:tcPr>
            <w:tcW w:w="9356" w:type="dxa"/>
            <w:gridSpan w:val="3"/>
            <w:vAlign w:val="center"/>
          </w:tcPr>
          <w:p w:rsidR="00ED75EE" w:rsidRPr="00B0307B" w:rsidRDefault="00ED75EE" w:rsidP="00264658">
            <w:pPr>
              <w:spacing w:after="0" w:line="240" w:lineRule="auto"/>
              <w:jc w:val="center"/>
              <w:rPr>
                <w:caps/>
                <w:szCs w:val="28"/>
              </w:rPr>
            </w:pPr>
          </w:p>
          <w:p w:rsidR="00ED75EE" w:rsidRPr="00B0307B" w:rsidRDefault="00ED75EE" w:rsidP="00264658">
            <w:pPr>
              <w:spacing w:after="0" w:line="240" w:lineRule="auto"/>
              <w:jc w:val="center"/>
              <w:rPr>
                <w:caps/>
                <w:szCs w:val="28"/>
              </w:rPr>
            </w:pPr>
          </w:p>
          <w:p w:rsidR="00ED75EE" w:rsidRPr="00B0307B" w:rsidRDefault="00ED75EE" w:rsidP="00264658">
            <w:pPr>
              <w:spacing w:after="0" w:line="240" w:lineRule="auto"/>
              <w:jc w:val="center"/>
              <w:rPr>
                <w:caps/>
                <w:sz w:val="16"/>
                <w:szCs w:val="16"/>
              </w:rPr>
            </w:pPr>
          </w:p>
          <w:p w:rsidR="00ED75EE" w:rsidRPr="00B0307B" w:rsidRDefault="00ED75EE" w:rsidP="00264658">
            <w:pPr>
              <w:spacing w:after="0" w:line="240" w:lineRule="auto"/>
              <w:jc w:val="center"/>
              <w:rPr>
                <w:caps/>
                <w:szCs w:val="28"/>
              </w:rPr>
            </w:pPr>
            <w:r w:rsidRPr="00B0307B">
              <w:rPr>
                <w:caps/>
                <w:szCs w:val="28"/>
              </w:rPr>
              <w:t>МИНОБРНАУКИ РОССИИ</w:t>
            </w:r>
          </w:p>
          <w:p w:rsidR="00ED75EE" w:rsidRPr="00B1261F" w:rsidRDefault="00ED75EE" w:rsidP="00264658">
            <w:pPr>
              <w:spacing w:after="0" w:line="240" w:lineRule="auto"/>
              <w:jc w:val="center"/>
              <w:rPr>
                <w:caps/>
                <w:sz w:val="16"/>
                <w:szCs w:val="16"/>
              </w:rPr>
            </w:pPr>
          </w:p>
        </w:tc>
      </w:tr>
      <w:tr w:rsidR="00ED75EE" w:rsidRPr="00B0307B" w:rsidTr="00264658">
        <w:trPr>
          <w:cantSplit/>
          <w:trHeight w:val="18"/>
        </w:trPr>
        <w:tc>
          <w:tcPr>
            <w:tcW w:w="9356" w:type="dxa"/>
            <w:gridSpan w:val="3"/>
          </w:tcPr>
          <w:p w:rsidR="00ED75EE" w:rsidRPr="00B1261F" w:rsidRDefault="00ED75EE" w:rsidP="002646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261F">
              <w:rPr>
                <w:sz w:val="24"/>
                <w:szCs w:val="24"/>
              </w:rPr>
              <w:t>Федеральное государственное бюджетное образовательное учреждение</w:t>
            </w:r>
          </w:p>
          <w:p w:rsidR="00ED75EE" w:rsidRPr="00B1261F" w:rsidRDefault="00ED75EE" w:rsidP="002646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261F">
              <w:rPr>
                <w:sz w:val="24"/>
                <w:szCs w:val="24"/>
              </w:rPr>
              <w:t>высшего образования</w:t>
            </w:r>
          </w:p>
          <w:p w:rsidR="00ED75EE" w:rsidRPr="00B0307B" w:rsidRDefault="00ED75EE" w:rsidP="00264658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B0307B">
              <w:rPr>
                <w:b/>
                <w:szCs w:val="28"/>
              </w:rPr>
              <w:t xml:space="preserve">«МИРЭА </w:t>
            </w:r>
            <w:r w:rsidRPr="00B0307B">
              <w:rPr>
                <w:rStyle w:val="translation-chunk"/>
                <w:b/>
                <w:szCs w:val="28"/>
              </w:rPr>
              <w:t xml:space="preserve">– </w:t>
            </w:r>
            <w:r w:rsidRPr="00B0307B">
              <w:rPr>
                <w:b/>
                <w:szCs w:val="28"/>
              </w:rPr>
              <w:t>Российский технологический университет»</w:t>
            </w:r>
          </w:p>
          <w:p w:rsidR="00ED75EE" w:rsidRPr="00B0307B" w:rsidRDefault="00ED75EE" w:rsidP="00264658">
            <w:pPr>
              <w:keepNext/>
              <w:spacing w:after="0" w:line="240" w:lineRule="auto"/>
              <w:jc w:val="center"/>
              <w:outlineLvl w:val="0"/>
              <w:rPr>
                <w:b/>
                <w:szCs w:val="28"/>
              </w:rPr>
            </w:pPr>
            <w:bookmarkStart w:id="0" w:name="_Toc48130709"/>
            <w:r w:rsidRPr="00B0307B">
              <w:rPr>
                <w:b/>
                <w:szCs w:val="28"/>
              </w:rPr>
              <w:t>РТУ МИРЭА</w:t>
            </w:r>
            <w:bookmarkEnd w:id="0"/>
          </w:p>
          <w:p w:rsidR="00ED75EE" w:rsidRPr="00B0307B" w:rsidRDefault="00ED75EE" w:rsidP="00264658">
            <w:pPr>
              <w:keepNext/>
              <w:spacing w:after="0" w:line="240" w:lineRule="auto"/>
              <w:jc w:val="center"/>
              <w:outlineLvl w:val="0"/>
              <w:rPr>
                <w:b/>
                <w:szCs w:val="28"/>
              </w:rPr>
            </w:pPr>
          </w:p>
        </w:tc>
      </w:tr>
      <w:tr w:rsidR="00ED75EE" w:rsidRPr="00B0307B" w:rsidTr="00264658">
        <w:trPr>
          <w:cantSplit/>
          <w:trHeight w:val="18"/>
        </w:trPr>
        <w:tc>
          <w:tcPr>
            <w:tcW w:w="9356" w:type="dxa"/>
            <w:gridSpan w:val="3"/>
          </w:tcPr>
          <w:p w:rsidR="00ED75EE" w:rsidRPr="00B0307B" w:rsidRDefault="00ED75EE" w:rsidP="00264658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282775">
              <w:rPr>
                <w:b/>
                <w:szCs w:val="28"/>
              </w:rPr>
              <w:t>Институт технологий управления</w:t>
            </w:r>
          </w:p>
        </w:tc>
      </w:tr>
      <w:tr w:rsidR="00ED75EE" w:rsidRPr="00B0307B" w:rsidTr="00264658">
        <w:trPr>
          <w:cantSplit/>
          <w:trHeight w:val="18"/>
        </w:trPr>
        <w:tc>
          <w:tcPr>
            <w:tcW w:w="9356" w:type="dxa"/>
            <w:gridSpan w:val="3"/>
          </w:tcPr>
          <w:p w:rsidR="00ED75EE" w:rsidRPr="00B0307B" w:rsidRDefault="00ED75EE" w:rsidP="00264658">
            <w:pPr>
              <w:spacing w:after="0" w:line="240" w:lineRule="auto"/>
              <w:jc w:val="center"/>
              <w:rPr>
                <w:szCs w:val="28"/>
              </w:rPr>
            </w:pPr>
            <w:r w:rsidRPr="00B0307B">
              <w:rPr>
                <w:szCs w:val="28"/>
              </w:rPr>
              <w:t xml:space="preserve">Кафедра </w:t>
            </w:r>
            <w:r>
              <w:rPr>
                <w:szCs w:val="28"/>
              </w:rPr>
              <w:t>государственного и административного права</w:t>
            </w:r>
          </w:p>
        </w:tc>
      </w:tr>
    </w:tbl>
    <w:p w:rsidR="00ED75EE" w:rsidRPr="00B0307B" w:rsidRDefault="00ED75EE" w:rsidP="00ED75EE">
      <w:pPr>
        <w:spacing w:after="0" w:line="240" w:lineRule="auto"/>
        <w:jc w:val="center"/>
        <w:rPr>
          <w:szCs w:val="28"/>
        </w:rPr>
      </w:pPr>
    </w:p>
    <w:p w:rsidR="00ED75EE" w:rsidRPr="00B0307B" w:rsidRDefault="00ED75EE" w:rsidP="00ED75EE">
      <w:pPr>
        <w:shd w:val="clear" w:color="auto" w:fill="FFFFFF"/>
        <w:spacing w:after="0" w:line="240" w:lineRule="auto"/>
        <w:jc w:val="center"/>
        <w:rPr>
          <w:b/>
          <w:szCs w:val="28"/>
        </w:rPr>
      </w:pPr>
    </w:p>
    <w:p w:rsidR="00ED75EE" w:rsidRPr="00B0307B" w:rsidRDefault="00ED75EE" w:rsidP="00ED75EE">
      <w:pPr>
        <w:shd w:val="clear" w:color="auto" w:fill="FFFFFF"/>
        <w:spacing w:after="0" w:line="240" w:lineRule="auto"/>
        <w:jc w:val="center"/>
        <w:rPr>
          <w:b/>
          <w:szCs w:val="28"/>
        </w:rPr>
      </w:pPr>
    </w:p>
    <w:p w:rsidR="00ED75EE" w:rsidRPr="00B0307B" w:rsidRDefault="00ED75EE" w:rsidP="00ED75EE">
      <w:pPr>
        <w:shd w:val="clear" w:color="auto" w:fill="FFFFFF"/>
        <w:spacing w:after="0" w:line="240" w:lineRule="auto"/>
        <w:jc w:val="center"/>
        <w:rPr>
          <w:b/>
          <w:szCs w:val="28"/>
        </w:rPr>
      </w:pPr>
    </w:p>
    <w:p w:rsidR="00ED75EE" w:rsidRPr="00B0307B" w:rsidRDefault="00ED75EE" w:rsidP="002D529B">
      <w:pPr>
        <w:shd w:val="clear" w:color="auto" w:fill="FFFFFF"/>
        <w:spacing w:after="0" w:line="240" w:lineRule="auto"/>
        <w:ind w:firstLine="284"/>
        <w:jc w:val="center"/>
        <w:rPr>
          <w:b/>
          <w:szCs w:val="28"/>
        </w:rPr>
      </w:pPr>
      <w:r w:rsidRPr="00B0307B">
        <w:rPr>
          <w:b/>
          <w:szCs w:val="28"/>
        </w:rPr>
        <w:t>КУРСОВАЯ РАБОТА</w:t>
      </w:r>
    </w:p>
    <w:p w:rsidR="00ED75EE" w:rsidRPr="00B0307B" w:rsidRDefault="00ED75EE" w:rsidP="002D529B">
      <w:pPr>
        <w:shd w:val="clear" w:color="auto" w:fill="FFFFFF"/>
        <w:spacing w:after="0" w:line="240" w:lineRule="auto"/>
        <w:ind w:firstLine="284"/>
        <w:jc w:val="center"/>
        <w:rPr>
          <w:b/>
          <w:szCs w:val="28"/>
        </w:rPr>
      </w:pPr>
    </w:p>
    <w:p w:rsidR="00ED75EE" w:rsidRPr="00B0307B" w:rsidRDefault="00ED75EE" w:rsidP="002D529B">
      <w:pPr>
        <w:shd w:val="clear" w:color="auto" w:fill="FFFFFF"/>
        <w:spacing w:after="0" w:line="240" w:lineRule="auto"/>
        <w:ind w:firstLine="284"/>
        <w:jc w:val="center"/>
        <w:rPr>
          <w:b/>
          <w:szCs w:val="28"/>
        </w:rPr>
      </w:pPr>
      <w:r w:rsidRPr="00B0307B">
        <w:rPr>
          <w:b/>
          <w:szCs w:val="28"/>
        </w:rPr>
        <w:t>по дисциплине «</w:t>
      </w:r>
      <w:r>
        <w:rPr>
          <w:b/>
          <w:szCs w:val="28"/>
        </w:rPr>
        <w:t xml:space="preserve">Конституционное </w:t>
      </w:r>
      <w:r w:rsidRPr="00B0307B">
        <w:rPr>
          <w:b/>
          <w:szCs w:val="28"/>
        </w:rPr>
        <w:t>право</w:t>
      </w:r>
      <w:r>
        <w:rPr>
          <w:b/>
          <w:szCs w:val="28"/>
        </w:rPr>
        <w:t xml:space="preserve"> России</w:t>
      </w:r>
      <w:r w:rsidRPr="00B0307B">
        <w:rPr>
          <w:b/>
          <w:szCs w:val="28"/>
        </w:rPr>
        <w:t>»</w:t>
      </w:r>
    </w:p>
    <w:p w:rsidR="00ED75EE" w:rsidRPr="00B0307B" w:rsidRDefault="00ED75EE" w:rsidP="002D529B">
      <w:pPr>
        <w:shd w:val="clear" w:color="auto" w:fill="FFFFFF"/>
        <w:spacing w:after="0" w:line="240" w:lineRule="auto"/>
        <w:ind w:firstLine="284"/>
        <w:jc w:val="center"/>
        <w:rPr>
          <w:b/>
          <w:szCs w:val="28"/>
        </w:rPr>
      </w:pPr>
    </w:p>
    <w:p w:rsidR="00ED75EE" w:rsidRPr="00B0307B" w:rsidRDefault="00ED75EE" w:rsidP="002D529B">
      <w:pPr>
        <w:shd w:val="clear" w:color="auto" w:fill="FFFFFF"/>
        <w:spacing w:after="0" w:line="240" w:lineRule="auto"/>
        <w:ind w:firstLine="284"/>
        <w:rPr>
          <w:b/>
          <w:szCs w:val="28"/>
        </w:rPr>
      </w:pPr>
    </w:p>
    <w:p w:rsidR="00ED75EE" w:rsidRPr="00B0307B" w:rsidRDefault="00ED75EE" w:rsidP="002D529B">
      <w:pPr>
        <w:shd w:val="clear" w:color="auto" w:fill="FFFFFF"/>
        <w:spacing w:after="0" w:line="240" w:lineRule="auto"/>
        <w:ind w:firstLine="284"/>
        <w:jc w:val="both"/>
        <w:rPr>
          <w:b/>
          <w:szCs w:val="28"/>
        </w:rPr>
      </w:pPr>
      <w:r w:rsidRPr="00B0307B">
        <w:rPr>
          <w:b/>
          <w:szCs w:val="28"/>
        </w:rPr>
        <w:t>Тема курсовой работы: «</w:t>
      </w:r>
      <w:bookmarkStart w:id="1" w:name="_GoBack"/>
      <w:r w:rsidRPr="005A583A">
        <w:rPr>
          <w:b/>
          <w:szCs w:val="28"/>
        </w:rPr>
        <w:t>Следственный комитет Российской Федерации и его конституционно-правовой статус</w:t>
      </w:r>
      <w:bookmarkEnd w:id="1"/>
      <w:r w:rsidRPr="00B0307B">
        <w:rPr>
          <w:b/>
          <w:szCs w:val="28"/>
        </w:rPr>
        <w:t>»</w:t>
      </w:r>
    </w:p>
    <w:p w:rsidR="00ED75EE" w:rsidRPr="00B0307B" w:rsidRDefault="00ED75EE" w:rsidP="002D529B">
      <w:pPr>
        <w:shd w:val="clear" w:color="auto" w:fill="FFFFFF"/>
        <w:spacing w:after="0" w:line="240" w:lineRule="auto"/>
        <w:ind w:firstLine="284"/>
        <w:rPr>
          <w:b/>
          <w:szCs w:val="28"/>
        </w:rPr>
      </w:pPr>
    </w:p>
    <w:p w:rsidR="00ED75EE" w:rsidRPr="00B0307B" w:rsidRDefault="00ED75EE" w:rsidP="00ED75EE">
      <w:pPr>
        <w:shd w:val="clear" w:color="auto" w:fill="FFFFFF"/>
        <w:spacing w:after="0" w:line="240" w:lineRule="auto"/>
        <w:rPr>
          <w:b/>
          <w:szCs w:val="28"/>
        </w:rPr>
      </w:pPr>
    </w:p>
    <w:p w:rsidR="00ED75EE" w:rsidRPr="00B0307B" w:rsidRDefault="00ED75EE" w:rsidP="00ED75EE">
      <w:pPr>
        <w:shd w:val="clear" w:color="auto" w:fill="FFFFFF"/>
        <w:spacing w:after="0" w:line="240" w:lineRule="auto"/>
        <w:rPr>
          <w:b/>
          <w:szCs w:val="28"/>
        </w:rPr>
      </w:pPr>
    </w:p>
    <w:p w:rsidR="00ED75EE" w:rsidRPr="00B0307B" w:rsidRDefault="00ED75EE" w:rsidP="002D529B">
      <w:pPr>
        <w:spacing w:after="0" w:line="240" w:lineRule="auto"/>
        <w:ind w:firstLine="284"/>
        <w:jc w:val="both"/>
        <w:rPr>
          <w:szCs w:val="28"/>
        </w:rPr>
      </w:pPr>
      <w:r w:rsidRPr="00B0307B">
        <w:rPr>
          <w:b/>
          <w:szCs w:val="28"/>
        </w:rPr>
        <w:t>Студент группы</w:t>
      </w:r>
      <w:r w:rsidRPr="00B0307B">
        <w:rPr>
          <w:szCs w:val="28"/>
        </w:rPr>
        <w:t xml:space="preserve"> </w:t>
      </w:r>
      <w:r>
        <w:rPr>
          <w:szCs w:val="28"/>
        </w:rPr>
        <w:t>БОСО-03</w:t>
      </w:r>
      <w:r w:rsidRPr="00B0307B">
        <w:rPr>
          <w:szCs w:val="28"/>
        </w:rPr>
        <w:t>-1</w:t>
      </w:r>
      <w:r>
        <w:rPr>
          <w:szCs w:val="28"/>
        </w:rPr>
        <w:t>9 Сподарец Дмитрий Андреевич</w:t>
      </w:r>
    </w:p>
    <w:p w:rsidR="00ED75EE" w:rsidRPr="00B0307B" w:rsidRDefault="005C22AC" w:rsidP="002D529B">
      <w:pPr>
        <w:spacing w:before="80" w:after="0" w:line="240" w:lineRule="auto"/>
        <w:ind w:right="-142" w:firstLine="284"/>
        <w:jc w:val="both"/>
        <w:rPr>
          <w:sz w:val="16"/>
          <w:szCs w:val="16"/>
        </w:rPr>
      </w:pPr>
      <w:r>
        <w:rPr>
          <w:noProof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>
                <wp:simplePos x="0" y="0"/>
                <wp:positionH relativeFrom="column">
                  <wp:posOffset>5310505</wp:posOffset>
                </wp:positionH>
                <wp:positionV relativeFrom="paragraph">
                  <wp:posOffset>41909</wp:posOffset>
                </wp:positionV>
                <wp:extent cx="923925" cy="0"/>
                <wp:effectExtent l="0" t="0" r="9525" b="1905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3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418.15pt;margin-top:3.3pt;width:72.7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"/>
            </w:pict>
          </mc:Fallback>
        </mc:AlternateContent>
      </w:r>
      <w:r>
        <w:rPr>
          <w:noProof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1374775</wp:posOffset>
                </wp:positionH>
                <wp:positionV relativeFrom="paragraph">
                  <wp:posOffset>41909</wp:posOffset>
                </wp:positionV>
                <wp:extent cx="3345815" cy="0"/>
                <wp:effectExtent l="0" t="0" r="26035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458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108.25pt;margin-top:3.3pt;width:263.4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"/>
            </w:pict>
          </mc:Fallback>
        </mc:AlternateContent>
      </w:r>
      <w:r w:rsidR="00ED75EE" w:rsidRPr="00B0307B">
        <w:rPr>
          <w:szCs w:val="28"/>
        </w:rPr>
        <w:t xml:space="preserve">                                                                                                        </w:t>
      </w:r>
      <w:r w:rsidR="00ED75EE">
        <w:rPr>
          <w:szCs w:val="28"/>
        </w:rPr>
        <w:t xml:space="preserve">           </w:t>
      </w:r>
      <w:r w:rsidR="00ED75EE" w:rsidRPr="00B0307B">
        <w:rPr>
          <w:sz w:val="16"/>
          <w:szCs w:val="16"/>
        </w:rPr>
        <w:t>(подпись студента)</w:t>
      </w:r>
    </w:p>
    <w:p w:rsidR="00ED75EE" w:rsidRPr="00B0307B" w:rsidRDefault="00ED75EE" w:rsidP="002D529B">
      <w:pPr>
        <w:spacing w:before="240" w:after="0" w:line="240" w:lineRule="auto"/>
        <w:ind w:firstLine="284"/>
        <w:jc w:val="both"/>
        <w:rPr>
          <w:b/>
          <w:szCs w:val="28"/>
        </w:rPr>
      </w:pPr>
    </w:p>
    <w:p w:rsidR="00ED75EE" w:rsidRPr="00B0307B" w:rsidRDefault="00ED75EE" w:rsidP="002D529B">
      <w:pPr>
        <w:spacing w:after="0" w:line="240" w:lineRule="auto"/>
        <w:ind w:firstLine="284"/>
        <w:jc w:val="both"/>
        <w:rPr>
          <w:szCs w:val="28"/>
        </w:rPr>
      </w:pPr>
      <w:r w:rsidRPr="00B0307B">
        <w:rPr>
          <w:b/>
          <w:szCs w:val="28"/>
        </w:rPr>
        <w:t>Руководитель курсовой работы</w:t>
      </w:r>
      <w:r>
        <w:rPr>
          <w:szCs w:val="28"/>
        </w:rPr>
        <w:t xml:space="preserve">  к</w:t>
      </w:r>
      <w:r w:rsidRPr="00B0307B">
        <w:rPr>
          <w:szCs w:val="28"/>
        </w:rPr>
        <w:t>.ю.н</w:t>
      </w:r>
      <w:r>
        <w:rPr>
          <w:szCs w:val="28"/>
        </w:rPr>
        <w:t>. Федоров Р.В.</w:t>
      </w:r>
    </w:p>
    <w:p w:rsidR="00ED75EE" w:rsidRPr="00B0307B" w:rsidRDefault="005C22AC" w:rsidP="002D529B">
      <w:pPr>
        <w:spacing w:before="80" w:after="0" w:line="240" w:lineRule="auto"/>
        <w:ind w:right="-142" w:firstLine="284"/>
        <w:jc w:val="both"/>
        <w:rPr>
          <w:sz w:val="16"/>
          <w:szCs w:val="16"/>
        </w:rPr>
      </w:pPr>
      <w:r>
        <w:rPr>
          <w:noProof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2626995</wp:posOffset>
                </wp:positionH>
                <wp:positionV relativeFrom="paragraph">
                  <wp:posOffset>34924</wp:posOffset>
                </wp:positionV>
                <wp:extent cx="2369185" cy="0"/>
                <wp:effectExtent l="0" t="0" r="12065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91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206.85pt;margin-top:2.75pt;width:186.5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"/>
            </w:pict>
          </mc:Fallback>
        </mc:AlternateContent>
      </w:r>
      <w:r>
        <w:rPr>
          <w:noProof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>
                <wp:simplePos x="0" y="0"/>
                <wp:positionH relativeFrom="column">
                  <wp:posOffset>5101590</wp:posOffset>
                </wp:positionH>
                <wp:positionV relativeFrom="paragraph">
                  <wp:posOffset>34924</wp:posOffset>
                </wp:positionV>
                <wp:extent cx="1066165" cy="0"/>
                <wp:effectExtent l="0" t="0" r="19685" b="1905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1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" o:spid="_x0000_s1026" type="#_x0000_t32" style="position:absolute;margin-left:401.7pt;margin-top:2.75pt;width:83.9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"/>
            </w:pict>
          </mc:Fallback>
        </mc:AlternateContent>
      </w:r>
      <w:r w:rsidR="00ED75EE" w:rsidRPr="00B0307B">
        <w:rPr>
          <w:szCs w:val="28"/>
        </w:rPr>
        <w:t xml:space="preserve">                                                                                                     </w:t>
      </w:r>
      <w:r w:rsidR="00ED75EE">
        <w:rPr>
          <w:szCs w:val="28"/>
        </w:rPr>
        <w:t xml:space="preserve">       </w:t>
      </w:r>
      <w:r w:rsidR="00ED75EE" w:rsidRPr="00B0307B">
        <w:rPr>
          <w:szCs w:val="28"/>
        </w:rPr>
        <w:t xml:space="preserve">  </w:t>
      </w:r>
      <w:r w:rsidR="00ED75EE">
        <w:rPr>
          <w:szCs w:val="28"/>
        </w:rPr>
        <w:t xml:space="preserve"> </w:t>
      </w:r>
      <w:r w:rsidR="00ED75EE" w:rsidRPr="00B0307B">
        <w:rPr>
          <w:sz w:val="16"/>
          <w:szCs w:val="16"/>
        </w:rPr>
        <w:t>(подпись руководителя)</w:t>
      </w:r>
    </w:p>
    <w:p w:rsidR="00ED75EE" w:rsidRPr="00B0307B" w:rsidRDefault="00ED75EE" w:rsidP="002D529B">
      <w:pPr>
        <w:spacing w:after="0" w:line="240" w:lineRule="auto"/>
        <w:ind w:firstLine="284"/>
        <w:jc w:val="both"/>
        <w:rPr>
          <w:szCs w:val="28"/>
        </w:rPr>
      </w:pPr>
    </w:p>
    <w:p w:rsidR="00ED75EE" w:rsidRPr="00B0307B" w:rsidRDefault="00ED75EE" w:rsidP="002D529B">
      <w:pPr>
        <w:spacing w:after="0" w:line="240" w:lineRule="auto"/>
        <w:ind w:firstLine="284"/>
        <w:jc w:val="both"/>
        <w:rPr>
          <w:szCs w:val="28"/>
        </w:rPr>
      </w:pPr>
      <w:r w:rsidRPr="00B0307B">
        <w:rPr>
          <w:szCs w:val="28"/>
        </w:rPr>
        <w:t xml:space="preserve">Работа представлена </w:t>
      </w:r>
      <w:r>
        <w:rPr>
          <w:szCs w:val="28"/>
        </w:rPr>
        <w:t>к защите «____» _____________ 2021</w:t>
      </w:r>
      <w:r w:rsidRPr="00B0307B">
        <w:rPr>
          <w:szCs w:val="28"/>
        </w:rPr>
        <w:t xml:space="preserve"> г.</w:t>
      </w:r>
    </w:p>
    <w:p w:rsidR="00ED75EE" w:rsidRPr="00B0307B" w:rsidRDefault="00ED75EE" w:rsidP="002D529B">
      <w:pPr>
        <w:spacing w:after="0" w:line="240" w:lineRule="auto"/>
        <w:ind w:firstLine="284"/>
        <w:jc w:val="both"/>
        <w:rPr>
          <w:szCs w:val="28"/>
        </w:rPr>
      </w:pPr>
    </w:p>
    <w:p w:rsidR="00ED75EE" w:rsidRPr="00B0307B" w:rsidRDefault="00ED75EE" w:rsidP="002D529B">
      <w:pPr>
        <w:spacing w:after="0" w:line="240" w:lineRule="auto"/>
        <w:ind w:firstLine="284"/>
        <w:jc w:val="both"/>
        <w:rPr>
          <w:szCs w:val="28"/>
        </w:rPr>
      </w:pPr>
    </w:p>
    <w:p w:rsidR="00ED75EE" w:rsidRDefault="00ED75EE" w:rsidP="002D529B">
      <w:pPr>
        <w:spacing w:after="0" w:line="240" w:lineRule="auto"/>
        <w:ind w:firstLine="284"/>
        <w:jc w:val="both"/>
        <w:rPr>
          <w:szCs w:val="28"/>
        </w:rPr>
      </w:pPr>
      <w:r w:rsidRPr="00B0307B">
        <w:rPr>
          <w:szCs w:val="28"/>
        </w:rPr>
        <w:t xml:space="preserve">Допущен </w:t>
      </w:r>
      <w:r>
        <w:rPr>
          <w:szCs w:val="28"/>
        </w:rPr>
        <w:t>к защите «____» _____________ 2021</w:t>
      </w:r>
      <w:r w:rsidRPr="00B0307B">
        <w:rPr>
          <w:szCs w:val="28"/>
        </w:rPr>
        <w:t xml:space="preserve"> г.</w:t>
      </w:r>
    </w:p>
    <w:p w:rsidR="00F35FB4" w:rsidRDefault="00F35FB4" w:rsidP="002D529B">
      <w:pPr>
        <w:ind w:firstLine="284"/>
      </w:pPr>
    </w:p>
    <w:p w:rsidR="00697B51" w:rsidRDefault="00697B51" w:rsidP="00697B51">
      <w:pPr>
        <w:spacing w:after="30" w:line="360" w:lineRule="auto"/>
        <w:ind w:firstLine="0"/>
        <w:jc w:val="both"/>
        <w:rPr>
          <w:rFonts w:cs="Times New Roman"/>
          <w:b/>
          <w:color w:val="000000" w:themeColor="text1"/>
          <w:szCs w:val="28"/>
        </w:rPr>
        <w:sectPr w:rsidR="00697B51" w:rsidSect="00697B51">
          <w:footerReference w:type="default" r:id="rId10"/>
          <w:pgSz w:w="11906" w:h="16838"/>
          <w:pgMar w:top="1134" w:right="567" w:bottom="1134" w:left="1701" w:header="709" w:footer="709" w:gutter="0"/>
          <w:pgNumType w:start="3"/>
          <w:cols w:space="708"/>
          <w:titlePg/>
          <w:docGrid w:linePitch="381"/>
        </w:sectPr>
      </w:pPr>
    </w:p>
    <w:p w:rsidR="00CF30FC" w:rsidRDefault="00CF30FC" w:rsidP="00697B51">
      <w:pPr>
        <w:spacing w:after="30" w:line="360" w:lineRule="auto"/>
        <w:ind w:firstLine="0"/>
        <w:jc w:val="both"/>
        <w:rPr>
          <w:rFonts w:cs="Times New Roman"/>
          <w:b/>
          <w:color w:val="000000" w:themeColor="text1"/>
          <w:szCs w:val="28"/>
        </w:rPr>
      </w:pPr>
    </w:p>
    <w:p w:rsidR="00140D18" w:rsidRDefault="00140D18" w:rsidP="002D529B">
      <w:pPr>
        <w:spacing w:after="30" w:line="360" w:lineRule="auto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b/>
          <w:color w:val="000000" w:themeColor="text1"/>
          <w:szCs w:val="28"/>
        </w:rPr>
        <w:t>Содержание</w:t>
      </w:r>
    </w:p>
    <w:p w:rsidR="00140D18" w:rsidRDefault="00140D18" w:rsidP="00140D18">
      <w:pPr>
        <w:spacing w:after="30" w:line="360" w:lineRule="auto"/>
        <w:rPr>
          <w:rFonts w:cs="Times New Roman"/>
          <w:color w:val="000000" w:themeColor="text1"/>
          <w:szCs w:val="28"/>
        </w:rPr>
      </w:pPr>
    </w:p>
    <w:p w:rsidR="00140D18" w:rsidRDefault="00140D18" w:rsidP="00140D18">
      <w:pPr>
        <w:spacing w:after="30" w:line="360" w:lineRule="auto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Тема:</w:t>
      </w:r>
      <w:r>
        <w:t xml:space="preserve"> </w:t>
      </w:r>
      <w:r>
        <w:rPr>
          <w:rFonts w:cs="Times New Roman"/>
          <w:color w:val="000000" w:themeColor="text1"/>
          <w:szCs w:val="28"/>
        </w:rPr>
        <w:t>Следственный комитет Российской Федерации и его конституцио</w:t>
      </w:r>
      <w:r>
        <w:rPr>
          <w:rFonts w:cs="Times New Roman"/>
          <w:color w:val="000000" w:themeColor="text1"/>
          <w:szCs w:val="28"/>
        </w:rPr>
        <w:t>н</w:t>
      </w:r>
      <w:r>
        <w:rPr>
          <w:rFonts w:cs="Times New Roman"/>
          <w:color w:val="000000" w:themeColor="text1"/>
          <w:szCs w:val="28"/>
        </w:rPr>
        <w:t>но-правовой статус.</w:t>
      </w:r>
    </w:p>
    <w:p w:rsidR="00140D18" w:rsidRDefault="00140D18" w:rsidP="00140D18">
      <w:pPr>
        <w:spacing w:after="30" w:line="360" w:lineRule="auto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Введ</w:t>
      </w:r>
      <w:r w:rsidR="00697B51">
        <w:rPr>
          <w:rFonts w:cs="Times New Roman"/>
          <w:color w:val="000000" w:themeColor="text1"/>
          <w:szCs w:val="28"/>
        </w:rPr>
        <w:t>ение………………………………………………………………………3</w:t>
      </w:r>
    </w:p>
    <w:p w:rsidR="00140D18" w:rsidRDefault="00140D18" w:rsidP="00140D18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Глава 1.Специфика деятельности Следственного комитета Российской Ф</w:t>
      </w:r>
      <w:r>
        <w:rPr>
          <w:rFonts w:cs="Times New Roman"/>
          <w:szCs w:val="28"/>
        </w:rPr>
        <w:t>е</w:t>
      </w:r>
      <w:r>
        <w:rPr>
          <w:rFonts w:cs="Times New Roman"/>
          <w:szCs w:val="28"/>
        </w:rPr>
        <w:t>дерации ……………………………………………………………………....</w:t>
      </w:r>
      <w:r w:rsidR="008A57B8">
        <w:rPr>
          <w:rFonts w:cs="Times New Roman"/>
          <w:szCs w:val="28"/>
        </w:rPr>
        <w:t>..........</w:t>
      </w:r>
      <w:r w:rsidR="00697B51">
        <w:rPr>
          <w:rFonts w:cs="Times New Roman"/>
          <w:szCs w:val="28"/>
        </w:rPr>
        <w:t>5</w:t>
      </w:r>
    </w:p>
    <w:p w:rsidR="00140D18" w:rsidRDefault="00140D18" w:rsidP="00140D18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1.1 Суть предваритель</w:t>
      </w:r>
      <w:r w:rsidR="00697B51">
        <w:rPr>
          <w:rFonts w:cs="Times New Roman"/>
          <w:szCs w:val="28"/>
        </w:rPr>
        <w:t>ного следствия……………………………………</w:t>
      </w:r>
      <w:r w:rsidR="008A57B8">
        <w:rPr>
          <w:rFonts w:cs="Times New Roman"/>
          <w:szCs w:val="28"/>
        </w:rPr>
        <w:t>....</w:t>
      </w:r>
      <w:r w:rsidR="00697B51">
        <w:rPr>
          <w:rFonts w:cs="Times New Roman"/>
          <w:szCs w:val="28"/>
        </w:rPr>
        <w:t>5</w:t>
      </w:r>
    </w:p>
    <w:p w:rsidR="00140D18" w:rsidRDefault="00140D18" w:rsidP="00140D18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1.2 История возникновения </w:t>
      </w:r>
      <w:r w:rsidR="008A57B8">
        <w:rPr>
          <w:rFonts w:cs="Times New Roman"/>
          <w:szCs w:val="28"/>
        </w:rPr>
        <w:t>Следственного комитета……………………...</w:t>
      </w:r>
      <w:r w:rsidR="00697B51">
        <w:rPr>
          <w:rFonts w:cs="Times New Roman"/>
          <w:szCs w:val="28"/>
        </w:rPr>
        <w:t>7</w:t>
      </w:r>
    </w:p>
    <w:p w:rsidR="00140D18" w:rsidRDefault="00140D18" w:rsidP="00140D18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1.3Определяющее понятие Следственного комитета Российской Федер</w:t>
      </w:r>
      <w:r>
        <w:rPr>
          <w:rFonts w:cs="Times New Roman"/>
          <w:szCs w:val="28"/>
        </w:rPr>
        <w:t>а</w:t>
      </w:r>
      <w:r>
        <w:rPr>
          <w:rFonts w:cs="Times New Roman"/>
          <w:szCs w:val="28"/>
        </w:rPr>
        <w:t>ции…………………………………</w:t>
      </w:r>
      <w:r w:rsidR="00697B51">
        <w:rPr>
          <w:rFonts w:cs="Times New Roman"/>
          <w:szCs w:val="28"/>
        </w:rPr>
        <w:t>………………………………………………...11</w:t>
      </w:r>
    </w:p>
    <w:p w:rsidR="00140D18" w:rsidRDefault="00140D18" w:rsidP="00140D18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Глава 2. Конституционный статус Следственного комитета Российской Федер</w:t>
      </w:r>
      <w:r>
        <w:rPr>
          <w:rFonts w:cs="Times New Roman"/>
          <w:szCs w:val="28"/>
        </w:rPr>
        <w:t>а</w:t>
      </w:r>
      <w:r>
        <w:rPr>
          <w:rFonts w:cs="Times New Roman"/>
          <w:szCs w:val="28"/>
        </w:rPr>
        <w:t>ции………………………………………………………………………</w:t>
      </w:r>
      <w:r w:rsidR="00697B51">
        <w:rPr>
          <w:rFonts w:cs="Times New Roman"/>
          <w:szCs w:val="28"/>
        </w:rPr>
        <w:t>……</w:t>
      </w:r>
      <w:r w:rsidR="008A57B8">
        <w:rPr>
          <w:rFonts w:cs="Times New Roman"/>
          <w:szCs w:val="28"/>
        </w:rPr>
        <w:t>.15</w:t>
      </w:r>
    </w:p>
    <w:p w:rsidR="00140D18" w:rsidRDefault="00140D18" w:rsidP="00140D18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2.1 Значение констит</w:t>
      </w:r>
      <w:r w:rsidR="008A57B8">
        <w:rPr>
          <w:rFonts w:cs="Times New Roman"/>
          <w:szCs w:val="28"/>
        </w:rPr>
        <w:t>уционного статуса……………………………………15</w:t>
      </w:r>
    </w:p>
    <w:p w:rsidR="00140D18" w:rsidRDefault="00140D18" w:rsidP="00140D18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2.2 Конституционный статус СК РФ</w:t>
      </w:r>
      <w:r w:rsidR="008A57B8">
        <w:rPr>
          <w:rFonts w:cs="Times New Roman"/>
          <w:szCs w:val="28"/>
        </w:rPr>
        <w:t>………………………………………..18</w:t>
      </w:r>
    </w:p>
    <w:p w:rsidR="00CD02F2" w:rsidRDefault="00CD02F2" w:rsidP="00140D18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2.3 Система СК РФ</w:t>
      </w:r>
      <w:r w:rsidR="008A57B8">
        <w:rPr>
          <w:rFonts w:cs="Times New Roman"/>
          <w:szCs w:val="28"/>
        </w:rPr>
        <w:t>……………………………………………………………22</w:t>
      </w:r>
    </w:p>
    <w:p w:rsidR="00140D18" w:rsidRDefault="00140D18" w:rsidP="00140D18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Глава 3. Роль Следственного комитета Российской Федерации при обесп</w:t>
      </w:r>
      <w:r>
        <w:rPr>
          <w:rFonts w:cs="Times New Roman"/>
          <w:szCs w:val="28"/>
        </w:rPr>
        <w:t>е</w:t>
      </w:r>
      <w:r>
        <w:rPr>
          <w:rFonts w:cs="Times New Roman"/>
          <w:szCs w:val="28"/>
        </w:rPr>
        <w:t>чении основных конституционных прав и свобод человека и граждан</w:t>
      </w:r>
      <w:r>
        <w:rPr>
          <w:rFonts w:cs="Times New Roman"/>
          <w:szCs w:val="28"/>
        </w:rPr>
        <w:t>и</w:t>
      </w:r>
      <w:r>
        <w:rPr>
          <w:rFonts w:cs="Times New Roman"/>
          <w:szCs w:val="28"/>
        </w:rPr>
        <w:t>на………………………………………………………………………</w:t>
      </w:r>
      <w:r w:rsidR="008A57B8">
        <w:rPr>
          <w:rFonts w:cs="Times New Roman"/>
          <w:szCs w:val="28"/>
        </w:rPr>
        <w:t>………….</w:t>
      </w:r>
      <w:r w:rsidR="00273315">
        <w:rPr>
          <w:rFonts w:cs="Times New Roman"/>
          <w:szCs w:val="28"/>
        </w:rPr>
        <w:t>26</w:t>
      </w:r>
    </w:p>
    <w:p w:rsidR="00140D18" w:rsidRDefault="00140D18" w:rsidP="00140D18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3.1 Реализация положений конституции Следственным комитетом Росси</w:t>
      </w:r>
      <w:r>
        <w:rPr>
          <w:rFonts w:cs="Times New Roman"/>
          <w:szCs w:val="28"/>
        </w:rPr>
        <w:t>й</w:t>
      </w:r>
      <w:r>
        <w:rPr>
          <w:rFonts w:cs="Times New Roman"/>
          <w:szCs w:val="28"/>
        </w:rPr>
        <w:t>ской Федер</w:t>
      </w:r>
      <w:r>
        <w:rPr>
          <w:rFonts w:cs="Times New Roman"/>
          <w:szCs w:val="28"/>
        </w:rPr>
        <w:t>а</w:t>
      </w:r>
      <w:r>
        <w:rPr>
          <w:rFonts w:cs="Times New Roman"/>
          <w:szCs w:val="28"/>
        </w:rPr>
        <w:t>ции…………………………………………………………</w:t>
      </w:r>
      <w:r w:rsidR="000E2BF8">
        <w:rPr>
          <w:rFonts w:cs="Times New Roman"/>
          <w:szCs w:val="28"/>
        </w:rPr>
        <w:t>………</w:t>
      </w:r>
      <w:r w:rsidR="008A57B8">
        <w:rPr>
          <w:rFonts w:cs="Times New Roman"/>
          <w:szCs w:val="28"/>
        </w:rPr>
        <w:t>......</w:t>
      </w:r>
      <w:r w:rsidR="00273315">
        <w:rPr>
          <w:rFonts w:cs="Times New Roman"/>
          <w:szCs w:val="28"/>
        </w:rPr>
        <w:t>26</w:t>
      </w:r>
    </w:p>
    <w:p w:rsidR="00140D18" w:rsidRDefault="00140D18" w:rsidP="00140D18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3.2</w:t>
      </w:r>
      <w:r w:rsidR="000E2BF8">
        <w:rPr>
          <w:rFonts w:cs="Times New Roman"/>
          <w:szCs w:val="28"/>
        </w:rPr>
        <w:t xml:space="preserve"> </w:t>
      </w:r>
      <w:r w:rsidR="000E2BF8" w:rsidRPr="000E2BF8">
        <w:rPr>
          <w:rFonts w:cs="Times New Roman"/>
          <w:szCs w:val="28"/>
        </w:rPr>
        <w:t>Анализ эффективности работы СК РФ по мнению общества</w:t>
      </w:r>
      <w:r w:rsidR="000E2BF8">
        <w:rPr>
          <w:rFonts w:cs="Times New Roman"/>
          <w:szCs w:val="28"/>
        </w:rPr>
        <w:t>…………</w:t>
      </w:r>
      <w:r w:rsidR="00273315">
        <w:rPr>
          <w:rFonts w:cs="Times New Roman"/>
          <w:szCs w:val="28"/>
        </w:rPr>
        <w:t>28</w:t>
      </w:r>
    </w:p>
    <w:p w:rsidR="000E2BF8" w:rsidRDefault="000E2BF8" w:rsidP="00140D18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Заключение…………………………………………………………………</w:t>
      </w:r>
      <w:r w:rsidR="008A57B8">
        <w:rPr>
          <w:rFonts w:cs="Times New Roman"/>
          <w:szCs w:val="28"/>
        </w:rPr>
        <w:t>…</w:t>
      </w:r>
      <w:r w:rsidR="00273315">
        <w:rPr>
          <w:rFonts w:cs="Times New Roman"/>
          <w:szCs w:val="28"/>
        </w:rPr>
        <w:t>31</w:t>
      </w:r>
    </w:p>
    <w:p w:rsidR="00140D18" w:rsidRDefault="00273315" w:rsidP="00273315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Список литературы………………………………………………………….35</w:t>
      </w:r>
    </w:p>
    <w:p w:rsidR="00140D18" w:rsidRDefault="00140D18" w:rsidP="00140D18"/>
    <w:p w:rsidR="00140D18" w:rsidRDefault="00140D18" w:rsidP="00140D18">
      <w:pPr>
        <w:jc w:val="both"/>
      </w:pPr>
    </w:p>
    <w:p w:rsidR="00697B51" w:rsidRPr="00264658" w:rsidRDefault="00697B51" w:rsidP="00DF25F2">
      <w:pPr>
        <w:ind w:firstLine="0"/>
        <w:rPr>
          <w:rFonts w:cs="Times New Roman"/>
        </w:rPr>
        <w:sectPr w:rsidR="00697B51" w:rsidRPr="00264658" w:rsidSect="00697B51">
          <w:pgSz w:w="11906" w:h="16838"/>
          <w:pgMar w:top="1134" w:right="567" w:bottom="1134" w:left="1701" w:header="709" w:footer="709" w:gutter="0"/>
          <w:pgNumType w:start="3"/>
          <w:cols w:space="708"/>
          <w:titlePg/>
          <w:docGrid w:linePitch="381"/>
        </w:sectPr>
      </w:pPr>
    </w:p>
    <w:p w:rsidR="00140D18" w:rsidRDefault="00140D18" w:rsidP="00827FA0">
      <w:pPr>
        <w:ind w:firstLine="0"/>
        <w:rPr>
          <w:rFonts w:cs="Times New Roman"/>
          <w:b/>
        </w:rPr>
      </w:pPr>
    </w:p>
    <w:p w:rsidR="00140D18" w:rsidRDefault="00140D18" w:rsidP="00C16A0E">
      <w:pPr>
        <w:spacing w:after="30" w:line="360" w:lineRule="auto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Введение</w:t>
      </w:r>
    </w:p>
    <w:p w:rsidR="00140D18" w:rsidRDefault="00140D18" w:rsidP="00CE1B2A">
      <w:pPr>
        <w:spacing w:after="30" w:line="480" w:lineRule="auto"/>
        <w:jc w:val="both"/>
        <w:rPr>
          <w:rFonts w:cs="Times New Roman"/>
          <w:b/>
          <w:szCs w:val="28"/>
        </w:rPr>
      </w:pPr>
    </w:p>
    <w:p w:rsidR="00140D18" w:rsidRDefault="00140D18" w:rsidP="002D529B">
      <w:pPr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нашем государстве существует большое количество ведомств и орган</w:t>
      </w:r>
      <w:r>
        <w:rPr>
          <w:rFonts w:cs="Times New Roman"/>
          <w:szCs w:val="28"/>
        </w:rPr>
        <w:t>и</w:t>
      </w:r>
      <w:r>
        <w:rPr>
          <w:rFonts w:cs="Times New Roman"/>
          <w:szCs w:val="28"/>
        </w:rPr>
        <w:t>заций, обеспечивающих конституционный строй, но именно силовые структ</w:t>
      </w:r>
      <w:r>
        <w:rPr>
          <w:rFonts w:cs="Times New Roman"/>
          <w:szCs w:val="28"/>
        </w:rPr>
        <w:t>у</w:t>
      </w:r>
      <w:r>
        <w:rPr>
          <w:rFonts w:cs="Times New Roman"/>
          <w:szCs w:val="28"/>
        </w:rPr>
        <w:t>ры, такие как СК РФ, ФСБ и МВД, занимают наиболее важную роль в подде</w:t>
      </w:r>
      <w:r>
        <w:rPr>
          <w:rFonts w:cs="Times New Roman"/>
          <w:szCs w:val="28"/>
        </w:rPr>
        <w:t>р</w:t>
      </w:r>
      <w:r>
        <w:rPr>
          <w:rFonts w:cs="Times New Roman"/>
          <w:szCs w:val="28"/>
        </w:rPr>
        <w:t>жании правопорядка внутри страны. Далее речь пойдет об одном из трех выше обозначенных органов – Следственном комитете Российской Федерации, пот</w:t>
      </w:r>
      <w:r>
        <w:rPr>
          <w:rFonts w:cs="Times New Roman"/>
          <w:szCs w:val="28"/>
        </w:rPr>
        <w:t>о</w:t>
      </w:r>
      <w:r>
        <w:rPr>
          <w:rFonts w:cs="Times New Roman"/>
          <w:szCs w:val="28"/>
        </w:rPr>
        <w:t>му как он сформирован относительно недавно и его место в правоохранител</w:t>
      </w:r>
      <w:r>
        <w:rPr>
          <w:rFonts w:cs="Times New Roman"/>
          <w:szCs w:val="28"/>
        </w:rPr>
        <w:t>ь</w:t>
      </w:r>
      <w:r>
        <w:rPr>
          <w:rFonts w:cs="Times New Roman"/>
          <w:szCs w:val="28"/>
        </w:rPr>
        <w:t>ной системе РФ является исключительным. Исследование также актуально за счёт малой изученности проблемы конституционно-правового статуса орган</w:t>
      </w:r>
      <w:r>
        <w:rPr>
          <w:rFonts w:cs="Times New Roman"/>
          <w:szCs w:val="28"/>
        </w:rPr>
        <w:t>и</w:t>
      </w:r>
      <w:r>
        <w:rPr>
          <w:rFonts w:cs="Times New Roman"/>
          <w:szCs w:val="28"/>
        </w:rPr>
        <w:t xml:space="preserve">зации в связи с ее обособлением от прокуратуры в 2011 году. </w:t>
      </w:r>
    </w:p>
    <w:p w:rsidR="00140D18" w:rsidRDefault="00140D18" w:rsidP="002D529B">
      <w:pPr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Весьма сложными остаются взаимоотношения между Следственным к</w:t>
      </w:r>
      <w:r>
        <w:rPr>
          <w:rFonts w:cs="Times New Roman"/>
          <w:szCs w:val="28"/>
        </w:rPr>
        <w:t>о</w:t>
      </w:r>
      <w:r>
        <w:rPr>
          <w:rFonts w:cs="Times New Roman"/>
          <w:szCs w:val="28"/>
        </w:rPr>
        <w:t>митетом и прокуратурой. СК РФ, как «молодая» организация, по мнению пр</w:t>
      </w:r>
      <w:r>
        <w:rPr>
          <w:rFonts w:cs="Times New Roman"/>
          <w:szCs w:val="28"/>
        </w:rPr>
        <w:t>о</w:t>
      </w:r>
      <w:r>
        <w:rPr>
          <w:rFonts w:cs="Times New Roman"/>
          <w:szCs w:val="28"/>
        </w:rPr>
        <w:t xml:space="preserve">куратуры, должна доказать свою эффективность, иначе проведенная </w:t>
      </w:r>
      <w:r w:rsidR="00E46CC0">
        <w:rPr>
          <w:rFonts w:cs="Times New Roman"/>
          <w:szCs w:val="28"/>
        </w:rPr>
        <w:t>реформа теряет всякий смысл.</w:t>
      </w:r>
      <w:r w:rsidR="00CF4B78">
        <w:rPr>
          <w:rFonts w:cs="Times New Roman"/>
          <w:szCs w:val="28"/>
        </w:rPr>
        <w:tab/>
      </w:r>
    </w:p>
    <w:p w:rsidR="0071506E" w:rsidRDefault="00140D18" w:rsidP="002D529B">
      <w:pPr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Анализом статуса Следственного комитета</w:t>
      </w:r>
      <w:r w:rsidR="0071506E">
        <w:rPr>
          <w:rFonts w:cs="Times New Roman"/>
          <w:szCs w:val="28"/>
        </w:rPr>
        <w:t xml:space="preserve"> и подобных ему ведомств</w:t>
      </w:r>
      <w:r>
        <w:rPr>
          <w:rFonts w:cs="Times New Roman"/>
          <w:szCs w:val="28"/>
        </w:rPr>
        <w:t xml:space="preserve"> з</w:t>
      </w:r>
      <w:r>
        <w:rPr>
          <w:rFonts w:cs="Times New Roman"/>
          <w:szCs w:val="28"/>
        </w:rPr>
        <w:t>а</w:t>
      </w:r>
      <w:r>
        <w:rPr>
          <w:rFonts w:cs="Times New Roman"/>
          <w:szCs w:val="28"/>
        </w:rPr>
        <w:t>нимались такие отечественные ученые, как Г.Б. Романовский, Ю.А. Лапицкий, В.Ю. Шалитаев, Т.В. Лоза, А.В. Яшин, С.А. Щербакова</w:t>
      </w:r>
      <w:r w:rsidR="008A41F0">
        <w:rPr>
          <w:rFonts w:cs="Times New Roman"/>
          <w:szCs w:val="28"/>
        </w:rPr>
        <w:t>, В.А. Василенко, Э.Р. Хачирова</w:t>
      </w:r>
      <w:r w:rsidR="0071506E">
        <w:rPr>
          <w:rFonts w:cs="Times New Roman"/>
          <w:szCs w:val="28"/>
        </w:rPr>
        <w:t>, О.Н. Дотдаева, Т.С. Лобова и М.В. Панферов.</w:t>
      </w:r>
      <w:r>
        <w:rPr>
          <w:rFonts w:cs="Times New Roman"/>
          <w:szCs w:val="28"/>
        </w:rPr>
        <w:t xml:space="preserve"> Безусловно, их труды позволяют углубиться в процесс изучения данной проблематики.</w:t>
      </w:r>
    </w:p>
    <w:p w:rsidR="00140D18" w:rsidRDefault="0071506E" w:rsidP="002D529B">
      <w:pPr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Неоднозначно и положение Следственного комитета в системе органов государственной власти: многие ученые предлагают абсолютно разные методы, классифицируя СК РФ как исполнительный орган, или даже как орган през</w:t>
      </w:r>
      <w:r>
        <w:rPr>
          <w:rFonts w:cs="Times New Roman"/>
          <w:szCs w:val="28"/>
        </w:rPr>
        <w:t>и</w:t>
      </w:r>
      <w:r>
        <w:rPr>
          <w:rFonts w:cs="Times New Roman"/>
          <w:szCs w:val="28"/>
        </w:rPr>
        <w:t>дентской власти, хотя он обладает лишь некоторы</w:t>
      </w:r>
      <w:r w:rsidR="009B1569">
        <w:rPr>
          <w:rFonts w:cs="Times New Roman"/>
          <w:szCs w:val="28"/>
        </w:rPr>
        <w:t>ми признаками в данных те</w:t>
      </w:r>
      <w:r w:rsidR="009B1569">
        <w:rPr>
          <w:rFonts w:cs="Times New Roman"/>
          <w:szCs w:val="28"/>
        </w:rPr>
        <w:t>о</w:t>
      </w:r>
      <w:r w:rsidR="009B1569">
        <w:rPr>
          <w:rFonts w:cs="Times New Roman"/>
          <w:szCs w:val="28"/>
        </w:rPr>
        <w:t>рий и</w:t>
      </w:r>
      <w:r>
        <w:rPr>
          <w:rFonts w:cs="Times New Roman"/>
          <w:szCs w:val="28"/>
        </w:rPr>
        <w:t xml:space="preserve"> институтов.</w:t>
      </w:r>
      <w:r w:rsidR="00140D18">
        <w:rPr>
          <w:rFonts w:cs="Times New Roman"/>
          <w:szCs w:val="28"/>
        </w:rPr>
        <w:t xml:space="preserve"> </w:t>
      </w:r>
      <w:r w:rsidR="009B1569">
        <w:rPr>
          <w:rFonts w:cs="Times New Roman"/>
          <w:szCs w:val="28"/>
        </w:rPr>
        <w:t>Интересно и само предназначение данного органа относ</w:t>
      </w:r>
      <w:r w:rsidR="009B1569">
        <w:rPr>
          <w:rFonts w:cs="Times New Roman"/>
          <w:szCs w:val="28"/>
        </w:rPr>
        <w:t>и</w:t>
      </w:r>
      <w:r w:rsidR="009B1569">
        <w:rPr>
          <w:rFonts w:cs="Times New Roman"/>
          <w:szCs w:val="28"/>
        </w:rPr>
        <w:t>тельно реализации Конституции РФ, каковы его полномочия в этом направл</w:t>
      </w:r>
      <w:r w:rsidR="009B1569">
        <w:rPr>
          <w:rFonts w:cs="Times New Roman"/>
          <w:szCs w:val="28"/>
        </w:rPr>
        <w:t>е</w:t>
      </w:r>
      <w:r w:rsidR="009B1569">
        <w:rPr>
          <w:rFonts w:cs="Times New Roman"/>
          <w:szCs w:val="28"/>
        </w:rPr>
        <w:t>нии? На этот вопрос вы найдете ответ в исследовании.</w:t>
      </w:r>
    </w:p>
    <w:p w:rsidR="009B1569" w:rsidRDefault="009B1569" w:rsidP="002D529B">
      <w:pPr>
        <w:spacing w:after="0" w:line="360" w:lineRule="auto"/>
        <w:ind w:firstLine="709"/>
        <w:jc w:val="both"/>
      </w:pPr>
      <w:r>
        <w:lastRenderedPageBreak/>
        <w:t>Объектом исследования является Следственный комитет Российской Ф</w:t>
      </w:r>
      <w:r>
        <w:t>е</w:t>
      </w:r>
      <w:r>
        <w:t>дерации.</w:t>
      </w:r>
    </w:p>
    <w:p w:rsidR="009B1569" w:rsidRDefault="009B1569" w:rsidP="002D529B">
      <w:pPr>
        <w:spacing w:after="0" w:line="360" w:lineRule="auto"/>
        <w:ind w:firstLine="709"/>
        <w:jc w:val="both"/>
      </w:pPr>
      <w:r>
        <w:t>Предметом исследования в работе служат конституционно-правовой ст</w:t>
      </w:r>
      <w:r>
        <w:t>а</w:t>
      </w:r>
      <w:r>
        <w:t>тус, полномочия и система СК РФ.</w:t>
      </w:r>
    </w:p>
    <w:p w:rsidR="00F02027" w:rsidRDefault="009B1569" w:rsidP="002D529B">
      <w:pPr>
        <w:spacing w:after="0" w:line="360" w:lineRule="auto"/>
        <w:ind w:firstLine="709"/>
        <w:jc w:val="both"/>
      </w:pPr>
      <w:r>
        <w:t xml:space="preserve">Целью курсовой работы выступает анализ Следственного комитета как правоохранительного органа и особенностей его конституционного статуса, а также </w:t>
      </w:r>
      <w:r w:rsidR="00F02027">
        <w:t>исследование полномочий СКР с точки зрения конституционализма.</w:t>
      </w:r>
    </w:p>
    <w:p w:rsidR="009B1569" w:rsidRDefault="00F02027" w:rsidP="002D529B">
      <w:pPr>
        <w:spacing w:after="0" w:line="360" w:lineRule="auto"/>
        <w:ind w:firstLine="709"/>
        <w:jc w:val="both"/>
      </w:pPr>
      <w:r>
        <w:t>Для достижения цели работы необходимо: изучить такие терминологич</w:t>
      </w:r>
      <w:r>
        <w:t>е</w:t>
      </w:r>
      <w:r>
        <w:t>ские фигуры, как «предварительное расследование», «конституционно-правовой статус», проследить историческую причинно-следственную связь</w:t>
      </w:r>
      <w:r w:rsidR="009B1569">
        <w:t xml:space="preserve"> </w:t>
      </w:r>
      <w:r>
        <w:t>с</w:t>
      </w:r>
      <w:r>
        <w:t>о</w:t>
      </w:r>
      <w:r>
        <w:t>здания следственных органов и выявить закономерности их развития, изучить систему, полномочия Следственного комитета, проанализировать представле</w:t>
      </w:r>
      <w:r>
        <w:t>н</w:t>
      </w:r>
      <w:r>
        <w:t>ные полномочия со стороны реализации Конституции, изучить нормативные источники относящиеся к компетенции СК РФ.</w:t>
      </w:r>
    </w:p>
    <w:p w:rsidR="00F02027" w:rsidRDefault="00F02027" w:rsidP="002D529B">
      <w:pPr>
        <w:spacing w:after="0" w:line="360" w:lineRule="auto"/>
        <w:ind w:firstLine="709"/>
        <w:jc w:val="both"/>
      </w:pPr>
      <w:r>
        <w:t>Нормативной основой исслед</w:t>
      </w:r>
      <w:r w:rsidR="000D2AF5">
        <w:t>ования являются: Конституция РФ от 1993 года,</w:t>
      </w:r>
      <w:r w:rsidR="000D2AF5" w:rsidRPr="000D2AF5">
        <w:t xml:space="preserve"> Федеральный закон "О Следственном комитете Российской Федерации" от 28.12.2010 N 403-ФЗ</w:t>
      </w:r>
      <w:r w:rsidR="000D2AF5">
        <w:t xml:space="preserve">, Указ Президента РФ </w:t>
      </w:r>
      <w:r w:rsidR="000D2AF5" w:rsidRPr="000D2AF5">
        <w:t>от 14.01.2011 N 38 (ред. от 01.07.2020)</w:t>
      </w:r>
      <w:r w:rsidR="000D2AF5">
        <w:t xml:space="preserve">, </w:t>
      </w:r>
      <w:r w:rsidR="000D2AF5" w:rsidRPr="000D2AF5">
        <w:t>Уголовно-процессуаль</w:t>
      </w:r>
      <w:r w:rsidR="000D2AF5">
        <w:t>ный кодекс Российской Федерации</w:t>
      </w:r>
      <w:r w:rsidR="000D2AF5" w:rsidRPr="000D2AF5">
        <w:t xml:space="preserve"> от 18.12.2001 N 174-ФЗ (ред. от 24.03.2021)</w:t>
      </w:r>
      <w:r w:rsidR="000D2AF5">
        <w:t>, а также Правило Миранды.</w:t>
      </w:r>
    </w:p>
    <w:p w:rsidR="000D2AF5" w:rsidRDefault="000D2AF5" w:rsidP="002D529B">
      <w:pPr>
        <w:spacing w:after="0" w:line="360" w:lineRule="auto"/>
        <w:ind w:firstLine="709"/>
        <w:jc w:val="both"/>
      </w:pPr>
      <w:r>
        <w:t>Теоретической основой работы служат труды российских ученых серед</w:t>
      </w:r>
      <w:r>
        <w:t>и</w:t>
      </w:r>
      <w:r>
        <w:t>ны 2010-х годов, поскольку именно для наш</w:t>
      </w:r>
      <w:r w:rsidR="006235F9">
        <w:t>его государства актуален вопрос</w:t>
      </w:r>
      <w:r>
        <w:t xml:space="preserve"> статуса СКР в системе государственной власти.</w:t>
      </w:r>
    </w:p>
    <w:p w:rsidR="00D56D95" w:rsidRDefault="000D2AF5" w:rsidP="002D529B">
      <w:pPr>
        <w:spacing w:after="0" w:line="360" w:lineRule="auto"/>
        <w:ind w:firstLine="709"/>
        <w:jc w:val="both"/>
      </w:pPr>
      <w:r>
        <w:t xml:space="preserve">Методология, задействованная в исследовании: </w:t>
      </w:r>
      <w:r w:rsidRPr="000D2AF5">
        <w:t>синхронное и диахронное сравнение, анализ, синтез, дедукция, индукция, формальная логика.</w:t>
      </w:r>
    </w:p>
    <w:p w:rsidR="000D2AF5" w:rsidRDefault="00D56D95" w:rsidP="002D529B">
      <w:pPr>
        <w:spacing w:after="0" w:line="360" w:lineRule="auto"/>
        <w:ind w:firstLine="709"/>
        <w:jc w:val="both"/>
      </w:pPr>
      <w:r w:rsidRPr="00D56D95">
        <w:t>Эмпирической основой служат результаты социального опроса</w:t>
      </w:r>
      <w:r>
        <w:t xml:space="preserve"> </w:t>
      </w:r>
      <w:r w:rsidRPr="00D56D95">
        <w:t>Департ</w:t>
      </w:r>
      <w:r w:rsidRPr="00D56D95">
        <w:t>а</w:t>
      </w:r>
      <w:r w:rsidRPr="00D56D95">
        <w:t>мент</w:t>
      </w:r>
      <w:r>
        <w:t>а</w:t>
      </w:r>
      <w:r w:rsidRPr="00D56D95">
        <w:t xml:space="preserve"> средств массовой информации</w:t>
      </w:r>
      <w:r>
        <w:t xml:space="preserve"> </w:t>
      </w:r>
      <w:r w:rsidRPr="00D56D95">
        <w:t>и рекламы города Москвы</w:t>
      </w:r>
      <w:r>
        <w:t>.</w:t>
      </w:r>
    </w:p>
    <w:p w:rsidR="00827FA0" w:rsidRPr="00827FA0" w:rsidRDefault="00827FA0" w:rsidP="002D529B">
      <w:pPr>
        <w:spacing w:after="0"/>
        <w:ind w:firstLine="709"/>
        <w:jc w:val="both"/>
        <w:rPr>
          <w:rFonts w:cs="Times New Roman"/>
        </w:rPr>
      </w:pPr>
      <w:r>
        <w:rPr>
          <w:rFonts w:cs="Times New Roman"/>
        </w:rPr>
        <w:t>Теперь следует перейти к основной части научной работы.</w:t>
      </w:r>
    </w:p>
    <w:p w:rsidR="00140D18" w:rsidRDefault="00140D18" w:rsidP="00834FBC">
      <w:pPr>
        <w:ind w:firstLine="0"/>
        <w:rPr>
          <w:rFonts w:cs="Times New Roman"/>
          <w:b/>
        </w:rPr>
      </w:pPr>
    </w:p>
    <w:p w:rsidR="00140D18" w:rsidRDefault="00140D18" w:rsidP="00834FBC">
      <w:pPr>
        <w:ind w:firstLine="0"/>
        <w:rPr>
          <w:rFonts w:cs="Times New Roman"/>
          <w:b/>
        </w:rPr>
      </w:pPr>
    </w:p>
    <w:p w:rsidR="00827FA0" w:rsidRDefault="00827FA0" w:rsidP="00834FBC">
      <w:pPr>
        <w:ind w:firstLine="0"/>
        <w:rPr>
          <w:rFonts w:cs="Times New Roman"/>
          <w:b/>
        </w:rPr>
      </w:pPr>
    </w:p>
    <w:p w:rsidR="00834FBC" w:rsidRDefault="00834FBC" w:rsidP="00DB6EF6">
      <w:pPr>
        <w:spacing w:after="0"/>
        <w:rPr>
          <w:rFonts w:cs="Times New Roman"/>
          <w:b/>
        </w:rPr>
      </w:pPr>
      <w:r>
        <w:rPr>
          <w:rFonts w:cs="Times New Roman"/>
          <w:b/>
        </w:rPr>
        <w:lastRenderedPageBreak/>
        <w:t>Глава 1.</w:t>
      </w:r>
      <w:r w:rsidRPr="00834FBC">
        <w:rPr>
          <w:rFonts w:cs="Times New Roman"/>
          <w:b/>
        </w:rPr>
        <w:t>Специфика деятельности Следственного комитета Российской Федерации</w:t>
      </w:r>
    </w:p>
    <w:p w:rsidR="00834FBC" w:rsidRDefault="00834FBC" w:rsidP="00DB6EF6">
      <w:pPr>
        <w:spacing w:after="0" w:line="480" w:lineRule="auto"/>
        <w:rPr>
          <w:rFonts w:cs="Times New Roman"/>
          <w:b/>
        </w:rPr>
      </w:pPr>
    </w:p>
    <w:p w:rsidR="00ED75EE" w:rsidRDefault="00ED75EE" w:rsidP="00DB6EF6">
      <w:pPr>
        <w:spacing w:after="0"/>
        <w:rPr>
          <w:rFonts w:cs="Times New Roman"/>
          <w:b/>
        </w:rPr>
      </w:pPr>
      <w:r>
        <w:rPr>
          <w:rFonts w:cs="Times New Roman"/>
          <w:b/>
        </w:rPr>
        <w:t>1.1</w:t>
      </w:r>
      <w:r w:rsidR="00C55A34">
        <w:rPr>
          <w:rFonts w:cs="Times New Roman"/>
          <w:b/>
        </w:rPr>
        <w:t>.</w:t>
      </w:r>
      <w:r>
        <w:rPr>
          <w:rFonts w:cs="Times New Roman"/>
          <w:b/>
        </w:rPr>
        <w:t xml:space="preserve"> </w:t>
      </w:r>
      <w:r w:rsidR="00834FBC">
        <w:rPr>
          <w:rFonts w:cs="Times New Roman"/>
          <w:b/>
        </w:rPr>
        <w:t>Суть предварительного следствия</w:t>
      </w:r>
    </w:p>
    <w:p w:rsidR="00ED75EE" w:rsidRPr="00965519" w:rsidRDefault="00ED75EE" w:rsidP="00DB6EF6">
      <w:pPr>
        <w:spacing w:after="0" w:line="480" w:lineRule="auto"/>
        <w:rPr>
          <w:rFonts w:cs="Times New Roman"/>
          <w:b/>
        </w:rPr>
      </w:pPr>
    </w:p>
    <w:p w:rsidR="00ED75EE" w:rsidRDefault="00ED75EE" w:rsidP="002D529B">
      <w:pPr>
        <w:spacing w:after="0" w:line="360" w:lineRule="auto"/>
        <w:ind w:firstLine="709"/>
        <w:jc w:val="both"/>
        <w:rPr>
          <w:rFonts w:cs="Times New Roman"/>
        </w:rPr>
      </w:pPr>
      <w:r w:rsidRPr="00C65E94">
        <w:rPr>
          <w:rFonts w:cs="Times New Roman"/>
        </w:rPr>
        <w:t>В истоке нашего исследования важно установить значение такого проце</w:t>
      </w:r>
      <w:r w:rsidRPr="00C65E94">
        <w:rPr>
          <w:rFonts w:cs="Times New Roman"/>
        </w:rPr>
        <w:t>с</w:t>
      </w:r>
      <w:r w:rsidRPr="00C65E94">
        <w:rPr>
          <w:rFonts w:cs="Times New Roman"/>
        </w:rPr>
        <w:t>са как предварительное следствие</w:t>
      </w:r>
      <w:r>
        <w:rPr>
          <w:rFonts w:cs="Times New Roman"/>
        </w:rPr>
        <w:t>, иначе невозможно будет правильно и четко представить всю полноту научного материала, предложенного далее.</w:t>
      </w:r>
    </w:p>
    <w:p w:rsidR="00ED75EE" w:rsidRDefault="00ED75EE" w:rsidP="002D529B">
      <w:pPr>
        <w:spacing w:after="0" w:line="36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>Итак, после совершения преступления виновный автоматически стан</w:t>
      </w:r>
      <w:r>
        <w:rPr>
          <w:rFonts w:cs="Times New Roman"/>
        </w:rPr>
        <w:t>о</w:t>
      </w:r>
      <w:r>
        <w:rPr>
          <w:rFonts w:cs="Times New Roman"/>
        </w:rPr>
        <w:t xml:space="preserve">вится участником публичных правоотношений, в которых одним из субъектов является </w:t>
      </w:r>
      <w:r w:rsidR="00925D49">
        <w:rPr>
          <w:rFonts w:cs="Times New Roman"/>
        </w:rPr>
        <w:t>государство –его интересы и устои</w:t>
      </w:r>
      <w:r>
        <w:rPr>
          <w:rFonts w:cs="Times New Roman"/>
        </w:rPr>
        <w:t xml:space="preserve"> были нарушены. Для решения да</w:t>
      </w:r>
      <w:r>
        <w:rPr>
          <w:rFonts w:cs="Times New Roman"/>
        </w:rPr>
        <w:t>н</w:t>
      </w:r>
      <w:r>
        <w:rPr>
          <w:rFonts w:cs="Times New Roman"/>
        </w:rPr>
        <w:t>ных коллизий был создан механизм правоохраны, состоящий из множества в</w:t>
      </w:r>
      <w:r>
        <w:rPr>
          <w:rFonts w:cs="Times New Roman"/>
        </w:rPr>
        <w:t>е</w:t>
      </w:r>
      <w:r>
        <w:rPr>
          <w:rFonts w:cs="Times New Roman"/>
        </w:rPr>
        <w:t>домств и подразделений. Весь процесс сводится к восстановлению порядка и справедливости, поэтому он включает: подготовку доказательственной базы для логического изобличения преступника,</w:t>
      </w:r>
      <w:r w:rsidRPr="00D70D7D">
        <w:t xml:space="preserve"> </w:t>
      </w:r>
      <w:r w:rsidRPr="00D70D7D">
        <w:rPr>
          <w:rFonts w:cs="Times New Roman"/>
        </w:rPr>
        <w:t>розыск виновного,</w:t>
      </w:r>
      <w:r>
        <w:rPr>
          <w:rFonts w:cs="Times New Roman"/>
        </w:rPr>
        <w:t xml:space="preserve"> судебное разб</w:t>
      </w:r>
      <w:r>
        <w:rPr>
          <w:rFonts w:cs="Times New Roman"/>
        </w:rPr>
        <w:t>и</w:t>
      </w:r>
      <w:r>
        <w:rPr>
          <w:rFonts w:cs="Times New Roman"/>
        </w:rPr>
        <w:t>рательство с последующим назначением наказания. И вот уже стало заметно обособление процесса, именуемого уголовным</w:t>
      </w:r>
      <w:r w:rsidR="00925D49">
        <w:rPr>
          <w:rFonts w:cs="Times New Roman"/>
        </w:rPr>
        <w:t>,</w:t>
      </w:r>
      <w:r>
        <w:rPr>
          <w:rFonts w:cs="Times New Roman"/>
        </w:rPr>
        <w:t xml:space="preserve"> на этапы или стадии. Как раз подготовка доказательственной базы для установления личности исполнителя преступного деяния и будет называться предварительным следствием. Так его нарекли по той причине, что основное следствие с полной картиной</w:t>
      </w:r>
      <w:r w:rsidR="00925D49">
        <w:rPr>
          <w:rFonts w:cs="Times New Roman"/>
        </w:rPr>
        <w:t xml:space="preserve"> уже</w:t>
      </w:r>
      <w:r>
        <w:rPr>
          <w:rFonts w:cs="Times New Roman"/>
        </w:rPr>
        <w:t xml:space="preserve"> зар</w:t>
      </w:r>
      <w:r>
        <w:rPr>
          <w:rFonts w:cs="Times New Roman"/>
        </w:rPr>
        <w:t>а</w:t>
      </w:r>
      <w:r>
        <w:rPr>
          <w:rFonts w:cs="Times New Roman"/>
        </w:rPr>
        <w:t>нее собранных фактов и аргументов производится в зале суда, которое является судебным следствием. Предварительное следствие очень важно для всей маш</w:t>
      </w:r>
      <w:r>
        <w:rPr>
          <w:rFonts w:cs="Times New Roman"/>
        </w:rPr>
        <w:t>и</w:t>
      </w:r>
      <w:r>
        <w:rPr>
          <w:rFonts w:cs="Times New Roman"/>
        </w:rPr>
        <w:t>ны уголовного процесса, поскольку оно есть базис для дальнейшего произво</w:t>
      </w:r>
      <w:r>
        <w:rPr>
          <w:rFonts w:cs="Times New Roman"/>
        </w:rPr>
        <w:t>д</w:t>
      </w:r>
      <w:r>
        <w:rPr>
          <w:rFonts w:cs="Times New Roman"/>
        </w:rPr>
        <w:t>ства по делу. Без деятельности органов следствия и дознания невозможно было бы установить виновного, а, значит, и обеспечить принцип субъективного вм</w:t>
      </w:r>
      <w:r>
        <w:rPr>
          <w:rFonts w:cs="Times New Roman"/>
        </w:rPr>
        <w:t>е</w:t>
      </w:r>
      <w:r>
        <w:rPr>
          <w:rFonts w:cs="Times New Roman"/>
        </w:rPr>
        <w:t>нения. Это породило бы огромный список несправедливых приговоров, непр</w:t>
      </w:r>
      <w:r>
        <w:rPr>
          <w:rFonts w:cs="Times New Roman"/>
        </w:rPr>
        <w:t>а</w:t>
      </w:r>
      <w:r>
        <w:rPr>
          <w:rFonts w:cs="Times New Roman"/>
        </w:rPr>
        <w:t>вомерного насилия, абсолютной деспотии власти, не стоит также забывать о непойманной и нарастающей преступности. Жизнь подобного государства мо</w:t>
      </w:r>
      <w:r>
        <w:rPr>
          <w:rFonts w:cs="Times New Roman"/>
        </w:rPr>
        <w:t>г</w:t>
      </w:r>
      <w:r>
        <w:rPr>
          <w:rFonts w:cs="Times New Roman"/>
        </w:rPr>
        <w:t>ла бы оборваться в любую минуту. Поэтому предварительное следствие – одна из значимых стадий досудебного производства по делу.</w:t>
      </w:r>
    </w:p>
    <w:p w:rsidR="00ED75EE" w:rsidRDefault="00ED75EE" w:rsidP="002D529B">
      <w:pPr>
        <w:spacing w:after="0" w:line="36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lastRenderedPageBreak/>
        <w:t>Василенко В.А. дает подробное определение досудебного расследования: «</w:t>
      </w:r>
      <w:r w:rsidRPr="00DD3627">
        <w:rPr>
          <w:rFonts w:cs="Times New Roman"/>
        </w:rPr>
        <w:t>Мы предлагаем под предварительным расследованием понимать самосто</w:t>
      </w:r>
      <w:r w:rsidRPr="00DD3627">
        <w:rPr>
          <w:rFonts w:cs="Times New Roman"/>
        </w:rPr>
        <w:t>я</w:t>
      </w:r>
      <w:r w:rsidRPr="00DD3627">
        <w:rPr>
          <w:rFonts w:cs="Times New Roman"/>
        </w:rPr>
        <w:t>тельную стадию досудебного уголовного процесса, в ходе которой для выявл</w:t>
      </w:r>
      <w:r w:rsidRPr="00DD3627">
        <w:rPr>
          <w:rFonts w:cs="Times New Roman"/>
        </w:rPr>
        <w:t>е</w:t>
      </w:r>
      <w:r w:rsidRPr="00DD3627">
        <w:rPr>
          <w:rFonts w:cs="Times New Roman"/>
        </w:rPr>
        <w:t>ния лиц, совершивших преступления, и их привлечения к установленной в уг</w:t>
      </w:r>
      <w:r w:rsidRPr="00DD3627">
        <w:rPr>
          <w:rFonts w:cs="Times New Roman"/>
        </w:rPr>
        <w:t>о</w:t>
      </w:r>
      <w:r w:rsidRPr="00DD3627">
        <w:rPr>
          <w:rFonts w:cs="Times New Roman"/>
        </w:rPr>
        <w:t>ловном законе ответственности уполномоченными должностными лицами осуществляется специальная процессуальная деятельность, направленная на доказывание при производстве по уголовному делу всех обстоятельств</w:t>
      </w:r>
      <w:r>
        <w:rPr>
          <w:rFonts w:cs="Times New Roman"/>
        </w:rPr>
        <w:t>,</w:t>
      </w:r>
      <w:r w:rsidR="00CF4B78">
        <w:rPr>
          <w:rFonts w:cs="Times New Roman"/>
        </w:rPr>
        <w:t xml:space="preserve"> пер</w:t>
      </w:r>
      <w:r w:rsidR="00CF4B78">
        <w:rPr>
          <w:rFonts w:cs="Times New Roman"/>
        </w:rPr>
        <w:t>е</w:t>
      </w:r>
      <w:r w:rsidR="00CF4B78">
        <w:rPr>
          <w:rFonts w:cs="Times New Roman"/>
        </w:rPr>
        <w:t>численных в ст. 73 УПК РФ»</w:t>
      </w:r>
      <w:r w:rsidR="00DF349E">
        <w:rPr>
          <w:rStyle w:val="a6"/>
          <w:rFonts w:cs="Times New Roman"/>
        </w:rPr>
        <w:footnoteReference w:id="1"/>
      </w:r>
      <w:r w:rsidR="00CF4B78">
        <w:rPr>
          <w:rFonts w:cs="Times New Roman"/>
        </w:rPr>
        <w:t>.</w:t>
      </w:r>
      <w:r>
        <w:rPr>
          <w:rFonts w:cs="Times New Roman"/>
        </w:rPr>
        <w:t xml:space="preserve"> </w:t>
      </w:r>
    </w:p>
    <w:p w:rsidR="00ED75EE" w:rsidRDefault="00ED75EE" w:rsidP="002D529B">
      <w:pPr>
        <w:spacing w:after="0" w:line="36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>Предварительное следствие, или деятельность по сбору доказательств о вине лица косвенно упоминается в ч.1 ст. 49 Конституции РФ, которая закре</w:t>
      </w:r>
      <w:r>
        <w:rPr>
          <w:rFonts w:cs="Times New Roman"/>
        </w:rPr>
        <w:t>п</w:t>
      </w:r>
      <w:r>
        <w:rPr>
          <w:rFonts w:cs="Times New Roman"/>
        </w:rPr>
        <w:t>ляет презумпцию невиновности: «</w:t>
      </w:r>
      <w:r w:rsidRPr="00CD2AC6">
        <w:rPr>
          <w:rFonts w:cs="Times New Roman"/>
        </w:rPr>
        <w:t>Каждый обвиняемый в совершении престу</w:t>
      </w:r>
      <w:r w:rsidRPr="00CD2AC6">
        <w:rPr>
          <w:rFonts w:cs="Times New Roman"/>
        </w:rPr>
        <w:t>п</w:t>
      </w:r>
      <w:r w:rsidRPr="00CD2AC6">
        <w:rPr>
          <w:rFonts w:cs="Times New Roman"/>
        </w:rPr>
        <w:t>ления считается невиновным, пока его виновность не будет</w:t>
      </w:r>
      <w:r>
        <w:rPr>
          <w:rFonts w:cs="Times New Roman"/>
        </w:rPr>
        <w:t xml:space="preserve"> доказана</w:t>
      </w:r>
      <w:r w:rsidRPr="00CD2AC6">
        <w:rPr>
          <w:rFonts w:cs="Times New Roman"/>
        </w:rPr>
        <w:t xml:space="preserve"> </w:t>
      </w:r>
      <w:r>
        <w:rPr>
          <w:rFonts w:cs="Times New Roman"/>
        </w:rPr>
        <w:t>…»</w:t>
      </w:r>
      <w:r w:rsidR="0026696A">
        <w:rPr>
          <w:rStyle w:val="a6"/>
          <w:rFonts w:cs="Times New Roman"/>
        </w:rPr>
        <w:footnoteReference w:id="2"/>
      </w:r>
      <w:r>
        <w:rPr>
          <w:rFonts w:cs="Times New Roman"/>
        </w:rPr>
        <w:t xml:space="preserve">. Иными словами, предварительное расследование является необходимостью в обеспечении конституционного строя РФ.  </w:t>
      </w:r>
    </w:p>
    <w:p w:rsidR="00ED75EE" w:rsidRDefault="00ED75EE" w:rsidP="002D529B">
      <w:pPr>
        <w:spacing w:after="0" w:line="36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>Многие ученые истолковывают понятие</w:t>
      </w:r>
      <w:r w:rsidR="008C2E38">
        <w:rPr>
          <w:rFonts w:cs="Times New Roman"/>
        </w:rPr>
        <w:t xml:space="preserve"> предварительного расследования</w:t>
      </w:r>
      <w:r>
        <w:rPr>
          <w:rFonts w:cs="Times New Roman"/>
        </w:rPr>
        <w:t xml:space="preserve"> как деятельности, устанавливающей объективную истину по делу. Но я считаю данное понятие логически неправильным, поскольку объективную истину по делу устанавливает суд, органы следствия лишь собирают для этого определе</w:t>
      </w:r>
      <w:r>
        <w:rPr>
          <w:rFonts w:cs="Times New Roman"/>
        </w:rPr>
        <w:t>н</w:t>
      </w:r>
      <w:r>
        <w:rPr>
          <w:rFonts w:cs="Times New Roman"/>
        </w:rPr>
        <w:t>ные факты и аргументы. Стоит также подчеркнуть, что исследуемая нами ст</w:t>
      </w:r>
      <w:r>
        <w:rPr>
          <w:rFonts w:cs="Times New Roman"/>
        </w:rPr>
        <w:t>а</w:t>
      </w:r>
      <w:r>
        <w:rPr>
          <w:rFonts w:cs="Times New Roman"/>
        </w:rPr>
        <w:t>дия уголовного процесса носит обвинительный уклон со стороны правоохран</w:t>
      </w:r>
      <w:r>
        <w:rPr>
          <w:rFonts w:cs="Times New Roman"/>
        </w:rPr>
        <w:t>и</w:t>
      </w:r>
      <w:r>
        <w:rPr>
          <w:rFonts w:cs="Times New Roman"/>
        </w:rPr>
        <w:t>тельных органов, но при ее осуществлении не должны нарушаться установле</w:t>
      </w:r>
      <w:r>
        <w:rPr>
          <w:rFonts w:cs="Times New Roman"/>
        </w:rPr>
        <w:t>н</w:t>
      </w:r>
      <w:r>
        <w:rPr>
          <w:rFonts w:cs="Times New Roman"/>
        </w:rPr>
        <w:t>ные Конституцией права и свободы человека и гражданина. Производным от этих установок считается принцип гуманизма, широко используемый, как при назначении наказания, так и в следствии.</w:t>
      </w:r>
    </w:p>
    <w:p w:rsidR="00ED75EE" w:rsidRDefault="00ED75EE" w:rsidP="002D529B">
      <w:pPr>
        <w:spacing w:after="0" w:line="36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lastRenderedPageBreak/>
        <w:t xml:space="preserve">Например, ст.51 основного закона РФ гласит о том, что никто не обязан свидетельствовать против себя и своих близких. Подобные гарантии являются достаточно гуманными. Аналогом этих норм в штатах представляется правило Миранды, которое известно многим из источников массовой культуры: «Вы имеете право хранить молчание. </w:t>
      </w:r>
      <w:r w:rsidRPr="00743683">
        <w:rPr>
          <w:rFonts w:cs="Times New Roman"/>
        </w:rPr>
        <w:t>Всё, что вы скажете, может и будет</w:t>
      </w:r>
      <w:r>
        <w:rPr>
          <w:rFonts w:cs="Times New Roman"/>
        </w:rPr>
        <w:t xml:space="preserve"> использ</w:t>
      </w:r>
      <w:r>
        <w:rPr>
          <w:rFonts w:cs="Times New Roman"/>
        </w:rPr>
        <w:t>о</w:t>
      </w:r>
      <w:r>
        <w:rPr>
          <w:rFonts w:cs="Times New Roman"/>
        </w:rPr>
        <w:t xml:space="preserve">вано против вас в суде». </w:t>
      </w:r>
      <w:r w:rsidR="006E0BF1">
        <w:rPr>
          <w:rStyle w:val="a6"/>
          <w:rFonts w:cs="Times New Roman"/>
        </w:rPr>
        <w:footnoteReference w:id="3"/>
      </w:r>
      <w:r>
        <w:rPr>
          <w:rFonts w:cs="Times New Roman"/>
        </w:rPr>
        <w:t xml:space="preserve"> Собственно, раскрытие преступлений всегда должно быть законным и гуманным. В практической реализации это, конечно, является достаточно трудным, но выполнимым аспектом работы следователей.</w:t>
      </w:r>
    </w:p>
    <w:p w:rsidR="00ED75EE" w:rsidRDefault="00ED75EE" w:rsidP="002D529B">
      <w:pPr>
        <w:spacing w:after="0" w:line="36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>Несмотря на совершенство отечественного законодательства понятия предварительного расследования в нем нет. Поэтому для наиболее полного восприятия данного процесса необходимо дать собственное определение: пре</w:t>
      </w:r>
      <w:r>
        <w:rPr>
          <w:rFonts w:cs="Times New Roman"/>
        </w:rPr>
        <w:t>д</w:t>
      </w:r>
      <w:r>
        <w:rPr>
          <w:rFonts w:cs="Times New Roman"/>
        </w:rPr>
        <w:t>варительное расследование (следственная деятельность) –</w:t>
      </w:r>
      <w:r w:rsidR="008C2E38">
        <w:rPr>
          <w:rFonts w:cs="Times New Roman"/>
        </w:rPr>
        <w:t xml:space="preserve"> </w:t>
      </w:r>
      <w:r>
        <w:rPr>
          <w:rFonts w:cs="Times New Roman"/>
        </w:rPr>
        <w:t>это стадия досуде</w:t>
      </w:r>
      <w:r>
        <w:rPr>
          <w:rFonts w:cs="Times New Roman"/>
        </w:rPr>
        <w:t>б</w:t>
      </w:r>
      <w:r>
        <w:rPr>
          <w:rFonts w:cs="Times New Roman"/>
        </w:rPr>
        <w:t>ного этапа уголовного процесса, которая подразумевает собой сбор доказател</w:t>
      </w:r>
      <w:r>
        <w:rPr>
          <w:rFonts w:cs="Times New Roman"/>
        </w:rPr>
        <w:t>ь</w:t>
      </w:r>
      <w:r>
        <w:rPr>
          <w:rFonts w:cs="Times New Roman"/>
        </w:rPr>
        <w:t>ственной</w:t>
      </w:r>
      <w:r w:rsidR="00387535">
        <w:rPr>
          <w:rFonts w:cs="Times New Roman"/>
        </w:rPr>
        <w:t xml:space="preserve"> информативной</w:t>
      </w:r>
      <w:r>
        <w:rPr>
          <w:rFonts w:cs="Times New Roman"/>
        </w:rPr>
        <w:t xml:space="preserve"> базы для изобличения, розыска субъекта преступл</w:t>
      </w:r>
      <w:r>
        <w:rPr>
          <w:rFonts w:cs="Times New Roman"/>
        </w:rPr>
        <w:t>е</w:t>
      </w:r>
      <w:r>
        <w:rPr>
          <w:rFonts w:cs="Times New Roman"/>
        </w:rPr>
        <w:t>ния, назначения ему справедливого, законного объективно-обусловленного наказания.</w:t>
      </w:r>
    </w:p>
    <w:p w:rsidR="00ED75EE" w:rsidRPr="00743683" w:rsidRDefault="00ED75EE" w:rsidP="002D529B">
      <w:pPr>
        <w:spacing w:after="0" w:line="36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>Итак, как было упомянуто ранее, без предварительного расследования существование государства, особенно правового, было бы фактически пробл</w:t>
      </w:r>
      <w:r>
        <w:rPr>
          <w:rFonts w:cs="Times New Roman"/>
        </w:rPr>
        <w:t>е</w:t>
      </w:r>
      <w:r>
        <w:rPr>
          <w:rFonts w:cs="Times New Roman"/>
        </w:rPr>
        <w:t>матичным, поэтому во многих странах существует разветвленная система сле</w:t>
      </w:r>
      <w:r>
        <w:rPr>
          <w:rFonts w:cs="Times New Roman"/>
        </w:rPr>
        <w:t>д</w:t>
      </w:r>
      <w:r>
        <w:rPr>
          <w:rFonts w:cs="Times New Roman"/>
        </w:rPr>
        <w:t>ственных органов, стоящих на страже национального правового строя. Росси</w:t>
      </w:r>
      <w:r>
        <w:rPr>
          <w:rFonts w:cs="Times New Roman"/>
        </w:rPr>
        <w:t>й</w:t>
      </w:r>
      <w:r>
        <w:rPr>
          <w:rFonts w:cs="Times New Roman"/>
        </w:rPr>
        <w:t>ская Федерации не является исключением, но весьма интересным исключением является Следственный комитет РФ, который требует внимания для его изуч</w:t>
      </w:r>
      <w:r>
        <w:rPr>
          <w:rFonts w:cs="Times New Roman"/>
        </w:rPr>
        <w:t>е</w:t>
      </w:r>
      <w:r>
        <w:rPr>
          <w:rFonts w:cs="Times New Roman"/>
        </w:rPr>
        <w:t>ния.</w:t>
      </w:r>
      <w:r w:rsidR="002D529B">
        <w:rPr>
          <w:rFonts w:cs="Times New Roman"/>
        </w:rPr>
        <w:t xml:space="preserve"> О нем и пойдет речь далее.</w:t>
      </w:r>
    </w:p>
    <w:p w:rsidR="00ED75EE" w:rsidRDefault="00ED75EE" w:rsidP="00DB6EF6">
      <w:pPr>
        <w:spacing w:after="0" w:line="360" w:lineRule="auto"/>
        <w:jc w:val="both"/>
      </w:pPr>
    </w:p>
    <w:p w:rsidR="00ED75EE" w:rsidRDefault="00ED75EE" w:rsidP="00DB6EF6">
      <w:pPr>
        <w:spacing w:after="0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1.2</w:t>
      </w:r>
      <w:r w:rsidR="00C55A34">
        <w:rPr>
          <w:rFonts w:cs="Times New Roman"/>
          <w:b/>
          <w:szCs w:val="28"/>
        </w:rPr>
        <w:t>.</w:t>
      </w:r>
      <w:r w:rsidR="00834FBC">
        <w:rPr>
          <w:rFonts w:cs="Times New Roman"/>
          <w:b/>
          <w:szCs w:val="28"/>
        </w:rPr>
        <w:t xml:space="preserve"> </w:t>
      </w:r>
      <w:r w:rsidRPr="00635576">
        <w:rPr>
          <w:rFonts w:cs="Times New Roman"/>
          <w:b/>
          <w:szCs w:val="28"/>
        </w:rPr>
        <w:t>История возникновения Следственного комитета</w:t>
      </w:r>
    </w:p>
    <w:p w:rsidR="00ED75EE" w:rsidRDefault="00ED75EE" w:rsidP="002220C9">
      <w:pPr>
        <w:spacing w:after="0" w:line="480" w:lineRule="auto"/>
        <w:ind w:firstLine="0"/>
        <w:rPr>
          <w:rFonts w:cs="Times New Roman"/>
          <w:b/>
          <w:szCs w:val="28"/>
        </w:rPr>
      </w:pPr>
    </w:p>
    <w:p w:rsidR="00ED75EE" w:rsidRDefault="00ED75EE" w:rsidP="002D529B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635576">
        <w:rPr>
          <w:rFonts w:cs="Times New Roman"/>
          <w:szCs w:val="28"/>
        </w:rPr>
        <w:t>Известно, что след</w:t>
      </w:r>
      <w:r>
        <w:rPr>
          <w:rFonts w:cs="Times New Roman"/>
          <w:szCs w:val="28"/>
        </w:rPr>
        <w:t>ственные органы существовали на Руси еще в Х</w:t>
      </w:r>
      <w:r>
        <w:rPr>
          <w:rFonts w:cs="Times New Roman"/>
          <w:szCs w:val="28"/>
          <w:lang w:val="de-DE"/>
        </w:rPr>
        <w:t>VII</w:t>
      </w:r>
      <w:r>
        <w:rPr>
          <w:rFonts w:cs="Times New Roman"/>
          <w:szCs w:val="28"/>
        </w:rPr>
        <w:t xml:space="preserve"> в</w:t>
      </w:r>
      <w:r>
        <w:rPr>
          <w:rFonts w:cs="Times New Roman"/>
          <w:szCs w:val="28"/>
        </w:rPr>
        <w:t>е</w:t>
      </w:r>
      <w:r>
        <w:rPr>
          <w:rFonts w:cs="Times New Roman"/>
          <w:szCs w:val="28"/>
        </w:rPr>
        <w:t xml:space="preserve">ке, но в качестве вспомогательных, а не самостоятельных систем. Так, среди </w:t>
      </w:r>
      <w:r>
        <w:rPr>
          <w:rFonts w:cs="Times New Roman"/>
          <w:szCs w:val="28"/>
        </w:rPr>
        <w:lastRenderedPageBreak/>
        <w:t>множества приказов, за обеспечением внутреннего в государстве</w:t>
      </w:r>
      <w:r w:rsidR="00387535">
        <w:rPr>
          <w:rFonts w:cs="Times New Roman"/>
          <w:szCs w:val="28"/>
        </w:rPr>
        <w:t xml:space="preserve"> порядка сл</w:t>
      </w:r>
      <w:r w:rsidR="00387535">
        <w:rPr>
          <w:rFonts w:cs="Times New Roman"/>
          <w:szCs w:val="28"/>
        </w:rPr>
        <w:t>е</w:t>
      </w:r>
      <w:r w:rsidR="00387535">
        <w:rPr>
          <w:rFonts w:cs="Times New Roman"/>
          <w:szCs w:val="28"/>
        </w:rPr>
        <w:t>дил Р</w:t>
      </w:r>
      <w:r>
        <w:rPr>
          <w:rFonts w:cs="Times New Roman"/>
          <w:szCs w:val="28"/>
        </w:rPr>
        <w:t>азбойный приказ, который сочетал в себе помимо инквизиционно-розыскных функций еще и судебные. Т.В. Лоза в своих трудах раскрывает устройство данного учреждения: «</w:t>
      </w:r>
      <w:r w:rsidRPr="00765FBA">
        <w:rPr>
          <w:rFonts w:cs="Times New Roman"/>
          <w:szCs w:val="28"/>
        </w:rPr>
        <w:t>Во главе Разбойного приказа стояла сле</w:t>
      </w:r>
      <w:r w:rsidRPr="00765FBA">
        <w:rPr>
          <w:rFonts w:cs="Times New Roman"/>
          <w:szCs w:val="28"/>
        </w:rPr>
        <w:t>д</w:t>
      </w:r>
      <w:r w:rsidRPr="00765FBA">
        <w:rPr>
          <w:rFonts w:cs="Times New Roman"/>
          <w:szCs w:val="28"/>
        </w:rPr>
        <w:t>ственно-судебная коллегия из боярина (окольничего), дворянина (стольника) и двух дьяков. Приказ имел разветвленную сеть местных орган</w:t>
      </w:r>
      <w:r>
        <w:rPr>
          <w:rFonts w:cs="Times New Roman"/>
          <w:szCs w:val="28"/>
        </w:rPr>
        <w:t>ов - губ, во главе со старостой»</w:t>
      </w:r>
      <w:r w:rsidR="006E0BF1">
        <w:rPr>
          <w:rStyle w:val="a6"/>
          <w:rFonts w:cs="Times New Roman"/>
          <w:szCs w:val="28"/>
        </w:rPr>
        <w:footnoteReference w:id="4"/>
      </w:r>
      <w:r>
        <w:rPr>
          <w:rFonts w:cs="Times New Roman"/>
          <w:szCs w:val="28"/>
        </w:rPr>
        <w:t>.</w:t>
      </w:r>
      <w:r w:rsidR="000B3BBD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 Как можно заметить, в те времена уже существовала упоряд</w:t>
      </w:r>
      <w:r>
        <w:rPr>
          <w:rFonts w:cs="Times New Roman"/>
          <w:szCs w:val="28"/>
        </w:rPr>
        <w:t>о</w:t>
      </w:r>
      <w:r>
        <w:rPr>
          <w:rFonts w:cs="Times New Roman"/>
          <w:szCs w:val="28"/>
        </w:rPr>
        <w:t>ченная структуризация правоохранительных органов, но имела место моноп</w:t>
      </w:r>
      <w:r>
        <w:rPr>
          <w:rFonts w:cs="Times New Roman"/>
          <w:szCs w:val="28"/>
        </w:rPr>
        <w:t>о</w:t>
      </w:r>
      <w:r>
        <w:rPr>
          <w:rFonts w:cs="Times New Roman"/>
          <w:szCs w:val="28"/>
        </w:rPr>
        <w:t>лия на</w:t>
      </w:r>
      <w:r w:rsidR="00387535">
        <w:rPr>
          <w:rFonts w:cs="Times New Roman"/>
          <w:szCs w:val="28"/>
        </w:rPr>
        <w:t xml:space="preserve"> реализацию процессуальных зада</w:t>
      </w:r>
      <w:r>
        <w:rPr>
          <w:rFonts w:cs="Times New Roman"/>
          <w:szCs w:val="28"/>
        </w:rPr>
        <w:t>ч</w:t>
      </w:r>
      <w:r w:rsidR="00387535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– уполномоченное лицо было сп</w:t>
      </w:r>
      <w:r>
        <w:rPr>
          <w:rFonts w:cs="Times New Roman"/>
          <w:szCs w:val="28"/>
        </w:rPr>
        <w:t>о</w:t>
      </w:r>
      <w:r>
        <w:rPr>
          <w:rFonts w:cs="Times New Roman"/>
          <w:szCs w:val="28"/>
        </w:rPr>
        <w:t>собно вести розыск виновного, и оно же вершило над ним суд. Такое следствие не ставило перед собой цель найти подлинного преступника, необходимо было добиться признания от того, кто «попал под горячую руку». Зачастую примен</w:t>
      </w:r>
      <w:r>
        <w:rPr>
          <w:rFonts w:cs="Times New Roman"/>
          <w:szCs w:val="28"/>
        </w:rPr>
        <w:t>я</w:t>
      </w:r>
      <w:r>
        <w:rPr>
          <w:rFonts w:cs="Times New Roman"/>
          <w:szCs w:val="28"/>
        </w:rPr>
        <w:t>лись пытки, которые и вынуждали подозреваемого признать себя виновным в чужом преступлении.  С течением времени громоздкая приказная машина начала приобретать больше недостатков, чем плюсов, поэтому она требовала модернизации.</w:t>
      </w:r>
    </w:p>
    <w:p w:rsidR="002D529B" w:rsidRDefault="00ED75EE" w:rsidP="00934910">
      <w:pPr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 приходом ко власти Петра Великого началась Эпоха реформ, которая затронула все аспекты жизни государства. Институт следствия не был искл</w:t>
      </w:r>
      <w:r>
        <w:rPr>
          <w:rFonts w:cs="Times New Roman"/>
          <w:szCs w:val="28"/>
        </w:rPr>
        <w:t>ю</w:t>
      </w:r>
      <w:r>
        <w:rPr>
          <w:rFonts w:cs="Times New Roman"/>
          <w:szCs w:val="28"/>
        </w:rPr>
        <w:t>чен</w:t>
      </w:r>
      <w:r w:rsidR="008C2E38">
        <w:rPr>
          <w:rFonts w:cs="Times New Roman"/>
          <w:szCs w:val="28"/>
        </w:rPr>
        <w:t>ием. Во время проведения судебно</w:t>
      </w:r>
      <w:r>
        <w:rPr>
          <w:rFonts w:cs="Times New Roman"/>
          <w:szCs w:val="28"/>
        </w:rPr>
        <w:t>й реформы разрешилась главная пробл</w:t>
      </w:r>
      <w:r>
        <w:rPr>
          <w:rFonts w:cs="Times New Roman"/>
          <w:szCs w:val="28"/>
        </w:rPr>
        <w:t>е</w:t>
      </w:r>
      <w:r>
        <w:rPr>
          <w:rFonts w:cs="Times New Roman"/>
          <w:szCs w:val="28"/>
        </w:rPr>
        <w:t>ма уголовного производства: предварительное следствие было отграничено от правосудия. С этого момента и начали появляться самостоятельные профил</w:t>
      </w:r>
      <w:r>
        <w:rPr>
          <w:rFonts w:cs="Times New Roman"/>
          <w:szCs w:val="28"/>
        </w:rPr>
        <w:t>и</w:t>
      </w:r>
      <w:r>
        <w:rPr>
          <w:rFonts w:cs="Times New Roman"/>
          <w:szCs w:val="28"/>
        </w:rPr>
        <w:t>рованные розыскные органы. Рождение первых специализированных сле</w:t>
      </w:r>
      <w:r>
        <w:rPr>
          <w:rFonts w:cs="Times New Roman"/>
          <w:szCs w:val="28"/>
        </w:rPr>
        <w:t>д</w:t>
      </w:r>
      <w:r>
        <w:rPr>
          <w:rFonts w:cs="Times New Roman"/>
          <w:szCs w:val="28"/>
        </w:rPr>
        <w:t>ственных учреждений ознаменовалось 1713 годом.</w:t>
      </w:r>
      <w:r w:rsidR="00820A7A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«Майорские» канцелярии вели розыскные мероприятия касаемо важнейших преступлений, которые пос</w:t>
      </w:r>
      <w:r>
        <w:rPr>
          <w:rFonts w:cs="Times New Roman"/>
          <w:szCs w:val="28"/>
        </w:rPr>
        <w:t>я</w:t>
      </w:r>
      <w:r>
        <w:rPr>
          <w:rFonts w:cs="Times New Roman"/>
          <w:szCs w:val="28"/>
        </w:rPr>
        <w:t>гали на основы государственного устройства, в частности, коррупционных пр</w:t>
      </w:r>
      <w:r>
        <w:rPr>
          <w:rFonts w:cs="Times New Roman"/>
          <w:szCs w:val="28"/>
        </w:rPr>
        <w:t>о</w:t>
      </w:r>
      <w:r>
        <w:rPr>
          <w:rFonts w:cs="Times New Roman"/>
          <w:szCs w:val="28"/>
        </w:rPr>
        <w:t>явлений: взяточничества, служебных подлогов, казнокрадства и т.д.</w:t>
      </w:r>
      <w:r w:rsidR="000B3BBD">
        <w:rPr>
          <w:rStyle w:val="a6"/>
          <w:rFonts w:cs="Times New Roman"/>
          <w:szCs w:val="28"/>
        </w:rPr>
        <w:footnoteReference w:id="5"/>
      </w:r>
      <w:r>
        <w:rPr>
          <w:rFonts w:cs="Times New Roman"/>
          <w:szCs w:val="28"/>
        </w:rPr>
        <w:t xml:space="preserve"> Данные </w:t>
      </w:r>
      <w:r>
        <w:rPr>
          <w:rFonts w:cs="Times New Roman"/>
          <w:szCs w:val="28"/>
        </w:rPr>
        <w:lastRenderedPageBreak/>
        <w:t>структуры с первых дней своего существования охраняли интересы государства и подчинялись непосредственно царю.</w:t>
      </w:r>
    </w:p>
    <w:p w:rsidR="00ED75EE" w:rsidRPr="00922F33" w:rsidRDefault="00ED75EE" w:rsidP="002D529B">
      <w:pPr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После кончины императора идея о независимости следственных органов была надолго забыта.  Функциями предварительного расследования стали над</w:t>
      </w:r>
      <w:r>
        <w:rPr>
          <w:rFonts w:cs="Times New Roman"/>
          <w:szCs w:val="28"/>
        </w:rPr>
        <w:t>е</w:t>
      </w:r>
      <w:r>
        <w:rPr>
          <w:rFonts w:cs="Times New Roman"/>
          <w:szCs w:val="28"/>
        </w:rPr>
        <w:t>ляться суды, полицмейстерская канцелярия и подобные им органы. По больш</w:t>
      </w:r>
      <w:r>
        <w:rPr>
          <w:rFonts w:cs="Times New Roman"/>
          <w:szCs w:val="28"/>
        </w:rPr>
        <w:t>е</w:t>
      </w:r>
      <w:r>
        <w:rPr>
          <w:rFonts w:cs="Times New Roman"/>
          <w:szCs w:val="28"/>
        </w:rPr>
        <w:t>му счету следствие было отдано в руки административного аппарата. Инквиз</w:t>
      </w:r>
      <w:r>
        <w:rPr>
          <w:rFonts w:cs="Times New Roman"/>
          <w:szCs w:val="28"/>
        </w:rPr>
        <w:t>и</w:t>
      </w:r>
      <w:r>
        <w:rPr>
          <w:rFonts w:cs="Times New Roman"/>
          <w:szCs w:val="28"/>
        </w:rPr>
        <w:t>ционная деятельность расширила свое влияние: теперь следствие велось по преступлениям любого разряда. Опираясь на исторические справки Т.В. Лоза обозначает: «</w:t>
      </w:r>
      <w:r w:rsidRPr="006E325D">
        <w:rPr>
          <w:rFonts w:cs="Times New Roman"/>
          <w:szCs w:val="28"/>
        </w:rPr>
        <w:t>Указом императора Александра II от 08.06.1860 были учреждены должности судебных следователей. На них возлагалось производство следствия по всем преступлениям, относящимся к ведению судов. За полицией оставалось расследование незначительных преступлений и п</w:t>
      </w:r>
      <w:r>
        <w:rPr>
          <w:rFonts w:cs="Times New Roman"/>
          <w:szCs w:val="28"/>
        </w:rPr>
        <w:t>роступков»</w:t>
      </w:r>
      <w:r w:rsidR="000B3BBD">
        <w:rPr>
          <w:rStyle w:val="a6"/>
          <w:rFonts w:cs="Times New Roman"/>
          <w:szCs w:val="28"/>
        </w:rPr>
        <w:footnoteReference w:id="6"/>
      </w:r>
      <w:r>
        <w:rPr>
          <w:rFonts w:cs="Times New Roman"/>
          <w:szCs w:val="28"/>
        </w:rPr>
        <w:t>.</w:t>
      </w:r>
      <w:r w:rsidR="004F3C18">
        <w:rPr>
          <w:rFonts w:cs="Times New Roman"/>
          <w:szCs w:val="28"/>
        </w:rPr>
        <w:t xml:space="preserve"> </w:t>
      </w:r>
    </w:p>
    <w:p w:rsidR="00ED75EE" w:rsidRPr="00FD1BCB" w:rsidRDefault="00ED75EE" w:rsidP="002D529B">
      <w:pPr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советский период, с 50-х по середину 60-х годов, система правоохран</w:t>
      </w:r>
      <w:r>
        <w:rPr>
          <w:rFonts w:cs="Times New Roman"/>
          <w:szCs w:val="28"/>
        </w:rPr>
        <w:t>и</w:t>
      </w:r>
      <w:r>
        <w:rPr>
          <w:rFonts w:cs="Times New Roman"/>
          <w:szCs w:val="28"/>
        </w:rPr>
        <w:t>тельных органов начала приобретать схожие с современностью черты, однако имела свои особенности. Министерство внутренних дел было упразднено, а на его основе возникло Министерство охраны общественного порядка, которое не имело в своём распоряжении следственного ведомства. Практически вся отве</w:t>
      </w:r>
      <w:r>
        <w:rPr>
          <w:rFonts w:cs="Times New Roman"/>
          <w:szCs w:val="28"/>
        </w:rPr>
        <w:t>т</w:t>
      </w:r>
      <w:r>
        <w:rPr>
          <w:rFonts w:cs="Times New Roman"/>
          <w:szCs w:val="28"/>
        </w:rPr>
        <w:t>ственность в обеспечении следственной деятельности легла на плечи Генерал</w:t>
      </w:r>
      <w:r>
        <w:rPr>
          <w:rFonts w:cs="Times New Roman"/>
          <w:szCs w:val="28"/>
        </w:rPr>
        <w:t>ь</w:t>
      </w:r>
      <w:r>
        <w:rPr>
          <w:rFonts w:cs="Times New Roman"/>
          <w:szCs w:val="28"/>
        </w:rPr>
        <w:t>ной прокуратуры, которая справлялась достаточно эффективно. Так следоват</w:t>
      </w:r>
      <w:r>
        <w:rPr>
          <w:rFonts w:cs="Times New Roman"/>
          <w:szCs w:val="28"/>
        </w:rPr>
        <w:t>е</w:t>
      </w:r>
      <w:r>
        <w:rPr>
          <w:rFonts w:cs="Times New Roman"/>
          <w:szCs w:val="28"/>
        </w:rPr>
        <w:t>ли союзной прокуратуры составляли весомую конкуренцию сотрудникам КГБ. Яшин А.В. указывает: «…в 1</w:t>
      </w:r>
      <w:r w:rsidRPr="00E95808">
        <w:rPr>
          <w:rFonts w:cs="Times New Roman"/>
          <w:szCs w:val="28"/>
        </w:rPr>
        <w:t>960 г. в РСФСР следователями прокуратуры было окончено произво</w:t>
      </w:r>
      <w:r>
        <w:rPr>
          <w:rFonts w:cs="Times New Roman"/>
          <w:szCs w:val="28"/>
        </w:rPr>
        <w:t>дством 184 405 уголовных дел…</w:t>
      </w:r>
      <w:r w:rsidRPr="00E95808">
        <w:rPr>
          <w:rFonts w:cs="Times New Roman"/>
          <w:szCs w:val="28"/>
        </w:rPr>
        <w:t xml:space="preserve"> в 1961 г. - 244 280, а в 1962 г. - уже 256 123</w:t>
      </w:r>
      <w:r>
        <w:rPr>
          <w:rFonts w:cs="Times New Roman"/>
          <w:szCs w:val="28"/>
        </w:rPr>
        <w:t xml:space="preserve">». </w:t>
      </w:r>
      <w:r w:rsidRPr="00E95808">
        <w:rPr>
          <w:rFonts w:cs="Times New Roman"/>
          <w:szCs w:val="28"/>
        </w:rPr>
        <w:t>[</w:t>
      </w:r>
      <w:r>
        <w:rPr>
          <w:rFonts w:cs="Times New Roman"/>
          <w:szCs w:val="28"/>
        </w:rPr>
        <w:t>7</w:t>
      </w:r>
      <w:r w:rsidRPr="00E95808">
        <w:rPr>
          <w:rFonts w:cs="Times New Roman"/>
          <w:szCs w:val="28"/>
        </w:rPr>
        <w:t>]</w:t>
      </w:r>
      <w:r>
        <w:rPr>
          <w:rFonts w:cs="Times New Roman"/>
          <w:szCs w:val="28"/>
        </w:rPr>
        <w:t xml:space="preserve"> С 1963г.  Министерство охраны общественного порядка также увеличило свое влияние, зарекомендовало себя в глазах политической элиты, в результате чего – было сформировано следственное подразделение МВД (Министерство охраны общественного порядка было вновь преобразов</w:t>
      </w:r>
      <w:r>
        <w:rPr>
          <w:rFonts w:cs="Times New Roman"/>
          <w:szCs w:val="28"/>
        </w:rPr>
        <w:t>а</w:t>
      </w:r>
      <w:r>
        <w:rPr>
          <w:rFonts w:cs="Times New Roman"/>
          <w:szCs w:val="28"/>
        </w:rPr>
        <w:t>но в Министерство внутренних дел). Далее период коммунизма характеризуе</w:t>
      </w:r>
      <w:r>
        <w:rPr>
          <w:rFonts w:cs="Times New Roman"/>
          <w:szCs w:val="28"/>
        </w:rPr>
        <w:t>т</w:t>
      </w:r>
      <w:r>
        <w:rPr>
          <w:rFonts w:cs="Times New Roman"/>
          <w:szCs w:val="28"/>
        </w:rPr>
        <w:t>ся расцветом следственной системы</w:t>
      </w:r>
      <w:r w:rsidR="00820A7A">
        <w:rPr>
          <w:rFonts w:cs="Times New Roman"/>
          <w:szCs w:val="28"/>
        </w:rPr>
        <w:t xml:space="preserve"> Министерства</w:t>
      </w:r>
      <w:r>
        <w:rPr>
          <w:rFonts w:cs="Times New Roman"/>
          <w:szCs w:val="28"/>
        </w:rPr>
        <w:t xml:space="preserve"> внутренних органов, а Ген</w:t>
      </w:r>
      <w:r>
        <w:rPr>
          <w:rFonts w:cs="Times New Roman"/>
          <w:szCs w:val="28"/>
        </w:rPr>
        <w:t>е</w:t>
      </w:r>
      <w:r>
        <w:rPr>
          <w:rFonts w:cs="Times New Roman"/>
          <w:szCs w:val="28"/>
        </w:rPr>
        <w:lastRenderedPageBreak/>
        <w:t xml:space="preserve">ральная прокуратура фокусирует свою деятельность на надзорной функции. Так в 1990 г. в </w:t>
      </w:r>
      <w:r w:rsidR="00820A7A">
        <w:rPr>
          <w:rFonts w:cs="Times New Roman"/>
          <w:szCs w:val="28"/>
        </w:rPr>
        <w:t>юрисдикции МВД располагала</w:t>
      </w:r>
      <w:r>
        <w:rPr>
          <w:rFonts w:cs="Times New Roman"/>
          <w:szCs w:val="28"/>
        </w:rPr>
        <w:t>сь большая часть дел: «…</w:t>
      </w:r>
      <w:r w:rsidRPr="00FE2FF8">
        <w:rPr>
          <w:rFonts w:cs="Times New Roman"/>
          <w:szCs w:val="28"/>
        </w:rPr>
        <w:t>в прои</w:t>
      </w:r>
      <w:r w:rsidRPr="00FE2FF8">
        <w:rPr>
          <w:rFonts w:cs="Times New Roman"/>
          <w:szCs w:val="28"/>
        </w:rPr>
        <w:t>з</w:t>
      </w:r>
      <w:r w:rsidRPr="00FE2FF8">
        <w:rPr>
          <w:rFonts w:cs="Times New Roman"/>
          <w:szCs w:val="28"/>
        </w:rPr>
        <w:t>водстве следователей органов внутренних дел находилось свыше 90 % уголо</w:t>
      </w:r>
      <w:r w:rsidRPr="00FE2FF8">
        <w:rPr>
          <w:rFonts w:cs="Times New Roman"/>
          <w:szCs w:val="28"/>
        </w:rPr>
        <w:t>в</w:t>
      </w:r>
      <w:r w:rsidRPr="00FE2FF8">
        <w:rPr>
          <w:rFonts w:cs="Times New Roman"/>
          <w:szCs w:val="28"/>
        </w:rPr>
        <w:t>ных дел, а следователей прокуратуры – всего 9,1 %</w:t>
      </w:r>
      <w:r>
        <w:rPr>
          <w:rFonts w:cs="Times New Roman"/>
          <w:szCs w:val="28"/>
        </w:rPr>
        <w:t>»</w:t>
      </w:r>
      <w:r w:rsidR="000B3BBD">
        <w:rPr>
          <w:rStyle w:val="a6"/>
          <w:rFonts w:cs="Times New Roman"/>
          <w:szCs w:val="28"/>
        </w:rPr>
        <w:footnoteReference w:id="7"/>
      </w:r>
      <w:r>
        <w:rPr>
          <w:rFonts w:cs="Times New Roman"/>
          <w:szCs w:val="28"/>
        </w:rPr>
        <w:t>.</w:t>
      </w:r>
      <w:r w:rsidR="000B3BBD">
        <w:rPr>
          <w:rFonts w:cs="Times New Roman"/>
          <w:szCs w:val="28"/>
        </w:rPr>
        <w:t xml:space="preserve"> </w:t>
      </w:r>
    </w:p>
    <w:p w:rsidR="00ED75EE" w:rsidRDefault="00ED75EE" w:rsidP="002D529B">
      <w:pPr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начале 90-х годов</w:t>
      </w:r>
      <w:r w:rsidR="0067127E">
        <w:rPr>
          <w:rFonts w:cs="Times New Roman"/>
          <w:szCs w:val="28"/>
        </w:rPr>
        <w:t xml:space="preserve"> ХХ века</w:t>
      </w:r>
      <w:r>
        <w:rPr>
          <w:rFonts w:cs="Times New Roman"/>
          <w:szCs w:val="28"/>
        </w:rPr>
        <w:t xml:space="preserve"> был предложен проект закона о создании н</w:t>
      </w:r>
      <w:r>
        <w:rPr>
          <w:rFonts w:cs="Times New Roman"/>
          <w:szCs w:val="28"/>
        </w:rPr>
        <w:t>е</w:t>
      </w:r>
      <w:r>
        <w:rPr>
          <w:rFonts w:cs="Times New Roman"/>
          <w:szCs w:val="28"/>
        </w:rPr>
        <w:t>зависимого следственного ведомства – Следственного комитета Российской Федерации, но политическая обстановка в стране, кризис оказали серьезное воздействие на реализацию данной реформы, поэтому она была оставлена на долгие годы. Только в 2007 году уже прочно «спаянная» с прокуратурой стру</w:t>
      </w:r>
      <w:r>
        <w:rPr>
          <w:rFonts w:cs="Times New Roman"/>
          <w:szCs w:val="28"/>
        </w:rPr>
        <w:t>к</w:t>
      </w:r>
      <w:r>
        <w:rPr>
          <w:rFonts w:cs="Times New Roman"/>
          <w:szCs w:val="28"/>
        </w:rPr>
        <w:t xml:space="preserve">тура обретает подведомственную самостоятельность и получает название «Следственный комитет при Прокуратуре РФ». Апофеозом законодательной и преобразовательной деятельности становится вступление в силу Федерального закона от 28 декабря 2010 г.  </w:t>
      </w:r>
      <w:r w:rsidRPr="000E0C19">
        <w:rPr>
          <w:rFonts w:cs="Times New Roman"/>
          <w:szCs w:val="28"/>
        </w:rPr>
        <w:t>№ 403-ФЗ «О Следственном комитете Российской Федераци</w:t>
      </w:r>
      <w:r>
        <w:rPr>
          <w:rFonts w:cs="Times New Roman"/>
          <w:szCs w:val="28"/>
        </w:rPr>
        <w:t>и» на основании которого была создана организация, сочетающая в себе идеи Петровских времен о независимом следствии, лучшие достижения технической и юридической науки.</w:t>
      </w:r>
      <w:r w:rsidRPr="009D3DD8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Принятие данных мер помогло обеспечить объективность предварительного расследования: органы прокуратуры получ</w:t>
      </w:r>
      <w:r>
        <w:rPr>
          <w:rFonts w:cs="Times New Roman"/>
          <w:szCs w:val="28"/>
        </w:rPr>
        <w:t>и</w:t>
      </w:r>
      <w:r>
        <w:rPr>
          <w:rFonts w:cs="Times New Roman"/>
          <w:szCs w:val="28"/>
        </w:rPr>
        <w:t>ли возможность производить процессуальный контроль за деятельностью сл</w:t>
      </w:r>
      <w:r>
        <w:rPr>
          <w:rFonts w:cs="Times New Roman"/>
          <w:szCs w:val="28"/>
        </w:rPr>
        <w:t>е</w:t>
      </w:r>
      <w:r>
        <w:rPr>
          <w:rFonts w:cs="Times New Roman"/>
          <w:szCs w:val="28"/>
        </w:rPr>
        <w:t>дователей СК РФ, не влияя при этом на свободу осуществления правомерных следственных действий. Как и «майорские» канцелярии</w:t>
      </w:r>
      <w:r w:rsidR="001E412F">
        <w:rPr>
          <w:rFonts w:cs="Times New Roman"/>
          <w:szCs w:val="28"/>
        </w:rPr>
        <w:t>,</w:t>
      </w:r>
      <w:r>
        <w:rPr>
          <w:rFonts w:cs="Times New Roman"/>
          <w:szCs w:val="28"/>
        </w:rPr>
        <w:t xml:space="preserve"> руководство СК РФ подчиняется непосредственно главе государства.</w:t>
      </w:r>
    </w:p>
    <w:p w:rsidR="00ED75EE" w:rsidRPr="0017202C" w:rsidRDefault="00ED75EE" w:rsidP="002D529B">
      <w:pPr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Необходимо подвести итог: с самого начала существования следственных подразделений специфика их деятельности была направлена на поддержание порядка государственного управления. На раннем этапе так же не существовало самостоятельного сыскного ведомства – инквизицонно-розыскные и судебные функции принадлежали администрации, что еще раз доказывает приоритет го</w:t>
      </w:r>
      <w:r>
        <w:rPr>
          <w:rFonts w:cs="Times New Roman"/>
          <w:szCs w:val="28"/>
        </w:rPr>
        <w:t>с</w:t>
      </w:r>
      <w:r>
        <w:rPr>
          <w:rFonts w:cs="Times New Roman"/>
          <w:szCs w:val="28"/>
        </w:rPr>
        <w:t>ударственных интересов в следственной деятельности. В</w:t>
      </w:r>
      <w:r w:rsidRPr="0017202C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первой половине Х</w:t>
      </w:r>
      <w:r>
        <w:rPr>
          <w:rFonts w:cs="Times New Roman"/>
          <w:szCs w:val="28"/>
          <w:lang w:val="de-DE"/>
        </w:rPr>
        <w:t>VIII</w:t>
      </w:r>
      <w:r>
        <w:rPr>
          <w:rFonts w:cs="Times New Roman"/>
          <w:szCs w:val="28"/>
        </w:rPr>
        <w:t xml:space="preserve"> века была создана модель независимой следственной организации, кот</w:t>
      </w:r>
      <w:r>
        <w:rPr>
          <w:rFonts w:cs="Times New Roman"/>
          <w:szCs w:val="28"/>
        </w:rPr>
        <w:t>о</w:t>
      </w:r>
      <w:r>
        <w:rPr>
          <w:rFonts w:cs="Times New Roman"/>
          <w:szCs w:val="28"/>
        </w:rPr>
        <w:lastRenderedPageBreak/>
        <w:t>рая занималась расследованием самых важных преступлений против порядка управления в стране. Затем произошел откат в данной сфере: следствие вновь потеряло свою процессуальную независимость. Более чем через 200 лет был учрежден орган специализирующийся на раскрытии широкого круга престу</w:t>
      </w:r>
      <w:r>
        <w:rPr>
          <w:rFonts w:cs="Times New Roman"/>
          <w:szCs w:val="28"/>
        </w:rPr>
        <w:t>п</w:t>
      </w:r>
      <w:r>
        <w:rPr>
          <w:rFonts w:cs="Times New Roman"/>
          <w:szCs w:val="28"/>
        </w:rPr>
        <w:t>лений, Следственный комитет Российской Федерации, который и по сей день является оплотом независимого предварительного расследования, гарантом безопасности и правопорядка</w:t>
      </w:r>
      <w:r w:rsidR="00552489">
        <w:rPr>
          <w:rFonts w:cs="Times New Roman"/>
          <w:szCs w:val="28"/>
        </w:rPr>
        <w:t xml:space="preserve"> в государстве</w:t>
      </w:r>
      <w:r>
        <w:rPr>
          <w:rFonts w:cs="Times New Roman"/>
          <w:szCs w:val="28"/>
        </w:rPr>
        <w:t>.</w:t>
      </w:r>
    </w:p>
    <w:p w:rsidR="00ED75EE" w:rsidRDefault="00ED75EE" w:rsidP="00DB6EF6">
      <w:pPr>
        <w:spacing w:after="0" w:line="360" w:lineRule="auto"/>
        <w:jc w:val="both"/>
      </w:pPr>
    </w:p>
    <w:p w:rsidR="007B68B8" w:rsidRDefault="00ED75EE" w:rsidP="00DB6EF6">
      <w:pPr>
        <w:spacing w:after="0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1.3</w:t>
      </w:r>
      <w:r w:rsidR="00C55A34">
        <w:rPr>
          <w:rFonts w:cs="Times New Roman"/>
          <w:b/>
          <w:szCs w:val="28"/>
        </w:rPr>
        <w:t>.</w:t>
      </w:r>
      <w:r w:rsidR="00834FBC">
        <w:rPr>
          <w:rFonts w:cs="Times New Roman"/>
          <w:b/>
          <w:szCs w:val="28"/>
        </w:rPr>
        <w:t xml:space="preserve"> </w:t>
      </w:r>
      <w:r>
        <w:rPr>
          <w:rFonts w:cs="Times New Roman"/>
          <w:b/>
          <w:szCs w:val="28"/>
        </w:rPr>
        <w:t>Определяющее понятие</w:t>
      </w:r>
      <w:r w:rsidR="00834FBC">
        <w:rPr>
          <w:rFonts w:cs="Times New Roman"/>
          <w:b/>
          <w:szCs w:val="28"/>
        </w:rPr>
        <w:t xml:space="preserve"> </w:t>
      </w:r>
      <w:r w:rsidRPr="000C2D32">
        <w:rPr>
          <w:rFonts w:cs="Times New Roman"/>
          <w:b/>
          <w:szCs w:val="28"/>
        </w:rPr>
        <w:t>Следственног</w:t>
      </w:r>
      <w:r w:rsidR="00834FBC">
        <w:rPr>
          <w:rFonts w:cs="Times New Roman"/>
          <w:b/>
          <w:szCs w:val="28"/>
        </w:rPr>
        <w:t>о к</w:t>
      </w:r>
      <w:r w:rsidR="007B68B8">
        <w:rPr>
          <w:rFonts w:cs="Times New Roman"/>
          <w:b/>
          <w:szCs w:val="28"/>
        </w:rPr>
        <w:t xml:space="preserve">омитета </w:t>
      </w:r>
      <w:r w:rsidR="00834FBC">
        <w:rPr>
          <w:rFonts w:cs="Times New Roman"/>
          <w:b/>
          <w:szCs w:val="28"/>
        </w:rPr>
        <w:t xml:space="preserve">Российской </w:t>
      </w:r>
    </w:p>
    <w:p w:rsidR="00ED75EE" w:rsidRDefault="00834FBC" w:rsidP="00DB6EF6">
      <w:pPr>
        <w:spacing w:after="0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Федерации</w:t>
      </w:r>
    </w:p>
    <w:p w:rsidR="00ED75EE" w:rsidRPr="000C2D32" w:rsidRDefault="00ED75EE" w:rsidP="00DB6EF6">
      <w:pPr>
        <w:spacing w:after="0" w:line="480" w:lineRule="auto"/>
        <w:jc w:val="both"/>
        <w:rPr>
          <w:b/>
        </w:rPr>
      </w:pPr>
    </w:p>
    <w:p w:rsidR="00ED75EE" w:rsidRDefault="00ED75EE" w:rsidP="003140C5">
      <w:pPr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Изучив исторические аспекты, стало возможным более детально рассмо</w:t>
      </w:r>
      <w:r>
        <w:rPr>
          <w:rFonts w:cs="Times New Roman"/>
          <w:szCs w:val="28"/>
        </w:rPr>
        <w:t>т</w:t>
      </w:r>
      <w:r>
        <w:rPr>
          <w:rFonts w:cs="Times New Roman"/>
          <w:szCs w:val="28"/>
        </w:rPr>
        <w:t>реть суть исследуемого ведомства. Все же что собой представляет следстве</w:t>
      </w:r>
      <w:r>
        <w:rPr>
          <w:rFonts w:cs="Times New Roman"/>
          <w:szCs w:val="28"/>
        </w:rPr>
        <w:t>н</w:t>
      </w:r>
      <w:r>
        <w:rPr>
          <w:rFonts w:cs="Times New Roman"/>
          <w:szCs w:val="28"/>
        </w:rPr>
        <w:t>ный комитет? Для начала обратимся к нормативным источникам.</w:t>
      </w:r>
    </w:p>
    <w:p w:rsidR="00ED75EE" w:rsidRDefault="00ED75EE" w:rsidP="003140C5">
      <w:pPr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ч.1 ст.1 </w:t>
      </w:r>
      <w:r w:rsidR="00552489">
        <w:rPr>
          <w:rFonts w:cs="Times New Roman"/>
          <w:szCs w:val="28"/>
        </w:rPr>
        <w:t>Федерального</w:t>
      </w:r>
      <w:r w:rsidRPr="004A663A">
        <w:rPr>
          <w:rFonts w:cs="Times New Roman"/>
          <w:szCs w:val="28"/>
        </w:rPr>
        <w:t xml:space="preserve"> закон</w:t>
      </w:r>
      <w:r>
        <w:rPr>
          <w:rFonts w:cs="Times New Roman"/>
          <w:szCs w:val="28"/>
        </w:rPr>
        <w:t>а</w:t>
      </w:r>
      <w:r w:rsidRPr="004A663A">
        <w:rPr>
          <w:rFonts w:cs="Times New Roman"/>
          <w:szCs w:val="28"/>
        </w:rPr>
        <w:t xml:space="preserve"> "О Следственном комитете Российской Федерации" от 28.12.2010 N 403-ФЗ</w:t>
      </w:r>
      <w:r w:rsidR="00552489">
        <w:rPr>
          <w:rFonts w:cs="Times New Roman"/>
          <w:szCs w:val="28"/>
        </w:rPr>
        <w:t xml:space="preserve"> определение</w:t>
      </w:r>
      <w:r>
        <w:rPr>
          <w:rFonts w:cs="Times New Roman"/>
          <w:szCs w:val="28"/>
        </w:rPr>
        <w:t xml:space="preserve"> дается следующим образом: «</w:t>
      </w:r>
      <w:r w:rsidRPr="004A663A">
        <w:rPr>
          <w:rFonts w:cs="Times New Roman"/>
          <w:szCs w:val="28"/>
        </w:rPr>
        <w:t>Следственный комитет Российской Федерации (далее также - Следственный комитет) является федеральным государственным органом, осуществляющим в соответствии с законодательством Российской Федерации полномочия в сф</w:t>
      </w:r>
      <w:r>
        <w:rPr>
          <w:rFonts w:cs="Times New Roman"/>
          <w:szCs w:val="28"/>
        </w:rPr>
        <w:t>ере у</w:t>
      </w:r>
      <w:r w:rsidR="00DF349E">
        <w:rPr>
          <w:rFonts w:cs="Times New Roman"/>
          <w:szCs w:val="28"/>
        </w:rPr>
        <w:t>головного судопроизводства»</w:t>
      </w:r>
      <w:r w:rsidR="000B3BBD">
        <w:rPr>
          <w:rStyle w:val="a6"/>
          <w:rFonts w:cs="Times New Roman"/>
          <w:szCs w:val="28"/>
        </w:rPr>
        <w:footnoteReference w:id="8"/>
      </w:r>
      <w:r w:rsidR="00DF349E">
        <w:rPr>
          <w:rFonts w:cs="Times New Roman"/>
          <w:szCs w:val="28"/>
        </w:rPr>
        <w:t>. (5</w:t>
      </w:r>
      <w:r>
        <w:rPr>
          <w:rFonts w:cs="Times New Roman"/>
          <w:szCs w:val="28"/>
        </w:rPr>
        <w:t xml:space="preserve"> Законодатель дает достаточно лаконичное смутное определение, но из него можно извлечь, что СК РФ – это правоохран</w:t>
      </w:r>
      <w:r>
        <w:rPr>
          <w:rFonts w:cs="Times New Roman"/>
          <w:szCs w:val="28"/>
        </w:rPr>
        <w:t>и</w:t>
      </w:r>
      <w:r>
        <w:rPr>
          <w:rFonts w:cs="Times New Roman"/>
          <w:szCs w:val="28"/>
        </w:rPr>
        <w:t>тельный</w:t>
      </w:r>
      <w:r w:rsidR="00552489">
        <w:rPr>
          <w:rFonts w:cs="Times New Roman"/>
          <w:szCs w:val="28"/>
        </w:rPr>
        <w:t xml:space="preserve"> федеральный</w:t>
      </w:r>
      <w:r>
        <w:rPr>
          <w:rFonts w:cs="Times New Roman"/>
          <w:szCs w:val="28"/>
        </w:rPr>
        <w:t xml:space="preserve"> орган с уголовной специализацией.</w:t>
      </w:r>
    </w:p>
    <w:p w:rsidR="00ED75EE" w:rsidRDefault="00ED75EE" w:rsidP="003140C5">
      <w:pPr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Ю.А. Лапицкий к выше обозначенной терминологии добавляет следу</w:t>
      </w:r>
      <w:r>
        <w:rPr>
          <w:rFonts w:cs="Times New Roman"/>
          <w:szCs w:val="28"/>
        </w:rPr>
        <w:t>ю</w:t>
      </w:r>
      <w:r>
        <w:rPr>
          <w:rFonts w:cs="Times New Roman"/>
          <w:szCs w:val="28"/>
        </w:rPr>
        <w:t>щее: помимо компетенции в сфере уголовного судопроизводства, СК РФ обл</w:t>
      </w:r>
      <w:r>
        <w:rPr>
          <w:rFonts w:cs="Times New Roman"/>
          <w:szCs w:val="28"/>
        </w:rPr>
        <w:t>а</w:t>
      </w:r>
      <w:r>
        <w:rPr>
          <w:rFonts w:cs="Times New Roman"/>
          <w:szCs w:val="28"/>
        </w:rPr>
        <w:t>дает иным спектром прав и обязанностей, установленным указами Президента РФ и федеральными законами. () Действительно, наряду с действующими зак</w:t>
      </w:r>
      <w:r>
        <w:rPr>
          <w:rFonts w:cs="Times New Roman"/>
          <w:szCs w:val="28"/>
        </w:rPr>
        <w:t>о</w:t>
      </w:r>
      <w:r>
        <w:rPr>
          <w:rFonts w:cs="Times New Roman"/>
          <w:szCs w:val="28"/>
        </w:rPr>
        <w:t>нами, существуют подзаконные акты, наделяющие правомочиями данную о</w:t>
      </w:r>
      <w:r>
        <w:rPr>
          <w:rFonts w:cs="Times New Roman"/>
          <w:szCs w:val="28"/>
        </w:rPr>
        <w:t>р</w:t>
      </w:r>
      <w:r>
        <w:rPr>
          <w:rFonts w:cs="Times New Roman"/>
          <w:szCs w:val="28"/>
        </w:rPr>
        <w:t>ганизацию. К примеру, таким документом является У</w:t>
      </w:r>
      <w:r w:rsidRPr="004D7418">
        <w:rPr>
          <w:rFonts w:cs="Times New Roman"/>
          <w:szCs w:val="28"/>
        </w:rPr>
        <w:t xml:space="preserve">каз Президента РФ от </w:t>
      </w:r>
      <w:r w:rsidRPr="004D7418">
        <w:rPr>
          <w:rFonts w:cs="Times New Roman"/>
          <w:szCs w:val="28"/>
        </w:rPr>
        <w:lastRenderedPageBreak/>
        <w:t>14.01.2011 N 38 (ред. от 01.07.2020)</w:t>
      </w:r>
      <w:r>
        <w:rPr>
          <w:rFonts w:cs="Times New Roman"/>
          <w:szCs w:val="28"/>
        </w:rPr>
        <w:t>. В общих положениях</w:t>
      </w:r>
      <w:r w:rsidR="00552489">
        <w:rPr>
          <w:rFonts w:cs="Times New Roman"/>
          <w:szCs w:val="28"/>
        </w:rPr>
        <w:t xml:space="preserve"> его</w:t>
      </w:r>
      <w:r>
        <w:rPr>
          <w:rFonts w:cs="Times New Roman"/>
          <w:szCs w:val="28"/>
        </w:rPr>
        <w:t xml:space="preserve"> установлены</w:t>
      </w:r>
      <w:r w:rsidR="00552489">
        <w:rPr>
          <w:rFonts w:cs="Times New Roman"/>
          <w:szCs w:val="28"/>
        </w:rPr>
        <w:t>,</w:t>
      </w:r>
      <w:r>
        <w:rPr>
          <w:rFonts w:cs="Times New Roman"/>
          <w:szCs w:val="28"/>
        </w:rPr>
        <w:t xml:space="preserve"> наравне с Федеральным законом «О следственном комитете»</w:t>
      </w:r>
      <w:r w:rsidR="00552489">
        <w:rPr>
          <w:rFonts w:cs="Times New Roman"/>
          <w:szCs w:val="28"/>
        </w:rPr>
        <w:t>,</w:t>
      </w:r>
      <w:r>
        <w:rPr>
          <w:rFonts w:cs="Times New Roman"/>
          <w:szCs w:val="28"/>
        </w:rPr>
        <w:t xml:space="preserve"> ключевые цели и задачи деятельности СК РФ. Важнейшие из них следует обозначить в работе: </w:t>
      </w:r>
    </w:p>
    <w:p w:rsidR="00ED75EE" w:rsidRPr="000D7BD1" w:rsidRDefault="00552489" w:rsidP="003140C5">
      <w:pPr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«</w:t>
      </w:r>
      <w:r w:rsidRPr="00757818">
        <w:rPr>
          <w:rFonts w:cs="Times New Roman"/>
          <w:szCs w:val="28"/>
        </w:rPr>
        <w:t>1</w:t>
      </w:r>
      <w:r w:rsidR="00ED75EE" w:rsidRPr="000D7BD1">
        <w:rPr>
          <w:rFonts w:cs="Times New Roman"/>
          <w:szCs w:val="28"/>
        </w:rPr>
        <w:t>) оперативное и качественное расследовани</w:t>
      </w:r>
      <w:r w:rsidR="00ED75EE">
        <w:rPr>
          <w:rFonts w:cs="Times New Roman"/>
          <w:szCs w:val="28"/>
        </w:rPr>
        <w:t>е преступлений в соотве</w:t>
      </w:r>
      <w:r w:rsidR="00ED75EE">
        <w:rPr>
          <w:rFonts w:cs="Times New Roman"/>
          <w:szCs w:val="28"/>
        </w:rPr>
        <w:t>т</w:t>
      </w:r>
      <w:r w:rsidR="00ED75EE">
        <w:rPr>
          <w:rFonts w:cs="Times New Roman"/>
          <w:szCs w:val="28"/>
        </w:rPr>
        <w:t xml:space="preserve">ствии с подследственностью, </w:t>
      </w:r>
      <w:r w:rsidR="00ED75EE" w:rsidRPr="000D7BD1">
        <w:rPr>
          <w:rFonts w:cs="Times New Roman"/>
          <w:szCs w:val="28"/>
        </w:rPr>
        <w:t>устано</w:t>
      </w:r>
      <w:r w:rsidR="00ED75EE">
        <w:rPr>
          <w:rFonts w:cs="Times New Roman"/>
          <w:szCs w:val="28"/>
        </w:rPr>
        <w:t xml:space="preserve">вленной уголовно-процессуальным     </w:t>
      </w:r>
      <w:r w:rsidR="00ED75EE" w:rsidRPr="009B0215">
        <w:rPr>
          <w:rFonts w:cs="Times New Roman"/>
          <w:szCs w:val="28"/>
        </w:rPr>
        <w:t xml:space="preserve"> </w:t>
      </w:r>
      <w:r w:rsidR="00ED75EE" w:rsidRPr="000D7BD1">
        <w:rPr>
          <w:rFonts w:cs="Times New Roman"/>
          <w:szCs w:val="28"/>
        </w:rPr>
        <w:t>з</w:t>
      </w:r>
      <w:r w:rsidR="00ED75EE" w:rsidRPr="000D7BD1">
        <w:rPr>
          <w:rFonts w:cs="Times New Roman"/>
          <w:szCs w:val="28"/>
        </w:rPr>
        <w:t>а</w:t>
      </w:r>
      <w:r w:rsidR="00ED75EE" w:rsidRPr="000D7BD1">
        <w:rPr>
          <w:rFonts w:cs="Times New Roman"/>
          <w:szCs w:val="28"/>
        </w:rPr>
        <w:t>конодательством Российской Федерации;</w:t>
      </w:r>
    </w:p>
    <w:p w:rsidR="00ED75EE" w:rsidRDefault="00ED75EE" w:rsidP="003140C5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0D7BD1">
        <w:rPr>
          <w:rFonts w:cs="Times New Roman"/>
          <w:szCs w:val="28"/>
        </w:rPr>
        <w:t>2) обеспечение законности при приеме, регистрации, проверке сообщений о преступлениях, возбуждении уголовных дел, производстве предварительного расследования и судебной экспертизы, а также защита прав</w:t>
      </w:r>
      <w:r>
        <w:rPr>
          <w:rFonts w:cs="Times New Roman"/>
          <w:szCs w:val="28"/>
        </w:rPr>
        <w:t xml:space="preserve"> и свобод человека и гражданина…» (1)</w:t>
      </w:r>
    </w:p>
    <w:p w:rsidR="00ED75EE" w:rsidRDefault="00ED75EE" w:rsidP="003140C5">
      <w:pPr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Следует отметить, что компетенция ведомства относится к раскрытию тяжких и особо тяжких преступлений, в документе так же указано о протекто</w:t>
      </w:r>
      <w:r>
        <w:rPr>
          <w:rFonts w:cs="Times New Roman"/>
          <w:szCs w:val="28"/>
        </w:rPr>
        <w:t>р</w:t>
      </w:r>
      <w:r>
        <w:rPr>
          <w:rFonts w:cs="Times New Roman"/>
          <w:szCs w:val="28"/>
        </w:rPr>
        <w:t>ной функции Следственного комитета, направленной на защиту основных ко</w:t>
      </w:r>
      <w:r>
        <w:rPr>
          <w:rFonts w:cs="Times New Roman"/>
          <w:szCs w:val="28"/>
        </w:rPr>
        <w:t>н</w:t>
      </w:r>
      <w:r>
        <w:rPr>
          <w:rFonts w:cs="Times New Roman"/>
          <w:szCs w:val="28"/>
        </w:rPr>
        <w:t>ституционных прав и свобод – прав и свобод человека и гражданина.</w:t>
      </w:r>
    </w:p>
    <w:p w:rsidR="00ED75EE" w:rsidRDefault="00ED75EE" w:rsidP="003140C5">
      <w:pPr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Большинство определительных характеристик данного ведомства закре</w:t>
      </w:r>
      <w:r>
        <w:rPr>
          <w:rFonts w:cs="Times New Roman"/>
          <w:szCs w:val="28"/>
        </w:rPr>
        <w:t>п</w:t>
      </w:r>
      <w:r>
        <w:rPr>
          <w:rFonts w:cs="Times New Roman"/>
          <w:szCs w:val="28"/>
        </w:rPr>
        <w:t>лено в отечественной нормативной базе, но в СМИ также отмечают явные о</w:t>
      </w:r>
      <w:r>
        <w:rPr>
          <w:rFonts w:cs="Times New Roman"/>
          <w:szCs w:val="28"/>
        </w:rPr>
        <w:t>т</w:t>
      </w:r>
      <w:r>
        <w:rPr>
          <w:rFonts w:cs="Times New Roman"/>
          <w:szCs w:val="28"/>
        </w:rPr>
        <w:t>личия СК РФ от других органов. В новостных источниках СК РФ называют н</w:t>
      </w:r>
      <w:r>
        <w:rPr>
          <w:rFonts w:cs="Times New Roman"/>
          <w:szCs w:val="28"/>
        </w:rPr>
        <w:t>е</w:t>
      </w:r>
      <w:r>
        <w:rPr>
          <w:rFonts w:cs="Times New Roman"/>
          <w:szCs w:val="28"/>
        </w:rPr>
        <w:t>зависимой организацией в механизме власти, которая находится в исключ</w:t>
      </w:r>
      <w:r>
        <w:rPr>
          <w:rFonts w:cs="Times New Roman"/>
          <w:szCs w:val="28"/>
        </w:rPr>
        <w:t>и</w:t>
      </w:r>
      <w:r>
        <w:rPr>
          <w:rFonts w:cs="Times New Roman"/>
          <w:szCs w:val="28"/>
        </w:rPr>
        <w:t>тельной субординации Президенту РФ и действует лишь в пределах закона.</w:t>
      </w:r>
      <w:r w:rsidR="00BF246A">
        <w:rPr>
          <w:rStyle w:val="a6"/>
          <w:rFonts w:cs="Times New Roman"/>
          <w:szCs w:val="28"/>
        </w:rPr>
        <w:footnoteReference w:id="9"/>
      </w:r>
      <w:r>
        <w:rPr>
          <w:rFonts w:cs="Times New Roman"/>
          <w:szCs w:val="28"/>
        </w:rPr>
        <w:t xml:space="preserve"> Часто Президента РФ именуют гарантом конституции, и если соотнести прив</w:t>
      </w:r>
      <w:r>
        <w:rPr>
          <w:rFonts w:cs="Times New Roman"/>
          <w:szCs w:val="28"/>
        </w:rPr>
        <w:t>е</w:t>
      </w:r>
      <w:r>
        <w:rPr>
          <w:rFonts w:cs="Times New Roman"/>
          <w:szCs w:val="28"/>
        </w:rPr>
        <w:t>денные факты, можно заключить интересный в</w:t>
      </w:r>
      <w:r w:rsidR="00552489">
        <w:rPr>
          <w:rFonts w:cs="Times New Roman"/>
          <w:szCs w:val="28"/>
        </w:rPr>
        <w:t>ывод: Следственный комитет стоит</w:t>
      </w:r>
      <w:r>
        <w:rPr>
          <w:rFonts w:cs="Times New Roman"/>
          <w:szCs w:val="28"/>
        </w:rPr>
        <w:t xml:space="preserve"> рассматривать не только в качестве правоохранительного органа, но и в качестве конституционно-протекторного института государственной власти, который был призван обеспечить с помощью рычагов и механизмов предвар</w:t>
      </w:r>
      <w:r>
        <w:rPr>
          <w:rFonts w:cs="Times New Roman"/>
          <w:szCs w:val="28"/>
        </w:rPr>
        <w:t>и</w:t>
      </w:r>
      <w:r>
        <w:rPr>
          <w:rFonts w:cs="Times New Roman"/>
          <w:szCs w:val="28"/>
        </w:rPr>
        <w:t>тельного следствия аргументированное, справедливое и неотвратимое правос</w:t>
      </w:r>
      <w:r>
        <w:rPr>
          <w:rFonts w:cs="Times New Roman"/>
          <w:szCs w:val="28"/>
        </w:rPr>
        <w:t>у</w:t>
      </w:r>
      <w:r>
        <w:rPr>
          <w:rFonts w:cs="Times New Roman"/>
          <w:szCs w:val="28"/>
        </w:rPr>
        <w:t>дие.  Не напрасно я отметил «государственной власти», так как СК РФ не отн</w:t>
      </w:r>
      <w:r>
        <w:rPr>
          <w:rFonts w:cs="Times New Roman"/>
          <w:szCs w:val="28"/>
        </w:rPr>
        <w:t>о</w:t>
      </w:r>
      <w:r>
        <w:rPr>
          <w:rFonts w:cs="Times New Roman"/>
          <w:szCs w:val="28"/>
        </w:rPr>
        <w:t xml:space="preserve">сится ни к одной из ветвей власти </w:t>
      </w:r>
      <w:r w:rsidR="00D15633">
        <w:rPr>
          <w:rFonts w:cs="Times New Roman"/>
          <w:szCs w:val="28"/>
        </w:rPr>
        <w:t>в отличие от МВД, которое классифицируют</w:t>
      </w:r>
      <w:r>
        <w:rPr>
          <w:rFonts w:cs="Times New Roman"/>
          <w:szCs w:val="28"/>
        </w:rPr>
        <w:t xml:space="preserve"> к</w:t>
      </w:r>
      <w:r w:rsidR="00D15633">
        <w:rPr>
          <w:rFonts w:cs="Times New Roman"/>
          <w:szCs w:val="28"/>
        </w:rPr>
        <w:t>ак исполнительный орган</w:t>
      </w:r>
      <w:r>
        <w:rPr>
          <w:rFonts w:cs="Times New Roman"/>
          <w:szCs w:val="28"/>
        </w:rPr>
        <w:t>.</w:t>
      </w:r>
    </w:p>
    <w:p w:rsidR="00ED75EE" w:rsidRDefault="00ED75EE" w:rsidP="003140C5">
      <w:pPr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Итак, среди множества определений необходимое представление о стру</w:t>
      </w:r>
      <w:r>
        <w:rPr>
          <w:rFonts w:cs="Times New Roman"/>
          <w:szCs w:val="28"/>
        </w:rPr>
        <w:t>к</w:t>
      </w:r>
      <w:r>
        <w:rPr>
          <w:rFonts w:cs="Times New Roman"/>
          <w:szCs w:val="28"/>
        </w:rPr>
        <w:t>туре было сформировано.  Теперь стало возможным составить собственную терминологическую фигуру: Следственный комитет –это самостоятельный</w:t>
      </w:r>
      <w:r w:rsidR="00D15633">
        <w:rPr>
          <w:rFonts w:cs="Times New Roman"/>
          <w:szCs w:val="28"/>
        </w:rPr>
        <w:t>,</w:t>
      </w:r>
      <w:r>
        <w:rPr>
          <w:rFonts w:cs="Times New Roman"/>
          <w:szCs w:val="28"/>
        </w:rPr>
        <w:t xml:space="preserve"> конституционно-протекторный федеральный орган, подчиненный Президенту РФ, который обеспечивает защиту государственного строя, справедливый, неизбежный, фактически обоснованный суд над виновным при использовании методов качественного и оперативного расследования тяжких и особо тяжких преступлений.    </w:t>
      </w:r>
    </w:p>
    <w:p w:rsidR="00ED75EE" w:rsidRDefault="002D529B" w:rsidP="003140C5">
      <w:pPr>
        <w:spacing w:after="0" w:line="360" w:lineRule="auto"/>
        <w:ind w:firstLine="709"/>
        <w:jc w:val="both"/>
        <w:rPr>
          <w:rFonts w:cs="Times New Roman"/>
        </w:rPr>
      </w:pPr>
      <w:r>
        <w:t xml:space="preserve"> </w:t>
      </w:r>
      <w:r w:rsidR="00223F1E">
        <w:rPr>
          <w:rFonts w:cs="Times New Roman"/>
        </w:rPr>
        <w:t>В первой главе анализируемой темы было установлено, что предвар</w:t>
      </w:r>
      <w:r w:rsidR="00223F1E">
        <w:rPr>
          <w:rFonts w:cs="Times New Roman"/>
        </w:rPr>
        <w:t>и</w:t>
      </w:r>
      <w:r w:rsidR="00223F1E">
        <w:rPr>
          <w:rFonts w:cs="Times New Roman"/>
        </w:rPr>
        <w:t>тельное расследование представляет важную основополагающую функцию в реализации уголовного процесса, как инструмента защиты конституционного строя</w:t>
      </w:r>
      <w:r w:rsidR="000F5CC9">
        <w:rPr>
          <w:rFonts w:cs="Times New Roman"/>
        </w:rPr>
        <w:t xml:space="preserve"> и</w:t>
      </w:r>
      <w:r w:rsidR="00223F1E">
        <w:rPr>
          <w:rFonts w:cs="Times New Roman"/>
        </w:rPr>
        <w:t xml:space="preserve"> государства в целом. С этой целью в разные исторические периоды с</w:t>
      </w:r>
      <w:r w:rsidR="00223F1E">
        <w:rPr>
          <w:rFonts w:cs="Times New Roman"/>
        </w:rPr>
        <w:t>о</w:t>
      </w:r>
      <w:r w:rsidR="00223F1E">
        <w:rPr>
          <w:rFonts w:cs="Times New Roman"/>
        </w:rPr>
        <w:t>здавались отеч</w:t>
      </w:r>
      <w:r w:rsidR="000F5CC9">
        <w:rPr>
          <w:rFonts w:cs="Times New Roman"/>
        </w:rPr>
        <w:t>ественные ведомства с инквизиционными полномочиями. На ранних этапах существования в подобных организациях предварительное сле</w:t>
      </w:r>
      <w:r w:rsidR="000F5CC9">
        <w:rPr>
          <w:rFonts w:cs="Times New Roman"/>
        </w:rPr>
        <w:t>д</w:t>
      </w:r>
      <w:r w:rsidR="000F5CC9">
        <w:rPr>
          <w:rFonts w:cs="Times New Roman"/>
        </w:rPr>
        <w:t>ствие не было отделено от судебных функций, что серьезно нарушало объе</w:t>
      </w:r>
      <w:r w:rsidR="000F5CC9">
        <w:rPr>
          <w:rFonts w:cs="Times New Roman"/>
        </w:rPr>
        <w:t>к</w:t>
      </w:r>
      <w:r w:rsidR="000F5CC9">
        <w:rPr>
          <w:rFonts w:cs="Times New Roman"/>
        </w:rPr>
        <w:t>тивность раскрытия преступлений и давало возможность уполномоченным л</w:t>
      </w:r>
      <w:r w:rsidR="000F5CC9">
        <w:rPr>
          <w:rFonts w:cs="Times New Roman"/>
        </w:rPr>
        <w:t>и</w:t>
      </w:r>
      <w:r w:rsidR="000F5CC9">
        <w:rPr>
          <w:rFonts w:cs="Times New Roman"/>
        </w:rPr>
        <w:t>цам злоупотреблять своей властью. Так же следственные органы вплоть до ХХ века не были отделены от администрации. Это, в свою очередь, лишало след</w:t>
      </w:r>
      <w:r w:rsidR="000F5CC9">
        <w:rPr>
          <w:rFonts w:cs="Times New Roman"/>
        </w:rPr>
        <w:t>о</w:t>
      </w:r>
      <w:r w:rsidR="000F5CC9">
        <w:rPr>
          <w:rFonts w:cs="Times New Roman"/>
        </w:rPr>
        <w:t>вателей автономности и независимости в осуществлении своих полномочий, давление местных чиновников на следствие влияло на эффективность произв</w:t>
      </w:r>
      <w:r w:rsidR="000F5CC9">
        <w:rPr>
          <w:rFonts w:cs="Times New Roman"/>
        </w:rPr>
        <w:t>о</w:t>
      </w:r>
      <w:r w:rsidR="000F5CC9">
        <w:rPr>
          <w:rFonts w:cs="Times New Roman"/>
        </w:rPr>
        <w:t>димой работы. Однако</w:t>
      </w:r>
      <w:r w:rsidR="009706C1">
        <w:rPr>
          <w:rFonts w:cs="Times New Roman"/>
        </w:rPr>
        <w:t>,</w:t>
      </w:r>
      <w:r w:rsidR="000F5CC9">
        <w:rPr>
          <w:rFonts w:cs="Times New Roman"/>
        </w:rPr>
        <w:t xml:space="preserve"> при Петре </w:t>
      </w:r>
      <w:r w:rsidR="009706C1">
        <w:rPr>
          <w:rFonts w:cs="Times New Roman"/>
          <w:lang w:val="de-DE"/>
        </w:rPr>
        <w:t>I</w:t>
      </w:r>
      <w:r w:rsidR="009706C1" w:rsidRPr="009706C1">
        <w:rPr>
          <w:rFonts w:cs="Times New Roman"/>
        </w:rPr>
        <w:t xml:space="preserve"> </w:t>
      </w:r>
      <w:r w:rsidR="009706C1">
        <w:rPr>
          <w:rFonts w:cs="Times New Roman"/>
        </w:rPr>
        <w:t>впервые были созданы независимые сле</w:t>
      </w:r>
      <w:r w:rsidR="009706C1">
        <w:rPr>
          <w:rFonts w:cs="Times New Roman"/>
        </w:rPr>
        <w:t>д</w:t>
      </w:r>
      <w:r w:rsidR="009706C1">
        <w:rPr>
          <w:rFonts w:cs="Times New Roman"/>
        </w:rPr>
        <w:t>ственные подразделения, которые занимались раскрытием преступлений пр</w:t>
      </w:r>
      <w:r w:rsidR="009706C1">
        <w:rPr>
          <w:rFonts w:cs="Times New Roman"/>
        </w:rPr>
        <w:t>о</w:t>
      </w:r>
      <w:r w:rsidR="009706C1">
        <w:rPr>
          <w:rFonts w:cs="Times New Roman"/>
        </w:rPr>
        <w:t>тив государственного порядка и подчинялись непосредственно царю. Новым этапом в развитии следственных органов можно считать середину ХХ века, к</w:t>
      </w:r>
      <w:r w:rsidR="009706C1">
        <w:rPr>
          <w:rFonts w:cs="Times New Roman"/>
        </w:rPr>
        <w:t>о</w:t>
      </w:r>
      <w:r w:rsidR="009706C1">
        <w:rPr>
          <w:rFonts w:cs="Times New Roman"/>
        </w:rPr>
        <w:t>гда в крупных государственных структурах начали появляться относительно обособленные следственные подразделения. Одно из них стало прародителем, целого правоохранительного конституционно-протекторного ведомства, соч</w:t>
      </w:r>
      <w:r w:rsidR="009706C1">
        <w:rPr>
          <w:rFonts w:cs="Times New Roman"/>
        </w:rPr>
        <w:t>е</w:t>
      </w:r>
      <w:r w:rsidR="009706C1">
        <w:rPr>
          <w:rFonts w:cs="Times New Roman"/>
        </w:rPr>
        <w:t>тающего в себе качества автономности и федерализма, которое получило в дальнейшем наименование Следственного комитета Российской Федерации.</w:t>
      </w:r>
    </w:p>
    <w:p w:rsidR="00D15633" w:rsidRDefault="00D15633" w:rsidP="003140C5">
      <w:pPr>
        <w:spacing w:after="0" w:line="36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lastRenderedPageBreak/>
        <w:t>Любое государственное учреждение, организация, министерство, агентство, служба обладает тем или иным правовым статусом. Самым знач</w:t>
      </w:r>
      <w:r>
        <w:rPr>
          <w:rFonts w:cs="Times New Roman"/>
        </w:rPr>
        <w:t>и</w:t>
      </w:r>
      <w:r>
        <w:rPr>
          <w:rFonts w:cs="Times New Roman"/>
        </w:rPr>
        <w:t>тельным статусом является исходный конституционный статус. В следующей части мы подробно изучим, каким является конституционный статус Сле</w:t>
      </w:r>
      <w:r>
        <w:rPr>
          <w:rFonts w:cs="Times New Roman"/>
        </w:rPr>
        <w:t>д</w:t>
      </w:r>
      <w:r>
        <w:rPr>
          <w:rFonts w:cs="Times New Roman"/>
        </w:rPr>
        <w:t>ственного комитета Российской Федерации</w:t>
      </w:r>
      <w:r w:rsidR="00151B0F">
        <w:rPr>
          <w:rFonts w:cs="Times New Roman"/>
        </w:rPr>
        <w:t xml:space="preserve"> и чем выражены его особе</w:t>
      </w:r>
      <w:r w:rsidR="00DF7886">
        <w:rPr>
          <w:rFonts w:cs="Times New Roman"/>
        </w:rPr>
        <w:t>нности.</w:t>
      </w:r>
    </w:p>
    <w:p w:rsidR="00A27E15" w:rsidRDefault="00A27E15" w:rsidP="003140C5">
      <w:pPr>
        <w:spacing w:after="0" w:line="360" w:lineRule="auto"/>
        <w:ind w:firstLine="709"/>
        <w:jc w:val="both"/>
        <w:rPr>
          <w:rFonts w:cs="Times New Roman"/>
        </w:rPr>
      </w:pPr>
    </w:p>
    <w:p w:rsidR="00A27E15" w:rsidRDefault="00A27E15" w:rsidP="00DB6EF6">
      <w:pPr>
        <w:spacing w:after="0" w:line="360" w:lineRule="auto"/>
        <w:jc w:val="both"/>
        <w:rPr>
          <w:rFonts w:cs="Times New Roman"/>
        </w:rPr>
      </w:pPr>
    </w:p>
    <w:p w:rsidR="00A27E15" w:rsidRDefault="00A27E15" w:rsidP="00DB6EF6">
      <w:pPr>
        <w:spacing w:after="0" w:line="360" w:lineRule="auto"/>
        <w:jc w:val="both"/>
        <w:rPr>
          <w:rFonts w:cs="Times New Roman"/>
        </w:rPr>
      </w:pPr>
    </w:p>
    <w:p w:rsidR="00A27E15" w:rsidRDefault="00A27E15" w:rsidP="00DB6EF6">
      <w:pPr>
        <w:spacing w:after="0" w:line="360" w:lineRule="auto"/>
        <w:jc w:val="both"/>
        <w:rPr>
          <w:rFonts w:cs="Times New Roman"/>
        </w:rPr>
      </w:pPr>
    </w:p>
    <w:p w:rsidR="00A27E15" w:rsidRDefault="00A27E15" w:rsidP="00DB6EF6">
      <w:pPr>
        <w:spacing w:after="0" w:line="360" w:lineRule="auto"/>
        <w:jc w:val="both"/>
        <w:rPr>
          <w:rFonts w:cs="Times New Roman"/>
        </w:rPr>
      </w:pPr>
    </w:p>
    <w:p w:rsidR="00A27E15" w:rsidRDefault="00A27E15" w:rsidP="00DB6EF6">
      <w:pPr>
        <w:spacing w:after="0" w:line="360" w:lineRule="auto"/>
        <w:jc w:val="both"/>
        <w:rPr>
          <w:rFonts w:cs="Times New Roman"/>
        </w:rPr>
      </w:pPr>
    </w:p>
    <w:p w:rsidR="00A27E15" w:rsidRDefault="00A27E15" w:rsidP="00DB6EF6">
      <w:pPr>
        <w:spacing w:after="0" w:line="360" w:lineRule="auto"/>
        <w:jc w:val="both"/>
        <w:rPr>
          <w:rFonts w:cs="Times New Roman"/>
        </w:rPr>
      </w:pPr>
    </w:p>
    <w:p w:rsidR="00A27E15" w:rsidRDefault="00A27E15" w:rsidP="00DB6EF6">
      <w:pPr>
        <w:spacing w:after="0" w:line="360" w:lineRule="auto"/>
        <w:jc w:val="both"/>
        <w:rPr>
          <w:rFonts w:cs="Times New Roman"/>
        </w:rPr>
      </w:pPr>
    </w:p>
    <w:p w:rsidR="00CA44D8" w:rsidRDefault="00CA44D8" w:rsidP="00DB6EF6">
      <w:pPr>
        <w:spacing w:after="0" w:line="360" w:lineRule="auto"/>
        <w:jc w:val="both"/>
        <w:rPr>
          <w:rFonts w:cs="Times New Roman"/>
          <w:b/>
        </w:rPr>
      </w:pPr>
    </w:p>
    <w:p w:rsidR="00CA44D8" w:rsidRDefault="00CA44D8" w:rsidP="00DB6EF6">
      <w:pPr>
        <w:spacing w:after="0" w:line="360" w:lineRule="auto"/>
        <w:jc w:val="both"/>
        <w:rPr>
          <w:rFonts w:cs="Times New Roman"/>
          <w:b/>
        </w:rPr>
      </w:pPr>
    </w:p>
    <w:p w:rsidR="00CA44D8" w:rsidRDefault="00CA44D8" w:rsidP="003140C5">
      <w:pPr>
        <w:spacing w:after="0" w:line="360" w:lineRule="auto"/>
        <w:ind w:firstLine="0"/>
        <w:jc w:val="both"/>
        <w:rPr>
          <w:rFonts w:cs="Times New Roman"/>
          <w:b/>
        </w:rPr>
      </w:pPr>
    </w:p>
    <w:p w:rsidR="00DF25F2" w:rsidRDefault="00DF25F2" w:rsidP="00DB6EF6">
      <w:pPr>
        <w:spacing w:after="0" w:line="360" w:lineRule="auto"/>
        <w:jc w:val="both"/>
        <w:rPr>
          <w:rFonts w:cs="Times New Roman"/>
          <w:b/>
        </w:rPr>
      </w:pPr>
    </w:p>
    <w:p w:rsidR="00DF25F2" w:rsidRDefault="00DF25F2" w:rsidP="00DB6EF6">
      <w:pPr>
        <w:spacing w:after="0" w:line="360" w:lineRule="auto"/>
        <w:jc w:val="both"/>
        <w:rPr>
          <w:rFonts w:cs="Times New Roman"/>
          <w:b/>
        </w:rPr>
      </w:pPr>
    </w:p>
    <w:p w:rsidR="00DF25F2" w:rsidRDefault="00DF25F2" w:rsidP="00DB6EF6">
      <w:pPr>
        <w:spacing w:after="0" w:line="360" w:lineRule="auto"/>
        <w:jc w:val="both"/>
        <w:rPr>
          <w:rFonts w:cs="Times New Roman"/>
          <w:b/>
        </w:rPr>
      </w:pPr>
    </w:p>
    <w:p w:rsidR="00DF25F2" w:rsidRDefault="00DF25F2" w:rsidP="00DB6EF6">
      <w:pPr>
        <w:spacing w:after="0" w:line="360" w:lineRule="auto"/>
        <w:jc w:val="both"/>
        <w:rPr>
          <w:rFonts w:cs="Times New Roman"/>
          <w:b/>
        </w:rPr>
      </w:pPr>
    </w:p>
    <w:p w:rsidR="00DF25F2" w:rsidRDefault="00DF25F2" w:rsidP="00DB6EF6">
      <w:pPr>
        <w:spacing w:after="0" w:line="360" w:lineRule="auto"/>
        <w:jc w:val="both"/>
        <w:rPr>
          <w:rFonts w:cs="Times New Roman"/>
          <w:b/>
        </w:rPr>
      </w:pPr>
    </w:p>
    <w:p w:rsidR="00DF25F2" w:rsidRDefault="00DF25F2" w:rsidP="00DB6EF6">
      <w:pPr>
        <w:spacing w:after="0" w:line="360" w:lineRule="auto"/>
        <w:jc w:val="both"/>
        <w:rPr>
          <w:rFonts w:cs="Times New Roman"/>
          <w:b/>
        </w:rPr>
      </w:pPr>
    </w:p>
    <w:p w:rsidR="00DF25F2" w:rsidRDefault="00DF25F2" w:rsidP="00DB6EF6">
      <w:pPr>
        <w:spacing w:after="0" w:line="360" w:lineRule="auto"/>
        <w:jc w:val="both"/>
        <w:rPr>
          <w:rFonts w:cs="Times New Roman"/>
          <w:b/>
        </w:rPr>
      </w:pPr>
    </w:p>
    <w:p w:rsidR="00DF25F2" w:rsidRDefault="00DF25F2" w:rsidP="00DB6EF6">
      <w:pPr>
        <w:spacing w:after="0" w:line="360" w:lineRule="auto"/>
        <w:jc w:val="both"/>
        <w:rPr>
          <w:rFonts w:cs="Times New Roman"/>
          <w:b/>
        </w:rPr>
      </w:pPr>
    </w:p>
    <w:p w:rsidR="00DF25F2" w:rsidRDefault="00DF25F2" w:rsidP="00DB6EF6">
      <w:pPr>
        <w:spacing w:after="0" w:line="360" w:lineRule="auto"/>
        <w:jc w:val="both"/>
        <w:rPr>
          <w:rFonts w:cs="Times New Roman"/>
          <w:b/>
        </w:rPr>
      </w:pPr>
    </w:p>
    <w:p w:rsidR="00DF25F2" w:rsidRDefault="00DF25F2" w:rsidP="00DB6EF6">
      <w:pPr>
        <w:spacing w:after="0" w:line="360" w:lineRule="auto"/>
        <w:jc w:val="both"/>
        <w:rPr>
          <w:rFonts w:cs="Times New Roman"/>
          <w:b/>
        </w:rPr>
      </w:pPr>
    </w:p>
    <w:p w:rsidR="00DF25F2" w:rsidRDefault="00DF25F2" w:rsidP="00DB6EF6">
      <w:pPr>
        <w:spacing w:after="0" w:line="360" w:lineRule="auto"/>
        <w:jc w:val="both"/>
        <w:rPr>
          <w:rFonts w:cs="Times New Roman"/>
          <w:b/>
        </w:rPr>
      </w:pPr>
    </w:p>
    <w:p w:rsidR="00DF25F2" w:rsidRDefault="00DF25F2" w:rsidP="00DB6EF6">
      <w:pPr>
        <w:spacing w:after="0" w:line="360" w:lineRule="auto"/>
        <w:jc w:val="both"/>
        <w:rPr>
          <w:rFonts w:cs="Times New Roman"/>
          <w:b/>
        </w:rPr>
      </w:pPr>
    </w:p>
    <w:p w:rsidR="00DF25F2" w:rsidRDefault="00DF25F2" w:rsidP="00DB6EF6">
      <w:pPr>
        <w:spacing w:after="0" w:line="360" w:lineRule="auto"/>
        <w:jc w:val="both"/>
        <w:rPr>
          <w:rFonts w:cs="Times New Roman"/>
          <w:b/>
        </w:rPr>
      </w:pPr>
    </w:p>
    <w:p w:rsidR="00A27E15" w:rsidRDefault="00A27E15" w:rsidP="00DB6EF6">
      <w:pPr>
        <w:spacing w:after="0" w:line="360" w:lineRule="auto"/>
        <w:jc w:val="both"/>
        <w:rPr>
          <w:rFonts w:cs="Times New Roman"/>
          <w:b/>
          <w:szCs w:val="28"/>
        </w:rPr>
      </w:pPr>
      <w:r w:rsidRPr="00A27E15">
        <w:rPr>
          <w:rFonts w:cs="Times New Roman"/>
          <w:b/>
        </w:rPr>
        <w:lastRenderedPageBreak/>
        <w:t>Глава 2.</w:t>
      </w:r>
      <w:r w:rsidRPr="00A27E15">
        <w:rPr>
          <w:rFonts w:cs="Times New Roman"/>
          <w:szCs w:val="28"/>
        </w:rPr>
        <w:t xml:space="preserve"> </w:t>
      </w:r>
      <w:r w:rsidRPr="00A27E15">
        <w:rPr>
          <w:rFonts w:cs="Times New Roman"/>
          <w:b/>
          <w:szCs w:val="28"/>
        </w:rPr>
        <w:t>Конституционный статус Следственного комитета Росси</w:t>
      </w:r>
      <w:r w:rsidRPr="00A27E15">
        <w:rPr>
          <w:rFonts w:cs="Times New Roman"/>
          <w:b/>
          <w:szCs w:val="28"/>
        </w:rPr>
        <w:t>й</w:t>
      </w:r>
      <w:r w:rsidRPr="00A27E15">
        <w:rPr>
          <w:rFonts w:cs="Times New Roman"/>
          <w:b/>
          <w:szCs w:val="28"/>
        </w:rPr>
        <w:t>ской Федерации</w:t>
      </w:r>
    </w:p>
    <w:p w:rsidR="00A27E15" w:rsidRDefault="00A27E15" w:rsidP="00DB6EF6">
      <w:pPr>
        <w:spacing w:after="0" w:line="360" w:lineRule="auto"/>
        <w:jc w:val="both"/>
        <w:rPr>
          <w:rFonts w:cs="Times New Roman"/>
          <w:b/>
          <w:szCs w:val="28"/>
        </w:rPr>
      </w:pPr>
    </w:p>
    <w:p w:rsidR="00A27E15" w:rsidRDefault="00A27E15" w:rsidP="00DB6EF6">
      <w:pPr>
        <w:spacing w:after="0" w:line="360" w:lineRule="auto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2.1</w:t>
      </w:r>
      <w:r w:rsidR="00C55A34">
        <w:rPr>
          <w:rFonts w:cs="Times New Roman"/>
          <w:b/>
          <w:szCs w:val="28"/>
        </w:rPr>
        <w:t>.</w:t>
      </w:r>
      <w:r w:rsidR="00E8766D" w:rsidRPr="00E8766D">
        <w:t xml:space="preserve"> </w:t>
      </w:r>
      <w:r w:rsidR="00E8766D" w:rsidRPr="00E8766D">
        <w:rPr>
          <w:rFonts w:cs="Times New Roman"/>
          <w:b/>
          <w:szCs w:val="28"/>
        </w:rPr>
        <w:t>Значение конституционного статуса</w:t>
      </w:r>
    </w:p>
    <w:p w:rsidR="00E8766D" w:rsidRDefault="00E8766D" w:rsidP="00DB6EF6">
      <w:pPr>
        <w:spacing w:after="0" w:line="480" w:lineRule="auto"/>
        <w:jc w:val="both"/>
        <w:rPr>
          <w:rFonts w:cs="Times New Roman"/>
          <w:b/>
        </w:rPr>
      </w:pPr>
    </w:p>
    <w:p w:rsidR="00E8766D" w:rsidRDefault="00E8766D" w:rsidP="002D529B">
      <w:pPr>
        <w:spacing w:after="0" w:line="36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>Что же такое конституционно-правовой статус? Данное словосочетание довольно часто можно встретить в законах и учебниках, однако, суть его может оказаться неясна многим читателям. В юридической науке существует опред</w:t>
      </w:r>
      <w:r>
        <w:rPr>
          <w:rFonts w:cs="Times New Roman"/>
        </w:rPr>
        <w:t>е</w:t>
      </w:r>
      <w:r>
        <w:rPr>
          <w:rFonts w:cs="Times New Roman"/>
        </w:rPr>
        <w:t>ленная модель правоотношений, в которых два или более субъекта взаимоде</w:t>
      </w:r>
      <w:r>
        <w:rPr>
          <w:rFonts w:cs="Times New Roman"/>
        </w:rPr>
        <w:t>й</w:t>
      </w:r>
      <w:r>
        <w:rPr>
          <w:rFonts w:cs="Times New Roman"/>
        </w:rPr>
        <w:t>ствуют друг с другом, обретая какие-либо права и обязанности. Соответстве</w:t>
      </w:r>
      <w:r>
        <w:rPr>
          <w:rFonts w:cs="Times New Roman"/>
        </w:rPr>
        <w:t>н</w:t>
      </w:r>
      <w:r>
        <w:rPr>
          <w:rFonts w:cs="Times New Roman"/>
        </w:rPr>
        <w:t>но, в сложных и много</w:t>
      </w:r>
      <w:r w:rsidR="00203AE6">
        <w:rPr>
          <w:rFonts w:cs="Times New Roman"/>
        </w:rPr>
        <w:t>субъектных отношениях есть</w:t>
      </w:r>
      <w:r>
        <w:rPr>
          <w:rFonts w:cs="Times New Roman"/>
        </w:rPr>
        <w:t xml:space="preserve"> упорядоченная субордин</w:t>
      </w:r>
      <w:r>
        <w:rPr>
          <w:rFonts w:cs="Times New Roman"/>
        </w:rPr>
        <w:t>а</w:t>
      </w:r>
      <w:r>
        <w:rPr>
          <w:rFonts w:cs="Times New Roman"/>
        </w:rPr>
        <w:t>ция для обеспечения коллективного единства. Это может понадобиться, к пр</w:t>
      </w:r>
      <w:r>
        <w:rPr>
          <w:rFonts w:cs="Times New Roman"/>
        </w:rPr>
        <w:t>и</w:t>
      </w:r>
      <w:r>
        <w:rPr>
          <w:rFonts w:cs="Times New Roman"/>
        </w:rPr>
        <w:t>меру, в слаженном действии государственного аппарата, состоящего из бол</w:t>
      </w:r>
      <w:r>
        <w:rPr>
          <w:rFonts w:cs="Times New Roman"/>
        </w:rPr>
        <w:t>ь</w:t>
      </w:r>
      <w:r>
        <w:rPr>
          <w:rFonts w:cs="Times New Roman"/>
        </w:rPr>
        <w:t xml:space="preserve">шего количества институтов, организаций, учреждений и т.п. Каждый элемент таких правоотношений обладает собственным перечнем прав и обязанностей, т.е </w:t>
      </w:r>
      <w:r w:rsidR="008B6762">
        <w:rPr>
          <w:rFonts w:cs="Times New Roman"/>
        </w:rPr>
        <w:t>занимает установленное положение, или статус. Если это положение з</w:t>
      </w:r>
      <w:r w:rsidR="008B6762">
        <w:rPr>
          <w:rFonts w:cs="Times New Roman"/>
        </w:rPr>
        <w:t>а</w:t>
      </w:r>
      <w:r w:rsidR="008B6762">
        <w:rPr>
          <w:rFonts w:cs="Times New Roman"/>
        </w:rPr>
        <w:t>креплено в нормативных источниках, то подобного рода явление будет наз</w:t>
      </w:r>
      <w:r w:rsidR="008B6762">
        <w:rPr>
          <w:rFonts w:cs="Times New Roman"/>
        </w:rPr>
        <w:t>ы</w:t>
      </w:r>
      <w:r w:rsidR="008B6762">
        <w:rPr>
          <w:rFonts w:cs="Times New Roman"/>
        </w:rPr>
        <w:t>ваться правовым статусом субъекта.</w:t>
      </w:r>
    </w:p>
    <w:p w:rsidR="00624A4F" w:rsidRDefault="008B6762" w:rsidP="002D529B">
      <w:pPr>
        <w:spacing w:after="0" w:line="36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>Вот как обозначается понятие в юридическом словаре Малько А.В.: «</w:t>
      </w:r>
      <w:r w:rsidRPr="008B6762">
        <w:rPr>
          <w:rFonts w:cs="Times New Roman"/>
        </w:rPr>
        <w:t>Правовой статус — это юридически закрепленное положение субъекта в о</w:t>
      </w:r>
      <w:r w:rsidRPr="008B6762">
        <w:rPr>
          <w:rFonts w:cs="Times New Roman"/>
        </w:rPr>
        <w:t>б</w:t>
      </w:r>
      <w:r w:rsidRPr="008B6762">
        <w:rPr>
          <w:rFonts w:cs="Times New Roman"/>
        </w:rPr>
        <w:t>ществе, которое выражается в определенном комплексе его прав и обязанн</w:t>
      </w:r>
      <w:r w:rsidRPr="008B6762">
        <w:rPr>
          <w:rFonts w:cs="Times New Roman"/>
        </w:rPr>
        <w:t>о</w:t>
      </w:r>
      <w:r w:rsidRPr="008B6762">
        <w:rPr>
          <w:rFonts w:cs="Times New Roman"/>
        </w:rPr>
        <w:t>стей. Он отражает юридически оформленные взаимоотношения личности и о</w:t>
      </w:r>
      <w:r w:rsidRPr="008B6762">
        <w:rPr>
          <w:rFonts w:cs="Times New Roman"/>
        </w:rPr>
        <w:t>б</w:t>
      </w:r>
      <w:r w:rsidRPr="008B6762">
        <w:rPr>
          <w:rFonts w:cs="Times New Roman"/>
        </w:rPr>
        <w:t>щества, гражданина и государства, отдельного индивида с окружающими. В нем выражаются легальные пределы свободы личности, объем ее прав, обяза</w:t>
      </w:r>
      <w:r w:rsidRPr="008B6762">
        <w:rPr>
          <w:rFonts w:cs="Times New Roman"/>
        </w:rPr>
        <w:t>н</w:t>
      </w:r>
      <w:r w:rsidRPr="008B6762">
        <w:rPr>
          <w:rFonts w:cs="Times New Roman"/>
        </w:rPr>
        <w:t>ностей, других правовых возможностей и ответственности</w:t>
      </w:r>
      <w:r>
        <w:rPr>
          <w:rFonts w:cs="Times New Roman"/>
        </w:rPr>
        <w:t>»</w:t>
      </w:r>
      <w:r w:rsidR="00624A4F">
        <w:rPr>
          <w:rStyle w:val="a6"/>
          <w:rFonts w:cs="Times New Roman"/>
        </w:rPr>
        <w:footnoteReference w:id="10"/>
      </w:r>
      <w:r>
        <w:rPr>
          <w:rFonts w:cs="Times New Roman"/>
        </w:rPr>
        <w:t>. Ключевое в да</w:t>
      </w:r>
      <w:r>
        <w:rPr>
          <w:rFonts w:cs="Times New Roman"/>
        </w:rPr>
        <w:t>н</w:t>
      </w:r>
      <w:r>
        <w:rPr>
          <w:rFonts w:cs="Times New Roman"/>
        </w:rPr>
        <w:t>ном термине</w:t>
      </w:r>
      <w:r w:rsidR="00203AE6">
        <w:rPr>
          <w:rFonts w:cs="Times New Roman"/>
        </w:rPr>
        <w:t>:</w:t>
      </w:r>
      <w:r>
        <w:rPr>
          <w:rFonts w:cs="Times New Roman"/>
        </w:rPr>
        <w:t xml:space="preserve"> «объем прав и обязанностей» – от этого напрямую зависит</w:t>
      </w:r>
      <w:r w:rsidR="00624A4F">
        <w:rPr>
          <w:rFonts w:cs="Times New Roman"/>
        </w:rPr>
        <w:t xml:space="preserve"> пол</w:t>
      </w:r>
      <w:r w:rsidR="00624A4F">
        <w:rPr>
          <w:rFonts w:cs="Times New Roman"/>
        </w:rPr>
        <w:t>о</w:t>
      </w:r>
      <w:r w:rsidR="00624A4F">
        <w:rPr>
          <w:rFonts w:cs="Times New Roman"/>
        </w:rPr>
        <w:t>жение субъекта в юридическом пространстве.</w:t>
      </w:r>
    </w:p>
    <w:p w:rsidR="00624A4F" w:rsidRDefault="00624A4F" w:rsidP="00827FA0">
      <w:pPr>
        <w:spacing w:after="0" w:line="36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lastRenderedPageBreak/>
        <w:t>Достаточно большое количество работ было посвящено конституционно-правовому статусу личности. В данных трудах возможно проследить нужные нам закономерности, отличия и соотношения конституционно-правового (ко</w:t>
      </w:r>
      <w:r>
        <w:rPr>
          <w:rFonts w:cs="Times New Roman"/>
        </w:rPr>
        <w:t>н</w:t>
      </w:r>
      <w:r>
        <w:rPr>
          <w:rFonts w:cs="Times New Roman"/>
        </w:rPr>
        <w:t>ституционного) с правовым статусом.</w:t>
      </w:r>
      <w:r w:rsidR="00E26673">
        <w:rPr>
          <w:rFonts w:cs="Times New Roman"/>
        </w:rPr>
        <w:t xml:space="preserve"> Дотдаева О.Н. в своем исследовании ра</w:t>
      </w:r>
      <w:r w:rsidR="00E26673">
        <w:rPr>
          <w:rFonts w:cs="Times New Roman"/>
        </w:rPr>
        <w:t>з</w:t>
      </w:r>
      <w:r w:rsidR="00E26673">
        <w:rPr>
          <w:rFonts w:cs="Times New Roman"/>
        </w:rPr>
        <w:t>личает динамичный, специальный правовой статус, который чаще всего отн</w:t>
      </w:r>
      <w:r w:rsidR="00E26673">
        <w:rPr>
          <w:rFonts w:cs="Times New Roman"/>
        </w:rPr>
        <w:t>о</w:t>
      </w:r>
      <w:r w:rsidR="00E26673">
        <w:rPr>
          <w:rFonts w:cs="Times New Roman"/>
        </w:rPr>
        <w:t>сится к конкретному лицу, индивиду, нежели конституционно-правовой статус</w:t>
      </w:r>
      <w:r w:rsidR="00710EE8">
        <w:rPr>
          <w:rFonts w:cs="Times New Roman"/>
        </w:rPr>
        <w:t>, который по своим характеристикам представляется более стабильным и носит общий характер. Так как Конституция является основополагающим нормати</w:t>
      </w:r>
      <w:r w:rsidR="00710EE8">
        <w:rPr>
          <w:rFonts w:cs="Times New Roman"/>
        </w:rPr>
        <w:t>в</w:t>
      </w:r>
      <w:r w:rsidR="00710EE8">
        <w:rPr>
          <w:rFonts w:cs="Times New Roman"/>
        </w:rPr>
        <w:t>ным актом государства, то и конституционно-правовой статус субъекта будет являться наи</w:t>
      </w:r>
      <w:r w:rsidR="00987C09">
        <w:rPr>
          <w:rFonts w:cs="Times New Roman"/>
        </w:rPr>
        <w:t>более значимым среди остальных статусов. В теоретической мод</w:t>
      </w:r>
      <w:r w:rsidR="00987C09">
        <w:rPr>
          <w:rFonts w:cs="Times New Roman"/>
        </w:rPr>
        <w:t>е</w:t>
      </w:r>
      <w:r w:rsidR="00987C09">
        <w:rPr>
          <w:rFonts w:cs="Times New Roman"/>
        </w:rPr>
        <w:t>ли конституционный статус и правовой статус соотносятся как часть и целое</w:t>
      </w:r>
      <w:r w:rsidR="00FD0CB6">
        <w:rPr>
          <w:rFonts w:cs="Times New Roman"/>
        </w:rPr>
        <w:t>, потому как конституционный статус является разновидностью правового.</w:t>
      </w:r>
    </w:p>
    <w:p w:rsidR="00FD0CB6" w:rsidRDefault="00FD0CB6" w:rsidP="00827FA0">
      <w:pPr>
        <w:spacing w:after="0" w:line="36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>Так же конституционно-правовой статус можно считать важнейшим по причине закрепления в нормах, формирующих его, базовых прав, свобод и об</w:t>
      </w:r>
      <w:r>
        <w:rPr>
          <w:rFonts w:cs="Times New Roman"/>
        </w:rPr>
        <w:t>я</w:t>
      </w:r>
      <w:r>
        <w:rPr>
          <w:rFonts w:cs="Times New Roman"/>
        </w:rPr>
        <w:t>занностей субъекта</w:t>
      </w:r>
      <w:r w:rsidR="00B5696B">
        <w:rPr>
          <w:rFonts w:cs="Times New Roman"/>
        </w:rPr>
        <w:t xml:space="preserve"> правоотношений</w:t>
      </w:r>
      <w:r>
        <w:rPr>
          <w:rFonts w:cs="Times New Roman"/>
        </w:rPr>
        <w:t>, на которых затем строится «законод</w:t>
      </w:r>
      <w:r>
        <w:rPr>
          <w:rFonts w:cs="Times New Roman"/>
        </w:rPr>
        <w:t>а</w:t>
      </w:r>
      <w:r>
        <w:rPr>
          <w:rFonts w:cs="Times New Roman"/>
        </w:rPr>
        <w:t>тельный инструментарий», регулирующий поведение</w:t>
      </w:r>
      <w:r w:rsidR="00B5696B">
        <w:rPr>
          <w:rFonts w:cs="Times New Roman"/>
        </w:rPr>
        <w:t xml:space="preserve"> данного</w:t>
      </w:r>
      <w:r w:rsidR="00203AE6">
        <w:rPr>
          <w:rFonts w:cs="Times New Roman"/>
        </w:rPr>
        <w:t xml:space="preserve"> субъекта</w:t>
      </w:r>
      <w:r w:rsidR="00B5696B">
        <w:rPr>
          <w:rFonts w:cs="Times New Roman"/>
        </w:rPr>
        <w:t>.</w:t>
      </w:r>
    </w:p>
    <w:p w:rsidR="002B20AC" w:rsidRDefault="00203AE6" w:rsidP="002D529B">
      <w:pPr>
        <w:spacing w:after="0" w:line="36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>В науке можно встретить большое количество мнений по поводу стру</w:t>
      </w:r>
      <w:r>
        <w:rPr>
          <w:rFonts w:cs="Times New Roman"/>
        </w:rPr>
        <w:t>к</w:t>
      </w:r>
      <w:r>
        <w:rPr>
          <w:rFonts w:cs="Times New Roman"/>
        </w:rPr>
        <w:t>турных составляющих конституционного статуса</w:t>
      </w:r>
      <w:r w:rsidR="00386A19">
        <w:rPr>
          <w:rFonts w:cs="Times New Roman"/>
        </w:rPr>
        <w:t>.</w:t>
      </w:r>
      <w:r w:rsidR="00AA79E4">
        <w:rPr>
          <w:rFonts w:cs="Times New Roman"/>
        </w:rPr>
        <w:t xml:space="preserve"> При этом элементы конст</w:t>
      </w:r>
      <w:r w:rsidR="00AA79E4">
        <w:rPr>
          <w:rFonts w:cs="Times New Roman"/>
        </w:rPr>
        <w:t>и</w:t>
      </w:r>
      <w:r w:rsidR="00AA79E4">
        <w:rPr>
          <w:rFonts w:cs="Times New Roman"/>
        </w:rPr>
        <w:t>туционно-правового статуса личности не будут совпадать с элементами конст</w:t>
      </w:r>
      <w:r w:rsidR="00AA79E4">
        <w:rPr>
          <w:rFonts w:cs="Times New Roman"/>
        </w:rPr>
        <w:t>и</w:t>
      </w:r>
      <w:r w:rsidR="00AA79E4">
        <w:rPr>
          <w:rFonts w:cs="Times New Roman"/>
        </w:rPr>
        <w:t>туционно-правового положения органа власти. Дотдаева О.Н. указывает: «</w:t>
      </w:r>
      <w:r w:rsidR="00AA79E4" w:rsidRPr="00AA79E4">
        <w:rPr>
          <w:rFonts w:cs="Times New Roman"/>
        </w:rPr>
        <w:t>При исследовании правового статуса государственных органов некоторые авторы выделяют достаточно сложную структуру, выглядящую следующим образом: 1) политическая и государственно-правовая характеристики органа госуда</w:t>
      </w:r>
      <w:r w:rsidR="00AA79E4" w:rsidRPr="00AA79E4">
        <w:rPr>
          <w:rFonts w:cs="Times New Roman"/>
        </w:rPr>
        <w:t>р</w:t>
      </w:r>
      <w:r w:rsidR="00AA79E4" w:rsidRPr="00AA79E4">
        <w:rPr>
          <w:rFonts w:cs="Times New Roman"/>
        </w:rPr>
        <w:t>ства; 2) место различных видов органов в общегосударственной системе; 3) о</w:t>
      </w:r>
      <w:r w:rsidR="00AA79E4" w:rsidRPr="00AA79E4">
        <w:rPr>
          <w:rFonts w:cs="Times New Roman"/>
        </w:rPr>
        <w:t>с</w:t>
      </w:r>
      <w:r w:rsidR="00AA79E4" w:rsidRPr="00AA79E4">
        <w:rPr>
          <w:rFonts w:cs="Times New Roman"/>
        </w:rPr>
        <w:t>новы взаимоотношений органов между собой; 4) важнейшие принципы орган</w:t>
      </w:r>
      <w:r w:rsidR="00AA79E4" w:rsidRPr="00AA79E4">
        <w:rPr>
          <w:rFonts w:cs="Times New Roman"/>
        </w:rPr>
        <w:t>и</w:t>
      </w:r>
      <w:r w:rsidR="00AA79E4" w:rsidRPr="00AA79E4">
        <w:rPr>
          <w:rFonts w:cs="Times New Roman"/>
        </w:rPr>
        <w:t>зации и деятельности государственных органов; 5) основы компетенци</w:t>
      </w:r>
      <w:r w:rsidR="00AA79E4">
        <w:rPr>
          <w:rFonts w:cs="Times New Roman"/>
        </w:rPr>
        <w:t>и; 6) в</w:t>
      </w:r>
      <w:r w:rsidR="00AA79E4">
        <w:rPr>
          <w:rFonts w:cs="Times New Roman"/>
        </w:rPr>
        <w:t>и</w:t>
      </w:r>
      <w:r w:rsidR="00AA79E4">
        <w:rPr>
          <w:rFonts w:cs="Times New Roman"/>
        </w:rPr>
        <w:t>ды правовых актов государственных органов »</w:t>
      </w:r>
      <w:r w:rsidR="00AA79E4">
        <w:rPr>
          <w:rStyle w:val="a6"/>
          <w:rFonts w:cs="Times New Roman"/>
        </w:rPr>
        <w:footnoteReference w:id="11"/>
      </w:r>
      <w:r w:rsidR="00AA79E4">
        <w:rPr>
          <w:rFonts w:cs="Times New Roman"/>
        </w:rPr>
        <w:t>.</w:t>
      </w:r>
      <w:r w:rsidR="0068486A">
        <w:rPr>
          <w:rFonts w:cs="Times New Roman"/>
        </w:rPr>
        <w:t xml:space="preserve"> По мнению Лобовой Т.С. ко</w:t>
      </w:r>
      <w:r w:rsidR="0068486A">
        <w:rPr>
          <w:rFonts w:cs="Times New Roman"/>
        </w:rPr>
        <w:t>н</w:t>
      </w:r>
      <w:r w:rsidR="0068486A">
        <w:rPr>
          <w:rFonts w:cs="Times New Roman"/>
        </w:rPr>
        <w:t>ституционно-правовой статус государственных организаций должен вклю</w:t>
      </w:r>
      <w:r w:rsidR="004F3205">
        <w:rPr>
          <w:rFonts w:cs="Times New Roman"/>
        </w:rPr>
        <w:t xml:space="preserve">чать в </w:t>
      </w:r>
      <w:r w:rsidR="004F3205">
        <w:rPr>
          <w:rFonts w:cs="Times New Roman"/>
        </w:rPr>
        <w:lastRenderedPageBreak/>
        <w:t>себя: целевое назначение, задачи, спектр полномочий, регламентацию форм</w:t>
      </w:r>
      <w:r w:rsidR="004F3205">
        <w:rPr>
          <w:rFonts w:cs="Times New Roman"/>
        </w:rPr>
        <w:t>и</w:t>
      </w:r>
      <w:r w:rsidR="004F3205">
        <w:rPr>
          <w:rFonts w:cs="Times New Roman"/>
        </w:rPr>
        <w:t>рования и работы органа, необходимую для оптимального ведомственного функционирования.</w:t>
      </w:r>
      <w:r w:rsidR="005C7AFA">
        <w:rPr>
          <w:rStyle w:val="a6"/>
          <w:rFonts w:cs="Times New Roman"/>
        </w:rPr>
        <w:footnoteReference w:id="12"/>
      </w:r>
      <w:r w:rsidR="005C7AFA">
        <w:rPr>
          <w:rFonts w:cs="Times New Roman"/>
        </w:rPr>
        <w:t xml:space="preserve"> Конституционно-правовой статус личности не обладает таким количеством элементов – в нем основными элементами, как было сказано ранее, являются права, свободы и обязанности личности</w:t>
      </w:r>
      <w:r w:rsidR="008D0CE5">
        <w:rPr>
          <w:rFonts w:cs="Times New Roman"/>
        </w:rPr>
        <w:t>, а дополнительными, «предстатусными элементами», некоторые ученые считают гражданство и пр</w:t>
      </w:r>
      <w:r w:rsidR="008D0CE5">
        <w:rPr>
          <w:rFonts w:cs="Times New Roman"/>
        </w:rPr>
        <w:t>а</w:t>
      </w:r>
      <w:r w:rsidR="008D0CE5">
        <w:rPr>
          <w:rFonts w:cs="Times New Roman"/>
        </w:rPr>
        <w:t>воспособность</w:t>
      </w:r>
      <w:r w:rsidR="008D0CE5">
        <w:rPr>
          <w:rStyle w:val="a6"/>
          <w:rFonts w:cs="Times New Roman"/>
        </w:rPr>
        <w:footnoteReference w:id="13"/>
      </w:r>
      <w:r w:rsidR="002B20AC">
        <w:rPr>
          <w:rFonts w:cs="Times New Roman"/>
        </w:rPr>
        <w:t>.</w:t>
      </w:r>
    </w:p>
    <w:p w:rsidR="002B20AC" w:rsidRDefault="008D0CE5" w:rsidP="002D529B">
      <w:pPr>
        <w:spacing w:after="0" w:line="36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>Стоит также добавить, что конституционно-правовой статус, помимо норм конституции, формируется с помощью федеральных конституционных законов</w:t>
      </w:r>
      <w:r w:rsidR="002B20AC">
        <w:rPr>
          <w:rFonts w:cs="Times New Roman"/>
        </w:rPr>
        <w:t>, которые нередко бывают значительней</w:t>
      </w:r>
      <w:r>
        <w:rPr>
          <w:rFonts w:cs="Times New Roman"/>
        </w:rPr>
        <w:t xml:space="preserve"> по содержанию в них инфо</w:t>
      </w:r>
      <w:r>
        <w:rPr>
          <w:rFonts w:cs="Times New Roman"/>
        </w:rPr>
        <w:t>р</w:t>
      </w:r>
      <w:r>
        <w:rPr>
          <w:rFonts w:cs="Times New Roman"/>
        </w:rPr>
        <w:t xml:space="preserve">мации о конституционном статусе того или иного субъекта. В пример можно привести </w:t>
      </w:r>
      <w:r w:rsidRPr="008D0CE5">
        <w:rPr>
          <w:rFonts w:cs="Times New Roman"/>
        </w:rPr>
        <w:t>Федеральный конституционный закон от 21.07.1994 N 1-ФКЗ (ред. от 09.11.2020) "О Конституционном Суде Российской Федерации"</w:t>
      </w:r>
      <w:r w:rsidR="002B20AC">
        <w:rPr>
          <w:rFonts w:cs="Times New Roman"/>
        </w:rPr>
        <w:t>, содержащий практически всю информацию о правовом положении данного органа в системе власти РФ</w:t>
      </w:r>
      <w:r w:rsidR="0082330B">
        <w:rPr>
          <w:rStyle w:val="a6"/>
          <w:rFonts w:cs="Times New Roman"/>
        </w:rPr>
        <w:footnoteReference w:id="14"/>
      </w:r>
      <w:r w:rsidR="002B20AC">
        <w:rPr>
          <w:rFonts w:cs="Times New Roman"/>
        </w:rPr>
        <w:t>.</w:t>
      </w:r>
    </w:p>
    <w:p w:rsidR="002B20AC" w:rsidRDefault="002B20AC" w:rsidP="002D529B">
      <w:pPr>
        <w:spacing w:after="0" w:line="36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>Итак, в нашей работе важно установить понятие конституционно-правового статуса исключительно органа власти, поскольку оно даст некую определенность в изучении следующего вопроса исследования: конституцио</w:t>
      </w:r>
      <w:r>
        <w:rPr>
          <w:rFonts w:cs="Times New Roman"/>
        </w:rPr>
        <w:t>н</w:t>
      </w:r>
      <w:r>
        <w:rPr>
          <w:rFonts w:cs="Times New Roman"/>
        </w:rPr>
        <w:t>но-правовой статус органа власти – это установленное нормами конституции</w:t>
      </w:r>
      <w:r w:rsidR="00B2108B">
        <w:rPr>
          <w:rFonts w:cs="Times New Roman"/>
        </w:rPr>
        <w:t xml:space="preserve"> и сопутствующими конституционными актами</w:t>
      </w:r>
      <w:r>
        <w:rPr>
          <w:rFonts w:cs="Times New Roman"/>
        </w:rPr>
        <w:t xml:space="preserve"> юридически стабильное полож</w:t>
      </w:r>
      <w:r>
        <w:rPr>
          <w:rFonts w:cs="Times New Roman"/>
        </w:rPr>
        <w:t>е</w:t>
      </w:r>
      <w:r>
        <w:rPr>
          <w:rFonts w:cs="Times New Roman"/>
        </w:rPr>
        <w:t>ние учреждения в системе государственного аппарата</w:t>
      </w:r>
      <w:r w:rsidR="00B2108B">
        <w:rPr>
          <w:rFonts w:cs="Times New Roman"/>
        </w:rPr>
        <w:t xml:space="preserve"> власти, которое наделяет данное ведомство списком полномочий, обязанностей, компетенцией, порядком внутреннего устройства и функционирования.</w:t>
      </w:r>
      <w:r>
        <w:rPr>
          <w:rFonts w:cs="Times New Roman"/>
        </w:rPr>
        <w:t xml:space="preserve"> </w:t>
      </w:r>
    </w:p>
    <w:p w:rsidR="007D2D41" w:rsidRDefault="007D2D41" w:rsidP="00827FA0">
      <w:pPr>
        <w:spacing w:after="0" w:line="36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lastRenderedPageBreak/>
        <w:t>Обладая понятийной навигацией, стало возможным перейти к изучению конституционно-правового статуса Следственного комитета Российской Фед</w:t>
      </w:r>
      <w:r>
        <w:rPr>
          <w:rFonts w:cs="Times New Roman"/>
        </w:rPr>
        <w:t>е</w:t>
      </w:r>
      <w:r>
        <w:rPr>
          <w:rFonts w:cs="Times New Roman"/>
        </w:rPr>
        <w:t>рации.</w:t>
      </w:r>
    </w:p>
    <w:p w:rsidR="00DB6EF6" w:rsidRDefault="00DB6EF6" w:rsidP="00DB6EF6">
      <w:pPr>
        <w:spacing w:after="0" w:line="360" w:lineRule="auto"/>
        <w:jc w:val="both"/>
        <w:rPr>
          <w:rFonts w:cs="Times New Roman"/>
        </w:rPr>
      </w:pPr>
    </w:p>
    <w:p w:rsidR="008B6762" w:rsidRDefault="00363256" w:rsidP="00DB6EF6">
      <w:pPr>
        <w:spacing w:after="0" w:line="360" w:lineRule="auto"/>
        <w:jc w:val="both"/>
        <w:rPr>
          <w:rFonts w:cs="Times New Roman"/>
          <w:b/>
          <w:szCs w:val="28"/>
        </w:rPr>
      </w:pPr>
      <w:r w:rsidRPr="00363256">
        <w:rPr>
          <w:rFonts w:cs="Times New Roman"/>
          <w:b/>
        </w:rPr>
        <w:t>2.2</w:t>
      </w:r>
      <w:r w:rsidR="00C55A34">
        <w:rPr>
          <w:rFonts w:cs="Times New Roman"/>
          <w:b/>
        </w:rPr>
        <w:t>.</w:t>
      </w:r>
      <w:r w:rsidRPr="00363256">
        <w:rPr>
          <w:rFonts w:cs="Times New Roman"/>
          <w:b/>
        </w:rPr>
        <w:t xml:space="preserve"> </w:t>
      </w:r>
      <w:r w:rsidRPr="00363256">
        <w:rPr>
          <w:rFonts w:cs="Times New Roman"/>
          <w:b/>
          <w:szCs w:val="28"/>
        </w:rPr>
        <w:t>Конституционный статус СК РФ</w:t>
      </w:r>
    </w:p>
    <w:p w:rsidR="006E7D80" w:rsidRDefault="006E7D80" w:rsidP="00A563FA">
      <w:pPr>
        <w:spacing w:after="0" w:line="480" w:lineRule="auto"/>
        <w:jc w:val="both"/>
        <w:rPr>
          <w:rFonts w:cs="Times New Roman"/>
          <w:b/>
          <w:szCs w:val="28"/>
        </w:rPr>
      </w:pPr>
    </w:p>
    <w:p w:rsidR="006E7D80" w:rsidRDefault="006E7D80" w:rsidP="00664A64">
      <w:pPr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Как было установлено в первой главе, Следственный комитет относ</w:t>
      </w:r>
      <w:r>
        <w:rPr>
          <w:rFonts w:cs="Times New Roman"/>
          <w:szCs w:val="28"/>
        </w:rPr>
        <w:t>и</w:t>
      </w:r>
      <w:r>
        <w:rPr>
          <w:rFonts w:cs="Times New Roman"/>
          <w:szCs w:val="28"/>
        </w:rPr>
        <w:t>тельно молодая организация, деятельность которой регулируется в основном федеральным законом «О Следственном комитете Российской Федерации» и сопутствующими подзаконными актами. Так же известно, что данный орган ранее находился в составе органов Прокуратуры РФ и, соответственно, нах</w:t>
      </w:r>
      <w:r>
        <w:rPr>
          <w:rFonts w:cs="Times New Roman"/>
          <w:szCs w:val="28"/>
        </w:rPr>
        <w:t>о</w:t>
      </w:r>
      <w:r>
        <w:rPr>
          <w:rFonts w:cs="Times New Roman"/>
          <w:szCs w:val="28"/>
        </w:rPr>
        <w:t>дился в ее юридическом поле. Это означает, что ч.1 ст.129 Конституции РФ, которая гласит: «</w:t>
      </w:r>
      <w:r w:rsidRPr="006E7D80">
        <w:rPr>
          <w:rFonts w:cs="Times New Roman"/>
          <w:szCs w:val="28"/>
        </w:rPr>
        <w:t>Прокуратура Российской Федерации - единая федеральная централизованная система органов, осуществляющих надзор за соблюдением Конституции Российской Федерации и исполнением законов, надзор за собл</w:t>
      </w:r>
      <w:r w:rsidRPr="006E7D80">
        <w:rPr>
          <w:rFonts w:cs="Times New Roman"/>
          <w:szCs w:val="28"/>
        </w:rPr>
        <w:t>ю</w:t>
      </w:r>
      <w:r w:rsidRPr="006E7D80">
        <w:rPr>
          <w:rFonts w:cs="Times New Roman"/>
          <w:szCs w:val="28"/>
        </w:rPr>
        <w:t>дением прав и свобод человека и гражданина, уголовное преследование в соо</w:t>
      </w:r>
      <w:r w:rsidRPr="006E7D80">
        <w:rPr>
          <w:rFonts w:cs="Times New Roman"/>
          <w:szCs w:val="28"/>
        </w:rPr>
        <w:t>т</w:t>
      </w:r>
      <w:r w:rsidRPr="006E7D80">
        <w:rPr>
          <w:rFonts w:cs="Times New Roman"/>
          <w:szCs w:val="28"/>
        </w:rPr>
        <w:t>ветствии со своими полномочиями, а также выполняющих иные функции.</w:t>
      </w:r>
      <w:r>
        <w:rPr>
          <w:rFonts w:cs="Times New Roman"/>
          <w:szCs w:val="28"/>
        </w:rPr>
        <w:t>»</w:t>
      </w:r>
      <w:r w:rsidR="00CA44C0">
        <w:rPr>
          <w:rFonts w:cs="Times New Roman"/>
          <w:szCs w:val="28"/>
        </w:rPr>
        <w:t>, была адресована и Следственному комитету РФ.</w:t>
      </w:r>
      <w:r w:rsidR="00CA44C0">
        <w:rPr>
          <w:rStyle w:val="a6"/>
          <w:rFonts w:cs="Times New Roman"/>
          <w:szCs w:val="28"/>
        </w:rPr>
        <w:footnoteReference w:id="15"/>
      </w:r>
      <w:r w:rsidR="00CA44C0">
        <w:rPr>
          <w:rFonts w:cs="Times New Roman"/>
          <w:szCs w:val="28"/>
        </w:rPr>
        <w:t xml:space="preserve">   В этой норме нас интерес</w:t>
      </w:r>
      <w:r w:rsidR="00CA44C0">
        <w:rPr>
          <w:rFonts w:cs="Times New Roman"/>
          <w:szCs w:val="28"/>
        </w:rPr>
        <w:t>у</w:t>
      </w:r>
      <w:r w:rsidR="00CA44C0">
        <w:rPr>
          <w:rFonts w:cs="Times New Roman"/>
          <w:szCs w:val="28"/>
        </w:rPr>
        <w:t>ют слова «уголовное преследование»</w:t>
      </w:r>
      <w:r w:rsidR="00E747BE">
        <w:rPr>
          <w:rFonts w:cs="Times New Roman"/>
          <w:szCs w:val="28"/>
        </w:rPr>
        <w:t>. Многие ученые-теоретики представляют уголовное преследование, как процессуальную деятельность стороны обвин</w:t>
      </w:r>
      <w:r w:rsidR="00E747BE">
        <w:rPr>
          <w:rFonts w:cs="Times New Roman"/>
          <w:szCs w:val="28"/>
        </w:rPr>
        <w:t>е</w:t>
      </w:r>
      <w:r w:rsidR="00E747BE">
        <w:rPr>
          <w:rFonts w:cs="Times New Roman"/>
          <w:szCs w:val="28"/>
        </w:rPr>
        <w:t>ния по изобличению обвиняемого, подозреваемого в совершении преступления. Подобного рода определение содержится и в п.55 ст.5 УПК РФ.</w:t>
      </w:r>
      <w:r w:rsidR="00E747BE">
        <w:rPr>
          <w:rStyle w:val="a6"/>
          <w:rFonts w:cs="Times New Roman"/>
          <w:szCs w:val="28"/>
        </w:rPr>
        <w:footnoteReference w:id="16"/>
      </w:r>
      <w:r w:rsidR="00E747BE">
        <w:rPr>
          <w:rFonts w:cs="Times New Roman"/>
          <w:szCs w:val="28"/>
        </w:rPr>
        <w:t xml:space="preserve"> При анализе этого термина Панферов М.В. раскрывает его через некоторые стадии ссылаясь на идеи других ученых: уголовное преследование</w:t>
      </w:r>
      <w:r w:rsidR="007A7D22">
        <w:rPr>
          <w:rFonts w:cs="Times New Roman"/>
          <w:szCs w:val="28"/>
        </w:rPr>
        <w:t xml:space="preserve"> включает</w:t>
      </w:r>
      <w:r w:rsidR="00E747BE">
        <w:rPr>
          <w:rFonts w:cs="Times New Roman"/>
          <w:szCs w:val="28"/>
        </w:rPr>
        <w:t xml:space="preserve"> в себя</w:t>
      </w:r>
      <w:r w:rsidR="007A7D22">
        <w:rPr>
          <w:rFonts w:cs="Times New Roman"/>
          <w:szCs w:val="28"/>
        </w:rPr>
        <w:t>:</w:t>
      </w:r>
      <w:r w:rsidR="00E747BE">
        <w:rPr>
          <w:rFonts w:cs="Times New Roman"/>
          <w:szCs w:val="28"/>
        </w:rPr>
        <w:t xml:space="preserve"> «</w:t>
      </w:r>
      <w:r w:rsidR="007A7D22" w:rsidRPr="007A7D22">
        <w:rPr>
          <w:rFonts w:cs="Times New Roman"/>
          <w:szCs w:val="28"/>
        </w:rPr>
        <w:t>возбужд</w:t>
      </w:r>
      <w:r w:rsidR="007A7D22" w:rsidRPr="007A7D22">
        <w:rPr>
          <w:rFonts w:cs="Times New Roman"/>
          <w:szCs w:val="28"/>
        </w:rPr>
        <w:t>е</w:t>
      </w:r>
      <w:r w:rsidR="007A7D22" w:rsidRPr="007A7D22">
        <w:rPr>
          <w:rFonts w:cs="Times New Roman"/>
          <w:szCs w:val="28"/>
        </w:rPr>
        <w:lastRenderedPageBreak/>
        <w:t>ние уголовного дела, производство расследования, выдвижение обвинения пр</w:t>
      </w:r>
      <w:r w:rsidR="007A7D22" w:rsidRPr="007A7D22">
        <w:rPr>
          <w:rFonts w:cs="Times New Roman"/>
          <w:szCs w:val="28"/>
        </w:rPr>
        <w:t>о</w:t>
      </w:r>
      <w:r w:rsidR="007A7D22" w:rsidRPr="007A7D22">
        <w:rPr>
          <w:rFonts w:cs="Times New Roman"/>
          <w:szCs w:val="28"/>
        </w:rPr>
        <w:t>тив конкретного лица, формирование этого обвинения и поддержание его в с</w:t>
      </w:r>
      <w:r w:rsidR="007A7D22" w:rsidRPr="007A7D22">
        <w:rPr>
          <w:rFonts w:cs="Times New Roman"/>
          <w:szCs w:val="28"/>
        </w:rPr>
        <w:t>у</w:t>
      </w:r>
      <w:r w:rsidR="007A7D22" w:rsidRPr="007A7D22">
        <w:rPr>
          <w:rFonts w:cs="Times New Roman"/>
          <w:szCs w:val="28"/>
        </w:rPr>
        <w:t>де</w:t>
      </w:r>
      <w:r w:rsidR="00E747BE">
        <w:rPr>
          <w:rFonts w:cs="Times New Roman"/>
          <w:szCs w:val="28"/>
        </w:rPr>
        <w:t>»</w:t>
      </w:r>
      <w:r w:rsidR="007A7D22">
        <w:rPr>
          <w:rFonts w:cs="Times New Roman"/>
          <w:szCs w:val="28"/>
        </w:rPr>
        <w:t>.</w:t>
      </w:r>
      <w:r w:rsidR="007A7D22">
        <w:rPr>
          <w:rStyle w:val="a6"/>
          <w:rFonts w:cs="Times New Roman"/>
          <w:szCs w:val="28"/>
        </w:rPr>
        <w:footnoteReference w:id="17"/>
      </w:r>
      <w:r w:rsidR="007A7D22">
        <w:rPr>
          <w:rFonts w:cs="Times New Roman"/>
          <w:szCs w:val="28"/>
        </w:rPr>
        <w:t xml:space="preserve">  Нетрудно предположить, что деятельность уголовного преследования включает в себя и функции предварительного следствия, а глава 6 УПК РФ охотно включает в обвинительный процесс сотрудников органов следствия.</w:t>
      </w:r>
    </w:p>
    <w:p w:rsidR="007A7D22" w:rsidRDefault="007A7D22" w:rsidP="00664A64">
      <w:pPr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результате обособления Следственного комитета от Прокуратуры</w:t>
      </w:r>
      <w:r w:rsidR="00E95734">
        <w:rPr>
          <w:rFonts w:cs="Times New Roman"/>
          <w:szCs w:val="28"/>
        </w:rPr>
        <w:t xml:space="preserve"> РФ, как мы видим</w:t>
      </w:r>
      <w:r w:rsidR="00DF25F2">
        <w:rPr>
          <w:rFonts w:cs="Times New Roman"/>
          <w:szCs w:val="28"/>
        </w:rPr>
        <w:t>,</w:t>
      </w:r>
      <w:r w:rsidR="00E95734">
        <w:rPr>
          <w:rFonts w:cs="Times New Roman"/>
          <w:szCs w:val="28"/>
        </w:rPr>
        <w:t xml:space="preserve"> возникла некая неточность: часть функций уголовного пресл</w:t>
      </w:r>
      <w:r w:rsidR="00E95734">
        <w:rPr>
          <w:rFonts w:cs="Times New Roman"/>
          <w:szCs w:val="28"/>
        </w:rPr>
        <w:t>е</w:t>
      </w:r>
      <w:r w:rsidR="00E95734">
        <w:rPr>
          <w:rFonts w:cs="Times New Roman"/>
          <w:szCs w:val="28"/>
        </w:rPr>
        <w:t>дования просто перестала принадле</w:t>
      </w:r>
      <w:r w:rsidR="001B20D7">
        <w:rPr>
          <w:rFonts w:cs="Times New Roman"/>
          <w:szCs w:val="28"/>
        </w:rPr>
        <w:t>жать прокуратуре, а наименование</w:t>
      </w:r>
      <w:r w:rsidR="00E95734">
        <w:rPr>
          <w:rFonts w:cs="Times New Roman"/>
          <w:szCs w:val="28"/>
        </w:rPr>
        <w:t xml:space="preserve"> «Сле</w:t>
      </w:r>
      <w:r w:rsidR="00E95734">
        <w:rPr>
          <w:rFonts w:cs="Times New Roman"/>
          <w:szCs w:val="28"/>
        </w:rPr>
        <w:t>д</w:t>
      </w:r>
      <w:r w:rsidR="00E95734">
        <w:rPr>
          <w:rFonts w:cs="Times New Roman"/>
          <w:szCs w:val="28"/>
        </w:rPr>
        <w:t>ственный комитет РФ» в самой конституции, фактически, отсутствует</w:t>
      </w:r>
      <w:r w:rsidR="000147FA">
        <w:rPr>
          <w:rFonts w:cs="Times New Roman"/>
          <w:szCs w:val="28"/>
        </w:rPr>
        <w:t>. Весь спектр полномочий ведомства</w:t>
      </w:r>
      <w:r w:rsidR="00E95734">
        <w:rPr>
          <w:rFonts w:cs="Times New Roman"/>
          <w:szCs w:val="28"/>
        </w:rPr>
        <w:t xml:space="preserve"> перечи</w:t>
      </w:r>
      <w:r w:rsidR="000147FA">
        <w:rPr>
          <w:rFonts w:cs="Times New Roman"/>
          <w:szCs w:val="28"/>
        </w:rPr>
        <w:t>слен в Федеральном законе. Также в пе</w:t>
      </w:r>
      <w:r w:rsidR="000147FA">
        <w:rPr>
          <w:rFonts w:cs="Times New Roman"/>
          <w:szCs w:val="28"/>
        </w:rPr>
        <w:t>р</w:t>
      </w:r>
      <w:r w:rsidR="000147FA">
        <w:rPr>
          <w:rFonts w:cs="Times New Roman"/>
          <w:szCs w:val="28"/>
        </w:rPr>
        <w:t>вой части работы мы указали особенность следственного комитета – его нез</w:t>
      </w:r>
      <w:r w:rsidR="000147FA">
        <w:rPr>
          <w:rFonts w:cs="Times New Roman"/>
          <w:szCs w:val="28"/>
        </w:rPr>
        <w:t>а</w:t>
      </w:r>
      <w:r w:rsidR="000147FA">
        <w:rPr>
          <w:rFonts w:cs="Times New Roman"/>
          <w:szCs w:val="28"/>
        </w:rPr>
        <w:t>висимость от трех ветвей государственной власти. Возможно, существует нео</w:t>
      </w:r>
      <w:r w:rsidR="000147FA">
        <w:rPr>
          <w:rFonts w:cs="Times New Roman"/>
          <w:szCs w:val="28"/>
        </w:rPr>
        <w:t>б</w:t>
      </w:r>
      <w:r w:rsidR="000147FA">
        <w:rPr>
          <w:rFonts w:cs="Times New Roman"/>
          <w:szCs w:val="28"/>
        </w:rPr>
        <w:t>ходимость создания Федерального конституционного закона, регулирующего функционирования данной структуры на высшем уровне, или законодателю стоит задуматься даже о внесении поправо</w:t>
      </w:r>
      <w:r w:rsidR="00A765A9">
        <w:rPr>
          <w:rFonts w:cs="Times New Roman"/>
          <w:szCs w:val="28"/>
        </w:rPr>
        <w:t xml:space="preserve">к в Конституцию РФ, потому как </w:t>
      </w:r>
      <w:r w:rsidR="000147FA">
        <w:rPr>
          <w:rFonts w:cs="Times New Roman"/>
          <w:szCs w:val="28"/>
        </w:rPr>
        <w:t>ф</w:t>
      </w:r>
      <w:r w:rsidR="000147FA">
        <w:rPr>
          <w:rFonts w:cs="Times New Roman"/>
          <w:szCs w:val="28"/>
        </w:rPr>
        <w:t>е</w:t>
      </w:r>
      <w:r w:rsidR="000147FA">
        <w:rPr>
          <w:rFonts w:cs="Times New Roman"/>
          <w:szCs w:val="28"/>
        </w:rPr>
        <w:t xml:space="preserve">деральный закон, содержащий в себе </w:t>
      </w:r>
      <w:r w:rsidR="00A765A9">
        <w:rPr>
          <w:rFonts w:cs="Times New Roman"/>
          <w:szCs w:val="28"/>
        </w:rPr>
        <w:t>информацию о компетенции СК РФ, уступает по юридической силе всем конституционным нормам и актам, в р</w:t>
      </w:r>
      <w:r w:rsidR="00A765A9">
        <w:rPr>
          <w:rFonts w:cs="Times New Roman"/>
          <w:szCs w:val="28"/>
        </w:rPr>
        <w:t>е</w:t>
      </w:r>
      <w:r w:rsidR="00A765A9">
        <w:rPr>
          <w:rFonts w:cs="Times New Roman"/>
          <w:szCs w:val="28"/>
        </w:rPr>
        <w:t>зультате чего любое лицо может уверенно злоупотреблять правовыми пробел</w:t>
      </w:r>
      <w:r w:rsidR="00A765A9">
        <w:rPr>
          <w:rFonts w:cs="Times New Roman"/>
          <w:szCs w:val="28"/>
        </w:rPr>
        <w:t>а</w:t>
      </w:r>
      <w:r w:rsidR="00A765A9">
        <w:rPr>
          <w:rFonts w:cs="Times New Roman"/>
          <w:szCs w:val="28"/>
        </w:rPr>
        <w:t>ми и выигры</w:t>
      </w:r>
      <w:r w:rsidR="00FB34DD">
        <w:rPr>
          <w:rFonts w:cs="Times New Roman"/>
          <w:szCs w:val="28"/>
        </w:rPr>
        <w:t>вать дела о соответствии полномочий СК РФ конституции РФ.</w:t>
      </w:r>
    </w:p>
    <w:p w:rsidR="004F6142" w:rsidRDefault="004F6142" w:rsidP="00664A64">
      <w:pPr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Что касае</w:t>
      </w:r>
      <w:r w:rsidR="00707B3B">
        <w:rPr>
          <w:rFonts w:cs="Times New Roman"/>
          <w:szCs w:val="28"/>
        </w:rPr>
        <w:t>тся самих полномочий, то в Ф</w:t>
      </w:r>
      <w:r>
        <w:rPr>
          <w:rFonts w:cs="Times New Roman"/>
          <w:szCs w:val="28"/>
        </w:rPr>
        <w:t>едеральном законе «О Следстве</w:t>
      </w:r>
      <w:r>
        <w:rPr>
          <w:rFonts w:cs="Times New Roman"/>
          <w:szCs w:val="28"/>
        </w:rPr>
        <w:t>н</w:t>
      </w:r>
      <w:r>
        <w:rPr>
          <w:rFonts w:cs="Times New Roman"/>
          <w:szCs w:val="28"/>
        </w:rPr>
        <w:t>ном комитете Российской Федерации»</w:t>
      </w:r>
      <w:r w:rsidR="00707B3B">
        <w:rPr>
          <w:rFonts w:cs="Times New Roman"/>
          <w:szCs w:val="28"/>
        </w:rPr>
        <w:t xml:space="preserve"> нет четких разъяснений насчет этого в</w:t>
      </w:r>
      <w:r w:rsidR="00707B3B">
        <w:rPr>
          <w:rFonts w:cs="Times New Roman"/>
          <w:szCs w:val="28"/>
        </w:rPr>
        <w:t>о</w:t>
      </w:r>
      <w:r w:rsidR="00707B3B">
        <w:rPr>
          <w:rFonts w:cs="Times New Roman"/>
          <w:szCs w:val="28"/>
        </w:rPr>
        <w:t xml:space="preserve">проса. Корректирует данную ситуацию </w:t>
      </w:r>
      <w:r w:rsidR="00707B3B">
        <w:rPr>
          <w:rFonts w:cs="Times New Roman"/>
          <w:szCs w:val="28"/>
          <w:lang w:val="de-DE"/>
        </w:rPr>
        <w:t>II</w:t>
      </w:r>
      <w:r w:rsidR="00707B3B" w:rsidRPr="00707B3B">
        <w:rPr>
          <w:rFonts w:cs="Times New Roman"/>
          <w:szCs w:val="28"/>
        </w:rPr>
        <w:t xml:space="preserve"> </w:t>
      </w:r>
      <w:r w:rsidR="00707B3B">
        <w:rPr>
          <w:rFonts w:cs="Times New Roman"/>
          <w:szCs w:val="28"/>
        </w:rPr>
        <w:t xml:space="preserve">раздел </w:t>
      </w:r>
      <w:r w:rsidR="00707B3B" w:rsidRPr="00707B3B">
        <w:rPr>
          <w:rFonts w:cs="Times New Roman"/>
          <w:szCs w:val="28"/>
        </w:rPr>
        <w:t>Указ</w:t>
      </w:r>
      <w:r w:rsidR="00707B3B">
        <w:rPr>
          <w:rFonts w:cs="Times New Roman"/>
          <w:szCs w:val="28"/>
        </w:rPr>
        <w:t>а</w:t>
      </w:r>
      <w:r w:rsidR="00707B3B" w:rsidRPr="00707B3B">
        <w:rPr>
          <w:rFonts w:cs="Times New Roman"/>
          <w:szCs w:val="28"/>
        </w:rPr>
        <w:t xml:space="preserve"> Президента РФ от 14.01.2011 N 38 (ред. от 01.07.2020)</w:t>
      </w:r>
      <w:r w:rsidR="00707B3B">
        <w:rPr>
          <w:rFonts w:cs="Times New Roman"/>
          <w:szCs w:val="28"/>
        </w:rPr>
        <w:t>, который полностью посвящен раскрытию функционала ведомства. Согласно акту, Следственный комитет обладает сл</w:t>
      </w:r>
      <w:r w:rsidR="00707B3B">
        <w:rPr>
          <w:rFonts w:cs="Times New Roman"/>
          <w:szCs w:val="28"/>
        </w:rPr>
        <w:t>е</w:t>
      </w:r>
      <w:r w:rsidR="00707B3B">
        <w:rPr>
          <w:rFonts w:cs="Times New Roman"/>
          <w:szCs w:val="28"/>
        </w:rPr>
        <w:t>дующими полномочиями:</w:t>
      </w:r>
    </w:p>
    <w:p w:rsidR="00707B3B" w:rsidRDefault="00707B3B" w:rsidP="00664A64">
      <w:pPr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1) </w:t>
      </w:r>
      <w:r w:rsidRPr="00707B3B">
        <w:rPr>
          <w:rFonts w:cs="Times New Roman"/>
          <w:szCs w:val="28"/>
        </w:rPr>
        <w:t>осуществляет в соответствии с законодательством Российской Федер</w:t>
      </w:r>
      <w:r w:rsidRPr="00707B3B">
        <w:rPr>
          <w:rFonts w:cs="Times New Roman"/>
          <w:szCs w:val="28"/>
        </w:rPr>
        <w:t>а</w:t>
      </w:r>
      <w:r w:rsidRPr="00707B3B">
        <w:rPr>
          <w:rFonts w:cs="Times New Roman"/>
          <w:szCs w:val="28"/>
        </w:rPr>
        <w:t xml:space="preserve">ции проверку содержащихся в заявлениях и иных обращениях сообщений о преступлениях, производство предварительного расследования по уголовным </w:t>
      </w:r>
      <w:r w:rsidRPr="00707B3B">
        <w:rPr>
          <w:rFonts w:cs="Times New Roman"/>
          <w:szCs w:val="28"/>
        </w:rPr>
        <w:lastRenderedPageBreak/>
        <w:t>делам, процессуальный контроль, криминалистическую, судебно-экспертную и ревизионную деятельность, а также проверку деятельности следственных орг</w:t>
      </w:r>
      <w:r w:rsidRPr="00707B3B">
        <w:rPr>
          <w:rFonts w:cs="Times New Roman"/>
          <w:szCs w:val="28"/>
        </w:rPr>
        <w:t>а</w:t>
      </w:r>
      <w:r w:rsidRPr="00707B3B">
        <w:rPr>
          <w:rFonts w:cs="Times New Roman"/>
          <w:szCs w:val="28"/>
        </w:rPr>
        <w:t>нов и учреждений Следственного комитета;</w:t>
      </w:r>
    </w:p>
    <w:p w:rsidR="00707B3B" w:rsidRDefault="00707B3B" w:rsidP="00664A64">
      <w:pPr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2) </w:t>
      </w:r>
      <w:r w:rsidRPr="00707B3B">
        <w:rPr>
          <w:rFonts w:cs="Times New Roman"/>
          <w:szCs w:val="28"/>
        </w:rPr>
        <w:t>обобщает практику применения законодательства Российской Федер</w:t>
      </w:r>
      <w:r w:rsidRPr="00707B3B">
        <w:rPr>
          <w:rFonts w:cs="Times New Roman"/>
          <w:szCs w:val="28"/>
        </w:rPr>
        <w:t>а</w:t>
      </w:r>
      <w:r w:rsidRPr="00707B3B">
        <w:rPr>
          <w:rFonts w:cs="Times New Roman"/>
          <w:szCs w:val="28"/>
        </w:rPr>
        <w:t>ции и проводит анализ реализации государственной политики в установленной сфере деятельности, разрабатывает на этой основе меры по ее совершенствов</w:t>
      </w:r>
      <w:r w:rsidRPr="00707B3B">
        <w:rPr>
          <w:rFonts w:cs="Times New Roman"/>
          <w:szCs w:val="28"/>
        </w:rPr>
        <w:t>а</w:t>
      </w:r>
      <w:r w:rsidRPr="00707B3B">
        <w:rPr>
          <w:rFonts w:cs="Times New Roman"/>
          <w:szCs w:val="28"/>
        </w:rPr>
        <w:t>нию;</w:t>
      </w:r>
    </w:p>
    <w:p w:rsidR="006479E4" w:rsidRDefault="00707B3B" w:rsidP="00664A64">
      <w:pPr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3) </w:t>
      </w:r>
      <w:r w:rsidRPr="00707B3B">
        <w:rPr>
          <w:rFonts w:cs="Times New Roman"/>
          <w:szCs w:val="28"/>
        </w:rPr>
        <w:t>разрабатывает и представляет в установленном порядке Президенту Российской Федерации и в Правительство Российской Федерации проекты ф</w:t>
      </w:r>
      <w:r w:rsidRPr="00707B3B">
        <w:rPr>
          <w:rFonts w:cs="Times New Roman"/>
          <w:szCs w:val="28"/>
        </w:rPr>
        <w:t>е</w:t>
      </w:r>
      <w:r w:rsidRPr="00707B3B">
        <w:rPr>
          <w:rFonts w:cs="Times New Roman"/>
          <w:szCs w:val="28"/>
        </w:rPr>
        <w:t>деральных конституционных законов, федеральных законов, актов Президента Российской Федерации и Правительства Российской Федерации, а также подг</w:t>
      </w:r>
      <w:r w:rsidRPr="00707B3B">
        <w:rPr>
          <w:rFonts w:cs="Times New Roman"/>
          <w:szCs w:val="28"/>
        </w:rPr>
        <w:t>о</w:t>
      </w:r>
      <w:r w:rsidRPr="00707B3B">
        <w:rPr>
          <w:rFonts w:cs="Times New Roman"/>
          <w:szCs w:val="28"/>
        </w:rPr>
        <w:t>тавливает другие документы, по которым требуется решение Президента Ро</w:t>
      </w:r>
      <w:r w:rsidRPr="00707B3B">
        <w:rPr>
          <w:rFonts w:cs="Times New Roman"/>
          <w:szCs w:val="28"/>
        </w:rPr>
        <w:t>с</w:t>
      </w:r>
      <w:r w:rsidRPr="00707B3B">
        <w:rPr>
          <w:rFonts w:cs="Times New Roman"/>
          <w:szCs w:val="28"/>
        </w:rPr>
        <w:t>сийской Федерации или Правительства Российской Федерации, по вопросам, относящимся к установленной сфере деятельности;</w:t>
      </w:r>
    </w:p>
    <w:p w:rsidR="006479E4" w:rsidRDefault="006479E4" w:rsidP="00664A64">
      <w:pPr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4) </w:t>
      </w:r>
      <w:r w:rsidRPr="006479E4">
        <w:rPr>
          <w:rFonts w:cs="Times New Roman"/>
          <w:szCs w:val="28"/>
        </w:rPr>
        <w:t>принимает участие в проведении по поручению Президента Росси</w:t>
      </w:r>
      <w:r w:rsidRPr="006479E4">
        <w:rPr>
          <w:rFonts w:cs="Times New Roman"/>
          <w:szCs w:val="28"/>
        </w:rPr>
        <w:t>й</w:t>
      </w:r>
      <w:r w:rsidRPr="006479E4">
        <w:rPr>
          <w:rFonts w:cs="Times New Roman"/>
          <w:szCs w:val="28"/>
        </w:rPr>
        <w:t>ской Федерации и Правительства Российской Федерации правовой экспертизы проектов законодательных и иных нормативных правовых актов Российской Федерации, касающихся сферы деятельности Следственного комитета;</w:t>
      </w:r>
    </w:p>
    <w:p w:rsidR="006479E4" w:rsidRPr="00707B3B" w:rsidRDefault="006479E4" w:rsidP="00664A64">
      <w:pPr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5)</w:t>
      </w:r>
      <w:r w:rsidRPr="006479E4">
        <w:t xml:space="preserve"> </w:t>
      </w:r>
      <w:r w:rsidRPr="006479E4">
        <w:rPr>
          <w:rFonts w:cs="Times New Roman"/>
          <w:szCs w:val="28"/>
        </w:rPr>
        <w:t>принимает нормативные правовые акты по вопросам, относящимся к установленной сфере деятельности, за исключением вопросов, правовое рег</w:t>
      </w:r>
      <w:r w:rsidRPr="006479E4">
        <w:rPr>
          <w:rFonts w:cs="Times New Roman"/>
          <w:szCs w:val="28"/>
        </w:rPr>
        <w:t>у</w:t>
      </w:r>
      <w:r w:rsidRPr="006479E4">
        <w:rPr>
          <w:rFonts w:cs="Times New Roman"/>
          <w:szCs w:val="28"/>
        </w:rPr>
        <w:t>лирование которых осуществляется федеральными конституционными закон</w:t>
      </w:r>
      <w:r w:rsidRPr="006479E4">
        <w:rPr>
          <w:rFonts w:cs="Times New Roman"/>
          <w:szCs w:val="28"/>
        </w:rPr>
        <w:t>а</w:t>
      </w:r>
      <w:r w:rsidRPr="006479E4">
        <w:rPr>
          <w:rFonts w:cs="Times New Roman"/>
          <w:szCs w:val="28"/>
        </w:rPr>
        <w:t>ми, федеральными законами, актами Президента Российской Федерации и Пр</w:t>
      </w:r>
      <w:r w:rsidRPr="006479E4">
        <w:rPr>
          <w:rFonts w:cs="Times New Roman"/>
          <w:szCs w:val="28"/>
        </w:rPr>
        <w:t>а</w:t>
      </w:r>
      <w:r w:rsidRPr="006479E4">
        <w:rPr>
          <w:rFonts w:cs="Times New Roman"/>
          <w:szCs w:val="28"/>
        </w:rPr>
        <w:t>вительства Российской Федерации;</w:t>
      </w:r>
    </w:p>
    <w:p w:rsidR="006479E4" w:rsidRPr="006479E4" w:rsidRDefault="006479E4" w:rsidP="00664A64">
      <w:pPr>
        <w:spacing w:after="0" w:line="360" w:lineRule="auto"/>
        <w:ind w:firstLine="709"/>
        <w:jc w:val="both"/>
        <w:rPr>
          <w:rFonts w:cs="Times New Roman"/>
        </w:rPr>
      </w:pPr>
      <w:r w:rsidRPr="006479E4">
        <w:rPr>
          <w:rFonts w:cs="Times New Roman"/>
        </w:rPr>
        <w:t>6) взаимодействует с компетентными органами иностранных государств, заключает соглашения, сотрудничает с международными организациями в с</w:t>
      </w:r>
      <w:r w:rsidRPr="006479E4">
        <w:rPr>
          <w:rFonts w:cs="Times New Roman"/>
        </w:rPr>
        <w:t>о</w:t>
      </w:r>
      <w:r w:rsidRPr="006479E4">
        <w:rPr>
          <w:rFonts w:cs="Times New Roman"/>
        </w:rPr>
        <w:t>ответствии с международными договорами и участвует в разработке междун</w:t>
      </w:r>
      <w:r w:rsidRPr="006479E4">
        <w:rPr>
          <w:rFonts w:cs="Times New Roman"/>
        </w:rPr>
        <w:t>а</w:t>
      </w:r>
      <w:r w:rsidRPr="006479E4">
        <w:rPr>
          <w:rFonts w:cs="Times New Roman"/>
        </w:rPr>
        <w:t>родных договоров Российской Федерации в установленной сфере деятельности;</w:t>
      </w:r>
    </w:p>
    <w:p w:rsidR="006479E4" w:rsidRDefault="006479E4" w:rsidP="00664A64">
      <w:pPr>
        <w:spacing w:after="0" w:line="360" w:lineRule="auto"/>
        <w:ind w:firstLine="709"/>
        <w:jc w:val="both"/>
        <w:rPr>
          <w:rFonts w:cs="Times New Roman"/>
        </w:rPr>
      </w:pPr>
      <w:r w:rsidRPr="006479E4">
        <w:rPr>
          <w:rFonts w:cs="Times New Roman"/>
        </w:rPr>
        <w:lastRenderedPageBreak/>
        <w:t>7) образовывает координационные, совещательные, консультативные и экспертные советы (комиссии), в том числе межведомственные, в у</w:t>
      </w:r>
      <w:r>
        <w:rPr>
          <w:rFonts w:cs="Times New Roman"/>
        </w:rPr>
        <w:t>становле</w:t>
      </w:r>
      <w:r>
        <w:rPr>
          <w:rFonts w:cs="Times New Roman"/>
        </w:rPr>
        <w:t>н</w:t>
      </w:r>
      <w:r>
        <w:rPr>
          <w:rFonts w:cs="Times New Roman"/>
        </w:rPr>
        <w:t>ной сфере деятельности</w:t>
      </w:r>
      <w:r w:rsidR="00664A64">
        <w:rPr>
          <w:rFonts w:cs="Times New Roman"/>
        </w:rPr>
        <w:t xml:space="preserve"> и</w:t>
      </w:r>
      <w:r>
        <w:rPr>
          <w:rFonts w:cs="Times New Roman"/>
        </w:rPr>
        <w:t xml:space="preserve"> т.д.</w:t>
      </w:r>
      <w:r w:rsidR="00BC4754">
        <w:rPr>
          <w:rStyle w:val="a6"/>
          <w:rFonts w:cs="Times New Roman"/>
        </w:rPr>
        <w:footnoteReference w:id="18"/>
      </w:r>
    </w:p>
    <w:p w:rsidR="0078123D" w:rsidRDefault="00BC4754" w:rsidP="00664A64">
      <w:pPr>
        <w:spacing w:after="0" w:line="36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>Заметно, что пункты 3-6</w:t>
      </w:r>
      <w:r w:rsidR="006479E4">
        <w:rPr>
          <w:rFonts w:cs="Times New Roman"/>
        </w:rPr>
        <w:t xml:space="preserve"> закрепляют за Следств</w:t>
      </w:r>
      <w:r>
        <w:rPr>
          <w:rFonts w:cs="Times New Roman"/>
        </w:rPr>
        <w:t>енным комитетом норм</w:t>
      </w:r>
      <w:r>
        <w:rPr>
          <w:rFonts w:cs="Times New Roman"/>
        </w:rPr>
        <w:t>о</w:t>
      </w:r>
      <w:r>
        <w:rPr>
          <w:rFonts w:cs="Times New Roman"/>
        </w:rPr>
        <w:t>творческие</w:t>
      </w:r>
      <w:r w:rsidR="006479E4">
        <w:rPr>
          <w:rFonts w:cs="Times New Roman"/>
        </w:rPr>
        <w:t xml:space="preserve"> полномочия</w:t>
      </w:r>
      <w:r>
        <w:rPr>
          <w:rFonts w:cs="Times New Roman"/>
        </w:rPr>
        <w:t xml:space="preserve"> в уголовной юрисдикции. Указанный факт не позвол</w:t>
      </w:r>
      <w:r>
        <w:rPr>
          <w:rFonts w:cs="Times New Roman"/>
        </w:rPr>
        <w:t>я</w:t>
      </w:r>
      <w:r>
        <w:rPr>
          <w:rFonts w:cs="Times New Roman"/>
        </w:rPr>
        <w:t xml:space="preserve">ет нам отождествлять СК РФ с органами исполнительной власти, но в то же время функции по осуществлению предварительного расследования выходят за рамки законодательных учреждений. </w:t>
      </w:r>
      <w:r w:rsidR="00CD02F2">
        <w:rPr>
          <w:rFonts w:cs="Times New Roman"/>
        </w:rPr>
        <w:t>В добавок, субординация Президенту, о</w:t>
      </w:r>
      <w:r w:rsidR="00CD02F2">
        <w:rPr>
          <w:rFonts w:cs="Times New Roman"/>
        </w:rPr>
        <w:t>т</w:t>
      </w:r>
      <w:r w:rsidR="00CD02F2">
        <w:rPr>
          <w:rFonts w:cs="Times New Roman"/>
        </w:rPr>
        <w:t>сутствие судебных полномочий, наличие собственных образовательных учр</w:t>
      </w:r>
      <w:r w:rsidR="00CD02F2">
        <w:rPr>
          <w:rFonts w:cs="Times New Roman"/>
        </w:rPr>
        <w:t>е</w:t>
      </w:r>
      <w:r w:rsidR="00CD02F2">
        <w:rPr>
          <w:rFonts w:cs="Times New Roman"/>
        </w:rPr>
        <w:t>ж</w:t>
      </w:r>
      <w:r w:rsidR="00DF25F2">
        <w:rPr>
          <w:rFonts w:cs="Times New Roman"/>
        </w:rPr>
        <w:t>дений – все эти особенности</w:t>
      </w:r>
      <w:r w:rsidR="00CD02F2">
        <w:rPr>
          <w:rFonts w:cs="Times New Roman"/>
        </w:rPr>
        <w:t xml:space="preserve"> дают нам теоретическую возможность отчуждать Следственный комитет РФ от громоздкого механизма государственного упра</w:t>
      </w:r>
      <w:r w:rsidR="00CD02F2">
        <w:rPr>
          <w:rFonts w:cs="Times New Roman"/>
        </w:rPr>
        <w:t>в</w:t>
      </w:r>
      <w:r w:rsidR="00CD02F2">
        <w:rPr>
          <w:rFonts w:cs="Times New Roman"/>
        </w:rPr>
        <w:t>ления. Стоит предположить, что подобные меры были приняты для обеспеч</w:t>
      </w:r>
      <w:r w:rsidR="00CD02F2">
        <w:rPr>
          <w:rFonts w:cs="Times New Roman"/>
        </w:rPr>
        <w:t>е</w:t>
      </w:r>
      <w:r w:rsidR="00CD02F2">
        <w:rPr>
          <w:rFonts w:cs="Times New Roman"/>
        </w:rPr>
        <w:t xml:space="preserve">ния независимого следствия сотрудниками СК РФ, уменьшения </w:t>
      </w:r>
      <w:r w:rsidR="003E7664">
        <w:rPr>
          <w:rFonts w:cs="Times New Roman"/>
        </w:rPr>
        <w:t>нисходящего давления со стороны начальства, ликвидации потенциального коррупционного влияния, имеющего свои корни в нынешних ветвях власти. С другой стороны, исследуемое нами ведомство можно отнести и к доктринальной</w:t>
      </w:r>
      <w:r w:rsidR="00DB6EF6" w:rsidRPr="00DB6EF6">
        <w:rPr>
          <w:rFonts w:cs="Times New Roman"/>
        </w:rPr>
        <w:t xml:space="preserve"> </w:t>
      </w:r>
      <w:r w:rsidR="00DB6EF6">
        <w:rPr>
          <w:rFonts w:cs="Times New Roman"/>
        </w:rPr>
        <w:t>ветви</w:t>
      </w:r>
      <w:r w:rsidR="003E7664">
        <w:rPr>
          <w:rFonts w:cs="Times New Roman"/>
        </w:rPr>
        <w:t xml:space="preserve"> власти – президентской.</w:t>
      </w:r>
      <w:r w:rsidR="00CD02F2">
        <w:rPr>
          <w:rFonts w:cs="Times New Roman"/>
        </w:rPr>
        <w:t xml:space="preserve">  </w:t>
      </w:r>
      <w:r w:rsidR="00A21A45">
        <w:rPr>
          <w:rFonts w:cs="Times New Roman"/>
        </w:rPr>
        <w:t>Но многие исследователи, включая Г.Б. Романовского, считают подобную точку зрения не убедительной, так как</w:t>
      </w:r>
      <w:r w:rsidR="00BB369F">
        <w:rPr>
          <w:rFonts w:cs="Times New Roman"/>
        </w:rPr>
        <w:t xml:space="preserve"> согласно ст. 83 основного з</w:t>
      </w:r>
      <w:r w:rsidR="00BB369F">
        <w:rPr>
          <w:rFonts w:cs="Times New Roman"/>
        </w:rPr>
        <w:t>а</w:t>
      </w:r>
      <w:r w:rsidR="00BB369F">
        <w:rPr>
          <w:rFonts w:cs="Times New Roman"/>
        </w:rPr>
        <w:t>кона страны при Президенте РФ осуществляют свою деятельность Админ</w:t>
      </w:r>
      <w:r w:rsidR="00BB369F">
        <w:rPr>
          <w:rFonts w:cs="Times New Roman"/>
        </w:rPr>
        <w:t>и</w:t>
      </w:r>
      <w:r w:rsidR="00BB369F">
        <w:rPr>
          <w:rFonts w:cs="Times New Roman"/>
        </w:rPr>
        <w:t>страция Президента и Совет Безопасности – единственные в своем роде зак</w:t>
      </w:r>
      <w:r w:rsidR="00BB369F">
        <w:rPr>
          <w:rFonts w:cs="Times New Roman"/>
        </w:rPr>
        <w:t>о</w:t>
      </w:r>
      <w:r w:rsidR="00BB369F">
        <w:rPr>
          <w:rFonts w:cs="Times New Roman"/>
        </w:rPr>
        <w:t>нодательно закрепленные органы президентской власти</w:t>
      </w:r>
      <w:r w:rsidR="00413747">
        <w:rPr>
          <w:rStyle w:val="a6"/>
          <w:rFonts w:cs="Times New Roman"/>
        </w:rPr>
        <w:footnoteReference w:id="19"/>
      </w:r>
      <w:r w:rsidR="00BB369F">
        <w:rPr>
          <w:rFonts w:cs="Times New Roman"/>
        </w:rPr>
        <w:t>. В результате возн</w:t>
      </w:r>
      <w:r w:rsidR="00BB369F">
        <w:rPr>
          <w:rFonts w:cs="Times New Roman"/>
        </w:rPr>
        <w:t>и</w:t>
      </w:r>
      <w:r w:rsidR="00BB369F">
        <w:rPr>
          <w:rFonts w:cs="Times New Roman"/>
        </w:rPr>
        <w:t>кает проблема</w:t>
      </w:r>
      <w:r w:rsidR="00413747">
        <w:rPr>
          <w:rFonts w:cs="Times New Roman"/>
        </w:rPr>
        <w:t xml:space="preserve"> классификации Следственного комитета по принципу раздел</w:t>
      </w:r>
      <w:r w:rsidR="00413747">
        <w:rPr>
          <w:rFonts w:cs="Times New Roman"/>
        </w:rPr>
        <w:t>е</w:t>
      </w:r>
      <w:r w:rsidR="00413747">
        <w:rPr>
          <w:rFonts w:cs="Times New Roman"/>
        </w:rPr>
        <w:t>ния властей. Однако, мы помним, что Следственный комитет является обосо</w:t>
      </w:r>
      <w:r w:rsidR="00413747">
        <w:rPr>
          <w:rFonts w:cs="Times New Roman"/>
        </w:rPr>
        <w:t>б</w:t>
      </w:r>
      <w:r w:rsidR="00413747">
        <w:rPr>
          <w:rFonts w:cs="Times New Roman"/>
        </w:rPr>
        <w:t>ленной от Прокуратуры РФ организацией, которая так же не относится к и</w:t>
      </w:r>
      <w:r w:rsidR="00413747">
        <w:rPr>
          <w:rFonts w:cs="Times New Roman"/>
        </w:rPr>
        <w:t>с</w:t>
      </w:r>
      <w:r w:rsidR="00413747">
        <w:rPr>
          <w:rFonts w:cs="Times New Roman"/>
        </w:rPr>
        <w:t>полнительной, законодательной и судебной ветви власти. Возможно</w:t>
      </w:r>
      <w:r w:rsidR="00846CE7">
        <w:rPr>
          <w:rFonts w:cs="Times New Roman"/>
        </w:rPr>
        <w:t>, это тр</w:t>
      </w:r>
      <w:r w:rsidR="00846CE7">
        <w:rPr>
          <w:rFonts w:cs="Times New Roman"/>
        </w:rPr>
        <w:t>а</w:t>
      </w:r>
      <w:r w:rsidR="00846CE7">
        <w:rPr>
          <w:rFonts w:cs="Times New Roman"/>
        </w:rPr>
        <w:lastRenderedPageBreak/>
        <w:t>диция правопреемства? Мы придерживаемся</w:t>
      </w:r>
      <w:r w:rsidR="00413747">
        <w:rPr>
          <w:rFonts w:cs="Times New Roman"/>
        </w:rPr>
        <w:t xml:space="preserve"> первой позиции, указанной в этом параграфе: отчуждение СК РФ от основного государственного аппарата упра</w:t>
      </w:r>
      <w:r w:rsidR="00413747">
        <w:rPr>
          <w:rFonts w:cs="Times New Roman"/>
        </w:rPr>
        <w:t>в</w:t>
      </w:r>
      <w:r w:rsidR="00413747">
        <w:rPr>
          <w:rFonts w:cs="Times New Roman"/>
        </w:rPr>
        <w:t>ления страны обеспечивает более опе</w:t>
      </w:r>
      <w:r w:rsidR="0078123D">
        <w:rPr>
          <w:rFonts w:cs="Times New Roman"/>
        </w:rPr>
        <w:t>р</w:t>
      </w:r>
      <w:r w:rsidR="00413747">
        <w:rPr>
          <w:rFonts w:cs="Times New Roman"/>
        </w:rPr>
        <w:t>ативное, независимое</w:t>
      </w:r>
      <w:r w:rsidR="0078123D">
        <w:rPr>
          <w:rFonts w:cs="Times New Roman"/>
        </w:rPr>
        <w:t xml:space="preserve"> и объективное предварительное расследование по уголовным делам.</w:t>
      </w:r>
    </w:p>
    <w:p w:rsidR="006479E4" w:rsidRPr="006479E4" w:rsidRDefault="00413747" w:rsidP="00CE1B2A">
      <w:pPr>
        <w:spacing w:after="0"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  </w:t>
      </w:r>
    </w:p>
    <w:p w:rsidR="008B6762" w:rsidRDefault="008B6762" w:rsidP="00664A64">
      <w:pPr>
        <w:spacing w:after="0" w:line="360" w:lineRule="auto"/>
        <w:jc w:val="both"/>
        <w:rPr>
          <w:rFonts w:cs="Times New Roman"/>
          <w:b/>
        </w:rPr>
      </w:pPr>
      <w:r>
        <w:rPr>
          <w:rFonts w:cs="Times New Roman"/>
        </w:rPr>
        <w:t xml:space="preserve"> </w:t>
      </w:r>
      <w:r w:rsidR="0078123D" w:rsidRPr="0078123D">
        <w:rPr>
          <w:rFonts w:cs="Times New Roman"/>
          <w:b/>
        </w:rPr>
        <w:t>2.3.</w:t>
      </w:r>
      <w:r w:rsidR="0078123D">
        <w:rPr>
          <w:rFonts w:cs="Times New Roman"/>
          <w:b/>
        </w:rPr>
        <w:t xml:space="preserve"> Система СК РФ.</w:t>
      </w:r>
    </w:p>
    <w:p w:rsidR="0078123D" w:rsidRDefault="0078123D" w:rsidP="00A563FA">
      <w:pPr>
        <w:spacing w:after="0" w:line="480" w:lineRule="auto"/>
        <w:ind w:firstLine="709"/>
        <w:jc w:val="both"/>
        <w:rPr>
          <w:rFonts w:cs="Times New Roman"/>
          <w:b/>
        </w:rPr>
      </w:pPr>
    </w:p>
    <w:p w:rsidR="008952B0" w:rsidRDefault="0078123D" w:rsidP="008952B0">
      <w:pPr>
        <w:spacing w:after="0" w:line="36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>Основные принципы устройства и функционирования ведомства закре</w:t>
      </w:r>
      <w:r>
        <w:rPr>
          <w:rFonts w:cs="Times New Roman"/>
        </w:rPr>
        <w:t>п</w:t>
      </w:r>
      <w:r>
        <w:rPr>
          <w:rFonts w:cs="Times New Roman"/>
        </w:rPr>
        <w:t>лены в Федеральном законе «О Следственном комитете Российской Федер</w:t>
      </w:r>
      <w:r>
        <w:rPr>
          <w:rFonts w:cs="Times New Roman"/>
        </w:rPr>
        <w:t>а</w:t>
      </w:r>
      <w:r>
        <w:rPr>
          <w:rFonts w:cs="Times New Roman"/>
        </w:rPr>
        <w:t>ции»</w:t>
      </w:r>
      <w:r w:rsidR="008952B0">
        <w:rPr>
          <w:rFonts w:cs="Times New Roman"/>
        </w:rPr>
        <w:t>.</w:t>
      </w:r>
    </w:p>
    <w:p w:rsidR="008952B0" w:rsidRDefault="008952B0" w:rsidP="008952B0">
      <w:pPr>
        <w:spacing w:after="0" w:line="360" w:lineRule="auto"/>
        <w:ind w:firstLine="0"/>
        <w:jc w:val="both"/>
        <w:rPr>
          <w:rFonts w:cs="Times New Roman"/>
        </w:rPr>
      </w:pPr>
      <w:r>
        <w:rPr>
          <w:rFonts w:cs="Times New Roman"/>
        </w:rPr>
        <w:t>В ст. 12 структура органа разделяется на 3 уровня локализации:</w:t>
      </w:r>
    </w:p>
    <w:p w:rsidR="008952B0" w:rsidRDefault="008952B0" w:rsidP="00D65FA0">
      <w:pPr>
        <w:spacing w:after="0" w:line="36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>1) Федеральный – Центральный аппарат следственного комитета, кот</w:t>
      </w:r>
      <w:r>
        <w:rPr>
          <w:rFonts w:cs="Times New Roman"/>
        </w:rPr>
        <w:t>о</w:t>
      </w:r>
      <w:r>
        <w:rPr>
          <w:rFonts w:cs="Times New Roman"/>
        </w:rPr>
        <w:t>рый осуществляет руководство подраз</w:t>
      </w:r>
      <w:r w:rsidR="00A563FA">
        <w:rPr>
          <w:rFonts w:cs="Times New Roman"/>
        </w:rPr>
        <w:t>делениями СК РФ по всей Россий</w:t>
      </w:r>
      <w:r>
        <w:rPr>
          <w:rFonts w:cs="Times New Roman"/>
        </w:rPr>
        <w:t xml:space="preserve">ской Федерации.  </w:t>
      </w:r>
    </w:p>
    <w:p w:rsidR="008952B0" w:rsidRDefault="008952B0" w:rsidP="00D65FA0">
      <w:pPr>
        <w:spacing w:after="0" w:line="36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>2) Субъектов РФ – г</w:t>
      </w:r>
      <w:r w:rsidRPr="008952B0">
        <w:rPr>
          <w:rFonts w:cs="Times New Roman"/>
        </w:rPr>
        <w:t>лавные следственные управления и следственные управления Следственного комитета по субъектам Российской Федерации (в том числе их подразделения по административным округам) и приравненные к ним специализированные (в том числе военные) следственные управления и следственны</w:t>
      </w:r>
      <w:r w:rsidR="00D65FA0">
        <w:rPr>
          <w:rFonts w:cs="Times New Roman"/>
        </w:rPr>
        <w:t>е отделы Следственного комитета, исполняющие обязанности р</w:t>
      </w:r>
      <w:r w:rsidR="00D65FA0">
        <w:rPr>
          <w:rFonts w:cs="Times New Roman"/>
        </w:rPr>
        <w:t>у</w:t>
      </w:r>
      <w:r w:rsidR="00D65FA0">
        <w:rPr>
          <w:rFonts w:cs="Times New Roman"/>
        </w:rPr>
        <w:t>ководства следствием в пределах субъектов, административных и военных округов.</w:t>
      </w:r>
    </w:p>
    <w:p w:rsidR="008952B0" w:rsidRDefault="008952B0" w:rsidP="00A563FA">
      <w:pPr>
        <w:spacing w:after="0" w:line="36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3) </w:t>
      </w:r>
      <w:r w:rsidR="00D65FA0">
        <w:rPr>
          <w:rFonts w:cs="Times New Roman"/>
        </w:rPr>
        <w:t>Местный (локальный) –</w:t>
      </w:r>
      <w:r w:rsidR="00D65FA0" w:rsidRPr="00D65FA0">
        <w:t xml:space="preserve"> </w:t>
      </w:r>
      <w:r w:rsidR="00D65FA0">
        <w:rPr>
          <w:rFonts w:cs="Times New Roman"/>
        </w:rPr>
        <w:t>с</w:t>
      </w:r>
      <w:r w:rsidR="00D65FA0" w:rsidRPr="00D65FA0">
        <w:rPr>
          <w:rFonts w:cs="Times New Roman"/>
        </w:rPr>
        <w:t>ледственные отделы и следственные отдел</w:t>
      </w:r>
      <w:r w:rsidR="00D65FA0" w:rsidRPr="00D65FA0">
        <w:rPr>
          <w:rFonts w:cs="Times New Roman"/>
        </w:rPr>
        <w:t>е</w:t>
      </w:r>
      <w:r w:rsidR="00D65FA0" w:rsidRPr="00D65FA0">
        <w:rPr>
          <w:rFonts w:cs="Times New Roman"/>
        </w:rPr>
        <w:t>ния Следственного комитета по районам, городам и приравненные к ним, включая специализированные (в том числе военные) следственные подра</w:t>
      </w:r>
      <w:r w:rsidR="00D65FA0">
        <w:rPr>
          <w:rFonts w:cs="Times New Roman"/>
        </w:rPr>
        <w:t>здел</w:t>
      </w:r>
      <w:r w:rsidR="00D65FA0">
        <w:rPr>
          <w:rFonts w:cs="Times New Roman"/>
        </w:rPr>
        <w:t>е</w:t>
      </w:r>
      <w:r w:rsidR="00D65FA0">
        <w:rPr>
          <w:rFonts w:cs="Times New Roman"/>
        </w:rPr>
        <w:t>ния Следственного комитета, реализующие функции предварительного рассл</w:t>
      </w:r>
      <w:r w:rsidR="00D65FA0">
        <w:rPr>
          <w:rFonts w:cs="Times New Roman"/>
        </w:rPr>
        <w:t>е</w:t>
      </w:r>
      <w:r w:rsidR="00D65FA0">
        <w:rPr>
          <w:rFonts w:cs="Times New Roman"/>
        </w:rPr>
        <w:t>дования уголовных дел в относительно небольших административно-территориальных, муниципальных единицах.</w:t>
      </w:r>
    </w:p>
    <w:p w:rsidR="00A563FA" w:rsidRDefault="00A563FA" w:rsidP="00A563FA">
      <w:pPr>
        <w:spacing w:after="0" w:line="36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>Кроме следственных отделений и управлений существуют еще кримин</w:t>
      </w:r>
      <w:r>
        <w:rPr>
          <w:rFonts w:cs="Times New Roman"/>
        </w:rPr>
        <w:t>а</w:t>
      </w:r>
      <w:r>
        <w:rPr>
          <w:rFonts w:cs="Times New Roman"/>
        </w:rPr>
        <w:t xml:space="preserve">листические подразделения, которые производят свою работу на двух уровнях: </w:t>
      </w:r>
      <w:r>
        <w:rPr>
          <w:rFonts w:cs="Times New Roman"/>
        </w:rPr>
        <w:lastRenderedPageBreak/>
        <w:t>федеральном (</w:t>
      </w:r>
      <w:r>
        <w:rPr>
          <w:rStyle w:val="blk"/>
        </w:rPr>
        <w:t>главное управление</w:t>
      </w:r>
      <w:r>
        <w:rPr>
          <w:rFonts w:cs="Times New Roman"/>
        </w:rPr>
        <w:t>) и Субъектов РФ (</w:t>
      </w:r>
      <w:r w:rsidRPr="00A563FA">
        <w:rPr>
          <w:rFonts w:cs="Times New Roman"/>
        </w:rPr>
        <w:t>управления и отделы по федеральным округам, управления и отделы по субъектам Российской Федер</w:t>
      </w:r>
      <w:r w:rsidRPr="00A563FA">
        <w:rPr>
          <w:rFonts w:cs="Times New Roman"/>
        </w:rPr>
        <w:t>а</w:t>
      </w:r>
      <w:r w:rsidRPr="00A563FA">
        <w:rPr>
          <w:rFonts w:cs="Times New Roman"/>
        </w:rPr>
        <w:t>ции</w:t>
      </w:r>
      <w:r>
        <w:rPr>
          <w:rFonts w:cs="Times New Roman"/>
        </w:rPr>
        <w:t>)</w:t>
      </w:r>
      <w:r w:rsidR="00CE4051">
        <w:rPr>
          <w:rStyle w:val="a6"/>
          <w:rFonts w:cs="Times New Roman"/>
        </w:rPr>
        <w:footnoteReference w:id="20"/>
      </w:r>
      <w:r>
        <w:rPr>
          <w:rFonts w:cs="Times New Roman"/>
        </w:rPr>
        <w:t>.</w:t>
      </w:r>
    </w:p>
    <w:p w:rsidR="00A90B1E" w:rsidRPr="00466168" w:rsidRDefault="00466168" w:rsidP="00A90B1E">
      <w:pPr>
        <w:spacing w:after="0" w:line="36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>Если говорить о внутреннем устройстве Центрального аппарата сле</w:t>
      </w:r>
      <w:r>
        <w:rPr>
          <w:rFonts w:cs="Times New Roman"/>
        </w:rPr>
        <w:t>д</w:t>
      </w:r>
      <w:r>
        <w:rPr>
          <w:rFonts w:cs="Times New Roman"/>
        </w:rPr>
        <w:t xml:space="preserve">ственного управления, то он, в соответствии с разделом </w:t>
      </w:r>
      <w:r>
        <w:rPr>
          <w:rFonts w:cs="Times New Roman"/>
          <w:lang w:val="en-US"/>
        </w:rPr>
        <w:t>III</w:t>
      </w:r>
      <w:r>
        <w:rPr>
          <w:rFonts w:cs="Times New Roman"/>
        </w:rPr>
        <w:t xml:space="preserve"> Указа Президента РФ по вопросам</w:t>
      </w:r>
      <w:r w:rsidRPr="00466168">
        <w:rPr>
          <w:rFonts w:cs="Times New Roman"/>
        </w:rPr>
        <w:t xml:space="preserve"> деятельности Следственного комитета Российской Федерации</w:t>
      </w:r>
      <w:r>
        <w:rPr>
          <w:rFonts w:cs="Times New Roman"/>
        </w:rPr>
        <w:t xml:space="preserve"> имеет в своей структуре три вида обособлений: </w:t>
      </w:r>
      <w:r w:rsidRPr="00466168">
        <w:rPr>
          <w:rFonts w:cs="Times New Roman"/>
        </w:rPr>
        <w:t>главные управления и управл</w:t>
      </w:r>
      <w:r w:rsidRPr="00466168">
        <w:rPr>
          <w:rFonts w:cs="Times New Roman"/>
        </w:rPr>
        <w:t>е</w:t>
      </w:r>
      <w:r w:rsidRPr="00466168">
        <w:rPr>
          <w:rFonts w:cs="Times New Roman"/>
        </w:rPr>
        <w:t>ния (в том числе управления</w:t>
      </w:r>
      <w:r>
        <w:rPr>
          <w:rFonts w:cs="Times New Roman"/>
        </w:rPr>
        <w:t xml:space="preserve"> в составе главных управлений),</w:t>
      </w:r>
      <w:r w:rsidRPr="00466168">
        <w:rPr>
          <w:rFonts w:cs="Times New Roman"/>
        </w:rPr>
        <w:t xml:space="preserve"> отделы (в том числе в составе гл</w:t>
      </w:r>
      <w:r>
        <w:rPr>
          <w:rFonts w:cs="Times New Roman"/>
        </w:rPr>
        <w:t xml:space="preserve">авных управлений и управлений), </w:t>
      </w:r>
      <w:r w:rsidRPr="00466168">
        <w:rPr>
          <w:rFonts w:cs="Times New Roman"/>
        </w:rPr>
        <w:t>отделения (в том числе в составе главных управлений, управлений и отделов).</w:t>
      </w:r>
      <w:r>
        <w:rPr>
          <w:rFonts w:cs="Times New Roman"/>
        </w:rPr>
        <w:t xml:space="preserve"> Образуется нек</w:t>
      </w:r>
      <w:r w:rsidR="00A90B1E">
        <w:rPr>
          <w:rFonts w:cs="Times New Roman"/>
        </w:rPr>
        <w:t>ая страт</w:t>
      </w:r>
      <w:r w:rsidR="00A90B1E">
        <w:rPr>
          <w:rFonts w:cs="Times New Roman"/>
        </w:rPr>
        <w:t>о</w:t>
      </w:r>
      <w:r w:rsidR="00A90B1E">
        <w:rPr>
          <w:rFonts w:cs="Times New Roman"/>
        </w:rPr>
        <w:t>подобная конструкция с прогрессией уменьшения компетенции. Такого рода устройство существует и на уровне субъектов РФ</w:t>
      </w:r>
      <w:r w:rsidR="00A90B1E">
        <w:rPr>
          <w:rStyle w:val="a6"/>
          <w:rFonts w:cs="Times New Roman"/>
        </w:rPr>
        <w:footnoteReference w:id="21"/>
      </w:r>
      <w:r w:rsidR="00A90B1E">
        <w:rPr>
          <w:rFonts w:cs="Times New Roman"/>
        </w:rPr>
        <w:t>.</w:t>
      </w:r>
    </w:p>
    <w:p w:rsidR="00D65FA0" w:rsidRDefault="00A90B1E" w:rsidP="00D65FA0">
      <w:pPr>
        <w:spacing w:after="0" w:line="36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>Стоит прояснить ситуацию с кадровой системой. В ранее упомянутой ст. 12 обозначается целый ряд должностей, но не раскрывается их точная специ</w:t>
      </w:r>
      <w:r>
        <w:rPr>
          <w:rFonts w:cs="Times New Roman"/>
        </w:rPr>
        <w:t>а</w:t>
      </w:r>
      <w:r>
        <w:rPr>
          <w:rFonts w:cs="Times New Roman"/>
        </w:rPr>
        <w:t>лизация. Из анализа нормы можно установить, что существуют</w:t>
      </w:r>
      <w:r w:rsidR="0063340C">
        <w:rPr>
          <w:rFonts w:cs="Times New Roman"/>
        </w:rPr>
        <w:t>:</w:t>
      </w:r>
    </w:p>
    <w:p w:rsidR="0063340C" w:rsidRDefault="0063340C" w:rsidP="00D65FA0">
      <w:pPr>
        <w:spacing w:after="0" w:line="36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>1) Руководящие должности –</w:t>
      </w:r>
      <w:r w:rsidR="00D565F4">
        <w:rPr>
          <w:rFonts w:cs="Times New Roman"/>
        </w:rPr>
        <w:t xml:space="preserve"> Председатель Следственного комитета, </w:t>
      </w:r>
      <w:r w:rsidRPr="0063340C">
        <w:rPr>
          <w:rFonts w:cs="Times New Roman"/>
        </w:rPr>
        <w:t>р</w:t>
      </w:r>
      <w:r>
        <w:rPr>
          <w:rFonts w:cs="Times New Roman"/>
        </w:rPr>
        <w:t>у</w:t>
      </w:r>
      <w:r>
        <w:rPr>
          <w:rFonts w:cs="Times New Roman"/>
        </w:rPr>
        <w:t>ководители</w:t>
      </w:r>
      <w:r w:rsidRPr="0063340C">
        <w:rPr>
          <w:rFonts w:cs="Times New Roman"/>
        </w:rPr>
        <w:t xml:space="preserve"> следственных органов Следственного комитета</w:t>
      </w:r>
      <w:r>
        <w:rPr>
          <w:rFonts w:cs="Times New Roman"/>
        </w:rPr>
        <w:t>, первые заместит</w:t>
      </w:r>
      <w:r>
        <w:rPr>
          <w:rFonts w:cs="Times New Roman"/>
        </w:rPr>
        <w:t>е</w:t>
      </w:r>
      <w:r>
        <w:rPr>
          <w:rFonts w:cs="Times New Roman"/>
        </w:rPr>
        <w:t>ли, заместители.</w:t>
      </w:r>
    </w:p>
    <w:p w:rsidR="00636BCE" w:rsidRDefault="00636BCE" w:rsidP="00D65FA0">
      <w:pPr>
        <w:spacing w:after="0" w:line="36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>2) Следственные должности – следователи, старшие следователи, след</w:t>
      </w:r>
      <w:r>
        <w:rPr>
          <w:rFonts w:cs="Times New Roman"/>
        </w:rPr>
        <w:t>о</w:t>
      </w:r>
      <w:r>
        <w:rPr>
          <w:rFonts w:cs="Times New Roman"/>
        </w:rPr>
        <w:t>ватели по особо важным делам, старшие следователи</w:t>
      </w:r>
      <w:r w:rsidRPr="00636BCE">
        <w:rPr>
          <w:rFonts w:cs="Times New Roman"/>
        </w:rPr>
        <w:t xml:space="preserve"> по </w:t>
      </w:r>
      <w:r>
        <w:rPr>
          <w:rFonts w:cs="Times New Roman"/>
        </w:rPr>
        <w:t>особо важным делам, следователи-криминалисты, старшие следователи-криминалисты.</w:t>
      </w:r>
    </w:p>
    <w:p w:rsidR="00636BCE" w:rsidRDefault="00636BCE" w:rsidP="00636BCE">
      <w:pPr>
        <w:spacing w:after="0" w:line="36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>3</w:t>
      </w:r>
      <w:r w:rsidR="00A4153B">
        <w:rPr>
          <w:rFonts w:cs="Times New Roman"/>
        </w:rPr>
        <w:t xml:space="preserve">) Вспомогательные должности </w:t>
      </w:r>
      <w:r>
        <w:rPr>
          <w:rFonts w:cs="Times New Roman"/>
        </w:rPr>
        <w:t>–</w:t>
      </w:r>
      <w:r w:rsidRPr="00636BCE">
        <w:t xml:space="preserve"> </w:t>
      </w:r>
      <w:r>
        <w:rPr>
          <w:rFonts w:cs="Times New Roman"/>
        </w:rPr>
        <w:t>помощники, старшие помощники и п</w:t>
      </w:r>
      <w:r>
        <w:rPr>
          <w:rFonts w:cs="Times New Roman"/>
        </w:rPr>
        <w:t>о</w:t>
      </w:r>
      <w:r>
        <w:rPr>
          <w:rFonts w:cs="Times New Roman"/>
        </w:rPr>
        <w:t>мощники</w:t>
      </w:r>
      <w:r w:rsidRPr="00636BCE">
        <w:rPr>
          <w:rFonts w:cs="Times New Roman"/>
        </w:rPr>
        <w:t xml:space="preserve"> по особым поручениям</w:t>
      </w:r>
      <w:r>
        <w:rPr>
          <w:rFonts w:cs="Times New Roman"/>
        </w:rPr>
        <w:t>.</w:t>
      </w:r>
    </w:p>
    <w:p w:rsidR="00636BCE" w:rsidRPr="00A4153B" w:rsidRDefault="00636BCE" w:rsidP="00636BCE">
      <w:pPr>
        <w:spacing w:after="0" w:line="36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lastRenderedPageBreak/>
        <w:t>4) Иные должности</w:t>
      </w:r>
      <w:r w:rsidR="002D6F05">
        <w:rPr>
          <w:rFonts w:cs="Times New Roman"/>
        </w:rPr>
        <w:t xml:space="preserve"> (должности федеральной государственной службы)</w:t>
      </w:r>
      <w:r>
        <w:rPr>
          <w:rStyle w:val="a6"/>
          <w:rFonts w:cs="Times New Roman"/>
        </w:rPr>
        <w:footnoteReference w:id="22"/>
      </w:r>
      <w:r>
        <w:rPr>
          <w:rFonts w:cs="Times New Roman"/>
        </w:rPr>
        <w:t>.</w:t>
      </w:r>
    </w:p>
    <w:p w:rsidR="00DB6EF6" w:rsidRDefault="002D6F05" w:rsidP="00664A64">
      <w:pPr>
        <w:spacing w:after="0" w:line="36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>Кроме того, в Следственном комитете существует градация званий от младших специальных званий юстиции до</w:t>
      </w:r>
      <w:r w:rsidR="00782C2D">
        <w:rPr>
          <w:rFonts w:cs="Times New Roman"/>
        </w:rPr>
        <w:t xml:space="preserve"> генерала юстиции.  В образовател</w:t>
      </w:r>
      <w:r w:rsidR="00782C2D">
        <w:rPr>
          <w:rFonts w:cs="Times New Roman"/>
        </w:rPr>
        <w:t>ь</w:t>
      </w:r>
      <w:r w:rsidR="00782C2D">
        <w:rPr>
          <w:rFonts w:cs="Times New Roman"/>
        </w:rPr>
        <w:t>ных учреждениях данного ведомства сотрудникам присваиваются звания ан</w:t>
      </w:r>
      <w:r w:rsidR="00782C2D">
        <w:rPr>
          <w:rFonts w:cs="Times New Roman"/>
        </w:rPr>
        <w:t>а</w:t>
      </w:r>
      <w:r w:rsidR="00782C2D">
        <w:rPr>
          <w:rFonts w:cs="Times New Roman"/>
        </w:rPr>
        <w:t>логичные гражданским научным званиям.</w:t>
      </w:r>
    </w:p>
    <w:p w:rsidR="00782C2D" w:rsidRDefault="00FF60EE" w:rsidP="00782C2D">
      <w:pPr>
        <w:spacing w:after="0" w:line="36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>Если сравнивать с другими силовыми структурами такими как ФСБ, МВД военными формированиями, то СК РФ для такой молодой организации имеет достаточно продуманное, сложное и эффективное устройство: базирования подразделений Следственного комитета на трех уровнях территориальной л</w:t>
      </w:r>
      <w:r>
        <w:rPr>
          <w:rFonts w:cs="Times New Roman"/>
        </w:rPr>
        <w:t>о</w:t>
      </w:r>
      <w:r>
        <w:rPr>
          <w:rFonts w:cs="Times New Roman"/>
        </w:rPr>
        <w:t>кализации дает возможность гражданам РФ обратиться за помощью, фактич</w:t>
      </w:r>
      <w:r>
        <w:rPr>
          <w:rFonts w:cs="Times New Roman"/>
        </w:rPr>
        <w:t>е</w:t>
      </w:r>
      <w:r>
        <w:rPr>
          <w:rFonts w:cs="Times New Roman"/>
        </w:rPr>
        <w:t>ски, по своему месту жительства, или в любой административно-территориальной единице страны, следователи же способны более оперативно осуществлять свои полномочия по раскрытию уголовных дел</w:t>
      </w:r>
      <w:r w:rsidR="00CF06F1">
        <w:rPr>
          <w:rFonts w:cs="Times New Roman"/>
        </w:rPr>
        <w:t>; наличие единого Центрального аппарата следственного управления гарантирует целостность и слаженность работы организации, что также ускоряет процесс расследования сложных и серийных преступлений, позволяет сфокусировать, или разумно распределить силы; наличие меньших по размеру профилированных подразд</w:t>
      </w:r>
      <w:r w:rsidR="00CF06F1">
        <w:rPr>
          <w:rFonts w:cs="Times New Roman"/>
        </w:rPr>
        <w:t>е</w:t>
      </w:r>
      <w:r w:rsidR="00CF06F1">
        <w:rPr>
          <w:rFonts w:cs="Times New Roman"/>
        </w:rPr>
        <w:t>лений предотвращает перегрузку других частей СК РФ, можно сказать, данный процесс подобен разделению труда. Это касается и кадровой системы: мног</w:t>
      </w:r>
      <w:r w:rsidR="00CF06F1">
        <w:rPr>
          <w:rFonts w:cs="Times New Roman"/>
        </w:rPr>
        <w:t>о</w:t>
      </w:r>
      <w:r w:rsidR="00CF06F1">
        <w:rPr>
          <w:rFonts w:cs="Times New Roman"/>
        </w:rPr>
        <w:t>образие должностей и званий, существование заместителей и помощников</w:t>
      </w:r>
      <w:r w:rsidR="00722DFA">
        <w:rPr>
          <w:rFonts w:cs="Times New Roman"/>
        </w:rPr>
        <w:t xml:space="preserve"> пр</w:t>
      </w:r>
      <w:r w:rsidR="00722DFA">
        <w:rPr>
          <w:rFonts w:cs="Times New Roman"/>
        </w:rPr>
        <w:t>е</w:t>
      </w:r>
      <w:r w:rsidR="00722DFA">
        <w:rPr>
          <w:rFonts w:cs="Times New Roman"/>
        </w:rPr>
        <w:t>дупреждает «штиль» в расследовании из-за форс-мажорных ситуаций, гарант</w:t>
      </w:r>
      <w:r w:rsidR="00722DFA">
        <w:rPr>
          <w:rFonts w:cs="Times New Roman"/>
        </w:rPr>
        <w:t>и</w:t>
      </w:r>
      <w:r w:rsidR="00722DFA">
        <w:rPr>
          <w:rFonts w:cs="Times New Roman"/>
        </w:rPr>
        <w:t>рует четкую, разветвленную субординацию сотрудников Следственного ком</w:t>
      </w:r>
      <w:r w:rsidR="00722DFA">
        <w:rPr>
          <w:rFonts w:cs="Times New Roman"/>
        </w:rPr>
        <w:t>и</w:t>
      </w:r>
      <w:r w:rsidR="00722DFA">
        <w:rPr>
          <w:rFonts w:cs="Times New Roman"/>
        </w:rPr>
        <w:t>тета и иерархичное единство системы.</w:t>
      </w:r>
      <w:r w:rsidR="004E2D6D">
        <w:rPr>
          <w:rFonts w:cs="Times New Roman"/>
        </w:rPr>
        <w:t xml:space="preserve"> </w:t>
      </w:r>
    </w:p>
    <w:p w:rsidR="0047434C" w:rsidRPr="002E7301" w:rsidRDefault="0047434C" w:rsidP="002E7301">
      <w:pPr>
        <w:spacing w:after="0" w:line="36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Интересно </w:t>
      </w:r>
      <w:r w:rsidR="004E2D6D">
        <w:rPr>
          <w:rFonts w:cs="Times New Roman"/>
        </w:rPr>
        <w:t>то, что СК РФ имеет собственные образовательны</w:t>
      </w:r>
      <w:r>
        <w:rPr>
          <w:rFonts w:cs="Times New Roman"/>
        </w:rPr>
        <w:t>е учрежд</w:t>
      </w:r>
      <w:r>
        <w:rPr>
          <w:rFonts w:cs="Times New Roman"/>
        </w:rPr>
        <w:t>е</w:t>
      </w:r>
      <w:r>
        <w:rPr>
          <w:rFonts w:cs="Times New Roman"/>
        </w:rPr>
        <w:t xml:space="preserve">ния такие, как Академии </w:t>
      </w:r>
      <w:r w:rsidR="004E2D6D">
        <w:rPr>
          <w:rFonts w:cs="Times New Roman"/>
        </w:rPr>
        <w:t>СК РФ</w:t>
      </w:r>
      <w:r>
        <w:rPr>
          <w:rFonts w:cs="Times New Roman"/>
        </w:rPr>
        <w:t xml:space="preserve"> в Москве и Санкт-Петербурге, кадетский ко</w:t>
      </w:r>
      <w:r>
        <w:rPr>
          <w:rFonts w:cs="Times New Roman"/>
        </w:rPr>
        <w:t>р</w:t>
      </w:r>
      <w:r>
        <w:rPr>
          <w:rFonts w:cs="Times New Roman"/>
        </w:rPr>
        <w:t>пус Следственного комитета РФ и другие, подобные им. В совокупности да</w:t>
      </w:r>
      <w:r>
        <w:rPr>
          <w:rFonts w:cs="Times New Roman"/>
        </w:rPr>
        <w:t>н</w:t>
      </w:r>
      <w:r>
        <w:rPr>
          <w:rFonts w:cs="Times New Roman"/>
        </w:rPr>
        <w:t>ные элементы Следственного комитета позволяют ему гарантировать</w:t>
      </w:r>
      <w:r w:rsidR="003E73AD">
        <w:rPr>
          <w:rFonts w:cs="Times New Roman"/>
        </w:rPr>
        <w:t xml:space="preserve"> высокий </w:t>
      </w:r>
      <w:r w:rsidR="003E73AD">
        <w:rPr>
          <w:rFonts w:cs="Times New Roman"/>
        </w:rPr>
        <w:lastRenderedPageBreak/>
        <w:t>уровень компетенции и эрудиции следователей, достойную смену поколений сотрудников комитета, а также дают возможность занимать ведущие места ср</w:t>
      </w:r>
      <w:r w:rsidR="003E73AD">
        <w:rPr>
          <w:rFonts w:cs="Times New Roman"/>
        </w:rPr>
        <w:t>е</w:t>
      </w:r>
      <w:r w:rsidR="003E73AD">
        <w:rPr>
          <w:rFonts w:cs="Times New Roman"/>
        </w:rPr>
        <w:t>ди исследователей юридической науки.</w:t>
      </w:r>
    </w:p>
    <w:p w:rsidR="004E2D6D" w:rsidRDefault="0047434C" w:rsidP="00782C2D">
      <w:pPr>
        <w:spacing w:after="0" w:line="36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>Наряду с образовательными, имеют место быть также экспертно-судебные учреждения, иные организации, целью которых является обеспечение нормального функционирования, например, пресс-службы</w:t>
      </w:r>
      <w:r w:rsidR="002E7301">
        <w:rPr>
          <w:rStyle w:val="a6"/>
          <w:rFonts w:cs="Times New Roman"/>
        </w:rPr>
        <w:footnoteReference w:id="23"/>
      </w:r>
      <w:r>
        <w:rPr>
          <w:rFonts w:cs="Times New Roman"/>
        </w:rPr>
        <w:t xml:space="preserve">. </w:t>
      </w:r>
      <w:r w:rsidR="002E7301">
        <w:rPr>
          <w:rFonts w:cs="Times New Roman"/>
        </w:rPr>
        <w:t>Учитывая возраст организации, важно отметить, что система СК РФ может стать еще лучше, даже не смотря на то, что она уже находится в совершенной, с точки зрения управл</w:t>
      </w:r>
      <w:r w:rsidR="002E7301">
        <w:rPr>
          <w:rFonts w:cs="Times New Roman"/>
        </w:rPr>
        <w:t>е</w:t>
      </w:r>
      <w:r w:rsidR="002E7301">
        <w:rPr>
          <w:rFonts w:cs="Times New Roman"/>
        </w:rPr>
        <w:t>ния, стадии.</w:t>
      </w:r>
    </w:p>
    <w:p w:rsidR="002220C9" w:rsidRPr="008A57B8" w:rsidRDefault="00CF4A6A" w:rsidP="008A57B8">
      <w:pPr>
        <w:spacing w:after="0" w:line="36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>Так как Следственный комитет является военизированным ведомством, можно считать справедливой статью 37 Федерального закона о СК РФ, которая закрепляет за сотрудниками право ношения огнестрельного оружия, дает во</w:t>
      </w:r>
      <w:r>
        <w:rPr>
          <w:rFonts w:cs="Times New Roman"/>
        </w:rPr>
        <w:t>з</w:t>
      </w:r>
      <w:r>
        <w:rPr>
          <w:rFonts w:cs="Times New Roman"/>
        </w:rPr>
        <w:t>можность органу создавать собственные охранные подразделения</w:t>
      </w:r>
      <w:r>
        <w:rPr>
          <w:rStyle w:val="a6"/>
          <w:rFonts w:cs="Times New Roman"/>
        </w:rPr>
        <w:footnoteReference w:id="24"/>
      </w:r>
      <w:r w:rsidR="006A6F3B">
        <w:rPr>
          <w:rFonts w:cs="Times New Roman"/>
        </w:rPr>
        <w:t>. Касаемо</w:t>
      </w:r>
      <w:r>
        <w:rPr>
          <w:rFonts w:cs="Times New Roman"/>
        </w:rPr>
        <w:t xml:space="preserve"> оружия, то сотрудники имеют право </w:t>
      </w:r>
      <w:r w:rsidR="006A6F3B">
        <w:rPr>
          <w:rFonts w:cs="Times New Roman"/>
        </w:rPr>
        <w:t>им воспользоваться, на основании ст. 24 Федерального закона «Об оружии», в случае угрозы жизни и здоровью, т. е. при необходимой обороне, а также при крайней необходимости</w:t>
      </w:r>
      <w:r w:rsidR="00B478AF">
        <w:rPr>
          <w:rStyle w:val="a6"/>
          <w:rFonts w:cs="Times New Roman"/>
        </w:rPr>
        <w:footnoteReference w:id="25"/>
      </w:r>
      <w:r w:rsidR="006A6F3B">
        <w:rPr>
          <w:rFonts w:cs="Times New Roman"/>
        </w:rPr>
        <w:t>. Данные нормы имеют логическое обоснование: еще с древних времен следователи рисковали жизнью, занимаясь поиском убийц, бандитов и разбойников, конечно, возникла необходимость в их личностной защите, поэтому законодатели всячески сп</w:t>
      </w:r>
      <w:r w:rsidR="006A6F3B">
        <w:rPr>
          <w:rFonts w:cs="Times New Roman"/>
        </w:rPr>
        <w:t>о</w:t>
      </w:r>
      <w:r w:rsidR="006A6F3B">
        <w:rPr>
          <w:rFonts w:cs="Times New Roman"/>
        </w:rPr>
        <w:t>собствовали</w:t>
      </w:r>
      <w:r w:rsidR="006A3511">
        <w:rPr>
          <w:rFonts w:cs="Times New Roman"/>
        </w:rPr>
        <w:t xml:space="preserve"> фиксации исключительных,</w:t>
      </w:r>
      <w:r w:rsidR="006A6F3B">
        <w:rPr>
          <w:rFonts w:cs="Times New Roman"/>
        </w:rPr>
        <w:t xml:space="preserve"> с точки зрения применения</w:t>
      </w:r>
      <w:r w:rsidR="006A3511">
        <w:rPr>
          <w:rFonts w:cs="Times New Roman"/>
        </w:rPr>
        <w:t xml:space="preserve"> силы, по</w:t>
      </w:r>
      <w:r w:rsidR="006A3511">
        <w:rPr>
          <w:rFonts w:cs="Times New Roman"/>
        </w:rPr>
        <w:t>л</w:t>
      </w:r>
      <w:r w:rsidR="006A3511">
        <w:rPr>
          <w:rFonts w:cs="Times New Roman"/>
        </w:rPr>
        <w:t>номочий.</w:t>
      </w:r>
      <w:r w:rsidR="00B478AF">
        <w:rPr>
          <w:rFonts w:cs="Times New Roman"/>
        </w:rPr>
        <w:t xml:space="preserve"> Каким же еще списком функций обладают сотрудники СК РФ, в частности</w:t>
      </w:r>
      <w:r w:rsidR="00AB7D45">
        <w:rPr>
          <w:rFonts w:cs="Times New Roman"/>
        </w:rPr>
        <w:t>, содействующих реализации конституционных положений</w:t>
      </w:r>
      <w:r w:rsidR="00B478AF">
        <w:rPr>
          <w:rFonts w:cs="Times New Roman"/>
        </w:rPr>
        <w:t>? На этот</w:t>
      </w:r>
      <w:r w:rsidR="005727CF">
        <w:rPr>
          <w:rFonts w:cs="Times New Roman"/>
        </w:rPr>
        <w:t xml:space="preserve"> вопрос</w:t>
      </w:r>
      <w:r w:rsidR="00B478AF">
        <w:rPr>
          <w:rFonts w:cs="Times New Roman"/>
        </w:rPr>
        <w:t xml:space="preserve"> </w:t>
      </w:r>
      <w:r w:rsidR="005727CF">
        <w:rPr>
          <w:rFonts w:cs="Times New Roman"/>
        </w:rPr>
        <w:t>мы</w:t>
      </w:r>
      <w:r w:rsidR="00B478AF">
        <w:rPr>
          <w:rFonts w:cs="Times New Roman"/>
        </w:rPr>
        <w:t xml:space="preserve"> ответ</w:t>
      </w:r>
      <w:r w:rsidR="005727CF">
        <w:rPr>
          <w:rFonts w:cs="Times New Roman"/>
        </w:rPr>
        <w:t>им в следующей главе.</w:t>
      </w:r>
      <w:r w:rsidR="00B478AF">
        <w:rPr>
          <w:rFonts w:cs="Times New Roman"/>
        </w:rPr>
        <w:t xml:space="preserve"> </w:t>
      </w:r>
      <w:r>
        <w:rPr>
          <w:rFonts w:cs="Times New Roman"/>
        </w:rPr>
        <w:t xml:space="preserve">  </w:t>
      </w:r>
    </w:p>
    <w:p w:rsidR="00C55A34" w:rsidRDefault="007B68B8" w:rsidP="00827FA0">
      <w:pPr>
        <w:spacing w:after="0" w:line="360" w:lineRule="auto"/>
        <w:jc w:val="both"/>
        <w:rPr>
          <w:rFonts w:cs="Times New Roman"/>
          <w:b/>
          <w:szCs w:val="28"/>
        </w:rPr>
      </w:pPr>
      <w:r w:rsidRPr="007B68B8">
        <w:rPr>
          <w:rFonts w:cs="Times New Roman"/>
          <w:b/>
        </w:rPr>
        <w:lastRenderedPageBreak/>
        <w:t>Глава 3.</w:t>
      </w:r>
      <w:r w:rsidR="00C55A34">
        <w:rPr>
          <w:rFonts w:cs="Times New Roman"/>
          <w:b/>
        </w:rPr>
        <w:t xml:space="preserve"> </w:t>
      </w:r>
      <w:r w:rsidR="00C55A34" w:rsidRPr="00C55A34">
        <w:rPr>
          <w:rFonts w:cs="Times New Roman"/>
          <w:b/>
          <w:szCs w:val="28"/>
        </w:rPr>
        <w:t xml:space="preserve">Роль Следственного комитета Российской Федерации при обеспечении основных конституционных прав и свобод человека и </w:t>
      </w:r>
    </w:p>
    <w:p w:rsidR="007B68B8" w:rsidRDefault="00FE2CFE" w:rsidP="00827FA0">
      <w:pPr>
        <w:spacing w:after="0" w:line="360" w:lineRule="auto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г</w:t>
      </w:r>
      <w:r w:rsidR="00C55A34" w:rsidRPr="00C55A34">
        <w:rPr>
          <w:rFonts w:cs="Times New Roman"/>
          <w:b/>
          <w:szCs w:val="28"/>
        </w:rPr>
        <w:t>ражданина</w:t>
      </w:r>
    </w:p>
    <w:p w:rsidR="00CA44D8" w:rsidRDefault="00CA44D8" w:rsidP="00827FA0">
      <w:pPr>
        <w:spacing w:after="0" w:line="360" w:lineRule="auto"/>
        <w:jc w:val="both"/>
        <w:rPr>
          <w:rFonts w:cs="Times New Roman"/>
          <w:b/>
          <w:szCs w:val="28"/>
        </w:rPr>
      </w:pPr>
    </w:p>
    <w:p w:rsidR="00CA44D8" w:rsidRDefault="00CA44D8" w:rsidP="00827FA0">
      <w:pPr>
        <w:spacing w:after="0" w:line="360" w:lineRule="auto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3.1. </w:t>
      </w:r>
      <w:r w:rsidRPr="00CA44D8">
        <w:rPr>
          <w:rFonts w:cs="Times New Roman"/>
          <w:b/>
          <w:szCs w:val="28"/>
        </w:rPr>
        <w:t>Реализация положений конституции</w:t>
      </w:r>
      <w:r w:rsidR="00FE2CFE">
        <w:rPr>
          <w:rFonts w:cs="Times New Roman"/>
          <w:b/>
          <w:szCs w:val="28"/>
        </w:rPr>
        <w:t xml:space="preserve"> РФ</w:t>
      </w:r>
      <w:r w:rsidRPr="00CA44D8">
        <w:rPr>
          <w:rFonts w:cs="Times New Roman"/>
          <w:b/>
          <w:szCs w:val="28"/>
        </w:rPr>
        <w:t xml:space="preserve"> Следственным комитетом Российской Федерации</w:t>
      </w:r>
    </w:p>
    <w:p w:rsidR="00827FA0" w:rsidRDefault="00827FA0" w:rsidP="00CE1B2A">
      <w:pPr>
        <w:spacing w:after="0" w:line="480" w:lineRule="auto"/>
        <w:jc w:val="both"/>
        <w:rPr>
          <w:rFonts w:cs="Times New Roman"/>
          <w:b/>
          <w:szCs w:val="28"/>
        </w:rPr>
      </w:pPr>
    </w:p>
    <w:p w:rsidR="00AB7D45" w:rsidRDefault="00AB7D45" w:rsidP="00CA44D8">
      <w:pPr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Мы установили, что СКР является органом государственной власти, о</w:t>
      </w:r>
      <w:r>
        <w:rPr>
          <w:rFonts w:cs="Times New Roman"/>
          <w:szCs w:val="28"/>
        </w:rPr>
        <w:t>б</w:t>
      </w:r>
      <w:r>
        <w:rPr>
          <w:rFonts w:cs="Times New Roman"/>
          <w:szCs w:val="28"/>
        </w:rPr>
        <w:t xml:space="preserve">ладающий полномочиями в уголовном производстве, но </w:t>
      </w:r>
      <w:r w:rsidR="00F35D36">
        <w:rPr>
          <w:rFonts w:cs="Times New Roman"/>
          <w:szCs w:val="28"/>
        </w:rPr>
        <w:t>также было указано о принадлежности Следственного комитета к конституционно-протекторной с</w:t>
      </w:r>
      <w:r w:rsidR="00F35D36">
        <w:rPr>
          <w:rFonts w:cs="Times New Roman"/>
          <w:szCs w:val="28"/>
        </w:rPr>
        <w:t>и</w:t>
      </w:r>
      <w:r w:rsidR="00F35D36">
        <w:rPr>
          <w:rFonts w:cs="Times New Roman"/>
          <w:szCs w:val="28"/>
        </w:rPr>
        <w:t>стеме Российской Федерации. Важно придать ясности этому умозаключению. Нам необходимо еще раз обратиться к полномочиям и задачам данного ведо</w:t>
      </w:r>
      <w:r w:rsidR="00F35D36">
        <w:rPr>
          <w:rFonts w:cs="Times New Roman"/>
          <w:szCs w:val="28"/>
        </w:rPr>
        <w:t>м</w:t>
      </w:r>
      <w:r w:rsidR="00F35D36">
        <w:rPr>
          <w:rFonts w:cs="Times New Roman"/>
          <w:szCs w:val="28"/>
        </w:rPr>
        <w:t xml:space="preserve">ства, вдобавок рассмотреть интересующие нормы Конституции РФ. </w:t>
      </w:r>
    </w:p>
    <w:p w:rsidR="00F35D36" w:rsidRDefault="00F35D36" w:rsidP="00CA44D8">
      <w:pPr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Во-первых, согласно ч.1 ст. 45 конституции в России закрепляется гос</w:t>
      </w:r>
      <w:r>
        <w:rPr>
          <w:rFonts w:cs="Times New Roman"/>
          <w:szCs w:val="28"/>
        </w:rPr>
        <w:t>у</w:t>
      </w:r>
      <w:r>
        <w:rPr>
          <w:rFonts w:cs="Times New Roman"/>
          <w:szCs w:val="28"/>
        </w:rPr>
        <w:t>дарственная защита прав и свобод человека и гражданина</w:t>
      </w:r>
      <w:r>
        <w:rPr>
          <w:rStyle w:val="a6"/>
          <w:rFonts w:cs="Times New Roman"/>
          <w:szCs w:val="28"/>
        </w:rPr>
        <w:footnoteReference w:id="26"/>
      </w:r>
      <w:r>
        <w:rPr>
          <w:rFonts w:cs="Times New Roman"/>
          <w:szCs w:val="28"/>
        </w:rPr>
        <w:t>. Важнейшим пр</w:t>
      </w:r>
      <w:r>
        <w:rPr>
          <w:rFonts w:cs="Times New Roman"/>
          <w:szCs w:val="28"/>
        </w:rPr>
        <w:t>а</w:t>
      </w:r>
      <w:r>
        <w:rPr>
          <w:rFonts w:cs="Times New Roman"/>
          <w:szCs w:val="28"/>
        </w:rPr>
        <w:t>вом человека является право на жизнь и здоровье. В подследственность СК РФ включен перечень уголовных дел, сопряженный с данными объектами престу</w:t>
      </w:r>
      <w:r>
        <w:rPr>
          <w:rFonts w:cs="Times New Roman"/>
          <w:szCs w:val="28"/>
        </w:rPr>
        <w:t>п</w:t>
      </w:r>
      <w:r>
        <w:rPr>
          <w:rFonts w:cs="Times New Roman"/>
          <w:szCs w:val="28"/>
        </w:rPr>
        <w:t>лений подверженный расследованию сотрудниками СК. В прошлой главе было выяснено, что Следственный</w:t>
      </w:r>
      <w:r w:rsidR="00A73C98">
        <w:rPr>
          <w:rFonts w:cs="Times New Roman"/>
          <w:szCs w:val="28"/>
        </w:rPr>
        <w:t xml:space="preserve"> комитет осуществляет проверку сообщений о пр</w:t>
      </w:r>
      <w:r w:rsidR="00A73C98">
        <w:rPr>
          <w:rFonts w:cs="Times New Roman"/>
          <w:szCs w:val="28"/>
        </w:rPr>
        <w:t>е</w:t>
      </w:r>
      <w:r w:rsidR="00A73C98">
        <w:rPr>
          <w:rFonts w:cs="Times New Roman"/>
          <w:szCs w:val="28"/>
        </w:rPr>
        <w:t>ступлениях, функции оперативного расследования уголовных деяний, а также криминалистическую и судебно-экспертную деятельность. Совокупность названных полномочий реализует положения ст.45 конституции, стоит доб</w:t>
      </w:r>
      <w:r w:rsidR="00A73C98">
        <w:rPr>
          <w:rFonts w:cs="Times New Roman"/>
          <w:szCs w:val="28"/>
        </w:rPr>
        <w:t>а</w:t>
      </w:r>
      <w:r w:rsidR="00A73C98">
        <w:rPr>
          <w:rFonts w:cs="Times New Roman"/>
          <w:szCs w:val="28"/>
        </w:rPr>
        <w:t>вить, что подоб</w:t>
      </w:r>
      <w:r w:rsidR="006F6312">
        <w:rPr>
          <w:rFonts w:cs="Times New Roman"/>
          <w:szCs w:val="28"/>
        </w:rPr>
        <w:t xml:space="preserve">ными полномочиями обладают и правоохранительные органы исполнительной власти, такие как Полиция и ФСБ. </w:t>
      </w:r>
    </w:p>
    <w:p w:rsidR="006F6312" w:rsidRDefault="006F6312" w:rsidP="00CA44D8">
      <w:pPr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Через призму неотвратимости наказания раскрывается принцип равенства всех перед законом, указанный в ст.19 Конституции РФ. Это означает, что де</w:t>
      </w:r>
      <w:r>
        <w:rPr>
          <w:rFonts w:cs="Times New Roman"/>
          <w:szCs w:val="28"/>
        </w:rPr>
        <w:t>й</w:t>
      </w:r>
      <w:r>
        <w:rPr>
          <w:rFonts w:cs="Times New Roman"/>
          <w:szCs w:val="28"/>
        </w:rPr>
        <w:lastRenderedPageBreak/>
        <w:t>ствия СК РФ, направленные на изобличение преступника любыми законными средствами</w:t>
      </w:r>
      <w:r w:rsidR="000C5A3D">
        <w:rPr>
          <w:rFonts w:cs="Times New Roman"/>
          <w:szCs w:val="28"/>
        </w:rPr>
        <w:t xml:space="preserve"> и его задержание</w:t>
      </w:r>
      <w:r>
        <w:rPr>
          <w:rFonts w:cs="Times New Roman"/>
          <w:szCs w:val="28"/>
        </w:rPr>
        <w:t>, оперативная следственная деятельность реализ</w:t>
      </w:r>
      <w:r>
        <w:rPr>
          <w:rFonts w:cs="Times New Roman"/>
          <w:szCs w:val="28"/>
        </w:rPr>
        <w:t>у</w:t>
      </w:r>
      <w:r>
        <w:rPr>
          <w:rFonts w:cs="Times New Roman"/>
          <w:szCs w:val="28"/>
        </w:rPr>
        <w:t>ют справедливое изречение основного закона</w:t>
      </w:r>
      <w:r w:rsidR="000C5A3D">
        <w:rPr>
          <w:rFonts w:cs="Times New Roman"/>
          <w:szCs w:val="28"/>
        </w:rPr>
        <w:t>. Вдобавок, для ликвидации ко</w:t>
      </w:r>
      <w:r w:rsidR="000C5A3D">
        <w:rPr>
          <w:rFonts w:cs="Times New Roman"/>
          <w:szCs w:val="28"/>
        </w:rPr>
        <w:t>р</w:t>
      </w:r>
      <w:r w:rsidR="000C5A3D">
        <w:rPr>
          <w:rFonts w:cs="Times New Roman"/>
          <w:szCs w:val="28"/>
        </w:rPr>
        <w:t>рупционных отношений на подобии кумовства и т. п., которые мешают ос</w:t>
      </w:r>
      <w:r w:rsidR="000C5A3D">
        <w:rPr>
          <w:rFonts w:cs="Times New Roman"/>
          <w:szCs w:val="28"/>
        </w:rPr>
        <w:t>у</w:t>
      </w:r>
      <w:r w:rsidR="000C5A3D">
        <w:rPr>
          <w:rFonts w:cs="Times New Roman"/>
          <w:szCs w:val="28"/>
        </w:rPr>
        <w:t>ществлению принципа равенства, в требованиях к кандидату на должность с</w:t>
      </w:r>
      <w:r w:rsidR="000C5A3D">
        <w:rPr>
          <w:rFonts w:cs="Times New Roman"/>
          <w:szCs w:val="28"/>
        </w:rPr>
        <w:t>о</w:t>
      </w:r>
      <w:r w:rsidR="000C5A3D">
        <w:rPr>
          <w:rFonts w:cs="Times New Roman"/>
          <w:szCs w:val="28"/>
        </w:rPr>
        <w:t>трудника СК РФ представлен запрет принятия на службу гражданина, если в организации на службе уже состоит его родственник.</w:t>
      </w:r>
    </w:p>
    <w:p w:rsidR="002A6CD5" w:rsidRDefault="000C5A3D" w:rsidP="002A6CD5">
      <w:pPr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следующей, интересующей нас, норме конституции, а именно в</w:t>
      </w:r>
      <w:r w:rsidR="00525A85">
        <w:rPr>
          <w:rFonts w:cs="Times New Roman"/>
          <w:szCs w:val="28"/>
        </w:rPr>
        <w:t xml:space="preserve"> ст. 53, разъясняетс</w:t>
      </w:r>
      <w:r w:rsidR="002A6CD5">
        <w:rPr>
          <w:rFonts w:cs="Times New Roman"/>
          <w:szCs w:val="28"/>
        </w:rPr>
        <w:t>я право гражданина на возмещение</w:t>
      </w:r>
      <w:r w:rsidR="00525A85">
        <w:rPr>
          <w:rFonts w:cs="Times New Roman"/>
          <w:szCs w:val="28"/>
        </w:rPr>
        <w:t xml:space="preserve"> государством вреда, причине</w:t>
      </w:r>
      <w:r w:rsidR="00525A85">
        <w:rPr>
          <w:rFonts w:cs="Times New Roman"/>
          <w:szCs w:val="28"/>
        </w:rPr>
        <w:t>н</w:t>
      </w:r>
      <w:r w:rsidR="00525A85">
        <w:rPr>
          <w:rFonts w:cs="Times New Roman"/>
          <w:szCs w:val="28"/>
        </w:rPr>
        <w:t xml:space="preserve">ным государственными органами. </w:t>
      </w:r>
      <w:r w:rsidR="002A6CD5">
        <w:rPr>
          <w:rFonts w:cs="Times New Roman"/>
          <w:szCs w:val="28"/>
        </w:rPr>
        <w:t>Данные положения дополняются главами 15, 16 информирующие об апелляционных требованиях защиты уголовно-процессуального законодательства РФ, которое безусловно соблюдают все участники уголовного процесса, включая следователей СК РФ.</w:t>
      </w:r>
    </w:p>
    <w:p w:rsidR="00594652" w:rsidRDefault="00594652" w:rsidP="002A6CD5">
      <w:pPr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Ч. 2 ст. 54</w:t>
      </w:r>
      <w:r w:rsidR="00206109">
        <w:rPr>
          <w:rFonts w:cs="Times New Roman"/>
          <w:szCs w:val="28"/>
        </w:rPr>
        <w:t xml:space="preserve"> Конституции РФ устанавливает одно из правил действия зак</w:t>
      </w:r>
      <w:r w:rsidR="00206109">
        <w:rPr>
          <w:rFonts w:cs="Times New Roman"/>
          <w:szCs w:val="28"/>
        </w:rPr>
        <w:t>о</w:t>
      </w:r>
      <w:r w:rsidR="00206109">
        <w:rPr>
          <w:rFonts w:cs="Times New Roman"/>
          <w:szCs w:val="28"/>
        </w:rPr>
        <w:t>на во времени: «</w:t>
      </w:r>
      <w:r w:rsidR="00206109" w:rsidRPr="00206109">
        <w:rPr>
          <w:rFonts w:cs="Times New Roman"/>
          <w:szCs w:val="28"/>
        </w:rPr>
        <w:t>Никто не может нести ответственность за деяние, которое в момент его совершения не признавалось правонарушением</w:t>
      </w:r>
      <w:r w:rsidR="00206109">
        <w:rPr>
          <w:rFonts w:cs="Times New Roman"/>
          <w:szCs w:val="28"/>
        </w:rPr>
        <w:t>». Здесь ключевым аспектом для сотрудников Следственного комитета является точная констат</w:t>
      </w:r>
      <w:r w:rsidR="00206109">
        <w:rPr>
          <w:rFonts w:cs="Times New Roman"/>
          <w:szCs w:val="28"/>
        </w:rPr>
        <w:t>а</w:t>
      </w:r>
      <w:r w:rsidR="00206109">
        <w:rPr>
          <w:rFonts w:cs="Times New Roman"/>
          <w:szCs w:val="28"/>
        </w:rPr>
        <w:t>ция времени совершения общественно-опасного деяния, так как от этого зав</w:t>
      </w:r>
      <w:r w:rsidR="00206109">
        <w:rPr>
          <w:rFonts w:cs="Times New Roman"/>
          <w:szCs w:val="28"/>
        </w:rPr>
        <w:t>и</w:t>
      </w:r>
      <w:r w:rsidR="00206109">
        <w:rPr>
          <w:rFonts w:cs="Times New Roman"/>
          <w:szCs w:val="28"/>
        </w:rPr>
        <w:t>сит, во- первых является ли деяние преступным, а во-вторых каким образом квалифицировать данное деяние, если оно могло ранее принадлежать юрисди</w:t>
      </w:r>
      <w:r w:rsidR="00206109">
        <w:rPr>
          <w:rFonts w:cs="Times New Roman"/>
          <w:szCs w:val="28"/>
        </w:rPr>
        <w:t>к</w:t>
      </w:r>
      <w:r w:rsidR="00206109">
        <w:rPr>
          <w:rFonts w:cs="Times New Roman"/>
          <w:szCs w:val="28"/>
        </w:rPr>
        <w:t>ции другой статьи уголовного кодекса. То есть от установления следователем времени совершения преступления зависит наказание,</w:t>
      </w:r>
      <w:r w:rsidR="00B575F2">
        <w:rPr>
          <w:rFonts w:cs="Times New Roman"/>
          <w:szCs w:val="28"/>
        </w:rPr>
        <w:t xml:space="preserve"> а</w:t>
      </w:r>
      <w:r w:rsidR="00206109">
        <w:rPr>
          <w:rFonts w:cs="Times New Roman"/>
          <w:szCs w:val="28"/>
        </w:rPr>
        <w:t>,</w:t>
      </w:r>
      <w:r w:rsidR="00031010">
        <w:rPr>
          <w:rFonts w:cs="Times New Roman"/>
          <w:szCs w:val="28"/>
        </w:rPr>
        <w:t xml:space="preserve"> </w:t>
      </w:r>
      <w:r w:rsidR="00206109">
        <w:rPr>
          <w:rFonts w:cs="Times New Roman"/>
          <w:szCs w:val="28"/>
        </w:rPr>
        <w:t>значит, и дальнейшая судьба человека.</w:t>
      </w:r>
      <w:r w:rsidR="00031010">
        <w:rPr>
          <w:rFonts w:cs="Times New Roman"/>
          <w:szCs w:val="28"/>
        </w:rPr>
        <w:t xml:space="preserve"> </w:t>
      </w:r>
    </w:p>
    <w:p w:rsidR="00ED5B69" w:rsidRDefault="00031010" w:rsidP="00ED5B69">
      <w:pPr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И, наконец, самое важное: презумпция невиновности, закрепленная в ч.1 ст. 49 основного закона страны, реализуется следственными подразделения</w:t>
      </w:r>
      <w:r w:rsidR="00DE2AAF">
        <w:rPr>
          <w:rFonts w:cs="Times New Roman"/>
          <w:szCs w:val="28"/>
        </w:rPr>
        <w:t>ми СКР во всем своем проявлении</w:t>
      </w:r>
      <w:r w:rsidR="002220C9">
        <w:rPr>
          <w:rStyle w:val="a6"/>
          <w:rFonts w:cs="Times New Roman"/>
          <w:szCs w:val="28"/>
        </w:rPr>
        <w:footnoteReference w:id="27"/>
      </w:r>
      <w:r w:rsidR="00DE2AAF">
        <w:rPr>
          <w:rFonts w:cs="Times New Roman"/>
          <w:szCs w:val="28"/>
        </w:rPr>
        <w:t>. К</w:t>
      </w:r>
      <w:r>
        <w:rPr>
          <w:rFonts w:cs="Times New Roman"/>
          <w:szCs w:val="28"/>
        </w:rPr>
        <w:t>ак обозначалось в Первой главе</w:t>
      </w:r>
      <w:r w:rsidR="00DE2AAF">
        <w:rPr>
          <w:rFonts w:cs="Times New Roman"/>
          <w:szCs w:val="28"/>
        </w:rPr>
        <w:t>, без предв</w:t>
      </w:r>
      <w:r w:rsidR="00DE2AAF">
        <w:rPr>
          <w:rFonts w:cs="Times New Roman"/>
          <w:szCs w:val="28"/>
        </w:rPr>
        <w:t>а</w:t>
      </w:r>
      <w:r w:rsidR="00DE2AAF">
        <w:rPr>
          <w:rFonts w:cs="Times New Roman"/>
          <w:szCs w:val="28"/>
        </w:rPr>
        <w:lastRenderedPageBreak/>
        <w:t>рительного расследования невозможно было бы обеспечить достойное и объе</w:t>
      </w:r>
      <w:r w:rsidR="00DE2AAF">
        <w:rPr>
          <w:rFonts w:cs="Times New Roman"/>
          <w:szCs w:val="28"/>
        </w:rPr>
        <w:t>к</w:t>
      </w:r>
      <w:r w:rsidR="00DE2AAF">
        <w:rPr>
          <w:rFonts w:cs="Times New Roman"/>
          <w:szCs w:val="28"/>
        </w:rPr>
        <w:t>тивное правосудие, иными словами доказать вину подсудимого, найти насто</w:t>
      </w:r>
      <w:r w:rsidR="00DE2AAF">
        <w:rPr>
          <w:rFonts w:cs="Times New Roman"/>
          <w:szCs w:val="28"/>
        </w:rPr>
        <w:t>я</w:t>
      </w:r>
      <w:r w:rsidR="00DE2AAF">
        <w:rPr>
          <w:rFonts w:cs="Times New Roman"/>
          <w:szCs w:val="28"/>
        </w:rPr>
        <w:t>щего преступника.  Как раз процесс доказывания вины и лежит на плечах сл</w:t>
      </w:r>
      <w:r w:rsidR="00DE2AAF">
        <w:rPr>
          <w:rFonts w:cs="Times New Roman"/>
          <w:szCs w:val="28"/>
        </w:rPr>
        <w:t>е</w:t>
      </w:r>
      <w:r w:rsidR="00DE2AAF">
        <w:rPr>
          <w:rFonts w:cs="Times New Roman"/>
          <w:szCs w:val="28"/>
        </w:rPr>
        <w:t>дователей СК РФ, являясь их основной задачей.</w:t>
      </w:r>
    </w:p>
    <w:p w:rsidR="002443A5" w:rsidRDefault="00ED5B69" w:rsidP="002443A5">
      <w:pPr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Итак, Следственный комитет Российской Федерации обладает</w:t>
      </w:r>
      <w:r w:rsidR="003E7DBB">
        <w:rPr>
          <w:rFonts w:cs="Times New Roman"/>
          <w:szCs w:val="28"/>
        </w:rPr>
        <w:t xml:space="preserve"> одними из важнейших полномочий, гарантирующих принципы и заветы конституционн</w:t>
      </w:r>
      <w:r w:rsidR="003E7DBB">
        <w:rPr>
          <w:rFonts w:cs="Times New Roman"/>
          <w:szCs w:val="28"/>
        </w:rPr>
        <w:t>о</w:t>
      </w:r>
      <w:r w:rsidR="003E7DBB">
        <w:rPr>
          <w:rFonts w:cs="Times New Roman"/>
          <w:szCs w:val="28"/>
        </w:rPr>
        <w:t>го строя Отечества. Из этого стано</w:t>
      </w:r>
      <w:r w:rsidR="00C355F1">
        <w:rPr>
          <w:rFonts w:cs="Times New Roman"/>
          <w:szCs w:val="28"/>
        </w:rPr>
        <w:t>вится ясным, почему СКР отличается</w:t>
      </w:r>
      <w:r w:rsidR="003E7DBB">
        <w:rPr>
          <w:rFonts w:cs="Times New Roman"/>
          <w:szCs w:val="28"/>
        </w:rPr>
        <w:t xml:space="preserve"> обособленным от общей системы органов исполнительной, законодательной и судебной власти положением: подобным образом обеспечивается процессуал</w:t>
      </w:r>
      <w:r w:rsidR="003E7DBB">
        <w:rPr>
          <w:rFonts w:cs="Times New Roman"/>
          <w:szCs w:val="28"/>
        </w:rPr>
        <w:t>ь</w:t>
      </w:r>
      <w:r w:rsidR="003E7DBB">
        <w:rPr>
          <w:rFonts w:cs="Times New Roman"/>
          <w:szCs w:val="28"/>
        </w:rPr>
        <w:t>ная независимость следствия.</w:t>
      </w:r>
      <w:r w:rsidR="00C355F1">
        <w:rPr>
          <w:rFonts w:cs="Times New Roman"/>
          <w:szCs w:val="28"/>
        </w:rPr>
        <w:t xml:space="preserve"> Все положения Конституции перечисленные в</w:t>
      </w:r>
      <w:r w:rsidR="00C355F1">
        <w:rPr>
          <w:rFonts w:cs="Times New Roman"/>
          <w:szCs w:val="28"/>
        </w:rPr>
        <w:t>ы</w:t>
      </w:r>
      <w:r w:rsidR="00C355F1">
        <w:rPr>
          <w:rFonts w:cs="Times New Roman"/>
          <w:szCs w:val="28"/>
        </w:rPr>
        <w:t>ше тесно сопрягаются со справедливым правосудием и гуманизмом в России, значит, верно будет и то, что Следственный комитет сквозь при</w:t>
      </w:r>
      <w:r w:rsidR="002443A5">
        <w:rPr>
          <w:rFonts w:cs="Times New Roman"/>
          <w:szCs w:val="28"/>
        </w:rPr>
        <w:t>зму данных норм реализует важнейшие устои юридической науки, способствующие ст</w:t>
      </w:r>
      <w:r w:rsidR="002443A5">
        <w:rPr>
          <w:rFonts w:cs="Times New Roman"/>
          <w:szCs w:val="28"/>
        </w:rPr>
        <w:t>а</w:t>
      </w:r>
      <w:r w:rsidR="002443A5">
        <w:rPr>
          <w:rFonts w:cs="Times New Roman"/>
          <w:szCs w:val="28"/>
        </w:rPr>
        <w:t>бильному и благому существованию правового государства. Поэтому, СК РФ, полагаясь на приведенные доводы</w:t>
      </w:r>
      <w:r w:rsidR="00C355F1">
        <w:rPr>
          <w:rFonts w:cs="Times New Roman"/>
          <w:szCs w:val="28"/>
        </w:rPr>
        <w:t xml:space="preserve"> </w:t>
      </w:r>
      <w:r w:rsidR="002443A5">
        <w:rPr>
          <w:rFonts w:cs="Times New Roman"/>
          <w:szCs w:val="28"/>
        </w:rPr>
        <w:t>и факты, можно смело назвать конституц</w:t>
      </w:r>
      <w:r w:rsidR="002443A5">
        <w:rPr>
          <w:rFonts w:cs="Times New Roman"/>
          <w:szCs w:val="28"/>
        </w:rPr>
        <w:t>и</w:t>
      </w:r>
      <w:r w:rsidR="002443A5">
        <w:rPr>
          <w:rFonts w:cs="Times New Roman"/>
          <w:szCs w:val="28"/>
        </w:rPr>
        <w:t>онно-протекторным ведомством, имеющим в своей компетенции полномочия по правовому обеспечению национальной безопасности с уголовной напра</w:t>
      </w:r>
      <w:r w:rsidR="002443A5">
        <w:rPr>
          <w:rFonts w:cs="Times New Roman"/>
          <w:szCs w:val="28"/>
        </w:rPr>
        <w:t>в</w:t>
      </w:r>
      <w:r w:rsidR="002443A5">
        <w:rPr>
          <w:rFonts w:cs="Times New Roman"/>
          <w:szCs w:val="28"/>
        </w:rPr>
        <w:t xml:space="preserve">ленностью. </w:t>
      </w:r>
    </w:p>
    <w:p w:rsidR="002443A5" w:rsidRDefault="00792DD0" w:rsidP="002443A5">
      <w:pPr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представленной научной работе были раскрыты суть конституционного статуса Следственного комитета, его система и функциональный спектр, но не была упомянута общественная точка зрения об эффективности работы данной структуры, поэтому назрела необходимость проанализировать мнение общ</w:t>
      </w:r>
      <w:r>
        <w:rPr>
          <w:rFonts w:cs="Times New Roman"/>
          <w:szCs w:val="28"/>
        </w:rPr>
        <w:t>е</w:t>
      </w:r>
      <w:r>
        <w:rPr>
          <w:rFonts w:cs="Times New Roman"/>
          <w:szCs w:val="28"/>
        </w:rPr>
        <w:t>ственности и поставить точку в нашем исследовании.</w:t>
      </w:r>
    </w:p>
    <w:p w:rsidR="00792DD0" w:rsidRDefault="00792DD0" w:rsidP="002443A5">
      <w:pPr>
        <w:spacing w:after="0" w:line="360" w:lineRule="auto"/>
        <w:ind w:firstLine="709"/>
        <w:jc w:val="both"/>
        <w:rPr>
          <w:rFonts w:cs="Times New Roman"/>
          <w:szCs w:val="28"/>
        </w:rPr>
      </w:pPr>
    </w:p>
    <w:p w:rsidR="00827FA0" w:rsidRDefault="00792DD0" w:rsidP="0062754F">
      <w:pPr>
        <w:spacing w:after="0" w:line="360" w:lineRule="auto"/>
        <w:jc w:val="both"/>
        <w:rPr>
          <w:rFonts w:cs="Times New Roman"/>
          <w:b/>
          <w:szCs w:val="28"/>
        </w:rPr>
      </w:pPr>
      <w:r w:rsidRPr="00792DD0">
        <w:rPr>
          <w:rFonts w:cs="Times New Roman"/>
          <w:b/>
          <w:szCs w:val="28"/>
        </w:rPr>
        <w:t>3.2. Анализ эффективности работы СК РФ по мнению общества</w:t>
      </w:r>
    </w:p>
    <w:p w:rsidR="004F5121" w:rsidRDefault="004F5121" w:rsidP="002220C9">
      <w:pPr>
        <w:spacing w:after="0" w:line="480" w:lineRule="auto"/>
        <w:ind w:firstLine="0"/>
        <w:jc w:val="both"/>
        <w:rPr>
          <w:rFonts w:cs="Times New Roman"/>
          <w:b/>
          <w:szCs w:val="28"/>
        </w:rPr>
      </w:pPr>
    </w:p>
    <w:p w:rsidR="00853EE2" w:rsidRDefault="005C22AC" w:rsidP="0062754F">
      <w:pPr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64770</wp:posOffset>
                </wp:positionH>
                <wp:positionV relativeFrom="paragraph">
                  <wp:posOffset>2670175</wp:posOffset>
                </wp:positionV>
                <wp:extent cx="6132830" cy="215265"/>
                <wp:effectExtent l="0" t="0" r="1270" b="0"/>
                <wp:wrapTopAndBottom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32830" cy="21526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64658" w:rsidRPr="00F80F18" w:rsidRDefault="00264658" w:rsidP="00F80F18">
                            <w:pPr>
                              <w:pStyle w:val="ab"/>
                              <w:jc w:val="right"/>
                              <w:rPr>
                                <w:rFonts w:cs="Times New Roman"/>
                                <w:b/>
                                <w:noProof/>
                                <w:sz w:val="20"/>
                                <w:szCs w:val="20"/>
                              </w:rPr>
                            </w:pPr>
                            <w:r w:rsidRPr="00F80F1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Рисунок </w:t>
                            </w:r>
                            <w:r w:rsidRPr="00F80F18">
                              <w:rPr>
                                <w:b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F80F18">
                              <w:rPr>
                                <w:b/>
                                <w:sz w:val="20"/>
                                <w:szCs w:val="20"/>
                              </w:rPr>
                              <w:instrText xml:space="preserve"> SEQ Рисунок \* ARABIC </w:instrText>
                            </w:r>
                            <w:r w:rsidRPr="00F80F18">
                              <w:rPr>
                                <w:b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t>1</w:t>
                            </w:r>
                            <w:r w:rsidRPr="00F80F18">
                              <w:rPr>
                                <w:b/>
                                <w:sz w:val="20"/>
                                <w:szCs w:val="20"/>
                              </w:rPr>
                              <w:fldChar w:fldCharType="end"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9" o:spid="_x0000_s1026" type="#_x0000_t202" style="position:absolute;left:0;text-align:left;margin-left:5.1pt;margin-top:210.25pt;width:482.9pt;height:16.9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" stroked="f">
                <v:path arrowok="t"/>
                <v:textbox inset="0,0,0,0">
                  <w:txbxContent>
                    <w:p w:rsidR="00264658" w:rsidRPr="00F80F18" w:rsidRDefault="00264658" w:rsidP="00F80F18">
                      <w:pPr>
                        <w:pStyle w:val="ab"/>
                        <w:jc w:val="right"/>
                        <w:rPr>
                          <w:rFonts w:cs="Times New Roman"/>
                          <w:b/>
                          <w:noProof/>
                          <w:sz w:val="20"/>
                          <w:szCs w:val="20"/>
                        </w:rPr>
                      </w:pPr>
                      <w:r w:rsidRPr="00F80F18">
                        <w:rPr>
                          <w:b/>
                          <w:sz w:val="20"/>
                          <w:szCs w:val="20"/>
                        </w:rPr>
                        <w:t xml:space="preserve">Рисунок </w:t>
                      </w:r>
                      <w:r w:rsidRPr="00F80F18">
                        <w:rPr>
                          <w:b/>
                          <w:sz w:val="20"/>
                          <w:szCs w:val="20"/>
                        </w:rPr>
                        <w:fldChar w:fldCharType="begin"/>
                      </w:r>
                      <w:r w:rsidRPr="00F80F18">
                        <w:rPr>
                          <w:b/>
                          <w:sz w:val="20"/>
                          <w:szCs w:val="20"/>
                        </w:rPr>
                        <w:instrText xml:space="preserve"> SEQ Рисунок \* ARABIC </w:instrText>
                      </w:r>
                      <w:r w:rsidRPr="00F80F18">
                        <w:rPr>
                          <w:b/>
                          <w:sz w:val="20"/>
                          <w:szCs w:val="20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0"/>
                          <w:szCs w:val="20"/>
                        </w:rPr>
                        <w:t>1</w:t>
                      </w:r>
                      <w:r w:rsidRPr="00F80F18">
                        <w:rPr>
                          <w:b/>
                          <w:sz w:val="20"/>
                          <w:szCs w:val="20"/>
                        </w:rPr>
                        <w:fldChar w:fldCharType="end"/>
                      </w:r>
                      <w:r>
                        <w:rPr>
                          <w:b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853EE2">
        <w:rPr>
          <w:rFonts w:cs="Times New Roman"/>
          <w:szCs w:val="28"/>
        </w:rPr>
        <w:t>В данном параграфе представлена информация социологических вопр</w:t>
      </w:r>
      <w:r w:rsidR="00853EE2">
        <w:rPr>
          <w:rFonts w:cs="Times New Roman"/>
          <w:szCs w:val="28"/>
        </w:rPr>
        <w:t>о</w:t>
      </w:r>
      <w:r w:rsidR="00853EE2">
        <w:rPr>
          <w:rFonts w:cs="Times New Roman"/>
          <w:szCs w:val="28"/>
        </w:rPr>
        <w:t>сов на тему обеспечения безопасности в Москве</w:t>
      </w:r>
      <w:r w:rsidR="00853EE2">
        <w:rPr>
          <w:rStyle w:val="a6"/>
          <w:rFonts w:cs="Times New Roman"/>
          <w:szCs w:val="28"/>
        </w:rPr>
        <w:footnoteReference w:id="28"/>
      </w:r>
      <w:r w:rsidR="00853EE2">
        <w:rPr>
          <w:rFonts w:cs="Times New Roman"/>
          <w:szCs w:val="28"/>
        </w:rPr>
        <w:t>. Как можно заметить, на пе</w:t>
      </w:r>
      <w:r w:rsidR="00853EE2">
        <w:rPr>
          <w:rFonts w:cs="Times New Roman"/>
          <w:szCs w:val="28"/>
        </w:rPr>
        <w:t>р</w:t>
      </w:r>
      <w:r w:rsidR="00853EE2">
        <w:rPr>
          <w:rFonts w:cs="Times New Roman"/>
          <w:szCs w:val="28"/>
        </w:rPr>
        <w:t>вой диаграмме изображена общая оценка работы сотрудников СК РФ. Более 36 % респондентов не смогли дать ясного ответа, скорее всего, это связано с «м</w:t>
      </w:r>
      <w:r w:rsidR="00853EE2">
        <w:rPr>
          <w:rFonts w:cs="Times New Roman"/>
          <w:szCs w:val="28"/>
        </w:rPr>
        <w:t>о</w:t>
      </w:r>
      <w:r w:rsidR="00853EE2">
        <w:rPr>
          <w:rFonts w:cs="Times New Roman"/>
          <w:szCs w:val="28"/>
        </w:rPr>
        <w:t>лодостью» изучаемого нами правоохранительного ведомства, поэтому многие из опрошенных особо не интересовались рабочей эффективностью Следстве</w:t>
      </w:r>
      <w:r w:rsidR="00853EE2">
        <w:rPr>
          <w:rFonts w:cs="Times New Roman"/>
          <w:szCs w:val="28"/>
        </w:rPr>
        <w:t>н</w:t>
      </w:r>
      <w:r w:rsidR="00853EE2">
        <w:rPr>
          <w:rFonts w:cs="Times New Roman"/>
          <w:szCs w:val="28"/>
        </w:rPr>
        <w:t xml:space="preserve">ного комитета. Зачастую, обычному гражданину </w:t>
      </w:r>
      <w:r w:rsidR="00A614C8">
        <w:rPr>
          <w:rFonts w:cs="Times New Roman"/>
          <w:szCs w:val="28"/>
        </w:rPr>
        <w:t>на ум приходит название др</w:t>
      </w:r>
      <w:r w:rsidR="00A614C8">
        <w:rPr>
          <w:rFonts w:cs="Times New Roman"/>
          <w:szCs w:val="28"/>
        </w:rPr>
        <w:t>у</w:t>
      </w:r>
      <w:r w:rsidR="00A614C8">
        <w:rPr>
          <w:rFonts w:cs="Times New Roman"/>
          <w:szCs w:val="28"/>
        </w:rPr>
        <w:t>гого исполнительного органа – Полиции. Незн</w:t>
      </w:r>
      <w:r w:rsidR="0062754F">
        <w:rPr>
          <w:rFonts w:cs="Times New Roman"/>
          <w:szCs w:val="28"/>
        </w:rPr>
        <w:t>ачительно меньше по объему д</w:t>
      </w:r>
      <w:r w:rsidR="0062754F">
        <w:rPr>
          <w:rFonts w:cs="Times New Roman"/>
          <w:szCs w:val="28"/>
        </w:rPr>
        <w:t>о</w:t>
      </w:r>
      <w:r w:rsidR="0062754F">
        <w:rPr>
          <w:rFonts w:cs="Times New Roman"/>
          <w:szCs w:val="28"/>
        </w:rPr>
        <w:t xml:space="preserve">ля </w:t>
      </w:r>
      <w:r w:rsidR="00A614C8">
        <w:rPr>
          <w:rFonts w:cs="Times New Roman"/>
          <w:noProof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32385</wp:posOffset>
            </wp:positionH>
            <wp:positionV relativeFrom="margin">
              <wp:posOffset>-409575</wp:posOffset>
            </wp:positionV>
            <wp:extent cx="5339080" cy="3035935"/>
            <wp:effectExtent l="0" t="0" r="0" b="0"/>
            <wp:wrapTopAndBottom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4" t="2204" r="1244" b="860"/>
                    <a:stretch/>
                  </pic:blipFill>
                  <pic:spPr bwMode="auto">
                    <a:xfrm>
                      <a:off x="0" y="0"/>
                      <a:ext cx="5339080" cy="303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A614C8">
        <w:rPr>
          <w:rFonts w:cs="Times New Roman"/>
          <w:szCs w:val="28"/>
        </w:rPr>
        <w:t>респондентов,</w:t>
      </w:r>
      <w:r w:rsidR="00853EE2">
        <w:rPr>
          <w:rFonts w:cs="Times New Roman"/>
          <w:szCs w:val="28"/>
        </w:rPr>
        <w:t xml:space="preserve"> </w:t>
      </w:r>
      <w:r w:rsidR="00A614C8">
        <w:rPr>
          <w:rFonts w:cs="Times New Roman"/>
          <w:szCs w:val="28"/>
        </w:rPr>
        <w:t>оценивающих деятельность СКР, как удовлетворительную, возможно, такой подход обусловлен скептическим отношением граждан к пр</w:t>
      </w:r>
      <w:r w:rsidR="00A614C8">
        <w:rPr>
          <w:rFonts w:cs="Times New Roman"/>
          <w:szCs w:val="28"/>
        </w:rPr>
        <w:t>а</w:t>
      </w:r>
      <w:r w:rsidR="00A614C8">
        <w:rPr>
          <w:rFonts w:cs="Times New Roman"/>
          <w:szCs w:val="28"/>
        </w:rPr>
        <w:t>воохранительной системе, либо правовым нигилизмом. Показатели диаграммы, ставящих отметку «отрицательно» и «положительно» примерно равны. На о</w:t>
      </w:r>
      <w:r w:rsidR="00A614C8">
        <w:rPr>
          <w:rFonts w:cs="Times New Roman"/>
          <w:szCs w:val="28"/>
        </w:rPr>
        <w:t>с</w:t>
      </w:r>
      <w:r w:rsidR="00A614C8">
        <w:rPr>
          <w:rFonts w:cs="Times New Roman"/>
          <w:szCs w:val="28"/>
        </w:rPr>
        <w:t>нове данной схемы, можно сделать вывод, что к работе Следственного комит</w:t>
      </w:r>
      <w:r w:rsidR="00A614C8">
        <w:rPr>
          <w:rFonts w:cs="Times New Roman"/>
          <w:szCs w:val="28"/>
        </w:rPr>
        <w:t>е</w:t>
      </w:r>
      <w:r w:rsidR="00A614C8">
        <w:rPr>
          <w:rFonts w:cs="Times New Roman"/>
          <w:szCs w:val="28"/>
        </w:rPr>
        <w:t>та общественное мнение относит</w:t>
      </w:r>
      <w:r w:rsidR="00641C22">
        <w:rPr>
          <w:rFonts w:cs="Times New Roman"/>
          <w:szCs w:val="28"/>
        </w:rPr>
        <w:t>ся достаточно благосклонно. Если бы часть опрашиваемых являлась хорошо осведомленной о самой организации, тогда, по оптимистичным прогнозам, отметка «положительно» была бы значительно больше. Теперь следует обратиться к другому критерию – уровню доверия.</w:t>
      </w:r>
    </w:p>
    <w:p w:rsidR="00641C22" w:rsidRDefault="00641C22" w:rsidP="00641C22">
      <w:pPr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Опять же, фрагмент диаграммы «затрудняюсь ответить» лидирует в с</w:t>
      </w:r>
      <w:r>
        <w:rPr>
          <w:rFonts w:cs="Times New Roman"/>
          <w:szCs w:val="28"/>
        </w:rPr>
        <w:t>о</w:t>
      </w:r>
      <w:r>
        <w:rPr>
          <w:rFonts w:cs="Times New Roman"/>
          <w:szCs w:val="28"/>
        </w:rPr>
        <w:t>циологическ</w:t>
      </w:r>
      <w:r w:rsidR="009167E7">
        <w:rPr>
          <w:rFonts w:cs="Times New Roman"/>
          <w:szCs w:val="28"/>
        </w:rPr>
        <w:t>ом исследовании. На втором месте по количеству опрашиваемых находится группа «скорее доверяю», это означает, что люди стремятся доверять органам, образованным от имени государства, а это, в свою очередь, подтве</w:t>
      </w:r>
      <w:r w:rsidR="009167E7">
        <w:rPr>
          <w:rFonts w:cs="Times New Roman"/>
          <w:szCs w:val="28"/>
        </w:rPr>
        <w:t>р</w:t>
      </w:r>
      <w:r w:rsidR="009167E7">
        <w:rPr>
          <w:rFonts w:cs="Times New Roman"/>
          <w:szCs w:val="28"/>
        </w:rPr>
        <w:t xml:space="preserve">ждает признание его авторитета среди граждан. </w:t>
      </w:r>
      <w:r w:rsidR="00C35FE8">
        <w:rPr>
          <w:rFonts w:cs="Times New Roman"/>
          <w:szCs w:val="28"/>
        </w:rPr>
        <w:t>Суммарная статистика по вт</w:t>
      </w:r>
      <w:r w:rsidR="00C35FE8">
        <w:rPr>
          <w:rFonts w:cs="Times New Roman"/>
          <w:szCs w:val="28"/>
        </w:rPr>
        <w:t>о</w:t>
      </w:r>
      <w:r w:rsidR="00C35FE8">
        <w:rPr>
          <w:rFonts w:cs="Times New Roman"/>
          <w:szCs w:val="28"/>
        </w:rPr>
        <w:t>рой диаграмме показывает: соотечественники демонстрируют высокий уровень доверия по отношению к Следственному комитету Российской Федерации.</w:t>
      </w:r>
    </w:p>
    <w:p w:rsidR="006261F7" w:rsidRDefault="00C35FE8" w:rsidP="0062754F">
      <w:pPr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Несмотря на то, что статистика, представленная в курсовой работе, дат</w:t>
      </w:r>
      <w:r>
        <w:rPr>
          <w:rFonts w:cs="Times New Roman"/>
          <w:szCs w:val="28"/>
        </w:rPr>
        <w:t>и</w:t>
      </w:r>
      <w:r>
        <w:rPr>
          <w:rFonts w:cs="Times New Roman"/>
          <w:szCs w:val="28"/>
        </w:rPr>
        <w:t>руется 2013 годом, ее показатели не потеряли своей актуальности, ведь на м</w:t>
      </w:r>
      <w:r>
        <w:rPr>
          <w:rFonts w:cs="Times New Roman"/>
          <w:szCs w:val="28"/>
        </w:rPr>
        <w:t>о</w:t>
      </w:r>
      <w:r>
        <w:rPr>
          <w:rFonts w:cs="Times New Roman"/>
          <w:szCs w:val="28"/>
        </w:rPr>
        <w:t>мент</w:t>
      </w:r>
      <w:r w:rsidR="000C7FC4">
        <w:rPr>
          <w:rFonts w:cs="Times New Roman"/>
          <w:szCs w:val="28"/>
        </w:rPr>
        <w:t xml:space="preserve"> проведения опроса Следственный комитет находился в системе госуда</w:t>
      </w:r>
      <w:r w:rsidR="000C7FC4">
        <w:rPr>
          <w:rFonts w:cs="Times New Roman"/>
          <w:szCs w:val="28"/>
        </w:rPr>
        <w:t>р</w:t>
      </w:r>
      <w:r w:rsidR="000C7FC4">
        <w:rPr>
          <w:rFonts w:cs="Times New Roman"/>
          <w:szCs w:val="28"/>
        </w:rPr>
        <w:t>ственной власти уже два года. За это время, в источниках СМИ, неоднократно жителей страны могли оповестить о целях, задачах и функциях интересующей нас организации. Также в телевизионных и интернет-источниках довольно ч</w:t>
      </w:r>
      <w:r w:rsidR="000C7FC4">
        <w:rPr>
          <w:rFonts w:cs="Times New Roman"/>
          <w:szCs w:val="28"/>
        </w:rPr>
        <w:t>а</w:t>
      </w:r>
      <w:r w:rsidR="000C7FC4">
        <w:rPr>
          <w:rFonts w:cs="Times New Roman"/>
          <w:szCs w:val="28"/>
        </w:rPr>
        <w:t>сто транслируются фрагменты судебных заседаний, в которых можно заметить сотрудников СКР.</w:t>
      </w:r>
      <w:r w:rsidR="00C37B86">
        <w:rPr>
          <w:rFonts w:cs="Times New Roman"/>
          <w:szCs w:val="28"/>
        </w:rPr>
        <w:t xml:space="preserve"> Масштаб осведомленности общества о работе организации – это единственный нюанс статистики, на который повлияло время. Справедливо будет утверждать, что на момент 2021 года опрос граждан покажет картину еще более оптимистичную, чем в 2013 году. </w:t>
      </w:r>
    </w:p>
    <w:p w:rsidR="00C35FE8" w:rsidRDefault="00641C22" w:rsidP="00C35FE8">
      <w:pPr>
        <w:keepNext/>
        <w:spacing w:after="0" w:line="360" w:lineRule="auto"/>
        <w:ind w:firstLine="0"/>
        <w:jc w:val="both"/>
      </w:pPr>
      <w:r>
        <w:rPr>
          <w:rFonts w:cs="Times New Roman"/>
          <w:noProof/>
          <w:szCs w:val="28"/>
          <w:lang w:eastAsia="ru-RU"/>
        </w:rPr>
        <w:drawing>
          <wp:inline distT="0" distB="0" distL="0" distR="0">
            <wp:extent cx="4071668" cy="2392684"/>
            <wp:effectExtent l="0" t="0" r="5080" b="762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1"/>
                    <a:stretch/>
                  </pic:blipFill>
                  <pic:spPr bwMode="auto">
                    <a:xfrm>
                      <a:off x="0" y="0"/>
                      <a:ext cx="4160890" cy="244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E1C39" w:rsidRPr="008A57B8" w:rsidRDefault="00C35FE8" w:rsidP="008A57B8">
      <w:pPr>
        <w:pStyle w:val="ab"/>
        <w:jc w:val="right"/>
        <w:rPr>
          <w:b/>
          <w:sz w:val="20"/>
        </w:rPr>
      </w:pPr>
      <w:r w:rsidRPr="00C35FE8">
        <w:rPr>
          <w:b/>
          <w:sz w:val="20"/>
        </w:rPr>
        <w:t xml:space="preserve">Рисунок </w:t>
      </w:r>
      <w:r w:rsidR="00C520A0" w:rsidRPr="00C35FE8">
        <w:rPr>
          <w:b/>
          <w:sz w:val="20"/>
        </w:rPr>
        <w:fldChar w:fldCharType="begin"/>
      </w:r>
      <w:r w:rsidRPr="00C35FE8">
        <w:rPr>
          <w:b/>
          <w:sz w:val="20"/>
        </w:rPr>
        <w:instrText xml:space="preserve"> SEQ Рисунок \* ARABIC </w:instrText>
      </w:r>
      <w:r w:rsidR="00C520A0" w:rsidRPr="00C35FE8">
        <w:rPr>
          <w:b/>
          <w:sz w:val="20"/>
        </w:rPr>
        <w:fldChar w:fldCharType="separate"/>
      </w:r>
      <w:r w:rsidRPr="00C35FE8">
        <w:rPr>
          <w:b/>
          <w:noProof/>
          <w:sz w:val="20"/>
        </w:rPr>
        <w:t>2</w:t>
      </w:r>
      <w:r w:rsidR="00C520A0" w:rsidRPr="00C35FE8">
        <w:rPr>
          <w:b/>
          <w:sz w:val="20"/>
        </w:rPr>
        <w:fldChar w:fldCharType="end"/>
      </w:r>
      <w:r w:rsidR="002220C9">
        <w:rPr>
          <w:b/>
          <w:sz w:val="20"/>
        </w:rPr>
        <w:t>.</w:t>
      </w:r>
    </w:p>
    <w:p w:rsidR="00DF25F2" w:rsidRDefault="00DF25F2" w:rsidP="00CE1B2A">
      <w:pPr>
        <w:spacing w:after="0"/>
        <w:jc w:val="both"/>
        <w:rPr>
          <w:b/>
        </w:rPr>
      </w:pPr>
    </w:p>
    <w:p w:rsidR="00DF25F2" w:rsidRDefault="00DF25F2" w:rsidP="00CE1B2A">
      <w:pPr>
        <w:spacing w:after="0"/>
        <w:jc w:val="both"/>
        <w:rPr>
          <w:b/>
        </w:rPr>
      </w:pPr>
    </w:p>
    <w:p w:rsidR="00DF25F2" w:rsidRDefault="00DF25F2" w:rsidP="00CE1B2A">
      <w:pPr>
        <w:spacing w:after="0"/>
        <w:jc w:val="both"/>
        <w:rPr>
          <w:b/>
        </w:rPr>
      </w:pPr>
    </w:p>
    <w:p w:rsidR="00FA163C" w:rsidRDefault="00FA163C" w:rsidP="00CE1B2A">
      <w:pPr>
        <w:spacing w:after="0"/>
        <w:jc w:val="both"/>
        <w:rPr>
          <w:b/>
        </w:rPr>
      </w:pPr>
      <w:r w:rsidRPr="00FA163C">
        <w:rPr>
          <w:b/>
        </w:rPr>
        <w:lastRenderedPageBreak/>
        <w:t>Заключение</w:t>
      </w:r>
    </w:p>
    <w:p w:rsidR="00436C54" w:rsidRDefault="00436C54" w:rsidP="00CE1B2A">
      <w:pPr>
        <w:spacing w:after="0" w:line="480" w:lineRule="auto"/>
        <w:ind w:firstLine="709"/>
        <w:jc w:val="both"/>
        <w:rPr>
          <w:b/>
        </w:rPr>
      </w:pPr>
    </w:p>
    <w:p w:rsidR="00436C54" w:rsidRDefault="00436C54" w:rsidP="00410AF7">
      <w:pPr>
        <w:spacing w:after="0" w:line="360" w:lineRule="auto"/>
        <w:ind w:firstLine="709"/>
        <w:jc w:val="both"/>
      </w:pPr>
      <w:r>
        <w:t>Следует подвести завершающие итоги проделанного исследования.</w:t>
      </w:r>
      <w:r w:rsidR="00410AF7">
        <w:t xml:space="preserve"> Во-первых, было установлено, что предварительное следствие – это важная уг</w:t>
      </w:r>
      <w:r w:rsidR="00410AF7">
        <w:t>о</w:t>
      </w:r>
      <w:r w:rsidR="00410AF7">
        <w:t>ловно-процессуальная стадия по изобличению преступника и подтверждению факта его вины с помощью доказательственной базы. Без следствия невозм</w:t>
      </w:r>
      <w:r w:rsidR="00410AF7">
        <w:t>о</w:t>
      </w:r>
      <w:r w:rsidR="00410AF7">
        <w:t>жен принцип субъективного вменения, который является одним из важнейших в правовом государстве, укореняющим стабильное его существование. Именно поэтому в современном обществе требуется существование следственных по</w:t>
      </w:r>
      <w:r w:rsidR="00410AF7">
        <w:t>д</w:t>
      </w:r>
      <w:r w:rsidR="00410AF7">
        <w:t>разделений или организаций, стоящих на страже порядка, и обеспечивающих неотвратимость преступности от наказания.</w:t>
      </w:r>
    </w:p>
    <w:p w:rsidR="005D3D38" w:rsidRDefault="007110BB" w:rsidP="00410AF7">
      <w:pPr>
        <w:spacing w:after="0" w:line="360" w:lineRule="auto"/>
        <w:ind w:firstLine="709"/>
        <w:jc w:val="both"/>
      </w:pPr>
      <w:r>
        <w:t>Было обозначено</w:t>
      </w:r>
      <w:r w:rsidR="00410AF7">
        <w:t>, что на протяжении существования единого Русского государства</w:t>
      </w:r>
      <w:r w:rsidR="005D3D38">
        <w:t xml:space="preserve"> имели место инквизиционно-розыскные органы –Разбойные прик</w:t>
      </w:r>
      <w:r w:rsidR="005D3D38">
        <w:t>а</w:t>
      </w:r>
      <w:r w:rsidR="005D3D38">
        <w:t>зы, наделенные следственными полномочиями. В их руках были сосредоточены суд и необособленное от него следствие. Подобное устройство было неэффе</w:t>
      </w:r>
      <w:r w:rsidR="005D3D38">
        <w:t>к</w:t>
      </w:r>
      <w:r w:rsidR="005D3D38">
        <w:t>тивным: часто наблюдалось злоупотребление властью со стороны должностных лиц, как высшего эшелона, так и низшего.</w:t>
      </w:r>
    </w:p>
    <w:p w:rsidR="00410AF7" w:rsidRDefault="005D3D38" w:rsidP="00410AF7">
      <w:pPr>
        <w:spacing w:after="0" w:line="360" w:lineRule="auto"/>
        <w:ind w:firstLine="709"/>
        <w:jc w:val="both"/>
      </w:pPr>
      <w:r>
        <w:t>Со временем, данная система подверглась реформе. При Петре Великом были созданы независимые органы следствия, именуемые «Майорскими канц</w:t>
      </w:r>
      <w:r>
        <w:t>е</w:t>
      </w:r>
      <w:r>
        <w:t>ляриями», которые подчинялись напрямую императору и вели предварительное расследование по самым важным государственным преступлениям. После ко</w:t>
      </w:r>
      <w:r>
        <w:t>н</w:t>
      </w:r>
      <w:r>
        <w:t>чины царя наступил регресс в правоохранительной системе</w:t>
      </w:r>
      <w:r w:rsidR="00C65287">
        <w:t>, следствие потеряло независимость и было прикреплено к администрации. Лишь через большое к</w:t>
      </w:r>
      <w:r w:rsidR="00C65287">
        <w:t>о</w:t>
      </w:r>
      <w:r w:rsidR="00C65287">
        <w:t>личество лет, с приходом к власти большевиков органы охраны порядка внутри страны обрели первоочередную важность и получили облик схожий с совр</w:t>
      </w:r>
      <w:r w:rsidR="00C65287">
        <w:t>е</w:t>
      </w:r>
      <w:r w:rsidR="00C65287">
        <w:t>менной системой органов исполнительной власти с уголовно-процессуальной направленностью.</w:t>
      </w:r>
    </w:p>
    <w:p w:rsidR="00C65287" w:rsidRDefault="00C65287" w:rsidP="00410AF7">
      <w:pPr>
        <w:spacing w:after="0" w:line="360" w:lineRule="auto"/>
        <w:ind w:firstLine="709"/>
        <w:jc w:val="both"/>
      </w:pPr>
      <w:r>
        <w:t>Интересующий нас Следственный комитет находился в подчинении Пр</w:t>
      </w:r>
      <w:r>
        <w:t>о</w:t>
      </w:r>
      <w:r>
        <w:t xml:space="preserve">куратуры СССР. После развала Союза он не был отделен от неё вплоть до 2011 </w:t>
      </w:r>
      <w:r>
        <w:lastRenderedPageBreak/>
        <w:t xml:space="preserve">года, именно в этот период правительство решило возродить идею Петра </w:t>
      </w:r>
      <w:r>
        <w:rPr>
          <w:lang w:val="de-DE"/>
        </w:rPr>
        <w:t>I</w:t>
      </w:r>
      <w:r>
        <w:t xml:space="preserve"> о н</w:t>
      </w:r>
      <w:r>
        <w:t>е</w:t>
      </w:r>
      <w:r>
        <w:t>зависимом следствии.</w:t>
      </w:r>
    </w:p>
    <w:p w:rsidR="00821F73" w:rsidRDefault="00C65287" w:rsidP="00410AF7">
      <w:pPr>
        <w:spacing w:after="0" w:line="360" w:lineRule="auto"/>
        <w:ind w:firstLine="709"/>
        <w:jc w:val="both"/>
      </w:pPr>
      <w:r>
        <w:t>В ходе исследования выяснялось, что представляет собой понятие «ко</w:t>
      </w:r>
      <w:r>
        <w:t>н</w:t>
      </w:r>
      <w:r>
        <w:t>ституционный правовой статус», было да</w:t>
      </w:r>
      <w:r w:rsidR="00507CB1">
        <w:t xml:space="preserve">но определение статуса органа власти – это </w:t>
      </w:r>
      <w:r w:rsidR="00507CB1" w:rsidRPr="00507CB1">
        <w:t>установленное нормами конституции и сопутствующими конституцио</w:t>
      </w:r>
      <w:r w:rsidR="00507CB1" w:rsidRPr="00507CB1">
        <w:t>н</w:t>
      </w:r>
      <w:r w:rsidR="00507CB1" w:rsidRPr="00507CB1">
        <w:t>ными актами юридически стабильное положен</w:t>
      </w:r>
      <w:r w:rsidR="00507CB1">
        <w:t>ие учреждения в системе гос</w:t>
      </w:r>
      <w:r w:rsidR="00507CB1">
        <w:t>у</w:t>
      </w:r>
      <w:r w:rsidR="00507CB1">
        <w:t>дар</w:t>
      </w:r>
      <w:r w:rsidR="00507CB1" w:rsidRPr="00507CB1">
        <w:t>ственного аппарата власти, которое наделя</w:t>
      </w:r>
      <w:r w:rsidR="00507CB1">
        <w:t>ет данное ведомство списком пол</w:t>
      </w:r>
      <w:r w:rsidR="00507CB1" w:rsidRPr="00507CB1">
        <w:t>номочий, обязанностей, компетенцией, порядком внутреннего устройства и функционирования.</w:t>
      </w:r>
      <w:r w:rsidR="001A3F02" w:rsidRPr="001A3F02">
        <w:t xml:space="preserve"> </w:t>
      </w:r>
      <w:r w:rsidR="001A3F02">
        <w:t>Соответственно, был проведен анализ конституционно-правового статуса СК РФ, который показал ряд проблем в данном вопросе, а именно: отсутствие четкой кла</w:t>
      </w:r>
      <w:r w:rsidR="00857C4C">
        <w:t>ссификации по ветвям власти, недостаток</w:t>
      </w:r>
      <w:r w:rsidR="001A3F02">
        <w:t xml:space="preserve"> в ко</w:t>
      </w:r>
      <w:r w:rsidR="00857C4C">
        <w:t>н</w:t>
      </w:r>
      <w:r w:rsidR="00857C4C">
        <w:t>ституции норм об установлении самого Следственного комитета, как прав</w:t>
      </w:r>
      <w:r w:rsidR="00857C4C">
        <w:t>о</w:t>
      </w:r>
      <w:r w:rsidR="00857C4C">
        <w:t>мочного органа в сфере уголовного производства, не позволяет нам, фактич</w:t>
      </w:r>
      <w:r w:rsidR="00857C4C">
        <w:t>е</w:t>
      </w:r>
      <w:r w:rsidR="00857C4C">
        <w:t>ски, определить позицию СК РФ в иерархии органов государственной власти, правомерность его существования. Следовательно, необходимо проведение р</w:t>
      </w:r>
      <w:r w:rsidR="00857C4C">
        <w:t>е</w:t>
      </w:r>
      <w:r w:rsidR="00857C4C">
        <w:t>форм на конституционном уровне – создание проекта федерального констит</w:t>
      </w:r>
      <w:r w:rsidR="00857C4C">
        <w:t>у</w:t>
      </w:r>
      <w:r w:rsidR="00857C4C">
        <w:t>ционного закона, регулирующего конституционный статус СКР, либо внесение поправок в Конституцию РФ</w:t>
      </w:r>
      <w:r w:rsidR="007A2C03">
        <w:t xml:space="preserve">, которые позволяли бы такому следственному, важному ведомству, как СК РФ обрести стабильный и абсолютно законный статус, с входящими в него полномочиями, зафиксированными ранее в </w:t>
      </w:r>
      <w:r w:rsidR="003A3EEA">
        <w:t>фед</w:t>
      </w:r>
      <w:r w:rsidR="003A3EEA">
        <w:t>е</w:t>
      </w:r>
      <w:r w:rsidR="003A3EEA">
        <w:t>ральном законе</w:t>
      </w:r>
      <w:r w:rsidR="007A2C03">
        <w:t xml:space="preserve">. </w:t>
      </w:r>
      <w:r w:rsidR="00821F73">
        <w:t>Если же говорить о нынешнем, то Следственный комитет о</w:t>
      </w:r>
      <w:r w:rsidR="00821F73">
        <w:t>б</w:t>
      </w:r>
      <w:r w:rsidR="00821F73">
        <w:t>ладает обособленным от механизма государственного управления положением. Данная особенн</w:t>
      </w:r>
      <w:r w:rsidR="003A3EEA">
        <w:t>ость обуславливается объективностью, оперативностью и пр</w:t>
      </w:r>
      <w:r w:rsidR="003A3EEA">
        <w:t>о</w:t>
      </w:r>
      <w:r w:rsidR="003A3EEA">
        <w:t>цессуальной свободой</w:t>
      </w:r>
      <w:r w:rsidR="00821F73">
        <w:t xml:space="preserve"> с</w:t>
      </w:r>
      <w:r w:rsidR="003A3EEA">
        <w:t>ледствия. Т</w:t>
      </w:r>
      <w:r w:rsidR="00821F73">
        <w:t>акже обособленность Следственного ком</w:t>
      </w:r>
      <w:r w:rsidR="00821F73">
        <w:t>и</w:t>
      </w:r>
      <w:r w:rsidR="00821F73">
        <w:t>тета от разветвленной системы государственного аппарата, ликвидирует поте</w:t>
      </w:r>
      <w:r w:rsidR="00821F73">
        <w:t>н</w:t>
      </w:r>
      <w:r w:rsidR="00821F73">
        <w:t>циальное коррупционное давление на сотрудников СК РФ.</w:t>
      </w:r>
      <w:r w:rsidR="003A3EEA">
        <w:t xml:space="preserve"> </w:t>
      </w:r>
    </w:p>
    <w:p w:rsidR="00A27E33" w:rsidRDefault="00821F73" w:rsidP="00410AF7">
      <w:pPr>
        <w:spacing w:after="0" w:line="360" w:lineRule="auto"/>
        <w:ind w:firstLine="709"/>
        <w:jc w:val="both"/>
      </w:pPr>
      <w:r>
        <w:t>Что касается системы ведомства, то она представляет собой разделенную по уровням локализации стратоподобную структуру</w:t>
      </w:r>
      <w:r w:rsidR="003D3F94">
        <w:t xml:space="preserve"> при наличии единого це</w:t>
      </w:r>
      <w:r w:rsidR="003D3F94">
        <w:t>н</w:t>
      </w:r>
      <w:r w:rsidR="003D3F94">
        <w:t>тра управления. Это гарантирует скорое</w:t>
      </w:r>
      <w:r w:rsidR="00A27E33">
        <w:t xml:space="preserve"> реагирование и мобилизационную г</w:t>
      </w:r>
      <w:r w:rsidR="00A27E33">
        <w:t>о</w:t>
      </w:r>
      <w:r w:rsidR="00A27E33">
        <w:t>товность СК РФ на всей территории страны</w:t>
      </w:r>
      <w:r>
        <w:t>. В каждом</w:t>
      </w:r>
      <w:r w:rsidR="003D3F94">
        <w:t xml:space="preserve"> управлении,</w:t>
      </w:r>
      <w:r w:rsidR="00A27E33">
        <w:t xml:space="preserve"> подразд</w:t>
      </w:r>
      <w:r w:rsidR="00A27E33">
        <w:t>е</w:t>
      </w:r>
      <w:r w:rsidR="00A27E33">
        <w:lastRenderedPageBreak/>
        <w:t>лении С</w:t>
      </w:r>
      <w:r>
        <w:t>л</w:t>
      </w:r>
      <w:r w:rsidR="003D3F94">
        <w:t>едственного комитета существуют</w:t>
      </w:r>
      <w:r>
        <w:t xml:space="preserve"> </w:t>
      </w:r>
      <w:r w:rsidR="003D3F94">
        <w:t>собственные руководители и зам</w:t>
      </w:r>
      <w:r w:rsidR="003D3F94">
        <w:t>е</w:t>
      </w:r>
      <w:r w:rsidR="003D3F94">
        <w:t>щающие их должности. Также организация обладает профилированным кадр</w:t>
      </w:r>
      <w:r w:rsidR="003D3F94">
        <w:t>о</w:t>
      </w:r>
      <w:r w:rsidR="003D3F94">
        <w:t>вым устройством, позволяющим ей эффективно распределить трудовые задачи</w:t>
      </w:r>
      <w:r w:rsidR="00A27E33">
        <w:t>.</w:t>
      </w:r>
    </w:p>
    <w:p w:rsidR="003A3EEA" w:rsidRDefault="00A27E33" w:rsidP="00410AF7">
      <w:pPr>
        <w:spacing w:after="0" w:line="360" w:lineRule="auto"/>
        <w:ind w:firstLine="709"/>
        <w:jc w:val="both"/>
      </w:pPr>
      <w:r>
        <w:t>В подчиненности Следственного комитета находятся образовательные учреждения, которые представляют СКР, не только в качестве правоохран</w:t>
      </w:r>
      <w:r>
        <w:t>и</w:t>
      </w:r>
      <w:r>
        <w:t>тельной, но и научно-прогрессивной организации</w:t>
      </w:r>
      <w:r w:rsidR="00867A23">
        <w:t>, об</w:t>
      </w:r>
      <w:r w:rsidR="008D579E">
        <w:t>еспечивающей</w:t>
      </w:r>
      <w:r w:rsidR="00867A23">
        <w:t xml:space="preserve"> достойную смену поколений</w:t>
      </w:r>
      <w:r w:rsidR="008D579E">
        <w:t xml:space="preserve"> сотрудников следствия</w:t>
      </w:r>
      <w:r w:rsidR="00867A23">
        <w:t>.</w:t>
      </w:r>
      <w:r w:rsidR="003A3EEA">
        <w:t xml:space="preserve"> </w:t>
      </w:r>
    </w:p>
    <w:p w:rsidR="00A27E33" w:rsidRDefault="003A3EEA" w:rsidP="00410AF7">
      <w:pPr>
        <w:spacing w:after="0" w:line="360" w:lineRule="auto"/>
        <w:ind w:firstLine="709"/>
        <w:jc w:val="both"/>
      </w:pPr>
      <w:r>
        <w:t>В курсовой работе была</w:t>
      </w:r>
      <w:r w:rsidR="00867A23">
        <w:t xml:space="preserve"> </w:t>
      </w:r>
      <w:r>
        <w:t>затронута тема целевой направленности деятел</w:t>
      </w:r>
      <w:r>
        <w:t>ь</w:t>
      </w:r>
      <w:r>
        <w:t>ности органа и его назначение в системе РФ. Был сделан вывод, что СКР явл</w:t>
      </w:r>
      <w:r>
        <w:t>я</w:t>
      </w:r>
      <w:r>
        <w:t>ется конституционно-протекторным органом, имеющим в своем спектре уг</w:t>
      </w:r>
      <w:r>
        <w:t>о</w:t>
      </w:r>
      <w:r>
        <w:t>ловно-прав</w:t>
      </w:r>
      <w:r w:rsidR="004763CB">
        <w:t>овые полномочия по обеспечению</w:t>
      </w:r>
      <w:r>
        <w:t xml:space="preserve"> национальной безопасности.</w:t>
      </w:r>
    </w:p>
    <w:p w:rsidR="00A11450" w:rsidRDefault="004763CB" w:rsidP="00410AF7">
      <w:pPr>
        <w:spacing w:after="0" w:line="360" w:lineRule="auto"/>
        <w:ind w:firstLine="709"/>
        <w:jc w:val="both"/>
      </w:pPr>
      <w:r>
        <w:t>Так же было установлено, что Следственный комитет реализует полож</w:t>
      </w:r>
      <w:r>
        <w:t>е</w:t>
      </w:r>
      <w:r>
        <w:t>ния Конституции РФ, перечисленные в статьях 19, 45,49,53, 54 и закрепляющие презумпцию невиновности, равенство всех перед законом</w:t>
      </w:r>
      <w:r w:rsidR="00A11450">
        <w:t>,</w:t>
      </w:r>
      <w:r>
        <w:t xml:space="preserve"> неотвратимость наказания,</w:t>
      </w:r>
      <w:r w:rsidR="00A11450">
        <w:t xml:space="preserve"> а также</w:t>
      </w:r>
      <w:r>
        <w:t xml:space="preserve"> гуманистические принципы</w:t>
      </w:r>
      <w:r w:rsidR="00A11450">
        <w:t>. Данные условия реализуются с помощью функций предварительного и оперативного следствия, представле</w:t>
      </w:r>
      <w:r w:rsidR="00A11450">
        <w:t>н</w:t>
      </w:r>
      <w:r w:rsidR="00A11450">
        <w:t>ных в федеральном законе «О Следственном комитете Российской Федерации» и уголовно-процессуальном законодательстве страны.</w:t>
      </w:r>
    </w:p>
    <w:p w:rsidR="004763CB" w:rsidRDefault="007110BB" w:rsidP="00410AF7">
      <w:pPr>
        <w:spacing w:after="0" w:line="360" w:lineRule="auto"/>
        <w:ind w:firstLine="709"/>
        <w:jc w:val="both"/>
      </w:pPr>
      <w:r>
        <w:t>Неоднозначно</w:t>
      </w:r>
      <w:r w:rsidR="00A11450">
        <w:t xml:space="preserve"> общественное мнение касаемо эффективности работы </w:t>
      </w:r>
      <w:r>
        <w:t xml:space="preserve">и доверия </w:t>
      </w:r>
      <w:r w:rsidR="00A11450">
        <w:t>орга</w:t>
      </w:r>
      <w:r>
        <w:t>ну, но большинство респондентов</w:t>
      </w:r>
      <w:r w:rsidR="00A11450">
        <w:t xml:space="preserve"> представленного социологич</w:t>
      </w:r>
      <w:r w:rsidR="00A11450">
        <w:t>е</w:t>
      </w:r>
      <w:r w:rsidR="00A11450">
        <w:t xml:space="preserve">ского исследования </w:t>
      </w:r>
      <w:r>
        <w:t>ответило достаточно оптимистично, однако, доля «затру</w:t>
      </w:r>
      <w:r>
        <w:t>д</w:t>
      </w:r>
      <w:r>
        <w:t>няюсь ответить»</w:t>
      </w:r>
      <w:r w:rsidR="00A11450">
        <w:t xml:space="preserve"> </w:t>
      </w:r>
      <w:r>
        <w:t>превышала по объему все остальные, что было связано с м</w:t>
      </w:r>
      <w:r>
        <w:t>а</w:t>
      </w:r>
      <w:r>
        <w:t>лой информированностью опрашиваемых о деятельности и назначении СКР. В целом, к Следственному комитету, как молодой организации, набирающей а</w:t>
      </w:r>
      <w:r>
        <w:t>в</w:t>
      </w:r>
      <w:r>
        <w:t xml:space="preserve">торитет среди правоохранительных органов, общественность отнеслась </w:t>
      </w:r>
      <w:r w:rsidR="0070588D">
        <w:t>пол</w:t>
      </w:r>
      <w:r w:rsidR="0070588D">
        <w:t>о</w:t>
      </w:r>
      <w:r w:rsidR="0070588D">
        <w:t>жительно.</w:t>
      </w:r>
    </w:p>
    <w:p w:rsidR="0070588D" w:rsidRDefault="0070588D" w:rsidP="00410AF7">
      <w:pPr>
        <w:spacing w:after="0" w:line="360" w:lineRule="auto"/>
        <w:ind w:firstLine="709"/>
        <w:jc w:val="both"/>
      </w:pPr>
      <w:r>
        <w:t>Итак, исследование данного ведомства подошло к концу. Стоит сказать, что у Следственного комитета, помимо продуманной структуризации и кадр</w:t>
      </w:r>
      <w:r>
        <w:t>о</w:t>
      </w:r>
      <w:r>
        <w:t>вой системы, а также большого списка функций по осуществлению предвар</w:t>
      </w:r>
      <w:r>
        <w:t>и</w:t>
      </w:r>
      <w:r>
        <w:t xml:space="preserve">тельного следствия, есть огромный потенциал, который, безусловно, должно </w:t>
      </w:r>
      <w:r>
        <w:lastRenderedPageBreak/>
        <w:t>утвердить на конституционном нормативном уровне. И тогда, совокупность всех имеющихся возможностей будет реализована.</w:t>
      </w:r>
    </w:p>
    <w:p w:rsidR="00C65287" w:rsidRDefault="003D3F94" w:rsidP="00410AF7">
      <w:pPr>
        <w:spacing w:after="0" w:line="360" w:lineRule="auto"/>
        <w:ind w:firstLine="709"/>
        <w:jc w:val="both"/>
      </w:pPr>
      <w:r>
        <w:t xml:space="preserve">  </w:t>
      </w:r>
    </w:p>
    <w:p w:rsidR="00E221C1" w:rsidRDefault="00E221C1" w:rsidP="00410AF7">
      <w:pPr>
        <w:spacing w:after="0" w:line="360" w:lineRule="auto"/>
        <w:ind w:firstLine="709"/>
        <w:jc w:val="both"/>
      </w:pPr>
    </w:p>
    <w:p w:rsidR="00E221C1" w:rsidRDefault="00E221C1" w:rsidP="00410AF7">
      <w:pPr>
        <w:spacing w:after="0" w:line="360" w:lineRule="auto"/>
        <w:ind w:firstLine="709"/>
        <w:jc w:val="both"/>
      </w:pPr>
    </w:p>
    <w:p w:rsidR="00E221C1" w:rsidRDefault="00E221C1" w:rsidP="00410AF7">
      <w:pPr>
        <w:spacing w:after="0" w:line="360" w:lineRule="auto"/>
        <w:ind w:firstLine="709"/>
        <w:jc w:val="both"/>
      </w:pPr>
    </w:p>
    <w:p w:rsidR="00E221C1" w:rsidRDefault="00E221C1" w:rsidP="00410AF7">
      <w:pPr>
        <w:spacing w:after="0" w:line="360" w:lineRule="auto"/>
        <w:ind w:firstLine="709"/>
        <w:jc w:val="both"/>
      </w:pPr>
    </w:p>
    <w:p w:rsidR="00E221C1" w:rsidRDefault="00E221C1" w:rsidP="00B37AA7">
      <w:pPr>
        <w:spacing w:after="0" w:line="360" w:lineRule="auto"/>
        <w:ind w:firstLine="0"/>
        <w:jc w:val="both"/>
      </w:pPr>
    </w:p>
    <w:p w:rsidR="00953394" w:rsidRDefault="00953394" w:rsidP="00664A64">
      <w:pPr>
        <w:spacing w:after="0" w:line="360" w:lineRule="auto"/>
        <w:jc w:val="both"/>
        <w:rPr>
          <w:b/>
        </w:rPr>
      </w:pPr>
    </w:p>
    <w:p w:rsidR="00953394" w:rsidRDefault="00953394" w:rsidP="00664A64">
      <w:pPr>
        <w:spacing w:after="0" w:line="360" w:lineRule="auto"/>
        <w:jc w:val="both"/>
        <w:rPr>
          <w:b/>
        </w:rPr>
      </w:pPr>
    </w:p>
    <w:p w:rsidR="00953394" w:rsidRDefault="00953394" w:rsidP="00664A64">
      <w:pPr>
        <w:spacing w:after="0" w:line="360" w:lineRule="auto"/>
        <w:jc w:val="both"/>
        <w:rPr>
          <w:b/>
        </w:rPr>
      </w:pPr>
    </w:p>
    <w:p w:rsidR="00953394" w:rsidRDefault="00953394" w:rsidP="00664A64">
      <w:pPr>
        <w:spacing w:after="0" w:line="360" w:lineRule="auto"/>
        <w:jc w:val="both"/>
        <w:rPr>
          <w:b/>
        </w:rPr>
      </w:pPr>
    </w:p>
    <w:p w:rsidR="00953394" w:rsidRDefault="00953394" w:rsidP="00664A64">
      <w:pPr>
        <w:spacing w:after="0" w:line="360" w:lineRule="auto"/>
        <w:jc w:val="both"/>
        <w:rPr>
          <w:b/>
        </w:rPr>
      </w:pPr>
    </w:p>
    <w:p w:rsidR="00953394" w:rsidRDefault="00953394" w:rsidP="00664A64">
      <w:pPr>
        <w:spacing w:after="0" w:line="360" w:lineRule="auto"/>
        <w:jc w:val="both"/>
        <w:rPr>
          <w:b/>
        </w:rPr>
      </w:pPr>
    </w:p>
    <w:p w:rsidR="00953394" w:rsidRDefault="00953394" w:rsidP="00664A64">
      <w:pPr>
        <w:spacing w:after="0" w:line="360" w:lineRule="auto"/>
        <w:jc w:val="both"/>
        <w:rPr>
          <w:b/>
        </w:rPr>
      </w:pPr>
    </w:p>
    <w:p w:rsidR="00953394" w:rsidRDefault="00953394" w:rsidP="00664A64">
      <w:pPr>
        <w:spacing w:after="0" w:line="360" w:lineRule="auto"/>
        <w:jc w:val="both"/>
        <w:rPr>
          <w:b/>
        </w:rPr>
      </w:pPr>
    </w:p>
    <w:p w:rsidR="00953394" w:rsidRDefault="00953394" w:rsidP="00664A64">
      <w:pPr>
        <w:spacing w:after="0" w:line="360" w:lineRule="auto"/>
        <w:jc w:val="both"/>
        <w:rPr>
          <w:b/>
        </w:rPr>
      </w:pPr>
    </w:p>
    <w:p w:rsidR="00953394" w:rsidRDefault="00953394" w:rsidP="00664A64">
      <w:pPr>
        <w:spacing w:after="0" w:line="360" w:lineRule="auto"/>
        <w:jc w:val="both"/>
        <w:rPr>
          <w:b/>
        </w:rPr>
      </w:pPr>
    </w:p>
    <w:p w:rsidR="00953394" w:rsidRDefault="00953394" w:rsidP="00664A64">
      <w:pPr>
        <w:spacing w:after="0" w:line="360" w:lineRule="auto"/>
        <w:jc w:val="both"/>
        <w:rPr>
          <w:b/>
        </w:rPr>
      </w:pPr>
    </w:p>
    <w:p w:rsidR="00953394" w:rsidRDefault="00953394" w:rsidP="00664A64">
      <w:pPr>
        <w:spacing w:after="0" w:line="360" w:lineRule="auto"/>
        <w:jc w:val="both"/>
        <w:rPr>
          <w:b/>
        </w:rPr>
      </w:pPr>
    </w:p>
    <w:p w:rsidR="00953394" w:rsidRDefault="00953394" w:rsidP="00664A64">
      <w:pPr>
        <w:spacing w:after="0" w:line="360" w:lineRule="auto"/>
        <w:jc w:val="both"/>
        <w:rPr>
          <w:b/>
        </w:rPr>
      </w:pPr>
    </w:p>
    <w:p w:rsidR="00953394" w:rsidRDefault="00953394" w:rsidP="00664A64">
      <w:pPr>
        <w:spacing w:after="0" w:line="360" w:lineRule="auto"/>
        <w:jc w:val="both"/>
        <w:rPr>
          <w:b/>
        </w:rPr>
      </w:pPr>
    </w:p>
    <w:p w:rsidR="00953394" w:rsidRDefault="00953394" w:rsidP="00664A64">
      <w:pPr>
        <w:spacing w:after="0" w:line="360" w:lineRule="auto"/>
        <w:jc w:val="both"/>
        <w:rPr>
          <w:b/>
        </w:rPr>
      </w:pPr>
    </w:p>
    <w:p w:rsidR="00953394" w:rsidRDefault="00953394" w:rsidP="00664A64">
      <w:pPr>
        <w:spacing w:after="0" w:line="360" w:lineRule="auto"/>
        <w:jc w:val="both"/>
        <w:rPr>
          <w:b/>
        </w:rPr>
      </w:pPr>
    </w:p>
    <w:p w:rsidR="00953394" w:rsidRDefault="00953394" w:rsidP="00664A64">
      <w:pPr>
        <w:spacing w:after="0" w:line="360" w:lineRule="auto"/>
        <w:jc w:val="both"/>
        <w:rPr>
          <w:b/>
        </w:rPr>
      </w:pPr>
    </w:p>
    <w:p w:rsidR="00953394" w:rsidRDefault="00953394" w:rsidP="00664A64">
      <w:pPr>
        <w:spacing w:after="0" w:line="360" w:lineRule="auto"/>
        <w:jc w:val="both"/>
        <w:rPr>
          <w:b/>
        </w:rPr>
      </w:pPr>
    </w:p>
    <w:p w:rsidR="00953394" w:rsidRDefault="00953394" w:rsidP="00664A64">
      <w:pPr>
        <w:spacing w:after="0" w:line="360" w:lineRule="auto"/>
        <w:jc w:val="both"/>
        <w:rPr>
          <w:b/>
        </w:rPr>
      </w:pPr>
    </w:p>
    <w:p w:rsidR="00953394" w:rsidRDefault="00953394" w:rsidP="00664A64">
      <w:pPr>
        <w:spacing w:after="0" w:line="360" w:lineRule="auto"/>
        <w:jc w:val="both"/>
        <w:rPr>
          <w:b/>
        </w:rPr>
      </w:pPr>
    </w:p>
    <w:p w:rsidR="00953394" w:rsidRDefault="00953394" w:rsidP="00664A64">
      <w:pPr>
        <w:spacing w:after="0" w:line="360" w:lineRule="auto"/>
        <w:jc w:val="both"/>
        <w:rPr>
          <w:b/>
        </w:rPr>
      </w:pPr>
    </w:p>
    <w:p w:rsidR="00DF25F2" w:rsidRDefault="00DF25F2" w:rsidP="00664A64">
      <w:pPr>
        <w:spacing w:after="0" w:line="360" w:lineRule="auto"/>
        <w:jc w:val="both"/>
        <w:rPr>
          <w:b/>
        </w:rPr>
      </w:pPr>
    </w:p>
    <w:p w:rsidR="00E221C1" w:rsidRDefault="00273315" w:rsidP="00664A64">
      <w:pPr>
        <w:spacing w:after="0" w:line="360" w:lineRule="auto"/>
        <w:jc w:val="both"/>
        <w:rPr>
          <w:b/>
        </w:rPr>
      </w:pPr>
      <w:r>
        <w:rPr>
          <w:b/>
        </w:rPr>
        <w:lastRenderedPageBreak/>
        <w:t>Список литературы</w:t>
      </w:r>
    </w:p>
    <w:p w:rsidR="009B19D1" w:rsidRDefault="009B19D1" w:rsidP="00664A64">
      <w:pPr>
        <w:spacing w:after="0" w:line="360" w:lineRule="auto"/>
        <w:jc w:val="both"/>
        <w:rPr>
          <w:b/>
        </w:rPr>
      </w:pPr>
      <w:r>
        <w:rPr>
          <w:b/>
        </w:rPr>
        <w:t>Н</w:t>
      </w:r>
      <w:r w:rsidRPr="009B19D1">
        <w:rPr>
          <w:b/>
        </w:rPr>
        <w:t>ормативные и иные правовые акты</w:t>
      </w:r>
      <w:r>
        <w:rPr>
          <w:b/>
        </w:rPr>
        <w:t>:</w:t>
      </w:r>
    </w:p>
    <w:p w:rsidR="009B19D1" w:rsidRDefault="009B19D1" w:rsidP="0004211D">
      <w:pPr>
        <w:pStyle w:val="a3"/>
        <w:numPr>
          <w:ilvl w:val="0"/>
          <w:numId w:val="1"/>
        </w:numPr>
        <w:spacing w:after="0" w:line="360" w:lineRule="auto"/>
        <w:ind w:left="709" w:firstLine="0"/>
        <w:jc w:val="both"/>
      </w:pPr>
      <w:r w:rsidRPr="009B19D1">
        <w:t>Конституция РФ: принятая всенародным голосованием 12 декабря 1993 г. (с учетом поправок, внесенных Законами РФ о поправках к Ко</w:t>
      </w:r>
      <w:r w:rsidRPr="009B19D1">
        <w:t>н</w:t>
      </w:r>
      <w:r w:rsidRPr="009B19D1">
        <w:t>ституции РФ от 30.12.2008 № 6-ФКЗ, от 30.12.2008 № 7-ФКЗ, от 5.02.2014 № 2-ФКЗ, от 21.07.2014 № 11-ФКЗ, от 14.03.2020 № 1-ФКЗ) // Опублик</w:t>
      </w:r>
      <w:r w:rsidRPr="009B19D1">
        <w:t>о</w:t>
      </w:r>
      <w:r w:rsidRPr="009B19D1">
        <w:t>вана на Официальном интернет-портале правовой информации http://www.pravo.gov.ru, 04.07.2020.</w:t>
      </w:r>
    </w:p>
    <w:p w:rsidR="00121A71" w:rsidRDefault="00121A71" w:rsidP="0004211D">
      <w:pPr>
        <w:pStyle w:val="a3"/>
        <w:numPr>
          <w:ilvl w:val="0"/>
          <w:numId w:val="1"/>
        </w:numPr>
        <w:spacing w:after="0" w:line="360" w:lineRule="auto"/>
        <w:ind w:left="709" w:firstLine="0"/>
        <w:jc w:val="both"/>
      </w:pPr>
      <w:r w:rsidRPr="00121A71">
        <w:t>Федеральный конституционный закон от 21 июля 1994 г. N 1-ФКЗ "О Кон</w:t>
      </w:r>
      <w:r>
        <w:t>ституционном Суде Российской Фе</w:t>
      </w:r>
      <w:r w:rsidRPr="00121A71">
        <w:t>дерации" (с изменениями и д</w:t>
      </w:r>
      <w:r w:rsidRPr="00121A71">
        <w:t>о</w:t>
      </w:r>
      <w:r w:rsidRPr="00121A71">
        <w:t>полнениями) // Текст Федерального конституционного закона опублик</w:t>
      </w:r>
      <w:r w:rsidRPr="00121A71">
        <w:t>о</w:t>
      </w:r>
      <w:r w:rsidRPr="00121A71">
        <w:t>ван в "Российской газете" от 23 июля 1994 г. N 138-139, в Собрании зак</w:t>
      </w:r>
      <w:r w:rsidRPr="00121A71">
        <w:t>о</w:t>
      </w:r>
      <w:r w:rsidRPr="00121A71">
        <w:t>нодательства Российской Федерации от 25 июля 1994 г. N 13 ст. 1447</w:t>
      </w:r>
    </w:p>
    <w:p w:rsidR="00121A71" w:rsidRDefault="00121A71" w:rsidP="0004211D">
      <w:pPr>
        <w:pStyle w:val="a3"/>
        <w:numPr>
          <w:ilvl w:val="0"/>
          <w:numId w:val="1"/>
        </w:numPr>
        <w:spacing w:after="0" w:line="360" w:lineRule="auto"/>
        <w:ind w:left="709" w:firstLine="0"/>
        <w:jc w:val="both"/>
      </w:pPr>
      <w:r w:rsidRPr="00121A71">
        <w:t>Уголовно-процессуальный кодекс Российской Федерации от 18.12.2001 N 174-</w:t>
      </w:r>
      <w:r>
        <w:t>ФЗ (ред. от 24.03.2021) // Опуб</w:t>
      </w:r>
      <w:r w:rsidRPr="00121A71">
        <w:t>ликован в "Российской газете" от 22 декабря 2001 г., № 249 (2861)</w:t>
      </w:r>
    </w:p>
    <w:p w:rsidR="00121A71" w:rsidRDefault="00121A71" w:rsidP="0004211D">
      <w:pPr>
        <w:pStyle w:val="a3"/>
        <w:numPr>
          <w:ilvl w:val="0"/>
          <w:numId w:val="1"/>
        </w:numPr>
        <w:spacing w:after="0" w:line="360" w:lineRule="auto"/>
        <w:ind w:left="709" w:firstLine="0"/>
        <w:jc w:val="both"/>
      </w:pPr>
      <w:r w:rsidRPr="00121A71">
        <w:t>Федеральный закон "О Следственном комитете Российской Фед</w:t>
      </w:r>
      <w:r w:rsidRPr="00121A71">
        <w:t>е</w:t>
      </w:r>
      <w:r w:rsidRPr="00121A71">
        <w:t>рации" от 28.12.2010 N 403-ФЗ (ред. от 27.10.2020) // Текст Федерального закона опубликован в "Российской газете" от 30 декабря 2010 г. N 296.</w:t>
      </w:r>
    </w:p>
    <w:p w:rsidR="00121A71" w:rsidRDefault="00121A71" w:rsidP="0004211D">
      <w:pPr>
        <w:pStyle w:val="a3"/>
        <w:numPr>
          <w:ilvl w:val="0"/>
          <w:numId w:val="1"/>
        </w:numPr>
        <w:spacing w:after="0" w:line="360" w:lineRule="auto"/>
        <w:ind w:left="709" w:firstLine="0"/>
        <w:jc w:val="both"/>
      </w:pPr>
      <w:r w:rsidRPr="00121A71">
        <w:t>Федеральный закон "Об оружии" от 13.12.1996 N 150-ФЗ (после</w:t>
      </w:r>
      <w:r w:rsidRPr="00121A71">
        <w:t>д</w:t>
      </w:r>
      <w:r w:rsidRPr="00121A71">
        <w:t>няя редакция) // Текст Федерального закона опубликован в Собрании з</w:t>
      </w:r>
      <w:r w:rsidRPr="00121A71">
        <w:t>а</w:t>
      </w:r>
      <w:r w:rsidRPr="00121A71">
        <w:t>конодательства Российской Федерации от 16 декабр</w:t>
      </w:r>
      <w:r>
        <w:t>я 1996 г. N 51 ст. 5681, в "Рос</w:t>
      </w:r>
      <w:r w:rsidRPr="00121A71">
        <w:t>сийской газете" от 18 декабря 1996 г. N 241.</w:t>
      </w:r>
    </w:p>
    <w:p w:rsidR="00435A73" w:rsidRDefault="001A1837" w:rsidP="0004211D">
      <w:pPr>
        <w:pStyle w:val="a3"/>
        <w:numPr>
          <w:ilvl w:val="0"/>
          <w:numId w:val="1"/>
        </w:numPr>
        <w:spacing w:after="0" w:line="360" w:lineRule="auto"/>
        <w:ind w:left="709" w:firstLine="0"/>
        <w:jc w:val="both"/>
      </w:pPr>
      <w:r>
        <w:t>Указ Президента РФ от 14 января 2011 г. N 38 "Вопросы деятельн</w:t>
      </w:r>
      <w:r>
        <w:t>о</w:t>
      </w:r>
      <w:r>
        <w:t>сти Следственного комитета Российской Федерации</w:t>
      </w:r>
      <w:r w:rsidR="00435A73">
        <w:t xml:space="preserve">" (с изменениями и дополнениями) </w:t>
      </w:r>
      <w:r>
        <w:t>//</w:t>
      </w:r>
      <w:r w:rsidR="00435A73" w:rsidRPr="00435A73">
        <w:t xml:space="preserve"> </w:t>
      </w:r>
      <w:r w:rsidR="00435A73">
        <w:t>Текст Указа опубликован в "Российской газете" от 17 января 2011 г. N 6, в Собрании законодательства Российской Федерации от 24 января 2011 г. N 4 ст. 572.</w:t>
      </w:r>
    </w:p>
    <w:p w:rsidR="00435A73" w:rsidRDefault="00435A73" w:rsidP="0004211D">
      <w:pPr>
        <w:spacing w:after="0" w:line="360" w:lineRule="auto"/>
        <w:jc w:val="both"/>
        <w:rPr>
          <w:b/>
          <w:szCs w:val="28"/>
        </w:rPr>
      </w:pPr>
      <w:r w:rsidRPr="00B011CF">
        <w:rPr>
          <w:b/>
          <w:szCs w:val="28"/>
        </w:rPr>
        <w:t>Литература</w:t>
      </w:r>
      <w:r>
        <w:rPr>
          <w:b/>
          <w:szCs w:val="28"/>
        </w:rPr>
        <w:t>:</w:t>
      </w:r>
    </w:p>
    <w:p w:rsidR="00DF4522" w:rsidRDefault="00DF4522" w:rsidP="0004211D">
      <w:pPr>
        <w:pStyle w:val="a3"/>
        <w:numPr>
          <w:ilvl w:val="0"/>
          <w:numId w:val="2"/>
        </w:numPr>
        <w:spacing w:after="0" w:line="360" w:lineRule="auto"/>
        <w:ind w:left="709" w:firstLine="0"/>
        <w:jc w:val="both"/>
      </w:pPr>
      <w:r w:rsidRPr="00435A73">
        <w:t>Большой юридический словарь / под ред. А. В. Малько. М., 2009.</w:t>
      </w:r>
    </w:p>
    <w:p w:rsidR="00DF4522" w:rsidRDefault="00DF4522" w:rsidP="0004211D">
      <w:pPr>
        <w:pStyle w:val="a3"/>
        <w:numPr>
          <w:ilvl w:val="0"/>
          <w:numId w:val="2"/>
        </w:numPr>
        <w:spacing w:after="0" w:line="360" w:lineRule="auto"/>
        <w:ind w:left="709" w:firstLine="0"/>
        <w:jc w:val="both"/>
      </w:pPr>
      <w:r w:rsidRPr="00435A73">
        <w:lastRenderedPageBreak/>
        <w:t>Василенко В. А. Понятие предварительного расследования и его значение в</w:t>
      </w:r>
      <w:r>
        <w:t xml:space="preserve"> уголовном процессе России// Об</w:t>
      </w:r>
      <w:r w:rsidRPr="00435A73">
        <w:t>щество: политика, экономика, право.2019. №1</w:t>
      </w:r>
      <w:r>
        <w:t>.</w:t>
      </w:r>
    </w:p>
    <w:p w:rsidR="00DF4522" w:rsidRDefault="00DF4522" w:rsidP="0004211D">
      <w:pPr>
        <w:pStyle w:val="a3"/>
        <w:numPr>
          <w:ilvl w:val="0"/>
          <w:numId w:val="2"/>
        </w:numPr>
        <w:spacing w:after="0" w:line="360" w:lineRule="auto"/>
        <w:ind w:left="709" w:firstLine="0"/>
        <w:jc w:val="both"/>
      </w:pPr>
      <w:r w:rsidRPr="00E41AD2">
        <w:t>Дотдаева О. Н. К вопросу о понятии и структуре конституционно-правового</w:t>
      </w:r>
      <w:r>
        <w:t xml:space="preserve"> статуса// Труды Института госу</w:t>
      </w:r>
      <w:r w:rsidRPr="00E41AD2">
        <w:t>дарства и права Российс</w:t>
      </w:r>
      <w:r>
        <w:t>кой академии наук. 2013.№2.</w:t>
      </w:r>
    </w:p>
    <w:p w:rsidR="00DF4522" w:rsidRDefault="00DF4522" w:rsidP="0004211D">
      <w:pPr>
        <w:pStyle w:val="a3"/>
        <w:numPr>
          <w:ilvl w:val="0"/>
          <w:numId w:val="2"/>
        </w:numPr>
        <w:spacing w:after="0" w:line="360" w:lineRule="auto"/>
        <w:ind w:left="709" w:firstLine="0"/>
        <w:jc w:val="both"/>
      </w:pPr>
      <w:r w:rsidRPr="00435A73">
        <w:t>Лобова Т.С. Понятие и структура конституционно-правового стат</w:t>
      </w:r>
      <w:r w:rsidRPr="00435A73">
        <w:t>у</w:t>
      </w:r>
      <w:r w:rsidRPr="00435A73">
        <w:t>са Министерства энергетики РФ // Фундаментальные и прикладные и</w:t>
      </w:r>
      <w:r w:rsidRPr="00435A73">
        <w:t>с</w:t>
      </w:r>
      <w:r w:rsidRPr="00435A73">
        <w:t>следования: проблемы и результаты. сборн</w:t>
      </w:r>
      <w:r>
        <w:t>ик материалов ХXXIII Межд</w:t>
      </w:r>
      <w:r>
        <w:t>у</w:t>
      </w:r>
      <w:r>
        <w:t>народ</w:t>
      </w:r>
      <w:r w:rsidRPr="00435A73">
        <w:t>ной научно-практической конференции. 2017.</w:t>
      </w:r>
    </w:p>
    <w:p w:rsidR="00DF4522" w:rsidRDefault="00DF4522" w:rsidP="0004211D">
      <w:pPr>
        <w:pStyle w:val="a3"/>
        <w:numPr>
          <w:ilvl w:val="0"/>
          <w:numId w:val="2"/>
        </w:numPr>
        <w:spacing w:after="0" w:line="360" w:lineRule="auto"/>
        <w:ind w:left="709" w:firstLine="0"/>
        <w:jc w:val="both"/>
      </w:pPr>
      <w:r>
        <w:t xml:space="preserve">Лоза Т.В. </w:t>
      </w:r>
      <w:r w:rsidRPr="006E0BF1">
        <w:t>История создания и становления следственного комитета Российской Федерации</w:t>
      </w:r>
      <w:r>
        <w:t>//</w:t>
      </w:r>
      <w:r w:rsidRPr="006E0BF1">
        <w:t xml:space="preserve"> Наука. Общество. Государство</w:t>
      </w:r>
      <w:r>
        <w:t>. 2013.№1.</w:t>
      </w:r>
    </w:p>
    <w:p w:rsidR="00DF4522" w:rsidRDefault="00DF4522" w:rsidP="0004211D">
      <w:pPr>
        <w:pStyle w:val="a3"/>
        <w:numPr>
          <w:ilvl w:val="0"/>
          <w:numId w:val="2"/>
        </w:numPr>
        <w:spacing w:after="0" w:line="360" w:lineRule="auto"/>
        <w:ind w:left="709" w:firstLine="0"/>
        <w:jc w:val="both"/>
      </w:pPr>
      <w:r w:rsidRPr="00435A73">
        <w:t>Панферов М.В. Понятие уголовного преследования: содержание, формы и виды// Законность и правопорядок в современном обществе. 2010.№2-2.</w:t>
      </w:r>
    </w:p>
    <w:p w:rsidR="00DF4522" w:rsidRDefault="00DF4522" w:rsidP="0004211D">
      <w:pPr>
        <w:pStyle w:val="a3"/>
        <w:numPr>
          <w:ilvl w:val="0"/>
          <w:numId w:val="2"/>
        </w:numPr>
        <w:spacing w:after="0" w:line="360" w:lineRule="auto"/>
        <w:ind w:left="709" w:firstLine="0"/>
        <w:jc w:val="both"/>
      </w:pPr>
      <w:r w:rsidRPr="00435A73">
        <w:t>Романовский Г.Б. Правовой статус Следственного комитета Ро</w:t>
      </w:r>
      <w:r w:rsidRPr="00435A73">
        <w:t>с</w:t>
      </w:r>
      <w:r w:rsidRPr="00435A73">
        <w:t>сийской Фед</w:t>
      </w:r>
      <w:r>
        <w:t>ерации // Наука. Общество. Госу</w:t>
      </w:r>
      <w:r w:rsidRPr="00435A73">
        <w:t>дарство. 2013.№1.</w:t>
      </w:r>
    </w:p>
    <w:p w:rsidR="00DF4522" w:rsidRDefault="00DF4522" w:rsidP="0004211D">
      <w:pPr>
        <w:pStyle w:val="a3"/>
        <w:numPr>
          <w:ilvl w:val="0"/>
          <w:numId w:val="2"/>
        </w:numPr>
        <w:spacing w:after="0" w:line="360" w:lineRule="auto"/>
        <w:ind w:left="709" w:firstLine="0"/>
        <w:jc w:val="both"/>
      </w:pPr>
      <w:r w:rsidRPr="000E2BF8">
        <w:t>Самарина Е.С. Категория Правовой статус личности» в теоретико-правовой</w:t>
      </w:r>
      <w:r>
        <w:t xml:space="preserve"> науке // Ленинградский юридиче</w:t>
      </w:r>
      <w:r w:rsidRPr="000E2BF8">
        <w:t>ский журнал.2013. №2. С. 25.</w:t>
      </w:r>
      <w:r>
        <w:t xml:space="preserve"> </w:t>
      </w:r>
    </w:p>
    <w:p w:rsidR="00435A73" w:rsidRDefault="00657420" w:rsidP="0004211D">
      <w:pPr>
        <w:spacing w:after="0" w:line="360" w:lineRule="auto"/>
        <w:jc w:val="both"/>
        <w:rPr>
          <w:b/>
          <w:szCs w:val="28"/>
        </w:rPr>
      </w:pPr>
      <w:r>
        <w:rPr>
          <w:b/>
          <w:szCs w:val="28"/>
        </w:rPr>
        <w:t>Информационные ресурсы</w:t>
      </w:r>
      <w:r w:rsidRPr="00B011CF">
        <w:rPr>
          <w:b/>
          <w:szCs w:val="28"/>
        </w:rPr>
        <w:t xml:space="preserve"> сети Интернет</w:t>
      </w:r>
      <w:r w:rsidRPr="00657420">
        <w:rPr>
          <w:b/>
          <w:szCs w:val="28"/>
        </w:rPr>
        <w:t>:</w:t>
      </w:r>
    </w:p>
    <w:p w:rsidR="000F1E84" w:rsidRPr="0004211D" w:rsidRDefault="000F1E84" w:rsidP="0004211D">
      <w:pPr>
        <w:pStyle w:val="a3"/>
        <w:numPr>
          <w:ilvl w:val="0"/>
          <w:numId w:val="3"/>
        </w:numPr>
        <w:spacing w:after="0" w:line="360" w:lineRule="auto"/>
        <w:ind w:left="709" w:firstLine="0"/>
        <w:jc w:val="both"/>
        <w:rPr>
          <w:szCs w:val="28"/>
        </w:rPr>
      </w:pPr>
      <w:r w:rsidRPr="0004211D">
        <w:rPr>
          <w:szCs w:val="28"/>
        </w:rPr>
        <w:t>Чем занимается следственный комитет? Основные задачи и при</w:t>
      </w:r>
      <w:r w:rsidRPr="0004211D">
        <w:rPr>
          <w:szCs w:val="28"/>
        </w:rPr>
        <w:t>н</w:t>
      </w:r>
      <w:r w:rsidRPr="0004211D">
        <w:rPr>
          <w:szCs w:val="28"/>
        </w:rPr>
        <w:t>ципы деятельности//https://bgvesti.ru/42695.html (Дата обращения: 22.03.2021).</w:t>
      </w:r>
    </w:p>
    <w:p w:rsidR="000F1E84" w:rsidRDefault="000F1E84" w:rsidP="0004211D">
      <w:pPr>
        <w:pStyle w:val="a4"/>
        <w:numPr>
          <w:ilvl w:val="0"/>
          <w:numId w:val="3"/>
        </w:numPr>
        <w:spacing w:line="360" w:lineRule="auto"/>
        <w:ind w:left="709" w:firstLine="0"/>
        <w:jc w:val="both"/>
        <w:rPr>
          <w:sz w:val="28"/>
        </w:rPr>
      </w:pPr>
      <w:r w:rsidRPr="001A3641">
        <w:rPr>
          <w:sz w:val="28"/>
        </w:rPr>
        <w:t>Следственный комитет Российской Федерации. История. Офиц</w:t>
      </w:r>
      <w:r w:rsidRPr="001A3641">
        <w:rPr>
          <w:sz w:val="28"/>
        </w:rPr>
        <w:t>и</w:t>
      </w:r>
      <w:r w:rsidRPr="001A3641">
        <w:rPr>
          <w:sz w:val="28"/>
        </w:rPr>
        <w:t>альный сайт// http:// sledcom.ru/sk_russia/calen</w:t>
      </w:r>
      <w:r>
        <w:rPr>
          <w:sz w:val="28"/>
        </w:rPr>
        <w:t>dar (Дата обращения: 21.03.2021</w:t>
      </w:r>
      <w:r w:rsidRPr="001A3641">
        <w:rPr>
          <w:sz w:val="28"/>
        </w:rPr>
        <w:t>).</w:t>
      </w:r>
    </w:p>
    <w:p w:rsidR="000F1E84" w:rsidRDefault="000F1E84" w:rsidP="0004211D">
      <w:pPr>
        <w:pStyle w:val="a4"/>
        <w:numPr>
          <w:ilvl w:val="0"/>
          <w:numId w:val="3"/>
        </w:numPr>
        <w:spacing w:line="360" w:lineRule="auto"/>
        <w:ind w:left="709" w:firstLine="0"/>
        <w:jc w:val="both"/>
        <w:rPr>
          <w:sz w:val="28"/>
        </w:rPr>
      </w:pPr>
      <w:r w:rsidRPr="00DB0E6A">
        <w:rPr>
          <w:sz w:val="28"/>
        </w:rPr>
        <w:t>Департамент средств массовой информации и рекламы города Москвы аналитический отчет по результатам социологического исслед</w:t>
      </w:r>
      <w:r w:rsidRPr="00DB0E6A">
        <w:rPr>
          <w:sz w:val="28"/>
        </w:rPr>
        <w:t>о</w:t>
      </w:r>
      <w:r w:rsidRPr="00DB0E6A">
        <w:rPr>
          <w:sz w:val="28"/>
        </w:rPr>
        <w:t>вания на тему: «Мониторинг общественного мне</w:t>
      </w:r>
      <w:r>
        <w:rPr>
          <w:sz w:val="28"/>
        </w:rPr>
        <w:t>ния по вопросам обесп</w:t>
      </w:r>
      <w:r>
        <w:rPr>
          <w:sz w:val="28"/>
        </w:rPr>
        <w:t>е</w:t>
      </w:r>
      <w:r>
        <w:rPr>
          <w:sz w:val="28"/>
        </w:rPr>
        <w:t>чения без</w:t>
      </w:r>
      <w:r w:rsidRPr="00DB0E6A">
        <w:rPr>
          <w:sz w:val="28"/>
        </w:rPr>
        <w:t xml:space="preserve">опасности» С.43// </w:t>
      </w:r>
      <w:r w:rsidRPr="00DB0E6A">
        <w:rPr>
          <w:sz w:val="28"/>
        </w:rPr>
        <w:lastRenderedPageBreak/>
        <w:t>https://www.mos.ru/upload/documents/files/8263/Secure.pdf (Дата обращ</w:t>
      </w:r>
      <w:r w:rsidRPr="00DB0E6A">
        <w:rPr>
          <w:sz w:val="28"/>
        </w:rPr>
        <w:t>е</w:t>
      </w:r>
      <w:r w:rsidRPr="00DB0E6A">
        <w:rPr>
          <w:sz w:val="28"/>
        </w:rPr>
        <w:t>ния: 11.04.2021).</w:t>
      </w:r>
    </w:p>
    <w:p w:rsidR="000F1E84" w:rsidRDefault="000F1E84" w:rsidP="0004211D">
      <w:pPr>
        <w:pStyle w:val="a4"/>
        <w:numPr>
          <w:ilvl w:val="0"/>
          <w:numId w:val="3"/>
        </w:numPr>
        <w:spacing w:line="360" w:lineRule="auto"/>
        <w:ind w:left="709" w:hanging="142"/>
        <w:jc w:val="both"/>
        <w:rPr>
          <w:sz w:val="28"/>
        </w:rPr>
      </w:pPr>
      <w:r w:rsidRPr="002F165A">
        <w:rPr>
          <w:sz w:val="28"/>
          <w:szCs w:val="28"/>
        </w:rPr>
        <w:t>Правило Миранды</w:t>
      </w:r>
      <w:r>
        <w:rPr>
          <w:sz w:val="28"/>
          <w:szCs w:val="28"/>
        </w:rPr>
        <w:t>//</w:t>
      </w:r>
      <w:r w:rsidRPr="002F165A">
        <w:rPr>
          <w:sz w:val="28"/>
          <w:szCs w:val="28"/>
        </w:rPr>
        <w:t xml:space="preserve"> </w:t>
      </w:r>
      <w:hyperlink r:id="rId13" w:history="1">
        <w:r w:rsidRPr="002F165A">
          <w:rPr>
            <w:rStyle w:val="ac"/>
            <w:color w:val="000000" w:themeColor="text1"/>
            <w:sz w:val="28"/>
            <w:u w:val="none"/>
          </w:rPr>
          <w:t>https://zakon.ru/blog/2020/4/28/analogiya_pravila_mirandy_v_rossii(Дата</w:t>
        </w:r>
      </w:hyperlink>
      <w:r w:rsidRPr="002F165A">
        <w:rPr>
          <w:sz w:val="28"/>
        </w:rPr>
        <w:t xml:space="preserve"> о</w:t>
      </w:r>
      <w:r w:rsidRPr="002F165A">
        <w:rPr>
          <w:sz w:val="28"/>
        </w:rPr>
        <w:t>б</w:t>
      </w:r>
      <w:r w:rsidRPr="002F165A">
        <w:rPr>
          <w:sz w:val="28"/>
        </w:rPr>
        <w:t>ращения: 22.04.2021)</w:t>
      </w:r>
      <w:r>
        <w:rPr>
          <w:sz w:val="28"/>
        </w:rPr>
        <w:t>.</w:t>
      </w:r>
    </w:p>
    <w:p w:rsidR="002F165A" w:rsidRPr="002F165A" w:rsidRDefault="002F165A" w:rsidP="002F165A">
      <w:pPr>
        <w:pStyle w:val="a4"/>
        <w:rPr>
          <w:sz w:val="28"/>
        </w:rPr>
      </w:pPr>
    </w:p>
    <w:p w:rsidR="00657420" w:rsidRDefault="00657420" w:rsidP="00410AF7">
      <w:pPr>
        <w:spacing w:after="0" w:line="360" w:lineRule="auto"/>
        <w:ind w:firstLine="709"/>
        <w:jc w:val="both"/>
        <w:rPr>
          <w:szCs w:val="28"/>
        </w:rPr>
      </w:pPr>
    </w:p>
    <w:p w:rsidR="00657420" w:rsidRPr="00657420" w:rsidRDefault="00657420" w:rsidP="00410AF7">
      <w:pPr>
        <w:spacing w:after="0" w:line="360" w:lineRule="auto"/>
        <w:ind w:firstLine="709"/>
        <w:jc w:val="both"/>
      </w:pPr>
    </w:p>
    <w:sectPr w:rsidR="00657420" w:rsidRPr="00657420" w:rsidSect="00697B51">
      <w:pgSz w:w="11906" w:h="16838"/>
      <w:pgMar w:top="1134" w:right="567" w:bottom="1134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E83" w:rsidRDefault="00F23E83" w:rsidP="00DF349E">
      <w:pPr>
        <w:spacing w:after="0" w:line="240" w:lineRule="auto"/>
      </w:pPr>
      <w:r>
        <w:separator/>
      </w:r>
    </w:p>
  </w:endnote>
  <w:endnote w:type="continuationSeparator" w:id="0">
    <w:p w:rsidR="00F23E83" w:rsidRDefault="00F23E83" w:rsidP="00DF3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5500036"/>
      <w:docPartObj>
        <w:docPartGallery w:val="Page Numbers (Bottom of Page)"/>
        <w:docPartUnique/>
      </w:docPartObj>
    </w:sdtPr>
    <w:sdtEndPr/>
    <w:sdtContent>
      <w:p w:rsidR="00264658" w:rsidRDefault="00F23E8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22AC">
          <w:rPr>
            <w:noProof/>
          </w:rPr>
          <w:t>37</w:t>
        </w:r>
        <w:r>
          <w:rPr>
            <w:noProof/>
          </w:rPr>
          <w:fldChar w:fldCharType="end"/>
        </w:r>
      </w:p>
    </w:sdtContent>
  </w:sdt>
  <w:p w:rsidR="00264658" w:rsidRDefault="0026465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E83" w:rsidRDefault="00F23E83" w:rsidP="00DF349E">
      <w:pPr>
        <w:spacing w:after="0" w:line="240" w:lineRule="auto"/>
      </w:pPr>
      <w:r>
        <w:separator/>
      </w:r>
    </w:p>
  </w:footnote>
  <w:footnote w:type="continuationSeparator" w:id="0">
    <w:p w:rsidR="00F23E83" w:rsidRDefault="00F23E83" w:rsidP="00DF349E">
      <w:pPr>
        <w:spacing w:after="0" w:line="240" w:lineRule="auto"/>
      </w:pPr>
      <w:r>
        <w:continuationSeparator/>
      </w:r>
    </w:p>
  </w:footnote>
  <w:footnote w:id="1">
    <w:p w:rsidR="00264658" w:rsidRPr="002220C9" w:rsidRDefault="00264658" w:rsidP="00B37AA7">
      <w:pPr>
        <w:pStyle w:val="a4"/>
        <w:jc w:val="both"/>
        <w:rPr>
          <w:sz w:val="24"/>
        </w:rPr>
      </w:pPr>
      <w:r w:rsidRPr="002220C9">
        <w:rPr>
          <w:rStyle w:val="a6"/>
          <w:sz w:val="24"/>
        </w:rPr>
        <w:footnoteRef/>
      </w:r>
      <w:r w:rsidRPr="002220C9">
        <w:rPr>
          <w:sz w:val="24"/>
        </w:rPr>
        <w:t xml:space="preserve"> </w:t>
      </w:r>
      <w:r w:rsidRPr="002220C9">
        <w:rPr>
          <w:rStyle w:val="hl"/>
          <w:sz w:val="24"/>
        </w:rPr>
        <w:t>Василенко В. А.</w:t>
      </w:r>
      <w:r w:rsidRPr="002220C9">
        <w:rPr>
          <w:sz w:val="24"/>
        </w:rPr>
        <w:t xml:space="preserve"> </w:t>
      </w:r>
      <w:r w:rsidRPr="002220C9">
        <w:rPr>
          <w:rStyle w:val="hl"/>
          <w:sz w:val="24"/>
        </w:rPr>
        <w:t>Понятие предварительного расследования и его значение в уголо</w:t>
      </w:r>
      <w:r w:rsidRPr="002220C9">
        <w:rPr>
          <w:rStyle w:val="hl"/>
          <w:sz w:val="24"/>
        </w:rPr>
        <w:t>в</w:t>
      </w:r>
      <w:r w:rsidRPr="002220C9">
        <w:rPr>
          <w:rStyle w:val="hl"/>
          <w:sz w:val="24"/>
        </w:rPr>
        <w:t>ном процессе России//</w:t>
      </w:r>
      <w:r w:rsidRPr="002220C9">
        <w:rPr>
          <w:sz w:val="24"/>
        </w:rPr>
        <w:t xml:space="preserve"> </w:t>
      </w:r>
      <w:r w:rsidRPr="002220C9">
        <w:rPr>
          <w:rStyle w:val="hl"/>
          <w:sz w:val="24"/>
        </w:rPr>
        <w:t>Общество: политика, экономика, право.2019. №1 С.4</w:t>
      </w:r>
    </w:p>
  </w:footnote>
  <w:footnote w:id="2">
    <w:p w:rsidR="00264658" w:rsidRPr="002220C9" w:rsidRDefault="00264658" w:rsidP="00B37AA7">
      <w:pPr>
        <w:pStyle w:val="a4"/>
        <w:jc w:val="both"/>
        <w:rPr>
          <w:sz w:val="24"/>
        </w:rPr>
      </w:pPr>
      <w:r w:rsidRPr="002220C9">
        <w:rPr>
          <w:rStyle w:val="a6"/>
          <w:sz w:val="24"/>
        </w:rPr>
        <w:footnoteRef/>
      </w:r>
      <w:r w:rsidRPr="002220C9">
        <w:rPr>
          <w:sz w:val="24"/>
        </w:rPr>
        <w:t xml:space="preserve"> </w:t>
      </w:r>
      <w:r w:rsidRPr="002220C9">
        <w:rPr>
          <w:sz w:val="24"/>
        </w:rPr>
        <w:tab/>
        <w:t>Конституция РФ: принятая всенародным голосованием 12 декабря 1993 г. (с учетом поправок, внесенных Законами РФ о поправках к Конституции РФ от 30.12.2008 № 6-ФКЗ, от 30.12.2008 № 7-ФКЗ, от 5.02.2014 № 2-ФКЗ, от 21.07.2014 № 11-ФКЗ, от 14.03.2020 № 1-ФКЗ) // Опубликована на Официальном интернет-портале правовой информации http://www.pravo.gov.ru, 04.07.2020. Ст.49</w:t>
      </w:r>
    </w:p>
  </w:footnote>
  <w:footnote w:id="3">
    <w:p w:rsidR="00264658" w:rsidRPr="002220C9" w:rsidRDefault="00264658" w:rsidP="00486FD0">
      <w:pPr>
        <w:pStyle w:val="a4"/>
        <w:jc w:val="both"/>
        <w:rPr>
          <w:sz w:val="24"/>
        </w:rPr>
      </w:pPr>
      <w:r w:rsidRPr="002220C9">
        <w:rPr>
          <w:rStyle w:val="a6"/>
          <w:sz w:val="24"/>
        </w:rPr>
        <w:footnoteRef/>
      </w:r>
      <w:r w:rsidRPr="002220C9">
        <w:rPr>
          <w:sz w:val="24"/>
        </w:rPr>
        <w:t xml:space="preserve"> Правило Миранды//</w:t>
      </w:r>
      <w:r>
        <w:rPr>
          <w:sz w:val="24"/>
        </w:rPr>
        <w:t xml:space="preserve">   </w:t>
      </w:r>
      <w:hyperlink r:id="rId1" w:history="1">
        <w:r w:rsidRPr="00486FD0">
          <w:rPr>
            <w:rStyle w:val="ac"/>
            <w:color w:val="000000" w:themeColor="text1"/>
            <w:sz w:val="24"/>
            <w:u w:val="none"/>
          </w:rPr>
          <w:t>https://zakon.ru/blog/2020/4/28/analogiya_pravila_mirandy_v_rossii (Дата</w:t>
        </w:r>
      </w:hyperlink>
      <w:r w:rsidRPr="002220C9">
        <w:rPr>
          <w:sz w:val="24"/>
        </w:rPr>
        <w:t xml:space="preserve"> обращения: 22.04.2021).</w:t>
      </w:r>
    </w:p>
  </w:footnote>
  <w:footnote w:id="4">
    <w:p w:rsidR="00264658" w:rsidRPr="002220C9" w:rsidRDefault="00264658" w:rsidP="00486FD0">
      <w:pPr>
        <w:pStyle w:val="a4"/>
        <w:jc w:val="both"/>
        <w:rPr>
          <w:sz w:val="24"/>
        </w:rPr>
      </w:pPr>
      <w:r w:rsidRPr="002220C9">
        <w:rPr>
          <w:rStyle w:val="a6"/>
          <w:sz w:val="24"/>
        </w:rPr>
        <w:footnoteRef/>
      </w:r>
      <w:r w:rsidRPr="002220C9">
        <w:rPr>
          <w:sz w:val="24"/>
        </w:rPr>
        <w:t xml:space="preserve"> Лоза Т.В. История создания и становления следственного комитета Российской Фед</w:t>
      </w:r>
      <w:r w:rsidRPr="002220C9">
        <w:rPr>
          <w:sz w:val="24"/>
        </w:rPr>
        <w:t>е</w:t>
      </w:r>
      <w:r w:rsidRPr="002220C9">
        <w:rPr>
          <w:sz w:val="24"/>
        </w:rPr>
        <w:t>рации// Наука. Общество. Государство. 2013.№1.С.2.</w:t>
      </w:r>
    </w:p>
  </w:footnote>
  <w:footnote w:id="5">
    <w:p w:rsidR="00264658" w:rsidRPr="002220C9" w:rsidRDefault="00264658" w:rsidP="00486FD0">
      <w:pPr>
        <w:pStyle w:val="a4"/>
        <w:jc w:val="both"/>
        <w:rPr>
          <w:sz w:val="24"/>
        </w:rPr>
      </w:pPr>
      <w:r w:rsidRPr="002220C9">
        <w:rPr>
          <w:rStyle w:val="a6"/>
          <w:sz w:val="24"/>
        </w:rPr>
        <w:footnoteRef/>
      </w:r>
      <w:r w:rsidRPr="002220C9">
        <w:rPr>
          <w:sz w:val="24"/>
        </w:rPr>
        <w:t xml:space="preserve"> Следственный комитет Российской Федерации. История. Официальный сайт// http:// sledcom.ru/sk_russia/calendar (Дата обращения: 21.03.2021).</w:t>
      </w:r>
    </w:p>
  </w:footnote>
  <w:footnote w:id="6">
    <w:p w:rsidR="00264658" w:rsidRPr="002220C9" w:rsidRDefault="00264658" w:rsidP="00486FD0">
      <w:pPr>
        <w:pStyle w:val="a4"/>
        <w:jc w:val="both"/>
        <w:rPr>
          <w:sz w:val="24"/>
        </w:rPr>
      </w:pPr>
      <w:r w:rsidRPr="002220C9">
        <w:rPr>
          <w:rStyle w:val="a6"/>
          <w:sz w:val="24"/>
        </w:rPr>
        <w:footnoteRef/>
      </w:r>
      <w:r w:rsidRPr="002220C9">
        <w:rPr>
          <w:sz w:val="24"/>
        </w:rPr>
        <w:t xml:space="preserve"> Лоза Т.В. История создания и становления следственного комитета Российской Фед</w:t>
      </w:r>
      <w:r w:rsidRPr="002220C9">
        <w:rPr>
          <w:sz w:val="24"/>
        </w:rPr>
        <w:t>е</w:t>
      </w:r>
      <w:r w:rsidRPr="002220C9">
        <w:rPr>
          <w:sz w:val="24"/>
        </w:rPr>
        <w:t>рации// Наука. Общество. Государство</w:t>
      </w:r>
      <w:r>
        <w:rPr>
          <w:sz w:val="24"/>
        </w:rPr>
        <w:t>. 2013.</w:t>
      </w:r>
      <w:r w:rsidRPr="002220C9">
        <w:rPr>
          <w:sz w:val="24"/>
        </w:rPr>
        <w:t>№1. С.5.</w:t>
      </w:r>
    </w:p>
  </w:footnote>
  <w:footnote w:id="7">
    <w:p w:rsidR="00264658" w:rsidRPr="002220C9" w:rsidRDefault="00264658" w:rsidP="00486FD0">
      <w:pPr>
        <w:pStyle w:val="a4"/>
        <w:jc w:val="both"/>
        <w:rPr>
          <w:sz w:val="24"/>
        </w:rPr>
      </w:pPr>
      <w:r w:rsidRPr="002220C9">
        <w:rPr>
          <w:rStyle w:val="a6"/>
          <w:sz w:val="24"/>
        </w:rPr>
        <w:footnoteRef/>
      </w:r>
      <w:r w:rsidRPr="002220C9">
        <w:rPr>
          <w:sz w:val="24"/>
        </w:rPr>
        <w:t xml:space="preserve"> Следственный комитет Российской Федерации. История. Официальный сайт// http:// sledcom.ru/sk_russia/calendar (Дата обращения: 21.03.2021).</w:t>
      </w:r>
    </w:p>
  </w:footnote>
  <w:footnote w:id="8">
    <w:p w:rsidR="00264658" w:rsidRPr="002220C9" w:rsidRDefault="00264658" w:rsidP="00486FD0">
      <w:pPr>
        <w:pStyle w:val="a4"/>
        <w:jc w:val="both"/>
        <w:rPr>
          <w:sz w:val="24"/>
        </w:rPr>
      </w:pPr>
      <w:r w:rsidRPr="002220C9">
        <w:rPr>
          <w:rStyle w:val="a6"/>
          <w:sz w:val="24"/>
        </w:rPr>
        <w:footnoteRef/>
      </w:r>
      <w:r w:rsidRPr="002220C9">
        <w:rPr>
          <w:sz w:val="24"/>
        </w:rPr>
        <w:t xml:space="preserve"> Федеральный закон "О Следственном комитете Российской Федерации" от 28.12.2010 N 403-ФЗ (ред. от 27.10.2020) // Опубликован в "Российской газете" 30 дек. 2010 г. Ст.1</w:t>
      </w:r>
    </w:p>
  </w:footnote>
  <w:footnote w:id="9">
    <w:p w:rsidR="00264658" w:rsidRPr="002220C9" w:rsidRDefault="00264658" w:rsidP="00486FD0">
      <w:pPr>
        <w:pStyle w:val="a4"/>
        <w:jc w:val="both"/>
        <w:rPr>
          <w:sz w:val="24"/>
        </w:rPr>
      </w:pPr>
      <w:r w:rsidRPr="002220C9">
        <w:rPr>
          <w:rStyle w:val="a6"/>
          <w:sz w:val="24"/>
        </w:rPr>
        <w:footnoteRef/>
      </w:r>
      <w:r w:rsidRPr="002220C9">
        <w:rPr>
          <w:sz w:val="24"/>
        </w:rPr>
        <w:t xml:space="preserve"> Чем занимается следственный комитет? Основные задачи и принципы деятельн</w:t>
      </w:r>
      <w:r w:rsidRPr="002220C9">
        <w:rPr>
          <w:sz w:val="24"/>
        </w:rPr>
        <w:t>о</w:t>
      </w:r>
      <w:r w:rsidRPr="002220C9">
        <w:rPr>
          <w:sz w:val="24"/>
        </w:rPr>
        <w:t>сти//https://bgvesti.ru/42695.html (Дата обращения: 22.03.2021).</w:t>
      </w:r>
    </w:p>
  </w:footnote>
  <w:footnote w:id="10">
    <w:p w:rsidR="00264658" w:rsidRPr="002220C9" w:rsidRDefault="00264658" w:rsidP="00486FD0">
      <w:pPr>
        <w:pStyle w:val="a4"/>
        <w:jc w:val="both"/>
        <w:rPr>
          <w:sz w:val="24"/>
        </w:rPr>
      </w:pPr>
      <w:r w:rsidRPr="002220C9">
        <w:rPr>
          <w:rStyle w:val="a6"/>
          <w:sz w:val="24"/>
        </w:rPr>
        <w:footnoteRef/>
      </w:r>
      <w:r w:rsidRPr="002220C9">
        <w:rPr>
          <w:sz w:val="24"/>
        </w:rPr>
        <w:t xml:space="preserve"> Большой юридический словарь / под ред. А. В. Малько. М., 2009.</w:t>
      </w:r>
    </w:p>
  </w:footnote>
  <w:footnote w:id="11">
    <w:p w:rsidR="00264658" w:rsidRPr="002220C9" w:rsidRDefault="00264658" w:rsidP="00486FD0">
      <w:pPr>
        <w:pStyle w:val="a4"/>
        <w:jc w:val="both"/>
        <w:rPr>
          <w:sz w:val="24"/>
        </w:rPr>
      </w:pPr>
      <w:r w:rsidRPr="002220C9">
        <w:rPr>
          <w:rStyle w:val="a6"/>
          <w:sz w:val="24"/>
        </w:rPr>
        <w:footnoteRef/>
      </w:r>
      <w:r w:rsidRPr="002220C9">
        <w:rPr>
          <w:sz w:val="24"/>
        </w:rPr>
        <w:t xml:space="preserve"> Дотдаева О. Н. К вопросу о понятии и структуре конституционно-правового статуса// Труды Института государства и права Российской академии наук. 2013.№2. С.29,36.</w:t>
      </w:r>
    </w:p>
  </w:footnote>
  <w:footnote w:id="12">
    <w:p w:rsidR="00264658" w:rsidRPr="002220C9" w:rsidRDefault="00264658" w:rsidP="00486FD0">
      <w:pPr>
        <w:pStyle w:val="a4"/>
        <w:jc w:val="both"/>
        <w:rPr>
          <w:sz w:val="24"/>
        </w:rPr>
      </w:pPr>
      <w:r w:rsidRPr="002220C9">
        <w:rPr>
          <w:rStyle w:val="a6"/>
          <w:sz w:val="24"/>
        </w:rPr>
        <w:footnoteRef/>
      </w:r>
      <w:r w:rsidRPr="002220C9">
        <w:rPr>
          <w:sz w:val="24"/>
        </w:rPr>
        <w:t xml:space="preserve"> Лобова Т.С. Понятие и структура конституционно-правового статуса Министерства энергетики РФ // Фундаментальные и прикладные исследования: проблемы и результаты. сборник материалов ХXXIII Международной научно-практической конференции. 2017. С. 223.</w:t>
      </w:r>
    </w:p>
  </w:footnote>
  <w:footnote w:id="13">
    <w:p w:rsidR="00264658" w:rsidRPr="002220C9" w:rsidRDefault="00264658" w:rsidP="00486FD0">
      <w:pPr>
        <w:pStyle w:val="a4"/>
        <w:jc w:val="both"/>
        <w:rPr>
          <w:sz w:val="24"/>
        </w:rPr>
      </w:pPr>
      <w:r w:rsidRPr="002220C9">
        <w:rPr>
          <w:rStyle w:val="a6"/>
          <w:sz w:val="24"/>
        </w:rPr>
        <w:footnoteRef/>
      </w:r>
      <w:r w:rsidRPr="002220C9">
        <w:rPr>
          <w:sz w:val="24"/>
        </w:rPr>
        <w:t xml:space="preserve"> Самарина Е.С. Категория Правовой статус личности» в теоретико-правовой науке // Ленинградский юридический журнал.2013. №2. С. 25.</w:t>
      </w:r>
    </w:p>
  </w:footnote>
  <w:footnote w:id="14">
    <w:p w:rsidR="00264658" w:rsidRPr="002220C9" w:rsidRDefault="00264658" w:rsidP="00486FD0">
      <w:pPr>
        <w:pStyle w:val="a4"/>
        <w:jc w:val="both"/>
        <w:rPr>
          <w:sz w:val="24"/>
        </w:rPr>
      </w:pPr>
      <w:r w:rsidRPr="002220C9">
        <w:rPr>
          <w:rStyle w:val="a6"/>
          <w:sz w:val="24"/>
        </w:rPr>
        <w:footnoteRef/>
      </w:r>
      <w:r w:rsidRPr="002220C9">
        <w:rPr>
          <w:sz w:val="24"/>
        </w:rPr>
        <w:t xml:space="preserve"> Федеральный конституционный закон от 21 июля 1994 г. N 1-ФКЗ "О Конституцио</w:t>
      </w:r>
      <w:r w:rsidRPr="002220C9">
        <w:rPr>
          <w:sz w:val="24"/>
        </w:rPr>
        <w:t>н</w:t>
      </w:r>
      <w:r w:rsidRPr="002220C9">
        <w:rPr>
          <w:sz w:val="24"/>
        </w:rPr>
        <w:t>ном Суде Российской Федерации" (с изменениями и дополнениями) // Текст Федерального конституционного закона опубликован в "Российской газете" от 23 июля 1994 г. N 138-139, в Собрании законодательства Российской Федерации от 25 июля 1994 г. N 13 ст. 1447.</w:t>
      </w:r>
    </w:p>
  </w:footnote>
  <w:footnote w:id="15">
    <w:p w:rsidR="00264658" w:rsidRPr="002220C9" w:rsidRDefault="00264658" w:rsidP="00486FD0">
      <w:pPr>
        <w:pStyle w:val="a4"/>
        <w:jc w:val="both"/>
        <w:rPr>
          <w:sz w:val="24"/>
        </w:rPr>
      </w:pPr>
      <w:r w:rsidRPr="002220C9">
        <w:rPr>
          <w:rStyle w:val="a6"/>
          <w:sz w:val="24"/>
        </w:rPr>
        <w:footnoteRef/>
      </w:r>
      <w:r w:rsidRPr="002220C9">
        <w:rPr>
          <w:sz w:val="24"/>
        </w:rPr>
        <w:t xml:space="preserve"> Конституция РФ: принятая всенародным голосованием 12 декабря 1993 г. (с учетом поправок, внесенных Законами РФ о поправках к Конституции РФ от 30.12.2008 № 6-ФКЗ, от 30.12.2008 № 7-ФКЗ, от 5.02.2014 № 2-ФКЗ, от 21.07.2014 № 11-ФКЗ, от 14.03.2020 № 1-ФКЗ) // Опубликована на Официальном интернет-портале правовой информации http://www.pravo.gov.ru, 04.07.2020. Ст.129.</w:t>
      </w:r>
    </w:p>
  </w:footnote>
  <w:footnote w:id="16">
    <w:p w:rsidR="00264658" w:rsidRPr="002220C9" w:rsidRDefault="00264658" w:rsidP="00486FD0">
      <w:pPr>
        <w:pStyle w:val="a4"/>
        <w:jc w:val="both"/>
        <w:rPr>
          <w:sz w:val="24"/>
        </w:rPr>
      </w:pPr>
      <w:r w:rsidRPr="002220C9">
        <w:rPr>
          <w:rStyle w:val="a6"/>
          <w:sz w:val="24"/>
        </w:rPr>
        <w:footnoteRef/>
      </w:r>
      <w:r w:rsidRPr="002220C9">
        <w:rPr>
          <w:sz w:val="24"/>
        </w:rPr>
        <w:t xml:space="preserve"> Уголовно-процессуальный кодекс Российской Федерации от 18.12.2001 N 174-ФЗ (ред. от 24.03.2021) // Опубликован в "Российской газете" от 22 декабря 2001 г., № 249 (2861) Ст. 5.</w:t>
      </w:r>
    </w:p>
  </w:footnote>
  <w:footnote w:id="17">
    <w:p w:rsidR="00264658" w:rsidRPr="002220C9" w:rsidRDefault="00264658" w:rsidP="00486FD0">
      <w:pPr>
        <w:pStyle w:val="a4"/>
        <w:jc w:val="both"/>
        <w:rPr>
          <w:sz w:val="24"/>
        </w:rPr>
      </w:pPr>
      <w:r w:rsidRPr="002220C9">
        <w:rPr>
          <w:rStyle w:val="a6"/>
          <w:sz w:val="24"/>
        </w:rPr>
        <w:footnoteRef/>
      </w:r>
      <w:r w:rsidRPr="002220C9">
        <w:rPr>
          <w:sz w:val="24"/>
        </w:rPr>
        <w:t xml:space="preserve"> Панферов М.В. Понятие уголовного преследования: содержание, формы и виды// З</w:t>
      </w:r>
      <w:r w:rsidRPr="002220C9">
        <w:rPr>
          <w:sz w:val="24"/>
        </w:rPr>
        <w:t>а</w:t>
      </w:r>
      <w:r w:rsidRPr="002220C9">
        <w:rPr>
          <w:sz w:val="24"/>
        </w:rPr>
        <w:t>конность и правопорядок в современном обществе. 2010.№2-2. С.243.</w:t>
      </w:r>
    </w:p>
  </w:footnote>
  <w:footnote w:id="18">
    <w:p w:rsidR="00264658" w:rsidRPr="002220C9" w:rsidRDefault="00264658" w:rsidP="00486FD0">
      <w:pPr>
        <w:pStyle w:val="a4"/>
        <w:jc w:val="both"/>
        <w:rPr>
          <w:sz w:val="24"/>
        </w:rPr>
      </w:pPr>
      <w:r w:rsidRPr="002220C9">
        <w:rPr>
          <w:rStyle w:val="a6"/>
          <w:sz w:val="24"/>
        </w:rPr>
        <w:footnoteRef/>
      </w:r>
      <w:r w:rsidRPr="002220C9">
        <w:rPr>
          <w:sz w:val="24"/>
        </w:rPr>
        <w:t xml:space="preserve"> Указ Президента РФ от 14 января 2011 г. N 38 "Вопросы деятельности Следственного комитета Российской Федерации" (с изменениями и дополнениями) // Текст Указа опублик</w:t>
      </w:r>
      <w:r w:rsidRPr="002220C9">
        <w:rPr>
          <w:sz w:val="24"/>
        </w:rPr>
        <w:t>о</w:t>
      </w:r>
      <w:r w:rsidRPr="002220C9">
        <w:rPr>
          <w:sz w:val="24"/>
        </w:rPr>
        <w:t>ван в "Российской газете" от 17 января 2011 г. N 6, в Собрании законодательства Российской Федерации от 24 января 2011 г. N 4 ст. 572.</w:t>
      </w:r>
    </w:p>
  </w:footnote>
  <w:footnote w:id="19">
    <w:p w:rsidR="00264658" w:rsidRPr="002220C9" w:rsidRDefault="00264658" w:rsidP="00486FD0">
      <w:pPr>
        <w:pStyle w:val="a4"/>
        <w:jc w:val="both"/>
        <w:rPr>
          <w:sz w:val="24"/>
        </w:rPr>
      </w:pPr>
      <w:r w:rsidRPr="002220C9">
        <w:rPr>
          <w:rStyle w:val="a6"/>
          <w:sz w:val="24"/>
        </w:rPr>
        <w:footnoteRef/>
      </w:r>
      <w:r w:rsidRPr="002220C9">
        <w:rPr>
          <w:sz w:val="24"/>
        </w:rPr>
        <w:t xml:space="preserve"> Романовский Г.Б. Правовой статус Следственного комитета Российской Федерации // Наука. Общество. Государство. 2013.№1. С.118.</w:t>
      </w:r>
    </w:p>
  </w:footnote>
  <w:footnote w:id="20">
    <w:p w:rsidR="00264658" w:rsidRPr="002220C9" w:rsidRDefault="00264658" w:rsidP="00486FD0">
      <w:pPr>
        <w:pStyle w:val="a4"/>
        <w:jc w:val="both"/>
        <w:rPr>
          <w:sz w:val="24"/>
        </w:rPr>
      </w:pPr>
      <w:r w:rsidRPr="002220C9">
        <w:rPr>
          <w:rStyle w:val="a6"/>
          <w:sz w:val="24"/>
        </w:rPr>
        <w:footnoteRef/>
      </w:r>
      <w:r w:rsidRPr="002220C9">
        <w:rPr>
          <w:sz w:val="24"/>
        </w:rPr>
        <w:t xml:space="preserve"> Федеральный закон "О Следственном комитете Российской Федерации" от 28.12.2010 N 403-ФЗ (ред. от 27.10.2020) // Опубликован в "Российской газете" 30 дек. 2010 г. Ст.12.</w:t>
      </w:r>
    </w:p>
  </w:footnote>
  <w:footnote w:id="21">
    <w:p w:rsidR="00264658" w:rsidRPr="002220C9" w:rsidRDefault="00264658" w:rsidP="00486FD0">
      <w:pPr>
        <w:pStyle w:val="a4"/>
        <w:jc w:val="both"/>
        <w:rPr>
          <w:sz w:val="24"/>
        </w:rPr>
      </w:pPr>
      <w:r w:rsidRPr="002220C9">
        <w:rPr>
          <w:rStyle w:val="a6"/>
          <w:sz w:val="24"/>
        </w:rPr>
        <w:footnoteRef/>
      </w:r>
      <w:r w:rsidRPr="002220C9">
        <w:rPr>
          <w:sz w:val="24"/>
        </w:rPr>
        <w:t xml:space="preserve"> Указ Президента РФ от 14 января 2011 г. N 38 "Вопросы деятельности Следственного комитета Российской Федерации" (с изменениями и дополнениями) // Текст Указа опублик</w:t>
      </w:r>
      <w:r w:rsidRPr="002220C9">
        <w:rPr>
          <w:sz w:val="24"/>
        </w:rPr>
        <w:t>о</w:t>
      </w:r>
      <w:r w:rsidRPr="002220C9">
        <w:rPr>
          <w:sz w:val="24"/>
        </w:rPr>
        <w:t>ван в "Российской газете" от 17 января 2011 г. N 6, в Собрании законодательства Российской Федерации от 24 января 2011 г. N 4 ст. 572.</w:t>
      </w:r>
    </w:p>
  </w:footnote>
  <w:footnote w:id="22">
    <w:p w:rsidR="00264658" w:rsidRPr="002220C9" w:rsidRDefault="00264658" w:rsidP="00486FD0">
      <w:pPr>
        <w:pStyle w:val="a4"/>
        <w:jc w:val="both"/>
        <w:rPr>
          <w:sz w:val="24"/>
        </w:rPr>
      </w:pPr>
      <w:r w:rsidRPr="002220C9">
        <w:rPr>
          <w:rStyle w:val="a6"/>
          <w:sz w:val="24"/>
        </w:rPr>
        <w:footnoteRef/>
      </w:r>
      <w:r w:rsidRPr="002220C9">
        <w:rPr>
          <w:sz w:val="24"/>
        </w:rPr>
        <w:t xml:space="preserve"> Федеральный закон "О Следственном комитете Российской Федерации" от 28.12.2010 N 403-ФЗ (ред. от 27.10.2020) // Текст Федерального закона опубликован в "Ро</w:t>
      </w:r>
      <w:r w:rsidRPr="002220C9">
        <w:rPr>
          <w:sz w:val="24"/>
        </w:rPr>
        <w:t>с</w:t>
      </w:r>
      <w:r w:rsidRPr="002220C9">
        <w:rPr>
          <w:sz w:val="24"/>
        </w:rPr>
        <w:t>сийской газете" от 30 декабря 2010 г. N 296. Ст.12.</w:t>
      </w:r>
    </w:p>
  </w:footnote>
  <w:footnote w:id="23">
    <w:p w:rsidR="00264658" w:rsidRPr="002220C9" w:rsidRDefault="00264658" w:rsidP="00486FD0">
      <w:pPr>
        <w:pStyle w:val="a4"/>
        <w:jc w:val="both"/>
        <w:rPr>
          <w:sz w:val="24"/>
        </w:rPr>
      </w:pPr>
      <w:r w:rsidRPr="002220C9">
        <w:rPr>
          <w:rStyle w:val="a6"/>
          <w:sz w:val="24"/>
        </w:rPr>
        <w:footnoteRef/>
      </w:r>
      <w:r w:rsidRPr="002220C9">
        <w:rPr>
          <w:sz w:val="24"/>
        </w:rPr>
        <w:t xml:space="preserve"> Федеральный закон "О Следственном комитете Российской Федерации" от 28.12.2010 N 403-ФЗ (ред. от 27.10.2020) // Текст Федерального закона опубликован в "Ро</w:t>
      </w:r>
      <w:r w:rsidRPr="002220C9">
        <w:rPr>
          <w:sz w:val="24"/>
        </w:rPr>
        <w:t>с</w:t>
      </w:r>
      <w:r w:rsidRPr="002220C9">
        <w:rPr>
          <w:sz w:val="24"/>
        </w:rPr>
        <w:t>сийской газете" от 30 декабря 2010 г. N 296. Ст.12.</w:t>
      </w:r>
    </w:p>
  </w:footnote>
  <w:footnote w:id="24">
    <w:p w:rsidR="00264658" w:rsidRPr="002220C9" w:rsidRDefault="00264658" w:rsidP="00486FD0">
      <w:pPr>
        <w:pStyle w:val="a4"/>
        <w:jc w:val="both"/>
        <w:rPr>
          <w:sz w:val="24"/>
        </w:rPr>
      </w:pPr>
      <w:r w:rsidRPr="002220C9">
        <w:rPr>
          <w:rStyle w:val="a6"/>
          <w:sz w:val="24"/>
        </w:rPr>
        <w:footnoteRef/>
      </w:r>
      <w:r w:rsidRPr="002220C9">
        <w:rPr>
          <w:sz w:val="24"/>
        </w:rPr>
        <w:t xml:space="preserve">   Федеральный закон "О Следственном комитете Российской Федерации" от 28.12.2010 N 403-ФЗ (ред. от 27.10.2020) // Текст Федерального закона опубликован в "Ро</w:t>
      </w:r>
      <w:r w:rsidRPr="002220C9">
        <w:rPr>
          <w:sz w:val="24"/>
        </w:rPr>
        <w:t>с</w:t>
      </w:r>
      <w:r w:rsidRPr="002220C9">
        <w:rPr>
          <w:sz w:val="24"/>
        </w:rPr>
        <w:t>сийской газете" от 30 декабря 2010 г. N 296.Ст.37.</w:t>
      </w:r>
    </w:p>
  </w:footnote>
  <w:footnote w:id="25">
    <w:p w:rsidR="00264658" w:rsidRPr="002220C9" w:rsidRDefault="00264658" w:rsidP="00486FD0">
      <w:pPr>
        <w:pStyle w:val="a4"/>
        <w:jc w:val="both"/>
        <w:rPr>
          <w:sz w:val="24"/>
        </w:rPr>
      </w:pPr>
      <w:r w:rsidRPr="002220C9">
        <w:rPr>
          <w:rStyle w:val="a6"/>
          <w:sz w:val="24"/>
        </w:rPr>
        <w:footnoteRef/>
      </w:r>
      <w:r w:rsidRPr="002220C9">
        <w:rPr>
          <w:sz w:val="24"/>
        </w:rPr>
        <w:t xml:space="preserve"> Федеральный закон "Об оружии" от 13.12.1996 N 150-ФЗ (последняя редакция) // Текст Федерального закона опубликован в Собрании законодательства Российской Федер</w:t>
      </w:r>
      <w:r w:rsidRPr="002220C9">
        <w:rPr>
          <w:sz w:val="24"/>
        </w:rPr>
        <w:t>а</w:t>
      </w:r>
      <w:r w:rsidRPr="002220C9">
        <w:rPr>
          <w:sz w:val="24"/>
        </w:rPr>
        <w:t>ции от 16 декабря 1996 г. N 51 ст. 5681, в "Российской газете" от 18 декабря 1996 г. N 241.Ст. 24.</w:t>
      </w:r>
    </w:p>
  </w:footnote>
  <w:footnote w:id="26">
    <w:p w:rsidR="00264658" w:rsidRPr="002220C9" w:rsidRDefault="00264658" w:rsidP="00486FD0">
      <w:pPr>
        <w:pStyle w:val="a4"/>
        <w:jc w:val="both"/>
        <w:rPr>
          <w:sz w:val="24"/>
        </w:rPr>
      </w:pPr>
      <w:r w:rsidRPr="002220C9">
        <w:rPr>
          <w:rStyle w:val="a6"/>
          <w:sz w:val="24"/>
        </w:rPr>
        <w:footnoteRef/>
      </w:r>
      <w:r w:rsidRPr="002220C9">
        <w:rPr>
          <w:sz w:val="24"/>
        </w:rPr>
        <w:t xml:space="preserve"> Конституция РФ: принятая всенародным голосованием 12 декабря 1993 г. (с учетом поправок, внесенных Законами РФ о поправках к Конституции РФ от 30.12.2008 № 6-ФКЗ, от 30.12.2008 № 7-ФКЗ, от 5.02.2014 № 2-ФКЗ, от 21.07.2014 № 11-ФКЗ, от 14.03.2020 № 1-ФКЗ) // Опубликована на Официальном интернет-портале правовой информации http://www.pravo.gov.ru, 04.07.2020. Ст.45.</w:t>
      </w:r>
    </w:p>
  </w:footnote>
  <w:footnote w:id="27">
    <w:p w:rsidR="00264658" w:rsidRPr="002220C9" w:rsidRDefault="00264658" w:rsidP="00486FD0">
      <w:pPr>
        <w:pStyle w:val="a4"/>
        <w:jc w:val="both"/>
        <w:rPr>
          <w:sz w:val="24"/>
        </w:rPr>
      </w:pPr>
      <w:r w:rsidRPr="002220C9">
        <w:rPr>
          <w:rStyle w:val="a6"/>
          <w:sz w:val="24"/>
        </w:rPr>
        <w:footnoteRef/>
      </w:r>
      <w:r w:rsidRPr="002220C9">
        <w:rPr>
          <w:sz w:val="24"/>
        </w:rPr>
        <w:t xml:space="preserve"> Конституция РФ: принятая всенародным голосованием 12 декабря 1993 г. (с учетом поправок, внесенных Законами РФ о поправках к Конституции РФ от 30.12.2008 № 6-ФКЗ, от 30.12.2008 № 7-ФКЗ, от 5.02.2014 № 2-ФКЗ, от 21.07.2014 № 11-ФКЗ, от 14.03.2020 № 1-ФКЗ) // Опубликована на Официальном интернет-портале правовой информации http://www.pravo.gov.ru, 04.07.2020. Ст.19, 49, 53, 54.</w:t>
      </w:r>
    </w:p>
  </w:footnote>
  <w:footnote w:id="28">
    <w:p w:rsidR="00264658" w:rsidRPr="002220C9" w:rsidRDefault="00264658" w:rsidP="00486FD0">
      <w:pPr>
        <w:pStyle w:val="a4"/>
        <w:jc w:val="both"/>
        <w:rPr>
          <w:sz w:val="24"/>
        </w:rPr>
      </w:pPr>
      <w:r w:rsidRPr="002220C9">
        <w:rPr>
          <w:rStyle w:val="a6"/>
          <w:sz w:val="24"/>
        </w:rPr>
        <w:footnoteRef/>
      </w:r>
      <w:r w:rsidRPr="002220C9">
        <w:rPr>
          <w:sz w:val="24"/>
        </w:rPr>
        <w:t xml:space="preserve"> Департамент средств массовой информации и рекламы города Москвы аналитич</w:t>
      </w:r>
      <w:r w:rsidRPr="002220C9">
        <w:rPr>
          <w:sz w:val="24"/>
        </w:rPr>
        <w:t>е</w:t>
      </w:r>
      <w:r w:rsidRPr="002220C9">
        <w:rPr>
          <w:sz w:val="24"/>
        </w:rPr>
        <w:t>ский отчет по результатам социологического исследования на тему: «Мониторинг общ</w:t>
      </w:r>
      <w:r w:rsidRPr="002220C9">
        <w:rPr>
          <w:sz w:val="24"/>
        </w:rPr>
        <w:t>е</w:t>
      </w:r>
      <w:r w:rsidRPr="002220C9">
        <w:rPr>
          <w:sz w:val="24"/>
        </w:rPr>
        <w:t xml:space="preserve">ственного мнения по вопросам обеспечения безопасности» С.43// </w:t>
      </w:r>
      <w:hyperlink r:id="rId2" w:history="1">
        <w:r w:rsidRPr="002220C9">
          <w:rPr>
            <w:rStyle w:val="ac"/>
            <w:color w:val="000000" w:themeColor="text1"/>
            <w:sz w:val="24"/>
            <w:u w:val="none"/>
          </w:rPr>
          <w:t>https://www.mos.ru/upload/documents/files/8263/Secure.pdf</w:t>
        </w:r>
      </w:hyperlink>
      <w:r w:rsidRPr="002220C9">
        <w:rPr>
          <w:sz w:val="24"/>
        </w:rPr>
        <w:t xml:space="preserve"> (Дата обращения: 11.04.2021).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55293"/>
    <w:multiLevelType w:val="hybridMultilevel"/>
    <w:tmpl w:val="567640D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F35182B"/>
    <w:multiLevelType w:val="hybridMultilevel"/>
    <w:tmpl w:val="204662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9A976D1"/>
    <w:multiLevelType w:val="hybridMultilevel"/>
    <w:tmpl w:val="225C94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6F7"/>
    <w:rsid w:val="000147FA"/>
    <w:rsid w:val="00031010"/>
    <w:rsid w:val="0004211D"/>
    <w:rsid w:val="000476F7"/>
    <w:rsid w:val="0009075A"/>
    <w:rsid w:val="000B3BBD"/>
    <w:rsid w:val="000C5A3D"/>
    <w:rsid w:val="000C7FC4"/>
    <w:rsid w:val="000D2516"/>
    <w:rsid w:val="000D2AF5"/>
    <w:rsid w:val="000E2BF8"/>
    <w:rsid w:val="000F0B72"/>
    <w:rsid w:val="000F1E84"/>
    <w:rsid w:val="000F5CC9"/>
    <w:rsid w:val="00121A71"/>
    <w:rsid w:val="00140D18"/>
    <w:rsid w:val="00151B0F"/>
    <w:rsid w:val="00183299"/>
    <w:rsid w:val="001A1837"/>
    <w:rsid w:val="001A3641"/>
    <w:rsid w:val="001A3F02"/>
    <w:rsid w:val="001B20D7"/>
    <w:rsid w:val="001D3148"/>
    <w:rsid w:val="001E412F"/>
    <w:rsid w:val="00203AE6"/>
    <w:rsid w:val="00206109"/>
    <w:rsid w:val="00216B09"/>
    <w:rsid w:val="002220C9"/>
    <w:rsid w:val="00223F1E"/>
    <w:rsid w:val="00231717"/>
    <w:rsid w:val="002443A5"/>
    <w:rsid w:val="00264658"/>
    <w:rsid w:val="0026696A"/>
    <w:rsid w:val="00273315"/>
    <w:rsid w:val="002A4430"/>
    <w:rsid w:val="002A6CD5"/>
    <w:rsid w:val="002B20AC"/>
    <w:rsid w:val="002D1521"/>
    <w:rsid w:val="002D529B"/>
    <w:rsid w:val="002D6F05"/>
    <w:rsid w:val="002E7301"/>
    <w:rsid w:val="002F165A"/>
    <w:rsid w:val="003013C9"/>
    <w:rsid w:val="003049CF"/>
    <w:rsid w:val="003140C5"/>
    <w:rsid w:val="00325EBC"/>
    <w:rsid w:val="00363256"/>
    <w:rsid w:val="00386948"/>
    <w:rsid w:val="00386A19"/>
    <w:rsid w:val="00387535"/>
    <w:rsid w:val="00393587"/>
    <w:rsid w:val="003A3EEA"/>
    <w:rsid w:val="003D3F94"/>
    <w:rsid w:val="003E73AD"/>
    <w:rsid w:val="003E7664"/>
    <w:rsid w:val="003E7DBB"/>
    <w:rsid w:val="0040454C"/>
    <w:rsid w:val="00410AF7"/>
    <w:rsid w:val="00413747"/>
    <w:rsid w:val="00435A73"/>
    <w:rsid w:val="00436C54"/>
    <w:rsid w:val="004464BF"/>
    <w:rsid w:val="00454109"/>
    <w:rsid w:val="0046047F"/>
    <w:rsid w:val="00466168"/>
    <w:rsid w:val="0047434C"/>
    <w:rsid w:val="004763CB"/>
    <w:rsid w:val="00486FD0"/>
    <w:rsid w:val="004A18E5"/>
    <w:rsid w:val="004C36FD"/>
    <w:rsid w:val="004E2D6D"/>
    <w:rsid w:val="004F3205"/>
    <w:rsid w:val="004F3C18"/>
    <w:rsid w:val="004F5121"/>
    <w:rsid w:val="004F6142"/>
    <w:rsid w:val="00507CB1"/>
    <w:rsid w:val="00525A85"/>
    <w:rsid w:val="00552489"/>
    <w:rsid w:val="005727CF"/>
    <w:rsid w:val="00594652"/>
    <w:rsid w:val="0059614C"/>
    <w:rsid w:val="005B2716"/>
    <w:rsid w:val="005B3774"/>
    <w:rsid w:val="005B432E"/>
    <w:rsid w:val="005C22AC"/>
    <w:rsid w:val="005C7AFA"/>
    <w:rsid w:val="005D3D38"/>
    <w:rsid w:val="006235F9"/>
    <w:rsid w:val="00624A4F"/>
    <w:rsid w:val="006261F7"/>
    <w:rsid w:val="0062754F"/>
    <w:rsid w:val="0063340C"/>
    <w:rsid w:val="00636BCE"/>
    <w:rsid w:val="00641C22"/>
    <w:rsid w:val="006479E4"/>
    <w:rsid w:val="00657420"/>
    <w:rsid w:val="00664A64"/>
    <w:rsid w:val="00666D3A"/>
    <w:rsid w:val="0067127E"/>
    <w:rsid w:val="0068486A"/>
    <w:rsid w:val="00697B51"/>
    <w:rsid w:val="006A3511"/>
    <w:rsid w:val="006A6F3B"/>
    <w:rsid w:val="006E0BF1"/>
    <w:rsid w:val="006E7D80"/>
    <w:rsid w:val="006F6312"/>
    <w:rsid w:val="0070588D"/>
    <w:rsid w:val="00707B3B"/>
    <w:rsid w:val="00710ABD"/>
    <w:rsid w:val="00710EE8"/>
    <w:rsid w:val="007110BB"/>
    <w:rsid w:val="0071506E"/>
    <w:rsid w:val="00722DFA"/>
    <w:rsid w:val="007412DA"/>
    <w:rsid w:val="0078123D"/>
    <w:rsid w:val="00782C2D"/>
    <w:rsid w:val="00792DD0"/>
    <w:rsid w:val="007A2C03"/>
    <w:rsid w:val="007A7D22"/>
    <w:rsid w:val="007B62E6"/>
    <w:rsid w:val="007B68B8"/>
    <w:rsid w:val="007D2D41"/>
    <w:rsid w:val="00812827"/>
    <w:rsid w:val="00820A7A"/>
    <w:rsid w:val="00821F73"/>
    <w:rsid w:val="0082330B"/>
    <w:rsid w:val="00827FA0"/>
    <w:rsid w:val="00834FBC"/>
    <w:rsid w:val="00846CE7"/>
    <w:rsid w:val="00853EE2"/>
    <w:rsid w:val="00857C4C"/>
    <w:rsid w:val="00867A23"/>
    <w:rsid w:val="008952B0"/>
    <w:rsid w:val="008A41F0"/>
    <w:rsid w:val="008A57B8"/>
    <w:rsid w:val="008B50D1"/>
    <w:rsid w:val="008B6762"/>
    <w:rsid w:val="008C2E38"/>
    <w:rsid w:val="008D0CE5"/>
    <w:rsid w:val="008D579E"/>
    <w:rsid w:val="008F044F"/>
    <w:rsid w:val="009167E7"/>
    <w:rsid w:val="00925C8A"/>
    <w:rsid w:val="00925D49"/>
    <w:rsid w:val="00934910"/>
    <w:rsid w:val="00953394"/>
    <w:rsid w:val="0096413C"/>
    <w:rsid w:val="009706C1"/>
    <w:rsid w:val="00987C09"/>
    <w:rsid w:val="009A7668"/>
    <w:rsid w:val="009B1569"/>
    <w:rsid w:val="009B19D1"/>
    <w:rsid w:val="00A11450"/>
    <w:rsid w:val="00A13C86"/>
    <w:rsid w:val="00A21A45"/>
    <w:rsid w:val="00A27E15"/>
    <w:rsid w:val="00A27E33"/>
    <w:rsid w:val="00A4153B"/>
    <w:rsid w:val="00A502CC"/>
    <w:rsid w:val="00A563FA"/>
    <w:rsid w:val="00A614C8"/>
    <w:rsid w:val="00A73C98"/>
    <w:rsid w:val="00A765A9"/>
    <w:rsid w:val="00A90B1E"/>
    <w:rsid w:val="00AA79E4"/>
    <w:rsid w:val="00AB7D45"/>
    <w:rsid w:val="00AF2DBF"/>
    <w:rsid w:val="00B0467A"/>
    <w:rsid w:val="00B2108B"/>
    <w:rsid w:val="00B37AA7"/>
    <w:rsid w:val="00B478AF"/>
    <w:rsid w:val="00B53560"/>
    <w:rsid w:val="00B5696B"/>
    <w:rsid w:val="00B575F2"/>
    <w:rsid w:val="00B74E02"/>
    <w:rsid w:val="00BB369F"/>
    <w:rsid w:val="00BC4754"/>
    <w:rsid w:val="00BD2B06"/>
    <w:rsid w:val="00BF246A"/>
    <w:rsid w:val="00BF751B"/>
    <w:rsid w:val="00C13319"/>
    <w:rsid w:val="00C16A0E"/>
    <w:rsid w:val="00C21D97"/>
    <w:rsid w:val="00C355F1"/>
    <w:rsid w:val="00C35FE8"/>
    <w:rsid w:val="00C37B86"/>
    <w:rsid w:val="00C411D1"/>
    <w:rsid w:val="00C520A0"/>
    <w:rsid w:val="00C55A34"/>
    <w:rsid w:val="00C65287"/>
    <w:rsid w:val="00C71729"/>
    <w:rsid w:val="00C7689F"/>
    <w:rsid w:val="00C816F3"/>
    <w:rsid w:val="00CA44C0"/>
    <w:rsid w:val="00CA44D8"/>
    <w:rsid w:val="00CA74A8"/>
    <w:rsid w:val="00CB78B6"/>
    <w:rsid w:val="00CD02F2"/>
    <w:rsid w:val="00CE1B2A"/>
    <w:rsid w:val="00CE4051"/>
    <w:rsid w:val="00CF06F1"/>
    <w:rsid w:val="00CF30FC"/>
    <w:rsid w:val="00CF4A6A"/>
    <w:rsid w:val="00CF4B78"/>
    <w:rsid w:val="00D00108"/>
    <w:rsid w:val="00D15633"/>
    <w:rsid w:val="00D565F4"/>
    <w:rsid w:val="00D56D95"/>
    <w:rsid w:val="00D65FA0"/>
    <w:rsid w:val="00D97EA4"/>
    <w:rsid w:val="00DB0E6A"/>
    <w:rsid w:val="00DB6EF6"/>
    <w:rsid w:val="00DE2AAF"/>
    <w:rsid w:val="00DE396A"/>
    <w:rsid w:val="00DF25F2"/>
    <w:rsid w:val="00DF349E"/>
    <w:rsid w:val="00DF4522"/>
    <w:rsid w:val="00DF7886"/>
    <w:rsid w:val="00E221C1"/>
    <w:rsid w:val="00E26673"/>
    <w:rsid w:val="00E41AD2"/>
    <w:rsid w:val="00E46CC0"/>
    <w:rsid w:val="00E747BE"/>
    <w:rsid w:val="00E8766D"/>
    <w:rsid w:val="00E95734"/>
    <w:rsid w:val="00EB350F"/>
    <w:rsid w:val="00ED280C"/>
    <w:rsid w:val="00ED5B69"/>
    <w:rsid w:val="00ED75EE"/>
    <w:rsid w:val="00F02027"/>
    <w:rsid w:val="00F2131F"/>
    <w:rsid w:val="00F23E83"/>
    <w:rsid w:val="00F35D36"/>
    <w:rsid w:val="00F35FB4"/>
    <w:rsid w:val="00F43C0E"/>
    <w:rsid w:val="00F80F18"/>
    <w:rsid w:val="00F8721D"/>
    <w:rsid w:val="00FA163C"/>
    <w:rsid w:val="00FA186C"/>
    <w:rsid w:val="00FB34DD"/>
    <w:rsid w:val="00FB7AE1"/>
    <w:rsid w:val="00FC56CB"/>
    <w:rsid w:val="00FC7398"/>
    <w:rsid w:val="00FD0CB6"/>
    <w:rsid w:val="00FE1C39"/>
    <w:rsid w:val="00FE2CFE"/>
    <w:rsid w:val="00FF286F"/>
    <w:rsid w:val="00FF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FBC"/>
    <w:pPr>
      <w:ind w:firstLine="567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35A73"/>
    <w:pPr>
      <w:keepNext/>
      <w:keepLines/>
      <w:spacing w:before="240" w:after="0"/>
      <w:ind w:firstLine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ranslation-chunk">
    <w:name w:val="translation-chunk"/>
    <w:basedOn w:val="a0"/>
    <w:rsid w:val="00ED75EE"/>
  </w:style>
  <w:style w:type="paragraph" w:styleId="a3">
    <w:name w:val="List Paragraph"/>
    <w:basedOn w:val="a"/>
    <w:uiPriority w:val="34"/>
    <w:qFormat/>
    <w:rsid w:val="00834FBC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DF349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DF349E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DF349E"/>
    <w:rPr>
      <w:vertAlign w:val="superscript"/>
    </w:rPr>
  </w:style>
  <w:style w:type="character" w:customStyle="1" w:styleId="hl">
    <w:name w:val="hl"/>
    <w:basedOn w:val="a0"/>
    <w:rsid w:val="00DF349E"/>
  </w:style>
  <w:style w:type="paragraph" w:styleId="a7">
    <w:name w:val="header"/>
    <w:basedOn w:val="a"/>
    <w:link w:val="a8"/>
    <w:uiPriority w:val="99"/>
    <w:unhideWhenUsed/>
    <w:rsid w:val="00A27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27E15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A27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27E15"/>
    <w:rPr>
      <w:rFonts w:ascii="Times New Roman" w:hAnsi="Times New Roman"/>
      <w:sz w:val="28"/>
    </w:rPr>
  </w:style>
  <w:style w:type="character" w:customStyle="1" w:styleId="blk">
    <w:name w:val="blk"/>
    <w:basedOn w:val="a0"/>
    <w:rsid w:val="00A563FA"/>
  </w:style>
  <w:style w:type="paragraph" w:styleId="ab">
    <w:name w:val="caption"/>
    <w:basedOn w:val="a"/>
    <w:next w:val="a"/>
    <w:uiPriority w:val="35"/>
    <w:unhideWhenUsed/>
    <w:qFormat/>
    <w:rsid w:val="00F80F1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435A7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styleId="ac">
    <w:name w:val="Hyperlink"/>
    <w:basedOn w:val="a0"/>
    <w:uiPriority w:val="99"/>
    <w:unhideWhenUsed/>
    <w:rsid w:val="00657420"/>
    <w:rPr>
      <w:color w:val="0563C1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DF2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F25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FBC"/>
    <w:pPr>
      <w:ind w:firstLine="567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35A73"/>
    <w:pPr>
      <w:keepNext/>
      <w:keepLines/>
      <w:spacing w:before="240" w:after="0"/>
      <w:ind w:firstLine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ranslation-chunk">
    <w:name w:val="translation-chunk"/>
    <w:basedOn w:val="a0"/>
    <w:rsid w:val="00ED75EE"/>
  </w:style>
  <w:style w:type="paragraph" w:styleId="a3">
    <w:name w:val="List Paragraph"/>
    <w:basedOn w:val="a"/>
    <w:uiPriority w:val="34"/>
    <w:qFormat/>
    <w:rsid w:val="00834FBC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DF349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DF349E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DF349E"/>
    <w:rPr>
      <w:vertAlign w:val="superscript"/>
    </w:rPr>
  </w:style>
  <w:style w:type="character" w:customStyle="1" w:styleId="hl">
    <w:name w:val="hl"/>
    <w:basedOn w:val="a0"/>
    <w:rsid w:val="00DF349E"/>
  </w:style>
  <w:style w:type="paragraph" w:styleId="a7">
    <w:name w:val="header"/>
    <w:basedOn w:val="a"/>
    <w:link w:val="a8"/>
    <w:uiPriority w:val="99"/>
    <w:unhideWhenUsed/>
    <w:rsid w:val="00A27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27E15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A27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27E15"/>
    <w:rPr>
      <w:rFonts w:ascii="Times New Roman" w:hAnsi="Times New Roman"/>
      <w:sz w:val="28"/>
    </w:rPr>
  </w:style>
  <w:style w:type="character" w:customStyle="1" w:styleId="blk">
    <w:name w:val="blk"/>
    <w:basedOn w:val="a0"/>
    <w:rsid w:val="00A563FA"/>
  </w:style>
  <w:style w:type="paragraph" w:styleId="ab">
    <w:name w:val="caption"/>
    <w:basedOn w:val="a"/>
    <w:next w:val="a"/>
    <w:uiPriority w:val="35"/>
    <w:unhideWhenUsed/>
    <w:qFormat/>
    <w:rsid w:val="00F80F1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435A7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styleId="ac">
    <w:name w:val="Hyperlink"/>
    <w:basedOn w:val="a0"/>
    <w:uiPriority w:val="99"/>
    <w:unhideWhenUsed/>
    <w:rsid w:val="00657420"/>
    <w:rPr>
      <w:color w:val="0563C1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DF2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F25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4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zakon.ru/blog/2020/4/28/analogiya_pravila_mirandy_v_rossii(&#1044;&#1072;&#1090;&#1072;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mos.ru/upload/documents/files/8263/Secure.pdf" TargetMode="External"/><Relationship Id="rId1" Type="http://schemas.openxmlformats.org/officeDocument/2006/relationships/hyperlink" Target="https://zakon.ru/blog/2020/4/28/analogiya_pravila_mirandy_v_rossii%20(&#1044;&#1072;&#1090;&#107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9BC8A-7412-464C-BA3E-374B99D11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8648</Words>
  <Characters>49296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Dmitry V Stolpovskih</cp:lastModifiedBy>
  <cp:revision>2</cp:revision>
  <dcterms:created xsi:type="dcterms:W3CDTF">2021-05-11T04:09:00Z</dcterms:created>
  <dcterms:modified xsi:type="dcterms:W3CDTF">2021-05-11T04:09:00Z</dcterms:modified>
</cp:coreProperties>
</file>