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0E" w:rsidRPr="005F2CAF" w:rsidRDefault="0096660E" w:rsidP="002A17C8">
      <w:pPr>
        <w:rPr>
          <w:rFonts w:ascii="Times New Roman" w:hAnsi="Times New Roman"/>
          <w:sz w:val="28"/>
          <w:szCs w:val="28"/>
        </w:rPr>
      </w:pPr>
      <w:r>
        <w:rPr>
          <w:sz w:val="28"/>
          <w:szCs w:val="28"/>
        </w:rPr>
        <w:t xml:space="preserve">                               </w:t>
      </w:r>
      <w:r w:rsidRPr="005F2CAF">
        <w:rPr>
          <w:rFonts w:ascii="Times New Roman" w:hAnsi="Times New Roman"/>
          <w:sz w:val="28"/>
          <w:szCs w:val="28"/>
        </w:rPr>
        <w:t>ПОУ « Уральский Региональный Колледж »</w:t>
      </w:r>
    </w:p>
    <w:p w:rsidR="0096660E" w:rsidRDefault="0096660E" w:rsidP="002A17C8">
      <w:pPr>
        <w:rPr>
          <w:sz w:val="28"/>
          <w:szCs w:val="28"/>
        </w:rPr>
      </w:pPr>
    </w:p>
    <w:p w:rsidR="0096660E" w:rsidRDefault="0096660E" w:rsidP="002A17C8">
      <w:pPr>
        <w:rPr>
          <w:sz w:val="28"/>
          <w:szCs w:val="28"/>
        </w:rPr>
      </w:pPr>
    </w:p>
    <w:p w:rsidR="0096660E" w:rsidRDefault="0096660E" w:rsidP="002A17C8">
      <w:pPr>
        <w:rPr>
          <w:sz w:val="28"/>
          <w:szCs w:val="28"/>
        </w:rPr>
      </w:pPr>
    </w:p>
    <w:p w:rsidR="0096660E" w:rsidRDefault="0096660E" w:rsidP="002A17C8">
      <w:pPr>
        <w:rPr>
          <w:sz w:val="28"/>
          <w:szCs w:val="28"/>
        </w:rPr>
      </w:pPr>
    </w:p>
    <w:p w:rsidR="0096660E" w:rsidRDefault="0096660E" w:rsidP="002A17C8">
      <w:pPr>
        <w:rPr>
          <w:sz w:val="28"/>
          <w:szCs w:val="28"/>
        </w:rPr>
      </w:pPr>
    </w:p>
    <w:p w:rsidR="0096660E" w:rsidRPr="005F2CAF" w:rsidRDefault="0096660E" w:rsidP="002A17C8">
      <w:pPr>
        <w:jc w:val="center"/>
        <w:rPr>
          <w:rFonts w:ascii="Times New Roman" w:hAnsi="Times New Roman"/>
          <w:b/>
          <w:sz w:val="52"/>
          <w:szCs w:val="52"/>
        </w:rPr>
      </w:pPr>
      <w:r w:rsidRPr="005F2CAF">
        <w:rPr>
          <w:rFonts w:ascii="Times New Roman" w:hAnsi="Times New Roman"/>
          <w:b/>
          <w:sz w:val="52"/>
          <w:szCs w:val="52"/>
        </w:rPr>
        <w:t xml:space="preserve">Курсовая </w:t>
      </w:r>
    </w:p>
    <w:p w:rsidR="0096660E" w:rsidRPr="005F2CAF" w:rsidRDefault="0096660E" w:rsidP="002A17C8">
      <w:pPr>
        <w:jc w:val="center"/>
        <w:rPr>
          <w:rFonts w:ascii="Times New Roman" w:hAnsi="Times New Roman"/>
          <w:b/>
          <w:sz w:val="40"/>
          <w:szCs w:val="40"/>
        </w:rPr>
      </w:pPr>
      <w:r w:rsidRPr="005F2CAF">
        <w:rPr>
          <w:rFonts w:ascii="Times New Roman" w:hAnsi="Times New Roman"/>
          <w:b/>
          <w:sz w:val="40"/>
          <w:szCs w:val="40"/>
        </w:rPr>
        <w:t>По дисциплине: «</w:t>
      </w:r>
      <w:proofErr w:type="gramStart"/>
      <w:r w:rsidRPr="005F2CAF">
        <w:rPr>
          <w:rFonts w:ascii="Times New Roman" w:hAnsi="Times New Roman"/>
          <w:b/>
          <w:sz w:val="40"/>
          <w:szCs w:val="40"/>
        </w:rPr>
        <w:t>Право социального обеспечения</w:t>
      </w:r>
      <w:proofErr w:type="gramEnd"/>
      <w:r w:rsidRPr="005F2CAF">
        <w:rPr>
          <w:rFonts w:ascii="Times New Roman" w:hAnsi="Times New Roman"/>
          <w:b/>
          <w:sz w:val="40"/>
          <w:szCs w:val="40"/>
        </w:rPr>
        <w:t>»</w:t>
      </w:r>
    </w:p>
    <w:p w:rsidR="0096660E" w:rsidRPr="005F2CAF" w:rsidRDefault="0096660E" w:rsidP="002A17C8">
      <w:pPr>
        <w:jc w:val="center"/>
        <w:rPr>
          <w:rFonts w:ascii="Times New Roman" w:hAnsi="Times New Roman"/>
          <w:b/>
          <w:sz w:val="52"/>
          <w:szCs w:val="52"/>
        </w:rPr>
      </w:pPr>
      <w:r w:rsidRPr="005F2CAF">
        <w:rPr>
          <w:rFonts w:ascii="Times New Roman" w:hAnsi="Times New Roman"/>
          <w:b/>
          <w:sz w:val="40"/>
          <w:szCs w:val="40"/>
        </w:rPr>
        <w:t>На тему: «</w:t>
      </w:r>
      <w:bookmarkStart w:id="0" w:name="_GoBack"/>
      <w:r w:rsidRPr="005F2CAF">
        <w:rPr>
          <w:rFonts w:ascii="Times New Roman" w:hAnsi="Times New Roman"/>
          <w:b/>
          <w:sz w:val="40"/>
          <w:szCs w:val="40"/>
        </w:rPr>
        <w:t>Страховые пенсии по старости: понятие, особенности и порядок расчета</w:t>
      </w:r>
      <w:bookmarkEnd w:id="0"/>
      <w:r w:rsidRPr="005F2CAF">
        <w:rPr>
          <w:rFonts w:ascii="Times New Roman" w:hAnsi="Times New Roman"/>
          <w:b/>
          <w:sz w:val="40"/>
          <w:szCs w:val="40"/>
        </w:rPr>
        <w:t>»</w:t>
      </w:r>
    </w:p>
    <w:p w:rsidR="0096660E" w:rsidRDefault="0096660E" w:rsidP="002A17C8">
      <w:pPr>
        <w:rPr>
          <w:b/>
          <w:sz w:val="52"/>
          <w:szCs w:val="52"/>
        </w:rPr>
      </w:pPr>
    </w:p>
    <w:p w:rsidR="0096660E" w:rsidRDefault="0096660E" w:rsidP="002A17C8">
      <w:pPr>
        <w:rPr>
          <w:b/>
          <w:sz w:val="52"/>
          <w:szCs w:val="52"/>
        </w:rPr>
      </w:pPr>
    </w:p>
    <w:p w:rsidR="0096660E" w:rsidRDefault="0096660E" w:rsidP="002A17C8">
      <w:pPr>
        <w:rPr>
          <w:sz w:val="28"/>
          <w:szCs w:val="28"/>
        </w:rPr>
      </w:pPr>
    </w:p>
    <w:p w:rsidR="0096660E" w:rsidRDefault="0096660E" w:rsidP="002A17C8">
      <w:pPr>
        <w:rPr>
          <w:sz w:val="28"/>
          <w:szCs w:val="28"/>
        </w:rPr>
      </w:pPr>
    </w:p>
    <w:p w:rsidR="0096660E" w:rsidRDefault="0096660E" w:rsidP="002A17C8">
      <w:pPr>
        <w:rPr>
          <w:sz w:val="28"/>
          <w:szCs w:val="28"/>
        </w:rPr>
      </w:pPr>
    </w:p>
    <w:p w:rsidR="0096660E" w:rsidRPr="005F2CAF" w:rsidRDefault="0096660E" w:rsidP="002A17C8">
      <w:pPr>
        <w:jc w:val="right"/>
        <w:rPr>
          <w:rFonts w:ascii="Times New Roman" w:hAnsi="Times New Roman"/>
          <w:sz w:val="28"/>
          <w:szCs w:val="28"/>
        </w:rPr>
      </w:pPr>
      <w:r w:rsidRPr="005F2CAF">
        <w:rPr>
          <w:rFonts w:ascii="Times New Roman" w:hAnsi="Times New Roman"/>
          <w:sz w:val="28"/>
          <w:szCs w:val="28"/>
        </w:rPr>
        <w:t xml:space="preserve">                                                                                Выполнила студентка 2 курса:</w:t>
      </w:r>
    </w:p>
    <w:p w:rsidR="0096660E" w:rsidRPr="005F2CAF" w:rsidRDefault="0096660E" w:rsidP="002A17C8">
      <w:pPr>
        <w:jc w:val="right"/>
        <w:rPr>
          <w:rFonts w:ascii="Times New Roman" w:hAnsi="Times New Roman"/>
          <w:sz w:val="28"/>
          <w:szCs w:val="28"/>
        </w:rPr>
      </w:pPr>
      <w:r w:rsidRPr="005F2CAF">
        <w:rPr>
          <w:rFonts w:ascii="Times New Roman" w:hAnsi="Times New Roman"/>
          <w:color w:val="FF0000"/>
          <w:sz w:val="28"/>
          <w:szCs w:val="28"/>
        </w:rPr>
        <w:t xml:space="preserve">   </w:t>
      </w:r>
      <w:proofErr w:type="spellStart"/>
      <w:r w:rsidRPr="005F2CAF">
        <w:rPr>
          <w:rFonts w:ascii="Times New Roman" w:hAnsi="Times New Roman"/>
          <w:sz w:val="28"/>
          <w:szCs w:val="28"/>
        </w:rPr>
        <w:t>Нардина</w:t>
      </w:r>
      <w:proofErr w:type="spellEnd"/>
      <w:r w:rsidRPr="005F2CAF">
        <w:rPr>
          <w:rFonts w:ascii="Times New Roman" w:hAnsi="Times New Roman"/>
          <w:sz w:val="28"/>
          <w:szCs w:val="28"/>
        </w:rPr>
        <w:t xml:space="preserve"> Елена Андреевна</w:t>
      </w:r>
    </w:p>
    <w:p w:rsidR="0096660E" w:rsidRPr="005F2CAF" w:rsidRDefault="0096660E" w:rsidP="002A17C8">
      <w:pPr>
        <w:jc w:val="right"/>
        <w:rPr>
          <w:rFonts w:ascii="Times New Roman" w:hAnsi="Times New Roman"/>
          <w:sz w:val="28"/>
          <w:szCs w:val="28"/>
        </w:rPr>
      </w:pPr>
      <w:r w:rsidRPr="005F2CAF">
        <w:rPr>
          <w:rFonts w:ascii="Times New Roman" w:hAnsi="Times New Roman"/>
          <w:color w:val="FF0000"/>
          <w:sz w:val="28"/>
          <w:szCs w:val="28"/>
        </w:rPr>
        <w:t xml:space="preserve">                                                                             </w:t>
      </w:r>
      <w:r>
        <w:rPr>
          <w:rFonts w:ascii="Times New Roman" w:hAnsi="Times New Roman"/>
          <w:color w:val="FF0000"/>
          <w:sz w:val="28"/>
          <w:szCs w:val="28"/>
        </w:rPr>
        <w:t xml:space="preserve">                               </w:t>
      </w:r>
      <w:r w:rsidRPr="005F2CAF">
        <w:rPr>
          <w:rFonts w:ascii="Times New Roman" w:hAnsi="Times New Roman"/>
          <w:sz w:val="28"/>
          <w:szCs w:val="28"/>
        </w:rPr>
        <w:t>Гр. ЮЗ-201/04</w:t>
      </w:r>
    </w:p>
    <w:p w:rsidR="0096660E" w:rsidRPr="005F2CAF" w:rsidRDefault="0096660E" w:rsidP="002A17C8">
      <w:pPr>
        <w:jc w:val="right"/>
        <w:rPr>
          <w:rFonts w:ascii="Times New Roman" w:hAnsi="Times New Roman"/>
          <w:sz w:val="28"/>
          <w:szCs w:val="28"/>
        </w:rPr>
      </w:pPr>
      <w:r w:rsidRPr="005F2CAF">
        <w:rPr>
          <w:rFonts w:ascii="Times New Roman" w:hAnsi="Times New Roman"/>
          <w:sz w:val="28"/>
          <w:szCs w:val="28"/>
        </w:rPr>
        <w:t xml:space="preserve">                                                                                  Проверил преподаватель:</w:t>
      </w:r>
    </w:p>
    <w:p w:rsidR="0096660E" w:rsidRPr="005F2CAF" w:rsidRDefault="0096660E" w:rsidP="002A17C8">
      <w:pPr>
        <w:jc w:val="right"/>
        <w:rPr>
          <w:rFonts w:ascii="Times New Roman" w:hAnsi="Times New Roman"/>
          <w:b/>
          <w:sz w:val="52"/>
          <w:szCs w:val="52"/>
        </w:rPr>
      </w:pPr>
      <w:r w:rsidRPr="005F2CAF">
        <w:rPr>
          <w:rFonts w:ascii="Times New Roman" w:hAnsi="Times New Roman"/>
          <w:sz w:val="28"/>
          <w:szCs w:val="28"/>
        </w:rPr>
        <w:t>Целищева Виктория Рафаиловна</w:t>
      </w:r>
    </w:p>
    <w:p w:rsidR="0096660E" w:rsidRDefault="0096660E" w:rsidP="002A17C8">
      <w:pPr>
        <w:rPr>
          <w:b/>
          <w:sz w:val="52"/>
          <w:szCs w:val="52"/>
        </w:rPr>
      </w:pPr>
    </w:p>
    <w:p w:rsidR="0096660E" w:rsidRPr="005F2CAF" w:rsidRDefault="0096660E" w:rsidP="005F2CAF">
      <w:pPr>
        <w:jc w:val="center"/>
        <w:rPr>
          <w:rFonts w:ascii="Times New Roman" w:hAnsi="Times New Roman"/>
          <w:b/>
          <w:sz w:val="28"/>
          <w:szCs w:val="28"/>
        </w:rPr>
      </w:pPr>
      <w:r w:rsidRPr="005F2CAF">
        <w:rPr>
          <w:rFonts w:ascii="Times New Roman" w:hAnsi="Times New Roman"/>
          <w:b/>
          <w:sz w:val="28"/>
          <w:szCs w:val="28"/>
        </w:rPr>
        <w:t>Кыштым,2020г.</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b/>
          <w:bCs/>
          <w:color w:val="222222"/>
          <w:sz w:val="28"/>
          <w:szCs w:val="28"/>
        </w:rPr>
        <w:lastRenderedPageBreak/>
        <w:t>Содержание</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Pr>
          <w:color w:val="222222"/>
          <w:sz w:val="28"/>
          <w:szCs w:val="28"/>
        </w:rPr>
        <w:t>Введение………………………………………………..……………………..</w:t>
      </w:r>
      <w:r w:rsidRPr="002A17C8">
        <w:rPr>
          <w:color w:val="222222"/>
          <w:sz w:val="28"/>
          <w:szCs w:val="28"/>
        </w:rPr>
        <w:t>4</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 xml:space="preserve"> Пенсионное обеспечение в сфере</w:t>
      </w:r>
      <w:r>
        <w:rPr>
          <w:color w:val="222222"/>
          <w:sz w:val="28"/>
          <w:szCs w:val="28"/>
        </w:rPr>
        <w:t xml:space="preserve"> социального обеспечения…………</w:t>
      </w:r>
      <w:r w:rsidRPr="002A17C8">
        <w:rPr>
          <w:color w:val="222222"/>
          <w:sz w:val="28"/>
          <w:szCs w:val="28"/>
        </w:rPr>
        <w:t>6</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1.1 Общая характеристика пенс</w:t>
      </w:r>
      <w:r>
        <w:rPr>
          <w:color w:val="222222"/>
          <w:sz w:val="28"/>
          <w:szCs w:val="28"/>
        </w:rPr>
        <w:t>ионного обеспечения…………...……</w:t>
      </w:r>
      <w:r w:rsidRPr="002A17C8">
        <w:rPr>
          <w:color w:val="222222"/>
          <w:sz w:val="28"/>
          <w:szCs w:val="28"/>
        </w:rPr>
        <w:t>6</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1.2 Понятие и пр</w:t>
      </w:r>
      <w:r>
        <w:rPr>
          <w:color w:val="222222"/>
          <w:sz w:val="28"/>
          <w:szCs w:val="28"/>
        </w:rPr>
        <w:t>изнаки пенсий…………………………………………</w:t>
      </w:r>
      <w:r w:rsidRPr="002A17C8">
        <w:rPr>
          <w:color w:val="222222"/>
          <w:sz w:val="28"/>
          <w:szCs w:val="28"/>
        </w:rPr>
        <w:t>8</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2 Формирование и расчет страх</w:t>
      </w:r>
      <w:r>
        <w:rPr>
          <w:color w:val="222222"/>
          <w:sz w:val="28"/>
          <w:szCs w:val="28"/>
        </w:rPr>
        <w:t>овой пенсии по старости……………</w:t>
      </w:r>
      <w:r w:rsidRPr="002A17C8">
        <w:rPr>
          <w:color w:val="222222"/>
          <w:sz w:val="28"/>
          <w:szCs w:val="28"/>
        </w:rPr>
        <w:t>12</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2.1 Лица, имеющие право на стр</w:t>
      </w:r>
      <w:r>
        <w:rPr>
          <w:color w:val="222222"/>
          <w:sz w:val="28"/>
          <w:szCs w:val="28"/>
        </w:rPr>
        <w:t>аховую пенсию по старости……………</w:t>
      </w:r>
      <w:r w:rsidRPr="002A17C8">
        <w:rPr>
          <w:color w:val="222222"/>
          <w:sz w:val="28"/>
          <w:szCs w:val="28"/>
        </w:rPr>
        <w:t>12</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2.2 Условия и сроки назначения стр</w:t>
      </w:r>
      <w:r>
        <w:rPr>
          <w:color w:val="222222"/>
          <w:sz w:val="28"/>
          <w:szCs w:val="28"/>
        </w:rPr>
        <w:t>аховой пенсии по старости ………</w:t>
      </w:r>
      <w:r w:rsidRPr="002A17C8">
        <w:rPr>
          <w:color w:val="222222"/>
          <w:sz w:val="28"/>
          <w:szCs w:val="28"/>
        </w:rPr>
        <w:t>14</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sidRPr="002A17C8">
        <w:rPr>
          <w:color w:val="222222"/>
          <w:sz w:val="28"/>
          <w:szCs w:val="28"/>
        </w:rPr>
        <w:t>2.3 Размер и порядок выплаты страховых пенсий по старости…</w:t>
      </w:r>
      <w:r>
        <w:rPr>
          <w:color w:val="222222"/>
          <w:sz w:val="28"/>
          <w:szCs w:val="28"/>
        </w:rPr>
        <w:t>………</w:t>
      </w:r>
      <w:r w:rsidRPr="002A17C8">
        <w:rPr>
          <w:color w:val="222222"/>
          <w:sz w:val="28"/>
          <w:szCs w:val="28"/>
        </w:rPr>
        <w:t>17</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Pr>
          <w:color w:val="222222"/>
          <w:sz w:val="28"/>
          <w:szCs w:val="28"/>
        </w:rPr>
        <w:t>3</w:t>
      </w:r>
      <w:r w:rsidRPr="002A17C8">
        <w:rPr>
          <w:color w:val="222222"/>
          <w:sz w:val="28"/>
          <w:szCs w:val="28"/>
        </w:rPr>
        <w:t>Правоприменит</w:t>
      </w:r>
      <w:r>
        <w:rPr>
          <w:color w:val="222222"/>
          <w:sz w:val="28"/>
          <w:szCs w:val="28"/>
        </w:rPr>
        <w:t>ельная практика………………………………………</w:t>
      </w:r>
      <w:r w:rsidRPr="002A17C8">
        <w:rPr>
          <w:color w:val="222222"/>
          <w:sz w:val="28"/>
          <w:szCs w:val="28"/>
        </w:rPr>
        <w:t>…22</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Pr>
          <w:color w:val="222222"/>
          <w:sz w:val="28"/>
          <w:szCs w:val="28"/>
        </w:rPr>
        <w:t>Заключение…………</w:t>
      </w:r>
      <w:r w:rsidRPr="002A17C8">
        <w:rPr>
          <w:color w:val="222222"/>
          <w:sz w:val="28"/>
          <w:szCs w:val="28"/>
        </w:rPr>
        <w:t>………………………………………………………25</w:t>
      </w:r>
    </w:p>
    <w:p w:rsidR="0096660E" w:rsidRPr="002A17C8" w:rsidRDefault="0096660E" w:rsidP="002A17C8">
      <w:pPr>
        <w:pStyle w:val="a3"/>
        <w:spacing w:before="0" w:beforeAutospacing="0" w:after="240" w:afterAutospacing="0" w:line="360" w:lineRule="atLeast"/>
        <w:ind w:firstLine="375"/>
        <w:jc w:val="both"/>
        <w:textAlignment w:val="baseline"/>
        <w:rPr>
          <w:color w:val="222222"/>
          <w:sz w:val="28"/>
          <w:szCs w:val="28"/>
        </w:rPr>
      </w:pPr>
      <w:r>
        <w:rPr>
          <w:color w:val="222222"/>
          <w:sz w:val="28"/>
          <w:szCs w:val="28"/>
        </w:rPr>
        <w:t xml:space="preserve">Список </w:t>
      </w:r>
      <w:r w:rsidRPr="002A17C8">
        <w:rPr>
          <w:color w:val="222222"/>
          <w:sz w:val="28"/>
          <w:szCs w:val="28"/>
        </w:rPr>
        <w:t>литературы…………………………….………………27</w:t>
      </w:r>
    </w:p>
    <w:p w:rsidR="0096660E" w:rsidRDefault="0096660E" w:rsidP="002A17C8">
      <w:pPr>
        <w:jc w:val="both"/>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Default="0096660E">
      <w:pPr>
        <w:rPr>
          <w:rFonts w:ascii="Times New Roman" w:hAnsi="Times New Roman"/>
          <w:sz w:val="28"/>
          <w:szCs w:val="28"/>
        </w:rPr>
      </w:pPr>
    </w:p>
    <w:p w:rsidR="0096660E" w:rsidRPr="00F32B35" w:rsidRDefault="0096660E" w:rsidP="00F32B35">
      <w:pPr>
        <w:jc w:val="center"/>
        <w:rPr>
          <w:rFonts w:ascii="Times New Roman" w:hAnsi="Times New Roman"/>
          <w:sz w:val="28"/>
          <w:szCs w:val="28"/>
        </w:rPr>
      </w:pPr>
      <w:r>
        <w:rPr>
          <w:rFonts w:ascii="Times New Roman" w:hAnsi="Times New Roman"/>
          <w:sz w:val="28"/>
          <w:szCs w:val="28"/>
        </w:rPr>
        <w:lastRenderedPageBreak/>
        <w:t>Введение</w:t>
      </w:r>
    </w:p>
    <w:p w:rsidR="0096660E" w:rsidRPr="00F32B35" w:rsidRDefault="0096660E" w:rsidP="002D63F1">
      <w:pPr>
        <w:spacing w:line="360" w:lineRule="auto"/>
        <w:jc w:val="both"/>
        <w:rPr>
          <w:rFonts w:ascii="Times New Roman" w:hAnsi="Times New Roman"/>
          <w:sz w:val="28"/>
          <w:szCs w:val="28"/>
        </w:rPr>
      </w:pPr>
      <w:r w:rsidRPr="00F32B35">
        <w:rPr>
          <w:rFonts w:ascii="Times New Roman" w:hAnsi="Times New Roman"/>
          <w:sz w:val="28"/>
          <w:szCs w:val="28"/>
        </w:rPr>
        <w:t> </w:t>
      </w:r>
      <w:r>
        <w:rPr>
          <w:rFonts w:ascii="Times New Roman" w:hAnsi="Times New Roman"/>
          <w:sz w:val="28"/>
          <w:szCs w:val="28"/>
        </w:rPr>
        <w:tab/>
      </w:r>
      <w:r w:rsidRPr="00F32B35">
        <w:rPr>
          <w:rFonts w:ascii="Times New Roman" w:hAnsi="Times New Roman"/>
          <w:sz w:val="28"/>
          <w:szCs w:val="28"/>
        </w:rPr>
        <w:t>Пенсионная система Российской Федерации - это совокупность создаваемых в России правовых, экономических и организационных институтов и норм, имеющих целью предоставление гражданам материального обеспечения в виде пенсии. Пенсия - это регулярное денежное пособие, выплачиваемое лицам, имеющим инвалидность, достигшим пенсионного возраста, либо потерявшим кормильца. Около 20% населения России является пенсионерами по старости.</w:t>
      </w:r>
    </w:p>
    <w:p w:rsidR="0096660E" w:rsidRPr="00F32B35" w:rsidRDefault="0096660E" w:rsidP="002D63F1">
      <w:pPr>
        <w:spacing w:line="360" w:lineRule="auto"/>
        <w:ind w:firstLine="720"/>
        <w:jc w:val="both"/>
        <w:rPr>
          <w:rFonts w:ascii="Times New Roman" w:hAnsi="Times New Roman"/>
          <w:sz w:val="28"/>
          <w:szCs w:val="28"/>
        </w:rPr>
      </w:pPr>
      <w:r w:rsidRPr="00F32B35">
        <w:rPr>
          <w:rFonts w:ascii="Times New Roman" w:hAnsi="Times New Roman"/>
          <w:sz w:val="28"/>
          <w:szCs w:val="28"/>
        </w:rPr>
        <w:t>Низкий уровень их пенсий практически вычёркивает данную категорию граждан из числа экономически активного населения, что отрицательно сказывается на экономической ситуации в России в целом. Общественные отношения исторически включают в себя механизм взаимопомощи, когда активные члены общества осуществляют поддержку менее активных, которые в силу обстоятельств не могут участвовать в общественном производстве. В современном обществе этот механизм приобрёл новые качества, и теперь социальная поддержка осуществляется в рамках государственных программ по обязательному пенсионному страхованию. Целью создания обязательных профессиональных пенсионных систем является накопление, сбережение и выплата застрахованным в ней лицам досрочных пенсий в льготный пенсионный период. При этом под льготным пенсионным периодом понимается период с момента возникновения права застрахованного лица на получение выплаты из профессиональной пенсионной системы до достижения им возраста, дающего право на пенсию по старости в соответствии с Федеральным законом №-400 у «О страховых пенсиях в Российской Федерации».  Таким образом, выбранная для написания тема курсовой работы является актуальной в современном обществе.</w:t>
      </w:r>
    </w:p>
    <w:p w:rsidR="0096660E" w:rsidRPr="002A17C8" w:rsidRDefault="0096660E" w:rsidP="002D63F1">
      <w:pPr>
        <w:spacing w:after="240" w:line="360" w:lineRule="auto"/>
        <w:ind w:firstLine="540"/>
        <w:jc w:val="both"/>
        <w:textAlignment w:val="baseline"/>
        <w:rPr>
          <w:rFonts w:ascii="Times New Roman" w:hAnsi="Times New Roman"/>
          <w:color w:val="222222"/>
          <w:sz w:val="28"/>
          <w:szCs w:val="28"/>
        </w:rPr>
      </w:pPr>
      <w:r w:rsidRPr="002A17C8">
        <w:rPr>
          <w:rFonts w:ascii="Times New Roman" w:hAnsi="Times New Roman"/>
          <w:color w:val="222222"/>
          <w:sz w:val="28"/>
          <w:szCs w:val="28"/>
        </w:rPr>
        <w:t xml:space="preserve">Актуальность темы обусловлена ещё и тем, что вопросы пенсионной политики являются главными вопросами социально ориентированного </w:t>
      </w:r>
      <w:r w:rsidRPr="002A17C8">
        <w:rPr>
          <w:rFonts w:ascii="Times New Roman" w:hAnsi="Times New Roman"/>
          <w:color w:val="222222"/>
          <w:sz w:val="28"/>
          <w:szCs w:val="28"/>
        </w:rPr>
        <w:lastRenderedPageBreak/>
        <w:t>государства.</w:t>
      </w:r>
      <w:r w:rsidRPr="00F32B35">
        <w:rPr>
          <w:rFonts w:ascii="Times New Roman" w:hAnsi="Times New Roman"/>
          <w:color w:val="222222"/>
          <w:sz w:val="28"/>
          <w:szCs w:val="28"/>
        </w:rPr>
        <w:t xml:space="preserve"> </w:t>
      </w:r>
      <w:r w:rsidRPr="002A17C8">
        <w:rPr>
          <w:rFonts w:ascii="Times New Roman" w:hAnsi="Times New Roman"/>
          <w:color w:val="222222"/>
          <w:sz w:val="28"/>
          <w:szCs w:val="28"/>
        </w:rPr>
        <w:t>Объектом исследования  является раскрытие сущности страховой пенсии по старости на общих основаниях. Предмет исследования является изучение вопросов, связанных с назначением, расчетом и особенностями страховой пенсии по старости.</w:t>
      </w:r>
      <w:r w:rsidRPr="00F32B35">
        <w:rPr>
          <w:rFonts w:ascii="Times New Roman" w:hAnsi="Times New Roman"/>
          <w:color w:val="222222"/>
          <w:sz w:val="28"/>
          <w:szCs w:val="28"/>
        </w:rPr>
        <w:t xml:space="preserve"> </w:t>
      </w:r>
      <w:r w:rsidRPr="002A17C8">
        <w:rPr>
          <w:rFonts w:ascii="Times New Roman" w:hAnsi="Times New Roman"/>
          <w:color w:val="222222"/>
          <w:sz w:val="28"/>
          <w:szCs w:val="28"/>
        </w:rPr>
        <w:t>Целью написания данной работы  является более глубокое изучение такого вида социального обеспечения, как страховой пенсии по старости.</w:t>
      </w:r>
    </w:p>
    <w:p w:rsidR="0096660E" w:rsidRPr="002A17C8" w:rsidRDefault="0096660E" w:rsidP="002D63F1">
      <w:pPr>
        <w:spacing w:after="240" w:line="360" w:lineRule="auto"/>
        <w:ind w:firstLine="540"/>
        <w:jc w:val="both"/>
        <w:textAlignment w:val="baseline"/>
        <w:rPr>
          <w:rFonts w:ascii="Times New Roman" w:hAnsi="Times New Roman"/>
          <w:color w:val="222222"/>
          <w:sz w:val="28"/>
          <w:szCs w:val="28"/>
        </w:rPr>
      </w:pPr>
      <w:r w:rsidRPr="002A17C8">
        <w:rPr>
          <w:rFonts w:ascii="Times New Roman" w:hAnsi="Times New Roman"/>
          <w:color w:val="222222"/>
          <w:sz w:val="28"/>
          <w:szCs w:val="28"/>
        </w:rPr>
        <w:t>В данной работе для достижения поставленной цели и задачи использовались следующие методы: метод наблюдения и теоретический анализ специальной литературы.</w:t>
      </w:r>
    </w:p>
    <w:p w:rsidR="0096660E" w:rsidRDefault="0096660E" w:rsidP="002D63F1">
      <w:pPr>
        <w:spacing w:after="240" w:line="360" w:lineRule="auto"/>
        <w:ind w:firstLine="375"/>
        <w:jc w:val="both"/>
        <w:textAlignment w:val="baseline"/>
        <w:rPr>
          <w:rFonts w:ascii="Times New Roman" w:hAnsi="Times New Roman"/>
          <w:color w:val="222222"/>
          <w:sz w:val="28"/>
          <w:szCs w:val="28"/>
        </w:rPr>
      </w:pPr>
      <w:r w:rsidRPr="002A17C8">
        <w:rPr>
          <w:rFonts w:ascii="Times New Roman" w:hAnsi="Times New Roman"/>
          <w:color w:val="222222"/>
          <w:sz w:val="28"/>
          <w:szCs w:val="28"/>
        </w:rPr>
        <w:t>Задачи исследования:</w:t>
      </w:r>
    </w:p>
    <w:p w:rsidR="0096660E" w:rsidRDefault="0096660E" w:rsidP="002D63F1">
      <w:pPr>
        <w:spacing w:after="240" w:line="360" w:lineRule="auto"/>
        <w:ind w:firstLine="375"/>
        <w:jc w:val="both"/>
        <w:textAlignment w:val="baseline"/>
        <w:rPr>
          <w:rFonts w:ascii="Times New Roman" w:hAnsi="Times New Roman"/>
          <w:color w:val="222222"/>
          <w:sz w:val="28"/>
          <w:szCs w:val="28"/>
        </w:rPr>
      </w:pPr>
      <w:r w:rsidRPr="002A17C8">
        <w:rPr>
          <w:rFonts w:ascii="Times New Roman" w:hAnsi="Times New Roman"/>
          <w:color w:val="222222"/>
          <w:sz w:val="28"/>
          <w:szCs w:val="28"/>
        </w:rPr>
        <w:t>1.Рассмотреть сущность пенсионного обеспечения.</w:t>
      </w:r>
    </w:p>
    <w:p w:rsidR="0096660E" w:rsidRDefault="0096660E" w:rsidP="002D63F1">
      <w:pPr>
        <w:spacing w:after="240" w:line="360" w:lineRule="auto"/>
        <w:ind w:firstLine="375"/>
        <w:jc w:val="both"/>
        <w:textAlignment w:val="baseline"/>
        <w:rPr>
          <w:rFonts w:ascii="Times New Roman" w:hAnsi="Times New Roman"/>
          <w:color w:val="222222"/>
          <w:sz w:val="28"/>
          <w:szCs w:val="28"/>
        </w:rPr>
      </w:pPr>
      <w:r w:rsidRPr="002A17C8">
        <w:rPr>
          <w:rFonts w:ascii="Times New Roman" w:hAnsi="Times New Roman"/>
          <w:color w:val="222222"/>
          <w:sz w:val="28"/>
          <w:szCs w:val="28"/>
        </w:rPr>
        <w:t>2.Дать характеристику предпосылок реформирования пенсионной системы.</w:t>
      </w:r>
    </w:p>
    <w:p w:rsidR="0096660E" w:rsidRPr="0022463E" w:rsidRDefault="0096660E" w:rsidP="0022463E">
      <w:pPr>
        <w:spacing w:after="240" w:line="360" w:lineRule="auto"/>
        <w:ind w:firstLine="375"/>
        <w:jc w:val="both"/>
        <w:textAlignment w:val="baseline"/>
        <w:rPr>
          <w:rFonts w:ascii="Times New Roman" w:hAnsi="Times New Roman"/>
          <w:color w:val="222222"/>
          <w:sz w:val="28"/>
          <w:szCs w:val="28"/>
        </w:rPr>
      </w:pPr>
      <w:r w:rsidRPr="002A17C8">
        <w:rPr>
          <w:rFonts w:ascii="Times New Roman" w:hAnsi="Times New Roman"/>
          <w:color w:val="222222"/>
          <w:sz w:val="28"/>
          <w:szCs w:val="28"/>
        </w:rPr>
        <w:t>3.Раскрыть особенности страховой пенсии по старости в РФ.4. Проанализировать проблемы и перспективы пенсионного законодательства РФ.</w:t>
      </w:r>
      <w:r w:rsidRPr="00F32B35">
        <w:rPr>
          <w:rFonts w:ascii="Times New Roman" w:hAnsi="Times New Roman"/>
          <w:color w:val="222222"/>
          <w:sz w:val="28"/>
          <w:szCs w:val="28"/>
        </w:rPr>
        <w:t xml:space="preserve"> </w:t>
      </w:r>
      <w:proofErr w:type="gramStart"/>
      <w:r w:rsidRPr="002A17C8">
        <w:rPr>
          <w:rFonts w:ascii="Times New Roman" w:hAnsi="Times New Roman"/>
          <w:color w:val="222222"/>
          <w:sz w:val="28"/>
          <w:szCs w:val="28"/>
        </w:rPr>
        <w:t xml:space="preserve">При написании данной курсовой работы были использованы учебные пособия по праву социального обеспечения Беликова Т. Минаева Л. </w:t>
      </w:r>
      <w:proofErr w:type="spellStart"/>
      <w:r w:rsidRPr="002A17C8">
        <w:rPr>
          <w:rFonts w:ascii="Times New Roman" w:hAnsi="Times New Roman"/>
          <w:color w:val="222222"/>
          <w:sz w:val="28"/>
          <w:szCs w:val="28"/>
        </w:rPr>
        <w:t>Белянинова</w:t>
      </w:r>
      <w:proofErr w:type="spellEnd"/>
      <w:r w:rsidRPr="002A17C8">
        <w:rPr>
          <w:rFonts w:ascii="Times New Roman" w:hAnsi="Times New Roman"/>
          <w:color w:val="222222"/>
          <w:sz w:val="28"/>
          <w:szCs w:val="28"/>
        </w:rPr>
        <w:t xml:space="preserve"> Ю.В, ФЗ “О страховых пенсиях в РФ”, Комментарии к пенсионному законодательству РФ комментарии к пенсионной реформе 2015 года, а также периодические печа</w:t>
      </w:r>
      <w:r>
        <w:rPr>
          <w:rFonts w:ascii="Times New Roman" w:hAnsi="Times New Roman"/>
          <w:color w:val="222222"/>
          <w:sz w:val="28"/>
          <w:szCs w:val="28"/>
        </w:rPr>
        <w:t xml:space="preserve">тные издания и </w:t>
      </w:r>
      <w:proofErr w:type="spellStart"/>
      <w:r>
        <w:rPr>
          <w:rFonts w:ascii="Times New Roman" w:hAnsi="Times New Roman"/>
          <w:color w:val="222222"/>
          <w:sz w:val="28"/>
          <w:szCs w:val="28"/>
        </w:rPr>
        <w:t>интернет-ресурсы</w:t>
      </w:r>
      <w:proofErr w:type="spellEnd"/>
      <w:r>
        <w:rPr>
          <w:rFonts w:ascii="Times New Roman" w:hAnsi="Times New Roman"/>
          <w:color w:val="222222"/>
          <w:sz w:val="28"/>
          <w:szCs w:val="28"/>
        </w:rPr>
        <w:t xml:space="preserve"> </w:t>
      </w:r>
      <w:r w:rsidRPr="00F32B35">
        <w:rPr>
          <w:rFonts w:ascii="Times New Roman" w:hAnsi="Times New Roman"/>
          <w:sz w:val="28"/>
          <w:szCs w:val="28"/>
        </w:rPr>
        <w:t>на себя обязательство выплачивать застрахованному лицу пенсию.</w:t>
      </w:r>
      <w:proofErr w:type="gramEnd"/>
      <w:r w:rsidRPr="00F32B35">
        <w:rPr>
          <w:rFonts w:ascii="Times New Roman" w:hAnsi="Times New Roman"/>
          <w:sz w:val="28"/>
          <w:szCs w:val="28"/>
        </w:rPr>
        <w:t xml:space="preserve"> Понятие «пенсия» произошло от латинского слова «</w:t>
      </w:r>
      <w:proofErr w:type="spellStart"/>
      <w:r w:rsidRPr="00F32B35">
        <w:rPr>
          <w:rFonts w:ascii="Times New Roman" w:hAnsi="Times New Roman"/>
          <w:sz w:val="28"/>
          <w:szCs w:val="28"/>
        </w:rPr>
        <w:t>pension</w:t>
      </w:r>
      <w:proofErr w:type="spellEnd"/>
      <w:r w:rsidRPr="00F32B35">
        <w:rPr>
          <w:rFonts w:ascii="Times New Roman" w:hAnsi="Times New Roman"/>
          <w:sz w:val="28"/>
          <w:szCs w:val="28"/>
        </w:rPr>
        <w:t>» - платеж.</w:t>
      </w:r>
    </w:p>
    <w:p w:rsidR="0096660E" w:rsidRPr="00F32B35" w:rsidRDefault="0096660E" w:rsidP="0022463E">
      <w:pPr>
        <w:ind w:firstLine="375"/>
        <w:jc w:val="both"/>
        <w:rPr>
          <w:rFonts w:ascii="Times New Roman" w:hAnsi="Times New Roman"/>
          <w:sz w:val="28"/>
          <w:szCs w:val="28"/>
        </w:rPr>
      </w:pPr>
      <w:r w:rsidRPr="00F32B35">
        <w:rPr>
          <w:rFonts w:ascii="Times New Roman" w:hAnsi="Times New Roman"/>
          <w:sz w:val="28"/>
          <w:szCs w:val="28"/>
        </w:rPr>
        <w:t>Пенсия — это гарантированная ежемесячная денежная выплата для обеспечения граждан в старости, в случае полной или частичной нетрудоспособности, потери кормильца, а также в связи с достижением установленного стажа работы.</w:t>
      </w:r>
    </w:p>
    <w:p w:rsidR="0096660E" w:rsidRPr="00F32B35" w:rsidRDefault="0096660E" w:rsidP="005F2CAF">
      <w:pPr>
        <w:ind w:firstLine="708"/>
        <w:jc w:val="both"/>
        <w:rPr>
          <w:rFonts w:ascii="Times New Roman" w:hAnsi="Times New Roman"/>
          <w:sz w:val="28"/>
          <w:szCs w:val="28"/>
        </w:rPr>
      </w:pPr>
      <w:r w:rsidRPr="00F32B35">
        <w:rPr>
          <w:rFonts w:ascii="Times New Roman" w:hAnsi="Times New Roman"/>
          <w:sz w:val="28"/>
          <w:szCs w:val="28"/>
        </w:rPr>
        <w:t xml:space="preserve">Пенсионная модель Российской Федерации выделяет четыре вида пенсий: страховая пенсия, накопительная пенсия, пенсия по </w:t>
      </w:r>
      <w:r w:rsidRPr="00F32B35">
        <w:rPr>
          <w:rFonts w:ascii="Times New Roman" w:hAnsi="Times New Roman"/>
          <w:sz w:val="28"/>
          <w:szCs w:val="28"/>
        </w:rPr>
        <w:lastRenderedPageBreak/>
        <w:t>государственному пенсионному обеспечению и пенсия по негосударственному пенсионному обеспечению. До 2015 года страховая и накопительная пенсия были двумя частями трудовой пенсии по старости, сейчас это отдельные виды пенсий.</w:t>
      </w:r>
    </w:p>
    <w:p w:rsidR="0096660E" w:rsidRPr="00F32B35" w:rsidRDefault="0096660E" w:rsidP="005F2CAF">
      <w:pPr>
        <w:ind w:firstLine="708"/>
        <w:jc w:val="both"/>
        <w:rPr>
          <w:rFonts w:ascii="Times New Roman" w:hAnsi="Times New Roman"/>
          <w:sz w:val="28"/>
          <w:szCs w:val="28"/>
        </w:rPr>
      </w:pPr>
      <w:r w:rsidRPr="00F32B35">
        <w:rPr>
          <w:rFonts w:ascii="Times New Roman" w:hAnsi="Times New Roman"/>
          <w:sz w:val="28"/>
          <w:szCs w:val="28"/>
        </w:rPr>
        <w:t>Страховая пенсия – это ежемесячная денежная выплата, компенсирующая гражданину доход, который он получал в период трудовой деятельности, а также компенсирующая доход, который утратили нетрудоспособные члены семьи застрахованного лица в связи с его смертью.</w:t>
      </w:r>
    </w:p>
    <w:p w:rsidR="0096660E" w:rsidRDefault="0096660E" w:rsidP="002D63F1">
      <w:pPr>
        <w:ind w:firstLine="708"/>
        <w:rPr>
          <w:rFonts w:ascii="Times New Roman" w:hAnsi="Times New Roman"/>
          <w:sz w:val="28"/>
          <w:szCs w:val="28"/>
        </w:rPr>
      </w:pPr>
      <w:r w:rsidRPr="00F32B35">
        <w:rPr>
          <w:rFonts w:ascii="Times New Roman" w:hAnsi="Times New Roman"/>
          <w:sz w:val="28"/>
          <w:szCs w:val="28"/>
        </w:rPr>
        <w:t xml:space="preserve">Государственная пенсия – это ежемесячная выплата, </w:t>
      </w: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Default="0096660E" w:rsidP="002D63F1">
      <w:pPr>
        <w:jc w:val="center"/>
        <w:rPr>
          <w:rFonts w:ascii="Times New Roman" w:hAnsi="Times New Roman"/>
          <w:sz w:val="28"/>
          <w:szCs w:val="28"/>
        </w:rPr>
      </w:pPr>
    </w:p>
    <w:p w:rsidR="0096660E" w:rsidRPr="00F32B35" w:rsidRDefault="0096660E" w:rsidP="002D63F1">
      <w:pPr>
        <w:jc w:val="center"/>
        <w:rPr>
          <w:rFonts w:ascii="Times New Roman" w:hAnsi="Times New Roman"/>
          <w:sz w:val="28"/>
          <w:szCs w:val="28"/>
        </w:rPr>
      </w:pPr>
      <w:r>
        <w:rPr>
          <w:rFonts w:ascii="Times New Roman" w:hAnsi="Times New Roman"/>
          <w:sz w:val="28"/>
          <w:szCs w:val="28"/>
        </w:rPr>
        <w:lastRenderedPageBreak/>
        <w:t>Глава</w:t>
      </w:r>
      <w:proofErr w:type="gramStart"/>
      <w:r w:rsidRPr="00F32B35">
        <w:rPr>
          <w:rFonts w:ascii="Times New Roman" w:hAnsi="Times New Roman"/>
          <w:sz w:val="28"/>
          <w:szCs w:val="28"/>
        </w:rPr>
        <w:t>1</w:t>
      </w:r>
      <w:proofErr w:type="gramEnd"/>
      <w:r>
        <w:rPr>
          <w:rFonts w:ascii="Times New Roman" w:hAnsi="Times New Roman"/>
          <w:sz w:val="28"/>
          <w:szCs w:val="28"/>
        </w:rPr>
        <w:t>.</w:t>
      </w:r>
      <w:r w:rsidRPr="00F32B35">
        <w:rPr>
          <w:rFonts w:ascii="Times New Roman" w:hAnsi="Times New Roman"/>
          <w:sz w:val="28"/>
          <w:szCs w:val="28"/>
        </w:rPr>
        <w:t xml:space="preserve"> Пенсионное обеспечение в сфере социального обеспечения</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Общая характе</w:t>
      </w:r>
      <w:r>
        <w:rPr>
          <w:rFonts w:ascii="Times New Roman" w:hAnsi="Times New Roman"/>
          <w:sz w:val="28"/>
          <w:szCs w:val="28"/>
        </w:rPr>
        <w:t>ристика пенсионного обеспечения:</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В современной России пенсионное обеспечение - первоочередная социально-экономическая проблема, затрагивающая жизненно важные интересы почти 40 млн. престарелых, инвалидов и семей, потерявших кормильца. Государственная пенсионная система Российской Федерации переживает кризис. Она предоставляет гражданам лишь некоторые минимальные гарантии и не обеспечивает российским пенсионерам достойный уровень жизни. Главная причина в том, что эта система носит сугубо распределительный характер и основывается на принципе «солидарности поколений», согласно которому пенсионное обеспечение осуществляется за счет</w:t>
      </w:r>
      <w:r>
        <w:rPr>
          <w:rFonts w:ascii="Times New Roman" w:hAnsi="Times New Roman"/>
          <w:sz w:val="28"/>
          <w:szCs w:val="28"/>
        </w:rPr>
        <w:t xml:space="preserve"> </w:t>
      </w:r>
      <w:r w:rsidRPr="00F32B35">
        <w:rPr>
          <w:rFonts w:ascii="Times New Roman" w:hAnsi="Times New Roman"/>
          <w:sz w:val="28"/>
          <w:szCs w:val="28"/>
        </w:rPr>
        <w:t>работающих сегодня. Стабильность такой системы находится в прямой зависимости от соотношения численности плательщиков взносов и пенсионеров. Бескризисное существование пенсионной системы, построенной на принципе «солидарности поколений», как правило, обеспечивается при соблюдении пропорции десять плательщиков – один получатель, поэтому с сокращением первых и увеличением вторых уменьшается размер пенсий, сегодня в России один плательщик страховых взносов содержат трех пенсионеров. Распределительный принцип формирования пенсионного фонда эффективно работать уже не может. К тому же проблему пенсионного обеспечения усугубляет и экономическая ситуация в стране - доходы пенсионеров уменьшаются из-за роста инфляции. Наиболее эффективным путем решения данной проблемы является рационализация и оптимизация самой пенсионной системы, создание новых форм негосударственного пенсионного обеспечения, переход, полностью или частично, на накопительный принцип формирования пенсионной системы.</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На сегодняшний день создана нормативно-правовая база, регламентирующая источники формирования средств пенсионного обеспечения, принципы и методы аккумулирования, сохранения и распределения накопленных ресурсов.</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 xml:space="preserve">Конфигурацию реформированной пенсионной системы в целом определяют следующие Федеральные законы: 400-ФЗ «О страховых пенсиях в РФ», 167-ФЗ «Об обязательном пенсионном страховании в РФ», 166-ФЗ «О государственном пенсионном обеспечении», 424-ФЗ « О накопительной </w:t>
      </w:r>
      <w:proofErr w:type="spellStart"/>
      <w:r w:rsidRPr="00F32B35">
        <w:rPr>
          <w:rFonts w:ascii="Times New Roman" w:hAnsi="Times New Roman"/>
          <w:sz w:val="28"/>
          <w:szCs w:val="28"/>
        </w:rPr>
        <w:t>пенсии»</w:t>
      </w:r>
      <w:proofErr w:type="gramStart"/>
      <w:r w:rsidRPr="00F32B35">
        <w:rPr>
          <w:rFonts w:ascii="Times New Roman" w:hAnsi="Times New Roman"/>
          <w:sz w:val="28"/>
          <w:szCs w:val="28"/>
        </w:rPr>
        <w:t>.З</w:t>
      </w:r>
      <w:proofErr w:type="gramEnd"/>
      <w:r w:rsidRPr="00F32B35">
        <w:rPr>
          <w:rFonts w:ascii="Times New Roman" w:hAnsi="Times New Roman"/>
          <w:sz w:val="28"/>
          <w:szCs w:val="28"/>
        </w:rPr>
        <w:t>начительные</w:t>
      </w:r>
      <w:proofErr w:type="spellEnd"/>
      <w:r w:rsidRPr="00F32B35">
        <w:rPr>
          <w:rFonts w:ascii="Times New Roman" w:hAnsi="Times New Roman"/>
          <w:sz w:val="28"/>
          <w:szCs w:val="28"/>
        </w:rPr>
        <w:t xml:space="preserve"> изменения были внесены в законодательство Федеральным законом от 28 декабря 2013 года № 400-ФЗ « О страховых пенсиях в РФ» и № 424-ФЗ « О накопительной пенсии» . Они вступили в </w:t>
      </w:r>
      <w:r w:rsidRPr="00F32B35">
        <w:rPr>
          <w:rFonts w:ascii="Times New Roman" w:hAnsi="Times New Roman"/>
          <w:sz w:val="28"/>
          <w:szCs w:val="28"/>
        </w:rPr>
        <w:lastRenderedPageBreak/>
        <w:t>действие с 1 января 2015 года. То, есть они составляют основу пенсионной реформы. Но в полной мере заработают для тех, кто начнет трудиться с 1 января 2015 года. Предусмотрен 10-летний переходный период. С 2015 года пенсия делиться на страховую и накопительную, а также включает фиксированную выплату к страховой пенсии. Назначение и выплата страховой и фиксированной частей будут производиться независимо от назначения и выплаты накопительной пенсии.</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Страховая пенсия по-прежнему обязательна. Фиксированная выплата привязана к страховой пенсии. А по накопительной пенсии работникам 1967 года рождения и моложе предстоит выбрать: отказаться от нее с 2015 года</w:t>
      </w:r>
      <w:proofErr w:type="gramStart"/>
      <w:r w:rsidRPr="00F32B35">
        <w:rPr>
          <w:rFonts w:ascii="Times New Roman" w:hAnsi="Times New Roman"/>
          <w:sz w:val="28"/>
          <w:szCs w:val="28"/>
        </w:rPr>
        <w:t xml:space="preserve"> ,</w:t>
      </w:r>
      <w:proofErr w:type="gramEnd"/>
      <w:r w:rsidRPr="00F32B35">
        <w:rPr>
          <w:rFonts w:ascii="Times New Roman" w:hAnsi="Times New Roman"/>
          <w:sz w:val="28"/>
          <w:szCs w:val="28"/>
        </w:rPr>
        <w:t xml:space="preserve"> при этом накопления, сделанные до 2014 года, останутся и войдут в будущую пенсию, или сохранить. </w:t>
      </w:r>
      <w:proofErr w:type="gramStart"/>
      <w:r w:rsidRPr="00F32B35">
        <w:rPr>
          <w:rFonts w:ascii="Times New Roman" w:hAnsi="Times New Roman"/>
          <w:sz w:val="28"/>
          <w:szCs w:val="28"/>
        </w:rPr>
        <w:t>Во втором случае, если работник не менял тариф формирования накопительной части пенсии в 2013 году, не переводил пенсионные накопления в негосударственный пенсионный фонд (НПФ) и/или обратно в Пенсионный фонд, то с 2014 года 16% страховых взносов (из 22%) будут направляться на страховую пенсию, 6% – в общий «солидарный кошелек», не влияя на размер будущей пенсии работника.</w:t>
      </w:r>
      <w:proofErr w:type="gramEnd"/>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Права на страховую пенсию будут учитываться не в абсолютных цифрах как раньше, а в баллах. Их станут начислять работнику ежегодно. Ежегодно будет определяться и стоимость балла. Работник может в год заработать не более десяти баллов. Вместо индивидуального лицевого счета работника вводится понятие индивидуального пенсионного коэффициента (ИПК) по двум периодам: до и после 1 января 2015 года.</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Понятие и признаки пенсий</w:t>
      </w:r>
      <w:r>
        <w:rPr>
          <w:rFonts w:ascii="Times New Roman" w:hAnsi="Times New Roman"/>
          <w:sz w:val="28"/>
          <w:szCs w:val="28"/>
        </w:rPr>
        <w:t>:</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Современное российское законодательство в зависимости от того, кто устанавливает пенсии, позволяет выделить государственные и негосударственные пенсии. В соответствии с ч. 2 ст. 39 Конституции РФ право на государственную пенсию и условия ее назначения устанавливаются законом. Негосударственные пенсии - это денежные средства, выплачиваемые гражданину в соответствии с условиями пенсионного договора.</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 xml:space="preserve">Пенсионное страхование является разновидностью долгосрочного страхования жизни, при котором страхователь единовременно или в рассрочку уплачивает пенсионный взнос, а страховщик принимает право на </w:t>
      </w:r>
      <w:proofErr w:type="gramStart"/>
      <w:r w:rsidRPr="00F32B35">
        <w:rPr>
          <w:rFonts w:ascii="Times New Roman" w:hAnsi="Times New Roman"/>
          <w:sz w:val="28"/>
          <w:szCs w:val="28"/>
        </w:rPr>
        <w:t>получение</w:t>
      </w:r>
      <w:proofErr w:type="gramEnd"/>
      <w:r w:rsidRPr="00F32B35">
        <w:rPr>
          <w:rFonts w:ascii="Times New Roman" w:hAnsi="Times New Roman"/>
          <w:sz w:val="28"/>
          <w:szCs w:val="28"/>
        </w:rPr>
        <w:t xml:space="preserve"> которой определяется согласно ФЗ «О государственном пенсионном обеспечении в Российской Федерации». </w:t>
      </w:r>
    </w:p>
    <w:p w:rsidR="0096660E" w:rsidRPr="00F32B35" w:rsidRDefault="0096660E" w:rsidP="005F2CAF">
      <w:pPr>
        <w:ind w:firstLine="708"/>
        <w:jc w:val="both"/>
        <w:rPr>
          <w:rFonts w:ascii="Times New Roman" w:hAnsi="Times New Roman"/>
          <w:sz w:val="28"/>
          <w:szCs w:val="28"/>
        </w:rPr>
      </w:pPr>
      <w:r w:rsidRPr="00F32B35">
        <w:rPr>
          <w:rFonts w:ascii="Times New Roman" w:hAnsi="Times New Roman"/>
          <w:sz w:val="28"/>
          <w:szCs w:val="28"/>
        </w:rPr>
        <w:lastRenderedPageBreak/>
        <w:t>Накопительная пенсия – это ежемесячная пожизненная выплата пенсионных накоплений, сформированных за счет страховых взносов работодателей и дохода от их инвестирования.</w:t>
      </w:r>
    </w:p>
    <w:p w:rsidR="0096660E" w:rsidRPr="00F32B35" w:rsidRDefault="0096660E" w:rsidP="005F2CAF">
      <w:pPr>
        <w:ind w:firstLine="708"/>
        <w:jc w:val="both"/>
        <w:rPr>
          <w:rFonts w:ascii="Times New Roman" w:hAnsi="Times New Roman"/>
          <w:sz w:val="28"/>
          <w:szCs w:val="28"/>
        </w:rPr>
      </w:pPr>
      <w:r w:rsidRPr="00F32B35">
        <w:rPr>
          <w:rFonts w:ascii="Times New Roman" w:hAnsi="Times New Roman"/>
          <w:sz w:val="28"/>
          <w:szCs w:val="28"/>
        </w:rPr>
        <w:t>Любой вид пенсии в пенсионном законодательстве обладает следующими признаками:</w:t>
      </w:r>
    </w:p>
    <w:p w:rsidR="0096660E" w:rsidRPr="00F32B35" w:rsidRDefault="0096660E" w:rsidP="005F2CAF">
      <w:pPr>
        <w:numPr>
          <w:ilvl w:val="0"/>
          <w:numId w:val="4"/>
        </w:numPr>
        <w:tabs>
          <w:tab w:val="clear" w:pos="720"/>
        </w:tabs>
        <w:ind w:left="0" w:firstLine="360"/>
        <w:jc w:val="both"/>
        <w:rPr>
          <w:rFonts w:ascii="Times New Roman" w:hAnsi="Times New Roman"/>
          <w:sz w:val="28"/>
          <w:szCs w:val="28"/>
        </w:rPr>
      </w:pPr>
      <w:r w:rsidRPr="00F32B35">
        <w:rPr>
          <w:rFonts w:ascii="Times New Roman" w:hAnsi="Times New Roman"/>
          <w:sz w:val="28"/>
          <w:szCs w:val="28"/>
        </w:rPr>
        <w:t>государственно-правовой характер; периодичность выплаты; выплата из ПФР или федерального бюджета; учет трудового вклада граждан и социального фактора; соизмеримость размера пенсий с заработком граждан.</w:t>
      </w:r>
    </w:p>
    <w:p w:rsidR="0096660E" w:rsidRPr="00F32B35" w:rsidRDefault="0096660E" w:rsidP="005F2CAF">
      <w:pPr>
        <w:ind w:firstLine="360"/>
        <w:jc w:val="both"/>
        <w:rPr>
          <w:rFonts w:ascii="Times New Roman" w:hAnsi="Times New Roman"/>
          <w:sz w:val="28"/>
          <w:szCs w:val="28"/>
        </w:rPr>
      </w:pPr>
      <w:r w:rsidRPr="00F32B35">
        <w:rPr>
          <w:rFonts w:ascii="Times New Roman" w:hAnsi="Times New Roman"/>
          <w:sz w:val="28"/>
          <w:szCs w:val="28"/>
        </w:rPr>
        <w:t xml:space="preserve">Страховая пенсия в свою очередь делится </w:t>
      </w:r>
      <w:proofErr w:type="gramStart"/>
      <w:r w:rsidRPr="00F32B35">
        <w:rPr>
          <w:rFonts w:ascii="Times New Roman" w:hAnsi="Times New Roman"/>
          <w:sz w:val="28"/>
          <w:szCs w:val="28"/>
        </w:rPr>
        <w:t>на</w:t>
      </w:r>
      <w:proofErr w:type="gramEnd"/>
      <w:r w:rsidRPr="00F32B35">
        <w:rPr>
          <w:rFonts w:ascii="Times New Roman" w:hAnsi="Times New Roman"/>
          <w:sz w:val="28"/>
          <w:szCs w:val="28"/>
        </w:rPr>
        <w:t>:</w:t>
      </w:r>
    </w:p>
    <w:p w:rsidR="0096660E" w:rsidRPr="00F32B35" w:rsidRDefault="0096660E" w:rsidP="005F2CAF">
      <w:pPr>
        <w:numPr>
          <w:ilvl w:val="0"/>
          <w:numId w:val="4"/>
        </w:numPr>
        <w:tabs>
          <w:tab w:val="clear" w:pos="720"/>
        </w:tabs>
        <w:ind w:left="0" w:firstLine="360"/>
        <w:jc w:val="both"/>
        <w:rPr>
          <w:rFonts w:ascii="Times New Roman" w:hAnsi="Times New Roman"/>
          <w:sz w:val="28"/>
          <w:szCs w:val="28"/>
        </w:rPr>
      </w:pPr>
      <w:r w:rsidRPr="00F32B35">
        <w:rPr>
          <w:rFonts w:ascii="Times New Roman" w:hAnsi="Times New Roman"/>
          <w:sz w:val="28"/>
          <w:szCs w:val="28"/>
        </w:rPr>
        <w:t>Страховая пенсия по старости; Страховая пенсия по случаю потери кормильца; Страховая пенсия по инвалидности.</w:t>
      </w:r>
    </w:p>
    <w:p w:rsidR="0096660E" w:rsidRPr="00F32B35" w:rsidRDefault="0096660E" w:rsidP="005F2CAF">
      <w:pPr>
        <w:numPr>
          <w:ilvl w:val="0"/>
          <w:numId w:val="4"/>
        </w:numPr>
        <w:ind w:left="0" w:firstLine="360"/>
        <w:jc w:val="both"/>
        <w:rPr>
          <w:rFonts w:ascii="Times New Roman" w:hAnsi="Times New Roman"/>
          <w:sz w:val="28"/>
          <w:szCs w:val="28"/>
        </w:rPr>
      </w:pPr>
      <w:proofErr w:type="gramStart"/>
      <w:r w:rsidRPr="00F32B35">
        <w:rPr>
          <w:rFonts w:ascii="Times New Roman" w:hAnsi="Times New Roman"/>
          <w:sz w:val="28"/>
          <w:szCs w:val="28"/>
        </w:rPr>
        <w:t>Пенсия по старости – это ежемесячные пожизненные выплаты, производимые гражданам, достигшим установленного в законе возраста, в связи с их длительной трудовой и иной общественное полезной деятельностью и соизмеримые, как правило, с их прошлым заработком.</w:t>
      </w:r>
      <w:proofErr w:type="gramEnd"/>
    </w:p>
    <w:p w:rsidR="0096660E" w:rsidRPr="00F32B35" w:rsidRDefault="0096660E" w:rsidP="005F2CAF">
      <w:pPr>
        <w:numPr>
          <w:ilvl w:val="0"/>
          <w:numId w:val="4"/>
        </w:numPr>
        <w:ind w:left="0" w:firstLine="360"/>
        <w:jc w:val="both"/>
        <w:rPr>
          <w:rFonts w:ascii="Times New Roman" w:hAnsi="Times New Roman"/>
          <w:sz w:val="28"/>
          <w:szCs w:val="28"/>
        </w:rPr>
      </w:pPr>
      <w:r w:rsidRPr="00F32B35">
        <w:rPr>
          <w:rFonts w:ascii="Times New Roman" w:hAnsi="Times New Roman"/>
          <w:sz w:val="28"/>
          <w:szCs w:val="28"/>
        </w:rPr>
        <w:t>Пенсия по случаю потери кормильца – это ежемесячная выплата, назначаемая нетруд</w:t>
      </w:r>
      <w:r>
        <w:rPr>
          <w:rFonts w:ascii="Times New Roman" w:hAnsi="Times New Roman"/>
          <w:sz w:val="28"/>
          <w:szCs w:val="28"/>
        </w:rPr>
        <w:t xml:space="preserve">оспособным </w:t>
      </w:r>
      <w:proofErr w:type="spellStart"/>
      <w:r>
        <w:rPr>
          <w:rFonts w:ascii="Times New Roman" w:hAnsi="Times New Roman"/>
          <w:sz w:val="28"/>
          <w:szCs w:val="28"/>
        </w:rPr>
        <w:t>иждивенцамумершего</w:t>
      </w:r>
      <w:proofErr w:type="spellEnd"/>
      <w:r>
        <w:rPr>
          <w:rFonts w:ascii="Times New Roman" w:hAnsi="Times New Roman"/>
          <w:sz w:val="28"/>
          <w:szCs w:val="28"/>
        </w:rPr>
        <w:t xml:space="preserve"> (</w:t>
      </w:r>
      <w:r w:rsidRPr="00F32B35">
        <w:rPr>
          <w:rFonts w:ascii="Times New Roman" w:hAnsi="Times New Roman"/>
          <w:sz w:val="28"/>
          <w:szCs w:val="28"/>
        </w:rPr>
        <w:t>безвестно отсутствующего) кормильца в качестве частичной компенсации помощи, которая служила для них постоянным и основным источником средств существования.</w:t>
      </w:r>
    </w:p>
    <w:p w:rsidR="0096660E" w:rsidRDefault="0096660E" w:rsidP="005F2CAF">
      <w:pPr>
        <w:numPr>
          <w:ilvl w:val="0"/>
          <w:numId w:val="4"/>
        </w:numPr>
        <w:ind w:left="0" w:firstLine="360"/>
        <w:jc w:val="both"/>
        <w:rPr>
          <w:rFonts w:ascii="Times New Roman" w:hAnsi="Times New Roman"/>
          <w:sz w:val="28"/>
          <w:szCs w:val="28"/>
        </w:rPr>
      </w:pPr>
      <w:r w:rsidRPr="00F32B35">
        <w:rPr>
          <w:rFonts w:ascii="Times New Roman" w:hAnsi="Times New Roman"/>
          <w:sz w:val="28"/>
          <w:szCs w:val="28"/>
        </w:rPr>
        <w:t xml:space="preserve">Пенсия по инвалидности – это ежемесячная выплата, назначаемая лицам, признанным в установленном порядке инвалидами, при наличии у них общего трудового стажа предусмотренной законом продолжительности, а при определенных причинах инвалидности – независимо от такого стажа. </w:t>
      </w:r>
    </w:p>
    <w:p w:rsidR="0096660E" w:rsidRPr="00F32B35" w:rsidRDefault="0096660E" w:rsidP="005F2CAF">
      <w:pPr>
        <w:ind w:firstLine="360"/>
        <w:jc w:val="both"/>
        <w:rPr>
          <w:rFonts w:ascii="Times New Roman" w:hAnsi="Times New Roman"/>
          <w:sz w:val="28"/>
          <w:szCs w:val="28"/>
        </w:rPr>
      </w:pPr>
      <w:r w:rsidRPr="00F32B35">
        <w:rPr>
          <w:rFonts w:ascii="Times New Roman" w:hAnsi="Times New Roman"/>
          <w:sz w:val="28"/>
          <w:szCs w:val="28"/>
        </w:rPr>
        <w:t>Специфическими признаки пенсий по старости</w:t>
      </w:r>
      <w:r>
        <w:rPr>
          <w:rFonts w:ascii="Times New Roman" w:hAnsi="Times New Roman"/>
          <w:sz w:val="28"/>
          <w:szCs w:val="28"/>
        </w:rPr>
        <w:t xml:space="preserve"> </w:t>
      </w:r>
      <w:r w:rsidRPr="00F32B35">
        <w:rPr>
          <w:rFonts w:ascii="Times New Roman" w:hAnsi="Times New Roman"/>
          <w:sz w:val="28"/>
          <w:szCs w:val="28"/>
        </w:rPr>
        <w:t>являются:</w:t>
      </w:r>
    </w:p>
    <w:p w:rsidR="0096660E" w:rsidRPr="00F32B35" w:rsidRDefault="0096660E" w:rsidP="00F32B35">
      <w:pPr>
        <w:jc w:val="both"/>
        <w:rPr>
          <w:rFonts w:ascii="Times New Roman" w:hAnsi="Times New Roman"/>
          <w:sz w:val="28"/>
          <w:szCs w:val="28"/>
        </w:rPr>
      </w:pPr>
      <w:r w:rsidRPr="00F32B35">
        <w:rPr>
          <w:rFonts w:ascii="Times New Roman" w:hAnsi="Times New Roman"/>
          <w:sz w:val="28"/>
          <w:szCs w:val="28"/>
        </w:rPr>
        <w:t>1. назначение по достижении гражданином установленной возрастной границы;</w:t>
      </w:r>
    </w:p>
    <w:p w:rsidR="0096660E" w:rsidRPr="00F32B35" w:rsidRDefault="0096660E" w:rsidP="00F32B35">
      <w:pPr>
        <w:jc w:val="both"/>
        <w:rPr>
          <w:rFonts w:ascii="Times New Roman" w:hAnsi="Times New Roman"/>
          <w:sz w:val="28"/>
          <w:szCs w:val="28"/>
        </w:rPr>
      </w:pPr>
      <w:r w:rsidRPr="00F32B35">
        <w:rPr>
          <w:rFonts w:ascii="Times New Roman" w:hAnsi="Times New Roman"/>
          <w:sz w:val="28"/>
          <w:szCs w:val="28"/>
        </w:rPr>
        <w:t>2. наличие страхового стажа определенной продолжительности;</w:t>
      </w:r>
    </w:p>
    <w:p w:rsidR="0096660E" w:rsidRPr="00F32B35" w:rsidRDefault="0096660E" w:rsidP="00F32B35">
      <w:pPr>
        <w:jc w:val="both"/>
        <w:rPr>
          <w:rFonts w:ascii="Times New Roman" w:hAnsi="Times New Roman"/>
          <w:sz w:val="28"/>
          <w:szCs w:val="28"/>
        </w:rPr>
      </w:pPr>
      <w:r w:rsidRPr="00F32B35">
        <w:rPr>
          <w:rFonts w:ascii="Times New Roman" w:hAnsi="Times New Roman"/>
          <w:sz w:val="28"/>
          <w:szCs w:val="28"/>
        </w:rPr>
        <w:t>3. пожизненность;</w:t>
      </w:r>
    </w:p>
    <w:p w:rsidR="0096660E" w:rsidRPr="00F32B35" w:rsidRDefault="0096660E" w:rsidP="00F32B35">
      <w:pPr>
        <w:jc w:val="both"/>
        <w:rPr>
          <w:rFonts w:ascii="Times New Roman" w:hAnsi="Times New Roman"/>
          <w:sz w:val="28"/>
          <w:szCs w:val="28"/>
        </w:rPr>
      </w:pPr>
      <w:r w:rsidRPr="00F32B35">
        <w:rPr>
          <w:rFonts w:ascii="Times New Roman" w:hAnsi="Times New Roman"/>
          <w:sz w:val="28"/>
          <w:szCs w:val="28"/>
        </w:rPr>
        <w:t>4. выплата вместо оплаты по труду или в дополнение к ней;</w:t>
      </w:r>
    </w:p>
    <w:p w:rsidR="0096660E" w:rsidRPr="00F32B35" w:rsidRDefault="0096660E" w:rsidP="00F32B35">
      <w:pPr>
        <w:jc w:val="both"/>
        <w:rPr>
          <w:rFonts w:ascii="Times New Roman" w:hAnsi="Times New Roman"/>
          <w:sz w:val="28"/>
          <w:szCs w:val="28"/>
        </w:rPr>
      </w:pPr>
      <w:r w:rsidRPr="00F32B35">
        <w:rPr>
          <w:rFonts w:ascii="Times New Roman" w:hAnsi="Times New Roman"/>
          <w:sz w:val="28"/>
          <w:szCs w:val="28"/>
        </w:rPr>
        <w:lastRenderedPageBreak/>
        <w:t>5. пенсия - основной или один из основных источников средств существования пенсионера.</w:t>
      </w:r>
    </w:p>
    <w:p w:rsidR="0096660E" w:rsidRPr="00F32B35" w:rsidRDefault="0096660E" w:rsidP="005F2CAF">
      <w:pPr>
        <w:ind w:firstLine="708"/>
        <w:jc w:val="both"/>
        <w:rPr>
          <w:rFonts w:ascii="Times New Roman" w:hAnsi="Times New Roman"/>
          <w:sz w:val="28"/>
          <w:szCs w:val="28"/>
        </w:rPr>
      </w:pPr>
      <w:r w:rsidRPr="00F32B35">
        <w:rPr>
          <w:rFonts w:ascii="Times New Roman" w:hAnsi="Times New Roman"/>
          <w:sz w:val="28"/>
          <w:szCs w:val="28"/>
        </w:rPr>
        <w:t xml:space="preserve">Периодичность выплаты определена </w:t>
      </w:r>
      <w:proofErr w:type="gramStart"/>
      <w:r w:rsidRPr="00F32B35">
        <w:rPr>
          <w:rFonts w:ascii="Times New Roman" w:hAnsi="Times New Roman"/>
          <w:sz w:val="28"/>
          <w:szCs w:val="28"/>
        </w:rPr>
        <w:t>в</w:t>
      </w:r>
      <w:proofErr w:type="gramEnd"/>
      <w:r w:rsidRPr="00F32B35">
        <w:rPr>
          <w:rFonts w:ascii="Times New Roman" w:hAnsi="Times New Roman"/>
          <w:sz w:val="28"/>
          <w:szCs w:val="28"/>
        </w:rPr>
        <w:t xml:space="preserve"> законодательством. Выплаты производиться ежемесячно и в денежной форме. Цель пенсионного обеспечения - компенсация гражданам заработка или иного дохода, вреда причиненного здоровью, а также предоставление сре</w:t>
      </w:r>
      <w:proofErr w:type="gramStart"/>
      <w:r w:rsidRPr="00F32B35">
        <w:rPr>
          <w:rFonts w:ascii="Times New Roman" w:hAnsi="Times New Roman"/>
          <w:sz w:val="28"/>
          <w:szCs w:val="28"/>
        </w:rPr>
        <w:t>дств к с</w:t>
      </w:r>
      <w:proofErr w:type="gramEnd"/>
      <w:r w:rsidRPr="00F32B35">
        <w:rPr>
          <w:rFonts w:ascii="Times New Roman" w:hAnsi="Times New Roman"/>
          <w:sz w:val="28"/>
          <w:szCs w:val="28"/>
        </w:rPr>
        <w:t>уществованию нетрудоспособным гражданам. Финансирование пенсионных выплат можно классифицировать следующим образом:</w:t>
      </w:r>
    </w:p>
    <w:p w:rsidR="0096660E" w:rsidRPr="00F32B35" w:rsidRDefault="0096660E" w:rsidP="005F2CAF">
      <w:pPr>
        <w:numPr>
          <w:ilvl w:val="0"/>
          <w:numId w:val="5"/>
        </w:numPr>
        <w:tabs>
          <w:tab w:val="clear" w:pos="720"/>
          <w:tab w:val="num" w:pos="0"/>
        </w:tabs>
        <w:ind w:left="0" w:firstLine="360"/>
        <w:jc w:val="both"/>
        <w:rPr>
          <w:rFonts w:ascii="Times New Roman" w:hAnsi="Times New Roman"/>
          <w:sz w:val="28"/>
          <w:szCs w:val="28"/>
        </w:rPr>
      </w:pPr>
      <w:r w:rsidRPr="00F32B35">
        <w:rPr>
          <w:rFonts w:ascii="Times New Roman" w:hAnsi="Times New Roman"/>
          <w:sz w:val="28"/>
          <w:szCs w:val="28"/>
        </w:rPr>
        <w:t xml:space="preserve">страховые пенсии, финансируемые в основном за счет средств обязательного пенсионного </w:t>
      </w:r>
      <w:proofErr w:type="spellStart"/>
      <w:r w:rsidRPr="00F32B35">
        <w:rPr>
          <w:rFonts w:ascii="Times New Roman" w:hAnsi="Times New Roman"/>
          <w:sz w:val="28"/>
          <w:szCs w:val="28"/>
        </w:rPr>
        <w:t>страхования</w:t>
      </w:r>
      <w:proofErr w:type="gramStart"/>
      <w:r w:rsidRPr="00F32B35">
        <w:rPr>
          <w:rFonts w:ascii="Times New Roman" w:hAnsi="Times New Roman"/>
          <w:sz w:val="28"/>
          <w:szCs w:val="28"/>
        </w:rPr>
        <w:t>;п</w:t>
      </w:r>
      <w:proofErr w:type="gramEnd"/>
      <w:r w:rsidRPr="00F32B35">
        <w:rPr>
          <w:rFonts w:ascii="Times New Roman" w:hAnsi="Times New Roman"/>
          <w:sz w:val="28"/>
          <w:szCs w:val="28"/>
        </w:rPr>
        <w:t>енсии</w:t>
      </w:r>
      <w:proofErr w:type="spellEnd"/>
      <w:r w:rsidRPr="00F32B35">
        <w:rPr>
          <w:rFonts w:ascii="Times New Roman" w:hAnsi="Times New Roman"/>
          <w:sz w:val="28"/>
          <w:szCs w:val="28"/>
        </w:rPr>
        <w:t xml:space="preserve"> по государственному пенсионному обеспечению, выплачиваемые за счет средств федерального </w:t>
      </w:r>
      <w:proofErr w:type="spellStart"/>
      <w:r w:rsidRPr="00F32B35">
        <w:rPr>
          <w:rFonts w:ascii="Times New Roman" w:hAnsi="Times New Roman"/>
          <w:sz w:val="28"/>
          <w:szCs w:val="28"/>
        </w:rPr>
        <w:t>бюджета;негосударственные</w:t>
      </w:r>
      <w:proofErr w:type="spellEnd"/>
      <w:r w:rsidRPr="00F32B35">
        <w:rPr>
          <w:rFonts w:ascii="Times New Roman" w:hAnsi="Times New Roman"/>
          <w:sz w:val="28"/>
          <w:szCs w:val="28"/>
        </w:rPr>
        <w:t xml:space="preserve"> пенсии, финансируемые негосударственными пенсионными фондами.</w:t>
      </w:r>
    </w:p>
    <w:p w:rsidR="0096660E" w:rsidRPr="00F32B35" w:rsidRDefault="0096660E" w:rsidP="005F2CAF">
      <w:pPr>
        <w:numPr>
          <w:ilvl w:val="0"/>
          <w:numId w:val="5"/>
        </w:numPr>
        <w:ind w:left="0" w:firstLine="360"/>
        <w:jc w:val="both"/>
        <w:rPr>
          <w:rFonts w:ascii="Times New Roman" w:hAnsi="Times New Roman"/>
          <w:sz w:val="28"/>
          <w:szCs w:val="28"/>
        </w:rPr>
      </w:pPr>
      <w:r w:rsidRPr="00F32B35">
        <w:rPr>
          <w:rFonts w:ascii="Times New Roman" w:hAnsi="Times New Roman"/>
          <w:sz w:val="28"/>
          <w:szCs w:val="28"/>
        </w:rPr>
        <w:t>Формирование и расчет страховой пенсии по старости</w:t>
      </w:r>
    </w:p>
    <w:p w:rsidR="0096660E" w:rsidRPr="00F32B35" w:rsidRDefault="0096660E" w:rsidP="005F2CAF">
      <w:pPr>
        <w:numPr>
          <w:ilvl w:val="0"/>
          <w:numId w:val="5"/>
        </w:numPr>
        <w:ind w:left="0" w:firstLine="360"/>
        <w:jc w:val="both"/>
        <w:rPr>
          <w:rFonts w:ascii="Times New Roman" w:hAnsi="Times New Roman"/>
          <w:sz w:val="28"/>
          <w:szCs w:val="28"/>
        </w:rPr>
      </w:pPr>
      <w:r w:rsidRPr="00F32B35">
        <w:rPr>
          <w:rFonts w:ascii="Times New Roman" w:hAnsi="Times New Roman"/>
          <w:sz w:val="28"/>
          <w:szCs w:val="28"/>
        </w:rPr>
        <w:t>Лица, имеющие право на страховую пенсию по старости</w:t>
      </w:r>
      <w:r>
        <w:rPr>
          <w:rFonts w:ascii="Times New Roman" w:hAnsi="Times New Roman"/>
          <w:sz w:val="28"/>
          <w:szCs w:val="28"/>
        </w:rPr>
        <w:t xml:space="preserve">. </w:t>
      </w:r>
      <w:r w:rsidRPr="00F32B35">
        <w:rPr>
          <w:rFonts w:ascii="Times New Roman" w:hAnsi="Times New Roman"/>
          <w:sz w:val="28"/>
          <w:szCs w:val="28"/>
        </w:rPr>
        <w:t>До 2015 года трудовая пенсия по старости состояла из двух частей: страховой части и накопительной части. С 1 января 2015 года обе части трудовой пенсии преобразованы в отдельные виды пенсий:</w:t>
      </w:r>
    </w:p>
    <w:p w:rsidR="0096660E" w:rsidRPr="00F32B35" w:rsidRDefault="0096660E" w:rsidP="005F2CAF">
      <w:pPr>
        <w:numPr>
          <w:ilvl w:val="0"/>
          <w:numId w:val="5"/>
        </w:numPr>
        <w:ind w:left="0" w:firstLine="360"/>
        <w:jc w:val="both"/>
        <w:rPr>
          <w:rFonts w:ascii="Times New Roman" w:hAnsi="Times New Roman"/>
          <w:sz w:val="28"/>
          <w:szCs w:val="28"/>
        </w:rPr>
      </w:pPr>
      <w:r w:rsidRPr="00F32B35">
        <w:rPr>
          <w:rFonts w:ascii="Times New Roman" w:hAnsi="Times New Roman"/>
          <w:sz w:val="28"/>
          <w:szCs w:val="28"/>
        </w:rPr>
        <w:t>Страховую пенсию по старости; Накопительную пенсию.</w:t>
      </w:r>
    </w:p>
    <w:p w:rsidR="0096660E" w:rsidRPr="00F32B35" w:rsidRDefault="0096660E" w:rsidP="005F2CAF">
      <w:pPr>
        <w:ind w:firstLine="360"/>
        <w:jc w:val="both"/>
        <w:rPr>
          <w:rFonts w:ascii="Times New Roman" w:hAnsi="Times New Roman"/>
          <w:sz w:val="28"/>
          <w:szCs w:val="28"/>
        </w:rPr>
      </w:pPr>
      <w:r w:rsidRPr="00F32B35">
        <w:rPr>
          <w:rFonts w:ascii="Times New Roman" w:hAnsi="Times New Roman"/>
          <w:sz w:val="28"/>
          <w:szCs w:val="28"/>
        </w:rPr>
        <w:t>На страховую пенсию имеют лица, указанные в статье 4 Федерального закона № 400 « О страховых пенсиях:</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1. Право на страховую пенсию имеют граждане Российской Федерации, застрахованные в соответствии с Федеральным законом от 15 декабря 2001 года N 167-ФЗ "Об обязательном пенсионном страховании в Российской Федерации", при соблюдении ими условий, предусмотренных настоящим Федеральным законом.</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2. Нетрудоспособные члены семей граждан, указанных в части 1 настоящей статьи, имеют право на страховую пенсию в случаях, предусмотренных статьей 10 Федерального закона № 400.</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 xml:space="preserve">3. </w:t>
      </w:r>
      <w:proofErr w:type="gramStart"/>
      <w:r w:rsidRPr="00F32B35">
        <w:rPr>
          <w:rFonts w:ascii="Times New Roman" w:hAnsi="Times New Roman"/>
          <w:sz w:val="28"/>
          <w:szCs w:val="28"/>
        </w:rPr>
        <w:t xml:space="preserve">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страховую пенсию наравне с гражданами Российской Федерации, за </w:t>
      </w:r>
      <w:r w:rsidRPr="00F32B35">
        <w:rPr>
          <w:rFonts w:ascii="Times New Roman" w:hAnsi="Times New Roman"/>
          <w:sz w:val="28"/>
          <w:szCs w:val="28"/>
        </w:rPr>
        <w:lastRenderedPageBreak/>
        <w:t>исключением случаев, установленных федеральным законом или международным договором Российской Федерации.</w:t>
      </w:r>
      <w:proofErr w:type="gramEnd"/>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В 2015 году пенсионный возраст не изменился. Право на назначение страховой пенсии по старости и накопительной пенсии имеют женщины при достижении 55 лет и мужчины при достижении 60 лет. Однако теперь возраст выхода на пенсию влияет на размер пенсии. Чем позже гражданин обратится за назначением страховой пенсии, тем выше она будет. Другие не менее важные условия для назначения страховой пенсии – это наличие необходимого страхового стажа (6 лет в 2015 году) и суммы пенсионных баллов (6,6 баллов в 2015 году). </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У отдельных категорий граждан сохранено право выхода на пенсию ныне общеустановленного пенсионного возраста согласно списку производств, должностей, утвержденных Правительством РФ, которые дают право на пенсию по старости на льготных условиях.</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По новым правилам выходить на пенсию позже общеустановленного пенсионного возраста будет выгодно. За каждый год более позднего обращения за пенсией,</w:t>
      </w:r>
      <w:r>
        <w:rPr>
          <w:rFonts w:ascii="Times New Roman" w:hAnsi="Times New Roman"/>
          <w:sz w:val="28"/>
          <w:szCs w:val="28"/>
        </w:rPr>
        <w:t xml:space="preserve"> </w:t>
      </w:r>
      <w:r w:rsidRPr="00F32B35">
        <w:rPr>
          <w:rFonts w:ascii="Times New Roman" w:hAnsi="Times New Roman"/>
          <w:sz w:val="28"/>
          <w:szCs w:val="28"/>
        </w:rPr>
        <w:t>но не более десяти лет, страховая пенсия и фиксированная выплата будет увеличиваться на соответствующие премиальные коэффициенты.</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 xml:space="preserve">Повышение минимально требуемого стажа для получения права на страховую пенсию по старости с нынешних 5 лет до 15 лет. В 2015 году требуемый стаж </w:t>
      </w:r>
      <w:proofErr w:type="gramStart"/>
      <w:r w:rsidRPr="00F32B35">
        <w:rPr>
          <w:rFonts w:ascii="Times New Roman" w:hAnsi="Times New Roman"/>
          <w:sz w:val="28"/>
          <w:szCs w:val="28"/>
        </w:rPr>
        <w:t>будет составлять 6 лет и в последующих годах</w:t>
      </w:r>
      <w:proofErr w:type="gramEnd"/>
      <w:r w:rsidRPr="00F32B35">
        <w:rPr>
          <w:rFonts w:ascii="Times New Roman" w:hAnsi="Times New Roman"/>
          <w:sz w:val="28"/>
          <w:szCs w:val="28"/>
        </w:rPr>
        <w:t xml:space="preserve"> будет увеличиваться по одному году в год до 15 лет в 2024 году.</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Те граждане, у кого страховой стаж будет меньше необходимого, будут иметь право обратиться в территориальные органы ПФР за назначением социальной пенсии.</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С 1 января 2015 года вводится новое понятие - индивидуальный пенсионный коэффициент (баллы). Баллы будут начисляться за каждый календарный год трудовой деятельности гражданина. Чем выше заработная плата, тем выше будет значение индивидуального пенсионного коэффициента.</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Длительность страхового стажа также будет влиять на количество пенсионных коэффициентов. Чем продолжительнее страховой стаж гражданина, тем больше у него будет сформировано пенсионных баллов.</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lastRenderedPageBreak/>
        <w:t>С 1 января 2015 года устанавливается наличие 6,6 индивидуальных пенсионных коэффициентов с последующим ежегодным увеличением до достижения 30 баллов в 2025 году.</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Стоимость одного пенсионного балла будет устанавливаться Федеральным законом. С 1 февраля 2015 года стоимость одного пенсионного балла составляет 71,41 руб.</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При исчислении размера пенсии за не страховые периоды (служба в армии, период ухода за детьми одного из родителей, период ухода трудоспособного лица за инвалидом 1 группы, ребенком - инвалидом, престарелым, нуждающимся в постоянном постороннем уходе) также будут начисляться пенсионные коэффициенты.</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Условия и сроки назначения страховой пенсии по старости</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Для оформления страховой пенсии по старости, необходимо чтобы у работника возникло право при трёх главных условия (ч. 1, 2 и 3 ст. 8 Закона № 400-ФЗ):</w:t>
      </w:r>
    </w:p>
    <w:p w:rsidR="0096660E" w:rsidRPr="00F32B35" w:rsidRDefault="0096660E" w:rsidP="005F2CAF">
      <w:pPr>
        <w:numPr>
          <w:ilvl w:val="0"/>
          <w:numId w:val="6"/>
        </w:numPr>
        <w:tabs>
          <w:tab w:val="clear" w:pos="720"/>
          <w:tab w:val="num" w:pos="0"/>
        </w:tabs>
        <w:ind w:left="0" w:firstLine="360"/>
        <w:jc w:val="both"/>
        <w:rPr>
          <w:rFonts w:ascii="Times New Roman" w:hAnsi="Times New Roman"/>
          <w:sz w:val="28"/>
          <w:szCs w:val="28"/>
        </w:rPr>
      </w:pPr>
      <w:r w:rsidRPr="00F32B35">
        <w:rPr>
          <w:rFonts w:ascii="Times New Roman" w:hAnsi="Times New Roman"/>
          <w:sz w:val="28"/>
          <w:szCs w:val="28"/>
        </w:rPr>
        <w:t>работник достиг определенного возраста: для мужчин это 60 лет и 55 лет — для женщин. Ранее достижения указанного возраста пенсия может быть назначена категориям работников, перечисленным в пункте 1 статьи 27 Закона № 173-ФЗ и части 1 статьи 30 Закона № 400-ФЗ; у работника накоплен определенный страховой стаж, страховой стаж не менее 15 лет. Повышение требований к стажу происходит постепенно: в 2015 году он составляет 6 лет и в течение 10 лет поэтапно, по 1 году, увеличится к 2024 году до 15 лет.30 индивидуальных пенсионных коэффициентов (баллов). Требование по наличию 30 баллов также вводится постепенно: в 2015 году – 6,6 с последующим ежегодным увеличением на 2,4 до достижения указанной величины к 2025 году.</w:t>
      </w:r>
    </w:p>
    <w:p w:rsidR="0096660E" w:rsidRPr="00F32B35" w:rsidRDefault="0096660E" w:rsidP="005F2CAF">
      <w:pPr>
        <w:ind w:firstLine="360"/>
        <w:jc w:val="both"/>
        <w:rPr>
          <w:rFonts w:ascii="Times New Roman" w:hAnsi="Times New Roman"/>
          <w:sz w:val="28"/>
          <w:szCs w:val="28"/>
        </w:rPr>
      </w:pPr>
      <w:r w:rsidRPr="00F32B35">
        <w:rPr>
          <w:rFonts w:ascii="Times New Roman" w:hAnsi="Times New Roman"/>
          <w:sz w:val="28"/>
          <w:szCs w:val="28"/>
        </w:rPr>
        <w:t xml:space="preserve">Одним из условий назначения страховой пенсии является наличие страхового стажа. Продолжительность страхового стажа, необходимого для назначения страховой пенсии по старости, зависит от года назначения пенсии. Количество лет необходимого стажа приведено в приложении 3 к Закону № 400-ФЗ. Например, если страховая пенсия по старости назначается работнику в 2015 году, ему нужно иметь не менее шести лет страхового стажа (ч. 1 ст. 35 Закона № 400-ФЗ). В страховой стаж включаются периоды работы или иной деятельности застрахованных лиц, выполняемой на </w:t>
      </w:r>
      <w:r w:rsidRPr="00F32B35">
        <w:rPr>
          <w:rFonts w:ascii="Times New Roman" w:hAnsi="Times New Roman"/>
          <w:sz w:val="28"/>
          <w:szCs w:val="28"/>
        </w:rPr>
        <w:lastRenderedPageBreak/>
        <w:t>территории РФ, при условии, что за эти периоды начислялись и уплачивались страховые взносы в ПФР</w:t>
      </w:r>
      <w:proofErr w:type="gramStart"/>
      <w:r w:rsidRPr="00F32B35">
        <w:rPr>
          <w:rFonts w:ascii="Times New Roman" w:hAnsi="Times New Roman"/>
          <w:sz w:val="28"/>
          <w:szCs w:val="28"/>
        </w:rPr>
        <w:t xml:space="preserve"> .</w:t>
      </w:r>
      <w:proofErr w:type="gramEnd"/>
    </w:p>
    <w:p w:rsidR="0096660E" w:rsidRPr="00F32B35" w:rsidRDefault="0096660E" w:rsidP="005F2CAF">
      <w:pPr>
        <w:ind w:firstLine="360"/>
        <w:jc w:val="both"/>
        <w:rPr>
          <w:rFonts w:ascii="Times New Roman" w:hAnsi="Times New Roman"/>
          <w:sz w:val="28"/>
          <w:szCs w:val="28"/>
        </w:rPr>
      </w:pPr>
      <w:r w:rsidRPr="00F32B35">
        <w:rPr>
          <w:rFonts w:ascii="Times New Roman" w:hAnsi="Times New Roman"/>
          <w:sz w:val="28"/>
          <w:szCs w:val="28"/>
        </w:rPr>
        <w:t>Кроме этого, в страховой стаж наравне с периодами работы засчитываются и другие периоды, перечисленные в части 1 статьи 12 Закона № 400-ФЗ. Это, в частности, периоды:</w:t>
      </w:r>
    </w:p>
    <w:p w:rsidR="0096660E" w:rsidRPr="00F32B35" w:rsidRDefault="0096660E" w:rsidP="005F2CAF">
      <w:pPr>
        <w:numPr>
          <w:ilvl w:val="0"/>
          <w:numId w:val="6"/>
        </w:numPr>
        <w:tabs>
          <w:tab w:val="clear" w:pos="720"/>
          <w:tab w:val="num" w:pos="0"/>
        </w:tabs>
        <w:ind w:left="0" w:firstLine="360"/>
        <w:jc w:val="both"/>
        <w:rPr>
          <w:rFonts w:ascii="Times New Roman" w:hAnsi="Times New Roman"/>
          <w:sz w:val="28"/>
          <w:szCs w:val="28"/>
        </w:rPr>
      </w:pPr>
      <w:r w:rsidRPr="00F32B35">
        <w:rPr>
          <w:rFonts w:ascii="Times New Roman" w:hAnsi="Times New Roman"/>
          <w:sz w:val="28"/>
          <w:szCs w:val="28"/>
        </w:rPr>
        <w:t>военной службы;</w:t>
      </w:r>
      <w:r>
        <w:rPr>
          <w:rFonts w:ascii="Times New Roman" w:hAnsi="Times New Roman"/>
          <w:sz w:val="28"/>
          <w:szCs w:val="28"/>
        </w:rPr>
        <w:t xml:space="preserve"> </w:t>
      </w:r>
      <w:r w:rsidRPr="00F32B35">
        <w:rPr>
          <w:rFonts w:ascii="Times New Roman" w:hAnsi="Times New Roman"/>
          <w:sz w:val="28"/>
          <w:szCs w:val="28"/>
        </w:rPr>
        <w:t>временной нетрудоспособности;</w:t>
      </w:r>
      <w:r>
        <w:rPr>
          <w:rFonts w:ascii="Times New Roman" w:hAnsi="Times New Roman"/>
          <w:sz w:val="28"/>
          <w:szCs w:val="28"/>
        </w:rPr>
        <w:t xml:space="preserve"> </w:t>
      </w:r>
      <w:r w:rsidRPr="00F32B35">
        <w:rPr>
          <w:rFonts w:ascii="Times New Roman" w:hAnsi="Times New Roman"/>
          <w:sz w:val="28"/>
          <w:szCs w:val="28"/>
        </w:rPr>
        <w:t>ухода одного из родителей за каждым ребенком до полутора лет, но не более 4,5 лет в общей сложности;</w:t>
      </w:r>
      <w:r>
        <w:rPr>
          <w:rFonts w:ascii="Times New Roman" w:hAnsi="Times New Roman"/>
          <w:sz w:val="28"/>
          <w:szCs w:val="28"/>
        </w:rPr>
        <w:t xml:space="preserve"> </w:t>
      </w:r>
      <w:r w:rsidRPr="00F32B35">
        <w:rPr>
          <w:rFonts w:ascii="Times New Roman" w:hAnsi="Times New Roman"/>
          <w:sz w:val="28"/>
          <w:szCs w:val="28"/>
        </w:rPr>
        <w:t>получения пособия по безработице</w:t>
      </w:r>
      <w:proofErr w:type="gramStart"/>
      <w:r w:rsidRPr="00F32B35">
        <w:rPr>
          <w:rFonts w:ascii="Times New Roman" w:hAnsi="Times New Roman"/>
          <w:sz w:val="28"/>
          <w:szCs w:val="28"/>
        </w:rPr>
        <w:t>.</w:t>
      </w:r>
      <w:proofErr w:type="gramEnd"/>
      <w:r w:rsidRPr="00F32B35">
        <w:rPr>
          <w:rFonts w:ascii="Times New Roman" w:hAnsi="Times New Roman"/>
          <w:sz w:val="28"/>
          <w:szCs w:val="28"/>
        </w:rPr>
        <w:t xml:space="preserve"> </w:t>
      </w:r>
      <w:proofErr w:type="gramStart"/>
      <w:r w:rsidRPr="00F32B35">
        <w:rPr>
          <w:rFonts w:ascii="Times New Roman" w:hAnsi="Times New Roman"/>
          <w:sz w:val="28"/>
          <w:szCs w:val="28"/>
        </w:rPr>
        <w:t>у</w:t>
      </w:r>
      <w:proofErr w:type="gramEnd"/>
      <w:r w:rsidRPr="00F32B35">
        <w:rPr>
          <w:rFonts w:ascii="Times New Roman" w:hAnsi="Times New Roman"/>
          <w:sz w:val="28"/>
          <w:szCs w:val="28"/>
        </w:rPr>
        <w:t>хода, осуществляемого за инвалидом первой группы или за лицом достигшим восьмидесяти лет. Проживания за границей супругов – работников, направленные в дипломатические представительства и консульские учреждения Российской Федерации.</w:t>
      </w:r>
    </w:p>
    <w:p w:rsidR="0096660E" w:rsidRPr="00F32B35" w:rsidRDefault="0096660E" w:rsidP="005F2CAF">
      <w:pPr>
        <w:numPr>
          <w:ilvl w:val="0"/>
          <w:numId w:val="6"/>
        </w:numPr>
        <w:ind w:left="0" w:firstLine="360"/>
        <w:jc w:val="both"/>
        <w:rPr>
          <w:rFonts w:ascii="Times New Roman" w:hAnsi="Times New Roman"/>
          <w:sz w:val="28"/>
          <w:szCs w:val="28"/>
        </w:rPr>
      </w:pPr>
      <w:r w:rsidRPr="00F32B35">
        <w:rPr>
          <w:rFonts w:ascii="Times New Roman" w:hAnsi="Times New Roman"/>
          <w:sz w:val="28"/>
          <w:szCs w:val="28"/>
        </w:rPr>
        <w:t>Указанные периоды засчитываются в страховой стаж в том случае, если им предшествовали или за ними следовали периоды работы (ч. 2 ст. 12 Закона № 400-ФЗ)</w:t>
      </w:r>
      <w:proofErr w:type="gramStart"/>
      <w:r w:rsidRPr="00F32B35">
        <w:rPr>
          <w:rFonts w:ascii="Times New Roman" w:hAnsi="Times New Roman"/>
          <w:sz w:val="28"/>
          <w:szCs w:val="28"/>
        </w:rPr>
        <w:t>.В</w:t>
      </w:r>
      <w:proofErr w:type="gramEnd"/>
      <w:r w:rsidRPr="00F32B35">
        <w:rPr>
          <w:rFonts w:ascii="Times New Roman" w:hAnsi="Times New Roman"/>
          <w:sz w:val="28"/>
          <w:szCs w:val="28"/>
        </w:rPr>
        <w:t xml:space="preserve"> 2015году, у нас появляется новый порядок подсчета пенсии. Отныне её сумму определяет индивидуальный пенсионный коэффициент. Вся работа человека, а также остальные временные промежутки, включаемые в страховой стаж, оцениваются в баллах, которые потом суммируются. Ежегодно 1 февраля, а также 1 апреля Правительство РФ устанавливает стоимость балла, индексируя его на средний годовой рост цен.</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Для назначения страховой пенсии по старости необходимо подать заявление в ПФР. Так как по закону существуют жёсткие сроки назначения страховой пенсии по старости, то заявление гражданина должны рассмотреть максимум в течение месяца. Одним из условий назначения страховой пенсии по старости является достижение определённого возраста, и закон устанавливает, что это условие выполняется в день рождения.</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Особый случай, если дата рождения приходится на 29 февраля. Если в году назначения пенсии нет 29 февраля, то датой достижения соответствующего возраста принимается 1 марта этого года.</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 xml:space="preserve">Но достижение пенсионного возраста и выполнение остальных двух условий назначения пенсии не означает, что гражданину автоматически будет оформлена страховая пенсия по старости. Для оформления пенсии необходимо обратиться в Пенсионный фонд с заявлением. И если гражданин придёте с заявлением о назначении страховой пенсии по старости, например, </w:t>
      </w:r>
      <w:r w:rsidRPr="00F32B35">
        <w:rPr>
          <w:rFonts w:ascii="Times New Roman" w:hAnsi="Times New Roman"/>
          <w:sz w:val="28"/>
          <w:szCs w:val="28"/>
        </w:rPr>
        <w:lastRenderedPageBreak/>
        <w:t>через месяц или два после дня рождения, то и пенсия будет назначена с этой даты. За пропущенные месяцы выплат не будет.</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Исключением из этого правила является случай, когда гражданин обращается за назначением страховой пенсии не позднее чем через 30 дней со дня увольнения с работы. В этом случае страховая пенсия по старости будет назначена с даты, следующей за днем увольнения с работы, но в любом случае не раньше возникновения права на неё, то есть, не раньше даты рождения.</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Срок рассмотрения заявления о назначении страховой пенсии по старости составляет 10 дней в том случае, если у Пенсионного фонда не возникло сомнений в правильности и подлинности представленных документов. После вынесения решения о назначении страховой пенсии по старости Пенсионный фонд РФ извещает заявителя о назначении ему пенсии. При проведении дополнительных проверок срок может растянуться до 1 месяца.</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Размер и порядок выплаты страховых пенсий по старости</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Для назначения страховой пенсии по старости обратитесь в любое время после возникновения права на нее. Заявление о назначении страховой пенсии с документами необходимо подать в территориальный орган</w:t>
      </w:r>
      <w:r>
        <w:rPr>
          <w:rFonts w:ascii="Times New Roman" w:hAnsi="Times New Roman"/>
          <w:sz w:val="28"/>
          <w:szCs w:val="28"/>
        </w:rPr>
        <w:t xml:space="preserve"> </w:t>
      </w:r>
      <w:r w:rsidRPr="00F32B35">
        <w:rPr>
          <w:rFonts w:ascii="Times New Roman" w:hAnsi="Times New Roman"/>
          <w:sz w:val="28"/>
          <w:szCs w:val="28"/>
        </w:rPr>
        <w:t>Пенсионного фонда России по месту регистрации или в многофункциональный центр (МФЦ). Заявление с документами можно подать лично либо через законного представителя (доверенное лицо) непосредственно в территориальный орган ПФР, по почте или через МФЦ. При подаче заявления по почте днем обращения за страховой пенсией считается дата, указанная на почтовом штемпеле по месту отправления заявления, через МФЦ – дата приема заявления МФЦ.</w:t>
      </w:r>
    </w:p>
    <w:p w:rsidR="0096660E" w:rsidRPr="00F32B35" w:rsidRDefault="0096660E" w:rsidP="005F2CAF">
      <w:pPr>
        <w:ind w:firstLine="540"/>
        <w:jc w:val="both"/>
        <w:rPr>
          <w:rFonts w:ascii="Times New Roman" w:hAnsi="Times New Roman"/>
          <w:sz w:val="28"/>
          <w:szCs w:val="28"/>
        </w:rPr>
      </w:pPr>
      <w:r w:rsidRPr="00F32B35">
        <w:rPr>
          <w:rFonts w:ascii="Times New Roman" w:hAnsi="Times New Roman"/>
          <w:sz w:val="28"/>
          <w:szCs w:val="28"/>
        </w:rPr>
        <w:t xml:space="preserve">Необходимо </w:t>
      </w:r>
      <w:proofErr w:type="gramStart"/>
      <w:r w:rsidRPr="00F32B35">
        <w:rPr>
          <w:rFonts w:ascii="Times New Roman" w:hAnsi="Times New Roman"/>
          <w:sz w:val="28"/>
          <w:szCs w:val="28"/>
        </w:rPr>
        <w:t>предоставить следующие документы</w:t>
      </w:r>
      <w:proofErr w:type="gramEnd"/>
      <w:r w:rsidRPr="00F32B35">
        <w:rPr>
          <w:rFonts w:ascii="Times New Roman" w:hAnsi="Times New Roman"/>
          <w:sz w:val="28"/>
          <w:szCs w:val="28"/>
        </w:rPr>
        <w:t>:</w:t>
      </w:r>
    </w:p>
    <w:p w:rsidR="0096660E" w:rsidRPr="00F32B35" w:rsidRDefault="0096660E" w:rsidP="002D63F1">
      <w:pPr>
        <w:numPr>
          <w:ilvl w:val="0"/>
          <w:numId w:val="7"/>
        </w:numPr>
        <w:tabs>
          <w:tab w:val="clear" w:pos="720"/>
          <w:tab w:val="num" w:pos="0"/>
        </w:tabs>
        <w:ind w:left="0" w:firstLine="360"/>
        <w:jc w:val="both"/>
        <w:rPr>
          <w:rFonts w:ascii="Times New Roman" w:hAnsi="Times New Roman"/>
          <w:sz w:val="28"/>
          <w:szCs w:val="28"/>
        </w:rPr>
      </w:pPr>
      <w:r w:rsidRPr="00F32B35">
        <w:rPr>
          <w:rFonts w:ascii="Times New Roman" w:hAnsi="Times New Roman"/>
          <w:sz w:val="28"/>
          <w:szCs w:val="28"/>
        </w:rPr>
        <w:t xml:space="preserve">заявление о назначении страховой пенсии по старости; паспорт (для граждан РФ) или вид на жительство (для иностранных граждан и лиц без гражданства); свидетельство обязательного пенсионного страхования (СНИЛС); документы, подтверждающие продолжительность страхового стажа; </w:t>
      </w:r>
      <w:proofErr w:type="gramStart"/>
      <w:r w:rsidRPr="00F32B35">
        <w:rPr>
          <w:rFonts w:ascii="Times New Roman" w:hAnsi="Times New Roman"/>
          <w:sz w:val="28"/>
          <w:szCs w:val="28"/>
        </w:rPr>
        <w:t xml:space="preserve">Документы, подтверждающие периоды работы и другие периоды, должны содержать номер и дату выдачи, фамилию, имя, отчество гражданина, которому выдается документ, число, месяц и год его рождения, место работы, период работы, профессию (должность), основания их выдачи </w:t>
      </w:r>
      <w:r w:rsidRPr="00F32B35">
        <w:rPr>
          <w:rFonts w:ascii="Times New Roman" w:hAnsi="Times New Roman"/>
          <w:sz w:val="28"/>
          <w:szCs w:val="28"/>
        </w:rPr>
        <w:lastRenderedPageBreak/>
        <w:t>(приказы, лицевые счета и др.).</w:t>
      </w:r>
      <w:proofErr w:type="gramEnd"/>
      <w:r w:rsidRPr="00F32B35">
        <w:rPr>
          <w:rFonts w:ascii="Times New Roman" w:hAnsi="Times New Roman"/>
          <w:sz w:val="28"/>
          <w:szCs w:val="28"/>
        </w:rPr>
        <w:t xml:space="preserve"> Документы, которые выдает работодатель при увольнении с работы, могут быть приняты в подтверждение страхового стажа и в том случае, если не содержат основания для их выдачи</w:t>
      </w:r>
      <w:proofErr w:type="gramStart"/>
      <w:r w:rsidRPr="00F32B35">
        <w:rPr>
          <w:rFonts w:ascii="Times New Roman" w:hAnsi="Times New Roman"/>
          <w:sz w:val="28"/>
          <w:szCs w:val="28"/>
        </w:rPr>
        <w:t>.</w:t>
      </w:r>
      <w:proofErr w:type="gramEnd"/>
      <w:r w:rsidRPr="00F32B35">
        <w:rPr>
          <w:rFonts w:ascii="Times New Roman" w:hAnsi="Times New Roman"/>
          <w:sz w:val="28"/>
          <w:szCs w:val="28"/>
        </w:rPr>
        <w:t xml:space="preserve"> </w:t>
      </w:r>
      <w:proofErr w:type="gramStart"/>
      <w:r w:rsidRPr="00F32B35">
        <w:rPr>
          <w:rFonts w:ascii="Times New Roman" w:hAnsi="Times New Roman"/>
          <w:sz w:val="28"/>
          <w:szCs w:val="28"/>
        </w:rPr>
        <w:t>с</w:t>
      </w:r>
      <w:proofErr w:type="gramEnd"/>
      <w:r w:rsidRPr="00F32B35">
        <w:rPr>
          <w:rFonts w:ascii="Times New Roman" w:hAnsi="Times New Roman"/>
          <w:sz w:val="28"/>
          <w:szCs w:val="28"/>
        </w:rPr>
        <w:t>правка о среднемесячном заработке за 2000-2001 годы или 60 месяцев подряд до 1 января 2002 года в течение трудовой деятельности; другие документы, необходимые для подтверждения дополнительных обстоятельств.</w:t>
      </w:r>
    </w:p>
    <w:p w:rsidR="0096660E" w:rsidRPr="00F32B35" w:rsidRDefault="0096660E" w:rsidP="002D63F1">
      <w:pPr>
        <w:numPr>
          <w:ilvl w:val="0"/>
          <w:numId w:val="7"/>
        </w:numPr>
        <w:ind w:left="0" w:firstLine="360"/>
        <w:jc w:val="both"/>
        <w:rPr>
          <w:rFonts w:ascii="Times New Roman" w:hAnsi="Times New Roman"/>
          <w:sz w:val="28"/>
          <w:szCs w:val="28"/>
        </w:rPr>
      </w:pPr>
      <w:r w:rsidRPr="00F32B35">
        <w:rPr>
          <w:rFonts w:ascii="Times New Roman" w:hAnsi="Times New Roman"/>
          <w:sz w:val="28"/>
          <w:szCs w:val="28"/>
        </w:rPr>
        <w:t>Страховая пенсия по старости выплачивается ежемесячно. Пенсионер вправе выбрать по своему усмотрению организацию, которая будет заниматься доставкой пенсии, а также способ ее получения (на дому, в кассе доставочной организации или на свой счет в банке). Кроме того, за пенсионера получать пенсию может доверенное лицо. Выплата пенсии по доверенности, срок действия которой превышает один год, производится в течение всего срока действия доверенности при условии, что пенсионер ежегодно подтверждает факт регистрации по месту получения пенсии. Если же пенсионер не обратился за пенсией после наступления определенного возраста и при этом продолжает трудовую деятельность, ему назначаются премиальные баллы.</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Страховая пенсия по старости с 1 января 2015 года будет определяться по новой пенсионной формуле:</w:t>
      </w:r>
    </w:p>
    <w:p w:rsidR="0096660E" w:rsidRPr="00F32B35" w:rsidRDefault="0096660E" w:rsidP="002D63F1">
      <w:pPr>
        <w:numPr>
          <w:ilvl w:val="0"/>
          <w:numId w:val="8"/>
        </w:numPr>
        <w:tabs>
          <w:tab w:val="clear" w:pos="720"/>
          <w:tab w:val="num" w:pos="0"/>
        </w:tabs>
        <w:ind w:left="0" w:firstLine="360"/>
        <w:jc w:val="both"/>
        <w:rPr>
          <w:rFonts w:ascii="Times New Roman" w:hAnsi="Times New Roman"/>
          <w:sz w:val="28"/>
          <w:szCs w:val="28"/>
        </w:rPr>
      </w:pPr>
      <w:r w:rsidRPr="00F32B35">
        <w:rPr>
          <w:rFonts w:ascii="Times New Roman" w:hAnsi="Times New Roman"/>
          <w:sz w:val="28"/>
          <w:szCs w:val="28"/>
        </w:rPr>
        <w:t>страховая пенсия по старости (рублей) = [индивидуальный пенсионный коэффициент до 1 января 2015 (баллов) + индивидуальный пенсионный коэффициент после 1 января 2015 (баллов)] * повышающий коэффициент для ИПК (разы) * стоимость балла на день назначения пенсии (рублей) + фиксированная выплата к страховой пенсии (рублей) + повышающий коэффициент для фиксированной выплаты (разы).</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Индивидуальный пенсионный коэффициент до 1 января 2015 года. Все уже сформированные права на страховую часть пенсии, учтенные на индивидуальном лицевом счете работника, сохранятся. Они будут пересчитаны в 2014 году из рублей в баллы и составят ИПК до 1 января 2015 года.</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Индивидуальный пенсионный коэффициент после 1 января 2015 года представляет собой сумму годовых индивидуальных пенсионных коэффициентов за все годы – с 1 января 2015 года и до момента выхода работника на пенсию.</w:t>
      </w:r>
    </w:p>
    <w:p w:rsidR="0096660E" w:rsidRPr="00F32B35" w:rsidRDefault="0096660E" w:rsidP="002D63F1">
      <w:pPr>
        <w:ind w:firstLine="720"/>
        <w:jc w:val="both"/>
        <w:rPr>
          <w:rFonts w:ascii="Times New Roman" w:hAnsi="Times New Roman"/>
          <w:sz w:val="28"/>
          <w:szCs w:val="28"/>
        </w:rPr>
      </w:pPr>
      <w:proofErr w:type="gramStart"/>
      <w:r w:rsidRPr="00F32B35">
        <w:rPr>
          <w:rFonts w:ascii="Times New Roman" w:hAnsi="Times New Roman"/>
          <w:sz w:val="28"/>
          <w:szCs w:val="28"/>
        </w:rPr>
        <w:lastRenderedPageBreak/>
        <w:t>Годовой индивидуальный пенсионный коэффициент будет складываться из начислений в зависимости</w:t>
      </w:r>
      <w:r>
        <w:rPr>
          <w:rFonts w:ascii="Times New Roman" w:hAnsi="Times New Roman"/>
          <w:sz w:val="28"/>
          <w:szCs w:val="28"/>
        </w:rPr>
        <w:t xml:space="preserve"> </w:t>
      </w:r>
      <w:r w:rsidRPr="00F32B35">
        <w:rPr>
          <w:rFonts w:ascii="Times New Roman" w:hAnsi="Times New Roman"/>
          <w:sz w:val="28"/>
          <w:szCs w:val="28"/>
        </w:rPr>
        <w:t>от годовой зарплаты и уплаченных с нее страховых взносов и начислений за полный календарный год не страховых периодов, засчитываемых в страховой стаж (военная служба по призыву, декретный отпуск по уходу за детьми до 1,5 лет и др.): годовой индивидуальный пенсионный коэффициент (баллов) = страховые взносы, уплаченные в данном году с зарплаты</w:t>
      </w:r>
      <w:proofErr w:type="gramEnd"/>
      <w:r w:rsidRPr="00F32B35">
        <w:rPr>
          <w:rFonts w:ascii="Times New Roman" w:hAnsi="Times New Roman"/>
          <w:sz w:val="28"/>
          <w:szCs w:val="28"/>
        </w:rPr>
        <w:t xml:space="preserve"> работника на формирование страховой пенсии по тарифу 16% или 10% (рублей) / страховые взносы с </w:t>
      </w:r>
      <w:proofErr w:type="spellStart"/>
      <w:r w:rsidRPr="00F32B35">
        <w:rPr>
          <w:rFonts w:ascii="Times New Roman" w:hAnsi="Times New Roman"/>
          <w:sz w:val="28"/>
          <w:szCs w:val="28"/>
        </w:rPr>
        <w:t>взносооблагаемой</w:t>
      </w:r>
      <w:proofErr w:type="spellEnd"/>
      <w:r w:rsidRPr="00F32B35">
        <w:rPr>
          <w:rFonts w:ascii="Times New Roman" w:hAnsi="Times New Roman"/>
          <w:sz w:val="28"/>
          <w:szCs w:val="28"/>
        </w:rPr>
        <w:t xml:space="preserve"> максимальной годовой зарплаты в </w:t>
      </w:r>
      <w:proofErr w:type="spellStart"/>
      <w:r w:rsidRPr="00F32B35">
        <w:rPr>
          <w:rFonts w:ascii="Times New Roman" w:hAnsi="Times New Roman"/>
          <w:sz w:val="28"/>
          <w:szCs w:val="28"/>
        </w:rPr>
        <w:t>Россиипо</w:t>
      </w:r>
      <w:proofErr w:type="spellEnd"/>
      <w:r w:rsidRPr="00F32B35">
        <w:rPr>
          <w:rFonts w:ascii="Times New Roman" w:hAnsi="Times New Roman"/>
          <w:sz w:val="28"/>
          <w:szCs w:val="28"/>
        </w:rPr>
        <w:t xml:space="preserve"> тарифу 16% (рублей) * максимальный годовой индивидуальный пенсионный коэффициент (баллов) + начисления </w:t>
      </w:r>
      <w:proofErr w:type="gramStart"/>
      <w:r w:rsidRPr="00F32B35">
        <w:rPr>
          <w:rFonts w:ascii="Times New Roman" w:hAnsi="Times New Roman"/>
          <w:sz w:val="28"/>
          <w:szCs w:val="28"/>
        </w:rPr>
        <w:t>за полный год</w:t>
      </w:r>
      <w:proofErr w:type="gramEnd"/>
      <w:r w:rsidRPr="00F32B35">
        <w:rPr>
          <w:rFonts w:ascii="Times New Roman" w:hAnsi="Times New Roman"/>
          <w:sz w:val="28"/>
          <w:szCs w:val="28"/>
        </w:rPr>
        <w:t xml:space="preserve"> не страховых периодов (баллов)</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 xml:space="preserve">В этой формуле начисленные за данный год взносы на страховую пенсию (работник отказался от накопительной пенсии – тариф 16%, не отказался – 10%) делятся на некий нормативный, единый для всех, показатель. Это максимально возможная сумма взносов, которую удалось бы получить, применив высший тариф 16% к предельной </w:t>
      </w:r>
      <w:proofErr w:type="spellStart"/>
      <w:r w:rsidRPr="00F32B35">
        <w:rPr>
          <w:rFonts w:ascii="Times New Roman" w:hAnsi="Times New Roman"/>
          <w:sz w:val="28"/>
          <w:szCs w:val="28"/>
        </w:rPr>
        <w:t>взносооблагаемой</w:t>
      </w:r>
      <w:proofErr w:type="spellEnd"/>
      <w:r w:rsidRPr="00F32B35">
        <w:rPr>
          <w:rFonts w:ascii="Times New Roman" w:hAnsi="Times New Roman"/>
          <w:sz w:val="28"/>
          <w:szCs w:val="28"/>
        </w:rPr>
        <w:t xml:space="preserve"> годовой зарплате в России.</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 xml:space="preserve">Предельная (максимальная) величина годовой зарплаты в стране для начисления страховых взносов ежегодно устанавливается правительством. Она зависит от средней зарплаты по стране и поправочного коэффициента. В 2015 году </w:t>
      </w:r>
      <w:proofErr w:type="spellStart"/>
      <w:r w:rsidRPr="00F32B35">
        <w:rPr>
          <w:rFonts w:ascii="Times New Roman" w:hAnsi="Times New Roman"/>
          <w:sz w:val="28"/>
          <w:szCs w:val="28"/>
        </w:rPr>
        <w:t>взносооблагаемый</w:t>
      </w:r>
      <w:proofErr w:type="spellEnd"/>
      <w:r w:rsidRPr="00F32B35">
        <w:rPr>
          <w:rFonts w:ascii="Times New Roman" w:hAnsi="Times New Roman"/>
          <w:sz w:val="28"/>
          <w:szCs w:val="28"/>
        </w:rPr>
        <w:t xml:space="preserve"> максимум составлял 733 тыс. рублей в год. Авторы новой пенсионной формулы предлагают постепенно увеличить этот коэффициент с нынешних 1,8 до 2,3 к 2021 году в надежде повысить заинтересованность более высокооплачиваемых работников в формировании страховой пенсии.</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Максимальный годовой индивидуальный пенсионный коэффициент используется для того, чтобы дополнительно стимулировать работников отказываться от накопительной пенсии. С 2021 года и далее он будет равен 10 баллам у тех, кто формирует только страховую пенсию, и 6,25 баллам – у кого за счет страховых взносов формируются и пенсионные накопления.</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Стоимость балла будет определяться по формуле:</w:t>
      </w:r>
    </w:p>
    <w:p w:rsidR="0096660E" w:rsidRPr="00F32B35" w:rsidRDefault="0096660E" w:rsidP="002D63F1">
      <w:pPr>
        <w:ind w:firstLine="540"/>
        <w:jc w:val="both"/>
        <w:rPr>
          <w:rFonts w:ascii="Times New Roman" w:hAnsi="Times New Roman"/>
          <w:sz w:val="28"/>
          <w:szCs w:val="28"/>
        </w:rPr>
      </w:pPr>
      <w:r>
        <w:rPr>
          <w:rFonts w:ascii="Times New Roman" w:hAnsi="Times New Roman"/>
          <w:sz w:val="28"/>
          <w:szCs w:val="28"/>
        </w:rPr>
        <w:t>С</w:t>
      </w:r>
      <w:r w:rsidRPr="00F32B35">
        <w:rPr>
          <w:rFonts w:ascii="Times New Roman" w:hAnsi="Times New Roman"/>
          <w:sz w:val="28"/>
          <w:szCs w:val="28"/>
        </w:rPr>
        <w:t xml:space="preserve">тоимость балла (рублей) =[все страховые взносы, поступившие в ПФР на выплату страховых пенсий (рублей) + трансферты из федерального </w:t>
      </w:r>
      <w:r w:rsidRPr="00F32B35">
        <w:rPr>
          <w:rFonts w:ascii="Times New Roman" w:hAnsi="Times New Roman"/>
          <w:sz w:val="28"/>
          <w:szCs w:val="28"/>
        </w:rPr>
        <w:lastRenderedPageBreak/>
        <w:t>бюджета, поступившие в ПФР (рублей)] / сумма всех индивидуальных пенсионных коэффициентов получателей страховых пенсий</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В законе «О страховых пенсиях» зафиксирована начальная стоимость балла на 1 января 2015 года – 64,1 рубля. Предусмотрено, что ежегодно 1 февраля стоимость балла будет увеличиваться на индекс роста потребительских цен (инфляции) за прошедший год. Хотя источники поступления денег на эти цели не названы. 1 апреля стоимость балла станет устанавливаться законом о бюджете Пенсионного фонда на очередной год и плановый период, исходя из разницы между годовым индексом роста среднемесячной зарплаты и произведенной корректировкой на индекс инфляции.</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Фактически окончательный размер пенсии будет зависеть от доходов бюджета ПФР. При этом методика и принципы определения величины трансфертов из федерального бюджета не согласованы даже на начальном уровне и не упоминаются в законах о новой пенсионной реформе. Но в законе «О страховых пенсиях» сказано, что ежегодное увеличение стоимости балла не может быть меньше индекса роста потребительских цен за прошедший год.</w:t>
      </w:r>
    </w:p>
    <w:p w:rsidR="0096660E" w:rsidRPr="00F32B35" w:rsidRDefault="0096660E" w:rsidP="002D63F1">
      <w:pPr>
        <w:ind w:firstLine="540"/>
        <w:jc w:val="both"/>
        <w:rPr>
          <w:rFonts w:ascii="Times New Roman" w:hAnsi="Times New Roman"/>
          <w:sz w:val="28"/>
          <w:szCs w:val="28"/>
        </w:rPr>
      </w:pPr>
      <w:proofErr w:type="gramStart"/>
      <w:r w:rsidRPr="00F32B35">
        <w:rPr>
          <w:rFonts w:ascii="Times New Roman" w:hAnsi="Times New Roman"/>
          <w:sz w:val="28"/>
          <w:szCs w:val="28"/>
        </w:rPr>
        <w:t>Индексация с 1 февраля 2015 года размеров страховых пенсий по старости, а также фиксированных выплат к</w:t>
      </w:r>
      <w:r>
        <w:rPr>
          <w:rFonts w:ascii="Times New Roman" w:hAnsi="Times New Roman"/>
          <w:sz w:val="28"/>
          <w:szCs w:val="28"/>
        </w:rPr>
        <w:t xml:space="preserve"> </w:t>
      </w:r>
      <w:r w:rsidRPr="00F32B35">
        <w:rPr>
          <w:rFonts w:ascii="Times New Roman" w:hAnsi="Times New Roman"/>
          <w:sz w:val="28"/>
          <w:szCs w:val="28"/>
        </w:rPr>
        <w:t>ним позволит повысить уровень пенсионного обеспечения почти 39 млн. человек, получающих на дату перерасчета страховые пенсии, а также около 0,69 млн. человек из числа военных пенсионеров, получающих наряду с пенсией по государственному пенсионному обеспечению страховую пенсию по старости (за исключением фиксированной выплаты к ней).</w:t>
      </w:r>
      <w:proofErr w:type="gramEnd"/>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 xml:space="preserve">В результате индексации с 1 февраля 2015 года  средний размер страховой пенсии  увеличился на 1 265 рублей и составит 12 464 рубля, при этом страховая пенсия по старости возрастет на 1 313 рублей и составит 12 930 рублей. При этом средний размер фиксированной выплаты к страховой пенсии (с </w:t>
      </w:r>
      <w:proofErr w:type="gramStart"/>
      <w:r w:rsidRPr="00F32B35">
        <w:rPr>
          <w:rFonts w:ascii="Times New Roman" w:hAnsi="Times New Roman"/>
          <w:sz w:val="28"/>
          <w:szCs w:val="28"/>
        </w:rPr>
        <w:t>учетом</w:t>
      </w:r>
      <w:proofErr w:type="gramEnd"/>
      <w:r w:rsidRPr="00F32B35">
        <w:rPr>
          <w:rFonts w:ascii="Times New Roman" w:hAnsi="Times New Roman"/>
          <w:sz w:val="28"/>
          <w:szCs w:val="28"/>
        </w:rPr>
        <w:t xml:space="preserve"> установленных к ней повышений) с 1 февраля увеличится на 522 рубля и после индексации составит 5 104 рубля.</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 xml:space="preserve">Расходы на индексацию с 1 февраля 2015 года на 11,4% размера страховой пенсии по старости, размеров страховых пенсий по инвалидности и по случаю потери кормильца составят 29,41 млрд. рублей в месяц, или 323,51 млрд. рублей до конца текущего года. Расходы на увеличение с 1 февраля 2015 года на 11,4% размера фиксированной выплаты к страховой </w:t>
      </w:r>
      <w:r w:rsidRPr="00F32B35">
        <w:rPr>
          <w:rFonts w:ascii="Times New Roman" w:hAnsi="Times New Roman"/>
          <w:sz w:val="28"/>
          <w:szCs w:val="28"/>
        </w:rPr>
        <w:lastRenderedPageBreak/>
        <w:t>пенсии составят 20,54 млрд. рублей в месяц, или 225,93 млрд. рублей до конца 2015 года.</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Правоприменительная практика</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В этой главе мы рассмотрим практику применения новой пенсионной формулы, рассчитав пенсию по старости.</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Вернемся к новой пенсионной формуле:СПС = ФВ × ПК1 + ИПК × СПК × ПК2Теперь мы знаем, как рассчитываются ее составляющие, и можем узнать примерный размер будущей </w:t>
      </w:r>
      <w:proofErr w:type="spellStart"/>
      <w:r w:rsidRPr="00F32B35">
        <w:rPr>
          <w:rFonts w:ascii="Times New Roman" w:hAnsi="Times New Roman"/>
          <w:sz w:val="28"/>
          <w:szCs w:val="28"/>
        </w:rPr>
        <w:t>пенсии</w:t>
      </w:r>
      <w:proofErr w:type="gramStart"/>
      <w:r w:rsidRPr="00F32B35">
        <w:rPr>
          <w:rFonts w:ascii="Times New Roman" w:hAnsi="Times New Roman"/>
          <w:sz w:val="28"/>
          <w:szCs w:val="28"/>
        </w:rPr>
        <w:t>.П</w:t>
      </w:r>
      <w:proofErr w:type="gramEnd"/>
      <w:r w:rsidRPr="00F32B35">
        <w:rPr>
          <w:rFonts w:ascii="Times New Roman" w:hAnsi="Times New Roman"/>
          <w:sz w:val="28"/>
          <w:szCs w:val="28"/>
        </w:rPr>
        <w:t>ример</w:t>
      </w:r>
      <w:proofErr w:type="spellEnd"/>
      <w:r w:rsidRPr="00F32B35">
        <w:rPr>
          <w:rFonts w:ascii="Times New Roman" w:hAnsi="Times New Roman"/>
          <w:sz w:val="28"/>
          <w:szCs w:val="28"/>
        </w:rPr>
        <w:t xml:space="preserve"> 1. Выход на пенсию по достижении пенсионного </w:t>
      </w:r>
      <w:proofErr w:type="spellStart"/>
      <w:r w:rsidRPr="00F32B35">
        <w:rPr>
          <w:rFonts w:ascii="Times New Roman" w:hAnsi="Times New Roman"/>
          <w:sz w:val="28"/>
          <w:szCs w:val="28"/>
        </w:rPr>
        <w:t>возрастаГражданка</w:t>
      </w:r>
      <w:proofErr w:type="spellEnd"/>
      <w:r w:rsidRPr="00F32B35">
        <w:rPr>
          <w:rFonts w:ascii="Times New Roman" w:hAnsi="Times New Roman"/>
          <w:sz w:val="28"/>
          <w:szCs w:val="28"/>
        </w:rPr>
        <w:t xml:space="preserve"> Иванова достигает пенсионного возраста в 2017 году. В 2015 году ее пенсионные права были конвертированы и составили 70 пенсионных баллов. За 2015-2017 годы Иванова заработает еще 5 баллов.</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Гражданка Иванова дважды по 1 году была в отпуске по уходу за ребенком до полутора лет. За первого ребенка она получила 1,8 пенсионного балла, за второго – 3,6.Путем сложения всех пенсионных баллов получаем ИПК гражданки Ивановой к моменту наступления права на оформление страховой пенсии – 80,4 </w:t>
      </w:r>
      <w:proofErr w:type="spellStart"/>
      <w:r w:rsidRPr="00F32B35">
        <w:rPr>
          <w:rFonts w:ascii="Times New Roman" w:hAnsi="Times New Roman"/>
          <w:sz w:val="28"/>
          <w:szCs w:val="28"/>
        </w:rPr>
        <w:t>балла</w:t>
      </w:r>
      <w:proofErr w:type="gramStart"/>
      <w:r w:rsidRPr="00F32B35">
        <w:rPr>
          <w:rFonts w:ascii="Times New Roman" w:hAnsi="Times New Roman"/>
          <w:sz w:val="28"/>
          <w:szCs w:val="28"/>
        </w:rPr>
        <w:t>.П</w:t>
      </w:r>
      <w:proofErr w:type="gramEnd"/>
      <w:r w:rsidRPr="00F32B35">
        <w:rPr>
          <w:rFonts w:ascii="Times New Roman" w:hAnsi="Times New Roman"/>
          <w:sz w:val="28"/>
          <w:szCs w:val="28"/>
        </w:rPr>
        <w:t>редположим</w:t>
      </w:r>
      <w:proofErr w:type="spellEnd"/>
      <w:r w:rsidRPr="00F32B35">
        <w:rPr>
          <w:rFonts w:ascii="Times New Roman" w:hAnsi="Times New Roman"/>
          <w:sz w:val="28"/>
          <w:szCs w:val="28"/>
        </w:rPr>
        <w:t>, что минимальный размер фиксированной выплаты (ФВ) к страховой пенсии в 2017 году будет равняться 5000 рублям, а стоимость пенсионного балла (СПК) – 100 рублям. Оснований для применения премиальных коэффициентов у гражданки Ивановой нет, поэтому формула расчета ее пенсии выглядит так: СПС = ФВ + ИПК × СПК</w:t>
      </w:r>
      <w:proofErr w:type="gramStart"/>
      <w:r w:rsidRPr="00F32B35">
        <w:rPr>
          <w:rFonts w:ascii="Times New Roman" w:hAnsi="Times New Roman"/>
          <w:sz w:val="28"/>
          <w:szCs w:val="28"/>
        </w:rPr>
        <w:t> С</w:t>
      </w:r>
      <w:proofErr w:type="gramEnd"/>
      <w:r w:rsidRPr="00F32B35">
        <w:rPr>
          <w:rFonts w:ascii="Times New Roman" w:hAnsi="Times New Roman"/>
          <w:sz w:val="28"/>
          <w:szCs w:val="28"/>
        </w:rPr>
        <w:t>читаем страховую пенсию по старости гражданки Ивановой:5 000 руб. + 80,4 × 100 руб. = 13 040 руб. </w:t>
      </w:r>
    </w:p>
    <w:p w:rsidR="0096660E" w:rsidRPr="00F32B35" w:rsidRDefault="0096660E" w:rsidP="002D63F1">
      <w:pPr>
        <w:ind w:firstLine="540"/>
        <w:jc w:val="both"/>
        <w:rPr>
          <w:rFonts w:ascii="Times New Roman" w:hAnsi="Times New Roman"/>
          <w:sz w:val="28"/>
          <w:szCs w:val="28"/>
        </w:rPr>
      </w:pPr>
      <w:r w:rsidRPr="00F32B35">
        <w:rPr>
          <w:rFonts w:ascii="Times New Roman" w:hAnsi="Times New Roman"/>
          <w:sz w:val="28"/>
          <w:szCs w:val="28"/>
        </w:rPr>
        <w:t>Рассмотрим еще один пример, где применяется новая пенсионная формула.</w:t>
      </w:r>
      <w:r>
        <w:rPr>
          <w:rFonts w:ascii="Times New Roman" w:hAnsi="Times New Roman"/>
          <w:sz w:val="28"/>
          <w:szCs w:val="28"/>
        </w:rPr>
        <w:t xml:space="preserve"> </w:t>
      </w:r>
      <w:r w:rsidRPr="00F32B35">
        <w:rPr>
          <w:rFonts w:ascii="Times New Roman" w:hAnsi="Times New Roman"/>
          <w:sz w:val="28"/>
          <w:szCs w:val="28"/>
        </w:rPr>
        <w:t>Пример 2. Выход на заслуженный отдых позже возникновения права на страховую пенсию. Давайте попробуем рассчитать ежемесячный доход пенсионера из отдаленного будущего. Рассмотрим условно-идеальный вариант начисления достойной пенсии по новой формуле. Ведь как нас уверяют законодатели, все их усилия и реформы направлены на достижение достойного уровня жизни российского пенсионера. Гражданин Петров начал трудовую деятельность в 2015 году в возрасте 17 лет. Отработав год, он был призван в армию и прослужил два года. За военную службу ему было начислено 3,6 пенсионного балла.</w:t>
      </w:r>
      <w:r>
        <w:rPr>
          <w:rFonts w:ascii="Times New Roman" w:hAnsi="Times New Roman"/>
          <w:sz w:val="28"/>
          <w:szCs w:val="28"/>
        </w:rPr>
        <w:t xml:space="preserve"> </w:t>
      </w:r>
      <w:r w:rsidRPr="00F32B35">
        <w:rPr>
          <w:rFonts w:ascii="Times New Roman" w:hAnsi="Times New Roman"/>
          <w:sz w:val="28"/>
          <w:szCs w:val="28"/>
        </w:rPr>
        <w:t xml:space="preserve">Гражданин Иванов получил заочное высшее образование и трудился без прерывания страхового стажа до наступления пенсионного возраста и 5 лет после возникновения </w:t>
      </w:r>
      <w:r w:rsidRPr="00F32B35">
        <w:rPr>
          <w:rFonts w:ascii="Times New Roman" w:hAnsi="Times New Roman"/>
          <w:sz w:val="28"/>
          <w:szCs w:val="28"/>
        </w:rPr>
        <w:lastRenderedPageBreak/>
        <w:t>права на страховую пенсию. В общей</w:t>
      </w:r>
      <w:r>
        <w:rPr>
          <w:rFonts w:ascii="Times New Roman" w:hAnsi="Times New Roman"/>
          <w:sz w:val="28"/>
          <w:szCs w:val="28"/>
        </w:rPr>
        <w:t xml:space="preserve"> </w:t>
      </w:r>
      <w:r w:rsidRPr="00F32B35">
        <w:rPr>
          <w:rFonts w:ascii="Times New Roman" w:hAnsi="Times New Roman"/>
          <w:sz w:val="28"/>
          <w:szCs w:val="28"/>
        </w:rPr>
        <w:t>ложности за 48 лет страхового стажа он заработал 400 пенсионных баллов. Вместе с «военными» баллами его ИПК составил 403,6 балла.</w:t>
      </w:r>
      <w:r>
        <w:rPr>
          <w:rFonts w:ascii="Times New Roman" w:hAnsi="Times New Roman"/>
          <w:sz w:val="28"/>
          <w:szCs w:val="28"/>
        </w:rPr>
        <w:t xml:space="preserve"> </w:t>
      </w:r>
      <w:r w:rsidRPr="00F32B35">
        <w:rPr>
          <w:rFonts w:ascii="Times New Roman" w:hAnsi="Times New Roman"/>
          <w:sz w:val="28"/>
          <w:szCs w:val="28"/>
        </w:rPr>
        <w:t>Предположим, что к моменту выхода гражданина Петрова на пенсию в 2063 году с учетом всех возможных индексаций ФВ будет составлять 20 000 рублей. Но гражданин Петров 20 лет трудился на Крайнем Севере, поэтому его ФВ </w:t>
      </w:r>
      <w:proofErr w:type="gramStart"/>
      <w:r w:rsidRPr="00F32B35">
        <w:rPr>
          <w:rFonts w:ascii="Times New Roman" w:hAnsi="Times New Roman"/>
          <w:sz w:val="28"/>
          <w:szCs w:val="28"/>
        </w:rPr>
        <w:t>увеличена</w:t>
      </w:r>
      <w:proofErr w:type="gramEnd"/>
      <w:r w:rsidRPr="00F32B35">
        <w:rPr>
          <w:rFonts w:ascii="Times New Roman" w:hAnsi="Times New Roman"/>
          <w:sz w:val="28"/>
          <w:szCs w:val="28"/>
        </w:rPr>
        <w:t> на 30% и составляет 26 000 рублей.</w:t>
      </w:r>
      <w:r>
        <w:rPr>
          <w:rFonts w:ascii="Times New Roman" w:hAnsi="Times New Roman"/>
          <w:sz w:val="28"/>
          <w:szCs w:val="28"/>
        </w:rPr>
        <w:t xml:space="preserve"> </w:t>
      </w:r>
      <w:r w:rsidRPr="00F32B35">
        <w:rPr>
          <w:rFonts w:ascii="Times New Roman" w:hAnsi="Times New Roman"/>
          <w:sz w:val="28"/>
          <w:szCs w:val="28"/>
        </w:rPr>
        <w:t>Премиальные коэффициенты Петрова за 5 лет добровольной отсрочки пенсии составляют: на фиксированную выплату – 1,27, на индивидуальный пенсионный коэффициент – 1,34.Стоимость пенсионного балла в 2063 году пусть будет равняться 600 рублям.</w:t>
      </w:r>
      <w:r>
        <w:rPr>
          <w:rFonts w:ascii="Times New Roman" w:hAnsi="Times New Roman"/>
          <w:sz w:val="28"/>
          <w:szCs w:val="28"/>
        </w:rPr>
        <w:t xml:space="preserve"> </w:t>
      </w:r>
      <w:r w:rsidRPr="00F32B35">
        <w:rPr>
          <w:rFonts w:ascii="Times New Roman" w:hAnsi="Times New Roman"/>
          <w:sz w:val="28"/>
          <w:szCs w:val="28"/>
        </w:rPr>
        <w:t>Считаем пенсию по старости гражданина Петрова с учетом премиальных коэффициентов:26 000 руб. × 1,27 + 403,6 × 600 руб. × 1,34 = 324 527,42 руб. Конечно, трудно представить, что будет с рублем к 2063 году, но на сегодняшний день выглядит более чем достойно.</w:t>
      </w:r>
      <w:r>
        <w:rPr>
          <w:rFonts w:ascii="Times New Roman" w:hAnsi="Times New Roman"/>
          <w:sz w:val="28"/>
          <w:szCs w:val="28"/>
        </w:rPr>
        <w:t xml:space="preserve"> </w:t>
      </w:r>
      <w:r w:rsidRPr="00F32B35">
        <w:rPr>
          <w:rFonts w:ascii="Times New Roman" w:hAnsi="Times New Roman"/>
          <w:sz w:val="28"/>
          <w:szCs w:val="28"/>
        </w:rPr>
        <w:t>Надо сказать, что приведенный расчет пенсии по старости по новой формуле является приблизительным. Не только во втором примере, но и в первом.</w:t>
      </w:r>
    </w:p>
    <w:p w:rsidR="0096660E" w:rsidRDefault="0096660E" w:rsidP="002D63F1">
      <w:pPr>
        <w:ind w:firstLine="540"/>
        <w:jc w:val="both"/>
        <w:rPr>
          <w:rFonts w:ascii="Times New Roman" w:hAnsi="Times New Roman"/>
          <w:sz w:val="28"/>
          <w:szCs w:val="28"/>
        </w:rPr>
      </w:pPr>
      <w:r w:rsidRPr="00F32B35">
        <w:rPr>
          <w:rFonts w:ascii="Times New Roman" w:hAnsi="Times New Roman"/>
          <w:sz w:val="28"/>
          <w:szCs w:val="28"/>
        </w:rPr>
        <w:t xml:space="preserve">Если вы хотите получить более точный результат - зарегистрируйтесь на сайте Пенсионного фонда России. В ПФР уже есть все сведения о сформированных на сегодняшний день пенсионных правах официально работающих или работавших граждан, а именно количество лет и месяцев страхового стажа и количество уже заработанных пенсионных баллов. Эти сведения можно посмотреть в личном кабинете застрахованного лица. Введите </w:t>
      </w:r>
      <w:proofErr w:type="gramStart"/>
      <w:r w:rsidRPr="00F32B35">
        <w:rPr>
          <w:rFonts w:ascii="Times New Roman" w:hAnsi="Times New Roman"/>
          <w:sz w:val="28"/>
          <w:szCs w:val="28"/>
        </w:rPr>
        <w:t>в</w:t>
      </w:r>
      <w:proofErr w:type="gramEnd"/>
      <w:r w:rsidRPr="00F32B35">
        <w:rPr>
          <w:rFonts w:ascii="Times New Roman" w:hAnsi="Times New Roman"/>
          <w:sz w:val="28"/>
          <w:szCs w:val="28"/>
        </w:rPr>
        <w:t xml:space="preserve"> </w:t>
      </w:r>
      <w:proofErr w:type="gramStart"/>
      <w:r w:rsidRPr="00F32B35">
        <w:rPr>
          <w:rFonts w:ascii="Times New Roman" w:hAnsi="Times New Roman"/>
          <w:sz w:val="28"/>
          <w:szCs w:val="28"/>
        </w:rPr>
        <w:t>пенсионный</w:t>
      </w:r>
      <w:proofErr w:type="gramEnd"/>
      <w:r w:rsidRPr="00F32B35">
        <w:rPr>
          <w:rFonts w:ascii="Times New Roman" w:hAnsi="Times New Roman"/>
          <w:sz w:val="28"/>
          <w:szCs w:val="28"/>
        </w:rPr>
        <w:t xml:space="preserve"> калькулятор дополнительные сведения о месте вашей текущей работы и зарплате, о других периодах, за которые начисляются пенсионные баллы. Нажмите кнопку «рассчитать» - и узнайте размер своей пенсии. Планируйте заслуженный отдых, исходя из полученного результата, если он вас устраивает. Или, по возможности, принимайте меры для увеличения будущей пенсии.</w:t>
      </w: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center"/>
        <w:rPr>
          <w:rFonts w:ascii="Times New Roman" w:hAnsi="Times New Roman"/>
          <w:sz w:val="28"/>
          <w:szCs w:val="28"/>
        </w:rPr>
      </w:pPr>
      <w:r w:rsidRPr="00F32B35">
        <w:rPr>
          <w:rFonts w:ascii="Times New Roman" w:hAnsi="Times New Roman"/>
          <w:sz w:val="28"/>
          <w:szCs w:val="28"/>
        </w:rPr>
        <w:lastRenderedPageBreak/>
        <w:t>Заключение</w:t>
      </w:r>
    </w:p>
    <w:p w:rsidR="0096660E" w:rsidRPr="00F32B35" w:rsidRDefault="0096660E" w:rsidP="002D63F1">
      <w:pPr>
        <w:ind w:firstLine="708"/>
        <w:jc w:val="both"/>
        <w:rPr>
          <w:rFonts w:ascii="Times New Roman" w:hAnsi="Times New Roman"/>
          <w:sz w:val="28"/>
          <w:szCs w:val="28"/>
        </w:rPr>
      </w:pPr>
      <w:r w:rsidRPr="00F32B35">
        <w:rPr>
          <w:rFonts w:ascii="Times New Roman" w:hAnsi="Times New Roman"/>
          <w:sz w:val="28"/>
          <w:szCs w:val="28"/>
        </w:rPr>
        <w:t>Пенсионная система России является составной частью государственного социального страхования. Эта система имеет всеобъемлющий характер и включает страхование по старости, инвалидности, потере кормильца, временной нетрудоспособности, беременности и родам, на случай безработицы и медицинское страхование. Пенсионное обеспечение базируется на общенациональном законодательстве, его финансирование осуществляется на основе обязательных страховых взносов работодателей, работников и само занятого населения, а также ассигнований из федерального бюджета.</w:t>
      </w:r>
      <w:r>
        <w:rPr>
          <w:rFonts w:ascii="Times New Roman" w:hAnsi="Times New Roman"/>
          <w:sz w:val="28"/>
          <w:szCs w:val="28"/>
        </w:rPr>
        <w:t xml:space="preserve"> </w:t>
      </w:r>
      <w:r w:rsidRPr="00F32B35">
        <w:rPr>
          <w:rFonts w:ascii="Times New Roman" w:hAnsi="Times New Roman"/>
          <w:sz w:val="28"/>
          <w:szCs w:val="28"/>
        </w:rPr>
        <w:t>Основные принципы пенсионного обеспечения у нас в стране сегодня соответствуют международной практике и не требуют какой-либо ломки, однако организация пенсионной системы, ее механизмы должны быть адаптированы к сегодняшней реальности. Первый шаг в организации новой для России, но успешно действующей в развитых странах пенсионной системе был сделан в 1991 году с созданием Пенсионного фонда РФ: бюджет пенсионной системы отделен от бюджета государства. Временно свободные средства Пенсионного фонда могут капитализироваться и доходы направляться на создание ресурсов при ухудшении экономической и демографической ситуаций.</w:t>
      </w:r>
      <w:r>
        <w:rPr>
          <w:rFonts w:ascii="Times New Roman" w:hAnsi="Times New Roman"/>
          <w:sz w:val="28"/>
          <w:szCs w:val="28"/>
        </w:rPr>
        <w:t xml:space="preserve"> </w:t>
      </w:r>
      <w:r w:rsidRPr="00F32B35">
        <w:rPr>
          <w:rFonts w:ascii="Times New Roman" w:hAnsi="Times New Roman"/>
          <w:sz w:val="28"/>
          <w:szCs w:val="28"/>
        </w:rPr>
        <w:t>Пенсионное обеспечение остается в числе главных социальных гарантий граждан России, а пенсионная система РФ представляет собой многозвенный комплекс государственных органов социальной защиты, ответственных за назначение и выплату пенсий и органов Пенсионного фонда России.</w:t>
      </w:r>
      <w:r>
        <w:rPr>
          <w:rFonts w:ascii="Times New Roman" w:hAnsi="Times New Roman"/>
          <w:sz w:val="28"/>
          <w:szCs w:val="28"/>
        </w:rPr>
        <w:t xml:space="preserve"> </w:t>
      </w:r>
      <w:r w:rsidRPr="00F32B35">
        <w:rPr>
          <w:rFonts w:ascii="Times New Roman" w:hAnsi="Times New Roman"/>
          <w:sz w:val="28"/>
          <w:szCs w:val="28"/>
        </w:rPr>
        <w:t>В</w:t>
      </w:r>
      <w:r>
        <w:rPr>
          <w:rFonts w:ascii="Times New Roman" w:hAnsi="Times New Roman"/>
          <w:sz w:val="28"/>
          <w:szCs w:val="28"/>
        </w:rPr>
        <w:t xml:space="preserve"> </w:t>
      </w:r>
      <w:r w:rsidRPr="00F32B35">
        <w:rPr>
          <w:rFonts w:ascii="Times New Roman" w:hAnsi="Times New Roman"/>
          <w:sz w:val="28"/>
          <w:szCs w:val="28"/>
        </w:rPr>
        <w:t xml:space="preserve">заключение хочется отметить, что легко дать оценку того состояния, в котором находится общество. Сложнее, но все же возможно, описать то состояние, которое она пытается достичь. </w:t>
      </w:r>
      <w:proofErr w:type="gramStart"/>
      <w:r w:rsidRPr="00F32B35">
        <w:rPr>
          <w:rFonts w:ascii="Times New Roman" w:hAnsi="Times New Roman"/>
          <w:sz w:val="28"/>
          <w:szCs w:val="28"/>
        </w:rPr>
        <w:t>Но самое сложное - предложить программу перехода из одного состояния в другое.</w:t>
      </w:r>
      <w:proofErr w:type="gramEnd"/>
    </w:p>
    <w:p w:rsidR="0096660E" w:rsidRDefault="0096660E" w:rsidP="002D63F1">
      <w:pPr>
        <w:ind w:firstLine="708"/>
        <w:jc w:val="both"/>
        <w:rPr>
          <w:rFonts w:ascii="Times New Roman" w:hAnsi="Times New Roman"/>
          <w:sz w:val="28"/>
          <w:szCs w:val="28"/>
        </w:rPr>
      </w:pPr>
      <w:proofErr w:type="gramStart"/>
      <w:r w:rsidRPr="00F32B35">
        <w:rPr>
          <w:rFonts w:ascii="Times New Roman" w:hAnsi="Times New Roman"/>
          <w:sz w:val="28"/>
          <w:szCs w:val="28"/>
        </w:rPr>
        <w:t>Перед Россией стоит задача в ближайшие 10 лет окончательно выбрать направление дальнейшей реформы и, абстрагируясь от мнений заинтересованных структур, кардинальным образом изменить систему пенсионного обеспечения в соответствие с реалиями времени.</w:t>
      </w:r>
      <w:proofErr w:type="gramEnd"/>
      <w:r w:rsidRPr="00F32B35">
        <w:rPr>
          <w:rFonts w:ascii="Times New Roman" w:hAnsi="Times New Roman"/>
          <w:sz w:val="28"/>
          <w:szCs w:val="28"/>
        </w:rPr>
        <w:t xml:space="preserve"> Нам предстоит прийти путь, который развитые страны проходят десятилетиями, причём в более благоприятных условиях. </w:t>
      </w: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Default="0096660E" w:rsidP="00F32B35">
      <w:pPr>
        <w:jc w:val="both"/>
        <w:rPr>
          <w:rFonts w:ascii="Times New Roman" w:hAnsi="Times New Roman"/>
          <w:sz w:val="28"/>
          <w:szCs w:val="28"/>
        </w:rPr>
      </w:pPr>
    </w:p>
    <w:p w:rsidR="0096660E" w:rsidRPr="00F32B35" w:rsidRDefault="0096660E" w:rsidP="00F32B35">
      <w:pPr>
        <w:jc w:val="center"/>
        <w:rPr>
          <w:rFonts w:ascii="Times New Roman" w:hAnsi="Times New Roman"/>
          <w:sz w:val="28"/>
          <w:szCs w:val="28"/>
        </w:rPr>
      </w:pPr>
      <w:r w:rsidRPr="00F32B35">
        <w:rPr>
          <w:rFonts w:ascii="Times New Roman" w:hAnsi="Times New Roman"/>
          <w:sz w:val="28"/>
          <w:szCs w:val="28"/>
        </w:rPr>
        <w:t>Список используемой литературы</w:t>
      </w:r>
    </w:p>
    <w:p w:rsidR="0096660E" w:rsidRPr="00F32B35" w:rsidRDefault="0096660E" w:rsidP="002D63F1">
      <w:pPr>
        <w:numPr>
          <w:ilvl w:val="0"/>
          <w:numId w:val="8"/>
        </w:numPr>
        <w:ind w:left="0" w:firstLine="360"/>
        <w:jc w:val="both"/>
        <w:rPr>
          <w:rFonts w:ascii="Times New Roman" w:hAnsi="Times New Roman"/>
          <w:sz w:val="28"/>
          <w:szCs w:val="28"/>
        </w:rPr>
      </w:pPr>
      <w:r w:rsidRPr="00F32B35">
        <w:rPr>
          <w:rFonts w:ascii="Times New Roman" w:hAnsi="Times New Roman"/>
          <w:sz w:val="28"/>
          <w:szCs w:val="28"/>
        </w:rPr>
        <w:t>Конституция Российской Федерации (принята на всенародном голосовании 12 декабря 1993 г)</w:t>
      </w:r>
      <w:proofErr w:type="gramStart"/>
      <w:r w:rsidRPr="00F32B35">
        <w:rPr>
          <w:rFonts w:ascii="Times New Roman" w:hAnsi="Times New Roman"/>
          <w:sz w:val="28"/>
          <w:szCs w:val="28"/>
        </w:rPr>
        <w:t>.Ф</w:t>
      </w:r>
      <w:proofErr w:type="gramEnd"/>
      <w:r w:rsidRPr="00F32B35">
        <w:rPr>
          <w:rFonts w:ascii="Times New Roman" w:hAnsi="Times New Roman"/>
          <w:sz w:val="28"/>
          <w:szCs w:val="28"/>
        </w:rPr>
        <w:t xml:space="preserve">едеральный закон Российской Федерации от 28 декабря 2013 г. № 400-ФЗ(ред. От 29.06.20015) «О страховых </w:t>
      </w:r>
      <w:proofErr w:type="spellStart"/>
      <w:r w:rsidRPr="00F32B35">
        <w:rPr>
          <w:rFonts w:ascii="Times New Roman" w:hAnsi="Times New Roman"/>
          <w:sz w:val="28"/>
          <w:szCs w:val="28"/>
        </w:rPr>
        <w:t>пенсиях».Федеральный</w:t>
      </w:r>
      <w:proofErr w:type="spellEnd"/>
      <w:r w:rsidRPr="00F32B35">
        <w:rPr>
          <w:rFonts w:ascii="Times New Roman" w:hAnsi="Times New Roman"/>
          <w:sz w:val="28"/>
          <w:szCs w:val="28"/>
        </w:rPr>
        <w:t xml:space="preserve"> закон Российской Федерации от 28 декабря 2013 г. № 424-ФЗ( ред. От 28.12.2004) « О накопительной пенсии» Федеральный закон Российской Федерации от 15 декабря 2001 г. №166-ФЗ(ред. От 21.07.2014) « О государственном пенсионном обеспечении в Российской Федерации» Федеральный закон Российской Федерации от 15 декабря 2001 г. № 166-Ф</w:t>
      </w:r>
      <w:proofErr w:type="gramStart"/>
      <w:r w:rsidRPr="00F32B35">
        <w:rPr>
          <w:rFonts w:ascii="Times New Roman" w:hAnsi="Times New Roman"/>
          <w:sz w:val="28"/>
          <w:szCs w:val="28"/>
        </w:rPr>
        <w:t>З(</w:t>
      </w:r>
      <w:proofErr w:type="gramEnd"/>
      <w:r w:rsidRPr="00F32B35">
        <w:rPr>
          <w:rFonts w:ascii="Times New Roman" w:hAnsi="Times New Roman"/>
          <w:sz w:val="28"/>
          <w:szCs w:val="28"/>
        </w:rPr>
        <w:t xml:space="preserve"> ред. От 13.07.2015) « Об обязательном пенсионном страховании в Российской Федерации». Беликова Т., Минаева Л. «Пенсия. Расчет и порядок оформления», Питер, 2011г. </w:t>
      </w:r>
      <w:proofErr w:type="spellStart"/>
      <w:r w:rsidRPr="00F32B35">
        <w:rPr>
          <w:rFonts w:ascii="Times New Roman" w:hAnsi="Times New Roman"/>
          <w:sz w:val="28"/>
          <w:szCs w:val="28"/>
        </w:rPr>
        <w:t>Белянинова</w:t>
      </w:r>
      <w:proofErr w:type="spellEnd"/>
      <w:r w:rsidRPr="00F32B35">
        <w:rPr>
          <w:rFonts w:ascii="Times New Roman" w:hAnsi="Times New Roman"/>
          <w:sz w:val="28"/>
          <w:szCs w:val="28"/>
        </w:rPr>
        <w:t xml:space="preserve"> Ю. В., «Ваша пенсия. Ответы на все вопросы», </w:t>
      </w:r>
      <w:proofErr w:type="spellStart"/>
      <w:r w:rsidRPr="00F32B35">
        <w:rPr>
          <w:rFonts w:ascii="Times New Roman" w:hAnsi="Times New Roman"/>
          <w:sz w:val="28"/>
          <w:szCs w:val="28"/>
        </w:rPr>
        <w:t>Эксмо</w:t>
      </w:r>
      <w:proofErr w:type="spellEnd"/>
      <w:r w:rsidRPr="00F32B35">
        <w:rPr>
          <w:rFonts w:ascii="Times New Roman" w:hAnsi="Times New Roman"/>
          <w:sz w:val="28"/>
          <w:szCs w:val="28"/>
        </w:rPr>
        <w:t xml:space="preserve">, 2011г. </w:t>
      </w:r>
      <w:proofErr w:type="spellStart"/>
      <w:r w:rsidRPr="00F32B35">
        <w:rPr>
          <w:rFonts w:ascii="Times New Roman" w:hAnsi="Times New Roman"/>
          <w:sz w:val="28"/>
          <w:szCs w:val="28"/>
        </w:rPr>
        <w:t>Буянова</w:t>
      </w:r>
      <w:proofErr w:type="spellEnd"/>
      <w:r w:rsidRPr="00F32B35">
        <w:rPr>
          <w:rFonts w:ascii="Times New Roman" w:hAnsi="Times New Roman"/>
          <w:sz w:val="28"/>
          <w:szCs w:val="28"/>
        </w:rPr>
        <w:t xml:space="preserve"> М.О., Кондратьева З.А., Кобзева С.И. «</w:t>
      </w:r>
      <w:proofErr w:type="gramStart"/>
      <w:r w:rsidRPr="00F32B35">
        <w:rPr>
          <w:rFonts w:ascii="Times New Roman" w:hAnsi="Times New Roman"/>
          <w:sz w:val="28"/>
          <w:szCs w:val="28"/>
        </w:rPr>
        <w:t>Право социального обеспечения</w:t>
      </w:r>
      <w:proofErr w:type="gramEnd"/>
      <w:r w:rsidRPr="00F32B35">
        <w:rPr>
          <w:rFonts w:ascii="Times New Roman" w:hAnsi="Times New Roman"/>
          <w:sz w:val="28"/>
          <w:szCs w:val="28"/>
        </w:rPr>
        <w:t>: Учеб</w:t>
      </w:r>
      <w:proofErr w:type="gramStart"/>
      <w:r w:rsidRPr="00F32B35">
        <w:rPr>
          <w:rFonts w:ascii="Times New Roman" w:hAnsi="Times New Roman"/>
          <w:sz w:val="28"/>
          <w:szCs w:val="28"/>
        </w:rPr>
        <w:t>.</w:t>
      </w:r>
      <w:proofErr w:type="gramEnd"/>
      <w:r w:rsidRPr="00F32B35">
        <w:rPr>
          <w:rFonts w:ascii="Times New Roman" w:hAnsi="Times New Roman"/>
          <w:sz w:val="28"/>
          <w:szCs w:val="28"/>
        </w:rPr>
        <w:t xml:space="preserve"> </w:t>
      </w:r>
      <w:proofErr w:type="gramStart"/>
      <w:r w:rsidRPr="00F32B35">
        <w:rPr>
          <w:rFonts w:ascii="Times New Roman" w:hAnsi="Times New Roman"/>
          <w:sz w:val="28"/>
          <w:szCs w:val="28"/>
        </w:rPr>
        <w:t>п</w:t>
      </w:r>
      <w:proofErr w:type="gramEnd"/>
      <w:r w:rsidRPr="00F32B35">
        <w:rPr>
          <w:rFonts w:ascii="Times New Roman" w:hAnsi="Times New Roman"/>
          <w:sz w:val="28"/>
          <w:szCs w:val="28"/>
        </w:rPr>
        <w:t>особие», Общ. и Особ. части. М., 2011.  Галаганов В. П., «</w:t>
      </w:r>
      <w:proofErr w:type="gramStart"/>
      <w:r w:rsidRPr="00F32B35">
        <w:rPr>
          <w:rFonts w:ascii="Times New Roman" w:hAnsi="Times New Roman"/>
          <w:sz w:val="28"/>
          <w:szCs w:val="28"/>
        </w:rPr>
        <w:t>Право социального обеспечения</w:t>
      </w:r>
      <w:proofErr w:type="gramEnd"/>
      <w:r w:rsidRPr="00F32B35">
        <w:rPr>
          <w:rFonts w:ascii="Times New Roman" w:hAnsi="Times New Roman"/>
          <w:sz w:val="28"/>
          <w:szCs w:val="28"/>
        </w:rPr>
        <w:t>», М., 2012 г.</w:t>
      </w:r>
    </w:p>
    <w:p w:rsidR="0096660E" w:rsidRPr="00F32B35" w:rsidRDefault="0096660E" w:rsidP="002D63F1">
      <w:pPr>
        <w:numPr>
          <w:ilvl w:val="0"/>
          <w:numId w:val="8"/>
        </w:numPr>
        <w:ind w:left="0" w:firstLine="360"/>
        <w:jc w:val="both"/>
        <w:rPr>
          <w:rFonts w:ascii="Times New Roman" w:hAnsi="Times New Roman"/>
          <w:sz w:val="28"/>
          <w:szCs w:val="28"/>
        </w:rPr>
      </w:pPr>
      <w:r w:rsidRPr="00F32B35">
        <w:rPr>
          <w:rFonts w:ascii="Times New Roman" w:hAnsi="Times New Roman"/>
          <w:sz w:val="28"/>
          <w:szCs w:val="28"/>
        </w:rPr>
        <w:t>Интернет- ресурсы:</w:t>
      </w:r>
    </w:p>
    <w:p w:rsidR="0096660E" w:rsidRPr="00F32B35" w:rsidRDefault="0096660E" w:rsidP="002D63F1">
      <w:pPr>
        <w:numPr>
          <w:ilvl w:val="0"/>
          <w:numId w:val="8"/>
        </w:numPr>
        <w:ind w:left="0" w:firstLine="360"/>
        <w:jc w:val="both"/>
        <w:rPr>
          <w:rFonts w:ascii="Times New Roman" w:hAnsi="Times New Roman"/>
          <w:sz w:val="28"/>
          <w:szCs w:val="28"/>
        </w:rPr>
      </w:pPr>
      <w:r w:rsidRPr="00F32B35">
        <w:rPr>
          <w:rFonts w:ascii="Times New Roman" w:hAnsi="Times New Roman"/>
          <w:sz w:val="28"/>
          <w:szCs w:val="28"/>
        </w:rPr>
        <w:t>официальный сайт Пенсионного Фонда Российской Федерации - http://www.pfrf.ru</w:t>
      </w: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p w:rsidR="0096660E" w:rsidRPr="00F32B35" w:rsidRDefault="0096660E" w:rsidP="00F32B35">
      <w:pPr>
        <w:jc w:val="both"/>
        <w:rPr>
          <w:rFonts w:ascii="Times New Roman" w:hAnsi="Times New Roman"/>
          <w:sz w:val="28"/>
          <w:szCs w:val="28"/>
        </w:rPr>
      </w:pPr>
    </w:p>
    <w:sectPr w:rsidR="0096660E" w:rsidRPr="00F32B35" w:rsidSect="002D63F1">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F3" w:rsidRDefault="00DF62F3">
      <w:r>
        <w:separator/>
      </w:r>
    </w:p>
  </w:endnote>
  <w:endnote w:type="continuationSeparator" w:id="0">
    <w:p w:rsidR="00DF62F3" w:rsidRDefault="00DF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0E" w:rsidRDefault="0096660E" w:rsidP="005421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660E" w:rsidRDefault="009666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0E" w:rsidRDefault="0096660E" w:rsidP="005421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E6368">
      <w:rPr>
        <w:rStyle w:val="a9"/>
        <w:noProof/>
      </w:rPr>
      <w:t>2</w:t>
    </w:r>
    <w:r>
      <w:rPr>
        <w:rStyle w:val="a9"/>
      </w:rPr>
      <w:fldChar w:fldCharType="end"/>
    </w:r>
  </w:p>
  <w:p w:rsidR="0096660E" w:rsidRDefault="009666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F3" w:rsidRDefault="00DF62F3">
      <w:r>
        <w:separator/>
      </w:r>
    </w:p>
  </w:footnote>
  <w:footnote w:type="continuationSeparator" w:id="0">
    <w:p w:rsidR="00DF62F3" w:rsidRDefault="00DF6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663"/>
    <w:multiLevelType w:val="hybridMultilevel"/>
    <w:tmpl w:val="20B88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251EAD"/>
    <w:multiLevelType w:val="hybridMultilevel"/>
    <w:tmpl w:val="BBAC6564"/>
    <w:lvl w:ilvl="0" w:tplc="F56E1F86">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C13EA9"/>
    <w:multiLevelType w:val="hybridMultilevel"/>
    <w:tmpl w:val="CADCF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442C93"/>
    <w:multiLevelType w:val="multilevel"/>
    <w:tmpl w:val="796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04E61"/>
    <w:multiLevelType w:val="multilevel"/>
    <w:tmpl w:val="6AC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D3F43"/>
    <w:multiLevelType w:val="multilevel"/>
    <w:tmpl w:val="671E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8031B"/>
    <w:multiLevelType w:val="hybridMultilevel"/>
    <w:tmpl w:val="5C9ADE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3C1F03"/>
    <w:multiLevelType w:val="hybridMultilevel"/>
    <w:tmpl w:val="DACC7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0C501B8"/>
    <w:multiLevelType w:val="hybridMultilevel"/>
    <w:tmpl w:val="99A82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C8"/>
    <w:rsid w:val="001A4561"/>
    <w:rsid w:val="0022463E"/>
    <w:rsid w:val="002A17C8"/>
    <w:rsid w:val="002D63F1"/>
    <w:rsid w:val="003E6368"/>
    <w:rsid w:val="0054217D"/>
    <w:rsid w:val="005F2CAF"/>
    <w:rsid w:val="006D363E"/>
    <w:rsid w:val="006D4091"/>
    <w:rsid w:val="0096660E"/>
    <w:rsid w:val="00DF62F3"/>
    <w:rsid w:val="00F32B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3E"/>
    <w:pPr>
      <w:spacing w:after="200" w:line="276" w:lineRule="auto"/>
    </w:pPr>
  </w:style>
  <w:style w:type="paragraph" w:styleId="2">
    <w:name w:val="heading 2"/>
    <w:basedOn w:val="a"/>
    <w:link w:val="20"/>
    <w:uiPriority w:val="99"/>
    <w:qFormat/>
    <w:rsid w:val="00F32B35"/>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32B35"/>
    <w:rPr>
      <w:rFonts w:ascii="Times New Roman" w:hAnsi="Times New Roman" w:cs="Times New Roman"/>
      <w:b/>
      <w:bCs/>
      <w:sz w:val="36"/>
      <w:szCs w:val="36"/>
    </w:rPr>
  </w:style>
  <w:style w:type="paragraph" w:styleId="a3">
    <w:name w:val="Normal (Web)"/>
    <w:basedOn w:val="a"/>
    <w:uiPriority w:val="99"/>
    <w:semiHidden/>
    <w:rsid w:val="002A17C8"/>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F32B35"/>
    <w:rPr>
      <w:rFonts w:cs="Times New Roman"/>
      <w:color w:val="0000FF"/>
      <w:u w:val="single"/>
    </w:rPr>
  </w:style>
  <w:style w:type="paragraph" w:styleId="a5">
    <w:name w:val="Balloon Text"/>
    <w:basedOn w:val="a"/>
    <w:link w:val="a6"/>
    <w:uiPriority w:val="99"/>
    <w:semiHidden/>
    <w:rsid w:val="00F32B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32B35"/>
    <w:rPr>
      <w:rFonts w:ascii="Tahoma" w:hAnsi="Tahoma" w:cs="Tahoma"/>
      <w:sz w:val="16"/>
      <w:szCs w:val="16"/>
    </w:rPr>
  </w:style>
  <w:style w:type="paragraph" w:styleId="a7">
    <w:name w:val="footer"/>
    <w:basedOn w:val="a"/>
    <w:link w:val="a8"/>
    <w:uiPriority w:val="99"/>
    <w:rsid w:val="002D63F1"/>
    <w:pPr>
      <w:tabs>
        <w:tab w:val="center" w:pos="4677"/>
        <w:tab w:val="right" w:pos="9355"/>
      </w:tabs>
    </w:pPr>
  </w:style>
  <w:style w:type="character" w:customStyle="1" w:styleId="a8">
    <w:name w:val="Нижний колонтитул Знак"/>
    <w:basedOn w:val="a0"/>
    <w:link w:val="a7"/>
    <w:uiPriority w:val="99"/>
    <w:semiHidden/>
    <w:rsid w:val="0087522B"/>
  </w:style>
  <w:style w:type="character" w:styleId="a9">
    <w:name w:val="page number"/>
    <w:basedOn w:val="a0"/>
    <w:uiPriority w:val="99"/>
    <w:rsid w:val="002D63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3E"/>
    <w:pPr>
      <w:spacing w:after="200" w:line="276" w:lineRule="auto"/>
    </w:pPr>
  </w:style>
  <w:style w:type="paragraph" w:styleId="2">
    <w:name w:val="heading 2"/>
    <w:basedOn w:val="a"/>
    <w:link w:val="20"/>
    <w:uiPriority w:val="99"/>
    <w:qFormat/>
    <w:rsid w:val="00F32B35"/>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32B35"/>
    <w:rPr>
      <w:rFonts w:ascii="Times New Roman" w:hAnsi="Times New Roman" w:cs="Times New Roman"/>
      <w:b/>
      <w:bCs/>
      <w:sz w:val="36"/>
      <w:szCs w:val="36"/>
    </w:rPr>
  </w:style>
  <w:style w:type="paragraph" w:styleId="a3">
    <w:name w:val="Normal (Web)"/>
    <w:basedOn w:val="a"/>
    <w:uiPriority w:val="99"/>
    <w:semiHidden/>
    <w:rsid w:val="002A17C8"/>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F32B35"/>
    <w:rPr>
      <w:rFonts w:cs="Times New Roman"/>
      <w:color w:val="0000FF"/>
      <w:u w:val="single"/>
    </w:rPr>
  </w:style>
  <w:style w:type="paragraph" w:styleId="a5">
    <w:name w:val="Balloon Text"/>
    <w:basedOn w:val="a"/>
    <w:link w:val="a6"/>
    <w:uiPriority w:val="99"/>
    <w:semiHidden/>
    <w:rsid w:val="00F32B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32B35"/>
    <w:rPr>
      <w:rFonts w:ascii="Tahoma" w:hAnsi="Tahoma" w:cs="Tahoma"/>
      <w:sz w:val="16"/>
      <w:szCs w:val="16"/>
    </w:rPr>
  </w:style>
  <w:style w:type="paragraph" w:styleId="a7">
    <w:name w:val="footer"/>
    <w:basedOn w:val="a"/>
    <w:link w:val="a8"/>
    <w:uiPriority w:val="99"/>
    <w:rsid w:val="002D63F1"/>
    <w:pPr>
      <w:tabs>
        <w:tab w:val="center" w:pos="4677"/>
        <w:tab w:val="right" w:pos="9355"/>
      </w:tabs>
    </w:pPr>
  </w:style>
  <w:style w:type="character" w:customStyle="1" w:styleId="a8">
    <w:name w:val="Нижний колонтитул Знак"/>
    <w:basedOn w:val="a0"/>
    <w:link w:val="a7"/>
    <w:uiPriority w:val="99"/>
    <w:semiHidden/>
    <w:rsid w:val="0087522B"/>
  </w:style>
  <w:style w:type="character" w:styleId="a9">
    <w:name w:val="page number"/>
    <w:basedOn w:val="a0"/>
    <w:uiPriority w:val="99"/>
    <w:rsid w:val="002D63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4427">
      <w:marLeft w:val="0"/>
      <w:marRight w:val="0"/>
      <w:marTop w:val="0"/>
      <w:marBottom w:val="0"/>
      <w:divBdr>
        <w:top w:val="none" w:sz="0" w:space="0" w:color="auto"/>
        <w:left w:val="none" w:sz="0" w:space="0" w:color="auto"/>
        <w:bottom w:val="none" w:sz="0" w:space="0" w:color="auto"/>
        <w:right w:val="none" w:sz="0" w:space="0" w:color="auto"/>
      </w:divBdr>
    </w:div>
    <w:div w:id="175274430">
      <w:marLeft w:val="0"/>
      <w:marRight w:val="0"/>
      <w:marTop w:val="0"/>
      <w:marBottom w:val="0"/>
      <w:divBdr>
        <w:top w:val="none" w:sz="0" w:space="0" w:color="auto"/>
        <w:left w:val="none" w:sz="0" w:space="0" w:color="auto"/>
        <w:bottom w:val="none" w:sz="0" w:space="0" w:color="auto"/>
        <w:right w:val="none" w:sz="0" w:space="0" w:color="auto"/>
      </w:divBdr>
    </w:div>
    <w:div w:id="175274432">
      <w:marLeft w:val="0"/>
      <w:marRight w:val="0"/>
      <w:marTop w:val="0"/>
      <w:marBottom w:val="0"/>
      <w:divBdr>
        <w:top w:val="none" w:sz="0" w:space="0" w:color="auto"/>
        <w:left w:val="none" w:sz="0" w:space="0" w:color="auto"/>
        <w:bottom w:val="none" w:sz="0" w:space="0" w:color="auto"/>
        <w:right w:val="none" w:sz="0" w:space="0" w:color="auto"/>
      </w:divBdr>
    </w:div>
    <w:div w:id="175274433">
      <w:marLeft w:val="0"/>
      <w:marRight w:val="0"/>
      <w:marTop w:val="0"/>
      <w:marBottom w:val="0"/>
      <w:divBdr>
        <w:top w:val="none" w:sz="0" w:space="0" w:color="auto"/>
        <w:left w:val="none" w:sz="0" w:space="0" w:color="auto"/>
        <w:bottom w:val="none" w:sz="0" w:space="0" w:color="auto"/>
        <w:right w:val="none" w:sz="0" w:space="0" w:color="auto"/>
      </w:divBdr>
    </w:div>
    <w:div w:id="175274434">
      <w:marLeft w:val="0"/>
      <w:marRight w:val="0"/>
      <w:marTop w:val="0"/>
      <w:marBottom w:val="0"/>
      <w:divBdr>
        <w:top w:val="none" w:sz="0" w:space="0" w:color="auto"/>
        <w:left w:val="none" w:sz="0" w:space="0" w:color="auto"/>
        <w:bottom w:val="none" w:sz="0" w:space="0" w:color="auto"/>
        <w:right w:val="none" w:sz="0" w:space="0" w:color="auto"/>
      </w:divBdr>
    </w:div>
    <w:div w:id="175274436">
      <w:marLeft w:val="0"/>
      <w:marRight w:val="0"/>
      <w:marTop w:val="0"/>
      <w:marBottom w:val="0"/>
      <w:divBdr>
        <w:top w:val="none" w:sz="0" w:space="0" w:color="auto"/>
        <w:left w:val="none" w:sz="0" w:space="0" w:color="auto"/>
        <w:bottom w:val="none" w:sz="0" w:space="0" w:color="auto"/>
        <w:right w:val="none" w:sz="0" w:space="0" w:color="auto"/>
      </w:divBdr>
    </w:div>
    <w:div w:id="175274437">
      <w:marLeft w:val="0"/>
      <w:marRight w:val="0"/>
      <w:marTop w:val="0"/>
      <w:marBottom w:val="0"/>
      <w:divBdr>
        <w:top w:val="none" w:sz="0" w:space="0" w:color="auto"/>
        <w:left w:val="none" w:sz="0" w:space="0" w:color="auto"/>
        <w:bottom w:val="none" w:sz="0" w:space="0" w:color="auto"/>
        <w:right w:val="none" w:sz="0" w:space="0" w:color="auto"/>
      </w:divBdr>
    </w:div>
    <w:div w:id="175274438">
      <w:marLeft w:val="0"/>
      <w:marRight w:val="0"/>
      <w:marTop w:val="0"/>
      <w:marBottom w:val="0"/>
      <w:divBdr>
        <w:top w:val="none" w:sz="0" w:space="0" w:color="auto"/>
        <w:left w:val="none" w:sz="0" w:space="0" w:color="auto"/>
        <w:bottom w:val="none" w:sz="0" w:space="0" w:color="auto"/>
        <w:right w:val="none" w:sz="0" w:space="0" w:color="auto"/>
      </w:divBdr>
    </w:div>
    <w:div w:id="175274439">
      <w:marLeft w:val="0"/>
      <w:marRight w:val="0"/>
      <w:marTop w:val="0"/>
      <w:marBottom w:val="0"/>
      <w:divBdr>
        <w:top w:val="none" w:sz="0" w:space="0" w:color="auto"/>
        <w:left w:val="none" w:sz="0" w:space="0" w:color="auto"/>
        <w:bottom w:val="none" w:sz="0" w:space="0" w:color="auto"/>
        <w:right w:val="none" w:sz="0" w:space="0" w:color="auto"/>
      </w:divBdr>
    </w:div>
    <w:div w:id="175274444">
      <w:marLeft w:val="0"/>
      <w:marRight w:val="0"/>
      <w:marTop w:val="0"/>
      <w:marBottom w:val="0"/>
      <w:divBdr>
        <w:top w:val="none" w:sz="0" w:space="0" w:color="auto"/>
        <w:left w:val="none" w:sz="0" w:space="0" w:color="auto"/>
        <w:bottom w:val="none" w:sz="0" w:space="0" w:color="auto"/>
        <w:right w:val="none" w:sz="0" w:space="0" w:color="auto"/>
      </w:divBdr>
    </w:div>
    <w:div w:id="175274446">
      <w:marLeft w:val="0"/>
      <w:marRight w:val="0"/>
      <w:marTop w:val="0"/>
      <w:marBottom w:val="0"/>
      <w:divBdr>
        <w:top w:val="none" w:sz="0" w:space="0" w:color="auto"/>
        <w:left w:val="none" w:sz="0" w:space="0" w:color="auto"/>
        <w:bottom w:val="none" w:sz="0" w:space="0" w:color="auto"/>
        <w:right w:val="none" w:sz="0" w:space="0" w:color="auto"/>
      </w:divBdr>
    </w:div>
    <w:div w:id="175274449">
      <w:marLeft w:val="0"/>
      <w:marRight w:val="0"/>
      <w:marTop w:val="0"/>
      <w:marBottom w:val="0"/>
      <w:divBdr>
        <w:top w:val="none" w:sz="0" w:space="0" w:color="auto"/>
        <w:left w:val="none" w:sz="0" w:space="0" w:color="auto"/>
        <w:bottom w:val="none" w:sz="0" w:space="0" w:color="auto"/>
        <w:right w:val="none" w:sz="0" w:space="0" w:color="auto"/>
      </w:divBdr>
      <w:divsChild>
        <w:div w:id="175274429">
          <w:marLeft w:val="0"/>
          <w:marRight w:val="0"/>
          <w:marTop w:val="0"/>
          <w:marBottom w:val="0"/>
          <w:divBdr>
            <w:top w:val="single" w:sz="6" w:space="5" w:color="C7C7C7"/>
            <w:left w:val="none" w:sz="0" w:space="0" w:color="auto"/>
            <w:bottom w:val="none" w:sz="0" w:space="0" w:color="auto"/>
            <w:right w:val="none" w:sz="0" w:space="0" w:color="auto"/>
          </w:divBdr>
          <w:divsChild>
            <w:div w:id="175274440">
              <w:marLeft w:val="0"/>
              <w:marRight w:val="0"/>
              <w:marTop w:val="0"/>
              <w:marBottom w:val="0"/>
              <w:divBdr>
                <w:top w:val="none" w:sz="0" w:space="0" w:color="auto"/>
                <w:left w:val="none" w:sz="0" w:space="0" w:color="auto"/>
                <w:bottom w:val="none" w:sz="0" w:space="0" w:color="auto"/>
                <w:right w:val="none" w:sz="0" w:space="0" w:color="auto"/>
              </w:divBdr>
            </w:div>
            <w:div w:id="175274441">
              <w:marLeft w:val="0"/>
              <w:marRight w:val="0"/>
              <w:marTop w:val="0"/>
              <w:marBottom w:val="0"/>
              <w:divBdr>
                <w:top w:val="none" w:sz="0" w:space="0" w:color="auto"/>
                <w:left w:val="none" w:sz="0" w:space="0" w:color="auto"/>
                <w:bottom w:val="none" w:sz="0" w:space="0" w:color="auto"/>
                <w:right w:val="none" w:sz="0" w:space="0" w:color="auto"/>
              </w:divBdr>
            </w:div>
            <w:div w:id="175274443">
              <w:marLeft w:val="0"/>
              <w:marRight w:val="0"/>
              <w:marTop w:val="0"/>
              <w:marBottom w:val="0"/>
              <w:divBdr>
                <w:top w:val="none" w:sz="0" w:space="0" w:color="auto"/>
                <w:left w:val="none" w:sz="0" w:space="0" w:color="auto"/>
                <w:bottom w:val="none" w:sz="0" w:space="0" w:color="auto"/>
                <w:right w:val="none" w:sz="0" w:space="0" w:color="auto"/>
              </w:divBdr>
            </w:div>
            <w:div w:id="175274445">
              <w:marLeft w:val="0"/>
              <w:marRight w:val="0"/>
              <w:marTop w:val="0"/>
              <w:marBottom w:val="0"/>
              <w:divBdr>
                <w:top w:val="none" w:sz="0" w:space="0" w:color="auto"/>
                <w:left w:val="none" w:sz="0" w:space="0" w:color="auto"/>
                <w:bottom w:val="none" w:sz="0" w:space="0" w:color="auto"/>
                <w:right w:val="none" w:sz="0" w:space="0" w:color="auto"/>
              </w:divBdr>
            </w:div>
          </w:divsChild>
        </w:div>
        <w:div w:id="175274431">
          <w:marLeft w:val="0"/>
          <w:marRight w:val="0"/>
          <w:marTop w:val="0"/>
          <w:marBottom w:val="0"/>
          <w:divBdr>
            <w:top w:val="none" w:sz="0" w:space="0" w:color="auto"/>
            <w:left w:val="none" w:sz="0" w:space="0" w:color="auto"/>
            <w:bottom w:val="none" w:sz="0" w:space="0" w:color="auto"/>
            <w:right w:val="none" w:sz="0" w:space="0" w:color="auto"/>
          </w:divBdr>
          <w:divsChild>
            <w:div w:id="175274428">
              <w:marLeft w:val="0"/>
              <w:marRight w:val="0"/>
              <w:marTop w:val="0"/>
              <w:marBottom w:val="0"/>
              <w:divBdr>
                <w:top w:val="none" w:sz="0" w:space="0" w:color="auto"/>
                <w:left w:val="none" w:sz="0" w:space="0" w:color="auto"/>
                <w:bottom w:val="none" w:sz="0" w:space="0" w:color="auto"/>
                <w:right w:val="none" w:sz="0" w:space="0" w:color="auto"/>
              </w:divBdr>
            </w:div>
            <w:div w:id="175274450">
              <w:marLeft w:val="0"/>
              <w:marRight w:val="0"/>
              <w:marTop w:val="0"/>
              <w:marBottom w:val="0"/>
              <w:divBdr>
                <w:top w:val="none" w:sz="0" w:space="0" w:color="auto"/>
                <w:left w:val="none" w:sz="0" w:space="0" w:color="auto"/>
                <w:bottom w:val="none" w:sz="0" w:space="0" w:color="auto"/>
                <w:right w:val="none" w:sz="0" w:space="0" w:color="auto"/>
              </w:divBdr>
            </w:div>
          </w:divsChild>
        </w:div>
        <w:div w:id="175274435">
          <w:marLeft w:val="0"/>
          <w:marRight w:val="0"/>
          <w:marTop w:val="0"/>
          <w:marBottom w:val="0"/>
          <w:divBdr>
            <w:top w:val="none" w:sz="0" w:space="0" w:color="auto"/>
            <w:left w:val="none" w:sz="0" w:space="0" w:color="auto"/>
            <w:bottom w:val="none" w:sz="0" w:space="0" w:color="auto"/>
            <w:right w:val="none" w:sz="0" w:space="0" w:color="auto"/>
          </w:divBdr>
          <w:divsChild>
            <w:div w:id="175274448">
              <w:marLeft w:val="0"/>
              <w:marRight w:val="0"/>
              <w:marTop w:val="0"/>
              <w:marBottom w:val="0"/>
              <w:divBdr>
                <w:top w:val="none" w:sz="0" w:space="0" w:color="auto"/>
                <w:left w:val="none" w:sz="0" w:space="0" w:color="auto"/>
                <w:bottom w:val="none" w:sz="0" w:space="0" w:color="auto"/>
                <w:right w:val="none" w:sz="0" w:space="0" w:color="auto"/>
              </w:divBdr>
              <w:divsChild>
                <w:div w:id="175274442">
                  <w:marLeft w:val="0"/>
                  <w:marRight w:val="0"/>
                  <w:marTop w:val="0"/>
                  <w:marBottom w:val="0"/>
                  <w:divBdr>
                    <w:top w:val="dashed" w:sz="12" w:space="0" w:color="AD3F00"/>
                    <w:left w:val="dashed" w:sz="12" w:space="8" w:color="AD3F00"/>
                    <w:bottom w:val="dashed" w:sz="12" w:space="4" w:color="AD3F00"/>
                    <w:right w:val="dashed" w:sz="12" w:space="8" w:color="AD3F00"/>
                  </w:divBdr>
                </w:div>
                <w:div w:id="175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4451">
      <w:marLeft w:val="0"/>
      <w:marRight w:val="0"/>
      <w:marTop w:val="0"/>
      <w:marBottom w:val="0"/>
      <w:divBdr>
        <w:top w:val="none" w:sz="0" w:space="0" w:color="auto"/>
        <w:left w:val="none" w:sz="0" w:space="0" w:color="auto"/>
        <w:bottom w:val="none" w:sz="0" w:space="0" w:color="auto"/>
        <w:right w:val="none" w:sz="0" w:space="0" w:color="auto"/>
      </w:divBdr>
    </w:div>
    <w:div w:id="175274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5287</Words>
  <Characters>30139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ПОУ « Уральский Региональный Колледж »</vt:lpstr>
    </vt:vector>
  </TitlesOfParts>
  <Company/>
  <LinksUpToDate>false</LinksUpToDate>
  <CharactersWithSpaces>35356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ПОУ « Уральский Региональный Колледж »</dc:title>
  <dc:creator>Пользователь Windows</dc:creator>
  <cp:lastModifiedBy>Dmitry V Stolpovskih</cp:lastModifiedBy>
  <cp:revision>2</cp:revision>
  <dcterms:created xsi:type="dcterms:W3CDTF">2020-05-12T04:31:00Z</dcterms:created>
  <dcterms:modified xsi:type="dcterms:W3CDTF">2020-05-12T04:31:00Z</dcterms:modified>
</cp:coreProperties>
</file>