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E39" w:rsidRPr="006674DE" w:rsidRDefault="00456E39" w:rsidP="00456E39">
      <w:pPr>
        <w:shd w:val="clear" w:color="auto" w:fill="FFFFFF"/>
        <w:ind w:left="-142"/>
        <w:jc w:val="center"/>
        <w:rPr>
          <w:sz w:val="28"/>
          <w:szCs w:val="28"/>
        </w:rPr>
      </w:pPr>
      <w:bookmarkStart w:id="0" w:name="_GoBack"/>
      <w:bookmarkEnd w:id="0"/>
      <w:r w:rsidRPr="006674DE">
        <w:rPr>
          <w:b/>
          <w:bCs/>
          <w:spacing w:val="-2"/>
          <w:sz w:val="28"/>
          <w:szCs w:val="28"/>
        </w:rPr>
        <w:t>ФЕДЕРАЛЬНАЯ</w:t>
      </w:r>
      <w:r w:rsidR="00913F92">
        <w:rPr>
          <w:b/>
          <w:bCs/>
          <w:spacing w:val="-2"/>
          <w:sz w:val="28"/>
          <w:szCs w:val="28"/>
        </w:rPr>
        <w:t xml:space="preserve"> </w:t>
      </w:r>
      <w:r w:rsidRPr="006674DE">
        <w:rPr>
          <w:b/>
          <w:bCs/>
          <w:spacing w:val="-2"/>
          <w:sz w:val="28"/>
          <w:szCs w:val="28"/>
        </w:rPr>
        <w:t>СЛУЖБА</w:t>
      </w:r>
      <w:r w:rsidR="00913F92">
        <w:rPr>
          <w:b/>
          <w:bCs/>
          <w:spacing w:val="-2"/>
          <w:sz w:val="28"/>
          <w:szCs w:val="28"/>
        </w:rPr>
        <w:t xml:space="preserve"> </w:t>
      </w:r>
      <w:r w:rsidRPr="006674DE">
        <w:rPr>
          <w:b/>
          <w:bCs/>
          <w:spacing w:val="-2"/>
          <w:sz w:val="28"/>
          <w:szCs w:val="28"/>
        </w:rPr>
        <w:t>ИСПОЛНЕНИЯ</w:t>
      </w:r>
      <w:r w:rsidR="00913F92">
        <w:rPr>
          <w:b/>
          <w:bCs/>
          <w:spacing w:val="-2"/>
          <w:sz w:val="28"/>
          <w:szCs w:val="28"/>
        </w:rPr>
        <w:t xml:space="preserve"> </w:t>
      </w:r>
      <w:r w:rsidRPr="006674DE">
        <w:rPr>
          <w:b/>
          <w:bCs/>
          <w:spacing w:val="-2"/>
          <w:sz w:val="28"/>
          <w:szCs w:val="28"/>
        </w:rPr>
        <w:t>НАКАЗАНИЙ</w:t>
      </w:r>
    </w:p>
    <w:p w:rsidR="00456E39" w:rsidRPr="006674DE" w:rsidRDefault="00456E39" w:rsidP="00456E39">
      <w:pPr>
        <w:suppressAutoHyphens/>
        <w:ind w:left="-284"/>
        <w:jc w:val="center"/>
        <w:rPr>
          <w:rFonts w:eastAsia="HiddenHorzOCR"/>
          <w:sz w:val="28"/>
          <w:szCs w:val="28"/>
        </w:rPr>
      </w:pPr>
      <w:r w:rsidRPr="006674DE">
        <w:rPr>
          <w:rFonts w:eastAsia="HiddenHorzOCR"/>
          <w:sz w:val="28"/>
          <w:szCs w:val="28"/>
        </w:rPr>
        <w:t>Федеральное</w:t>
      </w:r>
      <w:r w:rsidR="00913F92">
        <w:rPr>
          <w:rFonts w:eastAsia="HiddenHorzOCR"/>
          <w:sz w:val="28"/>
          <w:szCs w:val="28"/>
        </w:rPr>
        <w:t xml:space="preserve"> </w:t>
      </w:r>
      <w:r w:rsidRPr="006674DE">
        <w:rPr>
          <w:rFonts w:eastAsia="HiddenHorzOCR"/>
          <w:sz w:val="28"/>
          <w:szCs w:val="28"/>
        </w:rPr>
        <w:t>казённое</w:t>
      </w:r>
      <w:r w:rsidR="00913F92">
        <w:rPr>
          <w:rFonts w:eastAsia="HiddenHorzOCR"/>
          <w:sz w:val="28"/>
          <w:szCs w:val="28"/>
        </w:rPr>
        <w:t xml:space="preserve"> </w:t>
      </w:r>
      <w:r w:rsidRPr="006674DE">
        <w:rPr>
          <w:rFonts w:eastAsia="HiddenHorzOCR"/>
          <w:sz w:val="28"/>
          <w:szCs w:val="28"/>
        </w:rPr>
        <w:t>образовательное</w:t>
      </w:r>
      <w:r w:rsidR="00913F92">
        <w:rPr>
          <w:rFonts w:eastAsia="HiddenHorzOCR"/>
          <w:sz w:val="28"/>
          <w:szCs w:val="28"/>
        </w:rPr>
        <w:t xml:space="preserve"> </w:t>
      </w:r>
      <w:r w:rsidRPr="006674DE">
        <w:rPr>
          <w:rFonts w:eastAsia="HiddenHorzOCR"/>
          <w:sz w:val="28"/>
          <w:szCs w:val="28"/>
        </w:rPr>
        <w:t>учреждение</w:t>
      </w:r>
      <w:r w:rsidR="00913F92">
        <w:rPr>
          <w:rFonts w:eastAsia="HiddenHorzOCR"/>
          <w:sz w:val="28"/>
          <w:szCs w:val="28"/>
        </w:rPr>
        <w:t xml:space="preserve"> </w:t>
      </w:r>
      <w:r w:rsidRPr="006674DE">
        <w:rPr>
          <w:rFonts w:eastAsia="HiddenHorzOCR"/>
          <w:sz w:val="28"/>
          <w:szCs w:val="28"/>
        </w:rPr>
        <w:t>высшего</w:t>
      </w:r>
      <w:r w:rsidR="00913F92">
        <w:rPr>
          <w:rFonts w:eastAsia="HiddenHorzOCR"/>
          <w:sz w:val="28"/>
          <w:szCs w:val="28"/>
        </w:rPr>
        <w:t xml:space="preserve"> </w:t>
      </w:r>
      <w:r w:rsidRPr="006674DE">
        <w:rPr>
          <w:rFonts w:eastAsia="HiddenHorzOCR"/>
          <w:sz w:val="28"/>
          <w:szCs w:val="28"/>
        </w:rPr>
        <w:t>образования</w:t>
      </w:r>
    </w:p>
    <w:p w:rsidR="00303349" w:rsidRPr="006674DE" w:rsidRDefault="00456E39" w:rsidP="00456E39">
      <w:pPr>
        <w:autoSpaceDE w:val="0"/>
        <w:autoSpaceDN w:val="0"/>
        <w:adjustRightInd w:val="0"/>
        <w:ind w:left="-851" w:right="-284"/>
        <w:jc w:val="center"/>
        <w:rPr>
          <w:rFonts w:ascii="Calibri" w:hAnsi="Calibri" w:cs="Calibri"/>
          <w:sz w:val="28"/>
          <w:szCs w:val="28"/>
        </w:rPr>
      </w:pPr>
      <w:r w:rsidRPr="006674DE">
        <w:rPr>
          <w:rFonts w:eastAsia="HiddenHorzOCR"/>
          <w:sz w:val="28"/>
          <w:szCs w:val="28"/>
        </w:rPr>
        <w:t>«Самарский</w:t>
      </w:r>
      <w:r w:rsidR="00913F92">
        <w:rPr>
          <w:rFonts w:eastAsia="HiddenHorzOCR"/>
          <w:sz w:val="28"/>
          <w:szCs w:val="28"/>
        </w:rPr>
        <w:t xml:space="preserve"> </w:t>
      </w:r>
      <w:r w:rsidRPr="006674DE">
        <w:rPr>
          <w:rFonts w:eastAsia="HiddenHorzOCR"/>
          <w:sz w:val="28"/>
          <w:szCs w:val="28"/>
        </w:rPr>
        <w:t>юридический</w:t>
      </w:r>
      <w:r w:rsidR="00913F92">
        <w:rPr>
          <w:rFonts w:eastAsia="HiddenHorzOCR"/>
          <w:sz w:val="28"/>
          <w:szCs w:val="28"/>
        </w:rPr>
        <w:t xml:space="preserve"> </w:t>
      </w:r>
      <w:r w:rsidRPr="006674DE">
        <w:rPr>
          <w:rFonts w:eastAsia="HiddenHorzOCR"/>
          <w:sz w:val="28"/>
          <w:szCs w:val="28"/>
        </w:rPr>
        <w:t>институт</w:t>
      </w:r>
      <w:r w:rsidR="00913F92">
        <w:rPr>
          <w:rFonts w:eastAsia="HiddenHorzOCR"/>
          <w:sz w:val="28"/>
          <w:szCs w:val="28"/>
        </w:rPr>
        <w:t xml:space="preserve"> </w:t>
      </w:r>
      <w:r w:rsidRPr="006674DE">
        <w:rPr>
          <w:rFonts w:eastAsia="HiddenHorzOCR"/>
          <w:sz w:val="28"/>
          <w:szCs w:val="28"/>
        </w:rPr>
        <w:t>Федеральной</w:t>
      </w:r>
      <w:r w:rsidR="00913F92">
        <w:rPr>
          <w:rFonts w:eastAsia="HiddenHorzOCR"/>
          <w:sz w:val="28"/>
          <w:szCs w:val="28"/>
        </w:rPr>
        <w:t xml:space="preserve"> </w:t>
      </w:r>
      <w:r w:rsidRPr="006674DE">
        <w:rPr>
          <w:rFonts w:eastAsia="HiddenHorzOCR"/>
          <w:sz w:val="28"/>
          <w:szCs w:val="28"/>
        </w:rPr>
        <w:t>службы</w:t>
      </w:r>
      <w:r w:rsidR="00913F92">
        <w:rPr>
          <w:rFonts w:eastAsia="HiddenHorzOCR"/>
          <w:sz w:val="28"/>
          <w:szCs w:val="28"/>
        </w:rPr>
        <w:t xml:space="preserve"> </w:t>
      </w:r>
      <w:r w:rsidRPr="006674DE">
        <w:rPr>
          <w:rFonts w:eastAsia="HiddenHorzOCR"/>
          <w:sz w:val="28"/>
          <w:szCs w:val="28"/>
        </w:rPr>
        <w:t>исполнения</w:t>
      </w:r>
      <w:r w:rsidR="00913F92">
        <w:rPr>
          <w:rFonts w:eastAsia="HiddenHorzOCR"/>
          <w:sz w:val="28"/>
          <w:szCs w:val="28"/>
        </w:rPr>
        <w:t xml:space="preserve"> </w:t>
      </w:r>
      <w:r w:rsidRPr="006674DE">
        <w:rPr>
          <w:rFonts w:eastAsia="HiddenHorzOCR"/>
          <w:sz w:val="28"/>
          <w:szCs w:val="28"/>
        </w:rPr>
        <w:t>наказаний»</w:t>
      </w:r>
    </w:p>
    <w:p w:rsidR="009F4668" w:rsidRPr="006674DE" w:rsidRDefault="009F4668" w:rsidP="00456E39">
      <w:pPr>
        <w:tabs>
          <w:tab w:val="left" w:pos="5175"/>
        </w:tabs>
        <w:autoSpaceDE w:val="0"/>
        <w:autoSpaceDN w:val="0"/>
        <w:adjustRightInd w:val="0"/>
        <w:spacing w:line="360" w:lineRule="auto"/>
        <w:jc w:val="center"/>
        <w:rPr>
          <w:sz w:val="28"/>
          <w:szCs w:val="28"/>
        </w:rPr>
      </w:pPr>
    </w:p>
    <w:p w:rsidR="00FB64E3" w:rsidRPr="006674DE" w:rsidRDefault="004A0DEC" w:rsidP="004A0DEC">
      <w:pPr>
        <w:jc w:val="center"/>
        <w:rPr>
          <w:sz w:val="28"/>
          <w:szCs w:val="28"/>
        </w:rPr>
      </w:pPr>
      <w:r w:rsidRPr="006674DE">
        <w:rPr>
          <w:bCs/>
          <w:sz w:val="28"/>
          <w:szCs w:val="28"/>
          <w:shd w:val="clear" w:color="auto" w:fill="FFFFFF"/>
        </w:rPr>
        <w:t>Кафедра</w:t>
      </w:r>
      <w:r w:rsidR="00913F92">
        <w:rPr>
          <w:bCs/>
          <w:sz w:val="28"/>
          <w:szCs w:val="28"/>
          <w:shd w:val="clear" w:color="auto" w:fill="FFFFFF"/>
        </w:rPr>
        <w:t xml:space="preserve"> </w:t>
      </w:r>
      <w:r w:rsidRPr="006674DE">
        <w:rPr>
          <w:bCs/>
          <w:sz w:val="28"/>
          <w:szCs w:val="28"/>
          <w:shd w:val="clear" w:color="auto" w:fill="FFFFFF"/>
        </w:rPr>
        <w:t>уголовного</w:t>
      </w:r>
      <w:r w:rsidR="00913F92">
        <w:rPr>
          <w:bCs/>
          <w:sz w:val="28"/>
          <w:szCs w:val="28"/>
          <w:shd w:val="clear" w:color="auto" w:fill="FFFFFF"/>
        </w:rPr>
        <w:t xml:space="preserve"> </w:t>
      </w:r>
      <w:r w:rsidRPr="006674DE">
        <w:rPr>
          <w:bCs/>
          <w:sz w:val="28"/>
          <w:szCs w:val="28"/>
          <w:shd w:val="clear" w:color="auto" w:fill="FFFFFF"/>
        </w:rPr>
        <w:t>процесса</w:t>
      </w:r>
      <w:r w:rsidR="00913F92">
        <w:rPr>
          <w:bCs/>
          <w:sz w:val="28"/>
          <w:szCs w:val="28"/>
          <w:shd w:val="clear" w:color="auto" w:fill="FFFFFF"/>
        </w:rPr>
        <w:t xml:space="preserve"> </w:t>
      </w:r>
      <w:r w:rsidRPr="006674DE">
        <w:rPr>
          <w:bCs/>
          <w:sz w:val="28"/>
          <w:szCs w:val="28"/>
          <w:shd w:val="clear" w:color="auto" w:fill="FFFFFF"/>
        </w:rPr>
        <w:t>и</w:t>
      </w:r>
      <w:r w:rsidR="00913F92">
        <w:rPr>
          <w:bCs/>
          <w:sz w:val="28"/>
          <w:szCs w:val="28"/>
          <w:shd w:val="clear" w:color="auto" w:fill="FFFFFF"/>
        </w:rPr>
        <w:t xml:space="preserve"> </w:t>
      </w:r>
      <w:r w:rsidRPr="006674DE">
        <w:rPr>
          <w:bCs/>
          <w:sz w:val="28"/>
          <w:szCs w:val="28"/>
          <w:shd w:val="clear" w:color="auto" w:fill="FFFFFF"/>
        </w:rPr>
        <w:t>криминалистики</w:t>
      </w:r>
    </w:p>
    <w:p w:rsidR="009F4668" w:rsidRPr="006674DE" w:rsidRDefault="009F4668" w:rsidP="00FB64E3">
      <w:pPr>
        <w:jc w:val="center"/>
        <w:outlineLvl w:val="0"/>
        <w:rPr>
          <w:caps/>
          <w:sz w:val="28"/>
          <w:szCs w:val="28"/>
        </w:rPr>
      </w:pPr>
    </w:p>
    <w:p w:rsidR="00456E39" w:rsidRPr="006674DE" w:rsidRDefault="00456E39" w:rsidP="00FB64E3">
      <w:pPr>
        <w:jc w:val="center"/>
        <w:outlineLvl w:val="0"/>
        <w:rPr>
          <w:b/>
          <w:caps/>
          <w:sz w:val="26"/>
          <w:szCs w:val="26"/>
        </w:rPr>
      </w:pPr>
    </w:p>
    <w:p w:rsidR="00FB64E3" w:rsidRPr="006674DE" w:rsidRDefault="00FB64E3" w:rsidP="00FB64E3">
      <w:pPr>
        <w:jc w:val="center"/>
        <w:outlineLvl w:val="0"/>
        <w:rPr>
          <w:b/>
          <w:caps/>
          <w:sz w:val="28"/>
          <w:szCs w:val="28"/>
        </w:rPr>
      </w:pPr>
      <w:bookmarkStart w:id="1" w:name="_Toc8683049"/>
      <w:r w:rsidRPr="006674DE">
        <w:rPr>
          <w:b/>
          <w:caps/>
          <w:sz w:val="28"/>
          <w:szCs w:val="28"/>
        </w:rPr>
        <w:t>курсовая</w:t>
      </w:r>
      <w:r w:rsidR="00913F92">
        <w:rPr>
          <w:b/>
          <w:caps/>
          <w:sz w:val="28"/>
          <w:szCs w:val="28"/>
        </w:rPr>
        <w:t xml:space="preserve"> </w:t>
      </w:r>
      <w:r w:rsidRPr="006674DE">
        <w:rPr>
          <w:b/>
          <w:caps/>
          <w:sz w:val="28"/>
          <w:szCs w:val="28"/>
        </w:rPr>
        <w:t>работа</w:t>
      </w:r>
      <w:bookmarkEnd w:id="1"/>
    </w:p>
    <w:p w:rsidR="00FB64E3" w:rsidRPr="006674DE" w:rsidRDefault="00FB64E3" w:rsidP="00FB64E3">
      <w:pPr>
        <w:ind w:firstLine="567"/>
        <w:jc w:val="center"/>
        <w:rPr>
          <w:sz w:val="26"/>
          <w:szCs w:val="26"/>
        </w:rPr>
      </w:pPr>
    </w:p>
    <w:p w:rsidR="004A0DEC" w:rsidRPr="006674DE" w:rsidRDefault="004A0DEC" w:rsidP="00FB64E3">
      <w:pPr>
        <w:ind w:firstLine="567"/>
        <w:jc w:val="center"/>
        <w:rPr>
          <w:sz w:val="26"/>
          <w:szCs w:val="26"/>
        </w:rPr>
      </w:pPr>
    </w:p>
    <w:p w:rsidR="00FB64E3" w:rsidRPr="006674DE" w:rsidRDefault="00456E39" w:rsidP="00FB64E3">
      <w:pPr>
        <w:ind w:firstLine="567"/>
        <w:jc w:val="center"/>
        <w:rPr>
          <w:sz w:val="28"/>
          <w:szCs w:val="28"/>
        </w:rPr>
      </w:pPr>
      <w:r w:rsidRPr="006674DE">
        <w:rPr>
          <w:sz w:val="28"/>
          <w:szCs w:val="28"/>
        </w:rPr>
        <w:t>по</w:t>
      </w:r>
      <w:r w:rsidR="00913F92">
        <w:rPr>
          <w:sz w:val="28"/>
          <w:szCs w:val="28"/>
        </w:rPr>
        <w:t xml:space="preserve"> </w:t>
      </w:r>
      <w:r w:rsidRPr="006674DE">
        <w:rPr>
          <w:sz w:val="28"/>
          <w:szCs w:val="28"/>
        </w:rPr>
        <w:t>дисциплине:</w:t>
      </w:r>
    </w:p>
    <w:p w:rsidR="00456E39" w:rsidRPr="006674DE" w:rsidRDefault="004A0DEC" w:rsidP="00FB64E3">
      <w:pPr>
        <w:ind w:firstLine="567"/>
        <w:jc w:val="center"/>
        <w:rPr>
          <w:sz w:val="28"/>
          <w:szCs w:val="28"/>
        </w:rPr>
      </w:pPr>
      <w:r w:rsidRPr="006674DE">
        <w:rPr>
          <w:sz w:val="28"/>
          <w:szCs w:val="28"/>
        </w:rPr>
        <w:t>Криминалистика</w:t>
      </w:r>
    </w:p>
    <w:p w:rsidR="00456E39" w:rsidRPr="006674DE" w:rsidRDefault="00456E39" w:rsidP="00FB64E3">
      <w:pPr>
        <w:ind w:firstLine="567"/>
        <w:jc w:val="center"/>
        <w:rPr>
          <w:sz w:val="28"/>
          <w:szCs w:val="28"/>
        </w:rPr>
      </w:pPr>
    </w:p>
    <w:p w:rsidR="00FB64E3" w:rsidRPr="006674DE" w:rsidRDefault="00FB64E3" w:rsidP="00FB64E3">
      <w:pPr>
        <w:ind w:firstLine="567"/>
        <w:jc w:val="center"/>
        <w:rPr>
          <w:sz w:val="28"/>
          <w:szCs w:val="28"/>
        </w:rPr>
      </w:pPr>
      <w:r w:rsidRPr="006674DE">
        <w:rPr>
          <w:sz w:val="28"/>
          <w:szCs w:val="28"/>
        </w:rPr>
        <w:t>на</w:t>
      </w:r>
      <w:r w:rsidR="00913F92">
        <w:rPr>
          <w:sz w:val="28"/>
          <w:szCs w:val="28"/>
        </w:rPr>
        <w:t xml:space="preserve"> </w:t>
      </w:r>
      <w:r w:rsidRPr="006674DE">
        <w:rPr>
          <w:sz w:val="28"/>
          <w:szCs w:val="28"/>
        </w:rPr>
        <w:t>тему:</w:t>
      </w:r>
    </w:p>
    <w:p w:rsidR="009F4668" w:rsidRPr="006674DE" w:rsidRDefault="00F87AD0" w:rsidP="00FB64E3">
      <w:pPr>
        <w:ind w:firstLine="567"/>
        <w:jc w:val="center"/>
        <w:rPr>
          <w:sz w:val="26"/>
          <w:szCs w:val="26"/>
        </w:rPr>
      </w:pPr>
      <w:r w:rsidRPr="006674DE">
        <w:rPr>
          <w:rStyle w:val="apple-converted-space"/>
          <w:sz w:val="28"/>
          <w:szCs w:val="28"/>
          <w:shd w:val="clear" w:color="auto" w:fill="FFFFFF"/>
        </w:rPr>
        <w:t>Тактика</w:t>
      </w:r>
      <w:r w:rsidR="00913F92">
        <w:rPr>
          <w:rStyle w:val="apple-converted-space"/>
          <w:sz w:val="28"/>
          <w:szCs w:val="28"/>
          <w:shd w:val="clear" w:color="auto" w:fill="FFFFFF"/>
        </w:rPr>
        <w:t xml:space="preserve"> </w:t>
      </w:r>
      <w:r w:rsidRPr="006674DE">
        <w:rPr>
          <w:rStyle w:val="apple-converted-space"/>
          <w:sz w:val="28"/>
          <w:szCs w:val="28"/>
          <w:shd w:val="clear" w:color="auto" w:fill="FFFFFF"/>
        </w:rPr>
        <w:t>назначения</w:t>
      </w:r>
      <w:r w:rsidR="00913F92">
        <w:rPr>
          <w:rStyle w:val="apple-converted-space"/>
          <w:sz w:val="28"/>
          <w:szCs w:val="28"/>
          <w:shd w:val="clear" w:color="auto" w:fill="FFFFFF"/>
        </w:rPr>
        <w:t xml:space="preserve"> </w:t>
      </w:r>
      <w:r w:rsidRPr="006674DE">
        <w:rPr>
          <w:rStyle w:val="apple-converted-space"/>
          <w:sz w:val="28"/>
          <w:szCs w:val="28"/>
          <w:shd w:val="clear" w:color="auto" w:fill="FFFFFF"/>
        </w:rPr>
        <w:t>и</w:t>
      </w:r>
      <w:r w:rsidR="00913F92">
        <w:rPr>
          <w:rStyle w:val="apple-converted-space"/>
          <w:sz w:val="28"/>
          <w:szCs w:val="28"/>
          <w:shd w:val="clear" w:color="auto" w:fill="FFFFFF"/>
        </w:rPr>
        <w:t xml:space="preserve"> </w:t>
      </w:r>
      <w:r w:rsidRPr="006674DE">
        <w:rPr>
          <w:rStyle w:val="apple-converted-space"/>
          <w:sz w:val="28"/>
          <w:szCs w:val="28"/>
          <w:shd w:val="clear" w:color="auto" w:fill="FFFFFF"/>
        </w:rPr>
        <w:t>проведения</w:t>
      </w:r>
      <w:r w:rsidR="00913F92">
        <w:rPr>
          <w:rStyle w:val="apple-converted-space"/>
          <w:sz w:val="28"/>
          <w:szCs w:val="28"/>
          <w:shd w:val="clear" w:color="auto" w:fill="FFFFFF"/>
        </w:rPr>
        <w:t xml:space="preserve"> </w:t>
      </w:r>
      <w:r w:rsidRPr="006674DE">
        <w:rPr>
          <w:rStyle w:val="apple-converted-space"/>
          <w:sz w:val="28"/>
          <w:szCs w:val="28"/>
          <w:shd w:val="clear" w:color="auto" w:fill="FFFFFF"/>
        </w:rPr>
        <w:t>судебной</w:t>
      </w:r>
      <w:r w:rsidR="00913F92">
        <w:rPr>
          <w:rStyle w:val="apple-converted-space"/>
          <w:sz w:val="28"/>
          <w:szCs w:val="28"/>
          <w:shd w:val="clear" w:color="auto" w:fill="FFFFFF"/>
        </w:rPr>
        <w:t xml:space="preserve"> </w:t>
      </w:r>
      <w:r w:rsidRPr="006674DE">
        <w:rPr>
          <w:rStyle w:val="apple-converted-space"/>
          <w:sz w:val="28"/>
          <w:szCs w:val="28"/>
          <w:shd w:val="clear" w:color="auto" w:fill="FFFFFF"/>
        </w:rPr>
        <w:t>экспертизы</w:t>
      </w:r>
    </w:p>
    <w:p w:rsidR="001738A0" w:rsidRPr="006674DE" w:rsidRDefault="001738A0" w:rsidP="00FB64E3">
      <w:pPr>
        <w:ind w:firstLine="567"/>
        <w:jc w:val="center"/>
        <w:rPr>
          <w:sz w:val="26"/>
          <w:szCs w:val="26"/>
        </w:rPr>
      </w:pPr>
    </w:p>
    <w:p w:rsidR="00A57485" w:rsidRPr="006674DE" w:rsidRDefault="00A57485" w:rsidP="00FB64E3">
      <w:pPr>
        <w:ind w:firstLine="567"/>
        <w:jc w:val="center"/>
        <w:rPr>
          <w:sz w:val="26"/>
          <w:szCs w:val="26"/>
        </w:rPr>
      </w:pPr>
    </w:p>
    <w:p w:rsidR="00FB64E3" w:rsidRPr="006674DE" w:rsidRDefault="00FB64E3" w:rsidP="001738A0">
      <w:pPr>
        <w:widowControl w:val="0"/>
        <w:spacing w:line="276" w:lineRule="auto"/>
        <w:ind w:left="4536"/>
        <w:rPr>
          <w:sz w:val="28"/>
          <w:szCs w:val="28"/>
        </w:rPr>
      </w:pPr>
      <w:r w:rsidRPr="006674DE">
        <w:rPr>
          <w:sz w:val="28"/>
          <w:szCs w:val="28"/>
        </w:rPr>
        <w:t>Выполнил:</w:t>
      </w:r>
    </w:p>
    <w:p w:rsidR="006A6616" w:rsidRPr="00E435B7" w:rsidRDefault="001738A0" w:rsidP="00E435B7">
      <w:pPr>
        <w:widowControl w:val="0"/>
        <w:spacing w:line="276" w:lineRule="auto"/>
        <w:ind w:left="4536"/>
        <w:rPr>
          <w:color w:val="FF0000"/>
          <w:sz w:val="28"/>
          <w:szCs w:val="28"/>
        </w:rPr>
      </w:pPr>
      <w:r w:rsidRPr="00E435B7">
        <w:rPr>
          <w:color w:val="FF0000"/>
          <w:sz w:val="28"/>
          <w:szCs w:val="28"/>
        </w:rPr>
        <w:t>курсант</w:t>
      </w:r>
      <w:r w:rsidR="00913F92" w:rsidRPr="00E435B7">
        <w:rPr>
          <w:color w:val="FF0000"/>
          <w:sz w:val="28"/>
          <w:szCs w:val="28"/>
        </w:rPr>
        <w:t xml:space="preserve"> </w:t>
      </w:r>
    </w:p>
    <w:p w:rsidR="00E435B7" w:rsidRDefault="00E435B7" w:rsidP="00E435B7">
      <w:pPr>
        <w:widowControl w:val="0"/>
        <w:spacing w:line="276" w:lineRule="auto"/>
        <w:ind w:left="4536"/>
        <w:rPr>
          <w:sz w:val="28"/>
          <w:szCs w:val="28"/>
        </w:rPr>
      </w:pPr>
    </w:p>
    <w:p w:rsidR="00E435B7" w:rsidRDefault="00E435B7" w:rsidP="00E435B7">
      <w:pPr>
        <w:widowControl w:val="0"/>
        <w:spacing w:line="276" w:lineRule="auto"/>
        <w:ind w:left="4536"/>
        <w:rPr>
          <w:sz w:val="28"/>
          <w:szCs w:val="28"/>
        </w:rPr>
      </w:pPr>
    </w:p>
    <w:p w:rsidR="00E435B7" w:rsidRPr="006674DE" w:rsidRDefault="00E435B7" w:rsidP="00E435B7">
      <w:pPr>
        <w:widowControl w:val="0"/>
        <w:spacing w:line="276" w:lineRule="auto"/>
        <w:ind w:left="4536"/>
        <w:rPr>
          <w:b/>
          <w:sz w:val="28"/>
          <w:szCs w:val="28"/>
        </w:rPr>
      </w:pPr>
    </w:p>
    <w:p w:rsidR="00FB64E3" w:rsidRPr="006674DE" w:rsidRDefault="00913F92" w:rsidP="001738A0">
      <w:pPr>
        <w:widowControl w:val="0"/>
        <w:spacing w:line="276" w:lineRule="auto"/>
        <w:ind w:left="4536"/>
        <w:rPr>
          <w:b/>
          <w:sz w:val="28"/>
          <w:szCs w:val="28"/>
        </w:rPr>
      </w:pPr>
      <w:r>
        <w:rPr>
          <w:sz w:val="28"/>
          <w:szCs w:val="28"/>
        </w:rPr>
        <w:t xml:space="preserve">                                                                  </w:t>
      </w:r>
    </w:p>
    <w:p w:rsidR="00FB64E3" w:rsidRPr="00E435B7" w:rsidRDefault="00456E39" w:rsidP="001738A0">
      <w:pPr>
        <w:widowControl w:val="0"/>
        <w:spacing w:line="276" w:lineRule="auto"/>
        <w:ind w:left="4536"/>
        <w:rPr>
          <w:color w:val="FF0000"/>
          <w:sz w:val="28"/>
          <w:szCs w:val="28"/>
        </w:rPr>
      </w:pPr>
      <w:r w:rsidRPr="00E435B7">
        <w:rPr>
          <w:color w:val="FF0000"/>
          <w:sz w:val="28"/>
          <w:szCs w:val="28"/>
        </w:rPr>
        <w:t>Р</w:t>
      </w:r>
      <w:r w:rsidR="00FB64E3" w:rsidRPr="00E435B7">
        <w:rPr>
          <w:color w:val="FF0000"/>
          <w:sz w:val="28"/>
          <w:szCs w:val="28"/>
        </w:rPr>
        <w:t>уководитель:</w:t>
      </w:r>
    </w:p>
    <w:p w:rsidR="00F931CC" w:rsidRDefault="00F931CC" w:rsidP="00456E39">
      <w:pPr>
        <w:widowControl w:val="0"/>
        <w:spacing w:line="276" w:lineRule="auto"/>
        <w:ind w:firstLine="1701"/>
        <w:rPr>
          <w:sz w:val="28"/>
          <w:szCs w:val="28"/>
        </w:rPr>
      </w:pPr>
    </w:p>
    <w:p w:rsidR="00E435B7" w:rsidRDefault="00E435B7" w:rsidP="00456E39">
      <w:pPr>
        <w:widowControl w:val="0"/>
        <w:spacing w:line="276" w:lineRule="auto"/>
        <w:ind w:firstLine="1701"/>
        <w:rPr>
          <w:sz w:val="28"/>
          <w:szCs w:val="28"/>
        </w:rPr>
      </w:pPr>
    </w:p>
    <w:p w:rsidR="00E435B7" w:rsidRDefault="00E435B7" w:rsidP="00456E39">
      <w:pPr>
        <w:widowControl w:val="0"/>
        <w:spacing w:line="276" w:lineRule="auto"/>
        <w:ind w:firstLine="1701"/>
        <w:rPr>
          <w:sz w:val="28"/>
          <w:szCs w:val="28"/>
        </w:rPr>
      </w:pPr>
    </w:p>
    <w:p w:rsidR="00E435B7" w:rsidRDefault="00E435B7" w:rsidP="00456E39">
      <w:pPr>
        <w:widowControl w:val="0"/>
        <w:spacing w:line="276" w:lineRule="auto"/>
        <w:ind w:firstLine="1701"/>
        <w:rPr>
          <w:sz w:val="28"/>
          <w:szCs w:val="28"/>
        </w:rPr>
      </w:pPr>
    </w:p>
    <w:p w:rsidR="007370D4" w:rsidRPr="006674DE" w:rsidRDefault="007370D4" w:rsidP="00456E39">
      <w:pPr>
        <w:widowControl w:val="0"/>
        <w:spacing w:line="276" w:lineRule="auto"/>
        <w:ind w:firstLine="1701"/>
        <w:rPr>
          <w:b/>
          <w:sz w:val="26"/>
          <w:szCs w:val="26"/>
        </w:rPr>
      </w:pPr>
    </w:p>
    <w:p w:rsidR="00456E39" w:rsidRPr="006674DE" w:rsidRDefault="00456E39" w:rsidP="00456E39">
      <w:pPr>
        <w:pStyle w:val="2"/>
        <w:keepNext w:val="0"/>
        <w:spacing w:before="0" w:after="0" w:line="276" w:lineRule="auto"/>
        <w:ind w:firstLine="1701"/>
        <w:rPr>
          <w:rFonts w:ascii="Times New Roman" w:hAnsi="Times New Roman" w:cs="Times New Roman"/>
          <w:b w:val="0"/>
          <w:i w:val="0"/>
        </w:rPr>
      </w:pPr>
      <w:bookmarkStart w:id="2" w:name="_Toc8683050"/>
      <w:r w:rsidRPr="006674DE">
        <w:rPr>
          <w:rFonts w:ascii="Times New Roman" w:hAnsi="Times New Roman" w:cs="Times New Roman"/>
          <w:b w:val="0"/>
          <w:i w:val="0"/>
        </w:rPr>
        <w:t>К</w:t>
      </w:r>
      <w:r w:rsidR="00913F92">
        <w:rPr>
          <w:rFonts w:ascii="Times New Roman" w:hAnsi="Times New Roman" w:cs="Times New Roman"/>
          <w:b w:val="0"/>
          <w:i w:val="0"/>
        </w:rPr>
        <w:t xml:space="preserve"> </w:t>
      </w:r>
      <w:r w:rsidRPr="006674DE">
        <w:rPr>
          <w:rFonts w:ascii="Times New Roman" w:hAnsi="Times New Roman" w:cs="Times New Roman"/>
          <w:b w:val="0"/>
          <w:i w:val="0"/>
        </w:rPr>
        <w:t>защите_____________________________</w:t>
      </w:r>
      <w:bookmarkEnd w:id="2"/>
    </w:p>
    <w:p w:rsidR="00456E39" w:rsidRPr="006674DE" w:rsidRDefault="00913F92" w:rsidP="00456E39">
      <w:pPr>
        <w:pStyle w:val="2"/>
        <w:keepNext w:val="0"/>
        <w:spacing w:before="0" w:after="0" w:line="276" w:lineRule="auto"/>
        <w:ind w:firstLine="1701"/>
        <w:rPr>
          <w:rFonts w:ascii="Times New Roman" w:hAnsi="Times New Roman" w:cs="Times New Roman"/>
          <w:b w:val="0"/>
          <w:i w:val="0"/>
        </w:rPr>
      </w:pPr>
      <w:r>
        <w:rPr>
          <w:rFonts w:ascii="Times New Roman" w:hAnsi="Times New Roman" w:cs="Times New Roman"/>
          <w:b w:val="0"/>
          <w:i w:val="0"/>
          <w:vertAlign w:val="superscript"/>
        </w:rPr>
        <w:t xml:space="preserve">                      </w:t>
      </w:r>
      <w:bookmarkStart w:id="3" w:name="_Toc8683051"/>
      <w:r w:rsidR="00456E39" w:rsidRPr="006674DE">
        <w:rPr>
          <w:rFonts w:ascii="Times New Roman" w:hAnsi="Times New Roman" w:cs="Times New Roman"/>
          <w:b w:val="0"/>
          <w:i w:val="0"/>
          <w:vertAlign w:val="superscript"/>
        </w:rPr>
        <w:t>(допущена,</w:t>
      </w:r>
      <w:r>
        <w:rPr>
          <w:rFonts w:ascii="Times New Roman" w:hAnsi="Times New Roman" w:cs="Times New Roman"/>
          <w:b w:val="0"/>
          <w:i w:val="0"/>
          <w:vertAlign w:val="superscript"/>
        </w:rPr>
        <w:t xml:space="preserve"> </w:t>
      </w:r>
      <w:r w:rsidR="00456E39" w:rsidRPr="006674DE">
        <w:rPr>
          <w:rFonts w:ascii="Times New Roman" w:hAnsi="Times New Roman" w:cs="Times New Roman"/>
          <w:b w:val="0"/>
          <w:i w:val="0"/>
          <w:vertAlign w:val="superscript"/>
        </w:rPr>
        <w:t>не</w:t>
      </w:r>
      <w:r>
        <w:rPr>
          <w:rFonts w:ascii="Times New Roman" w:hAnsi="Times New Roman" w:cs="Times New Roman"/>
          <w:b w:val="0"/>
          <w:i w:val="0"/>
          <w:vertAlign w:val="superscript"/>
        </w:rPr>
        <w:t xml:space="preserve"> </w:t>
      </w:r>
      <w:r w:rsidR="00456E39" w:rsidRPr="006674DE">
        <w:rPr>
          <w:rFonts w:ascii="Times New Roman" w:hAnsi="Times New Roman" w:cs="Times New Roman"/>
          <w:b w:val="0"/>
          <w:i w:val="0"/>
          <w:vertAlign w:val="superscript"/>
        </w:rPr>
        <w:t>допущена,</w:t>
      </w:r>
      <w:r>
        <w:rPr>
          <w:rFonts w:ascii="Times New Roman" w:hAnsi="Times New Roman" w:cs="Times New Roman"/>
          <w:b w:val="0"/>
          <w:i w:val="0"/>
          <w:vertAlign w:val="superscript"/>
        </w:rPr>
        <w:t xml:space="preserve"> </w:t>
      </w:r>
      <w:r w:rsidR="00456E39" w:rsidRPr="006674DE">
        <w:rPr>
          <w:rFonts w:ascii="Times New Roman" w:hAnsi="Times New Roman" w:cs="Times New Roman"/>
          <w:b w:val="0"/>
          <w:i w:val="0"/>
          <w:vertAlign w:val="superscript"/>
        </w:rPr>
        <w:t>дата,</w:t>
      </w:r>
      <w:r>
        <w:rPr>
          <w:rFonts w:ascii="Times New Roman" w:hAnsi="Times New Roman" w:cs="Times New Roman"/>
          <w:b w:val="0"/>
          <w:i w:val="0"/>
          <w:vertAlign w:val="superscript"/>
        </w:rPr>
        <w:t xml:space="preserve"> </w:t>
      </w:r>
      <w:r w:rsidR="00456E39" w:rsidRPr="006674DE">
        <w:rPr>
          <w:rFonts w:ascii="Times New Roman" w:hAnsi="Times New Roman" w:cs="Times New Roman"/>
          <w:b w:val="0"/>
          <w:i w:val="0"/>
          <w:vertAlign w:val="superscript"/>
        </w:rPr>
        <w:t>подпись</w:t>
      </w:r>
      <w:r>
        <w:rPr>
          <w:rFonts w:ascii="Times New Roman" w:hAnsi="Times New Roman" w:cs="Times New Roman"/>
          <w:b w:val="0"/>
          <w:i w:val="0"/>
          <w:vertAlign w:val="superscript"/>
        </w:rPr>
        <w:t xml:space="preserve"> </w:t>
      </w:r>
      <w:r w:rsidR="00456E39" w:rsidRPr="006674DE">
        <w:rPr>
          <w:rFonts w:ascii="Times New Roman" w:hAnsi="Times New Roman" w:cs="Times New Roman"/>
          <w:b w:val="0"/>
          <w:i w:val="0"/>
          <w:vertAlign w:val="superscript"/>
        </w:rPr>
        <w:t>руководителя)</w:t>
      </w:r>
      <w:bookmarkEnd w:id="3"/>
    </w:p>
    <w:p w:rsidR="00456E39" w:rsidRPr="006674DE" w:rsidRDefault="00456E39" w:rsidP="00456E39">
      <w:pPr>
        <w:pStyle w:val="3"/>
        <w:spacing w:after="0" w:line="276" w:lineRule="auto"/>
        <w:ind w:left="0" w:firstLine="1701"/>
        <w:rPr>
          <w:sz w:val="28"/>
          <w:szCs w:val="28"/>
        </w:rPr>
      </w:pPr>
      <w:r w:rsidRPr="006674DE">
        <w:rPr>
          <w:sz w:val="28"/>
          <w:szCs w:val="28"/>
        </w:rPr>
        <w:t>Дата</w:t>
      </w:r>
      <w:r w:rsidR="00913F92">
        <w:rPr>
          <w:sz w:val="28"/>
          <w:szCs w:val="28"/>
        </w:rPr>
        <w:t xml:space="preserve"> </w:t>
      </w:r>
      <w:r w:rsidRPr="006674DE">
        <w:rPr>
          <w:sz w:val="28"/>
          <w:szCs w:val="28"/>
        </w:rPr>
        <w:t>защиты:_________________________</w:t>
      </w:r>
    </w:p>
    <w:p w:rsidR="00456E39" w:rsidRPr="006674DE" w:rsidRDefault="00456E39" w:rsidP="00456E39">
      <w:pPr>
        <w:pStyle w:val="3"/>
        <w:spacing w:after="0" w:line="276" w:lineRule="auto"/>
        <w:ind w:left="0" w:firstLine="1701"/>
        <w:rPr>
          <w:sz w:val="28"/>
          <w:szCs w:val="28"/>
        </w:rPr>
      </w:pPr>
      <w:r w:rsidRPr="006674DE">
        <w:rPr>
          <w:sz w:val="28"/>
          <w:szCs w:val="28"/>
        </w:rPr>
        <w:t>Оценка_______________________________</w:t>
      </w:r>
    </w:p>
    <w:p w:rsidR="00456E39" w:rsidRPr="006674DE" w:rsidRDefault="00456E39" w:rsidP="00456E39">
      <w:pPr>
        <w:widowControl w:val="0"/>
        <w:spacing w:line="276" w:lineRule="auto"/>
        <w:jc w:val="both"/>
        <w:rPr>
          <w:b/>
          <w:sz w:val="26"/>
          <w:szCs w:val="26"/>
        </w:rPr>
      </w:pPr>
    </w:p>
    <w:p w:rsidR="00456E39" w:rsidRPr="006674DE" w:rsidRDefault="00456E39" w:rsidP="00FB64E3">
      <w:pPr>
        <w:widowControl w:val="0"/>
        <w:autoSpaceDE w:val="0"/>
        <w:autoSpaceDN w:val="0"/>
        <w:adjustRightInd w:val="0"/>
        <w:jc w:val="center"/>
        <w:rPr>
          <w:sz w:val="28"/>
          <w:szCs w:val="28"/>
        </w:rPr>
      </w:pPr>
    </w:p>
    <w:p w:rsidR="00E435B7" w:rsidRDefault="00E435B7" w:rsidP="00FB64E3">
      <w:pPr>
        <w:widowControl w:val="0"/>
        <w:autoSpaceDE w:val="0"/>
        <w:autoSpaceDN w:val="0"/>
        <w:adjustRightInd w:val="0"/>
        <w:jc w:val="center"/>
        <w:rPr>
          <w:sz w:val="28"/>
          <w:szCs w:val="28"/>
        </w:rPr>
      </w:pPr>
    </w:p>
    <w:p w:rsidR="00E435B7" w:rsidRDefault="00E435B7" w:rsidP="00FB64E3">
      <w:pPr>
        <w:widowControl w:val="0"/>
        <w:autoSpaceDE w:val="0"/>
        <w:autoSpaceDN w:val="0"/>
        <w:adjustRightInd w:val="0"/>
        <w:jc w:val="center"/>
        <w:rPr>
          <w:sz w:val="28"/>
          <w:szCs w:val="28"/>
        </w:rPr>
      </w:pPr>
    </w:p>
    <w:p w:rsidR="00E435B7" w:rsidRDefault="00E435B7" w:rsidP="00FB64E3">
      <w:pPr>
        <w:widowControl w:val="0"/>
        <w:autoSpaceDE w:val="0"/>
        <w:autoSpaceDN w:val="0"/>
        <w:adjustRightInd w:val="0"/>
        <w:jc w:val="center"/>
        <w:rPr>
          <w:sz w:val="28"/>
          <w:szCs w:val="28"/>
        </w:rPr>
      </w:pPr>
    </w:p>
    <w:p w:rsidR="00E435B7" w:rsidRDefault="00E435B7" w:rsidP="00FB64E3">
      <w:pPr>
        <w:widowControl w:val="0"/>
        <w:autoSpaceDE w:val="0"/>
        <w:autoSpaceDN w:val="0"/>
        <w:adjustRightInd w:val="0"/>
        <w:jc w:val="center"/>
        <w:rPr>
          <w:sz w:val="28"/>
          <w:szCs w:val="28"/>
        </w:rPr>
      </w:pPr>
    </w:p>
    <w:p w:rsidR="00E435B7" w:rsidRPr="006674DE" w:rsidRDefault="00E435B7" w:rsidP="00FB64E3">
      <w:pPr>
        <w:widowControl w:val="0"/>
        <w:autoSpaceDE w:val="0"/>
        <w:autoSpaceDN w:val="0"/>
        <w:adjustRightInd w:val="0"/>
        <w:jc w:val="center"/>
        <w:rPr>
          <w:sz w:val="28"/>
          <w:szCs w:val="28"/>
        </w:rPr>
      </w:pPr>
    </w:p>
    <w:p w:rsidR="008B43A0" w:rsidRDefault="00FB64E3" w:rsidP="00E435B7">
      <w:pPr>
        <w:widowControl w:val="0"/>
        <w:autoSpaceDE w:val="0"/>
        <w:autoSpaceDN w:val="0"/>
        <w:adjustRightInd w:val="0"/>
        <w:jc w:val="center"/>
        <w:rPr>
          <w:sz w:val="28"/>
          <w:szCs w:val="28"/>
        </w:rPr>
      </w:pPr>
      <w:r w:rsidRPr="006674DE">
        <w:rPr>
          <w:sz w:val="28"/>
          <w:szCs w:val="28"/>
        </w:rPr>
        <w:t>Самара</w:t>
      </w:r>
      <w:r w:rsidR="00913F92">
        <w:rPr>
          <w:sz w:val="28"/>
          <w:szCs w:val="28"/>
        </w:rPr>
        <w:t xml:space="preserve"> </w:t>
      </w:r>
    </w:p>
    <w:p w:rsidR="00E435B7" w:rsidRDefault="00FB64E3" w:rsidP="00E435B7">
      <w:pPr>
        <w:widowControl w:val="0"/>
        <w:autoSpaceDE w:val="0"/>
        <w:autoSpaceDN w:val="0"/>
        <w:adjustRightInd w:val="0"/>
        <w:jc w:val="center"/>
        <w:rPr>
          <w:rFonts w:eastAsiaTheme="majorEastAsia" w:cstheme="majorBidi"/>
          <w:b/>
          <w:bCs/>
          <w:sz w:val="28"/>
          <w:szCs w:val="28"/>
          <w:lang w:eastAsia="en-US"/>
        </w:rPr>
      </w:pPr>
      <w:r w:rsidRPr="006674DE">
        <w:rPr>
          <w:sz w:val="28"/>
          <w:szCs w:val="28"/>
        </w:rPr>
        <w:t>201</w:t>
      </w:r>
      <w:r w:rsidR="00E435B7">
        <w:rPr>
          <w:sz w:val="28"/>
          <w:szCs w:val="28"/>
        </w:rPr>
        <w:t>9</w:t>
      </w:r>
      <w:r w:rsidR="00E435B7">
        <w:br w:type="page"/>
      </w:r>
    </w:p>
    <w:p w:rsidR="006674DE" w:rsidRPr="00E435B7" w:rsidRDefault="006674DE" w:rsidP="006674DE">
      <w:pPr>
        <w:pStyle w:val="af5"/>
        <w:spacing w:before="0" w:line="360" w:lineRule="auto"/>
        <w:jc w:val="center"/>
        <w:rPr>
          <w:rFonts w:ascii="Times New Roman" w:hAnsi="Times New Roman"/>
          <w:b w:val="0"/>
          <w:color w:val="auto"/>
        </w:rPr>
      </w:pPr>
      <w:r w:rsidRPr="00E435B7">
        <w:rPr>
          <w:rFonts w:ascii="Times New Roman" w:hAnsi="Times New Roman"/>
          <w:b w:val="0"/>
          <w:color w:val="auto"/>
        </w:rPr>
        <w:lastRenderedPageBreak/>
        <w:t>Оглавление</w:t>
      </w:r>
    </w:p>
    <w:p w:rsidR="006674DE" w:rsidRPr="006674DE" w:rsidRDefault="006674DE" w:rsidP="006674DE"/>
    <w:p w:rsidR="00E64DF7" w:rsidRDefault="0027682B">
      <w:pPr>
        <w:pStyle w:val="11"/>
        <w:rPr>
          <w:rFonts w:asciiTheme="minorHAnsi" w:eastAsiaTheme="minorEastAsia" w:hAnsiTheme="minorHAnsi" w:cstheme="minorBidi"/>
          <w:sz w:val="22"/>
          <w:szCs w:val="22"/>
        </w:rPr>
      </w:pPr>
      <w:r w:rsidRPr="006674DE">
        <w:fldChar w:fldCharType="begin"/>
      </w:r>
      <w:r w:rsidR="006674DE" w:rsidRPr="006674DE">
        <w:instrText xml:space="preserve"> TOC \o "1-3" \h \z \u </w:instrText>
      </w:r>
      <w:r w:rsidRPr="006674DE">
        <w:fldChar w:fldCharType="separate"/>
      </w:r>
      <w:hyperlink w:anchor="_Toc8683052" w:history="1">
        <w:r w:rsidR="00E64DF7" w:rsidRPr="00606E8C">
          <w:rPr>
            <w:rStyle w:val="af0"/>
            <w:b/>
            <w:u w:val="none"/>
          </w:rPr>
          <w:t>Введение</w:t>
        </w:r>
        <w:r w:rsidR="00E64DF7">
          <w:rPr>
            <w:webHidden/>
          </w:rPr>
          <w:tab/>
        </w:r>
        <w:r w:rsidR="00E64DF7">
          <w:rPr>
            <w:webHidden/>
          </w:rPr>
          <w:fldChar w:fldCharType="begin"/>
        </w:r>
        <w:r w:rsidR="00E64DF7">
          <w:rPr>
            <w:webHidden/>
          </w:rPr>
          <w:instrText xml:space="preserve"> PAGEREF _Toc8683052 \h </w:instrText>
        </w:r>
        <w:r w:rsidR="00E64DF7">
          <w:rPr>
            <w:webHidden/>
          </w:rPr>
        </w:r>
        <w:r w:rsidR="00E64DF7">
          <w:rPr>
            <w:webHidden/>
          </w:rPr>
          <w:fldChar w:fldCharType="separate"/>
        </w:r>
        <w:r w:rsidR="00E64DF7">
          <w:rPr>
            <w:webHidden/>
          </w:rPr>
          <w:t>3</w:t>
        </w:r>
        <w:r w:rsidR="00E64DF7">
          <w:rPr>
            <w:webHidden/>
          </w:rPr>
          <w:fldChar w:fldCharType="end"/>
        </w:r>
      </w:hyperlink>
    </w:p>
    <w:p w:rsidR="00E64DF7" w:rsidRDefault="00833EF6">
      <w:pPr>
        <w:pStyle w:val="11"/>
        <w:rPr>
          <w:rFonts w:asciiTheme="minorHAnsi" w:eastAsiaTheme="minorEastAsia" w:hAnsiTheme="minorHAnsi" w:cstheme="minorBidi"/>
          <w:sz w:val="22"/>
          <w:szCs w:val="22"/>
        </w:rPr>
      </w:pPr>
      <w:hyperlink w:anchor="_Toc8683053" w:history="1">
        <w:r w:rsidR="00E64DF7" w:rsidRPr="00606E8C">
          <w:rPr>
            <w:rStyle w:val="af0"/>
            <w:b/>
            <w:u w:val="none"/>
          </w:rPr>
          <w:t>ГЛАВА 1. ОБЩАЯ ХАРАКТЕРИСТИКА ПРОИЗВОДСТВА СУДЕБНОЙ ЭКСПЕРТИЗЫ</w:t>
        </w:r>
        <w:r w:rsidR="00E64DF7">
          <w:rPr>
            <w:webHidden/>
          </w:rPr>
          <w:tab/>
        </w:r>
        <w:r w:rsidR="00E64DF7">
          <w:rPr>
            <w:webHidden/>
          </w:rPr>
          <w:fldChar w:fldCharType="begin"/>
        </w:r>
        <w:r w:rsidR="00E64DF7">
          <w:rPr>
            <w:webHidden/>
          </w:rPr>
          <w:instrText xml:space="preserve"> PAGEREF _Toc8683053 \h </w:instrText>
        </w:r>
        <w:r w:rsidR="00E64DF7">
          <w:rPr>
            <w:webHidden/>
          </w:rPr>
        </w:r>
        <w:r w:rsidR="00E64DF7">
          <w:rPr>
            <w:webHidden/>
          </w:rPr>
          <w:fldChar w:fldCharType="separate"/>
        </w:r>
        <w:r w:rsidR="00E64DF7">
          <w:rPr>
            <w:webHidden/>
          </w:rPr>
          <w:t>5</w:t>
        </w:r>
        <w:r w:rsidR="00E64DF7">
          <w:rPr>
            <w:webHidden/>
          </w:rPr>
          <w:fldChar w:fldCharType="end"/>
        </w:r>
      </w:hyperlink>
    </w:p>
    <w:p w:rsidR="00E64DF7" w:rsidRDefault="00833EF6">
      <w:pPr>
        <w:pStyle w:val="25"/>
        <w:rPr>
          <w:rFonts w:asciiTheme="minorHAnsi" w:eastAsiaTheme="minorEastAsia" w:hAnsiTheme="minorHAnsi" w:cstheme="minorBidi"/>
          <w:sz w:val="22"/>
          <w:szCs w:val="22"/>
        </w:rPr>
      </w:pPr>
      <w:hyperlink w:anchor="_Toc8683054" w:history="1">
        <w:r w:rsidR="00E64DF7" w:rsidRPr="003440AC">
          <w:rPr>
            <w:rStyle w:val="af0"/>
          </w:rPr>
          <w:t>1.1. Понятие, сущность и значение судебной экспертизы</w:t>
        </w:r>
        <w:r w:rsidR="00E64DF7">
          <w:rPr>
            <w:webHidden/>
          </w:rPr>
          <w:tab/>
        </w:r>
        <w:r w:rsidR="00E64DF7">
          <w:rPr>
            <w:webHidden/>
          </w:rPr>
          <w:fldChar w:fldCharType="begin"/>
        </w:r>
        <w:r w:rsidR="00E64DF7">
          <w:rPr>
            <w:webHidden/>
          </w:rPr>
          <w:instrText xml:space="preserve"> PAGEREF _Toc8683054 \h </w:instrText>
        </w:r>
        <w:r w:rsidR="00E64DF7">
          <w:rPr>
            <w:webHidden/>
          </w:rPr>
        </w:r>
        <w:r w:rsidR="00E64DF7">
          <w:rPr>
            <w:webHidden/>
          </w:rPr>
          <w:fldChar w:fldCharType="separate"/>
        </w:r>
        <w:r w:rsidR="00E64DF7">
          <w:rPr>
            <w:webHidden/>
          </w:rPr>
          <w:t>5</w:t>
        </w:r>
        <w:r w:rsidR="00E64DF7">
          <w:rPr>
            <w:webHidden/>
          </w:rPr>
          <w:fldChar w:fldCharType="end"/>
        </w:r>
      </w:hyperlink>
    </w:p>
    <w:p w:rsidR="00E64DF7" w:rsidRDefault="00833EF6">
      <w:pPr>
        <w:pStyle w:val="25"/>
        <w:rPr>
          <w:rFonts w:asciiTheme="minorHAnsi" w:eastAsiaTheme="minorEastAsia" w:hAnsiTheme="minorHAnsi" w:cstheme="minorBidi"/>
          <w:sz w:val="22"/>
          <w:szCs w:val="22"/>
        </w:rPr>
      </w:pPr>
      <w:hyperlink w:anchor="_Toc8683055" w:history="1">
        <w:r w:rsidR="00E64DF7" w:rsidRPr="003440AC">
          <w:rPr>
            <w:rStyle w:val="af0"/>
          </w:rPr>
          <w:t>1.2 Классификация судебных экспертиз</w:t>
        </w:r>
        <w:r w:rsidR="00E64DF7">
          <w:rPr>
            <w:webHidden/>
          </w:rPr>
          <w:tab/>
        </w:r>
        <w:r w:rsidR="00E64DF7">
          <w:rPr>
            <w:webHidden/>
          </w:rPr>
          <w:fldChar w:fldCharType="begin"/>
        </w:r>
        <w:r w:rsidR="00E64DF7">
          <w:rPr>
            <w:webHidden/>
          </w:rPr>
          <w:instrText xml:space="preserve"> PAGEREF _Toc8683055 \h </w:instrText>
        </w:r>
        <w:r w:rsidR="00E64DF7">
          <w:rPr>
            <w:webHidden/>
          </w:rPr>
        </w:r>
        <w:r w:rsidR="00E64DF7">
          <w:rPr>
            <w:webHidden/>
          </w:rPr>
          <w:fldChar w:fldCharType="separate"/>
        </w:r>
        <w:r w:rsidR="00E64DF7">
          <w:rPr>
            <w:webHidden/>
          </w:rPr>
          <w:t>9</w:t>
        </w:r>
        <w:r w:rsidR="00E64DF7">
          <w:rPr>
            <w:webHidden/>
          </w:rPr>
          <w:fldChar w:fldCharType="end"/>
        </w:r>
      </w:hyperlink>
    </w:p>
    <w:p w:rsidR="00E64DF7" w:rsidRDefault="00833EF6">
      <w:pPr>
        <w:pStyle w:val="11"/>
        <w:rPr>
          <w:rFonts w:asciiTheme="minorHAnsi" w:eastAsiaTheme="minorEastAsia" w:hAnsiTheme="minorHAnsi" w:cstheme="minorBidi"/>
          <w:sz w:val="22"/>
          <w:szCs w:val="22"/>
        </w:rPr>
      </w:pPr>
      <w:hyperlink w:anchor="_Toc8683056" w:history="1">
        <w:r w:rsidR="00E64DF7" w:rsidRPr="00606E8C">
          <w:rPr>
            <w:rStyle w:val="af0"/>
            <w:b/>
            <w:u w:val="none"/>
          </w:rPr>
          <w:t>ГЛ</w:t>
        </w:r>
        <w:r w:rsidR="00606E8C">
          <w:rPr>
            <w:rStyle w:val="af0"/>
            <w:b/>
            <w:u w:val="none"/>
          </w:rPr>
          <w:t>А</w:t>
        </w:r>
        <w:r w:rsidR="00E64DF7" w:rsidRPr="00606E8C">
          <w:rPr>
            <w:rStyle w:val="af0"/>
            <w:b/>
            <w:u w:val="none"/>
          </w:rPr>
          <w:t>ВА 2. ПРОЦЕДУРА НАЗНАЧЕНИЯ И ПРОИЗВОДСТВА СУДЕБНОЙ ЭКСПЕРТИЗЫ</w:t>
        </w:r>
        <w:r w:rsidR="00E64DF7">
          <w:rPr>
            <w:webHidden/>
          </w:rPr>
          <w:tab/>
        </w:r>
        <w:r w:rsidR="00E64DF7">
          <w:rPr>
            <w:webHidden/>
          </w:rPr>
          <w:fldChar w:fldCharType="begin"/>
        </w:r>
        <w:r w:rsidR="00E64DF7">
          <w:rPr>
            <w:webHidden/>
          </w:rPr>
          <w:instrText xml:space="preserve"> PAGEREF _Toc8683056 \h </w:instrText>
        </w:r>
        <w:r w:rsidR="00E64DF7">
          <w:rPr>
            <w:webHidden/>
          </w:rPr>
        </w:r>
        <w:r w:rsidR="00E64DF7">
          <w:rPr>
            <w:webHidden/>
          </w:rPr>
          <w:fldChar w:fldCharType="separate"/>
        </w:r>
        <w:r w:rsidR="00E64DF7">
          <w:rPr>
            <w:webHidden/>
          </w:rPr>
          <w:t>13</w:t>
        </w:r>
        <w:r w:rsidR="00E64DF7">
          <w:rPr>
            <w:webHidden/>
          </w:rPr>
          <w:fldChar w:fldCharType="end"/>
        </w:r>
      </w:hyperlink>
    </w:p>
    <w:p w:rsidR="00E64DF7" w:rsidRDefault="00833EF6">
      <w:pPr>
        <w:pStyle w:val="25"/>
        <w:rPr>
          <w:rFonts w:asciiTheme="minorHAnsi" w:eastAsiaTheme="minorEastAsia" w:hAnsiTheme="minorHAnsi" w:cstheme="minorBidi"/>
          <w:sz w:val="22"/>
          <w:szCs w:val="22"/>
        </w:rPr>
      </w:pPr>
      <w:hyperlink w:anchor="_Toc8683057" w:history="1">
        <w:r w:rsidR="00E64DF7" w:rsidRPr="003440AC">
          <w:rPr>
            <w:rStyle w:val="af0"/>
          </w:rPr>
          <w:t xml:space="preserve">2.1. </w:t>
        </w:r>
        <w:r w:rsidR="00E64DF7" w:rsidRPr="003440AC">
          <w:rPr>
            <w:rStyle w:val="af0"/>
            <w:shd w:val="clear" w:color="auto" w:fill="FFFFFF"/>
          </w:rPr>
          <w:t>Назначение судебной экспертизы</w:t>
        </w:r>
        <w:r w:rsidR="00E64DF7">
          <w:rPr>
            <w:webHidden/>
          </w:rPr>
          <w:tab/>
        </w:r>
        <w:r w:rsidR="00E64DF7">
          <w:rPr>
            <w:webHidden/>
          </w:rPr>
          <w:fldChar w:fldCharType="begin"/>
        </w:r>
        <w:r w:rsidR="00E64DF7">
          <w:rPr>
            <w:webHidden/>
          </w:rPr>
          <w:instrText xml:space="preserve"> PAGEREF _Toc8683057 \h </w:instrText>
        </w:r>
        <w:r w:rsidR="00E64DF7">
          <w:rPr>
            <w:webHidden/>
          </w:rPr>
        </w:r>
        <w:r w:rsidR="00E64DF7">
          <w:rPr>
            <w:webHidden/>
          </w:rPr>
          <w:fldChar w:fldCharType="separate"/>
        </w:r>
        <w:r w:rsidR="00E64DF7">
          <w:rPr>
            <w:webHidden/>
          </w:rPr>
          <w:t>13</w:t>
        </w:r>
        <w:r w:rsidR="00E64DF7">
          <w:rPr>
            <w:webHidden/>
          </w:rPr>
          <w:fldChar w:fldCharType="end"/>
        </w:r>
      </w:hyperlink>
    </w:p>
    <w:p w:rsidR="00E64DF7" w:rsidRDefault="00833EF6">
      <w:pPr>
        <w:pStyle w:val="25"/>
        <w:rPr>
          <w:rFonts w:asciiTheme="minorHAnsi" w:eastAsiaTheme="minorEastAsia" w:hAnsiTheme="minorHAnsi" w:cstheme="minorBidi"/>
          <w:sz w:val="22"/>
          <w:szCs w:val="22"/>
        </w:rPr>
      </w:pPr>
      <w:hyperlink w:anchor="_Toc8683058" w:history="1">
        <w:r w:rsidR="00E64DF7" w:rsidRPr="003440AC">
          <w:rPr>
            <w:rStyle w:val="af0"/>
          </w:rPr>
          <w:t>2.2. Этапы производства судебной экспертизы</w:t>
        </w:r>
        <w:r w:rsidR="00E64DF7">
          <w:rPr>
            <w:webHidden/>
          </w:rPr>
          <w:tab/>
        </w:r>
        <w:r w:rsidR="00E64DF7">
          <w:rPr>
            <w:webHidden/>
          </w:rPr>
          <w:fldChar w:fldCharType="begin"/>
        </w:r>
        <w:r w:rsidR="00E64DF7">
          <w:rPr>
            <w:webHidden/>
          </w:rPr>
          <w:instrText xml:space="preserve"> PAGEREF _Toc8683058 \h </w:instrText>
        </w:r>
        <w:r w:rsidR="00E64DF7">
          <w:rPr>
            <w:webHidden/>
          </w:rPr>
        </w:r>
        <w:r w:rsidR="00E64DF7">
          <w:rPr>
            <w:webHidden/>
          </w:rPr>
          <w:fldChar w:fldCharType="separate"/>
        </w:r>
        <w:r w:rsidR="00E64DF7">
          <w:rPr>
            <w:webHidden/>
          </w:rPr>
          <w:t>15</w:t>
        </w:r>
        <w:r w:rsidR="00E64DF7">
          <w:rPr>
            <w:webHidden/>
          </w:rPr>
          <w:fldChar w:fldCharType="end"/>
        </w:r>
      </w:hyperlink>
    </w:p>
    <w:p w:rsidR="00E64DF7" w:rsidRPr="00606E8C" w:rsidRDefault="00833EF6" w:rsidP="00606E8C">
      <w:pPr>
        <w:pStyle w:val="11"/>
        <w:rPr>
          <w:rStyle w:val="af0"/>
          <w:color w:val="auto"/>
        </w:rPr>
      </w:pPr>
      <w:hyperlink w:anchor="_Toc8683059" w:history="1">
        <w:r w:rsidR="00E64DF7" w:rsidRPr="00606E8C">
          <w:rPr>
            <w:rStyle w:val="af0"/>
            <w:b/>
            <w:color w:val="auto"/>
            <w:u w:val="none"/>
          </w:rPr>
          <w:t>Заключение</w:t>
        </w:r>
        <w:r w:rsidR="00E64DF7" w:rsidRPr="00606E8C">
          <w:rPr>
            <w:webHidden/>
          </w:rPr>
          <w:tab/>
        </w:r>
        <w:r w:rsidR="00E64DF7" w:rsidRPr="00606E8C">
          <w:rPr>
            <w:webHidden/>
          </w:rPr>
          <w:fldChar w:fldCharType="begin"/>
        </w:r>
        <w:r w:rsidR="00E64DF7" w:rsidRPr="00606E8C">
          <w:rPr>
            <w:webHidden/>
          </w:rPr>
          <w:instrText xml:space="preserve"> PAGEREF _Toc8683059 \h </w:instrText>
        </w:r>
        <w:r w:rsidR="00E64DF7" w:rsidRPr="00606E8C">
          <w:rPr>
            <w:webHidden/>
          </w:rPr>
        </w:r>
        <w:r w:rsidR="00E64DF7" w:rsidRPr="00606E8C">
          <w:rPr>
            <w:webHidden/>
          </w:rPr>
          <w:fldChar w:fldCharType="separate"/>
        </w:r>
        <w:r w:rsidR="00E64DF7" w:rsidRPr="00606E8C">
          <w:rPr>
            <w:webHidden/>
          </w:rPr>
          <w:t>27</w:t>
        </w:r>
        <w:r w:rsidR="00E64DF7" w:rsidRPr="00606E8C">
          <w:rPr>
            <w:webHidden/>
          </w:rPr>
          <w:fldChar w:fldCharType="end"/>
        </w:r>
      </w:hyperlink>
    </w:p>
    <w:p w:rsidR="00606E8C" w:rsidRPr="00606E8C" w:rsidRDefault="00606E8C" w:rsidP="00606E8C">
      <w:pPr>
        <w:spacing w:line="360" w:lineRule="auto"/>
        <w:jc w:val="both"/>
        <w:rPr>
          <w:rFonts w:eastAsiaTheme="minorEastAsia"/>
          <w:sz w:val="28"/>
          <w:szCs w:val="28"/>
        </w:rPr>
      </w:pPr>
      <w:r w:rsidRPr="00606E8C">
        <w:rPr>
          <w:rFonts w:eastAsiaTheme="minorEastAsia"/>
          <w:b/>
          <w:sz w:val="28"/>
          <w:szCs w:val="28"/>
        </w:rPr>
        <w:t>Библиографический список</w:t>
      </w:r>
      <w:r w:rsidRPr="00606E8C">
        <w:rPr>
          <w:rFonts w:eastAsiaTheme="minorEastAsia"/>
          <w:sz w:val="28"/>
          <w:szCs w:val="28"/>
        </w:rPr>
        <w:t>………………………………………</w:t>
      </w:r>
      <w:r>
        <w:rPr>
          <w:rFonts w:eastAsiaTheme="minorEastAsia"/>
          <w:sz w:val="28"/>
          <w:szCs w:val="28"/>
        </w:rPr>
        <w:t>..</w:t>
      </w:r>
      <w:r w:rsidRPr="00606E8C">
        <w:rPr>
          <w:rFonts w:eastAsiaTheme="minorEastAsia"/>
          <w:sz w:val="28"/>
          <w:szCs w:val="28"/>
        </w:rPr>
        <w:t>…………29</w:t>
      </w:r>
    </w:p>
    <w:p w:rsidR="006674DE" w:rsidRPr="006674DE" w:rsidRDefault="0027682B" w:rsidP="006674DE">
      <w:pPr>
        <w:spacing w:line="360" w:lineRule="auto"/>
        <w:jc w:val="both"/>
        <w:rPr>
          <w:sz w:val="28"/>
          <w:szCs w:val="28"/>
        </w:rPr>
      </w:pPr>
      <w:r w:rsidRPr="006674DE">
        <w:rPr>
          <w:b/>
          <w:bCs/>
          <w:sz w:val="28"/>
          <w:szCs w:val="28"/>
        </w:rPr>
        <w:fldChar w:fldCharType="end"/>
      </w:r>
    </w:p>
    <w:p w:rsidR="006674DE" w:rsidRPr="006674DE" w:rsidRDefault="006674DE" w:rsidP="006674DE">
      <w:pPr>
        <w:rPr>
          <w:sz w:val="28"/>
          <w:szCs w:val="28"/>
        </w:rPr>
      </w:pPr>
    </w:p>
    <w:p w:rsidR="006674DE" w:rsidRPr="006674DE" w:rsidRDefault="006674DE" w:rsidP="006674DE">
      <w:pPr>
        <w:rPr>
          <w:sz w:val="28"/>
          <w:szCs w:val="28"/>
        </w:rPr>
      </w:pPr>
    </w:p>
    <w:p w:rsidR="006674DE" w:rsidRPr="006674DE" w:rsidRDefault="006674DE" w:rsidP="006674DE">
      <w:pPr>
        <w:rPr>
          <w:sz w:val="28"/>
          <w:szCs w:val="28"/>
        </w:rPr>
      </w:pPr>
    </w:p>
    <w:p w:rsidR="006674DE" w:rsidRPr="006674DE" w:rsidRDefault="006674DE" w:rsidP="006674DE">
      <w:pPr>
        <w:rPr>
          <w:sz w:val="28"/>
          <w:szCs w:val="28"/>
        </w:rPr>
      </w:pPr>
    </w:p>
    <w:p w:rsidR="006674DE" w:rsidRPr="006674DE" w:rsidRDefault="006674DE" w:rsidP="006674DE">
      <w:pPr>
        <w:rPr>
          <w:sz w:val="28"/>
          <w:szCs w:val="28"/>
        </w:rPr>
      </w:pPr>
    </w:p>
    <w:p w:rsidR="006674DE" w:rsidRPr="006674DE" w:rsidRDefault="006674DE" w:rsidP="006674DE">
      <w:pPr>
        <w:rPr>
          <w:sz w:val="28"/>
          <w:szCs w:val="28"/>
        </w:rPr>
      </w:pPr>
    </w:p>
    <w:p w:rsidR="006674DE" w:rsidRPr="006674DE" w:rsidRDefault="006674DE" w:rsidP="006674DE">
      <w:pPr>
        <w:rPr>
          <w:sz w:val="28"/>
          <w:szCs w:val="28"/>
        </w:rPr>
      </w:pPr>
    </w:p>
    <w:p w:rsidR="006674DE" w:rsidRPr="006674DE" w:rsidRDefault="006674DE" w:rsidP="006674DE">
      <w:pPr>
        <w:rPr>
          <w:sz w:val="28"/>
          <w:szCs w:val="28"/>
        </w:rPr>
      </w:pPr>
    </w:p>
    <w:p w:rsidR="006674DE" w:rsidRPr="006674DE" w:rsidRDefault="006674DE" w:rsidP="006674DE">
      <w:pPr>
        <w:rPr>
          <w:sz w:val="28"/>
          <w:szCs w:val="28"/>
        </w:rPr>
      </w:pPr>
    </w:p>
    <w:p w:rsidR="006674DE" w:rsidRPr="006674DE" w:rsidRDefault="006674DE" w:rsidP="006674DE">
      <w:pPr>
        <w:rPr>
          <w:sz w:val="28"/>
          <w:szCs w:val="28"/>
        </w:rPr>
      </w:pPr>
    </w:p>
    <w:p w:rsidR="006674DE" w:rsidRPr="006674DE" w:rsidRDefault="006674DE" w:rsidP="006674DE">
      <w:pPr>
        <w:rPr>
          <w:sz w:val="28"/>
          <w:szCs w:val="28"/>
        </w:rPr>
      </w:pPr>
    </w:p>
    <w:p w:rsidR="006674DE" w:rsidRPr="006674DE" w:rsidRDefault="006674DE" w:rsidP="006674DE">
      <w:pPr>
        <w:rPr>
          <w:sz w:val="28"/>
          <w:szCs w:val="28"/>
        </w:rPr>
      </w:pPr>
    </w:p>
    <w:p w:rsidR="006674DE" w:rsidRPr="006674DE" w:rsidRDefault="006674DE" w:rsidP="006674DE">
      <w:pPr>
        <w:rPr>
          <w:sz w:val="28"/>
          <w:szCs w:val="28"/>
        </w:rPr>
      </w:pPr>
    </w:p>
    <w:p w:rsidR="006674DE" w:rsidRPr="006674DE" w:rsidRDefault="006674DE" w:rsidP="006674DE">
      <w:pPr>
        <w:rPr>
          <w:sz w:val="28"/>
          <w:szCs w:val="28"/>
        </w:rPr>
      </w:pPr>
    </w:p>
    <w:p w:rsidR="006674DE" w:rsidRPr="006674DE" w:rsidRDefault="006674DE" w:rsidP="006674DE">
      <w:pPr>
        <w:rPr>
          <w:sz w:val="28"/>
          <w:szCs w:val="28"/>
        </w:rPr>
      </w:pPr>
    </w:p>
    <w:p w:rsidR="006674DE" w:rsidRPr="006674DE" w:rsidRDefault="006674DE" w:rsidP="006674DE">
      <w:pPr>
        <w:rPr>
          <w:sz w:val="28"/>
          <w:szCs w:val="28"/>
        </w:rPr>
      </w:pPr>
    </w:p>
    <w:p w:rsidR="006674DE" w:rsidRPr="006674DE" w:rsidRDefault="006674DE" w:rsidP="006674DE">
      <w:pPr>
        <w:rPr>
          <w:sz w:val="28"/>
          <w:szCs w:val="28"/>
        </w:rPr>
      </w:pPr>
    </w:p>
    <w:p w:rsidR="006674DE" w:rsidRPr="006674DE" w:rsidRDefault="006674DE" w:rsidP="006674DE">
      <w:pPr>
        <w:rPr>
          <w:sz w:val="28"/>
          <w:szCs w:val="28"/>
        </w:rPr>
      </w:pPr>
    </w:p>
    <w:p w:rsidR="006674DE" w:rsidRPr="006674DE" w:rsidRDefault="006674DE" w:rsidP="006674DE">
      <w:pPr>
        <w:rPr>
          <w:sz w:val="28"/>
          <w:szCs w:val="28"/>
        </w:rPr>
      </w:pPr>
    </w:p>
    <w:p w:rsidR="006674DE" w:rsidRPr="006674DE" w:rsidRDefault="006674DE" w:rsidP="006674DE">
      <w:pPr>
        <w:rPr>
          <w:sz w:val="28"/>
          <w:szCs w:val="28"/>
        </w:rPr>
      </w:pPr>
    </w:p>
    <w:p w:rsidR="006674DE" w:rsidRPr="006674DE" w:rsidRDefault="006674DE" w:rsidP="006674DE">
      <w:pPr>
        <w:rPr>
          <w:sz w:val="28"/>
          <w:szCs w:val="28"/>
        </w:rPr>
      </w:pPr>
    </w:p>
    <w:p w:rsidR="006674DE" w:rsidRPr="006674DE" w:rsidRDefault="006674DE" w:rsidP="006674DE">
      <w:pPr>
        <w:rPr>
          <w:sz w:val="28"/>
          <w:szCs w:val="28"/>
        </w:rPr>
      </w:pPr>
    </w:p>
    <w:p w:rsidR="006674DE" w:rsidRPr="006674DE" w:rsidRDefault="006674DE" w:rsidP="006674DE">
      <w:pPr>
        <w:rPr>
          <w:sz w:val="28"/>
          <w:szCs w:val="28"/>
        </w:rPr>
      </w:pPr>
    </w:p>
    <w:p w:rsidR="00606E8C" w:rsidRDefault="00606E8C">
      <w:pPr>
        <w:rPr>
          <w:rFonts w:eastAsiaTheme="majorEastAsia" w:cstheme="majorBidi"/>
          <w:b/>
          <w:bCs/>
          <w:sz w:val="28"/>
          <w:szCs w:val="28"/>
        </w:rPr>
      </w:pPr>
      <w:bookmarkStart w:id="4" w:name="_Toc8683052"/>
      <w:r>
        <w:br w:type="page"/>
      </w:r>
    </w:p>
    <w:p w:rsidR="006674DE" w:rsidRPr="007D6856" w:rsidRDefault="006674DE" w:rsidP="006674DE">
      <w:pPr>
        <w:pStyle w:val="1"/>
        <w:spacing w:before="0" w:line="360" w:lineRule="auto"/>
        <w:jc w:val="center"/>
        <w:rPr>
          <w:rFonts w:ascii="Times New Roman" w:hAnsi="Times New Roman"/>
          <w:color w:val="auto"/>
        </w:rPr>
      </w:pPr>
      <w:r w:rsidRPr="007D6856">
        <w:rPr>
          <w:rFonts w:ascii="Times New Roman" w:hAnsi="Times New Roman"/>
          <w:color w:val="auto"/>
        </w:rPr>
        <w:lastRenderedPageBreak/>
        <w:t>Введение</w:t>
      </w:r>
      <w:bookmarkEnd w:id="4"/>
    </w:p>
    <w:p w:rsidR="007370D4" w:rsidRDefault="007370D4" w:rsidP="007370D4">
      <w:pPr>
        <w:spacing w:line="360" w:lineRule="auto"/>
        <w:ind w:firstLine="709"/>
        <w:jc w:val="both"/>
        <w:rPr>
          <w:b/>
          <w:sz w:val="28"/>
          <w:szCs w:val="28"/>
        </w:rPr>
      </w:pPr>
    </w:p>
    <w:p w:rsidR="00227D53" w:rsidRDefault="007370D4" w:rsidP="00227D53">
      <w:pPr>
        <w:spacing w:line="360" w:lineRule="auto"/>
        <w:ind w:firstLine="709"/>
        <w:contextualSpacing/>
        <w:jc w:val="both"/>
        <w:rPr>
          <w:sz w:val="28"/>
          <w:szCs w:val="28"/>
        </w:rPr>
      </w:pPr>
      <w:r w:rsidRPr="00F222BF">
        <w:rPr>
          <w:b/>
          <w:sz w:val="28"/>
          <w:szCs w:val="28"/>
        </w:rPr>
        <w:t>Актуальность</w:t>
      </w:r>
      <w:r w:rsidR="00913F92">
        <w:rPr>
          <w:b/>
          <w:sz w:val="28"/>
          <w:szCs w:val="28"/>
        </w:rPr>
        <w:t xml:space="preserve"> </w:t>
      </w:r>
      <w:r w:rsidRPr="00F222BF">
        <w:rPr>
          <w:b/>
          <w:sz w:val="28"/>
          <w:szCs w:val="28"/>
        </w:rPr>
        <w:t>темы</w:t>
      </w:r>
      <w:r w:rsidR="00913F92">
        <w:rPr>
          <w:b/>
          <w:sz w:val="28"/>
          <w:szCs w:val="28"/>
        </w:rPr>
        <w:t xml:space="preserve"> </w:t>
      </w:r>
      <w:r w:rsidR="00E3233F">
        <w:rPr>
          <w:b/>
          <w:sz w:val="28"/>
          <w:szCs w:val="28"/>
        </w:rPr>
        <w:t>исследования</w:t>
      </w:r>
      <w:r w:rsidRPr="00F222BF">
        <w:rPr>
          <w:b/>
          <w:sz w:val="28"/>
          <w:szCs w:val="28"/>
        </w:rPr>
        <w:t>.</w:t>
      </w:r>
      <w:r w:rsidR="003F17AE">
        <w:rPr>
          <w:sz w:val="28"/>
          <w:szCs w:val="28"/>
        </w:rPr>
        <w:t xml:space="preserve"> </w:t>
      </w:r>
      <w:r w:rsidR="00227D53" w:rsidRPr="009677A1">
        <w:rPr>
          <w:sz w:val="28"/>
          <w:szCs w:val="28"/>
        </w:rPr>
        <w:t xml:space="preserve">Эффективная правоприменительная деятельность по раскрытию и расследованию преступлений на современном этапе борьбы с преступностью немыслима без использования специальных знаний, реализуемых в форме судебных экспертиз. Среди судебных экспертиз принято выделять класс криминалистических экспертиз. </w:t>
      </w:r>
    </w:p>
    <w:p w:rsidR="00227D53" w:rsidRPr="009677A1" w:rsidRDefault="00227D53" w:rsidP="00227D53">
      <w:pPr>
        <w:spacing w:line="360" w:lineRule="auto"/>
        <w:ind w:firstLine="709"/>
        <w:contextualSpacing/>
        <w:jc w:val="both"/>
        <w:rPr>
          <w:sz w:val="28"/>
          <w:szCs w:val="28"/>
        </w:rPr>
      </w:pPr>
      <w:r w:rsidRPr="009677A1">
        <w:rPr>
          <w:sz w:val="28"/>
          <w:szCs w:val="28"/>
        </w:rPr>
        <w:t>Криминалистическая</w:t>
      </w:r>
      <w:r>
        <w:rPr>
          <w:sz w:val="28"/>
          <w:szCs w:val="28"/>
        </w:rPr>
        <w:t xml:space="preserve"> судебная</w:t>
      </w:r>
      <w:r w:rsidRPr="009677A1">
        <w:rPr>
          <w:sz w:val="28"/>
          <w:szCs w:val="28"/>
        </w:rPr>
        <w:t xml:space="preserve"> экспертиза на стадии предварительного следствия и при рассмотрении уголовных дел в суде имеет большое значение, как для вынесения объективного приговора, так и для раскрытия преступлений в целом. Криминалистическая </w:t>
      </w:r>
      <w:r>
        <w:rPr>
          <w:sz w:val="28"/>
          <w:szCs w:val="28"/>
        </w:rPr>
        <w:t>судебная</w:t>
      </w:r>
      <w:r w:rsidRPr="009677A1">
        <w:rPr>
          <w:sz w:val="28"/>
          <w:szCs w:val="28"/>
        </w:rPr>
        <w:t xml:space="preserve"> экспертиза, базирующаяся на научной методике исследования вещественных доказательств, способствует установлению объективных данных по уголовному делу. Поэтому, неслучайно, в действующем Уголовно-процессуальном кодексе Российской Федерации значительное </w:t>
      </w:r>
      <w:r>
        <w:rPr>
          <w:sz w:val="28"/>
          <w:szCs w:val="28"/>
        </w:rPr>
        <w:t>внимание уделено экспертизе -</w:t>
      </w:r>
      <w:r w:rsidRPr="009677A1">
        <w:rPr>
          <w:sz w:val="28"/>
          <w:szCs w:val="28"/>
        </w:rPr>
        <w:t xml:space="preserve"> процессуальному порядку ее назначения, правам и обязанностям экспертов, процессуальному оформлению результатов исследования, доказательственному значению экспертных заключений и условиям, при которых они не могут быть признаны ист</w:t>
      </w:r>
      <w:r>
        <w:rPr>
          <w:sz w:val="28"/>
          <w:szCs w:val="28"/>
        </w:rPr>
        <w:t>очниками доказательств по делу.</w:t>
      </w:r>
    </w:p>
    <w:p w:rsidR="00227D53" w:rsidRPr="009677A1" w:rsidRDefault="00227D53" w:rsidP="00227D53">
      <w:pPr>
        <w:spacing w:line="360" w:lineRule="auto"/>
        <w:ind w:firstLine="709"/>
        <w:contextualSpacing/>
        <w:jc w:val="both"/>
        <w:rPr>
          <w:sz w:val="28"/>
          <w:szCs w:val="28"/>
        </w:rPr>
      </w:pPr>
      <w:r w:rsidRPr="009677A1">
        <w:rPr>
          <w:sz w:val="28"/>
          <w:szCs w:val="28"/>
        </w:rPr>
        <w:t xml:space="preserve">Криминалистическая </w:t>
      </w:r>
      <w:r w:rsidR="009D595A">
        <w:rPr>
          <w:sz w:val="28"/>
          <w:szCs w:val="28"/>
        </w:rPr>
        <w:t>судебная</w:t>
      </w:r>
      <w:r w:rsidR="009D595A" w:rsidRPr="009677A1">
        <w:rPr>
          <w:sz w:val="28"/>
          <w:szCs w:val="28"/>
        </w:rPr>
        <w:t xml:space="preserve"> </w:t>
      </w:r>
      <w:r w:rsidRPr="009677A1">
        <w:rPr>
          <w:sz w:val="28"/>
          <w:szCs w:val="28"/>
        </w:rPr>
        <w:t>экспертиза является одним из: наиболее востребованных классов судебных экспертиз</w:t>
      </w:r>
      <w:r w:rsidR="009D595A">
        <w:rPr>
          <w:sz w:val="28"/>
          <w:szCs w:val="28"/>
        </w:rPr>
        <w:t xml:space="preserve">. Как: показывает практическая </w:t>
      </w:r>
      <w:r w:rsidRPr="009677A1">
        <w:rPr>
          <w:sz w:val="28"/>
          <w:szCs w:val="28"/>
        </w:rPr>
        <w:t>деятельность, количество проводимых экспертными подразделениями: правоохранительных органов РФ криминалистических экспертиз</w:t>
      </w:r>
      <w:r>
        <w:rPr>
          <w:sz w:val="28"/>
          <w:szCs w:val="28"/>
        </w:rPr>
        <w:t>; с каждым годом увеличивается. В</w:t>
      </w:r>
      <w:r w:rsidRPr="009677A1">
        <w:rPr>
          <w:sz w:val="28"/>
          <w:szCs w:val="28"/>
        </w:rPr>
        <w:t>озрастание значения судебных экспертиз, в том числе криминалистических, в условиях состязательности судопроизводства, явилось причиной изучения, проблемы эффективной реализации результатов криминалистических экспертиз при до</w:t>
      </w:r>
      <w:r>
        <w:rPr>
          <w:sz w:val="28"/>
          <w:szCs w:val="28"/>
        </w:rPr>
        <w:t>казывании по уголовным делам.</w:t>
      </w:r>
    </w:p>
    <w:p w:rsidR="00227D53" w:rsidRDefault="00227D53" w:rsidP="00227D53">
      <w:pPr>
        <w:spacing w:line="360" w:lineRule="auto"/>
        <w:ind w:firstLine="709"/>
        <w:contextualSpacing/>
        <w:jc w:val="both"/>
        <w:rPr>
          <w:sz w:val="28"/>
          <w:szCs w:val="28"/>
        </w:rPr>
      </w:pPr>
      <w:r w:rsidRPr="009677A1">
        <w:rPr>
          <w:sz w:val="28"/>
          <w:szCs w:val="28"/>
        </w:rPr>
        <w:lastRenderedPageBreak/>
        <w:t>В то же время современное законодательство, регламентирующее институт судебной экспертизы, ее назначение и использование заключения эксперта в процессе доказывания</w:t>
      </w:r>
      <w:r>
        <w:rPr>
          <w:sz w:val="28"/>
          <w:szCs w:val="28"/>
        </w:rPr>
        <w:t>; содержит определенные пробелы, изучение которых раскрывает актуальность работы.</w:t>
      </w:r>
    </w:p>
    <w:p w:rsidR="007370D4" w:rsidRPr="006D2C9F" w:rsidRDefault="007370D4" w:rsidP="00227D53">
      <w:pPr>
        <w:spacing w:line="360" w:lineRule="auto"/>
        <w:ind w:firstLine="709"/>
        <w:jc w:val="both"/>
        <w:rPr>
          <w:sz w:val="28"/>
          <w:szCs w:val="28"/>
        </w:rPr>
      </w:pPr>
      <w:r w:rsidRPr="00F222BF">
        <w:rPr>
          <w:b/>
          <w:sz w:val="28"/>
          <w:szCs w:val="28"/>
        </w:rPr>
        <w:t>Объект</w:t>
      </w:r>
      <w:r w:rsidR="00913F92">
        <w:rPr>
          <w:b/>
          <w:sz w:val="28"/>
          <w:szCs w:val="28"/>
        </w:rPr>
        <w:t xml:space="preserve"> </w:t>
      </w:r>
      <w:r w:rsidRPr="00F222BF">
        <w:rPr>
          <w:b/>
          <w:sz w:val="28"/>
          <w:szCs w:val="28"/>
        </w:rPr>
        <w:t>исследования</w:t>
      </w:r>
      <w:r w:rsidR="00913F92">
        <w:rPr>
          <w:b/>
          <w:sz w:val="28"/>
          <w:szCs w:val="28"/>
        </w:rPr>
        <w:t xml:space="preserve"> </w:t>
      </w:r>
      <w:r w:rsidRPr="00F222BF">
        <w:rPr>
          <w:b/>
          <w:sz w:val="28"/>
          <w:szCs w:val="28"/>
        </w:rPr>
        <w:t>-</w:t>
      </w:r>
      <w:r w:rsidR="00913F92">
        <w:rPr>
          <w:b/>
          <w:sz w:val="28"/>
          <w:szCs w:val="28"/>
        </w:rPr>
        <w:t xml:space="preserve"> </w:t>
      </w:r>
      <w:r w:rsidRPr="006D2C9F">
        <w:rPr>
          <w:sz w:val="28"/>
          <w:szCs w:val="28"/>
        </w:rPr>
        <w:t>общественные</w:t>
      </w:r>
      <w:r w:rsidR="00913F92">
        <w:rPr>
          <w:sz w:val="28"/>
          <w:szCs w:val="28"/>
        </w:rPr>
        <w:t xml:space="preserve"> </w:t>
      </w:r>
      <w:r w:rsidRPr="006D2C9F">
        <w:rPr>
          <w:sz w:val="28"/>
          <w:szCs w:val="28"/>
        </w:rPr>
        <w:t>отношения,</w:t>
      </w:r>
      <w:r w:rsidR="00913F92">
        <w:rPr>
          <w:sz w:val="28"/>
          <w:szCs w:val="28"/>
        </w:rPr>
        <w:t xml:space="preserve"> </w:t>
      </w:r>
      <w:r w:rsidRPr="006D2C9F">
        <w:rPr>
          <w:sz w:val="28"/>
          <w:szCs w:val="28"/>
        </w:rPr>
        <w:t>связанные</w:t>
      </w:r>
      <w:r w:rsidR="00913F92">
        <w:rPr>
          <w:sz w:val="28"/>
          <w:szCs w:val="28"/>
        </w:rPr>
        <w:t xml:space="preserve"> </w:t>
      </w:r>
      <w:r w:rsidRPr="006D2C9F">
        <w:rPr>
          <w:sz w:val="28"/>
          <w:szCs w:val="28"/>
        </w:rPr>
        <w:t>в</w:t>
      </w:r>
      <w:r w:rsidR="00913F92">
        <w:rPr>
          <w:sz w:val="28"/>
          <w:szCs w:val="28"/>
        </w:rPr>
        <w:t xml:space="preserve"> </w:t>
      </w:r>
      <w:r w:rsidRPr="006D2C9F">
        <w:rPr>
          <w:sz w:val="28"/>
          <w:szCs w:val="28"/>
        </w:rPr>
        <w:t>рамках</w:t>
      </w:r>
      <w:r w:rsidR="00913F92">
        <w:rPr>
          <w:sz w:val="28"/>
          <w:szCs w:val="28"/>
        </w:rPr>
        <w:t xml:space="preserve"> </w:t>
      </w:r>
      <w:r>
        <w:rPr>
          <w:sz w:val="28"/>
          <w:szCs w:val="28"/>
        </w:rPr>
        <w:t>тактики</w:t>
      </w:r>
      <w:r w:rsidR="00913F92">
        <w:rPr>
          <w:sz w:val="28"/>
          <w:szCs w:val="28"/>
        </w:rPr>
        <w:t xml:space="preserve"> </w:t>
      </w:r>
      <w:r w:rsidRPr="006D2C9F">
        <w:rPr>
          <w:sz w:val="28"/>
          <w:szCs w:val="28"/>
        </w:rPr>
        <w:t>назначения</w:t>
      </w:r>
      <w:r w:rsidR="00913F92">
        <w:rPr>
          <w:sz w:val="28"/>
          <w:szCs w:val="28"/>
        </w:rPr>
        <w:t xml:space="preserve"> </w:t>
      </w:r>
      <w:r>
        <w:rPr>
          <w:sz w:val="28"/>
          <w:szCs w:val="28"/>
        </w:rPr>
        <w:t>и</w:t>
      </w:r>
      <w:r w:rsidR="00913F92">
        <w:rPr>
          <w:sz w:val="28"/>
          <w:szCs w:val="28"/>
        </w:rPr>
        <w:t xml:space="preserve"> </w:t>
      </w:r>
      <w:r>
        <w:rPr>
          <w:sz w:val="28"/>
          <w:szCs w:val="28"/>
        </w:rPr>
        <w:t>проведения</w:t>
      </w:r>
      <w:r w:rsidR="00913F92">
        <w:rPr>
          <w:sz w:val="28"/>
          <w:szCs w:val="28"/>
        </w:rPr>
        <w:t xml:space="preserve"> </w:t>
      </w:r>
      <w:r>
        <w:rPr>
          <w:sz w:val="28"/>
          <w:szCs w:val="28"/>
        </w:rPr>
        <w:t>судебной</w:t>
      </w:r>
      <w:r w:rsidR="00913F92">
        <w:rPr>
          <w:sz w:val="28"/>
          <w:szCs w:val="28"/>
        </w:rPr>
        <w:t xml:space="preserve"> </w:t>
      </w:r>
      <w:r>
        <w:rPr>
          <w:sz w:val="28"/>
          <w:szCs w:val="28"/>
        </w:rPr>
        <w:t>экспертизы</w:t>
      </w:r>
      <w:r w:rsidRPr="006D2C9F">
        <w:rPr>
          <w:sz w:val="28"/>
          <w:szCs w:val="28"/>
        </w:rPr>
        <w:t>.</w:t>
      </w:r>
    </w:p>
    <w:p w:rsidR="007370D4" w:rsidRPr="006D2C9F" w:rsidRDefault="007370D4" w:rsidP="007370D4">
      <w:pPr>
        <w:spacing w:line="360" w:lineRule="auto"/>
        <w:ind w:firstLine="709"/>
        <w:jc w:val="both"/>
        <w:rPr>
          <w:sz w:val="28"/>
          <w:szCs w:val="28"/>
        </w:rPr>
      </w:pPr>
      <w:r w:rsidRPr="00F222BF">
        <w:rPr>
          <w:b/>
          <w:sz w:val="28"/>
          <w:szCs w:val="28"/>
        </w:rPr>
        <w:t>Предмет</w:t>
      </w:r>
      <w:r w:rsidR="00913F92">
        <w:rPr>
          <w:b/>
          <w:sz w:val="28"/>
          <w:szCs w:val="28"/>
        </w:rPr>
        <w:t xml:space="preserve"> </w:t>
      </w:r>
      <w:r w:rsidRPr="00F222BF">
        <w:rPr>
          <w:b/>
          <w:sz w:val="28"/>
          <w:szCs w:val="28"/>
        </w:rPr>
        <w:t>исследования</w:t>
      </w:r>
      <w:r w:rsidR="00913F92">
        <w:rPr>
          <w:b/>
          <w:sz w:val="28"/>
          <w:szCs w:val="28"/>
        </w:rPr>
        <w:t xml:space="preserve"> </w:t>
      </w:r>
      <w:r w:rsidRPr="00F222BF">
        <w:rPr>
          <w:b/>
          <w:sz w:val="28"/>
          <w:szCs w:val="28"/>
        </w:rPr>
        <w:t>-</w:t>
      </w:r>
      <w:r w:rsidR="00913F92">
        <w:rPr>
          <w:sz w:val="28"/>
          <w:szCs w:val="28"/>
        </w:rPr>
        <w:t xml:space="preserve"> </w:t>
      </w:r>
      <w:r w:rsidRPr="006D2C9F">
        <w:rPr>
          <w:sz w:val="28"/>
          <w:szCs w:val="28"/>
        </w:rPr>
        <w:t>Уголовное</w:t>
      </w:r>
      <w:r w:rsidR="00913F92">
        <w:rPr>
          <w:sz w:val="28"/>
          <w:szCs w:val="28"/>
        </w:rPr>
        <w:t xml:space="preserve"> </w:t>
      </w:r>
      <w:r w:rsidRPr="006D2C9F">
        <w:rPr>
          <w:sz w:val="28"/>
          <w:szCs w:val="28"/>
        </w:rPr>
        <w:t>и</w:t>
      </w:r>
      <w:r w:rsidR="00913F92">
        <w:rPr>
          <w:sz w:val="28"/>
          <w:szCs w:val="28"/>
        </w:rPr>
        <w:t xml:space="preserve"> </w:t>
      </w:r>
      <w:r w:rsidRPr="006D2C9F">
        <w:rPr>
          <w:sz w:val="28"/>
          <w:szCs w:val="28"/>
        </w:rPr>
        <w:t>уголовно-процессуальное</w:t>
      </w:r>
      <w:r w:rsidR="00913F92">
        <w:rPr>
          <w:sz w:val="28"/>
          <w:szCs w:val="28"/>
        </w:rPr>
        <w:t xml:space="preserve"> </w:t>
      </w:r>
      <w:r w:rsidRPr="006D2C9F">
        <w:rPr>
          <w:sz w:val="28"/>
          <w:szCs w:val="28"/>
        </w:rPr>
        <w:t>законодательство,</w:t>
      </w:r>
      <w:r w:rsidR="00913F92">
        <w:rPr>
          <w:sz w:val="28"/>
          <w:szCs w:val="28"/>
        </w:rPr>
        <w:t xml:space="preserve"> </w:t>
      </w:r>
      <w:r w:rsidRPr="006D2C9F">
        <w:rPr>
          <w:sz w:val="28"/>
          <w:szCs w:val="28"/>
        </w:rPr>
        <w:t>ведомственные</w:t>
      </w:r>
      <w:r w:rsidR="00913F92">
        <w:rPr>
          <w:sz w:val="28"/>
          <w:szCs w:val="28"/>
        </w:rPr>
        <w:t xml:space="preserve"> </w:t>
      </w:r>
      <w:r w:rsidRPr="006D2C9F">
        <w:rPr>
          <w:sz w:val="28"/>
          <w:szCs w:val="28"/>
        </w:rPr>
        <w:t>и</w:t>
      </w:r>
      <w:r w:rsidR="00913F92">
        <w:rPr>
          <w:sz w:val="28"/>
          <w:szCs w:val="28"/>
        </w:rPr>
        <w:t xml:space="preserve"> </w:t>
      </w:r>
      <w:r w:rsidRPr="006D2C9F">
        <w:rPr>
          <w:sz w:val="28"/>
          <w:szCs w:val="28"/>
        </w:rPr>
        <w:t>нормативные</w:t>
      </w:r>
      <w:r w:rsidR="00913F92">
        <w:rPr>
          <w:sz w:val="28"/>
          <w:szCs w:val="28"/>
        </w:rPr>
        <w:t xml:space="preserve"> </w:t>
      </w:r>
      <w:r w:rsidRPr="006D2C9F">
        <w:rPr>
          <w:sz w:val="28"/>
          <w:szCs w:val="28"/>
        </w:rPr>
        <w:t>правовые</w:t>
      </w:r>
      <w:r w:rsidR="00913F92">
        <w:rPr>
          <w:sz w:val="28"/>
          <w:szCs w:val="28"/>
        </w:rPr>
        <w:t xml:space="preserve"> </w:t>
      </w:r>
      <w:r w:rsidRPr="006D2C9F">
        <w:rPr>
          <w:sz w:val="28"/>
          <w:szCs w:val="28"/>
        </w:rPr>
        <w:t>акты,</w:t>
      </w:r>
      <w:r w:rsidR="00913F92">
        <w:rPr>
          <w:sz w:val="28"/>
          <w:szCs w:val="28"/>
        </w:rPr>
        <w:t xml:space="preserve"> </w:t>
      </w:r>
      <w:r w:rsidRPr="006D2C9F">
        <w:rPr>
          <w:sz w:val="28"/>
          <w:szCs w:val="28"/>
        </w:rPr>
        <w:t>труды</w:t>
      </w:r>
      <w:r w:rsidR="00913F92">
        <w:rPr>
          <w:sz w:val="28"/>
          <w:szCs w:val="28"/>
        </w:rPr>
        <w:t xml:space="preserve"> </w:t>
      </w:r>
      <w:r w:rsidRPr="006D2C9F">
        <w:rPr>
          <w:sz w:val="28"/>
          <w:szCs w:val="28"/>
        </w:rPr>
        <w:t>ведущих</w:t>
      </w:r>
      <w:r w:rsidR="00913F92">
        <w:rPr>
          <w:sz w:val="28"/>
          <w:szCs w:val="28"/>
        </w:rPr>
        <w:t xml:space="preserve"> </w:t>
      </w:r>
      <w:r w:rsidRPr="006D2C9F">
        <w:rPr>
          <w:sz w:val="28"/>
          <w:szCs w:val="28"/>
        </w:rPr>
        <w:t>ученых</w:t>
      </w:r>
      <w:r w:rsidR="00913F92">
        <w:rPr>
          <w:sz w:val="28"/>
          <w:szCs w:val="28"/>
        </w:rPr>
        <w:t xml:space="preserve"> </w:t>
      </w:r>
      <w:r w:rsidRPr="006D2C9F">
        <w:rPr>
          <w:sz w:val="28"/>
          <w:szCs w:val="28"/>
        </w:rPr>
        <w:t>в</w:t>
      </w:r>
      <w:r w:rsidR="00913F92">
        <w:rPr>
          <w:sz w:val="28"/>
          <w:szCs w:val="28"/>
        </w:rPr>
        <w:t xml:space="preserve"> </w:t>
      </w:r>
      <w:r w:rsidRPr="006D2C9F">
        <w:rPr>
          <w:sz w:val="28"/>
          <w:szCs w:val="28"/>
        </w:rPr>
        <w:t>области</w:t>
      </w:r>
      <w:r w:rsidR="00913F92">
        <w:rPr>
          <w:sz w:val="28"/>
          <w:szCs w:val="28"/>
        </w:rPr>
        <w:t xml:space="preserve"> </w:t>
      </w:r>
      <w:r w:rsidRPr="006D2C9F">
        <w:rPr>
          <w:sz w:val="28"/>
          <w:szCs w:val="28"/>
        </w:rPr>
        <w:t>уголовн</w:t>
      </w:r>
      <w:r>
        <w:rPr>
          <w:sz w:val="28"/>
          <w:szCs w:val="28"/>
        </w:rPr>
        <w:t>ого</w:t>
      </w:r>
      <w:r w:rsidR="00913F92">
        <w:rPr>
          <w:sz w:val="28"/>
          <w:szCs w:val="28"/>
        </w:rPr>
        <w:t xml:space="preserve"> </w:t>
      </w:r>
      <w:r>
        <w:rPr>
          <w:sz w:val="28"/>
          <w:szCs w:val="28"/>
        </w:rPr>
        <w:t>процесса,</w:t>
      </w:r>
      <w:r w:rsidR="00913F92">
        <w:rPr>
          <w:sz w:val="28"/>
          <w:szCs w:val="28"/>
        </w:rPr>
        <w:t xml:space="preserve"> </w:t>
      </w:r>
      <w:r>
        <w:rPr>
          <w:sz w:val="28"/>
          <w:szCs w:val="28"/>
        </w:rPr>
        <w:t>уголовного</w:t>
      </w:r>
      <w:r w:rsidR="00913F92">
        <w:rPr>
          <w:sz w:val="28"/>
          <w:szCs w:val="28"/>
        </w:rPr>
        <w:t xml:space="preserve"> </w:t>
      </w:r>
      <w:r>
        <w:rPr>
          <w:sz w:val="28"/>
          <w:szCs w:val="28"/>
        </w:rPr>
        <w:t>права,</w:t>
      </w:r>
      <w:r w:rsidR="00913F92">
        <w:rPr>
          <w:sz w:val="28"/>
          <w:szCs w:val="28"/>
        </w:rPr>
        <w:t xml:space="preserve"> </w:t>
      </w:r>
      <w:r w:rsidRPr="006D2C9F">
        <w:rPr>
          <w:sz w:val="28"/>
          <w:szCs w:val="28"/>
        </w:rPr>
        <w:t>криминалистики,</w:t>
      </w:r>
      <w:r w:rsidR="00913F92">
        <w:rPr>
          <w:sz w:val="28"/>
          <w:szCs w:val="28"/>
        </w:rPr>
        <w:t xml:space="preserve"> </w:t>
      </w:r>
      <w:r w:rsidRPr="006D2C9F">
        <w:rPr>
          <w:sz w:val="28"/>
          <w:szCs w:val="28"/>
        </w:rPr>
        <w:t>судебной</w:t>
      </w:r>
      <w:r w:rsidR="00913F92">
        <w:rPr>
          <w:sz w:val="28"/>
          <w:szCs w:val="28"/>
        </w:rPr>
        <w:t xml:space="preserve"> </w:t>
      </w:r>
      <w:r w:rsidRPr="006D2C9F">
        <w:rPr>
          <w:sz w:val="28"/>
          <w:szCs w:val="28"/>
        </w:rPr>
        <w:t>экспертизы,</w:t>
      </w:r>
      <w:r w:rsidR="00913F92">
        <w:rPr>
          <w:sz w:val="28"/>
          <w:szCs w:val="28"/>
        </w:rPr>
        <w:t xml:space="preserve"> </w:t>
      </w:r>
      <w:r w:rsidRPr="006D2C9F">
        <w:rPr>
          <w:sz w:val="28"/>
          <w:szCs w:val="28"/>
        </w:rPr>
        <w:t>юридической</w:t>
      </w:r>
      <w:r w:rsidR="00913F92">
        <w:rPr>
          <w:sz w:val="28"/>
          <w:szCs w:val="28"/>
        </w:rPr>
        <w:t xml:space="preserve"> </w:t>
      </w:r>
      <w:r w:rsidRPr="006D2C9F">
        <w:rPr>
          <w:sz w:val="28"/>
          <w:szCs w:val="28"/>
        </w:rPr>
        <w:t>психологии.</w:t>
      </w:r>
      <w:r w:rsidR="00913F92">
        <w:rPr>
          <w:sz w:val="28"/>
          <w:szCs w:val="28"/>
        </w:rPr>
        <w:t xml:space="preserve"> </w:t>
      </w:r>
    </w:p>
    <w:p w:rsidR="007370D4" w:rsidRPr="006D2C9F" w:rsidRDefault="007370D4" w:rsidP="007370D4">
      <w:pPr>
        <w:spacing w:line="360" w:lineRule="auto"/>
        <w:ind w:firstLine="709"/>
        <w:jc w:val="both"/>
        <w:rPr>
          <w:sz w:val="28"/>
          <w:szCs w:val="28"/>
        </w:rPr>
      </w:pPr>
      <w:r w:rsidRPr="00F222BF">
        <w:rPr>
          <w:b/>
          <w:sz w:val="28"/>
          <w:szCs w:val="28"/>
        </w:rPr>
        <w:t>Целью</w:t>
      </w:r>
      <w:r w:rsidR="00913F92">
        <w:rPr>
          <w:b/>
          <w:sz w:val="28"/>
          <w:szCs w:val="28"/>
        </w:rPr>
        <w:t xml:space="preserve"> </w:t>
      </w:r>
      <w:r w:rsidRPr="00F222BF">
        <w:rPr>
          <w:b/>
          <w:sz w:val="28"/>
          <w:szCs w:val="28"/>
        </w:rPr>
        <w:t>курсовой</w:t>
      </w:r>
      <w:r w:rsidR="00913F92">
        <w:rPr>
          <w:b/>
          <w:sz w:val="28"/>
          <w:szCs w:val="28"/>
        </w:rPr>
        <w:t xml:space="preserve"> </w:t>
      </w:r>
      <w:r w:rsidRPr="00F222BF">
        <w:rPr>
          <w:b/>
          <w:sz w:val="28"/>
          <w:szCs w:val="28"/>
        </w:rPr>
        <w:t>работы</w:t>
      </w:r>
      <w:r w:rsidR="00913F92">
        <w:rPr>
          <w:b/>
          <w:sz w:val="28"/>
          <w:szCs w:val="28"/>
        </w:rPr>
        <w:t xml:space="preserve"> </w:t>
      </w:r>
      <w:r w:rsidRPr="00F222BF">
        <w:rPr>
          <w:b/>
          <w:sz w:val="28"/>
          <w:szCs w:val="28"/>
        </w:rPr>
        <w:t>-</w:t>
      </w:r>
      <w:r w:rsidR="00913F92">
        <w:rPr>
          <w:sz w:val="28"/>
          <w:szCs w:val="28"/>
        </w:rPr>
        <w:t xml:space="preserve"> </w:t>
      </w:r>
      <w:r w:rsidRPr="006D2C9F">
        <w:rPr>
          <w:sz w:val="28"/>
          <w:szCs w:val="28"/>
        </w:rPr>
        <w:t>является</w:t>
      </w:r>
      <w:r w:rsidR="00913F92">
        <w:rPr>
          <w:sz w:val="28"/>
          <w:szCs w:val="28"/>
        </w:rPr>
        <w:t xml:space="preserve"> </w:t>
      </w:r>
      <w:r w:rsidRPr="006D2C9F">
        <w:rPr>
          <w:sz w:val="28"/>
          <w:szCs w:val="28"/>
        </w:rPr>
        <w:t>теоретическое</w:t>
      </w:r>
      <w:r w:rsidR="00913F92">
        <w:rPr>
          <w:sz w:val="28"/>
          <w:szCs w:val="28"/>
        </w:rPr>
        <w:t xml:space="preserve"> </w:t>
      </w:r>
      <w:r w:rsidRPr="006D2C9F">
        <w:rPr>
          <w:sz w:val="28"/>
          <w:szCs w:val="28"/>
        </w:rPr>
        <w:t>и</w:t>
      </w:r>
      <w:r w:rsidR="00913F92">
        <w:rPr>
          <w:sz w:val="28"/>
          <w:szCs w:val="28"/>
        </w:rPr>
        <w:t xml:space="preserve"> </w:t>
      </w:r>
      <w:r w:rsidRPr="006D2C9F">
        <w:rPr>
          <w:sz w:val="28"/>
          <w:szCs w:val="28"/>
        </w:rPr>
        <w:t>практическое</w:t>
      </w:r>
      <w:r w:rsidR="00913F92">
        <w:rPr>
          <w:sz w:val="28"/>
          <w:szCs w:val="28"/>
        </w:rPr>
        <w:t xml:space="preserve"> </w:t>
      </w:r>
      <w:r w:rsidRPr="006D2C9F">
        <w:rPr>
          <w:sz w:val="28"/>
          <w:szCs w:val="28"/>
        </w:rPr>
        <w:t>изучение</w:t>
      </w:r>
      <w:r w:rsidR="00913F92">
        <w:rPr>
          <w:sz w:val="28"/>
          <w:szCs w:val="28"/>
        </w:rPr>
        <w:t xml:space="preserve"> </w:t>
      </w:r>
      <w:r w:rsidRPr="006D2C9F">
        <w:rPr>
          <w:sz w:val="28"/>
          <w:szCs w:val="28"/>
        </w:rPr>
        <w:t>судебной</w:t>
      </w:r>
      <w:r w:rsidR="00913F92">
        <w:rPr>
          <w:sz w:val="28"/>
          <w:szCs w:val="28"/>
        </w:rPr>
        <w:t xml:space="preserve"> </w:t>
      </w:r>
      <w:r w:rsidRPr="006D2C9F">
        <w:rPr>
          <w:sz w:val="28"/>
          <w:szCs w:val="28"/>
        </w:rPr>
        <w:t>экспертизы,</w:t>
      </w:r>
      <w:r w:rsidR="00913F92">
        <w:rPr>
          <w:sz w:val="28"/>
          <w:szCs w:val="28"/>
        </w:rPr>
        <w:t xml:space="preserve"> </w:t>
      </w:r>
      <w:r w:rsidRPr="006D2C9F">
        <w:rPr>
          <w:sz w:val="28"/>
          <w:szCs w:val="28"/>
        </w:rPr>
        <w:t>а</w:t>
      </w:r>
      <w:r w:rsidR="00913F92">
        <w:rPr>
          <w:sz w:val="28"/>
          <w:szCs w:val="28"/>
        </w:rPr>
        <w:t xml:space="preserve"> </w:t>
      </w:r>
      <w:r w:rsidRPr="006D2C9F">
        <w:rPr>
          <w:sz w:val="28"/>
          <w:szCs w:val="28"/>
        </w:rPr>
        <w:t>в</w:t>
      </w:r>
      <w:r w:rsidR="00913F92">
        <w:rPr>
          <w:sz w:val="28"/>
          <w:szCs w:val="28"/>
        </w:rPr>
        <w:t xml:space="preserve"> </w:t>
      </w:r>
      <w:r w:rsidRPr="006D2C9F">
        <w:rPr>
          <w:sz w:val="28"/>
          <w:szCs w:val="28"/>
        </w:rPr>
        <w:t>частности</w:t>
      </w:r>
      <w:r w:rsidR="00913F92">
        <w:rPr>
          <w:sz w:val="28"/>
          <w:szCs w:val="28"/>
        </w:rPr>
        <w:t xml:space="preserve"> </w:t>
      </w:r>
      <w:r>
        <w:rPr>
          <w:sz w:val="28"/>
          <w:szCs w:val="28"/>
        </w:rPr>
        <w:t>тактики</w:t>
      </w:r>
      <w:r w:rsidR="00913F92">
        <w:rPr>
          <w:sz w:val="28"/>
          <w:szCs w:val="28"/>
        </w:rPr>
        <w:t xml:space="preserve"> </w:t>
      </w:r>
      <w:r>
        <w:rPr>
          <w:sz w:val="28"/>
          <w:szCs w:val="28"/>
        </w:rPr>
        <w:t>назначения</w:t>
      </w:r>
      <w:r w:rsidR="00913F92">
        <w:rPr>
          <w:sz w:val="28"/>
          <w:szCs w:val="28"/>
        </w:rPr>
        <w:t xml:space="preserve"> </w:t>
      </w:r>
      <w:r>
        <w:rPr>
          <w:sz w:val="28"/>
          <w:szCs w:val="28"/>
        </w:rPr>
        <w:t>и</w:t>
      </w:r>
      <w:r w:rsidR="00913F92">
        <w:rPr>
          <w:sz w:val="28"/>
          <w:szCs w:val="28"/>
        </w:rPr>
        <w:t xml:space="preserve"> </w:t>
      </w:r>
      <w:r>
        <w:rPr>
          <w:sz w:val="28"/>
          <w:szCs w:val="28"/>
        </w:rPr>
        <w:t>проведения</w:t>
      </w:r>
      <w:r w:rsidR="00913F92">
        <w:rPr>
          <w:sz w:val="28"/>
          <w:szCs w:val="28"/>
        </w:rPr>
        <w:t xml:space="preserve"> </w:t>
      </w:r>
      <w:r w:rsidRPr="006D2C9F">
        <w:rPr>
          <w:sz w:val="28"/>
          <w:szCs w:val="28"/>
        </w:rPr>
        <w:t>судебной</w:t>
      </w:r>
      <w:r w:rsidR="00913F92">
        <w:rPr>
          <w:sz w:val="28"/>
          <w:szCs w:val="28"/>
        </w:rPr>
        <w:t xml:space="preserve"> </w:t>
      </w:r>
      <w:r w:rsidRPr="006D2C9F">
        <w:rPr>
          <w:sz w:val="28"/>
          <w:szCs w:val="28"/>
        </w:rPr>
        <w:t>экспертизы.</w:t>
      </w:r>
    </w:p>
    <w:p w:rsidR="007370D4" w:rsidRPr="00F222BF" w:rsidRDefault="007370D4" w:rsidP="007370D4">
      <w:pPr>
        <w:pStyle w:val="ab"/>
        <w:shd w:val="clear" w:color="auto" w:fill="FFFFFF"/>
        <w:spacing w:before="0" w:beforeAutospacing="0" w:after="0" w:afterAutospacing="0" w:line="360" w:lineRule="auto"/>
        <w:ind w:firstLine="709"/>
        <w:jc w:val="both"/>
        <w:textAlignment w:val="baseline"/>
        <w:rPr>
          <w:b/>
          <w:color w:val="000000"/>
          <w:sz w:val="28"/>
          <w:szCs w:val="28"/>
        </w:rPr>
      </w:pPr>
      <w:r w:rsidRPr="006D2C9F">
        <w:rPr>
          <w:color w:val="000000"/>
          <w:sz w:val="28"/>
          <w:szCs w:val="28"/>
        </w:rPr>
        <w:t>Для</w:t>
      </w:r>
      <w:r w:rsidR="00913F92">
        <w:rPr>
          <w:color w:val="000000"/>
          <w:sz w:val="28"/>
          <w:szCs w:val="28"/>
        </w:rPr>
        <w:t xml:space="preserve"> </w:t>
      </w:r>
      <w:r w:rsidRPr="006D2C9F">
        <w:rPr>
          <w:color w:val="000000"/>
          <w:sz w:val="28"/>
          <w:szCs w:val="28"/>
        </w:rPr>
        <w:t>достижения</w:t>
      </w:r>
      <w:r w:rsidR="00913F92">
        <w:rPr>
          <w:color w:val="000000"/>
          <w:sz w:val="28"/>
          <w:szCs w:val="28"/>
        </w:rPr>
        <w:t xml:space="preserve"> </w:t>
      </w:r>
      <w:r w:rsidRPr="006D2C9F">
        <w:rPr>
          <w:color w:val="000000"/>
          <w:sz w:val="28"/>
          <w:szCs w:val="28"/>
        </w:rPr>
        <w:t>цели</w:t>
      </w:r>
      <w:r w:rsidR="00913F92">
        <w:rPr>
          <w:color w:val="000000"/>
          <w:sz w:val="28"/>
          <w:szCs w:val="28"/>
        </w:rPr>
        <w:t xml:space="preserve"> </w:t>
      </w:r>
      <w:r w:rsidRPr="006D2C9F">
        <w:rPr>
          <w:color w:val="000000"/>
          <w:sz w:val="28"/>
          <w:szCs w:val="28"/>
        </w:rPr>
        <w:t>поставлены</w:t>
      </w:r>
      <w:r w:rsidR="00913F92">
        <w:rPr>
          <w:color w:val="000000"/>
          <w:sz w:val="28"/>
          <w:szCs w:val="28"/>
        </w:rPr>
        <w:t xml:space="preserve"> </w:t>
      </w:r>
      <w:r w:rsidRPr="006D2C9F">
        <w:rPr>
          <w:color w:val="000000"/>
          <w:sz w:val="28"/>
          <w:szCs w:val="28"/>
        </w:rPr>
        <w:t>следующие</w:t>
      </w:r>
      <w:r w:rsidR="00913F92">
        <w:rPr>
          <w:color w:val="000000"/>
          <w:sz w:val="28"/>
          <w:szCs w:val="28"/>
        </w:rPr>
        <w:t xml:space="preserve"> </w:t>
      </w:r>
      <w:r w:rsidRPr="00F222BF">
        <w:rPr>
          <w:b/>
          <w:color w:val="000000"/>
          <w:sz w:val="28"/>
          <w:szCs w:val="28"/>
        </w:rPr>
        <w:t>задачи:</w:t>
      </w:r>
    </w:p>
    <w:p w:rsidR="003F17AE" w:rsidRDefault="003F17AE" w:rsidP="003F17AE">
      <w:pPr>
        <w:spacing w:line="360" w:lineRule="auto"/>
        <w:ind w:firstLine="709"/>
        <w:jc w:val="both"/>
        <w:rPr>
          <w:sz w:val="28"/>
          <w:szCs w:val="28"/>
        </w:rPr>
      </w:pPr>
      <w:r>
        <w:rPr>
          <w:sz w:val="28"/>
          <w:szCs w:val="28"/>
        </w:rPr>
        <w:t>– дать понятие и изучить сущность, значение судебной экспертизы;</w:t>
      </w:r>
    </w:p>
    <w:p w:rsidR="003F17AE" w:rsidRDefault="003F17AE" w:rsidP="003F17AE">
      <w:pPr>
        <w:spacing w:line="360" w:lineRule="auto"/>
        <w:ind w:firstLine="709"/>
        <w:jc w:val="both"/>
        <w:rPr>
          <w:sz w:val="28"/>
          <w:szCs w:val="28"/>
        </w:rPr>
      </w:pPr>
      <w:r>
        <w:rPr>
          <w:sz w:val="28"/>
          <w:szCs w:val="28"/>
        </w:rPr>
        <w:t>– проанализировать классификацию судебных экспертиз;</w:t>
      </w:r>
    </w:p>
    <w:p w:rsidR="00227D53" w:rsidRDefault="00227D53" w:rsidP="003F17AE">
      <w:pPr>
        <w:spacing w:line="360" w:lineRule="auto"/>
        <w:ind w:firstLine="709"/>
        <w:jc w:val="both"/>
        <w:rPr>
          <w:sz w:val="28"/>
          <w:szCs w:val="28"/>
        </w:rPr>
      </w:pPr>
      <w:r>
        <w:rPr>
          <w:sz w:val="28"/>
          <w:szCs w:val="28"/>
        </w:rPr>
        <w:t>– рассмотреть процесс назначения судебной экспертизы;</w:t>
      </w:r>
    </w:p>
    <w:p w:rsidR="003F17AE" w:rsidRDefault="003F17AE" w:rsidP="003F17AE">
      <w:pPr>
        <w:spacing w:line="360" w:lineRule="auto"/>
        <w:ind w:firstLine="709"/>
        <w:jc w:val="both"/>
        <w:rPr>
          <w:sz w:val="28"/>
          <w:szCs w:val="28"/>
        </w:rPr>
      </w:pPr>
      <w:r>
        <w:rPr>
          <w:sz w:val="28"/>
          <w:szCs w:val="28"/>
        </w:rPr>
        <w:t>– рассмотреть э</w:t>
      </w:r>
      <w:r w:rsidR="00227D53">
        <w:rPr>
          <w:sz w:val="28"/>
          <w:szCs w:val="28"/>
        </w:rPr>
        <w:t xml:space="preserve">тапы </w:t>
      </w:r>
      <w:r>
        <w:rPr>
          <w:sz w:val="28"/>
          <w:szCs w:val="28"/>
        </w:rPr>
        <w:t>производства судебной экспертизы.</w:t>
      </w:r>
    </w:p>
    <w:p w:rsidR="004B3AA3" w:rsidRPr="00F65B57" w:rsidRDefault="004B3AA3" w:rsidP="004B3AA3">
      <w:pPr>
        <w:spacing w:line="360" w:lineRule="auto"/>
        <w:ind w:firstLine="709"/>
        <w:jc w:val="both"/>
        <w:rPr>
          <w:sz w:val="28"/>
          <w:szCs w:val="28"/>
        </w:rPr>
      </w:pPr>
      <w:r w:rsidRPr="00F65B57">
        <w:rPr>
          <w:b/>
          <w:sz w:val="28"/>
          <w:szCs w:val="28"/>
        </w:rPr>
        <w:t xml:space="preserve">Методы </w:t>
      </w:r>
      <w:r w:rsidRPr="00F65B57">
        <w:rPr>
          <w:sz w:val="28"/>
          <w:szCs w:val="28"/>
        </w:rPr>
        <w:t>исследования.</w:t>
      </w:r>
      <w:r w:rsidRPr="00F65B57">
        <w:rPr>
          <w:b/>
          <w:sz w:val="28"/>
          <w:szCs w:val="28"/>
        </w:rPr>
        <w:t xml:space="preserve"> </w:t>
      </w:r>
      <w:r w:rsidRPr="00F65B57">
        <w:rPr>
          <w:sz w:val="28"/>
          <w:szCs w:val="28"/>
        </w:rPr>
        <w:t xml:space="preserve">При проведении исследования использовались: </w:t>
      </w:r>
    </w:p>
    <w:p w:rsidR="004B3AA3" w:rsidRPr="00F65B57" w:rsidRDefault="004B3AA3" w:rsidP="004B3AA3">
      <w:pPr>
        <w:numPr>
          <w:ilvl w:val="0"/>
          <w:numId w:val="19"/>
        </w:numPr>
        <w:spacing w:line="360" w:lineRule="auto"/>
        <w:ind w:firstLine="709"/>
        <w:jc w:val="both"/>
        <w:rPr>
          <w:sz w:val="28"/>
          <w:szCs w:val="28"/>
        </w:rPr>
      </w:pPr>
      <w:r w:rsidRPr="00F65B57">
        <w:rPr>
          <w:sz w:val="28"/>
          <w:szCs w:val="28"/>
        </w:rPr>
        <w:t xml:space="preserve">общенаучные методы (системного и логического подхода, статистический, структурно-функциональный), которые позволили выявить основные тенденции и закономерности развития изучаемого объекта; </w:t>
      </w:r>
    </w:p>
    <w:p w:rsidR="004B3AA3" w:rsidRPr="00F65B57" w:rsidRDefault="004B3AA3" w:rsidP="004B3AA3">
      <w:pPr>
        <w:numPr>
          <w:ilvl w:val="0"/>
          <w:numId w:val="19"/>
        </w:numPr>
        <w:spacing w:line="360" w:lineRule="auto"/>
        <w:ind w:firstLine="709"/>
        <w:jc w:val="both"/>
        <w:rPr>
          <w:sz w:val="28"/>
          <w:szCs w:val="28"/>
        </w:rPr>
      </w:pPr>
      <w:r w:rsidRPr="00F65B57">
        <w:rPr>
          <w:sz w:val="28"/>
          <w:szCs w:val="28"/>
        </w:rPr>
        <w:t xml:space="preserve">частнонаучные методы (формально-юридический, сравнительно-правовой), которые дали возможность выявить и описать исследуемые явления, сопоставить их для выявления сходства и различия.  </w:t>
      </w:r>
    </w:p>
    <w:p w:rsidR="004B3AA3" w:rsidRDefault="004B3AA3" w:rsidP="004B3AA3">
      <w:pPr>
        <w:spacing w:line="360" w:lineRule="auto"/>
        <w:ind w:firstLine="709"/>
        <w:jc w:val="both"/>
        <w:rPr>
          <w:sz w:val="28"/>
          <w:szCs w:val="28"/>
        </w:rPr>
      </w:pPr>
      <w:r w:rsidRPr="00F65B57">
        <w:rPr>
          <w:b/>
          <w:sz w:val="28"/>
          <w:szCs w:val="28"/>
        </w:rPr>
        <w:t>Структура курсовой работы.</w:t>
      </w:r>
      <w:r w:rsidRPr="00F65B57">
        <w:rPr>
          <w:sz w:val="28"/>
          <w:szCs w:val="28"/>
        </w:rPr>
        <w:t xml:space="preserve"> Курсовая работа состоит из введения, двух глав включающих в себя четыре параграфа, заключения и библиографического списка.</w:t>
      </w:r>
    </w:p>
    <w:p w:rsidR="004B3AA3" w:rsidRDefault="004B3AA3">
      <w:pPr>
        <w:rPr>
          <w:sz w:val="28"/>
          <w:szCs w:val="28"/>
        </w:rPr>
      </w:pPr>
      <w:r>
        <w:rPr>
          <w:sz w:val="28"/>
          <w:szCs w:val="28"/>
        </w:rPr>
        <w:br w:type="page"/>
      </w:r>
    </w:p>
    <w:p w:rsidR="006674DE" w:rsidRPr="006674DE" w:rsidRDefault="008174CB" w:rsidP="009D595A">
      <w:pPr>
        <w:pStyle w:val="1"/>
        <w:spacing w:before="0" w:line="360" w:lineRule="auto"/>
        <w:jc w:val="center"/>
        <w:rPr>
          <w:rFonts w:ascii="Times New Roman" w:hAnsi="Times New Roman"/>
          <w:color w:val="auto"/>
        </w:rPr>
      </w:pPr>
      <w:bookmarkStart w:id="5" w:name="_Toc8683053"/>
      <w:r w:rsidRPr="008174CB">
        <w:rPr>
          <w:rFonts w:ascii="Times New Roman" w:hAnsi="Times New Roman"/>
          <w:color w:val="auto"/>
        </w:rPr>
        <w:t>ГЛАВА</w:t>
      </w:r>
      <w:r w:rsidR="00913F92">
        <w:rPr>
          <w:rFonts w:ascii="Times New Roman" w:hAnsi="Times New Roman"/>
          <w:color w:val="auto"/>
        </w:rPr>
        <w:t xml:space="preserve"> </w:t>
      </w:r>
      <w:r w:rsidR="006674DE" w:rsidRPr="008174CB">
        <w:rPr>
          <w:rFonts w:ascii="Times New Roman" w:hAnsi="Times New Roman"/>
          <w:color w:val="auto"/>
        </w:rPr>
        <w:t>1.</w:t>
      </w:r>
      <w:r w:rsidR="00913F92">
        <w:rPr>
          <w:rFonts w:ascii="Times New Roman" w:hAnsi="Times New Roman"/>
          <w:b w:val="0"/>
          <w:color w:val="auto"/>
        </w:rPr>
        <w:t xml:space="preserve"> </w:t>
      </w:r>
      <w:r w:rsidR="006674DE" w:rsidRPr="006674DE">
        <w:rPr>
          <w:rFonts w:ascii="Times New Roman" w:hAnsi="Times New Roman"/>
          <w:color w:val="auto"/>
        </w:rPr>
        <w:t>ОБЩАЯ</w:t>
      </w:r>
      <w:r w:rsidR="00913F92">
        <w:rPr>
          <w:rFonts w:ascii="Times New Roman" w:hAnsi="Times New Roman"/>
          <w:color w:val="auto"/>
        </w:rPr>
        <w:t xml:space="preserve"> </w:t>
      </w:r>
      <w:r w:rsidR="006674DE" w:rsidRPr="006674DE">
        <w:rPr>
          <w:rFonts w:ascii="Times New Roman" w:hAnsi="Times New Roman"/>
          <w:color w:val="auto"/>
        </w:rPr>
        <w:t>ХАРАКТЕРИСТИКА</w:t>
      </w:r>
      <w:r w:rsidR="00913F92">
        <w:rPr>
          <w:rFonts w:ascii="Times New Roman" w:hAnsi="Times New Roman"/>
          <w:color w:val="auto"/>
        </w:rPr>
        <w:t xml:space="preserve"> </w:t>
      </w:r>
      <w:r w:rsidR="006674DE" w:rsidRPr="006674DE">
        <w:rPr>
          <w:rFonts w:ascii="Times New Roman" w:hAnsi="Times New Roman"/>
          <w:color w:val="auto"/>
        </w:rPr>
        <w:t>ПРОИЗВОДСТВА</w:t>
      </w:r>
      <w:r w:rsidR="00913F92">
        <w:rPr>
          <w:rFonts w:ascii="Times New Roman" w:hAnsi="Times New Roman"/>
          <w:color w:val="auto"/>
        </w:rPr>
        <w:t xml:space="preserve"> </w:t>
      </w:r>
      <w:r w:rsidR="006674DE" w:rsidRPr="006674DE">
        <w:rPr>
          <w:rFonts w:ascii="Times New Roman" w:hAnsi="Times New Roman"/>
          <w:color w:val="auto"/>
        </w:rPr>
        <w:t>СУДЕБНОЙ</w:t>
      </w:r>
      <w:r w:rsidR="00913F92">
        <w:rPr>
          <w:rFonts w:ascii="Times New Roman" w:hAnsi="Times New Roman"/>
          <w:color w:val="auto"/>
        </w:rPr>
        <w:t xml:space="preserve"> </w:t>
      </w:r>
      <w:r w:rsidR="006674DE" w:rsidRPr="006674DE">
        <w:rPr>
          <w:rFonts w:ascii="Times New Roman" w:hAnsi="Times New Roman"/>
          <w:color w:val="auto"/>
        </w:rPr>
        <w:t>ЭКСПЕРТИЗЫ</w:t>
      </w:r>
      <w:bookmarkEnd w:id="5"/>
    </w:p>
    <w:p w:rsidR="006674DE" w:rsidRPr="006674DE" w:rsidRDefault="006674DE" w:rsidP="009D595A">
      <w:pPr>
        <w:spacing w:line="360" w:lineRule="auto"/>
        <w:jc w:val="center"/>
        <w:rPr>
          <w:sz w:val="28"/>
          <w:szCs w:val="28"/>
        </w:rPr>
      </w:pPr>
    </w:p>
    <w:p w:rsidR="006674DE" w:rsidRPr="00430DA3" w:rsidRDefault="006674DE" w:rsidP="009D595A">
      <w:pPr>
        <w:pStyle w:val="2"/>
        <w:spacing w:before="0" w:after="0" w:line="360" w:lineRule="auto"/>
        <w:jc w:val="center"/>
        <w:rPr>
          <w:rFonts w:ascii="Times New Roman" w:hAnsi="Times New Roman"/>
          <w:b w:val="0"/>
          <w:i w:val="0"/>
        </w:rPr>
      </w:pPr>
      <w:bookmarkStart w:id="6" w:name="_Toc8683054"/>
      <w:r w:rsidRPr="00430DA3">
        <w:rPr>
          <w:rFonts w:ascii="Times New Roman" w:hAnsi="Times New Roman"/>
          <w:b w:val="0"/>
          <w:i w:val="0"/>
        </w:rPr>
        <w:t>1.1.</w:t>
      </w:r>
      <w:r w:rsidR="00913F92" w:rsidRPr="00430DA3">
        <w:rPr>
          <w:rFonts w:ascii="Times New Roman" w:hAnsi="Times New Roman"/>
          <w:b w:val="0"/>
          <w:i w:val="0"/>
        </w:rPr>
        <w:t xml:space="preserve"> </w:t>
      </w:r>
      <w:r w:rsidRPr="00430DA3">
        <w:rPr>
          <w:rFonts w:ascii="Times New Roman" w:hAnsi="Times New Roman"/>
          <w:b w:val="0"/>
          <w:i w:val="0"/>
        </w:rPr>
        <w:t>Понятие,</w:t>
      </w:r>
      <w:r w:rsidR="00913F92" w:rsidRPr="00430DA3">
        <w:rPr>
          <w:rFonts w:ascii="Times New Roman" w:hAnsi="Times New Roman"/>
          <w:b w:val="0"/>
          <w:i w:val="0"/>
        </w:rPr>
        <w:t xml:space="preserve"> </w:t>
      </w:r>
      <w:r w:rsidRPr="00430DA3">
        <w:rPr>
          <w:rFonts w:ascii="Times New Roman" w:hAnsi="Times New Roman"/>
          <w:b w:val="0"/>
          <w:i w:val="0"/>
        </w:rPr>
        <w:t>сущность</w:t>
      </w:r>
      <w:r w:rsidR="00913F92" w:rsidRPr="00430DA3">
        <w:rPr>
          <w:rFonts w:ascii="Times New Roman" w:hAnsi="Times New Roman"/>
          <w:b w:val="0"/>
          <w:i w:val="0"/>
        </w:rPr>
        <w:t xml:space="preserve"> </w:t>
      </w:r>
      <w:r w:rsidRPr="00430DA3">
        <w:rPr>
          <w:rFonts w:ascii="Times New Roman" w:hAnsi="Times New Roman"/>
          <w:b w:val="0"/>
          <w:i w:val="0"/>
        </w:rPr>
        <w:t>и</w:t>
      </w:r>
      <w:r w:rsidR="00913F92" w:rsidRPr="00430DA3">
        <w:rPr>
          <w:rFonts w:ascii="Times New Roman" w:hAnsi="Times New Roman"/>
          <w:b w:val="0"/>
          <w:i w:val="0"/>
        </w:rPr>
        <w:t xml:space="preserve"> </w:t>
      </w:r>
      <w:r w:rsidRPr="00430DA3">
        <w:rPr>
          <w:rFonts w:ascii="Times New Roman" w:hAnsi="Times New Roman"/>
          <w:b w:val="0"/>
          <w:i w:val="0"/>
        </w:rPr>
        <w:t>значение</w:t>
      </w:r>
      <w:r w:rsidR="00913F92" w:rsidRPr="00430DA3">
        <w:rPr>
          <w:rFonts w:ascii="Times New Roman" w:hAnsi="Times New Roman"/>
          <w:b w:val="0"/>
          <w:i w:val="0"/>
        </w:rPr>
        <w:t xml:space="preserve"> </w:t>
      </w:r>
      <w:r w:rsidRPr="00430DA3">
        <w:rPr>
          <w:rFonts w:ascii="Times New Roman" w:hAnsi="Times New Roman"/>
          <w:b w:val="0"/>
          <w:i w:val="0"/>
        </w:rPr>
        <w:t>судебной</w:t>
      </w:r>
      <w:r w:rsidR="00913F92" w:rsidRPr="00430DA3">
        <w:rPr>
          <w:rFonts w:ascii="Times New Roman" w:hAnsi="Times New Roman"/>
          <w:b w:val="0"/>
          <w:i w:val="0"/>
        </w:rPr>
        <w:t xml:space="preserve"> </w:t>
      </w:r>
      <w:r w:rsidRPr="00430DA3">
        <w:rPr>
          <w:rFonts w:ascii="Times New Roman" w:hAnsi="Times New Roman"/>
          <w:b w:val="0"/>
          <w:i w:val="0"/>
        </w:rPr>
        <w:t>экспертизы</w:t>
      </w:r>
      <w:bookmarkEnd w:id="6"/>
    </w:p>
    <w:p w:rsidR="006674DE" w:rsidRPr="00DC30E7" w:rsidRDefault="006674DE" w:rsidP="009D595A">
      <w:pPr>
        <w:spacing w:line="360" w:lineRule="auto"/>
        <w:jc w:val="center"/>
        <w:rPr>
          <w:sz w:val="28"/>
          <w:szCs w:val="28"/>
        </w:rPr>
      </w:pPr>
    </w:p>
    <w:p w:rsidR="000E5713" w:rsidRDefault="000E5713" w:rsidP="006674DE">
      <w:pPr>
        <w:spacing w:line="360" w:lineRule="auto"/>
        <w:ind w:firstLine="709"/>
        <w:jc w:val="both"/>
        <w:rPr>
          <w:sz w:val="28"/>
          <w:szCs w:val="28"/>
        </w:rPr>
      </w:pPr>
      <w:r>
        <w:rPr>
          <w:sz w:val="28"/>
          <w:szCs w:val="28"/>
        </w:rPr>
        <w:t>В</w:t>
      </w:r>
      <w:r w:rsidRPr="006D2C9F">
        <w:rPr>
          <w:sz w:val="28"/>
          <w:szCs w:val="28"/>
        </w:rPr>
        <w:t>ысокую</w:t>
      </w:r>
      <w:r w:rsidR="00913F92">
        <w:rPr>
          <w:sz w:val="28"/>
          <w:szCs w:val="28"/>
        </w:rPr>
        <w:t xml:space="preserve"> </w:t>
      </w:r>
      <w:r w:rsidRPr="006D2C9F">
        <w:rPr>
          <w:sz w:val="28"/>
          <w:szCs w:val="28"/>
        </w:rPr>
        <w:t>степень</w:t>
      </w:r>
      <w:r w:rsidR="00913F92">
        <w:rPr>
          <w:sz w:val="28"/>
          <w:szCs w:val="28"/>
        </w:rPr>
        <w:t xml:space="preserve"> </w:t>
      </w:r>
      <w:r w:rsidRPr="006D2C9F">
        <w:rPr>
          <w:sz w:val="28"/>
          <w:szCs w:val="28"/>
        </w:rPr>
        <w:t>общественной</w:t>
      </w:r>
      <w:r w:rsidR="00913F92">
        <w:rPr>
          <w:sz w:val="28"/>
          <w:szCs w:val="28"/>
        </w:rPr>
        <w:t xml:space="preserve"> </w:t>
      </w:r>
      <w:r w:rsidRPr="006D2C9F">
        <w:rPr>
          <w:sz w:val="28"/>
          <w:szCs w:val="28"/>
        </w:rPr>
        <w:t>опасности</w:t>
      </w:r>
      <w:r w:rsidR="00913F92">
        <w:rPr>
          <w:sz w:val="28"/>
          <w:szCs w:val="28"/>
        </w:rPr>
        <w:t xml:space="preserve"> </w:t>
      </w:r>
      <w:r w:rsidRPr="006D2C9F">
        <w:rPr>
          <w:sz w:val="28"/>
          <w:szCs w:val="28"/>
        </w:rPr>
        <w:t>име</w:t>
      </w:r>
      <w:r>
        <w:rPr>
          <w:sz w:val="28"/>
          <w:szCs w:val="28"/>
        </w:rPr>
        <w:t>ет</w:t>
      </w:r>
      <w:r w:rsidR="00913F92">
        <w:rPr>
          <w:sz w:val="28"/>
          <w:szCs w:val="28"/>
        </w:rPr>
        <w:t xml:space="preserve"> </w:t>
      </w:r>
      <w:r>
        <w:rPr>
          <w:sz w:val="28"/>
          <w:szCs w:val="28"/>
        </w:rPr>
        <w:t>преступность</w:t>
      </w:r>
      <w:r w:rsidRPr="006D2C9F">
        <w:rPr>
          <w:sz w:val="28"/>
          <w:szCs w:val="28"/>
        </w:rPr>
        <w:t>,</w:t>
      </w:r>
      <w:r w:rsidR="00913F92">
        <w:rPr>
          <w:sz w:val="28"/>
          <w:szCs w:val="28"/>
        </w:rPr>
        <w:t xml:space="preserve"> </w:t>
      </w:r>
      <w:r w:rsidRPr="006D2C9F">
        <w:rPr>
          <w:sz w:val="28"/>
          <w:szCs w:val="28"/>
        </w:rPr>
        <w:t>начиная</w:t>
      </w:r>
      <w:r w:rsidR="00913F92">
        <w:rPr>
          <w:sz w:val="28"/>
          <w:szCs w:val="28"/>
        </w:rPr>
        <w:t xml:space="preserve"> </w:t>
      </w:r>
      <w:r w:rsidRPr="006D2C9F">
        <w:rPr>
          <w:sz w:val="28"/>
          <w:szCs w:val="28"/>
        </w:rPr>
        <w:t>от</w:t>
      </w:r>
      <w:r w:rsidR="00913F92">
        <w:rPr>
          <w:sz w:val="28"/>
          <w:szCs w:val="28"/>
        </w:rPr>
        <w:t xml:space="preserve"> </w:t>
      </w:r>
      <w:r w:rsidRPr="006D2C9F">
        <w:rPr>
          <w:sz w:val="28"/>
          <w:szCs w:val="28"/>
        </w:rPr>
        <w:t>тайного</w:t>
      </w:r>
      <w:r w:rsidR="00913F92">
        <w:rPr>
          <w:sz w:val="28"/>
          <w:szCs w:val="28"/>
        </w:rPr>
        <w:t xml:space="preserve"> </w:t>
      </w:r>
      <w:r w:rsidRPr="006D2C9F">
        <w:rPr>
          <w:sz w:val="28"/>
          <w:szCs w:val="28"/>
        </w:rPr>
        <w:t>хищения</w:t>
      </w:r>
      <w:r w:rsidR="00913F92">
        <w:rPr>
          <w:sz w:val="28"/>
          <w:szCs w:val="28"/>
        </w:rPr>
        <w:t xml:space="preserve"> </w:t>
      </w:r>
      <w:r w:rsidRPr="006D2C9F">
        <w:rPr>
          <w:sz w:val="28"/>
          <w:szCs w:val="28"/>
        </w:rPr>
        <w:t>чужого</w:t>
      </w:r>
      <w:r w:rsidR="00913F92">
        <w:rPr>
          <w:sz w:val="28"/>
          <w:szCs w:val="28"/>
        </w:rPr>
        <w:t xml:space="preserve"> </w:t>
      </w:r>
      <w:r w:rsidRPr="006D2C9F">
        <w:rPr>
          <w:sz w:val="28"/>
          <w:szCs w:val="28"/>
        </w:rPr>
        <w:t>имущества,</w:t>
      </w:r>
      <w:r w:rsidR="00913F92">
        <w:rPr>
          <w:sz w:val="28"/>
          <w:szCs w:val="28"/>
        </w:rPr>
        <w:t xml:space="preserve"> </w:t>
      </w:r>
      <w:r w:rsidRPr="006D2C9F">
        <w:rPr>
          <w:sz w:val="28"/>
          <w:szCs w:val="28"/>
        </w:rPr>
        <w:t>в</w:t>
      </w:r>
      <w:r w:rsidR="00913F92">
        <w:rPr>
          <w:sz w:val="28"/>
          <w:szCs w:val="28"/>
        </w:rPr>
        <w:t xml:space="preserve"> </w:t>
      </w:r>
      <w:r w:rsidRPr="006D2C9F">
        <w:rPr>
          <w:sz w:val="28"/>
          <w:szCs w:val="28"/>
        </w:rPr>
        <w:t>целях</w:t>
      </w:r>
      <w:r w:rsidR="00913F92">
        <w:rPr>
          <w:sz w:val="28"/>
          <w:szCs w:val="28"/>
        </w:rPr>
        <w:t xml:space="preserve"> </w:t>
      </w:r>
      <w:r w:rsidRPr="006D2C9F">
        <w:rPr>
          <w:sz w:val="28"/>
          <w:szCs w:val="28"/>
        </w:rPr>
        <w:t>удовлетворения</w:t>
      </w:r>
      <w:r w:rsidR="00913F92">
        <w:rPr>
          <w:sz w:val="28"/>
          <w:szCs w:val="28"/>
        </w:rPr>
        <w:t xml:space="preserve"> </w:t>
      </w:r>
      <w:r w:rsidRPr="006D2C9F">
        <w:rPr>
          <w:sz w:val="28"/>
          <w:szCs w:val="28"/>
        </w:rPr>
        <w:t>личных</w:t>
      </w:r>
      <w:r w:rsidR="00913F92">
        <w:rPr>
          <w:sz w:val="28"/>
          <w:szCs w:val="28"/>
        </w:rPr>
        <w:t xml:space="preserve"> </w:t>
      </w:r>
      <w:r w:rsidRPr="006D2C9F">
        <w:rPr>
          <w:sz w:val="28"/>
          <w:szCs w:val="28"/>
        </w:rPr>
        <w:t>потребностей,</w:t>
      </w:r>
      <w:r w:rsidR="00913F92">
        <w:rPr>
          <w:sz w:val="28"/>
          <w:szCs w:val="28"/>
        </w:rPr>
        <w:t xml:space="preserve"> </w:t>
      </w:r>
      <w:r w:rsidRPr="006D2C9F">
        <w:rPr>
          <w:sz w:val="28"/>
          <w:szCs w:val="28"/>
        </w:rPr>
        <w:t>заканчивая</w:t>
      </w:r>
      <w:r w:rsidR="00913F92">
        <w:rPr>
          <w:sz w:val="28"/>
          <w:szCs w:val="28"/>
        </w:rPr>
        <w:t xml:space="preserve"> </w:t>
      </w:r>
      <w:r w:rsidRPr="006D2C9F">
        <w:rPr>
          <w:sz w:val="28"/>
          <w:szCs w:val="28"/>
        </w:rPr>
        <w:t>хранением</w:t>
      </w:r>
      <w:r w:rsidR="00913F92">
        <w:rPr>
          <w:sz w:val="28"/>
          <w:szCs w:val="28"/>
        </w:rPr>
        <w:t xml:space="preserve"> </w:t>
      </w:r>
      <w:r w:rsidRPr="006D2C9F">
        <w:rPr>
          <w:sz w:val="28"/>
          <w:szCs w:val="28"/>
        </w:rPr>
        <w:t>или</w:t>
      </w:r>
      <w:r w:rsidR="00913F92">
        <w:rPr>
          <w:sz w:val="28"/>
          <w:szCs w:val="28"/>
        </w:rPr>
        <w:t xml:space="preserve"> </w:t>
      </w:r>
      <w:r w:rsidRPr="006D2C9F">
        <w:rPr>
          <w:sz w:val="28"/>
          <w:szCs w:val="28"/>
        </w:rPr>
        <w:t>сбытом</w:t>
      </w:r>
      <w:r w:rsidR="00913F92">
        <w:rPr>
          <w:sz w:val="28"/>
          <w:szCs w:val="28"/>
        </w:rPr>
        <w:t xml:space="preserve"> </w:t>
      </w:r>
      <w:r w:rsidRPr="006D2C9F">
        <w:rPr>
          <w:sz w:val="28"/>
          <w:szCs w:val="28"/>
        </w:rPr>
        <w:t>наркотических</w:t>
      </w:r>
      <w:r w:rsidR="00913F92">
        <w:rPr>
          <w:sz w:val="28"/>
          <w:szCs w:val="28"/>
        </w:rPr>
        <w:t xml:space="preserve"> </w:t>
      </w:r>
      <w:r w:rsidRPr="006D2C9F">
        <w:rPr>
          <w:sz w:val="28"/>
          <w:szCs w:val="28"/>
        </w:rPr>
        <w:t>средств</w:t>
      </w:r>
      <w:r w:rsidR="00913F92">
        <w:rPr>
          <w:sz w:val="28"/>
          <w:szCs w:val="28"/>
        </w:rPr>
        <w:t xml:space="preserve"> </w:t>
      </w:r>
      <w:r w:rsidRPr="006D2C9F">
        <w:rPr>
          <w:sz w:val="28"/>
          <w:szCs w:val="28"/>
        </w:rPr>
        <w:t>и</w:t>
      </w:r>
      <w:r w:rsidR="00913F92">
        <w:rPr>
          <w:sz w:val="28"/>
          <w:szCs w:val="28"/>
        </w:rPr>
        <w:t xml:space="preserve"> </w:t>
      </w:r>
      <w:r w:rsidRPr="006D2C9F">
        <w:rPr>
          <w:sz w:val="28"/>
          <w:szCs w:val="28"/>
        </w:rPr>
        <w:t>психотропных</w:t>
      </w:r>
      <w:r w:rsidR="00913F92">
        <w:rPr>
          <w:sz w:val="28"/>
          <w:szCs w:val="28"/>
        </w:rPr>
        <w:t xml:space="preserve"> </w:t>
      </w:r>
      <w:r w:rsidRPr="006D2C9F">
        <w:rPr>
          <w:sz w:val="28"/>
          <w:szCs w:val="28"/>
        </w:rPr>
        <w:t>веществ.</w:t>
      </w:r>
      <w:r w:rsidR="00913F92">
        <w:rPr>
          <w:sz w:val="28"/>
          <w:szCs w:val="28"/>
        </w:rPr>
        <w:t xml:space="preserve"> </w:t>
      </w:r>
      <w:r w:rsidRPr="006D2C9F">
        <w:rPr>
          <w:sz w:val="28"/>
          <w:szCs w:val="28"/>
        </w:rPr>
        <w:t>С</w:t>
      </w:r>
      <w:r w:rsidR="00913F92">
        <w:rPr>
          <w:sz w:val="28"/>
          <w:szCs w:val="28"/>
        </w:rPr>
        <w:t xml:space="preserve"> </w:t>
      </w:r>
      <w:r w:rsidRPr="006D2C9F">
        <w:rPr>
          <w:sz w:val="28"/>
          <w:szCs w:val="28"/>
        </w:rPr>
        <w:t>целью</w:t>
      </w:r>
      <w:r w:rsidR="00913F92">
        <w:rPr>
          <w:sz w:val="28"/>
          <w:szCs w:val="28"/>
        </w:rPr>
        <w:t xml:space="preserve"> </w:t>
      </w:r>
      <w:r w:rsidRPr="006D2C9F">
        <w:rPr>
          <w:sz w:val="28"/>
          <w:szCs w:val="28"/>
        </w:rPr>
        <w:t>раскрываемости,</w:t>
      </w:r>
      <w:r w:rsidR="00913F92">
        <w:rPr>
          <w:sz w:val="28"/>
          <w:szCs w:val="28"/>
        </w:rPr>
        <w:t xml:space="preserve"> </w:t>
      </w:r>
      <w:r w:rsidRPr="006D2C9F">
        <w:rPr>
          <w:sz w:val="28"/>
          <w:szCs w:val="28"/>
        </w:rPr>
        <w:t>а</w:t>
      </w:r>
      <w:r w:rsidR="00913F92">
        <w:rPr>
          <w:sz w:val="28"/>
          <w:szCs w:val="28"/>
        </w:rPr>
        <w:t xml:space="preserve"> </w:t>
      </w:r>
      <w:r w:rsidRPr="006D2C9F">
        <w:rPr>
          <w:sz w:val="28"/>
          <w:szCs w:val="28"/>
        </w:rPr>
        <w:t>также</w:t>
      </w:r>
      <w:r w:rsidR="00913F92">
        <w:rPr>
          <w:sz w:val="28"/>
          <w:szCs w:val="28"/>
        </w:rPr>
        <w:t xml:space="preserve"> </w:t>
      </w:r>
      <w:r w:rsidRPr="006D2C9F">
        <w:rPr>
          <w:sz w:val="28"/>
          <w:szCs w:val="28"/>
        </w:rPr>
        <w:t>с</w:t>
      </w:r>
      <w:r w:rsidR="00913F92">
        <w:rPr>
          <w:sz w:val="28"/>
          <w:szCs w:val="28"/>
        </w:rPr>
        <w:t xml:space="preserve"> </w:t>
      </w:r>
      <w:r w:rsidRPr="006D2C9F">
        <w:rPr>
          <w:sz w:val="28"/>
          <w:szCs w:val="28"/>
        </w:rPr>
        <w:t>целью</w:t>
      </w:r>
      <w:r w:rsidR="00913F92">
        <w:rPr>
          <w:sz w:val="28"/>
          <w:szCs w:val="28"/>
        </w:rPr>
        <w:t xml:space="preserve"> </w:t>
      </w:r>
      <w:r w:rsidRPr="006D2C9F">
        <w:rPr>
          <w:sz w:val="28"/>
          <w:szCs w:val="28"/>
        </w:rPr>
        <w:t>доказывания</w:t>
      </w:r>
      <w:r w:rsidR="00913F92">
        <w:rPr>
          <w:sz w:val="28"/>
          <w:szCs w:val="28"/>
        </w:rPr>
        <w:t xml:space="preserve"> </w:t>
      </w:r>
      <w:r w:rsidRPr="006D2C9F">
        <w:rPr>
          <w:sz w:val="28"/>
          <w:szCs w:val="28"/>
        </w:rPr>
        <w:t>виновности</w:t>
      </w:r>
      <w:r w:rsidR="00913F92">
        <w:rPr>
          <w:sz w:val="28"/>
          <w:szCs w:val="28"/>
        </w:rPr>
        <w:t xml:space="preserve"> </w:t>
      </w:r>
      <w:r w:rsidRPr="006D2C9F">
        <w:rPr>
          <w:sz w:val="28"/>
          <w:szCs w:val="28"/>
        </w:rPr>
        <w:t>лица,</w:t>
      </w:r>
      <w:r w:rsidR="00913F92">
        <w:rPr>
          <w:sz w:val="28"/>
          <w:szCs w:val="28"/>
        </w:rPr>
        <w:t xml:space="preserve"> </w:t>
      </w:r>
      <w:r w:rsidRPr="006D2C9F">
        <w:rPr>
          <w:sz w:val="28"/>
          <w:szCs w:val="28"/>
        </w:rPr>
        <w:t>уполномоченным</w:t>
      </w:r>
      <w:r w:rsidR="00913F92">
        <w:rPr>
          <w:sz w:val="28"/>
          <w:szCs w:val="28"/>
        </w:rPr>
        <w:t xml:space="preserve"> </w:t>
      </w:r>
      <w:r w:rsidRPr="006D2C9F">
        <w:rPr>
          <w:sz w:val="28"/>
          <w:szCs w:val="28"/>
        </w:rPr>
        <w:t>должностным</w:t>
      </w:r>
      <w:r w:rsidR="00913F92">
        <w:rPr>
          <w:sz w:val="28"/>
          <w:szCs w:val="28"/>
        </w:rPr>
        <w:t xml:space="preserve"> </w:t>
      </w:r>
      <w:r w:rsidRPr="006D2C9F">
        <w:rPr>
          <w:sz w:val="28"/>
          <w:szCs w:val="28"/>
        </w:rPr>
        <w:t>лицам,</w:t>
      </w:r>
      <w:r w:rsidR="00913F92">
        <w:rPr>
          <w:sz w:val="28"/>
          <w:szCs w:val="28"/>
        </w:rPr>
        <w:t xml:space="preserve"> </w:t>
      </w:r>
      <w:r w:rsidRPr="006D2C9F">
        <w:rPr>
          <w:sz w:val="28"/>
          <w:szCs w:val="28"/>
        </w:rPr>
        <w:t>суду,</w:t>
      </w:r>
      <w:r w:rsidR="00913F92">
        <w:rPr>
          <w:sz w:val="28"/>
          <w:szCs w:val="28"/>
        </w:rPr>
        <w:t xml:space="preserve"> </w:t>
      </w:r>
      <w:r w:rsidRPr="006D2C9F">
        <w:rPr>
          <w:sz w:val="28"/>
          <w:szCs w:val="28"/>
        </w:rPr>
        <w:t>следователю,</w:t>
      </w:r>
      <w:r w:rsidR="00913F92">
        <w:rPr>
          <w:sz w:val="28"/>
          <w:szCs w:val="28"/>
        </w:rPr>
        <w:t xml:space="preserve"> </w:t>
      </w:r>
      <w:r w:rsidRPr="006D2C9F">
        <w:rPr>
          <w:sz w:val="28"/>
          <w:szCs w:val="28"/>
        </w:rPr>
        <w:t>дознавателю,</w:t>
      </w:r>
      <w:r w:rsidR="00913F92">
        <w:rPr>
          <w:sz w:val="28"/>
          <w:szCs w:val="28"/>
        </w:rPr>
        <w:t xml:space="preserve"> </w:t>
      </w:r>
      <w:r w:rsidRPr="006D2C9F">
        <w:rPr>
          <w:sz w:val="28"/>
          <w:szCs w:val="28"/>
        </w:rPr>
        <w:t>необходимо</w:t>
      </w:r>
      <w:r w:rsidR="00913F92">
        <w:rPr>
          <w:sz w:val="28"/>
          <w:szCs w:val="28"/>
        </w:rPr>
        <w:t xml:space="preserve"> </w:t>
      </w:r>
      <w:r w:rsidRPr="006D2C9F">
        <w:rPr>
          <w:sz w:val="28"/>
          <w:szCs w:val="28"/>
        </w:rPr>
        <w:t>проводить</w:t>
      </w:r>
      <w:r w:rsidR="00913F92">
        <w:rPr>
          <w:sz w:val="28"/>
          <w:szCs w:val="28"/>
        </w:rPr>
        <w:t xml:space="preserve"> </w:t>
      </w:r>
      <w:r w:rsidRPr="006D2C9F">
        <w:rPr>
          <w:sz w:val="28"/>
          <w:szCs w:val="28"/>
        </w:rPr>
        <w:t>максимальный</w:t>
      </w:r>
      <w:r w:rsidR="00913F92">
        <w:rPr>
          <w:sz w:val="28"/>
          <w:szCs w:val="28"/>
        </w:rPr>
        <w:t xml:space="preserve"> </w:t>
      </w:r>
      <w:r w:rsidRPr="006D2C9F">
        <w:rPr>
          <w:sz w:val="28"/>
          <w:szCs w:val="28"/>
        </w:rPr>
        <w:t>перечень</w:t>
      </w:r>
      <w:r w:rsidR="00913F92">
        <w:rPr>
          <w:sz w:val="28"/>
          <w:szCs w:val="28"/>
        </w:rPr>
        <w:t xml:space="preserve"> </w:t>
      </w:r>
      <w:r w:rsidRPr="006D2C9F">
        <w:rPr>
          <w:sz w:val="28"/>
          <w:szCs w:val="28"/>
        </w:rPr>
        <w:t>возможных</w:t>
      </w:r>
      <w:r w:rsidR="00913F92">
        <w:rPr>
          <w:sz w:val="28"/>
          <w:szCs w:val="28"/>
        </w:rPr>
        <w:t xml:space="preserve"> </w:t>
      </w:r>
      <w:r w:rsidRPr="006D2C9F">
        <w:rPr>
          <w:sz w:val="28"/>
          <w:szCs w:val="28"/>
        </w:rPr>
        <w:t>следственных</w:t>
      </w:r>
      <w:r w:rsidR="00913F92">
        <w:rPr>
          <w:sz w:val="28"/>
          <w:szCs w:val="28"/>
        </w:rPr>
        <w:t xml:space="preserve"> </w:t>
      </w:r>
      <w:r w:rsidRPr="006D2C9F">
        <w:rPr>
          <w:sz w:val="28"/>
          <w:szCs w:val="28"/>
        </w:rPr>
        <w:t>действий,</w:t>
      </w:r>
      <w:r w:rsidR="00913F92">
        <w:rPr>
          <w:sz w:val="28"/>
          <w:szCs w:val="28"/>
        </w:rPr>
        <w:t xml:space="preserve"> </w:t>
      </w:r>
      <w:r w:rsidRPr="006D2C9F">
        <w:rPr>
          <w:sz w:val="28"/>
          <w:szCs w:val="28"/>
        </w:rPr>
        <w:t>среди</w:t>
      </w:r>
      <w:r w:rsidR="00913F92">
        <w:rPr>
          <w:sz w:val="28"/>
          <w:szCs w:val="28"/>
        </w:rPr>
        <w:t xml:space="preserve"> </w:t>
      </w:r>
      <w:r w:rsidRPr="006D2C9F">
        <w:rPr>
          <w:sz w:val="28"/>
          <w:szCs w:val="28"/>
        </w:rPr>
        <w:t>которых</w:t>
      </w:r>
      <w:r w:rsidR="00913F92">
        <w:rPr>
          <w:sz w:val="28"/>
          <w:szCs w:val="28"/>
        </w:rPr>
        <w:t xml:space="preserve"> </w:t>
      </w:r>
      <w:r w:rsidRPr="006D2C9F">
        <w:rPr>
          <w:sz w:val="28"/>
          <w:szCs w:val="28"/>
        </w:rPr>
        <w:t>важное</w:t>
      </w:r>
      <w:r w:rsidR="00913F92">
        <w:rPr>
          <w:sz w:val="28"/>
          <w:szCs w:val="28"/>
        </w:rPr>
        <w:t xml:space="preserve"> </w:t>
      </w:r>
      <w:r w:rsidRPr="006D2C9F">
        <w:rPr>
          <w:sz w:val="28"/>
          <w:szCs w:val="28"/>
        </w:rPr>
        <w:t>доказательственное</w:t>
      </w:r>
      <w:r w:rsidR="00913F92">
        <w:rPr>
          <w:sz w:val="28"/>
          <w:szCs w:val="28"/>
        </w:rPr>
        <w:t xml:space="preserve"> </w:t>
      </w:r>
      <w:r w:rsidRPr="006D2C9F">
        <w:rPr>
          <w:sz w:val="28"/>
          <w:szCs w:val="28"/>
        </w:rPr>
        <w:t>значение</w:t>
      </w:r>
      <w:r w:rsidR="00913F92">
        <w:rPr>
          <w:sz w:val="28"/>
          <w:szCs w:val="28"/>
        </w:rPr>
        <w:t xml:space="preserve"> </w:t>
      </w:r>
      <w:r w:rsidRPr="006D2C9F">
        <w:rPr>
          <w:sz w:val="28"/>
          <w:szCs w:val="28"/>
        </w:rPr>
        <w:t>имеет</w:t>
      </w:r>
      <w:r w:rsidR="00913F92">
        <w:rPr>
          <w:sz w:val="28"/>
          <w:szCs w:val="28"/>
        </w:rPr>
        <w:t xml:space="preserve"> </w:t>
      </w:r>
      <w:r w:rsidRPr="006D2C9F">
        <w:rPr>
          <w:sz w:val="28"/>
          <w:szCs w:val="28"/>
        </w:rPr>
        <w:t>назначение</w:t>
      </w:r>
      <w:r w:rsidR="00913F92">
        <w:rPr>
          <w:sz w:val="28"/>
          <w:szCs w:val="28"/>
        </w:rPr>
        <w:t xml:space="preserve"> </w:t>
      </w:r>
      <w:r w:rsidRPr="006D2C9F">
        <w:rPr>
          <w:sz w:val="28"/>
          <w:szCs w:val="28"/>
        </w:rPr>
        <w:t>судебных</w:t>
      </w:r>
      <w:r w:rsidR="00913F92">
        <w:rPr>
          <w:sz w:val="28"/>
          <w:szCs w:val="28"/>
        </w:rPr>
        <w:t xml:space="preserve"> </w:t>
      </w:r>
      <w:r w:rsidRPr="006D2C9F">
        <w:rPr>
          <w:sz w:val="28"/>
          <w:szCs w:val="28"/>
        </w:rPr>
        <w:t>экспертиз.</w:t>
      </w:r>
      <w:r w:rsidR="00913F92">
        <w:rPr>
          <w:sz w:val="28"/>
          <w:szCs w:val="28"/>
        </w:rPr>
        <w:t xml:space="preserve"> </w:t>
      </w:r>
    </w:p>
    <w:p w:rsidR="006674DE" w:rsidRPr="006674DE" w:rsidRDefault="00216609" w:rsidP="006674DE">
      <w:pPr>
        <w:spacing w:line="360" w:lineRule="auto"/>
        <w:ind w:firstLine="709"/>
        <w:jc w:val="both"/>
        <w:rPr>
          <w:sz w:val="28"/>
          <w:szCs w:val="28"/>
        </w:rPr>
      </w:pPr>
      <w:r>
        <w:rPr>
          <w:sz w:val="28"/>
          <w:szCs w:val="28"/>
        </w:rPr>
        <w:t>Под</w:t>
      </w:r>
      <w:r w:rsidR="00913F92">
        <w:rPr>
          <w:sz w:val="28"/>
          <w:szCs w:val="28"/>
        </w:rPr>
        <w:t xml:space="preserve"> </w:t>
      </w:r>
      <w:r>
        <w:rPr>
          <w:sz w:val="28"/>
          <w:szCs w:val="28"/>
        </w:rPr>
        <w:t>судебной</w:t>
      </w:r>
      <w:r w:rsidR="00913F92">
        <w:rPr>
          <w:sz w:val="28"/>
          <w:szCs w:val="28"/>
        </w:rPr>
        <w:t xml:space="preserve"> </w:t>
      </w:r>
      <w:r>
        <w:rPr>
          <w:sz w:val="28"/>
          <w:szCs w:val="28"/>
        </w:rPr>
        <w:t>экспертизой</w:t>
      </w:r>
      <w:r w:rsidR="00913F92">
        <w:rPr>
          <w:sz w:val="28"/>
          <w:szCs w:val="28"/>
        </w:rPr>
        <w:t xml:space="preserve"> </w:t>
      </w:r>
      <w:r>
        <w:rPr>
          <w:sz w:val="28"/>
          <w:szCs w:val="28"/>
        </w:rPr>
        <w:t>понимают</w:t>
      </w:r>
      <w:r w:rsidR="00913F92">
        <w:rPr>
          <w:sz w:val="28"/>
          <w:szCs w:val="28"/>
        </w:rPr>
        <w:t xml:space="preserve"> </w:t>
      </w:r>
      <w:r>
        <w:rPr>
          <w:sz w:val="28"/>
          <w:szCs w:val="28"/>
        </w:rPr>
        <w:t>–</w:t>
      </w:r>
      <w:r w:rsidR="00913F92">
        <w:rPr>
          <w:sz w:val="28"/>
          <w:szCs w:val="28"/>
        </w:rPr>
        <w:t xml:space="preserve"> </w:t>
      </w:r>
      <w:r>
        <w:rPr>
          <w:sz w:val="28"/>
          <w:szCs w:val="28"/>
        </w:rPr>
        <w:t>это</w:t>
      </w:r>
      <w:r w:rsidR="00913F92">
        <w:rPr>
          <w:sz w:val="28"/>
          <w:szCs w:val="28"/>
        </w:rPr>
        <w:t xml:space="preserve"> </w:t>
      </w:r>
      <w:r>
        <w:rPr>
          <w:sz w:val="28"/>
          <w:szCs w:val="28"/>
        </w:rPr>
        <w:t>процессуальное</w:t>
      </w:r>
      <w:r w:rsidR="00913F92">
        <w:rPr>
          <w:sz w:val="28"/>
          <w:szCs w:val="28"/>
        </w:rPr>
        <w:t xml:space="preserve"> </w:t>
      </w:r>
      <w:r>
        <w:rPr>
          <w:sz w:val="28"/>
          <w:szCs w:val="28"/>
        </w:rPr>
        <w:t>действие,</w:t>
      </w:r>
      <w:r w:rsidR="00913F92">
        <w:rPr>
          <w:sz w:val="28"/>
          <w:szCs w:val="28"/>
        </w:rPr>
        <w:t xml:space="preserve"> </w:t>
      </w:r>
      <w:r>
        <w:rPr>
          <w:sz w:val="28"/>
          <w:szCs w:val="28"/>
        </w:rPr>
        <w:t>состоящее</w:t>
      </w:r>
      <w:r w:rsidR="00913F92">
        <w:rPr>
          <w:sz w:val="28"/>
          <w:szCs w:val="28"/>
        </w:rPr>
        <w:t xml:space="preserve"> </w:t>
      </w:r>
      <w:r>
        <w:rPr>
          <w:sz w:val="28"/>
          <w:szCs w:val="28"/>
        </w:rPr>
        <w:t>в</w:t>
      </w:r>
      <w:r w:rsidR="00913F92">
        <w:rPr>
          <w:sz w:val="28"/>
          <w:szCs w:val="28"/>
        </w:rPr>
        <w:t xml:space="preserve"> </w:t>
      </w:r>
      <w:r>
        <w:rPr>
          <w:sz w:val="28"/>
          <w:szCs w:val="28"/>
        </w:rPr>
        <w:t>производстве</w:t>
      </w:r>
      <w:r w:rsidR="00913F92">
        <w:rPr>
          <w:sz w:val="28"/>
          <w:szCs w:val="28"/>
        </w:rPr>
        <w:t xml:space="preserve"> </w:t>
      </w:r>
      <w:r>
        <w:rPr>
          <w:sz w:val="28"/>
          <w:szCs w:val="28"/>
        </w:rPr>
        <w:t>в</w:t>
      </w:r>
      <w:r w:rsidR="00913F92">
        <w:rPr>
          <w:sz w:val="28"/>
          <w:szCs w:val="28"/>
        </w:rPr>
        <w:t xml:space="preserve"> </w:t>
      </w:r>
      <w:r>
        <w:rPr>
          <w:sz w:val="28"/>
          <w:szCs w:val="28"/>
        </w:rPr>
        <w:t>установленном</w:t>
      </w:r>
      <w:r w:rsidR="00913F92">
        <w:rPr>
          <w:sz w:val="28"/>
          <w:szCs w:val="28"/>
        </w:rPr>
        <w:t xml:space="preserve"> </w:t>
      </w:r>
      <w:r>
        <w:rPr>
          <w:sz w:val="28"/>
          <w:szCs w:val="28"/>
        </w:rPr>
        <w:t>законом</w:t>
      </w:r>
      <w:r w:rsidR="00913F92">
        <w:rPr>
          <w:sz w:val="28"/>
          <w:szCs w:val="28"/>
        </w:rPr>
        <w:t xml:space="preserve"> </w:t>
      </w:r>
      <w:r>
        <w:rPr>
          <w:sz w:val="28"/>
          <w:szCs w:val="28"/>
        </w:rPr>
        <w:t>порядке</w:t>
      </w:r>
      <w:r w:rsidR="00913F92">
        <w:rPr>
          <w:sz w:val="28"/>
          <w:szCs w:val="28"/>
        </w:rPr>
        <w:t xml:space="preserve"> </w:t>
      </w:r>
      <w:r>
        <w:rPr>
          <w:sz w:val="28"/>
          <w:szCs w:val="28"/>
        </w:rPr>
        <w:t>исследований</w:t>
      </w:r>
      <w:r w:rsidR="00913F92">
        <w:rPr>
          <w:sz w:val="28"/>
          <w:szCs w:val="28"/>
        </w:rPr>
        <w:t xml:space="preserve"> </w:t>
      </w:r>
      <w:r>
        <w:rPr>
          <w:sz w:val="28"/>
          <w:szCs w:val="28"/>
        </w:rPr>
        <w:t>тех</w:t>
      </w:r>
      <w:r w:rsidR="00913F92">
        <w:rPr>
          <w:sz w:val="28"/>
          <w:szCs w:val="28"/>
        </w:rPr>
        <w:t xml:space="preserve"> </w:t>
      </w:r>
      <w:r>
        <w:rPr>
          <w:sz w:val="28"/>
          <w:szCs w:val="28"/>
        </w:rPr>
        <w:t>или</w:t>
      </w:r>
      <w:r w:rsidR="00913F92">
        <w:rPr>
          <w:sz w:val="28"/>
          <w:szCs w:val="28"/>
        </w:rPr>
        <w:t xml:space="preserve"> </w:t>
      </w:r>
      <w:r>
        <w:rPr>
          <w:sz w:val="28"/>
          <w:szCs w:val="28"/>
        </w:rPr>
        <w:t>иных</w:t>
      </w:r>
      <w:r w:rsidR="00913F92">
        <w:rPr>
          <w:sz w:val="28"/>
          <w:szCs w:val="28"/>
        </w:rPr>
        <w:t xml:space="preserve"> </w:t>
      </w:r>
      <w:r>
        <w:rPr>
          <w:sz w:val="28"/>
          <w:szCs w:val="28"/>
        </w:rPr>
        <w:t>объектов</w:t>
      </w:r>
      <w:r w:rsidR="00913F92">
        <w:rPr>
          <w:sz w:val="28"/>
          <w:szCs w:val="28"/>
        </w:rPr>
        <w:t xml:space="preserve"> </w:t>
      </w:r>
      <w:r>
        <w:rPr>
          <w:sz w:val="28"/>
          <w:szCs w:val="28"/>
        </w:rPr>
        <w:t>специалистами</w:t>
      </w:r>
      <w:r w:rsidR="00913F92">
        <w:rPr>
          <w:sz w:val="28"/>
          <w:szCs w:val="28"/>
        </w:rPr>
        <w:t xml:space="preserve"> </w:t>
      </w:r>
      <w:r>
        <w:rPr>
          <w:sz w:val="28"/>
          <w:szCs w:val="28"/>
        </w:rPr>
        <w:t>в</w:t>
      </w:r>
      <w:r w:rsidR="00913F92">
        <w:rPr>
          <w:sz w:val="28"/>
          <w:szCs w:val="28"/>
        </w:rPr>
        <w:t xml:space="preserve"> </w:t>
      </w:r>
      <w:r>
        <w:rPr>
          <w:sz w:val="28"/>
          <w:szCs w:val="28"/>
        </w:rPr>
        <w:t>науке,</w:t>
      </w:r>
      <w:r w:rsidR="00913F92">
        <w:rPr>
          <w:sz w:val="28"/>
          <w:szCs w:val="28"/>
        </w:rPr>
        <w:t xml:space="preserve"> </w:t>
      </w:r>
      <w:r>
        <w:rPr>
          <w:sz w:val="28"/>
          <w:szCs w:val="28"/>
        </w:rPr>
        <w:t>техники,</w:t>
      </w:r>
      <w:r w:rsidR="00913F92">
        <w:rPr>
          <w:sz w:val="28"/>
          <w:szCs w:val="28"/>
        </w:rPr>
        <w:t xml:space="preserve"> </w:t>
      </w:r>
      <w:r>
        <w:rPr>
          <w:sz w:val="28"/>
          <w:szCs w:val="28"/>
        </w:rPr>
        <w:t>искусстве</w:t>
      </w:r>
      <w:r w:rsidR="00913F92">
        <w:rPr>
          <w:sz w:val="28"/>
          <w:szCs w:val="28"/>
        </w:rPr>
        <w:t xml:space="preserve"> </w:t>
      </w:r>
      <w:r>
        <w:rPr>
          <w:sz w:val="28"/>
          <w:szCs w:val="28"/>
        </w:rPr>
        <w:t>или</w:t>
      </w:r>
      <w:r w:rsidR="00913F92">
        <w:rPr>
          <w:sz w:val="28"/>
          <w:szCs w:val="28"/>
        </w:rPr>
        <w:t xml:space="preserve"> </w:t>
      </w:r>
      <w:r>
        <w:rPr>
          <w:sz w:val="28"/>
          <w:szCs w:val="28"/>
        </w:rPr>
        <w:t>ремесле</w:t>
      </w:r>
      <w:r w:rsidR="00913F92">
        <w:rPr>
          <w:sz w:val="28"/>
          <w:szCs w:val="28"/>
        </w:rPr>
        <w:t xml:space="preserve"> </w:t>
      </w:r>
      <w:r>
        <w:rPr>
          <w:sz w:val="28"/>
          <w:szCs w:val="28"/>
        </w:rPr>
        <w:t>и</w:t>
      </w:r>
      <w:r w:rsidR="00913F92">
        <w:rPr>
          <w:sz w:val="28"/>
          <w:szCs w:val="28"/>
        </w:rPr>
        <w:t xml:space="preserve"> </w:t>
      </w:r>
      <w:r>
        <w:rPr>
          <w:sz w:val="28"/>
          <w:szCs w:val="28"/>
        </w:rPr>
        <w:t>даче</w:t>
      </w:r>
      <w:r w:rsidR="00913F92">
        <w:rPr>
          <w:sz w:val="28"/>
          <w:szCs w:val="28"/>
        </w:rPr>
        <w:t xml:space="preserve"> </w:t>
      </w:r>
      <w:r>
        <w:rPr>
          <w:sz w:val="28"/>
          <w:szCs w:val="28"/>
        </w:rPr>
        <w:t>ими</w:t>
      </w:r>
      <w:r w:rsidR="00913F92">
        <w:rPr>
          <w:sz w:val="28"/>
          <w:szCs w:val="28"/>
        </w:rPr>
        <w:t xml:space="preserve"> </w:t>
      </w:r>
      <w:r>
        <w:rPr>
          <w:sz w:val="28"/>
          <w:szCs w:val="28"/>
        </w:rPr>
        <w:t>заключений</w:t>
      </w:r>
      <w:r w:rsidR="00913F92">
        <w:rPr>
          <w:sz w:val="28"/>
          <w:szCs w:val="28"/>
        </w:rPr>
        <w:t xml:space="preserve"> </w:t>
      </w:r>
      <w:r>
        <w:rPr>
          <w:sz w:val="28"/>
          <w:szCs w:val="28"/>
        </w:rPr>
        <w:t>по</w:t>
      </w:r>
      <w:r w:rsidR="00913F92">
        <w:rPr>
          <w:sz w:val="28"/>
          <w:szCs w:val="28"/>
        </w:rPr>
        <w:t xml:space="preserve"> </w:t>
      </w:r>
      <w:r>
        <w:rPr>
          <w:sz w:val="28"/>
          <w:szCs w:val="28"/>
        </w:rPr>
        <w:t>вопросам,</w:t>
      </w:r>
      <w:r w:rsidR="00913F92">
        <w:rPr>
          <w:sz w:val="28"/>
          <w:szCs w:val="28"/>
        </w:rPr>
        <w:t xml:space="preserve"> </w:t>
      </w:r>
      <w:r>
        <w:rPr>
          <w:sz w:val="28"/>
          <w:szCs w:val="28"/>
        </w:rPr>
        <w:t>возникающим</w:t>
      </w:r>
      <w:r w:rsidR="00913F92">
        <w:rPr>
          <w:sz w:val="28"/>
          <w:szCs w:val="28"/>
        </w:rPr>
        <w:t xml:space="preserve"> </w:t>
      </w:r>
      <w:r>
        <w:rPr>
          <w:sz w:val="28"/>
          <w:szCs w:val="28"/>
        </w:rPr>
        <w:t>в</w:t>
      </w:r>
      <w:r w:rsidR="00913F92">
        <w:rPr>
          <w:sz w:val="28"/>
          <w:szCs w:val="28"/>
        </w:rPr>
        <w:t xml:space="preserve"> </w:t>
      </w:r>
      <w:r>
        <w:rPr>
          <w:sz w:val="28"/>
          <w:szCs w:val="28"/>
        </w:rPr>
        <w:t>ходе</w:t>
      </w:r>
      <w:r w:rsidR="00913F92">
        <w:rPr>
          <w:sz w:val="28"/>
          <w:szCs w:val="28"/>
        </w:rPr>
        <w:t xml:space="preserve"> </w:t>
      </w:r>
      <w:r>
        <w:rPr>
          <w:sz w:val="28"/>
          <w:szCs w:val="28"/>
        </w:rPr>
        <w:t>расследования</w:t>
      </w:r>
      <w:r w:rsidR="00913F92">
        <w:rPr>
          <w:sz w:val="28"/>
          <w:szCs w:val="28"/>
        </w:rPr>
        <w:t xml:space="preserve"> </w:t>
      </w:r>
      <w:r>
        <w:rPr>
          <w:sz w:val="28"/>
          <w:szCs w:val="28"/>
        </w:rPr>
        <w:t>по</w:t>
      </w:r>
      <w:r w:rsidR="00913F92">
        <w:rPr>
          <w:sz w:val="28"/>
          <w:szCs w:val="28"/>
        </w:rPr>
        <w:t xml:space="preserve"> </w:t>
      </w:r>
      <w:r>
        <w:rPr>
          <w:sz w:val="28"/>
          <w:szCs w:val="28"/>
        </w:rPr>
        <w:t>уголовным</w:t>
      </w:r>
      <w:r w:rsidR="00913F92">
        <w:rPr>
          <w:sz w:val="28"/>
          <w:szCs w:val="28"/>
        </w:rPr>
        <w:t xml:space="preserve"> </w:t>
      </w:r>
      <w:r>
        <w:rPr>
          <w:sz w:val="28"/>
          <w:szCs w:val="28"/>
        </w:rPr>
        <w:t>делам</w:t>
      </w:r>
      <w:r>
        <w:rPr>
          <w:rStyle w:val="a8"/>
          <w:sz w:val="28"/>
          <w:szCs w:val="28"/>
        </w:rPr>
        <w:footnoteReference w:id="1"/>
      </w:r>
      <w:r>
        <w:rPr>
          <w:sz w:val="28"/>
          <w:szCs w:val="28"/>
        </w:rPr>
        <w:t>.</w:t>
      </w:r>
      <w:r w:rsidR="00430DA3">
        <w:rPr>
          <w:sz w:val="28"/>
          <w:szCs w:val="28"/>
        </w:rPr>
        <w:t xml:space="preserve"> </w:t>
      </w:r>
      <w:r w:rsidR="000E5713">
        <w:rPr>
          <w:sz w:val="28"/>
          <w:szCs w:val="28"/>
        </w:rPr>
        <w:t>Так,</w:t>
      </w:r>
      <w:r w:rsidR="00913F92">
        <w:rPr>
          <w:sz w:val="28"/>
          <w:szCs w:val="28"/>
        </w:rPr>
        <w:t xml:space="preserve"> </w:t>
      </w:r>
      <w:r w:rsidR="000E5713">
        <w:rPr>
          <w:sz w:val="28"/>
          <w:szCs w:val="28"/>
        </w:rPr>
        <w:t>в</w:t>
      </w:r>
      <w:r w:rsidR="00913F92">
        <w:rPr>
          <w:sz w:val="28"/>
          <w:szCs w:val="28"/>
        </w:rPr>
        <w:t xml:space="preserve"> </w:t>
      </w:r>
      <w:r w:rsidR="006674DE" w:rsidRPr="006674DE">
        <w:rPr>
          <w:sz w:val="28"/>
          <w:szCs w:val="28"/>
        </w:rPr>
        <w:t>ст.</w:t>
      </w:r>
      <w:r w:rsidR="00913F92">
        <w:rPr>
          <w:sz w:val="28"/>
          <w:szCs w:val="28"/>
        </w:rPr>
        <w:t xml:space="preserve"> </w:t>
      </w:r>
      <w:r w:rsidR="006674DE" w:rsidRPr="006674DE">
        <w:rPr>
          <w:sz w:val="28"/>
          <w:szCs w:val="28"/>
        </w:rPr>
        <w:t>9</w:t>
      </w:r>
      <w:r w:rsidR="00913F92">
        <w:rPr>
          <w:sz w:val="28"/>
          <w:szCs w:val="28"/>
        </w:rPr>
        <w:t xml:space="preserve"> </w:t>
      </w:r>
      <w:r w:rsidR="006674DE" w:rsidRPr="006674DE">
        <w:rPr>
          <w:sz w:val="28"/>
          <w:szCs w:val="28"/>
        </w:rPr>
        <w:t>Закона</w:t>
      </w:r>
      <w:r w:rsidR="00913F92">
        <w:rPr>
          <w:sz w:val="28"/>
          <w:szCs w:val="28"/>
        </w:rPr>
        <w:t xml:space="preserve"> </w:t>
      </w:r>
      <w:r w:rsidR="006674DE" w:rsidRPr="006674DE">
        <w:rPr>
          <w:sz w:val="28"/>
          <w:szCs w:val="28"/>
        </w:rPr>
        <w:t>«О</w:t>
      </w:r>
      <w:r w:rsidR="00913F92">
        <w:rPr>
          <w:sz w:val="28"/>
          <w:szCs w:val="28"/>
        </w:rPr>
        <w:t xml:space="preserve"> </w:t>
      </w:r>
      <w:r w:rsidR="006674DE" w:rsidRPr="006674DE">
        <w:rPr>
          <w:sz w:val="28"/>
          <w:szCs w:val="28"/>
        </w:rPr>
        <w:t>государственной</w:t>
      </w:r>
      <w:r w:rsidR="00913F92">
        <w:rPr>
          <w:sz w:val="28"/>
          <w:szCs w:val="28"/>
        </w:rPr>
        <w:t xml:space="preserve"> </w:t>
      </w:r>
      <w:r w:rsidR="006674DE" w:rsidRPr="006674DE">
        <w:rPr>
          <w:sz w:val="28"/>
          <w:szCs w:val="28"/>
        </w:rPr>
        <w:t>судебно-экспертной</w:t>
      </w:r>
      <w:r w:rsidR="00913F92">
        <w:rPr>
          <w:sz w:val="28"/>
          <w:szCs w:val="28"/>
        </w:rPr>
        <w:t xml:space="preserve"> </w:t>
      </w:r>
      <w:r w:rsidR="006674DE" w:rsidRPr="006674DE">
        <w:rPr>
          <w:sz w:val="28"/>
          <w:szCs w:val="28"/>
        </w:rPr>
        <w:t>деятельности</w:t>
      </w:r>
      <w:r w:rsidR="00913F92">
        <w:rPr>
          <w:sz w:val="28"/>
          <w:szCs w:val="28"/>
        </w:rPr>
        <w:t xml:space="preserve"> </w:t>
      </w:r>
      <w:r w:rsidR="006674DE" w:rsidRPr="006674DE">
        <w:rPr>
          <w:sz w:val="28"/>
          <w:szCs w:val="28"/>
        </w:rPr>
        <w:t>в</w:t>
      </w:r>
      <w:r w:rsidR="00913F92">
        <w:rPr>
          <w:sz w:val="28"/>
          <w:szCs w:val="28"/>
        </w:rPr>
        <w:t xml:space="preserve"> </w:t>
      </w:r>
      <w:r w:rsidR="006674DE" w:rsidRPr="006674DE">
        <w:rPr>
          <w:sz w:val="28"/>
          <w:szCs w:val="28"/>
        </w:rPr>
        <w:t>РФ»</w:t>
      </w:r>
      <w:r w:rsidR="00913F92">
        <w:rPr>
          <w:sz w:val="28"/>
          <w:szCs w:val="28"/>
        </w:rPr>
        <w:t xml:space="preserve"> </w:t>
      </w:r>
      <w:r w:rsidR="006674DE" w:rsidRPr="006674DE">
        <w:rPr>
          <w:sz w:val="28"/>
          <w:szCs w:val="28"/>
        </w:rPr>
        <w:t>дано</w:t>
      </w:r>
      <w:r w:rsidR="00913F92">
        <w:rPr>
          <w:sz w:val="28"/>
          <w:szCs w:val="28"/>
        </w:rPr>
        <w:t xml:space="preserve"> </w:t>
      </w:r>
      <w:r w:rsidR="006674DE" w:rsidRPr="006674DE">
        <w:rPr>
          <w:sz w:val="28"/>
          <w:szCs w:val="28"/>
        </w:rPr>
        <w:t>следующее</w:t>
      </w:r>
      <w:r w:rsidR="00913F92">
        <w:rPr>
          <w:sz w:val="28"/>
          <w:szCs w:val="28"/>
        </w:rPr>
        <w:t xml:space="preserve"> </w:t>
      </w:r>
      <w:r w:rsidR="006674DE" w:rsidRPr="006674DE">
        <w:rPr>
          <w:sz w:val="28"/>
          <w:szCs w:val="28"/>
        </w:rPr>
        <w:t>понятие</w:t>
      </w:r>
      <w:r w:rsidR="00913F92">
        <w:rPr>
          <w:sz w:val="28"/>
          <w:szCs w:val="28"/>
        </w:rPr>
        <w:t xml:space="preserve"> </w:t>
      </w:r>
      <w:r w:rsidR="006674DE" w:rsidRPr="006674DE">
        <w:rPr>
          <w:sz w:val="28"/>
          <w:szCs w:val="28"/>
        </w:rPr>
        <w:t>судебной</w:t>
      </w:r>
      <w:r w:rsidR="00913F92">
        <w:rPr>
          <w:sz w:val="28"/>
          <w:szCs w:val="28"/>
        </w:rPr>
        <w:t xml:space="preserve"> </w:t>
      </w:r>
      <w:r w:rsidR="006674DE" w:rsidRPr="006674DE">
        <w:rPr>
          <w:sz w:val="28"/>
          <w:szCs w:val="28"/>
        </w:rPr>
        <w:t>экспертизы.</w:t>
      </w:r>
      <w:r w:rsidR="00913F92">
        <w:rPr>
          <w:sz w:val="28"/>
          <w:szCs w:val="28"/>
        </w:rPr>
        <w:t xml:space="preserve"> </w:t>
      </w:r>
      <w:r w:rsidR="006674DE" w:rsidRPr="006674DE">
        <w:rPr>
          <w:sz w:val="28"/>
          <w:szCs w:val="28"/>
        </w:rPr>
        <w:t>Судебная</w:t>
      </w:r>
      <w:r w:rsidR="00913F92">
        <w:rPr>
          <w:sz w:val="28"/>
          <w:szCs w:val="28"/>
        </w:rPr>
        <w:t xml:space="preserve"> </w:t>
      </w:r>
      <w:r w:rsidR="006674DE" w:rsidRPr="006674DE">
        <w:rPr>
          <w:sz w:val="28"/>
          <w:szCs w:val="28"/>
        </w:rPr>
        <w:t>экспертиза</w:t>
      </w:r>
      <w:r w:rsidR="00913F92">
        <w:rPr>
          <w:sz w:val="28"/>
          <w:szCs w:val="28"/>
        </w:rPr>
        <w:t xml:space="preserve"> </w:t>
      </w:r>
      <w:r w:rsidR="003F17AE">
        <w:rPr>
          <w:sz w:val="28"/>
        </w:rPr>
        <w:t>–</w:t>
      </w:r>
      <w:r w:rsidR="00913F92">
        <w:rPr>
          <w:sz w:val="28"/>
          <w:szCs w:val="28"/>
        </w:rPr>
        <w:t xml:space="preserve"> </w:t>
      </w:r>
      <w:r w:rsidR="006674DE" w:rsidRPr="006674DE">
        <w:rPr>
          <w:sz w:val="28"/>
          <w:szCs w:val="28"/>
        </w:rPr>
        <w:t>это</w:t>
      </w:r>
      <w:r w:rsidR="00913F92">
        <w:rPr>
          <w:sz w:val="28"/>
          <w:szCs w:val="28"/>
        </w:rPr>
        <w:t xml:space="preserve"> </w:t>
      </w:r>
      <w:r w:rsidR="006674DE" w:rsidRPr="006674DE">
        <w:rPr>
          <w:sz w:val="28"/>
          <w:szCs w:val="28"/>
        </w:rPr>
        <w:t>процессуальное</w:t>
      </w:r>
      <w:r w:rsidR="00913F92">
        <w:rPr>
          <w:sz w:val="28"/>
          <w:szCs w:val="28"/>
        </w:rPr>
        <w:t xml:space="preserve"> </w:t>
      </w:r>
      <w:r w:rsidR="006674DE" w:rsidRPr="006674DE">
        <w:rPr>
          <w:sz w:val="28"/>
          <w:szCs w:val="28"/>
        </w:rPr>
        <w:t>действие,</w:t>
      </w:r>
      <w:r w:rsidR="00913F92">
        <w:rPr>
          <w:sz w:val="28"/>
          <w:szCs w:val="28"/>
        </w:rPr>
        <w:t xml:space="preserve"> </w:t>
      </w:r>
      <w:r w:rsidR="006674DE" w:rsidRPr="006674DE">
        <w:rPr>
          <w:sz w:val="28"/>
          <w:szCs w:val="28"/>
        </w:rPr>
        <w:t>состоящее</w:t>
      </w:r>
      <w:r w:rsidR="00913F92">
        <w:rPr>
          <w:sz w:val="28"/>
          <w:szCs w:val="28"/>
        </w:rPr>
        <w:t xml:space="preserve"> </w:t>
      </w:r>
      <w:r w:rsidR="006674DE" w:rsidRPr="006674DE">
        <w:rPr>
          <w:sz w:val="28"/>
          <w:szCs w:val="28"/>
        </w:rPr>
        <w:t>из</w:t>
      </w:r>
      <w:r w:rsidR="00913F92">
        <w:rPr>
          <w:sz w:val="28"/>
          <w:szCs w:val="28"/>
        </w:rPr>
        <w:t xml:space="preserve"> </w:t>
      </w:r>
      <w:r w:rsidR="006674DE" w:rsidRPr="006674DE">
        <w:rPr>
          <w:sz w:val="28"/>
          <w:szCs w:val="28"/>
        </w:rPr>
        <w:t>проведения</w:t>
      </w:r>
      <w:r w:rsidR="00913F92">
        <w:rPr>
          <w:sz w:val="28"/>
          <w:szCs w:val="28"/>
        </w:rPr>
        <w:t xml:space="preserve"> </w:t>
      </w:r>
      <w:r w:rsidR="006674DE" w:rsidRPr="006674DE">
        <w:rPr>
          <w:sz w:val="28"/>
          <w:szCs w:val="28"/>
        </w:rPr>
        <w:t>исследований</w:t>
      </w:r>
      <w:r w:rsidR="00913F92">
        <w:rPr>
          <w:sz w:val="28"/>
          <w:szCs w:val="28"/>
        </w:rPr>
        <w:t xml:space="preserve"> </w:t>
      </w:r>
      <w:r w:rsidR="006674DE" w:rsidRPr="006674DE">
        <w:rPr>
          <w:sz w:val="28"/>
          <w:szCs w:val="28"/>
        </w:rPr>
        <w:t>и</w:t>
      </w:r>
      <w:r w:rsidR="00913F92">
        <w:rPr>
          <w:sz w:val="28"/>
          <w:szCs w:val="28"/>
        </w:rPr>
        <w:t xml:space="preserve"> </w:t>
      </w:r>
      <w:r w:rsidR="006674DE" w:rsidRPr="006674DE">
        <w:rPr>
          <w:sz w:val="28"/>
          <w:szCs w:val="28"/>
        </w:rPr>
        <w:t>дачи</w:t>
      </w:r>
      <w:r w:rsidR="00913F92">
        <w:rPr>
          <w:sz w:val="28"/>
          <w:szCs w:val="28"/>
        </w:rPr>
        <w:t xml:space="preserve"> </w:t>
      </w:r>
      <w:r w:rsidR="006674DE" w:rsidRPr="006674DE">
        <w:rPr>
          <w:sz w:val="28"/>
          <w:szCs w:val="28"/>
        </w:rPr>
        <w:t>заключения</w:t>
      </w:r>
      <w:r w:rsidR="00913F92">
        <w:rPr>
          <w:sz w:val="28"/>
          <w:szCs w:val="28"/>
        </w:rPr>
        <w:t xml:space="preserve"> </w:t>
      </w:r>
      <w:r w:rsidR="006674DE" w:rsidRPr="006674DE">
        <w:rPr>
          <w:sz w:val="28"/>
          <w:szCs w:val="28"/>
        </w:rPr>
        <w:t>экспертом</w:t>
      </w:r>
      <w:r w:rsidR="00913F92">
        <w:rPr>
          <w:sz w:val="28"/>
          <w:szCs w:val="28"/>
        </w:rPr>
        <w:t xml:space="preserve"> </w:t>
      </w:r>
      <w:r w:rsidR="006674DE" w:rsidRPr="006674DE">
        <w:rPr>
          <w:sz w:val="28"/>
          <w:szCs w:val="28"/>
        </w:rPr>
        <w:t>по</w:t>
      </w:r>
      <w:r w:rsidR="00913F92">
        <w:rPr>
          <w:sz w:val="28"/>
          <w:szCs w:val="28"/>
        </w:rPr>
        <w:t xml:space="preserve"> </w:t>
      </w:r>
      <w:r w:rsidR="006674DE" w:rsidRPr="006674DE">
        <w:rPr>
          <w:sz w:val="28"/>
          <w:szCs w:val="28"/>
        </w:rPr>
        <w:t>вопросам,</w:t>
      </w:r>
      <w:r w:rsidR="00913F92">
        <w:rPr>
          <w:sz w:val="28"/>
          <w:szCs w:val="28"/>
        </w:rPr>
        <w:t xml:space="preserve"> </w:t>
      </w:r>
      <w:r w:rsidR="006674DE" w:rsidRPr="006674DE">
        <w:rPr>
          <w:sz w:val="28"/>
          <w:szCs w:val="28"/>
        </w:rPr>
        <w:t>разрешение</w:t>
      </w:r>
      <w:r w:rsidR="00913F92">
        <w:rPr>
          <w:sz w:val="28"/>
          <w:szCs w:val="28"/>
        </w:rPr>
        <w:t xml:space="preserve"> </w:t>
      </w:r>
      <w:r w:rsidR="006674DE" w:rsidRPr="006674DE">
        <w:rPr>
          <w:sz w:val="28"/>
          <w:szCs w:val="28"/>
        </w:rPr>
        <w:t>которых</w:t>
      </w:r>
      <w:r w:rsidR="00913F92">
        <w:rPr>
          <w:sz w:val="28"/>
          <w:szCs w:val="28"/>
        </w:rPr>
        <w:t xml:space="preserve"> </w:t>
      </w:r>
      <w:r w:rsidR="006674DE" w:rsidRPr="006674DE">
        <w:rPr>
          <w:sz w:val="28"/>
          <w:szCs w:val="28"/>
        </w:rPr>
        <w:t>требует</w:t>
      </w:r>
      <w:r w:rsidR="00913F92">
        <w:rPr>
          <w:sz w:val="28"/>
          <w:szCs w:val="28"/>
        </w:rPr>
        <w:t xml:space="preserve"> </w:t>
      </w:r>
      <w:r w:rsidR="006674DE" w:rsidRPr="006674DE">
        <w:rPr>
          <w:sz w:val="28"/>
          <w:szCs w:val="28"/>
        </w:rPr>
        <w:t>специальных</w:t>
      </w:r>
      <w:r w:rsidR="00913F92">
        <w:rPr>
          <w:sz w:val="28"/>
          <w:szCs w:val="28"/>
        </w:rPr>
        <w:t xml:space="preserve"> </w:t>
      </w:r>
      <w:r w:rsidR="006674DE" w:rsidRPr="006674DE">
        <w:rPr>
          <w:sz w:val="28"/>
          <w:szCs w:val="28"/>
        </w:rPr>
        <w:t>знаний</w:t>
      </w:r>
      <w:r w:rsidR="00913F92">
        <w:rPr>
          <w:sz w:val="28"/>
          <w:szCs w:val="28"/>
        </w:rPr>
        <w:t xml:space="preserve"> </w:t>
      </w:r>
      <w:r w:rsidR="006674DE" w:rsidRPr="006674DE">
        <w:rPr>
          <w:sz w:val="28"/>
          <w:szCs w:val="28"/>
        </w:rPr>
        <w:t>в</w:t>
      </w:r>
      <w:r w:rsidR="00913F92">
        <w:rPr>
          <w:sz w:val="28"/>
          <w:szCs w:val="28"/>
        </w:rPr>
        <w:t xml:space="preserve"> </w:t>
      </w:r>
      <w:r w:rsidR="006674DE" w:rsidRPr="006674DE">
        <w:rPr>
          <w:sz w:val="28"/>
          <w:szCs w:val="28"/>
        </w:rPr>
        <w:t>области</w:t>
      </w:r>
      <w:r w:rsidR="00913F92">
        <w:rPr>
          <w:sz w:val="28"/>
          <w:szCs w:val="28"/>
        </w:rPr>
        <w:t xml:space="preserve"> </w:t>
      </w:r>
      <w:r w:rsidR="006674DE" w:rsidRPr="006674DE">
        <w:rPr>
          <w:sz w:val="28"/>
          <w:szCs w:val="28"/>
        </w:rPr>
        <w:t>науки,</w:t>
      </w:r>
      <w:r w:rsidR="00913F92">
        <w:rPr>
          <w:sz w:val="28"/>
          <w:szCs w:val="28"/>
        </w:rPr>
        <w:t xml:space="preserve"> </w:t>
      </w:r>
      <w:r w:rsidR="006674DE" w:rsidRPr="006674DE">
        <w:rPr>
          <w:sz w:val="28"/>
          <w:szCs w:val="28"/>
        </w:rPr>
        <w:t>искусства</w:t>
      </w:r>
      <w:r w:rsidR="00913F92">
        <w:rPr>
          <w:sz w:val="28"/>
          <w:szCs w:val="28"/>
        </w:rPr>
        <w:t xml:space="preserve"> </w:t>
      </w:r>
      <w:r w:rsidR="006674DE" w:rsidRPr="006674DE">
        <w:rPr>
          <w:sz w:val="28"/>
          <w:szCs w:val="28"/>
        </w:rPr>
        <w:t>или</w:t>
      </w:r>
      <w:r w:rsidR="00913F92">
        <w:rPr>
          <w:sz w:val="28"/>
          <w:szCs w:val="28"/>
        </w:rPr>
        <w:t xml:space="preserve"> </w:t>
      </w:r>
      <w:r w:rsidR="006674DE" w:rsidRPr="006674DE">
        <w:rPr>
          <w:sz w:val="28"/>
          <w:szCs w:val="28"/>
        </w:rPr>
        <w:t>ремесла</w:t>
      </w:r>
      <w:r w:rsidR="00913F92">
        <w:rPr>
          <w:sz w:val="28"/>
          <w:szCs w:val="28"/>
        </w:rPr>
        <w:t xml:space="preserve"> </w:t>
      </w:r>
      <w:r w:rsidR="006674DE" w:rsidRPr="006674DE">
        <w:rPr>
          <w:sz w:val="28"/>
          <w:szCs w:val="28"/>
        </w:rPr>
        <w:t>и</w:t>
      </w:r>
      <w:r w:rsidR="00913F92">
        <w:rPr>
          <w:sz w:val="28"/>
          <w:szCs w:val="28"/>
        </w:rPr>
        <w:t xml:space="preserve"> </w:t>
      </w:r>
      <w:r w:rsidR="006674DE" w:rsidRPr="006674DE">
        <w:rPr>
          <w:sz w:val="28"/>
          <w:szCs w:val="28"/>
        </w:rPr>
        <w:t>которые</w:t>
      </w:r>
      <w:r w:rsidR="00913F92">
        <w:rPr>
          <w:sz w:val="28"/>
          <w:szCs w:val="28"/>
        </w:rPr>
        <w:t xml:space="preserve"> </w:t>
      </w:r>
      <w:r w:rsidR="006674DE" w:rsidRPr="006674DE">
        <w:rPr>
          <w:sz w:val="28"/>
          <w:szCs w:val="28"/>
        </w:rPr>
        <w:t>поставлены</w:t>
      </w:r>
      <w:r w:rsidR="00913F92">
        <w:rPr>
          <w:sz w:val="28"/>
          <w:szCs w:val="28"/>
        </w:rPr>
        <w:t xml:space="preserve"> </w:t>
      </w:r>
      <w:r w:rsidR="006674DE" w:rsidRPr="006674DE">
        <w:rPr>
          <w:sz w:val="28"/>
          <w:szCs w:val="28"/>
        </w:rPr>
        <w:t>перед</w:t>
      </w:r>
      <w:r w:rsidR="00913F92">
        <w:rPr>
          <w:sz w:val="28"/>
          <w:szCs w:val="28"/>
        </w:rPr>
        <w:t xml:space="preserve"> </w:t>
      </w:r>
      <w:r w:rsidR="006674DE" w:rsidRPr="006674DE">
        <w:rPr>
          <w:sz w:val="28"/>
          <w:szCs w:val="28"/>
        </w:rPr>
        <w:t>экспертом</w:t>
      </w:r>
      <w:r w:rsidR="00913F92">
        <w:rPr>
          <w:sz w:val="28"/>
          <w:szCs w:val="28"/>
        </w:rPr>
        <w:t xml:space="preserve"> </w:t>
      </w:r>
      <w:r w:rsidR="006674DE" w:rsidRPr="006674DE">
        <w:rPr>
          <w:sz w:val="28"/>
          <w:szCs w:val="28"/>
        </w:rPr>
        <w:t>судом,</w:t>
      </w:r>
      <w:r w:rsidR="00913F92">
        <w:rPr>
          <w:sz w:val="28"/>
          <w:szCs w:val="28"/>
        </w:rPr>
        <w:t xml:space="preserve"> </w:t>
      </w:r>
      <w:r w:rsidR="006674DE" w:rsidRPr="006674DE">
        <w:rPr>
          <w:sz w:val="28"/>
          <w:szCs w:val="28"/>
        </w:rPr>
        <w:t>судьёй,</w:t>
      </w:r>
      <w:r w:rsidR="00913F92">
        <w:rPr>
          <w:sz w:val="28"/>
          <w:szCs w:val="28"/>
        </w:rPr>
        <w:t xml:space="preserve"> </w:t>
      </w:r>
      <w:r w:rsidR="006674DE" w:rsidRPr="006674DE">
        <w:rPr>
          <w:sz w:val="28"/>
          <w:szCs w:val="28"/>
        </w:rPr>
        <w:t>органом</w:t>
      </w:r>
      <w:r w:rsidR="00913F92">
        <w:rPr>
          <w:sz w:val="28"/>
          <w:szCs w:val="28"/>
        </w:rPr>
        <w:t xml:space="preserve"> </w:t>
      </w:r>
      <w:r w:rsidR="006674DE" w:rsidRPr="006674DE">
        <w:rPr>
          <w:sz w:val="28"/>
          <w:szCs w:val="28"/>
        </w:rPr>
        <w:t>дознания,</w:t>
      </w:r>
      <w:r w:rsidR="00913F92">
        <w:rPr>
          <w:sz w:val="28"/>
          <w:szCs w:val="28"/>
        </w:rPr>
        <w:t xml:space="preserve"> </w:t>
      </w:r>
      <w:r w:rsidR="006674DE" w:rsidRPr="006674DE">
        <w:rPr>
          <w:sz w:val="28"/>
          <w:szCs w:val="28"/>
        </w:rPr>
        <w:t>лицом,</w:t>
      </w:r>
      <w:r w:rsidR="00913F92">
        <w:rPr>
          <w:sz w:val="28"/>
          <w:szCs w:val="28"/>
        </w:rPr>
        <w:t xml:space="preserve"> </w:t>
      </w:r>
      <w:r w:rsidR="006674DE" w:rsidRPr="006674DE">
        <w:rPr>
          <w:sz w:val="28"/>
          <w:szCs w:val="28"/>
        </w:rPr>
        <w:t>производящим</w:t>
      </w:r>
      <w:r w:rsidR="00913F92">
        <w:rPr>
          <w:sz w:val="28"/>
          <w:szCs w:val="28"/>
        </w:rPr>
        <w:t xml:space="preserve"> </w:t>
      </w:r>
      <w:r w:rsidR="006674DE" w:rsidRPr="006674DE">
        <w:rPr>
          <w:sz w:val="28"/>
          <w:szCs w:val="28"/>
        </w:rPr>
        <w:t>дознание,</w:t>
      </w:r>
      <w:r w:rsidR="00913F92">
        <w:rPr>
          <w:sz w:val="28"/>
          <w:szCs w:val="28"/>
        </w:rPr>
        <w:t xml:space="preserve"> </w:t>
      </w:r>
      <w:r w:rsidR="006674DE" w:rsidRPr="006674DE">
        <w:rPr>
          <w:sz w:val="28"/>
          <w:szCs w:val="28"/>
        </w:rPr>
        <w:t>следователем</w:t>
      </w:r>
      <w:r w:rsidR="00913F92">
        <w:rPr>
          <w:sz w:val="28"/>
          <w:szCs w:val="28"/>
        </w:rPr>
        <w:t xml:space="preserve"> </w:t>
      </w:r>
      <w:r w:rsidR="006674DE" w:rsidRPr="006674DE">
        <w:rPr>
          <w:sz w:val="28"/>
          <w:szCs w:val="28"/>
        </w:rPr>
        <w:t>или</w:t>
      </w:r>
      <w:r w:rsidR="00913F92">
        <w:rPr>
          <w:sz w:val="28"/>
          <w:szCs w:val="28"/>
        </w:rPr>
        <w:t xml:space="preserve"> </w:t>
      </w:r>
      <w:r w:rsidR="006674DE" w:rsidRPr="006674DE">
        <w:rPr>
          <w:sz w:val="28"/>
          <w:szCs w:val="28"/>
        </w:rPr>
        <w:t>прокурором</w:t>
      </w:r>
      <w:r w:rsidR="00913F92">
        <w:rPr>
          <w:sz w:val="28"/>
          <w:szCs w:val="28"/>
        </w:rPr>
        <w:t xml:space="preserve"> </w:t>
      </w:r>
      <w:r w:rsidR="006674DE" w:rsidRPr="006674DE">
        <w:rPr>
          <w:sz w:val="28"/>
          <w:szCs w:val="28"/>
        </w:rPr>
        <w:t>в</w:t>
      </w:r>
      <w:r w:rsidR="00913F92">
        <w:rPr>
          <w:sz w:val="28"/>
          <w:szCs w:val="28"/>
        </w:rPr>
        <w:t xml:space="preserve"> </w:t>
      </w:r>
      <w:r w:rsidR="006674DE" w:rsidRPr="006674DE">
        <w:rPr>
          <w:sz w:val="28"/>
          <w:szCs w:val="28"/>
        </w:rPr>
        <w:t>целях</w:t>
      </w:r>
      <w:r w:rsidR="00913F92">
        <w:rPr>
          <w:sz w:val="28"/>
          <w:szCs w:val="28"/>
        </w:rPr>
        <w:t xml:space="preserve"> </w:t>
      </w:r>
      <w:r w:rsidR="006674DE" w:rsidRPr="006674DE">
        <w:rPr>
          <w:sz w:val="28"/>
          <w:szCs w:val="28"/>
        </w:rPr>
        <w:t>установления</w:t>
      </w:r>
      <w:r w:rsidR="00913F92">
        <w:rPr>
          <w:sz w:val="28"/>
          <w:szCs w:val="28"/>
        </w:rPr>
        <w:t xml:space="preserve"> </w:t>
      </w:r>
      <w:r w:rsidR="006674DE" w:rsidRPr="006674DE">
        <w:rPr>
          <w:sz w:val="28"/>
          <w:szCs w:val="28"/>
        </w:rPr>
        <w:t>обстоятельств,</w:t>
      </w:r>
      <w:r w:rsidR="00913F92">
        <w:rPr>
          <w:sz w:val="28"/>
          <w:szCs w:val="28"/>
        </w:rPr>
        <w:t xml:space="preserve"> </w:t>
      </w:r>
      <w:r w:rsidR="006674DE" w:rsidRPr="006674DE">
        <w:rPr>
          <w:sz w:val="28"/>
          <w:szCs w:val="28"/>
        </w:rPr>
        <w:t>подлежащих</w:t>
      </w:r>
      <w:r w:rsidR="00913F92">
        <w:rPr>
          <w:sz w:val="28"/>
          <w:szCs w:val="28"/>
        </w:rPr>
        <w:t xml:space="preserve"> </w:t>
      </w:r>
      <w:r w:rsidR="006674DE" w:rsidRPr="006674DE">
        <w:rPr>
          <w:sz w:val="28"/>
          <w:szCs w:val="28"/>
        </w:rPr>
        <w:t>доказыванию</w:t>
      </w:r>
      <w:r w:rsidR="00913F92">
        <w:rPr>
          <w:sz w:val="28"/>
          <w:szCs w:val="28"/>
        </w:rPr>
        <w:t xml:space="preserve"> </w:t>
      </w:r>
      <w:r w:rsidR="006674DE" w:rsidRPr="006674DE">
        <w:rPr>
          <w:sz w:val="28"/>
          <w:szCs w:val="28"/>
        </w:rPr>
        <w:t>по</w:t>
      </w:r>
      <w:r w:rsidR="00913F92">
        <w:rPr>
          <w:sz w:val="28"/>
          <w:szCs w:val="28"/>
        </w:rPr>
        <w:t xml:space="preserve"> </w:t>
      </w:r>
      <w:r w:rsidR="006674DE" w:rsidRPr="006674DE">
        <w:rPr>
          <w:sz w:val="28"/>
          <w:szCs w:val="28"/>
        </w:rPr>
        <w:t>конкретному</w:t>
      </w:r>
      <w:r w:rsidR="00913F92">
        <w:rPr>
          <w:sz w:val="28"/>
          <w:szCs w:val="28"/>
        </w:rPr>
        <w:t xml:space="preserve"> </w:t>
      </w:r>
      <w:r w:rsidR="006674DE" w:rsidRPr="006674DE">
        <w:rPr>
          <w:sz w:val="28"/>
          <w:szCs w:val="28"/>
        </w:rPr>
        <w:t>делу</w:t>
      </w:r>
      <w:r w:rsidR="003F17AE">
        <w:rPr>
          <w:rStyle w:val="a8"/>
          <w:sz w:val="28"/>
          <w:szCs w:val="28"/>
        </w:rPr>
        <w:footnoteReference w:id="2"/>
      </w:r>
      <w:r w:rsidR="006674DE" w:rsidRPr="006674DE">
        <w:rPr>
          <w:sz w:val="28"/>
          <w:szCs w:val="28"/>
        </w:rPr>
        <w:t>.</w:t>
      </w:r>
    </w:p>
    <w:p w:rsidR="000E5713" w:rsidRDefault="000E5713" w:rsidP="000E5713">
      <w:pPr>
        <w:spacing w:line="360" w:lineRule="auto"/>
        <w:ind w:firstLine="709"/>
        <w:jc w:val="both"/>
        <w:rPr>
          <w:sz w:val="28"/>
        </w:rPr>
      </w:pPr>
      <w:r>
        <w:rPr>
          <w:sz w:val="28"/>
        </w:rPr>
        <w:t>Э</w:t>
      </w:r>
      <w:r w:rsidRPr="00DC30E7">
        <w:rPr>
          <w:sz w:val="28"/>
        </w:rPr>
        <w:t>кспертизу</w:t>
      </w:r>
      <w:r w:rsidR="00913F92">
        <w:rPr>
          <w:sz w:val="28"/>
        </w:rPr>
        <w:t xml:space="preserve"> </w:t>
      </w:r>
      <w:r w:rsidRPr="00DC30E7">
        <w:rPr>
          <w:sz w:val="28"/>
        </w:rPr>
        <w:t>как</w:t>
      </w:r>
      <w:r w:rsidR="00913F92">
        <w:rPr>
          <w:sz w:val="28"/>
        </w:rPr>
        <w:t xml:space="preserve"> </w:t>
      </w:r>
      <w:r w:rsidRPr="00DC30E7">
        <w:rPr>
          <w:sz w:val="28"/>
        </w:rPr>
        <w:t>особую</w:t>
      </w:r>
      <w:r w:rsidR="00913F92">
        <w:rPr>
          <w:sz w:val="28"/>
        </w:rPr>
        <w:t xml:space="preserve"> </w:t>
      </w:r>
      <w:r w:rsidRPr="00DC30E7">
        <w:rPr>
          <w:sz w:val="28"/>
        </w:rPr>
        <w:t>форму</w:t>
      </w:r>
      <w:r w:rsidR="00913F92">
        <w:rPr>
          <w:sz w:val="28"/>
        </w:rPr>
        <w:t xml:space="preserve"> </w:t>
      </w:r>
      <w:r w:rsidRPr="00DC30E7">
        <w:rPr>
          <w:sz w:val="28"/>
        </w:rPr>
        <w:t>в</w:t>
      </w:r>
      <w:r w:rsidR="00913F92">
        <w:rPr>
          <w:sz w:val="28"/>
        </w:rPr>
        <w:t xml:space="preserve"> </w:t>
      </w:r>
      <w:r w:rsidRPr="00DC30E7">
        <w:rPr>
          <w:sz w:val="28"/>
        </w:rPr>
        <w:t>уголовном</w:t>
      </w:r>
      <w:r w:rsidR="00913F92">
        <w:rPr>
          <w:sz w:val="28"/>
        </w:rPr>
        <w:t xml:space="preserve"> </w:t>
      </w:r>
      <w:r w:rsidRPr="00DC30E7">
        <w:rPr>
          <w:sz w:val="28"/>
        </w:rPr>
        <w:t>судопроизводстве</w:t>
      </w:r>
      <w:r w:rsidR="00913F92">
        <w:rPr>
          <w:sz w:val="28"/>
        </w:rPr>
        <w:t xml:space="preserve"> </w:t>
      </w:r>
      <w:r w:rsidRPr="00DC30E7">
        <w:rPr>
          <w:sz w:val="28"/>
        </w:rPr>
        <w:t>специальных</w:t>
      </w:r>
      <w:r w:rsidR="00913F92">
        <w:rPr>
          <w:sz w:val="28"/>
        </w:rPr>
        <w:t xml:space="preserve"> </w:t>
      </w:r>
      <w:r w:rsidRPr="00DC30E7">
        <w:rPr>
          <w:sz w:val="28"/>
        </w:rPr>
        <w:t>знаний</w:t>
      </w:r>
      <w:r w:rsidR="00913F92">
        <w:rPr>
          <w:sz w:val="28"/>
        </w:rPr>
        <w:t xml:space="preserve"> </w:t>
      </w:r>
      <w:r w:rsidRPr="00DC30E7">
        <w:rPr>
          <w:sz w:val="28"/>
        </w:rPr>
        <w:t>характеризует</w:t>
      </w:r>
      <w:r w:rsidR="00913F92">
        <w:rPr>
          <w:sz w:val="28"/>
        </w:rPr>
        <w:t xml:space="preserve"> </w:t>
      </w:r>
      <w:r w:rsidRPr="00DC30E7">
        <w:rPr>
          <w:sz w:val="28"/>
        </w:rPr>
        <w:t>совокупность</w:t>
      </w:r>
      <w:r w:rsidR="00913F92">
        <w:rPr>
          <w:sz w:val="28"/>
        </w:rPr>
        <w:t xml:space="preserve"> </w:t>
      </w:r>
      <w:r w:rsidRPr="00DC30E7">
        <w:rPr>
          <w:sz w:val="28"/>
        </w:rPr>
        <w:t>следующих</w:t>
      </w:r>
      <w:r w:rsidR="00913F92">
        <w:rPr>
          <w:sz w:val="28"/>
        </w:rPr>
        <w:t xml:space="preserve"> </w:t>
      </w:r>
      <w:r w:rsidRPr="00DC30E7">
        <w:rPr>
          <w:sz w:val="28"/>
        </w:rPr>
        <w:t>признаков:</w:t>
      </w:r>
    </w:p>
    <w:p w:rsidR="000E5713" w:rsidRDefault="000E5713" w:rsidP="000E5713">
      <w:pPr>
        <w:spacing w:line="360" w:lineRule="auto"/>
        <w:ind w:firstLine="709"/>
        <w:jc w:val="both"/>
        <w:rPr>
          <w:sz w:val="28"/>
        </w:rPr>
      </w:pPr>
      <w:r w:rsidRPr="00DC30E7">
        <w:rPr>
          <w:sz w:val="28"/>
        </w:rPr>
        <w:t>1)</w:t>
      </w:r>
      <w:r w:rsidR="00913F92">
        <w:rPr>
          <w:sz w:val="28"/>
        </w:rPr>
        <w:t xml:space="preserve"> </w:t>
      </w:r>
      <w:r w:rsidRPr="00DC30E7">
        <w:rPr>
          <w:sz w:val="28"/>
        </w:rPr>
        <w:t>особая</w:t>
      </w:r>
      <w:r w:rsidR="00913F92">
        <w:rPr>
          <w:sz w:val="28"/>
        </w:rPr>
        <w:t xml:space="preserve"> </w:t>
      </w:r>
      <w:r w:rsidRPr="00DC30E7">
        <w:rPr>
          <w:sz w:val="28"/>
        </w:rPr>
        <w:t>процессуальная</w:t>
      </w:r>
      <w:r w:rsidR="00913F92">
        <w:rPr>
          <w:sz w:val="28"/>
        </w:rPr>
        <w:t xml:space="preserve"> </w:t>
      </w:r>
      <w:r w:rsidRPr="00DC30E7">
        <w:rPr>
          <w:sz w:val="28"/>
        </w:rPr>
        <w:t>форма</w:t>
      </w:r>
      <w:r w:rsidR="00913F92">
        <w:rPr>
          <w:sz w:val="28"/>
        </w:rPr>
        <w:t xml:space="preserve"> </w:t>
      </w:r>
      <w:r w:rsidRPr="00DC30E7">
        <w:rPr>
          <w:sz w:val="28"/>
        </w:rPr>
        <w:t>производства</w:t>
      </w:r>
      <w:r w:rsidR="00913F92">
        <w:rPr>
          <w:sz w:val="28"/>
        </w:rPr>
        <w:t xml:space="preserve"> </w:t>
      </w:r>
      <w:r w:rsidRPr="00DC30E7">
        <w:rPr>
          <w:sz w:val="28"/>
        </w:rPr>
        <w:t>(ст.</w:t>
      </w:r>
      <w:r w:rsidR="00913F92">
        <w:rPr>
          <w:sz w:val="28"/>
        </w:rPr>
        <w:t xml:space="preserve"> </w:t>
      </w:r>
      <w:r w:rsidRPr="00DC30E7">
        <w:rPr>
          <w:sz w:val="28"/>
        </w:rPr>
        <w:t>195-199</w:t>
      </w:r>
      <w:r w:rsidR="00913F92">
        <w:rPr>
          <w:sz w:val="28"/>
        </w:rPr>
        <w:t xml:space="preserve"> </w:t>
      </w:r>
      <w:r w:rsidRPr="00DC30E7">
        <w:rPr>
          <w:sz w:val="28"/>
        </w:rPr>
        <w:t>УПК</w:t>
      </w:r>
      <w:r w:rsidR="00913F92">
        <w:rPr>
          <w:sz w:val="28"/>
        </w:rPr>
        <w:t xml:space="preserve"> </w:t>
      </w:r>
      <w:r w:rsidRPr="00DC30E7">
        <w:rPr>
          <w:sz w:val="28"/>
        </w:rPr>
        <w:t>РФ)</w:t>
      </w:r>
      <w:r w:rsidR="00913F92">
        <w:rPr>
          <w:sz w:val="28"/>
        </w:rPr>
        <w:t xml:space="preserve"> </w:t>
      </w:r>
      <w:r w:rsidRPr="00DC30E7">
        <w:rPr>
          <w:sz w:val="28"/>
        </w:rPr>
        <w:t>и</w:t>
      </w:r>
      <w:r w:rsidR="00913F92">
        <w:rPr>
          <w:sz w:val="28"/>
        </w:rPr>
        <w:t xml:space="preserve"> </w:t>
      </w:r>
      <w:r w:rsidRPr="00DC30E7">
        <w:rPr>
          <w:sz w:val="28"/>
        </w:rPr>
        <w:t>особые</w:t>
      </w:r>
      <w:r w:rsidR="00913F92">
        <w:rPr>
          <w:sz w:val="28"/>
        </w:rPr>
        <w:t xml:space="preserve"> </w:t>
      </w:r>
      <w:r w:rsidRPr="00DC30E7">
        <w:rPr>
          <w:sz w:val="28"/>
        </w:rPr>
        <w:t>полномочия</w:t>
      </w:r>
      <w:r w:rsidR="00913F92">
        <w:rPr>
          <w:sz w:val="28"/>
        </w:rPr>
        <w:t xml:space="preserve"> </w:t>
      </w:r>
      <w:r w:rsidRPr="00DC30E7">
        <w:rPr>
          <w:sz w:val="28"/>
        </w:rPr>
        <w:t>эксперта</w:t>
      </w:r>
      <w:r w:rsidR="00913F92">
        <w:rPr>
          <w:sz w:val="28"/>
        </w:rPr>
        <w:t xml:space="preserve"> </w:t>
      </w:r>
      <w:r w:rsidRPr="00DC30E7">
        <w:rPr>
          <w:sz w:val="28"/>
        </w:rPr>
        <w:t>(ст.</w:t>
      </w:r>
      <w:r w:rsidR="00913F92">
        <w:rPr>
          <w:sz w:val="28"/>
        </w:rPr>
        <w:t xml:space="preserve"> </w:t>
      </w:r>
      <w:r w:rsidRPr="00DC30E7">
        <w:rPr>
          <w:sz w:val="28"/>
        </w:rPr>
        <w:t>57</w:t>
      </w:r>
      <w:r w:rsidR="00913F92">
        <w:rPr>
          <w:sz w:val="28"/>
        </w:rPr>
        <w:t xml:space="preserve"> </w:t>
      </w:r>
      <w:r w:rsidRPr="00DC30E7">
        <w:rPr>
          <w:sz w:val="28"/>
        </w:rPr>
        <w:t>УПК</w:t>
      </w:r>
      <w:r w:rsidR="00913F92">
        <w:rPr>
          <w:sz w:val="28"/>
        </w:rPr>
        <w:t xml:space="preserve"> </w:t>
      </w:r>
      <w:r w:rsidRPr="00DC30E7">
        <w:rPr>
          <w:sz w:val="28"/>
        </w:rPr>
        <w:t>РФ);</w:t>
      </w:r>
      <w:r w:rsidR="00913F92">
        <w:rPr>
          <w:sz w:val="28"/>
        </w:rPr>
        <w:t xml:space="preserve"> </w:t>
      </w:r>
    </w:p>
    <w:p w:rsidR="000E5713" w:rsidRDefault="000E5713" w:rsidP="000E5713">
      <w:pPr>
        <w:spacing w:line="360" w:lineRule="auto"/>
        <w:ind w:firstLine="709"/>
        <w:jc w:val="both"/>
        <w:rPr>
          <w:sz w:val="28"/>
        </w:rPr>
      </w:pPr>
      <w:r w:rsidRPr="00DC30E7">
        <w:rPr>
          <w:sz w:val="28"/>
        </w:rPr>
        <w:t>2)</w:t>
      </w:r>
      <w:r w:rsidR="00913F92">
        <w:rPr>
          <w:sz w:val="28"/>
        </w:rPr>
        <w:t xml:space="preserve"> </w:t>
      </w:r>
      <w:r w:rsidRPr="00DC30E7">
        <w:rPr>
          <w:sz w:val="28"/>
        </w:rPr>
        <w:t>важность</w:t>
      </w:r>
      <w:r w:rsidR="00913F92">
        <w:rPr>
          <w:sz w:val="28"/>
        </w:rPr>
        <w:t xml:space="preserve"> </w:t>
      </w:r>
      <w:r w:rsidRPr="00DC30E7">
        <w:rPr>
          <w:sz w:val="28"/>
        </w:rPr>
        <w:t>для</w:t>
      </w:r>
      <w:r w:rsidR="00913F92">
        <w:rPr>
          <w:sz w:val="28"/>
        </w:rPr>
        <w:t xml:space="preserve"> </w:t>
      </w:r>
      <w:r w:rsidRPr="00DC30E7">
        <w:rPr>
          <w:sz w:val="28"/>
        </w:rPr>
        <w:t>дела</w:t>
      </w:r>
      <w:r w:rsidR="00913F92">
        <w:rPr>
          <w:sz w:val="28"/>
        </w:rPr>
        <w:t xml:space="preserve"> </w:t>
      </w:r>
      <w:r w:rsidRPr="00DC30E7">
        <w:rPr>
          <w:sz w:val="28"/>
        </w:rPr>
        <w:t>устанавливаемых</w:t>
      </w:r>
      <w:r w:rsidR="00913F92">
        <w:rPr>
          <w:sz w:val="28"/>
        </w:rPr>
        <w:t xml:space="preserve"> </w:t>
      </w:r>
      <w:r w:rsidRPr="00DC30E7">
        <w:rPr>
          <w:sz w:val="28"/>
        </w:rPr>
        <w:t>обстоятельств;</w:t>
      </w:r>
      <w:r w:rsidR="00913F92">
        <w:rPr>
          <w:sz w:val="28"/>
        </w:rPr>
        <w:t xml:space="preserve"> </w:t>
      </w:r>
    </w:p>
    <w:p w:rsidR="000E5713" w:rsidRDefault="000E5713" w:rsidP="000E5713">
      <w:pPr>
        <w:spacing w:line="360" w:lineRule="auto"/>
        <w:ind w:firstLine="709"/>
        <w:jc w:val="both"/>
        <w:rPr>
          <w:sz w:val="28"/>
        </w:rPr>
      </w:pPr>
      <w:r w:rsidRPr="00DC30E7">
        <w:rPr>
          <w:sz w:val="28"/>
        </w:rPr>
        <w:t>3)</w:t>
      </w:r>
      <w:r w:rsidR="00913F92">
        <w:rPr>
          <w:sz w:val="28"/>
        </w:rPr>
        <w:t xml:space="preserve"> </w:t>
      </w:r>
      <w:r w:rsidRPr="00DC30E7">
        <w:rPr>
          <w:sz w:val="28"/>
        </w:rPr>
        <w:t>производство</w:t>
      </w:r>
      <w:r w:rsidR="00913F92">
        <w:rPr>
          <w:sz w:val="28"/>
        </w:rPr>
        <w:t xml:space="preserve"> </w:t>
      </w:r>
      <w:r w:rsidRPr="00DC30E7">
        <w:rPr>
          <w:sz w:val="28"/>
        </w:rPr>
        <w:t>экспертных</w:t>
      </w:r>
      <w:r w:rsidR="00913F92">
        <w:rPr>
          <w:sz w:val="28"/>
        </w:rPr>
        <w:t xml:space="preserve"> </w:t>
      </w:r>
      <w:r w:rsidRPr="00DC30E7">
        <w:rPr>
          <w:sz w:val="28"/>
        </w:rPr>
        <w:t>исследований</w:t>
      </w:r>
      <w:r w:rsidR="00913F92">
        <w:rPr>
          <w:sz w:val="28"/>
        </w:rPr>
        <w:t xml:space="preserve"> </w:t>
      </w:r>
      <w:r w:rsidRPr="00DC30E7">
        <w:rPr>
          <w:sz w:val="28"/>
        </w:rPr>
        <w:t>компетентными</w:t>
      </w:r>
      <w:r w:rsidR="00913F92">
        <w:rPr>
          <w:sz w:val="28"/>
        </w:rPr>
        <w:t xml:space="preserve"> </w:t>
      </w:r>
      <w:r w:rsidRPr="00DC30E7">
        <w:rPr>
          <w:sz w:val="28"/>
        </w:rPr>
        <w:t>лицами;</w:t>
      </w:r>
      <w:r w:rsidR="00913F92">
        <w:rPr>
          <w:sz w:val="28"/>
        </w:rPr>
        <w:t xml:space="preserve"> </w:t>
      </w:r>
    </w:p>
    <w:p w:rsidR="000E5713" w:rsidRDefault="000E5713" w:rsidP="006674DE">
      <w:pPr>
        <w:spacing w:line="360" w:lineRule="auto"/>
        <w:ind w:firstLine="709"/>
        <w:jc w:val="both"/>
        <w:rPr>
          <w:sz w:val="28"/>
          <w:szCs w:val="28"/>
        </w:rPr>
      </w:pPr>
      <w:r>
        <w:rPr>
          <w:sz w:val="28"/>
        </w:rPr>
        <w:t>4)</w:t>
      </w:r>
      <w:r w:rsidR="00913F92">
        <w:rPr>
          <w:sz w:val="28"/>
        </w:rPr>
        <w:t xml:space="preserve"> </w:t>
      </w:r>
      <w:r>
        <w:rPr>
          <w:sz w:val="28"/>
        </w:rPr>
        <w:t>особая</w:t>
      </w:r>
      <w:r w:rsidR="00913F92">
        <w:rPr>
          <w:sz w:val="28"/>
        </w:rPr>
        <w:t xml:space="preserve"> </w:t>
      </w:r>
      <w:r>
        <w:rPr>
          <w:sz w:val="28"/>
        </w:rPr>
        <w:t>процессу</w:t>
      </w:r>
      <w:r w:rsidRPr="00DC30E7">
        <w:rPr>
          <w:sz w:val="28"/>
        </w:rPr>
        <w:t>альная</w:t>
      </w:r>
      <w:r w:rsidR="00913F92">
        <w:rPr>
          <w:sz w:val="28"/>
        </w:rPr>
        <w:t xml:space="preserve"> </w:t>
      </w:r>
      <w:r w:rsidRPr="00DC30E7">
        <w:rPr>
          <w:sz w:val="28"/>
        </w:rPr>
        <w:t>форма</w:t>
      </w:r>
      <w:r w:rsidR="00913F92">
        <w:rPr>
          <w:sz w:val="28"/>
        </w:rPr>
        <w:t xml:space="preserve"> </w:t>
      </w:r>
      <w:r w:rsidRPr="00DC30E7">
        <w:rPr>
          <w:sz w:val="28"/>
        </w:rPr>
        <w:t>дачи</w:t>
      </w:r>
      <w:r w:rsidR="00913F92">
        <w:rPr>
          <w:sz w:val="28"/>
        </w:rPr>
        <w:t xml:space="preserve"> </w:t>
      </w:r>
      <w:r w:rsidRPr="00DC30E7">
        <w:rPr>
          <w:sz w:val="28"/>
        </w:rPr>
        <w:t>экспертом</w:t>
      </w:r>
      <w:r w:rsidR="00913F92">
        <w:rPr>
          <w:sz w:val="28"/>
        </w:rPr>
        <w:t xml:space="preserve"> </w:t>
      </w:r>
      <w:r w:rsidRPr="00DC30E7">
        <w:rPr>
          <w:sz w:val="28"/>
        </w:rPr>
        <w:t>заключения</w:t>
      </w:r>
      <w:r w:rsidR="00913F92">
        <w:rPr>
          <w:sz w:val="28"/>
        </w:rPr>
        <w:t xml:space="preserve"> </w:t>
      </w:r>
      <w:r w:rsidRPr="00DC30E7">
        <w:rPr>
          <w:sz w:val="28"/>
        </w:rPr>
        <w:t>(ст.</w:t>
      </w:r>
      <w:r w:rsidR="00913F92">
        <w:rPr>
          <w:sz w:val="28"/>
        </w:rPr>
        <w:t xml:space="preserve"> </w:t>
      </w:r>
      <w:r w:rsidRPr="00DC30E7">
        <w:rPr>
          <w:sz w:val="28"/>
        </w:rPr>
        <w:t>204</w:t>
      </w:r>
      <w:r w:rsidR="00913F92">
        <w:rPr>
          <w:sz w:val="28"/>
        </w:rPr>
        <w:t xml:space="preserve"> </w:t>
      </w:r>
      <w:r w:rsidRPr="00DC30E7">
        <w:rPr>
          <w:sz w:val="28"/>
        </w:rPr>
        <w:t>УПК</w:t>
      </w:r>
      <w:r w:rsidR="00913F92">
        <w:rPr>
          <w:sz w:val="28"/>
        </w:rPr>
        <w:t xml:space="preserve"> </w:t>
      </w:r>
      <w:r w:rsidRPr="00DC30E7">
        <w:rPr>
          <w:sz w:val="28"/>
        </w:rPr>
        <w:t>РФ)</w:t>
      </w:r>
      <w:r>
        <w:rPr>
          <w:rStyle w:val="a8"/>
          <w:sz w:val="28"/>
        </w:rPr>
        <w:footnoteReference w:id="3"/>
      </w:r>
      <w:r w:rsidRPr="00DC30E7">
        <w:rPr>
          <w:sz w:val="28"/>
        </w:rPr>
        <w:t>.</w:t>
      </w:r>
      <w:r w:rsidR="00913F92">
        <w:rPr>
          <w:sz w:val="28"/>
          <w:szCs w:val="28"/>
        </w:rPr>
        <w:t xml:space="preserve"> </w:t>
      </w:r>
    </w:p>
    <w:p w:rsidR="006674DE" w:rsidRPr="006674DE" w:rsidRDefault="006674DE" w:rsidP="006674DE">
      <w:pPr>
        <w:spacing w:line="360" w:lineRule="auto"/>
        <w:ind w:firstLine="709"/>
        <w:jc w:val="both"/>
        <w:rPr>
          <w:sz w:val="28"/>
          <w:szCs w:val="28"/>
        </w:rPr>
      </w:pPr>
      <w:r w:rsidRPr="006674DE">
        <w:rPr>
          <w:sz w:val="28"/>
          <w:szCs w:val="28"/>
        </w:rPr>
        <w:t>В</w:t>
      </w:r>
      <w:r w:rsidR="00913F92">
        <w:rPr>
          <w:sz w:val="28"/>
          <w:szCs w:val="28"/>
        </w:rPr>
        <w:t xml:space="preserve"> </w:t>
      </w:r>
      <w:r w:rsidRPr="006674DE">
        <w:rPr>
          <w:sz w:val="28"/>
          <w:szCs w:val="28"/>
        </w:rPr>
        <w:t>практической</w:t>
      </w:r>
      <w:r w:rsidR="00913F92">
        <w:rPr>
          <w:sz w:val="28"/>
          <w:szCs w:val="28"/>
        </w:rPr>
        <w:t xml:space="preserve"> </w:t>
      </w:r>
      <w:r w:rsidRPr="006674DE">
        <w:rPr>
          <w:sz w:val="28"/>
          <w:szCs w:val="28"/>
        </w:rPr>
        <w:t>деятельности</w:t>
      </w:r>
      <w:r w:rsidR="00913F92">
        <w:rPr>
          <w:sz w:val="28"/>
          <w:szCs w:val="28"/>
        </w:rPr>
        <w:t xml:space="preserve"> </w:t>
      </w:r>
      <w:r w:rsidRPr="006674DE">
        <w:rPr>
          <w:sz w:val="28"/>
          <w:szCs w:val="28"/>
        </w:rPr>
        <w:t>правоохранительных</w:t>
      </w:r>
      <w:r w:rsidR="00913F92">
        <w:rPr>
          <w:sz w:val="28"/>
          <w:szCs w:val="28"/>
        </w:rPr>
        <w:t xml:space="preserve"> </w:t>
      </w:r>
      <w:r w:rsidRPr="006674DE">
        <w:rPr>
          <w:sz w:val="28"/>
          <w:szCs w:val="28"/>
        </w:rPr>
        <w:t>органов</w:t>
      </w:r>
      <w:r w:rsidR="00913F92">
        <w:rPr>
          <w:sz w:val="28"/>
          <w:szCs w:val="28"/>
        </w:rPr>
        <w:t xml:space="preserve"> </w:t>
      </w:r>
      <w:r w:rsidRPr="006674DE">
        <w:rPr>
          <w:sz w:val="28"/>
          <w:szCs w:val="28"/>
        </w:rPr>
        <w:t>нередко</w:t>
      </w:r>
      <w:r w:rsidR="00913F92">
        <w:rPr>
          <w:sz w:val="28"/>
          <w:szCs w:val="28"/>
        </w:rPr>
        <w:t xml:space="preserve"> </w:t>
      </w:r>
      <w:r w:rsidRPr="006674DE">
        <w:rPr>
          <w:sz w:val="28"/>
          <w:szCs w:val="28"/>
        </w:rPr>
        <w:t>возникают</w:t>
      </w:r>
      <w:r w:rsidR="00913F92">
        <w:rPr>
          <w:sz w:val="28"/>
          <w:szCs w:val="28"/>
        </w:rPr>
        <w:t xml:space="preserve"> </w:t>
      </w:r>
      <w:r w:rsidRPr="006674DE">
        <w:rPr>
          <w:sz w:val="28"/>
          <w:szCs w:val="28"/>
        </w:rPr>
        <w:t>вопросы,</w:t>
      </w:r>
      <w:r w:rsidR="00913F92">
        <w:rPr>
          <w:sz w:val="28"/>
          <w:szCs w:val="28"/>
        </w:rPr>
        <w:t xml:space="preserve"> </w:t>
      </w:r>
      <w:r w:rsidRPr="006674DE">
        <w:rPr>
          <w:sz w:val="28"/>
          <w:szCs w:val="28"/>
        </w:rPr>
        <w:t>для</w:t>
      </w:r>
      <w:r w:rsidR="00913F92">
        <w:rPr>
          <w:sz w:val="28"/>
          <w:szCs w:val="28"/>
        </w:rPr>
        <w:t xml:space="preserve"> </w:t>
      </w:r>
      <w:r w:rsidRPr="006674DE">
        <w:rPr>
          <w:sz w:val="28"/>
          <w:szCs w:val="28"/>
        </w:rPr>
        <w:t>решения</w:t>
      </w:r>
      <w:r w:rsidR="00913F92">
        <w:rPr>
          <w:sz w:val="28"/>
          <w:szCs w:val="28"/>
        </w:rPr>
        <w:t xml:space="preserve"> </w:t>
      </w:r>
      <w:r w:rsidRPr="006674DE">
        <w:rPr>
          <w:sz w:val="28"/>
          <w:szCs w:val="28"/>
        </w:rPr>
        <w:t>которых</w:t>
      </w:r>
      <w:r w:rsidR="00913F92">
        <w:rPr>
          <w:sz w:val="28"/>
          <w:szCs w:val="28"/>
        </w:rPr>
        <w:t xml:space="preserve"> </w:t>
      </w:r>
      <w:r w:rsidRPr="006674DE">
        <w:rPr>
          <w:sz w:val="28"/>
          <w:szCs w:val="28"/>
        </w:rPr>
        <w:t>необходимо</w:t>
      </w:r>
      <w:r w:rsidR="00913F92">
        <w:rPr>
          <w:sz w:val="28"/>
          <w:szCs w:val="28"/>
        </w:rPr>
        <w:t xml:space="preserve"> </w:t>
      </w:r>
      <w:r w:rsidRPr="006674DE">
        <w:rPr>
          <w:sz w:val="28"/>
          <w:szCs w:val="28"/>
        </w:rPr>
        <w:t>применение</w:t>
      </w:r>
      <w:r w:rsidR="00913F92">
        <w:rPr>
          <w:sz w:val="28"/>
          <w:szCs w:val="28"/>
        </w:rPr>
        <w:t xml:space="preserve"> </w:t>
      </w:r>
      <w:r w:rsidRPr="006674DE">
        <w:rPr>
          <w:sz w:val="28"/>
          <w:szCs w:val="28"/>
        </w:rPr>
        <w:t>медицинских</w:t>
      </w:r>
      <w:r w:rsidR="00913F92">
        <w:rPr>
          <w:sz w:val="28"/>
          <w:szCs w:val="28"/>
        </w:rPr>
        <w:t xml:space="preserve"> </w:t>
      </w:r>
      <w:r w:rsidRPr="006674DE">
        <w:rPr>
          <w:sz w:val="28"/>
          <w:szCs w:val="28"/>
        </w:rPr>
        <w:t>и</w:t>
      </w:r>
      <w:r w:rsidR="00913F92">
        <w:rPr>
          <w:sz w:val="28"/>
          <w:szCs w:val="28"/>
        </w:rPr>
        <w:t xml:space="preserve"> </w:t>
      </w:r>
      <w:r w:rsidRPr="006674DE">
        <w:rPr>
          <w:sz w:val="28"/>
          <w:szCs w:val="28"/>
        </w:rPr>
        <w:t>биологических</w:t>
      </w:r>
      <w:r w:rsidR="00913F92">
        <w:rPr>
          <w:sz w:val="28"/>
          <w:szCs w:val="28"/>
        </w:rPr>
        <w:t xml:space="preserve"> </w:t>
      </w:r>
      <w:r w:rsidRPr="006674DE">
        <w:rPr>
          <w:sz w:val="28"/>
          <w:szCs w:val="28"/>
        </w:rPr>
        <w:t>знаний.</w:t>
      </w:r>
      <w:r w:rsidR="00913F92">
        <w:rPr>
          <w:sz w:val="28"/>
          <w:szCs w:val="28"/>
        </w:rPr>
        <w:t xml:space="preserve"> </w:t>
      </w:r>
      <w:r w:rsidRPr="006674DE">
        <w:rPr>
          <w:sz w:val="28"/>
          <w:szCs w:val="28"/>
        </w:rPr>
        <w:t>В</w:t>
      </w:r>
      <w:r w:rsidR="00913F92">
        <w:rPr>
          <w:sz w:val="28"/>
          <w:szCs w:val="28"/>
        </w:rPr>
        <w:t xml:space="preserve"> </w:t>
      </w:r>
      <w:r w:rsidRPr="006674DE">
        <w:rPr>
          <w:sz w:val="28"/>
          <w:szCs w:val="28"/>
        </w:rPr>
        <w:t>таких</w:t>
      </w:r>
      <w:r w:rsidR="00913F92">
        <w:rPr>
          <w:sz w:val="28"/>
          <w:szCs w:val="28"/>
        </w:rPr>
        <w:t xml:space="preserve"> </w:t>
      </w:r>
      <w:r w:rsidRPr="006674DE">
        <w:rPr>
          <w:sz w:val="28"/>
          <w:szCs w:val="28"/>
        </w:rPr>
        <w:t>случаях</w:t>
      </w:r>
      <w:r w:rsidR="00913F92">
        <w:rPr>
          <w:sz w:val="28"/>
          <w:szCs w:val="28"/>
        </w:rPr>
        <w:t xml:space="preserve"> </w:t>
      </w:r>
      <w:r w:rsidRPr="006674DE">
        <w:rPr>
          <w:sz w:val="28"/>
          <w:szCs w:val="28"/>
        </w:rPr>
        <w:t>дознавателю,</w:t>
      </w:r>
      <w:r w:rsidR="00913F92">
        <w:rPr>
          <w:sz w:val="28"/>
          <w:szCs w:val="28"/>
        </w:rPr>
        <w:t xml:space="preserve"> </w:t>
      </w:r>
      <w:r w:rsidRPr="006674DE">
        <w:rPr>
          <w:sz w:val="28"/>
          <w:szCs w:val="28"/>
        </w:rPr>
        <w:t>следователю,</w:t>
      </w:r>
      <w:r w:rsidR="00913F92">
        <w:rPr>
          <w:sz w:val="28"/>
          <w:szCs w:val="28"/>
        </w:rPr>
        <w:t xml:space="preserve"> </w:t>
      </w:r>
      <w:r w:rsidRPr="006674DE">
        <w:rPr>
          <w:sz w:val="28"/>
          <w:szCs w:val="28"/>
        </w:rPr>
        <w:t>прокурору</w:t>
      </w:r>
      <w:r w:rsidR="00913F92">
        <w:rPr>
          <w:sz w:val="28"/>
          <w:szCs w:val="28"/>
        </w:rPr>
        <w:t xml:space="preserve"> </w:t>
      </w:r>
      <w:r w:rsidRPr="006674DE">
        <w:rPr>
          <w:sz w:val="28"/>
          <w:szCs w:val="28"/>
        </w:rPr>
        <w:t>и</w:t>
      </w:r>
      <w:r w:rsidR="00913F92">
        <w:rPr>
          <w:sz w:val="28"/>
          <w:szCs w:val="28"/>
        </w:rPr>
        <w:t xml:space="preserve"> </w:t>
      </w:r>
      <w:r w:rsidRPr="006674DE">
        <w:rPr>
          <w:sz w:val="28"/>
          <w:szCs w:val="28"/>
        </w:rPr>
        <w:t>суду</w:t>
      </w:r>
      <w:r w:rsidR="00913F92">
        <w:rPr>
          <w:sz w:val="28"/>
          <w:szCs w:val="28"/>
        </w:rPr>
        <w:t xml:space="preserve"> </w:t>
      </w:r>
      <w:r w:rsidRPr="006674DE">
        <w:rPr>
          <w:sz w:val="28"/>
          <w:szCs w:val="28"/>
        </w:rPr>
        <w:t>не</w:t>
      </w:r>
      <w:r w:rsidR="00913F92">
        <w:rPr>
          <w:sz w:val="28"/>
          <w:szCs w:val="28"/>
        </w:rPr>
        <w:t xml:space="preserve"> </w:t>
      </w:r>
      <w:r w:rsidRPr="006674DE">
        <w:rPr>
          <w:sz w:val="28"/>
          <w:szCs w:val="28"/>
        </w:rPr>
        <w:t>обойтись</w:t>
      </w:r>
      <w:r w:rsidR="00913F92">
        <w:rPr>
          <w:sz w:val="28"/>
          <w:szCs w:val="28"/>
        </w:rPr>
        <w:t xml:space="preserve"> </w:t>
      </w:r>
      <w:r w:rsidRPr="006674DE">
        <w:rPr>
          <w:sz w:val="28"/>
          <w:szCs w:val="28"/>
        </w:rPr>
        <w:t>без</w:t>
      </w:r>
      <w:r w:rsidR="00913F92">
        <w:rPr>
          <w:sz w:val="28"/>
          <w:szCs w:val="28"/>
        </w:rPr>
        <w:t xml:space="preserve"> </w:t>
      </w:r>
      <w:r w:rsidRPr="006674DE">
        <w:rPr>
          <w:sz w:val="28"/>
          <w:szCs w:val="28"/>
        </w:rPr>
        <w:t>назначения</w:t>
      </w:r>
      <w:r w:rsidR="00913F92">
        <w:rPr>
          <w:sz w:val="28"/>
          <w:szCs w:val="28"/>
        </w:rPr>
        <w:t xml:space="preserve"> </w:t>
      </w:r>
      <w:r w:rsidRPr="006674DE">
        <w:rPr>
          <w:sz w:val="28"/>
          <w:szCs w:val="28"/>
        </w:rPr>
        <w:t>одного</w:t>
      </w:r>
      <w:r w:rsidR="00913F92">
        <w:rPr>
          <w:sz w:val="28"/>
          <w:szCs w:val="28"/>
        </w:rPr>
        <w:t xml:space="preserve"> </w:t>
      </w:r>
      <w:r w:rsidRPr="006674DE">
        <w:rPr>
          <w:sz w:val="28"/>
          <w:szCs w:val="28"/>
        </w:rPr>
        <w:t>из</w:t>
      </w:r>
      <w:r w:rsidR="00913F92">
        <w:rPr>
          <w:sz w:val="28"/>
          <w:szCs w:val="28"/>
        </w:rPr>
        <w:t xml:space="preserve"> </w:t>
      </w:r>
      <w:r w:rsidRPr="006674DE">
        <w:rPr>
          <w:sz w:val="28"/>
          <w:szCs w:val="28"/>
        </w:rPr>
        <w:t>видов</w:t>
      </w:r>
      <w:r w:rsidR="00913F92">
        <w:rPr>
          <w:sz w:val="28"/>
          <w:szCs w:val="28"/>
        </w:rPr>
        <w:t xml:space="preserve"> </w:t>
      </w:r>
      <w:r w:rsidRPr="006674DE">
        <w:rPr>
          <w:sz w:val="28"/>
          <w:szCs w:val="28"/>
        </w:rPr>
        <w:t>судебной</w:t>
      </w:r>
      <w:r w:rsidR="00913F92">
        <w:rPr>
          <w:sz w:val="28"/>
          <w:szCs w:val="28"/>
        </w:rPr>
        <w:t xml:space="preserve"> </w:t>
      </w:r>
      <w:r w:rsidRPr="006674DE">
        <w:rPr>
          <w:sz w:val="28"/>
          <w:szCs w:val="28"/>
        </w:rPr>
        <w:t>экспертизы.</w:t>
      </w:r>
    </w:p>
    <w:p w:rsidR="002C39A0" w:rsidRDefault="002C39A0" w:rsidP="006674DE">
      <w:pPr>
        <w:spacing w:line="360" w:lineRule="auto"/>
        <w:ind w:firstLine="709"/>
        <w:jc w:val="both"/>
        <w:rPr>
          <w:sz w:val="28"/>
          <w:szCs w:val="28"/>
        </w:rPr>
      </w:pPr>
      <w:r>
        <w:rPr>
          <w:sz w:val="28"/>
          <w:szCs w:val="28"/>
        </w:rPr>
        <w:t>Ведь</w:t>
      </w:r>
      <w:r w:rsidR="00913F92">
        <w:rPr>
          <w:sz w:val="28"/>
          <w:szCs w:val="28"/>
        </w:rPr>
        <w:t xml:space="preserve"> </w:t>
      </w:r>
      <w:r>
        <w:rPr>
          <w:sz w:val="28"/>
          <w:szCs w:val="28"/>
        </w:rPr>
        <w:t>результат</w:t>
      </w:r>
      <w:r w:rsidR="00913F92">
        <w:rPr>
          <w:sz w:val="28"/>
          <w:szCs w:val="28"/>
        </w:rPr>
        <w:t xml:space="preserve"> </w:t>
      </w:r>
      <w:r>
        <w:rPr>
          <w:sz w:val="28"/>
          <w:szCs w:val="28"/>
        </w:rPr>
        <w:t>экспертизы</w:t>
      </w:r>
      <w:r w:rsidR="00913F92">
        <w:rPr>
          <w:sz w:val="28"/>
          <w:szCs w:val="28"/>
        </w:rPr>
        <w:t xml:space="preserve"> </w:t>
      </w:r>
      <w:r>
        <w:rPr>
          <w:sz w:val="28"/>
          <w:szCs w:val="28"/>
        </w:rPr>
        <w:t>–</w:t>
      </w:r>
      <w:r w:rsidR="00913F92">
        <w:rPr>
          <w:sz w:val="28"/>
          <w:szCs w:val="28"/>
        </w:rPr>
        <w:t xml:space="preserve"> </w:t>
      </w:r>
      <w:r>
        <w:rPr>
          <w:sz w:val="28"/>
          <w:szCs w:val="28"/>
        </w:rPr>
        <w:t>это</w:t>
      </w:r>
      <w:r w:rsidR="00913F92">
        <w:rPr>
          <w:sz w:val="28"/>
          <w:szCs w:val="28"/>
        </w:rPr>
        <w:t xml:space="preserve"> </w:t>
      </w:r>
      <w:r>
        <w:rPr>
          <w:sz w:val="28"/>
          <w:szCs w:val="28"/>
        </w:rPr>
        <w:t>вывод</w:t>
      </w:r>
      <w:r w:rsidR="00913F92">
        <w:rPr>
          <w:sz w:val="28"/>
          <w:szCs w:val="28"/>
        </w:rPr>
        <w:t xml:space="preserve"> </w:t>
      </w:r>
      <w:r>
        <w:rPr>
          <w:sz w:val="28"/>
          <w:szCs w:val="28"/>
        </w:rPr>
        <w:t>эксперта</w:t>
      </w:r>
      <w:r w:rsidR="00913F92">
        <w:rPr>
          <w:sz w:val="28"/>
          <w:szCs w:val="28"/>
        </w:rPr>
        <w:t xml:space="preserve"> </w:t>
      </w:r>
      <w:r>
        <w:rPr>
          <w:sz w:val="28"/>
          <w:szCs w:val="28"/>
        </w:rPr>
        <w:t>о</w:t>
      </w:r>
      <w:r w:rsidR="00913F92">
        <w:rPr>
          <w:sz w:val="28"/>
          <w:szCs w:val="28"/>
        </w:rPr>
        <w:t xml:space="preserve"> </w:t>
      </w:r>
      <w:r>
        <w:rPr>
          <w:sz w:val="28"/>
          <w:szCs w:val="28"/>
        </w:rPr>
        <w:t>фактах,</w:t>
      </w:r>
      <w:r w:rsidR="00913F92">
        <w:rPr>
          <w:sz w:val="28"/>
          <w:szCs w:val="28"/>
        </w:rPr>
        <w:t xml:space="preserve"> </w:t>
      </w:r>
      <w:r>
        <w:rPr>
          <w:sz w:val="28"/>
          <w:szCs w:val="28"/>
        </w:rPr>
        <w:t>не</w:t>
      </w:r>
      <w:r w:rsidR="00913F92">
        <w:rPr>
          <w:sz w:val="28"/>
          <w:szCs w:val="28"/>
        </w:rPr>
        <w:t xml:space="preserve"> </w:t>
      </w:r>
      <w:r>
        <w:rPr>
          <w:sz w:val="28"/>
          <w:szCs w:val="28"/>
        </w:rPr>
        <w:t>являющихся</w:t>
      </w:r>
      <w:r w:rsidR="00913F92">
        <w:rPr>
          <w:sz w:val="28"/>
          <w:szCs w:val="28"/>
        </w:rPr>
        <w:t xml:space="preserve"> </w:t>
      </w:r>
      <w:r>
        <w:rPr>
          <w:sz w:val="28"/>
          <w:szCs w:val="28"/>
        </w:rPr>
        <w:t>очевидными,</w:t>
      </w:r>
      <w:r w:rsidR="00913F92">
        <w:rPr>
          <w:sz w:val="28"/>
          <w:szCs w:val="28"/>
        </w:rPr>
        <w:t xml:space="preserve"> </w:t>
      </w:r>
      <w:r>
        <w:rPr>
          <w:sz w:val="28"/>
          <w:szCs w:val="28"/>
        </w:rPr>
        <w:t>т.е.</w:t>
      </w:r>
      <w:r w:rsidR="00913F92">
        <w:rPr>
          <w:sz w:val="28"/>
          <w:szCs w:val="28"/>
        </w:rPr>
        <w:t xml:space="preserve"> </w:t>
      </w:r>
      <w:r>
        <w:rPr>
          <w:sz w:val="28"/>
          <w:szCs w:val="28"/>
        </w:rPr>
        <w:t>таких,</w:t>
      </w:r>
      <w:r w:rsidR="00913F92">
        <w:rPr>
          <w:sz w:val="28"/>
          <w:szCs w:val="28"/>
        </w:rPr>
        <w:t xml:space="preserve"> </w:t>
      </w:r>
      <w:r>
        <w:rPr>
          <w:sz w:val="28"/>
          <w:szCs w:val="28"/>
        </w:rPr>
        <w:t>которые</w:t>
      </w:r>
      <w:r w:rsidR="00913F92">
        <w:rPr>
          <w:sz w:val="28"/>
          <w:szCs w:val="28"/>
        </w:rPr>
        <w:t xml:space="preserve"> </w:t>
      </w:r>
      <w:r>
        <w:rPr>
          <w:sz w:val="28"/>
          <w:szCs w:val="28"/>
        </w:rPr>
        <w:t>не</w:t>
      </w:r>
      <w:r w:rsidR="00913F92">
        <w:rPr>
          <w:sz w:val="28"/>
          <w:szCs w:val="28"/>
        </w:rPr>
        <w:t xml:space="preserve"> </w:t>
      </w:r>
      <w:r>
        <w:rPr>
          <w:sz w:val="28"/>
          <w:szCs w:val="28"/>
        </w:rPr>
        <w:t>могут</w:t>
      </w:r>
      <w:r w:rsidR="00913F92">
        <w:rPr>
          <w:sz w:val="28"/>
          <w:szCs w:val="28"/>
        </w:rPr>
        <w:t xml:space="preserve"> </w:t>
      </w:r>
      <w:r>
        <w:rPr>
          <w:sz w:val="28"/>
          <w:szCs w:val="28"/>
        </w:rPr>
        <w:t>быть</w:t>
      </w:r>
      <w:r w:rsidR="00913F92">
        <w:rPr>
          <w:sz w:val="28"/>
          <w:szCs w:val="28"/>
        </w:rPr>
        <w:t xml:space="preserve"> </w:t>
      </w:r>
      <w:r>
        <w:rPr>
          <w:sz w:val="28"/>
          <w:szCs w:val="28"/>
        </w:rPr>
        <w:t>установлены</w:t>
      </w:r>
      <w:r w:rsidR="00913F92">
        <w:rPr>
          <w:sz w:val="28"/>
          <w:szCs w:val="28"/>
        </w:rPr>
        <w:t xml:space="preserve"> </w:t>
      </w:r>
      <w:r>
        <w:rPr>
          <w:sz w:val="28"/>
          <w:szCs w:val="28"/>
        </w:rPr>
        <w:t>в</w:t>
      </w:r>
      <w:r w:rsidR="00913F92">
        <w:rPr>
          <w:sz w:val="28"/>
          <w:szCs w:val="28"/>
        </w:rPr>
        <w:t xml:space="preserve"> </w:t>
      </w:r>
      <w:r>
        <w:rPr>
          <w:sz w:val="28"/>
          <w:szCs w:val="28"/>
        </w:rPr>
        <w:t>ходе</w:t>
      </w:r>
      <w:r w:rsidR="00913F92">
        <w:rPr>
          <w:sz w:val="28"/>
          <w:szCs w:val="28"/>
        </w:rPr>
        <w:t xml:space="preserve"> </w:t>
      </w:r>
      <w:r>
        <w:rPr>
          <w:sz w:val="28"/>
          <w:szCs w:val="28"/>
        </w:rPr>
        <w:t>непосредственного</w:t>
      </w:r>
      <w:r w:rsidR="00913F92">
        <w:rPr>
          <w:sz w:val="28"/>
          <w:szCs w:val="28"/>
        </w:rPr>
        <w:t xml:space="preserve"> </w:t>
      </w:r>
      <w:r>
        <w:rPr>
          <w:sz w:val="28"/>
          <w:szCs w:val="28"/>
        </w:rPr>
        <w:t>восприятия</w:t>
      </w:r>
      <w:r w:rsidR="00913F92">
        <w:rPr>
          <w:sz w:val="28"/>
          <w:szCs w:val="28"/>
        </w:rPr>
        <w:t xml:space="preserve"> </w:t>
      </w:r>
      <w:r>
        <w:rPr>
          <w:sz w:val="28"/>
          <w:szCs w:val="28"/>
        </w:rPr>
        <w:t>работником</w:t>
      </w:r>
      <w:r w:rsidR="00913F92">
        <w:rPr>
          <w:sz w:val="28"/>
          <w:szCs w:val="28"/>
        </w:rPr>
        <w:t xml:space="preserve"> </w:t>
      </w:r>
      <w:r>
        <w:rPr>
          <w:sz w:val="28"/>
          <w:szCs w:val="28"/>
        </w:rPr>
        <w:t>дознания,</w:t>
      </w:r>
      <w:r w:rsidR="00913F92">
        <w:rPr>
          <w:sz w:val="28"/>
          <w:szCs w:val="28"/>
        </w:rPr>
        <w:t xml:space="preserve"> </w:t>
      </w:r>
      <w:r>
        <w:rPr>
          <w:sz w:val="28"/>
          <w:szCs w:val="28"/>
        </w:rPr>
        <w:t>следователем</w:t>
      </w:r>
      <w:r w:rsidR="00913F92">
        <w:rPr>
          <w:sz w:val="28"/>
          <w:szCs w:val="28"/>
        </w:rPr>
        <w:t xml:space="preserve"> </w:t>
      </w:r>
      <w:r>
        <w:rPr>
          <w:sz w:val="28"/>
          <w:szCs w:val="28"/>
        </w:rPr>
        <w:t>или</w:t>
      </w:r>
      <w:r w:rsidR="00913F92">
        <w:rPr>
          <w:sz w:val="28"/>
          <w:szCs w:val="28"/>
        </w:rPr>
        <w:t xml:space="preserve"> </w:t>
      </w:r>
      <w:r>
        <w:rPr>
          <w:sz w:val="28"/>
          <w:szCs w:val="28"/>
        </w:rPr>
        <w:t>судом</w:t>
      </w:r>
      <w:r w:rsidR="00576784">
        <w:rPr>
          <w:rStyle w:val="a8"/>
          <w:sz w:val="28"/>
          <w:szCs w:val="28"/>
        </w:rPr>
        <w:footnoteReference w:id="4"/>
      </w:r>
      <w:r w:rsidR="00576784">
        <w:rPr>
          <w:sz w:val="28"/>
          <w:szCs w:val="28"/>
        </w:rPr>
        <w:t>.</w:t>
      </w:r>
    </w:p>
    <w:p w:rsidR="006674DE" w:rsidRPr="006674DE" w:rsidRDefault="006674DE" w:rsidP="006674DE">
      <w:pPr>
        <w:spacing w:line="360" w:lineRule="auto"/>
        <w:ind w:firstLine="709"/>
        <w:jc w:val="both"/>
        <w:rPr>
          <w:sz w:val="28"/>
          <w:szCs w:val="28"/>
        </w:rPr>
      </w:pPr>
      <w:r w:rsidRPr="006674DE">
        <w:rPr>
          <w:sz w:val="28"/>
          <w:szCs w:val="28"/>
        </w:rPr>
        <w:t>Судебная</w:t>
      </w:r>
      <w:r w:rsidR="00913F92">
        <w:rPr>
          <w:sz w:val="28"/>
          <w:szCs w:val="28"/>
        </w:rPr>
        <w:t xml:space="preserve"> </w:t>
      </w:r>
      <w:r w:rsidRPr="006674DE">
        <w:rPr>
          <w:sz w:val="28"/>
          <w:szCs w:val="28"/>
        </w:rPr>
        <w:t>экспертиза</w:t>
      </w:r>
      <w:r w:rsidR="00913F92">
        <w:rPr>
          <w:sz w:val="28"/>
          <w:szCs w:val="28"/>
        </w:rPr>
        <w:t xml:space="preserve"> </w:t>
      </w:r>
      <w:r w:rsidRPr="006674DE">
        <w:rPr>
          <w:sz w:val="28"/>
          <w:szCs w:val="28"/>
        </w:rPr>
        <w:t>является</w:t>
      </w:r>
      <w:r w:rsidR="00913F92">
        <w:rPr>
          <w:sz w:val="28"/>
          <w:szCs w:val="28"/>
        </w:rPr>
        <w:t xml:space="preserve"> </w:t>
      </w:r>
      <w:r w:rsidRPr="006674DE">
        <w:rPr>
          <w:sz w:val="28"/>
          <w:szCs w:val="28"/>
        </w:rPr>
        <w:t>одной</w:t>
      </w:r>
      <w:r w:rsidR="00913F92">
        <w:rPr>
          <w:sz w:val="28"/>
          <w:szCs w:val="28"/>
        </w:rPr>
        <w:t xml:space="preserve"> </w:t>
      </w:r>
      <w:r w:rsidRPr="006674DE">
        <w:rPr>
          <w:sz w:val="28"/>
          <w:szCs w:val="28"/>
        </w:rPr>
        <w:t>из</w:t>
      </w:r>
      <w:r w:rsidR="00913F92">
        <w:rPr>
          <w:sz w:val="28"/>
          <w:szCs w:val="28"/>
        </w:rPr>
        <w:t xml:space="preserve"> </w:t>
      </w:r>
      <w:r w:rsidRPr="006674DE">
        <w:rPr>
          <w:sz w:val="28"/>
          <w:szCs w:val="28"/>
        </w:rPr>
        <w:t>важнейших</w:t>
      </w:r>
      <w:r w:rsidR="00913F92">
        <w:rPr>
          <w:sz w:val="28"/>
          <w:szCs w:val="28"/>
        </w:rPr>
        <w:t xml:space="preserve"> </w:t>
      </w:r>
      <w:r w:rsidRPr="006674DE">
        <w:rPr>
          <w:sz w:val="28"/>
          <w:szCs w:val="28"/>
        </w:rPr>
        <w:t>составляющих</w:t>
      </w:r>
      <w:r w:rsidR="00913F92">
        <w:rPr>
          <w:sz w:val="28"/>
          <w:szCs w:val="28"/>
        </w:rPr>
        <w:t xml:space="preserve"> </w:t>
      </w:r>
      <w:r w:rsidRPr="006674DE">
        <w:rPr>
          <w:sz w:val="28"/>
          <w:szCs w:val="28"/>
        </w:rPr>
        <w:t>борьбы</w:t>
      </w:r>
      <w:r w:rsidR="00913F92">
        <w:rPr>
          <w:sz w:val="28"/>
          <w:szCs w:val="28"/>
        </w:rPr>
        <w:t xml:space="preserve"> </w:t>
      </w:r>
      <w:r w:rsidRPr="006674DE">
        <w:rPr>
          <w:sz w:val="28"/>
          <w:szCs w:val="28"/>
        </w:rPr>
        <w:t>с</w:t>
      </w:r>
      <w:r w:rsidR="00913F92">
        <w:rPr>
          <w:sz w:val="28"/>
          <w:szCs w:val="28"/>
        </w:rPr>
        <w:t xml:space="preserve"> </w:t>
      </w:r>
      <w:r w:rsidRPr="006674DE">
        <w:rPr>
          <w:sz w:val="28"/>
          <w:szCs w:val="28"/>
        </w:rPr>
        <w:t>преступностью</w:t>
      </w:r>
      <w:r w:rsidR="00913F92">
        <w:rPr>
          <w:sz w:val="28"/>
          <w:szCs w:val="28"/>
        </w:rPr>
        <w:t xml:space="preserve"> </w:t>
      </w:r>
      <w:r w:rsidRPr="006674DE">
        <w:rPr>
          <w:sz w:val="28"/>
          <w:szCs w:val="28"/>
        </w:rPr>
        <w:t>и</w:t>
      </w:r>
      <w:r w:rsidR="00913F92">
        <w:rPr>
          <w:sz w:val="28"/>
          <w:szCs w:val="28"/>
        </w:rPr>
        <w:t xml:space="preserve"> </w:t>
      </w:r>
      <w:r w:rsidRPr="006674DE">
        <w:rPr>
          <w:sz w:val="28"/>
          <w:szCs w:val="28"/>
        </w:rPr>
        <w:t>установления</w:t>
      </w:r>
      <w:r w:rsidR="00913F92">
        <w:rPr>
          <w:sz w:val="28"/>
          <w:szCs w:val="28"/>
        </w:rPr>
        <w:t xml:space="preserve"> </w:t>
      </w:r>
      <w:r w:rsidRPr="006674DE">
        <w:rPr>
          <w:sz w:val="28"/>
          <w:szCs w:val="28"/>
        </w:rPr>
        <w:t>правопорядка</w:t>
      </w:r>
      <w:r w:rsidR="00913F92">
        <w:rPr>
          <w:sz w:val="28"/>
          <w:szCs w:val="28"/>
        </w:rPr>
        <w:t xml:space="preserve"> </w:t>
      </w:r>
      <w:r w:rsidRPr="006674DE">
        <w:rPr>
          <w:sz w:val="28"/>
          <w:szCs w:val="28"/>
        </w:rPr>
        <w:t>в</w:t>
      </w:r>
      <w:r w:rsidR="00913F92">
        <w:rPr>
          <w:sz w:val="28"/>
          <w:szCs w:val="28"/>
        </w:rPr>
        <w:t xml:space="preserve"> </w:t>
      </w:r>
      <w:r w:rsidRPr="006674DE">
        <w:rPr>
          <w:sz w:val="28"/>
          <w:szCs w:val="28"/>
        </w:rPr>
        <w:t>России.</w:t>
      </w:r>
      <w:r w:rsidR="00913F92">
        <w:rPr>
          <w:sz w:val="28"/>
          <w:szCs w:val="28"/>
        </w:rPr>
        <w:t xml:space="preserve"> </w:t>
      </w:r>
      <w:r w:rsidRPr="006674DE">
        <w:rPr>
          <w:sz w:val="28"/>
          <w:szCs w:val="28"/>
        </w:rPr>
        <w:t>Она</w:t>
      </w:r>
      <w:r w:rsidR="00913F92">
        <w:rPr>
          <w:sz w:val="28"/>
          <w:szCs w:val="28"/>
        </w:rPr>
        <w:t xml:space="preserve"> </w:t>
      </w:r>
      <w:r w:rsidRPr="006674DE">
        <w:rPr>
          <w:sz w:val="28"/>
          <w:szCs w:val="28"/>
        </w:rPr>
        <w:t>позволяет</w:t>
      </w:r>
      <w:r w:rsidR="00913F92">
        <w:rPr>
          <w:sz w:val="28"/>
          <w:szCs w:val="28"/>
        </w:rPr>
        <w:t xml:space="preserve"> </w:t>
      </w:r>
      <w:r w:rsidRPr="006674DE">
        <w:rPr>
          <w:sz w:val="28"/>
          <w:szCs w:val="28"/>
        </w:rPr>
        <w:t>на</w:t>
      </w:r>
      <w:r w:rsidR="00913F92">
        <w:rPr>
          <w:sz w:val="28"/>
          <w:szCs w:val="28"/>
        </w:rPr>
        <w:t xml:space="preserve"> </w:t>
      </w:r>
      <w:r w:rsidRPr="006674DE">
        <w:rPr>
          <w:sz w:val="28"/>
          <w:szCs w:val="28"/>
        </w:rPr>
        <w:t>основе</w:t>
      </w:r>
      <w:r w:rsidR="00913F92">
        <w:rPr>
          <w:sz w:val="28"/>
          <w:szCs w:val="28"/>
        </w:rPr>
        <w:t xml:space="preserve"> </w:t>
      </w:r>
      <w:r w:rsidRPr="006674DE">
        <w:rPr>
          <w:sz w:val="28"/>
          <w:szCs w:val="28"/>
        </w:rPr>
        <w:t>современных</w:t>
      </w:r>
      <w:r w:rsidR="00913F92">
        <w:rPr>
          <w:sz w:val="28"/>
          <w:szCs w:val="28"/>
        </w:rPr>
        <w:t xml:space="preserve"> </w:t>
      </w:r>
      <w:r w:rsidRPr="006674DE">
        <w:rPr>
          <w:sz w:val="28"/>
          <w:szCs w:val="28"/>
        </w:rPr>
        <w:t>достижений</w:t>
      </w:r>
      <w:r w:rsidR="00913F92">
        <w:rPr>
          <w:sz w:val="28"/>
          <w:szCs w:val="28"/>
        </w:rPr>
        <w:t xml:space="preserve"> </w:t>
      </w:r>
      <w:r w:rsidRPr="006674DE">
        <w:rPr>
          <w:sz w:val="28"/>
          <w:szCs w:val="28"/>
        </w:rPr>
        <w:t>медицины,</w:t>
      </w:r>
      <w:r w:rsidR="00913F92">
        <w:rPr>
          <w:sz w:val="28"/>
          <w:szCs w:val="28"/>
        </w:rPr>
        <w:t xml:space="preserve"> </w:t>
      </w:r>
      <w:r w:rsidRPr="006674DE">
        <w:rPr>
          <w:sz w:val="28"/>
          <w:szCs w:val="28"/>
        </w:rPr>
        <w:t>науки</w:t>
      </w:r>
      <w:r w:rsidR="00913F92">
        <w:rPr>
          <w:sz w:val="28"/>
          <w:szCs w:val="28"/>
        </w:rPr>
        <w:t xml:space="preserve"> </w:t>
      </w:r>
      <w:r w:rsidRPr="006674DE">
        <w:rPr>
          <w:sz w:val="28"/>
          <w:szCs w:val="28"/>
        </w:rPr>
        <w:t>и</w:t>
      </w:r>
      <w:r w:rsidR="00913F92">
        <w:rPr>
          <w:sz w:val="28"/>
          <w:szCs w:val="28"/>
        </w:rPr>
        <w:t xml:space="preserve"> </w:t>
      </w:r>
      <w:r w:rsidRPr="006674DE">
        <w:rPr>
          <w:sz w:val="28"/>
          <w:szCs w:val="28"/>
        </w:rPr>
        <w:t>техники</w:t>
      </w:r>
      <w:r w:rsidR="00913F92">
        <w:rPr>
          <w:sz w:val="28"/>
          <w:szCs w:val="28"/>
        </w:rPr>
        <w:t xml:space="preserve"> </w:t>
      </w:r>
      <w:r w:rsidRPr="006674DE">
        <w:rPr>
          <w:sz w:val="28"/>
          <w:szCs w:val="28"/>
        </w:rPr>
        <w:t>исследовать</w:t>
      </w:r>
      <w:r w:rsidR="00913F92">
        <w:rPr>
          <w:sz w:val="28"/>
          <w:szCs w:val="28"/>
        </w:rPr>
        <w:t xml:space="preserve"> </w:t>
      </w:r>
      <w:r w:rsidRPr="006674DE">
        <w:rPr>
          <w:sz w:val="28"/>
          <w:szCs w:val="28"/>
        </w:rPr>
        <w:t>важные</w:t>
      </w:r>
      <w:r w:rsidR="00913F92">
        <w:rPr>
          <w:sz w:val="28"/>
          <w:szCs w:val="28"/>
        </w:rPr>
        <w:t xml:space="preserve"> </w:t>
      </w:r>
      <w:r w:rsidRPr="006674DE">
        <w:rPr>
          <w:sz w:val="28"/>
          <w:szCs w:val="28"/>
        </w:rPr>
        <w:t>для</w:t>
      </w:r>
      <w:r w:rsidR="00913F92">
        <w:rPr>
          <w:sz w:val="28"/>
          <w:szCs w:val="28"/>
        </w:rPr>
        <w:t xml:space="preserve"> </w:t>
      </w:r>
      <w:r w:rsidRPr="006674DE">
        <w:rPr>
          <w:sz w:val="28"/>
          <w:szCs w:val="28"/>
        </w:rPr>
        <w:t>установления</w:t>
      </w:r>
      <w:r w:rsidR="00913F92">
        <w:rPr>
          <w:sz w:val="28"/>
          <w:szCs w:val="28"/>
        </w:rPr>
        <w:t xml:space="preserve"> </w:t>
      </w:r>
      <w:r w:rsidRPr="006674DE">
        <w:rPr>
          <w:sz w:val="28"/>
          <w:szCs w:val="28"/>
        </w:rPr>
        <w:t>истины</w:t>
      </w:r>
      <w:r w:rsidR="00913F92">
        <w:rPr>
          <w:sz w:val="28"/>
          <w:szCs w:val="28"/>
        </w:rPr>
        <w:t xml:space="preserve"> </w:t>
      </w:r>
      <w:r w:rsidRPr="006674DE">
        <w:rPr>
          <w:sz w:val="28"/>
          <w:szCs w:val="28"/>
        </w:rPr>
        <w:t>обстоятельства.</w:t>
      </w:r>
      <w:r w:rsidR="00913F92">
        <w:rPr>
          <w:sz w:val="28"/>
          <w:szCs w:val="28"/>
        </w:rPr>
        <w:t xml:space="preserve"> </w:t>
      </w:r>
      <w:r w:rsidRPr="006674DE">
        <w:rPr>
          <w:sz w:val="28"/>
          <w:szCs w:val="28"/>
        </w:rPr>
        <w:t>Ежегодно</w:t>
      </w:r>
      <w:r w:rsidR="00913F92">
        <w:rPr>
          <w:sz w:val="28"/>
          <w:szCs w:val="28"/>
        </w:rPr>
        <w:t xml:space="preserve"> </w:t>
      </w:r>
      <w:r w:rsidRPr="006674DE">
        <w:rPr>
          <w:sz w:val="28"/>
          <w:szCs w:val="28"/>
        </w:rPr>
        <w:t>в</w:t>
      </w:r>
      <w:r w:rsidR="00913F92">
        <w:rPr>
          <w:sz w:val="28"/>
          <w:szCs w:val="28"/>
        </w:rPr>
        <w:t xml:space="preserve"> </w:t>
      </w:r>
      <w:r w:rsidRPr="006674DE">
        <w:rPr>
          <w:sz w:val="28"/>
          <w:szCs w:val="28"/>
        </w:rPr>
        <w:t>государственных</w:t>
      </w:r>
      <w:r w:rsidR="00913F92">
        <w:rPr>
          <w:sz w:val="28"/>
          <w:szCs w:val="28"/>
        </w:rPr>
        <w:t xml:space="preserve"> </w:t>
      </w:r>
      <w:r w:rsidRPr="006674DE">
        <w:rPr>
          <w:sz w:val="28"/>
          <w:szCs w:val="28"/>
        </w:rPr>
        <w:t>учреждениях</w:t>
      </w:r>
      <w:r w:rsidR="00913F92">
        <w:rPr>
          <w:sz w:val="28"/>
          <w:szCs w:val="28"/>
        </w:rPr>
        <w:t xml:space="preserve"> </w:t>
      </w:r>
      <w:r w:rsidRPr="006674DE">
        <w:rPr>
          <w:sz w:val="28"/>
          <w:szCs w:val="28"/>
        </w:rPr>
        <w:t>судебно-медицинской</w:t>
      </w:r>
      <w:r w:rsidR="00913F92">
        <w:rPr>
          <w:sz w:val="28"/>
          <w:szCs w:val="28"/>
        </w:rPr>
        <w:t xml:space="preserve"> </w:t>
      </w:r>
      <w:r w:rsidRPr="006674DE">
        <w:rPr>
          <w:sz w:val="28"/>
          <w:szCs w:val="28"/>
        </w:rPr>
        <w:t>экспертизы</w:t>
      </w:r>
      <w:r w:rsidR="00913F92">
        <w:rPr>
          <w:sz w:val="28"/>
          <w:szCs w:val="28"/>
        </w:rPr>
        <w:t xml:space="preserve"> </w:t>
      </w:r>
      <w:r w:rsidRPr="006674DE">
        <w:rPr>
          <w:sz w:val="28"/>
          <w:szCs w:val="28"/>
        </w:rPr>
        <w:t>различных</w:t>
      </w:r>
      <w:r w:rsidR="00913F92">
        <w:rPr>
          <w:sz w:val="28"/>
          <w:szCs w:val="28"/>
        </w:rPr>
        <w:t xml:space="preserve"> </w:t>
      </w:r>
      <w:r w:rsidRPr="006674DE">
        <w:rPr>
          <w:sz w:val="28"/>
          <w:szCs w:val="28"/>
        </w:rPr>
        <w:t>министерств</w:t>
      </w:r>
      <w:r w:rsidR="00913F92">
        <w:rPr>
          <w:sz w:val="28"/>
          <w:szCs w:val="28"/>
        </w:rPr>
        <w:t xml:space="preserve"> </w:t>
      </w:r>
      <w:r w:rsidRPr="006674DE">
        <w:rPr>
          <w:sz w:val="28"/>
          <w:szCs w:val="28"/>
        </w:rPr>
        <w:t>и</w:t>
      </w:r>
      <w:r w:rsidR="00913F92">
        <w:rPr>
          <w:sz w:val="28"/>
          <w:szCs w:val="28"/>
        </w:rPr>
        <w:t xml:space="preserve"> </w:t>
      </w:r>
      <w:r w:rsidRPr="006674DE">
        <w:rPr>
          <w:sz w:val="28"/>
          <w:szCs w:val="28"/>
        </w:rPr>
        <w:t>ведомств</w:t>
      </w:r>
      <w:r w:rsidR="00913F92">
        <w:rPr>
          <w:sz w:val="28"/>
          <w:szCs w:val="28"/>
        </w:rPr>
        <w:t xml:space="preserve"> </w:t>
      </w:r>
      <w:r w:rsidRPr="006674DE">
        <w:rPr>
          <w:sz w:val="28"/>
          <w:szCs w:val="28"/>
        </w:rPr>
        <w:t>выполняется</w:t>
      </w:r>
      <w:r w:rsidR="00913F92">
        <w:rPr>
          <w:sz w:val="28"/>
          <w:szCs w:val="28"/>
        </w:rPr>
        <w:t xml:space="preserve"> </w:t>
      </w:r>
      <w:r w:rsidRPr="006674DE">
        <w:rPr>
          <w:sz w:val="28"/>
          <w:szCs w:val="28"/>
        </w:rPr>
        <w:t>более</w:t>
      </w:r>
      <w:r w:rsidR="00913F92">
        <w:rPr>
          <w:sz w:val="28"/>
          <w:szCs w:val="28"/>
        </w:rPr>
        <w:t xml:space="preserve"> </w:t>
      </w:r>
      <w:r w:rsidRPr="006674DE">
        <w:rPr>
          <w:sz w:val="28"/>
          <w:szCs w:val="28"/>
        </w:rPr>
        <w:t>двух</w:t>
      </w:r>
      <w:r w:rsidR="00913F92">
        <w:rPr>
          <w:sz w:val="28"/>
          <w:szCs w:val="28"/>
        </w:rPr>
        <w:t xml:space="preserve"> </w:t>
      </w:r>
      <w:r w:rsidRPr="006674DE">
        <w:rPr>
          <w:sz w:val="28"/>
          <w:szCs w:val="28"/>
        </w:rPr>
        <w:t>миллионов</w:t>
      </w:r>
      <w:r w:rsidR="00913F92">
        <w:rPr>
          <w:sz w:val="28"/>
          <w:szCs w:val="28"/>
        </w:rPr>
        <w:t xml:space="preserve"> </w:t>
      </w:r>
      <w:r w:rsidRPr="006674DE">
        <w:rPr>
          <w:sz w:val="28"/>
          <w:szCs w:val="28"/>
        </w:rPr>
        <w:t>судебно-медицинских</w:t>
      </w:r>
      <w:r w:rsidR="00913F92">
        <w:rPr>
          <w:sz w:val="28"/>
          <w:szCs w:val="28"/>
        </w:rPr>
        <w:t xml:space="preserve"> </w:t>
      </w:r>
      <w:r w:rsidRPr="006674DE">
        <w:rPr>
          <w:sz w:val="28"/>
          <w:szCs w:val="28"/>
        </w:rPr>
        <w:t>экспертиз.</w:t>
      </w:r>
    </w:p>
    <w:p w:rsidR="006674DE" w:rsidRPr="006674DE" w:rsidRDefault="006674DE" w:rsidP="006674DE">
      <w:pPr>
        <w:spacing w:line="360" w:lineRule="auto"/>
        <w:ind w:firstLine="709"/>
        <w:jc w:val="both"/>
        <w:rPr>
          <w:sz w:val="28"/>
          <w:szCs w:val="28"/>
        </w:rPr>
      </w:pPr>
      <w:r w:rsidRPr="006674DE">
        <w:rPr>
          <w:sz w:val="28"/>
          <w:szCs w:val="28"/>
        </w:rPr>
        <w:t>Судебно-медицинская</w:t>
      </w:r>
      <w:r w:rsidR="00913F92">
        <w:rPr>
          <w:sz w:val="28"/>
          <w:szCs w:val="28"/>
        </w:rPr>
        <w:t xml:space="preserve"> </w:t>
      </w:r>
      <w:r w:rsidRPr="006674DE">
        <w:rPr>
          <w:sz w:val="28"/>
          <w:szCs w:val="28"/>
        </w:rPr>
        <w:t>экспертиза,</w:t>
      </w:r>
      <w:r w:rsidR="00913F92">
        <w:rPr>
          <w:sz w:val="28"/>
          <w:szCs w:val="28"/>
        </w:rPr>
        <w:t xml:space="preserve"> </w:t>
      </w:r>
      <w:r w:rsidRPr="006674DE">
        <w:rPr>
          <w:sz w:val="28"/>
          <w:szCs w:val="28"/>
        </w:rPr>
        <w:t>как</w:t>
      </w:r>
      <w:r w:rsidR="00913F92">
        <w:rPr>
          <w:sz w:val="28"/>
          <w:szCs w:val="28"/>
        </w:rPr>
        <w:t xml:space="preserve"> </w:t>
      </w:r>
      <w:r w:rsidRPr="006674DE">
        <w:rPr>
          <w:sz w:val="28"/>
          <w:szCs w:val="28"/>
        </w:rPr>
        <w:t>одна</w:t>
      </w:r>
      <w:r w:rsidR="00913F92">
        <w:rPr>
          <w:sz w:val="28"/>
          <w:szCs w:val="28"/>
        </w:rPr>
        <w:t xml:space="preserve"> </w:t>
      </w:r>
      <w:r w:rsidRPr="006674DE">
        <w:rPr>
          <w:sz w:val="28"/>
          <w:szCs w:val="28"/>
        </w:rPr>
        <w:t>из</w:t>
      </w:r>
      <w:r w:rsidR="00913F92">
        <w:rPr>
          <w:sz w:val="28"/>
          <w:szCs w:val="28"/>
        </w:rPr>
        <w:t xml:space="preserve"> </w:t>
      </w:r>
      <w:r w:rsidRPr="006674DE">
        <w:rPr>
          <w:sz w:val="28"/>
          <w:szCs w:val="28"/>
        </w:rPr>
        <w:t>видов</w:t>
      </w:r>
      <w:r w:rsidR="00913F92">
        <w:rPr>
          <w:sz w:val="28"/>
          <w:szCs w:val="28"/>
        </w:rPr>
        <w:t xml:space="preserve"> </w:t>
      </w:r>
      <w:r w:rsidRPr="006674DE">
        <w:rPr>
          <w:sz w:val="28"/>
          <w:szCs w:val="28"/>
        </w:rPr>
        <w:t>судебной</w:t>
      </w:r>
      <w:r w:rsidR="00913F92">
        <w:rPr>
          <w:sz w:val="28"/>
          <w:szCs w:val="28"/>
        </w:rPr>
        <w:t xml:space="preserve"> </w:t>
      </w:r>
      <w:r w:rsidRPr="006674DE">
        <w:rPr>
          <w:sz w:val="28"/>
          <w:szCs w:val="28"/>
        </w:rPr>
        <w:t>экспертизы</w:t>
      </w:r>
      <w:r w:rsidR="00913F92">
        <w:rPr>
          <w:sz w:val="28"/>
          <w:szCs w:val="28"/>
        </w:rPr>
        <w:t xml:space="preserve"> </w:t>
      </w:r>
      <w:r w:rsidR="003F17AE">
        <w:rPr>
          <w:sz w:val="28"/>
        </w:rPr>
        <w:t>–</w:t>
      </w:r>
      <w:r w:rsidR="00913F92">
        <w:rPr>
          <w:sz w:val="28"/>
          <w:szCs w:val="28"/>
        </w:rPr>
        <w:t xml:space="preserve"> </w:t>
      </w:r>
      <w:r w:rsidRPr="006674DE">
        <w:rPr>
          <w:sz w:val="28"/>
          <w:szCs w:val="28"/>
        </w:rPr>
        <w:t>это</w:t>
      </w:r>
      <w:r w:rsidR="00913F92">
        <w:rPr>
          <w:sz w:val="28"/>
          <w:szCs w:val="28"/>
        </w:rPr>
        <w:t xml:space="preserve"> </w:t>
      </w:r>
      <w:r w:rsidRPr="006674DE">
        <w:rPr>
          <w:sz w:val="28"/>
          <w:szCs w:val="28"/>
        </w:rPr>
        <w:t>научно-практическое</w:t>
      </w:r>
      <w:r w:rsidR="00913F92">
        <w:rPr>
          <w:sz w:val="28"/>
          <w:szCs w:val="28"/>
        </w:rPr>
        <w:t xml:space="preserve"> </w:t>
      </w:r>
      <w:r w:rsidRPr="006674DE">
        <w:rPr>
          <w:sz w:val="28"/>
          <w:szCs w:val="28"/>
        </w:rPr>
        <w:t>исследование,</w:t>
      </w:r>
      <w:r w:rsidR="00913F92">
        <w:rPr>
          <w:sz w:val="28"/>
          <w:szCs w:val="28"/>
        </w:rPr>
        <w:t xml:space="preserve"> </w:t>
      </w:r>
      <w:r w:rsidRPr="006674DE">
        <w:rPr>
          <w:sz w:val="28"/>
          <w:szCs w:val="28"/>
        </w:rPr>
        <w:t>производимое</w:t>
      </w:r>
      <w:r w:rsidR="00913F92">
        <w:rPr>
          <w:sz w:val="28"/>
          <w:szCs w:val="28"/>
        </w:rPr>
        <w:t xml:space="preserve"> </w:t>
      </w:r>
      <w:r w:rsidRPr="006674DE">
        <w:rPr>
          <w:sz w:val="28"/>
          <w:szCs w:val="28"/>
        </w:rPr>
        <w:t>в</w:t>
      </w:r>
      <w:r w:rsidR="00913F92">
        <w:rPr>
          <w:sz w:val="28"/>
          <w:szCs w:val="28"/>
        </w:rPr>
        <w:t xml:space="preserve"> </w:t>
      </w:r>
      <w:r w:rsidRPr="006674DE">
        <w:rPr>
          <w:sz w:val="28"/>
          <w:szCs w:val="28"/>
        </w:rPr>
        <w:t>установленном</w:t>
      </w:r>
      <w:r w:rsidR="00913F92">
        <w:rPr>
          <w:sz w:val="28"/>
          <w:szCs w:val="28"/>
        </w:rPr>
        <w:t xml:space="preserve"> </w:t>
      </w:r>
      <w:r w:rsidRPr="006674DE">
        <w:rPr>
          <w:sz w:val="28"/>
          <w:szCs w:val="28"/>
        </w:rPr>
        <w:t>порядке</w:t>
      </w:r>
      <w:r w:rsidR="00913F92">
        <w:rPr>
          <w:sz w:val="28"/>
          <w:szCs w:val="28"/>
        </w:rPr>
        <w:t xml:space="preserve"> </w:t>
      </w:r>
      <w:r w:rsidRPr="006674DE">
        <w:rPr>
          <w:sz w:val="28"/>
          <w:szCs w:val="28"/>
        </w:rPr>
        <w:t>судебно-медицинским</w:t>
      </w:r>
      <w:r w:rsidR="00913F92">
        <w:rPr>
          <w:sz w:val="28"/>
          <w:szCs w:val="28"/>
        </w:rPr>
        <w:t xml:space="preserve"> </w:t>
      </w:r>
      <w:r w:rsidRPr="006674DE">
        <w:rPr>
          <w:sz w:val="28"/>
          <w:szCs w:val="28"/>
        </w:rPr>
        <w:t>экспертом</w:t>
      </w:r>
      <w:r w:rsidR="00913F92">
        <w:rPr>
          <w:sz w:val="28"/>
          <w:szCs w:val="28"/>
        </w:rPr>
        <w:t xml:space="preserve"> </w:t>
      </w:r>
      <w:r w:rsidRPr="006674DE">
        <w:rPr>
          <w:sz w:val="28"/>
          <w:szCs w:val="28"/>
        </w:rPr>
        <w:t>по</w:t>
      </w:r>
      <w:r w:rsidR="00913F92">
        <w:rPr>
          <w:sz w:val="28"/>
          <w:szCs w:val="28"/>
        </w:rPr>
        <w:t xml:space="preserve"> </w:t>
      </w:r>
      <w:r w:rsidRPr="006674DE">
        <w:rPr>
          <w:sz w:val="28"/>
          <w:szCs w:val="28"/>
        </w:rPr>
        <w:t>постановлению</w:t>
      </w:r>
      <w:r w:rsidR="00913F92">
        <w:rPr>
          <w:sz w:val="28"/>
          <w:szCs w:val="28"/>
        </w:rPr>
        <w:t xml:space="preserve"> </w:t>
      </w:r>
      <w:r w:rsidRPr="006674DE">
        <w:rPr>
          <w:sz w:val="28"/>
          <w:szCs w:val="28"/>
        </w:rPr>
        <w:t>судьи,</w:t>
      </w:r>
      <w:r w:rsidR="00913F92">
        <w:rPr>
          <w:sz w:val="28"/>
          <w:szCs w:val="28"/>
        </w:rPr>
        <w:t xml:space="preserve"> </w:t>
      </w:r>
      <w:r w:rsidRPr="006674DE">
        <w:rPr>
          <w:sz w:val="28"/>
          <w:szCs w:val="28"/>
        </w:rPr>
        <w:t>лица,</w:t>
      </w:r>
      <w:r w:rsidR="00913F92">
        <w:rPr>
          <w:sz w:val="28"/>
          <w:szCs w:val="28"/>
        </w:rPr>
        <w:t xml:space="preserve"> </w:t>
      </w:r>
      <w:r w:rsidRPr="006674DE">
        <w:rPr>
          <w:sz w:val="28"/>
          <w:szCs w:val="28"/>
        </w:rPr>
        <w:t>производящего</w:t>
      </w:r>
      <w:r w:rsidR="00913F92">
        <w:rPr>
          <w:sz w:val="28"/>
          <w:szCs w:val="28"/>
        </w:rPr>
        <w:t xml:space="preserve"> </w:t>
      </w:r>
      <w:r w:rsidRPr="006674DE">
        <w:rPr>
          <w:sz w:val="28"/>
          <w:szCs w:val="28"/>
        </w:rPr>
        <w:t>дознание,</w:t>
      </w:r>
      <w:r w:rsidR="00913F92">
        <w:rPr>
          <w:sz w:val="28"/>
          <w:szCs w:val="28"/>
        </w:rPr>
        <w:t xml:space="preserve"> </w:t>
      </w:r>
      <w:r w:rsidRPr="006674DE">
        <w:rPr>
          <w:sz w:val="28"/>
          <w:szCs w:val="28"/>
        </w:rPr>
        <w:t>прокурора,</w:t>
      </w:r>
      <w:r w:rsidR="00913F92">
        <w:rPr>
          <w:sz w:val="28"/>
          <w:szCs w:val="28"/>
        </w:rPr>
        <w:t xml:space="preserve"> </w:t>
      </w:r>
      <w:r w:rsidRPr="006674DE">
        <w:rPr>
          <w:sz w:val="28"/>
          <w:szCs w:val="28"/>
        </w:rPr>
        <w:t>следователя</w:t>
      </w:r>
      <w:r w:rsidR="00913F92">
        <w:rPr>
          <w:sz w:val="28"/>
          <w:szCs w:val="28"/>
        </w:rPr>
        <w:t xml:space="preserve"> </w:t>
      </w:r>
      <w:r w:rsidRPr="006674DE">
        <w:rPr>
          <w:sz w:val="28"/>
          <w:szCs w:val="28"/>
        </w:rPr>
        <w:t>или</w:t>
      </w:r>
      <w:r w:rsidR="00913F92">
        <w:rPr>
          <w:sz w:val="28"/>
          <w:szCs w:val="28"/>
        </w:rPr>
        <w:t xml:space="preserve"> </w:t>
      </w:r>
      <w:r w:rsidRPr="006674DE">
        <w:rPr>
          <w:sz w:val="28"/>
          <w:szCs w:val="28"/>
        </w:rPr>
        <w:t>по</w:t>
      </w:r>
      <w:r w:rsidR="00913F92">
        <w:rPr>
          <w:sz w:val="28"/>
          <w:szCs w:val="28"/>
        </w:rPr>
        <w:t xml:space="preserve"> </w:t>
      </w:r>
      <w:r w:rsidRPr="006674DE">
        <w:rPr>
          <w:sz w:val="28"/>
          <w:szCs w:val="28"/>
        </w:rPr>
        <w:t>определению</w:t>
      </w:r>
      <w:r w:rsidR="00913F92">
        <w:rPr>
          <w:sz w:val="28"/>
          <w:szCs w:val="28"/>
        </w:rPr>
        <w:t xml:space="preserve"> </w:t>
      </w:r>
      <w:r w:rsidRPr="006674DE">
        <w:rPr>
          <w:sz w:val="28"/>
          <w:szCs w:val="28"/>
        </w:rPr>
        <w:t>суда,</w:t>
      </w:r>
      <w:r w:rsidR="00913F92">
        <w:rPr>
          <w:sz w:val="28"/>
          <w:szCs w:val="28"/>
        </w:rPr>
        <w:t xml:space="preserve"> </w:t>
      </w:r>
      <w:r w:rsidRPr="006674DE">
        <w:rPr>
          <w:sz w:val="28"/>
          <w:szCs w:val="28"/>
        </w:rPr>
        <w:t>а</w:t>
      </w:r>
      <w:r w:rsidR="00913F92">
        <w:rPr>
          <w:sz w:val="28"/>
          <w:szCs w:val="28"/>
        </w:rPr>
        <w:t xml:space="preserve"> </w:t>
      </w:r>
      <w:r w:rsidRPr="006674DE">
        <w:rPr>
          <w:sz w:val="28"/>
          <w:szCs w:val="28"/>
        </w:rPr>
        <w:t>также</w:t>
      </w:r>
      <w:r w:rsidR="00913F92">
        <w:rPr>
          <w:sz w:val="28"/>
          <w:szCs w:val="28"/>
        </w:rPr>
        <w:t xml:space="preserve"> </w:t>
      </w:r>
      <w:r w:rsidRPr="006674DE">
        <w:rPr>
          <w:sz w:val="28"/>
          <w:szCs w:val="28"/>
        </w:rPr>
        <w:t>лица,</w:t>
      </w:r>
      <w:r w:rsidR="00913F92">
        <w:rPr>
          <w:sz w:val="28"/>
          <w:szCs w:val="28"/>
        </w:rPr>
        <w:t xml:space="preserve"> </w:t>
      </w:r>
      <w:r w:rsidRPr="006674DE">
        <w:rPr>
          <w:sz w:val="28"/>
          <w:szCs w:val="28"/>
        </w:rPr>
        <w:t>рассматривающего</w:t>
      </w:r>
      <w:r w:rsidR="00913F92">
        <w:rPr>
          <w:sz w:val="28"/>
          <w:szCs w:val="28"/>
        </w:rPr>
        <w:t xml:space="preserve"> </w:t>
      </w:r>
      <w:r w:rsidRPr="006674DE">
        <w:rPr>
          <w:sz w:val="28"/>
          <w:szCs w:val="28"/>
        </w:rPr>
        <w:t>дело</w:t>
      </w:r>
      <w:r w:rsidR="00913F92">
        <w:rPr>
          <w:sz w:val="28"/>
          <w:szCs w:val="28"/>
        </w:rPr>
        <w:t xml:space="preserve"> </w:t>
      </w:r>
      <w:r w:rsidRPr="006674DE">
        <w:rPr>
          <w:sz w:val="28"/>
          <w:szCs w:val="28"/>
        </w:rPr>
        <w:t>об</w:t>
      </w:r>
      <w:r w:rsidR="00913F92">
        <w:rPr>
          <w:sz w:val="28"/>
          <w:szCs w:val="28"/>
        </w:rPr>
        <w:t xml:space="preserve"> </w:t>
      </w:r>
      <w:r w:rsidRPr="006674DE">
        <w:rPr>
          <w:sz w:val="28"/>
          <w:szCs w:val="28"/>
        </w:rPr>
        <w:t>административном</w:t>
      </w:r>
      <w:r w:rsidR="00913F92">
        <w:rPr>
          <w:sz w:val="28"/>
          <w:szCs w:val="28"/>
        </w:rPr>
        <w:t xml:space="preserve"> </w:t>
      </w:r>
      <w:r w:rsidRPr="006674DE">
        <w:rPr>
          <w:sz w:val="28"/>
          <w:szCs w:val="28"/>
        </w:rPr>
        <w:t>правонарушении,</w:t>
      </w:r>
      <w:r w:rsidR="00913F92">
        <w:rPr>
          <w:sz w:val="28"/>
          <w:szCs w:val="28"/>
        </w:rPr>
        <w:t xml:space="preserve"> </w:t>
      </w:r>
      <w:r w:rsidRPr="006674DE">
        <w:rPr>
          <w:sz w:val="28"/>
          <w:szCs w:val="28"/>
        </w:rPr>
        <w:t>для</w:t>
      </w:r>
      <w:r w:rsidR="00913F92">
        <w:rPr>
          <w:sz w:val="28"/>
          <w:szCs w:val="28"/>
        </w:rPr>
        <w:t xml:space="preserve"> </w:t>
      </w:r>
      <w:r w:rsidRPr="006674DE">
        <w:rPr>
          <w:sz w:val="28"/>
          <w:szCs w:val="28"/>
        </w:rPr>
        <w:t>дачи</w:t>
      </w:r>
      <w:r w:rsidR="00913F92">
        <w:rPr>
          <w:sz w:val="28"/>
          <w:szCs w:val="28"/>
        </w:rPr>
        <w:t xml:space="preserve"> </w:t>
      </w:r>
      <w:r w:rsidRPr="006674DE">
        <w:rPr>
          <w:sz w:val="28"/>
          <w:szCs w:val="28"/>
        </w:rPr>
        <w:t>заключения</w:t>
      </w:r>
      <w:r w:rsidR="00913F92">
        <w:rPr>
          <w:sz w:val="28"/>
          <w:szCs w:val="28"/>
        </w:rPr>
        <w:t xml:space="preserve"> </w:t>
      </w:r>
      <w:r w:rsidRPr="006674DE">
        <w:rPr>
          <w:sz w:val="28"/>
          <w:szCs w:val="28"/>
        </w:rPr>
        <w:t>по</w:t>
      </w:r>
      <w:r w:rsidR="00913F92">
        <w:rPr>
          <w:sz w:val="28"/>
          <w:szCs w:val="28"/>
        </w:rPr>
        <w:t xml:space="preserve"> </w:t>
      </w:r>
      <w:r w:rsidRPr="006674DE">
        <w:rPr>
          <w:sz w:val="28"/>
          <w:szCs w:val="28"/>
        </w:rPr>
        <w:t>медицинским</w:t>
      </w:r>
      <w:r w:rsidR="00913F92">
        <w:rPr>
          <w:sz w:val="28"/>
          <w:szCs w:val="28"/>
        </w:rPr>
        <w:t xml:space="preserve"> </w:t>
      </w:r>
      <w:r w:rsidRPr="006674DE">
        <w:rPr>
          <w:sz w:val="28"/>
          <w:szCs w:val="28"/>
        </w:rPr>
        <w:t>и</w:t>
      </w:r>
      <w:r w:rsidR="00913F92">
        <w:rPr>
          <w:sz w:val="28"/>
          <w:szCs w:val="28"/>
        </w:rPr>
        <w:t xml:space="preserve"> </w:t>
      </w:r>
      <w:r w:rsidRPr="006674DE">
        <w:rPr>
          <w:sz w:val="28"/>
          <w:szCs w:val="28"/>
        </w:rPr>
        <w:t>некоторым</w:t>
      </w:r>
      <w:r w:rsidR="00913F92">
        <w:rPr>
          <w:sz w:val="28"/>
          <w:szCs w:val="28"/>
        </w:rPr>
        <w:t xml:space="preserve"> </w:t>
      </w:r>
      <w:r w:rsidRPr="006674DE">
        <w:rPr>
          <w:sz w:val="28"/>
          <w:szCs w:val="28"/>
        </w:rPr>
        <w:t>биологическим</w:t>
      </w:r>
      <w:r w:rsidR="00913F92">
        <w:rPr>
          <w:sz w:val="28"/>
          <w:szCs w:val="28"/>
        </w:rPr>
        <w:t xml:space="preserve"> </w:t>
      </w:r>
      <w:r w:rsidRPr="006674DE">
        <w:rPr>
          <w:sz w:val="28"/>
          <w:szCs w:val="28"/>
        </w:rPr>
        <w:t>вопросам,</w:t>
      </w:r>
      <w:r w:rsidR="00913F92">
        <w:rPr>
          <w:sz w:val="28"/>
          <w:szCs w:val="28"/>
        </w:rPr>
        <w:t xml:space="preserve"> </w:t>
      </w:r>
      <w:r w:rsidRPr="006674DE">
        <w:rPr>
          <w:sz w:val="28"/>
          <w:szCs w:val="28"/>
        </w:rPr>
        <w:t>возникающим</w:t>
      </w:r>
      <w:r w:rsidR="00913F92">
        <w:rPr>
          <w:sz w:val="28"/>
          <w:szCs w:val="28"/>
        </w:rPr>
        <w:t xml:space="preserve"> </w:t>
      </w:r>
      <w:r w:rsidRPr="006674DE">
        <w:rPr>
          <w:sz w:val="28"/>
          <w:szCs w:val="28"/>
        </w:rPr>
        <w:t>в</w:t>
      </w:r>
      <w:r w:rsidR="00913F92">
        <w:rPr>
          <w:sz w:val="28"/>
          <w:szCs w:val="28"/>
        </w:rPr>
        <w:t xml:space="preserve"> </w:t>
      </w:r>
      <w:r w:rsidRPr="006674DE">
        <w:rPr>
          <w:sz w:val="28"/>
          <w:szCs w:val="28"/>
        </w:rPr>
        <w:t>процессе</w:t>
      </w:r>
      <w:r w:rsidR="00913F92">
        <w:rPr>
          <w:sz w:val="28"/>
          <w:szCs w:val="28"/>
        </w:rPr>
        <w:t xml:space="preserve"> </w:t>
      </w:r>
      <w:r w:rsidRPr="006674DE">
        <w:rPr>
          <w:sz w:val="28"/>
          <w:szCs w:val="28"/>
        </w:rPr>
        <w:t>расследования</w:t>
      </w:r>
      <w:r w:rsidR="00913F92">
        <w:rPr>
          <w:sz w:val="28"/>
          <w:szCs w:val="28"/>
        </w:rPr>
        <w:t xml:space="preserve"> </w:t>
      </w:r>
      <w:r w:rsidRPr="006674DE">
        <w:rPr>
          <w:sz w:val="28"/>
          <w:szCs w:val="28"/>
        </w:rPr>
        <w:t>уголовного,</w:t>
      </w:r>
      <w:r w:rsidR="00913F92">
        <w:rPr>
          <w:sz w:val="28"/>
          <w:szCs w:val="28"/>
        </w:rPr>
        <w:t xml:space="preserve"> </w:t>
      </w:r>
      <w:r w:rsidRPr="006674DE">
        <w:rPr>
          <w:sz w:val="28"/>
          <w:szCs w:val="28"/>
        </w:rPr>
        <w:t>рассмотрения</w:t>
      </w:r>
      <w:r w:rsidR="00913F92">
        <w:rPr>
          <w:sz w:val="28"/>
          <w:szCs w:val="28"/>
        </w:rPr>
        <w:t xml:space="preserve"> </w:t>
      </w:r>
      <w:r w:rsidRPr="006674DE">
        <w:rPr>
          <w:sz w:val="28"/>
          <w:szCs w:val="28"/>
        </w:rPr>
        <w:t>гражданского</w:t>
      </w:r>
      <w:r w:rsidR="00913F92">
        <w:rPr>
          <w:sz w:val="28"/>
          <w:szCs w:val="28"/>
        </w:rPr>
        <w:t xml:space="preserve"> </w:t>
      </w:r>
      <w:r w:rsidRPr="006674DE">
        <w:rPr>
          <w:sz w:val="28"/>
          <w:szCs w:val="28"/>
        </w:rPr>
        <w:t>дела,</w:t>
      </w:r>
      <w:r w:rsidR="00913F92">
        <w:rPr>
          <w:sz w:val="28"/>
          <w:szCs w:val="28"/>
        </w:rPr>
        <w:t xml:space="preserve"> </w:t>
      </w:r>
      <w:r w:rsidRPr="006674DE">
        <w:rPr>
          <w:sz w:val="28"/>
          <w:szCs w:val="28"/>
        </w:rPr>
        <w:t>дела</w:t>
      </w:r>
      <w:r w:rsidR="00913F92">
        <w:rPr>
          <w:sz w:val="28"/>
          <w:szCs w:val="28"/>
        </w:rPr>
        <w:t xml:space="preserve"> </w:t>
      </w:r>
      <w:r w:rsidRPr="006674DE">
        <w:rPr>
          <w:sz w:val="28"/>
          <w:szCs w:val="28"/>
        </w:rPr>
        <w:t>об</w:t>
      </w:r>
      <w:r w:rsidR="00913F92">
        <w:rPr>
          <w:sz w:val="28"/>
          <w:szCs w:val="28"/>
        </w:rPr>
        <w:t xml:space="preserve"> </w:t>
      </w:r>
      <w:r w:rsidRPr="006674DE">
        <w:rPr>
          <w:sz w:val="28"/>
          <w:szCs w:val="28"/>
        </w:rPr>
        <w:t>административном</w:t>
      </w:r>
      <w:r w:rsidR="00913F92">
        <w:rPr>
          <w:sz w:val="28"/>
          <w:szCs w:val="28"/>
        </w:rPr>
        <w:t xml:space="preserve"> </w:t>
      </w:r>
      <w:r w:rsidRPr="006674DE">
        <w:rPr>
          <w:sz w:val="28"/>
          <w:szCs w:val="28"/>
        </w:rPr>
        <w:t>правонарушении</w:t>
      </w:r>
      <w:r w:rsidR="00913F92">
        <w:rPr>
          <w:sz w:val="28"/>
          <w:szCs w:val="28"/>
        </w:rPr>
        <w:t xml:space="preserve"> </w:t>
      </w:r>
      <w:r w:rsidRPr="006674DE">
        <w:rPr>
          <w:sz w:val="28"/>
          <w:szCs w:val="28"/>
        </w:rPr>
        <w:t>или</w:t>
      </w:r>
      <w:r w:rsidR="00913F92">
        <w:rPr>
          <w:sz w:val="28"/>
          <w:szCs w:val="28"/>
        </w:rPr>
        <w:t xml:space="preserve"> </w:t>
      </w:r>
      <w:r w:rsidRPr="006674DE">
        <w:rPr>
          <w:sz w:val="28"/>
          <w:szCs w:val="28"/>
        </w:rPr>
        <w:t>в</w:t>
      </w:r>
      <w:r w:rsidR="00913F92">
        <w:rPr>
          <w:sz w:val="28"/>
          <w:szCs w:val="28"/>
        </w:rPr>
        <w:t xml:space="preserve"> </w:t>
      </w:r>
      <w:r w:rsidRPr="006674DE">
        <w:rPr>
          <w:sz w:val="28"/>
          <w:szCs w:val="28"/>
        </w:rPr>
        <w:t>ходе</w:t>
      </w:r>
      <w:r w:rsidR="00913F92">
        <w:rPr>
          <w:sz w:val="28"/>
          <w:szCs w:val="28"/>
        </w:rPr>
        <w:t xml:space="preserve"> </w:t>
      </w:r>
      <w:r w:rsidRPr="006674DE">
        <w:rPr>
          <w:sz w:val="28"/>
          <w:szCs w:val="28"/>
        </w:rPr>
        <w:t>судебного</w:t>
      </w:r>
      <w:r w:rsidR="00913F92">
        <w:rPr>
          <w:sz w:val="28"/>
          <w:szCs w:val="28"/>
        </w:rPr>
        <w:t xml:space="preserve"> </w:t>
      </w:r>
      <w:r w:rsidRPr="006674DE">
        <w:rPr>
          <w:sz w:val="28"/>
          <w:szCs w:val="28"/>
        </w:rPr>
        <w:t>разбирательства.</w:t>
      </w:r>
      <w:r w:rsidR="00913F92">
        <w:rPr>
          <w:sz w:val="28"/>
          <w:szCs w:val="28"/>
        </w:rPr>
        <w:t xml:space="preserve"> </w:t>
      </w:r>
    </w:p>
    <w:p w:rsidR="006674DE" w:rsidRPr="006674DE" w:rsidRDefault="006674DE" w:rsidP="006674DE">
      <w:pPr>
        <w:spacing w:line="360" w:lineRule="auto"/>
        <w:ind w:firstLine="709"/>
        <w:jc w:val="both"/>
        <w:rPr>
          <w:sz w:val="28"/>
          <w:szCs w:val="28"/>
        </w:rPr>
      </w:pPr>
      <w:r w:rsidRPr="006674DE">
        <w:rPr>
          <w:sz w:val="28"/>
          <w:szCs w:val="28"/>
        </w:rPr>
        <w:t>Судебная</w:t>
      </w:r>
      <w:r w:rsidR="00913F92">
        <w:rPr>
          <w:sz w:val="28"/>
          <w:szCs w:val="28"/>
        </w:rPr>
        <w:t xml:space="preserve"> </w:t>
      </w:r>
      <w:r w:rsidRPr="006674DE">
        <w:rPr>
          <w:sz w:val="28"/>
          <w:szCs w:val="28"/>
        </w:rPr>
        <w:t>медицина</w:t>
      </w:r>
      <w:r w:rsidR="00913F92">
        <w:rPr>
          <w:sz w:val="28"/>
          <w:szCs w:val="28"/>
        </w:rPr>
        <w:t xml:space="preserve"> </w:t>
      </w:r>
      <w:r w:rsidRPr="006674DE">
        <w:rPr>
          <w:sz w:val="28"/>
          <w:szCs w:val="28"/>
        </w:rPr>
        <w:t>наиболее</w:t>
      </w:r>
      <w:r w:rsidR="00913F92">
        <w:rPr>
          <w:sz w:val="28"/>
          <w:szCs w:val="28"/>
        </w:rPr>
        <w:t xml:space="preserve"> </w:t>
      </w:r>
      <w:r w:rsidRPr="006674DE">
        <w:rPr>
          <w:sz w:val="28"/>
          <w:szCs w:val="28"/>
        </w:rPr>
        <w:t>тесно</w:t>
      </w:r>
      <w:r w:rsidR="00913F92">
        <w:rPr>
          <w:sz w:val="28"/>
          <w:szCs w:val="28"/>
        </w:rPr>
        <w:t xml:space="preserve"> </w:t>
      </w:r>
      <w:r w:rsidRPr="006674DE">
        <w:rPr>
          <w:sz w:val="28"/>
          <w:szCs w:val="28"/>
        </w:rPr>
        <w:t>связана</w:t>
      </w:r>
      <w:r w:rsidR="00913F92">
        <w:rPr>
          <w:sz w:val="28"/>
          <w:szCs w:val="28"/>
        </w:rPr>
        <w:t xml:space="preserve"> </w:t>
      </w:r>
      <w:r w:rsidRPr="006674DE">
        <w:rPr>
          <w:sz w:val="28"/>
          <w:szCs w:val="28"/>
        </w:rPr>
        <w:t>с</w:t>
      </w:r>
      <w:r w:rsidR="00913F92">
        <w:rPr>
          <w:sz w:val="28"/>
          <w:szCs w:val="28"/>
        </w:rPr>
        <w:t xml:space="preserve"> </w:t>
      </w:r>
      <w:r w:rsidRPr="006674DE">
        <w:rPr>
          <w:sz w:val="28"/>
          <w:szCs w:val="28"/>
        </w:rPr>
        <w:t>такими</w:t>
      </w:r>
      <w:r w:rsidR="00913F92">
        <w:rPr>
          <w:sz w:val="28"/>
          <w:szCs w:val="28"/>
        </w:rPr>
        <w:t xml:space="preserve"> </w:t>
      </w:r>
      <w:r w:rsidRPr="006674DE">
        <w:rPr>
          <w:sz w:val="28"/>
          <w:szCs w:val="28"/>
        </w:rPr>
        <w:t>дисциплинами,</w:t>
      </w:r>
      <w:r w:rsidR="00913F92">
        <w:rPr>
          <w:sz w:val="28"/>
          <w:szCs w:val="28"/>
        </w:rPr>
        <w:t xml:space="preserve"> </w:t>
      </w:r>
      <w:r w:rsidRPr="006674DE">
        <w:rPr>
          <w:sz w:val="28"/>
          <w:szCs w:val="28"/>
        </w:rPr>
        <w:t>как</w:t>
      </w:r>
      <w:r w:rsidR="00913F92">
        <w:rPr>
          <w:sz w:val="28"/>
          <w:szCs w:val="28"/>
        </w:rPr>
        <w:t xml:space="preserve"> </w:t>
      </w:r>
      <w:r w:rsidRPr="006674DE">
        <w:rPr>
          <w:sz w:val="28"/>
          <w:szCs w:val="28"/>
        </w:rPr>
        <w:t>патологическая</w:t>
      </w:r>
      <w:r w:rsidR="00913F92">
        <w:rPr>
          <w:sz w:val="28"/>
          <w:szCs w:val="28"/>
        </w:rPr>
        <w:t xml:space="preserve"> </w:t>
      </w:r>
      <w:r w:rsidRPr="006674DE">
        <w:rPr>
          <w:sz w:val="28"/>
          <w:szCs w:val="28"/>
        </w:rPr>
        <w:t>анатомия,</w:t>
      </w:r>
      <w:r w:rsidR="00913F92">
        <w:rPr>
          <w:sz w:val="28"/>
          <w:szCs w:val="28"/>
        </w:rPr>
        <w:t xml:space="preserve"> </w:t>
      </w:r>
      <w:r w:rsidRPr="006674DE">
        <w:rPr>
          <w:sz w:val="28"/>
          <w:szCs w:val="28"/>
        </w:rPr>
        <w:t>физиология,</w:t>
      </w:r>
      <w:r w:rsidR="00913F92">
        <w:rPr>
          <w:sz w:val="28"/>
          <w:szCs w:val="28"/>
        </w:rPr>
        <w:t xml:space="preserve"> </w:t>
      </w:r>
      <w:r w:rsidRPr="006674DE">
        <w:rPr>
          <w:sz w:val="28"/>
          <w:szCs w:val="28"/>
        </w:rPr>
        <w:t>клиническая</w:t>
      </w:r>
      <w:r w:rsidR="00913F92">
        <w:rPr>
          <w:sz w:val="28"/>
          <w:szCs w:val="28"/>
        </w:rPr>
        <w:t xml:space="preserve"> </w:t>
      </w:r>
      <w:r w:rsidRPr="006674DE">
        <w:rPr>
          <w:sz w:val="28"/>
          <w:szCs w:val="28"/>
        </w:rPr>
        <w:t>токсикология,</w:t>
      </w:r>
      <w:r w:rsidR="00913F92">
        <w:rPr>
          <w:sz w:val="28"/>
          <w:szCs w:val="28"/>
        </w:rPr>
        <w:t xml:space="preserve"> </w:t>
      </w:r>
      <w:r w:rsidRPr="006674DE">
        <w:rPr>
          <w:sz w:val="28"/>
          <w:szCs w:val="28"/>
        </w:rPr>
        <w:t>акушерство</w:t>
      </w:r>
      <w:r w:rsidR="00913F92">
        <w:rPr>
          <w:sz w:val="28"/>
          <w:szCs w:val="28"/>
        </w:rPr>
        <w:t xml:space="preserve"> </w:t>
      </w:r>
      <w:r w:rsidRPr="006674DE">
        <w:rPr>
          <w:sz w:val="28"/>
          <w:szCs w:val="28"/>
        </w:rPr>
        <w:t>и</w:t>
      </w:r>
      <w:r w:rsidR="00913F92">
        <w:rPr>
          <w:sz w:val="28"/>
          <w:szCs w:val="28"/>
        </w:rPr>
        <w:t xml:space="preserve"> </w:t>
      </w:r>
      <w:r w:rsidRPr="006674DE">
        <w:rPr>
          <w:sz w:val="28"/>
          <w:szCs w:val="28"/>
        </w:rPr>
        <w:t>гинекология,</w:t>
      </w:r>
      <w:r w:rsidR="00913F92">
        <w:rPr>
          <w:sz w:val="28"/>
          <w:szCs w:val="28"/>
        </w:rPr>
        <w:t xml:space="preserve"> </w:t>
      </w:r>
      <w:r w:rsidRPr="006674DE">
        <w:rPr>
          <w:sz w:val="28"/>
          <w:szCs w:val="28"/>
        </w:rPr>
        <w:t>травматология,</w:t>
      </w:r>
      <w:r w:rsidR="00913F92">
        <w:rPr>
          <w:sz w:val="28"/>
          <w:szCs w:val="28"/>
        </w:rPr>
        <w:t xml:space="preserve"> </w:t>
      </w:r>
      <w:r w:rsidRPr="006674DE">
        <w:rPr>
          <w:sz w:val="28"/>
          <w:szCs w:val="28"/>
        </w:rPr>
        <w:t>педиатрия</w:t>
      </w:r>
      <w:r w:rsidR="00913F92">
        <w:rPr>
          <w:sz w:val="28"/>
          <w:szCs w:val="28"/>
        </w:rPr>
        <w:t xml:space="preserve"> </w:t>
      </w:r>
      <w:r w:rsidRPr="006674DE">
        <w:rPr>
          <w:sz w:val="28"/>
          <w:szCs w:val="28"/>
        </w:rPr>
        <w:t>и</w:t>
      </w:r>
      <w:r w:rsidR="00913F92">
        <w:rPr>
          <w:sz w:val="28"/>
          <w:szCs w:val="28"/>
        </w:rPr>
        <w:t xml:space="preserve"> </w:t>
      </w:r>
      <w:r w:rsidRPr="006674DE">
        <w:rPr>
          <w:sz w:val="28"/>
          <w:szCs w:val="28"/>
        </w:rPr>
        <w:t>т.д.</w:t>
      </w:r>
    </w:p>
    <w:p w:rsidR="006674DE" w:rsidRPr="006674DE" w:rsidRDefault="006674DE" w:rsidP="006674DE">
      <w:pPr>
        <w:spacing w:line="360" w:lineRule="auto"/>
        <w:ind w:firstLine="709"/>
        <w:jc w:val="both"/>
        <w:rPr>
          <w:sz w:val="28"/>
          <w:szCs w:val="28"/>
        </w:rPr>
      </w:pPr>
      <w:r w:rsidRPr="006674DE">
        <w:rPr>
          <w:sz w:val="28"/>
          <w:szCs w:val="28"/>
        </w:rPr>
        <w:t>Чтобы</w:t>
      </w:r>
      <w:r w:rsidR="00913F92">
        <w:rPr>
          <w:sz w:val="28"/>
          <w:szCs w:val="28"/>
        </w:rPr>
        <w:t xml:space="preserve"> </w:t>
      </w:r>
      <w:r w:rsidRPr="006674DE">
        <w:rPr>
          <w:sz w:val="28"/>
          <w:szCs w:val="28"/>
        </w:rPr>
        <w:t>выявить</w:t>
      </w:r>
      <w:r w:rsidR="00913F92">
        <w:rPr>
          <w:sz w:val="28"/>
          <w:szCs w:val="28"/>
        </w:rPr>
        <w:t xml:space="preserve"> </w:t>
      </w:r>
      <w:r w:rsidRPr="006674DE">
        <w:rPr>
          <w:sz w:val="28"/>
          <w:szCs w:val="28"/>
        </w:rPr>
        <w:t>сущность</w:t>
      </w:r>
      <w:r w:rsidR="00913F92">
        <w:rPr>
          <w:sz w:val="28"/>
          <w:szCs w:val="28"/>
        </w:rPr>
        <w:t xml:space="preserve"> </w:t>
      </w:r>
      <w:r w:rsidRPr="006674DE">
        <w:rPr>
          <w:sz w:val="28"/>
          <w:szCs w:val="28"/>
        </w:rPr>
        <w:t>судебной</w:t>
      </w:r>
      <w:r w:rsidR="00913F92">
        <w:rPr>
          <w:sz w:val="28"/>
          <w:szCs w:val="28"/>
        </w:rPr>
        <w:t xml:space="preserve"> </w:t>
      </w:r>
      <w:r w:rsidRPr="006674DE">
        <w:rPr>
          <w:sz w:val="28"/>
          <w:szCs w:val="28"/>
        </w:rPr>
        <w:t>экспертизы,</w:t>
      </w:r>
      <w:r w:rsidR="00913F92">
        <w:rPr>
          <w:sz w:val="28"/>
          <w:szCs w:val="28"/>
        </w:rPr>
        <w:t xml:space="preserve"> </w:t>
      </w:r>
      <w:r w:rsidRPr="006674DE">
        <w:rPr>
          <w:sz w:val="28"/>
          <w:szCs w:val="28"/>
        </w:rPr>
        <w:t>необходимо</w:t>
      </w:r>
      <w:r w:rsidR="00913F92">
        <w:rPr>
          <w:sz w:val="28"/>
          <w:szCs w:val="28"/>
        </w:rPr>
        <w:t xml:space="preserve"> </w:t>
      </w:r>
      <w:r w:rsidRPr="006674DE">
        <w:rPr>
          <w:sz w:val="28"/>
          <w:szCs w:val="28"/>
        </w:rPr>
        <w:t>только</w:t>
      </w:r>
      <w:r w:rsidR="00913F92">
        <w:rPr>
          <w:sz w:val="28"/>
          <w:szCs w:val="28"/>
        </w:rPr>
        <w:t xml:space="preserve"> </w:t>
      </w:r>
      <w:r w:rsidRPr="006674DE">
        <w:rPr>
          <w:sz w:val="28"/>
          <w:szCs w:val="28"/>
        </w:rPr>
        <w:t>указать</w:t>
      </w:r>
      <w:r w:rsidR="00913F92">
        <w:rPr>
          <w:sz w:val="28"/>
          <w:szCs w:val="28"/>
        </w:rPr>
        <w:t xml:space="preserve"> </w:t>
      </w:r>
      <w:r w:rsidRPr="006674DE">
        <w:rPr>
          <w:sz w:val="28"/>
          <w:szCs w:val="28"/>
        </w:rPr>
        <w:t>ее</w:t>
      </w:r>
      <w:r w:rsidR="00913F92">
        <w:rPr>
          <w:sz w:val="28"/>
          <w:szCs w:val="28"/>
        </w:rPr>
        <w:t xml:space="preserve"> </w:t>
      </w:r>
      <w:r w:rsidRPr="006674DE">
        <w:rPr>
          <w:sz w:val="28"/>
          <w:szCs w:val="28"/>
        </w:rPr>
        <w:t>основные</w:t>
      </w:r>
      <w:r w:rsidR="00913F92">
        <w:rPr>
          <w:sz w:val="28"/>
          <w:szCs w:val="28"/>
        </w:rPr>
        <w:t xml:space="preserve"> </w:t>
      </w:r>
      <w:r w:rsidRPr="006674DE">
        <w:rPr>
          <w:sz w:val="28"/>
          <w:szCs w:val="28"/>
        </w:rPr>
        <w:t>черты,</w:t>
      </w:r>
      <w:r w:rsidR="00913F92">
        <w:rPr>
          <w:sz w:val="28"/>
          <w:szCs w:val="28"/>
        </w:rPr>
        <w:t xml:space="preserve"> </w:t>
      </w:r>
      <w:r w:rsidRPr="006674DE">
        <w:rPr>
          <w:sz w:val="28"/>
          <w:szCs w:val="28"/>
        </w:rPr>
        <w:t>отражающие</w:t>
      </w:r>
      <w:r w:rsidR="00913F92">
        <w:rPr>
          <w:sz w:val="28"/>
          <w:szCs w:val="28"/>
        </w:rPr>
        <w:t xml:space="preserve"> </w:t>
      </w:r>
      <w:r w:rsidRPr="006674DE">
        <w:rPr>
          <w:sz w:val="28"/>
          <w:szCs w:val="28"/>
        </w:rPr>
        <w:t>характер</w:t>
      </w:r>
      <w:r w:rsidR="00913F92">
        <w:rPr>
          <w:sz w:val="28"/>
          <w:szCs w:val="28"/>
        </w:rPr>
        <w:t xml:space="preserve"> </w:t>
      </w:r>
      <w:r w:rsidRPr="006674DE">
        <w:rPr>
          <w:sz w:val="28"/>
          <w:szCs w:val="28"/>
        </w:rPr>
        <w:t>специальных</w:t>
      </w:r>
      <w:r w:rsidR="00913F92">
        <w:rPr>
          <w:sz w:val="28"/>
          <w:szCs w:val="28"/>
        </w:rPr>
        <w:t xml:space="preserve"> </w:t>
      </w:r>
      <w:r w:rsidRPr="006674DE">
        <w:rPr>
          <w:sz w:val="28"/>
          <w:szCs w:val="28"/>
        </w:rPr>
        <w:t>знаний</w:t>
      </w:r>
      <w:r w:rsidR="00913F92">
        <w:rPr>
          <w:sz w:val="28"/>
          <w:szCs w:val="28"/>
        </w:rPr>
        <w:t xml:space="preserve"> </w:t>
      </w:r>
      <w:r w:rsidRPr="006674DE">
        <w:rPr>
          <w:sz w:val="28"/>
          <w:szCs w:val="28"/>
        </w:rPr>
        <w:t>эксперта</w:t>
      </w:r>
      <w:r w:rsidR="00913F92">
        <w:rPr>
          <w:sz w:val="28"/>
          <w:szCs w:val="28"/>
        </w:rPr>
        <w:t xml:space="preserve"> </w:t>
      </w:r>
      <w:r w:rsidRPr="006674DE">
        <w:rPr>
          <w:sz w:val="28"/>
          <w:szCs w:val="28"/>
        </w:rPr>
        <w:t>и</w:t>
      </w:r>
      <w:r w:rsidR="00913F92">
        <w:rPr>
          <w:sz w:val="28"/>
          <w:szCs w:val="28"/>
        </w:rPr>
        <w:t xml:space="preserve"> </w:t>
      </w:r>
      <w:r w:rsidRPr="006674DE">
        <w:rPr>
          <w:sz w:val="28"/>
          <w:szCs w:val="28"/>
        </w:rPr>
        <w:t>отличать</w:t>
      </w:r>
      <w:r w:rsidR="00913F92">
        <w:rPr>
          <w:sz w:val="28"/>
          <w:szCs w:val="28"/>
        </w:rPr>
        <w:t xml:space="preserve"> </w:t>
      </w:r>
      <w:r w:rsidRPr="006674DE">
        <w:rPr>
          <w:sz w:val="28"/>
          <w:szCs w:val="28"/>
        </w:rPr>
        <w:t>один</w:t>
      </w:r>
      <w:r w:rsidR="00913F92">
        <w:rPr>
          <w:sz w:val="28"/>
          <w:szCs w:val="28"/>
        </w:rPr>
        <w:t xml:space="preserve"> </w:t>
      </w:r>
      <w:r w:rsidRPr="006674DE">
        <w:rPr>
          <w:sz w:val="28"/>
          <w:szCs w:val="28"/>
        </w:rPr>
        <w:t>вид</w:t>
      </w:r>
      <w:r w:rsidR="00913F92">
        <w:rPr>
          <w:sz w:val="28"/>
          <w:szCs w:val="28"/>
        </w:rPr>
        <w:t xml:space="preserve"> </w:t>
      </w:r>
      <w:r w:rsidRPr="006674DE">
        <w:rPr>
          <w:sz w:val="28"/>
          <w:szCs w:val="28"/>
        </w:rPr>
        <w:t>экспертизы</w:t>
      </w:r>
      <w:r w:rsidR="00913F92">
        <w:rPr>
          <w:sz w:val="28"/>
          <w:szCs w:val="28"/>
        </w:rPr>
        <w:t xml:space="preserve"> </w:t>
      </w:r>
      <w:r w:rsidRPr="006674DE">
        <w:rPr>
          <w:sz w:val="28"/>
          <w:szCs w:val="28"/>
        </w:rPr>
        <w:t>от</w:t>
      </w:r>
      <w:r w:rsidR="00913F92">
        <w:rPr>
          <w:sz w:val="28"/>
          <w:szCs w:val="28"/>
        </w:rPr>
        <w:t xml:space="preserve"> </w:t>
      </w:r>
      <w:r w:rsidRPr="006674DE">
        <w:rPr>
          <w:sz w:val="28"/>
          <w:szCs w:val="28"/>
        </w:rPr>
        <w:t>других.</w:t>
      </w:r>
      <w:r w:rsidR="00913F92">
        <w:rPr>
          <w:sz w:val="28"/>
          <w:szCs w:val="28"/>
        </w:rPr>
        <w:t xml:space="preserve"> </w:t>
      </w:r>
    </w:p>
    <w:p w:rsidR="006674DE" w:rsidRPr="006674DE" w:rsidRDefault="006674DE" w:rsidP="006674DE">
      <w:pPr>
        <w:spacing w:line="360" w:lineRule="auto"/>
        <w:ind w:firstLine="709"/>
        <w:jc w:val="both"/>
        <w:rPr>
          <w:sz w:val="28"/>
          <w:szCs w:val="28"/>
        </w:rPr>
      </w:pPr>
      <w:r w:rsidRPr="006674DE">
        <w:rPr>
          <w:sz w:val="28"/>
          <w:szCs w:val="28"/>
        </w:rPr>
        <w:t>К</w:t>
      </w:r>
      <w:r w:rsidR="00913F92">
        <w:rPr>
          <w:sz w:val="28"/>
          <w:szCs w:val="28"/>
        </w:rPr>
        <w:t xml:space="preserve"> </w:t>
      </w:r>
      <w:r w:rsidRPr="006674DE">
        <w:rPr>
          <w:sz w:val="28"/>
          <w:szCs w:val="28"/>
        </w:rPr>
        <w:t>таким</w:t>
      </w:r>
      <w:r w:rsidR="00913F92">
        <w:rPr>
          <w:sz w:val="28"/>
          <w:szCs w:val="28"/>
        </w:rPr>
        <w:t xml:space="preserve"> </w:t>
      </w:r>
      <w:r w:rsidRPr="006674DE">
        <w:rPr>
          <w:sz w:val="28"/>
          <w:szCs w:val="28"/>
        </w:rPr>
        <w:t>особенностям</w:t>
      </w:r>
      <w:r w:rsidR="00913F92">
        <w:rPr>
          <w:sz w:val="28"/>
          <w:szCs w:val="28"/>
        </w:rPr>
        <w:t xml:space="preserve"> </w:t>
      </w:r>
      <w:r w:rsidRPr="006674DE">
        <w:rPr>
          <w:sz w:val="28"/>
          <w:szCs w:val="28"/>
        </w:rPr>
        <w:t>относятся</w:t>
      </w:r>
      <w:r w:rsidR="00913F92">
        <w:rPr>
          <w:sz w:val="28"/>
          <w:szCs w:val="28"/>
        </w:rPr>
        <w:t xml:space="preserve"> </w:t>
      </w:r>
      <w:r w:rsidRPr="006674DE">
        <w:rPr>
          <w:sz w:val="28"/>
          <w:szCs w:val="28"/>
        </w:rPr>
        <w:t>субъект,</w:t>
      </w:r>
      <w:r w:rsidR="00913F92">
        <w:rPr>
          <w:sz w:val="28"/>
          <w:szCs w:val="28"/>
        </w:rPr>
        <w:t xml:space="preserve"> </w:t>
      </w:r>
      <w:r w:rsidRPr="006674DE">
        <w:rPr>
          <w:sz w:val="28"/>
          <w:szCs w:val="28"/>
        </w:rPr>
        <w:t>объекты,</w:t>
      </w:r>
      <w:r w:rsidR="00913F92">
        <w:rPr>
          <w:sz w:val="28"/>
          <w:szCs w:val="28"/>
        </w:rPr>
        <w:t xml:space="preserve"> </w:t>
      </w:r>
      <w:r w:rsidRPr="006674DE">
        <w:rPr>
          <w:sz w:val="28"/>
          <w:szCs w:val="28"/>
        </w:rPr>
        <w:t>методы</w:t>
      </w:r>
      <w:r w:rsidR="00913F92">
        <w:rPr>
          <w:sz w:val="28"/>
          <w:szCs w:val="28"/>
        </w:rPr>
        <w:t xml:space="preserve"> </w:t>
      </w:r>
      <w:r w:rsidRPr="006674DE">
        <w:rPr>
          <w:sz w:val="28"/>
          <w:szCs w:val="28"/>
        </w:rPr>
        <w:t>экспертного</w:t>
      </w:r>
      <w:r w:rsidR="00913F92">
        <w:rPr>
          <w:sz w:val="28"/>
          <w:szCs w:val="28"/>
        </w:rPr>
        <w:t xml:space="preserve"> </w:t>
      </w:r>
      <w:r w:rsidRPr="006674DE">
        <w:rPr>
          <w:sz w:val="28"/>
          <w:szCs w:val="28"/>
        </w:rPr>
        <w:t>исследования,</w:t>
      </w:r>
      <w:r w:rsidR="00913F92">
        <w:rPr>
          <w:sz w:val="28"/>
          <w:szCs w:val="28"/>
        </w:rPr>
        <w:t xml:space="preserve"> </w:t>
      </w:r>
      <w:r w:rsidRPr="006674DE">
        <w:rPr>
          <w:sz w:val="28"/>
          <w:szCs w:val="28"/>
        </w:rPr>
        <w:t>которые</w:t>
      </w:r>
      <w:r w:rsidR="00913F92">
        <w:rPr>
          <w:sz w:val="28"/>
          <w:szCs w:val="28"/>
        </w:rPr>
        <w:t xml:space="preserve"> </w:t>
      </w:r>
      <w:r w:rsidRPr="006674DE">
        <w:rPr>
          <w:sz w:val="28"/>
          <w:szCs w:val="28"/>
        </w:rPr>
        <w:t>следует</w:t>
      </w:r>
      <w:r w:rsidR="00913F92">
        <w:rPr>
          <w:sz w:val="28"/>
          <w:szCs w:val="28"/>
        </w:rPr>
        <w:t xml:space="preserve"> </w:t>
      </w:r>
      <w:r w:rsidRPr="006674DE">
        <w:rPr>
          <w:sz w:val="28"/>
          <w:szCs w:val="28"/>
        </w:rPr>
        <w:t>рассматривать</w:t>
      </w:r>
      <w:r w:rsidR="00913F92">
        <w:rPr>
          <w:sz w:val="28"/>
          <w:szCs w:val="28"/>
        </w:rPr>
        <w:t xml:space="preserve"> </w:t>
      </w:r>
      <w:r w:rsidRPr="006674DE">
        <w:rPr>
          <w:sz w:val="28"/>
          <w:szCs w:val="28"/>
        </w:rPr>
        <w:t>в</w:t>
      </w:r>
      <w:r w:rsidR="00913F92">
        <w:rPr>
          <w:sz w:val="28"/>
          <w:szCs w:val="28"/>
        </w:rPr>
        <w:t xml:space="preserve"> </w:t>
      </w:r>
      <w:r w:rsidRPr="006674DE">
        <w:rPr>
          <w:sz w:val="28"/>
          <w:szCs w:val="28"/>
        </w:rPr>
        <w:t>совокупности,</w:t>
      </w:r>
      <w:r w:rsidR="00913F92">
        <w:rPr>
          <w:sz w:val="28"/>
          <w:szCs w:val="28"/>
        </w:rPr>
        <w:t xml:space="preserve"> </w:t>
      </w:r>
      <w:r w:rsidRPr="006674DE">
        <w:rPr>
          <w:sz w:val="28"/>
          <w:szCs w:val="28"/>
        </w:rPr>
        <w:t>поскольку</w:t>
      </w:r>
      <w:r w:rsidR="00913F92">
        <w:rPr>
          <w:sz w:val="28"/>
          <w:szCs w:val="28"/>
        </w:rPr>
        <w:t xml:space="preserve"> </w:t>
      </w:r>
      <w:r w:rsidRPr="006674DE">
        <w:rPr>
          <w:sz w:val="28"/>
          <w:szCs w:val="28"/>
        </w:rPr>
        <w:t>ни</w:t>
      </w:r>
      <w:r w:rsidR="00913F92">
        <w:rPr>
          <w:sz w:val="28"/>
          <w:szCs w:val="28"/>
        </w:rPr>
        <w:t xml:space="preserve"> </w:t>
      </w:r>
      <w:r w:rsidRPr="006674DE">
        <w:rPr>
          <w:sz w:val="28"/>
          <w:szCs w:val="28"/>
        </w:rPr>
        <w:t>одна</w:t>
      </w:r>
      <w:r w:rsidR="00913F92">
        <w:rPr>
          <w:sz w:val="28"/>
          <w:szCs w:val="28"/>
        </w:rPr>
        <w:t xml:space="preserve"> </w:t>
      </w:r>
      <w:r w:rsidRPr="006674DE">
        <w:rPr>
          <w:sz w:val="28"/>
          <w:szCs w:val="28"/>
        </w:rPr>
        <w:t>из</w:t>
      </w:r>
      <w:r w:rsidR="00913F92">
        <w:rPr>
          <w:sz w:val="28"/>
          <w:szCs w:val="28"/>
        </w:rPr>
        <w:t xml:space="preserve"> </w:t>
      </w:r>
      <w:r w:rsidRPr="006674DE">
        <w:rPr>
          <w:sz w:val="28"/>
          <w:szCs w:val="28"/>
        </w:rPr>
        <w:t>этих</w:t>
      </w:r>
      <w:r w:rsidR="00913F92">
        <w:rPr>
          <w:sz w:val="28"/>
          <w:szCs w:val="28"/>
        </w:rPr>
        <w:t xml:space="preserve"> </w:t>
      </w:r>
      <w:r w:rsidRPr="006674DE">
        <w:rPr>
          <w:sz w:val="28"/>
          <w:szCs w:val="28"/>
        </w:rPr>
        <w:t>особенностей,</w:t>
      </w:r>
      <w:r w:rsidR="00913F92">
        <w:rPr>
          <w:sz w:val="28"/>
          <w:szCs w:val="28"/>
        </w:rPr>
        <w:t xml:space="preserve"> </w:t>
      </w:r>
      <w:r w:rsidRPr="006674DE">
        <w:rPr>
          <w:sz w:val="28"/>
          <w:szCs w:val="28"/>
        </w:rPr>
        <w:t>взятых</w:t>
      </w:r>
      <w:r w:rsidR="00913F92">
        <w:rPr>
          <w:sz w:val="28"/>
          <w:szCs w:val="28"/>
        </w:rPr>
        <w:t xml:space="preserve"> </w:t>
      </w:r>
      <w:r w:rsidRPr="006674DE">
        <w:rPr>
          <w:sz w:val="28"/>
          <w:szCs w:val="28"/>
        </w:rPr>
        <w:t>отдельно,</w:t>
      </w:r>
      <w:r w:rsidR="00913F92">
        <w:rPr>
          <w:sz w:val="28"/>
          <w:szCs w:val="28"/>
        </w:rPr>
        <w:t xml:space="preserve"> </w:t>
      </w:r>
      <w:r w:rsidRPr="006674DE">
        <w:rPr>
          <w:sz w:val="28"/>
          <w:szCs w:val="28"/>
        </w:rPr>
        <w:t>не</w:t>
      </w:r>
      <w:r w:rsidR="00913F92">
        <w:rPr>
          <w:sz w:val="28"/>
          <w:szCs w:val="28"/>
        </w:rPr>
        <w:t xml:space="preserve"> </w:t>
      </w:r>
      <w:r w:rsidRPr="006674DE">
        <w:rPr>
          <w:sz w:val="28"/>
          <w:szCs w:val="28"/>
        </w:rPr>
        <w:t>позволяет</w:t>
      </w:r>
      <w:r w:rsidR="00913F92">
        <w:rPr>
          <w:sz w:val="28"/>
          <w:szCs w:val="28"/>
        </w:rPr>
        <w:t xml:space="preserve"> </w:t>
      </w:r>
      <w:r w:rsidRPr="006674DE">
        <w:rPr>
          <w:sz w:val="28"/>
          <w:szCs w:val="28"/>
        </w:rPr>
        <w:t>понять</w:t>
      </w:r>
      <w:r w:rsidR="00913F92">
        <w:rPr>
          <w:sz w:val="28"/>
          <w:szCs w:val="28"/>
        </w:rPr>
        <w:t xml:space="preserve"> </w:t>
      </w:r>
      <w:r w:rsidRPr="006674DE">
        <w:rPr>
          <w:sz w:val="28"/>
          <w:szCs w:val="28"/>
        </w:rPr>
        <w:t>суть</w:t>
      </w:r>
      <w:r w:rsidR="00913F92">
        <w:rPr>
          <w:sz w:val="28"/>
          <w:szCs w:val="28"/>
        </w:rPr>
        <w:t xml:space="preserve"> </w:t>
      </w:r>
      <w:r w:rsidRPr="006674DE">
        <w:rPr>
          <w:sz w:val="28"/>
          <w:szCs w:val="28"/>
        </w:rPr>
        <w:t>экспертизы,</w:t>
      </w:r>
      <w:r w:rsidR="00913F92">
        <w:rPr>
          <w:sz w:val="28"/>
          <w:szCs w:val="28"/>
        </w:rPr>
        <w:t xml:space="preserve"> </w:t>
      </w:r>
      <w:r w:rsidRPr="006674DE">
        <w:rPr>
          <w:sz w:val="28"/>
          <w:szCs w:val="28"/>
        </w:rPr>
        <w:t>а</w:t>
      </w:r>
      <w:r w:rsidR="00913F92">
        <w:rPr>
          <w:sz w:val="28"/>
          <w:szCs w:val="28"/>
        </w:rPr>
        <w:t xml:space="preserve"> </w:t>
      </w:r>
      <w:r w:rsidRPr="006674DE">
        <w:rPr>
          <w:sz w:val="28"/>
          <w:szCs w:val="28"/>
        </w:rPr>
        <w:t>также</w:t>
      </w:r>
      <w:r w:rsidR="00913F92">
        <w:rPr>
          <w:sz w:val="28"/>
          <w:szCs w:val="28"/>
        </w:rPr>
        <w:t xml:space="preserve"> </w:t>
      </w:r>
      <w:r w:rsidRPr="006674DE">
        <w:rPr>
          <w:sz w:val="28"/>
          <w:szCs w:val="28"/>
        </w:rPr>
        <w:t>выделить</w:t>
      </w:r>
      <w:r w:rsidR="00913F92">
        <w:rPr>
          <w:sz w:val="28"/>
          <w:szCs w:val="28"/>
        </w:rPr>
        <w:t xml:space="preserve"> </w:t>
      </w:r>
      <w:r w:rsidRPr="006674DE">
        <w:rPr>
          <w:sz w:val="28"/>
          <w:szCs w:val="28"/>
        </w:rPr>
        <w:t>одну</w:t>
      </w:r>
      <w:r w:rsidR="00913F92">
        <w:rPr>
          <w:sz w:val="28"/>
          <w:szCs w:val="28"/>
        </w:rPr>
        <w:t xml:space="preserve"> </w:t>
      </w:r>
      <w:r w:rsidRPr="006674DE">
        <w:rPr>
          <w:sz w:val="28"/>
          <w:szCs w:val="28"/>
        </w:rPr>
        <w:t>из</w:t>
      </w:r>
      <w:r w:rsidR="00913F92">
        <w:rPr>
          <w:sz w:val="28"/>
          <w:szCs w:val="28"/>
        </w:rPr>
        <w:t xml:space="preserve"> </w:t>
      </w:r>
      <w:r w:rsidRPr="006674DE">
        <w:rPr>
          <w:sz w:val="28"/>
          <w:szCs w:val="28"/>
        </w:rPr>
        <w:t>ее</w:t>
      </w:r>
      <w:r w:rsidR="00913F92">
        <w:rPr>
          <w:sz w:val="28"/>
          <w:szCs w:val="28"/>
        </w:rPr>
        <w:t xml:space="preserve"> </w:t>
      </w:r>
      <w:r w:rsidRPr="006674DE">
        <w:rPr>
          <w:sz w:val="28"/>
          <w:szCs w:val="28"/>
        </w:rPr>
        <w:t>разновидностей</w:t>
      </w:r>
      <w:r w:rsidR="00913F92">
        <w:rPr>
          <w:sz w:val="28"/>
          <w:szCs w:val="28"/>
        </w:rPr>
        <w:t xml:space="preserve"> </w:t>
      </w:r>
      <w:r w:rsidRPr="006674DE">
        <w:rPr>
          <w:sz w:val="28"/>
          <w:szCs w:val="28"/>
        </w:rPr>
        <w:t>(видов)</w:t>
      </w:r>
      <w:r w:rsidR="00913F92">
        <w:rPr>
          <w:sz w:val="28"/>
          <w:szCs w:val="28"/>
        </w:rPr>
        <w:t xml:space="preserve"> </w:t>
      </w:r>
      <w:r w:rsidRPr="006674DE">
        <w:rPr>
          <w:sz w:val="28"/>
          <w:szCs w:val="28"/>
        </w:rPr>
        <w:t>от</w:t>
      </w:r>
      <w:r w:rsidR="00913F92">
        <w:rPr>
          <w:sz w:val="28"/>
          <w:szCs w:val="28"/>
        </w:rPr>
        <w:t xml:space="preserve"> </w:t>
      </w:r>
      <w:r w:rsidRPr="006674DE">
        <w:rPr>
          <w:sz w:val="28"/>
          <w:szCs w:val="28"/>
        </w:rPr>
        <w:t>другого.</w:t>
      </w:r>
      <w:r w:rsidR="00913F92">
        <w:rPr>
          <w:sz w:val="28"/>
          <w:szCs w:val="28"/>
        </w:rPr>
        <w:t xml:space="preserve"> </w:t>
      </w:r>
    </w:p>
    <w:p w:rsidR="006674DE" w:rsidRPr="006674DE" w:rsidRDefault="006674DE" w:rsidP="006674DE">
      <w:pPr>
        <w:spacing w:line="360" w:lineRule="auto"/>
        <w:ind w:firstLine="709"/>
        <w:jc w:val="both"/>
        <w:rPr>
          <w:sz w:val="28"/>
          <w:szCs w:val="28"/>
        </w:rPr>
      </w:pPr>
      <w:r w:rsidRPr="006674DE">
        <w:rPr>
          <w:sz w:val="28"/>
          <w:szCs w:val="28"/>
        </w:rPr>
        <w:t>Именно</w:t>
      </w:r>
      <w:r w:rsidR="00913F92">
        <w:rPr>
          <w:sz w:val="28"/>
          <w:szCs w:val="28"/>
        </w:rPr>
        <w:t xml:space="preserve"> </w:t>
      </w:r>
      <w:r w:rsidRPr="006674DE">
        <w:rPr>
          <w:sz w:val="28"/>
          <w:szCs w:val="28"/>
        </w:rPr>
        <w:t>поэтому</w:t>
      </w:r>
      <w:r w:rsidR="00913F92">
        <w:rPr>
          <w:sz w:val="28"/>
          <w:szCs w:val="28"/>
        </w:rPr>
        <w:t xml:space="preserve"> </w:t>
      </w:r>
      <w:r w:rsidRPr="006674DE">
        <w:rPr>
          <w:sz w:val="28"/>
          <w:szCs w:val="28"/>
        </w:rPr>
        <w:t>судебно-медицинские</w:t>
      </w:r>
      <w:r w:rsidR="00913F92">
        <w:rPr>
          <w:sz w:val="28"/>
          <w:szCs w:val="28"/>
        </w:rPr>
        <w:t xml:space="preserve"> </w:t>
      </w:r>
      <w:r w:rsidRPr="006674DE">
        <w:rPr>
          <w:sz w:val="28"/>
          <w:szCs w:val="28"/>
        </w:rPr>
        <w:t>экспертизы</w:t>
      </w:r>
      <w:r w:rsidR="00913F92">
        <w:rPr>
          <w:sz w:val="28"/>
          <w:szCs w:val="28"/>
        </w:rPr>
        <w:t xml:space="preserve"> </w:t>
      </w:r>
      <w:r w:rsidRPr="006674DE">
        <w:rPr>
          <w:sz w:val="28"/>
          <w:szCs w:val="28"/>
        </w:rPr>
        <w:t>классифицируются</w:t>
      </w:r>
      <w:r w:rsidR="00913F92">
        <w:rPr>
          <w:sz w:val="28"/>
          <w:szCs w:val="28"/>
        </w:rPr>
        <w:t xml:space="preserve"> </w:t>
      </w:r>
      <w:r w:rsidRPr="006674DE">
        <w:rPr>
          <w:sz w:val="28"/>
          <w:szCs w:val="28"/>
        </w:rPr>
        <w:t>с</w:t>
      </w:r>
      <w:r w:rsidR="00913F92">
        <w:rPr>
          <w:sz w:val="28"/>
          <w:szCs w:val="28"/>
        </w:rPr>
        <w:t xml:space="preserve"> </w:t>
      </w:r>
      <w:r w:rsidRPr="006674DE">
        <w:rPr>
          <w:sz w:val="28"/>
          <w:szCs w:val="28"/>
        </w:rPr>
        <w:t>учётом</w:t>
      </w:r>
      <w:r w:rsidR="00913F92">
        <w:rPr>
          <w:sz w:val="28"/>
          <w:szCs w:val="28"/>
        </w:rPr>
        <w:t xml:space="preserve"> </w:t>
      </w:r>
      <w:r w:rsidRPr="006674DE">
        <w:rPr>
          <w:sz w:val="28"/>
          <w:szCs w:val="28"/>
        </w:rPr>
        <w:t>совокупности</w:t>
      </w:r>
      <w:r w:rsidR="00913F92">
        <w:rPr>
          <w:sz w:val="28"/>
          <w:szCs w:val="28"/>
        </w:rPr>
        <w:t xml:space="preserve"> </w:t>
      </w:r>
      <w:r w:rsidRPr="006674DE">
        <w:rPr>
          <w:sz w:val="28"/>
          <w:szCs w:val="28"/>
        </w:rPr>
        <w:t>трёх</w:t>
      </w:r>
      <w:r w:rsidR="00913F92">
        <w:rPr>
          <w:sz w:val="28"/>
          <w:szCs w:val="28"/>
        </w:rPr>
        <w:t xml:space="preserve"> </w:t>
      </w:r>
      <w:r w:rsidRPr="006674DE">
        <w:rPr>
          <w:sz w:val="28"/>
          <w:szCs w:val="28"/>
        </w:rPr>
        <w:t>названных</w:t>
      </w:r>
      <w:r w:rsidR="00913F92">
        <w:rPr>
          <w:sz w:val="28"/>
          <w:szCs w:val="28"/>
        </w:rPr>
        <w:t xml:space="preserve"> </w:t>
      </w:r>
      <w:r w:rsidRPr="006674DE">
        <w:rPr>
          <w:sz w:val="28"/>
          <w:szCs w:val="28"/>
        </w:rPr>
        <w:t>характеристик.</w:t>
      </w:r>
    </w:p>
    <w:p w:rsidR="006674DE" w:rsidRPr="006674DE" w:rsidRDefault="006674DE" w:rsidP="006674DE">
      <w:pPr>
        <w:spacing w:line="360" w:lineRule="auto"/>
        <w:ind w:firstLine="709"/>
        <w:jc w:val="both"/>
        <w:rPr>
          <w:sz w:val="28"/>
          <w:szCs w:val="28"/>
        </w:rPr>
      </w:pPr>
      <w:r w:rsidRPr="006674DE">
        <w:rPr>
          <w:sz w:val="28"/>
          <w:szCs w:val="28"/>
        </w:rPr>
        <w:t>Предметом</w:t>
      </w:r>
      <w:r w:rsidR="00913F92">
        <w:rPr>
          <w:sz w:val="28"/>
          <w:szCs w:val="28"/>
        </w:rPr>
        <w:t xml:space="preserve"> </w:t>
      </w:r>
      <w:r w:rsidRPr="006674DE">
        <w:rPr>
          <w:sz w:val="28"/>
          <w:szCs w:val="28"/>
        </w:rPr>
        <w:t>экспертизы</w:t>
      </w:r>
      <w:r w:rsidR="00913F92">
        <w:rPr>
          <w:sz w:val="28"/>
          <w:szCs w:val="28"/>
        </w:rPr>
        <w:t xml:space="preserve"> </w:t>
      </w:r>
      <w:r w:rsidRPr="006674DE">
        <w:rPr>
          <w:sz w:val="28"/>
          <w:szCs w:val="28"/>
        </w:rPr>
        <w:t>является</w:t>
      </w:r>
      <w:r w:rsidR="00913F92">
        <w:rPr>
          <w:sz w:val="28"/>
          <w:szCs w:val="28"/>
        </w:rPr>
        <w:t xml:space="preserve"> </w:t>
      </w:r>
      <w:r w:rsidRPr="006674DE">
        <w:rPr>
          <w:sz w:val="28"/>
          <w:szCs w:val="28"/>
        </w:rPr>
        <w:t>ее</w:t>
      </w:r>
      <w:r w:rsidR="00913F92">
        <w:rPr>
          <w:sz w:val="28"/>
          <w:szCs w:val="28"/>
        </w:rPr>
        <w:t xml:space="preserve"> </w:t>
      </w:r>
      <w:r w:rsidRPr="006674DE">
        <w:rPr>
          <w:sz w:val="28"/>
          <w:szCs w:val="28"/>
        </w:rPr>
        <w:t>существенная</w:t>
      </w:r>
      <w:r w:rsidR="00913F92">
        <w:rPr>
          <w:sz w:val="28"/>
          <w:szCs w:val="28"/>
        </w:rPr>
        <w:t xml:space="preserve"> </w:t>
      </w:r>
      <w:r w:rsidRPr="006674DE">
        <w:rPr>
          <w:sz w:val="28"/>
          <w:szCs w:val="28"/>
        </w:rPr>
        <w:t>особенность,</w:t>
      </w:r>
      <w:r w:rsidR="00913F92">
        <w:rPr>
          <w:sz w:val="28"/>
          <w:szCs w:val="28"/>
        </w:rPr>
        <w:t xml:space="preserve"> </w:t>
      </w:r>
      <w:r w:rsidRPr="006674DE">
        <w:rPr>
          <w:sz w:val="28"/>
          <w:szCs w:val="28"/>
        </w:rPr>
        <w:t>которая</w:t>
      </w:r>
      <w:r w:rsidR="00913F92">
        <w:rPr>
          <w:sz w:val="28"/>
          <w:szCs w:val="28"/>
        </w:rPr>
        <w:t xml:space="preserve"> </w:t>
      </w:r>
      <w:r w:rsidRPr="006674DE">
        <w:rPr>
          <w:sz w:val="28"/>
          <w:szCs w:val="28"/>
        </w:rPr>
        <w:t>определяет</w:t>
      </w:r>
      <w:r w:rsidR="00913F92">
        <w:rPr>
          <w:sz w:val="28"/>
          <w:szCs w:val="28"/>
        </w:rPr>
        <w:t xml:space="preserve"> </w:t>
      </w:r>
      <w:r w:rsidRPr="006674DE">
        <w:rPr>
          <w:sz w:val="28"/>
          <w:szCs w:val="28"/>
        </w:rPr>
        <w:t>характер</w:t>
      </w:r>
      <w:r w:rsidR="00913F92">
        <w:rPr>
          <w:sz w:val="28"/>
          <w:szCs w:val="28"/>
        </w:rPr>
        <w:t xml:space="preserve"> </w:t>
      </w:r>
      <w:r w:rsidRPr="006674DE">
        <w:rPr>
          <w:sz w:val="28"/>
          <w:szCs w:val="28"/>
        </w:rPr>
        <w:t>и</w:t>
      </w:r>
      <w:r w:rsidR="00913F92">
        <w:rPr>
          <w:sz w:val="28"/>
          <w:szCs w:val="28"/>
        </w:rPr>
        <w:t xml:space="preserve"> </w:t>
      </w:r>
      <w:r w:rsidRPr="006674DE">
        <w:rPr>
          <w:sz w:val="28"/>
          <w:szCs w:val="28"/>
        </w:rPr>
        <w:t>источники</w:t>
      </w:r>
      <w:r w:rsidR="00913F92">
        <w:rPr>
          <w:sz w:val="28"/>
          <w:szCs w:val="28"/>
        </w:rPr>
        <w:t xml:space="preserve"> </w:t>
      </w:r>
      <w:r w:rsidRPr="006674DE">
        <w:rPr>
          <w:sz w:val="28"/>
          <w:szCs w:val="28"/>
        </w:rPr>
        <w:t>знаний</w:t>
      </w:r>
      <w:r w:rsidR="00913F92">
        <w:rPr>
          <w:sz w:val="28"/>
          <w:szCs w:val="28"/>
        </w:rPr>
        <w:t xml:space="preserve"> </w:t>
      </w:r>
      <w:r w:rsidRPr="006674DE">
        <w:rPr>
          <w:sz w:val="28"/>
          <w:szCs w:val="28"/>
        </w:rPr>
        <w:t>эксперта</w:t>
      </w:r>
      <w:r w:rsidR="00913F92">
        <w:rPr>
          <w:sz w:val="28"/>
          <w:szCs w:val="28"/>
        </w:rPr>
        <w:t xml:space="preserve"> </w:t>
      </w:r>
      <w:r w:rsidRPr="006674DE">
        <w:rPr>
          <w:sz w:val="28"/>
          <w:szCs w:val="28"/>
        </w:rPr>
        <w:t>любой</w:t>
      </w:r>
      <w:r w:rsidR="00913F92">
        <w:rPr>
          <w:sz w:val="28"/>
          <w:szCs w:val="28"/>
        </w:rPr>
        <w:t xml:space="preserve"> </w:t>
      </w:r>
      <w:r w:rsidRPr="006674DE">
        <w:rPr>
          <w:sz w:val="28"/>
          <w:szCs w:val="28"/>
        </w:rPr>
        <w:t>специальности.</w:t>
      </w:r>
      <w:r w:rsidR="00913F92">
        <w:rPr>
          <w:sz w:val="28"/>
          <w:szCs w:val="28"/>
        </w:rPr>
        <w:t xml:space="preserve"> </w:t>
      </w:r>
      <w:r w:rsidRPr="006674DE">
        <w:rPr>
          <w:sz w:val="28"/>
          <w:szCs w:val="28"/>
        </w:rPr>
        <w:t>Специальные</w:t>
      </w:r>
      <w:r w:rsidR="00913F92">
        <w:rPr>
          <w:sz w:val="28"/>
          <w:szCs w:val="28"/>
        </w:rPr>
        <w:t xml:space="preserve"> </w:t>
      </w:r>
      <w:r w:rsidRPr="006674DE">
        <w:rPr>
          <w:sz w:val="28"/>
          <w:szCs w:val="28"/>
        </w:rPr>
        <w:t>знания</w:t>
      </w:r>
      <w:r w:rsidR="00913F92">
        <w:rPr>
          <w:sz w:val="28"/>
          <w:szCs w:val="28"/>
        </w:rPr>
        <w:t xml:space="preserve"> </w:t>
      </w:r>
      <w:r w:rsidRPr="006674DE">
        <w:rPr>
          <w:sz w:val="28"/>
          <w:szCs w:val="28"/>
        </w:rPr>
        <w:t>эксперта</w:t>
      </w:r>
      <w:r w:rsidR="00913F92">
        <w:rPr>
          <w:sz w:val="28"/>
          <w:szCs w:val="28"/>
        </w:rPr>
        <w:t xml:space="preserve"> </w:t>
      </w:r>
      <w:r w:rsidRPr="006674DE">
        <w:rPr>
          <w:sz w:val="28"/>
          <w:szCs w:val="28"/>
        </w:rPr>
        <w:t>необходимы</w:t>
      </w:r>
      <w:r w:rsidR="00913F92">
        <w:rPr>
          <w:sz w:val="28"/>
          <w:szCs w:val="28"/>
        </w:rPr>
        <w:t xml:space="preserve"> </w:t>
      </w:r>
      <w:r w:rsidRPr="006674DE">
        <w:rPr>
          <w:sz w:val="28"/>
          <w:szCs w:val="28"/>
        </w:rPr>
        <w:t>для</w:t>
      </w:r>
      <w:r w:rsidR="00913F92">
        <w:rPr>
          <w:sz w:val="28"/>
          <w:szCs w:val="28"/>
        </w:rPr>
        <w:t xml:space="preserve"> </w:t>
      </w:r>
      <w:r w:rsidRPr="006674DE">
        <w:rPr>
          <w:sz w:val="28"/>
          <w:szCs w:val="28"/>
        </w:rPr>
        <w:t>всестороннего</w:t>
      </w:r>
      <w:r w:rsidR="00913F92">
        <w:rPr>
          <w:sz w:val="28"/>
          <w:szCs w:val="28"/>
        </w:rPr>
        <w:t xml:space="preserve"> </w:t>
      </w:r>
      <w:r w:rsidRPr="006674DE">
        <w:rPr>
          <w:sz w:val="28"/>
          <w:szCs w:val="28"/>
        </w:rPr>
        <w:t>изучения</w:t>
      </w:r>
      <w:r w:rsidR="00913F92">
        <w:rPr>
          <w:sz w:val="28"/>
          <w:szCs w:val="28"/>
        </w:rPr>
        <w:t xml:space="preserve"> </w:t>
      </w:r>
      <w:r w:rsidRPr="006674DE">
        <w:rPr>
          <w:sz w:val="28"/>
          <w:szCs w:val="28"/>
        </w:rPr>
        <w:t>обстоятельств</w:t>
      </w:r>
      <w:r w:rsidR="00913F92">
        <w:rPr>
          <w:sz w:val="28"/>
          <w:szCs w:val="28"/>
        </w:rPr>
        <w:t xml:space="preserve"> </w:t>
      </w:r>
      <w:r w:rsidRPr="006674DE">
        <w:rPr>
          <w:sz w:val="28"/>
          <w:szCs w:val="28"/>
        </w:rPr>
        <w:t>дела.</w:t>
      </w:r>
      <w:r w:rsidR="00913F92">
        <w:rPr>
          <w:sz w:val="28"/>
          <w:szCs w:val="28"/>
        </w:rPr>
        <w:t xml:space="preserve"> </w:t>
      </w:r>
    </w:p>
    <w:p w:rsidR="006674DE" w:rsidRPr="006674DE" w:rsidRDefault="006674DE" w:rsidP="006674DE">
      <w:pPr>
        <w:spacing w:line="360" w:lineRule="auto"/>
        <w:ind w:firstLine="709"/>
        <w:jc w:val="both"/>
        <w:rPr>
          <w:sz w:val="28"/>
          <w:szCs w:val="28"/>
        </w:rPr>
      </w:pPr>
      <w:r w:rsidRPr="006674DE">
        <w:rPr>
          <w:sz w:val="28"/>
          <w:szCs w:val="28"/>
        </w:rPr>
        <w:t>Такие</w:t>
      </w:r>
      <w:r w:rsidR="00913F92">
        <w:rPr>
          <w:sz w:val="28"/>
          <w:szCs w:val="28"/>
        </w:rPr>
        <w:t xml:space="preserve"> </w:t>
      </w:r>
      <w:r w:rsidRPr="006674DE">
        <w:rPr>
          <w:sz w:val="28"/>
          <w:szCs w:val="28"/>
        </w:rPr>
        <w:t>обстоятельства</w:t>
      </w:r>
      <w:r w:rsidR="00913F92">
        <w:rPr>
          <w:sz w:val="28"/>
          <w:szCs w:val="28"/>
        </w:rPr>
        <w:t xml:space="preserve"> </w:t>
      </w:r>
      <w:r w:rsidRPr="006674DE">
        <w:rPr>
          <w:sz w:val="28"/>
          <w:szCs w:val="28"/>
        </w:rPr>
        <w:t>(факты)</w:t>
      </w:r>
      <w:r w:rsidR="00913F92">
        <w:rPr>
          <w:sz w:val="28"/>
          <w:szCs w:val="28"/>
        </w:rPr>
        <w:t xml:space="preserve"> </w:t>
      </w:r>
      <w:r w:rsidRPr="006674DE">
        <w:rPr>
          <w:sz w:val="28"/>
          <w:szCs w:val="28"/>
        </w:rPr>
        <w:t>эксперт</w:t>
      </w:r>
      <w:r w:rsidR="00913F92">
        <w:rPr>
          <w:sz w:val="28"/>
          <w:szCs w:val="28"/>
        </w:rPr>
        <w:t xml:space="preserve"> </w:t>
      </w:r>
      <w:r w:rsidRPr="006674DE">
        <w:rPr>
          <w:sz w:val="28"/>
          <w:szCs w:val="28"/>
        </w:rPr>
        <w:t>устанавливает</w:t>
      </w:r>
      <w:r w:rsidR="00913F92">
        <w:rPr>
          <w:sz w:val="28"/>
          <w:szCs w:val="28"/>
        </w:rPr>
        <w:t xml:space="preserve"> </w:t>
      </w:r>
      <w:r w:rsidRPr="006674DE">
        <w:rPr>
          <w:sz w:val="28"/>
          <w:szCs w:val="28"/>
        </w:rPr>
        <w:t>в</w:t>
      </w:r>
      <w:r w:rsidR="00913F92">
        <w:rPr>
          <w:sz w:val="28"/>
          <w:szCs w:val="28"/>
        </w:rPr>
        <w:t xml:space="preserve"> </w:t>
      </w:r>
      <w:r w:rsidRPr="006674DE">
        <w:rPr>
          <w:sz w:val="28"/>
          <w:szCs w:val="28"/>
        </w:rPr>
        <w:t>соответствии</w:t>
      </w:r>
      <w:r w:rsidR="00913F92">
        <w:rPr>
          <w:sz w:val="28"/>
          <w:szCs w:val="28"/>
        </w:rPr>
        <w:t xml:space="preserve"> </w:t>
      </w:r>
      <w:r w:rsidRPr="006674DE">
        <w:rPr>
          <w:sz w:val="28"/>
          <w:szCs w:val="28"/>
        </w:rPr>
        <w:t>с</w:t>
      </w:r>
      <w:r w:rsidR="00913F92">
        <w:rPr>
          <w:sz w:val="28"/>
          <w:szCs w:val="28"/>
        </w:rPr>
        <w:t xml:space="preserve"> </w:t>
      </w:r>
      <w:r w:rsidRPr="006674DE">
        <w:rPr>
          <w:sz w:val="28"/>
          <w:szCs w:val="28"/>
        </w:rPr>
        <w:t>заданием</w:t>
      </w:r>
      <w:r w:rsidR="00913F92">
        <w:rPr>
          <w:sz w:val="28"/>
          <w:szCs w:val="28"/>
        </w:rPr>
        <w:t xml:space="preserve"> </w:t>
      </w:r>
      <w:r w:rsidRPr="006674DE">
        <w:rPr>
          <w:sz w:val="28"/>
          <w:szCs w:val="28"/>
        </w:rPr>
        <w:t>следователя,</w:t>
      </w:r>
      <w:r w:rsidR="00913F92">
        <w:rPr>
          <w:sz w:val="28"/>
          <w:szCs w:val="28"/>
        </w:rPr>
        <w:t xml:space="preserve"> </w:t>
      </w:r>
      <w:r w:rsidRPr="006674DE">
        <w:rPr>
          <w:sz w:val="28"/>
          <w:szCs w:val="28"/>
        </w:rPr>
        <w:t>суда.</w:t>
      </w:r>
      <w:r w:rsidR="00913F92">
        <w:rPr>
          <w:sz w:val="28"/>
          <w:szCs w:val="28"/>
        </w:rPr>
        <w:t xml:space="preserve"> </w:t>
      </w:r>
      <w:r w:rsidRPr="006674DE">
        <w:rPr>
          <w:sz w:val="28"/>
          <w:szCs w:val="28"/>
        </w:rPr>
        <w:t>Вот</w:t>
      </w:r>
      <w:r w:rsidR="00913F92">
        <w:rPr>
          <w:sz w:val="28"/>
          <w:szCs w:val="28"/>
        </w:rPr>
        <w:t xml:space="preserve"> </w:t>
      </w:r>
      <w:r w:rsidRPr="006674DE">
        <w:rPr>
          <w:sz w:val="28"/>
          <w:szCs w:val="28"/>
        </w:rPr>
        <w:t>почему,</w:t>
      </w:r>
      <w:r w:rsidR="00913F92">
        <w:rPr>
          <w:sz w:val="28"/>
          <w:szCs w:val="28"/>
        </w:rPr>
        <w:t xml:space="preserve"> </w:t>
      </w:r>
      <w:r w:rsidRPr="006674DE">
        <w:rPr>
          <w:sz w:val="28"/>
          <w:szCs w:val="28"/>
        </w:rPr>
        <w:t>говоря</w:t>
      </w:r>
      <w:r w:rsidR="00913F92">
        <w:rPr>
          <w:sz w:val="28"/>
          <w:szCs w:val="28"/>
        </w:rPr>
        <w:t xml:space="preserve"> </w:t>
      </w:r>
      <w:r w:rsidRPr="006674DE">
        <w:rPr>
          <w:sz w:val="28"/>
          <w:szCs w:val="28"/>
        </w:rPr>
        <w:t>о</w:t>
      </w:r>
      <w:r w:rsidR="00913F92">
        <w:rPr>
          <w:sz w:val="28"/>
          <w:szCs w:val="28"/>
        </w:rPr>
        <w:t xml:space="preserve"> </w:t>
      </w:r>
      <w:r w:rsidRPr="006674DE">
        <w:rPr>
          <w:sz w:val="28"/>
          <w:szCs w:val="28"/>
        </w:rPr>
        <w:t>предмете</w:t>
      </w:r>
      <w:r w:rsidR="00913F92">
        <w:rPr>
          <w:sz w:val="28"/>
          <w:szCs w:val="28"/>
        </w:rPr>
        <w:t xml:space="preserve"> </w:t>
      </w:r>
      <w:r w:rsidRPr="006674DE">
        <w:rPr>
          <w:sz w:val="28"/>
          <w:szCs w:val="28"/>
        </w:rPr>
        <w:t>экспертизы,</w:t>
      </w:r>
      <w:r w:rsidR="00913F92">
        <w:rPr>
          <w:sz w:val="28"/>
          <w:szCs w:val="28"/>
        </w:rPr>
        <w:t xml:space="preserve"> </w:t>
      </w:r>
      <w:r w:rsidRPr="006674DE">
        <w:rPr>
          <w:sz w:val="28"/>
          <w:szCs w:val="28"/>
        </w:rPr>
        <w:t>часто</w:t>
      </w:r>
      <w:r w:rsidR="00913F92">
        <w:rPr>
          <w:sz w:val="28"/>
          <w:szCs w:val="28"/>
        </w:rPr>
        <w:t xml:space="preserve"> </w:t>
      </w:r>
      <w:r w:rsidRPr="006674DE">
        <w:rPr>
          <w:sz w:val="28"/>
          <w:szCs w:val="28"/>
        </w:rPr>
        <w:t>указывают</w:t>
      </w:r>
      <w:r w:rsidR="00913F92">
        <w:rPr>
          <w:sz w:val="28"/>
          <w:szCs w:val="28"/>
        </w:rPr>
        <w:t xml:space="preserve"> </w:t>
      </w:r>
      <w:r w:rsidRPr="006674DE">
        <w:rPr>
          <w:sz w:val="28"/>
          <w:szCs w:val="28"/>
        </w:rPr>
        <w:t>на</w:t>
      </w:r>
      <w:r w:rsidR="00913F92">
        <w:rPr>
          <w:sz w:val="28"/>
          <w:szCs w:val="28"/>
        </w:rPr>
        <w:t xml:space="preserve"> </w:t>
      </w:r>
      <w:r w:rsidRPr="006674DE">
        <w:rPr>
          <w:sz w:val="28"/>
          <w:szCs w:val="28"/>
        </w:rPr>
        <w:t>вопросы,</w:t>
      </w:r>
      <w:r w:rsidR="00913F92">
        <w:rPr>
          <w:sz w:val="28"/>
          <w:szCs w:val="28"/>
        </w:rPr>
        <w:t xml:space="preserve"> </w:t>
      </w:r>
      <w:r w:rsidRPr="006674DE">
        <w:rPr>
          <w:sz w:val="28"/>
          <w:szCs w:val="28"/>
        </w:rPr>
        <w:t>которые</w:t>
      </w:r>
      <w:r w:rsidR="00913F92">
        <w:rPr>
          <w:sz w:val="28"/>
          <w:szCs w:val="28"/>
        </w:rPr>
        <w:t xml:space="preserve"> </w:t>
      </w:r>
      <w:r w:rsidRPr="006674DE">
        <w:rPr>
          <w:sz w:val="28"/>
          <w:szCs w:val="28"/>
        </w:rPr>
        <w:t>решаются</w:t>
      </w:r>
      <w:r w:rsidR="00913F92">
        <w:rPr>
          <w:sz w:val="28"/>
          <w:szCs w:val="28"/>
        </w:rPr>
        <w:t xml:space="preserve"> </w:t>
      </w:r>
      <w:r w:rsidRPr="006674DE">
        <w:rPr>
          <w:sz w:val="28"/>
          <w:szCs w:val="28"/>
        </w:rPr>
        <w:t>экспертом</w:t>
      </w:r>
      <w:r w:rsidR="00913F92">
        <w:rPr>
          <w:sz w:val="28"/>
          <w:szCs w:val="28"/>
        </w:rPr>
        <w:t xml:space="preserve"> </w:t>
      </w:r>
      <w:r w:rsidRPr="006674DE">
        <w:rPr>
          <w:sz w:val="28"/>
          <w:szCs w:val="28"/>
        </w:rPr>
        <w:t>определённой</w:t>
      </w:r>
      <w:r w:rsidR="00913F92">
        <w:rPr>
          <w:sz w:val="28"/>
          <w:szCs w:val="28"/>
        </w:rPr>
        <w:t xml:space="preserve"> </w:t>
      </w:r>
      <w:r w:rsidRPr="006674DE">
        <w:rPr>
          <w:sz w:val="28"/>
          <w:szCs w:val="28"/>
        </w:rPr>
        <w:t>специальности.</w:t>
      </w:r>
      <w:r w:rsidR="00913F92">
        <w:rPr>
          <w:sz w:val="28"/>
          <w:szCs w:val="28"/>
        </w:rPr>
        <w:t xml:space="preserve"> </w:t>
      </w:r>
    </w:p>
    <w:p w:rsidR="006674DE" w:rsidRPr="006674DE" w:rsidRDefault="006674DE" w:rsidP="006674DE">
      <w:pPr>
        <w:spacing w:line="360" w:lineRule="auto"/>
        <w:ind w:firstLine="709"/>
        <w:jc w:val="both"/>
        <w:rPr>
          <w:sz w:val="28"/>
          <w:szCs w:val="28"/>
        </w:rPr>
      </w:pPr>
      <w:r w:rsidRPr="006674DE">
        <w:rPr>
          <w:sz w:val="28"/>
          <w:szCs w:val="28"/>
        </w:rPr>
        <w:t>Однако,</w:t>
      </w:r>
      <w:r w:rsidR="00913F92">
        <w:rPr>
          <w:sz w:val="28"/>
          <w:szCs w:val="28"/>
        </w:rPr>
        <w:t xml:space="preserve"> </w:t>
      </w:r>
      <w:r w:rsidRPr="006674DE">
        <w:rPr>
          <w:sz w:val="28"/>
          <w:szCs w:val="28"/>
        </w:rPr>
        <w:t>такое</w:t>
      </w:r>
      <w:r w:rsidR="00913F92">
        <w:rPr>
          <w:sz w:val="28"/>
          <w:szCs w:val="28"/>
        </w:rPr>
        <w:t xml:space="preserve"> </w:t>
      </w:r>
      <w:r w:rsidRPr="006674DE">
        <w:rPr>
          <w:sz w:val="28"/>
          <w:szCs w:val="28"/>
        </w:rPr>
        <w:t>указание</w:t>
      </w:r>
      <w:r w:rsidR="00913F92">
        <w:rPr>
          <w:sz w:val="28"/>
          <w:szCs w:val="28"/>
        </w:rPr>
        <w:t xml:space="preserve"> </w:t>
      </w:r>
      <w:r w:rsidRPr="006674DE">
        <w:rPr>
          <w:sz w:val="28"/>
          <w:szCs w:val="28"/>
        </w:rPr>
        <w:t>условно</w:t>
      </w:r>
      <w:r w:rsidR="00913F92">
        <w:rPr>
          <w:sz w:val="28"/>
          <w:szCs w:val="28"/>
        </w:rPr>
        <w:t xml:space="preserve"> </w:t>
      </w:r>
      <w:r w:rsidRPr="006674DE">
        <w:rPr>
          <w:sz w:val="28"/>
          <w:szCs w:val="28"/>
        </w:rPr>
        <w:t>и</w:t>
      </w:r>
      <w:r w:rsidR="00913F92">
        <w:rPr>
          <w:sz w:val="28"/>
          <w:szCs w:val="28"/>
        </w:rPr>
        <w:t xml:space="preserve"> </w:t>
      </w:r>
      <w:r w:rsidRPr="006674DE">
        <w:rPr>
          <w:sz w:val="28"/>
          <w:szCs w:val="28"/>
        </w:rPr>
        <w:t>несколько</w:t>
      </w:r>
      <w:r w:rsidR="00913F92">
        <w:rPr>
          <w:sz w:val="28"/>
          <w:szCs w:val="28"/>
        </w:rPr>
        <w:t xml:space="preserve"> </w:t>
      </w:r>
      <w:r w:rsidRPr="006674DE">
        <w:rPr>
          <w:sz w:val="28"/>
          <w:szCs w:val="28"/>
        </w:rPr>
        <w:t>неточно,</w:t>
      </w:r>
      <w:r w:rsidR="00913F92">
        <w:rPr>
          <w:sz w:val="28"/>
          <w:szCs w:val="28"/>
        </w:rPr>
        <w:t xml:space="preserve"> </w:t>
      </w:r>
      <w:r w:rsidRPr="006674DE">
        <w:rPr>
          <w:sz w:val="28"/>
          <w:szCs w:val="28"/>
        </w:rPr>
        <w:t>поскольку</w:t>
      </w:r>
      <w:r w:rsidR="00913F92">
        <w:rPr>
          <w:sz w:val="28"/>
          <w:szCs w:val="28"/>
        </w:rPr>
        <w:t xml:space="preserve"> </w:t>
      </w:r>
      <w:r w:rsidRPr="006674DE">
        <w:rPr>
          <w:sz w:val="28"/>
          <w:szCs w:val="28"/>
        </w:rPr>
        <w:t>предметом</w:t>
      </w:r>
      <w:r w:rsidR="00913F92">
        <w:rPr>
          <w:sz w:val="28"/>
          <w:szCs w:val="28"/>
        </w:rPr>
        <w:t xml:space="preserve"> </w:t>
      </w:r>
      <w:r w:rsidRPr="006674DE">
        <w:rPr>
          <w:sz w:val="28"/>
          <w:szCs w:val="28"/>
        </w:rPr>
        <w:t>экспертизы</w:t>
      </w:r>
      <w:r w:rsidR="00913F92">
        <w:rPr>
          <w:sz w:val="28"/>
          <w:szCs w:val="28"/>
        </w:rPr>
        <w:t xml:space="preserve"> </w:t>
      </w:r>
      <w:r w:rsidRPr="006674DE">
        <w:rPr>
          <w:sz w:val="28"/>
          <w:szCs w:val="28"/>
        </w:rPr>
        <w:t>являются</w:t>
      </w:r>
      <w:r w:rsidR="00913F92">
        <w:rPr>
          <w:sz w:val="28"/>
          <w:szCs w:val="28"/>
        </w:rPr>
        <w:t xml:space="preserve"> </w:t>
      </w:r>
      <w:r w:rsidRPr="006674DE">
        <w:rPr>
          <w:sz w:val="28"/>
          <w:szCs w:val="28"/>
        </w:rPr>
        <w:t>фактические</w:t>
      </w:r>
      <w:r w:rsidR="00913F92">
        <w:rPr>
          <w:sz w:val="28"/>
          <w:szCs w:val="28"/>
        </w:rPr>
        <w:t xml:space="preserve"> </w:t>
      </w:r>
      <w:r w:rsidRPr="006674DE">
        <w:rPr>
          <w:sz w:val="28"/>
          <w:szCs w:val="28"/>
        </w:rPr>
        <w:t>данные,</w:t>
      </w:r>
      <w:r w:rsidR="00913F92">
        <w:rPr>
          <w:sz w:val="28"/>
          <w:szCs w:val="28"/>
        </w:rPr>
        <w:t xml:space="preserve"> </w:t>
      </w:r>
      <w:r w:rsidRPr="006674DE">
        <w:rPr>
          <w:sz w:val="28"/>
          <w:szCs w:val="28"/>
        </w:rPr>
        <w:t>которые</w:t>
      </w:r>
      <w:r w:rsidR="00913F92">
        <w:rPr>
          <w:sz w:val="28"/>
          <w:szCs w:val="28"/>
        </w:rPr>
        <w:t xml:space="preserve"> </w:t>
      </w:r>
      <w:r w:rsidRPr="006674DE">
        <w:rPr>
          <w:sz w:val="28"/>
          <w:szCs w:val="28"/>
        </w:rPr>
        <w:t>могут</w:t>
      </w:r>
      <w:r w:rsidR="00913F92">
        <w:rPr>
          <w:sz w:val="28"/>
          <w:szCs w:val="28"/>
        </w:rPr>
        <w:t xml:space="preserve"> </w:t>
      </w:r>
      <w:r w:rsidRPr="006674DE">
        <w:rPr>
          <w:sz w:val="28"/>
          <w:szCs w:val="28"/>
        </w:rPr>
        <w:t>быть</w:t>
      </w:r>
      <w:r w:rsidR="00913F92">
        <w:rPr>
          <w:sz w:val="28"/>
          <w:szCs w:val="28"/>
        </w:rPr>
        <w:t xml:space="preserve"> </w:t>
      </w:r>
      <w:r w:rsidRPr="006674DE">
        <w:rPr>
          <w:sz w:val="28"/>
          <w:szCs w:val="28"/>
        </w:rPr>
        <w:t>получены</w:t>
      </w:r>
      <w:r w:rsidR="00913F92">
        <w:rPr>
          <w:sz w:val="28"/>
          <w:szCs w:val="28"/>
        </w:rPr>
        <w:t xml:space="preserve"> </w:t>
      </w:r>
      <w:r w:rsidRPr="006674DE">
        <w:rPr>
          <w:sz w:val="28"/>
          <w:szCs w:val="28"/>
        </w:rPr>
        <w:t>с</w:t>
      </w:r>
      <w:r w:rsidR="00913F92">
        <w:rPr>
          <w:sz w:val="28"/>
          <w:szCs w:val="28"/>
        </w:rPr>
        <w:t xml:space="preserve"> </w:t>
      </w:r>
      <w:r w:rsidRPr="006674DE">
        <w:rPr>
          <w:sz w:val="28"/>
          <w:szCs w:val="28"/>
        </w:rPr>
        <w:t>помощью</w:t>
      </w:r>
      <w:r w:rsidR="00913F92">
        <w:rPr>
          <w:sz w:val="28"/>
          <w:szCs w:val="28"/>
        </w:rPr>
        <w:t xml:space="preserve"> </w:t>
      </w:r>
      <w:r w:rsidRPr="006674DE">
        <w:rPr>
          <w:sz w:val="28"/>
          <w:szCs w:val="28"/>
        </w:rPr>
        <w:t>исследований</w:t>
      </w:r>
      <w:r w:rsidR="00913F92">
        <w:rPr>
          <w:sz w:val="28"/>
          <w:szCs w:val="28"/>
        </w:rPr>
        <w:t xml:space="preserve"> </w:t>
      </w:r>
      <w:r w:rsidRPr="006674DE">
        <w:rPr>
          <w:sz w:val="28"/>
          <w:szCs w:val="28"/>
        </w:rPr>
        <w:t>экспертов</w:t>
      </w:r>
      <w:r w:rsidR="00913F92">
        <w:rPr>
          <w:sz w:val="28"/>
          <w:szCs w:val="28"/>
        </w:rPr>
        <w:t xml:space="preserve"> </w:t>
      </w:r>
      <w:r w:rsidRPr="006674DE">
        <w:rPr>
          <w:sz w:val="28"/>
          <w:szCs w:val="28"/>
        </w:rPr>
        <w:t>-</w:t>
      </w:r>
      <w:r w:rsidR="00913F92">
        <w:rPr>
          <w:sz w:val="28"/>
          <w:szCs w:val="28"/>
        </w:rPr>
        <w:t xml:space="preserve"> </w:t>
      </w:r>
      <w:r w:rsidRPr="006674DE">
        <w:rPr>
          <w:sz w:val="28"/>
          <w:szCs w:val="28"/>
        </w:rPr>
        <w:t>представителей</w:t>
      </w:r>
      <w:r w:rsidR="00913F92">
        <w:rPr>
          <w:sz w:val="28"/>
          <w:szCs w:val="28"/>
        </w:rPr>
        <w:t xml:space="preserve"> </w:t>
      </w:r>
      <w:r w:rsidRPr="006674DE">
        <w:rPr>
          <w:sz w:val="28"/>
          <w:szCs w:val="28"/>
        </w:rPr>
        <w:t>различных</w:t>
      </w:r>
      <w:r w:rsidR="00913F92">
        <w:rPr>
          <w:sz w:val="28"/>
          <w:szCs w:val="28"/>
        </w:rPr>
        <w:t xml:space="preserve"> </w:t>
      </w:r>
      <w:r w:rsidRPr="006674DE">
        <w:rPr>
          <w:sz w:val="28"/>
          <w:szCs w:val="28"/>
        </w:rPr>
        <w:t>прикладных</w:t>
      </w:r>
      <w:r w:rsidR="00913F92">
        <w:rPr>
          <w:sz w:val="28"/>
          <w:szCs w:val="28"/>
        </w:rPr>
        <w:t xml:space="preserve"> </w:t>
      </w:r>
      <w:r w:rsidRPr="006674DE">
        <w:rPr>
          <w:sz w:val="28"/>
          <w:szCs w:val="28"/>
        </w:rPr>
        <w:t>отраслей</w:t>
      </w:r>
      <w:r w:rsidR="00913F92">
        <w:rPr>
          <w:sz w:val="28"/>
          <w:szCs w:val="28"/>
        </w:rPr>
        <w:t xml:space="preserve"> </w:t>
      </w:r>
      <w:r w:rsidRPr="006674DE">
        <w:rPr>
          <w:sz w:val="28"/>
          <w:szCs w:val="28"/>
        </w:rPr>
        <w:t>науки</w:t>
      </w:r>
      <w:r w:rsidR="00913F92">
        <w:rPr>
          <w:sz w:val="28"/>
          <w:szCs w:val="28"/>
        </w:rPr>
        <w:t xml:space="preserve"> </w:t>
      </w:r>
      <w:r w:rsidRPr="006674DE">
        <w:rPr>
          <w:sz w:val="28"/>
          <w:szCs w:val="28"/>
        </w:rPr>
        <w:t>и</w:t>
      </w:r>
      <w:r w:rsidR="00913F92">
        <w:rPr>
          <w:sz w:val="28"/>
          <w:szCs w:val="28"/>
        </w:rPr>
        <w:t xml:space="preserve"> </w:t>
      </w:r>
      <w:r w:rsidRPr="006674DE">
        <w:rPr>
          <w:sz w:val="28"/>
          <w:szCs w:val="28"/>
        </w:rPr>
        <w:t>техники.</w:t>
      </w:r>
      <w:r w:rsidR="00913F92">
        <w:rPr>
          <w:sz w:val="28"/>
          <w:szCs w:val="28"/>
        </w:rPr>
        <w:t xml:space="preserve"> </w:t>
      </w:r>
    </w:p>
    <w:p w:rsidR="006674DE" w:rsidRPr="006674DE" w:rsidRDefault="006674DE" w:rsidP="006674DE">
      <w:pPr>
        <w:spacing w:line="360" w:lineRule="auto"/>
        <w:ind w:firstLine="709"/>
        <w:jc w:val="both"/>
        <w:rPr>
          <w:sz w:val="28"/>
          <w:szCs w:val="28"/>
        </w:rPr>
      </w:pPr>
      <w:r w:rsidRPr="006674DE">
        <w:rPr>
          <w:sz w:val="28"/>
          <w:szCs w:val="28"/>
        </w:rPr>
        <w:t>В</w:t>
      </w:r>
      <w:r w:rsidR="00913F92">
        <w:rPr>
          <w:sz w:val="28"/>
          <w:szCs w:val="28"/>
        </w:rPr>
        <w:t xml:space="preserve"> </w:t>
      </w:r>
      <w:r w:rsidRPr="006674DE">
        <w:rPr>
          <w:sz w:val="28"/>
          <w:szCs w:val="28"/>
        </w:rPr>
        <w:t>то</w:t>
      </w:r>
      <w:r w:rsidR="00913F92">
        <w:rPr>
          <w:sz w:val="28"/>
          <w:szCs w:val="28"/>
        </w:rPr>
        <w:t xml:space="preserve"> </w:t>
      </w:r>
      <w:r w:rsidRPr="006674DE">
        <w:rPr>
          <w:sz w:val="28"/>
          <w:szCs w:val="28"/>
        </w:rPr>
        <w:t>же</w:t>
      </w:r>
      <w:r w:rsidR="00913F92">
        <w:rPr>
          <w:sz w:val="28"/>
          <w:szCs w:val="28"/>
        </w:rPr>
        <w:t xml:space="preserve"> </w:t>
      </w:r>
      <w:r w:rsidRPr="006674DE">
        <w:rPr>
          <w:sz w:val="28"/>
          <w:szCs w:val="28"/>
        </w:rPr>
        <w:t>время</w:t>
      </w:r>
      <w:r w:rsidR="00913F92">
        <w:rPr>
          <w:sz w:val="28"/>
          <w:szCs w:val="28"/>
        </w:rPr>
        <w:t xml:space="preserve"> </w:t>
      </w:r>
      <w:r w:rsidRPr="006674DE">
        <w:rPr>
          <w:sz w:val="28"/>
          <w:szCs w:val="28"/>
        </w:rPr>
        <w:t>природа</w:t>
      </w:r>
      <w:r w:rsidR="00913F92">
        <w:rPr>
          <w:sz w:val="28"/>
          <w:szCs w:val="28"/>
        </w:rPr>
        <w:t xml:space="preserve"> </w:t>
      </w:r>
      <w:r w:rsidRPr="006674DE">
        <w:rPr>
          <w:sz w:val="28"/>
          <w:szCs w:val="28"/>
        </w:rPr>
        <w:t>специальных</w:t>
      </w:r>
      <w:r w:rsidR="00913F92">
        <w:rPr>
          <w:sz w:val="28"/>
          <w:szCs w:val="28"/>
        </w:rPr>
        <w:t xml:space="preserve"> </w:t>
      </w:r>
      <w:r w:rsidRPr="006674DE">
        <w:rPr>
          <w:sz w:val="28"/>
          <w:szCs w:val="28"/>
        </w:rPr>
        <w:t>познаний</w:t>
      </w:r>
      <w:r w:rsidR="00913F92">
        <w:rPr>
          <w:sz w:val="28"/>
          <w:szCs w:val="28"/>
        </w:rPr>
        <w:t xml:space="preserve"> </w:t>
      </w:r>
      <w:r w:rsidRPr="006674DE">
        <w:rPr>
          <w:sz w:val="28"/>
          <w:szCs w:val="28"/>
        </w:rPr>
        <w:t>эксперта</w:t>
      </w:r>
      <w:r w:rsidR="00913F92">
        <w:rPr>
          <w:sz w:val="28"/>
          <w:szCs w:val="28"/>
        </w:rPr>
        <w:t xml:space="preserve"> </w:t>
      </w:r>
      <w:r w:rsidRPr="006674DE">
        <w:rPr>
          <w:sz w:val="28"/>
          <w:szCs w:val="28"/>
        </w:rPr>
        <w:t>определяется</w:t>
      </w:r>
      <w:r w:rsidR="00913F92">
        <w:rPr>
          <w:sz w:val="28"/>
          <w:szCs w:val="28"/>
        </w:rPr>
        <w:t xml:space="preserve"> </w:t>
      </w:r>
      <w:r w:rsidRPr="006674DE">
        <w:rPr>
          <w:sz w:val="28"/>
          <w:szCs w:val="28"/>
        </w:rPr>
        <w:t>свойствами</w:t>
      </w:r>
      <w:r w:rsidR="00913F92">
        <w:rPr>
          <w:sz w:val="28"/>
          <w:szCs w:val="28"/>
        </w:rPr>
        <w:t xml:space="preserve"> </w:t>
      </w:r>
      <w:r w:rsidRPr="006674DE">
        <w:rPr>
          <w:sz w:val="28"/>
          <w:szCs w:val="28"/>
        </w:rPr>
        <w:t>изучаемого</w:t>
      </w:r>
      <w:r w:rsidR="00913F92">
        <w:rPr>
          <w:sz w:val="28"/>
          <w:szCs w:val="28"/>
        </w:rPr>
        <w:t xml:space="preserve"> </w:t>
      </w:r>
      <w:r w:rsidRPr="006674DE">
        <w:rPr>
          <w:sz w:val="28"/>
          <w:szCs w:val="28"/>
        </w:rPr>
        <w:t>объекта</w:t>
      </w:r>
      <w:r w:rsidR="00913F92">
        <w:rPr>
          <w:sz w:val="28"/>
          <w:szCs w:val="28"/>
        </w:rPr>
        <w:t xml:space="preserve"> </w:t>
      </w:r>
      <w:r w:rsidRPr="006674DE">
        <w:rPr>
          <w:sz w:val="28"/>
          <w:szCs w:val="28"/>
        </w:rPr>
        <w:t>и</w:t>
      </w:r>
      <w:r w:rsidR="00913F92">
        <w:rPr>
          <w:sz w:val="28"/>
          <w:szCs w:val="28"/>
        </w:rPr>
        <w:t xml:space="preserve"> </w:t>
      </w:r>
      <w:r w:rsidR="007D6856">
        <w:rPr>
          <w:sz w:val="28"/>
          <w:szCs w:val="28"/>
        </w:rPr>
        <w:t>методов</w:t>
      </w:r>
      <w:r w:rsidRPr="006674DE">
        <w:rPr>
          <w:sz w:val="28"/>
          <w:szCs w:val="28"/>
        </w:rPr>
        <w:t>,</w:t>
      </w:r>
      <w:r w:rsidR="00913F92">
        <w:rPr>
          <w:sz w:val="28"/>
          <w:szCs w:val="28"/>
        </w:rPr>
        <w:t xml:space="preserve"> </w:t>
      </w:r>
      <w:r w:rsidRPr="006674DE">
        <w:rPr>
          <w:sz w:val="28"/>
          <w:szCs w:val="28"/>
        </w:rPr>
        <w:t>которые</w:t>
      </w:r>
      <w:r w:rsidR="00913F92">
        <w:rPr>
          <w:sz w:val="28"/>
          <w:szCs w:val="28"/>
        </w:rPr>
        <w:t xml:space="preserve"> </w:t>
      </w:r>
      <w:r w:rsidRPr="006674DE">
        <w:rPr>
          <w:sz w:val="28"/>
          <w:szCs w:val="28"/>
        </w:rPr>
        <w:t>используются,</w:t>
      </w:r>
      <w:r w:rsidR="00913F92">
        <w:rPr>
          <w:sz w:val="28"/>
          <w:szCs w:val="28"/>
        </w:rPr>
        <w:t xml:space="preserve"> </w:t>
      </w:r>
      <w:r w:rsidRPr="006674DE">
        <w:rPr>
          <w:sz w:val="28"/>
          <w:szCs w:val="28"/>
        </w:rPr>
        <w:t>чтобы</w:t>
      </w:r>
      <w:r w:rsidR="00913F92">
        <w:rPr>
          <w:sz w:val="28"/>
          <w:szCs w:val="28"/>
        </w:rPr>
        <w:t xml:space="preserve"> </w:t>
      </w:r>
      <w:r w:rsidRPr="006674DE">
        <w:rPr>
          <w:sz w:val="28"/>
          <w:szCs w:val="28"/>
        </w:rPr>
        <w:t>успешно</w:t>
      </w:r>
      <w:r w:rsidR="00913F92">
        <w:rPr>
          <w:sz w:val="28"/>
          <w:szCs w:val="28"/>
        </w:rPr>
        <w:t xml:space="preserve"> </w:t>
      </w:r>
      <w:r w:rsidRPr="006674DE">
        <w:rPr>
          <w:sz w:val="28"/>
          <w:szCs w:val="28"/>
        </w:rPr>
        <w:t>решить</w:t>
      </w:r>
      <w:r w:rsidR="00913F92">
        <w:rPr>
          <w:sz w:val="28"/>
          <w:szCs w:val="28"/>
        </w:rPr>
        <w:t xml:space="preserve"> </w:t>
      </w:r>
      <w:r w:rsidRPr="006674DE">
        <w:rPr>
          <w:sz w:val="28"/>
          <w:szCs w:val="28"/>
        </w:rPr>
        <w:t>вопросы,</w:t>
      </w:r>
      <w:r w:rsidR="00913F92">
        <w:rPr>
          <w:sz w:val="28"/>
          <w:szCs w:val="28"/>
        </w:rPr>
        <w:t xml:space="preserve"> </w:t>
      </w:r>
      <w:r w:rsidRPr="006674DE">
        <w:rPr>
          <w:sz w:val="28"/>
          <w:szCs w:val="28"/>
        </w:rPr>
        <w:t>поставленные</w:t>
      </w:r>
      <w:r w:rsidR="00913F92">
        <w:rPr>
          <w:sz w:val="28"/>
          <w:szCs w:val="28"/>
        </w:rPr>
        <w:t xml:space="preserve"> </w:t>
      </w:r>
      <w:r w:rsidRPr="006674DE">
        <w:rPr>
          <w:sz w:val="28"/>
          <w:szCs w:val="28"/>
        </w:rPr>
        <w:t>экспертам.</w:t>
      </w:r>
      <w:r w:rsidR="00913F92">
        <w:rPr>
          <w:sz w:val="28"/>
          <w:szCs w:val="28"/>
        </w:rPr>
        <w:t xml:space="preserve"> </w:t>
      </w:r>
      <w:r w:rsidRPr="006674DE">
        <w:rPr>
          <w:sz w:val="28"/>
          <w:szCs w:val="28"/>
        </w:rPr>
        <w:t>Именно</w:t>
      </w:r>
      <w:r w:rsidR="00913F92">
        <w:rPr>
          <w:sz w:val="28"/>
          <w:szCs w:val="28"/>
        </w:rPr>
        <w:t xml:space="preserve"> </w:t>
      </w:r>
      <w:r w:rsidRPr="006674DE">
        <w:rPr>
          <w:sz w:val="28"/>
          <w:szCs w:val="28"/>
        </w:rPr>
        <w:t>поэтому</w:t>
      </w:r>
      <w:r w:rsidR="00913F92">
        <w:rPr>
          <w:sz w:val="28"/>
          <w:szCs w:val="28"/>
        </w:rPr>
        <w:t xml:space="preserve"> </w:t>
      </w:r>
      <w:r w:rsidRPr="006674DE">
        <w:rPr>
          <w:sz w:val="28"/>
          <w:szCs w:val="28"/>
        </w:rPr>
        <w:t>предмет</w:t>
      </w:r>
      <w:r w:rsidR="00913F92">
        <w:rPr>
          <w:sz w:val="28"/>
          <w:szCs w:val="28"/>
        </w:rPr>
        <w:t xml:space="preserve"> </w:t>
      </w:r>
      <w:r w:rsidRPr="006674DE">
        <w:rPr>
          <w:sz w:val="28"/>
          <w:szCs w:val="28"/>
        </w:rPr>
        <w:t>экспертизы</w:t>
      </w:r>
      <w:r w:rsidR="00913F92">
        <w:rPr>
          <w:sz w:val="28"/>
          <w:szCs w:val="28"/>
        </w:rPr>
        <w:t xml:space="preserve"> </w:t>
      </w:r>
      <w:r w:rsidR="003F17AE">
        <w:rPr>
          <w:sz w:val="28"/>
        </w:rPr>
        <w:t>–</w:t>
      </w:r>
      <w:r w:rsidR="00913F92">
        <w:rPr>
          <w:sz w:val="28"/>
          <w:szCs w:val="28"/>
        </w:rPr>
        <w:t xml:space="preserve"> </w:t>
      </w:r>
      <w:r w:rsidRPr="006674DE">
        <w:rPr>
          <w:sz w:val="28"/>
          <w:szCs w:val="28"/>
        </w:rPr>
        <w:t>это</w:t>
      </w:r>
      <w:r w:rsidR="00913F92">
        <w:rPr>
          <w:sz w:val="28"/>
          <w:szCs w:val="28"/>
        </w:rPr>
        <w:t xml:space="preserve"> </w:t>
      </w:r>
      <w:r w:rsidRPr="006674DE">
        <w:rPr>
          <w:sz w:val="28"/>
          <w:szCs w:val="28"/>
        </w:rPr>
        <w:t>решающий,</w:t>
      </w:r>
      <w:r w:rsidR="00913F92">
        <w:rPr>
          <w:sz w:val="28"/>
          <w:szCs w:val="28"/>
        </w:rPr>
        <w:t xml:space="preserve"> </w:t>
      </w:r>
      <w:r w:rsidRPr="006674DE">
        <w:rPr>
          <w:sz w:val="28"/>
          <w:szCs w:val="28"/>
        </w:rPr>
        <w:t>но</w:t>
      </w:r>
      <w:r w:rsidR="00913F92">
        <w:rPr>
          <w:sz w:val="28"/>
          <w:szCs w:val="28"/>
        </w:rPr>
        <w:t xml:space="preserve"> </w:t>
      </w:r>
      <w:r w:rsidRPr="006674DE">
        <w:rPr>
          <w:sz w:val="28"/>
          <w:szCs w:val="28"/>
        </w:rPr>
        <w:t>не</w:t>
      </w:r>
      <w:r w:rsidR="00913F92">
        <w:rPr>
          <w:sz w:val="28"/>
          <w:szCs w:val="28"/>
        </w:rPr>
        <w:t xml:space="preserve"> </w:t>
      </w:r>
      <w:r w:rsidRPr="006674DE">
        <w:rPr>
          <w:sz w:val="28"/>
          <w:szCs w:val="28"/>
        </w:rPr>
        <w:t>единственный</w:t>
      </w:r>
      <w:r w:rsidR="00913F92">
        <w:rPr>
          <w:sz w:val="28"/>
          <w:szCs w:val="28"/>
        </w:rPr>
        <w:t xml:space="preserve"> </w:t>
      </w:r>
      <w:r w:rsidRPr="006674DE">
        <w:rPr>
          <w:sz w:val="28"/>
          <w:szCs w:val="28"/>
        </w:rPr>
        <w:t>признак</w:t>
      </w:r>
      <w:r w:rsidR="00913F92">
        <w:rPr>
          <w:sz w:val="28"/>
          <w:szCs w:val="28"/>
        </w:rPr>
        <w:t xml:space="preserve"> </w:t>
      </w:r>
      <w:r w:rsidRPr="006674DE">
        <w:rPr>
          <w:sz w:val="28"/>
          <w:szCs w:val="28"/>
        </w:rPr>
        <w:t>для</w:t>
      </w:r>
      <w:r w:rsidR="00913F92">
        <w:rPr>
          <w:sz w:val="28"/>
          <w:szCs w:val="28"/>
        </w:rPr>
        <w:t xml:space="preserve"> </w:t>
      </w:r>
      <w:r w:rsidRPr="006674DE">
        <w:rPr>
          <w:sz w:val="28"/>
          <w:szCs w:val="28"/>
        </w:rPr>
        <w:t>различения</w:t>
      </w:r>
      <w:r w:rsidR="00913F92">
        <w:rPr>
          <w:sz w:val="28"/>
          <w:szCs w:val="28"/>
        </w:rPr>
        <w:t xml:space="preserve"> </w:t>
      </w:r>
      <w:r w:rsidRPr="006674DE">
        <w:rPr>
          <w:sz w:val="28"/>
          <w:szCs w:val="28"/>
        </w:rPr>
        <w:t>одного</w:t>
      </w:r>
      <w:r w:rsidR="00913F92">
        <w:rPr>
          <w:sz w:val="28"/>
          <w:szCs w:val="28"/>
        </w:rPr>
        <w:t xml:space="preserve"> </w:t>
      </w:r>
      <w:r w:rsidRPr="006674DE">
        <w:rPr>
          <w:sz w:val="28"/>
          <w:szCs w:val="28"/>
        </w:rPr>
        <w:t>вида</w:t>
      </w:r>
      <w:r w:rsidR="00913F92">
        <w:rPr>
          <w:sz w:val="28"/>
          <w:szCs w:val="28"/>
        </w:rPr>
        <w:t xml:space="preserve"> </w:t>
      </w:r>
      <w:r w:rsidRPr="006674DE">
        <w:rPr>
          <w:sz w:val="28"/>
          <w:szCs w:val="28"/>
        </w:rPr>
        <w:t>экспертизы</w:t>
      </w:r>
      <w:r w:rsidR="00913F92">
        <w:rPr>
          <w:sz w:val="28"/>
          <w:szCs w:val="28"/>
        </w:rPr>
        <w:t xml:space="preserve"> </w:t>
      </w:r>
      <w:r w:rsidRPr="006674DE">
        <w:rPr>
          <w:sz w:val="28"/>
          <w:szCs w:val="28"/>
        </w:rPr>
        <w:t>от</w:t>
      </w:r>
      <w:r w:rsidR="00913F92">
        <w:rPr>
          <w:sz w:val="28"/>
          <w:szCs w:val="28"/>
        </w:rPr>
        <w:t xml:space="preserve"> </w:t>
      </w:r>
      <w:r w:rsidRPr="006674DE">
        <w:rPr>
          <w:sz w:val="28"/>
          <w:szCs w:val="28"/>
        </w:rPr>
        <w:t>другого.</w:t>
      </w:r>
      <w:r w:rsidR="00913F92">
        <w:rPr>
          <w:sz w:val="28"/>
          <w:szCs w:val="28"/>
        </w:rPr>
        <w:t xml:space="preserve"> </w:t>
      </w:r>
    </w:p>
    <w:p w:rsidR="006674DE" w:rsidRPr="006674DE" w:rsidRDefault="006674DE" w:rsidP="006674DE">
      <w:pPr>
        <w:spacing w:line="360" w:lineRule="auto"/>
        <w:ind w:firstLine="709"/>
        <w:jc w:val="both"/>
        <w:rPr>
          <w:sz w:val="28"/>
          <w:szCs w:val="28"/>
        </w:rPr>
      </w:pPr>
      <w:r w:rsidRPr="006674DE">
        <w:rPr>
          <w:sz w:val="28"/>
          <w:szCs w:val="28"/>
        </w:rPr>
        <w:t>Объектами</w:t>
      </w:r>
      <w:r w:rsidR="00913F92">
        <w:rPr>
          <w:sz w:val="28"/>
          <w:szCs w:val="28"/>
        </w:rPr>
        <w:t xml:space="preserve"> </w:t>
      </w:r>
      <w:r w:rsidRPr="006674DE">
        <w:rPr>
          <w:sz w:val="28"/>
          <w:szCs w:val="28"/>
        </w:rPr>
        <w:t>экспертизы</w:t>
      </w:r>
      <w:r w:rsidR="00913F92">
        <w:rPr>
          <w:sz w:val="28"/>
          <w:szCs w:val="28"/>
        </w:rPr>
        <w:t xml:space="preserve"> </w:t>
      </w:r>
      <w:r w:rsidRPr="006674DE">
        <w:rPr>
          <w:sz w:val="28"/>
          <w:szCs w:val="28"/>
        </w:rPr>
        <w:t>являются</w:t>
      </w:r>
      <w:r w:rsidR="00913F92">
        <w:rPr>
          <w:sz w:val="28"/>
          <w:szCs w:val="28"/>
        </w:rPr>
        <w:t xml:space="preserve"> </w:t>
      </w:r>
      <w:r w:rsidRPr="006674DE">
        <w:rPr>
          <w:sz w:val="28"/>
          <w:szCs w:val="28"/>
        </w:rPr>
        <w:t>источники</w:t>
      </w:r>
      <w:r w:rsidR="00913F92">
        <w:rPr>
          <w:sz w:val="28"/>
          <w:szCs w:val="28"/>
        </w:rPr>
        <w:t xml:space="preserve"> </w:t>
      </w:r>
      <w:r w:rsidRPr="006674DE">
        <w:rPr>
          <w:sz w:val="28"/>
          <w:szCs w:val="28"/>
        </w:rPr>
        <w:t>информации,</w:t>
      </w:r>
      <w:r w:rsidR="00913F92">
        <w:rPr>
          <w:sz w:val="28"/>
          <w:szCs w:val="28"/>
        </w:rPr>
        <w:t xml:space="preserve"> </w:t>
      </w:r>
      <w:r w:rsidRPr="006674DE">
        <w:rPr>
          <w:sz w:val="28"/>
          <w:szCs w:val="28"/>
        </w:rPr>
        <w:t>указанные</w:t>
      </w:r>
      <w:r w:rsidR="00913F92">
        <w:rPr>
          <w:sz w:val="28"/>
          <w:szCs w:val="28"/>
        </w:rPr>
        <w:t xml:space="preserve"> </w:t>
      </w:r>
      <w:r w:rsidRPr="006674DE">
        <w:rPr>
          <w:sz w:val="28"/>
          <w:szCs w:val="28"/>
        </w:rPr>
        <w:t>в</w:t>
      </w:r>
      <w:r w:rsidR="00913F92">
        <w:rPr>
          <w:sz w:val="28"/>
          <w:szCs w:val="28"/>
        </w:rPr>
        <w:t xml:space="preserve"> </w:t>
      </w:r>
      <w:r w:rsidRPr="006674DE">
        <w:rPr>
          <w:sz w:val="28"/>
          <w:szCs w:val="28"/>
        </w:rPr>
        <w:t>материалах</w:t>
      </w:r>
      <w:r w:rsidR="00913F92">
        <w:rPr>
          <w:sz w:val="28"/>
          <w:szCs w:val="28"/>
        </w:rPr>
        <w:t xml:space="preserve"> </w:t>
      </w:r>
      <w:r w:rsidRPr="006674DE">
        <w:rPr>
          <w:sz w:val="28"/>
          <w:szCs w:val="28"/>
        </w:rPr>
        <w:t>дела</w:t>
      </w:r>
      <w:r w:rsidR="00913F92">
        <w:rPr>
          <w:sz w:val="28"/>
          <w:szCs w:val="28"/>
        </w:rPr>
        <w:t xml:space="preserve"> </w:t>
      </w:r>
      <w:r w:rsidRPr="006674DE">
        <w:rPr>
          <w:sz w:val="28"/>
          <w:szCs w:val="28"/>
        </w:rPr>
        <w:t>и</w:t>
      </w:r>
      <w:r w:rsidR="00913F92">
        <w:rPr>
          <w:sz w:val="28"/>
          <w:szCs w:val="28"/>
        </w:rPr>
        <w:t xml:space="preserve"> </w:t>
      </w:r>
      <w:r w:rsidRPr="006674DE">
        <w:rPr>
          <w:sz w:val="28"/>
          <w:szCs w:val="28"/>
        </w:rPr>
        <w:t>информационных</w:t>
      </w:r>
      <w:r w:rsidR="00913F92">
        <w:rPr>
          <w:sz w:val="28"/>
          <w:szCs w:val="28"/>
        </w:rPr>
        <w:t xml:space="preserve"> </w:t>
      </w:r>
      <w:r w:rsidRPr="006674DE">
        <w:rPr>
          <w:sz w:val="28"/>
          <w:szCs w:val="28"/>
        </w:rPr>
        <w:t>источниках,</w:t>
      </w:r>
      <w:r w:rsidR="00913F92">
        <w:rPr>
          <w:sz w:val="28"/>
          <w:szCs w:val="28"/>
        </w:rPr>
        <w:t xml:space="preserve"> </w:t>
      </w:r>
      <w:r w:rsidRPr="006674DE">
        <w:rPr>
          <w:sz w:val="28"/>
          <w:szCs w:val="28"/>
        </w:rPr>
        <w:t>предусмотренных</w:t>
      </w:r>
      <w:r w:rsidR="00913F92">
        <w:rPr>
          <w:sz w:val="28"/>
          <w:szCs w:val="28"/>
        </w:rPr>
        <w:t xml:space="preserve"> </w:t>
      </w:r>
      <w:r w:rsidRPr="006674DE">
        <w:rPr>
          <w:sz w:val="28"/>
          <w:szCs w:val="28"/>
        </w:rPr>
        <w:t>процессуальным</w:t>
      </w:r>
      <w:r w:rsidR="00913F92">
        <w:rPr>
          <w:sz w:val="28"/>
          <w:szCs w:val="28"/>
        </w:rPr>
        <w:t xml:space="preserve"> </w:t>
      </w:r>
      <w:r w:rsidRPr="006674DE">
        <w:rPr>
          <w:sz w:val="28"/>
          <w:szCs w:val="28"/>
        </w:rPr>
        <w:t>законом;</w:t>
      </w:r>
      <w:r w:rsidR="00913F92">
        <w:rPr>
          <w:sz w:val="28"/>
          <w:szCs w:val="28"/>
        </w:rPr>
        <w:t xml:space="preserve"> </w:t>
      </w:r>
      <w:r w:rsidRPr="006674DE">
        <w:rPr>
          <w:sz w:val="28"/>
          <w:szCs w:val="28"/>
        </w:rPr>
        <w:t>в</w:t>
      </w:r>
      <w:r w:rsidR="00913F92">
        <w:rPr>
          <w:sz w:val="28"/>
          <w:szCs w:val="28"/>
        </w:rPr>
        <w:t xml:space="preserve"> </w:t>
      </w:r>
      <w:r w:rsidRPr="006674DE">
        <w:rPr>
          <w:sz w:val="28"/>
          <w:szCs w:val="28"/>
        </w:rPr>
        <w:t>их</w:t>
      </w:r>
      <w:r w:rsidR="00913F92">
        <w:rPr>
          <w:sz w:val="28"/>
          <w:szCs w:val="28"/>
        </w:rPr>
        <w:t xml:space="preserve"> </w:t>
      </w:r>
      <w:r w:rsidRPr="006674DE">
        <w:rPr>
          <w:sz w:val="28"/>
          <w:szCs w:val="28"/>
        </w:rPr>
        <w:t>числе</w:t>
      </w:r>
      <w:r w:rsidR="00913F92">
        <w:rPr>
          <w:sz w:val="28"/>
          <w:szCs w:val="28"/>
        </w:rPr>
        <w:t xml:space="preserve"> </w:t>
      </w:r>
      <w:r w:rsidRPr="006674DE">
        <w:rPr>
          <w:sz w:val="28"/>
          <w:szCs w:val="28"/>
        </w:rPr>
        <w:t>главная</w:t>
      </w:r>
      <w:r w:rsidR="00913F92">
        <w:rPr>
          <w:sz w:val="28"/>
          <w:szCs w:val="28"/>
        </w:rPr>
        <w:t xml:space="preserve"> </w:t>
      </w:r>
      <w:r w:rsidRPr="006674DE">
        <w:rPr>
          <w:sz w:val="28"/>
          <w:szCs w:val="28"/>
        </w:rPr>
        <w:t>роль</w:t>
      </w:r>
      <w:r w:rsidR="00913F92">
        <w:rPr>
          <w:sz w:val="28"/>
          <w:szCs w:val="28"/>
        </w:rPr>
        <w:t xml:space="preserve"> </w:t>
      </w:r>
      <w:r w:rsidRPr="006674DE">
        <w:rPr>
          <w:sz w:val="28"/>
          <w:szCs w:val="28"/>
        </w:rPr>
        <w:t>принадлежит</w:t>
      </w:r>
      <w:r w:rsidR="00913F92">
        <w:rPr>
          <w:sz w:val="28"/>
          <w:szCs w:val="28"/>
        </w:rPr>
        <w:t xml:space="preserve"> </w:t>
      </w:r>
      <w:r w:rsidRPr="006674DE">
        <w:rPr>
          <w:sz w:val="28"/>
          <w:szCs w:val="28"/>
        </w:rPr>
        <w:t>вещественным</w:t>
      </w:r>
      <w:r w:rsidR="00913F92">
        <w:rPr>
          <w:sz w:val="28"/>
          <w:szCs w:val="28"/>
        </w:rPr>
        <w:t xml:space="preserve"> </w:t>
      </w:r>
      <w:r w:rsidRPr="006674DE">
        <w:rPr>
          <w:sz w:val="28"/>
          <w:szCs w:val="28"/>
        </w:rPr>
        <w:t>доказательством,</w:t>
      </w:r>
      <w:r w:rsidR="00913F92">
        <w:rPr>
          <w:sz w:val="28"/>
          <w:szCs w:val="28"/>
        </w:rPr>
        <w:t xml:space="preserve"> </w:t>
      </w:r>
      <w:r w:rsidRPr="006674DE">
        <w:rPr>
          <w:sz w:val="28"/>
          <w:szCs w:val="28"/>
        </w:rPr>
        <w:t>реальной</w:t>
      </w:r>
      <w:r w:rsidR="00913F92">
        <w:rPr>
          <w:sz w:val="28"/>
          <w:szCs w:val="28"/>
        </w:rPr>
        <w:t xml:space="preserve"> </w:t>
      </w:r>
      <w:r w:rsidRPr="006674DE">
        <w:rPr>
          <w:sz w:val="28"/>
          <w:szCs w:val="28"/>
        </w:rPr>
        <w:t>обстановки</w:t>
      </w:r>
      <w:r w:rsidR="00913F92">
        <w:rPr>
          <w:sz w:val="28"/>
          <w:szCs w:val="28"/>
        </w:rPr>
        <w:t xml:space="preserve"> </w:t>
      </w:r>
      <w:r w:rsidRPr="006674DE">
        <w:rPr>
          <w:sz w:val="28"/>
          <w:szCs w:val="28"/>
        </w:rPr>
        <w:t>места</w:t>
      </w:r>
      <w:r w:rsidR="00913F92">
        <w:rPr>
          <w:sz w:val="28"/>
          <w:szCs w:val="28"/>
        </w:rPr>
        <w:t xml:space="preserve"> </w:t>
      </w:r>
      <w:r w:rsidRPr="006674DE">
        <w:rPr>
          <w:sz w:val="28"/>
          <w:szCs w:val="28"/>
        </w:rPr>
        <w:t>происшествия,</w:t>
      </w:r>
      <w:r w:rsidR="00913F92">
        <w:rPr>
          <w:sz w:val="28"/>
          <w:szCs w:val="28"/>
        </w:rPr>
        <w:t xml:space="preserve"> </w:t>
      </w:r>
      <w:r w:rsidRPr="006674DE">
        <w:rPr>
          <w:sz w:val="28"/>
          <w:szCs w:val="28"/>
        </w:rPr>
        <w:t>образцам</w:t>
      </w:r>
      <w:r w:rsidR="00913F92">
        <w:rPr>
          <w:sz w:val="28"/>
          <w:szCs w:val="28"/>
        </w:rPr>
        <w:t xml:space="preserve"> </w:t>
      </w:r>
      <w:r w:rsidRPr="006674DE">
        <w:rPr>
          <w:sz w:val="28"/>
          <w:szCs w:val="28"/>
        </w:rPr>
        <w:t>для</w:t>
      </w:r>
      <w:r w:rsidR="00913F92">
        <w:rPr>
          <w:sz w:val="28"/>
          <w:szCs w:val="28"/>
        </w:rPr>
        <w:t xml:space="preserve"> </w:t>
      </w:r>
      <w:r w:rsidRPr="006674DE">
        <w:rPr>
          <w:sz w:val="28"/>
          <w:szCs w:val="28"/>
        </w:rPr>
        <w:t>сравнительного</w:t>
      </w:r>
      <w:r w:rsidR="00913F92">
        <w:rPr>
          <w:sz w:val="28"/>
          <w:szCs w:val="28"/>
        </w:rPr>
        <w:t xml:space="preserve"> </w:t>
      </w:r>
      <w:r w:rsidRPr="006674DE">
        <w:rPr>
          <w:sz w:val="28"/>
          <w:szCs w:val="28"/>
        </w:rPr>
        <w:t>исследования,</w:t>
      </w:r>
      <w:r w:rsidR="00913F92">
        <w:rPr>
          <w:sz w:val="28"/>
          <w:szCs w:val="28"/>
        </w:rPr>
        <w:t xml:space="preserve"> </w:t>
      </w:r>
      <w:r w:rsidRPr="006674DE">
        <w:rPr>
          <w:sz w:val="28"/>
          <w:szCs w:val="28"/>
        </w:rPr>
        <w:t>которые</w:t>
      </w:r>
      <w:r w:rsidR="00913F92">
        <w:rPr>
          <w:sz w:val="28"/>
          <w:szCs w:val="28"/>
        </w:rPr>
        <w:t xml:space="preserve"> </w:t>
      </w:r>
      <w:r w:rsidRPr="006674DE">
        <w:rPr>
          <w:sz w:val="28"/>
          <w:szCs w:val="28"/>
        </w:rPr>
        <w:t>направляются</w:t>
      </w:r>
      <w:r w:rsidR="00913F92">
        <w:rPr>
          <w:sz w:val="28"/>
          <w:szCs w:val="28"/>
        </w:rPr>
        <w:t xml:space="preserve"> </w:t>
      </w:r>
      <w:r w:rsidRPr="006674DE">
        <w:rPr>
          <w:sz w:val="28"/>
          <w:szCs w:val="28"/>
        </w:rPr>
        <w:t>эксперту.</w:t>
      </w:r>
      <w:r w:rsidR="00913F92">
        <w:rPr>
          <w:sz w:val="28"/>
          <w:szCs w:val="28"/>
        </w:rPr>
        <w:t xml:space="preserve"> </w:t>
      </w:r>
    </w:p>
    <w:p w:rsidR="006674DE" w:rsidRPr="006674DE" w:rsidRDefault="006674DE" w:rsidP="006674DE">
      <w:pPr>
        <w:spacing w:line="360" w:lineRule="auto"/>
        <w:ind w:firstLine="709"/>
        <w:jc w:val="both"/>
        <w:rPr>
          <w:sz w:val="28"/>
          <w:szCs w:val="28"/>
        </w:rPr>
      </w:pPr>
      <w:r w:rsidRPr="006674DE">
        <w:rPr>
          <w:sz w:val="28"/>
          <w:szCs w:val="28"/>
        </w:rPr>
        <w:t>Объекты</w:t>
      </w:r>
      <w:r w:rsidR="00913F92">
        <w:rPr>
          <w:sz w:val="28"/>
          <w:szCs w:val="28"/>
        </w:rPr>
        <w:t xml:space="preserve"> </w:t>
      </w:r>
      <w:r w:rsidRPr="006674DE">
        <w:rPr>
          <w:sz w:val="28"/>
          <w:szCs w:val="28"/>
        </w:rPr>
        <w:t>исследования</w:t>
      </w:r>
      <w:r w:rsidR="00913F92">
        <w:rPr>
          <w:sz w:val="28"/>
          <w:szCs w:val="28"/>
        </w:rPr>
        <w:t xml:space="preserve"> </w:t>
      </w:r>
      <w:r w:rsidRPr="006674DE">
        <w:rPr>
          <w:sz w:val="28"/>
          <w:szCs w:val="28"/>
        </w:rPr>
        <w:t>часто</w:t>
      </w:r>
      <w:r w:rsidR="00913F92">
        <w:rPr>
          <w:sz w:val="28"/>
          <w:szCs w:val="28"/>
        </w:rPr>
        <w:t xml:space="preserve"> </w:t>
      </w:r>
      <w:r w:rsidRPr="006674DE">
        <w:rPr>
          <w:sz w:val="28"/>
          <w:szCs w:val="28"/>
        </w:rPr>
        <w:t>не</w:t>
      </w:r>
      <w:r w:rsidR="00913F92">
        <w:rPr>
          <w:sz w:val="28"/>
          <w:szCs w:val="28"/>
        </w:rPr>
        <w:t xml:space="preserve"> </w:t>
      </w:r>
      <w:r w:rsidRPr="006674DE">
        <w:rPr>
          <w:sz w:val="28"/>
          <w:szCs w:val="28"/>
        </w:rPr>
        <w:t>совпадают</w:t>
      </w:r>
      <w:r w:rsidR="00913F92">
        <w:rPr>
          <w:sz w:val="28"/>
          <w:szCs w:val="28"/>
        </w:rPr>
        <w:t xml:space="preserve"> </w:t>
      </w:r>
      <w:r w:rsidRPr="006674DE">
        <w:rPr>
          <w:sz w:val="28"/>
          <w:szCs w:val="28"/>
        </w:rPr>
        <w:t>с</w:t>
      </w:r>
      <w:r w:rsidR="00913F92">
        <w:rPr>
          <w:sz w:val="28"/>
          <w:szCs w:val="28"/>
        </w:rPr>
        <w:t xml:space="preserve"> </w:t>
      </w:r>
      <w:r w:rsidRPr="006674DE">
        <w:rPr>
          <w:sz w:val="28"/>
          <w:szCs w:val="28"/>
        </w:rPr>
        <w:t>предметом-вещественными</w:t>
      </w:r>
      <w:r w:rsidR="00913F92">
        <w:rPr>
          <w:sz w:val="28"/>
          <w:szCs w:val="28"/>
        </w:rPr>
        <w:t xml:space="preserve"> </w:t>
      </w:r>
      <w:r w:rsidRPr="006674DE">
        <w:rPr>
          <w:sz w:val="28"/>
          <w:szCs w:val="28"/>
        </w:rPr>
        <w:t>доказательствами.</w:t>
      </w:r>
      <w:r w:rsidR="00913F92">
        <w:rPr>
          <w:sz w:val="28"/>
          <w:szCs w:val="28"/>
        </w:rPr>
        <w:t xml:space="preserve"> </w:t>
      </w:r>
      <w:r w:rsidRPr="006674DE">
        <w:rPr>
          <w:sz w:val="28"/>
          <w:szCs w:val="28"/>
        </w:rPr>
        <w:t>Одни</w:t>
      </w:r>
      <w:r w:rsidR="00913F92">
        <w:rPr>
          <w:sz w:val="28"/>
          <w:szCs w:val="28"/>
        </w:rPr>
        <w:t xml:space="preserve"> </w:t>
      </w:r>
      <w:r w:rsidRPr="006674DE">
        <w:rPr>
          <w:sz w:val="28"/>
          <w:szCs w:val="28"/>
        </w:rPr>
        <w:t>и</w:t>
      </w:r>
      <w:r w:rsidR="00913F92">
        <w:rPr>
          <w:sz w:val="28"/>
          <w:szCs w:val="28"/>
        </w:rPr>
        <w:t xml:space="preserve"> </w:t>
      </w:r>
      <w:r w:rsidRPr="006674DE">
        <w:rPr>
          <w:sz w:val="28"/>
          <w:szCs w:val="28"/>
        </w:rPr>
        <w:t>те</w:t>
      </w:r>
      <w:r w:rsidR="00913F92">
        <w:rPr>
          <w:sz w:val="28"/>
          <w:szCs w:val="28"/>
        </w:rPr>
        <w:t xml:space="preserve"> </w:t>
      </w:r>
      <w:r w:rsidRPr="006674DE">
        <w:rPr>
          <w:sz w:val="28"/>
          <w:szCs w:val="28"/>
        </w:rPr>
        <w:t>же</w:t>
      </w:r>
      <w:r w:rsidR="00913F92">
        <w:rPr>
          <w:sz w:val="28"/>
          <w:szCs w:val="28"/>
        </w:rPr>
        <w:t xml:space="preserve"> </w:t>
      </w:r>
      <w:r w:rsidRPr="006674DE">
        <w:rPr>
          <w:sz w:val="28"/>
          <w:szCs w:val="28"/>
        </w:rPr>
        <w:t>объекты</w:t>
      </w:r>
      <w:r w:rsidR="00913F92">
        <w:rPr>
          <w:sz w:val="28"/>
          <w:szCs w:val="28"/>
        </w:rPr>
        <w:t xml:space="preserve"> </w:t>
      </w:r>
      <w:r w:rsidRPr="006674DE">
        <w:rPr>
          <w:sz w:val="28"/>
          <w:szCs w:val="28"/>
        </w:rPr>
        <w:t>-</w:t>
      </w:r>
      <w:r w:rsidR="00913F92">
        <w:rPr>
          <w:sz w:val="28"/>
          <w:szCs w:val="28"/>
        </w:rPr>
        <w:t xml:space="preserve"> </w:t>
      </w:r>
      <w:r w:rsidRPr="006674DE">
        <w:rPr>
          <w:sz w:val="28"/>
          <w:szCs w:val="28"/>
        </w:rPr>
        <w:t>вещественные</w:t>
      </w:r>
      <w:r w:rsidR="00913F92">
        <w:rPr>
          <w:sz w:val="28"/>
          <w:szCs w:val="28"/>
        </w:rPr>
        <w:t xml:space="preserve"> </w:t>
      </w:r>
      <w:r w:rsidRPr="006674DE">
        <w:rPr>
          <w:sz w:val="28"/>
          <w:szCs w:val="28"/>
        </w:rPr>
        <w:t>доказательства</w:t>
      </w:r>
      <w:r w:rsidR="00913F92">
        <w:rPr>
          <w:sz w:val="28"/>
          <w:szCs w:val="28"/>
        </w:rPr>
        <w:t xml:space="preserve"> </w:t>
      </w:r>
      <w:r w:rsidRPr="006674DE">
        <w:rPr>
          <w:sz w:val="28"/>
          <w:szCs w:val="28"/>
        </w:rPr>
        <w:t>-</w:t>
      </w:r>
      <w:r w:rsidR="00913F92">
        <w:rPr>
          <w:sz w:val="28"/>
          <w:szCs w:val="28"/>
        </w:rPr>
        <w:t xml:space="preserve"> </w:t>
      </w:r>
      <w:r w:rsidRPr="006674DE">
        <w:rPr>
          <w:sz w:val="28"/>
          <w:szCs w:val="28"/>
        </w:rPr>
        <w:t>могут</w:t>
      </w:r>
      <w:r w:rsidR="00913F92">
        <w:rPr>
          <w:sz w:val="28"/>
          <w:szCs w:val="28"/>
        </w:rPr>
        <w:t xml:space="preserve"> </w:t>
      </w:r>
      <w:r w:rsidRPr="006674DE">
        <w:rPr>
          <w:sz w:val="28"/>
          <w:szCs w:val="28"/>
        </w:rPr>
        <w:t>быть</w:t>
      </w:r>
      <w:r w:rsidR="00913F92">
        <w:rPr>
          <w:sz w:val="28"/>
          <w:szCs w:val="28"/>
        </w:rPr>
        <w:t xml:space="preserve"> </w:t>
      </w:r>
      <w:r w:rsidRPr="006674DE">
        <w:rPr>
          <w:sz w:val="28"/>
          <w:szCs w:val="28"/>
        </w:rPr>
        <w:t>объектами</w:t>
      </w:r>
      <w:r w:rsidR="00913F92">
        <w:rPr>
          <w:sz w:val="28"/>
          <w:szCs w:val="28"/>
        </w:rPr>
        <w:t xml:space="preserve"> </w:t>
      </w:r>
      <w:r w:rsidRPr="006674DE">
        <w:rPr>
          <w:sz w:val="28"/>
          <w:szCs w:val="28"/>
        </w:rPr>
        <w:t>исследования</w:t>
      </w:r>
      <w:r w:rsidR="00913F92">
        <w:rPr>
          <w:sz w:val="28"/>
          <w:szCs w:val="28"/>
        </w:rPr>
        <w:t xml:space="preserve"> </w:t>
      </w:r>
      <w:r w:rsidRPr="006674DE">
        <w:rPr>
          <w:sz w:val="28"/>
          <w:szCs w:val="28"/>
        </w:rPr>
        <w:t>экспертов</w:t>
      </w:r>
      <w:r w:rsidR="00913F92">
        <w:rPr>
          <w:sz w:val="28"/>
          <w:szCs w:val="28"/>
        </w:rPr>
        <w:t xml:space="preserve"> </w:t>
      </w:r>
      <w:r w:rsidRPr="006674DE">
        <w:rPr>
          <w:sz w:val="28"/>
          <w:szCs w:val="28"/>
        </w:rPr>
        <w:t>разных</w:t>
      </w:r>
      <w:r w:rsidR="00913F92">
        <w:rPr>
          <w:sz w:val="28"/>
          <w:szCs w:val="28"/>
        </w:rPr>
        <w:t xml:space="preserve"> </w:t>
      </w:r>
      <w:r w:rsidRPr="006674DE">
        <w:rPr>
          <w:sz w:val="28"/>
          <w:szCs w:val="28"/>
        </w:rPr>
        <w:t>специальностей,</w:t>
      </w:r>
      <w:r w:rsidR="00913F92">
        <w:rPr>
          <w:sz w:val="28"/>
          <w:szCs w:val="28"/>
        </w:rPr>
        <w:t xml:space="preserve"> </w:t>
      </w:r>
      <w:r w:rsidRPr="006674DE">
        <w:rPr>
          <w:sz w:val="28"/>
          <w:szCs w:val="28"/>
        </w:rPr>
        <w:t>нескольких</w:t>
      </w:r>
      <w:r w:rsidR="00913F92">
        <w:rPr>
          <w:sz w:val="28"/>
          <w:szCs w:val="28"/>
        </w:rPr>
        <w:t xml:space="preserve"> </w:t>
      </w:r>
      <w:r w:rsidRPr="006674DE">
        <w:rPr>
          <w:sz w:val="28"/>
          <w:szCs w:val="28"/>
        </w:rPr>
        <w:t>видов</w:t>
      </w:r>
      <w:r w:rsidR="00913F92">
        <w:rPr>
          <w:sz w:val="28"/>
          <w:szCs w:val="28"/>
        </w:rPr>
        <w:t xml:space="preserve"> </w:t>
      </w:r>
      <w:r w:rsidRPr="006674DE">
        <w:rPr>
          <w:sz w:val="28"/>
          <w:szCs w:val="28"/>
        </w:rPr>
        <w:t>судебно-медицинской</w:t>
      </w:r>
      <w:r w:rsidR="00913F92">
        <w:rPr>
          <w:sz w:val="28"/>
          <w:szCs w:val="28"/>
        </w:rPr>
        <w:t xml:space="preserve"> </w:t>
      </w:r>
      <w:r w:rsidRPr="006674DE">
        <w:rPr>
          <w:sz w:val="28"/>
          <w:szCs w:val="28"/>
        </w:rPr>
        <w:t>экспертизы.</w:t>
      </w:r>
      <w:r w:rsidR="00913F92">
        <w:rPr>
          <w:sz w:val="28"/>
          <w:szCs w:val="28"/>
        </w:rPr>
        <w:t xml:space="preserve"> </w:t>
      </w:r>
      <w:r w:rsidRPr="006674DE">
        <w:rPr>
          <w:sz w:val="28"/>
          <w:szCs w:val="28"/>
        </w:rPr>
        <w:t>Но</w:t>
      </w:r>
      <w:r w:rsidR="00913F92">
        <w:rPr>
          <w:sz w:val="28"/>
          <w:szCs w:val="28"/>
        </w:rPr>
        <w:t xml:space="preserve"> </w:t>
      </w:r>
      <w:r w:rsidRPr="006674DE">
        <w:rPr>
          <w:sz w:val="28"/>
          <w:szCs w:val="28"/>
        </w:rPr>
        <w:t>каждый</w:t>
      </w:r>
      <w:r w:rsidR="00913F92">
        <w:rPr>
          <w:sz w:val="28"/>
          <w:szCs w:val="28"/>
        </w:rPr>
        <w:t xml:space="preserve"> </w:t>
      </w:r>
      <w:r w:rsidRPr="006674DE">
        <w:rPr>
          <w:sz w:val="28"/>
          <w:szCs w:val="28"/>
        </w:rPr>
        <w:t>раз</w:t>
      </w:r>
      <w:r w:rsidR="00913F92">
        <w:rPr>
          <w:sz w:val="28"/>
          <w:szCs w:val="28"/>
        </w:rPr>
        <w:t xml:space="preserve"> </w:t>
      </w:r>
      <w:r w:rsidRPr="006674DE">
        <w:rPr>
          <w:sz w:val="28"/>
          <w:szCs w:val="28"/>
        </w:rPr>
        <w:t>такие</w:t>
      </w:r>
      <w:r w:rsidR="00913F92">
        <w:rPr>
          <w:sz w:val="28"/>
          <w:szCs w:val="28"/>
        </w:rPr>
        <w:t xml:space="preserve"> </w:t>
      </w:r>
      <w:r w:rsidRPr="006674DE">
        <w:rPr>
          <w:sz w:val="28"/>
          <w:szCs w:val="28"/>
        </w:rPr>
        <w:t>вещественных</w:t>
      </w:r>
      <w:r w:rsidR="00913F92">
        <w:rPr>
          <w:sz w:val="28"/>
          <w:szCs w:val="28"/>
        </w:rPr>
        <w:t xml:space="preserve"> </w:t>
      </w:r>
      <w:r w:rsidRPr="006674DE">
        <w:rPr>
          <w:sz w:val="28"/>
          <w:szCs w:val="28"/>
        </w:rPr>
        <w:t>доказательств,</w:t>
      </w:r>
      <w:r w:rsidR="00913F92">
        <w:rPr>
          <w:sz w:val="28"/>
          <w:szCs w:val="28"/>
        </w:rPr>
        <w:t xml:space="preserve"> </w:t>
      </w:r>
      <w:r w:rsidRPr="006674DE">
        <w:rPr>
          <w:sz w:val="28"/>
          <w:szCs w:val="28"/>
        </w:rPr>
        <w:t>разработанные</w:t>
      </w:r>
      <w:r w:rsidR="00913F92">
        <w:rPr>
          <w:sz w:val="28"/>
          <w:szCs w:val="28"/>
        </w:rPr>
        <w:t xml:space="preserve"> </w:t>
      </w:r>
      <w:r w:rsidRPr="006674DE">
        <w:rPr>
          <w:sz w:val="28"/>
          <w:szCs w:val="28"/>
        </w:rPr>
        <w:t>специально</w:t>
      </w:r>
      <w:r w:rsidR="00913F92">
        <w:rPr>
          <w:sz w:val="28"/>
          <w:szCs w:val="28"/>
        </w:rPr>
        <w:t xml:space="preserve"> </w:t>
      </w:r>
      <w:r w:rsidRPr="006674DE">
        <w:rPr>
          <w:sz w:val="28"/>
          <w:szCs w:val="28"/>
        </w:rPr>
        <w:t>для</w:t>
      </w:r>
      <w:r w:rsidR="00913F92">
        <w:rPr>
          <w:sz w:val="28"/>
          <w:szCs w:val="28"/>
        </w:rPr>
        <w:t xml:space="preserve"> </w:t>
      </w:r>
      <w:r w:rsidRPr="006674DE">
        <w:rPr>
          <w:sz w:val="28"/>
          <w:szCs w:val="28"/>
        </w:rPr>
        <w:t>решения</w:t>
      </w:r>
      <w:r w:rsidR="00913F92">
        <w:rPr>
          <w:sz w:val="28"/>
          <w:szCs w:val="28"/>
        </w:rPr>
        <w:t xml:space="preserve"> </w:t>
      </w:r>
      <w:r w:rsidRPr="006674DE">
        <w:rPr>
          <w:sz w:val="28"/>
          <w:szCs w:val="28"/>
        </w:rPr>
        <w:t>вопросов,</w:t>
      </w:r>
      <w:r w:rsidR="00913F92">
        <w:rPr>
          <w:sz w:val="28"/>
          <w:szCs w:val="28"/>
        </w:rPr>
        <w:t xml:space="preserve"> </w:t>
      </w:r>
      <w:r w:rsidRPr="006674DE">
        <w:rPr>
          <w:sz w:val="28"/>
          <w:szCs w:val="28"/>
        </w:rPr>
        <w:t>связанны</w:t>
      </w:r>
      <w:r w:rsidR="00913F92">
        <w:rPr>
          <w:sz w:val="28"/>
          <w:szCs w:val="28"/>
        </w:rPr>
        <w:t xml:space="preserve"> </w:t>
      </w:r>
      <w:r w:rsidRPr="006674DE">
        <w:rPr>
          <w:sz w:val="28"/>
          <w:szCs w:val="28"/>
        </w:rPr>
        <w:t>с</w:t>
      </w:r>
      <w:r w:rsidR="00913F92">
        <w:rPr>
          <w:sz w:val="28"/>
          <w:szCs w:val="28"/>
        </w:rPr>
        <w:t xml:space="preserve"> </w:t>
      </w:r>
      <w:r w:rsidRPr="006674DE">
        <w:rPr>
          <w:sz w:val="28"/>
          <w:szCs w:val="28"/>
        </w:rPr>
        <w:t>предметом</w:t>
      </w:r>
      <w:r w:rsidR="00913F92">
        <w:rPr>
          <w:sz w:val="28"/>
          <w:szCs w:val="28"/>
        </w:rPr>
        <w:t xml:space="preserve"> </w:t>
      </w:r>
      <w:r w:rsidRPr="006674DE">
        <w:rPr>
          <w:sz w:val="28"/>
          <w:szCs w:val="28"/>
        </w:rPr>
        <w:t>данного</w:t>
      </w:r>
      <w:r w:rsidR="00913F92">
        <w:rPr>
          <w:sz w:val="28"/>
          <w:szCs w:val="28"/>
        </w:rPr>
        <w:t xml:space="preserve"> </w:t>
      </w:r>
      <w:r w:rsidRPr="006674DE">
        <w:rPr>
          <w:sz w:val="28"/>
          <w:szCs w:val="28"/>
        </w:rPr>
        <w:t>рода</w:t>
      </w:r>
      <w:r w:rsidR="00913F92">
        <w:rPr>
          <w:sz w:val="28"/>
          <w:szCs w:val="28"/>
        </w:rPr>
        <w:t xml:space="preserve"> </w:t>
      </w:r>
      <w:r w:rsidRPr="006674DE">
        <w:rPr>
          <w:sz w:val="28"/>
          <w:szCs w:val="28"/>
        </w:rPr>
        <w:t>и</w:t>
      </w:r>
      <w:r w:rsidR="00913F92">
        <w:rPr>
          <w:sz w:val="28"/>
          <w:szCs w:val="28"/>
        </w:rPr>
        <w:t xml:space="preserve"> </w:t>
      </w:r>
      <w:r w:rsidRPr="006674DE">
        <w:rPr>
          <w:sz w:val="28"/>
          <w:szCs w:val="28"/>
        </w:rPr>
        <w:t>вида</w:t>
      </w:r>
      <w:r w:rsidR="00913F92">
        <w:rPr>
          <w:sz w:val="28"/>
          <w:szCs w:val="28"/>
        </w:rPr>
        <w:t xml:space="preserve"> </w:t>
      </w:r>
      <w:r w:rsidRPr="006674DE">
        <w:rPr>
          <w:sz w:val="28"/>
          <w:szCs w:val="28"/>
        </w:rPr>
        <w:t>судебной</w:t>
      </w:r>
      <w:r w:rsidR="00913F92">
        <w:rPr>
          <w:sz w:val="28"/>
          <w:szCs w:val="28"/>
        </w:rPr>
        <w:t xml:space="preserve"> </w:t>
      </w:r>
      <w:r w:rsidRPr="006674DE">
        <w:rPr>
          <w:sz w:val="28"/>
          <w:szCs w:val="28"/>
        </w:rPr>
        <w:t>экспертизы,</w:t>
      </w:r>
      <w:r w:rsidR="00913F92">
        <w:rPr>
          <w:sz w:val="28"/>
          <w:szCs w:val="28"/>
        </w:rPr>
        <w:t xml:space="preserve"> </w:t>
      </w:r>
      <w:r w:rsidRPr="006674DE">
        <w:rPr>
          <w:sz w:val="28"/>
          <w:szCs w:val="28"/>
        </w:rPr>
        <w:t>из</w:t>
      </w:r>
      <w:r w:rsidR="00913F92">
        <w:rPr>
          <w:sz w:val="28"/>
          <w:szCs w:val="28"/>
        </w:rPr>
        <w:t xml:space="preserve"> </w:t>
      </w:r>
      <w:r w:rsidRPr="006674DE">
        <w:rPr>
          <w:sz w:val="28"/>
          <w:szCs w:val="28"/>
        </w:rPr>
        <w:t>которых</w:t>
      </w:r>
      <w:r w:rsidR="00913F92">
        <w:rPr>
          <w:sz w:val="28"/>
          <w:szCs w:val="28"/>
        </w:rPr>
        <w:t xml:space="preserve"> </w:t>
      </w:r>
      <w:r w:rsidRPr="006674DE">
        <w:rPr>
          <w:sz w:val="28"/>
          <w:szCs w:val="28"/>
        </w:rPr>
        <w:t>специальная</w:t>
      </w:r>
      <w:r w:rsidR="00913F92">
        <w:rPr>
          <w:sz w:val="28"/>
          <w:szCs w:val="28"/>
        </w:rPr>
        <w:t xml:space="preserve"> </w:t>
      </w:r>
      <w:r w:rsidRPr="006674DE">
        <w:rPr>
          <w:sz w:val="28"/>
          <w:szCs w:val="28"/>
        </w:rPr>
        <w:t>информация</w:t>
      </w:r>
      <w:r w:rsidR="00913F92">
        <w:rPr>
          <w:sz w:val="28"/>
          <w:szCs w:val="28"/>
        </w:rPr>
        <w:t xml:space="preserve"> </w:t>
      </w:r>
      <w:r w:rsidRPr="006674DE">
        <w:rPr>
          <w:sz w:val="28"/>
          <w:szCs w:val="28"/>
        </w:rPr>
        <w:t>добывается</w:t>
      </w:r>
      <w:r w:rsidR="00913F92">
        <w:rPr>
          <w:sz w:val="28"/>
          <w:szCs w:val="28"/>
        </w:rPr>
        <w:t xml:space="preserve"> </w:t>
      </w:r>
      <w:r w:rsidRPr="006674DE">
        <w:rPr>
          <w:sz w:val="28"/>
          <w:szCs w:val="28"/>
        </w:rPr>
        <w:t>с</w:t>
      </w:r>
      <w:r w:rsidR="00913F92">
        <w:rPr>
          <w:sz w:val="28"/>
          <w:szCs w:val="28"/>
        </w:rPr>
        <w:t xml:space="preserve"> </w:t>
      </w:r>
      <w:r w:rsidRPr="006674DE">
        <w:rPr>
          <w:sz w:val="28"/>
          <w:szCs w:val="28"/>
        </w:rPr>
        <w:t>помощью</w:t>
      </w:r>
      <w:r w:rsidR="00913F92">
        <w:rPr>
          <w:sz w:val="28"/>
          <w:szCs w:val="28"/>
        </w:rPr>
        <w:t xml:space="preserve"> </w:t>
      </w:r>
      <w:r w:rsidRPr="006674DE">
        <w:rPr>
          <w:sz w:val="28"/>
          <w:szCs w:val="28"/>
        </w:rPr>
        <w:t>специальных</w:t>
      </w:r>
      <w:r w:rsidR="00913F92">
        <w:rPr>
          <w:sz w:val="28"/>
          <w:szCs w:val="28"/>
        </w:rPr>
        <w:t xml:space="preserve"> </w:t>
      </w:r>
      <w:r w:rsidRPr="006674DE">
        <w:rPr>
          <w:sz w:val="28"/>
          <w:szCs w:val="28"/>
        </w:rPr>
        <w:t>исследований.</w:t>
      </w:r>
      <w:r w:rsidR="00913F92">
        <w:rPr>
          <w:sz w:val="28"/>
          <w:szCs w:val="28"/>
        </w:rPr>
        <w:t xml:space="preserve"> </w:t>
      </w:r>
      <w:r w:rsidRPr="006674DE">
        <w:rPr>
          <w:sz w:val="28"/>
          <w:szCs w:val="28"/>
        </w:rPr>
        <w:t>В</w:t>
      </w:r>
      <w:r w:rsidR="00913F92">
        <w:rPr>
          <w:sz w:val="28"/>
          <w:szCs w:val="28"/>
        </w:rPr>
        <w:t xml:space="preserve"> </w:t>
      </w:r>
      <w:r w:rsidRPr="006674DE">
        <w:rPr>
          <w:sz w:val="28"/>
          <w:szCs w:val="28"/>
        </w:rPr>
        <w:t>зависимости</w:t>
      </w:r>
      <w:r w:rsidR="00913F92">
        <w:rPr>
          <w:sz w:val="28"/>
          <w:szCs w:val="28"/>
        </w:rPr>
        <w:t xml:space="preserve"> </w:t>
      </w:r>
      <w:r w:rsidRPr="006674DE">
        <w:rPr>
          <w:sz w:val="28"/>
          <w:szCs w:val="28"/>
        </w:rPr>
        <w:t>от</w:t>
      </w:r>
      <w:r w:rsidR="00913F92">
        <w:rPr>
          <w:sz w:val="28"/>
          <w:szCs w:val="28"/>
        </w:rPr>
        <w:t xml:space="preserve"> </w:t>
      </w:r>
      <w:r w:rsidRPr="006674DE">
        <w:rPr>
          <w:sz w:val="28"/>
          <w:szCs w:val="28"/>
        </w:rPr>
        <w:t>предмета</w:t>
      </w:r>
      <w:r w:rsidR="00913F92">
        <w:rPr>
          <w:sz w:val="28"/>
          <w:szCs w:val="28"/>
        </w:rPr>
        <w:t xml:space="preserve"> </w:t>
      </w:r>
      <w:r w:rsidRPr="006674DE">
        <w:rPr>
          <w:sz w:val="28"/>
          <w:szCs w:val="28"/>
        </w:rPr>
        <w:t>экспертизы,</w:t>
      </w:r>
      <w:r w:rsidR="00913F92">
        <w:rPr>
          <w:sz w:val="28"/>
          <w:szCs w:val="28"/>
        </w:rPr>
        <w:t xml:space="preserve"> </w:t>
      </w:r>
      <w:r w:rsidRPr="006674DE">
        <w:rPr>
          <w:sz w:val="28"/>
          <w:szCs w:val="28"/>
        </w:rPr>
        <w:t>каждый</w:t>
      </w:r>
      <w:r w:rsidR="00913F92">
        <w:rPr>
          <w:sz w:val="28"/>
          <w:szCs w:val="28"/>
        </w:rPr>
        <w:t xml:space="preserve"> </w:t>
      </w:r>
      <w:r w:rsidRPr="006674DE">
        <w:rPr>
          <w:sz w:val="28"/>
          <w:szCs w:val="28"/>
        </w:rPr>
        <w:t>эксперт</w:t>
      </w:r>
      <w:r w:rsidR="00913F92">
        <w:rPr>
          <w:sz w:val="28"/>
          <w:szCs w:val="28"/>
        </w:rPr>
        <w:t xml:space="preserve"> </w:t>
      </w:r>
      <w:r w:rsidRPr="006674DE">
        <w:rPr>
          <w:sz w:val="28"/>
          <w:szCs w:val="28"/>
        </w:rPr>
        <w:t>изучает</w:t>
      </w:r>
      <w:r w:rsidR="00913F92">
        <w:rPr>
          <w:sz w:val="28"/>
          <w:szCs w:val="28"/>
        </w:rPr>
        <w:t xml:space="preserve"> </w:t>
      </w:r>
      <w:r w:rsidRPr="006674DE">
        <w:rPr>
          <w:sz w:val="28"/>
          <w:szCs w:val="28"/>
        </w:rPr>
        <w:t>конкретную</w:t>
      </w:r>
      <w:r w:rsidR="00913F92">
        <w:rPr>
          <w:sz w:val="28"/>
          <w:szCs w:val="28"/>
        </w:rPr>
        <w:t xml:space="preserve"> </w:t>
      </w:r>
      <w:r w:rsidRPr="006674DE">
        <w:rPr>
          <w:sz w:val="28"/>
          <w:szCs w:val="28"/>
        </w:rPr>
        <w:t>информацию</w:t>
      </w:r>
      <w:r w:rsidR="00913F92">
        <w:rPr>
          <w:sz w:val="28"/>
          <w:szCs w:val="28"/>
        </w:rPr>
        <w:t xml:space="preserve"> </w:t>
      </w:r>
      <w:r w:rsidRPr="006674DE">
        <w:rPr>
          <w:sz w:val="28"/>
          <w:szCs w:val="28"/>
        </w:rPr>
        <w:t>и</w:t>
      </w:r>
      <w:r w:rsidR="00913F92">
        <w:rPr>
          <w:sz w:val="28"/>
          <w:szCs w:val="28"/>
        </w:rPr>
        <w:t xml:space="preserve"> </w:t>
      </w:r>
      <w:r w:rsidRPr="006674DE">
        <w:rPr>
          <w:sz w:val="28"/>
          <w:szCs w:val="28"/>
        </w:rPr>
        <w:t>применяет</w:t>
      </w:r>
      <w:r w:rsidR="00913F92">
        <w:rPr>
          <w:sz w:val="28"/>
          <w:szCs w:val="28"/>
        </w:rPr>
        <w:t xml:space="preserve"> </w:t>
      </w:r>
      <w:r w:rsidRPr="006674DE">
        <w:rPr>
          <w:sz w:val="28"/>
          <w:szCs w:val="28"/>
        </w:rPr>
        <w:t>конкретные</w:t>
      </w:r>
      <w:r w:rsidR="00913F92">
        <w:rPr>
          <w:sz w:val="28"/>
          <w:szCs w:val="28"/>
        </w:rPr>
        <w:t xml:space="preserve"> </w:t>
      </w:r>
      <w:r w:rsidRPr="006674DE">
        <w:rPr>
          <w:sz w:val="28"/>
          <w:szCs w:val="28"/>
        </w:rPr>
        <w:t>методы</w:t>
      </w:r>
      <w:r w:rsidR="00913F92">
        <w:rPr>
          <w:sz w:val="28"/>
          <w:szCs w:val="28"/>
        </w:rPr>
        <w:t xml:space="preserve"> </w:t>
      </w:r>
      <w:r w:rsidRPr="006674DE">
        <w:rPr>
          <w:sz w:val="28"/>
          <w:szCs w:val="28"/>
        </w:rPr>
        <w:t>исследования.</w:t>
      </w:r>
    </w:p>
    <w:p w:rsidR="006674DE" w:rsidRPr="006674DE" w:rsidRDefault="006674DE" w:rsidP="006674DE">
      <w:pPr>
        <w:spacing w:line="360" w:lineRule="auto"/>
        <w:ind w:firstLine="709"/>
        <w:jc w:val="both"/>
        <w:rPr>
          <w:sz w:val="28"/>
          <w:szCs w:val="28"/>
        </w:rPr>
      </w:pPr>
      <w:r w:rsidRPr="006674DE">
        <w:rPr>
          <w:sz w:val="28"/>
          <w:szCs w:val="28"/>
        </w:rPr>
        <w:t>Методы,</w:t>
      </w:r>
      <w:r w:rsidR="00913F92">
        <w:rPr>
          <w:sz w:val="28"/>
          <w:szCs w:val="28"/>
        </w:rPr>
        <w:t xml:space="preserve"> </w:t>
      </w:r>
      <w:r w:rsidRPr="006674DE">
        <w:rPr>
          <w:sz w:val="28"/>
          <w:szCs w:val="28"/>
        </w:rPr>
        <w:t>исп</w:t>
      </w:r>
      <w:r w:rsidR="007D6856">
        <w:rPr>
          <w:sz w:val="28"/>
          <w:szCs w:val="28"/>
        </w:rPr>
        <w:t>ользуемые</w:t>
      </w:r>
      <w:r w:rsidR="00913F92">
        <w:rPr>
          <w:sz w:val="28"/>
          <w:szCs w:val="28"/>
        </w:rPr>
        <w:t xml:space="preserve"> </w:t>
      </w:r>
      <w:r w:rsidR="007D6856">
        <w:rPr>
          <w:sz w:val="28"/>
          <w:szCs w:val="28"/>
        </w:rPr>
        <w:t>судебной</w:t>
      </w:r>
      <w:r w:rsidR="00913F92">
        <w:rPr>
          <w:sz w:val="28"/>
          <w:szCs w:val="28"/>
        </w:rPr>
        <w:t xml:space="preserve"> </w:t>
      </w:r>
      <w:r w:rsidR="007D6856">
        <w:rPr>
          <w:sz w:val="28"/>
          <w:szCs w:val="28"/>
        </w:rPr>
        <w:t>медициной</w:t>
      </w:r>
      <w:r w:rsidR="00913F92">
        <w:rPr>
          <w:sz w:val="28"/>
          <w:szCs w:val="28"/>
        </w:rPr>
        <w:t xml:space="preserve"> </w:t>
      </w:r>
      <w:r w:rsidR="007D6856">
        <w:rPr>
          <w:sz w:val="28"/>
          <w:szCs w:val="28"/>
        </w:rPr>
        <w:t>в</w:t>
      </w:r>
      <w:r w:rsidR="00913F92">
        <w:rPr>
          <w:sz w:val="28"/>
          <w:szCs w:val="28"/>
        </w:rPr>
        <w:t xml:space="preserve"> </w:t>
      </w:r>
      <w:r w:rsidRPr="006674DE">
        <w:rPr>
          <w:sz w:val="28"/>
          <w:szCs w:val="28"/>
        </w:rPr>
        <w:t>научно-практической</w:t>
      </w:r>
      <w:r w:rsidR="00913F92">
        <w:rPr>
          <w:sz w:val="28"/>
          <w:szCs w:val="28"/>
        </w:rPr>
        <w:t xml:space="preserve"> </w:t>
      </w:r>
      <w:r w:rsidRPr="006674DE">
        <w:rPr>
          <w:sz w:val="28"/>
          <w:szCs w:val="28"/>
        </w:rPr>
        <w:t>работе,</w:t>
      </w:r>
      <w:r w:rsidR="00913F92">
        <w:rPr>
          <w:sz w:val="28"/>
          <w:szCs w:val="28"/>
        </w:rPr>
        <w:t xml:space="preserve"> </w:t>
      </w:r>
      <w:r w:rsidRPr="006674DE">
        <w:rPr>
          <w:sz w:val="28"/>
          <w:szCs w:val="28"/>
        </w:rPr>
        <w:t>характеризуются</w:t>
      </w:r>
      <w:r w:rsidR="00913F92">
        <w:rPr>
          <w:sz w:val="28"/>
          <w:szCs w:val="28"/>
        </w:rPr>
        <w:t xml:space="preserve"> </w:t>
      </w:r>
      <w:r w:rsidRPr="006674DE">
        <w:rPr>
          <w:sz w:val="28"/>
          <w:szCs w:val="28"/>
        </w:rPr>
        <w:t>большим</w:t>
      </w:r>
      <w:r w:rsidR="00913F92">
        <w:rPr>
          <w:sz w:val="28"/>
          <w:szCs w:val="28"/>
        </w:rPr>
        <w:t xml:space="preserve"> </w:t>
      </w:r>
      <w:r w:rsidRPr="006674DE">
        <w:rPr>
          <w:sz w:val="28"/>
          <w:szCs w:val="28"/>
        </w:rPr>
        <w:t>разнообразием,</w:t>
      </w:r>
      <w:r w:rsidR="00913F92">
        <w:rPr>
          <w:sz w:val="28"/>
          <w:szCs w:val="28"/>
        </w:rPr>
        <w:t xml:space="preserve"> </w:t>
      </w:r>
      <w:r w:rsidRPr="006674DE">
        <w:rPr>
          <w:sz w:val="28"/>
          <w:szCs w:val="28"/>
        </w:rPr>
        <w:t>что</w:t>
      </w:r>
      <w:r w:rsidR="00913F92">
        <w:rPr>
          <w:sz w:val="28"/>
          <w:szCs w:val="28"/>
        </w:rPr>
        <w:t xml:space="preserve"> </w:t>
      </w:r>
      <w:r w:rsidRPr="006674DE">
        <w:rPr>
          <w:sz w:val="28"/>
          <w:szCs w:val="28"/>
        </w:rPr>
        <w:t>объясняется</w:t>
      </w:r>
      <w:r w:rsidR="00913F92">
        <w:rPr>
          <w:sz w:val="28"/>
          <w:szCs w:val="28"/>
        </w:rPr>
        <w:t xml:space="preserve"> </w:t>
      </w:r>
      <w:r w:rsidRPr="006674DE">
        <w:rPr>
          <w:sz w:val="28"/>
          <w:szCs w:val="28"/>
        </w:rPr>
        <w:t>большим</w:t>
      </w:r>
      <w:r w:rsidR="00913F92">
        <w:rPr>
          <w:sz w:val="28"/>
          <w:szCs w:val="28"/>
        </w:rPr>
        <w:t xml:space="preserve"> </w:t>
      </w:r>
      <w:r w:rsidRPr="006674DE">
        <w:rPr>
          <w:sz w:val="28"/>
          <w:szCs w:val="28"/>
        </w:rPr>
        <w:t>разнообразием</w:t>
      </w:r>
      <w:r w:rsidR="00913F92">
        <w:rPr>
          <w:sz w:val="28"/>
          <w:szCs w:val="28"/>
        </w:rPr>
        <w:t xml:space="preserve"> </w:t>
      </w:r>
      <w:r w:rsidRPr="006674DE">
        <w:rPr>
          <w:sz w:val="28"/>
          <w:szCs w:val="28"/>
        </w:rPr>
        <w:t>и</w:t>
      </w:r>
      <w:r w:rsidR="00913F92">
        <w:rPr>
          <w:sz w:val="28"/>
          <w:szCs w:val="28"/>
        </w:rPr>
        <w:t xml:space="preserve"> </w:t>
      </w:r>
      <w:r w:rsidRPr="006674DE">
        <w:rPr>
          <w:sz w:val="28"/>
          <w:szCs w:val="28"/>
        </w:rPr>
        <w:t>сложностью</w:t>
      </w:r>
      <w:r w:rsidR="00913F92">
        <w:rPr>
          <w:sz w:val="28"/>
          <w:szCs w:val="28"/>
        </w:rPr>
        <w:t xml:space="preserve"> </w:t>
      </w:r>
      <w:r w:rsidRPr="006674DE">
        <w:rPr>
          <w:sz w:val="28"/>
          <w:szCs w:val="28"/>
        </w:rPr>
        <w:t>объектов</w:t>
      </w:r>
      <w:r w:rsidR="00913F92">
        <w:rPr>
          <w:sz w:val="28"/>
          <w:szCs w:val="28"/>
        </w:rPr>
        <w:t xml:space="preserve"> </w:t>
      </w:r>
      <w:r w:rsidRPr="006674DE">
        <w:rPr>
          <w:sz w:val="28"/>
          <w:szCs w:val="28"/>
        </w:rPr>
        <w:t>исследования,</w:t>
      </w:r>
      <w:r w:rsidR="00913F92">
        <w:rPr>
          <w:sz w:val="28"/>
          <w:szCs w:val="28"/>
        </w:rPr>
        <w:t xml:space="preserve"> </w:t>
      </w:r>
      <w:r w:rsidRPr="006674DE">
        <w:rPr>
          <w:sz w:val="28"/>
          <w:szCs w:val="28"/>
        </w:rPr>
        <w:t>а</w:t>
      </w:r>
      <w:r w:rsidR="00913F92">
        <w:rPr>
          <w:sz w:val="28"/>
          <w:szCs w:val="28"/>
        </w:rPr>
        <w:t xml:space="preserve"> </w:t>
      </w:r>
      <w:r w:rsidRPr="006674DE">
        <w:rPr>
          <w:sz w:val="28"/>
          <w:szCs w:val="28"/>
        </w:rPr>
        <w:t>также</w:t>
      </w:r>
      <w:r w:rsidR="00913F92">
        <w:rPr>
          <w:sz w:val="28"/>
          <w:szCs w:val="28"/>
        </w:rPr>
        <w:t xml:space="preserve"> </w:t>
      </w:r>
      <w:r w:rsidRPr="006674DE">
        <w:rPr>
          <w:sz w:val="28"/>
          <w:szCs w:val="28"/>
        </w:rPr>
        <w:t>спецификой</w:t>
      </w:r>
      <w:r w:rsidR="00913F92">
        <w:rPr>
          <w:sz w:val="28"/>
          <w:szCs w:val="28"/>
        </w:rPr>
        <w:t xml:space="preserve"> </w:t>
      </w:r>
      <w:r w:rsidRPr="006674DE">
        <w:rPr>
          <w:sz w:val="28"/>
          <w:szCs w:val="28"/>
        </w:rPr>
        <w:t>решаемых</w:t>
      </w:r>
      <w:r w:rsidR="00913F92">
        <w:rPr>
          <w:sz w:val="28"/>
          <w:szCs w:val="28"/>
        </w:rPr>
        <w:t xml:space="preserve"> </w:t>
      </w:r>
      <w:r w:rsidRPr="006674DE">
        <w:rPr>
          <w:sz w:val="28"/>
          <w:szCs w:val="28"/>
        </w:rPr>
        <w:t>задач.</w:t>
      </w:r>
      <w:r w:rsidR="00913F92">
        <w:rPr>
          <w:sz w:val="28"/>
          <w:szCs w:val="28"/>
        </w:rPr>
        <w:t xml:space="preserve"> </w:t>
      </w:r>
    </w:p>
    <w:p w:rsidR="006674DE" w:rsidRPr="006674DE" w:rsidRDefault="006674DE" w:rsidP="006674DE">
      <w:pPr>
        <w:spacing w:line="360" w:lineRule="auto"/>
        <w:ind w:firstLine="709"/>
        <w:jc w:val="both"/>
        <w:rPr>
          <w:sz w:val="28"/>
          <w:szCs w:val="28"/>
        </w:rPr>
      </w:pPr>
      <w:r w:rsidRPr="006674DE">
        <w:rPr>
          <w:sz w:val="28"/>
          <w:szCs w:val="28"/>
        </w:rPr>
        <w:t>Общими</w:t>
      </w:r>
      <w:r w:rsidR="00913F92">
        <w:rPr>
          <w:sz w:val="28"/>
          <w:szCs w:val="28"/>
        </w:rPr>
        <w:t xml:space="preserve"> </w:t>
      </w:r>
      <w:r w:rsidRPr="006674DE">
        <w:rPr>
          <w:sz w:val="28"/>
          <w:szCs w:val="28"/>
        </w:rPr>
        <w:t>научными</w:t>
      </w:r>
      <w:r w:rsidR="00913F92">
        <w:rPr>
          <w:sz w:val="28"/>
          <w:szCs w:val="28"/>
        </w:rPr>
        <w:t xml:space="preserve"> </w:t>
      </w:r>
      <w:r w:rsidRPr="006674DE">
        <w:rPr>
          <w:sz w:val="28"/>
          <w:szCs w:val="28"/>
        </w:rPr>
        <w:t>методами</w:t>
      </w:r>
      <w:r w:rsidR="00913F92">
        <w:rPr>
          <w:sz w:val="28"/>
          <w:szCs w:val="28"/>
        </w:rPr>
        <w:t xml:space="preserve"> </w:t>
      </w:r>
      <w:r w:rsidRPr="006674DE">
        <w:rPr>
          <w:sz w:val="28"/>
          <w:szCs w:val="28"/>
        </w:rPr>
        <w:t>судебной</w:t>
      </w:r>
      <w:r w:rsidR="00913F92">
        <w:rPr>
          <w:sz w:val="28"/>
          <w:szCs w:val="28"/>
        </w:rPr>
        <w:t xml:space="preserve"> </w:t>
      </w:r>
      <w:r w:rsidRPr="006674DE">
        <w:rPr>
          <w:sz w:val="28"/>
          <w:szCs w:val="28"/>
        </w:rPr>
        <w:t>экспертизы</w:t>
      </w:r>
      <w:r w:rsidR="00913F92">
        <w:rPr>
          <w:sz w:val="28"/>
          <w:szCs w:val="28"/>
        </w:rPr>
        <w:t xml:space="preserve"> </w:t>
      </w:r>
      <w:r w:rsidRPr="006674DE">
        <w:rPr>
          <w:sz w:val="28"/>
          <w:szCs w:val="28"/>
        </w:rPr>
        <w:t>являются</w:t>
      </w:r>
      <w:r w:rsidR="00913F92">
        <w:rPr>
          <w:sz w:val="28"/>
          <w:szCs w:val="28"/>
        </w:rPr>
        <w:t xml:space="preserve"> </w:t>
      </w:r>
      <w:r w:rsidRPr="006674DE">
        <w:rPr>
          <w:sz w:val="28"/>
          <w:szCs w:val="28"/>
        </w:rPr>
        <w:t>системы</w:t>
      </w:r>
      <w:r w:rsidR="00913F92">
        <w:rPr>
          <w:sz w:val="28"/>
          <w:szCs w:val="28"/>
        </w:rPr>
        <w:t xml:space="preserve"> </w:t>
      </w:r>
      <w:r w:rsidRPr="006674DE">
        <w:rPr>
          <w:sz w:val="28"/>
          <w:szCs w:val="28"/>
        </w:rPr>
        <w:t>методик</w:t>
      </w:r>
      <w:r w:rsidR="00913F92">
        <w:rPr>
          <w:sz w:val="28"/>
          <w:szCs w:val="28"/>
        </w:rPr>
        <w:t xml:space="preserve"> </w:t>
      </w:r>
      <w:r w:rsidRPr="006674DE">
        <w:rPr>
          <w:sz w:val="28"/>
          <w:szCs w:val="28"/>
        </w:rPr>
        <w:t>и</w:t>
      </w:r>
      <w:r w:rsidR="00913F92">
        <w:rPr>
          <w:sz w:val="28"/>
          <w:szCs w:val="28"/>
        </w:rPr>
        <w:t xml:space="preserve"> </w:t>
      </w:r>
      <w:r w:rsidRPr="006674DE">
        <w:rPr>
          <w:sz w:val="28"/>
          <w:szCs w:val="28"/>
        </w:rPr>
        <w:t>правил,</w:t>
      </w:r>
      <w:r w:rsidR="00913F92">
        <w:rPr>
          <w:sz w:val="28"/>
          <w:szCs w:val="28"/>
        </w:rPr>
        <w:t xml:space="preserve"> </w:t>
      </w:r>
      <w:r w:rsidRPr="006674DE">
        <w:rPr>
          <w:sz w:val="28"/>
          <w:szCs w:val="28"/>
        </w:rPr>
        <w:t>рекомендации</w:t>
      </w:r>
      <w:r w:rsidR="00913F92">
        <w:rPr>
          <w:sz w:val="28"/>
          <w:szCs w:val="28"/>
        </w:rPr>
        <w:t xml:space="preserve"> </w:t>
      </w:r>
      <w:r w:rsidRPr="006674DE">
        <w:rPr>
          <w:sz w:val="28"/>
          <w:szCs w:val="28"/>
        </w:rPr>
        <w:t>по</w:t>
      </w:r>
      <w:r w:rsidR="00913F92">
        <w:rPr>
          <w:sz w:val="28"/>
          <w:szCs w:val="28"/>
        </w:rPr>
        <w:t xml:space="preserve"> </w:t>
      </w:r>
      <w:r w:rsidRPr="006674DE">
        <w:rPr>
          <w:sz w:val="28"/>
          <w:szCs w:val="28"/>
        </w:rPr>
        <w:t>изучению</w:t>
      </w:r>
      <w:r w:rsidR="00913F92">
        <w:rPr>
          <w:sz w:val="28"/>
          <w:szCs w:val="28"/>
        </w:rPr>
        <w:t xml:space="preserve"> </w:t>
      </w:r>
      <w:r w:rsidRPr="006674DE">
        <w:rPr>
          <w:sz w:val="28"/>
          <w:szCs w:val="28"/>
        </w:rPr>
        <w:t>конкретных</w:t>
      </w:r>
      <w:r w:rsidR="00913F92">
        <w:rPr>
          <w:sz w:val="28"/>
          <w:szCs w:val="28"/>
        </w:rPr>
        <w:t xml:space="preserve"> </w:t>
      </w:r>
      <w:r w:rsidRPr="006674DE">
        <w:rPr>
          <w:sz w:val="28"/>
          <w:szCs w:val="28"/>
        </w:rPr>
        <w:t>предметов,</w:t>
      </w:r>
      <w:r w:rsidR="00913F92">
        <w:rPr>
          <w:sz w:val="28"/>
          <w:szCs w:val="28"/>
        </w:rPr>
        <w:t xml:space="preserve"> </w:t>
      </w:r>
      <w:r w:rsidRPr="006674DE">
        <w:rPr>
          <w:sz w:val="28"/>
          <w:szCs w:val="28"/>
        </w:rPr>
        <w:t>фактов.</w:t>
      </w:r>
      <w:r w:rsidR="00913F92">
        <w:rPr>
          <w:sz w:val="28"/>
          <w:szCs w:val="28"/>
        </w:rPr>
        <w:t xml:space="preserve"> </w:t>
      </w:r>
    </w:p>
    <w:p w:rsidR="006674DE" w:rsidRPr="006674DE" w:rsidRDefault="006674DE" w:rsidP="006674DE">
      <w:pPr>
        <w:spacing w:line="360" w:lineRule="auto"/>
        <w:ind w:firstLine="709"/>
        <w:jc w:val="both"/>
        <w:rPr>
          <w:sz w:val="28"/>
          <w:szCs w:val="28"/>
        </w:rPr>
      </w:pPr>
      <w:r w:rsidRPr="006674DE">
        <w:rPr>
          <w:sz w:val="28"/>
          <w:szCs w:val="28"/>
        </w:rPr>
        <w:t>Такие</w:t>
      </w:r>
      <w:r w:rsidR="00913F92">
        <w:rPr>
          <w:sz w:val="28"/>
          <w:szCs w:val="28"/>
        </w:rPr>
        <w:t xml:space="preserve"> </w:t>
      </w:r>
      <w:r w:rsidRPr="006674DE">
        <w:rPr>
          <w:sz w:val="28"/>
          <w:szCs w:val="28"/>
        </w:rPr>
        <w:t>методы</w:t>
      </w:r>
      <w:r w:rsidR="00913F92">
        <w:rPr>
          <w:sz w:val="28"/>
          <w:szCs w:val="28"/>
        </w:rPr>
        <w:t xml:space="preserve"> </w:t>
      </w:r>
      <w:r w:rsidRPr="006674DE">
        <w:rPr>
          <w:sz w:val="28"/>
          <w:szCs w:val="28"/>
        </w:rPr>
        <w:t>наблюдают,</w:t>
      </w:r>
      <w:r w:rsidR="00913F92">
        <w:rPr>
          <w:sz w:val="28"/>
          <w:szCs w:val="28"/>
        </w:rPr>
        <w:t xml:space="preserve"> </w:t>
      </w:r>
      <w:r w:rsidRPr="006674DE">
        <w:rPr>
          <w:sz w:val="28"/>
          <w:szCs w:val="28"/>
        </w:rPr>
        <w:t>описывают,</w:t>
      </w:r>
      <w:r w:rsidR="00913F92">
        <w:rPr>
          <w:sz w:val="28"/>
          <w:szCs w:val="28"/>
        </w:rPr>
        <w:t xml:space="preserve"> </w:t>
      </w:r>
      <w:r w:rsidRPr="006674DE">
        <w:rPr>
          <w:sz w:val="28"/>
          <w:szCs w:val="28"/>
        </w:rPr>
        <w:t>сравнивают,</w:t>
      </w:r>
      <w:r w:rsidR="00913F92">
        <w:rPr>
          <w:sz w:val="28"/>
          <w:szCs w:val="28"/>
        </w:rPr>
        <w:t xml:space="preserve"> </w:t>
      </w:r>
      <w:r w:rsidRPr="006674DE">
        <w:rPr>
          <w:sz w:val="28"/>
          <w:szCs w:val="28"/>
        </w:rPr>
        <w:t>экспериментируют,</w:t>
      </w:r>
      <w:r w:rsidR="00913F92">
        <w:rPr>
          <w:sz w:val="28"/>
          <w:szCs w:val="28"/>
        </w:rPr>
        <w:t xml:space="preserve"> </w:t>
      </w:r>
      <w:r w:rsidRPr="006674DE">
        <w:rPr>
          <w:sz w:val="28"/>
          <w:szCs w:val="28"/>
        </w:rPr>
        <w:t>моделируют,</w:t>
      </w:r>
      <w:r w:rsidR="00913F92">
        <w:rPr>
          <w:sz w:val="28"/>
          <w:szCs w:val="28"/>
        </w:rPr>
        <w:t xml:space="preserve"> </w:t>
      </w:r>
      <w:r w:rsidRPr="006674DE">
        <w:rPr>
          <w:sz w:val="28"/>
          <w:szCs w:val="28"/>
        </w:rPr>
        <w:t>математически</w:t>
      </w:r>
      <w:r w:rsidR="00913F92">
        <w:rPr>
          <w:sz w:val="28"/>
          <w:szCs w:val="28"/>
        </w:rPr>
        <w:t xml:space="preserve"> </w:t>
      </w:r>
      <w:r w:rsidRPr="006674DE">
        <w:rPr>
          <w:sz w:val="28"/>
          <w:szCs w:val="28"/>
        </w:rPr>
        <w:t>обрабатывают</w:t>
      </w:r>
      <w:r w:rsidR="00913F92">
        <w:rPr>
          <w:sz w:val="28"/>
          <w:szCs w:val="28"/>
        </w:rPr>
        <w:t xml:space="preserve"> </w:t>
      </w:r>
      <w:r w:rsidRPr="006674DE">
        <w:rPr>
          <w:sz w:val="28"/>
          <w:szCs w:val="28"/>
        </w:rPr>
        <w:t>и</w:t>
      </w:r>
      <w:r w:rsidR="00913F92">
        <w:rPr>
          <w:sz w:val="28"/>
          <w:szCs w:val="28"/>
        </w:rPr>
        <w:t xml:space="preserve"> </w:t>
      </w:r>
      <w:r w:rsidRPr="006674DE">
        <w:rPr>
          <w:sz w:val="28"/>
          <w:szCs w:val="28"/>
        </w:rPr>
        <w:t>т.д.</w:t>
      </w:r>
      <w:r w:rsidR="00913F92">
        <w:rPr>
          <w:sz w:val="28"/>
          <w:szCs w:val="28"/>
        </w:rPr>
        <w:t xml:space="preserve"> </w:t>
      </w:r>
    </w:p>
    <w:p w:rsidR="006674DE" w:rsidRPr="006674DE" w:rsidRDefault="006674DE" w:rsidP="006674DE">
      <w:pPr>
        <w:spacing w:line="360" w:lineRule="auto"/>
        <w:ind w:firstLine="709"/>
        <w:jc w:val="both"/>
        <w:rPr>
          <w:sz w:val="28"/>
          <w:szCs w:val="28"/>
        </w:rPr>
      </w:pPr>
      <w:r w:rsidRPr="006674DE">
        <w:rPr>
          <w:sz w:val="28"/>
          <w:szCs w:val="28"/>
        </w:rPr>
        <w:t>Помимо</w:t>
      </w:r>
      <w:r w:rsidR="00913F92">
        <w:rPr>
          <w:sz w:val="28"/>
          <w:szCs w:val="28"/>
        </w:rPr>
        <w:t xml:space="preserve"> </w:t>
      </w:r>
      <w:r w:rsidRPr="006674DE">
        <w:rPr>
          <w:sz w:val="28"/>
          <w:szCs w:val="28"/>
        </w:rPr>
        <w:t>общих</w:t>
      </w:r>
      <w:r w:rsidR="00913F92">
        <w:rPr>
          <w:sz w:val="28"/>
          <w:szCs w:val="28"/>
        </w:rPr>
        <w:t xml:space="preserve"> </w:t>
      </w:r>
      <w:r w:rsidRPr="006674DE">
        <w:rPr>
          <w:sz w:val="28"/>
          <w:szCs w:val="28"/>
        </w:rPr>
        <w:t>научных</w:t>
      </w:r>
      <w:r w:rsidR="00913F92">
        <w:rPr>
          <w:sz w:val="28"/>
          <w:szCs w:val="28"/>
        </w:rPr>
        <w:t xml:space="preserve"> </w:t>
      </w:r>
      <w:r w:rsidRPr="006674DE">
        <w:rPr>
          <w:sz w:val="28"/>
          <w:szCs w:val="28"/>
        </w:rPr>
        <w:t>методов</w:t>
      </w:r>
      <w:r w:rsidR="00913F92">
        <w:rPr>
          <w:sz w:val="28"/>
          <w:szCs w:val="28"/>
        </w:rPr>
        <w:t xml:space="preserve"> </w:t>
      </w:r>
      <w:r w:rsidRPr="006674DE">
        <w:rPr>
          <w:sz w:val="28"/>
          <w:szCs w:val="28"/>
        </w:rPr>
        <w:t>исследования</w:t>
      </w:r>
      <w:r w:rsidR="00913F92">
        <w:rPr>
          <w:sz w:val="28"/>
          <w:szCs w:val="28"/>
        </w:rPr>
        <w:t xml:space="preserve"> </w:t>
      </w:r>
      <w:r w:rsidRPr="006674DE">
        <w:rPr>
          <w:sz w:val="28"/>
          <w:szCs w:val="28"/>
        </w:rPr>
        <w:t>также</w:t>
      </w:r>
      <w:r w:rsidR="00913F92">
        <w:rPr>
          <w:sz w:val="28"/>
          <w:szCs w:val="28"/>
        </w:rPr>
        <w:t xml:space="preserve"> </w:t>
      </w:r>
      <w:r w:rsidRPr="006674DE">
        <w:rPr>
          <w:sz w:val="28"/>
          <w:szCs w:val="28"/>
        </w:rPr>
        <w:t>используются</w:t>
      </w:r>
      <w:r w:rsidR="00913F92">
        <w:rPr>
          <w:sz w:val="28"/>
          <w:szCs w:val="28"/>
        </w:rPr>
        <w:t xml:space="preserve"> </w:t>
      </w:r>
      <w:r w:rsidRPr="006674DE">
        <w:rPr>
          <w:sz w:val="28"/>
          <w:szCs w:val="28"/>
        </w:rPr>
        <w:t>специальные</w:t>
      </w:r>
      <w:r w:rsidR="00913F92">
        <w:rPr>
          <w:sz w:val="28"/>
          <w:szCs w:val="28"/>
        </w:rPr>
        <w:t xml:space="preserve"> </w:t>
      </w:r>
      <w:r w:rsidRPr="006674DE">
        <w:rPr>
          <w:sz w:val="28"/>
          <w:szCs w:val="28"/>
        </w:rPr>
        <w:t>методы</w:t>
      </w:r>
      <w:r w:rsidR="00913F92">
        <w:rPr>
          <w:sz w:val="28"/>
          <w:szCs w:val="28"/>
        </w:rPr>
        <w:t xml:space="preserve"> </w:t>
      </w:r>
      <w:r w:rsidRPr="006674DE">
        <w:rPr>
          <w:sz w:val="28"/>
          <w:szCs w:val="28"/>
        </w:rPr>
        <w:t>исследования.</w:t>
      </w:r>
      <w:r w:rsidR="00913F92">
        <w:rPr>
          <w:sz w:val="28"/>
          <w:szCs w:val="28"/>
        </w:rPr>
        <w:t xml:space="preserve"> </w:t>
      </w:r>
      <w:r w:rsidRPr="006674DE">
        <w:rPr>
          <w:sz w:val="28"/>
          <w:szCs w:val="28"/>
        </w:rPr>
        <w:t>Некоторые</w:t>
      </w:r>
      <w:r w:rsidR="00913F92">
        <w:rPr>
          <w:sz w:val="28"/>
          <w:szCs w:val="28"/>
        </w:rPr>
        <w:t xml:space="preserve"> </w:t>
      </w:r>
      <w:r w:rsidRPr="006674DE">
        <w:rPr>
          <w:sz w:val="28"/>
          <w:szCs w:val="28"/>
        </w:rPr>
        <w:t>методы</w:t>
      </w:r>
      <w:r w:rsidR="00913F92">
        <w:rPr>
          <w:sz w:val="28"/>
          <w:szCs w:val="28"/>
        </w:rPr>
        <w:t xml:space="preserve"> </w:t>
      </w:r>
      <w:r w:rsidRPr="006674DE">
        <w:rPr>
          <w:sz w:val="28"/>
          <w:szCs w:val="28"/>
        </w:rPr>
        <w:t>судебной</w:t>
      </w:r>
      <w:r w:rsidR="00913F92">
        <w:rPr>
          <w:sz w:val="28"/>
          <w:szCs w:val="28"/>
        </w:rPr>
        <w:t xml:space="preserve"> </w:t>
      </w:r>
      <w:r w:rsidRPr="006674DE">
        <w:rPr>
          <w:sz w:val="28"/>
          <w:szCs w:val="28"/>
        </w:rPr>
        <w:t>экспертизы</w:t>
      </w:r>
      <w:r w:rsidR="00913F92">
        <w:rPr>
          <w:sz w:val="28"/>
          <w:szCs w:val="28"/>
        </w:rPr>
        <w:t xml:space="preserve"> </w:t>
      </w:r>
      <w:r w:rsidRPr="006674DE">
        <w:rPr>
          <w:sz w:val="28"/>
          <w:szCs w:val="28"/>
        </w:rPr>
        <w:t>заимствованы</w:t>
      </w:r>
      <w:r w:rsidR="00913F92">
        <w:rPr>
          <w:sz w:val="28"/>
          <w:szCs w:val="28"/>
        </w:rPr>
        <w:t xml:space="preserve"> </w:t>
      </w:r>
      <w:r w:rsidRPr="006674DE">
        <w:rPr>
          <w:sz w:val="28"/>
          <w:szCs w:val="28"/>
        </w:rPr>
        <w:t>из</w:t>
      </w:r>
      <w:r w:rsidR="00913F92">
        <w:rPr>
          <w:sz w:val="28"/>
          <w:szCs w:val="28"/>
        </w:rPr>
        <w:t xml:space="preserve"> </w:t>
      </w:r>
      <w:r w:rsidRPr="006674DE">
        <w:rPr>
          <w:sz w:val="28"/>
          <w:szCs w:val="28"/>
        </w:rPr>
        <w:t>других</w:t>
      </w:r>
      <w:r w:rsidR="00913F92">
        <w:rPr>
          <w:sz w:val="28"/>
          <w:szCs w:val="28"/>
        </w:rPr>
        <w:t xml:space="preserve"> </w:t>
      </w:r>
      <w:r w:rsidRPr="006674DE">
        <w:rPr>
          <w:sz w:val="28"/>
          <w:szCs w:val="28"/>
        </w:rPr>
        <w:t>наук,</w:t>
      </w:r>
      <w:r w:rsidR="00913F92">
        <w:rPr>
          <w:sz w:val="28"/>
          <w:szCs w:val="28"/>
        </w:rPr>
        <w:t xml:space="preserve"> </w:t>
      </w:r>
      <w:r w:rsidRPr="006674DE">
        <w:rPr>
          <w:sz w:val="28"/>
          <w:szCs w:val="28"/>
        </w:rPr>
        <w:t>но</w:t>
      </w:r>
      <w:r w:rsidR="00913F92">
        <w:rPr>
          <w:sz w:val="28"/>
          <w:szCs w:val="28"/>
        </w:rPr>
        <w:t xml:space="preserve"> </w:t>
      </w:r>
      <w:r w:rsidRPr="006674DE">
        <w:rPr>
          <w:sz w:val="28"/>
          <w:szCs w:val="28"/>
        </w:rPr>
        <w:t>используются</w:t>
      </w:r>
      <w:r w:rsidR="00913F92">
        <w:rPr>
          <w:sz w:val="28"/>
          <w:szCs w:val="28"/>
        </w:rPr>
        <w:t xml:space="preserve"> </w:t>
      </w:r>
      <w:r w:rsidRPr="006674DE">
        <w:rPr>
          <w:sz w:val="28"/>
          <w:szCs w:val="28"/>
        </w:rPr>
        <w:t>исключительно</w:t>
      </w:r>
      <w:r w:rsidR="00913F92">
        <w:rPr>
          <w:sz w:val="28"/>
          <w:szCs w:val="28"/>
        </w:rPr>
        <w:t xml:space="preserve"> </w:t>
      </w:r>
      <w:r w:rsidRPr="006674DE">
        <w:rPr>
          <w:sz w:val="28"/>
          <w:szCs w:val="28"/>
        </w:rPr>
        <w:t>для</w:t>
      </w:r>
      <w:r w:rsidR="00913F92">
        <w:rPr>
          <w:sz w:val="28"/>
          <w:szCs w:val="28"/>
        </w:rPr>
        <w:t xml:space="preserve"> </w:t>
      </w:r>
      <w:r w:rsidRPr="006674DE">
        <w:rPr>
          <w:sz w:val="28"/>
          <w:szCs w:val="28"/>
        </w:rPr>
        <w:t>судебно-медицинских</w:t>
      </w:r>
      <w:r w:rsidR="00913F92">
        <w:rPr>
          <w:sz w:val="28"/>
          <w:szCs w:val="28"/>
        </w:rPr>
        <w:t xml:space="preserve"> </w:t>
      </w:r>
      <w:r w:rsidRPr="006674DE">
        <w:rPr>
          <w:sz w:val="28"/>
          <w:szCs w:val="28"/>
        </w:rPr>
        <w:t>целей:</w:t>
      </w:r>
      <w:r w:rsidR="00913F92">
        <w:rPr>
          <w:sz w:val="28"/>
          <w:szCs w:val="28"/>
        </w:rPr>
        <w:t xml:space="preserve"> </w:t>
      </w:r>
      <w:r w:rsidRPr="006674DE">
        <w:rPr>
          <w:sz w:val="28"/>
          <w:szCs w:val="28"/>
        </w:rPr>
        <w:t>проведение</w:t>
      </w:r>
      <w:r w:rsidR="00913F92">
        <w:rPr>
          <w:sz w:val="28"/>
          <w:szCs w:val="28"/>
        </w:rPr>
        <w:t xml:space="preserve"> </w:t>
      </w:r>
      <w:r w:rsidRPr="006674DE">
        <w:rPr>
          <w:sz w:val="28"/>
          <w:szCs w:val="28"/>
        </w:rPr>
        <w:t>гистологических,</w:t>
      </w:r>
      <w:r w:rsidR="00913F92">
        <w:rPr>
          <w:sz w:val="28"/>
          <w:szCs w:val="28"/>
        </w:rPr>
        <w:t xml:space="preserve"> </w:t>
      </w:r>
      <w:r w:rsidRPr="006674DE">
        <w:rPr>
          <w:sz w:val="28"/>
          <w:szCs w:val="28"/>
        </w:rPr>
        <w:t>биохимических,</w:t>
      </w:r>
      <w:r w:rsidR="00913F92">
        <w:rPr>
          <w:sz w:val="28"/>
          <w:szCs w:val="28"/>
        </w:rPr>
        <w:t xml:space="preserve"> </w:t>
      </w:r>
      <w:r w:rsidRPr="006674DE">
        <w:rPr>
          <w:sz w:val="28"/>
          <w:szCs w:val="28"/>
        </w:rPr>
        <w:t>спектральных,</w:t>
      </w:r>
      <w:r w:rsidR="00913F92">
        <w:rPr>
          <w:sz w:val="28"/>
          <w:szCs w:val="28"/>
        </w:rPr>
        <w:t xml:space="preserve"> </w:t>
      </w:r>
      <w:r w:rsidRPr="006674DE">
        <w:rPr>
          <w:sz w:val="28"/>
          <w:szCs w:val="28"/>
        </w:rPr>
        <w:t>фотографических</w:t>
      </w:r>
      <w:r w:rsidR="00913F92">
        <w:rPr>
          <w:sz w:val="28"/>
          <w:szCs w:val="28"/>
        </w:rPr>
        <w:t xml:space="preserve"> </w:t>
      </w:r>
      <w:r w:rsidRPr="006674DE">
        <w:rPr>
          <w:sz w:val="28"/>
          <w:szCs w:val="28"/>
        </w:rPr>
        <w:t>и</w:t>
      </w:r>
      <w:r w:rsidR="00913F92">
        <w:rPr>
          <w:sz w:val="28"/>
          <w:szCs w:val="28"/>
        </w:rPr>
        <w:t xml:space="preserve"> </w:t>
      </w:r>
      <w:r w:rsidRPr="006674DE">
        <w:rPr>
          <w:sz w:val="28"/>
          <w:szCs w:val="28"/>
        </w:rPr>
        <w:t>т.д.</w:t>
      </w:r>
      <w:r w:rsidR="00913F92">
        <w:rPr>
          <w:sz w:val="28"/>
          <w:szCs w:val="28"/>
        </w:rPr>
        <w:t xml:space="preserve"> </w:t>
      </w:r>
      <w:r w:rsidRPr="006674DE">
        <w:rPr>
          <w:sz w:val="28"/>
          <w:szCs w:val="28"/>
        </w:rPr>
        <w:t>экспертиз.</w:t>
      </w:r>
    </w:p>
    <w:p w:rsidR="006674DE" w:rsidRPr="0066480F" w:rsidRDefault="0066480F" w:rsidP="0066480F">
      <w:pPr>
        <w:spacing w:line="360" w:lineRule="auto"/>
        <w:ind w:firstLine="709"/>
        <w:jc w:val="both"/>
        <w:rPr>
          <w:sz w:val="28"/>
          <w:szCs w:val="28"/>
        </w:rPr>
      </w:pPr>
      <w:r w:rsidRPr="0066480F">
        <w:rPr>
          <w:sz w:val="28"/>
        </w:rPr>
        <w:t>Для</w:t>
      </w:r>
      <w:r w:rsidR="00913F92">
        <w:rPr>
          <w:sz w:val="28"/>
        </w:rPr>
        <w:t xml:space="preserve"> </w:t>
      </w:r>
      <w:r w:rsidRPr="0066480F">
        <w:rPr>
          <w:sz w:val="28"/>
        </w:rPr>
        <w:t>решение</w:t>
      </w:r>
      <w:r w:rsidR="00913F92">
        <w:rPr>
          <w:sz w:val="28"/>
        </w:rPr>
        <w:t xml:space="preserve"> </w:t>
      </w:r>
      <w:r w:rsidRPr="0066480F">
        <w:rPr>
          <w:sz w:val="28"/>
        </w:rPr>
        <w:t>вопроса</w:t>
      </w:r>
      <w:r w:rsidR="00913F92">
        <w:rPr>
          <w:sz w:val="28"/>
        </w:rPr>
        <w:t xml:space="preserve"> </w:t>
      </w:r>
      <w:r w:rsidRPr="0066480F">
        <w:rPr>
          <w:sz w:val="28"/>
        </w:rPr>
        <w:t>о</w:t>
      </w:r>
      <w:r w:rsidR="00913F92">
        <w:rPr>
          <w:sz w:val="28"/>
        </w:rPr>
        <w:t xml:space="preserve"> </w:t>
      </w:r>
      <w:r w:rsidRPr="0066480F">
        <w:rPr>
          <w:sz w:val="28"/>
        </w:rPr>
        <w:t>возбуждении</w:t>
      </w:r>
      <w:r w:rsidR="00913F92">
        <w:rPr>
          <w:sz w:val="28"/>
        </w:rPr>
        <w:t xml:space="preserve"> </w:t>
      </w:r>
      <w:r w:rsidRPr="0066480F">
        <w:rPr>
          <w:sz w:val="28"/>
        </w:rPr>
        <w:t>уголовного</w:t>
      </w:r>
      <w:r w:rsidR="00913F92">
        <w:rPr>
          <w:sz w:val="28"/>
        </w:rPr>
        <w:t xml:space="preserve"> </w:t>
      </w:r>
      <w:r w:rsidRPr="0066480F">
        <w:rPr>
          <w:sz w:val="28"/>
        </w:rPr>
        <w:t>дела,</w:t>
      </w:r>
      <w:r w:rsidR="00913F92">
        <w:rPr>
          <w:sz w:val="28"/>
        </w:rPr>
        <w:t xml:space="preserve"> </w:t>
      </w:r>
      <w:r w:rsidRPr="0066480F">
        <w:rPr>
          <w:sz w:val="28"/>
        </w:rPr>
        <w:t>особенностью</w:t>
      </w:r>
      <w:r w:rsidR="00913F92">
        <w:rPr>
          <w:sz w:val="28"/>
        </w:rPr>
        <w:t xml:space="preserve"> </w:t>
      </w:r>
      <w:r w:rsidRPr="0066480F">
        <w:rPr>
          <w:sz w:val="28"/>
        </w:rPr>
        <w:t>процессуального</w:t>
      </w:r>
      <w:r w:rsidR="00913F92">
        <w:rPr>
          <w:sz w:val="28"/>
        </w:rPr>
        <w:t xml:space="preserve"> </w:t>
      </w:r>
      <w:r w:rsidRPr="0066480F">
        <w:rPr>
          <w:sz w:val="28"/>
        </w:rPr>
        <w:t>механизма</w:t>
      </w:r>
      <w:r w:rsidR="00913F92">
        <w:rPr>
          <w:sz w:val="28"/>
        </w:rPr>
        <w:t xml:space="preserve"> </w:t>
      </w:r>
      <w:r w:rsidRPr="0066480F">
        <w:rPr>
          <w:sz w:val="28"/>
        </w:rPr>
        <w:t>собирания</w:t>
      </w:r>
      <w:r w:rsidR="00913F92">
        <w:rPr>
          <w:sz w:val="28"/>
        </w:rPr>
        <w:t xml:space="preserve"> </w:t>
      </w:r>
      <w:r w:rsidRPr="0066480F">
        <w:rPr>
          <w:sz w:val="28"/>
        </w:rPr>
        <w:t>доказательств</w:t>
      </w:r>
      <w:r w:rsidR="00913F92">
        <w:rPr>
          <w:sz w:val="28"/>
        </w:rPr>
        <w:t xml:space="preserve"> </w:t>
      </w:r>
      <w:r w:rsidRPr="0066480F">
        <w:rPr>
          <w:sz w:val="28"/>
        </w:rPr>
        <w:t>по</w:t>
      </w:r>
      <w:r w:rsidR="00913F92">
        <w:rPr>
          <w:sz w:val="28"/>
        </w:rPr>
        <w:t xml:space="preserve"> </w:t>
      </w:r>
      <w:r w:rsidRPr="0066480F">
        <w:rPr>
          <w:sz w:val="28"/>
        </w:rPr>
        <w:t>делам,</w:t>
      </w:r>
      <w:r w:rsidR="00913F92">
        <w:rPr>
          <w:sz w:val="28"/>
        </w:rPr>
        <w:t xml:space="preserve"> </w:t>
      </w:r>
      <w:r w:rsidRPr="0066480F">
        <w:rPr>
          <w:sz w:val="28"/>
        </w:rPr>
        <w:t>связанным</w:t>
      </w:r>
      <w:r w:rsidR="00913F92">
        <w:rPr>
          <w:sz w:val="28"/>
        </w:rPr>
        <w:t xml:space="preserve"> </w:t>
      </w:r>
      <w:r w:rsidRPr="0066480F">
        <w:rPr>
          <w:sz w:val="28"/>
        </w:rPr>
        <w:t>с</w:t>
      </w:r>
      <w:r w:rsidR="00913F92">
        <w:rPr>
          <w:sz w:val="28"/>
        </w:rPr>
        <w:t xml:space="preserve"> </w:t>
      </w:r>
      <w:r w:rsidRPr="0066480F">
        <w:rPr>
          <w:sz w:val="28"/>
        </w:rPr>
        <w:t>контрабандой</w:t>
      </w:r>
      <w:r w:rsidR="00913F92">
        <w:rPr>
          <w:sz w:val="28"/>
        </w:rPr>
        <w:t xml:space="preserve"> </w:t>
      </w:r>
      <w:r w:rsidRPr="0066480F">
        <w:rPr>
          <w:sz w:val="28"/>
        </w:rPr>
        <w:t>наркотиков,</w:t>
      </w:r>
      <w:r w:rsidR="00913F92">
        <w:rPr>
          <w:sz w:val="28"/>
        </w:rPr>
        <w:t xml:space="preserve"> </w:t>
      </w:r>
      <w:r w:rsidRPr="0066480F">
        <w:rPr>
          <w:sz w:val="28"/>
        </w:rPr>
        <w:t>является</w:t>
      </w:r>
      <w:r w:rsidR="00913F92">
        <w:rPr>
          <w:sz w:val="28"/>
        </w:rPr>
        <w:t xml:space="preserve"> </w:t>
      </w:r>
      <w:r w:rsidRPr="0066480F">
        <w:rPr>
          <w:sz w:val="28"/>
        </w:rPr>
        <w:t>обязательность</w:t>
      </w:r>
      <w:r w:rsidR="00913F92">
        <w:rPr>
          <w:sz w:val="28"/>
        </w:rPr>
        <w:t xml:space="preserve"> </w:t>
      </w:r>
      <w:r w:rsidRPr="0066480F">
        <w:rPr>
          <w:sz w:val="28"/>
        </w:rPr>
        <w:t>производства</w:t>
      </w:r>
      <w:r w:rsidR="00913F92">
        <w:rPr>
          <w:sz w:val="28"/>
        </w:rPr>
        <w:t xml:space="preserve"> </w:t>
      </w:r>
      <w:r w:rsidRPr="0066480F">
        <w:rPr>
          <w:sz w:val="28"/>
        </w:rPr>
        <w:t>экспертизы</w:t>
      </w:r>
      <w:r w:rsidR="00913F92">
        <w:rPr>
          <w:sz w:val="28"/>
        </w:rPr>
        <w:t xml:space="preserve"> </w:t>
      </w:r>
      <w:r w:rsidRPr="0066480F">
        <w:rPr>
          <w:sz w:val="28"/>
        </w:rPr>
        <w:t>изъятых</w:t>
      </w:r>
      <w:r w:rsidR="00913F92">
        <w:rPr>
          <w:sz w:val="28"/>
        </w:rPr>
        <w:t xml:space="preserve"> </w:t>
      </w:r>
      <w:r w:rsidRPr="0066480F">
        <w:rPr>
          <w:sz w:val="28"/>
        </w:rPr>
        <w:t>наркотических</w:t>
      </w:r>
      <w:r w:rsidR="00913F92">
        <w:rPr>
          <w:sz w:val="28"/>
        </w:rPr>
        <w:t xml:space="preserve"> </w:t>
      </w:r>
      <w:r w:rsidRPr="0066480F">
        <w:rPr>
          <w:sz w:val="28"/>
        </w:rPr>
        <w:t>средств,</w:t>
      </w:r>
      <w:r w:rsidR="00913F92">
        <w:rPr>
          <w:sz w:val="28"/>
        </w:rPr>
        <w:t xml:space="preserve"> </w:t>
      </w:r>
      <w:r w:rsidRPr="0066480F">
        <w:rPr>
          <w:sz w:val="28"/>
        </w:rPr>
        <w:t>психотропных</w:t>
      </w:r>
      <w:r w:rsidR="00913F92">
        <w:rPr>
          <w:sz w:val="28"/>
        </w:rPr>
        <w:t xml:space="preserve"> </w:t>
      </w:r>
      <w:r w:rsidRPr="0066480F">
        <w:rPr>
          <w:sz w:val="28"/>
        </w:rPr>
        <w:t>веществ.</w:t>
      </w:r>
    </w:p>
    <w:p w:rsidR="007D6856" w:rsidRDefault="007D6856" w:rsidP="006674DE">
      <w:pPr>
        <w:spacing w:line="360" w:lineRule="auto"/>
        <w:ind w:firstLine="709"/>
        <w:jc w:val="both"/>
        <w:rPr>
          <w:sz w:val="28"/>
          <w:szCs w:val="28"/>
        </w:rPr>
      </w:pPr>
    </w:p>
    <w:p w:rsidR="00216609" w:rsidRPr="006674DE" w:rsidRDefault="00216609" w:rsidP="006674DE">
      <w:pPr>
        <w:spacing w:line="360" w:lineRule="auto"/>
        <w:ind w:firstLine="709"/>
        <w:jc w:val="both"/>
        <w:rPr>
          <w:sz w:val="28"/>
          <w:szCs w:val="28"/>
        </w:rPr>
      </w:pPr>
    </w:p>
    <w:p w:rsidR="006674DE" w:rsidRPr="003F17AE" w:rsidRDefault="00281E58" w:rsidP="006674DE">
      <w:pPr>
        <w:pStyle w:val="2"/>
        <w:spacing w:before="0" w:after="0" w:line="360" w:lineRule="auto"/>
        <w:jc w:val="center"/>
        <w:rPr>
          <w:rFonts w:ascii="Times New Roman" w:hAnsi="Times New Roman"/>
          <w:b w:val="0"/>
          <w:i w:val="0"/>
        </w:rPr>
      </w:pPr>
      <w:bookmarkStart w:id="7" w:name="_Toc8683055"/>
      <w:r w:rsidRPr="003F17AE">
        <w:rPr>
          <w:rFonts w:ascii="Times New Roman" w:hAnsi="Times New Roman"/>
          <w:b w:val="0"/>
          <w:i w:val="0"/>
        </w:rPr>
        <w:t>1.2</w:t>
      </w:r>
      <w:r w:rsidR="00787124">
        <w:rPr>
          <w:rFonts w:ascii="Times New Roman" w:hAnsi="Times New Roman"/>
          <w:b w:val="0"/>
          <w:i w:val="0"/>
        </w:rPr>
        <w:t>.</w:t>
      </w:r>
      <w:r w:rsidR="00913F92" w:rsidRPr="003F17AE">
        <w:rPr>
          <w:rFonts w:ascii="Times New Roman" w:hAnsi="Times New Roman"/>
          <w:b w:val="0"/>
          <w:i w:val="0"/>
        </w:rPr>
        <w:t xml:space="preserve"> </w:t>
      </w:r>
      <w:r w:rsidR="006674DE" w:rsidRPr="003F17AE">
        <w:rPr>
          <w:rFonts w:ascii="Times New Roman" w:hAnsi="Times New Roman"/>
          <w:b w:val="0"/>
          <w:i w:val="0"/>
        </w:rPr>
        <w:t>Классификация</w:t>
      </w:r>
      <w:r w:rsidR="00913F92" w:rsidRPr="003F17AE">
        <w:rPr>
          <w:rFonts w:ascii="Times New Roman" w:hAnsi="Times New Roman"/>
          <w:b w:val="0"/>
          <w:i w:val="0"/>
        </w:rPr>
        <w:t xml:space="preserve"> </w:t>
      </w:r>
      <w:r w:rsidR="006674DE" w:rsidRPr="003F17AE">
        <w:rPr>
          <w:rFonts w:ascii="Times New Roman" w:hAnsi="Times New Roman"/>
          <w:b w:val="0"/>
          <w:i w:val="0"/>
        </w:rPr>
        <w:t>судебных</w:t>
      </w:r>
      <w:r w:rsidR="00913F92" w:rsidRPr="003F17AE">
        <w:rPr>
          <w:rFonts w:ascii="Times New Roman" w:hAnsi="Times New Roman"/>
          <w:b w:val="0"/>
          <w:i w:val="0"/>
        </w:rPr>
        <w:t xml:space="preserve"> </w:t>
      </w:r>
      <w:r w:rsidR="006674DE" w:rsidRPr="003F17AE">
        <w:rPr>
          <w:rFonts w:ascii="Times New Roman" w:hAnsi="Times New Roman"/>
          <w:b w:val="0"/>
          <w:i w:val="0"/>
        </w:rPr>
        <w:t>экспертиз</w:t>
      </w:r>
      <w:bookmarkEnd w:id="7"/>
    </w:p>
    <w:p w:rsidR="006674DE" w:rsidRPr="006674DE" w:rsidRDefault="006674DE" w:rsidP="006674DE">
      <w:pPr>
        <w:spacing w:line="360" w:lineRule="auto"/>
        <w:jc w:val="both"/>
        <w:rPr>
          <w:sz w:val="28"/>
          <w:szCs w:val="28"/>
        </w:rPr>
      </w:pPr>
    </w:p>
    <w:p w:rsidR="006674DE" w:rsidRPr="006674DE" w:rsidRDefault="006674DE" w:rsidP="006674DE">
      <w:pPr>
        <w:spacing w:line="360" w:lineRule="auto"/>
        <w:ind w:firstLine="709"/>
        <w:jc w:val="both"/>
        <w:rPr>
          <w:sz w:val="28"/>
          <w:szCs w:val="28"/>
        </w:rPr>
      </w:pPr>
      <w:r w:rsidRPr="006674DE">
        <w:rPr>
          <w:sz w:val="28"/>
          <w:szCs w:val="28"/>
        </w:rPr>
        <w:t>Классификация</w:t>
      </w:r>
      <w:r w:rsidR="00913F92">
        <w:rPr>
          <w:sz w:val="28"/>
          <w:szCs w:val="28"/>
        </w:rPr>
        <w:t xml:space="preserve"> </w:t>
      </w:r>
      <w:r w:rsidRPr="006674DE">
        <w:rPr>
          <w:sz w:val="28"/>
          <w:szCs w:val="28"/>
        </w:rPr>
        <w:t>судебных</w:t>
      </w:r>
      <w:r w:rsidR="00913F92">
        <w:rPr>
          <w:sz w:val="28"/>
          <w:szCs w:val="28"/>
        </w:rPr>
        <w:t xml:space="preserve"> </w:t>
      </w:r>
      <w:r w:rsidRPr="006674DE">
        <w:rPr>
          <w:sz w:val="28"/>
          <w:szCs w:val="28"/>
        </w:rPr>
        <w:t>экспертиз</w:t>
      </w:r>
      <w:r w:rsidR="00913F92">
        <w:rPr>
          <w:sz w:val="28"/>
          <w:szCs w:val="28"/>
        </w:rPr>
        <w:t xml:space="preserve"> </w:t>
      </w:r>
      <w:r w:rsidRPr="006674DE">
        <w:rPr>
          <w:sz w:val="28"/>
          <w:szCs w:val="28"/>
        </w:rPr>
        <w:t>имеет</w:t>
      </w:r>
      <w:r w:rsidR="00913F92">
        <w:rPr>
          <w:sz w:val="28"/>
          <w:szCs w:val="28"/>
        </w:rPr>
        <w:t xml:space="preserve"> </w:t>
      </w:r>
      <w:r w:rsidRPr="006674DE">
        <w:rPr>
          <w:sz w:val="28"/>
          <w:szCs w:val="28"/>
        </w:rPr>
        <w:t>существенное</w:t>
      </w:r>
      <w:r w:rsidR="00913F92">
        <w:rPr>
          <w:sz w:val="28"/>
          <w:szCs w:val="28"/>
        </w:rPr>
        <w:t xml:space="preserve"> </w:t>
      </w:r>
      <w:r w:rsidRPr="006674DE">
        <w:rPr>
          <w:sz w:val="28"/>
          <w:szCs w:val="28"/>
        </w:rPr>
        <w:t>теоретическое</w:t>
      </w:r>
      <w:r w:rsidR="00913F92">
        <w:rPr>
          <w:sz w:val="28"/>
          <w:szCs w:val="28"/>
        </w:rPr>
        <w:t xml:space="preserve"> </w:t>
      </w:r>
      <w:r w:rsidRPr="006674DE">
        <w:rPr>
          <w:sz w:val="28"/>
          <w:szCs w:val="28"/>
        </w:rPr>
        <w:t>и</w:t>
      </w:r>
      <w:r w:rsidR="00913F92">
        <w:rPr>
          <w:sz w:val="28"/>
          <w:szCs w:val="28"/>
        </w:rPr>
        <w:t xml:space="preserve"> </w:t>
      </w:r>
      <w:r w:rsidRPr="006674DE">
        <w:rPr>
          <w:sz w:val="28"/>
          <w:szCs w:val="28"/>
        </w:rPr>
        <w:t>практическое</w:t>
      </w:r>
      <w:r w:rsidR="00913F92">
        <w:rPr>
          <w:sz w:val="28"/>
          <w:szCs w:val="28"/>
        </w:rPr>
        <w:t xml:space="preserve"> </w:t>
      </w:r>
      <w:r w:rsidRPr="006674DE">
        <w:rPr>
          <w:sz w:val="28"/>
          <w:szCs w:val="28"/>
        </w:rPr>
        <w:t>значение,</w:t>
      </w:r>
      <w:r w:rsidR="00913F92">
        <w:rPr>
          <w:sz w:val="28"/>
          <w:szCs w:val="28"/>
        </w:rPr>
        <w:t xml:space="preserve"> </w:t>
      </w:r>
      <w:r w:rsidRPr="006674DE">
        <w:rPr>
          <w:sz w:val="28"/>
          <w:szCs w:val="28"/>
        </w:rPr>
        <w:t>поскольку</w:t>
      </w:r>
      <w:r w:rsidR="00913F92">
        <w:rPr>
          <w:sz w:val="28"/>
          <w:szCs w:val="28"/>
        </w:rPr>
        <w:t xml:space="preserve"> </w:t>
      </w:r>
      <w:r w:rsidRPr="006674DE">
        <w:rPr>
          <w:sz w:val="28"/>
          <w:szCs w:val="28"/>
        </w:rPr>
        <w:t>позволяет</w:t>
      </w:r>
      <w:r w:rsidR="00913F92">
        <w:rPr>
          <w:sz w:val="28"/>
          <w:szCs w:val="28"/>
        </w:rPr>
        <w:t xml:space="preserve"> </w:t>
      </w:r>
      <w:r w:rsidRPr="006674DE">
        <w:rPr>
          <w:sz w:val="28"/>
          <w:szCs w:val="28"/>
        </w:rPr>
        <w:t>определить</w:t>
      </w:r>
      <w:r w:rsidR="00913F92">
        <w:rPr>
          <w:sz w:val="28"/>
          <w:szCs w:val="28"/>
        </w:rPr>
        <w:t xml:space="preserve"> </w:t>
      </w:r>
      <w:r w:rsidRPr="006674DE">
        <w:rPr>
          <w:sz w:val="28"/>
          <w:szCs w:val="28"/>
        </w:rPr>
        <w:t>направления</w:t>
      </w:r>
      <w:r w:rsidR="00913F92">
        <w:rPr>
          <w:sz w:val="28"/>
          <w:szCs w:val="28"/>
        </w:rPr>
        <w:t xml:space="preserve"> </w:t>
      </w:r>
      <w:r w:rsidRPr="006674DE">
        <w:rPr>
          <w:sz w:val="28"/>
          <w:szCs w:val="28"/>
        </w:rPr>
        <w:t>их</w:t>
      </w:r>
      <w:r w:rsidR="00913F92">
        <w:rPr>
          <w:sz w:val="28"/>
          <w:szCs w:val="28"/>
        </w:rPr>
        <w:t xml:space="preserve"> </w:t>
      </w:r>
      <w:r w:rsidRPr="006674DE">
        <w:rPr>
          <w:sz w:val="28"/>
          <w:szCs w:val="28"/>
        </w:rPr>
        <w:t>методического</w:t>
      </w:r>
      <w:r w:rsidR="00913F92">
        <w:rPr>
          <w:sz w:val="28"/>
          <w:szCs w:val="28"/>
        </w:rPr>
        <w:t xml:space="preserve"> </w:t>
      </w:r>
      <w:r w:rsidRPr="006674DE">
        <w:rPr>
          <w:sz w:val="28"/>
          <w:szCs w:val="28"/>
        </w:rPr>
        <w:t>и</w:t>
      </w:r>
      <w:r w:rsidR="00913F92">
        <w:rPr>
          <w:sz w:val="28"/>
          <w:szCs w:val="28"/>
        </w:rPr>
        <w:t xml:space="preserve"> </w:t>
      </w:r>
      <w:r w:rsidRPr="006674DE">
        <w:rPr>
          <w:sz w:val="28"/>
          <w:szCs w:val="28"/>
        </w:rPr>
        <w:t>организационного</w:t>
      </w:r>
      <w:r w:rsidR="00913F92">
        <w:rPr>
          <w:sz w:val="28"/>
          <w:szCs w:val="28"/>
        </w:rPr>
        <w:t xml:space="preserve"> </w:t>
      </w:r>
      <w:r w:rsidRPr="006674DE">
        <w:rPr>
          <w:sz w:val="28"/>
          <w:szCs w:val="28"/>
        </w:rPr>
        <w:t>обеспечения.</w:t>
      </w:r>
      <w:r w:rsidR="00913F92">
        <w:rPr>
          <w:sz w:val="28"/>
          <w:szCs w:val="28"/>
        </w:rPr>
        <w:t xml:space="preserve"> </w:t>
      </w:r>
      <w:r w:rsidRPr="006674DE">
        <w:rPr>
          <w:sz w:val="28"/>
          <w:szCs w:val="28"/>
        </w:rPr>
        <w:t>Она</w:t>
      </w:r>
      <w:r w:rsidR="00913F92">
        <w:rPr>
          <w:sz w:val="28"/>
          <w:szCs w:val="28"/>
        </w:rPr>
        <w:t xml:space="preserve"> </w:t>
      </w:r>
      <w:r w:rsidRPr="006674DE">
        <w:rPr>
          <w:sz w:val="28"/>
          <w:szCs w:val="28"/>
        </w:rPr>
        <w:t>может</w:t>
      </w:r>
      <w:r w:rsidR="00913F92">
        <w:rPr>
          <w:sz w:val="28"/>
          <w:szCs w:val="28"/>
        </w:rPr>
        <w:t xml:space="preserve"> </w:t>
      </w:r>
      <w:r w:rsidR="00281E58" w:rsidRPr="006674DE">
        <w:rPr>
          <w:sz w:val="28"/>
          <w:szCs w:val="28"/>
        </w:rPr>
        <w:t>осуществляться</w:t>
      </w:r>
      <w:r w:rsidR="00913F92">
        <w:rPr>
          <w:sz w:val="28"/>
          <w:szCs w:val="28"/>
        </w:rPr>
        <w:t xml:space="preserve"> </w:t>
      </w:r>
      <w:r w:rsidRPr="006674DE">
        <w:rPr>
          <w:sz w:val="28"/>
          <w:szCs w:val="28"/>
        </w:rPr>
        <w:t>по</w:t>
      </w:r>
      <w:r w:rsidR="00913F92">
        <w:rPr>
          <w:sz w:val="28"/>
          <w:szCs w:val="28"/>
        </w:rPr>
        <w:t xml:space="preserve"> </w:t>
      </w:r>
      <w:r w:rsidRPr="006674DE">
        <w:rPr>
          <w:sz w:val="28"/>
          <w:szCs w:val="28"/>
        </w:rPr>
        <w:t>различным</w:t>
      </w:r>
      <w:r w:rsidR="00913F92">
        <w:rPr>
          <w:sz w:val="28"/>
          <w:szCs w:val="28"/>
        </w:rPr>
        <w:t xml:space="preserve"> </w:t>
      </w:r>
      <w:r w:rsidRPr="006674DE">
        <w:rPr>
          <w:sz w:val="28"/>
          <w:szCs w:val="28"/>
        </w:rPr>
        <w:t>основаниям:</w:t>
      </w:r>
      <w:r w:rsidR="00913F92">
        <w:rPr>
          <w:sz w:val="28"/>
          <w:szCs w:val="28"/>
        </w:rPr>
        <w:t xml:space="preserve"> </w:t>
      </w:r>
      <w:r w:rsidRPr="006674DE">
        <w:rPr>
          <w:sz w:val="28"/>
          <w:szCs w:val="28"/>
        </w:rPr>
        <w:t>характеру</w:t>
      </w:r>
      <w:r w:rsidR="00913F92">
        <w:rPr>
          <w:sz w:val="28"/>
          <w:szCs w:val="28"/>
        </w:rPr>
        <w:t xml:space="preserve"> </w:t>
      </w:r>
      <w:r w:rsidRPr="006674DE">
        <w:rPr>
          <w:sz w:val="28"/>
          <w:szCs w:val="28"/>
        </w:rPr>
        <w:t>(отрасли)</w:t>
      </w:r>
      <w:r w:rsidR="00913F92">
        <w:rPr>
          <w:sz w:val="28"/>
          <w:szCs w:val="28"/>
        </w:rPr>
        <w:t xml:space="preserve"> </w:t>
      </w:r>
      <w:r w:rsidRPr="006674DE">
        <w:rPr>
          <w:sz w:val="28"/>
          <w:szCs w:val="28"/>
        </w:rPr>
        <w:t>специальных</w:t>
      </w:r>
      <w:r w:rsidR="00913F92">
        <w:rPr>
          <w:sz w:val="28"/>
          <w:szCs w:val="28"/>
        </w:rPr>
        <w:t xml:space="preserve"> </w:t>
      </w:r>
      <w:r w:rsidRPr="006674DE">
        <w:rPr>
          <w:sz w:val="28"/>
          <w:szCs w:val="28"/>
        </w:rPr>
        <w:t>познаний,</w:t>
      </w:r>
      <w:r w:rsidR="00913F92">
        <w:rPr>
          <w:sz w:val="28"/>
          <w:szCs w:val="28"/>
        </w:rPr>
        <w:t xml:space="preserve"> </w:t>
      </w:r>
      <w:r w:rsidRPr="006674DE">
        <w:rPr>
          <w:sz w:val="28"/>
          <w:szCs w:val="28"/>
        </w:rPr>
        <w:t>месту</w:t>
      </w:r>
      <w:r w:rsidR="00913F92">
        <w:rPr>
          <w:sz w:val="28"/>
          <w:szCs w:val="28"/>
        </w:rPr>
        <w:t xml:space="preserve"> </w:t>
      </w:r>
      <w:r w:rsidRPr="006674DE">
        <w:rPr>
          <w:sz w:val="28"/>
          <w:szCs w:val="28"/>
        </w:rPr>
        <w:t>и</w:t>
      </w:r>
      <w:r w:rsidR="00913F92">
        <w:rPr>
          <w:sz w:val="28"/>
          <w:szCs w:val="28"/>
        </w:rPr>
        <w:t xml:space="preserve"> </w:t>
      </w:r>
      <w:r w:rsidRPr="006674DE">
        <w:rPr>
          <w:sz w:val="28"/>
          <w:szCs w:val="28"/>
        </w:rPr>
        <w:t>последовательности</w:t>
      </w:r>
      <w:r w:rsidR="00913F92">
        <w:rPr>
          <w:sz w:val="28"/>
          <w:szCs w:val="28"/>
        </w:rPr>
        <w:t xml:space="preserve"> </w:t>
      </w:r>
      <w:r w:rsidRPr="006674DE">
        <w:rPr>
          <w:sz w:val="28"/>
          <w:szCs w:val="28"/>
        </w:rPr>
        <w:t>проведения,</w:t>
      </w:r>
      <w:r w:rsidR="00913F92">
        <w:rPr>
          <w:sz w:val="28"/>
          <w:szCs w:val="28"/>
        </w:rPr>
        <w:t xml:space="preserve"> </w:t>
      </w:r>
      <w:r w:rsidRPr="006674DE">
        <w:rPr>
          <w:sz w:val="28"/>
          <w:szCs w:val="28"/>
        </w:rPr>
        <w:t>объему</w:t>
      </w:r>
      <w:r w:rsidR="00913F92">
        <w:rPr>
          <w:sz w:val="28"/>
          <w:szCs w:val="28"/>
        </w:rPr>
        <w:t xml:space="preserve"> </w:t>
      </w:r>
      <w:r w:rsidRPr="006674DE">
        <w:rPr>
          <w:sz w:val="28"/>
          <w:szCs w:val="28"/>
        </w:rPr>
        <w:t>исследования,</w:t>
      </w:r>
      <w:r w:rsidR="00913F92">
        <w:rPr>
          <w:sz w:val="28"/>
          <w:szCs w:val="28"/>
        </w:rPr>
        <w:t xml:space="preserve"> </w:t>
      </w:r>
      <w:r w:rsidRPr="006674DE">
        <w:rPr>
          <w:sz w:val="28"/>
          <w:szCs w:val="28"/>
        </w:rPr>
        <w:t>составу</w:t>
      </w:r>
      <w:r w:rsidR="00913F92">
        <w:rPr>
          <w:sz w:val="28"/>
          <w:szCs w:val="28"/>
        </w:rPr>
        <w:t xml:space="preserve"> </w:t>
      </w:r>
      <w:r w:rsidRPr="006674DE">
        <w:rPr>
          <w:sz w:val="28"/>
          <w:szCs w:val="28"/>
        </w:rPr>
        <w:t>экспертов.</w:t>
      </w:r>
    </w:p>
    <w:p w:rsidR="006674DE" w:rsidRPr="006674DE" w:rsidRDefault="006674DE" w:rsidP="006674DE">
      <w:pPr>
        <w:spacing w:line="360" w:lineRule="auto"/>
        <w:ind w:firstLine="709"/>
        <w:jc w:val="both"/>
        <w:rPr>
          <w:sz w:val="28"/>
          <w:szCs w:val="28"/>
        </w:rPr>
      </w:pPr>
      <w:r w:rsidRPr="006674DE">
        <w:rPr>
          <w:sz w:val="28"/>
          <w:szCs w:val="28"/>
        </w:rPr>
        <w:t>По</w:t>
      </w:r>
      <w:r w:rsidR="00913F92">
        <w:rPr>
          <w:sz w:val="28"/>
          <w:szCs w:val="28"/>
        </w:rPr>
        <w:t xml:space="preserve"> </w:t>
      </w:r>
      <w:r w:rsidRPr="006674DE">
        <w:rPr>
          <w:sz w:val="28"/>
          <w:szCs w:val="28"/>
        </w:rPr>
        <w:t>характеру,</w:t>
      </w:r>
      <w:r w:rsidR="00913F92">
        <w:rPr>
          <w:sz w:val="28"/>
          <w:szCs w:val="28"/>
        </w:rPr>
        <w:t xml:space="preserve"> </w:t>
      </w:r>
      <w:r w:rsidRPr="006674DE">
        <w:rPr>
          <w:sz w:val="28"/>
          <w:szCs w:val="28"/>
        </w:rPr>
        <w:t>отрасли</w:t>
      </w:r>
      <w:r w:rsidR="00913F92">
        <w:rPr>
          <w:sz w:val="28"/>
          <w:szCs w:val="28"/>
        </w:rPr>
        <w:t xml:space="preserve"> </w:t>
      </w:r>
      <w:r w:rsidRPr="006674DE">
        <w:rPr>
          <w:sz w:val="28"/>
          <w:szCs w:val="28"/>
        </w:rPr>
        <w:t>специальных</w:t>
      </w:r>
      <w:r w:rsidR="00913F92">
        <w:rPr>
          <w:sz w:val="28"/>
          <w:szCs w:val="28"/>
        </w:rPr>
        <w:t xml:space="preserve"> </w:t>
      </w:r>
      <w:r w:rsidRPr="006674DE">
        <w:rPr>
          <w:sz w:val="28"/>
          <w:szCs w:val="28"/>
        </w:rPr>
        <w:t>познаний,</w:t>
      </w:r>
      <w:r w:rsidR="00913F92">
        <w:rPr>
          <w:sz w:val="28"/>
          <w:szCs w:val="28"/>
        </w:rPr>
        <w:t xml:space="preserve"> </w:t>
      </w:r>
      <w:r w:rsidRPr="006674DE">
        <w:rPr>
          <w:sz w:val="28"/>
          <w:szCs w:val="28"/>
        </w:rPr>
        <w:t>используемых</w:t>
      </w:r>
      <w:r w:rsidR="00913F92">
        <w:rPr>
          <w:sz w:val="28"/>
          <w:szCs w:val="28"/>
        </w:rPr>
        <w:t xml:space="preserve"> </w:t>
      </w:r>
      <w:r w:rsidRPr="006674DE">
        <w:rPr>
          <w:sz w:val="28"/>
          <w:szCs w:val="28"/>
        </w:rPr>
        <w:t>при</w:t>
      </w:r>
      <w:r w:rsidR="00913F92">
        <w:rPr>
          <w:sz w:val="28"/>
          <w:szCs w:val="28"/>
        </w:rPr>
        <w:t xml:space="preserve"> </w:t>
      </w:r>
      <w:r w:rsidRPr="006674DE">
        <w:rPr>
          <w:sz w:val="28"/>
          <w:szCs w:val="28"/>
        </w:rPr>
        <w:t>производстве</w:t>
      </w:r>
      <w:r w:rsidR="00913F92">
        <w:rPr>
          <w:sz w:val="28"/>
          <w:szCs w:val="28"/>
        </w:rPr>
        <w:t xml:space="preserve"> </w:t>
      </w:r>
      <w:r w:rsidRPr="006674DE">
        <w:rPr>
          <w:sz w:val="28"/>
          <w:szCs w:val="28"/>
        </w:rPr>
        <w:t>экспертиз</w:t>
      </w:r>
      <w:r w:rsidR="00913F92">
        <w:rPr>
          <w:sz w:val="28"/>
          <w:szCs w:val="28"/>
        </w:rPr>
        <w:t xml:space="preserve"> </w:t>
      </w:r>
      <w:r w:rsidRPr="006674DE">
        <w:rPr>
          <w:sz w:val="28"/>
          <w:szCs w:val="28"/>
        </w:rPr>
        <w:t>принято</w:t>
      </w:r>
      <w:r w:rsidR="00913F92">
        <w:rPr>
          <w:sz w:val="28"/>
          <w:szCs w:val="28"/>
        </w:rPr>
        <w:t xml:space="preserve"> </w:t>
      </w:r>
      <w:r w:rsidRPr="006674DE">
        <w:rPr>
          <w:sz w:val="28"/>
          <w:szCs w:val="28"/>
        </w:rPr>
        <w:t>выделять</w:t>
      </w:r>
      <w:r w:rsidR="00913F92">
        <w:rPr>
          <w:sz w:val="28"/>
          <w:szCs w:val="28"/>
        </w:rPr>
        <w:t xml:space="preserve"> </w:t>
      </w:r>
      <w:r w:rsidRPr="006674DE">
        <w:rPr>
          <w:sz w:val="28"/>
          <w:szCs w:val="28"/>
        </w:rPr>
        <w:t>четыре</w:t>
      </w:r>
      <w:r w:rsidR="00913F92">
        <w:rPr>
          <w:sz w:val="28"/>
          <w:szCs w:val="28"/>
        </w:rPr>
        <w:t xml:space="preserve"> </w:t>
      </w:r>
      <w:r w:rsidRPr="006674DE">
        <w:rPr>
          <w:sz w:val="28"/>
          <w:szCs w:val="28"/>
        </w:rPr>
        <w:t>уровня:</w:t>
      </w:r>
      <w:r w:rsidR="00913F92">
        <w:rPr>
          <w:sz w:val="28"/>
          <w:szCs w:val="28"/>
        </w:rPr>
        <w:t xml:space="preserve"> </w:t>
      </w:r>
      <w:r w:rsidRPr="006674DE">
        <w:rPr>
          <w:sz w:val="28"/>
          <w:szCs w:val="28"/>
        </w:rPr>
        <w:t>1</w:t>
      </w:r>
      <w:r w:rsidR="00913F92">
        <w:rPr>
          <w:sz w:val="28"/>
          <w:szCs w:val="28"/>
        </w:rPr>
        <w:t xml:space="preserve"> </w:t>
      </w:r>
      <w:r w:rsidRPr="006674DE">
        <w:rPr>
          <w:sz w:val="28"/>
          <w:szCs w:val="28"/>
        </w:rPr>
        <w:t>–</w:t>
      </w:r>
      <w:r w:rsidR="00913F92">
        <w:rPr>
          <w:sz w:val="28"/>
          <w:szCs w:val="28"/>
        </w:rPr>
        <w:t xml:space="preserve"> </w:t>
      </w:r>
      <w:r w:rsidRPr="006674DE">
        <w:rPr>
          <w:sz w:val="28"/>
          <w:szCs w:val="28"/>
        </w:rPr>
        <w:t>классы</w:t>
      </w:r>
      <w:r w:rsidR="00913F92">
        <w:rPr>
          <w:sz w:val="28"/>
          <w:szCs w:val="28"/>
        </w:rPr>
        <w:t xml:space="preserve"> </w:t>
      </w:r>
      <w:r w:rsidRPr="006674DE">
        <w:rPr>
          <w:sz w:val="28"/>
          <w:szCs w:val="28"/>
        </w:rPr>
        <w:t>(типы);</w:t>
      </w:r>
      <w:r w:rsidR="00913F92">
        <w:rPr>
          <w:sz w:val="28"/>
          <w:szCs w:val="28"/>
        </w:rPr>
        <w:t xml:space="preserve"> </w:t>
      </w:r>
      <w:r w:rsidRPr="006674DE">
        <w:rPr>
          <w:sz w:val="28"/>
          <w:szCs w:val="28"/>
        </w:rPr>
        <w:t>2</w:t>
      </w:r>
      <w:r w:rsidR="00913F92">
        <w:rPr>
          <w:sz w:val="28"/>
          <w:szCs w:val="28"/>
        </w:rPr>
        <w:t xml:space="preserve"> </w:t>
      </w:r>
      <w:r w:rsidRPr="006674DE">
        <w:rPr>
          <w:sz w:val="28"/>
          <w:szCs w:val="28"/>
        </w:rPr>
        <w:t>–</w:t>
      </w:r>
      <w:r w:rsidR="00913F92">
        <w:rPr>
          <w:sz w:val="28"/>
          <w:szCs w:val="28"/>
        </w:rPr>
        <w:t xml:space="preserve"> </w:t>
      </w:r>
      <w:r w:rsidRPr="006674DE">
        <w:rPr>
          <w:sz w:val="28"/>
          <w:szCs w:val="28"/>
        </w:rPr>
        <w:t>роды;</w:t>
      </w:r>
      <w:r w:rsidR="00913F92">
        <w:rPr>
          <w:sz w:val="28"/>
          <w:szCs w:val="28"/>
        </w:rPr>
        <w:t xml:space="preserve"> </w:t>
      </w:r>
      <w:r w:rsidRPr="006674DE">
        <w:rPr>
          <w:sz w:val="28"/>
          <w:szCs w:val="28"/>
        </w:rPr>
        <w:t>3</w:t>
      </w:r>
      <w:r w:rsidR="00913F92">
        <w:rPr>
          <w:sz w:val="28"/>
          <w:szCs w:val="28"/>
        </w:rPr>
        <w:t xml:space="preserve"> </w:t>
      </w:r>
      <w:r w:rsidRPr="006674DE">
        <w:rPr>
          <w:sz w:val="28"/>
          <w:szCs w:val="28"/>
        </w:rPr>
        <w:t>–</w:t>
      </w:r>
      <w:r w:rsidR="00913F92">
        <w:rPr>
          <w:sz w:val="28"/>
          <w:szCs w:val="28"/>
        </w:rPr>
        <w:t xml:space="preserve"> </w:t>
      </w:r>
      <w:r w:rsidRPr="006674DE">
        <w:rPr>
          <w:sz w:val="28"/>
          <w:szCs w:val="28"/>
        </w:rPr>
        <w:t>виды;</w:t>
      </w:r>
      <w:r w:rsidR="00913F92">
        <w:rPr>
          <w:sz w:val="28"/>
          <w:szCs w:val="28"/>
        </w:rPr>
        <w:t xml:space="preserve"> </w:t>
      </w:r>
      <w:r w:rsidRPr="006674DE">
        <w:rPr>
          <w:sz w:val="28"/>
          <w:szCs w:val="28"/>
        </w:rPr>
        <w:t>4</w:t>
      </w:r>
      <w:r w:rsidR="00913F92">
        <w:rPr>
          <w:sz w:val="28"/>
          <w:szCs w:val="28"/>
        </w:rPr>
        <w:t xml:space="preserve"> </w:t>
      </w:r>
      <w:r w:rsidRPr="006674DE">
        <w:rPr>
          <w:sz w:val="28"/>
          <w:szCs w:val="28"/>
        </w:rPr>
        <w:t>–</w:t>
      </w:r>
      <w:r w:rsidR="00913F92">
        <w:rPr>
          <w:sz w:val="28"/>
          <w:szCs w:val="28"/>
        </w:rPr>
        <w:t xml:space="preserve"> </w:t>
      </w:r>
      <w:r w:rsidRPr="006674DE">
        <w:rPr>
          <w:sz w:val="28"/>
          <w:szCs w:val="28"/>
        </w:rPr>
        <w:t>разновидности</w:t>
      </w:r>
      <w:r w:rsidR="00913F92">
        <w:rPr>
          <w:sz w:val="28"/>
          <w:szCs w:val="28"/>
        </w:rPr>
        <w:t xml:space="preserve"> </w:t>
      </w:r>
      <w:r w:rsidRPr="006674DE">
        <w:rPr>
          <w:sz w:val="28"/>
          <w:szCs w:val="28"/>
        </w:rPr>
        <w:t>(подвиды).</w:t>
      </w:r>
    </w:p>
    <w:p w:rsidR="006674DE" w:rsidRPr="006674DE" w:rsidRDefault="006674DE" w:rsidP="006674DE">
      <w:pPr>
        <w:spacing w:line="360" w:lineRule="auto"/>
        <w:ind w:firstLine="709"/>
        <w:jc w:val="both"/>
        <w:rPr>
          <w:sz w:val="28"/>
          <w:szCs w:val="28"/>
        </w:rPr>
      </w:pPr>
      <w:r w:rsidRPr="006674DE">
        <w:rPr>
          <w:sz w:val="28"/>
          <w:szCs w:val="28"/>
        </w:rPr>
        <w:t>Такое</w:t>
      </w:r>
      <w:r w:rsidR="00913F92">
        <w:rPr>
          <w:sz w:val="28"/>
          <w:szCs w:val="28"/>
        </w:rPr>
        <w:t xml:space="preserve"> </w:t>
      </w:r>
      <w:r w:rsidRPr="006674DE">
        <w:rPr>
          <w:sz w:val="28"/>
          <w:szCs w:val="28"/>
        </w:rPr>
        <w:t>деление</w:t>
      </w:r>
      <w:r w:rsidR="00913F92">
        <w:rPr>
          <w:sz w:val="28"/>
          <w:szCs w:val="28"/>
        </w:rPr>
        <w:t xml:space="preserve"> </w:t>
      </w:r>
      <w:r w:rsidRPr="006674DE">
        <w:rPr>
          <w:sz w:val="28"/>
          <w:szCs w:val="28"/>
        </w:rPr>
        <w:t>судебных</w:t>
      </w:r>
      <w:r w:rsidR="00913F92">
        <w:rPr>
          <w:sz w:val="28"/>
          <w:szCs w:val="28"/>
        </w:rPr>
        <w:t xml:space="preserve"> </w:t>
      </w:r>
      <w:r w:rsidRPr="006674DE">
        <w:rPr>
          <w:sz w:val="28"/>
          <w:szCs w:val="28"/>
        </w:rPr>
        <w:t>экспертиз</w:t>
      </w:r>
      <w:r w:rsidR="00913F92">
        <w:rPr>
          <w:sz w:val="28"/>
          <w:szCs w:val="28"/>
        </w:rPr>
        <w:t xml:space="preserve"> </w:t>
      </w:r>
      <w:r w:rsidRPr="006674DE">
        <w:rPr>
          <w:sz w:val="28"/>
          <w:szCs w:val="28"/>
        </w:rPr>
        <w:t>с</w:t>
      </w:r>
      <w:r w:rsidR="00913F92">
        <w:rPr>
          <w:sz w:val="28"/>
          <w:szCs w:val="28"/>
        </w:rPr>
        <w:t xml:space="preserve"> </w:t>
      </w:r>
      <w:r w:rsidRPr="006674DE">
        <w:rPr>
          <w:sz w:val="28"/>
          <w:szCs w:val="28"/>
        </w:rPr>
        <w:t>учетом</w:t>
      </w:r>
      <w:r w:rsidR="00913F92">
        <w:rPr>
          <w:sz w:val="28"/>
          <w:szCs w:val="28"/>
        </w:rPr>
        <w:t xml:space="preserve"> </w:t>
      </w:r>
      <w:r w:rsidRPr="006674DE">
        <w:rPr>
          <w:sz w:val="28"/>
          <w:szCs w:val="28"/>
        </w:rPr>
        <w:t>основных</w:t>
      </w:r>
      <w:r w:rsidR="00913F92">
        <w:rPr>
          <w:sz w:val="28"/>
          <w:szCs w:val="28"/>
        </w:rPr>
        <w:t xml:space="preserve"> </w:t>
      </w:r>
      <w:r w:rsidRPr="006674DE">
        <w:rPr>
          <w:sz w:val="28"/>
          <w:szCs w:val="28"/>
        </w:rPr>
        <w:t>решаемых</w:t>
      </w:r>
      <w:r w:rsidR="00913F92">
        <w:rPr>
          <w:sz w:val="28"/>
          <w:szCs w:val="28"/>
        </w:rPr>
        <w:t xml:space="preserve"> </w:t>
      </w:r>
      <w:r w:rsidRPr="006674DE">
        <w:rPr>
          <w:sz w:val="28"/>
          <w:szCs w:val="28"/>
        </w:rPr>
        <w:t>ими</w:t>
      </w:r>
      <w:r w:rsidR="00913F92">
        <w:rPr>
          <w:sz w:val="28"/>
          <w:szCs w:val="28"/>
        </w:rPr>
        <w:t xml:space="preserve"> </w:t>
      </w:r>
      <w:r w:rsidRPr="006674DE">
        <w:rPr>
          <w:sz w:val="28"/>
          <w:szCs w:val="28"/>
        </w:rPr>
        <w:t>задач</w:t>
      </w:r>
      <w:r w:rsidR="00913F92">
        <w:rPr>
          <w:sz w:val="28"/>
          <w:szCs w:val="28"/>
        </w:rPr>
        <w:t xml:space="preserve"> </w:t>
      </w:r>
      <w:r w:rsidRPr="006674DE">
        <w:rPr>
          <w:sz w:val="28"/>
          <w:szCs w:val="28"/>
        </w:rPr>
        <w:t>имеет</w:t>
      </w:r>
      <w:r w:rsidR="00913F92">
        <w:rPr>
          <w:sz w:val="28"/>
          <w:szCs w:val="28"/>
        </w:rPr>
        <w:t xml:space="preserve"> </w:t>
      </w:r>
      <w:r w:rsidRPr="006674DE">
        <w:rPr>
          <w:sz w:val="28"/>
          <w:szCs w:val="28"/>
        </w:rPr>
        <w:t>существенное</w:t>
      </w:r>
      <w:r w:rsidR="00913F92">
        <w:rPr>
          <w:sz w:val="28"/>
          <w:szCs w:val="28"/>
        </w:rPr>
        <w:t xml:space="preserve"> </w:t>
      </w:r>
      <w:r w:rsidRPr="006674DE">
        <w:rPr>
          <w:sz w:val="28"/>
          <w:szCs w:val="28"/>
        </w:rPr>
        <w:t>значение:</w:t>
      </w:r>
    </w:p>
    <w:p w:rsidR="006674DE" w:rsidRPr="006674DE" w:rsidRDefault="003F17AE" w:rsidP="006674DE">
      <w:pPr>
        <w:spacing w:line="360" w:lineRule="auto"/>
        <w:ind w:firstLine="709"/>
        <w:jc w:val="both"/>
        <w:rPr>
          <w:sz w:val="28"/>
          <w:szCs w:val="28"/>
        </w:rPr>
      </w:pPr>
      <w:r>
        <w:rPr>
          <w:sz w:val="28"/>
          <w:szCs w:val="28"/>
        </w:rPr>
        <w:t>1.</w:t>
      </w:r>
      <w:r w:rsidR="00913F92">
        <w:rPr>
          <w:sz w:val="28"/>
          <w:szCs w:val="28"/>
        </w:rPr>
        <w:t xml:space="preserve"> </w:t>
      </w:r>
      <w:r w:rsidR="006674DE" w:rsidRPr="006674DE">
        <w:rPr>
          <w:sz w:val="28"/>
          <w:szCs w:val="28"/>
        </w:rPr>
        <w:t>помогает</w:t>
      </w:r>
      <w:r w:rsidR="00913F92">
        <w:rPr>
          <w:sz w:val="28"/>
          <w:szCs w:val="28"/>
        </w:rPr>
        <w:t xml:space="preserve"> </w:t>
      </w:r>
      <w:r w:rsidR="006674DE" w:rsidRPr="006674DE">
        <w:rPr>
          <w:sz w:val="28"/>
          <w:szCs w:val="28"/>
        </w:rPr>
        <w:t>определить</w:t>
      </w:r>
      <w:r w:rsidR="00913F92">
        <w:rPr>
          <w:sz w:val="28"/>
          <w:szCs w:val="28"/>
        </w:rPr>
        <w:t xml:space="preserve"> </w:t>
      </w:r>
      <w:r w:rsidR="006674DE" w:rsidRPr="006674DE">
        <w:rPr>
          <w:sz w:val="28"/>
          <w:szCs w:val="28"/>
        </w:rPr>
        <w:t>роды</w:t>
      </w:r>
      <w:r w:rsidR="00913F92">
        <w:rPr>
          <w:sz w:val="28"/>
          <w:szCs w:val="28"/>
        </w:rPr>
        <w:t xml:space="preserve"> </w:t>
      </w:r>
      <w:r w:rsidR="006674DE" w:rsidRPr="006674DE">
        <w:rPr>
          <w:sz w:val="28"/>
          <w:szCs w:val="28"/>
        </w:rPr>
        <w:t>и</w:t>
      </w:r>
      <w:r w:rsidR="00913F92">
        <w:rPr>
          <w:sz w:val="28"/>
          <w:szCs w:val="28"/>
        </w:rPr>
        <w:t xml:space="preserve"> </w:t>
      </w:r>
      <w:r w:rsidR="006674DE" w:rsidRPr="006674DE">
        <w:rPr>
          <w:sz w:val="28"/>
          <w:szCs w:val="28"/>
        </w:rPr>
        <w:t>виды</w:t>
      </w:r>
      <w:r w:rsidR="00913F92">
        <w:rPr>
          <w:sz w:val="28"/>
          <w:szCs w:val="28"/>
        </w:rPr>
        <w:t xml:space="preserve"> </w:t>
      </w:r>
      <w:r w:rsidR="006674DE" w:rsidRPr="006674DE">
        <w:rPr>
          <w:sz w:val="28"/>
          <w:szCs w:val="28"/>
        </w:rPr>
        <w:t>экспертиз,</w:t>
      </w:r>
      <w:r w:rsidR="00913F92">
        <w:rPr>
          <w:sz w:val="28"/>
          <w:szCs w:val="28"/>
        </w:rPr>
        <w:t xml:space="preserve"> </w:t>
      </w:r>
      <w:r w:rsidR="006674DE" w:rsidRPr="006674DE">
        <w:rPr>
          <w:sz w:val="28"/>
          <w:szCs w:val="28"/>
        </w:rPr>
        <w:t>производство</w:t>
      </w:r>
      <w:r w:rsidR="00913F92">
        <w:rPr>
          <w:sz w:val="28"/>
          <w:szCs w:val="28"/>
        </w:rPr>
        <w:t xml:space="preserve"> </w:t>
      </w:r>
      <w:r w:rsidR="006674DE" w:rsidRPr="006674DE">
        <w:rPr>
          <w:sz w:val="28"/>
          <w:szCs w:val="28"/>
        </w:rPr>
        <w:t>которых</w:t>
      </w:r>
      <w:r w:rsidR="00913F92">
        <w:rPr>
          <w:sz w:val="28"/>
          <w:szCs w:val="28"/>
        </w:rPr>
        <w:t xml:space="preserve"> </w:t>
      </w:r>
      <w:r w:rsidR="006674DE" w:rsidRPr="006674DE">
        <w:rPr>
          <w:sz w:val="28"/>
          <w:szCs w:val="28"/>
        </w:rPr>
        <w:t>должно</w:t>
      </w:r>
      <w:r w:rsidR="00913F92">
        <w:rPr>
          <w:sz w:val="28"/>
          <w:szCs w:val="28"/>
        </w:rPr>
        <w:t xml:space="preserve"> </w:t>
      </w:r>
      <w:r w:rsidR="006674DE" w:rsidRPr="006674DE">
        <w:rPr>
          <w:sz w:val="28"/>
          <w:szCs w:val="28"/>
        </w:rPr>
        <w:t>быть</w:t>
      </w:r>
      <w:r w:rsidR="00913F92">
        <w:rPr>
          <w:sz w:val="28"/>
          <w:szCs w:val="28"/>
        </w:rPr>
        <w:t xml:space="preserve"> </w:t>
      </w:r>
      <w:r w:rsidR="006674DE" w:rsidRPr="006674DE">
        <w:rPr>
          <w:sz w:val="28"/>
          <w:szCs w:val="28"/>
        </w:rPr>
        <w:t>организовано</w:t>
      </w:r>
      <w:r w:rsidR="00913F92">
        <w:rPr>
          <w:sz w:val="28"/>
          <w:szCs w:val="28"/>
        </w:rPr>
        <w:t xml:space="preserve"> </w:t>
      </w:r>
      <w:r w:rsidR="006674DE" w:rsidRPr="006674DE">
        <w:rPr>
          <w:sz w:val="28"/>
          <w:szCs w:val="28"/>
        </w:rPr>
        <w:t>в</w:t>
      </w:r>
      <w:r w:rsidR="00913F92">
        <w:rPr>
          <w:sz w:val="28"/>
          <w:szCs w:val="28"/>
        </w:rPr>
        <w:t xml:space="preserve"> </w:t>
      </w:r>
      <w:r w:rsidR="006674DE" w:rsidRPr="006674DE">
        <w:rPr>
          <w:sz w:val="28"/>
          <w:szCs w:val="28"/>
        </w:rPr>
        <w:t>судебно-экспертных</w:t>
      </w:r>
      <w:r w:rsidR="00913F92">
        <w:rPr>
          <w:sz w:val="28"/>
          <w:szCs w:val="28"/>
        </w:rPr>
        <w:t xml:space="preserve"> </w:t>
      </w:r>
      <w:r w:rsidR="006674DE" w:rsidRPr="006674DE">
        <w:rPr>
          <w:sz w:val="28"/>
          <w:szCs w:val="28"/>
        </w:rPr>
        <w:t>учреждениях,</w:t>
      </w:r>
      <w:r w:rsidR="00913F92">
        <w:rPr>
          <w:sz w:val="28"/>
          <w:szCs w:val="28"/>
        </w:rPr>
        <w:t xml:space="preserve"> </w:t>
      </w:r>
      <w:r w:rsidR="006674DE" w:rsidRPr="006674DE">
        <w:rPr>
          <w:sz w:val="28"/>
          <w:szCs w:val="28"/>
        </w:rPr>
        <w:t>прогнозировать</w:t>
      </w:r>
      <w:r w:rsidR="00913F92">
        <w:rPr>
          <w:sz w:val="28"/>
          <w:szCs w:val="28"/>
        </w:rPr>
        <w:t xml:space="preserve"> </w:t>
      </w:r>
      <w:r w:rsidR="006674DE" w:rsidRPr="006674DE">
        <w:rPr>
          <w:sz w:val="28"/>
          <w:szCs w:val="28"/>
        </w:rPr>
        <w:t>создание</w:t>
      </w:r>
      <w:r w:rsidR="00913F92">
        <w:rPr>
          <w:sz w:val="28"/>
          <w:szCs w:val="28"/>
        </w:rPr>
        <w:t xml:space="preserve"> </w:t>
      </w:r>
      <w:r w:rsidR="006674DE" w:rsidRPr="006674DE">
        <w:rPr>
          <w:sz w:val="28"/>
          <w:szCs w:val="28"/>
        </w:rPr>
        <w:t>новых;</w:t>
      </w:r>
    </w:p>
    <w:p w:rsidR="006674DE" w:rsidRPr="006674DE" w:rsidRDefault="003F17AE" w:rsidP="006674DE">
      <w:pPr>
        <w:spacing w:line="360" w:lineRule="auto"/>
        <w:ind w:firstLine="709"/>
        <w:jc w:val="both"/>
        <w:rPr>
          <w:sz w:val="28"/>
          <w:szCs w:val="28"/>
        </w:rPr>
      </w:pPr>
      <w:r>
        <w:rPr>
          <w:sz w:val="28"/>
          <w:szCs w:val="28"/>
        </w:rPr>
        <w:t>2.</w:t>
      </w:r>
      <w:r w:rsidR="00913F92">
        <w:rPr>
          <w:sz w:val="28"/>
          <w:szCs w:val="28"/>
        </w:rPr>
        <w:t xml:space="preserve"> </w:t>
      </w:r>
      <w:r w:rsidR="006674DE" w:rsidRPr="006674DE">
        <w:rPr>
          <w:sz w:val="28"/>
          <w:szCs w:val="28"/>
        </w:rPr>
        <w:t>облегчает</w:t>
      </w:r>
      <w:r w:rsidR="00913F92">
        <w:rPr>
          <w:sz w:val="28"/>
          <w:szCs w:val="28"/>
        </w:rPr>
        <w:t xml:space="preserve"> </w:t>
      </w:r>
      <w:r w:rsidR="006674DE" w:rsidRPr="006674DE">
        <w:rPr>
          <w:sz w:val="28"/>
          <w:szCs w:val="28"/>
        </w:rPr>
        <w:t>разработку</w:t>
      </w:r>
      <w:r w:rsidR="00913F92">
        <w:rPr>
          <w:sz w:val="28"/>
          <w:szCs w:val="28"/>
        </w:rPr>
        <w:t xml:space="preserve"> </w:t>
      </w:r>
      <w:r w:rsidR="006674DE" w:rsidRPr="006674DE">
        <w:rPr>
          <w:sz w:val="28"/>
          <w:szCs w:val="28"/>
        </w:rPr>
        <w:t>краткосрочных</w:t>
      </w:r>
      <w:r w:rsidR="00913F92">
        <w:rPr>
          <w:sz w:val="28"/>
          <w:szCs w:val="28"/>
        </w:rPr>
        <w:t xml:space="preserve"> </w:t>
      </w:r>
      <w:r w:rsidR="006674DE" w:rsidRPr="006674DE">
        <w:rPr>
          <w:sz w:val="28"/>
          <w:szCs w:val="28"/>
        </w:rPr>
        <w:t>и</w:t>
      </w:r>
      <w:r w:rsidR="00913F92">
        <w:rPr>
          <w:sz w:val="28"/>
          <w:szCs w:val="28"/>
        </w:rPr>
        <w:t xml:space="preserve"> </w:t>
      </w:r>
      <w:r w:rsidR="006674DE" w:rsidRPr="006674DE">
        <w:rPr>
          <w:sz w:val="28"/>
          <w:szCs w:val="28"/>
        </w:rPr>
        <w:t>перспективных</w:t>
      </w:r>
      <w:r w:rsidR="00913F92">
        <w:rPr>
          <w:sz w:val="28"/>
          <w:szCs w:val="28"/>
        </w:rPr>
        <w:t xml:space="preserve"> </w:t>
      </w:r>
      <w:r w:rsidR="006674DE" w:rsidRPr="006674DE">
        <w:rPr>
          <w:sz w:val="28"/>
          <w:szCs w:val="28"/>
        </w:rPr>
        <w:t>планов</w:t>
      </w:r>
      <w:r w:rsidR="00913F92">
        <w:rPr>
          <w:sz w:val="28"/>
          <w:szCs w:val="28"/>
        </w:rPr>
        <w:t xml:space="preserve"> </w:t>
      </w:r>
      <w:r w:rsidR="006674DE" w:rsidRPr="006674DE">
        <w:rPr>
          <w:sz w:val="28"/>
          <w:szCs w:val="28"/>
        </w:rPr>
        <w:t>НИР</w:t>
      </w:r>
      <w:r w:rsidR="00913F92">
        <w:rPr>
          <w:sz w:val="28"/>
          <w:szCs w:val="28"/>
        </w:rPr>
        <w:t xml:space="preserve"> </w:t>
      </w:r>
      <w:r w:rsidR="006674DE" w:rsidRPr="006674DE">
        <w:rPr>
          <w:sz w:val="28"/>
          <w:szCs w:val="28"/>
        </w:rPr>
        <w:t>для</w:t>
      </w:r>
      <w:r w:rsidR="00913F92">
        <w:rPr>
          <w:sz w:val="28"/>
          <w:szCs w:val="28"/>
        </w:rPr>
        <w:t xml:space="preserve"> </w:t>
      </w:r>
      <w:r w:rsidR="006674DE" w:rsidRPr="006674DE">
        <w:rPr>
          <w:sz w:val="28"/>
          <w:szCs w:val="28"/>
        </w:rPr>
        <w:t>развития</w:t>
      </w:r>
      <w:r w:rsidR="00913F92">
        <w:rPr>
          <w:sz w:val="28"/>
          <w:szCs w:val="28"/>
        </w:rPr>
        <w:t xml:space="preserve"> </w:t>
      </w:r>
      <w:r w:rsidR="006674DE" w:rsidRPr="006674DE">
        <w:rPr>
          <w:sz w:val="28"/>
          <w:szCs w:val="28"/>
        </w:rPr>
        <w:t>теории</w:t>
      </w:r>
      <w:r w:rsidR="00913F92">
        <w:rPr>
          <w:sz w:val="28"/>
          <w:szCs w:val="28"/>
        </w:rPr>
        <w:t xml:space="preserve"> </w:t>
      </w:r>
      <w:r w:rsidR="006674DE" w:rsidRPr="006674DE">
        <w:rPr>
          <w:sz w:val="28"/>
          <w:szCs w:val="28"/>
        </w:rPr>
        <w:t>и</w:t>
      </w:r>
      <w:r w:rsidR="00913F92">
        <w:rPr>
          <w:sz w:val="28"/>
          <w:szCs w:val="28"/>
        </w:rPr>
        <w:t xml:space="preserve"> </w:t>
      </w:r>
      <w:r w:rsidR="006674DE" w:rsidRPr="006674DE">
        <w:rPr>
          <w:sz w:val="28"/>
          <w:szCs w:val="28"/>
        </w:rPr>
        <w:t>методики</w:t>
      </w:r>
      <w:r w:rsidR="00913F92">
        <w:rPr>
          <w:sz w:val="28"/>
          <w:szCs w:val="28"/>
        </w:rPr>
        <w:t xml:space="preserve"> </w:t>
      </w:r>
      <w:r w:rsidR="006674DE" w:rsidRPr="006674DE">
        <w:rPr>
          <w:sz w:val="28"/>
          <w:szCs w:val="28"/>
        </w:rPr>
        <w:t>экспертного</w:t>
      </w:r>
      <w:r w:rsidR="00913F92">
        <w:rPr>
          <w:sz w:val="28"/>
          <w:szCs w:val="28"/>
        </w:rPr>
        <w:t xml:space="preserve"> </w:t>
      </w:r>
      <w:r w:rsidR="006674DE" w:rsidRPr="006674DE">
        <w:rPr>
          <w:sz w:val="28"/>
          <w:szCs w:val="28"/>
        </w:rPr>
        <w:t>исследования;</w:t>
      </w:r>
    </w:p>
    <w:p w:rsidR="006674DE" w:rsidRPr="006674DE" w:rsidRDefault="003F17AE" w:rsidP="006674DE">
      <w:pPr>
        <w:spacing w:line="360" w:lineRule="auto"/>
        <w:ind w:firstLine="709"/>
        <w:jc w:val="both"/>
        <w:rPr>
          <w:sz w:val="28"/>
          <w:szCs w:val="28"/>
        </w:rPr>
      </w:pPr>
      <w:r>
        <w:rPr>
          <w:sz w:val="28"/>
          <w:szCs w:val="28"/>
        </w:rPr>
        <w:t>3.</w:t>
      </w:r>
      <w:r w:rsidR="00913F92">
        <w:rPr>
          <w:sz w:val="28"/>
          <w:szCs w:val="28"/>
        </w:rPr>
        <w:t xml:space="preserve"> </w:t>
      </w:r>
      <w:r w:rsidR="006674DE" w:rsidRPr="006674DE">
        <w:rPr>
          <w:sz w:val="28"/>
          <w:szCs w:val="28"/>
        </w:rPr>
        <w:t>предопределяет</w:t>
      </w:r>
      <w:r w:rsidR="00913F92">
        <w:rPr>
          <w:sz w:val="28"/>
          <w:szCs w:val="28"/>
        </w:rPr>
        <w:t xml:space="preserve"> </w:t>
      </w:r>
      <w:r w:rsidR="006674DE" w:rsidRPr="006674DE">
        <w:rPr>
          <w:sz w:val="28"/>
          <w:szCs w:val="28"/>
        </w:rPr>
        <w:t>подготовку</w:t>
      </w:r>
      <w:r w:rsidR="00913F92">
        <w:rPr>
          <w:sz w:val="28"/>
          <w:szCs w:val="28"/>
        </w:rPr>
        <w:t xml:space="preserve"> </w:t>
      </w:r>
      <w:r w:rsidR="006674DE" w:rsidRPr="006674DE">
        <w:rPr>
          <w:sz w:val="28"/>
          <w:szCs w:val="28"/>
        </w:rPr>
        <w:t>и</w:t>
      </w:r>
      <w:r w:rsidR="00913F92">
        <w:rPr>
          <w:sz w:val="28"/>
          <w:szCs w:val="28"/>
        </w:rPr>
        <w:t xml:space="preserve"> </w:t>
      </w:r>
      <w:r w:rsidR="006674DE" w:rsidRPr="006674DE">
        <w:rPr>
          <w:sz w:val="28"/>
          <w:szCs w:val="28"/>
        </w:rPr>
        <w:t>переподготовку</w:t>
      </w:r>
      <w:r w:rsidR="00913F92">
        <w:rPr>
          <w:sz w:val="28"/>
          <w:szCs w:val="28"/>
        </w:rPr>
        <w:t xml:space="preserve"> </w:t>
      </w:r>
      <w:r w:rsidR="006674DE" w:rsidRPr="006674DE">
        <w:rPr>
          <w:sz w:val="28"/>
          <w:szCs w:val="28"/>
        </w:rPr>
        <w:t>экспертных</w:t>
      </w:r>
      <w:r w:rsidR="00913F92">
        <w:rPr>
          <w:sz w:val="28"/>
          <w:szCs w:val="28"/>
        </w:rPr>
        <w:t xml:space="preserve"> </w:t>
      </w:r>
      <w:r w:rsidR="006674DE" w:rsidRPr="006674DE">
        <w:rPr>
          <w:sz w:val="28"/>
          <w:szCs w:val="28"/>
        </w:rPr>
        <w:t>кадров,</w:t>
      </w:r>
      <w:r w:rsidR="00913F92">
        <w:rPr>
          <w:sz w:val="28"/>
          <w:szCs w:val="28"/>
        </w:rPr>
        <w:t xml:space="preserve"> </w:t>
      </w:r>
      <w:r w:rsidR="006674DE" w:rsidRPr="006674DE">
        <w:rPr>
          <w:sz w:val="28"/>
          <w:szCs w:val="28"/>
        </w:rPr>
        <w:t>их</w:t>
      </w:r>
      <w:r w:rsidR="00913F92">
        <w:rPr>
          <w:sz w:val="28"/>
          <w:szCs w:val="28"/>
        </w:rPr>
        <w:t xml:space="preserve"> </w:t>
      </w:r>
      <w:r w:rsidR="006674DE" w:rsidRPr="006674DE">
        <w:rPr>
          <w:sz w:val="28"/>
          <w:szCs w:val="28"/>
        </w:rPr>
        <w:t>компетенцию</w:t>
      </w:r>
      <w:r w:rsidR="00913F92">
        <w:rPr>
          <w:sz w:val="28"/>
          <w:szCs w:val="28"/>
        </w:rPr>
        <w:t xml:space="preserve"> </w:t>
      </w:r>
      <w:r w:rsidR="006674DE" w:rsidRPr="006674DE">
        <w:rPr>
          <w:sz w:val="28"/>
          <w:szCs w:val="28"/>
        </w:rPr>
        <w:t>и</w:t>
      </w:r>
      <w:r w:rsidR="00913F92">
        <w:rPr>
          <w:sz w:val="28"/>
          <w:szCs w:val="28"/>
        </w:rPr>
        <w:t xml:space="preserve"> </w:t>
      </w:r>
      <w:r w:rsidR="006674DE" w:rsidRPr="006674DE">
        <w:rPr>
          <w:sz w:val="28"/>
          <w:szCs w:val="28"/>
        </w:rPr>
        <w:t>специализацию;</w:t>
      </w:r>
    </w:p>
    <w:p w:rsidR="006674DE" w:rsidRPr="006674DE" w:rsidRDefault="003F17AE" w:rsidP="006674DE">
      <w:pPr>
        <w:spacing w:line="360" w:lineRule="auto"/>
        <w:ind w:firstLine="709"/>
        <w:jc w:val="both"/>
        <w:rPr>
          <w:sz w:val="28"/>
          <w:szCs w:val="28"/>
        </w:rPr>
      </w:pPr>
      <w:r>
        <w:rPr>
          <w:sz w:val="28"/>
          <w:szCs w:val="28"/>
        </w:rPr>
        <w:t>4.</w:t>
      </w:r>
      <w:r w:rsidR="00913F92">
        <w:rPr>
          <w:sz w:val="28"/>
          <w:szCs w:val="28"/>
        </w:rPr>
        <w:t xml:space="preserve"> </w:t>
      </w:r>
      <w:r w:rsidR="006674DE" w:rsidRPr="006674DE">
        <w:rPr>
          <w:sz w:val="28"/>
          <w:szCs w:val="28"/>
        </w:rPr>
        <w:t>помогает</w:t>
      </w:r>
      <w:r w:rsidR="00913F92">
        <w:rPr>
          <w:sz w:val="28"/>
          <w:szCs w:val="28"/>
        </w:rPr>
        <w:t xml:space="preserve"> </w:t>
      </w:r>
      <w:r w:rsidR="006674DE" w:rsidRPr="006674DE">
        <w:rPr>
          <w:sz w:val="28"/>
          <w:szCs w:val="28"/>
        </w:rPr>
        <w:t>лицу,</w:t>
      </w:r>
      <w:r w:rsidR="00913F92">
        <w:rPr>
          <w:sz w:val="28"/>
          <w:szCs w:val="28"/>
        </w:rPr>
        <w:t xml:space="preserve"> </w:t>
      </w:r>
      <w:r w:rsidR="006674DE" w:rsidRPr="006674DE">
        <w:rPr>
          <w:sz w:val="28"/>
          <w:szCs w:val="28"/>
        </w:rPr>
        <w:t>назначающему</w:t>
      </w:r>
      <w:r w:rsidR="00913F92">
        <w:rPr>
          <w:sz w:val="28"/>
          <w:szCs w:val="28"/>
        </w:rPr>
        <w:t xml:space="preserve"> </w:t>
      </w:r>
      <w:r w:rsidR="006674DE" w:rsidRPr="006674DE">
        <w:rPr>
          <w:sz w:val="28"/>
          <w:szCs w:val="28"/>
        </w:rPr>
        <w:t>судебную</w:t>
      </w:r>
      <w:r w:rsidR="00913F92">
        <w:rPr>
          <w:sz w:val="28"/>
          <w:szCs w:val="28"/>
        </w:rPr>
        <w:t xml:space="preserve"> </w:t>
      </w:r>
      <w:r w:rsidR="006674DE" w:rsidRPr="006674DE">
        <w:rPr>
          <w:sz w:val="28"/>
          <w:szCs w:val="28"/>
        </w:rPr>
        <w:t>экспертизу,</w:t>
      </w:r>
      <w:r w:rsidR="00913F92">
        <w:rPr>
          <w:sz w:val="28"/>
          <w:szCs w:val="28"/>
        </w:rPr>
        <w:t xml:space="preserve"> </w:t>
      </w:r>
      <w:r w:rsidR="006674DE" w:rsidRPr="006674DE">
        <w:rPr>
          <w:sz w:val="28"/>
          <w:szCs w:val="28"/>
        </w:rPr>
        <w:t>в</w:t>
      </w:r>
      <w:r w:rsidR="00913F92">
        <w:rPr>
          <w:sz w:val="28"/>
          <w:szCs w:val="28"/>
        </w:rPr>
        <w:t xml:space="preserve"> </w:t>
      </w:r>
      <w:r w:rsidR="006674DE" w:rsidRPr="006674DE">
        <w:rPr>
          <w:sz w:val="28"/>
          <w:szCs w:val="28"/>
        </w:rPr>
        <w:t>правильном</w:t>
      </w:r>
      <w:r w:rsidR="00913F92">
        <w:rPr>
          <w:sz w:val="28"/>
          <w:szCs w:val="28"/>
        </w:rPr>
        <w:t xml:space="preserve"> </w:t>
      </w:r>
      <w:r w:rsidR="006674DE" w:rsidRPr="006674DE">
        <w:rPr>
          <w:sz w:val="28"/>
          <w:szCs w:val="28"/>
        </w:rPr>
        <w:t>выборе</w:t>
      </w:r>
      <w:r w:rsidR="00913F92">
        <w:rPr>
          <w:sz w:val="28"/>
          <w:szCs w:val="28"/>
        </w:rPr>
        <w:t xml:space="preserve"> </w:t>
      </w:r>
      <w:r w:rsidR="006674DE" w:rsidRPr="006674DE">
        <w:rPr>
          <w:sz w:val="28"/>
          <w:szCs w:val="28"/>
        </w:rPr>
        <w:t>соответствующего</w:t>
      </w:r>
      <w:r w:rsidR="00913F92">
        <w:rPr>
          <w:sz w:val="28"/>
          <w:szCs w:val="28"/>
        </w:rPr>
        <w:t xml:space="preserve"> </w:t>
      </w:r>
      <w:r w:rsidR="006674DE" w:rsidRPr="006674DE">
        <w:rPr>
          <w:sz w:val="28"/>
          <w:szCs w:val="28"/>
        </w:rPr>
        <w:t>рода</w:t>
      </w:r>
      <w:r w:rsidR="00913F92">
        <w:rPr>
          <w:sz w:val="28"/>
          <w:szCs w:val="28"/>
        </w:rPr>
        <w:t xml:space="preserve"> </w:t>
      </w:r>
      <w:r w:rsidR="006674DE" w:rsidRPr="006674DE">
        <w:rPr>
          <w:sz w:val="28"/>
          <w:szCs w:val="28"/>
        </w:rPr>
        <w:t>(вида)</w:t>
      </w:r>
      <w:r w:rsidR="00913F92">
        <w:rPr>
          <w:sz w:val="28"/>
          <w:szCs w:val="28"/>
        </w:rPr>
        <w:t xml:space="preserve"> </w:t>
      </w:r>
      <w:r w:rsidR="006674DE" w:rsidRPr="006674DE">
        <w:rPr>
          <w:sz w:val="28"/>
          <w:szCs w:val="28"/>
        </w:rPr>
        <w:t>экспертизы.</w:t>
      </w:r>
    </w:p>
    <w:p w:rsidR="006674DE" w:rsidRPr="006674DE" w:rsidRDefault="006674DE" w:rsidP="006674DE">
      <w:pPr>
        <w:spacing w:line="360" w:lineRule="auto"/>
        <w:ind w:firstLine="709"/>
        <w:jc w:val="both"/>
        <w:rPr>
          <w:sz w:val="28"/>
          <w:szCs w:val="28"/>
        </w:rPr>
      </w:pPr>
      <w:r w:rsidRPr="006674DE">
        <w:rPr>
          <w:sz w:val="28"/>
          <w:szCs w:val="28"/>
        </w:rPr>
        <w:t>Класс</w:t>
      </w:r>
      <w:r w:rsidR="00913F92">
        <w:rPr>
          <w:sz w:val="28"/>
          <w:szCs w:val="28"/>
        </w:rPr>
        <w:t xml:space="preserve"> </w:t>
      </w:r>
      <w:r w:rsidRPr="006674DE">
        <w:rPr>
          <w:sz w:val="28"/>
          <w:szCs w:val="28"/>
        </w:rPr>
        <w:t>экспертизы</w:t>
      </w:r>
      <w:r w:rsidR="00913F92">
        <w:rPr>
          <w:sz w:val="28"/>
          <w:szCs w:val="28"/>
        </w:rPr>
        <w:t xml:space="preserve"> </w:t>
      </w:r>
      <w:r w:rsidRPr="006674DE">
        <w:rPr>
          <w:sz w:val="28"/>
          <w:szCs w:val="28"/>
        </w:rPr>
        <w:t>составляет</w:t>
      </w:r>
      <w:r w:rsidR="00913F92">
        <w:rPr>
          <w:sz w:val="28"/>
          <w:szCs w:val="28"/>
        </w:rPr>
        <w:t xml:space="preserve"> </w:t>
      </w:r>
      <w:r w:rsidRPr="006674DE">
        <w:rPr>
          <w:sz w:val="28"/>
          <w:szCs w:val="28"/>
        </w:rPr>
        <w:t>экспертные</w:t>
      </w:r>
      <w:r w:rsidR="00913F92">
        <w:rPr>
          <w:sz w:val="28"/>
          <w:szCs w:val="28"/>
        </w:rPr>
        <w:t xml:space="preserve"> </w:t>
      </w:r>
      <w:r w:rsidRPr="006674DE">
        <w:rPr>
          <w:sz w:val="28"/>
          <w:szCs w:val="28"/>
        </w:rPr>
        <w:t>исследования,</w:t>
      </w:r>
      <w:r w:rsidR="00913F92">
        <w:rPr>
          <w:sz w:val="28"/>
          <w:szCs w:val="28"/>
        </w:rPr>
        <w:t xml:space="preserve"> </w:t>
      </w:r>
      <w:r w:rsidRPr="006674DE">
        <w:rPr>
          <w:sz w:val="28"/>
          <w:szCs w:val="28"/>
        </w:rPr>
        <w:t>объединяемые</w:t>
      </w:r>
      <w:r w:rsidR="00913F92">
        <w:rPr>
          <w:sz w:val="28"/>
          <w:szCs w:val="28"/>
        </w:rPr>
        <w:t xml:space="preserve"> </w:t>
      </w:r>
      <w:r w:rsidRPr="006674DE">
        <w:rPr>
          <w:sz w:val="28"/>
          <w:szCs w:val="28"/>
        </w:rPr>
        <w:t>общностью</w:t>
      </w:r>
      <w:r w:rsidR="00913F92">
        <w:rPr>
          <w:sz w:val="28"/>
          <w:szCs w:val="28"/>
        </w:rPr>
        <w:t xml:space="preserve"> </w:t>
      </w:r>
      <w:r w:rsidRPr="006674DE">
        <w:rPr>
          <w:sz w:val="28"/>
          <w:szCs w:val="28"/>
        </w:rPr>
        <w:t>знаний,</w:t>
      </w:r>
      <w:r w:rsidR="00913F92">
        <w:rPr>
          <w:sz w:val="28"/>
          <w:szCs w:val="28"/>
        </w:rPr>
        <w:t xml:space="preserve"> </w:t>
      </w:r>
      <w:r w:rsidRPr="006674DE">
        <w:rPr>
          <w:sz w:val="28"/>
          <w:szCs w:val="28"/>
        </w:rPr>
        <w:t>служащих</w:t>
      </w:r>
      <w:r w:rsidR="00913F92">
        <w:rPr>
          <w:sz w:val="28"/>
          <w:szCs w:val="28"/>
        </w:rPr>
        <w:t xml:space="preserve"> </w:t>
      </w:r>
      <w:r w:rsidRPr="006674DE">
        <w:rPr>
          <w:sz w:val="28"/>
          <w:szCs w:val="28"/>
        </w:rPr>
        <w:t>источником</w:t>
      </w:r>
      <w:r w:rsidR="00913F92">
        <w:rPr>
          <w:sz w:val="28"/>
          <w:szCs w:val="28"/>
        </w:rPr>
        <w:t xml:space="preserve"> </w:t>
      </w:r>
      <w:r w:rsidRPr="006674DE">
        <w:rPr>
          <w:sz w:val="28"/>
          <w:szCs w:val="28"/>
        </w:rPr>
        <w:t>формирования</w:t>
      </w:r>
      <w:r w:rsidR="00913F92">
        <w:rPr>
          <w:sz w:val="28"/>
          <w:szCs w:val="28"/>
        </w:rPr>
        <w:t xml:space="preserve"> </w:t>
      </w:r>
      <w:r w:rsidRPr="006674DE">
        <w:rPr>
          <w:sz w:val="28"/>
          <w:szCs w:val="28"/>
        </w:rPr>
        <w:t>теоретических</w:t>
      </w:r>
      <w:r w:rsidR="00913F92">
        <w:rPr>
          <w:sz w:val="28"/>
          <w:szCs w:val="28"/>
        </w:rPr>
        <w:t xml:space="preserve"> </w:t>
      </w:r>
      <w:r w:rsidRPr="006674DE">
        <w:rPr>
          <w:sz w:val="28"/>
          <w:szCs w:val="28"/>
        </w:rPr>
        <w:t>и</w:t>
      </w:r>
      <w:r w:rsidR="00913F92">
        <w:rPr>
          <w:sz w:val="28"/>
          <w:szCs w:val="28"/>
        </w:rPr>
        <w:t xml:space="preserve"> </w:t>
      </w:r>
      <w:r w:rsidRPr="006674DE">
        <w:rPr>
          <w:sz w:val="28"/>
          <w:szCs w:val="28"/>
        </w:rPr>
        <w:t>методических</w:t>
      </w:r>
      <w:r w:rsidR="00913F92">
        <w:rPr>
          <w:sz w:val="28"/>
          <w:szCs w:val="28"/>
        </w:rPr>
        <w:t xml:space="preserve"> </w:t>
      </w:r>
      <w:r w:rsidRPr="006674DE">
        <w:rPr>
          <w:sz w:val="28"/>
          <w:szCs w:val="28"/>
        </w:rPr>
        <w:t>основ</w:t>
      </w:r>
      <w:r w:rsidR="00913F92">
        <w:rPr>
          <w:sz w:val="28"/>
          <w:szCs w:val="28"/>
        </w:rPr>
        <w:t xml:space="preserve"> </w:t>
      </w:r>
      <w:r w:rsidRPr="006674DE">
        <w:rPr>
          <w:sz w:val="28"/>
          <w:szCs w:val="28"/>
        </w:rPr>
        <w:t>судебных</w:t>
      </w:r>
      <w:r w:rsidR="00913F92">
        <w:rPr>
          <w:sz w:val="28"/>
          <w:szCs w:val="28"/>
        </w:rPr>
        <w:t xml:space="preserve"> </w:t>
      </w:r>
      <w:r w:rsidRPr="006674DE">
        <w:rPr>
          <w:sz w:val="28"/>
          <w:szCs w:val="28"/>
        </w:rPr>
        <w:t>экспертиз,</w:t>
      </w:r>
      <w:r w:rsidR="00913F92">
        <w:rPr>
          <w:sz w:val="28"/>
          <w:szCs w:val="28"/>
        </w:rPr>
        <w:t xml:space="preserve"> </w:t>
      </w:r>
      <w:r w:rsidRPr="006674DE">
        <w:rPr>
          <w:sz w:val="28"/>
          <w:szCs w:val="28"/>
        </w:rPr>
        <w:t>и</w:t>
      </w:r>
      <w:r w:rsidR="00913F92">
        <w:rPr>
          <w:sz w:val="28"/>
          <w:szCs w:val="28"/>
        </w:rPr>
        <w:t xml:space="preserve"> </w:t>
      </w:r>
      <w:r w:rsidRPr="006674DE">
        <w:rPr>
          <w:sz w:val="28"/>
          <w:szCs w:val="28"/>
        </w:rPr>
        <w:t>объектов,</w:t>
      </w:r>
      <w:r w:rsidR="00913F92">
        <w:rPr>
          <w:sz w:val="28"/>
          <w:szCs w:val="28"/>
        </w:rPr>
        <w:t xml:space="preserve"> </w:t>
      </w:r>
      <w:r w:rsidR="00281E58">
        <w:rPr>
          <w:sz w:val="28"/>
          <w:szCs w:val="28"/>
        </w:rPr>
        <w:t>исследуемых</w:t>
      </w:r>
      <w:r w:rsidR="00913F92">
        <w:rPr>
          <w:sz w:val="28"/>
          <w:szCs w:val="28"/>
        </w:rPr>
        <w:t xml:space="preserve"> </w:t>
      </w:r>
      <w:r w:rsidR="00281E58">
        <w:rPr>
          <w:sz w:val="28"/>
          <w:szCs w:val="28"/>
        </w:rPr>
        <w:t>на</w:t>
      </w:r>
      <w:r w:rsidR="00913F92">
        <w:rPr>
          <w:sz w:val="28"/>
          <w:szCs w:val="28"/>
        </w:rPr>
        <w:t xml:space="preserve"> </w:t>
      </w:r>
      <w:r w:rsidR="00281E58">
        <w:rPr>
          <w:sz w:val="28"/>
          <w:szCs w:val="28"/>
        </w:rPr>
        <w:t>базе</w:t>
      </w:r>
      <w:r w:rsidR="00913F92">
        <w:rPr>
          <w:sz w:val="28"/>
          <w:szCs w:val="28"/>
        </w:rPr>
        <w:t xml:space="preserve"> </w:t>
      </w:r>
      <w:r w:rsidR="00281E58">
        <w:rPr>
          <w:sz w:val="28"/>
          <w:szCs w:val="28"/>
        </w:rPr>
        <w:t>этих</w:t>
      </w:r>
      <w:r w:rsidR="00913F92">
        <w:rPr>
          <w:sz w:val="28"/>
          <w:szCs w:val="28"/>
        </w:rPr>
        <w:t xml:space="preserve"> </w:t>
      </w:r>
      <w:r w:rsidR="00281E58">
        <w:rPr>
          <w:sz w:val="28"/>
          <w:szCs w:val="28"/>
        </w:rPr>
        <w:t>знаний</w:t>
      </w:r>
      <w:r w:rsidRPr="006674DE">
        <w:rPr>
          <w:sz w:val="28"/>
          <w:szCs w:val="28"/>
        </w:rPr>
        <w:t>.</w:t>
      </w:r>
    </w:p>
    <w:p w:rsidR="001A26FD" w:rsidRDefault="001A26FD" w:rsidP="00F13112">
      <w:pPr>
        <w:pStyle w:val="af8"/>
        <w:spacing w:line="360" w:lineRule="auto"/>
        <w:ind w:firstLine="709"/>
        <w:jc w:val="both"/>
        <w:rPr>
          <w:sz w:val="28"/>
          <w:szCs w:val="28"/>
        </w:rPr>
      </w:pPr>
      <w:r w:rsidRPr="00B832F8">
        <w:rPr>
          <w:rFonts w:ascii="Times New Roman" w:hAnsi="Times New Roman" w:cs="Times New Roman"/>
          <w:bCs/>
          <w:sz w:val="28"/>
          <w:szCs w:val="28"/>
        </w:rPr>
        <w:t>По</w:t>
      </w:r>
      <w:r w:rsidR="00913F92">
        <w:rPr>
          <w:rFonts w:ascii="Times New Roman" w:hAnsi="Times New Roman" w:cs="Times New Roman"/>
          <w:bCs/>
          <w:sz w:val="28"/>
          <w:szCs w:val="28"/>
        </w:rPr>
        <w:t xml:space="preserve"> </w:t>
      </w:r>
      <w:r w:rsidRPr="00B832F8">
        <w:rPr>
          <w:rFonts w:ascii="Times New Roman" w:hAnsi="Times New Roman" w:cs="Times New Roman"/>
          <w:bCs/>
          <w:sz w:val="28"/>
          <w:szCs w:val="28"/>
        </w:rPr>
        <w:t>характеру,</w:t>
      </w:r>
      <w:r w:rsidR="00913F92">
        <w:rPr>
          <w:rFonts w:ascii="Times New Roman" w:hAnsi="Times New Roman" w:cs="Times New Roman"/>
          <w:bCs/>
          <w:sz w:val="28"/>
          <w:szCs w:val="28"/>
        </w:rPr>
        <w:t xml:space="preserve"> </w:t>
      </w:r>
      <w:r w:rsidRPr="00B832F8">
        <w:rPr>
          <w:rFonts w:ascii="Times New Roman" w:hAnsi="Times New Roman" w:cs="Times New Roman"/>
          <w:bCs/>
          <w:sz w:val="28"/>
          <w:szCs w:val="28"/>
        </w:rPr>
        <w:t>отрасли</w:t>
      </w:r>
      <w:r w:rsidR="00913F92">
        <w:rPr>
          <w:rFonts w:ascii="Times New Roman" w:hAnsi="Times New Roman" w:cs="Times New Roman"/>
          <w:bCs/>
          <w:sz w:val="28"/>
          <w:szCs w:val="28"/>
        </w:rPr>
        <w:t xml:space="preserve"> </w:t>
      </w:r>
      <w:r w:rsidRPr="00B832F8">
        <w:rPr>
          <w:rFonts w:ascii="Times New Roman" w:hAnsi="Times New Roman" w:cs="Times New Roman"/>
          <w:bCs/>
          <w:sz w:val="28"/>
          <w:szCs w:val="28"/>
        </w:rPr>
        <w:t>специальных</w:t>
      </w:r>
      <w:r w:rsidR="00913F92">
        <w:rPr>
          <w:rFonts w:ascii="Times New Roman" w:hAnsi="Times New Roman" w:cs="Times New Roman"/>
          <w:bCs/>
          <w:sz w:val="28"/>
          <w:szCs w:val="28"/>
        </w:rPr>
        <w:t xml:space="preserve"> </w:t>
      </w:r>
      <w:r w:rsidRPr="00B832F8">
        <w:rPr>
          <w:rFonts w:ascii="Times New Roman" w:hAnsi="Times New Roman" w:cs="Times New Roman"/>
          <w:bCs/>
          <w:sz w:val="28"/>
          <w:szCs w:val="28"/>
        </w:rPr>
        <w:t>познаний,</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используемых</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в</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них,</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судебные</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экспертизы</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многообразны.</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Вопросы,</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возникающие</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в</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ходе</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судопроизводства,</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могут</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относиться</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к</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любой</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отрасли</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специальных</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знаний.</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Поэтому</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они</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столь</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же</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разнообразны,</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сколь</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и</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сферы</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человеческой</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деятельности.</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В</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общей</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теории</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судебной</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экспертизы</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их</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принято</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подразделять</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на</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классы,</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роды</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и</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виды.</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Среди</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классов</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судебных</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экспертиз</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выделяют:</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криминалистические;</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веществ</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и</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материалов;</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медицинские;</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биологические;</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экономические;</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инженерно-технические</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и</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другие.</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Каждой</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из</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них</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отвечает</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предмет,</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объекты</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и</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методы</w:t>
      </w:r>
      <w:r w:rsidR="00913F92">
        <w:rPr>
          <w:rFonts w:ascii="Times New Roman" w:hAnsi="Times New Roman" w:cs="Times New Roman"/>
          <w:sz w:val="28"/>
          <w:szCs w:val="28"/>
        </w:rPr>
        <w:t xml:space="preserve"> </w:t>
      </w:r>
      <w:r w:rsidRPr="00B832F8">
        <w:rPr>
          <w:rFonts w:ascii="Times New Roman" w:hAnsi="Times New Roman" w:cs="Times New Roman"/>
          <w:sz w:val="28"/>
          <w:szCs w:val="28"/>
        </w:rPr>
        <w:t>исследования</w:t>
      </w:r>
      <w:r w:rsidR="00F13112" w:rsidRPr="00B832F8">
        <w:rPr>
          <w:rStyle w:val="a8"/>
          <w:rFonts w:ascii="Times New Roman" w:hAnsi="Times New Roman" w:cs="Times New Roman"/>
          <w:sz w:val="28"/>
          <w:szCs w:val="28"/>
        </w:rPr>
        <w:footnoteReference w:id="5"/>
      </w:r>
      <w:r w:rsidRPr="00B832F8">
        <w:rPr>
          <w:rFonts w:ascii="Times New Roman" w:hAnsi="Times New Roman" w:cs="Times New Roman"/>
          <w:sz w:val="28"/>
          <w:szCs w:val="28"/>
        </w:rPr>
        <w:t>.</w:t>
      </w:r>
    </w:p>
    <w:p w:rsidR="006674DE" w:rsidRPr="006674DE" w:rsidRDefault="006674DE" w:rsidP="006674DE">
      <w:pPr>
        <w:spacing w:line="360" w:lineRule="auto"/>
        <w:ind w:firstLine="709"/>
        <w:jc w:val="both"/>
        <w:rPr>
          <w:sz w:val="28"/>
          <w:szCs w:val="28"/>
        </w:rPr>
      </w:pPr>
      <w:r w:rsidRPr="006674DE">
        <w:rPr>
          <w:sz w:val="28"/>
          <w:szCs w:val="28"/>
        </w:rPr>
        <w:t>Роды</w:t>
      </w:r>
      <w:r w:rsidR="00913F92">
        <w:rPr>
          <w:sz w:val="28"/>
          <w:szCs w:val="28"/>
        </w:rPr>
        <w:t xml:space="preserve"> </w:t>
      </w:r>
      <w:r w:rsidRPr="006674DE">
        <w:rPr>
          <w:sz w:val="28"/>
          <w:szCs w:val="28"/>
        </w:rPr>
        <w:t>экспертиз</w:t>
      </w:r>
      <w:r w:rsidR="00913F92">
        <w:rPr>
          <w:sz w:val="28"/>
          <w:szCs w:val="28"/>
        </w:rPr>
        <w:t xml:space="preserve"> </w:t>
      </w:r>
      <w:r w:rsidRPr="006674DE">
        <w:rPr>
          <w:sz w:val="28"/>
          <w:szCs w:val="28"/>
        </w:rPr>
        <w:t>различаются</w:t>
      </w:r>
      <w:r w:rsidR="00913F92">
        <w:rPr>
          <w:sz w:val="28"/>
          <w:szCs w:val="28"/>
        </w:rPr>
        <w:t xml:space="preserve"> </w:t>
      </w:r>
      <w:r w:rsidRPr="006674DE">
        <w:rPr>
          <w:sz w:val="28"/>
          <w:szCs w:val="28"/>
        </w:rPr>
        <w:t>по</w:t>
      </w:r>
      <w:r w:rsidR="00913F92">
        <w:rPr>
          <w:sz w:val="28"/>
          <w:szCs w:val="28"/>
        </w:rPr>
        <w:t xml:space="preserve"> </w:t>
      </w:r>
      <w:r w:rsidRPr="006674DE">
        <w:rPr>
          <w:sz w:val="28"/>
          <w:szCs w:val="28"/>
        </w:rPr>
        <w:t>предмету</w:t>
      </w:r>
      <w:r w:rsidR="00913F92">
        <w:rPr>
          <w:sz w:val="28"/>
          <w:szCs w:val="28"/>
        </w:rPr>
        <w:t xml:space="preserve"> </w:t>
      </w:r>
      <w:r w:rsidRPr="006674DE">
        <w:rPr>
          <w:sz w:val="28"/>
          <w:szCs w:val="28"/>
        </w:rPr>
        <w:t>и</w:t>
      </w:r>
      <w:r w:rsidR="00913F92">
        <w:rPr>
          <w:sz w:val="28"/>
          <w:szCs w:val="28"/>
        </w:rPr>
        <w:t xml:space="preserve"> </w:t>
      </w:r>
      <w:r w:rsidRPr="006674DE">
        <w:rPr>
          <w:sz w:val="28"/>
          <w:szCs w:val="28"/>
        </w:rPr>
        <w:t>объектам</w:t>
      </w:r>
      <w:r w:rsidR="00913F92">
        <w:rPr>
          <w:sz w:val="28"/>
          <w:szCs w:val="28"/>
        </w:rPr>
        <w:t xml:space="preserve"> </w:t>
      </w:r>
      <w:r w:rsidRPr="006674DE">
        <w:rPr>
          <w:sz w:val="28"/>
          <w:szCs w:val="28"/>
        </w:rPr>
        <w:t>и</w:t>
      </w:r>
      <w:r w:rsidR="00913F92">
        <w:rPr>
          <w:sz w:val="28"/>
          <w:szCs w:val="28"/>
        </w:rPr>
        <w:t xml:space="preserve"> </w:t>
      </w:r>
      <w:r w:rsidRPr="006674DE">
        <w:rPr>
          <w:sz w:val="28"/>
          <w:szCs w:val="28"/>
        </w:rPr>
        <w:t>соответственно</w:t>
      </w:r>
      <w:r w:rsidR="00913F92">
        <w:rPr>
          <w:sz w:val="28"/>
          <w:szCs w:val="28"/>
        </w:rPr>
        <w:t xml:space="preserve"> </w:t>
      </w:r>
      <w:r w:rsidRPr="006674DE">
        <w:rPr>
          <w:sz w:val="28"/>
          <w:szCs w:val="28"/>
        </w:rPr>
        <w:t>методикам</w:t>
      </w:r>
      <w:r w:rsidR="00913F92">
        <w:rPr>
          <w:sz w:val="28"/>
          <w:szCs w:val="28"/>
        </w:rPr>
        <w:t xml:space="preserve"> </w:t>
      </w:r>
      <w:r w:rsidRPr="006674DE">
        <w:rPr>
          <w:sz w:val="28"/>
          <w:szCs w:val="28"/>
        </w:rPr>
        <w:t>экспертного</w:t>
      </w:r>
      <w:r w:rsidR="00913F92">
        <w:rPr>
          <w:sz w:val="28"/>
          <w:szCs w:val="28"/>
        </w:rPr>
        <w:t xml:space="preserve"> </w:t>
      </w:r>
      <w:r w:rsidRPr="006674DE">
        <w:rPr>
          <w:sz w:val="28"/>
          <w:szCs w:val="28"/>
        </w:rPr>
        <w:t>исследования.</w:t>
      </w:r>
      <w:r w:rsidR="00913F92">
        <w:rPr>
          <w:sz w:val="28"/>
          <w:szCs w:val="28"/>
        </w:rPr>
        <w:t xml:space="preserve"> </w:t>
      </w:r>
      <w:r w:rsidRPr="006674DE">
        <w:rPr>
          <w:sz w:val="28"/>
          <w:szCs w:val="28"/>
        </w:rPr>
        <w:t>Например,</w:t>
      </w:r>
      <w:r w:rsidR="00913F92">
        <w:rPr>
          <w:sz w:val="28"/>
          <w:szCs w:val="28"/>
        </w:rPr>
        <w:t xml:space="preserve"> </w:t>
      </w:r>
      <w:r w:rsidRPr="006674DE">
        <w:rPr>
          <w:sz w:val="28"/>
          <w:szCs w:val="28"/>
        </w:rPr>
        <w:t>в</w:t>
      </w:r>
      <w:r w:rsidR="00913F92">
        <w:rPr>
          <w:sz w:val="28"/>
          <w:szCs w:val="28"/>
        </w:rPr>
        <w:t xml:space="preserve"> </w:t>
      </w:r>
      <w:r w:rsidRPr="006674DE">
        <w:rPr>
          <w:sz w:val="28"/>
          <w:szCs w:val="28"/>
        </w:rPr>
        <w:t>криминалистической</w:t>
      </w:r>
      <w:r w:rsidR="00913F92">
        <w:rPr>
          <w:sz w:val="28"/>
          <w:szCs w:val="28"/>
        </w:rPr>
        <w:t xml:space="preserve"> </w:t>
      </w:r>
      <w:r w:rsidRPr="006674DE">
        <w:rPr>
          <w:sz w:val="28"/>
          <w:szCs w:val="28"/>
        </w:rPr>
        <w:t>экспертизе</w:t>
      </w:r>
      <w:r w:rsidR="00913F92">
        <w:rPr>
          <w:sz w:val="28"/>
          <w:szCs w:val="28"/>
        </w:rPr>
        <w:t xml:space="preserve"> </w:t>
      </w:r>
      <w:r w:rsidRPr="006674DE">
        <w:rPr>
          <w:sz w:val="28"/>
          <w:szCs w:val="28"/>
        </w:rPr>
        <w:t>на</w:t>
      </w:r>
      <w:r w:rsidR="00913F92">
        <w:rPr>
          <w:sz w:val="28"/>
          <w:szCs w:val="28"/>
        </w:rPr>
        <w:t xml:space="preserve"> </w:t>
      </w:r>
      <w:r w:rsidRPr="006674DE">
        <w:rPr>
          <w:sz w:val="28"/>
          <w:szCs w:val="28"/>
        </w:rPr>
        <w:t>уровне</w:t>
      </w:r>
      <w:r w:rsidR="00913F92">
        <w:rPr>
          <w:sz w:val="28"/>
          <w:szCs w:val="28"/>
        </w:rPr>
        <w:t xml:space="preserve"> </w:t>
      </w:r>
      <w:r w:rsidRPr="006674DE">
        <w:rPr>
          <w:sz w:val="28"/>
          <w:szCs w:val="28"/>
        </w:rPr>
        <w:t>рода</w:t>
      </w:r>
      <w:r w:rsidR="00913F92">
        <w:rPr>
          <w:sz w:val="28"/>
          <w:szCs w:val="28"/>
        </w:rPr>
        <w:t xml:space="preserve"> </w:t>
      </w:r>
      <w:r w:rsidRPr="006674DE">
        <w:rPr>
          <w:sz w:val="28"/>
          <w:szCs w:val="28"/>
        </w:rPr>
        <w:t>выделяют</w:t>
      </w:r>
      <w:r w:rsidR="00913F92">
        <w:rPr>
          <w:sz w:val="28"/>
          <w:szCs w:val="28"/>
        </w:rPr>
        <w:t xml:space="preserve"> </w:t>
      </w:r>
      <w:r w:rsidRPr="006674DE">
        <w:rPr>
          <w:sz w:val="28"/>
          <w:szCs w:val="28"/>
        </w:rPr>
        <w:t>судебные:</w:t>
      </w:r>
      <w:r w:rsidR="00913F92">
        <w:rPr>
          <w:sz w:val="28"/>
          <w:szCs w:val="28"/>
        </w:rPr>
        <w:t xml:space="preserve"> </w:t>
      </w:r>
      <w:r w:rsidRPr="006674DE">
        <w:rPr>
          <w:sz w:val="28"/>
          <w:szCs w:val="28"/>
        </w:rPr>
        <w:t>почерковедческие,</w:t>
      </w:r>
      <w:r w:rsidR="00913F92">
        <w:rPr>
          <w:sz w:val="28"/>
          <w:szCs w:val="28"/>
        </w:rPr>
        <w:t xml:space="preserve"> </w:t>
      </w:r>
      <w:r w:rsidRPr="006674DE">
        <w:rPr>
          <w:sz w:val="28"/>
          <w:szCs w:val="28"/>
        </w:rPr>
        <w:t>автороведческие,</w:t>
      </w:r>
      <w:r w:rsidR="00913F92">
        <w:rPr>
          <w:sz w:val="28"/>
          <w:szCs w:val="28"/>
        </w:rPr>
        <w:t xml:space="preserve"> </w:t>
      </w:r>
      <w:r w:rsidRPr="006674DE">
        <w:rPr>
          <w:sz w:val="28"/>
          <w:szCs w:val="28"/>
        </w:rPr>
        <w:t>технические</w:t>
      </w:r>
      <w:r w:rsidR="00913F92">
        <w:rPr>
          <w:sz w:val="28"/>
          <w:szCs w:val="28"/>
        </w:rPr>
        <w:t xml:space="preserve"> </w:t>
      </w:r>
      <w:r w:rsidRPr="006674DE">
        <w:rPr>
          <w:sz w:val="28"/>
          <w:szCs w:val="28"/>
        </w:rPr>
        <w:t>экспертизы</w:t>
      </w:r>
      <w:r w:rsidR="00913F92">
        <w:rPr>
          <w:sz w:val="28"/>
          <w:szCs w:val="28"/>
        </w:rPr>
        <w:t xml:space="preserve"> </w:t>
      </w:r>
      <w:r w:rsidRPr="006674DE">
        <w:rPr>
          <w:sz w:val="28"/>
          <w:szCs w:val="28"/>
        </w:rPr>
        <w:t>документов,</w:t>
      </w:r>
      <w:r w:rsidR="00913F92">
        <w:rPr>
          <w:sz w:val="28"/>
          <w:szCs w:val="28"/>
        </w:rPr>
        <w:t xml:space="preserve"> </w:t>
      </w:r>
      <w:r w:rsidRPr="006674DE">
        <w:rPr>
          <w:sz w:val="28"/>
          <w:szCs w:val="28"/>
        </w:rPr>
        <w:t>трасологические,</w:t>
      </w:r>
      <w:r w:rsidR="00913F92">
        <w:rPr>
          <w:sz w:val="28"/>
          <w:szCs w:val="28"/>
        </w:rPr>
        <w:t xml:space="preserve"> </w:t>
      </w:r>
      <w:r w:rsidRPr="006674DE">
        <w:rPr>
          <w:sz w:val="28"/>
          <w:szCs w:val="28"/>
        </w:rPr>
        <w:t>баллистические,</w:t>
      </w:r>
      <w:r w:rsidR="00913F92">
        <w:rPr>
          <w:sz w:val="28"/>
          <w:szCs w:val="28"/>
        </w:rPr>
        <w:t xml:space="preserve"> </w:t>
      </w:r>
      <w:r w:rsidRPr="006674DE">
        <w:rPr>
          <w:sz w:val="28"/>
          <w:szCs w:val="28"/>
        </w:rPr>
        <w:t>портретные</w:t>
      </w:r>
      <w:r w:rsidR="00913F92">
        <w:rPr>
          <w:sz w:val="28"/>
          <w:szCs w:val="28"/>
        </w:rPr>
        <w:t xml:space="preserve"> </w:t>
      </w:r>
      <w:r w:rsidRPr="006674DE">
        <w:rPr>
          <w:sz w:val="28"/>
          <w:szCs w:val="28"/>
        </w:rPr>
        <w:t>и</w:t>
      </w:r>
      <w:r w:rsidR="00913F92">
        <w:rPr>
          <w:sz w:val="28"/>
          <w:szCs w:val="28"/>
        </w:rPr>
        <w:t xml:space="preserve"> </w:t>
      </w:r>
      <w:r w:rsidRPr="006674DE">
        <w:rPr>
          <w:sz w:val="28"/>
          <w:szCs w:val="28"/>
        </w:rPr>
        <w:t>другие</w:t>
      </w:r>
      <w:r w:rsidR="00913F92">
        <w:rPr>
          <w:sz w:val="28"/>
          <w:szCs w:val="28"/>
        </w:rPr>
        <w:t xml:space="preserve"> </w:t>
      </w:r>
      <w:r w:rsidRPr="006674DE">
        <w:rPr>
          <w:sz w:val="28"/>
          <w:szCs w:val="28"/>
        </w:rPr>
        <w:t>экспертизы</w:t>
      </w:r>
      <w:r w:rsidR="00FB32BC">
        <w:rPr>
          <w:sz w:val="28"/>
          <w:szCs w:val="28"/>
        </w:rPr>
        <w:t>.</w:t>
      </w:r>
    </w:p>
    <w:p w:rsidR="006674DE" w:rsidRPr="006674DE" w:rsidRDefault="006674DE" w:rsidP="006674DE">
      <w:pPr>
        <w:spacing w:line="360" w:lineRule="auto"/>
        <w:ind w:firstLine="709"/>
        <w:jc w:val="both"/>
        <w:rPr>
          <w:sz w:val="28"/>
          <w:szCs w:val="28"/>
        </w:rPr>
      </w:pPr>
      <w:r w:rsidRPr="006674DE">
        <w:rPr>
          <w:sz w:val="28"/>
          <w:szCs w:val="28"/>
        </w:rPr>
        <w:t>Вид</w:t>
      </w:r>
      <w:r w:rsidR="00913F92">
        <w:rPr>
          <w:sz w:val="28"/>
          <w:szCs w:val="28"/>
        </w:rPr>
        <w:t xml:space="preserve"> </w:t>
      </w:r>
      <w:r w:rsidRPr="006674DE">
        <w:rPr>
          <w:sz w:val="28"/>
          <w:szCs w:val="28"/>
        </w:rPr>
        <w:t>экспертизы</w:t>
      </w:r>
      <w:r w:rsidR="00913F92">
        <w:rPr>
          <w:sz w:val="28"/>
          <w:szCs w:val="28"/>
        </w:rPr>
        <w:t xml:space="preserve"> </w:t>
      </w:r>
      <w:r w:rsidRPr="006674DE">
        <w:rPr>
          <w:sz w:val="28"/>
          <w:szCs w:val="28"/>
        </w:rPr>
        <w:t>составляют</w:t>
      </w:r>
      <w:r w:rsidR="00913F92">
        <w:rPr>
          <w:sz w:val="28"/>
          <w:szCs w:val="28"/>
        </w:rPr>
        <w:t xml:space="preserve"> </w:t>
      </w:r>
      <w:r w:rsidRPr="006674DE">
        <w:rPr>
          <w:sz w:val="28"/>
          <w:szCs w:val="28"/>
        </w:rPr>
        <w:t>элементы</w:t>
      </w:r>
      <w:r w:rsidR="00913F92">
        <w:rPr>
          <w:sz w:val="28"/>
          <w:szCs w:val="28"/>
        </w:rPr>
        <w:t xml:space="preserve"> </w:t>
      </w:r>
      <w:r w:rsidRPr="006674DE">
        <w:rPr>
          <w:sz w:val="28"/>
          <w:szCs w:val="28"/>
        </w:rPr>
        <w:t>рода,</w:t>
      </w:r>
      <w:r w:rsidR="00913F92">
        <w:rPr>
          <w:sz w:val="28"/>
          <w:szCs w:val="28"/>
        </w:rPr>
        <w:t xml:space="preserve"> </w:t>
      </w:r>
      <w:r w:rsidRPr="006674DE">
        <w:rPr>
          <w:sz w:val="28"/>
          <w:szCs w:val="28"/>
        </w:rPr>
        <w:t>отличающиеся</w:t>
      </w:r>
      <w:r w:rsidR="00913F92">
        <w:rPr>
          <w:sz w:val="28"/>
          <w:szCs w:val="28"/>
        </w:rPr>
        <w:t xml:space="preserve"> </w:t>
      </w:r>
      <w:r w:rsidRPr="006674DE">
        <w:rPr>
          <w:sz w:val="28"/>
          <w:szCs w:val="28"/>
        </w:rPr>
        <w:t>специфичностью</w:t>
      </w:r>
      <w:r w:rsidR="00913F92">
        <w:rPr>
          <w:sz w:val="28"/>
          <w:szCs w:val="28"/>
        </w:rPr>
        <w:t xml:space="preserve"> </w:t>
      </w:r>
      <w:r w:rsidRPr="006674DE">
        <w:rPr>
          <w:sz w:val="28"/>
          <w:szCs w:val="28"/>
        </w:rPr>
        <w:t>предмета</w:t>
      </w:r>
      <w:r w:rsidR="00913F92">
        <w:rPr>
          <w:sz w:val="28"/>
          <w:szCs w:val="28"/>
        </w:rPr>
        <w:t xml:space="preserve"> </w:t>
      </w:r>
      <w:r w:rsidRPr="006674DE">
        <w:rPr>
          <w:sz w:val="28"/>
          <w:szCs w:val="28"/>
        </w:rPr>
        <w:t>в</w:t>
      </w:r>
      <w:r w:rsidR="00913F92">
        <w:rPr>
          <w:sz w:val="28"/>
          <w:szCs w:val="28"/>
        </w:rPr>
        <w:t xml:space="preserve"> </w:t>
      </w:r>
      <w:r w:rsidRPr="006674DE">
        <w:rPr>
          <w:sz w:val="28"/>
          <w:szCs w:val="28"/>
        </w:rPr>
        <w:t>отношении</w:t>
      </w:r>
      <w:r w:rsidR="00913F92">
        <w:rPr>
          <w:sz w:val="28"/>
          <w:szCs w:val="28"/>
        </w:rPr>
        <w:t xml:space="preserve"> </w:t>
      </w:r>
      <w:r w:rsidRPr="006674DE">
        <w:rPr>
          <w:sz w:val="28"/>
          <w:szCs w:val="28"/>
        </w:rPr>
        <w:t>общих</w:t>
      </w:r>
      <w:r w:rsidR="00913F92">
        <w:rPr>
          <w:sz w:val="28"/>
          <w:szCs w:val="28"/>
        </w:rPr>
        <w:t xml:space="preserve"> </w:t>
      </w:r>
      <w:r w:rsidRPr="006674DE">
        <w:rPr>
          <w:sz w:val="28"/>
          <w:szCs w:val="28"/>
        </w:rPr>
        <w:t>для</w:t>
      </w:r>
      <w:r w:rsidR="00913F92">
        <w:rPr>
          <w:sz w:val="28"/>
          <w:szCs w:val="28"/>
        </w:rPr>
        <w:t xml:space="preserve"> </w:t>
      </w:r>
      <w:r w:rsidRPr="006674DE">
        <w:rPr>
          <w:sz w:val="28"/>
          <w:szCs w:val="28"/>
        </w:rPr>
        <w:t>рода</w:t>
      </w:r>
      <w:r w:rsidR="00913F92">
        <w:rPr>
          <w:sz w:val="28"/>
          <w:szCs w:val="28"/>
        </w:rPr>
        <w:t xml:space="preserve"> </w:t>
      </w:r>
      <w:r w:rsidRPr="006674DE">
        <w:rPr>
          <w:sz w:val="28"/>
          <w:szCs w:val="28"/>
        </w:rPr>
        <w:t>объектов</w:t>
      </w:r>
      <w:r w:rsidR="00913F92">
        <w:rPr>
          <w:sz w:val="28"/>
          <w:szCs w:val="28"/>
        </w:rPr>
        <w:t xml:space="preserve"> </w:t>
      </w:r>
      <w:r w:rsidRPr="006674DE">
        <w:rPr>
          <w:sz w:val="28"/>
          <w:szCs w:val="28"/>
        </w:rPr>
        <w:t>и</w:t>
      </w:r>
      <w:r w:rsidR="00913F92">
        <w:rPr>
          <w:sz w:val="28"/>
          <w:szCs w:val="28"/>
        </w:rPr>
        <w:t xml:space="preserve"> </w:t>
      </w:r>
      <w:r w:rsidRPr="006674DE">
        <w:rPr>
          <w:sz w:val="28"/>
          <w:szCs w:val="28"/>
        </w:rPr>
        <w:t>методик.</w:t>
      </w:r>
      <w:r w:rsidR="00913F92">
        <w:rPr>
          <w:sz w:val="28"/>
          <w:szCs w:val="28"/>
        </w:rPr>
        <w:t xml:space="preserve"> </w:t>
      </w:r>
      <w:r w:rsidRPr="006674DE">
        <w:rPr>
          <w:sz w:val="28"/>
          <w:szCs w:val="28"/>
        </w:rPr>
        <w:t>Например,</w:t>
      </w:r>
      <w:r w:rsidR="00913F92">
        <w:rPr>
          <w:sz w:val="28"/>
          <w:szCs w:val="28"/>
        </w:rPr>
        <w:t xml:space="preserve"> </w:t>
      </w:r>
      <w:r w:rsidRPr="006674DE">
        <w:rPr>
          <w:sz w:val="28"/>
          <w:szCs w:val="28"/>
        </w:rPr>
        <w:t>в</w:t>
      </w:r>
      <w:r w:rsidR="00913F92">
        <w:rPr>
          <w:sz w:val="28"/>
          <w:szCs w:val="28"/>
        </w:rPr>
        <w:t xml:space="preserve"> </w:t>
      </w:r>
      <w:r w:rsidRPr="006674DE">
        <w:rPr>
          <w:sz w:val="28"/>
          <w:szCs w:val="28"/>
        </w:rPr>
        <w:t>судебно-технической</w:t>
      </w:r>
      <w:r w:rsidR="00913F92">
        <w:rPr>
          <w:sz w:val="28"/>
          <w:szCs w:val="28"/>
        </w:rPr>
        <w:t xml:space="preserve"> </w:t>
      </w:r>
      <w:r w:rsidRPr="006674DE">
        <w:rPr>
          <w:sz w:val="28"/>
          <w:szCs w:val="28"/>
        </w:rPr>
        <w:t>экспертизе</w:t>
      </w:r>
      <w:r w:rsidR="00913F92">
        <w:rPr>
          <w:sz w:val="28"/>
          <w:szCs w:val="28"/>
        </w:rPr>
        <w:t xml:space="preserve"> </w:t>
      </w:r>
      <w:r w:rsidRPr="006674DE">
        <w:rPr>
          <w:sz w:val="28"/>
          <w:szCs w:val="28"/>
        </w:rPr>
        <w:t>документов</w:t>
      </w:r>
      <w:r w:rsidR="00913F92">
        <w:rPr>
          <w:sz w:val="28"/>
          <w:szCs w:val="28"/>
        </w:rPr>
        <w:t xml:space="preserve"> </w:t>
      </w:r>
      <w:r w:rsidRPr="006674DE">
        <w:rPr>
          <w:sz w:val="28"/>
          <w:szCs w:val="28"/>
        </w:rPr>
        <w:t>различают:</w:t>
      </w:r>
      <w:r w:rsidR="00913F92">
        <w:rPr>
          <w:sz w:val="28"/>
          <w:szCs w:val="28"/>
        </w:rPr>
        <w:t xml:space="preserve"> </w:t>
      </w:r>
      <w:r w:rsidRPr="006674DE">
        <w:rPr>
          <w:sz w:val="28"/>
          <w:szCs w:val="28"/>
        </w:rPr>
        <w:t>экспертизы</w:t>
      </w:r>
      <w:r w:rsidR="00913F92">
        <w:rPr>
          <w:sz w:val="28"/>
          <w:szCs w:val="28"/>
        </w:rPr>
        <w:t xml:space="preserve"> </w:t>
      </w:r>
      <w:r w:rsidRPr="006674DE">
        <w:rPr>
          <w:sz w:val="28"/>
          <w:szCs w:val="28"/>
        </w:rPr>
        <w:t>реквизитов</w:t>
      </w:r>
      <w:r w:rsidR="00913F92">
        <w:rPr>
          <w:sz w:val="28"/>
          <w:szCs w:val="28"/>
        </w:rPr>
        <w:t xml:space="preserve"> </w:t>
      </w:r>
      <w:r w:rsidRPr="006674DE">
        <w:rPr>
          <w:sz w:val="28"/>
          <w:szCs w:val="28"/>
        </w:rPr>
        <w:t>документов;</w:t>
      </w:r>
      <w:r w:rsidR="00913F92">
        <w:rPr>
          <w:sz w:val="28"/>
          <w:szCs w:val="28"/>
        </w:rPr>
        <w:t xml:space="preserve"> </w:t>
      </w:r>
      <w:r w:rsidRPr="006674DE">
        <w:rPr>
          <w:sz w:val="28"/>
          <w:szCs w:val="28"/>
        </w:rPr>
        <w:t>экспертизы</w:t>
      </w:r>
      <w:r w:rsidR="00913F92">
        <w:rPr>
          <w:sz w:val="28"/>
          <w:szCs w:val="28"/>
        </w:rPr>
        <w:t xml:space="preserve"> </w:t>
      </w:r>
      <w:r w:rsidRPr="006674DE">
        <w:rPr>
          <w:sz w:val="28"/>
          <w:szCs w:val="28"/>
        </w:rPr>
        <w:t>материалов</w:t>
      </w:r>
      <w:r w:rsidR="00913F92">
        <w:rPr>
          <w:sz w:val="28"/>
          <w:szCs w:val="28"/>
        </w:rPr>
        <w:t xml:space="preserve"> </w:t>
      </w:r>
      <w:r w:rsidRPr="006674DE">
        <w:rPr>
          <w:sz w:val="28"/>
          <w:szCs w:val="28"/>
        </w:rPr>
        <w:t>документов</w:t>
      </w:r>
      <w:r w:rsidR="00913F92">
        <w:rPr>
          <w:sz w:val="28"/>
          <w:szCs w:val="28"/>
        </w:rPr>
        <w:t xml:space="preserve"> </w:t>
      </w:r>
      <w:r w:rsidRPr="006674DE">
        <w:rPr>
          <w:sz w:val="28"/>
          <w:szCs w:val="28"/>
        </w:rPr>
        <w:t>(красителей,</w:t>
      </w:r>
      <w:r w:rsidR="00913F92">
        <w:rPr>
          <w:sz w:val="28"/>
          <w:szCs w:val="28"/>
        </w:rPr>
        <w:t xml:space="preserve"> </w:t>
      </w:r>
      <w:r w:rsidRPr="006674DE">
        <w:rPr>
          <w:sz w:val="28"/>
          <w:szCs w:val="28"/>
        </w:rPr>
        <w:t>бумаги</w:t>
      </w:r>
      <w:r w:rsidR="00913F92">
        <w:rPr>
          <w:sz w:val="28"/>
          <w:szCs w:val="28"/>
        </w:rPr>
        <w:t xml:space="preserve"> </w:t>
      </w:r>
      <w:r w:rsidRPr="006674DE">
        <w:rPr>
          <w:sz w:val="28"/>
          <w:szCs w:val="28"/>
        </w:rPr>
        <w:t>и</w:t>
      </w:r>
      <w:r w:rsidR="00913F92">
        <w:rPr>
          <w:sz w:val="28"/>
          <w:szCs w:val="28"/>
        </w:rPr>
        <w:t xml:space="preserve"> </w:t>
      </w:r>
      <w:r w:rsidRPr="006674DE">
        <w:rPr>
          <w:sz w:val="28"/>
          <w:szCs w:val="28"/>
        </w:rPr>
        <w:t>т.</w:t>
      </w:r>
      <w:r w:rsidR="00913F92">
        <w:rPr>
          <w:sz w:val="28"/>
          <w:szCs w:val="28"/>
        </w:rPr>
        <w:t xml:space="preserve"> </w:t>
      </w:r>
      <w:r w:rsidRPr="006674DE">
        <w:rPr>
          <w:sz w:val="28"/>
          <w:szCs w:val="28"/>
        </w:rPr>
        <w:t>п.),</w:t>
      </w:r>
      <w:r w:rsidR="00913F92">
        <w:rPr>
          <w:sz w:val="28"/>
          <w:szCs w:val="28"/>
        </w:rPr>
        <w:t xml:space="preserve"> </w:t>
      </w:r>
      <w:r w:rsidRPr="006674DE">
        <w:rPr>
          <w:sz w:val="28"/>
          <w:szCs w:val="28"/>
        </w:rPr>
        <w:t>используемых</w:t>
      </w:r>
      <w:r w:rsidR="00913F92">
        <w:rPr>
          <w:sz w:val="28"/>
          <w:szCs w:val="28"/>
        </w:rPr>
        <w:t xml:space="preserve"> </w:t>
      </w:r>
      <w:r w:rsidRPr="006674DE">
        <w:rPr>
          <w:sz w:val="28"/>
          <w:szCs w:val="28"/>
        </w:rPr>
        <w:t>для</w:t>
      </w:r>
      <w:r w:rsidR="00913F92">
        <w:rPr>
          <w:sz w:val="28"/>
          <w:szCs w:val="28"/>
        </w:rPr>
        <w:t xml:space="preserve"> </w:t>
      </w:r>
      <w:r w:rsidRPr="006674DE">
        <w:rPr>
          <w:sz w:val="28"/>
          <w:szCs w:val="28"/>
        </w:rPr>
        <w:t>их</w:t>
      </w:r>
      <w:r w:rsidR="00913F92">
        <w:rPr>
          <w:sz w:val="28"/>
          <w:szCs w:val="28"/>
        </w:rPr>
        <w:t xml:space="preserve"> </w:t>
      </w:r>
      <w:r w:rsidRPr="006674DE">
        <w:rPr>
          <w:sz w:val="28"/>
          <w:szCs w:val="28"/>
        </w:rPr>
        <w:t>изготовления.</w:t>
      </w:r>
    </w:p>
    <w:p w:rsidR="00FB32BC" w:rsidRDefault="00FB32BC" w:rsidP="00FB32BC">
      <w:pPr>
        <w:spacing w:line="360" w:lineRule="auto"/>
        <w:ind w:firstLine="709"/>
        <w:jc w:val="both"/>
        <w:rPr>
          <w:sz w:val="28"/>
        </w:rPr>
      </w:pPr>
      <w:r w:rsidRPr="00FB32BC">
        <w:rPr>
          <w:sz w:val="28"/>
        </w:rPr>
        <w:t>В</w:t>
      </w:r>
      <w:r w:rsidR="00913F92">
        <w:rPr>
          <w:sz w:val="28"/>
        </w:rPr>
        <w:t xml:space="preserve"> </w:t>
      </w:r>
      <w:r w:rsidRPr="00FB32BC">
        <w:rPr>
          <w:sz w:val="28"/>
        </w:rPr>
        <w:t>зависимости</w:t>
      </w:r>
      <w:r w:rsidR="00913F92">
        <w:rPr>
          <w:sz w:val="28"/>
        </w:rPr>
        <w:t xml:space="preserve"> </w:t>
      </w:r>
      <w:r w:rsidRPr="00FB32BC">
        <w:rPr>
          <w:sz w:val="28"/>
        </w:rPr>
        <w:t>от</w:t>
      </w:r>
      <w:r w:rsidR="00913F92">
        <w:rPr>
          <w:sz w:val="28"/>
        </w:rPr>
        <w:t xml:space="preserve"> </w:t>
      </w:r>
      <w:r w:rsidRPr="00FB32BC">
        <w:rPr>
          <w:sz w:val="28"/>
        </w:rPr>
        <w:t>предмета</w:t>
      </w:r>
      <w:r w:rsidR="00913F92">
        <w:rPr>
          <w:sz w:val="28"/>
        </w:rPr>
        <w:t xml:space="preserve"> </w:t>
      </w:r>
      <w:r w:rsidRPr="00FB32BC">
        <w:rPr>
          <w:sz w:val="28"/>
        </w:rPr>
        <w:t>исследования</w:t>
      </w:r>
      <w:r w:rsidR="00913F92">
        <w:rPr>
          <w:sz w:val="28"/>
        </w:rPr>
        <w:t xml:space="preserve"> </w:t>
      </w:r>
      <w:r w:rsidRPr="00FB32BC">
        <w:rPr>
          <w:sz w:val="28"/>
        </w:rPr>
        <w:t>выделяют</w:t>
      </w:r>
      <w:r w:rsidR="00913F92">
        <w:rPr>
          <w:sz w:val="28"/>
        </w:rPr>
        <w:t xml:space="preserve"> </w:t>
      </w:r>
      <w:r w:rsidRPr="00FB32BC">
        <w:rPr>
          <w:sz w:val="28"/>
        </w:rPr>
        <w:t>такие</w:t>
      </w:r>
      <w:r w:rsidR="00913F92">
        <w:rPr>
          <w:sz w:val="28"/>
        </w:rPr>
        <w:t xml:space="preserve"> </w:t>
      </w:r>
      <w:r w:rsidRPr="00FB32BC">
        <w:rPr>
          <w:sz w:val="28"/>
        </w:rPr>
        <w:t>виды</w:t>
      </w:r>
      <w:r w:rsidR="00913F92">
        <w:rPr>
          <w:sz w:val="28"/>
        </w:rPr>
        <w:t xml:space="preserve"> </w:t>
      </w:r>
      <w:r w:rsidRPr="00FB32BC">
        <w:rPr>
          <w:sz w:val="28"/>
        </w:rPr>
        <w:t>экспертного</w:t>
      </w:r>
      <w:r w:rsidR="00913F92">
        <w:rPr>
          <w:sz w:val="28"/>
        </w:rPr>
        <w:t xml:space="preserve"> </w:t>
      </w:r>
      <w:r w:rsidRPr="00FB32BC">
        <w:rPr>
          <w:sz w:val="28"/>
        </w:rPr>
        <w:t>анализа:</w:t>
      </w:r>
      <w:r w:rsidR="00913F92">
        <w:rPr>
          <w:sz w:val="28"/>
        </w:rPr>
        <w:t xml:space="preserve"> </w:t>
      </w:r>
    </w:p>
    <w:p w:rsidR="00FB32BC" w:rsidRDefault="00FB32BC" w:rsidP="00FB32BC">
      <w:pPr>
        <w:spacing w:line="360" w:lineRule="auto"/>
        <w:ind w:firstLine="709"/>
        <w:jc w:val="both"/>
        <w:rPr>
          <w:sz w:val="28"/>
        </w:rPr>
      </w:pPr>
      <w:r w:rsidRPr="00FB32BC">
        <w:rPr>
          <w:sz w:val="28"/>
        </w:rPr>
        <w:t>1)</w:t>
      </w:r>
      <w:r w:rsidR="00913F92">
        <w:rPr>
          <w:sz w:val="28"/>
        </w:rPr>
        <w:t xml:space="preserve"> </w:t>
      </w:r>
      <w:r w:rsidRPr="00FB32BC">
        <w:rPr>
          <w:sz w:val="28"/>
        </w:rPr>
        <w:t>механоскопический,</w:t>
      </w:r>
      <w:r w:rsidR="00913F92">
        <w:rPr>
          <w:sz w:val="28"/>
        </w:rPr>
        <w:t xml:space="preserve"> </w:t>
      </w:r>
      <w:r w:rsidRPr="00FB32BC">
        <w:rPr>
          <w:sz w:val="28"/>
        </w:rPr>
        <w:t>с</w:t>
      </w:r>
      <w:r w:rsidR="00913F92">
        <w:rPr>
          <w:sz w:val="28"/>
        </w:rPr>
        <w:t xml:space="preserve"> </w:t>
      </w:r>
      <w:r w:rsidRPr="00FB32BC">
        <w:rPr>
          <w:sz w:val="28"/>
        </w:rPr>
        <w:t>помощь</w:t>
      </w:r>
      <w:r>
        <w:rPr>
          <w:sz w:val="28"/>
        </w:rPr>
        <w:t>ю</w:t>
      </w:r>
      <w:r w:rsidR="00913F92">
        <w:rPr>
          <w:sz w:val="28"/>
        </w:rPr>
        <w:t xml:space="preserve"> </w:t>
      </w:r>
      <w:r>
        <w:rPr>
          <w:sz w:val="28"/>
        </w:rPr>
        <w:t>которого</w:t>
      </w:r>
      <w:r w:rsidR="00913F92">
        <w:rPr>
          <w:sz w:val="28"/>
        </w:rPr>
        <w:t xml:space="preserve"> </w:t>
      </w:r>
      <w:r>
        <w:rPr>
          <w:sz w:val="28"/>
        </w:rPr>
        <w:t>устанавливаются</w:t>
      </w:r>
      <w:r w:rsidR="00913F92">
        <w:rPr>
          <w:sz w:val="28"/>
        </w:rPr>
        <w:t xml:space="preserve"> </w:t>
      </w:r>
      <w:r>
        <w:rPr>
          <w:sz w:val="28"/>
        </w:rPr>
        <w:t>раз</w:t>
      </w:r>
      <w:r w:rsidRPr="00FB32BC">
        <w:rPr>
          <w:sz w:val="28"/>
        </w:rPr>
        <w:t>личные</w:t>
      </w:r>
      <w:r w:rsidR="00913F92">
        <w:rPr>
          <w:sz w:val="28"/>
        </w:rPr>
        <w:t xml:space="preserve"> </w:t>
      </w:r>
      <w:r w:rsidRPr="00FB32BC">
        <w:rPr>
          <w:sz w:val="28"/>
        </w:rPr>
        <w:t>параметры</w:t>
      </w:r>
      <w:r w:rsidR="00913F92">
        <w:rPr>
          <w:sz w:val="28"/>
        </w:rPr>
        <w:t xml:space="preserve"> </w:t>
      </w:r>
      <w:r w:rsidRPr="00FB32BC">
        <w:rPr>
          <w:sz w:val="28"/>
        </w:rPr>
        <w:t>механизма</w:t>
      </w:r>
      <w:r w:rsidR="00913F92">
        <w:rPr>
          <w:sz w:val="28"/>
        </w:rPr>
        <w:t xml:space="preserve"> </w:t>
      </w:r>
      <w:r w:rsidRPr="00FB32BC">
        <w:rPr>
          <w:sz w:val="28"/>
        </w:rPr>
        <w:t>следообразования;</w:t>
      </w:r>
      <w:r w:rsidR="00913F92">
        <w:rPr>
          <w:sz w:val="28"/>
        </w:rPr>
        <w:t xml:space="preserve"> </w:t>
      </w:r>
    </w:p>
    <w:p w:rsidR="00FB32BC" w:rsidRDefault="00FB32BC" w:rsidP="00FB32BC">
      <w:pPr>
        <w:spacing w:line="360" w:lineRule="auto"/>
        <w:ind w:firstLine="709"/>
        <w:jc w:val="both"/>
        <w:rPr>
          <w:sz w:val="28"/>
        </w:rPr>
      </w:pPr>
      <w:r w:rsidRPr="00FB32BC">
        <w:rPr>
          <w:sz w:val="28"/>
        </w:rPr>
        <w:t>2)</w:t>
      </w:r>
      <w:r w:rsidR="00913F92">
        <w:rPr>
          <w:sz w:val="28"/>
        </w:rPr>
        <w:t xml:space="preserve"> </w:t>
      </w:r>
      <w:r w:rsidRPr="00FB32BC">
        <w:rPr>
          <w:sz w:val="28"/>
        </w:rPr>
        <w:t>казуальный,</w:t>
      </w:r>
      <w:r w:rsidR="00913F92">
        <w:rPr>
          <w:sz w:val="28"/>
        </w:rPr>
        <w:t xml:space="preserve"> </w:t>
      </w:r>
      <w:r w:rsidRPr="00FB32BC">
        <w:rPr>
          <w:sz w:val="28"/>
        </w:rPr>
        <w:t>выявляющий</w:t>
      </w:r>
      <w:r w:rsidR="00913F92">
        <w:rPr>
          <w:sz w:val="28"/>
        </w:rPr>
        <w:t xml:space="preserve"> </w:t>
      </w:r>
      <w:r w:rsidRPr="00FB32BC">
        <w:rPr>
          <w:sz w:val="28"/>
        </w:rPr>
        <w:t>причинные</w:t>
      </w:r>
      <w:r w:rsidR="00913F92">
        <w:rPr>
          <w:sz w:val="28"/>
        </w:rPr>
        <w:t xml:space="preserve"> </w:t>
      </w:r>
      <w:r w:rsidRPr="00FB32BC">
        <w:rPr>
          <w:sz w:val="28"/>
        </w:rPr>
        <w:t>связи</w:t>
      </w:r>
      <w:r w:rsidR="00913F92">
        <w:rPr>
          <w:sz w:val="28"/>
        </w:rPr>
        <w:t xml:space="preserve"> </w:t>
      </w:r>
      <w:r w:rsidRPr="00FB32BC">
        <w:rPr>
          <w:sz w:val="28"/>
        </w:rPr>
        <w:t>между</w:t>
      </w:r>
      <w:r w:rsidR="00913F92">
        <w:rPr>
          <w:sz w:val="28"/>
        </w:rPr>
        <w:t xml:space="preserve"> </w:t>
      </w:r>
      <w:r w:rsidRPr="00FB32BC">
        <w:rPr>
          <w:sz w:val="28"/>
        </w:rPr>
        <w:t>явлениями</w:t>
      </w:r>
      <w:r w:rsidR="00913F92">
        <w:rPr>
          <w:sz w:val="28"/>
        </w:rPr>
        <w:t xml:space="preserve"> </w:t>
      </w:r>
      <w:r w:rsidRPr="00FB32BC">
        <w:rPr>
          <w:sz w:val="28"/>
        </w:rPr>
        <w:t>и</w:t>
      </w:r>
      <w:r w:rsidR="00913F92">
        <w:rPr>
          <w:sz w:val="28"/>
        </w:rPr>
        <w:t xml:space="preserve"> </w:t>
      </w:r>
      <w:r w:rsidRPr="00FB32BC">
        <w:rPr>
          <w:sz w:val="28"/>
        </w:rPr>
        <w:t>процессами;</w:t>
      </w:r>
      <w:r w:rsidR="00913F92">
        <w:rPr>
          <w:sz w:val="28"/>
        </w:rPr>
        <w:t xml:space="preserve"> </w:t>
      </w:r>
    </w:p>
    <w:p w:rsidR="00FB32BC" w:rsidRDefault="00FB32BC" w:rsidP="00FB32BC">
      <w:pPr>
        <w:spacing w:line="360" w:lineRule="auto"/>
        <w:ind w:firstLine="709"/>
        <w:jc w:val="both"/>
        <w:rPr>
          <w:sz w:val="28"/>
        </w:rPr>
      </w:pPr>
      <w:r w:rsidRPr="00FB32BC">
        <w:rPr>
          <w:sz w:val="28"/>
        </w:rPr>
        <w:t>3)</w:t>
      </w:r>
      <w:r w:rsidR="00913F92">
        <w:rPr>
          <w:sz w:val="28"/>
        </w:rPr>
        <w:t xml:space="preserve"> </w:t>
      </w:r>
      <w:r w:rsidRPr="00FB32BC">
        <w:rPr>
          <w:sz w:val="28"/>
        </w:rPr>
        <w:t>диагностический,</w:t>
      </w:r>
      <w:r w:rsidR="00913F92">
        <w:rPr>
          <w:sz w:val="28"/>
        </w:rPr>
        <w:t xml:space="preserve"> </w:t>
      </w:r>
      <w:r w:rsidRPr="00FB32BC">
        <w:rPr>
          <w:sz w:val="28"/>
        </w:rPr>
        <w:t>сориентированный</w:t>
      </w:r>
      <w:r w:rsidR="00913F92">
        <w:rPr>
          <w:sz w:val="28"/>
        </w:rPr>
        <w:t xml:space="preserve"> </w:t>
      </w:r>
      <w:r w:rsidRPr="00FB32BC">
        <w:rPr>
          <w:sz w:val="28"/>
        </w:rPr>
        <w:t>на</w:t>
      </w:r>
      <w:r w:rsidR="00913F92">
        <w:rPr>
          <w:sz w:val="28"/>
        </w:rPr>
        <w:t xml:space="preserve"> </w:t>
      </w:r>
      <w:r w:rsidRPr="00FB32BC">
        <w:rPr>
          <w:sz w:val="28"/>
        </w:rPr>
        <w:t>исследование</w:t>
      </w:r>
      <w:r w:rsidR="00913F92">
        <w:rPr>
          <w:sz w:val="28"/>
        </w:rPr>
        <w:t xml:space="preserve"> </w:t>
      </w:r>
      <w:r w:rsidRPr="00FB32BC">
        <w:rPr>
          <w:sz w:val="28"/>
        </w:rPr>
        <w:t>свойств</w:t>
      </w:r>
      <w:r w:rsidR="00913F92">
        <w:rPr>
          <w:sz w:val="28"/>
        </w:rPr>
        <w:t xml:space="preserve"> </w:t>
      </w:r>
      <w:r w:rsidRPr="00FB32BC">
        <w:rPr>
          <w:sz w:val="28"/>
        </w:rPr>
        <w:t>и</w:t>
      </w:r>
      <w:r w:rsidR="00913F92">
        <w:rPr>
          <w:sz w:val="28"/>
        </w:rPr>
        <w:t xml:space="preserve"> </w:t>
      </w:r>
      <w:r w:rsidRPr="00FB32BC">
        <w:rPr>
          <w:sz w:val="28"/>
        </w:rPr>
        <w:t>состояний</w:t>
      </w:r>
      <w:r w:rsidR="00913F92">
        <w:rPr>
          <w:sz w:val="28"/>
        </w:rPr>
        <w:t xml:space="preserve"> </w:t>
      </w:r>
      <w:r w:rsidRPr="00FB32BC">
        <w:rPr>
          <w:sz w:val="28"/>
        </w:rPr>
        <w:t>криминалистических</w:t>
      </w:r>
      <w:r w:rsidR="00913F92">
        <w:rPr>
          <w:sz w:val="28"/>
        </w:rPr>
        <w:t xml:space="preserve"> </w:t>
      </w:r>
      <w:r w:rsidRPr="00FB32BC">
        <w:rPr>
          <w:sz w:val="28"/>
        </w:rPr>
        <w:t>объектов;</w:t>
      </w:r>
      <w:r w:rsidR="00913F92">
        <w:rPr>
          <w:sz w:val="28"/>
        </w:rPr>
        <w:t xml:space="preserve"> </w:t>
      </w:r>
    </w:p>
    <w:p w:rsidR="00FB32BC" w:rsidRDefault="00FB32BC" w:rsidP="00FB32BC">
      <w:pPr>
        <w:spacing w:line="360" w:lineRule="auto"/>
        <w:ind w:firstLine="709"/>
        <w:jc w:val="both"/>
        <w:rPr>
          <w:sz w:val="28"/>
        </w:rPr>
      </w:pPr>
      <w:r w:rsidRPr="00FB32BC">
        <w:rPr>
          <w:sz w:val="28"/>
        </w:rPr>
        <w:t>4)</w:t>
      </w:r>
      <w:r w:rsidR="00913F92">
        <w:rPr>
          <w:sz w:val="28"/>
        </w:rPr>
        <w:t xml:space="preserve"> </w:t>
      </w:r>
      <w:r w:rsidRPr="00FB32BC">
        <w:rPr>
          <w:sz w:val="28"/>
        </w:rPr>
        <w:t>классификационный,</w:t>
      </w:r>
      <w:r w:rsidR="00913F92">
        <w:rPr>
          <w:sz w:val="28"/>
        </w:rPr>
        <w:t xml:space="preserve"> </w:t>
      </w:r>
      <w:r w:rsidRPr="00FB32BC">
        <w:rPr>
          <w:sz w:val="28"/>
        </w:rPr>
        <w:t>позволя</w:t>
      </w:r>
      <w:r>
        <w:rPr>
          <w:sz w:val="28"/>
        </w:rPr>
        <w:t>ющий</w:t>
      </w:r>
      <w:r w:rsidR="00913F92">
        <w:rPr>
          <w:sz w:val="28"/>
        </w:rPr>
        <w:t xml:space="preserve"> </w:t>
      </w:r>
      <w:r>
        <w:rPr>
          <w:sz w:val="28"/>
        </w:rPr>
        <w:t>установить</w:t>
      </w:r>
      <w:r w:rsidR="00913F92">
        <w:rPr>
          <w:sz w:val="28"/>
        </w:rPr>
        <w:t xml:space="preserve"> </w:t>
      </w:r>
      <w:r>
        <w:rPr>
          <w:sz w:val="28"/>
        </w:rPr>
        <w:t>природу,</w:t>
      </w:r>
      <w:r w:rsidR="00913F92">
        <w:rPr>
          <w:sz w:val="28"/>
        </w:rPr>
        <w:t xml:space="preserve"> </w:t>
      </w:r>
      <w:r>
        <w:rPr>
          <w:sz w:val="28"/>
        </w:rPr>
        <w:t>проис</w:t>
      </w:r>
      <w:r w:rsidRPr="00FB32BC">
        <w:rPr>
          <w:sz w:val="28"/>
        </w:rPr>
        <w:t>хождение,</w:t>
      </w:r>
      <w:r w:rsidR="00913F92">
        <w:rPr>
          <w:sz w:val="28"/>
        </w:rPr>
        <w:t xml:space="preserve"> </w:t>
      </w:r>
      <w:r w:rsidRPr="00FB32BC">
        <w:rPr>
          <w:sz w:val="28"/>
        </w:rPr>
        <w:t>назначение</w:t>
      </w:r>
      <w:r w:rsidR="00913F92">
        <w:rPr>
          <w:sz w:val="28"/>
        </w:rPr>
        <w:t xml:space="preserve"> </w:t>
      </w:r>
      <w:r w:rsidRPr="00FB32BC">
        <w:rPr>
          <w:sz w:val="28"/>
        </w:rPr>
        <w:t>и</w:t>
      </w:r>
      <w:r w:rsidR="00913F92">
        <w:rPr>
          <w:sz w:val="28"/>
        </w:rPr>
        <w:t xml:space="preserve"> </w:t>
      </w:r>
      <w:r w:rsidRPr="00FB32BC">
        <w:rPr>
          <w:sz w:val="28"/>
        </w:rPr>
        <w:t>относимость</w:t>
      </w:r>
      <w:r w:rsidR="00913F92">
        <w:rPr>
          <w:sz w:val="28"/>
        </w:rPr>
        <w:t xml:space="preserve"> </w:t>
      </w:r>
      <w:r w:rsidRPr="00FB32BC">
        <w:rPr>
          <w:sz w:val="28"/>
        </w:rPr>
        <w:t>криминалистического</w:t>
      </w:r>
      <w:r w:rsidR="00913F92">
        <w:rPr>
          <w:sz w:val="28"/>
        </w:rPr>
        <w:t xml:space="preserve"> </w:t>
      </w:r>
      <w:r w:rsidRPr="00FB32BC">
        <w:rPr>
          <w:sz w:val="28"/>
        </w:rPr>
        <w:t>объекта</w:t>
      </w:r>
      <w:r w:rsidR="00913F92">
        <w:rPr>
          <w:sz w:val="28"/>
        </w:rPr>
        <w:t xml:space="preserve"> </w:t>
      </w:r>
      <w:r w:rsidRPr="00FB32BC">
        <w:rPr>
          <w:sz w:val="28"/>
        </w:rPr>
        <w:t>к</w:t>
      </w:r>
      <w:r w:rsidR="00913F92">
        <w:rPr>
          <w:sz w:val="28"/>
        </w:rPr>
        <w:t xml:space="preserve"> </w:t>
      </w:r>
      <w:r w:rsidRPr="00FB32BC">
        <w:rPr>
          <w:sz w:val="28"/>
        </w:rPr>
        <w:t>роду,</w:t>
      </w:r>
      <w:r w:rsidR="00913F92">
        <w:rPr>
          <w:sz w:val="28"/>
        </w:rPr>
        <w:t xml:space="preserve"> </w:t>
      </w:r>
      <w:r w:rsidRPr="00FB32BC">
        <w:rPr>
          <w:sz w:val="28"/>
        </w:rPr>
        <w:t>виду,</w:t>
      </w:r>
      <w:r w:rsidR="00913F92">
        <w:rPr>
          <w:sz w:val="28"/>
        </w:rPr>
        <w:t xml:space="preserve"> </w:t>
      </w:r>
      <w:r w:rsidRPr="00FB32BC">
        <w:rPr>
          <w:sz w:val="28"/>
        </w:rPr>
        <w:t>модели,</w:t>
      </w:r>
      <w:r w:rsidR="00913F92">
        <w:rPr>
          <w:sz w:val="28"/>
        </w:rPr>
        <w:t xml:space="preserve"> </w:t>
      </w:r>
      <w:r w:rsidRPr="00FB32BC">
        <w:rPr>
          <w:sz w:val="28"/>
        </w:rPr>
        <w:t>модификации,</w:t>
      </w:r>
      <w:r w:rsidR="00913F92">
        <w:rPr>
          <w:sz w:val="28"/>
        </w:rPr>
        <w:t xml:space="preserve"> </w:t>
      </w:r>
      <w:r w:rsidRPr="00FB32BC">
        <w:rPr>
          <w:sz w:val="28"/>
        </w:rPr>
        <w:t>ар</w:t>
      </w:r>
      <w:r>
        <w:rPr>
          <w:sz w:val="28"/>
        </w:rPr>
        <w:t>тикулу</w:t>
      </w:r>
      <w:r w:rsidR="00913F92">
        <w:rPr>
          <w:sz w:val="28"/>
        </w:rPr>
        <w:t xml:space="preserve"> </w:t>
      </w:r>
      <w:r>
        <w:rPr>
          <w:sz w:val="28"/>
        </w:rPr>
        <w:t>и</w:t>
      </w:r>
      <w:r w:rsidR="00913F92">
        <w:rPr>
          <w:sz w:val="28"/>
        </w:rPr>
        <w:t xml:space="preserve"> </w:t>
      </w:r>
      <w:r>
        <w:rPr>
          <w:sz w:val="28"/>
        </w:rPr>
        <w:t>т.д.</w:t>
      </w:r>
      <w:r w:rsidR="00913F92">
        <w:rPr>
          <w:sz w:val="28"/>
        </w:rPr>
        <w:t xml:space="preserve"> </w:t>
      </w:r>
      <w:r>
        <w:rPr>
          <w:sz w:val="28"/>
        </w:rPr>
        <w:t>какой-либо</w:t>
      </w:r>
      <w:r w:rsidR="00913F92">
        <w:rPr>
          <w:sz w:val="28"/>
        </w:rPr>
        <w:t xml:space="preserve"> </w:t>
      </w:r>
      <w:r>
        <w:rPr>
          <w:sz w:val="28"/>
        </w:rPr>
        <w:t>класси</w:t>
      </w:r>
      <w:r w:rsidRPr="00FB32BC">
        <w:rPr>
          <w:sz w:val="28"/>
        </w:rPr>
        <w:t>фикационной</w:t>
      </w:r>
      <w:r w:rsidR="00913F92">
        <w:rPr>
          <w:sz w:val="28"/>
        </w:rPr>
        <w:t xml:space="preserve"> </w:t>
      </w:r>
      <w:r w:rsidRPr="00FB32BC">
        <w:rPr>
          <w:sz w:val="28"/>
        </w:rPr>
        <w:t>системы</w:t>
      </w:r>
      <w:r>
        <w:rPr>
          <w:sz w:val="28"/>
        </w:rPr>
        <w:t>;</w:t>
      </w:r>
      <w:r w:rsidR="00913F92">
        <w:rPr>
          <w:sz w:val="28"/>
        </w:rPr>
        <w:t xml:space="preserve"> </w:t>
      </w:r>
    </w:p>
    <w:p w:rsidR="00FB32BC" w:rsidRDefault="00FB32BC" w:rsidP="00FB32BC">
      <w:pPr>
        <w:spacing w:line="360" w:lineRule="auto"/>
        <w:ind w:firstLine="709"/>
        <w:jc w:val="both"/>
        <w:rPr>
          <w:sz w:val="28"/>
        </w:rPr>
      </w:pPr>
      <w:r w:rsidRPr="00FB32BC">
        <w:rPr>
          <w:sz w:val="28"/>
        </w:rPr>
        <w:t>5)</w:t>
      </w:r>
      <w:r w:rsidR="00913F92">
        <w:rPr>
          <w:sz w:val="28"/>
        </w:rPr>
        <w:t xml:space="preserve"> </w:t>
      </w:r>
      <w:r w:rsidRPr="00FB32BC">
        <w:rPr>
          <w:sz w:val="28"/>
        </w:rPr>
        <w:t>идентификационный,</w:t>
      </w:r>
      <w:r w:rsidR="00913F92">
        <w:rPr>
          <w:sz w:val="28"/>
        </w:rPr>
        <w:t xml:space="preserve"> </w:t>
      </w:r>
      <w:r w:rsidRPr="00FB32BC">
        <w:rPr>
          <w:sz w:val="28"/>
        </w:rPr>
        <w:t>разреш</w:t>
      </w:r>
      <w:r>
        <w:rPr>
          <w:sz w:val="28"/>
        </w:rPr>
        <w:t>ающий</w:t>
      </w:r>
      <w:r w:rsidR="00913F92">
        <w:rPr>
          <w:sz w:val="28"/>
        </w:rPr>
        <w:t xml:space="preserve"> </w:t>
      </w:r>
      <w:r>
        <w:rPr>
          <w:sz w:val="28"/>
        </w:rPr>
        <w:t>вопрос</w:t>
      </w:r>
      <w:r w:rsidR="00913F92">
        <w:rPr>
          <w:sz w:val="28"/>
        </w:rPr>
        <w:t xml:space="preserve"> </w:t>
      </w:r>
      <w:r>
        <w:rPr>
          <w:sz w:val="28"/>
        </w:rPr>
        <w:t>о</w:t>
      </w:r>
      <w:r w:rsidR="00913F92">
        <w:rPr>
          <w:sz w:val="28"/>
        </w:rPr>
        <w:t xml:space="preserve"> </w:t>
      </w:r>
      <w:r>
        <w:rPr>
          <w:sz w:val="28"/>
        </w:rPr>
        <w:t>тождестве</w:t>
      </w:r>
      <w:r w:rsidR="00913F92">
        <w:rPr>
          <w:sz w:val="28"/>
        </w:rPr>
        <w:t xml:space="preserve"> </w:t>
      </w:r>
      <w:r>
        <w:rPr>
          <w:sz w:val="28"/>
        </w:rPr>
        <w:t>крими</w:t>
      </w:r>
      <w:r w:rsidRPr="00FB32BC">
        <w:rPr>
          <w:sz w:val="28"/>
        </w:rPr>
        <w:t>налистических</w:t>
      </w:r>
      <w:r w:rsidR="00913F92">
        <w:rPr>
          <w:sz w:val="28"/>
        </w:rPr>
        <w:t xml:space="preserve"> </w:t>
      </w:r>
      <w:r w:rsidRPr="00FB32BC">
        <w:rPr>
          <w:sz w:val="28"/>
        </w:rPr>
        <w:t>объектов,</w:t>
      </w:r>
      <w:r w:rsidR="00913F92">
        <w:rPr>
          <w:sz w:val="28"/>
        </w:rPr>
        <w:t xml:space="preserve"> </w:t>
      </w:r>
      <w:r w:rsidRPr="00FB32BC">
        <w:rPr>
          <w:sz w:val="28"/>
        </w:rPr>
        <w:t>оставивших</w:t>
      </w:r>
      <w:r w:rsidR="00913F92">
        <w:rPr>
          <w:sz w:val="28"/>
        </w:rPr>
        <w:t xml:space="preserve"> </w:t>
      </w:r>
      <w:r w:rsidRPr="00FB32BC">
        <w:rPr>
          <w:sz w:val="28"/>
        </w:rPr>
        <w:t>следы</w:t>
      </w:r>
      <w:r w:rsidR="00913F92">
        <w:rPr>
          <w:sz w:val="28"/>
        </w:rPr>
        <w:t xml:space="preserve"> </w:t>
      </w:r>
      <w:r w:rsidRPr="00FB32BC">
        <w:rPr>
          <w:sz w:val="28"/>
        </w:rPr>
        <w:t>на</w:t>
      </w:r>
      <w:r w:rsidR="00913F92">
        <w:rPr>
          <w:sz w:val="28"/>
        </w:rPr>
        <w:t xml:space="preserve"> </w:t>
      </w:r>
      <w:r w:rsidRPr="00FB32BC">
        <w:rPr>
          <w:sz w:val="28"/>
        </w:rPr>
        <w:t>месте</w:t>
      </w:r>
      <w:r w:rsidR="00913F92">
        <w:rPr>
          <w:sz w:val="28"/>
        </w:rPr>
        <w:t xml:space="preserve"> </w:t>
      </w:r>
      <w:r w:rsidRPr="00FB32BC">
        <w:rPr>
          <w:sz w:val="28"/>
        </w:rPr>
        <w:t>происшествия;</w:t>
      </w:r>
      <w:r w:rsidR="00913F92">
        <w:rPr>
          <w:sz w:val="28"/>
        </w:rPr>
        <w:t xml:space="preserve"> </w:t>
      </w:r>
    </w:p>
    <w:p w:rsidR="00FB32BC" w:rsidRDefault="00FB32BC" w:rsidP="00FB32BC">
      <w:pPr>
        <w:spacing w:line="360" w:lineRule="auto"/>
        <w:ind w:firstLine="709"/>
        <w:jc w:val="both"/>
        <w:rPr>
          <w:sz w:val="28"/>
        </w:rPr>
      </w:pPr>
      <w:r w:rsidRPr="00FB32BC">
        <w:rPr>
          <w:sz w:val="28"/>
        </w:rPr>
        <w:t>6)</w:t>
      </w:r>
      <w:r w:rsidR="00913F92">
        <w:rPr>
          <w:sz w:val="28"/>
        </w:rPr>
        <w:t xml:space="preserve"> </w:t>
      </w:r>
      <w:r w:rsidRPr="00FB32BC">
        <w:rPr>
          <w:sz w:val="28"/>
        </w:rPr>
        <w:t>ситуалогический,</w:t>
      </w:r>
      <w:r w:rsidR="00913F92">
        <w:rPr>
          <w:sz w:val="28"/>
        </w:rPr>
        <w:t xml:space="preserve"> </w:t>
      </w:r>
      <w:r w:rsidRPr="00FB32BC">
        <w:rPr>
          <w:sz w:val="28"/>
        </w:rPr>
        <w:t>сориентированный</w:t>
      </w:r>
      <w:r w:rsidR="00913F92">
        <w:rPr>
          <w:sz w:val="28"/>
        </w:rPr>
        <w:t xml:space="preserve"> </w:t>
      </w:r>
      <w:r w:rsidRPr="00FB32BC">
        <w:rPr>
          <w:sz w:val="28"/>
        </w:rPr>
        <w:t>на</w:t>
      </w:r>
      <w:r w:rsidR="00913F92">
        <w:rPr>
          <w:sz w:val="28"/>
        </w:rPr>
        <w:t xml:space="preserve"> </w:t>
      </w:r>
      <w:r w:rsidRPr="00FB32BC">
        <w:rPr>
          <w:sz w:val="28"/>
        </w:rPr>
        <w:t>исследование</w:t>
      </w:r>
      <w:r w:rsidR="00913F92">
        <w:rPr>
          <w:sz w:val="28"/>
        </w:rPr>
        <w:t xml:space="preserve"> </w:t>
      </w:r>
      <w:r w:rsidRPr="00FB32BC">
        <w:rPr>
          <w:sz w:val="28"/>
        </w:rPr>
        <w:t>ситуации,</w:t>
      </w:r>
      <w:r w:rsidR="00913F92">
        <w:rPr>
          <w:sz w:val="28"/>
        </w:rPr>
        <w:t xml:space="preserve"> </w:t>
      </w:r>
      <w:r w:rsidRPr="00FB32BC">
        <w:rPr>
          <w:sz w:val="28"/>
        </w:rPr>
        <w:t>сложившейся</w:t>
      </w:r>
      <w:r w:rsidR="00913F92">
        <w:rPr>
          <w:sz w:val="28"/>
        </w:rPr>
        <w:t xml:space="preserve"> </w:t>
      </w:r>
      <w:r w:rsidRPr="00FB32BC">
        <w:rPr>
          <w:sz w:val="28"/>
        </w:rPr>
        <w:t>по</w:t>
      </w:r>
      <w:r w:rsidR="00913F92">
        <w:rPr>
          <w:sz w:val="28"/>
        </w:rPr>
        <w:t xml:space="preserve"> </w:t>
      </w:r>
      <w:r w:rsidRPr="00FB32BC">
        <w:rPr>
          <w:sz w:val="28"/>
        </w:rPr>
        <w:t>делу,</w:t>
      </w:r>
      <w:r w:rsidR="00913F92">
        <w:rPr>
          <w:sz w:val="28"/>
        </w:rPr>
        <w:t xml:space="preserve"> </w:t>
      </w:r>
      <w:r w:rsidRPr="00FB32BC">
        <w:rPr>
          <w:sz w:val="28"/>
        </w:rPr>
        <w:t>для</w:t>
      </w:r>
      <w:r w:rsidR="00913F92">
        <w:rPr>
          <w:sz w:val="28"/>
        </w:rPr>
        <w:t xml:space="preserve"> </w:t>
      </w:r>
      <w:r w:rsidRPr="00FB32BC">
        <w:rPr>
          <w:sz w:val="28"/>
        </w:rPr>
        <w:t>получения</w:t>
      </w:r>
      <w:r w:rsidR="00913F92">
        <w:rPr>
          <w:sz w:val="28"/>
        </w:rPr>
        <w:t xml:space="preserve"> </w:t>
      </w:r>
      <w:r w:rsidRPr="00FB32BC">
        <w:rPr>
          <w:sz w:val="28"/>
        </w:rPr>
        <w:t>сведений</w:t>
      </w:r>
      <w:r w:rsidR="00913F92">
        <w:rPr>
          <w:sz w:val="28"/>
        </w:rPr>
        <w:t xml:space="preserve"> </w:t>
      </w:r>
      <w:r w:rsidRPr="00FB32BC">
        <w:rPr>
          <w:sz w:val="28"/>
        </w:rPr>
        <w:t>об</w:t>
      </w:r>
      <w:r w:rsidR="00913F92">
        <w:rPr>
          <w:sz w:val="28"/>
        </w:rPr>
        <w:t xml:space="preserve"> </w:t>
      </w:r>
      <w:r w:rsidRPr="00FB32BC">
        <w:rPr>
          <w:sz w:val="28"/>
        </w:rPr>
        <w:t>обстоятельствах</w:t>
      </w:r>
      <w:r w:rsidR="00913F92">
        <w:rPr>
          <w:sz w:val="28"/>
        </w:rPr>
        <w:t xml:space="preserve"> </w:t>
      </w:r>
      <w:r w:rsidRPr="00FB32BC">
        <w:rPr>
          <w:sz w:val="28"/>
        </w:rPr>
        <w:t>расследуемого</w:t>
      </w:r>
      <w:r w:rsidR="00913F92">
        <w:rPr>
          <w:sz w:val="28"/>
        </w:rPr>
        <w:t xml:space="preserve"> </w:t>
      </w:r>
      <w:r w:rsidRPr="00FB32BC">
        <w:rPr>
          <w:sz w:val="28"/>
        </w:rPr>
        <w:t>преступного</w:t>
      </w:r>
      <w:r w:rsidR="00913F92">
        <w:rPr>
          <w:sz w:val="28"/>
        </w:rPr>
        <w:t xml:space="preserve"> </w:t>
      </w:r>
      <w:r w:rsidRPr="00FB32BC">
        <w:rPr>
          <w:sz w:val="28"/>
        </w:rPr>
        <w:t>события.</w:t>
      </w:r>
      <w:r w:rsidR="00913F92">
        <w:rPr>
          <w:sz w:val="28"/>
        </w:rPr>
        <w:t xml:space="preserve"> </w:t>
      </w:r>
      <w:r w:rsidRPr="00FB32BC">
        <w:rPr>
          <w:sz w:val="28"/>
        </w:rPr>
        <w:t>Так,</w:t>
      </w:r>
      <w:r w:rsidR="00913F92">
        <w:rPr>
          <w:sz w:val="28"/>
        </w:rPr>
        <w:t xml:space="preserve"> </w:t>
      </w:r>
      <w:r w:rsidRPr="00FB32BC">
        <w:rPr>
          <w:sz w:val="28"/>
        </w:rPr>
        <w:t>путем</w:t>
      </w:r>
      <w:r w:rsidR="00913F92">
        <w:rPr>
          <w:sz w:val="28"/>
        </w:rPr>
        <w:t xml:space="preserve"> </w:t>
      </w:r>
      <w:r w:rsidRPr="00FB32BC">
        <w:rPr>
          <w:sz w:val="28"/>
        </w:rPr>
        <w:t>анализа</w:t>
      </w:r>
      <w:r w:rsidR="00913F92">
        <w:rPr>
          <w:sz w:val="28"/>
        </w:rPr>
        <w:t xml:space="preserve"> </w:t>
      </w:r>
      <w:r w:rsidRPr="00FB32BC">
        <w:rPr>
          <w:sz w:val="28"/>
        </w:rPr>
        <w:t>обстановки</w:t>
      </w:r>
      <w:r w:rsidR="00913F92">
        <w:rPr>
          <w:sz w:val="28"/>
        </w:rPr>
        <w:t xml:space="preserve"> </w:t>
      </w:r>
      <w:r w:rsidRPr="00FB32BC">
        <w:rPr>
          <w:sz w:val="28"/>
        </w:rPr>
        <w:t>места</w:t>
      </w:r>
      <w:r w:rsidR="00913F92">
        <w:rPr>
          <w:sz w:val="28"/>
        </w:rPr>
        <w:t xml:space="preserve"> </w:t>
      </w:r>
      <w:r w:rsidRPr="00FB32BC">
        <w:rPr>
          <w:sz w:val="28"/>
        </w:rPr>
        <w:t>кражи</w:t>
      </w:r>
      <w:r w:rsidR="00913F92">
        <w:rPr>
          <w:sz w:val="28"/>
        </w:rPr>
        <w:t xml:space="preserve"> </w:t>
      </w:r>
      <w:r w:rsidRPr="00FB32BC">
        <w:rPr>
          <w:sz w:val="28"/>
        </w:rPr>
        <w:t>со</w:t>
      </w:r>
      <w:r w:rsidR="00913F92">
        <w:rPr>
          <w:sz w:val="28"/>
        </w:rPr>
        <w:t xml:space="preserve"> </w:t>
      </w:r>
      <w:r w:rsidRPr="00FB32BC">
        <w:rPr>
          <w:sz w:val="28"/>
        </w:rPr>
        <w:t>взломом</w:t>
      </w:r>
      <w:r w:rsidR="00913F92">
        <w:rPr>
          <w:sz w:val="28"/>
        </w:rPr>
        <w:t xml:space="preserve"> </w:t>
      </w:r>
      <w:r w:rsidRPr="00FB32BC">
        <w:rPr>
          <w:sz w:val="28"/>
        </w:rPr>
        <w:t>эксперты-ситуологи</w:t>
      </w:r>
      <w:r w:rsidR="00913F92">
        <w:rPr>
          <w:sz w:val="28"/>
        </w:rPr>
        <w:t xml:space="preserve"> </w:t>
      </w:r>
      <w:r w:rsidRPr="00FB32BC">
        <w:rPr>
          <w:sz w:val="28"/>
        </w:rPr>
        <w:t>определяют</w:t>
      </w:r>
      <w:r w:rsidR="00913F92">
        <w:rPr>
          <w:sz w:val="28"/>
        </w:rPr>
        <w:t xml:space="preserve"> </w:t>
      </w:r>
      <w:r w:rsidRPr="00FB32BC">
        <w:rPr>
          <w:sz w:val="28"/>
        </w:rPr>
        <w:t>способ</w:t>
      </w:r>
      <w:r w:rsidR="00913F92">
        <w:rPr>
          <w:sz w:val="28"/>
        </w:rPr>
        <w:t xml:space="preserve"> </w:t>
      </w:r>
      <w:r w:rsidRPr="00FB32BC">
        <w:rPr>
          <w:sz w:val="28"/>
        </w:rPr>
        <w:t>взлома,</w:t>
      </w:r>
      <w:r w:rsidR="00913F92">
        <w:rPr>
          <w:sz w:val="28"/>
        </w:rPr>
        <w:t xml:space="preserve"> </w:t>
      </w:r>
      <w:r w:rsidRPr="00FB32BC">
        <w:rPr>
          <w:sz w:val="28"/>
        </w:rPr>
        <w:t>вид</w:t>
      </w:r>
      <w:r w:rsidR="00913F92">
        <w:rPr>
          <w:sz w:val="28"/>
        </w:rPr>
        <w:t xml:space="preserve"> </w:t>
      </w:r>
      <w:r w:rsidRPr="00FB32BC">
        <w:rPr>
          <w:sz w:val="28"/>
        </w:rPr>
        <w:t>примененных</w:t>
      </w:r>
      <w:r w:rsidR="00913F92">
        <w:rPr>
          <w:sz w:val="28"/>
        </w:rPr>
        <w:t xml:space="preserve"> </w:t>
      </w:r>
      <w:r w:rsidRPr="00FB32BC">
        <w:rPr>
          <w:sz w:val="28"/>
        </w:rPr>
        <w:t>орудий</w:t>
      </w:r>
      <w:r w:rsidR="00913F92">
        <w:rPr>
          <w:sz w:val="28"/>
        </w:rPr>
        <w:t xml:space="preserve"> </w:t>
      </w:r>
      <w:r w:rsidRPr="00FB32BC">
        <w:rPr>
          <w:sz w:val="28"/>
        </w:rPr>
        <w:t>и</w:t>
      </w:r>
      <w:r w:rsidR="00913F92">
        <w:rPr>
          <w:sz w:val="28"/>
        </w:rPr>
        <w:t xml:space="preserve"> </w:t>
      </w:r>
      <w:r w:rsidRPr="00FB32BC">
        <w:rPr>
          <w:sz w:val="28"/>
        </w:rPr>
        <w:t>инструментов,</w:t>
      </w:r>
      <w:r w:rsidR="00913F92">
        <w:rPr>
          <w:sz w:val="28"/>
        </w:rPr>
        <w:t xml:space="preserve"> </w:t>
      </w:r>
      <w:r w:rsidRPr="00FB32BC">
        <w:rPr>
          <w:sz w:val="28"/>
        </w:rPr>
        <w:t>последовательность</w:t>
      </w:r>
      <w:r w:rsidR="00913F92">
        <w:rPr>
          <w:sz w:val="28"/>
        </w:rPr>
        <w:t xml:space="preserve"> </w:t>
      </w:r>
      <w:r w:rsidRPr="00FB32BC">
        <w:rPr>
          <w:sz w:val="28"/>
        </w:rPr>
        <w:t>действий</w:t>
      </w:r>
      <w:r w:rsidR="00913F92">
        <w:rPr>
          <w:sz w:val="28"/>
        </w:rPr>
        <w:t xml:space="preserve"> </w:t>
      </w:r>
      <w:r w:rsidRPr="00FB32BC">
        <w:rPr>
          <w:sz w:val="28"/>
        </w:rPr>
        <w:t>взломщиков,</w:t>
      </w:r>
      <w:r w:rsidR="00913F92">
        <w:rPr>
          <w:sz w:val="28"/>
        </w:rPr>
        <w:t xml:space="preserve"> </w:t>
      </w:r>
      <w:r w:rsidRPr="00FB32BC">
        <w:rPr>
          <w:sz w:val="28"/>
        </w:rPr>
        <w:t>их</w:t>
      </w:r>
      <w:r w:rsidR="00913F92">
        <w:rPr>
          <w:sz w:val="28"/>
        </w:rPr>
        <w:t xml:space="preserve"> </w:t>
      </w:r>
      <w:r w:rsidRPr="00FB32BC">
        <w:rPr>
          <w:sz w:val="28"/>
        </w:rPr>
        <w:t>число,</w:t>
      </w:r>
      <w:r w:rsidR="00913F92">
        <w:rPr>
          <w:sz w:val="28"/>
        </w:rPr>
        <w:t xml:space="preserve"> </w:t>
      </w:r>
      <w:r w:rsidRPr="00FB32BC">
        <w:rPr>
          <w:sz w:val="28"/>
        </w:rPr>
        <w:t>профессиональную</w:t>
      </w:r>
      <w:r w:rsidR="00913F92">
        <w:rPr>
          <w:sz w:val="28"/>
        </w:rPr>
        <w:t xml:space="preserve"> </w:t>
      </w:r>
      <w:r w:rsidRPr="00FB32BC">
        <w:rPr>
          <w:sz w:val="28"/>
        </w:rPr>
        <w:t>подготовку,</w:t>
      </w:r>
      <w:r w:rsidR="00913F92">
        <w:rPr>
          <w:sz w:val="28"/>
        </w:rPr>
        <w:t xml:space="preserve"> </w:t>
      </w:r>
      <w:r w:rsidRPr="00FB32BC">
        <w:rPr>
          <w:sz w:val="28"/>
        </w:rPr>
        <w:t>физическую</w:t>
      </w:r>
      <w:r w:rsidR="00913F92">
        <w:rPr>
          <w:sz w:val="28"/>
        </w:rPr>
        <w:t xml:space="preserve"> </w:t>
      </w:r>
      <w:r w:rsidRPr="00FB32BC">
        <w:rPr>
          <w:sz w:val="28"/>
        </w:rPr>
        <w:t>силу,</w:t>
      </w:r>
      <w:r w:rsidR="00913F92">
        <w:rPr>
          <w:sz w:val="28"/>
        </w:rPr>
        <w:t xml:space="preserve"> </w:t>
      </w:r>
      <w:r w:rsidRPr="00FB32BC">
        <w:rPr>
          <w:sz w:val="28"/>
        </w:rPr>
        <w:t>время,</w:t>
      </w:r>
      <w:r w:rsidR="00913F92">
        <w:rPr>
          <w:sz w:val="28"/>
        </w:rPr>
        <w:t xml:space="preserve"> </w:t>
      </w:r>
      <w:r w:rsidRPr="00FB32BC">
        <w:rPr>
          <w:sz w:val="28"/>
        </w:rPr>
        <w:t>затраченное</w:t>
      </w:r>
      <w:r w:rsidR="00913F92">
        <w:rPr>
          <w:sz w:val="28"/>
        </w:rPr>
        <w:t xml:space="preserve"> </w:t>
      </w:r>
      <w:r w:rsidRPr="00FB32BC">
        <w:rPr>
          <w:sz w:val="28"/>
        </w:rPr>
        <w:t>на</w:t>
      </w:r>
      <w:r w:rsidR="00913F92">
        <w:rPr>
          <w:sz w:val="28"/>
        </w:rPr>
        <w:t xml:space="preserve"> </w:t>
      </w:r>
      <w:r w:rsidRPr="00FB32BC">
        <w:rPr>
          <w:sz w:val="28"/>
        </w:rPr>
        <w:t>преодоление</w:t>
      </w:r>
      <w:r w:rsidR="00913F92">
        <w:rPr>
          <w:sz w:val="28"/>
        </w:rPr>
        <w:t xml:space="preserve"> </w:t>
      </w:r>
      <w:r w:rsidRPr="00FB32BC">
        <w:rPr>
          <w:sz w:val="28"/>
        </w:rPr>
        <w:t>всех</w:t>
      </w:r>
      <w:r w:rsidR="00913F92">
        <w:rPr>
          <w:sz w:val="28"/>
        </w:rPr>
        <w:t xml:space="preserve"> </w:t>
      </w:r>
      <w:r w:rsidRPr="00FB32BC">
        <w:rPr>
          <w:sz w:val="28"/>
        </w:rPr>
        <w:t>преград,</w:t>
      </w:r>
      <w:r w:rsidR="00913F92">
        <w:rPr>
          <w:sz w:val="28"/>
        </w:rPr>
        <w:t xml:space="preserve"> </w:t>
      </w:r>
      <w:r w:rsidRPr="00FB32BC">
        <w:rPr>
          <w:sz w:val="28"/>
        </w:rPr>
        <w:t>и</w:t>
      </w:r>
      <w:r w:rsidR="00913F92">
        <w:rPr>
          <w:sz w:val="28"/>
        </w:rPr>
        <w:t xml:space="preserve"> </w:t>
      </w:r>
      <w:r w:rsidRPr="00FB32BC">
        <w:rPr>
          <w:sz w:val="28"/>
        </w:rPr>
        <w:t>др.</w:t>
      </w:r>
      <w:r w:rsidR="00913F92">
        <w:rPr>
          <w:sz w:val="28"/>
        </w:rPr>
        <w:t xml:space="preserve"> </w:t>
      </w:r>
      <w:r>
        <w:rPr>
          <w:sz w:val="28"/>
        </w:rPr>
        <w:t>При</w:t>
      </w:r>
      <w:r w:rsidR="00913F92">
        <w:rPr>
          <w:sz w:val="28"/>
        </w:rPr>
        <w:t xml:space="preserve"> </w:t>
      </w:r>
      <w:r>
        <w:rPr>
          <w:sz w:val="28"/>
        </w:rPr>
        <w:t>произ</w:t>
      </w:r>
      <w:r w:rsidRPr="00FB32BC">
        <w:rPr>
          <w:sz w:val="28"/>
        </w:rPr>
        <w:t>водстве</w:t>
      </w:r>
      <w:r w:rsidR="00913F92">
        <w:rPr>
          <w:sz w:val="28"/>
        </w:rPr>
        <w:t xml:space="preserve"> </w:t>
      </w:r>
      <w:r w:rsidRPr="00FB32BC">
        <w:rPr>
          <w:sz w:val="28"/>
        </w:rPr>
        <w:t>ситуалогической</w:t>
      </w:r>
      <w:r w:rsidR="00913F92">
        <w:rPr>
          <w:sz w:val="28"/>
        </w:rPr>
        <w:t xml:space="preserve"> </w:t>
      </w:r>
      <w:r w:rsidRPr="00FB32BC">
        <w:rPr>
          <w:sz w:val="28"/>
        </w:rPr>
        <w:t>экспертизы</w:t>
      </w:r>
      <w:r w:rsidR="00913F92">
        <w:rPr>
          <w:sz w:val="28"/>
        </w:rPr>
        <w:t xml:space="preserve"> </w:t>
      </w:r>
      <w:r w:rsidRPr="00FB32BC">
        <w:rPr>
          <w:sz w:val="28"/>
        </w:rPr>
        <w:t>могут</w:t>
      </w:r>
      <w:r w:rsidR="00913F92">
        <w:rPr>
          <w:sz w:val="28"/>
        </w:rPr>
        <w:t xml:space="preserve"> </w:t>
      </w:r>
      <w:r w:rsidRPr="00FB32BC">
        <w:rPr>
          <w:sz w:val="28"/>
        </w:rPr>
        <w:t>быть</w:t>
      </w:r>
      <w:r w:rsidR="00913F92">
        <w:rPr>
          <w:sz w:val="28"/>
        </w:rPr>
        <w:t xml:space="preserve"> </w:t>
      </w:r>
      <w:r w:rsidRPr="00FB32BC">
        <w:rPr>
          <w:sz w:val="28"/>
        </w:rPr>
        <w:t>использованы</w:t>
      </w:r>
      <w:r w:rsidR="00913F92">
        <w:rPr>
          <w:sz w:val="28"/>
        </w:rPr>
        <w:t xml:space="preserve"> </w:t>
      </w:r>
      <w:r w:rsidRPr="00FB32BC">
        <w:rPr>
          <w:sz w:val="28"/>
        </w:rPr>
        <w:t>методы</w:t>
      </w:r>
      <w:r w:rsidR="00913F92">
        <w:rPr>
          <w:sz w:val="28"/>
        </w:rPr>
        <w:t xml:space="preserve"> </w:t>
      </w:r>
      <w:r w:rsidRPr="00FB32BC">
        <w:rPr>
          <w:sz w:val="28"/>
        </w:rPr>
        <w:t>любых</w:t>
      </w:r>
      <w:r w:rsidR="00913F92">
        <w:rPr>
          <w:sz w:val="28"/>
        </w:rPr>
        <w:t xml:space="preserve"> </w:t>
      </w:r>
      <w:r w:rsidRPr="00FB32BC">
        <w:rPr>
          <w:sz w:val="28"/>
        </w:rPr>
        <w:t>других</w:t>
      </w:r>
      <w:r w:rsidR="00913F92">
        <w:rPr>
          <w:sz w:val="28"/>
        </w:rPr>
        <w:t xml:space="preserve"> </w:t>
      </w:r>
      <w:r w:rsidRPr="00FB32BC">
        <w:rPr>
          <w:sz w:val="28"/>
        </w:rPr>
        <w:t>видов</w:t>
      </w:r>
      <w:r w:rsidR="00913F92">
        <w:rPr>
          <w:sz w:val="28"/>
        </w:rPr>
        <w:t xml:space="preserve"> </w:t>
      </w:r>
      <w:r w:rsidRPr="00FB32BC">
        <w:rPr>
          <w:sz w:val="28"/>
        </w:rPr>
        <w:t>экспертного</w:t>
      </w:r>
      <w:r w:rsidR="00913F92">
        <w:rPr>
          <w:sz w:val="28"/>
        </w:rPr>
        <w:t xml:space="preserve"> </w:t>
      </w:r>
      <w:r w:rsidRPr="00FB32BC">
        <w:rPr>
          <w:sz w:val="28"/>
        </w:rPr>
        <w:t>анализа</w:t>
      </w:r>
      <w:r>
        <w:rPr>
          <w:rStyle w:val="a8"/>
          <w:sz w:val="28"/>
        </w:rPr>
        <w:footnoteReference w:id="6"/>
      </w:r>
      <w:r w:rsidRPr="00FB32BC">
        <w:rPr>
          <w:sz w:val="28"/>
        </w:rPr>
        <w:t>.</w:t>
      </w:r>
    </w:p>
    <w:p w:rsidR="006674DE" w:rsidRPr="006674DE" w:rsidRDefault="006674DE" w:rsidP="006674DE">
      <w:pPr>
        <w:spacing w:line="360" w:lineRule="auto"/>
        <w:ind w:firstLine="709"/>
        <w:jc w:val="both"/>
        <w:rPr>
          <w:sz w:val="28"/>
          <w:szCs w:val="28"/>
        </w:rPr>
      </w:pPr>
      <w:r w:rsidRPr="006674DE">
        <w:rPr>
          <w:sz w:val="28"/>
          <w:szCs w:val="28"/>
        </w:rPr>
        <w:t>Приведенные</w:t>
      </w:r>
      <w:r w:rsidR="00913F92">
        <w:rPr>
          <w:sz w:val="28"/>
          <w:szCs w:val="28"/>
        </w:rPr>
        <w:t xml:space="preserve"> </w:t>
      </w:r>
      <w:r w:rsidR="00FB32BC">
        <w:rPr>
          <w:sz w:val="28"/>
          <w:szCs w:val="28"/>
        </w:rPr>
        <w:t>виды</w:t>
      </w:r>
      <w:r w:rsidR="00913F92">
        <w:rPr>
          <w:sz w:val="28"/>
          <w:szCs w:val="28"/>
        </w:rPr>
        <w:t xml:space="preserve"> </w:t>
      </w:r>
      <w:r w:rsidRPr="006674DE">
        <w:rPr>
          <w:sz w:val="28"/>
          <w:szCs w:val="28"/>
        </w:rPr>
        <w:t>экспертиз</w:t>
      </w:r>
      <w:r w:rsidR="00913F92">
        <w:rPr>
          <w:sz w:val="28"/>
          <w:szCs w:val="28"/>
        </w:rPr>
        <w:t xml:space="preserve"> </w:t>
      </w:r>
      <w:r w:rsidRPr="006674DE">
        <w:rPr>
          <w:sz w:val="28"/>
          <w:szCs w:val="28"/>
        </w:rPr>
        <w:t>находятся</w:t>
      </w:r>
      <w:r w:rsidR="00913F92">
        <w:rPr>
          <w:sz w:val="28"/>
          <w:szCs w:val="28"/>
        </w:rPr>
        <w:t xml:space="preserve"> </w:t>
      </w:r>
      <w:r w:rsidRPr="006674DE">
        <w:rPr>
          <w:sz w:val="28"/>
          <w:szCs w:val="28"/>
        </w:rPr>
        <w:t>на</w:t>
      </w:r>
      <w:r w:rsidR="00913F92">
        <w:rPr>
          <w:sz w:val="28"/>
          <w:szCs w:val="28"/>
        </w:rPr>
        <w:t xml:space="preserve"> </w:t>
      </w:r>
      <w:r w:rsidRPr="006674DE">
        <w:rPr>
          <w:sz w:val="28"/>
          <w:szCs w:val="28"/>
        </w:rPr>
        <w:t>разном</w:t>
      </w:r>
      <w:r w:rsidR="00913F92">
        <w:rPr>
          <w:sz w:val="28"/>
          <w:szCs w:val="28"/>
        </w:rPr>
        <w:t xml:space="preserve"> </w:t>
      </w:r>
      <w:r w:rsidRPr="006674DE">
        <w:rPr>
          <w:sz w:val="28"/>
          <w:szCs w:val="28"/>
        </w:rPr>
        <w:t>уровне</w:t>
      </w:r>
      <w:r w:rsidR="00913F92">
        <w:rPr>
          <w:sz w:val="28"/>
          <w:szCs w:val="28"/>
        </w:rPr>
        <w:t xml:space="preserve"> </w:t>
      </w:r>
      <w:r w:rsidRPr="006674DE">
        <w:rPr>
          <w:sz w:val="28"/>
          <w:szCs w:val="28"/>
        </w:rPr>
        <w:t>развития.</w:t>
      </w:r>
      <w:r w:rsidR="00913F92">
        <w:rPr>
          <w:sz w:val="28"/>
          <w:szCs w:val="28"/>
        </w:rPr>
        <w:t xml:space="preserve"> </w:t>
      </w:r>
      <w:r w:rsidRPr="006674DE">
        <w:rPr>
          <w:sz w:val="28"/>
          <w:szCs w:val="28"/>
        </w:rPr>
        <w:t>Некоторые</w:t>
      </w:r>
      <w:r w:rsidR="00913F92">
        <w:rPr>
          <w:sz w:val="28"/>
          <w:szCs w:val="28"/>
        </w:rPr>
        <w:t xml:space="preserve"> </w:t>
      </w:r>
      <w:r w:rsidRPr="006674DE">
        <w:rPr>
          <w:sz w:val="28"/>
          <w:szCs w:val="28"/>
        </w:rPr>
        <w:t>из</w:t>
      </w:r>
      <w:r w:rsidR="00913F92">
        <w:rPr>
          <w:sz w:val="28"/>
          <w:szCs w:val="28"/>
        </w:rPr>
        <w:t xml:space="preserve"> </w:t>
      </w:r>
      <w:r w:rsidRPr="006674DE">
        <w:rPr>
          <w:sz w:val="28"/>
          <w:szCs w:val="28"/>
        </w:rPr>
        <w:t>них</w:t>
      </w:r>
      <w:r w:rsidR="00913F92">
        <w:rPr>
          <w:sz w:val="28"/>
          <w:szCs w:val="28"/>
        </w:rPr>
        <w:t xml:space="preserve"> </w:t>
      </w:r>
      <w:r w:rsidRPr="006674DE">
        <w:rPr>
          <w:sz w:val="28"/>
          <w:szCs w:val="28"/>
        </w:rPr>
        <w:t>существуют</w:t>
      </w:r>
      <w:r w:rsidR="00913F92">
        <w:rPr>
          <w:sz w:val="28"/>
          <w:szCs w:val="28"/>
        </w:rPr>
        <w:t xml:space="preserve"> </w:t>
      </w:r>
      <w:r w:rsidRPr="006674DE">
        <w:rPr>
          <w:sz w:val="28"/>
          <w:szCs w:val="28"/>
        </w:rPr>
        <w:t>десятилетиями,</w:t>
      </w:r>
      <w:r w:rsidR="00913F92">
        <w:rPr>
          <w:sz w:val="28"/>
          <w:szCs w:val="28"/>
        </w:rPr>
        <w:t xml:space="preserve"> </w:t>
      </w:r>
      <w:r w:rsidRPr="006674DE">
        <w:rPr>
          <w:sz w:val="28"/>
          <w:szCs w:val="28"/>
        </w:rPr>
        <w:t>другие</w:t>
      </w:r>
      <w:r w:rsidR="00913F92">
        <w:rPr>
          <w:sz w:val="28"/>
          <w:szCs w:val="28"/>
        </w:rPr>
        <w:t xml:space="preserve"> </w:t>
      </w:r>
      <w:r w:rsidRPr="006674DE">
        <w:rPr>
          <w:sz w:val="28"/>
          <w:szCs w:val="28"/>
        </w:rPr>
        <w:t>только</w:t>
      </w:r>
      <w:r w:rsidR="00913F92">
        <w:rPr>
          <w:sz w:val="28"/>
          <w:szCs w:val="28"/>
        </w:rPr>
        <w:t xml:space="preserve"> </w:t>
      </w:r>
      <w:r w:rsidRPr="006674DE">
        <w:rPr>
          <w:sz w:val="28"/>
          <w:szCs w:val="28"/>
        </w:rPr>
        <w:t>начали</w:t>
      </w:r>
      <w:r w:rsidR="00913F92">
        <w:rPr>
          <w:sz w:val="28"/>
          <w:szCs w:val="28"/>
        </w:rPr>
        <w:t xml:space="preserve"> </w:t>
      </w:r>
      <w:r w:rsidRPr="006674DE">
        <w:rPr>
          <w:sz w:val="28"/>
          <w:szCs w:val="28"/>
        </w:rPr>
        <w:t>создаваться;</w:t>
      </w:r>
      <w:r w:rsidR="00913F92">
        <w:rPr>
          <w:sz w:val="28"/>
          <w:szCs w:val="28"/>
        </w:rPr>
        <w:t xml:space="preserve"> </w:t>
      </w:r>
      <w:r w:rsidRPr="006674DE">
        <w:rPr>
          <w:sz w:val="28"/>
          <w:szCs w:val="28"/>
        </w:rPr>
        <w:t>третьи</w:t>
      </w:r>
      <w:r w:rsidR="00913F92">
        <w:rPr>
          <w:sz w:val="28"/>
          <w:szCs w:val="28"/>
        </w:rPr>
        <w:t xml:space="preserve"> </w:t>
      </w:r>
      <w:r w:rsidRPr="006674DE">
        <w:rPr>
          <w:sz w:val="28"/>
          <w:szCs w:val="28"/>
        </w:rPr>
        <w:t>–</w:t>
      </w:r>
      <w:r w:rsidR="00913F92">
        <w:rPr>
          <w:sz w:val="28"/>
          <w:szCs w:val="28"/>
        </w:rPr>
        <w:t xml:space="preserve"> </w:t>
      </w:r>
      <w:r w:rsidRPr="006674DE">
        <w:rPr>
          <w:sz w:val="28"/>
          <w:szCs w:val="28"/>
        </w:rPr>
        <w:t>рассматриваются</w:t>
      </w:r>
      <w:r w:rsidR="00913F92">
        <w:rPr>
          <w:sz w:val="28"/>
          <w:szCs w:val="28"/>
        </w:rPr>
        <w:t xml:space="preserve"> </w:t>
      </w:r>
      <w:r w:rsidRPr="006674DE">
        <w:rPr>
          <w:sz w:val="28"/>
          <w:szCs w:val="28"/>
        </w:rPr>
        <w:t>в</w:t>
      </w:r>
      <w:r w:rsidR="00913F92">
        <w:rPr>
          <w:sz w:val="28"/>
          <w:szCs w:val="28"/>
        </w:rPr>
        <w:t xml:space="preserve"> </w:t>
      </w:r>
      <w:r w:rsidRPr="006674DE">
        <w:rPr>
          <w:sz w:val="28"/>
          <w:szCs w:val="28"/>
        </w:rPr>
        <w:t>перспективе</w:t>
      </w:r>
      <w:r w:rsidR="00913F92">
        <w:rPr>
          <w:sz w:val="28"/>
          <w:szCs w:val="28"/>
        </w:rPr>
        <w:t xml:space="preserve"> </w:t>
      </w:r>
      <w:r w:rsidRPr="006674DE">
        <w:rPr>
          <w:sz w:val="28"/>
          <w:szCs w:val="28"/>
        </w:rPr>
        <w:t>общего</w:t>
      </w:r>
      <w:r w:rsidR="00913F92">
        <w:rPr>
          <w:sz w:val="28"/>
          <w:szCs w:val="28"/>
        </w:rPr>
        <w:t xml:space="preserve"> </w:t>
      </w:r>
      <w:r w:rsidRPr="006674DE">
        <w:rPr>
          <w:sz w:val="28"/>
          <w:szCs w:val="28"/>
        </w:rPr>
        <w:t>развития</w:t>
      </w:r>
      <w:r w:rsidR="00913F92">
        <w:rPr>
          <w:sz w:val="28"/>
          <w:szCs w:val="28"/>
        </w:rPr>
        <w:t xml:space="preserve"> </w:t>
      </w:r>
      <w:r w:rsidRPr="006674DE">
        <w:rPr>
          <w:sz w:val="28"/>
          <w:szCs w:val="28"/>
        </w:rPr>
        <w:t>судебных</w:t>
      </w:r>
      <w:r w:rsidR="00913F92">
        <w:rPr>
          <w:sz w:val="28"/>
          <w:szCs w:val="28"/>
        </w:rPr>
        <w:t xml:space="preserve"> </w:t>
      </w:r>
      <w:r w:rsidRPr="006674DE">
        <w:rPr>
          <w:sz w:val="28"/>
          <w:szCs w:val="28"/>
        </w:rPr>
        <w:t>экспертиз.</w:t>
      </w:r>
      <w:r w:rsidR="00913F92">
        <w:rPr>
          <w:sz w:val="28"/>
          <w:szCs w:val="28"/>
        </w:rPr>
        <w:t xml:space="preserve"> </w:t>
      </w:r>
      <w:r w:rsidRPr="006674DE">
        <w:rPr>
          <w:sz w:val="28"/>
          <w:szCs w:val="28"/>
        </w:rPr>
        <w:t>Следует</w:t>
      </w:r>
      <w:r w:rsidR="00913F92">
        <w:rPr>
          <w:sz w:val="28"/>
          <w:szCs w:val="28"/>
        </w:rPr>
        <w:t xml:space="preserve"> </w:t>
      </w:r>
      <w:r w:rsidRPr="006674DE">
        <w:rPr>
          <w:sz w:val="28"/>
          <w:szCs w:val="28"/>
        </w:rPr>
        <w:t>также</w:t>
      </w:r>
      <w:r w:rsidR="00913F92">
        <w:rPr>
          <w:sz w:val="28"/>
          <w:szCs w:val="28"/>
        </w:rPr>
        <w:t xml:space="preserve"> </w:t>
      </w:r>
      <w:r w:rsidRPr="006674DE">
        <w:rPr>
          <w:sz w:val="28"/>
          <w:szCs w:val="28"/>
        </w:rPr>
        <w:t>иметь</w:t>
      </w:r>
      <w:r w:rsidR="00913F92">
        <w:rPr>
          <w:sz w:val="28"/>
          <w:szCs w:val="28"/>
        </w:rPr>
        <w:t xml:space="preserve"> </w:t>
      </w:r>
      <w:r w:rsidRPr="006674DE">
        <w:rPr>
          <w:sz w:val="28"/>
          <w:szCs w:val="28"/>
        </w:rPr>
        <w:t>в</w:t>
      </w:r>
      <w:r w:rsidR="00913F92">
        <w:rPr>
          <w:sz w:val="28"/>
          <w:szCs w:val="28"/>
        </w:rPr>
        <w:t xml:space="preserve"> </w:t>
      </w:r>
      <w:r w:rsidRPr="006674DE">
        <w:rPr>
          <w:sz w:val="28"/>
          <w:szCs w:val="28"/>
        </w:rPr>
        <w:t>виду</w:t>
      </w:r>
      <w:r w:rsidR="00913F92">
        <w:rPr>
          <w:sz w:val="28"/>
          <w:szCs w:val="28"/>
        </w:rPr>
        <w:t xml:space="preserve"> </w:t>
      </w:r>
      <w:r w:rsidRPr="006674DE">
        <w:rPr>
          <w:sz w:val="28"/>
          <w:szCs w:val="28"/>
        </w:rPr>
        <w:t>динамичность</w:t>
      </w:r>
      <w:r w:rsidR="00913F92">
        <w:rPr>
          <w:sz w:val="28"/>
          <w:szCs w:val="28"/>
        </w:rPr>
        <w:t xml:space="preserve"> </w:t>
      </w:r>
      <w:r w:rsidRPr="006674DE">
        <w:rPr>
          <w:sz w:val="28"/>
          <w:szCs w:val="28"/>
        </w:rPr>
        <w:t>процесса</w:t>
      </w:r>
      <w:r w:rsidR="00913F92">
        <w:rPr>
          <w:sz w:val="28"/>
          <w:szCs w:val="28"/>
        </w:rPr>
        <w:t xml:space="preserve"> </w:t>
      </w:r>
      <w:r w:rsidRPr="006674DE">
        <w:rPr>
          <w:sz w:val="28"/>
          <w:szCs w:val="28"/>
        </w:rPr>
        <w:t>создания</w:t>
      </w:r>
      <w:r w:rsidR="00913F92">
        <w:rPr>
          <w:sz w:val="28"/>
          <w:szCs w:val="28"/>
        </w:rPr>
        <w:t xml:space="preserve"> </w:t>
      </w:r>
      <w:r w:rsidRPr="006674DE">
        <w:rPr>
          <w:sz w:val="28"/>
          <w:szCs w:val="28"/>
        </w:rPr>
        <w:t>экспертиз</w:t>
      </w:r>
      <w:r w:rsidR="00913F92">
        <w:rPr>
          <w:sz w:val="28"/>
          <w:szCs w:val="28"/>
        </w:rPr>
        <w:t xml:space="preserve"> </w:t>
      </w:r>
      <w:r w:rsidRPr="006674DE">
        <w:rPr>
          <w:sz w:val="28"/>
          <w:szCs w:val="28"/>
        </w:rPr>
        <w:t>и</w:t>
      </w:r>
      <w:r w:rsidR="00913F92">
        <w:rPr>
          <w:sz w:val="28"/>
          <w:szCs w:val="28"/>
        </w:rPr>
        <w:t xml:space="preserve"> </w:t>
      </w:r>
      <w:r w:rsidRPr="006674DE">
        <w:rPr>
          <w:sz w:val="28"/>
          <w:szCs w:val="28"/>
        </w:rPr>
        <w:t>их</w:t>
      </w:r>
      <w:r w:rsidR="00913F92">
        <w:rPr>
          <w:sz w:val="28"/>
          <w:szCs w:val="28"/>
        </w:rPr>
        <w:t xml:space="preserve"> </w:t>
      </w:r>
      <w:r w:rsidRPr="006674DE">
        <w:rPr>
          <w:sz w:val="28"/>
          <w:szCs w:val="28"/>
        </w:rPr>
        <w:t>трансформации:</w:t>
      </w:r>
      <w:r w:rsidR="00913F92">
        <w:rPr>
          <w:sz w:val="28"/>
          <w:szCs w:val="28"/>
        </w:rPr>
        <w:t xml:space="preserve"> </w:t>
      </w:r>
      <w:r w:rsidRPr="006674DE">
        <w:rPr>
          <w:sz w:val="28"/>
          <w:szCs w:val="28"/>
        </w:rPr>
        <w:t>появление</w:t>
      </w:r>
      <w:r w:rsidR="00913F92">
        <w:rPr>
          <w:sz w:val="28"/>
          <w:szCs w:val="28"/>
        </w:rPr>
        <w:t xml:space="preserve"> </w:t>
      </w:r>
      <w:r w:rsidRPr="006674DE">
        <w:rPr>
          <w:sz w:val="28"/>
          <w:szCs w:val="28"/>
        </w:rPr>
        <w:t>новых</w:t>
      </w:r>
      <w:r w:rsidR="00913F92">
        <w:rPr>
          <w:sz w:val="28"/>
          <w:szCs w:val="28"/>
        </w:rPr>
        <w:t xml:space="preserve"> </w:t>
      </w:r>
      <w:r w:rsidRPr="006674DE">
        <w:rPr>
          <w:sz w:val="28"/>
          <w:szCs w:val="28"/>
        </w:rPr>
        <w:t>родов</w:t>
      </w:r>
      <w:r w:rsidR="00913F92">
        <w:rPr>
          <w:sz w:val="28"/>
          <w:szCs w:val="28"/>
        </w:rPr>
        <w:t xml:space="preserve"> </w:t>
      </w:r>
      <w:r w:rsidRPr="006674DE">
        <w:rPr>
          <w:sz w:val="28"/>
          <w:szCs w:val="28"/>
        </w:rPr>
        <w:t>экспертиз,</w:t>
      </w:r>
      <w:r w:rsidR="00913F92">
        <w:rPr>
          <w:sz w:val="28"/>
          <w:szCs w:val="28"/>
        </w:rPr>
        <w:t xml:space="preserve"> </w:t>
      </w:r>
      <w:r w:rsidRPr="006674DE">
        <w:rPr>
          <w:sz w:val="28"/>
          <w:szCs w:val="28"/>
        </w:rPr>
        <w:t>трансформацию</w:t>
      </w:r>
      <w:r w:rsidR="00913F92">
        <w:rPr>
          <w:sz w:val="28"/>
          <w:szCs w:val="28"/>
        </w:rPr>
        <w:t xml:space="preserve"> </w:t>
      </w:r>
      <w:r w:rsidRPr="006674DE">
        <w:rPr>
          <w:sz w:val="28"/>
          <w:szCs w:val="28"/>
        </w:rPr>
        <w:t>видов</w:t>
      </w:r>
      <w:r w:rsidR="00913F92">
        <w:rPr>
          <w:sz w:val="28"/>
          <w:szCs w:val="28"/>
        </w:rPr>
        <w:t xml:space="preserve"> </w:t>
      </w:r>
      <w:r w:rsidRPr="006674DE">
        <w:rPr>
          <w:sz w:val="28"/>
          <w:szCs w:val="28"/>
        </w:rPr>
        <w:t>экспертиз</w:t>
      </w:r>
      <w:r w:rsidR="00913F92">
        <w:rPr>
          <w:sz w:val="28"/>
          <w:szCs w:val="28"/>
        </w:rPr>
        <w:t xml:space="preserve"> </w:t>
      </w:r>
      <w:r w:rsidRPr="006674DE">
        <w:rPr>
          <w:sz w:val="28"/>
          <w:szCs w:val="28"/>
        </w:rPr>
        <w:t>в</w:t>
      </w:r>
      <w:r w:rsidR="00913F92">
        <w:rPr>
          <w:sz w:val="28"/>
          <w:szCs w:val="28"/>
        </w:rPr>
        <w:t xml:space="preserve"> </w:t>
      </w:r>
      <w:r w:rsidRPr="006674DE">
        <w:rPr>
          <w:sz w:val="28"/>
          <w:szCs w:val="28"/>
        </w:rPr>
        <w:t>самостоятельные</w:t>
      </w:r>
      <w:r w:rsidR="00913F92">
        <w:rPr>
          <w:sz w:val="28"/>
          <w:szCs w:val="28"/>
        </w:rPr>
        <w:t xml:space="preserve"> </w:t>
      </w:r>
      <w:r w:rsidRPr="006674DE">
        <w:rPr>
          <w:sz w:val="28"/>
          <w:szCs w:val="28"/>
        </w:rPr>
        <w:t>роды</w:t>
      </w:r>
      <w:r w:rsidR="00913F92">
        <w:rPr>
          <w:sz w:val="28"/>
          <w:szCs w:val="28"/>
        </w:rPr>
        <w:t xml:space="preserve"> </w:t>
      </w:r>
      <w:r w:rsidRPr="006674DE">
        <w:rPr>
          <w:sz w:val="28"/>
          <w:szCs w:val="28"/>
        </w:rPr>
        <w:t>(например,</w:t>
      </w:r>
      <w:r w:rsidR="00913F92">
        <w:rPr>
          <w:sz w:val="28"/>
          <w:szCs w:val="28"/>
        </w:rPr>
        <w:t xml:space="preserve"> </w:t>
      </w:r>
      <w:r w:rsidRPr="006674DE">
        <w:rPr>
          <w:sz w:val="28"/>
          <w:szCs w:val="28"/>
        </w:rPr>
        <w:t>фототехническая,</w:t>
      </w:r>
      <w:r w:rsidR="00913F92">
        <w:rPr>
          <w:sz w:val="28"/>
          <w:szCs w:val="28"/>
        </w:rPr>
        <w:t xml:space="preserve"> </w:t>
      </w:r>
      <w:r w:rsidRPr="006674DE">
        <w:rPr>
          <w:sz w:val="28"/>
          <w:szCs w:val="28"/>
        </w:rPr>
        <w:t>видеофонографическая</w:t>
      </w:r>
      <w:r w:rsidR="00913F92">
        <w:rPr>
          <w:sz w:val="28"/>
          <w:szCs w:val="28"/>
        </w:rPr>
        <w:t xml:space="preserve"> </w:t>
      </w:r>
      <w:r w:rsidRPr="006674DE">
        <w:rPr>
          <w:sz w:val="28"/>
          <w:szCs w:val="28"/>
        </w:rPr>
        <w:t>(видеофоноскопическая)).</w:t>
      </w:r>
    </w:p>
    <w:p w:rsidR="00281E58" w:rsidRPr="006674DE" w:rsidRDefault="00281E58" w:rsidP="00281E58">
      <w:pPr>
        <w:spacing w:line="360" w:lineRule="auto"/>
        <w:ind w:firstLine="709"/>
        <w:jc w:val="both"/>
        <w:rPr>
          <w:sz w:val="28"/>
          <w:szCs w:val="28"/>
        </w:rPr>
      </w:pPr>
      <w:r w:rsidRPr="00281E58">
        <w:rPr>
          <w:b/>
          <w:sz w:val="28"/>
          <w:szCs w:val="28"/>
        </w:rPr>
        <w:t>Вывод</w:t>
      </w:r>
      <w:r w:rsidR="00913F92">
        <w:rPr>
          <w:b/>
          <w:sz w:val="28"/>
          <w:szCs w:val="28"/>
        </w:rPr>
        <w:t xml:space="preserve"> </w:t>
      </w:r>
      <w:r w:rsidRPr="00281E58">
        <w:rPr>
          <w:b/>
          <w:sz w:val="28"/>
          <w:szCs w:val="28"/>
        </w:rPr>
        <w:t>по</w:t>
      </w:r>
      <w:r w:rsidR="00913F92">
        <w:rPr>
          <w:b/>
          <w:sz w:val="28"/>
          <w:szCs w:val="28"/>
        </w:rPr>
        <w:t xml:space="preserve"> </w:t>
      </w:r>
      <w:r w:rsidRPr="00281E58">
        <w:rPr>
          <w:b/>
          <w:sz w:val="28"/>
          <w:szCs w:val="28"/>
        </w:rPr>
        <w:t>1</w:t>
      </w:r>
      <w:r w:rsidR="00913F92">
        <w:rPr>
          <w:b/>
          <w:sz w:val="28"/>
          <w:szCs w:val="28"/>
        </w:rPr>
        <w:t xml:space="preserve"> </w:t>
      </w:r>
      <w:r w:rsidRPr="00281E58">
        <w:rPr>
          <w:b/>
          <w:sz w:val="28"/>
          <w:szCs w:val="28"/>
        </w:rPr>
        <w:t>главе:</w:t>
      </w:r>
      <w:r w:rsidR="003F17AE">
        <w:rPr>
          <w:sz w:val="28"/>
          <w:szCs w:val="28"/>
        </w:rPr>
        <w:t xml:space="preserve"> в</w:t>
      </w:r>
      <w:r w:rsidR="00913F92">
        <w:rPr>
          <w:sz w:val="28"/>
          <w:szCs w:val="28"/>
        </w:rPr>
        <w:t xml:space="preserve"> </w:t>
      </w:r>
      <w:r w:rsidRPr="006674DE">
        <w:rPr>
          <w:sz w:val="28"/>
          <w:szCs w:val="28"/>
        </w:rPr>
        <w:t>практической</w:t>
      </w:r>
      <w:r w:rsidR="00913F92">
        <w:rPr>
          <w:sz w:val="28"/>
          <w:szCs w:val="28"/>
        </w:rPr>
        <w:t xml:space="preserve"> </w:t>
      </w:r>
      <w:r w:rsidRPr="006674DE">
        <w:rPr>
          <w:sz w:val="28"/>
          <w:szCs w:val="28"/>
        </w:rPr>
        <w:t>деятельности</w:t>
      </w:r>
      <w:r w:rsidR="00913F92">
        <w:rPr>
          <w:sz w:val="28"/>
          <w:szCs w:val="28"/>
        </w:rPr>
        <w:t xml:space="preserve"> </w:t>
      </w:r>
      <w:r w:rsidRPr="006674DE">
        <w:rPr>
          <w:sz w:val="28"/>
          <w:szCs w:val="28"/>
        </w:rPr>
        <w:t>правоохранительных</w:t>
      </w:r>
      <w:r w:rsidR="00913F92">
        <w:rPr>
          <w:sz w:val="28"/>
          <w:szCs w:val="28"/>
        </w:rPr>
        <w:t xml:space="preserve"> </w:t>
      </w:r>
      <w:r w:rsidRPr="006674DE">
        <w:rPr>
          <w:sz w:val="28"/>
          <w:szCs w:val="28"/>
        </w:rPr>
        <w:t>органов</w:t>
      </w:r>
      <w:r w:rsidR="00913F92">
        <w:rPr>
          <w:sz w:val="28"/>
          <w:szCs w:val="28"/>
        </w:rPr>
        <w:t xml:space="preserve"> </w:t>
      </w:r>
      <w:r w:rsidRPr="006674DE">
        <w:rPr>
          <w:sz w:val="28"/>
          <w:szCs w:val="28"/>
        </w:rPr>
        <w:t>нередко</w:t>
      </w:r>
      <w:r w:rsidR="00913F92">
        <w:rPr>
          <w:sz w:val="28"/>
          <w:szCs w:val="28"/>
        </w:rPr>
        <w:t xml:space="preserve"> </w:t>
      </w:r>
      <w:r w:rsidRPr="006674DE">
        <w:rPr>
          <w:sz w:val="28"/>
          <w:szCs w:val="28"/>
        </w:rPr>
        <w:t>возникают</w:t>
      </w:r>
      <w:r w:rsidR="00913F92">
        <w:rPr>
          <w:sz w:val="28"/>
          <w:szCs w:val="28"/>
        </w:rPr>
        <w:t xml:space="preserve"> </w:t>
      </w:r>
      <w:r w:rsidRPr="006674DE">
        <w:rPr>
          <w:sz w:val="28"/>
          <w:szCs w:val="28"/>
        </w:rPr>
        <w:t>вопросы,</w:t>
      </w:r>
      <w:r w:rsidR="00913F92">
        <w:rPr>
          <w:sz w:val="28"/>
          <w:szCs w:val="28"/>
        </w:rPr>
        <w:t xml:space="preserve"> </w:t>
      </w:r>
      <w:r w:rsidRPr="006674DE">
        <w:rPr>
          <w:sz w:val="28"/>
          <w:szCs w:val="28"/>
        </w:rPr>
        <w:t>для</w:t>
      </w:r>
      <w:r w:rsidR="00913F92">
        <w:rPr>
          <w:sz w:val="28"/>
          <w:szCs w:val="28"/>
        </w:rPr>
        <w:t xml:space="preserve"> </w:t>
      </w:r>
      <w:r w:rsidRPr="006674DE">
        <w:rPr>
          <w:sz w:val="28"/>
          <w:szCs w:val="28"/>
        </w:rPr>
        <w:t>решения</w:t>
      </w:r>
      <w:r w:rsidR="00913F92">
        <w:rPr>
          <w:sz w:val="28"/>
          <w:szCs w:val="28"/>
        </w:rPr>
        <w:t xml:space="preserve"> </w:t>
      </w:r>
      <w:r w:rsidRPr="006674DE">
        <w:rPr>
          <w:sz w:val="28"/>
          <w:szCs w:val="28"/>
        </w:rPr>
        <w:t>которых</w:t>
      </w:r>
      <w:r w:rsidR="00913F92">
        <w:rPr>
          <w:sz w:val="28"/>
          <w:szCs w:val="28"/>
        </w:rPr>
        <w:t xml:space="preserve"> </w:t>
      </w:r>
      <w:r w:rsidRPr="006674DE">
        <w:rPr>
          <w:sz w:val="28"/>
          <w:szCs w:val="28"/>
        </w:rPr>
        <w:t>необходимо</w:t>
      </w:r>
      <w:r w:rsidR="00913F92">
        <w:rPr>
          <w:sz w:val="28"/>
          <w:szCs w:val="28"/>
        </w:rPr>
        <w:t xml:space="preserve"> </w:t>
      </w:r>
      <w:r w:rsidRPr="006674DE">
        <w:rPr>
          <w:sz w:val="28"/>
          <w:szCs w:val="28"/>
        </w:rPr>
        <w:t>применение</w:t>
      </w:r>
      <w:r w:rsidR="00913F92">
        <w:rPr>
          <w:sz w:val="28"/>
          <w:szCs w:val="28"/>
        </w:rPr>
        <w:t xml:space="preserve"> </w:t>
      </w:r>
      <w:r w:rsidRPr="006674DE">
        <w:rPr>
          <w:sz w:val="28"/>
          <w:szCs w:val="28"/>
        </w:rPr>
        <w:t>медицинских</w:t>
      </w:r>
      <w:r w:rsidR="00913F92">
        <w:rPr>
          <w:sz w:val="28"/>
          <w:szCs w:val="28"/>
        </w:rPr>
        <w:t xml:space="preserve"> </w:t>
      </w:r>
      <w:r w:rsidRPr="006674DE">
        <w:rPr>
          <w:sz w:val="28"/>
          <w:szCs w:val="28"/>
        </w:rPr>
        <w:t>и</w:t>
      </w:r>
      <w:r w:rsidR="00913F92">
        <w:rPr>
          <w:sz w:val="28"/>
          <w:szCs w:val="28"/>
        </w:rPr>
        <w:t xml:space="preserve"> </w:t>
      </w:r>
      <w:r w:rsidRPr="006674DE">
        <w:rPr>
          <w:sz w:val="28"/>
          <w:szCs w:val="28"/>
        </w:rPr>
        <w:t>биологических</w:t>
      </w:r>
      <w:r w:rsidR="00913F92">
        <w:rPr>
          <w:sz w:val="28"/>
          <w:szCs w:val="28"/>
        </w:rPr>
        <w:t xml:space="preserve"> </w:t>
      </w:r>
      <w:r w:rsidRPr="006674DE">
        <w:rPr>
          <w:sz w:val="28"/>
          <w:szCs w:val="28"/>
        </w:rPr>
        <w:t>знаний.</w:t>
      </w:r>
      <w:r w:rsidR="00913F92">
        <w:rPr>
          <w:sz w:val="28"/>
          <w:szCs w:val="28"/>
        </w:rPr>
        <w:t xml:space="preserve"> </w:t>
      </w:r>
      <w:r w:rsidRPr="006674DE">
        <w:rPr>
          <w:sz w:val="28"/>
          <w:szCs w:val="28"/>
        </w:rPr>
        <w:t>В</w:t>
      </w:r>
      <w:r w:rsidR="00913F92">
        <w:rPr>
          <w:sz w:val="28"/>
          <w:szCs w:val="28"/>
        </w:rPr>
        <w:t xml:space="preserve"> </w:t>
      </w:r>
      <w:r w:rsidRPr="006674DE">
        <w:rPr>
          <w:sz w:val="28"/>
          <w:szCs w:val="28"/>
        </w:rPr>
        <w:t>таких</w:t>
      </w:r>
      <w:r w:rsidR="00913F92">
        <w:rPr>
          <w:sz w:val="28"/>
          <w:szCs w:val="28"/>
        </w:rPr>
        <w:t xml:space="preserve"> </w:t>
      </w:r>
      <w:r w:rsidRPr="006674DE">
        <w:rPr>
          <w:sz w:val="28"/>
          <w:szCs w:val="28"/>
        </w:rPr>
        <w:t>случаях</w:t>
      </w:r>
      <w:r w:rsidR="00913F92">
        <w:rPr>
          <w:sz w:val="28"/>
          <w:szCs w:val="28"/>
        </w:rPr>
        <w:t xml:space="preserve"> </w:t>
      </w:r>
      <w:r w:rsidRPr="006674DE">
        <w:rPr>
          <w:sz w:val="28"/>
          <w:szCs w:val="28"/>
        </w:rPr>
        <w:t>дознавателю,</w:t>
      </w:r>
      <w:r w:rsidR="00913F92">
        <w:rPr>
          <w:sz w:val="28"/>
          <w:szCs w:val="28"/>
        </w:rPr>
        <w:t xml:space="preserve"> </w:t>
      </w:r>
      <w:r w:rsidRPr="006674DE">
        <w:rPr>
          <w:sz w:val="28"/>
          <w:szCs w:val="28"/>
        </w:rPr>
        <w:t>следователю,</w:t>
      </w:r>
      <w:r w:rsidR="00913F92">
        <w:rPr>
          <w:sz w:val="28"/>
          <w:szCs w:val="28"/>
        </w:rPr>
        <w:t xml:space="preserve"> </w:t>
      </w:r>
      <w:r w:rsidRPr="006674DE">
        <w:rPr>
          <w:sz w:val="28"/>
          <w:szCs w:val="28"/>
        </w:rPr>
        <w:t>прокурору</w:t>
      </w:r>
      <w:r w:rsidR="00913F92">
        <w:rPr>
          <w:sz w:val="28"/>
          <w:szCs w:val="28"/>
        </w:rPr>
        <w:t xml:space="preserve"> </w:t>
      </w:r>
      <w:r w:rsidRPr="006674DE">
        <w:rPr>
          <w:sz w:val="28"/>
          <w:szCs w:val="28"/>
        </w:rPr>
        <w:t>и</w:t>
      </w:r>
      <w:r w:rsidR="00913F92">
        <w:rPr>
          <w:sz w:val="28"/>
          <w:szCs w:val="28"/>
        </w:rPr>
        <w:t xml:space="preserve"> </w:t>
      </w:r>
      <w:r w:rsidRPr="006674DE">
        <w:rPr>
          <w:sz w:val="28"/>
          <w:szCs w:val="28"/>
        </w:rPr>
        <w:t>суду</w:t>
      </w:r>
      <w:r w:rsidR="00913F92">
        <w:rPr>
          <w:sz w:val="28"/>
          <w:szCs w:val="28"/>
        </w:rPr>
        <w:t xml:space="preserve"> </w:t>
      </w:r>
      <w:r w:rsidRPr="006674DE">
        <w:rPr>
          <w:sz w:val="28"/>
          <w:szCs w:val="28"/>
        </w:rPr>
        <w:t>не</w:t>
      </w:r>
      <w:r w:rsidR="00913F92">
        <w:rPr>
          <w:sz w:val="28"/>
          <w:szCs w:val="28"/>
        </w:rPr>
        <w:t xml:space="preserve"> </w:t>
      </w:r>
      <w:r w:rsidRPr="006674DE">
        <w:rPr>
          <w:sz w:val="28"/>
          <w:szCs w:val="28"/>
        </w:rPr>
        <w:t>обойтись</w:t>
      </w:r>
      <w:r w:rsidR="00913F92">
        <w:rPr>
          <w:sz w:val="28"/>
          <w:szCs w:val="28"/>
        </w:rPr>
        <w:t xml:space="preserve"> </w:t>
      </w:r>
      <w:r w:rsidRPr="006674DE">
        <w:rPr>
          <w:sz w:val="28"/>
          <w:szCs w:val="28"/>
        </w:rPr>
        <w:t>без</w:t>
      </w:r>
      <w:r w:rsidR="00913F92">
        <w:rPr>
          <w:sz w:val="28"/>
          <w:szCs w:val="28"/>
        </w:rPr>
        <w:t xml:space="preserve"> </w:t>
      </w:r>
      <w:r w:rsidRPr="006674DE">
        <w:rPr>
          <w:sz w:val="28"/>
          <w:szCs w:val="28"/>
        </w:rPr>
        <w:t>назначения</w:t>
      </w:r>
      <w:r w:rsidR="00913F92">
        <w:rPr>
          <w:sz w:val="28"/>
          <w:szCs w:val="28"/>
        </w:rPr>
        <w:t xml:space="preserve"> </w:t>
      </w:r>
      <w:r w:rsidRPr="006674DE">
        <w:rPr>
          <w:sz w:val="28"/>
          <w:szCs w:val="28"/>
        </w:rPr>
        <w:t>одного</w:t>
      </w:r>
      <w:r w:rsidR="00913F92">
        <w:rPr>
          <w:sz w:val="28"/>
          <w:szCs w:val="28"/>
        </w:rPr>
        <w:t xml:space="preserve"> </w:t>
      </w:r>
      <w:r w:rsidRPr="006674DE">
        <w:rPr>
          <w:sz w:val="28"/>
          <w:szCs w:val="28"/>
        </w:rPr>
        <w:t>из</w:t>
      </w:r>
      <w:r w:rsidR="00913F92">
        <w:rPr>
          <w:sz w:val="28"/>
          <w:szCs w:val="28"/>
        </w:rPr>
        <w:t xml:space="preserve"> </w:t>
      </w:r>
      <w:r w:rsidRPr="006674DE">
        <w:rPr>
          <w:sz w:val="28"/>
          <w:szCs w:val="28"/>
        </w:rPr>
        <w:t>видов</w:t>
      </w:r>
      <w:r w:rsidR="00913F92">
        <w:rPr>
          <w:sz w:val="28"/>
          <w:szCs w:val="28"/>
        </w:rPr>
        <w:t xml:space="preserve"> </w:t>
      </w:r>
      <w:r w:rsidRPr="006674DE">
        <w:rPr>
          <w:sz w:val="28"/>
          <w:szCs w:val="28"/>
        </w:rPr>
        <w:t>судебной</w:t>
      </w:r>
      <w:r w:rsidR="00913F92">
        <w:rPr>
          <w:sz w:val="28"/>
          <w:szCs w:val="28"/>
        </w:rPr>
        <w:t xml:space="preserve"> </w:t>
      </w:r>
      <w:r w:rsidRPr="006674DE">
        <w:rPr>
          <w:sz w:val="28"/>
          <w:szCs w:val="28"/>
        </w:rPr>
        <w:t>экспертизы.</w:t>
      </w:r>
    </w:p>
    <w:p w:rsidR="00281E58" w:rsidRDefault="00281E58" w:rsidP="00281E58">
      <w:pPr>
        <w:spacing w:line="360" w:lineRule="auto"/>
        <w:ind w:firstLine="709"/>
        <w:jc w:val="both"/>
        <w:rPr>
          <w:sz w:val="28"/>
          <w:szCs w:val="28"/>
        </w:rPr>
      </w:pPr>
      <w:r w:rsidRPr="006674DE">
        <w:rPr>
          <w:sz w:val="28"/>
          <w:szCs w:val="28"/>
        </w:rPr>
        <w:t>Судебная</w:t>
      </w:r>
      <w:r w:rsidR="00913F92">
        <w:rPr>
          <w:sz w:val="28"/>
          <w:szCs w:val="28"/>
        </w:rPr>
        <w:t xml:space="preserve"> </w:t>
      </w:r>
      <w:r w:rsidRPr="006674DE">
        <w:rPr>
          <w:sz w:val="28"/>
          <w:szCs w:val="28"/>
        </w:rPr>
        <w:t>экспертиза</w:t>
      </w:r>
      <w:r w:rsidR="00913F92">
        <w:rPr>
          <w:sz w:val="28"/>
          <w:szCs w:val="28"/>
        </w:rPr>
        <w:t xml:space="preserve"> </w:t>
      </w:r>
      <w:r w:rsidRPr="006674DE">
        <w:rPr>
          <w:sz w:val="28"/>
          <w:szCs w:val="28"/>
        </w:rPr>
        <w:t>является</w:t>
      </w:r>
      <w:r w:rsidR="00913F92">
        <w:rPr>
          <w:sz w:val="28"/>
          <w:szCs w:val="28"/>
        </w:rPr>
        <w:t xml:space="preserve"> </w:t>
      </w:r>
      <w:r w:rsidRPr="006674DE">
        <w:rPr>
          <w:sz w:val="28"/>
          <w:szCs w:val="28"/>
        </w:rPr>
        <w:t>одной</w:t>
      </w:r>
      <w:r w:rsidR="00913F92">
        <w:rPr>
          <w:sz w:val="28"/>
          <w:szCs w:val="28"/>
        </w:rPr>
        <w:t xml:space="preserve"> </w:t>
      </w:r>
      <w:r w:rsidRPr="006674DE">
        <w:rPr>
          <w:sz w:val="28"/>
          <w:szCs w:val="28"/>
        </w:rPr>
        <w:t>из</w:t>
      </w:r>
      <w:r w:rsidR="00913F92">
        <w:rPr>
          <w:sz w:val="28"/>
          <w:szCs w:val="28"/>
        </w:rPr>
        <w:t xml:space="preserve"> </w:t>
      </w:r>
      <w:r w:rsidRPr="006674DE">
        <w:rPr>
          <w:sz w:val="28"/>
          <w:szCs w:val="28"/>
        </w:rPr>
        <w:t>важнейших</w:t>
      </w:r>
      <w:r w:rsidR="00913F92">
        <w:rPr>
          <w:sz w:val="28"/>
          <w:szCs w:val="28"/>
        </w:rPr>
        <w:t xml:space="preserve"> </w:t>
      </w:r>
      <w:r w:rsidRPr="006674DE">
        <w:rPr>
          <w:sz w:val="28"/>
          <w:szCs w:val="28"/>
        </w:rPr>
        <w:t>составляющих</w:t>
      </w:r>
      <w:r w:rsidR="00913F92">
        <w:rPr>
          <w:sz w:val="28"/>
          <w:szCs w:val="28"/>
        </w:rPr>
        <w:t xml:space="preserve"> </w:t>
      </w:r>
      <w:r w:rsidRPr="006674DE">
        <w:rPr>
          <w:sz w:val="28"/>
          <w:szCs w:val="28"/>
        </w:rPr>
        <w:t>борьбы</w:t>
      </w:r>
      <w:r w:rsidR="00913F92">
        <w:rPr>
          <w:sz w:val="28"/>
          <w:szCs w:val="28"/>
        </w:rPr>
        <w:t xml:space="preserve"> </w:t>
      </w:r>
      <w:r w:rsidRPr="006674DE">
        <w:rPr>
          <w:sz w:val="28"/>
          <w:szCs w:val="28"/>
        </w:rPr>
        <w:t>с</w:t>
      </w:r>
      <w:r w:rsidR="00913F92">
        <w:rPr>
          <w:sz w:val="28"/>
          <w:szCs w:val="28"/>
        </w:rPr>
        <w:t xml:space="preserve"> </w:t>
      </w:r>
      <w:r w:rsidRPr="006674DE">
        <w:rPr>
          <w:sz w:val="28"/>
          <w:szCs w:val="28"/>
        </w:rPr>
        <w:t>преступностью</w:t>
      </w:r>
      <w:r w:rsidR="00913F92">
        <w:rPr>
          <w:sz w:val="28"/>
          <w:szCs w:val="28"/>
        </w:rPr>
        <w:t xml:space="preserve"> </w:t>
      </w:r>
      <w:r w:rsidRPr="006674DE">
        <w:rPr>
          <w:sz w:val="28"/>
          <w:szCs w:val="28"/>
        </w:rPr>
        <w:t>и</w:t>
      </w:r>
      <w:r w:rsidR="00913F92">
        <w:rPr>
          <w:sz w:val="28"/>
          <w:szCs w:val="28"/>
        </w:rPr>
        <w:t xml:space="preserve"> </w:t>
      </w:r>
      <w:r w:rsidRPr="006674DE">
        <w:rPr>
          <w:sz w:val="28"/>
          <w:szCs w:val="28"/>
        </w:rPr>
        <w:t>установления</w:t>
      </w:r>
      <w:r w:rsidR="00913F92">
        <w:rPr>
          <w:sz w:val="28"/>
          <w:szCs w:val="28"/>
        </w:rPr>
        <w:t xml:space="preserve"> </w:t>
      </w:r>
      <w:r w:rsidRPr="006674DE">
        <w:rPr>
          <w:sz w:val="28"/>
          <w:szCs w:val="28"/>
        </w:rPr>
        <w:t>правопорядка</w:t>
      </w:r>
      <w:r w:rsidR="00913F92">
        <w:rPr>
          <w:sz w:val="28"/>
          <w:szCs w:val="28"/>
        </w:rPr>
        <w:t xml:space="preserve"> </w:t>
      </w:r>
      <w:r w:rsidRPr="006674DE">
        <w:rPr>
          <w:sz w:val="28"/>
          <w:szCs w:val="28"/>
        </w:rPr>
        <w:t>в</w:t>
      </w:r>
      <w:r w:rsidR="00913F92">
        <w:rPr>
          <w:sz w:val="28"/>
          <w:szCs w:val="28"/>
        </w:rPr>
        <w:t xml:space="preserve"> </w:t>
      </w:r>
      <w:r w:rsidRPr="006674DE">
        <w:rPr>
          <w:sz w:val="28"/>
          <w:szCs w:val="28"/>
        </w:rPr>
        <w:t>России.</w:t>
      </w:r>
      <w:r w:rsidR="00913F92">
        <w:rPr>
          <w:sz w:val="28"/>
          <w:szCs w:val="28"/>
        </w:rPr>
        <w:t xml:space="preserve"> </w:t>
      </w:r>
      <w:r w:rsidRPr="006674DE">
        <w:rPr>
          <w:sz w:val="28"/>
          <w:szCs w:val="28"/>
        </w:rPr>
        <w:t>Она</w:t>
      </w:r>
      <w:r w:rsidR="00913F92">
        <w:rPr>
          <w:sz w:val="28"/>
          <w:szCs w:val="28"/>
        </w:rPr>
        <w:t xml:space="preserve"> </w:t>
      </w:r>
      <w:r w:rsidRPr="006674DE">
        <w:rPr>
          <w:sz w:val="28"/>
          <w:szCs w:val="28"/>
        </w:rPr>
        <w:t>позволяет</w:t>
      </w:r>
      <w:r w:rsidR="00913F92">
        <w:rPr>
          <w:sz w:val="28"/>
          <w:szCs w:val="28"/>
        </w:rPr>
        <w:t xml:space="preserve"> </w:t>
      </w:r>
      <w:r w:rsidRPr="006674DE">
        <w:rPr>
          <w:sz w:val="28"/>
          <w:szCs w:val="28"/>
        </w:rPr>
        <w:t>на</w:t>
      </w:r>
      <w:r w:rsidR="00913F92">
        <w:rPr>
          <w:sz w:val="28"/>
          <w:szCs w:val="28"/>
        </w:rPr>
        <w:t xml:space="preserve"> </w:t>
      </w:r>
      <w:r w:rsidRPr="006674DE">
        <w:rPr>
          <w:sz w:val="28"/>
          <w:szCs w:val="28"/>
        </w:rPr>
        <w:t>основе</w:t>
      </w:r>
      <w:r w:rsidR="00913F92">
        <w:rPr>
          <w:sz w:val="28"/>
          <w:szCs w:val="28"/>
        </w:rPr>
        <w:t xml:space="preserve"> </w:t>
      </w:r>
      <w:r w:rsidRPr="006674DE">
        <w:rPr>
          <w:sz w:val="28"/>
          <w:szCs w:val="28"/>
        </w:rPr>
        <w:t>современных</w:t>
      </w:r>
      <w:r w:rsidR="00913F92">
        <w:rPr>
          <w:sz w:val="28"/>
          <w:szCs w:val="28"/>
        </w:rPr>
        <w:t xml:space="preserve"> </w:t>
      </w:r>
      <w:r w:rsidRPr="006674DE">
        <w:rPr>
          <w:sz w:val="28"/>
          <w:szCs w:val="28"/>
        </w:rPr>
        <w:t>достижений</w:t>
      </w:r>
      <w:r w:rsidR="00913F92">
        <w:rPr>
          <w:sz w:val="28"/>
          <w:szCs w:val="28"/>
        </w:rPr>
        <w:t xml:space="preserve"> </w:t>
      </w:r>
      <w:r w:rsidRPr="006674DE">
        <w:rPr>
          <w:sz w:val="28"/>
          <w:szCs w:val="28"/>
        </w:rPr>
        <w:t>медицины,</w:t>
      </w:r>
      <w:r w:rsidR="00913F92">
        <w:rPr>
          <w:sz w:val="28"/>
          <w:szCs w:val="28"/>
        </w:rPr>
        <w:t xml:space="preserve"> </w:t>
      </w:r>
      <w:r w:rsidRPr="006674DE">
        <w:rPr>
          <w:sz w:val="28"/>
          <w:szCs w:val="28"/>
        </w:rPr>
        <w:t>науки</w:t>
      </w:r>
      <w:r w:rsidR="00913F92">
        <w:rPr>
          <w:sz w:val="28"/>
          <w:szCs w:val="28"/>
        </w:rPr>
        <w:t xml:space="preserve"> </w:t>
      </w:r>
      <w:r w:rsidRPr="006674DE">
        <w:rPr>
          <w:sz w:val="28"/>
          <w:szCs w:val="28"/>
        </w:rPr>
        <w:t>и</w:t>
      </w:r>
      <w:r w:rsidR="00913F92">
        <w:rPr>
          <w:sz w:val="28"/>
          <w:szCs w:val="28"/>
        </w:rPr>
        <w:t xml:space="preserve"> </w:t>
      </w:r>
      <w:r w:rsidRPr="006674DE">
        <w:rPr>
          <w:sz w:val="28"/>
          <w:szCs w:val="28"/>
        </w:rPr>
        <w:t>техники</w:t>
      </w:r>
      <w:r w:rsidR="00913F92">
        <w:rPr>
          <w:sz w:val="28"/>
          <w:szCs w:val="28"/>
        </w:rPr>
        <w:t xml:space="preserve"> </w:t>
      </w:r>
      <w:r w:rsidRPr="006674DE">
        <w:rPr>
          <w:sz w:val="28"/>
          <w:szCs w:val="28"/>
        </w:rPr>
        <w:t>исследовать</w:t>
      </w:r>
      <w:r w:rsidR="00913F92">
        <w:rPr>
          <w:sz w:val="28"/>
          <w:szCs w:val="28"/>
        </w:rPr>
        <w:t xml:space="preserve"> </w:t>
      </w:r>
      <w:r w:rsidRPr="006674DE">
        <w:rPr>
          <w:sz w:val="28"/>
          <w:szCs w:val="28"/>
        </w:rPr>
        <w:t>важные</w:t>
      </w:r>
      <w:r w:rsidR="00913F92">
        <w:rPr>
          <w:sz w:val="28"/>
          <w:szCs w:val="28"/>
        </w:rPr>
        <w:t xml:space="preserve"> </w:t>
      </w:r>
      <w:r w:rsidRPr="006674DE">
        <w:rPr>
          <w:sz w:val="28"/>
          <w:szCs w:val="28"/>
        </w:rPr>
        <w:t>для</w:t>
      </w:r>
      <w:r w:rsidR="00913F92">
        <w:rPr>
          <w:sz w:val="28"/>
          <w:szCs w:val="28"/>
        </w:rPr>
        <w:t xml:space="preserve"> </w:t>
      </w:r>
      <w:r w:rsidRPr="006674DE">
        <w:rPr>
          <w:sz w:val="28"/>
          <w:szCs w:val="28"/>
        </w:rPr>
        <w:t>установления</w:t>
      </w:r>
      <w:r w:rsidR="00913F92">
        <w:rPr>
          <w:sz w:val="28"/>
          <w:szCs w:val="28"/>
        </w:rPr>
        <w:t xml:space="preserve"> </w:t>
      </w:r>
      <w:r w:rsidRPr="006674DE">
        <w:rPr>
          <w:sz w:val="28"/>
          <w:szCs w:val="28"/>
        </w:rPr>
        <w:t>истины</w:t>
      </w:r>
      <w:r w:rsidR="00913F92">
        <w:rPr>
          <w:sz w:val="28"/>
          <w:szCs w:val="28"/>
        </w:rPr>
        <w:t xml:space="preserve"> </w:t>
      </w:r>
      <w:r w:rsidRPr="006674DE">
        <w:rPr>
          <w:sz w:val="28"/>
          <w:szCs w:val="28"/>
        </w:rPr>
        <w:t>обстоятельства.</w:t>
      </w:r>
    </w:p>
    <w:p w:rsidR="00281E58" w:rsidRDefault="00281E58" w:rsidP="00F5772F">
      <w:pPr>
        <w:spacing w:line="360" w:lineRule="auto"/>
        <w:ind w:firstLine="709"/>
        <w:jc w:val="both"/>
        <w:rPr>
          <w:sz w:val="28"/>
          <w:szCs w:val="28"/>
        </w:rPr>
      </w:pPr>
      <w:r>
        <w:rPr>
          <w:sz w:val="28"/>
          <w:szCs w:val="28"/>
        </w:rPr>
        <w:t>Приведенные</w:t>
      </w:r>
      <w:r w:rsidR="00913F92">
        <w:rPr>
          <w:sz w:val="28"/>
          <w:szCs w:val="28"/>
        </w:rPr>
        <w:t xml:space="preserve"> </w:t>
      </w:r>
      <w:r>
        <w:rPr>
          <w:sz w:val="28"/>
          <w:szCs w:val="28"/>
        </w:rPr>
        <w:t>классификации</w:t>
      </w:r>
      <w:r w:rsidR="00913F92">
        <w:rPr>
          <w:sz w:val="28"/>
          <w:szCs w:val="28"/>
        </w:rPr>
        <w:t xml:space="preserve"> </w:t>
      </w:r>
      <w:r w:rsidR="006674DE" w:rsidRPr="006674DE">
        <w:rPr>
          <w:sz w:val="28"/>
          <w:szCs w:val="28"/>
        </w:rPr>
        <w:t>не</w:t>
      </w:r>
      <w:r w:rsidR="00913F92">
        <w:rPr>
          <w:sz w:val="28"/>
          <w:szCs w:val="28"/>
        </w:rPr>
        <w:t xml:space="preserve"> </w:t>
      </w:r>
      <w:r>
        <w:rPr>
          <w:sz w:val="28"/>
          <w:szCs w:val="28"/>
        </w:rPr>
        <w:t>могут</w:t>
      </w:r>
      <w:r w:rsidR="00913F92">
        <w:rPr>
          <w:sz w:val="28"/>
          <w:szCs w:val="28"/>
        </w:rPr>
        <w:t xml:space="preserve"> </w:t>
      </w:r>
      <w:r w:rsidR="006674DE" w:rsidRPr="006674DE">
        <w:rPr>
          <w:sz w:val="28"/>
          <w:szCs w:val="28"/>
        </w:rPr>
        <w:t>считаться</w:t>
      </w:r>
      <w:r w:rsidR="00913F92">
        <w:rPr>
          <w:sz w:val="28"/>
          <w:szCs w:val="28"/>
        </w:rPr>
        <w:t xml:space="preserve"> </w:t>
      </w:r>
      <w:r w:rsidR="006674DE" w:rsidRPr="006674DE">
        <w:rPr>
          <w:sz w:val="28"/>
          <w:szCs w:val="28"/>
        </w:rPr>
        <w:t>окончательной,</w:t>
      </w:r>
      <w:r w:rsidR="00913F92">
        <w:rPr>
          <w:sz w:val="28"/>
          <w:szCs w:val="28"/>
        </w:rPr>
        <w:t xml:space="preserve"> </w:t>
      </w:r>
      <w:r w:rsidR="006674DE" w:rsidRPr="006674DE">
        <w:rPr>
          <w:sz w:val="28"/>
          <w:szCs w:val="28"/>
        </w:rPr>
        <w:t>полностью</w:t>
      </w:r>
      <w:r w:rsidR="00913F92">
        <w:rPr>
          <w:sz w:val="28"/>
          <w:szCs w:val="28"/>
        </w:rPr>
        <w:t xml:space="preserve"> </w:t>
      </w:r>
      <w:r w:rsidR="006674DE" w:rsidRPr="006674DE">
        <w:rPr>
          <w:sz w:val="28"/>
          <w:szCs w:val="28"/>
        </w:rPr>
        <w:t>завершенной</w:t>
      </w:r>
      <w:r w:rsidR="00913F92">
        <w:rPr>
          <w:sz w:val="28"/>
          <w:szCs w:val="28"/>
        </w:rPr>
        <w:t xml:space="preserve"> </w:t>
      </w:r>
      <w:r w:rsidR="006674DE" w:rsidRPr="006674DE">
        <w:rPr>
          <w:sz w:val="28"/>
          <w:szCs w:val="28"/>
        </w:rPr>
        <w:t>и</w:t>
      </w:r>
      <w:r w:rsidR="00913F92">
        <w:rPr>
          <w:sz w:val="28"/>
          <w:szCs w:val="28"/>
        </w:rPr>
        <w:t xml:space="preserve"> </w:t>
      </w:r>
      <w:r w:rsidR="006674DE" w:rsidRPr="006674DE">
        <w:rPr>
          <w:sz w:val="28"/>
          <w:szCs w:val="28"/>
        </w:rPr>
        <w:t>будет</w:t>
      </w:r>
      <w:r w:rsidR="00913F92">
        <w:rPr>
          <w:sz w:val="28"/>
          <w:szCs w:val="28"/>
        </w:rPr>
        <w:t xml:space="preserve"> </w:t>
      </w:r>
      <w:r w:rsidR="006674DE" w:rsidRPr="006674DE">
        <w:rPr>
          <w:sz w:val="28"/>
          <w:szCs w:val="28"/>
        </w:rPr>
        <w:t>совершенствоваться.</w:t>
      </w:r>
      <w:r w:rsidR="00913F92">
        <w:rPr>
          <w:sz w:val="28"/>
          <w:szCs w:val="28"/>
        </w:rPr>
        <w:t xml:space="preserve"> </w:t>
      </w:r>
      <w:r w:rsidR="006674DE" w:rsidRPr="006674DE">
        <w:rPr>
          <w:sz w:val="28"/>
          <w:szCs w:val="28"/>
        </w:rPr>
        <w:t>Тем</w:t>
      </w:r>
      <w:r w:rsidR="00913F92">
        <w:rPr>
          <w:sz w:val="28"/>
          <w:szCs w:val="28"/>
        </w:rPr>
        <w:t xml:space="preserve"> </w:t>
      </w:r>
      <w:r w:rsidR="006674DE" w:rsidRPr="006674DE">
        <w:rPr>
          <w:sz w:val="28"/>
          <w:szCs w:val="28"/>
        </w:rPr>
        <w:t>не</w:t>
      </w:r>
      <w:r w:rsidR="00913F92">
        <w:rPr>
          <w:sz w:val="28"/>
          <w:szCs w:val="28"/>
        </w:rPr>
        <w:t xml:space="preserve"> </w:t>
      </w:r>
      <w:r w:rsidR="006674DE" w:rsidRPr="006674DE">
        <w:rPr>
          <w:sz w:val="28"/>
          <w:szCs w:val="28"/>
        </w:rPr>
        <w:t>менее,</w:t>
      </w:r>
      <w:r w:rsidR="00913F92">
        <w:rPr>
          <w:sz w:val="28"/>
          <w:szCs w:val="28"/>
        </w:rPr>
        <w:t xml:space="preserve"> </w:t>
      </w:r>
      <w:r w:rsidR="006674DE" w:rsidRPr="006674DE">
        <w:rPr>
          <w:sz w:val="28"/>
          <w:szCs w:val="28"/>
        </w:rPr>
        <w:t>в</w:t>
      </w:r>
      <w:r w:rsidR="00913F92">
        <w:rPr>
          <w:sz w:val="28"/>
          <w:szCs w:val="28"/>
        </w:rPr>
        <w:t xml:space="preserve"> </w:t>
      </w:r>
      <w:r w:rsidR="006674DE" w:rsidRPr="006674DE">
        <w:rPr>
          <w:sz w:val="28"/>
          <w:szCs w:val="28"/>
        </w:rPr>
        <w:t>целях</w:t>
      </w:r>
      <w:r w:rsidR="00913F92">
        <w:rPr>
          <w:sz w:val="28"/>
          <w:szCs w:val="28"/>
        </w:rPr>
        <w:t xml:space="preserve"> </w:t>
      </w:r>
      <w:r w:rsidR="006674DE" w:rsidRPr="006674DE">
        <w:rPr>
          <w:sz w:val="28"/>
          <w:szCs w:val="28"/>
        </w:rPr>
        <w:t>осуществляемой</w:t>
      </w:r>
      <w:r w:rsidR="00913F92">
        <w:rPr>
          <w:sz w:val="28"/>
          <w:szCs w:val="28"/>
        </w:rPr>
        <w:t xml:space="preserve"> </w:t>
      </w:r>
      <w:r w:rsidR="006674DE" w:rsidRPr="006674DE">
        <w:rPr>
          <w:sz w:val="28"/>
          <w:szCs w:val="28"/>
        </w:rPr>
        <w:t>паспортизации</w:t>
      </w:r>
      <w:r w:rsidR="00913F92">
        <w:rPr>
          <w:sz w:val="28"/>
          <w:szCs w:val="28"/>
        </w:rPr>
        <w:t xml:space="preserve"> </w:t>
      </w:r>
      <w:r w:rsidR="006674DE" w:rsidRPr="006674DE">
        <w:rPr>
          <w:sz w:val="28"/>
          <w:szCs w:val="28"/>
        </w:rPr>
        <w:t>экспертных</w:t>
      </w:r>
      <w:r w:rsidR="00913F92">
        <w:rPr>
          <w:sz w:val="28"/>
          <w:szCs w:val="28"/>
        </w:rPr>
        <w:t xml:space="preserve"> </w:t>
      </w:r>
      <w:r w:rsidR="006674DE" w:rsidRPr="006674DE">
        <w:rPr>
          <w:sz w:val="28"/>
          <w:szCs w:val="28"/>
        </w:rPr>
        <w:t>методик</w:t>
      </w:r>
      <w:r w:rsidR="00913F92">
        <w:rPr>
          <w:sz w:val="28"/>
          <w:szCs w:val="28"/>
        </w:rPr>
        <w:t xml:space="preserve"> </w:t>
      </w:r>
      <w:r w:rsidR="006674DE" w:rsidRPr="006674DE">
        <w:rPr>
          <w:sz w:val="28"/>
          <w:szCs w:val="28"/>
        </w:rPr>
        <w:t>Федеральным</w:t>
      </w:r>
      <w:r w:rsidR="00913F92">
        <w:rPr>
          <w:sz w:val="28"/>
          <w:szCs w:val="28"/>
        </w:rPr>
        <w:t xml:space="preserve"> </w:t>
      </w:r>
      <w:r w:rsidR="006674DE" w:rsidRPr="006674DE">
        <w:rPr>
          <w:sz w:val="28"/>
          <w:szCs w:val="28"/>
        </w:rPr>
        <w:t>межведомственным</w:t>
      </w:r>
      <w:r w:rsidR="00913F92">
        <w:rPr>
          <w:sz w:val="28"/>
          <w:szCs w:val="28"/>
        </w:rPr>
        <w:t xml:space="preserve"> </w:t>
      </w:r>
      <w:r w:rsidR="006674DE" w:rsidRPr="006674DE">
        <w:rPr>
          <w:sz w:val="28"/>
          <w:szCs w:val="28"/>
        </w:rPr>
        <w:t>координационно-методическим</w:t>
      </w:r>
      <w:r w:rsidR="00913F92">
        <w:rPr>
          <w:sz w:val="28"/>
          <w:szCs w:val="28"/>
        </w:rPr>
        <w:t xml:space="preserve"> </w:t>
      </w:r>
      <w:r w:rsidR="006674DE" w:rsidRPr="006674DE">
        <w:rPr>
          <w:sz w:val="28"/>
          <w:szCs w:val="28"/>
        </w:rPr>
        <w:t>советом</w:t>
      </w:r>
      <w:r w:rsidR="00913F92">
        <w:rPr>
          <w:sz w:val="28"/>
          <w:szCs w:val="28"/>
        </w:rPr>
        <w:t xml:space="preserve"> </w:t>
      </w:r>
      <w:r w:rsidR="006674DE" w:rsidRPr="006674DE">
        <w:rPr>
          <w:sz w:val="28"/>
          <w:szCs w:val="28"/>
        </w:rPr>
        <w:t>по</w:t>
      </w:r>
      <w:r w:rsidR="00913F92">
        <w:rPr>
          <w:sz w:val="28"/>
          <w:szCs w:val="28"/>
        </w:rPr>
        <w:t xml:space="preserve"> </w:t>
      </w:r>
      <w:r w:rsidR="006674DE" w:rsidRPr="006674DE">
        <w:rPr>
          <w:sz w:val="28"/>
          <w:szCs w:val="28"/>
        </w:rPr>
        <w:t>проблемам</w:t>
      </w:r>
      <w:r w:rsidR="00913F92">
        <w:rPr>
          <w:sz w:val="28"/>
          <w:szCs w:val="28"/>
        </w:rPr>
        <w:t xml:space="preserve"> </w:t>
      </w:r>
      <w:r w:rsidR="006674DE" w:rsidRPr="006674DE">
        <w:rPr>
          <w:sz w:val="28"/>
          <w:szCs w:val="28"/>
        </w:rPr>
        <w:t>экспертной</w:t>
      </w:r>
      <w:r w:rsidR="00913F92">
        <w:rPr>
          <w:sz w:val="28"/>
          <w:szCs w:val="28"/>
        </w:rPr>
        <w:t xml:space="preserve"> </w:t>
      </w:r>
      <w:r w:rsidR="006674DE" w:rsidRPr="006674DE">
        <w:rPr>
          <w:sz w:val="28"/>
          <w:szCs w:val="28"/>
        </w:rPr>
        <w:t>деятельности</w:t>
      </w:r>
      <w:r w:rsidR="00913F92">
        <w:rPr>
          <w:sz w:val="28"/>
          <w:szCs w:val="28"/>
        </w:rPr>
        <w:t xml:space="preserve"> </w:t>
      </w:r>
      <w:r w:rsidR="006674DE" w:rsidRPr="006674DE">
        <w:rPr>
          <w:sz w:val="28"/>
          <w:szCs w:val="28"/>
        </w:rPr>
        <w:t>утвержден</w:t>
      </w:r>
      <w:r w:rsidR="00913F92">
        <w:rPr>
          <w:sz w:val="28"/>
          <w:szCs w:val="28"/>
        </w:rPr>
        <w:t xml:space="preserve"> </w:t>
      </w:r>
      <w:r w:rsidR="006674DE" w:rsidRPr="006674DE">
        <w:rPr>
          <w:sz w:val="28"/>
          <w:szCs w:val="28"/>
        </w:rPr>
        <w:t>перечень</w:t>
      </w:r>
      <w:r w:rsidR="00913F92">
        <w:rPr>
          <w:sz w:val="28"/>
          <w:szCs w:val="28"/>
        </w:rPr>
        <w:t xml:space="preserve"> </w:t>
      </w:r>
      <w:r w:rsidR="006674DE" w:rsidRPr="006674DE">
        <w:rPr>
          <w:sz w:val="28"/>
          <w:szCs w:val="28"/>
        </w:rPr>
        <w:t>экспертиз,</w:t>
      </w:r>
      <w:r w:rsidR="00913F92">
        <w:rPr>
          <w:sz w:val="28"/>
          <w:szCs w:val="28"/>
        </w:rPr>
        <w:t xml:space="preserve"> </w:t>
      </w:r>
      <w:r w:rsidR="006674DE" w:rsidRPr="006674DE">
        <w:rPr>
          <w:sz w:val="28"/>
          <w:szCs w:val="28"/>
        </w:rPr>
        <w:t>использованный</w:t>
      </w:r>
      <w:r w:rsidR="00913F92">
        <w:rPr>
          <w:sz w:val="28"/>
          <w:szCs w:val="28"/>
        </w:rPr>
        <w:t xml:space="preserve"> </w:t>
      </w:r>
      <w:r w:rsidR="006674DE" w:rsidRPr="006674DE">
        <w:rPr>
          <w:sz w:val="28"/>
          <w:szCs w:val="28"/>
        </w:rPr>
        <w:t>в</w:t>
      </w:r>
      <w:r w:rsidR="00913F92">
        <w:rPr>
          <w:sz w:val="28"/>
          <w:szCs w:val="28"/>
        </w:rPr>
        <w:t xml:space="preserve"> </w:t>
      </w:r>
      <w:r w:rsidR="006674DE" w:rsidRPr="006674DE">
        <w:rPr>
          <w:sz w:val="28"/>
          <w:szCs w:val="28"/>
        </w:rPr>
        <w:t>вышеприведенной</w:t>
      </w:r>
      <w:r w:rsidR="00913F92">
        <w:rPr>
          <w:sz w:val="28"/>
          <w:szCs w:val="28"/>
        </w:rPr>
        <w:t xml:space="preserve"> </w:t>
      </w:r>
      <w:r w:rsidR="006674DE" w:rsidRPr="006674DE">
        <w:rPr>
          <w:sz w:val="28"/>
          <w:szCs w:val="28"/>
        </w:rPr>
        <w:t>классификации.</w:t>
      </w:r>
    </w:p>
    <w:p w:rsidR="00FB32BC" w:rsidRDefault="00FB32BC">
      <w:pPr>
        <w:rPr>
          <w:sz w:val="28"/>
          <w:szCs w:val="28"/>
        </w:rPr>
      </w:pPr>
      <w:r>
        <w:rPr>
          <w:sz w:val="28"/>
          <w:szCs w:val="28"/>
        </w:rPr>
        <w:br w:type="page"/>
      </w:r>
    </w:p>
    <w:p w:rsidR="006674DE" w:rsidRPr="006674DE" w:rsidRDefault="00281E58" w:rsidP="006674DE">
      <w:pPr>
        <w:pStyle w:val="1"/>
        <w:spacing w:before="0" w:line="360" w:lineRule="auto"/>
        <w:jc w:val="center"/>
        <w:rPr>
          <w:rFonts w:ascii="Times New Roman" w:hAnsi="Times New Roman"/>
          <w:color w:val="auto"/>
        </w:rPr>
      </w:pPr>
      <w:bookmarkStart w:id="8" w:name="_Toc8683056"/>
      <w:r>
        <w:rPr>
          <w:rFonts w:ascii="Times New Roman" w:hAnsi="Times New Roman"/>
          <w:color w:val="auto"/>
        </w:rPr>
        <w:t>ГЛ</w:t>
      </w:r>
      <w:r w:rsidR="00E43E36">
        <w:rPr>
          <w:rFonts w:ascii="Times New Roman" w:hAnsi="Times New Roman"/>
          <w:color w:val="auto"/>
        </w:rPr>
        <w:t>А</w:t>
      </w:r>
      <w:r>
        <w:rPr>
          <w:rFonts w:ascii="Times New Roman" w:hAnsi="Times New Roman"/>
          <w:color w:val="auto"/>
        </w:rPr>
        <w:t>ВА</w:t>
      </w:r>
      <w:r w:rsidR="00913F92">
        <w:rPr>
          <w:rFonts w:ascii="Times New Roman" w:hAnsi="Times New Roman"/>
          <w:color w:val="auto"/>
        </w:rPr>
        <w:t xml:space="preserve"> </w:t>
      </w:r>
      <w:r w:rsidR="006674DE" w:rsidRPr="006674DE">
        <w:rPr>
          <w:rFonts w:ascii="Times New Roman" w:hAnsi="Times New Roman"/>
          <w:color w:val="auto"/>
        </w:rPr>
        <w:t>2.</w:t>
      </w:r>
      <w:r w:rsidR="00913F92">
        <w:rPr>
          <w:rFonts w:ascii="Times New Roman" w:hAnsi="Times New Roman"/>
          <w:color w:val="auto"/>
        </w:rPr>
        <w:t xml:space="preserve"> </w:t>
      </w:r>
      <w:r w:rsidR="006674DE" w:rsidRPr="006674DE">
        <w:rPr>
          <w:rFonts w:ascii="Times New Roman" w:hAnsi="Times New Roman"/>
          <w:color w:val="auto"/>
        </w:rPr>
        <w:t>ПРОЦЕДУРА</w:t>
      </w:r>
      <w:r w:rsidR="00913F92">
        <w:rPr>
          <w:rFonts w:ascii="Times New Roman" w:hAnsi="Times New Roman"/>
          <w:color w:val="auto"/>
        </w:rPr>
        <w:t xml:space="preserve"> </w:t>
      </w:r>
      <w:r w:rsidR="006674DE" w:rsidRPr="006674DE">
        <w:rPr>
          <w:rFonts w:ascii="Times New Roman" w:hAnsi="Times New Roman"/>
          <w:color w:val="auto"/>
        </w:rPr>
        <w:t>НАЗНАЧЕНИЯ</w:t>
      </w:r>
      <w:r w:rsidR="00913F92">
        <w:rPr>
          <w:rFonts w:ascii="Times New Roman" w:hAnsi="Times New Roman"/>
          <w:color w:val="auto"/>
        </w:rPr>
        <w:t xml:space="preserve"> </w:t>
      </w:r>
      <w:r w:rsidR="006674DE" w:rsidRPr="006674DE">
        <w:rPr>
          <w:rFonts w:ascii="Times New Roman" w:hAnsi="Times New Roman"/>
          <w:color w:val="auto"/>
        </w:rPr>
        <w:t>И</w:t>
      </w:r>
      <w:r w:rsidR="00913F92">
        <w:rPr>
          <w:rFonts w:ascii="Times New Roman" w:hAnsi="Times New Roman"/>
          <w:color w:val="auto"/>
        </w:rPr>
        <w:t xml:space="preserve"> </w:t>
      </w:r>
      <w:r w:rsidR="006674DE" w:rsidRPr="006674DE">
        <w:rPr>
          <w:rFonts w:ascii="Times New Roman" w:hAnsi="Times New Roman"/>
          <w:color w:val="auto"/>
        </w:rPr>
        <w:t>ПРОИЗВОДСТВА</w:t>
      </w:r>
      <w:r w:rsidR="00913F92">
        <w:rPr>
          <w:rFonts w:ascii="Times New Roman" w:hAnsi="Times New Roman"/>
          <w:color w:val="auto"/>
        </w:rPr>
        <w:t xml:space="preserve"> </w:t>
      </w:r>
      <w:r w:rsidR="006674DE" w:rsidRPr="006674DE">
        <w:rPr>
          <w:rFonts w:ascii="Times New Roman" w:hAnsi="Times New Roman"/>
          <w:color w:val="auto"/>
        </w:rPr>
        <w:t>СУДЕБНОЙ</w:t>
      </w:r>
      <w:r w:rsidR="00913F92">
        <w:rPr>
          <w:rFonts w:ascii="Times New Roman" w:hAnsi="Times New Roman"/>
          <w:color w:val="auto"/>
        </w:rPr>
        <w:t xml:space="preserve"> </w:t>
      </w:r>
      <w:r w:rsidR="006674DE" w:rsidRPr="006674DE">
        <w:rPr>
          <w:rFonts w:ascii="Times New Roman" w:hAnsi="Times New Roman"/>
          <w:color w:val="auto"/>
        </w:rPr>
        <w:t>ЭКСПЕРТИЗЫ</w:t>
      </w:r>
      <w:bookmarkEnd w:id="8"/>
    </w:p>
    <w:p w:rsidR="006674DE" w:rsidRPr="00111847" w:rsidRDefault="006674DE" w:rsidP="00111847">
      <w:pPr>
        <w:spacing w:line="360" w:lineRule="auto"/>
        <w:jc w:val="center"/>
        <w:rPr>
          <w:sz w:val="28"/>
          <w:szCs w:val="28"/>
        </w:rPr>
      </w:pPr>
    </w:p>
    <w:p w:rsidR="00281E58" w:rsidRPr="00111847" w:rsidRDefault="00281E58" w:rsidP="00111847">
      <w:pPr>
        <w:pStyle w:val="2"/>
        <w:spacing w:before="0" w:after="0" w:line="360" w:lineRule="auto"/>
        <w:jc w:val="center"/>
        <w:rPr>
          <w:rFonts w:ascii="Times New Roman" w:hAnsi="Times New Roman" w:cs="Times New Roman"/>
        </w:rPr>
      </w:pPr>
      <w:bookmarkStart w:id="9" w:name="_Toc8683057"/>
      <w:r w:rsidRPr="00111847">
        <w:rPr>
          <w:rFonts w:ascii="Times New Roman" w:hAnsi="Times New Roman" w:cs="Times New Roman"/>
          <w:b w:val="0"/>
          <w:i w:val="0"/>
        </w:rPr>
        <w:t>2.1</w:t>
      </w:r>
      <w:r w:rsidR="003F17AE" w:rsidRPr="00111847">
        <w:rPr>
          <w:rFonts w:ascii="Times New Roman" w:hAnsi="Times New Roman" w:cs="Times New Roman"/>
          <w:b w:val="0"/>
          <w:i w:val="0"/>
        </w:rPr>
        <w:t>.</w:t>
      </w:r>
      <w:r w:rsidR="00913F92" w:rsidRPr="00111847">
        <w:rPr>
          <w:rFonts w:ascii="Times New Roman" w:hAnsi="Times New Roman" w:cs="Times New Roman"/>
          <w:b w:val="0"/>
          <w:i w:val="0"/>
        </w:rPr>
        <w:t xml:space="preserve"> </w:t>
      </w:r>
      <w:r w:rsidR="003F17AE" w:rsidRPr="00111847">
        <w:rPr>
          <w:rFonts w:ascii="Times New Roman" w:hAnsi="Times New Roman" w:cs="Times New Roman"/>
          <w:b w:val="0"/>
          <w:i w:val="0"/>
          <w:shd w:val="clear" w:color="auto" w:fill="FFFFFF"/>
        </w:rPr>
        <w:t>Назначение судебной экспертизы</w:t>
      </w:r>
      <w:bookmarkEnd w:id="9"/>
      <w:r w:rsidR="003F17AE" w:rsidRPr="00111847">
        <w:rPr>
          <w:rFonts w:ascii="Times New Roman" w:hAnsi="Times New Roman" w:cs="Times New Roman"/>
          <w:b w:val="0"/>
          <w:i w:val="0"/>
          <w:shd w:val="clear" w:color="auto" w:fill="FFFFFF"/>
        </w:rPr>
        <w:t xml:space="preserve"> </w:t>
      </w:r>
    </w:p>
    <w:p w:rsidR="003F17AE" w:rsidRPr="00111847" w:rsidRDefault="003F17AE" w:rsidP="00111847">
      <w:pPr>
        <w:spacing w:line="360" w:lineRule="auto"/>
        <w:jc w:val="center"/>
        <w:rPr>
          <w:sz w:val="28"/>
          <w:szCs w:val="28"/>
        </w:rPr>
      </w:pPr>
    </w:p>
    <w:p w:rsidR="009D595A" w:rsidRPr="006B3440" w:rsidRDefault="009D595A" w:rsidP="009D595A">
      <w:pPr>
        <w:spacing w:line="360" w:lineRule="auto"/>
        <w:ind w:firstLine="709"/>
        <w:contextualSpacing/>
        <w:jc w:val="both"/>
        <w:rPr>
          <w:sz w:val="28"/>
          <w:szCs w:val="28"/>
        </w:rPr>
      </w:pPr>
      <w:r w:rsidRPr="006B3440">
        <w:rPr>
          <w:sz w:val="28"/>
          <w:szCs w:val="28"/>
        </w:rPr>
        <w:t>Экспертизу как самостоятельную форму применения специальных познаний характеризует совокупность признаков: а) особая процессуальная форма исследования (ст. 78 УПК); б) существенность устанавливаемого обстоятельства для дела; в) производство исследований компетентными специалистами; г) дача ими заключения и формулирование вывода.</w:t>
      </w:r>
    </w:p>
    <w:p w:rsidR="009D595A" w:rsidRPr="006B3440" w:rsidRDefault="009D595A" w:rsidP="009D595A">
      <w:pPr>
        <w:spacing w:line="360" w:lineRule="auto"/>
        <w:ind w:firstLine="709"/>
        <w:contextualSpacing/>
        <w:jc w:val="both"/>
        <w:rPr>
          <w:sz w:val="28"/>
          <w:szCs w:val="28"/>
        </w:rPr>
      </w:pPr>
      <w:r w:rsidRPr="006B3440">
        <w:rPr>
          <w:sz w:val="28"/>
          <w:szCs w:val="28"/>
        </w:rPr>
        <w:t xml:space="preserve">Проведение экспертизы предполагает ряд действий и решений следователя и суда. К ним </w:t>
      </w:r>
      <w:r>
        <w:rPr>
          <w:sz w:val="28"/>
          <w:szCs w:val="28"/>
        </w:rPr>
        <w:t>относятся</w:t>
      </w:r>
      <w:r w:rsidRPr="006B3440">
        <w:rPr>
          <w:sz w:val="28"/>
          <w:szCs w:val="28"/>
        </w:rPr>
        <w:t>: принятие решения о производстве экспертизы, выбор экспертного учреждения и эксперта, подбор объектов исследования и сравнительных материалов, контакт эксперта и следователя в процессе производства экспертизы, оценка научной достоверности и доказательственного значения выполненной экспертизы.</w:t>
      </w:r>
    </w:p>
    <w:p w:rsidR="009D595A" w:rsidRPr="006B3440" w:rsidRDefault="009D595A" w:rsidP="009D595A">
      <w:pPr>
        <w:spacing w:line="360" w:lineRule="auto"/>
        <w:ind w:firstLine="709"/>
        <w:contextualSpacing/>
        <w:jc w:val="both"/>
        <w:rPr>
          <w:sz w:val="28"/>
          <w:szCs w:val="28"/>
        </w:rPr>
      </w:pPr>
      <w:r w:rsidRPr="006B3440">
        <w:rPr>
          <w:sz w:val="28"/>
          <w:szCs w:val="28"/>
        </w:rPr>
        <w:t>Придя к выводу о необходимости экспертизы, следователь должен правильно определить момент ее назначения. При ϶ᴛᴏм надо иметь в виду:</w:t>
      </w:r>
    </w:p>
    <w:p w:rsidR="009D595A" w:rsidRPr="006B3440" w:rsidRDefault="009D595A" w:rsidP="009D595A">
      <w:pPr>
        <w:spacing w:line="360" w:lineRule="auto"/>
        <w:ind w:firstLine="709"/>
        <w:contextualSpacing/>
        <w:jc w:val="both"/>
        <w:rPr>
          <w:sz w:val="28"/>
          <w:szCs w:val="28"/>
        </w:rPr>
      </w:pPr>
      <w:r w:rsidRPr="006B3440">
        <w:rPr>
          <w:sz w:val="28"/>
          <w:szCs w:val="28"/>
        </w:rPr>
        <w:t>а) что с постановлением о назначении экспертизы и с заключением эксперта должен быть ознакомлен обвиняемый, если он имеется в уголовном деле. Обвиняемый имеет право ходатайствовать о постановке перед экспертами дополнительных вопросов;</w:t>
      </w:r>
    </w:p>
    <w:p w:rsidR="009D595A" w:rsidRPr="006B3440" w:rsidRDefault="009D595A" w:rsidP="009D595A">
      <w:pPr>
        <w:spacing w:line="360" w:lineRule="auto"/>
        <w:ind w:firstLine="709"/>
        <w:contextualSpacing/>
        <w:jc w:val="both"/>
        <w:rPr>
          <w:sz w:val="28"/>
          <w:szCs w:val="28"/>
        </w:rPr>
      </w:pPr>
      <w:r w:rsidRPr="006B3440">
        <w:rPr>
          <w:sz w:val="28"/>
          <w:szCs w:val="28"/>
        </w:rPr>
        <w:t>б) что получение необходимых для экспертизы объектов, документов и материалов может потребовать выполнения самостоятельных следственных действий;</w:t>
      </w:r>
    </w:p>
    <w:p w:rsidR="009D595A" w:rsidRPr="006B3440" w:rsidRDefault="009D595A" w:rsidP="009D595A">
      <w:pPr>
        <w:spacing w:line="360" w:lineRule="auto"/>
        <w:ind w:firstLine="709"/>
        <w:contextualSpacing/>
        <w:jc w:val="both"/>
        <w:rPr>
          <w:sz w:val="28"/>
          <w:szCs w:val="28"/>
        </w:rPr>
      </w:pPr>
      <w:r w:rsidRPr="006B3440">
        <w:rPr>
          <w:sz w:val="28"/>
          <w:szCs w:val="28"/>
        </w:rPr>
        <w:t>г) что проверка и оценка заключения эксперта также могут быть связаны с выполнением дополнительных следственных действий</w:t>
      </w:r>
      <w:r w:rsidRPr="006B3440">
        <w:rPr>
          <w:rStyle w:val="a8"/>
          <w:sz w:val="28"/>
          <w:szCs w:val="28"/>
        </w:rPr>
        <w:footnoteReference w:id="7"/>
      </w:r>
      <w:r w:rsidRPr="006B3440">
        <w:rPr>
          <w:sz w:val="28"/>
          <w:szCs w:val="28"/>
        </w:rPr>
        <w:t>.</w:t>
      </w:r>
    </w:p>
    <w:p w:rsidR="009D595A" w:rsidRPr="006B3440" w:rsidRDefault="009D595A" w:rsidP="009D595A">
      <w:pPr>
        <w:spacing w:line="360" w:lineRule="auto"/>
        <w:ind w:firstLine="709"/>
        <w:contextualSpacing/>
        <w:jc w:val="both"/>
        <w:rPr>
          <w:sz w:val="28"/>
          <w:szCs w:val="28"/>
        </w:rPr>
      </w:pPr>
      <w:r w:rsidRPr="006B3440">
        <w:rPr>
          <w:sz w:val="28"/>
          <w:szCs w:val="28"/>
        </w:rPr>
        <w:t>Не стоит забывать, что важным элементом тактики проведения экспертизы будет выбор экспертного учреждения или эксперта, кᴏᴛᴏᴩому поручается исследование.</w:t>
      </w:r>
    </w:p>
    <w:p w:rsidR="009D595A" w:rsidRPr="006B3440" w:rsidRDefault="009D595A" w:rsidP="009D595A">
      <w:pPr>
        <w:spacing w:line="360" w:lineRule="auto"/>
        <w:ind w:firstLine="709"/>
        <w:contextualSpacing/>
        <w:jc w:val="both"/>
        <w:rPr>
          <w:sz w:val="28"/>
          <w:szCs w:val="28"/>
        </w:rPr>
      </w:pPr>
      <w:r w:rsidRPr="006B3440">
        <w:rPr>
          <w:sz w:val="28"/>
          <w:szCs w:val="28"/>
        </w:rPr>
        <w:t>О компетентности будущего эксперта можно судить по данным об общем и специальном образовании, стаже научно-исследовательской работы и работы по специальности, наличии научных работ, отзывам и характеристикам его экспертной деятельности, аттестациям и другим данным.</w:t>
      </w:r>
    </w:p>
    <w:p w:rsidR="009D595A" w:rsidRPr="006B3440" w:rsidRDefault="009D595A" w:rsidP="009D595A">
      <w:pPr>
        <w:spacing w:line="360" w:lineRule="auto"/>
        <w:ind w:firstLine="709"/>
        <w:contextualSpacing/>
        <w:jc w:val="both"/>
        <w:rPr>
          <w:sz w:val="28"/>
          <w:szCs w:val="28"/>
        </w:rPr>
      </w:pPr>
      <w:r w:rsidRPr="006B3440">
        <w:rPr>
          <w:sz w:val="28"/>
          <w:szCs w:val="28"/>
        </w:rPr>
        <w:t>Выбор экспертного учреждения осуществляется с учетом характера подлежащих разрешению вопросов и объектов исследования.</w:t>
      </w:r>
    </w:p>
    <w:p w:rsidR="009D595A" w:rsidRPr="006B3440" w:rsidRDefault="009D595A" w:rsidP="009D595A">
      <w:pPr>
        <w:spacing w:line="360" w:lineRule="auto"/>
        <w:ind w:firstLine="709"/>
        <w:contextualSpacing/>
        <w:jc w:val="both"/>
        <w:rPr>
          <w:sz w:val="28"/>
          <w:szCs w:val="28"/>
        </w:rPr>
      </w:pPr>
      <w:r w:rsidRPr="006B3440">
        <w:rPr>
          <w:sz w:val="28"/>
          <w:szCs w:val="28"/>
        </w:rPr>
        <w:t>Криминалистические экспертизы производятся в федеральном центре судебной экспертизы и лабораториях судебной экспертизы Минюста России. Криминалистические экспертизы производятся также сотрудниками экспертно-криминалистических подразделений МВД и ФСБ РФ</w:t>
      </w:r>
      <w:r w:rsidRPr="006B3440">
        <w:rPr>
          <w:rStyle w:val="a8"/>
          <w:sz w:val="28"/>
          <w:szCs w:val="28"/>
        </w:rPr>
        <w:footnoteReference w:id="8"/>
      </w:r>
      <w:r w:rsidRPr="006B3440">
        <w:rPr>
          <w:sz w:val="28"/>
          <w:szCs w:val="28"/>
        </w:rPr>
        <w:t>.</w:t>
      </w:r>
    </w:p>
    <w:p w:rsidR="009D595A" w:rsidRPr="006B3440" w:rsidRDefault="009D595A" w:rsidP="009D595A">
      <w:pPr>
        <w:spacing w:line="360" w:lineRule="auto"/>
        <w:ind w:firstLine="709"/>
        <w:contextualSpacing/>
        <w:jc w:val="both"/>
        <w:rPr>
          <w:sz w:val="28"/>
          <w:szCs w:val="28"/>
        </w:rPr>
      </w:pPr>
      <w:r w:rsidRPr="006B3440">
        <w:rPr>
          <w:sz w:val="28"/>
          <w:szCs w:val="28"/>
        </w:rPr>
        <w:t>Существенным элементом тактики проведения экспертизы будет определение объектов, задач и объема исследования. Под объектами исследования понимаются материальные источники информации о подлежащих установлению по делу фактах. </w:t>
      </w:r>
      <w:r w:rsidRPr="006B3440">
        <w:rPr>
          <w:sz w:val="28"/>
          <w:szCs w:val="28"/>
        </w:rPr>
        <w:br/>
        <w:t>Стоит отметить, что основные задачи или предмет исследования характеризуют сущность подлежащих разрешению посредством экспертизы вопросов. При наличии одних и тех же объектов исследования предмет исследования, его задачи могут быть различными. Так, в отношении рукописного текста накладной могут быть поставлены вопросы об исполнителе (идентификация личности по почерку), наличии исправлений, содержании удаленного текста, последовательности заполнения отдельных реквизитов документа и другие задачи технического исследования документов. Объем или предметы экспертного исследования характеризуются кругом его объектов и задач, определяемых следователем или судом в постановлении или определении о назначении экспертизы. Эксперт не вправе ограничить объем предложенного ему исследования. При этом следователь или суд при наличии большого количества однородных объектов (партия недоброкачественной продукции, большая серия подложных документов и т.п.) должны рассмотреть вопрос о целесообразности выборочного исследования</w:t>
      </w:r>
      <w:r w:rsidRPr="006B3440">
        <w:rPr>
          <w:rStyle w:val="a8"/>
          <w:sz w:val="28"/>
          <w:szCs w:val="28"/>
        </w:rPr>
        <w:footnoteReference w:id="9"/>
      </w:r>
      <w:r w:rsidRPr="006B3440">
        <w:rPr>
          <w:sz w:val="28"/>
          <w:szCs w:val="28"/>
        </w:rPr>
        <w:t>.</w:t>
      </w:r>
    </w:p>
    <w:p w:rsidR="009D595A" w:rsidRPr="006B3440" w:rsidRDefault="009D595A" w:rsidP="009D595A">
      <w:pPr>
        <w:spacing w:line="360" w:lineRule="auto"/>
        <w:ind w:firstLine="709"/>
        <w:contextualSpacing/>
        <w:jc w:val="both"/>
        <w:rPr>
          <w:sz w:val="28"/>
          <w:szCs w:val="28"/>
        </w:rPr>
      </w:pPr>
      <w:r>
        <w:rPr>
          <w:sz w:val="28"/>
          <w:szCs w:val="28"/>
        </w:rPr>
        <w:t>Э</w:t>
      </w:r>
      <w:r w:rsidRPr="006B3440">
        <w:rPr>
          <w:sz w:val="28"/>
          <w:szCs w:val="28"/>
        </w:rPr>
        <w:t>кспертиза назначается, когда в ходе расследования возникает необходимость в специальных познаниях в науке, технике, искусстве и ремесле. На стадии предварительного расследования согласно ст. 195 УПК РФ, признав необходимым назначение судебной экспертизы, следователь выносит об этом постановление, которое является процессуальным основанием для ее проведения. Если защитник рассчитывает использовать возможности экспертизы, он имеет право заявить следователю обоснованное ходатайство о ее назначении.</w:t>
      </w:r>
    </w:p>
    <w:p w:rsidR="00111847" w:rsidRDefault="00111847" w:rsidP="00FB32BC">
      <w:pPr>
        <w:spacing w:line="360" w:lineRule="auto"/>
        <w:ind w:firstLine="709"/>
        <w:jc w:val="both"/>
        <w:rPr>
          <w:sz w:val="28"/>
        </w:rPr>
      </w:pPr>
    </w:p>
    <w:p w:rsidR="00111847" w:rsidRDefault="00111847" w:rsidP="00FB32BC">
      <w:pPr>
        <w:spacing w:line="360" w:lineRule="auto"/>
        <w:ind w:firstLine="709"/>
        <w:jc w:val="both"/>
        <w:rPr>
          <w:sz w:val="28"/>
        </w:rPr>
      </w:pPr>
    </w:p>
    <w:p w:rsidR="00111847" w:rsidRPr="00111847" w:rsidRDefault="00111847" w:rsidP="00111847">
      <w:pPr>
        <w:pStyle w:val="2"/>
        <w:spacing w:before="0" w:after="0" w:line="360" w:lineRule="auto"/>
        <w:jc w:val="center"/>
        <w:rPr>
          <w:rFonts w:ascii="Times New Roman" w:hAnsi="Times New Roman"/>
          <w:b w:val="0"/>
          <w:i w:val="0"/>
        </w:rPr>
      </w:pPr>
      <w:bookmarkStart w:id="10" w:name="_Toc8683058"/>
      <w:r w:rsidRPr="00111847">
        <w:rPr>
          <w:rFonts w:ascii="Times New Roman" w:hAnsi="Times New Roman"/>
          <w:b w:val="0"/>
          <w:i w:val="0"/>
        </w:rPr>
        <w:t xml:space="preserve">2.2. </w:t>
      </w:r>
      <w:r>
        <w:rPr>
          <w:rFonts w:ascii="Times New Roman" w:hAnsi="Times New Roman"/>
          <w:b w:val="0"/>
          <w:i w:val="0"/>
        </w:rPr>
        <w:t>Этапы</w:t>
      </w:r>
      <w:r w:rsidRPr="00111847">
        <w:rPr>
          <w:rFonts w:ascii="Times New Roman" w:hAnsi="Times New Roman"/>
          <w:b w:val="0"/>
          <w:i w:val="0"/>
        </w:rPr>
        <w:t xml:space="preserve"> производства судебной экспертизы</w:t>
      </w:r>
      <w:bookmarkEnd w:id="10"/>
      <w:r w:rsidRPr="00111847">
        <w:rPr>
          <w:rFonts w:ascii="Times New Roman" w:hAnsi="Times New Roman"/>
          <w:b w:val="0"/>
          <w:i w:val="0"/>
        </w:rPr>
        <w:t xml:space="preserve"> </w:t>
      </w:r>
    </w:p>
    <w:p w:rsidR="00111847" w:rsidRDefault="00111847" w:rsidP="00FB32BC">
      <w:pPr>
        <w:spacing w:line="360" w:lineRule="auto"/>
        <w:ind w:firstLine="709"/>
        <w:jc w:val="both"/>
        <w:rPr>
          <w:sz w:val="28"/>
        </w:rPr>
      </w:pPr>
    </w:p>
    <w:p w:rsidR="00227D53" w:rsidRDefault="00227D53" w:rsidP="00227D53">
      <w:pPr>
        <w:spacing w:line="360" w:lineRule="auto"/>
        <w:ind w:firstLine="709"/>
        <w:jc w:val="both"/>
        <w:rPr>
          <w:sz w:val="28"/>
          <w:szCs w:val="28"/>
        </w:rPr>
      </w:pPr>
      <w:r>
        <w:rPr>
          <w:sz w:val="28"/>
        </w:rPr>
        <w:t xml:space="preserve">Проведению судебной экспертизы предшествует ряд подготовительных действий и решений следователя (дознавателя). </w:t>
      </w:r>
      <w:r>
        <w:rPr>
          <w:sz w:val="28"/>
          <w:szCs w:val="28"/>
        </w:rPr>
        <w:t>Процедура назначения судебной экспертизы в качестве процедуры любого следственного действия состоит из трёх этапов: подготовительного, рабочего, заключительного</w:t>
      </w:r>
      <w:r w:rsidR="00E64DF7">
        <w:rPr>
          <w:rStyle w:val="a8"/>
          <w:sz w:val="28"/>
        </w:rPr>
        <w:footnoteReference w:id="10"/>
      </w:r>
      <w:r w:rsidR="00E64DF7">
        <w:rPr>
          <w:sz w:val="28"/>
        </w:rPr>
        <w:t>.</w:t>
      </w:r>
    </w:p>
    <w:p w:rsidR="00227D53" w:rsidRDefault="00227D53" w:rsidP="00227D53">
      <w:pPr>
        <w:spacing w:line="360" w:lineRule="auto"/>
        <w:ind w:firstLine="709"/>
        <w:jc w:val="both"/>
        <w:rPr>
          <w:sz w:val="28"/>
          <w:szCs w:val="28"/>
        </w:rPr>
      </w:pPr>
      <w:r>
        <w:rPr>
          <w:sz w:val="28"/>
          <w:szCs w:val="28"/>
        </w:rPr>
        <w:t xml:space="preserve">Наиболее значимым для любого следственного действия является его подготовительный этап. Его основные функции состоят в изменении последовательности этапов ее проведения (сначала «полевой этап», затем «кабинетные процедуры», тогда как при подготовке к производству других следственных действий их последовательность противоположна). </w:t>
      </w:r>
    </w:p>
    <w:p w:rsidR="00227D53" w:rsidRDefault="00227D53" w:rsidP="00227D53">
      <w:pPr>
        <w:spacing w:line="360" w:lineRule="auto"/>
        <w:ind w:firstLine="709"/>
        <w:jc w:val="both"/>
        <w:rPr>
          <w:sz w:val="28"/>
          <w:szCs w:val="28"/>
        </w:rPr>
      </w:pPr>
      <w:r>
        <w:rPr>
          <w:sz w:val="28"/>
          <w:szCs w:val="28"/>
        </w:rPr>
        <w:t xml:space="preserve">Структура этого подготовительного этапа также сложная. Он начинается с обнаружения и конфискации объектов, которые в будущем предполагается подвергнуть экспертным исследованиям. Чаще всего такие объекты обнаруживаются и изымаются во время осмотра места происшествия, обыска и изъятия, то есть при проведении следственных действий, направленных, в большинстве своём, именно на их обнаружение. </w:t>
      </w:r>
    </w:p>
    <w:p w:rsidR="00227D53" w:rsidRDefault="00227D53" w:rsidP="00227D53">
      <w:pPr>
        <w:spacing w:line="360" w:lineRule="auto"/>
        <w:ind w:firstLine="709"/>
        <w:jc w:val="both"/>
        <w:rPr>
          <w:sz w:val="28"/>
          <w:szCs w:val="28"/>
        </w:rPr>
      </w:pPr>
      <w:r>
        <w:rPr>
          <w:sz w:val="28"/>
          <w:szCs w:val="28"/>
        </w:rPr>
        <w:t xml:space="preserve">Вывод таких объектов, добровольно представленных лицами, также осуществляется в процессуальном режиме изъятия. Очевидно, что судебно-психиатрические, психологические и другие обследования живых людей возможны только в том случае, если они фигурируют в уголовном деле. По нескольким, казалось бы, аксиоматическим, но, увы, не всегда на практике наблюдаемым положениям, связанным с открытием и арестом объектов предстоящих экспертных исследований, необходимо остановиться более подробно. </w:t>
      </w:r>
    </w:p>
    <w:p w:rsidR="00227D53" w:rsidRDefault="00227D53" w:rsidP="00227D53">
      <w:pPr>
        <w:spacing w:line="360" w:lineRule="auto"/>
        <w:ind w:firstLine="709"/>
        <w:jc w:val="both"/>
        <w:rPr>
          <w:sz w:val="28"/>
          <w:szCs w:val="28"/>
        </w:rPr>
      </w:pPr>
      <w:r>
        <w:rPr>
          <w:sz w:val="28"/>
          <w:szCs w:val="28"/>
        </w:rPr>
        <w:t xml:space="preserve">Несоблюдение этих положений лишает доказательств факта обнаружения и ареста этих объектов и вызывает сомнения в доказательности значимости результатов их последующих экспертных исследований. </w:t>
      </w:r>
    </w:p>
    <w:p w:rsidR="00227D53" w:rsidRDefault="00227D53" w:rsidP="00227D53">
      <w:pPr>
        <w:spacing w:line="360" w:lineRule="auto"/>
        <w:ind w:firstLine="709"/>
        <w:jc w:val="both"/>
        <w:rPr>
          <w:sz w:val="28"/>
          <w:szCs w:val="28"/>
        </w:rPr>
      </w:pPr>
      <w:r>
        <w:rPr>
          <w:sz w:val="28"/>
        </w:rPr>
        <w:t>Важную роль следует отводить вещественным доказательствам, их обнаружению, изъятию и исследованию. Возможный объем и качество собранных доказательств во многом зависят от следственной ситуации первоначального этапа расследования преступления. Особую помощь в этом могут оказать специалисты, эксперты</w:t>
      </w:r>
      <w:r>
        <w:rPr>
          <w:rStyle w:val="a8"/>
          <w:sz w:val="28"/>
        </w:rPr>
        <w:footnoteReference w:id="11"/>
      </w:r>
      <w:r>
        <w:rPr>
          <w:sz w:val="28"/>
        </w:rPr>
        <w:t>.</w:t>
      </w:r>
    </w:p>
    <w:p w:rsidR="00227D53" w:rsidRDefault="00227D53" w:rsidP="00227D53">
      <w:pPr>
        <w:spacing w:line="360" w:lineRule="auto"/>
        <w:ind w:firstLine="709"/>
        <w:jc w:val="both"/>
        <w:rPr>
          <w:sz w:val="28"/>
          <w:szCs w:val="28"/>
        </w:rPr>
      </w:pPr>
      <w:r>
        <w:rPr>
          <w:sz w:val="28"/>
          <w:szCs w:val="28"/>
        </w:rPr>
        <w:t>Выявив и изъяв определённые предметы, следователь на данном этапе должен решить, необходимо ли назначать судебно-медицинскую экспертизу по отношению к ним, то есть необходимость использовать специальные знания для их расследования. Отметим, что такой вопрос для следователя не возникает в тех случаях, когда проведение экспертизы является обязательным (ст. 196 УПК РФ).</w:t>
      </w:r>
    </w:p>
    <w:p w:rsidR="00227D53" w:rsidRDefault="00227D53" w:rsidP="00227D53">
      <w:pPr>
        <w:spacing w:line="360" w:lineRule="auto"/>
        <w:ind w:firstLine="709"/>
        <w:jc w:val="both"/>
        <w:rPr>
          <w:sz w:val="28"/>
          <w:szCs w:val="28"/>
        </w:rPr>
      </w:pPr>
      <w:r>
        <w:rPr>
          <w:sz w:val="28"/>
          <w:szCs w:val="28"/>
        </w:rPr>
        <w:t xml:space="preserve">Следует отметить, что изъятие предметов и формулировка оснований для назначения экспертных заключений по ним - это процесс, который взаимосвязан и взаимозависим: очень много (если не большинство) объектов изымаются во время проведения следственных действий с целью их последующих экспертных исследований. </w:t>
      </w:r>
    </w:p>
    <w:p w:rsidR="00227D53" w:rsidRDefault="00227D53" w:rsidP="00227D53">
      <w:pPr>
        <w:spacing w:line="360" w:lineRule="auto"/>
        <w:ind w:firstLine="709"/>
        <w:jc w:val="both"/>
        <w:rPr>
          <w:sz w:val="28"/>
          <w:szCs w:val="28"/>
        </w:rPr>
      </w:pPr>
      <w:r>
        <w:rPr>
          <w:sz w:val="28"/>
          <w:szCs w:val="28"/>
        </w:rPr>
        <w:t xml:space="preserve">Таким образом, дедуктивное рассуждение следователя, основанное на его судебных знаниях и практическом опыте, о механизме образования следов при совершении преступлений, связанных с конкретным видом служат общей основой для назначения большинства судебно-медицинских экспертиз и имеющейся экспертизы отдельных типов, следующих исследований. </w:t>
      </w:r>
    </w:p>
    <w:p w:rsidR="00227D53" w:rsidRDefault="00227D53" w:rsidP="00227D53">
      <w:pPr>
        <w:spacing w:line="360" w:lineRule="auto"/>
        <w:ind w:firstLine="709"/>
        <w:jc w:val="both"/>
        <w:rPr>
          <w:sz w:val="28"/>
          <w:szCs w:val="28"/>
        </w:rPr>
      </w:pPr>
      <w:r>
        <w:rPr>
          <w:sz w:val="28"/>
          <w:szCs w:val="28"/>
        </w:rPr>
        <w:t>Объекты, подлежащие экспертизе, должны быть предварительно изучены. Цель такой проверки – установить основания для назначения соответствующей экспертизы. В ряде случаев им достаточно провести инспекцию в контексте следственного действия, в ходе которого были обнаружены и изъяты эти предметы.</w:t>
      </w:r>
    </w:p>
    <w:p w:rsidR="00227D53" w:rsidRDefault="00227D53" w:rsidP="00227D53">
      <w:pPr>
        <w:spacing w:line="360" w:lineRule="auto"/>
        <w:ind w:firstLine="709"/>
        <w:jc w:val="both"/>
        <w:rPr>
          <w:sz w:val="28"/>
          <w:szCs w:val="28"/>
        </w:rPr>
      </w:pPr>
      <w:r>
        <w:rPr>
          <w:sz w:val="28"/>
          <w:szCs w:val="28"/>
        </w:rPr>
        <w:t xml:space="preserve">Зачастую причины составления графика экспертизы являются результатом допроса, по существу против них, с объектом или обстоятельствами рассматриваемого уголовного дела в целом. </w:t>
      </w:r>
    </w:p>
    <w:p w:rsidR="00227D53" w:rsidRDefault="00227D53" w:rsidP="00227D53">
      <w:pPr>
        <w:spacing w:line="360" w:lineRule="auto"/>
        <w:ind w:firstLine="709"/>
        <w:jc w:val="both"/>
        <w:rPr>
          <w:sz w:val="28"/>
          <w:szCs w:val="28"/>
        </w:rPr>
      </w:pPr>
      <w:r>
        <w:rPr>
          <w:sz w:val="28"/>
          <w:szCs w:val="28"/>
        </w:rPr>
        <w:t xml:space="preserve">Совершенно очевидно, что тип назначаемой экспертизы зависит не только от вышеуказанных (и других возможных) причин ее назначения, но, непосредственно зависит от присутствия в распоряжении следователя в момент его назначения объектов для экспертизы. </w:t>
      </w:r>
    </w:p>
    <w:p w:rsidR="00227D53" w:rsidRDefault="00227D53" w:rsidP="00227D53">
      <w:pPr>
        <w:spacing w:line="360" w:lineRule="auto"/>
        <w:ind w:firstLine="709"/>
        <w:jc w:val="both"/>
        <w:rPr>
          <w:sz w:val="28"/>
          <w:szCs w:val="28"/>
        </w:rPr>
      </w:pPr>
      <w:r>
        <w:rPr>
          <w:sz w:val="28"/>
          <w:szCs w:val="28"/>
        </w:rPr>
        <w:t>Говоря об этом, в первую очередь подразумевается, что не всегда, особенно на начальном этапе расследования, у следователя есть реальная возможность назначить судебно-медицинскую экспертизу вещественных доказательств (как правило, наиболее значимую в плане доказательств)</w:t>
      </w:r>
      <w:r>
        <w:rPr>
          <w:rStyle w:val="a8"/>
          <w:sz w:val="28"/>
          <w:szCs w:val="28"/>
        </w:rPr>
        <w:footnoteReference w:id="12"/>
      </w:r>
      <w:r>
        <w:rPr>
          <w:sz w:val="28"/>
          <w:szCs w:val="28"/>
        </w:rPr>
        <w:t>.</w:t>
      </w:r>
    </w:p>
    <w:p w:rsidR="00227D53" w:rsidRDefault="00227D53" w:rsidP="00E24BF8">
      <w:pPr>
        <w:spacing w:line="360" w:lineRule="auto"/>
        <w:ind w:firstLine="709"/>
        <w:jc w:val="both"/>
        <w:rPr>
          <w:sz w:val="28"/>
          <w:szCs w:val="28"/>
        </w:rPr>
      </w:pPr>
      <w:r>
        <w:rPr>
          <w:sz w:val="28"/>
          <w:szCs w:val="28"/>
        </w:rPr>
        <w:t>Дело в том, что такое исследование может быть проведено только в том случае, если есть два объекта - идентифицирующий и идентифицируемый. И часто у следователя, особенно на начальном этапе расследования, есть только один из них.</w:t>
      </w:r>
      <w:r w:rsidR="00E24BF8">
        <w:rPr>
          <w:sz w:val="28"/>
          <w:szCs w:val="28"/>
        </w:rPr>
        <w:t xml:space="preserve"> </w:t>
      </w:r>
      <w:r>
        <w:rPr>
          <w:sz w:val="28"/>
          <w:szCs w:val="28"/>
        </w:rPr>
        <w:t xml:space="preserve">В этой связи на подготовительном этапе назначения экспертизы следователь часто сталкивается с необходимостью получения образцов для сравнительного исследования. </w:t>
      </w:r>
    </w:p>
    <w:p w:rsidR="00227D53" w:rsidRDefault="00227D53" w:rsidP="00227D53">
      <w:pPr>
        <w:spacing w:line="360" w:lineRule="auto"/>
        <w:ind w:firstLine="709"/>
        <w:jc w:val="both"/>
        <w:rPr>
          <w:sz w:val="28"/>
          <w:szCs w:val="28"/>
        </w:rPr>
      </w:pPr>
      <w:r>
        <w:rPr>
          <w:sz w:val="28"/>
          <w:szCs w:val="28"/>
        </w:rPr>
        <w:t>Положительно оценивая наличие оснований для назначения конкретной судебной экспертизы и имеющиеся возможности для постановки диагноза, выявления или ситуационных вопросов на ее рассмотрении, следователь на том же подготовительном этапе должен определить время и последовательность ее назначения и проведения. Единственная, пожалуй, фундаментальная рекомендация - чем раньше, тем лучше. И это обусловлено несколькими факторами. Во-первых, необходимость своевременного, чаще всего немедленного получения в результате проверки доказательств и, как правило, очень важной информации. Во-вторых, производство любой, казалось бы, не очень сложной экспертизы – процесс очень длительный. Поэтому промедление с ее назначением часто приводит к нарушению сроков расследования по делу.</w:t>
      </w:r>
    </w:p>
    <w:p w:rsidR="00227D53" w:rsidRDefault="00227D53" w:rsidP="00227D53">
      <w:pPr>
        <w:spacing w:line="360" w:lineRule="auto"/>
        <w:ind w:firstLine="709"/>
        <w:jc w:val="both"/>
        <w:rPr>
          <w:sz w:val="28"/>
          <w:szCs w:val="28"/>
        </w:rPr>
      </w:pPr>
      <w:r>
        <w:rPr>
          <w:sz w:val="28"/>
          <w:szCs w:val="28"/>
        </w:rPr>
        <w:t>Подготовительный этап назначения экспертизы завершается заключением от экспертного учреждения или лица (лиц), которым поручено ее проведение.</w:t>
      </w:r>
    </w:p>
    <w:p w:rsidR="00227D53" w:rsidRDefault="00227D53" w:rsidP="00227D53">
      <w:pPr>
        <w:spacing w:line="360" w:lineRule="auto"/>
        <w:ind w:firstLine="709"/>
        <w:jc w:val="both"/>
        <w:rPr>
          <w:sz w:val="28"/>
          <w:szCs w:val="28"/>
        </w:rPr>
      </w:pPr>
      <w:r>
        <w:rPr>
          <w:sz w:val="28"/>
          <w:szCs w:val="28"/>
        </w:rPr>
        <w:t xml:space="preserve">Второй этап производства судебной экспертизы вещественных доказательств – это проведение непосредственно самого исследования. </w:t>
      </w:r>
    </w:p>
    <w:p w:rsidR="00227D53" w:rsidRDefault="00227D53" w:rsidP="00227D53">
      <w:pPr>
        <w:spacing w:line="360" w:lineRule="auto"/>
        <w:ind w:firstLine="709"/>
        <w:jc w:val="both"/>
        <w:rPr>
          <w:sz w:val="28"/>
          <w:szCs w:val="28"/>
        </w:rPr>
      </w:pPr>
      <w:r>
        <w:rPr>
          <w:sz w:val="28"/>
          <w:szCs w:val="28"/>
        </w:rPr>
        <w:t>Эксперт независим в выборе методов исследования, однако у них есть ряд общих требований: соблюдение общих правил производства следственных действий; методология исследования должна быть научно обоснована и проверена; эксперту запрещается самостоятельно собирать объекты для исследований, за исключением экспериментальных экспертных образцов; не допускаются небиомедицинские эксперименты и использование болезненных методов исследования; следователь и другие участники процесса, присутствующие во время судебно-медицинской экспертизы, не могут вмешиваться в исследование, но могут давать объяснения и задавать вопросы эксперту; при проведении исследований, сопровождаемых контактом с лицом, для которого проводится судебно-медицинская экспертиза, могут присутствовать только лица одного пола (кроме врачей)</w:t>
      </w:r>
      <w:r>
        <w:rPr>
          <w:rStyle w:val="a8"/>
          <w:sz w:val="28"/>
          <w:szCs w:val="28"/>
        </w:rPr>
        <w:t xml:space="preserve"> </w:t>
      </w:r>
      <w:r>
        <w:rPr>
          <w:rStyle w:val="a8"/>
          <w:sz w:val="28"/>
          <w:szCs w:val="28"/>
        </w:rPr>
        <w:footnoteReference w:id="13"/>
      </w:r>
      <w:r>
        <w:rPr>
          <w:sz w:val="28"/>
          <w:szCs w:val="28"/>
        </w:rPr>
        <w:t xml:space="preserve">. </w:t>
      </w:r>
    </w:p>
    <w:p w:rsidR="00227D53" w:rsidRDefault="00227D53" w:rsidP="00227D53">
      <w:pPr>
        <w:spacing w:line="360" w:lineRule="auto"/>
        <w:ind w:firstLine="709"/>
        <w:jc w:val="both"/>
        <w:rPr>
          <w:sz w:val="28"/>
          <w:szCs w:val="28"/>
        </w:rPr>
      </w:pPr>
      <w:r>
        <w:rPr>
          <w:sz w:val="28"/>
          <w:szCs w:val="28"/>
        </w:rPr>
        <w:t>После проведения исследования эксперт даёт заключение или письменный отчёт о невозможности дать заключение.</w:t>
      </w:r>
      <w:r w:rsidR="001749D5">
        <w:rPr>
          <w:sz w:val="28"/>
          <w:szCs w:val="28"/>
        </w:rPr>
        <w:t xml:space="preserve"> </w:t>
      </w:r>
      <w:r>
        <w:rPr>
          <w:sz w:val="28"/>
          <w:szCs w:val="28"/>
        </w:rPr>
        <w:t xml:space="preserve">Оценка вещественных доказательств включает установление их допустимости, актуальности и надёжности. Допустимость вещественных доказательств определяется соблюдением правил их изъятия и процедурного исполнения, как обсуждалось выше. </w:t>
      </w:r>
    </w:p>
    <w:p w:rsidR="00227D53" w:rsidRDefault="00227D53" w:rsidP="00227D53">
      <w:pPr>
        <w:spacing w:line="360" w:lineRule="auto"/>
        <w:ind w:firstLine="709"/>
        <w:jc w:val="both"/>
        <w:rPr>
          <w:sz w:val="28"/>
          <w:szCs w:val="28"/>
        </w:rPr>
      </w:pPr>
      <w:r>
        <w:rPr>
          <w:sz w:val="28"/>
          <w:szCs w:val="28"/>
        </w:rPr>
        <w:t>Таким образом, не может быть объектов вещественных доказательств, появление которых в деле не регистрируется каким-либо образом или изъятие которых было совершено с грубыми процессуальными нарушениями (например, обыск, личный обыск или идентификация проводились без свидетелей). Также важно соблюдать правила хранения вещественных доказательств, в частности, обеспечения их подлинности.</w:t>
      </w:r>
    </w:p>
    <w:p w:rsidR="00227D53" w:rsidRDefault="00227D53" w:rsidP="00227D53">
      <w:pPr>
        <w:spacing w:line="360" w:lineRule="auto"/>
        <w:ind w:firstLine="709"/>
        <w:jc w:val="both"/>
        <w:rPr>
          <w:sz w:val="28"/>
          <w:szCs w:val="28"/>
        </w:rPr>
      </w:pPr>
      <w:r>
        <w:rPr>
          <w:sz w:val="28"/>
          <w:szCs w:val="28"/>
        </w:rPr>
        <w:t xml:space="preserve">Вещественные доказательства всегда оцениваются в сочетании с другими доказательствами, и прежде всего с документами, в которых фиксируются обстоятельства их изъятия и результаты их расследования. </w:t>
      </w:r>
    </w:p>
    <w:p w:rsidR="00227D53" w:rsidRDefault="00227D53" w:rsidP="00227D53">
      <w:pPr>
        <w:spacing w:line="360" w:lineRule="auto"/>
        <w:ind w:firstLine="709"/>
        <w:jc w:val="both"/>
        <w:rPr>
          <w:sz w:val="28"/>
          <w:szCs w:val="28"/>
        </w:rPr>
      </w:pPr>
      <w:r>
        <w:rPr>
          <w:sz w:val="28"/>
          <w:szCs w:val="28"/>
        </w:rPr>
        <w:t xml:space="preserve">Аналогично, отпечатки пальцев или следы обуви могут иметь доказательственную ценность только в сочетании с заключением эксперта, в котором фиксируются результаты его исследования и т. д. </w:t>
      </w:r>
    </w:p>
    <w:p w:rsidR="00227D53" w:rsidRDefault="00227D53" w:rsidP="00227D53">
      <w:pPr>
        <w:spacing w:line="360" w:lineRule="auto"/>
        <w:ind w:firstLine="709"/>
        <w:jc w:val="both"/>
        <w:rPr>
          <w:sz w:val="28"/>
          <w:szCs w:val="28"/>
        </w:rPr>
      </w:pPr>
      <w:r>
        <w:rPr>
          <w:sz w:val="28"/>
          <w:szCs w:val="28"/>
        </w:rPr>
        <w:t xml:space="preserve">Окончательная оценка вещественных доказательств даётся судом в ходе вынесения решения. Следует категорически отвергать утверждения, прямо или косвенно противопоставляющие вещественные доказательства как «наилучшие» для других доказательств как «наихудшие» и, следовательно, направленные на сужение сферы проверки вещественных доказательств до заранее установленной оценки их надёжности и смысловой значимости в данном случае. </w:t>
      </w:r>
    </w:p>
    <w:p w:rsidR="00227D53" w:rsidRDefault="00227D53" w:rsidP="00227D53">
      <w:pPr>
        <w:spacing w:line="360" w:lineRule="auto"/>
        <w:ind w:firstLine="709"/>
        <w:jc w:val="both"/>
        <w:rPr>
          <w:sz w:val="28"/>
          <w:szCs w:val="28"/>
        </w:rPr>
      </w:pPr>
      <w:r>
        <w:rPr>
          <w:sz w:val="28"/>
          <w:szCs w:val="28"/>
        </w:rPr>
        <w:t xml:space="preserve">Необходимо подчеркнуть бесполезность самой формулировки вопроса о большей или меньшей достоверности доказательств в зависимости от их типа. Решить вопрос надёжности можно на основе анализа конкретных доказательств с точки зрения условий формирования, появления в деле, содержания. Разделение доказательств на материалы, документы, свидетельства, заключения экспертов определяет особенности их сбора, проверки и оценки, но не сравнительную ценность. Точность и полнота фактических данных, извлечённых из вещественных доказательств, не подвержена влиянию «вмешательства», которое необходимо учитывать, предотвращать и устранять при работе. Однако они также характеризуются своим «вмешательством», связанным, в частности, с неочевидностью некоторых существенных признаков объекта; опасностью потери объекта или изменения его свойств; необходимостью часто работать с вещественными доказательствами в сочетании с заключением эксперта или его показаниями. </w:t>
      </w:r>
    </w:p>
    <w:p w:rsidR="00227D53" w:rsidRDefault="00227D53" w:rsidP="00227D53">
      <w:pPr>
        <w:spacing w:line="360" w:lineRule="auto"/>
        <w:ind w:firstLine="709"/>
        <w:jc w:val="both"/>
        <w:rPr>
          <w:sz w:val="28"/>
          <w:szCs w:val="28"/>
        </w:rPr>
      </w:pPr>
      <w:r>
        <w:rPr>
          <w:sz w:val="28"/>
          <w:szCs w:val="28"/>
        </w:rPr>
        <w:t xml:space="preserve">Нельзя забывать о возможности фальсификации физических доказательств (изменение характера и уничтожение следов, подбрасывание билета, оставление предметов, принадлежащих человеку, который не участвует в деле, и т.д.), чтобы отвлечь внимание от истинных преступников, обвинить других лиц и т.д. </w:t>
      </w:r>
    </w:p>
    <w:p w:rsidR="00227D53" w:rsidRDefault="00227D53" w:rsidP="00227D53">
      <w:pPr>
        <w:spacing w:line="360" w:lineRule="auto"/>
        <w:ind w:firstLine="709"/>
        <w:jc w:val="both"/>
        <w:rPr>
          <w:sz w:val="28"/>
          <w:szCs w:val="28"/>
        </w:rPr>
      </w:pPr>
      <w:r>
        <w:rPr>
          <w:sz w:val="28"/>
          <w:szCs w:val="28"/>
        </w:rPr>
        <w:t xml:space="preserve">Противоречие между вещественными доказательствами и другими доказательствами, собранными в деле, должно быть устранено путём изучения причин этих противоречий по существу (включая проверку версий фальсификации или изменений свойств вещественных доказательств), а не из-за признания вещественных доказательств как «более надёжных». При оценке вещественных доказательств отслеживается весь процесс их формирования («механизм образования, обстоятельства открытия, условия хранения и т.д.». И только после этого делается вывод о допустимости и релевантности к делу. </w:t>
      </w:r>
    </w:p>
    <w:p w:rsidR="00227D53" w:rsidRDefault="00227D53" w:rsidP="00227D53">
      <w:pPr>
        <w:spacing w:line="360" w:lineRule="auto"/>
        <w:ind w:firstLine="709"/>
        <w:jc w:val="both"/>
        <w:rPr>
          <w:sz w:val="28"/>
          <w:szCs w:val="28"/>
        </w:rPr>
      </w:pPr>
      <w:r>
        <w:rPr>
          <w:sz w:val="28"/>
          <w:szCs w:val="28"/>
        </w:rPr>
        <w:t>По факту изучения существенных признаков объектов по сравнению с другими доказательствами (включая фактические данные о времени, местоположении, условиях обнаружения и условиях хранения), а также результаты исследований, судебно-медицинских экспериментов, опросов, проверок и т. д., проводимых для расследования и проверки вещественных доказательств, делается окончательный вывод о том, какие факты имею место быть в случае их установления и какое значение они имеют.</w:t>
      </w:r>
    </w:p>
    <w:p w:rsidR="00227D53" w:rsidRDefault="00227D53" w:rsidP="00227D53">
      <w:pPr>
        <w:spacing w:line="360" w:lineRule="auto"/>
        <w:ind w:firstLine="709"/>
        <w:jc w:val="both"/>
        <w:rPr>
          <w:sz w:val="28"/>
          <w:szCs w:val="28"/>
        </w:rPr>
      </w:pPr>
      <w:r>
        <w:rPr>
          <w:sz w:val="28"/>
          <w:szCs w:val="28"/>
        </w:rPr>
        <w:t xml:space="preserve">Как уже отмечалось в отношении других типов доказательств, их оценка (предварительная и окончательная) неразрывно связана с проверкой. Это также относится к вещественным доказательствам. Отсутствие заранее установленной надёжности и других преимуществ возраста требует в каждом конкретном случае установить их действительную значимость. Это подразумевает необходимость проверки, результаты которой помогут сделать правильные выводы в оценке. </w:t>
      </w:r>
    </w:p>
    <w:p w:rsidR="00227D53" w:rsidRDefault="00227D53" w:rsidP="00227D53">
      <w:pPr>
        <w:spacing w:line="360" w:lineRule="auto"/>
        <w:ind w:firstLine="709"/>
        <w:jc w:val="both"/>
        <w:rPr>
          <w:sz w:val="28"/>
          <w:szCs w:val="28"/>
        </w:rPr>
      </w:pPr>
      <w:r>
        <w:rPr>
          <w:sz w:val="28"/>
          <w:szCs w:val="28"/>
        </w:rPr>
        <w:t xml:space="preserve">Проверяется: подлинность вещественных доказательств; неизменность тех свойств с момента обнаружения; наличие признаков, которые могут иметь отношение к делу; «механизм» их формирования. </w:t>
      </w:r>
    </w:p>
    <w:p w:rsidR="00227D53" w:rsidRDefault="00227D53" w:rsidP="00227D53">
      <w:pPr>
        <w:spacing w:line="360" w:lineRule="auto"/>
        <w:ind w:firstLine="709"/>
        <w:jc w:val="both"/>
        <w:rPr>
          <w:sz w:val="28"/>
          <w:szCs w:val="28"/>
        </w:rPr>
      </w:pPr>
      <w:r>
        <w:rPr>
          <w:sz w:val="28"/>
          <w:szCs w:val="28"/>
        </w:rPr>
        <w:t xml:space="preserve">Проводится сравнение материалов вещественных доказательств, проведённых с помощью различных средств расследования (экспертиза, эксперимента и т.д.), чтобы выяснить, являются ли их результаты согласованными. Проводится сравнительный анализ групп соответствующих вещественных доказательств (например, замок с пилообразным пиломатериалом и опилки, собранные с земли). </w:t>
      </w:r>
    </w:p>
    <w:p w:rsidR="00227D53" w:rsidRDefault="00227D53" w:rsidP="00227D53">
      <w:pPr>
        <w:spacing w:line="360" w:lineRule="auto"/>
        <w:ind w:firstLine="709"/>
        <w:jc w:val="both"/>
        <w:rPr>
          <w:sz w:val="28"/>
          <w:szCs w:val="28"/>
        </w:rPr>
      </w:pPr>
      <w:r>
        <w:rPr>
          <w:sz w:val="28"/>
          <w:szCs w:val="28"/>
        </w:rPr>
        <w:t>Такой анализ позволяет, с одной стороны, выявить все существенные особенности для каждого объекта, входящего в данную группу; и эти признаки во многом проявляются в этом сравнении. С другой стороны, сравнительный анализ позволяет выявить наличие «отрицательных» обстоятельств, если таковые имеются. Группировка объектов, связанных общим происхождением и, так сказать, дополняющих друг друга, представляет собой эффективную систему.</w:t>
      </w:r>
    </w:p>
    <w:p w:rsidR="006674DE" w:rsidRPr="006674DE" w:rsidRDefault="00227D53" w:rsidP="006674DE">
      <w:pPr>
        <w:spacing w:line="360" w:lineRule="auto"/>
        <w:ind w:firstLine="709"/>
        <w:jc w:val="both"/>
        <w:rPr>
          <w:sz w:val="28"/>
          <w:szCs w:val="28"/>
        </w:rPr>
      </w:pPr>
      <w:r>
        <w:rPr>
          <w:sz w:val="28"/>
          <w:szCs w:val="28"/>
        </w:rPr>
        <w:t>Третий этап, составляется з</w:t>
      </w:r>
      <w:r w:rsidR="006674DE" w:rsidRPr="006674DE">
        <w:rPr>
          <w:sz w:val="28"/>
          <w:szCs w:val="28"/>
        </w:rPr>
        <w:t>аключение</w:t>
      </w:r>
      <w:r w:rsidR="00913F92">
        <w:rPr>
          <w:sz w:val="28"/>
          <w:szCs w:val="28"/>
        </w:rPr>
        <w:t xml:space="preserve"> </w:t>
      </w:r>
      <w:r w:rsidR="006674DE" w:rsidRPr="006674DE">
        <w:rPr>
          <w:sz w:val="28"/>
          <w:szCs w:val="28"/>
        </w:rPr>
        <w:t>эксперта</w:t>
      </w:r>
      <w:r>
        <w:rPr>
          <w:sz w:val="28"/>
          <w:szCs w:val="28"/>
        </w:rPr>
        <w:t>, оно</w:t>
      </w:r>
      <w:r w:rsidR="00913F92">
        <w:rPr>
          <w:sz w:val="28"/>
          <w:szCs w:val="28"/>
        </w:rPr>
        <w:t xml:space="preserve"> </w:t>
      </w:r>
      <w:r w:rsidR="006674DE" w:rsidRPr="006674DE">
        <w:rPr>
          <w:sz w:val="28"/>
          <w:szCs w:val="28"/>
        </w:rPr>
        <w:t>представляет</w:t>
      </w:r>
      <w:r w:rsidR="00913F92">
        <w:rPr>
          <w:sz w:val="28"/>
          <w:szCs w:val="28"/>
        </w:rPr>
        <w:t xml:space="preserve"> </w:t>
      </w:r>
      <w:r w:rsidR="006674DE" w:rsidRPr="006674DE">
        <w:rPr>
          <w:sz w:val="28"/>
          <w:szCs w:val="28"/>
        </w:rPr>
        <w:t>собой</w:t>
      </w:r>
      <w:r w:rsidR="00913F92">
        <w:rPr>
          <w:sz w:val="28"/>
          <w:szCs w:val="28"/>
        </w:rPr>
        <w:t xml:space="preserve"> </w:t>
      </w:r>
      <w:r w:rsidR="006674DE" w:rsidRPr="006674DE">
        <w:rPr>
          <w:sz w:val="28"/>
          <w:szCs w:val="28"/>
        </w:rPr>
        <w:t>содержание</w:t>
      </w:r>
      <w:r w:rsidR="00913F92">
        <w:rPr>
          <w:sz w:val="28"/>
          <w:szCs w:val="28"/>
        </w:rPr>
        <w:t xml:space="preserve"> </w:t>
      </w:r>
      <w:r w:rsidR="006674DE" w:rsidRPr="006674DE">
        <w:rPr>
          <w:sz w:val="28"/>
          <w:szCs w:val="28"/>
        </w:rPr>
        <w:t>непосредственно</w:t>
      </w:r>
      <w:r w:rsidR="00913F92">
        <w:rPr>
          <w:sz w:val="28"/>
          <w:szCs w:val="28"/>
        </w:rPr>
        <w:t xml:space="preserve"> </w:t>
      </w:r>
      <w:r w:rsidR="006674DE" w:rsidRPr="006674DE">
        <w:rPr>
          <w:sz w:val="28"/>
          <w:szCs w:val="28"/>
        </w:rPr>
        <w:t>самой</w:t>
      </w:r>
      <w:r w:rsidR="00913F92">
        <w:rPr>
          <w:sz w:val="28"/>
          <w:szCs w:val="28"/>
        </w:rPr>
        <w:t xml:space="preserve"> </w:t>
      </w:r>
      <w:r w:rsidR="006674DE" w:rsidRPr="006674DE">
        <w:rPr>
          <w:sz w:val="28"/>
          <w:szCs w:val="28"/>
        </w:rPr>
        <w:t>проведённой</w:t>
      </w:r>
      <w:r w:rsidR="00913F92">
        <w:rPr>
          <w:sz w:val="28"/>
          <w:szCs w:val="28"/>
        </w:rPr>
        <w:t xml:space="preserve"> </w:t>
      </w:r>
      <w:r w:rsidR="006674DE" w:rsidRPr="006674DE">
        <w:rPr>
          <w:sz w:val="28"/>
          <w:szCs w:val="28"/>
        </w:rPr>
        <w:t>экспертизы,</w:t>
      </w:r>
      <w:r w:rsidR="00913F92">
        <w:rPr>
          <w:sz w:val="28"/>
          <w:szCs w:val="28"/>
        </w:rPr>
        <w:t xml:space="preserve"> </w:t>
      </w:r>
      <w:r w:rsidR="006674DE" w:rsidRPr="006674DE">
        <w:rPr>
          <w:sz w:val="28"/>
          <w:szCs w:val="28"/>
        </w:rPr>
        <w:t>представленного</w:t>
      </w:r>
      <w:r w:rsidR="00913F92">
        <w:rPr>
          <w:sz w:val="28"/>
          <w:szCs w:val="28"/>
        </w:rPr>
        <w:t xml:space="preserve"> </w:t>
      </w:r>
      <w:r w:rsidR="006674DE" w:rsidRPr="006674DE">
        <w:rPr>
          <w:sz w:val="28"/>
          <w:szCs w:val="28"/>
        </w:rPr>
        <w:t>в</w:t>
      </w:r>
      <w:r w:rsidR="00913F92">
        <w:rPr>
          <w:sz w:val="28"/>
          <w:szCs w:val="28"/>
        </w:rPr>
        <w:t xml:space="preserve"> </w:t>
      </w:r>
      <w:r w:rsidR="006674DE" w:rsidRPr="006674DE">
        <w:rPr>
          <w:sz w:val="28"/>
          <w:szCs w:val="28"/>
        </w:rPr>
        <w:t>письменной</w:t>
      </w:r>
      <w:r w:rsidR="00913F92">
        <w:rPr>
          <w:sz w:val="28"/>
          <w:szCs w:val="28"/>
        </w:rPr>
        <w:t xml:space="preserve"> </w:t>
      </w:r>
      <w:r w:rsidR="006674DE" w:rsidRPr="006674DE">
        <w:rPr>
          <w:sz w:val="28"/>
          <w:szCs w:val="28"/>
        </w:rPr>
        <w:t>форме,</w:t>
      </w:r>
      <w:r w:rsidR="00913F92">
        <w:rPr>
          <w:sz w:val="28"/>
          <w:szCs w:val="28"/>
        </w:rPr>
        <w:t xml:space="preserve"> </w:t>
      </w:r>
      <w:r w:rsidR="006674DE" w:rsidRPr="006674DE">
        <w:rPr>
          <w:sz w:val="28"/>
          <w:szCs w:val="28"/>
        </w:rPr>
        <w:t>и</w:t>
      </w:r>
      <w:r w:rsidR="00913F92">
        <w:rPr>
          <w:sz w:val="28"/>
          <w:szCs w:val="28"/>
        </w:rPr>
        <w:t xml:space="preserve"> </w:t>
      </w:r>
      <w:r w:rsidR="006674DE" w:rsidRPr="006674DE">
        <w:rPr>
          <w:sz w:val="28"/>
          <w:szCs w:val="28"/>
        </w:rPr>
        <w:t>заключения</w:t>
      </w:r>
      <w:r w:rsidR="00913F92">
        <w:rPr>
          <w:sz w:val="28"/>
          <w:szCs w:val="28"/>
        </w:rPr>
        <w:t xml:space="preserve"> </w:t>
      </w:r>
      <w:r w:rsidR="006674DE" w:rsidRPr="006674DE">
        <w:rPr>
          <w:sz w:val="28"/>
          <w:szCs w:val="28"/>
        </w:rPr>
        <w:t>по</w:t>
      </w:r>
      <w:r w:rsidR="00913F92">
        <w:rPr>
          <w:sz w:val="28"/>
          <w:szCs w:val="28"/>
        </w:rPr>
        <w:t xml:space="preserve"> </w:t>
      </w:r>
      <w:r w:rsidR="006674DE" w:rsidRPr="006674DE">
        <w:rPr>
          <w:sz w:val="28"/>
          <w:szCs w:val="28"/>
        </w:rPr>
        <w:t>вопросам,</w:t>
      </w:r>
      <w:r w:rsidR="00913F92">
        <w:rPr>
          <w:sz w:val="28"/>
          <w:szCs w:val="28"/>
        </w:rPr>
        <w:t xml:space="preserve"> </w:t>
      </w:r>
      <w:r w:rsidR="006674DE" w:rsidRPr="006674DE">
        <w:rPr>
          <w:sz w:val="28"/>
          <w:szCs w:val="28"/>
        </w:rPr>
        <w:t>поставленным</w:t>
      </w:r>
      <w:r w:rsidR="00913F92">
        <w:rPr>
          <w:sz w:val="28"/>
          <w:szCs w:val="28"/>
        </w:rPr>
        <w:t xml:space="preserve"> </w:t>
      </w:r>
      <w:r w:rsidR="006674DE" w:rsidRPr="006674DE">
        <w:rPr>
          <w:sz w:val="28"/>
          <w:szCs w:val="28"/>
        </w:rPr>
        <w:t>эксперту</w:t>
      </w:r>
      <w:r w:rsidR="00913F92">
        <w:rPr>
          <w:sz w:val="28"/>
          <w:szCs w:val="28"/>
        </w:rPr>
        <w:t xml:space="preserve"> </w:t>
      </w:r>
      <w:r w:rsidR="006674DE" w:rsidRPr="006674DE">
        <w:rPr>
          <w:sz w:val="28"/>
          <w:szCs w:val="28"/>
        </w:rPr>
        <w:t>лицом,</w:t>
      </w:r>
      <w:r w:rsidR="00913F92">
        <w:rPr>
          <w:sz w:val="28"/>
          <w:szCs w:val="28"/>
        </w:rPr>
        <w:t xml:space="preserve"> </w:t>
      </w:r>
      <w:r w:rsidR="006674DE" w:rsidRPr="006674DE">
        <w:rPr>
          <w:sz w:val="28"/>
          <w:szCs w:val="28"/>
        </w:rPr>
        <w:t>ведущим</w:t>
      </w:r>
      <w:r w:rsidR="00913F92">
        <w:rPr>
          <w:sz w:val="28"/>
          <w:szCs w:val="28"/>
        </w:rPr>
        <w:t xml:space="preserve"> </w:t>
      </w:r>
      <w:r w:rsidR="006674DE" w:rsidRPr="006674DE">
        <w:rPr>
          <w:sz w:val="28"/>
          <w:szCs w:val="28"/>
        </w:rPr>
        <w:t>уголовное</w:t>
      </w:r>
      <w:r w:rsidR="00913F92">
        <w:rPr>
          <w:sz w:val="28"/>
          <w:szCs w:val="28"/>
        </w:rPr>
        <w:t xml:space="preserve"> </w:t>
      </w:r>
      <w:r w:rsidR="006674DE" w:rsidRPr="006674DE">
        <w:rPr>
          <w:sz w:val="28"/>
          <w:szCs w:val="28"/>
        </w:rPr>
        <w:t>преследование,</w:t>
      </w:r>
      <w:r w:rsidR="00913F92">
        <w:rPr>
          <w:sz w:val="28"/>
          <w:szCs w:val="28"/>
        </w:rPr>
        <w:t xml:space="preserve"> </w:t>
      </w:r>
      <w:r w:rsidR="006674DE" w:rsidRPr="006674DE">
        <w:rPr>
          <w:sz w:val="28"/>
          <w:szCs w:val="28"/>
        </w:rPr>
        <w:t>или</w:t>
      </w:r>
      <w:r w:rsidR="00913F92">
        <w:rPr>
          <w:sz w:val="28"/>
          <w:szCs w:val="28"/>
        </w:rPr>
        <w:t xml:space="preserve"> </w:t>
      </w:r>
      <w:r w:rsidR="006674DE" w:rsidRPr="006674DE">
        <w:rPr>
          <w:sz w:val="28"/>
          <w:szCs w:val="28"/>
        </w:rPr>
        <w:t>сторонами.</w:t>
      </w:r>
      <w:r w:rsidR="00913F92">
        <w:rPr>
          <w:sz w:val="28"/>
          <w:szCs w:val="28"/>
        </w:rPr>
        <w:t xml:space="preserve"> </w:t>
      </w:r>
    </w:p>
    <w:p w:rsidR="006674DE" w:rsidRPr="006674DE" w:rsidRDefault="006674DE" w:rsidP="006674DE">
      <w:pPr>
        <w:spacing w:line="360" w:lineRule="auto"/>
        <w:ind w:firstLine="709"/>
        <w:jc w:val="both"/>
        <w:rPr>
          <w:sz w:val="28"/>
          <w:szCs w:val="28"/>
        </w:rPr>
      </w:pPr>
      <w:r w:rsidRPr="006674DE">
        <w:rPr>
          <w:sz w:val="28"/>
          <w:szCs w:val="28"/>
        </w:rPr>
        <w:t>Заключение</w:t>
      </w:r>
      <w:r w:rsidR="00913F92">
        <w:rPr>
          <w:sz w:val="28"/>
          <w:szCs w:val="28"/>
        </w:rPr>
        <w:t xml:space="preserve"> </w:t>
      </w:r>
      <w:r w:rsidRPr="006674DE">
        <w:rPr>
          <w:sz w:val="28"/>
          <w:szCs w:val="28"/>
        </w:rPr>
        <w:t>эксперта</w:t>
      </w:r>
      <w:r w:rsidR="00913F92">
        <w:rPr>
          <w:sz w:val="28"/>
          <w:szCs w:val="28"/>
        </w:rPr>
        <w:t xml:space="preserve"> </w:t>
      </w:r>
      <w:r w:rsidRPr="006674DE">
        <w:rPr>
          <w:sz w:val="28"/>
          <w:szCs w:val="28"/>
        </w:rPr>
        <w:t>состоит</w:t>
      </w:r>
      <w:r w:rsidR="00913F92">
        <w:rPr>
          <w:sz w:val="28"/>
          <w:szCs w:val="28"/>
        </w:rPr>
        <w:t xml:space="preserve"> </w:t>
      </w:r>
      <w:r w:rsidRPr="006674DE">
        <w:rPr>
          <w:sz w:val="28"/>
          <w:szCs w:val="28"/>
        </w:rPr>
        <w:t>из</w:t>
      </w:r>
      <w:r w:rsidR="00913F92">
        <w:rPr>
          <w:sz w:val="28"/>
          <w:szCs w:val="28"/>
        </w:rPr>
        <w:t xml:space="preserve"> </w:t>
      </w:r>
      <w:r w:rsidRPr="006674DE">
        <w:rPr>
          <w:sz w:val="28"/>
          <w:szCs w:val="28"/>
        </w:rPr>
        <w:t>вводного,</w:t>
      </w:r>
      <w:r w:rsidR="00913F92">
        <w:rPr>
          <w:sz w:val="28"/>
          <w:szCs w:val="28"/>
        </w:rPr>
        <w:t xml:space="preserve"> </w:t>
      </w:r>
      <w:r w:rsidRPr="006674DE">
        <w:rPr>
          <w:sz w:val="28"/>
          <w:szCs w:val="28"/>
        </w:rPr>
        <w:t>исследовательского</w:t>
      </w:r>
      <w:r w:rsidR="00913F92">
        <w:rPr>
          <w:sz w:val="28"/>
          <w:szCs w:val="28"/>
        </w:rPr>
        <w:t xml:space="preserve"> </w:t>
      </w:r>
      <w:r w:rsidRPr="006674DE">
        <w:rPr>
          <w:sz w:val="28"/>
          <w:szCs w:val="28"/>
        </w:rPr>
        <w:t>и</w:t>
      </w:r>
      <w:r w:rsidR="00913F92">
        <w:rPr>
          <w:sz w:val="28"/>
          <w:szCs w:val="28"/>
        </w:rPr>
        <w:t xml:space="preserve"> </w:t>
      </w:r>
      <w:r w:rsidRPr="006674DE">
        <w:rPr>
          <w:sz w:val="28"/>
          <w:szCs w:val="28"/>
        </w:rPr>
        <w:t>разрешающего</w:t>
      </w:r>
      <w:r w:rsidR="00913F92">
        <w:rPr>
          <w:sz w:val="28"/>
          <w:szCs w:val="28"/>
        </w:rPr>
        <w:t xml:space="preserve"> </w:t>
      </w:r>
      <w:r w:rsidRPr="006674DE">
        <w:rPr>
          <w:sz w:val="28"/>
          <w:szCs w:val="28"/>
        </w:rPr>
        <w:t>разделов.</w:t>
      </w:r>
      <w:r w:rsidR="00913F92">
        <w:rPr>
          <w:sz w:val="28"/>
          <w:szCs w:val="28"/>
        </w:rPr>
        <w:t xml:space="preserve"> </w:t>
      </w:r>
    </w:p>
    <w:p w:rsidR="006674DE" w:rsidRPr="006674DE" w:rsidRDefault="006674DE" w:rsidP="006674DE">
      <w:pPr>
        <w:spacing w:line="360" w:lineRule="auto"/>
        <w:ind w:firstLine="709"/>
        <w:jc w:val="both"/>
        <w:rPr>
          <w:sz w:val="28"/>
          <w:szCs w:val="28"/>
        </w:rPr>
      </w:pPr>
      <w:r w:rsidRPr="006674DE">
        <w:rPr>
          <w:sz w:val="28"/>
          <w:szCs w:val="28"/>
        </w:rPr>
        <w:t>Эксперт</w:t>
      </w:r>
      <w:r w:rsidR="00913F92">
        <w:rPr>
          <w:sz w:val="28"/>
          <w:szCs w:val="28"/>
        </w:rPr>
        <w:t xml:space="preserve"> </w:t>
      </w:r>
      <w:r w:rsidRPr="006674DE">
        <w:rPr>
          <w:sz w:val="28"/>
          <w:szCs w:val="28"/>
        </w:rPr>
        <w:t>имеет</w:t>
      </w:r>
      <w:r w:rsidR="00913F92">
        <w:rPr>
          <w:sz w:val="28"/>
          <w:szCs w:val="28"/>
        </w:rPr>
        <w:t xml:space="preserve"> </w:t>
      </w:r>
      <w:r w:rsidRPr="006674DE">
        <w:rPr>
          <w:sz w:val="28"/>
          <w:szCs w:val="28"/>
        </w:rPr>
        <w:t>право</w:t>
      </w:r>
      <w:r w:rsidR="00913F92">
        <w:rPr>
          <w:sz w:val="28"/>
          <w:szCs w:val="28"/>
        </w:rPr>
        <w:t xml:space="preserve"> </w:t>
      </w:r>
      <w:r w:rsidRPr="006674DE">
        <w:rPr>
          <w:sz w:val="28"/>
          <w:szCs w:val="28"/>
        </w:rPr>
        <w:t>отказаться</w:t>
      </w:r>
      <w:r w:rsidR="00913F92">
        <w:rPr>
          <w:sz w:val="28"/>
          <w:szCs w:val="28"/>
        </w:rPr>
        <w:t xml:space="preserve"> </w:t>
      </w:r>
      <w:r w:rsidRPr="006674DE">
        <w:rPr>
          <w:sz w:val="28"/>
          <w:szCs w:val="28"/>
        </w:rPr>
        <w:t>от</w:t>
      </w:r>
      <w:r w:rsidR="00913F92">
        <w:rPr>
          <w:sz w:val="28"/>
          <w:szCs w:val="28"/>
        </w:rPr>
        <w:t xml:space="preserve"> </w:t>
      </w:r>
      <w:r w:rsidRPr="006674DE">
        <w:rPr>
          <w:sz w:val="28"/>
          <w:szCs w:val="28"/>
        </w:rPr>
        <w:t>заключения,</w:t>
      </w:r>
      <w:r w:rsidR="00913F92">
        <w:rPr>
          <w:sz w:val="28"/>
          <w:szCs w:val="28"/>
        </w:rPr>
        <w:t xml:space="preserve"> </w:t>
      </w:r>
      <w:r w:rsidRPr="006674DE">
        <w:rPr>
          <w:sz w:val="28"/>
          <w:szCs w:val="28"/>
        </w:rPr>
        <w:t>опубликовав</w:t>
      </w:r>
      <w:r w:rsidR="00913F92">
        <w:rPr>
          <w:sz w:val="28"/>
          <w:szCs w:val="28"/>
        </w:rPr>
        <w:t xml:space="preserve"> </w:t>
      </w:r>
      <w:r w:rsidRPr="006674DE">
        <w:rPr>
          <w:sz w:val="28"/>
          <w:szCs w:val="28"/>
        </w:rPr>
        <w:t>письменное</w:t>
      </w:r>
      <w:r w:rsidR="00913F92">
        <w:rPr>
          <w:sz w:val="28"/>
          <w:szCs w:val="28"/>
        </w:rPr>
        <w:t xml:space="preserve"> </w:t>
      </w:r>
      <w:r w:rsidRPr="006674DE">
        <w:rPr>
          <w:sz w:val="28"/>
          <w:szCs w:val="28"/>
        </w:rPr>
        <w:t>сообщение</w:t>
      </w:r>
      <w:r w:rsidR="00913F92">
        <w:rPr>
          <w:sz w:val="28"/>
          <w:szCs w:val="28"/>
        </w:rPr>
        <w:t xml:space="preserve"> </w:t>
      </w:r>
      <w:r w:rsidRPr="006674DE">
        <w:rPr>
          <w:sz w:val="28"/>
          <w:szCs w:val="28"/>
        </w:rPr>
        <w:t>о</w:t>
      </w:r>
      <w:r w:rsidR="00913F92">
        <w:rPr>
          <w:sz w:val="28"/>
          <w:szCs w:val="28"/>
        </w:rPr>
        <w:t xml:space="preserve"> </w:t>
      </w:r>
      <w:r w:rsidRPr="006674DE">
        <w:rPr>
          <w:sz w:val="28"/>
          <w:szCs w:val="28"/>
        </w:rPr>
        <w:t>невозможности</w:t>
      </w:r>
      <w:r w:rsidR="00913F92">
        <w:rPr>
          <w:sz w:val="28"/>
          <w:szCs w:val="28"/>
        </w:rPr>
        <w:t xml:space="preserve"> </w:t>
      </w:r>
      <w:r w:rsidRPr="006674DE">
        <w:rPr>
          <w:sz w:val="28"/>
          <w:szCs w:val="28"/>
        </w:rPr>
        <w:t>дать</w:t>
      </w:r>
      <w:r w:rsidR="00913F92">
        <w:rPr>
          <w:sz w:val="28"/>
          <w:szCs w:val="28"/>
        </w:rPr>
        <w:t xml:space="preserve"> </w:t>
      </w:r>
      <w:r w:rsidRPr="006674DE">
        <w:rPr>
          <w:sz w:val="28"/>
          <w:szCs w:val="28"/>
        </w:rPr>
        <w:t>заключение</w:t>
      </w:r>
      <w:r w:rsidR="00913F92">
        <w:rPr>
          <w:sz w:val="28"/>
          <w:szCs w:val="28"/>
        </w:rPr>
        <w:t xml:space="preserve"> </w:t>
      </w:r>
      <w:r w:rsidRPr="006674DE">
        <w:rPr>
          <w:sz w:val="28"/>
          <w:szCs w:val="28"/>
        </w:rPr>
        <w:t>(п</w:t>
      </w:r>
      <w:r w:rsidR="00227D53">
        <w:rPr>
          <w:sz w:val="28"/>
          <w:szCs w:val="28"/>
        </w:rPr>
        <w:t>.</w:t>
      </w:r>
      <w:r w:rsidR="00913F92">
        <w:rPr>
          <w:sz w:val="28"/>
          <w:szCs w:val="28"/>
        </w:rPr>
        <w:t xml:space="preserve"> </w:t>
      </w:r>
      <w:r w:rsidRPr="006674DE">
        <w:rPr>
          <w:sz w:val="28"/>
          <w:szCs w:val="28"/>
        </w:rPr>
        <w:t>6</w:t>
      </w:r>
      <w:r w:rsidR="00913F92">
        <w:rPr>
          <w:sz w:val="28"/>
          <w:szCs w:val="28"/>
        </w:rPr>
        <w:t xml:space="preserve"> </w:t>
      </w:r>
      <w:r w:rsidRPr="006674DE">
        <w:rPr>
          <w:sz w:val="28"/>
          <w:szCs w:val="28"/>
        </w:rPr>
        <w:t>ч</w:t>
      </w:r>
      <w:r w:rsidR="00227D53">
        <w:rPr>
          <w:sz w:val="28"/>
          <w:szCs w:val="28"/>
        </w:rPr>
        <w:t>.</w:t>
      </w:r>
      <w:r w:rsidR="00913F92">
        <w:rPr>
          <w:sz w:val="28"/>
          <w:szCs w:val="28"/>
        </w:rPr>
        <w:t xml:space="preserve"> </w:t>
      </w:r>
      <w:r w:rsidRPr="006674DE">
        <w:rPr>
          <w:sz w:val="28"/>
          <w:szCs w:val="28"/>
        </w:rPr>
        <w:t>3</w:t>
      </w:r>
      <w:r w:rsidR="00913F92">
        <w:rPr>
          <w:sz w:val="28"/>
          <w:szCs w:val="28"/>
        </w:rPr>
        <w:t xml:space="preserve"> </w:t>
      </w:r>
      <w:r w:rsidRPr="006674DE">
        <w:rPr>
          <w:sz w:val="28"/>
          <w:szCs w:val="28"/>
        </w:rPr>
        <w:t>ст</w:t>
      </w:r>
      <w:r w:rsidR="00227D53">
        <w:rPr>
          <w:sz w:val="28"/>
          <w:szCs w:val="28"/>
        </w:rPr>
        <w:t>.</w:t>
      </w:r>
      <w:r w:rsidR="00913F92">
        <w:rPr>
          <w:sz w:val="28"/>
          <w:szCs w:val="28"/>
        </w:rPr>
        <w:t xml:space="preserve"> </w:t>
      </w:r>
      <w:r w:rsidRPr="006674DE">
        <w:rPr>
          <w:sz w:val="28"/>
          <w:szCs w:val="28"/>
        </w:rPr>
        <w:t>57,</w:t>
      </w:r>
      <w:r w:rsidR="00913F92">
        <w:rPr>
          <w:sz w:val="28"/>
          <w:szCs w:val="28"/>
        </w:rPr>
        <w:t xml:space="preserve"> </w:t>
      </w:r>
      <w:r w:rsidRPr="006674DE">
        <w:rPr>
          <w:sz w:val="28"/>
          <w:szCs w:val="28"/>
        </w:rPr>
        <w:t>п</w:t>
      </w:r>
      <w:r w:rsidR="00227D53">
        <w:rPr>
          <w:sz w:val="28"/>
          <w:szCs w:val="28"/>
        </w:rPr>
        <w:t>.</w:t>
      </w:r>
      <w:r w:rsidR="00913F92">
        <w:rPr>
          <w:sz w:val="28"/>
          <w:szCs w:val="28"/>
        </w:rPr>
        <w:t xml:space="preserve"> </w:t>
      </w:r>
      <w:r w:rsidR="00227D53">
        <w:rPr>
          <w:sz w:val="28"/>
          <w:szCs w:val="28"/>
        </w:rPr>
        <w:t>6</w:t>
      </w:r>
      <w:r w:rsidR="00913F92">
        <w:rPr>
          <w:sz w:val="28"/>
          <w:szCs w:val="28"/>
        </w:rPr>
        <w:t xml:space="preserve"> </w:t>
      </w:r>
      <w:r w:rsidRPr="006674DE">
        <w:rPr>
          <w:sz w:val="28"/>
          <w:szCs w:val="28"/>
        </w:rPr>
        <w:t>ч</w:t>
      </w:r>
      <w:r w:rsidR="00227D53">
        <w:rPr>
          <w:sz w:val="28"/>
          <w:szCs w:val="28"/>
        </w:rPr>
        <w:t>.</w:t>
      </w:r>
      <w:r w:rsidR="00913F92">
        <w:rPr>
          <w:sz w:val="28"/>
          <w:szCs w:val="28"/>
        </w:rPr>
        <w:t xml:space="preserve"> </w:t>
      </w:r>
      <w:r w:rsidR="00227D53">
        <w:rPr>
          <w:sz w:val="28"/>
          <w:szCs w:val="28"/>
        </w:rPr>
        <w:t>1</w:t>
      </w:r>
      <w:r w:rsidR="00913F92">
        <w:rPr>
          <w:sz w:val="28"/>
          <w:szCs w:val="28"/>
        </w:rPr>
        <w:t xml:space="preserve"> </w:t>
      </w:r>
      <w:r w:rsidRPr="006674DE">
        <w:rPr>
          <w:sz w:val="28"/>
          <w:szCs w:val="28"/>
        </w:rPr>
        <w:t>ст</w:t>
      </w:r>
      <w:r w:rsidR="00227D53">
        <w:rPr>
          <w:sz w:val="28"/>
          <w:szCs w:val="28"/>
        </w:rPr>
        <w:t>.</w:t>
      </w:r>
      <w:r w:rsidR="00913F92">
        <w:rPr>
          <w:sz w:val="28"/>
          <w:szCs w:val="28"/>
        </w:rPr>
        <w:t xml:space="preserve"> </w:t>
      </w:r>
      <w:r w:rsidRPr="006674DE">
        <w:rPr>
          <w:sz w:val="28"/>
          <w:szCs w:val="28"/>
        </w:rPr>
        <w:t>198</w:t>
      </w:r>
      <w:r w:rsidR="00227D53">
        <w:rPr>
          <w:sz w:val="28"/>
          <w:szCs w:val="28"/>
        </w:rPr>
        <w:t xml:space="preserve"> УПК РФ</w:t>
      </w:r>
      <w:r w:rsidRPr="006674DE">
        <w:rPr>
          <w:sz w:val="28"/>
          <w:szCs w:val="28"/>
        </w:rPr>
        <w:t>).</w:t>
      </w:r>
      <w:r w:rsidR="00913F92">
        <w:rPr>
          <w:sz w:val="28"/>
          <w:szCs w:val="28"/>
        </w:rPr>
        <w:t xml:space="preserve"> </w:t>
      </w:r>
      <w:r w:rsidRPr="006674DE">
        <w:rPr>
          <w:sz w:val="28"/>
          <w:szCs w:val="28"/>
        </w:rPr>
        <w:t>Причиной</w:t>
      </w:r>
      <w:r w:rsidR="00913F92">
        <w:rPr>
          <w:sz w:val="28"/>
          <w:szCs w:val="28"/>
        </w:rPr>
        <w:t xml:space="preserve"> </w:t>
      </w:r>
      <w:r w:rsidRPr="006674DE">
        <w:rPr>
          <w:sz w:val="28"/>
          <w:szCs w:val="28"/>
        </w:rPr>
        <w:t>этого</w:t>
      </w:r>
      <w:r w:rsidR="00913F92">
        <w:rPr>
          <w:sz w:val="28"/>
          <w:szCs w:val="28"/>
        </w:rPr>
        <w:t xml:space="preserve"> </w:t>
      </w:r>
      <w:r w:rsidRPr="006674DE">
        <w:rPr>
          <w:sz w:val="28"/>
          <w:szCs w:val="28"/>
        </w:rPr>
        <w:t>является</w:t>
      </w:r>
      <w:r w:rsidR="00913F92">
        <w:rPr>
          <w:sz w:val="28"/>
          <w:szCs w:val="28"/>
        </w:rPr>
        <w:t xml:space="preserve"> </w:t>
      </w:r>
      <w:r w:rsidRPr="006674DE">
        <w:rPr>
          <w:sz w:val="28"/>
          <w:szCs w:val="28"/>
        </w:rPr>
        <w:t>неадекватность</w:t>
      </w:r>
      <w:r w:rsidR="00913F92">
        <w:rPr>
          <w:sz w:val="28"/>
          <w:szCs w:val="28"/>
        </w:rPr>
        <w:t xml:space="preserve"> </w:t>
      </w:r>
      <w:r w:rsidRPr="006674DE">
        <w:rPr>
          <w:sz w:val="28"/>
          <w:szCs w:val="28"/>
        </w:rPr>
        <w:t>или</w:t>
      </w:r>
      <w:r w:rsidR="00913F92">
        <w:rPr>
          <w:sz w:val="28"/>
          <w:szCs w:val="28"/>
        </w:rPr>
        <w:t xml:space="preserve"> </w:t>
      </w:r>
      <w:r w:rsidRPr="006674DE">
        <w:rPr>
          <w:sz w:val="28"/>
          <w:szCs w:val="28"/>
        </w:rPr>
        <w:t>недостаточность</w:t>
      </w:r>
      <w:r w:rsidR="00913F92">
        <w:rPr>
          <w:sz w:val="28"/>
          <w:szCs w:val="28"/>
        </w:rPr>
        <w:t xml:space="preserve"> </w:t>
      </w:r>
      <w:r w:rsidRPr="006674DE">
        <w:rPr>
          <w:sz w:val="28"/>
          <w:szCs w:val="28"/>
        </w:rPr>
        <w:t>материалов</w:t>
      </w:r>
      <w:r w:rsidR="00913F92">
        <w:rPr>
          <w:sz w:val="28"/>
          <w:szCs w:val="28"/>
        </w:rPr>
        <w:t xml:space="preserve"> </w:t>
      </w:r>
      <w:r w:rsidRPr="006674DE">
        <w:rPr>
          <w:sz w:val="28"/>
          <w:szCs w:val="28"/>
        </w:rPr>
        <w:t>для</w:t>
      </w:r>
      <w:r w:rsidR="00913F92">
        <w:rPr>
          <w:sz w:val="28"/>
          <w:szCs w:val="28"/>
        </w:rPr>
        <w:t xml:space="preserve"> </w:t>
      </w:r>
      <w:r w:rsidRPr="006674DE">
        <w:rPr>
          <w:sz w:val="28"/>
          <w:szCs w:val="28"/>
        </w:rPr>
        <w:t>проведения</w:t>
      </w:r>
      <w:r w:rsidR="00913F92">
        <w:rPr>
          <w:sz w:val="28"/>
          <w:szCs w:val="28"/>
        </w:rPr>
        <w:t xml:space="preserve"> </w:t>
      </w:r>
      <w:r w:rsidRPr="006674DE">
        <w:rPr>
          <w:sz w:val="28"/>
          <w:szCs w:val="28"/>
        </w:rPr>
        <w:t>судебно-медицинской</w:t>
      </w:r>
      <w:r w:rsidR="00913F92">
        <w:rPr>
          <w:sz w:val="28"/>
          <w:szCs w:val="28"/>
        </w:rPr>
        <w:t xml:space="preserve"> </w:t>
      </w:r>
      <w:r w:rsidRPr="006674DE">
        <w:rPr>
          <w:sz w:val="28"/>
          <w:szCs w:val="28"/>
        </w:rPr>
        <w:t>экспертизы</w:t>
      </w:r>
      <w:r w:rsidR="00913F92">
        <w:rPr>
          <w:sz w:val="28"/>
          <w:szCs w:val="28"/>
        </w:rPr>
        <w:t xml:space="preserve"> </w:t>
      </w:r>
      <w:r w:rsidRPr="006674DE">
        <w:rPr>
          <w:sz w:val="28"/>
          <w:szCs w:val="28"/>
        </w:rPr>
        <w:t>или</w:t>
      </w:r>
      <w:r w:rsidR="00913F92">
        <w:rPr>
          <w:sz w:val="28"/>
          <w:szCs w:val="28"/>
        </w:rPr>
        <w:t xml:space="preserve"> </w:t>
      </w:r>
      <w:r w:rsidRPr="006674DE">
        <w:rPr>
          <w:sz w:val="28"/>
          <w:szCs w:val="28"/>
        </w:rPr>
        <w:t>недостаточная</w:t>
      </w:r>
      <w:r w:rsidR="00913F92">
        <w:rPr>
          <w:sz w:val="28"/>
          <w:szCs w:val="28"/>
        </w:rPr>
        <w:t xml:space="preserve"> </w:t>
      </w:r>
      <w:r w:rsidRPr="006674DE">
        <w:rPr>
          <w:sz w:val="28"/>
          <w:szCs w:val="28"/>
        </w:rPr>
        <w:t>компетентность</w:t>
      </w:r>
      <w:r w:rsidR="00913F92">
        <w:rPr>
          <w:sz w:val="28"/>
          <w:szCs w:val="28"/>
        </w:rPr>
        <w:t xml:space="preserve"> </w:t>
      </w:r>
      <w:r w:rsidRPr="006674DE">
        <w:rPr>
          <w:sz w:val="28"/>
          <w:szCs w:val="28"/>
        </w:rPr>
        <w:t>самого</w:t>
      </w:r>
      <w:r w:rsidR="00913F92">
        <w:rPr>
          <w:sz w:val="28"/>
          <w:szCs w:val="28"/>
        </w:rPr>
        <w:t xml:space="preserve"> </w:t>
      </w:r>
      <w:r w:rsidRPr="006674DE">
        <w:rPr>
          <w:sz w:val="28"/>
          <w:szCs w:val="28"/>
        </w:rPr>
        <w:t>эксперта.</w:t>
      </w:r>
      <w:r w:rsidR="00913F92">
        <w:rPr>
          <w:sz w:val="28"/>
          <w:szCs w:val="28"/>
        </w:rPr>
        <w:t xml:space="preserve"> </w:t>
      </w:r>
      <w:r w:rsidRPr="006674DE">
        <w:rPr>
          <w:sz w:val="28"/>
          <w:szCs w:val="28"/>
        </w:rPr>
        <w:t>Если</w:t>
      </w:r>
      <w:r w:rsidR="00913F92">
        <w:rPr>
          <w:sz w:val="28"/>
          <w:szCs w:val="28"/>
        </w:rPr>
        <w:t xml:space="preserve"> </w:t>
      </w:r>
      <w:r w:rsidRPr="006674DE">
        <w:rPr>
          <w:sz w:val="28"/>
          <w:szCs w:val="28"/>
        </w:rPr>
        <w:t>материалов</w:t>
      </w:r>
      <w:r w:rsidR="00913F92">
        <w:rPr>
          <w:sz w:val="28"/>
          <w:szCs w:val="28"/>
        </w:rPr>
        <w:t xml:space="preserve"> </w:t>
      </w:r>
      <w:r w:rsidRPr="006674DE">
        <w:rPr>
          <w:sz w:val="28"/>
          <w:szCs w:val="28"/>
        </w:rPr>
        <w:t>для</w:t>
      </w:r>
      <w:r w:rsidR="00913F92">
        <w:rPr>
          <w:sz w:val="28"/>
          <w:szCs w:val="28"/>
        </w:rPr>
        <w:t xml:space="preserve"> </w:t>
      </w:r>
      <w:r w:rsidRPr="006674DE">
        <w:rPr>
          <w:sz w:val="28"/>
          <w:szCs w:val="28"/>
        </w:rPr>
        <w:t>исследования</w:t>
      </w:r>
      <w:r w:rsidR="00913F92">
        <w:rPr>
          <w:sz w:val="28"/>
          <w:szCs w:val="28"/>
        </w:rPr>
        <w:t xml:space="preserve"> </w:t>
      </w:r>
      <w:r w:rsidRPr="006674DE">
        <w:rPr>
          <w:sz w:val="28"/>
          <w:szCs w:val="28"/>
        </w:rPr>
        <w:t>недостаточно,</w:t>
      </w:r>
      <w:r w:rsidR="00913F92">
        <w:rPr>
          <w:sz w:val="28"/>
          <w:szCs w:val="28"/>
        </w:rPr>
        <w:t xml:space="preserve"> </w:t>
      </w:r>
      <w:r w:rsidRPr="006674DE">
        <w:rPr>
          <w:sz w:val="28"/>
          <w:szCs w:val="28"/>
        </w:rPr>
        <w:t>эксперт</w:t>
      </w:r>
      <w:r w:rsidR="00913F92">
        <w:rPr>
          <w:sz w:val="28"/>
          <w:szCs w:val="28"/>
        </w:rPr>
        <w:t xml:space="preserve"> </w:t>
      </w:r>
      <w:r w:rsidRPr="006674DE">
        <w:rPr>
          <w:sz w:val="28"/>
          <w:szCs w:val="28"/>
        </w:rPr>
        <w:t>имеет</w:t>
      </w:r>
      <w:r w:rsidR="00913F92">
        <w:rPr>
          <w:sz w:val="28"/>
          <w:szCs w:val="28"/>
        </w:rPr>
        <w:t xml:space="preserve"> </w:t>
      </w:r>
      <w:r w:rsidRPr="006674DE">
        <w:rPr>
          <w:sz w:val="28"/>
          <w:szCs w:val="28"/>
        </w:rPr>
        <w:t>право</w:t>
      </w:r>
      <w:r w:rsidR="00913F92">
        <w:rPr>
          <w:sz w:val="28"/>
          <w:szCs w:val="28"/>
        </w:rPr>
        <w:t xml:space="preserve"> </w:t>
      </w:r>
      <w:r w:rsidRPr="006674DE">
        <w:rPr>
          <w:sz w:val="28"/>
          <w:szCs w:val="28"/>
        </w:rPr>
        <w:t>обратиться</w:t>
      </w:r>
      <w:r w:rsidR="00913F92">
        <w:rPr>
          <w:sz w:val="28"/>
          <w:szCs w:val="28"/>
        </w:rPr>
        <w:t xml:space="preserve"> </w:t>
      </w:r>
      <w:r w:rsidRPr="006674DE">
        <w:rPr>
          <w:sz w:val="28"/>
          <w:szCs w:val="28"/>
        </w:rPr>
        <w:t>к</w:t>
      </w:r>
      <w:r w:rsidR="00913F92">
        <w:rPr>
          <w:sz w:val="28"/>
          <w:szCs w:val="28"/>
        </w:rPr>
        <w:t xml:space="preserve"> </w:t>
      </w:r>
      <w:r w:rsidRPr="006674DE">
        <w:rPr>
          <w:sz w:val="28"/>
          <w:szCs w:val="28"/>
        </w:rPr>
        <w:t>следователю</w:t>
      </w:r>
      <w:r w:rsidR="00913F92">
        <w:rPr>
          <w:sz w:val="28"/>
          <w:szCs w:val="28"/>
        </w:rPr>
        <w:t xml:space="preserve"> </w:t>
      </w:r>
      <w:r w:rsidRPr="006674DE">
        <w:rPr>
          <w:sz w:val="28"/>
          <w:szCs w:val="28"/>
        </w:rPr>
        <w:t>с</w:t>
      </w:r>
      <w:r w:rsidR="00913F92">
        <w:rPr>
          <w:sz w:val="28"/>
          <w:szCs w:val="28"/>
        </w:rPr>
        <w:t xml:space="preserve"> </w:t>
      </w:r>
      <w:r w:rsidRPr="006674DE">
        <w:rPr>
          <w:sz w:val="28"/>
          <w:szCs w:val="28"/>
        </w:rPr>
        <w:t>просьбой</w:t>
      </w:r>
      <w:r w:rsidR="00913F92">
        <w:rPr>
          <w:sz w:val="28"/>
          <w:szCs w:val="28"/>
        </w:rPr>
        <w:t xml:space="preserve"> </w:t>
      </w:r>
      <w:r w:rsidRPr="006674DE">
        <w:rPr>
          <w:sz w:val="28"/>
          <w:szCs w:val="28"/>
        </w:rPr>
        <w:t>о</w:t>
      </w:r>
      <w:r w:rsidR="00913F92">
        <w:rPr>
          <w:sz w:val="28"/>
          <w:szCs w:val="28"/>
        </w:rPr>
        <w:t xml:space="preserve"> </w:t>
      </w:r>
      <w:r w:rsidRPr="006674DE">
        <w:rPr>
          <w:sz w:val="28"/>
          <w:szCs w:val="28"/>
        </w:rPr>
        <w:t>предоставлении</w:t>
      </w:r>
      <w:r w:rsidR="00913F92">
        <w:rPr>
          <w:sz w:val="28"/>
          <w:szCs w:val="28"/>
        </w:rPr>
        <w:t xml:space="preserve"> </w:t>
      </w:r>
      <w:r w:rsidRPr="006674DE">
        <w:rPr>
          <w:sz w:val="28"/>
          <w:szCs w:val="28"/>
        </w:rPr>
        <w:t>дополнительных</w:t>
      </w:r>
      <w:r w:rsidR="00913F92">
        <w:rPr>
          <w:sz w:val="28"/>
          <w:szCs w:val="28"/>
        </w:rPr>
        <w:t xml:space="preserve"> </w:t>
      </w:r>
      <w:r w:rsidRPr="006674DE">
        <w:rPr>
          <w:sz w:val="28"/>
          <w:szCs w:val="28"/>
        </w:rPr>
        <w:t>материалов.</w:t>
      </w:r>
      <w:r w:rsidR="00913F92">
        <w:rPr>
          <w:sz w:val="28"/>
          <w:szCs w:val="28"/>
        </w:rPr>
        <w:t xml:space="preserve"> </w:t>
      </w:r>
      <w:r w:rsidRPr="006674DE">
        <w:rPr>
          <w:sz w:val="28"/>
          <w:szCs w:val="28"/>
        </w:rPr>
        <w:t>В</w:t>
      </w:r>
      <w:r w:rsidR="00913F92">
        <w:rPr>
          <w:sz w:val="28"/>
          <w:szCs w:val="28"/>
        </w:rPr>
        <w:t xml:space="preserve"> </w:t>
      </w:r>
      <w:r w:rsidRPr="006674DE">
        <w:rPr>
          <w:sz w:val="28"/>
          <w:szCs w:val="28"/>
        </w:rPr>
        <w:t>случае</w:t>
      </w:r>
      <w:r w:rsidR="00913F92">
        <w:rPr>
          <w:sz w:val="28"/>
          <w:szCs w:val="28"/>
        </w:rPr>
        <w:t xml:space="preserve"> </w:t>
      </w:r>
      <w:r w:rsidRPr="006674DE">
        <w:rPr>
          <w:sz w:val="28"/>
          <w:szCs w:val="28"/>
        </w:rPr>
        <w:t>недостаточной</w:t>
      </w:r>
      <w:r w:rsidR="00913F92">
        <w:rPr>
          <w:sz w:val="28"/>
          <w:szCs w:val="28"/>
        </w:rPr>
        <w:t xml:space="preserve"> </w:t>
      </w:r>
      <w:r w:rsidRPr="006674DE">
        <w:rPr>
          <w:sz w:val="28"/>
          <w:szCs w:val="28"/>
        </w:rPr>
        <w:t>компетентности</w:t>
      </w:r>
      <w:r w:rsidR="00913F92">
        <w:rPr>
          <w:sz w:val="28"/>
          <w:szCs w:val="28"/>
        </w:rPr>
        <w:t xml:space="preserve"> </w:t>
      </w:r>
      <w:r w:rsidRPr="006674DE">
        <w:rPr>
          <w:sz w:val="28"/>
          <w:szCs w:val="28"/>
        </w:rPr>
        <w:t>эксперт</w:t>
      </w:r>
      <w:r w:rsidR="00913F92">
        <w:rPr>
          <w:sz w:val="28"/>
          <w:szCs w:val="28"/>
        </w:rPr>
        <w:t xml:space="preserve"> </w:t>
      </w:r>
      <w:r w:rsidRPr="006674DE">
        <w:rPr>
          <w:sz w:val="28"/>
          <w:szCs w:val="28"/>
        </w:rPr>
        <w:t>имеет</w:t>
      </w:r>
      <w:r w:rsidR="00913F92">
        <w:rPr>
          <w:sz w:val="28"/>
          <w:szCs w:val="28"/>
        </w:rPr>
        <w:t xml:space="preserve"> </w:t>
      </w:r>
      <w:r w:rsidRPr="006674DE">
        <w:rPr>
          <w:sz w:val="28"/>
          <w:szCs w:val="28"/>
        </w:rPr>
        <w:t>право</w:t>
      </w:r>
      <w:r w:rsidR="00913F92">
        <w:rPr>
          <w:sz w:val="28"/>
          <w:szCs w:val="28"/>
        </w:rPr>
        <w:t xml:space="preserve"> </w:t>
      </w:r>
      <w:r w:rsidRPr="006674DE">
        <w:rPr>
          <w:sz w:val="28"/>
          <w:szCs w:val="28"/>
        </w:rPr>
        <w:t>подать</w:t>
      </w:r>
      <w:r w:rsidR="00913F92">
        <w:rPr>
          <w:sz w:val="28"/>
          <w:szCs w:val="28"/>
        </w:rPr>
        <w:t xml:space="preserve"> </w:t>
      </w:r>
      <w:r w:rsidRPr="006674DE">
        <w:rPr>
          <w:sz w:val="28"/>
          <w:szCs w:val="28"/>
        </w:rPr>
        <w:t>заявку</w:t>
      </w:r>
      <w:r w:rsidR="00913F92">
        <w:rPr>
          <w:sz w:val="28"/>
          <w:szCs w:val="28"/>
        </w:rPr>
        <w:t xml:space="preserve"> </w:t>
      </w:r>
      <w:r w:rsidRPr="006674DE">
        <w:rPr>
          <w:sz w:val="28"/>
          <w:szCs w:val="28"/>
        </w:rPr>
        <w:t>на</w:t>
      </w:r>
      <w:r w:rsidR="00913F92">
        <w:rPr>
          <w:sz w:val="28"/>
          <w:szCs w:val="28"/>
        </w:rPr>
        <w:t xml:space="preserve"> </w:t>
      </w:r>
      <w:r w:rsidRPr="006674DE">
        <w:rPr>
          <w:sz w:val="28"/>
          <w:szCs w:val="28"/>
        </w:rPr>
        <w:t>привлечение</w:t>
      </w:r>
      <w:r w:rsidR="00913F92">
        <w:rPr>
          <w:sz w:val="28"/>
          <w:szCs w:val="28"/>
        </w:rPr>
        <w:t xml:space="preserve"> </w:t>
      </w:r>
      <w:r w:rsidRPr="006674DE">
        <w:rPr>
          <w:sz w:val="28"/>
          <w:szCs w:val="28"/>
        </w:rPr>
        <w:t>других</w:t>
      </w:r>
      <w:r w:rsidR="00913F92">
        <w:rPr>
          <w:sz w:val="28"/>
          <w:szCs w:val="28"/>
        </w:rPr>
        <w:t xml:space="preserve"> </w:t>
      </w:r>
      <w:r w:rsidRPr="006674DE">
        <w:rPr>
          <w:sz w:val="28"/>
          <w:szCs w:val="28"/>
        </w:rPr>
        <w:t>экспертов</w:t>
      </w:r>
      <w:r w:rsidR="00227D53">
        <w:rPr>
          <w:sz w:val="28"/>
          <w:szCs w:val="28"/>
        </w:rPr>
        <w:t>.</w:t>
      </w:r>
      <w:r w:rsidR="00913F92">
        <w:rPr>
          <w:sz w:val="28"/>
          <w:szCs w:val="28"/>
        </w:rPr>
        <w:t xml:space="preserve"> </w:t>
      </w:r>
    </w:p>
    <w:p w:rsidR="006674DE" w:rsidRDefault="006674DE" w:rsidP="006674DE">
      <w:pPr>
        <w:spacing w:line="360" w:lineRule="auto"/>
        <w:ind w:firstLine="709"/>
        <w:jc w:val="both"/>
        <w:rPr>
          <w:sz w:val="28"/>
          <w:szCs w:val="28"/>
        </w:rPr>
      </w:pPr>
      <w:r w:rsidRPr="006674DE">
        <w:rPr>
          <w:sz w:val="28"/>
          <w:szCs w:val="28"/>
        </w:rPr>
        <w:t>Необоснованный</w:t>
      </w:r>
      <w:r w:rsidR="00913F92">
        <w:rPr>
          <w:sz w:val="28"/>
          <w:szCs w:val="28"/>
        </w:rPr>
        <w:t xml:space="preserve"> </w:t>
      </w:r>
      <w:r w:rsidRPr="006674DE">
        <w:rPr>
          <w:sz w:val="28"/>
          <w:szCs w:val="28"/>
        </w:rPr>
        <w:t>отказ</w:t>
      </w:r>
      <w:r w:rsidR="00913F92">
        <w:rPr>
          <w:sz w:val="28"/>
          <w:szCs w:val="28"/>
        </w:rPr>
        <w:t xml:space="preserve"> </w:t>
      </w:r>
      <w:r w:rsidRPr="006674DE">
        <w:rPr>
          <w:sz w:val="28"/>
          <w:szCs w:val="28"/>
        </w:rPr>
        <w:t>вынести</w:t>
      </w:r>
      <w:r w:rsidR="00913F92">
        <w:rPr>
          <w:sz w:val="28"/>
          <w:szCs w:val="28"/>
        </w:rPr>
        <w:t xml:space="preserve"> </w:t>
      </w:r>
      <w:r w:rsidRPr="006674DE">
        <w:rPr>
          <w:sz w:val="28"/>
          <w:szCs w:val="28"/>
        </w:rPr>
        <w:t>заключение</w:t>
      </w:r>
      <w:r w:rsidR="00913F92">
        <w:rPr>
          <w:sz w:val="28"/>
          <w:szCs w:val="28"/>
        </w:rPr>
        <w:t xml:space="preserve"> </w:t>
      </w:r>
      <w:r w:rsidRPr="006674DE">
        <w:rPr>
          <w:sz w:val="28"/>
          <w:szCs w:val="28"/>
        </w:rPr>
        <w:t>влечёт</w:t>
      </w:r>
      <w:r w:rsidR="00913F92">
        <w:rPr>
          <w:sz w:val="28"/>
          <w:szCs w:val="28"/>
        </w:rPr>
        <w:t xml:space="preserve"> </w:t>
      </w:r>
      <w:r w:rsidRPr="006674DE">
        <w:rPr>
          <w:sz w:val="28"/>
          <w:szCs w:val="28"/>
        </w:rPr>
        <w:t>за</w:t>
      </w:r>
      <w:r w:rsidR="00913F92">
        <w:rPr>
          <w:sz w:val="28"/>
          <w:szCs w:val="28"/>
        </w:rPr>
        <w:t xml:space="preserve"> </w:t>
      </w:r>
      <w:r w:rsidRPr="006674DE">
        <w:rPr>
          <w:sz w:val="28"/>
          <w:szCs w:val="28"/>
        </w:rPr>
        <w:t>собой</w:t>
      </w:r>
      <w:r w:rsidR="00913F92">
        <w:rPr>
          <w:sz w:val="28"/>
          <w:szCs w:val="28"/>
        </w:rPr>
        <w:t xml:space="preserve"> </w:t>
      </w:r>
      <w:r w:rsidRPr="006674DE">
        <w:rPr>
          <w:sz w:val="28"/>
          <w:szCs w:val="28"/>
        </w:rPr>
        <w:t>дисциплинарную</w:t>
      </w:r>
      <w:r w:rsidR="00913F92">
        <w:rPr>
          <w:sz w:val="28"/>
          <w:szCs w:val="28"/>
        </w:rPr>
        <w:t xml:space="preserve"> </w:t>
      </w:r>
      <w:r w:rsidRPr="006674DE">
        <w:rPr>
          <w:sz w:val="28"/>
          <w:szCs w:val="28"/>
        </w:rPr>
        <w:t>ответственность</w:t>
      </w:r>
      <w:r w:rsidR="00913F92">
        <w:rPr>
          <w:sz w:val="28"/>
          <w:szCs w:val="28"/>
        </w:rPr>
        <w:t xml:space="preserve"> </w:t>
      </w:r>
      <w:r w:rsidRPr="006674DE">
        <w:rPr>
          <w:sz w:val="28"/>
          <w:szCs w:val="28"/>
        </w:rPr>
        <w:t>государственного</w:t>
      </w:r>
      <w:r w:rsidR="00913F92">
        <w:rPr>
          <w:sz w:val="28"/>
          <w:szCs w:val="28"/>
        </w:rPr>
        <w:t xml:space="preserve"> </w:t>
      </w:r>
      <w:r w:rsidRPr="006674DE">
        <w:rPr>
          <w:sz w:val="28"/>
          <w:szCs w:val="28"/>
        </w:rPr>
        <w:t>эксперта,</w:t>
      </w:r>
      <w:r w:rsidR="00913F92">
        <w:rPr>
          <w:sz w:val="28"/>
          <w:szCs w:val="28"/>
        </w:rPr>
        <w:t xml:space="preserve"> </w:t>
      </w:r>
      <w:r w:rsidRPr="006674DE">
        <w:rPr>
          <w:sz w:val="28"/>
          <w:szCs w:val="28"/>
        </w:rPr>
        <w:t>а</w:t>
      </w:r>
      <w:r w:rsidR="00913F92">
        <w:rPr>
          <w:sz w:val="28"/>
          <w:szCs w:val="28"/>
        </w:rPr>
        <w:t xml:space="preserve"> </w:t>
      </w:r>
      <w:r w:rsidRPr="006674DE">
        <w:rPr>
          <w:sz w:val="28"/>
          <w:szCs w:val="28"/>
        </w:rPr>
        <w:t>для</w:t>
      </w:r>
      <w:r w:rsidR="00913F92">
        <w:rPr>
          <w:sz w:val="28"/>
          <w:szCs w:val="28"/>
        </w:rPr>
        <w:t xml:space="preserve"> </w:t>
      </w:r>
      <w:r w:rsidRPr="006674DE">
        <w:rPr>
          <w:sz w:val="28"/>
          <w:szCs w:val="28"/>
        </w:rPr>
        <w:t>частного</w:t>
      </w:r>
      <w:r w:rsidR="00913F92">
        <w:rPr>
          <w:sz w:val="28"/>
          <w:szCs w:val="28"/>
        </w:rPr>
        <w:t xml:space="preserve"> </w:t>
      </w:r>
      <w:r w:rsidRPr="006674DE">
        <w:rPr>
          <w:sz w:val="28"/>
          <w:szCs w:val="28"/>
        </w:rPr>
        <w:t>эксперта</w:t>
      </w:r>
      <w:r w:rsidR="00913F92">
        <w:rPr>
          <w:sz w:val="28"/>
          <w:szCs w:val="28"/>
        </w:rPr>
        <w:t xml:space="preserve"> </w:t>
      </w:r>
      <w:r w:rsidRPr="006674DE">
        <w:rPr>
          <w:sz w:val="28"/>
          <w:szCs w:val="28"/>
        </w:rPr>
        <w:t>-</w:t>
      </w:r>
      <w:r w:rsidR="00913F92">
        <w:rPr>
          <w:sz w:val="28"/>
          <w:szCs w:val="28"/>
        </w:rPr>
        <w:t xml:space="preserve"> </w:t>
      </w:r>
      <w:r w:rsidRPr="006674DE">
        <w:rPr>
          <w:sz w:val="28"/>
          <w:szCs w:val="28"/>
        </w:rPr>
        <w:t>гражданско-правовую</w:t>
      </w:r>
      <w:r w:rsidR="00913F92">
        <w:rPr>
          <w:sz w:val="28"/>
          <w:szCs w:val="28"/>
        </w:rPr>
        <w:t xml:space="preserve"> </w:t>
      </w:r>
      <w:r w:rsidRPr="006674DE">
        <w:rPr>
          <w:sz w:val="28"/>
          <w:szCs w:val="28"/>
        </w:rPr>
        <w:t>(по</w:t>
      </w:r>
      <w:r w:rsidR="00913F92">
        <w:rPr>
          <w:sz w:val="28"/>
          <w:szCs w:val="28"/>
        </w:rPr>
        <w:t xml:space="preserve"> </w:t>
      </w:r>
      <w:r w:rsidRPr="006674DE">
        <w:rPr>
          <w:sz w:val="28"/>
          <w:szCs w:val="28"/>
        </w:rPr>
        <w:t>заключённому</w:t>
      </w:r>
      <w:r w:rsidR="00913F92">
        <w:rPr>
          <w:sz w:val="28"/>
          <w:szCs w:val="28"/>
        </w:rPr>
        <w:t xml:space="preserve"> </w:t>
      </w:r>
      <w:r w:rsidRPr="006674DE">
        <w:rPr>
          <w:sz w:val="28"/>
          <w:szCs w:val="28"/>
        </w:rPr>
        <w:t>договору).</w:t>
      </w:r>
      <w:r w:rsidR="00913F92">
        <w:rPr>
          <w:sz w:val="28"/>
          <w:szCs w:val="28"/>
        </w:rPr>
        <w:t xml:space="preserve"> </w:t>
      </w:r>
    </w:p>
    <w:p w:rsidR="00576784" w:rsidRPr="006674DE" w:rsidRDefault="00576784" w:rsidP="006674DE">
      <w:pPr>
        <w:spacing w:line="360" w:lineRule="auto"/>
        <w:ind w:firstLine="709"/>
        <w:jc w:val="both"/>
        <w:rPr>
          <w:sz w:val="28"/>
          <w:szCs w:val="28"/>
        </w:rPr>
      </w:pPr>
      <w:r>
        <w:rPr>
          <w:sz w:val="28"/>
          <w:szCs w:val="28"/>
        </w:rPr>
        <w:t>В</w:t>
      </w:r>
      <w:r w:rsidR="00913F92">
        <w:rPr>
          <w:sz w:val="28"/>
          <w:szCs w:val="28"/>
        </w:rPr>
        <w:t xml:space="preserve"> </w:t>
      </w:r>
      <w:r>
        <w:rPr>
          <w:sz w:val="28"/>
          <w:szCs w:val="28"/>
        </w:rPr>
        <w:t>выводах</w:t>
      </w:r>
      <w:r w:rsidR="00913F92">
        <w:rPr>
          <w:sz w:val="28"/>
          <w:szCs w:val="28"/>
        </w:rPr>
        <w:t xml:space="preserve"> </w:t>
      </w:r>
      <w:r>
        <w:rPr>
          <w:sz w:val="28"/>
          <w:szCs w:val="28"/>
        </w:rPr>
        <w:t>излагаются</w:t>
      </w:r>
      <w:r w:rsidR="00913F92">
        <w:rPr>
          <w:sz w:val="28"/>
          <w:szCs w:val="28"/>
        </w:rPr>
        <w:t xml:space="preserve"> </w:t>
      </w:r>
      <w:r>
        <w:rPr>
          <w:sz w:val="28"/>
          <w:szCs w:val="28"/>
        </w:rPr>
        <w:t>ответы</w:t>
      </w:r>
      <w:r w:rsidR="00913F92">
        <w:rPr>
          <w:sz w:val="28"/>
          <w:szCs w:val="28"/>
        </w:rPr>
        <w:t xml:space="preserve"> </w:t>
      </w:r>
      <w:r>
        <w:rPr>
          <w:sz w:val="28"/>
          <w:szCs w:val="28"/>
        </w:rPr>
        <w:t>на</w:t>
      </w:r>
      <w:r w:rsidR="00913F92">
        <w:rPr>
          <w:sz w:val="28"/>
          <w:szCs w:val="28"/>
        </w:rPr>
        <w:t xml:space="preserve"> </w:t>
      </w:r>
      <w:r>
        <w:rPr>
          <w:sz w:val="28"/>
          <w:szCs w:val="28"/>
        </w:rPr>
        <w:t>поставленные</w:t>
      </w:r>
      <w:r w:rsidR="00913F92">
        <w:rPr>
          <w:sz w:val="28"/>
          <w:szCs w:val="28"/>
        </w:rPr>
        <w:t xml:space="preserve"> </w:t>
      </w:r>
      <w:r>
        <w:rPr>
          <w:sz w:val="28"/>
          <w:szCs w:val="28"/>
        </w:rPr>
        <w:t>перед</w:t>
      </w:r>
      <w:r w:rsidR="00913F92">
        <w:rPr>
          <w:sz w:val="28"/>
          <w:szCs w:val="28"/>
        </w:rPr>
        <w:t xml:space="preserve"> </w:t>
      </w:r>
      <w:r>
        <w:rPr>
          <w:sz w:val="28"/>
          <w:szCs w:val="28"/>
        </w:rPr>
        <w:t>экспертом</w:t>
      </w:r>
      <w:r w:rsidR="00913F92">
        <w:rPr>
          <w:sz w:val="28"/>
          <w:szCs w:val="28"/>
        </w:rPr>
        <w:t xml:space="preserve"> </w:t>
      </w:r>
      <w:r>
        <w:rPr>
          <w:sz w:val="28"/>
          <w:szCs w:val="28"/>
        </w:rPr>
        <w:t>вопросы.</w:t>
      </w:r>
      <w:r w:rsidR="00913F92">
        <w:rPr>
          <w:sz w:val="28"/>
          <w:szCs w:val="28"/>
        </w:rPr>
        <w:t xml:space="preserve"> </w:t>
      </w:r>
      <w:r>
        <w:rPr>
          <w:sz w:val="28"/>
          <w:szCs w:val="28"/>
        </w:rPr>
        <w:t>Выводы</w:t>
      </w:r>
      <w:r w:rsidR="00913F92">
        <w:rPr>
          <w:sz w:val="28"/>
          <w:szCs w:val="28"/>
        </w:rPr>
        <w:t xml:space="preserve"> </w:t>
      </w:r>
      <w:r>
        <w:rPr>
          <w:sz w:val="28"/>
          <w:szCs w:val="28"/>
        </w:rPr>
        <w:t>эксперта</w:t>
      </w:r>
      <w:r w:rsidR="00913F92">
        <w:rPr>
          <w:sz w:val="28"/>
          <w:szCs w:val="28"/>
        </w:rPr>
        <w:t xml:space="preserve"> </w:t>
      </w:r>
      <w:r>
        <w:rPr>
          <w:sz w:val="28"/>
          <w:szCs w:val="28"/>
        </w:rPr>
        <w:t>могут</w:t>
      </w:r>
      <w:r w:rsidR="00913F92">
        <w:rPr>
          <w:sz w:val="28"/>
          <w:szCs w:val="28"/>
        </w:rPr>
        <w:t xml:space="preserve"> </w:t>
      </w:r>
      <w:r>
        <w:rPr>
          <w:sz w:val="28"/>
          <w:szCs w:val="28"/>
        </w:rPr>
        <w:t>быть</w:t>
      </w:r>
      <w:r w:rsidR="00913F92">
        <w:rPr>
          <w:sz w:val="28"/>
          <w:szCs w:val="28"/>
        </w:rPr>
        <w:t xml:space="preserve"> </w:t>
      </w:r>
      <w:r>
        <w:rPr>
          <w:sz w:val="28"/>
          <w:szCs w:val="28"/>
        </w:rPr>
        <w:t>категорическими</w:t>
      </w:r>
      <w:r w:rsidR="00913F92">
        <w:rPr>
          <w:sz w:val="28"/>
          <w:szCs w:val="28"/>
        </w:rPr>
        <w:t xml:space="preserve"> </w:t>
      </w:r>
      <w:r>
        <w:rPr>
          <w:sz w:val="28"/>
          <w:szCs w:val="28"/>
        </w:rPr>
        <w:t>и</w:t>
      </w:r>
      <w:r w:rsidR="00913F92">
        <w:rPr>
          <w:sz w:val="28"/>
          <w:szCs w:val="28"/>
        </w:rPr>
        <w:t xml:space="preserve"> </w:t>
      </w:r>
      <w:r>
        <w:rPr>
          <w:sz w:val="28"/>
          <w:szCs w:val="28"/>
        </w:rPr>
        <w:t>вероятными.</w:t>
      </w:r>
      <w:r w:rsidR="00913F92">
        <w:rPr>
          <w:sz w:val="28"/>
          <w:szCs w:val="28"/>
        </w:rPr>
        <w:t xml:space="preserve"> </w:t>
      </w:r>
      <w:r>
        <w:rPr>
          <w:sz w:val="28"/>
          <w:szCs w:val="28"/>
        </w:rPr>
        <w:t>Заключение</w:t>
      </w:r>
      <w:r w:rsidR="00913F92">
        <w:rPr>
          <w:sz w:val="28"/>
          <w:szCs w:val="28"/>
        </w:rPr>
        <w:t xml:space="preserve"> </w:t>
      </w:r>
      <w:r>
        <w:rPr>
          <w:sz w:val="28"/>
          <w:szCs w:val="28"/>
        </w:rPr>
        <w:t>с</w:t>
      </w:r>
      <w:r w:rsidR="00913F92">
        <w:rPr>
          <w:sz w:val="28"/>
          <w:szCs w:val="28"/>
        </w:rPr>
        <w:t xml:space="preserve"> </w:t>
      </w:r>
      <w:r>
        <w:rPr>
          <w:sz w:val="28"/>
          <w:szCs w:val="28"/>
        </w:rPr>
        <w:t>содержащимися</w:t>
      </w:r>
      <w:r w:rsidR="00913F92">
        <w:rPr>
          <w:sz w:val="28"/>
          <w:szCs w:val="28"/>
        </w:rPr>
        <w:t xml:space="preserve"> </w:t>
      </w:r>
      <w:r>
        <w:rPr>
          <w:sz w:val="28"/>
          <w:szCs w:val="28"/>
        </w:rPr>
        <w:t>в</w:t>
      </w:r>
      <w:r w:rsidR="00913F92">
        <w:rPr>
          <w:sz w:val="28"/>
          <w:szCs w:val="28"/>
        </w:rPr>
        <w:t xml:space="preserve"> </w:t>
      </w:r>
      <w:r>
        <w:rPr>
          <w:sz w:val="28"/>
          <w:szCs w:val="28"/>
        </w:rPr>
        <w:t>нем</w:t>
      </w:r>
      <w:r w:rsidR="00913F92">
        <w:rPr>
          <w:sz w:val="28"/>
          <w:szCs w:val="28"/>
        </w:rPr>
        <w:t xml:space="preserve"> </w:t>
      </w:r>
      <w:r>
        <w:rPr>
          <w:sz w:val="28"/>
          <w:szCs w:val="28"/>
        </w:rPr>
        <w:t>категорическими</w:t>
      </w:r>
      <w:r w:rsidR="00913F92">
        <w:rPr>
          <w:sz w:val="28"/>
          <w:szCs w:val="28"/>
        </w:rPr>
        <w:t xml:space="preserve"> </w:t>
      </w:r>
      <w:r>
        <w:rPr>
          <w:sz w:val="28"/>
          <w:szCs w:val="28"/>
        </w:rPr>
        <w:t>выводами</w:t>
      </w:r>
      <w:r w:rsidR="00913F92">
        <w:rPr>
          <w:sz w:val="28"/>
          <w:szCs w:val="28"/>
        </w:rPr>
        <w:t xml:space="preserve"> </w:t>
      </w:r>
      <w:r>
        <w:rPr>
          <w:sz w:val="28"/>
          <w:szCs w:val="28"/>
        </w:rPr>
        <w:t>является</w:t>
      </w:r>
      <w:r w:rsidR="00913F92">
        <w:rPr>
          <w:sz w:val="28"/>
          <w:szCs w:val="28"/>
        </w:rPr>
        <w:t xml:space="preserve"> </w:t>
      </w:r>
      <w:r>
        <w:rPr>
          <w:sz w:val="28"/>
          <w:szCs w:val="28"/>
        </w:rPr>
        <w:t>источником</w:t>
      </w:r>
      <w:r w:rsidR="00913F92">
        <w:rPr>
          <w:sz w:val="28"/>
          <w:szCs w:val="28"/>
        </w:rPr>
        <w:t xml:space="preserve"> </w:t>
      </w:r>
      <w:r>
        <w:rPr>
          <w:sz w:val="28"/>
          <w:szCs w:val="28"/>
        </w:rPr>
        <w:t>доказательств;</w:t>
      </w:r>
      <w:r w:rsidR="00913F92">
        <w:rPr>
          <w:sz w:val="28"/>
          <w:szCs w:val="28"/>
        </w:rPr>
        <w:t xml:space="preserve"> </w:t>
      </w:r>
      <w:r>
        <w:rPr>
          <w:sz w:val="28"/>
          <w:szCs w:val="28"/>
        </w:rPr>
        <w:t>вероятные</w:t>
      </w:r>
      <w:r w:rsidR="00913F92">
        <w:rPr>
          <w:sz w:val="28"/>
          <w:szCs w:val="28"/>
        </w:rPr>
        <w:t xml:space="preserve"> </w:t>
      </w:r>
      <w:r>
        <w:rPr>
          <w:sz w:val="28"/>
          <w:szCs w:val="28"/>
        </w:rPr>
        <w:t>выводы</w:t>
      </w:r>
      <w:r w:rsidR="00913F92">
        <w:rPr>
          <w:sz w:val="28"/>
          <w:szCs w:val="28"/>
        </w:rPr>
        <w:t xml:space="preserve"> </w:t>
      </w:r>
      <w:r>
        <w:rPr>
          <w:sz w:val="28"/>
          <w:szCs w:val="28"/>
        </w:rPr>
        <w:t>используются</w:t>
      </w:r>
      <w:r w:rsidR="00913F92">
        <w:rPr>
          <w:sz w:val="28"/>
          <w:szCs w:val="28"/>
        </w:rPr>
        <w:t xml:space="preserve"> </w:t>
      </w:r>
      <w:r>
        <w:rPr>
          <w:sz w:val="28"/>
          <w:szCs w:val="28"/>
        </w:rPr>
        <w:t>в</w:t>
      </w:r>
      <w:r w:rsidR="00913F92">
        <w:rPr>
          <w:sz w:val="28"/>
          <w:szCs w:val="28"/>
        </w:rPr>
        <w:t xml:space="preserve"> </w:t>
      </w:r>
      <w:r>
        <w:rPr>
          <w:sz w:val="28"/>
          <w:szCs w:val="28"/>
        </w:rPr>
        <w:t>качестве</w:t>
      </w:r>
      <w:r w:rsidR="00913F92">
        <w:rPr>
          <w:sz w:val="28"/>
          <w:szCs w:val="28"/>
        </w:rPr>
        <w:t xml:space="preserve"> </w:t>
      </w:r>
      <w:r>
        <w:rPr>
          <w:sz w:val="28"/>
          <w:szCs w:val="28"/>
        </w:rPr>
        <w:t>источников</w:t>
      </w:r>
      <w:r w:rsidR="00913F92">
        <w:rPr>
          <w:sz w:val="28"/>
          <w:szCs w:val="28"/>
        </w:rPr>
        <w:t xml:space="preserve"> </w:t>
      </w:r>
      <w:r>
        <w:rPr>
          <w:sz w:val="28"/>
          <w:szCs w:val="28"/>
        </w:rPr>
        <w:t>ориентирующей</w:t>
      </w:r>
      <w:r w:rsidR="00913F92">
        <w:rPr>
          <w:sz w:val="28"/>
          <w:szCs w:val="28"/>
        </w:rPr>
        <w:t xml:space="preserve"> </w:t>
      </w:r>
      <w:r>
        <w:rPr>
          <w:sz w:val="28"/>
          <w:szCs w:val="28"/>
        </w:rPr>
        <w:t>информации</w:t>
      </w:r>
      <w:r w:rsidR="00913F92">
        <w:rPr>
          <w:sz w:val="28"/>
          <w:szCs w:val="28"/>
        </w:rPr>
        <w:t xml:space="preserve"> </w:t>
      </w:r>
      <w:r>
        <w:rPr>
          <w:sz w:val="28"/>
          <w:szCs w:val="28"/>
        </w:rPr>
        <w:t>для</w:t>
      </w:r>
      <w:r w:rsidR="00913F92">
        <w:rPr>
          <w:sz w:val="28"/>
          <w:szCs w:val="28"/>
        </w:rPr>
        <w:t xml:space="preserve"> </w:t>
      </w:r>
      <w:r>
        <w:rPr>
          <w:sz w:val="28"/>
          <w:szCs w:val="28"/>
        </w:rPr>
        <w:t>выдвижения</w:t>
      </w:r>
      <w:r w:rsidR="00913F92">
        <w:rPr>
          <w:sz w:val="28"/>
          <w:szCs w:val="28"/>
        </w:rPr>
        <w:t xml:space="preserve"> </w:t>
      </w:r>
      <w:r>
        <w:rPr>
          <w:sz w:val="28"/>
          <w:szCs w:val="28"/>
        </w:rPr>
        <w:t>и</w:t>
      </w:r>
      <w:r w:rsidR="00913F92">
        <w:rPr>
          <w:sz w:val="28"/>
          <w:szCs w:val="28"/>
        </w:rPr>
        <w:t xml:space="preserve"> </w:t>
      </w:r>
      <w:r>
        <w:rPr>
          <w:sz w:val="28"/>
          <w:szCs w:val="28"/>
        </w:rPr>
        <w:t>проведения</w:t>
      </w:r>
      <w:r w:rsidR="00913F92">
        <w:rPr>
          <w:sz w:val="28"/>
          <w:szCs w:val="28"/>
        </w:rPr>
        <w:t xml:space="preserve"> </w:t>
      </w:r>
      <w:r>
        <w:rPr>
          <w:sz w:val="28"/>
          <w:szCs w:val="28"/>
        </w:rPr>
        <w:t>криминалистических</w:t>
      </w:r>
      <w:r w:rsidR="00913F92">
        <w:rPr>
          <w:sz w:val="28"/>
          <w:szCs w:val="28"/>
        </w:rPr>
        <w:t xml:space="preserve"> </w:t>
      </w:r>
      <w:r>
        <w:rPr>
          <w:sz w:val="28"/>
          <w:szCs w:val="28"/>
        </w:rPr>
        <w:t>версий</w:t>
      </w:r>
      <w:r>
        <w:rPr>
          <w:rStyle w:val="a8"/>
          <w:sz w:val="28"/>
          <w:szCs w:val="28"/>
        </w:rPr>
        <w:footnoteReference w:id="14"/>
      </w:r>
      <w:r>
        <w:rPr>
          <w:sz w:val="28"/>
          <w:szCs w:val="28"/>
        </w:rPr>
        <w:t>.</w:t>
      </w:r>
      <w:r w:rsidR="00913F92">
        <w:rPr>
          <w:sz w:val="28"/>
          <w:szCs w:val="28"/>
        </w:rPr>
        <w:t xml:space="preserve"> </w:t>
      </w:r>
    </w:p>
    <w:p w:rsidR="006674DE" w:rsidRPr="006674DE" w:rsidRDefault="006674DE" w:rsidP="006674DE">
      <w:pPr>
        <w:spacing w:line="360" w:lineRule="auto"/>
        <w:ind w:firstLine="709"/>
        <w:jc w:val="both"/>
        <w:rPr>
          <w:sz w:val="28"/>
          <w:szCs w:val="28"/>
        </w:rPr>
      </w:pPr>
      <w:r w:rsidRPr="006674DE">
        <w:rPr>
          <w:sz w:val="28"/>
          <w:szCs w:val="28"/>
        </w:rPr>
        <w:t>Завершающим</w:t>
      </w:r>
      <w:r w:rsidR="00913F92">
        <w:rPr>
          <w:sz w:val="28"/>
          <w:szCs w:val="28"/>
        </w:rPr>
        <w:t xml:space="preserve"> </w:t>
      </w:r>
      <w:r w:rsidRPr="006674DE">
        <w:rPr>
          <w:sz w:val="28"/>
          <w:szCs w:val="28"/>
        </w:rPr>
        <w:t>этапом</w:t>
      </w:r>
      <w:r w:rsidR="00913F92">
        <w:rPr>
          <w:sz w:val="28"/>
          <w:szCs w:val="28"/>
        </w:rPr>
        <w:t xml:space="preserve"> </w:t>
      </w:r>
      <w:r w:rsidRPr="006674DE">
        <w:rPr>
          <w:sz w:val="28"/>
          <w:szCs w:val="28"/>
        </w:rPr>
        <w:t>при</w:t>
      </w:r>
      <w:r w:rsidR="00913F92">
        <w:rPr>
          <w:sz w:val="28"/>
          <w:szCs w:val="28"/>
        </w:rPr>
        <w:t xml:space="preserve"> </w:t>
      </w:r>
      <w:r w:rsidRPr="006674DE">
        <w:rPr>
          <w:sz w:val="28"/>
          <w:szCs w:val="28"/>
        </w:rPr>
        <w:t>проведении</w:t>
      </w:r>
      <w:r w:rsidR="00913F92">
        <w:rPr>
          <w:sz w:val="28"/>
          <w:szCs w:val="28"/>
        </w:rPr>
        <w:t xml:space="preserve"> </w:t>
      </w:r>
      <w:r w:rsidRPr="006674DE">
        <w:rPr>
          <w:sz w:val="28"/>
          <w:szCs w:val="28"/>
        </w:rPr>
        <w:t>судебно-медицинской</w:t>
      </w:r>
      <w:r w:rsidR="00913F92">
        <w:rPr>
          <w:sz w:val="28"/>
          <w:szCs w:val="28"/>
        </w:rPr>
        <w:t xml:space="preserve"> </w:t>
      </w:r>
      <w:r w:rsidRPr="006674DE">
        <w:rPr>
          <w:sz w:val="28"/>
          <w:szCs w:val="28"/>
        </w:rPr>
        <w:t>экспертизы</w:t>
      </w:r>
      <w:r w:rsidR="00913F92">
        <w:rPr>
          <w:sz w:val="28"/>
          <w:szCs w:val="28"/>
        </w:rPr>
        <w:t xml:space="preserve"> </w:t>
      </w:r>
      <w:r w:rsidRPr="006674DE">
        <w:rPr>
          <w:sz w:val="28"/>
          <w:szCs w:val="28"/>
        </w:rPr>
        <w:t>вещественных</w:t>
      </w:r>
      <w:r w:rsidR="00913F92">
        <w:rPr>
          <w:sz w:val="28"/>
          <w:szCs w:val="28"/>
        </w:rPr>
        <w:t xml:space="preserve"> </w:t>
      </w:r>
      <w:r w:rsidRPr="006674DE">
        <w:rPr>
          <w:sz w:val="28"/>
          <w:szCs w:val="28"/>
        </w:rPr>
        <w:t>доказательств</w:t>
      </w:r>
      <w:r w:rsidR="00913F92">
        <w:rPr>
          <w:sz w:val="28"/>
          <w:szCs w:val="28"/>
        </w:rPr>
        <w:t xml:space="preserve"> </w:t>
      </w:r>
      <w:r w:rsidRPr="006674DE">
        <w:rPr>
          <w:sz w:val="28"/>
          <w:szCs w:val="28"/>
        </w:rPr>
        <w:t>является</w:t>
      </w:r>
      <w:r w:rsidR="00913F92">
        <w:rPr>
          <w:sz w:val="28"/>
          <w:szCs w:val="28"/>
        </w:rPr>
        <w:t xml:space="preserve"> </w:t>
      </w:r>
      <w:r w:rsidRPr="006674DE">
        <w:rPr>
          <w:sz w:val="28"/>
          <w:szCs w:val="28"/>
        </w:rPr>
        <w:t>ознакомление</w:t>
      </w:r>
      <w:r w:rsidR="00913F92">
        <w:rPr>
          <w:sz w:val="28"/>
          <w:szCs w:val="28"/>
        </w:rPr>
        <w:t xml:space="preserve"> </w:t>
      </w:r>
      <w:r w:rsidRPr="006674DE">
        <w:rPr>
          <w:sz w:val="28"/>
          <w:szCs w:val="28"/>
        </w:rPr>
        <w:t>сторон</w:t>
      </w:r>
      <w:r w:rsidR="00913F92">
        <w:rPr>
          <w:sz w:val="28"/>
          <w:szCs w:val="28"/>
        </w:rPr>
        <w:t xml:space="preserve"> </w:t>
      </w:r>
      <w:r w:rsidRPr="006674DE">
        <w:rPr>
          <w:sz w:val="28"/>
          <w:szCs w:val="28"/>
        </w:rPr>
        <w:t>с</w:t>
      </w:r>
      <w:r w:rsidR="00913F92">
        <w:rPr>
          <w:sz w:val="28"/>
          <w:szCs w:val="28"/>
        </w:rPr>
        <w:t xml:space="preserve"> </w:t>
      </w:r>
      <w:r w:rsidRPr="006674DE">
        <w:rPr>
          <w:sz w:val="28"/>
          <w:szCs w:val="28"/>
        </w:rPr>
        <w:t>результатами</w:t>
      </w:r>
      <w:r w:rsidR="00913F92">
        <w:rPr>
          <w:sz w:val="28"/>
          <w:szCs w:val="28"/>
        </w:rPr>
        <w:t xml:space="preserve"> </w:t>
      </w:r>
      <w:r w:rsidRPr="006674DE">
        <w:rPr>
          <w:sz w:val="28"/>
          <w:szCs w:val="28"/>
        </w:rPr>
        <w:t>проведённого</w:t>
      </w:r>
      <w:r w:rsidR="00913F92">
        <w:rPr>
          <w:sz w:val="28"/>
          <w:szCs w:val="28"/>
        </w:rPr>
        <w:t xml:space="preserve"> </w:t>
      </w:r>
      <w:r w:rsidRPr="006674DE">
        <w:rPr>
          <w:sz w:val="28"/>
          <w:szCs w:val="28"/>
        </w:rPr>
        <w:t>расследования:</w:t>
      </w:r>
      <w:r w:rsidR="00913F92">
        <w:rPr>
          <w:sz w:val="28"/>
          <w:szCs w:val="28"/>
        </w:rPr>
        <w:t xml:space="preserve"> </w:t>
      </w:r>
      <w:r w:rsidRPr="006674DE">
        <w:rPr>
          <w:sz w:val="28"/>
          <w:szCs w:val="28"/>
        </w:rPr>
        <w:t>заключением</w:t>
      </w:r>
      <w:r w:rsidR="00913F92">
        <w:rPr>
          <w:sz w:val="28"/>
          <w:szCs w:val="28"/>
        </w:rPr>
        <w:t xml:space="preserve"> </w:t>
      </w:r>
      <w:r w:rsidRPr="006674DE">
        <w:rPr>
          <w:sz w:val="28"/>
          <w:szCs w:val="28"/>
        </w:rPr>
        <w:t>эксперта,</w:t>
      </w:r>
      <w:r w:rsidR="00913F92">
        <w:rPr>
          <w:sz w:val="28"/>
          <w:szCs w:val="28"/>
        </w:rPr>
        <w:t xml:space="preserve"> </w:t>
      </w:r>
      <w:r w:rsidRPr="006674DE">
        <w:rPr>
          <w:sz w:val="28"/>
          <w:szCs w:val="28"/>
        </w:rPr>
        <w:t>сообщением</w:t>
      </w:r>
      <w:r w:rsidR="00913F92">
        <w:rPr>
          <w:sz w:val="28"/>
          <w:szCs w:val="28"/>
        </w:rPr>
        <w:t xml:space="preserve"> </w:t>
      </w:r>
      <w:r w:rsidRPr="006674DE">
        <w:rPr>
          <w:sz w:val="28"/>
          <w:szCs w:val="28"/>
        </w:rPr>
        <w:t>о</w:t>
      </w:r>
      <w:r w:rsidR="00913F92">
        <w:rPr>
          <w:sz w:val="28"/>
          <w:szCs w:val="28"/>
        </w:rPr>
        <w:t xml:space="preserve"> </w:t>
      </w:r>
      <w:r w:rsidRPr="006674DE">
        <w:rPr>
          <w:sz w:val="28"/>
          <w:szCs w:val="28"/>
        </w:rPr>
        <w:t>невозможности</w:t>
      </w:r>
      <w:r w:rsidR="00913F92">
        <w:rPr>
          <w:sz w:val="28"/>
          <w:szCs w:val="28"/>
        </w:rPr>
        <w:t xml:space="preserve"> </w:t>
      </w:r>
      <w:r w:rsidRPr="006674DE">
        <w:rPr>
          <w:sz w:val="28"/>
          <w:szCs w:val="28"/>
        </w:rPr>
        <w:t>дать</w:t>
      </w:r>
      <w:r w:rsidR="00913F92">
        <w:rPr>
          <w:sz w:val="28"/>
          <w:szCs w:val="28"/>
        </w:rPr>
        <w:t xml:space="preserve"> </w:t>
      </w:r>
      <w:r w:rsidRPr="006674DE">
        <w:rPr>
          <w:sz w:val="28"/>
          <w:szCs w:val="28"/>
        </w:rPr>
        <w:t>заключение</w:t>
      </w:r>
      <w:r w:rsidR="00913F92">
        <w:rPr>
          <w:sz w:val="28"/>
          <w:szCs w:val="28"/>
        </w:rPr>
        <w:t xml:space="preserve"> </w:t>
      </w:r>
      <w:r w:rsidRPr="006674DE">
        <w:rPr>
          <w:sz w:val="28"/>
          <w:szCs w:val="28"/>
        </w:rPr>
        <w:t>и</w:t>
      </w:r>
      <w:r w:rsidR="00913F92">
        <w:rPr>
          <w:sz w:val="28"/>
          <w:szCs w:val="28"/>
        </w:rPr>
        <w:t xml:space="preserve"> </w:t>
      </w:r>
      <w:r w:rsidRPr="006674DE">
        <w:rPr>
          <w:sz w:val="28"/>
          <w:szCs w:val="28"/>
        </w:rPr>
        <w:t>с</w:t>
      </w:r>
      <w:r w:rsidR="00913F92">
        <w:rPr>
          <w:sz w:val="28"/>
          <w:szCs w:val="28"/>
        </w:rPr>
        <w:t xml:space="preserve"> </w:t>
      </w:r>
      <w:r w:rsidRPr="006674DE">
        <w:rPr>
          <w:sz w:val="28"/>
          <w:szCs w:val="28"/>
        </w:rPr>
        <w:t>протоколом</w:t>
      </w:r>
      <w:r w:rsidR="00913F92">
        <w:rPr>
          <w:sz w:val="28"/>
          <w:szCs w:val="28"/>
        </w:rPr>
        <w:t xml:space="preserve"> </w:t>
      </w:r>
      <w:r w:rsidRPr="006674DE">
        <w:rPr>
          <w:sz w:val="28"/>
          <w:szCs w:val="28"/>
        </w:rPr>
        <w:t>допроса</w:t>
      </w:r>
      <w:r w:rsidR="00913F92">
        <w:rPr>
          <w:sz w:val="28"/>
          <w:szCs w:val="28"/>
        </w:rPr>
        <w:t xml:space="preserve"> </w:t>
      </w:r>
      <w:r w:rsidRPr="006674DE">
        <w:rPr>
          <w:sz w:val="28"/>
          <w:szCs w:val="28"/>
        </w:rPr>
        <w:t>эксперта.</w:t>
      </w:r>
      <w:r w:rsidR="00913F92">
        <w:rPr>
          <w:sz w:val="28"/>
          <w:szCs w:val="28"/>
        </w:rPr>
        <w:t xml:space="preserve"> </w:t>
      </w:r>
      <w:r w:rsidRPr="006674DE">
        <w:rPr>
          <w:sz w:val="28"/>
          <w:szCs w:val="28"/>
        </w:rPr>
        <w:t>Ознакомление</w:t>
      </w:r>
      <w:r w:rsidR="00913F92">
        <w:rPr>
          <w:sz w:val="28"/>
          <w:szCs w:val="28"/>
        </w:rPr>
        <w:t xml:space="preserve"> </w:t>
      </w:r>
      <w:r w:rsidRPr="006674DE">
        <w:rPr>
          <w:sz w:val="28"/>
          <w:szCs w:val="28"/>
        </w:rPr>
        <w:t>с</w:t>
      </w:r>
      <w:r w:rsidR="00913F92">
        <w:rPr>
          <w:sz w:val="28"/>
          <w:szCs w:val="28"/>
        </w:rPr>
        <w:t xml:space="preserve"> </w:t>
      </w:r>
      <w:r w:rsidRPr="006674DE">
        <w:rPr>
          <w:sz w:val="28"/>
          <w:szCs w:val="28"/>
        </w:rPr>
        <w:t>результатами</w:t>
      </w:r>
      <w:r w:rsidR="00913F92">
        <w:rPr>
          <w:sz w:val="28"/>
          <w:szCs w:val="28"/>
        </w:rPr>
        <w:t xml:space="preserve"> </w:t>
      </w:r>
      <w:r w:rsidRPr="006674DE">
        <w:rPr>
          <w:sz w:val="28"/>
          <w:szCs w:val="28"/>
        </w:rPr>
        <w:t>экспертизы</w:t>
      </w:r>
      <w:r w:rsidR="00913F92">
        <w:rPr>
          <w:sz w:val="28"/>
          <w:szCs w:val="28"/>
        </w:rPr>
        <w:t xml:space="preserve"> </w:t>
      </w:r>
      <w:r w:rsidR="00227D53">
        <w:rPr>
          <w:sz w:val="28"/>
          <w:szCs w:val="28"/>
        </w:rPr>
        <w:t>–</w:t>
      </w:r>
      <w:r w:rsidR="00913F92">
        <w:rPr>
          <w:sz w:val="28"/>
          <w:szCs w:val="28"/>
        </w:rPr>
        <w:t xml:space="preserve"> </w:t>
      </w:r>
      <w:r w:rsidRPr="006674DE">
        <w:rPr>
          <w:sz w:val="28"/>
          <w:szCs w:val="28"/>
        </w:rPr>
        <w:t>официальная</w:t>
      </w:r>
      <w:r w:rsidR="00913F92">
        <w:rPr>
          <w:sz w:val="28"/>
          <w:szCs w:val="28"/>
        </w:rPr>
        <w:t xml:space="preserve"> </w:t>
      </w:r>
      <w:r w:rsidRPr="006674DE">
        <w:rPr>
          <w:sz w:val="28"/>
          <w:szCs w:val="28"/>
        </w:rPr>
        <w:t>процедура,</w:t>
      </w:r>
      <w:r w:rsidR="00913F92">
        <w:rPr>
          <w:sz w:val="28"/>
          <w:szCs w:val="28"/>
        </w:rPr>
        <w:t xml:space="preserve"> </w:t>
      </w:r>
      <w:r w:rsidRPr="006674DE">
        <w:rPr>
          <w:sz w:val="28"/>
          <w:szCs w:val="28"/>
        </w:rPr>
        <w:t>проводимая</w:t>
      </w:r>
      <w:r w:rsidR="00913F92">
        <w:rPr>
          <w:sz w:val="28"/>
          <w:szCs w:val="28"/>
        </w:rPr>
        <w:t xml:space="preserve"> </w:t>
      </w:r>
      <w:r w:rsidRPr="006674DE">
        <w:rPr>
          <w:sz w:val="28"/>
          <w:szCs w:val="28"/>
        </w:rPr>
        <w:t>органом</w:t>
      </w:r>
      <w:r w:rsidR="00913F92">
        <w:rPr>
          <w:sz w:val="28"/>
          <w:szCs w:val="28"/>
        </w:rPr>
        <w:t xml:space="preserve"> </w:t>
      </w:r>
      <w:r w:rsidRPr="006674DE">
        <w:rPr>
          <w:sz w:val="28"/>
          <w:szCs w:val="28"/>
        </w:rPr>
        <w:t>или</w:t>
      </w:r>
      <w:r w:rsidR="00913F92">
        <w:rPr>
          <w:sz w:val="28"/>
          <w:szCs w:val="28"/>
        </w:rPr>
        <w:t xml:space="preserve"> </w:t>
      </w:r>
      <w:r w:rsidRPr="006674DE">
        <w:rPr>
          <w:sz w:val="28"/>
          <w:szCs w:val="28"/>
        </w:rPr>
        <w:t>лицом,</w:t>
      </w:r>
      <w:r w:rsidR="00913F92">
        <w:rPr>
          <w:sz w:val="28"/>
          <w:szCs w:val="28"/>
        </w:rPr>
        <w:t xml:space="preserve"> </w:t>
      </w:r>
      <w:r w:rsidRPr="006674DE">
        <w:rPr>
          <w:sz w:val="28"/>
          <w:szCs w:val="28"/>
        </w:rPr>
        <w:t>ведущим</w:t>
      </w:r>
      <w:r w:rsidR="00913F92">
        <w:rPr>
          <w:sz w:val="28"/>
          <w:szCs w:val="28"/>
        </w:rPr>
        <w:t xml:space="preserve"> </w:t>
      </w:r>
      <w:r w:rsidRPr="006674DE">
        <w:rPr>
          <w:sz w:val="28"/>
          <w:szCs w:val="28"/>
        </w:rPr>
        <w:t>дело.</w:t>
      </w:r>
      <w:r w:rsidR="00913F92">
        <w:rPr>
          <w:sz w:val="28"/>
          <w:szCs w:val="28"/>
        </w:rPr>
        <w:t xml:space="preserve"> </w:t>
      </w:r>
      <w:r w:rsidRPr="006674DE">
        <w:rPr>
          <w:sz w:val="28"/>
          <w:szCs w:val="28"/>
        </w:rPr>
        <w:t>Сам</w:t>
      </w:r>
      <w:r w:rsidR="00913F92">
        <w:rPr>
          <w:sz w:val="28"/>
          <w:szCs w:val="28"/>
        </w:rPr>
        <w:t xml:space="preserve"> </w:t>
      </w:r>
      <w:r w:rsidRPr="006674DE">
        <w:rPr>
          <w:sz w:val="28"/>
          <w:szCs w:val="28"/>
        </w:rPr>
        <w:t>эксперт</w:t>
      </w:r>
      <w:r w:rsidR="00913F92">
        <w:rPr>
          <w:sz w:val="28"/>
          <w:szCs w:val="28"/>
        </w:rPr>
        <w:t xml:space="preserve"> </w:t>
      </w:r>
      <w:r w:rsidRPr="006674DE">
        <w:rPr>
          <w:sz w:val="28"/>
          <w:szCs w:val="28"/>
        </w:rPr>
        <w:t>не</w:t>
      </w:r>
      <w:r w:rsidR="00913F92">
        <w:rPr>
          <w:sz w:val="28"/>
          <w:szCs w:val="28"/>
        </w:rPr>
        <w:t xml:space="preserve"> </w:t>
      </w:r>
      <w:r w:rsidRPr="006674DE">
        <w:rPr>
          <w:sz w:val="28"/>
          <w:szCs w:val="28"/>
        </w:rPr>
        <w:t>имеет</w:t>
      </w:r>
      <w:r w:rsidR="00913F92">
        <w:rPr>
          <w:sz w:val="28"/>
          <w:szCs w:val="28"/>
        </w:rPr>
        <w:t xml:space="preserve"> </w:t>
      </w:r>
      <w:r w:rsidRPr="006674DE">
        <w:rPr>
          <w:sz w:val="28"/>
          <w:szCs w:val="28"/>
        </w:rPr>
        <w:t>права</w:t>
      </w:r>
      <w:r w:rsidR="00913F92">
        <w:rPr>
          <w:sz w:val="28"/>
          <w:szCs w:val="28"/>
        </w:rPr>
        <w:t xml:space="preserve"> </w:t>
      </w:r>
      <w:r w:rsidRPr="006674DE">
        <w:rPr>
          <w:sz w:val="28"/>
          <w:szCs w:val="28"/>
        </w:rPr>
        <w:t>информировать</w:t>
      </w:r>
      <w:r w:rsidR="00913F92">
        <w:rPr>
          <w:sz w:val="28"/>
          <w:szCs w:val="28"/>
        </w:rPr>
        <w:t xml:space="preserve"> </w:t>
      </w:r>
      <w:r w:rsidRPr="006674DE">
        <w:rPr>
          <w:sz w:val="28"/>
          <w:szCs w:val="28"/>
        </w:rPr>
        <w:t>кого-либо</w:t>
      </w:r>
      <w:r w:rsidR="00913F92">
        <w:rPr>
          <w:sz w:val="28"/>
          <w:szCs w:val="28"/>
        </w:rPr>
        <w:t xml:space="preserve"> </w:t>
      </w:r>
      <w:r w:rsidRPr="006674DE">
        <w:rPr>
          <w:sz w:val="28"/>
          <w:szCs w:val="28"/>
        </w:rPr>
        <w:t>о</w:t>
      </w:r>
      <w:r w:rsidR="00913F92">
        <w:rPr>
          <w:sz w:val="28"/>
          <w:szCs w:val="28"/>
        </w:rPr>
        <w:t xml:space="preserve"> </w:t>
      </w:r>
      <w:r w:rsidRPr="006674DE">
        <w:rPr>
          <w:sz w:val="28"/>
          <w:szCs w:val="28"/>
        </w:rPr>
        <w:t>результатах</w:t>
      </w:r>
      <w:r w:rsidR="00913F92">
        <w:rPr>
          <w:sz w:val="28"/>
          <w:szCs w:val="28"/>
        </w:rPr>
        <w:t xml:space="preserve"> </w:t>
      </w:r>
      <w:r w:rsidRPr="006674DE">
        <w:rPr>
          <w:sz w:val="28"/>
          <w:szCs w:val="28"/>
        </w:rPr>
        <w:t>судебно-медицинской</w:t>
      </w:r>
      <w:r w:rsidR="00913F92">
        <w:rPr>
          <w:sz w:val="28"/>
          <w:szCs w:val="28"/>
        </w:rPr>
        <w:t xml:space="preserve"> </w:t>
      </w:r>
      <w:r w:rsidRPr="006674DE">
        <w:rPr>
          <w:sz w:val="28"/>
          <w:szCs w:val="28"/>
        </w:rPr>
        <w:t>экспертизы,</w:t>
      </w:r>
      <w:r w:rsidR="00913F92">
        <w:rPr>
          <w:sz w:val="28"/>
          <w:szCs w:val="28"/>
        </w:rPr>
        <w:t xml:space="preserve"> </w:t>
      </w:r>
      <w:r w:rsidRPr="006674DE">
        <w:rPr>
          <w:sz w:val="28"/>
          <w:szCs w:val="28"/>
        </w:rPr>
        <w:t>за</w:t>
      </w:r>
      <w:r w:rsidR="00913F92">
        <w:rPr>
          <w:sz w:val="28"/>
          <w:szCs w:val="28"/>
        </w:rPr>
        <w:t xml:space="preserve"> </w:t>
      </w:r>
      <w:r w:rsidRPr="006674DE">
        <w:rPr>
          <w:sz w:val="28"/>
          <w:szCs w:val="28"/>
        </w:rPr>
        <w:t>исключением</w:t>
      </w:r>
      <w:r w:rsidR="00913F92">
        <w:rPr>
          <w:sz w:val="28"/>
          <w:szCs w:val="28"/>
        </w:rPr>
        <w:t xml:space="preserve"> </w:t>
      </w:r>
      <w:r w:rsidRPr="006674DE">
        <w:rPr>
          <w:sz w:val="28"/>
          <w:szCs w:val="28"/>
        </w:rPr>
        <w:t>органа</w:t>
      </w:r>
      <w:r w:rsidR="00913F92">
        <w:rPr>
          <w:sz w:val="28"/>
          <w:szCs w:val="28"/>
        </w:rPr>
        <w:t xml:space="preserve"> </w:t>
      </w:r>
      <w:r w:rsidRPr="006674DE">
        <w:rPr>
          <w:sz w:val="28"/>
          <w:szCs w:val="28"/>
        </w:rPr>
        <w:t>или</w:t>
      </w:r>
      <w:r w:rsidR="00913F92">
        <w:rPr>
          <w:sz w:val="28"/>
          <w:szCs w:val="28"/>
        </w:rPr>
        <w:t xml:space="preserve"> </w:t>
      </w:r>
      <w:r w:rsidRPr="006674DE">
        <w:rPr>
          <w:sz w:val="28"/>
          <w:szCs w:val="28"/>
        </w:rPr>
        <w:t>лица,</w:t>
      </w:r>
      <w:r w:rsidR="00913F92">
        <w:rPr>
          <w:sz w:val="28"/>
          <w:szCs w:val="28"/>
        </w:rPr>
        <w:t xml:space="preserve"> </w:t>
      </w:r>
      <w:r w:rsidRPr="006674DE">
        <w:rPr>
          <w:sz w:val="28"/>
          <w:szCs w:val="28"/>
        </w:rPr>
        <w:t>его</w:t>
      </w:r>
      <w:r w:rsidR="00913F92">
        <w:rPr>
          <w:sz w:val="28"/>
          <w:szCs w:val="28"/>
        </w:rPr>
        <w:t xml:space="preserve"> </w:t>
      </w:r>
      <w:r w:rsidRPr="006674DE">
        <w:rPr>
          <w:sz w:val="28"/>
          <w:szCs w:val="28"/>
        </w:rPr>
        <w:t>назначившего.</w:t>
      </w:r>
      <w:r w:rsidR="00913F92">
        <w:rPr>
          <w:sz w:val="28"/>
          <w:szCs w:val="28"/>
        </w:rPr>
        <w:t xml:space="preserve"> </w:t>
      </w:r>
    </w:p>
    <w:p w:rsidR="006674DE" w:rsidRDefault="006674DE" w:rsidP="006674DE">
      <w:pPr>
        <w:spacing w:line="360" w:lineRule="auto"/>
        <w:ind w:firstLine="709"/>
        <w:jc w:val="both"/>
        <w:rPr>
          <w:sz w:val="28"/>
          <w:szCs w:val="28"/>
        </w:rPr>
      </w:pPr>
      <w:r w:rsidRPr="006674DE">
        <w:rPr>
          <w:sz w:val="28"/>
          <w:szCs w:val="28"/>
        </w:rPr>
        <w:t>По</w:t>
      </w:r>
      <w:r w:rsidR="00913F92">
        <w:rPr>
          <w:sz w:val="28"/>
          <w:szCs w:val="28"/>
        </w:rPr>
        <w:t xml:space="preserve"> </w:t>
      </w:r>
      <w:r w:rsidRPr="006674DE">
        <w:rPr>
          <w:sz w:val="28"/>
          <w:szCs w:val="28"/>
        </w:rPr>
        <w:t>результатам</w:t>
      </w:r>
      <w:r w:rsidR="00913F92">
        <w:rPr>
          <w:sz w:val="28"/>
          <w:szCs w:val="28"/>
        </w:rPr>
        <w:t xml:space="preserve"> </w:t>
      </w:r>
      <w:r w:rsidRPr="006674DE">
        <w:rPr>
          <w:sz w:val="28"/>
          <w:szCs w:val="28"/>
        </w:rPr>
        <w:t>обследования</w:t>
      </w:r>
      <w:r w:rsidR="00913F92">
        <w:rPr>
          <w:sz w:val="28"/>
          <w:szCs w:val="28"/>
        </w:rPr>
        <w:t xml:space="preserve"> </w:t>
      </w:r>
      <w:r w:rsidRPr="006674DE">
        <w:rPr>
          <w:sz w:val="28"/>
          <w:szCs w:val="28"/>
        </w:rPr>
        <w:t>те</w:t>
      </w:r>
      <w:r w:rsidR="00913F92">
        <w:rPr>
          <w:sz w:val="28"/>
          <w:szCs w:val="28"/>
        </w:rPr>
        <w:t xml:space="preserve"> </w:t>
      </w:r>
      <w:r w:rsidRPr="006674DE">
        <w:rPr>
          <w:sz w:val="28"/>
          <w:szCs w:val="28"/>
        </w:rPr>
        <w:t>же</w:t>
      </w:r>
      <w:r w:rsidR="00913F92">
        <w:rPr>
          <w:sz w:val="28"/>
          <w:szCs w:val="28"/>
        </w:rPr>
        <w:t xml:space="preserve"> </w:t>
      </w:r>
      <w:r w:rsidRPr="006674DE">
        <w:rPr>
          <w:sz w:val="28"/>
          <w:szCs w:val="28"/>
        </w:rPr>
        <w:t>лица</w:t>
      </w:r>
      <w:r w:rsidR="00913F92">
        <w:rPr>
          <w:sz w:val="28"/>
          <w:szCs w:val="28"/>
        </w:rPr>
        <w:t xml:space="preserve"> </w:t>
      </w:r>
      <w:r w:rsidRPr="006674DE">
        <w:rPr>
          <w:sz w:val="28"/>
          <w:szCs w:val="28"/>
        </w:rPr>
        <w:t>знакомятся</w:t>
      </w:r>
      <w:r w:rsidR="00913F92">
        <w:rPr>
          <w:sz w:val="28"/>
          <w:szCs w:val="28"/>
        </w:rPr>
        <w:t xml:space="preserve"> </w:t>
      </w:r>
      <w:r w:rsidRPr="006674DE">
        <w:rPr>
          <w:sz w:val="28"/>
          <w:szCs w:val="28"/>
        </w:rPr>
        <w:t>с</w:t>
      </w:r>
      <w:r w:rsidR="00913F92">
        <w:rPr>
          <w:sz w:val="28"/>
          <w:szCs w:val="28"/>
        </w:rPr>
        <w:t xml:space="preserve"> </w:t>
      </w:r>
      <w:r w:rsidRPr="006674DE">
        <w:rPr>
          <w:sz w:val="28"/>
          <w:szCs w:val="28"/>
        </w:rPr>
        <w:t>тем,</w:t>
      </w:r>
      <w:r w:rsidR="00913F92">
        <w:rPr>
          <w:sz w:val="28"/>
          <w:szCs w:val="28"/>
        </w:rPr>
        <w:t xml:space="preserve"> </w:t>
      </w:r>
      <w:r w:rsidRPr="006674DE">
        <w:rPr>
          <w:sz w:val="28"/>
          <w:szCs w:val="28"/>
        </w:rPr>
        <w:t>было</w:t>
      </w:r>
      <w:r w:rsidR="00913F92">
        <w:rPr>
          <w:sz w:val="28"/>
          <w:szCs w:val="28"/>
        </w:rPr>
        <w:t xml:space="preserve"> </w:t>
      </w:r>
      <w:r w:rsidRPr="006674DE">
        <w:rPr>
          <w:sz w:val="28"/>
          <w:szCs w:val="28"/>
        </w:rPr>
        <w:t>ли</w:t>
      </w:r>
      <w:r w:rsidR="00913F92">
        <w:rPr>
          <w:sz w:val="28"/>
          <w:szCs w:val="28"/>
        </w:rPr>
        <w:t xml:space="preserve"> </w:t>
      </w:r>
      <w:r w:rsidRPr="006674DE">
        <w:rPr>
          <w:sz w:val="28"/>
          <w:szCs w:val="28"/>
        </w:rPr>
        <w:t>принято</w:t>
      </w:r>
      <w:r w:rsidR="00913F92">
        <w:rPr>
          <w:sz w:val="28"/>
          <w:szCs w:val="28"/>
        </w:rPr>
        <w:t xml:space="preserve"> </w:t>
      </w:r>
      <w:r w:rsidRPr="006674DE">
        <w:rPr>
          <w:sz w:val="28"/>
          <w:szCs w:val="28"/>
        </w:rPr>
        <w:t>или</w:t>
      </w:r>
      <w:r w:rsidR="00913F92">
        <w:rPr>
          <w:sz w:val="28"/>
          <w:szCs w:val="28"/>
        </w:rPr>
        <w:t xml:space="preserve"> </w:t>
      </w:r>
      <w:r w:rsidRPr="006674DE">
        <w:rPr>
          <w:sz w:val="28"/>
          <w:szCs w:val="28"/>
        </w:rPr>
        <w:t>должно</w:t>
      </w:r>
      <w:r w:rsidR="00913F92">
        <w:rPr>
          <w:sz w:val="28"/>
          <w:szCs w:val="28"/>
        </w:rPr>
        <w:t xml:space="preserve"> </w:t>
      </w:r>
      <w:r w:rsidRPr="006674DE">
        <w:rPr>
          <w:sz w:val="28"/>
          <w:szCs w:val="28"/>
        </w:rPr>
        <w:t>было</w:t>
      </w:r>
      <w:r w:rsidR="00913F92">
        <w:rPr>
          <w:sz w:val="28"/>
          <w:szCs w:val="28"/>
        </w:rPr>
        <w:t xml:space="preserve"> </w:t>
      </w:r>
      <w:r w:rsidRPr="006674DE">
        <w:rPr>
          <w:sz w:val="28"/>
          <w:szCs w:val="28"/>
        </w:rPr>
        <w:t>быть</w:t>
      </w:r>
      <w:r w:rsidR="00913F92">
        <w:rPr>
          <w:sz w:val="28"/>
          <w:szCs w:val="28"/>
        </w:rPr>
        <w:t xml:space="preserve"> </w:t>
      </w:r>
      <w:r w:rsidRPr="006674DE">
        <w:rPr>
          <w:sz w:val="28"/>
          <w:szCs w:val="28"/>
        </w:rPr>
        <w:t>принято</w:t>
      </w:r>
      <w:r w:rsidR="00913F92">
        <w:rPr>
          <w:sz w:val="28"/>
          <w:szCs w:val="28"/>
        </w:rPr>
        <w:t xml:space="preserve"> </w:t>
      </w:r>
      <w:r w:rsidRPr="006674DE">
        <w:rPr>
          <w:sz w:val="28"/>
          <w:szCs w:val="28"/>
        </w:rPr>
        <w:t>решение</w:t>
      </w:r>
      <w:r w:rsidR="00913F92">
        <w:rPr>
          <w:sz w:val="28"/>
          <w:szCs w:val="28"/>
        </w:rPr>
        <w:t xml:space="preserve"> </w:t>
      </w:r>
      <w:r w:rsidRPr="006674DE">
        <w:rPr>
          <w:sz w:val="28"/>
          <w:szCs w:val="28"/>
        </w:rPr>
        <w:t>о</w:t>
      </w:r>
      <w:r w:rsidR="00913F92">
        <w:rPr>
          <w:sz w:val="28"/>
          <w:szCs w:val="28"/>
        </w:rPr>
        <w:t xml:space="preserve"> </w:t>
      </w:r>
      <w:r w:rsidRPr="006674DE">
        <w:rPr>
          <w:sz w:val="28"/>
          <w:szCs w:val="28"/>
        </w:rPr>
        <w:t>назначении</w:t>
      </w:r>
      <w:r w:rsidR="00913F92">
        <w:rPr>
          <w:sz w:val="28"/>
          <w:szCs w:val="28"/>
        </w:rPr>
        <w:t xml:space="preserve"> </w:t>
      </w:r>
      <w:r w:rsidRPr="006674DE">
        <w:rPr>
          <w:sz w:val="28"/>
          <w:szCs w:val="28"/>
        </w:rPr>
        <w:t>экспертизы.</w:t>
      </w:r>
      <w:r w:rsidR="00913F92">
        <w:rPr>
          <w:sz w:val="28"/>
          <w:szCs w:val="28"/>
        </w:rPr>
        <w:t xml:space="preserve"> </w:t>
      </w:r>
      <w:r w:rsidRPr="006674DE">
        <w:rPr>
          <w:sz w:val="28"/>
          <w:szCs w:val="28"/>
        </w:rPr>
        <w:t>Этим</w:t>
      </w:r>
      <w:r w:rsidR="00913F92">
        <w:rPr>
          <w:sz w:val="28"/>
          <w:szCs w:val="28"/>
        </w:rPr>
        <w:t xml:space="preserve"> </w:t>
      </w:r>
      <w:r w:rsidRPr="006674DE">
        <w:rPr>
          <w:sz w:val="28"/>
          <w:szCs w:val="28"/>
        </w:rPr>
        <w:t>лицам</w:t>
      </w:r>
      <w:r w:rsidR="00913F92">
        <w:rPr>
          <w:sz w:val="28"/>
          <w:szCs w:val="28"/>
        </w:rPr>
        <w:t xml:space="preserve"> </w:t>
      </w:r>
      <w:r w:rsidRPr="006674DE">
        <w:rPr>
          <w:sz w:val="28"/>
          <w:szCs w:val="28"/>
        </w:rPr>
        <w:t>разъясняется</w:t>
      </w:r>
      <w:r w:rsidR="00913F92">
        <w:rPr>
          <w:sz w:val="28"/>
          <w:szCs w:val="28"/>
        </w:rPr>
        <w:t xml:space="preserve"> </w:t>
      </w:r>
      <w:r w:rsidRPr="006674DE">
        <w:rPr>
          <w:sz w:val="28"/>
          <w:szCs w:val="28"/>
        </w:rPr>
        <w:t>право</w:t>
      </w:r>
      <w:r w:rsidR="00913F92">
        <w:rPr>
          <w:sz w:val="28"/>
          <w:szCs w:val="28"/>
        </w:rPr>
        <w:t xml:space="preserve"> </w:t>
      </w:r>
      <w:r w:rsidRPr="006674DE">
        <w:rPr>
          <w:sz w:val="28"/>
          <w:szCs w:val="28"/>
        </w:rPr>
        <w:t>ходатайствовать</w:t>
      </w:r>
      <w:r w:rsidR="00913F92">
        <w:rPr>
          <w:sz w:val="28"/>
          <w:szCs w:val="28"/>
        </w:rPr>
        <w:t xml:space="preserve"> </w:t>
      </w:r>
      <w:r w:rsidRPr="006674DE">
        <w:rPr>
          <w:sz w:val="28"/>
          <w:szCs w:val="28"/>
        </w:rPr>
        <w:t>о</w:t>
      </w:r>
      <w:r w:rsidR="00913F92">
        <w:rPr>
          <w:sz w:val="28"/>
          <w:szCs w:val="28"/>
        </w:rPr>
        <w:t xml:space="preserve"> </w:t>
      </w:r>
      <w:r w:rsidRPr="006674DE">
        <w:rPr>
          <w:sz w:val="28"/>
          <w:szCs w:val="28"/>
        </w:rPr>
        <w:t>назначении</w:t>
      </w:r>
      <w:r w:rsidR="00913F92">
        <w:rPr>
          <w:sz w:val="28"/>
          <w:szCs w:val="28"/>
        </w:rPr>
        <w:t xml:space="preserve"> </w:t>
      </w:r>
      <w:r w:rsidRPr="006674DE">
        <w:rPr>
          <w:sz w:val="28"/>
          <w:szCs w:val="28"/>
        </w:rPr>
        <w:t>дополнительного</w:t>
      </w:r>
      <w:r w:rsidR="00913F92">
        <w:rPr>
          <w:sz w:val="28"/>
          <w:szCs w:val="28"/>
        </w:rPr>
        <w:t xml:space="preserve"> </w:t>
      </w:r>
      <w:r w:rsidRPr="006674DE">
        <w:rPr>
          <w:sz w:val="28"/>
          <w:szCs w:val="28"/>
        </w:rPr>
        <w:t>или</w:t>
      </w:r>
      <w:r w:rsidR="00913F92">
        <w:rPr>
          <w:sz w:val="28"/>
          <w:szCs w:val="28"/>
        </w:rPr>
        <w:t xml:space="preserve"> </w:t>
      </w:r>
      <w:r w:rsidRPr="006674DE">
        <w:rPr>
          <w:sz w:val="28"/>
          <w:szCs w:val="28"/>
        </w:rPr>
        <w:t>повторного</w:t>
      </w:r>
      <w:r w:rsidR="00913F92">
        <w:rPr>
          <w:sz w:val="28"/>
          <w:szCs w:val="28"/>
        </w:rPr>
        <w:t xml:space="preserve"> </w:t>
      </w:r>
      <w:r w:rsidRPr="006674DE">
        <w:rPr>
          <w:sz w:val="28"/>
          <w:szCs w:val="28"/>
        </w:rPr>
        <w:t>проведения</w:t>
      </w:r>
      <w:r w:rsidR="00913F92">
        <w:rPr>
          <w:sz w:val="28"/>
          <w:szCs w:val="28"/>
        </w:rPr>
        <w:t xml:space="preserve"> </w:t>
      </w:r>
      <w:r w:rsidRPr="006674DE">
        <w:rPr>
          <w:sz w:val="28"/>
          <w:szCs w:val="28"/>
        </w:rPr>
        <w:t>судебно-медицинской</w:t>
      </w:r>
      <w:r w:rsidR="00913F92">
        <w:rPr>
          <w:sz w:val="28"/>
          <w:szCs w:val="28"/>
        </w:rPr>
        <w:t xml:space="preserve"> </w:t>
      </w:r>
      <w:r w:rsidRPr="006674DE">
        <w:rPr>
          <w:sz w:val="28"/>
          <w:szCs w:val="28"/>
        </w:rPr>
        <w:t>экспертизы,</w:t>
      </w:r>
      <w:r w:rsidR="00913F92">
        <w:rPr>
          <w:sz w:val="28"/>
          <w:szCs w:val="28"/>
        </w:rPr>
        <w:t xml:space="preserve"> </w:t>
      </w:r>
      <w:r w:rsidRPr="006674DE">
        <w:rPr>
          <w:sz w:val="28"/>
          <w:szCs w:val="28"/>
        </w:rPr>
        <w:t>на</w:t>
      </w:r>
      <w:r w:rsidR="00913F92">
        <w:rPr>
          <w:sz w:val="28"/>
          <w:szCs w:val="28"/>
        </w:rPr>
        <w:t xml:space="preserve"> </w:t>
      </w:r>
      <w:r w:rsidRPr="006674DE">
        <w:rPr>
          <w:sz w:val="28"/>
          <w:szCs w:val="28"/>
        </w:rPr>
        <w:t>допрос</w:t>
      </w:r>
      <w:r w:rsidR="00913F92">
        <w:rPr>
          <w:sz w:val="28"/>
          <w:szCs w:val="28"/>
        </w:rPr>
        <w:t xml:space="preserve"> </w:t>
      </w:r>
      <w:r w:rsidRPr="006674DE">
        <w:rPr>
          <w:sz w:val="28"/>
          <w:szCs w:val="28"/>
        </w:rPr>
        <w:t>эксперта,</w:t>
      </w:r>
      <w:r w:rsidR="00913F92">
        <w:rPr>
          <w:sz w:val="28"/>
          <w:szCs w:val="28"/>
        </w:rPr>
        <w:t xml:space="preserve"> </w:t>
      </w:r>
      <w:r w:rsidRPr="006674DE">
        <w:rPr>
          <w:sz w:val="28"/>
          <w:szCs w:val="28"/>
        </w:rPr>
        <w:t>право</w:t>
      </w:r>
      <w:r w:rsidR="00913F92">
        <w:rPr>
          <w:sz w:val="28"/>
          <w:szCs w:val="28"/>
        </w:rPr>
        <w:t xml:space="preserve"> </w:t>
      </w:r>
      <w:r w:rsidRPr="006674DE">
        <w:rPr>
          <w:sz w:val="28"/>
          <w:szCs w:val="28"/>
        </w:rPr>
        <w:t>на</w:t>
      </w:r>
      <w:r w:rsidR="00913F92">
        <w:rPr>
          <w:sz w:val="28"/>
          <w:szCs w:val="28"/>
        </w:rPr>
        <w:t xml:space="preserve"> </w:t>
      </w:r>
      <w:r w:rsidRPr="006674DE">
        <w:rPr>
          <w:sz w:val="28"/>
          <w:szCs w:val="28"/>
        </w:rPr>
        <w:t>получение</w:t>
      </w:r>
      <w:r w:rsidR="00913F92">
        <w:rPr>
          <w:sz w:val="28"/>
          <w:szCs w:val="28"/>
        </w:rPr>
        <w:t xml:space="preserve"> </w:t>
      </w:r>
      <w:r w:rsidRPr="006674DE">
        <w:rPr>
          <w:sz w:val="28"/>
          <w:szCs w:val="28"/>
        </w:rPr>
        <w:t>копии</w:t>
      </w:r>
      <w:r w:rsidR="00913F92">
        <w:rPr>
          <w:sz w:val="28"/>
          <w:szCs w:val="28"/>
        </w:rPr>
        <w:t xml:space="preserve"> </w:t>
      </w:r>
      <w:r w:rsidRPr="006674DE">
        <w:rPr>
          <w:sz w:val="28"/>
          <w:szCs w:val="28"/>
        </w:rPr>
        <w:t>заключения</w:t>
      </w:r>
      <w:r w:rsidR="00913F92">
        <w:rPr>
          <w:sz w:val="28"/>
          <w:szCs w:val="28"/>
        </w:rPr>
        <w:t xml:space="preserve"> </w:t>
      </w:r>
      <w:r w:rsidRPr="006674DE">
        <w:rPr>
          <w:sz w:val="28"/>
          <w:szCs w:val="28"/>
        </w:rPr>
        <w:t>эксперта</w:t>
      </w:r>
      <w:r w:rsidR="00913F92">
        <w:rPr>
          <w:sz w:val="28"/>
          <w:szCs w:val="28"/>
        </w:rPr>
        <w:t xml:space="preserve"> </w:t>
      </w:r>
      <w:r w:rsidRPr="006674DE">
        <w:rPr>
          <w:sz w:val="28"/>
          <w:szCs w:val="28"/>
        </w:rPr>
        <w:t>за</w:t>
      </w:r>
      <w:r w:rsidR="00913F92">
        <w:rPr>
          <w:sz w:val="28"/>
          <w:szCs w:val="28"/>
        </w:rPr>
        <w:t xml:space="preserve"> </w:t>
      </w:r>
      <w:r w:rsidRPr="006674DE">
        <w:rPr>
          <w:sz w:val="28"/>
          <w:szCs w:val="28"/>
        </w:rPr>
        <w:t>свой</w:t>
      </w:r>
      <w:r w:rsidR="00913F92">
        <w:rPr>
          <w:sz w:val="28"/>
          <w:szCs w:val="28"/>
        </w:rPr>
        <w:t xml:space="preserve"> </w:t>
      </w:r>
      <w:r w:rsidRPr="006674DE">
        <w:rPr>
          <w:sz w:val="28"/>
          <w:szCs w:val="28"/>
        </w:rPr>
        <w:t>счёт,</w:t>
      </w:r>
      <w:r w:rsidR="00913F92">
        <w:rPr>
          <w:sz w:val="28"/>
          <w:szCs w:val="28"/>
        </w:rPr>
        <w:t xml:space="preserve"> </w:t>
      </w:r>
      <w:r w:rsidRPr="006674DE">
        <w:rPr>
          <w:sz w:val="28"/>
          <w:szCs w:val="28"/>
        </w:rPr>
        <w:t>право</w:t>
      </w:r>
      <w:r w:rsidR="00913F92">
        <w:rPr>
          <w:sz w:val="28"/>
          <w:szCs w:val="28"/>
        </w:rPr>
        <w:t xml:space="preserve"> </w:t>
      </w:r>
      <w:r w:rsidRPr="006674DE">
        <w:rPr>
          <w:sz w:val="28"/>
          <w:szCs w:val="28"/>
        </w:rPr>
        <w:t>опротестовать</w:t>
      </w:r>
      <w:r w:rsidR="00913F92">
        <w:rPr>
          <w:sz w:val="28"/>
          <w:szCs w:val="28"/>
        </w:rPr>
        <w:t xml:space="preserve"> </w:t>
      </w:r>
      <w:r w:rsidRPr="006674DE">
        <w:rPr>
          <w:sz w:val="28"/>
          <w:szCs w:val="28"/>
        </w:rPr>
        <w:t>заключение</w:t>
      </w:r>
      <w:r w:rsidR="00913F92">
        <w:rPr>
          <w:sz w:val="28"/>
          <w:szCs w:val="28"/>
        </w:rPr>
        <w:t xml:space="preserve"> </w:t>
      </w:r>
      <w:r w:rsidRPr="006674DE">
        <w:rPr>
          <w:sz w:val="28"/>
          <w:szCs w:val="28"/>
        </w:rPr>
        <w:t>эксперта</w:t>
      </w:r>
      <w:r w:rsidR="00913F92">
        <w:rPr>
          <w:sz w:val="28"/>
          <w:szCs w:val="28"/>
        </w:rPr>
        <w:t xml:space="preserve"> </w:t>
      </w:r>
      <w:r w:rsidRPr="006674DE">
        <w:rPr>
          <w:sz w:val="28"/>
          <w:szCs w:val="28"/>
        </w:rPr>
        <w:t>или</w:t>
      </w:r>
      <w:r w:rsidR="00913F92">
        <w:rPr>
          <w:sz w:val="28"/>
          <w:szCs w:val="28"/>
        </w:rPr>
        <w:t xml:space="preserve"> </w:t>
      </w:r>
      <w:r w:rsidRPr="006674DE">
        <w:rPr>
          <w:sz w:val="28"/>
          <w:szCs w:val="28"/>
        </w:rPr>
        <w:t>руководителя</w:t>
      </w:r>
      <w:r w:rsidR="00913F92">
        <w:rPr>
          <w:sz w:val="28"/>
          <w:szCs w:val="28"/>
        </w:rPr>
        <w:t xml:space="preserve"> </w:t>
      </w:r>
      <w:r w:rsidRPr="006674DE">
        <w:rPr>
          <w:sz w:val="28"/>
          <w:szCs w:val="28"/>
        </w:rPr>
        <w:t>учреждения,</w:t>
      </w:r>
      <w:r w:rsidR="00913F92">
        <w:rPr>
          <w:sz w:val="28"/>
          <w:szCs w:val="28"/>
        </w:rPr>
        <w:t xml:space="preserve"> </w:t>
      </w:r>
      <w:r w:rsidRPr="006674DE">
        <w:rPr>
          <w:sz w:val="28"/>
          <w:szCs w:val="28"/>
        </w:rPr>
        <w:t>которое</w:t>
      </w:r>
      <w:r w:rsidR="00913F92">
        <w:rPr>
          <w:sz w:val="28"/>
          <w:szCs w:val="28"/>
        </w:rPr>
        <w:t xml:space="preserve"> </w:t>
      </w:r>
      <w:r w:rsidRPr="006674DE">
        <w:rPr>
          <w:sz w:val="28"/>
          <w:szCs w:val="28"/>
        </w:rPr>
        <w:t>проводило</w:t>
      </w:r>
      <w:r w:rsidR="00913F92">
        <w:rPr>
          <w:sz w:val="28"/>
          <w:szCs w:val="28"/>
        </w:rPr>
        <w:t xml:space="preserve"> </w:t>
      </w:r>
      <w:r w:rsidRPr="006674DE">
        <w:rPr>
          <w:sz w:val="28"/>
          <w:szCs w:val="28"/>
        </w:rPr>
        <w:t>судебно-медицинскую</w:t>
      </w:r>
      <w:r w:rsidR="00913F92">
        <w:rPr>
          <w:sz w:val="28"/>
          <w:szCs w:val="28"/>
        </w:rPr>
        <w:t xml:space="preserve"> </w:t>
      </w:r>
      <w:r w:rsidRPr="006674DE">
        <w:rPr>
          <w:sz w:val="28"/>
          <w:szCs w:val="28"/>
        </w:rPr>
        <w:t>экспертизу.</w:t>
      </w:r>
      <w:r w:rsidR="00913F92">
        <w:rPr>
          <w:sz w:val="28"/>
          <w:szCs w:val="28"/>
        </w:rPr>
        <w:t xml:space="preserve"> </w:t>
      </w:r>
      <w:r w:rsidRPr="006674DE">
        <w:rPr>
          <w:sz w:val="28"/>
          <w:szCs w:val="28"/>
        </w:rPr>
        <w:t>В</w:t>
      </w:r>
      <w:r w:rsidR="00913F92">
        <w:rPr>
          <w:sz w:val="28"/>
          <w:szCs w:val="28"/>
        </w:rPr>
        <w:t xml:space="preserve"> </w:t>
      </w:r>
      <w:r w:rsidRPr="006674DE">
        <w:rPr>
          <w:sz w:val="28"/>
          <w:szCs w:val="28"/>
        </w:rPr>
        <w:t>конечном</w:t>
      </w:r>
      <w:r w:rsidR="00913F92">
        <w:rPr>
          <w:sz w:val="28"/>
          <w:szCs w:val="28"/>
        </w:rPr>
        <w:t xml:space="preserve"> </w:t>
      </w:r>
      <w:r w:rsidRPr="006674DE">
        <w:rPr>
          <w:sz w:val="28"/>
          <w:szCs w:val="28"/>
        </w:rPr>
        <w:t>итоге</w:t>
      </w:r>
      <w:r w:rsidR="00913F92">
        <w:rPr>
          <w:sz w:val="28"/>
          <w:szCs w:val="28"/>
        </w:rPr>
        <w:t xml:space="preserve"> </w:t>
      </w:r>
      <w:r w:rsidRPr="006674DE">
        <w:rPr>
          <w:sz w:val="28"/>
          <w:szCs w:val="28"/>
        </w:rPr>
        <w:t>составляется</w:t>
      </w:r>
      <w:r w:rsidR="00913F92">
        <w:rPr>
          <w:sz w:val="28"/>
          <w:szCs w:val="28"/>
        </w:rPr>
        <w:t xml:space="preserve"> </w:t>
      </w:r>
      <w:r w:rsidRPr="006674DE">
        <w:rPr>
          <w:sz w:val="28"/>
          <w:szCs w:val="28"/>
        </w:rPr>
        <w:t>протокол</w:t>
      </w:r>
      <w:r w:rsidR="00913F92">
        <w:rPr>
          <w:sz w:val="28"/>
          <w:szCs w:val="28"/>
        </w:rPr>
        <w:t xml:space="preserve"> </w:t>
      </w:r>
      <w:r w:rsidRPr="006674DE">
        <w:rPr>
          <w:sz w:val="28"/>
          <w:szCs w:val="28"/>
        </w:rPr>
        <w:t>о</w:t>
      </w:r>
      <w:r w:rsidR="00913F92">
        <w:rPr>
          <w:sz w:val="28"/>
          <w:szCs w:val="28"/>
        </w:rPr>
        <w:t xml:space="preserve"> </w:t>
      </w:r>
      <w:r w:rsidRPr="006674DE">
        <w:rPr>
          <w:sz w:val="28"/>
          <w:szCs w:val="28"/>
        </w:rPr>
        <w:t>выполнении</w:t>
      </w:r>
      <w:r w:rsidR="00913F92">
        <w:rPr>
          <w:sz w:val="28"/>
          <w:szCs w:val="28"/>
        </w:rPr>
        <w:t xml:space="preserve"> </w:t>
      </w:r>
      <w:r w:rsidRPr="006674DE">
        <w:rPr>
          <w:sz w:val="28"/>
          <w:szCs w:val="28"/>
        </w:rPr>
        <w:t>этих</w:t>
      </w:r>
      <w:r w:rsidR="00913F92">
        <w:rPr>
          <w:sz w:val="28"/>
          <w:szCs w:val="28"/>
        </w:rPr>
        <w:t xml:space="preserve"> </w:t>
      </w:r>
      <w:r w:rsidRPr="006674DE">
        <w:rPr>
          <w:sz w:val="28"/>
          <w:szCs w:val="28"/>
        </w:rPr>
        <w:t>требований.</w:t>
      </w:r>
    </w:p>
    <w:p w:rsidR="00B67F02" w:rsidRPr="00B67F02" w:rsidRDefault="00CC49B3" w:rsidP="00B67F02">
      <w:pPr>
        <w:spacing w:line="360" w:lineRule="auto"/>
        <w:ind w:firstLine="709"/>
        <w:jc w:val="both"/>
        <w:rPr>
          <w:sz w:val="28"/>
          <w:szCs w:val="23"/>
        </w:rPr>
      </w:pPr>
      <w:r>
        <w:rPr>
          <w:sz w:val="28"/>
          <w:szCs w:val="28"/>
        </w:rPr>
        <w:t>Необходимо</w:t>
      </w:r>
      <w:r w:rsidR="00913F92">
        <w:rPr>
          <w:sz w:val="28"/>
          <w:szCs w:val="28"/>
        </w:rPr>
        <w:t xml:space="preserve"> </w:t>
      </w:r>
      <w:r>
        <w:rPr>
          <w:sz w:val="28"/>
          <w:szCs w:val="28"/>
        </w:rPr>
        <w:t>всегда</w:t>
      </w:r>
      <w:r w:rsidR="00913F92">
        <w:rPr>
          <w:sz w:val="28"/>
          <w:szCs w:val="28"/>
        </w:rPr>
        <w:t xml:space="preserve"> </w:t>
      </w:r>
      <w:r>
        <w:rPr>
          <w:sz w:val="28"/>
          <w:szCs w:val="28"/>
        </w:rPr>
        <w:t>соблюдать</w:t>
      </w:r>
      <w:r w:rsidR="00913F92">
        <w:rPr>
          <w:sz w:val="28"/>
          <w:szCs w:val="28"/>
        </w:rPr>
        <w:t xml:space="preserve"> </w:t>
      </w:r>
      <w:r>
        <w:rPr>
          <w:sz w:val="28"/>
          <w:szCs w:val="28"/>
        </w:rPr>
        <w:t>процессуальный</w:t>
      </w:r>
      <w:r w:rsidR="00913F92">
        <w:rPr>
          <w:sz w:val="28"/>
          <w:szCs w:val="28"/>
        </w:rPr>
        <w:t xml:space="preserve"> </w:t>
      </w:r>
      <w:r>
        <w:rPr>
          <w:sz w:val="28"/>
          <w:szCs w:val="28"/>
        </w:rPr>
        <w:t>порядок</w:t>
      </w:r>
      <w:r w:rsidR="00913F92">
        <w:rPr>
          <w:sz w:val="28"/>
          <w:szCs w:val="28"/>
        </w:rPr>
        <w:t xml:space="preserve"> </w:t>
      </w:r>
      <w:r>
        <w:rPr>
          <w:sz w:val="28"/>
          <w:szCs w:val="28"/>
        </w:rPr>
        <w:t>проведения</w:t>
      </w:r>
      <w:r w:rsidR="00913F92">
        <w:rPr>
          <w:sz w:val="28"/>
          <w:szCs w:val="28"/>
        </w:rPr>
        <w:t xml:space="preserve"> </w:t>
      </w:r>
      <w:r>
        <w:rPr>
          <w:sz w:val="28"/>
          <w:szCs w:val="28"/>
        </w:rPr>
        <w:t>судебных</w:t>
      </w:r>
      <w:r w:rsidR="00913F92">
        <w:rPr>
          <w:sz w:val="28"/>
          <w:szCs w:val="28"/>
        </w:rPr>
        <w:t xml:space="preserve"> </w:t>
      </w:r>
      <w:r>
        <w:rPr>
          <w:sz w:val="28"/>
          <w:szCs w:val="28"/>
        </w:rPr>
        <w:t>экспертиз</w:t>
      </w:r>
      <w:r w:rsidR="00913F92">
        <w:rPr>
          <w:sz w:val="28"/>
          <w:szCs w:val="28"/>
        </w:rPr>
        <w:t xml:space="preserve"> </w:t>
      </w:r>
      <w:r>
        <w:rPr>
          <w:sz w:val="28"/>
          <w:szCs w:val="28"/>
        </w:rPr>
        <w:t>поскольку</w:t>
      </w:r>
      <w:r w:rsidR="00913F92">
        <w:rPr>
          <w:sz w:val="28"/>
          <w:szCs w:val="28"/>
        </w:rPr>
        <w:t xml:space="preserve"> </w:t>
      </w:r>
      <w:r>
        <w:rPr>
          <w:sz w:val="28"/>
          <w:szCs w:val="28"/>
        </w:rPr>
        <w:t>в</w:t>
      </w:r>
      <w:r w:rsidR="00913F92">
        <w:rPr>
          <w:sz w:val="28"/>
          <w:szCs w:val="28"/>
        </w:rPr>
        <w:t xml:space="preserve"> </w:t>
      </w:r>
      <w:r>
        <w:rPr>
          <w:sz w:val="28"/>
          <w:szCs w:val="28"/>
        </w:rPr>
        <w:t>дальнейшем</w:t>
      </w:r>
      <w:r w:rsidR="00913F92">
        <w:rPr>
          <w:sz w:val="28"/>
          <w:szCs w:val="28"/>
        </w:rPr>
        <w:t xml:space="preserve"> </w:t>
      </w:r>
      <w:r>
        <w:rPr>
          <w:sz w:val="28"/>
          <w:szCs w:val="28"/>
        </w:rPr>
        <w:t>заключение</w:t>
      </w:r>
      <w:r w:rsidR="00913F92">
        <w:rPr>
          <w:sz w:val="28"/>
          <w:szCs w:val="28"/>
        </w:rPr>
        <w:t xml:space="preserve"> </w:t>
      </w:r>
      <w:r>
        <w:rPr>
          <w:sz w:val="28"/>
          <w:szCs w:val="28"/>
        </w:rPr>
        <w:t>эксперта</w:t>
      </w:r>
      <w:r w:rsidR="00913F92">
        <w:rPr>
          <w:sz w:val="28"/>
          <w:szCs w:val="28"/>
        </w:rPr>
        <w:t xml:space="preserve"> </w:t>
      </w:r>
      <w:r>
        <w:rPr>
          <w:sz w:val="28"/>
          <w:szCs w:val="28"/>
        </w:rPr>
        <w:t>является</w:t>
      </w:r>
      <w:r w:rsidR="00913F92">
        <w:rPr>
          <w:sz w:val="28"/>
          <w:szCs w:val="28"/>
        </w:rPr>
        <w:t xml:space="preserve"> </w:t>
      </w:r>
      <w:r>
        <w:rPr>
          <w:sz w:val="28"/>
          <w:szCs w:val="28"/>
        </w:rPr>
        <w:t>доказательством</w:t>
      </w:r>
      <w:r w:rsidR="00913F92">
        <w:rPr>
          <w:sz w:val="28"/>
          <w:szCs w:val="28"/>
        </w:rPr>
        <w:t xml:space="preserve"> </w:t>
      </w:r>
      <w:r>
        <w:rPr>
          <w:sz w:val="28"/>
          <w:szCs w:val="28"/>
        </w:rPr>
        <w:t>используемым</w:t>
      </w:r>
      <w:r w:rsidR="00913F92">
        <w:rPr>
          <w:sz w:val="28"/>
          <w:szCs w:val="28"/>
        </w:rPr>
        <w:t xml:space="preserve"> </w:t>
      </w:r>
      <w:r>
        <w:rPr>
          <w:sz w:val="28"/>
          <w:szCs w:val="28"/>
        </w:rPr>
        <w:t>в</w:t>
      </w:r>
      <w:r w:rsidR="00913F92">
        <w:rPr>
          <w:sz w:val="28"/>
          <w:szCs w:val="28"/>
        </w:rPr>
        <w:t xml:space="preserve"> </w:t>
      </w:r>
      <w:r>
        <w:rPr>
          <w:sz w:val="28"/>
          <w:szCs w:val="28"/>
        </w:rPr>
        <w:t>уголовном</w:t>
      </w:r>
      <w:r w:rsidR="00913F92">
        <w:rPr>
          <w:sz w:val="28"/>
          <w:szCs w:val="28"/>
        </w:rPr>
        <w:t xml:space="preserve"> </w:t>
      </w:r>
      <w:r>
        <w:rPr>
          <w:sz w:val="28"/>
          <w:szCs w:val="28"/>
        </w:rPr>
        <w:t>судопроизводстве.</w:t>
      </w:r>
      <w:r w:rsidR="00913F92">
        <w:rPr>
          <w:sz w:val="28"/>
          <w:szCs w:val="28"/>
        </w:rPr>
        <w:t xml:space="preserve"> </w:t>
      </w:r>
      <w:r>
        <w:rPr>
          <w:sz w:val="28"/>
          <w:szCs w:val="28"/>
        </w:rPr>
        <w:t>Так</w:t>
      </w:r>
      <w:r w:rsidR="00913F92">
        <w:rPr>
          <w:sz w:val="28"/>
          <w:szCs w:val="28"/>
        </w:rPr>
        <w:t xml:space="preserve"> </w:t>
      </w:r>
      <w:r>
        <w:rPr>
          <w:sz w:val="28"/>
          <w:szCs w:val="28"/>
        </w:rPr>
        <w:t>рассмотрев</w:t>
      </w:r>
      <w:r w:rsidR="00913F92">
        <w:rPr>
          <w:sz w:val="28"/>
          <w:szCs w:val="28"/>
        </w:rPr>
        <w:t xml:space="preserve"> </w:t>
      </w:r>
      <w:r>
        <w:rPr>
          <w:sz w:val="28"/>
          <w:szCs w:val="28"/>
        </w:rPr>
        <w:t>судебную</w:t>
      </w:r>
      <w:r w:rsidR="00913F92">
        <w:rPr>
          <w:sz w:val="28"/>
          <w:szCs w:val="28"/>
        </w:rPr>
        <w:t xml:space="preserve"> </w:t>
      </w:r>
      <w:r>
        <w:rPr>
          <w:sz w:val="28"/>
          <w:szCs w:val="28"/>
        </w:rPr>
        <w:t>практику,</w:t>
      </w:r>
      <w:r w:rsidR="00913F92">
        <w:rPr>
          <w:sz w:val="28"/>
          <w:szCs w:val="28"/>
        </w:rPr>
        <w:t xml:space="preserve"> </w:t>
      </w:r>
      <w:r>
        <w:rPr>
          <w:sz w:val="28"/>
          <w:szCs w:val="28"/>
        </w:rPr>
        <w:t>а</w:t>
      </w:r>
      <w:r w:rsidR="00913F92">
        <w:rPr>
          <w:sz w:val="28"/>
          <w:szCs w:val="28"/>
        </w:rPr>
        <w:t xml:space="preserve"> </w:t>
      </w:r>
      <w:r>
        <w:rPr>
          <w:sz w:val="28"/>
          <w:szCs w:val="28"/>
        </w:rPr>
        <w:t>именно</w:t>
      </w:r>
      <w:r w:rsidR="00913F92">
        <w:rPr>
          <w:sz w:val="28"/>
          <w:szCs w:val="28"/>
        </w:rPr>
        <w:t xml:space="preserve"> </w:t>
      </w:r>
      <w:r>
        <w:rPr>
          <w:sz w:val="28"/>
          <w:szCs w:val="28"/>
        </w:rPr>
        <w:t>приговор</w:t>
      </w:r>
      <w:r w:rsidR="00913F92">
        <w:rPr>
          <w:sz w:val="28"/>
          <w:szCs w:val="28"/>
        </w:rPr>
        <w:t xml:space="preserve"> </w:t>
      </w:r>
      <w:r>
        <w:rPr>
          <w:sz w:val="28"/>
          <w:szCs w:val="28"/>
        </w:rPr>
        <w:t>суда</w:t>
      </w:r>
      <w:r w:rsidR="00913F92">
        <w:rPr>
          <w:sz w:val="28"/>
          <w:szCs w:val="28"/>
        </w:rPr>
        <w:t xml:space="preserve"> </w:t>
      </w:r>
      <w:r>
        <w:rPr>
          <w:sz w:val="28"/>
          <w:szCs w:val="28"/>
        </w:rPr>
        <w:t>по</w:t>
      </w:r>
      <w:r w:rsidR="00913F92">
        <w:rPr>
          <w:sz w:val="28"/>
          <w:szCs w:val="28"/>
        </w:rPr>
        <w:t xml:space="preserve"> </w:t>
      </w:r>
      <w:r>
        <w:rPr>
          <w:sz w:val="28"/>
          <w:szCs w:val="28"/>
        </w:rPr>
        <w:t>ч.4</w:t>
      </w:r>
      <w:r w:rsidR="00913F92">
        <w:rPr>
          <w:sz w:val="28"/>
          <w:szCs w:val="28"/>
        </w:rPr>
        <w:t xml:space="preserve"> </w:t>
      </w:r>
      <w:r>
        <w:rPr>
          <w:sz w:val="28"/>
          <w:szCs w:val="28"/>
        </w:rPr>
        <w:t>ст.</w:t>
      </w:r>
      <w:r w:rsidR="00913F92">
        <w:rPr>
          <w:sz w:val="28"/>
          <w:szCs w:val="28"/>
        </w:rPr>
        <w:t xml:space="preserve"> </w:t>
      </w:r>
      <w:r>
        <w:rPr>
          <w:sz w:val="28"/>
          <w:szCs w:val="28"/>
        </w:rPr>
        <w:t>228.1</w:t>
      </w:r>
      <w:r w:rsidR="00913F92">
        <w:rPr>
          <w:sz w:val="28"/>
          <w:szCs w:val="28"/>
        </w:rPr>
        <w:t xml:space="preserve"> </w:t>
      </w:r>
      <w:r>
        <w:rPr>
          <w:sz w:val="28"/>
          <w:szCs w:val="28"/>
        </w:rPr>
        <w:t>УК</w:t>
      </w:r>
      <w:r w:rsidR="00913F92">
        <w:rPr>
          <w:sz w:val="28"/>
          <w:szCs w:val="28"/>
        </w:rPr>
        <w:t xml:space="preserve"> </w:t>
      </w:r>
      <w:r>
        <w:rPr>
          <w:sz w:val="28"/>
          <w:szCs w:val="28"/>
        </w:rPr>
        <w:t>РФ</w:t>
      </w:r>
      <w:r w:rsidR="00913F92">
        <w:rPr>
          <w:sz w:val="28"/>
          <w:szCs w:val="28"/>
        </w:rPr>
        <w:t xml:space="preserve"> </w:t>
      </w:r>
      <w:r>
        <w:rPr>
          <w:sz w:val="28"/>
          <w:szCs w:val="28"/>
        </w:rPr>
        <w:t>№</w:t>
      </w:r>
      <w:r w:rsidR="00913F92">
        <w:rPr>
          <w:sz w:val="28"/>
          <w:szCs w:val="28"/>
        </w:rPr>
        <w:t xml:space="preserve"> </w:t>
      </w:r>
      <w:r>
        <w:rPr>
          <w:sz w:val="28"/>
          <w:szCs w:val="28"/>
        </w:rPr>
        <w:t>1-74/2015</w:t>
      </w:r>
      <w:r w:rsidR="00913F92">
        <w:rPr>
          <w:sz w:val="28"/>
          <w:szCs w:val="28"/>
        </w:rPr>
        <w:t xml:space="preserve"> </w:t>
      </w:r>
      <w:r>
        <w:rPr>
          <w:sz w:val="28"/>
          <w:szCs w:val="28"/>
        </w:rPr>
        <w:t>уголовное</w:t>
      </w:r>
      <w:r w:rsidR="00913F92">
        <w:rPr>
          <w:sz w:val="28"/>
          <w:szCs w:val="28"/>
        </w:rPr>
        <w:t xml:space="preserve"> </w:t>
      </w:r>
      <w:r>
        <w:rPr>
          <w:sz w:val="28"/>
          <w:szCs w:val="28"/>
        </w:rPr>
        <w:t>дело</w:t>
      </w:r>
      <w:r w:rsidR="00913F92">
        <w:rPr>
          <w:sz w:val="28"/>
          <w:szCs w:val="28"/>
        </w:rPr>
        <w:t xml:space="preserve"> </w:t>
      </w:r>
      <w:r>
        <w:rPr>
          <w:sz w:val="28"/>
          <w:szCs w:val="28"/>
        </w:rPr>
        <w:t>в</w:t>
      </w:r>
      <w:r w:rsidR="00913F92">
        <w:rPr>
          <w:sz w:val="28"/>
          <w:szCs w:val="28"/>
        </w:rPr>
        <w:t xml:space="preserve"> </w:t>
      </w:r>
      <w:r>
        <w:rPr>
          <w:sz w:val="28"/>
          <w:szCs w:val="28"/>
        </w:rPr>
        <w:t>отношении</w:t>
      </w:r>
      <w:r w:rsidR="00913F92">
        <w:rPr>
          <w:sz w:val="28"/>
          <w:szCs w:val="28"/>
        </w:rPr>
        <w:t xml:space="preserve"> </w:t>
      </w:r>
      <w:r>
        <w:rPr>
          <w:sz w:val="28"/>
          <w:szCs w:val="28"/>
        </w:rPr>
        <w:t>Лаврухиной</w:t>
      </w:r>
      <w:r w:rsidR="00913F92">
        <w:rPr>
          <w:sz w:val="28"/>
          <w:szCs w:val="28"/>
        </w:rPr>
        <w:t xml:space="preserve"> </w:t>
      </w:r>
      <w:r>
        <w:rPr>
          <w:sz w:val="28"/>
          <w:szCs w:val="28"/>
        </w:rPr>
        <w:t>Е.Г.</w:t>
      </w:r>
      <w:r w:rsidR="00913F92">
        <w:rPr>
          <w:sz w:val="28"/>
          <w:szCs w:val="28"/>
        </w:rPr>
        <w:t xml:space="preserve"> </w:t>
      </w:r>
      <w:r>
        <w:rPr>
          <w:sz w:val="28"/>
          <w:szCs w:val="28"/>
        </w:rPr>
        <w:t>у</w:t>
      </w:r>
      <w:r w:rsidR="00913F92">
        <w:rPr>
          <w:sz w:val="28"/>
          <w:szCs w:val="28"/>
        </w:rPr>
        <w:t xml:space="preserve"> </w:t>
      </w:r>
      <w:r>
        <w:rPr>
          <w:sz w:val="28"/>
          <w:szCs w:val="28"/>
        </w:rPr>
        <w:t>нее</w:t>
      </w:r>
      <w:r w:rsidR="00913F92">
        <w:rPr>
          <w:sz w:val="28"/>
          <w:szCs w:val="28"/>
        </w:rPr>
        <w:t xml:space="preserve"> </w:t>
      </w:r>
      <w:r>
        <w:rPr>
          <w:sz w:val="28"/>
          <w:szCs w:val="28"/>
        </w:rPr>
        <w:t>был</w:t>
      </w:r>
      <w:r w:rsidR="00913F92">
        <w:rPr>
          <w:sz w:val="28"/>
          <w:szCs w:val="28"/>
        </w:rPr>
        <w:t xml:space="preserve"> </w:t>
      </w:r>
      <w:r>
        <w:rPr>
          <w:sz w:val="28"/>
          <w:szCs w:val="28"/>
        </w:rPr>
        <w:t>обнаружено</w:t>
      </w:r>
      <w:r w:rsidR="00913F92">
        <w:rPr>
          <w:sz w:val="28"/>
          <w:szCs w:val="28"/>
        </w:rPr>
        <w:t xml:space="preserve"> </w:t>
      </w:r>
      <w:r>
        <w:rPr>
          <w:sz w:val="28"/>
          <w:szCs w:val="28"/>
        </w:rPr>
        <w:t>75</w:t>
      </w:r>
      <w:r w:rsidR="00913F92">
        <w:rPr>
          <w:sz w:val="28"/>
          <w:szCs w:val="28"/>
        </w:rPr>
        <w:t xml:space="preserve"> </w:t>
      </w:r>
      <w:r>
        <w:rPr>
          <w:sz w:val="28"/>
          <w:szCs w:val="28"/>
        </w:rPr>
        <w:t>пакетов,</w:t>
      </w:r>
      <w:r w:rsidR="00913F92">
        <w:rPr>
          <w:sz w:val="28"/>
          <w:szCs w:val="28"/>
        </w:rPr>
        <w:t xml:space="preserve"> </w:t>
      </w:r>
      <w:r>
        <w:rPr>
          <w:sz w:val="28"/>
          <w:szCs w:val="28"/>
        </w:rPr>
        <w:t>общей</w:t>
      </w:r>
      <w:r w:rsidR="00913F92">
        <w:rPr>
          <w:sz w:val="28"/>
          <w:szCs w:val="28"/>
        </w:rPr>
        <w:t xml:space="preserve"> </w:t>
      </w:r>
      <w:r>
        <w:rPr>
          <w:sz w:val="28"/>
          <w:szCs w:val="28"/>
        </w:rPr>
        <w:t>массой</w:t>
      </w:r>
      <w:r w:rsidR="00913F92">
        <w:rPr>
          <w:sz w:val="28"/>
          <w:szCs w:val="28"/>
        </w:rPr>
        <w:t xml:space="preserve"> </w:t>
      </w:r>
      <w:r>
        <w:rPr>
          <w:sz w:val="28"/>
          <w:szCs w:val="28"/>
        </w:rPr>
        <w:t>65,23г</w:t>
      </w:r>
      <w:r w:rsidR="00913F92">
        <w:rPr>
          <w:sz w:val="28"/>
          <w:szCs w:val="28"/>
        </w:rPr>
        <w:t xml:space="preserve"> </w:t>
      </w:r>
      <w:r>
        <w:rPr>
          <w:sz w:val="28"/>
          <w:szCs w:val="28"/>
        </w:rPr>
        <w:t>наркотических</w:t>
      </w:r>
      <w:r w:rsidR="00913F92">
        <w:rPr>
          <w:sz w:val="28"/>
          <w:szCs w:val="28"/>
        </w:rPr>
        <w:t xml:space="preserve"> </w:t>
      </w:r>
      <w:r>
        <w:rPr>
          <w:sz w:val="28"/>
          <w:szCs w:val="28"/>
        </w:rPr>
        <w:t>веществ</w:t>
      </w:r>
      <w:r w:rsidR="00B67F02">
        <w:rPr>
          <w:sz w:val="28"/>
          <w:szCs w:val="28"/>
        </w:rPr>
        <w:t>.</w:t>
      </w:r>
      <w:r w:rsidR="00913F92">
        <w:rPr>
          <w:sz w:val="28"/>
          <w:szCs w:val="28"/>
        </w:rPr>
        <w:t xml:space="preserve"> </w:t>
      </w:r>
      <w:r w:rsidR="00B67F02">
        <w:rPr>
          <w:sz w:val="28"/>
          <w:szCs w:val="28"/>
        </w:rPr>
        <w:t>В</w:t>
      </w:r>
      <w:r w:rsidR="00913F92">
        <w:rPr>
          <w:sz w:val="28"/>
          <w:szCs w:val="28"/>
        </w:rPr>
        <w:t xml:space="preserve"> </w:t>
      </w:r>
      <w:r w:rsidR="00B67F02">
        <w:rPr>
          <w:sz w:val="28"/>
          <w:szCs w:val="28"/>
        </w:rPr>
        <w:t>судебном</w:t>
      </w:r>
      <w:r w:rsidR="00913F92">
        <w:rPr>
          <w:sz w:val="28"/>
          <w:szCs w:val="28"/>
        </w:rPr>
        <w:t xml:space="preserve"> </w:t>
      </w:r>
      <w:r w:rsidR="00B67F02">
        <w:rPr>
          <w:sz w:val="28"/>
          <w:szCs w:val="28"/>
        </w:rPr>
        <w:t>заседании</w:t>
      </w:r>
      <w:r w:rsidR="00913F92">
        <w:rPr>
          <w:sz w:val="28"/>
          <w:szCs w:val="28"/>
        </w:rPr>
        <w:t xml:space="preserve"> </w:t>
      </w:r>
      <w:r w:rsidR="00B67F02">
        <w:rPr>
          <w:sz w:val="28"/>
          <w:szCs w:val="28"/>
        </w:rPr>
        <w:t>суд</w:t>
      </w:r>
      <w:r w:rsidR="00913F92">
        <w:rPr>
          <w:sz w:val="28"/>
          <w:szCs w:val="28"/>
        </w:rPr>
        <w:t xml:space="preserve"> </w:t>
      </w:r>
      <w:r w:rsidR="00B67F02">
        <w:rPr>
          <w:sz w:val="28"/>
          <w:szCs w:val="28"/>
        </w:rPr>
        <w:t>установил,</w:t>
      </w:r>
      <w:r w:rsidR="00913F92">
        <w:rPr>
          <w:sz w:val="28"/>
          <w:szCs w:val="28"/>
        </w:rPr>
        <w:t xml:space="preserve"> </w:t>
      </w:r>
      <w:r w:rsidR="00B67F02">
        <w:rPr>
          <w:sz w:val="28"/>
          <w:szCs w:val="28"/>
        </w:rPr>
        <w:t>что</w:t>
      </w:r>
      <w:r w:rsidR="00913F92">
        <w:rPr>
          <w:sz w:val="28"/>
          <w:szCs w:val="28"/>
        </w:rPr>
        <w:t xml:space="preserve"> </w:t>
      </w:r>
      <w:r w:rsidR="00B67F02" w:rsidRPr="00B67F02">
        <w:rPr>
          <w:sz w:val="28"/>
          <w:szCs w:val="23"/>
        </w:rPr>
        <w:t>при</w:t>
      </w:r>
      <w:r w:rsidR="00913F92">
        <w:rPr>
          <w:sz w:val="28"/>
          <w:szCs w:val="23"/>
        </w:rPr>
        <w:t xml:space="preserve"> </w:t>
      </w:r>
      <w:r w:rsidR="00B67F02" w:rsidRPr="00B67F02">
        <w:rPr>
          <w:sz w:val="28"/>
          <w:szCs w:val="23"/>
        </w:rPr>
        <w:t>разрешении</w:t>
      </w:r>
      <w:r w:rsidR="00913F92">
        <w:rPr>
          <w:sz w:val="28"/>
          <w:szCs w:val="23"/>
        </w:rPr>
        <w:t xml:space="preserve"> </w:t>
      </w:r>
      <w:r w:rsidR="00B67F02" w:rsidRPr="00B67F02">
        <w:rPr>
          <w:sz w:val="28"/>
          <w:szCs w:val="23"/>
        </w:rPr>
        <w:t>дела</w:t>
      </w:r>
      <w:r w:rsidR="00913F92">
        <w:rPr>
          <w:sz w:val="28"/>
          <w:szCs w:val="23"/>
        </w:rPr>
        <w:t xml:space="preserve"> </w:t>
      </w:r>
      <w:r w:rsidR="00B67F02" w:rsidRPr="00B67F02">
        <w:rPr>
          <w:sz w:val="28"/>
          <w:szCs w:val="23"/>
        </w:rPr>
        <w:t>по</w:t>
      </w:r>
      <w:r w:rsidR="00913F92">
        <w:rPr>
          <w:sz w:val="28"/>
          <w:szCs w:val="23"/>
        </w:rPr>
        <w:t xml:space="preserve"> </w:t>
      </w:r>
      <w:r w:rsidR="00B67F02" w:rsidRPr="00B67F02">
        <w:rPr>
          <w:sz w:val="28"/>
          <w:szCs w:val="23"/>
        </w:rPr>
        <w:t>существу</w:t>
      </w:r>
      <w:r w:rsidR="00913F92">
        <w:rPr>
          <w:sz w:val="28"/>
          <w:szCs w:val="23"/>
        </w:rPr>
        <w:t xml:space="preserve"> </w:t>
      </w:r>
      <w:r w:rsidR="00B67F02" w:rsidRPr="00B67F02">
        <w:rPr>
          <w:sz w:val="28"/>
          <w:szCs w:val="23"/>
        </w:rPr>
        <w:t>судом</w:t>
      </w:r>
      <w:r w:rsidR="00913F92">
        <w:rPr>
          <w:sz w:val="28"/>
          <w:szCs w:val="23"/>
        </w:rPr>
        <w:t xml:space="preserve"> </w:t>
      </w:r>
      <w:r w:rsidR="00B67F02" w:rsidRPr="00B67F02">
        <w:rPr>
          <w:sz w:val="28"/>
          <w:szCs w:val="23"/>
        </w:rPr>
        <w:t>установлены</w:t>
      </w:r>
      <w:r w:rsidR="00913F92">
        <w:rPr>
          <w:sz w:val="28"/>
          <w:szCs w:val="23"/>
        </w:rPr>
        <w:t xml:space="preserve"> </w:t>
      </w:r>
      <w:r w:rsidR="00B67F02" w:rsidRPr="00B67F02">
        <w:rPr>
          <w:sz w:val="28"/>
          <w:szCs w:val="23"/>
        </w:rPr>
        <w:t>обстоятельства,</w:t>
      </w:r>
      <w:r w:rsidR="00913F92">
        <w:rPr>
          <w:sz w:val="28"/>
          <w:szCs w:val="23"/>
        </w:rPr>
        <w:t xml:space="preserve"> </w:t>
      </w:r>
      <w:r w:rsidR="00B67F02" w:rsidRPr="00B67F02">
        <w:rPr>
          <w:sz w:val="28"/>
          <w:szCs w:val="23"/>
        </w:rPr>
        <w:t>требующие</w:t>
      </w:r>
      <w:r w:rsidR="00913F92">
        <w:rPr>
          <w:sz w:val="28"/>
          <w:szCs w:val="23"/>
        </w:rPr>
        <w:t xml:space="preserve"> </w:t>
      </w:r>
      <w:r w:rsidR="00B67F02" w:rsidRPr="00B67F02">
        <w:rPr>
          <w:sz w:val="28"/>
          <w:szCs w:val="23"/>
        </w:rPr>
        <w:t>возвращения</w:t>
      </w:r>
      <w:r w:rsidR="00913F92">
        <w:rPr>
          <w:sz w:val="28"/>
          <w:szCs w:val="23"/>
        </w:rPr>
        <w:t xml:space="preserve"> </w:t>
      </w:r>
      <w:r w:rsidR="00B67F02" w:rsidRPr="00B67F02">
        <w:rPr>
          <w:sz w:val="28"/>
          <w:szCs w:val="23"/>
        </w:rPr>
        <w:t>уголовного</w:t>
      </w:r>
      <w:r w:rsidR="00913F92">
        <w:rPr>
          <w:sz w:val="28"/>
          <w:szCs w:val="23"/>
        </w:rPr>
        <w:t xml:space="preserve"> </w:t>
      </w:r>
      <w:r w:rsidR="00B67F02" w:rsidRPr="00B67F02">
        <w:rPr>
          <w:sz w:val="28"/>
          <w:szCs w:val="23"/>
        </w:rPr>
        <w:t>дела</w:t>
      </w:r>
      <w:r w:rsidR="00913F92">
        <w:rPr>
          <w:sz w:val="28"/>
          <w:szCs w:val="23"/>
        </w:rPr>
        <w:t xml:space="preserve"> </w:t>
      </w:r>
      <w:r w:rsidR="00B67F02" w:rsidRPr="00B67F02">
        <w:rPr>
          <w:sz w:val="28"/>
          <w:szCs w:val="23"/>
        </w:rPr>
        <w:t>прокурору</w:t>
      </w:r>
      <w:r w:rsidR="00913F92">
        <w:rPr>
          <w:sz w:val="28"/>
          <w:szCs w:val="23"/>
        </w:rPr>
        <w:t xml:space="preserve"> </w:t>
      </w:r>
      <w:r w:rsidR="00B67F02" w:rsidRPr="00B67F02">
        <w:rPr>
          <w:sz w:val="28"/>
          <w:szCs w:val="23"/>
        </w:rPr>
        <w:t>в</w:t>
      </w:r>
      <w:r w:rsidR="00913F92">
        <w:rPr>
          <w:sz w:val="28"/>
          <w:szCs w:val="23"/>
        </w:rPr>
        <w:t xml:space="preserve"> </w:t>
      </w:r>
      <w:r w:rsidR="00B67F02" w:rsidRPr="00B67F02">
        <w:rPr>
          <w:sz w:val="28"/>
          <w:szCs w:val="23"/>
        </w:rPr>
        <w:t>порядке</w:t>
      </w:r>
      <w:r w:rsidR="00913F92">
        <w:rPr>
          <w:sz w:val="28"/>
          <w:szCs w:val="23"/>
        </w:rPr>
        <w:t xml:space="preserve"> </w:t>
      </w:r>
      <w:r w:rsidR="00B67F02" w:rsidRPr="00B67F02">
        <w:rPr>
          <w:sz w:val="28"/>
          <w:szCs w:val="23"/>
        </w:rPr>
        <w:t>п.</w:t>
      </w:r>
      <w:r w:rsidR="00913F92">
        <w:rPr>
          <w:sz w:val="28"/>
          <w:szCs w:val="23"/>
        </w:rPr>
        <w:t xml:space="preserve"> </w:t>
      </w:r>
      <w:r w:rsidR="00B67F02" w:rsidRPr="00B67F02">
        <w:rPr>
          <w:sz w:val="28"/>
          <w:szCs w:val="23"/>
        </w:rPr>
        <w:t>1</w:t>
      </w:r>
      <w:r w:rsidR="00913F92">
        <w:rPr>
          <w:sz w:val="28"/>
          <w:szCs w:val="23"/>
        </w:rPr>
        <w:t xml:space="preserve"> </w:t>
      </w:r>
      <w:r w:rsidR="00B67F02" w:rsidRPr="00B67F02">
        <w:rPr>
          <w:sz w:val="28"/>
          <w:szCs w:val="23"/>
        </w:rPr>
        <w:t>ч.</w:t>
      </w:r>
      <w:r w:rsidR="00913F92">
        <w:rPr>
          <w:sz w:val="28"/>
          <w:szCs w:val="23"/>
        </w:rPr>
        <w:t xml:space="preserve"> </w:t>
      </w:r>
      <w:r w:rsidR="00B67F02" w:rsidRPr="00B67F02">
        <w:rPr>
          <w:sz w:val="28"/>
          <w:szCs w:val="23"/>
        </w:rPr>
        <w:t>1</w:t>
      </w:r>
      <w:r w:rsidR="00913F92">
        <w:rPr>
          <w:sz w:val="28"/>
          <w:szCs w:val="23"/>
        </w:rPr>
        <w:t xml:space="preserve"> </w:t>
      </w:r>
      <w:r w:rsidR="00B67F02" w:rsidRPr="00B67F02">
        <w:rPr>
          <w:sz w:val="28"/>
          <w:szCs w:val="23"/>
        </w:rPr>
        <w:t>ст.</w:t>
      </w:r>
      <w:r w:rsidR="00913F92">
        <w:rPr>
          <w:sz w:val="28"/>
          <w:szCs w:val="23"/>
        </w:rPr>
        <w:t xml:space="preserve"> </w:t>
      </w:r>
      <w:r w:rsidR="00B67F02" w:rsidRPr="00B67F02">
        <w:rPr>
          <w:sz w:val="28"/>
          <w:szCs w:val="23"/>
        </w:rPr>
        <w:t>237</w:t>
      </w:r>
      <w:r w:rsidR="00913F92">
        <w:rPr>
          <w:sz w:val="28"/>
          <w:szCs w:val="23"/>
        </w:rPr>
        <w:t xml:space="preserve"> </w:t>
      </w:r>
      <w:r w:rsidR="00B67F02" w:rsidRPr="00B67F02">
        <w:rPr>
          <w:sz w:val="28"/>
          <w:szCs w:val="23"/>
        </w:rPr>
        <w:t>УПК</w:t>
      </w:r>
      <w:r w:rsidR="00913F92">
        <w:rPr>
          <w:sz w:val="28"/>
          <w:szCs w:val="23"/>
        </w:rPr>
        <w:t xml:space="preserve"> </w:t>
      </w:r>
      <w:r w:rsidR="00B67F02" w:rsidRPr="00B67F02">
        <w:rPr>
          <w:sz w:val="28"/>
          <w:szCs w:val="23"/>
        </w:rPr>
        <w:t>РФ.</w:t>
      </w:r>
    </w:p>
    <w:p w:rsidR="00B67F02" w:rsidRPr="00B67F02" w:rsidRDefault="00B67F02" w:rsidP="00B67F02">
      <w:pPr>
        <w:pStyle w:val="ab"/>
        <w:spacing w:before="0" w:beforeAutospacing="0" w:after="0" w:afterAutospacing="0" w:line="360" w:lineRule="auto"/>
        <w:ind w:firstLine="709"/>
        <w:jc w:val="both"/>
        <w:rPr>
          <w:sz w:val="28"/>
          <w:szCs w:val="23"/>
        </w:rPr>
      </w:pPr>
      <w:r w:rsidRPr="00B67F02">
        <w:rPr>
          <w:sz w:val="28"/>
          <w:szCs w:val="23"/>
        </w:rPr>
        <w:t>Так</w:t>
      </w:r>
      <w:r w:rsidR="00913F92">
        <w:rPr>
          <w:sz w:val="28"/>
          <w:szCs w:val="23"/>
        </w:rPr>
        <w:t xml:space="preserve"> </w:t>
      </w:r>
      <w:r w:rsidRPr="00B67F02">
        <w:rPr>
          <w:sz w:val="28"/>
          <w:szCs w:val="23"/>
        </w:rPr>
        <w:t>в</w:t>
      </w:r>
      <w:r w:rsidR="00913F92">
        <w:rPr>
          <w:sz w:val="28"/>
          <w:szCs w:val="23"/>
        </w:rPr>
        <w:t xml:space="preserve"> </w:t>
      </w:r>
      <w:r w:rsidRPr="00B67F02">
        <w:rPr>
          <w:sz w:val="28"/>
          <w:szCs w:val="23"/>
        </w:rPr>
        <w:t>материалах</w:t>
      </w:r>
      <w:r w:rsidR="00913F92">
        <w:rPr>
          <w:sz w:val="28"/>
          <w:szCs w:val="23"/>
        </w:rPr>
        <w:t xml:space="preserve"> </w:t>
      </w:r>
      <w:r w:rsidRPr="00B67F02">
        <w:rPr>
          <w:sz w:val="28"/>
          <w:szCs w:val="23"/>
        </w:rPr>
        <w:t>дела</w:t>
      </w:r>
      <w:r w:rsidR="00913F92">
        <w:rPr>
          <w:sz w:val="28"/>
          <w:szCs w:val="23"/>
        </w:rPr>
        <w:t xml:space="preserve"> </w:t>
      </w:r>
      <w:r w:rsidRPr="00B67F02">
        <w:rPr>
          <w:sz w:val="28"/>
          <w:szCs w:val="23"/>
        </w:rPr>
        <w:t>имеется</w:t>
      </w:r>
      <w:r w:rsidR="00913F92">
        <w:rPr>
          <w:sz w:val="28"/>
          <w:szCs w:val="23"/>
        </w:rPr>
        <w:t xml:space="preserve"> </w:t>
      </w:r>
      <w:r w:rsidRPr="00B67F02">
        <w:rPr>
          <w:sz w:val="28"/>
          <w:szCs w:val="23"/>
        </w:rPr>
        <w:t>заключение</w:t>
      </w:r>
      <w:r w:rsidR="00913F92">
        <w:rPr>
          <w:sz w:val="28"/>
          <w:szCs w:val="23"/>
        </w:rPr>
        <w:t xml:space="preserve"> </w:t>
      </w:r>
      <w:r w:rsidRPr="00B67F02">
        <w:rPr>
          <w:sz w:val="28"/>
          <w:szCs w:val="23"/>
        </w:rPr>
        <w:t>судебно-психиатрического</w:t>
      </w:r>
      <w:r w:rsidR="00913F92">
        <w:rPr>
          <w:sz w:val="28"/>
          <w:szCs w:val="23"/>
        </w:rPr>
        <w:t xml:space="preserve"> </w:t>
      </w:r>
      <w:r w:rsidRPr="00B67F02">
        <w:rPr>
          <w:sz w:val="28"/>
          <w:szCs w:val="23"/>
        </w:rPr>
        <w:t>эксперта,</w:t>
      </w:r>
      <w:r w:rsidR="00913F92">
        <w:rPr>
          <w:sz w:val="28"/>
          <w:szCs w:val="23"/>
        </w:rPr>
        <w:t xml:space="preserve"> </w:t>
      </w:r>
      <w:r w:rsidRPr="00B67F02">
        <w:rPr>
          <w:sz w:val="28"/>
          <w:szCs w:val="23"/>
        </w:rPr>
        <w:t>а</w:t>
      </w:r>
      <w:r w:rsidR="00913F92">
        <w:rPr>
          <w:sz w:val="28"/>
          <w:szCs w:val="23"/>
        </w:rPr>
        <w:t xml:space="preserve"> </w:t>
      </w:r>
      <w:r w:rsidRPr="00B67F02">
        <w:rPr>
          <w:sz w:val="28"/>
          <w:szCs w:val="23"/>
        </w:rPr>
        <w:t>именно</w:t>
      </w:r>
      <w:r w:rsidR="00913F92">
        <w:rPr>
          <w:sz w:val="28"/>
          <w:szCs w:val="23"/>
        </w:rPr>
        <w:t xml:space="preserve"> </w:t>
      </w:r>
      <w:r w:rsidRPr="00B67F02">
        <w:rPr>
          <w:sz w:val="28"/>
          <w:szCs w:val="23"/>
        </w:rPr>
        <w:t>врача-психиатра</w:t>
      </w:r>
      <w:r w:rsidR="00913F92">
        <w:rPr>
          <w:sz w:val="28"/>
          <w:szCs w:val="23"/>
        </w:rPr>
        <w:t xml:space="preserve"> </w:t>
      </w:r>
      <w:r w:rsidR="00227D53">
        <w:rPr>
          <w:sz w:val="28"/>
          <w:szCs w:val="23"/>
        </w:rPr>
        <w:t>«</w:t>
      </w:r>
      <w:r w:rsidRPr="00B67F02">
        <w:rPr>
          <w:sz w:val="28"/>
          <w:szCs w:val="23"/>
        </w:rPr>
        <w:t>данные</w:t>
      </w:r>
      <w:r w:rsidR="00913F92">
        <w:rPr>
          <w:sz w:val="28"/>
          <w:szCs w:val="23"/>
        </w:rPr>
        <w:t xml:space="preserve"> </w:t>
      </w:r>
      <w:r w:rsidRPr="00B67F02">
        <w:rPr>
          <w:sz w:val="28"/>
          <w:szCs w:val="23"/>
        </w:rPr>
        <w:t>изъяты</w:t>
      </w:r>
      <w:r w:rsidR="00227D53">
        <w:rPr>
          <w:sz w:val="28"/>
          <w:szCs w:val="23"/>
        </w:rPr>
        <w:t>»</w:t>
      </w:r>
      <w:r w:rsidR="00913F92">
        <w:rPr>
          <w:sz w:val="28"/>
          <w:szCs w:val="23"/>
        </w:rPr>
        <w:t xml:space="preserve"> </w:t>
      </w:r>
      <w:r w:rsidRPr="00B67F02">
        <w:rPr>
          <w:sz w:val="28"/>
          <w:szCs w:val="23"/>
        </w:rPr>
        <w:t>являющего</w:t>
      </w:r>
      <w:r>
        <w:rPr>
          <w:sz w:val="28"/>
          <w:szCs w:val="23"/>
        </w:rPr>
        <w:t>ся</w:t>
      </w:r>
      <w:r w:rsidR="00913F92">
        <w:rPr>
          <w:sz w:val="28"/>
          <w:szCs w:val="23"/>
        </w:rPr>
        <w:t xml:space="preserve"> </w:t>
      </w:r>
      <w:r>
        <w:rPr>
          <w:sz w:val="28"/>
          <w:szCs w:val="23"/>
        </w:rPr>
        <w:t>сотрудником</w:t>
      </w:r>
      <w:r w:rsidR="00913F92">
        <w:rPr>
          <w:sz w:val="28"/>
          <w:szCs w:val="23"/>
        </w:rPr>
        <w:t xml:space="preserve"> </w:t>
      </w:r>
      <w:r w:rsidR="00227D53">
        <w:rPr>
          <w:sz w:val="28"/>
          <w:szCs w:val="23"/>
        </w:rPr>
        <w:t>«</w:t>
      </w:r>
      <w:r>
        <w:rPr>
          <w:sz w:val="28"/>
          <w:szCs w:val="23"/>
        </w:rPr>
        <w:t>данные</w:t>
      </w:r>
      <w:r w:rsidR="00913F92">
        <w:rPr>
          <w:sz w:val="28"/>
          <w:szCs w:val="23"/>
        </w:rPr>
        <w:t xml:space="preserve"> </w:t>
      </w:r>
      <w:r>
        <w:rPr>
          <w:sz w:val="28"/>
          <w:szCs w:val="23"/>
        </w:rPr>
        <w:t>изъяты</w:t>
      </w:r>
      <w:r w:rsidR="00227D53">
        <w:rPr>
          <w:sz w:val="28"/>
          <w:szCs w:val="23"/>
        </w:rPr>
        <w:t>»</w:t>
      </w:r>
      <w:r>
        <w:rPr>
          <w:sz w:val="28"/>
          <w:szCs w:val="23"/>
        </w:rPr>
        <w:t>.</w:t>
      </w:r>
    </w:p>
    <w:p w:rsidR="00B67F02" w:rsidRPr="00B67F02" w:rsidRDefault="00B67F02" w:rsidP="00B67F02">
      <w:pPr>
        <w:pStyle w:val="ab"/>
        <w:spacing w:before="0" w:beforeAutospacing="0" w:after="0" w:afterAutospacing="0" w:line="360" w:lineRule="auto"/>
        <w:ind w:firstLine="709"/>
        <w:jc w:val="both"/>
        <w:rPr>
          <w:sz w:val="28"/>
          <w:szCs w:val="23"/>
        </w:rPr>
      </w:pPr>
      <w:r w:rsidRPr="00B67F02">
        <w:rPr>
          <w:sz w:val="28"/>
          <w:szCs w:val="23"/>
        </w:rPr>
        <w:t>Однако</w:t>
      </w:r>
      <w:r w:rsidR="00913F92">
        <w:rPr>
          <w:sz w:val="28"/>
          <w:szCs w:val="23"/>
        </w:rPr>
        <w:t xml:space="preserve"> </w:t>
      </w:r>
      <w:r w:rsidRPr="00B67F02">
        <w:rPr>
          <w:sz w:val="28"/>
          <w:szCs w:val="23"/>
        </w:rPr>
        <w:t>в</w:t>
      </w:r>
      <w:r w:rsidR="00913F92">
        <w:rPr>
          <w:sz w:val="28"/>
          <w:szCs w:val="23"/>
        </w:rPr>
        <w:t xml:space="preserve"> </w:t>
      </w:r>
      <w:r w:rsidRPr="00B67F02">
        <w:rPr>
          <w:sz w:val="28"/>
          <w:szCs w:val="23"/>
        </w:rPr>
        <w:t>соответствие</w:t>
      </w:r>
      <w:r w:rsidR="00913F92">
        <w:rPr>
          <w:sz w:val="28"/>
          <w:szCs w:val="23"/>
        </w:rPr>
        <w:t xml:space="preserve"> </w:t>
      </w:r>
      <w:r w:rsidRPr="00B67F02">
        <w:rPr>
          <w:sz w:val="28"/>
          <w:szCs w:val="23"/>
        </w:rPr>
        <w:t>со</w:t>
      </w:r>
      <w:r w:rsidR="00913F92">
        <w:rPr>
          <w:sz w:val="28"/>
          <w:szCs w:val="23"/>
        </w:rPr>
        <w:t xml:space="preserve"> </w:t>
      </w:r>
      <w:r w:rsidRPr="00B67F02">
        <w:rPr>
          <w:sz w:val="28"/>
          <w:szCs w:val="23"/>
        </w:rPr>
        <w:t>ст.</w:t>
      </w:r>
      <w:r w:rsidR="00913F92">
        <w:rPr>
          <w:sz w:val="28"/>
          <w:szCs w:val="23"/>
        </w:rPr>
        <w:t xml:space="preserve"> </w:t>
      </w:r>
      <w:r w:rsidRPr="00B67F02">
        <w:rPr>
          <w:sz w:val="28"/>
          <w:szCs w:val="23"/>
        </w:rPr>
        <w:t>62</w:t>
      </w:r>
      <w:r w:rsidR="00913F92">
        <w:rPr>
          <w:sz w:val="28"/>
          <w:szCs w:val="23"/>
        </w:rPr>
        <w:t xml:space="preserve"> </w:t>
      </w:r>
      <w:r w:rsidRPr="00B67F02">
        <w:rPr>
          <w:sz w:val="28"/>
          <w:szCs w:val="23"/>
        </w:rPr>
        <w:t>Федерального</w:t>
      </w:r>
      <w:r w:rsidR="00913F92">
        <w:rPr>
          <w:sz w:val="28"/>
          <w:szCs w:val="23"/>
        </w:rPr>
        <w:t xml:space="preserve"> </w:t>
      </w:r>
      <w:r w:rsidRPr="00B67F02">
        <w:rPr>
          <w:sz w:val="28"/>
          <w:szCs w:val="23"/>
        </w:rPr>
        <w:t>закона</w:t>
      </w:r>
      <w:r w:rsidR="00913F92">
        <w:rPr>
          <w:sz w:val="28"/>
          <w:szCs w:val="23"/>
        </w:rPr>
        <w:t xml:space="preserve"> </w:t>
      </w:r>
      <w:r w:rsidRPr="00B67F02">
        <w:rPr>
          <w:sz w:val="28"/>
          <w:szCs w:val="23"/>
        </w:rPr>
        <w:t>от</w:t>
      </w:r>
      <w:r w:rsidR="00913F92">
        <w:rPr>
          <w:sz w:val="28"/>
          <w:szCs w:val="23"/>
        </w:rPr>
        <w:t xml:space="preserve"> </w:t>
      </w:r>
      <w:r w:rsidRPr="00B67F02">
        <w:rPr>
          <w:sz w:val="28"/>
          <w:szCs w:val="23"/>
        </w:rPr>
        <w:t>21.11.2016</w:t>
      </w:r>
      <w:r w:rsidR="00913F92">
        <w:rPr>
          <w:sz w:val="28"/>
          <w:szCs w:val="23"/>
        </w:rPr>
        <w:t xml:space="preserve"> </w:t>
      </w:r>
      <w:r w:rsidR="00227D53">
        <w:rPr>
          <w:sz w:val="28"/>
          <w:szCs w:val="23"/>
        </w:rPr>
        <w:t>№</w:t>
      </w:r>
      <w:r w:rsidR="00913F92">
        <w:rPr>
          <w:sz w:val="28"/>
          <w:szCs w:val="23"/>
        </w:rPr>
        <w:t xml:space="preserve"> </w:t>
      </w:r>
      <w:r w:rsidRPr="00B67F02">
        <w:rPr>
          <w:sz w:val="28"/>
          <w:szCs w:val="23"/>
        </w:rPr>
        <w:t>323-ФЗ</w:t>
      </w:r>
      <w:r w:rsidR="00913F92">
        <w:rPr>
          <w:sz w:val="28"/>
          <w:szCs w:val="23"/>
        </w:rPr>
        <w:t xml:space="preserve"> </w:t>
      </w:r>
      <w:r w:rsidR="00227D53">
        <w:rPr>
          <w:sz w:val="28"/>
          <w:szCs w:val="23"/>
        </w:rPr>
        <w:t>«</w:t>
      </w:r>
      <w:r w:rsidRPr="00B67F02">
        <w:rPr>
          <w:sz w:val="28"/>
          <w:szCs w:val="23"/>
        </w:rPr>
        <w:t>Об</w:t>
      </w:r>
      <w:r w:rsidR="00913F92">
        <w:rPr>
          <w:sz w:val="28"/>
          <w:szCs w:val="23"/>
        </w:rPr>
        <w:t xml:space="preserve"> </w:t>
      </w:r>
      <w:r w:rsidRPr="00B67F02">
        <w:rPr>
          <w:sz w:val="28"/>
          <w:szCs w:val="23"/>
        </w:rPr>
        <w:t>основах</w:t>
      </w:r>
      <w:r w:rsidR="00913F92">
        <w:rPr>
          <w:sz w:val="28"/>
          <w:szCs w:val="23"/>
        </w:rPr>
        <w:t xml:space="preserve"> </w:t>
      </w:r>
      <w:r w:rsidRPr="00B67F02">
        <w:rPr>
          <w:sz w:val="28"/>
          <w:szCs w:val="23"/>
        </w:rPr>
        <w:t>охраны</w:t>
      </w:r>
      <w:r w:rsidR="00913F92">
        <w:rPr>
          <w:sz w:val="28"/>
          <w:szCs w:val="23"/>
        </w:rPr>
        <w:t xml:space="preserve"> </w:t>
      </w:r>
      <w:r w:rsidRPr="00B67F02">
        <w:rPr>
          <w:sz w:val="28"/>
          <w:szCs w:val="23"/>
        </w:rPr>
        <w:t>здоровья</w:t>
      </w:r>
      <w:r w:rsidR="00913F92">
        <w:rPr>
          <w:sz w:val="28"/>
          <w:szCs w:val="23"/>
        </w:rPr>
        <w:t xml:space="preserve"> </w:t>
      </w:r>
      <w:r w:rsidRPr="00B67F02">
        <w:rPr>
          <w:sz w:val="28"/>
          <w:szCs w:val="23"/>
        </w:rPr>
        <w:t>граждан</w:t>
      </w:r>
      <w:r w:rsidR="00913F92">
        <w:rPr>
          <w:sz w:val="28"/>
          <w:szCs w:val="23"/>
        </w:rPr>
        <w:t xml:space="preserve"> </w:t>
      </w:r>
      <w:r w:rsidRPr="00B67F02">
        <w:rPr>
          <w:sz w:val="28"/>
          <w:szCs w:val="23"/>
        </w:rPr>
        <w:t>в</w:t>
      </w:r>
      <w:r w:rsidR="00913F92">
        <w:rPr>
          <w:sz w:val="28"/>
          <w:szCs w:val="23"/>
        </w:rPr>
        <w:t xml:space="preserve"> </w:t>
      </w:r>
      <w:r w:rsidRPr="00B67F02">
        <w:rPr>
          <w:sz w:val="28"/>
          <w:szCs w:val="23"/>
        </w:rPr>
        <w:t>Российской</w:t>
      </w:r>
      <w:r w:rsidR="00913F92">
        <w:rPr>
          <w:sz w:val="28"/>
          <w:szCs w:val="23"/>
        </w:rPr>
        <w:t xml:space="preserve"> </w:t>
      </w:r>
      <w:r w:rsidRPr="00B67F02">
        <w:rPr>
          <w:sz w:val="28"/>
          <w:szCs w:val="23"/>
        </w:rPr>
        <w:t>Федерации</w:t>
      </w:r>
      <w:r w:rsidR="00227D53">
        <w:rPr>
          <w:sz w:val="28"/>
          <w:szCs w:val="23"/>
        </w:rPr>
        <w:t>»</w:t>
      </w:r>
      <w:r w:rsidR="00913F92">
        <w:rPr>
          <w:sz w:val="28"/>
          <w:szCs w:val="23"/>
        </w:rPr>
        <w:t xml:space="preserve"> </w:t>
      </w:r>
      <w:r w:rsidRPr="00B67F02">
        <w:rPr>
          <w:sz w:val="28"/>
          <w:szCs w:val="23"/>
        </w:rPr>
        <w:t>судебно-психиатрическая</w:t>
      </w:r>
      <w:r w:rsidR="00913F92">
        <w:rPr>
          <w:sz w:val="28"/>
          <w:szCs w:val="23"/>
        </w:rPr>
        <w:t xml:space="preserve"> </w:t>
      </w:r>
      <w:r w:rsidRPr="00B67F02">
        <w:rPr>
          <w:sz w:val="28"/>
          <w:szCs w:val="23"/>
        </w:rPr>
        <w:t>экспертиза</w:t>
      </w:r>
      <w:r w:rsidR="00913F92">
        <w:rPr>
          <w:sz w:val="28"/>
          <w:szCs w:val="23"/>
        </w:rPr>
        <w:t xml:space="preserve"> </w:t>
      </w:r>
      <w:r w:rsidRPr="00B67F02">
        <w:rPr>
          <w:sz w:val="28"/>
          <w:szCs w:val="23"/>
        </w:rPr>
        <w:t>проводятся</w:t>
      </w:r>
      <w:r w:rsidR="00913F92">
        <w:rPr>
          <w:sz w:val="28"/>
          <w:szCs w:val="23"/>
        </w:rPr>
        <w:t xml:space="preserve"> </w:t>
      </w:r>
      <w:r w:rsidRPr="00B67F02">
        <w:rPr>
          <w:sz w:val="28"/>
          <w:szCs w:val="23"/>
        </w:rPr>
        <w:t>в</w:t>
      </w:r>
      <w:r w:rsidR="00913F92">
        <w:rPr>
          <w:sz w:val="28"/>
          <w:szCs w:val="23"/>
        </w:rPr>
        <w:t xml:space="preserve"> </w:t>
      </w:r>
      <w:r w:rsidRPr="00B67F02">
        <w:rPr>
          <w:sz w:val="28"/>
          <w:szCs w:val="23"/>
        </w:rPr>
        <w:t>медицинских</w:t>
      </w:r>
      <w:r w:rsidR="00913F92">
        <w:rPr>
          <w:sz w:val="28"/>
          <w:szCs w:val="23"/>
        </w:rPr>
        <w:t xml:space="preserve"> </w:t>
      </w:r>
      <w:r w:rsidRPr="00B67F02">
        <w:rPr>
          <w:sz w:val="28"/>
          <w:szCs w:val="23"/>
        </w:rPr>
        <w:t>организациях</w:t>
      </w:r>
      <w:r w:rsidR="00913F92">
        <w:rPr>
          <w:sz w:val="28"/>
          <w:szCs w:val="23"/>
        </w:rPr>
        <w:t xml:space="preserve"> </w:t>
      </w:r>
      <w:r w:rsidRPr="00B67F02">
        <w:rPr>
          <w:sz w:val="28"/>
          <w:szCs w:val="23"/>
        </w:rPr>
        <w:t>экспертами</w:t>
      </w:r>
      <w:r w:rsidR="00913F92">
        <w:rPr>
          <w:sz w:val="28"/>
          <w:szCs w:val="23"/>
        </w:rPr>
        <w:t xml:space="preserve"> </w:t>
      </w:r>
      <w:r w:rsidRPr="00B67F02">
        <w:rPr>
          <w:sz w:val="28"/>
          <w:szCs w:val="23"/>
        </w:rPr>
        <w:t>в</w:t>
      </w:r>
      <w:r w:rsidR="00913F92">
        <w:rPr>
          <w:sz w:val="28"/>
          <w:szCs w:val="23"/>
        </w:rPr>
        <w:t xml:space="preserve"> </w:t>
      </w:r>
      <w:r w:rsidRPr="00B67F02">
        <w:rPr>
          <w:sz w:val="28"/>
          <w:szCs w:val="23"/>
        </w:rPr>
        <w:t>соответствии</w:t>
      </w:r>
      <w:r w:rsidR="00913F92">
        <w:rPr>
          <w:sz w:val="28"/>
          <w:szCs w:val="23"/>
        </w:rPr>
        <w:t xml:space="preserve"> </w:t>
      </w:r>
      <w:r w:rsidRPr="00B67F02">
        <w:rPr>
          <w:sz w:val="28"/>
          <w:szCs w:val="23"/>
        </w:rPr>
        <w:t>с</w:t>
      </w:r>
      <w:r w:rsidR="00913F92">
        <w:rPr>
          <w:sz w:val="28"/>
          <w:szCs w:val="23"/>
        </w:rPr>
        <w:t xml:space="preserve"> </w:t>
      </w:r>
      <w:r w:rsidRPr="00B67F02">
        <w:rPr>
          <w:sz w:val="28"/>
          <w:szCs w:val="23"/>
        </w:rPr>
        <w:t>законодательством</w:t>
      </w:r>
      <w:r w:rsidR="00913F92">
        <w:rPr>
          <w:sz w:val="28"/>
          <w:szCs w:val="23"/>
        </w:rPr>
        <w:t xml:space="preserve"> </w:t>
      </w:r>
      <w:r w:rsidR="00227D53">
        <w:rPr>
          <w:sz w:val="28"/>
          <w:szCs w:val="23"/>
        </w:rPr>
        <w:t>РФ</w:t>
      </w:r>
      <w:r w:rsidR="00913F92">
        <w:rPr>
          <w:sz w:val="28"/>
          <w:szCs w:val="23"/>
        </w:rPr>
        <w:t xml:space="preserve"> </w:t>
      </w:r>
      <w:r w:rsidRPr="00B67F02">
        <w:rPr>
          <w:sz w:val="28"/>
          <w:szCs w:val="23"/>
        </w:rPr>
        <w:t>о</w:t>
      </w:r>
      <w:r w:rsidR="00913F92">
        <w:rPr>
          <w:sz w:val="28"/>
          <w:szCs w:val="23"/>
        </w:rPr>
        <w:t xml:space="preserve"> </w:t>
      </w:r>
      <w:r w:rsidRPr="00B67F02">
        <w:rPr>
          <w:sz w:val="28"/>
          <w:szCs w:val="23"/>
        </w:rPr>
        <w:t>государственной</w:t>
      </w:r>
      <w:r w:rsidR="00913F92">
        <w:rPr>
          <w:sz w:val="28"/>
          <w:szCs w:val="23"/>
        </w:rPr>
        <w:t xml:space="preserve"> </w:t>
      </w:r>
      <w:r w:rsidRPr="00B67F02">
        <w:rPr>
          <w:sz w:val="28"/>
          <w:szCs w:val="23"/>
        </w:rPr>
        <w:t>судебно-экспертной</w:t>
      </w:r>
      <w:r w:rsidR="00913F92">
        <w:rPr>
          <w:sz w:val="28"/>
          <w:szCs w:val="23"/>
        </w:rPr>
        <w:t xml:space="preserve"> </w:t>
      </w:r>
      <w:r w:rsidRPr="00B67F02">
        <w:rPr>
          <w:sz w:val="28"/>
          <w:szCs w:val="23"/>
        </w:rPr>
        <w:t>деятельности.</w:t>
      </w:r>
      <w:r w:rsidR="00913F92">
        <w:rPr>
          <w:sz w:val="28"/>
          <w:szCs w:val="23"/>
        </w:rPr>
        <w:t xml:space="preserve"> </w:t>
      </w:r>
      <w:r w:rsidRPr="00B67F02">
        <w:rPr>
          <w:sz w:val="28"/>
          <w:szCs w:val="23"/>
        </w:rPr>
        <w:t>Порядок</w:t>
      </w:r>
      <w:r w:rsidR="00913F92">
        <w:rPr>
          <w:sz w:val="28"/>
          <w:szCs w:val="23"/>
        </w:rPr>
        <w:t xml:space="preserve"> </w:t>
      </w:r>
      <w:r w:rsidRPr="00B67F02">
        <w:rPr>
          <w:sz w:val="28"/>
          <w:szCs w:val="23"/>
        </w:rPr>
        <w:t>проведения</w:t>
      </w:r>
      <w:r w:rsidR="00913F92">
        <w:rPr>
          <w:sz w:val="28"/>
          <w:szCs w:val="23"/>
        </w:rPr>
        <w:t xml:space="preserve"> </w:t>
      </w:r>
      <w:r w:rsidRPr="00B67F02">
        <w:rPr>
          <w:sz w:val="28"/>
          <w:szCs w:val="23"/>
        </w:rPr>
        <w:t>судебно-психиатрической</w:t>
      </w:r>
      <w:r w:rsidR="00913F92">
        <w:rPr>
          <w:rStyle w:val="apple-converted-space"/>
          <w:sz w:val="28"/>
          <w:szCs w:val="23"/>
        </w:rPr>
        <w:t xml:space="preserve"> </w:t>
      </w:r>
      <w:r w:rsidRPr="00B67F02">
        <w:rPr>
          <w:rStyle w:val="yellowmarker"/>
          <w:sz w:val="28"/>
          <w:szCs w:val="23"/>
        </w:rPr>
        <w:t>экспертизы</w:t>
      </w:r>
      <w:r w:rsidR="00913F92">
        <w:rPr>
          <w:rStyle w:val="apple-converted-space"/>
          <w:sz w:val="28"/>
          <w:szCs w:val="23"/>
        </w:rPr>
        <w:t xml:space="preserve"> </w:t>
      </w:r>
      <w:r w:rsidRPr="00B67F02">
        <w:rPr>
          <w:sz w:val="28"/>
          <w:szCs w:val="23"/>
        </w:rPr>
        <w:t>устанавливается</w:t>
      </w:r>
      <w:r w:rsidR="00913F92">
        <w:rPr>
          <w:sz w:val="28"/>
          <w:szCs w:val="23"/>
        </w:rPr>
        <w:t xml:space="preserve"> </w:t>
      </w:r>
      <w:r w:rsidRPr="00B67F02">
        <w:rPr>
          <w:sz w:val="28"/>
          <w:szCs w:val="23"/>
        </w:rPr>
        <w:t>уполномоченным</w:t>
      </w:r>
      <w:r w:rsidR="00913F92">
        <w:rPr>
          <w:sz w:val="28"/>
          <w:szCs w:val="23"/>
        </w:rPr>
        <w:t xml:space="preserve"> </w:t>
      </w:r>
      <w:r w:rsidRPr="00B67F02">
        <w:rPr>
          <w:sz w:val="28"/>
          <w:szCs w:val="23"/>
        </w:rPr>
        <w:t>федеральным</w:t>
      </w:r>
      <w:r w:rsidR="00913F92">
        <w:rPr>
          <w:sz w:val="28"/>
          <w:szCs w:val="23"/>
        </w:rPr>
        <w:t xml:space="preserve"> </w:t>
      </w:r>
      <w:r w:rsidRPr="00B67F02">
        <w:rPr>
          <w:sz w:val="28"/>
          <w:szCs w:val="23"/>
        </w:rPr>
        <w:t>органом</w:t>
      </w:r>
      <w:r w:rsidR="00913F92">
        <w:rPr>
          <w:sz w:val="28"/>
          <w:szCs w:val="23"/>
        </w:rPr>
        <w:t xml:space="preserve"> </w:t>
      </w:r>
      <w:r w:rsidRPr="00B67F02">
        <w:rPr>
          <w:sz w:val="28"/>
          <w:szCs w:val="23"/>
        </w:rPr>
        <w:t>исполнительной</w:t>
      </w:r>
      <w:r w:rsidR="00913F92">
        <w:rPr>
          <w:sz w:val="28"/>
          <w:szCs w:val="23"/>
        </w:rPr>
        <w:t xml:space="preserve"> </w:t>
      </w:r>
      <w:r w:rsidRPr="00B67F02">
        <w:rPr>
          <w:sz w:val="28"/>
          <w:szCs w:val="23"/>
        </w:rPr>
        <w:t>власти.</w:t>
      </w:r>
    </w:p>
    <w:p w:rsidR="00B67F02" w:rsidRPr="00B67F02" w:rsidRDefault="00B67F02" w:rsidP="00B67F02">
      <w:pPr>
        <w:pStyle w:val="ab"/>
        <w:spacing w:before="0" w:beforeAutospacing="0" w:after="0" w:afterAutospacing="0" w:line="360" w:lineRule="auto"/>
        <w:ind w:firstLine="709"/>
        <w:jc w:val="both"/>
        <w:rPr>
          <w:sz w:val="28"/>
          <w:szCs w:val="23"/>
        </w:rPr>
      </w:pPr>
      <w:r w:rsidRPr="00B67F02">
        <w:rPr>
          <w:sz w:val="28"/>
          <w:szCs w:val="23"/>
        </w:rPr>
        <w:t>Согласно</w:t>
      </w:r>
      <w:r w:rsidR="00913F92">
        <w:rPr>
          <w:sz w:val="28"/>
          <w:szCs w:val="23"/>
        </w:rPr>
        <w:t xml:space="preserve"> </w:t>
      </w:r>
      <w:r w:rsidRPr="00B67F02">
        <w:rPr>
          <w:sz w:val="28"/>
          <w:szCs w:val="23"/>
        </w:rPr>
        <w:t>ст.</w:t>
      </w:r>
      <w:r w:rsidR="00913F92">
        <w:rPr>
          <w:sz w:val="28"/>
          <w:szCs w:val="23"/>
        </w:rPr>
        <w:t xml:space="preserve"> </w:t>
      </w:r>
      <w:r w:rsidRPr="00B67F02">
        <w:rPr>
          <w:sz w:val="28"/>
          <w:szCs w:val="23"/>
        </w:rPr>
        <w:t>1</w:t>
      </w:r>
      <w:r w:rsidR="00913F92">
        <w:rPr>
          <w:sz w:val="28"/>
          <w:szCs w:val="23"/>
        </w:rPr>
        <w:t xml:space="preserve"> </w:t>
      </w:r>
      <w:r w:rsidRPr="00B67F02">
        <w:rPr>
          <w:sz w:val="28"/>
          <w:szCs w:val="23"/>
        </w:rPr>
        <w:t>Федерального</w:t>
      </w:r>
      <w:r w:rsidR="00913F92">
        <w:rPr>
          <w:sz w:val="28"/>
          <w:szCs w:val="23"/>
        </w:rPr>
        <w:t xml:space="preserve"> </w:t>
      </w:r>
      <w:r w:rsidRPr="00B67F02">
        <w:rPr>
          <w:sz w:val="28"/>
          <w:szCs w:val="23"/>
        </w:rPr>
        <w:t>закона</w:t>
      </w:r>
      <w:r w:rsidR="00913F92">
        <w:rPr>
          <w:sz w:val="28"/>
          <w:szCs w:val="23"/>
        </w:rPr>
        <w:t xml:space="preserve"> </w:t>
      </w:r>
      <w:r w:rsidRPr="00B67F02">
        <w:rPr>
          <w:sz w:val="28"/>
          <w:szCs w:val="23"/>
        </w:rPr>
        <w:t>от</w:t>
      </w:r>
      <w:r w:rsidR="00913F92">
        <w:rPr>
          <w:sz w:val="28"/>
          <w:szCs w:val="23"/>
        </w:rPr>
        <w:t xml:space="preserve"> </w:t>
      </w:r>
      <w:r w:rsidRPr="00B67F02">
        <w:rPr>
          <w:sz w:val="28"/>
          <w:szCs w:val="23"/>
        </w:rPr>
        <w:t>31.05.2001</w:t>
      </w:r>
      <w:r w:rsidR="00913F92">
        <w:rPr>
          <w:sz w:val="28"/>
          <w:szCs w:val="23"/>
        </w:rPr>
        <w:t xml:space="preserve"> </w:t>
      </w:r>
      <w:r w:rsidR="00227D53">
        <w:rPr>
          <w:sz w:val="28"/>
          <w:szCs w:val="23"/>
        </w:rPr>
        <w:t>№</w:t>
      </w:r>
      <w:r w:rsidR="00913F92">
        <w:rPr>
          <w:sz w:val="28"/>
          <w:szCs w:val="23"/>
        </w:rPr>
        <w:t xml:space="preserve"> </w:t>
      </w:r>
      <w:r w:rsidRPr="00B67F02">
        <w:rPr>
          <w:sz w:val="28"/>
          <w:szCs w:val="23"/>
        </w:rPr>
        <w:t>73-ФЗ</w:t>
      </w:r>
      <w:r w:rsidR="00913F92">
        <w:rPr>
          <w:sz w:val="28"/>
          <w:szCs w:val="23"/>
        </w:rPr>
        <w:t xml:space="preserve"> </w:t>
      </w:r>
      <w:r w:rsidR="00227D53">
        <w:rPr>
          <w:sz w:val="28"/>
          <w:szCs w:val="23"/>
        </w:rPr>
        <w:t>«</w:t>
      </w:r>
      <w:r w:rsidRPr="00B67F02">
        <w:rPr>
          <w:sz w:val="28"/>
          <w:szCs w:val="23"/>
        </w:rPr>
        <w:t>О</w:t>
      </w:r>
      <w:r w:rsidR="00913F92">
        <w:rPr>
          <w:sz w:val="28"/>
          <w:szCs w:val="23"/>
        </w:rPr>
        <w:t xml:space="preserve"> </w:t>
      </w:r>
      <w:r w:rsidRPr="00B67F02">
        <w:rPr>
          <w:sz w:val="28"/>
          <w:szCs w:val="23"/>
        </w:rPr>
        <w:t>государственной</w:t>
      </w:r>
      <w:r w:rsidR="00913F92">
        <w:rPr>
          <w:sz w:val="28"/>
          <w:szCs w:val="23"/>
        </w:rPr>
        <w:t xml:space="preserve"> </w:t>
      </w:r>
      <w:r w:rsidRPr="00B67F02">
        <w:rPr>
          <w:sz w:val="28"/>
          <w:szCs w:val="23"/>
        </w:rPr>
        <w:t>судебно-экспертной</w:t>
      </w:r>
      <w:r w:rsidR="00913F92">
        <w:rPr>
          <w:sz w:val="28"/>
          <w:szCs w:val="23"/>
        </w:rPr>
        <w:t xml:space="preserve"> </w:t>
      </w:r>
      <w:r w:rsidRPr="00B67F02">
        <w:rPr>
          <w:sz w:val="28"/>
          <w:szCs w:val="23"/>
        </w:rPr>
        <w:t>деятельности</w:t>
      </w:r>
      <w:r w:rsidR="00913F92">
        <w:rPr>
          <w:sz w:val="28"/>
          <w:szCs w:val="23"/>
        </w:rPr>
        <w:t xml:space="preserve"> </w:t>
      </w:r>
      <w:r w:rsidRPr="00B67F02">
        <w:rPr>
          <w:sz w:val="28"/>
          <w:szCs w:val="23"/>
        </w:rPr>
        <w:t>в</w:t>
      </w:r>
      <w:r w:rsidR="00913F92">
        <w:rPr>
          <w:sz w:val="28"/>
          <w:szCs w:val="23"/>
        </w:rPr>
        <w:t xml:space="preserve"> </w:t>
      </w:r>
      <w:r w:rsidRPr="00B67F02">
        <w:rPr>
          <w:sz w:val="28"/>
          <w:szCs w:val="23"/>
        </w:rPr>
        <w:t>Российской</w:t>
      </w:r>
      <w:r w:rsidR="00913F92">
        <w:rPr>
          <w:sz w:val="28"/>
          <w:szCs w:val="23"/>
        </w:rPr>
        <w:t xml:space="preserve"> </w:t>
      </w:r>
      <w:r w:rsidRPr="00B67F02">
        <w:rPr>
          <w:sz w:val="28"/>
          <w:szCs w:val="23"/>
        </w:rPr>
        <w:t>Федерации</w:t>
      </w:r>
      <w:r w:rsidR="00227D53">
        <w:rPr>
          <w:sz w:val="28"/>
          <w:szCs w:val="23"/>
        </w:rPr>
        <w:t>»</w:t>
      </w:r>
      <w:r w:rsidR="00913F92">
        <w:rPr>
          <w:sz w:val="28"/>
          <w:szCs w:val="23"/>
        </w:rPr>
        <w:t xml:space="preserve"> </w:t>
      </w:r>
      <w:r w:rsidRPr="00B67F02">
        <w:rPr>
          <w:sz w:val="28"/>
          <w:szCs w:val="23"/>
        </w:rPr>
        <w:t>государственная</w:t>
      </w:r>
      <w:r w:rsidR="00913F92">
        <w:rPr>
          <w:sz w:val="28"/>
          <w:szCs w:val="23"/>
        </w:rPr>
        <w:t xml:space="preserve"> </w:t>
      </w:r>
      <w:r w:rsidRPr="00B67F02">
        <w:rPr>
          <w:sz w:val="28"/>
          <w:szCs w:val="23"/>
        </w:rPr>
        <w:t>судебно-экспертная</w:t>
      </w:r>
      <w:r w:rsidR="00913F92">
        <w:rPr>
          <w:sz w:val="28"/>
          <w:szCs w:val="23"/>
        </w:rPr>
        <w:t xml:space="preserve"> </w:t>
      </w:r>
      <w:r w:rsidRPr="00B67F02">
        <w:rPr>
          <w:sz w:val="28"/>
          <w:szCs w:val="23"/>
        </w:rPr>
        <w:t>деятельность</w:t>
      </w:r>
      <w:r w:rsidR="00913F92">
        <w:rPr>
          <w:sz w:val="28"/>
          <w:szCs w:val="23"/>
        </w:rPr>
        <w:t xml:space="preserve"> </w:t>
      </w:r>
      <w:r w:rsidRPr="00B67F02">
        <w:rPr>
          <w:sz w:val="28"/>
          <w:szCs w:val="23"/>
        </w:rPr>
        <w:t>осуществляется</w:t>
      </w:r>
      <w:r w:rsidR="00913F92">
        <w:rPr>
          <w:sz w:val="28"/>
          <w:szCs w:val="23"/>
        </w:rPr>
        <w:t xml:space="preserve"> </w:t>
      </w:r>
      <w:r w:rsidRPr="00B67F02">
        <w:rPr>
          <w:sz w:val="28"/>
          <w:szCs w:val="23"/>
        </w:rPr>
        <w:t>в</w:t>
      </w:r>
      <w:r w:rsidR="00913F92">
        <w:rPr>
          <w:sz w:val="28"/>
          <w:szCs w:val="23"/>
        </w:rPr>
        <w:t xml:space="preserve"> </w:t>
      </w:r>
      <w:r w:rsidRPr="00B67F02">
        <w:rPr>
          <w:sz w:val="28"/>
          <w:szCs w:val="23"/>
        </w:rPr>
        <w:t>процессе</w:t>
      </w:r>
      <w:r w:rsidR="00913F92">
        <w:rPr>
          <w:sz w:val="28"/>
          <w:szCs w:val="23"/>
        </w:rPr>
        <w:t xml:space="preserve"> </w:t>
      </w:r>
      <w:r w:rsidRPr="00B67F02">
        <w:rPr>
          <w:sz w:val="28"/>
          <w:szCs w:val="23"/>
        </w:rPr>
        <w:t>судопроизводства</w:t>
      </w:r>
      <w:r w:rsidR="00913F92">
        <w:rPr>
          <w:sz w:val="28"/>
          <w:szCs w:val="23"/>
        </w:rPr>
        <w:t xml:space="preserve"> </w:t>
      </w:r>
      <w:r w:rsidRPr="00B67F02">
        <w:rPr>
          <w:sz w:val="28"/>
          <w:szCs w:val="23"/>
        </w:rPr>
        <w:t>государственными</w:t>
      </w:r>
      <w:r w:rsidR="00913F92">
        <w:rPr>
          <w:sz w:val="28"/>
          <w:szCs w:val="23"/>
        </w:rPr>
        <w:t xml:space="preserve"> </w:t>
      </w:r>
      <w:r w:rsidRPr="00B67F02">
        <w:rPr>
          <w:sz w:val="28"/>
          <w:szCs w:val="23"/>
        </w:rPr>
        <w:t>судебно-экспертными</w:t>
      </w:r>
      <w:r w:rsidR="00913F92">
        <w:rPr>
          <w:sz w:val="28"/>
          <w:szCs w:val="23"/>
        </w:rPr>
        <w:t xml:space="preserve"> </w:t>
      </w:r>
      <w:r w:rsidRPr="00B67F02">
        <w:rPr>
          <w:sz w:val="28"/>
          <w:szCs w:val="23"/>
        </w:rPr>
        <w:t>учреждениями</w:t>
      </w:r>
      <w:r w:rsidR="00913F92">
        <w:rPr>
          <w:sz w:val="28"/>
          <w:szCs w:val="23"/>
        </w:rPr>
        <w:t xml:space="preserve"> </w:t>
      </w:r>
      <w:r w:rsidRPr="00B67F02">
        <w:rPr>
          <w:sz w:val="28"/>
          <w:szCs w:val="23"/>
        </w:rPr>
        <w:t>и</w:t>
      </w:r>
      <w:r w:rsidR="00913F92">
        <w:rPr>
          <w:sz w:val="28"/>
          <w:szCs w:val="23"/>
        </w:rPr>
        <w:t xml:space="preserve"> </w:t>
      </w:r>
      <w:r w:rsidRPr="00B67F02">
        <w:rPr>
          <w:sz w:val="28"/>
          <w:szCs w:val="23"/>
        </w:rPr>
        <w:t>государственными</w:t>
      </w:r>
      <w:r w:rsidR="00913F92">
        <w:rPr>
          <w:sz w:val="28"/>
          <w:szCs w:val="23"/>
        </w:rPr>
        <w:t xml:space="preserve"> </w:t>
      </w:r>
      <w:r w:rsidRPr="00B67F02">
        <w:rPr>
          <w:sz w:val="28"/>
          <w:szCs w:val="23"/>
        </w:rPr>
        <w:t>судебными</w:t>
      </w:r>
      <w:r w:rsidR="00913F92">
        <w:rPr>
          <w:sz w:val="28"/>
          <w:szCs w:val="23"/>
        </w:rPr>
        <w:t xml:space="preserve"> </w:t>
      </w:r>
      <w:r w:rsidRPr="00B67F02">
        <w:rPr>
          <w:sz w:val="28"/>
          <w:szCs w:val="23"/>
        </w:rPr>
        <w:t>экспертами,</w:t>
      </w:r>
      <w:r w:rsidR="00913F92">
        <w:rPr>
          <w:sz w:val="28"/>
          <w:szCs w:val="23"/>
        </w:rPr>
        <w:t xml:space="preserve"> </w:t>
      </w:r>
      <w:r w:rsidRPr="00B67F02">
        <w:rPr>
          <w:sz w:val="28"/>
          <w:szCs w:val="23"/>
        </w:rPr>
        <w:t>состоит</w:t>
      </w:r>
      <w:r w:rsidR="00913F92">
        <w:rPr>
          <w:sz w:val="28"/>
          <w:szCs w:val="23"/>
        </w:rPr>
        <w:t xml:space="preserve"> </w:t>
      </w:r>
      <w:r w:rsidRPr="00B67F02">
        <w:rPr>
          <w:sz w:val="28"/>
          <w:szCs w:val="23"/>
        </w:rPr>
        <w:t>в</w:t>
      </w:r>
      <w:r w:rsidR="00913F92">
        <w:rPr>
          <w:sz w:val="28"/>
          <w:szCs w:val="23"/>
        </w:rPr>
        <w:t xml:space="preserve"> </w:t>
      </w:r>
      <w:r w:rsidRPr="00B67F02">
        <w:rPr>
          <w:sz w:val="28"/>
          <w:szCs w:val="23"/>
        </w:rPr>
        <w:t>организации</w:t>
      </w:r>
      <w:r w:rsidR="00913F92">
        <w:rPr>
          <w:sz w:val="28"/>
          <w:szCs w:val="23"/>
        </w:rPr>
        <w:t xml:space="preserve"> </w:t>
      </w:r>
      <w:r w:rsidRPr="00B67F02">
        <w:rPr>
          <w:sz w:val="28"/>
          <w:szCs w:val="23"/>
        </w:rPr>
        <w:t>и</w:t>
      </w:r>
      <w:r w:rsidR="00913F92">
        <w:rPr>
          <w:sz w:val="28"/>
          <w:szCs w:val="23"/>
        </w:rPr>
        <w:t xml:space="preserve"> </w:t>
      </w:r>
      <w:r w:rsidRPr="00B67F02">
        <w:rPr>
          <w:sz w:val="28"/>
          <w:szCs w:val="23"/>
        </w:rPr>
        <w:t>производстве</w:t>
      </w:r>
      <w:r w:rsidR="00913F92">
        <w:rPr>
          <w:rStyle w:val="apple-converted-space"/>
          <w:sz w:val="28"/>
          <w:szCs w:val="23"/>
        </w:rPr>
        <w:t xml:space="preserve"> </w:t>
      </w:r>
      <w:r w:rsidRPr="00B67F02">
        <w:rPr>
          <w:rStyle w:val="yellowmarker"/>
          <w:sz w:val="28"/>
          <w:szCs w:val="23"/>
        </w:rPr>
        <w:t>судебной</w:t>
      </w:r>
      <w:r w:rsidR="00913F92">
        <w:rPr>
          <w:rStyle w:val="apple-converted-space"/>
          <w:sz w:val="28"/>
          <w:szCs w:val="23"/>
        </w:rPr>
        <w:t xml:space="preserve"> </w:t>
      </w:r>
      <w:r w:rsidRPr="00B67F02">
        <w:rPr>
          <w:rStyle w:val="yellowmarker"/>
          <w:sz w:val="28"/>
          <w:szCs w:val="23"/>
        </w:rPr>
        <w:t>экспертизы</w:t>
      </w:r>
      <w:r w:rsidRPr="00B67F02">
        <w:rPr>
          <w:sz w:val="28"/>
          <w:szCs w:val="23"/>
        </w:rPr>
        <w:t>.</w:t>
      </w:r>
    </w:p>
    <w:p w:rsidR="00B67F02" w:rsidRPr="00B67F02" w:rsidRDefault="00227D53" w:rsidP="00B67F02">
      <w:pPr>
        <w:pStyle w:val="ab"/>
        <w:spacing w:before="0" w:beforeAutospacing="0" w:after="0" w:afterAutospacing="0" w:line="360" w:lineRule="auto"/>
        <w:ind w:firstLine="709"/>
        <w:jc w:val="both"/>
        <w:rPr>
          <w:sz w:val="28"/>
          <w:szCs w:val="23"/>
        </w:rPr>
      </w:pPr>
      <w:r>
        <w:rPr>
          <w:sz w:val="28"/>
          <w:szCs w:val="23"/>
        </w:rPr>
        <w:t>«</w:t>
      </w:r>
      <w:r w:rsidR="00B67F02" w:rsidRPr="00B67F02">
        <w:rPr>
          <w:sz w:val="28"/>
          <w:szCs w:val="23"/>
        </w:rPr>
        <w:t>данные</w:t>
      </w:r>
      <w:r w:rsidR="00913F92">
        <w:rPr>
          <w:sz w:val="28"/>
          <w:szCs w:val="23"/>
        </w:rPr>
        <w:t xml:space="preserve"> </w:t>
      </w:r>
      <w:r w:rsidR="00B67F02" w:rsidRPr="00B67F02">
        <w:rPr>
          <w:sz w:val="28"/>
          <w:szCs w:val="23"/>
        </w:rPr>
        <w:t>изъяты</w:t>
      </w:r>
      <w:r>
        <w:rPr>
          <w:sz w:val="28"/>
          <w:szCs w:val="23"/>
        </w:rPr>
        <w:t>»</w:t>
      </w:r>
      <w:r w:rsidR="00913F92">
        <w:rPr>
          <w:sz w:val="28"/>
          <w:szCs w:val="23"/>
        </w:rPr>
        <w:t xml:space="preserve"> </w:t>
      </w:r>
      <w:r w:rsidR="00B67F02" w:rsidRPr="00B67F02">
        <w:rPr>
          <w:sz w:val="28"/>
          <w:szCs w:val="23"/>
        </w:rPr>
        <w:t>врач-психиатр</w:t>
      </w:r>
      <w:r w:rsidR="00913F92">
        <w:rPr>
          <w:sz w:val="28"/>
          <w:szCs w:val="23"/>
        </w:rPr>
        <w:t xml:space="preserve"> </w:t>
      </w:r>
      <w:r w:rsidR="00B67F02" w:rsidRPr="00B67F02">
        <w:rPr>
          <w:sz w:val="28"/>
          <w:szCs w:val="23"/>
        </w:rPr>
        <w:t>указанного</w:t>
      </w:r>
      <w:r w:rsidR="00913F92">
        <w:rPr>
          <w:sz w:val="28"/>
          <w:szCs w:val="23"/>
        </w:rPr>
        <w:t xml:space="preserve"> </w:t>
      </w:r>
      <w:r w:rsidR="00B67F02" w:rsidRPr="00B67F02">
        <w:rPr>
          <w:sz w:val="28"/>
          <w:szCs w:val="23"/>
        </w:rPr>
        <w:t>Общества</w:t>
      </w:r>
      <w:r w:rsidR="00913F92">
        <w:rPr>
          <w:sz w:val="28"/>
          <w:szCs w:val="23"/>
        </w:rPr>
        <w:t xml:space="preserve"> </w:t>
      </w:r>
      <w:r w:rsidR="00B67F02" w:rsidRPr="00B67F02">
        <w:rPr>
          <w:sz w:val="28"/>
          <w:szCs w:val="23"/>
        </w:rPr>
        <w:t>не</w:t>
      </w:r>
      <w:r w:rsidR="00913F92">
        <w:rPr>
          <w:sz w:val="28"/>
          <w:szCs w:val="23"/>
        </w:rPr>
        <w:t xml:space="preserve"> </w:t>
      </w:r>
      <w:r w:rsidR="00B67F02" w:rsidRPr="00B67F02">
        <w:rPr>
          <w:sz w:val="28"/>
          <w:szCs w:val="23"/>
        </w:rPr>
        <w:t>являются</w:t>
      </w:r>
      <w:r w:rsidR="00913F92">
        <w:rPr>
          <w:sz w:val="28"/>
          <w:szCs w:val="23"/>
        </w:rPr>
        <w:t xml:space="preserve"> </w:t>
      </w:r>
      <w:r w:rsidR="00B67F02" w:rsidRPr="00B67F02">
        <w:rPr>
          <w:sz w:val="28"/>
          <w:szCs w:val="23"/>
        </w:rPr>
        <w:t>соответственно</w:t>
      </w:r>
      <w:r w:rsidR="00913F92">
        <w:rPr>
          <w:sz w:val="28"/>
          <w:szCs w:val="23"/>
        </w:rPr>
        <w:t xml:space="preserve"> </w:t>
      </w:r>
      <w:r w:rsidR="00B67F02" w:rsidRPr="00B67F02">
        <w:rPr>
          <w:sz w:val="28"/>
          <w:szCs w:val="23"/>
        </w:rPr>
        <w:t>государственным</w:t>
      </w:r>
      <w:r w:rsidR="00913F92">
        <w:rPr>
          <w:sz w:val="28"/>
          <w:szCs w:val="23"/>
        </w:rPr>
        <w:t xml:space="preserve"> </w:t>
      </w:r>
      <w:r w:rsidR="00B67F02" w:rsidRPr="00B67F02">
        <w:rPr>
          <w:sz w:val="28"/>
          <w:szCs w:val="23"/>
        </w:rPr>
        <w:t>судебно-экспертными</w:t>
      </w:r>
      <w:r w:rsidR="00913F92">
        <w:rPr>
          <w:sz w:val="28"/>
          <w:szCs w:val="23"/>
        </w:rPr>
        <w:t xml:space="preserve"> </w:t>
      </w:r>
      <w:r w:rsidR="00B67F02" w:rsidRPr="00B67F02">
        <w:rPr>
          <w:sz w:val="28"/>
          <w:szCs w:val="23"/>
        </w:rPr>
        <w:t>учреждением</w:t>
      </w:r>
      <w:r w:rsidR="00913F92">
        <w:rPr>
          <w:sz w:val="28"/>
          <w:szCs w:val="23"/>
        </w:rPr>
        <w:t xml:space="preserve"> </w:t>
      </w:r>
      <w:r w:rsidR="00B67F02" w:rsidRPr="00B67F02">
        <w:rPr>
          <w:sz w:val="28"/>
          <w:szCs w:val="23"/>
        </w:rPr>
        <w:t>и</w:t>
      </w:r>
      <w:r w:rsidR="00913F92">
        <w:rPr>
          <w:sz w:val="28"/>
          <w:szCs w:val="23"/>
        </w:rPr>
        <w:t xml:space="preserve"> </w:t>
      </w:r>
      <w:r w:rsidR="00B67F02" w:rsidRPr="00B67F02">
        <w:rPr>
          <w:sz w:val="28"/>
          <w:szCs w:val="23"/>
        </w:rPr>
        <w:t>государственными</w:t>
      </w:r>
      <w:r w:rsidR="00913F92">
        <w:rPr>
          <w:sz w:val="28"/>
          <w:szCs w:val="23"/>
        </w:rPr>
        <w:t xml:space="preserve"> </w:t>
      </w:r>
      <w:r w:rsidR="00B67F02" w:rsidRPr="00B67F02">
        <w:rPr>
          <w:sz w:val="28"/>
          <w:szCs w:val="23"/>
        </w:rPr>
        <w:t>судебным</w:t>
      </w:r>
      <w:r w:rsidR="00913F92">
        <w:rPr>
          <w:sz w:val="28"/>
          <w:szCs w:val="23"/>
        </w:rPr>
        <w:t xml:space="preserve"> </w:t>
      </w:r>
      <w:r w:rsidR="00B67F02" w:rsidRPr="00B67F02">
        <w:rPr>
          <w:sz w:val="28"/>
          <w:szCs w:val="23"/>
        </w:rPr>
        <w:t>экспертом.</w:t>
      </w:r>
    </w:p>
    <w:p w:rsidR="00B67F02" w:rsidRPr="00B67F02" w:rsidRDefault="00B67F02" w:rsidP="00B67F02">
      <w:pPr>
        <w:pStyle w:val="ab"/>
        <w:spacing w:before="0" w:beforeAutospacing="0" w:after="0" w:afterAutospacing="0" w:line="360" w:lineRule="auto"/>
        <w:ind w:firstLine="709"/>
        <w:jc w:val="both"/>
        <w:rPr>
          <w:sz w:val="28"/>
          <w:szCs w:val="23"/>
        </w:rPr>
      </w:pPr>
      <w:r w:rsidRPr="00B67F02">
        <w:rPr>
          <w:sz w:val="28"/>
          <w:szCs w:val="23"/>
        </w:rPr>
        <w:t>Таким</w:t>
      </w:r>
      <w:r w:rsidR="00913F92">
        <w:rPr>
          <w:sz w:val="28"/>
          <w:szCs w:val="23"/>
        </w:rPr>
        <w:t xml:space="preserve"> </w:t>
      </w:r>
      <w:r w:rsidRPr="00B67F02">
        <w:rPr>
          <w:sz w:val="28"/>
          <w:szCs w:val="23"/>
        </w:rPr>
        <w:t>образом,</w:t>
      </w:r>
      <w:r w:rsidR="00913F92">
        <w:rPr>
          <w:sz w:val="28"/>
          <w:szCs w:val="23"/>
        </w:rPr>
        <w:t xml:space="preserve"> </w:t>
      </w:r>
      <w:r w:rsidRPr="00B67F02">
        <w:rPr>
          <w:sz w:val="28"/>
          <w:szCs w:val="23"/>
        </w:rPr>
        <w:t>следователем</w:t>
      </w:r>
      <w:r w:rsidR="00913F92">
        <w:rPr>
          <w:sz w:val="28"/>
          <w:szCs w:val="23"/>
        </w:rPr>
        <w:t xml:space="preserve"> </w:t>
      </w:r>
      <w:r w:rsidRPr="00B67F02">
        <w:rPr>
          <w:sz w:val="28"/>
          <w:szCs w:val="23"/>
        </w:rPr>
        <w:t>при</w:t>
      </w:r>
      <w:r w:rsidR="00913F92">
        <w:rPr>
          <w:sz w:val="28"/>
          <w:szCs w:val="23"/>
        </w:rPr>
        <w:t xml:space="preserve"> </w:t>
      </w:r>
      <w:r w:rsidRPr="00B67F02">
        <w:rPr>
          <w:sz w:val="28"/>
          <w:szCs w:val="23"/>
        </w:rPr>
        <w:t>назначении</w:t>
      </w:r>
      <w:r w:rsidR="00913F92">
        <w:rPr>
          <w:rStyle w:val="apple-converted-space"/>
          <w:sz w:val="28"/>
          <w:szCs w:val="23"/>
        </w:rPr>
        <w:t xml:space="preserve"> </w:t>
      </w:r>
      <w:r w:rsidRPr="00B67F02">
        <w:rPr>
          <w:rStyle w:val="yellowmarker"/>
          <w:sz w:val="28"/>
          <w:szCs w:val="23"/>
        </w:rPr>
        <w:t>судебной</w:t>
      </w:r>
      <w:r w:rsidR="00913F92">
        <w:rPr>
          <w:rStyle w:val="apple-converted-space"/>
          <w:sz w:val="28"/>
          <w:szCs w:val="23"/>
        </w:rPr>
        <w:t xml:space="preserve"> </w:t>
      </w:r>
      <w:r w:rsidRPr="00B67F02">
        <w:rPr>
          <w:sz w:val="28"/>
          <w:szCs w:val="23"/>
        </w:rPr>
        <w:t>психиатрической</w:t>
      </w:r>
      <w:r w:rsidR="00913F92">
        <w:rPr>
          <w:rStyle w:val="apple-converted-space"/>
          <w:sz w:val="28"/>
          <w:szCs w:val="23"/>
        </w:rPr>
        <w:t xml:space="preserve"> </w:t>
      </w:r>
      <w:r w:rsidRPr="00B67F02">
        <w:rPr>
          <w:rStyle w:val="yellowmarker"/>
          <w:sz w:val="28"/>
          <w:szCs w:val="23"/>
        </w:rPr>
        <w:t>экспертизы</w:t>
      </w:r>
      <w:r w:rsidR="00913F92">
        <w:rPr>
          <w:rStyle w:val="apple-converted-space"/>
          <w:sz w:val="28"/>
          <w:szCs w:val="23"/>
        </w:rPr>
        <w:t xml:space="preserve"> </w:t>
      </w:r>
      <w:r w:rsidRPr="00B67F02">
        <w:rPr>
          <w:sz w:val="28"/>
          <w:szCs w:val="23"/>
        </w:rPr>
        <w:t>в</w:t>
      </w:r>
      <w:r w:rsidR="00913F92">
        <w:rPr>
          <w:sz w:val="28"/>
          <w:szCs w:val="23"/>
        </w:rPr>
        <w:t xml:space="preserve"> </w:t>
      </w:r>
      <w:r w:rsidR="00227D53">
        <w:rPr>
          <w:sz w:val="28"/>
          <w:szCs w:val="23"/>
        </w:rPr>
        <w:t>«</w:t>
      </w:r>
      <w:r w:rsidRPr="00B67F02">
        <w:rPr>
          <w:sz w:val="28"/>
          <w:szCs w:val="23"/>
        </w:rPr>
        <w:t>данные</w:t>
      </w:r>
      <w:r w:rsidR="00913F92">
        <w:rPr>
          <w:sz w:val="28"/>
          <w:szCs w:val="23"/>
        </w:rPr>
        <w:t xml:space="preserve"> </w:t>
      </w:r>
      <w:r w:rsidRPr="00B67F02">
        <w:rPr>
          <w:sz w:val="28"/>
          <w:szCs w:val="23"/>
        </w:rPr>
        <w:t>изъяты</w:t>
      </w:r>
      <w:r w:rsidR="00227D53">
        <w:rPr>
          <w:sz w:val="28"/>
          <w:szCs w:val="23"/>
        </w:rPr>
        <w:t>»</w:t>
      </w:r>
      <w:r w:rsidR="00913F92">
        <w:rPr>
          <w:sz w:val="28"/>
          <w:szCs w:val="23"/>
        </w:rPr>
        <w:t xml:space="preserve"> </w:t>
      </w:r>
      <w:r w:rsidRPr="00B67F02">
        <w:rPr>
          <w:sz w:val="28"/>
          <w:szCs w:val="23"/>
        </w:rPr>
        <w:t>допущены</w:t>
      </w:r>
      <w:r w:rsidR="00913F92">
        <w:rPr>
          <w:sz w:val="28"/>
          <w:szCs w:val="23"/>
        </w:rPr>
        <w:t xml:space="preserve"> </w:t>
      </w:r>
      <w:r w:rsidRPr="00B67F02">
        <w:rPr>
          <w:sz w:val="28"/>
          <w:szCs w:val="23"/>
        </w:rPr>
        <w:t>нарушения</w:t>
      </w:r>
      <w:r w:rsidR="00913F92">
        <w:rPr>
          <w:sz w:val="28"/>
          <w:szCs w:val="23"/>
        </w:rPr>
        <w:t xml:space="preserve"> </w:t>
      </w:r>
      <w:r w:rsidRPr="00B67F02">
        <w:rPr>
          <w:sz w:val="28"/>
          <w:szCs w:val="23"/>
        </w:rPr>
        <w:t>названных</w:t>
      </w:r>
      <w:r w:rsidR="00913F92">
        <w:rPr>
          <w:sz w:val="28"/>
          <w:szCs w:val="23"/>
        </w:rPr>
        <w:t xml:space="preserve"> </w:t>
      </w:r>
      <w:r w:rsidRPr="00B67F02">
        <w:rPr>
          <w:sz w:val="28"/>
          <w:szCs w:val="23"/>
        </w:rPr>
        <w:t>выше</w:t>
      </w:r>
      <w:r w:rsidR="00913F92">
        <w:rPr>
          <w:sz w:val="28"/>
          <w:szCs w:val="23"/>
        </w:rPr>
        <w:t xml:space="preserve"> </w:t>
      </w:r>
      <w:r w:rsidRPr="00B67F02">
        <w:rPr>
          <w:sz w:val="28"/>
          <w:szCs w:val="23"/>
        </w:rPr>
        <w:t>федеральных</w:t>
      </w:r>
      <w:r w:rsidR="00913F92">
        <w:rPr>
          <w:sz w:val="28"/>
          <w:szCs w:val="23"/>
        </w:rPr>
        <w:t xml:space="preserve"> </w:t>
      </w:r>
      <w:r w:rsidRPr="00B67F02">
        <w:rPr>
          <w:sz w:val="28"/>
          <w:szCs w:val="23"/>
        </w:rPr>
        <w:t>законов,</w:t>
      </w:r>
      <w:r w:rsidR="00913F92">
        <w:rPr>
          <w:sz w:val="28"/>
          <w:szCs w:val="23"/>
        </w:rPr>
        <w:t xml:space="preserve"> </w:t>
      </w:r>
      <w:r w:rsidRPr="00B67F02">
        <w:rPr>
          <w:sz w:val="28"/>
          <w:szCs w:val="23"/>
        </w:rPr>
        <w:t>то</w:t>
      </w:r>
      <w:r w:rsidR="00913F92">
        <w:rPr>
          <w:sz w:val="28"/>
          <w:szCs w:val="23"/>
        </w:rPr>
        <w:t xml:space="preserve"> </w:t>
      </w:r>
      <w:r w:rsidRPr="00B67F02">
        <w:rPr>
          <w:sz w:val="28"/>
          <w:szCs w:val="23"/>
        </w:rPr>
        <w:t>есть</w:t>
      </w:r>
      <w:r w:rsidR="00913F92">
        <w:rPr>
          <w:sz w:val="28"/>
          <w:szCs w:val="23"/>
        </w:rPr>
        <w:t xml:space="preserve"> </w:t>
      </w:r>
      <w:r w:rsidRPr="00B67F02">
        <w:rPr>
          <w:sz w:val="28"/>
          <w:szCs w:val="23"/>
        </w:rPr>
        <w:t>не</w:t>
      </w:r>
      <w:r w:rsidR="00913F92">
        <w:rPr>
          <w:sz w:val="28"/>
          <w:szCs w:val="23"/>
        </w:rPr>
        <w:t xml:space="preserve"> </w:t>
      </w:r>
      <w:r w:rsidRPr="00B67F02">
        <w:rPr>
          <w:sz w:val="28"/>
          <w:szCs w:val="23"/>
        </w:rPr>
        <w:t>выполнены</w:t>
      </w:r>
      <w:r w:rsidR="00913F92">
        <w:rPr>
          <w:sz w:val="28"/>
          <w:szCs w:val="23"/>
        </w:rPr>
        <w:t xml:space="preserve"> </w:t>
      </w:r>
      <w:r w:rsidRPr="00B67F02">
        <w:rPr>
          <w:sz w:val="28"/>
          <w:szCs w:val="23"/>
        </w:rPr>
        <w:t>требования</w:t>
      </w:r>
      <w:r w:rsidR="00913F92">
        <w:rPr>
          <w:sz w:val="28"/>
          <w:szCs w:val="23"/>
        </w:rPr>
        <w:t xml:space="preserve"> </w:t>
      </w:r>
      <w:r w:rsidRPr="00B67F02">
        <w:rPr>
          <w:sz w:val="28"/>
          <w:szCs w:val="23"/>
        </w:rPr>
        <w:t>ст.</w:t>
      </w:r>
      <w:r w:rsidR="00913F92">
        <w:rPr>
          <w:sz w:val="28"/>
          <w:szCs w:val="23"/>
        </w:rPr>
        <w:t xml:space="preserve"> </w:t>
      </w:r>
      <w:r w:rsidRPr="00B67F02">
        <w:rPr>
          <w:sz w:val="28"/>
          <w:szCs w:val="23"/>
        </w:rPr>
        <w:t>195</w:t>
      </w:r>
      <w:r w:rsidR="00913F92">
        <w:rPr>
          <w:sz w:val="28"/>
          <w:szCs w:val="23"/>
        </w:rPr>
        <w:t xml:space="preserve"> </w:t>
      </w:r>
      <w:r w:rsidRPr="00B67F02">
        <w:rPr>
          <w:sz w:val="28"/>
          <w:szCs w:val="23"/>
        </w:rPr>
        <w:t>УПК</w:t>
      </w:r>
      <w:r w:rsidR="00913F92">
        <w:rPr>
          <w:sz w:val="28"/>
          <w:szCs w:val="23"/>
        </w:rPr>
        <w:t xml:space="preserve"> </w:t>
      </w:r>
      <w:r w:rsidRPr="00B67F02">
        <w:rPr>
          <w:sz w:val="28"/>
          <w:szCs w:val="23"/>
        </w:rPr>
        <w:t>РФ,</w:t>
      </w:r>
      <w:r w:rsidR="00913F92">
        <w:rPr>
          <w:sz w:val="28"/>
          <w:szCs w:val="23"/>
        </w:rPr>
        <w:t xml:space="preserve"> </w:t>
      </w:r>
      <w:r w:rsidRPr="00B67F02">
        <w:rPr>
          <w:sz w:val="28"/>
          <w:szCs w:val="23"/>
        </w:rPr>
        <w:t>определяющие</w:t>
      </w:r>
      <w:r w:rsidR="00913F92">
        <w:rPr>
          <w:sz w:val="28"/>
          <w:szCs w:val="23"/>
        </w:rPr>
        <w:t xml:space="preserve"> </w:t>
      </w:r>
      <w:r w:rsidRPr="00B67F02">
        <w:rPr>
          <w:sz w:val="28"/>
          <w:szCs w:val="23"/>
        </w:rPr>
        <w:t>порядок</w:t>
      </w:r>
      <w:r w:rsidR="00913F92">
        <w:rPr>
          <w:sz w:val="28"/>
          <w:szCs w:val="23"/>
        </w:rPr>
        <w:t xml:space="preserve"> </w:t>
      </w:r>
      <w:r w:rsidRPr="00B67F02">
        <w:rPr>
          <w:sz w:val="28"/>
          <w:szCs w:val="23"/>
        </w:rPr>
        <w:t>назначения</w:t>
      </w:r>
      <w:r w:rsidR="00913F92">
        <w:rPr>
          <w:rStyle w:val="apple-converted-space"/>
          <w:sz w:val="28"/>
          <w:szCs w:val="23"/>
        </w:rPr>
        <w:t xml:space="preserve"> </w:t>
      </w:r>
      <w:r w:rsidRPr="00B67F02">
        <w:rPr>
          <w:rStyle w:val="yellowmarker"/>
          <w:sz w:val="28"/>
          <w:szCs w:val="23"/>
        </w:rPr>
        <w:t>экспертизы</w:t>
      </w:r>
      <w:r w:rsidRPr="00B67F02">
        <w:rPr>
          <w:sz w:val="28"/>
          <w:szCs w:val="23"/>
        </w:rPr>
        <w:t>,</w:t>
      </w:r>
      <w:r w:rsidR="00913F92">
        <w:rPr>
          <w:sz w:val="28"/>
          <w:szCs w:val="23"/>
        </w:rPr>
        <w:t xml:space="preserve"> </w:t>
      </w:r>
      <w:r w:rsidRPr="00B67F02">
        <w:rPr>
          <w:sz w:val="28"/>
          <w:szCs w:val="23"/>
        </w:rPr>
        <w:t>а</w:t>
      </w:r>
      <w:r w:rsidR="00913F92">
        <w:rPr>
          <w:sz w:val="28"/>
          <w:szCs w:val="23"/>
        </w:rPr>
        <w:t xml:space="preserve"> </w:t>
      </w:r>
      <w:r w:rsidRPr="00B67F02">
        <w:rPr>
          <w:sz w:val="28"/>
          <w:szCs w:val="23"/>
        </w:rPr>
        <w:t>также</w:t>
      </w:r>
      <w:r w:rsidR="00913F92">
        <w:rPr>
          <w:sz w:val="28"/>
          <w:szCs w:val="23"/>
        </w:rPr>
        <w:t xml:space="preserve"> </w:t>
      </w:r>
      <w:r w:rsidRPr="00B67F02">
        <w:rPr>
          <w:sz w:val="28"/>
          <w:szCs w:val="23"/>
        </w:rPr>
        <w:t>п.</w:t>
      </w:r>
      <w:r w:rsidR="00913F92">
        <w:rPr>
          <w:sz w:val="28"/>
          <w:szCs w:val="23"/>
        </w:rPr>
        <w:t xml:space="preserve"> </w:t>
      </w:r>
      <w:r w:rsidRPr="00B67F02">
        <w:rPr>
          <w:sz w:val="28"/>
          <w:szCs w:val="23"/>
        </w:rPr>
        <w:t>3</w:t>
      </w:r>
      <w:r w:rsidR="00913F92">
        <w:rPr>
          <w:sz w:val="28"/>
          <w:szCs w:val="23"/>
        </w:rPr>
        <w:t xml:space="preserve"> </w:t>
      </w:r>
      <w:r w:rsidRPr="00B67F02">
        <w:rPr>
          <w:sz w:val="28"/>
          <w:szCs w:val="23"/>
        </w:rPr>
        <w:t>ст.</w:t>
      </w:r>
      <w:r w:rsidR="00913F92">
        <w:rPr>
          <w:sz w:val="28"/>
          <w:szCs w:val="23"/>
        </w:rPr>
        <w:t xml:space="preserve"> </w:t>
      </w:r>
      <w:r w:rsidRPr="00B67F02">
        <w:rPr>
          <w:sz w:val="28"/>
          <w:szCs w:val="23"/>
        </w:rPr>
        <w:t>196</w:t>
      </w:r>
      <w:r w:rsidR="00913F92">
        <w:rPr>
          <w:sz w:val="28"/>
          <w:szCs w:val="23"/>
        </w:rPr>
        <w:t xml:space="preserve"> </w:t>
      </w:r>
      <w:r w:rsidRPr="00B67F02">
        <w:rPr>
          <w:sz w:val="28"/>
          <w:szCs w:val="23"/>
        </w:rPr>
        <w:t>УПК</w:t>
      </w:r>
      <w:r w:rsidR="00913F92">
        <w:rPr>
          <w:sz w:val="28"/>
          <w:szCs w:val="23"/>
        </w:rPr>
        <w:t xml:space="preserve"> </w:t>
      </w:r>
      <w:r w:rsidRPr="00B67F02">
        <w:rPr>
          <w:sz w:val="28"/>
          <w:szCs w:val="23"/>
        </w:rPr>
        <w:t>РФ</w:t>
      </w:r>
      <w:r w:rsidR="00913F92">
        <w:rPr>
          <w:sz w:val="28"/>
          <w:szCs w:val="23"/>
        </w:rPr>
        <w:t xml:space="preserve"> </w:t>
      </w:r>
      <w:r w:rsidRPr="00B67F02">
        <w:rPr>
          <w:sz w:val="28"/>
          <w:szCs w:val="23"/>
        </w:rPr>
        <w:t>об</w:t>
      </w:r>
      <w:r w:rsidR="00913F92">
        <w:rPr>
          <w:sz w:val="28"/>
          <w:szCs w:val="23"/>
        </w:rPr>
        <w:t xml:space="preserve"> </w:t>
      </w:r>
      <w:r w:rsidRPr="00B67F02">
        <w:rPr>
          <w:sz w:val="28"/>
          <w:szCs w:val="23"/>
        </w:rPr>
        <w:t>обязательном</w:t>
      </w:r>
      <w:r w:rsidR="00913F92">
        <w:rPr>
          <w:sz w:val="28"/>
          <w:szCs w:val="23"/>
        </w:rPr>
        <w:t xml:space="preserve"> </w:t>
      </w:r>
      <w:r w:rsidRPr="00B67F02">
        <w:rPr>
          <w:sz w:val="28"/>
          <w:szCs w:val="23"/>
        </w:rPr>
        <w:t>производстве</w:t>
      </w:r>
      <w:r w:rsidR="00913F92">
        <w:rPr>
          <w:rStyle w:val="apple-converted-space"/>
          <w:sz w:val="28"/>
          <w:szCs w:val="23"/>
        </w:rPr>
        <w:t xml:space="preserve"> </w:t>
      </w:r>
      <w:r w:rsidRPr="00B67F02">
        <w:rPr>
          <w:rStyle w:val="yellowmarker"/>
          <w:sz w:val="28"/>
          <w:szCs w:val="23"/>
        </w:rPr>
        <w:t>экспертизы</w:t>
      </w:r>
      <w:r w:rsidR="00913F92">
        <w:rPr>
          <w:rStyle w:val="apple-converted-space"/>
          <w:sz w:val="28"/>
          <w:szCs w:val="23"/>
        </w:rPr>
        <w:t xml:space="preserve"> </w:t>
      </w:r>
      <w:r w:rsidRPr="00B67F02">
        <w:rPr>
          <w:sz w:val="28"/>
          <w:szCs w:val="23"/>
        </w:rPr>
        <w:t>для</w:t>
      </w:r>
      <w:r w:rsidR="00913F92">
        <w:rPr>
          <w:sz w:val="28"/>
          <w:szCs w:val="23"/>
        </w:rPr>
        <w:t xml:space="preserve"> </w:t>
      </w:r>
      <w:r w:rsidRPr="00B67F02">
        <w:rPr>
          <w:sz w:val="28"/>
          <w:szCs w:val="23"/>
        </w:rPr>
        <w:t>установления</w:t>
      </w:r>
      <w:r w:rsidR="00913F92">
        <w:rPr>
          <w:sz w:val="28"/>
          <w:szCs w:val="23"/>
        </w:rPr>
        <w:t xml:space="preserve"> </w:t>
      </w:r>
      <w:r w:rsidRPr="00B67F02">
        <w:rPr>
          <w:sz w:val="28"/>
          <w:szCs w:val="23"/>
        </w:rPr>
        <w:t>психического</w:t>
      </w:r>
      <w:r w:rsidR="00913F92">
        <w:rPr>
          <w:sz w:val="28"/>
          <w:szCs w:val="23"/>
        </w:rPr>
        <w:t xml:space="preserve"> </w:t>
      </w:r>
      <w:r w:rsidRPr="00B67F02">
        <w:rPr>
          <w:sz w:val="28"/>
          <w:szCs w:val="23"/>
        </w:rPr>
        <w:t>состояния</w:t>
      </w:r>
      <w:r w:rsidR="00913F92">
        <w:rPr>
          <w:sz w:val="28"/>
          <w:szCs w:val="23"/>
        </w:rPr>
        <w:t xml:space="preserve"> </w:t>
      </w:r>
      <w:r w:rsidRPr="00B67F02">
        <w:rPr>
          <w:sz w:val="28"/>
          <w:szCs w:val="23"/>
        </w:rPr>
        <w:t>обвиняемой,</w:t>
      </w:r>
      <w:r w:rsidR="00913F92">
        <w:rPr>
          <w:sz w:val="28"/>
          <w:szCs w:val="23"/>
        </w:rPr>
        <w:t xml:space="preserve"> </w:t>
      </w:r>
      <w:r w:rsidRPr="00B67F02">
        <w:rPr>
          <w:sz w:val="28"/>
          <w:szCs w:val="23"/>
        </w:rPr>
        <w:t>когда</w:t>
      </w:r>
      <w:r w:rsidR="00913F92">
        <w:rPr>
          <w:sz w:val="28"/>
          <w:szCs w:val="23"/>
        </w:rPr>
        <w:t xml:space="preserve"> </w:t>
      </w:r>
      <w:r w:rsidRPr="00B67F02">
        <w:rPr>
          <w:sz w:val="28"/>
          <w:szCs w:val="23"/>
        </w:rPr>
        <w:t>возникает</w:t>
      </w:r>
      <w:r w:rsidR="00913F92">
        <w:rPr>
          <w:sz w:val="28"/>
          <w:szCs w:val="23"/>
        </w:rPr>
        <w:t xml:space="preserve"> </w:t>
      </w:r>
      <w:r w:rsidRPr="00B67F02">
        <w:rPr>
          <w:sz w:val="28"/>
          <w:szCs w:val="23"/>
        </w:rPr>
        <w:t>сомнение</w:t>
      </w:r>
      <w:r w:rsidR="00913F92">
        <w:rPr>
          <w:sz w:val="28"/>
          <w:szCs w:val="23"/>
        </w:rPr>
        <w:t xml:space="preserve"> </w:t>
      </w:r>
      <w:r w:rsidRPr="00B67F02">
        <w:rPr>
          <w:sz w:val="28"/>
          <w:szCs w:val="23"/>
        </w:rPr>
        <w:t>в</w:t>
      </w:r>
      <w:r w:rsidR="00913F92">
        <w:rPr>
          <w:sz w:val="28"/>
          <w:szCs w:val="23"/>
        </w:rPr>
        <w:t xml:space="preserve"> </w:t>
      </w:r>
      <w:r w:rsidRPr="00B67F02">
        <w:rPr>
          <w:sz w:val="28"/>
          <w:szCs w:val="23"/>
        </w:rPr>
        <w:t>ее</w:t>
      </w:r>
      <w:r w:rsidR="00913F92">
        <w:rPr>
          <w:sz w:val="28"/>
          <w:szCs w:val="23"/>
        </w:rPr>
        <w:t xml:space="preserve"> </w:t>
      </w:r>
      <w:r w:rsidRPr="00B67F02">
        <w:rPr>
          <w:sz w:val="28"/>
          <w:szCs w:val="23"/>
        </w:rPr>
        <w:t>вменяемости</w:t>
      </w:r>
      <w:r w:rsidR="00913F92">
        <w:rPr>
          <w:sz w:val="28"/>
          <w:szCs w:val="23"/>
        </w:rPr>
        <w:t xml:space="preserve"> </w:t>
      </w:r>
      <w:r w:rsidRPr="00B67F02">
        <w:rPr>
          <w:sz w:val="28"/>
          <w:szCs w:val="23"/>
        </w:rPr>
        <w:t>или</w:t>
      </w:r>
      <w:r w:rsidR="00913F92">
        <w:rPr>
          <w:sz w:val="28"/>
          <w:szCs w:val="23"/>
        </w:rPr>
        <w:t xml:space="preserve"> </w:t>
      </w:r>
      <w:r w:rsidRPr="00B67F02">
        <w:rPr>
          <w:sz w:val="28"/>
          <w:szCs w:val="23"/>
        </w:rPr>
        <w:t>способности</w:t>
      </w:r>
      <w:r w:rsidR="00913F92">
        <w:rPr>
          <w:sz w:val="28"/>
          <w:szCs w:val="23"/>
        </w:rPr>
        <w:t xml:space="preserve"> </w:t>
      </w:r>
      <w:r w:rsidRPr="00B67F02">
        <w:rPr>
          <w:sz w:val="28"/>
          <w:szCs w:val="23"/>
        </w:rPr>
        <w:t>самостоятельно</w:t>
      </w:r>
      <w:r w:rsidR="00913F92">
        <w:rPr>
          <w:sz w:val="28"/>
          <w:szCs w:val="23"/>
        </w:rPr>
        <w:t xml:space="preserve"> </w:t>
      </w:r>
      <w:r w:rsidRPr="00B67F02">
        <w:rPr>
          <w:sz w:val="28"/>
          <w:szCs w:val="23"/>
        </w:rPr>
        <w:t>защищать</w:t>
      </w:r>
      <w:r w:rsidR="00913F92">
        <w:rPr>
          <w:sz w:val="28"/>
          <w:szCs w:val="23"/>
        </w:rPr>
        <w:t xml:space="preserve"> </w:t>
      </w:r>
      <w:r w:rsidRPr="00B67F02">
        <w:rPr>
          <w:sz w:val="28"/>
          <w:szCs w:val="23"/>
        </w:rPr>
        <w:t>свои</w:t>
      </w:r>
      <w:r w:rsidR="00913F92">
        <w:rPr>
          <w:sz w:val="28"/>
          <w:szCs w:val="23"/>
        </w:rPr>
        <w:t xml:space="preserve"> </w:t>
      </w:r>
      <w:r w:rsidRPr="00B67F02">
        <w:rPr>
          <w:sz w:val="28"/>
          <w:szCs w:val="23"/>
        </w:rPr>
        <w:t>права</w:t>
      </w:r>
      <w:r w:rsidR="00913F92">
        <w:rPr>
          <w:sz w:val="28"/>
          <w:szCs w:val="23"/>
        </w:rPr>
        <w:t xml:space="preserve"> </w:t>
      </w:r>
      <w:r w:rsidRPr="00B67F02">
        <w:rPr>
          <w:sz w:val="28"/>
          <w:szCs w:val="23"/>
        </w:rPr>
        <w:t>и</w:t>
      </w:r>
      <w:r w:rsidR="00913F92">
        <w:rPr>
          <w:sz w:val="28"/>
          <w:szCs w:val="23"/>
        </w:rPr>
        <w:t xml:space="preserve"> </w:t>
      </w:r>
      <w:r w:rsidRPr="00B67F02">
        <w:rPr>
          <w:sz w:val="28"/>
          <w:szCs w:val="23"/>
        </w:rPr>
        <w:t>законные</w:t>
      </w:r>
      <w:r w:rsidR="00913F92">
        <w:rPr>
          <w:sz w:val="28"/>
          <w:szCs w:val="23"/>
        </w:rPr>
        <w:t xml:space="preserve"> </w:t>
      </w:r>
      <w:r w:rsidRPr="00B67F02">
        <w:rPr>
          <w:sz w:val="28"/>
          <w:szCs w:val="23"/>
        </w:rPr>
        <w:t>интересы</w:t>
      </w:r>
      <w:r w:rsidR="00913F92">
        <w:rPr>
          <w:sz w:val="28"/>
          <w:szCs w:val="23"/>
        </w:rPr>
        <w:t xml:space="preserve"> </w:t>
      </w:r>
      <w:r w:rsidRPr="00B67F02">
        <w:rPr>
          <w:sz w:val="28"/>
          <w:szCs w:val="23"/>
        </w:rPr>
        <w:t>в</w:t>
      </w:r>
      <w:r w:rsidR="00913F92">
        <w:rPr>
          <w:sz w:val="28"/>
          <w:szCs w:val="23"/>
        </w:rPr>
        <w:t xml:space="preserve"> </w:t>
      </w:r>
      <w:r w:rsidRPr="00B67F02">
        <w:rPr>
          <w:sz w:val="28"/>
          <w:szCs w:val="23"/>
        </w:rPr>
        <w:t>уголовном</w:t>
      </w:r>
      <w:r w:rsidR="00913F92">
        <w:rPr>
          <w:sz w:val="28"/>
          <w:szCs w:val="23"/>
        </w:rPr>
        <w:t xml:space="preserve"> </w:t>
      </w:r>
      <w:r w:rsidRPr="00B67F02">
        <w:rPr>
          <w:sz w:val="28"/>
          <w:szCs w:val="23"/>
        </w:rPr>
        <w:t>производстве.</w:t>
      </w:r>
    </w:p>
    <w:p w:rsidR="00B67F02" w:rsidRPr="00B67F02" w:rsidRDefault="00B67F02" w:rsidP="00B67F02">
      <w:pPr>
        <w:pStyle w:val="ab"/>
        <w:spacing w:before="0" w:beforeAutospacing="0" w:after="0" w:afterAutospacing="0" w:line="360" w:lineRule="auto"/>
        <w:ind w:firstLine="709"/>
        <w:jc w:val="both"/>
        <w:rPr>
          <w:sz w:val="28"/>
          <w:szCs w:val="23"/>
        </w:rPr>
      </w:pPr>
      <w:r w:rsidRPr="00B67F02">
        <w:rPr>
          <w:sz w:val="28"/>
          <w:szCs w:val="23"/>
        </w:rPr>
        <w:t>Наличие</w:t>
      </w:r>
      <w:r w:rsidR="00913F92">
        <w:rPr>
          <w:sz w:val="28"/>
          <w:szCs w:val="23"/>
        </w:rPr>
        <w:t xml:space="preserve"> </w:t>
      </w:r>
      <w:r w:rsidRPr="00B67F02">
        <w:rPr>
          <w:sz w:val="28"/>
          <w:szCs w:val="23"/>
        </w:rPr>
        <w:t>сомнений</w:t>
      </w:r>
      <w:r w:rsidR="00913F92">
        <w:rPr>
          <w:sz w:val="28"/>
          <w:szCs w:val="23"/>
        </w:rPr>
        <w:t xml:space="preserve"> </w:t>
      </w:r>
      <w:r w:rsidRPr="00B67F02">
        <w:rPr>
          <w:sz w:val="28"/>
          <w:szCs w:val="23"/>
        </w:rPr>
        <w:t>у</w:t>
      </w:r>
      <w:r w:rsidR="00913F92">
        <w:rPr>
          <w:sz w:val="28"/>
          <w:szCs w:val="23"/>
        </w:rPr>
        <w:t xml:space="preserve"> </w:t>
      </w:r>
      <w:r w:rsidRPr="00B67F02">
        <w:rPr>
          <w:sz w:val="28"/>
          <w:szCs w:val="23"/>
        </w:rPr>
        <w:t>органа</w:t>
      </w:r>
      <w:r w:rsidR="00913F92">
        <w:rPr>
          <w:sz w:val="28"/>
          <w:szCs w:val="23"/>
        </w:rPr>
        <w:t xml:space="preserve"> </w:t>
      </w:r>
      <w:r w:rsidRPr="00B67F02">
        <w:rPr>
          <w:sz w:val="28"/>
          <w:szCs w:val="23"/>
        </w:rPr>
        <w:t>расследования</w:t>
      </w:r>
      <w:r w:rsidR="00913F92">
        <w:rPr>
          <w:sz w:val="28"/>
          <w:szCs w:val="23"/>
        </w:rPr>
        <w:t xml:space="preserve"> </w:t>
      </w:r>
      <w:r w:rsidRPr="00B67F02">
        <w:rPr>
          <w:sz w:val="28"/>
          <w:szCs w:val="23"/>
        </w:rPr>
        <w:t>подтверждается</w:t>
      </w:r>
      <w:r w:rsidR="00913F92">
        <w:rPr>
          <w:sz w:val="28"/>
          <w:szCs w:val="23"/>
        </w:rPr>
        <w:t xml:space="preserve"> </w:t>
      </w:r>
      <w:r w:rsidRPr="00B67F02">
        <w:rPr>
          <w:sz w:val="28"/>
          <w:szCs w:val="23"/>
        </w:rPr>
        <w:t>вынесением</w:t>
      </w:r>
      <w:r w:rsidR="00913F92">
        <w:rPr>
          <w:sz w:val="28"/>
          <w:szCs w:val="23"/>
        </w:rPr>
        <w:t xml:space="preserve"> </w:t>
      </w:r>
      <w:r w:rsidRPr="00B67F02">
        <w:rPr>
          <w:sz w:val="28"/>
          <w:szCs w:val="23"/>
        </w:rPr>
        <w:t>постановления</w:t>
      </w:r>
      <w:r w:rsidR="00913F92">
        <w:rPr>
          <w:sz w:val="28"/>
          <w:szCs w:val="23"/>
        </w:rPr>
        <w:t xml:space="preserve"> </w:t>
      </w:r>
      <w:r w:rsidRPr="00B67F02">
        <w:rPr>
          <w:sz w:val="28"/>
          <w:szCs w:val="23"/>
        </w:rPr>
        <w:t>о</w:t>
      </w:r>
      <w:r w:rsidR="00913F92">
        <w:rPr>
          <w:sz w:val="28"/>
          <w:szCs w:val="23"/>
        </w:rPr>
        <w:t xml:space="preserve"> </w:t>
      </w:r>
      <w:r w:rsidRPr="00B67F02">
        <w:rPr>
          <w:sz w:val="28"/>
          <w:szCs w:val="23"/>
        </w:rPr>
        <w:t>необходимости</w:t>
      </w:r>
      <w:r w:rsidR="00913F92">
        <w:rPr>
          <w:sz w:val="28"/>
          <w:szCs w:val="23"/>
        </w:rPr>
        <w:t xml:space="preserve"> </w:t>
      </w:r>
      <w:r w:rsidRPr="00B67F02">
        <w:rPr>
          <w:sz w:val="28"/>
          <w:szCs w:val="23"/>
        </w:rPr>
        <w:t>проведения</w:t>
      </w:r>
      <w:r w:rsidR="00913F92">
        <w:rPr>
          <w:sz w:val="28"/>
          <w:szCs w:val="23"/>
        </w:rPr>
        <w:t xml:space="preserve"> </w:t>
      </w:r>
      <w:r w:rsidRPr="00B67F02">
        <w:rPr>
          <w:sz w:val="28"/>
          <w:szCs w:val="23"/>
        </w:rPr>
        <w:t>указанной</w:t>
      </w:r>
      <w:r w:rsidR="00913F92">
        <w:rPr>
          <w:rStyle w:val="apple-converted-space"/>
          <w:sz w:val="28"/>
          <w:szCs w:val="23"/>
        </w:rPr>
        <w:t xml:space="preserve"> </w:t>
      </w:r>
      <w:r w:rsidRPr="00B67F02">
        <w:rPr>
          <w:rStyle w:val="yellowmarker"/>
          <w:sz w:val="28"/>
          <w:szCs w:val="23"/>
        </w:rPr>
        <w:t>экспертизы</w:t>
      </w:r>
      <w:r w:rsidRPr="00B67F02">
        <w:rPr>
          <w:sz w:val="28"/>
          <w:szCs w:val="23"/>
        </w:rPr>
        <w:t>.</w:t>
      </w:r>
    </w:p>
    <w:p w:rsidR="00B67F02" w:rsidRPr="00B67F02" w:rsidRDefault="00B67F02" w:rsidP="00B67F02">
      <w:pPr>
        <w:pStyle w:val="ab"/>
        <w:spacing w:before="0" w:beforeAutospacing="0" w:after="0" w:afterAutospacing="0" w:line="360" w:lineRule="auto"/>
        <w:ind w:firstLine="709"/>
        <w:jc w:val="both"/>
        <w:rPr>
          <w:sz w:val="28"/>
          <w:szCs w:val="23"/>
        </w:rPr>
      </w:pPr>
      <w:r w:rsidRPr="00B67F02">
        <w:rPr>
          <w:sz w:val="28"/>
          <w:szCs w:val="23"/>
        </w:rPr>
        <w:t>Материалами</w:t>
      </w:r>
      <w:r w:rsidR="00913F92">
        <w:rPr>
          <w:sz w:val="28"/>
          <w:szCs w:val="23"/>
        </w:rPr>
        <w:t xml:space="preserve"> </w:t>
      </w:r>
      <w:r w:rsidRPr="00B67F02">
        <w:rPr>
          <w:sz w:val="28"/>
          <w:szCs w:val="23"/>
        </w:rPr>
        <w:t>уголовного</w:t>
      </w:r>
      <w:r w:rsidR="00913F92">
        <w:rPr>
          <w:sz w:val="28"/>
          <w:szCs w:val="23"/>
        </w:rPr>
        <w:t xml:space="preserve"> </w:t>
      </w:r>
      <w:r w:rsidRPr="00B67F02">
        <w:rPr>
          <w:sz w:val="28"/>
          <w:szCs w:val="23"/>
        </w:rPr>
        <w:t>дела,</w:t>
      </w:r>
      <w:r w:rsidR="00913F92">
        <w:rPr>
          <w:sz w:val="28"/>
          <w:szCs w:val="23"/>
        </w:rPr>
        <w:t xml:space="preserve"> </w:t>
      </w:r>
      <w:r w:rsidRPr="00B67F02">
        <w:rPr>
          <w:sz w:val="28"/>
          <w:szCs w:val="23"/>
        </w:rPr>
        <w:t>а</w:t>
      </w:r>
      <w:r w:rsidR="00913F92">
        <w:rPr>
          <w:sz w:val="28"/>
          <w:szCs w:val="23"/>
        </w:rPr>
        <w:t xml:space="preserve"> </w:t>
      </w:r>
      <w:r w:rsidRPr="00B67F02">
        <w:rPr>
          <w:sz w:val="28"/>
          <w:szCs w:val="23"/>
        </w:rPr>
        <w:t>именно</w:t>
      </w:r>
      <w:r w:rsidR="00913F92">
        <w:rPr>
          <w:sz w:val="28"/>
          <w:szCs w:val="23"/>
        </w:rPr>
        <w:t xml:space="preserve"> </w:t>
      </w:r>
      <w:r w:rsidRPr="00B67F02">
        <w:rPr>
          <w:sz w:val="28"/>
          <w:szCs w:val="23"/>
        </w:rPr>
        <w:t>выпиской</w:t>
      </w:r>
      <w:r w:rsidR="00913F92">
        <w:rPr>
          <w:sz w:val="28"/>
          <w:szCs w:val="23"/>
        </w:rPr>
        <w:t xml:space="preserve"> </w:t>
      </w:r>
      <w:r w:rsidRPr="00B67F02">
        <w:rPr>
          <w:sz w:val="28"/>
          <w:szCs w:val="23"/>
        </w:rPr>
        <w:t>из</w:t>
      </w:r>
      <w:r w:rsidR="00913F92">
        <w:rPr>
          <w:sz w:val="28"/>
          <w:szCs w:val="23"/>
        </w:rPr>
        <w:t xml:space="preserve"> </w:t>
      </w:r>
      <w:r w:rsidRPr="00B67F02">
        <w:rPr>
          <w:sz w:val="28"/>
          <w:szCs w:val="23"/>
        </w:rPr>
        <w:t>истории</w:t>
      </w:r>
      <w:r w:rsidR="00913F92">
        <w:rPr>
          <w:sz w:val="28"/>
          <w:szCs w:val="23"/>
        </w:rPr>
        <w:t xml:space="preserve"> </w:t>
      </w:r>
      <w:r w:rsidRPr="00B67F02">
        <w:rPr>
          <w:sz w:val="28"/>
          <w:szCs w:val="23"/>
        </w:rPr>
        <w:t>болезни</w:t>
      </w:r>
      <w:r w:rsidR="00913F92">
        <w:rPr>
          <w:sz w:val="28"/>
          <w:szCs w:val="23"/>
        </w:rPr>
        <w:t xml:space="preserve"> </w:t>
      </w:r>
      <w:r w:rsidRPr="00B67F02">
        <w:rPr>
          <w:sz w:val="28"/>
          <w:szCs w:val="23"/>
        </w:rPr>
        <w:t>Лаврухиной</w:t>
      </w:r>
      <w:r w:rsidR="00913F92">
        <w:rPr>
          <w:sz w:val="28"/>
          <w:szCs w:val="23"/>
        </w:rPr>
        <w:t xml:space="preserve"> </w:t>
      </w:r>
      <w:r w:rsidRPr="00B67F02">
        <w:rPr>
          <w:sz w:val="28"/>
          <w:szCs w:val="23"/>
        </w:rPr>
        <w:t>из</w:t>
      </w:r>
      <w:r w:rsidR="00913F92">
        <w:rPr>
          <w:sz w:val="28"/>
          <w:szCs w:val="23"/>
        </w:rPr>
        <w:t xml:space="preserve"> </w:t>
      </w:r>
      <w:r w:rsidR="00227D53">
        <w:rPr>
          <w:sz w:val="28"/>
          <w:szCs w:val="23"/>
        </w:rPr>
        <w:t>«</w:t>
      </w:r>
      <w:r w:rsidRPr="00B67F02">
        <w:rPr>
          <w:sz w:val="28"/>
          <w:szCs w:val="23"/>
        </w:rPr>
        <w:t>данные</w:t>
      </w:r>
      <w:r w:rsidR="00913F92">
        <w:rPr>
          <w:sz w:val="28"/>
          <w:szCs w:val="23"/>
        </w:rPr>
        <w:t xml:space="preserve"> </w:t>
      </w:r>
      <w:r w:rsidRPr="00B67F02">
        <w:rPr>
          <w:sz w:val="28"/>
          <w:szCs w:val="23"/>
        </w:rPr>
        <w:t>изъяты</w:t>
      </w:r>
      <w:r w:rsidR="00227D53">
        <w:rPr>
          <w:sz w:val="28"/>
          <w:szCs w:val="23"/>
        </w:rPr>
        <w:t>»</w:t>
      </w:r>
      <w:r w:rsidRPr="00B67F02">
        <w:rPr>
          <w:sz w:val="28"/>
          <w:szCs w:val="23"/>
        </w:rPr>
        <w:t>,</w:t>
      </w:r>
      <w:r w:rsidR="00913F92">
        <w:rPr>
          <w:sz w:val="28"/>
          <w:szCs w:val="23"/>
        </w:rPr>
        <w:t xml:space="preserve"> </w:t>
      </w:r>
      <w:r w:rsidRPr="00B67F02">
        <w:rPr>
          <w:sz w:val="28"/>
          <w:szCs w:val="23"/>
        </w:rPr>
        <w:t>справкой</w:t>
      </w:r>
      <w:r w:rsidR="00913F92">
        <w:rPr>
          <w:sz w:val="28"/>
          <w:szCs w:val="23"/>
        </w:rPr>
        <w:t xml:space="preserve"> </w:t>
      </w:r>
      <w:r w:rsidRPr="00B67F02">
        <w:rPr>
          <w:sz w:val="28"/>
          <w:szCs w:val="23"/>
        </w:rPr>
        <w:t>из</w:t>
      </w:r>
      <w:r w:rsidR="00913F92">
        <w:rPr>
          <w:sz w:val="28"/>
          <w:szCs w:val="23"/>
        </w:rPr>
        <w:t xml:space="preserve"> </w:t>
      </w:r>
      <w:r w:rsidRPr="00B67F02">
        <w:rPr>
          <w:sz w:val="28"/>
          <w:szCs w:val="23"/>
        </w:rPr>
        <w:t>Городской</w:t>
      </w:r>
      <w:r w:rsidR="00913F92">
        <w:rPr>
          <w:sz w:val="28"/>
          <w:szCs w:val="23"/>
        </w:rPr>
        <w:t xml:space="preserve"> </w:t>
      </w:r>
      <w:r w:rsidRPr="00B67F02">
        <w:rPr>
          <w:sz w:val="28"/>
          <w:szCs w:val="23"/>
        </w:rPr>
        <w:t>клинической</w:t>
      </w:r>
      <w:r w:rsidR="00913F92">
        <w:rPr>
          <w:sz w:val="28"/>
          <w:szCs w:val="23"/>
        </w:rPr>
        <w:t xml:space="preserve"> </w:t>
      </w:r>
      <w:r w:rsidRPr="00B67F02">
        <w:rPr>
          <w:sz w:val="28"/>
          <w:szCs w:val="23"/>
        </w:rPr>
        <w:t>больницы</w:t>
      </w:r>
      <w:r w:rsidR="00913F92">
        <w:rPr>
          <w:sz w:val="28"/>
          <w:szCs w:val="23"/>
        </w:rPr>
        <w:t xml:space="preserve"> </w:t>
      </w:r>
      <w:r w:rsidRPr="00B67F02">
        <w:rPr>
          <w:sz w:val="28"/>
          <w:szCs w:val="23"/>
        </w:rPr>
        <w:t>№</w:t>
      </w:r>
      <w:r w:rsidR="00913F92">
        <w:rPr>
          <w:sz w:val="28"/>
          <w:szCs w:val="23"/>
        </w:rPr>
        <w:t xml:space="preserve"> </w:t>
      </w:r>
      <w:r w:rsidRPr="00B67F02">
        <w:rPr>
          <w:sz w:val="28"/>
          <w:szCs w:val="23"/>
        </w:rPr>
        <w:t>подтверждается</w:t>
      </w:r>
      <w:r w:rsidR="00913F92">
        <w:rPr>
          <w:sz w:val="28"/>
          <w:szCs w:val="23"/>
        </w:rPr>
        <w:t xml:space="preserve"> </w:t>
      </w:r>
      <w:r w:rsidRPr="00B67F02">
        <w:rPr>
          <w:sz w:val="28"/>
          <w:szCs w:val="23"/>
        </w:rPr>
        <w:t>необходимость</w:t>
      </w:r>
      <w:r w:rsidR="00913F92">
        <w:rPr>
          <w:sz w:val="28"/>
          <w:szCs w:val="23"/>
        </w:rPr>
        <w:t xml:space="preserve"> </w:t>
      </w:r>
      <w:r w:rsidRPr="00B67F02">
        <w:rPr>
          <w:sz w:val="28"/>
          <w:szCs w:val="23"/>
        </w:rPr>
        <w:t>проведения</w:t>
      </w:r>
      <w:r w:rsidR="00913F92">
        <w:rPr>
          <w:sz w:val="28"/>
          <w:szCs w:val="23"/>
        </w:rPr>
        <w:t xml:space="preserve"> </w:t>
      </w:r>
      <w:r w:rsidRPr="00B67F02">
        <w:rPr>
          <w:sz w:val="28"/>
          <w:szCs w:val="23"/>
        </w:rPr>
        <w:t>в</w:t>
      </w:r>
      <w:r w:rsidR="00913F92">
        <w:rPr>
          <w:sz w:val="28"/>
          <w:szCs w:val="23"/>
        </w:rPr>
        <w:t xml:space="preserve"> </w:t>
      </w:r>
      <w:r w:rsidRPr="00B67F02">
        <w:rPr>
          <w:sz w:val="28"/>
          <w:szCs w:val="23"/>
        </w:rPr>
        <w:t>отношении</w:t>
      </w:r>
      <w:r w:rsidR="00913F92">
        <w:rPr>
          <w:sz w:val="28"/>
          <w:szCs w:val="23"/>
        </w:rPr>
        <w:t xml:space="preserve"> </w:t>
      </w:r>
      <w:r w:rsidRPr="00B67F02">
        <w:rPr>
          <w:sz w:val="28"/>
          <w:szCs w:val="23"/>
        </w:rPr>
        <w:t>Лаврухиной</w:t>
      </w:r>
      <w:r w:rsidR="00913F92">
        <w:rPr>
          <w:sz w:val="28"/>
          <w:szCs w:val="23"/>
        </w:rPr>
        <w:t xml:space="preserve"> </w:t>
      </w:r>
      <w:r w:rsidRPr="00B67F02">
        <w:rPr>
          <w:sz w:val="28"/>
          <w:szCs w:val="23"/>
        </w:rPr>
        <w:t>комплексной</w:t>
      </w:r>
      <w:r w:rsidR="00913F92">
        <w:rPr>
          <w:sz w:val="28"/>
          <w:szCs w:val="23"/>
        </w:rPr>
        <w:t xml:space="preserve"> </w:t>
      </w:r>
      <w:r w:rsidRPr="00B67F02">
        <w:rPr>
          <w:sz w:val="28"/>
          <w:szCs w:val="23"/>
        </w:rPr>
        <w:t>стационарной</w:t>
      </w:r>
      <w:r w:rsidR="00913F92">
        <w:rPr>
          <w:rStyle w:val="apple-converted-space"/>
          <w:sz w:val="28"/>
          <w:szCs w:val="23"/>
        </w:rPr>
        <w:t xml:space="preserve"> </w:t>
      </w:r>
      <w:r w:rsidRPr="00B67F02">
        <w:rPr>
          <w:rStyle w:val="yellowmarker"/>
          <w:sz w:val="28"/>
          <w:szCs w:val="23"/>
        </w:rPr>
        <w:t>судебной</w:t>
      </w:r>
      <w:r w:rsidR="00913F92">
        <w:rPr>
          <w:rStyle w:val="apple-converted-space"/>
          <w:sz w:val="28"/>
          <w:szCs w:val="23"/>
        </w:rPr>
        <w:t xml:space="preserve"> </w:t>
      </w:r>
      <w:r w:rsidRPr="00B67F02">
        <w:rPr>
          <w:sz w:val="28"/>
          <w:szCs w:val="23"/>
        </w:rPr>
        <w:t>психолого-психиатрической</w:t>
      </w:r>
      <w:r w:rsidR="00913F92">
        <w:rPr>
          <w:rStyle w:val="apple-converted-space"/>
          <w:sz w:val="28"/>
          <w:szCs w:val="23"/>
        </w:rPr>
        <w:t xml:space="preserve"> </w:t>
      </w:r>
      <w:r w:rsidRPr="00B67F02">
        <w:rPr>
          <w:rStyle w:val="yellowmarker"/>
          <w:sz w:val="28"/>
          <w:szCs w:val="23"/>
        </w:rPr>
        <w:t>экспертизы</w:t>
      </w:r>
      <w:r w:rsidRPr="00B67F02">
        <w:rPr>
          <w:sz w:val="28"/>
          <w:szCs w:val="23"/>
        </w:rPr>
        <w:t>.</w:t>
      </w:r>
    </w:p>
    <w:p w:rsidR="00913F92" w:rsidRDefault="00B67F02" w:rsidP="00B67F02">
      <w:pPr>
        <w:pStyle w:val="ab"/>
        <w:spacing w:before="0" w:beforeAutospacing="0" w:after="0" w:afterAutospacing="0" w:line="360" w:lineRule="auto"/>
        <w:ind w:firstLine="709"/>
        <w:jc w:val="both"/>
        <w:rPr>
          <w:sz w:val="28"/>
          <w:szCs w:val="23"/>
        </w:rPr>
      </w:pPr>
      <w:r w:rsidRPr="00B67F02">
        <w:rPr>
          <w:sz w:val="28"/>
          <w:szCs w:val="23"/>
        </w:rPr>
        <w:t>Допущенные</w:t>
      </w:r>
      <w:r w:rsidR="00913F92">
        <w:rPr>
          <w:sz w:val="28"/>
          <w:szCs w:val="23"/>
        </w:rPr>
        <w:t xml:space="preserve"> </w:t>
      </w:r>
      <w:r w:rsidRPr="00B67F02">
        <w:rPr>
          <w:sz w:val="28"/>
          <w:szCs w:val="23"/>
        </w:rPr>
        <w:t>следователем</w:t>
      </w:r>
      <w:r w:rsidR="00913F92">
        <w:rPr>
          <w:sz w:val="28"/>
          <w:szCs w:val="23"/>
        </w:rPr>
        <w:t xml:space="preserve"> </w:t>
      </w:r>
      <w:r w:rsidRPr="00B67F02">
        <w:rPr>
          <w:sz w:val="28"/>
          <w:szCs w:val="23"/>
        </w:rPr>
        <w:t>нарушения</w:t>
      </w:r>
      <w:r w:rsidR="00913F92">
        <w:rPr>
          <w:sz w:val="28"/>
          <w:szCs w:val="23"/>
        </w:rPr>
        <w:t xml:space="preserve"> </w:t>
      </w:r>
      <w:r w:rsidRPr="00B67F02">
        <w:rPr>
          <w:sz w:val="28"/>
          <w:szCs w:val="23"/>
        </w:rPr>
        <w:t>ст.ст.195,</w:t>
      </w:r>
      <w:r w:rsidR="00913F92">
        <w:rPr>
          <w:sz w:val="28"/>
          <w:szCs w:val="23"/>
        </w:rPr>
        <w:t xml:space="preserve"> </w:t>
      </w:r>
      <w:r w:rsidRPr="00B67F02">
        <w:rPr>
          <w:sz w:val="28"/>
          <w:szCs w:val="23"/>
        </w:rPr>
        <w:t>196</w:t>
      </w:r>
      <w:r w:rsidR="00913F92">
        <w:rPr>
          <w:sz w:val="28"/>
          <w:szCs w:val="23"/>
        </w:rPr>
        <w:t xml:space="preserve"> </w:t>
      </w:r>
      <w:r w:rsidRPr="00B67F02">
        <w:rPr>
          <w:sz w:val="28"/>
          <w:szCs w:val="23"/>
        </w:rPr>
        <w:t>УПК</w:t>
      </w:r>
      <w:r w:rsidR="00913F92">
        <w:rPr>
          <w:sz w:val="28"/>
          <w:szCs w:val="23"/>
        </w:rPr>
        <w:t xml:space="preserve"> </w:t>
      </w:r>
      <w:r w:rsidRPr="00B67F02">
        <w:rPr>
          <w:sz w:val="28"/>
          <w:szCs w:val="23"/>
        </w:rPr>
        <w:t>РФ</w:t>
      </w:r>
      <w:r w:rsidR="00913F92">
        <w:rPr>
          <w:sz w:val="28"/>
          <w:szCs w:val="23"/>
        </w:rPr>
        <w:t xml:space="preserve"> </w:t>
      </w:r>
      <w:r w:rsidRPr="00B67F02">
        <w:rPr>
          <w:sz w:val="28"/>
          <w:szCs w:val="23"/>
        </w:rPr>
        <w:t>свидетельствуют</w:t>
      </w:r>
      <w:r w:rsidR="00913F92">
        <w:rPr>
          <w:sz w:val="28"/>
          <w:szCs w:val="23"/>
        </w:rPr>
        <w:t xml:space="preserve"> </w:t>
      </w:r>
      <w:r w:rsidRPr="00B67F02">
        <w:rPr>
          <w:sz w:val="28"/>
          <w:szCs w:val="23"/>
        </w:rPr>
        <w:t>о</w:t>
      </w:r>
      <w:r w:rsidR="00913F92">
        <w:rPr>
          <w:sz w:val="28"/>
          <w:szCs w:val="23"/>
        </w:rPr>
        <w:t xml:space="preserve"> </w:t>
      </w:r>
      <w:r w:rsidRPr="00B67F02">
        <w:rPr>
          <w:sz w:val="28"/>
          <w:szCs w:val="23"/>
        </w:rPr>
        <w:t>том,</w:t>
      </w:r>
      <w:r w:rsidR="00913F92">
        <w:rPr>
          <w:sz w:val="28"/>
          <w:szCs w:val="23"/>
        </w:rPr>
        <w:t xml:space="preserve"> </w:t>
      </w:r>
      <w:r w:rsidRPr="00B67F02">
        <w:rPr>
          <w:sz w:val="28"/>
          <w:szCs w:val="23"/>
        </w:rPr>
        <w:t>что</w:t>
      </w:r>
      <w:r w:rsidR="00913F92">
        <w:rPr>
          <w:sz w:val="28"/>
          <w:szCs w:val="23"/>
        </w:rPr>
        <w:t xml:space="preserve"> </w:t>
      </w:r>
      <w:r w:rsidRPr="00B67F02">
        <w:rPr>
          <w:sz w:val="28"/>
          <w:szCs w:val="23"/>
        </w:rPr>
        <w:t>обвинительное</w:t>
      </w:r>
      <w:r w:rsidR="00913F92">
        <w:rPr>
          <w:sz w:val="28"/>
          <w:szCs w:val="23"/>
        </w:rPr>
        <w:t xml:space="preserve"> </w:t>
      </w:r>
      <w:r w:rsidRPr="00B67F02">
        <w:rPr>
          <w:sz w:val="28"/>
          <w:szCs w:val="23"/>
        </w:rPr>
        <w:t>заключение</w:t>
      </w:r>
      <w:r w:rsidR="00913F92">
        <w:rPr>
          <w:sz w:val="28"/>
          <w:szCs w:val="23"/>
        </w:rPr>
        <w:t xml:space="preserve"> </w:t>
      </w:r>
      <w:r w:rsidRPr="00B67F02">
        <w:rPr>
          <w:sz w:val="28"/>
          <w:szCs w:val="23"/>
        </w:rPr>
        <w:t>составлено</w:t>
      </w:r>
      <w:r w:rsidR="00913F92">
        <w:rPr>
          <w:sz w:val="28"/>
          <w:szCs w:val="23"/>
        </w:rPr>
        <w:t xml:space="preserve"> </w:t>
      </w:r>
      <w:r w:rsidRPr="00B67F02">
        <w:rPr>
          <w:sz w:val="28"/>
          <w:szCs w:val="23"/>
        </w:rPr>
        <w:t>с</w:t>
      </w:r>
      <w:r w:rsidR="00913F92">
        <w:rPr>
          <w:sz w:val="28"/>
          <w:szCs w:val="23"/>
        </w:rPr>
        <w:t xml:space="preserve"> </w:t>
      </w:r>
      <w:r w:rsidRPr="00B67F02">
        <w:rPr>
          <w:sz w:val="28"/>
          <w:szCs w:val="23"/>
        </w:rPr>
        <w:t>нарушением</w:t>
      </w:r>
      <w:r w:rsidR="00913F92">
        <w:rPr>
          <w:sz w:val="28"/>
          <w:szCs w:val="23"/>
        </w:rPr>
        <w:t xml:space="preserve"> </w:t>
      </w:r>
      <w:r w:rsidRPr="00B67F02">
        <w:rPr>
          <w:sz w:val="28"/>
          <w:szCs w:val="23"/>
        </w:rPr>
        <w:t>уголовно-процессуального</w:t>
      </w:r>
      <w:r w:rsidR="00913F92">
        <w:rPr>
          <w:sz w:val="28"/>
          <w:szCs w:val="23"/>
        </w:rPr>
        <w:t xml:space="preserve"> </w:t>
      </w:r>
      <w:r w:rsidRPr="00B67F02">
        <w:rPr>
          <w:sz w:val="28"/>
          <w:szCs w:val="23"/>
        </w:rPr>
        <w:t>закона,</w:t>
      </w:r>
      <w:r w:rsidR="00913F92">
        <w:rPr>
          <w:sz w:val="28"/>
          <w:szCs w:val="23"/>
        </w:rPr>
        <w:t xml:space="preserve"> </w:t>
      </w:r>
      <w:r w:rsidRPr="00B67F02">
        <w:rPr>
          <w:sz w:val="28"/>
          <w:szCs w:val="23"/>
        </w:rPr>
        <w:t>что</w:t>
      </w:r>
      <w:r w:rsidR="00913F92">
        <w:rPr>
          <w:sz w:val="28"/>
          <w:szCs w:val="23"/>
        </w:rPr>
        <w:t xml:space="preserve"> </w:t>
      </w:r>
      <w:r w:rsidRPr="00B67F02">
        <w:rPr>
          <w:sz w:val="28"/>
          <w:szCs w:val="23"/>
        </w:rPr>
        <w:t>исключает</w:t>
      </w:r>
      <w:r w:rsidR="00913F92">
        <w:rPr>
          <w:sz w:val="28"/>
          <w:szCs w:val="23"/>
        </w:rPr>
        <w:t xml:space="preserve"> </w:t>
      </w:r>
      <w:r w:rsidRPr="00B67F02">
        <w:rPr>
          <w:sz w:val="28"/>
          <w:szCs w:val="23"/>
        </w:rPr>
        <w:t>возможность</w:t>
      </w:r>
      <w:r w:rsidR="00913F92">
        <w:rPr>
          <w:sz w:val="28"/>
          <w:szCs w:val="23"/>
        </w:rPr>
        <w:t xml:space="preserve"> </w:t>
      </w:r>
      <w:r w:rsidRPr="00B67F02">
        <w:rPr>
          <w:sz w:val="28"/>
          <w:szCs w:val="23"/>
        </w:rPr>
        <w:t>постановления</w:t>
      </w:r>
      <w:r w:rsidR="00913F92">
        <w:rPr>
          <w:sz w:val="28"/>
          <w:szCs w:val="23"/>
        </w:rPr>
        <w:t xml:space="preserve"> </w:t>
      </w:r>
      <w:r w:rsidRPr="00B67F02">
        <w:rPr>
          <w:sz w:val="28"/>
          <w:szCs w:val="23"/>
        </w:rPr>
        <w:t>судом</w:t>
      </w:r>
      <w:r w:rsidR="00913F92">
        <w:rPr>
          <w:sz w:val="28"/>
          <w:szCs w:val="23"/>
        </w:rPr>
        <w:t xml:space="preserve"> </w:t>
      </w:r>
      <w:r w:rsidRPr="00B67F02">
        <w:rPr>
          <w:sz w:val="28"/>
          <w:szCs w:val="23"/>
        </w:rPr>
        <w:t>приговора</w:t>
      </w:r>
      <w:r w:rsidR="00913F92">
        <w:rPr>
          <w:sz w:val="28"/>
          <w:szCs w:val="23"/>
        </w:rPr>
        <w:t xml:space="preserve"> </w:t>
      </w:r>
      <w:r w:rsidRPr="00B67F02">
        <w:rPr>
          <w:sz w:val="28"/>
          <w:szCs w:val="23"/>
        </w:rPr>
        <w:t>или</w:t>
      </w:r>
      <w:r w:rsidR="00913F92">
        <w:rPr>
          <w:sz w:val="28"/>
          <w:szCs w:val="23"/>
        </w:rPr>
        <w:t xml:space="preserve"> </w:t>
      </w:r>
      <w:r w:rsidRPr="00B67F02">
        <w:rPr>
          <w:sz w:val="28"/>
          <w:szCs w:val="23"/>
        </w:rPr>
        <w:t>вынесение</w:t>
      </w:r>
      <w:r w:rsidR="00913F92">
        <w:rPr>
          <w:sz w:val="28"/>
          <w:szCs w:val="23"/>
        </w:rPr>
        <w:t xml:space="preserve"> </w:t>
      </w:r>
      <w:r w:rsidRPr="00B67F02">
        <w:rPr>
          <w:sz w:val="28"/>
          <w:szCs w:val="23"/>
        </w:rPr>
        <w:t>иного</w:t>
      </w:r>
      <w:r w:rsidR="00913F92">
        <w:rPr>
          <w:sz w:val="28"/>
          <w:szCs w:val="23"/>
        </w:rPr>
        <w:t xml:space="preserve"> </w:t>
      </w:r>
      <w:r w:rsidRPr="00B67F02">
        <w:rPr>
          <w:sz w:val="28"/>
          <w:szCs w:val="23"/>
        </w:rPr>
        <w:t>решения</w:t>
      </w:r>
      <w:r w:rsidR="00913F92">
        <w:rPr>
          <w:sz w:val="28"/>
          <w:szCs w:val="23"/>
        </w:rPr>
        <w:t xml:space="preserve"> </w:t>
      </w:r>
      <w:r w:rsidRPr="00B67F02">
        <w:rPr>
          <w:sz w:val="28"/>
          <w:szCs w:val="23"/>
        </w:rPr>
        <w:t>на</w:t>
      </w:r>
      <w:r w:rsidR="00913F92">
        <w:rPr>
          <w:sz w:val="28"/>
          <w:szCs w:val="23"/>
        </w:rPr>
        <w:t xml:space="preserve"> </w:t>
      </w:r>
      <w:r w:rsidRPr="00B67F02">
        <w:rPr>
          <w:sz w:val="28"/>
          <w:szCs w:val="23"/>
        </w:rPr>
        <w:t>основе</w:t>
      </w:r>
      <w:r w:rsidR="00913F92">
        <w:rPr>
          <w:sz w:val="28"/>
          <w:szCs w:val="23"/>
        </w:rPr>
        <w:t xml:space="preserve"> </w:t>
      </w:r>
      <w:r w:rsidRPr="00B67F02">
        <w:rPr>
          <w:sz w:val="28"/>
          <w:szCs w:val="23"/>
        </w:rPr>
        <w:t>данного</w:t>
      </w:r>
      <w:r w:rsidR="00913F92">
        <w:rPr>
          <w:sz w:val="28"/>
          <w:szCs w:val="23"/>
        </w:rPr>
        <w:t xml:space="preserve"> </w:t>
      </w:r>
      <w:r w:rsidRPr="00B67F02">
        <w:rPr>
          <w:sz w:val="28"/>
          <w:szCs w:val="23"/>
        </w:rPr>
        <w:t>заключения.</w:t>
      </w:r>
    </w:p>
    <w:p w:rsidR="007572FE" w:rsidRDefault="00913F92" w:rsidP="00913F92">
      <w:pPr>
        <w:pStyle w:val="ab"/>
        <w:spacing w:before="0" w:beforeAutospacing="0" w:after="0" w:afterAutospacing="0" w:line="360" w:lineRule="auto"/>
        <w:ind w:firstLine="709"/>
        <w:jc w:val="both"/>
        <w:rPr>
          <w:sz w:val="28"/>
          <w:szCs w:val="28"/>
        </w:rPr>
      </w:pPr>
      <w:r>
        <w:rPr>
          <w:sz w:val="28"/>
          <w:szCs w:val="23"/>
        </w:rPr>
        <w:t xml:space="preserve">Так суд постановил: </w:t>
      </w:r>
      <w:r>
        <w:rPr>
          <w:sz w:val="28"/>
          <w:szCs w:val="28"/>
        </w:rPr>
        <w:t xml:space="preserve"> в</w:t>
      </w:r>
      <w:r w:rsidRPr="00913F92">
        <w:rPr>
          <w:sz w:val="28"/>
          <w:szCs w:val="23"/>
        </w:rPr>
        <w:t>озвратить</w:t>
      </w:r>
      <w:r>
        <w:rPr>
          <w:sz w:val="28"/>
          <w:szCs w:val="23"/>
        </w:rPr>
        <w:t xml:space="preserve"> </w:t>
      </w:r>
      <w:r w:rsidRPr="00913F92">
        <w:rPr>
          <w:sz w:val="28"/>
          <w:szCs w:val="23"/>
        </w:rPr>
        <w:t>прокурору</w:t>
      </w:r>
      <w:r>
        <w:rPr>
          <w:sz w:val="28"/>
          <w:szCs w:val="23"/>
        </w:rPr>
        <w:t xml:space="preserve"> </w:t>
      </w:r>
      <w:r w:rsidR="00227D53">
        <w:rPr>
          <w:sz w:val="28"/>
          <w:szCs w:val="23"/>
        </w:rPr>
        <w:t>«</w:t>
      </w:r>
      <w:r w:rsidRPr="00913F92">
        <w:rPr>
          <w:sz w:val="28"/>
          <w:szCs w:val="23"/>
        </w:rPr>
        <w:t>адрес</w:t>
      </w:r>
      <w:r w:rsidR="00227D53">
        <w:rPr>
          <w:sz w:val="28"/>
          <w:szCs w:val="23"/>
        </w:rPr>
        <w:t>»</w:t>
      </w:r>
      <w:r>
        <w:rPr>
          <w:sz w:val="28"/>
          <w:szCs w:val="23"/>
        </w:rPr>
        <w:t xml:space="preserve"> </w:t>
      </w:r>
      <w:r w:rsidRPr="00913F92">
        <w:rPr>
          <w:sz w:val="28"/>
          <w:szCs w:val="23"/>
        </w:rPr>
        <w:t>административного</w:t>
      </w:r>
      <w:r>
        <w:rPr>
          <w:sz w:val="28"/>
          <w:szCs w:val="23"/>
        </w:rPr>
        <w:t xml:space="preserve"> </w:t>
      </w:r>
      <w:r w:rsidRPr="00913F92">
        <w:rPr>
          <w:sz w:val="28"/>
          <w:szCs w:val="23"/>
        </w:rPr>
        <w:t>округа</w:t>
      </w:r>
      <w:r>
        <w:rPr>
          <w:sz w:val="28"/>
          <w:szCs w:val="23"/>
        </w:rPr>
        <w:t xml:space="preserve"> </w:t>
      </w:r>
      <w:r w:rsidR="00227D53">
        <w:rPr>
          <w:sz w:val="28"/>
          <w:szCs w:val="23"/>
        </w:rPr>
        <w:t>«</w:t>
      </w:r>
      <w:r w:rsidRPr="00913F92">
        <w:rPr>
          <w:sz w:val="28"/>
          <w:szCs w:val="23"/>
        </w:rPr>
        <w:t>адрес</w:t>
      </w:r>
      <w:r w:rsidR="00227D53">
        <w:rPr>
          <w:sz w:val="28"/>
          <w:szCs w:val="23"/>
        </w:rPr>
        <w:t>»</w:t>
      </w:r>
      <w:r>
        <w:rPr>
          <w:sz w:val="28"/>
          <w:szCs w:val="23"/>
        </w:rPr>
        <w:t xml:space="preserve"> </w:t>
      </w:r>
      <w:r w:rsidRPr="00913F92">
        <w:rPr>
          <w:sz w:val="28"/>
          <w:szCs w:val="23"/>
        </w:rPr>
        <w:t>уголовное</w:t>
      </w:r>
      <w:r>
        <w:rPr>
          <w:sz w:val="28"/>
          <w:szCs w:val="23"/>
        </w:rPr>
        <w:t xml:space="preserve"> </w:t>
      </w:r>
      <w:r w:rsidRPr="00913F92">
        <w:rPr>
          <w:sz w:val="28"/>
          <w:szCs w:val="23"/>
        </w:rPr>
        <w:t>дело</w:t>
      </w:r>
      <w:r>
        <w:rPr>
          <w:sz w:val="28"/>
          <w:szCs w:val="23"/>
        </w:rPr>
        <w:t xml:space="preserve"> </w:t>
      </w:r>
      <w:r w:rsidRPr="00913F92">
        <w:rPr>
          <w:sz w:val="28"/>
          <w:szCs w:val="23"/>
        </w:rPr>
        <w:t>в</w:t>
      </w:r>
      <w:r>
        <w:rPr>
          <w:sz w:val="28"/>
          <w:szCs w:val="23"/>
        </w:rPr>
        <w:t xml:space="preserve"> </w:t>
      </w:r>
      <w:r w:rsidRPr="00913F92">
        <w:rPr>
          <w:sz w:val="28"/>
          <w:szCs w:val="23"/>
        </w:rPr>
        <w:t>отношении</w:t>
      </w:r>
      <w:r>
        <w:rPr>
          <w:sz w:val="28"/>
          <w:szCs w:val="23"/>
        </w:rPr>
        <w:t xml:space="preserve"> </w:t>
      </w:r>
      <w:r w:rsidRPr="00913F92">
        <w:rPr>
          <w:sz w:val="28"/>
          <w:szCs w:val="23"/>
        </w:rPr>
        <w:t>Лаврухиной</w:t>
      </w:r>
      <w:r>
        <w:rPr>
          <w:sz w:val="28"/>
          <w:szCs w:val="23"/>
        </w:rPr>
        <w:t xml:space="preserve"> </w:t>
      </w:r>
      <w:r w:rsidR="00227D53">
        <w:rPr>
          <w:sz w:val="28"/>
          <w:szCs w:val="23"/>
        </w:rPr>
        <w:t>«</w:t>
      </w:r>
      <w:r w:rsidRPr="00913F92">
        <w:rPr>
          <w:sz w:val="28"/>
          <w:szCs w:val="23"/>
        </w:rPr>
        <w:t>данные</w:t>
      </w:r>
      <w:r>
        <w:rPr>
          <w:sz w:val="28"/>
          <w:szCs w:val="23"/>
        </w:rPr>
        <w:t xml:space="preserve"> </w:t>
      </w:r>
      <w:r w:rsidRPr="00913F92">
        <w:rPr>
          <w:sz w:val="28"/>
          <w:szCs w:val="23"/>
        </w:rPr>
        <w:t>изъяты</w:t>
      </w:r>
      <w:r w:rsidR="00227D53">
        <w:rPr>
          <w:sz w:val="28"/>
          <w:szCs w:val="23"/>
        </w:rPr>
        <w:t>»,</w:t>
      </w:r>
      <w:r>
        <w:rPr>
          <w:sz w:val="28"/>
          <w:szCs w:val="23"/>
        </w:rPr>
        <w:t xml:space="preserve"> </w:t>
      </w:r>
      <w:r w:rsidRPr="00913F92">
        <w:rPr>
          <w:sz w:val="28"/>
          <w:szCs w:val="23"/>
        </w:rPr>
        <w:t>род.</w:t>
      </w:r>
      <w:r>
        <w:rPr>
          <w:sz w:val="28"/>
          <w:szCs w:val="23"/>
        </w:rPr>
        <w:t xml:space="preserve"> </w:t>
      </w:r>
      <w:r w:rsidRPr="00913F92">
        <w:rPr>
          <w:sz w:val="28"/>
          <w:szCs w:val="23"/>
        </w:rPr>
        <w:t>ДД.ММ.ГГГГ</w:t>
      </w:r>
      <w:r>
        <w:rPr>
          <w:sz w:val="28"/>
          <w:szCs w:val="23"/>
        </w:rPr>
        <w:t xml:space="preserve"> </w:t>
      </w:r>
      <w:r w:rsidRPr="00913F92">
        <w:rPr>
          <w:sz w:val="28"/>
          <w:szCs w:val="23"/>
        </w:rPr>
        <w:t>в</w:t>
      </w:r>
      <w:r>
        <w:rPr>
          <w:sz w:val="28"/>
          <w:szCs w:val="23"/>
        </w:rPr>
        <w:t xml:space="preserve"> </w:t>
      </w:r>
      <w:r w:rsidR="00227D53">
        <w:rPr>
          <w:sz w:val="28"/>
          <w:szCs w:val="23"/>
        </w:rPr>
        <w:t>«</w:t>
      </w:r>
      <w:r w:rsidRPr="00913F92">
        <w:rPr>
          <w:sz w:val="28"/>
          <w:szCs w:val="23"/>
        </w:rPr>
        <w:t>адрес</w:t>
      </w:r>
      <w:r w:rsidR="00227D53">
        <w:rPr>
          <w:sz w:val="28"/>
          <w:szCs w:val="23"/>
        </w:rPr>
        <w:t>»</w:t>
      </w:r>
      <w:r w:rsidRPr="00913F92">
        <w:rPr>
          <w:sz w:val="28"/>
          <w:szCs w:val="23"/>
        </w:rPr>
        <w:t>,</w:t>
      </w:r>
      <w:r>
        <w:rPr>
          <w:sz w:val="28"/>
          <w:szCs w:val="23"/>
        </w:rPr>
        <w:t xml:space="preserve"> </w:t>
      </w:r>
      <w:r w:rsidRPr="00913F92">
        <w:rPr>
          <w:sz w:val="28"/>
          <w:szCs w:val="23"/>
        </w:rPr>
        <w:t>гражданки</w:t>
      </w:r>
      <w:r>
        <w:rPr>
          <w:sz w:val="28"/>
          <w:szCs w:val="23"/>
        </w:rPr>
        <w:t xml:space="preserve"> </w:t>
      </w:r>
      <w:r w:rsidR="00227D53">
        <w:rPr>
          <w:sz w:val="28"/>
          <w:szCs w:val="23"/>
        </w:rPr>
        <w:t>«</w:t>
      </w:r>
      <w:r w:rsidRPr="00913F92">
        <w:rPr>
          <w:sz w:val="28"/>
          <w:szCs w:val="23"/>
        </w:rPr>
        <w:t>адрес</w:t>
      </w:r>
      <w:r w:rsidR="00227D53">
        <w:rPr>
          <w:sz w:val="28"/>
          <w:szCs w:val="23"/>
        </w:rPr>
        <w:t>»</w:t>
      </w:r>
      <w:r w:rsidRPr="00913F92">
        <w:rPr>
          <w:sz w:val="28"/>
          <w:szCs w:val="23"/>
        </w:rPr>
        <w:t>,</w:t>
      </w:r>
      <w:r>
        <w:rPr>
          <w:sz w:val="28"/>
          <w:szCs w:val="23"/>
        </w:rPr>
        <w:t xml:space="preserve"> </w:t>
      </w:r>
      <w:r w:rsidRPr="00913F92">
        <w:rPr>
          <w:sz w:val="28"/>
          <w:szCs w:val="23"/>
        </w:rPr>
        <w:t>обвиняемой</w:t>
      </w:r>
      <w:r>
        <w:rPr>
          <w:sz w:val="28"/>
          <w:szCs w:val="23"/>
        </w:rPr>
        <w:t xml:space="preserve"> </w:t>
      </w:r>
      <w:r w:rsidRPr="00913F92">
        <w:rPr>
          <w:sz w:val="28"/>
          <w:szCs w:val="23"/>
        </w:rPr>
        <w:t>в</w:t>
      </w:r>
      <w:r>
        <w:rPr>
          <w:sz w:val="28"/>
          <w:szCs w:val="23"/>
        </w:rPr>
        <w:t xml:space="preserve"> </w:t>
      </w:r>
      <w:r w:rsidRPr="00913F92">
        <w:rPr>
          <w:sz w:val="28"/>
          <w:szCs w:val="23"/>
        </w:rPr>
        <w:t>совершении</w:t>
      </w:r>
      <w:r>
        <w:rPr>
          <w:sz w:val="28"/>
          <w:szCs w:val="23"/>
        </w:rPr>
        <w:t xml:space="preserve"> </w:t>
      </w:r>
      <w:r w:rsidRPr="00913F92">
        <w:rPr>
          <w:sz w:val="28"/>
          <w:szCs w:val="23"/>
        </w:rPr>
        <w:t>преступления,</w:t>
      </w:r>
      <w:r>
        <w:rPr>
          <w:sz w:val="28"/>
          <w:szCs w:val="23"/>
        </w:rPr>
        <w:t xml:space="preserve"> </w:t>
      </w:r>
      <w:r w:rsidRPr="00913F92">
        <w:rPr>
          <w:sz w:val="28"/>
          <w:szCs w:val="23"/>
        </w:rPr>
        <w:t>предусмотренного</w:t>
      </w:r>
      <w:r>
        <w:rPr>
          <w:sz w:val="28"/>
          <w:szCs w:val="23"/>
        </w:rPr>
        <w:t xml:space="preserve"> </w:t>
      </w:r>
      <w:r w:rsidRPr="00913F92">
        <w:rPr>
          <w:sz w:val="28"/>
          <w:szCs w:val="23"/>
        </w:rPr>
        <w:t>ч.</w:t>
      </w:r>
      <w:r>
        <w:rPr>
          <w:sz w:val="28"/>
          <w:szCs w:val="23"/>
        </w:rPr>
        <w:t xml:space="preserve"> </w:t>
      </w:r>
      <w:r w:rsidRPr="00913F92">
        <w:rPr>
          <w:sz w:val="28"/>
          <w:szCs w:val="23"/>
        </w:rPr>
        <w:t>1</w:t>
      </w:r>
      <w:r>
        <w:rPr>
          <w:sz w:val="28"/>
          <w:szCs w:val="23"/>
        </w:rPr>
        <w:t xml:space="preserve"> </w:t>
      </w:r>
      <w:r w:rsidRPr="00913F92">
        <w:rPr>
          <w:sz w:val="28"/>
          <w:szCs w:val="23"/>
        </w:rPr>
        <w:t>ст.</w:t>
      </w:r>
      <w:r>
        <w:rPr>
          <w:sz w:val="28"/>
          <w:szCs w:val="23"/>
        </w:rPr>
        <w:t xml:space="preserve"> </w:t>
      </w:r>
      <w:r w:rsidRPr="00913F92">
        <w:rPr>
          <w:sz w:val="28"/>
          <w:szCs w:val="23"/>
        </w:rPr>
        <w:t>30</w:t>
      </w:r>
      <w:r>
        <w:rPr>
          <w:sz w:val="28"/>
          <w:szCs w:val="23"/>
        </w:rPr>
        <w:t xml:space="preserve"> </w:t>
      </w:r>
      <w:r w:rsidRPr="00913F92">
        <w:rPr>
          <w:sz w:val="28"/>
          <w:szCs w:val="23"/>
        </w:rPr>
        <w:t>и</w:t>
      </w:r>
      <w:r>
        <w:rPr>
          <w:sz w:val="28"/>
          <w:szCs w:val="23"/>
        </w:rPr>
        <w:t xml:space="preserve"> </w:t>
      </w:r>
      <w:r w:rsidRPr="00913F92">
        <w:rPr>
          <w:sz w:val="28"/>
          <w:szCs w:val="23"/>
        </w:rPr>
        <w:t>п.</w:t>
      </w:r>
      <w:r>
        <w:rPr>
          <w:sz w:val="28"/>
          <w:szCs w:val="23"/>
        </w:rPr>
        <w:t xml:space="preserve"> </w:t>
      </w:r>
      <w:r w:rsidRPr="00913F92">
        <w:rPr>
          <w:sz w:val="28"/>
          <w:szCs w:val="23"/>
        </w:rPr>
        <w:t>«г»</w:t>
      </w:r>
      <w:r>
        <w:rPr>
          <w:sz w:val="28"/>
          <w:szCs w:val="23"/>
        </w:rPr>
        <w:t xml:space="preserve"> </w:t>
      </w:r>
      <w:r w:rsidRPr="00913F92">
        <w:rPr>
          <w:sz w:val="28"/>
          <w:szCs w:val="23"/>
        </w:rPr>
        <w:t>ч.</w:t>
      </w:r>
      <w:r>
        <w:rPr>
          <w:sz w:val="28"/>
          <w:szCs w:val="23"/>
        </w:rPr>
        <w:t xml:space="preserve"> </w:t>
      </w:r>
      <w:r w:rsidRPr="00913F92">
        <w:rPr>
          <w:sz w:val="28"/>
          <w:szCs w:val="23"/>
        </w:rPr>
        <w:t>4</w:t>
      </w:r>
      <w:r>
        <w:rPr>
          <w:sz w:val="28"/>
          <w:szCs w:val="23"/>
        </w:rPr>
        <w:t xml:space="preserve"> </w:t>
      </w:r>
      <w:r w:rsidRPr="00913F92">
        <w:rPr>
          <w:sz w:val="28"/>
          <w:szCs w:val="23"/>
        </w:rPr>
        <w:t>ст.</w:t>
      </w:r>
      <w:r>
        <w:rPr>
          <w:sz w:val="28"/>
          <w:szCs w:val="23"/>
        </w:rPr>
        <w:t xml:space="preserve"> </w:t>
      </w:r>
      <w:r w:rsidRPr="00913F92">
        <w:rPr>
          <w:sz w:val="28"/>
          <w:szCs w:val="23"/>
        </w:rPr>
        <w:t>228-1</w:t>
      </w:r>
      <w:r>
        <w:rPr>
          <w:sz w:val="28"/>
          <w:szCs w:val="23"/>
        </w:rPr>
        <w:t xml:space="preserve"> </w:t>
      </w:r>
      <w:r w:rsidRPr="00913F92">
        <w:rPr>
          <w:sz w:val="28"/>
          <w:szCs w:val="23"/>
        </w:rPr>
        <w:t>УКРФ,</w:t>
      </w:r>
      <w:r>
        <w:rPr>
          <w:sz w:val="28"/>
          <w:szCs w:val="23"/>
        </w:rPr>
        <w:t xml:space="preserve"> </w:t>
      </w:r>
      <w:r w:rsidRPr="00913F92">
        <w:rPr>
          <w:sz w:val="28"/>
          <w:szCs w:val="23"/>
        </w:rPr>
        <w:t>для</w:t>
      </w:r>
      <w:r>
        <w:rPr>
          <w:sz w:val="28"/>
          <w:szCs w:val="23"/>
        </w:rPr>
        <w:t xml:space="preserve"> </w:t>
      </w:r>
      <w:r w:rsidRPr="00913F92">
        <w:rPr>
          <w:sz w:val="28"/>
          <w:szCs w:val="23"/>
        </w:rPr>
        <w:t>устранения</w:t>
      </w:r>
      <w:r>
        <w:rPr>
          <w:sz w:val="28"/>
          <w:szCs w:val="23"/>
        </w:rPr>
        <w:t xml:space="preserve"> </w:t>
      </w:r>
      <w:r w:rsidRPr="00913F92">
        <w:rPr>
          <w:sz w:val="28"/>
          <w:szCs w:val="23"/>
        </w:rPr>
        <w:t>препятствий</w:t>
      </w:r>
      <w:r>
        <w:rPr>
          <w:sz w:val="28"/>
          <w:szCs w:val="23"/>
        </w:rPr>
        <w:t xml:space="preserve"> </w:t>
      </w:r>
      <w:r w:rsidRPr="00913F92">
        <w:rPr>
          <w:sz w:val="28"/>
          <w:szCs w:val="23"/>
        </w:rPr>
        <w:t>его</w:t>
      </w:r>
      <w:r>
        <w:rPr>
          <w:sz w:val="28"/>
          <w:szCs w:val="23"/>
        </w:rPr>
        <w:t xml:space="preserve"> </w:t>
      </w:r>
      <w:r w:rsidRPr="00913F92">
        <w:rPr>
          <w:sz w:val="28"/>
          <w:szCs w:val="23"/>
        </w:rPr>
        <w:t>рассмотрения</w:t>
      </w:r>
      <w:r>
        <w:rPr>
          <w:sz w:val="28"/>
          <w:szCs w:val="23"/>
        </w:rPr>
        <w:t xml:space="preserve"> </w:t>
      </w:r>
      <w:r w:rsidRPr="00913F92">
        <w:rPr>
          <w:sz w:val="28"/>
          <w:szCs w:val="23"/>
        </w:rPr>
        <w:t>судом,</w:t>
      </w:r>
      <w:r>
        <w:rPr>
          <w:sz w:val="28"/>
          <w:szCs w:val="23"/>
        </w:rPr>
        <w:t xml:space="preserve"> </w:t>
      </w:r>
      <w:r w:rsidRPr="00913F92">
        <w:rPr>
          <w:sz w:val="28"/>
          <w:szCs w:val="23"/>
        </w:rPr>
        <w:t>указанных</w:t>
      </w:r>
      <w:r>
        <w:rPr>
          <w:sz w:val="28"/>
          <w:szCs w:val="23"/>
        </w:rPr>
        <w:t xml:space="preserve"> </w:t>
      </w:r>
      <w:r w:rsidRPr="00913F92">
        <w:rPr>
          <w:sz w:val="28"/>
          <w:szCs w:val="23"/>
        </w:rPr>
        <w:t>в</w:t>
      </w:r>
      <w:r>
        <w:rPr>
          <w:sz w:val="28"/>
          <w:szCs w:val="23"/>
        </w:rPr>
        <w:t xml:space="preserve"> </w:t>
      </w:r>
      <w:r w:rsidRPr="00913F92">
        <w:rPr>
          <w:sz w:val="28"/>
          <w:szCs w:val="23"/>
        </w:rPr>
        <w:t>п.</w:t>
      </w:r>
      <w:r>
        <w:rPr>
          <w:sz w:val="28"/>
          <w:szCs w:val="23"/>
        </w:rPr>
        <w:t xml:space="preserve"> </w:t>
      </w:r>
      <w:r w:rsidRPr="00913F92">
        <w:rPr>
          <w:sz w:val="28"/>
          <w:szCs w:val="23"/>
        </w:rPr>
        <w:t>1</w:t>
      </w:r>
      <w:r>
        <w:rPr>
          <w:sz w:val="28"/>
          <w:szCs w:val="23"/>
        </w:rPr>
        <w:t xml:space="preserve"> </w:t>
      </w:r>
      <w:r w:rsidRPr="00913F92">
        <w:rPr>
          <w:sz w:val="28"/>
          <w:szCs w:val="23"/>
        </w:rPr>
        <w:t>ч.</w:t>
      </w:r>
      <w:r>
        <w:rPr>
          <w:sz w:val="28"/>
          <w:szCs w:val="23"/>
        </w:rPr>
        <w:t xml:space="preserve"> </w:t>
      </w:r>
      <w:r w:rsidRPr="00913F92">
        <w:rPr>
          <w:sz w:val="28"/>
          <w:szCs w:val="23"/>
        </w:rPr>
        <w:t>1</w:t>
      </w:r>
      <w:r>
        <w:rPr>
          <w:sz w:val="28"/>
          <w:szCs w:val="23"/>
        </w:rPr>
        <w:t xml:space="preserve"> </w:t>
      </w:r>
      <w:r w:rsidRPr="00913F92">
        <w:rPr>
          <w:sz w:val="28"/>
          <w:szCs w:val="23"/>
        </w:rPr>
        <w:t>ст.</w:t>
      </w:r>
      <w:r>
        <w:rPr>
          <w:sz w:val="28"/>
          <w:szCs w:val="23"/>
        </w:rPr>
        <w:t xml:space="preserve"> </w:t>
      </w:r>
      <w:r w:rsidRPr="00913F92">
        <w:rPr>
          <w:sz w:val="28"/>
          <w:szCs w:val="23"/>
        </w:rPr>
        <w:t>237</w:t>
      </w:r>
      <w:r>
        <w:rPr>
          <w:sz w:val="28"/>
          <w:szCs w:val="23"/>
        </w:rPr>
        <w:t xml:space="preserve"> </w:t>
      </w:r>
      <w:r w:rsidRPr="00913F92">
        <w:rPr>
          <w:sz w:val="28"/>
          <w:szCs w:val="23"/>
        </w:rPr>
        <w:t>УПК</w:t>
      </w:r>
      <w:r>
        <w:rPr>
          <w:sz w:val="28"/>
          <w:szCs w:val="23"/>
        </w:rPr>
        <w:t xml:space="preserve"> </w:t>
      </w:r>
      <w:r w:rsidRPr="00913F92">
        <w:rPr>
          <w:sz w:val="28"/>
          <w:szCs w:val="23"/>
        </w:rPr>
        <w:t>РФ</w:t>
      </w:r>
      <w:r>
        <w:rPr>
          <w:rStyle w:val="a8"/>
          <w:sz w:val="28"/>
          <w:szCs w:val="23"/>
        </w:rPr>
        <w:footnoteReference w:id="15"/>
      </w:r>
      <w:r w:rsidRPr="00913F92">
        <w:rPr>
          <w:sz w:val="28"/>
          <w:szCs w:val="23"/>
        </w:rPr>
        <w:t>.</w:t>
      </w:r>
    </w:p>
    <w:p w:rsidR="001B2A31" w:rsidRDefault="00B32D4E" w:rsidP="00B32D4E">
      <w:pPr>
        <w:spacing w:line="360" w:lineRule="auto"/>
        <w:ind w:firstLine="709"/>
        <w:jc w:val="both"/>
        <w:rPr>
          <w:b/>
          <w:sz w:val="28"/>
          <w:szCs w:val="28"/>
        </w:rPr>
      </w:pPr>
      <w:r w:rsidRPr="00B32D4E">
        <w:rPr>
          <w:b/>
          <w:sz w:val="28"/>
          <w:szCs w:val="28"/>
        </w:rPr>
        <w:t>Вывод</w:t>
      </w:r>
      <w:r w:rsidR="00913F92">
        <w:rPr>
          <w:b/>
          <w:sz w:val="28"/>
          <w:szCs w:val="28"/>
        </w:rPr>
        <w:t xml:space="preserve"> </w:t>
      </w:r>
      <w:r w:rsidRPr="00B32D4E">
        <w:rPr>
          <w:b/>
          <w:sz w:val="28"/>
          <w:szCs w:val="28"/>
        </w:rPr>
        <w:t>по</w:t>
      </w:r>
      <w:r w:rsidR="00913F92">
        <w:rPr>
          <w:b/>
          <w:sz w:val="28"/>
          <w:szCs w:val="28"/>
        </w:rPr>
        <w:t xml:space="preserve"> </w:t>
      </w:r>
      <w:r w:rsidRPr="00B32D4E">
        <w:rPr>
          <w:b/>
          <w:sz w:val="28"/>
          <w:szCs w:val="28"/>
        </w:rPr>
        <w:t>2</w:t>
      </w:r>
      <w:r w:rsidR="00913F92">
        <w:rPr>
          <w:b/>
          <w:sz w:val="28"/>
          <w:szCs w:val="28"/>
        </w:rPr>
        <w:t xml:space="preserve"> </w:t>
      </w:r>
      <w:r w:rsidRPr="00B32D4E">
        <w:rPr>
          <w:b/>
          <w:sz w:val="28"/>
          <w:szCs w:val="28"/>
        </w:rPr>
        <w:t>главе:</w:t>
      </w:r>
      <w:r w:rsidR="00913F92">
        <w:rPr>
          <w:b/>
          <w:sz w:val="28"/>
          <w:szCs w:val="28"/>
        </w:rPr>
        <w:t xml:space="preserve"> </w:t>
      </w:r>
    </w:p>
    <w:p w:rsidR="001B2A31" w:rsidRDefault="001B2A31" w:rsidP="00B32D4E">
      <w:pPr>
        <w:spacing w:line="360" w:lineRule="auto"/>
        <w:ind w:firstLine="709"/>
        <w:jc w:val="both"/>
        <w:rPr>
          <w:b/>
          <w:sz w:val="28"/>
          <w:szCs w:val="28"/>
        </w:rPr>
      </w:pPr>
      <w:r>
        <w:rPr>
          <w:rFonts w:eastAsiaTheme="minorEastAsia"/>
          <w:noProof/>
          <w:sz w:val="28"/>
          <w:szCs w:val="28"/>
        </w:rPr>
        <w:t>К</w:t>
      </w:r>
      <w:r w:rsidRPr="006D2C9F">
        <w:rPr>
          <w:rFonts w:eastAsiaTheme="minorEastAsia"/>
          <w:noProof/>
          <w:sz w:val="28"/>
          <w:szCs w:val="28"/>
        </w:rPr>
        <w:t>аждая</w:t>
      </w:r>
      <w:r w:rsidR="00913F92">
        <w:rPr>
          <w:rFonts w:eastAsiaTheme="minorEastAsia"/>
          <w:noProof/>
          <w:sz w:val="28"/>
          <w:szCs w:val="28"/>
        </w:rPr>
        <w:t xml:space="preserve"> </w:t>
      </w:r>
      <w:r w:rsidRPr="006D2C9F">
        <w:rPr>
          <w:rFonts w:eastAsiaTheme="minorEastAsia"/>
          <w:noProof/>
          <w:sz w:val="28"/>
          <w:szCs w:val="28"/>
        </w:rPr>
        <w:t>экспертиза</w:t>
      </w:r>
      <w:r w:rsidR="00913F92">
        <w:rPr>
          <w:rFonts w:eastAsiaTheme="minorEastAsia"/>
          <w:noProof/>
          <w:sz w:val="28"/>
          <w:szCs w:val="28"/>
        </w:rPr>
        <w:t xml:space="preserve"> </w:t>
      </w:r>
      <w:r w:rsidRPr="006D2C9F">
        <w:rPr>
          <w:rFonts w:eastAsiaTheme="minorEastAsia"/>
          <w:noProof/>
          <w:sz w:val="28"/>
          <w:szCs w:val="28"/>
        </w:rPr>
        <w:t>–</w:t>
      </w:r>
      <w:r w:rsidR="00913F92">
        <w:rPr>
          <w:rFonts w:eastAsiaTheme="minorEastAsia"/>
          <w:noProof/>
          <w:sz w:val="28"/>
          <w:szCs w:val="28"/>
        </w:rPr>
        <w:t xml:space="preserve"> </w:t>
      </w:r>
      <w:r w:rsidRPr="006D2C9F">
        <w:rPr>
          <w:rFonts w:eastAsiaTheme="minorEastAsia"/>
          <w:noProof/>
          <w:sz w:val="28"/>
          <w:szCs w:val="28"/>
        </w:rPr>
        <w:t>это</w:t>
      </w:r>
      <w:r w:rsidR="00913F92">
        <w:rPr>
          <w:rFonts w:eastAsiaTheme="minorEastAsia"/>
          <w:noProof/>
          <w:sz w:val="28"/>
          <w:szCs w:val="28"/>
        </w:rPr>
        <w:t xml:space="preserve"> </w:t>
      </w:r>
      <w:r w:rsidRPr="006D2C9F">
        <w:rPr>
          <w:rFonts w:eastAsiaTheme="minorEastAsia"/>
          <w:noProof/>
          <w:sz w:val="28"/>
          <w:szCs w:val="28"/>
        </w:rPr>
        <w:t>самостоятельное</w:t>
      </w:r>
      <w:r w:rsidR="00913F92">
        <w:rPr>
          <w:rFonts w:eastAsiaTheme="minorEastAsia"/>
          <w:noProof/>
          <w:sz w:val="28"/>
          <w:szCs w:val="28"/>
        </w:rPr>
        <w:t xml:space="preserve"> </w:t>
      </w:r>
      <w:r w:rsidRPr="006D2C9F">
        <w:rPr>
          <w:rFonts w:eastAsiaTheme="minorEastAsia"/>
          <w:noProof/>
          <w:sz w:val="28"/>
          <w:szCs w:val="28"/>
        </w:rPr>
        <w:t>следственное</w:t>
      </w:r>
      <w:r w:rsidR="00913F92">
        <w:rPr>
          <w:rFonts w:eastAsiaTheme="minorEastAsia"/>
          <w:noProof/>
          <w:sz w:val="28"/>
          <w:szCs w:val="28"/>
        </w:rPr>
        <w:t xml:space="preserve"> </w:t>
      </w:r>
      <w:r w:rsidRPr="006D2C9F">
        <w:rPr>
          <w:rFonts w:eastAsiaTheme="minorEastAsia"/>
          <w:noProof/>
          <w:sz w:val="28"/>
          <w:szCs w:val="28"/>
        </w:rPr>
        <w:t>действие,</w:t>
      </w:r>
      <w:r w:rsidR="00913F92">
        <w:rPr>
          <w:rFonts w:eastAsiaTheme="minorEastAsia"/>
          <w:noProof/>
          <w:sz w:val="28"/>
          <w:szCs w:val="28"/>
        </w:rPr>
        <w:t xml:space="preserve"> </w:t>
      </w:r>
      <w:r w:rsidRPr="006D2C9F">
        <w:rPr>
          <w:rFonts w:eastAsiaTheme="minorEastAsia"/>
          <w:noProof/>
          <w:sz w:val="28"/>
          <w:szCs w:val="28"/>
        </w:rPr>
        <w:t>которое</w:t>
      </w:r>
      <w:r w:rsidR="00913F92">
        <w:rPr>
          <w:rFonts w:eastAsiaTheme="minorEastAsia"/>
          <w:noProof/>
          <w:sz w:val="28"/>
          <w:szCs w:val="28"/>
        </w:rPr>
        <w:t xml:space="preserve"> </w:t>
      </w:r>
      <w:r w:rsidRPr="006D2C9F">
        <w:rPr>
          <w:rFonts w:eastAsiaTheme="minorEastAsia"/>
          <w:noProof/>
          <w:sz w:val="28"/>
          <w:szCs w:val="28"/>
        </w:rPr>
        <w:t>изначально</w:t>
      </w:r>
      <w:r w:rsidR="00913F92">
        <w:rPr>
          <w:rFonts w:eastAsiaTheme="minorEastAsia"/>
          <w:noProof/>
          <w:sz w:val="28"/>
          <w:szCs w:val="28"/>
        </w:rPr>
        <w:t xml:space="preserve"> </w:t>
      </w:r>
      <w:r w:rsidRPr="006D2C9F">
        <w:rPr>
          <w:rFonts w:eastAsiaTheme="minorEastAsia"/>
          <w:noProof/>
          <w:sz w:val="28"/>
          <w:szCs w:val="28"/>
        </w:rPr>
        <w:t>подразумевает</w:t>
      </w:r>
      <w:r w:rsidR="00913F92">
        <w:rPr>
          <w:rFonts w:eastAsiaTheme="minorEastAsia"/>
          <w:noProof/>
          <w:sz w:val="28"/>
          <w:szCs w:val="28"/>
        </w:rPr>
        <w:t xml:space="preserve"> </w:t>
      </w:r>
      <w:r w:rsidRPr="006D2C9F">
        <w:rPr>
          <w:rFonts w:eastAsiaTheme="minorEastAsia"/>
          <w:noProof/>
          <w:sz w:val="28"/>
          <w:szCs w:val="28"/>
        </w:rPr>
        <w:t>под</w:t>
      </w:r>
      <w:r w:rsidR="00913F92">
        <w:rPr>
          <w:rFonts w:eastAsiaTheme="minorEastAsia"/>
          <w:noProof/>
          <w:sz w:val="28"/>
          <w:szCs w:val="28"/>
        </w:rPr>
        <w:t xml:space="preserve"> </w:t>
      </w:r>
      <w:r w:rsidRPr="006D2C9F">
        <w:rPr>
          <w:rFonts w:eastAsiaTheme="minorEastAsia"/>
          <w:noProof/>
          <w:sz w:val="28"/>
          <w:szCs w:val="28"/>
        </w:rPr>
        <w:t>собой</w:t>
      </w:r>
      <w:r w:rsidR="00913F92">
        <w:rPr>
          <w:rFonts w:eastAsiaTheme="minorEastAsia"/>
          <w:noProof/>
          <w:sz w:val="28"/>
          <w:szCs w:val="28"/>
        </w:rPr>
        <w:t xml:space="preserve"> </w:t>
      </w:r>
      <w:r w:rsidRPr="006D2C9F">
        <w:rPr>
          <w:rFonts w:eastAsiaTheme="minorEastAsia"/>
          <w:noProof/>
          <w:sz w:val="28"/>
          <w:szCs w:val="28"/>
        </w:rPr>
        <w:t>получение</w:t>
      </w:r>
      <w:r w:rsidR="00913F92">
        <w:rPr>
          <w:rFonts w:eastAsiaTheme="minorEastAsia"/>
          <w:noProof/>
          <w:sz w:val="28"/>
          <w:szCs w:val="28"/>
        </w:rPr>
        <w:t xml:space="preserve"> </w:t>
      </w:r>
      <w:r w:rsidRPr="006D2C9F">
        <w:rPr>
          <w:rFonts w:eastAsiaTheme="minorEastAsia"/>
          <w:noProof/>
          <w:sz w:val="28"/>
          <w:szCs w:val="28"/>
        </w:rPr>
        <w:t>«некой</w:t>
      </w:r>
      <w:r w:rsidR="00913F92">
        <w:rPr>
          <w:rFonts w:eastAsiaTheme="minorEastAsia"/>
          <w:noProof/>
          <w:sz w:val="28"/>
          <w:szCs w:val="28"/>
        </w:rPr>
        <w:t xml:space="preserve"> </w:t>
      </w:r>
      <w:r w:rsidRPr="006D2C9F">
        <w:rPr>
          <w:rFonts w:eastAsiaTheme="minorEastAsia"/>
          <w:noProof/>
          <w:sz w:val="28"/>
          <w:szCs w:val="28"/>
        </w:rPr>
        <w:t>значимой</w:t>
      </w:r>
      <w:r w:rsidR="00913F92">
        <w:rPr>
          <w:rFonts w:eastAsiaTheme="minorEastAsia"/>
          <w:noProof/>
          <w:sz w:val="28"/>
          <w:szCs w:val="28"/>
        </w:rPr>
        <w:t xml:space="preserve"> </w:t>
      </w:r>
      <w:r w:rsidRPr="006D2C9F">
        <w:rPr>
          <w:rFonts w:eastAsiaTheme="minorEastAsia"/>
          <w:noProof/>
          <w:sz w:val="28"/>
          <w:szCs w:val="28"/>
        </w:rPr>
        <w:t>и</w:t>
      </w:r>
      <w:r w:rsidR="00913F92">
        <w:rPr>
          <w:rFonts w:eastAsiaTheme="minorEastAsia"/>
          <w:noProof/>
          <w:sz w:val="28"/>
          <w:szCs w:val="28"/>
        </w:rPr>
        <w:t xml:space="preserve"> </w:t>
      </w:r>
      <w:r w:rsidRPr="006D2C9F">
        <w:rPr>
          <w:rFonts w:eastAsiaTheme="minorEastAsia"/>
          <w:noProof/>
          <w:sz w:val="28"/>
          <w:szCs w:val="28"/>
        </w:rPr>
        <w:t>нужной»</w:t>
      </w:r>
      <w:r w:rsidR="00913F92">
        <w:rPr>
          <w:rFonts w:eastAsiaTheme="minorEastAsia"/>
          <w:noProof/>
          <w:sz w:val="28"/>
          <w:szCs w:val="28"/>
        </w:rPr>
        <w:t xml:space="preserve"> </w:t>
      </w:r>
      <w:r w:rsidRPr="006D2C9F">
        <w:rPr>
          <w:rFonts w:eastAsiaTheme="minorEastAsia"/>
          <w:noProof/>
          <w:sz w:val="28"/>
          <w:szCs w:val="28"/>
        </w:rPr>
        <w:t>для</w:t>
      </w:r>
      <w:r w:rsidR="00913F92">
        <w:rPr>
          <w:rFonts w:eastAsiaTheme="minorEastAsia"/>
          <w:noProof/>
          <w:sz w:val="28"/>
          <w:szCs w:val="28"/>
        </w:rPr>
        <w:t xml:space="preserve"> </w:t>
      </w:r>
      <w:r w:rsidRPr="006D2C9F">
        <w:rPr>
          <w:rFonts w:eastAsiaTheme="minorEastAsia"/>
          <w:noProof/>
          <w:sz w:val="28"/>
          <w:szCs w:val="28"/>
        </w:rPr>
        <w:t>должностного</w:t>
      </w:r>
      <w:r w:rsidR="00913F92">
        <w:rPr>
          <w:rFonts w:eastAsiaTheme="minorEastAsia"/>
          <w:noProof/>
          <w:sz w:val="28"/>
          <w:szCs w:val="28"/>
        </w:rPr>
        <w:t xml:space="preserve"> </w:t>
      </w:r>
      <w:r w:rsidRPr="006D2C9F">
        <w:rPr>
          <w:rFonts w:eastAsiaTheme="minorEastAsia"/>
          <w:noProof/>
          <w:sz w:val="28"/>
          <w:szCs w:val="28"/>
        </w:rPr>
        <w:t>лица,</w:t>
      </w:r>
      <w:r w:rsidR="00913F92">
        <w:rPr>
          <w:rFonts w:eastAsiaTheme="minorEastAsia"/>
          <w:noProof/>
          <w:sz w:val="28"/>
          <w:szCs w:val="28"/>
        </w:rPr>
        <w:t xml:space="preserve"> </w:t>
      </w:r>
      <w:r w:rsidRPr="006D2C9F">
        <w:rPr>
          <w:rFonts w:eastAsiaTheme="minorEastAsia"/>
          <w:noProof/>
          <w:sz w:val="28"/>
          <w:szCs w:val="28"/>
        </w:rPr>
        <w:t>доказательственной</w:t>
      </w:r>
      <w:r w:rsidR="00913F92">
        <w:rPr>
          <w:rFonts w:eastAsiaTheme="minorEastAsia"/>
          <w:noProof/>
          <w:sz w:val="28"/>
          <w:szCs w:val="28"/>
        </w:rPr>
        <w:t xml:space="preserve"> </w:t>
      </w:r>
      <w:r w:rsidRPr="006D2C9F">
        <w:rPr>
          <w:rFonts w:eastAsiaTheme="minorEastAsia"/>
          <w:noProof/>
          <w:sz w:val="28"/>
          <w:szCs w:val="28"/>
        </w:rPr>
        <w:t>базой,</w:t>
      </w:r>
      <w:r w:rsidR="00913F92">
        <w:rPr>
          <w:rFonts w:eastAsiaTheme="minorEastAsia"/>
          <w:noProof/>
          <w:sz w:val="28"/>
          <w:szCs w:val="28"/>
        </w:rPr>
        <w:t xml:space="preserve"> </w:t>
      </w:r>
      <w:r w:rsidRPr="006D2C9F">
        <w:rPr>
          <w:rFonts w:eastAsiaTheme="minorEastAsia"/>
          <w:noProof/>
          <w:sz w:val="28"/>
          <w:szCs w:val="28"/>
        </w:rPr>
        <w:t>которая</w:t>
      </w:r>
      <w:r w:rsidR="00913F92">
        <w:rPr>
          <w:rFonts w:eastAsiaTheme="minorEastAsia"/>
          <w:noProof/>
          <w:sz w:val="28"/>
          <w:szCs w:val="28"/>
        </w:rPr>
        <w:t xml:space="preserve"> </w:t>
      </w:r>
      <w:r w:rsidRPr="006D2C9F">
        <w:rPr>
          <w:rFonts w:eastAsiaTheme="minorEastAsia"/>
          <w:noProof/>
          <w:sz w:val="28"/>
          <w:szCs w:val="28"/>
        </w:rPr>
        <w:t>при</w:t>
      </w:r>
      <w:r w:rsidR="00913F92">
        <w:rPr>
          <w:rFonts w:eastAsiaTheme="minorEastAsia"/>
          <w:noProof/>
          <w:sz w:val="28"/>
          <w:szCs w:val="28"/>
        </w:rPr>
        <w:t xml:space="preserve"> </w:t>
      </w:r>
      <w:r w:rsidRPr="006D2C9F">
        <w:rPr>
          <w:rFonts w:eastAsiaTheme="minorEastAsia"/>
          <w:noProof/>
          <w:sz w:val="28"/>
          <w:szCs w:val="28"/>
        </w:rPr>
        <w:t>правильном</w:t>
      </w:r>
      <w:r w:rsidR="00913F92">
        <w:rPr>
          <w:rFonts w:eastAsiaTheme="minorEastAsia"/>
          <w:noProof/>
          <w:sz w:val="28"/>
          <w:szCs w:val="28"/>
        </w:rPr>
        <w:t xml:space="preserve"> </w:t>
      </w:r>
      <w:r w:rsidRPr="006D2C9F">
        <w:rPr>
          <w:rFonts w:eastAsiaTheme="minorEastAsia"/>
          <w:noProof/>
          <w:sz w:val="28"/>
          <w:szCs w:val="28"/>
        </w:rPr>
        <w:t>оформлении</w:t>
      </w:r>
      <w:r w:rsidR="00913F92">
        <w:rPr>
          <w:rFonts w:eastAsiaTheme="minorEastAsia"/>
          <w:noProof/>
          <w:sz w:val="28"/>
          <w:szCs w:val="28"/>
        </w:rPr>
        <w:t xml:space="preserve"> </w:t>
      </w:r>
      <w:r w:rsidRPr="006D2C9F">
        <w:rPr>
          <w:rFonts w:eastAsiaTheme="minorEastAsia"/>
          <w:noProof/>
          <w:sz w:val="28"/>
          <w:szCs w:val="28"/>
        </w:rPr>
        <w:t>(процессуальном)</w:t>
      </w:r>
      <w:r w:rsidR="00913F92">
        <w:rPr>
          <w:rFonts w:eastAsiaTheme="minorEastAsia"/>
          <w:noProof/>
          <w:sz w:val="28"/>
          <w:szCs w:val="28"/>
        </w:rPr>
        <w:t xml:space="preserve"> </w:t>
      </w:r>
      <w:r w:rsidRPr="006D2C9F">
        <w:rPr>
          <w:rFonts w:eastAsiaTheme="minorEastAsia"/>
          <w:noProof/>
          <w:sz w:val="28"/>
          <w:szCs w:val="28"/>
        </w:rPr>
        <w:t>и</w:t>
      </w:r>
      <w:r w:rsidR="00913F92">
        <w:rPr>
          <w:rFonts w:eastAsiaTheme="minorEastAsia"/>
          <w:noProof/>
          <w:sz w:val="28"/>
          <w:szCs w:val="28"/>
        </w:rPr>
        <w:t xml:space="preserve"> </w:t>
      </w:r>
      <w:r w:rsidRPr="006D2C9F">
        <w:rPr>
          <w:rFonts w:eastAsiaTheme="minorEastAsia"/>
          <w:noProof/>
          <w:sz w:val="28"/>
          <w:szCs w:val="28"/>
        </w:rPr>
        <w:t>толковании</w:t>
      </w:r>
      <w:r w:rsidR="00913F92">
        <w:rPr>
          <w:rFonts w:eastAsiaTheme="minorEastAsia"/>
          <w:noProof/>
          <w:sz w:val="28"/>
          <w:szCs w:val="28"/>
        </w:rPr>
        <w:t xml:space="preserve"> </w:t>
      </w:r>
      <w:r w:rsidRPr="006D2C9F">
        <w:rPr>
          <w:rFonts w:eastAsiaTheme="minorEastAsia"/>
          <w:noProof/>
          <w:sz w:val="28"/>
          <w:szCs w:val="28"/>
        </w:rPr>
        <w:t>безусловно</w:t>
      </w:r>
      <w:r w:rsidR="00913F92">
        <w:rPr>
          <w:rFonts w:eastAsiaTheme="minorEastAsia"/>
          <w:noProof/>
          <w:sz w:val="28"/>
          <w:szCs w:val="28"/>
        </w:rPr>
        <w:t xml:space="preserve"> </w:t>
      </w:r>
      <w:r w:rsidRPr="006D2C9F">
        <w:rPr>
          <w:rFonts w:eastAsiaTheme="minorEastAsia"/>
          <w:noProof/>
          <w:sz w:val="28"/>
          <w:szCs w:val="28"/>
        </w:rPr>
        <w:t>может</w:t>
      </w:r>
      <w:r w:rsidR="00913F92">
        <w:rPr>
          <w:rFonts w:eastAsiaTheme="minorEastAsia"/>
          <w:noProof/>
          <w:sz w:val="28"/>
          <w:szCs w:val="28"/>
        </w:rPr>
        <w:t xml:space="preserve"> </w:t>
      </w:r>
      <w:r w:rsidRPr="006D2C9F">
        <w:rPr>
          <w:rFonts w:eastAsiaTheme="minorEastAsia"/>
          <w:noProof/>
          <w:sz w:val="28"/>
          <w:szCs w:val="28"/>
        </w:rPr>
        <w:t>лечь</w:t>
      </w:r>
      <w:r w:rsidR="00913F92">
        <w:rPr>
          <w:rFonts w:eastAsiaTheme="minorEastAsia"/>
          <w:noProof/>
          <w:sz w:val="28"/>
          <w:szCs w:val="28"/>
        </w:rPr>
        <w:t xml:space="preserve"> </w:t>
      </w:r>
      <w:r w:rsidRPr="006D2C9F">
        <w:rPr>
          <w:rFonts w:eastAsiaTheme="minorEastAsia"/>
          <w:noProof/>
          <w:sz w:val="28"/>
          <w:szCs w:val="28"/>
        </w:rPr>
        <w:t>в</w:t>
      </w:r>
      <w:r w:rsidR="00913F92">
        <w:rPr>
          <w:rFonts w:eastAsiaTheme="minorEastAsia"/>
          <w:noProof/>
          <w:sz w:val="28"/>
          <w:szCs w:val="28"/>
        </w:rPr>
        <w:t xml:space="preserve"> </w:t>
      </w:r>
      <w:r w:rsidRPr="006D2C9F">
        <w:rPr>
          <w:rFonts w:eastAsiaTheme="minorEastAsia"/>
          <w:noProof/>
          <w:sz w:val="28"/>
          <w:szCs w:val="28"/>
        </w:rPr>
        <w:t>основу</w:t>
      </w:r>
      <w:r w:rsidR="00913F92">
        <w:rPr>
          <w:rFonts w:eastAsiaTheme="minorEastAsia"/>
          <w:noProof/>
          <w:sz w:val="28"/>
          <w:szCs w:val="28"/>
        </w:rPr>
        <w:t xml:space="preserve"> </w:t>
      </w:r>
      <w:r w:rsidRPr="006D2C9F">
        <w:rPr>
          <w:rFonts w:eastAsiaTheme="minorEastAsia"/>
          <w:noProof/>
          <w:sz w:val="28"/>
          <w:szCs w:val="28"/>
        </w:rPr>
        <w:t>обвинительного</w:t>
      </w:r>
      <w:r w:rsidR="00913F92">
        <w:rPr>
          <w:rFonts w:eastAsiaTheme="minorEastAsia"/>
          <w:noProof/>
          <w:sz w:val="28"/>
          <w:szCs w:val="28"/>
        </w:rPr>
        <w:t xml:space="preserve"> </w:t>
      </w:r>
      <w:r w:rsidRPr="006D2C9F">
        <w:rPr>
          <w:rFonts w:eastAsiaTheme="minorEastAsia"/>
          <w:noProof/>
          <w:sz w:val="28"/>
          <w:szCs w:val="28"/>
        </w:rPr>
        <w:t>заключения</w:t>
      </w:r>
      <w:r w:rsidR="00913F92">
        <w:rPr>
          <w:rFonts w:eastAsiaTheme="minorEastAsia"/>
          <w:noProof/>
          <w:sz w:val="28"/>
          <w:szCs w:val="28"/>
        </w:rPr>
        <w:t xml:space="preserve"> </w:t>
      </w:r>
      <w:r w:rsidRPr="006D2C9F">
        <w:rPr>
          <w:rFonts w:eastAsiaTheme="minorEastAsia"/>
          <w:noProof/>
          <w:sz w:val="28"/>
          <w:szCs w:val="28"/>
        </w:rPr>
        <w:t>(обвинительного</w:t>
      </w:r>
      <w:r w:rsidR="00913F92">
        <w:rPr>
          <w:rFonts w:eastAsiaTheme="minorEastAsia"/>
          <w:noProof/>
          <w:sz w:val="28"/>
          <w:szCs w:val="28"/>
        </w:rPr>
        <w:t xml:space="preserve"> </w:t>
      </w:r>
      <w:r w:rsidRPr="006D2C9F">
        <w:rPr>
          <w:rFonts w:eastAsiaTheme="minorEastAsia"/>
          <w:noProof/>
          <w:sz w:val="28"/>
          <w:szCs w:val="28"/>
        </w:rPr>
        <w:t>акта)</w:t>
      </w:r>
      <w:r w:rsidR="00913F92">
        <w:rPr>
          <w:rFonts w:eastAsiaTheme="minorEastAsia"/>
          <w:noProof/>
          <w:sz w:val="28"/>
          <w:szCs w:val="28"/>
        </w:rPr>
        <w:t xml:space="preserve"> </w:t>
      </w:r>
      <w:r w:rsidRPr="006D2C9F">
        <w:rPr>
          <w:rFonts w:eastAsiaTheme="minorEastAsia"/>
          <w:noProof/>
          <w:sz w:val="28"/>
          <w:szCs w:val="28"/>
        </w:rPr>
        <w:t>в</w:t>
      </w:r>
      <w:r w:rsidR="00913F92">
        <w:rPr>
          <w:rFonts w:eastAsiaTheme="minorEastAsia"/>
          <w:noProof/>
          <w:sz w:val="28"/>
          <w:szCs w:val="28"/>
        </w:rPr>
        <w:t xml:space="preserve"> </w:t>
      </w:r>
      <w:r w:rsidRPr="006D2C9F">
        <w:rPr>
          <w:rFonts w:eastAsiaTheme="minorEastAsia"/>
          <w:noProof/>
          <w:sz w:val="28"/>
          <w:szCs w:val="28"/>
        </w:rPr>
        <w:t>рамках</w:t>
      </w:r>
      <w:r w:rsidR="00913F92">
        <w:rPr>
          <w:rFonts w:eastAsiaTheme="minorEastAsia"/>
          <w:noProof/>
          <w:sz w:val="28"/>
          <w:szCs w:val="28"/>
        </w:rPr>
        <w:t xml:space="preserve"> </w:t>
      </w:r>
      <w:r w:rsidRPr="006D2C9F">
        <w:rPr>
          <w:rFonts w:eastAsiaTheme="minorEastAsia"/>
          <w:noProof/>
          <w:sz w:val="28"/>
          <w:szCs w:val="28"/>
        </w:rPr>
        <w:t>уголовного</w:t>
      </w:r>
      <w:r w:rsidR="00913F92">
        <w:rPr>
          <w:rFonts w:eastAsiaTheme="minorEastAsia"/>
          <w:noProof/>
          <w:sz w:val="28"/>
          <w:szCs w:val="28"/>
        </w:rPr>
        <w:t xml:space="preserve"> </w:t>
      </w:r>
      <w:r w:rsidRPr="006D2C9F">
        <w:rPr>
          <w:rFonts w:eastAsiaTheme="minorEastAsia"/>
          <w:noProof/>
          <w:sz w:val="28"/>
          <w:szCs w:val="28"/>
        </w:rPr>
        <w:t>дела.</w:t>
      </w:r>
      <w:r w:rsidR="00913F92">
        <w:rPr>
          <w:rFonts w:eastAsiaTheme="minorEastAsia"/>
          <w:noProof/>
          <w:sz w:val="28"/>
          <w:szCs w:val="28"/>
        </w:rPr>
        <w:t xml:space="preserve"> </w:t>
      </w:r>
    </w:p>
    <w:p w:rsidR="00913F92" w:rsidRDefault="001B2A31" w:rsidP="004E47F5">
      <w:pPr>
        <w:spacing w:line="360" w:lineRule="auto"/>
        <w:ind w:firstLine="709"/>
        <w:jc w:val="both"/>
        <w:rPr>
          <w:sz w:val="28"/>
          <w:szCs w:val="28"/>
        </w:rPr>
      </w:pPr>
      <w:r>
        <w:rPr>
          <w:sz w:val="28"/>
          <w:szCs w:val="28"/>
        </w:rPr>
        <w:t>Этапы</w:t>
      </w:r>
      <w:r w:rsidR="00913F92">
        <w:rPr>
          <w:sz w:val="28"/>
          <w:szCs w:val="28"/>
        </w:rPr>
        <w:t xml:space="preserve"> </w:t>
      </w:r>
      <w:r w:rsidR="00B32D4E" w:rsidRPr="006674DE">
        <w:rPr>
          <w:sz w:val="28"/>
          <w:szCs w:val="28"/>
        </w:rPr>
        <w:t>проведения</w:t>
      </w:r>
      <w:r w:rsidR="00913F92">
        <w:rPr>
          <w:sz w:val="28"/>
          <w:szCs w:val="28"/>
        </w:rPr>
        <w:t xml:space="preserve"> </w:t>
      </w:r>
      <w:r w:rsidR="00B32D4E" w:rsidRPr="006674DE">
        <w:rPr>
          <w:sz w:val="28"/>
          <w:szCs w:val="28"/>
        </w:rPr>
        <w:t>судебной</w:t>
      </w:r>
      <w:r w:rsidR="00913F92">
        <w:rPr>
          <w:sz w:val="28"/>
          <w:szCs w:val="28"/>
        </w:rPr>
        <w:t xml:space="preserve"> </w:t>
      </w:r>
      <w:r w:rsidR="00B32D4E" w:rsidRPr="006674DE">
        <w:rPr>
          <w:sz w:val="28"/>
          <w:szCs w:val="28"/>
        </w:rPr>
        <w:t>экспертизы</w:t>
      </w:r>
      <w:r w:rsidR="00913F92">
        <w:rPr>
          <w:sz w:val="28"/>
          <w:szCs w:val="28"/>
        </w:rPr>
        <w:t xml:space="preserve"> </w:t>
      </w:r>
      <w:r w:rsidR="00B32D4E" w:rsidRPr="006674DE">
        <w:rPr>
          <w:sz w:val="28"/>
          <w:szCs w:val="28"/>
        </w:rPr>
        <w:t>имеет</w:t>
      </w:r>
      <w:r w:rsidR="00913F92">
        <w:rPr>
          <w:sz w:val="28"/>
          <w:szCs w:val="28"/>
        </w:rPr>
        <w:t xml:space="preserve"> </w:t>
      </w:r>
      <w:r w:rsidR="00B32D4E" w:rsidRPr="006674DE">
        <w:rPr>
          <w:sz w:val="28"/>
          <w:szCs w:val="28"/>
        </w:rPr>
        <w:t>немаловажное</w:t>
      </w:r>
      <w:r w:rsidR="00913F92">
        <w:rPr>
          <w:sz w:val="28"/>
          <w:szCs w:val="28"/>
        </w:rPr>
        <w:t xml:space="preserve"> </w:t>
      </w:r>
      <w:r w:rsidR="00B32D4E" w:rsidRPr="006674DE">
        <w:rPr>
          <w:sz w:val="28"/>
          <w:szCs w:val="28"/>
        </w:rPr>
        <w:t>значение.</w:t>
      </w:r>
      <w:r w:rsidR="00913F92">
        <w:rPr>
          <w:sz w:val="28"/>
          <w:szCs w:val="28"/>
        </w:rPr>
        <w:t xml:space="preserve"> </w:t>
      </w:r>
      <w:r w:rsidR="00B32D4E" w:rsidRPr="006674DE">
        <w:rPr>
          <w:sz w:val="28"/>
          <w:szCs w:val="28"/>
        </w:rPr>
        <w:t>Каждый</w:t>
      </w:r>
      <w:r w:rsidR="00913F92">
        <w:rPr>
          <w:sz w:val="28"/>
          <w:szCs w:val="28"/>
        </w:rPr>
        <w:t xml:space="preserve"> </w:t>
      </w:r>
      <w:r w:rsidR="00B32D4E" w:rsidRPr="006674DE">
        <w:rPr>
          <w:sz w:val="28"/>
          <w:szCs w:val="28"/>
        </w:rPr>
        <w:t>из</w:t>
      </w:r>
      <w:r w:rsidR="00913F92">
        <w:rPr>
          <w:sz w:val="28"/>
          <w:szCs w:val="28"/>
        </w:rPr>
        <w:t xml:space="preserve"> </w:t>
      </w:r>
      <w:r w:rsidR="00B32D4E" w:rsidRPr="006674DE">
        <w:rPr>
          <w:sz w:val="28"/>
          <w:szCs w:val="28"/>
        </w:rPr>
        <w:t>этих</w:t>
      </w:r>
      <w:r w:rsidR="00913F92">
        <w:rPr>
          <w:sz w:val="28"/>
          <w:szCs w:val="28"/>
        </w:rPr>
        <w:t xml:space="preserve"> </w:t>
      </w:r>
      <w:r w:rsidR="00B32D4E" w:rsidRPr="006674DE">
        <w:rPr>
          <w:sz w:val="28"/>
          <w:szCs w:val="28"/>
        </w:rPr>
        <w:t>этапов</w:t>
      </w:r>
      <w:r w:rsidR="00913F92">
        <w:rPr>
          <w:sz w:val="28"/>
          <w:szCs w:val="28"/>
        </w:rPr>
        <w:t xml:space="preserve"> </w:t>
      </w:r>
      <w:r w:rsidR="00B32D4E" w:rsidRPr="006674DE">
        <w:rPr>
          <w:sz w:val="28"/>
          <w:szCs w:val="28"/>
        </w:rPr>
        <w:t>должен</w:t>
      </w:r>
      <w:r w:rsidR="00913F92">
        <w:rPr>
          <w:sz w:val="28"/>
          <w:szCs w:val="28"/>
        </w:rPr>
        <w:t xml:space="preserve"> </w:t>
      </w:r>
      <w:r w:rsidR="00B32D4E" w:rsidRPr="006674DE">
        <w:rPr>
          <w:sz w:val="28"/>
          <w:szCs w:val="28"/>
        </w:rPr>
        <w:t>проводиться</w:t>
      </w:r>
      <w:r w:rsidR="00913F92">
        <w:rPr>
          <w:sz w:val="28"/>
          <w:szCs w:val="28"/>
        </w:rPr>
        <w:t xml:space="preserve"> </w:t>
      </w:r>
      <w:r w:rsidR="00B32D4E" w:rsidRPr="006674DE">
        <w:rPr>
          <w:sz w:val="28"/>
          <w:szCs w:val="28"/>
        </w:rPr>
        <w:t>с</w:t>
      </w:r>
      <w:r w:rsidR="00913F92">
        <w:rPr>
          <w:sz w:val="28"/>
          <w:szCs w:val="28"/>
        </w:rPr>
        <w:t xml:space="preserve"> </w:t>
      </w:r>
      <w:r w:rsidR="00B32D4E" w:rsidRPr="006674DE">
        <w:rPr>
          <w:sz w:val="28"/>
          <w:szCs w:val="28"/>
        </w:rPr>
        <w:t>соблюдением</w:t>
      </w:r>
      <w:r w:rsidR="00913F92">
        <w:rPr>
          <w:sz w:val="28"/>
          <w:szCs w:val="28"/>
        </w:rPr>
        <w:t xml:space="preserve"> </w:t>
      </w:r>
      <w:r w:rsidR="00B32D4E" w:rsidRPr="006674DE">
        <w:rPr>
          <w:sz w:val="28"/>
          <w:szCs w:val="28"/>
        </w:rPr>
        <w:t>всех</w:t>
      </w:r>
      <w:r w:rsidR="00913F92">
        <w:rPr>
          <w:sz w:val="28"/>
          <w:szCs w:val="28"/>
        </w:rPr>
        <w:t xml:space="preserve"> </w:t>
      </w:r>
      <w:r w:rsidR="00B32D4E" w:rsidRPr="006674DE">
        <w:rPr>
          <w:sz w:val="28"/>
          <w:szCs w:val="28"/>
        </w:rPr>
        <w:t>норм</w:t>
      </w:r>
      <w:r w:rsidR="00913F92">
        <w:rPr>
          <w:sz w:val="28"/>
          <w:szCs w:val="28"/>
        </w:rPr>
        <w:t xml:space="preserve"> </w:t>
      </w:r>
      <w:r w:rsidR="00B32D4E" w:rsidRPr="006674DE">
        <w:rPr>
          <w:sz w:val="28"/>
          <w:szCs w:val="28"/>
        </w:rPr>
        <w:t>процессуального</w:t>
      </w:r>
      <w:r w:rsidR="00913F92">
        <w:rPr>
          <w:sz w:val="28"/>
          <w:szCs w:val="28"/>
        </w:rPr>
        <w:t xml:space="preserve"> </w:t>
      </w:r>
      <w:r w:rsidR="00B32D4E" w:rsidRPr="006674DE">
        <w:rPr>
          <w:sz w:val="28"/>
          <w:szCs w:val="28"/>
        </w:rPr>
        <w:t>законодательства,</w:t>
      </w:r>
      <w:r w:rsidR="00913F92">
        <w:rPr>
          <w:sz w:val="28"/>
          <w:szCs w:val="28"/>
        </w:rPr>
        <w:t xml:space="preserve"> </w:t>
      </w:r>
      <w:r w:rsidR="00B32D4E" w:rsidRPr="006674DE">
        <w:rPr>
          <w:sz w:val="28"/>
          <w:szCs w:val="28"/>
        </w:rPr>
        <w:t>проводиться</w:t>
      </w:r>
      <w:r w:rsidR="00913F92">
        <w:rPr>
          <w:sz w:val="28"/>
          <w:szCs w:val="28"/>
        </w:rPr>
        <w:t xml:space="preserve"> </w:t>
      </w:r>
      <w:r w:rsidR="00B32D4E" w:rsidRPr="006674DE">
        <w:rPr>
          <w:sz w:val="28"/>
          <w:szCs w:val="28"/>
        </w:rPr>
        <w:t>только</w:t>
      </w:r>
      <w:r w:rsidR="00913F92">
        <w:rPr>
          <w:sz w:val="28"/>
          <w:szCs w:val="28"/>
        </w:rPr>
        <w:t xml:space="preserve"> </w:t>
      </w:r>
      <w:r w:rsidR="00B32D4E" w:rsidRPr="006674DE">
        <w:rPr>
          <w:sz w:val="28"/>
          <w:szCs w:val="28"/>
        </w:rPr>
        <w:t>компетентными</w:t>
      </w:r>
      <w:r w:rsidR="00913F92">
        <w:rPr>
          <w:sz w:val="28"/>
          <w:szCs w:val="28"/>
        </w:rPr>
        <w:t xml:space="preserve"> </w:t>
      </w:r>
      <w:r w:rsidR="00B32D4E" w:rsidRPr="006674DE">
        <w:rPr>
          <w:sz w:val="28"/>
          <w:szCs w:val="28"/>
        </w:rPr>
        <w:t>специалистами</w:t>
      </w:r>
      <w:r w:rsidR="00913F92">
        <w:rPr>
          <w:sz w:val="28"/>
          <w:szCs w:val="28"/>
        </w:rPr>
        <w:t xml:space="preserve"> </w:t>
      </w:r>
      <w:r w:rsidR="00B32D4E" w:rsidRPr="006674DE">
        <w:rPr>
          <w:sz w:val="28"/>
          <w:szCs w:val="28"/>
        </w:rPr>
        <w:t>в</w:t>
      </w:r>
      <w:r w:rsidR="00913F92">
        <w:rPr>
          <w:sz w:val="28"/>
          <w:szCs w:val="28"/>
        </w:rPr>
        <w:t xml:space="preserve"> </w:t>
      </w:r>
      <w:r w:rsidR="00B32D4E" w:rsidRPr="006674DE">
        <w:rPr>
          <w:sz w:val="28"/>
          <w:szCs w:val="28"/>
        </w:rPr>
        <w:t>данной</w:t>
      </w:r>
      <w:r w:rsidR="00913F92">
        <w:rPr>
          <w:sz w:val="28"/>
          <w:szCs w:val="28"/>
        </w:rPr>
        <w:t xml:space="preserve"> </w:t>
      </w:r>
      <w:r w:rsidR="00B32D4E" w:rsidRPr="006674DE">
        <w:rPr>
          <w:sz w:val="28"/>
          <w:szCs w:val="28"/>
        </w:rPr>
        <w:t>области.</w:t>
      </w:r>
      <w:r w:rsidR="00913F92">
        <w:rPr>
          <w:sz w:val="28"/>
          <w:szCs w:val="28"/>
        </w:rPr>
        <w:t xml:space="preserve"> </w:t>
      </w:r>
      <w:r w:rsidR="00B32D4E" w:rsidRPr="006674DE">
        <w:rPr>
          <w:sz w:val="28"/>
          <w:szCs w:val="28"/>
        </w:rPr>
        <w:t>Исход</w:t>
      </w:r>
      <w:r w:rsidR="00913F92">
        <w:rPr>
          <w:sz w:val="28"/>
          <w:szCs w:val="28"/>
        </w:rPr>
        <w:t xml:space="preserve"> </w:t>
      </w:r>
      <w:r w:rsidR="00B32D4E" w:rsidRPr="006674DE">
        <w:rPr>
          <w:sz w:val="28"/>
          <w:szCs w:val="28"/>
        </w:rPr>
        <w:t>дела</w:t>
      </w:r>
      <w:r w:rsidR="00913F92">
        <w:rPr>
          <w:sz w:val="28"/>
          <w:szCs w:val="28"/>
        </w:rPr>
        <w:t xml:space="preserve"> </w:t>
      </w:r>
      <w:r w:rsidR="00B32D4E" w:rsidRPr="006674DE">
        <w:rPr>
          <w:sz w:val="28"/>
          <w:szCs w:val="28"/>
        </w:rPr>
        <w:t>напрямую</w:t>
      </w:r>
      <w:r w:rsidR="00913F92">
        <w:rPr>
          <w:sz w:val="28"/>
          <w:szCs w:val="28"/>
        </w:rPr>
        <w:t xml:space="preserve"> </w:t>
      </w:r>
      <w:r w:rsidR="00B32D4E" w:rsidRPr="006674DE">
        <w:rPr>
          <w:sz w:val="28"/>
          <w:szCs w:val="28"/>
        </w:rPr>
        <w:t>зависит</w:t>
      </w:r>
      <w:r w:rsidR="00913F92">
        <w:rPr>
          <w:sz w:val="28"/>
          <w:szCs w:val="28"/>
        </w:rPr>
        <w:t xml:space="preserve"> </w:t>
      </w:r>
      <w:r w:rsidR="00B32D4E" w:rsidRPr="006674DE">
        <w:rPr>
          <w:sz w:val="28"/>
          <w:szCs w:val="28"/>
        </w:rPr>
        <w:t>от</w:t>
      </w:r>
      <w:r w:rsidR="00913F92">
        <w:rPr>
          <w:sz w:val="28"/>
          <w:szCs w:val="28"/>
        </w:rPr>
        <w:t xml:space="preserve"> </w:t>
      </w:r>
      <w:r w:rsidR="00B32D4E" w:rsidRPr="006674DE">
        <w:rPr>
          <w:sz w:val="28"/>
          <w:szCs w:val="28"/>
        </w:rPr>
        <w:t>результатов</w:t>
      </w:r>
      <w:r w:rsidR="00913F92">
        <w:rPr>
          <w:sz w:val="28"/>
          <w:szCs w:val="28"/>
        </w:rPr>
        <w:t xml:space="preserve"> </w:t>
      </w:r>
      <w:r w:rsidR="00B32D4E" w:rsidRPr="006674DE">
        <w:rPr>
          <w:sz w:val="28"/>
          <w:szCs w:val="28"/>
        </w:rPr>
        <w:t>судебной</w:t>
      </w:r>
      <w:r w:rsidR="00913F92">
        <w:rPr>
          <w:sz w:val="28"/>
          <w:szCs w:val="28"/>
        </w:rPr>
        <w:t xml:space="preserve"> </w:t>
      </w:r>
      <w:r w:rsidR="00B32D4E" w:rsidRPr="006674DE">
        <w:rPr>
          <w:sz w:val="28"/>
          <w:szCs w:val="28"/>
        </w:rPr>
        <w:t>экспертизы.</w:t>
      </w:r>
    </w:p>
    <w:p w:rsidR="00913F92" w:rsidRDefault="00913F92" w:rsidP="004E47F5">
      <w:pPr>
        <w:spacing w:line="360" w:lineRule="auto"/>
        <w:ind w:firstLine="709"/>
        <w:jc w:val="both"/>
        <w:rPr>
          <w:sz w:val="28"/>
          <w:szCs w:val="28"/>
        </w:rPr>
      </w:pPr>
    </w:p>
    <w:p w:rsidR="00B32D4E" w:rsidRDefault="00B32D4E" w:rsidP="004E47F5">
      <w:pPr>
        <w:spacing w:line="360" w:lineRule="auto"/>
        <w:ind w:firstLine="709"/>
        <w:jc w:val="both"/>
        <w:rPr>
          <w:sz w:val="28"/>
          <w:szCs w:val="28"/>
        </w:rPr>
      </w:pPr>
      <w:r>
        <w:rPr>
          <w:sz w:val="28"/>
          <w:szCs w:val="28"/>
        </w:rPr>
        <w:br w:type="page"/>
      </w:r>
    </w:p>
    <w:p w:rsidR="006674DE" w:rsidRPr="00B32D4E" w:rsidRDefault="00B32D4E" w:rsidP="006674DE">
      <w:pPr>
        <w:pStyle w:val="1"/>
        <w:spacing w:before="0" w:line="360" w:lineRule="auto"/>
        <w:jc w:val="center"/>
        <w:rPr>
          <w:rFonts w:ascii="Times New Roman" w:hAnsi="Times New Roman"/>
          <w:color w:val="auto"/>
        </w:rPr>
      </w:pPr>
      <w:bookmarkStart w:id="11" w:name="_Toc8683059"/>
      <w:r w:rsidRPr="00B32D4E">
        <w:rPr>
          <w:rFonts w:ascii="Times New Roman" w:hAnsi="Times New Roman"/>
          <w:color w:val="auto"/>
        </w:rPr>
        <w:t>Заключение</w:t>
      </w:r>
      <w:bookmarkEnd w:id="11"/>
    </w:p>
    <w:p w:rsidR="006674DE" w:rsidRPr="006674DE" w:rsidRDefault="006674DE" w:rsidP="006674DE">
      <w:pPr>
        <w:spacing w:line="360" w:lineRule="auto"/>
        <w:jc w:val="center"/>
        <w:rPr>
          <w:sz w:val="28"/>
          <w:szCs w:val="28"/>
        </w:rPr>
      </w:pPr>
    </w:p>
    <w:p w:rsidR="00227D53" w:rsidRDefault="00227D53" w:rsidP="00227D53">
      <w:pPr>
        <w:spacing w:line="360" w:lineRule="auto"/>
        <w:ind w:firstLine="709"/>
        <w:jc w:val="both"/>
        <w:rPr>
          <w:sz w:val="28"/>
          <w:szCs w:val="28"/>
        </w:rPr>
      </w:pPr>
      <w:r>
        <w:rPr>
          <w:sz w:val="28"/>
          <w:szCs w:val="28"/>
        </w:rPr>
        <w:t>Судебная экспертиза является одним из наиболее важных компонентов судопроизводства. Это связано, прежде всего, с тем, что она играет особую роль в процессе расследования преступлений.</w:t>
      </w:r>
    </w:p>
    <w:p w:rsidR="00227D53" w:rsidRDefault="00227D53" w:rsidP="00227D53">
      <w:pPr>
        <w:spacing w:line="360" w:lineRule="auto"/>
        <w:ind w:firstLine="709"/>
        <w:jc w:val="both"/>
        <w:rPr>
          <w:sz w:val="28"/>
          <w:szCs w:val="28"/>
        </w:rPr>
      </w:pPr>
      <w:r>
        <w:rPr>
          <w:sz w:val="28"/>
          <w:szCs w:val="28"/>
          <w:shd w:val="clear" w:color="auto" w:fill="FFFFFF" w:themeFill="background1"/>
        </w:rPr>
        <w:t>Понятие экспертиза в уголовном судопроизводстве – под которым следует понимать действия в рамках уголовно – процессуального кодекса, процессом которого выступает исследования, с возможностью получения экспертного заключения в определенной области по определенно поставленным задачам, в рамках конкретного</w:t>
      </w:r>
      <w:r>
        <w:rPr>
          <w:sz w:val="28"/>
          <w:szCs w:val="28"/>
        </w:rPr>
        <w:t xml:space="preserve"> уголовного дела, для достижения цели установления обстоятельств, которые подлежат доказыванию в рамках него. В связи с этим для назначения экспертизы, необходимо основание, то есть решение суда, следователя или дознавателя. </w:t>
      </w:r>
    </w:p>
    <w:p w:rsidR="00227D53" w:rsidRDefault="00227D53" w:rsidP="00227D53">
      <w:pPr>
        <w:spacing w:line="360" w:lineRule="auto"/>
        <w:ind w:firstLine="709"/>
        <w:jc w:val="both"/>
        <w:rPr>
          <w:sz w:val="28"/>
          <w:szCs w:val="28"/>
        </w:rPr>
      </w:pPr>
      <w:r>
        <w:rPr>
          <w:sz w:val="28"/>
          <w:szCs w:val="28"/>
        </w:rPr>
        <w:t>Экспертиза проводится с целью раскрываемости, а также с целью доказывания виновности лица, уполномоченным должностным лицам, суду, следователю, дознавателю, необходимо проводить максимальный перечень возможных следственных действий, среди которых важное доказательственное значение имеет назначение судебных экспертиз.</w:t>
      </w:r>
    </w:p>
    <w:p w:rsidR="00227D53" w:rsidRDefault="00227D53" w:rsidP="00227D53">
      <w:pPr>
        <w:spacing w:line="360" w:lineRule="auto"/>
        <w:ind w:firstLine="709"/>
        <w:jc w:val="both"/>
        <w:rPr>
          <w:sz w:val="28"/>
          <w:szCs w:val="28"/>
        </w:rPr>
      </w:pPr>
      <w:r>
        <w:rPr>
          <w:sz w:val="28"/>
          <w:szCs w:val="28"/>
        </w:rPr>
        <w:t xml:space="preserve">Судебно-медицинская экспертиза вещественных доказательств проводится в уголовном, гражданском процессе и производстве по делам об административных правонарушениях. Наибольшее число судебно-медицинских экспертиз проводится по уголовным делам. </w:t>
      </w:r>
    </w:p>
    <w:p w:rsidR="00227D53" w:rsidRDefault="00227D53" w:rsidP="00227D53">
      <w:pPr>
        <w:spacing w:line="360" w:lineRule="auto"/>
        <w:ind w:firstLine="709"/>
        <w:jc w:val="both"/>
        <w:rPr>
          <w:sz w:val="28"/>
          <w:szCs w:val="28"/>
        </w:rPr>
      </w:pPr>
      <w:r>
        <w:rPr>
          <w:sz w:val="28"/>
          <w:szCs w:val="28"/>
        </w:rPr>
        <w:t>В практической деятельности правоохранительных органов нередко возникают вопросы, для решения которых необходимо применение медицинских и биологических знаний. В таких случаях дознавателю, следователю, прокурору и суду не обойтись без назначения одного из видов судебной экспертизы.</w:t>
      </w:r>
    </w:p>
    <w:p w:rsidR="00227D53" w:rsidRDefault="00227D53" w:rsidP="00227D53">
      <w:pPr>
        <w:spacing w:line="360" w:lineRule="auto"/>
        <w:ind w:firstLine="709"/>
        <w:jc w:val="both"/>
        <w:rPr>
          <w:sz w:val="28"/>
          <w:szCs w:val="28"/>
        </w:rPr>
      </w:pPr>
      <w:r>
        <w:rPr>
          <w:sz w:val="28"/>
          <w:szCs w:val="28"/>
        </w:rPr>
        <w:t>Судебная экспертиза является одной из важнейших составляющих борьбы с преступностью и установления правопорядка в России. Она позволяет на основе современных достижений медицины, науки и техники исследовать важные для установления истины обстоятельства.</w:t>
      </w:r>
    </w:p>
    <w:p w:rsidR="00227D53" w:rsidRDefault="00227D53" w:rsidP="00227D53">
      <w:pPr>
        <w:spacing w:line="360" w:lineRule="auto"/>
        <w:ind w:firstLine="709"/>
        <w:jc w:val="both"/>
        <w:rPr>
          <w:sz w:val="28"/>
          <w:szCs w:val="28"/>
        </w:rPr>
      </w:pPr>
      <w:r>
        <w:rPr>
          <w:sz w:val="28"/>
          <w:szCs w:val="28"/>
        </w:rPr>
        <w:t>Приведенные классификации не могут считаться окончательной, полностью завершенной и будет совершенствоваться. Тем не менее, в целях осуществляемой паспортизации экспертных методик Федеральным межведомственным координационно-методическим советом по проблемам экспертной деятельности утвержден перечень экспертиз, использованный в вышеприведенной классификации.</w:t>
      </w:r>
    </w:p>
    <w:p w:rsidR="00227D53" w:rsidRDefault="00227D53" w:rsidP="00227D53">
      <w:pPr>
        <w:spacing w:line="360" w:lineRule="auto"/>
        <w:ind w:firstLine="709"/>
        <w:jc w:val="both"/>
        <w:rPr>
          <w:sz w:val="28"/>
          <w:szCs w:val="28"/>
        </w:rPr>
      </w:pPr>
      <w:r>
        <w:rPr>
          <w:sz w:val="28"/>
          <w:szCs w:val="28"/>
        </w:rPr>
        <w:t xml:space="preserve">Кроме того, в соответствии с уголовным и уголовно-процессуальным законодательством Российской Федерации производство судебных  экспертиз является обязательным во всех случаях, связанных с преступлениями против жизни и здоровья человека, а также преступления против сексуальной неприкосновенности и сексуальной свободы человека. </w:t>
      </w:r>
    </w:p>
    <w:p w:rsidR="00227D53" w:rsidRDefault="00227D53" w:rsidP="00227D53">
      <w:pPr>
        <w:spacing w:line="360" w:lineRule="auto"/>
        <w:ind w:firstLine="709"/>
        <w:jc w:val="both"/>
        <w:rPr>
          <w:rFonts w:eastAsiaTheme="minorEastAsia"/>
          <w:noProof/>
          <w:sz w:val="28"/>
          <w:szCs w:val="28"/>
        </w:rPr>
      </w:pPr>
      <w:r>
        <w:rPr>
          <w:color w:val="000000"/>
          <w:sz w:val="28"/>
          <w:szCs w:val="28"/>
        </w:rPr>
        <w:t>Следственная практика показывает, что использование экспертных возможностей в раскрытии и расследовании преступлений в сфере незаконного оборота наркотиков на основе современных достижений науки и техники способствует повышению эффективности деятельности правоохранительных органов в данном направлении.</w:t>
      </w:r>
    </w:p>
    <w:p w:rsidR="00227D53" w:rsidRDefault="00227D53" w:rsidP="00227D53">
      <w:pPr>
        <w:spacing w:line="360" w:lineRule="auto"/>
        <w:ind w:firstLine="709"/>
        <w:jc w:val="both"/>
        <w:rPr>
          <w:sz w:val="28"/>
          <w:szCs w:val="28"/>
        </w:rPr>
      </w:pPr>
      <w:r>
        <w:rPr>
          <w:rFonts w:eastAsiaTheme="minorEastAsia"/>
          <w:noProof/>
          <w:sz w:val="28"/>
          <w:szCs w:val="28"/>
        </w:rPr>
        <w:t xml:space="preserve">Каждая экспертиза – это самостоятельное следственное действие, которое изначально подразумевает под собой получение «некой значимой и нужной» для должностного лица, доказательственной базой, которая при правильном оформлении (процессуальном) и толковании безусловно может лечь в основу обвинительного заключения (обвинительного акта) в рамках уголовного дела. </w:t>
      </w:r>
    </w:p>
    <w:p w:rsidR="00227D53" w:rsidRDefault="00227D53" w:rsidP="00227D53">
      <w:pPr>
        <w:spacing w:line="360" w:lineRule="auto"/>
        <w:ind w:firstLine="709"/>
        <w:jc w:val="both"/>
        <w:rPr>
          <w:sz w:val="28"/>
          <w:szCs w:val="28"/>
        </w:rPr>
      </w:pPr>
      <w:r>
        <w:rPr>
          <w:sz w:val="28"/>
          <w:szCs w:val="28"/>
        </w:rPr>
        <w:t>Каждый из этапов проведения судебной экспертизы имеет немаловажное значение, должен проводиться с соблюдением всех норм процессуального законодательства, проводиться только компетентными специалистами в данной области. Исход дела напрямую зависит от результатов судебной экспертизы.</w:t>
      </w:r>
    </w:p>
    <w:p w:rsidR="001B2A31" w:rsidRDefault="00227D53" w:rsidP="00227D53">
      <w:pPr>
        <w:rPr>
          <w:sz w:val="28"/>
          <w:szCs w:val="28"/>
        </w:rPr>
      </w:pPr>
      <w:r>
        <w:rPr>
          <w:sz w:val="28"/>
          <w:szCs w:val="28"/>
        </w:rPr>
        <w:t xml:space="preserve"> </w:t>
      </w:r>
      <w:r w:rsidR="001B2A31">
        <w:rPr>
          <w:sz w:val="28"/>
          <w:szCs w:val="28"/>
        </w:rPr>
        <w:br w:type="page"/>
      </w:r>
    </w:p>
    <w:p w:rsidR="00CD7DE1" w:rsidRPr="00731F5E" w:rsidRDefault="00CD7DE1" w:rsidP="002C7E74">
      <w:pPr>
        <w:pStyle w:val="ab"/>
        <w:spacing w:before="0" w:beforeAutospacing="0" w:after="0" w:afterAutospacing="0" w:line="360" w:lineRule="auto"/>
        <w:jc w:val="center"/>
        <w:rPr>
          <w:bCs/>
          <w:sz w:val="28"/>
          <w:szCs w:val="28"/>
        </w:rPr>
      </w:pPr>
      <w:r w:rsidRPr="00731F5E">
        <w:rPr>
          <w:bCs/>
          <w:sz w:val="28"/>
          <w:szCs w:val="28"/>
        </w:rPr>
        <w:t>Библиографический</w:t>
      </w:r>
      <w:r w:rsidR="00913F92" w:rsidRPr="00731F5E">
        <w:rPr>
          <w:bCs/>
          <w:sz w:val="28"/>
          <w:szCs w:val="28"/>
        </w:rPr>
        <w:t xml:space="preserve"> </w:t>
      </w:r>
      <w:r w:rsidRPr="00731F5E">
        <w:rPr>
          <w:bCs/>
          <w:sz w:val="28"/>
          <w:szCs w:val="28"/>
        </w:rPr>
        <w:t>список</w:t>
      </w:r>
    </w:p>
    <w:p w:rsidR="00F55501" w:rsidRPr="00F55501" w:rsidRDefault="00F55501" w:rsidP="00F55501">
      <w:pPr>
        <w:pStyle w:val="af1"/>
        <w:spacing w:line="360" w:lineRule="auto"/>
        <w:ind w:left="0"/>
        <w:jc w:val="center"/>
        <w:rPr>
          <w:sz w:val="28"/>
          <w:szCs w:val="28"/>
        </w:rPr>
      </w:pPr>
      <w:r w:rsidRPr="00F55501">
        <w:rPr>
          <w:sz w:val="28"/>
          <w:szCs w:val="28"/>
        </w:rPr>
        <w:t>Нормативно правовые акты</w:t>
      </w:r>
    </w:p>
    <w:p w:rsidR="00CD7DE1" w:rsidRPr="006674DE" w:rsidRDefault="009D595A" w:rsidP="00CD7DE1">
      <w:pPr>
        <w:pStyle w:val="ab"/>
        <w:numPr>
          <w:ilvl w:val="0"/>
          <w:numId w:val="15"/>
        </w:numPr>
        <w:tabs>
          <w:tab w:val="clear" w:pos="1069"/>
          <w:tab w:val="num" w:pos="0"/>
        </w:tabs>
        <w:spacing w:before="0" w:beforeAutospacing="0" w:after="0" w:afterAutospacing="0" w:line="360" w:lineRule="auto"/>
        <w:ind w:left="0" w:firstLine="709"/>
        <w:jc w:val="both"/>
        <w:rPr>
          <w:sz w:val="28"/>
          <w:szCs w:val="28"/>
        </w:rPr>
      </w:pPr>
      <w:r w:rsidRPr="00F57247">
        <w:rPr>
          <w:sz w:val="28"/>
          <w:szCs w:val="28"/>
        </w:rPr>
        <w:t>Конституция Российской Федерации (с учетом поправок, внесенных Законами РФ о поправках к Конституции РФ от 30.12.2008 № 6 ФКЗ, от 30.12.2008 № 7-ФКЗ, от 05.02.2014 № 2-ФКЗ, от 21.07.2014 № 11-ФКЗ [Электронный ресурс] //</w:t>
      </w:r>
      <w:r>
        <w:rPr>
          <w:sz w:val="28"/>
          <w:szCs w:val="28"/>
        </w:rPr>
        <w:t xml:space="preserve"> </w:t>
      </w:r>
      <w:r w:rsidR="00CD7DE1" w:rsidRPr="006674DE">
        <w:rPr>
          <w:sz w:val="28"/>
          <w:szCs w:val="28"/>
        </w:rPr>
        <w:t>Справочная</w:t>
      </w:r>
      <w:r w:rsidR="00913F92">
        <w:rPr>
          <w:sz w:val="28"/>
          <w:szCs w:val="28"/>
        </w:rPr>
        <w:t xml:space="preserve"> </w:t>
      </w:r>
      <w:r w:rsidR="00CD7DE1" w:rsidRPr="006674DE">
        <w:rPr>
          <w:sz w:val="28"/>
          <w:szCs w:val="28"/>
        </w:rPr>
        <w:t>правовая</w:t>
      </w:r>
      <w:r w:rsidR="00913F92">
        <w:rPr>
          <w:sz w:val="28"/>
          <w:szCs w:val="28"/>
        </w:rPr>
        <w:t xml:space="preserve"> </w:t>
      </w:r>
      <w:r w:rsidR="00CD7DE1" w:rsidRPr="006674DE">
        <w:rPr>
          <w:sz w:val="28"/>
          <w:szCs w:val="28"/>
        </w:rPr>
        <w:t>система</w:t>
      </w:r>
      <w:r w:rsidR="00913F92">
        <w:rPr>
          <w:sz w:val="28"/>
          <w:szCs w:val="28"/>
        </w:rPr>
        <w:t xml:space="preserve"> </w:t>
      </w:r>
      <w:r w:rsidR="00CD7DE1" w:rsidRPr="006674DE">
        <w:rPr>
          <w:sz w:val="28"/>
          <w:szCs w:val="28"/>
        </w:rPr>
        <w:t>«Консультант</w:t>
      </w:r>
      <w:r w:rsidR="00913F92">
        <w:rPr>
          <w:sz w:val="28"/>
          <w:szCs w:val="28"/>
        </w:rPr>
        <w:t xml:space="preserve"> </w:t>
      </w:r>
      <w:r w:rsidR="00CD7DE1" w:rsidRPr="006674DE">
        <w:rPr>
          <w:sz w:val="28"/>
          <w:szCs w:val="28"/>
        </w:rPr>
        <w:t>плюс»</w:t>
      </w:r>
      <w:r w:rsidR="00913F92">
        <w:rPr>
          <w:sz w:val="28"/>
          <w:szCs w:val="28"/>
        </w:rPr>
        <w:t xml:space="preserve"> </w:t>
      </w:r>
      <w:r w:rsidR="00CD7DE1" w:rsidRPr="006674DE">
        <w:rPr>
          <w:sz w:val="28"/>
          <w:szCs w:val="28"/>
        </w:rPr>
        <w:t>(дата</w:t>
      </w:r>
      <w:r w:rsidR="00913F92">
        <w:rPr>
          <w:sz w:val="28"/>
          <w:szCs w:val="28"/>
        </w:rPr>
        <w:t xml:space="preserve"> </w:t>
      </w:r>
      <w:r w:rsidR="00CD7DE1" w:rsidRPr="006674DE">
        <w:rPr>
          <w:sz w:val="28"/>
          <w:szCs w:val="28"/>
        </w:rPr>
        <w:t>обращения:</w:t>
      </w:r>
      <w:r w:rsidR="00913F92">
        <w:rPr>
          <w:sz w:val="28"/>
          <w:szCs w:val="28"/>
        </w:rPr>
        <w:t xml:space="preserve"> </w:t>
      </w:r>
      <w:r>
        <w:rPr>
          <w:sz w:val="28"/>
          <w:szCs w:val="28"/>
        </w:rPr>
        <w:t>14.05.2019</w:t>
      </w:r>
      <w:r w:rsidR="00CD7DE1" w:rsidRPr="006674DE">
        <w:rPr>
          <w:sz w:val="28"/>
          <w:szCs w:val="28"/>
        </w:rPr>
        <w:t>).</w:t>
      </w:r>
    </w:p>
    <w:p w:rsidR="00CD7DE1" w:rsidRPr="006674DE" w:rsidRDefault="009D595A" w:rsidP="00CD7DE1">
      <w:pPr>
        <w:pStyle w:val="ab"/>
        <w:numPr>
          <w:ilvl w:val="0"/>
          <w:numId w:val="15"/>
        </w:numPr>
        <w:spacing w:before="0" w:beforeAutospacing="0" w:after="0" w:afterAutospacing="0" w:line="360" w:lineRule="auto"/>
        <w:ind w:left="0" w:firstLine="709"/>
        <w:jc w:val="both"/>
        <w:rPr>
          <w:sz w:val="28"/>
          <w:szCs w:val="28"/>
        </w:rPr>
      </w:pPr>
      <w:r w:rsidRPr="00F57247">
        <w:rPr>
          <w:sz w:val="28"/>
          <w:szCs w:val="28"/>
        </w:rPr>
        <w:t xml:space="preserve">Уголовный кодекс </w:t>
      </w:r>
      <w:r>
        <w:rPr>
          <w:sz w:val="28"/>
          <w:szCs w:val="28"/>
        </w:rPr>
        <w:t>РФ</w:t>
      </w:r>
      <w:r w:rsidRPr="00F57247">
        <w:rPr>
          <w:sz w:val="28"/>
          <w:szCs w:val="28"/>
        </w:rPr>
        <w:t xml:space="preserve"> от 13.06.1996 № 63-ФЗ (ред. от 23.04.2018 г. № 111-ФЗ) [Электронный ресурс] // Доступ из справочно-правовой системы «Консультант Плюс»</w:t>
      </w:r>
      <w:r w:rsidR="00913F92">
        <w:rPr>
          <w:sz w:val="28"/>
          <w:szCs w:val="28"/>
        </w:rPr>
        <w:t xml:space="preserve"> </w:t>
      </w:r>
      <w:r w:rsidR="00CD7DE1" w:rsidRPr="006674DE">
        <w:rPr>
          <w:sz w:val="28"/>
          <w:szCs w:val="28"/>
        </w:rPr>
        <w:t>(дата</w:t>
      </w:r>
      <w:r w:rsidR="00913F92">
        <w:rPr>
          <w:sz w:val="28"/>
          <w:szCs w:val="28"/>
        </w:rPr>
        <w:t xml:space="preserve"> </w:t>
      </w:r>
      <w:r w:rsidR="00CD7DE1" w:rsidRPr="006674DE">
        <w:rPr>
          <w:sz w:val="28"/>
          <w:szCs w:val="28"/>
        </w:rPr>
        <w:t>обращения:</w:t>
      </w:r>
      <w:r w:rsidR="00913F92">
        <w:rPr>
          <w:sz w:val="28"/>
          <w:szCs w:val="28"/>
        </w:rPr>
        <w:t xml:space="preserve"> </w:t>
      </w:r>
      <w:r>
        <w:rPr>
          <w:sz w:val="28"/>
          <w:szCs w:val="28"/>
        </w:rPr>
        <w:t>14.05.2019</w:t>
      </w:r>
      <w:r w:rsidR="00CD7DE1" w:rsidRPr="006674DE">
        <w:rPr>
          <w:sz w:val="28"/>
          <w:szCs w:val="28"/>
        </w:rPr>
        <w:t>).</w:t>
      </w:r>
    </w:p>
    <w:p w:rsidR="00945834" w:rsidRPr="006674DE" w:rsidRDefault="00945834" w:rsidP="00CD7DE1">
      <w:pPr>
        <w:numPr>
          <w:ilvl w:val="0"/>
          <w:numId w:val="15"/>
        </w:numPr>
        <w:tabs>
          <w:tab w:val="num" w:pos="426"/>
        </w:tabs>
        <w:spacing w:line="360" w:lineRule="auto"/>
        <w:ind w:left="0" w:firstLine="709"/>
        <w:jc w:val="both"/>
        <w:rPr>
          <w:sz w:val="28"/>
          <w:szCs w:val="28"/>
        </w:rPr>
      </w:pPr>
      <w:r w:rsidRPr="006674DE">
        <w:rPr>
          <w:sz w:val="28"/>
          <w:szCs w:val="28"/>
        </w:rPr>
        <w:t>Уголовно</w:t>
      </w:r>
      <w:r w:rsidR="00913F92">
        <w:rPr>
          <w:sz w:val="28"/>
          <w:szCs w:val="28"/>
        </w:rPr>
        <w:t xml:space="preserve"> </w:t>
      </w:r>
      <w:r w:rsidRPr="006674DE">
        <w:rPr>
          <w:sz w:val="28"/>
          <w:szCs w:val="28"/>
        </w:rPr>
        <w:t>–</w:t>
      </w:r>
      <w:r w:rsidR="00913F92">
        <w:rPr>
          <w:sz w:val="28"/>
          <w:szCs w:val="28"/>
        </w:rPr>
        <w:t xml:space="preserve"> </w:t>
      </w:r>
      <w:r w:rsidRPr="006674DE">
        <w:rPr>
          <w:sz w:val="28"/>
          <w:szCs w:val="28"/>
        </w:rPr>
        <w:t>Процессуальный</w:t>
      </w:r>
      <w:r w:rsidR="00913F92">
        <w:rPr>
          <w:sz w:val="28"/>
          <w:szCs w:val="28"/>
        </w:rPr>
        <w:t xml:space="preserve"> </w:t>
      </w:r>
      <w:r w:rsidRPr="006674DE">
        <w:rPr>
          <w:sz w:val="28"/>
          <w:szCs w:val="28"/>
        </w:rPr>
        <w:t>Кодекс</w:t>
      </w:r>
      <w:r w:rsidR="00913F92">
        <w:rPr>
          <w:sz w:val="28"/>
          <w:szCs w:val="28"/>
        </w:rPr>
        <w:t xml:space="preserve"> </w:t>
      </w:r>
      <w:r w:rsidR="009D595A">
        <w:rPr>
          <w:sz w:val="28"/>
          <w:szCs w:val="28"/>
        </w:rPr>
        <w:t>РФ</w:t>
      </w:r>
      <w:r w:rsidR="00913F92">
        <w:rPr>
          <w:sz w:val="28"/>
          <w:szCs w:val="28"/>
        </w:rPr>
        <w:t xml:space="preserve"> </w:t>
      </w:r>
      <w:r w:rsidRPr="006674DE">
        <w:rPr>
          <w:sz w:val="28"/>
          <w:szCs w:val="28"/>
        </w:rPr>
        <w:t>от</w:t>
      </w:r>
      <w:r w:rsidR="00913F92">
        <w:rPr>
          <w:sz w:val="28"/>
          <w:szCs w:val="28"/>
        </w:rPr>
        <w:t xml:space="preserve"> </w:t>
      </w:r>
      <w:r w:rsidRPr="006674DE">
        <w:rPr>
          <w:sz w:val="28"/>
          <w:szCs w:val="28"/>
        </w:rPr>
        <w:t>18.12.2001</w:t>
      </w:r>
      <w:r w:rsidR="009D595A">
        <w:rPr>
          <w:sz w:val="28"/>
          <w:szCs w:val="28"/>
        </w:rPr>
        <w:t xml:space="preserve"> г.</w:t>
      </w:r>
      <w:r w:rsidR="00913F92">
        <w:rPr>
          <w:sz w:val="28"/>
          <w:szCs w:val="28"/>
        </w:rPr>
        <w:t xml:space="preserve"> </w:t>
      </w:r>
      <w:r w:rsidRPr="006674DE">
        <w:rPr>
          <w:sz w:val="28"/>
          <w:szCs w:val="28"/>
        </w:rPr>
        <w:t>№</w:t>
      </w:r>
      <w:r w:rsidR="00913F92">
        <w:rPr>
          <w:sz w:val="28"/>
          <w:szCs w:val="28"/>
        </w:rPr>
        <w:t xml:space="preserve"> </w:t>
      </w:r>
      <w:r w:rsidRPr="006674DE">
        <w:rPr>
          <w:sz w:val="28"/>
          <w:szCs w:val="28"/>
        </w:rPr>
        <w:t>174</w:t>
      </w:r>
      <w:r w:rsidR="009D595A">
        <w:rPr>
          <w:sz w:val="28"/>
          <w:szCs w:val="28"/>
        </w:rPr>
        <w:t xml:space="preserve">-ФЗ (в ред. от 01.04.2019 г. 46-ФЗ) </w:t>
      </w:r>
      <w:r w:rsidR="00B32D4E" w:rsidRPr="006674DE">
        <w:rPr>
          <w:sz w:val="28"/>
          <w:szCs w:val="28"/>
        </w:rPr>
        <w:t>[Электронный</w:t>
      </w:r>
      <w:r w:rsidR="00913F92">
        <w:rPr>
          <w:sz w:val="28"/>
          <w:szCs w:val="28"/>
        </w:rPr>
        <w:t xml:space="preserve"> </w:t>
      </w:r>
      <w:r w:rsidR="00B32D4E" w:rsidRPr="006674DE">
        <w:rPr>
          <w:sz w:val="28"/>
          <w:szCs w:val="28"/>
        </w:rPr>
        <w:t>ресурс]</w:t>
      </w:r>
      <w:r w:rsidR="00913F92">
        <w:rPr>
          <w:sz w:val="28"/>
          <w:szCs w:val="28"/>
        </w:rPr>
        <w:t xml:space="preserve"> </w:t>
      </w:r>
      <w:r w:rsidR="00B32D4E" w:rsidRPr="006674DE">
        <w:rPr>
          <w:sz w:val="28"/>
          <w:szCs w:val="28"/>
        </w:rPr>
        <w:t>//</w:t>
      </w:r>
      <w:r w:rsidR="00913F92">
        <w:rPr>
          <w:sz w:val="28"/>
          <w:szCs w:val="28"/>
        </w:rPr>
        <w:t xml:space="preserve"> </w:t>
      </w:r>
      <w:r w:rsidR="00B32D4E" w:rsidRPr="006674DE">
        <w:rPr>
          <w:sz w:val="28"/>
          <w:szCs w:val="28"/>
        </w:rPr>
        <w:t>Справочная</w:t>
      </w:r>
      <w:r w:rsidR="00913F92">
        <w:rPr>
          <w:sz w:val="28"/>
          <w:szCs w:val="28"/>
        </w:rPr>
        <w:t xml:space="preserve"> </w:t>
      </w:r>
      <w:r w:rsidR="00B32D4E" w:rsidRPr="006674DE">
        <w:rPr>
          <w:sz w:val="28"/>
          <w:szCs w:val="28"/>
        </w:rPr>
        <w:t>правовая</w:t>
      </w:r>
      <w:r w:rsidR="00913F92">
        <w:rPr>
          <w:sz w:val="28"/>
          <w:szCs w:val="28"/>
        </w:rPr>
        <w:t xml:space="preserve"> </w:t>
      </w:r>
      <w:r w:rsidR="00B32D4E" w:rsidRPr="006674DE">
        <w:rPr>
          <w:sz w:val="28"/>
          <w:szCs w:val="28"/>
        </w:rPr>
        <w:t>система</w:t>
      </w:r>
      <w:r w:rsidR="00913F92">
        <w:rPr>
          <w:sz w:val="28"/>
          <w:szCs w:val="28"/>
        </w:rPr>
        <w:t xml:space="preserve"> </w:t>
      </w:r>
      <w:r w:rsidR="00B32D4E" w:rsidRPr="006674DE">
        <w:rPr>
          <w:sz w:val="28"/>
          <w:szCs w:val="28"/>
        </w:rPr>
        <w:t>«Консультант</w:t>
      </w:r>
      <w:r w:rsidR="00913F92">
        <w:rPr>
          <w:sz w:val="28"/>
          <w:szCs w:val="28"/>
        </w:rPr>
        <w:t xml:space="preserve"> </w:t>
      </w:r>
      <w:r w:rsidR="00B32D4E" w:rsidRPr="006674DE">
        <w:rPr>
          <w:sz w:val="28"/>
          <w:szCs w:val="28"/>
        </w:rPr>
        <w:t>плюс»</w:t>
      </w:r>
      <w:r w:rsidR="00913F92">
        <w:rPr>
          <w:sz w:val="28"/>
          <w:szCs w:val="28"/>
        </w:rPr>
        <w:t xml:space="preserve"> </w:t>
      </w:r>
      <w:r w:rsidR="00B32D4E" w:rsidRPr="006674DE">
        <w:rPr>
          <w:sz w:val="28"/>
          <w:szCs w:val="28"/>
        </w:rPr>
        <w:t>(дата</w:t>
      </w:r>
      <w:r w:rsidR="00913F92">
        <w:rPr>
          <w:sz w:val="28"/>
          <w:szCs w:val="28"/>
        </w:rPr>
        <w:t xml:space="preserve"> </w:t>
      </w:r>
      <w:r w:rsidR="00B32D4E" w:rsidRPr="006674DE">
        <w:rPr>
          <w:sz w:val="28"/>
          <w:szCs w:val="28"/>
        </w:rPr>
        <w:t>обращения:</w:t>
      </w:r>
      <w:r w:rsidR="00913F92">
        <w:rPr>
          <w:sz w:val="28"/>
          <w:szCs w:val="28"/>
        </w:rPr>
        <w:t xml:space="preserve"> </w:t>
      </w:r>
      <w:r w:rsidR="009D595A">
        <w:rPr>
          <w:sz w:val="28"/>
          <w:szCs w:val="28"/>
        </w:rPr>
        <w:t>14.05.2019</w:t>
      </w:r>
      <w:r w:rsidR="00B32D4E" w:rsidRPr="006674DE">
        <w:rPr>
          <w:sz w:val="28"/>
          <w:szCs w:val="28"/>
        </w:rPr>
        <w:t>).</w:t>
      </w:r>
    </w:p>
    <w:p w:rsidR="00945834" w:rsidRPr="006674DE" w:rsidRDefault="00B32D4E" w:rsidP="00945834">
      <w:pPr>
        <w:numPr>
          <w:ilvl w:val="0"/>
          <w:numId w:val="15"/>
        </w:numPr>
        <w:tabs>
          <w:tab w:val="num" w:pos="426"/>
        </w:tabs>
        <w:spacing w:line="360" w:lineRule="auto"/>
        <w:ind w:left="0" w:firstLine="709"/>
        <w:jc w:val="both"/>
        <w:rPr>
          <w:sz w:val="28"/>
          <w:szCs w:val="28"/>
        </w:rPr>
      </w:pPr>
      <w:r w:rsidRPr="006674DE">
        <w:rPr>
          <w:sz w:val="28"/>
          <w:szCs w:val="28"/>
        </w:rPr>
        <w:t>Федеральный</w:t>
      </w:r>
      <w:r w:rsidR="00913F92">
        <w:rPr>
          <w:sz w:val="28"/>
          <w:szCs w:val="28"/>
        </w:rPr>
        <w:t xml:space="preserve"> </w:t>
      </w:r>
      <w:r w:rsidRPr="006674DE">
        <w:rPr>
          <w:sz w:val="28"/>
          <w:szCs w:val="28"/>
        </w:rPr>
        <w:t>закон</w:t>
      </w:r>
      <w:r w:rsidR="00913F92">
        <w:rPr>
          <w:sz w:val="28"/>
          <w:szCs w:val="28"/>
        </w:rPr>
        <w:t xml:space="preserve"> </w:t>
      </w:r>
      <w:r w:rsidR="009D595A">
        <w:rPr>
          <w:sz w:val="28"/>
          <w:szCs w:val="28"/>
        </w:rPr>
        <w:t>«</w:t>
      </w:r>
      <w:r w:rsidRPr="006674DE">
        <w:rPr>
          <w:sz w:val="28"/>
          <w:szCs w:val="28"/>
        </w:rPr>
        <w:t>О</w:t>
      </w:r>
      <w:r w:rsidR="00913F92">
        <w:rPr>
          <w:sz w:val="28"/>
          <w:szCs w:val="28"/>
        </w:rPr>
        <w:t xml:space="preserve"> </w:t>
      </w:r>
      <w:r w:rsidRPr="006674DE">
        <w:rPr>
          <w:sz w:val="28"/>
          <w:szCs w:val="28"/>
        </w:rPr>
        <w:t>государственной</w:t>
      </w:r>
      <w:r w:rsidR="00913F92">
        <w:rPr>
          <w:sz w:val="28"/>
          <w:szCs w:val="28"/>
        </w:rPr>
        <w:t xml:space="preserve"> </w:t>
      </w:r>
      <w:r w:rsidRPr="006674DE">
        <w:rPr>
          <w:sz w:val="28"/>
          <w:szCs w:val="28"/>
        </w:rPr>
        <w:t>судебно-экспертной</w:t>
      </w:r>
      <w:r w:rsidR="00913F92">
        <w:rPr>
          <w:sz w:val="28"/>
          <w:szCs w:val="28"/>
        </w:rPr>
        <w:t xml:space="preserve"> </w:t>
      </w:r>
      <w:r w:rsidRPr="006674DE">
        <w:rPr>
          <w:sz w:val="28"/>
          <w:szCs w:val="28"/>
        </w:rPr>
        <w:t>деятельности</w:t>
      </w:r>
      <w:r w:rsidR="00913F92">
        <w:rPr>
          <w:sz w:val="28"/>
          <w:szCs w:val="28"/>
        </w:rPr>
        <w:t xml:space="preserve"> </w:t>
      </w:r>
      <w:r w:rsidRPr="006674DE">
        <w:rPr>
          <w:sz w:val="28"/>
          <w:szCs w:val="28"/>
        </w:rPr>
        <w:t>в</w:t>
      </w:r>
      <w:r w:rsidR="00913F92">
        <w:rPr>
          <w:sz w:val="28"/>
          <w:szCs w:val="28"/>
        </w:rPr>
        <w:t xml:space="preserve"> </w:t>
      </w:r>
      <w:r w:rsidRPr="006674DE">
        <w:rPr>
          <w:sz w:val="28"/>
          <w:szCs w:val="28"/>
        </w:rPr>
        <w:t>Российской</w:t>
      </w:r>
      <w:r w:rsidR="00913F92">
        <w:rPr>
          <w:sz w:val="28"/>
          <w:szCs w:val="28"/>
        </w:rPr>
        <w:t xml:space="preserve"> </w:t>
      </w:r>
      <w:r w:rsidRPr="006674DE">
        <w:rPr>
          <w:sz w:val="28"/>
          <w:szCs w:val="28"/>
        </w:rPr>
        <w:t>Федерации</w:t>
      </w:r>
      <w:r w:rsidR="009D595A">
        <w:rPr>
          <w:sz w:val="28"/>
          <w:szCs w:val="28"/>
        </w:rPr>
        <w:t>»</w:t>
      </w:r>
      <w:r w:rsidR="00913F92">
        <w:rPr>
          <w:sz w:val="28"/>
          <w:szCs w:val="28"/>
        </w:rPr>
        <w:t xml:space="preserve"> </w:t>
      </w:r>
      <w:r w:rsidRPr="006674DE">
        <w:rPr>
          <w:sz w:val="28"/>
          <w:szCs w:val="28"/>
        </w:rPr>
        <w:t>от</w:t>
      </w:r>
      <w:r w:rsidR="00913F92">
        <w:rPr>
          <w:sz w:val="28"/>
          <w:szCs w:val="28"/>
        </w:rPr>
        <w:t xml:space="preserve"> </w:t>
      </w:r>
      <w:r w:rsidRPr="006674DE">
        <w:rPr>
          <w:sz w:val="28"/>
          <w:szCs w:val="28"/>
        </w:rPr>
        <w:t>31.05.2001</w:t>
      </w:r>
      <w:r w:rsidR="00913F92">
        <w:rPr>
          <w:sz w:val="28"/>
          <w:szCs w:val="28"/>
        </w:rPr>
        <w:t xml:space="preserve"> </w:t>
      </w:r>
      <w:r>
        <w:rPr>
          <w:sz w:val="28"/>
          <w:szCs w:val="28"/>
        </w:rPr>
        <w:t>№</w:t>
      </w:r>
      <w:r w:rsidR="00913F92">
        <w:rPr>
          <w:sz w:val="28"/>
          <w:szCs w:val="28"/>
        </w:rPr>
        <w:t xml:space="preserve"> </w:t>
      </w:r>
      <w:r>
        <w:rPr>
          <w:sz w:val="28"/>
          <w:szCs w:val="28"/>
        </w:rPr>
        <w:t>73-ФЗ</w:t>
      </w:r>
      <w:r w:rsidR="00913F92">
        <w:rPr>
          <w:sz w:val="28"/>
          <w:szCs w:val="28"/>
        </w:rPr>
        <w:t xml:space="preserve"> </w:t>
      </w:r>
      <w:r w:rsidR="009D595A">
        <w:rPr>
          <w:sz w:val="28"/>
          <w:szCs w:val="28"/>
        </w:rPr>
        <w:t xml:space="preserve">(в ред. от 08.03.2015 № 23-ФЗ) </w:t>
      </w:r>
      <w:r w:rsidRPr="006674DE">
        <w:rPr>
          <w:sz w:val="28"/>
          <w:szCs w:val="28"/>
        </w:rPr>
        <w:t>[Электронный</w:t>
      </w:r>
      <w:r w:rsidR="00913F92">
        <w:rPr>
          <w:sz w:val="28"/>
          <w:szCs w:val="28"/>
        </w:rPr>
        <w:t xml:space="preserve"> </w:t>
      </w:r>
      <w:r w:rsidRPr="006674DE">
        <w:rPr>
          <w:sz w:val="28"/>
          <w:szCs w:val="28"/>
        </w:rPr>
        <w:t>ресурс]</w:t>
      </w:r>
      <w:r w:rsidR="00913F92">
        <w:rPr>
          <w:sz w:val="28"/>
          <w:szCs w:val="28"/>
        </w:rPr>
        <w:t xml:space="preserve"> </w:t>
      </w:r>
      <w:r w:rsidRPr="006674DE">
        <w:rPr>
          <w:sz w:val="28"/>
          <w:szCs w:val="28"/>
        </w:rPr>
        <w:t>//</w:t>
      </w:r>
      <w:r w:rsidR="00913F92">
        <w:rPr>
          <w:sz w:val="28"/>
          <w:szCs w:val="28"/>
        </w:rPr>
        <w:t xml:space="preserve"> </w:t>
      </w:r>
      <w:r w:rsidRPr="006674DE">
        <w:rPr>
          <w:sz w:val="28"/>
          <w:szCs w:val="28"/>
        </w:rPr>
        <w:t>Справочная</w:t>
      </w:r>
      <w:r w:rsidR="00913F92">
        <w:rPr>
          <w:sz w:val="28"/>
          <w:szCs w:val="28"/>
        </w:rPr>
        <w:t xml:space="preserve"> </w:t>
      </w:r>
      <w:r w:rsidRPr="006674DE">
        <w:rPr>
          <w:sz w:val="28"/>
          <w:szCs w:val="28"/>
        </w:rPr>
        <w:t>правовая</w:t>
      </w:r>
      <w:r w:rsidR="00913F92">
        <w:rPr>
          <w:sz w:val="28"/>
          <w:szCs w:val="28"/>
        </w:rPr>
        <w:t xml:space="preserve"> </w:t>
      </w:r>
      <w:r w:rsidRPr="006674DE">
        <w:rPr>
          <w:sz w:val="28"/>
          <w:szCs w:val="28"/>
        </w:rPr>
        <w:t>система</w:t>
      </w:r>
      <w:r w:rsidR="00913F92">
        <w:rPr>
          <w:sz w:val="28"/>
          <w:szCs w:val="28"/>
        </w:rPr>
        <w:t xml:space="preserve"> </w:t>
      </w:r>
      <w:r w:rsidRPr="006674DE">
        <w:rPr>
          <w:sz w:val="28"/>
          <w:szCs w:val="28"/>
        </w:rPr>
        <w:t>«Консультант</w:t>
      </w:r>
      <w:r w:rsidR="00913F92">
        <w:rPr>
          <w:sz w:val="28"/>
          <w:szCs w:val="28"/>
        </w:rPr>
        <w:t xml:space="preserve"> </w:t>
      </w:r>
      <w:r w:rsidRPr="006674DE">
        <w:rPr>
          <w:sz w:val="28"/>
          <w:szCs w:val="28"/>
        </w:rPr>
        <w:t>плюс»</w:t>
      </w:r>
      <w:r w:rsidR="00913F92">
        <w:rPr>
          <w:sz w:val="28"/>
          <w:szCs w:val="28"/>
        </w:rPr>
        <w:t xml:space="preserve"> </w:t>
      </w:r>
      <w:r w:rsidRPr="006674DE">
        <w:rPr>
          <w:sz w:val="28"/>
          <w:szCs w:val="28"/>
        </w:rPr>
        <w:t>(дата</w:t>
      </w:r>
      <w:r w:rsidR="00913F92">
        <w:rPr>
          <w:sz w:val="28"/>
          <w:szCs w:val="28"/>
        </w:rPr>
        <w:t xml:space="preserve"> </w:t>
      </w:r>
      <w:r w:rsidRPr="006674DE">
        <w:rPr>
          <w:sz w:val="28"/>
          <w:szCs w:val="28"/>
        </w:rPr>
        <w:t>обращения:</w:t>
      </w:r>
      <w:r w:rsidR="00913F92">
        <w:rPr>
          <w:sz w:val="28"/>
          <w:szCs w:val="28"/>
        </w:rPr>
        <w:t xml:space="preserve"> </w:t>
      </w:r>
      <w:r w:rsidR="009D595A">
        <w:rPr>
          <w:sz w:val="28"/>
          <w:szCs w:val="28"/>
        </w:rPr>
        <w:t>14.05.2019</w:t>
      </w:r>
      <w:r w:rsidRPr="006674DE">
        <w:rPr>
          <w:sz w:val="28"/>
          <w:szCs w:val="28"/>
        </w:rPr>
        <w:t>).</w:t>
      </w:r>
    </w:p>
    <w:p w:rsidR="000E6C7D" w:rsidRDefault="000E6C7D" w:rsidP="000E6C7D">
      <w:pPr>
        <w:pStyle w:val="ab"/>
        <w:spacing w:before="0" w:beforeAutospacing="0" w:after="0" w:afterAutospacing="0" w:line="360" w:lineRule="auto"/>
        <w:jc w:val="center"/>
        <w:rPr>
          <w:sz w:val="28"/>
          <w:szCs w:val="28"/>
        </w:rPr>
      </w:pPr>
      <w:r>
        <w:rPr>
          <w:sz w:val="28"/>
          <w:szCs w:val="28"/>
        </w:rPr>
        <w:t>Научные, учебные, справочные издания</w:t>
      </w:r>
    </w:p>
    <w:p w:rsidR="000E6C7D" w:rsidRDefault="000E6C7D" w:rsidP="000E6C7D">
      <w:pPr>
        <w:widowControl w:val="0"/>
        <w:shd w:val="clear" w:color="auto" w:fill="FFFFFF"/>
        <w:tabs>
          <w:tab w:val="left" w:pos="336"/>
        </w:tabs>
        <w:autoSpaceDE w:val="0"/>
        <w:autoSpaceDN w:val="0"/>
        <w:adjustRightInd w:val="0"/>
        <w:spacing w:line="360" w:lineRule="auto"/>
        <w:jc w:val="center"/>
        <w:rPr>
          <w:sz w:val="28"/>
          <w:szCs w:val="28"/>
        </w:rPr>
      </w:pPr>
      <w:r>
        <w:rPr>
          <w:sz w:val="28"/>
          <w:szCs w:val="28"/>
        </w:rPr>
        <w:t>Учебная литература</w:t>
      </w:r>
    </w:p>
    <w:p w:rsidR="000E6C7D" w:rsidRDefault="000E6C7D" w:rsidP="007670C6">
      <w:pPr>
        <w:numPr>
          <w:ilvl w:val="0"/>
          <w:numId w:val="15"/>
        </w:numPr>
        <w:spacing w:line="360" w:lineRule="auto"/>
        <w:ind w:left="0" w:firstLine="709"/>
        <w:jc w:val="both"/>
        <w:rPr>
          <w:sz w:val="28"/>
          <w:szCs w:val="28"/>
        </w:rPr>
      </w:pPr>
      <w:r>
        <w:rPr>
          <w:sz w:val="28"/>
          <w:szCs w:val="28"/>
        </w:rPr>
        <w:t xml:space="preserve">Аверьянова Т. В., Белкин Р. С., Корухов Ю. Г., Российская Е. Р. Криминалистика. Учебник для вузов. </w:t>
      </w:r>
      <w:r>
        <w:rPr>
          <w:rFonts w:eastAsiaTheme="minorEastAsia"/>
          <w:noProof/>
          <w:sz w:val="28"/>
          <w:szCs w:val="28"/>
        </w:rPr>
        <w:t xml:space="preserve">– </w:t>
      </w:r>
      <w:r>
        <w:rPr>
          <w:sz w:val="28"/>
          <w:szCs w:val="28"/>
        </w:rPr>
        <w:t xml:space="preserve">М.: НОРМА - ИНФРА-М, 2012. </w:t>
      </w:r>
      <w:r>
        <w:rPr>
          <w:rFonts w:eastAsiaTheme="minorEastAsia"/>
          <w:noProof/>
          <w:sz w:val="28"/>
          <w:szCs w:val="28"/>
        </w:rPr>
        <w:t>–</w:t>
      </w:r>
      <w:r>
        <w:rPr>
          <w:sz w:val="28"/>
          <w:szCs w:val="28"/>
        </w:rPr>
        <w:t xml:space="preserve"> 990 с.</w:t>
      </w:r>
    </w:p>
    <w:p w:rsidR="000E6C7D" w:rsidRDefault="000E6C7D" w:rsidP="007670C6">
      <w:pPr>
        <w:numPr>
          <w:ilvl w:val="0"/>
          <w:numId w:val="15"/>
        </w:numPr>
        <w:spacing w:line="360" w:lineRule="auto"/>
        <w:ind w:left="0" w:firstLine="709"/>
        <w:jc w:val="both"/>
        <w:rPr>
          <w:sz w:val="28"/>
          <w:szCs w:val="28"/>
        </w:rPr>
      </w:pPr>
      <w:r>
        <w:rPr>
          <w:sz w:val="28"/>
          <w:szCs w:val="28"/>
        </w:rPr>
        <w:t xml:space="preserve">Агафонов В.В., Бурнашев Н.А., Газизов В.А., Манаенков В.Г., Овсянникова М.Н. Криминалистика: учебник. </w:t>
      </w:r>
      <w:r>
        <w:rPr>
          <w:rFonts w:eastAsiaTheme="minorEastAsia"/>
          <w:noProof/>
          <w:sz w:val="28"/>
          <w:szCs w:val="28"/>
        </w:rPr>
        <w:t>–</w:t>
      </w:r>
      <w:r>
        <w:rPr>
          <w:sz w:val="28"/>
          <w:szCs w:val="28"/>
        </w:rPr>
        <w:t xml:space="preserve"> М.: Юрайт – Издат., 2009. – 441 с.</w:t>
      </w:r>
    </w:p>
    <w:p w:rsidR="000E6C7D" w:rsidRDefault="000E6C7D" w:rsidP="007670C6">
      <w:pPr>
        <w:numPr>
          <w:ilvl w:val="0"/>
          <w:numId w:val="15"/>
        </w:numPr>
        <w:spacing w:line="360" w:lineRule="auto"/>
        <w:ind w:left="0" w:firstLine="709"/>
        <w:jc w:val="both"/>
        <w:rPr>
          <w:sz w:val="28"/>
          <w:szCs w:val="28"/>
        </w:rPr>
      </w:pPr>
      <w:r>
        <w:rPr>
          <w:rStyle w:val="orange"/>
          <w:sz w:val="28"/>
          <w:szCs w:val="28"/>
        </w:rPr>
        <w:t xml:space="preserve">Адамова В.А., Голдованский Ю.П., Лазари А.С., Любичев С.Г., Меркурисов В.Х., Михайлов Ю.М., Пантелеев И.Ф., Савкин А.Ф., Селиванов Н.А., Скорченко П.Т., Хилобок М.П. </w:t>
      </w:r>
      <w:r>
        <w:rPr>
          <w:sz w:val="28"/>
          <w:szCs w:val="28"/>
          <w:highlight w:val="white"/>
        </w:rPr>
        <w:t>Криминалистика: Учебник</w:t>
      </w:r>
      <w:r>
        <w:rPr>
          <w:rFonts w:eastAsiaTheme="minorEastAsia"/>
          <w:noProof/>
          <w:sz w:val="28"/>
          <w:szCs w:val="28"/>
        </w:rPr>
        <w:t xml:space="preserve">. – М.: </w:t>
      </w:r>
      <w:r>
        <w:rPr>
          <w:sz w:val="28"/>
          <w:szCs w:val="28"/>
        </w:rPr>
        <w:t>Юрид. Лит, 2013 – 592 с.</w:t>
      </w:r>
    </w:p>
    <w:p w:rsidR="000E6C7D" w:rsidRDefault="000E6C7D" w:rsidP="007670C6">
      <w:pPr>
        <w:numPr>
          <w:ilvl w:val="0"/>
          <w:numId w:val="15"/>
        </w:numPr>
        <w:spacing w:line="360" w:lineRule="auto"/>
        <w:ind w:left="0" w:firstLine="709"/>
        <w:jc w:val="both"/>
        <w:rPr>
          <w:sz w:val="28"/>
          <w:szCs w:val="28"/>
        </w:rPr>
      </w:pPr>
      <w:r>
        <w:rPr>
          <w:sz w:val="28"/>
          <w:szCs w:val="28"/>
        </w:rPr>
        <w:t xml:space="preserve">Бирюков В.В. Наглядно-образная информация в криминалистической деятельности. Реальность и перспективы. Методическое пособие. </w:t>
      </w:r>
      <w:r>
        <w:rPr>
          <w:rFonts w:eastAsiaTheme="minorEastAsia"/>
          <w:noProof/>
          <w:sz w:val="28"/>
          <w:szCs w:val="28"/>
        </w:rPr>
        <w:t>–</w:t>
      </w:r>
      <w:r>
        <w:rPr>
          <w:sz w:val="28"/>
          <w:szCs w:val="28"/>
        </w:rPr>
        <w:t xml:space="preserve"> Луганск: Редакционно-издательский отдел ЛИВД, 2016. – 50 с.</w:t>
      </w:r>
    </w:p>
    <w:p w:rsidR="000E6C7D" w:rsidRDefault="000E6C7D" w:rsidP="007670C6">
      <w:pPr>
        <w:numPr>
          <w:ilvl w:val="0"/>
          <w:numId w:val="15"/>
        </w:numPr>
        <w:spacing w:line="360" w:lineRule="auto"/>
        <w:ind w:left="0" w:firstLine="709"/>
        <w:jc w:val="both"/>
        <w:rPr>
          <w:sz w:val="28"/>
          <w:szCs w:val="28"/>
        </w:rPr>
      </w:pPr>
      <w:r>
        <w:rPr>
          <w:sz w:val="28"/>
          <w:szCs w:val="28"/>
        </w:rPr>
        <w:t xml:space="preserve">Волчецкая Т.С., Колодин В.Я., Крылов В.В., Лашко Н.Н., Самошина З.Г., Цветков С.И. - Криминалистика: Учебник. </w:t>
      </w:r>
      <w:r>
        <w:rPr>
          <w:rFonts w:eastAsiaTheme="minorEastAsia"/>
          <w:noProof/>
          <w:sz w:val="28"/>
          <w:szCs w:val="28"/>
        </w:rPr>
        <w:t>–</w:t>
      </w:r>
      <w:r>
        <w:rPr>
          <w:sz w:val="28"/>
          <w:szCs w:val="28"/>
        </w:rPr>
        <w:t xml:space="preserve"> М.: Юристъ, 2015. – 781 с.</w:t>
      </w:r>
    </w:p>
    <w:p w:rsidR="000E6C7D" w:rsidRDefault="000E6C7D" w:rsidP="007670C6">
      <w:pPr>
        <w:pStyle w:val="af1"/>
        <w:numPr>
          <w:ilvl w:val="0"/>
          <w:numId w:val="15"/>
        </w:numPr>
        <w:spacing w:line="360" w:lineRule="auto"/>
        <w:ind w:left="0" w:firstLine="709"/>
        <w:contextualSpacing w:val="0"/>
        <w:jc w:val="both"/>
        <w:rPr>
          <w:sz w:val="28"/>
        </w:rPr>
      </w:pPr>
      <w:r>
        <w:rPr>
          <w:sz w:val="28"/>
        </w:rPr>
        <w:t xml:space="preserve">Ищенко Е.П. Криминалистика: Курс лекций. </w:t>
      </w:r>
      <w:r>
        <w:rPr>
          <w:rFonts w:eastAsiaTheme="minorEastAsia"/>
          <w:noProof/>
          <w:sz w:val="28"/>
          <w:szCs w:val="28"/>
        </w:rPr>
        <w:t>–</w:t>
      </w:r>
      <w:r>
        <w:rPr>
          <w:sz w:val="28"/>
        </w:rPr>
        <w:t xml:space="preserve"> М.: Юридическая фирма «Контракт»; АСТ-Мостква, 2007. – 416 с.</w:t>
      </w:r>
    </w:p>
    <w:p w:rsidR="000E6C7D" w:rsidRDefault="000E6C7D" w:rsidP="007670C6">
      <w:pPr>
        <w:numPr>
          <w:ilvl w:val="0"/>
          <w:numId w:val="15"/>
        </w:numPr>
        <w:spacing w:line="360" w:lineRule="auto"/>
        <w:ind w:left="0" w:firstLine="709"/>
        <w:jc w:val="both"/>
        <w:rPr>
          <w:sz w:val="28"/>
          <w:szCs w:val="28"/>
        </w:rPr>
      </w:pPr>
      <w:r>
        <w:rPr>
          <w:sz w:val="28"/>
          <w:szCs w:val="28"/>
        </w:rPr>
        <w:t xml:space="preserve"> Кубанов В.В. Теоретические основы криминалистике. Криминалистическая техника: учебное пособие. </w:t>
      </w:r>
      <w:r>
        <w:rPr>
          <w:rFonts w:eastAsiaTheme="minorEastAsia"/>
          <w:noProof/>
          <w:sz w:val="28"/>
          <w:szCs w:val="28"/>
        </w:rPr>
        <w:t>–</w:t>
      </w:r>
      <w:r>
        <w:rPr>
          <w:sz w:val="28"/>
          <w:szCs w:val="28"/>
        </w:rPr>
        <w:t xml:space="preserve"> Самара: СЮИ ФСИН России, 2015. – 130 с.</w:t>
      </w:r>
    </w:p>
    <w:p w:rsidR="000E6C7D" w:rsidRDefault="000E6C7D" w:rsidP="007670C6">
      <w:pPr>
        <w:numPr>
          <w:ilvl w:val="0"/>
          <w:numId w:val="15"/>
        </w:numPr>
        <w:spacing w:line="360" w:lineRule="auto"/>
        <w:ind w:left="0" w:firstLine="709"/>
        <w:jc w:val="both"/>
        <w:rPr>
          <w:sz w:val="28"/>
          <w:szCs w:val="28"/>
        </w:rPr>
      </w:pPr>
      <w:r>
        <w:rPr>
          <w:sz w:val="28"/>
          <w:szCs w:val="28"/>
        </w:rPr>
        <w:t xml:space="preserve"> Кубанов В.В., Грязева Н.В. Криминалистическая тактика. Криминалистическая методика расследования отдельных видов преступлений. </w:t>
      </w:r>
      <w:r>
        <w:rPr>
          <w:rFonts w:eastAsiaTheme="minorEastAsia"/>
          <w:noProof/>
          <w:sz w:val="28"/>
          <w:szCs w:val="28"/>
        </w:rPr>
        <w:t>–</w:t>
      </w:r>
      <w:r>
        <w:rPr>
          <w:sz w:val="28"/>
          <w:szCs w:val="28"/>
        </w:rPr>
        <w:t xml:space="preserve"> Самара: СЮИ ФСИН России, 2016. – 120 с.</w:t>
      </w:r>
    </w:p>
    <w:p w:rsidR="000E6C7D" w:rsidRDefault="000E6C7D" w:rsidP="007670C6">
      <w:pPr>
        <w:numPr>
          <w:ilvl w:val="0"/>
          <w:numId w:val="15"/>
        </w:numPr>
        <w:spacing w:line="360" w:lineRule="auto"/>
        <w:ind w:left="0" w:firstLine="709"/>
        <w:jc w:val="both"/>
        <w:rPr>
          <w:sz w:val="28"/>
          <w:szCs w:val="28"/>
        </w:rPr>
      </w:pPr>
      <w:r>
        <w:t xml:space="preserve"> </w:t>
      </w:r>
      <w:hyperlink r:id="rId8" w:tgtFrame="_blank" w:tooltip="Все книги автора" w:history="1">
        <w:r>
          <w:rPr>
            <w:rStyle w:val="af0"/>
            <w:color w:val="auto"/>
            <w:sz w:val="28"/>
            <w:szCs w:val="28"/>
            <w:u w:val="none"/>
          </w:rPr>
          <w:t>Порубов Н.</w:t>
        </w:r>
        <w:r w:rsidRPr="000E6C7D">
          <w:rPr>
            <w:rStyle w:val="af0"/>
            <w:color w:val="auto"/>
            <w:sz w:val="28"/>
            <w:szCs w:val="28"/>
            <w:u w:val="none"/>
          </w:rPr>
          <w:t>И.</w:t>
        </w:r>
        <w:r>
          <w:rPr>
            <w:rStyle w:val="af0"/>
            <w:color w:val="auto"/>
            <w:sz w:val="28"/>
            <w:szCs w:val="28"/>
            <w:u w:val="none"/>
          </w:rPr>
          <w:t>,</w:t>
        </w:r>
        <w:r w:rsidRPr="000E6C7D">
          <w:rPr>
            <w:rStyle w:val="apple-converted-space"/>
            <w:sz w:val="28"/>
            <w:szCs w:val="28"/>
          </w:rPr>
          <w:t xml:space="preserve"> </w:t>
        </w:r>
      </w:hyperlink>
      <w:hyperlink r:id="rId9" w:tgtFrame="_blank" w:tooltip="Все книги автора" w:history="1">
        <w:r>
          <w:rPr>
            <w:rStyle w:val="af0"/>
            <w:color w:val="auto"/>
            <w:sz w:val="28"/>
            <w:szCs w:val="28"/>
            <w:u w:val="none"/>
          </w:rPr>
          <w:t>Грамович Г.</w:t>
        </w:r>
        <w:r w:rsidRPr="000E6C7D">
          <w:rPr>
            <w:rStyle w:val="af0"/>
            <w:color w:val="auto"/>
            <w:sz w:val="28"/>
            <w:szCs w:val="28"/>
            <w:u w:val="none"/>
          </w:rPr>
          <w:t>И.</w:t>
        </w:r>
        <w:r>
          <w:rPr>
            <w:rStyle w:val="af0"/>
            <w:color w:val="auto"/>
            <w:sz w:val="28"/>
            <w:szCs w:val="28"/>
            <w:u w:val="none"/>
          </w:rPr>
          <w:t>,</w:t>
        </w:r>
        <w:r w:rsidRPr="000E6C7D">
          <w:rPr>
            <w:rStyle w:val="apple-converted-space"/>
            <w:sz w:val="28"/>
            <w:szCs w:val="28"/>
          </w:rPr>
          <w:t xml:space="preserve"> </w:t>
        </w:r>
      </w:hyperlink>
      <w:hyperlink r:id="rId10" w:tgtFrame="_blank" w:tooltip="Все книги автора" w:history="1">
        <w:r w:rsidRPr="000E6C7D">
          <w:rPr>
            <w:rStyle w:val="af0"/>
            <w:color w:val="auto"/>
            <w:sz w:val="28"/>
            <w:szCs w:val="28"/>
            <w:u w:val="none"/>
          </w:rPr>
          <w:t>Порубов А.Н.</w:t>
        </w:r>
        <w:r>
          <w:rPr>
            <w:rStyle w:val="af0"/>
            <w:color w:val="auto"/>
            <w:sz w:val="28"/>
            <w:szCs w:val="28"/>
            <w:u w:val="none"/>
          </w:rPr>
          <w:t>,</w:t>
        </w:r>
        <w:r w:rsidRPr="000E6C7D">
          <w:rPr>
            <w:rStyle w:val="apple-converted-space"/>
            <w:sz w:val="28"/>
            <w:szCs w:val="28"/>
          </w:rPr>
          <w:t xml:space="preserve"> </w:t>
        </w:r>
      </w:hyperlink>
      <w:r>
        <w:rPr>
          <w:sz w:val="28"/>
          <w:szCs w:val="28"/>
        </w:rPr>
        <w:t>Фёдоров Г.</w:t>
      </w:r>
      <w:r w:rsidRPr="000E6C7D">
        <w:rPr>
          <w:sz w:val="28"/>
          <w:szCs w:val="28"/>
        </w:rPr>
        <w:t>В.</w:t>
      </w:r>
      <w:r>
        <w:rPr>
          <w:sz w:val="28"/>
          <w:szCs w:val="28"/>
        </w:rPr>
        <w:t xml:space="preserve"> Криминалистика. Учебник. </w:t>
      </w:r>
      <w:r>
        <w:rPr>
          <w:rFonts w:eastAsiaTheme="minorEastAsia"/>
          <w:noProof/>
          <w:sz w:val="28"/>
          <w:szCs w:val="28"/>
        </w:rPr>
        <w:t>–</w:t>
      </w:r>
      <w:r>
        <w:rPr>
          <w:sz w:val="28"/>
          <w:szCs w:val="28"/>
          <w:shd w:val="clear" w:color="auto" w:fill="FFFFFF"/>
        </w:rPr>
        <w:t xml:space="preserve"> Минск: Высшая школа, 2011. </w:t>
      </w:r>
      <w:r>
        <w:rPr>
          <w:rFonts w:eastAsiaTheme="minorEastAsia"/>
          <w:noProof/>
          <w:sz w:val="28"/>
          <w:szCs w:val="28"/>
        </w:rPr>
        <w:t>–</w:t>
      </w:r>
      <w:r>
        <w:rPr>
          <w:sz w:val="28"/>
          <w:szCs w:val="28"/>
          <w:shd w:val="clear" w:color="auto" w:fill="FFFFFF"/>
        </w:rPr>
        <w:t xml:space="preserve"> 640 с.</w:t>
      </w:r>
    </w:p>
    <w:p w:rsidR="000E6C7D" w:rsidRDefault="000E6C7D" w:rsidP="007670C6">
      <w:pPr>
        <w:numPr>
          <w:ilvl w:val="0"/>
          <w:numId w:val="15"/>
        </w:numPr>
        <w:spacing w:line="360" w:lineRule="auto"/>
        <w:ind w:left="0" w:firstLine="709"/>
        <w:jc w:val="both"/>
        <w:rPr>
          <w:sz w:val="28"/>
          <w:szCs w:val="28"/>
        </w:rPr>
      </w:pPr>
      <w:r>
        <w:rPr>
          <w:sz w:val="28"/>
          <w:szCs w:val="28"/>
          <w:shd w:val="clear" w:color="auto" w:fill="FFFFFF"/>
        </w:rPr>
        <w:t xml:space="preserve">Филиппова А.Г., Криминалистика. Полный курс: учебник. </w:t>
      </w:r>
      <w:r>
        <w:rPr>
          <w:rFonts w:eastAsiaTheme="minorEastAsia"/>
          <w:noProof/>
          <w:sz w:val="28"/>
          <w:szCs w:val="28"/>
        </w:rPr>
        <w:t>–</w:t>
      </w:r>
      <w:r>
        <w:rPr>
          <w:sz w:val="28"/>
          <w:szCs w:val="28"/>
          <w:shd w:val="clear" w:color="auto" w:fill="FFFFFF"/>
        </w:rPr>
        <w:t xml:space="preserve"> М.: Юрайт, 2016. – 855 с. </w:t>
      </w:r>
    </w:p>
    <w:p w:rsidR="000E6C7D" w:rsidRDefault="000E6C7D" w:rsidP="007670C6">
      <w:pPr>
        <w:numPr>
          <w:ilvl w:val="0"/>
          <w:numId w:val="15"/>
        </w:numPr>
        <w:spacing w:line="360" w:lineRule="auto"/>
        <w:ind w:left="0" w:firstLine="709"/>
        <w:jc w:val="both"/>
        <w:rPr>
          <w:sz w:val="28"/>
          <w:szCs w:val="28"/>
        </w:rPr>
      </w:pPr>
      <w:r>
        <w:rPr>
          <w:sz w:val="28"/>
          <w:szCs w:val="28"/>
          <w:shd w:val="clear" w:color="auto" w:fill="FFFFFF"/>
        </w:rPr>
        <w:t xml:space="preserve">Шурхунов Н.Г. Криминалистика: учебник. </w:t>
      </w:r>
      <w:r>
        <w:rPr>
          <w:rFonts w:eastAsiaTheme="minorEastAsia"/>
          <w:noProof/>
          <w:sz w:val="28"/>
          <w:szCs w:val="28"/>
        </w:rPr>
        <w:t>–</w:t>
      </w:r>
      <w:r>
        <w:rPr>
          <w:sz w:val="28"/>
          <w:szCs w:val="28"/>
          <w:shd w:val="clear" w:color="auto" w:fill="FFFFFF"/>
        </w:rPr>
        <w:t xml:space="preserve"> Воронеж: МОДЭК, 2011. – 776 с.</w:t>
      </w:r>
    </w:p>
    <w:p w:rsidR="000E6C7D" w:rsidRDefault="000E6C7D" w:rsidP="007670C6">
      <w:pPr>
        <w:numPr>
          <w:ilvl w:val="0"/>
          <w:numId w:val="15"/>
        </w:numPr>
        <w:spacing w:line="360" w:lineRule="auto"/>
        <w:ind w:left="0" w:firstLine="709"/>
        <w:jc w:val="both"/>
        <w:rPr>
          <w:sz w:val="28"/>
          <w:szCs w:val="28"/>
        </w:rPr>
      </w:pPr>
      <w:r>
        <w:rPr>
          <w:sz w:val="28"/>
          <w:szCs w:val="28"/>
        </w:rPr>
        <w:t xml:space="preserve">Шурухнов Н.Г. Криминалистика: Учебное пособие. </w:t>
      </w:r>
      <w:r>
        <w:rPr>
          <w:rFonts w:eastAsiaTheme="minorEastAsia"/>
          <w:noProof/>
          <w:sz w:val="28"/>
          <w:szCs w:val="28"/>
        </w:rPr>
        <w:t>–</w:t>
      </w:r>
      <w:r>
        <w:rPr>
          <w:sz w:val="28"/>
          <w:szCs w:val="28"/>
        </w:rPr>
        <w:t xml:space="preserve"> М.: Юристъ, 2016. </w:t>
      </w:r>
      <w:r>
        <w:rPr>
          <w:rFonts w:eastAsiaTheme="minorEastAsia"/>
          <w:noProof/>
          <w:sz w:val="28"/>
          <w:szCs w:val="28"/>
        </w:rPr>
        <w:t xml:space="preserve">– </w:t>
      </w:r>
      <w:r>
        <w:rPr>
          <w:sz w:val="28"/>
          <w:szCs w:val="28"/>
        </w:rPr>
        <w:t>639 с.</w:t>
      </w:r>
    </w:p>
    <w:p w:rsidR="000E6C7D" w:rsidRDefault="000E6C7D" w:rsidP="007670C6">
      <w:pPr>
        <w:numPr>
          <w:ilvl w:val="0"/>
          <w:numId w:val="15"/>
        </w:numPr>
        <w:spacing w:line="360" w:lineRule="auto"/>
        <w:ind w:left="0" w:firstLine="709"/>
        <w:jc w:val="both"/>
        <w:rPr>
          <w:sz w:val="28"/>
          <w:szCs w:val="28"/>
        </w:rPr>
      </w:pPr>
      <w:r>
        <w:rPr>
          <w:sz w:val="28"/>
          <w:szCs w:val="28"/>
        </w:rPr>
        <w:t xml:space="preserve">Яблоков Н.П., Криминалистика: учебник. </w:t>
      </w:r>
      <w:r>
        <w:rPr>
          <w:rFonts w:eastAsiaTheme="minorEastAsia"/>
          <w:noProof/>
          <w:sz w:val="28"/>
          <w:szCs w:val="28"/>
        </w:rPr>
        <w:t>–</w:t>
      </w:r>
      <w:r>
        <w:rPr>
          <w:sz w:val="28"/>
          <w:szCs w:val="28"/>
        </w:rPr>
        <w:t xml:space="preserve"> М.: Юрайт, 2016. </w:t>
      </w:r>
      <w:r>
        <w:rPr>
          <w:rFonts w:eastAsiaTheme="minorEastAsia"/>
          <w:noProof/>
          <w:sz w:val="28"/>
          <w:szCs w:val="28"/>
        </w:rPr>
        <w:t xml:space="preserve">– </w:t>
      </w:r>
      <w:r>
        <w:rPr>
          <w:sz w:val="28"/>
          <w:szCs w:val="28"/>
        </w:rPr>
        <w:t>303 с.</w:t>
      </w:r>
    </w:p>
    <w:p w:rsidR="000E6C7D" w:rsidRDefault="000E6C7D" w:rsidP="00731F5E">
      <w:pPr>
        <w:pStyle w:val="ab"/>
        <w:spacing w:before="0" w:beforeAutospacing="0" w:after="0" w:afterAutospacing="0" w:line="360" w:lineRule="auto"/>
        <w:jc w:val="center"/>
        <w:rPr>
          <w:sz w:val="28"/>
          <w:szCs w:val="28"/>
        </w:rPr>
      </w:pPr>
      <w:r>
        <w:rPr>
          <w:sz w:val="28"/>
          <w:szCs w:val="28"/>
        </w:rPr>
        <w:t>Материалы периодической печати</w:t>
      </w:r>
    </w:p>
    <w:p w:rsidR="000E6C7D" w:rsidRDefault="000E6C7D" w:rsidP="007670C6">
      <w:pPr>
        <w:numPr>
          <w:ilvl w:val="0"/>
          <w:numId w:val="15"/>
        </w:numPr>
        <w:spacing w:line="360" w:lineRule="auto"/>
        <w:ind w:left="0" w:firstLine="709"/>
        <w:jc w:val="both"/>
        <w:rPr>
          <w:sz w:val="28"/>
          <w:szCs w:val="28"/>
        </w:rPr>
      </w:pPr>
      <w:r>
        <w:rPr>
          <w:sz w:val="28"/>
          <w:szCs w:val="28"/>
        </w:rPr>
        <w:t xml:space="preserve">Муженская Н.Е., Правовые основы организации и проведения судебной экспертизы: состояние, пробелы, перспективы развития // Вестник ТГУ.– 2013. </w:t>
      </w:r>
      <w:r>
        <w:rPr>
          <w:rFonts w:eastAsiaTheme="minorEastAsia"/>
          <w:noProof/>
          <w:sz w:val="28"/>
          <w:szCs w:val="28"/>
        </w:rPr>
        <w:t>–</w:t>
      </w:r>
      <w:r>
        <w:rPr>
          <w:sz w:val="28"/>
          <w:szCs w:val="28"/>
        </w:rPr>
        <w:t xml:space="preserve"> № 4 (26) – С. 91</w:t>
      </w:r>
      <w:r>
        <w:rPr>
          <w:rFonts w:eastAsiaTheme="minorEastAsia"/>
          <w:noProof/>
          <w:sz w:val="28"/>
          <w:szCs w:val="28"/>
        </w:rPr>
        <w:t>–</w:t>
      </w:r>
      <w:r>
        <w:rPr>
          <w:sz w:val="28"/>
          <w:szCs w:val="28"/>
        </w:rPr>
        <w:t>97.</w:t>
      </w:r>
    </w:p>
    <w:p w:rsidR="000E6C7D" w:rsidRDefault="000E6C7D" w:rsidP="007670C6">
      <w:pPr>
        <w:pStyle w:val="af1"/>
        <w:numPr>
          <w:ilvl w:val="0"/>
          <w:numId w:val="15"/>
        </w:numPr>
        <w:spacing w:line="360" w:lineRule="auto"/>
        <w:ind w:left="0" w:firstLine="709"/>
        <w:contextualSpacing w:val="0"/>
        <w:jc w:val="both"/>
        <w:rPr>
          <w:sz w:val="28"/>
        </w:rPr>
      </w:pPr>
      <w:r>
        <w:rPr>
          <w:sz w:val="28"/>
        </w:rPr>
        <w:t>Первушина И.Н., Сотников К.И. Возможности судебных экспертиз по уголовным делам о взяточничестве // Московский университет МВД РФ им. В.Я. Кикотя.– 2009. – № 11. – С. 92–96.</w:t>
      </w:r>
    </w:p>
    <w:p w:rsidR="000E6C7D" w:rsidRDefault="000E6C7D" w:rsidP="007670C6">
      <w:pPr>
        <w:numPr>
          <w:ilvl w:val="0"/>
          <w:numId w:val="15"/>
        </w:numPr>
        <w:spacing w:line="360" w:lineRule="auto"/>
        <w:ind w:left="0" w:firstLine="709"/>
        <w:jc w:val="both"/>
        <w:rPr>
          <w:sz w:val="28"/>
          <w:szCs w:val="28"/>
        </w:rPr>
      </w:pPr>
      <w:r>
        <w:rPr>
          <w:sz w:val="28"/>
          <w:szCs w:val="28"/>
        </w:rPr>
        <w:t xml:space="preserve">Россинская Е.Р., Компетентностный подход как основа судебно-экспертной дидактика // Юнити-Дана. – 2016. </w:t>
      </w:r>
      <w:r>
        <w:rPr>
          <w:sz w:val="28"/>
        </w:rPr>
        <w:t>–</w:t>
      </w:r>
      <w:r>
        <w:rPr>
          <w:sz w:val="28"/>
          <w:szCs w:val="28"/>
        </w:rPr>
        <w:t xml:space="preserve"> № 1. – С. 62</w:t>
      </w:r>
      <w:r>
        <w:rPr>
          <w:sz w:val="28"/>
        </w:rPr>
        <w:t>–</w:t>
      </w:r>
      <w:r>
        <w:rPr>
          <w:sz w:val="28"/>
          <w:szCs w:val="28"/>
        </w:rPr>
        <w:t xml:space="preserve">67. </w:t>
      </w:r>
    </w:p>
    <w:p w:rsidR="000E6C7D" w:rsidRDefault="000E6C7D" w:rsidP="007670C6">
      <w:pPr>
        <w:numPr>
          <w:ilvl w:val="0"/>
          <w:numId w:val="15"/>
        </w:numPr>
        <w:spacing w:line="360" w:lineRule="auto"/>
        <w:ind w:left="0" w:firstLine="709"/>
        <w:jc w:val="both"/>
        <w:rPr>
          <w:sz w:val="28"/>
          <w:szCs w:val="28"/>
        </w:rPr>
      </w:pPr>
      <w:r>
        <w:rPr>
          <w:sz w:val="28"/>
          <w:szCs w:val="28"/>
        </w:rPr>
        <w:t xml:space="preserve">Шаров В.И., Система методов судебной экспертизы // НГУ им. Н.И. Лобачевского. – 2014. </w:t>
      </w:r>
      <w:r>
        <w:rPr>
          <w:sz w:val="28"/>
        </w:rPr>
        <w:t>–</w:t>
      </w:r>
      <w:r>
        <w:rPr>
          <w:sz w:val="28"/>
          <w:szCs w:val="28"/>
        </w:rPr>
        <w:t xml:space="preserve"> № 3-2. – С. 269</w:t>
      </w:r>
      <w:r>
        <w:rPr>
          <w:sz w:val="28"/>
        </w:rPr>
        <w:t>–</w:t>
      </w:r>
      <w:r>
        <w:rPr>
          <w:sz w:val="28"/>
          <w:szCs w:val="28"/>
        </w:rPr>
        <w:t>272.</w:t>
      </w:r>
    </w:p>
    <w:p w:rsidR="00913F92" w:rsidRDefault="00913F92" w:rsidP="00913F92">
      <w:pPr>
        <w:spacing w:line="360" w:lineRule="auto"/>
        <w:jc w:val="center"/>
        <w:rPr>
          <w:sz w:val="28"/>
          <w:szCs w:val="28"/>
        </w:rPr>
      </w:pPr>
      <w:r w:rsidRPr="00913F92">
        <w:rPr>
          <w:sz w:val="28"/>
          <w:szCs w:val="28"/>
        </w:rPr>
        <w:t>Электронный ресурс</w:t>
      </w:r>
    </w:p>
    <w:p w:rsidR="00913F92" w:rsidRPr="00913F92" w:rsidRDefault="00913F92" w:rsidP="007670C6">
      <w:pPr>
        <w:numPr>
          <w:ilvl w:val="0"/>
          <w:numId w:val="15"/>
        </w:numPr>
        <w:spacing w:line="360" w:lineRule="auto"/>
        <w:ind w:left="0" w:firstLine="709"/>
        <w:jc w:val="both"/>
        <w:rPr>
          <w:sz w:val="28"/>
          <w:szCs w:val="28"/>
        </w:rPr>
      </w:pPr>
      <w:r w:rsidRPr="00913F92">
        <w:rPr>
          <w:spacing w:val="-8"/>
          <w:sz w:val="28"/>
        </w:rPr>
        <w:t xml:space="preserve">Судебная практика Российской Федерации [Электронный ресурс]: </w:t>
      </w:r>
      <w:r w:rsidRPr="00913F92">
        <w:rPr>
          <w:sz w:val="28"/>
        </w:rPr>
        <w:t>http://www.sud-praktika.ru/precede</w:t>
      </w:r>
      <w:r w:rsidR="00227D53">
        <w:rPr>
          <w:sz w:val="28"/>
        </w:rPr>
        <w:t>№</w:t>
      </w:r>
      <w:r w:rsidRPr="00913F92">
        <w:rPr>
          <w:sz w:val="28"/>
        </w:rPr>
        <w:t>t/79745.html?sstri</w:t>
      </w:r>
      <w:r w:rsidR="00227D53">
        <w:rPr>
          <w:sz w:val="28"/>
        </w:rPr>
        <w:t>№</w:t>
      </w:r>
      <w:r w:rsidRPr="00913F92">
        <w:rPr>
          <w:sz w:val="28"/>
        </w:rPr>
        <w:t>g=назначение+</w:t>
      </w:r>
      <w:r w:rsidR="000E6C7D">
        <w:rPr>
          <w:sz w:val="28"/>
        </w:rPr>
        <w:t xml:space="preserve"> </w:t>
      </w:r>
      <w:r w:rsidRPr="00913F92">
        <w:rPr>
          <w:sz w:val="28"/>
        </w:rPr>
        <w:t>судебной+экспертизы</w:t>
      </w:r>
      <w:r w:rsidRPr="00913F92">
        <w:rPr>
          <w:spacing w:val="-8"/>
          <w:sz w:val="28"/>
        </w:rPr>
        <w:t xml:space="preserve"> – Загл. с экрана. (дата об</w:t>
      </w:r>
      <w:r w:rsidR="003B44FA">
        <w:rPr>
          <w:spacing w:val="-8"/>
          <w:sz w:val="28"/>
        </w:rPr>
        <w:t xml:space="preserve">ращения: </w:t>
      </w:r>
      <w:r w:rsidR="000E6C7D">
        <w:rPr>
          <w:sz w:val="28"/>
          <w:szCs w:val="28"/>
        </w:rPr>
        <w:t>14.05.2019</w:t>
      </w:r>
      <w:r w:rsidRPr="00913F92">
        <w:rPr>
          <w:spacing w:val="-8"/>
          <w:sz w:val="28"/>
        </w:rPr>
        <w:t>).</w:t>
      </w:r>
    </w:p>
    <w:p w:rsidR="00913F92" w:rsidRDefault="00913F92" w:rsidP="00913F92">
      <w:pPr>
        <w:spacing w:line="360" w:lineRule="auto"/>
        <w:jc w:val="both"/>
        <w:rPr>
          <w:sz w:val="28"/>
          <w:szCs w:val="28"/>
        </w:rPr>
      </w:pPr>
    </w:p>
    <w:p w:rsidR="001A26FD" w:rsidRDefault="001A26FD" w:rsidP="001A26FD">
      <w:pPr>
        <w:spacing w:line="360" w:lineRule="auto"/>
        <w:jc w:val="both"/>
        <w:rPr>
          <w:sz w:val="28"/>
          <w:szCs w:val="28"/>
        </w:rPr>
      </w:pPr>
    </w:p>
    <w:sectPr w:rsidR="001A26FD" w:rsidSect="003B25DC">
      <w:headerReference w:type="even" r:id="rId11"/>
      <w:headerReference w:type="default" r:id="rId1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EF6" w:rsidRDefault="00833EF6">
      <w:r>
        <w:separator/>
      </w:r>
    </w:p>
  </w:endnote>
  <w:endnote w:type="continuationSeparator" w:id="0">
    <w:p w:rsidR="00833EF6" w:rsidRDefault="00833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EF6" w:rsidRDefault="00833EF6">
      <w:r>
        <w:separator/>
      </w:r>
    </w:p>
  </w:footnote>
  <w:footnote w:type="continuationSeparator" w:id="0">
    <w:p w:rsidR="00833EF6" w:rsidRDefault="00833EF6">
      <w:r>
        <w:continuationSeparator/>
      </w:r>
    </w:p>
  </w:footnote>
  <w:footnote w:id="1">
    <w:p w:rsidR="00430DA3" w:rsidRPr="009D595A" w:rsidRDefault="00E64DF7" w:rsidP="009D595A">
      <w:pPr>
        <w:pStyle w:val="a6"/>
        <w:ind w:firstLine="709"/>
        <w:jc w:val="both"/>
        <w:rPr>
          <w:sz w:val="24"/>
          <w:szCs w:val="24"/>
        </w:rPr>
      </w:pPr>
      <w:r w:rsidRPr="009D595A">
        <w:rPr>
          <w:rStyle w:val="a8"/>
          <w:sz w:val="24"/>
          <w:szCs w:val="24"/>
        </w:rPr>
        <w:footnoteRef/>
      </w:r>
      <w:r w:rsidRPr="009D595A">
        <w:rPr>
          <w:sz w:val="24"/>
          <w:szCs w:val="24"/>
        </w:rPr>
        <w:t xml:space="preserve"> </w:t>
      </w:r>
      <w:r w:rsidRPr="009D595A">
        <w:rPr>
          <w:sz w:val="24"/>
          <w:szCs w:val="24"/>
          <w:shd w:val="clear" w:color="auto" w:fill="FFFFFF"/>
        </w:rPr>
        <w:t xml:space="preserve">Филиппов А.Г., Криминалистика. Полный курс: учебник. </w:t>
      </w:r>
      <w:r w:rsidRPr="009D595A">
        <w:rPr>
          <w:sz w:val="24"/>
          <w:szCs w:val="24"/>
        </w:rPr>
        <w:t xml:space="preserve">– </w:t>
      </w:r>
      <w:r w:rsidRPr="009D595A">
        <w:rPr>
          <w:sz w:val="24"/>
          <w:szCs w:val="24"/>
          <w:shd w:val="clear" w:color="auto" w:fill="FFFFFF"/>
        </w:rPr>
        <w:t>М.: Юрайт, 2016. – С. 497.</w:t>
      </w:r>
    </w:p>
  </w:footnote>
  <w:footnote w:id="2">
    <w:p w:rsidR="00E64DF7" w:rsidRPr="009D595A" w:rsidRDefault="00E64DF7" w:rsidP="009D595A">
      <w:pPr>
        <w:ind w:firstLine="709"/>
        <w:jc w:val="both"/>
      </w:pPr>
      <w:r w:rsidRPr="009D595A">
        <w:rPr>
          <w:rStyle w:val="a8"/>
        </w:rPr>
        <w:footnoteRef/>
      </w:r>
      <w:r w:rsidRPr="009D595A">
        <w:t xml:space="preserve"> Федеральный закон «О государственной судебно-экспертной деятельности в Российской Федерации» от 31.05.2001 № 73-ФЗ (в ред. от 08.03.2015 № 23-ФЗ) [Электронный ресурс] // Справочная правовая система «Консультант плюс» (дата обращения: 14.05.2019).</w:t>
      </w:r>
    </w:p>
  </w:footnote>
  <w:footnote w:id="3">
    <w:p w:rsidR="00E64DF7" w:rsidRPr="009D595A" w:rsidRDefault="00E64DF7" w:rsidP="009D595A">
      <w:pPr>
        <w:pStyle w:val="a6"/>
        <w:ind w:firstLine="709"/>
        <w:jc w:val="both"/>
        <w:rPr>
          <w:sz w:val="24"/>
          <w:szCs w:val="24"/>
        </w:rPr>
      </w:pPr>
      <w:r w:rsidRPr="009D595A">
        <w:rPr>
          <w:rStyle w:val="a8"/>
          <w:sz w:val="24"/>
          <w:szCs w:val="24"/>
        </w:rPr>
        <w:footnoteRef/>
      </w:r>
      <w:r w:rsidRPr="009D595A">
        <w:rPr>
          <w:sz w:val="24"/>
          <w:szCs w:val="24"/>
        </w:rPr>
        <w:t xml:space="preserve"> Ищенко Е.П. Криминалистика: Курс лекций. – М.: Юридическая фирма «Контракт»; АСТ-Мостква, 2007. –  С. 273.</w:t>
      </w:r>
    </w:p>
  </w:footnote>
  <w:footnote w:id="4">
    <w:p w:rsidR="00E64DF7" w:rsidRPr="009D595A" w:rsidRDefault="00E64DF7" w:rsidP="009D595A">
      <w:pPr>
        <w:pStyle w:val="a6"/>
        <w:tabs>
          <w:tab w:val="left" w:pos="1065"/>
        </w:tabs>
        <w:ind w:firstLine="709"/>
        <w:jc w:val="both"/>
        <w:rPr>
          <w:sz w:val="24"/>
          <w:szCs w:val="24"/>
        </w:rPr>
      </w:pPr>
      <w:r w:rsidRPr="009D595A">
        <w:rPr>
          <w:rStyle w:val="a8"/>
          <w:sz w:val="24"/>
          <w:szCs w:val="24"/>
        </w:rPr>
        <w:footnoteRef/>
      </w:r>
      <w:r w:rsidRPr="009D595A">
        <w:rPr>
          <w:sz w:val="24"/>
          <w:szCs w:val="24"/>
        </w:rPr>
        <w:t xml:space="preserve">  </w:t>
      </w:r>
      <w:r w:rsidRPr="009D595A">
        <w:rPr>
          <w:sz w:val="24"/>
          <w:szCs w:val="24"/>
          <w:shd w:val="clear" w:color="auto" w:fill="FFFFFF"/>
        </w:rPr>
        <w:t xml:space="preserve">Филиппов А.Г., Криминалистика. Полный курс: учебник. </w:t>
      </w:r>
      <w:r w:rsidRPr="009D595A">
        <w:rPr>
          <w:sz w:val="24"/>
          <w:szCs w:val="24"/>
        </w:rPr>
        <w:t>–</w:t>
      </w:r>
      <w:r w:rsidRPr="009D595A">
        <w:rPr>
          <w:sz w:val="24"/>
          <w:szCs w:val="24"/>
          <w:shd w:val="clear" w:color="auto" w:fill="FFFFFF"/>
        </w:rPr>
        <w:t xml:space="preserve"> М.: Юрайт, 2016. –  С. 497.</w:t>
      </w:r>
    </w:p>
  </w:footnote>
  <w:footnote w:id="5">
    <w:p w:rsidR="00E64DF7" w:rsidRPr="009D595A" w:rsidRDefault="00E64DF7" w:rsidP="009D595A">
      <w:pPr>
        <w:pStyle w:val="af8"/>
        <w:ind w:firstLine="709"/>
        <w:jc w:val="both"/>
        <w:rPr>
          <w:rFonts w:ascii="Times New Roman" w:hAnsi="Times New Roman" w:cs="Times New Roman"/>
          <w:sz w:val="24"/>
          <w:szCs w:val="24"/>
          <w:lang w:eastAsia="ru-RU"/>
        </w:rPr>
      </w:pPr>
      <w:r w:rsidRPr="009D595A">
        <w:rPr>
          <w:rStyle w:val="a8"/>
          <w:rFonts w:ascii="Times New Roman" w:hAnsi="Times New Roman" w:cs="Times New Roman"/>
          <w:sz w:val="24"/>
          <w:szCs w:val="24"/>
        </w:rPr>
        <w:footnoteRef/>
      </w:r>
      <w:r w:rsidRPr="009D595A">
        <w:rPr>
          <w:rFonts w:ascii="Times New Roman" w:hAnsi="Times New Roman" w:cs="Times New Roman"/>
          <w:sz w:val="24"/>
          <w:szCs w:val="24"/>
        </w:rPr>
        <w:t xml:space="preserve"> Аверьянова Т.В. Судебная экспертиза: Курс общей теории. – М.: Норма, 2006. – С. 457.</w:t>
      </w:r>
    </w:p>
  </w:footnote>
  <w:footnote w:id="6">
    <w:p w:rsidR="00E64DF7" w:rsidRPr="009D595A" w:rsidRDefault="00E64DF7" w:rsidP="009D595A">
      <w:pPr>
        <w:pStyle w:val="a6"/>
        <w:ind w:firstLine="709"/>
        <w:jc w:val="both"/>
        <w:rPr>
          <w:sz w:val="24"/>
          <w:szCs w:val="24"/>
        </w:rPr>
      </w:pPr>
      <w:r w:rsidRPr="009D595A">
        <w:rPr>
          <w:rStyle w:val="a8"/>
          <w:sz w:val="24"/>
          <w:szCs w:val="24"/>
        </w:rPr>
        <w:footnoteRef/>
      </w:r>
      <w:r w:rsidRPr="009D595A">
        <w:rPr>
          <w:sz w:val="24"/>
          <w:szCs w:val="24"/>
        </w:rPr>
        <w:t xml:space="preserve"> Ищенко Е.П. Криминалистика: Курс лекций // Москва: Юридическая фирма «Контракт»; АСТ-Мостква, 2007. –  С. 275-276.</w:t>
      </w:r>
    </w:p>
  </w:footnote>
  <w:footnote w:id="7">
    <w:p w:rsidR="00E64DF7" w:rsidRPr="009D595A" w:rsidRDefault="00E64DF7" w:rsidP="009D595A">
      <w:pPr>
        <w:pStyle w:val="a6"/>
        <w:ind w:firstLine="709"/>
        <w:jc w:val="both"/>
        <w:rPr>
          <w:sz w:val="24"/>
          <w:szCs w:val="24"/>
        </w:rPr>
      </w:pPr>
      <w:r w:rsidRPr="009D595A">
        <w:rPr>
          <w:rStyle w:val="a8"/>
          <w:sz w:val="24"/>
          <w:szCs w:val="24"/>
        </w:rPr>
        <w:footnoteRef/>
      </w:r>
      <w:r w:rsidRPr="009D595A">
        <w:rPr>
          <w:sz w:val="24"/>
          <w:szCs w:val="24"/>
        </w:rPr>
        <w:t xml:space="preserve"> Железняк А.С. Основы криминалистиче</w:t>
      </w:r>
      <w:r>
        <w:rPr>
          <w:sz w:val="24"/>
          <w:szCs w:val="24"/>
        </w:rPr>
        <w:t xml:space="preserve">ской техники: Учебное пособие. </w:t>
      </w:r>
      <w:r w:rsidRPr="009D595A">
        <w:rPr>
          <w:sz w:val="24"/>
          <w:szCs w:val="24"/>
        </w:rPr>
        <w:t>– М.: МГ</w:t>
      </w:r>
      <w:r>
        <w:rPr>
          <w:sz w:val="24"/>
          <w:szCs w:val="24"/>
        </w:rPr>
        <w:t xml:space="preserve">ИУ, 2014. </w:t>
      </w:r>
      <w:r w:rsidRPr="009D595A">
        <w:rPr>
          <w:sz w:val="24"/>
          <w:szCs w:val="24"/>
        </w:rPr>
        <w:t>– С. 58.</w:t>
      </w:r>
    </w:p>
  </w:footnote>
  <w:footnote w:id="8">
    <w:p w:rsidR="00E64DF7" w:rsidRPr="009D595A" w:rsidRDefault="00E64DF7" w:rsidP="009D595A">
      <w:pPr>
        <w:pStyle w:val="a6"/>
        <w:ind w:firstLine="709"/>
        <w:jc w:val="both"/>
        <w:rPr>
          <w:sz w:val="24"/>
          <w:szCs w:val="24"/>
        </w:rPr>
      </w:pPr>
      <w:r w:rsidRPr="009D595A">
        <w:rPr>
          <w:rStyle w:val="a8"/>
          <w:sz w:val="24"/>
          <w:szCs w:val="24"/>
        </w:rPr>
        <w:footnoteRef/>
      </w:r>
      <w:r w:rsidRPr="009D595A">
        <w:rPr>
          <w:sz w:val="24"/>
          <w:szCs w:val="24"/>
        </w:rPr>
        <w:t xml:space="preserve"> Ищенко Е.П. Криминалистика. – М.: Проспект, 2015. – С. 145.</w:t>
      </w:r>
    </w:p>
  </w:footnote>
  <w:footnote w:id="9">
    <w:p w:rsidR="00E64DF7" w:rsidRPr="009D595A" w:rsidRDefault="00E64DF7" w:rsidP="009D595A">
      <w:pPr>
        <w:pStyle w:val="a6"/>
        <w:ind w:firstLine="709"/>
        <w:jc w:val="both"/>
        <w:rPr>
          <w:sz w:val="24"/>
          <w:szCs w:val="24"/>
        </w:rPr>
      </w:pPr>
      <w:r w:rsidRPr="009D595A">
        <w:rPr>
          <w:rStyle w:val="a8"/>
          <w:sz w:val="24"/>
          <w:szCs w:val="24"/>
        </w:rPr>
        <w:footnoteRef/>
      </w:r>
      <w:r w:rsidRPr="009D595A">
        <w:rPr>
          <w:sz w:val="24"/>
          <w:szCs w:val="24"/>
        </w:rPr>
        <w:t xml:space="preserve"> Сысоев Э. В., Терехов А. В. Криминалистическое исследование материалов, веществ и изделий в раскрытии и расследовании преступлений // Вопросы современной науки и практики. – 2017. – № 38. – С. 110–112.</w:t>
      </w:r>
    </w:p>
  </w:footnote>
  <w:footnote w:id="10">
    <w:p w:rsidR="00E64DF7" w:rsidRPr="009D595A" w:rsidRDefault="00E64DF7" w:rsidP="00E64DF7">
      <w:pPr>
        <w:pStyle w:val="a6"/>
        <w:ind w:firstLine="709"/>
        <w:jc w:val="both"/>
        <w:rPr>
          <w:sz w:val="24"/>
          <w:szCs w:val="24"/>
        </w:rPr>
      </w:pPr>
      <w:r w:rsidRPr="009D595A">
        <w:rPr>
          <w:rStyle w:val="a8"/>
          <w:sz w:val="24"/>
          <w:szCs w:val="24"/>
        </w:rPr>
        <w:footnoteRef/>
      </w:r>
      <w:r w:rsidRPr="009D595A">
        <w:rPr>
          <w:sz w:val="24"/>
          <w:szCs w:val="24"/>
        </w:rPr>
        <w:t xml:space="preserve"> Ищенко Е.П. Криминалистика: Курс лекций. – М.: Юридическая фирма «Контракт»; АСТ-Мостква, 2007. –  С. 273–274.</w:t>
      </w:r>
    </w:p>
  </w:footnote>
  <w:footnote w:id="11">
    <w:p w:rsidR="00E64DF7" w:rsidRPr="009D595A" w:rsidRDefault="00E64DF7" w:rsidP="009D595A">
      <w:pPr>
        <w:pStyle w:val="a6"/>
        <w:ind w:firstLine="709"/>
        <w:jc w:val="both"/>
        <w:rPr>
          <w:sz w:val="24"/>
          <w:szCs w:val="24"/>
        </w:rPr>
      </w:pPr>
      <w:r w:rsidRPr="009D595A">
        <w:rPr>
          <w:rStyle w:val="a8"/>
          <w:sz w:val="24"/>
          <w:szCs w:val="24"/>
        </w:rPr>
        <w:footnoteRef/>
      </w:r>
      <w:r w:rsidRPr="009D595A">
        <w:rPr>
          <w:sz w:val="24"/>
          <w:szCs w:val="24"/>
        </w:rPr>
        <w:t xml:space="preserve"> Первушина И.Н., Сотников К.И. Возможности судебных экспертиз по уголовным делам о взяточничестве // Московский университет МВД РФ им. В.Я. Кикотя. – 2009. – № 11. – С. 93.</w:t>
      </w:r>
    </w:p>
  </w:footnote>
  <w:footnote w:id="12">
    <w:p w:rsidR="00E64DF7" w:rsidRPr="009D595A" w:rsidRDefault="00E64DF7" w:rsidP="009D595A">
      <w:pPr>
        <w:pStyle w:val="a6"/>
        <w:ind w:firstLine="709"/>
        <w:jc w:val="both"/>
        <w:rPr>
          <w:sz w:val="24"/>
          <w:szCs w:val="24"/>
        </w:rPr>
      </w:pPr>
      <w:r w:rsidRPr="009D595A">
        <w:rPr>
          <w:rStyle w:val="a8"/>
          <w:sz w:val="24"/>
          <w:szCs w:val="24"/>
        </w:rPr>
        <w:footnoteRef/>
      </w:r>
      <w:r w:rsidRPr="009D595A">
        <w:rPr>
          <w:sz w:val="24"/>
          <w:szCs w:val="24"/>
        </w:rPr>
        <w:t xml:space="preserve"> Фёдоров</w:t>
      </w:r>
      <w:r w:rsidRPr="00E24BF8">
        <w:rPr>
          <w:sz w:val="24"/>
          <w:szCs w:val="24"/>
        </w:rPr>
        <w:t xml:space="preserve"> </w:t>
      </w:r>
      <w:r>
        <w:rPr>
          <w:sz w:val="24"/>
          <w:szCs w:val="24"/>
        </w:rPr>
        <w:t>Г.</w:t>
      </w:r>
      <w:r w:rsidRPr="009D595A">
        <w:rPr>
          <w:sz w:val="24"/>
          <w:szCs w:val="24"/>
        </w:rPr>
        <w:t>В., Григорович</w:t>
      </w:r>
      <w:r>
        <w:rPr>
          <w:sz w:val="24"/>
          <w:szCs w:val="24"/>
        </w:rPr>
        <w:t xml:space="preserve"> </w:t>
      </w:r>
      <w:r w:rsidRPr="009D595A">
        <w:rPr>
          <w:sz w:val="24"/>
          <w:szCs w:val="24"/>
        </w:rPr>
        <w:t>В.Л., Лузгин</w:t>
      </w:r>
      <w:r w:rsidRPr="00E24BF8">
        <w:rPr>
          <w:sz w:val="24"/>
          <w:szCs w:val="24"/>
        </w:rPr>
        <w:t xml:space="preserve"> </w:t>
      </w:r>
      <w:r>
        <w:rPr>
          <w:sz w:val="24"/>
          <w:szCs w:val="24"/>
        </w:rPr>
        <w:t>И.</w:t>
      </w:r>
      <w:r w:rsidRPr="009D595A">
        <w:rPr>
          <w:sz w:val="24"/>
          <w:szCs w:val="24"/>
        </w:rPr>
        <w:t>И..</w:t>
      </w:r>
      <w:r>
        <w:rPr>
          <w:sz w:val="24"/>
          <w:szCs w:val="24"/>
        </w:rPr>
        <w:t xml:space="preserve"> </w:t>
      </w:r>
      <w:r w:rsidRPr="009D595A">
        <w:rPr>
          <w:sz w:val="24"/>
          <w:szCs w:val="24"/>
        </w:rPr>
        <w:t>Общие положения криминалистики и криминалистическая техника: курс лекций</w:t>
      </w:r>
      <w:r>
        <w:rPr>
          <w:sz w:val="24"/>
          <w:szCs w:val="24"/>
        </w:rPr>
        <w:t>.</w:t>
      </w:r>
      <w:r w:rsidRPr="009D595A">
        <w:rPr>
          <w:sz w:val="24"/>
          <w:szCs w:val="24"/>
        </w:rPr>
        <w:t xml:space="preserve"> – Новополоцк: ПГУ, 2012. – </w:t>
      </w:r>
      <w:r>
        <w:rPr>
          <w:sz w:val="24"/>
          <w:szCs w:val="24"/>
        </w:rPr>
        <w:t>С. 74.</w:t>
      </w:r>
    </w:p>
  </w:footnote>
  <w:footnote w:id="13">
    <w:p w:rsidR="00E64DF7" w:rsidRPr="009D595A" w:rsidRDefault="00E64DF7" w:rsidP="009D595A">
      <w:pPr>
        <w:pStyle w:val="a6"/>
        <w:ind w:firstLine="709"/>
        <w:jc w:val="both"/>
        <w:rPr>
          <w:sz w:val="24"/>
          <w:szCs w:val="24"/>
        </w:rPr>
      </w:pPr>
      <w:r w:rsidRPr="009D595A">
        <w:rPr>
          <w:rStyle w:val="a8"/>
          <w:sz w:val="24"/>
          <w:szCs w:val="24"/>
        </w:rPr>
        <w:footnoteRef/>
      </w:r>
      <w:r w:rsidRPr="009D595A">
        <w:rPr>
          <w:sz w:val="24"/>
          <w:szCs w:val="24"/>
        </w:rPr>
        <w:t xml:space="preserve"> Мартыненко А. Я. Основы криминалистики: учебно–методический комплекс. – Минск: Издательство МИУ, 2012 – С. 60.</w:t>
      </w:r>
    </w:p>
  </w:footnote>
  <w:footnote w:id="14">
    <w:p w:rsidR="00E64DF7" w:rsidRPr="009D595A" w:rsidRDefault="00E64DF7" w:rsidP="009D595A">
      <w:pPr>
        <w:pStyle w:val="a6"/>
        <w:ind w:firstLine="709"/>
        <w:jc w:val="both"/>
        <w:rPr>
          <w:sz w:val="24"/>
          <w:szCs w:val="24"/>
        </w:rPr>
      </w:pPr>
      <w:r w:rsidRPr="009D595A">
        <w:rPr>
          <w:rStyle w:val="a8"/>
          <w:sz w:val="24"/>
          <w:szCs w:val="24"/>
        </w:rPr>
        <w:footnoteRef/>
      </w:r>
      <w:r w:rsidRPr="009D595A">
        <w:rPr>
          <w:sz w:val="24"/>
          <w:szCs w:val="24"/>
        </w:rPr>
        <w:t xml:space="preserve"> Кубанов В.В., Грязева Н.В., Криминалистическая тактика. Криминалистическая методика расследования отдельных видов преступлений. – Самара: СЮИ ФСИН России, 2016. – С. 55.</w:t>
      </w:r>
    </w:p>
  </w:footnote>
  <w:footnote w:id="15">
    <w:p w:rsidR="00E64DF7" w:rsidRPr="009D595A" w:rsidRDefault="00E64DF7" w:rsidP="009D595A">
      <w:pPr>
        <w:shd w:val="clear" w:color="auto" w:fill="FFFFFF"/>
        <w:ind w:firstLine="709"/>
        <w:jc w:val="both"/>
      </w:pPr>
      <w:r w:rsidRPr="009D595A">
        <w:rPr>
          <w:rStyle w:val="a8"/>
        </w:rPr>
        <w:footnoteRef/>
      </w:r>
      <w:r w:rsidRPr="009D595A">
        <w:t xml:space="preserve"> </w:t>
      </w:r>
      <w:r w:rsidRPr="009D595A">
        <w:rPr>
          <w:spacing w:val="-8"/>
        </w:rPr>
        <w:t xml:space="preserve">Судебная практика Российской Федерации [Электронный ресурс]: </w:t>
      </w:r>
      <w:r w:rsidRPr="009D595A">
        <w:t>http://www.sud-praktika.ru/precedent/79745.html?sstring=назначение+судебной+экспертизы</w:t>
      </w:r>
      <w:r w:rsidRPr="009D595A">
        <w:rPr>
          <w:spacing w:val="-8"/>
        </w:rPr>
        <w:t xml:space="preserve"> – Загл. с экрана. (дата обращения: </w:t>
      </w:r>
      <w:r w:rsidR="00F55501">
        <w:rPr>
          <w:spacing w:val="-8"/>
        </w:rPr>
        <w:t>14</w:t>
      </w:r>
      <w:r w:rsidRPr="009D595A">
        <w:rPr>
          <w:spacing w:val="-8"/>
        </w:rPr>
        <w:t>.0</w:t>
      </w:r>
      <w:r w:rsidR="00F55501">
        <w:rPr>
          <w:spacing w:val="-8"/>
        </w:rPr>
        <w:t>5</w:t>
      </w:r>
      <w:r w:rsidRPr="009D595A">
        <w:rPr>
          <w:spacing w:val="-8"/>
        </w:rPr>
        <w:t>.201</w:t>
      </w:r>
      <w:r w:rsidR="00F55501">
        <w:rPr>
          <w:spacing w:val="-8"/>
        </w:rPr>
        <w:t>9</w:t>
      </w:r>
      <w:r w:rsidRPr="009D595A">
        <w:rPr>
          <w:spacing w:val="-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DF7" w:rsidRDefault="00E64DF7" w:rsidP="000A5A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64DF7" w:rsidRDefault="00E64DF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DF7" w:rsidRDefault="00E64DF7" w:rsidP="00A20796">
    <w:pPr>
      <w:pStyle w:val="a3"/>
      <w:jc w:val="center"/>
    </w:pPr>
    <w:r>
      <w:fldChar w:fldCharType="begin"/>
    </w:r>
    <w:r>
      <w:instrText xml:space="preserve"> PAGE   \* MERGEFORMAT </w:instrText>
    </w:r>
    <w:r>
      <w:fldChar w:fldCharType="separate"/>
    </w:r>
    <w:r w:rsidR="000622A1">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34AB2"/>
    <w:multiLevelType w:val="hybridMultilevel"/>
    <w:tmpl w:val="E3002EA4"/>
    <w:lvl w:ilvl="0" w:tplc="4E2421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4D79EA"/>
    <w:multiLevelType w:val="multilevel"/>
    <w:tmpl w:val="FA8A3154"/>
    <w:lvl w:ilvl="0">
      <w:start w:val="1"/>
      <w:numFmt w:val="decimal"/>
      <w:lvlText w:val="%1."/>
      <w:lvlJc w:val="left"/>
      <w:pPr>
        <w:tabs>
          <w:tab w:val="num" w:pos="720"/>
        </w:tabs>
        <w:ind w:left="720" w:hanging="360"/>
      </w:pPr>
    </w:lvl>
    <w:lvl w:ilvl="1">
      <w:start w:val="1"/>
      <w:numFmt w:val="decimal"/>
      <w:isLgl/>
      <w:lvlText w:val="%1.%2"/>
      <w:lvlJc w:val="left"/>
      <w:pPr>
        <w:tabs>
          <w:tab w:val="num" w:pos="855"/>
        </w:tabs>
        <w:ind w:left="855" w:hanging="49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11580B6C"/>
    <w:multiLevelType w:val="multilevel"/>
    <w:tmpl w:val="C9F44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E477A3"/>
    <w:multiLevelType w:val="hybridMultilevel"/>
    <w:tmpl w:val="1E284736"/>
    <w:lvl w:ilvl="0" w:tplc="4578954E">
      <w:start w:val="1"/>
      <w:numFmt w:val="decimal"/>
      <w:lvlText w:val="%1."/>
      <w:lvlJc w:val="left"/>
      <w:pPr>
        <w:ind w:left="1485" w:hanging="360"/>
      </w:pPr>
      <w:rPr>
        <w:rFonts w:ascii="Times New Roman" w:eastAsiaTheme="minorHAnsi" w:hAnsi="Times New Roman" w:cs="Times New Roman"/>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4">
    <w:nsid w:val="1C5409F1"/>
    <w:multiLevelType w:val="hybridMultilevel"/>
    <w:tmpl w:val="7002840E"/>
    <w:lvl w:ilvl="0" w:tplc="641299F6">
      <w:start w:val="1"/>
      <w:numFmt w:val="decimal"/>
      <w:lvlText w:val="%1."/>
      <w:lvlJc w:val="left"/>
      <w:pPr>
        <w:tabs>
          <w:tab w:val="num" w:pos="1069"/>
        </w:tabs>
        <w:ind w:left="1069" w:hanging="360"/>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1061DC9"/>
    <w:multiLevelType w:val="hybridMultilevel"/>
    <w:tmpl w:val="61D6B256"/>
    <w:lvl w:ilvl="0" w:tplc="D924CA4C">
      <w:start w:val="1"/>
      <w:numFmt w:val="bullet"/>
      <w:lvlText w:val=""/>
      <w:lvlJc w:val="left"/>
      <w:pPr>
        <w:ind w:left="0" w:firstLine="0"/>
      </w:pPr>
      <w:rPr>
        <w:rFonts w:ascii="Symbol" w:hAnsi="Symbol" w:hint="default"/>
        <w:b w:val="0"/>
        <w:i w:val="0"/>
        <w:strike w:val="0"/>
        <w:dstrike w:val="0"/>
        <w:color w:val="000000"/>
        <w:sz w:val="28"/>
        <w:szCs w:val="28"/>
        <w:u w:val="none" w:color="000000"/>
        <w:effect w:val="none"/>
        <w:bdr w:val="none" w:sz="0" w:space="0" w:color="auto" w:frame="1"/>
        <w:vertAlign w:val="baseline"/>
      </w:rPr>
    </w:lvl>
    <w:lvl w:ilvl="1" w:tplc="BDD62A90">
      <w:start w:val="1"/>
      <w:numFmt w:val="bullet"/>
      <w:lvlText w:val="o"/>
      <w:lvlJc w:val="left"/>
      <w:pPr>
        <w:ind w:left="178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6358AA14">
      <w:start w:val="1"/>
      <w:numFmt w:val="bullet"/>
      <w:lvlText w:val="▪"/>
      <w:lvlJc w:val="left"/>
      <w:pPr>
        <w:ind w:left="25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5F5CC69C">
      <w:start w:val="1"/>
      <w:numFmt w:val="bullet"/>
      <w:lvlText w:val="•"/>
      <w:lvlJc w:val="left"/>
      <w:pPr>
        <w:ind w:left="322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09B0E0B0">
      <w:start w:val="1"/>
      <w:numFmt w:val="bullet"/>
      <w:lvlText w:val="o"/>
      <w:lvlJc w:val="left"/>
      <w:pPr>
        <w:ind w:left="394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561E30E6">
      <w:start w:val="1"/>
      <w:numFmt w:val="bullet"/>
      <w:lvlText w:val="▪"/>
      <w:lvlJc w:val="left"/>
      <w:pPr>
        <w:ind w:left="466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5B683416">
      <w:start w:val="1"/>
      <w:numFmt w:val="bullet"/>
      <w:lvlText w:val="•"/>
      <w:lvlJc w:val="left"/>
      <w:pPr>
        <w:ind w:left="538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B00EA1BA">
      <w:start w:val="1"/>
      <w:numFmt w:val="bullet"/>
      <w:lvlText w:val="o"/>
      <w:lvlJc w:val="left"/>
      <w:pPr>
        <w:ind w:left="61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CE009620">
      <w:start w:val="1"/>
      <w:numFmt w:val="bullet"/>
      <w:lvlText w:val="▪"/>
      <w:lvlJc w:val="left"/>
      <w:pPr>
        <w:ind w:left="682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6">
    <w:nsid w:val="2D42712A"/>
    <w:multiLevelType w:val="hybridMultilevel"/>
    <w:tmpl w:val="5FCEDAA4"/>
    <w:lvl w:ilvl="0" w:tplc="641299F6">
      <w:start w:val="1"/>
      <w:numFmt w:val="decimal"/>
      <w:lvlText w:val="%1."/>
      <w:lvlJc w:val="left"/>
      <w:pPr>
        <w:tabs>
          <w:tab w:val="num" w:pos="1069"/>
        </w:tabs>
        <w:ind w:left="1069" w:hanging="360"/>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6C01FBA"/>
    <w:multiLevelType w:val="hybridMultilevel"/>
    <w:tmpl w:val="9D265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3F1ECB"/>
    <w:multiLevelType w:val="hybridMultilevel"/>
    <w:tmpl w:val="8AFA3692"/>
    <w:lvl w:ilvl="0" w:tplc="54E440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1BC2837"/>
    <w:multiLevelType w:val="hybridMultilevel"/>
    <w:tmpl w:val="A42A4ECA"/>
    <w:lvl w:ilvl="0" w:tplc="212AD3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9662A1E"/>
    <w:multiLevelType w:val="hybridMultilevel"/>
    <w:tmpl w:val="D794DFD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69EF4999"/>
    <w:multiLevelType w:val="hybridMultilevel"/>
    <w:tmpl w:val="76EEF2E4"/>
    <w:lvl w:ilvl="0" w:tplc="4E2421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D0A6DB9"/>
    <w:multiLevelType w:val="hybridMultilevel"/>
    <w:tmpl w:val="03D6A88A"/>
    <w:lvl w:ilvl="0" w:tplc="63263522">
      <w:start w:val="1"/>
      <w:numFmt w:val="decimal"/>
      <w:lvlText w:val="%1."/>
      <w:lvlJc w:val="left"/>
      <w:pPr>
        <w:ind w:left="1849" w:hanging="1140"/>
      </w:pPr>
      <w:rPr>
        <w:rFonts w:ascii="Times New Roman" w:eastAsiaTheme="minorHAnsi" w:hAnsi="Times New Roman" w:cs="Times New Roman"/>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02920F6"/>
    <w:multiLevelType w:val="hybridMultilevel"/>
    <w:tmpl w:val="81DA252C"/>
    <w:lvl w:ilvl="0" w:tplc="B3D440CE">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75F3833"/>
    <w:multiLevelType w:val="hybridMultilevel"/>
    <w:tmpl w:val="70BAFE02"/>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5">
    <w:nsid w:val="7AC407D2"/>
    <w:multiLevelType w:val="hybridMultilevel"/>
    <w:tmpl w:val="DCD43786"/>
    <w:lvl w:ilvl="0" w:tplc="074EAA4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DC36FBF"/>
    <w:multiLevelType w:val="hybridMultilevel"/>
    <w:tmpl w:val="0CC2ACFC"/>
    <w:lvl w:ilvl="0" w:tplc="6B200E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E4F661B"/>
    <w:multiLevelType w:val="hybridMultilevel"/>
    <w:tmpl w:val="88049EBE"/>
    <w:lvl w:ilvl="0" w:tplc="BC7A10C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0"/>
  </w:num>
  <w:num w:numId="3">
    <w:abstractNumId w:val="17"/>
  </w:num>
  <w:num w:numId="4">
    <w:abstractNumId w:val="7"/>
  </w:num>
  <w:num w:numId="5">
    <w:abstractNumId w:val="14"/>
  </w:num>
  <w:num w:numId="6">
    <w:abstractNumId w:val="8"/>
  </w:num>
  <w:num w:numId="7">
    <w:abstractNumId w:val="13"/>
  </w:num>
  <w:num w:numId="8">
    <w:abstractNumId w:val="0"/>
  </w:num>
  <w:num w:numId="9">
    <w:abstractNumId w:val="11"/>
  </w:num>
  <w:num w:numId="10">
    <w:abstractNumId w:val="12"/>
  </w:num>
  <w:num w:numId="11">
    <w:abstractNumId w:val="3"/>
  </w:num>
  <w:num w:numId="12">
    <w:abstractNumId w:val="15"/>
  </w:num>
  <w:num w:numId="13">
    <w:abstractNumId w:val="9"/>
  </w:num>
  <w:num w:numId="14">
    <w:abstractNumId w:val="16"/>
  </w:num>
  <w:num w:numId="15">
    <w:abstractNumId w:val="4"/>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4"/>
  </w:num>
  <w:num w:numId="19">
    <w:abstractNumId w:val="5"/>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A1D4B"/>
    <w:rsid w:val="00001A8E"/>
    <w:rsid w:val="000025B4"/>
    <w:rsid w:val="0000341E"/>
    <w:rsid w:val="00013EAE"/>
    <w:rsid w:val="00013EEB"/>
    <w:rsid w:val="00014C03"/>
    <w:rsid w:val="00024717"/>
    <w:rsid w:val="000260AF"/>
    <w:rsid w:val="000308FA"/>
    <w:rsid w:val="00033281"/>
    <w:rsid w:val="00034FFC"/>
    <w:rsid w:val="00061DD4"/>
    <w:rsid w:val="000622A1"/>
    <w:rsid w:val="00072E11"/>
    <w:rsid w:val="00075612"/>
    <w:rsid w:val="0007596B"/>
    <w:rsid w:val="000772BF"/>
    <w:rsid w:val="00082D94"/>
    <w:rsid w:val="00086EAA"/>
    <w:rsid w:val="0009601E"/>
    <w:rsid w:val="000A1683"/>
    <w:rsid w:val="000A4431"/>
    <w:rsid w:val="000A5A02"/>
    <w:rsid w:val="000B41BC"/>
    <w:rsid w:val="000B5A1A"/>
    <w:rsid w:val="000C33AC"/>
    <w:rsid w:val="000C3AA7"/>
    <w:rsid w:val="000E5713"/>
    <w:rsid w:val="000E69A5"/>
    <w:rsid w:val="000E6C7D"/>
    <w:rsid w:val="000F505A"/>
    <w:rsid w:val="001029AB"/>
    <w:rsid w:val="00111847"/>
    <w:rsid w:val="00116246"/>
    <w:rsid w:val="00120BF8"/>
    <w:rsid w:val="0012266E"/>
    <w:rsid w:val="001270CC"/>
    <w:rsid w:val="00127D9B"/>
    <w:rsid w:val="00147D8F"/>
    <w:rsid w:val="00155A58"/>
    <w:rsid w:val="00163CA6"/>
    <w:rsid w:val="001649D2"/>
    <w:rsid w:val="001658D2"/>
    <w:rsid w:val="001711CE"/>
    <w:rsid w:val="001738A0"/>
    <w:rsid w:val="0017429A"/>
    <w:rsid w:val="001749D5"/>
    <w:rsid w:val="00182CEB"/>
    <w:rsid w:val="00183C78"/>
    <w:rsid w:val="001934BC"/>
    <w:rsid w:val="001A26FD"/>
    <w:rsid w:val="001B2A31"/>
    <w:rsid w:val="001B3EAB"/>
    <w:rsid w:val="001B533F"/>
    <w:rsid w:val="001B6952"/>
    <w:rsid w:val="001C09FD"/>
    <w:rsid w:val="001C2F55"/>
    <w:rsid w:val="001D4DD1"/>
    <w:rsid w:val="001D5C0B"/>
    <w:rsid w:val="001E67A4"/>
    <w:rsid w:val="001E7AFB"/>
    <w:rsid w:val="001F4CDD"/>
    <w:rsid w:val="001F4D72"/>
    <w:rsid w:val="001F7B16"/>
    <w:rsid w:val="00200E1B"/>
    <w:rsid w:val="00216609"/>
    <w:rsid w:val="002167E1"/>
    <w:rsid w:val="002242A4"/>
    <w:rsid w:val="00227D53"/>
    <w:rsid w:val="002356FC"/>
    <w:rsid w:val="00241A94"/>
    <w:rsid w:val="002461BA"/>
    <w:rsid w:val="00246726"/>
    <w:rsid w:val="00251C8E"/>
    <w:rsid w:val="002555C7"/>
    <w:rsid w:val="002672B4"/>
    <w:rsid w:val="0027682B"/>
    <w:rsid w:val="0028014F"/>
    <w:rsid w:val="00281E58"/>
    <w:rsid w:val="00287CEA"/>
    <w:rsid w:val="002908C2"/>
    <w:rsid w:val="00291743"/>
    <w:rsid w:val="00293139"/>
    <w:rsid w:val="002956D6"/>
    <w:rsid w:val="00297A18"/>
    <w:rsid w:val="002A1C8D"/>
    <w:rsid w:val="002A4043"/>
    <w:rsid w:val="002A4F67"/>
    <w:rsid w:val="002B0D1C"/>
    <w:rsid w:val="002B2D5C"/>
    <w:rsid w:val="002B3BFD"/>
    <w:rsid w:val="002B3DC6"/>
    <w:rsid w:val="002B504F"/>
    <w:rsid w:val="002B79B9"/>
    <w:rsid w:val="002C39A0"/>
    <w:rsid w:val="002C7481"/>
    <w:rsid w:val="002C7E74"/>
    <w:rsid w:val="002D7CAE"/>
    <w:rsid w:val="002E2B72"/>
    <w:rsid w:val="002E5BF5"/>
    <w:rsid w:val="00303349"/>
    <w:rsid w:val="00310314"/>
    <w:rsid w:val="00312AF7"/>
    <w:rsid w:val="00312E28"/>
    <w:rsid w:val="00316B75"/>
    <w:rsid w:val="00326FB6"/>
    <w:rsid w:val="00337CE4"/>
    <w:rsid w:val="00340D61"/>
    <w:rsid w:val="003417DF"/>
    <w:rsid w:val="0034611F"/>
    <w:rsid w:val="00352E5D"/>
    <w:rsid w:val="0035646F"/>
    <w:rsid w:val="00356A40"/>
    <w:rsid w:val="003652A2"/>
    <w:rsid w:val="00367609"/>
    <w:rsid w:val="00372164"/>
    <w:rsid w:val="00373699"/>
    <w:rsid w:val="00374EB8"/>
    <w:rsid w:val="003750C6"/>
    <w:rsid w:val="003837E1"/>
    <w:rsid w:val="003A49C9"/>
    <w:rsid w:val="003B25DC"/>
    <w:rsid w:val="003B44FA"/>
    <w:rsid w:val="003C12B3"/>
    <w:rsid w:val="003C1F42"/>
    <w:rsid w:val="003C3DB0"/>
    <w:rsid w:val="003C64A0"/>
    <w:rsid w:val="003C6716"/>
    <w:rsid w:val="003D5CFE"/>
    <w:rsid w:val="003D73C7"/>
    <w:rsid w:val="003F17AE"/>
    <w:rsid w:val="003F572B"/>
    <w:rsid w:val="003F7775"/>
    <w:rsid w:val="00401A10"/>
    <w:rsid w:val="00420EC9"/>
    <w:rsid w:val="00430533"/>
    <w:rsid w:val="00430DA3"/>
    <w:rsid w:val="00431834"/>
    <w:rsid w:val="004412C8"/>
    <w:rsid w:val="0044133D"/>
    <w:rsid w:val="00445F72"/>
    <w:rsid w:val="004502F8"/>
    <w:rsid w:val="00455399"/>
    <w:rsid w:val="004559C1"/>
    <w:rsid w:val="00456E39"/>
    <w:rsid w:val="00460610"/>
    <w:rsid w:val="004663F5"/>
    <w:rsid w:val="00481EAE"/>
    <w:rsid w:val="00483BC8"/>
    <w:rsid w:val="004859EC"/>
    <w:rsid w:val="00487562"/>
    <w:rsid w:val="0048796B"/>
    <w:rsid w:val="00490E7D"/>
    <w:rsid w:val="004A0DEC"/>
    <w:rsid w:val="004A3550"/>
    <w:rsid w:val="004A3C3B"/>
    <w:rsid w:val="004A650D"/>
    <w:rsid w:val="004B3AA3"/>
    <w:rsid w:val="004C0D53"/>
    <w:rsid w:val="004D5E1B"/>
    <w:rsid w:val="004E1F23"/>
    <w:rsid w:val="004E47F5"/>
    <w:rsid w:val="004E7FF0"/>
    <w:rsid w:val="004F034B"/>
    <w:rsid w:val="004F0BA5"/>
    <w:rsid w:val="004F7FB7"/>
    <w:rsid w:val="00506C7D"/>
    <w:rsid w:val="005070FF"/>
    <w:rsid w:val="00512F76"/>
    <w:rsid w:val="005256B3"/>
    <w:rsid w:val="00527127"/>
    <w:rsid w:val="00537C5F"/>
    <w:rsid w:val="00543170"/>
    <w:rsid w:val="005600B1"/>
    <w:rsid w:val="005607EA"/>
    <w:rsid w:val="0056456F"/>
    <w:rsid w:val="0057088E"/>
    <w:rsid w:val="00576784"/>
    <w:rsid w:val="00576814"/>
    <w:rsid w:val="00583553"/>
    <w:rsid w:val="00585749"/>
    <w:rsid w:val="0058596A"/>
    <w:rsid w:val="005869CE"/>
    <w:rsid w:val="005963B4"/>
    <w:rsid w:val="005A7B29"/>
    <w:rsid w:val="005B6B19"/>
    <w:rsid w:val="005C2EE8"/>
    <w:rsid w:val="005C7DE7"/>
    <w:rsid w:val="005D0849"/>
    <w:rsid w:val="005E56F4"/>
    <w:rsid w:val="005E5DFB"/>
    <w:rsid w:val="005F15AA"/>
    <w:rsid w:val="005F3A1E"/>
    <w:rsid w:val="005F5A47"/>
    <w:rsid w:val="005F5E4C"/>
    <w:rsid w:val="005F6028"/>
    <w:rsid w:val="0060138E"/>
    <w:rsid w:val="00605688"/>
    <w:rsid w:val="00606E8C"/>
    <w:rsid w:val="00613CE3"/>
    <w:rsid w:val="006268EC"/>
    <w:rsid w:val="00627C7E"/>
    <w:rsid w:val="006343C8"/>
    <w:rsid w:val="0063699F"/>
    <w:rsid w:val="006434F3"/>
    <w:rsid w:val="0064471D"/>
    <w:rsid w:val="00647114"/>
    <w:rsid w:val="006553E9"/>
    <w:rsid w:val="00657EAB"/>
    <w:rsid w:val="0066480F"/>
    <w:rsid w:val="006674DE"/>
    <w:rsid w:val="00670488"/>
    <w:rsid w:val="00675798"/>
    <w:rsid w:val="006958A1"/>
    <w:rsid w:val="00695DC1"/>
    <w:rsid w:val="006960C7"/>
    <w:rsid w:val="006A0734"/>
    <w:rsid w:val="006A6616"/>
    <w:rsid w:val="006A7413"/>
    <w:rsid w:val="006B52D2"/>
    <w:rsid w:val="006E2D49"/>
    <w:rsid w:val="006F031E"/>
    <w:rsid w:val="006F355F"/>
    <w:rsid w:val="00705008"/>
    <w:rsid w:val="00720A0D"/>
    <w:rsid w:val="007247E6"/>
    <w:rsid w:val="0073076C"/>
    <w:rsid w:val="00731F5E"/>
    <w:rsid w:val="0073272D"/>
    <w:rsid w:val="00733561"/>
    <w:rsid w:val="007369DC"/>
    <w:rsid w:val="007370D4"/>
    <w:rsid w:val="00737A3E"/>
    <w:rsid w:val="007405B9"/>
    <w:rsid w:val="00740AEB"/>
    <w:rsid w:val="00744CED"/>
    <w:rsid w:val="007468AB"/>
    <w:rsid w:val="007469C0"/>
    <w:rsid w:val="00754185"/>
    <w:rsid w:val="007572FE"/>
    <w:rsid w:val="00757441"/>
    <w:rsid w:val="007670C6"/>
    <w:rsid w:val="0077176B"/>
    <w:rsid w:val="00782AEE"/>
    <w:rsid w:val="00787124"/>
    <w:rsid w:val="00793EDF"/>
    <w:rsid w:val="00796D83"/>
    <w:rsid w:val="007A1B44"/>
    <w:rsid w:val="007A3AE7"/>
    <w:rsid w:val="007C624C"/>
    <w:rsid w:val="007D6856"/>
    <w:rsid w:val="007E1021"/>
    <w:rsid w:val="007E6C4B"/>
    <w:rsid w:val="00801DAC"/>
    <w:rsid w:val="00802A02"/>
    <w:rsid w:val="008052EB"/>
    <w:rsid w:val="00807751"/>
    <w:rsid w:val="00811616"/>
    <w:rsid w:val="008174CB"/>
    <w:rsid w:val="00833EF6"/>
    <w:rsid w:val="00834FC0"/>
    <w:rsid w:val="008402EC"/>
    <w:rsid w:val="00841C0A"/>
    <w:rsid w:val="0084427D"/>
    <w:rsid w:val="008466CB"/>
    <w:rsid w:val="00851180"/>
    <w:rsid w:val="008517DD"/>
    <w:rsid w:val="008838E4"/>
    <w:rsid w:val="00883B2F"/>
    <w:rsid w:val="00891FFB"/>
    <w:rsid w:val="008B2BB3"/>
    <w:rsid w:val="008B3056"/>
    <w:rsid w:val="008B43A0"/>
    <w:rsid w:val="008C0855"/>
    <w:rsid w:val="008C3FFC"/>
    <w:rsid w:val="008C4C04"/>
    <w:rsid w:val="008D3F26"/>
    <w:rsid w:val="008D61A3"/>
    <w:rsid w:val="008E066D"/>
    <w:rsid w:val="008E512E"/>
    <w:rsid w:val="008E7F23"/>
    <w:rsid w:val="008F074F"/>
    <w:rsid w:val="008F7701"/>
    <w:rsid w:val="00913E88"/>
    <w:rsid w:val="00913F92"/>
    <w:rsid w:val="009174CF"/>
    <w:rsid w:val="00917DE7"/>
    <w:rsid w:val="0092310A"/>
    <w:rsid w:val="00930459"/>
    <w:rsid w:val="00931A2C"/>
    <w:rsid w:val="00937A99"/>
    <w:rsid w:val="00940233"/>
    <w:rsid w:val="00941952"/>
    <w:rsid w:val="00941C08"/>
    <w:rsid w:val="00945834"/>
    <w:rsid w:val="009511E6"/>
    <w:rsid w:val="009525C4"/>
    <w:rsid w:val="009735AA"/>
    <w:rsid w:val="009757B2"/>
    <w:rsid w:val="009937CF"/>
    <w:rsid w:val="009A17EB"/>
    <w:rsid w:val="009A1D4B"/>
    <w:rsid w:val="009A2814"/>
    <w:rsid w:val="009B68E5"/>
    <w:rsid w:val="009B6FE5"/>
    <w:rsid w:val="009C5CAC"/>
    <w:rsid w:val="009D1B5A"/>
    <w:rsid w:val="009D3310"/>
    <w:rsid w:val="009D595A"/>
    <w:rsid w:val="009D650C"/>
    <w:rsid w:val="009D6E95"/>
    <w:rsid w:val="009E12A8"/>
    <w:rsid w:val="009E33F6"/>
    <w:rsid w:val="009E3841"/>
    <w:rsid w:val="009F0E96"/>
    <w:rsid w:val="009F1EDA"/>
    <w:rsid w:val="009F4668"/>
    <w:rsid w:val="00A01E92"/>
    <w:rsid w:val="00A05BFB"/>
    <w:rsid w:val="00A20796"/>
    <w:rsid w:val="00A21236"/>
    <w:rsid w:val="00A21320"/>
    <w:rsid w:val="00A25355"/>
    <w:rsid w:val="00A2699A"/>
    <w:rsid w:val="00A34DB8"/>
    <w:rsid w:val="00A40CC1"/>
    <w:rsid w:val="00A513D2"/>
    <w:rsid w:val="00A53640"/>
    <w:rsid w:val="00A57485"/>
    <w:rsid w:val="00A57FCD"/>
    <w:rsid w:val="00A61528"/>
    <w:rsid w:val="00A726B2"/>
    <w:rsid w:val="00A72F28"/>
    <w:rsid w:val="00A74700"/>
    <w:rsid w:val="00A91FBA"/>
    <w:rsid w:val="00AA538F"/>
    <w:rsid w:val="00AB4FE0"/>
    <w:rsid w:val="00AC0468"/>
    <w:rsid w:val="00AC2139"/>
    <w:rsid w:val="00AD24AC"/>
    <w:rsid w:val="00AD28DB"/>
    <w:rsid w:val="00AD4CE5"/>
    <w:rsid w:val="00AD601D"/>
    <w:rsid w:val="00AE12D7"/>
    <w:rsid w:val="00AF4EA0"/>
    <w:rsid w:val="00B001C5"/>
    <w:rsid w:val="00B00AEF"/>
    <w:rsid w:val="00B01AC6"/>
    <w:rsid w:val="00B0275C"/>
    <w:rsid w:val="00B02D99"/>
    <w:rsid w:val="00B30E03"/>
    <w:rsid w:val="00B32D4E"/>
    <w:rsid w:val="00B4572E"/>
    <w:rsid w:val="00B47549"/>
    <w:rsid w:val="00B646BE"/>
    <w:rsid w:val="00B67F02"/>
    <w:rsid w:val="00B75289"/>
    <w:rsid w:val="00B86A31"/>
    <w:rsid w:val="00BA02A4"/>
    <w:rsid w:val="00BA1146"/>
    <w:rsid w:val="00BB195F"/>
    <w:rsid w:val="00BB249A"/>
    <w:rsid w:val="00BC0D66"/>
    <w:rsid w:val="00BC14D9"/>
    <w:rsid w:val="00BC5D61"/>
    <w:rsid w:val="00C0579F"/>
    <w:rsid w:val="00C30FA0"/>
    <w:rsid w:val="00C33E4F"/>
    <w:rsid w:val="00C473D9"/>
    <w:rsid w:val="00C5661F"/>
    <w:rsid w:val="00C76970"/>
    <w:rsid w:val="00C807DE"/>
    <w:rsid w:val="00C826CE"/>
    <w:rsid w:val="00C846A9"/>
    <w:rsid w:val="00C93BBC"/>
    <w:rsid w:val="00C967E6"/>
    <w:rsid w:val="00CA3980"/>
    <w:rsid w:val="00CB7F74"/>
    <w:rsid w:val="00CC0285"/>
    <w:rsid w:val="00CC49B3"/>
    <w:rsid w:val="00CC7FF7"/>
    <w:rsid w:val="00CD2A6F"/>
    <w:rsid w:val="00CD7DE1"/>
    <w:rsid w:val="00CE545C"/>
    <w:rsid w:val="00CE552A"/>
    <w:rsid w:val="00CF0AB1"/>
    <w:rsid w:val="00CF2CDD"/>
    <w:rsid w:val="00CF53C5"/>
    <w:rsid w:val="00D02C4E"/>
    <w:rsid w:val="00D068FF"/>
    <w:rsid w:val="00D13EAA"/>
    <w:rsid w:val="00D24DCF"/>
    <w:rsid w:val="00D25AE1"/>
    <w:rsid w:val="00D53278"/>
    <w:rsid w:val="00D54E48"/>
    <w:rsid w:val="00D61943"/>
    <w:rsid w:val="00D730C4"/>
    <w:rsid w:val="00D738F1"/>
    <w:rsid w:val="00D76A2D"/>
    <w:rsid w:val="00D82F89"/>
    <w:rsid w:val="00D85AFF"/>
    <w:rsid w:val="00D85DD3"/>
    <w:rsid w:val="00D91FAD"/>
    <w:rsid w:val="00DA4975"/>
    <w:rsid w:val="00DA5DA0"/>
    <w:rsid w:val="00DA7DEB"/>
    <w:rsid w:val="00DC30E7"/>
    <w:rsid w:val="00DC66A0"/>
    <w:rsid w:val="00DE28FD"/>
    <w:rsid w:val="00E07D98"/>
    <w:rsid w:val="00E108AE"/>
    <w:rsid w:val="00E17225"/>
    <w:rsid w:val="00E24BF8"/>
    <w:rsid w:val="00E272EF"/>
    <w:rsid w:val="00E3233F"/>
    <w:rsid w:val="00E41BC3"/>
    <w:rsid w:val="00E4266B"/>
    <w:rsid w:val="00E435B7"/>
    <w:rsid w:val="00E43E36"/>
    <w:rsid w:val="00E478AA"/>
    <w:rsid w:val="00E51B70"/>
    <w:rsid w:val="00E5371E"/>
    <w:rsid w:val="00E53937"/>
    <w:rsid w:val="00E625F1"/>
    <w:rsid w:val="00E64DF7"/>
    <w:rsid w:val="00E94235"/>
    <w:rsid w:val="00EA0F0D"/>
    <w:rsid w:val="00EB6DF4"/>
    <w:rsid w:val="00ED5DA7"/>
    <w:rsid w:val="00ED6895"/>
    <w:rsid w:val="00EF2527"/>
    <w:rsid w:val="00EF6ECC"/>
    <w:rsid w:val="00EF7254"/>
    <w:rsid w:val="00F00B72"/>
    <w:rsid w:val="00F07F2F"/>
    <w:rsid w:val="00F11099"/>
    <w:rsid w:val="00F13112"/>
    <w:rsid w:val="00F17523"/>
    <w:rsid w:val="00F24FCA"/>
    <w:rsid w:val="00F352BC"/>
    <w:rsid w:val="00F43440"/>
    <w:rsid w:val="00F539B3"/>
    <w:rsid w:val="00F55501"/>
    <w:rsid w:val="00F5772F"/>
    <w:rsid w:val="00F57BFF"/>
    <w:rsid w:val="00F71E31"/>
    <w:rsid w:val="00F7357C"/>
    <w:rsid w:val="00F87AD0"/>
    <w:rsid w:val="00F87EAC"/>
    <w:rsid w:val="00F931CC"/>
    <w:rsid w:val="00F94BA6"/>
    <w:rsid w:val="00FA17C2"/>
    <w:rsid w:val="00FB32BC"/>
    <w:rsid w:val="00FB5C92"/>
    <w:rsid w:val="00FB64E3"/>
    <w:rsid w:val="00FC2101"/>
    <w:rsid w:val="00FC7511"/>
    <w:rsid w:val="00FD06D6"/>
    <w:rsid w:val="00FF769C"/>
    <w:rsid w:val="00FF7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BFFB45F-9648-4D99-854C-C817A6C9D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139"/>
    <w:rPr>
      <w:sz w:val="24"/>
      <w:szCs w:val="24"/>
    </w:rPr>
  </w:style>
  <w:style w:type="paragraph" w:styleId="1">
    <w:name w:val="heading 1"/>
    <w:basedOn w:val="a"/>
    <w:next w:val="a"/>
    <w:link w:val="10"/>
    <w:qFormat/>
    <w:rsid w:val="008E06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56E3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93BBC"/>
    <w:pPr>
      <w:tabs>
        <w:tab w:val="center" w:pos="4677"/>
        <w:tab w:val="right" w:pos="9355"/>
      </w:tabs>
    </w:pPr>
  </w:style>
  <w:style w:type="character" w:styleId="a5">
    <w:name w:val="page number"/>
    <w:basedOn w:val="a0"/>
    <w:rsid w:val="00C93BBC"/>
  </w:style>
  <w:style w:type="paragraph" w:styleId="a6">
    <w:name w:val="footnote text"/>
    <w:basedOn w:val="a"/>
    <w:link w:val="a7"/>
    <w:uiPriority w:val="99"/>
    <w:rsid w:val="002B3DC6"/>
    <w:rPr>
      <w:sz w:val="20"/>
      <w:szCs w:val="20"/>
    </w:rPr>
  </w:style>
  <w:style w:type="character" w:styleId="a8">
    <w:name w:val="footnote reference"/>
    <w:uiPriority w:val="99"/>
    <w:semiHidden/>
    <w:rsid w:val="002B3DC6"/>
    <w:rPr>
      <w:vertAlign w:val="superscript"/>
    </w:rPr>
  </w:style>
  <w:style w:type="paragraph" w:styleId="a9">
    <w:name w:val="footer"/>
    <w:basedOn w:val="a"/>
    <w:link w:val="aa"/>
    <w:rsid w:val="003B25DC"/>
    <w:pPr>
      <w:tabs>
        <w:tab w:val="center" w:pos="4677"/>
        <w:tab w:val="right" w:pos="9355"/>
      </w:tabs>
    </w:pPr>
  </w:style>
  <w:style w:type="character" w:customStyle="1" w:styleId="aa">
    <w:name w:val="Нижний колонтитул Знак"/>
    <w:basedOn w:val="a0"/>
    <w:link w:val="a9"/>
    <w:rsid w:val="003B25DC"/>
    <w:rPr>
      <w:sz w:val="24"/>
      <w:szCs w:val="24"/>
    </w:rPr>
  </w:style>
  <w:style w:type="character" w:customStyle="1" w:styleId="a4">
    <w:name w:val="Верхний колонтитул Знак"/>
    <w:basedOn w:val="a0"/>
    <w:link w:val="a3"/>
    <w:uiPriority w:val="99"/>
    <w:rsid w:val="003B25DC"/>
    <w:rPr>
      <w:sz w:val="24"/>
      <w:szCs w:val="24"/>
    </w:rPr>
  </w:style>
  <w:style w:type="paragraph" w:styleId="ab">
    <w:name w:val="Normal (Web)"/>
    <w:basedOn w:val="a"/>
    <w:uiPriority w:val="99"/>
    <w:unhideWhenUsed/>
    <w:rsid w:val="00D91FAD"/>
    <w:pPr>
      <w:spacing w:before="100" w:beforeAutospacing="1" w:after="100" w:afterAutospacing="1"/>
    </w:pPr>
  </w:style>
  <w:style w:type="character" w:customStyle="1" w:styleId="a7">
    <w:name w:val="Текст сноски Знак"/>
    <w:basedOn w:val="a0"/>
    <w:link w:val="a6"/>
    <w:uiPriority w:val="99"/>
    <w:rsid w:val="00C5661F"/>
  </w:style>
  <w:style w:type="character" w:customStyle="1" w:styleId="apple-converted-space">
    <w:name w:val="apple-converted-space"/>
    <w:basedOn w:val="a0"/>
    <w:rsid w:val="00C5661F"/>
  </w:style>
  <w:style w:type="paragraph" w:styleId="ac">
    <w:name w:val="Balloon Text"/>
    <w:basedOn w:val="a"/>
    <w:link w:val="ad"/>
    <w:rsid w:val="009D3310"/>
    <w:rPr>
      <w:rFonts w:ascii="Tahoma" w:hAnsi="Tahoma" w:cs="Tahoma"/>
      <w:sz w:val="16"/>
      <w:szCs w:val="16"/>
    </w:rPr>
  </w:style>
  <w:style w:type="character" w:customStyle="1" w:styleId="ad">
    <w:name w:val="Текст выноски Знак"/>
    <w:basedOn w:val="a0"/>
    <w:link w:val="ac"/>
    <w:rsid w:val="009D3310"/>
    <w:rPr>
      <w:rFonts w:ascii="Tahoma" w:hAnsi="Tahoma" w:cs="Tahoma"/>
      <w:sz w:val="16"/>
      <w:szCs w:val="16"/>
    </w:rPr>
  </w:style>
  <w:style w:type="character" w:customStyle="1" w:styleId="address2">
    <w:name w:val="address2"/>
    <w:basedOn w:val="a0"/>
    <w:rsid w:val="005963B4"/>
  </w:style>
  <w:style w:type="character" w:customStyle="1" w:styleId="nomer2">
    <w:name w:val="nomer2"/>
    <w:basedOn w:val="a0"/>
    <w:rsid w:val="005963B4"/>
  </w:style>
  <w:style w:type="character" w:customStyle="1" w:styleId="fio8">
    <w:name w:val="fio8"/>
    <w:basedOn w:val="a0"/>
    <w:rsid w:val="005963B4"/>
  </w:style>
  <w:style w:type="paragraph" w:styleId="ae">
    <w:name w:val="Body Text Indent"/>
    <w:basedOn w:val="a"/>
    <w:link w:val="af"/>
    <w:uiPriority w:val="99"/>
    <w:unhideWhenUsed/>
    <w:rsid w:val="005963B4"/>
    <w:pPr>
      <w:spacing w:before="100" w:beforeAutospacing="1" w:after="100" w:afterAutospacing="1"/>
    </w:pPr>
  </w:style>
  <w:style w:type="character" w:customStyle="1" w:styleId="af">
    <w:name w:val="Основной текст с отступом Знак"/>
    <w:basedOn w:val="a0"/>
    <w:link w:val="ae"/>
    <w:uiPriority w:val="99"/>
    <w:rsid w:val="005963B4"/>
    <w:rPr>
      <w:sz w:val="24"/>
      <w:szCs w:val="24"/>
    </w:rPr>
  </w:style>
  <w:style w:type="character" w:customStyle="1" w:styleId="fio1">
    <w:name w:val="fio1"/>
    <w:basedOn w:val="a0"/>
    <w:rsid w:val="005963B4"/>
  </w:style>
  <w:style w:type="character" w:customStyle="1" w:styleId="data2">
    <w:name w:val="data2"/>
    <w:basedOn w:val="a0"/>
    <w:rsid w:val="005963B4"/>
  </w:style>
  <w:style w:type="paragraph" w:customStyle="1" w:styleId="style3">
    <w:name w:val="style3"/>
    <w:basedOn w:val="a"/>
    <w:rsid w:val="005963B4"/>
    <w:pPr>
      <w:spacing w:before="100" w:beforeAutospacing="1" w:after="100" w:afterAutospacing="1"/>
    </w:pPr>
  </w:style>
  <w:style w:type="paragraph" w:customStyle="1" w:styleId="style22">
    <w:name w:val="style22"/>
    <w:basedOn w:val="a"/>
    <w:rsid w:val="005963B4"/>
    <w:pPr>
      <w:spacing w:before="100" w:beforeAutospacing="1" w:after="100" w:afterAutospacing="1"/>
    </w:pPr>
  </w:style>
  <w:style w:type="character" w:styleId="af0">
    <w:name w:val="Hyperlink"/>
    <w:basedOn w:val="a0"/>
    <w:uiPriority w:val="99"/>
    <w:unhideWhenUsed/>
    <w:rsid w:val="005963B4"/>
    <w:rPr>
      <w:color w:val="0000FF"/>
      <w:u w:val="single"/>
    </w:rPr>
  </w:style>
  <w:style w:type="character" w:customStyle="1" w:styleId="fio16">
    <w:name w:val="fio16"/>
    <w:basedOn w:val="a0"/>
    <w:rsid w:val="005963B4"/>
  </w:style>
  <w:style w:type="character" w:customStyle="1" w:styleId="fio10">
    <w:name w:val="fio10"/>
    <w:basedOn w:val="a0"/>
    <w:rsid w:val="005963B4"/>
  </w:style>
  <w:style w:type="character" w:customStyle="1" w:styleId="fio2">
    <w:name w:val="fio2"/>
    <w:basedOn w:val="a0"/>
    <w:rsid w:val="005963B4"/>
  </w:style>
  <w:style w:type="character" w:customStyle="1" w:styleId="fio3">
    <w:name w:val="fio3"/>
    <w:basedOn w:val="a0"/>
    <w:rsid w:val="005963B4"/>
  </w:style>
  <w:style w:type="character" w:customStyle="1" w:styleId="fio4">
    <w:name w:val="fio4"/>
    <w:basedOn w:val="a0"/>
    <w:rsid w:val="005963B4"/>
  </w:style>
  <w:style w:type="character" w:customStyle="1" w:styleId="fio9">
    <w:name w:val="fio9"/>
    <w:basedOn w:val="a0"/>
    <w:rsid w:val="005963B4"/>
  </w:style>
  <w:style w:type="character" w:customStyle="1" w:styleId="fio15">
    <w:name w:val="fio15"/>
    <w:basedOn w:val="a0"/>
    <w:rsid w:val="005963B4"/>
  </w:style>
  <w:style w:type="character" w:customStyle="1" w:styleId="fio5">
    <w:name w:val="fio5"/>
    <w:basedOn w:val="a0"/>
    <w:rsid w:val="005963B4"/>
  </w:style>
  <w:style w:type="character" w:customStyle="1" w:styleId="fio6">
    <w:name w:val="fio6"/>
    <w:basedOn w:val="a0"/>
    <w:rsid w:val="005963B4"/>
  </w:style>
  <w:style w:type="character" w:customStyle="1" w:styleId="fio7">
    <w:name w:val="fio7"/>
    <w:basedOn w:val="a0"/>
    <w:rsid w:val="005963B4"/>
  </w:style>
  <w:style w:type="character" w:customStyle="1" w:styleId="fio17">
    <w:name w:val="fio17"/>
    <w:basedOn w:val="a0"/>
    <w:rsid w:val="005963B4"/>
  </w:style>
  <w:style w:type="paragraph" w:customStyle="1" w:styleId="style9">
    <w:name w:val="style9"/>
    <w:basedOn w:val="a"/>
    <w:rsid w:val="005963B4"/>
    <w:pPr>
      <w:spacing w:before="100" w:beforeAutospacing="1" w:after="100" w:afterAutospacing="1"/>
    </w:pPr>
  </w:style>
  <w:style w:type="paragraph" w:customStyle="1" w:styleId="style19">
    <w:name w:val="style19"/>
    <w:basedOn w:val="a"/>
    <w:rsid w:val="005963B4"/>
    <w:pPr>
      <w:spacing w:before="100" w:beforeAutospacing="1" w:after="100" w:afterAutospacing="1"/>
    </w:pPr>
  </w:style>
  <w:style w:type="paragraph" w:styleId="af1">
    <w:name w:val="List Paragraph"/>
    <w:basedOn w:val="a"/>
    <w:uiPriority w:val="34"/>
    <w:qFormat/>
    <w:rsid w:val="00CE552A"/>
    <w:pPr>
      <w:ind w:left="720"/>
      <w:contextualSpacing/>
    </w:pPr>
  </w:style>
  <w:style w:type="character" w:customStyle="1" w:styleId="20">
    <w:name w:val="Заголовок 2 Знак"/>
    <w:basedOn w:val="a0"/>
    <w:link w:val="2"/>
    <w:rsid w:val="00456E39"/>
    <w:rPr>
      <w:rFonts w:ascii="Arial" w:hAnsi="Arial" w:cs="Arial"/>
      <w:b/>
      <w:bCs/>
      <w:i/>
      <w:iCs/>
      <w:sz w:val="28"/>
      <w:szCs w:val="28"/>
    </w:rPr>
  </w:style>
  <w:style w:type="paragraph" w:styleId="3">
    <w:name w:val="Body Text Indent 3"/>
    <w:aliases w:val=" Знак"/>
    <w:basedOn w:val="a"/>
    <w:link w:val="30"/>
    <w:rsid w:val="00456E39"/>
    <w:pPr>
      <w:spacing w:after="120"/>
      <w:ind w:left="283"/>
    </w:pPr>
    <w:rPr>
      <w:sz w:val="16"/>
      <w:szCs w:val="16"/>
    </w:rPr>
  </w:style>
  <w:style w:type="character" w:customStyle="1" w:styleId="30">
    <w:name w:val="Основной текст с отступом 3 Знак"/>
    <w:aliases w:val=" Знак Знак"/>
    <w:basedOn w:val="a0"/>
    <w:link w:val="3"/>
    <w:rsid w:val="00456E39"/>
    <w:rPr>
      <w:sz w:val="16"/>
      <w:szCs w:val="16"/>
    </w:rPr>
  </w:style>
  <w:style w:type="table" w:styleId="af2">
    <w:name w:val="Table Grid"/>
    <w:basedOn w:val="a1"/>
    <w:rsid w:val="00CD2A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a"/>
    <w:rsid w:val="00A34DB8"/>
    <w:pPr>
      <w:spacing w:before="100" w:beforeAutospacing="1" w:after="100" w:afterAutospacing="1"/>
    </w:pPr>
  </w:style>
  <w:style w:type="character" w:customStyle="1" w:styleId="10">
    <w:name w:val="Заголовок 1 Знак"/>
    <w:basedOn w:val="a0"/>
    <w:link w:val="1"/>
    <w:rsid w:val="008E066D"/>
    <w:rPr>
      <w:rFonts w:asciiTheme="majorHAnsi" w:eastAsiaTheme="majorEastAsia" w:hAnsiTheme="majorHAnsi" w:cstheme="majorBidi"/>
      <w:b/>
      <w:bCs/>
      <w:color w:val="365F91" w:themeColor="accent1" w:themeShade="BF"/>
      <w:sz w:val="28"/>
      <w:szCs w:val="28"/>
    </w:rPr>
  </w:style>
  <w:style w:type="paragraph" w:styleId="21">
    <w:name w:val="Body Text 2"/>
    <w:basedOn w:val="a"/>
    <w:link w:val="22"/>
    <w:rsid w:val="009937CF"/>
    <w:pPr>
      <w:spacing w:after="120" w:line="480" w:lineRule="auto"/>
    </w:pPr>
  </w:style>
  <w:style w:type="character" w:customStyle="1" w:styleId="22">
    <w:name w:val="Основной текст 2 Знак"/>
    <w:basedOn w:val="a0"/>
    <w:link w:val="21"/>
    <w:rsid w:val="009937CF"/>
    <w:rPr>
      <w:sz w:val="24"/>
      <w:szCs w:val="24"/>
    </w:rPr>
  </w:style>
  <w:style w:type="paragraph" w:styleId="af3">
    <w:name w:val="Body Text"/>
    <w:basedOn w:val="a"/>
    <w:link w:val="af4"/>
    <w:rsid w:val="009937CF"/>
    <w:pPr>
      <w:spacing w:after="120"/>
    </w:pPr>
  </w:style>
  <w:style w:type="character" w:customStyle="1" w:styleId="af4">
    <w:name w:val="Основной текст Знак"/>
    <w:basedOn w:val="a0"/>
    <w:link w:val="af3"/>
    <w:rsid w:val="009937CF"/>
    <w:rPr>
      <w:sz w:val="24"/>
      <w:szCs w:val="24"/>
    </w:rPr>
  </w:style>
  <w:style w:type="paragraph" w:customStyle="1" w:styleId="220">
    <w:name w:val="22"/>
    <w:basedOn w:val="a"/>
    <w:rsid w:val="009937CF"/>
    <w:pPr>
      <w:spacing w:before="100" w:beforeAutospacing="1" w:after="100" w:afterAutospacing="1"/>
    </w:pPr>
  </w:style>
  <w:style w:type="paragraph" w:customStyle="1" w:styleId="210">
    <w:name w:val="21"/>
    <w:basedOn w:val="a"/>
    <w:rsid w:val="009937CF"/>
    <w:pPr>
      <w:spacing w:before="100" w:beforeAutospacing="1" w:after="100" w:afterAutospacing="1"/>
    </w:pPr>
  </w:style>
  <w:style w:type="paragraph" w:styleId="23">
    <w:name w:val="Body Text Indent 2"/>
    <w:basedOn w:val="a"/>
    <w:link w:val="24"/>
    <w:rsid w:val="00945834"/>
    <w:pPr>
      <w:spacing w:after="120" w:line="480" w:lineRule="auto"/>
      <w:ind w:left="283"/>
    </w:pPr>
  </w:style>
  <w:style w:type="character" w:customStyle="1" w:styleId="24">
    <w:name w:val="Основной текст с отступом 2 Знак"/>
    <w:basedOn w:val="a0"/>
    <w:link w:val="23"/>
    <w:rsid w:val="00945834"/>
    <w:rPr>
      <w:sz w:val="24"/>
      <w:szCs w:val="24"/>
    </w:rPr>
  </w:style>
  <w:style w:type="paragraph" w:styleId="af5">
    <w:name w:val="TOC Heading"/>
    <w:basedOn w:val="1"/>
    <w:next w:val="a"/>
    <w:uiPriority w:val="39"/>
    <w:semiHidden/>
    <w:unhideWhenUsed/>
    <w:qFormat/>
    <w:rsid w:val="00945834"/>
    <w:pPr>
      <w:spacing w:line="276" w:lineRule="auto"/>
      <w:outlineLvl w:val="9"/>
    </w:pPr>
    <w:rPr>
      <w:lang w:eastAsia="en-US"/>
    </w:rPr>
  </w:style>
  <w:style w:type="paragraph" w:styleId="11">
    <w:name w:val="toc 1"/>
    <w:basedOn w:val="a"/>
    <w:next w:val="a"/>
    <w:autoRedefine/>
    <w:uiPriority w:val="39"/>
    <w:unhideWhenUsed/>
    <w:rsid w:val="001D4DD1"/>
    <w:pPr>
      <w:tabs>
        <w:tab w:val="right" w:leader="dot" w:pos="9344"/>
      </w:tabs>
      <w:spacing w:line="360" w:lineRule="auto"/>
      <w:jc w:val="both"/>
    </w:pPr>
    <w:rPr>
      <w:noProof/>
      <w:sz w:val="28"/>
      <w:szCs w:val="28"/>
    </w:rPr>
  </w:style>
  <w:style w:type="paragraph" w:styleId="25">
    <w:name w:val="toc 2"/>
    <w:basedOn w:val="a"/>
    <w:next w:val="a"/>
    <w:autoRedefine/>
    <w:uiPriority w:val="39"/>
    <w:unhideWhenUsed/>
    <w:rsid w:val="000C3AA7"/>
    <w:pPr>
      <w:tabs>
        <w:tab w:val="right" w:leader="dot" w:pos="9345"/>
      </w:tabs>
      <w:spacing w:line="360" w:lineRule="auto"/>
      <w:jc w:val="center"/>
    </w:pPr>
    <w:rPr>
      <w:noProof/>
      <w:sz w:val="28"/>
      <w:szCs w:val="28"/>
    </w:rPr>
  </w:style>
  <w:style w:type="paragraph" w:styleId="af6">
    <w:name w:val="Title"/>
    <w:basedOn w:val="a"/>
    <w:link w:val="af7"/>
    <w:qFormat/>
    <w:rsid w:val="00945834"/>
    <w:pPr>
      <w:jc w:val="center"/>
    </w:pPr>
    <w:rPr>
      <w:szCs w:val="20"/>
    </w:rPr>
  </w:style>
  <w:style w:type="character" w:customStyle="1" w:styleId="af7">
    <w:name w:val="Название Знак"/>
    <w:basedOn w:val="a0"/>
    <w:link w:val="af6"/>
    <w:rsid w:val="00945834"/>
    <w:rPr>
      <w:sz w:val="24"/>
    </w:rPr>
  </w:style>
  <w:style w:type="paragraph" w:customStyle="1" w:styleId="ConsNonformat">
    <w:name w:val="ConsNonformat"/>
    <w:rsid w:val="00945834"/>
    <w:pPr>
      <w:widowControl w:val="0"/>
      <w:suppressAutoHyphens/>
      <w:autoSpaceDE w:val="0"/>
    </w:pPr>
    <w:rPr>
      <w:rFonts w:ascii="Courier New" w:eastAsia="Arial" w:hAnsi="Courier New" w:cs="Courier New"/>
      <w:lang w:eastAsia="ar-SA"/>
    </w:rPr>
  </w:style>
  <w:style w:type="character" w:customStyle="1" w:styleId="orange">
    <w:name w:val="orange"/>
    <w:basedOn w:val="a0"/>
    <w:rsid w:val="00945834"/>
  </w:style>
  <w:style w:type="paragraph" w:styleId="af8">
    <w:name w:val="No Spacing"/>
    <w:uiPriority w:val="1"/>
    <w:qFormat/>
    <w:rsid w:val="001A26FD"/>
    <w:rPr>
      <w:rFonts w:asciiTheme="minorHAnsi" w:eastAsiaTheme="minorHAnsi" w:hAnsiTheme="minorHAnsi" w:cstheme="minorBidi"/>
      <w:sz w:val="22"/>
      <w:szCs w:val="22"/>
      <w:lang w:eastAsia="en-US"/>
    </w:rPr>
  </w:style>
  <w:style w:type="character" w:customStyle="1" w:styleId="yellowmarker">
    <w:name w:val="yellow_marker"/>
    <w:basedOn w:val="a0"/>
    <w:rsid w:val="00B67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350">
      <w:bodyDiv w:val="1"/>
      <w:marLeft w:val="0"/>
      <w:marRight w:val="0"/>
      <w:marTop w:val="0"/>
      <w:marBottom w:val="0"/>
      <w:divBdr>
        <w:top w:val="none" w:sz="0" w:space="0" w:color="auto"/>
        <w:left w:val="none" w:sz="0" w:space="0" w:color="auto"/>
        <w:bottom w:val="none" w:sz="0" w:space="0" w:color="auto"/>
        <w:right w:val="none" w:sz="0" w:space="0" w:color="auto"/>
      </w:divBdr>
    </w:div>
    <w:div w:id="209615528">
      <w:bodyDiv w:val="1"/>
      <w:marLeft w:val="0"/>
      <w:marRight w:val="0"/>
      <w:marTop w:val="0"/>
      <w:marBottom w:val="0"/>
      <w:divBdr>
        <w:top w:val="none" w:sz="0" w:space="0" w:color="auto"/>
        <w:left w:val="none" w:sz="0" w:space="0" w:color="auto"/>
        <w:bottom w:val="none" w:sz="0" w:space="0" w:color="auto"/>
        <w:right w:val="none" w:sz="0" w:space="0" w:color="auto"/>
      </w:divBdr>
    </w:div>
    <w:div w:id="376439801">
      <w:bodyDiv w:val="1"/>
      <w:marLeft w:val="0"/>
      <w:marRight w:val="0"/>
      <w:marTop w:val="0"/>
      <w:marBottom w:val="0"/>
      <w:divBdr>
        <w:top w:val="none" w:sz="0" w:space="0" w:color="auto"/>
        <w:left w:val="none" w:sz="0" w:space="0" w:color="auto"/>
        <w:bottom w:val="none" w:sz="0" w:space="0" w:color="auto"/>
        <w:right w:val="none" w:sz="0" w:space="0" w:color="auto"/>
      </w:divBdr>
    </w:div>
    <w:div w:id="653610682">
      <w:bodyDiv w:val="1"/>
      <w:marLeft w:val="0"/>
      <w:marRight w:val="0"/>
      <w:marTop w:val="0"/>
      <w:marBottom w:val="0"/>
      <w:divBdr>
        <w:top w:val="none" w:sz="0" w:space="0" w:color="auto"/>
        <w:left w:val="none" w:sz="0" w:space="0" w:color="auto"/>
        <w:bottom w:val="none" w:sz="0" w:space="0" w:color="auto"/>
        <w:right w:val="none" w:sz="0" w:space="0" w:color="auto"/>
      </w:divBdr>
    </w:div>
    <w:div w:id="661086646">
      <w:bodyDiv w:val="1"/>
      <w:marLeft w:val="0"/>
      <w:marRight w:val="0"/>
      <w:marTop w:val="0"/>
      <w:marBottom w:val="0"/>
      <w:divBdr>
        <w:top w:val="none" w:sz="0" w:space="0" w:color="auto"/>
        <w:left w:val="none" w:sz="0" w:space="0" w:color="auto"/>
        <w:bottom w:val="none" w:sz="0" w:space="0" w:color="auto"/>
        <w:right w:val="none" w:sz="0" w:space="0" w:color="auto"/>
      </w:divBdr>
    </w:div>
    <w:div w:id="685837488">
      <w:bodyDiv w:val="1"/>
      <w:marLeft w:val="0"/>
      <w:marRight w:val="0"/>
      <w:marTop w:val="0"/>
      <w:marBottom w:val="0"/>
      <w:divBdr>
        <w:top w:val="none" w:sz="0" w:space="0" w:color="auto"/>
        <w:left w:val="none" w:sz="0" w:space="0" w:color="auto"/>
        <w:bottom w:val="none" w:sz="0" w:space="0" w:color="auto"/>
        <w:right w:val="none" w:sz="0" w:space="0" w:color="auto"/>
      </w:divBdr>
    </w:div>
    <w:div w:id="1005400584">
      <w:bodyDiv w:val="1"/>
      <w:marLeft w:val="0"/>
      <w:marRight w:val="0"/>
      <w:marTop w:val="0"/>
      <w:marBottom w:val="0"/>
      <w:divBdr>
        <w:top w:val="none" w:sz="0" w:space="0" w:color="auto"/>
        <w:left w:val="none" w:sz="0" w:space="0" w:color="auto"/>
        <w:bottom w:val="none" w:sz="0" w:space="0" w:color="auto"/>
        <w:right w:val="none" w:sz="0" w:space="0" w:color="auto"/>
      </w:divBdr>
    </w:div>
    <w:div w:id="1022585604">
      <w:bodyDiv w:val="1"/>
      <w:marLeft w:val="0"/>
      <w:marRight w:val="0"/>
      <w:marTop w:val="0"/>
      <w:marBottom w:val="0"/>
      <w:divBdr>
        <w:top w:val="none" w:sz="0" w:space="0" w:color="auto"/>
        <w:left w:val="none" w:sz="0" w:space="0" w:color="auto"/>
        <w:bottom w:val="none" w:sz="0" w:space="0" w:color="auto"/>
        <w:right w:val="none" w:sz="0" w:space="0" w:color="auto"/>
      </w:divBdr>
    </w:div>
    <w:div w:id="1349404266">
      <w:bodyDiv w:val="1"/>
      <w:marLeft w:val="0"/>
      <w:marRight w:val="0"/>
      <w:marTop w:val="0"/>
      <w:marBottom w:val="0"/>
      <w:divBdr>
        <w:top w:val="none" w:sz="0" w:space="0" w:color="auto"/>
        <w:left w:val="none" w:sz="0" w:space="0" w:color="auto"/>
        <w:bottom w:val="none" w:sz="0" w:space="0" w:color="auto"/>
        <w:right w:val="none" w:sz="0" w:space="0" w:color="auto"/>
      </w:divBdr>
    </w:div>
    <w:div w:id="1391152640">
      <w:bodyDiv w:val="1"/>
      <w:marLeft w:val="0"/>
      <w:marRight w:val="0"/>
      <w:marTop w:val="0"/>
      <w:marBottom w:val="0"/>
      <w:divBdr>
        <w:top w:val="none" w:sz="0" w:space="0" w:color="auto"/>
        <w:left w:val="none" w:sz="0" w:space="0" w:color="auto"/>
        <w:bottom w:val="none" w:sz="0" w:space="0" w:color="auto"/>
        <w:right w:val="none" w:sz="0" w:space="0" w:color="auto"/>
      </w:divBdr>
    </w:div>
    <w:div w:id="1411585324">
      <w:bodyDiv w:val="1"/>
      <w:marLeft w:val="0"/>
      <w:marRight w:val="0"/>
      <w:marTop w:val="0"/>
      <w:marBottom w:val="0"/>
      <w:divBdr>
        <w:top w:val="none" w:sz="0" w:space="0" w:color="auto"/>
        <w:left w:val="none" w:sz="0" w:space="0" w:color="auto"/>
        <w:bottom w:val="none" w:sz="0" w:space="0" w:color="auto"/>
        <w:right w:val="none" w:sz="0" w:space="0" w:color="auto"/>
      </w:divBdr>
    </w:div>
    <w:div w:id="1428387389">
      <w:bodyDiv w:val="1"/>
      <w:marLeft w:val="0"/>
      <w:marRight w:val="0"/>
      <w:marTop w:val="0"/>
      <w:marBottom w:val="0"/>
      <w:divBdr>
        <w:top w:val="none" w:sz="0" w:space="0" w:color="auto"/>
        <w:left w:val="none" w:sz="0" w:space="0" w:color="auto"/>
        <w:bottom w:val="none" w:sz="0" w:space="0" w:color="auto"/>
        <w:right w:val="none" w:sz="0" w:space="0" w:color="auto"/>
      </w:divBdr>
    </w:div>
    <w:div w:id="1482844982">
      <w:bodyDiv w:val="1"/>
      <w:marLeft w:val="0"/>
      <w:marRight w:val="0"/>
      <w:marTop w:val="0"/>
      <w:marBottom w:val="0"/>
      <w:divBdr>
        <w:top w:val="none" w:sz="0" w:space="0" w:color="auto"/>
        <w:left w:val="none" w:sz="0" w:space="0" w:color="auto"/>
        <w:bottom w:val="none" w:sz="0" w:space="0" w:color="auto"/>
        <w:right w:val="none" w:sz="0" w:space="0" w:color="auto"/>
      </w:divBdr>
    </w:div>
    <w:div w:id="1549998247">
      <w:bodyDiv w:val="1"/>
      <w:marLeft w:val="0"/>
      <w:marRight w:val="0"/>
      <w:marTop w:val="0"/>
      <w:marBottom w:val="0"/>
      <w:divBdr>
        <w:top w:val="none" w:sz="0" w:space="0" w:color="auto"/>
        <w:left w:val="none" w:sz="0" w:space="0" w:color="auto"/>
        <w:bottom w:val="none" w:sz="0" w:space="0" w:color="auto"/>
        <w:right w:val="none" w:sz="0" w:space="0" w:color="auto"/>
      </w:divBdr>
    </w:div>
    <w:div w:id="1745373695">
      <w:bodyDiv w:val="1"/>
      <w:marLeft w:val="0"/>
      <w:marRight w:val="0"/>
      <w:marTop w:val="0"/>
      <w:marBottom w:val="0"/>
      <w:divBdr>
        <w:top w:val="none" w:sz="0" w:space="0" w:color="auto"/>
        <w:left w:val="none" w:sz="0" w:space="0" w:color="auto"/>
        <w:bottom w:val="none" w:sz="0" w:space="0" w:color="auto"/>
        <w:right w:val="none" w:sz="0" w:space="0" w:color="auto"/>
      </w:divBdr>
    </w:div>
    <w:div w:id="1848323925">
      <w:bodyDiv w:val="1"/>
      <w:marLeft w:val="0"/>
      <w:marRight w:val="0"/>
      <w:marTop w:val="0"/>
      <w:marBottom w:val="0"/>
      <w:divBdr>
        <w:top w:val="none" w:sz="0" w:space="0" w:color="auto"/>
        <w:left w:val="none" w:sz="0" w:space="0" w:color="auto"/>
        <w:bottom w:val="none" w:sz="0" w:space="0" w:color="auto"/>
        <w:right w:val="none" w:sz="0" w:space="0" w:color="auto"/>
      </w:divBdr>
    </w:div>
    <w:div w:id="1927954546">
      <w:bodyDiv w:val="1"/>
      <w:marLeft w:val="0"/>
      <w:marRight w:val="0"/>
      <w:marTop w:val="0"/>
      <w:marBottom w:val="0"/>
      <w:divBdr>
        <w:top w:val="none" w:sz="0" w:space="0" w:color="auto"/>
        <w:left w:val="none" w:sz="0" w:space="0" w:color="auto"/>
        <w:bottom w:val="none" w:sz="0" w:space="0" w:color="auto"/>
        <w:right w:val="none" w:sz="0" w:space="0" w:color="auto"/>
      </w:divBdr>
    </w:div>
    <w:div w:id="1966306621">
      <w:bodyDiv w:val="1"/>
      <w:marLeft w:val="0"/>
      <w:marRight w:val="0"/>
      <w:marTop w:val="0"/>
      <w:marBottom w:val="0"/>
      <w:divBdr>
        <w:top w:val="none" w:sz="0" w:space="0" w:color="auto"/>
        <w:left w:val="none" w:sz="0" w:space="0" w:color="auto"/>
        <w:bottom w:val="none" w:sz="0" w:space="0" w:color="auto"/>
        <w:right w:val="none" w:sz="0" w:space="0" w:color="auto"/>
      </w:divBdr>
    </w:div>
    <w:div w:id="1982080820">
      <w:bodyDiv w:val="1"/>
      <w:marLeft w:val="0"/>
      <w:marRight w:val="0"/>
      <w:marTop w:val="0"/>
      <w:marBottom w:val="0"/>
      <w:divBdr>
        <w:top w:val="none" w:sz="0" w:space="0" w:color="auto"/>
        <w:left w:val="none" w:sz="0" w:space="0" w:color="auto"/>
        <w:bottom w:val="none" w:sz="0" w:space="0" w:color="auto"/>
        <w:right w:val="none" w:sz="0" w:space="0" w:color="auto"/>
      </w:divBdr>
    </w:div>
    <w:div w:id="2018459059">
      <w:bodyDiv w:val="1"/>
      <w:marLeft w:val="0"/>
      <w:marRight w:val="0"/>
      <w:marTop w:val="0"/>
      <w:marBottom w:val="0"/>
      <w:divBdr>
        <w:top w:val="none" w:sz="0" w:space="0" w:color="auto"/>
        <w:left w:val="none" w:sz="0" w:space="0" w:color="auto"/>
        <w:bottom w:val="none" w:sz="0" w:space="0" w:color="auto"/>
        <w:right w:val="none" w:sz="0" w:space="0" w:color="auto"/>
      </w:divBdr>
    </w:div>
    <w:div w:id="210845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ioclub.ru/author.php?action=book&amp;auth_id=3066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iblioclub.ru/author.php?action=book&amp;auth_id=30664" TargetMode="External"/><Relationship Id="rId4" Type="http://schemas.openxmlformats.org/officeDocument/2006/relationships/settings" Target="settings.xml"/><Relationship Id="rId9" Type="http://schemas.openxmlformats.org/officeDocument/2006/relationships/hyperlink" Target="http://www.biblioclub.ru/author.php?action=book&amp;auth_id=3066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FC46E-34D5-4707-A798-9AD816CBA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6960</Words>
  <Characters>39674</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тема: Право как форма реализации свободы</vt:lpstr>
    </vt:vector>
  </TitlesOfParts>
  <Company>Организация</Company>
  <LinksUpToDate>false</LinksUpToDate>
  <CharactersWithSpaces>46541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Право как форма реализации свободы</dc:title>
  <dc:creator>гне</dc:creator>
  <cp:lastModifiedBy>stolpovskih</cp:lastModifiedBy>
  <cp:revision>2</cp:revision>
  <cp:lastPrinted>2017-06-18T07:23:00Z</cp:lastPrinted>
  <dcterms:created xsi:type="dcterms:W3CDTF">2019-05-31T02:36:00Z</dcterms:created>
  <dcterms:modified xsi:type="dcterms:W3CDTF">2019-05-31T02:36:00Z</dcterms:modified>
</cp:coreProperties>
</file>