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FEE" w:rsidRPr="005C1C5F" w:rsidRDefault="009D6FEE" w:rsidP="009D6FEE">
      <w:pPr>
        <w:spacing w:after="0" w:line="360" w:lineRule="auto"/>
        <w:ind w:firstLine="709"/>
        <w:jc w:val="center"/>
        <w:rPr>
          <w:rFonts w:ascii="Times New Roman" w:hAnsi="Times New Roman" w:cs="Times New Roman"/>
          <w:b/>
          <w:color w:val="000000" w:themeColor="text1"/>
          <w:sz w:val="28"/>
          <w:szCs w:val="28"/>
        </w:rPr>
      </w:pPr>
      <w:r w:rsidRPr="005C1C5F">
        <w:rPr>
          <w:rFonts w:ascii="Times New Roman" w:hAnsi="Times New Roman" w:cs="Times New Roman"/>
          <w:b/>
          <w:color w:val="000000" w:themeColor="text1"/>
          <w:sz w:val="28"/>
          <w:szCs w:val="28"/>
        </w:rPr>
        <w:t>МИНИСТЕРСТВО НАУКИ И ВЫСШЕГО ОБРАЗОВАНИЯ</w:t>
      </w:r>
    </w:p>
    <w:p w:rsidR="009D6FEE" w:rsidRPr="005C1C5F" w:rsidRDefault="009D6FEE" w:rsidP="009D6FEE">
      <w:pPr>
        <w:spacing w:after="0" w:line="360" w:lineRule="auto"/>
        <w:ind w:firstLine="709"/>
        <w:jc w:val="center"/>
        <w:rPr>
          <w:rFonts w:ascii="Times New Roman" w:hAnsi="Times New Roman" w:cs="Times New Roman"/>
          <w:b/>
          <w:color w:val="000000" w:themeColor="text1"/>
          <w:sz w:val="28"/>
          <w:szCs w:val="28"/>
        </w:rPr>
      </w:pPr>
      <w:r w:rsidRPr="005C1C5F">
        <w:rPr>
          <w:rFonts w:ascii="Times New Roman" w:hAnsi="Times New Roman" w:cs="Times New Roman"/>
          <w:b/>
          <w:color w:val="000000" w:themeColor="text1"/>
          <w:sz w:val="28"/>
          <w:szCs w:val="28"/>
        </w:rPr>
        <w:t>РОССИЙСКОЙ ФЕДЕРАЦИИ</w:t>
      </w:r>
    </w:p>
    <w:p w:rsidR="009D6FEE" w:rsidRPr="005C1C5F" w:rsidRDefault="009D6FEE" w:rsidP="009D6FEE">
      <w:pPr>
        <w:spacing w:after="0" w:line="360" w:lineRule="auto"/>
        <w:ind w:firstLine="709"/>
        <w:jc w:val="center"/>
        <w:rPr>
          <w:rFonts w:ascii="Times New Roman" w:hAnsi="Times New Roman" w:cs="Times New Roman"/>
          <w:b/>
          <w:color w:val="000000" w:themeColor="text1"/>
          <w:sz w:val="28"/>
          <w:szCs w:val="28"/>
        </w:rPr>
      </w:pPr>
      <w:r w:rsidRPr="005C1C5F">
        <w:rPr>
          <w:rFonts w:ascii="Times New Roman" w:hAnsi="Times New Roman" w:cs="Times New Roman"/>
          <w:b/>
          <w:color w:val="000000" w:themeColor="text1"/>
          <w:sz w:val="28"/>
          <w:szCs w:val="28"/>
        </w:rPr>
        <w:t>ПЕНЗЕНСКИЙ ГОСУДАРСТВЕННЫЙ УНИВЕРСИТЕТ</w:t>
      </w:r>
    </w:p>
    <w:p w:rsidR="009D6FEE" w:rsidRPr="005C1C5F" w:rsidRDefault="000721E9" w:rsidP="009D6FEE">
      <w:pPr>
        <w:spacing w:after="0" w:line="36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Кафедра «Всеобщая история и обществознание</w:t>
      </w:r>
      <w:r w:rsidR="009D6FEE" w:rsidRPr="005C1C5F">
        <w:rPr>
          <w:rFonts w:ascii="Times New Roman" w:hAnsi="Times New Roman" w:cs="Times New Roman"/>
          <w:b/>
          <w:color w:val="000000" w:themeColor="text1"/>
          <w:sz w:val="28"/>
          <w:szCs w:val="28"/>
        </w:rPr>
        <w:t>»</w:t>
      </w:r>
    </w:p>
    <w:p w:rsidR="009D6FEE" w:rsidRPr="005C1C5F" w:rsidRDefault="009D6FEE" w:rsidP="009D6FEE">
      <w:pPr>
        <w:spacing w:after="0" w:line="360" w:lineRule="auto"/>
        <w:ind w:firstLine="709"/>
        <w:rPr>
          <w:rFonts w:ascii="Times New Roman" w:hAnsi="Times New Roman" w:cs="Times New Roman"/>
          <w:b/>
          <w:color w:val="000000" w:themeColor="text1"/>
          <w:sz w:val="28"/>
          <w:szCs w:val="28"/>
        </w:rPr>
      </w:pPr>
    </w:p>
    <w:p w:rsidR="009D6FEE" w:rsidRPr="005C1C5F" w:rsidRDefault="009D6FEE" w:rsidP="009D6FEE">
      <w:pPr>
        <w:spacing w:after="0" w:line="360" w:lineRule="auto"/>
        <w:ind w:firstLine="709"/>
        <w:jc w:val="center"/>
        <w:rPr>
          <w:rFonts w:ascii="Times New Roman" w:hAnsi="Times New Roman" w:cs="Times New Roman"/>
          <w:b/>
          <w:color w:val="000000" w:themeColor="text1"/>
          <w:sz w:val="28"/>
          <w:szCs w:val="28"/>
        </w:rPr>
      </w:pPr>
      <w:r w:rsidRPr="005C1C5F">
        <w:rPr>
          <w:rFonts w:ascii="Times New Roman" w:hAnsi="Times New Roman" w:cs="Times New Roman"/>
          <w:b/>
          <w:color w:val="000000" w:themeColor="text1"/>
          <w:sz w:val="28"/>
          <w:szCs w:val="28"/>
        </w:rPr>
        <w:t>Курсовая работа</w:t>
      </w:r>
    </w:p>
    <w:p w:rsidR="009D6FEE" w:rsidRPr="005C1C5F" w:rsidRDefault="000721E9" w:rsidP="009D6FEE">
      <w:pPr>
        <w:spacing w:after="0" w:line="36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по дисциплине «Исследовательский практикум по общественным наукам</w:t>
      </w:r>
      <w:r w:rsidR="009D6FEE" w:rsidRPr="005C1C5F">
        <w:rPr>
          <w:rFonts w:ascii="Times New Roman" w:hAnsi="Times New Roman" w:cs="Times New Roman"/>
          <w:b/>
          <w:color w:val="000000" w:themeColor="text1"/>
          <w:sz w:val="28"/>
          <w:szCs w:val="28"/>
        </w:rPr>
        <w:t>»</w:t>
      </w:r>
    </w:p>
    <w:p w:rsidR="009D6FEE" w:rsidRPr="005C1C5F" w:rsidRDefault="00265FAF" w:rsidP="009D6FEE">
      <w:pPr>
        <w:spacing w:after="0" w:line="36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на тему «</w:t>
      </w:r>
      <w:bookmarkStart w:id="0" w:name="_GoBack"/>
      <w:r>
        <w:rPr>
          <w:rFonts w:ascii="Times New Roman" w:hAnsi="Times New Roman" w:cs="Times New Roman"/>
          <w:b/>
          <w:color w:val="000000" w:themeColor="text1"/>
          <w:sz w:val="28"/>
          <w:szCs w:val="28"/>
        </w:rPr>
        <w:t>Товарищество собственников жилья: анализ эффектив</w:t>
      </w:r>
      <w:r w:rsidR="000E6B6E">
        <w:rPr>
          <w:rFonts w:ascii="Times New Roman" w:hAnsi="Times New Roman" w:cs="Times New Roman"/>
          <w:b/>
          <w:color w:val="000000" w:themeColor="text1"/>
          <w:sz w:val="28"/>
          <w:szCs w:val="28"/>
        </w:rPr>
        <w:t>ности</w:t>
      </w:r>
      <w:bookmarkEnd w:id="0"/>
      <w:r w:rsidR="000E6B6E">
        <w:rPr>
          <w:rFonts w:ascii="Times New Roman" w:hAnsi="Times New Roman" w:cs="Times New Roman"/>
          <w:b/>
          <w:color w:val="000000" w:themeColor="text1"/>
          <w:sz w:val="28"/>
          <w:szCs w:val="28"/>
        </w:rPr>
        <w:t xml:space="preserve"> данного способа управления</w:t>
      </w:r>
      <w:r>
        <w:rPr>
          <w:rFonts w:ascii="Times New Roman" w:hAnsi="Times New Roman" w:cs="Times New Roman"/>
          <w:b/>
          <w:color w:val="000000" w:themeColor="text1"/>
          <w:sz w:val="28"/>
          <w:szCs w:val="28"/>
        </w:rPr>
        <w:t xml:space="preserve"> многоквартирными домами</w:t>
      </w:r>
      <w:r w:rsidR="009D6FEE" w:rsidRPr="005C1C5F">
        <w:rPr>
          <w:rFonts w:ascii="Times New Roman" w:hAnsi="Times New Roman" w:cs="Times New Roman"/>
          <w:b/>
          <w:color w:val="000000" w:themeColor="text1"/>
          <w:sz w:val="28"/>
          <w:szCs w:val="28"/>
        </w:rPr>
        <w:t>»</w:t>
      </w:r>
    </w:p>
    <w:p w:rsidR="009D6FEE" w:rsidRPr="005C1C5F" w:rsidRDefault="009D6FEE" w:rsidP="009D6FEE">
      <w:pPr>
        <w:spacing w:after="0" w:line="360" w:lineRule="auto"/>
        <w:ind w:firstLine="709"/>
        <w:rPr>
          <w:rFonts w:ascii="Times New Roman" w:hAnsi="Times New Roman" w:cs="Times New Roman"/>
          <w:b/>
          <w:color w:val="000000" w:themeColor="text1"/>
          <w:sz w:val="28"/>
          <w:szCs w:val="28"/>
        </w:rPr>
      </w:pPr>
    </w:p>
    <w:p w:rsidR="009D6FEE" w:rsidRPr="005C1C5F" w:rsidRDefault="009D6FEE" w:rsidP="009D6FEE">
      <w:pPr>
        <w:spacing w:after="0" w:line="360" w:lineRule="auto"/>
        <w:ind w:firstLine="709"/>
        <w:rPr>
          <w:rFonts w:ascii="Times New Roman" w:hAnsi="Times New Roman" w:cs="Times New Roman"/>
          <w:b/>
          <w:color w:val="000000" w:themeColor="text1"/>
          <w:sz w:val="28"/>
          <w:szCs w:val="28"/>
        </w:rPr>
      </w:pPr>
    </w:p>
    <w:p w:rsidR="009D6FEE" w:rsidRPr="005C1C5F" w:rsidRDefault="009D6FEE" w:rsidP="009D6FEE">
      <w:pPr>
        <w:spacing w:after="0" w:line="360" w:lineRule="auto"/>
        <w:ind w:firstLine="709"/>
        <w:rPr>
          <w:rFonts w:ascii="Times New Roman" w:hAnsi="Times New Roman" w:cs="Times New Roman"/>
          <w:b/>
          <w:color w:val="000000" w:themeColor="text1"/>
          <w:sz w:val="28"/>
          <w:szCs w:val="28"/>
        </w:rPr>
      </w:pPr>
      <w:r w:rsidRPr="005C1C5F">
        <w:rPr>
          <w:rFonts w:ascii="Times New Roman" w:hAnsi="Times New Roman" w:cs="Times New Roman"/>
          <w:b/>
          <w:color w:val="000000" w:themeColor="text1"/>
          <w:sz w:val="28"/>
          <w:szCs w:val="28"/>
        </w:rPr>
        <w:t>Направление подготовки: 44.03.05 Педагогическое образование</w:t>
      </w:r>
    </w:p>
    <w:p w:rsidR="009D6FEE" w:rsidRPr="005C1C5F" w:rsidRDefault="009D6FEE" w:rsidP="009D6FEE">
      <w:pPr>
        <w:spacing w:after="0" w:line="360" w:lineRule="auto"/>
        <w:ind w:firstLine="709"/>
        <w:rPr>
          <w:rFonts w:ascii="Times New Roman" w:hAnsi="Times New Roman" w:cs="Times New Roman"/>
          <w:b/>
          <w:color w:val="000000" w:themeColor="text1"/>
          <w:sz w:val="28"/>
          <w:szCs w:val="28"/>
        </w:rPr>
      </w:pPr>
      <w:r w:rsidRPr="005C1C5F">
        <w:rPr>
          <w:rFonts w:ascii="Times New Roman" w:hAnsi="Times New Roman" w:cs="Times New Roman"/>
          <w:b/>
          <w:color w:val="000000" w:themeColor="text1"/>
          <w:sz w:val="28"/>
          <w:szCs w:val="28"/>
        </w:rPr>
        <w:t>Профиль подготовки: История. Обществознание</w:t>
      </w:r>
    </w:p>
    <w:p w:rsidR="009D6FEE" w:rsidRPr="005C1C5F" w:rsidRDefault="009D6FEE" w:rsidP="009D6FEE">
      <w:pPr>
        <w:spacing w:after="0" w:line="360" w:lineRule="auto"/>
        <w:ind w:firstLine="709"/>
        <w:rPr>
          <w:rFonts w:ascii="Times New Roman" w:hAnsi="Times New Roman" w:cs="Times New Roman"/>
          <w:b/>
          <w:color w:val="000000" w:themeColor="text1"/>
          <w:sz w:val="28"/>
          <w:szCs w:val="28"/>
        </w:rPr>
      </w:pPr>
    </w:p>
    <w:p w:rsidR="009D6FEE" w:rsidRPr="005C1C5F" w:rsidRDefault="009D6FEE" w:rsidP="009D6FEE">
      <w:pPr>
        <w:spacing w:after="0" w:line="360" w:lineRule="auto"/>
        <w:ind w:firstLine="709"/>
        <w:rPr>
          <w:rFonts w:ascii="Times New Roman" w:hAnsi="Times New Roman" w:cs="Times New Roman"/>
          <w:b/>
          <w:color w:val="000000" w:themeColor="text1"/>
          <w:sz w:val="28"/>
          <w:szCs w:val="28"/>
        </w:rPr>
      </w:pPr>
    </w:p>
    <w:p w:rsidR="009D6FEE" w:rsidRPr="005C1C5F" w:rsidRDefault="009D6FEE" w:rsidP="009D6FEE">
      <w:pPr>
        <w:spacing w:after="0" w:line="360" w:lineRule="auto"/>
        <w:ind w:firstLine="709"/>
        <w:jc w:val="right"/>
        <w:rPr>
          <w:rFonts w:ascii="Times New Roman" w:hAnsi="Times New Roman" w:cs="Times New Roman"/>
          <w:b/>
          <w:color w:val="000000" w:themeColor="text1"/>
          <w:sz w:val="28"/>
          <w:szCs w:val="28"/>
        </w:rPr>
      </w:pPr>
      <w:r w:rsidRPr="005C1C5F">
        <w:rPr>
          <w:rFonts w:ascii="Times New Roman" w:hAnsi="Times New Roman" w:cs="Times New Roman"/>
          <w:b/>
          <w:color w:val="000000" w:themeColor="text1"/>
          <w:sz w:val="28"/>
          <w:szCs w:val="28"/>
        </w:rPr>
        <w:t>Выполнил студент: Пахомова Валерия Дмитриевна</w:t>
      </w:r>
    </w:p>
    <w:p w:rsidR="009D6FEE" w:rsidRPr="005C1C5F" w:rsidRDefault="009D6FEE" w:rsidP="009D6FEE">
      <w:pPr>
        <w:spacing w:after="0" w:line="360" w:lineRule="auto"/>
        <w:ind w:firstLine="709"/>
        <w:jc w:val="right"/>
        <w:rPr>
          <w:rFonts w:ascii="Times New Roman" w:hAnsi="Times New Roman" w:cs="Times New Roman"/>
          <w:b/>
          <w:color w:val="000000" w:themeColor="text1"/>
          <w:sz w:val="28"/>
          <w:szCs w:val="28"/>
        </w:rPr>
      </w:pPr>
      <w:r w:rsidRPr="005C1C5F">
        <w:rPr>
          <w:rFonts w:ascii="Times New Roman" w:hAnsi="Times New Roman" w:cs="Times New Roman"/>
          <w:b/>
          <w:color w:val="000000" w:themeColor="text1"/>
          <w:sz w:val="28"/>
          <w:szCs w:val="28"/>
        </w:rPr>
        <w:t>Группа: 18ИПО2</w:t>
      </w:r>
    </w:p>
    <w:p w:rsidR="009D6FEE" w:rsidRPr="005C1C5F" w:rsidRDefault="009D6FEE" w:rsidP="009D6FEE">
      <w:pPr>
        <w:spacing w:after="0" w:line="360" w:lineRule="auto"/>
        <w:ind w:firstLine="709"/>
        <w:jc w:val="right"/>
        <w:rPr>
          <w:rFonts w:ascii="Times New Roman" w:hAnsi="Times New Roman" w:cs="Times New Roman"/>
          <w:b/>
          <w:color w:val="000000" w:themeColor="text1"/>
          <w:sz w:val="28"/>
          <w:szCs w:val="28"/>
        </w:rPr>
      </w:pPr>
      <w:r w:rsidRPr="005C1C5F">
        <w:rPr>
          <w:rFonts w:ascii="Times New Roman" w:hAnsi="Times New Roman" w:cs="Times New Roman"/>
          <w:b/>
          <w:color w:val="000000" w:themeColor="text1"/>
          <w:sz w:val="28"/>
          <w:szCs w:val="28"/>
        </w:rPr>
        <w:t>Руководитель</w:t>
      </w:r>
      <w:r w:rsidR="00265FAF">
        <w:rPr>
          <w:rFonts w:ascii="Times New Roman" w:hAnsi="Times New Roman" w:cs="Times New Roman"/>
          <w:b/>
          <w:color w:val="000000" w:themeColor="text1"/>
          <w:sz w:val="28"/>
          <w:szCs w:val="28"/>
        </w:rPr>
        <w:t xml:space="preserve">: </w:t>
      </w:r>
      <w:proofErr w:type="spellStart"/>
      <w:r w:rsidR="00265FAF">
        <w:rPr>
          <w:rFonts w:ascii="Times New Roman" w:hAnsi="Times New Roman" w:cs="Times New Roman"/>
          <w:b/>
          <w:color w:val="000000" w:themeColor="text1"/>
          <w:sz w:val="28"/>
          <w:szCs w:val="28"/>
        </w:rPr>
        <w:t>к.и.</w:t>
      </w:r>
      <w:r w:rsidR="000721E9">
        <w:rPr>
          <w:rFonts w:ascii="Times New Roman" w:hAnsi="Times New Roman" w:cs="Times New Roman"/>
          <w:b/>
          <w:color w:val="000000" w:themeColor="text1"/>
          <w:sz w:val="28"/>
          <w:szCs w:val="28"/>
        </w:rPr>
        <w:t>н</w:t>
      </w:r>
      <w:proofErr w:type="spellEnd"/>
      <w:r w:rsidR="000721E9">
        <w:rPr>
          <w:rFonts w:ascii="Times New Roman" w:hAnsi="Times New Roman" w:cs="Times New Roman"/>
          <w:b/>
          <w:color w:val="000000" w:themeColor="text1"/>
          <w:sz w:val="28"/>
          <w:szCs w:val="28"/>
        </w:rPr>
        <w:t>., доцент Гаврилова Т.В.</w:t>
      </w:r>
    </w:p>
    <w:p w:rsidR="009D6FEE" w:rsidRPr="005C1C5F" w:rsidRDefault="009D6FEE" w:rsidP="009D6FEE">
      <w:pPr>
        <w:spacing w:after="0" w:line="360" w:lineRule="auto"/>
        <w:ind w:firstLine="709"/>
        <w:rPr>
          <w:rFonts w:ascii="Times New Roman" w:hAnsi="Times New Roman" w:cs="Times New Roman"/>
          <w:b/>
          <w:color w:val="000000" w:themeColor="text1"/>
          <w:sz w:val="28"/>
          <w:szCs w:val="28"/>
        </w:rPr>
      </w:pPr>
    </w:p>
    <w:p w:rsidR="009D6FEE" w:rsidRPr="005C1C5F" w:rsidRDefault="009D6FEE" w:rsidP="009D6FEE">
      <w:pPr>
        <w:spacing w:after="0" w:line="360" w:lineRule="auto"/>
        <w:ind w:firstLine="709"/>
        <w:rPr>
          <w:rFonts w:ascii="Times New Roman" w:hAnsi="Times New Roman" w:cs="Times New Roman"/>
          <w:b/>
          <w:color w:val="000000" w:themeColor="text1"/>
          <w:sz w:val="28"/>
          <w:szCs w:val="28"/>
        </w:rPr>
      </w:pPr>
    </w:p>
    <w:p w:rsidR="009D6FEE" w:rsidRPr="005C1C5F" w:rsidRDefault="009D6FEE" w:rsidP="009D6FEE">
      <w:pPr>
        <w:spacing w:after="0" w:line="360" w:lineRule="auto"/>
        <w:ind w:firstLine="709"/>
        <w:rPr>
          <w:rFonts w:ascii="Times New Roman" w:hAnsi="Times New Roman" w:cs="Times New Roman"/>
          <w:b/>
          <w:color w:val="000000" w:themeColor="text1"/>
          <w:sz w:val="28"/>
          <w:szCs w:val="28"/>
        </w:rPr>
      </w:pPr>
    </w:p>
    <w:p w:rsidR="009D6FEE" w:rsidRDefault="009D6FEE" w:rsidP="009D6FEE">
      <w:pPr>
        <w:spacing w:after="0" w:line="360" w:lineRule="auto"/>
        <w:ind w:firstLine="709"/>
        <w:rPr>
          <w:rFonts w:ascii="Times New Roman" w:hAnsi="Times New Roman" w:cs="Times New Roman"/>
          <w:b/>
          <w:color w:val="000000" w:themeColor="text1"/>
          <w:sz w:val="28"/>
          <w:szCs w:val="28"/>
        </w:rPr>
      </w:pPr>
    </w:p>
    <w:p w:rsidR="000721E9" w:rsidRDefault="000721E9" w:rsidP="009D6FEE">
      <w:pPr>
        <w:spacing w:after="0" w:line="360" w:lineRule="auto"/>
        <w:ind w:firstLine="709"/>
        <w:rPr>
          <w:rFonts w:ascii="Times New Roman" w:hAnsi="Times New Roman" w:cs="Times New Roman"/>
          <w:b/>
          <w:color w:val="000000" w:themeColor="text1"/>
          <w:sz w:val="28"/>
          <w:szCs w:val="28"/>
        </w:rPr>
      </w:pPr>
    </w:p>
    <w:p w:rsidR="000721E9" w:rsidRDefault="000721E9" w:rsidP="009D6FEE">
      <w:pPr>
        <w:spacing w:after="0" w:line="360" w:lineRule="auto"/>
        <w:ind w:firstLine="709"/>
        <w:rPr>
          <w:rFonts w:ascii="Times New Roman" w:hAnsi="Times New Roman" w:cs="Times New Roman"/>
          <w:b/>
          <w:color w:val="000000" w:themeColor="text1"/>
          <w:sz w:val="28"/>
          <w:szCs w:val="28"/>
        </w:rPr>
      </w:pPr>
    </w:p>
    <w:p w:rsidR="000721E9" w:rsidRDefault="000721E9" w:rsidP="009D6FEE">
      <w:pPr>
        <w:spacing w:after="0" w:line="360" w:lineRule="auto"/>
        <w:ind w:firstLine="709"/>
        <w:rPr>
          <w:rFonts w:ascii="Times New Roman" w:hAnsi="Times New Roman" w:cs="Times New Roman"/>
          <w:b/>
          <w:color w:val="000000" w:themeColor="text1"/>
          <w:sz w:val="28"/>
          <w:szCs w:val="28"/>
        </w:rPr>
      </w:pPr>
    </w:p>
    <w:p w:rsidR="000721E9" w:rsidRDefault="000721E9" w:rsidP="009D6FEE">
      <w:pPr>
        <w:spacing w:after="0" w:line="360" w:lineRule="auto"/>
        <w:ind w:firstLine="709"/>
        <w:rPr>
          <w:rFonts w:ascii="Times New Roman" w:hAnsi="Times New Roman" w:cs="Times New Roman"/>
          <w:b/>
          <w:color w:val="000000" w:themeColor="text1"/>
          <w:sz w:val="28"/>
          <w:szCs w:val="28"/>
        </w:rPr>
      </w:pPr>
    </w:p>
    <w:p w:rsidR="000721E9" w:rsidRPr="005C1C5F" w:rsidRDefault="000721E9" w:rsidP="00265FAF">
      <w:pPr>
        <w:spacing w:after="0" w:line="360" w:lineRule="auto"/>
        <w:rPr>
          <w:rFonts w:ascii="Times New Roman" w:hAnsi="Times New Roman" w:cs="Times New Roman"/>
          <w:color w:val="000000" w:themeColor="text1"/>
          <w:sz w:val="28"/>
          <w:szCs w:val="28"/>
        </w:rPr>
      </w:pPr>
    </w:p>
    <w:p w:rsidR="009D6FEE" w:rsidRPr="005C1C5F" w:rsidRDefault="009D6FEE" w:rsidP="009D6FEE">
      <w:pPr>
        <w:spacing w:after="0" w:line="360" w:lineRule="auto"/>
        <w:rPr>
          <w:rFonts w:ascii="Times New Roman" w:hAnsi="Times New Roman" w:cs="Times New Roman"/>
          <w:color w:val="000000" w:themeColor="text1"/>
          <w:sz w:val="28"/>
          <w:szCs w:val="28"/>
        </w:rPr>
      </w:pPr>
    </w:p>
    <w:p w:rsidR="009D6FEE" w:rsidRPr="005C1C5F" w:rsidRDefault="000721E9" w:rsidP="009D6FEE">
      <w:pPr>
        <w:spacing w:after="0" w:line="36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Пенза, 2021</w:t>
      </w:r>
      <w:r w:rsidR="009D6FEE" w:rsidRPr="005C1C5F">
        <w:rPr>
          <w:rFonts w:ascii="Times New Roman" w:hAnsi="Times New Roman" w:cs="Times New Roman"/>
          <w:b/>
          <w:color w:val="000000" w:themeColor="text1"/>
          <w:sz w:val="28"/>
          <w:szCs w:val="28"/>
        </w:rPr>
        <w:t xml:space="preserve"> г.</w:t>
      </w:r>
    </w:p>
    <w:p w:rsidR="009568F9" w:rsidRDefault="009568F9" w:rsidP="009D6FEE">
      <w:pPr>
        <w:spacing w:after="0" w:line="360" w:lineRule="auto"/>
        <w:jc w:val="both"/>
        <w:rPr>
          <w:rFonts w:ascii="Times New Roman" w:hAnsi="Times New Roman" w:cs="Times New Roman"/>
          <w:b/>
          <w:color w:val="000000" w:themeColor="text1"/>
          <w:sz w:val="28"/>
          <w:szCs w:val="28"/>
        </w:rPr>
        <w:sectPr w:rsidR="009568F9" w:rsidSect="00B015A2">
          <w:footerReference w:type="default" r:id="rId9"/>
          <w:footerReference w:type="first" r:id="rId10"/>
          <w:pgSz w:w="11906" w:h="16838"/>
          <w:pgMar w:top="1134" w:right="567" w:bottom="1134" w:left="1134" w:header="709" w:footer="709" w:gutter="0"/>
          <w:pgNumType w:start="0"/>
          <w:cols w:space="708"/>
          <w:titlePg/>
          <w:docGrid w:linePitch="360"/>
        </w:sectPr>
      </w:pPr>
    </w:p>
    <w:p w:rsidR="001B1C50" w:rsidRPr="005C1C5F" w:rsidRDefault="001B1C50" w:rsidP="008A4DAE">
      <w:pPr>
        <w:spacing w:after="0" w:line="360" w:lineRule="auto"/>
        <w:jc w:val="center"/>
        <w:rPr>
          <w:rFonts w:ascii="Times New Roman" w:hAnsi="Times New Roman" w:cs="Times New Roman"/>
          <w:b/>
          <w:color w:val="000000" w:themeColor="text1"/>
          <w:sz w:val="28"/>
          <w:szCs w:val="28"/>
        </w:rPr>
      </w:pPr>
      <w:r w:rsidRPr="005C1C5F">
        <w:rPr>
          <w:rFonts w:ascii="Times New Roman" w:hAnsi="Times New Roman" w:cs="Times New Roman"/>
          <w:b/>
          <w:color w:val="000000" w:themeColor="text1"/>
          <w:sz w:val="28"/>
          <w:szCs w:val="28"/>
        </w:rPr>
        <w:lastRenderedPageBreak/>
        <w:t>Содержание</w:t>
      </w:r>
    </w:p>
    <w:p w:rsidR="00E213AE" w:rsidRPr="005C1C5F" w:rsidRDefault="00E213AE" w:rsidP="00E213AE">
      <w:pPr>
        <w:jc w:val="both"/>
        <w:rPr>
          <w:rFonts w:ascii="Times New Roman" w:hAnsi="Times New Roman" w:cs="Times New Roman"/>
          <w:b/>
          <w:i/>
          <w:color w:val="000000" w:themeColor="text1"/>
          <w:sz w:val="28"/>
          <w:szCs w:val="28"/>
        </w:rPr>
      </w:pPr>
    </w:p>
    <w:p w:rsidR="00E213AE" w:rsidRPr="005C1C5F" w:rsidRDefault="00E213AE" w:rsidP="00E213AE">
      <w:pPr>
        <w:spacing w:after="0" w:line="360" w:lineRule="auto"/>
        <w:jc w:val="both"/>
        <w:rPr>
          <w:rFonts w:ascii="Times New Roman" w:hAnsi="Times New Roman" w:cs="Times New Roman"/>
          <w:color w:val="000000" w:themeColor="text1"/>
          <w:sz w:val="28"/>
          <w:szCs w:val="28"/>
        </w:rPr>
      </w:pPr>
      <w:r w:rsidRPr="005C1C5F">
        <w:rPr>
          <w:rFonts w:ascii="Times New Roman" w:hAnsi="Times New Roman" w:cs="Times New Roman"/>
          <w:color w:val="000000" w:themeColor="text1"/>
          <w:sz w:val="28"/>
          <w:szCs w:val="28"/>
        </w:rPr>
        <w:t>Введение……………………</w:t>
      </w:r>
      <w:r w:rsidR="00884B2C">
        <w:rPr>
          <w:rFonts w:ascii="Times New Roman" w:hAnsi="Times New Roman" w:cs="Times New Roman"/>
          <w:color w:val="000000" w:themeColor="text1"/>
          <w:sz w:val="28"/>
          <w:szCs w:val="28"/>
        </w:rPr>
        <w:t>………………………………………………………...3</w:t>
      </w:r>
    </w:p>
    <w:p w:rsidR="00E213AE" w:rsidRPr="005C1C5F" w:rsidRDefault="00E213AE" w:rsidP="00E213AE">
      <w:pPr>
        <w:spacing w:after="0" w:line="360" w:lineRule="auto"/>
        <w:jc w:val="both"/>
        <w:rPr>
          <w:rFonts w:ascii="Times New Roman" w:hAnsi="Times New Roman" w:cs="Times New Roman"/>
          <w:color w:val="000000" w:themeColor="text1"/>
          <w:sz w:val="28"/>
          <w:szCs w:val="28"/>
        </w:rPr>
      </w:pPr>
      <w:r w:rsidRPr="005C1C5F">
        <w:rPr>
          <w:rFonts w:ascii="Times New Roman" w:hAnsi="Times New Roman" w:cs="Times New Roman"/>
          <w:color w:val="000000" w:themeColor="text1"/>
          <w:sz w:val="28"/>
          <w:szCs w:val="28"/>
        </w:rPr>
        <w:t>Глава 1. Теоретические основы из</w:t>
      </w:r>
      <w:r w:rsidR="000E6B6E">
        <w:rPr>
          <w:rFonts w:ascii="Times New Roman" w:hAnsi="Times New Roman" w:cs="Times New Roman"/>
          <w:color w:val="000000" w:themeColor="text1"/>
          <w:sz w:val="28"/>
          <w:szCs w:val="28"/>
        </w:rPr>
        <w:t>учения  ТСЖ</w:t>
      </w:r>
      <w:r w:rsidR="00D67F99">
        <w:rPr>
          <w:rFonts w:ascii="Times New Roman" w:hAnsi="Times New Roman" w:cs="Times New Roman"/>
          <w:color w:val="000000" w:themeColor="text1"/>
          <w:sz w:val="28"/>
          <w:szCs w:val="28"/>
        </w:rPr>
        <w:t>………………………</w:t>
      </w:r>
      <w:r w:rsidR="00884B2C">
        <w:rPr>
          <w:rFonts w:ascii="Times New Roman" w:hAnsi="Times New Roman" w:cs="Times New Roman"/>
          <w:color w:val="000000" w:themeColor="text1"/>
          <w:sz w:val="28"/>
          <w:szCs w:val="28"/>
        </w:rPr>
        <w:t>……......…7</w:t>
      </w:r>
    </w:p>
    <w:p w:rsidR="00556F4D" w:rsidRPr="00E51B06" w:rsidRDefault="00E213AE" w:rsidP="00556F4D">
      <w:pPr>
        <w:pStyle w:val="1"/>
        <w:shd w:val="clear" w:color="auto" w:fill="FFFFFF"/>
        <w:spacing w:before="0" w:beforeAutospacing="0" w:after="0" w:afterAutospacing="0" w:line="360" w:lineRule="auto"/>
        <w:rPr>
          <w:b w:val="0"/>
          <w:bCs w:val="0"/>
          <w:color w:val="000000" w:themeColor="text1"/>
          <w:sz w:val="28"/>
          <w:szCs w:val="28"/>
        </w:rPr>
      </w:pPr>
      <w:r w:rsidRPr="00E51B06">
        <w:rPr>
          <w:b w:val="0"/>
          <w:color w:val="000000" w:themeColor="text1"/>
          <w:sz w:val="28"/>
          <w:szCs w:val="28"/>
        </w:rPr>
        <w:t>1.1.</w:t>
      </w:r>
      <w:r w:rsidRPr="00E51B06">
        <w:rPr>
          <w:color w:val="000000" w:themeColor="text1"/>
          <w:sz w:val="28"/>
          <w:szCs w:val="28"/>
        </w:rPr>
        <w:t xml:space="preserve"> </w:t>
      </w:r>
      <w:r w:rsidR="00746CF7" w:rsidRPr="00E51B06">
        <w:rPr>
          <w:b w:val="0"/>
          <w:bCs w:val="0"/>
          <w:color w:val="000000" w:themeColor="text1"/>
          <w:sz w:val="28"/>
          <w:szCs w:val="28"/>
        </w:rPr>
        <w:t xml:space="preserve">Понятие и </w:t>
      </w:r>
      <w:r w:rsidR="00A76634">
        <w:rPr>
          <w:b w:val="0"/>
          <w:bCs w:val="0"/>
          <w:color w:val="000000" w:themeColor="text1"/>
          <w:sz w:val="28"/>
          <w:szCs w:val="28"/>
        </w:rPr>
        <w:t>функции ТСЖ</w:t>
      </w:r>
      <w:r w:rsidR="003B0ADD" w:rsidRPr="00E51B06">
        <w:rPr>
          <w:b w:val="0"/>
          <w:bCs w:val="0"/>
          <w:color w:val="000000" w:themeColor="text1"/>
          <w:sz w:val="28"/>
          <w:szCs w:val="28"/>
        </w:rPr>
        <w:t>…</w:t>
      </w:r>
      <w:r w:rsidR="00E51B06">
        <w:rPr>
          <w:b w:val="0"/>
          <w:bCs w:val="0"/>
          <w:color w:val="000000" w:themeColor="text1"/>
          <w:sz w:val="28"/>
          <w:szCs w:val="28"/>
        </w:rPr>
        <w:t>……….</w:t>
      </w:r>
      <w:r w:rsidR="003B0ADD" w:rsidRPr="00E51B06">
        <w:rPr>
          <w:b w:val="0"/>
          <w:bCs w:val="0"/>
          <w:color w:val="000000" w:themeColor="text1"/>
          <w:sz w:val="28"/>
          <w:szCs w:val="28"/>
        </w:rPr>
        <w:t>…</w:t>
      </w:r>
      <w:r w:rsidR="00884B2C">
        <w:rPr>
          <w:b w:val="0"/>
          <w:bCs w:val="0"/>
          <w:color w:val="000000" w:themeColor="text1"/>
          <w:sz w:val="28"/>
          <w:szCs w:val="28"/>
        </w:rPr>
        <w:t>………………………………………..</w:t>
      </w:r>
      <w:r w:rsidR="003B0ADD" w:rsidRPr="00E51B06">
        <w:rPr>
          <w:b w:val="0"/>
          <w:bCs w:val="0"/>
          <w:color w:val="000000" w:themeColor="text1"/>
          <w:sz w:val="28"/>
          <w:szCs w:val="28"/>
        </w:rPr>
        <w:t>.</w:t>
      </w:r>
      <w:r w:rsidRPr="00E51B06">
        <w:rPr>
          <w:b w:val="0"/>
          <w:bCs w:val="0"/>
          <w:color w:val="000000" w:themeColor="text1"/>
          <w:sz w:val="28"/>
          <w:szCs w:val="28"/>
        </w:rPr>
        <w:t>.</w:t>
      </w:r>
      <w:r w:rsidR="00884B2C">
        <w:rPr>
          <w:b w:val="0"/>
          <w:bCs w:val="0"/>
          <w:color w:val="000000" w:themeColor="text1"/>
          <w:sz w:val="28"/>
          <w:szCs w:val="28"/>
        </w:rPr>
        <w:t>7</w:t>
      </w:r>
    </w:p>
    <w:p w:rsidR="00E213AE" w:rsidRPr="00556F4D" w:rsidRDefault="00E213AE" w:rsidP="00556F4D">
      <w:pPr>
        <w:pStyle w:val="1"/>
        <w:shd w:val="clear" w:color="auto" w:fill="FFFFFF"/>
        <w:spacing w:before="0" w:beforeAutospacing="0" w:after="0" w:afterAutospacing="0" w:line="360" w:lineRule="auto"/>
        <w:rPr>
          <w:b w:val="0"/>
          <w:color w:val="000000" w:themeColor="text1"/>
          <w:sz w:val="28"/>
          <w:szCs w:val="28"/>
        </w:rPr>
      </w:pPr>
      <w:r w:rsidRPr="00556F4D">
        <w:rPr>
          <w:b w:val="0"/>
          <w:color w:val="000000" w:themeColor="text1"/>
          <w:sz w:val="28"/>
          <w:szCs w:val="28"/>
        </w:rPr>
        <w:t xml:space="preserve">1.2. </w:t>
      </w:r>
      <w:r w:rsidR="00D67F99">
        <w:rPr>
          <w:b w:val="0"/>
          <w:color w:val="000000" w:themeColor="text1"/>
          <w:sz w:val="28"/>
          <w:szCs w:val="28"/>
        </w:rPr>
        <w:t>Права и обязанности ТСЖ</w:t>
      </w:r>
      <w:r w:rsidR="001D5188" w:rsidRPr="00556F4D">
        <w:rPr>
          <w:b w:val="0"/>
          <w:color w:val="000000" w:themeColor="text1"/>
          <w:sz w:val="28"/>
          <w:szCs w:val="28"/>
        </w:rPr>
        <w:t>…………</w:t>
      </w:r>
      <w:r w:rsidR="00884B2C">
        <w:rPr>
          <w:b w:val="0"/>
          <w:color w:val="000000" w:themeColor="text1"/>
          <w:sz w:val="28"/>
          <w:szCs w:val="28"/>
        </w:rPr>
        <w:t>………………………….</w:t>
      </w:r>
      <w:r w:rsidR="001D5188" w:rsidRPr="00556F4D">
        <w:rPr>
          <w:b w:val="0"/>
          <w:color w:val="000000" w:themeColor="text1"/>
          <w:sz w:val="28"/>
          <w:szCs w:val="28"/>
        </w:rPr>
        <w:t>…..</w:t>
      </w:r>
      <w:r w:rsidR="00746CF7" w:rsidRPr="00556F4D">
        <w:rPr>
          <w:b w:val="0"/>
          <w:color w:val="000000" w:themeColor="text1"/>
          <w:sz w:val="28"/>
          <w:szCs w:val="28"/>
        </w:rPr>
        <w:t>………..…</w:t>
      </w:r>
      <w:r w:rsidR="00884B2C">
        <w:rPr>
          <w:b w:val="0"/>
          <w:color w:val="000000" w:themeColor="text1"/>
          <w:sz w:val="28"/>
          <w:szCs w:val="28"/>
        </w:rPr>
        <w:t>10</w:t>
      </w:r>
    </w:p>
    <w:p w:rsidR="00746CF7" w:rsidRPr="005C1C5F" w:rsidRDefault="00DA4D8E" w:rsidP="003B0ADD">
      <w:pPr>
        <w:spacing w:after="0" w:line="360" w:lineRule="auto"/>
        <w:jc w:val="both"/>
        <w:rPr>
          <w:rFonts w:ascii="Times New Roman" w:hAnsi="Times New Roman" w:cs="Times New Roman"/>
          <w:color w:val="000000" w:themeColor="text1"/>
          <w:sz w:val="28"/>
          <w:szCs w:val="28"/>
        </w:rPr>
      </w:pPr>
      <w:r w:rsidRPr="005C1C5F">
        <w:rPr>
          <w:rFonts w:ascii="Times New Roman" w:hAnsi="Times New Roman" w:cs="Times New Roman"/>
          <w:color w:val="000000" w:themeColor="text1"/>
          <w:sz w:val="28"/>
          <w:szCs w:val="28"/>
        </w:rPr>
        <w:t xml:space="preserve">1.3. </w:t>
      </w:r>
      <w:r w:rsidR="00D67F99">
        <w:rPr>
          <w:rFonts w:ascii="Times New Roman" w:hAnsi="Times New Roman" w:cs="Times New Roman"/>
          <w:color w:val="000000" w:themeColor="text1"/>
          <w:sz w:val="28"/>
          <w:szCs w:val="28"/>
        </w:rPr>
        <w:t>Органы управления ТСЖ</w:t>
      </w:r>
      <w:r w:rsidR="0019131C" w:rsidRPr="005C1C5F">
        <w:rPr>
          <w:rFonts w:ascii="Times New Roman" w:hAnsi="Times New Roman" w:cs="Times New Roman"/>
          <w:color w:val="000000" w:themeColor="text1"/>
          <w:sz w:val="28"/>
          <w:szCs w:val="28"/>
        </w:rPr>
        <w:t>………......</w:t>
      </w:r>
      <w:r w:rsidR="00884B2C">
        <w:rPr>
          <w:rFonts w:ascii="Times New Roman" w:hAnsi="Times New Roman" w:cs="Times New Roman"/>
          <w:color w:val="000000" w:themeColor="text1"/>
          <w:sz w:val="28"/>
          <w:szCs w:val="28"/>
        </w:rPr>
        <w:t>..................................</w:t>
      </w:r>
      <w:r w:rsidRPr="005C1C5F">
        <w:rPr>
          <w:rFonts w:ascii="Times New Roman" w:hAnsi="Times New Roman" w:cs="Times New Roman"/>
          <w:color w:val="000000" w:themeColor="text1"/>
          <w:sz w:val="28"/>
          <w:szCs w:val="28"/>
        </w:rPr>
        <w:t>………………..</w:t>
      </w:r>
      <w:r w:rsidR="0019131C" w:rsidRPr="005C1C5F">
        <w:rPr>
          <w:rFonts w:ascii="Times New Roman" w:hAnsi="Times New Roman" w:cs="Times New Roman"/>
          <w:color w:val="000000" w:themeColor="text1"/>
          <w:sz w:val="28"/>
          <w:szCs w:val="28"/>
        </w:rPr>
        <w:t>….</w:t>
      </w:r>
      <w:r w:rsidR="00D12370">
        <w:rPr>
          <w:rFonts w:ascii="Times New Roman" w:hAnsi="Times New Roman" w:cs="Times New Roman"/>
          <w:color w:val="000000" w:themeColor="text1"/>
          <w:sz w:val="28"/>
          <w:szCs w:val="28"/>
        </w:rPr>
        <w:t>12</w:t>
      </w:r>
    </w:p>
    <w:p w:rsidR="00E213AE" w:rsidRPr="005C1C5F" w:rsidRDefault="00E213AE" w:rsidP="00E213AE">
      <w:pPr>
        <w:spacing w:after="0" w:line="360" w:lineRule="auto"/>
        <w:jc w:val="both"/>
        <w:rPr>
          <w:color w:val="000000" w:themeColor="text1"/>
          <w:sz w:val="28"/>
          <w:szCs w:val="28"/>
        </w:rPr>
      </w:pPr>
      <w:r w:rsidRPr="005C1C5F">
        <w:rPr>
          <w:rFonts w:ascii="Times New Roman" w:hAnsi="Times New Roman" w:cs="Times New Roman"/>
          <w:color w:val="000000" w:themeColor="text1"/>
          <w:sz w:val="28"/>
          <w:szCs w:val="28"/>
        </w:rPr>
        <w:t>Глава 2.</w:t>
      </w:r>
      <w:r w:rsidRPr="005C1C5F">
        <w:rPr>
          <w:color w:val="000000" w:themeColor="text1"/>
          <w:sz w:val="28"/>
          <w:szCs w:val="28"/>
        </w:rPr>
        <w:t xml:space="preserve"> </w:t>
      </w:r>
      <w:r w:rsidR="00884B2C" w:rsidRPr="00884B2C">
        <w:rPr>
          <w:rFonts w:ascii="Times New Roman" w:hAnsi="Times New Roman" w:cs="Times New Roman"/>
          <w:color w:val="000000" w:themeColor="text1"/>
          <w:sz w:val="28"/>
          <w:szCs w:val="28"/>
        </w:rPr>
        <w:t>Преимущества и проблемы ТСЖ</w:t>
      </w:r>
      <w:r w:rsidR="00884B2C">
        <w:rPr>
          <w:rFonts w:ascii="Times New Roman" w:hAnsi="Times New Roman" w:cs="Times New Roman"/>
          <w:color w:val="000000" w:themeColor="text1"/>
          <w:sz w:val="28"/>
          <w:szCs w:val="28"/>
        </w:rPr>
        <w:t>………………………………………..</w:t>
      </w:r>
      <w:r w:rsidR="00D12370">
        <w:rPr>
          <w:color w:val="000000" w:themeColor="text1"/>
          <w:sz w:val="28"/>
          <w:szCs w:val="28"/>
        </w:rPr>
        <w:t>16</w:t>
      </w:r>
    </w:p>
    <w:p w:rsidR="00E213AE" w:rsidRPr="005C1C5F" w:rsidRDefault="00E213AE" w:rsidP="003B0ADD">
      <w:pPr>
        <w:spacing w:after="0" w:line="360" w:lineRule="auto"/>
        <w:jc w:val="both"/>
        <w:rPr>
          <w:rFonts w:ascii="Times New Roman" w:hAnsi="Times New Roman" w:cs="Times New Roman"/>
          <w:color w:val="000000" w:themeColor="text1"/>
          <w:sz w:val="28"/>
          <w:szCs w:val="28"/>
        </w:rPr>
      </w:pPr>
      <w:r w:rsidRPr="005C1C5F">
        <w:rPr>
          <w:rFonts w:ascii="Times New Roman" w:hAnsi="Times New Roman" w:cs="Times New Roman"/>
          <w:color w:val="000000" w:themeColor="text1"/>
          <w:sz w:val="28"/>
          <w:szCs w:val="28"/>
        </w:rPr>
        <w:t>2.1.</w:t>
      </w:r>
      <w:r w:rsidR="00884B2C">
        <w:rPr>
          <w:rFonts w:ascii="Times New Roman" w:hAnsi="Times New Roman" w:cs="Times New Roman"/>
          <w:color w:val="000000" w:themeColor="text1"/>
          <w:sz w:val="28"/>
          <w:szCs w:val="28"/>
        </w:rPr>
        <w:t xml:space="preserve"> Преимущества</w:t>
      </w:r>
      <w:r w:rsidR="00D67F99">
        <w:rPr>
          <w:rFonts w:ascii="Times New Roman" w:hAnsi="Times New Roman" w:cs="Times New Roman"/>
          <w:color w:val="000000" w:themeColor="text1"/>
          <w:sz w:val="28"/>
          <w:szCs w:val="28"/>
        </w:rPr>
        <w:t xml:space="preserve"> ТСЖ</w:t>
      </w:r>
      <w:r w:rsidR="00B27C38" w:rsidRPr="005C1C5F">
        <w:rPr>
          <w:rFonts w:ascii="Times New Roman" w:hAnsi="Times New Roman" w:cs="Times New Roman"/>
          <w:color w:val="000000" w:themeColor="text1"/>
          <w:sz w:val="28"/>
          <w:szCs w:val="28"/>
        </w:rPr>
        <w:t>…………</w:t>
      </w:r>
      <w:r w:rsidR="00884B2C">
        <w:rPr>
          <w:rFonts w:ascii="Times New Roman" w:hAnsi="Times New Roman" w:cs="Times New Roman"/>
          <w:color w:val="000000" w:themeColor="text1"/>
          <w:sz w:val="28"/>
          <w:szCs w:val="28"/>
        </w:rPr>
        <w:t>...</w:t>
      </w:r>
      <w:r w:rsidR="00B27C38" w:rsidRPr="005C1C5F">
        <w:rPr>
          <w:rFonts w:ascii="Times New Roman" w:hAnsi="Times New Roman" w:cs="Times New Roman"/>
          <w:color w:val="000000" w:themeColor="text1"/>
          <w:sz w:val="28"/>
          <w:szCs w:val="28"/>
        </w:rPr>
        <w:t>…………………………</w:t>
      </w:r>
      <w:r w:rsidR="00884B2C">
        <w:rPr>
          <w:rFonts w:ascii="Times New Roman" w:hAnsi="Times New Roman" w:cs="Times New Roman"/>
          <w:color w:val="000000" w:themeColor="text1"/>
          <w:sz w:val="28"/>
          <w:szCs w:val="28"/>
        </w:rPr>
        <w:t>………</w:t>
      </w:r>
      <w:r w:rsidR="00B27C38" w:rsidRPr="005C1C5F">
        <w:rPr>
          <w:rFonts w:ascii="Times New Roman" w:hAnsi="Times New Roman" w:cs="Times New Roman"/>
          <w:color w:val="000000" w:themeColor="text1"/>
          <w:sz w:val="28"/>
          <w:szCs w:val="28"/>
        </w:rPr>
        <w:t>….</w:t>
      </w:r>
      <w:r w:rsidR="003B0ADD" w:rsidRPr="005C1C5F">
        <w:rPr>
          <w:rFonts w:ascii="Times New Roman" w:hAnsi="Times New Roman" w:cs="Times New Roman"/>
          <w:color w:val="000000" w:themeColor="text1"/>
          <w:sz w:val="28"/>
          <w:szCs w:val="28"/>
        </w:rPr>
        <w:t xml:space="preserve"> </w:t>
      </w:r>
      <w:r w:rsidR="00D12370">
        <w:rPr>
          <w:rFonts w:ascii="Times New Roman" w:hAnsi="Times New Roman" w:cs="Times New Roman"/>
          <w:color w:val="000000" w:themeColor="text1"/>
          <w:sz w:val="28"/>
          <w:szCs w:val="28"/>
        </w:rPr>
        <w:t>………..16</w:t>
      </w:r>
    </w:p>
    <w:p w:rsidR="00E213AE" w:rsidRPr="005C1C5F" w:rsidRDefault="00E213AE" w:rsidP="003B0ADD">
      <w:pPr>
        <w:spacing w:after="0" w:line="360" w:lineRule="auto"/>
        <w:jc w:val="both"/>
        <w:rPr>
          <w:rFonts w:ascii="Times New Roman" w:hAnsi="Times New Roman" w:cs="Times New Roman"/>
          <w:color w:val="000000" w:themeColor="text1"/>
          <w:sz w:val="28"/>
          <w:szCs w:val="28"/>
        </w:rPr>
      </w:pPr>
      <w:r w:rsidRPr="005C1C5F">
        <w:rPr>
          <w:rFonts w:ascii="Times New Roman" w:hAnsi="Times New Roman" w:cs="Times New Roman"/>
          <w:color w:val="000000" w:themeColor="text1"/>
          <w:sz w:val="28"/>
          <w:szCs w:val="28"/>
        </w:rPr>
        <w:t xml:space="preserve">2.2. </w:t>
      </w:r>
      <w:r w:rsidR="00884B2C">
        <w:rPr>
          <w:rFonts w:ascii="Times New Roman" w:hAnsi="Times New Roman" w:cs="Times New Roman"/>
          <w:color w:val="000000" w:themeColor="text1"/>
          <w:sz w:val="28"/>
          <w:szCs w:val="28"/>
        </w:rPr>
        <w:t>Проблемы</w:t>
      </w:r>
      <w:r w:rsidR="00D67F99">
        <w:rPr>
          <w:rFonts w:ascii="Times New Roman" w:hAnsi="Times New Roman" w:cs="Times New Roman"/>
          <w:color w:val="000000" w:themeColor="text1"/>
          <w:sz w:val="28"/>
          <w:szCs w:val="28"/>
        </w:rPr>
        <w:t xml:space="preserve"> ТСЖ</w:t>
      </w:r>
      <w:r w:rsidRPr="005C1C5F">
        <w:rPr>
          <w:rFonts w:ascii="Times New Roman" w:hAnsi="Times New Roman" w:cs="Times New Roman"/>
          <w:color w:val="000000" w:themeColor="text1"/>
          <w:sz w:val="28"/>
          <w:szCs w:val="28"/>
        </w:rPr>
        <w:t>……</w:t>
      </w:r>
      <w:r w:rsidR="00746CF7" w:rsidRPr="005C1C5F">
        <w:rPr>
          <w:rFonts w:ascii="Times New Roman" w:hAnsi="Times New Roman" w:cs="Times New Roman"/>
          <w:color w:val="000000" w:themeColor="text1"/>
          <w:sz w:val="28"/>
          <w:szCs w:val="28"/>
        </w:rPr>
        <w:t>…</w:t>
      </w:r>
      <w:r w:rsidR="00B27C38" w:rsidRPr="005C1C5F">
        <w:rPr>
          <w:rFonts w:ascii="Times New Roman" w:hAnsi="Times New Roman" w:cs="Times New Roman"/>
          <w:color w:val="000000" w:themeColor="text1"/>
          <w:sz w:val="28"/>
          <w:szCs w:val="28"/>
        </w:rPr>
        <w:t>……</w:t>
      </w:r>
      <w:r w:rsidR="00D12370">
        <w:rPr>
          <w:rFonts w:ascii="Times New Roman" w:hAnsi="Times New Roman" w:cs="Times New Roman"/>
          <w:color w:val="000000" w:themeColor="text1"/>
          <w:sz w:val="28"/>
          <w:szCs w:val="28"/>
        </w:rPr>
        <w:t>…………………………………………………...18</w:t>
      </w:r>
    </w:p>
    <w:p w:rsidR="00E213AE" w:rsidRPr="005C1C5F" w:rsidRDefault="00E213AE" w:rsidP="00E213AE">
      <w:pPr>
        <w:spacing w:after="0" w:line="360" w:lineRule="auto"/>
        <w:jc w:val="both"/>
        <w:rPr>
          <w:rFonts w:ascii="Times New Roman" w:hAnsi="Times New Roman" w:cs="Times New Roman"/>
          <w:color w:val="000000" w:themeColor="text1"/>
          <w:sz w:val="28"/>
          <w:szCs w:val="28"/>
        </w:rPr>
      </w:pPr>
      <w:r w:rsidRPr="005C1C5F">
        <w:rPr>
          <w:rFonts w:ascii="Times New Roman" w:hAnsi="Times New Roman" w:cs="Times New Roman"/>
          <w:color w:val="000000" w:themeColor="text1"/>
          <w:sz w:val="28"/>
          <w:szCs w:val="28"/>
        </w:rPr>
        <w:t>Заключение……………………………………………………</w:t>
      </w:r>
      <w:r w:rsidR="00746CF7" w:rsidRPr="005C1C5F">
        <w:rPr>
          <w:rFonts w:ascii="Times New Roman" w:hAnsi="Times New Roman" w:cs="Times New Roman"/>
          <w:color w:val="000000" w:themeColor="text1"/>
          <w:sz w:val="28"/>
          <w:szCs w:val="28"/>
        </w:rPr>
        <w:t>………</w:t>
      </w:r>
      <w:r w:rsidR="00D12370">
        <w:rPr>
          <w:rFonts w:ascii="Times New Roman" w:hAnsi="Times New Roman" w:cs="Times New Roman"/>
          <w:color w:val="000000" w:themeColor="text1"/>
          <w:sz w:val="28"/>
          <w:szCs w:val="28"/>
        </w:rPr>
        <w:t>.……………22</w:t>
      </w:r>
    </w:p>
    <w:p w:rsidR="00E213AE" w:rsidRPr="005C1C5F" w:rsidRDefault="00E213AE" w:rsidP="00E213AE">
      <w:pPr>
        <w:spacing w:after="0" w:line="360" w:lineRule="auto"/>
        <w:jc w:val="both"/>
        <w:rPr>
          <w:rFonts w:ascii="Times New Roman" w:hAnsi="Times New Roman" w:cs="Times New Roman"/>
          <w:color w:val="000000" w:themeColor="text1"/>
          <w:sz w:val="28"/>
          <w:szCs w:val="28"/>
        </w:rPr>
      </w:pPr>
      <w:r w:rsidRPr="005C1C5F">
        <w:rPr>
          <w:rFonts w:ascii="Times New Roman" w:hAnsi="Times New Roman" w:cs="Times New Roman"/>
          <w:color w:val="000000" w:themeColor="text1"/>
          <w:sz w:val="28"/>
          <w:szCs w:val="28"/>
        </w:rPr>
        <w:t>Списо</w:t>
      </w:r>
      <w:r w:rsidR="00884B2C">
        <w:rPr>
          <w:rFonts w:ascii="Times New Roman" w:hAnsi="Times New Roman" w:cs="Times New Roman"/>
          <w:color w:val="000000" w:themeColor="text1"/>
          <w:sz w:val="28"/>
          <w:szCs w:val="28"/>
        </w:rPr>
        <w:t>к использованной литературы…………</w:t>
      </w:r>
      <w:r w:rsidRPr="005C1C5F">
        <w:rPr>
          <w:rFonts w:ascii="Times New Roman" w:hAnsi="Times New Roman" w:cs="Times New Roman"/>
          <w:color w:val="000000" w:themeColor="text1"/>
          <w:sz w:val="28"/>
          <w:szCs w:val="28"/>
        </w:rPr>
        <w:t>…</w:t>
      </w:r>
      <w:r w:rsidR="00746CF7" w:rsidRPr="005C1C5F">
        <w:rPr>
          <w:rFonts w:ascii="Times New Roman" w:hAnsi="Times New Roman" w:cs="Times New Roman"/>
          <w:color w:val="000000" w:themeColor="text1"/>
          <w:sz w:val="28"/>
          <w:szCs w:val="28"/>
        </w:rPr>
        <w:t>………</w:t>
      </w:r>
      <w:r w:rsidR="001D5188" w:rsidRPr="005C1C5F">
        <w:rPr>
          <w:rFonts w:ascii="Times New Roman" w:hAnsi="Times New Roman" w:cs="Times New Roman"/>
          <w:color w:val="000000" w:themeColor="text1"/>
          <w:sz w:val="28"/>
          <w:szCs w:val="28"/>
        </w:rPr>
        <w:t>………………………..</w:t>
      </w:r>
      <w:r w:rsidRPr="005C1C5F">
        <w:rPr>
          <w:rFonts w:ascii="Times New Roman" w:hAnsi="Times New Roman" w:cs="Times New Roman"/>
          <w:color w:val="000000" w:themeColor="text1"/>
          <w:sz w:val="28"/>
          <w:szCs w:val="28"/>
        </w:rPr>
        <w:t>.</w:t>
      </w:r>
      <w:r w:rsidR="00D12370">
        <w:rPr>
          <w:rFonts w:ascii="Times New Roman" w:hAnsi="Times New Roman" w:cs="Times New Roman"/>
          <w:color w:val="000000" w:themeColor="text1"/>
          <w:sz w:val="28"/>
          <w:szCs w:val="28"/>
        </w:rPr>
        <w:t>24</w:t>
      </w:r>
    </w:p>
    <w:p w:rsidR="00354C77" w:rsidRPr="005C1C5F" w:rsidRDefault="00354C77" w:rsidP="00D67F99">
      <w:pPr>
        <w:spacing w:after="0" w:line="360" w:lineRule="auto"/>
        <w:jc w:val="both"/>
        <w:rPr>
          <w:rFonts w:ascii="Times New Roman" w:hAnsi="Times New Roman" w:cs="Times New Roman"/>
          <w:color w:val="000000" w:themeColor="text1"/>
          <w:sz w:val="28"/>
          <w:szCs w:val="28"/>
        </w:rPr>
      </w:pPr>
      <w:r w:rsidRPr="005C1C5F">
        <w:rPr>
          <w:rFonts w:ascii="Times New Roman" w:hAnsi="Times New Roman" w:cs="Times New Roman"/>
          <w:color w:val="000000" w:themeColor="text1"/>
          <w:sz w:val="28"/>
          <w:szCs w:val="28"/>
        </w:rPr>
        <w:t xml:space="preserve">Приложение </w:t>
      </w:r>
      <w:r w:rsidR="00D67F99">
        <w:rPr>
          <w:rFonts w:ascii="Times New Roman" w:hAnsi="Times New Roman" w:cs="Times New Roman"/>
          <w:color w:val="000000" w:themeColor="text1"/>
          <w:sz w:val="28"/>
          <w:szCs w:val="28"/>
        </w:rPr>
        <w:t>Договор…</w:t>
      </w:r>
      <w:r w:rsidR="00884B2C">
        <w:rPr>
          <w:rFonts w:ascii="Times New Roman" w:hAnsi="Times New Roman" w:cs="Times New Roman"/>
          <w:color w:val="000000" w:themeColor="text1"/>
          <w:sz w:val="28"/>
          <w:szCs w:val="28"/>
        </w:rPr>
        <w:t>…………………………………………………………..</w:t>
      </w:r>
      <w:r w:rsidR="00D67F99">
        <w:rPr>
          <w:rFonts w:ascii="Times New Roman" w:hAnsi="Times New Roman" w:cs="Times New Roman"/>
          <w:color w:val="000000" w:themeColor="text1"/>
          <w:sz w:val="28"/>
          <w:szCs w:val="28"/>
        </w:rPr>
        <w:t>..</w:t>
      </w:r>
      <w:r w:rsidR="00D12370">
        <w:rPr>
          <w:rFonts w:ascii="Times New Roman" w:hAnsi="Times New Roman" w:cs="Times New Roman"/>
          <w:color w:val="000000" w:themeColor="text1"/>
          <w:sz w:val="28"/>
          <w:szCs w:val="28"/>
        </w:rPr>
        <w:t>27</w:t>
      </w:r>
    </w:p>
    <w:p w:rsidR="009568F9" w:rsidRDefault="00556F4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DB4620" w:rsidRPr="005C1C5F" w:rsidRDefault="00DB4620" w:rsidP="00DB4620">
      <w:pPr>
        <w:spacing w:after="0" w:line="360" w:lineRule="auto"/>
        <w:ind w:firstLine="709"/>
        <w:rPr>
          <w:rFonts w:ascii="Times New Roman" w:hAnsi="Times New Roman" w:cs="Times New Roman"/>
          <w:b/>
          <w:color w:val="000000" w:themeColor="text1"/>
          <w:sz w:val="28"/>
          <w:szCs w:val="28"/>
        </w:rPr>
      </w:pPr>
      <w:r w:rsidRPr="005C1C5F">
        <w:rPr>
          <w:rFonts w:ascii="Times New Roman" w:hAnsi="Times New Roman" w:cs="Times New Roman"/>
          <w:b/>
          <w:color w:val="000000" w:themeColor="text1"/>
          <w:sz w:val="28"/>
          <w:szCs w:val="28"/>
        </w:rPr>
        <w:lastRenderedPageBreak/>
        <w:t>Введение</w:t>
      </w:r>
    </w:p>
    <w:p w:rsidR="00DB4620" w:rsidRPr="005C1C5F" w:rsidRDefault="00DB4620" w:rsidP="00DB4620">
      <w:pPr>
        <w:spacing w:after="0" w:line="360" w:lineRule="auto"/>
        <w:rPr>
          <w:rFonts w:ascii="Times New Roman" w:hAnsi="Times New Roman" w:cs="Times New Roman"/>
          <w:b/>
          <w:color w:val="000000" w:themeColor="text1"/>
          <w:sz w:val="28"/>
          <w:szCs w:val="28"/>
        </w:rPr>
      </w:pPr>
    </w:p>
    <w:p w:rsidR="00DF5DE8" w:rsidRDefault="00DF5DE8" w:rsidP="00DB4620">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Жилищный вопрос является в современных условиях одним из наиболее ключевых для большинства граждан. Одним из аспектов данного вопроса является проблема управления жилищным фондом. В частности, проблема управления многоквартирными домами. </w:t>
      </w:r>
    </w:p>
    <w:p w:rsidR="00DF5DE8" w:rsidRDefault="00DF5DE8" w:rsidP="00DB4620">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России существует несколько способов управления многоквартирными домами. Можно выделить следующие основные способы управления многоквартирными домами:</w:t>
      </w:r>
    </w:p>
    <w:p w:rsidR="00DF5DE8" w:rsidRDefault="00DF5DE8" w:rsidP="00DF5DE8">
      <w:pPr>
        <w:pStyle w:val="a7"/>
        <w:numPr>
          <w:ilvl w:val="0"/>
          <w:numId w:val="2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товарищество собственников жилья;</w:t>
      </w:r>
    </w:p>
    <w:p w:rsidR="00DF5DE8" w:rsidRDefault="00DF5DE8" w:rsidP="00DF5DE8">
      <w:pPr>
        <w:pStyle w:val="a7"/>
        <w:numPr>
          <w:ilvl w:val="0"/>
          <w:numId w:val="2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управляющая компания;</w:t>
      </w:r>
    </w:p>
    <w:p w:rsidR="00DF5DE8" w:rsidRDefault="00CA3D3E" w:rsidP="00DF5DE8">
      <w:pPr>
        <w:pStyle w:val="a7"/>
        <w:numPr>
          <w:ilvl w:val="0"/>
          <w:numId w:val="2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непосредственное </w:t>
      </w:r>
      <w:r w:rsidR="00DF5DE8">
        <w:rPr>
          <w:rFonts w:ascii="Times New Roman" w:hAnsi="Times New Roman" w:cs="Times New Roman"/>
          <w:color w:val="000000" w:themeColor="text1"/>
          <w:sz w:val="28"/>
          <w:szCs w:val="28"/>
        </w:rPr>
        <w:t>управление.</w:t>
      </w:r>
    </w:p>
    <w:p w:rsidR="00DF5DE8" w:rsidRDefault="00404652" w:rsidP="0040465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Проблема управления многоквартирными домами состоит в сложности выбора способа управления. Для того чтобы сделать выбор, необходимо знать уровень эффективности каждого способа управления многоквартирными домами. </w:t>
      </w:r>
    </w:p>
    <w:p w:rsidR="00404652" w:rsidRDefault="00404652" w:rsidP="0040465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данной работе подробно будет исследоваться товарищество собственников жилья как способ управления многоквартирными домами, так как этот способ является широко распространенным и в настоящее время он имеет большой потенциал для дальнейшего развития и распространения. </w:t>
      </w:r>
    </w:p>
    <w:p w:rsidR="00520C36" w:rsidRDefault="00520C36" w:rsidP="0040465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Данное исследование является актуальным в связи с тем, что оно направлено на исследование одной из ключевых проблем, затрагивающих интересы граждан в настоящее время.</w:t>
      </w:r>
    </w:p>
    <w:p w:rsidR="00404652" w:rsidRPr="00DF5DE8" w:rsidRDefault="00404652" w:rsidP="0040465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Актуальность данной работы также заключается в том, что, не смотря на достаточное количество работ по изучению товарищества собственников жилья как способа управления многоквартирными домами, а также его положительных и отрицательных сторон, не полностью остается решенным вопрос о том, насколько эффективен данный способ управления многоквартирными домами. В данном исследовании будут обобщены </w:t>
      </w:r>
      <w:r w:rsidR="00520C36">
        <w:rPr>
          <w:rFonts w:ascii="Times New Roman" w:hAnsi="Times New Roman" w:cs="Times New Roman"/>
          <w:color w:val="000000" w:themeColor="text1"/>
          <w:sz w:val="28"/>
          <w:szCs w:val="28"/>
        </w:rPr>
        <w:t>оценки эффективности товарищества собственников жилья.</w:t>
      </w:r>
    </w:p>
    <w:p w:rsidR="00DF5DE8" w:rsidRDefault="00DF5DE8" w:rsidP="00DB4620">
      <w:pPr>
        <w:spacing w:after="0" w:line="360" w:lineRule="auto"/>
        <w:ind w:firstLine="709"/>
        <w:jc w:val="both"/>
        <w:rPr>
          <w:rFonts w:ascii="Times New Roman" w:hAnsi="Times New Roman" w:cs="Times New Roman"/>
          <w:color w:val="000000" w:themeColor="text1"/>
          <w:sz w:val="28"/>
          <w:szCs w:val="28"/>
        </w:rPr>
      </w:pPr>
    </w:p>
    <w:p w:rsidR="00DB4620" w:rsidRPr="005C1C5F" w:rsidRDefault="00DB4620" w:rsidP="00DB4620">
      <w:pPr>
        <w:spacing w:after="0" w:line="360" w:lineRule="auto"/>
        <w:ind w:firstLine="709"/>
        <w:jc w:val="both"/>
        <w:rPr>
          <w:rFonts w:ascii="Times New Roman" w:hAnsi="Times New Roman" w:cs="Times New Roman"/>
          <w:color w:val="000000" w:themeColor="text1"/>
          <w:sz w:val="28"/>
          <w:szCs w:val="28"/>
        </w:rPr>
      </w:pPr>
      <w:r w:rsidRPr="005C1C5F">
        <w:rPr>
          <w:rFonts w:ascii="Times New Roman" w:hAnsi="Times New Roman" w:cs="Times New Roman"/>
          <w:color w:val="000000" w:themeColor="text1"/>
          <w:sz w:val="28"/>
          <w:szCs w:val="28"/>
        </w:rPr>
        <w:t xml:space="preserve">Объект исследования – </w:t>
      </w:r>
      <w:r w:rsidR="00D67F99">
        <w:rPr>
          <w:rFonts w:ascii="Times New Roman" w:hAnsi="Times New Roman" w:cs="Times New Roman"/>
          <w:color w:val="000000" w:themeColor="text1"/>
          <w:sz w:val="28"/>
          <w:szCs w:val="28"/>
        </w:rPr>
        <w:t xml:space="preserve">товарищество собственников жилья как способ управления многоквартирными домами. </w:t>
      </w:r>
    </w:p>
    <w:p w:rsidR="00D67F99" w:rsidRDefault="00DB4620" w:rsidP="00DB4620">
      <w:pPr>
        <w:spacing w:after="0" w:line="360" w:lineRule="auto"/>
        <w:ind w:firstLine="709"/>
        <w:jc w:val="both"/>
        <w:rPr>
          <w:rFonts w:ascii="Times New Roman" w:hAnsi="Times New Roman" w:cs="Times New Roman"/>
          <w:color w:val="000000" w:themeColor="text1"/>
          <w:sz w:val="28"/>
          <w:szCs w:val="28"/>
        </w:rPr>
      </w:pPr>
      <w:r w:rsidRPr="005C1C5F">
        <w:rPr>
          <w:rFonts w:ascii="Times New Roman" w:hAnsi="Times New Roman" w:cs="Times New Roman"/>
          <w:color w:val="000000" w:themeColor="text1"/>
          <w:sz w:val="28"/>
          <w:szCs w:val="28"/>
        </w:rPr>
        <w:t>Предмет исследования –</w:t>
      </w:r>
      <w:r w:rsidR="00D67F99">
        <w:rPr>
          <w:rFonts w:ascii="Times New Roman" w:hAnsi="Times New Roman" w:cs="Times New Roman"/>
          <w:color w:val="000000" w:themeColor="text1"/>
          <w:sz w:val="28"/>
          <w:szCs w:val="28"/>
        </w:rPr>
        <w:t xml:space="preserve"> эффективность товарищества собственников жилья как способа управления</w:t>
      </w:r>
      <w:r w:rsidR="00725D14">
        <w:rPr>
          <w:rFonts w:ascii="Times New Roman" w:hAnsi="Times New Roman" w:cs="Times New Roman"/>
          <w:color w:val="000000" w:themeColor="text1"/>
          <w:sz w:val="28"/>
          <w:szCs w:val="28"/>
        </w:rPr>
        <w:t xml:space="preserve"> многоквартирными домами</w:t>
      </w:r>
      <w:r w:rsidR="00D67F99">
        <w:rPr>
          <w:rFonts w:ascii="Times New Roman" w:hAnsi="Times New Roman" w:cs="Times New Roman"/>
          <w:color w:val="000000" w:themeColor="text1"/>
          <w:sz w:val="28"/>
          <w:szCs w:val="28"/>
        </w:rPr>
        <w:t>.</w:t>
      </w:r>
    </w:p>
    <w:p w:rsidR="00520C36" w:rsidRDefault="00520C36" w:rsidP="00520C36">
      <w:pPr>
        <w:spacing w:after="0" w:line="360" w:lineRule="auto"/>
        <w:ind w:firstLine="709"/>
        <w:jc w:val="both"/>
        <w:rPr>
          <w:rFonts w:ascii="Times New Roman" w:hAnsi="Times New Roman" w:cs="Times New Roman"/>
          <w:color w:val="000000" w:themeColor="text1"/>
          <w:sz w:val="28"/>
          <w:szCs w:val="28"/>
        </w:rPr>
      </w:pPr>
      <w:r w:rsidRPr="005C1C5F">
        <w:rPr>
          <w:rFonts w:ascii="Times New Roman" w:hAnsi="Times New Roman" w:cs="Times New Roman"/>
          <w:color w:val="000000" w:themeColor="text1"/>
          <w:sz w:val="28"/>
          <w:szCs w:val="28"/>
        </w:rPr>
        <w:t xml:space="preserve">Цель работы: </w:t>
      </w:r>
      <w:r>
        <w:rPr>
          <w:rFonts w:ascii="Times New Roman" w:hAnsi="Times New Roman" w:cs="Times New Roman"/>
          <w:color w:val="000000" w:themeColor="text1"/>
          <w:sz w:val="28"/>
          <w:szCs w:val="28"/>
        </w:rPr>
        <w:t>исследовать товарищество собственников жилья и его эффективность как способа управления многоквартирными домами.</w:t>
      </w:r>
    </w:p>
    <w:p w:rsidR="00DB4620" w:rsidRPr="005C1C5F" w:rsidRDefault="00DB4620" w:rsidP="00725D14">
      <w:pPr>
        <w:tabs>
          <w:tab w:val="left" w:pos="4950"/>
        </w:tabs>
        <w:spacing w:after="0" w:line="360" w:lineRule="auto"/>
        <w:ind w:firstLine="709"/>
        <w:jc w:val="both"/>
        <w:rPr>
          <w:rFonts w:ascii="Times New Roman" w:hAnsi="Times New Roman" w:cs="Times New Roman"/>
          <w:color w:val="000000" w:themeColor="text1"/>
          <w:sz w:val="28"/>
          <w:szCs w:val="28"/>
        </w:rPr>
      </w:pPr>
      <w:r w:rsidRPr="005C1C5F">
        <w:rPr>
          <w:rFonts w:ascii="Times New Roman" w:hAnsi="Times New Roman" w:cs="Times New Roman"/>
          <w:color w:val="000000" w:themeColor="text1"/>
          <w:sz w:val="28"/>
          <w:szCs w:val="28"/>
        </w:rPr>
        <w:t>Задачи исследования:</w:t>
      </w:r>
      <w:r w:rsidR="00725D14">
        <w:rPr>
          <w:rFonts w:ascii="Times New Roman" w:hAnsi="Times New Roman" w:cs="Times New Roman"/>
          <w:color w:val="000000" w:themeColor="text1"/>
          <w:sz w:val="28"/>
          <w:szCs w:val="28"/>
        </w:rPr>
        <w:tab/>
      </w:r>
    </w:p>
    <w:p w:rsidR="00725D14" w:rsidRDefault="00725D14" w:rsidP="00725D14">
      <w:pPr>
        <w:pStyle w:val="a7"/>
        <w:numPr>
          <w:ilvl w:val="0"/>
          <w:numId w:val="20"/>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исследовать понятие и функции ТСЖ;</w:t>
      </w:r>
    </w:p>
    <w:p w:rsidR="00725D14" w:rsidRDefault="00725D14" w:rsidP="00725D14">
      <w:pPr>
        <w:pStyle w:val="a7"/>
        <w:numPr>
          <w:ilvl w:val="0"/>
          <w:numId w:val="20"/>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изучить права и обязанности ТСЖ;</w:t>
      </w:r>
    </w:p>
    <w:p w:rsidR="00725D14" w:rsidRDefault="00725D14" w:rsidP="00725D14">
      <w:pPr>
        <w:pStyle w:val="a7"/>
        <w:numPr>
          <w:ilvl w:val="0"/>
          <w:numId w:val="20"/>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определить органы управления ТСЖ;</w:t>
      </w:r>
    </w:p>
    <w:p w:rsidR="00725D14" w:rsidRDefault="00725D14" w:rsidP="00725D14">
      <w:pPr>
        <w:pStyle w:val="a7"/>
        <w:numPr>
          <w:ilvl w:val="0"/>
          <w:numId w:val="20"/>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выявить положительные и отрицательные стороны ТСЖ как способа управления многоквартирными домами;</w:t>
      </w:r>
    </w:p>
    <w:p w:rsidR="00725D14" w:rsidRDefault="00725D14" w:rsidP="00725D14">
      <w:pPr>
        <w:pStyle w:val="a7"/>
        <w:numPr>
          <w:ilvl w:val="0"/>
          <w:numId w:val="20"/>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сделать вывод об эффективности ТСЖ как способа управления многоквартирными домами.</w:t>
      </w:r>
    </w:p>
    <w:p w:rsidR="00343511" w:rsidRDefault="00520C36" w:rsidP="00520C36">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К основным источникам, используемым в работе</w:t>
      </w:r>
      <w:r w:rsidR="0034351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относятся </w:t>
      </w:r>
      <w:r w:rsidR="000D2989">
        <w:rPr>
          <w:rFonts w:ascii="Times New Roman" w:hAnsi="Times New Roman" w:cs="Times New Roman"/>
          <w:color w:val="000000" w:themeColor="text1"/>
          <w:sz w:val="28"/>
          <w:szCs w:val="28"/>
        </w:rPr>
        <w:t xml:space="preserve">Жилищный кодекс РФ, Гражданский кодекс РФ, </w:t>
      </w:r>
      <w:r w:rsidR="000D2989" w:rsidRPr="00343511">
        <w:rPr>
          <w:rFonts w:ascii="Times New Roman" w:hAnsi="Times New Roman" w:cs="Times New Roman"/>
          <w:color w:val="000000"/>
          <w:sz w:val="28"/>
          <w:szCs w:val="28"/>
        </w:rPr>
        <w:t>Федеральный закон «О государственной регистрации юридических лиц и индивидуальных предпринимателей»</w:t>
      </w:r>
      <w:r w:rsidR="00343511" w:rsidRPr="00343511">
        <w:rPr>
          <w:rFonts w:ascii="Times New Roman" w:hAnsi="Times New Roman" w:cs="Times New Roman"/>
          <w:color w:val="000000"/>
          <w:sz w:val="28"/>
          <w:szCs w:val="28"/>
        </w:rPr>
        <w:t>, Постановление Правительства России от 06.05.2011 г. N 354 (О правилах предоставления жилищно-коммунальных услуг собственникам квартир и пользователям помещений в многоквартирных жилых домах).</w:t>
      </w:r>
    </w:p>
    <w:p w:rsidR="00343511" w:rsidRDefault="00343511" w:rsidP="00520C36">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Жилищный кодекс РФ раскрывает понятие товарищества собственников жилья, определяет его функции, порядок образования и ликвидации, устанавливает права и обязанности ТСЖ, устанавливает органы управления ТСЖ, а также их компетенции.</w:t>
      </w:r>
    </w:p>
    <w:p w:rsidR="00520C36" w:rsidRDefault="00343511" w:rsidP="00B31C9B">
      <w:pPr>
        <w:spacing w:after="0" w:line="360" w:lineRule="auto"/>
        <w:ind w:firstLine="709"/>
        <w:jc w:val="both"/>
        <w:rPr>
          <w:rFonts w:ascii="Times New Roman" w:hAnsi="Times New Roman" w:cs="Times New Roman"/>
          <w:color w:val="000000"/>
          <w:sz w:val="28"/>
          <w:szCs w:val="28"/>
        </w:rPr>
      </w:pPr>
      <w:r w:rsidRPr="00B31C9B">
        <w:rPr>
          <w:rFonts w:ascii="Times New Roman" w:hAnsi="Times New Roman" w:cs="Times New Roman"/>
          <w:color w:val="000000"/>
          <w:sz w:val="28"/>
          <w:szCs w:val="28"/>
        </w:rPr>
        <w:t>Гражданский кодекс РФ устанавливает правовой статус ТСЖ как некоммерческой о</w:t>
      </w:r>
      <w:r w:rsidR="0083792D" w:rsidRPr="00B31C9B">
        <w:rPr>
          <w:rFonts w:ascii="Times New Roman" w:hAnsi="Times New Roman" w:cs="Times New Roman"/>
          <w:color w:val="000000"/>
          <w:sz w:val="28"/>
          <w:szCs w:val="28"/>
        </w:rPr>
        <w:t>р</w:t>
      </w:r>
      <w:r w:rsidRPr="00B31C9B">
        <w:rPr>
          <w:rFonts w:ascii="Times New Roman" w:hAnsi="Times New Roman" w:cs="Times New Roman"/>
          <w:color w:val="000000"/>
          <w:sz w:val="28"/>
          <w:szCs w:val="28"/>
        </w:rPr>
        <w:t>ганизации</w:t>
      </w:r>
      <w:r w:rsidR="00B31C9B" w:rsidRPr="00B31C9B">
        <w:rPr>
          <w:rFonts w:ascii="Times New Roman" w:hAnsi="Times New Roman" w:cs="Times New Roman"/>
          <w:color w:val="000000"/>
          <w:sz w:val="28"/>
          <w:szCs w:val="28"/>
        </w:rPr>
        <w:t xml:space="preserve">, а также  регулирует правила оформления договоров между ТСЖ и </w:t>
      </w:r>
      <w:proofErr w:type="spellStart"/>
      <w:r w:rsidR="00B31C9B" w:rsidRPr="00B31C9B">
        <w:rPr>
          <w:rFonts w:ascii="Times New Roman" w:hAnsi="Times New Roman" w:cs="Times New Roman"/>
          <w:color w:val="000000"/>
          <w:sz w:val="28"/>
          <w:szCs w:val="28"/>
        </w:rPr>
        <w:t>ресурсоснабжающими</w:t>
      </w:r>
      <w:proofErr w:type="spellEnd"/>
      <w:r w:rsidR="00B31C9B" w:rsidRPr="00B31C9B">
        <w:rPr>
          <w:rFonts w:ascii="Times New Roman" w:hAnsi="Times New Roman" w:cs="Times New Roman"/>
          <w:color w:val="000000"/>
          <w:sz w:val="28"/>
          <w:szCs w:val="28"/>
        </w:rPr>
        <w:t xml:space="preserve"> компаниями и подрядными организациями.</w:t>
      </w:r>
    </w:p>
    <w:p w:rsidR="00B31C9B" w:rsidRDefault="00B31C9B" w:rsidP="00B31C9B">
      <w:pPr>
        <w:spacing w:after="0" w:line="360" w:lineRule="auto"/>
        <w:ind w:firstLine="709"/>
        <w:jc w:val="both"/>
        <w:rPr>
          <w:rFonts w:ascii="Times New Roman" w:hAnsi="Times New Roman" w:cs="Times New Roman"/>
          <w:color w:val="000000"/>
          <w:sz w:val="28"/>
          <w:szCs w:val="28"/>
        </w:rPr>
      </w:pPr>
      <w:r w:rsidRPr="00343511">
        <w:rPr>
          <w:rFonts w:ascii="Times New Roman" w:hAnsi="Times New Roman" w:cs="Times New Roman"/>
          <w:color w:val="000000"/>
          <w:sz w:val="28"/>
          <w:szCs w:val="28"/>
        </w:rPr>
        <w:lastRenderedPageBreak/>
        <w:t>Федеральный закон «О государственной регистрации юридических лиц и индивидуальных предпринимателей»</w:t>
      </w:r>
      <w:r>
        <w:rPr>
          <w:rFonts w:ascii="Times New Roman" w:hAnsi="Times New Roman" w:cs="Times New Roman"/>
          <w:color w:val="000000"/>
          <w:sz w:val="28"/>
          <w:szCs w:val="28"/>
        </w:rPr>
        <w:t xml:space="preserve"> содержит перечень документов, которые необходимы для регистрации ТСЖ, и определяет условия осуществления регистрации.</w:t>
      </w:r>
    </w:p>
    <w:p w:rsidR="009A53F8" w:rsidRDefault="00B31C9B" w:rsidP="009A53F8">
      <w:pPr>
        <w:spacing w:after="0" w:line="360" w:lineRule="auto"/>
        <w:ind w:firstLine="709"/>
        <w:jc w:val="both"/>
        <w:rPr>
          <w:rFonts w:ascii="Times New Roman" w:hAnsi="Times New Roman" w:cs="Times New Roman"/>
          <w:color w:val="000000"/>
          <w:sz w:val="28"/>
          <w:szCs w:val="28"/>
        </w:rPr>
      </w:pPr>
      <w:r w:rsidRPr="00343511">
        <w:rPr>
          <w:rFonts w:ascii="Times New Roman" w:hAnsi="Times New Roman" w:cs="Times New Roman"/>
          <w:color w:val="000000"/>
          <w:sz w:val="28"/>
          <w:szCs w:val="28"/>
        </w:rPr>
        <w:t>Постановление Правительства России от 06.05.2011 г. N 354 (О правилах предоставления жилищно-коммунальных услуг собственникам квартир и пользователям помещений в многоквартирных жилых домах)</w:t>
      </w:r>
      <w:r>
        <w:rPr>
          <w:rFonts w:ascii="Times New Roman" w:hAnsi="Times New Roman" w:cs="Times New Roman"/>
          <w:color w:val="000000"/>
          <w:sz w:val="28"/>
          <w:szCs w:val="28"/>
        </w:rPr>
        <w:t xml:space="preserve"> содержит список правил, которые должно соблюдать ТСЖ при организации предоставления жилищно-коммунальных услуг, а также перечень информации, которую должно предоставлять ТСЖ собственникам и нанимателям,  и сроки её предоставления.</w:t>
      </w:r>
    </w:p>
    <w:p w:rsidR="00B31C9B" w:rsidRDefault="00B31C9B" w:rsidP="009A53F8">
      <w:pPr>
        <w:spacing w:after="0" w:line="360" w:lineRule="auto"/>
        <w:ind w:firstLine="709"/>
        <w:jc w:val="both"/>
        <w:rPr>
          <w:rFonts w:ascii="Times New Roman" w:hAnsi="Times New Roman" w:cs="Times New Roman"/>
          <w:color w:val="000000" w:themeColor="text1"/>
          <w:sz w:val="28"/>
          <w:szCs w:val="28"/>
        </w:rPr>
      </w:pPr>
      <w:r w:rsidRPr="009A53F8">
        <w:rPr>
          <w:rFonts w:ascii="Times New Roman" w:hAnsi="Times New Roman" w:cs="Times New Roman"/>
          <w:color w:val="000000"/>
          <w:sz w:val="28"/>
          <w:szCs w:val="28"/>
        </w:rPr>
        <w:t xml:space="preserve">В данном исследовании </w:t>
      </w:r>
      <w:r w:rsidR="006C1629" w:rsidRPr="009A53F8">
        <w:rPr>
          <w:rFonts w:ascii="Times New Roman" w:hAnsi="Times New Roman" w:cs="Times New Roman"/>
          <w:color w:val="000000"/>
          <w:sz w:val="28"/>
          <w:szCs w:val="28"/>
        </w:rPr>
        <w:t>основными  использованными являются следующие работы</w:t>
      </w:r>
      <w:r w:rsidRPr="009A53F8">
        <w:rPr>
          <w:rFonts w:ascii="Times New Roman" w:hAnsi="Times New Roman" w:cs="Times New Roman"/>
          <w:color w:val="000000"/>
          <w:sz w:val="28"/>
          <w:szCs w:val="28"/>
        </w:rPr>
        <w:t>:</w:t>
      </w:r>
      <w:r w:rsidR="006C1629" w:rsidRPr="009A53F8">
        <w:rPr>
          <w:rFonts w:ascii="Times New Roman" w:hAnsi="Times New Roman" w:cs="Times New Roman"/>
          <w:color w:val="000000"/>
          <w:sz w:val="28"/>
          <w:szCs w:val="28"/>
        </w:rPr>
        <w:t xml:space="preserve"> </w:t>
      </w:r>
      <w:r w:rsidR="009A53F8" w:rsidRPr="009A53F8">
        <w:rPr>
          <w:rFonts w:ascii="Times New Roman" w:hAnsi="Times New Roman" w:cs="Times New Roman"/>
          <w:sz w:val="28"/>
          <w:szCs w:val="28"/>
        </w:rPr>
        <w:t xml:space="preserve">«Жилищное право» П.В. Крашенинникова,  статья </w:t>
      </w:r>
      <w:r w:rsidR="006C1629" w:rsidRPr="009A53F8">
        <w:rPr>
          <w:rFonts w:ascii="Times New Roman" w:hAnsi="Times New Roman" w:cs="Times New Roman"/>
          <w:sz w:val="28"/>
          <w:szCs w:val="28"/>
        </w:rPr>
        <w:t>Валиев</w:t>
      </w:r>
      <w:r w:rsidR="009A53F8" w:rsidRPr="009A53F8">
        <w:rPr>
          <w:rFonts w:ascii="Times New Roman" w:hAnsi="Times New Roman" w:cs="Times New Roman"/>
          <w:sz w:val="28"/>
          <w:szCs w:val="28"/>
        </w:rPr>
        <w:t xml:space="preserve">а </w:t>
      </w:r>
      <w:r w:rsidR="006C1629" w:rsidRPr="009A53F8">
        <w:rPr>
          <w:rFonts w:ascii="Times New Roman" w:hAnsi="Times New Roman" w:cs="Times New Roman"/>
          <w:sz w:val="28"/>
          <w:szCs w:val="28"/>
        </w:rPr>
        <w:t xml:space="preserve">Ш.З. </w:t>
      </w:r>
      <w:r w:rsidR="009A53F8" w:rsidRPr="009A53F8">
        <w:rPr>
          <w:rFonts w:ascii="Times New Roman" w:hAnsi="Times New Roman" w:cs="Times New Roman"/>
          <w:sz w:val="28"/>
          <w:szCs w:val="28"/>
        </w:rPr>
        <w:t>«</w:t>
      </w:r>
      <w:r w:rsidR="006C1629" w:rsidRPr="009A53F8">
        <w:rPr>
          <w:rFonts w:ascii="Times New Roman" w:hAnsi="Times New Roman" w:cs="Times New Roman"/>
          <w:sz w:val="28"/>
          <w:szCs w:val="28"/>
        </w:rPr>
        <w:t>Товарищество собственников жилья: проблемы и перспективы развития</w:t>
      </w:r>
      <w:r w:rsidR="009A53F8" w:rsidRPr="009A53F8">
        <w:rPr>
          <w:rFonts w:ascii="Times New Roman" w:hAnsi="Times New Roman" w:cs="Times New Roman"/>
          <w:sz w:val="28"/>
          <w:szCs w:val="28"/>
        </w:rPr>
        <w:t>», статья</w:t>
      </w:r>
      <w:r w:rsidR="009A53F8" w:rsidRPr="009A53F8">
        <w:rPr>
          <w:rFonts w:ascii="Times New Roman" w:hAnsi="Times New Roman" w:cs="Times New Roman"/>
          <w:color w:val="000000" w:themeColor="text1"/>
          <w:sz w:val="28"/>
          <w:szCs w:val="28"/>
        </w:rPr>
        <w:t xml:space="preserve"> Борисовой Е.И. «Практика работы товариществ собственников жилья в России».</w:t>
      </w:r>
    </w:p>
    <w:p w:rsidR="009A53F8" w:rsidRDefault="009A53F8" w:rsidP="009A53F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работе </w:t>
      </w:r>
      <w:r w:rsidRPr="009A53F8">
        <w:rPr>
          <w:rFonts w:ascii="Times New Roman" w:hAnsi="Times New Roman" w:cs="Times New Roman"/>
          <w:sz w:val="28"/>
          <w:szCs w:val="28"/>
        </w:rPr>
        <w:t>«Жилищное право» П.В. Крашенинникова</w:t>
      </w:r>
      <w:r>
        <w:rPr>
          <w:rFonts w:ascii="Times New Roman" w:hAnsi="Times New Roman" w:cs="Times New Roman"/>
          <w:sz w:val="28"/>
          <w:szCs w:val="28"/>
        </w:rPr>
        <w:t xml:space="preserve"> на основе анализа Жилищного кодекса РФ и других нормативных источников раскрываются основные элементы изучения товарищества собственников жилья: раскрывается его определение, определяются органы управления, указывается порядок формирования и деятельности.</w:t>
      </w:r>
    </w:p>
    <w:p w:rsidR="00884B2C" w:rsidRDefault="009A53F8" w:rsidP="00884B2C">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В с</w:t>
      </w:r>
      <w:r w:rsidRPr="009A53F8">
        <w:rPr>
          <w:rFonts w:ascii="Times New Roman" w:hAnsi="Times New Roman" w:cs="Times New Roman"/>
          <w:sz w:val="28"/>
          <w:szCs w:val="28"/>
        </w:rPr>
        <w:t>тать</w:t>
      </w:r>
      <w:r>
        <w:rPr>
          <w:rFonts w:ascii="Times New Roman" w:hAnsi="Times New Roman" w:cs="Times New Roman"/>
          <w:sz w:val="28"/>
          <w:szCs w:val="28"/>
        </w:rPr>
        <w:t>е</w:t>
      </w:r>
      <w:r w:rsidRPr="009A53F8">
        <w:rPr>
          <w:rFonts w:ascii="Times New Roman" w:hAnsi="Times New Roman" w:cs="Times New Roman"/>
          <w:sz w:val="28"/>
          <w:szCs w:val="28"/>
        </w:rPr>
        <w:t xml:space="preserve"> Валиева Ш.З. «Товарищество собственников жилья: проблемы и перспективы развития»</w:t>
      </w:r>
      <w:r>
        <w:rPr>
          <w:rFonts w:ascii="Times New Roman" w:hAnsi="Times New Roman" w:cs="Times New Roman"/>
          <w:sz w:val="28"/>
          <w:szCs w:val="28"/>
        </w:rPr>
        <w:t xml:space="preserve"> определяются основные проблемы функционирования товарищества собственников жилья. Эти проблемы детально р</w:t>
      </w:r>
      <w:r w:rsidR="003827ED">
        <w:rPr>
          <w:rFonts w:ascii="Times New Roman" w:hAnsi="Times New Roman" w:cs="Times New Roman"/>
          <w:sz w:val="28"/>
          <w:szCs w:val="28"/>
        </w:rPr>
        <w:t>а</w:t>
      </w:r>
      <w:r>
        <w:rPr>
          <w:rFonts w:ascii="Times New Roman" w:hAnsi="Times New Roman" w:cs="Times New Roman"/>
          <w:sz w:val="28"/>
          <w:szCs w:val="28"/>
        </w:rPr>
        <w:t>скрываются на основе конкретных примеров из практики</w:t>
      </w:r>
      <w:r w:rsidR="00884B2C">
        <w:rPr>
          <w:rFonts w:ascii="Times New Roman" w:hAnsi="Times New Roman" w:cs="Times New Roman"/>
          <w:sz w:val="28"/>
          <w:szCs w:val="28"/>
        </w:rPr>
        <w:t>. Также в работе автор рассуждает о дальнейших перспективах развития ТСЖ как способа управления многоквартирными домами.</w:t>
      </w:r>
    </w:p>
    <w:p w:rsidR="009A53F8" w:rsidRPr="00884B2C" w:rsidRDefault="00884B2C" w:rsidP="00884B2C">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С</w:t>
      </w:r>
      <w:r w:rsidRPr="009A53F8">
        <w:rPr>
          <w:rFonts w:ascii="Times New Roman" w:hAnsi="Times New Roman" w:cs="Times New Roman"/>
          <w:sz w:val="28"/>
          <w:szCs w:val="28"/>
        </w:rPr>
        <w:t>татья</w:t>
      </w:r>
      <w:r w:rsidRPr="009A53F8">
        <w:rPr>
          <w:rFonts w:ascii="Times New Roman" w:hAnsi="Times New Roman" w:cs="Times New Roman"/>
          <w:color w:val="000000" w:themeColor="text1"/>
          <w:sz w:val="28"/>
          <w:szCs w:val="28"/>
        </w:rPr>
        <w:t xml:space="preserve"> Борисовой Е.И. «Практика работы товариществ собственников жилья в России»</w:t>
      </w:r>
      <w:r>
        <w:rPr>
          <w:rFonts w:ascii="Times New Roman" w:hAnsi="Times New Roman" w:cs="Times New Roman"/>
          <w:color w:val="000000" w:themeColor="text1"/>
          <w:sz w:val="28"/>
          <w:szCs w:val="28"/>
        </w:rPr>
        <w:t xml:space="preserve"> позволяет, основываясь на практике выявить недостатки и </w:t>
      </w:r>
      <w:r>
        <w:rPr>
          <w:rFonts w:ascii="Times New Roman" w:hAnsi="Times New Roman" w:cs="Times New Roman"/>
          <w:color w:val="000000" w:themeColor="text1"/>
          <w:sz w:val="28"/>
          <w:szCs w:val="28"/>
        </w:rPr>
        <w:lastRenderedPageBreak/>
        <w:t xml:space="preserve">достоинства ТСЖ как способа управления многоквартирными домами. В работе проведен анализ эффективности данного способа управления. </w:t>
      </w:r>
    </w:p>
    <w:p w:rsidR="00520C36" w:rsidRPr="00520C36" w:rsidRDefault="00DB4620" w:rsidP="00520C36">
      <w:pPr>
        <w:spacing w:after="0" w:line="360" w:lineRule="auto"/>
        <w:ind w:firstLine="709"/>
        <w:jc w:val="both"/>
        <w:rPr>
          <w:rFonts w:ascii="Times New Roman" w:hAnsi="Times New Roman" w:cs="Times New Roman"/>
          <w:color w:val="000000" w:themeColor="text1"/>
          <w:sz w:val="28"/>
          <w:szCs w:val="28"/>
        </w:rPr>
      </w:pPr>
      <w:r w:rsidRPr="005C1C5F">
        <w:rPr>
          <w:rFonts w:ascii="Times New Roman" w:hAnsi="Times New Roman" w:cs="Times New Roman"/>
          <w:color w:val="000000" w:themeColor="text1"/>
          <w:sz w:val="28"/>
          <w:szCs w:val="28"/>
        </w:rPr>
        <w:t xml:space="preserve">Для решения </w:t>
      </w:r>
      <w:r w:rsidR="00B27C38" w:rsidRPr="005C1C5F">
        <w:rPr>
          <w:rFonts w:ascii="Times New Roman" w:hAnsi="Times New Roman" w:cs="Times New Roman"/>
          <w:color w:val="000000" w:themeColor="text1"/>
          <w:sz w:val="28"/>
          <w:szCs w:val="28"/>
        </w:rPr>
        <w:t>поставленных задач использовались следующие методы:</w:t>
      </w:r>
    </w:p>
    <w:p w:rsidR="00DF5DE8" w:rsidRDefault="00DB4620" w:rsidP="00DF5DE8">
      <w:pPr>
        <w:pStyle w:val="a7"/>
        <w:numPr>
          <w:ilvl w:val="0"/>
          <w:numId w:val="1"/>
        </w:numPr>
        <w:spacing w:after="0" w:line="360" w:lineRule="auto"/>
        <w:jc w:val="both"/>
        <w:rPr>
          <w:rFonts w:ascii="Times New Roman" w:hAnsi="Times New Roman" w:cs="Times New Roman"/>
          <w:color w:val="000000" w:themeColor="text1"/>
          <w:sz w:val="28"/>
          <w:szCs w:val="28"/>
        </w:rPr>
      </w:pPr>
      <w:r w:rsidRPr="005C1C5F">
        <w:rPr>
          <w:rFonts w:ascii="Times New Roman" w:hAnsi="Times New Roman" w:cs="Times New Roman"/>
          <w:color w:val="000000" w:themeColor="text1"/>
          <w:sz w:val="28"/>
          <w:szCs w:val="28"/>
        </w:rPr>
        <w:t>метод анализа</w:t>
      </w:r>
      <w:r w:rsidR="00520C36">
        <w:rPr>
          <w:rFonts w:ascii="Times New Roman" w:hAnsi="Times New Roman" w:cs="Times New Roman"/>
          <w:color w:val="000000" w:themeColor="text1"/>
          <w:sz w:val="28"/>
          <w:szCs w:val="28"/>
        </w:rPr>
        <w:t xml:space="preserve"> источников и</w:t>
      </w:r>
      <w:r w:rsidRPr="005C1C5F">
        <w:rPr>
          <w:rFonts w:ascii="Times New Roman" w:hAnsi="Times New Roman" w:cs="Times New Roman"/>
          <w:color w:val="000000" w:themeColor="text1"/>
          <w:sz w:val="28"/>
          <w:szCs w:val="28"/>
        </w:rPr>
        <w:t xml:space="preserve"> литерат</w:t>
      </w:r>
      <w:r w:rsidR="00520C36">
        <w:rPr>
          <w:rFonts w:ascii="Times New Roman" w:hAnsi="Times New Roman" w:cs="Times New Roman"/>
          <w:color w:val="000000" w:themeColor="text1"/>
          <w:sz w:val="28"/>
          <w:szCs w:val="28"/>
        </w:rPr>
        <w:t>уры по представленной теме;</w:t>
      </w:r>
    </w:p>
    <w:p w:rsidR="00520C36" w:rsidRDefault="00520C36" w:rsidP="00DF5DE8">
      <w:pPr>
        <w:pStyle w:val="a7"/>
        <w:numPr>
          <w:ilvl w:val="0"/>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метод анализа.</w:t>
      </w:r>
    </w:p>
    <w:p w:rsidR="00946BB3" w:rsidRDefault="00DF5DE8" w:rsidP="00884B2C">
      <w:pPr>
        <w:spacing w:after="0" w:line="360" w:lineRule="auto"/>
        <w:jc w:val="both"/>
        <w:rPr>
          <w:rFonts w:ascii="Times New Roman" w:hAnsi="Times New Roman" w:cs="Times New Roman"/>
          <w:color w:val="000000" w:themeColor="text1"/>
          <w:sz w:val="28"/>
          <w:szCs w:val="28"/>
        </w:rPr>
      </w:pPr>
      <w:r w:rsidRPr="00DF5DE8">
        <w:rPr>
          <w:rFonts w:ascii="Times New Roman" w:hAnsi="Times New Roman" w:cs="Times New Roman"/>
          <w:color w:val="000000" w:themeColor="text1"/>
          <w:sz w:val="28"/>
          <w:szCs w:val="28"/>
        </w:rPr>
        <w:t xml:space="preserve"> </w:t>
      </w:r>
      <w:r w:rsidR="00DB4620" w:rsidRPr="00DF5DE8">
        <w:rPr>
          <w:rFonts w:ascii="Times New Roman" w:hAnsi="Times New Roman" w:cs="Times New Roman"/>
          <w:color w:val="000000" w:themeColor="text1"/>
          <w:sz w:val="28"/>
          <w:szCs w:val="28"/>
        </w:rPr>
        <w:t xml:space="preserve">Выполненная работа состоит из введения, двух глав, </w:t>
      </w:r>
      <w:r w:rsidR="005B2E5C" w:rsidRPr="00DF5DE8">
        <w:rPr>
          <w:rFonts w:ascii="Times New Roman" w:hAnsi="Times New Roman" w:cs="Times New Roman"/>
          <w:color w:val="000000" w:themeColor="text1"/>
          <w:sz w:val="28"/>
          <w:szCs w:val="28"/>
        </w:rPr>
        <w:t>первая</w:t>
      </w:r>
      <w:r w:rsidR="00520C36">
        <w:rPr>
          <w:rFonts w:ascii="Times New Roman" w:hAnsi="Times New Roman" w:cs="Times New Roman"/>
          <w:color w:val="000000" w:themeColor="text1"/>
          <w:sz w:val="28"/>
          <w:szCs w:val="28"/>
        </w:rPr>
        <w:t xml:space="preserve"> из которых состоит из трех параграфов</w:t>
      </w:r>
      <w:r w:rsidR="005B2E5C" w:rsidRPr="00DF5DE8">
        <w:rPr>
          <w:rFonts w:ascii="Times New Roman" w:hAnsi="Times New Roman" w:cs="Times New Roman"/>
          <w:color w:val="000000" w:themeColor="text1"/>
          <w:sz w:val="28"/>
          <w:szCs w:val="28"/>
        </w:rPr>
        <w:t>, а вторая из двух, заключения,</w:t>
      </w:r>
      <w:r w:rsidR="00DB4620" w:rsidRPr="00DF5DE8">
        <w:rPr>
          <w:rFonts w:ascii="Times New Roman" w:hAnsi="Times New Roman" w:cs="Times New Roman"/>
          <w:color w:val="000000" w:themeColor="text1"/>
          <w:sz w:val="28"/>
          <w:szCs w:val="28"/>
        </w:rPr>
        <w:t xml:space="preserve"> с</w:t>
      </w:r>
      <w:r w:rsidR="005B2E5C" w:rsidRPr="00DF5DE8">
        <w:rPr>
          <w:rFonts w:ascii="Times New Roman" w:hAnsi="Times New Roman" w:cs="Times New Roman"/>
          <w:color w:val="000000" w:themeColor="text1"/>
          <w:sz w:val="28"/>
          <w:szCs w:val="28"/>
        </w:rPr>
        <w:t>писка исполь</w:t>
      </w:r>
      <w:r w:rsidR="00520C36">
        <w:rPr>
          <w:rFonts w:ascii="Times New Roman" w:hAnsi="Times New Roman" w:cs="Times New Roman"/>
          <w:color w:val="000000" w:themeColor="text1"/>
          <w:sz w:val="28"/>
          <w:szCs w:val="28"/>
        </w:rPr>
        <w:t>зованной литературы и приложения</w:t>
      </w:r>
      <w:r w:rsidR="005B2E5C" w:rsidRPr="00DF5DE8">
        <w:rPr>
          <w:rFonts w:ascii="Times New Roman" w:hAnsi="Times New Roman" w:cs="Times New Roman"/>
          <w:color w:val="000000" w:themeColor="text1"/>
          <w:sz w:val="28"/>
          <w:szCs w:val="28"/>
        </w:rPr>
        <w:t>.</w:t>
      </w:r>
    </w:p>
    <w:p w:rsidR="00884B2C" w:rsidRDefault="00884B2C" w:rsidP="00884B2C">
      <w:pPr>
        <w:spacing w:after="0" w:line="360" w:lineRule="auto"/>
        <w:jc w:val="both"/>
        <w:rPr>
          <w:rFonts w:ascii="Times New Roman" w:hAnsi="Times New Roman" w:cs="Times New Roman"/>
          <w:color w:val="000000" w:themeColor="text1"/>
          <w:sz w:val="28"/>
          <w:szCs w:val="28"/>
        </w:rPr>
      </w:pPr>
    </w:p>
    <w:p w:rsidR="00884B2C" w:rsidRDefault="00884B2C" w:rsidP="00884B2C">
      <w:pPr>
        <w:spacing w:after="0" w:line="360" w:lineRule="auto"/>
        <w:jc w:val="both"/>
        <w:rPr>
          <w:rFonts w:ascii="Times New Roman" w:hAnsi="Times New Roman" w:cs="Times New Roman"/>
          <w:color w:val="000000" w:themeColor="text1"/>
          <w:sz w:val="28"/>
          <w:szCs w:val="28"/>
        </w:rPr>
      </w:pPr>
    </w:p>
    <w:p w:rsidR="00884B2C" w:rsidRDefault="00884B2C" w:rsidP="00884B2C">
      <w:pPr>
        <w:spacing w:after="0" w:line="360" w:lineRule="auto"/>
        <w:jc w:val="both"/>
        <w:rPr>
          <w:rFonts w:ascii="Times New Roman" w:hAnsi="Times New Roman" w:cs="Times New Roman"/>
          <w:color w:val="000000" w:themeColor="text1"/>
          <w:sz w:val="28"/>
          <w:szCs w:val="28"/>
        </w:rPr>
      </w:pPr>
    </w:p>
    <w:p w:rsidR="00884B2C" w:rsidRDefault="00884B2C" w:rsidP="00884B2C">
      <w:pPr>
        <w:spacing w:after="0" w:line="360" w:lineRule="auto"/>
        <w:jc w:val="both"/>
        <w:rPr>
          <w:rFonts w:ascii="Times New Roman" w:hAnsi="Times New Roman" w:cs="Times New Roman"/>
          <w:color w:val="000000" w:themeColor="text1"/>
          <w:sz w:val="28"/>
          <w:szCs w:val="28"/>
        </w:rPr>
      </w:pPr>
    </w:p>
    <w:p w:rsidR="00884B2C" w:rsidRDefault="00884B2C" w:rsidP="00884B2C">
      <w:pPr>
        <w:spacing w:after="0" w:line="360" w:lineRule="auto"/>
        <w:jc w:val="both"/>
        <w:rPr>
          <w:rFonts w:ascii="Times New Roman" w:hAnsi="Times New Roman" w:cs="Times New Roman"/>
          <w:color w:val="000000" w:themeColor="text1"/>
          <w:sz w:val="28"/>
          <w:szCs w:val="28"/>
        </w:rPr>
      </w:pPr>
    </w:p>
    <w:p w:rsidR="00884B2C" w:rsidRDefault="00884B2C" w:rsidP="00884B2C">
      <w:pPr>
        <w:spacing w:after="0" w:line="360" w:lineRule="auto"/>
        <w:jc w:val="both"/>
        <w:rPr>
          <w:rFonts w:ascii="Times New Roman" w:hAnsi="Times New Roman" w:cs="Times New Roman"/>
          <w:color w:val="000000" w:themeColor="text1"/>
          <w:sz w:val="28"/>
          <w:szCs w:val="28"/>
        </w:rPr>
      </w:pPr>
    </w:p>
    <w:p w:rsidR="00884B2C" w:rsidRDefault="00884B2C" w:rsidP="00884B2C">
      <w:pPr>
        <w:spacing w:after="0" w:line="360" w:lineRule="auto"/>
        <w:jc w:val="both"/>
        <w:rPr>
          <w:rFonts w:ascii="Times New Roman" w:hAnsi="Times New Roman" w:cs="Times New Roman"/>
          <w:color w:val="000000" w:themeColor="text1"/>
          <w:sz w:val="28"/>
          <w:szCs w:val="28"/>
        </w:rPr>
      </w:pPr>
    </w:p>
    <w:p w:rsidR="00884B2C" w:rsidRDefault="00884B2C" w:rsidP="00884B2C">
      <w:pPr>
        <w:spacing w:after="0" w:line="360" w:lineRule="auto"/>
        <w:jc w:val="both"/>
        <w:rPr>
          <w:rFonts w:ascii="Times New Roman" w:hAnsi="Times New Roman" w:cs="Times New Roman"/>
          <w:color w:val="000000" w:themeColor="text1"/>
          <w:sz w:val="28"/>
          <w:szCs w:val="28"/>
        </w:rPr>
      </w:pPr>
    </w:p>
    <w:p w:rsidR="00884B2C" w:rsidRDefault="00884B2C" w:rsidP="00884B2C">
      <w:pPr>
        <w:spacing w:after="0" w:line="360" w:lineRule="auto"/>
        <w:jc w:val="both"/>
        <w:rPr>
          <w:rFonts w:ascii="Times New Roman" w:hAnsi="Times New Roman" w:cs="Times New Roman"/>
          <w:color w:val="000000" w:themeColor="text1"/>
          <w:sz w:val="28"/>
          <w:szCs w:val="28"/>
        </w:rPr>
      </w:pPr>
    </w:p>
    <w:p w:rsidR="00884B2C" w:rsidRDefault="00884B2C" w:rsidP="00884B2C">
      <w:pPr>
        <w:spacing w:after="0" w:line="360" w:lineRule="auto"/>
        <w:jc w:val="both"/>
        <w:rPr>
          <w:rFonts w:ascii="Times New Roman" w:hAnsi="Times New Roman" w:cs="Times New Roman"/>
          <w:color w:val="000000" w:themeColor="text1"/>
          <w:sz w:val="28"/>
          <w:szCs w:val="28"/>
        </w:rPr>
      </w:pPr>
    </w:p>
    <w:p w:rsidR="00884B2C" w:rsidRDefault="00884B2C" w:rsidP="00884B2C">
      <w:pPr>
        <w:spacing w:after="0" w:line="360" w:lineRule="auto"/>
        <w:jc w:val="both"/>
        <w:rPr>
          <w:rFonts w:ascii="Times New Roman" w:hAnsi="Times New Roman" w:cs="Times New Roman"/>
          <w:color w:val="000000" w:themeColor="text1"/>
          <w:sz w:val="28"/>
          <w:szCs w:val="28"/>
        </w:rPr>
      </w:pPr>
    </w:p>
    <w:p w:rsidR="00884B2C" w:rsidRDefault="00884B2C" w:rsidP="00884B2C">
      <w:pPr>
        <w:spacing w:after="0" w:line="360" w:lineRule="auto"/>
        <w:jc w:val="both"/>
        <w:rPr>
          <w:rFonts w:ascii="Times New Roman" w:hAnsi="Times New Roman" w:cs="Times New Roman"/>
          <w:color w:val="000000" w:themeColor="text1"/>
          <w:sz w:val="28"/>
          <w:szCs w:val="28"/>
        </w:rPr>
      </w:pPr>
    </w:p>
    <w:p w:rsidR="00884B2C" w:rsidRDefault="00884B2C" w:rsidP="00884B2C">
      <w:pPr>
        <w:spacing w:after="0" w:line="360" w:lineRule="auto"/>
        <w:jc w:val="both"/>
        <w:rPr>
          <w:rFonts w:ascii="Times New Roman" w:hAnsi="Times New Roman" w:cs="Times New Roman"/>
          <w:color w:val="000000" w:themeColor="text1"/>
          <w:sz w:val="28"/>
          <w:szCs w:val="28"/>
        </w:rPr>
      </w:pPr>
    </w:p>
    <w:p w:rsidR="00884B2C" w:rsidRDefault="00884B2C" w:rsidP="00884B2C">
      <w:pPr>
        <w:spacing w:after="0" w:line="360" w:lineRule="auto"/>
        <w:jc w:val="both"/>
        <w:rPr>
          <w:rFonts w:ascii="Times New Roman" w:hAnsi="Times New Roman" w:cs="Times New Roman"/>
          <w:color w:val="000000" w:themeColor="text1"/>
          <w:sz w:val="28"/>
          <w:szCs w:val="28"/>
        </w:rPr>
      </w:pPr>
    </w:p>
    <w:p w:rsidR="00884B2C" w:rsidRDefault="00884B2C" w:rsidP="00884B2C">
      <w:pPr>
        <w:spacing w:after="0" w:line="360" w:lineRule="auto"/>
        <w:jc w:val="both"/>
        <w:rPr>
          <w:rFonts w:ascii="Times New Roman" w:hAnsi="Times New Roman" w:cs="Times New Roman"/>
          <w:color w:val="000000" w:themeColor="text1"/>
          <w:sz w:val="28"/>
          <w:szCs w:val="28"/>
        </w:rPr>
      </w:pPr>
    </w:p>
    <w:p w:rsidR="00884B2C" w:rsidRDefault="00884B2C" w:rsidP="00884B2C">
      <w:pPr>
        <w:spacing w:after="0" w:line="360" w:lineRule="auto"/>
        <w:jc w:val="both"/>
        <w:rPr>
          <w:rFonts w:ascii="Times New Roman" w:hAnsi="Times New Roman" w:cs="Times New Roman"/>
          <w:color w:val="000000" w:themeColor="text1"/>
          <w:sz w:val="28"/>
          <w:szCs w:val="28"/>
        </w:rPr>
      </w:pPr>
    </w:p>
    <w:p w:rsidR="00884B2C" w:rsidRDefault="00884B2C" w:rsidP="00884B2C">
      <w:pPr>
        <w:spacing w:after="0" w:line="360" w:lineRule="auto"/>
        <w:jc w:val="both"/>
        <w:rPr>
          <w:rFonts w:ascii="Times New Roman" w:hAnsi="Times New Roman" w:cs="Times New Roman"/>
          <w:color w:val="000000" w:themeColor="text1"/>
          <w:sz w:val="28"/>
          <w:szCs w:val="28"/>
        </w:rPr>
      </w:pPr>
    </w:p>
    <w:p w:rsidR="00884B2C" w:rsidRDefault="00884B2C" w:rsidP="00884B2C">
      <w:pPr>
        <w:spacing w:after="0" w:line="360" w:lineRule="auto"/>
        <w:jc w:val="both"/>
        <w:rPr>
          <w:rFonts w:ascii="Times New Roman" w:hAnsi="Times New Roman" w:cs="Times New Roman"/>
          <w:color w:val="000000" w:themeColor="text1"/>
          <w:sz w:val="28"/>
          <w:szCs w:val="28"/>
        </w:rPr>
      </w:pPr>
    </w:p>
    <w:p w:rsidR="00884B2C" w:rsidRDefault="00884B2C" w:rsidP="00884B2C">
      <w:pPr>
        <w:spacing w:after="0" w:line="360" w:lineRule="auto"/>
        <w:jc w:val="both"/>
        <w:rPr>
          <w:rFonts w:ascii="Times New Roman" w:hAnsi="Times New Roman" w:cs="Times New Roman"/>
          <w:color w:val="000000" w:themeColor="text1"/>
          <w:sz w:val="28"/>
          <w:szCs w:val="28"/>
        </w:rPr>
      </w:pPr>
    </w:p>
    <w:p w:rsidR="00884B2C" w:rsidRDefault="00884B2C" w:rsidP="00884B2C">
      <w:pPr>
        <w:spacing w:after="0" w:line="360" w:lineRule="auto"/>
        <w:jc w:val="both"/>
        <w:rPr>
          <w:rFonts w:ascii="Times New Roman" w:hAnsi="Times New Roman" w:cs="Times New Roman"/>
          <w:color w:val="000000" w:themeColor="text1"/>
          <w:sz w:val="28"/>
          <w:szCs w:val="28"/>
        </w:rPr>
      </w:pPr>
    </w:p>
    <w:p w:rsidR="00884B2C" w:rsidRDefault="00884B2C" w:rsidP="00884B2C">
      <w:pPr>
        <w:spacing w:after="0" w:line="360" w:lineRule="auto"/>
        <w:jc w:val="both"/>
        <w:rPr>
          <w:rFonts w:ascii="Times New Roman" w:hAnsi="Times New Roman" w:cs="Times New Roman"/>
          <w:color w:val="000000" w:themeColor="text1"/>
          <w:sz w:val="28"/>
          <w:szCs w:val="28"/>
        </w:rPr>
      </w:pPr>
    </w:p>
    <w:p w:rsidR="00884B2C" w:rsidRPr="00884B2C" w:rsidRDefault="00884B2C" w:rsidP="00884B2C">
      <w:pPr>
        <w:spacing w:after="0" w:line="360" w:lineRule="auto"/>
        <w:jc w:val="both"/>
        <w:rPr>
          <w:rFonts w:ascii="Times New Roman" w:hAnsi="Times New Roman" w:cs="Times New Roman"/>
          <w:color w:val="000000" w:themeColor="text1"/>
          <w:sz w:val="28"/>
          <w:szCs w:val="28"/>
        </w:rPr>
      </w:pPr>
    </w:p>
    <w:p w:rsidR="007D3CAB" w:rsidRDefault="007D3CAB" w:rsidP="007D3CAB">
      <w:pPr>
        <w:spacing w:after="0" w:line="36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Глава 1. Теоретические основы изучения  ТСЖ</w:t>
      </w:r>
    </w:p>
    <w:p w:rsidR="007D3CAB" w:rsidRDefault="007D3CAB" w:rsidP="007D3CAB">
      <w:pPr>
        <w:spacing w:after="0" w:line="360" w:lineRule="auto"/>
        <w:ind w:firstLine="709"/>
        <w:contextualSpacing/>
        <w:jc w:val="center"/>
        <w:rPr>
          <w:rFonts w:ascii="Times New Roman" w:eastAsia="Times New Roman" w:hAnsi="Times New Roman" w:cs="Times New Roman"/>
          <w:b/>
          <w:bCs/>
          <w:color w:val="000000" w:themeColor="text1"/>
          <w:sz w:val="28"/>
          <w:szCs w:val="28"/>
        </w:rPr>
      </w:pPr>
    </w:p>
    <w:p w:rsidR="007D3CAB" w:rsidRDefault="007D3CAB" w:rsidP="007D3CAB">
      <w:pPr>
        <w:numPr>
          <w:ilvl w:val="1"/>
          <w:numId w:val="6"/>
        </w:numPr>
        <w:spacing w:after="0" w:line="360" w:lineRule="auto"/>
        <w:contextualSpacing/>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Понятие и функции ТСЖ</w:t>
      </w:r>
    </w:p>
    <w:p w:rsidR="00C7524B" w:rsidRDefault="00C7524B" w:rsidP="007D3CAB">
      <w:pPr>
        <w:spacing w:after="0" w:line="360" w:lineRule="auto"/>
        <w:ind w:firstLine="709"/>
        <w:jc w:val="both"/>
        <w:rPr>
          <w:rFonts w:ascii="Times New Roman" w:eastAsiaTheme="minorHAnsi" w:hAnsi="Times New Roman" w:cs="Times New Roman"/>
          <w:bCs/>
          <w:color w:val="000000" w:themeColor="text1"/>
          <w:sz w:val="28"/>
          <w:szCs w:val="28"/>
          <w:lang w:eastAsia="en-US"/>
        </w:rPr>
      </w:pPr>
    </w:p>
    <w:p w:rsidR="007D3CAB" w:rsidRPr="00C7524B" w:rsidRDefault="00C7524B" w:rsidP="007D3CAB">
      <w:pPr>
        <w:spacing w:after="0" w:line="360" w:lineRule="auto"/>
        <w:ind w:firstLine="709"/>
        <w:jc w:val="both"/>
        <w:rPr>
          <w:rFonts w:ascii="Times New Roman" w:eastAsiaTheme="minorHAnsi" w:hAnsi="Times New Roman" w:cs="Times New Roman"/>
          <w:bCs/>
          <w:color w:val="000000" w:themeColor="text1"/>
          <w:sz w:val="28"/>
          <w:szCs w:val="28"/>
          <w:lang w:eastAsia="en-US"/>
        </w:rPr>
      </w:pPr>
      <w:r>
        <w:rPr>
          <w:rFonts w:ascii="Times New Roman" w:eastAsiaTheme="minorHAnsi" w:hAnsi="Times New Roman" w:cs="Times New Roman"/>
          <w:bCs/>
          <w:color w:val="000000" w:themeColor="text1"/>
          <w:sz w:val="28"/>
          <w:szCs w:val="28"/>
          <w:lang w:eastAsia="en-US"/>
        </w:rPr>
        <w:t>Д</w:t>
      </w:r>
      <w:r w:rsidRPr="00C7524B">
        <w:rPr>
          <w:rFonts w:ascii="Times New Roman" w:eastAsiaTheme="minorHAnsi" w:hAnsi="Times New Roman" w:cs="Times New Roman"/>
          <w:bCs/>
          <w:color w:val="000000" w:themeColor="text1"/>
          <w:sz w:val="28"/>
          <w:szCs w:val="28"/>
          <w:lang w:eastAsia="en-US"/>
        </w:rPr>
        <w:t xml:space="preserve">ля </w:t>
      </w:r>
      <w:r>
        <w:rPr>
          <w:rFonts w:ascii="Times New Roman" w:eastAsiaTheme="minorHAnsi" w:hAnsi="Times New Roman" w:cs="Times New Roman"/>
          <w:bCs/>
          <w:color w:val="000000" w:themeColor="text1"/>
          <w:sz w:val="28"/>
          <w:szCs w:val="28"/>
          <w:lang w:eastAsia="en-US"/>
        </w:rPr>
        <w:t xml:space="preserve">того чтобы </w:t>
      </w:r>
      <w:r w:rsidRPr="00C7524B">
        <w:rPr>
          <w:rFonts w:ascii="Times New Roman" w:eastAsiaTheme="minorHAnsi" w:hAnsi="Times New Roman" w:cs="Times New Roman"/>
          <w:bCs/>
          <w:color w:val="000000" w:themeColor="text1"/>
          <w:sz w:val="28"/>
          <w:szCs w:val="28"/>
          <w:lang w:eastAsia="en-US"/>
        </w:rPr>
        <w:t>обе</w:t>
      </w:r>
      <w:r>
        <w:rPr>
          <w:rFonts w:ascii="Times New Roman" w:eastAsiaTheme="minorHAnsi" w:hAnsi="Times New Roman" w:cs="Times New Roman"/>
          <w:bCs/>
          <w:color w:val="000000" w:themeColor="text1"/>
          <w:sz w:val="28"/>
          <w:szCs w:val="28"/>
          <w:lang w:eastAsia="en-US"/>
        </w:rPr>
        <w:t>спечить эксплуатацию многоквартирного дома, а также пользование квартирами и общим имуществом, собственники квартир создают товарищество собственников жилья, о чём указано в пункте 1 статьи 291 Гражданского кодекса РФ</w:t>
      </w:r>
      <w:r w:rsidR="000A63DC">
        <w:rPr>
          <w:rStyle w:val="af0"/>
          <w:rFonts w:ascii="Times New Roman" w:eastAsiaTheme="minorHAnsi" w:hAnsi="Times New Roman" w:cs="Times New Roman"/>
          <w:bCs/>
          <w:color w:val="000000" w:themeColor="text1"/>
          <w:sz w:val="28"/>
          <w:szCs w:val="28"/>
          <w:lang w:eastAsia="en-US"/>
        </w:rPr>
        <w:footnoteReference w:id="1"/>
      </w:r>
      <w:r>
        <w:rPr>
          <w:rFonts w:ascii="Times New Roman" w:eastAsiaTheme="minorHAnsi" w:hAnsi="Times New Roman" w:cs="Times New Roman"/>
          <w:bCs/>
          <w:color w:val="000000" w:themeColor="text1"/>
          <w:sz w:val="28"/>
          <w:szCs w:val="28"/>
          <w:lang w:eastAsia="en-US"/>
        </w:rPr>
        <w:t>.</w:t>
      </w:r>
    </w:p>
    <w:p w:rsidR="007D3CAB" w:rsidRDefault="007D3CAB" w:rsidP="007D3CAB">
      <w:pPr>
        <w:spacing w:after="0" w:line="360" w:lineRule="auto"/>
        <w:ind w:firstLine="709"/>
        <w:jc w:val="both"/>
        <w:rPr>
          <w:rFonts w:ascii="Times New Roman" w:hAnsi="Times New Roman" w:cs="Times New Roman"/>
          <w:color w:val="000000"/>
          <w:sz w:val="28"/>
          <w:szCs w:val="28"/>
          <w:shd w:val="clear" w:color="auto" w:fill="FFFFFF"/>
        </w:rPr>
      </w:pPr>
      <w:proofErr w:type="gramStart"/>
      <w:r>
        <w:rPr>
          <w:rFonts w:ascii="Times New Roman" w:hAnsi="Times New Roman" w:cs="Times New Roman"/>
          <w:color w:val="000000"/>
          <w:sz w:val="28"/>
          <w:szCs w:val="28"/>
          <w:shd w:val="clear" w:color="auto" w:fill="FFFFFF"/>
        </w:rPr>
        <w:t>Жилищный кодекс Российской Федерации в части 1 статьи 135 определяет товарищество собственников жилья как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собственников  нескольких расположенных близко жилых домов (при условии, что данные дома расположены на земельных участках, которые имеют общую границу и в пределах которых имеются сети</w:t>
      </w:r>
      <w:proofErr w:type="gramEnd"/>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инженерно-технического обеспечения, другие элементы инфраструктуры, которые предназначены для обслуживания более чем одного жилого дома) для управления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w:t>
      </w:r>
      <w:proofErr w:type="gramEnd"/>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 xml:space="preserve">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помещениями в данных многоквартирных домах или данными жилыми домами, а также для </w:t>
      </w:r>
      <w:r>
        <w:rPr>
          <w:rFonts w:ascii="Times New Roman" w:hAnsi="Times New Roman" w:cs="Times New Roman"/>
          <w:color w:val="000000"/>
          <w:sz w:val="28"/>
          <w:szCs w:val="28"/>
          <w:shd w:val="clear" w:color="auto" w:fill="FFFFFF"/>
        </w:rPr>
        <w:lastRenderedPageBreak/>
        <w:t>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r w:rsidR="00CA3D3E">
        <w:rPr>
          <w:rFonts w:ascii="Times New Roman" w:hAnsi="Times New Roman" w:cs="Times New Roman"/>
          <w:color w:val="000000"/>
          <w:sz w:val="28"/>
          <w:szCs w:val="28"/>
          <w:shd w:val="clear" w:color="auto" w:fill="FFFFFF"/>
        </w:rPr>
        <w:t xml:space="preserve"> </w:t>
      </w:r>
      <w:r w:rsidR="00CA3D3E">
        <w:rPr>
          <w:rStyle w:val="af0"/>
          <w:rFonts w:ascii="Times New Roman" w:hAnsi="Times New Roman" w:cs="Times New Roman"/>
          <w:color w:val="000000"/>
          <w:sz w:val="28"/>
          <w:szCs w:val="28"/>
          <w:shd w:val="clear" w:color="auto" w:fill="FFFFFF"/>
        </w:rPr>
        <w:footnoteReference w:id="2"/>
      </w:r>
      <w:r>
        <w:rPr>
          <w:rFonts w:ascii="Times New Roman" w:hAnsi="Times New Roman" w:cs="Times New Roman"/>
          <w:color w:val="000000"/>
          <w:sz w:val="28"/>
          <w:szCs w:val="28"/>
          <w:shd w:val="clear" w:color="auto" w:fill="FFFFFF"/>
        </w:rPr>
        <w:t>.</w:t>
      </w:r>
      <w:proofErr w:type="gramEnd"/>
    </w:p>
    <w:p w:rsidR="007D3CAB" w:rsidRDefault="007D3CAB" w:rsidP="007D3CAB">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Исходя из данного определения, товарищество собственников жилья можно представить как  объединение собственников помещений в многоквартирном доме или объединение собственников нескольких расположенных близко жилых домов, которые  расположены на земельных участках, имеющих общую границу и общие сети инженерно-технического обеспечения, другие элементы инфраструктуры, которые предназначены для обслуживания более чем одного жилого дома. ТСЖ является одним из способов управления многоквартирными домами.</w:t>
      </w:r>
    </w:p>
    <w:p w:rsidR="007D3CAB" w:rsidRDefault="007D3CAB" w:rsidP="007D3CAB">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Гражданском кодексе Российской Федерации в статье 291 отмечается, что ТСЖ является некоммерческой организацией</w:t>
      </w:r>
      <w:r w:rsidR="00C7524B">
        <w:rPr>
          <w:rFonts w:ascii="Times New Roman" w:hAnsi="Times New Roman" w:cs="Times New Roman"/>
          <w:color w:val="000000"/>
          <w:sz w:val="28"/>
          <w:szCs w:val="28"/>
          <w:shd w:val="clear" w:color="auto" w:fill="FFFFFF"/>
        </w:rPr>
        <w:t>, то есть ТСЖ не имеет своей целью получение прибыли</w:t>
      </w:r>
      <w:r w:rsidR="00CA3D3E">
        <w:rPr>
          <w:rStyle w:val="af0"/>
          <w:rFonts w:ascii="Times New Roman" w:hAnsi="Times New Roman" w:cs="Times New Roman"/>
          <w:color w:val="000000"/>
          <w:sz w:val="28"/>
          <w:szCs w:val="28"/>
          <w:shd w:val="clear" w:color="auto" w:fill="FFFFFF"/>
        </w:rPr>
        <w:footnoteReference w:id="3"/>
      </w:r>
      <w:r>
        <w:rPr>
          <w:rFonts w:ascii="Times New Roman" w:hAnsi="Times New Roman" w:cs="Times New Roman"/>
          <w:color w:val="000000"/>
          <w:sz w:val="28"/>
          <w:szCs w:val="28"/>
          <w:shd w:val="clear" w:color="auto" w:fill="FFFFFF"/>
        </w:rPr>
        <w:t>.</w:t>
      </w:r>
    </w:p>
    <w:p w:rsidR="007D3CAB" w:rsidRDefault="00C7524B" w:rsidP="007D3CAB">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Проанализировав определение ТСЖ, можно выделить следующие функции, которые оно </w:t>
      </w:r>
      <w:r w:rsidR="007D3CAB">
        <w:rPr>
          <w:rFonts w:ascii="Times New Roman" w:hAnsi="Times New Roman" w:cs="Times New Roman"/>
          <w:color w:val="000000"/>
          <w:sz w:val="28"/>
          <w:szCs w:val="28"/>
          <w:shd w:val="clear" w:color="auto" w:fill="FFFFFF"/>
        </w:rPr>
        <w:t>выполняет</w:t>
      </w:r>
      <w:r>
        <w:rPr>
          <w:rFonts w:ascii="Times New Roman" w:hAnsi="Times New Roman" w:cs="Times New Roman"/>
          <w:color w:val="000000"/>
          <w:sz w:val="28"/>
          <w:szCs w:val="28"/>
          <w:shd w:val="clear" w:color="auto" w:fill="FFFFFF"/>
        </w:rPr>
        <w:t xml:space="preserve"> в отношении управления многоквартирными домами</w:t>
      </w:r>
      <w:r w:rsidR="007D3CAB">
        <w:rPr>
          <w:rFonts w:ascii="Times New Roman" w:hAnsi="Times New Roman" w:cs="Times New Roman"/>
          <w:color w:val="000000"/>
          <w:sz w:val="28"/>
          <w:szCs w:val="28"/>
          <w:shd w:val="clear" w:color="auto" w:fill="FFFFFF"/>
        </w:rPr>
        <w:t>:</w:t>
      </w:r>
    </w:p>
    <w:p w:rsidR="007D3CAB" w:rsidRDefault="007D3CAB" w:rsidP="007D3CAB">
      <w:pPr>
        <w:numPr>
          <w:ilvl w:val="0"/>
          <w:numId w:val="7"/>
        </w:numPr>
        <w:spacing w:after="0" w:line="360" w:lineRule="auto"/>
        <w:contextualSpacing/>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управление имуществом собственников помещений в многоквартирном доме;</w:t>
      </w:r>
    </w:p>
    <w:p w:rsidR="007D3CAB" w:rsidRDefault="007D3CAB" w:rsidP="007D3CAB">
      <w:pPr>
        <w:numPr>
          <w:ilvl w:val="0"/>
          <w:numId w:val="7"/>
        </w:numPr>
        <w:spacing w:after="0" w:line="360" w:lineRule="auto"/>
        <w:contextualSpacing/>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обеспечение владения, пользования и распоряжения </w:t>
      </w:r>
      <w:r w:rsidR="00C7524B">
        <w:rPr>
          <w:rFonts w:ascii="Times New Roman" w:eastAsia="Times New Roman" w:hAnsi="Times New Roman" w:cs="Times New Roman"/>
          <w:color w:val="000000"/>
          <w:sz w:val="28"/>
          <w:szCs w:val="28"/>
          <w:shd w:val="clear" w:color="auto" w:fill="FFFFFF"/>
        </w:rPr>
        <w:t>(в определенных законодательством границах) о</w:t>
      </w:r>
      <w:r>
        <w:rPr>
          <w:rFonts w:ascii="Times New Roman" w:eastAsia="Times New Roman" w:hAnsi="Times New Roman" w:cs="Times New Roman"/>
          <w:color w:val="000000"/>
          <w:sz w:val="28"/>
          <w:szCs w:val="28"/>
          <w:shd w:val="clear" w:color="auto" w:fill="FFFFFF"/>
        </w:rPr>
        <w:t>бщим имуществом в многоквартирном доме;</w:t>
      </w:r>
    </w:p>
    <w:p w:rsidR="007D3CAB" w:rsidRDefault="007D3CAB" w:rsidP="007D3CAB">
      <w:pPr>
        <w:numPr>
          <w:ilvl w:val="0"/>
          <w:numId w:val="7"/>
        </w:numPr>
        <w:spacing w:after="0" w:line="360" w:lineRule="auto"/>
        <w:contextualSpacing/>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осущес</w:t>
      </w:r>
      <w:r w:rsidR="00AE5944">
        <w:rPr>
          <w:rFonts w:ascii="Times New Roman" w:eastAsia="Times New Roman" w:hAnsi="Times New Roman" w:cs="Times New Roman"/>
          <w:color w:val="000000"/>
          <w:sz w:val="28"/>
          <w:szCs w:val="28"/>
          <w:shd w:val="clear" w:color="auto" w:fill="FFFFFF"/>
        </w:rPr>
        <w:t xml:space="preserve">твление деятельности по формированию, содержанию, обеспечению сохранности и увеличению численности </w:t>
      </w:r>
      <w:r>
        <w:rPr>
          <w:rFonts w:ascii="Times New Roman" w:eastAsia="Times New Roman" w:hAnsi="Times New Roman" w:cs="Times New Roman"/>
          <w:color w:val="000000"/>
          <w:sz w:val="28"/>
          <w:szCs w:val="28"/>
          <w:shd w:val="clear" w:color="auto" w:fill="FFFFFF"/>
        </w:rPr>
        <w:t xml:space="preserve"> имущества</w:t>
      </w:r>
      <w:r w:rsidR="00AE5944">
        <w:rPr>
          <w:rFonts w:ascii="Times New Roman" w:eastAsia="Times New Roman" w:hAnsi="Times New Roman" w:cs="Times New Roman"/>
          <w:color w:val="000000"/>
          <w:sz w:val="28"/>
          <w:szCs w:val="28"/>
          <w:shd w:val="clear" w:color="auto" w:fill="FFFFFF"/>
        </w:rPr>
        <w:t xml:space="preserve"> общего имущества собственников в многоквартирном доме</w:t>
      </w:r>
      <w:r>
        <w:rPr>
          <w:rFonts w:ascii="Times New Roman" w:eastAsia="Times New Roman" w:hAnsi="Times New Roman" w:cs="Times New Roman"/>
          <w:color w:val="000000"/>
          <w:sz w:val="28"/>
          <w:szCs w:val="28"/>
          <w:shd w:val="clear" w:color="auto" w:fill="FFFFFF"/>
        </w:rPr>
        <w:t>;</w:t>
      </w:r>
    </w:p>
    <w:p w:rsidR="007D3CAB" w:rsidRDefault="007D3CAB" w:rsidP="007D3CAB">
      <w:pPr>
        <w:numPr>
          <w:ilvl w:val="0"/>
          <w:numId w:val="7"/>
        </w:numPr>
        <w:spacing w:after="0" w:line="360" w:lineRule="auto"/>
        <w:contextualSpacing/>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lastRenderedPageBreak/>
        <w:t>предоставление коммуналь</w:t>
      </w:r>
      <w:r w:rsidR="00AE5944">
        <w:rPr>
          <w:rFonts w:ascii="Times New Roman" w:eastAsia="Times New Roman" w:hAnsi="Times New Roman" w:cs="Times New Roman"/>
          <w:color w:val="000000"/>
          <w:sz w:val="28"/>
          <w:szCs w:val="28"/>
          <w:shd w:val="clear" w:color="auto" w:fill="FFFFFF"/>
        </w:rPr>
        <w:t>ных услуг лицам, пользующимся помещениями в данном многоквартирном доме</w:t>
      </w:r>
      <w:r>
        <w:rPr>
          <w:rFonts w:ascii="Times New Roman" w:eastAsia="Times New Roman" w:hAnsi="Times New Roman" w:cs="Times New Roman"/>
          <w:color w:val="000000"/>
          <w:sz w:val="28"/>
          <w:szCs w:val="28"/>
          <w:shd w:val="clear" w:color="auto" w:fill="FFFFFF"/>
        </w:rPr>
        <w:t>;</w:t>
      </w:r>
    </w:p>
    <w:p w:rsidR="007D3CAB" w:rsidRDefault="007D3CAB" w:rsidP="007D3CAB">
      <w:pPr>
        <w:numPr>
          <w:ilvl w:val="0"/>
          <w:numId w:val="7"/>
        </w:numPr>
        <w:spacing w:after="0" w:line="360" w:lineRule="auto"/>
        <w:contextualSpacing/>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AE5944">
        <w:rPr>
          <w:rFonts w:ascii="Times New Roman" w:eastAsia="Times New Roman" w:hAnsi="Times New Roman" w:cs="Times New Roman"/>
          <w:color w:val="000000"/>
          <w:sz w:val="28"/>
          <w:szCs w:val="28"/>
          <w:shd w:val="clear" w:color="auto" w:fill="FFFFFF"/>
        </w:rPr>
        <w:t>исполнение других видов работ</w:t>
      </w:r>
      <w:r>
        <w:rPr>
          <w:rFonts w:ascii="Times New Roman" w:eastAsia="Times New Roman" w:hAnsi="Times New Roman" w:cs="Times New Roman"/>
          <w:color w:val="000000"/>
          <w:sz w:val="28"/>
          <w:szCs w:val="28"/>
          <w:shd w:val="clear" w:color="auto" w:fill="FFFFFF"/>
        </w:rPr>
        <w:t xml:space="preserve">, </w:t>
      </w:r>
      <w:r w:rsidR="00AE5944">
        <w:rPr>
          <w:rFonts w:ascii="Times New Roman" w:eastAsia="Times New Roman" w:hAnsi="Times New Roman" w:cs="Times New Roman"/>
          <w:color w:val="000000"/>
          <w:sz w:val="28"/>
          <w:szCs w:val="28"/>
          <w:shd w:val="clear" w:color="auto" w:fill="FFFFFF"/>
        </w:rPr>
        <w:t>имеющих своей целью управление многоквартирным домом</w:t>
      </w:r>
      <w:r w:rsidR="00CA3D3E">
        <w:rPr>
          <w:rFonts w:ascii="Times New Roman" w:eastAsia="Times New Roman" w:hAnsi="Times New Roman" w:cs="Times New Roman"/>
          <w:color w:val="000000"/>
          <w:sz w:val="28"/>
          <w:szCs w:val="28"/>
          <w:shd w:val="clear" w:color="auto" w:fill="FFFFFF"/>
        </w:rPr>
        <w:t xml:space="preserve"> </w:t>
      </w:r>
      <w:r w:rsidR="00CA3D3E">
        <w:rPr>
          <w:rStyle w:val="af0"/>
          <w:rFonts w:ascii="Times New Roman" w:eastAsia="Times New Roman" w:hAnsi="Times New Roman" w:cs="Times New Roman"/>
          <w:color w:val="000000"/>
          <w:sz w:val="28"/>
          <w:szCs w:val="28"/>
          <w:shd w:val="clear" w:color="auto" w:fill="FFFFFF"/>
        </w:rPr>
        <w:footnoteReference w:id="4"/>
      </w:r>
      <w:r w:rsidR="00AE5944">
        <w:rPr>
          <w:rFonts w:ascii="Times New Roman" w:eastAsia="Times New Roman" w:hAnsi="Times New Roman" w:cs="Times New Roman"/>
          <w:color w:val="000000"/>
          <w:sz w:val="28"/>
          <w:szCs w:val="28"/>
          <w:shd w:val="clear" w:color="auto" w:fill="FFFFFF"/>
        </w:rPr>
        <w:t>.</w:t>
      </w:r>
    </w:p>
    <w:p w:rsidR="007D3CAB" w:rsidRDefault="007D3CAB" w:rsidP="007D3CAB">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части 1 статьи 136 ЖК РФ указывается, что собственниками помещений в одном многоквартирном доме может быть создано только одно товарищество собственников жилья</w:t>
      </w:r>
      <w:r w:rsidR="00CA3D3E">
        <w:rPr>
          <w:rFonts w:ascii="Times New Roman" w:hAnsi="Times New Roman" w:cs="Times New Roman"/>
          <w:color w:val="000000"/>
          <w:sz w:val="28"/>
          <w:szCs w:val="28"/>
          <w:shd w:val="clear" w:color="auto" w:fill="FFFFFF"/>
        </w:rPr>
        <w:t xml:space="preserve"> </w:t>
      </w:r>
      <w:r w:rsidR="00CA3D3E">
        <w:rPr>
          <w:rStyle w:val="af0"/>
          <w:rFonts w:ascii="Times New Roman" w:hAnsi="Times New Roman" w:cs="Times New Roman"/>
          <w:color w:val="000000"/>
          <w:sz w:val="28"/>
          <w:szCs w:val="28"/>
          <w:shd w:val="clear" w:color="auto" w:fill="FFFFFF"/>
        </w:rPr>
        <w:footnoteReference w:id="5"/>
      </w:r>
      <w:r>
        <w:rPr>
          <w:rFonts w:ascii="Times New Roman" w:hAnsi="Times New Roman" w:cs="Times New Roman"/>
          <w:color w:val="000000"/>
          <w:sz w:val="28"/>
          <w:szCs w:val="28"/>
          <w:shd w:val="clear" w:color="auto" w:fill="FFFFFF"/>
        </w:rPr>
        <w:t>. Для решения о создании товарищества собственников жилья проводится голосование на общем собрании собственников помещений в многоквартирном доме. Для принятия решения о создании ТСЖ необходимо, чтобы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7D3CAB" w:rsidRDefault="007D3CAB" w:rsidP="007D3CAB">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части 3 статьи 136 отмечается, что г</w:t>
      </w:r>
      <w:r>
        <w:rPr>
          <w:rFonts w:ascii="Times New Roman" w:hAnsi="Times New Roman" w:cs="Times New Roman"/>
          <w:color w:val="000000"/>
          <w:sz w:val="28"/>
          <w:szCs w:val="28"/>
          <w:shd w:val="clear" w:color="auto" w:fill="FFFFFF"/>
        </w:rPr>
        <w:t>осударственная регистрация ТСЖ осуществляется в соответствии с </w:t>
      </w:r>
      <w:r>
        <w:rPr>
          <w:rFonts w:ascii="Times New Roman" w:hAnsi="Times New Roman" w:cs="Times New Roman"/>
          <w:sz w:val="28"/>
          <w:szCs w:val="28"/>
          <w:shd w:val="clear" w:color="auto" w:fill="FFFFFF"/>
        </w:rPr>
        <w:t>законодательством</w:t>
      </w:r>
      <w:r>
        <w:rPr>
          <w:rFonts w:ascii="Times New Roman" w:hAnsi="Times New Roman" w:cs="Times New Roman"/>
          <w:color w:val="000000"/>
          <w:sz w:val="28"/>
          <w:szCs w:val="28"/>
          <w:shd w:val="clear" w:color="auto" w:fill="FFFFFF"/>
        </w:rPr>
        <w:t> о государственной регистрации юридических лиц.</w:t>
      </w:r>
      <w:r>
        <w:rPr>
          <w:rFonts w:ascii="Arial" w:hAnsi="Arial" w:cs="Arial"/>
          <w:color w:val="000000"/>
          <w:sz w:val="26"/>
          <w:szCs w:val="26"/>
          <w:shd w:val="clear" w:color="auto" w:fill="FFFFFF"/>
        </w:rPr>
        <w:t xml:space="preserve"> </w:t>
      </w:r>
      <w:r>
        <w:rPr>
          <w:rFonts w:ascii="Times New Roman" w:hAnsi="Times New Roman" w:cs="Times New Roman"/>
          <w:color w:val="000000"/>
          <w:sz w:val="28"/>
          <w:szCs w:val="28"/>
        </w:rPr>
        <w:t xml:space="preserve">В части 1 статьи 13 Федерального Закона «О государственной регистрации юридических лиц и ИП» содержится перечень документов, которые требуются для процедуры регистрации ТСЖ. К ним относятся: </w:t>
      </w:r>
    </w:p>
    <w:p w:rsidR="007D3CAB" w:rsidRDefault="007D3CAB" w:rsidP="00930126">
      <w:pPr>
        <w:numPr>
          <w:ilvl w:val="0"/>
          <w:numId w:val="13"/>
        </w:numPr>
        <w:spacing w:after="0" w:line="36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протокол общего собрания жильцов дома, на котором большинством голосов принято решение о создании объединения; </w:t>
      </w:r>
    </w:p>
    <w:p w:rsidR="007D3CAB" w:rsidRDefault="007D3CAB" w:rsidP="00930126">
      <w:pPr>
        <w:numPr>
          <w:ilvl w:val="0"/>
          <w:numId w:val="13"/>
        </w:numPr>
        <w:spacing w:after="0" w:line="36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заявление по форме Р11001;</w:t>
      </w:r>
    </w:p>
    <w:p w:rsidR="007D3CAB" w:rsidRDefault="007D3CAB" w:rsidP="00930126">
      <w:pPr>
        <w:numPr>
          <w:ilvl w:val="0"/>
          <w:numId w:val="13"/>
        </w:numPr>
        <w:spacing w:after="0" w:line="36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устав товарищества в трёх экземплярах; </w:t>
      </w:r>
    </w:p>
    <w:p w:rsidR="007D3CAB" w:rsidRDefault="007D3CAB" w:rsidP="00930126">
      <w:pPr>
        <w:numPr>
          <w:ilvl w:val="0"/>
          <w:numId w:val="13"/>
        </w:numPr>
        <w:spacing w:after="0" w:line="36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квитанция об оплате государственной пошлины;</w:t>
      </w:r>
    </w:p>
    <w:p w:rsidR="007D3CAB" w:rsidRDefault="007D3CAB" w:rsidP="00930126">
      <w:pPr>
        <w:numPr>
          <w:ilvl w:val="0"/>
          <w:numId w:val="13"/>
        </w:num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информация о местонахождении дома</w:t>
      </w:r>
      <w:r w:rsidR="00CA3D3E">
        <w:rPr>
          <w:rFonts w:ascii="Times New Roman" w:eastAsia="Times New Roman" w:hAnsi="Times New Roman" w:cs="Times New Roman"/>
          <w:color w:val="000000"/>
          <w:sz w:val="28"/>
          <w:szCs w:val="28"/>
        </w:rPr>
        <w:t xml:space="preserve"> </w:t>
      </w:r>
      <w:r w:rsidR="00CA3D3E">
        <w:rPr>
          <w:rStyle w:val="af0"/>
          <w:rFonts w:ascii="Times New Roman" w:eastAsia="Times New Roman" w:hAnsi="Times New Roman" w:cs="Times New Roman"/>
          <w:color w:val="000000"/>
          <w:sz w:val="28"/>
          <w:szCs w:val="28"/>
        </w:rPr>
        <w:footnoteReference w:id="6"/>
      </w:r>
      <w:r>
        <w:rPr>
          <w:rFonts w:ascii="Times New Roman" w:eastAsia="Times New Roman" w:hAnsi="Times New Roman" w:cs="Times New Roman"/>
          <w:color w:val="000000"/>
          <w:sz w:val="28"/>
          <w:szCs w:val="28"/>
        </w:rPr>
        <w:t>.</w:t>
      </w:r>
    </w:p>
    <w:p w:rsidR="007D3CAB" w:rsidRDefault="007D3CAB" w:rsidP="007D3CAB">
      <w:pPr>
        <w:spacing w:after="0" w:line="360" w:lineRule="auto"/>
        <w:ind w:firstLine="709"/>
        <w:jc w:val="both"/>
      </w:pPr>
      <w:r>
        <w:rPr>
          <w:rFonts w:ascii="Times New Roman" w:hAnsi="Times New Roman" w:cs="Times New Roman"/>
          <w:color w:val="000000"/>
          <w:sz w:val="28"/>
          <w:szCs w:val="28"/>
        </w:rPr>
        <w:lastRenderedPageBreak/>
        <w:t>Регистрация ТСЖ совершается по адресу многоквартирного дома. Процедура регистрации выполняется в течение трех рабочих дней после подачи необходимых документов.</w:t>
      </w:r>
    </w:p>
    <w:p w:rsidR="007D3CAB" w:rsidRDefault="007D3CAB" w:rsidP="007D3CAB">
      <w:pPr>
        <w:spacing w:after="0" w:line="360" w:lineRule="auto"/>
        <w:ind w:firstLine="709"/>
        <w:jc w:val="both"/>
        <w:rPr>
          <w:rFonts w:ascii="Times New Roman" w:hAnsi="Times New Roman" w:cs="Times New Roman"/>
          <w:color w:val="000000"/>
          <w:sz w:val="28"/>
          <w:szCs w:val="28"/>
        </w:rPr>
      </w:pPr>
    </w:p>
    <w:p w:rsidR="007D3CAB" w:rsidRDefault="007D3CAB" w:rsidP="007D3CAB">
      <w:pPr>
        <w:numPr>
          <w:ilvl w:val="1"/>
          <w:numId w:val="9"/>
        </w:numPr>
        <w:spacing w:after="0" w:line="360" w:lineRule="auto"/>
        <w:contextualSpacing/>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Права и обязанности ТСЖ</w:t>
      </w:r>
    </w:p>
    <w:p w:rsidR="007D3CAB" w:rsidRDefault="007D3CAB" w:rsidP="007D3CAB">
      <w:pPr>
        <w:spacing w:after="0" w:line="360" w:lineRule="auto"/>
        <w:ind w:left="1429"/>
        <w:contextualSpacing/>
        <w:rPr>
          <w:rFonts w:ascii="Times New Roman" w:eastAsia="Times New Roman" w:hAnsi="Times New Roman" w:cs="Times New Roman"/>
          <w:b/>
          <w:color w:val="000000"/>
          <w:sz w:val="28"/>
          <w:szCs w:val="28"/>
        </w:rPr>
      </w:pPr>
    </w:p>
    <w:p w:rsidR="007D3CAB" w:rsidRDefault="007D3CAB" w:rsidP="007D3CAB">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Для более детального рассмотрения деятельности ТСЖ как способа управления многоквартирными домами необходимо определить его права и </w:t>
      </w:r>
      <w:r>
        <w:rPr>
          <w:rFonts w:ascii="Times New Roman" w:hAnsi="Times New Roman" w:cs="Times New Roman"/>
          <w:color w:val="000000" w:themeColor="text1"/>
          <w:sz w:val="28"/>
          <w:szCs w:val="28"/>
        </w:rPr>
        <w:t>обязанности.</w:t>
      </w:r>
    </w:p>
    <w:p w:rsidR="007D3CAB" w:rsidRDefault="007D3CAB" w:rsidP="007D3CAB">
      <w:pPr>
        <w:shd w:val="clear" w:color="auto" w:fill="FFFFFF"/>
        <w:spacing w:after="0" w:line="360" w:lineRule="auto"/>
        <w:ind w:firstLine="709"/>
        <w:jc w:val="both"/>
        <w:rPr>
          <w:rFonts w:ascii="Times New Roman" w:hAnsi="Times New Roman" w:cs="Times New Roman"/>
          <w:color w:val="000000" w:themeColor="text1"/>
          <w:sz w:val="28"/>
          <w:szCs w:val="28"/>
        </w:rPr>
      </w:pPr>
      <w:r>
        <w:rPr>
          <w:rStyle w:val="blk"/>
          <w:rFonts w:ascii="Times New Roman" w:hAnsi="Times New Roman" w:cs="Times New Roman"/>
          <w:color w:val="000000" w:themeColor="text1"/>
          <w:sz w:val="28"/>
          <w:szCs w:val="28"/>
        </w:rPr>
        <w:t>На основании статьи 137 ЖК РФ можно выделить следующие права ТСЖ:</w:t>
      </w:r>
    </w:p>
    <w:p w:rsidR="007D3CAB" w:rsidRDefault="00AE5944" w:rsidP="007D3CAB">
      <w:pPr>
        <w:numPr>
          <w:ilvl w:val="0"/>
          <w:numId w:val="10"/>
        </w:numPr>
        <w:shd w:val="clear" w:color="auto" w:fill="FFFFFF"/>
        <w:spacing w:after="0" w:line="360" w:lineRule="auto"/>
        <w:contextualSpacing/>
        <w:jc w:val="both"/>
        <w:rPr>
          <w:rStyle w:val="blk"/>
          <w:rFonts w:eastAsia="Times New Roman"/>
          <w:sz w:val="24"/>
          <w:szCs w:val="24"/>
        </w:rPr>
      </w:pPr>
      <w:bookmarkStart w:id="1" w:name="dst101049"/>
      <w:bookmarkStart w:id="2" w:name="dst100777"/>
      <w:bookmarkEnd w:id="1"/>
      <w:bookmarkEnd w:id="2"/>
      <w:r>
        <w:rPr>
          <w:rStyle w:val="blk"/>
          <w:rFonts w:ascii="Times New Roman" w:eastAsia="Times New Roman" w:hAnsi="Times New Roman" w:cs="Times New Roman"/>
          <w:color w:val="000000" w:themeColor="text1"/>
          <w:sz w:val="28"/>
          <w:szCs w:val="28"/>
        </w:rPr>
        <w:t xml:space="preserve">право на заключение </w:t>
      </w:r>
      <w:r w:rsidR="007D3CAB">
        <w:rPr>
          <w:rStyle w:val="blk"/>
          <w:rFonts w:ascii="Times New Roman" w:eastAsia="Times New Roman" w:hAnsi="Times New Roman" w:cs="Times New Roman"/>
          <w:color w:val="000000" w:themeColor="text1"/>
          <w:sz w:val="28"/>
          <w:szCs w:val="28"/>
        </w:rPr>
        <w:t>договора управле</w:t>
      </w:r>
      <w:r>
        <w:rPr>
          <w:rStyle w:val="blk"/>
          <w:rFonts w:ascii="Times New Roman" w:eastAsia="Times New Roman" w:hAnsi="Times New Roman" w:cs="Times New Roman"/>
          <w:color w:val="000000" w:themeColor="text1"/>
          <w:sz w:val="28"/>
          <w:szCs w:val="28"/>
        </w:rPr>
        <w:t>ния многоквартирным домом и другие</w:t>
      </w:r>
      <w:r w:rsidR="007D3CAB">
        <w:rPr>
          <w:rStyle w:val="blk"/>
          <w:rFonts w:ascii="Times New Roman" w:eastAsia="Times New Roman" w:hAnsi="Times New Roman" w:cs="Times New Roman"/>
          <w:color w:val="000000" w:themeColor="text1"/>
          <w:sz w:val="28"/>
          <w:szCs w:val="28"/>
        </w:rPr>
        <w:t xml:space="preserve"> обеспечивающие управление многоквартирным домом, в том числе содержание и ремонт общего и</w:t>
      </w:r>
      <w:r w:rsidR="001C1E10">
        <w:rPr>
          <w:rStyle w:val="blk"/>
          <w:rFonts w:ascii="Times New Roman" w:eastAsia="Times New Roman" w:hAnsi="Times New Roman" w:cs="Times New Roman"/>
          <w:color w:val="000000" w:themeColor="text1"/>
          <w:sz w:val="28"/>
          <w:szCs w:val="28"/>
        </w:rPr>
        <w:t>мущества в многоквартирном доме</w:t>
      </w:r>
      <w:r w:rsidR="007D3CAB">
        <w:rPr>
          <w:rStyle w:val="blk"/>
          <w:rFonts w:ascii="Times New Roman" w:eastAsia="Times New Roman" w:hAnsi="Times New Roman" w:cs="Times New Roman"/>
          <w:color w:val="000000" w:themeColor="text1"/>
          <w:sz w:val="28"/>
          <w:szCs w:val="28"/>
        </w:rPr>
        <w:t>;</w:t>
      </w:r>
      <w:bookmarkStart w:id="3" w:name="dst100778"/>
      <w:bookmarkEnd w:id="3"/>
    </w:p>
    <w:p w:rsidR="007D3CAB" w:rsidRDefault="007D3CAB" w:rsidP="007D3CAB">
      <w:pPr>
        <w:numPr>
          <w:ilvl w:val="0"/>
          <w:numId w:val="10"/>
        </w:numPr>
        <w:shd w:val="clear" w:color="auto" w:fill="FFFFFF"/>
        <w:spacing w:after="0" w:line="360" w:lineRule="auto"/>
        <w:contextualSpacing/>
        <w:jc w:val="both"/>
        <w:rPr>
          <w:rStyle w:val="blk"/>
          <w:rFonts w:ascii="Times New Roman" w:eastAsia="Times New Roman" w:hAnsi="Times New Roman" w:cs="Times New Roman"/>
          <w:sz w:val="24"/>
          <w:szCs w:val="24"/>
        </w:rPr>
      </w:pPr>
      <w:r>
        <w:rPr>
          <w:rStyle w:val="blk"/>
          <w:rFonts w:ascii="Times New Roman" w:eastAsia="Times New Roman" w:hAnsi="Times New Roman" w:cs="Times New Roman"/>
          <w:color w:val="000000" w:themeColor="text1"/>
          <w:sz w:val="28"/>
          <w:szCs w:val="28"/>
        </w:rPr>
        <w:t>право на определен</w:t>
      </w:r>
      <w:r w:rsidR="001C1E10">
        <w:rPr>
          <w:rStyle w:val="blk"/>
          <w:rFonts w:ascii="Times New Roman" w:eastAsia="Times New Roman" w:hAnsi="Times New Roman" w:cs="Times New Roman"/>
          <w:color w:val="000000" w:themeColor="text1"/>
          <w:sz w:val="28"/>
          <w:szCs w:val="28"/>
        </w:rPr>
        <w:t xml:space="preserve">ие бюджета (определение </w:t>
      </w:r>
      <w:r>
        <w:rPr>
          <w:rStyle w:val="blk"/>
          <w:rFonts w:ascii="Times New Roman" w:eastAsia="Times New Roman" w:hAnsi="Times New Roman" w:cs="Times New Roman"/>
          <w:color w:val="000000" w:themeColor="text1"/>
          <w:sz w:val="28"/>
          <w:szCs w:val="28"/>
        </w:rPr>
        <w:t>доходов и расходов</w:t>
      </w:r>
      <w:r w:rsidR="001C1E10">
        <w:rPr>
          <w:rStyle w:val="blk"/>
          <w:rFonts w:ascii="Times New Roman" w:eastAsia="Times New Roman" w:hAnsi="Times New Roman" w:cs="Times New Roman"/>
          <w:color w:val="000000" w:themeColor="text1"/>
          <w:sz w:val="28"/>
          <w:szCs w:val="28"/>
        </w:rPr>
        <w:t>)</w:t>
      </w:r>
      <w:r>
        <w:rPr>
          <w:rStyle w:val="blk"/>
          <w:rFonts w:ascii="Times New Roman" w:eastAsia="Times New Roman" w:hAnsi="Times New Roman" w:cs="Times New Roman"/>
          <w:color w:val="000000" w:themeColor="text1"/>
          <w:sz w:val="28"/>
          <w:szCs w:val="28"/>
        </w:rPr>
        <w:t xml:space="preserve">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определенные уставом товарищества цели;</w:t>
      </w:r>
      <w:bookmarkStart w:id="4" w:name="dst100779"/>
      <w:bookmarkEnd w:id="4"/>
    </w:p>
    <w:p w:rsidR="007D3CAB" w:rsidRDefault="007D3CAB" w:rsidP="007D3CAB">
      <w:pPr>
        <w:numPr>
          <w:ilvl w:val="0"/>
          <w:numId w:val="10"/>
        </w:numPr>
        <w:shd w:val="clear" w:color="auto" w:fill="FFFFFF"/>
        <w:spacing w:after="0" w:line="360" w:lineRule="auto"/>
        <w:contextualSpacing/>
        <w:jc w:val="both"/>
        <w:rPr>
          <w:rStyle w:val="blk"/>
          <w:rFonts w:ascii="Times New Roman" w:eastAsia="Times New Roman" w:hAnsi="Times New Roman" w:cs="Times New Roman"/>
          <w:sz w:val="24"/>
          <w:szCs w:val="24"/>
        </w:rPr>
      </w:pPr>
      <w:r>
        <w:rPr>
          <w:rStyle w:val="blk"/>
          <w:rFonts w:ascii="Times New Roman" w:eastAsia="Times New Roman" w:hAnsi="Times New Roman" w:cs="Times New Roman"/>
          <w:color w:val="000000" w:themeColor="text1"/>
          <w:sz w:val="28"/>
          <w:szCs w:val="28"/>
        </w:rPr>
        <w:t xml:space="preserve">право на установление на основе принятой сметы доходов и расходов на год товарищества размеры платежей и взносов </w:t>
      </w:r>
      <w:proofErr w:type="gramStart"/>
      <w:r>
        <w:rPr>
          <w:rStyle w:val="blk"/>
          <w:rFonts w:ascii="Times New Roman" w:eastAsia="Times New Roman" w:hAnsi="Times New Roman" w:cs="Times New Roman"/>
          <w:color w:val="000000" w:themeColor="text1"/>
          <w:sz w:val="28"/>
          <w:szCs w:val="28"/>
        </w:rPr>
        <w:t>для каждого собственника помещения в многоквартирном доме в соответствии с его долей в праве</w:t>
      </w:r>
      <w:proofErr w:type="gramEnd"/>
      <w:r>
        <w:rPr>
          <w:rStyle w:val="blk"/>
          <w:rFonts w:ascii="Times New Roman" w:eastAsia="Times New Roman" w:hAnsi="Times New Roman" w:cs="Times New Roman"/>
          <w:color w:val="000000" w:themeColor="text1"/>
          <w:sz w:val="28"/>
          <w:szCs w:val="28"/>
        </w:rPr>
        <w:t xml:space="preserve"> общей собственности на общее имущество в многоквартирном доме;</w:t>
      </w:r>
      <w:bookmarkStart w:id="5" w:name="dst100780"/>
      <w:bookmarkEnd w:id="5"/>
    </w:p>
    <w:p w:rsidR="007D3CAB" w:rsidRDefault="007D3CAB" w:rsidP="007D3CAB">
      <w:pPr>
        <w:numPr>
          <w:ilvl w:val="0"/>
          <w:numId w:val="10"/>
        </w:numPr>
        <w:shd w:val="clear" w:color="auto" w:fill="FFFFFF"/>
        <w:spacing w:after="0" w:line="360" w:lineRule="auto"/>
        <w:contextualSpacing/>
        <w:jc w:val="both"/>
        <w:rPr>
          <w:rStyle w:val="blk"/>
          <w:rFonts w:ascii="Times New Roman" w:eastAsia="Times New Roman" w:hAnsi="Times New Roman" w:cs="Times New Roman"/>
          <w:sz w:val="24"/>
          <w:szCs w:val="24"/>
        </w:rPr>
      </w:pPr>
      <w:r>
        <w:rPr>
          <w:rStyle w:val="blk"/>
          <w:rFonts w:ascii="Times New Roman" w:eastAsia="Times New Roman" w:hAnsi="Times New Roman" w:cs="Times New Roman"/>
          <w:color w:val="000000" w:themeColor="text1"/>
          <w:sz w:val="28"/>
          <w:szCs w:val="28"/>
        </w:rPr>
        <w:t>право на выполнение работы для собственников помещений в многоквартирном доме и предоставлять им услуги;</w:t>
      </w:r>
      <w:bookmarkStart w:id="6" w:name="dst100781"/>
      <w:bookmarkEnd w:id="6"/>
    </w:p>
    <w:p w:rsidR="007D3CAB" w:rsidRDefault="007D3CAB" w:rsidP="007D3CAB">
      <w:pPr>
        <w:numPr>
          <w:ilvl w:val="0"/>
          <w:numId w:val="10"/>
        </w:numPr>
        <w:shd w:val="clear" w:color="auto" w:fill="FFFFFF"/>
        <w:spacing w:after="0" w:line="360" w:lineRule="auto"/>
        <w:contextualSpacing/>
        <w:jc w:val="both"/>
        <w:rPr>
          <w:rStyle w:val="blk"/>
          <w:rFonts w:ascii="Times New Roman" w:eastAsia="Times New Roman" w:hAnsi="Times New Roman" w:cs="Times New Roman"/>
          <w:sz w:val="24"/>
          <w:szCs w:val="24"/>
        </w:rPr>
      </w:pPr>
      <w:r>
        <w:rPr>
          <w:rStyle w:val="blk"/>
          <w:rFonts w:ascii="Times New Roman" w:eastAsia="Times New Roman" w:hAnsi="Times New Roman" w:cs="Times New Roman"/>
          <w:color w:val="000000" w:themeColor="text1"/>
          <w:sz w:val="28"/>
          <w:szCs w:val="28"/>
        </w:rPr>
        <w:t>право на пользование предоставляемыми банками кредитами в порядке и на условиях, которые предусмотрены законодательством;</w:t>
      </w:r>
      <w:bookmarkStart w:id="7" w:name="dst100782"/>
      <w:bookmarkEnd w:id="7"/>
    </w:p>
    <w:p w:rsidR="007D3CAB" w:rsidRDefault="007D3CAB" w:rsidP="007D3CAB">
      <w:pPr>
        <w:numPr>
          <w:ilvl w:val="0"/>
          <w:numId w:val="10"/>
        </w:numPr>
        <w:shd w:val="clear" w:color="auto" w:fill="FFFFFF"/>
        <w:spacing w:after="0" w:line="360" w:lineRule="auto"/>
        <w:contextualSpacing/>
        <w:jc w:val="both"/>
        <w:rPr>
          <w:rStyle w:val="blk"/>
          <w:rFonts w:ascii="Times New Roman" w:eastAsia="Times New Roman" w:hAnsi="Times New Roman" w:cs="Times New Roman"/>
          <w:sz w:val="24"/>
          <w:szCs w:val="24"/>
        </w:rPr>
      </w:pPr>
      <w:r>
        <w:rPr>
          <w:rStyle w:val="blk"/>
          <w:rFonts w:ascii="Times New Roman" w:eastAsia="Times New Roman" w:hAnsi="Times New Roman" w:cs="Times New Roman"/>
          <w:color w:val="000000" w:themeColor="text1"/>
          <w:sz w:val="28"/>
          <w:szCs w:val="28"/>
        </w:rPr>
        <w:lastRenderedPageBreak/>
        <w:t>право на передачу по договору материальных и денежных средств лицам, выполняющим для товарищества работы и предоставляющим товариществу услуги;</w:t>
      </w:r>
      <w:bookmarkStart w:id="8" w:name="dst100783"/>
      <w:bookmarkEnd w:id="8"/>
    </w:p>
    <w:p w:rsidR="007D3CAB" w:rsidRDefault="007D3CAB" w:rsidP="007D3CAB">
      <w:pPr>
        <w:numPr>
          <w:ilvl w:val="0"/>
          <w:numId w:val="10"/>
        </w:numPr>
        <w:shd w:val="clear" w:color="auto" w:fill="FFFFFF"/>
        <w:spacing w:after="0" w:line="360" w:lineRule="auto"/>
        <w:contextualSpacing/>
        <w:jc w:val="both"/>
        <w:rPr>
          <w:color w:val="000000" w:themeColor="text1"/>
          <w:sz w:val="28"/>
          <w:szCs w:val="28"/>
        </w:rPr>
      </w:pPr>
      <w:r>
        <w:rPr>
          <w:rStyle w:val="blk"/>
          <w:rFonts w:ascii="Times New Roman" w:eastAsia="Times New Roman" w:hAnsi="Times New Roman" w:cs="Times New Roman"/>
          <w:color w:val="000000" w:themeColor="text1"/>
          <w:sz w:val="28"/>
          <w:szCs w:val="28"/>
        </w:rPr>
        <w:t>право на продажу и передачу во временное пользование, обмен имущества, принадлежащего товариществу.</w:t>
      </w:r>
    </w:p>
    <w:p w:rsidR="007D3CAB" w:rsidRDefault="007D3CAB" w:rsidP="007D3CAB">
      <w:pPr>
        <w:shd w:val="clear" w:color="auto" w:fill="FFFFFF"/>
        <w:spacing w:after="0" w:line="360" w:lineRule="auto"/>
        <w:ind w:firstLine="709"/>
        <w:jc w:val="both"/>
        <w:rPr>
          <w:rFonts w:ascii="Times New Roman" w:hAnsi="Times New Roman" w:cs="Times New Roman"/>
          <w:color w:val="000000" w:themeColor="text1"/>
          <w:sz w:val="28"/>
          <w:szCs w:val="28"/>
        </w:rPr>
      </w:pPr>
      <w:bookmarkStart w:id="9" w:name="dst100784"/>
      <w:bookmarkStart w:id="10" w:name="dst100790"/>
      <w:bookmarkEnd w:id="9"/>
      <w:bookmarkEnd w:id="10"/>
      <w:r>
        <w:rPr>
          <w:rStyle w:val="blk"/>
          <w:rFonts w:ascii="Times New Roman" w:hAnsi="Times New Roman" w:cs="Times New Roman"/>
          <w:color w:val="000000" w:themeColor="text1"/>
          <w:sz w:val="28"/>
          <w:szCs w:val="28"/>
        </w:rPr>
        <w:t>Если собственники помещений в многоквартирном доме, не соблюдают свои обязанности по участию в общих расходах, то товарищество собственников жилья в судебном порядке вправе потребовать принудительного возмещения обязательных платежей и взносов.</w:t>
      </w:r>
    </w:p>
    <w:p w:rsidR="00AD52D7" w:rsidRPr="00930126" w:rsidRDefault="007D3CAB" w:rsidP="00930126">
      <w:pPr>
        <w:shd w:val="clear" w:color="auto" w:fill="FFFFFF"/>
        <w:spacing w:after="0" w:line="360" w:lineRule="auto"/>
        <w:ind w:firstLine="709"/>
        <w:jc w:val="both"/>
        <w:rPr>
          <w:rFonts w:ascii="Times New Roman" w:hAnsi="Times New Roman" w:cs="Times New Roman"/>
          <w:color w:val="000000" w:themeColor="text1"/>
          <w:sz w:val="28"/>
          <w:szCs w:val="28"/>
        </w:rPr>
      </w:pPr>
      <w:bookmarkStart w:id="11" w:name="dst100791"/>
      <w:bookmarkEnd w:id="11"/>
      <w:r>
        <w:rPr>
          <w:rStyle w:val="blk"/>
          <w:rFonts w:ascii="Times New Roman" w:hAnsi="Times New Roman" w:cs="Times New Roman"/>
          <w:color w:val="000000" w:themeColor="text1"/>
          <w:sz w:val="28"/>
          <w:szCs w:val="28"/>
        </w:rPr>
        <w:t>Также ТСЖ имеет право на то, чтобы требовать в судебном порядке полного возмещения причиненных ему убытков, если собственники помещений в многоквартирном доме не выполняли свои обязательства по уплате обязательных платежей и взносов и оплате иных общих расходов.</w:t>
      </w:r>
    </w:p>
    <w:p w:rsidR="00F103C6" w:rsidRPr="00955FF7" w:rsidRDefault="00930126" w:rsidP="00955FF7">
      <w:pPr>
        <w:shd w:val="clear" w:color="auto" w:fill="FFFFFF"/>
        <w:spacing w:after="0" w:line="360" w:lineRule="auto"/>
        <w:ind w:firstLine="709"/>
        <w:jc w:val="both"/>
        <w:rPr>
          <w:rFonts w:ascii="Times New Roman" w:hAnsi="Times New Roman" w:cs="Times New Roman"/>
          <w:color w:val="000000" w:themeColor="text1"/>
          <w:sz w:val="28"/>
          <w:szCs w:val="28"/>
        </w:rPr>
      </w:pPr>
      <w:r>
        <w:rPr>
          <w:rStyle w:val="blk"/>
          <w:rFonts w:ascii="Times New Roman" w:hAnsi="Times New Roman" w:cs="Times New Roman"/>
          <w:color w:val="000000" w:themeColor="text1"/>
          <w:sz w:val="28"/>
          <w:szCs w:val="28"/>
        </w:rPr>
        <w:t>К обязанностям ТСЖ относятся:</w:t>
      </w:r>
    </w:p>
    <w:p w:rsidR="00930126" w:rsidRDefault="00930126" w:rsidP="00930126">
      <w:pPr>
        <w:pStyle w:val="a7"/>
        <w:numPr>
          <w:ilvl w:val="0"/>
          <w:numId w:val="14"/>
        </w:numPr>
        <w:shd w:val="clear" w:color="auto" w:fill="FFFFFF"/>
        <w:spacing w:after="0" w:line="360" w:lineRule="auto"/>
        <w:jc w:val="both"/>
        <w:rPr>
          <w:rStyle w:val="blk"/>
          <w:rFonts w:ascii="Times New Roman" w:hAnsi="Times New Roman" w:cs="Times New Roman"/>
          <w:color w:val="000000" w:themeColor="text1"/>
          <w:sz w:val="28"/>
          <w:szCs w:val="28"/>
        </w:rPr>
      </w:pPr>
      <w:bookmarkStart w:id="12" w:name="dst100794"/>
      <w:bookmarkEnd w:id="12"/>
      <w:r>
        <w:rPr>
          <w:rStyle w:val="blk"/>
          <w:rFonts w:ascii="Times New Roman" w:hAnsi="Times New Roman" w:cs="Times New Roman"/>
          <w:color w:val="000000" w:themeColor="text1"/>
          <w:sz w:val="28"/>
          <w:szCs w:val="28"/>
        </w:rPr>
        <w:t>обеспечение выполнения требований Жилищного кодекса</w:t>
      </w:r>
      <w:r w:rsidR="00F103C6" w:rsidRPr="00930126">
        <w:rPr>
          <w:rStyle w:val="blk"/>
          <w:rFonts w:ascii="Times New Roman" w:hAnsi="Times New Roman" w:cs="Times New Roman"/>
          <w:color w:val="000000" w:themeColor="text1"/>
          <w:sz w:val="28"/>
          <w:szCs w:val="28"/>
        </w:rPr>
        <w:t>, положений других федеральных законов, иных нормативных правовых актов, а также устава товарищества;</w:t>
      </w:r>
      <w:bookmarkStart w:id="13" w:name="dst101050"/>
      <w:bookmarkStart w:id="14" w:name="dst100795"/>
      <w:bookmarkEnd w:id="13"/>
      <w:bookmarkEnd w:id="14"/>
    </w:p>
    <w:p w:rsidR="00930126" w:rsidRDefault="00930126" w:rsidP="00930126">
      <w:pPr>
        <w:pStyle w:val="a7"/>
        <w:numPr>
          <w:ilvl w:val="0"/>
          <w:numId w:val="14"/>
        </w:numPr>
        <w:shd w:val="clear" w:color="auto" w:fill="FFFFFF"/>
        <w:spacing w:after="0" w:line="360" w:lineRule="auto"/>
        <w:jc w:val="both"/>
        <w:rPr>
          <w:rStyle w:val="blk"/>
          <w:rFonts w:ascii="Times New Roman" w:hAnsi="Times New Roman" w:cs="Times New Roman"/>
          <w:color w:val="000000" w:themeColor="text1"/>
          <w:sz w:val="28"/>
          <w:szCs w:val="28"/>
        </w:rPr>
      </w:pPr>
      <w:r>
        <w:rPr>
          <w:rStyle w:val="blk"/>
          <w:rFonts w:ascii="Times New Roman" w:hAnsi="Times New Roman" w:cs="Times New Roman"/>
          <w:color w:val="000000" w:themeColor="text1"/>
          <w:sz w:val="28"/>
          <w:szCs w:val="28"/>
        </w:rPr>
        <w:t>осуществление управления</w:t>
      </w:r>
      <w:r w:rsidR="00F103C6" w:rsidRPr="00930126">
        <w:rPr>
          <w:rStyle w:val="blk"/>
          <w:rFonts w:ascii="Times New Roman" w:hAnsi="Times New Roman" w:cs="Times New Roman"/>
          <w:color w:val="000000" w:themeColor="text1"/>
          <w:sz w:val="28"/>
          <w:szCs w:val="28"/>
        </w:rPr>
        <w:t xml:space="preserve"> многоквартирным домом</w:t>
      </w:r>
      <w:r>
        <w:rPr>
          <w:rStyle w:val="blk"/>
          <w:rFonts w:ascii="Times New Roman" w:hAnsi="Times New Roman" w:cs="Times New Roman"/>
          <w:color w:val="000000" w:themeColor="text1"/>
          <w:sz w:val="28"/>
          <w:szCs w:val="28"/>
        </w:rPr>
        <w:t>;</w:t>
      </w:r>
    </w:p>
    <w:p w:rsidR="00930126" w:rsidRDefault="00930126" w:rsidP="00930126">
      <w:pPr>
        <w:pStyle w:val="a7"/>
        <w:numPr>
          <w:ilvl w:val="0"/>
          <w:numId w:val="14"/>
        </w:numPr>
        <w:shd w:val="clear" w:color="auto" w:fill="FFFFFF"/>
        <w:spacing w:after="0" w:line="360" w:lineRule="auto"/>
        <w:jc w:val="both"/>
        <w:rPr>
          <w:rStyle w:val="blk"/>
          <w:rFonts w:ascii="Times New Roman" w:hAnsi="Times New Roman" w:cs="Times New Roman"/>
          <w:color w:val="000000" w:themeColor="text1"/>
          <w:sz w:val="28"/>
          <w:szCs w:val="28"/>
        </w:rPr>
      </w:pPr>
      <w:r>
        <w:rPr>
          <w:rStyle w:val="blk"/>
          <w:rFonts w:ascii="Times New Roman" w:hAnsi="Times New Roman" w:cs="Times New Roman"/>
          <w:color w:val="000000" w:themeColor="text1"/>
          <w:sz w:val="28"/>
          <w:szCs w:val="28"/>
        </w:rPr>
        <w:t>выполнение обязательств</w:t>
      </w:r>
      <w:r w:rsidR="00F103C6" w:rsidRPr="00930126">
        <w:rPr>
          <w:rStyle w:val="blk"/>
          <w:rFonts w:ascii="Times New Roman" w:hAnsi="Times New Roman" w:cs="Times New Roman"/>
          <w:color w:val="000000" w:themeColor="text1"/>
          <w:sz w:val="28"/>
          <w:szCs w:val="28"/>
        </w:rPr>
        <w:t xml:space="preserve"> по договору;</w:t>
      </w:r>
      <w:bookmarkStart w:id="15" w:name="dst100797"/>
      <w:bookmarkEnd w:id="15"/>
    </w:p>
    <w:p w:rsidR="00930126" w:rsidRDefault="00930126" w:rsidP="00930126">
      <w:pPr>
        <w:pStyle w:val="a7"/>
        <w:numPr>
          <w:ilvl w:val="0"/>
          <w:numId w:val="14"/>
        </w:numPr>
        <w:shd w:val="clear" w:color="auto" w:fill="FFFFFF"/>
        <w:spacing w:after="0" w:line="360" w:lineRule="auto"/>
        <w:jc w:val="both"/>
        <w:rPr>
          <w:rStyle w:val="blk"/>
          <w:rFonts w:ascii="Times New Roman" w:hAnsi="Times New Roman" w:cs="Times New Roman"/>
          <w:color w:val="000000" w:themeColor="text1"/>
          <w:sz w:val="28"/>
          <w:szCs w:val="28"/>
        </w:rPr>
      </w:pPr>
      <w:r>
        <w:rPr>
          <w:rStyle w:val="blk"/>
          <w:rFonts w:ascii="Times New Roman" w:hAnsi="Times New Roman" w:cs="Times New Roman"/>
          <w:color w:val="000000" w:themeColor="text1"/>
          <w:sz w:val="28"/>
          <w:szCs w:val="28"/>
        </w:rPr>
        <w:t xml:space="preserve"> обеспечение надлежащего</w:t>
      </w:r>
      <w:r w:rsidR="00F103C6" w:rsidRPr="00930126">
        <w:rPr>
          <w:rStyle w:val="blk"/>
          <w:rFonts w:ascii="Times New Roman" w:hAnsi="Times New Roman" w:cs="Times New Roman"/>
          <w:color w:val="000000" w:themeColor="text1"/>
          <w:sz w:val="28"/>
          <w:szCs w:val="28"/>
        </w:rPr>
        <w:t> </w:t>
      </w:r>
      <w:r>
        <w:rPr>
          <w:rStyle w:val="blk"/>
          <w:rFonts w:ascii="Times New Roman" w:hAnsi="Times New Roman" w:cs="Times New Roman"/>
          <w:color w:val="000000" w:themeColor="text1"/>
          <w:sz w:val="28"/>
          <w:szCs w:val="28"/>
        </w:rPr>
        <w:t xml:space="preserve">санитарного </w:t>
      </w:r>
      <w:r w:rsidR="00F103C6" w:rsidRPr="00930126">
        <w:rPr>
          <w:rStyle w:val="blk"/>
          <w:rFonts w:ascii="Times New Roman" w:hAnsi="Times New Roman" w:cs="Times New Roman"/>
          <w:color w:val="000000" w:themeColor="text1"/>
          <w:sz w:val="28"/>
          <w:szCs w:val="28"/>
        </w:rPr>
        <w:t>и техничес</w:t>
      </w:r>
      <w:r>
        <w:rPr>
          <w:rStyle w:val="blk"/>
          <w:rFonts w:ascii="Times New Roman" w:hAnsi="Times New Roman" w:cs="Times New Roman"/>
          <w:color w:val="000000" w:themeColor="text1"/>
          <w:sz w:val="28"/>
          <w:szCs w:val="28"/>
        </w:rPr>
        <w:t xml:space="preserve">кого состояния </w:t>
      </w:r>
      <w:r w:rsidR="00F103C6" w:rsidRPr="00930126">
        <w:rPr>
          <w:rStyle w:val="blk"/>
          <w:rFonts w:ascii="Times New Roman" w:hAnsi="Times New Roman" w:cs="Times New Roman"/>
          <w:color w:val="000000" w:themeColor="text1"/>
          <w:sz w:val="28"/>
          <w:szCs w:val="28"/>
        </w:rPr>
        <w:t>общего имущества в многоквартирном доме;</w:t>
      </w:r>
      <w:bookmarkStart w:id="16" w:name="dst100798"/>
      <w:bookmarkEnd w:id="16"/>
    </w:p>
    <w:p w:rsidR="00930126" w:rsidRDefault="00930126" w:rsidP="00930126">
      <w:pPr>
        <w:pStyle w:val="a7"/>
        <w:numPr>
          <w:ilvl w:val="0"/>
          <w:numId w:val="14"/>
        </w:numPr>
        <w:shd w:val="clear" w:color="auto" w:fill="FFFFFF"/>
        <w:spacing w:after="0" w:line="360" w:lineRule="auto"/>
        <w:jc w:val="both"/>
        <w:rPr>
          <w:rStyle w:val="blk"/>
          <w:rFonts w:ascii="Times New Roman" w:hAnsi="Times New Roman" w:cs="Times New Roman"/>
          <w:color w:val="000000" w:themeColor="text1"/>
          <w:sz w:val="28"/>
          <w:szCs w:val="28"/>
        </w:rPr>
      </w:pPr>
      <w:r>
        <w:rPr>
          <w:rStyle w:val="blk"/>
          <w:rFonts w:ascii="Times New Roman" w:hAnsi="Times New Roman" w:cs="Times New Roman"/>
          <w:color w:val="000000" w:themeColor="text1"/>
          <w:sz w:val="28"/>
          <w:szCs w:val="28"/>
        </w:rPr>
        <w:t>обеспечение выполнения</w:t>
      </w:r>
      <w:r w:rsidR="00F103C6" w:rsidRPr="00930126">
        <w:rPr>
          <w:rStyle w:val="blk"/>
          <w:rFonts w:ascii="Times New Roman" w:hAnsi="Times New Roman" w:cs="Times New Roman"/>
          <w:color w:val="000000" w:themeColor="text1"/>
          <w:sz w:val="28"/>
          <w:szCs w:val="28"/>
        </w:rPr>
        <w:t xml:space="preserve"> всеми собственниками помещений в многоквартирном доме обязанностей по содержанию и ремонту общего имущества </w:t>
      </w:r>
      <w:proofErr w:type="gramStart"/>
      <w:r w:rsidR="00F103C6" w:rsidRPr="00930126">
        <w:rPr>
          <w:rStyle w:val="blk"/>
          <w:rFonts w:ascii="Times New Roman" w:hAnsi="Times New Roman" w:cs="Times New Roman"/>
          <w:color w:val="000000" w:themeColor="text1"/>
          <w:sz w:val="28"/>
          <w:szCs w:val="28"/>
        </w:rPr>
        <w:t>в многоквартирном доме в соответствии с их долями в праве общей собственности на данное имущество</w:t>
      </w:r>
      <w:proofErr w:type="gramEnd"/>
      <w:r w:rsidR="00F103C6" w:rsidRPr="00930126">
        <w:rPr>
          <w:rStyle w:val="blk"/>
          <w:rFonts w:ascii="Times New Roman" w:hAnsi="Times New Roman" w:cs="Times New Roman"/>
          <w:color w:val="000000" w:themeColor="text1"/>
          <w:sz w:val="28"/>
          <w:szCs w:val="28"/>
        </w:rPr>
        <w:t>;</w:t>
      </w:r>
      <w:bookmarkStart w:id="17" w:name="dst100799"/>
      <w:bookmarkEnd w:id="17"/>
    </w:p>
    <w:p w:rsidR="00930126" w:rsidRDefault="00930126" w:rsidP="00930126">
      <w:pPr>
        <w:pStyle w:val="a7"/>
        <w:numPr>
          <w:ilvl w:val="0"/>
          <w:numId w:val="14"/>
        </w:numPr>
        <w:shd w:val="clear" w:color="auto" w:fill="FFFFFF"/>
        <w:spacing w:after="0" w:line="360" w:lineRule="auto"/>
        <w:jc w:val="both"/>
        <w:rPr>
          <w:rStyle w:val="blk"/>
          <w:rFonts w:ascii="Times New Roman" w:hAnsi="Times New Roman" w:cs="Times New Roman"/>
          <w:color w:val="000000" w:themeColor="text1"/>
          <w:sz w:val="28"/>
          <w:szCs w:val="28"/>
        </w:rPr>
      </w:pPr>
      <w:r>
        <w:rPr>
          <w:rStyle w:val="blk"/>
          <w:rFonts w:ascii="Times New Roman" w:hAnsi="Times New Roman" w:cs="Times New Roman"/>
          <w:color w:val="000000" w:themeColor="text1"/>
          <w:sz w:val="28"/>
          <w:szCs w:val="28"/>
        </w:rPr>
        <w:t>обеспечение соблюдения</w:t>
      </w:r>
      <w:r w:rsidR="00F103C6" w:rsidRPr="00930126">
        <w:rPr>
          <w:rStyle w:val="blk"/>
          <w:rFonts w:ascii="Times New Roman" w:hAnsi="Times New Roman" w:cs="Times New Roman"/>
          <w:color w:val="000000" w:themeColor="text1"/>
          <w:sz w:val="28"/>
          <w:szCs w:val="28"/>
        </w:rPr>
        <w:t xml:space="preserve">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w:t>
      </w:r>
      <w:r>
        <w:rPr>
          <w:rStyle w:val="blk"/>
          <w:rFonts w:ascii="Times New Roman" w:hAnsi="Times New Roman" w:cs="Times New Roman"/>
          <w:color w:val="000000" w:themeColor="text1"/>
          <w:sz w:val="28"/>
          <w:szCs w:val="28"/>
        </w:rPr>
        <w:t>собственностью</w:t>
      </w:r>
      <w:r w:rsidR="00F103C6" w:rsidRPr="00930126">
        <w:rPr>
          <w:rStyle w:val="blk"/>
          <w:rFonts w:ascii="Times New Roman" w:hAnsi="Times New Roman" w:cs="Times New Roman"/>
          <w:color w:val="000000" w:themeColor="text1"/>
          <w:sz w:val="28"/>
          <w:szCs w:val="28"/>
        </w:rPr>
        <w:t>;</w:t>
      </w:r>
      <w:bookmarkStart w:id="18" w:name="dst100800"/>
      <w:bookmarkEnd w:id="18"/>
    </w:p>
    <w:p w:rsidR="00930126" w:rsidRDefault="00F103C6" w:rsidP="00930126">
      <w:pPr>
        <w:pStyle w:val="a7"/>
        <w:numPr>
          <w:ilvl w:val="0"/>
          <w:numId w:val="14"/>
        </w:numPr>
        <w:shd w:val="clear" w:color="auto" w:fill="FFFFFF"/>
        <w:spacing w:after="0" w:line="360" w:lineRule="auto"/>
        <w:jc w:val="both"/>
        <w:rPr>
          <w:rStyle w:val="blk"/>
          <w:rFonts w:ascii="Times New Roman" w:hAnsi="Times New Roman" w:cs="Times New Roman"/>
          <w:color w:val="000000" w:themeColor="text1"/>
          <w:sz w:val="28"/>
          <w:szCs w:val="28"/>
        </w:rPr>
      </w:pPr>
      <w:r w:rsidRPr="00930126">
        <w:rPr>
          <w:rStyle w:val="blk"/>
          <w:rFonts w:ascii="Times New Roman" w:hAnsi="Times New Roman" w:cs="Times New Roman"/>
          <w:color w:val="000000" w:themeColor="text1"/>
          <w:sz w:val="28"/>
          <w:szCs w:val="28"/>
        </w:rPr>
        <w:lastRenderedPageBreak/>
        <w:t>п</w:t>
      </w:r>
      <w:r w:rsidR="00930126">
        <w:rPr>
          <w:rStyle w:val="blk"/>
          <w:rFonts w:ascii="Times New Roman" w:hAnsi="Times New Roman" w:cs="Times New Roman"/>
          <w:color w:val="000000" w:themeColor="text1"/>
          <w:sz w:val="28"/>
          <w:szCs w:val="28"/>
        </w:rPr>
        <w:t>ринятие мер</w:t>
      </w:r>
      <w:r w:rsidRPr="00930126">
        <w:rPr>
          <w:rStyle w:val="blk"/>
          <w:rFonts w:ascii="Times New Roman" w:hAnsi="Times New Roman" w:cs="Times New Roman"/>
          <w:color w:val="000000" w:themeColor="text1"/>
          <w:sz w:val="28"/>
          <w:szCs w:val="28"/>
        </w:rPr>
        <w:t>, необходимы</w:t>
      </w:r>
      <w:r w:rsidR="00930126">
        <w:rPr>
          <w:rStyle w:val="blk"/>
          <w:rFonts w:ascii="Times New Roman" w:hAnsi="Times New Roman" w:cs="Times New Roman"/>
          <w:color w:val="000000" w:themeColor="text1"/>
          <w:sz w:val="28"/>
          <w:szCs w:val="28"/>
        </w:rPr>
        <w:t>х</w:t>
      </w:r>
      <w:r w:rsidRPr="00930126">
        <w:rPr>
          <w:rStyle w:val="blk"/>
          <w:rFonts w:ascii="Times New Roman" w:hAnsi="Times New Roman" w:cs="Times New Roman"/>
          <w:color w:val="000000" w:themeColor="text1"/>
          <w:sz w:val="28"/>
          <w:szCs w:val="28"/>
        </w:rPr>
        <w:t xml:space="preserve"> для предотвращения или прекращения действий третьих лиц, затрудняющих реализацию прав владения, пользования и распоряжения собственников помещений общим имуществом в многоквартирном доме или препятствующих этому;</w:t>
      </w:r>
      <w:bookmarkStart w:id="19" w:name="dst101051"/>
      <w:bookmarkStart w:id="20" w:name="dst100801"/>
      <w:bookmarkEnd w:id="19"/>
      <w:bookmarkEnd w:id="20"/>
    </w:p>
    <w:p w:rsidR="00930126" w:rsidRDefault="00930126" w:rsidP="00930126">
      <w:pPr>
        <w:pStyle w:val="a7"/>
        <w:numPr>
          <w:ilvl w:val="0"/>
          <w:numId w:val="14"/>
        </w:numPr>
        <w:shd w:val="clear" w:color="auto" w:fill="FFFFFF"/>
        <w:spacing w:after="0" w:line="360" w:lineRule="auto"/>
        <w:jc w:val="both"/>
        <w:rPr>
          <w:rStyle w:val="blk"/>
          <w:rFonts w:ascii="Times New Roman" w:hAnsi="Times New Roman" w:cs="Times New Roman"/>
          <w:color w:val="000000" w:themeColor="text1"/>
          <w:sz w:val="28"/>
          <w:szCs w:val="28"/>
        </w:rPr>
      </w:pPr>
      <w:r>
        <w:rPr>
          <w:rStyle w:val="blk"/>
          <w:rFonts w:ascii="Times New Roman" w:hAnsi="Times New Roman" w:cs="Times New Roman"/>
          <w:color w:val="000000" w:themeColor="text1"/>
          <w:sz w:val="28"/>
          <w:szCs w:val="28"/>
        </w:rPr>
        <w:t>представление законных интересов</w:t>
      </w:r>
      <w:r w:rsidR="00F103C6" w:rsidRPr="00930126">
        <w:rPr>
          <w:rStyle w:val="blk"/>
          <w:rFonts w:ascii="Times New Roman" w:hAnsi="Times New Roman" w:cs="Times New Roman"/>
          <w:color w:val="000000" w:themeColor="text1"/>
          <w:sz w:val="28"/>
          <w:szCs w:val="28"/>
        </w:rPr>
        <w:t xml:space="preserve"> собственников помещений в</w:t>
      </w:r>
      <w:r>
        <w:rPr>
          <w:rStyle w:val="blk"/>
          <w:rFonts w:ascii="Times New Roman" w:hAnsi="Times New Roman" w:cs="Times New Roman"/>
          <w:color w:val="000000" w:themeColor="text1"/>
          <w:sz w:val="28"/>
          <w:szCs w:val="28"/>
        </w:rPr>
        <w:t xml:space="preserve"> многоквартирном доме, связанных</w:t>
      </w:r>
      <w:r w:rsidR="00F103C6" w:rsidRPr="00930126">
        <w:rPr>
          <w:rStyle w:val="blk"/>
          <w:rFonts w:ascii="Times New Roman" w:hAnsi="Times New Roman" w:cs="Times New Roman"/>
          <w:color w:val="000000" w:themeColor="text1"/>
          <w:sz w:val="28"/>
          <w:szCs w:val="28"/>
        </w:rPr>
        <w:t xml:space="preserve"> с управлением общим имуществом в данном доме, в том числе в отношениях с третьими лицами;</w:t>
      </w:r>
      <w:bookmarkStart w:id="21" w:name="dst101052"/>
      <w:bookmarkEnd w:id="21"/>
    </w:p>
    <w:p w:rsidR="00FF110D" w:rsidRDefault="00930126" w:rsidP="00FF110D">
      <w:pPr>
        <w:pStyle w:val="a7"/>
        <w:numPr>
          <w:ilvl w:val="0"/>
          <w:numId w:val="14"/>
        </w:numPr>
        <w:shd w:val="clear" w:color="auto" w:fill="FFFFFF"/>
        <w:spacing w:after="0" w:line="360" w:lineRule="auto"/>
        <w:jc w:val="both"/>
        <w:rPr>
          <w:rStyle w:val="blk"/>
          <w:rFonts w:ascii="Times New Roman" w:hAnsi="Times New Roman" w:cs="Times New Roman"/>
          <w:color w:val="000000" w:themeColor="text1"/>
          <w:sz w:val="28"/>
          <w:szCs w:val="28"/>
        </w:rPr>
      </w:pPr>
      <w:r>
        <w:rPr>
          <w:rStyle w:val="blk"/>
          <w:rFonts w:ascii="Times New Roman" w:hAnsi="Times New Roman" w:cs="Times New Roman"/>
          <w:color w:val="000000" w:themeColor="text1"/>
          <w:sz w:val="28"/>
          <w:szCs w:val="28"/>
        </w:rPr>
        <w:t>ведение</w:t>
      </w:r>
      <w:r w:rsidR="00F103C6" w:rsidRPr="00930126">
        <w:rPr>
          <w:rStyle w:val="blk"/>
          <w:rFonts w:ascii="Times New Roman" w:hAnsi="Times New Roman" w:cs="Times New Roman"/>
          <w:color w:val="000000" w:themeColor="text1"/>
          <w:sz w:val="28"/>
          <w:szCs w:val="28"/>
        </w:rPr>
        <w:t xml:space="preserve"> реестр</w:t>
      </w:r>
      <w:r>
        <w:rPr>
          <w:rStyle w:val="blk"/>
          <w:rFonts w:ascii="Times New Roman" w:hAnsi="Times New Roman" w:cs="Times New Roman"/>
          <w:color w:val="000000" w:themeColor="text1"/>
          <w:sz w:val="28"/>
          <w:szCs w:val="28"/>
        </w:rPr>
        <w:t>а</w:t>
      </w:r>
      <w:r w:rsidR="00F103C6" w:rsidRPr="00930126">
        <w:rPr>
          <w:rStyle w:val="blk"/>
          <w:rFonts w:ascii="Times New Roman" w:hAnsi="Times New Roman" w:cs="Times New Roman"/>
          <w:color w:val="000000" w:themeColor="text1"/>
          <w:sz w:val="28"/>
          <w:szCs w:val="28"/>
        </w:rPr>
        <w:t xml:space="preserve"> членов товарищества и ежегодно</w:t>
      </w:r>
      <w:r>
        <w:rPr>
          <w:rStyle w:val="blk"/>
          <w:rFonts w:ascii="Times New Roman" w:hAnsi="Times New Roman" w:cs="Times New Roman"/>
          <w:color w:val="000000" w:themeColor="text1"/>
          <w:sz w:val="28"/>
          <w:szCs w:val="28"/>
        </w:rPr>
        <w:t>е</w:t>
      </w:r>
      <w:r w:rsidR="00F103C6" w:rsidRPr="00930126">
        <w:rPr>
          <w:rStyle w:val="blk"/>
          <w:rFonts w:ascii="Times New Roman" w:hAnsi="Times New Roman" w:cs="Times New Roman"/>
          <w:color w:val="000000" w:themeColor="text1"/>
          <w:sz w:val="28"/>
          <w:szCs w:val="28"/>
        </w:rPr>
        <w:t xml:space="preserve"> </w:t>
      </w:r>
      <w:r>
        <w:rPr>
          <w:rStyle w:val="blk"/>
          <w:rFonts w:ascii="Times New Roman" w:hAnsi="Times New Roman" w:cs="Times New Roman"/>
          <w:color w:val="000000" w:themeColor="text1"/>
          <w:sz w:val="28"/>
          <w:szCs w:val="28"/>
        </w:rPr>
        <w:t xml:space="preserve">направление копии </w:t>
      </w:r>
      <w:r w:rsidR="00F103C6" w:rsidRPr="00930126">
        <w:rPr>
          <w:rStyle w:val="blk"/>
          <w:rFonts w:ascii="Times New Roman" w:hAnsi="Times New Roman" w:cs="Times New Roman"/>
          <w:color w:val="000000" w:themeColor="text1"/>
          <w:sz w:val="28"/>
          <w:szCs w:val="28"/>
        </w:rPr>
        <w:t>этого реестра в органы исполнительной власти субъектов Российской Федерации</w:t>
      </w:r>
      <w:r>
        <w:rPr>
          <w:rStyle w:val="blk"/>
          <w:rFonts w:ascii="Times New Roman" w:hAnsi="Times New Roman" w:cs="Times New Roman"/>
          <w:color w:val="000000" w:themeColor="text1"/>
          <w:sz w:val="28"/>
          <w:szCs w:val="28"/>
        </w:rPr>
        <w:t>;</w:t>
      </w:r>
    </w:p>
    <w:p w:rsidR="00F103C6" w:rsidRPr="00FF110D" w:rsidRDefault="00FF110D" w:rsidP="00FF110D">
      <w:pPr>
        <w:pStyle w:val="a7"/>
        <w:numPr>
          <w:ilvl w:val="0"/>
          <w:numId w:val="14"/>
        </w:numPr>
        <w:shd w:val="clear" w:color="auto" w:fill="FFFFFF"/>
        <w:spacing w:after="0" w:line="360" w:lineRule="auto"/>
        <w:jc w:val="both"/>
        <w:rPr>
          <w:rFonts w:ascii="Times New Roman" w:hAnsi="Times New Roman" w:cs="Times New Roman"/>
          <w:color w:val="000000" w:themeColor="text1"/>
          <w:sz w:val="28"/>
          <w:szCs w:val="28"/>
        </w:rPr>
      </w:pPr>
      <w:r>
        <w:rPr>
          <w:rStyle w:val="blk"/>
          <w:rFonts w:ascii="Times New Roman" w:hAnsi="Times New Roman" w:cs="Times New Roman"/>
          <w:color w:val="000000" w:themeColor="text1"/>
          <w:sz w:val="28"/>
          <w:szCs w:val="28"/>
        </w:rPr>
        <w:t>представление</w:t>
      </w:r>
      <w:r w:rsidR="00F103C6" w:rsidRPr="00FF110D">
        <w:rPr>
          <w:rStyle w:val="blk"/>
          <w:rFonts w:ascii="Times New Roman" w:hAnsi="Times New Roman" w:cs="Times New Roman"/>
          <w:color w:val="000000" w:themeColor="text1"/>
          <w:sz w:val="28"/>
          <w:szCs w:val="28"/>
        </w:rPr>
        <w:t xml:space="preserve"> в уполномоченные органы исполнительной власти субъектов Российской Федерации, в течение трех месяцев с момента государственной регистрации внесенных в устав товарищества </w:t>
      </w:r>
      <w:proofErr w:type="gramStart"/>
      <w:r w:rsidR="00F103C6" w:rsidRPr="00FF110D">
        <w:rPr>
          <w:rStyle w:val="blk"/>
          <w:rFonts w:ascii="Times New Roman" w:hAnsi="Times New Roman" w:cs="Times New Roman"/>
          <w:color w:val="000000" w:themeColor="text1"/>
          <w:sz w:val="28"/>
          <w:szCs w:val="28"/>
        </w:rPr>
        <w:t>изменений</w:t>
      </w:r>
      <w:proofErr w:type="gramEnd"/>
      <w:r w:rsidR="00F103C6" w:rsidRPr="00FF110D">
        <w:rPr>
          <w:rStyle w:val="blk"/>
          <w:rFonts w:ascii="Times New Roman" w:hAnsi="Times New Roman" w:cs="Times New Roman"/>
          <w:color w:val="000000" w:themeColor="text1"/>
          <w:sz w:val="28"/>
          <w:szCs w:val="28"/>
        </w:rPr>
        <w:t> </w:t>
      </w:r>
      <w:hyperlink r:id="rId11" w:anchor="dst0" w:history="1">
        <w:r w:rsidR="00F103C6" w:rsidRPr="00FF110D">
          <w:rPr>
            <w:rStyle w:val="ac"/>
            <w:rFonts w:ascii="Times New Roman" w:hAnsi="Times New Roman" w:cs="Times New Roman"/>
            <w:color w:val="000000" w:themeColor="text1"/>
            <w:sz w:val="28"/>
            <w:szCs w:val="28"/>
            <w:u w:val="none"/>
          </w:rPr>
          <w:t>заверенные</w:t>
        </w:r>
      </w:hyperlink>
      <w:r w:rsidR="00F103C6" w:rsidRPr="00FF110D">
        <w:rPr>
          <w:rStyle w:val="blk"/>
          <w:rFonts w:ascii="Times New Roman" w:hAnsi="Times New Roman" w:cs="Times New Roman"/>
          <w:color w:val="000000" w:themeColor="text1"/>
          <w:sz w:val="28"/>
          <w:szCs w:val="28"/>
        </w:rPr>
        <w:t>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r w:rsidR="00CA3D3E">
        <w:rPr>
          <w:rStyle w:val="blk"/>
          <w:rFonts w:ascii="Times New Roman" w:hAnsi="Times New Roman" w:cs="Times New Roman"/>
          <w:color w:val="000000" w:themeColor="text1"/>
          <w:sz w:val="28"/>
          <w:szCs w:val="28"/>
        </w:rPr>
        <w:t xml:space="preserve"> </w:t>
      </w:r>
      <w:r w:rsidR="00CA3D3E">
        <w:rPr>
          <w:rStyle w:val="af0"/>
          <w:rFonts w:ascii="Times New Roman" w:hAnsi="Times New Roman" w:cs="Times New Roman"/>
          <w:color w:val="000000" w:themeColor="text1"/>
          <w:sz w:val="28"/>
          <w:szCs w:val="28"/>
        </w:rPr>
        <w:footnoteReference w:id="7"/>
      </w:r>
      <w:r w:rsidR="00F103C6" w:rsidRPr="00FF110D">
        <w:rPr>
          <w:rStyle w:val="blk"/>
          <w:rFonts w:ascii="Times New Roman" w:hAnsi="Times New Roman" w:cs="Times New Roman"/>
          <w:color w:val="000000" w:themeColor="text1"/>
          <w:sz w:val="28"/>
          <w:szCs w:val="28"/>
        </w:rPr>
        <w:t>.</w:t>
      </w:r>
    </w:p>
    <w:p w:rsidR="00F103C6" w:rsidRPr="00F103C6" w:rsidRDefault="00F103C6" w:rsidP="00F103C6">
      <w:pPr>
        <w:pStyle w:val="a7"/>
        <w:spacing w:after="0" w:line="360" w:lineRule="auto"/>
        <w:ind w:left="1429"/>
        <w:rPr>
          <w:rFonts w:ascii="Times New Roman" w:hAnsi="Times New Roman" w:cs="Times New Roman"/>
          <w:color w:val="000000"/>
          <w:sz w:val="28"/>
          <w:szCs w:val="28"/>
        </w:rPr>
      </w:pPr>
    </w:p>
    <w:p w:rsidR="00F103C6" w:rsidRPr="00F103C6" w:rsidRDefault="00F103C6" w:rsidP="00277E9D">
      <w:pPr>
        <w:pStyle w:val="a7"/>
        <w:numPr>
          <w:ilvl w:val="1"/>
          <w:numId w:val="5"/>
        </w:numPr>
        <w:spacing w:after="0" w:line="360" w:lineRule="auto"/>
        <w:jc w:val="center"/>
        <w:rPr>
          <w:rFonts w:ascii="Times New Roman" w:hAnsi="Times New Roman" w:cs="Times New Roman"/>
          <w:b/>
          <w:color w:val="000000"/>
          <w:sz w:val="28"/>
          <w:szCs w:val="28"/>
        </w:rPr>
      </w:pPr>
      <w:r w:rsidRPr="00F103C6">
        <w:rPr>
          <w:rFonts w:ascii="Times New Roman" w:hAnsi="Times New Roman" w:cs="Times New Roman"/>
          <w:b/>
          <w:color w:val="000000"/>
          <w:sz w:val="28"/>
          <w:szCs w:val="28"/>
        </w:rPr>
        <w:t>Органы управления ТСЖ</w:t>
      </w:r>
    </w:p>
    <w:p w:rsidR="00F103C6" w:rsidRDefault="00F103C6" w:rsidP="00F103C6">
      <w:pPr>
        <w:pStyle w:val="a7"/>
        <w:spacing w:after="0" w:line="360" w:lineRule="auto"/>
        <w:ind w:left="450"/>
        <w:rPr>
          <w:rFonts w:ascii="Times New Roman" w:hAnsi="Times New Roman" w:cs="Times New Roman"/>
          <w:b/>
          <w:color w:val="000000"/>
          <w:sz w:val="28"/>
          <w:szCs w:val="28"/>
        </w:rPr>
      </w:pPr>
    </w:p>
    <w:p w:rsidR="00CF2CE4" w:rsidRPr="007B2A01" w:rsidRDefault="00CF2CE4" w:rsidP="007B2A01">
      <w:pPr>
        <w:spacing w:after="0" w:line="360" w:lineRule="auto"/>
        <w:ind w:firstLine="709"/>
        <w:jc w:val="both"/>
        <w:rPr>
          <w:rFonts w:ascii="Times New Roman" w:hAnsi="Times New Roman" w:cs="Times New Roman"/>
          <w:color w:val="000000"/>
          <w:sz w:val="28"/>
          <w:szCs w:val="28"/>
          <w:shd w:val="clear" w:color="auto" w:fill="FFFFFF"/>
        </w:rPr>
      </w:pPr>
      <w:r w:rsidRPr="007B2A01">
        <w:rPr>
          <w:rFonts w:ascii="Times New Roman" w:hAnsi="Times New Roman" w:cs="Times New Roman"/>
          <w:color w:val="000000"/>
          <w:sz w:val="28"/>
          <w:szCs w:val="28"/>
          <w:shd w:val="clear" w:color="auto" w:fill="FFFFFF"/>
        </w:rPr>
        <w:t>Жилищный кодекс РФ в статье 144 определяет следующие органы управления ТСЖ:</w:t>
      </w:r>
    </w:p>
    <w:p w:rsidR="00CF2CE4" w:rsidRPr="007B2A01" w:rsidRDefault="00CF2CE4" w:rsidP="007B2A01">
      <w:pPr>
        <w:pStyle w:val="a7"/>
        <w:numPr>
          <w:ilvl w:val="0"/>
          <w:numId w:val="15"/>
        </w:numPr>
        <w:spacing w:after="0" w:line="360" w:lineRule="auto"/>
        <w:ind w:firstLine="709"/>
        <w:jc w:val="both"/>
        <w:rPr>
          <w:rFonts w:ascii="Times New Roman" w:hAnsi="Times New Roman" w:cs="Times New Roman"/>
          <w:color w:val="000000"/>
          <w:sz w:val="28"/>
          <w:szCs w:val="28"/>
        </w:rPr>
      </w:pPr>
      <w:r w:rsidRPr="007B2A01">
        <w:rPr>
          <w:rFonts w:ascii="Times New Roman" w:hAnsi="Times New Roman" w:cs="Times New Roman"/>
          <w:color w:val="000000"/>
          <w:sz w:val="28"/>
          <w:szCs w:val="28"/>
          <w:shd w:val="clear" w:color="auto" w:fill="FFFFFF"/>
        </w:rPr>
        <w:t>общее собрание членов товарищества;</w:t>
      </w:r>
    </w:p>
    <w:p w:rsidR="00F103C6" w:rsidRPr="007B2A01" w:rsidRDefault="00CF2CE4" w:rsidP="007B2A01">
      <w:pPr>
        <w:pStyle w:val="a7"/>
        <w:numPr>
          <w:ilvl w:val="0"/>
          <w:numId w:val="15"/>
        </w:numPr>
        <w:spacing w:after="0" w:line="360" w:lineRule="auto"/>
        <w:ind w:firstLine="709"/>
        <w:jc w:val="both"/>
        <w:rPr>
          <w:rFonts w:ascii="Times New Roman" w:hAnsi="Times New Roman" w:cs="Times New Roman"/>
          <w:color w:val="000000"/>
          <w:sz w:val="28"/>
          <w:szCs w:val="28"/>
        </w:rPr>
      </w:pPr>
      <w:r w:rsidRPr="007B2A01">
        <w:rPr>
          <w:rFonts w:ascii="Times New Roman" w:hAnsi="Times New Roman" w:cs="Times New Roman"/>
          <w:color w:val="000000"/>
          <w:sz w:val="28"/>
          <w:szCs w:val="28"/>
          <w:shd w:val="clear" w:color="auto" w:fill="FFFFFF"/>
        </w:rPr>
        <w:t>правление товарищества.</w:t>
      </w:r>
    </w:p>
    <w:p w:rsidR="008256C0" w:rsidRDefault="00CF2CE4" w:rsidP="008256C0">
      <w:pPr>
        <w:shd w:val="clear" w:color="auto" w:fill="FFFFFF"/>
        <w:spacing w:after="0" w:line="360" w:lineRule="auto"/>
        <w:ind w:firstLine="709"/>
        <w:jc w:val="both"/>
        <w:rPr>
          <w:rFonts w:ascii="Times New Roman" w:hAnsi="Times New Roman" w:cs="Times New Roman"/>
          <w:color w:val="000000"/>
          <w:sz w:val="28"/>
          <w:szCs w:val="28"/>
        </w:rPr>
      </w:pPr>
      <w:r w:rsidRPr="007B2A01">
        <w:rPr>
          <w:rStyle w:val="blk"/>
          <w:rFonts w:ascii="Times New Roman" w:hAnsi="Times New Roman" w:cs="Times New Roman"/>
          <w:color w:val="000000"/>
          <w:sz w:val="28"/>
          <w:szCs w:val="28"/>
        </w:rPr>
        <w:lastRenderedPageBreak/>
        <w:t xml:space="preserve"> </w:t>
      </w:r>
      <w:r w:rsidR="007B2A01">
        <w:rPr>
          <w:rStyle w:val="blk"/>
          <w:rFonts w:ascii="Times New Roman" w:hAnsi="Times New Roman" w:cs="Times New Roman"/>
          <w:color w:val="000000"/>
          <w:sz w:val="28"/>
          <w:szCs w:val="28"/>
        </w:rPr>
        <w:t xml:space="preserve">Высшим органом управления является общее собрание членов ТСЖ. </w:t>
      </w:r>
      <w:bookmarkStart w:id="22" w:name="dst100823"/>
      <w:bookmarkEnd w:id="22"/>
      <w:r w:rsidR="007B2A01">
        <w:rPr>
          <w:rFonts w:ascii="Times New Roman" w:hAnsi="Times New Roman" w:cs="Times New Roman"/>
          <w:color w:val="000000"/>
          <w:sz w:val="28"/>
          <w:szCs w:val="28"/>
        </w:rPr>
        <w:t xml:space="preserve">Общее собрание членов ТСЖ </w:t>
      </w:r>
      <w:r w:rsidR="008256C0">
        <w:rPr>
          <w:rFonts w:ascii="Times New Roman" w:hAnsi="Times New Roman" w:cs="Times New Roman"/>
          <w:color w:val="000000"/>
          <w:sz w:val="28"/>
          <w:szCs w:val="28"/>
        </w:rPr>
        <w:t>выполняет работу по</w:t>
      </w:r>
      <w:bookmarkStart w:id="23" w:name="dst101075"/>
      <w:bookmarkStart w:id="24" w:name="dst100824"/>
      <w:bookmarkEnd w:id="23"/>
      <w:bookmarkEnd w:id="24"/>
      <w:r w:rsidR="008256C0">
        <w:rPr>
          <w:rFonts w:ascii="Times New Roman" w:hAnsi="Times New Roman" w:cs="Times New Roman"/>
          <w:color w:val="000000"/>
          <w:sz w:val="28"/>
          <w:szCs w:val="28"/>
        </w:rPr>
        <w:t xml:space="preserve"> </w:t>
      </w:r>
      <w:r w:rsidR="008256C0">
        <w:rPr>
          <w:rStyle w:val="blk"/>
          <w:rFonts w:ascii="Times New Roman" w:hAnsi="Times New Roman" w:cs="Times New Roman"/>
          <w:color w:val="000000"/>
          <w:sz w:val="28"/>
          <w:szCs w:val="28"/>
        </w:rPr>
        <w:t>внесению</w:t>
      </w:r>
      <w:r w:rsidRPr="007B2A01">
        <w:rPr>
          <w:rStyle w:val="blk"/>
          <w:rFonts w:ascii="Times New Roman" w:hAnsi="Times New Roman" w:cs="Times New Roman"/>
          <w:color w:val="000000"/>
          <w:sz w:val="28"/>
          <w:szCs w:val="28"/>
        </w:rPr>
        <w:t xml:space="preserve"> изменений в ус</w:t>
      </w:r>
      <w:r w:rsidR="008256C0">
        <w:rPr>
          <w:rStyle w:val="blk"/>
          <w:rFonts w:ascii="Times New Roman" w:hAnsi="Times New Roman" w:cs="Times New Roman"/>
          <w:color w:val="000000"/>
          <w:sz w:val="28"/>
          <w:szCs w:val="28"/>
        </w:rPr>
        <w:t>тав товарищества или утверждению</w:t>
      </w:r>
      <w:r w:rsidRPr="007B2A01">
        <w:rPr>
          <w:rStyle w:val="blk"/>
          <w:rFonts w:ascii="Times New Roman" w:hAnsi="Times New Roman" w:cs="Times New Roman"/>
          <w:color w:val="000000"/>
          <w:sz w:val="28"/>
          <w:szCs w:val="28"/>
        </w:rPr>
        <w:t xml:space="preserve"> устава товарищества в новой редакции;</w:t>
      </w:r>
      <w:r w:rsidR="008256C0">
        <w:rPr>
          <w:rFonts w:ascii="Times New Roman" w:hAnsi="Times New Roman" w:cs="Times New Roman"/>
          <w:color w:val="000000"/>
          <w:sz w:val="28"/>
          <w:szCs w:val="28"/>
        </w:rPr>
        <w:t xml:space="preserve"> по </w:t>
      </w:r>
      <w:r w:rsidR="008256C0">
        <w:rPr>
          <w:rStyle w:val="blk"/>
          <w:rFonts w:ascii="Times New Roman" w:hAnsi="Times New Roman" w:cs="Times New Roman"/>
          <w:color w:val="000000"/>
          <w:sz w:val="28"/>
          <w:szCs w:val="28"/>
        </w:rPr>
        <w:t>принятию</w:t>
      </w:r>
      <w:r w:rsidRPr="007B2A01">
        <w:rPr>
          <w:rStyle w:val="blk"/>
          <w:rFonts w:ascii="Times New Roman" w:hAnsi="Times New Roman" w:cs="Times New Roman"/>
          <w:color w:val="000000"/>
          <w:sz w:val="28"/>
          <w:szCs w:val="28"/>
        </w:rPr>
        <w:t xml:space="preserve"> решений о реорганизации и ликвидации товарищества, </w:t>
      </w:r>
      <w:r w:rsidR="008256C0">
        <w:rPr>
          <w:rStyle w:val="blk"/>
          <w:rFonts w:ascii="Times New Roman" w:hAnsi="Times New Roman" w:cs="Times New Roman"/>
          <w:color w:val="000000"/>
          <w:sz w:val="28"/>
          <w:szCs w:val="28"/>
        </w:rPr>
        <w:t xml:space="preserve">назначению </w:t>
      </w:r>
      <w:r w:rsidRPr="007B2A01">
        <w:rPr>
          <w:rStyle w:val="blk"/>
          <w:rFonts w:ascii="Times New Roman" w:hAnsi="Times New Roman" w:cs="Times New Roman"/>
          <w:color w:val="000000"/>
          <w:sz w:val="28"/>
          <w:szCs w:val="28"/>
        </w:rPr>
        <w:t>ликв</w:t>
      </w:r>
      <w:r w:rsidR="008256C0">
        <w:rPr>
          <w:rStyle w:val="blk"/>
          <w:rFonts w:ascii="Times New Roman" w:hAnsi="Times New Roman" w:cs="Times New Roman"/>
          <w:color w:val="000000"/>
          <w:sz w:val="28"/>
          <w:szCs w:val="28"/>
        </w:rPr>
        <w:t>идационной комиссии, утверждению</w:t>
      </w:r>
      <w:r w:rsidRPr="007B2A01">
        <w:rPr>
          <w:rStyle w:val="blk"/>
          <w:rFonts w:ascii="Times New Roman" w:hAnsi="Times New Roman" w:cs="Times New Roman"/>
          <w:color w:val="000000"/>
          <w:sz w:val="28"/>
          <w:szCs w:val="28"/>
        </w:rPr>
        <w:t xml:space="preserve"> промежуточного и окончательного ликвидационных балансов</w:t>
      </w:r>
      <w:r w:rsidR="008256C0">
        <w:rPr>
          <w:rStyle w:val="blk"/>
          <w:rFonts w:ascii="Times New Roman" w:hAnsi="Times New Roman" w:cs="Times New Roman"/>
          <w:color w:val="000000"/>
          <w:sz w:val="28"/>
          <w:szCs w:val="28"/>
        </w:rPr>
        <w:t xml:space="preserve">. Также общее собрание членов ТСЖ </w:t>
      </w:r>
      <w:bookmarkStart w:id="25" w:name="dst101077"/>
      <w:bookmarkStart w:id="26" w:name="dst100826"/>
      <w:bookmarkEnd w:id="25"/>
      <w:bookmarkEnd w:id="26"/>
      <w:r w:rsidR="008256C0">
        <w:rPr>
          <w:rFonts w:ascii="Times New Roman" w:hAnsi="Times New Roman" w:cs="Times New Roman"/>
          <w:color w:val="000000"/>
          <w:sz w:val="28"/>
          <w:szCs w:val="28"/>
        </w:rPr>
        <w:t xml:space="preserve">избирает </w:t>
      </w:r>
      <w:r w:rsidRPr="007B2A01">
        <w:rPr>
          <w:rStyle w:val="blk"/>
          <w:rFonts w:ascii="Times New Roman" w:hAnsi="Times New Roman" w:cs="Times New Roman"/>
          <w:color w:val="000000"/>
          <w:sz w:val="28"/>
          <w:szCs w:val="28"/>
        </w:rPr>
        <w:t xml:space="preserve">членов правления товарищества, членов ревизионной комиссии товарищества и председателя правления товарищества из числа членов правления товарищества, </w:t>
      </w:r>
      <w:r w:rsidR="008256C0">
        <w:rPr>
          <w:rStyle w:val="blk"/>
          <w:rFonts w:ascii="Times New Roman" w:hAnsi="Times New Roman" w:cs="Times New Roman"/>
          <w:color w:val="000000"/>
          <w:sz w:val="28"/>
          <w:szCs w:val="28"/>
        </w:rPr>
        <w:t xml:space="preserve">а также определяет </w:t>
      </w:r>
      <w:r w:rsidRPr="007B2A01">
        <w:rPr>
          <w:rStyle w:val="blk"/>
          <w:rFonts w:ascii="Times New Roman" w:hAnsi="Times New Roman" w:cs="Times New Roman"/>
          <w:color w:val="000000"/>
          <w:sz w:val="28"/>
          <w:szCs w:val="28"/>
        </w:rPr>
        <w:t>досрочное прекращение их полномочий</w:t>
      </w:r>
      <w:r w:rsidR="008256C0">
        <w:rPr>
          <w:rStyle w:val="blk"/>
          <w:rFonts w:ascii="Times New Roman" w:hAnsi="Times New Roman" w:cs="Times New Roman"/>
          <w:color w:val="000000"/>
          <w:sz w:val="28"/>
          <w:szCs w:val="28"/>
        </w:rPr>
        <w:t>.</w:t>
      </w:r>
    </w:p>
    <w:p w:rsidR="00CF2CE4" w:rsidRPr="007B2A01" w:rsidRDefault="008256C0" w:rsidP="008256C0">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 компетенции данного органа управления относятся:</w:t>
      </w:r>
    </w:p>
    <w:p w:rsidR="008256C0" w:rsidRDefault="00CF2CE4" w:rsidP="008256C0">
      <w:pPr>
        <w:pStyle w:val="a7"/>
        <w:numPr>
          <w:ilvl w:val="0"/>
          <w:numId w:val="16"/>
        </w:numPr>
        <w:shd w:val="clear" w:color="auto" w:fill="FFFFFF"/>
        <w:spacing w:after="0" w:line="360" w:lineRule="auto"/>
        <w:ind w:left="357" w:firstLine="709"/>
        <w:jc w:val="both"/>
        <w:rPr>
          <w:rStyle w:val="blk"/>
          <w:rFonts w:ascii="Times New Roman" w:hAnsi="Times New Roman" w:cs="Times New Roman"/>
          <w:color w:val="000000"/>
          <w:sz w:val="28"/>
          <w:szCs w:val="28"/>
        </w:rPr>
      </w:pPr>
      <w:r w:rsidRPr="008256C0">
        <w:rPr>
          <w:rStyle w:val="blk"/>
          <w:rFonts w:ascii="Times New Roman" w:hAnsi="Times New Roman" w:cs="Times New Roman"/>
          <w:color w:val="000000"/>
          <w:sz w:val="28"/>
          <w:szCs w:val="28"/>
        </w:rPr>
        <w:t>установление размера обязательных платежей и взносов членов товарищества;</w:t>
      </w:r>
      <w:bookmarkStart w:id="27" w:name="dst101078"/>
      <w:bookmarkStart w:id="28" w:name="dst100828"/>
      <w:bookmarkEnd w:id="27"/>
      <w:bookmarkEnd w:id="28"/>
    </w:p>
    <w:p w:rsidR="008256C0" w:rsidRDefault="00CF2CE4" w:rsidP="008256C0">
      <w:pPr>
        <w:pStyle w:val="a7"/>
        <w:numPr>
          <w:ilvl w:val="0"/>
          <w:numId w:val="16"/>
        </w:numPr>
        <w:shd w:val="clear" w:color="auto" w:fill="FFFFFF"/>
        <w:spacing w:after="0" w:line="360" w:lineRule="auto"/>
        <w:ind w:left="357" w:firstLine="709"/>
        <w:jc w:val="both"/>
        <w:rPr>
          <w:rStyle w:val="blk"/>
          <w:rFonts w:ascii="Times New Roman" w:hAnsi="Times New Roman" w:cs="Times New Roman"/>
          <w:color w:val="000000"/>
          <w:sz w:val="28"/>
          <w:szCs w:val="28"/>
        </w:rPr>
      </w:pPr>
      <w:r w:rsidRPr="008256C0">
        <w:rPr>
          <w:rStyle w:val="blk"/>
          <w:rFonts w:ascii="Times New Roman" w:hAnsi="Times New Roman" w:cs="Times New Roman"/>
          <w:color w:val="000000"/>
          <w:sz w:val="28"/>
          <w:szCs w:val="28"/>
        </w:rPr>
        <w:t>определение направлений использования дохода от хозяйственной деятельности товарищества;</w:t>
      </w:r>
      <w:bookmarkStart w:id="29" w:name="dst101079"/>
      <w:bookmarkStart w:id="30" w:name="dst100831"/>
      <w:bookmarkEnd w:id="29"/>
      <w:bookmarkEnd w:id="30"/>
    </w:p>
    <w:p w:rsidR="008256C0" w:rsidRDefault="00CF2CE4" w:rsidP="008256C0">
      <w:pPr>
        <w:pStyle w:val="a7"/>
        <w:numPr>
          <w:ilvl w:val="0"/>
          <w:numId w:val="16"/>
        </w:numPr>
        <w:shd w:val="clear" w:color="auto" w:fill="FFFFFF"/>
        <w:spacing w:after="0" w:line="360" w:lineRule="auto"/>
        <w:ind w:left="357" w:firstLine="709"/>
        <w:jc w:val="both"/>
        <w:rPr>
          <w:rStyle w:val="blk"/>
          <w:rFonts w:ascii="Times New Roman" w:hAnsi="Times New Roman" w:cs="Times New Roman"/>
          <w:color w:val="000000"/>
          <w:sz w:val="28"/>
          <w:szCs w:val="28"/>
        </w:rPr>
      </w:pPr>
      <w:r w:rsidRPr="008256C0">
        <w:rPr>
          <w:rStyle w:val="blk"/>
          <w:rFonts w:ascii="Times New Roman" w:hAnsi="Times New Roman" w:cs="Times New Roman"/>
          <w:color w:val="000000"/>
          <w:sz w:val="28"/>
          <w:szCs w:val="28"/>
        </w:rPr>
        <w:t>утверждение годового плана содержания и ремонта общего имущества в многоквартирном доме, отчета о выполнении такого плана;</w:t>
      </w:r>
      <w:bookmarkStart w:id="31" w:name="dst101080"/>
      <w:bookmarkEnd w:id="31"/>
    </w:p>
    <w:p w:rsidR="008256C0" w:rsidRDefault="00CF2CE4" w:rsidP="008256C0">
      <w:pPr>
        <w:pStyle w:val="a7"/>
        <w:numPr>
          <w:ilvl w:val="0"/>
          <w:numId w:val="16"/>
        </w:numPr>
        <w:shd w:val="clear" w:color="auto" w:fill="FFFFFF"/>
        <w:spacing w:after="0" w:line="360" w:lineRule="auto"/>
        <w:ind w:left="357" w:firstLine="709"/>
        <w:jc w:val="both"/>
        <w:rPr>
          <w:rStyle w:val="blk"/>
          <w:rFonts w:ascii="Times New Roman" w:hAnsi="Times New Roman" w:cs="Times New Roman"/>
          <w:color w:val="000000"/>
          <w:sz w:val="28"/>
          <w:szCs w:val="28"/>
        </w:rPr>
      </w:pPr>
      <w:r w:rsidRPr="008256C0">
        <w:rPr>
          <w:rStyle w:val="blk"/>
          <w:rFonts w:ascii="Times New Roman" w:hAnsi="Times New Roman" w:cs="Times New Roman"/>
          <w:color w:val="000000"/>
          <w:sz w:val="28"/>
          <w:szCs w:val="28"/>
        </w:rPr>
        <w:t>рассмотрение жалоб на действия правления товарищества, председателя правления товарищества и ревизионной комиссии (ревизора) товарищества;</w:t>
      </w:r>
      <w:bookmarkStart w:id="32" w:name="dst101083"/>
      <w:bookmarkStart w:id="33" w:name="dst100833"/>
      <w:bookmarkEnd w:id="32"/>
      <w:bookmarkEnd w:id="33"/>
    </w:p>
    <w:p w:rsidR="008256C0" w:rsidRDefault="00CF2CE4" w:rsidP="008256C0">
      <w:pPr>
        <w:pStyle w:val="a7"/>
        <w:numPr>
          <w:ilvl w:val="0"/>
          <w:numId w:val="16"/>
        </w:numPr>
        <w:shd w:val="clear" w:color="auto" w:fill="FFFFFF"/>
        <w:spacing w:after="0" w:line="360" w:lineRule="auto"/>
        <w:ind w:left="357" w:firstLine="709"/>
        <w:jc w:val="both"/>
        <w:rPr>
          <w:rStyle w:val="blk"/>
          <w:rFonts w:ascii="Times New Roman" w:hAnsi="Times New Roman" w:cs="Times New Roman"/>
          <w:color w:val="000000"/>
          <w:sz w:val="28"/>
          <w:szCs w:val="28"/>
        </w:rPr>
      </w:pPr>
      <w:r w:rsidRPr="008256C0">
        <w:rPr>
          <w:rStyle w:val="blk"/>
          <w:rFonts w:ascii="Times New Roman" w:hAnsi="Times New Roman" w:cs="Times New Roman"/>
          <w:color w:val="000000"/>
          <w:sz w:val="28"/>
          <w:szCs w:val="28"/>
        </w:rPr>
        <w:t xml:space="preserve">принятие и изменение по представлению </w:t>
      </w:r>
      <w:proofErr w:type="gramStart"/>
      <w:r w:rsidRPr="008256C0">
        <w:rPr>
          <w:rStyle w:val="blk"/>
          <w:rFonts w:ascii="Times New Roman" w:hAnsi="Times New Roman" w:cs="Times New Roman"/>
          <w:color w:val="000000"/>
          <w:sz w:val="28"/>
          <w:szCs w:val="28"/>
        </w:rPr>
        <w:t>председателя правления товарищества правил внутреннего распорядка товарищества</w:t>
      </w:r>
      <w:proofErr w:type="gramEnd"/>
      <w:r w:rsidRPr="008256C0">
        <w:rPr>
          <w:rStyle w:val="blk"/>
          <w:rFonts w:ascii="Times New Roman" w:hAnsi="Times New Roman" w:cs="Times New Roman"/>
          <w:color w:val="000000"/>
          <w:sz w:val="28"/>
          <w:szCs w:val="28"/>
        </w:rPr>
        <w:t xml:space="preserve">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w:t>
      </w:r>
      <w:r w:rsidR="008256C0">
        <w:rPr>
          <w:rStyle w:val="blk"/>
          <w:rFonts w:ascii="Times New Roman" w:hAnsi="Times New Roman" w:cs="Times New Roman"/>
          <w:color w:val="000000"/>
          <w:sz w:val="28"/>
          <w:szCs w:val="28"/>
        </w:rPr>
        <w:t>;</w:t>
      </w:r>
      <w:bookmarkStart w:id="34" w:name="dst101084"/>
      <w:bookmarkStart w:id="35" w:name="dst100834"/>
      <w:bookmarkEnd w:id="34"/>
      <w:bookmarkEnd w:id="35"/>
    </w:p>
    <w:p w:rsidR="00E837C5" w:rsidRDefault="00CF2CE4" w:rsidP="00E837C5">
      <w:pPr>
        <w:pStyle w:val="a7"/>
        <w:numPr>
          <w:ilvl w:val="0"/>
          <w:numId w:val="16"/>
        </w:numPr>
        <w:shd w:val="clear" w:color="auto" w:fill="FFFFFF"/>
        <w:spacing w:after="0" w:line="360" w:lineRule="auto"/>
        <w:ind w:left="357" w:firstLine="709"/>
        <w:jc w:val="both"/>
        <w:rPr>
          <w:rStyle w:val="blk"/>
          <w:rFonts w:ascii="Times New Roman" w:hAnsi="Times New Roman" w:cs="Times New Roman"/>
          <w:color w:val="000000"/>
          <w:sz w:val="28"/>
          <w:szCs w:val="28"/>
        </w:rPr>
      </w:pPr>
      <w:r w:rsidRPr="008256C0">
        <w:rPr>
          <w:rStyle w:val="blk"/>
          <w:rFonts w:ascii="Times New Roman" w:hAnsi="Times New Roman" w:cs="Times New Roman"/>
          <w:color w:val="000000"/>
          <w:sz w:val="28"/>
          <w:szCs w:val="28"/>
        </w:rPr>
        <w:t>определение размера вознаграждения членов правления товарищества, в том числе председателя правления товарищества</w:t>
      </w:r>
      <w:r w:rsidR="00CA3D3E">
        <w:rPr>
          <w:rStyle w:val="blk"/>
          <w:rFonts w:ascii="Times New Roman" w:hAnsi="Times New Roman" w:cs="Times New Roman"/>
          <w:color w:val="000000"/>
          <w:sz w:val="28"/>
          <w:szCs w:val="28"/>
        </w:rPr>
        <w:t xml:space="preserve"> </w:t>
      </w:r>
      <w:r w:rsidR="00CA3D3E">
        <w:rPr>
          <w:rStyle w:val="af0"/>
          <w:rFonts w:ascii="Times New Roman" w:hAnsi="Times New Roman" w:cs="Times New Roman"/>
          <w:color w:val="000000"/>
          <w:sz w:val="28"/>
          <w:szCs w:val="28"/>
        </w:rPr>
        <w:footnoteReference w:id="8"/>
      </w:r>
      <w:r w:rsidR="008256C0">
        <w:rPr>
          <w:rStyle w:val="blk"/>
          <w:rFonts w:ascii="Times New Roman" w:hAnsi="Times New Roman" w:cs="Times New Roman"/>
          <w:color w:val="000000"/>
          <w:sz w:val="28"/>
          <w:szCs w:val="28"/>
        </w:rPr>
        <w:t>.</w:t>
      </w:r>
      <w:bookmarkStart w:id="36" w:name="dst100837"/>
      <w:bookmarkStart w:id="37" w:name="dst100838"/>
      <w:bookmarkEnd w:id="36"/>
      <w:bookmarkEnd w:id="37"/>
    </w:p>
    <w:p w:rsidR="00E837C5" w:rsidRDefault="00CF2CE4" w:rsidP="00E837C5">
      <w:pPr>
        <w:shd w:val="clear" w:color="auto" w:fill="FFFFFF"/>
        <w:spacing w:after="0" w:line="360" w:lineRule="auto"/>
        <w:ind w:firstLine="709"/>
        <w:jc w:val="both"/>
        <w:rPr>
          <w:rFonts w:ascii="Times New Roman" w:hAnsi="Times New Roman" w:cs="Times New Roman"/>
          <w:color w:val="000000"/>
          <w:sz w:val="28"/>
          <w:szCs w:val="28"/>
        </w:rPr>
      </w:pPr>
      <w:r w:rsidRPr="00E837C5">
        <w:rPr>
          <w:rStyle w:val="blk"/>
          <w:rFonts w:ascii="Times New Roman" w:hAnsi="Times New Roman" w:cs="Times New Roman"/>
          <w:color w:val="000000"/>
          <w:sz w:val="28"/>
          <w:szCs w:val="28"/>
        </w:rPr>
        <w:lastRenderedPageBreak/>
        <w:t>Общее собрание членов товарищества собственников жилья не вправе выносить на обсуждение вопросы, которые не были включены в повестку дня.</w:t>
      </w:r>
      <w:bookmarkStart w:id="38" w:name="dst101087"/>
      <w:bookmarkStart w:id="39" w:name="dst100842"/>
      <w:bookmarkEnd w:id="38"/>
      <w:bookmarkEnd w:id="39"/>
    </w:p>
    <w:p w:rsidR="00E837C5" w:rsidRDefault="00E837C5" w:rsidP="00E837C5">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того чтобы </w:t>
      </w:r>
      <w:r>
        <w:rPr>
          <w:rStyle w:val="blk"/>
          <w:rFonts w:ascii="Times New Roman" w:hAnsi="Times New Roman" w:cs="Times New Roman"/>
          <w:color w:val="000000"/>
          <w:sz w:val="28"/>
          <w:szCs w:val="28"/>
        </w:rPr>
        <w:t>о</w:t>
      </w:r>
      <w:r w:rsidR="00CF2CE4" w:rsidRPr="007B2A01">
        <w:rPr>
          <w:rStyle w:val="blk"/>
          <w:rFonts w:ascii="Times New Roman" w:hAnsi="Times New Roman" w:cs="Times New Roman"/>
          <w:color w:val="000000"/>
          <w:sz w:val="28"/>
          <w:szCs w:val="28"/>
        </w:rPr>
        <w:t xml:space="preserve">бщее собрание членов товарищества собственников жилья </w:t>
      </w:r>
      <w:r>
        <w:rPr>
          <w:rStyle w:val="blk"/>
          <w:rFonts w:ascii="Times New Roman" w:hAnsi="Times New Roman" w:cs="Times New Roman"/>
          <w:color w:val="000000"/>
          <w:sz w:val="28"/>
          <w:szCs w:val="28"/>
        </w:rPr>
        <w:t>была правомочным</w:t>
      </w:r>
      <w:r w:rsidR="00CF2CE4" w:rsidRPr="007B2A01">
        <w:rPr>
          <w:rStyle w:val="blk"/>
          <w:rFonts w:ascii="Times New Roman" w:hAnsi="Times New Roman" w:cs="Times New Roman"/>
          <w:color w:val="000000"/>
          <w:sz w:val="28"/>
          <w:szCs w:val="28"/>
        </w:rPr>
        <w:t xml:space="preserve">, </w:t>
      </w:r>
      <w:r>
        <w:rPr>
          <w:rStyle w:val="blk"/>
          <w:rFonts w:ascii="Times New Roman" w:hAnsi="Times New Roman" w:cs="Times New Roman"/>
          <w:color w:val="000000"/>
          <w:sz w:val="28"/>
          <w:szCs w:val="28"/>
        </w:rPr>
        <w:t>необходимо, чтобы на нем присутствовали</w:t>
      </w:r>
      <w:r w:rsidR="00CF2CE4" w:rsidRPr="007B2A01">
        <w:rPr>
          <w:rStyle w:val="blk"/>
          <w:rFonts w:ascii="Times New Roman" w:hAnsi="Times New Roman" w:cs="Times New Roman"/>
          <w:color w:val="000000"/>
          <w:sz w:val="28"/>
          <w:szCs w:val="28"/>
        </w:rPr>
        <w:t xml:space="preserve"> члены товарищества или их представители, обладающие более чем пятьюдесятью процентами голосов от общего числа голосов членов товарищества.</w:t>
      </w:r>
    </w:p>
    <w:p w:rsidR="00E837C5" w:rsidRDefault="00E837C5" w:rsidP="00E837C5">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Решение, для его принятия, должно быть установлено</w:t>
      </w:r>
      <w:r w:rsidR="00CF2CE4" w:rsidRPr="007B2A01">
        <w:rPr>
          <w:rStyle w:val="blk"/>
          <w:rFonts w:ascii="Times New Roman" w:hAnsi="Times New Roman" w:cs="Times New Roman"/>
          <w:color w:val="000000"/>
          <w:sz w:val="28"/>
          <w:szCs w:val="28"/>
        </w:rPr>
        <w:t xml:space="preserve"> не менее чем двумя третями голосов от общего числа голосов членов товарищества. </w:t>
      </w:r>
    </w:p>
    <w:p w:rsidR="00E837C5" w:rsidRDefault="00CF2CE4" w:rsidP="00E837C5">
      <w:pPr>
        <w:shd w:val="clear" w:color="auto" w:fill="FFFFFF"/>
        <w:spacing w:after="0" w:line="360" w:lineRule="auto"/>
        <w:ind w:firstLine="709"/>
        <w:jc w:val="both"/>
        <w:rPr>
          <w:rFonts w:ascii="Times New Roman" w:hAnsi="Times New Roman" w:cs="Times New Roman"/>
          <w:color w:val="000000"/>
          <w:sz w:val="28"/>
          <w:szCs w:val="28"/>
        </w:rPr>
      </w:pPr>
      <w:r w:rsidRPr="007B2A01">
        <w:rPr>
          <w:rStyle w:val="blk"/>
          <w:rFonts w:ascii="Times New Roman" w:hAnsi="Times New Roman" w:cs="Times New Roman"/>
          <w:color w:val="000000"/>
          <w:sz w:val="28"/>
          <w:szCs w:val="28"/>
        </w:rPr>
        <w:t>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bookmarkStart w:id="40" w:name="dst101088"/>
      <w:bookmarkStart w:id="41" w:name="dst100845"/>
      <w:bookmarkEnd w:id="40"/>
      <w:bookmarkEnd w:id="41"/>
    </w:p>
    <w:p w:rsidR="00433FF6" w:rsidRDefault="00CF2CE4" w:rsidP="00D12370">
      <w:pPr>
        <w:shd w:val="clear" w:color="auto" w:fill="FFFFFF"/>
        <w:spacing w:after="0" w:line="360" w:lineRule="auto"/>
        <w:ind w:firstLine="709"/>
        <w:jc w:val="both"/>
        <w:rPr>
          <w:rFonts w:ascii="Times New Roman" w:hAnsi="Times New Roman" w:cs="Times New Roman"/>
          <w:color w:val="000000"/>
          <w:sz w:val="28"/>
          <w:szCs w:val="28"/>
        </w:rPr>
      </w:pPr>
      <w:r w:rsidRPr="007B2A01">
        <w:rPr>
          <w:rStyle w:val="blk"/>
          <w:rFonts w:ascii="Times New Roman" w:hAnsi="Times New Roman" w:cs="Times New Roman"/>
          <w:color w:val="000000"/>
          <w:sz w:val="28"/>
          <w:szCs w:val="28"/>
        </w:rPr>
        <w:t>Руководство деятельностью товарищества со</w:t>
      </w:r>
      <w:r w:rsidR="00433FF6">
        <w:rPr>
          <w:rStyle w:val="blk"/>
          <w:rFonts w:ascii="Times New Roman" w:hAnsi="Times New Roman" w:cs="Times New Roman"/>
          <w:color w:val="000000"/>
          <w:sz w:val="28"/>
          <w:szCs w:val="28"/>
        </w:rPr>
        <w:t>бственников жилья осуществляет правление</w:t>
      </w:r>
      <w:r w:rsidRPr="007B2A01">
        <w:rPr>
          <w:rStyle w:val="blk"/>
          <w:rFonts w:ascii="Times New Roman" w:hAnsi="Times New Roman" w:cs="Times New Roman"/>
          <w:color w:val="000000"/>
          <w:sz w:val="28"/>
          <w:szCs w:val="28"/>
        </w:rPr>
        <w:t xml:space="preserve"> товарищества. </w:t>
      </w:r>
      <w:bookmarkStart w:id="42" w:name="dst100848"/>
      <w:bookmarkEnd w:id="42"/>
      <w:r w:rsidRPr="007B2A01">
        <w:rPr>
          <w:rStyle w:val="blk"/>
          <w:rFonts w:ascii="Times New Roman" w:hAnsi="Times New Roman" w:cs="Times New Roman"/>
          <w:color w:val="000000"/>
          <w:sz w:val="28"/>
          <w:szCs w:val="28"/>
        </w:rPr>
        <w:t>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bookmarkStart w:id="43" w:name="dst101089"/>
      <w:bookmarkStart w:id="44" w:name="dst100849"/>
      <w:bookmarkEnd w:id="43"/>
      <w:bookmarkEnd w:id="44"/>
    </w:p>
    <w:p w:rsidR="00433FF6" w:rsidRDefault="00CF2CE4" w:rsidP="00433FF6">
      <w:pPr>
        <w:shd w:val="clear" w:color="auto" w:fill="FFFFFF"/>
        <w:spacing w:after="0" w:line="360" w:lineRule="auto"/>
        <w:ind w:firstLine="709"/>
        <w:jc w:val="both"/>
        <w:rPr>
          <w:rFonts w:ascii="Times New Roman" w:hAnsi="Times New Roman" w:cs="Times New Roman"/>
          <w:color w:val="000000"/>
          <w:sz w:val="28"/>
          <w:szCs w:val="28"/>
        </w:rPr>
      </w:pPr>
      <w:r w:rsidRPr="007B2A01">
        <w:rPr>
          <w:rStyle w:val="blk"/>
          <w:rFonts w:ascii="Times New Roman" w:hAnsi="Times New Roman" w:cs="Times New Roman"/>
          <w:color w:val="000000"/>
          <w:sz w:val="28"/>
          <w:szCs w:val="28"/>
        </w:rPr>
        <w:t xml:space="preserve">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bookmarkStart w:id="45" w:name="dst100850"/>
      <w:bookmarkEnd w:id="45"/>
      <w:r w:rsidR="00433FF6">
        <w:rPr>
          <w:rFonts w:ascii="Times New Roman" w:hAnsi="Times New Roman" w:cs="Times New Roman"/>
          <w:color w:val="000000"/>
          <w:sz w:val="28"/>
          <w:szCs w:val="28"/>
        </w:rPr>
        <w:t xml:space="preserve"> </w:t>
      </w:r>
      <w:r w:rsidRPr="007B2A01">
        <w:rPr>
          <w:rStyle w:val="blk"/>
          <w:rFonts w:ascii="Times New Roman" w:hAnsi="Times New Roman" w:cs="Times New Roman"/>
          <w:color w:val="000000"/>
          <w:sz w:val="28"/>
          <w:szCs w:val="28"/>
        </w:rPr>
        <w:t>Правление товарищества собственников жилья является исполнительным органом товарищества, подотчетным общему собранию членов товарищества.</w:t>
      </w:r>
      <w:bookmarkStart w:id="46" w:name="dst100851"/>
      <w:bookmarkEnd w:id="46"/>
      <w:r w:rsidRPr="007B2A01">
        <w:rPr>
          <w:rStyle w:val="blk"/>
          <w:rFonts w:ascii="Times New Roman" w:hAnsi="Times New Roman" w:cs="Times New Roman"/>
          <w:color w:val="000000"/>
          <w:sz w:val="28"/>
          <w:szCs w:val="28"/>
        </w:rPr>
        <w:t xml:space="preserve"> Заседание правления товарищества собственников жилья созывается председателем в сроки, установленные уставом товарищества.</w:t>
      </w:r>
      <w:bookmarkStart w:id="47" w:name="dst101091"/>
      <w:bookmarkStart w:id="48" w:name="dst100852"/>
      <w:bookmarkEnd w:id="47"/>
      <w:bookmarkEnd w:id="48"/>
    </w:p>
    <w:p w:rsidR="001C1E10" w:rsidRDefault="00CF2CE4" w:rsidP="001C1E10">
      <w:pPr>
        <w:shd w:val="clear" w:color="auto" w:fill="FFFFFF"/>
        <w:spacing w:after="0" w:line="360" w:lineRule="auto"/>
        <w:ind w:firstLine="709"/>
        <w:jc w:val="both"/>
        <w:rPr>
          <w:rStyle w:val="blk"/>
          <w:rFonts w:ascii="Times New Roman" w:hAnsi="Times New Roman" w:cs="Times New Roman"/>
          <w:color w:val="000000"/>
          <w:sz w:val="28"/>
          <w:szCs w:val="28"/>
        </w:rPr>
      </w:pPr>
      <w:r w:rsidRPr="007B2A01">
        <w:rPr>
          <w:rStyle w:val="blk"/>
          <w:rFonts w:ascii="Times New Roman" w:hAnsi="Times New Roman" w:cs="Times New Roman"/>
          <w:color w:val="000000"/>
          <w:sz w:val="28"/>
          <w:szCs w:val="28"/>
        </w:rPr>
        <w:t xml:space="preserve">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w:t>
      </w:r>
    </w:p>
    <w:p w:rsidR="001C1E10" w:rsidRDefault="001C1E10" w:rsidP="001C1E10">
      <w:pPr>
        <w:shd w:val="clear" w:color="auto" w:fill="FFFFFF"/>
        <w:spacing w:after="0" w:line="360" w:lineRule="auto"/>
        <w:ind w:firstLine="709"/>
        <w:jc w:val="both"/>
        <w:rPr>
          <w:rStyle w:val="blk"/>
          <w:rFonts w:ascii="Times New Roman" w:hAnsi="Times New Roman" w:cs="Times New Roman"/>
          <w:color w:val="000000"/>
          <w:sz w:val="28"/>
          <w:szCs w:val="28"/>
        </w:rPr>
      </w:pPr>
      <w:r>
        <w:rPr>
          <w:rStyle w:val="blk"/>
          <w:rFonts w:ascii="Times New Roman" w:hAnsi="Times New Roman" w:cs="Times New Roman"/>
          <w:color w:val="000000"/>
          <w:sz w:val="28"/>
          <w:szCs w:val="28"/>
        </w:rPr>
        <w:lastRenderedPageBreak/>
        <w:t xml:space="preserve">За финансовую деятельность многоквартирного дома отвечает ревизионная комиссия. </w:t>
      </w:r>
      <w:proofErr w:type="gramStart"/>
      <w:r>
        <w:rPr>
          <w:rStyle w:val="blk"/>
          <w:rFonts w:ascii="Times New Roman" w:hAnsi="Times New Roman" w:cs="Times New Roman"/>
          <w:color w:val="000000"/>
          <w:sz w:val="28"/>
          <w:szCs w:val="28"/>
        </w:rPr>
        <w:t xml:space="preserve">Так, этот орган ТСЖ занимается тем, что </w:t>
      </w:r>
      <w:r w:rsidRPr="007B2A01">
        <w:rPr>
          <w:rStyle w:val="blk"/>
          <w:rFonts w:ascii="Times New Roman" w:hAnsi="Times New Roman" w:cs="Times New Roman"/>
          <w:color w:val="000000"/>
          <w:sz w:val="28"/>
          <w:szCs w:val="28"/>
        </w:rPr>
        <w:t>проводит ревизии финансовой деятельности товарищества</w:t>
      </w:r>
      <w:r>
        <w:rPr>
          <w:rStyle w:val="blk"/>
          <w:rFonts w:ascii="Times New Roman" w:hAnsi="Times New Roman" w:cs="Times New Roman"/>
          <w:color w:val="000000"/>
          <w:sz w:val="28"/>
          <w:szCs w:val="28"/>
        </w:rPr>
        <w:t xml:space="preserve"> (делать он должен это не реже, чем один раз в год), по результатам проверки годовой финансовой отчетности товарищества приводит общему собранию членов ТСЖ заключение, осуществляет деятельность по сведению сметы доходов и расходов товарищества на текущий год, а также составляет финанс</w:t>
      </w:r>
      <w:r w:rsidR="00946BB3">
        <w:rPr>
          <w:rStyle w:val="blk"/>
          <w:rFonts w:ascii="Times New Roman" w:hAnsi="Times New Roman" w:cs="Times New Roman"/>
          <w:color w:val="000000"/>
          <w:sz w:val="28"/>
          <w:szCs w:val="28"/>
        </w:rPr>
        <w:t>ово</w:t>
      </w:r>
      <w:r>
        <w:rPr>
          <w:rStyle w:val="blk"/>
          <w:rFonts w:ascii="Times New Roman" w:hAnsi="Times New Roman" w:cs="Times New Roman"/>
          <w:color w:val="000000"/>
          <w:sz w:val="28"/>
          <w:szCs w:val="28"/>
        </w:rPr>
        <w:t>й отчёт о деятельн</w:t>
      </w:r>
      <w:r w:rsidR="00946BB3">
        <w:rPr>
          <w:rStyle w:val="blk"/>
          <w:rFonts w:ascii="Times New Roman" w:hAnsi="Times New Roman" w:cs="Times New Roman"/>
          <w:color w:val="000000"/>
          <w:sz w:val="28"/>
          <w:szCs w:val="28"/>
        </w:rPr>
        <w:t>ос</w:t>
      </w:r>
      <w:r>
        <w:rPr>
          <w:rStyle w:val="blk"/>
          <w:rFonts w:ascii="Times New Roman" w:hAnsi="Times New Roman" w:cs="Times New Roman"/>
          <w:color w:val="000000"/>
          <w:sz w:val="28"/>
          <w:szCs w:val="28"/>
        </w:rPr>
        <w:t>ти товарище</w:t>
      </w:r>
      <w:r w:rsidR="00946BB3">
        <w:rPr>
          <w:rStyle w:val="blk"/>
          <w:rFonts w:ascii="Times New Roman" w:hAnsi="Times New Roman" w:cs="Times New Roman"/>
          <w:color w:val="000000"/>
          <w:sz w:val="28"/>
          <w:szCs w:val="28"/>
        </w:rPr>
        <w:t>с</w:t>
      </w:r>
      <w:r>
        <w:rPr>
          <w:rStyle w:val="blk"/>
          <w:rFonts w:ascii="Times New Roman" w:hAnsi="Times New Roman" w:cs="Times New Roman"/>
          <w:color w:val="000000"/>
          <w:sz w:val="28"/>
          <w:szCs w:val="28"/>
        </w:rPr>
        <w:t>т</w:t>
      </w:r>
      <w:r w:rsidR="00946BB3">
        <w:rPr>
          <w:rStyle w:val="blk"/>
          <w:rFonts w:ascii="Times New Roman" w:hAnsi="Times New Roman" w:cs="Times New Roman"/>
          <w:color w:val="000000"/>
          <w:sz w:val="28"/>
          <w:szCs w:val="28"/>
        </w:rPr>
        <w:t>в</w:t>
      </w:r>
      <w:r>
        <w:rPr>
          <w:rStyle w:val="blk"/>
          <w:rFonts w:ascii="Times New Roman" w:hAnsi="Times New Roman" w:cs="Times New Roman"/>
          <w:color w:val="000000"/>
          <w:sz w:val="28"/>
          <w:szCs w:val="28"/>
        </w:rPr>
        <w:t>а и размерах обязательных платежей</w:t>
      </w:r>
      <w:proofErr w:type="gramEnd"/>
      <w:r>
        <w:rPr>
          <w:rStyle w:val="blk"/>
          <w:rFonts w:ascii="Times New Roman" w:hAnsi="Times New Roman" w:cs="Times New Roman"/>
          <w:color w:val="000000"/>
          <w:sz w:val="28"/>
          <w:szCs w:val="28"/>
        </w:rPr>
        <w:t xml:space="preserve"> и в</w:t>
      </w:r>
      <w:r w:rsidR="00946BB3">
        <w:rPr>
          <w:rStyle w:val="blk"/>
          <w:rFonts w:ascii="Times New Roman" w:hAnsi="Times New Roman" w:cs="Times New Roman"/>
          <w:color w:val="000000"/>
          <w:sz w:val="28"/>
          <w:szCs w:val="28"/>
        </w:rPr>
        <w:t>зносо</w:t>
      </w:r>
      <w:r>
        <w:rPr>
          <w:rStyle w:val="blk"/>
          <w:rFonts w:ascii="Times New Roman" w:hAnsi="Times New Roman" w:cs="Times New Roman"/>
          <w:color w:val="000000"/>
          <w:sz w:val="28"/>
          <w:szCs w:val="28"/>
        </w:rPr>
        <w:t>в для его членов.</w:t>
      </w:r>
    </w:p>
    <w:p w:rsidR="00D12370" w:rsidRPr="00F751A9" w:rsidRDefault="00D12370" w:rsidP="001C1E10">
      <w:pPr>
        <w:shd w:val="clear" w:color="auto" w:fill="FFFFFF"/>
        <w:spacing w:after="0" w:line="360" w:lineRule="auto"/>
        <w:ind w:firstLine="709"/>
        <w:jc w:val="both"/>
        <w:rPr>
          <w:rStyle w:val="blk"/>
          <w:rFonts w:ascii="Times New Roman" w:hAnsi="Times New Roman" w:cs="Times New Roman"/>
          <w:color w:val="000000"/>
          <w:sz w:val="28"/>
          <w:szCs w:val="28"/>
        </w:rPr>
      </w:pPr>
    </w:p>
    <w:p w:rsidR="00D12370" w:rsidRDefault="00D12370" w:rsidP="00D12370">
      <w:pPr>
        <w:shd w:val="clear" w:color="auto" w:fill="FFFFFF"/>
        <w:spacing w:after="0" w:line="360" w:lineRule="auto"/>
        <w:ind w:firstLine="709"/>
        <w:jc w:val="center"/>
        <w:rPr>
          <w:rStyle w:val="blk"/>
          <w:rFonts w:ascii="Times New Roman" w:hAnsi="Times New Roman" w:cs="Times New Roman"/>
          <w:b/>
          <w:color w:val="000000"/>
          <w:sz w:val="28"/>
          <w:szCs w:val="28"/>
        </w:rPr>
      </w:pPr>
      <w:r w:rsidRPr="00D12370">
        <w:rPr>
          <w:rStyle w:val="blk"/>
          <w:rFonts w:ascii="Times New Roman" w:hAnsi="Times New Roman" w:cs="Times New Roman"/>
          <w:b/>
          <w:color w:val="000000"/>
          <w:sz w:val="28"/>
          <w:szCs w:val="28"/>
        </w:rPr>
        <w:t>Итоги 1 главы</w:t>
      </w:r>
    </w:p>
    <w:p w:rsidR="00D12370" w:rsidRPr="00D12370" w:rsidRDefault="00D12370" w:rsidP="00D12370">
      <w:pPr>
        <w:shd w:val="clear" w:color="auto" w:fill="FFFFFF"/>
        <w:spacing w:after="0" w:line="360" w:lineRule="auto"/>
        <w:ind w:firstLine="709"/>
        <w:jc w:val="center"/>
        <w:rPr>
          <w:rStyle w:val="blk"/>
          <w:rFonts w:ascii="Times New Roman" w:hAnsi="Times New Roman" w:cs="Times New Roman"/>
          <w:b/>
          <w:color w:val="000000"/>
          <w:sz w:val="28"/>
          <w:szCs w:val="28"/>
        </w:rPr>
      </w:pPr>
    </w:p>
    <w:p w:rsidR="005B339C" w:rsidRPr="007B2A01" w:rsidRDefault="005B339C" w:rsidP="001C1E10">
      <w:pPr>
        <w:shd w:val="clear" w:color="auto" w:fill="FFFFFF"/>
        <w:spacing w:after="0" w:line="360" w:lineRule="auto"/>
        <w:ind w:firstLine="709"/>
        <w:jc w:val="both"/>
        <w:rPr>
          <w:rFonts w:ascii="Times New Roman" w:hAnsi="Times New Roman" w:cs="Times New Roman"/>
          <w:color w:val="000000"/>
          <w:sz w:val="28"/>
          <w:szCs w:val="28"/>
        </w:rPr>
      </w:pPr>
      <w:r>
        <w:rPr>
          <w:rStyle w:val="blk"/>
          <w:rFonts w:ascii="Times New Roman" w:hAnsi="Times New Roman" w:cs="Times New Roman"/>
          <w:color w:val="000000"/>
          <w:sz w:val="28"/>
          <w:szCs w:val="28"/>
        </w:rPr>
        <w:t xml:space="preserve">Подводя </w:t>
      </w:r>
      <w:r w:rsidRPr="00D12370">
        <w:rPr>
          <w:rStyle w:val="blk"/>
          <w:rFonts w:ascii="Times New Roman" w:hAnsi="Times New Roman" w:cs="Times New Roman"/>
          <w:color w:val="000000"/>
          <w:sz w:val="28"/>
          <w:szCs w:val="28"/>
        </w:rPr>
        <w:t>итог 1 главы, стоит</w:t>
      </w:r>
      <w:r>
        <w:rPr>
          <w:rStyle w:val="blk"/>
          <w:rFonts w:ascii="Times New Roman" w:hAnsi="Times New Roman" w:cs="Times New Roman"/>
          <w:color w:val="000000"/>
          <w:sz w:val="28"/>
          <w:szCs w:val="28"/>
        </w:rPr>
        <w:t xml:space="preserve"> отметить, что товарищество собственников жилья представляет собой некоммерческую организацию, которая занимается управлением общим имуществом, принадлежащему многоквартирному дому. Товарищество собственников жилья выполняет определенные законодательством функции, имеет права и обязанности, а также законодательством определены его органы управления. </w:t>
      </w:r>
    </w:p>
    <w:p w:rsidR="005B339C" w:rsidRDefault="005B339C" w:rsidP="005B339C">
      <w:pPr>
        <w:spacing w:after="0" w:line="360" w:lineRule="auto"/>
        <w:rPr>
          <w:rFonts w:ascii="Times New Roman" w:hAnsi="Times New Roman" w:cs="Times New Roman"/>
          <w:color w:val="000000"/>
          <w:sz w:val="28"/>
          <w:szCs w:val="28"/>
        </w:rPr>
      </w:pPr>
      <w:bookmarkStart w:id="49" w:name="dst101094"/>
      <w:bookmarkStart w:id="50" w:name="dst100870"/>
      <w:bookmarkEnd w:id="49"/>
      <w:bookmarkEnd w:id="50"/>
    </w:p>
    <w:p w:rsidR="00CA3D3E" w:rsidRDefault="00CA3D3E" w:rsidP="005B339C">
      <w:pPr>
        <w:spacing w:after="0" w:line="360" w:lineRule="auto"/>
        <w:rPr>
          <w:rStyle w:val="blk"/>
          <w:rFonts w:ascii="Times New Roman" w:hAnsi="Times New Roman" w:cs="Times New Roman"/>
          <w:color w:val="000000"/>
          <w:sz w:val="28"/>
          <w:szCs w:val="28"/>
        </w:rPr>
      </w:pPr>
    </w:p>
    <w:p w:rsidR="004159DD" w:rsidRDefault="004159DD" w:rsidP="005B339C">
      <w:pPr>
        <w:spacing w:after="0" w:line="360" w:lineRule="auto"/>
        <w:rPr>
          <w:rStyle w:val="blk"/>
          <w:rFonts w:ascii="Times New Roman" w:hAnsi="Times New Roman" w:cs="Times New Roman"/>
          <w:color w:val="000000"/>
          <w:sz w:val="28"/>
          <w:szCs w:val="28"/>
        </w:rPr>
      </w:pPr>
    </w:p>
    <w:p w:rsidR="004159DD" w:rsidRDefault="004159DD" w:rsidP="005B339C">
      <w:pPr>
        <w:spacing w:after="0" w:line="360" w:lineRule="auto"/>
        <w:rPr>
          <w:rStyle w:val="blk"/>
          <w:rFonts w:ascii="Times New Roman" w:hAnsi="Times New Roman" w:cs="Times New Roman"/>
          <w:color w:val="000000"/>
          <w:sz w:val="28"/>
          <w:szCs w:val="28"/>
        </w:rPr>
      </w:pPr>
    </w:p>
    <w:p w:rsidR="004159DD" w:rsidRDefault="004159DD" w:rsidP="005B339C">
      <w:pPr>
        <w:spacing w:after="0" w:line="360" w:lineRule="auto"/>
        <w:rPr>
          <w:rStyle w:val="blk"/>
          <w:rFonts w:ascii="Times New Roman" w:hAnsi="Times New Roman" w:cs="Times New Roman"/>
          <w:color w:val="000000"/>
          <w:sz w:val="28"/>
          <w:szCs w:val="28"/>
        </w:rPr>
      </w:pPr>
    </w:p>
    <w:p w:rsidR="004159DD" w:rsidRDefault="004159DD" w:rsidP="005B339C">
      <w:pPr>
        <w:spacing w:after="0" w:line="360" w:lineRule="auto"/>
        <w:rPr>
          <w:rStyle w:val="blk"/>
          <w:rFonts w:ascii="Times New Roman" w:hAnsi="Times New Roman" w:cs="Times New Roman"/>
          <w:color w:val="000000"/>
          <w:sz w:val="28"/>
          <w:szCs w:val="28"/>
        </w:rPr>
      </w:pPr>
    </w:p>
    <w:p w:rsidR="004159DD" w:rsidRDefault="004159DD" w:rsidP="005B339C">
      <w:pPr>
        <w:spacing w:after="0" w:line="360" w:lineRule="auto"/>
        <w:rPr>
          <w:rStyle w:val="blk"/>
          <w:rFonts w:ascii="Times New Roman" w:hAnsi="Times New Roman" w:cs="Times New Roman"/>
          <w:color w:val="000000"/>
          <w:sz w:val="28"/>
          <w:szCs w:val="28"/>
        </w:rPr>
      </w:pPr>
    </w:p>
    <w:p w:rsidR="004159DD" w:rsidRDefault="004159DD" w:rsidP="005B339C">
      <w:pPr>
        <w:spacing w:after="0" w:line="360" w:lineRule="auto"/>
        <w:rPr>
          <w:rStyle w:val="blk"/>
          <w:rFonts w:ascii="Times New Roman" w:hAnsi="Times New Roman" w:cs="Times New Roman"/>
          <w:color w:val="000000"/>
          <w:sz w:val="28"/>
          <w:szCs w:val="28"/>
        </w:rPr>
      </w:pPr>
    </w:p>
    <w:p w:rsidR="004159DD" w:rsidRDefault="004159DD" w:rsidP="005B339C">
      <w:pPr>
        <w:spacing w:after="0" w:line="360" w:lineRule="auto"/>
        <w:rPr>
          <w:rStyle w:val="blk"/>
          <w:rFonts w:ascii="Times New Roman" w:hAnsi="Times New Roman" w:cs="Times New Roman"/>
          <w:color w:val="000000"/>
          <w:sz w:val="28"/>
          <w:szCs w:val="28"/>
        </w:rPr>
      </w:pPr>
    </w:p>
    <w:p w:rsidR="004159DD" w:rsidRDefault="004159DD" w:rsidP="005B339C">
      <w:pPr>
        <w:spacing w:after="0" w:line="360" w:lineRule="auto"/>
        <w:rPr>
          <w:rStyle w:val="blk"/>
          <w:rFonts w:ascii="Times New Roman" w:hAnsi="Times New Roman" w:cs="Times New Roman"/>
          <w:color w:val="000000"/>
          <w:sz w:val="28"/>
          <w:szCs w:val="28"/>
        </w:rPr>
      </w:pPr>
    </w:p>
    <w:p w:rsidR="004159DD" w:rsidRDefault="004159DD" w:rsidP="005B339C">
      <w:pPr>
        <w:spacing w:after="0" w:line="360" w:lineRule="auto"/>
        <w:rPr>
          <w:rStyle w:val="blk"/>
          <w:rFonts w:ascii="Times New Roman" w:hAnsi="Times New Roman" w:cs="Times New Roman"/>
          <w:color w:val="000000"/>
          <w:sz w:val="28"/>
          <w:szCs w:val="28"/>
        </w:rPr>
      </w:pPr>
    </w:p>
    <w:p w:rsidR="00884B2C" w:rsidRDefault="00884B2C" w:rsidP="005B339C">
      <w:pPr>
        <w:spacing w:after="0" w:line="360" w:lineRule="auto"/>
        <w:rPr>
          <w:rStyle w:val="blk"/>
          <w:rFonts w:ascii="Times New Roman" w:hAnsi="Times New Roman" w:cs="Times New Roman"/>
          <w:color w:val="000000"/>
          <w:sz w:val="28"/>
          <w:szCs w:val="28"/>
        </w:rPr>
      </w:pPr>
    </w:p>
    <w:p w:rsidR="00CF2CE4" w:rsidRPr="00884B2C" w:rsidRDefault="00884B2C" w:rsidP="00884B2C">
      <w:pPr>
        <w:pStyle w:val="a7"/>
        <w:numPr>
          <w:ilvl w:val="0"/>
          <w:numId w:val="6"/>
        </w:numPr>
        <w:spacing w:after="0" w:line="360" w:lineRule="auto"/>
        <w:jc w:val="center"/>
        <w:rPr>
          <w:rFonts w:ascii="Times New Roman" w:hAnsi="Times New Roman" w:cs="Times New Roman"/>
          <w:b/>
          <w:color w:val="000000"/>
          <w:sz w:val="28"/>
          <w:szCs w:val="28"/>
        </w:rPr>
      </w:pPr>
      <w:r w:rsidRPr="00884B2C">
        <w:rPr>
          <w:rFonts w:ascii="Times New Roman" w:hAnsi="Times New Roman" w:cs="Times New Roman"/>
          <w:b/>
          <w:color w:val="000000"/>
          <w:sz w:val="28"/>
          <w:szCs w:val="28"/>
        </w:rPr>
        <w:lastRenderedPageBreak/>
        <w:t>Преимущества и проблемы ТСЖ</w:t>
      </w:r>
    </w:p>
    <w:p w:rsidR="00884B2C" w:rsidRPr="00884B2C" w:rsidRDefault="00884B2C" w:rsidP="00884B2C">
      <w:pPr>
        <w:pStyle w:val="a7"/>
        <w:spacing w:after="0" w:line="360" w:lineRule="auto"/>
        <w:ind w:left="450"/>
        <w:rPr>
          <w:rFonts w:ascii="Times New Roman" w:hAnsi="Times New Roman" w:cs="Times New Roman"/>
          <w:b/>
          <w:color w:val="000000"/>
          <w:sz w:val="28"/>
          <w:szCs w:val="28"/>
        </w:rPr>
      </w:pPr>
    </w:p>
    <w:p w:rsidR="00544710" w:rsidRDefault="0070757E" w:rsidP="008B7B16">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2.1. Преимущества ТСЖ</w:t>
      </w:r>
    </w:p>
    <w:p w:rsidR="006919F2" w:rsidRDefault="006919F2" w:rsidP="008B7B16">
      <w:pPr>
        <w:spacing w:after="0" w:line="360" w:lineRule="auto"/>
        <w:jc w:val="center"/>
        <w:rPr>
          <w:rFonts w:ascii="Times New Roman" w:hAnsi="Times New Roman" w:cs="Times New Roman"/>
          <w:b/>
          <w:color w:val="000000"/>
          <w:sz w:val="28"/>
          <w:szCs w:val="28"/>
        </w:rPr>
      </w:pPr>
    </w:p>
    <w:p w:rsidR="006919F2" w:rsidRDefault="006919F2" w:rsidP="006919F2">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ТСЖ является достаточно распространенной формой управления многоквартирным домами в Российской Федерации. Так, в статистике, определяющей количество организаций ЖКХ на 2018 год, указано, что в стране действуют 31000 товариществ собственников жилья. Для сравнения на тот же период в России действует 17300 управляющих компаний. </w:t>
      </w:r>
    </w:p>
    <w:p w:rsidR="0070757E" w:rsidRPr="006470B6" w:rsidRDefault="006919F2" w:rsidP="0070757E">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Пензенской области на 2021 год действуют 201 товарищество собственников жилья.</w:t>
      </w:r>
      <w:r w:rsidR="008E0A8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 это</w:t>
      </w:r>
      <w:r w:rsidR="008E0A8D">
        <w:rPr>
          <w:rFonts w:ascii="Times New Roman" w:hAnsi="Times New Roman" w:cs="Times New Roman"/>
          <w:color w:val="000000"/>
          <w:sz w:val="28"/>
          <w:szCs w:val="28"/>
        </w:rPr>
        <w:t xml:space="preserve"> </w:t>
      </w:r>
      <w:proofErr w:type="gramStart"/>
      <w:r w:rsidR="008E0A8D">
        <w:rPr>
          <w:rFonts w:ascii="Times New Roman" w:hAnsi="Times New Roman" w:cs="Times New Roman"/>
          <w:color w:val="000000"/>
          <w:sz w:val="28"/>
          <w:szCs w:val="28"/>
        </w:rPr>
        <w:t>этом</w:t>
      </w:r>
      <w:proofErr w:type="gramEnd"/>
      <w:r w:rsidR="008E0A8D">
        <w:rPr>
          <w:rFonts w:ascii="Times New Roman" w:hAnsi="Times New Roman" w:cs="Times New Roman"/>
          <w:color w:val="000000"/>
          <w:sz w:val="28"/>
          <w:szCs w:val="28"/>
        </w:rPr>
        <w:t xml:space="preserve"> количество управляющих компаний в Пензенской области, действующих на данной момент, составляет 87. Распространение ТСЖ на территории Пензенской области в процентном соотношении на 2016 составляло 6,96%, но нужно учитывать, что осуществляется постоянный рост числа ТСЖ на территории региона.</w:t>
      </w:r>
    </w:p>
    <w:p w:rsidR="0070757E" w:rsidRDefault="0070757E" w:rsidP="007075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Анализируя источники и литературу, посвященные товариществу собственников жилья как способа управления многоквартирными домами, можно выделить его основные достоинства. К достоинствам ТСЖ можно отнести то, что целью ТСЖ является обеспечение комфортного проживания граждан в многоквартирных домах, обеспечение права собственников на участие в жизни дома, то есть цели ТСЖ соответствуют интересам граждан, проживающих в доме</w:t>
      </w:r>
      <w:r w:rsidR="009C544B">
        <w:rPr>
          <w:rFonts w:ascii="Times New Roman" w:hAnsi="Times New Roman" w:cs="Times New Roman"/>
          <w:sz w:val="28"/>
          <w:szCs w:val="28"/>
        </w:rPr>
        <w:t xml:space="preserve"> </w:t>
      </w:r>
      <w:r w:rsidR="009C544B">
        <w:rPr>
          <w:rStyle w:val="af0"/>
          <w:rFonts w:ascii="Times New Roman" w:hAnsi="Times New Roman" w:cs="Times New Roman"/>
          <w:sz w:val="28"/>
          <w:szCs w:val="28"/>
        </w:rPr>
        <w:footnoteReference w:id="9"/>
      </w:r>
      <w:r>
        <w:rPr>
          <w:rFonts w:ascii="Times New Roman" w:hAnsi="Times New Roman" w:cs="Times New Roman"/>
          <w:sz w:val="28"/>
          <w:szCs w:val="28"/>
        </w:rPr>
        <w:t xml:space="preserve">. </w:t>
      </w:r>
    </w:p>
    <w:p w:rsidR="0070757E" w:rsidRDefault="0070757E" w:rsidP="007075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Собственники имеют возможность участвовать в определении схемы управления общим имуществом. Они имеют реальные возможности на влияние </w:t>
      </w:r>
      <w:r>
        <w:rPr>
          <w:rFonts w:ascii="Times New Roman" w:hAnsi="Times New Roman" w:cs="Times New Roman"/>
          <w:sz w:val="28"/>
          <w:szCs w:val="28"/>
        </w:rPr>
        <w:lastRenderedPageBreak/>
        <w:t>политики в управлении многоквартирным домом</w:t>
      </w:r>
      <w:r w:rsidR="00D12370" w:rsidRPr="00D12370">
        <w:rPr>
          <w:rFonts w:ascii="Times New Roman" w:hAnsi="Times New Roman" w:cs="Times New Roman"/>
          <w:sz w:val="28"/>
          <w:szCs w:val="28"/>
        </w:rPr>
        <w:t xml:space="preserve"> </w:t>
      </w:r>
      <w:r w:rsidR="00D12370">
        <w:rPr>
          <w:rStyle w:val="af0"/>
          <w:rFonts w:ascii="Times New Roman" w:hAnsi="Times New Roman" w:cs="Times New Roman"/>
          <w:sz w:val="28"/>
          <w:szCs w:val="28"/>
          <w:lang w:val="en-US"/>
        </w:rPr>
        <w:footnoteReference w:id="10"/>
      </w:r>
      <w:r>
        <w:rPr>
          <w:rFonts w:ascii="Times New Roman" w:hAnsi="Times New Roman" w:cs="Times New Roman"/>
          <w:sz w:val="28"/>
          <w:szCs w:val="28"/>
        </w:rPr>
        <w:t xml:space="preserve">. Жильцы имеют также возможность контроля над деятельностью управляющих органов. </w:t>
      </w:r>
    </w:p>
    <w:p w:rsidR="0070757E" w:rsidRDefault="0070757E" w:rsidP="007075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Граждане имеют возможность участвовать в принятии решений по основным вопросам, касающимся управления общего имущества многоквартирного дома и его благоустройства. Они принимают коллективные решения по содержанию общего имущества, выполнению ремонтных работ и т.д.</w:t>
      </w:r>
    </w:p>
    <w:p w:rsidR="0070757E" w:rsidRDefault="0070757E" w:rsidP="007075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Собственники лично заинтересованы в качестве исполнения договорных отношений с подрядчиками и качестве предоставляемых коммунальных услуг</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sidRPr="006C3921">
        <w:rPr>
          <w:rFonts w:ascii="Times New Roman" w:hAnsi="Times New Roman" w:cs="Times New Roman"/>
          <w:sz w:val="28"/>
          <w:szCs w:val="28"/>
        </w:rPr>
        <w:t>к</w:t>
      </w:r>
      <w:proofErr w:type="gramEnd"/>
      <w:r w:rsidRPr="006C3921">
        <w:rPr>
          <w:rFonts w:ascii="Times New Roman" w:hAnsi="Times New Roman" w:cs="Times New Roman"/>
          <w:sz w:val="28"/>
          <w:szCs w:val="28"/>
        </w:rPr>
        <w:t>онтроль исполнения договорных отношений и качества предоставляемых услуг</w:t>
      </w:r>
      <w:r w:rsidR="009C544B">
        <w:rPr>
          <w:rFonts w:ascii="Times New Roman" w:hAnsi="Times New Roman" w:cs="Times New Roman"/>
          <w:sz w:val="28"/>
          <w:szCs w:val="28"/>
        </w:rPr>
        <w:t xml:space="preserve"> </w:t>
      </w:r>
      <w:r w:rsidR="009C544B">
        <w:rPr>
          <w:rStyle w:val="af0"/>
          <w:rFonts w:ascii="Times New Roman" w:hAnsi="Times New Roman" w:cs="Times New Roman"/>
          <w:sz w:val="28"/>
          <w:szCs w:val="28"/>
        </w:rPr>
        <w:footnoteReference w:id="11"/>
      </w:r>
      <w:r w:rsidRPr="006C3921">
        <w:rPr>
          <w:rFonts w:ascii="Times New Roman" w:hAnsi="Times New Roman" w:cs="Times New Roman"/>
          <w:sz w:val="28"/>
          <w:szCs w:val="28"/>
        </w:rPr>
        <w:t xml:space="preserve">. </w:t>
      </w:r>
      <w:r>
        <w:rPr>
          <w:rFonts w:ascii="Times New Roman" w:hAnsi="Times New Roman" w:cs="Times New Roman"/>
          <w:sz w:val="28"/>
          <w:szCs w:val="28"/>
        </w:rPr>
        <w:t>Также собственники, многоквартирные дома которых управляются ТСЖ, более сознательно и ответственно относятся к имуществу дома, так как понимают, что за ненадлежащее содержание этого имущества, необходимо платить им.</w:t>
      </w:r>
    </w:p>
    <w:p w:rsidR="0070757E" w:rsidRDefault="0070757E" w:rsidP="007075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имеющие средства в фонде ТСЖ направляются на использование их в общих целях, на общие расходы, направленные на управление общим имуществом. Если остаются в фонде неизрасходованные средства, то они просто числятся на счете ТСЖ и в дальнейшем используются на содержание дома</w:t>
      </w:r>
      <w:r w:rsidR="009C544B">
        <w:rPr>
          <w:rFonts w:ascii="Times New Roman" w:hAnsi="Times New Roman" w:cs="Times New Roman"/>
          <w:sz w:val="28"/>
          <w:szCs w:val="28"/>
        </w:rPr>
        <w:t xml:space="preserve"> </w:t>
      </w:r>
      <w:r w:rsidR="009C544B">
        <w:rPr>
          <w:rStyle w:val="af0"/>
          <w:rFonts w:ascii="Times New Roman" w:hAnsi="Times New Roman" w:cs="Times New Roman"/>
          <w:sz w:val="28"/>
          <w:szCs w:val="28"/>
        </w:rPr>
        <w:footnoteReference w:id="12"/>
      </w:r>
      <w:r>
        <w:rPr>
          <w:rFonts w:ascii="Times New Roman" w:hAnsi="Times New Roman" w:cs="Times New Roman"/>
          <w:sz w:val="28"/>
          <w:szCs w:val="28"/>
        </w:rPr>
        <w:t>.</w:t>
      </w:r>
    </w:p>
    <w:p w:rsidR="0070757E" w:rsidRDefault="0070757E" w:rsidP="007075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Деятельность ТСЖ предоставляет возможность для увеличения стоимости имущества многоквартирного дома. Получается, что деятельность ТСЖ оказывает влияние не только на благоустроенность и улучшение качества проживания граждан, но и на рыночную стоимость квартир в доме.</w:t>
      </w:r>
      <w:r w:rsidRPr="006C3921">
        <w:rPr>
          <w:rFonts w:ascii="Times New Roman" w:hAnsi="Times New Roman" w:cs="Times New Roman"/>
          <w:sz w:val="28"/>
          <w:szCs w:val="28"/>
        </w:rPr>
        <w:t xml:space="preserve"> </w:t>
      </w:r>
    </w:p>
    <w:p w:rsidR="0070757E" w:rsidRPr="00983C1F" w:rsidRDefault="0070757E" w:rsidP="007075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Дома, которые управляются ТСЖ, имеют возможности на получение субсидий для проведения капитального ремонта.  </w:t>
      </w:r>
      <w:proofErr w:type="gramStart"/>
      <w:r w:rsidRPr="006C3921">
        <w:rPr>
          <w:rFonts w:ascii="Times New Roman" w:hAnsi="Times New Roman" w:cs="Times New Roman"/>
          <w:sz w:val="28"/>
          <w:szCs w:val="28"/>
        </w:rPr>
        <w:t>К средствам ТСЖ относятся и субсидии на обеспечение эксплуатации общего имущества в многоквартирном д</w:t>
      </w:r>
      <w:r>
        <w:rPr>
          <w:rFonts w:ascii="Times New Roman" w:hAnsi="Times New Roman" w:cs="Times New Roman"/>
          <w:sz w:val="28"/>
          <w:szCs w:val="28"/>
        </w:rPr>
        <w:t>оме, проведение текущего и капи</w:t>
      </w:r>
      <w:r w:rsidRPr="006C3921">
        <w:rPr>
          <w:rFonts w:ascii="Times New Roman" w:hAnsi="Times New Roman" w:cs="Times New Roman"/>
          <w:sz w:val="28"/>
          <w:szCs w:val="28"/>
        </w:rPr>
        <w:t>тального ремонта, предоставление отдельных видов коммунальных услуг и иных субсидий</w:t>
      </w:r>
      <w:r w:rsidR="009C544B">
        <w:rPr>
          <w:rFonts w:ascii="Times New Roman" w:hAnsi="Times New Roman" w:cs="Times New Roman"/>
          <w:sz w:val="28"/>
          <w:szCs w:val="28"/>
        </w:rPr>
        <w:t xml:space="preserve"> </w:t>
      </w:r>
      <w:r w:rsidR="009C544B">
        <w:rPr>
          <w:rStyle w:val="af0"/>
          <w:rFonts w:ascii="Times New Roman" w:hAnsi="Times New Roman" w:cs="Times New Roman"/>
          <w:sz w:val="28"/>
          <w:szCs w:val="28"/>
        </w:rPr>
        <w:footnoteReference w:id="13"/>
      </w:r>
      <w:r w:rsidRPr="006C3921">
        <w:rPr>
          <w:rFonts w:ascii="Times New Roman" w:hAnsi="Times New Roman" w:cs="Times New Roman"/>
          <w:sz w:val="28"/>
          <w:szCs w:val="28"/>
        </w:rPr>
        <w:t>.</w:t>
      </w:r>
      <w:r>
        <w:rPr>
          <w:rFonts w:ascii="Times New Roman" w:hAnsi="Times New Roman" w:cs="Times New Roman"/>
          <w:sz w:val="28"/>
          <w:szCs w:val="28"/>
        </w:rPr>
        <w:t xml:space="preserve"> </w:t>
      </w:r>
      <w:r w:rsidRPr="006C3921">
        <w:rPr>
          <w:rFonts w:ascii="Times New Roman" w:hAnsi="Times New Roman" w:cs="Times New Roman"/>
          <w:sz w:val="28"/>
          <w:szCs w:val="28"/>
        </w:rPr>
        <w:t xml:space="preserve"> Согласно ст. 165 ЖК РФ в целях создания условий для управления многоквартирными домами органы местного самоуправления могут предоставлять товариществам собственников жилья бюджетные средства на капитальный ремонт многоквартирных домов.</w:t>
      </w:r>
      <w:proofErr w:type="gramEnd"/>
    </w:p>
    <w:p w:rsidR="0070757E" w:rsidRDefault="0070757E" w:rsidP="0070757E">
      <w:pPr>
        <w:spacing w:after="0" w:line="360" w:lineRule="auto"/>
        <w:ind w:firstLine="709"/>
        <w:jc w:val="both"/>
        <w:rPr>
          <w:rFonts w:ascii="Times New Roman" w:hAnsi="Times New Roman" w:cs="Times New Roman"/>
          <w:color w:val="000000"/>
          <w:sz w:val="28"/>
          <w:szCs w:val="28"/>
        </w:rPr>
      </w:pPr>
    </w:p>
    <w:p w:rsidR="0070757E" w:rsidRDefault="0070757E" w:rsidP="0070757E">
      <w:pPr>
        <w:spacing w:after="0" w:line="360" w:lineRule="auto"/>
        <w:ind w:firstLine="709"/>
        <w:jc w:val="center"/>
        <w:rPr>
          <w:rFonts w:ascii="Times New Roman" w:hAnsi="Times New Roman" w:cs="Times New Roman"/>
          <w:b/>
          <w:color w:val="000000"/>
          <w:sz w:val="28"/>
          <w:szCs w:val="28"/>
          <w:shd w:val="clear" w:color="auto" w:fill="FFFFFF"/>
        </w:rPr>
      </w:pPr>
      <w:r w:rsidRPr="0070757E">
        <w:rPr>
          <w:rFonts w:ascii="Times New Roman" w:hAnsi="Times New Roman" w:cs="Times New Roman"/>
          <w:b/>
          <w:color w:val="000000"/>
          <w:sz w:val="28"/>
          <w:szCs w:val="28"/>
          <w:shd w:val="clear" w:color="auto" w:fill="FFFFFF"/>
        </w:rPr>
        <w:t>2.3. Проблемы</w:t>
      </w:r>
      <w:r w:rsidR="00884B2C">
        <w:rPr>
          <w:rFonts w:ascii="Times New Roman" w:hAnsi="Times New Roman" w:cs="Times New Roman"/>
          <w:b/>
          <w:color w:val="000000"/>
          <w:sz w:val="28"/>
          <w:szCs w:val="28"/>
          <w:shd w:val="clear" w:color="auto" w:fill="FFFFFF"/>
        </w:rPr>
        <w:t xml:space="preserve"> ТСЖ</w:t>
      </w:r>
    </w:p>
    <w:p w:rsidR="0070757E" w:rsidRPr="0070757E" w:rsidRDefault="0070757E" w:rsidP="0070757E">
      <w:pPr>
        <w:spacing w:after="0" w:line="360" w:lineRule="auto"/>
        <w:ind w:firstLine="709"/>
        <w:jc w:val="center"/>
        <w:rPr>
          <w:rFonts w:ascii="Times New Roman" w:hAnsi="Times New Roman" w:cs="Times New Roman"/>
          <w:b/>
          <w:color w:val="000000"/>
          <w:sz w:val="28"/>
          <w:szCs w:val="28"/>
        </w:rPr>
      </w:pPr>
    </w:p>
    <w:p w:rsidR="0070757E" w:rsidRDefault="0070757E" w:rsidP="006470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смотря на довольно большое количество преимуществ ТСЖ как способа управления многоквартирными домами, для анализа его эффективности необходимо выявить и его недостатки,  проблемы, возникающие при данном способе управления.</w:t>
      </w:r>
      <w:r w:rsidR="00993318">
        <w:rPr>
          <w:rFonts w:ascii="Times New Roman" w:hAnsi="Times New Roman" w:cs="Times New Roman"/>
          <w:sz w:val="28"/>
          <w:szCs w:val="28"/>
        </w:rPr>
        <w:t xml:space="preserve"> </w:t>
      </w:r>
    </w:p>
    <w:p w:rsidR="00993318" w:rsidRDefault="00993318" w:rsidP="006470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проблемами, характерными для ТСЖ как способа управления многоквартирными домами</w:t>
      </w:r>
      <w:r w:rsidR="004159DD">
        <w:rPr>
          <w:rFonts w:ascii="Times New Roman" w:hAnsi="Times New Roman" w:cs="Times New Roman"/>
          <w:sz w:val="28"/>
          <w:szCs w:val="28"/>
        </w:rPr>
        <w:t xml:space="preserve">, по мнению Борисовой Е.И., </w:t>
      </w:r>
      <w:r>
        <w:rPr>
          <w:rFonts w:ascii="Times New Roman" w:hAnsi="Times New Roman" w:cs="Times New Roman"/>
          <w:sz w:val="28"/>
          <w:szCs w:val="28"/>
        </w:rPr>
        <w:t xml:space="preserve"> являются:</w:t>
      </w:r>
    </w:p>
    <w:p w:rsidR="00993318" w:rsidRPr="00993318" w:rsidRDefault="00C6250D" w:rsidP="00993318">
      <w:pPr>
        <w:pStyle w:val="a7"/>
        <w:numPr>
          <w:ilvl w:val="0"/>
          <w:numId w:val="2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безынициативность </w:t>
      </w:r>
      <w:r w:rsidR="006470B6" w:rsidRPr="00993318">
        <w:rPr>
          <w:rFonts w:ascii="Times New Roman" w:hAnsi="Times New Roman" w:cs="Times New Roman"/>
          <w:sz w:val="28"/>
          <w:szCs w:val="28"/>
        </w:rPr>
        <w:t xml:space="preserve">собственников </w:t>
      </w:r>
      <w:r>
        <w:rPr>
          <w:rFonts w:ascii="Times New Roman" w:hAnsi="Times New Roman" w:cs="Times New Roman"/>
          <w:sz w:val="28"/>
          <w:szCs w:val="28"/>
        </w:rPr>
        <w:t xml:space="preserve">в участии управления многоквартирным </w:t>
      </w:r>
      <w:r w:rsidR="006470B6" w:rsidRPr="00993318">
        <w:rPr>
          <w:rFonts w:ascii="Times New Roman" w:hAnsi="Times New Roman" w:cs="Times New Roman"/>
          <w:sz w:val="28"/>
          <w:szCs w:val="28"/>
        </w:rPr>
        <w:t xml:space="preserve"> </w:t>
      </w:r>
      <w:r>
        <w:rPr>
          <w:rFonts w:ascii="Times New Roman" w:hAnsi="Times New Roman" w:cs="Times New Roman"/>
          <w:sz w:val="28"/>
          <w:szCs w:val="28"/>
        </w:rPr>
        <w:t>домом;</w:t>
      </w:r>
    </w:p>
    <w:p w:rsidR="00C6250D" w:rsidRDefault="006470B6" w:rsidP="00993318">
      <w:pPr>
        <w:pStyle w:val="a7"/>
        <w:numPr>
          <w:ilvl w:val="0"/>
          <w:numId w:val="24"/>
        </w:numPr>
        <w:spacing w:after="0" w:line="360" w:lineRule="auto"/>
        <w:jc w:val="both"/>
        <w:rPr>
          <w:rFonts w:ascii="Times New Roman" w:hAnsi="Times New Roman" w:cs="Times New Roman"/>
          <w:sz w:val="28"/>
          <w:szCs w:val="28"/>
        </w:rPr>
      </w:pPr>
      <w:r w:rsidRPr="00C6250D">
        <w:rPr>
          <w:rFonts w:ascii="Times New Roman" w:hAnsi="Times New Roman" w:cs="Times New Roman"/>
          <w:sz w:val="28"/>
          <w:szCs w:val="28"/>
        </w:rPr>
        <w:t>несовершенства</w:t>
      </w:r>
      <w:r w:rsidR="00C6250D" w:rsidRPr="00C6250D">
        <w:rPr>
          <w:rFonts w:ascii="Times New Roman" w:hAnsi="Times New Roman" w:cs="Times New Roman"/>
          <w:sz w:val="28"/>
          <w:szCs w:val="28"/>
        </w:rPr>
        <w:t>, имеющиеся в  законодательстве о ТСЖ</w:t>
      </w:r>
      <w:r w:rsidR="00C6250D">
        <w:rPr>
          <w:rFonts w:ascii="Times New Roman" w:hAnsi="Times New Roman" w:cs="Times New Roman"/>
          <w:sz w:val="28"/>
          <w:szCs w:val="28"/>
        </w:rPr>
        <w:t>;</w:t>
      </w:r>
    </w:p>
    <w:p w:rsidR="00993318" w:rsidRPr="00993318" w:rsidRDefault="006470B6" w:rsidP="00993318">
      <w:pPr>
        <w:pStyle w:val="a7"/>
        <w:numPr>
          <w:ilvl w:val="0"/>
          <w:numId w:val="24"/>
        </w:numPr>
        <w:spacing w:after="0" w:line="360" w:lineRule="auto"/>
        <w:jc w:val="both"/>
        <w:rPr>
          <w:rFonts w:ascii="Times New Roman" w:hAnsi="Times New Roman" w:cs="Times New Roman"/>
          <w:sz w:val="28"/>
          <w:szCs w:val="28"/>
        </w:rPr>
      </w:pPr>
      <w:r w:rsidRPr="00993318">
        <w:rPr>
          <w:rFonts w:ascii="Times New Roman" w:hAnsi="Times New Roman" w:cs="Times New Roman"/>
          <w:sz w:val="28"/>
          <w:szCs w:val="28"/>
        </w:rPr>
        <w:t xml:space="preserve">вмешательство органов власти; </w:t>
      </w:r>
    </w:p>
    <w:p w:rsidR="00993318" w:rsidRPr="00993318" w:rsidRDefault="006470B6" w:rsidP="00993318">
      <w:pPr>
        <w:pStyle w:val="a7"/>
        <w:numPr>
          <w:ilvl w:val="0"/>
          <w:numId w:val="24"/>
        </w:numPr>
        <w:spacing w:after="0" w:line="360" w:lineRule="auto"/>
        <w:jc w:val="both"/>
        <w:rPr>
          <w:rFonts w:ascii="Times New Roman" w:hAnsi="Times New Roman" w:cs="Times New Roman"/>
          <w:sz w:val="28"/>
          <w:szCs w:val="28"/>
        </w:rPr>
      </w:pPr>
      <w:r w:rsidRPr="00993318">
        <w:rPr>
          <w:rFonts w:ascii="Times New Roman" w:hAnsi="Times New Roman" w:cs="Times New Roman"/>
          <w:sz w:val="28"/>
          <w:szCs w:val="28"/>
        </w:rPr>
        <w:t>специфика берущегося под управление актива (домов) – высокий износ и смешанная структура собственности в пределах одного дома, неоднородность проживающих там собственников жилья</w:t>
      </w:r>
      <w:r w:rsidR="006C1629">
        <w:rPr>
          <w:rFonts w:ascii="Times New Roman" w:hAnsi="Times New Roman" w:cs="Times New Roman"/>
          <w:sz w:val="28"/>
          <w:szCs w:val="28"/>
        </w:rPr>
        <w:t xml:space="preserve"> </w:t>
      </w:r>
      <w:r w:rsidR="006C1629">
        <w:rPr>
          <w:rStyle w:val="af0"/>
          <w:rFonts w:ascii="Times New Roman" w:hAnsi="Times New Roman" w:cs="Times New Roman"/>
          <w:sz w:val="28"/>
          <w:szCs w:val="28"/>
        </w:rPr>
        <w:footnoteReference w:id="14"/>
      </w:r>
      <w:r w:rsidRPr="00993318">
        <w:rPr>
          <w:rFonts w:ascii="Times New Roman" w:hAnsi="Times New Roman" w:cs="Times New Roman"/>
          <w:sz w:val="28"/>
          <w:szCs w:val="28"/>
        </w:rPr>
        <w:t xml:space="preserve">. </w:t>
      </w:r>
    </w:p>
    <w:p w:rsidR="00C6250D" w:rsidRDefault="00C6250D" w:rsidP="006470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Сложность обстоит также в том, что данные проблемы могут быть в совокупности, связаны друг с другом. </w:t>
      </w:r>
    </w:p>
    <w:p w:rsidR="00AC45D9" w:rsidRDefault="00AC45D9" w:rsidP="006470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Проблема безынициативности граждан в участии в управлении многоквартирным домом состоит в том, что при ТСЖ имеется риск того, что среди собственников не найдётся лиц, готовых заниматься работой в органах управления ТСЖ, обеспечением исполнения функций ТСЖ. Это может привести к неэффективности управления общим имуществом в доме, ухудшению условий </w:t>
      </w:r>
      <w:r w:rsidR="00F35C78">
        <w:rPr>
          <w:rFonts w:ascii="Times New Roman" w:hAnsi="Times New Roman" w:cs="Times New Roman"/>
          <w:sz w:val="28"/>
          <w:szCs w:val="28"/>
        </w:rPr>
        <w:t xml:space="preserve">проживания граждан. </w:t>
      </w:r>
    </w:p>
    <w:p w:rsidR="00800A06" w:rsidRDefault="006470B6" w:rsidP="00800A06">
      <w:pPr>
        <w:spacing w:after="0" w:line="360" w:lineRule="auto"/>
        <w:ind w:firstLine="709"/>
        <w:jc w:val="both"/>
        <w:rPr>
          <w:rFonts w:ascii="Times New Roman" w:hAnsi="Times New Roman" w:cs="Times New Roman"/>
          <w:sz w:val="28"/>
          <w:szCs w:val="28"/>
        </w:rPr>
      </w:pPr>
      <w:r w:rsidRPr="006470B6">
        <w:rPr>
          <w:rFonts w:ascii="Times New Roman" w:hAnsi="Times New Roman" w:cs="Times New Roman"/>
          <w:sz w:val="28"/>
          <w:szCs w:val="28"/>
        </w:rPr>
        <w:t xml:space="preserve">Несовершенства законодательства </w:t>
      </w:r>
      <w:r w:rsidR="00800A06">
        <w:rPr>
          <w:rFonts w:ascii="Times New Roman" w:hAnsi="Times New Roman" w:cs="Times New Roman"/>
          <w:sz w:val="28"/>
          <w:szCs w:val="28"/>
        </w:rPr>
        <w:t xml:space="preserve">о ТСЖ и его деятельности заключается в том, что существует </w:t>
      </w:r>
      <w:r w:rsidRPr="006470B6">
        <w:rPr>
          <w:rFonts w:ascii="Times New Roman" w:hAnsi="Times New Roman" w:cs="Times New Roman"/>
          <w:sz w:val="28"/>
          <w:szCs w:val="28"/>
        </w:rPr>
        <w:t>противоречие между федеральным законодательством и муниципальным, а также между подзаконными правовыми актами, отсутствие на местном уровне сре</w:t>
      </w:r>
      <w:proofErr w:type="gramStart"/>
      <w:r w:rsidRPr="006470B6">
        <w:rPr>
          <w:rFonts w:ascii="Times New Roman" w:hAnsi="Times New Roman" w:cs="Times New Roman"/>
          <w:sz w:val="28"/>
          <w:szCs w:val="28"/>
        </w:rPr>
        <w:t>дств дл</w:t>
      </w:r>
      <w:proofErr w:type="gramEnd"/>
      <w:r w:rsidRPr="006470B6">
        <w:rPr>
          <w:rFonts w:ascii="Times New Roman" w:hAnsi="Times New Roman" w:cs="Times New Roman"/>
          <w:sz w:val="28"/>
          <w:szCs w:val="28"/>
        </w:rPr>
        <w:t>я реализации заложенных в федеральных законах положений, низкое качество муниципальных правовых актов, несоответствие законов сложившимся договорным отношениям на рынке ЖК услуг</w:t>
      </w:r>
      <w:r w:rsidR="00800A06">
        <w:rPr>
          <w:rFonts w:ascii="Times New Roman" w:hAnsi="Times New Roman" w:cs="Times New Roman"/>
          <w:sz w:val="28"/>
          <w:szCs w:val="28"/>
        </w:rPr>
        <w:t xml:space="preserve">. Эта проблема на практике может проявляться в </w:t>
      </w:r>
      <w:r w:rsidRPr="006470B6">
        <w:rPr>
          <w:rFonts w:ascii="Times New Roman" w:hAnsi="Times New Roman" w:cs="Times New Roman"/>
          <w:sz w:val="28"/>
          <w:szCs w:val="28"/>
        </w:rPr>
        <w:t>сложности определения состава общей собственности и связанных с ее ис</w:t>
      </w:r>
      <w:r w:rsidR="00800A06">
        <w:rPr>
          <w:rFonts w:ascii="Times New Roman" w:hAnsi="Times New Roman" w:cs="Times New Roman"/>
          <w:sz w:val="28"/>
          <w:szCs w:val="28"/>
        </w:rPr>
        <w:t xml:space="preserve">пользованием доходов и расходов, в  отсутствии </w:t>
      </w:r>
      <w:r w:rsidRPr="006470B6">
        <w:rPr>
          <w:rFonts w:ascii="Times New Roman" w:hAnsi="Times New Roman" w:cs="Times New Roman"/>
          <w:sz w:val="28"/>
          <w:szCs w:val="28"/>
        </w:rPr>
        <w:t xml:space="preserve">закрепленных </w:t>
      </w:r>
      <w:r w:rsidR="00800A06">
        <w:rPr>
          <w:rFonts w:ascii="Times New Roman" w:hAnsi="Times New Roman" w:cs="Times New Roman"/>
          <w:sz w:val="28"/>
          <w:szCs w:val="28"/>
        </w:rPr>
        <w:t xml:space="preserve">в Жилищном кодексе </w:t>
      </w:r>
      <w:r w:rsidRPr="006470B6">
        <w:rPr>
          <w:rFonts w:ascii="Times New Roman" w:hAnsi="Times New Roman" w:cs="Times New Roman"/>
          <w:sz w:val="28"/>
          <w:szCs w:val="28"/>
        </w:rPr>
        <w:t>и реально действующих санкций в отношении уклоняющихся от платы за ж</w:t>
      </w:r>
      <w:r w:rsidR="00800A06">
        <w:rPr>
          <w:rFonts w:ascii="Times New Roman" w:hAnsi="Times New Roman" w:cs="Times New Roman"/>
          <w:sz w:val="28"/>
          <w:szCs w:val="28"/>
        </w:rPr>
        <w:t xml:space="preserve">илищно-коммунальные услуги и </w:t>
      </w:r>
      <w:proofErr w:type="spellStart"/>
      <w:r w:rsidR="00800A06">
        <w:rPr>
          <w:rFonts w:ascii="Times New Roman" w:hAnsi="Times New Roman" w:cs="Times New Roman"/>
          <w:sz w:val="28"/>
          <w:szCs w:val="28"/>
        </w:rPr>
        <w:t>т</w:t>
      </w:r>
      <w:proofErr w:type="gramStart"/>
      <w:r w:rsidR="00800A06">
        <w:rPr>
          <w:rFonts w:ascii="Times New Roman" w:hAnsi="Times New Roman" w:cs="Times New Roman"/>
          <w:sz w:val="28"/>
          <w:szCs w:val="28"/>
        </w:rPr>
        <w:t>.д</w:t>
      </w:r>
      <w:proofErr w:type="spellEnd"/>
      <w:proofErr w:type="gramEnd"/>
      <w:r w:rsidR="009C544B">
        <w:rPr>
          <w:rFonts w:ascii="Times New Roman" w:hAnsi="Times New Roman" w:cs="Times New Roman"/>
          <w:sz w:val="28"/>
          <w:szCs w:val="28"/>
        </w:rPr>
        <w:t xml:space="preserve"> </w:t>
      </w:r>
      <w:r w:rsidR="009C544B">
        <w:rPr>
          <w:rStyle w:val="af0"/>
          <w:rFonts w:ascii="Times New Roman" w:hAnsi="Times New Roman" w:cs="Times New Roman"/>
          <w:sz w:val="28"/>
          <w:szCs w:val="28"/>
        </w:rPr>
        <w:footnoteReference w:id="15"/>
      </w:r>
      <w:r w:rsidR="00800A06">
        <w:rPr>
          <w:rFonts w:ascii="Times New Roman" w:hAnsi="Times New Roman" w:cs="Times New Roman"/>
          <w:sz w:val="28"/>
          <w:szCs w:val="28"/>
        </w:rPr>
        <w:t xml:space="preserve">. </w:t>
      </w:r>
    </w:p>
    <w:p w:rsidR="00E00C45" w:rsidRDefault="00800A06" w:rsidP="00E00C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весомым недостатком законодательств</w:t>
      </w:r>
      <w:r w:rsidR="00E00C45">
        <w:rPr>
          <w:rFonts w:ascii="Times New Roman" w:hAnsi="Times New Roman" w:cs="Times New Roman"/>
          <w:sz w:val="28"/>
          <w:szCs w:val="28"/>
        </w:rPr>
        <w:t>а</w:t>
      </w:r>
      <w:r>
        <w:rPr>
          <w:rFonts w:ascii="Times New Roman" w:hAnsi="Times New Roman" w:cs="Times New Roman"/>
          <w:sz w:val="28"/>
          <w:szCs w:val="28"/>
        </w:rPr>
        <w:t xml:space="preserve"> является </w:t>
      </w:r>
      <w:r w:rsidR="006470B6" w:rsidRPr="006470B6">
        <w:rPr>
          <w:rFonts w:ascii="Times New Roman" w:hAnsi="Times New Roman" w:cs="Times New Roman"/>
          <w:sz w:val="28"/>
          <w:szCs w:val="28"/>
        </w:rPr>
        <w:t xml:space="preserve"> неопределенность прав соб</w:t>
      </w:r>
      <w:r>
        <w:rPr>
          <w:rFonts w:ascii="Times New Roman" w:hAnsi="Times New Roman" w:cs="Times New Roman"/>
          <w:sz w:val="28"/>
          <w:szCs w:val="28"/>
        </w:rPr>
        <w:t xml:space="preserve">ственности на подвалы и чердаки, по поводу которых зачастую </w:t>
      </w:r>
      <w:r w:rsidR="00E00C45">
        <w:rPr>
          <w:rFonts w:ascii="Times New Roman" w:hAnsi="Times New Roman" w:cs="Times New Roman"/>
          <w:sz w:val="28"/>
          <w:szCs w:val="28"/>
        </w:rPr>
        <w:t>возникают споры, так как они являются потенциальным источником получения выгоды.</w:t>
      </w:r>
    </w:p>
    <w:p w:rsidR="00067F60" w:rsidRDefault="004159DD" w:rsidP="00800A0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Глазунов С.Н. говорит о том, что, н</w:t>
      </w:r>
      <w:r w:rsidR="00E00C45">
        <w:rPr>
          <w:rFonts w:ascii="Times New Roman" w:hAnsi="Times New Roman" w:cs="Times New Roman"/>
          <w:sz w:val="28"/>
          <w:szCs w:val="28"/>
        </w:rPr>
        <w:t xml:space="preserve">е смотря на то, что </w:t>
      </w:r>
      <w:r w:rsidR="006470B6" w:rsidRPr="006470B6">
        <w:rPr>
          <w:rFonts w:ascii="Times New Roman" w:hAnsi="Times New Roman" w:cs="Times New Roman"/>
          <w:sz w:val="28"/>
          <w:szCs w:val="28"/>
        </w:rPr>
        <w:t xml:space="preserve">регулирование рынков, безусловно, входит в задачи государства, однако чрезмерное вмешательство противоречит природе ТСЖ как института добровольной и </w:t>
      </w:r>
      <w:r w:rsidR="006470B6" w:rsidRPr="006470B6">
        <w:rPr>
          <w:rFonts w:ascii="Times New Roman" w:hAnsi="Times New Roman" w:cs="Times New Roman"/>
          <w:sz w:val="28"/>
          <w:szCs w:val="28"/>
        </w:rPr>
        <w:lastRenderedPageBreak/>
        <w:t>осознанной самоорганизации людей и не дает реализоваться замыслу реформы</w:t>
      </w:r>
      <w:r w:rsidR="009C544B">
        <w:rPr>
          <w:rFonts w:ascii="Times New Roman" w:hAnsi="Times New Roman" w:cs="Times New Roman"/>
          <w:sz w:val="28"/>
          <w:szCs w:val="28"/>
        </w:rPr>
        <w:t xml:space="preserve"> </w:t>
      </w:r>
      <w:r w:rsidR="009C544B">
        <w:rPr>
          <w:rStyle w:val="af0"/>
          <w:rFonts w:ascii="Times New Roman" w:hAnsi="Times New Roman" w:cs="Times New Roman"/>
          <w:sz w:val="28"/>
          <w:szCs w:val="28"/>
        </w:rPr>
        <w:footnoteReference w:id="16"/>
      </w:r>
      <w:r w:rsidR="006470B6" w:rsidRPr="006470B6">
        <w:rPr>
          <w:rFonts w:ascii="Times New Roman" w:hAnsi="Times New Roman" w:cs="Times New Roman"/>
          <w:sz w:val="28"/>
          <w:szCs w:val="28"/>
        </w:rPr>
        <w:t xml:space="preserve">. </w:t>
      </w:r>
    </w:p>
    <w:p w:rsidR="004352CA" w:rsidRDefault="006470B6" w:rsidP="00800A06">
      <w:pPr>
        <w:spacing w:after="0" w:line="360" w:lineRule="auto"/>
        <w:ind w:firstLine="709"/>
        <w:jc w:val="both"/>
        <w:rPr>
          <w:rFonts w:ascii="Times New Roman" w:hAnsi="Times New Roman" w:cs="Times New Roman"/>
          <w:sz w:val="28"/>
          <w:szCs w:val="28"/>
        </w:rPr>
      </w:pPr>
      <w:r w:rsidRPr="006470B6">
        <w:rPr>
          <w:rFonts w:ascii="Times New Roman" w:hAnsi="Times New Roman" w:cs="Times New Roman"/>
          <w:sz w:val="28"/>
          <w:szCs w:val="28"/>
        </w:rPr>
        <w:t xml:space="preserve"> </w:t>
      </w:r>
      <w:proofErr w:type="gramStart"/>
      <w:r w:rsidRPr="006470B6">
        <w:rPr>
          <w:rFonts w:ascii="Times New Roman" w:hAnsi="Times New Roman" w:cs="Times New Roman"/>
          <w:sz w:val="28"/>
          <w:szCs w:val="28"/>
        </w:rPr>
        <w:t xml:space="preserve">Специфика берущегося под управление актива </w:t>
      </w:r>
      <w:r w:rsidR="00067F60">
        <w:rPr>
          <w:rFonts w:ascii="Times New Roman" w:hAnsi="Times New Roman" w:cs="Times New Roman"/>
          <w:sz w:val="28"/>
          <w:szCs w:val="28"/>
        </w:rPr>
        <w:t>как недостаток ТСЖ проявляется в том, что х</w:t>
      </w:r>
      <w:r w:rsidRPr="006470B6">
        <w:rPr>
          <w:rFonts w:ascii="Times New Roman" w:hAnsi="Times New Roman" w:cs="Times New Roman"/>
          <w:sz w:val="28"/>
          <w:szCs w:val="28"/>
        </w:rPr>
        <w:t>арактеристики домов, которые ТСЖ может взять под управление,</w:t>
      </w:r>
      <w:r w:rsidR="00067F60">
        <w:rPr>
          <w:rFonts w:ascii="Times New Roman" w:hAnsi="Times New Roman" w:cs="Times New Roman"/>
          <w:sz w:val="28"/>
          <w:szCs w:val="28"/>
        </w:rPr>
        <w:t xml:space="preserve"> сожжет быть весьма неблагоприятной</w:t>
      </w:r>
      <w:r w:rsidR="009C544B">
        <w:rPr>
          <w:rFonts w:ascii="Times New Roman" w:hAnsi="Times New Roman" w:cs="Times New Roman"/>
          <w:sz w:val="28"/>
          <w:szCs w:val="28"/>
        </w:rPr>
        <w:t xml:space="preserve"> </w:t>
      </w:r>
      <w:r w:rsidR="009C544B">
        <w:rPr>
          <w:rStyle w:val="af0"/>
          <w:rFonts w:ascii="Times New Roman" w:hAnsi="Times New Roman" w:cs="Times New Roman"/>
          <w:sz w:val="28"/>
          <w:szCs w:val="28"/>
        </w:rPr>
        <w:footnoteReference w:id="17"/>
      </w:r>
      <w:r w:rsidR="004159DD">
        <w:rPr>
          <w:rFonts w:ascii="Times New Roman" w:hAnsi="Times New Roman" w:cs="Times New Roman"/>
          <w:sz w:val="28"/>
          <w:szCs w:val="28"/>
        </w:rPr>
        <w:t>. Афанасьева А.Н. отмечает, что и</w:t>
      </w:r>
      <w:r w:rsidRPr="006470B6">
        <w:rPr>
          <w:rFonts w:ascii="Times New Roman" w:hAnsi="Times New Roman" w:cs="Times New Roman"/>
          <w:sz w:val="28"/>
          <w:szCs w:val="28"/>
        </w:rPr>
        <w:t>зношенность жилищного фонда, смешанная структура собственности в домах и социально-экономическая неоднородность состава собственников создают дополнительные препятствия на пути их успешной работы</w:t>
      </w:r>
      <w:r w:rsidR="009C544B">
        <w:rPr>
          <w:rFonts w:ascii="Times New Roman" w:hAnsi="Times New Roman" w:cs="Times New Roman"/>
          <w:sz w:val="28"/>
          <w:szCs w:val="28"/>
        </w:rPr>
        <w:t xml:space="preserve"> </w:t>
      </w:r>
      <w:r w:rsidR="009C544B">
        <w:rPr>
          <w:rStyle w:val="af0"/>
          <w:rFonts w:ascii="Times New Roman" w:hAnsi="Times New Roman" w:cs="Times New Roman"/>
          <w:sz w:val="28"/>
          <w:szCs w:val="28"/>
        </w:rPr>
        <w:footnoteReference w:id="18"/>
      </w:r>
      <w:r w:rsidRPr="006470B6">
        <w:rPr>
          <w:rFonts w:ascii="Times New Roman" w:hAnsi="Times New Roman" w:cs="Times New Roman"/>
          <w:sz w:val="28"/>
          <w:szCs w:val="28"/>
        </w:rPr>
        <w:t>. Так, плохое физическ</w:t>
      </w:r>
      <w:r w:rsidR="00067F60">
        <w:rPr>
          <w:rFonts w:ascii="Times New Roman" w:hAnsi="Times New Roman" w:cs="Times New Roman"/>
          <w:sz w:val="28"/>
          <w:szCs w:val="28"/>
        </w:rPr>
        <w:t>ое состояние домов</w:t>
      </w:r>
      <w:r w:rsidRPr="006470B6">
        <w:rPr>
          <w:rFonts w:ascii="Times New Roman" w:hAnsi="Times New Roman" w:cs="Times New Roman"/>
          <w:sz w:val="28"/>
          <w:szCs w:val="28"/>
        </w:rPr>
        <w:t xml:space="preserve"> увеличивает текущие издержки их содержания</w:t>
      </w:r>
      <w:proofErr w:type="gramEnd"/>
      <w:r w:rsidRPr="006470B6">
        <w:rPr>
          <w:rFonts w:ascii="Times New Roman" w:hAnsi="Times New Roman" w:cs="Times New Roman"/>
          <w:sz w:val="28"/>
          <w:szCs w:val="28"/>
        </w:rPr>
        <w:t xml:space="preserve"> и не способствует найму добросовестных управляющих компаний.</w:t>
      </w:r>
    </w:p>
    <w:p w:rsidR="008B7B16" w:rsidRDefault="008B7B16" w:rsidP="006470B6">
      <w:pPr>
        <w:spacing w:after="0" w:line="360" w:lineRule="auto"/>
        <w:ind w:firstLine="709"/>
        <w:jc w:val="both"/>
        <w:rPr>
          <w:rFonts w:ascii="Times New Roman" w:hAnsi="Times New Roman" w:cs="Times New Roman"/>
          <w:sz w:val="28"/>
          <w:szCs w:val="28"/>
        </w:rPr>
      </w:pPr>
      <w:r w:rsidRPr="006470B6">
        <w:rPr>
          <w:rFonts w:ascii="Times New Roman" w:hAnsi="Times New Roman" w:cs="Times New Roman"/>
          <w:sz w:val="28"/>
          <w:szCs w:val="28"/>
        </w:rPr>
        <w:t>Инициативы членов ТСЖ часто не находят помощи у местных властей. Принципы взаимодействия властей и товариществ собственников жилья необходимы для решения многих жилищных вопросов, но они недостаточно подробно изложены в зак</w:t>
      </w:r>
      <w:r w:rsidR="00646186">
        <w:rPr>
          <w:rFonts w:ascii="Times New Roman" w:hAnsi="Times New Roman" w:cs="Times New Roman"/>
          <w:sz w:val="28"/>
          <w:szCs w:val="28"/>
        </w:rPr>
        <w:t>онодательстве. Типичный пример –</w:t>
      </w:r>
      <w:r w:rsidRPr="006470B6">
        <w:rPr>
          <w:rFonts w:ascii="Times New Roman" w:hAnsi="Times New Roman" w:cs="Times New Roman"/>
          <w:sz w:val="28"/>
          <w:szCs w:val="28"/>
        </w:rPr>
        <w:t xml:space="preserve"> ситуация, когда проживающие в кондоминиуме граждане не платят взносы и обязательные счета за коммунальные услуги. В таком случае восстановление возможно только в суде. Однако принятие решения в судебном порядке занимает много времени, и накладные расходы затем оплачиваются законными участниками партнерства.</w:t>
      </w:r>
    </w:p>
    <w:p w:rsidR="00D12370" w:rsidRDefault="00D12370" w:rsidP="006470B6">
      <w:pPr>
        <w:spacing w:after="0" w:line="360" w:lineRule="auto"/>
        <w:ind w:firstLine="709"/>
        <w:jc w:val="both"/>
        <w:rPr>
          <w:rFonts w:ascii="Times New Roman" w:hAnsi="Times New Roman" w:cs="Times New Roman"/>
          <w:sz w:val="28"/>
          <w:szCs w:val="28"/>
        </w:rPr>
      </w:pPr>
    </w:p>
    <w:p w:rsidR="00D12370" w:rsidRPr="00D12370" w:rsidRDefault="00D12370" w:rsidP="00D12370">
      <w:pPr>
        <w:spacing w:after="0" w:line="360" w:lineRule="auto"/>
        <w:ind w:firstLine="709"/>
        <w:jc w:val="center"/>
        <w:rPr>
          <w:rFonts w:ascii="Times New Roman" w:hAnsi="Times New Roman" w:cs="Times New Roman"/>
          <w:b/>
          <w:sz w:val="28"/>
          <w:szCs w:val="28"/>
        </w:rPr>
      </w:pPr>
      <w:r w:rsidRPr="00D12370">
        <w:rPr>
          <w:rFonts w:ascii="Times New Roman" w:hAnsi="Times New Roman" w:cs="Times New Roman"/>
          <w:b/>
          <w:sz w:val="28"/>
          <w:szCs w:val="28"/>
        </w:rPr>
        <w:t>Итоги 2 главы</w:t>
      </w:r>
    </w:p>
    <w:p w:rsidR="00D12370" w:rsidRDefault="00D12370" w:rsidP="006470B6">
      <w:pPr>
        <w:spacing w:after="0" w:line="360" w:lineRule="auto"/>
        <w:ind w:firstLine="709"/>
        <w:jc w:val="both"/>
        <w:rPr>
          <w:rFonts w:ascii="Times New Roman" w:hAnsi="Times New Roman" w:cs="Times New Roman"/>
          <w:sz w:val="28"/>
          <w:szCs w:val="28"/>
        </w:rPr>
      </w:pPr>
    </w:p>
    <w:p w:rsidR="00291847" w:rsidRPr="006470B6" w:rsidRDefault="00291847" w:rsidP="006470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Подводя итог 2 главы, посвященной анализу преимуществ и недостатков ТСЖ, стоит отметить, что эффективность данного способа управления многоквартирными домами трудно оценить однозначно. ТСЖ предоставляет возможность гражданам участвовать в управлении многоквартирными домами, контролировать эту деятельность. В ходе работы были отмечены существенные достоинства данного способа управления, но при этом возможно возникновение и ряда проблем, которые могут угрожать нормальному осуществлению управления домом, при данном способе управления. Анализируя практику </w:t>
      </w:r>
      <w:r w:rsidR="001570DE">
        <w:rPr>
          <w:rFonts w:ascii="Times New Roman" w:hAnsi="Times New Roman" w:cs="Times New Roman"/>
          <w:sz w:val="28"/>
          <w:szCs w:val="28"/>
        </w:rPr>
        <w:t xml:space="preserve">деятельности ТСЖ, можно сделать о том, что </w:t>
      </w:r>
      <w:r w:rsidR="005B339C">
        <w:rPr>
          <w:rFonts w:ascii="Times New Roman" w:hAnsi="Times New Roman" w:cs="Times New Roman"/>
          <w:sz w:val="28"/>
          <w:szCs w:val="28"/>
        </w:rPr>
        <w:t xml:space="preserve">его </w:t>
      </w:r>
      <w:r w:rsidR="001570DE">
        <w:rPr>
          <w:rFonts w:ascii="Times New Roman" w:hAnsi="Times New Roman" w:cs="Times New Roman"/>
          <w:sz w:val="28"/>
          <w:szCs w:val="28"/>
        </w:rPr>
        <w:t xml:space="preserve">эффективность </w:t>
      </w:r>
      <w:r w:rsidR="005B339C">
        <w:rPr>
          <w:rFonts w:ascii="Times New Roman" w:hAnsi="Times New Roman" w:cs="Times New Roman"/>
          <w:sz w:val="28"/>
          <w:szCs w:val="28"/>
        </w:rPr>
        <w:t>зависит во многом от конкретного региона, конкретного дома и конкретных людей. Это проявляется в  зависимости эффективности деятельности ТСЖ от законодательной базы региона, состояния дома и активности и инициативности граждан, проживающих в многоквартирном доме.</w:t>
      </w:r>
    </w:p>
    <w:p w:rsidR="00C6250D" w:rsidRDefault="00C6250D" w:rsidP="00C6250D">
      <w:pPr>
        <w:spacing w:after="0" w:line="360" w:lineRule="auto"/>
        <w:rPr>
          <w:rFonts w:ascii="Times New Roman" w:hAnsi="Times New Roman" w:cs="Times New Roman"/>
          <w:color w:val="000000" w:themeColor="text1"/>
          <w:sz w:val="28"/>
          <w:szCs w:val="28"/>
        </w:rPr>
      </w:pPr>
    </w:p>
    <w:p w:rsidR="00FF110D" w:rsidRDefault="00FF110D" w:rsidP="0049691E">
      <w:pPr>
        <w:spacing w:after="0" w:line="360" w:lineRule="auto"/>
        <w:jc w:val="center"/>
        <w:rPr>
          <w:rFonts w:ascii="Times New Roman" w:hAnsi="Times New Roman" w:cs="Times New Roman"/>
          <w:color w:val="000000" w:themeColor="text1"/>
          <w:sz w:val="28"/>
          <w:szCs w:val="28"/>
        </w:rPr>
      </w:pPr>
    </w:p>
    <w:p w:rsidR="00FF110D" w:rsidRDefault="00FF110D" w:rsidP="0049691E">
      <w:pPr>
        <w:spacing w:after="0" w:line="360" w:lineRule="auto"/>
        <w:jc w:val="center"/>
        <w:rPr>
          <w:rFonts w:ascii="Times New Roman" w:hAnsi="Times New Roman" w:cs="Times New Roman"/>
          <w:color w:val="000000" w:themeColor="text1"/>
          <w:sz w:val="28"/>
          <w:szCs w:val="28"/>
        </w:rPr>
      </w:pPr>
    </w:p>
    <w:p w:rsidR="004352CA" w:rsidRDefault="004352CA" w:rsidP="0049691E">
      <w:pPr>
        <w:spacing w:after="0" w:line="360" w:lineRule="auto"/>
        <w:jc w:val="center"/>
        <w:rPr>
          <w:rFonts w:ascii="Times New Roman" w:hAnsi="Times New Roman" w:cs="Times New Roman"/>
          <w:color w:val="000000" w:themeColor="text1"/>
          <w:sz w:val="28"/>
          <w:szCs w:val="28"/>
        </w:rPr>
      </w:pPr>
    </w:p>
    <w:p w:rsidR="004352CA" w:rsidRDefault="004352CA" w:rsidP="0049691E">
      <w:pPr>
        <w:spacing w:after="0" w:line="360" w:lineRule="auto"/>
        <w:jc w:val="center"/>
        <w:rPr>
          <w:rFonts w:ascii="Times New Roman" w:hAnsi="Times New Roman" w:cs="Times New Roman"/>
          <w:color w:val="000000" w:themeColor="text1"/>
          <w:sz w:val="28"/>
          <w:szCs w:val="28"/>
        </w:rPr>
      </w:pPr>
    </w:p>
    <w:p w:rsidR="004352CA" w:rsidRDefault="004352CA" w:rsidP="0049691E">
      <w:pPr>
        <w:spacing w:after="0" w:line="360" w:lineRule="auto"/>
        <w:jc w:val="center"/>
        <w:rPr>
          <w:rFonts w:ascii="Times New Roman" w:hAnsi="Times New Roman" w:cs="Times New Roman"/>
          <w:color w:val="000000" w:themeColor="text1"/>
          <w:sz w:val="28"/>
          <w:szCs w:val="28"/>
        </w:rPr>
      </w:pPr>
    </w:p>
    <w:p w:rsidR="004352CA" w:rsidRDefault="004352CA" w:rsidP="0049691E">
      <w:pPr>
        <w:spacing w:after="0" w:line="360" w:lineRule="auto"/>
        <w:jc w:val="center"/>
        <w:rPr>
          <w:rFonts w:ascii="Times New Roman" w:hAnsi="Times New Roman" w:cs="Times New Roman"/>
          <w:color w:val="000000" w:themeColor="text1"/>
          <w:sz w:val="28"/>
          <w:szCs w:val="28"/>
        </w:rPr>
      </w:pPr>
    </w:p>
    <w:p w:rsidR="004159DD" w:rsidRDefault="004159DD" w:rsidP="0049691E">
      <w:pPr>
        <w:spacing w:after="0" w:line="360" w:lineRule="auto"/>
        <w:jc w:val="center"/>
        <w:rPr>
          <w:rFonts w:ascii="Times New Roman" w:hAnsi="Times New Roman" w:cs="Times New Roman"/>
          <w:color w:val="000000" w:themeColor="text1"/>
          <w:sz w:val="28"/>
          <w:szCs w:val="28"/>
        </w:rPr>
      </w:pPr>
    </w:p>
    <w:p w:rsidR="004159DD" w:rsidRDefault="004159DD" w:rsidP="00D12370">
      <w:pPr>
        <w:spacing w:after="0" w:line="360" w:lineRule="auto"/>
        <w:rPr>
          <w:rFonts w:ascii="Times New Roman" w:hAnsi="Times New Roman" w:cs="Times New Roman"/>
          <w:color w:val="000000" w:themeColor="text1"/>
          <w:sz w:val="28"/>
          <w:szCs w:val="28"/>
        </w:rPr>
      </w:pPr>
    </w:p>
    <w:p w:rsidR="00712752" w:rsidRDefault="00712752" w:rsidP="005B339C">
      <w:pPr>
        <w:spacing w:after="0" w:line="360" w:lineRule="auto"/>
        <w:rPr>
          <w:rFonts w:ascii="Times New Roman" w:hAnsi="Times New Roman" w:cs="Times New Roman"/>
          <w:color w:val="000000" w:themeColor="text1"/>
          <w:sz w:val="28"/>
          <w:szCs w:val="28"/>
        </w:rPr>
      </w:pPr>
    </w:p>
    <w:p w:rsidR="001D2041" w:rsidRDefault="001D2041" w:rsidP="005B339C">
      <w:pPr>
        <w:spacing w:after="0" w:line="360" w:lineRule="auto"/>
        <w:rPr>
          <w:rFonts w:ascii="Times New Roman" w:hAnsi="Times New Roman" w:cs="Times New Roman"/>
          <w:color w:val="000000" w:themeColor="text1"/>
          <w:sz w:val="28"/>
          <w:szCs w:val="28"/>
        </w:rPr>
      </w:pPr>
    </w:p>
    <w:p w:rsidR="001D2041" w:rsidRDefault="001D2041" w:rsidP="005B339C">
      <w:pPr>
        <w:spacing w:after="0" w:line="360" w:lineRule="auto"/>
        <w:rPr>
          <w:rFonts w:ascii="Times New Roman" w:hAnsi="Times New Roman" w:cs="Times New Roman"/>
          <w:color w:val="000000" w:themeColor="text1"/>
          <w:sz w:val="28"/>
          <w:szCs w:val="28"/>
        </w:rPr>
      </w:pPr>
    </w:p>
    <w:p w:rsidR="001D2041" w:rsidRDefault="001D2041" w:rsidP="005B339C">
      <w:pPr>
        <w:spacing w:after="0" w:line="360" w:lineRule="auto"/>
        <w:rPr>
          <w:rFonts w:ascii="Times New Roman" w:hAnsi="Times New Roman" w:cs="Times New Roman"/>
          <w:color w:val="000000" w:themeColor="text1"/>
          <w:sz w:val="28"/>
          <w:szCs w:val="28"/>
        </w:rPr>
      </w:pPr>
    </w:p>
    <w:p w:rsidR="001D2041" w:rsidRDefault="001D2041" w:rsidP="005B339C">
      <w:pPr>
        <w:spacing w:after="0" w:line="360" w:lineRule="auto"/>
        <w:rPr>
          <w:rFonts w:ascii="Times New Roman" w:hAnsi="Times New Roman" w:cs="Times New Roman"/>
          <w:color w:val="000000" w:themeColor="text1"/>
          <w:sz w:val="28"/>
          <w:szCs w:val="28"/>
        </w:rPr>
      </w:pPr>
    </w:p>
    <w:p w:rsidR="001D2041" w:rsidRDefault="001D2041" w:rsidP="005B339C">
      <w:pPr>
        <w:spacing w:after="0" w:line="360" w:lineRule="auto"/>
        <w:rPr>
          <w:rFonts w:ascii="Times New Roman" w:hAnsi="Times New Roman" w:cs="Times New Roman"/>
          <w:color w:val="000000" w:themeColor="text1"/>
          <w:sz w:val="28"/>
          <w:szCs w:val="28"/>
        </w:rPr>
      </w:pPr>
    </w:p>
    <w:p w:rsidR="001D2041" w:rsidRDefault="001D2041" w:rsidP="005B339C">
      <w:pPr>
        <w:spacing w:after="0" w:line="360" w:lineRule="auto"/>
        <w:rPr>
          <w:rFonts w:ascii="Times New Roman" w:hAnsi="Times New Roman" w:cs="Times New Roman"/>
          <w:color w:val="000000" w:themeColor="text1"/>
          <w:sz w:val="28"/>
          <w:szCs w:val="28"/>
        </w:rPr>
      </w:pPr>
    </w:p>
    <w:p w:rsidR="008802DB" w:rsidRPr="005C1C5F" w:rsidRDefault="0049691E" w:rsidP="0049691E">
      <w:pPr>
        <w:spacing w:after="0" w:line="360" w:lineRule="auto"/>
        <w:jc w:val="center"/>
        <w:rPr>
          <w:rFonts w:ascii="Times New Roman" w:hAnsi="Times New Roman" w:cs="Times New Roman"/>
          <w:b/>
          <w:color w:val="000000" w:themeColor="text1"/>
          <w:sz w:val="28"/>
          <w:szCs w:val="28"/>
        </w:rPr>
      </w:pPr>
      <w:r w:rsidRPr="005C1C5F">
        <w:rPr>
          <w:rFonts w:ascii="Times New Roman" w:hAnsi="Times New Roman" w:cs="Times New Roman"/>
          <w:b/>
          <w:color w:val="000000" w:themeColor="text1"/>
          <w:sz w:val="28"/>
          <w:szCs w:val="28"/>
        </w:rPr>
        <w:lastRenderedPageBreak/>
        <w:t>Заключение</w:t>
      </w:r>
    </w:p>
    <w:p w:rsidR="00EE7421" w:rsidRPr="005C1C5F" w:rsidRDefault="00EE7421" w:rsidP="0049691E">
      <w:pPr>
        <w:spacing w:after="0" w:line="360" w:lineRule="auto"/>
        <w:jc w:val="center"/>
        <w:rPr>
          <w:rFonts w:ascii="Times New Roman" w:hAnsi="Times New Roman" w:cs="Times New Roman"/>
          <w:b/>
          <w:color w:val="000000" w:themeColor="text1"/>
          <w:sz w:val="28"/>
          <w:szCs w:val="28"/>
        </w:rPr>
      </w:pPr>
    </w:p>
    <w:p w:rsidR="00646186" w:rsidRDefault="00EE7421" w:rsidP="00646186">
      <w:pPr>
        <w:spacing w:after="0" w:line="360" w:lineRule="auto"/>
        <w:ind w:firstLine="709"/>
        <w:jc w:val="both"/>
        <w:rPr>
          <w:rFonts w:ascii="Times New Roman" w:hAnsi="Times New Roman" w:cs="Times New Roman"/>
          <w:color w:val="000000" w:themeColor="text1"/>
          <w:sz w:val="28"/>
          <w:szCs w:val="28"/>
        </w:rPr>
      </w:pPr>
      <w:r w:rsidRPr="005C1C5F">
        <w:rPr>
          <w:rFonts w:ascii="Times New Roman" w:hAnsi="Times New Roman" w:cs="Times New Roman"/>
          <w:color w:val="000000" w:themeColor="text1"/>
          <w:sz w:val="28"/>
          <w:szCs w:val="28"/>
        </w:rPr>
        <w:t xml:space="preserve">Цель данного исследования, заключающаяся в </w:t>
      </w:r>
      <w:r w:rsidR="00646186">
        <w:rPr>
          <w:rFonts w:ascii="Times New Roman" w:hAnsi="Times New Roman" w:cs="Times New Roman"/>
          <w:color w:val="000000" w:themeColor="text1"/>
          <w:sz w:val="28"/>
          <w:szCs w:val="28"/>
        </w:rPr>
        <w:t>исследовании товарищества собственников жилья и его эффективности как способа управления многоквартирными домами, была выполнена.</w:t>
      </w:r>
    </w:p>
    <w:p w:rsidR="00646186" w:rsidRPr="005C1C5F" w:rsidRDefault="00646186" w:rsidP="00646186">
      <w:pPr>
        <w:tabs>
          <w:tab w:val="left" w:pos="4950"/>
        </w:tabs>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ходе работы были выполнены следующие задачи:</w:t>
      </w:r>
      <w:r>
        <w:rPr>
          <w:rFonts w:ascii="Times New Roman" w:hAnsi="Times New Roman" w:cs="Times New Roman"/>
          <w:color w:val="000000" w:themeColor="text1"/>
          <w:sz w:val="28"/>
          <w:szCs w:val="28"/>
        </w:rPr>
        <w:tab/>
      </w:r>
    </w:p>
    <w:p w:rsidR="00646186" w:rsidRDefault="00646186" w:rsidP="00646186">
      <w:pPr>
        <w:pStyle w:val="a7"/>
        <w:numPr>
          <w:ilvl w:val="0"/>
          <w:numId w:val="20"/>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исследованы понятие и функции ТСЖ;</w:t>
      </w:r>
    </w:p>
    <w:p w:rsidR="00646186" w:rsidRDefault="00646186" w:rsidP="00646186">
      <w:pPr>
        <w:pStyle w:val="a7"/>
        <w:numPr>
          <w:ilvl w:val="0"/>
          <w:numId w:val="20"/>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изучены права и обязанности ТСЖ;</w:t>
      </w:r>
    </w:p>
    <w:p w:rsidR="00646186" w:rsidRDefault="00646186" w:rsidP="00646186">
      <w:pPr>
        <w:pStyle w:val="a7"/>
        <w:numPr>
          <w:ilvl w:val="0"/>
          <w:numId w:val="20"/>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определены органы управления ТСЖ;</w:t>
      </w:r>
    </w:p>
    <w:p w:rsidR="00646186" w:rsidRDefault="00646186" w:rsidP="00646186">
      <w:pPr>
        <w:pStyle w:val="a7"/>
        <w:numPr>
          <w:ilvl w:val="0"/>
          <w:numId w:val="20"/>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выявлены преимущества ТСЖ и проблемы ТСЖ как способа управления многоквартирными домами;</w:t>
      </w:r>
    </w:p>
    <w:p w:rsidR="00EE7421" w:rsidRPr="00646186" w:rsidRDefault="00646186" w:rsidP="00646186">
      <w:pPr>
        <w:pStyle w:val="a7"/>
        <w:numPr>
          <w:ilvl w:val="0"/>
          <w:numId w:val="20"/>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сделан вывод об эффективности ТСЖ как способа управления многоквартирными домами.</w:t>
      </w:r>
    </w:p>
    <w:p w:rsidR="00646186" w:rsidRDefault="00EE7421" w:rsidP="00646186">
      <w:pPr>
        <w:spacing w:after="0" w:line="360" w:lineRule="auto"/>
        <w:ind w:firstLine="709"/>
        <w:jc w:val="both"/>
        <w:rPr>
          <w:rFonts w:ascii="Times New Roman" w:hAnsi="Times New Roman" w:cs="Times New Roman"/>
          <w:color w:val="000000" w:themeColor="text1"/>
          <w:sz w:val="28"/>
          <w:szCs w:val="28"/>
        </w:rPr>
      </w:pPr>
      <w:r w:rsidRPr="005C1C5F">
        <w:rPr>
          <w:rFonts w:ascii="Times New Roman" w:hAnsi="Times New Roman" w:cs="Times New Roman"/>
          <w:color w:val="000000" w:themeColor="text1"/>
          <w:sz w:val="28"/>
          <w:szCs w:val="28"/>
        </w:rPr>
        <w:t xml:space="preserve">Для решения поставленных задач </w:t>
      </w:r>
      <w:r w:rsidR="00830C8D" w:rsidRPr="005C1C5F">
        <w:rPr>
          <w:rFonts w:ascii="Times New Roman" w:hAnsi="Times New Roman" w:cs="Times New Roman"/>
          <w:color w:val="000000" w:themeColor="text1"/>
          <w:sz w:val="28"/>
          <w:szCs w:val="28"/>
        </w:rPr>
        <w:t>были подобраны следующие  методы исследования</w:t>
      </w:r>
      <w:r w:rsidRPr="005C1C5F">
        <w:rPr>
          <w:rFonts w:ascii="Times New Roman" w:hAnsi="Times New Roman" w:cs="Times New Roman"/>
          <w:color w:val="000000" w:themeColor="text1"/>
          <w:sz w:val="28"/>
          <w:szCs w:val="28"/>
        </w:rPr>
        <w:t>:</w:t>
      </w:r>
      <w:r w:rsidR="00646186">
        <w:rPr>
          <w:rFonts w:ascii="Times New Roman" w:hAnsi="Times New Roman" w:cs="Times New Roman"/>
          <w:color w:val="000000" w:themeColor="text1"/>
          <w:sz w:val="28"/>
          <w:szCs w:val="28"/>
        </w:rPr>
        <w:t xml:space="preserve"> </w:t>
      </w:r>
      <w:r w:rsidRPr="00646186">
        <w:rPr>
          <w:rFonts w:ascii="Times New Roman" w:hAnsi="Times New Roman" w:cs="Times New Roman"/>
          <w:color w:val="000000" w:themeColor="text1"/>
          <w:sz w:val="28"/>
          <w:szCs w:val="28"/>
        </w:rPr>
        <w:t xml:space="preserve">метод анализа </w:t>
      </w:r>
      <w:r w:rsidR="00646186">
        <w:rPr>
          <w:rFonts w:ascii="Times New Roman" w:hAnsi="Times New Roman" w:cs="Times New Roman"/>
          <w:color w:val="000000" w:themeColor="text1"/>
          <w:sz w:val="28"/>
          <w:szCs w:val="28"/>
        </w:rPr>
        <w:t xml:space="preserve">законодательных источников и </w:t>
      </w:r>
      <w:r w:rsidRPr="00646186">
        <w:rPr>
          <w:rFonts w:ascii="Times New Roman" w:hAnsi="Times New Roman" w:cs="Times New Roman"/>
          <w:color w:val="000000" w:themeColor="text1"/>
          <w:sz w:val="28"/>
          <w:szCs w:val="28"/>
        </w:rPr>
        <w:t>ли</w:t>
      </w:r>
      <w:r w:rsidR="00646186">
        <w:rPr>
          <w:rFonts w:ascii="Times New Roman" w:hAnsi="Times New Roman" w:cs="Times New Roman"/>
          <w:color w:val="000000" w:themeColor="text1"/>
          <w:sz w:val="28"/>
          <w:szCs w:val="28"/>
        </w:rPr>
        <w:t>тературы по представленной теме.</w:t>
      </w:r>
    </w:p>
    <w:p w:rsidR="005B339C" w:rsidRPr="005B339C" w:rsidRDefault="005B339C" w:rsidP="005B339C">
      <w:pPr>
        <w:shd w:val="clear" w:color="auto" w:fill="FFFFFF"/>
        <w:spacing w:after="0" w:line="360" w:lineRule="auto"/>
        <w:ind w:firstLine="709"/>
        <w:jc w:val="both"/>
        <w:rPr>
          <w:rFonts w:ascii="Times New Roman" w:hAnsi="Times New Roman" w:cs="Times New Roman"/>
          <w:color w:val="000000"/>
          <w:sz w:val="28"/>
          <w:szCs w:val="28"/>
        </w:rPr>
      </w:pPr>
      <w:r>
        <w:rPr>
          <w:rStyle w:val="blk"/>
          <w:rFonts w:ascii="Times New Roman" w:hAnsi="Times New Roman" w:cs="Times New Roman"/>
          <w:color w:val="000000"/>
          <w:sz w:val="28"/>
          <w:szCs w:val="28"/>
        </w:rPr>
        <w:t xml:space="preserve">Товарищество собственников жилья представляет собой некоммерческую организацию, которая занимается управлением общим имуществом, принадлежащему многоквартирному дому. Товарищество собственников жилья выполняет определенные законодательством функции, имеет права и обязанности, а также законодательством определены его органы управления. </w:t>
      </w:r>
    </w:p>
    <w:p w:rsidR="005B339C" w:rsidRDefault="005B339C" w:rsidP="005B33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Подводя итог, стоит отметить, что эффективность данного способа управления многоквартирными домами трудно оценить однозначно. ТСЖ предоставляет возможность гражданам участвовать в управлении многоквартирными домами, контролировать эту деятельность. В ходе работы были отмечены существенные достоинства данного способа управления, но при этом возможно возникновение и ряда проблем, которые могут угрожать нормальному осуществлению управления домом, при данном способе управления. </w:t>
      </w:r>
    </w:p>
    <w:p w:rsidR="005B339C" w:rsidRPr="005B339C" w:rsidRDefault="005B339C" w:rsidP="005B33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Анализируя практику деятельности ТСЖ, можно сделать о том, что его эффективность зависит во многом от конкретного региона, конкретного дома и конкретных людей. Это проявляется в  зависимости эффективности деятельности ТСЖ от законодательной базы региона, состояния дома и активности и инициативности граждан, проживающих в многоквартирном доме.</w:t>
      </w:r>
    </w:p>
    <w:p w:rsidR="00540A0D" w:rsidRDefault="00830C8D" w:rsidP="00646186">
      <w:pPr>
        <w:spacing w:after="0" w:line="360" w:lineRule="auto"/>
        <w:ind w:firstLine="709"/>
        <w:jc w:val="both"/>
        <w:rPr>
          <w:rFonts w:ascii="Times New Roman" w:hAnsi="Times New Roman" w:cs="Times New Roman"/>
          <w:color w:val="000000" w:themeColor="text1"/>
          <w:sz w:val="28"/>
          <w:szCs w:val="28"/>
        </w:rPr>
      </w:pPr>
      <w:r w:rsidRPr="005C1C5F">
        <w:rPr>
          <w:rFonts w:ascii="Times New Roman" w:hAnsi="Times New Roman" w:cs="Times New Roman"/>
          <w:color w:val="000000" w:themeColor="text1"/>
          <w:sz w:val="28"/>
          <w:szCs w:val="28"/>
        </w:rPr>
        <w:t xml:space="preserve">Материалы данной курсовой работы могут быть использованы как основа для дальнейшего исследования </w:t>
      </w:r>
      <w:r w:rsidR="005B339C">
        <w:rPr>
          <w:rFonts w:ascii="Times New Roman" w:hAnsi="Times New Roman" w:cs="Times New Roman"/>
          <w:color w:val="000000" w:themeColor="text1"/>
          <w:sz w:val="28"/>
          <w:szCs w:val="28"/>
        </w:rPr>
        <w:t>эффективности товарищества собственников жилья как способа управления многоквартирными домами.</w:t>
      </w:r>
    </w:p>
    <w:p w:rsidR="008D7DDC" w:rsidRDefault="008D7DDC" w:rsidP="00540A0D">
      <w:pPr>
        <w:spacing w:after="0" w:line="360" w:lineRule="auto"/>
        <w:ind w:firstLine="709"/>
        <w:jc w:val="both"/>
        <w:rPr>
          <w:rFonts w:ascii="Times New Roman" w:hAnsi="Times New Roman" w:cs="Times New Roman"/>
          <w:color w:val="000000" w:themeColor="text1"/>
          <w:sz w:val="28"/>
          <w:szCs w:val="28"/>
        </w:rPr>
      </w:pPr>
    </w:p>
    <w:p w:rsidR="008D7DDC" w:rsidRDefault="008D7DDC" w:rsidP="00540A0D">
      <w:pPr>
        <w:spacing w:after="0" w:line="360" w:lineRule="auto"/>
        <w:ind w:firstLine="709"/>
        <w:jc w:val="both"/>
        <w:rPr>
          <w:rFonts w:ascii="Times New Roman" w:hAnsi="Times New Roman" w:cs="Times New Roman"/>
          <w:color w:val="000000" w:themeColor="text1"/>
          <w:sz w:val="28"/>
          <w:szCs w:val="28"/>
        </w:rPr>
      </w:pPr>
    </w:p>
    <w:p w:rsidR="008D7DDC" w:rsidRDefault="008D7DDC" w:rsidP="00540A0D">
      <w:pPr>
        <w:spacing w:after="0" w:line="360" w:lineRule="auto"/>
        <w:ind w:firstLine="709"/>
        <w:jc w:val="both"/>
        <w:rPr>
          <w:rFonts w:ascii="Times New Roman" w:hAnsi="Times New Roman" w:cs="Times New Roman"/>
          <w:color w:val="000000" w:themeColor="text1"/>
          <w:sz w:val="28"/>
          <w:szCs w:val="28"/>
        </w:rPr>
      </w:pPr>
    </w:p>
    <w:p w:rsidR="005B339C" w:rsidRDefault="005B339C" w:rsidP="00540A0D">
      <w:pPr>
        <w:spacing w:after="0" w:line="360" w:lineRule="auto"/>
        <w:ind w:firstLine="709"/>
        <w:jc w:val="both"/>
        <w:rPr>
          <w:rFonts w:ascii="Times New Roman" w:hAnsi="Times New Roman" w:cs="Times New Roman"/>
          <w:color w:val="000000" w:themeColor="text1"/>
          <w:sz w:val="28"/>
          <w:szCs w:val="28"/>
        </w:rPr>
      </w:pPr>
    </w:p>
    <w:p w:rsidR="005B339C" w:rsidRDefault="005B339C" w:rsidP="00540A0D">
      <w:pPr>
        <w:spacing w:after="0" w:line="360" w:lineRule="auto"/>
        <w:ind w:firstLine="709"/>
        <w:jc w:val="both"/>
        <w:rPr>
          <w:rFonts w:ascii="Times New Roman" w:hAnsi="Times New Roman" w:cs="Times New Roman"/>
          <w:color w:val="000000" w:themeColor="text1"/>
          <w:sz w:val="28"/>
          <w:szCs w:val="28"/>
        </w:rPr>
      </w:pPr>
    </w:p>
    <w:p w:rsidR="005B339C" w:rsidRDefault="005B339C" w:rsidP="00540A0D">
      <w:pPr>
        <w:spacing w:after="0" w:line="360" w:lineRule="auto"/>
        <w:ind w:firstLine="709"/>
        <w:jc w:val="both"/>
        <w:rPr>
          <w:rFonts w:ascii="Times New Roman" w:hAnsi="Times New Roman" w:cs="Times New Roman"/>
          <w:color w:val="000000" w:themeColor="text1"/>
          <w:sz w:val="28"/>
          <w:szCs w:val="28"/>
        </w:rPr>
      </w:pPr>
    </w:p>
    <w:p w:rsidR="005B339C" w:rsidRDefault="005B339C" w:rsidP="00540A0D">
      <w:pPr>
        <w:spacing w:after="0" w:line="360" w:lineRule="auto"/>
        <w:ind w:firstLine="709"/>
        <w:jc w:val="both"/>
        <w:rPr>
          <w:rFonts w:ascii="Times New Roman" w:hAnsi="Times New Roman" w:cs="Times New Roman"/>
          <w:color w:val="000000" w:themeColor="text1"/>
          <w:sz w:val="28"/>
          <w:szCs w:val="28"/>
        </w:rPr>
      </w:pPr>
    </w:p>
    <w:p w:rsidR="005B339C" w:rsidRDefault="005B339C" w:rsidP="00540A0D">
      <w:pPr>
        <w:spacing w:after="0" w:line="360" w:lineRule="auto"/>
        <w:ind w:firstLine="709"/>
        <w:jc w:val="both"/>
        <w:rPr>
          <w:rFonts w:ascii="Times New Roman" w:hAnsi="Times New Roman" w:cs="Times New Roman"/>
          <w:color w:val="000000" w:themeColor="text1"/>
          <w:sz w:val="28"/>
          <w:szCs w:val="28"/>
        </w:rPr>
      </w:pPr>
    </w:p>
    <w:p w:rsidR="005B339C" w:rsidRDefault="005B339C" w:rsidP="00540A0D">
      <w:pPr>
        <w:spacing w:after="0" w:line="360" w:lineRule="auto"/>
        <w:ind w:firstLine="709"/>
        <w:jc w:val="both"/>
        <w:rPr>
          <w:rFonts w:ascii="Times New Roman" w:hAnsi="Times New Roman" w:cs="Times New Roman"/>
          <w:color w:val="000000" w:themeColor="text1"/>
          <w:sz w:val="28"/>
          <w:szCs w:val="28"/>
        </w:rPr>
      </w:pPr>
    </w:p>
    <w:p w:rsidR="005B339C" w:rsidRDefault="005B339C" w:rsidP="00540A0D">
      <w:pPr>
        <w:spacing w:after="0" w:line="360" w:lineRule="auto"/>
        <w:ind w:firstLine="709"/>
        <w:jc w:val="both"/>
        <w:rPr>
          <w:rFonts w:ascii="Times New Roman" w:hAnsi="Times New Roman" w:cs="Times New Roman"/>
          <w:color w:val="000000" w:themeColor="text1"/>
          <w:sz w:val="28"/>
          <w:szCs w:val="28"/>
        </w:rPr>
      </w:pPr>
    </w:p>
    <w:p w:rsidR="005B339C" w:rsidRDefault="005B339C" w:rsidP="00540A0D">
      <w:pPr>
        <w:spacing w:after="0" w:line="360" w:lineRule="auto"/>
        <w:ind w:firstLine="709"/>
        <w:jc w:val="both"/>
        <w:rPr>
          <w:rFonts w:ascii="Times New Roman" w:hAnsi="Times New Roman" w:cs="Times New Roman"/>
          <w:color w:val="000000" w:themeColor="text1"/>
          <w:sz w:val="28"/>
          <w:szCs w:val="28"/>
        </w:rPr>
      </w:pPr>
    </w:p>
    <w:p w:rsidR="005B339C" w:rsidRDefault="005B339C" w:rsidP="00540A0D">
      <w:pPr>
        <w:spacing w:after="0" w:line="360" w:lineRule="auto"/>
        <w:ind w:firstLine="709"/>
        <w:jc w:val="both"/>
        <w:rPr>
          <w:rFonts w:ascii="Times New Roman" w:hAnsi="Times New Roman" w:cs="Times New Roman"/>
          <w:color w:val="000000" w:themeColor="text1"/>
          <w:sz w:val="28"/>
          <w:szCs w:val="28"/>
        </w:rPr>
      </w:pPr>
    </w:p>
    <w:p w:rsidR="005B339C" w:rsidRDefault="005B339C" w:rsidP="00540A0D">
      <w:pPr>
        <w:spacing w:after="0" w:line="360" w:lineRule="auto"/>
        <w:ind w:firstLine="709"/>
        <w:jc w:val="both"/>
        <w:rPr>
          <w:rFonts w:ascii="Times New Roman" w:hAnsi="Times New Roman" w:cs="Times New Roman"/>
          <w:color w:val="000000" w:themeColor="text1"/>
          <w:sz w:val="28"/>
          <w:szCs w:val="28"/>
        </w:rPr>
      </w:pPr>
    </w:p>
    <w:p w:rsidR="005B339C" w:rsidRDefault="005B339C" w:rsidP="00540A0D">
      <w:pPr>
        <w:spacing w:after="0" w:line="360" w:lineRule="auto"/>
        <w:ind w:firstLine="709"/>
        <w:jc w:val="both"/>
        <w:rPr>
          <w:rFonts w:ascii="Times New Roman" w:hAnsi="Times New Roman" w:cs="Times New Roman"/>
          <w:color w:val="000000" w:themeColor="text1"/>
          <w:sz w:val="28"/>
          <w:szCs w:val="28"/>
        </w:rPr>
      </w:pPr>
    </w:p>
    <w:p w:rsidR="005B339C" w:rsidRDefault="005B339C" w:rsidP="00540A0D">
      <w:pPr>
        <w:spacing w:after="0" w:line="360" w:lineRule="auto"/>
        <w:ind w:firstLine="709"/>
        <w:jc w:val="both"/>
        <w:rPr>
          <w:rFonts w:ascii="Times New Roman" w:hAnsi="Times New Roman" w:cs="Times New Roman"/>
          <w:color w:val="000000" w:themeColor="text1"/>
          <w:sz w:val="28"/>
          <w:szCs w:val="28"/>
        </w:rPr>
      </w:pPr>
    </w:p>
    <w:p w:rsidR="005B339C" w:rsidRDefault="005B339C" w:rsidP="00540A0D">
      <w:pPr>
        <w:spacing w:after="0" w:line="360" w:lineRule="auto"/>
        <w:ind w:firstLine="709"/>
        <w:jc w:val="both"/>
        <w:rPr>
          <w:rFonts w:ascii="Times New Roman" w:hAnsi="Times New Roman" w:cs="Times New Roman"/>
          <w:color w:val="000000" w:themeColor="text1"/>
          <w:sz w:val="28"/>
          <w:szCs w:val="28"/>
        </w:rPr>
      </w:pPr>
    </w:p>
    <w:p w:rsidR="005B339C" w:rsidRDefault="005B339C" w:rsidP="00540A0D">
      <w:pPr>
        <w:spacing w:after="0" w:line="360" w:lineRule="auto"/>
        <w:ind w:firstLine="709"/>
        <w:jc w:val="both"/>
        <w:rPr>
          <w:rFonts w:ascii="Times New Roman" w:hAnsi="Times New Roman" w:cs="Times New Roman"/>
          <w:color w:val="000000" w:themeColor="text1"/>
          <w:sz w:val="28"/>
          <w:szCs w:val="28"/>
        </w:rPr>
      </w:pPr>
    </w:p>
    <w:p w:rsidR="005B339C" w:rsidRDefault="005B339C" w:rsidP="00540A0D">
      <w:pPr>
        <w:spacing w:after="0" w:line="360" w:lineRule="auto"/>
        <w:ind w:firstLine="709"/>
        <w:jc w:val="both"/>
        <w:rPr>
          <w:rFonts w:ascii="Times New Roman" w:hAnsi="Times New Roman" w:cs="Times New Roman"/>
          <w:color w:val="000000" w:themeColor="text1"/>
          <w:sz w:val="28"/>
          <w:szCs w:val="28"/>
        </w:rPr>
      </w:pPr>
    </w:p>
    <w:p w:rsidR="005B339C" w:rsidRDefault="005B339C" w:rsidP="00540A0D">
      <w:pPr>
        <w:spacing w:after="0" w:line="360" w:lineRule="auto"/>
        <w:ind w:firstLine="709"/>
        <w:jc w:val="both"/>
        <w:rPr>
          <w:rFonts w:ascii="Times New Roman" w:hAnsi="Times New Roman" w:cs="Times New Roman"/>
          <w:color w:val="000000" w:themeColor="text1"/>
          <w:sz w:val="28"/>
          <w:szCs w:val="28"/>
        </w:rPr>
      </w:pPr>
    </w:p>
    <w:p w:rsidR="00F751A9" w:rsidRDefault="00F751A9" w:rsidP="001D2041">
      <w:pPr>
        <w:spacing w:after="0" w:line="360" w:lineRule="auto"/>
        <w:jc w:val="both"/>
        <w:rPr>
          <w:rFonts w:ascii="Times New Roman" w:hAnsi="Times New Roman" w:cs="Times New Roman"/>
          <w:color w:val="000000" w:themeColor="text1"/>
          <w:sz w:val="28"/>
          <w:szCs w:val="28"/>
        </w:rPr>
      </w:pPr>
    </w:p>
    <w:p w:rsidR="001D2041" w:rsidRDefault="001D2041" w:rsidP="001D2041">
      <w:pPr>
        <w:spacing w:after="0" w:line="360" w:lineRule="auto"/>
        <w:jc w:val="both"/>
        <w:rPr>
          <w:rFonts w:ascii="Times New Roman" w:hAnsi="Times New Roman" w:cs="Times New Roman"/>
          <w:color w:val="000000" w:themeColor="text1"/>
          <w:sz w:val="28"/>
          <w:szCs w:val="28"/>
        </w:rPr>
      </w:pPr>
    </w:p>
    <w:p w:rsidR="005B339C" w:rsidRDefault="00876140" w:rsidP="00876140">
      <w:pPr>
        <w:spacing w:after="0" w:line="360" w:lineRule="auto"/>
        <w:ind w:firstLine="709"/>
        <w:jc w:val="center"/>
        <w:rPr>
          <w:rFonts w:ascii="Times New Roman" w:hAnsi="Times New Roman" w:cs="Times New Roman"/>
          <w:b/>
          <w:color w:val="000000" w:themeColor="text1"/>
          <w:sz w:val="28"/>
          <w:szCs w:val="28"/>
        </w:rPr>
      </w:pPr>
      <w:r w:rsidRPr="00876140">
        <w:rPr>
          <w:rFonts w:ascii="Times New Roman" w:hAnsi="Times New Roman" w:cs="Times New Roman"/>
          <w:b/>
          <w:color w:val="000000" w:themeColor="text1"/>
          <w:sz w:val="28"/>
          <w:szCs w:val="28"/>
        </w:rPr>
        <w:lastRenderedPageBreak/>
        <w:t>Список использованных источников и литературы</w:t>
      </w:r>
    </w:p>
    <w:p w:rsidR="00D22976" w:rsidRDefault="00D22976" w:rsidP="00876140">
      <w:pPr>
        <w:spacing w:after="0" w:line="360" w:lineRule="auto"/>
        <w:ind w:firstLine="709"/>
        <w:jc w:val="center"/>
        <w:rPr>
          <w:rFonts w:ascii="Times New Roman" w:hAnsi="Times New Roman" w:cs="Times New Roman"/>
          <w:b/>
          <w:color w:val="000000" w:themeColor="text1"/>
          <w:sz w:val="28"/>
          <w:szCs w:val="28"/>
        </w:rPr>
      </w:pPr>
    </w:p>
    <w:p w:rsidR="000A63DC" w:rsidRPr="000A63DC" w:rsidRDefault="000A63DC" w:rsidP="000A63DC">
      <w:pPr>
        <w:pStyle w:val="a7"/>
        <w:numPr>
          <w:ilvl w:val="0"/>
          <w:numId w:val="26"/>
        </w:numPr>
        <w:spacing w:after="0" w:line="360" w:lineRule="auto"/>
        <w:ind w:left="714" w:hanging="357"/>
        <w:jc w:val="both"/>
        <w:rPr>
          <w:rFonts w:ascii="Times New Roman" w:hAnsi="Times New Roman" w:cs="Times New Roman"/>
          <w:sz w:val="28"/>
          <w:szCs w:val="28"/>
        </w:rPr>
      </w:pPr>
      <w:bookmarkStart w:id="51" w:name="text"/>
      <w:bookmarkEnd w:id="51"/>
      <w:r w:rsidRPr="000A63DC">
        <w:rPr>
          <w:rFonts w:ascii="Times New Roman" w:hAnsi="Times New Roman" w:cs="Times New Roman"/>
          <w:sz w:val="28"/>
          <w:szCs w:val="28"/>
        </w:rPr>
        <w:t>Гражданск</w:t>
      </w:r>
      <w:r>
        <w:rPr>
          <w:rFonts w:ascii="Times New Roman" w:hAnsi="Times New Roman" w:cs="Times New Roman"/>
          <w:sz w:val="28"/>
          <w:szCs w:val="28"/>
        </w:rPr>
        <w:t>ий кодекс Российской Федерации</w:t>
      </w:r>
      <w:r w:rsidR="00AB359C">
        <w:rPr>
          <w:rFonts w:ascii="Times New Roman" w:hAnsi="Times New Roman" w:cs="Times New Roman"/>
          <w:sz w:val="28"/>
          <w:szCs w:val="28"/>
        </w:rPr>
        <w:t xml:space="preserve"> </w:t>
      </w:r>
      <w:r w:rsidR="00AB359C" w:rsidRPr="00AB359C">
        <w:rPr>
          <w:rFonts w:ascii="Times New Roman" w:hAnsi="Times New Roman" w:cs="Times New Roman"/>
          <w:sz w:val="28"/>
          <w:szCs w:val="28"/>
        </w:rPr>
        <w:t>[</w:t>
      </w:r>
      <w:r w:rsidR="00AB359C">
        <w:rPr>
          <w:rFonts w:ascii="Times New Roman" w:hAnsi="Times New Roman" w:cs="Times New Roman"/>
          <w:sz w:val="28"/>
          <w:szCs w:val="28"/>
          <w:lang w:val="en-US"/>
        </w:rPr>
        <w:t>http</w:t>
      </w:r>
      <w:r w:rsidR="00AB359C">
        <w:rPr>
          <w:rFonts w:ascii="Times New Roman" w:hAnsi="Times New Roman" w:cs="Times New Roman"/>
          <w:sz w:val="28"/>
          <w:szCs w:val="28"/>
        </w:rPr>
        <w:t>:</w:t>
      </w:r>
      <w:r w:rsidR="00AB359C" w:rsidRPr="00AB359C">
        <w:rPr>
          <w:rFonts w:ascii="Times New Roman" w:hAnsi="Times New Roman" w:cs="Times New Roman"/>
          <w:sz w:val="28"/>
          <w:szCs w:val="28"/>
        </w:rPr>
        <w:t>//</w:t>
      </w:r>
      <w:r w:rsidR="00AB359C">
        <w:rPr>
          <w:rFonts w:ascii="Times New Roman" w:hAnsi="Times New Roman" w:cs="Times New Roman"/>
          <w:sz w:val="28"/>
          <w:szCs w:val="28"/>
          <w:lang w:val="en-US"/>
        </w:rPr>
        <w:t>www</w:t>
      </w:r>
      <w:r w:rsidR="00AB359C" w:rsidRPr="00AB359C">
        <w:rPr>
          <w:rFonts w:ascii="Times New Roman" w:hAnsi="Times New Roman" w:cs="Times New Roman"/>
          <w:sz w:val="28"/>
          <w:szCs w:val="28"/>
        </w:rPr>
        <w:t>/</w:t>
      </w:r>
      <w:proofErr w:type="spellStart"/>
      <w:r w:rsidR="00AB359C">
        <w:rPr>
          <w:rFonts w:ascii="Times New Roman" w:hAnsi="Times New Roman" w:cs="Times New Roman"/>
          <w:sz w:val="28"/>
          <w:szCs w:val="28"/>
          <w:lang w:val="en-US"/>
        </w:rPr>
        <w:t>garant</w:t>
      </w:r>
      <w:proofErr w:type="spellEnd"/>
      <w:r w:rsidR="00AB359C" w:rsidRPr="00AB359C">
        <w:rPr>
          <w:rFonts w:ascii="Times New Roman" w:hAnsi="Times New Roman" w:cs="Times New Roman"/>
          <w:sz w:val="28"/>
          <w:szCs w:val="28"/>
        </w:rPr>
        <w:t>.</w:t>
      </w:r>
      <w:proofErr w:type="spellStart"/>
      <w:r w:rsidR="00AB359C">
        <w:rPr>
          <w:rFonts w:ascii="Times New Roman" w:hAnsi="Times New Roman" w:cs="Times New Roman"/>
          <w:sz w:val="28"/>
          <w:szCs w:val="28"/>
          <w:lang w:val="en-US"/>
        </w:rPr>
        <w:t>ru</w:t>
      </w:r>
      <w:proofErr w:type="spellEnd"/>
      <w:r w:rsidR="00AB359C" w:rsidRPr="00AB359C">
        <w:rPr>
          <w:rFonts w:ascii="Times New Roman" w:hAnsi="Times New Roman" w:cs="Times New Roman"/>
          <w:sz w:val="28"/>
          <w:szCs w:val="28"/>
        </w:rPr>
        <w:t xml:space="preserve">] </w:t>
      </w:r>
      <w:r w:rsidRPr="000A63DC">
        <w:rPr>
          <w:rFonts w:ascii="Times New Roman" w:hAnsi="Times New Roman" w:cs="Times New Roman"/>
          <w:sz w:val="28"/>
          <w:szCs w:val="28"/>
        </w:rPr>
        <w:t xml:space="preserve">от 30.11.1994 № 51-ФЗ (ред. от 03.08.2018) </w:t>
      </w:r>
    </w:p>
    <w:p w:rsidR="000A63DC" w:rsidRPr="000A63DC" w:rsidRDefault="000A63DC" w:rsidP="000A63DC">
      <w:pPr>
        <w:pStyle w:val="a7"/>
        <w:numPr>
          <w:ilvl w:val="0"/>
          <w:numId w:val="26"/>
        </w:numPr>
        <w:spacing w:after="0" w:line="360" w:lineRule="auto"/>
        <w:ind w:left="714" w:hanging="357"/>
        <w:jc w:val="both"/>
        <w:rPr>
          <w:rFonts w:ascii="Times New Roman" w:hAnsi="Times New Roman" w:cs="Times New Roman"/>
          <w:sz w:val="28"/>
          <w:szCs w:val="28"/>
        </w:rPr>
      </w:pPr>
      <w:r w:rsidRPr="000A63DC">
        <w:rPr>
          <w:rFonts w:ascii="Times New Roman" w:hAnsi="Times New Roman" w:cs="Times New Roman"/>
          <w:sz w:val="28"/>
          <w:szCs w:val="28"/>
        </w:rPr>
        <w:t xml:space="preserve">Жилищный кодекс Российской Федерации </w:t>
      </w:r>
      <w:r w:rsidR="00AB359C" w:rsidRPr="00AB359C">
        <w:rPr>
          <w:rFonts w:ascii="Times New Roman" w:hAnsi="Times New Roman" w:cs="Times New Roman"/>
          <w:sz w:val="28"/>
          <w:szCs w:val="28"/>
        </w:rPr>
        <w:t>[</w:t>
      </w:r>
      <w:r w:rsidR="00AB359C">
        <w:rPr>
          <w:rFonts w:ascii="Times New Roman" w:hAnsi="Times New Roman" w:cs="Times New Roman"/>
          <w:sz w:val="28"/>
          <w:szCs w:val="28"/>
          <w:lang w:val="en-US"/>
        </w:rPr>
        <w:t>http</w:t>
      </w:r>
      <w:r w:rsidR="00AB359C">
        <w:rPr>
          <w:rFonts w:ascii="Times New Roman" w:hAnsi="Times New Roman" w:cs="Times New Roman"/>
          <w:sz w:val="28"/>
          <w:szCs w:val="28"/>
        </w:rPr>
        <w:t>:</w:t>
      </w:r>
      <w:r w:rsidR="00AB359C" w:rsidRPr="00AB359C">
        <w:rPr>
          <w:rFonts w:ascii="Times New Roman" w:hAnsi="Times New Roman" w:cs="Times New Roman"/>
          <w:sz w:val="28"/>
          <w:szCs w:val="28"/>
        </w:rPr>
        <w:t>//</w:t>
      </w:r>
      <w:r w:rsidR="00AB359C">
        <w:rPr>
          <w:rFonts w:ascii="Times New Roman" w:hAnsi="Times New Roman" w:cs="Times New Roman"/>
          <w:sz w:val="28"/>
          <w:szCs w:val="28"/>
          <w:lang w:val="en-US"/>
        </w:rPr>
        <w:t>www</w:t>
      </w:r>
      <w:r w:rsidR="00AB359C" w:rsidRPr="00AB359C">
        <w:rPr>
          <w:rFonts w:ascii="Times New Roman" w:hAnsi="Times New Roman" w:cs="Times New Roman"/>
          <w:sz w:val="28"/>
          <w:szCs w:val="28"/>
        </w:rPr>
        <w:t>/</w:t>
      </w:r>
      <w:proofErr w:type="spellStart"/>
      <w:r w:rsidR="00AB359C">
        <w:rPr>
          <w:rFonts w:ascii="Times New Roman" w:hAnsi="Times New Roman" w:cs="Times New Roman"/>
          <w:sz w:val="28"/>
          <w:szCs w:val="28"/>
          <w:lang w:val="en-US"/>
        </w:rPr>
        <w:t>garant</w:t>
      </w:r>
      <w:proofErr w:type="spellEnd"/>
      <w:r w:rsidR="00AB359C" w:rsidRPr="00AB359C">
        <w:rPr>
          <w:rFonts w:ascii="Times New Roman" w:hAnsi="Times New Roman" w:cs="Times New Roman"/>
          <w:sz w:val="28"/>
          <w:szCs w:val="28"/>
        </w:rPr>
        <w:t>.</w:t>
      </w:r>
      <w:proofErr w:type="spellStart"/>
      <w:r w:rsidR="00AB359C">
        <w:rPr>
          <w:rFonts w:ascii="Times New Roman" w:hAnsi="Times New Roman" w:cs="Times New Roman"/>
          <w:sz w:val="28"/>
          <w:szCs w:val="28"/>
          <w:lang w:val="en-US"/>
        </w:rPr>
        <w:t>ru</w:t>
      </w:r>
      <w:proofErr w:type="spellEnd"/>
      <w:r w:rsidR="00AB359C" w:rsidRPr="00AB359C">
        <w:rPr>
          <w:rFonts w:ascii="Times New Roman" w:hAnsi="Times New Roman" w:cs="Times New Roman"/>
          <w:sz w:val="28"/>
          <w:szCs w:val="28"/>
        </w:rPr>
        <w:t xml:space="preserve">] </w:t>
      </w:r>
      <w:r w:rsidRPr="000A63DC">
        <w:rPr>
          <w:rFonts w:ascii="Times New Roman" w:hAnsi="Times New Roman" w:cs="Times New Roman"/>
          <w:sz w:val="28"/>
          <w:szCs w:val="28"/>
        </w:rPr>
        <w:t xml:space="preserve">от 29.12.2004 </w:t>
      </w:r>
      <w:r w:rsidR="00AB359C">
        <w:rPr>
          <w:rFonts w:ascii="Times New Roman" w:hAnsi="Times New Roman" w:cs="Times New Roman"/>
          <w:sz w:val="28"/>
          <w:szCs w:val="28"/>
        </w:rPr>
        <w:t xml:space="preserve">№ 188-ФЗ (ред. от 26.07.2019) </w:t>
      </w:r>
    </w:p>
    <w:p w:rsidR="000A63DC" w:rsidRPr="000A63DC" w:rsidRDefault="000A63DC" w:rsidP="000A63DC">
      <w:pPr>
        <w:pStyle w:val="a7"/>
        <w:numPr>
          <w:ilvl w:val="0"/>
          <w:numId w:val="26"/>
        </w:numPr>
        <w:spacing w:after="0" w:line="360" w:lineRule="auto"/>
        <w:ind w:left="714" w:hanging="357"/>
        <w:jc w:val="both"/>
        <w:rPr>
          <w:rFonts w:ascii="Times New Roman" w:hAnsi="Times New Roman" w:cs="Times New Roman"/>
          <w:sz w:val="28"/>
          <w:szCs w:val="28"/>
        </w:rPr>
      </w:pPr>
      <w:r w:rsidRPr="000A63DC">
        <w:rPr>
          <w:rFonts w:ascii="Times New Roman" w:hAnsi="Times New Roman" w:cs="Times New Roman"/>
          <w:sz w:val="28"/>
          <w:szCs w:val="28"/>
        </w:rPr>
        <w:t>Постановление Правительства РФ</w:t>
      </w:r>
      <w:r w:rsidR="00AB359C" w:rsidRPr="00AB359C">
        <w:rPr>
          <w:rFonts w:ascii="Times New Roman" w:hAnsi="Times New Roman" w:cs="Times New Roman"/>
          <w:sz w:val="28"/>
          <w:szCs w:val="28"/>
        </w:rPr>
        <w:t xml:space="preserve"> [</w:t>
      </w:r>
      <w:r w:rsidR="00AB359C">
        <w:rPr>
          <w:rFonts w:ascii="Times New Roman" w:hAnsi="Times New Roman" w:cs="Times New Roman"/>
          <w:sz w:val="28"/>
          <w:szCs w:val="28"/>
          <w:lang w:val="en-US"/>
        </w:rPr>
        <w:t>http</w:t>
      </w:r>
      <w:r w:rsidR="00AB359C">
        <w:rPr>
          <w:rFonts w:ascii="Times New Roman" w:hAnsi="Times New Roman" w:cs="Times New Roman"/>
          <w:sz w:val="28"/>
          <w:szCs w:val="28"/>
        </w:rPr>
        <w:t>:</w:t>
      </w:r>
      <w:r w:rsidR="00AB359C" w:rsidRPr="00AB359C">
        <w:rPr>
          <w:rFonts w:ascii="Times New Roman" w:hAnsi="Times New Roman" w:cs="Times New Roman"/>
          <w:sz w:val="28"/>
          <w:szCs w:val="28"/>
        </w:rPr>
        <w:t>//</w:t>
      </w:r>
      <w:r w:rsidR="00AB359C">
        <w:rPr>
          <w:rFonts w:ascii="Times New Roman" w:hAnsi="Times New Roman" w:cs="Times New Roman"/>
          <w:sz w:val="28"/>
          <w:szCs w:val="28"/>
          <w:lang w:val="en-US"/>
        </w:rPr>
        <w:t>www</w:t>
      </w:r>
      <w:r w:rsidR="00AB359C" w:rsidRPr="00AB359C">
        <w:rPr>
          <w:rFonts w:ascii="Times New Roman" w:hAnsi="Times New Roman" w:cs="Times New Roman"/>
          <w:sz w:val="28"/>
          <w:szCs w:val="28"/>
        </w:rPr>
        <w:t>/</w:t>
      </w:r>
      <w:proofErr w:type="spellStart"/>
      <w:r w:rsidR="00AB359C">
        <w:rPr>
          <w:rFonts w:ascii="Times New Roman" w:hAnsi="Times New Roman" w:cs="Times New Roman"/>
          <w:sz w:val="28"/>
          <w:szCs w:val="28"/>
          <w:lang w:val="en-US"/>
        </w:rPr>
        <w:t>garant</w:t>
      </w:r>
      <w:proofErr w:type="spellEnd"/>
      <w:r w:rsidR="00AB359C" w:rsidRPr="00AB359C">
        <w:rPr>
          <w:rFonts w:ascii="Times New Roman" w:hAnsi="Times New Roman" w:cs="Times New Roman"/>
          <w:sz w:val="28"/>
          <w:szCs w:val="28"/>
        </w:rPr>
        <w:t>.</w:t>
      </w:r>
      <w:proofErr w:type="spellStart"/>
      <w:r w:rsidR="00AB359C">
        <w:rPr>
          <w:rFonts w:ascii="Times New Roman" w:hAnsi="Times New Roman" w:cs="Times New Roman"/>
          <w:sz w:val="28"/>
          <w:szCs w:val="28"/>
          <w:lang w:val="en-US"/>
        </w:rPr>
        <w:t>ru</w:t>
      </w:r>
      <w:proofErr w:type="spellEnd"/>
      <w:r w:rsidR="00AB359C" w:rsidRPr="00AB359C">
        <w:rPr>
          <w:rFonts w:ascii="Times New Roman" w:hAnsi="Times New Roman" w:cs="Times New Roman"/>
          <w:sz w:val="28"/>
          <w:szCs w:val="28"/>
        </w:rPr>
        <w:t>]</w:t>
      </w:r>
      <w:r w:rsidRPr="000A63DC">
        <w:rPr>
          <w:rFonts w:ascii="Times New Roman" w:hAnsi="Times New Roman" w:cs="Times New Roman"/>
          <w:sz w:val="28"/>
          <w:szCs w:val="28"/>
        </w:rPr>
        <w:t xml:space="preserve"> от 6 мая 2011 г. N 354 "О предоставлении коммунальных услуг собственникам и пользователям помещений в многоквартирных домах и жилых домов" (с изменениями и дополнениями)</w:t>
      </w:r>
    </w:p>
    <w:p w:rsidR="000A63DC" w:rsidRPr="000A63DC" w:rsidRDefault="000A63DC" w:rsidP="000A63DC">
      <w:pPr>
        <w:pStyle w:val="a7"/>
        <w:numPr>
          <w:ilvl w:val="0"/>
          <w:numId w:val="26"/>
        </w:numPr>
        <w:spacing w:after="0" w:line="360" w:lineRule="auto"/>
        <w:ind w:left="714" w:hanging="357"/>
        <w:jc w:val="both"/>
        <w:rPr>
          <w:rFonts w:ascii="Times New Roman" w:hAnsi="Times New Roman" w:cs="Times New Roman"/>
          <w:sz w:val="28"/>
          <w:szCs w:val="28"/>
        </w:rPr>
      </w:pPr>
      <w:r w:rsidRPr="000A63DC">
        <w:rPr>
          <w:rFonts w:ascii="Times New Roman" w:hAnsi="Times New Roman" w:cs="Times New Roman"/>
          <w:sz w:val="28"/>
          <w:szCs w:val="28"/>
        </w:rPr>
        <w:t>Федеральный закон "О государственной регистрации юридических лиц и индивидуальных предпринимателей"</w:t>
      </w:r>
      <w:r w:rsidR="00AB359C" w:rsidRPr="00AB359C">
        <w:rPr>
          <w:rFonts w:ascii="Times New Roman" w:hAnsi="Times New Roman" w:cs="Times New Roman"/>
          <w:sz w:val="28"/>
          <w:szCs w:val="28"/>
        </w:rPr>
        <w:t xml:space="preserve"> [</w:t>
      </w:r>
      <w:r w:rsidR="00AB359C">
        <w:rPr>
          <w:rFonts w:ascii="Times New Roman" w:hAnsi="Times New Roman" w:cs="Times New Roman"/>
          <w:sz w:val="28"/>
          <w:szCs w:val="28"/>
          <w:lang w:val="en-US"/>
        </w:rPr>
        <w:t>http</w:t>
      </w:r>
      <w:r w:rsidR="00AB359C">
        <w:rPr>
          <w:rFonts w:ascii="Times New Roman" w:hAnsi="Times New Roman" w:cs="Times New Roman"/>
          <w:sz w:val="28"/>
          <w:szCs w:val="28"/>
        </w:rPr>
        <w:t>:</w:t>
      </w:r>
      <w:r w:rsidR="00AB359C" w:rsidRPr="00AB359C">
        <w:rPr>
          <w:rFonts w:ascii="Times New Roman" w:hAnsi="Times New Roman" w:cs="Times New Roman"/>
          <w:sz w:val="28"/>
          <w:szCs w:val="28"/>
        </w:rPr>
        <w:t>//</w:t>
      </w:r>
      <w:r w:rsidR="00AB359C">
        <w:rPr>
          <w:rFonts w:ascii="Times New Roman" w:hAnsi="Times New Roman" w:cs="Times New Roman"/>
          <w:sz w:val="28"/>
          <w:szCs w:val="28"/>
          <w:lang w:val="en-US"/>
        </w:rPr>
        <w:t>www</w:t>
      </w:r>
      <w:r w:rsidR="00AB359C" w:rsidRPr="00AB359C">
        <w:rPr>
          <w:rFonts w:ascii="Times New Roman" w:hAnsi="Times New Roman" w:cs="Times New Roman"/>
          <w:sz w:val="28"/>
          <w:szCs w:val="28"/>
        </w:rPr>
        <w:t>/</w:t>
      </w:r>
      <w:proofErr w:type="spellStart"/>
      <w:r w:rsidR="00AB359C">
        <w:rPr>
          <w:rFonts w:ascii="Times New Roman" w:hAnsi="Times New Roman" w:cs="Times New Roman"/>
          <w:sz w:val="28"/>
          <w:szCs w:val="28"/>
          <w:lang w:val="en-US"/>
        </w:rPr>
        <w:t>garant</w:t>
      </w:r>
      <w:proofErr w:type="spellEnd"/>
      <w:r w:rsidR="00AB359C" w:rsidRPr="00AB359C">
        <w:rPr>
          <w:rFonts w:ascii="Times New Roman" w:hAnsi="Times New Roman" w:cs="Times New Roman"/>
          <w:sz w:val="28"/>
          <w:szCs w:val="28"/>
        </w:rPr>
        <w:t>.</w:t>
      </w:r>
      <w:proofErr w:type="spellStart"/>
      <w:r w:rsidR="00AB359C">
        <w:rPr>
          <w:rFonts w:ascii="Times New Roman" w:hAnsi="Times New Roman" w:cs="Times New Roman"/>
          <w:sz w:val="28"/>
          <w:szCs w:val="28"/>
          <w:lang w:val="en-US"/>
        </w:rPr>
        <w:t>ru</w:t>
      </w:r>
      <w:proofErr w:type="spellEnd"/>
      <w:r w:rsidR="00AB359C" w:rsidRPr="00AB359C">
        <w:rPr>
          <w:rFonts w:ascii="Times New Roman" w:hAnsi="Times New Roman" w:cs="Times New Roman"/>
          <w:sz w:val="28"/>
          <w:szCs w:val="28"/>
        </w:rPr>
        <w:t>]</w:t>
      </w:r>
      <w:r w:rsidRPr="000A63DC">
        <w:rPr>
          <w:rFonts w:ascii="Times New Roman" w:hAnsi="Times New Roman" w:cs="Times New Roman"/>
          <w:sz w:val="28"/>
          <w:szCs w:val="28"/>
        </w:rPr>
        <w:t xml:space="preserve"> от 08.08.2001 N 129-ФЗ (последняя редакция)</w:t>
      </w:r>
    </w:p>
    <w:p w:rsidR="006E2835" w:rsidRPr="006E2835" w:rsidRDefault="006E2835" w:rsidP="000A63DC">
      <w:pPr>
        <w:pStyle w:val="a7"/>
        <w:numPr>
          <w:ilvl w:val="0"/>
          <w:numId w:val="26"/>
        </w:numPr>
        <w:spacing w:after="0" w:line="360" w:lineRule="auto"/>
        <w:jc w:val="both"/>
        <w:rPr>
          <w:rFonts w:ascii="Times New Roman" w:hAnsi="Times New Roman" w:cs="Times New Roman"/>
          <w:color w:val="000000" w:themeColor="text1"/>
          <w:sz w:val="28"/>
          <w:szCs w:val="28"/>
        </w:rPr>
      </w:pPr>
      <w:r w:rsidRPr="006E2835">
        <w:rPr>
          <w:rFonts w:ascii="Times New Roman" w:hAnsi="Times New Roman" w:cs="Times New Roman"/>
          <w:sz w:val="28"/>
          <w:szCs w:val="28"/>
        </w:rPr>
        <w:t>Абрамова</w:t>
      </w:r>
      <w:r>
        <w:rPr>
          <w:rFonts w:ascii="Times New Roman" w:hAnsi="Times New Roman" w:cs="Times New Roman"/>
          <w:sz w:val="28"/>
          <w:szCs w:val="28"/>
        </w:rPr>
        <w:t>,</w:t>
      </w:r>
      <w:r w:rsidRPr="006E2835">
        <w:rPr>
          <w:rFonts w:ascii="Times New Roman" w:hAnsi="Times New Roman" w:cs="Times New Roman"/>
          <w:sz w:val="28"/>
          <w:szCs w:val="28"/>
        </w:rPr>
        <w:t xml:space="preserve"> О.</w:t>
      </w:r>
      <w:r>
        <w:rPr>
          <w:rFonts w:ascii="Times New Roman" w:hAnsi="Times New Roman" w:cs="Times New Roman"/>
          <w:sz w:val="28"/>
          <w:szCs w:val="28"/>
        </w:rPr>
        <w:t xml:space="preserve">С. Сравнительная оценка новых форм управления жилищным фондом / О.С. Абрамова // Власть и управление на Востоке России. </w:t>
      </w:r>
      <w:r>
        <w:rPr>
          <w:rFonts w:ascii="Times New Roman" w:hAnsi="Times New Roman" w:cs="Times New Roman"/>
          <w:sz w:val="28"/>
          <w:szCs w:val="28"/>
        </w:rPr>
        <w:sym w:font="Symbol" w:char="F02D"/>
      </w:r>
      <w:r>
        <w:rPr>
          <w:rFonts w:ascii="Times New Roman" w:hAnsi="Times New Roman" w:cs="Times New Roman"/>
          <w:sz w:val="28"/>
          <w:szCs w:val="28"/>
        </w:rPr>
        <w:t xml:space="preserve"> 2011. – № 2. </w:t>
      </w:r>
      <w:r>
        <w:rPr>
          <w:rFonts w:ascii="Times New Roman" w:hAnsi="Times New Roman" w:cs="Times New Roman"/>
          <w:sz w:val="28"/>
          <w:szCs w:val="28"/>
        </w:rPr>
        <w:sym w:font="Symbol" w:char="F02D"/>
      </w:r>
      <w:r>
        <w:rPr>
          <w:rFonts w:ascii="Times New Roman" w:hAnsi="Times New Roman" w:cs="Times New Roman"/>
          <w:sz w:val="28"/>
          <w:szCs w:val="28"/>
        </w:rPr>
        <w:t xml:space="preserve"> С. 12-24.</w:t>
      </w:r>
    </w:p>
    <w:p w:rsidR="00D22976" w:rsidRPr="00282E4C" w:rsidRDefault="006E2835" w:rsidP="000A63DC">
      <w:pPr>
        <w:pStyle w:val="a7"/>
        <w:numPr>
          <w:ilvl w:val="0"/>
          <w:numId w:val="26"/>
        </w:numPr>
        <w:spacing w:after="0" w:line="36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sz w:val="28"/>
          <w:szCs w:val="28"/>
        </w:rPr>
        <w:t>Агитаев</w:t>
      </w:r>
      <w:proofErr w:type="spellEnd"/>
      <w:r>
        <w:rPr>
          <w:rFonts w:ascii="Times New Roman" w:hAnsi="Times New Roman" w:cs="Times New Roman"/>
          <w:sz w:val="28"/>
          <w:szCs w:val="28"/>
        </w:rPr>
        <w:t xml:space="preserve">, </w:t>
      </w:r>
      <w:r w:rsidR="00D22976" w:rsidRPr="006E2835">
        <w:rPr>
          <w:rFonts w:ascii="Times New Roman" w:hAnsi="Times New Roman" w:cs="Times New Roman"/>
          <w:sz w:val="28"/>
          <w:szCs w:val="28"/>
        </w:rPr>
        <w:t xml:space="preserve">Е.В. Жилищная политика: возможности и финансирование / Е.В. </w:t>
      </w:r>
      <w:proofErr w:type="spellStart"/>
      <w:r w:rsidR="00D22976" w:rsidRPr="006E2835">
        <w:rPr>
          <w:rFonts w:ascii="Times New Roman" w:hAnsi="Times New Roman" w:cs="Times New Roman"/>
          <w:sz w:val="28"/>
          <w:szCs w:val="28"/>
        </w:rPr>
        <w:t>Агитаев</w:t>
      </w:r>
      <w:proofErr w:type="spellEnd"/>
      <w:r w:rsidR="00D22976" w:rsidRPr="006E2835">
        <w:rPr>
          <w:rFonts w:ascii="Times New Roman" w:hAnsi="Times New Roman" w:cs="Times New Roman"/>
          <w:sz w:val="28"/>
          <w:szCs w:val="28"/>
        </w:rPr>
        <w:t xml:space="preserve"> // Журнал руководителя и главного бухгал</w:t>
      </w:r>
      <w:r w:rsidR="008A41A7">
        <w:rPr>
          <w:rFonts w:ascii="Times New Roman" w:hAnsi="Times New Roman" w:cs="Times New Roman"/>
          <w:sz w:val="28"/>
          <w:szCs w:val="28"/>
        </w:rPr>
        <w:t>тера ЖКХ. – 2013. – № 1. – С. 6_</w:t>
      </w:r>
      <w:r w:rsidR="00D22976" w:rsidRPr="006E2835">
        <w:rPr>
          <w:rFonts w:ascii="Times New Roman" w:hAnsi="Times New Roman" w:cs="Times New Roman"/>
          <w:sz w:val="28"/>
          <w:szCs w:val="28"/>
        </w:rPr>
        <w:t>11.</w:t>
      </w:r>
    </w:p>
    <w:p w:rsidR="00282E4C" w:rsidRPr="008A41A7" w:rsidRDefault="00282E4C" w:rsidP="000A63DC">
      <w:pPr>
        <w:pStyle w:val="a7"/>
        <w:numPr>
          <w:ilvl w:val="0"/>
          <w:numId w:val="26"/>
        </w:numPr>
        <w:spacing w:after="0" w:line="36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sz w:val="28"/>
          <w:szCs w:val="28"/>
        </w:rPr>
        <w:t>Акифьева</w:t>
      </w:r>
      <w:proofErr w:type="spellEnd"/>
      <w:r>
        <w:rPr>
          <w:rFonts w:ascii="Times New Roman" w:hAnsi="Times New Roman" w:cs="Times New Roman"/>
          <w:sz w:val="28"/>
          <w:szCs w:val="28"/>
        </w:rPr>
        <w:t xml:space="preserve">, Л.В. Преимущества и недостатки различных форм управления многоквартирными домами / Л.В. </w:t>
      </w:r>
      <w:proofErr w:type="spellStart"/>
      <w:r>
        <w:rPr>
          <w:rFonts w:ascii="Times New Roman" w:hAnsi="Times New Roman" w:cs="Times New Roman"/>
          <w:sz w:val="28"/>
          <w:szCs w:val="28"/>
        </w:rPr>
        <w:t>Акифьева</w:t>
      </w:r>
      <w:proofErr w:type="spellEnd"/>
      <w:r>
        <w:rPr>
          <w:rFonts w:ascii="Times New Roman" w:hAnsi="Times New Roman" w:cs="Times New Roman"/>
          <w:sz w:val="28"/>
          <w:szCs w:val="28"/>
        </w:rPr>
        <w:t xml:space="preserve"> // Вестник НГИЭИ. </w:t>
      </w:r>
      <w:r>
        <w:rPr>
          <w:rFonts w:ascii="Times New Roman" w:hAnsi="Times New Roman" w:cs="Times New Roman"/>
          <w:sz w:val="28"/>
          <w:szCs w:val="28"/>
        </w:rPr>
        <w:sym w:font="Symbol" w:char="F02D"/>
      </w:r>
      <w:r>
        <w:rPr>
          <w:rFonts w:ascii="Times New Roman" w:hAnsi="Times New Roman" w:cs="Times New Roman"/>
          <w:sz w:val="28"/>
          <w:szCs w:val="28"/>
        </w:rPr>
        <w:t xml:space="preserve"> 2011. – № 4. </w:t>
      </w:r>
      <w:r>
        <w:rPr>
          <w:rFonts w:ascii="Times New Roman" w:hAnsi="Times New Roman" w:cs="Times New Roman"/>
          <w:sz w:val="28"/>
          <w:szCs w:val="28"/>
        </w:rPr>
        <w:sym w:font="Symbol" w:char="F02D"/>
      </w:r>
      <w:r>
        <w:rPr>
          <w:rFonts w:ascii="Times New Roman" w:hAnsi="Times New Roman" w:cs="Times New Roman"/>
          <w:sz w:val="28"/>
          <w:szCs w:val="28"/>
        </w:rPr>
        <w:t xml:space="preserve"> 37-49.</w:t>
      </w:r>
    </w:p>
    <w:p w:rsidR="008A41A7" w:rsidRPr="008A41A7" w:rsidRDefault="008A41A7" w:rsidP="000A63DC">
      <w:pPr>
        <w:pStyle w:val="a7"/>
        <w:numPr>
          <w:ilvl w:val="0"/>
          <w:numId w:val="26"/>
        </w:numPr>
        <w:spacing w:after="0" w:line="36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sz w:val="28"/>
          <w:szCs w:val="28"/>
        </w:rPr>
        <w:t>Акифьева</w:t>
      </w:r>
      <w:proofErr w:type="spellEnd"/>
      <w:r>
        <w:rPr>
          <w:rFonts w:ascii="Times New Roman" w:hAnsi="Times New Roman" w:cs="Times New Roman"/>
          <w:sz w:val="28"/>
          <w:szCs w:val="28"/>
        </w:rPr>
        <w:t xml:space="preserve">, Л.В. Товарищество собственников жилья </w:t>
      </w:r>
      <w:r>
        <w:rPr>
          <w:rFonts w:ascii="Times New Roman" w:hAnsi="Times New Roman" w:cs="Times New Roman"/>
          <w:sz w:val="28"/>
          <w:szCs w:val="28"/>
        </w:rPr>
        <w:sym w:font="Symbol" w:char="F02D"/>
      </w:r>
      <w:r>
        <w:rPr>
          <w:rFonts w:ascii="Times New Roman" w:hAnsi="Times New Roman" w:cs="Times New Roman"/>
          <w:sz w:val="28"/>
          <w:szCs w:val="28"/>
        </w:rPr>
        <w:t xml:space="preserve"> одна из эффективных форм управления многоквартирным домом / Л.В. </w:t>
      </w:r>
      <w:proofErr w:type="spellStart"/>
      <w:r>
        <w:rPr>
          <w:rFonts w:ascii="Times New Roman" w:hAnsi="Times New Roman" w:cs="Times New Roman"/>
          <w:sz w:val="28"/>
          <w:szCs w:val="28"/>
        </w:rPr>
        <w:t>Акифьева</w:t>
      </w:r>
      <w:proofErr w:type="spellEnd"/>
      <w:r>
        <w:rPr>
          <w:rFonts w:ascii="Times New Roman" w:hAnsi="Times New Roman" w:cs="Times New Roman"/>
          <w:sz w:val="28"/>
          <w:szCs w:val="28"/>
        </w:rPr>
        <w:t xml:space="preserve"> // Вестник НГИЭИ.  – 2011. </w:t>
      </w:r>
      <w:r>
        <w:rPr>
          <w:rFonts w:ascii="Times New Roman" w:hAnsi="Times New Roman" w:cs="Times New Roman"/>
          <w:sz w:val="28"/>
          <w:szCs w:val="28"/>
        </w:rPr>
        <w:sym w:font="Symbol" w:char="F02D"/>
      </w:r>
      <w:r>
        <w:rPr>
          <w:rFonts w:ascii="Times New Roman" w:hAnsi="Times New Roman" w:cs="Times New Roman"/>
          <w:sz w:val="28"/>
          <w:szCs w:val="28"/>
        </w:rPr>
        <w:t xml:space="preserve"> №8. – С. 87-96.</w:t>
      </w:r>
    </w:p>
    <w:p w:rsidR="008A41A7" w:rsidRPr="006E2835" w:rsidRDefault="008A41A7" w:rsidP="000A63DC">
      <w:pPr>
        <w:pStyle w:val="a7"/>
        <w:numPr>
          <w:ilvl w:val="0"/>
          <w:numId w:val="26"/>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Афанасьева, А.Н. Проблемы собственности в товариществе собственников жилья и пути их разрешения / А.Н. Афанасьева // Известия Казанского государственного архитектурно-строительного университета. – 2011. </w:t>
      </w:r>
      <w:r>
        <w:rPr>
          <w:rFonts w:ascii="Times New Roman" w:hAnsi="Times New Roman" w:cs="Times New Roman"/>
          <w:sz w:val="28"/>
          <w:szCs w:val="28"/>
        </w:rPr>
        <w:sym w:font="Symbol" w:char="F02D"/>
      </w:r>
      <w:r>
        <w:rPr>
          <w:rFonts w:ascii="Times New Roman" w:hAnsi="Times New Roman" w:cs="Times New Roman"/>
          <w:sz w:val="28"/>
          <w:szCs w:val="28"/>
        </w:rPr>
        <w:t xml:space="preserve"> № 3. – С. 33 -45.</w:t>
      </w:r>
    </w:p>
    <w:p w:rsidR="00876140" w:rsidRPr="00345606" w:rsidRDefault="00876140" w:rsidP="000A63DC">
      <w:pPr>
        <w:pStyle w:val="a7"/>
        <w:numPr>
          <w:ilvl w:val="0"/>
          <w:numId w:val="26"/>
        </w:numPr>
        <w:spacing w:after="0" w:line="360" w:lineRule="auto"/>
        <w:jc w:val="both"/>
        <w:rPr>
          <w:rFonts w:ascii="Times New Roman" w:hAnsi="Times New Roman" w:cs="Times New Roman"/>
          <w:color w:val="000000" w:themeColor="text1"/>
          <w:sz w:val="28"/>
          <w:szCs w:val="28"/>
        </w:rPr>
      </w:pPr>
      <w:r w:rsidRPr="00345606">
        <w:rPr>
          <w:rFonts w:ascii="Times New Roman" w:hAnsi="Times New Roman" w:cs="Times New Roman"/>
          <w:color w:val="000000" w:themeColor="text1"/>
          <w:sz w:val="28"/>
          <w:szCs w:val="28"/>
        </w:rPr>
        <w:lastRenderedPageBreak/>
        <w:t xml:space="preserve">Борисова, Е.И. Практика работы товариществ собственников жилья в России / Е.И. Борисова // Вопросы государственного и муниципального управления. – 2014. – № 3. </w:t>
      </w:r>
      <w:r w:rsidRPr="00345606">
        <w:rPr>
          <w:rFonts w:ascii="Times New Roman" w:hAnsi="Times New Roman" w:cs="Times New Roman"/>
          <w:color w:val="000000" w:themeColor="text1"/>
          <w:sz w:val="28"/>
          <w:szCs w:val="28"/>
        </w:rPr>
        <w:sym w:font="Symbol" w:char="F02D"/>
      </w:r>
      <w:r w:rsidRPr="00345606">
        <w:rPr>
          <w:rFonts w:ascii="Times New Roman" w:hAnsi="Times New Roman" w:cs="Times New Roman"/>
          <w:color w:val="000000" w:themeColor="text1"/>
          <w:sz w:val="28"/>
          <w:szCs w:val="28"/>
        </w:rPr>
        <w:t xml:space="preserve"> С. 177-200.</w:t>
      </w:r>
    </w:p>
    <w:p w:rsidR="00310733" w:rsidRPr="00345606" w:rsidRDefault="00310733" w:rsidP="000A63DC">
      <w:pPr>
        <w:pStyle w:val="a7"/>
        <w:numPr>
          <w:ilvl w:val="0"/>
          <w:numId w:val="26"/>
        </w:numPr>
        <w:spacing w:after="0" w:line="360" w:lineRule="auto"/>
        <w:jc w:val="both"/>
        <w:rPr>
          <w:rFonts w:ascii="Times New Roman" w:hAnsi="Times New Roman" w:cs="Times New Roman"/>
          <w:color w:val="000000" w:themeColor="text1"/>
          <w:sz w:val="28"/>
          <w:szCs w:val="28"/>
        </w:rPr>
      </w:pPr>
      <w:r w:rsidRPr="00345606">
        <w:rPr>
          <w:rFonts w:ascii="Times New Roman" w:hAnsi="Times New Roman" w:cs="Times New Roman"/>
          <w:color w:val="000000" w:themeColor="text1"/>
          <w:sz w:val="28"/>
          <w:szCs w:val="28"/>
        </w:rPr>
        <w:t>Валиев</w:t>
      </w:r>
      <w:r w:rsidR="008A41A7">
        <w:rPr>
          <w:rFonts w:ascii="Times New Roman" w:hAnsi="Times New Roman" w:cs="Times New Roman"/>
          <w:color w:val="000000" w:themeColor="text1"/>
          <w:sz w:val="28"/>
          <w:szCs w:val="28"/>
        </w:rPr>
        <w:t>,</w:t>
      </w:r>
      <w:r w:rsidRPr="00345606">
        <w:rPr>
          <w:rFonts w:ascii="Times New Roman" w:hAnsi="Times New Roman" w:cs="Times New Roman"/>
          <w:color w:val="000000" w:themeColor="text1"/>
          <w:sz w:val="28"/>
          <w:szCs w:val="28"/>
        </w:rPr>
        <w:t xml:space="preserve"> Ш.З. Анализ проблем развития ТСЖ и стимулирование их создания / Ш.З. Валиев // УГ</w:t>
      </w:r>
      <w:r w:rsidR="00C0684A" w:rsidRPr="00345606">
        <w:rPr>
          <w:rFonts w:ascii="Times New Roman" w:hAnsi="Times New Roman" w:cs="Times New Roman"/>
          <w:color w:val="000000" w:themeColor="text1"/>
          <w:sz w:val="28"/>
          <w:szCs w:val="28"/>
        </w:rPr>
        <w:t xml:space="preserve">УЭС. Наука. Образование. Экономика. Серия: экономика. </w:t>
      </w:r>
      <w:r w:rsidR="00C0684A" w:rsidRPr="00345606">
        <w:rPr>
          <w:rFonts w:ascii="Times New Roman" w:hAnsi="Times New Roman" w:cs="Times New Roman"/>
          <w:color w:val="000000" w:themeColor="text1"/>
          <w:sz w:val="28"/>
          <w:szCs w:val="28"/>
        </w:rPr>
        <w:sym w:font="Symbol" w:char="F02D"/>
      </w:r>
      <w:r w:rsidR="00C0684A" w:rsidRPr="00345606">
        <w:rPr>
          <w:rFonts w:ascii="Times New Roman" w:hAnsi="Times New Roman" w:cs="Times New Roman"/>
          <w:color w:val="000000" w:themeColor="text1"/>
          <w:sz w:val="28"/>
          <w:szCs w:val="28"/>
        </w:rPr>
        <w:t xml:space="preserve"> 2014. – №1.  </w:t>
      </w:r>
      <w:r w:rsidR="00C0684A" w:rsidRPr="00345606">
        <w:rPr>
          <w:rFonts w:ascii="Times New Roman" w:hAnsi="Times New Roman" w:cs="Times New Roman"/>
          <w:color w:val="000000" w:themeColor="text1"/>
          <w:sz w:val="28"/>
          <w:szCs w:val="28"/>
        </w:rPr>
        <w:sym w:font="Symbol" w:char="F02D"/>
      </w:r>
      <w:r w:rsidR="00C0684A" w:rsidRPr="00345606">
        <w:rPr>
          <w:rFonts w:ascii="Times New Roman" w:hAnsi="Times New Roman" w:cs="Times New Roman"/>
          <w:color w:val="000000" w:themeColor="text1"/>
          <w:sz w:val="28"/>
          <w:szCs w:val="28"/>
        </w:rPr>
        <w:t xml:space="preserve"> С. 84-88.</w:t>
      </w:r>
    </w:p>
    <w:p w:rsidR="00310733" w:rsidRPr="00345606" w:rsidRDefault="00310733" w:rsidP="000A63DC">
      <w:pPr>
        <w:pStyle w:val="a7"/>
        <w:numPr>
          <w:ilvl w:val="0"/>
          <w:numId w:val="26"/>
        </w:numPr>
        <w:spacing w:after="0" w:line="360" w:lineRule="auto"/>
        <w:jc w:val="both"/>
        <w:rPr>
          <w:rFonts w:ascii="Times New Roman" w:hAnsi="Times New Roman" w:cs="Times New Roman"/>
          <w:color w:val="000000" w:themeColor="text1"/>
          <w:sz w:val="28"/>
          <w:szCs w:val="28"/>
        </w:rPr>
      </w:pPr>
      <w:r w:rsidRPr="00345606">
        <w:rPr>
          <w:rFonts w:ascii="Times New Roman" w:hAnsi="Times New Roman" w:cs="Times New Roman"/>
          <w:sz w:val="28"/>
          <w:szCs w:val="28"/>
        </w:rPr>
        <w:t>Валиев</w:t>
      </w:r>
      <w:r w:rsidR="008A41A7">
        <w:rPr>
          <w:rFonts w:ascii="Times New Roman" w:hAnsi="Times New Roman" w:cs="Times New Roman"/>
          <w:sz w:val="28"/>
          <w:szCs w:val="28"/>
        </w:rPr>
        <w:t>,</w:t>
      </w:r>
      <w:r w:rsidRPr="00345606">
        <w:rPr>
          <w:rFonts w:ascii="Times New Roman" w:hAnsi="Times New Roman" w:cs="Times New Roman"/>
          <w:sz w:val="28"/>
          <w:szCs w:val="28"/>
        </w:rPr>
        <w:t xml:space="preserve"> Ш.З. Товарищество собственников жилья: проблемы и перспективы развития / Ш.З. Валиев // Вестник Томского государственного университета. Общенаучный периодический журнал. –2011. – </w:t>
      </w:r>
      <w:r w:rsidR="003E23B9">
        <w:rPr>
          <w:rFonts w:ascii="Times New Roman" w:hAnsi="Times New Roman" w:cs="Times New Roman"/>
          <w:sz w:val="28"/>
          <w:szCs w:val="28"/>
        </w:rPr>
        <w:t xml:space="preserve"> № 5. </w:t>
      </w:r>
      <w:r w:rsidR="003E23B9">
        <w:rPr>
          <w:rFonts w:ascii="Times New Roman" w:hAnsi="Times New Roman" w:cs="Times New Roman"/>
          <w:sz w:val="28"/>
          <w:szCs w:val="28"/>
        </w:rPr>
        <w:sym w:font="Symbol" w:char="F02D"/>
      </w:r>
      <w:r w:rsidR="003E23B9">
        <w:rPr>
          <w:rFonts w:ascii="Times New Roman" w:hAnsi="Times New Roman" w:cs="Times New Roman"/>
          <w:sz w:val="28"/>
          <w:szCs w:val="28"/>
        </w:rPr>
        <w:t xml:space="preserve"> С. 146-</w:t>
      </w:r>
      <w:r w:rsidRPr="00345606">
        <w:rPr>
          <w:rFonts w:ascii="Times New Roman" w:hAnsi="Times New Roman" w:cs="Times New Roman"/>
          <w:sz w:val="28"/>
          <w:szCs w:val="28"/>
        </w:rPr>
        <w:t>152.</w:t>
      </w:r>
    </w:p>
    <w:p w:rsidR="00310733" w:rsidRPr="00A75153" w:rsidRDefault="00310733" w:rsidP="000A63DC">
      <w:pPr>
        <w:pStyle w:val="a7"/>
        <w:numPr>
          <w:ilvl w:val="0"/>
          <w:numId w:val="26"/>
        </w:numPr>
        <w:spacing w:after="0" w:line="360" w:lineRule="auto"/>
        <w:jc w:val="both"/>
        <w:rPr>
          <w:rFonts w:ascii="Times New Roman" w:hAnsi="Times New Roman" w:cs="Times New Roman"/>
          <w:color w:val="000000" w:themeColor="text1"/>
          <w:sz w:val="28"/>
          <w:szCs w:val="28"/>
        </w:rPr>
      </w:pPr>
      <w:r w:rsidRPr="00345606">
        <w:rPr>
          <w:rFonts w:ascii="Times New Roman" w:hAnsi="Times New Roman" w:cs="Times New Roman"/>
          <w:sz w:val="28"/>
          <w:szCs w:val="28"/>
        </w:rPr>
        <w:t>Гавриленко</w:t>
      </w:r>
      <w:r w:rsidR="003E23B9">
        <w:rPr>
          <w:rFonts w:ascii="Times New Roman" w:hAnsi="Times New Roman" w:cs="Times New Roman"/>
          <w:sz w:val="28"/>
          <w:szCs w:val="28"/>
        </w:rPr>
        <w:t>,</w:t>
      </w:r>
      <w:r w:rsidRPr="00345606">
        <w:rPr>
          <w:rFonts w:ascii="Times New Roman" w:hAnsi="Times New Roman" w:cs="Times New Roman"/>
          <w:sz w:val="28"/>
          <w:szCs w:val="28"/>
        </w:rPr>
        <w:t xml:space="preserve"> И.Г., </w:t>
      </w:r>
      <w:proofErr w:type="spellStart"/>
      <w:r w:rsidRPr="00345606">
        <w:rPr>
          <w:rFonts w:ascii="Times New Roman" w:hAnsi="Times New Roman" w:cs="Times New Roman"/>
          <w:sz w:val="28"/>
          <w:szCs w:val="28"/>
        </w:rPr>
        <w:t>Седаков</w:t>
      </w:r>
      <w:proofErr w:type="spellEnd"/>
      <w:r w:rsidR="003E23B9">
        <w:rPr>
          <w:rFonts w:ascii="Times New Roman" w:hAnsi="Times New Roman" w:cs="Times New Roman"/>
          <w:sz w:val="28"/>
          <w:szCs w:val="28"/>
        </w:rPr>
        <w:t>,</w:t>
      </w:r>
      <w:r w:rsidRPr="00345606">
        <w:rPr>
          <w:rFonts w:ascii="Times New Roman" w:hAnsi="Times New Roman" w:cs="Times New Roman"/>
          <w:sz w:val="28"/>
          <w:szCs w:val="28"/>
        </w:rPr>
        <w:t xml:space="preserve"> Д.А. Роль товариществ собственников жилья в реализации целей государственной жилищной политики / И.Г. Гавриленко // Вестник УГНТУ. Наука, образование, экономика. Серия экономика. – 2017. </w:t>
      </w:r>
      <w:r w:rsidRPr="00345606">
        <w:rPr>
          <w:rFonts w:ascii="Times New Roman" w:hAnsi="Times New Roman" w:cs="Times New Roman"/>
          <w:sz w:val="28"/>
          <w:szCs w:val="28"/>
        </w:rPr>
        <w:sym w:font="Symbol" w:char="F02D"/>
      </w:r>
      <w:r w:rsidRPr="00345606">
        <w:rPr>
          <w:rFonts w:ascii="Times New Roman" w:hAnsi="Times New Roman" w:cs="Times New Roman"/>
          <w:sz w:val="28"/>
          <w:szCs w:val="28"/>
        </w:rPr>
        <w:t xml:space="preserve"> № 1. –32-37.</w:t>
      </w:r>
    </w:p>
    <w:p w:rsidR="00A75153" w:rsidRPr="00345606" w:rsidRDefault="00A75153" w:rsidP="000A63DC">
      <w:pPr>
        <w:pStyle w:val="a7"/>
        <w:numPr>
          <w:ilvl w:val="0"/>
          <w:numId w:val="26"/>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Галаева</w:t>
      </w:r>
      <w:r w:rsidR="003E23B9">
        <w:rPr>
          <w:rFonts w:ascii="Times New Roman" w:hAnsi="Times New Roman" w:cs="Times New Roman"/>
          <w:sz w:val="28"/>
          <w:szCs w:val="28"/>
        </w:rPr>
        <w:t>,</w:t>
      </w:r>
      <w:r>
        <w:rPr>
          <w:rFonts w:ascii="Times New Roman" w:hAnsi="Times New Roman" w:cs="Times New Roman"/>
          <w:sz w:val="28"/>
          <w:szCs w:val="28"/>
        </w:rPr>
        <w:t xml:space="preserve"> А.А. ТСЖ как актуальная форма вовлечения собственников в управление многоквартирным домом  / А.А. Галаева // Северо-</w:t>
      </w:r>
      <w:r w:rsidR="00720CA0">
        <w:rPr>
          <w:rFonts w:ascii="Times New Roman" w:hAnsi="Times New Roman" w:cs="Times New Roman"/>
          <w:sz w:val="28"/>
          <w:szCs w:val="28"/>
        </w:rPr>
        <w:t>К</w:t>
      </w:r>
      <w:r>
        <w:rPr>
          <w:rFonts w:ascii="Times New Roman" w:hAnsi="Times New Roman" w:cs="Times New Roman"/>
          <w:sz w:val="28"/>
          <w:szCs w:val="28"/>
        </w:rPr>
        <w:t>авказский юридический вестник</w:t>
      </w:r>
      <w:r w:rsidR="00720CA0">
        <w:rPr>
          <w:rFonts w:ascii="Times New Roman" w:hAnsi="Times New Roman" w:cs="Times New Roman"/>
          <w:sz w:val="28"/>
          <w:szCs w:val="28"/>
        </w:rPr>
        <w:t xml:space="preserve">. </w:t>
      </w:r>
      <w:r w:rsidR="00720CA0">
        <w:rPr>
          <w:rFonts w:ascii="Times New Roman" w:hAnsi="Times New Roman" w:cs="Times New Roman"/>
          <w:sz w:val="28"/>
          <w:szCs w:val="28"/>
        </w:rPr>
        <w:sym w:font="Symbol" w:char="F02D"/>
      </w:r>
      <w:r w:rsidR="00720CA0">
        <w:rPr>
          <w:rFonts w:ascii="Times New Roman" w:hAnsi="Times New Roman" w:cs="Times New Roman"/>
          <w:sz w:val="28"/>
          <w:szCs w:val="28"/>
        </w:rPr>
        <w:t xml:space="preserve"> 2017. </w:t>
      </w:r>
      <w:r w:rsidR="00720CA0">
        <w:rPr>
          <w:rFonts w:ascii="Times New Roman" w:hAnsi="Times New Roman" w:cs="Times New Roman"/>
          <w:sz w:val="28"/>
          <w:szCs w:val="28"/>
        </w:rPr>
        <w:sym w:font="Symbol" w:char="F02D"/>
      </w:r>
      <w:r w:rsidR="00720CA0">
        <w:rPr>
          <w:rFonts w:ascii="Times New Roman" w:hAnsi="Times New Roman" w:cs="Times New Roman"/>
          <w:sz w:val="28"/>
          <w:szCs w:val="28"/>
        </w:rPr>
        <w:t xml:space="preserve"> № 7. </w:t>
      </w:r>
      <w:r w:rsidR="00720CA0">
        <w:rPr>
          <w:rFonts w:ascii="Times New Roman" w:hAnsi="Times New Roman" w:cs="Times New Roman"/>
          <w:sz w:val="28"/>
          <w:szCs w:val="28"/>
        </w:rPr>
        <w:sym w:font="Symbol" w:char="F02D"/>
      </w:r>
      <w:r w:rsidR="00720CA0">
        <w:rPr>
          <w:rFonts w:ascii="Times New Roman" w:hAnsi="Times New Roman" w:cs="Times New Roman"/>
          <w:sz w:val="28"/>
          <w:szCs w:val="28"/>
        </w:rPr>
        <w:t xml:space="preserve"> С. 16-27.</w:t>
      </w:r>
    </w:p>
    <w:p w:rsidR="00876140" w:rsidRPr="00345606" w:rsidRDefault="00876140" w:rsidP="000A63DC">
      <w:pPr>
        <w:pStyle w:val="a7"/>
        <w:numPr>
          <w:ilvl w:val="0"/>
          <w:numId w:val="26"/>
        </w:numPr>
        <w:spacing w:after="0" w:line="360" w:lineRule="auto"/>
        <w:jc w:val="both"/>
        <w:rPr>
          <w:rFonts w:ascii="Times New Roman" w:hAnsi="Times New Roman" w:cs="Times New Roman"/>
          <w:color w:val="000000" w:themeColor="text1"/>
          <w:sz w:val="28"/>
          <w:szCs w:val="28"/>
        </w:rPr>
      </w:pPr>
      <w:r w:rsidRPr="00345606">
        <w:rPr>
          <w:rFonts w:ascii="Times New Roman" w:hAnsi="Times New Roman" w:cs="Times New Roman"/>
          <w:sz w:val="28"/>
          <w:szCs w:val="28"/>
        </w:rPr>
        <w:t>Глазунов</w:t>
      </w:r>
      <w:r w:rsidR="003E23B9">
        <w:rPr>
          <w:rFonts w:ascii="Times New Roman" w:hAnsi="Times New Roman" w:cs="Times New Roman"/>
          <w:sz w:val="28"/>
          <w:szCs w:val="28"/>
        </w:rPr>
        <w:t>,</w:t>
      </w:r>
      <w:r w:rsidRPr="00345606">
        <w:rPr>
          <w:rFonts w:ascii="Times New Roman" w:hAnsi="Times New Roman" w:cs="Times New Roman"/>
          <w:sz w:val="28"/>
          <w:szCs w:val="28"/>
        </w:rPr>
        <w:t xml:space="preserve"> С.Н., </w:t>
      </w:r>
      <w:proofErr w:type="spellStart"/>
      <w:r w:rsidRPr="00345606">
        <w:rPr>
          <w:rFonts w:ascii="Times New Roman" w:hAnsi="Times New Roman" w:cs="Times New Roman"/>
          <w:sz w:val="28"/>
          <w:szCs w:val="28"/>
        </w:rPr>
        <w:t>Самошин</w:t>
      </w:r>
      <w:proofErr w:type="spellEnd"/>
      <w:r w:rsidR="003E23B9">
        <w:rPr>
          <w:rFonts w:ascii="Times New Roman" w:hAnsi="Times New Roman" w:cs="Times New Roman"/>
          <w:sz w:val="28"/>
          <w:szCs w:val="28"/>
        </w:rPr>
        <w:t>,</w:t>
      </w:r>
      <w:r w:rsidRPr="00345606">
        <w:rPr>
          <w:rFonts w:ascii="Times New Roman" w:hAnsi="Times New Roman" w:cs="Times New Roman"/>
          <w:sz w:val="28"/>
          <w:szCs w:val="28"/>
        </w:rPr>
        <w:t xml:space="preserve"> В.С. Жилищный вопрос в </w:t>
      </w:r>
      <w:r w:rsidR="003E23B9">
        <w:rPr>
          <w:rFonts w:ascii="Times New Roman" w:hAnsi="Times New Roman" w:cs="Times New Roman"/>
          <w:sz w:val="28"/>
          <w:szCs w:val="28"/>
        </w:rPr>
        <w:t xml:space="preserve">России: проблемы и перспективы / С.Н. </w:t>
      </w:r>
      <w:proofErr w:type="spellStart"/>
      <w:r w:rsidR="003E23B9">
        <w:rPr>
          <w:rFonts w:ascii="Times New Roman" w:hAnsi="Times New Roman" w:cs="Times New Roman"/>
          <w:sz w:val="28"/>
          <w:szCs w:val="28"/>
        </w:rPr>
        <w:t>Газунов</w:t>
      </w:r>
      <w:proofErr w:type="spellEnd"/>
      <w:proofErr w:type="gramStart"/>
      <w:r w:rsidR="003E23B9">
        <w:rPr>
          <w:rFonts w:ascii="Times New Roman" w:hAnsi="Times New Roman" w:cs="Times New Roman"/>
          <w:sz w:val="28"/>
          <w:szCs w:val="28"/>
        </w:rPr>
        <w:t xml:space="preserve"> .</w:t>
      </w:r>
      <w:proofErr w:type="gramEnd"/>
      <w:r w:rsidR="003E23B9">
        <w:rPr>
          <w:rFonts w:ascii="Times New Roman" w:hAnsi="Times New Roman" w:cs="Times New Roman"/>
          <w:sz w:val="28"/>
          <w:szCs w:val="28"/>
        </w:rPr>
        <w:t xml:space="preserve"> – </w:t>
      </w:r>
      <w:r w:rsidRPr="00345606">
        <w:rPr>
          <w:rFonts w:ascii="Times New Roman" w:hAnsi="Times New Roman" w:cs="Times New Roman"/>
          <w:sz w:val="28"/>
          <w:szCs w:val="28"/>
        </w:rPr>
        <w:t xml:space="preserve">М.: Издательство «Омега-Л», 2008. </w:t>
      </w:r>
      <w:r w:rsidR="003E23B9">
        <w:rPr>
          <w:rFonts w:ascii="Times New Roman" w:hAnsi="Times New Roman" w:cs="Times New Roman"/>
          <w:sz w:val="28"/>
          <w:szCs w:val="28"/>
        </w:rPr>
        <w:sym w:font="Symbol" w:char="F02D"/>
      </w:r>
      <w:r w:rsidR="003E23B9">
        <w:rPr>
          <w:rFonts w:ascii="Times New Roman" w:hAnsi="Times New Roman" w:cs="Times New Roman"/>
          <w:sz w:val="28"/>
          <w:szCs w:val="28"/>
        </w:rPr>
        <w:t xml:space="preserve"> </w:t>
      </w:r>
      <w:r w:rsidRPr="00345606">
        <w:rPr>
          <w:rFonts w:ascii="Times New Roman" w:hAnsi="Times New Roman" w:cs="Times New Roman"/>
          <w:sz w:val="28"/>
          <w:szCs w:val="28"/>
        </w:rPr>
        <w:t>106 с.</w:t>
      </w:r>
    </w:p>
    <w:p w:rsidR="00876140" w:rsidRPr="00282E4C" w:rsidRDefault="00876140" w:rsidP="000A63DC">
      <w:pPr>
        <w:pStyle w:val="a7"/>
        <w:numPr>
          <w:ilvl w:val="0"/>
          <w:numId w:val="26"/>
        </w:numPr>
        <w:spacing w:after="0" w:line="360" w:lineRule="auto"/>
        <w:jc w:val="both"/>
        <w:rPr>
          <w:rFonts w:ascii="Times New Roman" w:hAnsi="Times New Roman" w:cs="Times New Roman"/>
          <w:color w:val="000000" w:themeColor="text1"/>
          <w:sz w:val="28"/>
          <w:szCs w:val="28"/>
        </w:rPr>
      </w:pPr>
      <w:proofErr w:type="spellStart"/>
      <w:r w:rsidRPr="00345606">
        <w:rPr>
          <w:rFonts w:ascii="Times New Roman" w:hAnsi="Times New Roman" w:cs="Times New Roman"/>
          <w:sz w:val="28"/>
          <w:szCs w:val="28"/>
        </w:rPr>
        <w:t>Ермишина</w:t>
      </w:r>
      <w:proofErr w:type="spellEnd"/>
      <w:r w:rsidR="003E23B9">
        <w:rPr>
          <w:rFonts w:ascii="Times New Roman" w:hAnsi="Times New Roman" w:cs="Times New Roman"/>
          <w:sz w:val="28"/>
          <w:szCs w:val="28"/>
        </w:rPr>
        <w:t>,</w:t>
      </w:r>
      <w:r w:rsidRPr="00345606">
        <w:rPr>
          <w:rFonts w:ascii="Times New Roman" w:hAnsi="Times New Roman" w:cs="Times New Roman"/>
          <w:sz w:val="28"/>
          <w:szCs w:val="28"/>
        </w:rPr>
        <w:t xml:space="preserve"> А.В., Клименко</w:t>
      </w:r>
      <w:r w:rsidR="003E23B9">
        <w:rPr>
          <w:rFonts w:ascii="Times New Roman" w:hAnsi="Times New Roman" w:cs="Times New Roman"/>
          <w:sz w:val="28"/>
          <w:szCs w:val="28"/>
        </w:rPr>
        <w:t>,</w:t>
      </w:r>
      <w:r w:rsidRPr="00345606">
        <w:rPr>
          <w:rFonts w:ascii="Times New Roman" w:hAnsi="Times New Roman" w:cs="Times New Roman"/>
          <w:sz w:val="28"/>
          <w:szCs w:val="28"/>
        </w:rPr>
        <w:t xml:space="preserve"> Л.В. В поисках эффективных собственников в многоквартирном доме </w:t>
      </w:r>
      <w:r w:rsidR="003E23B9">
        <w:rPr>
          <w:rFonts w:ascii="Times New Roman" w:hAnsi="Times New Roman" w:cs="Times New Roman"/>
          <w:sz w:val="28"/>
          <w:szCs w:val="28"/>
        </w:rPr>
        <w:t xml:space="preserve">/ А.В. </w:t>
      </w:r>
      <w:proofErr w:type="spellStart"/>
      <w:r w:rsidR="003E23B9">
        <w:rPr>
          <w:rFonts w:ascii="Times New Roman" w:hAnsi="Times New Roman" w:cs="Times New Roman"/>
          <w:sz w:val="28"/>
          <w:szCs w:val="28"/>
        </w:rPr>
        <w:t>Ермишина</w:t>
      </w:r>
      <w:proofErr w:type="spellEnd"/>
      <w:r w:rsidR="003E23B9">
        <w:rPr>
          <w:rFonts w:ascii="Times New Roman" w:hAnsi="Times New Roman" w:cs="Times New Roman"/>
          <w:sz w:val="28"/>
          <w:szCs w:val="28"/>
        </w:rPr>
        <w:t xml:space="preserve"> </w:t>
      </w:r>
      <w:r w:rsidRPr="00345606">
        <w:rPr>
          <w:rFonts w:ascii="Times New Roman" w:hAnsi="Times New Roman" w:cs="Times New Roman"/>
          <w:sz w:val="28"/>
          <w:szCs w:val="28"/>
        </w:rPr>
        <w:t xml:space="preserve">// Экономическая социология. </w:t>
      </w:r>
      <w:r w:rsidR="003E23B9">
        <w:rPr>
          <w:rFonts w:ascii="Times New Roman" w:hAnsi="Times New Roman" w:cs="Times New Roman"/>
          <w:sz w:val="28"/>
          <w:szCs w:val="28"/>
        </w:rPr>
        <w:t xml:space="preserve">– </w:t>
      </w:r>
      <w:r w:rsidRPr="00345606">
        <w:rPr>
          <w:rFonts w:ascii="Times New Roman" w:hAnsi="Times New Roman" w:cs="Times New Roman"/>
          <w:sz w:val="28"/>
          <w:szCs w:val="28"/>
        </w:rPr>
        <w:t xml:space="preserve">2010. </w:t>
      </w:r>
      <w:r w:rsidR="003E23B9">
        <w:rPr>
          <w:rFonts w:ascii="Times New Roman" w:hAnsi="Times New Roman" w:cs="Times New Roman"/>
          <w:sz w:val="28"/>
          <w:szCs w:val="28"/>
        </w:rPr>
        <w:sym w:font="Symbol" w:char="F02D"/>
      </w:r>
      <w:r w:rsidR="003E23B9">
        <w:rPr>
          <w:rFonts w:ascii="Times New Roman" w:hAnsi="Times New Roman" w:cs="Times New Roman"/>
          <w:sz w:val="28"/>
          <w:szCs w:val="28"/>
        </w:rPr>
        <w:t xml:space="preserve"> № 11</w:t>
      </w:r>
      <w:r w:rsidRPr="00345606">
        <w:rPr>
          <w:rFonts w:ascii="Times New Roman" w:hAnsi="Times New Roman" w:cs="Times New Roman"/>
          <w:sz w:val="28"/>
          <w:szCs w:val="28"/>
        </w:rPr>
        <w:t xml:space="preserve">. </w:t>
      </w:r>
      <w:r w:rsidR="003E23B9">
        <w:rPr>
          <w:rFonts w:ascii="Times New Roman" w:hAnsi="Times New Roman" w:cs="Times New Roman"/>
          <w:sz w:val="28"/>
          <w:szCs w:val="28"/>
        </w:rPr>
        <w:t>–С. 105-</w:t>
      </w:r>
      <w:r w:rsidRPr="00345606">
        <w:rPr>
          <w:rFonts w:ascii="Times New Roman" w:hAnsi="Times New Roman" w:cs="Times New Roman"/>
          <w:sz w:val="28"/>
          <w:szCs w:val="28"/>
        </w:rPr>
        <w:t>136.</w:t>
      </w:r>
    </w:p>
    <w:p w:rsidR="00282E4C" w:rsidRPr="00345606" w:rsidRDefault="00282E4C" w:rsidP="000A63DC">
      <w:pPr>
        <w:pStyle w:val="a7"/>
        <w:numPr>
          <w:ilvl w:val="0"/>
          <w:numId w:val="26"/>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Илющенко</w:t>
      </w:r>
      <w:r w:rsidR="003E23B9">
        <w:rPr>
          <w:rFonts w:ascii="Times New Roman" w:hAnsi="Times New Roman" w:cs="Times New Roman"/>
          <w:sz w:val="28"/>
          <w:szCs w:val="28"/>
        </w:rPr>
        <w:t>,</w:t>
      </w:r>
      <w:r>
        <w:rPr>
          <w:rFonts w:ascii="Times New Roman" w:hAnsi="Times New Roman" w:cs="Times New Roman"/>
          <w:sz w:val="28"/>
          <w:szCs w:val="28"/>
        </w:rPr>
        <w:t xml:space="preserve"> А.С. Товарищество собственников жилья как институт управления многоквартирным домом / А.С. Илющенко // Известия Государственного педагогического университета им. А.И. Герцена. – 2007. </w:t>
      </w:r>
      <w:r>
        <w:rPr>
          <w:rFonts w:ascii="Times New Roman" w:hAnsi="Times New Roman" w:cs="Times New Roman"/>
          <w:sz w:val="28"/>
          <w:szCs w:val="28"/>
        </w:rPr>
        <w:sym w:font="Symbol" w:char="F02D"/>
      </w:r>
      <w:r>
        <w:rPr>
          <w:rFonts w:ascii="Times New Roman" w:hAnsi="Times New Roman" w:cs="Times New Roman"/>
          <w:sz w:val="28"/>
          <w:szCs w:val="28"/>
        </w:rPr>
        <w:t xml:space="preserve"> № 8. – С. 87-94.</w:t>
      </w:r>
    </w:p>
    <w:p w:rsidR="00345606" w:rsidRPr="00345606" w:rsidRDefault="00345606" w:rsidP="000A63DC">
      <w:pPr>
        <w:pStyle w:val="a7"/>
        <w:numPr>
          <w:ilvl w:val="0"/>
          <w:numId w:val="26"/>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Кириченко</w:t>
      </w:r>
      <w:r w:rsidR="003E23B9">
        <w:rPr>
          <w:rFonts w:ascii="Times New Roman" w:hAnsi="Times New Roman" w:cs="Times New Roman"/>
          <w:color w:val="000000" w:themeColor="text1"/>
          <w:sz w:val="28"/>
          <w:szCs w:val="28"/>
        </w:rPr>
        <w:t>, О.В.,</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Накушнова</w:t>
      </w:r>
      <w:proofErr w:type="spellEnd"/>
      <w:r w:rsidR="003E23B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Е.В. Права и обязанности граждан-собственников жилых помещений в многоквартирных домах: учебное пособие / О.В. Кириченко. </w:t>
      </w:r>
      <w:r>
        <w:rPr>
          <w:rFonts w:ascii="Times New Roman" w:hAnsi="Times New Roman" w:cs="Times New Roman"/>
          <w:color w:val="000000" w:themeColor="text1"/>
          <w:sz w:val="28"/>
          <w:szCs w:val="28"/>
        </w:rPr>
        <w:sym w:font="Symbol" w:char="F02D"/>
      </w:r>
      <w:r>
        <w:rPr>
          <w:rFonts w:ascii="Times New Roman" w:hAnsi="Times New Roman" w:cs="Times New Roman"/>
          <w:color w:val="000000" w:themeColor="text1"/>
          <w:sz w:val="28"/>
          <w:szCs w:val="28"/>
        </w:rPr>
        <w:t xml:space="preserve"> М</w:t>
      </w:r>
      <w:r w:rsidR="006E2835">
        <w:rPr>
          <w:rFonts w:ascii="Times New Roman" w:hAnsi="Times New Roman" w:cs="Times New Roman"/>
          <w:color w:val="000000" w:themeColor="text1"/>
          <w:sz w:val="28"/>
          <w:szCs w:val="28"/>
        </w:rPr>
        <w:t xml:space="preserve">.: </w:t>
      </w:r>
      <w:proofErr w:type="spellStart"/>
      <w:r w:rsidR="006E2835">
        <w:rPr>
          <w:rFonts w:ascii="Times New Roman" w:hAnsi="Times New Roman" w:cs="Times New Roman"/>
          <w:color w:val="000000" w:themeColor="text1"/>
          <w:sz w:val="28"/>
          <w:szCs w:val="28"/>
        </w:rPr>
        <w:t>Юстининформ</w:t>
      </w:r>
      <w:proofErr w:type="spellEnd"/>
      <w:r w:rsidR="006E2835">
        <w:rPr>
          <w:rFonts w:ascii="Times New Roman" w:hAnsi="Times New Roman" w:cs="Times New Roman"/>
          <w:color w:val="000000" w:themeColor="text1"/>
          <w:sz w:val="28"/>
          <w:szCs w:val="28"/>
        </w:rPr>
        <w:t xml:space="preserve">, 2019. </w:t>
      </w:r>
      <w:r>
        <w:rPr>
          <w:rFonts w:ascii="Times New Roman" w:hAnsi="Times New Roman" w:cs="Times New Roman"/>
          <w:color w:val="000000" w:themeColor="text1"/>
          <w:sz w:val="28"/>
          <w:szCs w:val="28"/>
        </w:rPr>
        <w:t>–</w:t>
      </w:r>
      <w:r w:rsidR="006E2835">
        <w:rPr>
          <w:rFonts w:ascii="Times New Roman" w:hAnsi="Times New Roman" w:cs="Times New Roman"/>
          <w:color w:val="000000" w:themeColor="text1"/>
          <w:sz w:val="28"/>
          <w:szCs w:val="28"/>
        </w:rPr>
        <w:t xml:space="preserve"> 636 с.</w:t>
      </w:r>
    </w:p>
    <w:p w:rsidR="00345606" w:rsidRPr="00720CA0" w:rsidRDefault="00345606" w:rsidP="000A63DC">
      <w:pPr>
        <w:pStyle w:val="a7"/>
        <w:numPr>
          <w:ilvl w:val="0"/>
          <w:numId w:val="26"/>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Крашенинников</w:t>
      </w:r>
      <w:r w:rsidR="003E23B9">
        <w:rPr>
          <w:rFonts w:ascii="Times New Roman" w:hAnsi="Times New Roman" w:cs="Times New Roman"/>
          <w:sz w:val="28"/>
          <w:szCs w:val="28"/>
        </w:rPr>
        <w:t>,</w:t>
      </w:r>
      <w:r>
        <w:rPr>
          <w:rFonts w:ascii="Times New Roman" w:hAnsi="Times New Roman" w:cs="Times New Roman"/>
          <w:sz w:val="28"/>
          <w:szCs w:val="28"/>
        </w:rPr>
        <w:t xml:space="preserve"> П.В. Жилищное право / П.В. Крашенинников. – М.: Статут, 2020. </w:t>
      </w:r>
      <w:r>
        <w:rPr>
          <w:rFonts w:ascii="Times New Roman" w:hAnsi="Times New Roman" w:cs="Times New Roman"/>
          <w:sz w:val="28"/>
          <w:szCs w:val="28"/>
        </w:rPr>
        <w:sym w:font="Symbol" w:char="F02D"/>
      </w:r>
      <w:r>
        <w:rPr>
          <w:rFonts w:ascii="Times New Roman" w:hAnsi="Times New Roman" w:cs="Times New Roman"/>
          <w:sz w:val="28"/>
          <w:szCs w:val="28"/>
        </w:rPr>
        <w:t xml:space="preserve"> 259 с.</w:t>
      </w:r>
    </w:p>
    <w:p w:rsidR="00720CA0" w:rsidRPr="00282E4C" w:rsidRDefault="008A41A7" w:rsidP="000A63DC">
      <w:pPr>
        <w:pStyle w:val="a7"/>
        <w:numPr>
          <w:ilvl w:val="0"/>
          <w:numId w:val="26"/>
        </w:numPr>
        <w:spacing w:after="0" w:line="36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sz w:val="28"/>
          <w:szCs w:val="28"/>
        </w:rPr>
        <w:t>Маслей</w:t>
      </w:r>
      <w:proofErr w:type="spellEnd"/>
      <w:r w:rsidR="003E23B9">
        <w:rPr>
          <w:rFonts w:ascii="Times New Roman" w:hAnsi="Times New Roman" w:cs="Times New Roman"/>
          <w:sz w:val="28"/>
          <w:szCs w:val="28"/>
        </w:rPr>
        <w:t>,</w:t>
      </w:r>
      <w:r>
        <w:rPr>
          <w:rFonts w:ascii="Times New Roman" w:hAnsi="Times New Roman" w:cs="Times New Roman"/>
          <w:sz w:val="28"/>
          <w:szCs w:val="28"/>
        </w:rPr>
        <w:t xml:space="preserve"> С.Э. Отдельные аспекты организации и деятельности товарищества собственников жилья / С.Э. </w:t>
      </w:r>
      <w:proofErr w:type="spellStart"/>
      <w:r>
        <w:rPr>
          <w:rFonts w:ascii="Times New Roman" w:hAnsi="Times New Roman" w:cs="Times New Roman"/>
          <w:sz w:val="28"/>
          <w:szCs w:val="28"/>
        </w:rPr>
        <w:t>Маслей</w:t>
      </w:r>
      <w:proofErr w:type="spellEnd"/>
      <w:r>
        <w:rPr>
          <w:rFonts w:ascii="Times New Roman" w:hAnsi="Times New Roman" w:cs="Times New Roman"/>
          <w:sz w:val="28"/>
          <w:szCs w:val="28"/>
        </w:rPr>
        <w:t xml:space="preserve"> // Вестник Омского университета. Серия «Право». </w:t>
      </w:r>
      <w:r>
        <w:rPr>
          <w:rFonts w:ascii="Times New Roman" w:hAnsi="Times New Roman" w:cs="Times New Roman"/>
          <w:sz w:val="28"/>
          <w:szCs w:val="28"/>
        </w:rPr>
        <w:sym w:font="Symbol" w:char="F02D"/>
      </w:r>
      <w:r>
        <w:rPr>
          <w:rFonts w:ascii="Times New Roman" w:hAnsi="Times New Roman" w:cs="Times New Roman"/>
          <w:sz w:val="28"/>
          <w:szCs w:val="28"/>
        </w:rPr>
        <w:t xml:space="preserve"> 2012. – № 6. – С. 65-69.</w:t>
      </w:r>
    </w:p>
    <w:p w:rsidR="00282E4C" w:rsidRPr="00282E4C" w:rsidRDefault="00282E4C" w:rsidP="000A63DC">
      <w:pPr>
        <w:pStyle w:val="a7"/>
        <w:numPr>
          <w:ilvl w:val="0"/>
          <w:numId w:val="26"/>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Петрова</w:t>
      </w:r>
      <w:r w:rsidR="003E23B9">
        <w:rPr>
          <w:rFonts w:ascii="Times New Roman" w:hAnsi="Times New Roman" w:cs="Times New Roman"/>
          <w:sz w:val="28"/>
          <w:szCs w:val="28"/>
        </w:rPr>
        <w:t>,</w:t>
      </w:r>
      <w:r>
        <w:rPr>
          <w:rFonts w:ascii="Times New Roman" w:hAnsi="Times New Roman" w:cs="Times New Roman"/>
          <w:sz w:val="28"/>
          <w:szCs w:val="28"/>
        </w:rPr>
        <w:t xml:space="preserve"> Ю.А. Отдельные проблемы правового регулирования управления многоквартирным домом и возможные пути их решения / Ю.А. </w:t>
      </w:r>
      <w:proofErr w:type="spellStart"/>
      <w:r>
        <w:rPr>
          <w:rFonts w:ascii="Times New Roman" w:hAnsi="Times New Roman" w:cs="Times New Roman"/>
          <w:sz w:val="28"/>
          <w:szCs w:val="28"/>
        </w:rPr>
        <w:t>Петорова</w:t>
      </w:r>
      <w:proofErr w:type="spellEnd"/>
      <w:r>
        <w:rPr>
          <w:rFonts w:ascii="Times New Roman" w:hAnsi="Times New Roman" w:cs="Times New Roman"/>
          <w:sz w:val="28"/>
          <w:szCs w:val="28"/>
        </w:rPr>
        <w:t xml:space="preserve"> // Вестник Московского университета МВД России. –2015. </w:t>
      </w:r>
      <w:r>
        <w:rPr>
          <w:rFonts w:ascii="Times New Roman" w:hAnsi="Times New Roman" w:cs="Times New Roman"/>
          <w:sz w:val="28"/>
          <w:szCs w:val="28"/>
        </w:rPr>
        <w:sym w:font="Symbol" w:char="F02D"/>
      </w:r>
      <w:r>
        <w:rPr>
          <w:rFonts w:ascii="Times New Roman" w:hAnsi="Times New Roman" w:cs="Times New Roman"/>
          <w:sz w:val="28"/>
          <w:szCs w:val="28"/>
        </w:rPr>
        <w:t xml:space="preserve"> №9. – С. 56-71.</w:t>
      </w:r>
    </w:p>
    <w:p w:rsidR="00282E4C" w:rsidRPr="00720CA0" w:rsidRDefault="00282E4C" w:rsidP="000A63DC">
      <w:pPr>
        <w:pStyle w:val="a7"/>
        <w:numPr>
          <w:ilvl w:val="0"/>
          <w:numId w:val="26"/>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Сысоева</w:t>
      </w:r>
      <w:r w:rsidR="003E23B9">
        <w:rPr>
          <w:rFonts w:ascii="Times New Roman" w:hAnsi="Times New Roman" w:cs="Times New Roman"/>
          <w:sz w:val="28"/>
          <w:szCs w:val="28"/>
        </w:rPr>
        <w:t>,</w:t>
      </w:r>
      <w:r>
        <w:rPr>
          <w:rFonts w:ascii="Times New Roman" w:hAnsi="Times New Roman" w:cs="Times New Roman"/>
          <w:sz w:val="28"/>
          <w:szCs w:val="28"/>
        </w:rPr>
        <w:t xml:space="preserve"> Л.И. Развитие ТСЖ как перспективное направление преодоления кризиса в сфере ЖКХ /</w:t>
      </w:r>
      <w:r w:rsidR="003E23B9">
        <w:rPr>
          <w:rFonts w:ascii="Times New Roman" w:hAnsi="Times New Roman" w:cs="Times New Roman"/>
          <w:sz w:val="28"/>
          <w:szCs w:val="28"/>
        </w:rPr>
        <w:t xml:space="preserve"> Л.И. Сысоева // </w:t>
      </w:r>
      <w:r>
        <w:rPr>
          <w:rFonts w:ascii="Times New Roman" w:hAnsi="Times New Roman" w:cs="Times New Roman"/>
          <w:sz w:val="28"/>
          <w:szCs w:val="28"/>
        </w:rPr>
        <w:t xml:space="preserve">Вестник Томского </w:t>
      </w:r>
      <w:r w:rsidR="00A75153">
        <w:rPr>
          <w:rFonts w:ascii="Times New Roman" w:hAnsi="Times New Roman" w:cs="Times New Roman"/>
          <w:sz w:val="28"/>
          <w:szCs w:val="28"/>
        </w:rPr>
        <w:t xml:space="preserve">государственного университета. Экономика. </w:t>
      </w:r>
      <w:r w:rsidR="00A75153">
        <w:rPr>
          <w:rFonts w:ascii="Times New Roman" w:hAnsi="Times New Roman" w:cs="Times New Roman"/>
          <w:sz w:val="28"/>
          <w:szCs w:val="28"/>
        </w:rPr>
        <w:sym w:font="Symbol" w:char="F02D"/>
      </w:r>
      <w:r w:rsidR="00A75153">
        <w:rPr>
          <w:rFonts w:ascii="Times New Roman" w:hAnsi="Times New Roman" w:cs="Times New Roman"/>
          <w:sz w:val="28"/>
          <w:szCs w:val="28"/>
        </w:rPr>
        <w:t xml:space="preserve"> 2017. – № 3. </w:t>
      </w:r>
      <w:r w:rsidR="00A75153">
        <w:rPr>
          <w:rFonts w:ascii="Times New Roman" w:hAnsi="Times New Roman" w:cs="Times New Roman"/>
          <w:sz w:val="28"/>
          <w:szCs w:val="28"/>
        </w:rPr>
        <w:sym w:font="Symbol" w:char="F02D"/>
      </w:r>
      <w:r w:rsidR="00A75153">
        <w:rPr>
          <w:rFonts w:ascii="Times New Roman" w:hAnsi="Times New Roman" w:cs="Times New Roman"/>
          <w:sz w:val="28"/>
          <w:szCs w:val="28"/>
        </w:rPr>
        <w:t xml:space="preserve"> С.89-95.</w:t>
      </w:r>
    </w:p>
    <w:p w:rsidR="00720CA0" w:rsidRPr="00345606" w:rsidRDefault="00720CA0" w:rsidP="000A63DC">
      <w:pPr>
        <w:pStyle w:val="a7"/>
        <w:numPr>
          <w:ilvl w:val="0"/>
          <w:numId w:val="26"/>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Топоров, Д.А. Роль ТСЖ в управлении многоквартирными домами: новое в законодательстве /</w:t>
      </w:r>
      <w:r w:rsidR="003E23B9">
        <w:rPr>
          <w:rFonts w:ascii="Times New Roman" w:hAnsi="Times New Roman" w:cs="Times New Roman"/>
          <w:sz w:val="28"/>
          <w:szCs w:val="28"/>
        </w:rPr>
        <w:t xml:space="preserve"> </w:t>
      </w:r>
      <w:r>
        <w:rPr>
          <w:rFonts w:ascii="Times New Roman" w:hAnsi="Times New Roman" w:cs="Times New Roman"/>
          <w:sz w:val="28"/>
          <w:szCs w:val="28"/>
        </w:rPr>
        <w:t xml:space="preserve">Д.А. Топоров // Проблемы в российском законодательстве. Юридический журнал. – 2018. </w:t>
      </w:r>
      <w:r>
        <w:rPr>
          <w:rFonts w:ascii="Times New Roman" w:hAnsi="Times New Roman" w:cs="Times New Roman"/>
          <w:sz w:val="28"/>
          <w:szCs w:val="28"/>
        </w:rPr>
        <w:sym w:font="Symbol" w:char="F02D"/>
      </w:r>
      <w:r>
        <w:rPr>
          <w:rFonts w:ascii="Times New Roman" w:hAnsi="Times New Roman" w:cs="Times New Roman"/>
          <w:sz w:val="28"/>
          <w:szCs w:val="28"/>
        </w:rPr>
        <w:t xml:space="preserve"> № 5. – С. 28-43.</w:t>
      </w:r>
    </w:p>
    <w:p w:rsidR="00876140" w:rsidRPr="00720CA0" w:rsidRDefault="00876140" w:rsidP="000A63DC">
      <w:pPr>
        <w:pStyle w:val="a7"/>
        <w:numPr>
          <w:ilvl w:val="0"/>
          <w:numId w:val="26"/>
        </w:numPr>
        <w:spacing w:after="0" w:line="360" w:lineRule="auto"/>
        <w:jc w:val="both"/>
        <w:rPr>
          <w:rFonts w:ascii="Times New Roman" w:hAnsi="Times New Roman" w:cs="Times New Roman"/>
          <w:color w:val="000000" w:themeColor="text1"/>
          <w:sz w:val="28"/>
          <w:szCs w:val="28"/>
        </w:rPr>
      </w:pPr>
      <w:r w:rsidRPr="00345606">
        <w:rPr>
          <w:rFonts w:ascii="Times New Roman" w:hAnsi="Times New Roman" w:cs="Times New Roman"/>
          <w:sz w:val="28"/>
          <w:szCs w:val="28"/>
        </w:rPr>
        <w:t>Чередов</w:t>
      </w:r>
      <w:r w:rsidR="00720CA0">
        <w:rPr>
          <w:rFonts w:ascii="Times New Roman" w:hAnsi="Times New Roman" w:cs="Times New Roman"/>
          <w:sz w:val="28"/>
          <w:szCs w:val="28"/>
        </w:rPr>
        <w:t xml:space="preserve">, </w:t>
      </w:r>
      <w:r w:rsidRPr="00345606">
        <w:rPr>
          <w:rFonts w:ascii="Times New Roman" w:hAnsi="Times New Roman" w:cs="Times New Roman"/>
          <w:sz w:val="28"/>
          <w:szCs w:val="28"/>
        </w:rPr>
        <w:t xml:space="preserve">С.В. Система договорных отношений </w:t>
      </w:r>
      <w:r w:rsidR="003E23B9">
        <w:rPr>
          <w:rFonts w:ascii="Times New Roman" w:hAnsi="Times New Roman" w:cs="Times New Roman"/>
          <w:sz w:val="28"/>
          <w:szCs w:val="28"/>
        </w:rPr>
        <w:t xml:space="preserve">/ С.В. Чередов </w:t>
      </w:r>
      <w:r w:rsidRPr="00345606">
        <w:rPr>
          <w:rFonts w:ascii="Times New Roman" w:hAnsi="Times New Roman" w:cs="Times New Roman"/>
          <w:sz w:val="28"/>
          <w:szCs w:val="28"/>
        </w:rPr>
        <w:t>// Уп</w:t>
      </w:r>
      <w:r w:rsidR="003E23B9">
        <w:rPr>
          <w:rFonts w:ascii="Times New Roman" w:hAnsi="Times New Roman" w:cs="Times New Roman"/>
          <w:sz w:val="28"/>
          <w:szCs w:val="28"/>
        </w:rPr>
        <w:t xml:space="preserve">равление многоквартирным домом </w:t>
      </w:r>
      <w:r w:rsidR="003E23B9">
        <w:rPr>
          <w:rFonts w:ascii="Times New Roman" w:hAnsi="Times New Roman" w:cs="Times New Roman"/>
          <w:sz w:val="28"/>
          <w:szCs w:val="28"/>
        </w:rPr>
        <w:sym w:font="Symbol" w:char="F02D"/>
      </w:r>
      <w:r w:rsidR="003E23B9">
        <w:rPr>
          <w:rFonts w:ascii="Times New Roman" w:hAnsi="Times New Roman" w:cs="Times New Roman"/>
          <w:sz w:val="28"/>
          <w:szCs w:val="28"/>
        </w:rPr>
        <w:t xml:space="preserve"> </w:t>
      </w:r>
      <w:r w:rsidRPr="00345606">
        <w:rPr>
          <w:rFonts w:ascii="Times New Roman" w:hAnsi="Times New Roman" w:cs="Times New Roman"/>
          <w:sz w:val="28"/>
          <w:szCs w:val="28"/>
        </w:rPr>
        <w:t>2007.</w:t>
      </w:r>
      <w:r w:rsidR="003E23B9">
        <w:rPr>
          <w:rFonts w:ascii="Times New Roman" w:hAnsi="Times New Roman" w:cs="Times New Roman"/>
          <w:sz w:val="28"/>
          <w:szCs w:val="28"/>
        </w:rPr>
        <w:t xml:space="preserve"> – </w:t>
      </w:r>
      <w:r w:rsidRPr="00345606">
        <w:rPr>
          <w:rFonts w:ascii="Times New Roman" w:hAnsi="Times New Roman" w:cs="Times New Roman"/>
          <w:sz w:val="28"/>
          <w:szCs w:val="28"/>
        </w:rPr>
        <w:t xml:space="preserve"> № 9. </w:t>
      </w:r>
      <w:r w:rsidR="003E23B9">
        <w:rPr>
          <w:rFonts w:ascii="Times New Roman" w:hAnsi="Times New Roman" w:cs="Times New Roman"/>
          <w:sz w:val="28"/>
          <w:szCs w:val="28"/>
        </w:rPr>
        <w:t xml:space="preserve"> </w:t>
      </w:r>
      <w:r w:rsidR="003E23B9">
        <w:rPr>
          <w:rFonts w:ascii="Times New Roman" w:hAnsi="Times New Roman" w:cs="Times New Roman"/>
          <w:sz w:val="28"/>
          <w:szCs w:val="28"/>
        </w:rPr>
        <w:sym w:font="Symbol" w:char="F02D"/>
      </w:r>
      <w:r w:rsidR="003E23B9">
        <w:rPr>
          <w:rFonts w:ascii="Times New Roman" w:hAnsi="Times New Roman" w:cs="Times New Roman"/>
          <w:sz w:val="28"/>
          <w:szCs w:val="28"/>
        </w:rPr>
        <w:t xml:space="preserve"> </w:t>
      </w:r>
      <w:r w:rsidRPr="00345606">
        <w:rPr>
          <w:rFonts w:ascii="Times New Roman" w:hAnsi="Times New Roman" w:cs="Times New Roman"/>
          <w:sz w:val="28"/>
          <w:szCs w:val="28"/>
        </w:rPr>
        <w:t>С. 26–30.</w:t>
      </w:r>
    </w:p>
    <w:p w:rsidR="005B339C" w:rsidRPr="009C544B" w:rsidRDefault="00720CA0" w:rsidP="009C544B">
      <w:pPr>
        <w:pStyle w:val="a7"/>
        <w:numPr>
          <w:ilvl w:val="0"/>
          <w:numId w:val="26"/>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Яблоков</w:t>
      </w:r>
      <w:r w:rsidR="003E23B9">
        <w:rPr>
          <w:rFonts w:ascii="Times New Roman" w:hAnsi="Times New Roman" w:cs="Times New Roman"/>
          <w:sz w:val="28"/>
          <w:szCs w:val="28"/>
        </w:rPr>
        <w:t>,</w:t>
      </w:r>
      <w:r>
        <w:rPr>
          <w:rFonts w:ascii="Times New Roman" w:hAnsi="Times New Roman" w:cs="Times New Roman"/>
          <w:sz w:val="28"/>
          <w:szCs w:val="28"/>
        </w:rPr>
        <w:t xml:space="preserve"> В.В. Современные формы управления многоквартирными домами / В.В. Яблоков // Вестник НГИЭИ. </w:t>
      </w:r>
      <w:r>
        <w:rPr>
          <w:rFonts w:ascii="Times New Roman" w:hAnsi="Times New Roman" w:cs="Times New Roman"/>
          <w:sz w:val="28"/>
          <w:szCs w:val="28"/>
        </w:rPr>
        <w:sym w:font="Symbol" w:char="F02D"/>
      </w:r>
      <w:r>
        <w:rPr>
          <w:rFonts w:ascii="Times New Roman" w:hAnsi="Times New Roman" w:cs="Times New Roman"/>
          <w:sz w:val="28"/>
          <w:szCs w:val="28"/>
        </w:rPr>
        <w:t xml:space="preserve"> 2011 г. – № 4. </w:t>
      </w:r>
      <w:r>
        <w:rPr>
          <w:rFonts w:ascii="Times New Roman" w:hAnsi="Times New Roman" w:cs="Times New Roman"/>
          <w:sz w:val="28"/>
          <w:szCs w:val="28"/>
        </w:rPr>
        <w:sym w:font="Symbol" w:char="F02D"/>
      </w:r>
      <w:r>
        <w:rPr>
          <w:rFonts w:ascii="Times New Roman" w:hAnsi="Times New Roman" w:cs="Times New Roman"/>
          <w:sz w:val="28"/>
          <w:szCs w:val="28"/>
        </w:rPr>
        <w:t xml:space="preserve"> С. 77-91.</w:t>
      </w:r>
    </w:p>
    <w:p w:rsidR="005B339C" w:rsidRDefault="005B339C" w:rsidP="00540A0D">
      <w:pPr>
        <w:spacing w:after="0" w:line="360" w:lineRule="auto"/>
        <w:ind w:firstLine="709"/>
        <w:jc w:val="both"/>
        <w:rPr>
          <w:rFonts w:ascii="Times New Roman" w:hAnsi="Times New Roman" w:cs="Times New Roman"/>
          <w:color w:val="000000" w:themeColor="text1"/>
          <w:sz w:val="28"/>
          <w:szCs w:val="28"/>
        </w:rPr>
      </w:pPr>
    </w:p>
    <w:p w:rsidR="00884B2C" w:rsidRDefault="00884B2C" w:rsidP="00540A0D">
      <w:pPr>
        <w:spacing w:after="0" w:line="360" w:lineRule="auto"/>
        <w:ind w:firstLine="709"/>
        <w:jc w:val="both"/>
        <w:rPr>
          <w:rFonts w:ascii="Times New Roman" w:hAnsi="Times New Roman" w:cs="Times New Roman"/>
          <w:color w:val="000000" w:themeColor="text1"/>
          <w:sz w:val="28"/>
          <w:szCs w:val="28"/>
        </w:rPr>
      </w:pPr>
    </w:p>
    <w:p w:rsidR="00884B2C" w:rsidRDefault="00884B2C" w:rsidP="00540A0D">
      <w:pPr>
        <w:spacing w:after="0" w:line="360" w:lineRule="auto"/>
        <w:ind w:firstLine="709"/>
        <w:jc w:val="both"/>
        <w:rPr>
          <w:rFonts w:ascii="Times New Roman" w:hAnsi="Times New Roman" w:cs="Times New Roman"/>
          <w:color w:val="000000" w:themeColor="text1"/>
          <w:sz w:val="28"/>
          <w:szCs w:val="28"/>
        </w:rPr>
      </w:pPr>
    </w:p>
    <w:p w:rsidR="00884B2C" w:rsidRDefault="00884B2C" w:rsidP="00540A0D">
      <w:pPr>
        <w:spacing w:after="0" w:line="360" w:lineRule="auto"/>
        <w:ind w:firstLine="709"/>
        <w:jc w:val="both"/>
        <w:rPr>
          <w:rFonts w:ascii="Times New Roman" w:hAnsi="Times New Roman" w:cs="Times New Roman"/>
          <w:color w:val="000000" w:themeColor="text1"/>
          <w:sz w:val="28"/>
          <w:szCs w:val="28"/>
        </w:rPr>
      </w:pPr>
    </w:p>
    <w:p w:rsidR="00884B2C" w:rsidRDefault="00884B2C" w:rsidP="00540A0D">
      <w:pPr>
        <w:spacing w:after="0" w:line="360" w:lineRule="auto"/>
        <w:ind w:firstLine="709"/>
        <w:jc w:val="both"/>
        <w:rPr>
          <w:rFonts w:ascii="Times New Roman" w:hAnsi="Times New Roman" w:cs="Times New Roman"/>
          <w:color w:val="000000" w:themeColor="text1"/>
          <w:sz w:val="28"/>
          <w:szCs w:val="28"/>
        </w:rPr>
      </w:pPr>
    </w:p>
    <w:p w:rsidR="00884B2C" w:rsidRDefault="00884B2C" w:rsidP="004159DD">
      <w:pPr>
        <w:spacing w:after="0" w:line="360" w:lineRule="auto"/>
        <w:jc w:val="both"/>
        <w:rPr>
          <w:rFonts w:ascii="Times New Roman" w:hAnsi="Times New Roman" w:cs="Times New Roman"/>
          <w:color w:val="000000" w:themeColor="text1"/>
          <w:sz w:val="28"/>
          <w:szCs w:val="28"/>
        </w:rPr>
      </w:pPr>
    </w:p>
    <w:p w:rsidR="001D2041" w:rsidRDefault="001D2041" w:rsidP="004159DD">
      <w:pPr>
        <w:spacing w:after="0" w:line="360" w:lineRule="auto"/>
        <w:jc w:val="both"/>
        <w:rPr>
          <w:rFonts w:ascii="Times New Roman" w:hAnsi="Times New Roman" w:cs="Times New Roman"/>
          <w:color w:val="000000" w:themeColor="text1"/>
          <w:sz w:val="28"/>
          <w:szCs w:val="28"/>
        </w:rPr>
      </w:pPr>
    </w:p>
    <w:p w:rsidR="008D7DDC" w:rsidRDefault="008D7DDC" w:rsidP="009C544B">
      <w:pPr>
        <w:spacing w:after="0" w:line="360" w:lineRule="auto"/>
        <w:jc w:val="center"/>
        <w:rPr>
          <w:rFonts w:ascii="Times New Roman" w:hAnsi="Times New Roman" w:cs="Times New Roman"/>
          <w:b/>
          <w:color w:val="000000" w:themeColor="text1"/>
          <w:sz w:val="28"/>
        </w:rPr>
      </w:pPr>
      <w:r w:rsidRPr="00E65020">
        <w:rPr>
          <w:rFonts w:ascii="Times New Roman" w:hAnsi="Times New Roman" w:cs="Times New Roman"/>
          <w:b/>
          <w:color w:val="000000" w:themeColor="text1"/>
          <w:sz w:val="28"/>
        </w:rPr>
        <w:lastRenderedPageBreak/>
        <w:t>Приложение</w:t>
      </w:r>
    </w:p>
    <w:p w:rsidR="00E65020" w:rsidRPr="00E65020" w:rsidRDefault="00E65020" w:rsidP="00544710">
      <w:pPr>
        <w:spacing w:after="0" w:line="360" w:lineRule="auto"/>
        <w:ind w:firstLine="709"/>
        <w:jc w:val="both"/>
        <w:rPr>
          <w:rFonts w:ascii="Times New Roman" w:hAnsi="Times New Roman" w:cs="Times New Roman"/>
          <w:b/>
          <w:color w:val="000000" w:themeColor="text1"/>
          <w:sz w:val="28"/>
        </w:rPr>
      </w:pPr>
    </w:p>
    <w:p w:rsidR="008D7DDC" w:rsidRPr="00487875" w:rsidRDefault="008D7DDC" w:rsidP="00544710">
      <w:pPr>
        <w:spacing w:after="0" w:line="360" w:lineRule="auto"/>
        <w:ind w:firstLine="709"/>
        <w:jc w:val="both"/>
        <w:rPr>
          <w:rFonts w:ascii="Times New Roman" w:hAnsi="Times New Roman" w:cs="Times New Roman"/>
          <w:sz w:val="28"/>
          <w:szCs w:val="28"/>
        </w:rPr>
      </w:pPr>
      <w:r w:rsidRPr="00487875">
        <w:rPr>
          <w:rFonts w:ascii="Times New Roman" w:hAnsi="Times New Roman" w:cs="Times New Roman"/>
          <w:b/>
          <w:sz w:val="28"/>
          <w:szCs w:val="28"/>
        </w:rPr>
        <w:t>Договор № управления, технического обслуживания и эксплуатации многоквартирного дома</w:t>
      </w:r>
      <w:r w:rsidR="00E65020" w:rsidRPr="00487875">
        <w:rPr>
          <w:rFonts w:ascii="Times New Roman" w:hAnsi="Times New Roman" w:cs="Times New Roman"/>
          <w:sz w:val="28"/>
          <w:szCs w:val="28"/>
        </w:rPr>
        <w:t xml:space="preserve"> по адресу:  г. Пенза,</w:t>
      </w:r>
      <w:r w:rsidR="00487875">
        <w:rPr>
          <w:rFonts w:ascii="Times New Roman" w:hAnsi="Times New Roman" w:cs="Times New Roman"/>
          <w:sz w:val="28"/>
          <w:szCs w:val="28"/>
        </w:rPr>
        <w:t xml:space="preserve"> </w:t>
      </w:r>
      <w:r w:rsidR="00E65020" w:rsidRPr="00487875">
        <w:rPr>
          <w:rFonts w:ascii="Times New Roman" w:hAnsi="Times New Roman" w:cs="Times New Roman"/>
          <w:sz w:val="28"/>
          <w:szCs w:val="28"/>
        </w:rPr>
        <w:t>ул. Калинина</w:t>
      </w:r>
      <w:r w:rsidR="00544710">
        <w:rPr>
          <w:rFonts w:ascii="Times New Roman" w:hAnsi="Times New Roman" w:cs="Times New Roman"/>
          <w:sz w:val="28"/>
          <w:szCs w:val="28"/>
        </w:rPr>
        <w:t xml:space="preserve">, </w:t>
      </w:r>
      <w:r w:rsidR="00E65020" w:rsidRPr="00487875">
        <w:rPr>
          <w:rFonts w:ascii="Times New Roman" w:hAnsi="Times New Roman" w:cs="Times New Roman"/>
          <w:sz w:val="28"/>
          <w:szCs w:val="28"/>
        </w:rPr>
        <w:t>д.1</w:t>
      </w:r>
      <w:r w:rsidRPr="00487875">
        <w:rPr>
          <w:rFonts w:ascii="Times New Roman" w:hAnsi="Times New Roman" w:cs="Times New Roman"/>
          <w:sz w:val="28"/>
          <w:szCs w:val="28"/>
        </w:rPr>
        <w:t xml:space="preserve">    </w:t>
      </w:r>
      <w:r w:rsidR="00544710">
        <w:rPr>
          <w:rFonts w:ascii="Times New Roman" w:hAnsi="Times New Roman" w:cs="Times New Roman"/>
          <w:sz w:val="28"/>
          <w:szCs w:val="28"/>
        </w:rPr>
        <w:t xml:space="preserve">    </w:t>
      </w:r>
      <w:r w:rsidRPr="00487875">
        <w:rPr>
          <w:rFonts w:ascii="Times New Roman" w:hAnsi="Times New Roman" w:cs="Times New Roman"/>
          <w:sz w:val="28"/>
          <w:szCs w:val="28"/>
        </w:rPr>
        <w:t xml:space="preserve">                                      </w:t>
      </w:r>
      <w:r w:rsidR="00544710">
        <w:rPr>
          <w:rFonts w:ascii="Times New Roman" w:hAnsi="Times New Roman" w:cs="Times New Roman"/>
          <w:sz w:val="28"/>
          <w:szCs w:val="28"/>
        </w:rPr>
        <w:t xml:space="preserve">                         </w:t>
      </w:r>
      <w:r w:rsidRPr="00487875">
        <w:rPr>
          <w:rFonts w:ascii="Times New Roman" w:hAnsi="Times New Roman" w:cs="Times New Roman"/>
          <w:sz w:val="28"/>
          <w:szCs w:val="28"/>
        </w:rPr>
        <w:t>«</w:t>
      </w:r>
      <w:r w:rsidR="00E65020" w:rsidRPr="00487875">
        <w:rPr>
          <w:rFonts w:ascii="Times New Roman" w:hAnsi="Times New Roman" w:cs="Times New Roman"/>
          <w:sz w:val="28"/>
          <w:szCs w:val="28"/>
        </w:rPr>
        <w:t>20» апреля 2021</w:t>
      </w:r>
      <w:r w:rsidRPr="00487875">
        <w:rPr>
          <w:rFonts w:ascii="Times New Roman" w:hAnsi="Times New Roman" w:cs="Times New Roman"/>
          <w:sz w:val="28"/>
          <w:szCs w:val="28"/>
        </w:rPr>
        <w:t xml:space="preserve"> г. </w:t>
      </w:r>
    </w:p>
    <w:p w:rsidR="008D7DDC" w:rsidRPr="00487875" w:rsidRDefault="008D7DDC" w:rsidP="00487875">
      <w:pPr>
        <w:spacing w:after="0" w:line="360" w:lineRule="auto"/>
        <w:jc w:val="both"/>
        <w:rPr>
          <w:rFonts w:ascii="Times New Roman" w:hAnsi="Times New Roman" w:cs="Times New Roman"/>
          <w:sz w:val="28"/>
          <w:szCs w:val="28"/>
        </w:rPr>
      </w:pPr>
      <w:r w:rsidRPr="00487875">
        <w:rPr>
          <w:rFonts w:ascii="Times New Roman" w:hAnsi="Times New Roman" w:cs="Times New Roman"/>
          <w:sz w:val="28"/>
          <w:szCs w:val="28"/>
        </w:rPr>
        <w:t>Товарищество собственников жилья</w:t>
      </w:r>
      <w:r w:rsidR="00E65020" w:rsidRPr="00487875">
        <w:rPr>
          <w:rFonts w:ascii="Times New Roman" w:hAnsi="Times New Roman" w:cs="Times New Roman"/>
          <w:sz w:val="28"/>
          <w:szCs w:val="28"/>
        </w:rPr>
        <w:t>,</w:t>
      </w:r>
      <w:r w:rsidRPr="00487875">
        <w:rPr>
          <w:rFonts w:ascii="Times New Roman" w:hAnsi="Times New Roman" w:cs="Times New Roman"/>
          <w:sz w:val="28"/>
          <w:szCs w:val="28"/>
        </w:rPr>
        <w:t xml:space="preserve"> именуемое в дальнейшем «ТСЖ», в лице Пред</w:t>
      </w:r>
      <w:r w:rsidR="00E65020" w:rsidRPr="00487875">
        <w:rPr>
          <w:rFonts w:ascii="Times New Roman" w:hAnsi="Times New Roman" w:cs="Times New Roman"/>
          <w:sz w:val="28"/>
          <w:szCs w:val="28"/>
        </w:rPr>
        <w:t xml:space="preserve">седателя Правления ТСЖ </w:t>
      </w:r>
      <w:r w:rsidR="00300361" w:rsidRPr="00487875">
        <w:rPr>
          <w:rFonts w:ascii="Times New Roman" w:hAnsi="Times New Roman" w:cs="Times New Roman"/>
          <w:sz w:val="28"/>
          <w:szCs w:val="28"/>
        </w:rPr>
        <w:t>Кутузов И.В.</w:t>
      </w:r>
      <w:r w:rsidRPr="00487875">
        <w:rPr>
          <w:rFonts w:ascii="Times New Roman" w:hAnsi="Times New Roman" w:cs="Times New Roman"/>
          <w:sz w:val="28"/>
          <w:szCs w:val="28"/>
        </w:rPr>
        <w:t>, действующего на основании Устава ТСЖ, и собственник жил</w:t>
      </w:r>
      <w:r w:rsidR="00300361" w:rsidRPr="00487875">
        <w:rPr>
          <w:rFonts w:ascii="Times New Roman" w:hAnsi="Times New Roman" w:cs="Times New Roman"/>
          <w:sz w:val="28"/>
          <w:szCs w:val="28"/>
        </w:rPr>
        <w:t>ого помещения – квартиры № 34</w:t>
      </w:r>
      <w:r w:rsidRPr="00487875">
        <w:rPr>
          <w:rFonts w:ascii="Times New Roman" w:hAnsi="Times New Roman" w:cs="Times New Roman"/>
          <w:sz w:val="28"/>
          <w:szCs w:val="28"/>
        </w:rPr>
        <w:t xml:space="preserve"> в мно</w:t>
      </w:r>
      <w:r w:rsidR="00300361" w:rsidRPr="00487875">
        <w:rPr>
          <w:rFonts w:ascii="Times New Roman" w:hAnsi="Times New Roman" w:cs="Times New Roman"/>
          <w:sz w:val="28"/>
          <w:szCs w:val="28"/>
        </w:rPr>
        <w:t>гоквартирном доме по адресу: г.</w:t>
      </w:r>
      <w:r w:rsidR="00712752">
        <w:rPr>
          <w:rFonts w:ascii="Times New Roman" w:hAnsi="Times New Roman" w:cs="Times New Roman"/>
          <w:sz w:val="28"/>
          <w:szCs w:val="28"/>
        </w:rPr>
        <w:t xml:space="preserve"> </w:t>
      </w:r>
      <w:r w:rsidR="00300361" w:rsidRPr="00487875">
        <w:rPr>
          <w:rFonts w:ascii="Times New Roman" w:hAnsi="Times New Roman" w:cs="Times New Roman"/>
          <w:sz w:val="28"/>
          <w:szCs w:val="28"/>
        </w:rPr>
        <w:t xml:space="preserve">Пенза, </w:t>
      </w:r>
      <w:proofErr w:type="spellStart"/>
      <w:r w:rsidR="00300361" w:rsidRPr="00487875">
        <w:rPr>
          <w:rFonts w:ascii="Times New Roman" w:hAnsi="Times New Roman" w:cs="Times New Roman"/>
          <w:sz w:val="28"/>
          <w:szCs w:val="28"/>
        </w:rPr>
        <w:t>ул</w:t>
      </w:r>
      <w:proofErr w:type="gramStart"/>
      <w:r w:rsidR="00300361" w:rsidRPr="00487875">
        <w:rPr>
          <w:rFonts w:ascii="Times New Roman" w:hAnsi="Times New Roman" w:cs="Times New Roman"/>
          <w:sz w:val="28"/>
          <w:szCs w:val="28"/>
        </w:rPr>
        <w:t>.К</w:t>
      </w:r>
      <w:proofErr w:type="gramEnd"/>
      <w:r w:rsidR="00487875" w:rsidRPr="00487875">
        <w:rPr>
          <w:rFonts w:ascii="Times New Roman" w:hAnsi="Times New Roman" w:cs="Times New Roman"/>
          <w:sz w:val="28"/>
          <w:szCs w:val="28"/>
        </w:rPr>
        <w:t>алинина</w:t>
      </w:r>
      <w:proofErr w:type="spellEnd"/>
      <w:r w:rsidR="00487875" w:rsidRPr="00487875">
        <w:rPr>
          <w:rFonts w:ascii="Times New Roman" w:hAnsi="Times New Roman" w:cs="Times New Roman"/>
          <w:sz w:val="28"/>
          <w:szCs w:val="28"/>
        </w:rPr>
        <w:t xml:space="preserve"> д.1</w:t>
      </w:r>
      <w:r w:rsidRPr="00487875">
        <w:rPr>
          <w:rFonts w:ascii="Times New Roman" w:hAnsi="Times New Roman" w:cs="Times New Roman"/>
          <w:sz w:val="28"/>
          <w:szCs w:val="28"/>
        </w:rPr>
        <w:t xml:space="preserve"> (далее по тексту – жилой дом), действующий на основании свидетельства о регистрации права собстве</w:t>
      </w:r>
      <w:r w:rsidR="00487875" w:rsidRPr="00487875">
        <w:rPr>
          <w:rFonts w:ascii="Times New Roman" w:hAnsi="Times New Roman" w:cs="Times New Roman"/>
          <w:sz w:val="28"/>
          <w:szCs w:val="28"/>
        </w:rPr>
        <w:t>нности Пахомова В.Д.</w:t>
      </w:r>
      <w:r w:rsidRPr="00487875">
        <w:rPr>
          <w:rFonts w:ascii="Times New Roman" w:hAnsi="Times New Roman" w:cs="Times New Roman"/>
          <w:sz w:val="28"/>
          <w:szCs w:val="28"/>
        </w:rPr>
        <w:t xml:space="preserve">, именуемый(мая) в дальнейшем «Собственник», именуемые в </w:t>
      </w:r>
      <w:proofErr w:type="gramStart"/>
      <w:r w:rsidRPr="00487875">
        <w:rPr>
          <w:rFonts w:ascii="Times New Roman" w:hAnsi="Times New Roman" w:cs="Times New Roman"/>
          <w:sz w:val="28"/>
          <w:szCs w:val="28"/>
        </w:rPr>
        <w:t>дальнейшем</w:t>
      </w:r>
      <w:proofErr w:type="gramEnd"/>
      <w:r w:rsidRPr="00487875">
        <w:rPr>
          <w:rFonts w:ascii="Times New Roman" w:hAnsi="Times New Roman" w:cs="Times New Roman"/>
          <w:sz w:val="28"/>
          <w:szCs w:val="28"/>
        </w:rPr>
        <w:t xml:space="preserve"> совместно «Стороны», заключили настоящий Договор управления многоквартирным жилым домом.</w:t>
      </w:r>
    </w:p>
    <w:p w:rsidR="008D7DDC" w:rsidRPr="00487875" w:rsidRDefault="008D7DDC" w:rsidP="00487875">
      <w:pPr>
        <w:spacing w:after="0" w:line="360" w:lineRule="auto"/>
        <w:jc w:val="both"/>
        <w:rPr>
          <w:rFonts w:ascii="Times New Roman" w:hAnsi="Times New Roman" w:cs="Times New Roman"/>
          <w:sz w:val="28"/>
          <w:szCs w:val="28"/>
        </w:rPr>
      </w:pPr>
      <w:r w:rsidRPr="00487875">
        <w:rPr>
          <w:rFonts w:ascii="Times New Roman" w:hAnsi="Times New Roman" w:cs="Times New Roman"/>
          <w:sz w:val="28"/>
          <w:szCs w:val="28"/>
        </w:rPr>
        <w:t xml:space="preserve"> 1. Цель Договора</w:t>
      </w:r>
    </w:p>
    <w:p w:rsidR="008D7DDC" w:rsidRPr="00487875" w:rsidRDefault="008D7DDC" w:rsidP="00487875">
      <w:pPr>
        <w:spacing w:after="0" w:line="360" w:lineRule="auto"/>
        <w:jc w:val="both"/>
        <w:rPr>
          <w:rFonts w:ascii="Times New Roman" w:hAnsi="Times New Roman" w:cs="Times New Roman"/>
          <w:sz w:val="28"/>
          <w:szCs w:val="28"/>
        </w:rPr>
      </w:pPr>
      <w:r w:rsidRPr="00487875">
        <w:rPr>
          <w:rFonts w:ascii="Times New Roman" w:hAnsi="Times New Roman" w:cs="Times New Roman"/>
          <w:sz w:val="28"/>
          <w:szCs w:val="28"/>
        </w:rPr>
        <w:t xml:space="preserve"> 2. Общие положения </w:t>
      </w:r>
    </w:p>
    <w:p w:rsidR="008D7DDC" w:rsidRPr="00487875" w:rsidRDefault="008D7DDC" w:rsidP="00DD3802">
      <w:pPr>
        <w:spacing w:after="0" w:line="360" w:lineRule="auto"/>
        <w:jc w:val="both"/>
        <w:rPr>
          <w:rFonts w:ascii="Times New Roman" w:hAnsi="Times New Roman" w:cs="Times New Roman"/>
          <w:sz w:val="28"/>
          <w:szCs w:val="28"/>
        </w:rPr>
      </w:pPr>
      <w:r w:rsidRPr="00487875">
        <w:rPr>
          <w:rFonts w:ascii="Times New Roman" w:hAnsi="Times New Roman" w:cs="Times New Roman"/>
          <w:sz w:val="28"/>
          <w:szCs w:val="28"/>
        </w:rPr>
        <w:t>3. Термины, используемые в Договоре</w:t>
      </w:r>
    </w:p>
    <w:p w:rsidR="008D7DDC" w:rsidRPr="00487875" w:rsidRDefault="008D7DDC" w:rsidP="00487875">
      <w:pPr>
        <w:spacing w:after="0" w:line="360" w:lineRule="auto"/>
        <w:jc w:val="both"/>
        <w:rPr>
          <w:rFonts w:ascii="Times New Roman" w:hAnsi="Times New Roman" w:cs="Times New Roman"/>
          <w:sz w:val="28"/>
          <w:szCs w:val="28"/>
        </w:rPr>
      </w:pPr>
      <w:r w:rsidRPr="00487875">
        <w:rPr>
          <w:rFonts w:ascii="Times New Roman" w:hAnsi="Times New Roman" w:cs="Times New Roman"/>
          <w:sz w:val="28"/>
          <w:szCs w:val="28"/>
        </w:rPr>
        <w:t xml:space="preserve">4. Предмет Договора </w:t>
      </w:r>
    </w:p>
    <w:p w:rsidR="008D7DDC" w:rsidRPr="00487875" w:rsidRDefault="008D7DDC" w:rsidP="00487875">
      <w:pPr>
        <w:spacing w:after="0" w:line="360" w:lineRule="auto"/>
        <w:jc w:val="both"/>
        <w:rPr>
          <w:rFonts w:ascii="Times New Roman" w:hAnsi="Times New Roman" w:cs="Times New Roman"/>
          <w:sz w:val="28"/>
          <w:szCs w:val="28"/>
        </w:rPr>
      </w:pPr>
      <w:r w:rsidRPr="00487875">
        <w:rPr>
          <w:rFonts w:ascii="Times New Roman" w:hAnsi="Times New Roman" w:cs="Times New Roman"/>
          <w:sz w:val="28"/>
          <w:szCs w:val="28"/>
        </w:rPr>
        <w:t xml:space="preserve">5. Права и обязанности Сторон </w:t>
      </w:r>
    </w:p>
    <w:p w:rsidR="008D7DDC" w:rsidRPr="00487875" w:rsidRDefault="008D7DDC" w:rsidP="00487875">
      <w:pPr>
        <w:spacing w:after="0" w:line="360" w:lineRule="auto"/>
        <w:jc w:val="both"/>
        <w:rPr>
          <w:rFonts w:ascii="Times New Roman" w:hAnsi="Times New Roman" w:cs="Times New Roman"/>
          <w:sz w:val="28"/>
          <w:szCs w:val="28"/>
        </w:rPr>
      </w:pPr>
      <w:r w:rsidRPr="00487875">
        <w:rPr>
          <w:rFonts w:ascii="Times New Roman" w:hAnsi="Times New Roman" w:cs="Times New Roman"/>
          <w:sz w:val="28"/>
          <w:szCs w:val="28"/>
        </w:rPr>
        <w:t xml:space="preserve">6. Цена договора и порядок расчетов </w:t>
      </w:r>
    </w:p>
    <w:p w:rsidR="00E65020" w:rsidRPr="00487875" w:rsidRDefault="008D7DDC" w:rsidP="00487875">
      <w:pPr>
        <w:spacing w:after="0" w:line="360" w:lineRule="auto"/>
        <w:jc w:val="both"/>
        <w:rPr>
          <w:rFonts w:ascii="Times New Roman" w:hAnsi="Times New Roman" w:cs="Times New Roman"/>
          <w:sz w:val="28"/>
          <w:szCs w:val="28"/>
        </w:rPr>
      </w:pPr>
      <w:r w:rsidRPr="00487875">
        <w:rPr>
          <w:rFonts w:ascii="Times New Roman" w:hAnsi="Times New Roman" w:cs="Times New Roman"/>
          <w:sz w:val="28"/>
          <w:szCs w:val="28"/>
        </w:rPr>
        <w:t xml:space="preserve">7. Ответственность Сторон </w:t>
      </w:r>
    </w:p>
    <w:p w:rsidR="00E65020" w:rsidRPr="00487875" w:rsidRDefault="008D7DDC" w:rsidP="00487875">
      <w:pPr>
        <w:spacing w:after="0" w:line="360" w:lineRule="auto"/>
        <w:jc w:val="both"/>
        <w:rPr>
          <w:rFonts w:ascii="Times New Roman" w:hAnsi="Times New Roman" w:cs="Times New Roman"/>
          <w:sz w:val="28"/>
          <w:szCs w:val="28"/>
        </w:rPr>
      </w:pPr>
      <w:r w:rsidRPr="00487875">
        <w:rPr>
          <w:rFonts w:ascii="Times New Roman" w:hAnsi="Times New Roman" w:cs="Times New Roman"/>
          <w:sz w:val="28"/>
          <w:szCs w:val="28"/>
        </w:rPr>
        <w:t>8. Особые условия</w:t>
      </w:r>
    </w:p>
    <w:p w:rsidR="00E65020" w:rsidRPr="00487875" w:rsidRDefault="008D7DDC" w:rsidP="00487875">
      <w:pPr>
        <w:spacing w:after="0" w:line="360" w:lineRule="auto"/>
        <w:jc w:val="both"/>
        <w:rPr>
          <w:rFonts w:ascii="Times New Roman" w:hAnsi="Times New Roman" w:cs="Times New Roman"/>
          <w:sz w:val="28"/>
          <w:szCs w:val="28"/>
        </w:rPr>
      </w:pPr>
      <w:r w:rsidRPr="00487875">
        <w:rPr>
          <w:rFonts w:ascii="Times New Roman" w:hAnsi="Times New Roman" w:cs="Times New Roman"/>
          <w:sz w:val="28"/>
          <w:szCs w:val="28"/>
        </w:rPr>
        <w:t xml:space="preserve">9. Форс-мажор </w:t>
      </w:r>
    </w:p>
    <w:p w:rsidR="00E65020" w:rsidRPr="00487875" w:rsidRDefault="008D7DDC" w:rsidP="00487875">
      <w:pPr>
        <w:spacing w:after="0" w:line="360" w:lineRule="auto"/>
        <w:jc w:val="both"/>
        <w:rPr>
          <w:rFonts w:ascii="Times New Roman" w:hAnsi="Times New Roman" w:cs="Times New Roman"/>
          <w:sz w:val="28"/>
          <w:szCs w:val="28"/>
        </w:rPr>
      </w:pPr>
      <w:r w:rsidRPr="00487875">
        <w:rPr>
          <w:rFonts w:ascii="Times New Roman" w:hAnsi="Times New Roman" w:cs="Times New Roman"/>
          <w:sz w:val="28"/>
          <w:szCs w:val="28"/>
        </w:rPr>
        <w:t xml:space="preserve">10. Срок действия Договора </w:t>
      </w:r>
    </w:p>
    <w:p w:rsidR="00DD3802" w:rsidRDefault="008D7DDC" w:rsidP="00487875">
      <w:pPr>
        <w:spacing w:after="0" w:line="360" w:lineRule="auto"/>
        <w:jc w:val="both"/>
        <w:rPr>
          <w:rFonts w:ascii="Times New Roman" w:hAnsi="Times New Roman" w:cs="Times New Roman"/>
          <w:sz w:val="28"/>
          <w:szCs w:val="28"/>
        </w:rPr>
      </w:pPr>
      <w:r w:rsidRPr="00487875">
        <w:rPr>
          <w:rFonts w:ascii="Times New Roman" w:hAnsi="Times New Roman" w:cs="Times New Roman"/>
          <w:sz w:val="28"/>
          <w:szCs w:val="28"/>
        </w:rPr>
        <w:t xml:space="preserve">11. Реквизиты Сторон </w:t>
      </w:r>
    </w:p>
    <w:p w:rsidR="008D7DDC" w:rsidRPr="00487875" w:rsidRDefault="008D7DDC" w:rsidP="00487875">
      <w:pPr>
        <w:spacing w:after="0" w:line="360" w:lineRule="auto"/>
        <w:jc w:val="both"/>
        <w:rPr>
          <w:rFonts w:ascii="Times New Roman" w:hAnsi="Times New Roman" w:cs="Times New Roman"/>
          <w:sz w:val="28"/>
          <w:szCs w:val="28"/>
        </w:rPr>
      </w:pPr>
      <w:r w:rsidRPr="00487875">
        <w:rPr>
          <w:rFonts w:ascii="Times New Roman" w:hAnsi="Times New Roman" w:cs="Times New Roman"/>
          <w:sz w:val="28"/>
          <w:szCs w:val="28"/>
        </w:rPr>
        <w:t>Председатель правления _________________</w:t>
      </w:r>
    </w:p>
    <w:p w:rsidR="008D7DDC" w:rsidRPr="00487875" w:rsidRDefault="008D7DDC" w:rsidP="00540A0D">
      <w:pPr>
        <w:spacing w:after="0" w:line="360" w:lineRule="auto"/>
        <w:ind w:firstLine="709"/>
        <w:jc w:val="both"/>
        <w:rPr>
          <w:rFonts w:ascii="Times New Roman" w:hAnsi="Times New Roman" w:cs="Times New Roman"/>
          <w:color w:val="000000" w:themeColor="text1"/>
          <w:sz w:val="28"/>
          <w:szCs w:val="28"/>
        </w:rPr>
      </w:pPr>
    </w:p>
    <w:p w:rsidR="00B57984" w:rsidRPr="00DD3802" w:rsidRDefault="00B57984" w:rsidP="00DD3802">
      <w:pPr>
        <w:rPr>
          <w:rFonts w:ascii="Times New Roman" w:hAnsi="Times New Roman" w:cs="Times New Roman"/>
          <w:color w:val="000000" w:themeColor="text1"/>
          <w:sz w:val="28"/>
          <w:szCs w:val="28"/>
        </w:rPr>
      </w:pPr>
    </w:p>
    <w:sectPr w:rsidR="00B57984" w:rsidRPr="00DD3802" w:rsidSect="00E00C45">
      <w:footerReference w:type="default" r:id="rId12"/>
      <w:footerReference w:type="first" r:id="rId13"/>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B48" w:rsidRDefault="002A7B48" w:rsidP="001B1C50">
      <w:pPr>
        <w:spacing w:after="0" w:line="240" w:lineRule="auto"/>
      </w:pPr>
      <w:r>
        <w:separator/>
      </w:r>
    </w:p>
  </w:endnote>
  <w:endnote w:type="continuationSeparator" w:id="0">
    <w:p w:rsidR="002A7B48" w:rsidRDefault="002A7B48" w:rsidP="001B1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3F8" w:rsidRPr="008A4DAE" w:rsidRDefault="009A53F8">
    <w:pPr>
      <w:pStyle w:val="a5"/>
      <w:jc w:val="center"/>
      <w:rPr>
        <w:color w:val="000000" w:themeColor="text1"/>
        <w:lang w:val="en-US"/>
      </w:rPr>
    </w:pPr>
  </w:p>
  <w:p w:rsidR="009A53F8" w:rsidRPr="009D6FEE" w:rsidRDefault="009A53F8">
    <w:pPr>
      <w:pStyle w:val="a5"/>
      <w:rPr>
        <w:color w:val="000000" w:themeColor="text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3F8" w:rsidRDefault="009A53F8">
    <w:pPr>
      <w:pStyle w:val="a5"/>
      <w:jc w:val="center"/>
    </w:pPr>
  </w:p>
  <w:p w:rsidR="009A53F8" w:rsidRDefault="009A53F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878799"/>
    </w:sdtPr>
    <w:sdtEndPr/>
    <w:sdtContent>
      <w:p w:rsidR="009A53F8" w:rsidRDefault="002A7B48">
        <w:pPr>
          <w:pStyle w:val="a5"/>
          <w:jc w:val="center"/>
        </w:pPr>
        <w:r>
          <w:fldChar w:fldCharType="begin"/>
        </w:r>
        <w:r>
          <w:instrText xml:space="preserve"> PAGE   \* MERGEFORMAT </w:instrText>
        </w:r>
        <w:r>
          <w:fldChar w:fldCharType="separate"/>
        </w:r>
        <w:r w:rsidR="00BB216B">
          <w:rPr>
            <w:noProof/>
          </w:rPr>
          <w:t>27</w:t>
        </w:r>
        <w:r>
          <w:rPr>
            <w:noProof/>
          </w:rPr>
          <w:fldChar w:fldCharType="end"/>
        </w:r>
      </w:p>
    </w:sdtContent>
  </w:sdt>
  <w:p w:rsidR="009A53F8" w:rsidRPr="009D6FEE" w:rsidRDefault="009A53F8">
    <w:pPr>
      <w:pStyle w:val="a5"/>
      <w:rPr>
        <w:color w:val="000000" w:themeColor="text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878791"/>
    </w:sdtPr>
    <w:sdtEndPr/>
    <w:sdtContent>
      <w:p w:rsidR="009A53F8" w:rsidRDefault="002A7B48">
        <w:pPr>
          <w:pStyle w:val="a5"/>
          <w:jc w:val="center"/>
        </w:pPr>
        <w:r>
          <w:fldChar w:fldCharType="begin"/>
        </w:r>
        <w:r>
          <w:instrText xml:space="preserve"> PAGE   \* MERGEFORMAT </w:instrText>
        </w:r>
        <w:r>
          <w:fldChar w:fldCharType="separate"/>
        </w:r>
        <w:r w:rsidR="009A53F8">
          <w:rPr>
            <w:noProof/>
          </w:rPr>
          <w:t>3</w:t>
        </w:r>
        <w:r>
          <w:rPr>
            <w:noProof/>
          </w:rPr>
          <w:fldChar w:fldCharType="end"/>
        </w:r>
      </w:p>
    </w:sdtContent>
  </w:sdt>
  <w:p w:rsidR="009A53F8" w:rsidRDefault="009A53F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B48" w:rsidRDefault="002A7B48" w:rsidP="001B1C50">
      <w:pPr>
        <w:spacing w:after="0" w:line="240" w:lineRule="auto"/>
      </w:pPr>
      <w:r>
        <w:separator/>
      </w:r>
    </w:p>
  </w:footnote>
  <w:footnote w:type="continuationSeparator" w:id="0">
    <w:p w:rsidR="002A7B48" w:rsidRDefault="002A7B48" w:rsidP="001B1C50">
      <w:pPr>
        <w:spacing w:after="0" w:line="240" w:lineRule="auto"/>
      </w:pPr>
      <w:r>
        <w:continuationSeparator/>
      </w:r>
    </w:p>
  </w:footnote>
  <w:footnote w:id="1">
    <w:p w:rsidR="009A53F8" w:rsidRPr="00CA3D3E" w:rsidRDefault="009A53F8" w:rsidP="00CA3D3E">
      <w:pPr>
        <w:spacing w:after="0" w:line="360" w:lineRule="auto"/>
        <w:jc w:val="both"/>
        <w:rPr>
          <w:rFonts w:ascii="Times New Roman" w:hAnsi="Times New Roman" w:cs="Times New Roman"/>
          <w:sz w:val="28"/>
          <w:szCs w:val="28"/>
        </w:rPr>
      </w:pPr>
      <w:r>
        <w:rPr>
          <w:rStyle w:val="af0"/>
        </w:rPr>
        <w:footnoteRef/>
      </w:r>
      <w:r>
        <w:t xml:space="preserve"> </w:t>
      </w:r>
      <w:r w:rsidRPr="009C544B">
        <w:rPr>
          <w:rFonts w:ascii="Times New Roman" w:hAnsi="Times New Roman" w:cs="Times New Roman"/>
          <w:szCs w:val="28"/>
        </w:rPr>
        <w:t xml:space="preserve">Гражданский кодекс Российской Федерации от 30.11.1994 № 51-ФЗ (ред. от 03.08.2018) </w:t>
      </w:r>
    </w:p>
    <w:p w:rsidR="009A53F8" w:rsidRDefault="009A53F8">
      <w:pPr>
        <w:pStyle w:val="ae"/>
      </w:pPr>
    </w:p>
  </w:footnote>
  <w:footnote w:id="2">
    <w:p w:rsidR="009A53F8" w:rsidRPr="009C544B" w:rsidRDefault="009A53F8" w:rsidP="009C544B">
      <w:pPr>
        <w:spacing w:after="0" w:line="360" w:lineRule="auto"/>
        <w:jc w:val="both"/>
        <w:rPr>
          <w:rFonts w:ascii="Times New Roman" w:hAnsi="Times New Roman" w:cs="Times New Roman"/>
          <w:szCs w:val="28"/>
        </w:rPr>
      </w:pPr>
      <w:r w:rsidRPr="009C544B">
        <w:rPr>
          <w:rStyle w:val="af0"/>
          <w:sz w:val="18"/>
        </w:rPr>
        <w:footnoteRef/>
      </w:r>
      <w:r w:rsidRPr="009C544B">
        <w:rPr>
          <w:sz w:val="18"/>
        </w:rPr>
        <w:t xml:space="preserve"> </w:t>
      </w:r>
      <w:r w:rsidRPr="009C544B">
        <w:rPr>
          <w:rFonts w:ascii="Times New Roman" w:hAnsi="Times New Roman" w:cs="Times New Roman"/>
          <w:szCs w:val="28"/>
        </w:rPr>
        <w:t xml:space="preserve">Жилищный кодекс Российской Федерации от 29.12.2004 № 188-ФЗ (ред. от 26.07.2019) </w:t>
      </w:r>
    </w:p>
  </w:footnote>
  <w:footnote w:id="3">
    <w:p w:rsidR="009A53F8" w:rsidRPr="009C544B" w:rsidRDefault="009A53F8" w:rsidP="009C544B">
      <w:pPr>
        <w:spacing w:after="0" w:line="360" w:lineRule="auto"/>
        <w:jc w:val="both"/>
        <w:rPr>
          <w:rFonts w:ascii="Times New Roman" w:hAnsi="Times New Roman" w:cs="Times New Roman"/>
          <w:szCs w:val="28"/>
        </w:rPr>
      </w:pPr>
      <w:r w:rsidRPr="009C544B">
        <w:rPr>
          <w:rStyle w:val="af0"/>
          <w:sz w:val="18"/>
        </w:rPr>
        <w:footnoteRef/>
      </w:r>
      <w:r w:rsidRPr="009C544B">
        <w:rPr>
          <w:sz w:val="18"/>
        </w:rPr>
        <w:t xml:space="preserve"> </w:t>
      </w:r>
      <w:r w:rsidRPr="009C544B">
        <w:rPr>
          <w:rFonts w:ascii="Times New Roman" w:hAnsi="Times New Roman" w:cs="Times New Roman"/>
          <w:szCs w:val="28"/>
        </w:rPr>
        <w:t xml:space="preserve">Гражданский кодекс Российской Федерации от 30.11.1994 № 51-ФЗ (ред. от 03.08.2018) </w:t>
      </w:r>
    </w:p>
    <w:p w:rsidR="009A53F8" w:rsidRPr="009C544B" w:rsidRDefault="009A53F8" w:rsidP="009C544B">
      <w:pPr>
        <w:pStyle w:val="ae"/>
        <w:jc w:val="both"/>
        <w:rPr>
          <w:sz w:val="16"/>
        </w:rPr>
      </w:pPr>
    </w:p>
  </w:footnote>
  <w:footnote w:id="4">
    <w:p w:rsidR="009A53F8" w:rsidRPr="009C544B" w:rsidRDefault="009A53F8" w:rsidP="00CA3D3E">
      <w:pPr>
        <w:spacing w:after="0" w:line="360" w:lineRule="auto"/>
        <w:jc w:val="both"/>
        <w:rPr>
          <w:rFonts w:ascii="Times New Roman" w:hAnsi="Times New Roman" w:cs="Times New Roman"/>
          <w:color w:val="000000" w:themeColor="text1"/>
          <w:szCs w:val="28"/>
        </w:rPr>
      </w:pPr>
      <w:r w:rsidRPr="009C544B">
        <w:rPr>
          <w:rStyle w:val="af0"/>
          <w:sz w:val="18"/>
        </w:rPr>
        <w:footnoteRef/>
      </w:r>
      <w:r w:rsidRPr="009C544B">
        <w:rPr>
          <w:sz w:val="18"/>
        </w:rPr>
        <w:t xml:space="preserve"> </w:t>
      </w:r>
      <w:r w:rsidRPr="009C544B">
        <w:rPr>
          <w:rFonts w:ascii="Times New Roman" w:hAnsi="Times New Roman" w:cs="Times New Roman"/>
          <w:szCs w:val="28"/>
        </w:rPr>
        <w:t>Крашенинников, П.В. Жилищно</w:t>
      </w:r>
      <w:r w:rsidR="00DD3802">
        <w:rPr>
          <w:rFonts w:ascii="Times New Roman" w:hAnsi="Times New Roman" w:cs="Times New Roman"/>
          <w:szCs w:val="28"/>
        </w:rPr>
        <w:t>е право. М.</w:t>
      </w:r>
      <w:r w:rsidRPr="009C544B">
        <w:rPr>
          <w:rFonts w:ascii="Times New Roman" w:hAnsi="Times New Roman" w:cs="Times New Roman"/>
          <w:szCs w:val="28"/>
        </w:rPr>
        <w:t xml:space="preserve"> 2020.  С. 2012.</w:t>
      </w:r>
    </w:p>
  </w:footnote>
  <w:footnote w:id="5">
    <w:p w:rsidR="009A53F8" w:rsidRPr="00F751A9" w:rsidRDefault="009A53F8" w:rsidP="00D12370">
      <w:pPr>
        <w:spacing w:after="0" w:line="360" w:lineRule="auto"/>
        <w:jc w:val="both"/>
        <w:rPr>
          <w:rFonts w:ascii="Times New Roman" w:hAnsi="Times New Roman" w:cs="Times New Roman"/>
          <w:szCs w:val="28"/>
        </w:rPr>
      </w:pPr>
      <w:r w:rsidRPr="009C544B">
        <w:rPr>
          <w:rStyle w:val="af0"/>
          <w:sz w:val="18"/>
        </w:rPr>
        <w:footnoteRef/>
      </w:r>
      <w:r w:rsidRPr="009C544B">
        <w:rPr>
          <w:sz w:val="18"/>
        </w:rPr>
        <w:t xml:space="preserve"> </w:t>
      </w:r>
      <w:r w:rsidRPr="009C544B">
        <w:rPr>
          <w:rFonts w:ascii="Times New Roman" w:hAnsi="Times New Roman" w:cs="Times New Roman"/>
          <w:szCs w:val="28"/>
        </w:rPr>
        <w:t xml:space="preserve">Жилищный кодекс Российской Федерации от 29.12.2004 № 188-ФЗ (ред. от 26.07.2019) </w:t>
      </w:r>
    </w:p>
  </w:footnote>
  <w:footnote w:id="6">
    <w:p w:rsidR="009A53F8" w:rsidRPr="009C544B" w:rsidRDefault="009A53F8" w:rsidP="00CA3D3E">
      <w:pPr>
        <w:spacing w:after="0" w:line="360" w:lineRule="auto"/>
        <w:jc w:val="both"/>
        <w:rPr>
          <w:rFonts w:ascii="Times New Roman" w:hAnsi="Times New Roman" w:cs="Times New Roman"/>
          <w:szCs w:val="28"/>
        </w:rPr>
      </w:pPr>
      <w:r w:rsidRPr="009C544B">
        <w:rPr>
          <w:rStyle w:val="af0"/>
          <w:sz w:val="18"/>
        </w:rPr>
        <w:footnoteRef/>
      </w:r>
      <w:r w:rsidRPr="009C544B">
        <w:rPr>
          <w:rFonts w:ascii="Times New Roman" w:hAnsi="Times New Roman" w:cs="Times New Roman"/>
          <w:szCs w:val="28"/>
        </w:rPr>
        <w:t>Федеральный закон "О государственной регистрации юридических лиц и индивидуальных предпринимателей" от 08.08.2001 N 129-ФЗ (последняя редакция)</w:t>
      </w:r>
    </w:p>
    <w:p w:rsidR="009A53F8" w:rsidRDefault="009A53F8">
      <w:pPr>
        <w:pStyle w:val="ae"/>
      </w:pPr>
    </w:p>
  </w:footnote>
  <w:footnote w:id="7">
    <w:p w:rsidR="009A53F8" w:rsidRPr="009C544B" w:rsidRDefault="009A53F8" w:rsidP="00CA3D3E">
      <w:pPr>
        <w:spacing w:after="0" w:line="360" w:lineRule="auto"/>
        <w:jc w:val="both"/>
        <w:rPr>
          <w:rFonts w:ascii="Times New Roman" w:hAnsi="Times New Roman" w:cs="Times New Roman"/>
          <w:szCs w:val="28"/>
        </w:rPr>
      </w:pPr>
      <w:r w:rsidRPr="009C544B">
        <w:rPr>
          <w:rStyle w:val="af0"/>
          <w:sz w:val="18"/>
        </w:rPr>
        <w:footnoteRef/>
      </w:r>
      <w:r w:rsidRPr="009C544B">
        <w:rPr>
          <w:sz w:val="18"/>
        </w:rPr>
        <w:t xml:space="preserve"> </w:t>
      </w:r>
      <w:r w:rsidRPr="009C544B">
        <w:rPr>
          <w:rFonts w:ascii="Times New Roman" w:hAnsi="Times New Roman" w:cs="Times New Roman"/>
          <w:szCs w:val="28"/>
        </w:rPr>
        <w:t xml:space="preserve">Жилищный кодекс Российской Федерации от 29.12.2004 № 188-ФЗ (ред. от 26.07.2019) </w:t>
      </w:r>
    </w:p>
    <w:p w:rsidR="009A53F8" w:rsidRDefault="009A53F8">
      <w:pPr>
        <w:pStyle w:val="ae"/>
      </w:pPr>
    </w:p>
  </w:footnote>
  <w:footnote w:id="8">
    <w:p w:rsidR="009A53F8" w:rsidRPr="009C544B" w:rsidRDefault="009A53F8" w:rsidP="009C544B">
      <w:pPr>
        <w:spacing w:after="0" w:line="360" w:lineRule="auto"/>
        <w:jc w:val="both"/>
        <w:rPr>
          <w:rFonts w:ascii="Times New Roman" w:hAnsi="Times New Roman" w:cs="Times New Roman"/>
          <w:color w:val="000000" w:themeColor="text1"/>
          <w:szCs w:val="28"/>
        </w:rPr>
      </w:pPr>
      <w:r w:rsidRPr="009C544B">
        <w:rPr>
          <w:rStyle w:val="af0"/>
          <w:sz w:val="18"/>
        </w:rPr>
        <w:footnoteRef/>
      </w:r>
      <w:r w:rsidRPr="009C544B">
        <w:rPr>
          <w:sz w:val="18"/>
        </w:rPr>
        <w:t xml:space="preserve"> </w:t>
      </w:r>
      <w:r w:rsidRPr="009C544B">
        <w:rPr>
          <w:rFonts w:ascii="Times New Roman" w:hAnsi="Times New Roman" w:cs="Times New Roman"/>
          <w:szCs w:val="28"/>
        </w:rPr>
        <w:t>Крашенинников, П.В. Жилищно</w:t>
      </w:r>
      <w:r w:rsidR="00DD3802">
        <w:rPr>
          <w:rFonts w:ascii="Times New Roman" w:hAnsi="Times New Roman" w:cs="Times New Roman"/>
          <w:szCs w:val="28"/>
        </w:rPr>
        <w:t xml:space="preserve">е право. М. </w:t>
      </w:r>
      <w:r w:rsidRPr="009C544B">
        <w:rPr>
          <w:rFonts w:ascii="Times New Roman" w:hAnsi="Times New Roman" w:cs="Times New Roman"/>
          <w:szCs w:val="28"/>
        </w:rPr>
        <w:t>2020. 219 с.</w:t>
      </w:r>
    </w:p>
    <w:p w:rsidR="009A53F8" w:rsidRDefault="009A53F8">
      <w:pPr>
        <w:pStyle w:val="ae"/>
      </w:pPr>
    </w:p>
  </w:footnote>
  <w:footnote w:id="9">
    <w:p w:rsidR="009A53F8" w:rsidRPr="009C544B" w:rsidRDefault="009A53F8" w:rsidP="009C544B">
      <w:pPr>
        <w:spacing w:after="0" w:line="360" w:lineRule="auto"/>
        <w:jc w:val="both"/>
        <w:rPr>
          <w:rFonts w:ascii="Times New Roman" w:hAnsi="Times New Roman" w:cs="Times New Roman"/>
          <w:color w:val="000000" w:themeColor="text1"/>
          <w:szCs w:val="28"/>
        </w:rPr>
      </w:pPr>
      <w:r w:rsidRPr="009C544B">
        <w:rPr>
          <w:rStyle w:val="af0"/>
          <w:sz w:val="18"/>
        </w:rPr>
        <w:footnoteRef/>
      </w:r>
      <w:r w:rsidRPr="009C544B">
        <w:rPr>
          <w:sz w:val="18"/>
        </w:rPr>
        <w:t xml:space="preserve"> </w:t>
      </w:r>
      <w:proofErr w:type="spellStart"/>
      <w:r w:rsidRPr="009C544B">
        <w:rPr>
          <w:rFonts w:ascii="Times New Roman" w:hAnsi="Times New Roman" w:cs="Times New Roman"/>
          <w:szCs w:val="28"/>
        </w:rPr>
        <w:t>Акифьева</w:t>
      </w:r>
      <w:proofErr w:type="spellEnd"/>
      <w:r w:rsidRPr="009C544B">
        <w:rPr>
          <w:rFonts w:ascii="Times New Roman" w:hAnsi="Times New Roman" w:cs="Times New Roman"/>
          <w:szCs w:val="28"/>
        </w:rPr>
        <w:t>, Л.В. Преимущества и недостатки различных форм упр</w:t>
      </w:r>
      <w:r w:rsidR="005C1767">
        <w:rPr>
          <w:rFonts w:ascii="Times New Roman" w:hAnsi="Times New Roman" w:cs="Times New Roman"/>
          <w:szCs w:val="28"/>
        </w:rPr>
        <w:t xml:space="preserve">авления многоквартирными домами. </w:t>
      </w:r>
      <w:r w:rsidRPr="009C544B">
        <w:rPr>
          <w:rFonts w:ascii="Times New Roman" w:hAnsi="Times New Roman" w:cs="Times New Roman"/>
          <w:szCs w:val="28"/>
        </w:rPr>
        <w:t>Вестник НГИЭИ. 2011. № 4. С. 46.</w:t>
      </w:r>
    </w:p>
    <w:p w:rsidR="009A53F8" w:rsidRDefault="009A53F8">
      <w:pPr>
        <w:pStyle w:val="ae"/>
      </w:pPr>
    </w:p>
  </w:footnote>
  <w:footnote w:id="10">
    <w:p w:rsidR="00D12370" w:rsidRPr="00F751A9" w:rsidRDefault="00D12370" w:rsidP="00D12370">
      <w:pPr>
        <w:spacing w:after="0" w:line="360" w:lineRule="auto"/>
        <w:jc w:val="both"/>
        <w:rPr>
          <w:rFonts w:ascii="Times New Roman" w:hAnsi="Times New Roman" w:cs="Times New Roman"/>
          <w:color w:val="000000" w:themeColor="text1"/>
          <w:sz w:val="28"/>
          <w:szCs w:val="28"/>
        </w:rPr>
      </w:pPr>
      <w:r w:rsidRPr="00D12370">
        <w:rPr>
          <w:rStyle w:val="af0"/>
          <w:sz w:val="18"/>
        </w:rPr>
        <w:footnoteRef/>
      </w:r>
      <w:r w:rsidRPr="00D12370">
        <w:rPr>
          <w:sz w:val="18"/>
        </w:rPr>
        <w:t xml:space="preserve"> </w:t>
      </w:r>
      <w:r w:rsidRPr="00D12370">
        <w:rPr>
          <w:rFonts w:ascii="Times New Roman" w:hAnsi="Times New Roman" w:cs="Times New Roman"/>
          <w:szCs w:val="28"/>
        </w:rPr>
        <w:t>Галаева, А.А. ТСЖ как актуальная форма вовлечения собственников в управление многоквартирным домом. Северо-Кавказский юридический вестник. 2017.  № 7. С. 21.</w:t>
      </w:r>
    </w:p>
  </w:footnote>
  <w:footnote w:id="11">
    <w:p w:rsidR="009A53F8" w:rsidRPr="009C544B" w:rsidRDefault="009A53F8" w:rsidP="006C1629">
      <w:pPr>
        <w:spacing w:after="0" w:line="360" w:lineRule="auto"/>
        <w:rPr>
          <w:rFonts w:ascii="Times New Roman" w:hAnsi="Times New Roman" w:cs="Times New Roman"/>
          <w:color w:val="000000" w:themeColor="text1"/>
          <w:szCs w:val="28"/>
        </w:rPr>
      </w:pPr>
      <w:r w:rsidRPr="009C544B">
        <w:rPr>
          <w:rStyle w:val="af0"/>
          <w:sz w:val="18"/>
        </w:rPr>
        <w:footnoteRef/>
      </w:r>
      <w:r w:rsidRPr="009C544B">
        <w:rPr>
          <w:sz w:val="18"/>
        </w:rPr>
        <w:t xml:space="preserve"> </w:t>
      </w:r>
      <w:r w:rsidRPr="009C544B">
        <w:rPr>
          <w:rFonts w:ascii="Times New Roman" w:hAnsi="Times New Roman" w:cs="Times New Roman"/>
          <w:szCs w:val="28"/>
        </w:rPr>
        <w:t>Чередов, С.</w:t>
      </w:r>
      <w:r w:rsidR="005C1767">
        <w:rPr>
          <w:rFonts w:ascii="Times New Roman" w:hAnsi="Times New Roman" w:cs="Times New Roman"/>
          <w:szCs w:val="28"/>
        </w:rPr>
        <w:t xml:space="preserve">В. Система договорных отношений. </w:t>
      </w:r>
      <w:r w:rsidRPr="009C544B">
        <w:rPr>
          <w:rFonts w:ascii="Times New Roman" w:hAnsi="Times New Roman" w:cs="Times New Roman"/>
          <w:szCs w:val="28"/>
        </w:rPr>
        <w:t>У</w:t>
      </w:r>
      <w:r w:rsidR="005C1767">
        <w:rPr>
          <w:rFonts w:ascii="Times New Roman" w:hAnsi="Times New Roman" w:cs="Times New Roman"/>
          <w:szCs w:val="28"/>
        </w:rPr>
        <w:t>правление многоквартирным домом</w:t>
      </w:r>
      <w:r w:rsidR="005C1767">
        <w:rPr>
          <w:sz w:val="18"/>
        </w:rPr>
        <w:t xml:space="preserve">. </w:t>
      </w:r>
      <w:r w:rsidRPr="009C544B">
        <w:rPr>
          <w:rFonts w:ascii="Times New Roman" w:hAnsi="Times New Roman" w:cs="Times New Roman"/>
          <w:szCs w:val="28"/>
        </w:rPr>
        <w:t xml:space="preserve"> 2007. № 9. С. 28.</w:t>
      </w:r>
    </w:p>
  </w:footnote>
  <w:footnote w:id="12">
    <w:p w:rsidR="009A53F8" w:rsidRPr="009C544B" w:rsidRDefault="009A53F8" w:rsidP="009C544B">
      <w:pPr>
        <w:spacing w:after="0" w:line="360" w:lineRule="auto"/>
        <w:jc w:val="both"/>
        <w:rPr>
          <w:rFonts w:ascii="Times New Roman" w:hAnsi="Times New Roman" w:cs="Times New Roman"/>
          <w:color w:val="000000" w:themeColor="text1"/>
          <w:szCs w:val="28"/>
        </w:rPr>
      </w:pPr>
      <w:r w:rsidRPr="009C544B">
        <w:rPr>
          <w:rStyle w:val="af0"/>
          <w:sz w:val="18"/>
        </w:rPr>
        <w:footnoteRef/>
      </w:r>
      <w:r w:rsidRPr="009C544B">
        <w:rPr>
          <w:sz w:val="18"/>
        </w:rPr>
        <w:t xml:space="preserve"> </w:t>
      </w:r>
      <w:r w:rsidRPr="009C544B">
        <w:rPr>
          <w:rFonts w:ascii="Times New Roman" w:hAnsi="Times New Roman" w:cs="Times New Roman"/>
          <w:color w:val="000000" w:themeColor="text1"/>
          <w:szCs w:val="28"/>
        </w:rPr>
        <w:t>Борисова, Е.И. Практика работы товарищес</w:t>
      </w:r>
      <w:r w:rsidR="005C1767">
        <w:rPr>
          <w:rFonts w:ascii="Times New Roman" w:hAnsi="Times New Roman" w:cs="Times New Roman"/>
          <w:color w:val="000000" w:themeColor="text1"/>
          <w:szCs w:val="28"/>
        </w:rPr>
        <w:t xml:space="preserve">тв собственников жилья в России. </w:t>
      </w:r>
      <w:r w:rsidRPr="009C544B">
        <w:rPr>
          <w:rFonts w:ascii="Times New Roman" w:hAnsi="Times New Roman" w:cs="Times New Roman"/>
          <w:color w:val="000000" w:themeColor="text1"/>
          <w:szCs w:val="28"/>
        </w:rPr>
        <w:t>Вопросы государственного и муниципального у</w:t>
      </w:r>
      <w:r w:rsidR="005C1767">
        <w:rPr>
          <w:rFonts w:ascii="Times New Roman" w:hAnsi="Times New Roman" w:cs="Times New Roman"/>
          <w:color w:val="000000" w:themeColor="text1"/>
          <w:szCs w:val="28"/>
        </w:rPr>
        <w:t xml:space="preserve">правления. 2014. </w:t>
      </w:r>
      <w:r w:rsidRPr="009C544B">
        <w:rPr>
          <w:rFonts w:ascii="Times New Roman" w:hAnsi="Times New Roman" w:cs="Times New Roman"/>
          <w:color w:val="000000" w:themeColor="text1"/>
          <w:szCs w:val="28"/>
        </w:rPr>
        <w:t xml:space="preserve"> № 3.  С. 186.</w:t>
      </w:r>
    </w:p>
  </w:footnote>
  <w:footnote w:id="13">
    <w:p w:rsidR="009A53F8" w:rsidRPr="00712752" w:rsidRDefault="009A53F8" w:rsidP="00712752">
      <w:pPr>
        <w:spacing w:after="0" w:line="360" w:lineRule="auto"/>
        <w:jc w:val="both"/>
        <w:rPr>
          <w:rFonts w:ascii="Times New Roman" w:hAnsi="Times New Roman" w:cs="Times New Roman"/>
          <w:color w:val="000000" w:themeColor="text1"/>
          <w:szCs w:val="28"/>
        </w:rPr>
      </w:pPr>
      <w:r w:rsidRPr="009C544B">
        <w:rPr>
          <w:rStyle w:val="af0"/>
          <w:sz w:val="18"/>
        </w:rPr>
        <w:footnoteRef/>
      </w:r>
      <w:r w:rsidRPr="009C544B">
        <w:rPr>
          <w:sz w:val="18"/>
        </w:rPr>
        <w:t xml:space="preserve"> </w:t>
      </w:r>
      <w:r w:rsidR="00712752" w:rsidRPr="009C544B">
        <w:rPr>
          <w:rFonts w:ascii="Times New Roman" w:hAnsi="Times New Roman" w:cs="Times New Roman"/>
          <w:color w:val="000000" w:themeColor="text1"/>
          <w:szCs w:val="28"/>
        </w:rPr>
        <w:t>Борисова, Е.И. Практика работы товарищес</w:t>
      </w:r>
      <w:r w:rsidR="00712752">
        <w:rPr>
          <w:rFonts w:ascii="Times New Roman" w:hAnsi="Times New Roman" w:cs="Times New Roman"/>
          <w:color w:val="000000" w:themeColor="text1"/>
          <w:szCs w:val="28"/>
        </w:rPr>
        <w:t xml:space="preserve">тв собственников жилья в России. </w:t>
      </w:r>
      <w:r w:rsidR="00712752" w:rsidRPr="009C544B">
        <w:rPr>
          <w:rFonts w:ascii="Times New Roman" w:hAnsi="Times New Roman" w:cs="Times New Roman"/>
          <w:color w:val="000000" w:themeColor="text1"/>
          <w:szCs w:val="28"/>
        </w:rPr>
        <w:t>Вопросы государственного и муниципального у</w:t>
      </w:r>
      <w:r w:rsidR="00712752">
        <w:rPr>
          <w:rFonts w:ascii="Times New Roman" w:hAnsi="Times New Roman" w:cs="Times New Roman"/>
          <w:color w:val="000000" w:themeColor="text1"/>
          <w:szCs w:val="28"/>
        </w:rPr>
        <w:t xml:space="preserve">правления. 2014. </w:t>
      </w:r>
      <w:r w:rsidR="00712752" w:rsidRPr="009C544B">
        <w:rPr>
          <w:rFonts w:ascii="Times New Roman" w:hAnsi="Times New Roman" w:cs="Times New Roman"/>
          <w:color w:val="000000" w:themeColor="text1"/>
          <w:szCs w:val="28"/>
        </w:rPr>
        <w:t xml:space="preserve"> № 3. </w:t>
      </w:r>
      <w:r w:rsidRPr="009C544B">
        <w:rPr>
          <w:rFonts w:ascii="Times New Roman" w:hAnsi="Times New Roman" w:cs="Times New Roman"/>
          <w:color w:val="000000" w:themeColor="text1"/>
          <w:szCs w:val="28"/>
        </w:rPr>
        <w:t>С. 193.</w:t>
      </w:r>
    </w:p>
  </w:footnote>
  <w:footnote w:id="14">
    <w:p w:rsidR="009A53F8" w:rsidRDefault="009A53F8" w:rsidP="006C1629">
      <w:pPr>
        <w:pStyle w:val="ae"/>
        <w:jc w:val="both"/>
      </w:pPr>
      <w:r w:rsidRPr="006C1629">
        <w:rPr>
          <w:rStyle w:val="af0"/>
          <w:sz w:val="16"/>
        </w:rPr>
        <w:footnoteRef/>
      </w:r>
      <w:r w:rsidRPr="006C1629">
        <w:rPr>
          <w:sz w:val="16"/>
        </w:rPr>
        <w:t xml:space="preserve">  </w:t>
      </w:r>
      <w:r w:rsidRPr="006C1629">
        <w:rPr>
          <w:rFonts w:ascii="Times New Roman" w:hAnsi="Times New Roman" w:cs="Times New Roman"/>
          <w:sz w:val="22"/>
          <w:szCs w:val="28"/>
        </w:rPr>
        <w:t>Валиев, Ш.З. Товарищество собственников жилья: проблемы и перспективы развития</w:t>
      </w:r>
      <w:r w:rsidR="00712752">
        <w:rPr>
          <w:rFonts w:ascii="Times New Roman" w:hAnsi="Times New Roman" w:cs="Times New Roman"/>
          <w:sz w:val="22"/>
          <w:szCs w:val="28"/>
        </w:rPr>
        <w:t>.</w:t>
      </w:r>
      <w:r w:rsidRPr="006C1629">
        <w:rPr>
          <w:rFonts w:ascii="Times New Roman" w:hAnsi="Times New Roman" w:cs="Times New Roman"/>
          <w:sz w:val="22"/>
          <w:szCs w:val="28"/>
        </w:rPr>
        <w:t xml:space="preserve"> Вестник Томского государственного университета. Общ</w:t>
      </w:r>
      <w:r w:rsidR="00712752">
        <w:rPr>
          <w:rFonts w:ascii="Times New Roman" w:hAnsi="Times New Roman" w:cs="Times New Roman"/>
          <w:sz w:val="22"/>
          <w:szCs w:val="28"/>
        </w:rPr>
        <w:t xml:space="preserve">енаучный периодический журнал. 2011. </w:t>
      </w:r>
      <w:r w:rsidRPr="006C1629">
        <w:rPr>
          <w:rFonts w:ascii="Times New Roman" w:hAnsi="Times New Roman" w:cs="Times New Roman"/>
          <w:sz w:val="22"/>
          <w:szCs w:val="28"/>
        </w:rPr>
        <w:t>№ 5.  С. 139.</w:t>
      </w:r>
    </w:p>
  </w:footnote>
  <w:footnote w:id="15">
    <w:p w:rsidR="009A53F8" w:rsidRPr="006C1629" w:rsidRDefault="009A53F8" w:rsidP="009C544B">
      <w:pPr>
        <w:spacing w:after="0" w:line="360" w:lineRule="auto"/>
        <w:jc w:val="both"/>
        <w:rPr>
          <w:rFonts w:ascii="Times New Roman" w:hAnsi="Times New Roman" w:cs="Times New Roman"/>
          <w:color w:val="000000" w:themeColor="text1"/>
          <w:szCs w:val="28"/>
        </w:rPr>
      </w:pPr>
      <w:r w:rsidRPr="006C1629">
        <w:rPr>
          <w:rStyle w:val="af0"/>
          <w:sz w:val="18"/>
        </w:rPr>
        <w:footnoteRef/>
      </w:r>
      <w:r w:rsidRPr="006C1629">
        <w:rPr>
          <w:sz w:val="18"/>
        </w:rPr>
        <w:t xml:space="preserve"> </w:t>
      </w:r>
      <w:r w:rsidRPr="006C1629">
        <w:rPr>
          <w:rFonts w:ascii="Times New Roman" w:hAnsi="Times New Roman" w:cs="Times New Roman"/>
          <w:szCs w:val="28"/>
        </w:rPr>
        <w:t>Петрова, Ю.А. Отдельные проблемы правового регулирования управления многоквартирным до</w:t>
      </w:r>
      <w:r w:rsidR="00712752">
        <w:rPr>
          <w:rFonts w:ascii="Times New Roman" w:hAnsi="Times New Roman" w:cs="Times New Roman"/>
          <w:szCs w:val="28"/>
        </w:rPr>
        <w:t xml:space="preserve">мом и возможные пути их решения. </w:t>
      </w:r>
      <w:r w:rsidRPr="006C1629">
        <w:rPr>
          <w:rFonts w:ascii="Times New Roman" w:hAnsi="Times New Roman" w:cs="Times New Roman"/>
          <w:szCs w:val="28"/>
        </w:rPr>
        <w:t>Вестник Москов</w:t>
      </w:r>
      <w:r w:rsidR="00712752">
        <w:rPr>
          <w:rFonts w:ascii="Times New Roman" w:hAnsi="Times New Roman" w:cs="Times New Roman"/>
          <w:szCs w:val="28"/>
        </w:rPr>
        <w:t xml:space="preserve">ского университета МВД России. </w:t>
      </w:r>
      <w:r w:rsidRPr="006C1629">
        <w:rPr>
          <w:rFonts w:ascii="Times New Roman" w:hAnsi="Times New Roman" w:cs="Times New Roman"/>
          <w:szCs w:val="28"/>
        </w:rPr>
        <w:t xml:space="preserve">2015. </w:t>
      </w:r>
      <w:r w:rsidR="00712752">
        <w:rPr>
          <w:rFonts w:ascii="Times New Roman" w:hAnsi="Times New Roman" w:cs="Times New Roman"/>
          <w:szCs w:val="28"/>
        </w:rPr>
        <w:t xml:space="preserve"> №9. </w:t>
      </w:r>
      <w:r w:rsidRPr="006C1629">
        <w:rPr>
          <w:rFonts w:ascii="Times New Roman" w:hAnsi="Times New Roman" w:cs="Times New Roman"/>
          <w:szCs w:val="28"/>
        </w:rPr>
        <w:t>С. 63.</w:t>
      </w:r>
    </w:p>
  </w:footnote>
  <w:footnote w:id="16">
    <w:p w:rsidR="009A53F8" w:rsidRPr="006C1629" w:rsidRDefault="009A53F8" w:rsidP="006C1629">
      <w:pPr>
        <w:spacing w:after="0" w:line="360" w:lineRule="auto"/>
        <w:jc w:val="both"/>
        <w:rPr>
          <w:rFonts w:ascii="Times New Roman" w:hAnsi="Times New Roman" w:cs="Times New Roman"/>
          <w:color w:val="000000" w:themeColor="text1"/>
          <w:szCs w:val="28"/>
        </w:rPr>
      </w:pPr>
      <w:r w:rsidRPr="006C1629">
        <w:rPr>
          <w:rStyle w:val="af0"/>
          <w:sz w:val="18"/>
        </w:rPr>
        <w:footnoteRef/>
      </w:r>
      <w:r w:rsidRPr="006C1629">
        <w:rPr>
          <w:sz w:val="18"/>
        </w:rPr>
        <w:t xml:space="preserve"> </w:t>
      </w:r>
      <w:r w:rsidRPr="006C1629">
        <w:rPr>
          <w:rFonts w:ascii="Times New Roman" w:hAnsi="Times New Roman" w:cs="Times New Roman"/>
          <w:szCs w:val="28"/>
        </w:rPr>
        <w:t xml:space="preserve">Глазунов, С.Н., </w:t>
      </w:r>
      <w:proofErr w:type="spellStart"/>
      <w:r w:rsidRPr="006C1629">
        <w:rPr>
          <w:rFonts w:ascii="Times New Roman" w:hAnsi="Times New Roman" w:cs="Times New Roman"/>
          <w:szCs w:val="28"/>
        </w:rPr>
        <w:t>Самошин</w:t>
      </w:r>
      <w:proofErr w:type="spellEnd"/>
      <w:r w:rsidRPr="006C1629">
        <w:rPr>
          <w:rFonts w:ascii="Times New Roman" w:hAnsi="Times New Roman" w:cs="Times New Roman"/>
          <w:szCs w:val="28"/>
        </w:rPr>
        <w:t>, В.С. Жилищный вопрос в</w:t>
      </w:r>
      <w:r w:rsidR="00712752">
        <w:rPr>
          <w:rFonts w:ascii="Times New Roman" w:hAnsi="Times New Roman" w:cs="Times New Roman"/>
          <w:szCs w:val="28"/>
        </w:rPr>
        <w:t xml:space="preserve"> России: проблемы и перспективы.</w:t>
      </w:r>
      <w:r w:rsidRPr="006C1629">
        <w:rPr>
          <w:rFonts w:ascii="Times New Roman" w:hAnsi="Times New Roman" w:cs="Times New Roman"/>
          <w:szCs w:val="28"/>
        </w:rPr>
        <w:t xml:space="preserve"> М. 2008. С. 75.</w:t>
      </w:r>
    </w:p>
  </w:footnote>
  <w:footnote w:id="17">
    <w:p w:rsidR="009A53F8" w:rsidRPr="009C544B" w:rsidRDefault="009A53F8" w:rsidP="009C544B">
      <w:pPr>
        <w:spacing w:after="0" w:line="360" w:lineRule="auto"/>
        <w:jc w:val="both"/>
        <w:rPr>
          <w:rFonts w:ascii="Times New Roman" w:hAnsi="Times New Roman" w:cs="Times New Roman"/>
          <w:color w:val="000000" w:themeColor="text1"/>
          <w:sz w:val="28"/>
          <w:szCs w:val="28"/>
        </w:rPr>
      </w:pPr>
      <w:r w:rsidRPr="006C1629">
        <w:rPr>
          <w:rStyle w:val="af0"/>
          <w:sz w:val="18"/>
        </w:rPr>
        <w:footnoteRef/>
      </w:r>
      <w:r w:rsidRPr="006C1629">
        <w:rPr>
          <w:sz w:val="18"/>
        </w:rPr>
        <w:t xml:space="preserve"> </w:t>
      </w:r>
      <w:r w:rsidRPr="006C1629">
        <w:rPr>
          <w:rFonts w:ascii="Times New Roman" w:hAnsi="Times New Roman" w:cs="Times New Roman"/>
          <w:szCs w:val="28"/>
        </w:rPr>
        <w:t xml:space="preserve">Валиев, Ш.З. Товарищество собственников жилья: </w:t>
      </w:r>
      <w:r w:rsidR="00712752">
        <w:rPr>
          <w:rFonts w:ascii="Times New Roman" w:hAnsi="Times New Roman" w:cs="Times New Roman"/>
          <w:szCs w:val="28"/>
        </w:rPr>
        <w:t xml:space="preserve">проблемы и перспективы развития. </w:t>
      </w:r>
      <w:r w:rsidRPr="006C1629">
        <w:rPr>
          <w:rFonts w:ascii="Times New Roman" w:hAnsi="Times New Roman" w:cs="Times New Roman"/>
          <w:szCs w:val="28"/>
        </w:rPr>
        <w:t>Вестник Томского государственного университета. Общенаучны</w:t>
      </w:r>
      <w:r w:rsidR="00712752">
        <w:rPr>
          <w:rFonts w:ascii="Times New Roman" w:hAnsi="Times New Roman" w:cs="Times New Roman"/>
          <w:szCs w:val="28"/>
        </w:rPr>
        <w:t xml:space="preserve">й периодический журнал. 2011. </w:t>
      </w:r>
      <w:r w:rsidRPr="006C1629">
        <w:rPr>
          <w:rFonts w:ascii="Times New Roman" w:hAnsi="Times New Roman" w:cs="Times New Roman"/>
          <w:szCs w:val="28"/>
        </w:rPr>
        <w:t xml:space="preserve">  № 5. С. 147.</w:t>
      </w:r>
    </w:p>
  </w:footnote>
  <w:footnote w:id="18">
    <w:p w:rsidR="009A53F8" w:rsidRPr="006C1629" w:rsidRDefault="009A53F8" w:rsidP="009C544B">
      <w:pPr>
        <w:spacing w:after="0" w:line="360" w:lineRule="auto"/>
        <w:jc w:val="both"/>
        <w:rPr>
          <w:rFonts w:ascii="Times New Roman" w:hAnsi="Times New Roman" w:cs="Times New Roman"/>
          <w:color w:val="000000" w:themeColor="text1"/>
          <w:szCs w:val="28"/>
        </w:rPr>
      </w:pPr>
      <w:r w:rsidRPr="006C1629">
        <w:rPr>
          <w:rStyle w:val="af0"/>
          <w:sz w:val="18"/>
        </w:rPr>
        <w:footnoteRef/>
      </w:r>
      <w:r w:rsidRPr="006C1629">
        <w:rPr>
          <w:sz w:val="18"/>
        </w:rPr>
        <w:t xml:space="preserve"> </w:t>
      </w:r>
      <w:r w:rsidRPr="006C1629">
        <w:rPr>
          <w:rFonts w:ascii="Times New Roman" w:hAnsi="Times New Roman" w:cs="Times New Roman"/>
          <w:szCs w:val="28"/>
        </w:rPr>
        <w:t>Афанасьева, А.Н. Проблемы собственности в товариществе собственни</w:t>
      </w:r>
      <w:r w:rsidR="00712752">
        <w:rPr>
          <w:rFonts w:ascii="Times New Roman" w:hAnsi="Times New Roman" w:cs="Times New Roman"/>
          <w:szCs w:val="28"/>
        </w:rPr>
        <w:t xml:space="preserve">ков жилья и пути их разрешения. </w:t>
      </w:r>
      <w:r w:rsidRPr="006C1629">
        <w:rPr>
          <w:rFonts w:ascii="Times New Roman" w:hAnsi="Times New Roman" w:cs="Times New Roman"/>
          <w:szCs w:val="28"/>
        </w:rPr>
        <w:t>Известия Казанского государственного архитектурн</w:t>
      </w:r>
      <w:r w:rsidR="00712752">
        <w:rPr>
          <w:rFonts w:ascii="Times New Roman" w:hAnsi="Times New Roman" w:cs="Times New Roman"/>
          <w:szCs w:val="28"/>
        </w:rPr>
        <w:t xml:space="preserve">о-строительного университета. </w:t>
      </w:r>
      <w:r w:rsidRPr="006C1629">
        <w:rPr>
          <w:rFonts w:ascii="Times New Roman" w:hAnsi="Times New Roman" w:cs="Times New Roman"/>
          <w:szCs w:val="28"/>
        </w:rPr>
        <w:t xml:space="preserve">2011. </w:t>
      </w:r>
      <w:r w:rsidR="00712752">
        <w:rPr>
          <w:rFonts w:ascii="Times New Roman" w:hAnsi="Times New Roman" w:cs="Times New Roman"/>
          <w:szCs w:val="28"/>
        </w:rPr>
        <w:t>№ 3.</w:t>
      </w:r>
      <w:r w:rsidRPr="006C1629">
        <w:rPr>
          <w:rFonts w:ascii="Times New Roman" w:hAnsi="Times New Roman" w:cs="Times New Roman"/>
          <w:szCs w:val="28"/>
        </w:rPr>
        <w:t xml:space="preserve"> С. 37.</w:t>
      </w:r>
    </w:p>
    <w:p w:rsidR="009A53F8" w:rsidRDefault="009A53F8">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4CA4"/>
    <w:multiLevelType w:val="hybridMultilevel"/>
    <w:tmpl w:val="0B0A03BA"/>
    <w:lvl w:ilvl="0" w:tplc="AA16846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8E47B1"/>
    <w:multiLevelType w:val="hybridMultilevel"/>
    <w:tmpl w:val="058E7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6C1F0D"/>
    <w:multiLevelType w:val="hybridMultilevel"/>
    <w:tmpl w:val="CD360A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EF86370"/>
    <w:multiLevelType w:val="hybridMultilevel"/>
    <w:tmpl w:val="53624976"/>
    <w:lvl w:ilvl="0" w:tplc="F3A0EF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391664E"/>
    <w:multiLevelType w:val="hybridMultilevel"/>
    <w:tmpl w:val="330831DE"/>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543688F"/>
    <w:multiLevelType w:val="hybridMultilevel"/>
    <w:tmpl w:val="1F6E0C7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ABB1B66"/>
    <w:multiLevelType w:val="hybridMultilevel"/>
    <w:tmpl w:val="953ED268"/>
    <w:lvl w:ilvl="0" w:tplc="AA16846C">
      <w:start w:val="1"/>
      <w:numFmt w:val="bullet"/>
      <w:lvlText w:val="–"/>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4255841"/>
    <w:multiLevelType w:val="hybridMultilevel"/>
    <w:tmpl w:val="DC7634A4"/>
    <w:lvl w:ilvl="0" w:tplc="AA16846C">
      <w:start w:val="1"/>
      <w:numFmt w:val="bullet"/>
      <w:lvlText w:val="–"/>
      <w:lvlJc w:val="left"/>
      <w:pPr>
        <w:ind w:left="1170" w:hanging="360"/>
      </w:pPr>
      <w:rPr>
        <w:rFonts w:ascii="Times New Roman" w:hAnsi="Times New Roman" w:cs="Times New Roman"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8">
    <w:nsid w:val="2D0B3F15"/>
    <w:multiLevelType w:val="hybridMultilevel"/>
    <w:tmpl w:val="8018A8F4"/>
    <w:lvl w:ilvl="0" w:tplc="F3A0EFD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FA462FD"/>
    <w:multiLevelType w:val="hybridMultilevel"/>
    <w:tmpl w:val="B896FA00"/>
    <w:lvl w:ilvl="0" w:tplc="AA16846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0224A40"/>
    <w:multiLevelType w:val="hybridMultilevel"/>
    <w:tmpl w:val="557E2EEC"/>
    <w:lvl w:ilvl="0" w:tplc="AA16846C">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1">
    <w:nsid w:val="36812FFE"/>
    <w:multiLevelType w:val="hybridMultilevel"/>
    <w:tmpl w:val="038EA604"/>
    <w:lvl w:ilvl="0" w:tplc="AA16846C">
      <w:start w:val="1"/>
      <w:numFmt w:val="bullet"/>
      <w:lvlText w:val="–"/>
      <w:lvlJc w:val="left"/>
      <w:pPr>
        <w:ind w:left="1485" w:hanging="360"/>
      </w:pPr>
      <w:rPr>
        <w:rFonts w:ascii="Times New Roman" w:hAnsi="Times New Roman" w:cs="Times New Roman"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2">
    <w:nsid w:val="3BD770DD"/>
    <w:multiLevelType w:val="multilevel"/>
    <w:tmpl w:val="5E72A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C427392"/>
    <w:multiLevelType w:val="hybridMultilevel"/>
    <w:tmpl w:val="06CAE78A"/>
    <w:lvl w:ilvl="0" w:tplc="0419000F">
      <w:start w:val="1"/>
      <w:numFmt w:val="decimal"/>
      <w:lvlText w:val="%1."/>
      <w:lvlJc w:val="left"/>
      <w:pPr>
        <w:ind w:left="720" w:hanging="360"/>
      </w:pPr>
    </w:lvl>
    <w:lvl w:ilvl="1" w:tplc="560A36D2">
      <w:start w:val="1"/>
      <w:numFmt w:val="decimal"/>
      <w:lvlText w:val="%2)"/>
      <w:lvlJc w:val="left"/>
      <w:pPr>
        <w:ind w:left="2130" w:hanging="105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FC189A"/>
    <w:multiLevelType w:val="hybridMultilevel"/>
    <w:tmpl w:val="A40CE544"/>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3B9325B"/>
    <w:multiLevelType w:val="hybridMultilevel"/>
    <w:tmpl w:val="3042BA46"/>
    <w:lvl w:ilvl="0" w:tplc="AA16846C">
      <w:start w:val="1"/>
      <w:numFmt w:val="bullet"/>
      <w:lvlText w:val="–"/>
      <w:lvlJc w:val="left"/>
      <w:pPr>
        <w:ind w:left="117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53C1F7E"/>
    <w:multiLevelType w:val="hybridMultilevel"/>
    <w:tmpl w:val="B362457A"/>
    <w:lvl w:ilvl="0" w:tplc="AA16846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63909AF"/>
    <w:multiLevelType w:val="multilevel"/>
    <w:tmpl w:val="4E42A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78277E"/>
    <w:multiLevelType w:val="hybridMultilevel"/>
    <w:tmpl w:val="9FB80744"/>
    <w:lvl w:ilvl="0" w:tplc="AA16846C">
      <w:start w:val="1"/>
      <w:numFmt w:val="bullet"/>
      <w:lvlText w:val="–"/>
      <w:lvlJc w:val="left"/>
      <w:pPr>
        <w:ind w:left="1429"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6C97440"/>
    <w:multiLevelType w:val="hybridMultilevel"/>
    <w:tmpl w:val="F82692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8217E62"/>
    <w:multiLevelType w:val="multilevel"/>
    <w:tmpl w:val="1C3EFD60"/>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71094494"/>
    <w:multiLevelType w:val="multilevel"/>
    <w:tmpl w:val="2DEE564C"/>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2">
    <w:nsid w:val="71E5280C"/>
    <w:multiLevelType w:val="hybridMultilevel"/>
    <w:tmpl w:val="13F4F4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AC1C63"/>
    <w:multiLevelType w:val="hybridMultilevel"/>
    <w:tmpl w:val="058E7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C4834C4"/>
    <w:multiLevelType w:val="hybridMultilevel"/>
    <w:tmpl w:val="022E0178"/>
    <w:lvl w:ilvl="0" w:tplc="AA16846C">
      <w:start w:val="1"/>
      <w:numFmt w:val="bullet"/>
      <w:lvlText w:val="–"/>
      <w:lvlJc w:val="left"/>
      <w:pPr>
        <w:ind w:left="1429" w:hanging="360"/>
      </w:pPr>
      <w:rPr>
        <w:rFonts w:ascii="Times New Roman" w:hAnsi="Times New Roman" w:cs="Times New Roman" w:hint="default"/>
      </w:rPr>
    </w:lvl>
    <w:lvl w:ilvl="1" w:tplc="AA16846C">
      <w:start w:val="1"/>
      <w:numFmt w:val="bullet"/>
      <w:lvlText w:val="–"/>
      <w:lvlJc w:val="left"/>
      <w:pPr>
        <w:ind w:left="2149" w:hanging="360"/>
      </w:pPr>
      <w:rPr>
        <w:rFonts w:ascii="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num>
  <w:num w:numId="2">
    <w:abstractNumId w:val="13"/>
  </w:num>
  <w:num w:numId="3">
    <w:abstractNumId w:val="22"/>
  </w:num>
  <w:num w:numId="4">
    <w:abstractNumId w:val="1"/>
  </w:num>
  <w:num w:numId="5">
    <w:abstractNumId w:val="20"/>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8"/>
  </w:num>
  <w:num w:numId="14">
    <w:abstractNumId w:val="10"/>
  </w:num>
  <w:num w:numId="15">
    <w:abstractNumId w:val="7"/>
  </w:num>
  <w:num w:numId="16">
    <w:abstractNumId w:val="16"/>
  </w:num>
  <w:num w:numId="17">
    <w:abstractNumId w:val="17"/>
  </w:num>
  <w:num w:numId="18">
    <w:abstractNumId w:val="12"/>
  </w:num>
  <w:num w:numId="19">
    <w:abstractNumId w:val="2"/>
  </w:num>
  <w:num w:numId="20">
    <w:abstractNumId w:val="6"/>
  </w:num>
  <w:num w:numId="21">
    <w:abstractNumId w:val="9"/>
  </w:num>
  <w:num w:numId="22">
    <w:abstractNumId w:val="19"/>
  </w:num>
  <w:num w:numId="23">
    <w:abstractNumId w:val="3"/>
  </w:num>
  <w:num w:numId="24">
    <w:abstractNumId w:val="0"/>
  </w:num>
  <w:num w:numId="25">
    <w:abstractNumId w:val="8"/>
  </w:num>
  <w:num w:numId="26">
    <w:abstractNumId w:val="23"/>
  </w:num>
  <w:num w:numId="2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C50"/>
    <w:rsid w:val="0003407C"/>
    <w:rsid w:val="00034B8E"/>
    <w:rsid w:val="00067F60"/>
    <w:rsid w:val="000721E9"/>
    <w:rsid w:val="00075C3D"/>
    <w:rsid w:val="000956D7"/>
    <w:rsid w:val="00095AB5"/>
    <w:rsid w:val="000A0030"/>
    <w:rsid w:val="000A63DC"/>
    <w:rsid w:val="000B0B03"/>
    <w:rsid w:val="000D2989"/>
    <w:rsid w:val="000D7AAD"/>
    <w:rsid w:val="000E6B6E"/>
    <w:rsid w:val="00100EB6"/>
    <w:rsid w:val="001013BA"/>
    <w:rsid w:val="00105D04"/>
    <w:rsid w:val="001222DC"/>
    <w:rsid w:val="001336E2"/>
    <w:rsid w:val="00143023"/>
    <w:rsid w:val="00146A02"/>
    <w:rsid w:val="0015628D"/>
    <w:rsid w:val="001570DE"/>
    <w:rsid w:val="0017220C"/>
    <w:rsid w:val="00185058"/>
    <w:rsid w:val="0019131C"/>
    <w:rsid w:val="00191848"/>
    <w:rsid w:val="001A382F"/>
    <w:rsid w:val="001B1C50"/>
    <w:rsid w:val="001B7ABF"/>
    <w:rsid w:val="001C1E10"/>
    <w:rsid w:val="001D2041"/>
    <w:rsid w:val="001D5188"/>
    <w:rsid w:val="001E01C3"/>
    <w:rsid w:val="001E6BDE"/>
    <w:rsid w:val="0020151E"/>
    <w:rsid w:val="00205594"/>
    <w:rsid w:val="00236A20"/>
    <w:rsid w:val="00244C52"/>
    <w:rsid w:val="00260993"/>
    <w:rsid w:val="00265FAF"/>
    <w:rsid w:val="0027409D"/>
    <w:rsid w:val="00277E9D"/>
    <w:rsid w:val="0028065D"/>
    <w:rsid w:val="00280C90"/>
    <w:rsid w:val="00282E4C"/>
    <w:rsid w:val="00291847"/>
    <w:rsid w:val="002A7B48"/>
    <w:rsid w:val="002C1CE7"/>
    <w:rsid w:val="002C6C42"/>
    <w:rsid w:val="002E30FD"/>
    <w:rsid w:val="00300361"/>
    <w:rsid w:val="00310733"/>
    <w:rsid w:val="00330B18"/>
    <w:rsid w:val="00330F33"/>
    <w:rsid w:val="0034167D"/>
    <w:rsid w:val="00343511"/>
    <w:rsid w:val="0034423B"/>
    <w:rsid w:val="00345606"/>
    <w:rsid w:val="00354C77"/>
    <w:rsid w:val="003636E1"/>
    <w:rsid w:val="003827ED"/>
    <w:rsid w:val="00385173"/>
    <w:rsid w:val="003927B0"/>
    <w:rsid w:val="003B0ADD"/>
    <w:rsid w:val="003B1DA9"/>
    <w:rsid w:val="003B2465"/>
    <w:rsid w:val="003C721C"/>
    <w:rsid w:val="003E23B9"/>
    <w:rsid w:val="003E3030"/>
    <w:rsid w:val="003E316A"/>
    <w:rsid w:val="00404652"/>
    <w:rsid w:val="00404C59"/>
    <w:rsid w:val="004159DD"/>
    <w:rsid w:val="00433FF6"/>
    <w:rsid w:val="004352CA"/>
    <w:rsid w:val="0043733E"/>
    <w:rsid w:val="00442D51"/>
    <w:rsid w:val="00446CDF"/>
    <w:rsid w:val="00487875"/>
    <w:rsid w:val="0049691E"/>
    <w:rsid w:val="00497D3E"/>
    <w:rsid w:val="004A18E2"/>
    <w:rsid w:val="004E28DA"/>
    <w:rsid w:val="004F25FA"/>
    <w:rsid w:val="00500C12"/>
    <w:rsid w:val="00510B54"/>
    <w:rsid w:val="00513C3C"/>
    <w:rsid w:val="00514B29"/>
    <w:rsid w:val="00516C24"/>
    <w:rsid w:val="00520C36"/>
    <w:rsid w:val="00523FAA"/>
    <w:rsid w:val="00527401"/>
    <w:rsid w:val="00540A0D"/>
    <w:rsid w:val="00544710"/>
    <w:rsid w:val="005527EE"/>
    <w:rsid w:val="00556F4D"/>
    <w:rsid w:val="00567EAF"/>
    <w:rsid w:val="005A03F0"/>
    <w:rsid w:val="005B2E5C"/>
    <w:rsid w:val="005B339C"/>
    <w:rsid w:val="005B511F"/>
    <w:rsid w:val="005C1767"/>
    <w:rsid w:val="005C1C5F"/>
    <w:rsid w:val="005F4FF7"/>
    <w:rsid w:val="0061169E"/>
    <w:rsid w:val="00617662"/>
    <w:rsid w:val="00622CA4"/>
    <w:rsid w:val="00646186"/>
    <w:rsid w:val="006470B6"/>
    <w:rsid w:val="00672903"/>
    <w:rsid w:val="006919F2"/>
    <w:rsid w:val="006A3455"/>
    <w:rsid w:val="006C1629"/>
    <w:rsid w:val="006C3921"/>
    <w:rsid w:val="006C5168"/>
    <w:rsid w:val="006D58D3"/>
    <w:rsid w:val="006E2835"/>
    <w:rsid w:val="0070757E"/>
    <w:rsid w:val="00712752"/>
    <w:rsid w:val="00720CA0"/>
    <w:rsid w:val="00723F38"/>
    <w:rsid w:val="00725D14"/>
    <w:rsid w:val="00731314"/>
    <w:rsid w:val="00731370"/>
    <w:rsid w:val="00736C42"/>
    <w:rsid w:val="00746CF7"/>
    <w:rsid w:val="00750A61"/>
    <w:rsid w:val="00753F13"/>
    <w:rsid w:val="007771CC"/>
    <w:rsid w:val="00794A83"/>
    <w:rsid w:val="00796467"/>
    <w:rsid w:val="007A618F"/>
    <w:rsid w:val="007B2A01"/>
    <w:rsid w:val="007B3D5F"/>
    <w:rsid w:val="007C09DB"/>
    <w:rsid w:val="007D3CAB"/>
    <w:rsid w:val="007E791D"/>
    <w:rsid w:val="00800A06"/>
    <w:rsid w:val="00801109"/>
    <w:rsid w:val="00803C6B"/>
    <w:rsid w:val="00816FE1"/>
    <w:rsid w:val="008256C0"/>
    <w:rsid w:val="00830C8D"/>
    <w:rsid w:val="0083792D"/>
    <w:rsid w:val="00872D7F"/>
    <w:rsid w:val="00876140"/>
    <w:rsid w:val="008802DB"/>
    <w:rsid w:val="00883DC8"/>
    <w:rsid w:val="00884B2C"/>
    <w:rsid w:val="00886DF0"/>
    <w:rsid w:val="008919D2"/>
    <w:rsid w:val="008923B7"/>
    <w:rsid w:val="008A41A7"/>
    <w:rsid w:val="008A4DAE"/>
    <w:rsid w:val="008B7B16"/>
    <w:rsid w:val="008D217A"/>
    <w:rsid w:val="008D7DDC"/>
    <w:rsid w:val="008E0A8D"/>
    <w:rsid w:val="008E4AE7"/>
    <w:rsid w:val="00930126"/>
    <w:rsid w:val="00934E8E"/>
    <w:rsid w:val="00943F30"/>
    <w:rsid w:val="00946BB3"/>
    <w:rsid w:val="00955FF7"/>
    <w:rsid w:val="009566F9"/>
    <w:rsid w:val="009568F9"/>
    <w:rsid w:val="0097771C"/>
    <w:rsid w:val="00983C1F"/>
    <w:rsid w:val="00987A19"/>
    <w:rsid w:val="00993318"/>
    <w:rsid w:val="009A53F8"/>
    <w:rsid w:val="009A7015"/>
    <w:rsid w:val="009B48FB"/>
    <w:rsid w:val="009C25D9"/>
    <w:rsid w:val="009C544B"/>
    <w:rsid w:val="009C7388"/>
    <w:rsid w:val="009D6FEE"/>
    <w:rsid w:val="00A04365"/>
    <w:rsid w:val="00A105AA"/>
    <w:rsid w:val="00A27189"/>
    <w:rsid w:val="00A450A9"/>
    <w:rsid w:val="00A52BCA"/>
    <w:rsid w:val="00A75153"/>
    <w:rsid w:val="00A76634"/>
    <w:rsid w:val="00A81995"/>
    <w:rsid w:val="00A834FC"/>
    <w:rsid w:val="00A92610"/>
    <w:rsid w:val="00A95F48"/>
    <w:rsid w:val="00AA5DE2"/>
    <w:rsid w:val="00AB2180"/>
    <w:rsid w:val="00AB359C"/>
    <w:rsid w:val="00AC3B32"/>
    <w:rsid w:val="00AC45D9"/>
    <w:rsid w:val="00AC4BC0"/>
    <w:rsid w:val="00AD3CB7"/>
    <w:rsid w:val="00AD52D7"/>
    <w:rsid w:val="00AD7011"/>
    <w:rsid w:val="00AE0B86"/>
    <w:rsid w:val="00AE3CAD"/>
    <w:rsid w:val="00AE5944"/>
    <w:rsid w:val="00AF03A3"/>
    <w:rsid w:val="00B015A2"/>
    <w:rsid w:val="00B27C38"/>
    <w:rsid w:val="00B30BAA"/>
    <w:rsid w:val="00B31C9B"/>
    <w:rsid w:val="00B35FCF"/>
    <w:rsid w:val="00B4364B"/>
    <w:rsid w:val="00B57984"/>
    <w:rsid w:val="00B62410"/>
    <w:rsid w:val="00B647EB"/>
    <w:rsid w:val="00B70CD7"/>
    <w:rsid w:val="00B75359"/>
    <w:rsid w:val="00B75955"/>
    <w:rsid w:val="00B835B4"/>
    <w:rsid w:val="00B83CEB"/>
    <w:rsid w:val="00B83F7C"/>
    <w:rsid w:val="00B93F8F"/>
    <w:rsid w:val="00BB216B"/>
    <w:rsid w:val="00BB461B"/>
    <w:rsid w:val="00BB5A43"/>
    <w:rsid w:val="00BC37E7"/>
    <w:rsid w:val="00BC74AF"/>
    <w:rsid w:val="00BE2B86"/>
    <w:rsid w:val="00BE5F0E"/>
    <w:rsid w:val="00BF5DC3"/>
    <w:rsid w:val="00C0684A"/>
    <w:rsid w:val="00C47A53"/>
    <w:rsid w:val="00C57C15"/>
    <w:rsid w:val="00C6250D"/>
    <w:rsid w:val="00C7524B"/>
    <w:rsid w:val="00C939E2"/>
    <w:rsid w:val="00CA3D3E"/>
    <w:rsid w:val="00CD7B8B"/>
    <w:rsid w:val="00CF01AA"/>
    <w:rsid w:val="00CF2CE4"/>
    <w:rsid w:val="00D05057"/>
    <w:rsid w:val="00D12370"/>
    <w:rsid w:val="00D22976"/>
    <w:rsid w:val="00D27091"/>
    <w:rsid w:val="00D30905"/>
    <w:rsid w:val="00D5521F"/>
    <w:rsid w:val="00D557C8"/>
    <w:rsid w:val="00D67F99"/>
    <w:rsid w:val="00D96847"/>
    <w:rsid w:val="00DA4D8E"/>
    <w:rsid w:val="00DB4620"/>
    <w:rsid w:val="00DC4499"/>
    <w:rsid w:val="00DC63B9"/>
    <w:rsid w:val="00DD3802"/>
    <w:rsid w:val="00DE321E"/>
    <w:rsid w:val="00DE5735"/>
    <w:rsid w:val="00DF5A02"/>
    <w:rsid w:val="00DF5DE8"/>
    <w:rsid w:val="00E00C45"/>
    <w:rsid w:val="00E213AE"/>
    <w:rsid w:val="00E21DBF"/>
    <w:rsid w:val="00E24DF1"/>
    <w:rsid w:val="00E32FE7"/>
    <w:rsid w:val="00E35B44"/>
    <w:rsid w:val="00E51B06"/>
    <w:rsid w:val="00E65020"/>
    <w:rsid w:val="00E70190"/>
    <w:rsid w:val="00E837C5"/>
    <w:rsid w:val="00E93DD7"/>
    <w:rsid w:val="00EC1DED"/>
    <w:rsid w:val="00EE7421"/>
    <w:rsid w:val="00F103C6"/>
    <w:rsid w:val="00F118AC"/>
    <w:rsid w:val="00F35C78"/>
    <w:rsid w:val="00F52871"/>
    <w:rsid w:val="00F627C4"/>
    <w:rsid w:val="00F751A9"/>
    <w:rsid w:val="00F836DF"/>
    <w:rsid w:val="00F95724"/>
    <w:rsid w:val="00FF1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213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1C5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B1C50"/>
  </w:style>
  <w:style w:type="paragraph" w:styleId="a5">
    <w:name w:val="footer"/>
    <w:basedOn w:val="a"/>
    <w:link w:val="a6"/>
    <w:uiPriority w:val="99"/>
    <w:unhideWhenUsed/>
    <w:rsid w:val="001B1C5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B1C50"/>
  </w:style>
  <w:style w:type="paragraph" w:styleId="a7">
    <w:name w:val="List Paragraph"/>
    <w:basedOn w:val="a"/>
    <w:uiPriority w:val="34"/>
    <w:qFormat/>
    <w:rsid w:val="00DB4620"/>
    <w:pPr>
      <w:ind w:left="720"/>
      <w:contextualSpacing/>
    </w:pPr>
    <w:rPr>
      <w:rFonts w:eastAsiaTheme="minorHAnsi"/>
      <w:lang w:eastAsia="en-US"/>
    </w:rPr>
  </w:style>
  <w:style w:type="paragraph" w:styleId="a8">
    <w:name w:val="Balloon Text"/>
    <w:basedOn w:val="a"/>
    <w:link w:val="a9"/>
    <w:uiPriority w:val="99"/>
    <w:semiHidden/>
    <w:unhideWhenUsed/>
    <w:rsid w:val="00BB461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B461B"/>
    <w:rPr>
      <w:rFonts w:ascii="Tahoma" w:hAnsi="Tahoma" w:cs="Tahoma"/>
      <w:sz w:val="16"/>
      <w:szCs w:val="16"/>
    </w:rPr>
  </w:style>
  <w:style w:type="character" w:customStyle="1" w:styleId="10">
    <w:name w:val="Заголовок 1 Знак"/>
    <w:basedOn w:val="a0"/>
    <w:link w:val="1"/>
    <w:uiPriority w:val="9"/>
    <w:rsid w:val="00E213AE"/>
    <w:rPr>
      <w:rFonts w:ascii="Times New Roman" w:eastAsia="Times New Roman" w:hAnsi="Times New Roman" w:cs="Times New Roman"/>
      <w:b/>
      <w:bCs/>
      <w:kern w:val="36"/>
      <w:sz w:val="48"/>
      <w:szCs w:val="48"/>
    </w:rPr>
  </w:style>
  <w:style w:type="paragraph" w:styleId="aa">
    <w:name w:val="Normal (Web)"/>
    <w:basedOn w:val="a"/>
    <w:uiPriority w:val="99"/>
    <w:unhideWhenUsed/>
    <w:rsid w:val="003B1DA9"/>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43733E"/>
    <w:rPr>
      <w:b/>
      <w:bCs/>
    </w:rPr>
  </w:style>
  <w:style w:type="character" w:customStyle="1" w:styleId="hl">
    <w:name w:val="hl"/>
    <w:basedOn w:val="a0"/>
    <w:rsid w:val="0043733E"/>
  </w:style>
  <w:style w:type="character" w:styleId="ac">
    <w:name w:val="Hyperlink"/>
    <w:basedOn w:val="a0"/>
    <w:uiPriority w:val="99"/>
    <w:unhideWhenUsed/>
    <w:rsid w:val="000B0B03"/>
    <w:rPr>
      <w:color w:val="0000FF"/>
      <w:u w:val="single"/>
    </w:rPr>
  </w:style>
  <w:style w:type="paragraph" w:customStyle="1" w:styleId="p1">
    <w:name w:val="p1"/>
    <w:basedOn w:val="a"/>
    <w:rsid w:val="001430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F103C6"/>
  </w:style>
  <w:style w:type="character" w:customStyle="1" w:styleId="nobr">
    <w:name w:val="nobr"/>
    <w:basedOn w:val="a0"/>
    <w:rsid w:val="00CF2CE4"/>
  </w:style>
  <w:style w:type="paragraph" w:styleId="HTML">
    <w:name w:val="HTML Preformatted"/>
    <w:basedOn w:val="a"/>
    <w:link w:val="HTML0"/>
    <w:uiPriority w:val="99"/>
    <w:semiHidden/>
    <w:unhideWhenUsed/>
    <w:rsid w:val="008B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B7B16"/>
    <w:rPr>
      <w:rFonts w:ascii="Courier New" w:eastAsia="Times New Roman" w:hAnsi="Courier New" w:cs="Courier New"/>
      <w:sz w:val="20"/>
      <w:szCs w:val="20"/>
    </w:rPr>
  </w:style>
  <w:style w:type="character" w:customStyle="1" w:styleId="y2iqfc">
    <w:name w:val="y2iqfc"/>
    <w:basedOn w:val="a0"/>
    <w:rsid w:val="008B7B16"/>
  </w:style>
  <w:style w:type="character" w:styleId="ad">
    <w:name w:val="Emphasis"/>
    <w:basedOn w:val="a0"/>
    <w:uiPriority w:val="20"/>
    <w:qFormat/>
    <w:rsid w:val="003E23B9"/>
    <w:rPr>
      <w:i/>
      <w:iCs/>
    </w:rPr>
  </w:style>
  <w:style w:type="paragraph" w:customStyle="1" w:styleId="s3">
    <w:name w:val="s_3"/>
    <w:basedOn w:val="a"/>
    <w:rsid w:val="000A63DC"/>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footnote text"/>
    <w:basedOn w:val="a"/>
    <w:link w:val="af"/>
    <w:uiPriority w:val="99"/>
    <w:semiHidden/>
    <w:unhideWhenUsed/>
    <w:rsid w:val="000A63DC"/>
    <w:pPr>
      <w:spacing w:after="0" w:line="240" w:lineRule="auto"/>
    </w:pPr>
    <w:rPr>
      <w:sz w:val="20"/>
      <w:szCs w:val="20"/>
    </w:rPr>
  </w:style>
  <w:style w:type="character" w:customStyle="1" w:styleId="af">
    <w:name w:val="Текст сноски Знак"/>
    <w:basedOn w:val="a0"/>
    <w:link w:val="ae"/>
    <w:uiPriority w:val="99"/>
    <w:semiHidden/>
    <w:rsid w:val="000A63DC"/>
    <w:rPr>
      <w:sz w:val="20"/>
      <w:szCs w:val="20"/>
    </w:rPr>
  </w:style>
  <w:style w:type="character" w:styleId="af0">
    <w:name w:val="footnote reference"/>
    <w:basedOn w:val="a0"/>
    <w:uiPriority w:val="99"/>
    <w:semiHidden/>
    <w:unhideWhenUsed/>
    <w:rsid w:val="000A63D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213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1C5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B1C50"/>
  </w:style>
  <w:style w:type="paragraph" w:styleId="a5">
    <w:name w:val="footer"/>
    <w:basedOn w:val="a"/>
    <w:link w:val="a6"/>
    <w:uiPriority w:val="99"/>
    <w:unhideWhenUsed/>
    <w:rsid w:val="001B1C5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B1C50"/>
  </w:style>
  <w:style w:type="paragraph" w:styleId="a7">
    <w:name w:val="List Paragraph"/>
    <w:basedOn w:val="a"/>
    <w:uiPriority w:val="34"/>
    <w:qFormat/>
    <w:rsid w:val="00DB4620"/>
    <w:pPr>
      <w:ind w:left="720"/>
      <w:contextualSpacing/>
    </w:pPr>
    <w:rPr>
      <w:rFonts w:eastAsiaTheme="minorHAnsi"/>
      <w:lang w:eastAsia="en-US"/>
    </w:rPr>
  </w:style>
  <w:style w:type="paragraph" w:styleId="a8">
    <w:name w:val="Balloon Text"/>
    <w:basedOn w:val="a"/>
    <w:link w:val="a9"/>
    <w:uiPriority w:val="99"/>
    <w:semiHidden/>
    <w:unhideWhenUsed/>
    <w:rsid w:val="00BB461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B461B"/>
    <w:rPr>
      <w:rFonts w:ascii="Tahoma" w:hAnsi="Tahoma" w:cs="Tahoma"/>
      <w:sz w:val="16"/>
      <w:szCs w:val="16"/>
    </w:rPr>
  </w:style>
  <w:style w:type="character" w:customStyle="1" w:styleId="10">
    <w:name w:val="Заголовок 1 Знак"/>
    <w:basedOn w:val="a0"/>
    <w:link w:val="1"/>
    <w:uiPriority w:val="9"/>
    <w:rsid w:val="00E213AE"/>
    <w:rPr>
      <w:rFonts w:ascii="Times New Roman" w:eastAsia="Times New Roman" w:hAnsi="Times New Roman" w:cs="Times New Roman"/>
      <w:b/>
      <w:bCs/>
      <w:kern w:val="36"/>
      <w:sz w:val="48"/>
      <w:szCs w:val="48"/>
    </w:rPr>
  </w:style>
  <w:style w:type="paragraph" w:styleId="aa">
    <w:name w:val="Normal (Web)"/>
    <w:basedOn w:val="a"/>
    <w:uiPriority w:val="99"/>
    <w:unhideWhenUsed/>
    <w:rsid w:val="003B1DA9"/>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43733E"/>
    <w:rPr>
      <w:b/>
      <w:bCs/>
    </w:rPr>
  </w:style>
  <w:style w:type="character" w:customStyle="1" w:styleId="hl">
    <w:name w:val="hl"/>
    <w:basedOn w:val="a0"/>
    <w:rsid w:val="0043733E"/>
  </w:style>
  <w:style w:type="character" w:styleId="ac">
    <w:name w:val="Hyperlink"/>
    <w:basedOn w:val="a0"/>
    <w:uiPriority w:val="99"/>
    <w:unhideWhenUsed/>
    <w:rsid w:val="000B0B03"/>
    <w:rPr>
      <w:color w:val="0000FF"/>
      <w:u w:val="single"/>
    </w:rPr>
  </w:style>
  <w:style w:type="paragraph" w:customStyle="1" w:styleId="p1">
    <w:name w:val="p1"/>
    <w:basedOn w:val="a"/>
    <w:rsid w:val="001430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F103C6"/>
  </w:style>
  <w:style w:type="character" w:customStyle="1" w:styleId="nobr">
    <w:name w:val="nobr"/>
    <w:basedOn w:val="a0"/>
    <w:rsid w:val="00CF2CE4"/>
  </w:style>
  <w:style w:type="paragraph" w:styleId="HTML">
    <w:name w:val="HTML Preformatted"/>
    <w:basedOn w:val="a"/>
    <w:link w:val="HTML0"/>
    <w:uiPriority w:val="99"/>
    <w:semiHidden/>
    <w:unhideWhenUsed/>
    <w:rsid w:val="008B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B7B16"/>
    <w:rPr>
      <w:rFonts w:ascii="Courier New" w:eastAsia="Times New Roman" w:hAnsi="Courier New" w:cs="Courier New"/>
      <w:sz w:val="20"/>
      <w:szCs w:val="20"/>
    </w:rPr>
  </w:style>
  <w:style w:type="character" w:customStyle="1" w:styleId="y2iqfc">
    <w:name w:val="y2iqfc"/>
    <w:basedOn w:val="a0"/>
    <w:rsid w:val="008B7B16"/>
  </w:style>
  <w:style w:type="character" w:styleId="ad">
    <w:name w:val="Emphasis"/>
    <w:basedOn w:val="a0"/>
    <w:uiPriority w:val="20"/>
    <w:qFormat/>
    <w:rsid w:val="003E23B9"/>
    <w:rPr>
      <w:i/>
      <w:iCs/>
    </w:rPr>
  </w:style>
  <w:style w:type="paragraph" w:customStyle="1" w:styleId="s3">
    <w:name w:val="s_3"/>
    <w:basedOn w:val="a"/>
    <w:rsid w:val="000A63DC"/>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footnote text"/>
    <w:basedOn w:val="a"/>
    <w:link w:val="af"/>
    <w:uiPriority w:val="99"/>
    <w:semiHidden/>
    <w:unhideWhenUsed/>
    <w:rsid w:val="000A63DC"/>
    <w:pPr>
      <w:spacing w:after="0" w:line="240" w:lineRule="auto"/>
    </w:pPr>
    <w:rPr>
      <w:sz w:val="20"/>
      <w:szCs w:val="20"/>
    </w:rPr>
  </w:style>
  <w:style w:type="character" w:customStyle="1" w:styleId="af">
    <w:name w:val="Текст сноски Знак"/>
    <w:basedOn w:val="a0"/>
    <w:link w:val="ae"/>
    <w:uiPriority w:val="99"/>
    <w:semiHidden/>
    <w:rsid w:val="000A63DC"/>
    <w:rPr>
      <w:sz w:val="20"/>
      <w:szCs w:val="20"/>
    </w:rPr>
  </w:style>
  <w:style w:type="character" w:styleId="af0">
    <w:name w:val="footnote reference"/>
    <w:basedOn w:val="a0"/>
    <w:uiPriority w:val="99"/>
    <w:semiHidden/>
    <w:unhideWhenUsed/>
    <w:rsid w:val="000A63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08613">
      <w:bodyDiv w:val="1"/>
      <w:marLeft w:val="0"/>
      <w:marRight w:val="0"/>
      <w:marTop w:val="0"/>
      <w:marBottom w:val="0"/>
      <w:divBdr>
        <w:top w:val="none" w:sz="0" w:space="0" w:color="auto"/>
        <w:left w:val="none" w:sz="0" w:space="0" w:color="auto"/>
        <w:bottom w:val="none" w:sz="0" w:space="0" w:color="auto"/>
        <w:right w:val="none" w:sz="0" w:space="0" w:color="auto"/>
      </w:divBdr>
    </w:div>
    <w:div w:id="123162607">
      <w:bodyDiv w:val="1"/>
      <w:marLeft w:val="0"/>
      <w:marRight w:val="0"/>
      <w:marTop w:val="0"/>
      <w:marBottom w:val="0"/>
      <w:divBdr>
        <w:top w:val="none" w:sz="0" w:space="0" w:color="auto"/>
        <w:left w:val="none" w:sz="0" w:space="0" w:color="auto"/>
        <w:bottom w:val="none" w:sz="0" w:space="0" w:color="auto"/>
        <w:right w:val="none" w:sz="0" w:space="0" w:color="auto"/>
      </w:divBdr>
    </w:div>
    <w:div w:id="206845620">
      <w:bodyDiv w:val="1"/>
      <w:marLeft w:val="0"/>
      <w:marRight w:val="0"/>
      <w:marTop w:val="0"/>
      <w:marBottom w:val="0"/>
      <w:divBdr>
        <w:top w:val="none" w:sz="0" w:space="0" w:color="auto"/>
        <w:left w:val="none" w:sz="0" w:space="0" w:color="auto"/>
        <w:bottom w:val="none" w:sz="0" w:space="0" w:color="auto"/>
        <w:right w:val="none" w:sz="0" w:space="0" w:color="auto"/>
      </w:divBdr>
    </w:div>
    <w:div w:id="249125501">
      <w:bodyDiv w:val="1"/>
      <w:marLeft w:val="0"/>
      <w:marRight w:val="0"/>
      <w:marTop w:val="0"/>
      <w:marBottom w:val="0"/>
      <w:divBdr>
        <w:top w:val="none" w:sz="0" w:space="0" w:color="auto"/>
        <w:left w:val="none" w:sz="0" w:space="0" w:color="auto"/>
        <w:bottom w:val="none" w:sz="0" w:space="0" w:color="auto"/>
        <w:right w:val="none" w:sz="0" w:space="0" w:color="auto"/>
      </w:divBdr>
    </w:div>
    <w:div w:id="291520550">
      <w:bodyDiv w:val="1"/>
      <w:marLeft w:val="0"/>
      <w:marRight w:val="0"/>
      <w:marTop w:val="0"/>
      <w:marBottom w:val="0"/>
      <w:divBdr>
        <w:top w:val="none" w:sz="0" w:space="0" w:color="auto"/>
        <w:left w:val="none" w:sz="0" w:space="0" w:color="auto"/>
        <w:bottom w:val="none" w:sz="0" w:space="0" w:color="auto"/>
        <w:right w:val="none" w:sz="0" w:space="0" w:color="auto"/>
      </w:divBdr>
      <w:divsChild>
        <w:div w:id="2041932755">
          <w:marLeft w:val="0"/>
          <w:marRight w:val="0"/>
          <w:marTop w:val="192"/>
          <w:marBottom w:val="0"/>
          <w:divBdr>
            <w:top w:val="none" w:sz="0" w:space="0" w:color="auto"/>
            <w:left w:val="none" w:sz="0" w:space="0" w:color="auto"/>
            <w:bottom w:val="none" w:sz="0" w:space="0" w:color="auto"/>
            <w:right w:val="none" w:sz="0" w:space="0" w:color="auto"/>
          </w:divBdr>
        </w:div>
        <w:div w:id="720404321">
          <w:marLeft w:val="0"/>
          <w:marRight w:val="0"/>
          <w:marTop w:val="192"/>
          <w:marBottom w:val="0"/>
          <w:divBdr>
            <w:top w:val="none" w:sz="0" w:space="0" w:color="auto"/>
            <w:left w:val="none" w:sz="0" w:space="0" w:color="auto"/>
            <w:bottom w:val="none" w:sz="0" w:space="0" w:color="auto"/>
            <w:right w:val="none" w:sz="0" w:space="0" w:color="auto"/>
          </w:divBdr>
        </w:div>
        <w:div w:id="1502353150">
          <w:marLeft w:val="0"/>
          <w:marRight w:val="0"/>
          <w:marTop w:val="192"/>
          <w:marBottom w:val="0"/>
          <w:divBdr>
            <w:top w:val="none" w:sz="0" w:space="0" w:color="auto"/>
            <w:left w:val="none" w:sz="0" w:space="0" w:color="auto"/>
            <w:bottom w:val="none" w:sz="0" w:space="0" w:color="auto"/>
            <w:right w:val="none" w:sz="0" w:space="0" w:color="auto"/>
          </w:divBdr>
        </w:div>
        <w:div w:id="180121193">
          <w:marLeft w:val="0"/>
          <w:marRight w:val="0"/>
          <w:marTop w:val="192"/>
          <w:marBottom w:val="0"/>
          <w:divBdr>
            <w:top w:val="none" w:sz="0" w:space="0" w:color="auto"/>
            <w:left w:val="none" w:sz="0" w:space="0" w:color="auto"/>
            <w:bottom w:val="none" w:sz="0" w:space="0" w:color="auto"/>
            <w:right w:val="none" w:sz="0" w:space="0" w:color="auto"/>
          </w:divBdr>
        </w:div>
        <w:div w:id="1474905780">
          <w:marLeft w:val="0"/>
          <w:marRight w:val="0"/>
          <w:marTop w:val="192"/>
          <w:marBottom w:val="0"/>
          <w:divBdr>
            <w:top w:val="none" w:sz="0" w:space="0" w:color="auto"/>
            <w:left w:val="none" w:sz="0" w:space="0" w:color="auto"/>
            <w:bottom w:val="none" w:sz="0" w:space="0" w:color="auto"/>
            <w:right w:val="none" w:sz="0" w:space="0" w:color="auto"/>
          </w:divBdr>
        </w:div>
        <w:div w:id="1678071167">
          <w:marLeft w:val="0"/>
          <w:marRight w:val="0"/>
          <w:marTop w:val="0"/>
          <w:marBottom w:val="0"/>
          <w:divBdr>
            <w:top w:val="none" w:sz="0" w:space="0" w:color="auto"/>
            <w:left w:val="none" w:sz="0" w:space="0" w:color="auto"/>
            <w:bottom w:val="none" w:sz="0" w:space="0" w:color="auto"/>
            <w:right w:val="none" w:sz="0" w:space="0" w:color="auto"/>
          </w:divBdr>
          <w:divsChild>
            <w:div w:id="2106458438">
              <w:marLeft w:val="0"/>
              <w:marRight w:val="0"/>
              <w:marTop w:val="192"/>
              <w:marBottom w:val="0"/>
              <w:divBdr>
                <w:top w:val="none" w:sz="0" w:space="0" w:color="auto"/>
                <w:left w:val="none" w:sz="0" w:space="0" w:color="auto"/>
                <w:bottom w:val="none" w:sz="0" w:space="0" w:color="auto"/>
                <w:right w:val="none" w:sz="0" w:space="0" w:color="auto"/>
              </w:divBdr>
            </w:div>
          </w:divsChild>
        </w:div>
        <w:div w:id="2104380297">
          <w:marLeft w:val="0"/>
          <w:marRight w:val="0"/>
          <w:marTop w:val="192"/>
          <w:marBottom w:val="0"/>
          <w:divBdr>
            <w:top w:val="none" w:sz="0" w:space="0" w:color="auto"/>
            <w:left w:val="none" w:sz="0" w:space="0" w:color="auto"/>
            <w:bottom w:val="none" w:sz="0" w:space="0" w:color="auto"/>
            <w:right w:val="none" w:sz="0" w:space="0" w:color="auto"/>
          </w:divBdr>
        </w:div>
        <w:div w:id="2002661206">
          <w:marLeft w:val="0"/>
          <w:marRight w:val="0"/>
          <w:marTop w:val="192"/>
          <w:marBottom w:val="0"/>
          <w:divBdr>
            <w:top w:val="none" w:sz="0" w:space="0" w:color="auto"/>
            <w:left w:val="none" w:sz="0" w:space="0" w:color="auto"/>
            <w:bottom w:val="none" w:sz="0" w:space="0" w:color="auto"/>
            <w:right w:val="none" w:sz="0" w:space="0" w:color="auto"/>
          </w:divBdr>
        </w:div>
      </w:divsChild>
    </w:div>
    <w:div w:id="316154523">
      <w:bodyDiv w:val="1"/>
      <w:marLeft w:val="0"/>
      <w:marRight w:val="0"/>
      <w:marTop w:val="0"/>
      <w:marBottom w:val="0"/>
      <w:divBdr>
        <w:top w:val="none" w:sz="0" w:space="0" w:color="auto"/>
        <w:left w:val="none" w:sz="0" w:space="0" w:color="auto"/>
        <w:bottom w:val="none" w:sz="0" w:space="0" w:color="auto"/>
        <w:right w:val="none" w:sz="0" w:space="0" w:color="auto"/>
      </w:divBdr>
    </w:div>
    <w:div w:id="335765276">
      <w:bodyDiv w:val="1"/>
      <w:marLeft w:val="0"/>
      <w:marRight w:val="0"/>
      <w:marTop w:val="0"/>
      <w:marBottom w:val="0"/>
      <w:divBdr>
        <w:top w:val="none" w:sz="0" w:space="0" w:color="auto"/>
        <w:left w:val="none" w:sz="0" w:space="0" w:color="auto"/>
        <w:bottom w:val="none" w:sz="0" w:space="0" w:color="auto"/>
        <w:right w:val="none" w:sz="0" w:space="0" w:color="auto"/>
      </w:divBdr>
    </w:div>
    <w:div w:id="419375063">
      <w:bodyDiv w:val="1"/>
      <w:marLeft w:val="0"/>
      <w:marRight w:val="0"/>
      <w:marTop w:val="0"/>
      <w:marBottom w:val="0"/>
      <w:divBdr>
        <w:top w:val="none" w:sz="0" w:space="0" w:color="auto"/>
        <w:left w:val="none" w:sz="0" w:space="0" w:color="auto"/>
        <w:bottom w:val="none" w:sz="0" w:space="0" w:color="auto"/>
        <w:right w:val="none" w:sz="0" w:space="0" w:color="auto"/>
      </w:divBdr>
    </w:div>
    <w:div w:id="539443846">
      <w:bodyDiv w:val="1"/>
      <w:marLeft w:val="0"/>
      <w:marRight w:val="0"/>
      <w:marTop w:val="0"/>
      <w:marBottom w:val="0"/>
      <w:divBdr>
        <w:top w:val="none" w:sz="0" w:space="0" w:color="auto"/>
        <w:left w:val="none" w:sz="0" w:space="0" w:color="auto"/>
        <w:bottom w:val="none" w:sz="0" w:space="0" w:color="auto"/>
        <w:right w:val="none" w:sz="0" w:space="0" w:color="auto"/>
      </w:divBdr>
    </w:div>
    <w:div w:id="611668409">
      <w:bodyDiv w:val="1"/>
      <w:marLeft w:val="0"/>
      <w:marRight w:val="0"/>
      <w:marTop w:val="0"/>
      <w:marBottom w:val="0"/>
      <w:divBdr>
        <w:top w:val="none" w:sz="0" w:space="0" w:color="auto"/>
        <w:left w:val="none" w:sz="0" w:space="0" w:color="auto"/>
        <w:bottom w:val="none" w:sz="0" w:space="0" w:color="auto"/>
        <w:right w:val="none" w:sz="0" w:space="0" w:color="auto"/>
      </w:divBdr>
    </w:div>
    <w:div w:id="639848860">
      <w:bodyDiv w:val="1"/>
      <w:marLeft w:val="0"/>
      <w:marRight w:val="0"/>
      <w:marTop w:val="0"/>
      <w:marBottom w:val="0"/>
      <w:divBdr>
        <w:top w:val="none" w:sz="0" w:space="0" w:color="auto"/>
        <w:left w:val="none" w:sz="0" w:space="0" w:color="auto"/>
        <w:bottom w:val="none" w:sz="0" w:space="0" w:color="auto"/>
        <w:right w:val="none" w:sz="0" w:space="0" w:color="auto"/>
      </w:divBdr>
      <w:divsChild>
        <w:div w:id="681902895">
          <w:marLeft w:val="0"/>
          <w:marRight w:val="0"/>
          <w:marTop w:val="0"/>
          <w:marBottom w:val="0"/>
          <w:divBdr>
            <w:top w:val="none" w:sz="0" w:space="0" w:color="auto"/>
            <w:left w:val="none" w:sz="0" w:space="0" w:color="auto"/>
            <w:bottom w:val="none" w:sz="0" w:space="0" w:color="auto"/>
            <w:right w:val="none" w:sz="0" w:space="0" w:color="auto"/>
          </w:divBdr>
        </w:div>
      </w:divsChild>
    </w:div>
    <w:div w:id="649603557">
      <w:bodyDiv w:val="1"/>
      <w:marLeft w:val="0"/>
      <w:marRight w:val="0"/>
      <w:marTop w:val="0"/>
      <w:marBottom w:val="0"/>
      <w:divBdr>
        <w:top w:val="none" w:sz="0" w:space="0" w:color="auto"/>
        <w:left w:val="none" w:sz="0" w:space="0" w:color="auto"/>
        <w:bottom w:val="none" w:sz="0" w:space="0" w:color="auto"/>
        <w:right w:val="none" w:sz="0" w:space="0" w:color="auto"/>
      </w:divBdr>
      <w:divsChild>
        <w:div w:id="55401044">
          <w:marLeft w:val="0"/>
          <w:marRight w:val="0"/>
          <w:marTop w:val="192"/>
          <w:marBottom w:val="0"/>
          <w:divBdr>
            <w:top w:val="none" w:sz="0" w:space="0" w:color="auto"/>
            <w:left w:val="none" w:sz="0" w:space="0" w:color="auto"/>
            <w:bottom w:val="none" w:sz="0" w:space="0" w:color="auto"/>
            <w:right w:val="none" w:sz="0" w:space="0" w:color="auto"/>
          </w:divBdr>
        </w:div>
        <w:div w:id="1902322484">
          <w:marLeft w:val="0"/>
          <w:marRight w:val="0"/>
          <w:marTop w:val="192"/>
          <w:marBottom w:val="0"/>
          <w:divBdr>
            <w:top w:val="none" w:sz="0" w:space="0" w:color="auto"/>
            <w:left w:val="none" w:sz="0" w:space="0" w:color="auto"/>
            <w:bottom w:val="none" w:sz="0" w:space="0" w:color="auto"/>
            <w:right w:val="none" w:sz="0" w:space="0" w:color="auto"/>
          </w:divBdr>
        </w:div>
        <w:div w:id="56444131">
          <w:marLeft w:val="0"/>
          <w:marRight w:val="0"/>
          <w:marTop w:val="192"/>
          <w:marBottom w:val="0"/>
          <w:divBdr>
            <w:top w:val="none" w:sz="0" w:space="0" w:color="auto"/>
            <w:left w:val="none" w:sz="0" w:space="0" w:color="auto"/>
            <w:bottom w:val="none" w:sz="0" w:space="0" w:color="auto"/>
            <w:right w:val="none" w:sz="0" w:space="0" w:color="auto"/>
          </w:divBdr>
        </w:div>
        <w:div w:id="55588517">
          <w:marLeft w:val="0"/>
          <w:marRight w:val="0"/>
          <w:marTop w:val="0"/>
          <w:marBottom w:val="0"/>
          <w:divBdr>
            <w:top w:val="none" w:sz="0" w:space="0" w:color="auto"/>
            <w:left w:val="none" w:sz="0" w:space="0" w:color="auto"/>
            <w:bottom w:val="none" w:sz="0" w:space="0" w:color="auto"/>
            <w:right w:val="none" w:sz="0" w:space="0" w:color="auto"/>
          </w:divBdr>
          <w:divsChild>
            <w:div w:id="1628461950">
              <w:marLeft w:val="0"/>
              <w:marRight w:val="0"/>
              <w:marTop w:val="192"/>
              <w:marBottom w:val="0"/>
              <w:divBdr>
                <w:top w:val="none" w:sz="0" w:space="0" w:color="auto"/>
                <w:left w:val="none" w:sz="0" w:space="0" w:color="auto"/>
                <w:bottom w:val="none" w:sz="0" w:space="0" w:color="auto"/>
                <w:right w:val="none" w:sz="0" w:space="0" w:color="auto"/>
              </w:divBdr>
            </w:div>
          </w:divsChild>
        </w:div>
        <w:div w:id="2069374431">
          <w:marLeft w:val="0"/>
          <w:marRight w:val="0"/>
          <w:marTop w:val="0"/>
          <w:marBottom w:val="0"/>
          <w:divBdr>
            <w:top w:val="none" w:sz="0" w:space="0" w:color="auto"/>
            <w:left w:val="none" w:sz="0" w:space="0" w:color="auto"/>
            <w:bottom w:val="none" w:sz="0" w:space="0" w:color="auto"/>
            <w:right w:val="none" w:sz="0" w:space="0" w:color="auto"/>
          </w:divBdr>
        </w:div>
        <w:div w:id="1548251056">
          <w:marLeft w:val="0"/>
          <w:marRight w:val="0"/>
          <w:marTop w:val="192"/>
          <w:marBottom w:val="0"/>
          <w:divBdr>
            <w:top w:val="none" w:sz="0" w:space="0" w:color="auto"/>
            <w:left w:val="none" w:sz="0" w:space="0" w:color="auto"/>
            <w:bottom w:val="none" w:sz="0" w:space="0" w:color="auto"/>
            <w:right w:val="none" w:sz="0" w:space="0" w:color="auto"/>
          </w:divBdr>
        </w:div>
        <w:div w:id="1310405059">
          <w:marLeft w:val="0"/>
          <w:marRight w:val="0"/>
          <w:marTop w:val="0"/>
          <w:marBottom w:val="0"/>
          <w:divBdr>
            <w:top w:val="none" w:sz="0" w:space="0" w:color="auto"/>
            <w:left w:val="none" w:sz="0" w:space="0" w:color="auto"/>
            <w:bottom w:val="none" w:sz="0" w:space="0" w:color="auto"/>
            <w:right w:val="none" w:sz="0" w:space="0" w:color="auto"/>
          </w:divBdr>
          <w:divsChild>
            <w:div w:id="1414819720">
              <w:marLeft w:val="0"/>
              <w:marRight w:val="0"/>
              <w:marTop w:val="192"/>
              <w:marBottom w:val="0"/>
              <w:divBdr>
                <w:top w:val="none" w:sz="0" w:space="0" w:color="auto"/>
                <w:left w:val="none" w:sz="0" w:space="0" w:color="auto"/>
                <w:bottom w:val="none" w:sz="0" w:space="0" w:color="auto"/>
                <w:right w:val="none" w:sz="0" w:space="0" w:color="auto"/>
              </w:divBdr>
            </w:div>
          </w:divsChild>
        </w:div>
        <w:div w:id="424494470">
          <w:marLeft w:val="0"/>
          <w:marRight w:val="0"/>
          <w:marTop w:val="192"/>
          <w:marBottom w:val="0"/>
          <w:divBdr>
            <w:top w:val="none" w:sz="0" w:space="0" w:color="auto"/>
            <w:left w:val="none" w:sz="0" w:space="0" w:color="auto"/>
            <w:bottom w:val="none" w:sz="0" w:space="0" w:color="auto"/>
            <w:right w:val="none" w:sz="0" w:space="0" w:color="auto"/>
          </w:divBdr>
        </w:div>
        <w:div w:id="976181211">
          <w:marLeft w:val="0"/>
          <w:marRight w:val="0"/>
          <w:marTop w:val="192"/>
          <w:marBottom w:val="0"/>
          <w:divBdr>
            <w:top w:val="none" w:sz="0" w:space="0" w:color="auto"/>
            <w:left w:val="none" w:sz="0" w:space="0" w:color="auto"/>
            <w:bottom w:val="none" w:sz="0" w:space="0" w:color="auto"/>
            <w:right w:val="none" w:sz="0" w:space="0" w:color="auto"/>
          </w:divBdr>
        </w:div>
        <w:div w:id="17243518">
          <w:marLeft w:val="0"/>
          <w:marRight w:val="0"/>
          <w:marTop w:val="192"/>
          <w:marBottom w:val="0"/>
          <w:divBdr>
            <w:top w:val="none" w:sz="0" w:space="0" w:color="auto"/>
            <w:left w:val="none" w:sz="0" w:space="0" w:color="auto"/>
            <w:bottom w:val="none" w:sz="0" w:space="0" w:color="auto"/>
            <w:right w:val="none" w:sz="0" w:space="0" w:color="auto"/>
          </w:divBdr>
        </w:div>
        <w:div w:id="1814979948">
          <w:marLeft w:val="0"/>
          <w:marRight w:val="0"/>
          <w:marTop w:val="0"/>
          <w:marBottom w:val="0"/>
          <w:divBdr>
            <w:top w:val="none" w:sz="0" w:space="0" w:color="auto"/>
            <w:left w:val="none" w:sz="0" w:space="0" w:color="auto"/>
            <w:bottom w:val="none" w:sz="0" w:space="0" w:color="auto"/>
            <w:right w:val="none" w:sz="0" w:space="0" w:color="auto"/>
          </w:divBdr>
          <w:divsChild>
            <w:div w:id="1871727130">
              <w:marLeft w:val="0"/>
              <w:marRight w:val="0"/>
              <w:marTop w:val="192"/>
              <w:marBottom w:val="0"/>
              <w:divBdr>
                <w:top w:val="none" w:sz="0" w:space="0" w:color="auto"/>
                <w:left w:val="none" w:sz="0" w:space="0" w:color="auto"/>
                <w:bottom w:val="none" w:sz="0" w:space="0" w:color="auto"/>
                <w:right w:val="none" w:sz="0" w:space="0" w:color="auto"/>
              </w:divBdr>
            </w:div>
          </w:divsChild>
        </w:div>
        <w:div w:id="240212462">
          <w:marLeft w:val="0"/>
          <w:marRight w:val="0"/>
          <w:marTop w:val="0"/>
          <w:marBottom w:val="0"/>
          <w:divBdr>
            <w:top w:val="none" w:sz="0" w:space="0" w:color="auto"/>
            <w:left w:val="none" w:sz="0" w:space="0" w:color="auto"/>
            <w:bottom w:val="none" w:sz="0" w:space="0" w:color="auto"/>
            <w:right w:val="none" w:sz="0" w:space="0" w:color="auto"/>
          </w:divBdr>
        </w:div>
      </w:divsChild>
    </w:div>
    <w:div w:id="666985446">
      <w:bodyDiv w:val="1"/>
      <w:marLeft w:val="0"/>
      <w:marRight w:val="0"/>
      <w:marTop w:val="0"/>
      <w:marBottom w:val="0"/>
      <w:divBdr>
        <w:top w:val="none" w:sz="0" w:space="0" w:color="auto"/>
        <w:left w:val="none" w:sz="0" w:space="0" w:color="auto"/>
        <w:bottom w:val="none" w:sz="0" w:space="0" w:color="auto"/>
        <w:right w:val="none" w:sz="0" w:space="0" w:color="auto"/>
      </w:divBdr>
    </w:div>
    <w:div w:id="672145357">
      <w:bodyDiv w:val="1"/>
      <w:marLeft w:val="0"/>
      <w:marRight w:val="0"/>
      <w:marTop w:val="0"/>
      <w:marBottom w:val="0"/>
      <w:divBdr>
        <w:top w:val="none" w:sz="0" w:space="0" w:color="auto"/>
        <w:left w:val="none" w:sz="0" w:space="0" w:color="auto"/>
        <w:bottom w:val="none" w:sz="0" w:space="0" w:color="auto"/>
        <w:right w:val="none" w:sz="0" w:space="0" w:color="auto"/>
      </w:divBdr>
      <w:divsChild>
        <w:div w:id="1847859985">
          <w:marLeft w:val="0"/>
          <w:marRight w:val="0"/>
          <w:marTop w:val="0"/>
          <w:marBottom w:val="0"/>
          <w:divBdr>
            <w:top w:val="none" w:sz="0" w:space="0" w:color="auto"/>
            <w:left w:val="none" w:sz="0" w:space="0" w:color="auto"/>
            <w:bottom w:val="none" w:sz="0" w:space="0" w:color="auto"/>
            <w:right w:val="none" w:sz="0" w:space="0" w:color="auto"/>
          </w:divBdr>
        </w:div>
        <w:div w:id="819227823">
          <w:marLeft w:val="0"/>
          <w:marRight w:val="0"/>
          <w:marTop w:val="0"/>
          <w:marBottom w:val="0"/>
          <w:divBdr>
            <w:top w:val="none" w:sz="0" w:space="0" w:color="auto"/>
            <w:left w:val="none" w:sz="0" w:space="0" w:color="auto"/>
            <w:bottom w:val="none" w:sz="0" w:space="0" w:color="auto"/>
            <w:right w:val="none" w:sz="0" w:space="0" w:color="auto"/>
          </w:divBdr>
          <w:divsChild>
            <w:div w:id="1950089284">
              <w:marLeft w:val="0"/>
              <w:marRight w:val="0"/>
              <w:marTop w:val="0"/>
              <w:marBottom w:val="0"/>
              <w:divBdr>
                <w:top w:val="none" w:sz="0" w:space="0" w:color="auto"/>
                <w:left w:val="none" w:sz="0" w:space="0" w:color="auto"/>
                <w:bottom w:val="none" w:sz="0" w:space="0" w:color="auto"/>
                <w:right w:val="none" w:sz="0" w:space="0" w:color="auto"/>
              </w:divBdr>
              <w:divsChild>
                <w:div w:id="1680156668">
                  <w:marLeft w:val="50"/>
                  <w:marRight w:val="50"/>
                  <w:marTop w:val="17"/>
                  <w:marBottom w:val="0"/>
                  <w:divBdr>
                    <w:top w:val="none" w:sz="0" w:space="0" w:color="auto"/>
                    <w:left w:val="none" w:sz="0" w:space="0" w:color="auto"/>
                    <w:bottom w:val="none" w:sz="0" w:space="0" w:color="auto"/>
                    <w:right w:val="none" w:sz="0" w:space="0" w:color="auto"/>
                  </w:divBdr>
                </w:div>
              </w:divsChild>
            </w:div>
          </w:divsChild>
        </w:div>
      </w:divsChild>
    </w:div>
    <w:div w:id="676733860">
      <w:bodyDiv w:val="1"/>
      <w:marLeft w:val="0"/>
      <w:marRight w:val="0"/>
      <w:marTop w:val="0"/>
      <w:marBottom w:val="0"/>
      <w:divBdr>
        <w:top w:val="none" w:sz="0" w:space="0" w:color="auto"/>
        <w:left w:val="none" w:sz="0" w:space="0" w:color="auto"/>
        <w:bottom w:val="none" w:sz="0" w:space="0" w:color="auto"/>
        <w:right w:val="none" w:sz="0" w:space="0" w:color="auto"/>
      </w:divBdr>
    </w:div>
    <w:div w:id="731805595">
      <w:bodyDiv w:val="1"/>
      <w:marLeft w:val="0"/>
      <w:marRight w:val="0"/>
      <w:marTop w:val="0"/>
      <w:marBottom w:val="0"/>
      <w:divBdr>
        <w:top w:val="none" w:sz="0" w:space="0" w:color="auto"/>
        <w:left w:val="none" w:sz="0" w:space="0" w:color="auto"/>
        <w:bottom w:val="none" w:sz="0" w:space="0" w:color="auto"/>
        <w:right w:val="none" w:sz="0" w:space="0" w:color="auto"/>
      </w:divBdr>
    </w:div>
    <w:div w:id="742604985">
      <w:bodyDiv w:val="1"/>
      <w:marLeft w:val="0"/>
      <w:marRight w:val="0"/>
      <w:marTop w:val="0"/>
      <w:marBottom w:val="0"/>
      <w:divBdr>
        <w:top w:val="none" w:sz="0" w:space="0" w:color="auto"/>
        <w:left w:val="none" w:sz="0" w:space="0" w:color="auto"/>
        <w:bottom w:val="none" w:sz="0" w:space="0" w:color="auto"/>
        <w:right w:val="none" w:sz="0" w:space="0" w:color="auto"/>
      </w:divBdr>
    </w:div>
    <w:div w:id="794912771">
      <w:bodyDiv w:val="1"/>
      <w:marLeft w:val="0"/>
      <w:marRight w:val="0"/>
      <w:marTop w:val="0"/>
      <w:marBottom w:val="0"/>
      <w:divBdr>
        <w:top w:val="none" w:sz="0" w:space="0" w:color="auto"/>
        <w:left w:val="none" w:sz="0" w:space="0" w:color="auto"/>
        <w:bottom w:val="none" w:sz="0" w:space="0" w:color="auto"/>
        <w:right w:val="none" w:sz="0" w:space="0" w:color="auto"/>
      </w:divBdr>
      <w:divsChild>
        <w:div w:id="496456354">
          <w:marLeft w:val="0"/>
          <w:marRight w:val="0"/>
          <w:marTop w:val="0"/>
          <w:marBottom w:val="0"/>
          <w:divBdr>
            <w:top w:val="none" w:sz="0" w:space="0" w:color="auto"/>
            <w:left w:val="none" w:sz="0" w:space="0" w:color="auto"/>
            <w:bottom w:val="none" w:sz="0" w:space="0" w:color="auto"/>
            <w:right w:val="none" w:sz="0" w:space="0" w:color="auto"/>
          </w:divBdr>
        </w:div>
        <w:div w:id="1150098145">
          <w:marLeft w:val="0"/>
          <w:marRight w:val="0"/>
          <w:marTop w:val="0"/>
          <w:marBottom w:val="0"/>
          <w:divBdr>
            <w:top w:val="none" w:sz="0" w:space="0" w:color="auto"/>
            <w:left w:val="none" w:sz="0" w:space="0" w:color="auto"/>
            <w:bottom w:val="none" w:sz="0" w:space="0" w:color="auto"/>
            <w:right w:val="none" w:sz="0" w:space="0" w:color="auto"/>
          </w:divBdr>
          <w:divsChild>
            <w:div w:id="2134328740">
              <w:marLeft w:val="0"/>
              <w:marRight w:val="0"/>
              <w:marTop w:val="0"/>
              <w:marBottom w:val="0"/>
              <w:divBdr>
                <w:top w:val="none" w:sz="0" w:space="0" w:color="auto"/>
                <w:left w:val="none" w:sz="0" w:space="0" w:color="auto"/>
                <w:bottom w:val="none" w:sz="0" w:space="0" w:color="auto"/>
                <w:right w:val="none" w:sz="0" w:space="0" w:color="auto"/>
              </w:divBdr>
              <w:divsChild>
                <w:div w:id="1266301566">
                  <w:marLeft w:val="50"/>
                  <w:marRight w:val="50"/>
                  <w:marTop w:val="17"/>
                  <w:marBottom w:val="0"/>
                  <w:divBdr>
                    <w:top w:val="none" w:sz="0" w:space="0" w:color="auto"/>
                    <w:left w:val="none" w:sz="0" w:space="0" w:color="auto"/>
                    <w:bottom w:val="none" w:sz="0" w:space="0" w:color="auto"/>
                    <w:right w:val="none" w:sz="0" w:space="0" w:color="auto"/>
                  </w:divBdr>
                </w:div>
              </w:divsChild>
            </w:div>
          </w:divsChild>
        </w:div>
      </w:divsChild>
    </w:div>
    <w:div w:id="811606504">
      <w:bodyDiv w:val="1"/>
      <w:marLeft w:val="0"/>
      <w:marRight w:val="0"/>
      <w:marTop w:val="0"/>
      <w:marBottom w:val="0"/>
      <w:divBdr>
        <w:top w:val="none" w:sz="0" w:space="0" w:color="auto"/>
        <w:left w:val="none" w:sz="0" w:space="0" w:color="auto"/>
        <w:bottom w:val="none" w:sz="0" w:space="0" w:color="auto"/>
        <w:right w:val="none" w:sz="0" w:space="0" w:color="auto"/>
      </w:divBdr>
    </w:div>
    <w:div w:id="886985762">
      <w:bodyDiv w:val="1"/>
      <w:marLeft w:val="0"/>
      <w:marRight w:val="0"/>
      <w:marTop w:val="0"/>
      <w:marBottom w:val="0"/>
      <w:divBdr>
        <w:top w:val="none" w:sz="0" w:space="0" w:color="auto"/>
        <w:left w:val="none" w:sz="0" w:space="0" w:color="auto"/>
        <w:bottom w:val="none" w:sz="0" w:space="0" w:color="auto"/>
        <w:right w:val="none" w:sz="0" w:space="0" w:color="auto"/>
      </w:divBdr>
    </w:div>
    <w:div w:id="1015957137">
      <w:bodyDiv w:val="1"/>
      <w:marLeft w:val="0"/>
      <w:marRight w:val="0"/>
      <w:marTop w:val="0"/>
      <w:marBottom w:val="0"/>
      <w:divBdr>
        <w:top w:val="none" w:sz="0" w:space="0" w:color="auto"/>
        <w:left w:val="none" w:sz="0" w:space="0" w:color="auto"/>
        <w:bottom w:val="none" w:sz="0" w:space="0" w:color="auto"/>
        <w:right w:val="none" w:sz="0" w:space="0" w:color="auto"/>
      </w:divBdr>
    </w:div>
    <w:div w:id="1086926849">
      <w:bodyDiv w:val="1"/>
      <w:marLeft w:val="0"/>
      <w:marRight w:val="0"/>
      <w:marTop w:val="0"/>
      <w:marBottom w:val="0"/>
      <w:divBdr>
        <w:top w:val="none" w:sz="0" w:space="0" w:color="auto"/>
        <w:left w:val="none" w:sz="0" w:space="0" w:color="auto"/>
        <w:bottom w:val="none" w:sz="0" w:space="0" w:color="auto"/>
        <w:right w:val="none" w:sz="0" w:space="0" w:color="auto"/>
      </w:divBdr>
    </w:div>
    <w:div w:id="1153762292">
      <w:bodyDiv w:val="1"/>
      <w:marLeft w:val="0"/>
      <w:marRight w:val="0"/>
      <w:marTop w:val="0"/>
      <w:marBottom w:val="0"/>
      <w:divBdr>
        <w:top w:val="none" w:sz="0" w:space="0" w:color="auto"/>
        <w:left w:val="none" w:sz="0" w:space="0" w:color="auto"/>
        <w:bottom w:val="none" w:sz="0" w:space="0" w:color="auto"/>
        <w:right w:val="none" w:sz="0" w:space="0" w:color="auto"/>
      </w:divBdr>
    </w:div>
    <w:div w:id="1169255068">
      <w:bodyDiv w:val="1"/>
      <w:marLeft w:val="0"/>
      <w:marRight w:val="0"/>
      <w:marTop w:val="0"/>
      <w:marBottom w:val="0"/>
      <w:divBdr>
        <w:top w:val="none" w:sz="0" w:space="0" w:color="auto"/>
        <w:left w:val="none" w:sz="0" w:space="0" w:color="auto"/>
        <w:bottom w:val="none" w:sz="0" w:space="0" w:color="auto"/>
        <w:right w:val="none" w:sz="0" w:space="0" w:color="auto"/>
      </w:divBdr>
    </w:div>
    <w:div w:id="1171215990">
      <w:bodyDiv w:val="1"/>
      <w:marLeft w:val="0"/>
      <w:marRight w:val="0"/>
      <w:marTop w:val="0"/>
      <w:marBottom w:val="0"/>
      <w:divBdr>
        <w:top w:val="none" w:sz="0" w:space="0" w:color="auto"/>
        <w:left w:val="none" w:sz="0" w:space="0" w:color="auto"/>
        <w:bottom w:val="none" w:sz="0" w:space="0" w:color="auto"/>
        <w:right w:val="none" w:sz="0" w:space="0" w:color="auto"/>
      </w:divBdr>
      <w:divsChild>
        <w:div w:id="2138597071">
          <w:marLeft w:val="0"/>
          <w:marRight w:val="0"/>
          <w:marTop w:val="0"/>
          <w:marBottom w:val="0"/>
          <w:divBdr>
            <w:top w:val="none" w:sz="0" w:space="0" w:color="auto"/>
            <w:left w:val="none" w:sz="0" w:space="0" w:color="auto"/>
            <w:bottom w:val="none" w:sz="0" w:space="0" w:color="auto"/>
            <w:right w:val="none" w:sz="0" w:space="0" w:color="auto"/>
          </w:divBdr>
        </w:div>
      </w:divsChild>
    </w:div>
    <w:div w:id="1188446774">
      <w:bodyDiv w:val="1"/>
      <w:marLeft w:val="0"/>
      <w:marRight w:val="0"/>
      <w:marTop w:val="0"/>
      <w:marBottom w:val="0"/>
      <w:divBdr>
        <w:top w:val="none" w:sz="0" w:space="0" w:color="auto"/>
        <w:left w:val="none" w:sz="0" w:space="0" w:color="auto"/>
        <w:bottom w:val="none" w:sz="0" w:space="0" w:color="auto"/>
        <w:right w:val="none" w:sz="0" w:space="0" w:color="auto"/>
      </w:divBdr>
      <w:divsChild>
        <w:div w:id="471949471">
          <w:marLeft w:val="0"/>
          <w:marRight w:val="0"/>
          <w:marTop w:val="192"/>
          <w:marBottom w:val="0"/>
          <w:divBdr>
            <w:top w:val="none" w:sz="0" w:space="0" w:color="auto"/>
            <w:left w:val="none" w:sz="0" w:space="0" w:color="auto"/>
            <w:bottom w:val="none" w:sz="0" w:space="0" w:color="auto"/>
            <w:right w:val="none" w:sz="0" w:space="0" w:color="auto"/>
          </w:divBdr>
        </w:div>
        <w:div w:id="1253124904">
          <w:marLeft w:val="0"/>
          <w:marRight w:val="0"/>
          <w:marTop w:val="192"/>
          <w:marBottom w:val="0"/>
          <w:divBdr>
            <w:top w:val="none" w:sz="0" w:space="0" w:color="auto"/>
            <w:left w:val="none" w:sz="0" w:space="0" w:color="auto"/>
            <w:bottom w:val="none" w:sz="0" w:space="0" w:color="auto"/>
            <w:right w:val="none" w:sz="0" w:space="0" w:color="auto"/>
          </w:divBdr>
        </w:div>
        <w:div w:id="1027831074">
          <w:marLeft w:val="0"/>
          <w:marRight w:val="0"/>
          <w:marTop w:val="192"/>
          <w:marBottom w:val="0"/>
          <w:divBdr>
            <w:top w:val="none" w:sz="0" w:space="0" w:color="auto"/>
            <w:left w:val="none" w:sz="0" w:space="0" w:color="auto"/>
            <w:bottom w:val="none" w:sz="0" w:space="0" w:color="auto"/>
            <w:right w:val="none" w:sz="0" w:space="0" w:color="auto"/>
          </w:divBdr>
        </w:div>
        <w:div w:id="876619304">
          <w:marLeft w:val="0"/>
          <w:marRight w:val="0"/>
          <w:marTop w:val="0"/>
          <w:marBottom w:val="0"/>
          <w:divBdr>
            <w:top w:val="none" w:sz="0" w:space="0" w:color="auto"/>
            <w:left w:val="none" w:sz="0" w:space="0" w:color="auto"/>
            <w:bottom w:val="none" w:sz="0" w:space="0" w:color="auto"/>
            <w:right w:val="none" w:sz="0" w:space="0" w:color="auto"/>
          </w:divBdr>
          <w:divsChild>
            <w:div w:id="1041591618">
              <w:marLeft w:val="0"/>
              <w:marRight w:val="0"/>
              <w:marTop w:val="192"/>
              <w:marBottom w:val="0"/>
              <w:divBdr>
                <w:top w:val="none" w:sz="0" w:space="0" w:color="auto"/>
                <w:left w:val="none" w:sz="0" w:space="0" w:color="auto"/>
                <w:bottom w:val="none" w:sz="0" w:space="0" w:color="auto"/>
                <w:right w:val="none" w:sz="0" w:space="0" w:color="auto"/>
              </w:divBdr>
            </w:div>
          </w:divsChild>
        </w:div>
        <w:div w:id="1872255290">
          <w:marLeft w:val="0"/>
          <w:marRight w:val="0"/>
          <w:marTop w:val="0"/>
          <w:marBottom w:val="0"/>
          <w:divBdr>
            <w:top w:val="none" w:sz="0" w:space="0" w:color="auto"/>
            <w:left w:val="none" w:sz="0" w:space="0" w:color="auto"/>
            <w:bottom w:val="none" w:sz="0" w:space="0" w:color="auto"/>
            <w:right w:val="none" w:sz="0" w:space="0" w:color="auto"/>
          </w:divBdr>
        </w:div>
        <w:div w:id="622423437">
          <w:marLeft w:val="0"/>
          <w:marRight w:val="0"/>
          <w:marTop w:val="192"/>
          <w:marBottom w:val="0"/>
          <w:divBdr>
            <w:top w:val="none" w:sz="0" w:space="0" w:color="auto"/>
            <w:left w:val="none" w:sz="0" w:space="0" w:color="auto"/>
            <w:bottom w:val="none" w:sz="0" w:space="0" w:color="auto"/>
            <w:right w:val="none" w:sz="0" w:space="0" w:color="auto"/>
          </w:divBdr>
        </w:div>
        <w:div w:id="1913999105">
          <w:marLeft w:val="0"/>
          <w:marRight w:val="0"/>
          <w:marTop w:val="192"/>
          <w:marBottom w:val="0"/>
          <w:divBdr>
            <w:top w:val="none" w:sz="0" w:space="0" w:color="auto"/>
            <w:left w:val="none" w:sz="0" w:space="0" w:color="auto"/>
            <w:bottom w:val="none" w:sz="0" w:space="0" w:color="auto"/>
            <w:right w:val="none" w:sz="0" w:space="0" w:color="auto"/>
          </w:divBdr>
        </w:div>
        <w:div w:id="2122601544">
          <w:marLeft w:val="0"/>
          <w:marRight w:val="0"/>
          <w:marTop w:val="192"/>
          <w:marBottom w:val="0"/>
          <w:divBdr>
            <w:top w:val="none" w:sz="0" w:space="0" w:color="auto"/>
            <w:left w:val="none" w:sz="0" w:space="0" w:color="auto"/>
            <w:bottom w:val="none" w:sz="0" w:space="0" w:color="auto"/>
            <w:right w:val="none" w:sz="0" w:space="0" w:color="auto"/>
          </w:divBdr>
        </w:div>
        <w:div w:id="1598976054">
          <w:marLeft w:val="0"/>
          <w:marRight w:val="0"/>
          <w:marTop w:val="192"/>
          <w:marBottom w:val="0"/>
          <w:divBdr>
            <w:top w:val="none" w:sz="0" w:space="0" w:color="auto"/>
            <w:left w:val="none" w:sz="0" w:space="0" w:color="auto"/>
            <w:bottom w:val="none" w:sz="0" w:space="0" w:color="auto"/>
            <w:right w:val="none" w:sz="0" w:space="0" w:color="auto"/>
          </w:divBdr>
        </w:div>
        <w:div w:id="1970159202">
          <w:marLeft w:val="0"/>
          <w:marRight w:val="0"/>
          <w:marTop w:val="192"/>
          <w:marBottom w:val="0"/>
          <w:divBdr>
            <w:top w:val="none" w:sz="0" w:space="0" w:color="auto"/>
            <w:left w:val="none" w:sz="0" w:space="0" w:color="auto"/>
            <w:bottom w:val="none" w:sz="0" w:space="0" w:color="auto"/>
            <w:right w:val="none" w:sz="0" w:space="0" w:color="auto"/>
          </w:divBdr>
        </w:div>
        <w:div w:id="1148012933">
          <w:marLeft w:val="0"/>
          <w:marRight w:val="0"/>
          <w:marTop w:val="192"/>
          <w:marBottom w:val="0"/>
          <w:divBdr>
            <w:top w:val="none" w:sz="0" w:space="0" w:color="auto"/>
            <w:left w:val="none" w:sz="0" w:space="0" w:color="auto"/>
            <w:bottom w:val="none" w:sz="0" w:space="0" w:color="auto"/>
            <w:right w:val="none" w:sz="0" w:space="0" w:color="auto"/>
          </w:divBdr>
        </w:div>
        <w:div w:id="1611350582">
          <w:marLeft w:val="0"/>
          <w:marRight w:val="0"/>
          <w:marTop w:val="0"/>
          <w:marBottom w:val="0"/>
          <w:divBdr>
            <w:top w:val="none" w:sz="0" w:space="0" w:color="auto"/>
            <w:left w:val="none" w:sz="0" w:space="0" w:color="auto"/>
            <w:bottom w:val="none" w:sz="0" w:space="0" w:color="auto"/>
            <w:right w:val="none" w:sz="0" w:space="0" w:color="auto"/>
          </w:divBdr>
          <w:divsChild>
            <w:div w:id="285695028">
              <w:marLeft w:val="0"/>
              <w:marRight w:val="0"/>
              <w:marTop w:val="192"/>
              <w:marBottom w:val="0"/>
              <w:divBdr>
                <w:top w:val="none" w:sz="0" w:space="0" w:color="auto"/>
                <w:left w:val="none" w:sz="0" w:space="0" w:color="auto"/>
                <w:bottom w:val="none" w:sz="0" w:space="0" w:color="auto"/>
                <w:right w:val="none" w:sz="0" w:space="0" w:color="auto"/>
              </w:divBdr>
            </w:div>
          </w:divsChild>
        </w:div>
        <w:div w:id="445465957">
          <w:marLeft w:val="0"/>
          <w:marRight w:val="0"/>
          <w:marTop w:val="0"/>
          <w:marBottom w:val="0"/>
          <w:divBdr>
            <w:top w:val="none" w:sz="0" w:space="0" w:color="auto"/>
            <w:left w:val="none" w:sz="0" w:space="0" w:color="auto"/>
            <w:bottom w:val="none" w:sz="0" w:space="0" w:color="auto"/>
            <w:right w:val="none" w:sz="0" w:space="0" w:color="auto"/>
          </w:divBdr>
        </w:div>
        <w:div w:id="1152991911">
          <w:marLeft w:val="0"/>
          <w:marRight w:val="0"/>
          <w:marTop w:val="192"/>
          <w:marBottom w:val="0"/>
          <w:divBdr>
            <w:top w:val="none" w:sz="0" w:space="0" w:color="auto"/>
            <w:left w:val="none" w:sz="0" w:space="0" w:color="auto"/>
            <w:bottom w:val="none" w:sz="0" w:space="0" w:color="auto"/>
            <w:right w:val="none" w:sz="0" w:space="0" w:color="auto"/>
          </w:divBdr>
        </w:div>
        <w:div w:id="350110052">
          <w:marLeft w:val="0"/>
          <w:marRight w:val="0"/>
          <w:marTop w:val="0"/>
          <w:marBottom w:val="0"/>
          <w:divBdr>
            <w:top w:val="none" w:sz="0" w:space="0" w:color="auto"/>
            <w:left w:val="none" w:sz="0" w:space="0" w:color="auto"/>
            <w:bottom w:val="none" w:sz="0" w:space="0" w:color="auto"/>
            <w:right w:val="none" w:sz="0" w:space="0" w:color="auto"/>
          </w:divBdr>
          <w:divsChild>
            <w:div w:id="409498052">
              <w:marLeft w:val="0"/>
              <w:marRight w:val="0"/>
              <w:marTop w:val="192"/>
              <w:marBottom w:val="0"/>
              <w:divBdr>
                <w:top w:val="none" w:sz="0" w:space="0" w:color="auto"/>
                <w:left w:val="none" w:sz="0" w:space="0" w:color="auto"/>
                <w:bottom w:val="none" w:sz="0" w:space="0" w:color="auto"/>
                <w:right w:val="none" w:sz="0" w:space="0" w:color="auto"/>
              </w:divBdr>
            </w:div>
          </w:divsChild>
        </w:div>
        <w:div w:id="1157770131">
          <w:marLeft w:val="0"/>
          <w:marRight w:val="0"/>
          <w:marTop w:val="192"/>
          <w:marBottom w:val="0"/>
          <w:divBdr>
            <w:top w:val="none" w:sz="0" w:space="0" w:color="auto"/>
            <w:left w:val="none" w:sz="0" w:space="0" w:color="auto"/>
            <w:bottom w:val="none" w:sz="0" w:space="0" w:color="auto"/>
            <w:right w:val="none" w:sz="0" w:space="0" w:color="auto"/>
          </w:divBdr>
        </w:div>
      </w:divsChild>
    </w:div>
    <w:div w:id="1264727968">
      <w:bodyDiv w:val="1"/>
      <w:marLeft w:val="0"/>
      <w:marRight w:val="0"/>
      <w:marTop w:val="0"/>
      <w:marBottom w:val="0"/>
      <w:divBdr>
        <w:top w:val="none" w:sz="0" w:space="0" w:color="auto"/>
        <w:left w:val="none" w:sz="0" w:space="0" w:color="auto"/>
        <w:bottom w:val="none" w:sz="0" w:space="0" w:color="auto"/>
        <w:right w:val="none" w:sz="0" w:space="0" w:color="auto"/>
      </w:divBdr>
    </w:div>
    <w:div w:id="1283460854">
      <w:bodyDiv w:val="1"/>
      <w:marLeft w:val="0"/>
      <w:marRight w:val="0"/>
      <w:marTop w:val="0"/>
      <w:marBottom w:val="0"/>
      <w:divBdr>
        <w:top w:val="none" w:sz="0" w:space="0" w:color="auto"/>
        <w:left w:val="none" w:sz="0" w:space="0" w:color="auto"/>
        <w:bottom w:val="none" w:sz="0" w:space="0" w:color="auto"/>
        <w:right w:val="none" w:sz="0" w:space="0" w:color="auto"/>
      </w:divBdr>
      <w:divsChild>
        <w:div w:id="1356466095">
          <w:marLeft w:val="0"/>
          <w:marRight w:val="0"/>
          <w:marTop w:val="192"/>
          <w:marBottom w:val="0"/>
          <w:divBdr>
            <w:top w:val="none" w:sz="0" w:space="0" w:color="auto"/>
            <w:left w:val="none" w:sz="0" w:space="0" w:color="auto"/>
            <w:bottom w:val="none" w:sz="0" w:space="0" w:color="auto"/>
            <w:right w:val="none" w:sz="0" w:space="0" w:color="auto"/>
          </w:divBdr>
        </w:div>
        <w:div w:id="235285063">
          <w:marLeft w:val="0"/>
          <w:marRight w:val="0"/>
          <w:marTop w:val="0"/>
          <w:marBottom w:val="0"/>
          <w:divBdr>
            <w:top w:val="none" w:sz="0" w:space="0" w:color="auto"/>
            <w:left w:val="none" w:sz="0" w:space="0" w:color="auto"/>
            <w:bottom w:val="none" w:sz="0" w:space="0" w:color="auto"/>
            <w:right w:val="none" w:sz="0" w:space="0" w:color="auto"/>
          </w:divBdr>
          <w:divsChild>
            <w:div w:id="1331986418">
              <w:marLeft w:val="0"/>
              <w:marRight w:val="0"/>
              <w:marTop w:val="192"/>
              <w:marBottom w:val="0"/>
              <w:divBdr>
                <w:top w:val="none" w:sz="0" w:space="0" w:color="auto"/>
                <w:left w:val="none" w:sz="0" w:space="0" w:color="auto"/>
                <w:bottom w:val="none" w:sz="0" w:space="0" w:color="auto"/>
                <w:right w:val="none" w:sz="0" w:space="0" w:color="auto"/>
              </w:divBdr>
            </w:div>
          </w:divsChild>
        </w:div>
        <w:div w:id="164712186">
          <w:marLeft w:val="0"/>
          <w:marRight w:val="0"/>
          <w:marTop w:val="0"/>
          <w:marBottom w:val="0"/>
          <w:divBdr>
            <w:top w:val="none" w:sz="0" w:space="0" w:color="auto"/>
            <w:left w:val="none" w:sz="0" w:space="0" w:color="auto"/>
            <w:bottom w:val="none" w:sz="0" w:space="0" w:color="auto"/>
            <w:right w:val="none" w:sz="0" w:space="0" w:color="auto"/>
          </w:divBdr>
        </w:div>
        <w:div w:id="1628005964">
          <w:marLeft w:val="0"/>
          <w:marRight w:val="0"/>
          <w:marTop w:val="192"/>
          <w:marBottom w:val="0"/>
          <w:divBdr>
            <w:top w:val="none" w:sz="0" w:space="0" w:color="auto"/>
            <w:left w:val="none" w:sz="0" w:space="0" w:color="auto"/>
            <w:bottom w:val="none" w:sz="0" w:space="0" w:color="auto"/>
            <w:right w:val="none" w:sz="0" w:space="0" w:color="auto"/>
          </w:divBdr>
        </w:div>
        <w:div w:id="877668335">
          <w:marLeft w:val="0"/>
          <w:marRight w:val="0"/>
          <w:marTop w:val="0"/>
          <w:marBottom w:val="0"/>
          <w:divBdr>
            <w:top w:val="none" w:sz="0" w:space="0" w:color="auto"/>
            <w:left w:val="none" w:sz="0" w:space="0" w:color="auto"/>
            <w:bottom w:val="none" w:sz="0" w:space="0" w:color="auto"/>
            <w:right w:val="none" w:sz="0" w:space="0" w:color="auto"/>
          </w:divBdr>
          <w:divsChild>
            <w:div w:id="596059513">
              <w:marLeft w:val="0"/>
              <w:marRight w:val="0"/>
              <w:marTop w:val="192"/>
              <w:marBottom w:val="0"/>
              <w:divBdr>
                <w:top w:val="none" w:sz="0" w:space="0" w:color="auto"/>
                <w:left w:val="none" w:sz="0" w:space="0" w:color="auto"/>
                <w:bottom w:val="none" w:sz="0" w:space="0" w:color="auto"/>
                <w:right w:val="none" w:sz="0" w:space="0" w:color="auto"/>
              </w:divBdr>
            </w:div>
          </w:divsChild>
        </w:div>
        <w:div w:id="551037629">
          <w:marLeft w:val="0"/>
          <w:marRight w:val="0"/>
          <w:marTop w:val="192"/>
          <w:marBottom w:val="0"/>
          <w:divBdr>
            <w:top w:val="none" w:sz="0" w:space="0" w:color="auto"/>
            <w:left w:val="none" w:sz="0" w:space="0" w:color="auto"/>
            <w:bottom w:val="none" w:sz="0" w:space="0" w:color="auto"/>
            <w:right w:val="none" w:sz="0" w:space="0" w:color="auto"/>
          </w:divBdr>
        </w:div>
        <w:div w:id="944002370">
          <w:marLeft w:val="0"/>
          <w:marRight w:val="0"/>
          <w:marTop w:val="192"/>
          <w:marBottom w:val="0"/>
          <w:divBdr>
            <w:top w:val="none" w:sz="0" w:space="0" w:color="auto"/>
            <w:left w:val="none" w:sz="0" w:space="0" w:color="auto"/>
            <w:bottom w:val="none" w:sz="0" w:space="0" w:color="auto"/>
            <w:right w:val="none" w:sz="0" w:space="0" w:color="auto"/>
          </w:divBdr>
        </w:div>
        <w:div w:id="430131715">
          <w:marLeft w:val="0"/>
          <w:marRight w:val="0"/>
          <w:marTop w:val="0"/>
          <w:marBottom w:val="0"/>
          <w:divBdr>
            <w:top w:val="none" w:sz="0" w:space="0" w:color="auto"/>
            <w:left w:val="none" w:sz="0" w:space="0" w:color="auto"/>
            <w:bottom w:val="none" w:sz="0" w:space="0" w:color="auto"/>
            <w:right w:val="none" w:sz="0" w:space="0" w:color="auto"/>
          </w:divBdr>
          <w:divsChild>
            <w:div w:id="1823964466">
              <w:marLeft w:val="0"/>
              <w:marRight w:val="0"/>
              <w:marTop w:val="192"/>
              <w:marBottom w:val="0"/>
              <w:divBdr>
                <w:top w:val="none" w:sz="0" w:space="0" w:color="auto"/>
                <w:left w:val="none" w:sz="0" w:space="0" w:color="auto"/>
                <w:bottom w:val="none" w:sz="0" w:space="0" w:color="auto"/>
                <w:right w:val="none" w:sz="0" w:space="0" w:color="auto"/>
              </w:divBdr>
            </w:div>
          </w:divsChild>
        </w:div>
        <w:div w:id="1741099124">
          <w:marLeft w:val="0"/>
          <w:marRight w:val="0"/>
          <w:marTop w:val="0"/>
          <w:marBottom w:val="0"/>
          <w:divBdr>
            <w:top w:val="none" w:sz="0" w:space="0" w:color="auto"/>
            <w:left w:val="none" w:sz="0" w:space="0" w:color="auto"/>
            <w:bottom w:val="none" w:sz="0" w:space="0" w:color="auto"/>
            <w:right w:val="none" w:sz="0" w:space="0" w:color="auto"/>
          </w:divBdr>
        </w:div>
        <w:div w:id="1178813054">
          <w:marLeft w:val="0"/>
          <w:marRight w:val="0"/>
          <w:marTop w:val="192"/>
          <w:marBottom w:val="0"/>
          <w:divBdr>
            <w:top w:val="none" w:sz="0" w:space="0" w:color="auto"/>
            <w:left w:val="none" w:sz="0" w:space="0" w:color="auto"/>
            <w:bottom w:val="none" w:sz="0" w:space="0" w:color="auto"/>
            <w:right w:val="none" w:sz="0" w:space="0" w:color="auto"/>
          </w:divBdr>
        </w:div>
        <w:div w:id="1188174014">
          <w:marLeft w:val="0"/>
          <w:marRight w:val="0"/>
          <w:marTop w:val="0"/>
          <w:marBottom w:val="0"/>
          <w:divBdr>
            <w:top w:val="none" w:sz="0" w:space="0" w:color="auto"/>
            <w:left w:val="none" w:sz="0" w:space="0" w:color="auto"/>
            <w:bottom w:val="none" w:sz="0" w:space="0" w:color="auto"/>
            <w:right w:val="none" w:sz="0" w:space="0" w:color="auto"/>
          </w:divBdr>
          <w:divsChild>
            <w:div w:id="1693846110">
              <w:marLeft w:val="0"/>
              <w:marRight w:val="0"/>
              <w:marTop w:val="192"/>
              <w:marBottom w:val="0"/>
              <w:divBdr>
                <w:top w:val="none" w:sz="0" w:space="0" w:color="auto"/>
                <w:left w:val="none" w:sz="0" w:space="0" w:color="auto"/>
                <w:bottom w:val="none" w:sz="0" w:space="0" w:color="auto"/>
                <w:right w:val="none" w:sz="0" w:space="0" w:color="auto"/>
              </w:divBdr>
            </w:div>
          </w:divsChild>
        </w:div>
        <w:div w:id="1188834675">
          <w:marLeft w:val="0"/>
          <w:marRight w:val="0"/>
          <w:marTop w:val="0"/>
          <w:marBottom w:val="0"/>
          <w:divBdr>
            <w:top w:val="none" w:sz="0" w:space="0" w:color="auto"/>
            <w:left w:val="none" w:sz="0" w:space="0" w:color="auto"/>
            <w:bottom w:val="none" w:sz="0" w:space="0" w:color="auto"/>
            <w:right w:val="none" w:sz="0" w:space="0" w:color="auto"/>
          </w:divBdr>
        </w:div>
        <w:div w:id="925068245">
          <w:marLeft w:val="0"/>
          <w:marRight w:val="0"/>
          <w:marTop w:val="192"/>
          <w:marBottom w:val="0"/>
          <w:divBdr>
            <w:top w:val="none" w:sz="0" w:space="0" w:color="auto"/>
            <w:left w:val="none" w:sz="0" w:space="0" w:color="auto"/>
            <w:bottom w:val="none" w:sz="0" w:space="0" w:color="auto"/>
            <w:right w:val="none" w:sz="0" w:space="0" w:color="auto"/>
          </w:divBdr>
        </w:div>
        <w:div w:id="1935163743">
          <w:marLeft w:val="0"/>
          <w:marRight w:val="0"/>
          <w:marTop w:val="192"/>
          <w:marBottom w:val="0"/>
          <w:divBdr>
            <w:top w:val="none" w:sz="0" w:space="0" w:color="auto"/>
            <w:left w:val="none" w:sz="0" w:space="0" w:color="auto"/>
            <w:bottom w:val="none" w:sz="0" w:space="0" w:color="auto"/>
            <w:right w:val="none" w:sz="0" w:space="0" w:color="auto"/>
          </w:divBdr>
        </w:div>
        <w:div w:id="1982072732">
          <w:marLeft w:val="0"/>
          <w:marRight w:val="0"/>
          <w:marTop w:val="0"/>
          <w:marBottom w:val="0"/>
          <w:divBdr>
            <w:top w:val="none" w:sz="0" w:space="0" w:color="auto"/>
            <w:left w:val="none" w:sz="0" w:space="0" w:color="auto"/>
            <w:bottom w:val="none" w:sz="0" w:space="0" w:color="auto"/>
            <w:right w:val="none" w:sz="0" w:space="0" w:color="auto"/>
          </w:divBdr>
          <w:divsChild>
            <w:div w:id="41175382">
              <w:marLeft w:val="0"/>
              <w:marRight w:val="0"/>
              <w:marTop w:val="192"/>
              <w:marBottom w:val="0"/>
              <w:divBdr>
                <w:top w:val="none" w:sz="0" w:space="0" w:color="auto"/>
                <w:left w:val="none" w:sz="0" w:space="0" w:color="auto"/>
                <w:bottom w:val="none" w:sz="0" w:space="0" w:color="auto"/>
                <w:right w:val="none" w:sz="0" w:space="0" w:color="auto"/>
              </w:divBdr>
            </w:div>
          </w:divsChild>
        </w:div>
        <w:div w:id="1946618202">
          <w:marLeft w:val="0"/>
          <w:marRight w:val="0"/>
          <w:marTop w:val="0"/>
          <w:marBottom w:val="0"/>
          <w:divBdr>
            <w:top w:val="none" w:sz="0" w:space="0" w:color="auto"/>
            <w:left w:val="none" w:sz="0" w:space="0" w:color="auto"/>
            <w:bottom w:val="none" w:sz="0" w:space="0" w:color="auto"/>
            <w:right w:val="none" w:sz="0" w:space="0" w:color="auto"/>
          </w:divBdr>
        </w:div>
        <w:div w:id="1200705270">
          <w:marLeft w:val="0"/>
          <w:marRight w:val="0"/>
          <w:marTop w:val="192"/>
          <w:marBottom w:val="0"/>
          <w:divBdr>
            <w:top w:val="none" w:sz="0" w:space="0" w:color="auto"/>
            <w:left w:val="none" w:sz="0" w:space="0" w:color="auto"/>
            <w:bottom w:val="none" w:sz="0" w:space="0" w:color="auto"/>
            <w:right w:val="none" w:sz="0" w:space="0" w:color="auto"/>
          </w:divBdr>
        </w:div>
        <w:div w:id="827936634">
          <w:marLeft w:val="0"/>
          <w:marRight w:val="0"/>
          <w:marTop w:val="0"/>
          <w:marBottom w:val="0"/>
          <w:divBdr>
            <w:top w:val="none" w:sz="0" w:space="0" w:color="auto"/>
            <w:left w:val="none" w:sz="0" w:space="0" w:color="auto"/>
            <w:bottom w:val="none" w:sz="0" w:space="0" w:color="auto"/>
            <w:right w:val="none" w:sz="0" w:space="0" w:color="auto"/>
          </w:divBdr>
          <w:divsChild>
            <w:div w:id="1559705835">
              <w:marLeft w:val="0"/>
              <w:marRight w:val="0"/>
              <w:marTop w:val="192"/>
              <w:marBottom w:val="0"/>
              <w:divBdr>
                <w:top w:val="none" w:sz="0" w:space="0" w:color="auto"/>
                <w:left w:val="none" w:sz="0" w:space="0" w:color="auto"/>
                <w:bottom w:val="none" w:sz="0" w:space="0" w:color="auto"/>
                <w:right w:val="none" w:sz="0" w:space="0" w:color="auto"/>
              </w:divBdr>
            </w:div>
          </w:divsChild>
        </w:div>
        <w:div w:id="152725306">
          <w:marLeft w:val="0"/>
          <w:marRight w:val="0"/>
          <w:marTop w:val="0"/>
          <w:marBottom w:val="0"/>
          <w:divBdr>
            <w:top w:val="none" w:sz="0" w:space="0" w:color="auto"/>
            <w:left w:val="none" w:sz="0" w:space="0" w:color="auto"/>
            <w:bottom w:val="none" w:sz="0" w:space="0" w:color="auto"/>
            <w:right w:val="none" w:sz="0" w:space="0" w:color="auto"/>
          </w:divBdr>
        </w:div>
        <w:div w:id="957834769">
          <w:marLeft w:val="0"/>
          <w:marRight w:val="0"/>
          <w:marTop w:val="192"/>
          <w:marBottom w:val="0"/>
          <w:divBdr>
            <w:top w:val="none" w:sz="0" w:space="0" w:color="auto"/>
            <w:left w:val="none" w:sz="0" w:space="0" w:color="auto"/>
            <w:bottom w:val="none" w:sz="0" w:space="0" w:color="auto"/>
            <w:right w:val="none" w:sz="0" w:space="0" w:color="auto"/>
          </w:divBdr>
        </w:div>
      </w:divsChild>
    </w:div>
    <w:div w:id="1292442252">
      <w:bodyDiv w:val="1"/>
      <w:marLeft w:val="0"/>
      <w:marRight w:val="0"/>
      <w:marTop w:val="0"/>
      <w:marBottom w:val="0"/>
      <w:divBdr>
        <w:top w:val="none" w:sz="0" w:space="0" w:color="auto"/>
        <w:left w:val="none" w:sz="0" w:space="0" w:color="auto"/>
        <w:bottom w:val="none" w:sz="0" w:space="0" w:color="auto"/>
        <w:right w:val="none" w:sz="0" w:space="0" w:color="auto"/>
      </w:divBdr>
    </w:div>
    <w:div w:id="1296446009">
      <w:bodyDiv w:val="1"/>
      <w:marLeft w:val="0"/>
      <w:marRight w:val="0"/>
      <w:marTop w:val="0"/>
      <w:marBottom w:val="0"/>
      <w:divBdr>
        <w:top w:val="none" w:sz="0" w:space="0" w:color="auto"/>
        <w:left w:val="none" w:sz="0" w:space="0" w:color="auto"/>
        <w:bottom w:val="none" w:sz="0" w:space="0" w:color="auto"/>
        <w:right w:val="none" w:sz="0" w:space="0" w:color="auto"/>
      </w:divBdr>
    </w:div>
    <w:div w:id="1319844564">
      <w:bodyDiv w:val="1"/>
      <w:marLeft w:val="0"/>
      <w:marRight w:val="0"/>
      <w:marTop w:val="0"/>
      <w:marBottom w:val="0"/>
      <w:divBdr>
        <w:top w:val="none" w:sz="0" w:space="0" w:color="auto"/>
        <w:left w:val="none" w:sz="0" w:space="0" w:color="auto"/>
        <w:bottom w:val="none" w:sz="0" w:space="0" w:color="auto"/>
        <w:right w:val="none" w:sz="0" w:space="0" w:color="auto"/>
      </w:divBdr>
    </w:div>
    <w:div w:id="1320843377">
      <w:bodyDiv w:val="1"/>
      <w:marLeft w:val="0"/>
      <w:marRight w:val="0"/>
      <w:marTop w:val="0"/>
      <w:marBottom w:val="0"/>
      <w:divBdr>
        <w:top w:val="none" w:sz="0" w:space="0" w:color="auto"/>
        <w:left w:val="none" w:sz="0" w:space="0" w:color="auto"/>
        <w:bottom w:val="none" w:sz="0" w:space="0" w:color="auto"/>
        <w:right w:val="none" w:sz="0" w:space="0" w:color="auto"/>
      </w:divBdr>
    </w:div>
    <w:div w:id="1328702679">
      <w:bodyDiv w:val="1"/>
      <w:marLeft w:val="0"/>
      <w:marRight w:val="0"/>
      <w:marTop w:val="0"/>
      <w:marBottom w:val="0"/>
      <w:divBdr>
        <w:top w:val="none" w:sz="0" w:space="0" w:color="auto"/>
        <w:left w:val="none" w:sz="0" w:space="0" w:color="auto"/>
        <w:bottom w:val="none" w:sz="0" w:space="0" w:color="auto"/>
        <w:right w:val="none" w:sz="0" w:space="0" w:color="auto"/>
      </w:divBdr>
    </w:div>
    <w:div w:id="1440762667">
      <w:bodyDiv w:val="1"/>
      <w:marLeft w:val="0"/>
      <w:marRight w:val="0"/>
      <w:marTop w:val="0"/>
      <w:marBottom w:val="0"/>
      <w:divBdr>
        <w:top w:val="none" w:sz="0" w:space="0" w:color="auto"/>
        <w:left w:val="none" w:sz="0" w:space="0" w:color="auto"/>
        <w:bottom w:val="none" w:sz="0" w:space="0" w:color="auto"/>
        <w:right w:val="none" w:sz="0" w:space="0" w:color="auto"/>
      </w:divBdr>
    </w:div>
    <w:div w:id="1511942464">
      <w:bodyDiv w:val="1"/>
      <w:marLeft w:val="0"/>
      <w:marRight w:val="0"/>
      <w:marTop w:val="0"/>
      <w:marBottom w:val="0"/>
      <w:divBdr>
        <w:top w:val="none" w:sz="0" w:space="0" w:color="auto"/>
        <w:left w:val="none" w:sz="0" w:space="0" w:color="auto"/>
        <w:bottom w:val="none" w:sz="0" w:space="0" w:color="auto"/>
        <w:right w:val="none" w:sz="0" w:space="0" w:color="auto"/>
      </w:divBdr>
    </w:div>
    <w:div w:id="1648631963">
      <w:bodyDiv w:val="1"/>
      <w:marLeft w:val="0"/>
      <w:marRight w:val="0"/>
      <w:marTop w:val="0"/>
      <w:marBottom w:val="0"/>
      <w:divBdr>
        <w:top w:val="none" w:sz="0" w:space="0" w:color="auto"/>
        <w:left w:val="none" w:sz="0" w:space="0" w:color="auto"/>
        <w:bottom w:val="none" w:sz="0" w:space="0" w:color="auto"/>
        <w:right w:val="none" w:sz="0" w:space="0" w:color="auto"/>
      </w:divBdr>
    </w:div>
    <w:div w:id="1681737564">
      <w:bodyDiv w:val="1"/>
      <w:marLeft w:val="0"/>
      <w:marRight w:val="0"/>
      <w:marTop w:val="0"/>
      <w:marBottom w:val="0"/>
      <w:divBdr>
        <w:top w:val="none" w:sz="0" w:space="0" w:color="auto"/>
        <w:left w:val="none" w:sz="0" w:space="0" w:color="auto"/>
        <w:bottom w:val="none" w:sz="0" w:space="0" w:color="auto"/>
        <w:right w:val="none" w:sz="0" w:space="0" w:color="auto"/>
      </w:divBdr>
    </w:div>
    <w:div w:id="1785036306">
      <w:bodyDiv w:val="1"/>
      <w:marLeft w:val="0"/>
      <w:marRight w:val="0"/>
      <w:marTop w:val="0"/>
      <w:marBottom w:val="0"/>
      <w:divBdr>
        <w:top w:val="none" w:sz="0" w:space="0" w:color="auto"/>
        <w:left w:val="none" w:sz="0" w:space="0" w:color="auto"/>
        <w:bottom w:val="none" w:sz="0" w:space="0" w:color="auto"/>
        <w:right w:val="none" w:sz="0" w:space="0" w:color="auto"/>
      </w:divBdr>
      <w:divsChild>
        <w:div w:id="593634619">
          <w:marLeft w:val="0"/>
          <w:marRight w:val="0"/>
          <w:marTop w:val="192"/>
          <w:marBottom w:val="0"/>
          <w:divBdr>
            <w:top w:val="none" w:sz="0" w:space="0" w:color="auto"/>
            <w:left w:val="none" w:sz="0" w:space="0" w:color="auto"/>
            <w:bottom w:val="none" w:sz="0" w:space="0" w:color="auto"/>
            <w:right w:val="none" w:sz="0" w:space="0" w:color="auto"/>
          </w:divBdr>
        </w:div>
        <w:div w:id="1528760526">
          <w:marLeft w:val="0"/>
          <w:marRight w:val="0"/>
          <w:marTop w:val="192"/>
          <w:marBottom w:val="0"/>
          <w:divBdr>
            <w:top w:val="none" w:sz="0" w:space="0" w:color="auto"/>
            <w:left w:val="none" w:sz="0" w:space="0" w:color="auto"/>
            <w:bottom w:val="none" w:sz="0" w:space="0" w:color="auto"/>
            <w:right w:val="none" w:sz="0" w:space="0" w:color="auto"/>
          </w:divBdr>
        </w:div>
        <w:div w:id="1244682464">
          <w:marLeft w:val="0"/>
          <w:marRight w:val="0"/>
          <w:marTop w:val="192"/>
          <w:marBottom w:val="0"/>
          <w:divBdr>
            <w:top w:val="none" w:sz="0" w:space="0" w:color="auto"/>
            <w:left w:val="none" w:sz="0" w:space="0" w:color="auto"/>
            <w:bottom w:val="none" w:sz="0" w:space="0" w:color="auto"/>
            <w:right w:val="none" w:sz="0" w:space="0" w:color="auto"/>
          </w:divBdr>
        </w:div>
        <w:div w:id="761415550">
          <w:marLeft w:val="0"/>
          <w:marRight w:val="0"/>
          <w:marTop w:val="0"/>
          <w:marBottom w:val="0"/>
          <w:divBdr>
            <w:top w:val="none" w:sz="0" w:space="0" w:color="auto"/>
            <w:left w:val="none" w:sz="0" w:space="0" w:color="auto"/>
            <w:bottom w:val="none" w:sz="0" w:space="0" w:color="auto"/>
            <w:right w:val="none" w:sz="0" w:space="0" w:color="auto"/>
          </w:divBdr>
          <w:divsChild>
            <w:div w:id="655768568">
              <w:marLeft w:val="0"/>
              <w:marRight w:val="0"/>
              <w:marTop w:val="192"/>
              <w:marBottom w:val="0"/>
              <w:divBdr>
                <w:top w:val="none" w:sz="0" w:space="0" w:color="auto"/>
                <w:left w:val="none" w:sz="0" w:space="0" w:color="auto"/>
                <w:bottom w:val="none" w:sz="0" w:space="0" w:color="auto"/>
                <w:right w:val="none" w:sz="0" w:space="0" w:color="auto"/>
              </w:divBdr>
            </w:div>
          </w:divsChild>
        </w:div>
        <w:div w:id="1171749382">
          <w:marLeft w:val="0"/>
          <w:marRight w:val="0"/>
          <w:marTop w:val="0"/>
          <w:marBottom w:val="0"/>
          <w:divBdr>
            <w:top w:val="none" w:sz="0" w:space="0" w:color="auto"/>
            <w:left w:val="none" w:sz="0" w:space="0" w:color="auto"/>
            <w:bottom w:val="none" w:sz="0" w:space="0" w:color="auto"/>
            <w:right w:val="none" w:sz="0" w:space="0" w:color="auto"/>
          </w:divBdr>
        </w:div>
        <w:div w:id="1676033538">
          <w:marLeft w:val="0"/>
          <w:marRight w:val="0"/>
          <w:marTop w:val="192"/>
          <w:marBottom w:val="0"/>
          <w:divBdr>
            <w:top w:val="none" w:sz="0" w:space="0" w:color="auto"/>
            <w:left w:val="none" w:sz="0" w:space="0" w:color="auto"/>
            <w:bottom w:val="none" w:sz="0" w:space="0" w:color="auto"/>
            <w:right w:val="none" w:sz="0" w:space="0" w:color="auto"/>
          </w:divBdr>
        </w:div>
        <w:div w:id="1447508522">
          <w:marLeft w:val="0"/>
          <w:marRight w:val="0"/>
          <w:marTop w:val="0"/>
          <w:marBottom w:val="0"/>
          <w:divBdr>
            <w:top w:val="none" w:sz="0" w:space="0" w:color="auto"/>
            <w:left w:val="none" w:sz="0" w:space="0" w:color="auto"/>
            <w:bottom w:val="none" w:sz="0" w:space="0" w:color="auto"/>
            <w:right w:val="none" w:sz="0" w:space="0" w:color="auto"/>
          </w:divBdr>
          <w:divsChild>
            <w:div w:id="1959796023">
              <w:marLeft w:val="0"/>
              <w:marRight w:val="0"/>
              <w:marTop w:val="192"/>
              <w:marBottom w:val="0"/>
              <w:divBdr>
                <w:top w:val="none" w:sz="0" w:space="0" w:color="auto"/>
                <w:left w:val="none" w:sz="0" w:space="0" w:color="auto"/>
                <w:bottom w:val="none" w:sz="0" w:space="0" w:color="auto"/>
                <w:right w:val="none" w:sz="0" w:space="0" w:color="auto"/>
              </w:divBdr>
            </w:div>
          </w:divsChild>
        </w:div>
        <w:div w:id="1937247946">
          <w:marLeft w:val="0"/>
          <w:marRight w:val="0"/>
          <w:marTop w:val="0"/>
          <w:marBottom w:val="0"/>
          <w:divBdr>
            <w:top w:val="none" w:sz="0" w:space="0" w:color="auto"/>
            <w:left w:val="none" w:sz="0" w:space="0" w:color="auto"/>
            <w:bottom w:val="none" w:sz="0" w:space="0" w:color="auto"/>
            <w:right w:val="none" w:sz="0" w:space="0" w:color="auto"/>
          </w:divBdr>
        </w:div>
        <w:div w:id="1446387286">
          <w:marLeft w:val="0"/>
          <w:marRight w:val="0"/>
          <w:marTop w:val="192"/>
          <w:marBottom w:val="0"/>
          <w:divBdr>
            <w:top w:val="none" w:sz="0" w:space="0" w:color="auto"/>
            <w:left w:val="none" w:sz="0" w:space="0" w:color="auto"/>
            <w:bottom w:val="none" w:sz="0" w:space="0" w:color="auto"/>
            <w:right w:val="none" w:sz="0" w:space="0" w:color="auto"/>
          </w:divBdr>
        </w:div>
        <w:div w:id="1395396224">
          <w:marLeft w:val="0"/>
          <w:marRight w:val="0"/>
          <w:marTop w:val="0"/>
          <w:marBottom w:val="0"/>
          <w:divBdr>
            <w:top w:val="none" w:sz="0" w:space="0" w:color="auto"/>
            <w:left w:val="none" w:sz="0" w:space="0" w:color="auto"/>
            <w:bottom w:val="none" w:sz="0" w:space="0" w:color="auto"/>
            <w:right w:val="none" w:sz="0" w:space="0" w:color="auto"/>
          </w:divBdr>
          <w:divsChild>
            <w:div w:id="1228029608">
              <w:marLeft w:val="0"/>
              <w:marRight w:val="0"/>
              <w:marTop w:val="192"/>
              <w:marBottom w:val="0"/>
              <w:divBdr>
                <w:top w:val="none" w:sz="0" w:space="0" w:color="auto"/>
                <w:left w:val="none" w:sz="0" w:space="0" w:color="auto"/>
                <w:bottom w:val="none" w:sz="0" w:space="0" w:color="auto"/>
                <w:right w:val="none" w:sz="0" w:space="0" w:color="auto"/>
              </w:divBdr>
            </w:div>
          </w:divsChild>
        </w:div>
        <w:div w:id="1461803237">
          <w:marLeft w:val="0"/>
          <w:marRight w:val="0"/>
          <w:marTop w:val="0"/>
          <w:marBottom w:val="0"/>
          <w:divBdr>
            <w:top w:val="none" w:sz="0" w:space="0" w:color="auto"/>
            <w:left w:val="none" w:sz="0" w:space="0" w:color="auto"/>
            <w:bottom w:val="none" w:sz="0" w:space="0" w:color="auto"/>
            <w:right w:val="none" w:sz="0" w:space="0" w:color="auto"/>
          </w:divBdr>
        </w:div>
        <w:div w:id="1624270004">
          <w:marLeft w:val="0"/>
          <w:marRight w:val="0"/>
          <w:marTop w:val="192"/>
          <w:marBottom w:val="0"/>
          <w:divBdr>
            <w:top w:val="none" w:sz="0" w:space="0" w:color="auto"/>
            <w:left w:val="none" w:sz="0" w:space="0" w:color="auto"/>
            <w:bottom w:val="none" w:sz="0" w:space="0" w:color="auto"/>
            <w:right w:val="none" w:sz="0" w:space="0" w:color="auto"/>
          </w:divBdr>
        </w:div>
        <w:div w:id="1908758702">
          <w:marLeft w:val="0"/>
          <w:marRight w:val="0"/>
          <w:marTop w:val="192"/>
          <w:marBottom w:val="0"/>
          <w:divBdr>
            <w:top w:val="none" w:sz="0" w:space="0" w:color="auto"/>
            <w:left w:val="none" w:sz="0" w:space="0" w:color="auto"/>
            <w:bottom w:val="none" w:sz="0" w:space="0" w:color="auto"/>
            <w:right w:val="none" w:sz="0" w:space="0" w:color="auto"/>
          </w:divBdr>
        </w:div>
        <w:div w:id="942299713">
          <w:marLeft w:val="0"/>
          <w:marRight w:val="0"/>
          <w:marTop w:val="0"/>
          <w:marBottom w:val="0"/>
          <w:divBdr>
            <w:top w:val="none" w:sz="0" w:space="0" w:color="auto"/>
            <w:left w:val="none" w:sz="0" w:space="0" w:color="auto"/>
            <w:bottom w:val="none" w:sz="0" w:space="0" w:color="auto"/>
            <w:right w:val="none" w:sz="0" w:space="0" w:color="auto"/>
          </w:divBdr>
          <w:divsChild>
            <w:div w:id="480124084">
              <w:marLeft w:val="0"/>
              <w:marRight w:val="0"/>
              <w:marTop w:val="192"/>
              <w:marBottom w:val="0"/>
              <w:divBdr>
                <w:top w:val="none" w:sz="0" w:space="0" w:color="auto"/>
                <w:left w:val="none" w:sz="0" w:space="0" w:color="auto"/>
                <w:bottom w:val="none" w:sz="0" w:space="0" w:color="auto"/>
                <w:right w:val="none" w:sz="0" w:space="0" w:color="auto"/>
              </w:divBdr>
            </w:div>
          </w:divsChild>
        </w:div>
        <w:div w:id="172231158">
          <w:marLeft w:val="0"/>
          <w:marRight w:val="0"/>
          <w:marTop w:val="0"/>
          <w:marBottom w:val="0"/>
          <w:divBdr>
            <w:top w:val="none" w:sz="0" w:space="0" w:color="auto"/>
            <w:left w:val="none" w:sz="0" w:space="0" w:color="auto"/>
            <w:bottom w:val="none" w:sz="0" w:space="0" w:color="auto"/>
            <w:right w:val="none" w:sz="0" w:space="0" w:color="auto"/>
          </w:divBdr>
        </w:div>
        <w:div w:id="641275162">
          <w:marLeft w:val="0"/>
          <w:marRight w:val="0"/>
          <w:marTop w:val="192"/>
          <w:marBottom w:val="0"/>
          <w:divBdr>
            <w:top w:val="none" w:sz="0" w:space="0" w:color="auto"/>
            <w:left w:val="none" w:sz="0" w:space="0" w:color="auto"/>
            <w:bottom w:val="none" w:sz="0" w:space="0" w:color="auto"/>
            <w:right w:val="none" w:sz="0" w:space="0" w:color="auto"/>
          </w:divBdr>
        </w:div>
        <w:div w:id="447942149">
          <w:marLeft w:val="0"/>
          <w:marRight w:val="0"/>
          <w:marTop w:val="192"/>
          <w:marBottom w:val="0"/>
          <w:divBdr>
            <w:top w:val="none" w:sz="0" w:space="0" w:color="auto"/>
            <w:left w:val="none" w:sz="0" w:space="0" w:color="auto"/>
            <w:bottom w:val="none" w:sz="0" w:space="0" w:color="auto"/>
            <w:right w:val="none" w:sz="0" w:space="0" w:color="auto"/>
          </w:divBdr>
        </w:div>
        <w:div w:id="1428774024">
          <w:marLeft w:val="0"/>
          <w:marRight w:val="0"/>
          <w:marTop w:val="192"/>
          <w:marBottom w:val="0"/>
          <w:divBdr>
            <w:top w:val="none" w:sz="0" w:space="0" w:color="auto"/>
            <w:left w:val="none" w:sz="0" w:space="0" w:color="auto"/>
            <w:bottom w:val="none" w:sz="0" w:space="0" w:color="auto"/>
            <w:right w:val="none" w:sz="0" w:space="0" w:color="auto"/>
          </w:divBdr>
        </w:div>
        <w:div w:id="1359621001">
          <w:marLeft w:val="0"/>
          <w:marRight w:val="0"/>
          <w:marTop w:val="0"/>
          <w:marBottom w:val="0"/>
          <w:divBdr>
            <w:top w:val="none" w:sz="0" w:space="0" w:color="auto"/>
            <w:left w:val="none" w:sz="0" w:space="0" w:color="auto"/>
            <w:bottom w:val="none" w:sz="0" w:space="0" w:color="auto"/>
            <w:right w:val="none" w:sz="0" w:space="0" w:color="auto"/>
          </w:divBdr>
          <w:divsChild>
            <w:div w:id="34090623">
              <w:marLeft w:val="0"/>
              <w:marRight w:val="0"/>
              <w:marTop w:val="192"/>
              <w:marBottom w:val="0"/>
              <w:divBdr>
                <w:top w:val="none" w:sz="0" w:space="0" w:color="auto"/>
                <w:left w:val="none" w:sz="0" w:space="0" w:color="auto"/>
                <w:bottom w:val="none" w:sz="0" w:space="0" w:color="auto"/>
                <w:right w:val="none" w:sz="0" w:space="0" w:color="auto"/>
              </w:divBdr>
            </w:div>
          </w:divsChild>
        </w:div>
        <w:div w:id="1275403273">
          <w:marLeft w:val="0"/>
          <w:marRight w:val="0"/>
          <w:marTop w:val="0"/>
          <w:marBottom w:val="0"/>
          <w:divBdr>
            <w:top w:val="none" w:sz="0" w:space="0" w:color="auto"/>
            <w:left w:val="none" w:sz="0" w:space="0" w:color="auto"/>
            <w:bottom w:val="none" w:sz="0" w:space="0" w:color="auto"/>
            <w:right w:val="none" w:sz="0" w:space="0" w:color="auto"/>
          </w:divBdr>
        </w:div>
        <w:div w:id="537009194">
          <w:marLeft w:val="0"/>
          <w:marRight w:val="0"/>
          <w:marTop w:val="192"/>
          <w:marBottom w:val="0"/>
          <w:divBdr>
            <w:top w:val="none" w:sz="0" w:space="0" w:color="auto"/>
            <w:left w:val="none" w:sz="0" w:space="0" w:color="auto"/>
            <w:bottom w:val="none" w:sz="0" w:space="0" w:color="auto"/>
            <w:right w:val="none" w:sz="0" w:space="0" w:color="auto"/>
          </w:divBdr>
        </w:div>
        <w:div w:id="45422033">
          <w:marLeft w:val="0"/>
          <w:marRight w:val="0"/>
          <w:marTop w:val="0"/>
          <w:marBottom w:val="0"/>
          <w:divBdr>
            <w:top w:val="none" w:sz="0" w:space="0" w:color="auto"/>
            <w:left w:val="none" w:sz="0" w:space="0" w:color="auto"/>
            <w:bottom w:val="none" w:sz="0" w:space="0" w:color="auto"/>
            <w:right w:val="none" w:sz="0" w:space="0" w:color="auto"/>
          </w:divBdr>
          <w:divsChild>
            <w:div w:id="403842945">
              <w:marLeft w:val="0"/>
              <w:marRight w:val="0"/>
              <w:marTop w:val="192"/>
              <w:marBottom w:val="0"/>
              <w:divBdr>
                <w:top w:val="none" w:sz="0" w:space="0" w:color="auto"/>
                <w:left w:val="none" w:sz="0" w:space="0" w:color="auto"/>
                <w:bottom w:val="none" w:sz="0" w:space="0" w:color="auto"/>
                <w:right w:val="none" w:sz="0" w:space="0" w:color="auto"/>
              </w:divBdr>
            </w:div>
          </w:divsChild>
        </w:div>
        <w:div w:id="231694906">
          <w:marLeft w:val="0"/>
          <w:marRight w:val="0"/>
          <w:marTop w:val="192"/>
          <w:marBottom w:val="0"/>
          <w:divBdr>
            <w:top w:val="none" w:sz="0" w:space="0" w:color="auto"/>
            <w:left w:val="none" w:sz="0" w:space="0" w:color="auto"/>
            <w:bottom w:val="none" w:sz="0" w:space="0" w:color="auto"/>
            <w:right w:val="none" w:sz="0" w:space="0" w:color="auto"/>
          </w:divBdr>
        </w:div>
        <w:div w:id="1530415242">
          <w:marLeft w:val="0"/>
          <w:marRight w:val="0"/>
          <w:marTop w:val="0"/>
          <w:marBottom w:val="0"/>
          <w:divBdr>
            <w:top w:val="none" w:sz="0" w:space="0" w:color="auto"/>
            <w:left w:val="none" w:sz="0" w:space="0" w:color="auto"/>
            <w:bottom w:val="none" w:sz="0" w:space="0" w:color="auto"/>
            <w:right w:val="none" w:sz="0" w:space="0" w:color="auto"/>
          </w:divBdr>
          <w:divsChild>
            <w:div w:id="1804423479">
              <w:marLeft w:val="0"/>
              <w:marRight w:val="0"/>
              <w:marTop w:val="192"/>
              <w:marBottom w:val="0"/>
              <w:divBdr>
                <w:top w:val="none" w:sz="0" w:space="0" w:color="auto"/>
                <w:left w:val="none" w:sz="0" w:space="0" w:color="auto"/>
                <w:bottom w:val="none" w:sz="0" w:space="0" w:color="auto"/>
                <w:right w:val="none" w:sz="0" w:space="0" w:color="auto"/>
              </w:divBdr>
            </w:div>
          </w:divsChild>
        </w:div>
        <w:div w:id="2026441191">
          <w:marLeft w:val="0"/>
          <w:marRight w:val="0"/>
          <w:marTop w:val="192"/>
          <w:marBottom w:val="0"/>
          <w:divBdr>
            <w:top w:val="none" w:sz="0" w:space="0" w:color="auto"/>
            <w:left w:val="none" w:sz="0" w:space="0" w:color="auto"/>
            <w:bottom w:val="none" w:sz="0" w:space="0" w:color="auto"/>
            <w:right w:val="none" w:sz="0" w:space="0" w:color="auto"/>
          </w:divBdr>
        </w:div>
        <w:div w:id="692919145">
          <w:marLeft w:val="0"/>
          <w:marRight w:val="0"/>
          <w:marTop w:val="0"/>
          <w:marBottom w:val="0"/>
          <w:divBdr>
            <w:top w:val="none" w:sz="0" w:space="0" w:color="auto"/>
            <w:left w:val="none" w:sz="0" w:space="0" w:color="auto"/>
            <w:bottom w:val="none" w:sz="0" w:space="0" w:color="auto"/>
            <w:right w:val="none" w:sz="0" w:space="0" w:color="auto"/>
          </w:divBdr>
          <w:divsChild>
            <w:div w:id="7174484">
              <w:marLeft w:val="0"/>
              <w:marRight w:val="0"/>
              <w:marTop w:val="192"/>
              <w:marBottom w:val="0"/>
              <w:divBdr>
                <w:top w:val="none" w:sz="0" w:space="0" w:color="auto"/>
                <w:left w:val="none" w:sz="0" w:space="0" w:color="auto"/>
                <w:bottom w:val="none" w:sz="0" w:space="0" w:color="auto"/>
                <w:right w:val="none" w:sz="0" w:space="0" w:color="auto"/>
              </w:divBdr>
            </w:div>
          </w:divsChild>
        </w:div>
        <w:div w:id="595288209">
          <w:marLeft w:val="0"/>
          <w:marRight w:val="0"/>
          <w:marTop w:val="192"/>
          <w:marBottom w:val="0"/>
          <w:divBdr>
            <w:top w:val="none" w:sz="0" w:space="0" w:color="auto"/>
            <w:left w:val="none" w:sz="0" w:space="0" w:color="auto"/>
            <w:bottom w:val="none" w:sz="0" w:space="0" w:color="auto"/>
            <w:right w:val="none" w:sz="0" w:space="0" w:color="auto"/>
          </w:divBdr>
        </w:div>
        <w:div w:id="819272388">
          <w:marLeft w:val="0"/>
          <w:marRight w:val="0"/>
          <w:marTop w:val="192"/>
          <w:marBottom w:val="0"/>
          <w:divBdr>
            <w:top w:val="none" w:sz="0" w:space="0" w:color="auto"/>
            <w:left w:val="none" w:sz="0" w:space="0" w:color="auto"/>
            <w:bottom w:val="none" w:sz="0" w:space="0" w:color="auto"/>
            <w:right w:val="none" w:sz="0" w:space="0" w:color="auto"/>
          </w:divBdr>
        </w:div>
        <w:div w:id="2071731210">
          <w:marLeft w:val="0"/>
          <w:marRight w:val="0"/>
          <w:marTop w:val="0"/>
          <w:marBottom w:val="0"/>
          <w:divBdr>
            <w:top w:val="none" w:sz="0" w:space="0" w:color="auto"/>
            <w:left w:val="none" w:sz="0" w:space="0" w:color="auto"/>
            <w:bottom w:val="none" w:sz="0" w:space="0" w:color="auto"/>
            <w:right w:val="none" w:sz="0" w:space="0" w:color="auto"/>
          </w:divBdr>
          <w:divsChild>
            <w:div w:id="1510636449">
              <w:marLeft w:val="0"/>
              <w:marRight w:val="0"/>
              <w:marTop w:val="192"/>
              <w:marBottom w:val="0"/>
              <w:divBdr>
                <w:top w:val="none" w:sz="0" w:space="0" w:color="auto"/>
                <w:left w:val="none" w:sz="0" w:space="0" w:color="auto"/>
                <w:bottom w:val="none" w:sz="0" w:space="0" w:color="auto"/>
                <w:right w:val="none" w:sz="0" w:space="0" w:color="auto"/>
              </w:divBdr>
            </w:div>
          </w:divsChild>
        </w:div>
        <w:div w:id="1107580814">
          <w:marLeft w:val="0"/>
          <w:marRight w:val="0"/>
          <w:marTop w:val="0"/>
          <w:marBottom w:val="0"/>
          <w:divBdr>
            <w:top w:val="none" w:sz="0" w:space="0" w:color="auto"/>
            <w:left w:val="none" w:sz="0" w:space="0" w:color="auto"/>
            <w:bottom w:val="none" w:sz="0" w:space="0" w:color="auto"/>
            <w:right w:val="none" w:sz="0" w:space="0" w:color="auto"/>
          </w:divBdr>
        </w:div>
        <w:div w:id="172956357">
          <w:marLeft w:val="0"/>
          <w:marRight w:val="0"/>
          <w:marTop w:val="192"/>
          <w:marBottom w:val="0"/>
          <w:divBdr>
            <w:top w:val="none" w:sz="0" w:space="0" w:color="auto"/>
            <w:left w:val="none" w:sz="0" w:space="0" w:color="auto"/>
            <w:bottom w:val="none" w:sz="0" w:space="0" w:color="auto"/>
            <w:right w:val="none" w:sz="0" w:space="0" w:color="auto"/>
          </w:divBdr>
        </w:div>
        <w:div w:id="1199469400">
          <w:marLeft w:val="0"/>
          <w:marRight w:val="0"/>
          <w:marTop w:val="0"/>
          <w:marBottom w:val="0"/>
          <w:divBdr>
            <w:top w:val="none" w:sz="0" w:space="0" w:color="auto"/>
            <w:left w:val="none" w:sz="0" w:space="0" w:color="auto"/>
            <w:bottom w:val="none" w:sz="0" w:space="0" w:color="auto"/>
            <w:right w:val="none" w:sz="0" w:space="0" w:color="auto"/>
          </w:divBdr>
          <w:divsChild>
            <w:div w:id="259723394">
              <w:marLeft w:val="0"/>
              <w:marRight w:val="0"/>
              <w:marTop w:val="192"/>
              <w:marBottom w:val="0"/>
              <w:divBdr>
                <w:top w:val="none" w:sz="0" w:space="0" w:color="auto"/>
                <w:left w:val="none" w:sz="0" w:space="0" w:color="auto"/>
                <w:bottom w:val="none" w:sz="0" w:space="0" w:color="auto"/>
                <w:right w:val="none" w:sz="0" w:space="0" w:color="auto"/>
              </w:divBdr>
            </w:div>
          </w:divsChild>
        </w:div>
        <w:div w:id="607347005">
          <w:marLeft w:val="0"/>
          <w:marRight w:val="0"/>
          <w:marTop w:val="0"/>
          <w:marBottom w:val="0"/>
          <w:divBdr>
            <w:top w:val="none" w:sz="0" w:space="0" w:color="auto"/>
            <w:left w:val="none" w:sz="0" w:space="0" w:color="auto"/>
            <w:bottom w:val="none" w:sz="0" w:space="0" w:color="auto"/>
            <w:right w:val="none" w:sz="0" w:space="0" w:color="auto"/>
          </w:divBdr>
        </w:div>
        <w:div w:id="75640346">
          <w:marLeft w:val="0"/>
          <w:marRight w:val="0"/>
          <w:marTop w:val="192"/>
          <w:marBottom w:val="0"/>
          <w:divBdr>
            <w:top w:val="none" w:sz="0" w:space="0" w:color="auto"/>
            <w:left w:val="none" w:sz="0" w:space="0" w:color="auto"/>
            <w:bottom w:val="none" w:sz="0" w:space="0" w:color="auto"/>
            <w:right w:val="none" w:sz="0" w:space="0" w:color="auto"/>
          </w:divBdr>
        </w:div>
        <w:div w:id="986394247">
          <w:marLeft w:val="0"/>
          <w:marRight w:val="0"/>
          <w:marTop w:val="0"/>
          <w:marBottom w:val="0"/>
          <w:divBdr>
            <w:top w:val="none" w:sz="0" w:space="0" w:color="auto"/>
            <w:left w:val="none" w:sz="0" w:space="0" w:color="auto"/>
            <w:bottom w:val="none" w:sz="0" w:space="0" w:color="auto"/>
            <w:right w:val="none" w:sz="0" w:space="0" w:color="auto"/>
          </w:divBdr>
        </w:div>
        <w:div w:id="148375984">
          <w:marLeft w:val="0"/>
          <w:marRight w:val="0"/>
          <w:marTop w:val="192"/>
          <w:marBottom w:val="0"/>
          <w:divBdr>
            <w:top w:val="none" w:sz="0" w:space="0" w:color="auto"/>
            <w:left w:val="none" w:sz="0" w:space="0" w:color="auto"/>
            <w:bottom w:val="none" w:sz="0" w:space="0" w:color="auto"/>
            <w:right w:val="none" w:sz="0" w:space="0" w:color="auto"/>
          </w:divBdr>
        </w:div>
        <w:div w:id="725224743">
          <w:marLeft w:val="0"/>
          <w:marRight w:val="0"/>
          <w:marTop w:val="192"/>
          <w:marBottom w:val="0"/>
          <w:divBdr>
            <w:top w:val="none" w:sz="0" w:space="0" w:color="auto"/>
            <w:left w:val="none" w:sz="0" w:space="0" w:color="auto"/>
            <w:bottom w:val="none" w:sz="0" w:space="0" w:color="auto"/>
            <w:right w:val="none" w:sz="0" w:space="0" w:color="auto"/>
          </w:divBdr>
        </w:div>
        <w:div w:id="176775644">
          <w:marLeft w:val="0"/>
          <w:marRight w:val="0"/>
          <w:marTop w:val="192"/>
          <w:marBottom w:val="0"/>
          <w:divBdr>
            <w:top w:val="none" w:sz="0" w:space="0" w:color="auto"/>
            <w:left w:val="none" w:sz="0" w:space="0" w:color="auto"/>
            <w:bottom w:val="none" w:sz="0" w:space="0" w:color="auto"/>
            <w:right w:val="none" w:sz="0" w:space="0" w:color="auto"/>
          </w:divBdr>
        </w:div>
      </w:divsChild>
    </w:div>
    <w:div w:id="1793477424">
      <w:bodyDiv w:val="1"/>
      <w:marLeft w:val="0"/>
      <w:marRight w:val="0"/>
      <w:marTop w:val="0"/>
      <w:marBottom w:val="0"/>
      <w:divBdr>
        <w:top w:val="none" w:sz="0" w:space="0" w:color="auto"/>
        <w:left w:val="none" w:sz="0" w:space="0" w:color="auto"/>
        <w:bottom w:val="none" w:sz="0" w:space="0" w:color="auto"/>
        <w:right w:val="none" w:sz="0" w:space="0" w:color="auto"/>
      </w:divBdr>
    </w:div>
    <w:div w:id="1859536047">
      <w:bodyDiv w:val="1"/>
      <w:marLeft w:val="0"/>
      <w:marRight w:val="0"/>
      <w:marTop w:val="0"/>
      <w:marBottom w:val="0"/>
      <w:divBdr>
        <w:top w:val="none" w:sz="0" w:space="0" w:color="auto"/>
        <w:left w:val="none" w:sz="0" w:space="0" w:color="auto"/>
        <w:bottom w:val="none" w:sz="0" w:space="0" w:color="auto"/>
        <w:right w:val="none" w:sz="0" w:space="0" w:color="auto"/>
      </w:divBdr>
    </w:div>
    <w:div w:id="1874808505">
      <w:bodyDiv w:val="1"/>
      <w:marLeft w:val="0"/>
      <w:marRight w:val="0"/>
      <w:marTop w:val="0"/>
      <w:marBottom w:val="0"/>
      <w:divBdr>
        <w:top w:val="none" w:sz="0" w:space="0" w:color="auto"/>
        <w:left w:val="none" w:sz="0" w:space="0" w:color="auto"/>
        <w:bottom w:val="none" w:sz="0" w:space="0" w:color="auto"/>
        <w:right w:val="none" w:sz="0" w:space="0" w:color="auto"/>
      </w:divBdr>
    </w:div>
    <w:div w:id="1886284149">
      <w:bodyDiv w:val="1"/>
      <w:marLeft w:val="0"/>
      <w:marRight w:val="0"/>
      <w:marTop w:val="0"/>
      <w:marBottom w:val="0"/>
      <w:divBdr>
        <w:top w:val="none" w:sz="0" w:space="0" w:color="auto"/>
        <w:left w:val="none" w:sz="0" w:space="0" w:color="auto"/>
        <w:bottom w:val="none" w:sz="0" w:space="0" w:color="auto"/>
        <w:right w:val="none" w:sz="0" w:space="0" w:color="auto"/>
      </w:divBdr>
    </w:div>
    <w:div w:id="1918056901">
      <w:bodyDiv w:val="1"/>
      <w:marLeft w:val="0"/>
      <w:marRight w:val="0"/>
      <w:marTop w:val="0"/>
      <w:marBottom w:val="0"/>
      <w:divBdr>
        <w:top w:val="none" w:sz="0" w:space="0" w:color="auto"/>
        <w:left w:val="none" w:sz="0" w:space="0" w:color="auto"/>
        <w:bottom w:val="none" w:sz="0" w:space="0" w:color="auto"/>
        <w:right w:val="none" w:sz="0" w:space="0" w:color="auto"/>
      </w:divBdr>
    </w:div>
    <w:div w:id="1924139853">
      <w:bodyDiv w:val="1"/>
      <w:marLeft w:val="0"/>
      <w:marRight w:val="0"/>
      <w:marTop w:val="0"/>
      <w:marBottom w:val="0"/>
      <w:divBdr>
        <w:top w:val="none" w:sz="0" w:space="0" w:color="auto"/>
        <w:left w:val="none" w:sz="0" w:space="0" w:color="auto"/>
        <w:bottom w:val="none" w:sz="0" w:space="0" w:color="auto"/>
        <w:right w:val="none" w:sz="0" w:space="0" w:color="auto"/>
      </w:divBdr>
      <w:divsChild>
        <w:div w:id="1025012836">
          <w:marLeft w:val="0"/>
          <w:marRight w:val="0"/>
          <w:marTop w:val="192"/>
          <w:marBottom w:val="0"/>
          <w:divBdr>
            <w:top w:val="none" w:sz="0" w:space="0" w:color="auto"/>
            <w:left w:val="none" w:sz="0" w:space="0" w:color="auto"/>
            <w:bottom w:val="none" w:sz="0" w:space="0" w:color="auto"/>
            <w:right w:val="none" w:sz="0" w:space="0" w:color="auto"/>
          </w:divBdr>
        </w:div>
        <w:div w:id="1100954448">
          <w:marLeft w:val="0"/>
          <w:marRight w:val="0"/>
          <w:marTop w:val="192"/>
          <w:marBottom w:val="0"/>
          <w:divBdr>
            <w:top w:val="none" w:sz="0" w:space="0" w:color="auto"/>
            <w:left w:val="none" w:sz="0" w:space="0" w:color="auto"/>
            <w:bottom w:val="none" w:sz="0" w:space="0" w:color="auto"/>
            <w:right w:val="none" w:sz="0" w:space="0" w:color="auto"/>
          </w:divBdr>
        </w:div>
        <w:div w:id="2056924594">
          <w:marLeft w:val="0"/>
          <w:marRight w:val="0"/>
          <w:marTop w:val="0"/>
          <w:marBottom w:val="0"/>
          <w:divBdr>
            <w:top w:val="none" w:sz="0" w:space="0" w:color="auto"/>
            <w:left w:val="none" w:sz="0" w:space="0" w:color="auto"/>
            <w:bottom w:val="none" w:sz="0" w:space="0" w:color="auto"/>
            <w:right w:val="none" w:sz="0" w:space="0" w:color="auto"/>
          </w:divBdr>
          <w:divsChild>
            <w:div w:id="94205453">
              <w:marLeft w:val="0"/>
              <w:marRight w:val="0"/>
              <w:marTop w:val="192"/>
              <w:marBottom w:val="0"/>
              <w:divBdr>
                <w:top w:val="none" w:sz="0" w:space="0" w:color="auto"/>
                <w:left w:val="none" w:sz="0" w:space="0" w:color="auto"/>
                <w:bottom w:val="none" w:sz="0" w:space="0" w:color="auto"/>
                <w:right w:val="none" w:sz="0" w:space="0" w:color="auto"/>
              </w:divBdr>
            </w:div>
          </w:divsChild>
        </w:div>
        <w:div w:id="290523116">
          <w:marLeft w:val="0"/>
          <w:marRight w:val="0"/>
          <w:marTop w:val="0"/>
          <w:marBottom w:val="0"/>
          <w:divBdr>
            <w:top w:val="none" w:sz="0" w:space="0" w:color="auto"/>
            <w:left w:val="none" w:sz="0" w:space="0" w:color="auto"/>
            <w:bottom w:val="none" w:sz="0" w:space="0" w:color="auto"/>
            <w:right w:val="none" w:sz="0" w:space="0" w:color="auto"/>
          </w:divBdr>
        </w:div>
        <w:div w:id="2022123882">
          <w:marLeft w:val="0"/>
          <w:marRight w:val="0"/>
          <w:marTop w:val="192"/>
          <w:marBottom w:val="0"/>
          <w:divBdr>
            <w:top w:val="none" w:sz="0" w:space="0" w:color="auto"/>
            <w:left w:val="none" w:sz="0" w:space="0" w:color="auto"/>
            <w:bottom w:val="none" w:sz="0" w:space="0" w:color="auto"/>
            <w:right w:val="none" w:sz="0" w:space="0" w:color="auto"/>
          </w:divBdr>
        </w:div>
        <w:div w:id="1339773938">
          <w:marLeft w:val="0"/>
          <w:marRight w:val="0"/>
          <w:marTop w:val="192"/>
          <w:marBottom w:val="0"/>
          <w:divBdr>
            <w:top w:val="none" w:sz="0" w:space="0" w:color="auto"/>
            <w:left w:val="none" w:sz="0" w:space="0" w:color="auto"/>
            <w:bottom w:val="none" w:sz="0" w:space="0" w:color="auto"/>
            <w:right w:val="none" w:sz="0" w:space="0" w:color="auto"/>
          </w:divBdr>
        </w:div>
        <w:div w:id="308441883">
          <w:marLeft w:val="0"/>
          <w:marRight w:val="0"/>
          <w:marTop w:val="192"/>
          <w:marBottom w:val="0"/>
          <w:divBdr>
            <w:top w:val="none" w:sz="0" w:space="0" w:color="auto"/>
            <w:left w:val="none" w:sz="0" w:space="0" w:color="auto"/>
            <w:bottom w:val="none" w:sz="0" w:space="0" w:color="auto"/>
            <w:right w:val="none" w:sz="0" w:space="0" w:color="auto"/>
          </w:divBdr>
        </w:div>
        <w:div w:id="1877616332">
          <w:marLeft w:val="0"/>
          <w:marRight w:val="0"/>
          <w:marTop w:val="192"/>
          <w:marBottom w:val="0"/>
          <w:divBdr>
            <w:top w:val="none" w:sz="0" w:space="0" w:color="auto"/>
            <w:left w:val="none" w:sz="0" w:space="0" w:color="auto"/>
            <w:bottom w:val="none" w:sz="0" w:space="0" w:color="auto"/>
            <w:right w:val="none" w:sz="0" w:space="0" w:color="auto"/>
          </w:divBdr>
        </w:div>
        <w:div w:id="1713455550">
          <w:marLeft w:val="0"/>
          <w:marRight w:val="0"/>
          <w:marTop w:val="192"/>
          <w:marBottom w:val="0"/>
          <w:divBdr>
            <w:top w:val="none" w:sz="0" w:space="0" w:color="auto"/>
            <w:left w:val="none" w:sz="0" w:space="0" w:color="auto"/>
            <w:bottom w:val="none" w:sz="0" w:space="0" w:color="auto"/>
            <w:right w:val="none" w:sz="0" w:space="0" w:color="auto"/>
          </w:divBdr>
        </w:div>
        <w:div w:id="907157358">
          <w:marLeft w:val="0"/>
          <w:marRight w:val="0"/>
          <w:marTop w:val="192"/>
          <w:marBottom w:val="0"/>
          <w:divBdr>
            <w:top w:val="none" w:sz="0" w:space="0" w:color="auto"/>
            <w:left w:val="none" w:sz="0" w:space="0" w:color="auto"/>
            <w:bottom w:val="none" w:sz="0" w:space="0" w:color="auto"/>
            <w:right w:val="none" w:sz="0" w:space="0" w:color="auto"/>
          </w:divBdr>
        </w:div>
        <w:div w:id="1498880424">
          <w:marLeft w:val="0"/>
          <w:marRight w:val="0"/>
          <w:marTop w:val="192"/>
          <w:marBottom w:val="0"/>
          <w:divBdr>
            <w:top w:val="none" w:sz="0" w:space="0" w:color="auto"/>
            <w:left w:val="none" w:sz="0" w:space="0" w:color="auto"/>
            <w:bottom w:val="none" w:sz="0" w:space="0" w:color="auto"/>
            <w:right w:val="none" w:sz="0" w:space="0" w:color="auto"/>
          </w:divBdr>
        </w:div>
        <w:div w:id="1590188209">
          <w:marLeft w:val="0"/>
          <w:marRight w:val="0"/>
          <w:marTop w:val="192"/>
          <w:marBottom w:val="0"/>
          <w:divBdr>
            <w:top w:val="none" w:sz="0" w:space="0" w:color="auto"/>
            <w:left w:val="none" w:sz="0" w:space="0" w:color="auto"/>
            <w:bottom w:val="none" w:sz="0" w:space="0" w:color="auto"/>
            <w:right w:val="none" w:sz="0" w:space="0" w:color="auto"/>
          </w:divBdr>
        </w:div>
        <w:div w:id="528840487">
          <w:marLeft w:val="0"/>
          <w:marRight w:val="0"/>
          <w:marTop w:val="192"/>
          <w:marBottom w:val="0"/>
          <w:divBdr>
            <w:top w:val="none" w:sz="0" w:space="0" w:color="auto"/>
            <w:left w:val="none" w:sz="0" w:space="0" w:color="auto"/>
            <w:bottom w:val="none" w:sz="0" w:space="0" w:color="auto"/>
            <w:right w:val="none" w:sz="0" w:space="0" w:color="auto"/>
          </w:divBdr>
        </w:div>
        <w:div w:id="1316765205">
          <w:marLeft w:val="0"/>
          <w:marRight w:val="0"/>
          <w:marTop w:val="192"/>
          <w:marBottom w:val="0"/>
          <w:divBdr>
            <w:top w:val="none" w:sz="0" w:space="0" w:color="auto"/>
            <w:left w:val="none" w:sz="0" w:space="0" w:color="auto"/>
            <w:bottom w:val="none" w:sz="0" w:space="0" w:color="auto"/>
            <w:right w:val="none" w:sz="0" w:space="0" w:color="auto"/>
          </w:divBdr>
        </w:div>
        <w:div w:id="943226781">
          <w:marLeft w:val="0"/>
          <w:marRight w:val="0"/>
          <w:marTop w:val="192"/>
          <w:marBottom w:val="0"/>
          <w:divBdr>
            <w:top w:val="none" w:sz="0" w:space="0" w:color="auto"/>
            <w:left w:val="none" w:sz="0" w:space="0" w:color="auto"/>
            <w:bottom w:val="none" w:sz="0" w:space="0" w:color="auto"/>
            <w:right w:val="none" w:sz="0" w:space="0" w:color="auto"/>
          </w:divBdr>
        </w:div>
        <w:div w:id="1682269999">
          <w:marLeft w:val="0"/>
          <w:marRight w:val="0"/>
          <w:marTop w:val="192"/>
          <w:marBottom w:val="0"/>
          <w:divBdr>
            <w:top w:val="none" w:sz="0" w:space="0" w:color="auto"/>
            <w:left w:val="none" w:sz="0" w:space="0" w:color="auto"/>
            <w:bottom w:val="none" w:sz="0" w:space="0" w:color="auto"/>
            <w:right w:val="none" w:sz="0" w:space="0" w:color="auto"/>
          </w:divBdr>
        </w:div>
        <w:div w:id="692806324">
          <w:marLeft w:val="0"/>
          <w:marRight w:val="0"/>
          <w:marTop w:val="192"/>
          <w:marBottom w:val="0"/>
          <w:divBdr>
            <w:top w:val="none" w:sz="0" w:space="0" w:color="auto"/>
            <w:left w:val="none" w:sz="0" w:space="0" w:color="auto"/>
            <w:bottom w:val="none" w:sz="0" w:space="0" w:color="auto"/>
            <w:right w:val="none" w:sz="0" w:space="0" w:color="auto"/>
          </w:divBdr>
        </w:div>
        <w:div w:id="664550247">
          <w:marLeft w:val="0"/>
          <w:marRight w:val="0"/>
          <w:marTop w:val="192"/>
          <w:marBottom w:val="0"/>
          <w:divBdr>
            <w:top w:val="none" w:sz="0" w:space="0" w:color="auto"/>
            <w:left w:val="none" w:sz="0" w:space="0" w:color="auto"/>
            <w:bottom w:val="none" w:sz="0" w:space="0" w:color="auto"/>
            <w:right w:val="none" w:sz="0" w:space="0" w:color="auto"/>
          </w:divBdr>
        </w:div>
      </w:divsChild>
    </w:div>
    <w:div w:id="1957977622">
      <w:bodyDiv w:val="1"/>
      <w:marLeft w:val="0"/>
      <w:marRight w:val="0"/>
      <w:marTop w:val="0"/>
      <w:marBottom w:val="0"/>
      <w:divBdr>
        <w:top w:val="none" w:sz="0" w:space="0" w:color="auto"/>
        <w:left w:val="none" w:sz="0" w:space="0" w:color="auto"/>
        <w:bottom w:val="none" w:sz="0" w:space="0" w:color="auto"/>
        <w:right w:val="none" w:sz="0" w:space="0" w:color="auto"/>
      </w:divBdr>
    </w:div>
    <w:div w:id="1959068468">
      <w:bodyDiv w:val="1"/>
      <w:marLeft w:val="0"/>
      <w:marRight w:val="0"/>
      <w:marTop w:val="0"/>
      <w:marBottom w:val="0"/>
      <w:divBdr>
        <w:top w:val="none" w:sz="0" w:space="0" w:color="auto"/>
        <w:left w:val="none" w:sz="0" w:space="0" w:color="auto"/>
        <w:bottom w:val="none" w:sz="0" w:space="0" w:color="auto"/>
        <w:right w:val="none" w:sz="0" w:space="0" w:color="auto"/>
      </w:divBdr>
    </w:div>
    <w:div w:id="1967353386">
      <w:bodyDiv w:val="1"/>
      <w:marLeft w:val="0"/>
      <w:marRight w:val="0"/>
      <w:marTop w:val="0"/>
      <w:marBottom w:val="0"/>
      <w:divBdr>
        <w:top w:val="none" w:sz="0" w:space="0" w:color="auto"/>
        <w:left w:val="none" w:sz="0" w:space="0" w:color="auto"/>
        <w:bottom w:val="none" w:sz="0" w:space="0" w:color="auto"/>
        <w:right w:val="none" w:sz="0" w:space="0" w:color="auto"/>
      </w:divBdr>
    </w:div>
    <w:div w:id="2053069042">
      <w:bodyDiv w:val="1"/>
      <w:marLeft w:val="0"/>
      <w:marRight w:val="0"/>
      <w:marTop w:val="0"/>
      <w:marBottom w:val="0"/>
      <w:divBdr>
        <w:top w:val="none" w:sz="0" w:space="0" w:color="auto"/>
        <w:left w:val="none" w:sz="0" w:space="0" w:color="auto"/>
        <w:bottom w:val="none" w:sz="0" w:space="0" w:color="auto"/>
        <w:right w:val="none" w:sz="0" w:space="0" w:color="auto"/>
      </w:divBdr>
      <w:divsChild>
        <w:div w:id="738475828">
          <w:marLeft w:val="0"/>
          <w:marRight w:val="0"/>
          <w:marTop w:val="192"/>
          <w:marBottom w:val="0"/>
          <w:divBdr>
            <w:top w:val="none" w:sz="0" w:space="0" w:color="auto"/>
            <w:left w:val="none" w:sz="0" w:space="0" w:color="auto"/>
            <w:bottom w:val="none" w:sz="0" w:space="0" w:color="auto"/>
            <w:right w:val="none" w:sz="0" w:space="0" w:color="auto"/>
          </w:divBdr>
        </w:div>
        <w:div w:id="1323849927">
          <w:marLeft w:val="0"/>
          <w:marRight w:val="0"/>
          <w:marTop w:val="192"/>
          <w:marBottom w:val="0"/>
          <w:divBdr>
            <w:top w:val="none" w:sz="0" w:space="0" w:color="auto"/>
            <w:left w:val="none" w:sz="0" w:space="0" w:color="auto"/>
            <w:bottom w:val="none" w:sz="0" w:space="0" w:color="auto"/>
            <w:right w:val="none" w:sz="0" w:space="0" w:color="auto"/>
          </w:divBdr>
        </w:div>
      </w:divsChild>
    </w:div>
    <w:div w:id="2102067320">
      <w:bodyDiv w:val="1"/>
      <w:marLeft w:val="0"/>
      <w:marRight w:val="0"/>
      <w:marTop w:val="0"/>
      <w:marBottom w:val="0"/>
      <w:divBdr>
        <w:top w:val="none" w:sz="0" w:space="0" w:color="auto"/>
        <w:left w:val="none" w:sz="0" w:space="0" w:color="auto"/>
        <w:bottom w:val="none" w:sz="0" w:space="0" w:color="auto"/>
        <w:right w:val="none" w:sz="0" w:space="0" w:color="auto"/>
      </w:divBdr>
    </w:div>
    <w:div w:id="211609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4553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FFC43-4779-493E-AAA7-CD32FA030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5197</Words>
  <Characters>29629</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dc:creator>
  <cp:lastModifiedBy>Dmitry V Stolpovskih</cp:lastModifiedBy>
  <cp:revision>2</cp:revision>
  <dcterms:created xsi:type="dcterms:W3CDTF">2021-04-27T05:21:00Z</dcterms:created>
  <dcterms:modified xsi:type="dcterms:W3CDTF">2021-04-27T05:21:00Z</dcterms:modified>
</cp:coreProperties>
</file>