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82DBE">
      <w:pPr>
        <w:spacing w:after="0" w:line="240" w:lineRule="auto"/>
        <w:jc w:val="center"/>
      </w:pPr>
      <w:r>
        <w:rPr>
          <w:rFonts w:ascii="Times New Roman" w:eastAsia="Times New Roman" w:hAnsi="Times New Roman" w:cs="Times New Roman"/>
          <w:sz w:val="28"/>
          <w:szCs w:val="28"/>
          <w:lang w:eastAsia="ru-RU"/>
        </w:rPr>
        <w:t>МИНИСТЕРСТВО ОБРАЗОВАНИЯ И НАУКИ РФ</w:t>
      </w:r>
    </w:p>
    <w:p w:rsidR="00000000" w:rsidRDefault="00982DBE">
      <w:pPr>
        <w:spacing w:after="0" w:line="240" w:lineRule="auto"/>
        <w:jc w:val="center"/>
      </w:pPr>
      <w:r>
        <w:rPr>
          <w:rFonts w:ascii="Times New Roman" w:eastAsia="Times New Roman" w:hAnsi="Times New Roman" w:cs="Times New Roman"/>
          <w:sz w:val="28"/>
          <w:szCs w:val="28"/>
          <w:lang w:eastAsia="ru-RU"/>
        </w:rPr>
        <w:t>Федеральное государственное бюджетное образовательное учреждение высшего образования</w:t>
      </w:r>
    </w:p>
    <w:p w:rsidR="00000000" w:rsidRDefault="00982DBE">
      <w:pPr>
        <w:spacing w:after="0" w:line="240" w:lineRule="auto"/>
        <w:jc w:val="center"/>
      </w:pPr>
      <w:r>
        <w:rPr>
          <w:rFonts w:ascii="Times New Roman" w:eastAsia="Times New Roman" w:hAnsi="Times New Roman" w:cs="Times New Roman"/>
          <w:sz w:val="28"/>
          <w:szCs w:val="28"/>
          <w:lang w:eastAsia="ru-RU"/>
        </w:rPr>
        <w:t>«ПЕНЗЕНСКИЙ ГОСУДАРСТВЕННЫЙ УНИВЕРСИТЕТ»</w:t>
      </w:r>
    </w:p>
    <w:p w:rsidR="00000000" w:rsidRDefault="00982DBE">
      <w:pPr>
        <w:spacing w:after="0" w:line="240" w:lineRule="auto"/>
        <w:jc w:val="center"/>
      </w:pPr>
      <w:r>
        <w:rPr>
          <w:rFonts w:ascii="Times New Roman" w:eastAsia="Times New Roman" w:hAnsi="Times New Roman" w:cs="Times New Roman"/>
          <w:sz w:val="28"/>
          <w:szCs w:val="28"/>
          <w:lang w:eastAsia="ru-RU"/>
        </w:rPr>
        <w:t>Институт непрерывного образования</w:t>
      </w:r>
    </w:p>
    <w:p w:rsidR="00000000" w:rsidRDefault="00982DBE">
      <w:pPr>
        <w:spacing w:after="0" w:line="240" w:lineRule="auto"/>
        <w:jc w:val="center"/>
      </w:pPr>
      <w:r>
        <w:rPr>
          <w:rFonts w:ascii="Times New Roman" w:eastAsia="Times New Roman" w:hAnsi="Times New Roman" w:cs="Times New Roman"/>
          <w:sz w:val="28"/>
          <w:szCs w:val="28"/>
          <w:lang w:eastAsia="ru-RU"/>
        </w:rPr>
        <w:t>Многопрофильный колледж</w:t>
      </w:r>
    </w:p>
    <w:p w:rsidR="00000000" w:rsidRDefault="00982DBE">
      <w:pPr>
        <w:pStyle w:val="NormalWeb"/>
        <w:spacing w:before="0" w:after="0"/>
        <w:jc w:val="center"/>
        <w:rPr>
          <w:b/>
          <w:color w:val="000000"/>
          <w:sz w:val="28"/>
          <w:szCs w:val="28"/>
        </w:rPr>
      </w:pPr>
    </w:p>
    <w:p w:rsidR="00000000" w:rsidRDefault="00982DBE">
      <w:pPr>
        <w:pStyle w:val="NormalWeb"/>
        <w:spacing w:before="0" w:after="0"/>
        <w:rPr>
          <w:b/>
          <w:color w:val="000000"/>
          <w:sz w:val="28"/>
          <w:szCs w:val="28"/>
        </w:rPr>
      </w:pPr>
    </w:p>
    <w:p w:rsidR="00000000" w:rsidRDefault="00982DBE">
      <w:pPr>
        <w:pStyle w:val="NormalWeb"/>
        <w:spacing w:before="0" w:after="0"/>
        <w:jc w:val="center"/>
        <w:rPr>
          <w:b/>
          <w:color w:val="000000"/>
          <w:sz w:val="28"/>
          <w:szCs w:val="28"/>
        </w:rPr>
      </w:pPr>
    </w:p>
    <w:p w:rsidR="00000000" w:rsidRDefault="00982DBE">
      <w:pPr>
        <w:pStyle w:val="NormalWeb"/>
        <w:spacing w:before="0" w:after="0"/>
        <w:jc w:val="center"/>
        <w:rPr>
          <w:b/>
          <w:color w:val="000000"/>
          <w:sz w:val="28"/>
          <w:szCs w:val="28"/>
        </w:rPr>
      </w:pPr>
    </w:p>
    <w:p w:rsidR="00000000" w:rsidRDefault="00982DBE">
      <w:pPr>
        <w:spacing w:after="0" w:line="240" w:lineRule="auto"/>
        <w:jc w:val="center"/>
      </w:pPr>
      <w:r>
        <w:rPr>
          <w:rFonts w:ascii="Times New Roman" w:eastAsia="Times New Roman" w:hAnsi="Times New Roman" w:cs="Times New Roman"/>
          <w:b/>
          <w:sz w:val="28"/>
          <w:szCs w:val="28"/>
          <w:lang w:eastAsia="ru-RU"/>
        </w:rPr>
        <w:t xml:space="preserve">КУРСОВАЯ РАБОТА </w:t>
      </w:r>
    </w:p>
    <w:p w:rsidR="00000000" w:rsidRDefault="00982DBE">
      <w:pPr>
        <w:spacing w:after="0" w:line="240" w:lineRule="auto"/>
        <w:jc w:val="center"/>
        <w:rPr>
          <w:rFonts w:ascii="Times New Roman" w:eastAsia="Times New Roman" w:hAnsi="Times New Roman" w:cs="Times New Roman"/>
          <w:b/>
          <w:sz w:val="28"/>
          <w:szCs w:val="28"/>
          <w:lang w:eastAsia="ru-RU"/>
        </w:rPr>
      </w:pPr>
    </w:p>
    <w:p w:rsidR="00000000" w:rsidRDefault="00982DBE">
      <w:pPr>
        <w:spacing w:after="0" w:line="240" w:lineRule="auto"/>
        <w:jc w:val="center"/>
      </w:pPr>
      <w:r>
        <w:rPr>
          <w:rFonts w:ascii="Times New Roman" w:eastAsia="Times New Roman" w:hAnsi="Times New Roman" w:cs="Times New Roman"/>
          <w:b/>
          <w:sz w:val="28"/>
          <w:szCs w:val="28"/>
          <w:lang w:eastAsia="ru-RU"/>
        </w:rPr>
        <w:t xml:space="preserve">по дисциплине </w:t>
      </w:r>
      <w:r>
        <w:rPr>
          <w:rFonts w:ascii="Times New Roman" w:eastAsia="Times New Roman" w:hAnsi="Times New Roman" w:cs="Times New Roman"/>
          <w:sz w:val="28"/>
          <w:szCs w:val="28"/>
          <w:lang w:eastAsia="ru-RU"/>
        </w:rPr>
        <w:t xml:space="preserve">«Начальная профессиональная подготовка </w:t>
      </w:r>
    </w:p>
    <w:p w:rsidR="00000000" w:rsidRDefault="00982DBE">
      <w:pPr>
        <w:spacing w:after="0" w:line="240" w:lineRule="auto"/>
        <w:jc w:val="center"/>
      </w:pPr>
      <w:r>
        <w:rPr>
          <w:rFonts w:ascii="Times New Roman" w:eastAsia="Times New Roman" w:hAnsi="Times New Roman" w:cs="Times New Roman"/>
          <w:sz w:val="28"/>
          <w:szCs w:val="28"/>
          <w:lang w:eastAsia="ru-RU"/>
        </w:rPr>
        <w:t>и введение в специальность»</w:t>
      </w:r>
    </w:p>
    <w:p w:rsidR="00000000" w:rsidRDefault="00982DBE">
      <w:pPr>
        <w:spacing w:after="0" w:line="240" w:lineRule="auto"/>
        <w:jc w:val="center"/>
        <w:rPr>
          <w:rFonts w:ascii="Times New Roman" w:eastAsia="Times New Roman" w:hAnsi="Times New Roman" w:cs="Times New Roman"/>
          <w:b/>
          <w:sz w:val="28"/>
          <w:szCs w:val="28"/>
          <w:lang w:eastAsia="ru-RU"/>
        </w:rPr>
      </w:pPr>
    </w:p>
    <w:p w:rsidR="00000000" w:rsidRDefault="00982DBE">
      <w:pPr>
        <w:pStyle w:val="NormalWeb"/>
        <w:spacing w:before="0" w:after="0"/>
        <w:jc w:val="center"/>
      </w:pPr>
      <w:r>
        <w:rPr>
          <w:b/>
          <w:color w:val="000000"/>
          <w:sz w:val="28"/>
          <w:szCs w:val="28"/>
        </w:rPr>
        <w:t>на тему</w:t>
      </w:r>
      <w:r>
        <w:rPr>
          <w:color w:val="000000"/>
          <w:sz w:val="28"/>
          <w:szCs w:val="28"/>
        </w:rPr>
        <w:t xml:space="preserve"> «</w:t>
      </w:r>
      <w:bookmarkStart w:id="0" w:name="_GoBack"/>
      <w:r>
        <w:rPr>
          <w:color w:val="000000"/>
          <w:sz w:val="28"/>
          <w:szCs w:val="28"/>
        </w:rPr>
        <w:t>УМВД России по Пензенской области , как территориальный орган МВД РФ</w:t>
      </w:r>
      <w:bookmarkEnd w:id="0"/>
      <w:r>
        <w:rPr>
          <w:color w:val="000000"/>
          <w:sz w:val="28"/>
          <w:szCs w:val="28"/>
        </w:rPr>
        <w:t xml:space="preserve"> </w:t>
      </w:r>
      <w:r>
        <w:rPr>
          <w:color w:val="000000"/>
          <w:sz w:val="28"/>
          <w:szCs w:val="28"/>
        </w:rPr>
        <w:t>»</w:t>
      </w:r>
    </w:p>
    <w:p w:rsidR="00000000" w:rsidRDefault="00982DBE">
      <w:pPr>
        <w:pStyle w:val="NormalWeb"/>
        <w:spacing w:before="0" w:after="0"/>
        <w:jc w:val="center"/>
        <w:rPr>
          <w:color w:val="000000"/>
          <w:sz w:val="28"/>
          <w:szCs w:val="28"/>
        </w:rPr>
      </w:pPr>
    </w:p>
    <w:p w:rsidR="00000000" w:rsidRDefault="00982DBE">
      <w:pPr>
        <w:pStyle w:val="NormalWeb"/>
        <w:spacing w:before="0" w:after="0"/>
        <w:jc w:val="center"/>
        <w:rPr>
          <w:color w:val="000000"/>
          <w:sz w:val="28"/>
          <w:szCs w:val="28"/>
        </w:rPr>
      </w:pPr>
    </w:p>
    <w:p w:rsidR="00000000" w:rsidRDefault="00982DBE">
      <w:pPr>
        <w:pStyle w:val="NormalWeb"/>
        <w:spacing w:before="0" w:after="0"/>
        <w:jc w:val="center"/>
        <w:rPr>
          <w:color w:val="000000"/>
          <w:sz w:val="28"/>
          <w:szCs w:val="28"/>
        </w:rPr>
      </w:pPr>
    </w:p>
    <w:p w:rsidR="00000000" w:rsidRDefault="00982DBE">
      <w:pPr>
        <w:pStyle w:val="NormalWeb"/>
        <w:spacing w:before="0" w:after="0"/>
      </w:pPr>
      <w:r>
        <w:rPr>
          <w:b/>
          <w:color w:val="000000"/>
          <w:sz w:val="28"/>
          <w:szCs w:val="28"/>
        </w:rPr>
        <w:t>специальность</w:t>
      </w:r>
      <w:r>
        <w:rPr>
          <w:color w:val="000000"/>
          <w:sz w:val="28"/>
          <w:szCs w:val="28"/>
        </w:rPr>
        <w:t xml:space="preserve">– </w:t>
      </w:r>
      <w:r>
        <w:rPr>
          <w:i/>
          <w:color w:val="000000"/>
          <w:sz w:val="28"/>
          <w:szCs w:val="28"/>
        </w:rPr>
        <w:t>40.02.02</w:t>
      </w:r>
      <w:r>
        <w:rPr>
          <w:color w:val="000000"/>
          <w:sz w:val="28"/>
          <w:szCs w:val="28"/>
        </w:rPr>
        <w:t xml:space="preserve"> «</w:t>
      </w:r>
      <w:r>
        <w:rPr>
          <w:i/>
          <w:color w:val="000000"/>
          <w:sz w:val="28"/>
          <w:szCs w:val="28"/>
        </w:rPr>
        <w:t>Правоохранительная деятельность</w:t>
      </w:r>
      <w:r>
        <w:rPr>
          <w:color w:val="000000"/>
          <w:sz w:val="28"/>
          <w:szCs w:val="28"/>
        </w:rPr>
        <w:t>»</w:t>
      </w:r>
    </w:p>
    <w:p w:rsidR="00000000" w:rsidRDefault="00982DBE">
      <w:pPr>
        <w:pStyle w:val="NormalWeb"/>
        <w:spacing w:before="0" w:after="0"/>
        <w:rPr>
          <w:color w:val="000000"/>
          <w:sz w:val="28"/>
          <w:szCs w:val="28"/>
        </w:rPr>
      </w:pPr>
    </w:p>
    <w:p w:rsidR="00000000" w:rsidRDefault="00982DBE">
      <w:pPr>
        <w:pStyle w:val="NormalWeb"/>
        <w:spacing w:before="0" w:after="0"/>
        <w:rPr>
          <w:color w:val="000000"/>
          <w:sz w:val="28"/>
          <w:szCs w:val="28"/>
        </w:rPr>
      </w:pPr>
    </w:p>
    <w:p w:rsidR="00000000" w:rsidRDefault="00982DBE">
      <w:pPr>
        <w:pStyle w:val="NormalWeb"/>
        <w:spacing w:before="0" w:after="0"/>
        <w:jc w:val="center"/>
        <w:rPr>
          <w:color w:val="000000"/>
          <w:sz w:val="28"/>
          <w:szCs w:val="28"/>
        </w:rPr>
      </w:pPr>
    </w:p>
    <w:p w:rsidR="00000000" w:rsidRDefault="00982DBE">
      <w:pPr>
        <w:pStyle w:val="NormalWeb"/>
        <w:spacing w:before="0" w:after="0"/>
      </w:pPr>
      <w:r>
        <w:rPr>
          <w:b/>
          <w:color w:val="000000"/>
          <w:sz w:val="28"/>
          <w:szCs w:val="28"/>
        </w:rPr>
        <w:t xml:space="preserve">                                           </w:t>
      </w:r>
      <w:r>
        <w:rPr>
          <w:b/>
          <w:color w:val="000000"/>
          <w:sz w:val="28"/>
          <w:szCs w:val="28"/>
        </w:rPr>
        <w:t xml:space="preserve">                 </w:t>
      </w:r>
      <w:r>
        <w:rPr>
          <w:b/>
          <w:color w:val="000000"/>
          <w:sz w:val="28"/>
          <w:szCs w:val="28"/>
        </w:rPr>
        <w:t>Выполнил студент:</w:t>
      </w:r>
      <w:r>
        <w:rPr>
          <w:color w:val="000000"/>
          <w:sz w:val="28"/>
          <w:szCs w:val="28"/>
        </w:rPr>
        <w:t xml:space="preserve"> </w:t>
      </w:r>
      <w:r>
        <w:rPr>
          <w:color w:val="000000"/>
          <w:sz w:val="28"/>
          <w:szCs w:val="28"/>
        </w:rPr>
        <w:t>Урюпин В.А.</w:t>
      </w:r>
    </w:p>
    <w:p w:rsidR="00000000" w:rsidRDefault="00982DBE">
      <w:pPr>
        <w:pStyle w:val="NormalWeb"/>
        <w:spacing w:before="0" w:after="0"/>
      </w:pPr>
      <w:r>
        <w:rPr>
          <w:b/>
          <w:color w:val="000000"/>
          <w:sz w:val="28"/>
          <w:szCs w:val="28"/>
        </w:rPr>
        <w:t xml:space="preserve">                                                            </w:t>
      </w:r>
      <w:r>
        <w:rPr>
          <w:b/>
          <w:color w:val="000000"/>
          <w:sz w:val="28"/>
          <w:szCs w:val="28"/>
        </w:rPr>
        <w:t>Группа:</w:t>
      </w:r>
      <w:r>
        <w:rPr>
          <w:color w:val="000000"/>
          <w:sz w:val="28"/>
          <w:szCs w:val="28"/>
        </w:rPr>
        <w:t xml:space="preserve"> 17КД3</w:t>
      </w:r>
    </w:p>
    <w:p w:rsidR="00000000" w:rsidRDefault="00982DBE">
      <w:pPr>
        <w:pStyle w:val="NormalWeb"/>
        <w:spacing w:before="0" w:after="0"/>
      </w:pPr>
      <w:r>
        <w:rPr>
          <w:b/>
          <w:color w:val="000000"/>
          <w:sz w:val="28"/>
          <w:szCs w:val="28"/>
        </w:rPr>
        <w:t xml:space="preserve">                                                            </w:t>
      </w:r>
      <w:r>
        <w:rPr>
          <w:b/>
          <w:color w:val="000000"/>
          <w:sz w:val="28"/>
          <w:szCs w:val="28"/>
        </w:rPr>
        <w:t xml:space="preserve">Проверил руководитель: </w:t>
      </w:r>
      <w:r>
        <w:rPr>
          <w:color w:val="000000"/>
          <w:sz w:val="28"/>
          <w:szCs w:val="28"/>
        </w:rPr>
        <w:t>Тимошкин С.А</w:t>
      </w:r>
    </w:p>
    <w:p w:rsidR="00000000" w:rsidRDefault="00982DBE">
      <w:pPr>
        <w:pStyle w:val="NormalWeb"/>
        <w:spacing w:before="0" w:after="0"/>
        <w:jc w:val="center"/>
        <w:rPr>
          <w:color w:val="000000"/>
          <w:sz w:val="28"/>
          <w:szCs w:val="28"/>
        </w:rPr>
      </w:pPr>
    </w:p>
    <w:p w:rsidR="00000000" w:rsidRDefault="00982DBE">
      <w:pPr>
        <w:pStyle w:val="NormalWeb"/>
        <w:spacing w:before="0" w:after="0"/>
        <w:jc w:val="center"/>
        <w:rPr>
          <w:color w:val="000000"/>
          <w:sz w:val="28"/>
          <w:szCs w:val="28"/>
        </w:rPr>
      </w:pPr>
    </w:p>
    <w:p w:rsidR="00000000" w:rsidRDefault="00982DBE">
      <w:pPr>
        <w:pStyle w:val="NormalWeb"/>
        <w:spacing w:before="0" w:after="0"/>
        <w:jc w:val="center"/>
        <w:rPr>
          <w:color w:val="000000"/>
          <w:sz w:val="28"/>
          <w:szCs w:val="28"/>
        </w:rPr>
      </w:pPr>
    </w:p>
    <w:p w:rsidR="00000000" w:rsidRDefault="00982DBE">
      <w:pPr>
        <w:pStyle w:val="NormalWeb"/>
        <w:spacing w:before="0" w:after="0"/>
      </w:pPr>
      <w:r>
        <w:rPr>
          <w:b/>
          <w:color w:val="000000"/>
          <w:sz w:val="28"/>
          <w:szCs w:val="28"/>
        </w:rPr>
        <w:t xml:space="preserve">                        </w:t>
      </w:r>
      <w:r>
        <w:rPr>
          <w:b/>
          <w:color w:val="000000"/>
          <w:sz w:val="28"/>
          <w:szCs w:val="28"/>
        </w:rPr>
        <w:t>Работа защищ</w:t>
      </w:r>
      <w:r>
        <w:rPr>
          <w:b/>
          <w:color w:val="000000"/>
          <w:sz w:val="28"/>
          <w:szCs w:val="28"/>
        </w:rPr>
        <w:t>ена с оценкой</w:t>
      </w:r>
      <w:r>
        <w:rPr>
          <w:color w:val="000000"/>
          <w:sz w:val="28"/>
          <w:szCs w:val="28"/>
        </w:rPr>
        <w:t xml:space="preserve">     </w:t>
      </w:r>
      <w:r>
        <w:rPr>
          <w:sz w:val="28"/>
          <w:szCs w:val="28"/>
        </w:rPr>
        <w:t xml:space="preserve">___________  </w:t>
      </w:r>
    </w:p>
    <w:p w:rsidR="00000000" w:rsidRDefault="00982DBE">
      <w:pPr>
        <w:pStyle w:val="NormalWeb"/>
        <w:spacing w:before="0" w:after="0"/>
        <w:jc w:val="center"/>
      </w:pPr>
      <w:r>
        <w:rPr>
          <w:color w:val="000000"/>
          <w:sz w:val="28"/>
          <w:szCs w:val="28"/>
        </w:rPr>
        <w:t xml:space="preserve"> </w:t>
      </w:r>
    </w:p>
    <w:p w:rsidR="00000000" w:rsidRDefault="00982DBE">
      <w:pPr>
        <w:pStyle w:val="NormalWeb"/>
        <w:spacing w:before="0" w:after="240" w:line="360" w:lineRule="auto"/>
        <w:jc w:val="center"/>
      </w:pPr>
      <w:r>
        <w:rPr>
          <w:b/>
          <w:color w:val="000000"/>
          <w:sz w:val="28"/>
          <w:szCs w:val="28"/>
        </w:rPr>
        <w:t xml:space="preserve">                        </w:t>
      </w:r>
      <w:r>
        <w:rPr>
          <w:b/>
          <w:color w:val="000000"/>
          <w:sz w:val="28"/>
          <w:szCs w:val="28"/>
        </w:rPr>
        <w:t xml:space="preserve">Преподаватели                            </w:t>
      </w:r>
      <w:r>
        <w:rPr>
          <w:sz w:val="28"/>
          <w:szCs w:val="28"/>
        </w:rPr>
        <w:t xml:space="preserve">___________   </w:t>
      </w:r>
      <w:r>
        <w:rPr>
          <w:color w:val="000000"/>
          <w:sz w:val="28"/>
          <w:szCs w:val="28"/>
        </w:rPr>
        <w:t>О.А.Тимошкина</w:t>
      </w:r>
    </w:p>
    <w:p w:rsidR="00000000" w:rsidRDefault="00982DBE">
      <w:pPr>
        <w:pStyle w:val="NormalWeb"/>
        <w:spacing w:before="0" w:after="240" w:line="360" w:lineRule="auto"/>
        <w:jc w:val="center"/>
      </w:pPr>
      <w:r>
        <w:rPr>
          <w:sz w:val="28"/>
          <w:szCs w:val="28"/>
        </w:rPr>
        <w:t xml:space="preserve">                                                                          </w:t>
      </w:r>
      <w:r>
        <w:rPr>
          <w:sz w:val="28"/>
          <w:szCs w:val="28"/>
        </w:rPr>
        <w:t xml:space="preserve">___________   </w:t>
      </w:r>
      <w:r>
        <w:rPr>
          <w:color w:val="000000"/>
          <w:sz w:val="28"/>
          <w:szCs w:val="28"/>
        </w:rPr>
        <w:t>С.А.Тимошкин</w:t>
      </w:r>
    </w:p>
    <w:p w:rsidR="00000000" w:rsidRDefault="00982DBE">
      <w:pPr>
        <w:pStyle w:val="NormalWeb"/>
        <w:spacing w:before="0" w:after="240" w:line="360" w:lineRule="auto"/>
        <w:jc w:val="center"/>
      </w:pPr>
      <w:r>
        <w:rPr>
          <w:color w:val="000000"/>
          <w:sz w:val="28"/>
          <w:szCs w:val="28"/>
        </w:rPr>
        <w:t xml:space="preserve">                            </w:t>
      </w:r>
      <w:r>
        <w:rPr>
          <w:color w:val="000000"/>
          <w:sz w:val="28"/>
          <w:szCs w:val="28"/>
        </w:rPr>
        <w:t xml:space="preserve">               </w:t>
      </w:r>
      <w:r>
        <w:rPr>
          <w:sz w:val="28"/>
          <w:szCs w:val="28"/>
        </w:rPr>
        <w:t xml:space="preserve">                            </w:t>
      </w:r>
      <w:r>
        <w:rPr>
          <w:sz w:val="28"/>
          <w:szCs w:val="28"/>
        </w:rPr>
        <w:t>___________</w:t>
      </w:r>
      <w:r>
        <w:rPr>
          <w:color w:val="000000"/>
          <w:sz w:val="28"/>
          <w:szCs w:val="28"/>
        </w:rPr>
        <w:t xml:space="preserve">  С.Р.Дургалян</w:t>
      </w:r>
    </w:p>
    <w:p w:rsidR="00000000" w:rsidRDefault="00982DBE">
      <w:pPr>
        <w:pStyle w:val="NormalWeb"/>
        <w:spacing w:before="0" w:after="0"/>
        <w:jc w:val="center"/>
        <w:rPr>
          <w:b/>
          <w:color w:val="000000"/>
          <w:sz w:val="28"/>
          <w:szCs w:val="28"/>
        </w:rPr>
      </w:pPr>
    </w:p>
    <w:p w:rsidR="00000000" w:rsidRDefault="00982DBE">
      <w:pPr>
        <w:pStyle w:val="NormalWeb"/>
        <w:spacing w:before="0" w:after="0"/>
        <w:jc w:val="center"/>
        <w:rPr>
          <w:b/>
          <w:color w:val="000000"/>
          <w:sz w:val="28"/>
          <w:szCs w:val="28"/>
        </w:rPr>
      </w:pPr>
    </w:p>
    <w:p w:rsidR="00000000" w:rsidRDefault="00982DBE">
      <w:pPr>
        <w:pStyle w:val="NormalWeb"/>
        <w:spacing w:before="0" w:after="0" w:line="360" w:lineRule="auto"/>
        <w:jc w:val="center"/>
      </w:pPr>
      <w:r>
        <w:rPr>
          <w:b/>
          <w:color w:val="000000"/>
          <w:sz w:val="28"/>
          <w:szCs w:val="28"/>
        </w:rPr>
        <w:t>Дата защиты  «</w:t>
      </w:r>
      <w:r>
        <w:rPr>
          <w:color w:val="000000"/>
          <w:sz w:val="28"/>
          <w:szCs w:val="28"/>
        </w:rPr>
        <w:t>___»______________201__г.</w:t>
      </w:r>
    </w:p>
    <w:p w:rsidR="00000000" w:rsidRDefault="00982DBE">
      <w:pPr>
        <w:pStyle w:val="NormalWeb"/>
        <w:spacing w:before="0" w:after="0" w:line="360" w:lineRule="auto"/>
        <w:jc w:val="center"/>
        <w:rPr>
          <w:color w:val="000000"/>
          <w:sz w:val="28"/>
          <w:szCs w:val="28"/>
        </w:rPr>
      </w:pPr>
    </w:p>
    <w:p w:rsidR="00000000" w:rsidRDefault="00982DBE">
      <w:pPr>
        <w:pStyle w:val="NormalWeb"/>
        <w:spacing w:before="0" w:after="0" w:line="360" w:lineRule="auto"/>
        <w:jc w:val="center"/>
      </w:pPr>
      <w:r>
        <w:rPr>
          <w:b/>
          <w:color w:val="000000"/>
          <w:sz w:val="28"/>
          <w:szCs w:val="28"/>
        </w:rPr>
        <w:t>Пенза, 2019</w:t>
      </w:r>
    </w:p>
    <w:p w:rsidR="00000000" w:rsidRDefault="00982DBE">
      <w:pPr>
        <w:pStyle w:val="TOCHeading"/>
        <w:jc w:val="center"/>
      </w:pPr>
      <w:r>
        <w:rPr>
          <w:rFonts w:ascii="Times New Roman" w:hAnsi="Times New Roman" w:cs="Times New Roman"/>
          <w:color w:val="00000A"/>
          <w:sz w:val="28"/>
          <w:szCs w:val="28"/>
        </w:rPr>
        <w:lastRenderedPageBreak/>
        <w:t>СОДЕРЖАНИЕ</w:t>
      </w:r>
    </w:p>
    <w:p w:rsidR="00000000" w:rsidRDefault="00982DBE"/>
    <w:p w:rsidR="00000000" w:rsidRDefault="00982DBE">
      <w:pPr>
        <w:pStyle w:val="12"/>
        <w:tabs>
          <w:tab w:val="right" w:leader="dot" w:pos="9345"/>
        </w:tabs>
        <w:spacing w:after="0" w:line="360" w:lineRule="auto"/>
        <w:jc w:val="both"/>
      </w:pPr>
      <w:r>
        <w:fldChar w:fldCharType="begin"/>
      </w:r>
      <w:r>
        <w:instrText xml:space="preserve"> TOC \z \o "1-3" \u \h</w:instrText>
      </w:r>
      <w:r>
        <w:fldChar w:fldCharType="separate"/>
      </w:r>
      <w:hyperlink w:anchor="_Toc1382922" w:history="1">
        <w:r>
          <w:rPr>
            <w:rStyle w:val="ac"/>
            <w:rFonts w:ascii="Times New Roman" w:hAnsi="Times New Roman" w:cs="Times New Roman"/>
            <w:b/>
            <w:sz w:val="28"/>
            <w:szCs w:val="28"/>
            <w:lang w:eastAsia="ru-RU" w:bidi="ru-RU"/>
          </w:rPr>
          <w:t>ВВЕДЕНИЕ</w:t>
        </w:r>
        <w:r>
          <w:rPr>
            <w:rStyle w:val="ac"/>
            <w:rFonts w:ascii="Times New Roman" w:hAnsi="Times New Roman" w:cs="Times New Roman"/>
            <w:sz w:val="28"/>
            <w:szCs w:val="28"/>
          </w:rPr>
          <w:tab/>
          <w:t>3</w:t>
        </w:r>
      </w:hyperlink>
    </w:p>
    <w:p w:rsidR="00000000" w:rsidRDefault="00982DBE">
      <w:pPr>
        <w:pStyle w:val="12"/>
        <w:tabs>
          <w:tab w:val="right" w:leader="dot" w:pos="9345"/>
        </w:tabs>
        <w:spacing w:after="0" w:line="360" w:lineRule="auto"/>
        <w:jc w:val="both"/>
      </w:pPr>
      <w:hyperlink w:anchor="_Toc1382923" w:history="1">
        <w:r>
          <w:rPr>
            <w:rStyle w:val="ac"/>
            <w:rFonts w:ascii="Times New Roman" w:hAnsi="Times New Roman" w:cs="Times New Roman"/>
            <w:b/>
            <w:sz w:val="28"/>
            <w:szCs w:val="28"/>
            <w:lang w:eastAsia="ru-RU" w:bidi="ru-RU"/>
          </w:rPr>
          <w:t>1.ОРГАНИЗАЦИОННЫЕ ОСНО</w:t>
        </w:r>
        <w:r>
          <w:rPr>
            <w:rStyle w:val="ac"/>
            <w:rFonts w:ascii="Times New Roman" w:hAnsi="Times New Roman" w:cs="Times New Roman"/>
            <w:b/>
            <w:sz w:val="28"/>
            <w:szCs w:val="28"/>
            <w:lang w:eastAsia="ru-RU" w:bidi="ru-RU"/>
          </w:rPr>
          <w:t>ВЫ ДЕЯТЕЛЬНОСТИ УМВД РОССИИ ПО ПЕНЗЕНСКОЙ ОБЛАСТИ</w:t>
        </w:r>
        <w:r>
          <w:rPr>
            <w:rStyle w:val="ac"/>
            <w:rFonts w:ascii="Times New Roman" w:hAnsi="Times New Roman" w:cs="Times New Roman"/>
            <w:sz w:val="28"/>
            <w:szCs w:val="28"/>
          </w:rPr>
          <w:tab/>
          <w:t>5</w:t>
        </w:r>
      </w:hyperlink>
    </w:p>
    <w:p w:rsidR="00000000" w:rsidRDefault="00982DBE">
      <w:pPr>
        <w:pStyle w:val="12"/>
        <w:tabs>
          <w:tab w:val="right" w:leader="dot" w:pos="9345"/>
        </w:tabs>
        <w:spacing w:after="0" w:line="360" w:lineRule="auto"/>
        <w:jc w:val="both"/>
      </w:pPr>
      <w:hyperlink w:anchor="_Toc1382924" w:history="1">
        <w:r>
          <w:rPr>
            <w:rStyle w:val="ac"/>
            <w:rFonts w:ascii="Times New Roman" w:hAnsi="Times New Roman" w:cs="Times New Roman"/>
            <w:sz w:val="28"/>
            <w:szCs w:val="28"/>
            <w:lang w:eastAsia="ru-RU" w:bidi="ru-RU"/>
          </w:rPr>
          <w:t>1.1. УМВД России по Пензенской области как территориальный орган</w:t>
        </w:r>
        <w:r>
          <w:rPr>
            <w:rStyle w:val="ac"/>
            <w:rFonts w:ascii="Times New Roman" w:hAnsi="Times New Roman" w:cs="Times New Roman"/>
            <w:sz w:val="28"/>
            <w:szCs w:val="28"/>
          </w:rPr>
          <w:tab/>
          <w:t>5</w:t>
        </w:r>
      </w:hyperlink>
    </w:p>
    <w:p w:rsidR="00000000" w:rsidRDefault="00982DBE">
      <w:pPr>
        <w:pStyle w:val="12"/>
        <w:tabs>
          <w:tab w:val="right" w:leader="dot" w:pos="9345"/>
        </w:tabs>
        <w:spacing w:after="0" w:line="360" w:lineRule="auto"/>
        <w:jc w:val="both"/>
      </w:pPr>
      <w:hyperlink w:anchor="_Toc1382925" w:history="1">
        <w:r>
          <w:rPr>
            <w:rStyle w:val="ac"/>
            <w:rFonts w:ascii="Times New Roman" w:hAnsi="Times New Roman" w:cs="Times New Roman"/>
            <w:sz w:val="28"/>
            <w:szCs w:val="28"/>
          </w:rPr>
          <w:t>1.2. Структура УМВД России по Пензенской области</w:t>
        </w:r>
        <w:r>
          <w:rPr>
            <w:rStyle w:val="ac"/>
            <w:rFonts w:ascii="Times New Roman" w:hAnsi="Times New Roman" w:cs="Times New Roman"/>
            <w:sz w:val="28"/>
            <w:szCs w:val="28"/>
          </w:rPr>
          <w:tab/>
          <w:t>7</w:t>
        </w:r>
      </w:hyperlink>
    </w:p>
    <w:p w:rsidR="00000000" w:rsidRDefault="00982DBE">
      <w:pPr>
        <w:pStyle w:val="12"/>
        <w:tabs>
          <w:tab w:val="right" w:leader="dot" w:pos="9345"/>
        </w:tabs>
        <w:spacing w:after="0" w:line="360" w:lineRule="auto"/>
        <w:jc w:val="both"/>
      </w:pPr>
      <w:hyperlink w:anchor="_Toc1382926" w:history="1">
        <w:r>
          <w:rPr>
            <w:rStyle w:val="ac"/>
            <w:rFonts w:ascii="Times New Roman" w:eastAsia="Times New Roman" w:hAnsi="Times New Roman" w:cs="Times New Roman"/>
            <w:sz w:val="28"/>
            <w:szCs w:val="28"/>
            <w:lang w:eastAsia="ru-RU"/>
          </w:rPr>
          <w:t xml:space="preserve">1.3. Деятельность  </w:t>
        </w:r>
        <w:r>
          <w:rPr>
            <w:rStyle w:val="ac"/>
            <w:rFonts w:ascii="Times New Roman" w:hAnsi="Times New Roman" w:cs="Times New Roman"/>
            <w:sz w:val="28"/>
            <w:szCs w:val="28"/>
          </w:rPr>
          <w:t>УМВД России по Пензенской области по профилактике правонарушений</w:t>
        </w:r>
        <w:r>
          <w:rPr>
            <w:rStyle w:val="ac"/>
            <w:rFonts w:ascii="Times New Roman" w:hAnsi="Times New Roman" w:cs="Times New Roman"/>
            <w:sz w:val="28"/>
            <w:szCs w:val="28"/>
          </w:rPr>
          <w:tab/>
          <w:t>9</w:t>
        </w:r>
      </w:hyperlink>
    </w:p>
    <w:p w:rsidR="00000000" w:rsidRDefault="00982DBE">
      <w:pPr>
        <w:pStyle w:val="12"/>
        <w:tabs>
          <w:tab w:val="right" w:leader="dot" w:pos="9345"/>
        </w:tabs>
        <w:spacing w:after="0" w:line="360" w:lineRule="auto"/>
        <w:jc w:val="both"/>
      </w:pPr>
      <w:hyperlink w:anchor="_Toc1382927" w:history="1">
        <w:r>
          <w:rPr>
            <w:rStyle w:val="ac"/>
            <w:rFonts w:ascii="Times New Roman" w:hAnsi="Times New Roman" w:cs="Times New Roman"/>
            <w:b/>
            <w:sz w:val="28"/>
            <w:szCs w:val="28"/>
          </w:rPr>
          <w:t>2.ДЕЯТЕЛЬНОСТЬ УМВД РОССИИ ПО ПЕНЗЕНСКОЙ ОБЛАСТИ</w:t>
        </w:r>
        <w:r>
          <w:rPr>
            <w:rStyle w:val="ac"/>
            <w:rFonts w:ascii="Times New Roman" w:hAnsi="Times New Roman" w:cs="Times New Roman"/>
            <w:sz w:val="28"/>
            <w:szCs w:val="28"/>
          </w:rPr>
          <w:tab/>
          <w:t>12</w:t>
        </w:r>
      </w:hyperlink>
    </w:p>
    <w:p w:rsidR="00000000" w:rsidRDefault="00982DBE">
      <w:pPr>
        <w:pStyle w:val="12"/>
        <w:tabs>
          <w:tab w:val="right" w:leader="dot" w:pos="9345"/>
        </w:tabs>
        <w:spacing w:after="0" w:line="360" w:lineRule="auto"/>
        <w:jc w:val="both"/>
      </w:pPr>
      <w:hyperlink w:anchor="_Toc1382928" w:history="1">
        <w:r>
          <w:rPr>
            <w:rStyle w:val="ac"/>
            <w:rFonts w:ascii="Times New Roman" w:hAnsi="Times New Roman" w:cs="Times New Roman"/>
            <w:sz w:val="28"/>
            <w:szCs w:val="28"/>
          </w:rPr>
          <w:t>2.1. Оперативная обстановка на территории Пе</w:t>
        </w:r>
        <w:r>
          <w:rPr>
            <w:rStyle w:val="ac"/>
            <w:rFonts w:ascii="Times New Roman" w:hAnsi="Times New Roman" w:cs="Times New Roman"/>
            <w:sz w:val="28"/>
            <w:szCs w:val="28"/>
          </w:rPr>
          <w:t>нзенской области</w:t>
        </w:r>
        <w:r>
          <w:rPr>
            <w:rStyle w:val="ac"/>
            <w:rFonts w:ascii="Times New Roman" w:hAnsi="Times New Roman" w:cs="Times New Roman"/>
            <w:sz w:val="28"/>
            <w:szCs w:val="28"/>
          </w:rPr>
          <w:tab/>
          <w:t>12</w:t>
        </w:r>
      </w:hyperlink>
    </w:p>
    <w:p w:rsidR="00000000" w:rsidRDefault="00982DBE">
      <w:pPr>
        <w:pStyle w:val="12"/>
        <w:tabs>
          <w:tab w:val="right" w:leader="dot" w:pos="9345"/>
        </w:tabs>
        <w:spacing w:after="0" w:line="360" w:lineRule="auto"/>
        <w:jc w:val="both"/>
      </w:pPr>
      <w:hyperlink w:anchor="_Toc1382929" w:history="1">
        <w:r>
          <w:rPr>
            <w:rStyle w:val="ac"/>
            <w:rFonts w:ascii="Times New Roman" w:hAnsi="Times New Roman" w:cs="Times New Roman"/>
            <w:sz w:val="28"/>
            <w:szCs w:val="28"/>
          </w:rPr>
          <w:t>2.2. Структура преступности</w:t>
        </w:r>
        <w:r>
          <w:rPr>
            <w:rStyle w:val="ac"/>
            <w:rFonts w:ascii="Times New Roman" w:hAnsi="Times New Roman" w:cs="Times New Roman"/>
            <w:sz w:val="28"/>
            <w:szCs w:val="28"/>
          </w:rPr>
          <w:tab/>
          <w:t>16</w:t>
        </w:r>
      </w:hyperlink>
    </w:p>
    <w:p w:rsidR="00000000" w:rsidRDefault="00982DBE">
      <w:pPr>
        <w:pStyle w:val="12"/>
        <w:tabs>
          <w:tab w:val="right" w:leader="dot" w:pos="9345"/>
        </w:tabs>
        <w:spacing w:after="0" w:line="360" w:lineRule="auto"/>
        <w:jc w:val="both"/>
      </w:pPr>
      <w:hyperlink w:anchor="_Toc1382930" w:history="1">
        <w:r>
          <w:rPr>
            <w:rStyle w:val="ac"/>
            <w:rFonts w:ascii="Times New Roman" w:hAnsi="Times New Roman" w:cs="Times New Roman"/>
            <w:sz w:val="28"/>
            <w:szCs w:val="28"/>
          </w:rPr>
          <w:t>2.3. Раскрываемость преступлений</w:t>
        </w:r>
        <w:r>
          <w:rPr>
            <w:rStyle w:val="ac"/>
            <w:rFonts w:ascii="Times New Roman" w:hAnsi="Times New Roman" w:cs="Times New Roman"/>
            <w:sz w:val="28"/>
            <w:szCs w:val="28"/>
          </w:rPr>
          <w:tab/>
          <w:t>18</w:t>
        </w:r>
      </w:hyperlink>
    </w:p>
    <w:p w:rsidR="00000000" w:rsidRDefault="00982DBE">
      <w:pPr>
        <w:pStyle w:val="12"/>
        <w:tabs>
          <w:tab w:val="right" w:leader="dot" w:pos="9345"/>
        </w:tabs>
        <w:spacing w:after="0" w:line="360" w:lineRule="auto"/>
        <w:jc w:val="both"/>
      </w:pPr>
      <w:hyperlink w:anchor="_Toc1382931" w:history="1">
        <w:r>
          <w:rPr>
            <w:rStyle w:val="ac"/>
            <w:rFonts w:ascii="Times New Roman" w:hAnsi="Times New Roman" w:cs="Times New Roman"/>
            <w:b/>
            <w:sz w:val="28"/>
            <w:szCs w:val="28"/>
          </w:rPr>
          <w:t>ЗАКЛЮЧЕНИЕ</w:t>
        </w:r>
        <w:r>
          <w:rPr>
            <w:rStyle w:val="ac"/>
            <w:rFonts w:ascii="Times New Roman" w:hAnsi="Times New Roman" w:cs="Times New Roman"/>
            <w:sz w:val="28"/>
            <w:szCs w:val="28"/>
          </w:rPr>
          <w:tab/>
          <w:t>23</w:t>
        </w:r>
      </w:hyperlink>
    </w:p>
    <w:p w:rsidR="00000000" w:rsidRDefault="00982DBE">
      <w:pPr>
        <w:pStyle w:val="12"/>
        <w:tabs>
          <w:tab w:val="right" w:leader="dot" w:pos="9345"/>
        </w:tabs>
        <w:spacing w:after="0" w:line="360" w:lineRule="auto"/>
        <w:jc w:val="both"/>
      </w:pPr>
      <w:hyperlink w:anchor="_Toc1382932" w:history="1">
        <w:r>
          <w:rPr>
            <w:rStyle w:val="ac"/>
            <w:rFonts w:ascii="Times New Roman" w:hAnsi="Times New Roman" w:cs="Times New Roman"/>
            <w:b/>
            <w:sz w:val="28"/>
            <w:szCs w:val="28"/>
          </w:rPr>
          <w:t>СПИСОК ИСПОЛЬЗОВАННОЙ ЛИТЕР</w:t>
        </w:r>
        <w:r>
          <w:rPr>
            <w:rStyle w:val="ac"/>
            <w:rFonts w:ascii="Times New Roman" w:hAnsi="Times New Roman" w:cs="Times New Roman"/>
            <w:b/>
            <w:sz w:val="28"/>
            <w:szCs w:val="28"/>
          </w:rPr>
          <w:t>АТУРЫ</w:t>
        </w:r>
        <w:r>
          <w:rPr>
            <w:rStyle w:val="ac"/>
            <w:rFonts w:ascii="Times New Roman" w:hAnsi="Times New Roman" w:cs="Times New Roman"/>
            <w:sz w:val="28"/>
            <w:szCs w:val="28"/>
          </w:rPr>
          <w:tab/>
          <w:t>27</w:t>
        </w:r>
      </w:hyperlink>
    </w:p>
    <w:p w:rsidR="00000000" w:rsidRDefault="00982DBE">
      <w:r>
        <w:fldChar w:fldCharType="end"/>
      </w:r>
    </w:p>
    <w:p w:rsidR="00000000" w:rsidRDefault="00982DBE">
      <w:pPr>
        <w:rPr>
          <w:rFonts w:ascii="Times New Roman" w:eastAsia="Times New Roman" w:hAnsi="Times New Roman" w:cs="Times New Roman"/>
          <w:color w:val="000000"/>
          <w:sz w:val="26"/>
          <w:szCs w:val="26"/>
          <w:lang w:eastAsia="ru-RU" w:bidi="ru-RU"/>
        </w:rPr>
      </w:pPr>
    </w:p>
    <w:p w:rsidR="00000000" w:rsidRDefault="00982DBE">
      <w:pPr>
        <w:pStyle w:val="22"/>
        <w:pageBreakBefore/>
        <w:tabs>
          <w:tab w:val="left" w:pos="1018"/>
        </w:tabs>
        <w:spacing w:before="0" w:after="0" w:line="302" w:lineRule="exact"/>
        <w:jc w:val="center"/>
      </w:pPr>
      <w:bookmarkStart w:id="1" w:name="_Toc1382922"/>
      <w:r>
        <w:rPr>
          <w:color w:val="000000"/>
          <w:sz w:val="28"/>
          <w:szCs w:val="28"/>
          <w:lang w:eastAsia="ru-RU" w:bidi="ru-RU"/>
        </w:rPr>
        <w:lastRenderedPageBreak/>
        <w:t>ВВЕДЕНИЕ</w:t>
      </w:r>
      <w:bookmarkEnd w:id="1"/>
    </w:p>
    <w:p w:rsidR="00000000" w:rsidRDefault="00982DBE">
      <w:pPr>
        <w:pStyle w:val="22"/>
        <w:tabs>
          <w:tab w:val="left" w:pos="1018"/>
        </w:tabs>
        <w:spacing w:before="0" w:after="0" w:line="302" w:lineRule="exact"/>
        <w:rPr>
          <w:color w:val="000000"/>
          <w:lang w:eastAsia="ru-RU" w:bidi="ru-RU"/>
        </w:rPr>
      </w:pPr>
    </w:p>
    <w:p w:rsidR="00000000" w:rsidRDefault="00982DBE">
      <w:pPr>
        <w:spacing w:after="0" w:line="360" w:lineRule="auto"/>
        <w:ind w:firstLine="709"/>
        <w:jc w:val="both"/>
        <w:rPr>
          <w:rFonts w:ascii="Times New Roman" w:eastAsia="Times New Roman" w:hAnsi="Times New Roman" w:cs="Times New Roman"/>
          <w:sz w:val="28"/>
          <w:szCs w:val="28"/>
          <w:lang w:eastAsia="ru-RU"/>
        </w:rPr>
      </w:pPr>
    </w:p>
    <w:p w:rsidR="00000000" w:rsidRDefault="00982DBE">
      <w:pPr>
        <w:spacing w:after="0" w:line="360" w:lineRule="auto"/>
        <w:ind w:firstLine="709"/>
        <w:jc w:val="both"/>
      </w:pPr>
      <w:r>
        <w:rPr>
          <w:rFonts w:ascii="Times New Roman" w:eastAsia="Times New Roman" w:hAnsi="Times New Roman" w:cs="Times New Roman"/>
          <w:sz w:val="28"/>
          <w:szCs w:val="28"/>
          <w:lang w:eastAsia="ru-RU"/>
        </w:rPr>
        <w:t>Актуальность темы. Одними из субъектов, реализующих меры по обеспечению национальной безопасности на региональном уровне, являются территориальные органы МВД России, призванные защищать жизнь, здоровье, права и свободы личности, про</w:t>
      </w:r>
      <w:r>
        <w:rPr>
          <w:rFonts w:ascii="Times New Roman" w:eastAsia="Times New Roman" w:hAnsi="Times New Roman" w:cs="Times New Roman"/>
          <w:sz w:val="28"/>
          <w:szCs w:val="28"/>
          <w:lang w:eastAsia="ru-RU"/>
        </w:rPr>
        <w:t>тиводействовать преступности, обеспечивать общественную безопасность на соответствующей территории, охрану собственности и общественный порядок.</w:t>
      </w:r>
    </w:p>
    <w:p w:rsidR="00000000" w:rsidRDefault="00982DBE">
      <w:pPr>
        <w:spacing w:after="0" w:line="360" w:lineRule="auto"/>
        <w:ind w:firstLine="709"/>
        <w:jc w:val="both"/>
      </w:pPr>
      <w:r>
        <w:rPr>
          <w:rFonts w:ascii="Times New Roman" w:eastAsia="Times New Roman" w:hAnsi="Times New Roman" w:cs="Times New Roman"/>
          <w:sz w:val="28"/>
          <w:szCs w:val="28"/>
          <w:lang w:eastAsia="ru-RU"/>
        </w:rPr>
        <w:t>Несмотря на то что участие территориальных органов МВД России в обеспечении национальной безопасности в целом и</w:t>
      </w:r>
      <w:r>
        <w:rPr>
          <w:rFonts w:ascii="Times New Roman" w:eastAsia="Times New Roman" w:hAnsi="Times New Roman" w:cs="Times New Roman"/>
          <w:sz w:val="28"/>
          <w:szCs w:val="28"/>
          <w:lang w:eastAsia="ru-RU"/>
        </w:rPr>
        <w:t xml:space="preserve"> ее составляющей на региональном уровне в частности в нормативных правовых актах четко не оговорено, анализ результатов их деятельности позволяет констатировать, что они задействованы в реализации практически всех мер, направленных на противодействие угроз</w:t>
      </w:r>
      <w:r>
        <w:rPr>
          <w:rFonts w:ascii="Times New Roman" w:eastAsia="Times New Roman" w:hAnsi="Times New Roman" w:cs="Times New Roman"/>
          <w:sz w:val="28"/>
          <w:szCs w:val="28"/>
          <w:lang w:eastAsia="ru-RU"/>
        </w:rPr>
        <w:t>ам национальной безопасности и удовлетворение национальных интересов</w:t>
      </w:r>
      <w:r>
        <w:rPr>
          <w:rStyle w:val="ad"/>
          <w:rFonts w:ascii="Times New Roman" w:eastAsia="Times New Roman" w:hAnsi="Times New Roman" w:cs="Times New Roman"/>
          <w:sz w:val="28"/>
          <w:szCs w:val="28"/>
          <w:lang w:eastAsia="ru-RU"/>
        </w:rPr>
        <w:footnoteReference w:id="1"/>
      </w:r>
      <w:r>
        <w:rPr>
          <w:rFonts w:ascii="Times New Roman" w:eastAsia="Times New Roman" w:hAnsi="Times New Roman" w:cs="Times New Roman"/>
          <w:sz w:val="28"/>
          <w:szCs w:val="28"/>
          <w:lang w:eastAsia="ru-RU"/>
        </w:rPr>
        <w:t>.</w:t>
      </w:r>
    </w:p>
    <w:p w:rsidR="00000000" w:rsidRDefault="00982DBE">
      <w:pPr>
        <w:spacing w:after="0" w:line="360" w:lineRule="auto"/>
        <w:ind w:firstLine="709"/>
        <w:jc w:val="both"/>
      </w:pPr>
      <w:r>
        <w:rPr>
          <w:rFonts w:ascii="Times New Roman" w:eastAsia="Times New Roman" w:hAnsi="Times New Roman" w:cs="Times New Roman"/>
          <w:sz w:val="28"/>
          <w:szCs w:val="28"/>
          <w:lang w:eastAsia="ru-RU"/>
        </w:rPr>
        <w:t>К правовым основам деятельности территориальных органов МВД России по обеспечению региональной безопасности можно отнести нормы Конституции Российской Федерации,</w:t>
      </w:r>
    </w:p>
    <w:p w:rsidR="00000000" w:rsidRDefault="00982DBE">
      <w:pPr>
        <w:spacing w:after="0" w:line="360" w:lineRule="auto"/>
        <w:ind w:firstLine="709"/>
        <w:jc w:val="both"/>
      </w:pPr>
      <w:r>
        <w:rPr>
          <w:rFonts w:ascii="Times New Roman" w:eastAsia="Times New Roman" w:hAnsi="Times New Roman" w:cs="Times New Roman"/>
          <w:sz w:val="28"/>
          <w:szCs w:val="28"/>
          <w:lang w:eastAsia="ru-RU"/>
        </w:rPr>
        <w:t>положения международных</w:t>
      </w:r>
      <w:r>
        <w:rPr>
          <w:rFonts w:ascii="Times New Roman" w:eastAsia="Times New Roman" w:hAnsi="Times New Roman" w:cs="Times New Roman"/>
          <w:sz w:val="28"/>
          <w:szCs w:val="28"/>
          <w:lang w:eastAsia="ru-RU"/>
        </w:rPr>
        <w:t xml:space="preserve"> договоров Российской Федерации, федеральных конституционных законов, федеральных законов, а также указы и распоряжения Президента Российской Федерации, распоряжения и постановления Правительства Российской Федерации, ведомственные и межведомственные право</w:t>
      </w:r>
      <w:r>
        <w:rPr>
          <w:rFonts w:ascii="Times New Roman" w:eastAsia="Times New Roman" w:hAnsi="Times New Roman" w:cs="Times New Roman"/>
          <w:sz w:val="28"/>
          <w:szCs w:val="28"/>
          <w:lang w:eastAsia="ru-RU"/>
        </w:rPr>
        <w:t>вые акты.</w:t>
      </w:r>
    </w:p>
    <w:p w:rsidR="00000000" w:rsidRDefault="00982DBE">
      <w:pPr>
        <w:spacing w:after="0" w:line="360" w:lineRule="auto"/>
        <w:ind w:firstLine="709"/>
        <w:jc w:val="both"/>
      </w:pPr>
      <w:r>
        <w:rPr>
          <w:rFonts w:ascii="Times New Roman" w:eastAsia="Times New Roman" w:hAnsi="Times New Roman" w:cs="Times New Roman"/>
          <w:sz w:val="28"/>
          <w:szCs w:val="28"/>
          <w:lang w:eastAsia="ru-RU"/>
        </w:rPr>
        <w:t xml:space="preserve">В частности, в Конституции Российской Федерации установлено, что безопасность находится в ведении Российской Федерации [1, п. «м» ч. 1 ст. 71], а вопросы обеспечения правопорядка, законности, режима пограничных </w:t>
      </w:r>
      <w:r>
        <w:rPr>
          <w:rFonts w:ascii="Times New Roman" w:eastAsia="Times New Roman" w:hAnsi="Times New Roman" w:cs="Times New Roman"/>
          <w:sz w:val="28"/>
          <w:szCs w:val="28"/>
          <w:lang w:eastAsia="ru-RU"/>
        </w:rPr>
        <w:lastRenderedPageBreak/>
        <w:t>зон, общественной безопасности, эко</w:t>
      </w:r>
      <w:r>
        <w:rPr>
          <w:rFonts w:ascii="Times New Roman" w:eastAsia="Times New Roman" w:hAnsi="Times New Roman" w:cs="Times New Roman"/>
          <w:sz w:val="28"/>
          <w:szCs w:val="28"/>
          <w:lang w:eastAsia="ru-RU"/>
        </w:rPr>
        <w:t>логической безопасности находятся в совместном ведении Российской Федерации и ее субъектов [1, п. «б» и «д» ч. 1 ст. 72]. В обеспечении указанных стратегических приоритетов существенную роль наравне с иными органами государственной власти играют территориа</w:t>
      </w:r>
      <w:r>
        <w:rPr>
          <w:rFonts w:ascii="Times New Roman" w:eastAsia="Times New Roman" w:hAnsi="Times New Roman" w:cs="Times New Roman"/>
          <w:sz w:val="28"/>
          <w:szCs w:val="28"/>
          <w:lang w:eastAsia="ru-RU"/>
        </w:rPr>
        <w:t>льные органы МВД России.</w:t>
      </w:r>
    </w:p>
    <w:p w:rsidR="00000000" w:rsidRDefault="00982DBE">
      <w:pPr>
        <w:spacing w:after="0" w:line="360" w:lineRule="auto"/>
        <w:ind w:firstLine="709"/>
        <w:jc w:val="both"/>
      </w:pPr>
      <w:r>
        <w:rPr>
          <w:rFonts w:ascii="Times New Roman" w:eastAsia="Times New Roman" w:hAnsi="Times New Roman" w:cs="Times New Roman"/>
          <w:sz w:val="28"/>
          <w:szCs w:val="28"/>
          <w:lang w:eastAsia="ru-RU"/>
        </w:rPr>
        <w:t>Как правило, вышеназванные задачи на уровне субъектов Российской Федерации решаются совместно региональными органами государственной власти и территориальными органами федеральных органов исполнительной власти</w:t>
      </w:r>
      <w:r>
        <w:rPr>
          <w:rStyle w:val="ad"/>
          <w:rFonts w:ascii="Times New Roman" w:eastAsia="Times New Roman" w:hAnsi="Times New Roman" w:cs="Times New Roman"/>
          <w:sz w:val="28"/>
          <w:szCs w:val="28"/>
          <w:lang w:eastAsia="ru-RU"/>
        </w:rPr>
        <w:footnoteReference w:id="2"/>
      </w:r>
      <w:r>
        <w:rPr>
          <w:rFonts w:ascii="Times New Roman" w:eastAsia="Times New Roman" w:hAnsi="Times New Roman" w:cs="Times New Roman"/>
          <w:sz w:val="28"/>
          <w:szCs w:val="28"/>
          <w:lang w:eastAsia="ru-RU"/>
        </w:rPr>
        <w:t xml:space="preserve">. </w:t>
      </w:r>
    </w:p>
    <w:p w:rsidR="00000000" w:rsidRDefault="00982DBE">
      <w:pPr>
        <w:spacing w:after="0" w:line="360" w:lineRule="auto"/>
        <w:ind w:firstLine="709"/>
        <w:jc w:val="both"/>
      </w:pPr>
      <w:r>
        <w:rPr>
          <w:rFonts w:ascii="Times New Roman" w:eastAsia="Times New Roman" w:hAnsi="Times New Roman" w:cs="Times New Roman"/>
          <w:sz w:val="28"/>
          <w:szCs w:val="28"/>
          <w:lang w:eastAsia="ru-RU"/>
        </w:rPr>
        <w:t>Целью курсовой раб</w:t>
      </w:r>
      <w:r>
        <w:rPr>
          <w:rFonts w:ascii="Times New Roman" w:eastAsia="Times New Roman" w:hAnsi="Times New Roman" w:cs="Times New Roman"/>
          <w:sz w:val="28"/>
          <w:szCs w:val="28"/>
          <w:lang w:eastAsia="ru-RU"/>
        </w:rPr>
        <w:t>оты выступает исследование деятельности УМВД России по Пензенской области как территориального органа МВД России.</w:t>
      </w:r>
    </w:p>
    <w:p w:rsidR="00000000" w:rsidRDefault="00982DBE">
      <w:pPr>
        <w:spacing w:after="0" w:line="360" w:lineRule="auto"/>
        <w:ind w:firstLine="709"/>
        <w:jc w:val="both"/>
      </w:pPr>
      <w:r>
        <w:rPr>
          <w:rFonts w:ascii="Times New Roman" w:eastAsia="Times New Roman" w:hAnsi="Times New Roman" w:cs="Times New Roman"/>
          <w:sz w:val="28"/>
          <w:szCs w:val="28"/>
          <w:lang w:eastAsia="ru-RU"/>
        </w:rPr>
        <w:t>Задачи курсовой работы:</w:t>
      </w:r>
    </w:p>
    <w:p w:rsidR="00000000" w:rsidRDefault="00982DBE">
      <w:pPr>
        <w:pStyle w:val="12"/>
        <w:tabs>
          <w:tab w:val="right" w:leader="dot" w:pos="9345"/>
        </w:tabs>
        <w:spacing w:after="0" w:line="360" w:lineRule="auto"/>
        <w:jc w:val="both"/>
      </w:pPr>
      <w:hyperlink w:anchor="_Toc1382923" w:history="1">
        <w:r>
          <w:rPr>
            <w:rStyle w:val="a3"/>
            <w:rFonts w:ascii="Times New Roman" w:hAnsi="Times New Roman" w:cs="Times New Roman"/>
            <w:color w:val="00000A"/>
            <w:sz w:val="28"/>
            <w:szCs w:val="28"/>
            <w:u w:val="none"/>
            <w:lang w:eastAsia="ru-RU" w:bidi="ru-RU"/>
          </w:rPr>
          <w:t>1.Отразить организационные основы деятельности УМВД России по Пензенской области</w:t>
        </w:r>
      </w:hyperlink>
    </w:p>
    <w:p w:rsidR="00000000" w:rsidRDefault="00982DBE">
      <w:pPr>
        <w:pStyle w:val="12"/>
        <w:tabs>
          <w:tab w:val="right" w:leader="dot" w:pos="9345"/>
        </w:tabs>
        <w:spacing w:after="0" w:line="360" w:lineRule="auto"/>
        <w:jc w:val="both"/>
      </w:pPr>
      <w:hyperlink w:anchor="_Toc1382925" w:history="1">
        <w:r>
          <w:rPr>
            <w:rStyle w:val="a3"/>
            <w:rFonts w:ascii="Times New Roman" w:hAnsi="Times New Roman" w:cs="Times New Roman"/>
            <w:color w:val="00000A"/>
            <w:sz w:val="28"/>
            <w:szCs w:val="28"/>
            <w:u w:val="none"/>
          </w:rPr>
          <w:t>2. Рассмотреть структуру УМВД России по Пензенской области</w:t>
        </w:r>
      </w:hyperlink>
    </w:p>
    <w:p w:rsidR="00000000" w:rsidRDefault="00982DBE">
      <w:pPr>
        <w:pStyle w:val="12"/>
        <w:tabs>
          <w:tab w:val="right" w:leader="dot" w:pos="9345"/>
        </w:tabs>
        <w:spacing w:after="0" w:line="360" w:lineRule="auto"/>
        <w:jc w:val="both"/>
      </w:pPr>
      <w:hyperlink w:anchor="_Toc1382926" w:history="1">
        <w:r>
          <w:rPr>
            <w:rStyle w:val="a3"/>
            <w:rFonts w:ascii="Times New Roman" w:eastAsia="Times New Roman" w:hAnsi="Times New Roman" w:cs="Times New Roman"/>
            <w:color w:val="00000A"/>
            <w:sz w:val="28"/>
            <w:szCs w:val="28"/>
            <w:u w:val="none"/>
            <w:lang w:eastAsia="ru-RU"/>
          </w:rPr>
          <w:t xml:space="preserve">3. Изучить деятельность  </w:t>
        </w:r>
        <w:r>
          <w:rPr>
            <w:rStyle w:val="a3"/>
            <w:rFonts w:ascii="Times New Roman" w:hAnsi="Times New Roman" w:cs="Times New Roman"/>
            <w:color w:val="00000A"/>
            <w:sz w:val="28"/>
            <w:szCs w:val="28"/>
            <w:u w:val="none"/>
          </w:rPr>
          <w:t>УМВД России по Пензенской области по профилактике правонарушений</w:t>
        </w:r>
      </w:hyperlink>
    </w:p>
    <w:p w:rsidR="00000000" w:rsidRDefault="00982DBE">
      <w:pPr>
        <w:pStyle w:val="12"/>
        <w:tabs>
          <w:tab w:val="right" w:leader="dot" w:pos="9345"/>
        </w:tabs>
        <w:spacing w:after="0" w:line="360" w:lineRule="auto"/>
        <w:jc w:val="both"/>
        <w:rPr>
          <w:rFonts w:ascii="Times New Roman" w:hAnsi="Times New Roman" w:cs="Times New Roman"/>
          <w:sz w:val="28"/>
          <w:szCs w:val="28"/>
        </w:rPr>
      </w:pPr>
      <w:hyperlink w:anchor="_Toc1382927" w:history="1">
        <w:r>
          <w:rPr>
            <w:rStyle w:val="a3"/>
            <w:rFonts w:ascii="Times New Roman" w:hAnsi="Times New Roman" w:cs="Times New Roman"/>
            <w:color w:val="00000A"/>
            <w:sz w:val="28"/>
            <w:szCs w:val="28"/>
            <w:u w:val="none"/>
          </w:rPr>
          <w:t>4.Выявить основны</w:t>
        </w:r>
        <w:r>
          <w:rPr>
            <w:rStyle w:val="a3"/>
            <w:rFonts w:ascii="Times New Roman" w:hAnsi="Times New Roman" w:cs="Times New Roman"/>
            <w:color w:val="00000A"/>
            <w:sz w:val="28"/>
            <w:szCs w:val="28"/>
            <w:u w:val="none"/>
          </w:rPr>
          <w:t>е аспекты деятельности подразделений УМВД России по Пензенской области</w:t>
        </w:r>
      </w:hyperlink>
    </w:p>
    <w:p w:rsidR="00000000" w:rsidRDefault="00982DBE">
      <w:pPr>
        <w:spacing w:after="0" w:line="360" w:lineRule="auto"/>
        <w:ind w:firstLine="709"/>
        <w:jc w:val="both"/>
      </w:pPr>
      <w:r>
        <w:rPr>
          <w:rFonts w:ascii="Times New Roman" w:hAnsi="Times New Roman" w:cs="Times New Roman"/>
          <w:sz w:val="28"/>
          <w:szCs w:val="28"/>
        </w:rPr>
        <w:t>Структурно курсовая работа состоит из введения, двух глав, заключения и списка литературы.</w:t>
      </w:r>
    </w:p>
    <w:p w:rsidR="00000000" w:rsidRDefault="00982DBE"/>
    <w:p w:rsidR="00000000" w:rsidRDefault="00982DBE">
      <w:pPr>
        <w:rPr>
          <w:rFonts w:ascii="Times New Roman" w:eastAsia="Times New Roman" w:hAnsi="Times New Roman" w:cs="Times New Roman"/>
          <w:color w:val="000000"/>
          <w:sz w:val="26"/>
          <w:szCs w:val="26"/>
          <w:lang w:eastAsia="ru-RU" w:bidi="ru-RU"/>
        </w:rPr>
      </w:pPr>
    </w:p>
    <w:p w:rsidR="00000000" w:rsidRDefault="00982DBE">
      <w:pPr>
        <w:pStyle w:val="22"/>
        <w:pageBreakBefore/>
        <w:tabs>
          <w:tab w:val="left" w:pos="1018"/>
        </w:tabs>
        <w:spacing w:before="0" w:after="0" w:line="360" w:lineRule="auto"/>
        <w:jc w:val="center"/>
      </w:pPr>
      <w:bookmarkStart w:id="2" w:name="_Toc1382923"/>
      <w:r>
        <w:rPr>
          <w:color w:val="000000"/>
          <w:sz w:val="28"/>
          <w:szCs w:val="28"/>
          <w:lang w:eastAsia="ru-RU" w:bidi="ru-RU"/>
        </w:rPr>
        <w:lastRenderedPageBreak/>
        <w:t>1.ОРГАНИЗАЦИОННЫЕ ОСНОВЫ ДЕЯТЕЛЬНОСТИ УМВД РОССИИ ПО ПЕНЗЕНСКОЙ ОБЛАСТИ</w:t>
      </w:r>
      <w:bookmarkEnd w:id="2"/>
    </w:p>
    <w:p w:rsidR="00000000" w:rsidRDefault="00982DBE">
      <w:pPr>
        <w:pStyle w:val="22"/>
        <w:tabs>
          <w:tab w:val="left" w:pos="1018"/>
        </w:tabs>
        <w:spacing w:before="0" w:after="0" w:line="360" w:lineRule="auto"/>
        <w:jc w:val="center"/>
        <w:rPr>
          <w:color w:val="000000"/>
          <w:sz w:val="28"/>
          <w:szCs w:val="28"/>
          <w:lang w:eastAsia="ru-RU" w:bidi="ru-RU"/>
        </w:rPr>
      </w:pPr>
    </w:p>
    <w:p w:rsidR="00000000" w:rsidRDefault="00982DBE">
      <w:pPr>
        <w:pStyle w:val="22"/>
        <w:tabs>
          <w:tab w:val="left" w:pos="1018"/>
        </w:tabs>
        <w:spacing w:before="0" w:after="0" w:line="360" w:lineRule="auto"/>
        <w:jc w:val="center"/>
      </w:pPr>
      <w:bookmarkStart w:id="3" w:name="_Toc1382924"/>
      <w:r>
        <w:rPr>
          <w:color w:val="000000"/>
          <w:sz w:val="28"/>
          <w:szCs w:val="28"/>
          <w:lang w:eastAsia="ru-RU" w:bidi="ru-RU"/>
        </w:rPr>
        <w:t>1.1. УМВД России п</w:t>
      </w:r>
      <w:r>
        <w:rPr>
          <w:color w:val="000000"/>
          <w:sz w:val="28"/>
          <w:szCs w:val="28"/>
          <w:lang w:eastAsia="ru-RU" w:bidi="ru-RU"/>
        </w:rPr>
        <w:t>о Пензенской области как территориальный орган</w:t>
      </w:r>
      <w:bookmarkEnd w:id="3"/>
    </w:p>
    <w:p w:rsidR="00000000" w:rsidRDefault="00982DBE">
      <w:pPr>
        <w:pStyle w:val="22"/>
        <w:tabs>
          <w:tab w:val="left" w:pos="1018"/>
        </w:tabs>
        <w:spacing w:before="0" w:after="0" w:line="302" w:lineRule="exact"/>
      </w:pPr>
      <w:r>
        <w:rPr>
          <w:color w:val="000000"/>
          <w:lang w:eastAsia="ru-RU" w:bidi="ru-RU"/>
        </w:rPr>
        <w:t xml:space="preserve"> </w:t>
      </w:r>
    </w:p>
    <w:p w:rsidR="00000000" w:rsidRDefault="00982DBE">
      <w:pPr>
        <w:pStyle w:val="22"/>
        <w:tabs>
          <w:tab w:val="left" w:pos="1018"/>
        </w:tabs>
        <w:spacing w:before="0" w:after="0" w:line="360" w:lineRule="auto"/>
        <w:ind w:firstLine="709"/>
        <w:rPr>
          <w:color w:val="000000"/>
          <w:sz w:val="28"/>
          <w:szCs w:val="28"/>
          <w:lang w:eastAsia="ru-RU" w:bidi="ru-RU"/>
        </w:rPr>
      </w:pPr>
    </w:p>
    <w:p w:rsidR="00000000" w:rsidRDefault="00982DBE">
      <w:pPr>
        <w:pStyle w:val="22"/>
        <w:tabs>
          <w:tab w:val="left" w:pos="1018"/>
        </w:tabs>
        <w:spacing w:before="0" w:after="0" w:line="360" w:lineRule="auto"/>
        <w:ind w:firstLine="709"/>
      </w:pPr>
      <w:r>
        <w:rPr>
          <w:color w:val="000000"/>
          <w:sz w:val="28"/>
          <w:szCs w:val="28"/>
          <w:lang w:eastAsia="ru-RU" w:bidi="ru-RU"/>
        </w:rPr>
        <w:t>УМВД России по Пензенской области является территориальным органом МВД России на региональном уровне.</w:t>
      </w:r>
      <w:r>
        <w:rPr>
          <w:sz w:val="28"/>
          <w:szCs w:val="28"/>
        </w:rPr>
        <w:t xml:space="preserve"> </w:t>
      </w:r>
      <w:r>
        <w:rPr>
          <w:color w:val="000000"/>
          <w:sz w:val="28"/>
          <w:szCs w:val="28"/>
          <w:lang w:eastAsia="ru-RU" w:bidi="ru-RU"/>
        </w:rPr>
        <w:t>УМВД России по Пензенской области входит в состав органов внутренних дел Российской Федерации и подчиняе</w:t>
      </w:r>
      <w:r>
        <w:rPr>
          <w:color w:val="000000"/>
          <w:sz w:val="28"/>
          <w:szCs w:val="28"/>
          <w:lang w:eastAsia="ru-RU" w:bidi="ru-RU"/>
        </w:rPr>
        <w:t>тся МВД России.</w:t>
      </w:r>
    </w:p>
    <w:p w:rsidR="00000000" w:rsidRDefault="00982DBE">
      <w:pPr>
        <w:pStyle w:val="22"/>
        <w:tabs>
          <w:tab w:val="left" w:pos="1037"/>
        </w:tabs>
        <w:spacing w:before="0" w:after="0" w:line="360" w:lineRule="auto"/>
        <w:ind w:firstLine="709"/>
      </w:pPr>
      <w:r>
        <w:rPr>
          <w:color w:val="000000"/>
          <w:sz w:val="28"/>
          <w:szCs w:val="28"/>
          <w:lang w:eastAsia="ru-RU" w:bidi="ru-RU"/>
        </w:rPr>
        <w:t>Руководство деятельностью УМВД России по Пензенской области осуществляет Министр внутренних дел Российской Федерации.</w:t>
      </w:r>
    </w:p>
    <w:p w:rsidR="00000000" w:rsidRDefault="00982DBE">
      <w:pPr>
        <w:pStyle w:val="22"/>
        <w:tabs>
          <w:tab w:val="left" w:pos="1032"/>
        </w:tabs>
        <w:spacing w:before="0" w:after="0" w:line="360" w:lineRule="auto"/>
        <w:ind w:firstLine="709"/>
      </w:pPr>
      <w:r>
        <w:rPr>
          <w:color w:val="000000"/>
          <w:sz w:val="28"/>
          <w:szCs w:val="28"/>
          <w:lang w:eastAsia="ru-RU" w:bidi="ru-RU"/>
        </w:rPr>
        <w:t>УМВД России по Пензенской области осуществляет свою деятельность непосредственно и (или) через подчиненные территориальные</w:t>
      </w:r>
      <w:r>
        <w:rPr>
          <w:color w:val="000000"/>
          <w:sz w:val="28"/>
          <w:szCs w:val="28"/>
          <w:lang w:eastAsia="ru-RU" w:bidi="ru-RU"/>
        </w:rPr>
        <w:t xml:space="preserve"> органы МВД России на районном уровне, подразделения и организации, созданные для реализации задач и обеспечения деятельности УМВД России по Пензенской области.</w:t>
      </w:r>
    </w:p>
    <w:p w:rsidR="00000000" w:rsidRDefault="00982DBE">
      <w:pPr>
        <w:pStyle w:val="22"/>
        <w:tabs>
          <w:tab w:val="left" w:pos="1032"/>
        </w:tabs>
        <w:spacing w:before="0" w:after="0" w:line="360" w:lineRule="auto"/>
        <w:ind w:firstLine="709"/>
      </w:pPr>
      <w:r>
        <w:rPr>
          <w:color w:val="000000"/>
          <w:sz w:val="28"/>
          <w:szCs w:val="28"/>
          <w:lang w:eastAsia="ru-RU" w:bidi="ru-RU"/>
        </w:rPr>
        <w:t>Основными задачами УМВД России по Пензенской области являются</w:t>
      </w:r>
      <w:r>
        <w:rPr>
          <w:rStyle w:val="ad"/>
          <w:color w:val="000000"/>
          <w:sz w:val="28"/>
          <w:szCs w:val="28"/>
          <w:lang w:eastAsia="ru-RU" w:bidi="ru-RU"/>
        </w:rPr>
        <w:footnoteReference w:id="3"/>
      </w:r>
      <w:r>
        <w:rPr>
          <w:color w:val="000000"/>
          <w:sz w:val="28"/>
          <w:szCs w:val="28"/>
          <w:lang w:eastAsia="ru-RU" w:bidi="ru-RU"/>
        </w:rPr>
        <w:t>:</w:t>
      </w:r>
    </w:p>
    <w:p w:rsidR="00000000" w:rsidRDefault="00982DBE">
      <w:pPr>
        <w:pStyle w:val="22"/>
        <w:numPr>
          <w:ilvl w:val="0"/>
          <w:numId w:val="2"/>
        </w:numPr>
        <w:tabs>
          <w:tab w:val="left" w:pos="1061"/>
        </w:tabs>
        <w:spacing w:before="0" w:after="0" w:line="360" w:lineRule="auto"/>
        <w:ind w:left="0" w:firstLine="709"/>
      </w:pPr>
      <w:r>
        <w:rPr>
          <w:color w:val="000000"/>
          <w:sz w:val="28"/>
          <w:szCs w:val="28"/>
          <w:lang w:eastAsia="ru-RU" w:bidi="ru-RU"/>
        </w:rPr>
        <w:t>обеспечение защиты жизни, здоро</w:t>
      </w:r>
      <w:r>
        <w:rPr>
          <w:color w:val="000000"/>
          <w:sz w:val="28"/>
          <w:szCs w:val="28"/>
          <w:lang w:eastAsia="ru-RU" w:bidi="ru-RU"/>
        </w:rPr>
        <w:t>вья, прав и свобод граждан Российской Федерации, иностранных граждан и лиц без гражданства, противодействие преступности, охрана общественного порядка и собственности, обеспечение общественной безопасности на территории Пензенской области;</w:t>
      </w:r>
    </w:p>
    <w:p w:rsidR="00000000" w:rsidRDefault="00982DBE">
      <w:pPr>
        <w:pStyle w:val="22"/>
        <w:numPr>
          <w:ilvl w:val="0"/>
          <w:numId w:val="2"/>
        </w:numPr>
        <w:tabs>
          <w:tab w:val="left" w:pos="1091"/>
        </w:tabs>
        <w:spacing w:before="0" w:after="0" w:line="360" w:lineRule="auto"/>
        <w:ind w:left="0" w:firstLine="709"/>
      </w:pPr>
      <w:r>
        <w:rPr>
          <w:color w:val="000000"/>
          <w:sz w:val="28"/>
          <w:szCs w:val="28"/>
          <w:lang w:eastAsia="ru-RU" w:bidi="ru-RU"/>
        </w:rPr>
        <w:t>управление подчи</w:t>
      </w:r>
      <w:r>
        <w:rPr>
          <w:color w:val="000000"/>
          <w:sz w:val="28"/>
          <w:szCs w:val="28"/>
          <w:lang w:eastAsia="ru-RU" w:bidi="ru-RU"/>
        </w:rPr>
        <w:t>ненными органами и организациями;</w:t>
      </w:r>
    </w:p>
    <w:p w:rsidR="00000000" w:rsidRDefault="00982DBE">
      <w:pPr>
        <w:pStyle w:val="22"/>
        <w:numPr>
          <w:ilvl w:val="0"/>
          <w:numId w:val="2"/>
        </w:numPr>
        <w:tabs>
          <w:tab w:val="left" w:pos="1061"/>
        </w:tabs>
        <w:spacing w:before="0" w:after="0" w:line="360" w:lineRule="auto"/>
        <w:ind w:left="0" w:firstLine="709"/>
      </w:pPr>
      <w:r>
        <w:rPr>
          <w:color w:val="000000"/>
          <w:sz w:val="28"/>
          <w:szCs w:val="28"/>
          <w:lang w:eastAsia="ru-RU" w:bidi="ru-RU"/>
        </w:rPr>
        <w:t xml:space="preserve">осуществление социальной и правовой защиты сотрудников органов внутренних дел, федеральных государственных гражданских служащих системы МВД России и работников УМВД России по Пензенской области, </w:t>
      </w:r>
      <w:r>
        <w:rPr>
          <w:color w:val="000000"/>
          <w:sz w:val="28"/>
          <w:szCs w:val="28"/>
          <w:lang w:eastAsia="ru-RU" w:bidi="ru-RU"/>
        </w:rPr>
        <w:lastRenderedPageBreak/>
        <w:t>подчиненных органов и орган</w:t>
      </w:r>
      <w:r>
        <w:rPr>
          <w:color w:val="000000"/>
          <w:sz w:val="28"/>
          <w:szCs w:val="28"/>
          <w:lang w:eastAsia="ru-RU" w:bidi="ru-RU"/>
        </w:rPr>
        <w:t>изаций, граждан, уволенных со службы в органах внутренних дел с правом на пенсию, членов их семей, а также иных лиц, соответствующее обеспечение которых на основании законодательства Российской Федерации возложено на МВД России.</w:t>
      </w:r>
    </w:p>
    <w:p w:rsidR="00000000" w:rsidRDefault="00982DBE">
      <w:pPr>
        <w:pStyle w:val="22"/>
        <w:tabs>
          <w:tab w:val="left" w:pos="1061"/>
        </w:tabs>
        <w:spacing w:before="0" w:after="0" w:line="360" w:lineRule="auto"/>
      </w:pPr>
      <w:r>
        <w:rPr>
          <w:sz w:val="28"/>
          <w:szCs w:val="28"/>
        </w:rPr>
        <w:tab/>
      </w:r>
      <w:r>
        <w:rPr>
          <w:color w:val="000000"/>
          <w:sz w:val="28"/>
          <w:szCs w:val="28"/>
          <w:lang w:eastAsia="ru-RU" w:bidi="ru-RU"/>
        </w:rPr>
        <w:t xml:space="preserve">УМВД России по Пензенской </w:t>
      </w:r>
      <w:r>
        <w:rPr>
          <w:color w:val="000000"/>
          <w:sz w:val="28"/>
          <w:szCs w:val="28"/>
          <w:lang w:eastAsia="ru-RU" w:bidi="ru-RU"/>
        </w:rPr>
        <w:t>области в своей деятельности руководствуется Конституцией Российской Федерации, общепризнанными принципами и нормами международного права, международными договорами Российской Федерации, федеральными конституционными законами, федеральными законами, актами</w:t>
      </w:r>
      <w:r>
        <w:rPr>
          <w:color w:val="000000"/>
          <w:sz w:val="28"/>
          <w:szCs w:val="28"/>
          <w:lang w:eastAsia="ru-RU" w:bidi="ru-RU"/>
        </w:rPr>
        <w:t xml:space="preserve"> Президента Российской Федерации и Правительства Российской Федерации, законами Пензенской области по вопросам охраны общественного порядка и обеспечения общественной безопасности, принятыми в пределах ее компетенции, нормативными правовыми актами МВД Росс</w:t>
      </w:r>
      <w:r>
        <w:rPr>
          <w:color w:val="000000"/>
          <w:sz w:val="28"/>
          <w:szCs w:val="28"/>
          <w:lang w:eastAsia="ru-RU" w:bidi="ru-RU"/>
        </w:rPr>
        <w:t>ии, а также настоящим Положением.</w:t>
      </w:r>
    </w:p>
    <w:p w:rsidR="00000000" w:rsidRDefault="00982DBE">
      <w:pPr>
        <w:pStyle w:val="22"/>
        <w:tabs>
          <w:tab w:val="left" w:pos="1061"/>
        </w:tabs>
        <w:spacing w:before="0" w:after="0" w:line="360" w:lineRule="auto"/>
      </w:pPr>
      <w:r>
        <w:rPr>
          <w:sz w:val="28"/>
          <w:szCs w:val="28"/>
        </w:rPr>
        <w:tab/>
      </w:r>
      <w:r>
        <w:rPr>
          <w:color w:val="000000"/>
          <w:sz w:val="28"/>
          <w:szCs w:val="28"/>
          <w:lang w:eastAsia="ru-RU" w:bidi="ru-RU"/>
        </w:rPr>
        <w:t>УМВД России по Пензенской области осуществляет свою деятельность во взаимодействии с территориальными органами других федеральных органов исполнительной власти, расположенными на территории Пензенской области, органами ис</w:t>
      </w:r>
      <w:r>
        <w:rPr>
          <w:color w:val="000000"/>
          <w:sz w:val="28"/>
          <w:szCs w:val="28"/>
          <w:lang w:eastAsia="ru-RU" w:bidi="ru-RU"/>
        </w:rPr>
        <w:t>полнительной власти Пензенской области, иными государственными органами, органами местного самоуправления, а также с общественными объединениями и организациями.</w:t>
      </w:r>
    </w:p>
    <w:p w:rsidR="00000000" w:rsidRDefault="00982DBE">
      <w:pPr>
        <w:pStyle w:val="22"/>
        <w:numPr>
          <w:ilvl w:val="0"/>
          <w:numId w:val="1"/>
        </w:numPr>
        <w:tabs>
          <w:tab w:val="left" w:pos="1031"/>
        </w:tabs>
        <w:spacing w:before="0" w:after="0" w:line="360" w:lineRule="auto"/>
        <w:ind w:left="0" w:firstLine="709"/>
      </w:pPr>
      <w:r>
        <w:rPr>
          <w:color w:val="000000"/>
          <w:sz w:val="28"/>
          <w:szCs w:val="28"/>
          <w:lang w:eastAsia="ru-RU" w:bidi="ru-RU"/>
        </w:rPr>
        <w:t>Деятельность УМВД России по Пензенской области является открытой для общества и публичной в то</w:t>
      </w:r>
      <w:r>
        <w:rPr>
          <w:color w:val="000000"/>
          <w:sz w:val="28"/>
          <w:szCs w:val="28"/>
          <w:lang w:eastAsia="ru-RU" w:bidi="ru-RU"/>
        </w:rPr>
        <w:t>й мере, в какой это не противоречит требованиям законодательства Российской Федерации.</w:t>
      </w:r>
    </w:p>
    <w:p w:rsidR="00000000" w:rsidRDefault="00982DBE">
      <w:pPr>
        <w:pStyle w:val="22"/>
        <w:spacing w:before="0" w:after="0" w:line="360" w:lineRule="auto"/>
        <w:ind w:firstLine="709"/>
      </w:pPr>
      <w:r>
        <w:rPr>
          <w:color w:val="000000"/>
          <w:sz w:val="28"/>
          <w:szCs w:val="28"/>
          <w:lang w:eastAsia="ru-RU" w:bidi="ru-RU"/>
        </w:rPr>
        <w:t>При УМВД России по Пензенской области и подчиненных органах действуют общественные советы, формируемые в соответствии с Федеральным законом от 7 февраля 2011 г. № З-ФЗ «</w:t>
      </w:r>
      <w:r>
        <w:rPr>
          <w:color w:val="000000"/>
          <w:sz w:val="28"/>
          <w:szCs w:val="28"/>
          <w:lang w:eastAsia="ru-RU" w:bidi="ru-RU"/>
        </w:rPr>
        <w:t>О полиции».</w:t>
      </w:r>
    </w:p>
    <w:p w:rsidR="00000000" w:rsidRDefault="00982DBE">
      <w:pPr>
        <w:pStyle w:val="22"/>
        <w:spacing w:before="0" w:after="0" w:line="360" w:lineRule="auto"/>
        <w:ind w:firstLine="709"/>
      </w:pPr>
      <w:r>
        <w:rPr>
          <w:color w:val="000000"/>
          <w:sz w:val="28"/>
          <w:szCs w:val="28"/>
          <w:lang w:eastAsia="ru-RU" w:bidi="ru-RU"/>
        </w:rPr>
        <w:t>В УМВД России по Пензенской области в целях обеспечения осуществления возложенных на него полномочий в пределах установленной штатной численности вводятся должности, подлежащие замещению сотрудниками, государственными служащими и работниками.</w:t>
      </w:r>
    </w:p>
    <w:p w:rsidR="00000000" w:rsidRDefault="00982DBE">
      <w:pPr>
        <w:pStyle w:val="22"/>
        <w:spacing w:before="0" w:after="0" w:line="360" w:lineRule="auto"/>
        <w:ind w:firstLine="709"/>
      </w:pPr>
      <w:r>
        <w:rPr>
          <w:color w:val="000000"/>
          <w:sz w:val="28"/>
          <w:szCs w:val="28"/>
          <w:lang w:eastAsia="ru-RU" w:bidi="ru-RU"/>
        </w:rPr>
        <w:lastRenderedPageBreak/>
        <w:t>У</w:t>
      </w:r>
      <w:r>
        <w:rPr>
          <w:color w:val="000000"/>
          <w:sz w:val="28"/>
          <w:szCs w:val="28"/>
          <w:lang w:eastAsia="ru-RU" w:bidi="ru-RU"/>
        </w:rPr>
        <w:t>МВД России по Пензенской области создается, реорганизуется и ликвидируется Министром в порядке, установленном законодательными и иными нормативными правовыми актами Российской Федерации.</w:t>
      </w:r>
    </w:p>
    <w:p w:rsidR="00000000" w:rsidRDefault="00982DBE">
      <w:pPr>
        <w:pStyle w:val="22"/>
        <w:spacing w:before="0" w:after="0" w:line="360" w:lineRule="auto"/>
        <w:ind w:firstLine="709"/>
      </w:pPr>
      <w:r>
        <w:rPr>
          <w:color w:val="000000"/>
          <w:sz w:val="28"/>
          <w:szCs w:val="28"/>
          <w:lang w:eastAsia="ru-RU" w:bidi="ru-RU"/>
        </w:rPr>
        <w:t>УМВД России по Пензенской области имеет знамя, учреждаемое Президенто</w:t>
      </w:r>
      <w:r>
        <w:rPr>
          <w:color w:val="000000"/>
          <w:sz w:val="28"/>
          <w:szCs w:val="28"/>
          <w:lang w:eastAsia="ru-RU" w:bidi="ru-RU"/>
        </w:rPr>
        <w:t>м Российской Федерации.</w:t>
      </w:r>
    </w:p>
    <w:p w:rsidR="00000000" w:rsidRDefault="00982DBE">
      <w:pPr>
        <w:pStyle w:val="22"/>
        <w:spacing w:before="0" w:after="0" w:line="360" w:lineRule="auto"/>
        <w:ind w:firstLine="709"/>
        <w:rPr>
          <w:sz w:val="28"/>
          <w:szCs w:val="28"/>
        </w:rPr>
      </w:pPr>
    </w:p>
    <w:p w:rsidR="00000000" w:rsidRDefault="00982DBE">
      <w:pPr>
        <w:pStyle w:val="1"/>
        <w:jc w:val="center"/>
      </w:pPr>
      <w:bookmarkStart w:id="4" w:name="_Toc1382925"/>
      <w:r>
        <w:rPr>
          <w:rFonts w:ascii="Times New Roman" w:hAnsi="Times New Roman" w:cs="Times New Roman"/>
          <w:color w:val="00000A"/>
          <w:sz w:val="28"/>
          <w:szCs w:val="28"/>
        </w:rPr>
        <w:t>1.2. Структура УМВД России по Пензенской области</w:t>
      </w:r>
      <w:bookmarkEnd w:id="4"/>
    </w:p>
    <w:p w:rsidR="00000000" w:rsidRDefault="00982DBE"/>
    <w:p w:rsidR="00000000" w:rsidRDefault="00982DBE">
      <w:pPr>
        <w:spacing w:after="0" w:line="240" w:lineRule="auto"/>
        <w:rPr>
          <w:rFonts w:ascii="Times New Roman" w:eastAsia="Times New Roman" w:hAnsi="Times New Roman" w:cs="Times New Roman"/>
          <w:sz w:val="24"/>
          <w:szCs w:val="24"/>
          <w:lang w:eastAsia="ru-RU"/>
        </w:rPr>
      </w:pPr>
    </w:p>
    <w:p w:rsidR="00000000" w:rsidRDefault="00982DBE">
      <w:pPr>
        <w:spacing w:after="0" w:line="360" w:lineRule="auto"/>
        <w:jc w:val="both"/>
      </w:pPr>
      <w:r>
        <w:rPr>
          <w:rFonts w:ascii="Times New Roman" w:eastAsia="Times New Roman" w:hAnsi="Times New Roman" w:cs="Times New Roman"/>
          <w:sz w:val="28"/>
          <w:szCs w:val="28"/>
          <w:lang w:eastAsia="ru-RU"/>
        </w:rPr>
        <w:t>Руководство УМВД</w:t>
      </w:r>
      <w:r>
        <w:rPr>
          <w:rStyle w:val="ad"/>
          <w:rFonts w:ascii="Times New Roman" w:eastAsia="Times New Roman" w:hAnsi="Times New Roman" w:cs="Times New Roman"/>
          <w:sz w:val="28"/>
          <w:szCs w:val="28"/>
          <w:lang w:eastAsia="ru-RU"/>
        </w:rPr>
        <w:footnoteReference w:id="4"/>
      </w:r>
      <w:r>
        <w:rPr>
          <w:rFonts w:ascii="Times New Roman" w:eastAsia="Times New Roman" w:hAnsi="Times New Roman" w:cs="Times New Roman"/>
          <w:sz w:val="28"/>
          <w:szCs w:val="28"/>
          <w:lang w:eastAsia="ru-RU"/>
        </w:rPr>
        <w:t xml:space="preserve"> </w:t>
      </w:r>
    </w:p>
    <w:p w:rsidR="00000000" w:rsidRDefault="00982DBE">
      <w:pPr>
        <w:numPr>
          <w:ilvl w:val="0"/>
          <w:numId w:val="3"/>
        </w:numPr>
        <w:spacing w:after="0" w:line="360" w:lineRule="auto"/>
        <w:ind w:left="0" w:firstLine="0"/>
        <w:jc w:val="both"/>
      </w:pPr>
      <w:hyperlink r:id="rId8" w:anchor="manager_detail438916" w:history="1">
        <w:r>
          <w:rPr>
            <w:rStyle w:val="a3"/>
            <w:rFonts w:ascii="Times New Roman" w:eastAsia="Times New Roman" w:hAnsi="Times New Roman" w:cs="Times New Roman"/>
            <w:sz w:val="28"/>
            <w:szCs w:val="28"/>
            <w:lang w:eastAsia="ru-RU"/>
          </w:rPr>
          <w:t>Начальник УМВД России по Пензенской области, полковник полиции Щёткин Серге</w:t>
        </w:r>
        <w:r>
          <w:rPr>
            <w:rStyle w:val="a3"/>
            <w:rFonts w:ascii="Times New Roman" w:eastAsia="Times New Roman" w:hAnsi="Times New Roman" w:cs="Times New Roman"/>
            <w:sz w:val="28"/>
            <w:szCs w:val="28"/>
            <w:lang w:eastAsia="ru-RU"/>
          </w:rPr>
          <w:t xml:space="preserve">й Михайлович </w:t>
        </w:r>
      </w:hyperlink>
    </w:p>
    <w:p w:rsidR="00000000" w:rsidRDefault="00982DBE">
      <w:pPr>
        <w:numPr>
          <w:ilvl w:val="0"/>
          <w:numId w:val="3"/>
        </w:numPr>
        <w:spacing w:after="0" w:line="360" w:lineRule="auto"/>
        <w:ind w:left="0" w:firstLine="0"/>
        <w:jc w:val="both"/>
      </w:pPr>
      <w:hyperlink r:id="rId9" w:anchor="manager_detail9137602" w:history="1">
        <w:r>
          <w:rPr>
            <w:rStyle w:val="a3"/>
            <w:rFonts w:ascii="Times New Roman" w:eastAsia="Times New Roman" w:hAnsi="Times New Roman" w:cs="Times New Roman"/>
            <w:sz w:val="28"/>
            <w:szCs w:val="28"/>
            <w:lang w:eastAsia="ru-RU"/>
          </w:rPr>
          <w:t xml:space="preserve">Заместитель начальника УМВД России по Пензенской области - начальник полиции полковник полиции Ковтун Вадим Витальевич </w:t>
        </w:r>
      </w:hyperlink>
    </w:p>
    <w:p w:rsidR="00000000" w:rsidRDefault="00982DBE">
      <w:pPr>
        <w:numPr>
          <w:ilvl w:val="0"/>
          <w:numId w:val="3"/>
        </w:numPr>
        <w:spacing w:after="0" w:line="360" w:lineRule="auto"/>
        <w:ind w:left="0" w:firstLine="0"/>
        <w:jc w:val="both"/>
        <w:rPr>
          <w:rFonts w:ascii="Times New Roman" w:eastAsia="Times New Roman" w:hAnsi="Times New Roman" w:cs="Times New Roman"/>
          <w:sz w:val="28"/>
          <w:szCs w:val="28"/>
          <w:lang w:eastAsia="ru-RU"/>
        </w:rPr>
      </w:pPr>
      <w:hyperlink r:id="rId10" w:anchor="manager_detail438908" w:history="1">
        <w:r>
          <w:rPr>
            <w:rStyle w:val="a3"/>
            <w:rFonts w:ascii="Times New Roman" w:eastAsia="Times New Roman" w:hAnsi="Times New Roman" w:cs="Times New Roman"/>
            <w:sz w:val="28"/>
            <w:szCs w:val="28"/>
            <w:lang w:eastAsia="ru-RU"/>
          </w:rPr>
          <w:t xml:space="preserve">Заместитель начальника УМВД России по Пензенской области - начальник следственного управления, полковник юстиции Шабаева Галина Ивановна </w:t>
        </w:r>
      </w:hyperlink>
    </w:p>
    <w:p w:rsidR="00000000" w:rsidRDefault="00982DBE">
      <w:pPr>
        <w:spacing w:after="0" w:line="360" w:lineRule="auto"/>
        <w:jc w:val="both"/>
      </w:pPr>
      <w:r>
        <w:rPr>
          <w:rFonts w:ascii="Times New Roman" w:eastAsia="Times New Roman" w:hAnsi="Times New Roman" w:cs="Times New Roman"/>
          <w:sz w:val="28"/>
          <w:szCs w:val="28"/>
          <w:lang w:eastAsia="ru-RU"/>
        </w:rPr>
        <w:t xml:space="preserve">Управление УМВД России по Пензенской области </w:t>
      </w:r>
    </w:p>
    <w:p w:rsidR="00000000" w:rsidRDefault="00982DBE">
      <w:pPr>
        <w:numPr>
          <w:ilvl w:val="0"/>
          <w:numId w:val="4"/>
        </w:numPr>
        <w:spacing w:after="0" w:line="360" w:lineRule="auto"/>
        <w:ind w:left="0" w:firstLine="0"/>
        <w:jc w:val="both"/>
      </w:pPr>
      <w:hyperlink r:id="rId11" w:history="1">
        <w:r>
          <w:rPr>
            <w:rStyle w:val="a3"/>
            <w:rFonts w:ascii="Times New Roman" w:eastAsia="Times New Roman" w:hAnsi="Times New Roman" w:cs="Times New Roman"/>
            <w:sz w:val="28"/>
            <w:szCs w:val="28"/>
            <w:lang w:eastAsia="ru-RU"/>
          </w:rPr>
          <w:t xml:space="preserve">Следственное Управление УМВД России по Пензенской области </w:t>
        </w:r>
      </w:hyperlink>
    </w:p>
    <w:p w:rsidR="00000000" w:rsidRDefault="00982DBE">
      <w:pPr>
        <w:numPr>
          <w:ilvl w:val="0"/>
          <w:numId w:val="4"/>
        </w:numPr>
        <w:spacing w:after="0" w:line="360" w:lineRule="auto"/>
        <w:ind w:left="0" w:firstLine="0"/>
        <w:jc w:val="both"/>
      </w:pPr>
      <w:hyperlink r:id="rId12" w:history="1">
        <w:r>
          <w:rPr>
            <w:rStyle w:val="a3"/>
            <w:rFonts w:ascii="Times New Roman" w:eastAsia="Times New Roman" w:hAnsi="Times New Roman" w:cs="Times New Roman"/>
            <w:sz w:val="28"/>
            <w:szCs w:val="28"/>
            <w:lang w:eastAsia="ru-RU"/>
          </w:rPr>
          <w:t xml:space="preserve">Управление по вопросам миграции УМВД России по Пензенской области </w:t>
        </w:r>
      </w:hyperlink>
    </w:p>
    <w:p w:rsidR="00000000" w:rsidRDefault="00982DBE">
      <w:pPr>
        <w:numPr>
          <w:ilvl w:val="0"/>
          <w:numId w:val="4"/>
        </w:numPr>
        <w:spacing w:after="0" w:line="360" w:lineRule="auto"/>
        <w:ind w:left="0" w:firstLine="0"/>
        <w:jc w:val="both"/>
      </w:pPr>
      <w:hyperlink r:id="rId13" w:history="1">
        <w:r>
          <w:rPr>
            <w:rStyle w:val="a3"/>
            <w:rFonts w:ascii="Times New Roman" w:eastAsia="Times New Roman" w:hAnsi="Times New Roman" w:cs="Times New Roman"/>
            <w:sz w:val="28"/>
            <w:szCs w:val="28"/>
            <w:lang w:eastAsia="ru-RU"/>
          </w:rPr>
          <w:t xml:space="preserve">Управление по контролю за оборотом наркотиков УМВД России по Пензенской </w:t>
        </w:r>
        <w:r>
          <w:rPr>
            <w:rStyle w:val="a3"/>
            <w:rFonts w:ascii="Times New Roman" w:eastAsia="Times New Roman" w:hAnsi="Times New Roman" w:cs="Times New Roman"/>
            <w:sz w:val="28"/>
            <w:szCs w:val="28"/>
            <w:lang w:eastAsia="ru-RU"/>
          </w:rPr>
          <w:t xml:space="preserve">области </w:t>
        </w:r>
      </w:hyperlink>
    </w:p>
    <w:p w:rsidR="00000000" w:rsidRDefault="00982DBE">
      <w:pPr>
        <w:numPr>
          <w:ilvl w:val="0"/>
          <w:numId w:val="4"/>
        </w:numPr>
        <w:spacing w:after="0" w:line="360" w:lineRule="auto"/>
        <w:ind w:left="0" w:firstLine="0"/>
        <w:jc w:val="both"/>
      </w:pPr>
      <w:hyperlink r:id="rId14" w:history="1">
        <w:r>
          <w:rPr>
            <w:rStyle w:val="a3"/>
            <w:rFonts w:ascii="Times New Roman" w:eastAsia="Times New Roman" w:hAnsi="Times New Roman" w:cs="Times New Roman"/>
            <w:sz w:val="28"/>
            <w:szCs w:val="28"/>
            <w:lang w:eastAsia="ru-RU"/>
          </w:rPr>
          <w:t xml:space="preserve">Управление по работе с личным составом УМВД России по Пензенской области </w:t>
        </w:r>
      </w:hyperlink>
    </w:p>
    <w:p w:rsidR="00000000" w:rsidRDefault="00982DBE">
      <w:pPr>
        <w:numPr>
          <w:ilvl w:val="0"/>
          <w:numId w:val="4"/>
        </w:numPr>
        <w:spacing w:after="0" w:line="360" w:lineRule="auto"/>
        <w:ind w:left="0" w:firstLine="0"/>
        <w:jc w:val="both"/>
      </w:pPr>
      <w:hyperlink r:id="rId15" w:history="1">
        <w:r>
          <w:rPr>
            <w:rStyle w:val="a3"/>
            <w:rFonts w:ascii="Times New Roman" w:eastAsia="Times New Roman" w:hAnsi="Times New Roman" w:cs="Times New Roman"/>
            <w:sz w:val="28"/>
            <w:szCs w:val="28"/>
            <w:lang w:eastAsia="ru-RU"/>
          </w:rPr>
          <w:t xml:space="preserve">Управление уголовного розыска УМВД России по Пензенской области </w:t>
        </w:r>
      </w:hyperlink>
    </w:p>
    <w:p w:rsidR="00000000" w:rsidRDefault="00982DBE">
      <w:pPr>
        <w:numPr>
          <w:ilvl w:val="0"/>
          <w:numId w:val="4"/>
        </w:numPr>
        <w:spacing w:after="0" w:line="360" w:lineRule="auto"/>
        <w:ind w:left="0" w:firstLine="0"/>
        <w:jc w:val="both"/>
      </w:pPr>
      <w:hyperlink r:id="rId16" w:history="1">
        <w:r>
          <w:rPr>
            <w:rStyle w:val="a3"/>
            <w:rFonts w:ascii="Times New Roman" w:eastAsia="Times New Roman" w:hAnsi="Times New Roman" w:cs="Times New Roman"/>
            <w:sz w:val="28"/>
            <w:szCs w:val="28"/>
            <w:lang w:eastAsia="ru-RU"/>
          </w:rPr>
          <w:t>Управление организации</w:t>
        </w:r>
        <w:r>
          <w:rPr>
            <w:rStyle w:val="a3"/>
            <w:rFonts w:ascii="Times New Roman" w:eastAsia="Times New Roman" w:hAnsi="Times New Roman" w:cs="Times New Roman"/>
            <w:sz w:val="28"/>
            <w:szCs w:val="28"/>
            <w:lang w:eastAsia="ru-RU"/>
          </w:rPr>
          <w:t xml:space="preserve"> охраны общественного порядка и взаимодействия с органами исполнительной власти субъектов Российской Федерации и органами местного самоуправления УМВД России по Пензенской области </w:t>
        </w:r>
      </w:hyperlink>
    </w:p>
    <w:p w:rsidR="00000000" w:rsidRDefault="00982DBE">
      <w:pPr>
        <w:numPr>
          <w:ilvl w:val="0"/>
          <w:numId w:val="4"/>
        </w:numPr>
        <w:spacing w:after="0" w:line="360" w:lineRule="auto"/>
        <w:ind w:left="0" w:firstLine="0"/>
        <w:jc w:val="both"/>
      </w:pPr>
      <w:hyperlink r:id="rId17" w:history="1">
        <w:r>
          <w:rPr>
            <w:rStyle w:val="a3"/>
            <w:rFonts w:ascii="Times New Roman" w:eastAsia="Times New Roman" w:hAnsi="Times New Roman" w:cs="Times New Roman"/>
            <w:sz w:val="28"/>
            <w:szCs w:val="28"/>
            <w:lang w:eastAsia="ru-RU"/>
          </w:rPr>
          <w:t xml:space="preserve">Управление экономической безопасности и противодействия коррупции УМВД России по Пензенской области </w:t>
        </w:r>
      </w:hyperlink>
    </w:p>
    <w:p w:rsidR="00000000" w:rsidRDefault="00982DBE">
      <w:pPr>
        <w:numPr>
          <w:ilvl w:val="0"/>
          <w:numId w:val="4"/>
        </w:numPr>
        <w:spacing w:after="0" w:line="360" w:lineRule="auto"/>
        <w:ind w:left="0" w:firstLine="0"/>
        <w:jc w:val="both"/>
      </w:pPr>
      <w:hyperlink r:id="rId18" w:history="1">
        <w:r>
          <w:rPr>
            <w:rStyle w:val="a3"/>
            <w:rFonts w:ascii="Times New Roman" w:eastAsia="Times New Roman" w:hAnsi="Times New Roman" w:cs="Times New Roman"/>
            <w:sz w:val="28"/>
            <w:szCs w:val="28"/>
            <w:lang w:eastAsia="ru-RU"/>
          </w:rPr>
          <w:t>Уп</w:t>
        </w:r>
        <w:r>
          <w:rPr>
            <w:rStyle w:val="a3"/>
            <w:rFonts w:ascii="Times New Roman" w:eastAsia="Times New Roman" w:hAnsi="Times New Roman" w:cs="Times New Roman"/>
            <w:sz w:val="28"/>
            <w:szCs w:val="28"/>
            <w:lang w:eastAsia="ru-RU"/>
          </w:rPr>
          <w:t xml:space="preserve">равление Государственной инспекции безопасности дорожного движения УМВД России по Пензенской области </w:t>
        </w:r>
      </w:hyperlink>
    </w:p>
    <w:p w:rsidR="00000000" w:rsidRDefault="00982DBE">
      <w:pPr>
        <w:numPr>
          <w:ilvl w:val="0"/>
          <w:numId w:val="4"/>
        </w:numPr>
        <w:spacing w:after="0" w:line="360" w:lineRule="auto"/>
        <w:ind w:left="0" w:firstLine="0"/>
        <w:jc w:val="both"/>
      </w:pPr>
      <w:hyperlink r:id="rId19" w:history="1">
        <w:r>
          <w:rPr>
            <w:rStyle w:val="a3"/>
            <w:rFonts w:ascii="Times New Roman" w:eastAsia="Times New Roman" w:hAnsi="Times New Roman" w:cs="Times New Roman"/>
            <w:sz w:val="28"/>
            <w:szCs w:val="28"/>
            <w:lang w:eastAsia="ru-RU"/>
          </w:rPr>
          <w:t>Оперативно-розыскная часть собственной б</w:t>
        </w:r>
        <w:r>
          <w:rPr>
            <w:rStyle w:val="a3"/>
            <w:rFonts w:ascii="Times New Roman" w:eastAsia="Times New Roman" w:hAnsi="Times New Roman" w:cs="Times New Roman"/>
            <w:sz w:val="28"/>
            <w:szCs w:val="28"/>
            <w:lang w:eastAsia="ru-RU"/>
          </w:rPr>
          <w:t xml:space="preserve">езопасности УМВД России по Пензенской области </w:t>
        </w:r>
      </w:hyperlink>
    </w:p>
    <w:p w:rsidR="00000000" w:rsidRDefault="00982DBE">
      <w:pPr>
        <w:numPr>
          <w:ilvl w:val="0"/>
          <w:numId w:val="4"/>
        </w:numPr>
        <w:spacing w:after="0" w:line="360" w:lineRule="auto"/>
        <w:ind w:left="0" w:firstLine="0"/>
        <w:jc w:val="both"/>
      </w:pPr>
      <w:hyperlink r:id="rId20" w:history="1">
        <w:r>
          <w:rPr>
            <w:rStyle w:val="a3"/>
            <w:rFonts w:ascii="Times New Roman" w:eastAsia="Times New Roman" w:hAnsi="Times New Roman" w:cs="Times New Roman"/>
            <w:sz w:val="28"/>
            <w:szCs w:val="28"/>
            <w:lang w:eastAsia="ru-RU"/>
          </w:rPr>
          <w:t xml:space="preserve">ФКУЗ «Медико-санитарная часть МВД России по Пензенской области» </w:t>
        </w:r>
      </w:hyperlink>
    </w:p>
    <w:p w:rsidR="00000000" w:rsidRDefault="00982DBE">
      <w:pPr>
        <w:numPr>
          <w:ilvl w:val="0"/>
          <w:numId w:val="4"/>
        </w:numPr>
        <w:spacing w:after="0" w:line="360" w:lineRule="auto"/>
        <w:ind w:left="0" w:firstLine="0"/>
        <w:jc w:val="both"/>
      </w:pPr>
      <w:hyperlink r:id="rId21" w:history="1">
        <w:r>
          <w:rPr>
            <w:rStyle w:val="a3"/>
            <w:rFonts w:ascii="Times New Roman" w:eastAsia="Times New Roman" w:hAnsi="Times New Roman" w:cs="Times New Roman"/>
            <w:sz w:val="28"/>
            <w:szCs w:val="28"/>
            <w:lang w:eastAsia="ru-RU"/>
          </w:rPr>
          <w:t xml:space="preserve">Штаб УМВД России по Пензенской области </w:t>
        </w:r>
      </w:hyperlink>
    </w:p>
    <w:p w:rsidR="00000000" w:rsidRDefault="00982DBE">
      <w:pPr>
        <w:numPr>
          <w:ilvl w:val="0"/>
          <w:numId w:val="4"/>
        </w:numPr>
        <w:spacing w:after="0" w:line="360" w:lineRule="auto"/>
        <w:ind w:left="0" w:firstLine="0"/>
        <w:jc w:val="both"/>
      </w:pPr>
      <w:hyperlink r:id="rId22" w:history="1">
        <w:r>
          <w:rPr>
            <w:rStyle w:val="a3"/>
            <w:rFonts w:ascii="Times New Roman" w:eastAsia="Times New Roman" w:hAnsi="Times New Roman" w:cs="Times New Roman"/>
            <w:sz w:val="28"/>
            <w:szCs w:val="28"/>
            <w:lang w:eastAsia="ru-RU"/>
          </w:rPr>
          <w:t>Инспекция штаба УМВД</w:t>
        </w:r>
        <w:r>
          <w:rPr>
            <w:rStyle w:val="a3"/>
            <w:rFonts w:ascii="Times New Roman" w:eastAsia="Times New Roman" w:hAnsi="Times New Roman" w:cs="Times New Roman"/>
            <w:sz w:val="28"/>
            <w:szCs w:val="28"/>
            <w:lang w:eastAsia="ru-RU"/>
          </w:rPr>
          <w:t xml:space="preserve"> России по Пензенской области </w:t>
        </w:r>
      </w:hyperlink>
    </w:p>
    <w:p w:rsidR="00000000" w:rsidRDefault="00982DBE">
      <w:pPr>
        <w:numPr>
          <w:ilvl w:val="0"/>
          <w:numId w:val="4"/>
        </w:numPr>
        <w:spacing w:after="0" w:line="360" w:lineRule="auto"/>
        <w:ind w:left="0" w:firstLine="0"/>
        <w:jc w:val="both"/>
      </w:pPr>
      <w:hyperlink r:id="rId23" w:history="1">
        <w:r>
          <w:rPr>
            <w:rStyle w:val="a3"/>
            <w:rFonts w:ascii="Times New Roman" w:eastAsia="Times New Roman" w:hAnsi="Times New Roman" w:cs="Times New Roman"/>
            <w:sz w:val="28"/>
            <w:szCs w:val="28"/>
            <w:lang w:eastAsia="ru-RU"/>
          </w:rPr>
          <w:t xml:space="preserve">Дежурная часть УМВД России по Пензенской области </w:t>
        </w:r>
      </w:hyperlink>
    </w:p>
    <w:p w:rsidR="00000000" w:rsidRDefault="00982DBE">
      <w:pPr>
        <w:numPr>
          <w:ilvl w:val="0"/>
          <w:numId w:val="4"/>
        </w:numPr>
        <w:spacing w:after="0" w:line="360" w:lineRule="auto"/>
        <w:ind w:left="0" w:firstLine="0"/>
        <w:jc w:val="both"/>
      </w:pPr>
      <w:hyperlink r:id="rId24" w:history="1">
        <w:r>
          <w:rPr>
            <w:rStyle w:val="a3"/>
            <w:rFonts w:ascii="Times New Roman" w:eastAsia="Times New Roman" w:hAnsi="Times New Roman" w:cs="Times New Roman"/>
            <w:sz w:val="28"/>
            <w:szCs w:val="28"/>
            <w:lang w:eastAsia="ru-RU"/>
          </w:rPr>
          <w:t xml:space="preserve">Информационный центр УМВД России по Пензенской области </w:t>
        </w:r>
      </w:hyperlink>
    </w:p>
    <w:p w:rsidR="00000000" w:rsidRDefault="00982DBE">
      <w:pPr>
        <w:numPr>
          <w:ilvl w:val="0"/>
          <w:numId w:val="4"/>
        </w:numPr>
        <w:spacing w:after="0" w:line="360" w:lineRule="auto"/>
        <w:ind w:left="0" w:firstLine="0"/>
        <w:jc w:val="both"/>
        <w:rPr>
          <w:rFonts w:ascii="Times New Roman" w:eastAsia="Times New Roman" w:hAnsi="Times New Roman" w:cs="Times New Roman"/>
          <w:sz w:val="28"/>
          <w:szCs w:val="28"/>
          <w:lang w:eastAsia="ru-RU"/>
        </w:rPr>
      </w:pPr>
      <w:hyperlink r:id="rId25" w:history="1">
        <w:r>
          <w:rPr>
            <w:rStyle w:val="a3"/>
            <w:rFonts w:ascii="Times New Roman" w:eastAsia="Times New Roman" w:hAnsi="Times New Roman" w:cs="Times New Roman"/>
            <w:sz w:val="28"/>
            <w:szCs w:val="28"/>
            <w:lang w:eastAsia="ru-RU"/>
          </w:rPr>
          <w:t>Управление организации тылового о</w:t>
        </w:r>
        <w:r>
          <w:rPr>
            <w:rStyle w:val="a3"/>
            <w:rFonts w:ascii="Times New Roman" w:eastAsia="Times New Roman" w:hAnsi="Times New Roman" w:cs="Times New Roman"/>
            <w:sz w:val="28"/>
            <w:szCs w:val="28"/>
            <w:lang w:eastAsia="ru-RU"/>
          </w:rPr>
          <w:t xml:space="preserve">беспечения УМВД России по Пензенской обалсти </w:t>
        </w:r>
      </w:hyperlink>
    </w:p>
    <w:p w:rsidR="00000000" w:rsidRDefault="00982DBE">
      <w:pPr>
        <w:spacing w:after="0" w:line="360" w:lineRule="auto"/>
        <w:jc w:val="both"/>
      </w:pPr>
      <w:r>
        <w:rPr>
          <w:rFonts w:ascii="Times New Roman" w:eastAsia="Times New Roman" w:hAnsi="Times New Roman" w:cs="Times New Roman"/>
          <w:sz w:val="28"/>
          <w:szCs w:val="28"/>
          <w:lang w:eastAsia="ru-RU"/>
        </w:rPr>
        <w:t xml:space="preserve">Отделы и отделения УМВД России по Пензенской области </w:t>
      </w:r>
    </w:p>
    <w:p w:rsidR="00000000" w:rsidRDefault="00982DBE">
      <w:pPr>
        <w:numPr>
          <w:ilvl w:val="0"/>
          <w:numId w:val="5"/>
        </w:numPr>
        <w:spacing w:after="0" w:line="360" w:lineRule="auto"/>
        <w:ind w:left="0" w:firstLine="0"/>
        <w:jc w:val="both"/>
      </w:pPr>
      <w:hyperlink r:id="rId26" w:history="1">
        <w:r>
          <w:rPr>
            <w:rStyle w:val="a3"/>
            <w:rFonts w:ascii="Times New Roman" w:eastAsia="Times New Roman" w:hAnsi="Times New Roman" w:cs="Times New Roman"/>
            <w:sz w:val="28"/>
            <w:szCs w:val="28"/>
            <w:lang w:eastAsia="ru-RU"/>
          </w:rPr>
          <w:t>Отдел информа</w:t>
        </w:r>
        <w:r>
          <w:rPr>
            <w:rStyle w:val="a3"/>
            <w:rFonts w:ascii="Times New Roman" w:eastAsia="Times New Roman" w:hAnsi="Times New Roman" w:cs="Times New Roman"/>
            <w:sz w:val="28"/>
            <w:szCs w:val="28"/>
            <w:lang w:eastAsia="ru-RU"/>
          </w:rPr>
          <w:t xml:space="preserve">ции и общественных связей УМВД России по Пензенской области </w:t>
        </w:r>
      </w:hyperlink>
    </w:p>
    <w:p w:rsidR="00000000" w:rsidRDefault="00982DBE">
      <w:pPr>
        <w:numPr>
          <w:ilvl w:val="0"/>
          <w:numId w:val="5"/>
        </w:numPr>
        <w:spacing w:after="0" w:line="360" w:lineRule="auto"/>
        <w:ind w:left="0" w:firstLine="0"/>
        <w:jc w:val="both"/>
      </w:pPr>
      <w:hyperlink r:id="rId27" w:history="1">
        <w:r>
          <w:rPr>
            <w:rStyle w:val="a3"/>
            <w:rFonts w:ascii="Times New Roman" w:eastAsia="Times New Roman" w:hAnsi="Times New Roman" w:cs="Times New Roman"/>
            <w:sz w:val="28"/>
            <w:szCs w:val="28"/>
            <w:lang w:eastAsia="ru-RU"/>
          </w:rPr>
          <w:t>Отдел организации дознания УМВД России по Пензенской</w:t>
        </w:r>
        <w:r>
          <w:rPr>
            <w:rStyle w:val="a3"/>
            <w:rFonts w:ascii="Times New Roman" w:eastAsia="Times New Roman" w:hAnsi="Times New Roman" w:cs="Times New Roman"/>
            <w:sz w:val="28"/>
            <w:szCs w:val="28"/>
            <w:lang w:eastAsia="ru-RU"/>
          </w:rPr>
          <w:t xml:space="preserve"> области </w:t>
        </w:r>
      </w:hyperlink>
    </w:p>
    <w:p w:rsidR="00000000" w:rsidRDefault="00982DBE">
      <w:pPr>
        <w:numPr>
          <w:ilvl w:val="0"/>
          <w:numId w:val="5"/>
        </w:numPr>
        <w:spacing w:after="0" w:line="360" w:lineRule="auto"/>
        <w:ind w:left="0" w:firstLine="0"/>
        <w:jc w:val="both"/>
      </w:pPr>
      <w:hyperlink r:id="rId28" w:history="1">
        <w:r>
          <w:rPr>
            <w:rStyle w:val="a3"/>
            <w:rFonts w:ascii="Times New Roman" w:eastAsia="Times New Roman" w:hAnsi="Times New Roman" w:cs="Times New Roman"/>
            <w:sz w:val="28"/>
            <w:szCs w:val="28"/>
            <w:lang w:eastAsia="ru-RU"/>
          </w:rPr>
          <w:t xml:space="preserve">Правовой отдел УМВД России по Пензенской области </w:t>
        </w:r>
      </w:hyperlink>
    </w:p>
    <w:p w:rsidR="00000000" w:rsidRDefault="00982DBE">
      <w:pPr>
        <w:numPr>
          <w:ilvl w:val="0"/>
          <w:numId w:val="5"/>
        </w:numPr>
        <w:spacing w:after="0" w:line="360" w:lineRule="auto"/>
        <w:ind w:left="0" w:firstLine="0"/>
        <w:jc w:val="both"/>
      </w:pPr>
      <w:hyperlink r:id="rId29" w:history="1">
        <w:r>
          <w:rPr>
            <w:rStyle w:val="a3"/>
            <w:rFonts w:ascii="Times New Roman" w:eastAsia="Times New Roman" w:hAnsi="Times New Roman" w:cs="Times New Roman"/>
            <w:sz w:val="28"/>
            <w:szCs w:val="28"/>
            <w:lang w:eastAsia="ru-RU"/>
          </w:rPr>
          <w:t xml:space="preserve">Отдел организации деятельности участковых уполномоченных полиции и по делам несовершеннолетних УМВД России по Пензенской области </w:t>
        </w:r>
      </w:hyperlink>
    </w:p>
    <w:p w:rsidR="00000000" w:rsidRDefault="00982DBE">
      <w:pPr>
        <w:numPr>
          <w:ilvl w:val="0"/>
          <w:numId w:val="5"/>
        </w:numPr>
        <w:spacing w:after="0" w:line="360" w:lineRule="auto"/>
        <w:ind w:left="0" w:firstLine="0"/>
        <w:jc w:val="both"/>
      </w:pPr>
      <w:hyperlink r:id="rId30" w:history="1">
        <w:r>
          <w:rPr>
            <w:rStyle w:val="a3"/>
            <w:rFonts w:ascii="Times New Roman" w:eastAsia="Times New Roman" w:hAnsi="Times New Roman" w:cs="Times New Roman"/>
            <w:sz w:val="28"/>
            <w:szCs w:val="28"/>
            <w:lang w:eastAsia="ru-RU"/>
          </w:rPr>
          <w:t xml:space="preserve">Отдел делопроизводства и режима УМВД России по Пензенской области </w:t>
        </w:r>
      </w:hyperlink>
    </w:p>
    <w:p w:rsidR="00000000" w:rsidRDefault="00982DBE">
      <w:pPr>
        <w:numPr>
          <w:ilvl w:val="0"/>
          <w:numId w:val="5"/>
        </w:numPr>
        <w:spacing w:after="0" w:line="360" w:lineRule="auto"/>
        <w:ind w:left="0" w:firstLine="0"/>
        <w:jc w:val="both"/>
      </w:pPr>
      <w:hyperlink r:id="rId31" w:history="1">
        <w:r>
          <w:rPr>
            <w:rStyle w:val="a3"/>
            <w:rFonts w:ascii="Times New Roman" w:eastAsia="Times New Roman" w:hAnsi="Times New Roman" w:cs="Times New Roman"/>
            <w:sz w:val="28"/>
            <w:szCs w:val="28"/>
            <w:lang w:eastAsia="ru-RU"/>
          </w:rPr>
          <w:t>Контрольно-ревизионны</w:t>
        </w:r>
        <w:r>
          <w:rPr>
            <w:rStyle w:val="a3"/>
            <w:rFonts w:ascii="Times New Roman" w:eastAsia="Times New Roman" w:hAnsi="Times New Roman" w:cs="Times New Roman"/>
            <w:sz w:val="28"/>
            <w:szCs w:val="28"/>
            <w:lang w:eastAsia="ru-RU"/>
          </w:rPr>
          <w:t xml:space="preserve">й отдел УМВД России по Пензенской области </w:t>
        </w:r>
      </w:hyperlink>
    </w:p>
    <w:p w:rsidR="00000000" w:rsidRDefault="00982DBE">
      <w:pPr>
        <w:numPr>
          <w:ilvl w:val="0"/>
          <w:numId w:val="5"/>
        </w:numPr>
        <w:spacing w:after="0" w:line="360" w:lineRule="auto"/>
        <w:ind w:left="0" w:firstLine="0"/>
        <w:jc w:val="both"/>
      </w:pPr>
      <w:hyperlink r:id="rId32" w:history="1">
        <w:r>
          <w:rPr>
            <w:rStyle w:val="a3"/>
            <w:rFonts w:ascii="Times New Roman" w:eastAsia="Times New Roman" w:hAnsi="Times New Roman" w:cs="Times New Roman"/>
            <w:sz w:val="28"/>
            <w:szCs w:val="28"/>
            <w:lang w:eastAsia="ru-RU"/>
          </w:rPr>
          <w:t xml:space="preserve">Отдел пенсионного обслуживания ЦФО УМВД России по Пензенской области </w:t>
        </w:r>
      </w:hyperlink>
    </w:p>
    <w:p w:rsidR="00000000" w:rsidRDefault="00982DBE">
      <w:pPr>
        <w:numPr>
          <w:ilvl w:val="0"/>
          <w:numId w:val="5"/>
        </w:numPr>
        <w:spacing w:after="0" w:line="360" w:lineRule="auto"/>
        <w:ind w:left="0" w:firstLine="0"/>
        <w:jc w:val="both"/>
        <w:rPr>
          <w:rFonts w:ascii="Times New Roman" w:eastAsia="Times New Roman" w:hAnsi="Times New Roman" w:cs="Times New Roman"/>
          <w:sz w:val="28"/>
          <w:szCs w:val="28"/>
          <w:lang w:eastAsia="ru-RU"/>
        </w:rPr>
      </w:pPr>
      <w:hyperlink r:id="rId33" w:history="1">
        <w:r>
          <w:rPr>
            <w:rStyle w:val="a3"/>
            <w:rFonts w:ascii="Times New Roman" w:eastAsia="Times New Roman" w:hAnsi="Times New Roman" w:cs="Times New Roman"/>
            <w:sz w:val="28"/>
            <w:szCs w:val="28"/>
            <w:lang w:eastAsia="ru-RU"/>
          </w:rPr>
          <w:t xml:space="preserve">Отделение НЦБ Интерпола УМВД России по Пензенской области </w:t>
        </w:r>
      </w:hyperlink>
    </w:p>
    <w:p w:rsidR="00000000" w:rsidRDefault="00982DBE">
      <w:pPr>
        <w:spacing w:after="0" w:line="360" w:lineRule="auto"/>
        <w:jc w:val="both"/>
      </w:pPr>
      <w:r>
        <w:rPr>
          <w:rFonts w:ascii="Times New Roman" w:eastAsia="Times New Roman" w:hAnsi="Times New Roman" w:cs="Times New Roman"/>
          <w:sz w:val="28"/>
          <w:szCs w:val="28"/>
          <w:lang w:eastAsia="ru-RU"/>
        </w:rPr>
        <w:t xml:space="preserve">Центры УМВД России по Пензенской области </w:t>
      </w:r>
    </w:p>
    <w:p w:rsidR="00000000" w:rsidRDefault="00982DBE">
      <w:pPr>
        <w:numPr>
          <w:ilvl w:val="0"/>
          <w:numId w:val="6"/>
        </w:numPr>
        <w:spacing w:after="0" w:line="360" w:lineRule="auto"/>
        <w:ind w:left="0" w:firstLine="0"/>
        <w:jc w:val="both"/>
      </w:pPr>
      <w:hyperlink r:id="rId34" w:history="1">
        <w:r>
          <w:rPr>
            <w:rStyle w:val="a3"/>
            <w:rFonts w:ascii="Times New Roman" w:eastAsia="Times New Roman" w:hAnsi="Times New Roman" w:cs="Times New Roman"/>
            <w:sz w:val="28"/>
            <w:szCs w:val="28"/>
            <w:lang w:eastAsia="ru-RU"/>
          </w:rPr>
          <w:t xml:space="preserve">Центр кинологической службы УМВД России по Пензенской области </w:t>
        </w:r>
      </w:hyperlink>
    </w:p>
    <w:p w:rsidR="00000000" w:rsidRDefault="00982DBE">
      <w:pPr>
        <w:numPr>
          <w:ilvl w:val="0"/>
          <w:numId w:val="6"/>
        </w:numPr>
        <w:spacing w:after="0" w:line="360" w:lineRule="auto"/>
        <w:ind w:left="0" w:firstLine="0"/>
        <w:jc w:val="both"/>
      </w:pPr>
      <w:hyperlink r:id="rId35" w:history="1">
        <w:r>
          <w:rPr>
            <w:rStyle w:val="a3"/>
            <w:rFonts w:ascii="Times New Roman" w:eastAsia="Times New Roman" w:hAnsi="Times New Roman" w:cs="Times New Roman"/>
            <w:sz w:val="28"/>
            <w:szCs w:val="28"/>
            <w:lang w:eastAsia="ru-RU"/>
          </w:rPr>
          <w:t xml:space="preserve">Экспертно-криминалистический центр УМВД России по Пензенской области </w:t>
        </w:r>
      </w:hyperlink>
    </w:p>
    <w:p w:rsidR="00000000" w:rsidRDefault="00982DBE">
      <w:pPr>
        <w:numPr>
          <w:ilvl w:val="0"/>
          <w:numId w:val="6"/>
        </w:numPr>
        <w:spacing w:after="0" w:line="360" w:lineRule="auto"/>
        <w:ind w:left="0" w:firstLine="0"/>
        <w:jc w:val="both"/>
      </w:pPr>
      <w:hyperlink r:id="rId36" w:history="1">
        <w:r>
          <w:rPr>
            <w:rStyle w:val="a3"/>
            <w:rFonts w:ascii="Times New Roman" w:eastAsia="Times New Roman" w:hAnsi="Times New Roman" w:cs="Times New Roman"/>
            <w:sz w:val="28"/>
            <w:szCs w:val="28"/>
            <w:lang w:eastAsia="ru-RU"/>
          </w:rPr>
          <w:t xml:space="preserve">Центр финансового обеспечения УМВД России по Пензенской области </w:t>
        </w:r>
      </w:hyperlink>
    </w:p>
    <w:p w:rsidR="00000000" w:rsidRDefault="00982DBE">
      <w:pPr>
        <w:numPr>
          <w:ilvl w:val="0"/>
          <w:numId w:val="6"/>
        </w:numPr>
        <w:spacing w:after="0" w:line="360" w:lineRule="auto"/>
        <w:ind w:left="0" w:firstLine="0"/>
        <w:jc w:val="both"/>
      </w:pPr>
      <w:hyperlink r:id="rId37" w:history="1">
        <w:r>
          <w:rPr>
            <w:rStyle w:val="a3"/>
            <w:rFonts w:ascii="Times New Roman" w:eastAsia="Times New Roman" w:hAnsi="Times New Roman" w:cs="Times New Roman"/>
            <w:sz w:val="28"/>
            <w:szCs w:val="28"/>
            <w:lang w:eastAsia="ru-RU"/>
          </w:rPr>
          <w:t>Центр хозя</w:t>
        </w:r>
        <w:r>
          <w:rPr>
            <w:rStyle w:val="a3"/>
            <w:rFonts w:ascii="Times New Roman" w:eastAsia="Times New Roman" w:hAnsi="Times New Roman" w:cs="Times New Roman"/>
            <w:sz w:val="28"/>
            <w:szCs w:val="28"/>
            <w:lang w:eastAsia="ru-RU"/>
          </w:rPr>
          <w:t xml:space="preserve">йственного и сервисного обеспечения УМВД России по Пензенской области </w:t>
        </w:r>
      </w:hyperlink>
    </w:p>
    <w:p w:rsidR="00000000" w:rsidRDefault="00982DBE">
      <w:pPr>
        <w:numPr>
          <w:ilvl w:val="0"/>
          <w:numId w:val="6"/>
        </w:numPr>
        <w:spacing w:after="0" w:line="360" w:lineRule="auto"/>
        <w:ind w:left="0" w:firstLine="0"/>
        <w:jc w:val="both"/>
      </w:pPr>
      <w:hyperlink r:id="rId38" w:history="1">
        <w:r>
          <w:rPr>
            <w:rStyle w:val="a3"/>
            <w:rFonts w:ascii="Times New Roman" w:eastAsia="Times New Roman" w:hAnsi="Times New Roman" w:cs="Times New Roman"/>
            <w:sz w:val="28"/>
            <w:szCs w:val="28"/>
            <w:lang w:eastAsia="ru-RU"/>
          </w:rPr>
          <w:t xml:space="preserve">Центр по противодействию экстремизму УМВД </w:t>
        </w:r>
        <w:r>
          <w:rPr>
            <w:rStyle w:val="a3"/>
            <w:rFonts w:ascii="Times New Roman" w:eastAsia="Times New Roman" w:hAnsi="Times New Roman" w:cs="Times New Roman"/>
            <w:sz w:val="28"/>
            <w:szCs w:val="28"/>
            <w:lang w:eastAsia="ru-RU"/>
          </w:rPr>
          <w:t xml:space="preserve">России по Пензенской области </w:t>
        </w:r>
      </w:hyperlink>
    </w:p>
    <w:p w:rsidR="00000000" w:rsidRDefault="00982DBE">
      <w:pPr>
        <w:numPr>
          <w:ilvl w:val="0"/>
          <w:numId w:val="6"/>
        </w:numPr>
        <w:spacing w:after="0" w:line="360" w:lineRule="auto"/>
        <w:ind w:left="0" w:firstLine="0"/>
        <w:jc w:val="both"/>
      </w:pPr>
      <w:hyperlink r:id="rId39" w:history="1">
        <w:r>
          <w:rPr>
            <w:rStyle w:val="a3"/>
            <w:rFonts w:ascii="Times New Roman" w:eastAsia="Times New Roman" w:hAnsi="Times New Roman" w:cs="Times New Roman"/>
            <w:sz w:val="28"/>
            <w:szCs w:val="28"/>
            <w:lang w:eastAsia="ru-RU"/>
          </w:rPr>
          <w:t>Центр информационных технологий, связи и защиты информации тыла УМВД России по Пенз</w:t>
        </w:r>
        <w:r>
          <w:rPr>
            <w:rStyle w:val="a3"/>
            <w:rFonts w:ascii="Times New Roman" w:eastAsia="Times New Roman" w:hAnsi="Times New Roman" w:cs="Times New Roman"/>
            <w:sz w:val="28"/>
            <w:szCs w:val="28"/>
            <w:lang w:eastAsia="ru-RU"/>
          </w:rPr>
          <w:t xml:space="preserve">енской области </w:t>
        </w:r>
      </w:hyperlink>
    </w:p>
    <w:p w:rsidR="00000000" w:rsidRDefault="00982DBE">
      <w:pPr>
        <w:numPr>
          <w:ilvl w:val="0"/>
          <w:numId w:val="6"/>
        </w:numPr>
        <w:spacing w:after="0" w:line="360" w:lineRule="auto"/>
        <w:ind w:left="0" w:firstLine="0"/>
        <w:jc w:val="both"/>
      </w:pPr>
      <w:hyperlink r:id="rId40" w:history="1">
        <w:r>
          <w:rPr>
            <w:rStyle w:val="a3"/>
            <w:rFonts w:ascii="Times New Roman" w:eastAsia="Times New Roman" w:hAnsi="Times New Roman" w:cs="Times New Roman"/>
            <w:sz w:val="28"/>
            <w:szCs w:val="28"/>
            <w:lang w:eastAsia="ru-RU"/>
          </w:rPr>
          <w:t>Центр временного содержания для несовершеннолетних правонарушителей УМВД России по Пензенской обл</w:t>
        </w:r>
        <w:r>
          <w:rPr>
            <w:rStyle w:val="a3"/>
            <w:rFonts w:ascii="Times New Roman" w:eastAsia="Times New Roman" w:hAnsi="Times New Roman" w:cs="Times New Roman"/>
            <w:sz w:val="28"/>
            <w:szCs w:val="28"/>
            <w:lang w:eastAsia="ru-RU"/>
          </w:rPr>
          <w:t xml:space="preserve">асти </w:t>
        </w:r>
      </w:hyperlink>
    </w:p>
    <w:p w:rsidR="00000000" w:rsidRDefault="00982DBE">
      <w:pPr>
        <w:numPr>
          <w:ilvl w:val="0"/>
          <w:numId w:val="6"/>
        </w:numPr>
        <w:spacing w:after="0" w:line="360" w:lineRule="auto"/>
        <w:ind w:left="0" w:firstLine="0"/>
        <w:jc w:val="both"/>
      </w:pPr>
      <w:hyperlink r:id="rId41" w:history="1">
        <w:r>
          <w:rPr>
            <w:rStyle w:val="a3"/>
            <w:rFonts w:ascii="Times New Roman" w:eastAsia="Times New Roman" w:hAnsi="Times New Roman" w:cs="Times New Roman"/>
            <w:sz w:val="28"/>
            <w:szCs w:val="28"/>
            <w:lang w:eastAsia="ru-RU"/>
          </w:rPr>
          <w:t xml:space="preserve">Центр временного содержания иностранных граждан УМВД России по Пензенской области </w:t>
        </w:r>
      </w:hyperlink>
    </w:p>
    <w:p w:rsidR="00000000" w:rsidRDefault="00982DBE">
      <w:pPr>
        <w:spacing w:after="0" w:line="360" w:lineRule="auto"/>
        <w:jc w:val="both"/>
        <w:rPr>
          <w:rFonts w:ascii="Times New Roman" w:eastAsia="Times New Roman" w:hAnsi="Times New Roman" w:cs="Times New Roman"/>
          <w:sz w:val="28"/>
          <w:szCs w:val="28"/>
          <w:lang w:eastAsia="ru-RU"/>
        </w:rPr>
      </w:pPr>
      <w:hyperlink w:history="1">
        <w:r>
          <w:rPr>
            <w:rStyle w:val="a3"/>
            <w:rFonts w:ascii="Times New Roman" w:eastAsia="Times New Roman" w:hAnsi="Times New Roman" w:cs="Times New Roman"/>
            <w:sz w:val="28"/>
            <w:szCs w:val="28"/>
            <w:lang w:eastAsia="ru-RU"/>
          </w:rPr>
          <w:t>Террито</w:t>
        </w:r>
        <w:r>
          <w:rPr>
            <w:rStyle w:val="a3"/>
            <w:rFonts w:ascii="Times New Roman" w:eastAsia="Times New Roman" w:hAnsi="Times New Roman" w:cs="Times New Roman"/>
            <w:sz w:val="28"/>
            <w:szCs w:val="28"/>
            <w:lang w:eastAsia="ru-RU"/>
          </w:rPr>
          <w:t>риальные органы УМВД</w:t>
        </w:r>
      </w:hyperlink>
    </w:p>
    <w:p w:rsidR="00000000" w:rsidRDefault="00982DBE">
      <w:pPr>
        <w:spacing w:after="0" w:line="360" w:lineRule="auto"/>
        <w:jc w:val="both"/>
        <w:rPr>
          <w:rFonts w:ascii="Times New Roman" w:eastAsia="Times New Roman" w:hAnsi="Times New Roman" w:cs="Times New Roman"/>
          <w:sz w:val="28"/>
          <w:szCs w:val="28"/>
          <w:lang w:eastAsia="ru-RU"/>
        </w:rPr>
      </w:pPr>
    </w:p>
    <w:p w:rsidR="00000000" w:rsidRDefault="00982DBE">
      <w:pPr>
        <w:pStyle w:val="1"/>
        <w:spacing w:line="360" w:lineRule="auto"/>
        <w:jc w:val="center"/>
      </w:pPr>
      <w:bookmarkStart w:id="5" w:name="_Toc1382926"/>
      <w:r>
        <w:rPr>
          <w:rFonts w:ascii="Times New Roman" w:eastAsia="Times New Roman" w:hAnsi="Times New Roman" w:cs="Times New Roman"/>
          <w:color w:val="00000A"/>
          <w:sz w:val="28"/>
          <w:szCs w:val="28"/>
          <w:lang w:eastAsia="ru-RU"/>
        </w:rPr>
        <w:t xml:space="preserve">1.3. Деятельность </w:t>
      </w:r>
      <w:r>
        <w:rPr>
          <w:rFonts w:ascii="Times New Roman" w:hAnsi="Times New Roman" w:cs="Times New Roman"/>
          <w:color w:val="00000A"/>
          <w:sz w:val="28"/>
          <w:szCs w:val="28"/>
        </w:rPr>
        <w:t>УМВД России по Пензенской области по профилактике правонарушений</w:t>
      </w:r>
      <w:bookmarkEnd w:id="5"/>
    </w:p>
    <w:p w:rsidR="00000000" w:rsidRDefault="00982DBE">
      <w:pPr>
        <w:pStyle w:val="NormalWeb"/>
        <w:spacing w:before="0" w:after="0" w:line="360" w:lineRule="auto"/>
        <w:ind w:firstLine="709"/>
        <w:jc w:val="both"/>
        <w:rPr>
          <w:sz w:val="28"/>
          <w:szCs w:val="28"/>
        </w:rPr>
      </w:pPr>
    </w:p>
    <w:p w:rsidR="00000000" w:rsidRDefault="00982DBE">
      <w:pPr>
        <w:pStyle w:val="NormalWeb"/>
        <w:spacing w:before="0" w:after="0" w:line="360" w:lineRule="auto"/>
        <w:ind w:firstLine="709"/>
        <w:jc w:val="both"/>
      </w:pPr>
      <w:r>
        <w:rPr>
          <w:sz w:val="28"/>
          <w:szCs w:val="28"/>
        </w:rPr>
        <w:t>Деятельность Управления Министерства внутренних дел России по Пензенской области и его структурных подразделений в 2018 году была направлена на реали</w:t>
      </w:r>
      <w:r>
        <w:rPr>
          <w:sz w:val="28"/>
          <w:szCs w:val="28"/>
        </w:rPr>
        <w:t xml:space="preserve">зацию требований Директивы МВД России от 23 октября 2017 года № 1 дсп «О приоритетных направлениях деятельности органов внутренних дел МВД России в 2018 году», приказа МВД России от 17.01.2006 № 19 «О деятельности органов внутренних дел по </w:t>
      </w:r>
      <w:r>
        <w:rPr>
          <w:sz w:val="28"/>
          <w:szCs w:val="28"/>
        </w:rPr>
        <w:lastRenderedPageBreak/>
        <w:t>предупреждению п</w:t>
      </w:r>
      <w:r>
        <w:rPr>
          <w:sz w:val="28"/>
          <w:szCs w:val="28"/>
        </w:rPr>
        <w:t>реступлений» и исполнение планов УМВД России по Пензенской области «Основных организационных мероприятий УМВД России по Пензенской области на 2018 год», «Мероприятий УМВД России по Пензенской области  по реализации приказа МВД России от 17.01.2006 №19 «О д</w:t>
      </w:r>
      <w:r>
        <w:rPr>
          <w:sz w:val="28"/>
          <w:szCs w:val="28"/>
        </w:rPr>
        <w:t>еятельности органов внутренних дел по предупреждению преступлений» на 2018 год».</w:t>
      </w:r>
    </w:p>
    <w:p w:rsidR="00000000" w:rsidRDefault="00982DBE">
      <w:pPr>
        <w:pStyle w:val="NormalWeb"/>
        <w:spacing w:before="0" w:after="0" w:line="360" w:lineRule="auto"/>
        <w:ind w:firstLine="709"/>
        <w:jc w:val="both"/>
      </w:pPr>
      <w:r>
        <w:rPr>
          <w:sz w:val="28"/>
          <w:szCs w:val="28"/>
        </w:rPr>
        <w:t xml:space="preserve"> </w:t>
      </w:r>
      <w:r>
        <w:rPr>
          <w:sz w:val="28"/>
          <w:szCs w:val="28"/>
        </w:rPr>
        <w:t xml:space="preserve">С этой целью принимались меры организационного и практического характера, направленные на оздоровление оперативной обстановки на территории области, в том числе по отдельным </w:t>
      </w:r>
      <w:r>
        <w:rPr>
          <w:sz w:val="28"/>
          <w:szCs w:val="28"/>
        </w:rPr>
        <w:t>категориям, профилактики правонарушений, которые носили как методологический, так и прикладной характер.</w:t>
      </w:r>
    </w:p>
    <w:p w:rsidR="00000000" w:rsidRDefault="00982DBE">
      <w:pPr>
        <w:pStyle w:val="NormalWeb"/>
        <w:spacing w:before="0" w:after="0" w:line="360" w:lineRule="auto"/>
        <w:ind w:firstLine="709"/>
        <w:jc w:val="both"/>
      </w:pPr>
      <w:r>
        <w:rPr>
          <w:sz w:val="28"/>
          <w:szCs w:val="28"/>
        </w:rPr>
        <w:t xml:space="preserve"> </w:t>
      </w:r>
      <w:r>
        <w:rPr>
          <w:sz w:val="28"/>
          <w:szCs w:val="28"/>
        </w:rPr>
        <w:t>С целью оказания практической помощи, в территориальные органы МВД России на районном уровне Пензенской области осуществлено 242 выезда. С целью изуче</w:t>
      </w:r>
      <w:r>
        <w:rPr>
          <w:sz w:val="28"/>
          <w:szCs w:val="28"/>
        </w:rPr>
        <w:t>ния организации работы по профилактике правонарушений, совместно с представителями Правительства Пензенской области и другими субъектами профилактики осуществлен выезд в Белинский район Пензенской области.</w:t>
      </w:r>
    </w:p>
    <w:p w:rsidR="00000000" w:rsidRDefault="00982DBE">
      <w:pPr>
        <w:pStyle w:val="NormalWeb"/>
        <w:spacing w:before="0" w:after="0" w:line="360" w:lineRule="auto"/>
        <w:ind w:firstLine="709"/>
        <w:jc w:val="both"/>
      </w:pPr>
      <w:r>
        <w:rPr>
          <w:sz w:val="28"/>
          <w:szCs w:val="28"/>
        </w:rPr>
        <w:t>Во исполнение принятых управленческих решений прод</w:t>
      </w:r>
      <w:r>
        <w:rPr>
          <w:sz w:val="28"/>
          <w:szCs w:val="28"/>
        </w:rPr>
        <w:t>олжена организация и проведение оперативно-профилактических мероприятий, в том числе: «Быт», «Надзор», «Должник», «Невод», «Подросток-группа», «Жилой сектор» (еженедельно), «Пешеход», «Автокресло-детям», «Тахограф», «Автоперевозчик», «Ремень безопасности»,</w:t>
      </w:r>
      <w:r>
        <w:rPr>
          <w:sz w:val="28"/>
          <w:szCs w:val="28"/>
        </w:rPr>
        <w:t xml:space="preserve"> «Нетрезвый водитель», «Внимание - железнодорожный переезд», «Должник», «Улица» (с привлечением сотрудников аппарата УМВД России по Пензенской области)</w:t>
      </w:r>
      <w:r>
        <w:rPr>
          <w:rStyle w:val="ad"/>
          <w:sz w:val="28"/>
          <w:szCs w:val="28"/>
        </w:rPr>
        <w:footnoteReference w:id="5"/>
      </w:r>
      <w:r>
        <w:rPr>
          <w:sz w:val="28"/>
          <w:szCs w:val="28"/>
        </w:rPr>
        <w:t>.</w:t>
      </w:r>
    </w:p>
    <w:p w:rsidR="00000000" w:rsidRDefault="00982DBE">
      <w:pPr>
        <w:pStyle w:val="NormalWeb"/>
        <w:spacing w:before="0" w:after="0" w:line="360" w:lineRule="auto"/>
        <w:ind w:firstLine="709"/>
        <w:jc w:val="both"/>
      </w:pPr>
      <w:r>
        <w:rPr>
          <w:sz w:val="28"/>
          <w:szCs w:val="28"/>
        </w:rPr>
        <w:t>Деятельность УМВД по профилактике освещалась в средствах массовой информации, было инициировано 859 ин</w:t>
      </w:r>
      <w:r>
        <w:rPr>
          <w:sz w:val="28"/>
          <w:szCs w:val="28"/>
        </w:rPr>
        <w:t xml:space="preserve">формационных поводов, </w:t>
      </w:r>
      <w:r>
        <w:rPr>
          <w:sz w:val="28"/>
          <w:szCs w:val="28"/>
        </w:rPr>
        <w:lastRenderedPageBreak/>
        <w:t>которые легли в основу почти 9 тысяч сюжетов и публикаций в СМИ и сети Интернет о работе ОВД области.</w:t>
      </w:r>
    </w:p>
    <w:p w:rsidR="00000000" w:rsidRDefault="00982DBE">
      <w:pPr>
        <w:pStyle w:val="NormalWeb"/>
        <w:spacing w:before="0" w:after="0" w:line="360" w:lineRule="auto"/>
        <w:ind w:firstLine="709"/>
        <w:jc w:val="both"/>
      </w:pPr>
      <w:r>
        <w:rPr>
          <w:sz w:val="28"/>
          <w:szCs w:val="28"/>
        </w:rPr>
        <w:t>В целях поддержания и координации профилактической работы в области минимизации распространения террористической и экстремистской ид</w:t>
      </w:r>
      <w:r>
        <w:rPr>
          <w:sz w:val="28"/>
          <w:szCs w:val="28"/>
        </w:rPr>
        <w:t xml:space="preserve">еологии, предупреждения вовлечения молодежи в экстремистскую деятельность налажено сотрудничество и организовано и проведено 11 классных часов с учащимися и их родителями в учебных заведениях, 20 рабочих встреч с профессорско-преподавательским составом, в </w:t>
      </w:r>
      <w:r>
        <w:rPr>
          <w:sz w:val="28"/>
          <w:szCs w:val="28"/>
        </w:rPr>
        <w:t xml:space="preserve">ходе которых рассмотрены вопросы распространения экстремизма в социальных сетях, методы борьбы с этим явлением. </w:t>
      </w:r>
    </w:p>
    <w:p w:rsidR="00000000" w:rsidRDefault="00982DBE">
      <w:pPr>
        <w:pStyle w:val="NormalWeb"/>
        <w:spacing w:before="0" w:after="0" w:line="360" w:lineRule="auto"/>
        <w:ind w:firstLine="709"/>
        <w:jc w:val="both"/>
      </w:pPr>
      <w:r>
        <w:rPr>
          <w:sz w:val="28"/>
          <w:szCs w:val="28"/>
        </w:rPr>
        <w:t>В ходе проведенных мероприятий раскрыты основные понятия экстремизма, терроризма, национализма, предложены основные методы противодействия верб</w:t>
      </w:r>
      <w:r>
        <w:rPr>
          <w:sz w:val="28"/>
          <w:szCs w:val="28"/>
        </w:rPr>
        <w:t>овочным процессам со стороны международных террористических организаций, продемонстрированы мотивирующие ролики «Экстремизму нет», «Чей джихад истинный», «Меняемся вместе», «8 правил для сильных духом». Также, налажено взаимодействие с преподавательским со</w:t>
      </w:r>
      <w:r>
        <w:rPr>
          <w:sz w:val="28"/>
          <w:szCs w:val="28"/>
        </w:rPr>
        <w:t>ставом по обмену информацией о лицах, причастных к экстремистской деятельности, а также деятельности различных субкультур среди учащихся.</w:t>
      </w:r>
    </w:p>
    <w:p w:rsidR="00000000" w:rsidRDefault="00982DBE">
      <w:pPr>
        <w:pStyle w:val="NormalWeb"/>
        <w:spacing w:before="0" w:after="0" w:line="360" w:lineRule="auto"/>
        <w:ind w:firstLine="709"/>
        <w:jc w:val="both"/>
      </w:pPr>
      <w:r>
        <w:rPr>
          <w:sz w:val="28"/>
          <w:szCs w:val="28"/>
        </w:rPr>
        <w:t>Особое внимание уделялось организации обеспечения правопорядка и общественной безопасности граждан в период подготовки</w:t>
      </w:r>
      <w:r>
        <w:rPr>
          <w:sz w:val="28"/>
          <w:szCs w:val="28"/>
        </w:rPr>
        <w:t xml:space="preserve"> и проведения общественно-политических, культурно-зрелищных и спортивно-массовых мероприятий</w:t>
      </w:r>
      <w:r>
        <w:rPr>
          <w:rStyle w:val="ad"/>
          <w:sz w:val="28"/>
          <w:szCs w:val="28"/>
        </w:rPr>
        <w:footnoteReference w:id="6"/>
      </w:r>
      <w:r>
        <w:rPr>
          <w:sz w:val="28"/>
          <w:szCs w:val="28"/>
        </w:rPr>
        <w:t xml:space="preserve">. </w:t>
      </w:r>
    </w:p>
    <w:p w:rsidR="00000000" w:rsidRDefault="00982DBE">
      <w:pPr>
        <w:pStyle w:val="NormalWeb"/>
        <w:spacing w:before="0" w:after="0" w:line="360" w:lineRule="auto"/>
        <w:ind w:firstLine="709"/>
        <w:jc w:val="both"/>
      </w:pPr>
      <w:r>
        <w:rPr>
          <w:sz w:val="28"/>
          <w:szCs w:val="28"/>
        </w:rPr>
        <w:t>В рамках взаимодействия с органами местного самоуправления, руководителями учреждений образования и культуры, Министерством физической культуры и спорта Пензенс</w:t>
      </w:r>
      <w:r>
        <w:rPr>
          <w:sz w:val="28"/>
          <w:szCs w:val="28"/>
        </w:rPr>
        <w:t xml:space="preserve">кой области, организаторами заявленных акций согласуется порядок, место и время проведения </w:t>
      </w:r>
      <w:r>
        <w:rPr>
          <w:sz w:val="28"/>
          <w:szCs w:val="28"/>
        </w:rPr>
        <w:lastRenderedPageBreak/>
        <w:t>праздничных и иных мероприятий, численность и состав участников, маршруты движения.</w:t>
      </w:r>
    </w:p>
    <w:p w:rsidR="00000000" w:rsidRDefault="00982DBE">
      <w:pPr>
        <w:rPr>
          <w:sz w:val="28"/>
          <w:szCs w:val="28"/>
        </w:rPr>
      </w:pPr>
    </w:p>
    <w:p w:rsidR="00000000" w:rsidRDefault="00982DBE">
      <w:pPr>
        <w:pStyle w:val="ListParagraph"/>
        <w:pageBreakBefore/>
        <w:spacing w:after="0" w:line="360" w:lineRule="auto"/>
        <w:jc w:val="center"/>
      </w:pPr>
      <w:bookmarkStart w:id="6" w:name="_Toc1382927"/>
      <w:r>
        <w:rPr>
          <w:rFonts w:ascii="Times New Roman" w:hAnsi="Times New Roman" w:cs="Times New Roman"/>
          <w:sz w:val="28"/>
          <w:szCs w:val="28"/>
        </w:rPr>
        <w:lastRenderedPageBreak/>
        <w:t>2.ДЕЯТЕЛЬНОСТЬ УМВД РОССИИ ПО ПЕНЗЕНСКОЙ ОБЛАСТИ</w:t>
      </w:r>
      <w:bookmarkEnd w:id="6"/>
    </w:p>
    <w:p w:rsidR="00000000" w:rsidRDefault="00982DBE">
      <w:pPr>
        <w:pStyle w:val="ListParagraph"/>
        <w:spacing w:after="0" w:line="360" w:lineRule="auto"/>
        <w:jc w:val="center"/>
        <w:rPr>
          <w:rFonts w:ascii="Times New Roman" w:hAnsi="Times New Roman" w:cs="Times New Roman"/>
          <w:sz w:val="28"/>
          <w:szCs w:val="28"/>
        </w:rPr>
      </w:pPr>
    </w:p>
    <w:p w:rsidR="00000000" w:rsidRDefault="00982DBE">
      <w:pPr>
        <w:pStyle w:val="ListParagraph"/>
        <w:spacing w:after="0" w:line="360" w:lineRule="auto"/>
        <w:jc w:val="center"/>
      </w:pPr>
      <w:bookmarkStart w:id="7" w:name="_Toc1382928"/>
      <w:r>
        <w:rPr>
          <w:rFonts w:ascii="Times New Roman" w:hAnsi="Times New Roman" w:cs="Times New Roman"/>
          <w:sz w:val="28"/>
          <w:szCs w:val="28"/>
        </w:rPr>
        <w:t>2.1. Оперативная обстановка на</w:t>
      </w:r>
      <w:r>
        <w:rPr>
          <w:rFonts w:ascii="Times New Roman" w:hAnsi="Times New Roman" w:cs="Times New Roman"/>
          <w:sz w:val="28"/>
          <w:szCs w:val="28"/>
        </w:rPr>
        <w:t xml:space="preserve"> территории Пензенской области</w:t>
      </w:r>
      <w:bookmarkEnd w:id="7"/>
    </w:p>
    <w:p w:rsidR="00000000" w:rsidRDefault="00982DBE">
      <w:pPr>
        <w:ind w:firstLine="709"/>
        <w:jc w:val="both"/>
      </w:pPr>
    </w:p>
    <w:p w:rsidR="00000000" w:rsidRDefault="00982DBE">
      <w:pPr>
        <w:spacing w:after="0" w:line="360" w:lineRule="auto"/>
        <w:ind w:firstLine="709"/>
        <w:jc w:val="both"/>
      </w:pPr>
      <w:r>
        <w:rPr>
          <w:rFonts w:ascii="Times New Roman" w:hAnsi="Times New Roman" w:cs="Times New Roman"/>
          <w:sz w:val="28"/>
          <w:szCs w:val="28"/>
        </w:rPr>
        <w:t>По итогам 2017 года оперативная обстановка на территории области характеризовалась снижением количества зарегистрированных преступлений (12 319 – 11 819; -4,1%; по России: -3,5%; по ПФО: -3,3%).</w:t>
      </w:r>
    </w:p>
    <w:p w:rsidR="00000000" w:rsidRDefault="00982DBE">
      <w:pPr>
        <w:spacing w:after="0" w:line="360" w:lineRule="auto"/>
        <w:ind w:firstLine="709"/>
        <w:jc w:val="both"/>
        <w:rPr>
          <w:rFonts w:ascii="Times New Roman" w:hAnsi="Times New Roman" w:cs="Times New Roman"/>
          <w:sz w:val="28"/>
          <w:szCs w:val="28"/>
        </w:rPr>
      </w:pPr>
    </w:p>
    <w:p w:rsidR="00000000" w:rsidRDefault="00982DBE">
      <w:pPr>
        <w:spacing w:after="0" w:line="360" w:lineRule="auto"/>
        <w:jc w:val="both"/>
        <w:rPr>
          <w:szCs w:val="28"/>
        </w:rPr>
      </w:pPr>
      <w:r>
        <w:object w:dxaOrig="9420" w:dyaOrig="9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9pt;height:452.7pt" o:ole="" filled="t">
            <v:fill color2="black"/>
            <v:imagedata r:id="rId42" o:title=""/>
          </v:shape>
          <o:OLEObject Type="Embed" ShapeID="_x0000_i1025" DrawAspect="Content" ObjectID="_1648296089" r:id="rId43"/>
        </w:object>
      </w:r>
    </w:p>
    <w:p w:rsidR="00000000" w:rsidRDefault="00982DBE">
      <w:pPr>
        <w:pStyle w:val="af4"/>
        <w:ind w:firstLine="709"/>
      </w:pPr>
      <w:r>
        <w:rPr>
          <w:b w:val="0"/>
          <w:i w:val="0"/>
          <w:szCs w:val="28"/>
          <w:lang w:val="ru-RU"/>
        </w:rPr>
        <w:t>Рисунок  1. Сос</w:t>
      </w:r>
      <w:r>
        <w:rPr>
          <w:b w:val="0"/>
          <w:i w:val="0"/>
          <w:szCs w:val="28"/>
          <w:lang w:val="ru-RU"/>
        </w:rPr>
        <w:t>тояние и уровень преступности</w:t>
      </w:r>
    </w:p>
    <w:p w:rsidR="00000000" w:rsidRDefault="00982DBE">
      <w:pPr>
        <w:spacing w:after="0" w:line="360" w:lineRule="auto"/>
        <w:ind w:firstLine="709"/>
        <w:jc w:val="both"/>
        <w:rPr>
          <w:rFonts w:ascii="Times New Roman" w:hAnsi="Times New Roman" w:cs="Times New Roman"/>
          <w:b/>
          <w:sz w:val="28"/>
          <w:szCs w:val="28"/>
        </w:rPr>
      </w:pPr>
    </w:p>
    <w:p w:rsidR="00000000" w:rsidRDefault="00982DBE">
      <w:pPr>
        <w:pStyle w:val="af4"/>
        <w:ind w:firstLine="709"/>
        <w:jc w:val="both"/>
      </w:pPr>
      <w:r>
        <w:rPr>
          <w:b w:val="0"/>
          <w:i w:val="0"/>
          <w:szCs w:val="28"/>
          <w:lang w:val="ru-RU"/>
        </w:rPr>
        <w:lastRenderedPageBreak/>
        <w:t>Снизилось количество тяжких и особо тяжких преступлений  (2431 – 2</w:t>
      </w:r>
      <w:r>
        <w:rPr>
          <w:b w:val="0"/>
          <w:i w:val="0"/>
          <w:szCs w:val="28"/>
        </w:rPr>
        <w:t> </w:t>
      </w:r>
      <w:r>
        <w:rPr>
          <w:b w:val="0"/>
          <w:i w:val="0"/>
          <w:szCs w:val="28"/>
          <w:lang w:val="ru-RU"/>
        </w:rPr>
        <w:t>088; -14,1%) и таких видов, как убийства и покушения на убийство (50 – 37; -26%), умышленные причинения тяжкого вреда здоровью (184 – 147;-20,1%), изнасилован</w:t>
      </w:r>
      <w:r>
        <w:rPr>
          <w:b w:val="0"/>
          <w:i w:val="0"/>
          <w:szCs w:val="28"/>
          <w:lang w:val="ru-RU"/>
        </w:rPr>
        <w:t>ия (18 – 16; -11,1%), разбои (36 – 27; -25%), грабежи (211 – 206; -2,4%), хулиганства (3 – 2; -33,3%), кража чужого имущества (3 929 – 3 645; -7,2%), в том числе из квартир (478 – 455; -4,8%), из складов, баз, магазинов (154 – 104; -32,5%), транспортных ср</w:t>
      </w:r>
      <w:r>
        <w:rPr>
          <w:b w:val="0"/>
          <w:i w:val="0"/>
          <w:szCs w:val="28"/>
          <w:lang w:val="ru-RU"/>
        </w:rPr>
        <w:t>едств (86 – 81; -5,8%), неправомерных завладений транспортным средством (116 – 115; -0,9%).</w:t>
      </w:r>
    </w:p>
    <w:p w:rsidR="00000000" w:rsidRDefault="00982DBE">
      <w:pPr>
        <w:spacing w:after="0" w:line="360" w:lineRule="auto"/>
        <w:ind w:firstLine="709"/>
        <w:jc w:val="both"/>
      </w:pPr>
      <w:r>
        <w:rPr>
          <w:rFonts w:ascii="Times New Roman" w:hAnsi="Times New Roman" w:cs="Times New Roman"/>
          <w:sz w:val="28"/>
          <w:szCs w:val="28"/>
        </w:rPr>
        <w:t>Сократилось количество преступных деяний, совершенных в общественных местах (4 302 – 3 930; -8,6%), на улицах населенных пунктов (3 179 – 2 631; -17,2%).</w:t>
      </w:r>
    </w:p>
    <w:p w:rsidR="00000000" w:rsidRDefault="00982DBE">
      <w:pPr>
        <w:spacing w:after="0" w:line="360" w:lineRule="auto"/>
        <w:ind w:firstLine="709"/>
        <w:jc w:val="both"/>
      </w:pPr>
      <w:r>
        <w:rPr>
          <w:rFonts w:ascii="Times New Roman" w:hAnsi="Times New Roman" w:cs="Times New Roman"/>
          <w:sz w:val="28"/>
          <w:szCs w:val="28"/>
        </w:rPr>
        <w:t>Общий уров</w:t>
      </w:r>
      <w:r>
        <w:rPr>
          <w:rFonts w:ascii="Times New Roman" w:hAnsi="Times New Roman" w:cs="Times New Roman"/>
          <w:sz w:val="28"/>
          <w:szCs w:val="28"/>
        </w:rPr>
        <w:t xml:space="preserve">ень преступности на 100 тысяч населения в Пензенской области остается одним из самых низких как в Приволжском федеральном округе, так и в целом по России и составляет 876,3 преступление </w:t>
      </w:r>
      <w:r>
        <w:rPr>
          <w:rFonts w:ascii="Times New Roman" w:hAnsi="Times New Roman" w:cs="Times New Roman"/>
          <w:sz w:val="28"/>
          <w:szCs w:val="28"/>
          <w:highlight w:val="yellow"/>
        </w:rPr>
        <w:br/>
      </w:r>
      <w:r>
        <w:rPr>
          <w:rFonts w:ascii="Times New Roman" w:hAnsi="Times New Roman" w:cs="Times New Roman"/>
          <w:sz w:val="28"/>
          <w:szCs w:val="28"/>
        </w:rPr>
        <w:t>(по России: 1 419,7; по ПФО: 1 323,1), в том числе тяжких и особо тяж</w:t>
      </w:r>
      <w:r>
        <w:rPr>
          <w:rFonts w:ascii="Times New Roman" w:hAnsi="Times New Roman" w:cs="Times New Roman"/>
          <w:sz w:val="28"/>
          <w:szCs w:val="28"/>
        </w:rPr>
        <w:t>ких – 155,6 (по России: 307,4; по ПФО: 258,2).</w:t>
      </w:r>
    </w:p>
    <w:p w:rsidR="00000000" w:rsidRDefault="00982DBE">
      <w:pPr>
        <w:spacing w:after="0" w:line="360" w:lineRule="auto"/>
        <w:ind w:firstLine="709"/>
        <w:jc w:val="both"/>
        <w:rPr>
          <w:rFonts w:ascii="Times New Roman" w:hAnsi="Times New Roman" w:cs="Times New Roman"/>
          <w:sz w:val="28"/>
          <w:szCs w:val="28"/>
        </w:rPr>
      </w:pPr>
    </w:p>
    <w:p w:rsidR="00000000" w:rsidRDefault="00982DBE">
      <w:pPr>
        <w:spacing w:after="0" w:line="360" w:lineRule="auto"/>
        <w:ind w:firstLine="709"/>
        <w:jc w:val="both"/>
      </w:pPr>
      <w:r>
        <w:rPr>
          <w:rFonts w:ascii="Times New Roman" w:hAnsi="Times New Roman" w:cs="Times New Roman"/>
          <w:sz w:val="28"/>
          <w:szCs w:val="28"/>
        </w:rPr>
        <w:t>В структуре преступности преобладают преступления категории небольшой и средней тяжести. Их удельный вес от общего количества составил 82,3% (по России – 78,3%; по ПФО – 80,5%)</w:t>
      </w:r>
      <w:r>
        <w:rPr>
          <w:rStyle w:val="ad"/>
          <w:rFonts w:ascii="Times New Roman" w:hAnsi="Times New Roman" w:cs="Times New Roman"/>
          <w:sz w:val="28"/>
          <w:szCs w:val="28"/>
        </w:rPr>
        <w:footnoteReference w:id="7"/>
      </w:r>
      <w:r>
        <w:rPr>
          <w:rFonts w:ascii="Times New Roman" w:hAnsi="Times New Roman" w:cs="Times New Roman"/>
          <w:sz w:val="28"/>
          <w:szCs w:val="28"/>
        </w:rPr>
        <w:t>.</w:t>
      </w:r>
    </w:p>
    <w:p w:rsidR="00000000" w:rsidRDefault="00982DBE">
      <w:pPr>
        <w:spacing w:after="0" w:line="360" w:lineRule="auto"/>
        <w:ind w:firstLine="709"/>
        <w:jc w:val="both"/>
      </w:pPr>
      <w:r>
        <w:rPr>
          <w:rFonts w:ascii="Times New Roman" w:hAnsi="Times New Roman" w:cs="Times New Roman"/>
          <w:sz w:val="28"/>
          <w:szCs w:val="28"/>
        </w:rPr>
        <w:t>Оперативная обстановка на тер</w:t>
      </w:r>
      <w:r>
        <w:rPr>
          <w:rFonts w:ascii="Times New Roman" w:hAnsi="Times New Roman" w:cs="Times New Roman"/>
          <w:sz w:val="28"/>
          <w:szCs w:val="28"/>
        </w:rPr>
        <w:t>ритории Пензенской области по итогам 2018 года.</w:t>
      </w:r>
    </w:p>
    <w:p w:rsidR="00000000" w:rsidRDefault="00982DBE">
      <w:pPr>
        <w:spacing w:after="0" w:line="360" w:lineRule="auto"/>
        <w:ind w:firstLine="709"/>
        <w:jc w:val="both"/>
      </w:pPr>
      <w:r>
        <w:rPr>
          <w:rFonts w:ascii="Times New Roman" w:hAnsi="Times New Roman" w:cs="Times New Roman"/>
          <w:sz w:val="28"/>
          <w:szCs w:val="28"/>
        </w:rPr>
        <w:t>В структуре преступности меньше зарегистрировано разбоев (-18,5%; 22; ПФО: -19,8%; Россия: -17,9%), краж из квартир граждан (-15,1%; 310; ПФО: -17,7%; Россия: -16%), транспортных средств (-11,1%.; 72; ПФО: -1</w:t>
      </w:r>
      <w:r>
        <w:rPr>
          <w:rFonts w:ascii="Times New Roman" w:hAnsi="Times New Roman" w:cs="Times New Roman"/>
          <w:sz w:val="28"/>
          <w:szCs w:val="28"/>
        </w:rPr>
        <w:t xml:space="preserve">9,4%; Россия: -19,2%), а также фактов неправомерного завладения </w:t>
      </w:r>
      <w:r>
        <w:rPr>
          <w:rFonts w:ascii="Times New Roman" w:hAnsi="Times New Roman" w:cs="Times New Roman"/>
          <w:sz w:val="28"/>
          <w:szCs w:val="28"/>
        </w:rPr>
        <w:lastRenderedPageBreak/>
        <w:t xml:space="preserve">транспортным средством (-20%; 92; ПФО: -13,2%; Россия: -13,3%), мошенничеств (-2,9%; 1 356; ПФО: -11,7%; Россия: -3,5%). </w:t>
      </w:r>
    </w:p>
    <w:p w:rsidR="00000000" w:rsidRDefault="00982DBE">
      <w:pPr>
        <w:spacing w:after="0" w:line="360" w:lineRule="auto"/>
        <w:ind w:firstLine="709"/>
        <w:jc w:val="both"/>
      </w:pPr>
      <w:r>
        <w:rPr>
          <w:rFonts w:ascii="Times New Roman" w:hAnsi="Times New Roman" w:cs="Times New Roman"/>
          <w:sz w:val="28"/>
          <w:szCs w:val="28"/>
        </w:rPr>
        <w:t>На улицах больше выявлено преступлений, связанных с незаконным оборото</w:t>
      </w:r>
      <w:r>
        <w:rPr>
          <w:rFonts w:ascii="Times New Roman" w:hAnsi="Times New Roman" w:cs="Times New Roman"/>
          <w:sz w:val="28"/>
          <w:szCs w:val="28"/>
        </w:rPr>
        <w:t>м наркотиков (+23%; 486; ПФО: -1,3%; Россия: -2%). Зарегистрировано три преступления, связанных с незаконным оборотом оружия и боеприпасов (-40%; ПФО: -19%; Россия: -22,3%). На 150% (5; ПФО: -5,3%; Россия: -7,9%) возросло число вымогательств, на 35,5% (857</w:t>
      </w:r>
      <w:r>
        <w:rPr>
          <w:rFonts w:ascii="Times New Roman" w:hAnsi="Times New Roman" w:cs="Times New Roman"/>
          <w:sz w:val="28"/>
          <w:szCs w:val="28"/>
        </w:rPr>
        <w:t>; ПФО: -1,8%; Россия: -8,4%) – краж чужого имущества. Зарегистрировано 7 фактов разбойных нападений (+40%; ПФО: -20,4%; Россия: -18,7%), 8 убийств (+60%; ПФО: -15,5%;  Россия: -13,4%)</w:t>
      </w:r>
      <w:r>
        <w:rPr>
          <w:rStyle w:val="ad"/>
          <w:rFonts w:ascii="Times New Roman" w:hAnsi="Times New Roman" w:cs="Times New Roman"/>
          <w:sz w:val="28"/>
          <w:szCs w:val="28"/>
        </w:rPr>
        <w:footnoteReference w:id="8"/>
      </w:r>
      <w:r>
        <w:rPr>
          <w:rFonts w:ascii="Times New Roman" w:hAnsi="Times New Roman" w:cs="Times New Roman"/>
          <w:sz w:val="28"/>
          <w:szCs w:val="28"/>
        </w:rPr>
        <w:t xml:space="preserve">. </w:t>
      </w:r>
    </w:p>
    <w:p w:rsidR="00000000" w:rsidRDefault="00982DBE">
      <w:pPr>
        <w:pStyle w:val="af4"/>
        <w:ind w:firstLine="709"/>
        <w:jc w:val="both"/>
      </w:pPr>
      <w:r>
        <w:rPr>
          <w:b w:val="0"/>
          <w:i w:val="0"/>
          <w:szCs w:val="28"/>
          <w:lang w:val="ru-RU"/>
        </w:rPr>
        <w:t>По итогам работы за 12 месяцев 2018 года общий массив преступлений, р</w:t>
      </w:r>
      <w:r>
        <w:rPr>
          <w:b w:val="0"/>
          <w:i w:val="0"/>
          <w:szCs w:val="28"/>
          <w:lang w:val="ru-RU"/>
        </w:rPr>
        <w:t>аскрытых правоохранительными органами области, снизился на 1,6% (7</w:t>
      </w:r>
      <w:r>
        <w:rPr>
          <w:b w:val="0"/>
          <w:i w:val="0"/>
          <w:szCs w:val="28"/>
        </w:rPr>
        <w:t> </w:t>
      </w:r>
      <w:r>
        <w:rPr>
          <w:b w:val="0"/>
          <w:i w:val="0"/>
          <w:szCs w:val="28"/>
          <w:lang w:val="ru-RU"/>
        </w:rPr>
        <w:t>840; ПФО: -3%; Россия: -2,7%), в том числе раскрытых сотрудниками ОВД – на 0,2% (6</w:t>
      </w:r>
      <w:r>
        <w:rPr>
          <w:b w:val="0"/>
          <w:i w:val="0"/>
          <w:szCs w:val="28"/>
        </w:rPr>
        <w:t> </w:t>
      </w:r>
      <w:r>
        <w:rPr>
          <w:b w:val="0"/>
          <w:i w:val="0"/>
          <w:szCs w:val="28"/>
          <w:lang w:val="ru-RU"/>
        </w:rPr>
        <w:t>985; ПФО: -2,3%; Россия: -2,6%), из них тяжких и особо тяжких составов – на 3,2% (1</w:t>
      </w:r>
      <w:r>
        <w:rPr>
          <w:b w:val="0"/>
          <w:i w:val="0"/>
          <w:szCs w:val="28"/>
        </w:rPr>
        <w:t> </w:t>
      </w:r>
      <w:r>
        <w:rPr>
          <w:b w:val="0"/>
          <w:i w:val="0"/>
          <w:szCs w:val="28"/>
          <w:lang w:val="ru-RU"/>
        </w:rPr>
        <w:t>209; ПФО: -3,8%; Росси</w:t>
      </w:r>
      <w:r>
        <w:rPr>
          <w:b w:val="0"/>
          <w:i w:val="0"/>
          <w:szCs w:val="28"/>
          <w:lang w:val="ru-RU"/>
        </w:rPr>
        <w:t>я: -2,8%).</w:t>
      </w:r>
    </w:p>
    <w:p w:rsidR="00000000" w:rsidRDefault="00982DBE">
      <w:pPr>
        <w:spacing w:after="0" w:line="360" w:lineRule="auto"/>
        <w:ind w:firstLine="709"/>
        <w:jc w:val="both"/>
      </w:pPr>
      <w:r>
        <w:rPr>
          <w:rFonts w:ascii="Times New Roman" w:hAnsi="Times New Roman" w:cs="Times New Roman"/>
          <w:sz w:val="28"/>
          <w:szCs w:val="28"/>
        </w:rPr>
        <w:t>В 2018 году произошло увеличение выявленных органами внутренних дел преступлений экономической и коррупционной направленности (+9,9%; 555; ПФО: +8,7%; Россия: +4,5%), в том числе тяжких и особо тяжких составов (+52%; 383; ПФО: +7,3%; Россия: +9,</w:t>
      </w:r>
      <w:r>
        <w:rPr>
          <w:rFonts w:ascii="Times New Roman" w:hAnsi="Times New Roman" w:cs="Times New Roman"/>
          <w:sz w:val="28"/>
          <w:szCs w:val="28"/>
        </w:rPr>
        <w:t>5%).</w:t>
      </w:r>
    </w:p>
    <w:p w:rsidR="00000000" w:rsidRDefault="00982DBE">
      <w:pPr>
        <w:spacing w:after="0" w:line="360" w:lineRule="auto"/>
        <w:ind w:firstLine="709"/>
        <w:jc w:val="both"/>
      </w:pPr>
      <w:r>
        <w:rPr>
          <w:rFonts w:ascii="Times New Roman" w:hAnsi="Times New Roman" w:cs="Times New Roman"/>
          <w:sz w:val="28"/>
          <w:szCs w:val="28"/>
        </w:rPr>
        <w:t>Больше задокументировано налоговых преступлений (+21,4%; 68; ПФО: +17,5%; Россия: +8,1%), в сфере экономической деятельности (+126,8%; 313; ПФО: +43%; Россия: +20,2%), связанных с финансово-кредитной системой (+205,1%; 302; ПФО: +16,5%; Россия: +9,8%)</w:t>
      </w:r>
      <w:r>
        <w:rPr>
          <w:rFonts w:ascii="Times New Roman" w:hAnsi="Times New Roman" w:cs="Times New Roman"/>
          <w:sz w:val="28"/>
          <w:szCs w:val="28"/>
        </w:rPr>
        <w:t>, с освоением бюджетных средств (+66,7%; 5; ПФО: -45,4%; Россия: -51,5%), преступных деяний, связанных с операциями с недвижимостью (+33,3%; 8; ПФО: +0,8%; Россия: +12,2%), фактов дачи взятки (+83,3%; 11; ПФО: +52,8%; Россия: +7,7%). На уровне 2017 года ос</w:t>
      </w:r>
      <w:r>
        <w:rPr>
          <w:rFonts w:ascii="Times New Roman" w:hAnsi="Times New Roman" w:cs="Times New Roman"/>
          <w:sz w:val="28"/>
          <w:szCs w:val="28"/>
        </w:rPr>
        <w:t xml:space="preserve">талось количество </w:t>
      </w:r>
      <w:r>
        <w:rPr>
          <w:rFonts w:ascii="Times New Roman" w:hAnsi="Times New Roman" w:cs="Times New Roman"/>
          <w:sz w:val="28"/>
          <w:szCs w:val="28"/>
        </w:rPr>
        <w:lastRenderedPageBreak/>
        <w:t xml:space="preserve">установленных преступных деяний на потребительском рынке (1; ПФО: +27%; Россия: +4,7%), в топливно-энергетическом комплексе (1; ПФО: +7,3%; Россия: -4%). </w:t>
      </w:r>
    </w:p>
    <w:p w:rsidR="00000000" w:rsidRDefault="00982DBE">
      <w:pPr>
        <w:spacing w:after="0" w:line="360" w:lineRule="auto"/>
        <w:ind w:firstLine="709"/>
        <w:jc w:val="both"/>
      </w:pPr>
      <w:r>
        <w:rPr>
          <w:rFonts w:ascii="Times New Roman" w:hAnsi="Times New Roman" w:cs="Times New Roman"/>
          <w:sz w:val="28"/>
          <w:szCs w:val="28"/>
        </w:rPr>
        <w:t>Зарегистрировано 224 (+173,2%; ПФО: +18,1%; Россия: +8,2%) факта фальшивомонетничес</w:t>
      </w:r>
      <w:r>
        <w:rPr>
          <w:rFonts w:ascii="Times New Roman" w:hAnsi="Times New Roman" w:cs="Times New Roman"/>
          <w:sz w:val="28"/>
          <w:szCs w:val="28"/>
        </w:rPr>
        <w:t>тва.</w:t>
      </w:r>
    </w:p>
    <w:p w:rsidR="00000000" w:rsidRDefault="00982DBE">
      <w:pPr>
        <w:spacing w:after="0" w:line="360" w:lineRule="auto"/>
        <w:ind w:firstLine="709"/>
        <w:jc w:val="both"/>
      </w:pPr>
      <w:r>
        <w:rPr>
          <w:rFonts w:ascii="Times New Roman" w:hAnsi="Times New Roman" w:cs="Times New Roman"/>
          <w:sz w:val="28"/>
          <w:szCs w:val="28"/>
        </w:rPr>
        <w:t xml:space="preserve">Размер причиненного материального ущерба по делам экономической направленности составил 866 011 тыс. рублей, его возмещение обеспечено </w:t>
      </w:r>
      <w:r>
        <w:rPr>
          <w:rFonts w:ascii="Times New Roman" w:hAnsi="Times New Roman" w:cs="Times New Roman"/>
          <w:sz w:val="28"/>
          <w:szCs w:val="28"/>
        </w:rPr>
        <w:br/>
        <w:t>на 70% (ПФО: 64,9%; Россия: 40,3%).</w:t>
      </w:r>
    </w:p>
    <w:p w:rsidR="00000000" w:rsidRDefault="00982DBE">
      <w:pPr>
        <w:spacing w:after="0" w:line="360" w:lineRule="auto"/>
        <w:ind w:firstLine="709"/>
        <w:jc w:val="both"/>
      </w:pPr>
      <w:r>
        <w:rPr>
          <w:rFonts w:ascii="Times New Roman" w:hAnsi="Times New Roman" w:cs="Times New Roman"/>
          <w:sz w:val="28"/>
          <w:szCs w:val="28"/>
        </w:rPr>
        <w:t>Меньше пресечено противоправных деяний коррупционной направленности (-8%; 46; П</w:t>
      </w:r>
      <w:r>
        <w:rPr>
          <w:rFonts w:ascii="Times New Roman" w:hAnsi="Times New Roman" w:cs="Times New Roman"/>
          <w:sz w:val="28"/>
          <w:szCs w:val="28"/>
        </w:rPr>
        <w:t xml:space="preserve">ФО: +9,5%; Россия: +7,5%). Количество расследованных преступлений данной категории снизилось на 2,7% (72; ПФО: +5,2%; Россия: +4,1%). </w:t>
      </w:r>
    </w:p>
    <w:p w:rsidR="00000000" w:rsidRDefault="00982DBE">
      <w:pPr>
        <w:spacing w:after="0" w:line="360" w:lineRule="auto"/>
        <w:ind w:firstLine="709"/>
        <w:jc w:val="both"/>
      </w:pPr>
      <w:r>
        <w:rPr>
          <w:rFonts w:ascii="Times New Roman" w:hAnsi="Times New Roman" w:cs="Times New Roman"/>
          <w:sz w:val="28"/>
          <w:szCs w:val="28"/>
        </w:rPr>
        <w:t>В 2018 году (по предварительным данным) количество уголовных дел, находящихся в производстве следователей органов внутрен</w:t>
      </w:r>
      <w:r>
        <w:rPr>
          <w:rFonts w:ascii="Times New Roman" w:hAnsi="Times New Roman" w:cs="Times New Roman"/>
          <w:sz w:val="28"/>
          <w:szCs w:val="28"/>
        </w:rPr>
        <w:t>них дел, увеличилось на 17,2% (8 347).</w:t>
      </w:r>
    </w:p>
    <w:p w:rsidR="00000000" w:rsidRDefault="00982DBE">
      <w:pPr>
        <w:pBdr>
          <w:top w:val="single" w:sz="4" w:space="1" w:color="FFFFFF"/>
          <w:left w:val="single" w:sz="4" w:space="0" w:color="FFFFFF"/>
          <w:bottom w:val="single" w:sz="4" w:space="27" w:color="FFFFFF"/>
          <w:right w:val="single" w:sz="4" w:space="6" w:color="FFFFFF"/>
        </w:pBdr>
        <w:spacing w:after="0" w:line="360" w:lineRule="auto"/>
        <w:ind w:firstLine="709"/>
        <w:jc w:val="both"/>
      </w:pPr>
      <w:r>
        <w:rPr>
          <w:rFonts w:ascii="Times New Roman" w:hAnsi="Times New Roman" w:cs="Times New Roman"/>
          <w:sz w:val="28"/>
          <w:szCs w:val="28"/>
        </w:rPr>
        <w:t>За 12 месяцев 2018 года зарегистрировано 1 906 (-2,0%) дорожно-транспортных происшествий, в которых погибли 212 (-4,5%) и получили ранения 2 548 (-3,9%) человек. Тяжесть последствий составила 7,7 погибших на 100 постр</w:t>
      </w:r>
      <w:r>
        <w:rPr>
          <w:rFonts w:ascii="Times New Roman" w:hAnsi="Times New Roman" w:cs="Times New Roman"/>
          <w:sz w:val="28"/>
          <w:szCs w:val="28"/>
        </w:rPr>
        <w:t>адавших.</w:t>
      </w:r>
    </w:p>
    <w:p w:rsidR="00000000" w:rsidRDefault="00982DBE">
      <w:pPr>
        <w:pBdr>
          <w:top w:val="single" w:sz="4" w:space="1" w:color="FFFFFF"/>
          <w:left w:val="single" w:sz="4" w:space="0" w:color="FFFFFF"/>
          <w:bottom w:val="single" w:sz="4" w:space="27" w:color="FFFFFF"/>
          <w:right w:val="single" w:sz="4" w:space="6" w:color="FFFFFF"/>
        </w:pBdr>
        <w:spacing w:after="0" w:line="360" w:lineRule="auto"/>
        <w:ind w:firstLine="709"/>
        <w:jc w:val="both"/>
      </w:pPr>
      <w:r>
        <w:rPr>
          <w:rFonts w:ascii="Times New Roman" w:hAnsi="Times New Roman" w:cs="Times New Roman"/>
          <w:sz w:val="28"/>
          <w:szCs w:val="28"/>
        </w:rPr>
        <w:t>По вине водителей в состоянии опьянения совершено 239 (-3,6%) ДТП или 13,5% от всех ДТП по вине водителей, из-за нарушений пешеходами Правил дорожного движения произошло 182 (-9,9%) дорожно-транспортных происшествия или 9,6% от общего количества Д</w:t>
      </w:r>
      <w:r>
        <w:rPr>
          <w:rFonts w:ascii="Times New Roman" w:hAnsi="Times New Roman" w:cs="Times New Roman"/>
          <w:sz w:val="28"/>
          <w:szCs w:val="28"/>
        </w:rPr>
        <w:t>ТП.</w:t>
      </w:r>
    </w:p>
    <w:p w:rsidR="00000000" w:rsidRDefault="00982DBE">
      <w:pPr>
        <w:pBdr>
          <w:top w:val="single" w:sz="4" w:space="1" w:color="FFFFFF"/>
          <w:left w:val="single" w:sz="4" w:space="0" w:color="FFFFFF"/>
          <w:bottom w:val="single" w:sz="4" w:space="27" w:color="FFFFFF"/>
          <w:right w:val="single" w:sz="4" w:space="6" w:color="FFFFFF"/>
        </w:pBdr>
        <w:spacing w:after="0" w:line="360" w:lineRule="auto"/>
        <w:ind w:firstLine="709"/>
        <w:jc w:val="both"/>
      </w:pPr>
      <w:r>
        <w:rPr>
          <w:rFonts w:ascii="Times New Roman" w:hAnsi="Times New Roman" w:cs="Times New Roman"/>
          <w:sz w:val="28"/>
          <w:szCs w:val="28"/>
        </w:rPr>
        <w:t>Каждое 9 ДТП совершено с участием несовершеннолетних, их общее количество составило 216 (-8,5%). В них погибло 4 (-66,7%) и ранено 240 (-0,8%) детей.</w:t>
      </w:r>
    </w:p>
    <w:p w:rsidR="00000000" w:rsidRDefault="00982DBE">
      <w:pPr>
        <w:pBdr>
          <w:top w:val="single" w:sz="4" w:space="1" w:color="FFFFFF"/>
          <w:left w:val="single" w:sz="4" w:space="0" w:color="FFFFFF"/>
          <w:bottom w:val="single" w:sz="4" w:space="27" w:color="FFFFFF"/>
          <w:right w:val="single" w:sz="4" w:space="6" w:color="FFFFFF"/>
        </w:pBdr>
        <w:spacing w:after="0" w:line="360" w:lineRule="auto"/>
        <w:ind w:firstLine="709"/>
        <w:jc w:val="both"/>
      </w:pPr>
      <w:r>
        <w:rPr>
          <w:rFonts w:ascii="Times New Roman" w:hAnsi="Times New Roman" w:cs="Times New Roman"/>
          <w:sz w:val="28"/>
          <w:szCs w:val="28"/>
        </w:rPr>
        <w:t>В 2018 году на миграционный учет поставлено 58 256 (+14,4%) иностранных граждан. Основные миграционные</w:t>
      </w:r>
      <w:r>
        <w:rPr>
          <w:rFonts w:ascii="Times New Roman" w:hAnsi="Times New Roman" w:cs="Times New Roman"/>
          <w:sz w:val="28"/>
          <w:szCs w:val="28"/>
        </w:rPr>
        <w:t xml:space="preserve"> потоки из государств с безвизовым режимом въезда составляют граждане Узбекистана – 22 844 (21 568; +5,9%), Таджикистана – 7 282 (6 279; +15,9%); Украины – 2 938 </w:t>
      </w:r>
      <w:r>
        <w:rPr>
          <w:rFonts w:ascii="Times New Roman" w:hAnsi="Times New Roman" w:cs="Times New Roman"/>
          <w:sz w:val="28"/>
          <w:szCs w:val="28"/>
        </w:rPr>
        <w:lastRenderedPageBreak/>
        <w:t>(2 963; -0,8%); Азербайджана – 1 997 (1 929; +3,5%); Армении – 1 862 (2 049; -9,1%); Казахстан</w:t>
      </w:r>
      <w:r>
        <w:rPr>
          <w:rFonts w:ascii="Times New Roman" w:hAnsi="Times New Roman" w:cs="Times New Roman"/>
          <w:sz w:val="28"/>
          <w:szCs w:val="28"/>
        </w:rPr>
        <w:t xml:space="preserve">а – 1 710 (1 333; +28,3%); Беларуси – 1 530 (693; +120,7%), из государств с визовым режимом въезда преобладают граждане Туркмении – 1 442 (1 380; +4,5%), Индии – 1 236 (1 000; +23,6%), Египта – 748 (474; +57,8%), Китая – 846 (687; +23,1%), Германии – 844 </w:t>
      </w:r>
      <w:r>
        <w:rPr>
          <w:rFonts w:ascii="Times New Roman" w:hAnsi="Times New Roman" w:cs="Times New Roman"/>
          <w:sz w:val="28"/>
          <w:szCs w:val="28"/>
        </w:rPr>
        <w:br/>
      </w:r>
      <w:r>
        <w:rPr>
          <w:rFonts w:ascii="Times New Roman" w:hAnsi="Times New Roman" w:cs="Times New Roman"/>
          <w:sz w:val="28"/>
          <w:szCs w:val="28"/>
        </w:rPr>
        <w:t>(587; +43,8%).</w:t>
      </w:r>
    </w:p>
    <w:p w:rsidR="00000000" w:rsidRDefault="00982DBE">
      <w:pPr>
        <w:pBdr>
          <w:top w:val="single" w:sz="4" w:space="1" w:color="FFFFFF"/>
          <w:left w:val="single" w:sz="4" w:space="0" w:color="FFFFFF"/>
          <w:bottom w:val="single" w:sz="4" w:space="27" w:color="FFFFFF"/>
          <w:right w:val="single" w:sz="4" w:space="6" w:color="FFFFFF"/>
        </w:pBdr>
        <w:spacing w:after="0" w:line="360" w:lineRule="auto"/>
        <w:ind w:firstLine="709"/>
        <w:jc w:val="both"/>
      </w:pPr>
      <w:r>
        <w:rPr>
          <w:rFonts w:ascii="Times New Roman" w:hAnsi="Times New Roman" w:cs="Times New Roman"/>
          <w:sz w:val="28"/>
          <w:szCs w:val="28"/>
        </w:rPr>
        <w:t xml:space="preserve">За нарушение правил въезда и режима пребывания в отношении 651 (757; -14%) иностранного гражданина и лица без гражданства судом принято решение об административном выдворении за пределы Российской Федерации. </w:t>
      </w:r>
    </w:p>
    <w:p w:rsidR="00000000" w:rsidRDefault="00982DBE">
      <w:pPr>
        <w:pStyle w:val="1"/>
        <w:jc w:val="center"/>
      </w:pPr>
      <w:bookmarkStart w:id="8" w:name="_Toc1382929"/>
      <w:r>
        <w:rPr>
          <w:rFonts w:ascii="Times New Roman" w:hAnsi="Times New Roman" w:cs="Times New Roman"/>
          <w:color w:val="00000A"/>
          <w:sz w:val="28"/>
          <w:szCs w:val="28"/>
        </w:rPr>
        <w:t>2.2. Структура преступности</w:t>
      </w:r>
      <w:bookmarkEnd w:id="8"/>
    </w:p>
    <w:p w:rsidR="00000000" w:rsidRDefault="00982DBE">
      <w:pPr>
        <w:pStyle w:val="af4"/>
        <w:ind w:firstLine="709"/>
        <w:jc w:val="both"/>
        <w:rPr>
          <w:b w:val="0"/>
          <w:i w:val="0"/>
          <w:szCs w:val="28"/>
          <w:lang w:val="ru-RU"/>
        </w:rPr>
      </w:pPr>
    </w:p>
    <w:p w:rsidR="00000000" w:rsidRDefault="00982DBE">
      <w:pPr>
        <w:pStyle w:val="af4"/>
        <w:ind w:firstLine="709"/>
        <w:jc w:val="both"/>
      </w:pPr>
      <w:r>
        <w:rPr>
          <w:b w:val="0"/>
          <w:i w:val="0"/>
          <w:szCs w:val="28"/>
          <w:lang w:val="ru-RU"/>
        </w:rPr>
        <w:t>Соц</w:t>
      </w:r>
      <w:r>
        <w:rPr>
          <w:b w:val="0"/>
          <w:i w:val="0"/>
          <w:szCs w:val="28"/>
          <w:lang w:val="ru-RU"/>
        </w:rPr>
        <w:t>иально-криминологическая структура преступности характеризуется снижением числа преступлений, совершенных в группе – на 7,3% (629 – 583), несовершеннолетними – на 14,2% (254 – 218), лицами, ранее совершавшими преступные деяния – на 7% (5</w:t>
      </w:r>
      <w:r>
        <w:rPr>
          <w:b w:val="0"/>
          <w:i w:val="0"/>
          <w:szCs w:val="28"/>
        </w:rPr>
        <w:t> </w:t>
      </w:r>
      <w:r>
        <w:rPr>
          <w:b w:val="0"/>
          <w:i w:val="0"/>
          <w:szCs w:val="28"/>
          <w:lang w:val="ru-RU"/>
        </w:rPr>
        <w:t>255 – 4</w:t>
      </w:r>
      <w:r>
        <w:rPr>
          <w:b w:val="0"/>
          <w:i w:val="0"/>
          <w:szCs w:val="28"/>
        </w:rPr>
        <w:t> </w:t>
      </w:r>
      <w:r>
        <w:rPr>
          <w:b w:val="0"/>
          <w:i w:val="0"/>
          <w:szCs w:val="28"/>
          <w:lang w:val="ru-RU"/>
        </w:rPr>
        <w:t>887), в со</w:t>
      </w:r>
      <w:r>
        <w:rPr>
          <w:b w:val="0"/>
          <w:i w:val="0"/>
          <w:szCs w:val="28"/>
          <w:lang w:val="ru-RU"/>
        </w:rPr>
        <w:t>стоянии опьянения – на 14,8% (3</w:t>
      </w:r>
      <w:r>
        <w:rPr>
          <w:b w:val="0"/>
          <w:i w:val="0"/>
          <w:szCs w:val="28"/>
        </w:rPr>
        <w:t> </w:t>
      </w:r>
      <w:r>
        <w:rPr>
          <w:b w:val="0"/>
          <w:i w:val="0"/>
          <w:szCs w:val="28"/>
          <w:lang w:val="ru-RU"/>
        </w:rPr>
        <w:t>898 – 3</w:t>
      </w:r>
      <w:r>
        <w:rPr>
          <w:b w:val="0"/>
          <w:i w:val="0"/>
          <w:szCs w:val="28"/>
        </w:rPr>
        <w:t> </w:t>
      </w:r>
      <w:r>
        <w:rPr>
          <w:b w:val="0"/>
          <w:i w:val="0"/>
          <w:szCs w:val="28"/>
          <w:lang w:val="ru-RU"/>
        </w:rPr>
        <w:t>322), в быту – на 41,8% (1 092 – 636)</w:t>
      </w:r>
      <w:r>
        <w:rPr>
          <w:rStyle w:val="ad"/>
          <w:b w:val="0"/>
          <w:i w:val="0"/>
          <w:szCs w:val="28"/>
          <w:lang w:val="ru-RU"/>
        </w:rPr>
        <w:footnoteReference w:id="9"/>
      </w:r>
      <w:r>
        <w:rPr>
          <w:b w:val="0"/>
          <w:i w:val="0"/>
          <w:szCs w:val="28"/>
          <w:lang w:val="ru-RU"/>
        </w:rPr>
        <w:t>.</w:t>
      </w:r>
    </w:p>
    <w:p w:rsidR="00000000" w:rsidRDefault="00982DBE">
      <w:pPr>
        <w:spacing w:after="0" w:line="360" w:lineRule="auto"/>
        <w:ind w:firstLine="709"/>
        <w:jc w:val="both"/>
      </w:pPr>
      <w:r>
        <w:rPr>
          <w:rFonts w:ascii="Times New Roman" w:hAnsi="Times New Roman" w:cs="Times New Roman"/>
          <w:sz w:val="28"/>
          <w:szCs w:val="28"/>
        </w:rPr>
        <w:t>Установлено 7 510 (8 091; -7,2%) лиц, совершивших преступления, в том числе ранее совершавших – 4 388 (4 594; -4,5%), несовершеннолетних – 191 (220; -13,2%), учащихся и студент</w:t>
      </w:r>
      <w:r>
        <w:rPr>
          <w:rFonts w:ascii="Times New Roman" w:hAnsi="Times New Roman" w:cs="Times New Roman"/>
          <w:sz w:val="28"/>
          <w:szCs w:val="28"/>
        </w:rPr>
        <w:t>ов – 251 (342; -26,6%), женщин – 1 118 (1 140; -1,9%). Основную массу правонарушителей составляют лица без постоянного источника доходов, их доля среди всех преступников возросла и составила 67,4%, против 67% в 2016 году.</w:t>
      </w:r>
    </w:p>
    <w:p w:rsidR="00000000" w:rsidRDefault="00982DBE">
      <w:pPr>
        <w:pStyle w:val="af4"/>
        <w:spacing w:line="240" w:lineRule="auto"/>
        <w:ind w:firstLine="0"/>
        <w:rPr>
          <w:i w:val="0"/>
          <w:sz w:val="20"/>
          <w:szCs w:val="28"/>
          <w:highlight w:val="yellow"/>
          <w:lang w:val="ru-RU"/>
        </w:rPr>
      </w:pPr>
      <w:r>
        <w:object w:dxaOrig="9210" w:dyaOrig="8040">
          <v:shape id="_x0000_i1026" type="#_x0000_t75" style="width:460.15pt;height:402.2pt" o:ole="" filled="t">
            <v:fill color2="black"/>
            <v:imagedata r:id="rId44" o:title=""/>
          </v:shape>
          <o:OLEObject Type="Embed" ShapeID="_x0000_i1026" DrawAspect="Content" ObjectID="_1648296090" r:id="rId45"/>
        </w:object>
      </w:r>
    </w:p>
    <w:p w:rsidR="00000000" w:rsidRDefault="00982DBE">
      <w:pPr>
        <w:pStyle w:val="af4"/>
        <w:spacing w:line="240" w:lineRule="auto"/>
        <w:ind w:firstLine="0"/>
        <w:rPr>
          <w:i w:val="0"/>
          <w:sz w:val="20"/>
          <w:szCs w:val="28"/>
          <w:highlight w:val="yellow"/>
          <w:lang w:val="ru-RU"/>
        </w:rPr>
      </w:pPr>
    </w:p>
    <w:p w:rsidR="00000000" w:rsidRDefault="00982DBE">
      <w:pPr>
        <w:pStyle w:val="af4"/>
        <w:ind w:firstLine="709"/>
      </w:pPr>
      <w:r>
        <w:rPr>
          <w:b w:val="0"/>
          <w:i w:val="0"/>
          <w:szCs w:val="28"/>
          <w:lang w:val="ru-RU"/>
        </w:rPr>
        <w:t>Рисунок  2. Структур</w:t>
      </w:r>
      <w:r>
        <w:rPr>
          <w:b w:val="0"/>
          <w:i w:val="0"/>
          <w:szCs w:val="28"/>
          <w:lang w:val="ru-RU"/>
        </w:rPr>
        <w:t>а преступности</w:t>
      </w:r>
    </w:p>
    <w:p w:rsidR="00000000" w:rsidRDefault="00096987">
      <w:pPr>
        <w:ind w:firstLine="709"/>
        <w:jc w:val="both"/>
        <w:rPr>
          <w:rFonts w:ascii="Times New Roman" w:hAnsi="Times New Roman" w:cs="Times New Roman"/>
          <w:sz w:val="28"/>
          <w:szCs w:val="28"/>
        </w:rPr>
      </w:pPr>
      <w:r>
        <w:rPr>
          <w:noProof/>
          <w:lang w:eastAsia="ru-RU"/>
        </w:rPr>
        <w:drawing>
          <wp:inline distT="0" distB="0" distL="0" distR="0">
            <wp:extent cx="4992370" cy="32791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992370" cy="3279140"/>
                    </a:xfrm>
                    <a:prstGeom prst="rect">
                      <a:avLst/>
                    </a:prstGeom>
                    <a:solidFill>
                      <a:srgbClr val="FFFFFF"/>
                    </a:solidFill>
                    <a:ln>
                      <a:noFill/>
                    </a:ln>
                  </pic:spPr>
                </pic:pic>
              </a:graphicData>
            </a:graphic>
          </wp:inline>
        </w:drawing>
      </w:r>
    </w:p>
    <w:p w:rsidR="00000000" w:rsidRDefault="00982DBE">
      <w:pPr>
        <w:spacing w:after="0" w:line="360" w:lineRule="auto"/>
        <w:ind w:firstLine="709"/>
        <w:jc w:val="center"/>
      </w:pPr>
      <w:r>
        <w:rPr>
          <w:rFonts w:ascii="Times New Roman" w:hAnsi="Times New Roman" w:cs="Times New Roman"/>
          <w:sz w:val="28"/>
          <w:szCs w:val="28"/>
        </w:rPr>
        <w:t>Рисунок 3. Сведения о лицах, совершивших преступления</w:t>
      </w:r>
    </w:p>
    <w:p w:rsidR="00000000" w:rsidRDefault="00982DBE">
      <w:pPr>
        <w:spacing w:after="0" w:line="360" w:lineRule="auto"/>
        <w:ind w:firstLine="709"/>
        <w:jc w:val="both"/>
      </w:pPr>
      <w:r>
        <w:rPr>
          <w:rFonts w:ascii="Times New Roman" w:hAnsi="Times New Roman" w:cs="Times New Roman"/>
          <w:sz w:val="28"/>
          <w:szCs w:val="28"/>
        </w:rPr>
        <w:lastRenderedPageBreak/>
        <w:t>К уголовной ответственности привлечено 6 594 (7 071; -6,7%) лица</w:t>
      </w:r>
      <w:r>
        <w:rPr>
          <w:rFonts w:ascii="Times New Roman" w:hAnsi="Times New Roman" w:cs="Times New Roman"/>
          <w:sz w:val="28"/>
          <w:szCs w:val="28"/>
          <w:highlight w:val="yellow"/>
        </w:rPr>
        <w:br/>
      </w:r>
      <w:r>
        <w:rPr>
          <w:rFonts w:ascii="Times New Roman" w:hAnsi="Times New Roman" w:cs="Times New Roman"/>
          <w:sz w:val="28"/>
          <w:szCs w:val="28"/>
        </w:rPr>
        <w:t>или 87,8% (87,4%) от числа установленных.</w:t>
      </w:r>
    </w:p>
    <w:p w:rsidR="00000000" w:rsidRDefault="00982DBE">
      <w:pPr>
        <w:spacing w:after="0" w:line="360" w:lineRule="auto"/>
        <w:ind w:firstLine="709"/>
        <w:jc w:val="both"/>
      </w:pPr>
      <w:r>
        <w:rPr>
          <w:rFonts w:ascii="Times New Roman" w:hAnsi="Times New Roman" w:cs="Times New Roman"/>
          <w:sz w:val="28"/>
          <w:szCs w:val="28"/>
        </w:rPr>
        <w:t>Из общего числа лиц, совершивших преступления 58,4% (4 388 человек) – ранее со</w:t>
      </w:r>
      <w:r>
        <w:rPr>
          <w:rFonts w:ascii="Times New Roman" w:hAnsi="Times New Roman" w:cs="Times New Roman"/>
          <w:sz w:val="28"/>
          <w:szCs w:val="28"/>
        </w:rPr>
        <w:t>вершали уголовно наказуемые деяния, 16,8% (1 262) из них – содержались в исправительных учреждениях, 42,2% (3 168) – на момент совершения преступления находились в состоянии алкогольного опьянения, 13% (980) – совершили уголовно наказуемые деяния в группе.</w:t>
      </w:r>
    </w:p>
    <w:p w:rsidR="00000000" w:rsidRDefault="00982DBE">
      <w:pPr>
        <w:spacing w:after="0" w:line="360" w:lineRule="auto"/>
        <w:ind w:firstLine="709"/>
        <w:jc w:val="both"/>
      </w:pPr>
      <w:r>
        <w:rPr>
          <w:rFonts w:ascii="Times New Roman" w:hAnsi="Times New Roman" w:cs="Times New Roman"/>
          <w:sz w:val="28"/>
          <w:szCs w:val="28"/>
        </w:rPr>
        <w:t xml:space="preserve">Иностранными гражданами на территории области совершено </w:t>
      </w:r>
      <w:r>
        <w:rPr>
          <w:rFonts w:ascii="Times New Roman" w:hAnsi="Times New Roman" w:cs="Times New Roman"/>
          <w:sz w:val="28"/>
          <w:szCs w:val="28"/>
        </w:rPr>
        <w:br/>
        <w:t>178 (163; +9,2%) преступлений, в отношении иностранцев и лиц без гражданства – 49 (45; +8,9%).</w:t>
      </w:r>
    </w:p>
    <w:p w:rsidR="00000000" w:rsidRDefault="00982DBE">
      <w:pPr>
        <w:pStyle w:val="1"/>
        <w:jc w:val="center"/>
      </w:pPr>
      <w:bookmarkStart w:id="9" w:name="_Toc1382930"/>
      <w:r>
        <w:rPr>
          <w:rFonts w:ascii="Times New Roman" w:hAnsi="Times New Roman" w:cs="Times New Roman"/>
          <w:color w:val="00000A"/>
          <w:sz w:val="28"/>
          <w:szCs w:val="28"/>
        </w:rPr>
        <w:t>2.3. Раскрываемость преступлений</w:t>
      </w:r>
      <w:bookmarkEnd w:id="9"/>
    </w:p>
    <w:p w:rsidR="00000000" w:rsidRDefault="00982DBE">
      <w:pPr>
        <w:pStyle w:val="af4"/>
        <w:ind w:firstLine="709"/>
        <w:jc w:val="both"/>
        <w:rPr>
          <w:b w:val="0"/>
          <w:i w:val="0"/>
          <w:szCs w:val="28"/>
          <w:lang w:val="ru-RU"/>
        </w:rPr>
      </w:pPr>
    </w:p>
    <w:p w:rsidR="00000000" w:rsidRDefault="00982DBE">
      <w:pPr>
        <w:pStyle w:val="af4"/>
        <w:ind w:firstLine="709"/>
        <w:jc w:val="both"/>
      </w:pPr>
      <w:r>
        <w:rPr>
          <w:b w:val="0"/>
          <w:i w:val="0"/>
          <w:szCs w:val="28"/>
          <w:lang w:val="ru-RU"/>
        </w:rPr>
        <w:t>Раскрываемость в целом по области увеличилась на 0,6% и составила 71,</w:t>
      </w:r>
      <w:r>
        <w:rPr>
          <w:b w:val="0"/>
          <w:i w:val="0"/>
          <w:szCs w:val="28"/>
          <w:lang w:val="ru-RU"/>
        </w:rPr>
        <w:t xml:space="preserve">8% (по России: 55,8%; по ПФО: 58,8%). </w:t>
      </w:r>
    </w:p>
    <w:p w:rsidR="00000000" w:rsidRDefault="00982DBE">
      <w:pPr>
        <w:pStyle w:val="af4"/>
        <w:ind w:firstLine="709"/>
        <w:jc w:val="both"/>
      </w:pPr>
      <w:r>
        <w:rPr>
          <w:b w:val="0"/>
          <w:i w:val="0"/>
          <w:szCs w:val="28"/>
          <w:lang w:val="ru-RU"/>
        </w:rPr>
        <w:t>Улучшена раскрываемость тяжких и особо тяжких (66%; +2,7%) и таких видов преступлений, как убийства и покушений на убийство (97,5%; +3,5%), грабежи (87,4%; +3,3%), кражи чужого имущества (59,1%; +6,2%), в том числе из</w:t>
      </w:r>
      <w:r>
        <w:rPr>
          <w:b w:val="0"/>
          <w:i w:val="0"/>
          <w:szCs w:val="28"/>
          <w:lang w:val="ru-RU"/>
        </w:rPr>
        <w:t xml:space="preserve"> квартир (71,8%; +4,4%), из складов, баз, магазинов (60,2%; +9,6%), совершенных с применением оружия (80,6%; +6,7%), в том числе огнестрельного (78,6%; +8%)</w:t>
      </w:r>
      <w:r>
        <w:rPr>
          <w:rStyle w:val="ad"/>
          <w:b w:val="0"/>
          <w:i w:val="0"/>
          <w:szCs w:val="28"/>
          <w:lang w:val="ru-RU"/>
        </w:rPr>
        <w:footnoteReference w:id="10"/>
      </w:r>
      <w:r>
        <w:rPr>
          <w:b w:val="0"/>
          <w:i w:val="0"/>
          <w:szCs w:val="28"/>
          <w:lang w:val="ru-RU"/>
        </w:rPr>
        <w:t>.</w:t>
      </w:r>
    </w:p>
    <w:p w:rsidR="00000000" w:rsidRDefault="00982DBE">
      <w:pPr>
        <w:pStyle w:val="af4"/>
        <w:ind w:firstLine="709"/>
        <w:jc w:val="both"/>
        <w:rPr>
          <w:sz w:val="22"/>
          <w:szCs w:val="28"/>
          <w:highlight w:val="yellow"/>
        </w:rPr>
      </w:pPr>
      <w:r>
        <w:rPr>
          <w:b w:val="0"/>
          <w:i w:val="0"/>
          <w:szCs w:val="28"/>
          <w:lang w:val="ru-RU"/>
        </w:rPr>
        <w:t xml:space="preserve"> </w:t>
      </w:r>
      <w:r>
        <w:object w:dxaOrig="6930" w:dyaOrig="2459">
          <v:shape id="_x0000_i1027" type="#_x0000_t75" style="width:346.75pt;height:123.3pt" o:ole="" filled="t">
            <v:fill color2="black"/>
            <v:imagedata r:id="rId47" o:title=""/>
          </v:shape>
          <o:OLEObject Type="Embed" ShapeID="_x0000_i1027" DrawAspect="Content" ObjectID="_1648296091" r:id="rId48"/>
        </w:object>
      </w:r>
    </w:p>
    <w:p w:rsidR="00000000" w:rsidRDefault="00982DBE">
      <w:pPr>
        <w:pStyle w:val="af1"/>
        <w:jc w:val="center"/>
        <w:rPr>
          <w:sz w:val="22"/>
          <w:szCs w:val="28"/>
          <w:highlight w:val="yellow"/>
        </w:rPr>
      </w:pPr>
    </w:p>
    <w:p w:rsidR="00000000" w:rsidRDefault="00982DBE">
      <w:pPr>
        <w:pStyle w:val="af1"/>
        <w:jc w:val="center"/>
      </w:pPr>
      <w:r>
        <w:rPr>
          <w:szCs w:val="28"/>
        </w:rPr>
        <w:t>Рисунок 4.</w:t>
      </w:r>
      <w:r>
        <w:t xml:space="preserve"> Раскрываемость по итогам 2017 года</w:t>
      </w:r>
    </w:p>
    <w:p w:rsidR="00000000" w:rsidRDefault="00982DBE">
      <w:pPr>
        <w:pStyle w:val="210"/>
        <w:widowControl w:val="0"/>
        <w:rPr>
          <w:szCs w:val="28"/>
        </w:rPr>
      </w:pPr>
    </w:p>
    <w:p w:rsidR="00000000" w:rsidRDefault="00982DBE">
      <w:pPr>
        <w:pStyle w:val="210"/>
        <w:widowControl w:val="0"/>
        <w:spacing w:line="360" w:lineRule="auto"/>
        <w:ind w:firstLine="709"/>
      </w:pPr>
      <w:r>
        <w:rPr>
          <w:szCs w:val="28"/>
        </w:rPr>
        <w:t>Раскрыто 298 (309; -3,6%) преступле</w:t>
      </w:r>
      <w:r>
        <w:rPr>
          <w:szCs w:val="28"/>
        </w:rPr>
        <w:t xml:space="preserve">ний прошлых лет. </w:t>
      </w:r>
    </w:p>
    <w:p w:rsidR="00000000" w:rsidRDefault="00982DBE">
      <w:pPr>
        <w:pStyle w:val="210"/>
        <w:widowControl w:val="0"/>
        <w:spacing w:line="360" w:lineRule="auto"/>
        <w:ind w:firstLine="709"/>
      </w:pPr>
      <w:r>
        <w:rPr>
          <w:szCs w:val="28"/>
        </w:rPr>
        <w:t>Количество раскрытых сотрудниками органов внутренних дел преступлений с квалифицирующим признаком «совершено в составе организованной группы или преступного сообщества» снизилось на 66,7%</w:t>
      </w:r>
      <w:r>
        <w:rPr>
          <w:szCs w:val="28"/>
        </w:rPr>
        <w:br/>
        <w:t>(с 27 до 9).</w:t>
      </w:r>
    </w:p>
    <w:p w:rsidR="00000000" w:rsidRDefault="00982DBE">
      <w:pPr>
        <w:pStyle w:val="210"/>
        <w:widowControl w:val="0"/>
        <w:spacing w:line="360" w:lineRule="auto"/>
        <w:ind w:firstLine="709"/>
      </w:pPr>
      <w:r>
        <w:rPr>
          <w:color w:val="000000"/>
          <w:szCs w:val="28"/>
        </w:rPr>
        <w:t>В сфере незаконного оборота наркотико</w:t>
      </w:r>
      <w:r>
        <w:rPr>
          <w:color w:val="000000"/>
          <w:szCs w:val="28"/>
        </w:rPr>
        <w:t xml:space="preserve">в сотрудниками органов внутренних дел пресечено 998 (939; +6,3%) преступлений, в том числе </w:t>
      </w:r>
      <w:r>
        <w:rPr>
          <w:color w:val="000000"/>
          <w:szCs w:val="28"/>
          <w:highlight w:val="yellow"/>
        </w:rPr>
        <w:br/>
      </w:r>
      <w:r>
        <w:rPr>
          <w:color w:val="000000"/>
          <w:szCs w:val="28"/>
        </w:rPr>
        <w:t xml:space="preserve">699 (697; +0,3%) – тяжких и особо тяжких, 412 (482; -14,5%) – в крупном </w:t>
      </w:r>
      <w:r>
        <w:rPr>
          <w:color w:val="000000"/>
          <w:szCs w:val="28"/>
        </w:rPr>
        <w:br/>
        <w:t>и особо крупном размере. Зарегистрировано 533 (512; +4,1%) факта сбыта наркотиков, их удель</w:t>
      </w:r>
      <w:r>
        <w:rPr>
          <w:color w:val="000000"/>
          <w:szCs w:val="28"/>
        </w:rPr>
        <w:t xml:space="preserve">ный вес в общем массиве преступлений данной категории составил 53,4% (2016 год – 54,5%). </w:t>
      </w:r>
    </w:p>
    <w:p w:rsidR="00000000" w:rsidRDefault="00982DBE">
      <w:pPr>
        <w:pStyle w:val="210"/>
        <w:widowControl w:val="0"/>
        <w:spacing w:line="360" w:lineRule="auto"/>
        <w:ind w:firstLine="709"/>
      </w:pPr>
      <w:r>
        <w:rPr>
          <w:color w:val="000000"/>
          <w:szCs w:val="28"/>
        </w:rPr>
        <w:t>Из незаконного оборота (по возбужденным уголовным делам) изъято 172 кг наркотических и сильнодействующих веществ (2016 год – 104 кг).</w:t>
      </w:r>
    </w:p>
    <w:p w:rsidR="00000000" w:rsidRDefault="00982DBE">
      <w:pPr>
        <w:pStyle w:val="210"/>
        <w:widowControl w:val="0"/>
        <w:spacing w:line="360" w:lineRule="auto"/>
        <w:ind w:firstLine="709"/>
      </w:pPr>
      <w:r>
        <w:rPr>
          <w:color w:val="000000"/>
          <w:szCs w:val="28"/>
        </w:rPr>
        <w:t>Подразделениями экономической бе</w:t>
      </w:r>
      <w:r>
        <w:rPr>
          <w:color w:val="000000"/>
          <w:szCs w:val="28"/>
        </w:rPr>
        <w:t xml:space="preserve">зопасности и противодействия коррупции пресечено 265 (270; -1,9%) преступных деяний (без учета проявлений фальшивомонетничества). В целом по области выявлено </w:t>
      </w:r>
      <w:r>
        <w:rPr>
          <w:color w:val="000000"/>
          <w:szCs w:val="28"/>
        </w:rPr>
        <w:br/>
        <w:t>166 (144; +15,3%) тяжких и особо тяжких преступлений экономической направленности, 117 (82; +42,7</w:t>
      </w:r>
      <w:r>
        <w:rPr>
          <w:color w:val="000000"/>
          <w:szCs w:val="28"/>
        </w:rPr>
        <w:t xml:space="preserve">%) – в крупном и особо крупном размере. </w:t>
      </w:r>
    </w:p>
    <w:p w:rsidR="00000000" w:rsidRDefault="00982DBE">
      <w:pPr>
        <w:pStyle w:val="210"/>
        <w:widowControl w:val="0"/>
        <w:spacing w:line="360" w:lineRule="auto"/>
        <w:ind w:firstLine="709"/>
      </w:pPr>
      <w:r>
        <w:rPr>
          <w:color w:val="000000"/>
          <w:szCs w:val="28"/>
        </w:rPr>
        <w:t>Пресечено 132 (102; +29,4%) преступления против собственности.</w:t>
      </w:r>
    </w:p>
    <w:p w:rsidR="00000000" w:rsidRDefault="00982DBE">
      <w:pPr>
        <w:pStyle w:val="210"/>
        <w:widowControl w:val="0"/>
        <w:spacing w:line="360" w:lineRule="auto"/>
        <w:ind w:firstLine="709"/>
      </w:pPr>
      <w:r>
        <w:rPr>
          <w:color w:val="000000"/>
          <w:szCs w:val="28"/>
        </w:rPr>
        <w:t>Выявлено 49 (77; -36,4%) преступлений коррупционной направленности, 14 (18; -22,2%) фактов взяточничества.</w:t>
      </w:r>
    </w:p>
    <w:p w:rsidR="00000000" w:rsidRDefault="00982DBE">
      <w:pPr>
        <w:pStyle w:val="210"/>
        <w:widowControl w:val="0"/>
        <w:spacing w:line="360" w:lineRule="auto"/>
        <w:ind w:firstLine="709"/>
      </w:pPr>
      <w:r>
        <w:rPr>
          <w:color w:val="000000"/>
          <w:szCs w:val="28"/>
        </w:rPr>
        <w:t>Зарегистрирован 51 (66; -22,7%) факт фальшиво</w:t>
      </w:r>
      <w:r>
        <w:rPr>
          <w:color w:val="000000"/>
          <w:szCs w:val="28"/>
        </w:rPr>
        <w:t>монетничества.</w:t>
      </w:r>
    </w:p>
    <w:p w:rsidR="00000000" w:rsidRDefault="00982DBE">
      <w:pPr>
        <w:pStyle w:val="210"/>
        <w:widowControl w:val="0"/>
        <w:spacing w:line="360" w:lineRule="auto"/>
        <w:ind w:firstLine="709"/>
      </w:pPr>
      <w:r>
        <w:rPr>
          <w:color w:val="000000"/>
          <w:szCs w:val="28"/>
        </w:rPr>
        <w:t>В ходе мероприятий, направленных на декриминализацию сферы налогообложения и противодействие уклонению от уплаты налогов, сотрудниками УЭБ и ПК УМВД выявлено 52 (53; -1,9%) налоговых преступления.</w:t>
      </w:r>
    </w:p>
    <w:p w:rsidR="00000000" w:rsidRDefault="00982DBE">
      <w:pPr>
        <w:pStyle w:val="210"/>
        <w:widowControl w:val="0"/>
        <w:spacing w:line="360" w:lineRule="auto"/>
        <w:ind w:firstLine="709"/>
      </w:pPr>
      <w:r>
        <w:rPr>
          <w:color w:val="000000"/>
          <w:szCs w:val="28"/>
        </w:rPr>
        <w:t>В сфере сельского хозяйства пресечено 8 (22;</w:t>
      </w:r>
      <w:r>
        <w:rPr>
          <w:color w:val="000000"/>
          <w:szCs w:val="28"/>
        </w:rPr>
        <w:t xml:space="preserve"> -63,6%) преступных деяний экономической направленности, в финансово-кредитной системе – </w:t>
      </w:r>
      <w:r>
        <w:rPr>
          <w:color w:val="000000"/>
          <w:szCs w:val="28"/>
        </w:rPr>
        <w:br/>
        <w:t xml:space="preserve">103 (109; -5,5%). </w:t>
      </w:r>
    </w:p>
    <w:p w:rsidR="00000000" w:rsidRDefault="00982DBE">
      <w:pPr>
        <w:pStyle w:val="210"/>
        <w:widowControl w:val="0"/>
        <w:spacing w:line="360" w:lineRule="auto"/>
        <w:ind w:firstLine="709"/>
      </w:pPr>
      <w:r>
        <w:rPr>
          <w:color w:val="000000"/>
          <w:szCs w:val="28"/>
        </w:rPr>
        <w:lastRenderedPageBreak/>
        <w:t>В суд направлены уголовные дела по 179 (228; -21,5%) преступлениям экономической направленности. Установленная сумма материального ущерба по оконче</w:t>
      </w:r>
      <w:r>
        <w:rPr>
          <w:color w:val="000000"/>
          <w:szCs w:val="28"/>
        </w:rPr>
        <w:t>нным уголовным делам составила 332 829,4 тыс. рублей, возмещено 83,1%. К уголовной ответственности привлечено 102 (182; -44%) лица.</w:t>
      </w:r>
    </w:p>
    <w:p w:rsidR="00000000" w:rsidRDefault="00982DBE">
      <w:pPr>
        <w:pStyle w:val="211"/>
        <w:widowControl w:val="0"/>
        <w:spacing w:line="360" w:lineRule="auto"/>
        <w:ind w:firstLine="709"/>
      </w:pPr>
      <w:r>
        <w:rPr>
          <w:szCs w:val="28"/>
        </w:rPr>
        <w:t>Состояние общественного порядка на территории области характеризуется снижением числа зарегистрированных преступлений, совер</w:t>
      </w:r>
      <w:r>
        <w:rPr>
          <w:szCs w:val="28"/>
        </w:rPr>
        <w:t xml:space="preserve">шенных в общественных местах </w:t>
      </w:r>
      <w:r>
        <w:rPr>
          <w:iCs/>
          <w:szCs w:val="28"/>
        </w:rPr>
        <w:t>(4 302 – 3 930; -8,6%)</w:t>
      </w:r>
      <w:r>
        <w:rPr>
          <w:szCs w:val="28"/>
        </w:rPr>
        <w:t xml:space="preserve"> и на улицах </w:t>
      </w:r>
      <w:r>
        <w:rPr>
          <w:szCs w:val="28"/>
        </w:rPr>
        <w:br/>
        <w:t>(3 179 – 2 631; -17,2%).</w:t>
      </w:r>
    </w:p>
    <w:p w:rsidR="00000000" w:rsidRDefault="00982DBE">
      <w:pPr>
        <w:tabs>
          <w:tab w:val="left" w:pos="2110"/>
        </w:tabs>
        <w:spacing w:after="0" w:line="360" w:lineRule="auto"/>
        <w:ind w:firstLine="709"/>
        <w:jc w:val="both"/>
      </w:pPr>
      <w:r>
        <w:rPr>
          <w:rFonts w:ascii="Times New Roman" w:hAnsi="Times New Roman" w:cs="Times New Roman"/>
          <w:sz w:val="28"/>
          <w:szCs w:val="28"/>
        </w:rPr>
        <w:t>В соответствии с требованиями Федерального закона от 02.04.2014 № 44-ФЗ «Об участии граждан в охране общественного порядка» приказов МВД России от 21.07.2014 № 599 «О</w:t>
      </w:r>
      <w:r>
        <w:rPr>
          <w:rFonts w:ascii="Times New Roman" w:hAnsi="Times New Roman" w:cs="Times New Roman"/>
          <w:sz w:val="28"/>
          <w:szCs w:val="28"/>
        </w:rPr>
        <w:t xml:space="preserve"> порядке формирования и ведения регионального реестра народных дружин и общественных объединений правоохранительной направленности», от 21.07.2014 № 597 «Вопросы взаимодействия органов внутренних дел и народных дружин» в регионе созданы 179 народных дружин</w:t>
      </w:r>
      <w:r>
        <w:rPr>
          <w:rFonts w:ascii="Times New Roman" w:hAnsi="Times New Roman" w:cs="Times New Roman"/>
          <w:sz w:val="28"/>
          <w:szCs w:val="28"/>
        </w:rPr>
        <w:t xml:space="preserve"> и общественных объединений правоохранительной направленности общей численностью 2 772 человека</w:t>
      </w:r>
      <w:r>
        <w:rPr>
          <w:rStyle w:val="ad"/>
          <w:rFonts w:ascii="Times New Roman" w:hAnsi="Times New Roman" w:cs="Times New Roman"/>
          <w:sz w:val="28"/>
          <w:szCs w:val="28"/>
        </w:rPr>
        <w:footnoteReference w:id="11"/>
      </w:r>
      <w:r>
        <w:rPr>
          <w:rFonts w:ascii="Times New Roman" w:hAnsi="Times New Roman" w:cs="Times New Roman"/>
          <w:sz w:val="28"/>
          <w:szCs w:val="28"/>
        </w:rPr>
        <w:t>.</w:t>
      </w:r>
    </w:p>
    <w:p w:rsidR="00000000" w:rsidRDefault="00982DBE">
      <w:pPr>
        <w:tabs>
          <w:tab w:val="left" w:pos="2110"/>
        </w:tabs>
        <w:spacing w:after="0" w:line="360" w:lineRule="auto"/>
        <w:ind w:firstLine="709"/>
        <w:jc w:val="both"/>
      </w:pPr>
      <w:r>
        <w:rPr>
          <w:rFonts w:ascii="Times New Roman" w:hAnsi="Times New Roman" w:cs="Times New Roman"/>
          <w:sz w:val="28"/>
          <w:szCs w:val="28"/>
        </w:rPr>
        <w:t>При непосредственном участии народных дружинников выявлено 3 133 правонарушения, оказано содействие в раскрытии 40 преступлений.</w:t>
      </w:r>
    </w:p>
    <w:p w:rsidR="00000000" w:rsidRDefault="00982DBE">
      <w:pPr>
        <w:pStyle w:val="211"/>
        <w:widowControl w:val="0"/>
        <w:spacing w:line="360" w:lineRule="auto"/>
        <w:ind w:firstLine="709"/>
      </w:pPr>
      <w:r>
        <w:rPr>
          <w:szCs w:val="28"/>
        </w:rPr>
        <w:t xml:space="preserve">Охрана общественного порядка </w:t>
      </w:r>
      <w:r>
        <w:rPr>
          <w:szCs w:val="28"/>
        </w:rPr>
        <w:t>осуществлялась при проведении  4 515 (5 776; -21,8%) массовых мероприятий, в которых приняло участие более 2 095 тыс. человек (2016 год – 1 915 тыс. человек). К обеспечению правопорядка привлекалось 16 016 (16 282) сотрудников полиции, 10 328 (10 311) пред</w:t>
      </w:r>
      <w:r>
        <w:rPr>
          <w:szCs w:val="28"/>
        </w:rPr>
        <w:t>ставителей общественных объединений правоохранительной направленности. Чрезвычайных происшествий не допущено.</w:t>
      </w:r>
    </w:p>
    <w:p w:rsidR="00000000" w:rsidRDefault="00982DBE">
      <w:pPr>
        <w:pStyle w:val="211"/>
        <w:widowControl w:val="0"/>
        <w:spacing w:line="360" w:lineRule="auto"/>
        <w:ind w:firstLine="709"/>
        <w:rPr>
          <w:szCs w:val="28"/>
        </w:rPr>
      </w:pPr>
      <w:r>
        <w:object w:dxaOrig="8265" w:dyaOrig="3848">
          <v:shape id="_x0000_i1028" type="#_x0000_t75" style="width:412.95pt;height:192pt" o:ole="" filled="t">
            <v:fill color2="black"/>
            <v:imagedata r:id="rId49" o:title=""/>
          </v:shape>
          <o:OLEObject Type="Embed" ShapeID="_x0000_i1028" DrawAspect="Content" ObjectID="_1648296092" r:id="rId50"/>
        </w:object>
      </w:r>
    </w:p>
    <w:p w:rsidR="00000000" w:rsidRDefault="00982DBE">
      <w:pPr>
        <w:pStyle w:val="211"/>
        <w:widowControl w:val="0"/>
        <w:spacing w:line="360" w:lineRule="auto"/>
        <w:ind w:firstLine="709"/>
        <w:jc w:val="center"/>
      </w:pPr>
      <w:r>
        <w:rPr>
          <w:szCs w:val="28"/>
        </w:rPr>
        <w:t>Рисунок 5. Сведения о совершенных преступлениях</w:t>
      </w:r>
    </w:p>
    <w:p w:rsidR="00000000" w:rsidRDefault="00982DBE">
      <w:pPr>
        <w:pStyle w:val="211"/>
        <w:widowControl w:val="0"/>
        <w:spacing w:line="360" w:lineRule="auto"/>
        <w:ind w:firstLine="709"/>
      </w:pPr>
      <w:r>
        <w:rPr>
          <w:szCs w:val="28"/>
        </w:rPr>
        <w:t xml:space="preserve">За 12 месяцев 2017 года сотрудниками органов внутренних дел составлено 89 441 (-15%) </w:t>
      </w:r>
      <w:r>
        <w:rPr>
          <w:szCs w:val="28"/>
        </w:rPr>
        <w:t>протокол за различные административные правонарушения, по которым взыскано 90% (84%) штрафов.</w:t>
      </w:r>
    </w:p>
    <w:p w:rsidR="00000000" w:rsidRDefault="00982DBE">
      <w:pPr>
        <w:pStyle w:val="211"/>
        <w:widowControl w:val="0"/>
        <w:spacing w:line="360" w:lineRule="auto"/>
        <w:ind w:firstLine="709"/>
      </w:pPr>
      <w:r>
        <w:rPr>
          <w:szCs w:val="28"/>
        </w:rPr>
        <w:t xml:space="preserve">Пресечено 190 преступлений и 800 административных правонарушений </w:t>
      </w:r>
      <w:r>
        <w:rPr>
          <w:szCs w:val="28"/>
        </w:rPr>
        <w:br/>
        <w:t>в сфере незаконного оборота алкогольной продукции. Изъято более 94 тысяч литров фальсифицированн</w:t>
      </w:r>
      <w:r>
        <w:rPr>
          <w:szCs w:val="28"/>
        </w:rPr>
        <w:t>ого алкоголя.</w:t>
      </w:r>
    </w:p>
    <w:p w:rsidR="00000000" w:rsidRDefault="00982DBE">
      <w:pPr>
        <w:pStyle w:val="211"/>
        <w:widowControl w:val="0"/>
        <w:spacing w:line="360" w:lineRule="auto"/>
        <w:ind w:firstLine="709"/>
      </w:pPr>
      <w:r>
        <w:rPr>
          <w:szCs w:val="28"/>
        </w:rPr>
        <w:t>На правонарушителей наложено штрафов на сумму около пяти миллионов рублей.</w:t>
      </w:r>
    </w:p>
    <w:p w:rsidR="00000000" w:rsidRDefault="00982DBE">
      <w:pPr>
        <w:pStyle w:val="af4"/>
        <w:ind w:firstLine="709"/>
        <w:jc w:val="both"/>
      </w:pPr>
      <w:r>
        <w:rPr>
          <w:b w:val="0"/>
          <w:i w:val="0"/>
          <w:szCs w:val="28"/>
          <w:lang w:val="ru-RU" w:eastAsia="ru-RU"/>
        </w:rPr>
        <w:t>В 2017 году зарегистрировано 1 934 (1 920; +0,7%) дорожно-транспортных происшествия, в результате которых 221 (239; -7,5%) человек погиб, 2 640 (2 670; -1,1%) получили</w:t>
      </w:r>
      <w:r>
        <w:rPr>
          <w:b w:val="0"/>
          <w:i w:val="0"/>
          <w:szCs w:val="28"/>
          <w:lang w:val="ru-RU" w:eastAsia="ru-RU"/>
        </w:rPr>
        <w:t xml:space="preserve"> ранения.</w:t>
      </w:r>
    </w:p>
    <w:p w:rsidR="00000000" w:rsidRDefault="00982DBE">
      <w:pPr>
        <w:pStyle w:val="210"/>
        <w:widowControl w:val="0"/>
        <w:spacing w:line="360" w:lineRule="auto"/>
        <w:ind w:firstLine="709"/>
      </w:pPr>
      <w:r>
        <w:object w:dxaOrig="8426" w:dyaOrig="3378">
          <v:shape id="_x0000_i1029" type="#_x0000_t75" style="width:421.25pt;height:168.85pt" o:ole="" filled="t">
            <v:fill color2="black"/>
            <v:imagedata r:id="rId51" o:title=""/>
          </v:shape>
          <o:OLEObject Type="Embed" ShapeID="_x0000_i1029" DrawAspect="Content" ObjectID="_1648296093" r:id="rId52"/>
        </w:object>
      </w:r>
      <w:r>
        <w:rPr>
          <w:szCs w:val="28"/>
          <w:highlight w:val="yellow"/>
        </w:rPr>
        <w:t xml:space="preserve"> </w:t>
      </w:r>
    </w:p>
    <w:p w:rsidR="00000000" w:rsidRDefault="00982DBE">
      <w:pPr>
        <w:pStyle w:val="210"/>
        <w:widowControl w:val="0"/>
        <w:spacing w:line="360" w:lineRule="auto"/>
        <w:ind w:firstLine="709"/>
      </w:pPr>
      <w:r>
        <w:rPr>
          <w:szCs w:val="28"/>
        </w:rPr>
        <w:t>Рисунок 6. Состояние аварийности на дорогах Пензенской области</w:t>
      </w:r>
    </w:p>
    <w:p w:rsidR="00000000" w:rsidRDefault="00982DBE">
      <w:pPr>
        <w:pStyle w:val="210"/>
        <w:widowControl w:val="0"/>
        <w:spacing w:line="360" w:lineRule="auto"/>
        <w:ind w:firstLine="709"/>
        <w:rPr>
          <w:b/>
          <w:szCs w:val="28"/>
          <w:highlight w:val="yellow"/>
        </w:rPr>
      </w:pPr>
    </w:p>
    <w:p w:rsidR="00000000" w:rsidRDefault="00982DBE">
      <w:pPr>
        <w:spacing w:after="0" w:line="360" w:lineRule="auto"/>
        <w:ind w:firstLine="709"/>
        <w:jc w:val="both"/>
      </w:pPr>
      <w:r>
        <w:rPr>
          <w:rFonts w:ascii="Times New Roman" w:hAnsi="Times New Roman" w:cs="Times New Roman"/>
          <w:sz w:val="28"/>
          <w:szCs w:val="28"/>
        </w:rPr>
        <w:t>По вине водителей, управляющих транспортными средствами</w:t>
      </w:r>
      <w:r>
        <w:rPr>
          <w:rFonts w:ascii="Times New Roman" w:hAnsi="Times New Roman" w:cs="Times New Roman"/>
          <w:sz w:val="28"/>
          <w:szCs w:val="28"/>
        </w:rPr>
        <w:br/>
        <w:t xml:space="preserve">в состоянии опьянения, совершено 242 (251; -3,6%) ДТП, в которых погибли </w:t>
      </w:r>
      <w:r>
        <w:rPr>
          <w:rFonts w:ascii="Times New Roman" w:hAnsi="Times New Roman" w:cs="Times New Roman"/>
          <w:sz w:val="28"/>
          <w:szCs w:val="28"/>
        </w:rPr>
        <w:br/>
        <w:t>53 (64; -17,2%) и получили ранения 366</w:t>
      </w:r>
      <w:r>
        <w:rPr>
          <w:rFonts w:ascii="Times New Roman" w:hAnsi="Times New Roman" w:cs="Times New Roman"/>
          <w:sz w:val="28"/>
          <w:szCs w:val="28"/>
        </w:rPr>
        <w:t xml:space="preserve"> (383; -4,4%) человек.</w:t>
      </w:r>
    </w:p>
    <w:p w:rsidR="00000000" w:rsidRDefault="00982DBE">
      <w:pPr>
        <w:spacing w:after="0" w:line="360" w:lineRule="auto"/>
        <w:ind w:firstLine="709"/>
        <w:jc w:val="both"/>
      </w:pPr>
      <w:r>
        <w:rPr>
          <w:rFonts w:ascii="Times New Roman" w:hAnsi="Times New Roman" w:cs="Times New Roman"/>
          <w:sz w:val="28"/>
          <w:szCs w:val="28"/>
        </w:rPr>
        <w:t xml:space="preserve">На 13,5% увеличилось количество происшествий с участием детей </w:t>
      </w:r>
      <w:r>
        <w:rPr>
          <w:rFonts w:ascii="Times New Roman" w:hAnsi="Times New Roman" w:cs="Times New Roman"/>
          <w:sz w:val="28"/>
          <w:szCs w:val="28"/>
        </w:rPr>
        <w:br/>
        <w:t xml:space="preserve">(208 – 236), в которых погибли 12 (3; +300%) подростков и 242 (224; +8%) получили ранения. На 10,6% (549 – 607) увеличилось количество ДТП </w:t>
      </w:r>
      <w:r>
        <w:rPr>
          <w:rFonts w:ascii="Times New Roman" w:hAnsi="Times New Roman" w:cs="Times New Roman"/>
          <w:sz w:val="28"/>
          <w:szCs w:val="28"/>
        </w:rPr>
        <w:br/>
        <w:t>с участием пешеходов, в них по</w:t>
      </w:r>
      <w:r>
        <w:rPr>
          <w:rFonts w:ascii="Times New Roman" w:hAnsi="Times New Roman" w:cs="Times New Roman"/>
          <w:sz w:val="28"/>
          <w:szCs w:val="28"/>
        </w:rPr>
        <w:t xml:space="preserve">гибли 59 (67; -11,9%) человек и 573 </w:t>
      </w:r>
      <w:r>
        <w:rPr>
          <w:rFonts w:ascii="Times New Roman" w:hAnsi="Times New Roman" w:cs="Times New Roman"/>
          <w:sz w:val="28"/>
          <w:szCs w:val="28"/>
        </w:rPr>
        <w:br/>
        <w:t>(505; +13,5%) получили ранения.</w:t>
      </w:r>
    </w:p>
    <w:p w:rsidR="00000000" w:rsidRDefault="00982DBE">
      <w:pPr>
        <w:pStyle w:val="BodyText21"/>
        <w:widowControl w:val="0"/>
        <w:spacing w:line="360" w:lineRule="auto"/>
        <w:ind w:firstLine="709"/>
      </w:pPr>
      <w:r>
        <w:t xml:space="preserve">В январе-декабре 2017 года на территории региона проведено </w:t>
      </w:r>
      <w:r>
        <w:br/>
        <w:t>971 (1 043; -6,9%) оперативно-профилактическое и проверочное мероприятие, направленное на выявление правонарушений в сфере внеш</w:t>
      </w:r>
      <w:r>
        <w:t>ней миграции. Осуществлены проверки 304 (295; +3,1%) объектов возможной трудовой деятельности иностранных граждан (лиц без гражданства) и 667 (748; -10,8%) мест их пребывания (проживания)</w:t>
      </w:r>
      <w:r>
        <w:rPr>
          <w:rStyle w:val="ad"/>
        </w:rPr>
        <w:footnoteReference w:id="12"/>
      </w:r>
      <w:r>
        <w:t>.</w:t>
      </w:r>
    </w:p>
    <w:p w:rsidR="00000000" w:rsidRDefault="00982DBE">
      <w:pPr>
        <w:pStyle w:val="BodyText21"/>
        <w:widowControl w:val="0"/>
        <w:spacing w:line="360" w:lineRule="auto"/>
        <w:ind w:firstLine="709"/>
      </w:pPr>
      <w:r>
        <w:t>Должностными лицами подразделений по вопросам миграции выявлено 3 </w:t>
      </w:r>
      <w:r>
        <w:t>130 (2 631; +19%) нарушений норм административного законодательства в сфере миграции.</w:t>
      </w:r>
    </w:p>
    <w:p w:rsidR="00000000" w:rsidRDefault="00982DBE">
      <w:pPr>
        <w:pStyle w:val="BodyText21"/>
        <w:widowControl w:val="0"/>
        <w:spacing w:line="360" w:lineRule="auto"/>
        <w:ind w:firstLine="709"/>
      </w:pPr>
      <w:r>
        <w:t>К административной ответственности привлечено 26 (34; -23,5%) должностных и 45 (51; -11,8%) – юридических лиц.</w:t>
      </w:r>
    </w:p>
    <w:p w:rsidR="00000000" w:rsidRDefault="00982DBE">
      <w:pPr>
        <w:pStyle w:val="BodyText21"/>
        <w:widowControl w:val="0"/>
        <w:spacing w:line="360" w:lineRule="auto"/>
        <w:ind w:firstLine="709"/>
      </w:pPr>
      <w:r>
        <w:t>Решение об административном выдворении за пределы Российско</w:t>
      </w:r>
      <w:r>
        <w:t>й Федерации вынесены в отношении 658 (620; +6,1%) иностранных граждан, депортации – 95 (67; +41,8%), сокращении срока временного пребывания на территории Российской Федерации – 227 (102; +122,5%). Направлено 825 (824; +0,1%) представлений о закрытии иностр</w:t>
      </w:r>
      <w:r>
        <w:t>анным гражданам въезда на территорию Российской Федерации.</w:t>
      </w:r>
    </w:p>
    <w:p w:rsidR="00000000" w:rsidRDefault="00982DBE">
      <w:pPr>
        <w:rPr>
          <w:rFonts w:ascii="Times New Roman" w:hAnsi="Times New Roman" w:cs="Times New Roman"/>
          <w:sz w:val="28"/>
          <w:szCs w:val="28"/>
        </w:rPr>
      </w:pPr>
    </w:p>
    <w:p w:rsidR="00000000" w:rsidRDefault="00982DBE">
      <w:pPr>
        <w:pStyle w:val="ListParagraph"/>
        <w:pageBreakBefore/>
        <w:spacing w:after="0" w:line="360" w:lineRule="auto"/>
        <w:ind w:left="0" w:firstLine="709"/>
        <w:jc w:val="center"/>
      </w:pPr>
      <w:bookmarkStart w:id="10" w:name="_Toc1382931"/>
      <w:r>
        <w:rPr>
          <w:rFonts w:ascii="Times New Roman" w:hAnsi="Times New Roman" w:cs="Times New Roman"/>
          <w:sz w:val="28"/>
          <w:szCs w:val="28"/>
        </w:rPr>
        <w:lastRenderedPageBreak/>
        <w:t>ЗАКЛЮЧЕНИЕ</w:t>
      </w:r>
      <w:bookmarkEnd w:id="10"/>
    </w:p>
    <w:p w:rsidR="00000000" w:rsidRDefault="00982DBE">
      <w:pPr>
        <w:pStyle w:val="ListParagraph"/>
        <w:spacing w:after="0" w:line="360" w:lineRule="auto"/>
        <w:ind w:left="0" w:firstLine="709"/>
        <w:jc w:val="both"/>
        <w:rPr>
          <w:rFonts w:ascii="Times New Roman" w:hAnsi="Times New Roman" w:cs="Times New Roman"/>
          <w:sz w:val="28"/>
          <w:szCs w:val="28"/>
        </w:rPr>
      </w:pPr>
    </w:p>
    <w:p w:rsidR="00000000" w:rsidRDefault="00982DBE">
      <w:pPr>
        <w:spacing w:after="0" w:line="360" w:lineRule="auto"/>
        <w:ind w:firstLine="709"/>
        <w:jc w:val="both"/>
      </w:pPr>
      <w:r>
        <w:rPr>
          <w:rFonts w:ascii="Times New Roman" w:eastAsia="Times New Roman" w:hAnsi="Times New Roman" w:cs="Times New Roman"/>
          <w:sz w:val="28"/>
          <w:szCs w:val="28"/>
          <w:lang w:eastAsia="ru-RU"/>
        </w:rPr>
        <w:t>Законодательством определены задачи, функции, составы действующих в субъектах Российской Федерации координационных совещаний по обеспечению правопорядка, комиссий по противодействию эк</w:t>
      </w:r>
      <w:r>
        <w:rPr>
          <w:rFonts w:ascii="Times New Roman" w:eastAsia="Times New Roman" w:hAnsi="Times New Roman" w:cs="Times New Roman"/>
          <w:sz w:val="28"/>
          <w:szCs w:val="28"/>
          <w:lang w:eastAsia="ru-RU"/>
        </w:rPr>
        <w:t>стремизму, антикоррупционных комиссий, антинаркотических комиссий, антитеррористических комиссий, оперативных штабов (органов управления, образованных для пресечения террористических актов, а также планирования и управления контртеррористическими операциям</w:t>
      </w:r>
      <w:r>
        <w:rPr>
          <w:rFonts w:ascii="Times New Roman" w:eastAsia="Times New Roman" w:hAnsi="Times New Roman" w:cs="Times New Roman"/>
          <w:sz w:val="28"/>
          <w:szCs w:val="28"/>
          <w:lang w:eastAsia="ru-RU"/>
        </w:rPr>
        <w:t xml:space="preserve">и), комиссий по предупреждению и ликвидации чрезвычайных ситуаций и обеспечению пожарной безопасности. </w:t>
      </w:r>
    </w:p>
    <w:p w:rsidR="00000000" w:rsidRDefault="00982DBE">
      <w:pPr>
        <w:spacing w:after="0" w:line="360" w:lineRule="auto"/>
        <w:ind w:firstLine="709"/>
        <w:jc w:val="both"/>
      </w:pPr>
      <w:r>
        <w:rPr>
          <w:rFonts w:ascii="Times New Roman" w:eastAsia="Times New Roman" w:hAnsi="Times New Roman" w:cs="Times New Roman"/>
          <w:sz w:val="28"/>
          <w:szCs w:val="28"/>
          <w:lang w:eastAsia="ru-RU"/>
        </w:rPr>
        <w:t>В ряде случаев в регионах функционируют и иные совещательно-консультативные органы, сферой деятельности которых являются различные вопросы обеспечения н</w:t>
      </w:r>
      <w:r>
        <w:rPr>
          <w:rFonts w:ascii="Times New Roman" w:eastAsia="Times New Roman" w:hAnsi="Times New Roman" w:cs="Times New Roman"/>
          <w:sz w:val="28"/>
          <w:szCs w:val="28"/>
          <w:lang w:eastAsia="ru-RU"/>
        </w:rPr>
        <w:t>ациональной безопасности.</w:t>
      </w:r>
    </w:p>
    <w:p w:rsidR="00000000" w:rsidRDefault="00982DBE">
      <w:pPr>
        <w:spacing w:after="0" w:line="360" w:lineRule="auto"/>
        <w:ind w:firstLine="709"/>
        <w:jc w:val="both"/>
      </w:pPr>
      <w:r>
        <w:rPr>
          <w:rFonts w:ascii="Times New Roman" w:eastAsia="Times New Roman" w:hAnsi="Times New Roman" w:cs="Times New Roman"/>
          <w:sz w:val="28"/>
          <w:szCs w:val="28"/>
          <w:lang w:eastAsia="ru-RU"/>
        </w:rPr>
        <w:t>В большинстве субъектов Российской Федерации в сфере обеспечения безопасности на региональном уровне функционируют предусмотренные нормативными правовыми актами субъектов РФ советы безопасности, комитеты безопасности, главные упра</w:t>
      </w:r>
      <w:r>
        <w:rPr>
          <w:rFonts w:ascii="Times New Roman" w:eastAsia="Times New Roman" w:hAnsi="Times New Roman" w:cs="Times New Roman"/>
          <w:sz w:val="28"/>
          <w:szCs w:val="28"/>
          <w:lang w:eastAsia="ru-RU"/>
        </w:rPr>
        <w:t>вления региональной безопасности, комитеты региональной безопасности, управления по вопросам безопасности и правопорядка</w:t>
      </w:r>
      <w:r>
        <w:rPr>
          <w:rStyle w:val="ad"/>
          <w:rFonts w:ascii="Times New Roman" w:eastAsia="Times New Roman" w:hAnsi="Times New Roman" w:cs="Times New Roman"/>
          <w:sz w:val="28"/>
          <w:szCs w:val="28"/>
          <w:lang w:eastAsia="ru-RU"/>
        </w:rPr>
        <w:footnoteReference w:id="13"/>
      </w:r>
      <w:r>
        <w:rPr>
          <w:rFonts w:ascii="Times New Roman" w:eastAsia="Times New Roman" w:hAnsi="Times New Roman" w:cs="Times New Roman"/>
          <w:sz w:val="28"/>
          <w:szCs w:val="28"/>
          <w:lang w:eastAsia="ru-RU"/>
        </w:rPr>
        <w:t>.</w:t>
      </w:r>
    </w:p>
    <w:p w:rsidR="00000000" w:rsidRDefault="00982DBE">
      <w:pPr>
        <w:spacing w:after="0" w:line="360" w:lineRule="auto"/>
        <w:ind w:firstLine="709"/>
        <w:jc w:val="both"/>
      </w:pPr>
      <w:r>
        <w:rPr>
          <w:rFonts w:ascii="Times New Roman" w:eastAsia="Times New Roman" w:hAnsi="Times New Roman" w:cs="Times New Roman"/>
          <w:sz w:val="28"/>
          <w:szCs w:val="28"/>
          <w:lang w:eastAsia="ru-RU"/>
        </w:rPr>
        <w:t xml:space="preserve">Представляется, что подходы к обеспечению региональной безопасности должны быть унифицированы, и такая унификация может состояться в </w:t>
      </w:r>
      <w:r>
        <w:rPr>
          <w:rFonts w:ascii="Times New Roman" w:eastAsia="Times New Roman" w:hAnsi="Times New Roman" w:cs="Times New Roman"/>
          <w:sz w:val="28"/>
          <w:szCs w:val="28"/>
          <w:lang w:eastAsia="ru-RU"/>
        </w:rPr>
        <w:t>рамках реализации соответствующей концепции обеспечения региональной безопасности. В указанной концепции должны быть определены положения, позволяющие синхронизировать усилия федеральных органов государственной власти, органов государственной власти субъек</w:t>
      </w:r>
      <w:r>
        <w:rPr>
          <w:rFonts w:ascii="Times New Roman" w:eastAsia="Times New Roman" w:hAnsi="Times New Roman" w:cs="Times New Roman"/>
          <w:sz w:val="28"/>
          <w:szCs w:val="28"/>
          <w:lang w:eastAsia="ru-RU"/>
        </w:rPr>
        <w:t xml:space="preserve">тов Российской Федерации, органов местного самоуправления, </w:t>
      </w:r>
      <w:r>
        <w:rPr>
          <w:rFonts w:ascii="Times New Roman" w:eastAsia="Times New Roman" w:hAnsi="Times New Roman" w:cs="Times New Roman"/>
          <w:sz w:val="28"/>
          <w:szCs w:val="28"/>
          <w:lang w:eastAsia="ru-RU"/>
        </w:rPr>
        <w:lastRenderedPageBreak/>
        <w:t>а также граждан и организаций в области обеспечения региональной безопасности. Мы предполагаем, что обеспечение региональной безопасности, являющееся составляющей обеспечения национальной безопасно</w:t>
      </w:r>
      <w:r>
        <w:rPr>
          <w:rFonts w:ascii="Times New Roman" w:eastAsia="Times New Roman" w:hAnsi="Times New Roman" w:cs="Times New Roman"/>
          <w:sz w:val="28"/>
          <w:szCs w:val="28"/>
          <w:lang w:eastAsia="ru-RU"/>
        </w:rPr>
        <w:t>сти, следует рассматривать по аналогии с моделью системы обеспечения национальной безопасности Российской Федерации.</w:t>
      </w:r>
    </w:p>
    <w:p w:rsidR="00000000" w:rsidRDefault="00982DBE">
      <w:pPr>
        <w:spacing w:after="0" w:line="360" w:lineRule="auto"/>
        <w:ind w:firstLine="709"/>
        <w:jc w:val="both"/>
      </w:pPr>
      <w:r>
        <w:rPr>
          <w:rFonts w:ascii="Times New Roman" w:eastAsia="Times New Roman" w:hAnsi="Times New Roman" w:cs="Times New Roman"/>
          <w:sz w:val="28"/>
          <w:szCs w:val="28"/>
          <w:lang w:eastAsia="ru-RU"/>
        </w:rPr>
        <w:t>Концепция обеспечения региональной безопасности должна включать в себя определение системы региональной безопасности, структуру обеспечиваю</w:t>
      </w:r>
      <w:r>
        <w:rPr>
          <w:rFonts w:ascii="Times New Roman" w:eastAsia="Times New Roman" w:hAnsi="Times New Roman" w:cs="Times New Roman"/>
          <w:sz w:val="28"/>
          <w:szCs w:val="28"/>
          <w:lang w:eastAsia="ru-RU"/>
        </w:rPr>
        <w:t>щих ее сил, а также полномочия субъектов обеспечения безопасности, в том числе и территориальных органов МВД России различных уровней.</w:t>
      </w:r>
    </w:p>
    <w:p w:rsidR="00000000" w:rsidRDefault="00982DBE">
      <w:pPr>
        <w:spacing w:after="0" w:line="360" w:lineRule="auto"/>
        <w:ind w:firstLine="709"/>
        <w:jc w:val="both"/>
      </w:pPr>
      <w:r>
        <w:rPr>
          <w:rFonts w:ascii="Times New Roman" w:eastAsia="Times New Roman" w:hAnsi="Times New Roman" w:cs="Times New Roman"/>
          <w:sz w:val="28"/>
          <w:szCs w:val="28"/>
          <w:lang w:eastAsia="ru-RU"/>
        </w:rPr>
        <w:t>Учитывая структуру территориальных органов МВД России и специфику осуществляемой ими деятельности, следует констатировать</w:t>
      </w:r>
      <w:r>
        <w:rPr>
          <w:rFonts w:ascii="Times New Roman" w:eastAsia="Times New Roman" w:hAnsi="Times New Roman" w:cs="Times New Roman"/>
          <w:sz w:val="28"/>
          <w:szCs w:val="28"/>
          <w:lang w:eastAsia="ru-RU"/>
        </w:rPr>
        <w:t>, что в обеспечении региональной безопасности задействованы все их уровни: окружной, межрегиональный, региональный и районный.</w:t>
      </w:r>
    </w:p>
    <w:p w:rsidR="00000000" w:rsidRDefault="00982DBE">
      <w:pPr>
        <w:spacing w:after="0" w:line="360" w:lineRule="auto"/>
        <w:ind w:firstLine="709"/>
        <w:jc w:val="both"/>
      </w:pPr>
      <w:r>
        <w:rPr>
          <w:rFonts w:ascii="Times New Roman" w:eastAsia="Times New Roman" w:hAnsi="Times New Roman" w:cs="Times New Roman"/>
          <w:sz w:val="28"/>
          <w:szCs w:val="28"/>
          <w:lang w:eastAsia="ru-RU"/>
        </w:rPr>
        <w:t>Систему обеспечения региональной безопасности образуют органы законодательной, исполнительной и судебной властей, различные общес</w:t>
      </w:r>
      <w:r>
        <w:rPr>
          <w:rFonts w:ascii="Times New Roman" w:eastAsia="Times New Roman" w:hAnsi="Times New Roman" w:cs="Times New Roman"/>
          <w:sz w:val="28"/>
          <w:szCs w:val="28"/>
          <w:lang w:eastAsia="ru-RU"/>
        </w:rPr>
        <w:t>твенные и иные объединения и организации, граждане, принимающие участие в обеспечении региональной безопасности.</w:t>
      </w:r>
    </w:p>
    <w:p w:rsidR="00000000" w:rsidRDefault="00982DBE">
      <w:pPr>
        <w:spacing w:after="0" w:line="360" w:lineRule="auto"/>
        <w:ind w:firstLine="709"/>
        <w:jc w:val="both"/>
      </w:pPr>
      <w:r>
        <w:rPr>
          <w:rFonts w:ascii="Times New Roman" w:eastAsia="Times New Roman" w:hAnsi="Times New Roman" w:cs="Times New Roman"/>
          <w:sz w:val="28"/>
          <w:szCs w:val="28"/>
          <w:lang w:eastAsia="ru-RU"/>
        </w:rPr>
        <w:t>В нормативных правовых актах, регламентирующих деятельность территориальных органов МВД России, отсутствуют четко сформулированные место и роль</w:t>
      </w:r>
      <w:r>
        <w:rPr>
          <w:rFonts w:ascii="Times New Roman" w:eastAsia="Times New Roman" w:hAnsi="Times New Roman" w:cs="Times New Roman"/>
          <w:sz w:val="28"/>
          <w:szCs w:val="28"/>
          <w:lang w:eastAsia="ru-RU"/>
        </w:rPr>
        <w:t xml:space="preserve"> этих органов в системе обеспечения национальной безопасности в целом и региональной безопасности в частности. </w:t>
      </w:r>
    </w:p>
    <w:p w:rsidR="00000000" w:rsidRDefault="00982DBE">
      <w:pPr>
        <w:spacing w:after="0" w:line="360" w:lineRule="auto"/>
        <w:ind w:firstLine="709"/>
        <w:jc w:val="both"/>
      </w:pPr>
      <w:r>
        <w:rPr>
          <w:rFonts w:ascii="Times New Roman" w:eastAsia="Times New Roman" w:hAnsi="Times New Roman" w:cs="Times New Roman"/>
          <w:sz w:val="28"/>
          <w:szCs w:val="28"/>
          <w:lang w:eastAsia="ru-RU"/>
        </w:rPr>
        <w:t>Однако, если исходить из документов, определяющих статус территориальных органов МВД России различных уровней, становится понятным, что в систем</w:t>
      </w:r>
      <w:r>
        <w:rPr>
          <w:rFonts w:ascii="Times New Roman" w:eastAsia="Times New Roman" w:hAnsi="Times New Roman" w:cs="Times New Roman"/>
          <w:sz w:val="28"/>
          <w:szCs w:val="28"/>
          <w:lang w:eastAsia="ru-RU"/>
        </w:rPr>
        <w:t>е обеспечения региональной безопасности они выполняют широкий спектр правоохранительных функций: обеспечение реализации конституционных прав и свобод граждан, общественной безопасности, участие в обеспечении социальной стабильности в субъектах Российской Ф</w:t>
      </w:r>
      <w:r>
        <w:rPr>
          <w:rFonts w:ascii="Times New Roman" w:eastAsia="Times New Roman" w:hAnsi="Times New Roman" w:cs="Times New Roman"/>
          <w:sz w:val="28"/>
          <w:szCs w:val="28"/>
          <w:lang w:eastAsia="ru-RU"/>
        </w:rPr>
        <w:t xml:space="preserve">едерации и экономической безопасности, противодействие </w:t>
      </w:r>
      <w:r>
        <w:rPr>
          <w:rFonts w:ascii="Times New Roman" w:eastAsia="Times New Roman" w:hAnsi="Times New Roman" w:cs="Times New Roman"/>
          <w:sz w:val="28"/>
          <w:szCs w:val="28"/>
          <w:lang w:eastAsia="ru-RU"/>
        </w:rPr>
        <w:lastRenderedPageBreak/>
        <w:t>коррупции, поддержание необходимого уровня экологической безопасности на соответствующих территориях, участие в противодействии терроризму и экстремистским проявлениям и т. д</w:t>
      </w:r>
      <w:r>
        <w:rPr>
          <w:rStyle w:val="ad"/>
          <w:rFonts w:ascii="Times New Roman" w:eastAsia="Times New Roman" w:hAnsi="Times New Roman" w:cs="Times New Roman"/>
          <w:sz w:val="28"/>
          <w:szCs w:val="28"/>
          <w:lang w:eastAsia="ru-RU"/>
        </w:rPr>
        <w:footnoteReference w:id="14"/>
      </w:r>
      <w:r>
        <w:rPr>
          <w:rFonts w:ascii="Times New Roman" w:eastAsia="Times New Roman" w:hAnsi="Times New Roman" w:cs="Times New Roman"/>
          <w:sz w:val="28"/>
          <w:szCs w:val="28"/>
          <w:lang w:eastAsia="ru-RU"/>
        </w:rPr>
        <w:t>.</w:t>
      </w:r>
    </w:p>
    <w:p w:rsidR="00000000" w:rsidRDefault="00982DBE">
      <w:pPr>
        <w:spacing w:after="0" w:line="360" w:lineRule="auto"/>
        <w:ind w:firstLine="709"/>
        <w:jc w:val="both"/>
      </w:pPr>
      <w:r>
        <w:rPr>
          <w:rFonts w:ascii="Times New Roman" w:eastAsia="Times New Roman" w:hAnsi="Times New Roman" w:cs="Times New Roman"/>
          <w:sz w:val="28"/>
          <w:szCs w:val="28"/>
          <w:lang w:eastAsia="ru-RU"/>
        </w:rPr>
        <w:t>Выстраивание системы рег</w:t>
      </w:r>
      <w:r>
        <w:rPr>
          <w:rFonts w:ascii="Times New Roman" w:eastAsia="Times New Roman" w:hAnsi="Times New Roman" w:cs="Times New Roman"/>
          <w:sz w:val="28"/>
          <w:szCs w:val="28"/>
          <w:lang w:eastAsia="ru-RU"/>
        </w:rPr>
        <w:t>иональной безопасности требует учета разнообразия и специфики субъектов Российской Федерации. Так, требует своего решения проблема оптимального распределения численности полиции, входящей в структуру территориальных органов МВД России по субъектам Российск</w:t>
      </w:r>
      <w:r>
        <w:rPr>
          <w:rFonts w:ascii="Times New Roman" w:eastAsia="Times New Roman" w:hAnsi="Times New Roman" w:cs="Times New Roman"/>
          <w:sz w:val="28"/>
          <w:szCs w:val="28"/>
          <w:lang w:eastAsia="ru-RU"/>
        </w:rPr>
        <w:t>ой Федерации. Предлагается провести перераспреде-</w:t>
      </w:r>
    </w:p>
    <w:p w:rsidR="00000000" w:rsidRDefault="00982DBE">
      <w:pPr>
        <w:spacing w:after="0" w:line="360" w:lineRule="auto"/>
        <w:ind w:firstLine="709"/>
        <w:jc w:val="both"/>
      </w:pPr>
      <w:r>
        <w:rPr>
          <w:rFonts w:ascii="Times New Roman" w:eastAsia="Times New Roman" w:hAnsi="Times New Roman" w:cs="Times New Roman"/>
          <w:sz w:val="28"/>
          <w:szCs w:val="28"/>
          <w:lang w:eastAsia="ru-RU"/>
        </w:rPr>
        <w:t>ление численности полиции между субъектами Российской Федерации с учетом не только численности населения, но и размера территории обслуживания, доли соотношения городского и сельского населения, а также кол</w:t>
      </w:r>
      <w:r>
        <w:rPr>
          <w:rFonts w:ascii="Times New Roman" w:eastAsia="Times New Roman" w:hAnsi="Times New Roman" w:cs="Times New Roman"/>
          <w:sz w:val="28"/>
          <w:szCs w:val="28"/>
          <w:lang w:eastAsia="ru-RU"/>
        </w:rPr>
        <w:t>ичества регистрируемых правонарушений [15].</w:t>
      </w:r>
    </w:p>
    <w:p w:rsidR="00000000" w:rsidRDefault="00982DBE">
      <w:pPr>
        <w:spacing w:after="0" w:line="360" w:lineRule="auto"/>
        <w:ind w:firstLine="709"/>
        <w:jc w:val="both"/>
      </w:pPr>
      <w:r>
        <w:rPr>
          <w:rFonts w:ascii="Times New Roman" w:eastAsia="Times New Roman" w:hAnsi="Times New Roman" w:cs="Times New Roman"/>
          <w:sz w:val="28"/>
          <w:szCs w:val="28"/>
          <w:lang w:eastAsia="ru-RU"/>
        </w:rPr>
        <w:t>Дополнительные трудности в функционировании системы региональной безопасности возникают в связи с закономерной трансформацией организационных и правовых основ функционирования отдельных субъектов системы обеспече</w:t>
      </w:r>
      <w:r>
        <w:rPr>
          <w:rFonts w:ascii="Times New Roman" w:eastAsia="Times New Roman" w:hAnsi="Times New Roman" w:cs="Times New Roman"/>
          <w:sz w:val="28"/>
          <w:szCs w:val="28"/>
          <w:lang w:eastAsia="ru-RU"/>
        </w:rPr>
        <w:t>ния национальной безопасности страны, которая вызвана необходимостью повышения эффективности деятельности федеральных органов исполнительной власти. Претерпевают изменения структура и функции территориальных органов МВД России.</w:t>
      </w:r>
    </w:p>
    <w:p w:rsidR="00000000" w:rsidRDefault="00982DBE">
      <w:pPr>
        <w:spacing w:after="0" w:line="360" w:lineRule="auto"/>
        <w:ind w:firstLine="709"/>
        <w:jc w:val="both"/>
      </w:pPr>
      <w:r>
        <w:rPr>
          <w:rFonts w:ascii="Times New Roman" w:eastAsia="Times New Roman" w:hAnsi="Times New Roman" w:cs="Times New Roman"/>
          <w:sz w:val="28"/>
          <w:szCs w:val="28"/>
          <w:lang w:eastAsia="ru-RU"/>
        </w:rPr>
        <w:t>В связи с образованием Федер</w:t>
      </w:r>
      <w:r>
        <w:rPr>
          <w:rFonts w:ascii="Times New Roman" w:eastAsia="Times New Roman" w:hAnsi="Times New Roman" w:cs="Times New Roman"/>
          <w:sz w:val="28"/>
          <w:szCs w:val="28"/>
          <w:lang w:eastAsia="ru-RU"/>
        </w:rPr>
        <w:t>альной службы войск национальной гвардии (далее - Росгвардия) вносятся изменения и дополнения в законодательные акты, имеющие непосредственное отношение к обеспечению национальной безопасности (например, в Федеральный конституционный закон от 30 мая 2001 г</w:t>
      </w:r>
      <w:r>
        <w:rPr>
          <w:rFonts w:ascii="Times New Roman" w:eastAsia="Times New Roman" w:hAnsi="Times New Roman" w:cs="Times New Roman"/>
          <w:sz w:val="28"/>
          <w:szCs w:val="28"/>
          <w:lang w:eastAsia="ru-RU"/>
        </w:rPr>
        <w:t xml:space="preserve">. № З-ФКЗ «О чрезвычайном положении», Федеральный закон от 7 февраля 2011 г. № 3-ФЗ «О полиции» и др.), которые приводят к перераспределению полномочий между субъектами </w:t>
      </w:r>
      <w:r>
        <w:rPr>
          <w:rFonts w:ascii="Times New Roman" w:eastAsia="Times New Roman" w:hAnsi="Times New Roman" w:cs="Times New Roman"/>
          <w:sz w:val="28"/>
          <w:szCs w:val="28"/>
          <w:lang w:eastAsia="ru-RU"/>
        </w:rPr>
        <w:lastRenderedPageBreak/>
        <w:t>обеспечения национальной безопасности, в том числе и на региональном уровне.</w:t>
      </w:r>
    </w:p>
    <w:p w:rsidR="00000000" w:rsidRDefault="00982DBE">
      <w:pPr>
        <w:spacing w:after="0" w:line="360" w:lineRule="auto"/>
        <w:ind w:firstLine="709"/>
        <w:jc w:val="both"/>
      </w:pPr>
      <w:r>
        <w:rPr>
          <w:rFonts w:ascii="Times New Roman" w:eastAsia="Times New Roman" w:hAnsi="Times New Roman" w:cs="Times New Roman"/>
          <w:sz w:val="28"/>
          <w:szCs w:val="28"/>
          <w:lang w:eastAsia="ru-RU"/>
        </w:rPr>
        <w:t>Упразднени</w:t>
      </w:r>
      <w:r>
        <w:rPr>
          <w:rFonts w:ascii="Times New Roman" w:eastAsia="Times New Roman" w:hAnsi="Times New Roman" w:cs="Times New Roman"/>
          <w:sz w:val="28"/>
          <w:szCs w:val="28"/>
          <w:lang w:eastAsia="ru-RU"/>
        </w:rPr>
        <w:t>е и ликвидация ФСКН России и ФМС России и передача их функций в ведение МВД России, а также передача в состав Росгвардии подразделений МВД России, осуществляющих федеральный государственный контроль (надзор) за соблюдением законодательства Российской Федер</w:t>
      </w:r>
      <w:r>
        <w:rPr>
          <w:rFonts w:ascii="Times New Roman" w:eastAsia="Times New Roman" w:hAnsi="Times New Roman" w:cs="Times New Roman"/>
          <w:sz w:val="28"/>
          <w:szCs w:val="28"/>
          <w:lang w:eastAsia="ru-RU"/>
        </w:rPr>
        <w:t xml:space="preserve">ации в сфере оборота оружия и частной охранной деятельности, подразделений вневедомственной охраны, СОБР и ОМОН территориальных органов МВД России, ЦСН СР МВД России, авиационных подразделений МВД России предопределили объективную необходимость разработки </w:t>
      </w:r>
      <w:r>
        <w:rPr>
          <w:rFonts w:ascii="Times New Roman" w:eastAsia="Times New Roman" w:hAnsi="Times New Roman" w:cs="Times New Roman"/>
          <w:sz w:val="28"/>
          <w:szCs w:val="28"/>
          <w:lang w:eastAsia="ru-RU"/>
        </w:rPr>
        <w:t>и издания новых нормативных правовых актов, конкретизирующих права и обязанности полиции.</w:t>
      </w:r>
    </w:p>
    <w:p w:rsidR="00000000" w:rsidRDefault="00982DBE">
      <w:pPr>
        <w:rPr>
          <w:rFonts w:ascii="Times New Roman" w:hAnsi="Times New Roman" w:cs="Times New Roman"/>
          <w:sz w:val="28"/>
          <w:szCs w:val="28"/>
        </w:rPr>
      </w:pPr>
    </w:p>
    <w:p w:rsidR="00000000" w:rsidRDefault="00982DBE">
      <w:pPr>
        <w:pStyle w:val="ListParagraph"/>
        <w:pageBreakBefore/>
        <w:spacing w:after="0" w:line="360" w:lineRule="auto"/>
        <w:ind w:left="0" w:firstLine="709"/>
        <w:jc w:val="center"/>
      </w:pPr>
      <w:bookmarkStart w:id="11" w:name="_Toc1382932"/>
      <w:r>
        <w:rPr>
          <w:rFonts w:ascii="Times New Roman" w:hAnsi="Times New Roman" w:cs="Times New Roman"/>
          <w:sz w:val="28"/>
          <w:szCs w:val="28"/>
        </w:rPr>
        <w:lastRenderedPageBreak/>
        <w:t>СПИСОК ИСПОЛЬЗОВАННОЙ ЛИТЕРАТУРЫ</w:t>
      </w:r>
      <w:bookmarkEnd w:id="11"/>
    </w:p>
    <w:p w:rsidR="00000000" w:rsidRDefault="00982DBE">
      <w:pPr>
        <w:pStyle w:val="ListParagraph"/>
        <w:spacing w:after="0" w:line="360" w:lineRule="auto"/>
        <w:ind w:left="0" w:firstLine="709"/>
        <w:jc w:val="center"/>
        <w:rPr>
          <w:rFonts w:ascii="Times New Roman" w:hAnsi="Times New Roman" w:cs="Times New Roman"/>
          <w:sz w:val="28"/>
          <w:szCs w:val="28"/>
        </w:rPr>
      </w:pPr>
    </w:p>
    <w:p w:rsidR="00000000" w:rsidRDefault="00982DBE">
      <w:pPr>
        <w:pStyle w:val="ListParagraph"/>
        <w:widowControl w:val="0"/>
        <w:numPr>
          <w:ilvl w:val="0"/>
          <w:numId w:val="7"/>
        </w:numPr>
        <w:spacing w:after="0" w:line="360" w:lineRule="auto"/>
        <w:ind w:left="0" w:firstLine="0"/>
        <w:jc w:val="both"/>
      </w:pPr>
      <w:r>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w:t>
      </w:r>
      <w:r>
        <w:rPr>
          <w:rFonts w:ascii="Times New Roman" w:hAnsi="Times New Roman" w:cs="Times New Roman"/>
          <w:sz w:val="28"/>
          <w:szCs w:val="28"/>
        </w:rPr>
        <w:t>х к Конституции РФ от 30.12.2008 № 6-ФКЗ, от 30.12.2008 № 7-ФКЗ, от 05.02.2014 № 2-ФКЗ, от 21.07.2014 № 11-ФКЗ) // Собрание законодательства РФ.-04.08.2014.-№ 31.-Ст. 4398.</w:t>
      </w:r>
    </w:p>
    <w:p w:rsidR="00000000" w:rsidRDefault="00982DBE">
      <w:pPr>
        <w:pStyle w:val="ListParagraph"/>
        <w:widowControl w:val="0"/>
        <w:numPr>
          <w:ilvl w:val="0"/>
          <w:numId w:val="7"/>
        </w:numPr>
        <w:spacing w:after="0" w:line="360" w:lineRule="auto"/>
        <w:ind w:left="0" w:firstLine="0"/>
        <w:jc w:val="both"/>
      </w:pPr>
      <w:r>
        <w:rPr>
          <w:rFonts w:ascii="Times New Roman" w:hAnsi="Times New Roman" w:cs="Times New Roman"/>
          <w:sz w:val="28"/>
          <w:szCs w:val="28"/>
        </w:rPr>
        <w:t>Федеральный закон от 07.02.2011 № 3-ФЗ (ред. от 12.02.2015) «О полиции» (с изм. и д</w:t>
      </w:r>
      <w:r>
        <w:rPr>
          <w:rFonts w:ascii="Times New Roman" w:hAnsi="Times New Roman" w:cs="Times New Roman"/>
          <w:sz w:val="28"/>
          <w:szCs w:val="28"/>
        </w:rPr>
        <w:t>оп., вступ. в силу с 24.02.2015) //Собрание законодательства РФ.-14.02.2011.-№ 7.-Ст. 900.</w:t>
      </w:r>
    </w:p>
    <w:p w:rsidR="00000000" w:rsidRDefault="00982DBE">
      <w:pPr>
        <w:pStyle w:val="ListParagraph"/>
        <w:widowControl w:val="0"/>
        <w:numPr>
          <w:ilvl w:val="0"/>
          <w:numId w:val="7"/>
        </w:numPr>
        <w:spacing w:after="0" w:line="360" w:lineRule="auto"/>
        <w:ind w:left="0" w:firstLine="0"/>
        <w:jc w:val="both"/>
      </w:pPr>
      <w:r>
        <w:rPr>
          <w:rFonts w:ascii="Times New Roman" w:eastAsia="Times New Roman" w:hAnsi="Times New Roman" w:cs="Times New Roman"/>
          <w:sz w:val="28"/>
          <w:szCs w:val="28"/>
          <w:lang w:eastAsia="ru-RU"/>
        </w:rPr>
        <w:t>Об утверждении Типового положения о территориальном органе Министерства внутренних дел Российской Федерации по субъекту Российской Федерации: Указ Президента РФ от 1</w:t>
      </w:r>
      <w:r>
        <w:rPr>
          <w:rFonts w:ascii="Times New Roman" w:eastAsia="Times New Roman" w:hAnsi="Times New Roman" w:cs="Times New Roman"/>
          <w:sz w:val="28"/>
          <w:szCs w:val="28"/>
          <w:lang w:eastAsia="ru-RU"/>
        </w:rPr>
        <w:t xml:space="preserve"> марта 2011 г. № 249 // СЗ РФ. 2011. № 10. Ст. 1335. </w:t>
      </w:r>
    </w:p>
    <w:p w:rsidR="00000000" w:rsidRDefault="00982DBE">
      <w:pPr>
        <w:pStyle w:val="ListParagraph"/>
        <w:widowControl w:val="0"/>
        <w:numPr>
          <w:ilvl w:val="0"/>
          <w:numId w:val="7"/>
        </w:numPr>
        <w:spacing w:after="0" w:line="360" w:lineRule="auto"/>
        <w:ind w:left="0" w:firstLine="0"/>
        <w:jc w:val="both"/>
      </w:pPr>
      <w:r>
        <w:rPr>
          <w:rFonts w:ascii="Times New Roman" w:eastAsia="Times New Roman" w:hAnsi="Times New Roman" w:cs="Times New Roman"/>
          <w:sz w:val="28"/>
          <w:szCs w:val="28"/>
          <w:lang w:eastAsia="ru-RU"/>
        </w:rPr>
        <w:t>Балаева Д.Р. Территориальные органы МВД России в системе обеспечения региональной безопасности // Труды Академии управления МВД России. 2017. №2 (42). URL: https://cyberleninka.ru/article (дата обращени</w:t>
      </w:r>
      <w:r>
        <w:rPr>
          <w:rFonts w:ascii="Times New Roman" w:eastAsia="Times New Roman" w:hAnsi="Times New Roman" w:cs="Times New Roman"/>
          <w:sz w:val="28"/>
          <w:szCs w:val="28"/>
          <w:lang w:eastAsia="ru-RU"/>
        </w:rPr>
        <w:t xml:space="preserve">я: 18.02.2019). </w:t>
      </w:r>
    </w:p>
    <w:p w:rsidR="00000000" w:rsidRDefault="00982DBE">
      <w:pPr>
        <w:pStyle w:val="ListParagraph"/>
        <w:widowControl w:val="0"/>
        <w:numPr>
          <w:ilvl w:val="0"/>
          <w:numId w:val="7"/>
        </w:numPr>
        <w:spacing w:after="0" w:line="360" w:lineRule="auto"/>
        <w:ind w:left="0" w:firstLine="0"/>
        <w:jc w:val="both"/>
      </w:pPr>
      <w:r>
        <w:rPr>
          <w:rFonts w:ascii="Times New Roman" w:eastAsia="Times New Roman" w:hAnsi="Times New Roman" w:cs="Times New Roman"/>
          <w:sz w:val="28"/>
          <w:szCs w:val="28"/>
          <w:lang w:eastAsia="ru-RU"/>
        </w:rPr>
        <w:t>Беляев А.А. Проблемы деятельности территориальных органов МВД России в сфере обеспечения общественного порядка и общественной безопасности в особых условиях // Труды Академии управления МВД России. 2015. №1 (33). URL: https://cyberleninka.</w:t>
      </w:r>
      <w:r>
        <w:rPr>
          <w:rFonts w:ascii="Times New Roman" w:eastAsia="Times New Roman" w:hAnsi="Times New Roman" w:cs="Times New Roman"/>
          <w:sz w:val="28"/>
          <w:szCs w:val="28"/>
          <w:lang w:eastAsia="ru-RU"/>
        </w:rPr>
        <w:t xml:space="preserve">ru/article (дата обращения: 18.02.2019). </w:t>
      </w:r>
    </w:p>
    <w:p w:rsidR="00000000" w:rsidRDefault="00982DBE">
      <w:pPr>
        <w:pStyle w:val="ListParagraph"/>
        <w:widowControl w:val="0"/>
        <w:numPr>
          <w:ilvl w:val="0"/>
          <w:numId w:val="7"/>
        </w:numPr>
        <w:spacing w:after="0" w:line="360" w:lineRule="auto"/>
        <w:ind w:left="0" w:firstLine="0"/>
        <w:jc w:val="both"/>
      </w:pPr>
      <w:r>
        <w:rPr>
          <w:rFonts w:ascii="Times New Roman" w:eastAsia="Times New Roman" w:hAnsi="Times New Roman" w:cs="Times New Roman"/>
          <w:sz w:val="28"/>
          <w:szCs w:val="28"/>
          <w:lang w:eastAsia="ru-RU"/>
        </w:rPr>
        <w:t>Балаева Д. Р. О некоторых особенностях взаимодействия территориальных органов МВД России на региональном уровне с иными субъектами обеспечения региональной безопасности // Вестник Московского университета МВД Росси</w:t>
      </w:r>
      <w:r>
        <w:rPr>
          <w:rFonts w:ascii="Times New Roman" w:eastAsia="Times New Roman" w:hAnsi="Times New Roman" w:cs="Times New Roman"/>
          <w:sz w:val="28"/>
          <w:szCs w:val="28"/>
          <w:lang w:eastAsia="ru-RU"/>
        </w:rPr>
        <w:t>и. 2018. №5. URL: https://cyberleninka.ru/article (дата обращения: 18.02.2019). .</w:t>
      </w:r>
    </w:p>
    <w:p w:rsidR="00000000" w:rsidRDefault="00982DBE">
      <w:pPr>
        <w:pStyle w:val="ListParagraph"/>
        <w:widowControl w:val="0"/>
        <w:numPr>
          <w:ilvl w:val="0"/>
          <w:numId w:val="7"/>
        </w:numPr>
        <w:spacing w:after="0" w:line="360" w:lineRule="auto"/>
        <w:ind w:left="0" w:firstLine="0"/>
        <w:jc w:val="both"/>
      </w:pPr>
      <w:r>
        <w:rPr>
          <w:rFonts w:ascii="Times New Roman" w:hAnsi="Times New Roman" w:cs="Times New Roman"/>
          <w:sz w:val="28"/>
          <w:szCs w:val="28"/>
        </w:rPr>
        <w:t xml:space="preserve">Доклад о результатах и основных направлениях деятельности Министерства внутренних дел Российской Федерации // </w:t>
      </w:r>
      <w:r>
        <w:rPr>
          <w:rFonts w:ascii="Times New Roman" w:hAnsi="Times New Roman" w:cs="Times New Roman"/>
          <w:sz w:val="28"/>
          <w:szCs w:val="28"/>
        </w:rPr>
        <w:lastRenderedPageBreak/>
        <w:t xml:space="preserve">https://mvd.ru/Deljatelnost/statistics </w:t>
      </w:r>
      <w:r>
        <w:rPr>
          <w:rFonts w:ascii="Times New Roman" w:hAnsi="Times New Roman" w:cs="Times New Roman"/>
          <w:color w:val="00000A"/>
          <w:sz w:val="28"/>
          <w:szCs w:val="28"/>
        </w:rPr>
        <w:t>(дата обращения 25.01.201</w:t>
      </w:r>
      <w:r>
        <w:rPr>
          <w:rFonts w:ascii="Times New Roman" w:hAnsi="Times New Roman" w:cs="Times New Roman"/>
          <w:color w:val="00000A"/>
          <w:sz w:val="28"/>
          <w:szCs w:val="28"/>
        </w:rPr>
        <w:t>9)</w:t>
      </w:r>
    </w:p>
    <w:p w:rsidR="00000000" w:rsidRDefault="00982DBE">
      <w:pPr>
        <w:pStyle w:val="ListParagraph"/>
        <w:widowControl w:val="0"/>
        <w:numPr>
          <w:ilvl w:val="0"/>
          <w:numId w:val="7"/>
        </w:numPr>
        <w:spacing w:after="0" w:line="360" w:lineRule="auto"/>
        <w:ind w:left="0" w:firstLine="0"/>
        <w:jc w:val="both"/>
      </w:pPr>
      <w:r>
        <w:rPr>
          <w:rFonts w:ascii="Times New Roman" w:eastAsia="Times New Roman" w:hAnsi="Times New Roman" w:cs="Times New Roman"/>
          <w:sz w:val="28"/>
          <w:szCs w:val="28"/>
          <w:lang w:eastAsia="ru-RU"/>
        </w:rPr>
        <w:t>Захватов И.Ю., Кишкин Д.В. О современных подходах к проблеме повышения эффективности деятельности подразделений собственной безопасности территориальных органов МВД России на региональном уровне // Труды Академии управления МВД России. 2012. №2 (22). UR</w:t>
      </w:r>
      <w:r>
        <w:rPr>
          <w:rFonts w:ascii="Times New Roman" w:eastAsia="Times New Roman" w:hAnsi="Times New Roman" w:cs="Times New Roman"/>
          <w:sz w:val="28"/>
          <w:szCs w:val="28"/>
          <w:lang w:eastAsia="ru-RU"/>
        </w:rPr>
        <w:t xml:space="preserve">L: https://cyberleninka.ru/article 18.02.2019). </w:t>
      </w:r>
    </w:p>
    <w:p w:rsidR="00000000" w:rsidRDefault="00982DBE">
      <w:pPr>
        <w:pStyle w:val="ListParagraph"/>
        <w:widowControl w:val="0"/>
        <w:numPr>
          <w:ilvl w:val="0"/>
          <w:numId w:val="7"/>
        </w:numPr>
        <w:spacing w:after="0" w:line="360" w:lineRule="auto"/>
        <w:ind w:left="0" w:firstLine="0"/>
        <w:jc w:val="both"/>
      </w:pPr>
      <w:r>
        <w:rPr>
          <w:rFonts w:ascii="Times New Roman" w:eastAsia="Times New Roman" w:hAnsi="Times New Roman" w:cs="Times New Roman"/>
          <w:sz w:val="28"/>
          <w:szCs w:val="28"/>
          <w:lang w:eastAsia="ru-RU"/>
        </w:rPr>
        <w:t xml:space="preserve">Кононов А М. Актуальные проблемы организации полиции в системе МВД России и возможные варианты их решения // Труды Академии управления МВД России. 2017. № 4 (24). </w:t>
      </w:r>
    </w:p>
    <w:p w:rsidR="00000000" w:rsidRDefault="00982DBE">
      <w:pPr>
        <w:pStyle w:val="ListParagraph"/>
        <w:widowControl w:val="0"/>
        <w:numPr>
          <w:ilvl w:val="0"/>
          <w:numId w:val="7"/>
        </w:numPr>
        <w:spacing w:after="0" w:line="360" w:lineRule="auto"/>
        <w:ind w:left="0" w:firstLine="0"/>
        <w:jc w:val="both"/>
      </w:pPr>
      <w:r>
        <w:rPr>
          <w:rFonts w:ascii="Times New Roman" w:eastAsia="Times New Roman" w:hAnsi="Times New Roman" w:cs="Times New Roman"/>
          <w:sz w:val="28"/>
          <w:szCs w:val="28"/>
          <w:lang w:eastAsia="ru-RU"/>
        </w:rPr>
        <w:t xml:space="preserve">Маюров Н.П., Бялт B.C. Актуальные проблемы </w:t>
      </w:r>
      <w:r>
        <w:rPr>
          <w:rFonts w:ascii="Times New Roman" w:eastAsia="Times New Roman" w:hAnsi="Times New Roman" w:cs="Times New Roman"/>
          <w:sz w:val="28"/>
          <w:szCs w:val="28"/>
          <w:lang w:eastAsia="ru-RU"/>
        </w:rPr>
        <w:t>нормативно-правового регулирования условий прохождения службы в органах внутренних дел на современном этапе реформирования системы МВД России. //Пробелы в российском законодательстве. - 2017. -№1.-С.5-9.</w:t>
      </w:r>
    </w:p>
    <w:p w:rsidR="00000000" w:rsidRDefault="00982DBE">
      <w:pPr>
        <w:pStyle w:val="ListParagraph"/>
        <w:widowControl w:val="0"/>
        <w:numPr>
          <w:ilvl w:val="0"/>
          <w:numId w:val="7"/>
        </w:numPr>
        <w:spacing w:after="0" w:line="360" w:lineRule="auto"/>
        <w:ind w:left="0" w:firstLine="0"/>
        <w:jc w:val="both"/>
      </w:pPr>
      <w:r>
        <w:rPr>
          <w:rFonts w:ascii="Times New Roman" w:eastAsia="Times New Roman" w:hAnsi="Times New Roman" w:cs="Times New Roman"/>
          <w:sz w:val="28"/>
          <w:szCs w:val="28"/>
          <w:lang w:eastAsia="ru-RU"/>
        </w:rPr>
        <w:t>Официальный сайт Управления МВД России по Пензенской</w:t>
      </w:r>
      <w:r>
        <w:rPr>
          <w:rFonts w:ascii="Times New Roman" w:eastAsia="Times New Roman" w:hAnsi="Times New Roman" w:cs="Times New Roman"/>
          <w:sz w:val="28"/>
          <w:szCs w:val="28"/>
          <w:lang w:eastAsia="ru-RU"/>
        </w:rPr>
        <w:t xml:space="preserve"> области URL: </w:t>
      </w:r>
      <w:r>
        <w:t xml:space="preserve"> </w:t>
      </w:r>
      <w:r>
        <w:rPr>
          <w:rFonts w:ascii="Times New Roman" w:eastAsia="Times New Roman" w:hAnsi="Times New Roman" w:cs="Times New Roman"/>
          <w:sz w:val="28"/>
          <w:szCs w:val="28"/>
          <w:lang w:eastAsia="ru-RU"/>
        </w:rPr>
        <w:t>https://58.мвд.рф/(дата обращения 18.02.2019)</w:t>
      </w:r>
    </w:p>
    <w:p w:rsidR="00000000" w:rsidRDefault="00982DBE">
      <w:pPr>
        <w:pStyle w:val="ListParagraph"/>
        <w:widowControl w:val="0"/>
        <w:numPr>
          <w:ilvl w:val="0"/>
          <w:numId w:val="7"/>
        </w:numPr>
        <w:spacing w:after="0" w:line="360" w:lineRule="auto"/>
        <w:ind w:left="0" w:firstLine="0"/>
        <w:jc w:val="both"/>
      </w:pPr>
      <w:r>
        <w:rPr>
          <w:rFonts w:ascii="Times New Roman" w:hAnsi="Times New Roman" w:cs="Times New Roman"/>
          <w:sz w:val="28"/>
          <w:szCs w:val="28"/>
        </w:rPr>
        <w:t>Петрова О.В. к вопросу совершенствования правового механизма взаимодействия территориальных органов МВД России на региональном уровне и органов государственной власти субъектов рф в сфере правоох</w:t>
      </w:r>
      <w:r>
        <w:rPr>
          <w:rFonts w:ascii="Times New Roman" w:hAnsi="Times New Roman" w:cs="Times New Roman"/>
          <w:sz w:val="28"/>
          <w:szCs w:val="28"/>
        </w:rPr>
        <w:t>раны // Вопросы современной юриспруденции: сб. ст. по матер. II междунар. науч.-практ. конф. № 2. – Новосибирск: СибАК, 2018.</w:t>
      </w:r>
    </w:p>
    <w:p w:rsidR="00096987" w:rsidRDefault="00096987">
      <w:pPr>
        <w:pStyle w:val="ListParagraph"/>
        <w:spacing w:after="0" w:line="360" w:lineRule="auto"/>
        <w:ind w:left="0" w:firstLine="709"/>
        <w:jc w:val="both"/>
      </w:pPr>
    </w:p>
    <w:sectPr w:rsidR="00096987">
      <w:headerReference w:type="even" r:id="rId53"/>
      <w:headerReference w:type="default" r:id="rId54"/>
      <w:headerReference w:type="first" r:id="rId55"/>
      <w:pgSz w:w="11906" w:h="16838"/>
      <w:pgMar w:top="1134" w:right="850" w:bottom="1134" w:left="1701" w:header="708"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DBE" w:rsidRDefault="00982DBE">
      <w:pPr>
        <w:spacing w:after="0" w:line="240" w:lineRule="auto"/>
      </w:pPr>
      <w:r>
        <w:separator/>
      </w:r>
    </w:p>
  </w:endnote>
  <w:endnote w:type="continuationSeparator" w:id="0">
    <w:p w:rsidR="00982DBE" w:rsidRDefault="00982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font262">
    <w:charset w:val="CC"/>
    <w:family w:val="auto"/>
    <w:pitch w:val="variable"/>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DBE" w:rsidRDefault="00982DBE">
      <w:pPr>
        <w:spacing w:after="0" w:line="240" w:lineRule="auto"/>
      </w:pPr>
      <w:r>
        <w:separator/>
      </w:r>
    </w:p>
  </w:footnote>
  <w:footnote w:type="continuationSeparator" w:id="0">
    <w:p w:rsidR="00982DBE" w:rsidRDefault="00982DBE">
      <w:pPr>
        <w:spacing w:after="0" w:line="240" w:lineRule="auto"/>
      </w:pPr>
      <w:r>
        <w:continuationSeparator/>
      </w:r>
    </w:p>
  </w:footnote>
  <w:footnote w:id="1">
    <w:p w:rsidR="00000000" w:rsidRDefault="00982DBE">
      <w:r>
        <w:rPr>
          <w:rStyle w:val="ab"/>
          <w:rFonts w:ascii="Times New Roman" w:hAnsi="Times New Roman"/>
        </w:rPr>
        <w:footnoteRef/>
      </w:r>
      <w:r>
        <w:br w:type="page"/>
      </w:r>
      <w:r>
        <w:rPr>
          <w:rStyle w:val="footnotereference"/>
        </w:rPr>
        <w:tab/>
      </w:r>
      <w:r>
        <w:rPr>
          <w:rStyle w:val="footnotereference"/>
        </w:rPr>
        <w:t/>
      </w:r>
      <w:r>
        <w:t xml:space="preserve"> </w:t>
      </w:r>
      <w:r>
        <w:rPr>
          <w:rFonts w:ascii="Times New Roman" w:hAnsi="Times New Roman" w:cs="Times New Roman"/>
          <w:sz w:val="20"/>
          <w:szCs w:val="20"/>
        </w:rPr>
        <w:t>Петрова О.В. к вопросу совершенствования правового механизма взаимодействия территориальных органов МВД России на региональн</w:t>
      </w:r>
      <w:r>
        <w:rPr>
          <w:rFonts w:ascii="Times New Roman" w:hAnsi="Times New Roman" w:cs="Times New Roman"/>
          <w:sz w:val="20"/>
          <w:szCs w:val="20"/>
        </w:rPr>
        <w:t>ом уровне и органов государственной власти субъектов рф в сфере правоохраны // Вопросы современной юриспруденции: сб. ст. по матер. II междунар. науч.-практ. конф. № 2. – Новосибирск: СибАК, 2018.</w:t>
      </w:r>
      <w:r>
        <w:br w:type="page"/>
      </w:r>
    </w:p>
  </w:footnote>
  <w:footnote w:id="2">
    <w:p w:rsidR="00000000" w:rsidRDefault="00982DBE">
      <w:r>
        <w:rPr>
          <w:rStyle w:val="ab"/>
          <w:rFonts w:ascii="Times New Roman" w:hAnsi="Times New Roman"/>
        </w:rPr>
        <w:footnoteRef/>
      </w:r>
      <w:r>
        <w:br w:type="page"/>
      </w:r>
      <w:r>
        <w:rPr>
          <w:rStyle w:val="footnotereference"/>
        </w:rPr>
        <w:tab/>
      </w:r>
      <w:r>
        <w:rPr>
          <w:rStyle w:val="footnotereference"/>
        </w:rPr>
        <w:t/>
      </w:r>
      <w:r>
        <w:t xml:space="preserve"> </w:t>
      </w:r>
      <w:r>
        <w:rPr>
          <w:rFonts w:ascii="Times New Roman" w:eastAsia="Times New Roman" w:hAnsi="Times New Roman" w:cs="Times New Roman"/>
          <w:sz w:val="20"/>
          <w:szCs w:val="20"/>
          <w:lang w:eastAsia="ru-RU"/>
        </w:rPr>
        <w:t>Балаева Д.Р. Территориальные органы МВД России в сист</w:t>
      </w:r>
      <w:r>
        <w:rPr>
          <w:rFonts w:ascii="Times New Roman" w:eastAsia="Times New Roman" w:hAnsi="Times New Roman" w:cs="Times New Roman"/>
          <w:sz w:val="20"/>
          <w:szCs w:val="20"/>
          <w:lang w:eastAsia="ru-RU"/>
        </w:rPr>
        <w:t xml:space="preserve">еме обеспечения региональной безопасности // Труды Академии управления МВД России. 2017. №2 (42). URL: https://cyberleninka.ru/article (дата обращения: 18.02.2019). </w:t>
      </w:r>
      <w:r>
        <w:br w:type="page"/>
      </w:r>
    </w:p>
  </w:footnote>
  <w:footnote w:id="3">
    <w:p w:rsidR="00000000" w:rsidRDefault="00982DBE">
      <w:r>
        <w:rPr>
          <w:rStyle w:val="ab"/>
          <w:rFonts w:ascii="Times New Roman" w:hAnsi="Times New Roman"/>
        </w:rPr>
        <w:footnoteRef/>
      </w:r>
      <w:r>
        <w:br w:type="page"/>
      </w:r>
      <w:r>
        <w:rPr>
          <w:rStyle w:val="footnotereference"/>
        </w:rPr>
        <w:tab/>
      </w:r>
      <w:r>
        <w:rPr>
          <w:rStyle w:val="footnotereference"/>
        </w:rPr>
        <w:t/>
      </w:r>
      <w:r>
        <w:t xml:space="preserve"> </w:t>
      </w:r>
      <w:r>
        <w:rPr>
          <w:rFonts w:ascii="Times New Roman" w:eastAsia="Times New Roman" w:hAnsi="Times New Roman" w:cs="Times New Roman"/>
          <w:sz w:val="20"/>
          <w:szCs w:val="20"/>
          <w:lang w:eastAsia="ru-RU"/>
        </w:rPr>
        <w:t xml:space="preserve">Официальный сайт Управления МВД России по Пензенской области URL: </w:t>
      </w:r>
      <w:r>
        <w:rPr>
          <w:sz w:val="20"/>
          <w:szCs w:val="20"/>
        </w:rPr>
        <w:t xml:space="preserve"> </w:t>
      </w:r>
      <w:r>
        <w:rPr>
          <w:rFonts w:ascii="Times New Roman" w:eastAsia="Times New Roman" w:hAnsi="Times New Roman" w:cs="Times New Roman"/>
          <w:sz w:val="20"/>
          <w:szCs w:val="20"/>
          <w:lang w:eastAsia="ru-RU"/>
        </w:rPr>
        <w:t>https://58.мвд.рф</w:t>
      </w:r>
      <w:r>
        <w:rPr>
          <w:rFonts w:ascii="Times New Roman" w:eastAsia="Times New Roman" w:hAnsi="Times New Roman" w:cs="Times New Roman"/>
          <w:sz w:val="20"/>
          <w:szCs w:val="20"/>
          <w:lang w:eastAsia="ru-RU"/>
        </w:rPr>
        <w:t>/(дата обращения 18.02.2019)</w:t>
      </w:r>
      <w:r>
        <w:br w:type="page"/>
      </w:r>
    </w:p>
  </w:footnote>
  <w:footnote w:id="4">
    <w:p w:rsidR="00000000" w:rsidRDefault="00982DBE">
      <w:r>
        <w:rPr>
          <w:rStyle w:val="ab"/>
          <w:rFonts w:ascii="Times New Roman" w:hAnsi="Times New Roman"/>
        </w:rPr>
        <w:footnoteRef/>
      </w:r>
      <w:r>
        <w:br w:type="page"/>
      </w:r>
      <w:r>
        <w:rPr>
          <w:rStyle w:val="footnotereference"/>
        </w:rPr>
        <w:tab/>
      </w:r>
      <w:r>
        <w:rPr>
          <w:rStyle w:val="footnotereference"/>
        </w:rPr>
        <w:t/>
      </w:r>
      <w:r>
        <w:t xml:space="preserve"> </w:t>
      </w:r>
      <w:r>
        <w:rPr>
          <w:rFonts w:ascii="Times New Roman" w:eastAsia="Times New Roman" w:hAnsi="Times New Roman" w:cs="Times New Roman"/>
          <w:sz w:val="20"/>
          <w:szCs w:val="20"/>
          <w:lang w:eastAsia="ru-RU"/>
        </w:rPr>
        <w:t xml:space="preserve">Официальный сайт Управления МВД России по Пензенской области URL: </w:t>
      </w:r>
      <w:r>
        <w:rPr>
          <w:sz w:val="20"/>
          <w:szCs w:val="20"/>
        </w:rPr>
        <w:t xml:space="preserve"> </w:t>
      </w:r>
      <w:r>
        <w:rPr>
          <w:rFonts w:ascii="Times New Roman" w:eastAsia="Times New Roman" w:hAnsi="Times New Roman" w:cs="Times New Roman"/>
          <w:sz w:val="20"/>
          <w:szCs w:val="20"/>
          <w:lang w:eastAsia="ru-RU"/>
        </w:rPr>
        <w:t>https://58.мвд.рф/(дата обращения 18.02.2019)</w:t>
      </w:r>
      <w:r>
        <w:br w:type="page"/>
      </w:r>
    </w:p>
  </w:footnote>
  <w:footnote w:id="5">
    <w:p w:rsidR="00000000" w:rsidRDefault="00982DBE">
      <w:r>
        <w:rPr>
          <w:rStyle w:val="ab"/>
          <w:rFonts w:ascii="Times New Roman" w:hAnsi="Times New Roman"/>
        </w:rPr>
        <w:footnoteRef/>
      </w:r>
      <w:r>
        <w:br w:type="page"/>
      </w:r>
      <w:r>
        <w:rPr>
          <w:rStyle w:val="footnotereference"/>
        </w:rPr>
        <w:tab/>
      </w:r>
      <w:r>
        <w:rPr>
          <w:rStyle w:val="footnotereference"/>
        </w:rPr>
        <w:t/>
      </w:r>
      <w:r>
        <w:t xml:space="preserve"> </w:t>
      </w:r>
      <w:r>
        <w:rPr>
          <w:rFonts w:ascii="Times New Roman" w:eastAsia="Times New Roman" w:hAnsi="Times New Roman" w:cs="Times New Roman"/>
          <w:sz w:val="20"/>
          <w:szCs w:val="20"/>
          <w:lang w:eastAsia="ru-RU"/>
        </w:rPr>
        <w:t xml:space="preserve">Официальный сайт Управления МВД России по Пензенской области URL: </w:t>
      </w:r>
      <w:r>
        <w:rPr>
          <w:sz w:val="20"/>
          <w:szCs w:val="20"/>
        </w:rPr>
        <w:t xml:space="preserve"> </w:t>
      </w:r>
      <w:r>
        <w:rPr>
          <w:rFonts w:ascii="Times New Roman" w:eastAsia="Times New Roman" w:hAnsi="Times New Roman" w:cs="Times New Roman"/>
          <w:sz w:val="20"/>
          <w:szCs w:val="20"/>
          <w:lang w:eastAsia="ru-RU"/>
        </w:rPr>
        <w:t>https://58.мвд.рф/(дата обращения 1</w:t>
      </w:r>
      <w:r>
        <w:rPr>
          <w:rFonts w:ascii="Times New Roman" w:eastAsia="Times New Roman" w:hAnsi="Times New Roman" w:cs="Times New Roman"/>
          <w:sz w:val="20"/>
          <w:szCs w:val="20"/>
          <w:lang w:eastAsia="ru-RU"/>
        </w:rPr>
        <w:t>8.02.2019)</w:t>
      </w:r>
      <w:r>
        <w:br w:type="page"/>
      </w:r>
    </w:p>
  </w:footnote>
  <w:footnote w:id="6">
    <w:p w:rsidR="00000000" w:rsidRDefault="00982DBE">
      <w:r>
        <w:rPr>
          <w:rStyle w:val="ab"/>
          <w:rFonts w:ascii="Times New Roman" w:hAnsi="Times New Roman"/>
        </w:rPr>
        <w:footnoteRef/>
      </w:r>
      <w:r>
        <w:br w:type="page"/>
      </w:r>
      <w:r>
        <w:rPr>
          <w:rStyle w:val="footnotereference"/>
        </w:rPr>
        <w:tab/>
      </w:r>
      <w:r>
        <w:rPr>
          <w:rStyle w:val="footnotereference"/>
        </w:rPr>
        <w:t/>
      </w:r>
      <w:r>
        <w:t xml:space="preserve"> </w:t>
      </w:r>
      <w:r>
        <w:rPr>
          <w:rFonts w:ascii="Times New Roman" w:eastAsia="Times New Roman" w:hAnsi="Times New Roman" w:cs="Times New Roman"/>
          <w:sz w:val="20"/>
          <w:szCs w:val="20"/>
          <w:lang w:eastAsia="ru-RU"/>
        </w:rPr>
        <w:t>Беляев А.А. Проблемы деятельности территориальных органов МВД России в сфере обеспечения общественного порядка и общественной безопасности в особых условиях // Труды Академии управления МВД России. 2015. №1 (33). URL: https://cyberleninka.</w:t>
      </w:r>
      <w:r>
        <w:rPr>
          <w:rFonts w:ascii="Times New Roman" w:eastAsia="Times New Roman" w:hAnsi="Times New Roman" w:cs="Times New Roman"/>
          <w:sz w:val="20"/>
          <w:szCs w:val="20"/>
          <w:lang w:eastAsia="ru-RU"/>
        </w:rPr>
        <w:t xml:space="preserve">ru/article (дата обращения: 18.02.2019). </w:t>
      </w:r>
      <w:r>
        <w:br w:type="page"/>
      </w:r>
    </w:p>
  </w:footnote>
  <w:footnote w:id="7">
    <w:p w:rsidR="00000000" w:rsidRDefault="00982DBE">
      <w:r>
        <w:rPr>
          <w:rStyle w:val="ab"/>
          <w:rFonts w:ascii="Times New Roman" w:hAnsi="Times New Roman"/>
        </w:rPr>
        <w:footnoteRef/>
      </w:r>
      <w:r>
        <w:br w:type="page"/>
      </w:r>
      <w:r>
        <w:rPr>
          <w:rStyle w:val="footnotereference"/>
        </w:rPr>
        <w:tab/>
      </w:r>
      <w:r>
        <w:rPr>
          <w:rStyle w:val="footnotereference"/>
        </w:rPr>
        <w:t/>
      </w:r>
      <w:r>
        <w:t xml:space="preserve"> </w:t>
      </w:r>
      <w:r>
        <w:rPr>
          <w:rFonts w:ascii="Times New Roman" w:eastAsia="Times New Roman" w:hAnsi="Times New Roman" w:cs="Times New Roman"/>
          <w:sz w:val="20"/>
          <w:szCs w:val="20"/>
          <w:lang w:eastAsia="ru-RU"/>
        </w:rPr>
        <w:t xml:space="preserve">Официальный сайт Управления МВД России по Пензенской области URL: </w:t>
      </w:r>
      <w:r>
        <w:rPr>
          <w:sz w:val="20"/>
          <w:szCs w:val="20"/>
        </w:rPr>
        <w:t xml:space="preserve"> </w:t>
      </w:r>
      <w:r>
        <w:rPr>
          <w:rFonts w:ascii="Times New Roman" w:eastAsia="Times New Roman" w:hAnsi="Times New Roman" w:cs="Times New Roman"/>
          <w:sz w:val="20"/>
          <w:szCs w:val="20"/>
          <w:lang w:eastAsia="ru-RU"/>
        </w:rPr>
        <w:t>https://58.мвд.рф/(дата обращения 18.02.2019)</w:t>
      </w:r>
      <w:r>
        <w:br w:type="page"/>
      </w:r>
    </w:p>
  </w:footnote>
  <w:footnote w:id="8">
    <w:p w:rsidR="00000000" w:rsidRDefault="00982DBE">
      <w:r>
        <w:rPr>
          <w:rStyle w:val="ab"/>
          <w:rFonts w:ascii="Times New Roman" w:hAnsi="Times New Roman"/>
        </w:rPr>
        <w:footnoteRef/>
      </w:r>
      <w:r>
        <w:br w:type="page"/>
      </w:r>
      <w:r>
        <w:rPr>
          <w:rStyle w:val="footnotereference"/>
        </w:rPr>
        <w:tab/>
      </w:r>
      <w:r>
        <w:rPr>
          <w:rStyle w:val="footnotereference"/>
        </w:rPr>
        <w:t/>
      </w:r>
      <w:r>
        <w:t xml:space="preserve"> </w:t>
      </w:r>
      <w:r>
        <w:rPr>
          <w:rFonts w:ascii="Times New Roman" w:eastAsia="Times New Roman" w:hAnsi="Times New Roman" w:cs="Times New Roman"/>
          <w:sz w:val="20"/>
          <w:szCs w:val="20"/>
          <w:lang w:eastAsia="ru-RU"/>
        </w:rPr>
        <w:t xml:space="preserve">Официальный сайт Управления МВД России по Пензенской области URL: </w:t>
      </w:r>
      <w:r>
        <w:rPr>
          <w:sz w:val="20"/>
          <w:szCs w:val="20"/>
        </w:rPr>
        <w:t xml:space="preserve"> </w:t>
      </w:r>
      <w:r>
        <w:rPr>
          <w:rFonts w:ascii="Times New Roman" w:eastAsia="Times New Roman" w:hAnsi="Times New Roman" w:cs="Times New Roman"/>
          <w:sz w:val="20"/>
          <w:szCs w:val="20"/>
          <w:lang w:eastAsia="ru-RU"/>
        </w:rPr>
        <w:t>https://58.мвд.рф/(дат</w:t>
      </w:r>
      <w:r>
        <w:rPr>
          <w:rFonts w:ascii="Times New Roman" w:eastAsia="Times New Roman" w:hAnsi="Times New Roman" w:cs="Times New Roman"/>
          <w:sz w:val="20"/>
          <w:szCs w:val="20"/>
          <w:lang w:eastAsia="ru-RU"/>
        </w:rPr>
        <w:t>а обращения 18.02.2019)</w:t>
      </w:r>
      <w:r>
        <w:br w:type="page"/>
      </w:r>
    </w:p>
  </w:footnote>
  <w:footnote w:id="9">
    <w:p w:rsidR="00000000" w:rsidRDefault="00982DBE">
      <w:r>
        <w:rPr>
          <w:rStyle w:val="ab"/>
          <w:rFonts w:ascii="Times New Roman" w:hAnsi="Times New Roman"/>
        </w:rPr>
        <w:footnoteRef/>
      </w:r>
      <w:r>
        <w:br w:type="page"/>
      </w:r>
      <w:r>
        <w:rPr>
          <w:rStyle w:val="footnotereference"/>
        </w:rPr>
        <w:tab/>
      </w:r>
      <w:r>
        <w:rPr>
          <w:rStyle w:val="footnotereference"/>
        </w:rPr>
        <w:t/>
      </w:r>
      <w:r>
        <w:t xml:space="preserve"> </w:t>
      </w:r>
      <w:r>
        <w:rPr>
          <w:rFonts w:ascii="Times New Roman" w:eastAsia="Times New Roman" w:hAnsi="Times New Roman" w:cs="Times New Roman"/>
          <w:sz w:val="20"/>
          <w:szCs w:val="20"/>
          <w:lang w:eastAsia="ru-RU"/>
        </w:rPr>
        <w:t xml:space="preserve">Официальный сайт Управления МВД России по Пензенской области URL: </w:t>
      </w:r>
      <w:r>
        <w:rPr>
          <w:sz w:val="20"/>
          <w:szCs w:val="20"/>
        </w:rPr>
        <w:t xml:space="preserve"> </w:t>
      </w:r>
      <w:r>
        <w:rPr>
          <w:rFonts w:ascii="Times New Roman" w:eastAsia="Times New Roman" w:hAnsi="Times New Roman" w:cs="Times New Roman"/>
          <w:sz w:val="20"/>
          <w:szCs w:val="20"/>
          <w:lang w:eastAsia="ru-RU"/>
        </w:rPr>
        <w:t>https://58.мвд.рф/(дата обращения 18.02.2019)</w:t>
      </w:r>
      <w:r>
        <w:br w:type="page"/>
      </w:r>
    </w:p>
  </w:footnote>
  <w:footnote w:id="10">
    <w:p w:rsidR="00000000" w:rsidRDefault="00982DBE">
      <w:r>
        <w:rPr>
          <w:rStyle w:val="ab"/>
          <w:rFonts w:ascii="Times New Roman" w:hAnsi="Times New Roman"/>
        </w:rPr>
        <w:footnoteRef/>
      </w:r>
      <w:r>
        <w:br w:type="page"/>
      </w:r>
      <w:r>
        <w:rPr>
          <w:rStyle w:val="footnotereference"/>
        </w:rPr>
        <w:tab/>
      </w:r>
      <w:r>
        <w:rPr>
          <w:rStyle w:val="footnotereference"/>
        </w:rPr>
        <w:t/>
      </w:r>
      <w:r>
        <w:t xml:space="preserve"> </w:t>
      </w:r>
      <w:r>
        <w:rPr>
          <w:rFonts w:ascii="Times New Roman" w:eastAsia="Times New Roman" w:hAnsi="Times New Roman" w:cs="Times New Roman"/>
          <w:sz w:val="20"/>
          <w:szCs w:val="20"/>
          <w:lang w:eastAsia="ru-RU"/>
        </w:rPr>
        <w:t xml:space="preserve">Официальный сайт Управления МВД России по Пензенской области URL: </w:t>
      </w:r>
      <w:r>
        <w:rPr>
          <w:sz w:val="20"/>
          <w:szCs w:val="20"/>
        </w:rPr>
        <w:t xml:space="preserve"> </w:t>
      </w:r>
      <w:r>
        <w:rPr>
          <w:rFonts w:ascii="Times New Roman" w:eastAsia="Times New Roman" w:hAnsi="Times New Roman" w:cs="Times New Roman"/>
          <w:sz w:val="20"/>
          <w:szCs w:val="20"/>
          <w:lang w:eastAsia="ru-RU"/>
        </w:rPr>
        <w:t>https://58.мвд.рф/(дата обращения 18.02.</w:t>
      </w:r>
      <w:r>
        <w:rPr>
          <w:rFonts w:ascii="Times New Roman" w:eastAsia="Times New Roman" w:hAnsi="Times New Roman" w:cs="Times New Roman"/>
          <w:sz w:val="20"/>
          <w:szCs w:val="20"/>
          <w:lang w:eastAsia="ru-RU"/>
        </w:rPr>
        <w:t>2019)</w:t>
      </w:r>
      <w:r>
        <w:br w:type="page"/>
      </w:r>
    </w:p>
  </w:footnote>
  <w:footnote w:id="11">
    <w:p w:rsidR="00000000" w:rsidRDefault="00982DBE">
      <w:r>
        <w:rPr>
          <w:rStyle w:val="ab"/>
          <w:rFonts w:ascii="Times New Roman" w:hAnsi="Times New Roman"/>
        </w:rPr>
        <w:footnoteRef/>
      </w:r>
      <w:r>
        <w:br w:type="page"/>
      </w:r>
      <w:r>
        <w:rPr>
          <w:rStyle w:val="footnotereference"/>
        </w:rPr>
        <w:tab/>
      </w:r>
      <w:r>
        <w:rPr>
          <w:rStyle w:val="footnotereference"/>
        </w:rPr>
        <w:t/>
      </w:r>
      <w:r>
        <w:t xml:space="preserve"> </w:t>
      </w:r>
      <w:r>
        <w:rPr>
          <w:rFonts w:ascii="Times New Roman" w:eastAsia="Times New Roman" w:hAnsi="Times New Roman" w:cs="Times New Roman"/>
          <w:sz w:val="20"/>
          <w:szCs w:val="20"/>
          <w:lang w:eastAsia="ru-RU"/>
        </w:rPr>
        <w:t xml:space="preserve">Официальный сайт Управления МВД России по Пензенской области URL: </w:t>
      </w:r>
      <w:r>
        <w:rPr>
          <w:sz w:val="20"/>
          <w:szCs w:val="20"/>
        </w:rPr>
        <w:t xml:space="preserve"> </w:t>
      </w:r>
      <w:r>
        <w:rPr>
          <w:rFonts w:ascii="Times New Roman" w:eastAsia="Times New Roman" w:hAnsi="Times New Roman" w:cs="Times New Roman"/>
          <w:sz w:val="20"/>
          <w:szCs w:val="20"/>
          <w:lang w:eastAsia="ru-RU"/>
        </w:rPr>
        <w:t>https://58.мвд.рф/(дата обращения 18.02.2019)</w:t>
      </w:r>
      <w:r>
        <w:br w:type="page"/>
      </w:r>
    </w:p>
  </w:footnote>
  <w:footnote w:id="12">
    <w:p w:rsidR="00000000" w:rsidRDefault="00982DBE">
      <w:r>
        <w:rPr>
          <w:rStyle w:val="ab"/>
          <w:rFonts w:ascii="Times New Roman" w:hAnsi="Times New Roman"/>
        </w:rPr>
        <w:footnoteRef/>
      </w:r>
      <w:r>
        <w:br w:type="page"/>
      </w:r>
      <w:r>
        <w:rPr>
          <w:rStyle w:val="footnotereference"/>
        </w:rPr>
        <w:tab/>
      </w:r>
      <w:r>
        <w:rPr>
          <w:rStyle w:val="footnotereference"/>
        </w:rPr>
        <w:t/>
      </w:r>
      <w:r>
        <w:t xml:space="preserve"> </w:t>
      </w:r>
      <w:r>
        <w:rPr>
          <w:rFonts w:ascii="Times New Roman" w:eastAsia="Times New Roman" w:hAnsi="Times New Roman" w:cs="Times New Roman"/>
          <w:sz w:val="20"/>
          <w:szCs w:val="20"/>
          <w:lang w:eastAsia="ru-RU"/>
        </w:rPr>
        <w:t xml:space="preserve">Официальный сайт Управления МВД России по Пензенской области URL: </w:t>
      </w:r>
      <w:r>
        <w:rPr>
          <w:sz w:val="20"/>
          <w:szCs w:val="20"/>
        </w:rPr>
        <w:t xml:space="preserve"> </w:t>
      </w:r>
      <w:r>
        <w:rPr>
          <w:rFonts w:ascii="Times New Roman" w:eastAsia="Times New Roman" w:hAnsi="Times New Roman" w:cs="Times New Roman"/>
          <w:sz w:val="20"/>
          <w:szCs w:val="20"/>
          <w:lang w:eastAsia="ru-RU"/>
        </w:rPr>
        <w:t>https://58.мвд.рф/(дата обращения 18.02.2019)</w:t>
      </w:r>
      <w:r>
        <w:br w:type="page"/>
      </w:r>
    </w:p>
  </w:footnote>
  <w:footnote w:id="13">
    <w:p w:rsidR="00000000" w:rsidRDefault="00982DBE">
      <w:r>
        <w:rPr>
          <w:rStyle w:val="ab"/>
          <w:rFonts w:ascii="Times New Roman" w:hAnsi="Times New Roman"/>
        </w:rPr>
        <w:footnoteRef/>
      </w:r>
      <w:r>
        <w:br w:type="page"/>
      </w:r>
      <w:r>
        <w:rPr>
          <w:rStyle w:val="footnotereference"/>
        </w:rPr>
        <w:tab/>
      </w:r>
      <w:r>
        <w:rPr>
          <w:rStyle w:val="footnotereference"/>
        </w:rPr>
        <w:t/>
      </w:r>
      <w:r>
        <w:t xml:space="preserve"> </w:t>
      </w:r>
      <w:r>
        <w:rPr>
          <w:rFonts w:ascii="Times New Roman" w:eastAsia="Times New Roman" w:hAnsi="Times New Roman" w:cs="Times New Roman"/>
          <w:sz w:val="20"/>
          <w:szCs w:val="20"/>
          <w:lang w:eastAsia="ru-RU"/>
        </w:rPr>
        <w:t>Кононо</w:t>
      </w:r>
      <w:r>
        <w:rPr>
          <w:rFonts w:ascii="Times New Roman" w:eastAsia="Times New Roman" w:hAnsi="Times New Roman" w:cs="Times New Roman"/>
          <w:sz w:val="20"/>
          <w:szCs w:val="20"/>
          <w:lang w:eastAsia="ru-RU"/>
        </w:rPr>
        <w:t xml:space="preserve">в А М. Актуальные проблемы организации полиции в системе МВД России и возможные варианты их решения // Труды Академии управления МВД России. 2017. № 4 (24). </w:t>
      </w:r>
      <w:r>
        <w:br w:type="page"/>
      </w:r>
    </w:p>
  </w:footnote>
  <w:footnote w:id="14">
    <w:p w:rsidR="00000000" w:rsidRDefault="00982DBE">
      <w:r>
        <w:rPr>
          <w:rStyle w:val="ab"/>
          <w:rFonts w:ascii="Times New Roman" w:hAnsi="Times New Roman"/>
        </w:rPr>
        <w:footnoteRef/>
      </w:r>
      <w:r>
        <w:br w:type="page"/>
      </w:r>
      <w:r>
        <w:rPr>
          <w:rStyle w:val="footnotereference"/>
        </w:rPr>
        <w:tab/>
      </w:r>
      <w:r>
        <w:rPr>
          <w:rStyle w:val="footnotereference"/>
        </w:rPr>
        <w:t/>
      </w:r>
      <w:r>
        <w:t xml:space="preserve"> </w:t>
      </w:r>
      <w:r>
        <w:rPr>
          <w:rFonts w:ascii="Times New Roman" w:eastAsia="Times New Roman" w:hAnsi="Times New Roman" w:cs="Times New Roman"/>
          <w:sz w:val="20"/>
          <w:szCs w:val="20"/>
          <w:lang w:eastAsia="ru-RU"/>
        </w:rPr>
        <w:t>Балаева Д.Р. Территориальные органы МВД России в системе обеспечения региональной безопаснос</w:t>
      </w:r>
      <w:r>
        <w:rPr>
          <w:rFonts w:ascii="Times New Roman" w:eastAsia="Times New Roman" w:hAnsi="Times New Roman" w:cs="Times New Roman"/>
          <w:sz w:val="20"/>
          <w:szCs w:val="20"/>
          <w:lang w:eastAsia="ru-RU"/>
        </w:rPr>
        <w:t xml:space="preserve">ти // Труды Академии управления МВД России. 2017. №2 (42). URL: https://cyberleninka.ru/article (дата обращения: 18.02.2019). </w:t>
      </w:r>
      <w:r>
        <w:br w:type="page"/>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82DB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82DBE">
    <w:pPr>
      <w:pStyle w:val="af5"/>
      <w:jc w:val="center"/>
    </w:pPr>
    <w:r>
      <w:fldChar w:fldCharType="begin"/>
    </w:r>
    <w:r>
      <w:instrText xml:space="preserve"> PAGE </w:instrText>
    </w:r>
    <w:r>
      <w:fldChar w:fldCharType="separate"/>
    </w:r>
    <w:r w:rsidR="00CF3479">
      <w:rPr>
        <w:noProof/>
      </w:rPr>
      <w:t>1</w:t>
    </w:r>
    <w:r>
      <w:fldChar w:fldCharType="end"/>
    </w:r>
  </w:p>
  <w:p w:rsidR="00000000" w:rsidRDefault="00982DBE">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82D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720" w:hanging="360"/>
      </w:pPr>
      <w:rPr>
        <w:rFonts w:eastAsia="Times New Roman" w:cs="Times New Roman"/>
        <w:b w:val="0"/>
        <w:bCs w:val="0"/>
        <w:i w:val="0"/>
        <w:iCs w:val="0"/>
        <w:caps w:val="0"/>
        <w:smallCaps w:val="0"/>
        <w:strike w:val="0"/>
        <w:dstrike w:val="0"/>
        <w:color w:val="000000"/>
        <w:spacing w:val="0"/>
        <w:w w:val="100"/>
        <w:sz w:val="28"/>
        <w:szCs w:val="26"/>
        <w:u w:val="none"/>
        <w:lang w:val="ru-RU" w:eastAsia="ru-RU" w:bidi="ru-RU"/>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
    <w:nsid w:val="00000002"/>
    <w:multiLevelType w:val="multilevel"/>
    <w:tmpl w:val="00000002"/>
    <w:name w:val="WWNum2"/>
    <w:lvl w:ilvl="0">
      <w:start w:val="1"/>
      <w:numFmt w:val="decimal"/>
      <w:lvlText w:val="%1)"/>
      <w:lvlJc w:val="left"/>
      <w:pPr>
        <w:tabs>
          <w:tab w:val="num" w:pos="0"/>
        </w:tabs>
        <w:ind w:left="720" w:hanging="360"/>
      </w:pPr>
      <w:rPr>
        <w:rFonts w:eastAsia="Times New Roman" w:cs="Times New Roman"/>
        <w:b w:val="0"/>
        <w:bCs w:val="0"/>
        <w:i w:val="0"/>
        <w:iCs w:val="0"/>
        <w:caps w:val="0"/>
        <w:smallCaps w:val="0"/>
        <w:strike w:val="0"/>
        <w:dstrike w:val="0"/>
        <w:color w:val="000000"/>
        <w:spacing w:val="0"/>
        <w:w w:val="100"/>
        <w:sz w:val="28"/>
        <w:szCs w:val="26"/>
        <w:u w:val="none"/>
        <w:lang w:val="ru-RU" w:eastAsia="ru-RU" w:bidi="ru-RU"/>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2">
    <w:nsid w:val="00000003"/>
    <w:multiLevelType w:val="multilevel"/>
    <w:tmpl w:val="00000003"/>
    <w:name w:val="WWNum5"/>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4"/>
    <w:multiLevelType w:val="multilevel"/>
    <w:tmpl w:val="00000004"/>
    <w:name w:val="WWNum6"/>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05"/>
    <w:multiLevelType w:val="multilevel"/>
    <w:tmpl w:val="00000005"/>
    <w:name w:val="WWNum7"/>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0000006"/>
    <w:multiLevelType w:val="multilevel"/>
    <w:tmpl w:val="00000006"/>
    <w:name w:val="WWNum8"/>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7"/>
    <w:multiLevelType w:val="multilevel"/>
    <w:tmpl w:val="00000007"/>
    <w:name w:val="WWNum9"/>
    <w:lvl w:ilvl="0">
      <w:start w:val="1"/>
      <w:numFmt w:val="decimal"/>
      <w:lvlText w:val="%1."/>
      <w:lvlJc w:val="left"/>
      <w:pPr>
        <w:tabs>
          <w:tab w:val="num" w:pos="0"/>
        </w:tabs>
        <w:ind w:left="1069"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00000008"/>
    <w:multiLevelType w:val="multilevel"/>
    <w:tmpl w:val="000000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987"/>
    <w:rsid w:val="00096987"/>
    <w:rsid w:val="00982DBE"/>
    <w:rsid w:val="00CF3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160" w:line="259" w:lineRule="auto"/>
    </w:pPr>
    <w:rPr>
      <w:rFonts w:ascii="Calibri" w:eastAsia="Calibri" w:hAnsi="Calibri" w:cs="font262"/>
      <w:kern w:val="1"/>
      <w:sz w:val="22"/>
      <w:szCs w:val="22"/>
      <w:lang w:eastAsia="en-US"/>
    </w:rPr>
  </w:style>
  <w:style w:type="paragraph" w:styleId="1">
    <w:name w:val="heading 1"/>
    <w:basedOn w:val="a"/>
    <w:qFormat/>
    <w:pPr>
      <w:keepNext/>
      <w:keepLines/>
      <w:spacing w:before="240" w:after="0"/>
      <w:outlineLvl w:val="0"/>
    </w:pPr>
    <w:rPr>
      <w:rFonts w:ascii="Calibri Light" w:eastAsia="font262" w:hAnsi="Calibri Light"/>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
    <w:name w:val="Default Paragraph Font"/>
  </w:style>
  <w:style w:type="character" w:customStyle="1" w:styleId="2">
    <w:name w:val="Сноска (2)_"/>
    <w:basedOn w:val="DefaultParagraphFont"/>
    <w:rPr>
      <w:rFonts w:ascii="Times New Roman" w:eastAsia="Times New Roman" w:hAnsi="Times New Roman" w:cs="Times New Roman"/>
      <w:b w:val="0"/>
      <w:bCs w:val="0"/>
      <w:i w:val="0"/>
      <w:iCs w:val="0"/>
      <w:caps w:val="0"/>
      <w:smallCaps w:val="0"/>
      <w:strike w:val="0"/>
      <w:dstrike w:val="0"/>
      <w:sz w:val="19"/>
      <w:szCs w:val="19"/>
      <w:u w:val="none"/>
    </w:rPr>
  </w:style>
  <w:style w:type="character" w:customStyle="1" w:styleId="20">
    <w:name w:val="Сноска (2)"/>
    <w:basedOn w:val="2"/>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lang w:val="ru-RU" w:eastAsia="ru-RU" w:bidi="ru-RU"/>
    </w:rPr>
  </w:style>
  <w:style w:type="character" w:customStyle="1" w:styleId="21">
    <w:name w:val="Основной текст (2)_"/>
    <w:basedOn w:val="DefaultParagraphFont"/>
    <w:rPr>
      <w:rFonts w:ascii="Times New Roman" w:eastAsia="Times New Roman" w:hAnsi="Times New Roman" w:cs="Times New Roman"/>
      <w:sz w:val="26"/>
      <w:szCs w:val="26"/>
      <w:shd w:val="clear" w:color="auto" w:fill="FFFFFF"/>
    </w:rPr>
  </w:style>
  <w:style w:type="character" w:customStyle="1" w:styleId="10">
    <w:name w:val="Заголовок 1 Знак"/>
    <w:basedOn w:val="DefaultParagraphFont"/>
    <w:rPr>
      <w:rFonts w:ascii="Calibri Light" w:eastAsia="font262" w:hAnsi="Calibri Light" w:cs="font262"/>
      <w:color w:val="2E74B5"/>
      <w:sz w:val="32"/>
      <w:szCs w:val="32"/>
    </w:rPr>
  </w:style>
  <w:style w:type="character" w:customStyle="1" w:styleId="title">
    <w:name w:val="title"/>
    <w:basedOn w:val="DefaultParagraphFont"/>
  </w:style>
  <w:style w:type="character" w:styleId="a3">
    <w:name w:val="Hyperlink"/>
    <w:basedOn w:val="DefaultParagraphFont"/>
    <w:rPr>
      <w:color w:val="0000FF"/>
      <w:u w:val="single"/>
    </w:rPr>
  </w:style>
  <w:style w:type="character" w:customStyle="1" w:styleId="ministertitle">
    <w:name w:val="minister_title"/>
    <w:basedOn w:val="DefaultParagraphFont"/>
  </w:style>
  <w:style w:type="character" w:customStyle="1" w:styleId="ministerfullname">
    <w:name w:val="minister_full_name"/>
    <w:basedOn w:val="DefaultParagraphFont"/>
  </w:style>
  <w:style w:type="character" w:customStyle="1" w:styleId="a4">
    <w:name w:val="Основной текст с отступом Знак"/>
    <w:basedOn w:val="DefaultParagraphFont"/>
    <w:rPr>
      <w:rFonts w:ascii="Times New Roman" w:eastAsia="Times New Roman" w:hAnsi="Times New Roman" w:cs="Times New Roman"/>
      <w:b/>
      <w:i/>
      <w:sz w:val="28"/>
      <w:szCs w:val="20"/>
      <w:lang w:val="en-GB"/>
    </w:rPr>
  </w:style>
  <w:style w:type="character" w:customStyle="1" w:styleId="a5">
    <w:name w:val="Основной текст Знак"/>
    <w:basedOn w:val="DefaultParagraphFont"/>
    <w:rPr>
      <w:rFonts w:ascii="Times New Roman" w:eastAsia="Times New Roman" w:hAnsi="Times New Roman" w:cs="Times New Roman"/>
      <w:kern w:val="1"/>
      <w:sz w:val="28"/>
      <w:szCs w:val="20"/>
      <w:lang w:eastAsia="ru-RU"/>
    </w:rPr>
  </w:style>
  <w:style w:type="character" w:customStyle="1" w:styleId="a6">
    <w:name w:val="Верхний колонтитул Знак"/>
    <w:basedOn w:val="DefaultParagraphFont"/>
  </w:style>
  <w:style w:type="character" w:customStyle="1" w:styleId="a7">
    <w:name w:val="Нижний колонтитул Знак"/>
    <w:basedOn w:val="DefaultParagraphFont"/>
  </w:style>
  <w:style w:type="character" w:customStyle="1" w:styleId="a8">
    <w:name w:val="Текст сноски Знак"/>
    <w:basedOn w:val="DefaultParagraphFont"/>
    <w:rPr>
      <w:sz w:val="20"/>
      <w:szCs w:val="20"/>
    </w:rPr>
  </w:style>
  <w:style w:type="character" w:customStyle="1" w:styleId="footnotereference">
    <w:name w:val="footnote reference"/>
    <w:basedOn w:val="DefaultParagraphFont"/>
    <w:rPr>
      <w:vertAlign w:val="superscript"/>
    </w:rPr>
  </w:style>
  <w:style w:type="character" w:customStyle="1" w:styleId="a9">
    <w:name w:val="Текст выноски Знак"/>
    <w:basedOn w:val="DefaultParagraphFont"/>
    <w:rPr>
      <w:rFonts w:ascii="Tahoma" w:hAnsi="Tahoma" w:cs="Tahoma"/>
      <w:sz w:val="16"/>
      <w:szCs w:val="16"/>
    </w:rPr>
  </w:style>
  <w:style w:type="character" w:customStyle="1" w:styleId="ListLabel1">
    <w:name w:val="ListLabel 1"/>
    <w:rPr>
      <w:rFonts w:eastAsia="Times New Roman" w:cs="Times New Roman"/>
      <w:b w:val="0"/>
      <w:bCs w:val="0"/>
      <w:i w:val="0"/>
      <w:iCs w:val="0"/>
      <w:caps w:val="0"/>
      <w:smallCaps w:val="0"/>
      <w:strike w:val="0"/>
      <w:dstrike w:val="0"/>
      <w:color w:val="000000"/>
      <w:spacing w:val="0"/>
      <w:w w:val="100"/>
      <w:sz w:val="28"/>
      <w:szCs w:val="26"/>
      <w:u w:val="none"/>
      <w:lang w:val="ru-RU" w:eastAsia="ru-RU" w:bidi="ru-RU"/>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sz w:val="28"/>
      <w:szCs w:val="26"/>
      <w:u w:val="none"/>
      <w:lang w:val="ru-RU" w:eastAsia="ru-RU" w:bidi="ru-RU"/>
    </w:rPr>
  </w:style>
  <w:style w:type="character" w:customStyle="1" w:styleId="ListLabel3">
    <w:name w:val="ListLabel 3"/>
    <w:rPr>
      <w:rFonts w:ascii="Times New Roman" w:hAnsi="Times New Roman"/>
      <w:sz w:val="28"/>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ListLabel10">
    <w:name w:val="ListLabel 10"/>
    <w:rPr>
      <w:sz w:val="20"/>
    </w:rPr>
  </w:style>
  <w:style w:type="character" w:customStyle="1" w:styleId="ListLabel11">
    <w:name w:val="ListLabel 11"/>
    <w:rPr>
      <w:sz w:val="20"/>
    </w:rPr>
  </w:style>
  <w:style w:type="character" w:customStyle="1" w:styleId="ListLabel12">
    <w:name w:val="ListLabel 12"/>
    <w:rPr>
      <w:rFonts w:ascii="Times New Roman" w:hAnsi="Times New Roman"/>
      <w:sz w:val="28"/>
    </w:rPr>
  </w:style>
  <w:style w:type="character" w:customStyle="1" w:styleId="ListLabel13">
    <w:name w:val="ListLabel 13"/>
    <w:rPr>
      <w:sz w:val="20"/>
    </w:rPr>
  </w:style>
  <w:style w:type="character" w:customStyle="1" w:styleId="ListLabel14">
    <w:name w:val="ListLabel 14"/>
    <w:rPr>
      <w:sz w:val="20"/>
    </w:rPr>
  </w:style>
  <w:style w:type="character" w:customStyle="1" w:styleId="ListLabel15">
    <w:name w:val="ListLabel 15"/>
    <w:rPr>
      <w:sz w:val="20"/>
    </w:rPr>
  </w:style>
  <w:style w:type="character" w:customStyle="1" w:styleId="ListLabel16">
    <w:name w:val="ListLabel 16"/>
    <w:rPr>
      <w:sz w:val="20"/>
    </w:rPr>
  </w:style>
  <w:style w:type="character" w:customStyle="1" w:styleId="ListLabel17">
    <w:name w:val="ListLabel 17"/>
    <w:rPr>
      <w:sz w:val="20"/>
    </w:rPr>
  </w:style>
  <w:style w:type="character" w:customStyle="1" w:styleId="ListLabel18">
    <w:name w:val="ListLabel 18"/>
    <w:rPr>
      <w:sz w:val="20"/>
    </w:rPr>
  </w:style>
  <w:style w:type="character" w:customStyle="1" w:styleId="ListLabel19">
    <w:name w:val="ListLabel 19"/>
    <w:rPr>
      <w:sz w:val="20"/>
    </w:rPr>
  </w:style>
  <w:style w:type="character" w:customStyle="1" w:styleId="ListLabel20">
    <w:name w:val="ListLabel 20"/>
    <w:rPr>
      <w:sz w:val="20"/>
    </w:rPr>
  </w:style>
  <w:style w:type="character" w:customStyle="1" w:styleId="ListLabel21">
    <w:name w:val="ListLabel 21"/>
    <w:rPr>
      <w:rFonts w:ascii="Times New Roman" w:hAnsi="Times New Roman"/>
      <w:sz w:val="28"/>
    </w:rPr>
  </w:style>
  <w:style w:type="character" w:customStyle="1" w:styleId="ListLabel22">
    <w:name w:val="ListLabel 22"/>
    <w:rPr>
      <w:sz w:val="20"/>
    </w:rPr>
  </w:style>
  <w:style w:type="character" w:customStyle="1" w:styleId="ListLabel23">
    <w:name w:val="ListLabel 23"/>
    <w:rPr>
      <w:sz w:val="20"/>
    </w:rPr>
  </w:style>
  <w:style w:type="character" w:customStyle="1" w:styleId="ListLabel24">
    <w:name w:val="ListLabel 24"/>
    <w:rPr>
      <w:sz w:val="20"/>
    </w:rPr>
  </w:style>
  <w:style w:type="character" w:customStyle="1" w:styleId="ListLabel25">
    <w:name w:val="ListLabel 25"/>
    <w:rPr>
      <w:sz w:val="20"/>
    </w:rPr>
  </w:style>
  <w:style w:type="character" w:customStyle="1" w:styleId="ListLabel26">
    <w:name w:val="ListLabel 26"/>
    <w:rPr>
      <w:sz w:val="20"/>
    </w:rPr>
  </w:style>
  <w:style w:type="character" w:customStyle="1" w:styleId="ListLabel27">
    <w:name w:val="ListLabel 27"/>
    <w:rPr>
      <w:sz w:val="20"/>
    </w:rPr>
  </w:style>
  <w:style w:type="character" w:customStyle="1" w:styleId="ListLabel28">
    <w:name w:val="ListLabel 28"/>
    <w:rPr>
      <w:sz w:val="20"/>
    </w:rPr>
  </w:style>
  <w:style w:type="character" w:customStyle="1" w:styleId="ListLabel29">
    <w:name w:val="ListLabel 29"/>
    <w:rPr>
      <w:sz w:val="20"/>
    </w:rPr>
  </w:style>
  <w:style w:type="character" w:customStyle="1" w:styleId="ListLabel30">
    <w:name w:val="ListLabel 30"/>
    <w:rPr>
      <w:rFonts w:ascii="Times New Roman" w:hAnsi="Times New Roman"/>
      <w:sz w:val="28"/>
    </w:rPr>
  </w:style>
  <w:style w:type="character" w:customStyle="1" w:styleId="ListLabel31">
    <w:name w:val="ListLabel 31"/>
    <w:rPr>
      <w:sz w:val="20"/>
    </w:rPr>
  </w:style>
  <w:style w:type="character" w:customStyle="1" w:styleId="ListLabel32">
    <w:name w:val="ListLabel 32"/>
    <w:rPr>
      <w:sz w:val="20"/>
    </w:rPr>
  </w:style>
  <w:style w:type="character" w:customStyle="1" w:styleId="ListLabel33">
    <w:name w:val="ListLabel 33"/>
    <w:rPr>
      <w:sz w:val="20"/>
    </w:rPr>
  </w:style>
  <w:style w:type="character" w:customStyle="1" w:styleId="ListLabel34">
    <w:name w:val="ListLabel 34"/>
    <w:rPr>
      <w:sz w:val="20"/>
    </w:rPr>
  </w:style>
  <w:style w:type="character" w:customStyle="1" w:styleId="ListLabel35">
    <w:name w:val="ListLabel 35"/>
    <w:rPr>
      <w:sz w:val="20"/>
    </w:rPr>
  </w:style>
  <w:style w:type="character" w:customStyle="1" w:styleId="ListLabel36">
    <w:name w:val="ListLabel 36"/>
    <w:rPr>
      <w:sz w:val="20"/>
    </w:rPr>
  </w:style>
  <w:style w:type="character" w:customStyle="1" w:styleId="ListLabel37">
    <w:name w:val="ListLabel 37"/>
    <w:rPr>
      <w:sz w:val="20"/>
    </w:rPr>
  </w:style>
  <w:style w:type="character" w:customStyle="1" w:styleId="ListLabel38">
    <w:name w:val="ListLabel 38"/>
    <w:rPr>
      <w:sz w:val="20"/>
    </w:rPr>
  </w:style>
  <w:style w:type="character" w:styleId="aa">
    <w:name w:val="FollowedHyperlink"/>
    <w:rPr>
      <w:color w:val="800000"/>
      <w:u w:val="single"/>
      <w:lang/>
    </w:rPr>
  </w:style>
  <w:style w:type="character" w:customStyle="1" w:styleId="ab">
    <w:name w:val="Символ сноски"/>
  </w:style>
  <w:style w:type="character" w:customStyle="1" w:styleId="ac">
    <w:name w:val="Ссылка указателя"/>
  </w:style>
  <w:style w:type="character" w:styleId="ad">
    <w:name w:val="footnote reference"/>
    <w:rPr>
      <w:vertAlign w:val="superscript"/>
    </w:rPr>
  </w:style>
  <w:style w:type="character" w:styleId="ae">
    <w:name w:val="endnote reference"/>
    <w:rPr>
      <w:vertAlign w:val="superscript"/>
    </w:rPr>
  </w:style>
  <w:style w:type="character" w:customStyle="1" w:styleId="af">
    <w:name w:val="Символы концевой сноски"/>
  </w:style>
  <w:style w:type="paragraph" w:customStyle="1" w:styleId="af0">
    <w:name w:val="Заголовок"/>
    <w:basedOn w:val="a"/>
    <w:next w:val="af1"/>
    <w:pPr>
      <w:keepNext/>
      <w:spacing w:before="240" w:after="120"/>
    </w:pPr>
    <w:rPr>
      <w:rFonts w:ascii="Liberation Sans" w:eastAsia="Microsoft YaHei" w:hAnsi="Liberation Sans" w:cs="Mangal"/>
      <w:sz w:val="28"/>
      <w:szCs w:val="28"/>
    </w:rPr>
  </w:style>
  <w:style w:type="paragraph" w:styleId="af1">
    <w:name w:val="Body Text"/>
    <w:basedOn w:val="a"/>
    <w:pPr>
      <w:spacing w:after="0" w:line="240" w:lineRule="auto"/>
      <w:jc w:val="both"/>
    </w:pPr>
    <w:rPr>
      <w:rFonts w:ascii="Times New Roman" w:eastAsia="Times New Roman" w:hAnsi="Times New Roman" w:cs="Times New Roman"/>
      <w:sz w:val="28"/>
      <w:szCs w:val="20"/>
      <w:lang w:eastAsia="ru-RU"/>
    </w:rPr>
  </w:style>
  <w:style w:type="paragraph" w:styleId="af2">
    <w:name w:val="List"/>
    <w:basedOn w:val="af1"/>
    <w:rPr>
      <w:rFonts w:cs="Mangal"/>
    </w:rPr>
  </w:style>
  <w:style w:type="paragraph" w:styleId="af3">
    <w:name w:val="caption"/>
    <w:basedOn w:val="a"/>
    <w:qFormat/>
    <w:pPr>
      <w:suppressLineNumbers/>
      <w:spacing w:before="120" w:after="120"/>
    </w:pPr>
    <w:rPr>
      <w:rFonts w:cs="Mangal"/>
      <w:i/>
      <w:iCs/>
      <w:sz w:val="24"/>
      <w:szCs w:val="24"/>
    </w:rPr>
  </w:style>
  <w:style w:type="paragraph" w:customStyle="1" w:styleId="11">
    <w:name w:val="Указатель1"/>
    <w:basedOn w:val="a"/>
    <w:pPr>
      <w:suppressLineNumbers/>
    </w:pPr>
    <w:rPr>
      <w:rFonts w:cs="Mangal"/>
    </w:rPr>
  </w:style>
  <w:style w:type="paragraph" w:customStyle="1" w:styleId="22">
    <w:name w:val="Основной текст (2)"/>
    <w:basedOn w:val="a"/>
    <w:pPr>
      <w:widowControl w:val="0"/>
      <w:shd w:val="clear" w:color="auto" w:fill="FFFFFF"/>
      <w:spacing w:before="840" w:after="120" w:line="0" w:lineRule="atLeast"/>
      <w:jc w:val="both"/>
    </w:pPr>
    <w:rPr>
      <w:rFonts w:ascii="Times New Roman" w:eastAsia="Times New Roman" w:hAnsi="Times New Roman" w:cs="Times New Roman"/>
      <w:sz w:val="26"/>
      <w:szCs w:val="26"/>
    </w:rPr>
  </w:style>
  <w:style w:type="paragraph" w:customStyle="1" w:styleId="TOCHeading">
    <w:name w:val="TOC Heading"/>
    <w:basedOn w:val="1"/>
    <w:rPr>
      <w:lang w:eastAsia="ru-RU"/>
    </w:rPr>
  </w:style>
  <w:style w:type="paragraph" w:customStyle="1" w:styleId="ListParagraph">
    <w:name w:val="List Paragraph"/>
    <w:basedOn w:val="a"/>
    <w:pPr>
      <w:ind w:left="720"/>
      <w:contextualSpacing/>
    </w:pPr>
  </w:style>
  <w:style w:type="paragraph" w:styleId="af4">
    <w:name w:val="Body Text Indent"/>
    <w:basedOn w:val="a"/>
    <w:pPr>
      <w:spacing w:after="0" w:line="360" w:lineRule="auto"/>
      <w:ind w:firstLine="737"/>
      <w:jc w:val="center"/>
    </w:pPr>
    <w:rPr>
      <w:rFonts w:ascii="Times New Roman" w:eastAsia="Times New Roman" w:hAnsi="Times New Roman" w:cs="Times New Roman"/>
      <w:b/>
      <w:i/>
      <w:sz w:val="28"/>
      <w:szCs w:val="20"/>
      <w:lang w:val="en-GB"/>
    </w:rPr>
  </w:style>
  <w:style w:type="paragraph" w:customStyle="1" w:styleId="210">
    <w:name w:val="Основной текст 21"/>
    <w:basedOn w:val="a"/>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BodyText21">
    <w:name w:val="Body Text 21"/>
    <w:basedOn w:val="a"/>
    <w:pPr>
      <w:spacing w:after="0" w:line="240" w:lineRule="auto"/>
      <w:ind w:firstLine="720"/>
      <w:jc w:val="both"/>
    </w:pPr>
    <w:rPr>
      <w:rFonts w:ascii="Times New Roman" w:eastAsia="Times New Roman" w:hAnsi="Times New Roman" w:cs="Times New Roman"/>
      <w:sz w:val="28"/>
      <w:szCs w:val="28"/>
      <w:lang w:eastAsia="ru-RU"/>
    </w:rPr>
  </w:style>
  <w:style w:type="paragraph" w:customStyle="1" w:styleId="211">
    <w:name w:val="Основной текст 211"/>
    <w:basedOn w:val="a"/>
    <w:pPr>
      <w:spacing w:after="0" w:line="240" w:lineRule="auto"/>
      <w:ind w:firstLine="720"/>
      <w:jc w:val="both"/>
    </w:pPr>
    <w:rPr>
      <w:rFonts w:ascii="Times New Roman" w:eastAsia="Times New Roman" w:hAnsi="Times New Roman" w:cs="Times New Roman"/>
      <w:sz w:val="28"/>
      <w:szCs w:val="20"/>
      <w:lang w:eastAsia="ru-RU"/>
    </w:rPr>
  </w:style>
  <w:style w:type="paragraph" w:styleId="12">
    <w:name w:val="toc 1"/>
    <w:basedOn w:val="a"/>
    <w:autoRedefine/>
    <w:pPr>
      <w:spacing w:after="100"/>
    </w:pPr>
  </w:style>
  <w:style w:type="paragraph" w:customStyle="1" w:styleId="NormalWeb">
    <w:name w:val="Normal (Web)"/>
    <w:basedOn w:val="a"/>
    <w:pPr>
      <w:spacing w:before="280" w:after="280" w:line="240" w:lineRule="auto"/>
    </w:pPr>
    <w:rPr>
      <w:rFonts w:ascii="Times New Roman" w:eastAsia="Times New Roman" w:hAnsi="Times New Roman" w:cs="Times New Roman"/>
      <w:sz w:val="24"/>
      <w:szCs w:val="24"/>
      <w:lang w:eastAsia="ru-RU"/>
    </w:rPr>
  </w:style>
  <w:style w:type="paragraph" w:styleId="af5">
    <w:name w:val="header"/>
    <w:basedOn w:val="a"/>
    <w:pPr>
      <w:tabs>
        <w:tab w:val="center" w:pos="4677"/>
        <w:tab w:val="right" w:pos="9355"/>
      </w:tabs>
      <w:spacing w:after="0" w:line="240" w:lineRule="auto"/>
    </w:pPr>
  </w:style>
  <w:style w:type="paragraph" w:styleId="af6">
    <w:name w:val="footer"/>
    <w:basedOn w:val="a"/>
    <w:pPr>
      <w:tabs>
        <w:tab w:val="center" w:pos="4677"/>
        <w:tab w:val="right" w:pos="9355"/>
      </w:tabs>
      <w:spacing w:after="0" w:line="240" w:lineRule="auto"/>
    </w:pPr>
  </w:style>
  <w:style w:type="paragraph" w:customStyle="1" w:styleId="footnotetext">
    <w:name w:val="footnote text"/>
    <w:basedOn w:val="a"/>
    <w:pPr>
      <w:spacing w:after="0" w:line="240" w:lineRule="auto"/>
    </w:pPr>
    <w:rPr>
      <w:sz w:val="20"/>
      <w:szCs w:val="20"/>
    </w:rPr>
  </w:style>
  <w:style w:type="paragraph" w:customStyle="1" w:styleId="BalloonText">
    <w:name w:val="Balloon Text"/>
    <w:basedOn w:val="a"/>
    <w:pPr>
      <w:spacing w:after="0" w:line="240" w:lineRule="auto"/>
    </w:pPr>
    <w:rPr>
      <w:rFonts w:ascii="Tahoma" w:hAnsi="Tahoma" w:cs="Tahoma"/>
      <w:sz w:val="16"/>
      <w:szCs w:val="16"/>
    </w:rPr>
  </w:style>
  <w:style w:type="paragraph" w:styleId="af7">
    <w:name w:val="footnote text"/>
    <w:basedOn w:val="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160" w:line="259" w:lineRule="auto"/>
    </w:pPr>
    <w:rPr>
      <w:rFonts w:ascii="Calibri" w:eastAsia="Calibri" w:hAnsi="Calibri" w:cs="font262"/>
      <w:kern w:val="1"/>
      <w:sz w:val="22"/>
      <w:szCs w:val="22"/>
      <w:lang w:eastAsia="en-US"/>
    </w:rPr>
  </w:style>
  <w:style w:type="paragraph" w:styleId="1">
    <w:name w:val="heading 1"/>
    <w:basedOn w:val="a"/>
    <w:qFormat/>
    <w:pPr>
      <w:keepNext/>
      <w:keepLines/>
      <w:spacing w:before="240" w:after="0"/>
      <w:outlineLvl w:val="0"/>
    </w:pPr>
    <w:rPr>
      <w:rFonts w:ascii="Calibri Light" w:eastAsia="font262" w:hAnsi="Calibri Light"/>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
    <w:name w:val="Default Paragraph Font"/>
  </w:style>
  <w:style w:type="character" w:customStyle="1" w:styleId="2">
    <w:name w:val="Сноска (2)_"/>
    <w:basedOn w:val="DefaultParagraphFont"/>
    <w:rPr>
      <w:rFonts w:ascii="Times New Roman" w:eastAsia="Times New Roman" w:hAnsi="Times New Roman" w:cs="Times New Roman"/>
      <w:b w:val="0"/>
      <w:bCs w:val="0"/>
      <w:i w:val="0"/>
      <w:iCs w:val="0"/>
      <w:caps w:val="0"/>
      <w:smallCaps w:val="0"/>
      <w:strike w:val="0"/>
      <w:dstrike w:val="0"/>
      <w:sz w:val="19"/>
      <w:szCs w:val="19"/>
      <w:u w:val="none"/>
    </w:rPr>
  </w:style>
  <w:style w:type="character" w:customStyle="1" w:styleId="20">
    <w:name w:val="Сноска (2)"/>
    <w:basedOn w:val="2"/>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lang w:val="ru-RU" w:eastAsia="ru-RU" w:bidi="ru-RU"/>
    </w:rPr>
  </w:style>
  <w:style w:type="character" w:customStyle="1" w:styleId="21">
    <w:name w:val="Основной текст (2)_"/>
    <w:basedOn w:val="DefaultParagraphFont"/>
    <w:rPr>
      <w:rFonts w:ascii="Times New Roman" w:eastAsia="Times New Roman" w:hAnsi="Times New Roman" w:cs="Times New Roman"/>
      <w:sz w:val="26"/>
      <w:szCs w:val="26"/>
      <w:shd w:val="clear" w:color="auto" w:fill="FFFFFF"/>
    </w:rPr>
  </w:style>
  <w:style w:type="character" w:customStyle="1" w:styleId="10">
    <w:name w:val="Заголовок 1 Знак"/>
    <w:basedOn w:val="DefaultParagraphFont"/>
    <w:rPr>
      <w:rFonts w:ascii="Calibri Light" w:eastAsia="font262" w:hAnsi="Calibri Light" w:cs="font262"/>
      <w:color w:val="2E74B5"/>
      <w:sz w:val="32"/>
      <w:szCs w:val="32"/>
    </w:rPr>
  </w:style>
  <w:style w:type="character" w:customStyle="1" w:styleId="title">
    <w:name w:val="title"/>
    <w:basedOn w:val="DefaultParagraphFont"/>
  </w:style>
  <w:style w:type="character" w:styleId="a3">
    <w:name w:val="Hyperlink"/>
    <w:basedOn w:val="DefaultParagraphFont"/>
    <w:rPr>
      <w:color w:val="0000FF"/>
      <w:u w:val="single"/>
    </w:rPr>
  </w:style>
  <w:style w:type="character" w:customStyle="1" w:styleId="ministertitle">
    <w:name w:val="minister_title"/>
    <w:basedOn w:val="DefaultParagraphFont"/>
  </w:style>
  <w:style w:type="character" w:customStyle="1" w:styleId="ministerfullname">
    <w:name w:val="minister_full_name"/>
    <w:basedOn w:val="DefaultParagraphFont"/>
  </w:style>
  <w:style w:type="character" w:customStyle="1" w:styleId="a4">
    <w:name w:val="Основной текст с отступом Знак"/>
    <w:basedOn w:val="DefaultParagraphFont"/>
    <w:rPr>
      <w:rFonts w:ascii="Times New Roman" w:eastAsia="Times New Roman" w:hAnsi="Times New Roman" w:cs="Times New Roman"/>
      <w:b/>
      <w:i/>
      <w:sz w:val="28"/>
      <w:szCs w:val="20"/>
      <w:lang w:val="en-GB"/>
    </w:rPr>
  </w:style>
  <w:style w:type="character" w:customStyle="1" w:styleId="a5">
    <w:name w:val="Основной текст Знак"/>
    <w:basedOn w:val="DefaultParagraphFont"/>
    <w:rPr>
      <w:rFonts w:ascii="Times New Roman" w:eastAsia="Times New Roman" w:hAnsi="Times New Roman" w:cs="Times New Roman"/>
      <w:kern w:val="1"/>
      <w:sz w:val="28"/>
      <w:szCs w:val="20"/>
      <w:lang w:eastAsia="ru-RU"/>
    </w:rPr>
  </w:style>
  <w:style w:type="character" w:customStyle="1" w:styleId="a6">
    <w:name w:val="Верхний колонтитул Знак"/>
    <w:basedOn w:val="DefaultParagraphFont"/>
  </w:style>
  <w:style w:type="character" w:customStyle="1" w:styleId="a7">
    <w:name w:val="Нижний колонтитул Знак"/>
    <w:basedOn w:val="DefaultParagraphFont"/>
  </w:style>
  <w:style w:type="character" w:customStyle="1" w:styleId="a8">
    <w:name w:val="Текст сноски Знак"/>
    <w:basedOn w:val="DefaultParagraphFont"/>
    <w:rPr>
      <w:sz w:val="20"/>
      <w:szCs w:val="20"/>
    </w:rPr>
  </w:style>
  <w:style w:type="character" w:customStyle="1" w:styleId="footnotereference">
    <w:name w:val="footnote reference"/>
    <w:basedOn w:val="DefaultParagraphFont"/>
    <w:rPr>
      <w:vertAlign w:val="superscript"/>
    </w:rPr>
  </w:style>
  <w:style w:type="character" w:customStyle="1" w:styleId="a9">
    <w:name w:val="Текст выноски Знак"/>
    <w:basedOn w:val="DefaultParagraphFont"/>
    <w:rPr>
      <w:rFonts w:ascii="Tahoma" w:hAnsi="Tahoma" w:cs="Tahoma"/>
      <w:sz w:val="16"/>
      <w:szCs w:val="16"/>
    </w:rPr>
  </w:style>
  <w:style w:type="character" w:customStyle="1" w:styleId="ListLabel1">
    <w:name w:val="ListLabel 1"/>
    <w:rPr>
      <w:rFonts w:eastAsia="Times New Roman" w:cs="Times New Roman"/>
      <w:b w:val="0"/>
      <w:bCs w:val="0"/>
      <w:i w:val="0"/>
      <w:iCs w:val="0"/>
      <w:caps w:val="0"/>
      <w:smallCaps w:val="0"/>
      <w:strike w:val="0"/>
      <w:dstrike w:val="0"/>
      <w:color w:val="000000"/>
      <w:spacing w:val="0"/>
      <w:w w:val="100"/>
      <w:sz w:val="28"/>
      <w:szCs w:val="26"/>
      <w:u w:val="none"/>
      <w:lang w:val="ru-RU" w:eastAsia="ru-RU" w:bidi="ru-RU"/>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sz w:val="28"/>
      <w:szCs w:val="26"/>
      <w:u w:val="none"/>
      <w:lang w:val="ru-RU" w:eastAsia="ru-RU" w:bidi="ru-RU"/>
    </w:rPr>
  </w:style>
  <w:style w:type="character" w:customStyle="1" w:styleId="ListLabel3">
    <w:name w:val="ListLabel 3"/>
    <w:rPr>
      <w:rFonts w:ascii="Times New Roman" w:hAnsi="Times New Roman"/>
      <w:sz w:val="28"/>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ListLabel10">
    <w:name w:val="ListLabel 10"/>
    <w:rPr>
      <w:sz w:val="20"/>
    </w:rPr>
  </w:style>
  <w:style w:type="character" w:customStyle="1" w:styleId="ListLabel11">
    <w:name w:val="ListLabel 11"/>
    <w:rPr>
      <w:sz w:val="20"/>
    </w:rPr>
  </w:style>
  <w:style w:type="character" w:customStyle="1" w:styleId="ListLabel12">
    <w:name w:val="ListLabel 12"/>
    <w:rPr>
      <w:rFonts w:ascii="Times New Roman" w:hAnsi="Times New Roman"/>
      <w:sz w:val="28"/>
    </w:rPr>
  </w:style>
  <w:style w:type="character" w:customStyle="1" w:styleId="ListLabel13">
    <w:name w:val="ListLabel 13"/>
    <w:rPr>
      <w:sz w:val="20"/>
    </w:rPr>
  </w:style>
  <w:style w:type="character" w:customStyle="1" w:styleId="ListLabel14">
    <w:name w:val="ListLabel 14"/>
    <w:rPr>
      <w:sz w:val="20"/>
    </w:rPr>
  </w:style>
  <w:style w:type="character" w:customStyle="1" w:styleId="ListLabel15">
    <w:name w:val="ListLabel 15"/>
    <w:rPr>
      <w:sz w:val="20"/>
    </w:rPr>
  </w:style>
  <w:style w:type="character" w:customStyle="1" w:styleId="ListLabel16">
    <w:name w:val="ListLabel 16"/>
    <w:rPr>
      <w:sz w:val="20"/>
    </w:rPr>
  </w:style>
  <w:style w:type="character" w:customStyle="1" w:styleId="ListLabel17">
    <w:name w:val="ListLabel 17"/>
    <w:rPr>
      <w:sz w:val="20"/>
    </w:rPr>
  </w:style>
  <w:style w:type="character" w:customStyle="1" w:styleId="ListLabel18">
    <w:name w:val="ListLabel 18"/>
    <w:rPr>
      <w:sz w:val="20"/>
    </w:rPr>
  </w:style>
  <w:style w:type="character" w:customStyle="1" w:styleId="ListLabel19">
    <w:name w:val="ListLabel 19"/>
    <w:rPr>
      <w:sz w:val="20"/>
    </w:rPr>
  </w:style>
  <w:style w:type="character" w:customStyle="1" w:styleId="ListLabel20">
    <w:name w:val="ListLabel 20"/>
    <w:rPr>
      <w:sz w:val="20"/>
    </w:rPr>
  </w:style>
  <w:style w:type="character" w:customStyle="1" w:styleId="ListLabel21">
    <w:name w:val="ListLabel 21"/>
    <w:rPr>
      <w:rFonts w:ascii="Times New Roman" w:hAnsi="Times New Roman"/>
      <w:sz w:val="28"/>
    </w:rPr>
  </w:style>
  <w:style w:type="character" w:customStyle="1" w:styleId="ListLabel22">
    <w:name w:val="ListLabel 22"/>
    <w:rPr>
      <w:sz w:val="20"/>
    </w:rPr>
  </w:style>
  <w:style w:type="character" w:customStyle="1" w:styleId="ListLabel23">
    <w:name w:val="ListLabel 23"/>
    <w:rPr>
      <w:sz w:val="20"/>
    </w:rPr>
  </w:style>
  <w:style w:type="character" w:customStyle="1" w:styleId="ListLabel24">
    <w:name w:val="ListLabel 24"/>
    <w:rPr>
      <w:sz w:val="20"/>
    </w:rPr>
  </w:style>
  <w:style w:type="character" w:customStyle="1" w:styleId="ListLabel25">
    <w:name w:val="ListLabel 25"/>
    <w:rPr>
      <w:sz w:val="20"/>
    </w:rPr>
  </w:style>
  <w:style w:type="character" w:customStyle="1" w:styleId="ListLabel26">
    <w:name w:val="ListLabel 26"/>
    <w:rPr>
      <w:sz w:val="20"/>
    </w:rPr>
  </w:style>
  <w:style w:type="character" w:customStyle="1" w:styleId="ListLabel27">
    <w:name w:val="ListLabel 27"/>
    <w:rPr>
      <w:sz w:val="20"/>
    </w:rPr>
  </w:style>
  <w:style w:type="character" w:customStyle="1" w:styleId="ListLabel28">
    <w:name w:val="ListLabel 28"/>
    <w:rPr>
      <w:sz w:val="20"/>
    </w:rPr>
  </w:style>
  <w:style w:type="character" w:customStyle="1" w:styleId="ListLabel29">
    <w:name w:val="ListLabel 29"/>
    <w:rPr>
      <w:sz w:val="20"/>
    </w:rPr>
  </w:style>
  <w:style w:type="character" w:customStyle="1" w:styleId="ListLabel30">
    <w:name w:val="ListLabel 30"/>
    <w:rPr>
      <w:rFonts w:ascii="Times New Roman" w:hAnsi="Times New Roman"/>
      <w:sz w:val="28"/>
    </w:rPr>
  </w:style>
  <w:style w:type="character" w:customStyle="1" w:styleId="ListLabel31">
    <w:name w:val="ListLabel 31"/>
    <w:rPr>
      <w:sz w:val="20"/>
    </w:rPr>
  </w:style>
  <w:style w:type="character" w:customStyle="1" w:styleId="ListLabel32">
    <w:name w:val="ListLabel 32"/>
    <w:rPr>
      <w:sz w:val="20"/>
    </w:rPr>
  </w:style>
  <w:style w:type="character" w:customStyle="1" w:styleId="ListLabel33">
    <w:name w:val="ListLabel 33"/>
    <w:rPr>
      <w:sz w:val="20"/>
    </w:rPr>
  </w:style>
  <w:style w:type="character" w:customStyle="1" w:styleId="ListLabel34">
    <w:name w:val="ListLabel 34"/>
    <w:rPr>
      <w:sz w:val="20"/>
    </w:rPr>
  </w:style>
  <w:style w:type="character" w:customStyle="1" w:styleId="ListLabel35">
    <w:name w:val="ListLabel 35"/>
    <w:rPr>
      <w:sz w:val="20"/>
    </w:rPr>
  </w:style>
  <w:style w:type="character" w:customStyle="1" w:styleId="ListLabel36">
    <w:name w:val="ListLabel 36"/>
    <w:rPr>
      <w:sz w:val="20"/>
    </w:rPr>
  </w:style>
  <w:style w:type="character" w:customStyle="1" w:styleId="ListLabel37">
    <w:name w:val="ListLabel 37"/>
    <w:rPr>
      <w:sz w:val="20"/>
    </w:rPr>
  </w:style>
  <w:style w:type="character" w:customStyle="1" w:styleId="ListLabel38">
    <w:name w:val="ListLabel 38"/>
    <w:rPr>
      <w:sz w:val="20"/>
    </w:rPr>
  </w:style>
  <w:style w:type="character" w:styleId="aa">
    <w:name w:val="FollowedHyperlink"/>
    <w:rPr>
      <w:color w:val="800000"/>
      <w:u w:val="single"/>
      <w:lang/>
    </w:rPr>
  </w:style>
  <w:style w:type="character" w:customStyle="1" w:styleId="ab">
    <w:name w:val="Символ сноски"/>
  </w:style>
  <w:style w:type="character" w:customStyle="1" w:styleId="ac">
    <w:name w:val="Ссылка указателя"/>
  </w:style>
  <w:style w:type="character" w:styleId="ad">
    <w:name w:val="footnote reference"/>
    <w:rPr>
      <w:vertAlign w:val="superscript"/>
    </w:rPr>
  </w:style>
  <w:style w:type="character" w:styleId="ae">
    <w:name w:val="endnote reference"/>
    <w:rPr>
      <w:vertAlign w:val="superscript"/>
    </w:rPr>
  </w:style>
  <w:style w:type="character" w:customStyle="1" w:styleId="af">
    <w:name w:val="Символы концевой сноски"/>
  </w:style>
  <w:style w:type="paragraph" w:customStyle="1" w:styleId="af0">
    <w:name w:val="Заголовок"/>
    <w:basedOn w:val="a"/>
    <w:next w:val="af1"/>
    <w:pPr>
      <w:keepNext/>
      <w:spacing w:before="240" w:after="120"/>
    </w:pPr>
    <w:rPr>
      <w:rFonts w:ascii="Liberation Sans" w:eastAsia="Microsoft YaHei" w:hAnsi="Liberation Sans" w:cs="Mangal"/>
      <w:sz w:val="28"/>
      <w:szCs w:val="28"/>
    </w:rPr>
  </w:style>
  <w:style w:type="paragraph" w:styleId="af1">
    <w:name w:val="Body Text"/>
    <w:basedOn w:val="a"/>
    <w:pPr>
      <w:spacing w:after="0" w:line="240" w:lineRule="auto"/>
      <w:jc w:val="both"/>
    </w:pPr>
    <w:rPr>
      <w:rFonts w:ascii="Times New Roman" w:eastAsia="Times New Roman" w:hAnsi="Times New Roman" w:cs="Times New Roman"/>
      <w:sz w:val="28"/>
      <w:szCs w:val="20"/>
      <w:lang w:eastAsia="ru-RU"/>
    </w:rPr>
  </w:style>
  <w:style w:type="paragraph" w:styleId="af2">
    <w:name w:val="List"/>
    <w:basedOn w:val="af1"/>
    <w:rPr>
      <w:rFonts w:cs="Mangal"/>
    </w:rPr>
  </w:style>
  <w:style w:type="paragraph" w:styleId="af3">
    <w:name w:val="caption"/>
    <w:basedOn w:val="a"/>
    <w:qFormat/>
    <w:pPr>
      <w:suppressLineNumbers/>
      <w:spacing w:before="120" w:after="120"/>
    </w:pPr>
    <w:rPr>
      <w:rFonts w:cs="Mangal"/>
      <w:i/>
      <w:iCs/>
      <w:sz w:val="24"/>
      <w:szCs w:val="24"/>
    </w:rPr>
  </w:style>
  <w:style w:type="paragraph" w:customStyle="1" w:styleId="11">
    <w:name w:val="Указатель1"/>
    <w:basedOn w:val="a"/>
    <w:pPr>
      <w:suppressLineNumbers/>
    </w:pPr>
    <w:rPr>
      <w:rFonts w:cs="Mangal"/>
    </w:rPr>
  </w:style>
  <w:style w:type="paragraph" w:customStyle="1" w:styleId="22">
    <w:name w:val="Основной текст (2)"/>
    <w:basedOn w:val="a"/>
    <w:pPr>
      <w:widowControl w:val="0"/>
      <w:shd w:val="clear" w:color="auto" w:fill="FFFFFF"/>
      <w:spacing w:before="840" w:after="120" w:line="0" w:lineRule="atLeast"/>
      <w:jc w:val="both"/>
    </w:pPr>
    <w:rPr>
      <w:rFonts w:ascii="Times New Roman" w:eastAsia="Times New Roman" w:hAnsi="Times New Roman" w:cs="Times New Roman"/>
      <w:sz w:val="26"/>
      <w:szCs w:val="26"/>
    </w:rPr>
  </w:style>
  <w:style w:type="paragraph" w:customStyle="1" w:styleId="TOCHeading">
    <w:name w:val="TOC Heading"/>
    <w:basedOn w:val="1"/>
    <w:rPr>
      <w:lang w:eastAsia="ru-RU"/>
    </w:rPr>
  </w:style>
  <w:style w:type="paragraph" w:customStyle="1" w:styleId="ListParagraph">
    <w:name w:val="List Paragraph"/>
    <w:basedOn w:val="a"/>
    <w:pPr>
      <w:ind w:left="720"/>
      <w:contextualSpacing/>
    </w:pPr>
  </w:style>
  <w:style w:type="paragraph" w:styleId="af4">
    <w:name w:val="Body Text Indent"/>
    <w:basedOn w:val="a"/>
    <w:pPr>
      <w:spacing w:after="0" w:line="360" w:lineRule="auto"/>
      <w:ind w:firstLine="737"/>
      <w:jc w:val="center"/>
    </w:pPr>
    <w:rPr>
      <w:rFonts w:ascii="Times New Roman" w:eastAsia="Times New Roman" w:hAnsi="Times New Roman" w:cs="Times New Roman"/>
      <w:b/>
      <w:i/>
      <w:sz w:val="28"/>
      <w:szCs w:val="20"/>
      <w:lang w:val="en-GB"/>
    </w:rPr>
  </w:style>
  <w:style w:type="paragraph" w:customStyle="1" w:styleId="210">
    <w:name w:val="Основной текст 21"/>
    <w:basedOn w:val="a"/>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BodyText21">
    <w:name w:val="Body Text 21"/>
    <w:basedOn w:val="a"/>
    <w:pPr>
      <w:spacing w:after="0" w:line="240" w:lineRule="auto"/>
      <w:ind w:firstLine="720"/>
      <w:jc w:val="both"/>
    </w:pPr>
    <w:rPr>
      <w:rFonts w:ascii="Times New Roman" w:eastAsia="Times New Roman" w:hAnsi="Times New Roman" w:cs="Times New Roman"/>
      <w:sz w:val="28"/>
      <w:szCs w:val="28"/>
      <w:lang w:eastAsia="ru-RU"/>
    </w:rPr>
  </w:style>
  <w:style w:type="paragraph" w:customStyle="1" w:styleId="211">
    <w:name w:val="Основной текст 211"/>
    <w:basedOn w:val="a"/>
    <w:pPr>
      <w:spacing w:after="0" w:line="240" w:lineRule="auto"/>
      <w:ind w:firstLine="720"/>
      <w:jc w:val="both"/>
    </w:pPr>
    <w:rPr>
      <w:rFonts w:ascii="Times New Roman" w:eastAsia="Times New Roman" w:hAnsi="Times New Roman" w:cs="Times New Roman"/>
      <w:sz w:val="28"/>
      <w:szCs w:val="20"/>
      <w:lang w:eastAsia="ru-RU"/>
    </w:rPr>
  </w:style>
  <w:style w:type="paragraph" w:styleId="12">
    <w:name w:val="toc 1"/>
    <w:basedOn w:val="a"/>
    <w:autoRedefine/>
    <w:pPr>
      <w:spacing w:after="100"/>
    </w:pPr>
  </w:style>
  <w:style w:type="paragraph" w:customStyle="1" w:styleId="NormalWeb">
    <w:name w:val="Normal (Web)"/>
    <w:basedOn w:val="a"/>
    <w:pPr>
      <w:spacing w:before="280" w:after="280" w:line="240" w:lineRule="auto"/>
    </w:pPr>
    <w:rPr>
      <w:rFonts w:ascii="Times New Roman" w:eastAsia="Times New Roman" w:hAnsi="Times New Roman" w:cs="Times New Roman"/>
      <w:sz w:val="24"/>
      <w:szCs w:val="24"/>
      <w:lang w:eastAsia="ru-RU"/>
    </w:rPr>
  </w:style>
  <w:style w:type="paragraph" w:styleId="af5">
    <w:name w:val="header"/>
    <w:basedOn w:val="a"/>
    <w:pPr>
      <w:tabs>
        <w:tab w:val="center" w:pos="4677"/>
        <w:tab w:val="right" w:pos="9355"/>
      </w:tabs>
      <w:spacing w:after="0" w:line="240" w:lineRule="auto"/>
    </w:pPr>
  </w:style>
  <w:style w:type="paragraph" w:styleId="af6">
    <w:name w:val="footer"/>
    <w:basedOn w:val="a"/>
    <w:pPr>
      <w:tabs>
        <w:tab w:val="center" w:pos="4677"/>
        <w:tab w:val="right" w:pos="9355"/>
      </w:tabs>
      <w:spacing w:after="0" w:line="240" w:lineRule="auto"/>
    </w:pPr>
  </w:style>
  <w:style w:type="paragraph" w:customStyle="1" w:styleId="footnotetext">
    <w:name w:val="footnote text"/>
    <w:basedOn w:val="a"/>
    <w:pPr>
      <w:spacing w:after="0" w:line="240" w:lineRule="auto"/>
    </w:pPr>
    <w:rPr>
      <w:sz w:val="20"/>
      <w:szCs w:val="20"/>
    </w:rPr>
  </w:style>
  <w:style w:type="paragraph" w:customStyle="1" w:styleId="BalloonText">
    <w:name w:val="Balloon Text"/>
    <w:basedOn w:val="a"/>
    <w:pPr>
      <w:spacing w:after="0" w:line="240" w:lineRule="auto"/>
    </w:pPr>
    <w:rPr>
      <w:rFonts w:ascii="Tahoma" w:hAnsi="Tahoma" w:cs="Tahoma"/>
      <w:sz w:val="16"/>
      <w:szCs w:val="16"/>
    </w:rPr>
  </w:style>
  <w:style w:type="paragraph" w:styleId="af7">
    <w:name w:val="footnote text"/>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58.xn--b1aew.xn--p1ai/umvd/&#1089;&#1090;&#1088;&#1091;&#1082;&#1090;&#1091;&#1088;&#1072;/&#1088;&#1091;&#1082;&#1086;&#1074;&#1086;&#1076;&#1089;&#1090;&#1074;&#1086;/&#1091;&#1087;&#1088;&#1072;&#1074;&#1083;&#1077;&#1085;&#1080;&#1077;-&#1087;&#1086;-&#1082;&#1086;&#1085;&#1090;&#1088;&#1086;&#1083;&#1102;-&#1079;&#1072;-&#1086;&#1073;&#1086;&#1088;&#1086;&#1090;&#1086;&#1084;-&#1085;&#1072;&#1088;&#1082;&#1086;" TargetMode="External"/><Relationship Id="rId18" Type="http://schemas.openxmlformats.org/officeDocument/2006/relationships/hyperlink" Target="https://58.xn--b1aew.xn--p1ai/umvd/&#1089;&#1090;&#1088;&#1091;&#1082;&#1090;&#1091;&#1088;&#1072;/&#1088;&#1091;&#1082;&#1086;&#1074;&#1086;&#1076;&#1089;&#1090;&#1074;&#1086;/&#1091;&#1087;&#1088;&#1072;&#1074;&#1083;&#1077;&#1085;&#1080;&#1077;-&#1075;&#1086;&#1089;&#1091;&#1076;&#1072;&#1088;&#1089;&#1090;&#1074;&#1077;&#1085;&#1085;&#1086;&#1081;-&#1080;&#1085;&#1089;&#1087;&#1077;&#1082;&#1094;&#1080;&#1080;-&#1073;&#1077;&#1079;" TargetMode="External"/><Relationship Id="rId26" Type="http://schemas.openxmlformats.org/officeDocument/2006/relationships/hyperlink" Target="https://58.xn--b1aew.xn--p1ai/umvd/&#1089;&#1090;&#1088;&#1091;&#1082;&#1090;&#1091;&#1088;&#1072;/&#1086;&#1090;&#1076;&#1077;&#1083;&#1099;-&#1091;&#1084;&#1074;&#1076;-&#1088;&#1086;&#1089;&#1089;&#1080;&#1080;-&#1087;&#1086;-&#1087;&#1077;&#1085;&#1079;&#1077;&#1085;&#1089;&#1082;&#1086;&#1081;-&#1086;&#1073;&#1083;&#1072;&#1089;&#1090;&#1080;/&#1086;&#1090;&#1076;&#1077;&#1083;-&#1080;&#1085;&#1092;&#1086;&#1088;&#1084;&#1072;&#1094;&#1080;&#1080;-&#1080;-&#1086;&#1073;&#1097;&#1077;&#1089;&#1090;&#1074;&#1077;&#1085;&#1085;&#1099;&#1093;-&#1089;&#1074;&#1103;&#1079;&#1077;&#1081;-&#1091;" TargetMode="External"/><Relationship Id="rId39" Type="http://schemas.openxmlformats.org/officeDocument/2006/relationships/hyperlink" Target="https://58.xn--b1aew.xn--p1ai/umvd/&#1089;&#1090;&#1088;&#1091;&#1082;&#1090;&#1091;&#1088;&#1072;/&#1094;&#1077;&#1085;&#1090;&#1088;&#1099;-&#1091;&#1084;&#1074;&#1076;-&#1088;&#1086;&#1089;&#1089;&#1080;&#1080;-&#1087;&#1086;-&#1087;&#1077;&#1085;&#1079;&#1077;&#1085;&#1089;&#1082;&#1086;&#1081;-&#1086;&#1073;&#1083;&#1072;&#1089;&#1090;&#1080;/&#1094;&#1077;&#1085;&#1090;&#1088;-&#1080;&#1085;&#1092;&#1086;&#1088;&#1084;&#1072;&#1094;&#1080;&#1086;&#1085;&#1085;&#1099;&#1093;-&#1090;&#1077;&#1093;&#1085;&#1086;&#1083;&#1086;&#1075;&#1080;&#1081;-&#1089;&#1074;&#1103;&#1079;&#1080;-&#1080;-" TargetMode="External"/><Relationship Id="rId21" Type="http://schemas.openxmlformats.org/officeDocument/2006/relationships/hyperlink" Target="https://58.xn--b1aew.xn--p1ai/umvd/&#1089;&#1090;&#1088;&#1091;&#1082;&#1090;&#1091;&#1088;&#1072;/&#1088;&#1091;&#1082;&#1086;&#1074;&#1086;&#1076;&#1089;&#1090;&#1074;&#1086;/&#1096;&#1090;&#1072;&#1073;-&#1091;&#1084;&#1074;&#1076;-&#1088;&#1086;&#1089;&#1089;&#1080;&#1080;-&#1087;&#1086;-&#1087;&#1077;&#1085;&#1079;&#1077;&#1085;&#1089;&#1082;&#1086;&#1081;-&#1086;&#1073;&#1083;&#1072;&#1089;&#1090;&#1080;" TargetMode="External"/><Relationship Id="rId34" Type="http://schemas.openxmlformats.org/officeDocument/2006/relationships/hyperlink" Target="https://58.xn--b1aew.xn--p1ai/umvd/&#1089;&#1090;&#1088;&#1091;&#1082;&#1090;&#1091;&#1088;&#1072;/&#1094;&#1077;&#1085;&#1090;&#1088;&#1099;-&#1091;&#1084;&#1074;&#1076;-&#1088;&#1086;&#1089;&#1089;&#1080;&#1080;-&#1087;&#1086;-&#1087;&#1077;&#1085;&#1079;&#1077;&#1085;&#1089;&#1082;&#1086;&#1081;-&#1086;&#1073;&#1083;&#1072;&#1089;&#1090;&#1080;/&#1094;&#1077;&#1085;&#1090;&#1088;-&#1082;&#1080;&#1085;&#1086;&#1083;&#1086;&#1075;&#1080;&#1095;&#1077;&#1089;&#1082;&#1086;&#1081;-&#1089;&#1083;&#1091;&#1078;&#1073;&#1099;-&#1091;&#1084;&#1074;&#1076;-&#1088;&#1086;&#1089;&#1089;&#1080;&#1080;-" TargetMode="External"/><Relationship Id="rId42" Type="http://schemas.openxmlformats.org/officeDocument/2006/relationships/image" Target="media/image1.emf"/><Relationship Id="rId47" Type="http://schemas.openxmlformats.org/officeDocument/2006/relationships/image" Target="media/image4.emf"/><Relationship Id="rId50" Type="http://schemas.openxmlformats.org/officeDocument/2006/relationships/oleObject" Target="embeddings/oleObject4.bin"/><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58.xn--b1aew.xn--p1ai/umvd/&#1089;&#1090;&#1088;&#1091;&#1082;&#1090;&#1091;&#1088;&#1072;/&#1088;&#1091;&#1082;&#1086;&#1074;&#1086;&#1076;&#1089;&#1090;&#1074;&#1086;/&#1091;&#1087;&#1088;&#1072;&#1074;&#1083;&#1077;&#1085;&#1080;&#1077;-&#1086;&#1088;&#1075;&#1072;&#1085;&#1080;&#1079;&#1072;&#1094;&#1080;&#1080;-&#1086;&#1093;&#1088;&#1072;&#1085;&#1099;-&#1086;&#1073;&#1097;&#1077;&#1089;&#1090;&#1074;&#1077;&#1085;&#1085;" TargetMode="External"/><Relationship Id="rId29" Type="http://schemas.openxmlformats.org/officeDocument/2006/relationships/hyperlink" Target="https://58.xn--b1aew.xn--p1ai/umvd/&#1089;&#1090;&#1088;&#1091;&#1082;&#1090;&#1091;&#1088;&#1072;/&#1086;&#1090;&#1076;&#1077;&#1083;&#1099;-&#1091;&#1084;&#1074;&#1076;-&#1088;&#1086;&#1089;&#1089;&#1080;&#1080;-&#1087;&#1086;-&#1087;&#1077;&#1085;&#1079;&#1077;&#1085;&#1089;&#1082;&#1086;&#1081;-&#1086;&#1073;&#1083;&#1072;&#1089;&#1090;&#1080;/&#1086;&#1090;&#1076;&#1077;&#1083;-&#1086;&#1088;&#1075;&#1072;&#1085;&#1080;&#1079;&#1072;&#1094;&#1080;&#1080;-&#1076;&#1077;&#1103;&#1090;&#1077;&#1083;&#1100;&#1085;&#1086;&#1089;&#1090;&#1080;-&#1091;&#1095;&#1072;&#1089;&#1090;&#1082;&#1086;&#1074;&#1099;" TargetMode="External"/><Relationship Id="rId11" Type="http://schemas.openxmlformats.org/officeDocument/2006/relationships/hyperlink" Target="https://58.xn--b1aew.xn--p1ai/umvd/&#1089;&#1090;&#1088;&#1091;&#1082;&#1090;&#1091;&#1088;&#1072;/&#1088;&#1091;&#1082;&#1086;&#1074;&#1086;&#1076;&#1089;&#1090;&#1074;&#1086;/&#1089;&#1083;&#1077;&#1076;&#1089;&#1090;&#1074;&#1077;&#1085;&#1085;&#1086;&#1077;-&#1091;&#1087;&#1088;&#1072;&#1074;&#1083;&#1077;&#1085;&#1080;&#1077;-&#1091;&#1084;&#1074;&#1076;-&#1088;&#1086;&#1089;&#1089;&#1080;&#1080;-&#1087;&#1086;-&#1087;" TargetMode="External"/><Relationship Id="rId24" Type="http://schemas.openxmlformats.org/officeDocument/2006/relationships/hyperlink" Target="https://58.xn--b1aew.xn--p1ai/umvd/&#1089;&#1090;&#1088;&#1091;&#1082;&#1090;&#1091;&#1088;&#1072;/&#1088;&#1091;&#1082;&#1086;&#1074;&#1086;&#1076;&#1089;&#1090;&#1074;&#1086;/&#1080;&#1085;&#1092;&#1086;&#1088;&#1084;&#1072;&#1094;&#1080;&#1086;&#1085;&#1085;&#1099;&#1081;-&#1094;&#1077;&#1085;&#1090;&#1088;-&#1091;&#1084;&#1074;&#1076;-&#1088;&#1086;&#1089;&#1089;&#1080;&#1080;-&#1087;&#1086;-&#1087;&#1077;&#1085;&#1079;" TargetMode="External"/><Relationship Id="rId32" Type="http://schemas.openxmlformats.org/officeDocument/2006/relationships/hyperlink" Target="https://58.xn--b1aew.xn--p1ai/umvd/&#1089;&#1090;&#1088;&#1091;&#1082;&#1090;&#1091;&#1088;&#1072;/&#1086;&#1090;&#1076;&#1077;&#1083;&#1099;-&#1091;&#1084;&#1074;&#1076;-&#1088;&#1086;&#1089;&#1089;&#1080;&#1080;-&#1087;&#1086;-&#1087;&#1077;&#1085;&#1079;&#1077;&#1085;&#1089;&#1082;&#1086;&#1081;-&#1086;&#1073;&#1083;&#1072;&#1089;&#1090;&#1080;/&#1086;&#1090;&#1076;&#1077;&#1083;-&#1087;&#1077;&#1085;&#1089;&#1080;&#1086;&#1085;&#1085;&#1086;&#1075;&#1086;-&#1086;&#1073;&#1089;&#1083;&#1091;&#1078;&#1080;&#1074;&#1072;&#1085;&#1080;&#1103;-&#1094;&#1092;&#1086;-&#1091;&#1084;&#1074;&#1076;-" TargetMode="External"/><Relationship Id="rId37" Type="http://schemas.openxmlformats.org/officeDocument/2006/relationships/hyperlink" Target="https://58.xn--b1aew.xn--p1ai/umvd/&#1089;&#1090;&#1088;&#1091;&#1082;&#1090;&#1091;&#1088;&#1072;/&#1094;&#1077;&#1085;&#1090;&#1088;&#1099;-&#1091;&#1084;&#1074;&#1076;-&#1088;&#1086;&#1089;&#1089;&#1080;&#1080;-&#1087;&#1086;-&#1087;&#1077;&#1085;&#1079;&#1077;&#1085;&#1089;&#1082;&#1086;&#1081;-&#1086;&#1073;&#1083;&#1072;&#1089;&#1090;&#1080;/&#1094;&#1077;&#1085;&#1090;&#1088;-&#1093;&#1086;&#1079;&#1103;&#1081;&#1089;&#1090;&#1074;&#1077;&#1085;&#1085;&#1086;&#1075;&#1086;-&#1080;-&#1089;&#1077;&#1088;&#1074;&#1080;&#1089;&#1085;&#1086;&#1075;&#1086;-&#1086;&#1073;&#1077;&#1089;&#1087;&#1077;" TargetMode="External"/><Relationship Id="rId40" Type="http://schemas.openxmlformats.org/officeDocument/2006/relationships/hyperlink" Target="https://58.xn--b1aew.xn--p1ai/umvd/&#1089;&#1090;&#1088;&#1091;&#1082;&#1090;&#1091;&#1088;&#1072;/&#1094;&#1077;&#1085;&#1090;&#1088;&#1099;-&#1091;&#1084;&#1074;&#1076;-&#1088;&#1086;&#1089;&#1089;&#1080;&#1080;-&#1087;&#1086;-&#1087;&#1077;&#1085;&#1079;&#1077;&#1085;&#1089;&#1082;&#1086;&#1081;-&#1086;&#1073;&#1083;&#1072;&#1089;&#1090;&#1080;/&#1094;&#1077;&#1085;&#1090;&#1088;-&#1074;&#1088;&#1077;&#1084;&#1077;&#1085;&#1085;&#1086;&#1075;&#1086;-&#1089;&#1086;&#1076;&#1077;&#1088;&#1078;&#1072;&#1085;&#1080;&#1103;-&#1076;&#1083;&#1103;-&#1085;&#1077;&#1089;&#1086;&#1074;&#1077;&#1088;&#1096;" TargetMode="External"/><Relationship Id="rId45" Type="http://schemas.openxmlformats.org/officeDocument/2006/relationships/oleObject" Target="embeddings/oleObject2.bin"/><Relationship Id="rId53"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hyperlink" Target="https://58.xn--b1aew.xn--p1ai/umvd/&#1089;&#1090;&#1088;&#1091;&#1082;&#1090;&#1091;&#1088;&#1072;/&#1088;&#1091;&#1082;&#1086;&#1074;&#1086;&#1076;&#1089;&#1090;&#1074;&#1086;/&#1086;&#1087;&#1077;&#1088;&#1072;&#1090;&#1080;&#1074;&#1085;&#1086;-&#1088;&#1072;&#1079;&#1099;&#1089;&#1082;&#1085;&#1072;&#1103;-&#1095;&#1072;&#1089;&#1090;&#1100;-&#1089;&#1086;&#1073;&#1089;&#1090;&#1074;&#1077;&#1085;&#1085;&#1086;&#1081;-&#1073;" TargetMode="External"/><Relationship Id="rId4" Type="http://schemas.openxmlformats.org/officeDocument/2006/relationships/settings" Target="settings.xml"/><Relationship Id="rId9" Type="http://schemas.openxmlformats.org/officeDocument/2006/relationships/hyperlink" Target="https://58.xn--b1aew.xn--p1ai/umvd/&#1089;&#1090;&#1088;&#1091;&#1082;&#1090;&#1091;&#1088;&#1072;" TargetMode="External"/><Relationship Id="rId14" Type="http://schemas.openxmlformats.org/officeDocument/2006/relationships/hyperlink" Target="https://58.xn--b1aew.xn--p1ai/umvd/&#1089;&#1090;&#1088;&#1091;&#1082;&#1090;&#1091;&#1088;&#1072;/&#1088;&#1091;&#1082;&#1086;&#1074;&#1086;&#1076;&#1089;&#1090;&#1074;&#1086;/&#1091;&#1087;&#1088;&#1072;&#1074;&#1083;&#1077;&#1085;&#1080;&#1077;-&#1087;&#1086;-&#1088;&#1072;&#1073;&#1086;&#1090;&#1077;-&#1089;-&#1083;&#1080;&#1095;&#1085;&#1099;&#1084;-&#1089;&#1086;&#1089;&#1090;&#1072;&#1074;&#1086;&#1084;-&#1091;" TargetMode="External"/><Relationship Id="rId22" Type="http://schemas.openxmlformats.org/officeDocument/2006/relationships/hyperlink" Target="https://58.xn--b1aew.xn--p1ai/umvd/&#1089;&#1090;&#1088;&#1091;&#1082;&#1090;&#1091;&#1088;&#1072;/&#1088;&#1091;&#1082;&#1086;&#1074;&#1086;&#1076;&#1089;&#1090;&#1074;&#1086;/&#1080;&#1085;&#1089;&#1087;&#1077;&#1082;&#1094;&#1080;&#1103;-&#1091;&#1084;&#1074;&#1076;-&#1088;&#1086;&#1089;&#1089;&#1080;&#1080;-&#1087;&#1086;-&#1087;&#1077;&#1085;&#1079;&#1077;&#1085;&#1089;&#1082;&#1086;&#1081;-&#1086;&#1073;&#1083;&#1072;" TargetMode="External"/><Relationship Id="rId27" Type="http://schemas.openxmlformats.org/officeDocument/2006/relationships/hyperlink" Target="https://58.xn--b1aew.xn--p1ai/umvd/&#1089;&#1090;&#1088;&#1091;&#1082;&#1090;&#1091;&#1088;&#1072;/&#1086;&#1090;&#1076;&#1077;&#1083;&#1099;-&#1091;&#1084;&#1074;&#1076;-&#1088;&#1086;&#1089;&#1089;&#1080;&#1080;-&#1087;&#1086;-&#1087;&#1077;&#1085;&#1079;&#1077;&#1085;&#1089;&#1082;&#1086;&#1081;-&#1086;&#1073;&#1083;&#1072;&#1089;&#1090;&#1080;/&#1086;&#1090;&#1076;&#1077;&#1083;-&#1086;&#1088;&#1075;&#1072;&#1085;&#1080;&#1079;&#1072;&#1094;&#1080;&#1080;-&#1076;&#1086;&#1079;&#1085;&#1072;&#1085;&#1080;&#1103;-&#1091;&#1084;&#1074;&#1076;-&#1088;&#1086;&#1089;&#1089;&#1080;&#1080;-&#1087;" TargetMode="External"/><Relationship Id="rId30" Type="http://schemas.openxmlformats.org/officeDocument/2006/relationships/hyperlink" Target="https://58.xn--b1aew.xn--p1ai/folder/8363305" TargetMode="External"/><Relationship Id="rId35" Type="http://schemas.openxmlformats.org/officeDocument/2006/relationships/hyperlink" Target="https://58.xn--b1aew.xn--p1ai/umvd/&#1089;&#1090;&#1088;&#1091;&#1082;&#1090;&#1091;&#1088;&#1072;/&#1094;&#1077;&#1085;&#1090;&#1088;&#1099;-&#1091;&#1084;&#1074;&#1076;-&#1088;&#1086;&#1089;&#1089;&#1080;&#1080;-&#1087;&#1086;-&#1087;&#1077;&#1085;&#1079;&#1077;&#1085;&#1089;&#1082;&#1086;&#1081;-&#1086;&#1073;&#1083;&#1072;&#1089;&#1090;&#1080;/&#1101;&#1082;&#1089;&#1087;&#1077;&#1088;&#1090;&#1085;&#1086;-&#1082;&#1088;&#1080;&#1084;&#1080;&#1085;&#1072;&#1083;&#1080;&#1089;&#1090;&#1080;&#1095;&#1077;&#1089;&#1082;&#1080;&#1081;-&#1094;&#1077;&#1085;&#1090;&#1088;-&#1091;&#1084;&#1074;&#1076;-" TargetMode="External"/><Relationship Id="rId43" Type="http://schemas.openxmlformats.org/officeDocument/2006/relationships/oleObject" Target="embeddings/oleObject1.bin"/><Relationship Id="rId48" Type="http://schemas.openxmlformats.org/officeDocument/2006/relationships/oleObject" Target="embeddings/oleObject3.bin"/><Relationship Id="rId56" Type="http://schemas.openxmlformats.org/officeDocument/2006/relationships/fontTable" Target="fontTable.xml"/><Relationship Id="rId8" Type="http://schemas.openxmlformats.org/officeDocument/2006/relationships/hyperlink" Target="https://58.xn--b1aew.xn--p1ai/umvd/&#1089;&#1090;&#1088;&#1091;&#1082;&#1090;&#1091;&#1088;&#1072;" TargetMode="External"/><Relationship Id="rId51" Type="http://schemas.openxmlformats.org/officeDocument/2006/relationships/image" Target="media/image6.emf"/><Relationship Id="rId3" Type="http://schemas.microsoft.com/office/2007/relationships/stylesWithEffects" Target="stylesWithEffects.xml"/><Relationship Id="rId12" Type="http://schemas.openxmlformats.org/officeDocument/2006/relationships/hyperlink" Target="https://58.xn--b1aew.xn--p1ai/umvd/&#1089;&#1090;&#1088;&#1091;&#1082;&#1090;&#1091;&#1088;&#1072;/&#1088;&#1091;&#1082;&#1086;&#1074;&#1086;&#1076;&#1089;&#1090;&#1074;&#1086;/&#1091;&#1087;&#1088;&#1072;&#1074;&#1083;&#1077;&#1085;&#1080;&#1077;-&#1087;&#1086;-&#1074;&#1086;&#1087;&#1088;&#1086;&#1089;&#1072;&#1084;-&#1084;&#1080;&#1075;&#1088;&#1072;&#1094;&#1080;&#1080;" TargetMode="External"/><Relationship Id="rId17" Type="http://schemas.openxmlformats.org/officeDocument/2006/relationships/hyperlink" Target="https://58.xn--b1aew.xn--p1ai/umvd/&#1089;&#1090;&#1088;&#1091;&#1082;&#1090;&#1091;&#1088;&#1072;/&#1088;&#1091;&#1082;&#1086;&#1074;&#1086;&#1076;&#1089;&#1090;&#1074;&#1086;/&#1091;&#1087;&#1088;&#1072;&#1074;&#1083;&#1077;&#1085;&#1080;&#1077;-&#1101;&#1082;&#1086;&#1085;&#1086;&#1084;&#1080;&#1095;&#1077;&#1089;&#1082;&#1086;&#1081;-&#1073;&#1077;&#1079;&#1086;&#1087;&#1072;&#1089;&#1085;&#1086;&#1089;&#1090;&#1080;-&#1080;-" TargetMode="External"/><Relationship Id="rId25" Type="http://schemas.openxmlformats.org/officeDocument/2006/relationships/hyperlink" Target="https://58.xn--b1aew.xn--p1ai/umvd/&#1089;&#1090;&#1088;&#1091;&#1082;&#1090;&#1091;&#1088;&#1072;/&#1088;&#1091;&#1082;&#1086;&#1074;&#1086;&#1076;&#1089;&#1090;&#1074;&#1086;/&#1091;&#1087;&#1088;&#1072;&#1074;&#1083;&#1077;&#1085;&#1080;&#1077;-&#1086;&#1088;&#1075;&#1072;&#1085;&#1080;&#1079;&#1072;&#1094;&#1080;&#1080;-&#1090;&#1099;&#1083;&#1086;&#1074;&#1086;&#1075;&#1086;-&#1086;&#1073;&#1077;&#1089;&#1087;&#1077;&#1095;&#1077;" TargetMode="External"/><Relationship Id="rId33" Type="http://schemas.openxmlformats.org/officeDocument/2006/relationships/hyperlink" Target="https://58.xn--b1aew.xn--p1ai/umvd/&#1089;&#1090;&#1088;&#1091;&#1082;&#1090;&#1091;&#1088;&#1072;/&#1086;&#1090;&#1076;&#1077;&#1083;&#1099;-&#1091;&#1084;&#1074;&#1076;-&#1088;&#1086;&#1089;&#1089;&#1080;&#1080;-&#1087;&#1086;-&#1087;&#1077;&#1085;&#1079;&#1077;&#1085;&#1089;&#1082;&#1086;&#1081;-&#1086;&#1073;&#1083;&#1072;&#1089;&#1090;&#1080;/&#1086;&#1090;&#1076;&#1077;&#1083;-&#1085;&#1094;&#1073;-&#1080;&#1085;&#1090;&#1077;&#1088;&#1087;&#1086;&#1083;&#1072;-&#1091;&#1084;&#1074;&#1076;-&#1088;&#1086;&#1089;&#1089;&#1080;&#1080;-&#1087;&#1086;-&#1087;&#1077;&#1085;&#1079;&#1077;" TargetMode="External"/><Relationship Id="rId38" Type="http://schemas.openxmlformats.org/officeDocument/2006/relationships/hyperlink" Target="https://58.xn--b1aew.xn--p1ai/umvd/&#1089;&#1090;&#1088;&#1091;&#1082;&#1090;&#1091;&#1088;&#1072;/&#1094;&#1077;&#1085;&#1090;&#1088;&#1099;-&#1091;&#1084;&#1074;&#1076;-&#1088;&#1086;&#1089;&#1089;&#1080;&#1080;-&#1087;&#1086;-&#1087;&#1077;&#1085;&#1079;&#1077;&#1085;&#1089;&#1082;&#1086;&#1081;-&#1086;&#1073;&#1083;&#1072;&#1089;&#1090;&#1080;/&#1094;&#1077;&#1085;&#1090;&#1088;-&#1087;&#1086;-&#1087;&#1088;&#1086;&#1090;&#1080;&#1074;&#1086;&#1076;&#1077;&#1081;&#1089;&#1090;&#1074;&#1080;&#1102;-&#1101;&#1082;&#1089;&#1090;&#1088;&#1077;&#1084;&#1080;&#1079;&#1084;&#1091;-&#1091;&#1084;&#1074;" TargetMode="External"/><Relationship Id="rId46" Type="http://schemas.openxmlformats.org/officeDocument/2006/relationships/image" Target="media/image3.emf"/><Relationship Id="rId20" Type="http://schemas.openxmlformats.org/officeDocument/2006/relationships/hyperlink" Target="https://58.xn--b1aew.xn--p1ai/umvd/&#1089;&#1090;&#1088;&#1091;&#1082;&#1090;&#1091;&#1088;&#1072;/&#1088;&#1091;&#1082;&#1086;&#1074;&#1086;&#1076;&#1089;&#1090;&#1074;&#1086;/&#1092;&#1082;&#1091;&#1079;-&#1084;&#1077;&#1076;&#1080;&#1082;&#1086;-&#1089;&#1072;&#1085;&#1080;&#1090;&#1072;&#1088;&#1085;&#1072;&#1103;-&#1095;&#1072;&#1089;&#1090;&#1100;-&#1084;&#1074;&#1076;-&#1088;&#1086;&#1089;&#1089;&#1080;&#1080;-" TargetMode="External"/><Relationship Id="rId41" Type="http://schemas.openxmlformats.org/officeDocument/2006/relationships/hyperlink" Target="https://58.xn--b1aew.xn--p1ai/umvd/&#1089;&#1090;&#1088;&#1091;&#1082;&#1090;&#1091;&#1088;&#1072;/&#1094;&#1077;&#1085;&#1090;&#1088;&#1099;-&#1091;&#1084;&#1074;&#1076;-&#1088;&#1086;&#1089;&#1089;&#1080;&#1080;-&#1087;&#1086;-&#1087;&#1077;&#1085;&#1079;&#1077;&#1085;&#1089;&#1082;&#1086;&#1081;-&#1086;&#1073;&#1083;&#1072;&#1089;&#1090;&#1080;/&#1094;&#1077;&#1085;&#1090;&#1088;-&#1074;&#1088;&#1077;&#1084;&#1077;&#1085;&#1085;&#1086;&#1075;&#1086;-&#1089;&#1086;&#1076;&#1077;&#1088;&#1078;&#1072;&#1085;&#1080;&#1103;-&#1080;&#1085;&#1086;&#1089;&#1090;&#1088;&#1072;&#1085;&#1085;&#1099;&#1093;-" TargetMode="External"/><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58.xn--b1aew.xn--p1ai/umvd/&#1089;&#1090;&#1088;&#1091;&#1082;&#1090;&#1091;&#1088;&#1072;/&#1088;&#1091;&#1082;&#1086;&#1074;&#1086;&#1076;&#1089;&#1090;&#1074;&#1086;/&#1091;&#1087;&#1088;&#1072;&#1074;&#1083;&#1077;&#1085;&#1080;&#1077;-&#1091;&#1075;&#1086;&#1083;&#1086;&#1074;&#1085;&#1086;&#1075;&#1086;-&#1088;&#1086;&#1079;&#1099;&#1089;&#1082;&#1072;-&#1091;&#1084;&#1074;&#1076;-&#1088;&#1086;&#1089;&#1089;&#1080;" TargetMode="External"/><Relationship Id="rId23" Type="http://schemas.openxmlformats.org/officeDocument/2006/relationships/hyperlink" Target="https://58.xn--b1aew.xn--p1ai/umvd/&#1089;&#1090;&#1088;&#1091;&#1082;&#1090;&#1091;&#1088;&#1072;/&#1088;&#1091;&#1082;&#1086;&#1074;&#1086;&#1076;&#1089;&#1090;&#1074;&#1086;/&#1076;&#1077;&#1078;&#1091;&#1088;&#1085;&#1072;&#1103;-&#1095;&#1072;&#1089;&#1090;&#1100;-&#1091;&#1084;&#1074;&#1076;-&#1088;&#1086;&#1089;&#1089;&#1080;&#1080;-&#1087;&#1086;-&#1087;&#1077;&#1085;&#1079;&#1077;&#1085;&#1089;&#1082;&#1086;&#1081;" TargetMode="External"/><Relationship Id="rId28" Type="http://schemas.openxmlformats.org/officeDocument/2006/relationships/hyperlink" Target="https://58.xn--b1aew.xn--p1ai/umvd/&#1089;&#1090;&#1088;&#1091;&#1082;&#1090;&#1091;&#1088;&#1072;/&#1086;&#1090;&#1076;&#1077;&#1083;&#1099;-&#1091;&#1084;&#1074;&#1076;-&#1088;&#1086;&#1089;&#1089;&#1080;&#1080;-&#1087;&#1086;-&#1087;&#1077;&#1085;&#1079;&#1077;&#1085;&#1089;&#1082;&#1086;&#1081;-&#1086;&#1073;&#1083;&#1072;&#1089;&#1090;&#1080;/&#1087;&#1088;&#1072;&#1074;&#1086;&#1074;&#1086;&#1077;-&#1086;&#1090;&#1076;&#1077;&#1083;&#1072;-&#1091;&#1084;&#1074;&#1076;-&#1088;&#1086;&#1089;&#1089;&#1080;&#1080;-&#1087;&#1086;-&#1087;&#1077;&#1085;&#1079;&#1077;&#1085;&#1089;&#1082;&#1086;" TargetMode="External"/><Relationship Id="rId36" Type="http://schemas.openxmlformats.org/officeDocument/2006/relationships/hyperlink" Target="https://58.xn--b1aew.xn--p1ai/umvd/&#1089;&#1090;&#1088;&#1091;&#1082;&#1090;&#1091;&#1088;&#1072;/&#1094;&#1077;&#1085;&#1090;&#1088;&#1099;-&#1091;&#1084;&#1074;&#1076;-&#1088;&#1086;&#1089;&#1089;&#1080;&#1080;-&#1087;&#1086;-&#1087;&#1077;&#1085;&#1079;&#1077;&#1085;&#1089;&#1082;&#1086;&#1081;-&#1086;&#1073;&#1083;&#1072;&#1089;&#1090;&#1080;/&#1094;&#1077;&#1085;&#1090;&#1088;-&#1092;&#1080;&#1085;&#1072;&#1085;&#1089;&#1086;&#1074;&#1086;&#1075;&#1086;-&#1086;&#1073;&#1077;&#1089;&#1087;&#1077;&#1095;&#1077;&#1085;&#1080;&#1103;-&#1091;&#1084;&#1074;&#1076;-&#1088;&#1086;&#1089;&#1089;&#1080;" TargetMode="External"/><Relationship Id="rId49" Type="http://schemas.openxmlformats.org/officeDocument/2006/relationships/image" Target="media/image5.emf"/><Relationship Id="rId57" Type="http://schemas.openxmlformats.org/officeDocument/2006/relationships/theme" Target="theme/theme1.xml"/><Relationship Id="rId10" Type="http://schemas.openxmlformats.org/officeDocument/2006/relationships/hyperlink" Target="https://58.xn--b1aew.xn--p1ai/umvd/&#1089;&#1090;&#1088;&#1091;&#1082;&#1090;&#1091;&#1088;&#1072;" TargetMode="External"/><Relationship Id="rId31" Type="http://schemas.openxmlformats.org/officeDocument/2006/relationships/hyperlink" Target="https://58.xn--b1aew.xn--p1ai/umvd/&#1089;&#1090;&#1088;&#1091;&#1082;&#1090;&#1091;&#1088;&#1072;/&#1086;&#1090;&#1076;&#1077;&#1083;&#1099;-&#1091;&#1084;&#1074;&#1076;-&#1088;&#1086;&#1089;&#1089;&#1080;&#1080;-&#1087;&#1086;-&#1087;&#1077;&#1085;&#1079;&#1077;&#1085;&#1089;&#1082;&#1086;&#1081;-&#1086;&#1073;&#1083;&#1072;&#1089;&#1090;&#1080;/&#1082;&#1086;&#1085;&#1090;&#1088;&#1086;&#1083;&#1100;&#1085;&#1086;-&#1088;&#1077;&#1074;&#1080;&#1079;&#1080;&#1086;&#1085;&#1085;&#1099;&#1081;-&#1086;&#1090;&#1076;&#1077;&#1083;-&#1091;&#1084;&#1074;&#1076;-&#1088;&#1086;&#1089;&#1089;&#1080;&#1080;" TargetMode="External"/><Relationship Id="rId44" Type="http://schemas.openxmlformats.org/officeDocument/2006/relationships/image" Target="media/image2.emf"/><Relationship Id="rId52" Type="http://schemas.openxmlformats.org/officeDocument/2006/relationships/oleObject" Target="embeddings/oleObject5.bin"/></Relationships>
</file>

<file path=word/_rels/settings.xml.rels><?xml version="1.0" encoding="UTF-8" standalone="yes"?>
<Relationships xmlns="http://schemas.openxmlformats.org/package/2006/relationships"><Relationship Id="rId1" Type="http://schemas.openxmlformats.org/officeDocument/2006/relationships/attachedTemplate" Target="file:///E:\1\KURSOVAYa_RABOTA.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KURSOVAYa_RABOTA</Template>
  <TotalTime>0</TotalTime>
  <Pages>29</Pages>
  <Words>6132</Words>
  <Characters>34955</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V Stolpovskih</dc:creator>
  <cp:lastModifiedBy>Dmitry V Stolpovskih</cp:lastModifiedBy>
  <cp:revision>2</cp:revision>
  <cp:lastPrinted>1601-01-01T00:00:00Z</cp:lastPrinted>
  <dcterms:created xsi:type="dcterms:W3CDTF">2020-04-13T08:15:00Z</dcterms:created>
  <dcterms:modified xsi:type="dcterms:W3CDTF">2020-04-13T08:15:00Z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