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29F" w:rsidRDefault="00A5229F" w:rsidP="00A522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noProof/>
          <w:lang w:eastAsia="ru-RU"/>
        </w:rPr>
        <w:drawing>
          <wp:inline distT="0" distB="0" distL="0" distR="0" wp14:anchorId="4270100C" wp14:editId="6024633D">
            <wp:extent cx="3683909" cy="1989055"/>
            <wp:effectExtent l="0" t="0" r="0" b="0"/>
            <wp:docPr id="4" name="Рисунок 4" descr="https://marketica.pro/wp-content/uploads/2020/10/ngok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arketica.pro/wp-content/uploads/2020/10/ngok_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4157" cy="1989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29F" w:rsidRPr="00763AA0" w:rsidRDefault="00A5229F" w:rsidP="00A5229F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РЕФЕРАТ</w:t>
      </w:r>
    </w:p>
    <w:p w:rsidR="00A5229F" w:rsidRPr="00763AA0" w:rsidRDefault="00A5229F" w:rsidP="00A5229F">
      <w:pPr>
        <w:jc w:val="center"/>
        <w:rPr>
          <w:rFonts w:ascii="Times New Roman" w:hAnsi="Times New Roman" w:cs="Times New Roman"/>
          <w:sz w:val="28"/>
          <w:szCs w:val="28"/>
        </w:rPr>
      </w:pPr>
      <w:r w:rsidRPr="00763AA0">
        <w:rPr>
          <w:rFonts w:ascii="Times New Roman" w:hAnsi="Times New Roman" w:cs="Times New Roman"/>
          <w:sz w:val="28"/>
          <w:szCs w:val="28"/>
        </w:rPr>
        <w:t>По дисциплине: «Теория государства и права»</w:t>
      </w:r>
    </w:p>
    <w:p w:rsidR="00A5229F" w:rsidRPr="008B54F3" w:rsidRDefault="00A5229F" w:rsidP="00A5229F">
      <w:pPr>
        <w:pStyle w:val="2"/>
        <w:shd w:val="clear" w:color="auto" w:fill="FFFFFF"/>
        <w:spacing w:before="300" w:after="150"/>
        <w:jc w:val="center"/>
        <w:rPr>
          <w:rFonts w:ascii="Times New Roman" w:eastAsia="Times New Roman" w:hAnsi="Times New Roman" w:cs="Times New Roman"/>
          <w:i w:val="0"/>
          <w:iCs w:val="0"/>
          <w:color w:val="4E4E4E"/>
        </w:rPr>
      </w:pPr>
      <w:bookmarkStart w:id="0" w:name="_Toc58947281"/>
      <w:bookmarkStart w:id="1" w:name="_Toc58947344"/>
      <w:r w:rsidRPr="00763AA0">
        <w:rPr>
          <w:rFonts w:ascii="Times New Roman" w:hAnsi="Times New Roman" w:cs="Times New Roman"/>
        </w:rPr>
        <w:t>Тема: «</w:t>
      </w:r>
      <w:bookmarkStart w:id="2" w:name="_GoBack"/>
      <w:r>
        <w:rPr>
          <w:rFonts w:ascii="Times New Roman" w:eastAsia="Times New Roman" w:hAnsi="Times New Roman" w:cs="Times New Roman"/>
          <w:i w:val="0"/>
          <w:iCs w:val="0"/>
          <w:color w:val="4E4E4E"/>
        </w:rPr>
        <w:t>Виды стажа</w:t>
      </w:r>
      <w:bookmarkEnd w:id="2"/>
      <w:r>
        <w:rPr>
          <w:rFonts w:ascii="Times New Roman" w:eastAsia="Times New Roman" w:hAnsi="Times New Roman" w:cs="Times New Roman"/>
          <w:i w:val="0"/>
          <w:iCs w:val="0"/>
          <w:color w:val="4E4E4E"/>
        </w:rPr>
        <w:t>»</w:t>
      </w:r>
      <w:bookmarkEnd w:id="0"/>
      <w:bookmarkEnd w:id="1"/>
    </w:p>
    <w:p w:rsidR="00A5229F" w:rsidRPr="00763AA0" w:rsidRDefault="00A5229F" w:rsidP="00A5229F">
      <w:pPr>
        <w:jc w:val="right"/>
        <w:rPr>
          <w:rFonts w:ascii="Times New Roman" w:hAnsi="Times New Roman" w:cs="Times New Roman"/>
          <w:sz w:val="28"/>
          <w:szCs w:val="28"/>
        </w:rPr>
      </w:pPr>
      <w:r w:rsidRPr="00763AA0">
        <w:rPr>
          <w:rFonts w:ascii="Times New Roman" w:hAnsi="Times New Roman" w:cs="Times New Roman"/>
          <w:sz w:val="28"/>
          <w:szCs w:val="28"/>
        </w:rPr>
        <w:t>Выполнил: студент.</w:t>
      </w:r>
    </w:p>
    <w:p w:rsidR="00A5229F" w:rsidRPr="00763AA0" w:rsidRDefault="00A5229F" w:rsidP="00A5229F">
      <w:pPr>
        <w:ind w:right="84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763AA0">
        <w:rPr>
          <w:rFonts w:ascii="Times New Roman" w:hAnsi="Times New Roman" w:cs="Times New Roman"/>
          <w:sz w:val="28"/>
          <w:szCs w:val="28"/>
        </w:rPr>
        <w:t xml:space="preserve">Очная группа </w:t>
      </w:r>
      <w:r>
        <w:rPr>
          <w:rFonts w:ascii="Times New Roman" w:hAnsi="Times New Roman" w:cs="Times New Roman"/>
          <w:sz w:val="28"/>
          <w:szCs w:val="28"/>
        </w:rPr>
        <w:t xml:space="preserve">первого курса </w:t>
      </w:r>
      <w:r w:rsidRPr="00763AA0">
        <w:rPr>
          <w:rFonts w:ascii="Times New Roman" w:hAnsi="Times New Roman" w:cs="Times New Roman"/>
          <w:sz w:val="28"/>
          <w:szCs w:val="28"/>
        </w:rPr>
        <w:t>11-П</w:t>
      </w:r>
    </w:p>
    <w:p w:rsidR="00A5229F" w:rsidRPr="00763AA0" w:rsidRDefault="00A5229F" w:rsidP="00A5229F">
      <w:pPr>
        <w:ind w:right="28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СлепухинА.А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5229F" w:rsidRPr="00763AA0" w:rsidRDefault="00A5229F" w:rsidP="00A5229F">
      <w:pPr>
        <w:ind w:right="2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Принимал преподаватель по Теории государства и права:</w:t>
      </w:r>
    </w:p>
    <w:p w:rsidR="00A5229F" w:rsidRPr="00763AA0" w:rsidRDefault="00A5229F" w:rsidP="00A5229F">
      <w:pPr>
        <w:ind w:right="280"/>
        <w:jc w:val="right"/>
        <w:rPr>
          <w:rFonts w:ascii="Times New Roman" w:hAnsi="Times New Roman" w:cs="Times New Roman"/>
          <w:sz w:val="28"/>
          <w:szCs w:val="28"/>
        </w:rPr>
      </w:pPr>
      <w:r w:rsidRPr="00763AA0">
        <w:rPr>
          <w:rFonts w:ascii="Times New Roman" w:hAnsi="Times New Roman" w:cs="Times New Roman"/>
          <w:sz w:val="28"/>
          <w:szCs w:val="28"/>
        </w:rPr>
        <w:t>Устинов С</w:t>
      </w:r>
      <w:r>
        <w:rPr>
          <w:rFonts w:ascii="Times New Roman" w:hAnsi="Times New Roman" w:cs="Times New Roman"/>
          <w:sz w:val="28"/>
          <w:szCs w:val="28"/>
        </w:rPr>
        <w:t>ергей Сергеевич</w:t>
      </w:r>
    </w:p>
    <w:p w:rsidR="00A5229F" w:rsidRDefault="00A5229F" w:rsidP="00A5229F">
      <w:pPr>
        <w:ind w:right="280"/>
        <w:jc w:val="right"/>
        <w:rPr>
          <w:rFonts w:ascii="Times New Roman" w:hAnsi="Times New Roman" w:cs="Times New Roman"/>
          <w:sz w:val="28"/>
          <w:szCs w:val="28"/>
        </w:rPr>
      </w:pPr>
    </w:p>
    <w:p w:rsidR="00A5229F" w:rsidRDefault="00A5229F" w:rsidP="00A5229F">
      <w:pPr>
        <w:ind w:right="2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Январь – Февраль 2021 «….» оценка</w:t>
      </w:r>
    </w:p>
    <w:p w:rsidR="00A5229F" w:rsidRDefault="00A5229F" w:rsidP="00A5229F">
      <w:pPr>
        <w:ind w:right="280"/>
        <w:jc w:val="center"/>
        <w:rPr>
          <w:rFonts w:ascii="Times New Roman" w:hAnsi="Times New Roman" w:cs="Times New Roman"/>
          <w:sz w:val="28"/>
          <w:szCs w:val="28"/>
        </w:rPr>
      </w:pPr>
    </w:p>
    <w:p w:rsidR="00A5229F" w:rsidRDefault="00A5229F" w:rsidP="00A5229F">
      <w:pPr>
        <w:ind w:right="280"/>
        <w:jc w:val="center"/>
        <w:rPr>
          <w:rFonts w:ascii="Times New Roman" w:hAnsi="Times New Roman" w:cs="Times New Roman"/>
          <w:sz w:val="28"/>
          <w:szCs w:val="28"/>
        </w:rPr>
      </w:pPr>
    </w:p>
    <w:p w:rsidR="00A5229F" w:rsidRDefault="00A5229F" w:rsidP="00A5229F">
      <w:pPr>
        <w:ind w:right="280"/>
        <w:jc w:val="center"/>
        <w:rPr>
          <w:rFonts w:ascii="Times New Roman" w:hAnsi="Times New Roman" w:cs="Times New Roman"/>
          <w:sz w:val="28"/>
          <w:szCs w:val="28"/>
        </w:rPr>
      </w:pPr>
      <w:r w:rsidRPr="00763AA0">
        <w:rPr>
          <w:rFonts w:ascii="Times New Roman" w:hAnsi="Times New Roman" w:cs="Times New Roman"/>
          <w:sz w:val="28"/>
          <w:szCs w:val="28"/>
        </w:rPr>
        <w:t>Новосибирск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63AA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5229F" w:rsidRPr="0075661D" w:rsidRDefault="00A5229F" w:rsidP="00A5229F">
      <w:pPr>
        <w:ind w:firstLine="0"/>
        <w:rPr>
          <w:rFonts w:ascii="Times New Roman" w:hAnsi="Times New Roman" w:cs="Times New Roman"/>
          <w:sz w:val="32"/>
          <w:szCs w:val="32"/>
        </w:rPr>
      </w:pPr>
      <w:r w:rsidRPr="0075661D">
        <w:rPr>
          <w:rFonts w:ascii="Times New Roman" w:hAnsi="Times New Roman" w:cs="Times New Roman"/>
          <w:b/>
          <w:bCs/>
          <w:sz w:val="32"/>
          <w:szCs w:val="32"/>
        </w:rPr>
        <w:lastRenderedPageBreak/>
        <w:t>Содержание</w:t>
      </w:r>
    </w:p>
    <w:p w:rsidR="00A5229F" w:rsidRPr="0075661D" w:rsidRDefault="00A5229F" w:rsidP="00A5229F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Введение </w:t>
      </w:r>
    </w:p>
    <w:p w:rsidR="00A5229F" w:rsidRDefault="00A5229F" w:rsidP="00A5229F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5661D">
        <w:rPr>
          <w:rFonts w:ascii="Times New Roman" w:hAnsi="Times New Roman" w:cs="Times New Roman"/>
          <w:sz w:val="28"/>
          <w:szCs w:val="28"/>
        </w:rPr>
        <w:t xml:space="preserve"> Понятие</w:t>
      </w:r>
      <w:r>
        <w:rPr>
          <w:rFonts w:ascii="Times New Roman" w:hAnsi="Times New Roman" w:cs="Times New Roman"/>
          <w:sz w:val="28"/>
          <w:szCs w:val="28"/>
        </w:rPr>
        <w:t xml:space="preserve"> и классификация видов стажа</w:t>
      </w:r>
    </w:p>
    <w:p w:rsidR="00E109D6" w:rsidRDefault="00E109D6" w:rsidP="00A5229F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 С</w:t>
      </w:r>
      <w:r w:rsidRPr="00E109D6">
        <w:rPr>
          <w:rFonts w:ascii="Times New Roman" w:hAnsi="Times New Roman" w:cs="Times New Roman"/>
          <w:sz w:val="28"/>
          <w:szCs w:val="28"/>
        </w:rPr>
        <w:t>траховой стаж</w:t>
      </w:r>
    </w:p>
    <w:p w:rsidR="00E109D6" w:rsidRDefault="00E109D6" w:rsidP="00A5229F">
      <w:pPr>
        <w:ind w:firstLine="0"/>
        <w:rPr>
          <w:rFonts w:ascii="Times New Roman" w:eastAsia="HGMinchoE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</w:t>
      </w:r>
      <w:r>
        <w:rPr>
          <w:rFonts w:ascii="Times New Roman" w:eastAsia="HGMinchoE" w:hAnsi="Times New Roman" w:cs="Times New Roman"/>
          <w:sz w:val="28"/>
          <w:szCs w:val="28"/>
        </w:rPr>
        <w:t>О</w:t>
      </w:r>
      <w:r w:rsidRPr="00E109D6">
        <w:rPr>
          <w:rFonts w:ascii="Times New Roman" w:eastAsia="HGMinchoE" w:hAnsi="Times New Roman" w:cs="Times New Roman"/>
          <w:sz w:val="28"/>
          <w:szCs w:val="28"/>
        </w:rPr>
        <w:t>бщий трудовой стаж</w:t>
      </w:r>
    </w:p>
    <w:p w:rsidR="00E109D6" w:rsidRDefault="00E109D6" w:rsidP="00A5229F">
      <w:pPr>
        <w:ind w:firstLine="0"/>
        <w:rPr>
          <w:rFonts w:ascii="Times New Roman" w:eastAsia="HGMinchoE" w:hAnsi="Times New Roman" w:cs="Times New Roman"/>
          <w:sz w:val="28"/>
          <w:szCs w:val="28"/>
        </w:rPr>
      </w:pPr>
      <w:r>
        <w:rPr>
          <w:rFonts w:ascii="Times New Roman" w:eastAsia="HGMinchoE" w:hAnsi="Times New Roman" w:cs="Times New Roman"/>
          <w:sz w:val="28"/>
          <w:szCs w:val="28"/>
        </w:rPr>
        <w:t>1.3 С</w:t>
      </w:r>
      <w:r w:rsidRPr="00E109D6">
        <w:rPr>
          <w:rFonts w:ascii="Times New Roman" w:eastAsia="HGMinchoE" w:hAnsi="Times New Roman" w:cs="Times New Roman"/>
          <w:sz w:val="28"/>
          <w:szCs w:val="28"/>
        </w:rPr>
        <w:t>пециальный страховой (профессиональный) стаж</w:t>
      </w:r>
    </w:p>
    <w:p w:rsidR="00E109D6" w:rsidRPr="0075661D" w:rsidRDefault="00E109D6" w:rsidP="00A5229F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HGMinchoE" w:hAnsi="Times New Roman" w:cs="Times New Roman"/>
          <w:sz w:val="28"/>
          <w:szCs w:val="28"/>
        </w:rPr>
        <w:t>1.4 В</w:t>
      </w:r>
      <w:r w:rsidRPr="00E109D6">
        <w:rPr>
          <w:rFonts w:ascii="Times New Roman" w:eastAsia="HGMinchoE" w:hAnsi="Times New Roman" w:cs="Times New Roman"/>
          <w:sz w:val="28"/>
          <w:szCs w:val="28"/>
        </w:rPr>
        <w:t>ыслуга лет</w:t>
      </w:r>
    </w:p>
    <w:p w:rsidR="00A5229F" w:rsidRDefault="00A5229F" w:rsidP="00A5229F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566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Исчисление трудового стажа</w:t>
      </w:r>
    </w:p>
    <w:p w:rsidR="00A5229F" w:rsidRDefault="003A6A83" w:rsidP="00A5229F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5229F">
        <w:rPr>
          <w:rFonts w:ascii="Times New Roman" w:hAnsi="Times New Roman" w:cs="Times New Roman"/>
          <w:sz w:val="28"/>
          <w:szCs w:val="28"/>
        </w:rPr>
        <w:t>.1 Примеры</w:t>
      </w:r>
    </w:p>
    <w:p w:rsidR="001B5914" w:rsidRPr="0075661D" w:rsidRDefault="003A6A83" w:rsidP="00A5229F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B5914">
        <w:rPr>
          <w:rFonts w:ascii="Times New Roman" w:hAnsi="Times New Roman" w:cs="Times New Roman"/>
          <w:sz w:val="28"/>
          <w:szCs w:val="28"/>
        </w:rPr>
        <w:t>. Подтверждение стажа</w:t>
      </w:r>
    </w:p>
    <w:p w:rsidR="00A5229F" w:rsidRPr="0075661D" w:rsidRDefault="00A5229F" w:rsidP="00A5229F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</w:t>
      </w:r>
    </w:p>
    <w:p w:rsidR="00A5229F" w:rsidRDefault="00A5229F" w:rsidP="00A5229F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Библиография </w:t>
      </w:r>
    </w:p>
    <w:p w:rsidR="00A5229F" w:rsidRDefault="00A5229F" w:rsidP="00A5229F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интернет ресурсов</w:t>
      </w:r>
    </w:p>
    <w:p w:rsidR="00A5229F" w:rsidRPr="0075661D" w:rsidRDefault="00EE74C6" w:rsidP="00A5229F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</w:t>
      </w:r>
    </w:p>
    <w:p w:rsidR="00A5229F" w:rsidRPr="0075661D" w:rsidRDefault="00A5229F" w:rsidP="00A5229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5229F" w:rsidRDefault="00A5229F" w:rsidP="00E10586">
      <w:pPr>
        <w:ind w:firstLine="0"/>
      </w:pPr>
    </w:p>
    <w:p w:rsidR="004F02FA" w:rsidRDefault="004F02FA" w:rsidP="00E10586">
      <w:pPr>
        <w:ind w:firstLine="0"/>
      </w:pPr>
    </w:p>
    <w:p w:rsidR="0070587B" w:rsidRDefault="00A5229F" w:rsidP="00E10586">
      <w:pPr>
        <w:jc w:val="both"/>
        <w:rPr>
          <w:rFonts w:ascii="Times New Roman" w:eastAsia="HGMinchoE" w:hAnsi="Times New Roman" w:cs="Times New Roman"/>
          <w:b/>
          <w:sz w:val="32"/>
          <w:szCs w:val="32"/>
        </w:rPr>
      </w:pPr>
      <w:r w:rsidRPr="00A5229F">
        <w:rPr>
          <w:rFonts w:ascii="Times New Roman" w:eastAsia="HGMinchoE" w:hAnsi="Times New Roman" w:cs="Times New Roman"/>
          <w:b/>
          <w:sz w:val="32"/>
          <w:szCs w:val="32"/>
        </w:rPr>
        <w:lastRenderedPageBreak/>
        <w:t>Введение</w:t>
      </w:r>
    </w:p>
    <w:p w:rsidR="0070587B" w:rsidRDefault="0070587B" w:rsidP="00E10586">
      <w:pPr>
        <w:jc w:val="both"/>
        <w:rPr>
          <w:rFonts w:ascii="Times New Roman" w:eastAsia="HGMinchoE" w:hAnsi="Times New Roman" w:cs="Times New Roman"/>
          <w:sz w:val="28"/>
          <w:szCs w:val="28"/>
        </w:rPr>
      </w:pPr>
      <w:r w:rsidRPr="0070587B">
        <w:rPr>
          <w:rFonts w:ascii="Times New Roman" w:eastAsia="HGMinchoE" w:hAnsi="Times New Roman" w:cs="Times New Roman"/>
          <w:sz w:val="28"/>
          <w:szCs w:val="28"/>
        </w:rPr>
        <w:t xml:space="preserve">На современном этапе развития общества каждое государство, которое имеет статус правового, стремится к полному и всестороннему соответствию своего законодательства нормам международного права. Особенное место этими нормами отведено социальному обеспечению. Так, в соответствии с международными стандартами, каждый член общества имеет право на социальное обеспечение, на осуще­ствление и поддержание его достоинства для свободного раз­вития его прав в экономической, социальной и культурной областях в соответствии со структурой и ресурсами каждого государства. </w:t>
      </w:r>
    </w:p>
    <w:p w:rsidR="0070587B" w:rsidRDefault="0070587B" w:rsidP="00E10586">
      <w:pPr>
        <w:jc w:val="both"/>
        <w:rPr>
          <w:rFonts w:ascii="Times New Roman" w:eastAsia="HGMinchoE" w:hAnsi="Times New Roman" w:cs="Times New Roman"/>
          <w:sz w:val="28"/>
          <w:szCs w:val="28"/>
        </w:rPr>
      </w:pPr>
      <w:r w:rsidRPr="0070587B">
        <w:rPr>
          <w:rFonts w:ascii="Times New Roman" w:eastAsia="HGMinchoE" w:hAnsi="Times New Roman" w:cs="Times New Roman"/>
          <w:sz w:val="28"/>
          <w:szCs w:val="28"/>
        </w:rPr>
        <w:t>Российская Федерация – правовое государство, и оно стремится к повышению уровня жизни каждого нуждающегося гражданина. В развитие этого Конституция РФ 1993 года провозгла­сила Россию социальным государством, политика которого направлена на создание условий, обеспечивающих достойную жизнь и свободное развитие человека.</w:t>
      </w:r>
    </w:p>
    <w:p w:rsidR="0070587B" w:rsidRDefault="0070587B" w:rsidP="00E10586">
      <w:pPr>
        <w:jc w:val="both"/>
        <w:rPr>
          <w:rFonts w:ascii="Times New Roman" w:eastAsia="HGMinchoE" w:hAnsi="Times New Roman" w:cs="Times New Roman"/>
          <w:sz w:val="28"/>
          <w:szCs w:val="28"/>
        </w:rPr>
      </w:pPr>
      <w:r w:rsidRPr="0070587B">
        <w:rPr>
          <w:rFonts w:ascii="Times New Roman" w:eastAsia="HGMinchoE" w:hAnsi="Times New Roman" w:cs="Times New Roman"/>
          <w:sz w:val="28"/>
          <w:szCs w:val="28"/>
        </w:rPr>
        <w:t>Трудовой стаж, во всех его видах, играет большую роль в социальном обеспечении, так как он является основным фактором при определении права на пенсию по старости, на досрочную пенсию и т.д.</w:t>
      </w:r>
    </w:p>
    <w:p w:rsidR="0070587B" w:rsidRDefault="0070587B" w:rsidP="00E10586">
      <w:pPr>
        <w:jc w:val="both"/>
        <w:rPr>
          <w:rFonts w:ascii="Times New Roman" w:eastAsia="HGMinchoE" w:hAnsi="Times New Roman" w:cs="Times New Roman"/>
          <w:sz w:val="28"/>
          <w:szCs w:val="28"/>
        </w:rPr>
      </w:pPr>
      <w:r>
        <w:rPr>
          <w:rFonts w:ascii="Times New Roman" w:eastAsia="HGMinchoE" w:hAnsi="Times New Roman" w:cs="Times New Roman"/>
          <w:sz w:val="28"/>
          <w:szCs w:val="28"/>
        </w:rPr>
        <w:t>Ц</w:t>
      </w:r>
      <w:r w:rsidRPr="0070587B">
        <w:rPr>
          <w:rFonts w:ascii="Times New Roman" w:eastAsia="HGMinchoE" w:hAnsi="Times New Roman" w:cs="Times New Roman"/>
          <w:sz w:val="28"/>
          <w:szCs w:val="28"/>
        </w:rPr>
        <w:t>елью данной работы является рассмотрение всех видов стажа в российском законодательстве.</w:t>
      </w:r>
    </w:p>
    <w:p w:rsidR="0070587B" w:rsidRDefault="0070587B" w:rsidP="00E10586">
      <w:pPr>
        <w:jc w:val="both"/>
        <w:rPr>
          <w:rFonts w:ascii="Times New Roman" w:eastAsia="HGMinchoE" w:hAnsi="Times New Roman" w:cs="Times New Roman"/>
          <w:sz w:val="28"/>
          <w:szCs w:val="28"/>
        </w:rPr>
      </w:pPr>
      <w:r w:rsidRPr="0070587B">
        <w:rPr>
          <w:rFonts w:ascii="Times New Roman" w:eastAsia="HGMinchoE" w:hAnsi="Times New Roman" w:cs="Times New Roman"/>
          <w:sz w:val="28"/>
          <w:szCs w:val="28"/>
        </w:rPr>
        <w:lastRenderedPageBreak/>
        <w:t>Актуальность данной темы очевидна, так как трудовой стаж - это одна из тех составляющих, которые необходимы для получения социального обеспечения и социальной помощи самым уязвимым категориям граждан.</w:t>
      </w:r>
    </w:p>
    <w:p w:rsidR="0070587B" w:rsidRPr="0070587B" w:rsidRDefault="0070587B" w:rsidP="00E10586">
      <w:pPr>
        <w:jc w:val="both"/>
        <w:rPr>
          <w:rFonts w:ascii="Times New Roman" w:eastAsia="HGMinchoE" w:hAnsi="Times New Roman" w:cs="Times New Roman"/>
          <w:sz w:val="28"/>
          <w:szCs w:val="28"/>
        </w:rPr>
      </w:pPr>
      <w:r>
        <w:rPr>
          <w:rFonts w:ascii="Times New Roman" w:eastAsia="HGMinchoE" w:hAnsi="Times New Roman" w:cs="Times New Roman"/>
          <w:sz w:val="28"/>
          <w:szCs w:val="28"/>
        </w:rPr>
        <w:t>Задачи курсового исследования:</w:t>
      </w:r>
    </w:p>
    <w:p w:rsidR="0070587B" w:rsidRPr="0070587B" w:rsidRDefault="0070587B" w:rsidP="00E10586">
      <w:pPr>
        <w:jc w:val="both"/>
        <w:rPr>
          <w:rFonts w:ascii="Times New Roman" w:eastAsia="HGMinchoE" w:hAnsi="Times New Roman" w:cs="Times New Roman"/>
          <w:sz w:val="28"/>
          <w:szCs w:val="28"/>
        </w:rPr>
      </w:pPr>
      <w:r w:rsidRPr="0070587B">
        <w:rPr>
          <w:rFonts w:ascii="Times New Roman" w:eastAsia="HGMinchoE" w:hAnsi="Times New Roman" w:cs="Times New Roman"/>
          <w:sz w:val="28"/>
          <w:szCs w:val="28"/>
        </w:rPr>
        <w:t xml:space="preserve">- дать понятие </w:t>
      </w:r>
      <w:r>
        <w:rPr>
          <w:rFonts w:ascii="Times New Roman" w:eastAsia="HGMinchoE" w:hAnsi="Times New Roman" w:cs="Times New Roman"/>
          <w:sz w:val="28"/>
          <w:szCs w:val="28"/>
        </w:rPr>
        <w:t>видом</w:t>
      </w:r>
      <w:r w:rsidRPr="0070587B">
        <w:rPr>
          <w:rFonts w:ascii="Times New Roman" w:eastAsia="HGMinchoE" w:hAnsi="Times New Roman" w:cs="Times New Roman"/>
          <w:sz w:val="28"/>
          <w:szCs w:val="28"/>
        </w:rPr>
        <w:t xml:space="preserve"> стажа, раск</w:t>
      </w:r>
      <w:r>
        <w:rPr>
          <w:rFonts w:ascii="Times New Roman" w:eastAsia="HGMinchoE" w:hAnsi="Times New Roman" w:cs="Times New Roman"/>
          <w:sz w:val="28"/>
          <w:szCs w:val="28"/>
        </w:rPr>
        <w:t>рыть их классификации;</w:t>
      </w:r>
    </w:p>
    <w:p w:rsidR="0070587B" w:rsidRPr="0070587B" w:rsidRDefault="0070587B" w:rsidP="00E10586">
      <w:pPr>
        <w:jc w:val="both"/>
        <w:rPr>
          <w:rFonts w:ascii="Times New Roman" w:eastAsia="HGMinchoE" w:hAnsi="Times New Roman" w:cs="Times New Roman"/>
          <w:sz w:val="28"/>
          <w:szCs w:val="28"/>
        </w:rPr>
      </w:pPr>
      <w:r w:rsidRPr="0070587B">
        <w:rPr>
          <w:rFonts w:ascii="Times New Roman" w:eastAsia="HGMinchoE" w:hAnsi="Times New Roman" w:cs="Times New Roman"/>
          <w:sz w:val="28"/>
          <w:szCs w:val="28"/>
        </w:rPr>
        <w:t xml:space="preserve">- рассмотреть основные </w:t>
      </w:r>
      <w:r>
        <w:rPr>
          <w:rFonts w:ascii="Times New Roman" w:eastAsia="HGMinchoE" w:hAnsi="Times New Roman" w:cs="Times New Roman"/>
          <w:sz w:val="28"/>
          <w:szCs w:val="28"/>
        </w:rPr>
        <w:t>способы правого регулирование видов стажа;</w:t>
      </w:r>
    </w:p>
    <w:p w:rsidR="0070587B" w:rsidRDefault="0070587B" w:rsidP="00E10586">
      <w:pPr>
        <w:jc w:val="both"/>
        <w:rPr>
          <w:rFonts w:ascii="Times New Roman" w:eastAsia="HGMinchoE" w:hAnsi="Times New Roman" w:cs="Times New Roman"/>
          <w:sz w:val="28"/>
          <w:szCs w:val="28"/>
        </w:rPr>
      </w:pPr>
      <w:r w:rsidRPr="0070587B">
        <w:rPr>
          <w:rFonts w:ascii="Times New Roman" w:eastAsia="HGMinchoE" w:hAnsi="Times New Roman" w:cs="Times New Roman"/>
          <w:sz w:val="28"/>
          <w:szCs w:val="28"/>
        </w:rPr>
        <w:t xml:space="preserve">- </w:t>
      </w:r>
      <w:r>
        <w:rPr>
          <w:rFonts w:ascii="Times New Roman" w:eastAsia="HGMinchoE" w:hAnsi="Times New Roman" w:cs="Times New Roman"/>
          <w:sz w:val="28"/>
          <w:szCs w:val="28"/>
        </w:rPr>
        <w:t>Привести примеры;</w:t>
      </w:r>
    </w:p>
    <w:p w:rsidR="0070587B" w:rsidRDefault="0070587B" w:rsidP="00E10586">
      <w:pPr>
        <w:jc w:val="both"/>
        <w:rPr>
          <w:rFonts w:ascii="Times New Roman" w:eastAsia="HGMinchoE" w:hAnsi="Times New Roman" w:cs="Times New Roman"/>
          <w:sz w:val="28"/>
          <w:szCs w:val="28"/>
        </w:rPr>
      </w:pPr>
    </w:p>
    <w:p w:rsidR="0070587B" w:rsidRDefault="0070587B" w:rsidP="00E10586">
      <w:pPr>
        <w:jc w:val="both"/>
        <w:rPr>
          <w:rFonts w:ascii="Times New Roman" w:eastAsia="HGMinchoE" w:hAnsi="Times New Roman" w:cs="Times New Roman"/>
          <w:sz w:val="28"/>
          <w:szCs w:val="28"/>
        </w:rPr>
      </w:pPr>
    </w:p>
    <w:p w:rsidR="0070587B" w:rsidRDefault="0070587B" w:rsidP="00E10586">
      <w:pPr>
        <w:jc w:val="both"/>
        <w:rPr>
          <w:rFonts w:ascii="Times New Roman" w:eastAsia="HGMinchoE" w:hAnsi="Times New Roman" w:cs="Times New Roman"/>
          <w:sz w:val="28"/>
          <w:szCs w:val="28"/>
        </w:rPr>
      </w:pPr>
    </w:p>
    <w:p w:rsidR="0070587B" w:rsidRDefault="0070587B" w:rsidP="00E10586">
      <w:pPr>
        <w:jc w:val="both"/>
        <w:rPr>
          <w:rFonts w:ascii="Times New Roman" w:eastAsia="HGMinchoE" w:hAnsi="Times New Roman" w:cs="Times New Roman"/>
          <w:sz w:val="28"/>
          <w:szCs w:val="28"/>
        </w:rPr>
      </w:pPr>
    </w:p>
    <w:p w:rsidR="0070587B" w:rsidRDefault="0070587B" w:rsidP="00E10586">
      <w:pPr>
        <w:jc w:val="both"/>
        <w:rPr>
          <w:rFonts w:ascii="Times New Roman" w:eastAsia="HGMinchoE" w:hAnsi="Times New Roman" w:cs="Times New Roman"/>
          <w:sz w:val="28"/>
          <w:szCs w:val="28"/>
        </w:rPr>
      </w:pPr>
    </w:p>
    <w:p w:rsidR="0070587B" w:rsidRDefault="0070587B" w:rsidP="00E10586">
      <w:pPr>
        <w:ind w:firstLine="0"/>
        <w:jc w:val="both"/>
        <w:rPr>
          <w:rFonts w:ascii="Times New Roman" w:eastAsia="HGMinchoE" w:hAnsi="Times New Roman" w:cs="Times New Roman"/>
          <w:sz w:val="28"/>
          <w:szCs w:val="28"/>
        </w:rPr>
      </w:pPr>
    </w:p>
    <w:p w:rsidR="00E10586" w:rsidRDefault="00E10586" w:rsidP="00E10586">
      <w:pPr>
        <w:ind w:firstLine="0"/>
        <w:jc w:val="both"/>
        <w:rPr>
          <w:rFonts w:ascii="Times New Roman" w:eastAsia="HGMinchoE" w:hAnsi="Times New Roman" w:cs="Times New Roman"/>
          <w:sz w:val="28"/>
          <w:szCs w:val="28"/>
        </w:rPr>
      </w:pPr>
    </w:p>
    <w:p w:rsidR="00E10586" w:rsidRDefault="00E10586" w:rsidP="00E10586">
      <w:pPr>
        <w:ind w:firstLine="0"/>
        <w:jc w:val="both"/>
        <w:rPr>
          <w:rFonts w:ascii="Times New Roman" w:eastAsia="HGMinchoE" w:hAnsi="Times New Roman" w:cs="Times New Roman"/>
          <w:sz w:val="28"/>
          <w:szCs w:val="28"/>
        </w:rPr>
      </w:pPr>
    </w:p>
    <w:p w:rsidR="00E10586" w:rsidRDefault="00E10586" w:rsidP="00E10586">
      <w:pPr>
        <w:ind w:firstLine="0"/>
        <w:jc w:val="both"/>
        <w:rPr>
          <w:rFonts w:ascii="Times New Roman" w:eastAsia="HGMinchoE" w:hAnsi="Times New Roman" w:cs="Times New Roman"/>
          <w:sz w:val="28"/>
          <w:szCs w:val="28"/>
        </w:rPr>
      </w:pPr>
    </w:p>
    <w:p w:rsidR="003A6A83" w:rsidRDefault="003A6A83" w:rsidP="00E10586">
      <w:pPr>
        <w:ind w:firstLine="0"/>
        <w:jc w:val="both"/>
        <w:rPr>
          <w:rFonts w:ascii="Times New Roman" w:eastAsia="HGMinchoE" w:hAnsi="Times New Roman" w:cs="Times New Roman"/>
          <w:sz w:val="28"/>
          <w:szCs w:val="28"/>
        </w:rPr>
      </w:pPr>
    </w:p>
    <w:p w:rsidR="0070587B" w:rsidRPr="0070587B" w:rsidRDefault="0070587B" w:rsidP="00E10586">
      <w:pPr>
        <w:jc w:val="both"/>
        <w:rPr>
          <w:rFonts w:ascii="Times New Roman" w:eastAsia="HGMinchoE" w:hAnsi="Times New Roman" w:cs="Times New Roman"/>
          <w:b/>
          <w:sz w:val="32"/>
          <w:szCs w:val="32"/>
        </w:rPr>
      </w:pPr>
      <w:r w:rsidRPr="0070587B">
        <w:rPr>
          <w:rFonts w:ascii="Times New Roman" w:eastAsia="HGMinchoE" w:hAnsi="Times New Roman" w:cs="Times New Roman"/>
          <w:b/>
          <w:sz w:val="32"/>
          <w:szCs w:val="32"/>
        </w:rPr>
        <w:lastRenderedPageBreak/>
        <w:t>Основная часть</w:t>
      </w:r>
    </w:p>
    <w:p w:rsidR="00E109D6" w:rsidRPr="00E109D6" w:rsidRDefault="00E109D6" w:rsidP="00E10586">
      <w:pPr>
        <w:ind w:firstLine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109D6">
        <w:rPr>
          <w:rFonts w:ascii="Times New Roman" w:hAnsi="Times New Roman" w:cs="Times New Roman"/>
          <w:b/>
          <w:sz w:val="32"/>
          <w:szCs w:val="32"/>
        </w:rPr>
        <w:t>1. Понятие и классификация видов стажа</w:t>
      </w:r>
    </w:p>
    <w:p w:rsidR="00E109D6" w:rsidRPr="00E109D6" w:rsidRDefault="00E109D6" w:rsidP="00E10586">
      <w:pPr>
        <w:ind w:firstLine="426"/>
        <w:jc w:val="both"/>
        <w:rPr>
          <w:rFonts w:ascii="Times New Roman" w:eastAsia="HGMinchoE" w:hAnsi="Times New Roman" w:cs="Times New Roman"/>
          <w:sz w:val="28"/>
          <w:szCs w:val="28"/>
        </w:rPr>
      </w:pPr>
      <w:r w:rsidRPr="00E109D6">
        <w:rPr>
          <w:rFonts w:ascii="Times New Roman" w:eastAsia="HGMinchoE" w:hAnsi="Times New Roman" w:cs="Times New Roman"/>
          <w:sz w:val="28"/>
          <w:szCs w:val="28"/>
        </w:rPr>
        <w:t>Стаж является юридическим фактом в сложном составе, порождающем возникновение или изменение правоотношений в связи с назначением и выплатой всех видов трудовых пенсий, пособий по временной нетрудоспособности, а также некоторых других правоотношений в социальном обеспечении.</w:t>
      </w:r>
    </w:p>
    <w:p w:rsidR="00E109D6" w:rsidRDefault="00E109D6" w:rsidP="00E10586">
      <w:pPr>
        <w:pStyle w:val="a4"/>
        <w:ind w:firstLine="426"/>
        <w:jc w:val="both"/>
        <w:rPr>
          <w:rFonts w:ascii="Times New Roman" w:eastAsia="HGMinchoE" w:hAnsi="Times New Roman" w:cs="Times New Roman"/>
          <w:sz w:val="28"/>
          <w:szCs w:val="28"/>
        </w:rPr>
      </w:pPr>
      <w:r w:rsidRPr="00E109D6">
        <w:rPr>
          <w:rFonts w:ascii="Times New Roman" w:eastAsia="HGMinchoE" w:hAnsi="Times New Roman" w:cs="Times New Roman"/>
          <w:sz w:val="28"/>
          <w:szCs w:val="28"/>
        </w:rPr>
        <w:t>В законодательстве уп</w:t>
      </w:r>
      <w:r>
        <w:rPr>
          <w:rFonts w:ascii="Times New Roman" w:eastAsia="HGMinchoE" w:hAnsi="Times New Roman" w:cs="Times New Roman"/>
          <w:sz w:val="28"/>
          <w:szCs w:val="28"/>
        </w:rPr>
        <w:t>оминаются следующие виды стажа:</w:t>
      </w:r>
    </w:p>
    <w:p w:rsidR="00E109D6" w:rsidRPr="00E109D6" w:rsidRDefault="00E109D6" w:rsidP="00E10586">
      <w:pPr>
        <w:pStyle w:val="a4"/>
        <w:ind w:firstLine="426"/>
        <w:jc w:val="both"/>
        <w:rPr>
          <w:rFonts w:ascii="Times New Roman" w:eastAsia="HGMinchoE" w:hAnsi="Times New Roman" w:cs="Times New Roman"/>
          <w:sz w:val="28"/>
          <w:szCs w:val="28"/>
        </w:rPr>
      </w:pPr>
      <w:r>
        <w:rPr>
          <w:rFonts w:ascii="Times New Roman" w:eastAsia="HGMinchoE" w:hAnsi="Times New Roman" w:cs="Times New Roman"/>
          <w:sz w:val="28"/>
          <w:szCs w:val="28"/>
        </w:rPr>
        <w:t xml:space="preserve">- </w:t>
      </w:r>
      <w:r w:rsidRPr="00E109D6">
        <w:rPr>
          <w:rFonts w:ascii="Times New Roman" w:eastAsia="HGMinchoE" w:hAnsi="Times New Roman" w:cs="Times New Roman"/>
          <w:sz w:val="28"/>
          <w:szCs w:val="28"/>
        </w:rPr>
        <w:t>страховой стаж;</w:t>
      </w:r>
    </w:p>
    <w:p w:rsidR="00E109D6" w:rsidRPr="00E109D6" w:rsidRDefault="00E109D6" w:rsidP="00E10586">
      <w:pPr>
        <w:pStyle w:val="a4"/>
        <w:ind w:firstLine="426"/>
        <w:jc w:val="both"/>
        <w:rPr>
          <w:rFonts w:ascii="Times New Roman" w:eastAsia="HGMinchoE" w:hAnsi="Times New Roman" w:cs="Times New Roman"/>
          <w:sz w:val="28"/>
          <w:szCs w:val="28"/>
        </w:rPr>
      </w:pPr>
      <w:r>
        <w:rPr>
          <w:rFonts w:ascii="Times New Roman" w:eastAsia="HGMinchoE" w:hAnsi="Times New Roman" w:cs="Times New Roman"/>
          <w:sz w:val="28"/>
          <w:szCs w:val="28"/>
        </w:rPr>
        <w:t xml:space="preserve">- </w:t>
      </w:r>
      <w:r w:rsidRPr="00E109D6">
        <w:rPr>
          <w:rFonts w:ascii="Times New Roman" w:eastAsia="HGMinchoE" w:hAnsi="Times New Roman" w:cs="Times New Roman"/>
          <w:sz w:val="28"/>
          <w:szCs w:val="28"/>
        </w:rPr>
        <w:t>общий трудовой стаж (ОТС);</w:t>
      </w:r>
    </w:p>
    <w:p w:rsidR="00E109D6" w:rsidRPr="00E109D6" w:rsidRDefault="00E109D6" w:rsidP="00E10586">
      <w:pPr>
        <w:pStyle w:val="a4"/>
        <w:ind w:firstLine="426"/>
        <w:jc w:val="both"/>
        <w:rPr>
          <w:rFonts w:ascii="Times New Roman" w:eastAsia="HGMinchoE" w:hAnsi="Times New Roman" w:cs="Times New Roman"/>
          <w:sz w:val="28"/>
          <w:szCs w:val="28"/>
        </w:rPr>
      </w:pPr>
      <w:r>
        <w:rPr>
          <w:rFonts w:ascii="Times New Roman" w:eastAsia="HGMinchoE" w:hAnsi="Times New Roman" w:cs="Times New Roman"/>
          <w:sz w:val="28"/>
          <w:szCs w:val="28"/>
        </w:rPr>
        <w:t xml:space="preserve">- </w:t>
      </w:r>
      <w:r w:rsidRPr="00E109D6">
        <w:rPr>
          <w:rFonts w:ascii="Times New Roman" w:eastAsia="HGMinchoE" w:hAnsi="Times New Roman" w:cs="Times New Roman"/>
          <w:sz w:val="28"/>
          <w:szCs w:val="28"/>
        </w:rPr>
        <w:t>специальный страховой (профессиональный) стаж;</w:t>
      </w:r>
    </w:p>
    <w:p w:rsidR="00E109D6" w:rsidRDefault="00E109D6" w:rsidP="00E10586">
      <w:pPr>
        <w:pStyle w:val="a4"/>
        <w:ind w:firstLine="426"/>
        <w:jc w:val="both"/>
        <w:rPr>
          <w:rFonts w:ascii="Times New Roman" w:eastAsia="HGMinchoE" w:hAnsi="Times New Roman" w:cs="Times New Roman"/>
          <w:sz w:val="28"/>
          <w:szCs w:val="28"/>
        </w:rPr>
      </w:pPr>
      <w:r>
        <w:rPr>
          <w:rFonts w:ascii="Times New Roman" w:eastAsia="HGMinchoE" w:hAnsi="Times New Roman" w:cs="Times New Roman"/>
          <w:sz w:val="28"/>
          <w:szCs w:val="28"/>
        </w:rPr>
        <w:t xml:space="preserve">- </w:t>
      </w:r>
      <w:r w:rsidRPr="00E109D6">
        <w:rPr>
          <w:rFonts w:ascii="Times New Roman" w:eastAsia="HGMinchoE" w:hAnsi="Times New Roman" w:cs="Times New Roman"/>
          <w:sz w:val="28"/>
          <w:szCs w:val="28"/>
        </w:rPr>
        <w:t>выслуга лет.</w:t>
      </w:r>
    </w:p>
    <w:p w:rsidR="00E05B45" w:rsidRDefault="00E05B45" w:rsidP="00E10586">
      <w:pPr>
        <w:pStyle w:val="a4"/>
        <w:ind w:firstLine="426"/>
        <w:jc w:val="both"/>
        <w:rPr>
          <w:rFonts w:ascii="Times New Roman" w:eastAsia="HGMinchoE" w:hAnsi="Times New Roman" w:cs="Times New Roman"/>
          <w:sz w:val="28"/>
          <w:szCs w:val="28"/>
        </w:rPr>
      </w:pPr>
    </w:p>
    <w:p w:rsidR="00E05B45" w:rsidRPr="00E05B45" w:rsidRDefault="00E05B45" w:rsidP="00E10586">
      <w:pPr>
        <w:pStyle w:val="a4"/>
        <w:ind w:hanging="720"/>
        <w:jc w:val="both"/>
        <w:rPr>
          <w:rFonts w:ascii="Times New Roman" w:eastAsia="HGMinchoE" w:hAnsi="Times New Roman" w:cs="Times New Roman"/>
          <w:b/>
          <w:sz w:val="32"/>
          <w:szCs w:val="32"/>
        </w:rPr>
      </w:pPr>
      <w:r w:rsidRPr="00E05B45">
        <w:rPr>
          <w:rFonts w:ascii="Times New Roman" w:eastAsia="HGMinchoE" w:hAnsi="Times New Roman" w:cs="Times New Roman"/>
          <w:b/>
          <w:sz w:val="32"/>
          <w:szCs w:val="32"/>
        </w:rPr>
        <w:t>1.1 Страховой стаж</w:t>
      </w:r>
    </w:p>
    <w:p w:rsidR="00E05B45" w:rsidRPr="00E05B45" w:rsidRDefault="00E05B45" w:rsidP="00E10586">
      <w:pPr>
        <w:jc w:val="both"/>
        <w:rPr>
          <w:rFonts w:ascii="Times New Roman" w:eastAsia="HGMinchoE" w:hAnsi="Times New Roman" w:cs="Times New Roman"/>
          <w:sz w:val="28"/>
          <w:szCs w:val="28"/>
        </w:rPr>
      </w:pPr>
      <w:r w:rsidRPr="00E05B45">
        <w:rPr>
          <w:rFonts w:ascii="Times New Roman" w:eastAsia="HGMinchoE" w:hAnsi="Times New Roman" w:cs="Times New Roman"/>
          <w:sz w:val="28"/>
          <w:szCs w:val="28"/>
        </w:rPr>
        <w:t xml:space="preserve">Определение страхового стажа содержится в нескольких федеральных законах. Так, в статье 3 Федерального закона от 16.07.1999 г. «Об основах обязательного социального страхования» говорится, что страховой стаж – это суммарная продолжительность времени уплаты страховых взносов и (или) налогов. А в статье 2 Федерального закона от 17.12.2001 г. «О трудовых пенсиях в Российской Федерации» указывается, что страховой стаж – это учитываемая при определении права на трудовую пенсию суммарная </w:t>
      </w:r>
      <w:r w:rsidRPr="00E05B45">
        <w:rPr>
          <w:rFonts w:ascii="Times New Roman" w:eastAsia="HGMinchoE" w:hAnsi="Times New Roman" w:cs="Times New Roman"/>
          <w:sz w:val="28"/>
          <w:szCs w:val="28"/>
        </w:rPr>
        <w:lastRenderedPageBreak/>
        <w:t>продолжительность периодов работы и (или) иной деятельности, в течение которых уплачивались страховые взносы</w:t>
      </w:r>
      <w:r w:rsidR="00672908">
        <w:rPr>
          <w:rFonts w:ascii="Times New Roman" w:eastAsia="HGMinchoE" w:hAnsi="Times New Roman" w:cs="Times New Roman"/>
          <w:sz w:val="28"/>
          <w:szCs w:val="28"/>
        </w:rPr>
        <w:t>.</w:t>
      </w:r>
    </w:p>
    <w:p w:rsidR="00E05B45" w:rsidRPr="00E05B45" w:rsidRDefault="00E05B45" w:rsidP="00E10586">
      <w:pPr>
        <w:jc w:val="both"/>
        <w:rPr>
          <w:rFonts w:ascii="Times New Roman" w:eastAsia="HGMinchoE" w:hAnsi="Times New Roman" w:cs="Times New Roman"/>
          <w:sz w:val="28"/>
          <w:szCs w:val="28"/>
        </w:rPr>
      </w:pPr>
      <w:r w:rsidRPr="00E05B45">
        <w:rPr>
          <w:rFonts w:ascii="Times New Roman" w:eastAsia="HGMinchoE" w:hAnsi="Times New Roman" w:cs="Times New Roman"/>
          <w:sz w:val="28"/>
          <w:szCs w:val="28"/>
        </w:rPr>
        <w:t xml:space="preserve">Очевидно, что между этими формулировками существует принципиальная разница, которую </w:t>
      </w:r>
      <w:r w:rsidR="00672908">
        <w:rPr>
          <w:rFonts w:ascii="Times New Roman" w:eastAsia="HGMinchoE" w:hAnsi="Times New Roman" w:cs="Times New Roman"/>
          <w:sz w:val="28"/>
          <w:szCs w:val="28"/>
        </w:rPr>
        <w:t>мы</w:t>
      </w:r>
      <w:r w:rsidRPr="00E05B45">
        <w:rPr>
          <w:rFonts w:ascii="Times New Roman" w:eastAsia="HGMinchoE" w:hAnsi="Times New Roman" w:cs="Times New Roman"/>
          <w:sz w:val="28"/>
          <w:szCs w:val="28"/>
        </w:rPr>
        <w:t xml:space="preserve"> должны понимать. В первом случае уплата взносов никак не связана с трудовой деятельностью, что противоречит основополагающей идее социального страхования. Вторая формулировка является более точной, но и она не исключает возможности в качестве исключения из общего правила зачета в стаж периодов, в течение которых трудовая деятельность не осуществлялась, а взносы не уплачивались. </w:t>
      </w:r>
    </w:p>
    <w:p w:rsidR="00E05B45" w:rsidRDefault="00E05B45" w:rsidP="00E10586">
      <w:pPr>
        <w:jc w:val="both"/>
        <w:rPr>
          <w:rFonts w:ascii="Times New Roman" w:eastAsia="HGMinchoE" w:hAnsi="Times New Roman" w:cs="Times New Roman"/>
          <w:sz w:val="28"/>
          <w:szCs w:val="28"/>
        </w:rPr>
      </w:pPr>
      <w:r w:rsidRPr="00E05B45">
        <w:rPr>
          <w:rFonts w:ascii="Times New Roman" w:eastAsia="HGMinchoE" w:hAnsi="Times New Roman" w:cs="Times New Roman"/>
          <w:sz w:val="28"/>
          <w:szCs w:val="28"/>
        </w:rPr>
        <w:t>Страховой стаж имеет количественную и качественную характеристики. Продолжительность в годах отражает количественную сторону. Качественная сторона выражается в особенностях производственных условий (вредные, тяжелые и др.), климатических зон и территорий, в которых осуществлялась трудовая деятельность (районы Крайнего Севера и местности, приравненные к ним). С учетом указанных характеристик различается и специальный (профессиональный) страховой стаж.</w:t>
      </w:r>
    </w:p>
    <w:p w:rsidR="009B39BD" w:rsidRDefault="009B39BD" w:rsidP="00E10586">
      <w:pPr>
        <w:jc w:val="both"/>
        <w:rPr>
          <w:rFonts w:ascii="Times New Roman" w:eastAsia="HGMinchoE" w:hAnsi="Times New Roman" w:cs="Times New Roman"/>
          <w:sz w:val="28"/>
          <w:szCs w:val="28"/>
        </w:rPr>
      </w:pPr>
    </w:p>
    <w:p w:rsidR="009B39BD" w:rsidRDefault="00672908" w:rsidP="00E10586">
      <w:pPr>
        <w:ind w:firstLine="0"/>
        <w:jc w:val="both"/>
        <w:rPr>
          <w:rFonts w:ascii="Times New Roman" w:eastAsia="HGMinchoE" w:hAnsi="Times New Roman" w:cs="Times New Roman"/>
          <w:sz w:val="28"/>
          <w:szCs w:val="28"/>
        </w:rPr>
      </w:pPr>
      <w:r w:rsidRPr="00672908">
        <w:rPr>
          <w:rFonts w:ascii="Times New Roman" w:eastAsia="HGMinchoE" w:hAnsi="Times New Roman" w:cs="Times New Roman"/>
          <w:b/>
          <w:sz w:val="32"/>
          <w:szCs w:val="32"/>
        </w:rPr>
        <w:t>1.2 Общий трудовой стаж</w:t>
      </w:r>
      <w:r w:rsidR="009B39BD" w:rsidRPr="009B39BD">
        <w:rPr>
          <w:rFonts w:ascii="Times New Roman" w:eastAsia="HGMinchoE" w:hAnsi="Times New Roman" w:cs="Times New Roman"/>
          <w:sz w:val="28"/>
          <w:szCs w:val="28"/>
        </w:rPr>
        <w:t xml:space="preserve"> </w:t>
      </w:r>
    </w:p>
    <w:p w:rsidR="009B39BD" w:rsidRPr="00E05B45" w:rsidRDefault="009B39BD" w:rsidP="00E10586">
      <w:pPr>
        <w:jc w:val="both"/>
        <w:rPr>
          <w:rFonts w:ascii="Times New Roman" w:eastAsia="HGMinchoE" w:hAnsi="Times New Roman" w:cs="Times New Roman"/>
          <w:sz w:val="28"/>
          <w:szCs w:val="28"/>
        </w:rPr>
      </w:pPr>
      <w:r w:rsidRPr="00E05B45">
        <w:rPr>
          <w:rFonts w:ascii="Times New Roman" w:eastAsia="HGMinchoE" w:hAnsi="Times New Roman" w:cs="Times New Roman"/>
          <w:sz w:val="28"/>
          <w:szCs w:val="28"/>
        </w:rPr>
        <w:t xml:space="preserve">Общий страховой стаж – это общая суммарная продолжительность трудовой и иной деятельности, при выполнении которой уплачивались страховые взносы или ЕСН, а также иных периодов, указанных в законе. </w:t>
      </w:r>
      <w:r w:rsidRPr="00E05B45">
        <w:rPr>
          <w:rFonts w:ascii="Times New Roman" w:eastAsia="HGMinchoE" w:hAnsi="Times New Roman" w:cs="Times New Roman"/>
          <w:sz w:val="28"/>
          <w:szCs w:val="28"/>
        </w:rPr>
        <w:lastRenderedPageBreak/>
        <w:t>Этот вид стажа имеет юридическое значение при определении права на трудовую пенсию, а с 01.01.2007 г. после отмены непрерывного трудового стажа – при исчислении размеров пособий по временной нетрудоспособности, по беременности и родам.</w:t>
      </w:r>
    </w:p>
    <w:p w:rsidR="009B39BD" w:rsidRDefault="009B39BD" w:rsidP="00E10586">
      <w:pPr>
        <w:jc w:val="both"/>
        <w:rPr>
          <w:rFonts w:ascii="Times New Roman" w:eastAsia="HGMinchoE" w:hAnsi="Times New Roman" w:cs="Times New Roman"/>
          <w:sz w:val="28"/>
          <w:szCs w:val="28"/>
        </w:rPr>
      </w:pPr>
      <w:r w:rsidRPr="00E05B45">
        <w:rPr>
          <w:rFonts w:ascii="Times New Roman" w:eastAsia="HGMinchoE" w:hAnsi="Times New Roman" w:cs="Times New Roman"/>
          <w:sz w:val="28"/>
          <w:szCs w:val="28"/>
        </w:rPr>
        <w:t>В общий страховой стаж для приобретения права на трудовую пенсию, помимо периодов трудовой деятельности, включаются также периоды, когда гражданин не работал по объективным причинам, признанным государством уважительными (например, в связи с военной службой по призыву, безработицей и др.). Они засчитываются в страховой, если им предшествовали или за ними следовали периоды трудовой деятельности.</w:t>
      </w:r>
    </w:p>
    <w:p w:rsidR="006B73B5" w:rsidRPr="006B73B5" w:rsidRDefault="006B73B5" w:rsidP="00E10586">
      <w:pPr>
        <w:jc w:val="both"/>
        <w:rPr>
          <w:rFonts w:ascii="Times New Roman" w:eastAsia="HGMinchoE" w:hAnsi="Times New Roman" w:cs="Times New Roman"/>
          <w:sz w:val="28"/>
          <w:szCs w:val="28"/>
        </w:rPr>
      </w:pPr>
      <w:r w:rsidRPr="006B73B5">
        <w:rPr>
          <w:rFonts w:ascii="Times New Roman" w:eastAsia="HGMinchoE" w:hAnsi="Times New Roman" w:cs="Times New Roman"/>
          <w:sz w:val="28"/>
          <w:szCs w:val="28"/>
        </w:rPr>
        <w:t>После пенсионной реформы 2001 г. роль общего трудового стажа в социальном обеспечении существенно изменилась. Сегодня ОТС учитывается при оценке пенсионных прав застрахованных лиц, приобретенных до 01.01.2002г., т.е. до введения в действие ФЗ от 17.12.2001 г. № 173 «О трудовых пенсиях в Российской Федерации». Под общим трудовым стажем понимается суммарная продолжительность трудовой и иной общественно-полезной деятельности до 01.01.2002г., а также других социально-значимых п</w:t>
      </w:r>
      <w:r>
        <w:rPr>
          <w:rFonts w:ascii="Times New Roman" w:eastAsia="HGMinchoE" w:hAnsi="Times New Roman" w:cs="Times New Roman"/>
          <w:sz w:val="28"/>
          <w:szCs w:val="28"/>
        </w:rPr>
        <w:t>ериодов, установленных законом.</w:t>
      </w:r>
    </w:p>
    <w:p w:rsidR="006B73B5" w:rsidRPr="006B73B5" w:rsidRDefault="006B73B5" w:rsidP="00E10586">
      <w:pPr>
        <w:jc w:val="both"/>
        <w:rPr>
          <w:rFonts w:ascii="Times New Roman" w:eastAsia="HGMinchoE" w:hAnsi="Times New Roman" w:cs="Times New Roman"/>
          <w:sz w:val="28"/>
          <w:szCs w:val="28"/>
        </w:rPr>
      </w:pPr>
      <w:r w:rsidRPr="006B73B5">
        <w:rPr>
          <w:rFonts w:ascii="Times New Roman" w:eastAsia="HGMinchoE" w:hAnsi="Times New Roman" w:cs="Times New Roman"/>
          <w:sz w:val="28"/>
          <w:szCs w:val="28"/>
        </w:rPr>
        <w:t xml:space="preserve">Периоды, включаемые в ОТС, перечислены в пункте 4 ст. 30 ФЗ «О трудовых пенсиях в Российской Федерации». Прежде всего, в ОТС входит любая работа по трудовому договору, работа в качестве члена колхоза или другого кооперативного предприятия; иная работа, на которой работник </w:t>
      </w:r>
      <w:r w:rsidRPr="006B73B5">
        <w:rPr>
          <w:rFonts w:ascii="Times New Roman" w:eastAsia="HGMinchoE" w:hAnsi="Times New Roman" w:cs="Times New Roman"/>
          <w:sz w:val="28"/>
          <w:szCs w:val="28"/>
        </w:rPr>
        <w:lastRenderedPageBreak/>
        <w:t>подлежал государственному пенсионному страхованию. Период творческой деятельности членов творческих союзов, а также л</w:t>
      </w:r>
      <w:r>
        <w:rPr>
          <w:rFonts w:ascii="Times New Roman" w:eastAsia="HGMinchoE" w:hAnsi="Times New Roman" w:cs="Times New Roman"/>
          <w:sz w:val="28"/>
          <w:szCs w:val="28"/>
        </w:rPr>
        <w:t>итераторов и художников, не сост</w:t>
      </w:r>
      <w:r w:rsidRPr="006B73B5">
        <w:rPr>
          <w:rFonts w:ascii="Times New Roman" w:eastAsia="HGMinchoE" w:hAnsi="Times New Roman" w:cs="Times New Roman"/>
          <w:sz w:val="28"/>
          <w:szCs w:val="28"/>
        </w:rPr>
        <w:t>оявших в таких союзах, при</w:t>
      </w:r>
      <w:r>
        <w:rPr>
          <w:rFonts w:ascii="Times New Roman" w:eastAsia="HGMinchoE" w:hAnsi="Times New Roman" w:cs="Times New Roman"/>
          <w:sz w:val="28"/>
          <w:szCs w:val="28"/>
        </w:rPr>
        <w:t>равнивается к указанной работе.</w:t>
      </w:r>
    </w:p>
    <w:p w:rsidR="006B73B5" w:rsidRPr="006B73B5" w:rsidRDefault="006B73B5" w:rsidP="00E10586">
      <w:pPr>
        <w:jc w:val="both"/>
        <w:rPr>
          <w:rFonts w:ascii="Times New Roman" w:eastAsia="HGMinchoE" w:hAnsi="Times New Roman" w:cs="Times New Roman"/>
          <w:sz w:val="28"/>
          <w:szCs w:val="28"/>
        </w:rPr>
      </w:pPr>
      <w:r w:rsidRPr="006B73B5">
        <w:rPr>
          <w:rFonts w:ascii="Times New Roman" w:eastAsia="HGMinchoE" w:hAnsi="Times New Roman" w:cs="Times New Roman"/>
          <w:sz w:val="28"/>
          <w:szCs w:val="28"/>
        </w:rPr>
        <w:t>К иной общественно-полезной деятельности, засчитываемой в ОТС, относится служба в Вооруженных Силах РФ и иных воинских формированиях, в органах внутренних дел РФ, внешней разведки, федеральной службы безопасности и другая приравненная к военной служба. С 1993 г. военную службу в РФ прох</w:t>
      </w:r>
      <w:r>
        <w:rPr>
          <w:rFonts w:ascii="Times New Roman" w:eastAsia="HGMinchoE" w:hAnsi="Times New Roman" w:cs="Times New Roman"/>
          <w:sz w:val="28"/>
          <w:szCs w:val="28"/>
        </w:rPr>
        <w:t>одят по призыву и по контракту.</w:t>
      </w:r>
    </w:p>
    <w:p w:rsidR="006B73B5" w:rsidRPr="006B73B5" w:rsidRDefault="006B73B5" w:rsidP="00E10586">
      <w:pPr>
        <w:jc w:val="both"/>
        <w:rPr>
          <w:rFonts w:ascii="Times New Roman" w:eastAsia="HGMinchoE" w:hAnsi="Times New Roman" w:cs="Times New Roman"/>
          <w:sz w:val="28"/>
          <w:szCs w:val="28"/>
        </w:rPr>
      </w:pPr>
      <w:r w:rsidRPr="006B73B5">
        <w:rPr>
          <w:rFonts w:ascii="Times New Roman" w:eastAsia="HGMinchoE" w:hAnsi="Times New Roman" w:cs="Times New Roman"/>
          <w:sz w:val="28"/>
          <w:szCs w:val="28"/>
        </w:rPr>
        <w:t>В ОТС включаются периоды временной нетрудоспособности работающих лиц, инвалидности I и II группы вследствие трудового увечья или профессионального заболевания, пребывания в местах заключения сверх срока, назначенного при пересмотре дела, получения пособия по безработице, участия в оплачиваемых общественных работах и переезда по направлению службы занятости в друг</w:t>
      </w:r>
      <w:r>
        <w:rPr>
          <w:rFonts w:ascii="Times New Roman" w:eastAsia="HGMinchoE" w:hAnsi="Times New Roman" w:cs="Times New Roman"/>
          <w:sz w:val="28"/>
          <w:szCs w:val="28"/>
        </w:rPr>
        <w:t>ую местность и трудоустройства.</w:t>
      </w:r>
    </w:p>
    <w:p w:rsidR="006B73B5" w:rsidRPr="006B73B5" w:rsidRDefault="006B73B5" w:rsidP="00E10586">
      <w:pPr>
        <w:jc w:val="both"/>
        <w:rPr>
          <w:rFonts w:ascii="Times New Roman" w:eastAsia="HGMinchoE" w:hAnsi="Times New Roman" w:cs="Times New Roman"/>
          <w:sz w:val="28"/>
          <w:szCs w:val="28"/>
        </w:rPr>
      </w:pPr>
      <w:r w:rsidRPr="006B73B5">
        <w:rPr>
          <w:rFonts w:ascii="Times New Roman" w:eastAsia="HGMinchoE" w:hAnsi="Times New Roman" w:cs="Times New Roman"/>
          <w:sz w:val="28"/>
          <w:szCs w:val="28"/>
        </w:rPr>
        <w:t xml:space="preserve">Важно отметить, что в отличие от прежнего законодательства Федеральный закон «О трудовых пенсиях в Российской Федерации» устанавливает, что продолжительность ОТС определяется только в календарном </w:t>
      </w:r>
      <w:r>
        <w:rPr>
          <w:rFonts w:ascii="Times New Roman" w:eastAsia="HGMinchoE" w:hAnsi="Times New Roman" w:cs="Times New Roman"/>
          <w:sz w:val="28"/>
          <w:szCs w:val="28"/>
        </w:rPr>
        <w:t>порядке.</w:t>
      </w:r>
    </w:p>
    <w:p w:rsidR="006B73B5" w:rsidRPr="006B73B5" w:rsidRDefault="006B73B5" w:rsidP="00E10586">
      <w:pPr>
        <w:jc w:val="both"/>
        <w:rPr>
          <w:rFonts w:ascii="Times New Roman" w:eastAsia="HGMinchoE" w:hAnsi="Times New Roman" w:cs="Times New Roman"/>
          <w:sz w:val="28"/>
          <w:szCs w:val="28"/>
        </w:rPr>
      </w:pPr>
      <w:r w:rsidRPr="006B73B5">
        <w:rPr>
          <w:rFonts w:ascii="Times New Roman" w:eastAsia="HGMinchoE" w:hAnsi="Times New Roman" w:cs="Times New Roman"/>
          <w:sz w:val="28"/>
          <w:szCs w:val="28"/>
        </w:rPr>
        <w:t xml:space="preserve">Продолжительность ОТС прямо влияет на расчетный размер трудовой пенсии и величину расчетного пенсионного капитала, который отражается на </w:t>
      </w:r>
      <w:r w:rsidRPr="006B73B5">
        <w:rPr>
          <w:rFonts w:ascii="Times New Roman" w:eastAsia="HGMinchoE" w:hAnsi="Times New Roman" w:cs="Times New Roman"/>
          <w:sz w:val="28"/>
          <w:szCs w:val="28"/>
        </w:rPr>
        <w:lastRenderedPageBreak/>
        <w:t>индивидуальном лицевом счете (ИЛС) застрахованного лиц</w:t>
      </w:r>
      <w:r>
        <w:rPr>
          <w:rFonts w:ascii="Times New Roman" w:eastAsia="HGMinchoE" w:hAnsi="Times New Roman" w:cs="Times New Roman"/>
          <w:sz w:val="28"/>
          <w:szCs w:val="28"/>
        </w:rPr>
        <w:t>а по состоянию на 01.01.2002 г.</w:t>
      </w:r>
    </w:p>
    <w:p w:rsidR="006B73B5" w:rsidRPr="006B73B5" w:rsidRDefault="006B73B5" w:rsidP="00E10586">
      <w:pPr>
        <w:jc w:val="both"/>
        <w:rPr>
          <w:rFonts w:ascii="Times New Roman" w:eastAsia="HGMinchoE" w:hAnsi="Times New Roman" w:cs="Times New Roman"/>
          <w:sz w:val="28"/>
          <w:szCs w:val="28"/>
        </w:rPr>
      </w:pPr>
      <w:r w:rsidRPr="006B73B5">
        <w:rPr>
          <w:rFonts w:ascii="Times New Roman" w:eastAsia="HGMinchoE" w:hAnsi="Times New Roman" w:cs="Times New Roman"/>
          <w:sz w:val="28"/>
          <w:szCs w:val="28"/>
        </w:rPr>
        <w:t>Студенты должны запомнить, какие периоды подлежат учету при определении продолжительности ОТС. Необходимо разобраться в механизме оценки пенсионных прав и исчисления величины р</w:t>
      </w:r>
      <w:r>
        <w:rPr>
          <w:rFonts w:ascii="Times New Roman" w:eastAsia="HGMinchoE" w:hAnsi="Times New Roman" w:cs="Times New Roman"/>
          <w:sz w:val="28"/>
          <w:szCs w:val="28"/>
        </w:rPr>
        <w:t>асчетного пенсионного капитала.</w:t>
      </w:r>
    </w:p>
    <w:p w:rsidR="006B73B5" w:rsidRPr="006B73B5" w:rsidRDefault="006B73B5" w:rsidP="00E10586">
      <w:pPr>
        <w:jc w:val="both"/>
        <w:rPr>
          <w:rFonts w:ascii="Times New Roman" w:eastAsia="HGMinchoE" w:hAnsi="Times New Roman" w:cs="Times New Roman"/>
          <w:sz w:val="28"/>
          <w:szCs w:val="28"/>
        </w:rPr>
      </w:pPr>
      <w:r w:rsidRPr="006B73B5">
        <w:rPr>
          <w:rFonts w:ascii="Times New Roman" w:eastAsia="HGMinchoE" w:hAnsi="Times New Roman" w:cs="Times New Roman"/>
          <w:sz w:val="28"/>
          <w:szCs w:val="28"/>
        </w:rPr>
        <w:t>ОТС также принимается во внимание при определении права на пенсию по старости граждан, пострадавших в результате радиационных или техногенных катастроф, по Федеральному закону от 15.12.2001 г. «О государственном пенсионном обеспечении в Российской Федерации». Право на пенсию по старости имеют граждане:</w:t>
      </w:r>
    </w:p>
    <w:p w:rsidR="006B73B5" w:rsidRPr="006B73B5" w:rsidRDefault="006B73B5" w:rsidP="00E10586">
      <w:pPr>
        <w:jc w:val="both"/>
        <w:rPr>
          <w:rFonts w:ascii="Times New Roman" w:eastAsia="HGMinchoE" w:hAnsi="Times New Roman" w:cs="Times New Roman"/>
          <w:sz w:val="28"/>
          <w:szCs w:val="28"/>
        </w:rPr>
      </w:pPr>
      <w:proofErr w:type="gramStart"/>
      <w:r w:rsidRPr="006B73B5">
        <w:rPr>
          <w:rFonts w:ascii="Times New Roman" w:eastAsia="HGMinchoE" w:hAnsi="Times New Roman" w:cs="Times New Roman"/>
          <w:sz w:val="28"/>
          <w:szCs w:val="28"/>
        </w:rPr>
        <w:t>ставшие инвалидами вследствие катастрофы на ЧАЭС, по достижении возраста 50 лет (муж.) и 45 лет (жен.) при наличии ОТС не менее пяти лет;</w:t>
      </w:r>
      <w:proofErr w:type="gramEnd"/>
    </w:p>
    <w:p w:rsidR="006B73B5" w:rsidRDefault="006B73B5" w:rsidP="00E10586">
      <w:pPr>
        <w:jc w:val="both"/>
        <w:rPr>
          <w:rFonts w:ascii="Times New Roman" w:eastAsia="HGMinchoE" w:hAnsi="Times New Roman" w:cs="Times New Roman"/>
          <w:sz w:val="28"/>
          <w:szCs w:val="28"/>
        </w:rPr>
      </w:pPr>
      <w:r w:rsidRPr="006B73B5">
        <w:rPr>
          <w:rFonts w:ascii="Times New Roman" w:eastAsia="HGMinchoE" w:hAnsi="Times New Roman" w:cs="Times New Roman"/>
          <w:sz w:val="28"/>
          <w:szCs w:val="28"/>
        </w:rPr>
        <w:t>получившие или перенесшие лучевую болезнь и другие заболевания, связанные с радиационным воздействием вследствие катастрофы на ЧАЭС или работами по ликвидации ее последствий, а также занятые на эксплуатации ЧАЭС и работах в зоне отчуждения.</w:t>
      </w:r>
    </w:p>
    <w:p w:rsidR="00E10586" w:rsidRPr="00E10586" w:rsidRDefault="00E10586" w:rsidP="00E10586">
      <w:pPr>
        <w:jc w:val="both"/>
        <w:rPr>
          <w:rFonts w:ascii="Times New Roman" w:eastAsia="HGMinchoE" w:hAnsi="Times New Roman" w:cs="Times New Roman"/>
          <w:sz w:val="28"/>
          <w:szCs w:val="28"/>
        </w:rPr>
      </w:pPr>
    </w:p>
    <w:p w:rsidR="00E05B45" w:rsidRPr="00672908" w:rsidRDefault="00672908" w:rsidP="00E10586">
      <w:pPr>
        <w:ind w:firstLine="0"/>
        <w:jc w:val="both"/>
        <w:rPr>
          <w:rFonts w:ascii="Times New Roman" w:eastAsia="HGMinchoE" w:hAnsi="Times New Roman" w:cs="Times New Roman"/>
          <w:b/>
          <w:sz w:val="32"/>
          <w:szCs w:val="32"/>
        </w:rPr>
      </w:pPr>
      <w:r w:rsidRPr="00672908">
        <w:rPr>
          <w:rFonts w:ascii="Times New Roman" w:eastAsia="HGMinchoE" w:hAnsi="Times New Roman" w:cs="Times New Roman"/>
          <w:b/>
          <w:sz w:val="32"/>
          <w:szCs w:val="32"/>
        </w:rPr>
        <w:t>1.3 Специальный страховой (профессиональный) стаж</w:t>
      </w:r>
    </w:p>
    <w:p w:rsidR="009B39BD" w:rsidRDefault="00672908" w:rsidP="00E10586">
      <w:pPr>
        <w:jc w:val="both"/>
        <w:rPr>
          <w:rFonts w:ascii="Times New Roman" w:eastAsia="HGMinchoE" w:hAnsi="Times New Roman" w:cs="Times New Roman"/>
          <w:sz w:val="28"/>
          <w:szCs w:val="28"/>
        </w:rPr>
      </w:pPr>
      <w:r>
        <w:rPr>
          <w:rFonts w:ascii="Times New Roman" w:eastAsia="HGMinchoE" w:hAnsi="Times New Roman" w:cs="Times New Roman"/>
          <w:sz w:val="28"/>
          <w:szCs w:val="28"/>
        </w:rPr>
        <w:lastRenderedPageBreak/>
        <w:t>С</w:t>
      </w:r>
      <w:r w:rsidR="00E05B45" w:rsidRPr="00E05B45">
        <w:rPr>
          <w:rFonts w:ascii="Times New Roman" w:eastAsia="HGMinchoE" w:hAnsi="Times New Roman" w:cs="Times New Roman"/>
          <w:sz w:val="28"/>
          <w:szCs w:val="28"/>
        </w:rPr>
        <w:t xml:space="preserve">пециальный (профессиональный) стаж является </w:t>
      </w:r>
      <w:r w:rsidR="009B39BD">
        <w:rPr>
          <w:rFonts w:ascii="Times New Roman" w:eastAsia="HGMinchoE" w:hAnsi="Times New Roman" w:cs="Times New Roman"/>
          <w:sz w:val="28"/>
          <w:szCs w:val="28"/>
        </w:rPr>
        <w:t>частью общего страхового стажа.</w:t>
      </w:r>
    </w:p>
    <w:p w:rsidR="00E05B45" w:rsidRDefault="00E05B45" w:rsidP="00E10586">
      <w:pPr>
        <w:jc w:val="both"/>
        <w:rPr>
          <w:rFonts w:ascii="Times New Roman" w:eastAsia="HGMinchoE" w:hAnsi="Times New Roman" w:cs="Times New Roman"/>
          <w:sz w:val="28"/>
          <w:szCs w:val="28"/>
        </w:rPr>
      </w:pPr>
      <w:r w:rsidRPr="00E05B45">
        <w:rPr>
          <w:rFonts w:ascii="Times New Roman" w:eastAsia="HGMinchoE" w:hAnsi="Times New Roman" w:cs="Times New Roman"/>
          <w:sz w:val="28"/>
          <w:szCs w:val="28"/>
        </w:rPr>
        <w:t>Специальный (профессиональный) страховой стаж – это суммарная продолжительность периодов трудовой деятельности на рабочих местах с тяжелыми или вредными условиями труда, в особых природно-климатических или территориях с особым статусом с уплатой страховых взносов.</w:t>
      </w:r>
    </w:p>
    <w:p w:rsidR="006B73B5" w:rsidRPr="006B73B5" w:rsidRDefault="006B73B5" w:rsidP="00E10586">
      <w:pPr>
        <w:jc w:val="both"/>
        <w:rPr>
          <w:rFonts w:ascii="Times New Roman" w:eastAsia="HGMinchoE" w:hAnsi="Times New Roman" w:cs="Times New Roman"/>
          <w:sz w:val="28"/>
          <w:szCs w:val="28"/>
        </w:rPr>
      </w:pPr>
      <w:r w:rsidRPr="006B73B5">
        <w:rPr>
          <w:rFonts w:ascii="Times New Roman" w:eastAsia="HGMinchoE" w:hAnsi="Times New Roman" w:cs="Times New Roman"/>
          <w:sz w:val="28"/>
          <w:szCs w:val="28"/>
        </w:rPr>
        <w:t xml:space="preserve">В соответствии со ст.27 Федерального закона от 17.12.2001 г. «О трудовых пенсиях в Российской Федерации» право на досрочное назначение трудовой пенсии по старости сохранено для лиц, работавших в течение установленного срока на подземных работах, на работах с вредными условиями труда, в горячих цехах и на других работах. При этом применяются Списки № 1 и № 2 производств, цехов, профессий и должностей, утвержденные Постановлением Кабинета Министров СССР от 26.01.1991 г. № 10, а также иные Списки согласно Постановлению Правительства РФ от 18.07.2002 г. № 537. Для приобретения права на досрочную пенсию они должны иметь </w:t>
      </w:r>
      <w:r>
        <w:rPr>
          <w:rFonts w:ascii="Times New Roman" w:eastAsia="HGMinchoE" w:hAnsi="Times New Roman" w:cs="Times New Roman"/>
          <w:sz w:val="28"/>
          <w:szCs w:val="28"/>
        </w:rPr>
        <w:t>страховой стаж от 15 до 25 лет.</w:t>
      </w:r>
    </w:p>
    <w:p w:rsidR="006B73B5" w:rsidRPr="006B73B5" w:rsidRDefault="006B73B5" w:rsidP="00E10586">
      <w:pPr>
        <w:jc w:val="both"/>
        <w:rPr>
          <w:rFonts w:ascii="Times New Roman" w:eastAsia="HGMinchoE" w:hAnsi="Times New Roman" w:cs="Times New Roman"/>
          <w:sz w:val="28"/>
          <w:szCs w:val="28"/>
        </w:rPr>
      </w:pPr>
      <w:r w:rsidRPr="006B73B5">
        <w:rPr>
          <w:rFonts w:ascii="Times New Roman" w:eastAsia="HGMinchoE" w:hAnsi="Times New Roman" w:cs="Times New Roman"/>
          <w:sz w:val="28"/>
          <w:szCs w:val="28"/>
        </w:rPr>
        <w:t xml:space="preserve">В отношении каждого вида работ применяются свои Списки. В качестве примера можно привести Постановления Правительства РФ: «Об утверждении Списка производств и профессий текстильной промышленности, работа в которых дает право на пенсию по возрасту по достижении 50 лет и при стаже работы в производствах и профессиях не </w:t>
      </w:r>
      <w:r w:rsidRPr="006B73B5">
        <w:rPr>
          <w:rFonts w:ascii="Times New Roman" w:eastAsia="HGMinchoE" w:hAnsi="Times New Roman" w:cs="Times New Roman"/>
          <w:sz w:val="28"/>
          <w:szCs w:val="28"/>
        </w:rPr>
        <w:lastRenderedPageBreak/>
        <w:t>менее 20 лет» от 01.03.1992 г. № 130; «Об утверждении Списка профессий рабочих локомотивных бригад, а также профессий и должностей работников отдельных категорий на железнодорожном транспорте и метрополитене, пользующихся правом на пенсию в связи с особыми условиями труда» от 24.04.1992 г. № 272 и др.</w:t>
      </w:r>
    </w:p>
    <w:p w:rsidR="006B73B5" w:rsidRPr="006B73B5" w:rsidRDefault="006B73B5" w:rsidP="00E10586">
      <w:pPr>
        <w:jc w:val="both"/>
        <w:rPr>
          <w:rFonts w:ascii="Times New Roman" w:eastAsia="HGMinchoE" w:hAnsi="Times New Roman" w:cs="Times New Roman"/>
          <w:sz w:val="28"/>
          <w:szCs w:val="28"/>
        </w:rPr>
      </w:pPr>
    </w:p>
    <w:p w:rsidR="006B73B5" w:rsidRPr="006B73B5" w:rsidRDefault="006B73B5" w:rsidP="00E10586">
      <w:pPr>
        <w:jc w:val="both"/>
        <w:rPr>
          <w:rFonts w:ascii="Times New Roman" w:eastAsia="HGMinchoE" w:hAnsi="Times New Roman" w:cs="Times New Roman"/>
          <w:sz w:val="28"/>
          <w:szCs w:val="28"/>
        </w:rPr>
      </w:pPr>
      <w:r w:rsidRPr="006B73B5">
        <w:rPr>
          <w:rFonts w:ascii="Times New Roman" w:eastAsia="HGMinchoE" w:hAnsi="Times New Roman" w:cs="Times New Roman"/>
          <w:sz w:val="28"/>
          <w:szCs w:val="28"/>
        </w:rPr>
        <w:t xml:space="preserve">Трудовая пенсия по старости назначается досрочно, если застрахованное лицо проработало на указанных в Списках работах не менее половины требуемого срока по состоянию на 01.01.2003 г. Для лиц, отработавших менее половины требуемого срока, а также принятых на работу после 01.01.2003г., было запланировано введение профессиональных пенсий. Для реализации этого положения был разработан и прошел первое чтение в Государственной Думе РФ проект федерального закона о профессиональных пенсионных системах. Однако до настоящего времени этот закон не принят, что значительно увеличивает финансовую нагрузку на бюджет ПФР, поскольку финансирование досрочных пенсий производится за счет </w:t>
      </w:r>
      <w:r>
        <w:rPr>
          <w:rFonts w:ascii="Times New Roman" w:eastAsia="HGMinchoE" w:hAnsi="Times New Roman" w:cs="Times New Roman"/>
          <w:sz w:val="28"/>
          <w:szCs w:val="28"/>
        </w:rPr>
        <w:t>части ЕСН, перечисляемой в ПФР.</w:t>
      </w:r>
    </w:p>
    <w:p w:rsidR="006B73B5" w:rsidRPr="006B73B5" w:rsidRDefault="006B73B5" w:rsidP="00E10586">
      <w:pPr>
        <w:jc w:val="both"/>
        <w:rPr>
          <w:rFonts w:ascii="Times New Roman" w:eastAsia="HGMinchoE" w:hAnsi="Times New Roman" w:cs="Times New Roman"/>
          <w:sz w:val="28"/>
          <w:szCs w:val="28"/>
        </w:rPr>
      </w:pPr>
      <w:r w:rsidRPr="006B73B5">
        <w:rPr>
          <w:rFonts w:ascii="Times New Roman" w:eastAsia="HGMinchoE" w:hAnsi="Times New Roman" w:cs="Times New Roman"/>
          <w:sz w:val="28"/>
          <w:szCs w:val="28"/>
        </w:rPr>
        <w:t xml:space="preserve">Своеобразным основанием, определяющим право на досрочную пенсию, является территория, на которой осуществлялась трудовая деятельность. К таким территориям относятся районы Крайнего Севера и приравненные к ним местности, а также местности, подвергшиеся радиоактивному загрязнению. Перечень районов Крайнего Севера и приравненных к ним </w:t>
      </w:r>
      <w:r w:rsidRPr="006B73B5">
        <w:rPr>
          <w:rFonts w:ascii="Times New Roman" w:eastAsia="HGMinchoE" w:hAnsi="Times New Roman" w:cs="Times New Roman"/>
          <w:sz w:val="28"/>
          <w:szCs w:val="28"/>
        </w:rPr>
        <w:lastRenderedPageBreak/>
        <w:t>местностей утвержден постановлением СМ СССР от 10.11.1967 г. № 1029, которое действует и сегодня с внесенными в него изменениям. Что касается Перечня населенных пунктов, находящихся в границах зон радиоактивного загрязнения вследствие катастрофы на Чернобыльской АЭС, то он содержится в постановлении Правительства РФ от 18.12.1997 г. № 1582. Границы радиоактивных зон и перечень находящихся в них населенных пунктов устанавливаются в зависимости от изменения радиационной обстановки и с учетом других факторов и пересматриваются Правительством РФ не реже чем один раз в пять лет. Хотя период работы в указанных территориях не отнесен Федеральным законом от 01.04.1996 г. к профессиональному стажу, думается, чт</w:t>
      </w:r>
      <w:r>
        <w:rPr>
          <w:rFonts w:ascii="Times New Roman" w:eastAsia="HGMinchoE" w:hAnsi="Times New Roman" w:cs="Times New Roman"/>
          <w:sz w:val="28"/>
          <w:szCs w:val="28"/>
        </w:rPr>
        <w:t>о для этого есть все основания.</w:t>
      </w:r>
    </w:p>
    <w:p w:rsidR="006B73B5" w:rsidRPr="006B73B5" w:rsidRDefault="006B73B5" w:rsidP="00E10586">
      <w:pPr>
        <w:jc w:val="both"/>
        <w:rPr>
          <w:rFonts w:ascii="Times New Roman" w:eastAsia="HGMinchoE" w:hAnsi="Times New Roman" w:cs="Times New Roman"/>
          <w:sz w:val="28"/>
          <w:szCs w:val="28"/>
        </w:rPr>
      </w:pPr>
      <w:r w:rsidRPr="006B73B5">
        <w:rPr>
          <w:rFonts w:ascii="Times New Roman" w:eastAsia="HGMinchoE" w:hAnsi="Times New Roman" w:cs="Times New Roman"/>
          <w:sz w:val="28"/>
          <w:szCs w:val="28"/>
        </w:rPr>
        <w:t xml:space="preserve">Лицам, проработавшим 15 календарных лет в районах Крайнего Севера или 20 лет в приравненных к ним местностях, трудовые пенсии по старости назначаются ранее достижения обычного пенсионного возраста при наличии страхового стажа – 25 </w:t>
      </w:r>
      <w:r>
        <w:rPr>
          <w:rFonts w:ascii="Times New Roman" w:eastAsia="HGMinchoE" w:hAnsi="Times New Roman" w:cs="Times New Roman"/>
          <w:sz w:val="28"/>
          <w:szCs w:val="28"/>
        </w:rPr>
        <w:t>лет у мужчин и 20 лет у женщин.</w:t>
      </w:r>
    </w:p>
    <w:p w:rsidR="006B73B5" w:rsidRPr="006B73B5" w:rsidRDefault="006B73B5" w:rsidP="00E10586">
      <w:pPr>
        <w:jc w:val="both"/>
        <w:rPr>
          <w:rFonts w:ascii="Times New Roman" w:eastAsia="HGMinchoE" w:hAnsi="Times New Roman" w:cs="Times New Roman"/>
          <w:sz w:val="28"/>
          <w:szCs w:val="28"/>
        </w:rPr>
      </w:pPr>
      <w:r w:rsidRPr="006B73B5">
        <w:rPr>
          <w:rFonts w:ascii="Times New Roman" w:eastAsia="HGMinchoE" w:hAnsi="Times New Roman" w:cs="Times New Roman"/>
          <w:sz w:val="28"/>
          <w:szCs w:val="28"/>
        </w:rPr>
        <w:t>Право на досрочную пенсию на равных основаниях с лицами, работавшими на подземных работах, на работах с вредными условиями труда и в горячих цехах, имеют граждане, занятые на эксплуатации Чернобыльской АЭС и на работах в зоне отчуждения. Досрочные пенсии назначаются гражданам постоянно проживающим (работающим) на территории: зоны проживания с правом на отселения; зоны проживания с льготным социально-</w:t>
      </w:r>
      <w:r w:rsidRPr="006B73B5">
        <w:rPr>
          <w:rFonts w:ascii="Times New Roman" w:eastAsia="HGMinchoE" w:hAnsi="Times New Roman" w:cs="Times New Roman"/>
          <w:sz w:val="28"/>
          <w:szCs w:val="28"/>
        </w:rPr>
        <w:lastRenderedPageBreak/>
        <w:t>экономическим статусом, а также гражданам, работающим в зоне отселения,</w:t>
      </w:r>
      <w:r>
        <w:rPr>
          <w:rFonts w:ascii="Times New Roman" w:eastAsia="HGMinchoE" w:hAnsi="Times New Roman" w:cs="Times New Roman"/>
          <w:sz w:val="28"/>
          <w:szCs w:val="28"/>
        </w:rPr>
        <w:t xml:space="preserve"> но не проживающим в этой зоне.</w:t>
      </w:r>
    </w:p>
    <w:p w:rsidR="006B73B5" w:rsidRDefault="006B73B5" w:rsidP="00E10586">
      <w:pPr>
        <w:jc w:val="both"/>
        <w:rPr>
          <w:rFonts w:ascii="Times New Roman" w:eastAsia="HGMinchoE" w:hAnsi="Times New Roman" w:cs="Times New Roman"/>
          <w:sz w:val="28"/>
          <w:szCs w:val="28"/>
        </w:rPr>
      </w:pPr>
      <w:r w:rsidRPr="006B73B5">
        <w:rPr>
          <w:rFonts w:ascii="Times New Roman" w:eastAsia="HGMinchoE" w:hAnsi="Times New Roman" w:cs="Times New Roman"/>
          <w:sz w:val="28"/>
          <w:szCs w:val="28"/>
        </w:rPr>
        <w:t>В целях социально оправданной дифференциации пенсионного обеспечения в связи с особыми условиями труда другой альтернативы, кроме создания профессиональных пенсионных систем, не существует. Поэтому специальный (профессиональный) страховой стаж будет служить одним из необходимых юридических фактов в сложном составе, порождающем право на профессиональную пенсию до достижения обычного пенсионного возраста – 60 лет (муж.) и 55 лет (жен.).</w:t>
      </w:r>
    </w:p>
    <w:p w:rsidR="006B73B5" w:rsidRDefault="006B73B5" w:rsidP="00E10586">
      <w:pPr>
        <w:jc w:val="both"/>
        <w:rPr>
          <w:rFonts w:ascii="Times New Roman" w:eastAsia="HGMinchoE" w:hAnsi="Times New Roman" w:cs="Times New Roman"/>
          <w:sz w:val="28"/>
          <w:szCs w:val="28"/>
        </w:rPr>
      </w:pPr>
    </w:p>
    <w:p w:rsidR="006B73B5" w:rsidRDefault="006B73B5" w:rsidP="00E10586">
      <w:pPr>
        <w:jc w:val="both"/>
        <w:rPr>
          <w:rFonts w:ascii="Times New Roman" w:eastAsia="HGMinchoE" w:hAnsi="Times New Roman" w:cs="Times New Roman"/>
          <w:b/>
          <w:sz w:val="32"/>
          <w:szCs w:val="32"/>
        </w:rPr>
      </w:pPr>
      <w:r w:rsidRPr="006B73B5">
        <w:rPr>
          <w:rFonts w:ascii="Times New Roman" w:eastAsia="HGMinchoE" w:hAnsi="Times New Roman" w:cs="Times New Roman"/>
          <w:b/>
          <w:sz w:val="32"/>
          <w:szCs w:val="32"/>
        </w:rPr>
        <w:t>1.4 Выслуга лет</w:t>
      </w:r>
    </w:p>
    <w:p w:rsidR="006B73B5" w:rsidRPr="006B73B5" w:rsidRDefault="006B73B5" w:rsidP="00E10586">
      <w:pPr>
        <w:jc w:val="both"/>
        <w:rPr>
          <w:rFonts w:ascii="Times New Roman" w:eastAsia="HGMinchoE" w:hAnsi="Times New Roman" w:cs="Times New Roman"/>
          <w:sz w:val="28"/>
          <w:szCs w:val="28"/>
        </w:rPr>
      </w:pPr>
      <w:r w:rsidRPr="006B73B5">
        <w:rPr>
          <w:rFonts w:ascii="Times New Roman" w:eastAsia="HGMinchoE" w:hAnsi="Times New Roman" w:cs="Times New Roman"/>
          <w:sz w:val="28"/>
          <w:szCs w:val="28"/>
        </w:rPr>
        <w:t>Особым видом профессионального стажа является выслуга лет. Она служит юридическим фактом, дающим право на пенсию независимо от возраста либо по достижении у</w:t>
      </w:r>
      <w:r>
        <w:rPr>
          <w:rFonts w:ascii="Times New Roman" w:eastAsia="HGMinchoE" w:hAnsi="Times New Roman" w:cs="Times New Roman"/>
          <w:sz w:val="28"/>
          <w:szCs w:val="28"/>
        </w:rPr>
        <w:t>становленного законом возраста.</w:t>
      </w:r>
    </w:p>
    <w:p w:rsidR="006B73B5" w:rsidRPr="006B73B5" w:rsidRDefault="006B73B5" w:rsidP="00E10586">
      <w:pPr>
        <w:jc w:val="both"/>
        <w:rPr>
          <w:rFonts w:ascii="Times New Roman" w:eastAsia="HGMinchoE" w:hAnsi="Times New Roman" w:cs="Times New Roman"/>
          <w:sz w:val="28"/>
          <w:szCs w:val="28"/>
        </w:rPr>
      </w:pPr>
      <w:r w:rsidRPr="006B73B5">
        <w:rPr>
          <w:rFonts w:ascii="Times New Roman" w:eastAsia="HGMinchoE" w:hAnsi="Times New Roman" w:cs="Times New Roman"/>
          <w:sz w:val="28"/>
          <w:szCs w:val="28"/>
        </w:rPr>
        <w:t>Круг субъектов, имеющих право на пенсию за выслугу лет,</w:t>
      </w:r>
      <w:r>
        <w:rPr>
          <w:rFonts w:ascii="Times New Roman" w:eastAsia="HGMinchoE" w:hAnsi="Times New Roman" w:cs="Times New Roman"/>
          <w:sz w:val="28"/>
          <w:szCs w:val="28"/>
        </w:rPr>
        <w:t xml:space="preserve"> довольно широк. В него входят:</w:t>
      </w:r>
    </w:p>
    <w:p w:rsidR="006B73B5" w:rsidRDefault="006B73B5" w:rsidP="00E10586">
      <w:pPr>
        <w:pStyle w:val="a4"/>
        <w:numPr>
          <w:ilvl w:val="0"/>
          <w:numId w:val="2"/>
        </w:numPr>
        <w:jc w:val="both"/>
        <w:rPr>
          <w:rFonts w:ascii="Times New Roman" w:eastAsia="HGMinchoE" w:hAnsi="Times New Roman" w:cs="Times New Roman"/>
          <w:sz w:val="28"/>
          <w:szCs w:val="28"/>
        </w:rPr>
      </w:pPr>
      <w:r w:rsidRPr="006B73B5">
        <w:rPr>
          <w:rFonts w:ascii="Times New Roman" w:eastAsia="HGMinchoE" w:hAnsi="Times New Roman" w:cs="Times New Roman"/>
          <w:sz w:val="28"/>
          <w:szCs w:val="28"/>
        </w:rPr>
        <w:t>федеральные государственные служащие;</w:t>
      </w:r>
    </w:p>
    <w:p w:rsidR="006B73B5" w:rsidRDefault="006B73B5" w:rsidP="00E10586">
      <w:pPr>
        <w:pStyle w:val="a4"/>
        <w:numPr>
          <w:ilvl w:val="0"/>
          <w:numId w:val="2"/>
        </w:numPr>
        <w:jc w:val="both"/>
        <w:rPr>
          <w:rFonts w:ascii="Times New Roman" w:eastAsia="HGMinchoE" w:hAnsi="Times New Roman" w:cs="Times New Roman"/>
          <w:sz w:val="28"/>
          <w:szCs w:val="28"/>
        </w:rPr>
      </w:pPr>
      <w:r w:rsidRPr="006B73B5">
        <w:rPr>
          <w:rFonts w:ascii="Times New Roman" w:eastAsia="HGMinchoE" w:hAnsi="Times New Roman" w:cs="Times New Roman"/>
          <w:sz w:val="28"/>
          <w:szCs w:val="28"/>
        </w:rPr>
        <w:t>военнослужащие по контракту;</w:t>
      </w:r>
    </w:p>
    <w:p w:rsidR="006B73B5" w:rsidRDefault="006B73B5" w:rsidP="00E10586">
      <w:pPr>
        <w:pStyle w:val="a4"/>
        <w:numPr>
          <w:ilvl w:val="0"/>
          <w:numId w:val="2"/>
        </w:numPr>
        <w:jc w:val="both"/>
        <w:rPr>
          <w:rFonts w:ascii="Times New Roman" w:eastAsia="HGMinchoE" w:hAnsi="Times New Roman" w:cs="Times New Roman"/>
          <w:sz w:val="28"/>
          <w:szCs w:val="28"/>
        </w:rPr>
      </w:pPr>
      <w:r w:rsidRPr="006B73B5">
        <w:rPr>
          <w:rFonts w:ascii="Times New Roman" w:eastAsia="HGMinchoE" w:hAnsi="Times New Roman" w:cs="Times New Roman"/>
          <w:sz w:val="28"/>
          <w:szCs w:val="28"/>
        </w:rPr>
        <w:t>профессиональные спасатели;</w:t>
      </w:r>
    </w:p>
    <w:p w:rsidR="006B73B5" w:rsidRDefault="006B73B5" w:rsidP="00E10586">
      <w:pPr>
        <w:pStyle w:val="a4"/>
        <w:numPr>
          <w:ilvl w:val="0"/>
          <w:numId w:val="2"/>
        </w:numPr>
        <w:jc w:val="both"/>
        <w:rPr>
          <w:rFonts w:ascii="Times New Roman" w:eastAsia="HGMinchoE" w:hAnsi="Times New Roman" w:cs="Times New Roman"/>
          <w:sz w:val="28"/>
          <w:szCs w:val="28"/>
        </w:rPr>
      </w:pPr>
      <w:r w:rsidRPr="006B73B5">
        <w:rPr>
          <w:rFonts w:ascii="Times New Roman" w:eastAsia="HGMinchoE" w:hAnsi="Times New Roman" w:cs="Times New Roman"/>
          <w:sz w:val="28"/>
          <w:szCs w:val="28"/>
        </w:rPr>
        <w:lastRenderedPageBreak/>
        <w:t>лица, работавшие с осужденными в качестве рабочих и служащих в учреждениях, исполняющих наказания в виде лишения свободы;</w:t>
      </w:r>
    </w:p>
    <w:p w:rsidR="006B73B5" w:rsidRDefault="006B73B5" w:rsidP="00E10586">
      <w:pPr>
        <w:pStyle w:val="a4"/>
        <w:numPr>
          <w:ilvl w:val="0"/>
          <w:numId w:val="2"/>
        </w:numPr>
        <w:jc w:val="both"/>
        <w:rPr>
          <w:rFonts w:ascii="Times New Roman" w:eastAsia="HGMinchoE" w:hAnsi="Times New Roman" w:cs="Times New Roman"/>
          <w:sz w:val="28"/>
          <w:szCs w:val="28"/>
        </w:rPr>
      </w:pPr>
      <w:r w:rsidRPr="006B73B5">
        <w:rPr>
          <w:rFonts w:ascii="Times New Roman" w:eastAsia="HGMinchoE" w:hAnsi="Times New Roman" w:cs="Times New Roman"/>
          <w:sz w:val="28"/>
          <w:szCs w:val="28"/>
        </w:rPr>
        <w:t>лица, осуществлявшие педагогическую деятельность в учреждениях для детей;</w:t>
      </w:r>
    </w:p>
    <w:p w:rsidR="006B73B5" w:rsidRPr="006B73B5" w:rsidRDefault="006B73B5" w:rsidP="00E10586">
      <w:pPr>
        <w:pStyle w:val="a4"/>
        <w:numPr>
          <w:ilvl w:val="0"/>
          <w:numId w:val="2"/>
        </w:numPr>
        <w:jc w:val="both"/>
        <w:rPr>
          <w:rFonts w:ascii="Times New Roman" w:eastAsia="HGMinchoE" w:hAnsi="Times New Roman" w:cs="Times New Roman"/>
          <w:sz w:val="28"/>
          <w:szCs w:val="28"/>
        </w:rPr>
      </w:pPr>
      <w:r w:rsidRPr="006B73B5">
        <w:rPr>
          <w:rFonts w:ascii="Times New Roman" w:eastAsia="HGMinchoE" w:hAnsi="Times New Roman" w:cs="Times New Roman"/>
          <w:sz w:val="28"/>
          <w:szCs w:val="28"/>
        </w:rPr>
        <w:t>и другие.</w:t>
      </w:r>
    </w:p>
    <w:p w:rsidR="006B73B5" w:rsidRPr="006B73B5" w:rsidRDefault="006B73B5" w:rsidP="00E10586">
      <w:pPr>
        <w:jc w:val="both"/>
        <w:rPr>
          <w:rFonts w:ascii="Times New Roman" w:eastAsia="HGMinchoE" w:hAnsi="Times New Roman" w:cs="Times New Roman"/>
          <w:sz w:val="28"/>
          <w:szCs w:val="28"/>
        </w:rPr>
      </w:pPr>
      <w:r w:rsidRPr="006B73B5">
        <w:rPr>
          <w:rFonts w:ascii="Times New Roman" w:eastAsia="HGMinchoE" w:hAnsi="Times New Roman" w:cs="Times New Roman"/>
          <w:sz w:val="28"/>
          <w:szCs w:val="28"/>
        </w:rPr>
        <w:t>Условия назначения пенсий федеральным государственным служащим регламентированы ст.7 Федерального закона от 15.12.2001 г. «О государственном пенсионном обеспечении в Российской Федерации». Что касается пенсий за выслугу лет государственным служащим субъектов РФ и муниципальным служащим, то условия их предоставления регулируются законами и иными нормативными правовыми актами субъектов РФ и актами о</w:t>
      </w:r>
      <w:r>
        <w:rPr>
          <w:rFonts w:ascii="Times New Roman" w:eastAsia="HGMinchoE" w:hAnsi="Times New Roman" w:cs="Times New Roman"/>
          <w:sz w:val="28"/>
          <w:szCs w:val="28"/>
        </w:rPr>
        <w:t>рганов местного самоуправления.</w:t>
      </w:r>
    </w:p>
    <w:p w:rsidR="006B73B5" w:rsidRPr="006B73B5" w:rsidRDefault="006B73B5" w:rsidP="00E10586">
      <w:pPr>
        <w:jc w:val="both"/>
        <w:rPr>
          <w:rFonts w:ascii="Times New Roman" w:eastAsia="HGMinchoE" w:hAnsi="Times New Roman" w:cs="Times New Roman"/>
          <w:sz w:val="28"/>
          <w:szCs w:val="28"/>
        </w:rPr>
      </w:pPr>
      <w:r w:rsidRPr="006B73B5">
        <w:rPr>
          <w:rFonts w:ascii="Times New Roman" w:eastAsia="HGMinchoE" w:hAnsi="Times New Roman" w:cs="Times New Roman"/>
          <w:sz w:val="28"/>
          <w:szCs w:val="28"/>
        </w:rPr>
        <w:t xml:space="preserve">Военнослужащим по контракту пенсии за выслугу лет назначаются в соответствии с Законом РФ от 12.02.1993 г. «О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и их семей». По этому закону в выслугу лет для приобретения права на пенсию, помимо службы на должностях рядового и начальствующего состава, засчитывается: время пребывания в плену, если пленение не было добровольным и военнослужащий, находясь в плену, не совершил преступления против </w:t>
      </w:r>
      <w:r w:rsidRPr="006B73B5">
        <w:rPr>
          <w:rFonts w:ascii="Times New Roman" w:eastAsia="HGMinchoE" w:hAnsi="Times New Roman" w:cs="Times New Roman"/>
          <w:sz w:val="28"/>
          <w:szCs w:val="28"/>
        </w:rPr>
        <w:lastRenderedPageBreak/>
        <w:t>Родины; время отбывания наказания и содержания под стражей военнослужащих, необоснованно привлеченных к уголовной ответственности, репрессированных и впоследствии реабилитированных; время учебы до определения на службу (но не более 5 лет) из расчета один год</w:t>
      </w:r>
      <w:r>
        <w:rPr>
          <w:rFonts w:ascii="Times New Roman" w:eastAsia="HGMinchoE" w:hAnsi="Times New Roman" w:cs="Times New Roman"/>
          <w:sz w:val="28"/>
          <w:szCs w:val="28"/>
        </w:rPr>
        <w:t xml:space="preserve"> учебы за шесть месяцев службы.</w:t>
      </w:r>
    </w:p>
    <w:p w:rsidR="006B73B5" w:rsidRPr="006B73B5" w:rsidRDefault="006B73B5" w:rsidP="00E10586">
      <w:pPr>
        <w:jc w:val="both"/>
        <w:rPr>
          <w:rFonts w:ascii="Times New Roman" w:eastAsia="HGMinchoE" w:hAnsi="Times New Roman" w:cs="Times New Roman"/>
          <w:sz w:val="28"/>
          <w:szCs w:val="28"/>
        </w:rPr>
      </w:pPr>
      <w:r w:rsidRPr="006B73B5">
        <w:rPr>
          <w:rFonts w:ascii="Times New Roman" w:eastAsia="HGMinchoE" w:hAnsi="Times New Roman" w:cs="Times New Roman"/>
          <w:sz w:val="28"/>
          <w:szCs w:val="28"/>
        </w:rPr>
        <w:t>Наиболее сложные вопросы при определении права на пенсию за выслугу лет связаны с исчислением выслуги лет. Помимо федеральных законов, они регламентируются многочисленными подзаконными актами, большинство из кот</w:t>
      </w:r>
      <w:r>
        <w:rPr>
          <w:rFonts w:ascii="Times New Roman" w:eastAsia="HGMinchoE" w:hAnsi="Times New Roman" w:cs="Times New Roman"/>
          <w:sz w:val="28"/>
          <w:szCs w:val="28"/>
        </w:rPr>
        <w:t>орых принято Правительством РФ.</w:t>
      </w:r>
    </w:p>
    <w:p w:rsidR="006B73B5" w:rsidRPr="006B73B5" w:rsidRDefault="006B73B5" w:rsidP="00E10586">
      <w:pPr>
        <w:jc w:val="both"/>
        <w:rPr>
          <w:rFonts w:ascii="Times New Roman" w:eastAsia="HGMinchoE" w:hAnsi="Times New Roman" w:cs="Times New Roman"/>
          <w:sz w:val="28"/>
          <w:szCs w:val="28"/>
        </w:rPr>
      </w:pPr>
      <w:r w:rsidRPr="006B73B5">
        <w:rPr>
          <w:rFonts w:ascii="Times New Roman" w:eastAsia="HGMinchoE" w:hAnsi="Times New Roman" w:cs="Times New Roman"/>
          <w:sz w:val="28"/>
          <w:szCs w:val="28"/>
        </w:rPr>
        <w:t>Как правило, пенсия за выслугу лет назначается только после прекращения профессиональной деятельности, в связи с которой она назначена. Для некоторых категорий работников сделано исключение – им предоставлено право на получение пенсии за выслугу лет независимо от оставления данной работы. Это относится, в частности, к лицам, занятым педагогической деятельностью в школах и других учреждениях для детей, лечебной и иной работой по охране здоровья населения в сельско</w:t>
      </w:r>
      <w:r>
        <w:rPr>
          <w:rFonts w:ascii="Times New Roman" w:eastAsia="HGMinchoE" w:hAnsi="Times New Roman" w:cs="Times New Roman"/>
          <w:sz w:val="28"/>
          <w:szCs w:val="28"/>
        </w:rPr>
        <w:t>й местности и некоторым другим.</w:t>
      </w:r>
    </w:p>
    <w:p w:rsidR="006B73B5" w:rsidRDefault="006B73B5" w:rsidP="00E10586">
      <w:pPr>
        <w:jc w:val="both"/>
        <w:rPr>
          <w:rFonts w:ascii="Times New Roman" w:eastAsia="HGMinchoE" w:hAnsi="Times New Roman" w:cs="Times New Roman"/>
          <w:sz w:val="28"/>
          <w:szCs w:val="28"/>
        </w:rPr>
      </w:pPr>
      <w:r w:rsidRPr="006B73B5">
        <w:rPr>
          <w:rFonts w:ascii="Times New Roman" w:eastAsia="HGMinchoE" w:hAnsi="Times New Roman" w:cs="Times New Roman"/>
          <w:sz w:val="28"/>
          <w:szCs w:val="28"/>
        </w:rPr>
        <w:t>Студентам следует понимать, как профессиональный стаж и выслуга лет влияют на условия пенсионного обеспечения.</w:t>
      </w:r>
    </w:p>
    <w:p w:rsidR="006B73B5" w:rsidRDefault="006B73B5" w:rsidP="00E10586">
      <w:pPr>
        <w:jc w:val="both"/>
        <w:rPr>
          <w:rFonts w:ascii="Times New Roman" w:eastAsia="HGMinchoE" w:hAnsi="Times New Roman" w:cs="Times New Roman"/>
          <w:sz w:val="28"/>
          <w:szCs w:val="28"/>
        </w:rPr>
      </w:pPr>
    </w:p>
    <w:p w:rsidR="006B73B5" w:rsidRDefault="006B73B5" w:rsidP="00E10586">
      <w:pPr>
        <w:jc w:val="both"/>
        <w:rPr>
          <w:rFonts w:ascii="Times New Roman" w:eastAsia="HGMinchoE" w:hAnsi="Times New Roman" w:cs="Times New Roman"/>
          <w:sz w:val="28"/>
          <w:szCs w:val="28"/>
        </w:rPr>
      </w:pPr>
    </w:p>
    <w:p w:rsidR="00E10586" w:rsidRDefault="00E10586" w:rsidP="00E10586">
      <w:pPr>
        <w:jc w:val="both"/>
        <w:rPr>
          <w:rFonts w:ascii="Times New Roman" w:eastAsia="HGMinchoE" w:hAnsi="Times New Roman" w:cs="Times New Roman"/>
          <w:b/>
          <w:sz w:val="32"/>
          <w:szCs w:val="32"/>
        </w:rPr>
      </w:pPr>
    </w:p>
    <w:p w:rsidR="00E10586" w:rsidRDefault="00E10586" w:rsidP="00E10586">
      <w:pPr>
        <w:jc w:val="both"/>
        <w:rPr>
          <w:rFonts w:ascii="Times New Roman" w:eastAsia="HGMinchoE" w:hAnsi="Times New Roman" w:cs="Times New Roman"/>
          <w:b/>
          <w:sz w:val="32"/>
          <w:szCs w:val="32"/>
        </w:rPr>
      </w:pPr>
    </w:p>
    <w:p w:rsidR="00E10586" w:rsidRDefault="00E10586" w:rsidP="00E10586">
      <w:pPr>
        <w:jc w:val="both"/>
        <w:rPr>
          <w:rFonts w:ascii="Times New Roman" w:eastAsia="HGMinchoE" w:hAnsi="Times New Roman" w:cs="Times New Roman"/>
          <w:b/>
          <w:sz w:val="32"/>
          <w:szCs w:val="32"/>
        </w:rPr>
      </w:pPr>
    </w:p>
    <w:p w:rsidR="006B73B5" w:rsidRDefault="003A6A83" w:rsidP="00E10586">
      <w:pPr>
        <w:jc w:val="both"/>
        <w:rPr>
          <w:rFonts w:ascii="Times New Roman" w:eastAsia="HGMinchoE" w:hAnsi="Times New Roman" w:cs="Times New Roman"/>
          <w:b/>
          <w:sz w:val="32"/>
          <w:szCs w:val="32"/>
        </w:rPr>
      </w:pPr>
      <w:r>
        <w:rPr>
          <w:rFonts w:ascii="Times New Roman" w:eastAsia="HGMinchoE" w:hAnsi="Times New Roman" w:cs="Times New Roman"/>
          <w:b/>
          <w:sz w:val="32"/>
          <w:szCs w:val="32"/>
        </w:rPr>
        <w:t>2</w:t>
      </w:r>
      <w:r w:rsidR="006B73B5" w:rsidRPr="006B73B5">
        <w:rPr>
          <w:rFonts w:ascii="Times New Roman" w:eastAsia="HGMinchoE" w:hAnsi="Times New Roman" w:cs="Times New Roman"/>
          <w:b/>
          <w:sz w:val="32"/>
          <w:szCs w:val="32"/>
        </w:rPr>
        <w:t>. Исчисление трудового стажа</w:t>
      </w:r>
    </w:p>
    <w:p w:rsidR="006B73B5" w:rsidRPr="006B73B5" w:rsidRDefault="006B73B5" w:rsidP="00E10586">
      <w:pPr>
        <w:jc w:val="both"/>
        <w:rPr>
          <w:rFonts w:ascii="Times New Roman" w:eastAsia="HGMinchoE" w:hAnsi="Times New Roman" w:cs="Times New Roman"/>
          <w:sz w:val="28"/>
          <w:szCs w:val="28"/>
        </w:rPr>
      </w:pPr>
      <w:r w:rsidRPr="006B73B5">
        <w:rPr>
          <w:rFonts w:ascii="Times New Roman" w:eastAsia="HGMinchoE" w:hAnsi="Times New Roman" w:cs="Times New Roman"/>
          <w:sz w:val="28"/>
          <w:szCs w:val="28"/>
        </w:rPr>
        <w:t xml:space="preserve">В результате пенсионной реформы 2001 г. кратное исчисление стажа </w:t>
      </w:r>
      <w:r>
        <w:rPr>
          <w:rFonts w:ascii="Times New Roman" w:eastAsia="HGMinchoE" w:hAnsi="Times New Roman" w:cs="Times New Roman"/>
          <w:sz w:val="28"/>
          <w:szCs w:val="28"/>
        </w:rPr>
        <w:t>в большинстве случаев отменено.</w:t>
      </w:r>
    </w:p>
    <w:p w:rsidR="006B73B5" w:rsidRPr="006B73B5" w:rsidRDefault="006B73B5" w:rsidP="00E10586">
      <w:pPr>
        <w:jc w:val="both"/>
        <w:rPr>
          <w:rFonts w:ascii="Times New Roman" w:eastAsia="HGMinchoE" w:hAnsi="Times New Roman" w:cs="Times New Roman"/>
          <w:sz w:val="28"/>
          <w:szCs w:val="28"/>
        </w:rPr>
      </w:pPr>
      <w:r w:rsidRPr="006B73B5">
        <w:rPr>
          <w:rFonts w:ascii="Times New Roman" w:eastAsia="HGMinchoE" w:hAnsi="Times New Roman" w:cs="Times New Roman"/>
          <w:sz w:val="28"/>
          <w:szCs w:val="28"/>
        </w:rPr>
        <w:t>Периоды, включаемые в страховой стаж для приобретения права на трудовую пенсию, подсчитываются по их фактической календарной продолжительности. Единственным исключением является работа в течение полного навигационного периода на водном транспорте и в течение полного сезона в организациях сезонных отраслей промышленности, которая засчитывается как полный календарный год. Перечень сезонных отраслей промышленности утвержден постановлением Совета Министро</w:t>
      </w:r>
      <w:r>
        <w:rPr>
          <w:rFonts w:ascii="Times New Roman" w:eastAsia="HGMinchoE" w:hAnsi="Times New Roman" w:cs="Times New Roman"/>
          <w:sz w:val="28"/>
          <w:szCs w:val="28"/>
        </w:rPr>
        <w:t>в РСФСР от 04.07.1991 г. № 381.</w:t>
      </w:r>
    </w:p>
    <w:p w:rsidR="006B73B5" w:rsidRPr="006B73B5" w:rsidRDefault="006B73B5" w:rsidP="00E10586">
      <w:pPr>
        <w:jc w:val="both"/>
        <w:rPr>
          <w:rFonts w:ascii="Times New Roman" w:eastAsia="HGMinchoE" w:hAnsi="Times New Roman" w:cs="Times New Roman"/>
          <w:sz w:val="28"/>
          <w:szCs w:val="28"/>
        </w:rPr>
      </w:pPr>
      <w:r w:rsidRPr="006B73B5">
        <w:rPr>
          <w:rFonts w:ascii="Times New Roman" w:eastAsia="HGMinchoE" w:hAnsi="Times New Roman" w:cs="Times New Roman"/>
          <w:sz w:val="28"/>
          <w:szCs w:val="28"/>
        </w:rPr>
        <w:t>Время работы граждан, занятых на эксплуатации ЧАЭС и в зоне отчуждения включается в ОТС и в профессионал</w:t>
      </w:r>
      <w:r>
        <w:rPr>
          <w:rFonts w:ascii="Times New Roman" w:eastAsia="HGMinchoE" w:hAnsi="Times New Roman" w:cs="Times New Roman"/>
          <w:sz w:val="28"/>
          <w:szCs w:val="28"/>
        </w:rPr>
        <w:t>ьный стаж в полуторном размере.</w:t>
      </w:r>
    </w:p>
    <w:p w:rsidR="006B73B5" w:rsidRPr="006B73B5" w:rsidRDefault="006B73B5" w:rsidP="00E10586">
      <w:pPr>
        <w:jc w:val="both"/>
        <w:rPr>
          <w:rFonts w:ascii="Times New Roman" w:eastAsia="HGMinchoE" w:hAnsi="Times New Roman" w:cs="Times New Roman"/>
          <w:sz w:val="28"/>
          <w:szCs w:val="28"/>
        </w:rPr>
      </w:pPr>
      <w:r w:rsidRPr="006B73B5">
        <w:rPr>
          <w:rFonts w:ascii="Times New Roman" w:eastAsia="HGMinchoE" w:hAnsi="Times New Roman" w:cs="Times New Roman"/>
          <w:sz w:val="28"/>
          <w:szCs w:val="28"/>
        </w:rPr>
        <w:lastRenderedPageBreak/>
        <w:t>Применяются особые правила для исчисления выслуги лет военнослужащих и приравненных к ним лиц. Так в выслугу лет на л</w:t>
      </w:r>
      <w:r>
        <w:rPr>
          <w:rFonts w:ascii="Times New Roman" w:eastAsia="HGMinchoE" w:hAnsi="Times New Roman" w:cs="Times New Roman"/>
          <w:sz w:val="28"/>
          <w:szCs w:val="28"/>
        </w:rPr>
        <w:t>ьготных условиях засчитывается:</w:t>
      </w:r>
    </w:p>
    <w:p w:rsidR="006B73B5" w:rsidRDefault="006B73B5" w:rsidP="00E10586">
      <w:pPr>
        <w:pStyle w:val="a4"/>
        <w:numPr>
          <w:ilvl w:val="0"/>
          <w:numId w:val="3"/>
        </w:numPr>
        <w:jc w:val="both"/>
        <w:rPr>
          <w:rFonts w:ascii="Times New Roman" w:eastAsia="HGMinchoE" w:hAnsi="Times New Roman" w:cs="Times New Roman"/>
          <w:sz w:val="28"/>
          <w:szCs w:val="28"/>
        </w:rPr>
      </w:pPr>
      <w:r w:rsidRPr="006B73B5">
        <w:rPr>
          <w:rFonts w:ascii="Times New Roman" w:eastAsia="HGMinchoE" w:hAnsi="Times New Roman" w:cs="Times New Roman"/>
          <w:sz w:val="28"/>
          <w:szCs w:val="28"/>
        </w:rPr>
        <w:t>один месяц службы за шесть месяцев – в постоянном составе штрафных частей действующей армии в период Великой Отечественной войны;</w:t>
      </w:r>
    </w:p>
    <w:p w:rsidR="006B73B5" w:rsidRDefault="006B73B5" w:rsidP="00E10586">
      <w:pPr>
        <w:pStyle w:val="a4"/>
        <w:numPr>
          <w:ilvl w:val="0"/>
          <w:numId w:val="3"/>
        </w:numPr>
        <w:jc w:val="both"/>
        <w:rPr>
          <w:rFonts w:ascii="Times New Roman" w:eastAsia="HGMinchoE" w:hAnsi="Times New Roman" w:cs="Times New Roman"/>
          <w:sz w:val="28"/>
          <w:szCs w:val="28"/>
        </w:rPr>
      </w:pPr>
      <w:r w:rsidRPr="006B73B5">
        <w:rPr>
          <w:rFonts w:ascii="Times New Roman" w:eastAsia="HGMinchoE" w:hAnsi="Times New Roman" w:cs="Times New Roman"/>
          <w:sz w:val="28"/>
          <w:szCs w:val="28"/>
        </w:rPr>
        <w:t>один месяц службы за три месяца:</w:t>
      </w:r>
    </w:p>
    <w:p w:rsidR="006B73B5" w:rsidRDefault="006B73B5" w:rsidP="00E10586">
      <w:pPr>
        <w:pStyle w:val="a4"/>
        <w:numPr>
          <w:ilvl w:val="0"/>
          <w:numId w:val="3"/>
        </w:numPr>
        <w:jc w:val="both"/>
        <w:rPr>
          <w:rFonts w:ascii="Times New Roman" w:eastAsia="HGMinchoE" w:hAnsi="Times New Roman" w:cs="Times New Roman"/>
          <w:sz w:val="28"/>
          <w:szCs w:val="28"/>
        </w:rPr>
      </w:pPr>
      <w:r w:rsidRPr="006B73B5">
        <w:rPr>
          <w:rFonts w:ascii="Times New Roman" w:eastAsia="HGMinchoE" w:hAnsi="Times New Roman" w:cs="Times New Roman"/>
          <w:sz w:val="28"/>
          <w:szCs w:val="28"/>
        </w:rPr>
        <w:t>в воинских частях, штабах и учреждениях, входивших в состав действующей армии, в советских партизанских отрядах и соединениях в период боевых действий;</w:t>
      </w:r>
    </w:p>
    <w:p w:rsidR="006B73B5" w:rsidRDefault="006B73B5" w:rsidP="00E10586">
      <w:pPr>
        <w:pStyle w:val="a4"/>
        <w:numPr>
          <w:ilvl w:val="0"/>
          <w:numId w:val="3"/>
        </w:numPr>
        <w:jc w:val="both"/>
        <w:rPr>
          <w:rFonts w:ascii="Times New Roman" w:eastAsia="HGMinchoE" w:hAnsi="Times New Roman" w:cs="Times New Roman"/>
          <w:sz w:val="28"/>
          <w:szCs w:val="28"/>
        </w:rPr>
      </w:pPr>
      <w:r w:rsidRPr="006B73B5">
        <w:rPr>
          <w:rFonts w:ascii="Times New Roman" w:eastAsia="HGMinchoE" w:hAnsi="Times New Roman" w:cs="Times New Roman"/>
          <w:sz w:val="28"/>
          <w:szCs w:val="28"/>
        </w:rPr>
        <w:t xml:space="preserve">в воинских частях, штабах и учреждениях, не входивших в состав действующей армии, и органах внутренних дел, Государственной противопожарной службе, находившихся в период Великой Отечественной войны в городах-героях: Одессе – с 10 августа по 16 октября 1941г., Ленинграде – с 8 сентября 1941 г. по 27 января 1944г., Севастополе – с 5 ноября 1941 г. </w:t>
      </w:r>
      <w:proofErr w:type="gramStart"/>
      <w:r w:rsidRPr="006B73B5">
        <w:rPr>
          <w:rFonts w:ascii="Times New Roman" w:eastAsia="HGMinchoE" w:hAnsi="Times New Roman" w:cs="Times New Roman"/>
          <w:sz w:val="28"/>
          <w:szCs w:val="28"/>
        </w:rPr>
        <w:t>по</w:t>
      </w:r>
      <w:proofErr w:type="gramEnd"/>
      <w:r w:rsidRPr="006B73B5">
        <w:rPr>
          <w:rFonts w:ascii="Times New Roman" w:eastAsia="HGMinchoE" w:hAnsi="Times New Roman" w:cs="Times New Roman"/>
          <w:sz w:val="28"/>
          <w:szCs w:val="28"/>
        </w:rPr>
        <w:t xml:space="preserve"> 4 июля 1942 г. и Сталинграде – с 12 июля по 19 ноября 1942 г.;</w:t>
      </w:r>
    </w:p>
    <w:p w:rsidR="006B73B5" w:rsidRDefault="006B73B5" w:rsidP="00E10586">
      <w:pPr>
        <w:pStyle w:val="a4"/>
        <w:numPr>
          <w:ilvl w:val="0"/>
          <w:numId w:val="3"/>
        </w:numPr>
        <w:jc w:val="both"/>
        <w:rPr>
          <w:rFonts w:ascii="Times New Roman" w:eastAsia="HGMinchoE" w:hAnsi="Times New Roman" w:cs="Times New Roman"/>
          <w:sz w:val="28"/>
          <w:szCs w:val="28"/>
        </w:rPr>
      </w:pPr>
      <w:r w:rsidRPr="006B73B5">
        <w:rPr>
          <w:rFonts w:ascii="Times New Roman" w:eastAsia="HGMinchoE" w:hAnsi="Times New Roman" w:cs="Times New Roman"/>
          <w:sz w:val="28"/>
          <w:szCs w:val="28"/>
        </w:rPr>
        <w:t>время непрерывного нахождения на излечении в лечебных учреждениях вследствие ранений, контузий, увечий или заболеваний, полученных в воинских частях, штабах и учреждениях, входивших в состав действующей армии, и другие периоды</w:t>
      </w:r>
    </w:p>
    <w:p w:rsidR="001B5914" w:rsidRPr="001B5914" w:rsidRDefault="001B5914" w:rsidP="00E10586">
      <w:pPr>
        <w:ind w:left="360" w:firstLine="0"/>
        <w:jc w:val="both"/>
        <w:rPr>
          <w:rFonts w:ascii="Times New Roman" w:eastAsia="HGMinchoE" w:hAnsi="Times New Roman" w:cs="Times New Roman"/>
          <w:sz w:val="28"/>
          <w:szCs w:val="28"/>
        </w:rPr>
      </w:pPr>
    </w:p>
    <w:p w:rsidR="00E10586" w:rsidRDefault="00E10586" w:rsidP="00E10586">
      <w:pPr>
        <w:jc w:val="both"/>
        <w:rPr>
          <w:rFonts w:ascii="Times New Roman" w:eastAsia="HGMinchoE" w:hAnsi="Times New Roman" w:cs="Times New Roman"/>
          <w:b/>
          <w:sz w:val="32"/>
          <w:szCs w:val="32"/>
        </w:rPr>
      </w:pPr>
    </w:p>
    <w:p w:rsidR="00E10586" w:rsidRDefault="00E10586" w:rsidP="00E10586">
      <w:pPr>
        <w:jc w:val="both"/>
        <w:rPr>
          <w:rFonts w:ascii="Times New Roman" w:eastAsia="HGMinchoE" w:hAnsi="Times New Roman" w:cs="Times New Roman"/>
          <w:b/>
          <w:sz w:val="32"/>
          <w:szCs w:val="32"/>
        </w:rPr>
      </w:pPr>
    </w:p>
    <w:p w:rsidR="00E10586" w:rsidRDefault="00E10586" w:rsidP="00E10586">
      <w:pPr>
        <w:jc w:val="both"/>
        <w:rPr>
          <w:rFonts w:ascii="Times New Roman" w:eastAsia="HGMinchoE" w:hAnsi="Times New Roman" w:cs="Times New Roman"/>
          <w:b/>
          <w:sz w:val="32"/>
          <w:szCs w:val="32"/>
        </w:rPr>
      </w:pPr>
    </w:p>
    <w:p w:rsidR="00E10586" w:rsidRDefault="00E10586" w:rsidP="00E10586">
      <w:pPr>
        <w:jc w:val="both"/>
        <w:rPr>
          <w:rFonts w:ascii="Times New Roman" w:eastAsia="HGMinchoE" w:hAnsi="Times New Roman" w:cs="Times New Roman"/>
          <w:b/>
          <w:sz w:val="32"/>
          <w:szCs w:val="32"/>
        </w:rPr>
      </w:pPr>
    </w:p>
    <w:p w:rsidR="00E10586" w:rsidRDefault="00E10586" w:rsidP="00E10586">
      <w:pPr>
        <w:jc w:val="both"/>
        <w:rPr>
          <w:rFonts w:ascii="Times New Roman" w:eastAsia="HGMinchoE" w:hAnsi="Times New Roman" w:cs="Times New Roman"/>
          <w:b/>
          <w:sz w:val="32"/>
          <w:szCs w:val="32"/>
        </w:rPr>
      </w:pPr>
    </w:p>
    <w:p w:rsidR="006B73B5" w:rsidRDefault="003A6A83" w:rsidP="00E10586">
      <w:pPr>
        <w:jc w:val="both"/>
        <w:rPr>
          <w:rFonts w:ascii="Times New Roman" w:eastAsia="HGMinchoE" w:hAnsi="Times New Roman" w:cs="Times New Roman"/>
          <w:b/>
          <w:sz w:val="32"/>
          <w:szCs w:val="32"/>
        </w:rPr>
      </w:pPr>
      <w:r>
        <w:rPr>
          <w:rFonts w:ascii="Times New Roman" w:eastAsia="HGMinchoE" w:hAnsi="Times New Roman" w:cs="Times New Roman"/>
          <w:b/>
          <w:sz w:val="32"/>
          <w:szCs w:val="32"/>
        </w:rPr>
        <w:t>3</w:t>
      </w:r>
      <w:r w:rsidR="001B5914">
        <w:rPr>
          <w:rFonts w:ascii="Times New Roman" w:eastAsia="HGMinchoE" w:hAnsi="Times New Roman" w:cs="Times New Roman"/>
          <w:b/>
          <w:sz w:val="32"/>
          <w:szCs w:val="32"/>
        </w:rPr>
        <w:t>. Подтверждения стажа</w:t>
      </w:r>
    </w:p>
    <w:p w:rsidR="001B5914" w:rsidRPr="001B5914" w:rsidRDefault="001B5914" w:rsidP="00E10586">
      <w:pPr>
        <w:jc w:val="both"/>
        <w:rPr>
          <w:rFonts w:ascii="Times New Roman" w:eastAsia="HGMinchoE" w:hAnsi="Times New Roman" w:cs="Times New Roman"/>
          <w:sz w:val="28"/>
          <w:szCs w:val="28"/>
        </w:rPr>
      </w:pPr>
      <w:r w:rsidRPr="001B5914">
        <w:rPr>
          <w:rFonts w:ascii="Times New Roman" w:eastAsia="HGMinchoE" w:hAnsi="Times New Roman" w:cs="Times New Roman"/>
          <w:sz w:val="28"/>
          <w:szCs w:val="28"/>
        </w:rPr>
        <w:t>Доказательствами страхового стажа признаются докум</w:t>
      </w:r>
      <w:r>
        <w:rPr>
          <w:rFonts w:ascii="Times New Roman" w:eastAsia="HGMinchoE" w:hAnsi="Times New Roman" w:cs="Times New Roman"/>
          <w:sz w:val="28"/>
          <w:szCs w:val="28"/>
        </w:rPr>
        <w:t>енты и свидетельские показания.</w:t>
      </w:r>
    </w:p>
    <w:p w:rsidR="001B5914" w:rsidRPr="001B5914" w:rsidRDefault="001B5914" w:rsidP="00E10586">
      <w:pPr>
        <w:jc w:val="both"/>
        <w:rPr>
          <w:rFonts w:ascii="Times New Roman" w:eastAsia="HGMinchoE" w:hAnsi="Times New Roman" w:cs="Times New Roman"/>
          <w:sz w:val="28"/>
          <w:szCs w:val="28"/>
        </w:rPr>
      </w:pPr>
      <w:r w:rsidRPr="001B5914">
        <w:rPr>
          <w:rFonts w:ascii="Times New Roman" w:eastAsia="HGMinchoE" w:hAnsi="Times New Roman" w:cs="Times New Roman"/>
          <w:sz w:val="28"/>
          <w:szCs w:val="28"/>
        </w:rPr>
        <w:t>К документам приравниваются данные индивидуального (персонифицированного) учета в системе государственного пенсионного страхования в соответствии с Федеральным законом от 01.04.1996 г. «Об индивидуальном (персонифицированном) учете в системе государственного пенсионного страхования». Студентам необходимо знать процедуру открытия индивидуальных пенсионных счетов (ИЛС) в Пенсионном фонде РФ, правила их ведения, перече</w:t>
      </w:r>
      <w:r>
        <w:rPr>
          <w:rFonts w:ascii="Times New Roman" w:eastAsia="HGMinchoE" w:hAnsi="Times New Roman" w:cs="Times New Roman"/>
          <w:sz w:val="28"/>
          <w:szCs w:val="28"/>
        </w:rPr>
        <w:t>нь сведений, хранящихся на них.</w:t>
      </w:r>
    </w:p>
    <w:p w:rsidR="001B5914" w:rsidRPr="001B5914" w:rsidRDefault="001B5914" w:rsidP="00E10586">
      <w:pPr>
        <w:jc w:val="both"/>
        <w:rPr>
          <w:rFonts w:ascii="Times New Roman" w:eastAsia="HGMinchoE" w:hAnsi="Times New Roman" w:cs="Times New Roman"/>
          <w:sz w:val="28"/>
          <w:szCs w:val="28"/>
        </w:rPr>
      </w:pPr>
      <w:r w:rsidRPr="001B5914">
        <w:rPr>
          <w:rFonts w:ascii="Times New Roman" w:eastAsia="HGMinchoE" w:hAnsi="Times New Roman" w:cs="Times New Roman"/>
          <w:sz w:val="28"/>
          <w:szCs w:val="28"/>
        </w:rPr>
        <w:t xml:space="preserve">Работа за пределами РФ подтверждается документом территориального органа ПФР об уплате страховых взносов на обязательное пенсионное страхование, если иное не предусмотрено законодательством или </w:t>
      </w:r>
      <w:r w:rsidRPr="001B5914">
        <w:rPr>
          <w:rFonts w:ascii="Times New Roman" w:eastAsia="HGMinchoE" w:hAnsi="Times New Roman" w:cs="Times New Roman"/>
          <w:sz w:val="28"/>
          <w:szCs w:val="28"/>
        </w:rPr>
        <w:lastRenderedPageBreak/>
        <w:t>международным договором РФ. К уплате страховых взносов приравнивается уплата ЕСН и еди</w:t>
      </w:r>
      <w:r>
        <w:rPr>
          <w:rFonts w:ascii="Times New Roman" w:eastAsia="HGMinchoE" w:hAnsi="Times New Roman" w:cs="Times New Roman"/>
          <w:sz w:val="28"/>
          <w:szCs w:val="28"/>
        </w:rPr>
        <w:t>ного налога на вмененный доход.</w:t>
      </w:r>
    </w:p>
    <w:p w:rsidR="001B5914" w:rsidRPr="001B5914" w:rsidRDefault="001B5914" w:rsidP="00E10586">
      <w:pPr>
        <w:jc w:val="both"/>
        <w:rPr>
          <w:rFonts w:ascii="Times New Roman" w:eastAsia="HGMinchoE" w:hAnsi="Times New Roman" w:cs="Times New Roman"/>
          <w:sz w:val="28"/>
          <w:szCs w:val="28"/>
        </w:rPr>
      </w:pPr>
      <w:r w:rsidRPr="001B5914">
        <w:rPr>
          <w:rFonts w:ascii="Times New Roman" w:eastAsia="HGMinchoE" w:hAnsi="Times New Roman" w:cs="Times New Roman"/>
          <w:sz w:val="28"/>
          <w:szCs w:val="28"/>
        </w:rPr>
        <w:t>Периоды работы до регистрации в ПФР в качестве застрахованного лица устанавливаются по документам о работе, службе, учебе и другой общественно-полезной деятельности. Документы должны быть оформлены надлежащим образом, иметь подп</w:t>
      </w:r>
      <w:r>
        <w:rPr>
          <w:rFonts w:ascii="Times New Roman" w:eastAsia="HGMinchoE" w:hAnsi="Times New Roman" w:cs="Times New Roman"/>
          <w:sz w:val="28"/>
          <w:szCs w:val="28"/>
        </w:rPr>
        <w:t>иси руководителей, печати и пр.</w:t>
      </w:r>
    </w:p>
    <w:p w:rsidR="001B5914" w:rsidRPr="001B5914" w:rsidRDefault="001B5914" w:rsidP="00E10586">
      <w:pPr>
        <w:jc w:val="both"/>
        <w:rPr>
          <w:rFonts w:ascii="Times New Roman" w:eastAsia="HGMinchoE" w:hAnsi="Times New Roman" w:cs="Times New Roman"/>
          <w:sz w:val="28"/>
          <w:szCs w:val="28"/>
        </w:rPr>
      </w:pPr>
      <w:r w:rsidRPr="001B5914">
        <w:rPr>
          <w:rFonts w:ascii="Times New Roman" w:eastAsia="HGMinchoE" w:hAnsi="Times New Roman" w:cs="Times New Roman"/>
          <w:sz w:val="28"/>
          <w:szCs w:val="28"/>
        </w:rPr>
        <w:t>Основным документом для подтверждения трудового стажа является трудовая книжка. При ее отсутствии или неточных записях для доказывания трудового стажа могут приниматься другие документы: письменные трудовые договоры, справки, выписки из приказов, лицевые счета и ведомости на выплату заработной платы.</w:t>
      </w:r>
    </w:p>
    <w:p w:rsidR="001B5914" w:rsidRPr="001B5914" w:rsidRDefault="001B5914" w:rsidP="00E10586">
      <w:pPr>
        <w:jc w:val="both"/>
        <w:rPr>
          <w:rFonts w:ascii="Times New Roman" w:eastAsia="HGMinchoE" w:hAnsi="Times New Roman" w:cs="Times New Roman"/>
          <w:sz w:val="28"/>
          <w:szCs w:val="28"/>
        </w:rPr>
      </w:pPr>
    </w:p>
    <w:p w:rsidR="001B5914" w:rsidRPr="001B5914" w:rsidRDefault="001B5914" w:rsidP="00E10586">
      <w:pPr>
        <w:jc w:val="both"/>
        <w:rPr>
          <w:rFonts w:ascii="Times New Roman" w:eastAsia="HGMinchoE" w:hAnsi="Times New Roman" w:cs="Times New Roman"/>
          <w:sz w:val="28"/>
          <w:szCs w:val="28"/>
        </w:rPr>
      </w:pPr>
      <w:r w:rsidRPr="001B5914">
        <w:rPr>
          <w:rFonts w:ascii="Times New Roman" w:eastAsia="HGMinchoE" w:hAnsi="Times New Roman" w:cs="Times New Roman"/>
          <w:sz w:val="28"/>
          <w:szCs w:val="28"/>
        </w:rPr>
        <w:t xml:space="preserve">Время работы лиц, занимавшихся индивидуальной трудовой деятельностью на основании регистрационных удостоверений или патентов, устанавливается по справкам финансовых органов или архивных учреждений; а лиц, работавших на условиях индивидуальной или групповой аренды, – по справкам государственного фонда социального страхования. С 01.01.1991 г. время работы указанных лиц подтверждается по справкам об </w:t>
      </w:r>
      <w:r>
        <w:rPr>
          <w:rFonts w:ascii="Times New Roman" w:eastAsia="HGMinchoE" w:hAnsi="Times New Roman" w:cs="Times New Roman"/>
          <w:sz w:val="28"/>
          <w:szCs w:val="28"/>
        </w:rPr>
        <w:t>уплате страховых взносов в ПФР.</w:t>
      </w:r>
    </w:p>
    <w:p w:rsidR="001B5914" w:rsidRPr="001B5914" w:rsidRDefault="001B5914" w:rsidP="00E10586">
      <w:pPr>
        <w:jc w:val="both"/>
        <w:rPr>
          <w:rFonts w:ascii="Times New Roman" w:eastAsia="HGMinchoE" w:hAnsi="Times New Roman" w:cs="Times New Roman"/>
          <w:sz w:val="28"/>
          <w:szCs w:val="28"/>
        </w:rPr>
      </w:pPr>
      <w:r w:rsidRPr="001B5914">
        <w:rPr>
          <w:rFonts w:ascii="Times New Roman" w:eastAsia="HGMinchoE" w:hAnsi="Times New Roman" w:cs="Times New Roman"/>
          <w:sz w:val="28"/>
          <w:szCs w:val="28"/>
        </w:rPr>
        <w:t xml:space="preserve">Время ухода за инвалидом I группы, ребенком-инвалидом или лицом, достигшим 80 лет, определяется на основании: заявления, паспорта лица, </w:t>
      </w:r>
      <w:r w:rsidRPr="001B5914">
        <w:rPr>
          <w:rFonts w:ascii="Times New Roman" w:eastAsia="HGMinchoE" w:hAnsi="Times New Roman" w:cs="Times New Roman"/>
          <w:sz w:val="28"/>
          <w:szCs w:val="28"/>
        </w:rPr>
        <w:lastRenderedPageBreak/>
        <w:t>осуществляющего уход, документов, удостоверяющих продолжительность нахождения на инвалидности и возраст и др. Время ухода за ребенком до трех лет устанавливается по свидетельству о рождении, выписке из паспорта, свидетельст</w:t>
      </w:r>
      <w:r>
        <w:rPr>
          <w:rFonts w:ascii="Times New Roman" w:eastAsia="HGMinchoE" w:hAnsi="Times New Roman" w:cs="Times New Roman"/>
          <w:sz w:val="28"/>
          <w:szCs w:val="28"/>
        </w:rPr>
        <w:t>ву о браке и другим документам.</w:t>
      </w:r>
    </w:p>
    <w:p w:rsidR="001B5914" w:rsidRPr="001B5914" w:rsidRDefault="001B5914" w:rsidP="00E10586">
      <w:pPr>
        <w:jc w:val="both"/>
        <w:rPr>
          <w:rFonts w:ascii="Times New Roman" w:eastAsia="HGMinchoE" w:hAnsi="Times New Roman" w:cs="Times New Roman"/>
          <w:sz w:val="28"/>
          <w:szCs w:val="28"/>
        </w:rPr>
      </w:pPr>
      <w:r w:rsidRPr="001B5914">
        <w:rPr>
          <w:rFonts w:ascii="Times New Roman" w:eastAsia="HGMinchoE" w:hAnsi="Times New Roman" w:cs="Times New Roman"/>
          <w:sz w:val="28"/>
          <w:szCs w:val="28"/>
        </w:rPr>
        <w:t>Содержание под стражей, пребывание в местах заключения, ссылке (</w:t>
      </w:r>
      <w:proofErr w:type="spellStart"/>
      <w:r w:rsidRPr="001B5914">
        <w:rPr>
          <w:rFonts w:ascii="Times New Roman" w:eastAsia="HGMinchoE" w:hAnsi="Times New Roman" w:cs="Times New Roman"/>
          <w:sz w:val="28"/>
          <w:szCs w:val="28"/>
        </w:rPr>
        <w:t>спецпоселении</w:t>
      </w:r>
      <w:proofErr w:type="spellEnd"/>
      <w:r w:rsidRPr="001B5914">
        <w:rPr>
          <w:rFonts w:ascii="Times New Roman" w:eastAsia="HGMinchoE" w:hAnsi="Times New Roman" w:cs="Times New Roman"/>
          <w:sz w:val="28"/>
          <w:szCs w:val="28"/>
        </w:rPr>
        <w:t>) реабилитированных граждан подтверждается справ</w:t>
      </w:r>
      <w:r>
        <w:rPr>
          <w:rFonts w:ascii="Times New Roman" w:eastAsia="HGMinchoE" w:hAnsi="Times New Roman" w:cs="Times New Roman"/>
          <w:sz w:val="28"/>
          <w:szCs w:val="28"/>
        </w:rPr>
        <w:t>ками управлений внутренних дел.</w:t>
      </w:r>
    </w:p>
    <w:p w:rsidR="001B5914" w:rsidRPr="001B5914" w:rsidRDefault="001B5914" w:rsidP="00E10586">
      <w:pPr>
        <w:jc w:val="both"/>
        <w:rPr>
          <w:rFonts w:ascii="Times New Roman" w:eastAsia="HGMinchoE" w:hAnsi="Times New Roman" w:cs="Times New Roman"/>
          <w:sz w:val="28"/>
          <w:szCs w:val="28"/>
        </w:rPr>
      </w:pPr>
      <w:r w:rsidRPr="001B5914">
        <w:rPr>
          <w:rFonts w:ascii="Times New Roman" w:eastAsia="HGMinchoE" w:hAnsi="Times New Roman" w:cs="Times New Roman"/>
          <w:sz w:val="28"/>
          <w:szCs w:val="28"/>
        </w:rPr>
        <w:t>Периоды творческой деятельности членов творческих союзов, не состоящих в штате организаций, подтверждаются справкой организации-заказчика произведения об уплате с суммы гонорара обязательных платежей в ПФР.</w:t>
      </w:r>
    </w:p>
    <w:p w:rsidR="001B5914" w:rsidRPr="001B5914" w:rsidRDefault="001B5914" w:rsidP="00E10586">
      <w:pPr>
        <w:jc w:val="both"/>
        <w:rPr>
          <w:rFonts w:ascii="Times New Roman" w:eastAsia="HGMinchoE" w:hAnsi="Times New Roman" w:cs="Times New Roman"/>
          <w:sz w:val="28"/>
          <w:szCs w:val="28"/>
        </w:rPr>
      </w:pPr>
    </w:p>
    <w:p w:rsidR="001B5914" w:rsidRPr="001B5914" w:rsidRDefault="001B5914" w:rsidP="00E10586">
      <w:pPr>
        <w:jc w:val="both"/>
        <w:rPr>
          <w:rFonts w:ascii="Times New Roman" w:eastAsia="HGMinchoE" w:hAnsi="Times New Roman" w:cs="Times New Roman"/>
          <w:sz w:val="28"/>
          <w:szCs w:val="28"/>
        </w:rPr>
      </w:pPr>
      <w:r w:rsidRPr="001B5914">
        <w:rPr>
          <w:rFonts w:ascii="Times New Roman" w:eastAsia="HGMinchoE" w:hAnsi="Times New Roman" w:cs="Times New Roman"/>
          <w:sz w:val="28"/>
          <w:szCs w:val="28"/>
        </w:rPr>
        <w:t>Периоды деятельности частных детективов, нотариусов, адвокатов и других лиц, самостоятельно обеспечивающих се</w:t>
      </w:r>
      <w:r>
        <w:rPr>
          <w:rFonts w:ascii="Times New Roman" w:eastAsia="HGMinchoE" w:hAnsi="Times New Roman" w:cs="Times New Roman"/>
          <w:sz w:val="28"/>
          <w:szCs w:val="28"/>
        </w:rPr>
        <w:t>бя работой, устанавливаются по д</w:t>
      </w:r>
      <w:r w:rsidRPr="001B5914">
        <w:rPr>
          <w:rFonts w:ascii="Times New Roman" w:eastAsia="HGMinchoE" w:hAnsi="Times New Roman" w:cs="Times New Roman"/>
          <w:sz w:val="28"/>
          <w:szCs w:val="28"/>
        </w:rPr>
        <w:t>окументам ПФР или налогового органа</w:t>
      </w:r>
      <w:r>
        <w:rPr>
          <w:rFonts w:ascii="Times New Roman" w:eastAsia="HGMinchoE" w:hAnsi="Times New Roman" w:cs="Times New Roman"/>
          <w:sz w:val="28"/>
          <w:szCs w:val="28"/>
        </w:rPr>
        <w:t xml:space="preserve"> об уплате ЕСН и взносов в ПФР.</w:t>
      </w:r>
    </w:p>
    <w:p w:rsidR="001B5914" w:rsidRPr="001B5914" w:rsidRDefault="001B5914" w:rsidP="00E10586">
      <w:pPr>
        <w:jc w:val="both"/>
        <w:rPr>
          <w:rFonts w:ascii="Times New Roman" w:eastAsia="HGMinchoE" w:hAnsi="Times New Roman" w:cs="Times New Roman"/>
          <w:sz w:val="28"/>
          <w:szCs w:val="28"/>
        </w:rPr>
      </w:pPr>
      <w:r w:rsidRPr="001B5914">
        <w:rPr>
          <w:rFonts w:ascii="Times New Roman" w:eastAsia="HGMinchoE" w:hAnsi="Times New Roman" w:cs="Times New Roman"/>
          <w:sz w:val="28"/>
          <w:szCs w:val="28"/>
        </w:rPr>
        <w:t xml:space="preserve">При отсутствии документов страховой стаж может определяться на основании показаний двух или более свидетелей, работавших с заявителем у одного работодателя, если документы о работе утрачены в связи со стихийным бедствием (землетрясением, наводнением, ураганом, пожаром и т.п.) и восстановить их невозможно. Порядок установления стажа работы при </w:t>
      </w:r>
      <w:r w:rsidRPr="001B5914">
        <w:rPr>
          <w:rFonts w:ascii="Times New Roman" w:eastAsia="HGMinchoE" w:hAnsi="Times New Roman" w:cs="Times New Roman"/>
          <w:sz w:val="28"/>
          <w:szCs w:val="28"/>
        </w:rPr>
        <w:lastRenderedPageBreak/>
        <w:t>утрате документов в результате чрезвычайных ситуаций утвержден постановлением Мин</w:t>
      </w:r>
      <w:r>
        <w:rPr>
          <w:rFonts w:ascii="Times New Roman" w:eastAsia="HGMinchoE" w:hAnsi="Times New Roman" w:cs="Times New Roman"/>
          <w:sz w:val="28"/>
          <w:szCs w:val="28"/>
        </w:rPr>
        <w:t>труда РФ от 24.06.1994 г. № 50.</w:t>
      </w:r>
    </w:p>
    <w:p w:rsidR="001B5914" w:rsidRPr="001B5914" w:rsidRDefault="001B5914" w:rsidP="00E10586">
      <w:pPr>
        <w:jc w:val="both"/>
        <w:rPr>
          <w:rFonts w:ascii="Times New Roman" w:eastAsia="HGMinchoE" w:hAnsi="Times New Roman" w:cs="Times New Roman"/>
          <w:sz w:val="28"/>
          <w:szCs w:val="28"/>
        </w:rPr>
      </w:pPr>
      <w:r w:rsidRPr="001B5914">
        <w:rPr>
          <w:rFonts w:ascii="Times New Roman" w:eastAsia="HGMinchoE" w:hAnsi="Times New Roman" w:cs="Times New Roman"/>
          <w:sz w:val="28"/>
          <w:szCs w:val="28"/>
        </w:rPr>
        <w:t>К заявлению об установлении страхового стажа по свидетельским по</w:t>
      </w:r>
      <w:r>
        <w:rPr>
          <w:rFonts w:ascii="Times New Roman" w:eastAsia="HGMinchoE" w:hAnsi="Times New Roman" w:cs="Times New Roman"/>
          <w:sz w:val="28"/>
          <w:szCs w:val="28"/>
        </w:rPr>
        <w:t>казаниям должны быть приложены:</w:t>
      </w:r>
    </w:p>
    <w:p w:rsidR="001B5914" w:rsidRDefault="007A0D9D" w:rsidP="00E10586">
      <w:pPr>
        <w:pStyle w:val="a4"/>
        <w:numPr>
          <w:ilvl w:val="0"/>
          <w:numId w:val="4"/>
        </w:numPr>
        <w:jc w:val="both"/>
        <w:rPr>
          <w:rFonts w:ascii="Times New Roman" w:eastAsia="HGMinchoE" w:hAnsi="Times New Roman" w:cs="Times New Roman"/>
          <w:sz w:val="28"/>
          <w:szCs w:val="28"/>
        </w:rPr>
      </w:pPr>
      <w:r w:rsidRPr="001B5914">
        <w:rPr>
          <w:rFonts w:ascii="Times New Roman" w:eastAsia="HGMinchoE" w:hAnsi="Times New Roman" w:cs="Times New Roman"/>
          <w:sz w:val="28"/>
          <w:szCs w:val="28"/>
        </w:rPr>
        <w:t>Документ</w:t>
      </w:r>
      <w:r w:rsidR="001B5914" w:rsidRPr="001B5914">
        <w:rPr>
          <w:rFonts w:ascii="Times New Roman" w:eastAsia="HGMinchoE" w:hAnsi="Times New Roman" w:cs="Times New Roman"/>
          <w:sz w:val="28"/>
          <w:szCs w:val="28"/>
        </w:rPr>
        <w:t xml:space="preserve"> государственного (муниципального) органа, подтверждающий дату, место и характер стихийного бедствия;</w:t>
      </w:r>
    </w:p>
    <w:p w:rsidR="001B5914" w:rsidRDefault="007A0D9D" w:rsidP="00E10586">
      <w:pPr>
        <w:pStyle w:val="a4"/>
        <w:numPr>
          <w:ilvl w:val="0"/>
          <w:numId w:val="4"/>
        </w:numPr>
        <w:jc w:val="both"/>
        <w:rPr>
          <w:rFonts w:ascii="Times New Roman" w:eastAsia="HGMinchoE" w:hAnsi="Times New Roman" w:cs="Times New Roman"/>
          <w:sz w:val="28"/>
          <w:szCs w:val="28"/>
        </w:rPr>
      </w:pPr>
      <w:r w:rsidRPr="001B5914">
        <w:rPr>
          <w:rFonts w:ascii="Times New Roman" w:eastAsia="HGMinchoE" w:hAnsi="Times New Roman" w:cs="Times New Roman"/>
          <w:sz w:val="28"/>
          <w:szCs w:val="28"/>
        </w:rPr>
        <w:t>Документ</w:t>
      </w:r>
      <w:r w:rsidR="001B5914" w:rsidRPr="001B5914">
        <w:rPr>
          <w:rFonts w:ascii="Times New Roman" w:eastAsia="HGMinchoE" w:hAnsi="Times New Roman" w:cs="Times New Roman"/>
          <w:sz w:val="28"/>
          <w:szCs w:val="28"/>
        </w:rPr>
        <w:t xml:space="preserve"> работодателя или государственного (муниципального) органа, подтверждающий факт утраты документов о работе в связи с указанным стихийным бедствием и невозможность их восстановления;</w:t>
      </w:r>
    </w:p>
    <w:p w:rsidR="001B5914" w:rsidRPr="001B5914" w:rsidRDefault="007A0D9D" w:rsidP="00E10586">
      <w:pPr>
        <w:pStyle w:val="a4"/>
        <w:numPr>
          <w:ilvl w:val="0"/>
          <w:numId w:val="4"/>
        </w:numPr>
        <w:jc w:val="both"/>
        <w:rPr>
          <w:rFonts w:ascii="Times New Roman" w:eastAsia="HGMinchoE" w:hAnsi="Times New Roman" w:cs="Times New Roman"/>
          <w:sz w:val="28"/>
          <w:szCs w:val="28"/>
        </w:rPr>
      </w:pPr>
      <w:r w:rsidRPr="001B5914">
        <w:rPr>
          <w:rFonts w:ascii="Times New Roman" w:eastAsia="HGMinchoE" w:hAnsi="Times New Roman" w:cs="Times New Roman"/>
          <w:sz w:val="28"/>
          <w:szCs w:val="28"/>
        </w:rPr>
        <w:t>Справка</w:t>
      </w:r>
      <w:r w:rsidR="001B5914" w:rsidRPr="001B5914">
        <w:rPr>
          <w:rFonts w:ascii="Times New Roman" w:eastAsia="HGMinchoE" w:hAnsi="Times New Roman" w:cs="Times New Roman"/>
          <w:sz w:val="28"/>
          <w:szCs w:val="28"/>
        </w:rPr>
        <w:t xml:space="preserve"> архивного учреждения или государственного (муниципального) органа, подтверждающая факт отсутствия архивных данных о периоде работы, устанавливаемом по свидетельским показаниям.</w:t>
      </w:r>
    </w:p>
    <w:p w:rsidR="001B5914" w:rsidRDefault="001B5914" w:rsidP="00E10586">
      <w:pPr>
        <w:jc w:val="both"/>
        <w:rPr>
          <w:rFonts w:ascii="Times New Roman" w:eastAsia="HGMinchoE" w:hAnsi="Times New Roman" w:cs="Times New Roman"/>
          <w:sz w:val="28"/>
          <w:szCs w:val="28"/>
        </w:rPr>
      </w:pPr>
      <w:r w:rsidRPr="001B5914">
        <w:rPr>
          <w:rFonts w:ascii="Times New Roman" w:eastAsia="HGMinchoE" w:hAnsi="Times New Roman" w:cs="Times New Roman"/>
          <w:sz w:val="28"/>
          <w:szCs w:val="28"/>
        </w:rPr>
        <w:t>Если причиной утраты документов о работе является их небрежное хранение, умышленное уничтожение или другие подобные причины, то страховой стаж устанавливается по показаниям двух или более свидетелей, работавших с заявителем у одного работодателя и располагающих документами о своей работе за указанный период. Продолжительность страхового стажа в данном случае не может превышать половины стажа, необходимого для назначения трудовой пенсии.</w:t>
      </w:r>
    </w:p>
    <w:p w:rsidR="00025E7D" w:rsidRDefault="00025E7D" w:rsidP="00E10586">
      <w:pPr>
        <w:jc w:val="both"/>
        <w:rPr>
          <w:rFonts w:ascii="Times New Roman" w:eastAsia="HGMinchoE" w:hAnsi="Times New Roman" w:cs="Times New Roman"/>
          <w:sz w:val="28"/>
          <w:szCs w:val="28"/>
        </w:rPr>
      </w:pPr>
    </w:p>
    <w:p w:rsidR="00025E7D" w:rsidRDefault="00025E7D" w:rsidP="00E10586">
      <w:pPr>
        <w:jc w:val="both"/>
        <w:rPr>
          <w:rFonts w:ascii="Times New Roman" w:eastAsia="HGMinchoE" w:hAnsi="Times New Roman" w:cs="Times New Roman"/>
          <w:sz w:val="28"/>
          <w:szCs w:val="28"/>
        </w:rPr>
      </w:pPr>
    </w:p>
    <w:p w:rsidR="00025E7D" w:rsidRDefault="00025E7D" w:rsidP="00E10586">
      <w:pPr>
        <w:jc w:val="both"/>
        <w:rPr>
          <w:rFonts w:ascii="Times New Roman" w:eastAsia="HGMinchoE" w:hAnsi="Times New Roman" w:cs="Times New Roman"/>
          <w:sz w:val="28"/>
          <w:szCs w:val="28"/>
        </w:rPr>
      </w:pPr>
    </w:p>
    <w:p w:rsidR="00025E7D" w:rsidRDefault="00025E7D" w:rsidP="00E10586">
      <w:pPr>
        <w:jc w:val="both"/>
        <w:rPr>
          <w:rFonts w:ascii="Times New Roman" w:eastAsia="HGMinchoE" w:hAnsi="Times New Roman" w:cs="Times New Roman"/>
          <w:sz w:val="28"/>
          <w:szCs w:val="28"/>
        </w:rPr>
      </w:pPr>
    </w:p>
    <w:p w:rsidR="00025E7D" w:rsidRDefault="00025E7D" w:rsidP="00E10586">
      <w:pPr>
        <w:jc w:val="both"/>
        <w:rPr>
          <w:rFonts w:ascii="Times New Roman" w:eastAsia="HGMinchoE" w:hAnsi="Times New Roman" w:cs="Times New Roman"/>
          <w:sz w:val="28"/>
          <w:szCs w:val="28"/>
        </w:rPr>
      </w:pPr>
    </w:p>
    <w:p w:rsidR="00025E7D" w:rsidRDefault="00025E7D" w:rsidP="00E10586">
      <w:pPr>
        <w:jc w:val="both"/>
        <w:rPr>
          <w:rFonts w:ascii="Times New Roman" w:eastAsia="HGMinchoE" w:hAnsi="Times New Roman" w:cs="Times New Roman"/>
          <w:sz w:val="28"/>
          <w:szCs w:val="28"/>
        </w:rPr>
      </w:pPr>
    </w:p>
    <w:p w:rsidR="0061249C" w:rsidRDefault="0061249C" w:rsidP="00E10586">
      <w:pPr>
        <w:jc w:val="both"/>
        <w:rPr>
          <w:rFonts w:ascii="Times New Roman" w:eastAsia="HGMinchoE" w:hAnsi="Times New Roman" w:cs="Times New Roman"/>
          <w:b/>
          <w:sz w:val="32"/>
          <w:szCs w:val="32"/>
        </w:rPr>
      </w:pPr>
      <w:r w:rsidRPr="0061249C">
        <w:rPr>
          <w:rFonts w:ascii="Times New Roman" w:eastAsia="HGMinchoE" w:hAnsi="Times New Roman" w:cs="Times New Roman"/>
          <w:b/>
          <w:sz w:val="32"/>
          <w:szCs w:val="32"/>
        </w:rPr>
        <w:t>Заключение</w:t>
      </w:r>
    </w:p>
    <w:p w:rsidR="00501097" w:rsidRPr="00501097" w:rsidRDefault="00501097" w:rsidP="00E10586">
      <w:pPr>
        <w:jc w:val="both"/>
        <w:rPr>
          <w:rFonts w:ascii="Times New Roman" w:eastAsia="HGMinchoE" w:hAnsi="Times New Roman" w:cs="Times New Roman"/>
          <w:sz w:val="28"/>
          <w:szCs w:val="28"/>
        </w:rPr>
      </w:pPr>
      <w:r w:rsidRPr="00501097">
        <w:rPr>
          <w:rFonts w:ascii="Times New Roman" w:eastAsia="HGMinchoE" w:hAnsi="Times New Roman" w:cs="Times New Roman"/>
          <w:sz w:val="28"/>
          <w:szCs w:val="28"/>
        </w:rPr>
        <w:t>Возникновение такого понятия, как страховой стаж, напрямую связано с реформой пенсионного обеспечения в России. Впервые упоминание о нем встречается в тексте Федерального закона «Об индивидуальном (персонифицированном) учете в системе государственного пенсионного обеспечения» от 01.04.96 № 27-ФЗ (в редакции Федерального закона от 31.12.02 № 198-ФЗ)</w:t>
      </w:r>
      <w:r>
        <w:rPr>
          <w:rFonts w:ascii="Times New Roman" w:eastAsia="HGMinchoE" w:hAnsi="Times New Roman" w:cs="Times New Roman"/>
          <w:sz w:val="28"/>
          <w:szCs w:val="28"/>
        </w:rPr>
        <w:t>.</w:t>
      </w:r>
    </w:p>
    <w:p w:rsidR="00501097" w:rsidRPr="00501097" w:rsidRDefault="00501097" w:rsidP="00E10586">
      <w:pPr>
        <w:jc w:val="both"/>
        <w:rPr>
          <w:rFonts w:ascii="Times New Roman" w:eastAsia="HGMinchoE" w:hAnsi="Times New Roman" w:cs="Times New Roman"/>
          <w:sz w:val="28"/>
          <w:szCs w:val="28"/>
        </w:rPr>
      </w:pPr>
      <w:r w:rsidRPr="00501097">
        <w:rPr>
          <w:rFonts w:ascii="Times New Roman" w:eastAsia="HGMinchoE" w:hAnsi="Times New Roman" w:cs="Times New Roman"/>
          <w:sz w:val="28"/>
          <w:szCs w:val="28"/>
        </w:rPr>
        <w:t>Из смысла действующих нормативных актов выводим следующее определение. Страховой стаж – это суммарная продолжительность периодов трудовой деятельности застрахованного лица, в течение которых за него уплачивались страховые взносы в Пенсионный фонд Российской Федерации.</w:t>
      </w:r>
    </w:p>
    <w:p w:rsidR="00501097" w:rsidRPr="00501097" w:rsidRDefault="00501097" w:rsidP="00E10586">
      <w:pPr>
        <w:jc w:val="both"/>
        <w:rPr>
          <w:rFonts w:ascii="Times New Roman" w:eastAsia="HGMinchoE" w:hAnsi="Times New Roman" w:cs="Times New Roman"/>
          <w:sz w:val="28"/>
          <w:szCs w:val="28"/>
        </w:rPr>
      </w:pPr>
    </w:p>
    <w:p w:rsidR="00501097" w:rsidRPr="00501097" w:rsidRDefault="00501097" w:rsidP="00E10586">
      <w:pPr>
        <w:jc w:val="both"/>
        <w:rPr>
          <w:rFonts w:ascii="Times New Roman" w:eastAsia="HGMinchoE" w:hAnsi="Times New Roman" w:cs="Times New Roman"/>
          <w:sz w:val="28"/>
          <w:szCs w:val="28"/>
        </w:rPr>
      </w:pPr>
      <w:r w:rsidRPr="00501097">
        <w:rPr>
          <w:rFonts w:ascii="Times New Roman" w:eastAsia="HGMinchoE" w:hAnsi="Times New Roman" w:cs="Times New Roman"/>
          <w:sz w:val="28"/>
          <w:szCs w:val="28"/>
        </w:rPr>
        <w:t xml:space="preserve">Одним из условий назначения трудовой пенсии по старости (наряду с достижением установленного возраста: мужчины – 60 лет, женщины – 55 </w:t>
      </w:r>
      <w:r w:rsidRPr="00501097">
        <w:rPr>
          <w:rFonts w:ascii="Times New Roman" w:eastAsia="HGMinchoE" w:hAnsi="Times New Roman" w:cs="Times New Roman"/>
          <w:sz w:val="28"/>
          <w:szCs w:val="28"/>
        </w:rPr>
        <w:lastRenderedPageBreak/>
        <w:t>лет) является наличие страхового стажа продолжительностью не менее пяти лет (п.2 ст.7 Федерального закона «О трудовых пе</w:t>
      </w:r>
      <w:r>
        <w:rPr>
          <w:rFonts w:ascii="Times New Roman" w:eastAsia="HGMinchoE" w:hAnsi="Times New Roman" w:cs="Times New Roman"/>
          <w:sz w:val="28"/>
          <w:szCs w:val="28"/>
        </w:rPr>
        <w:t>нсиях в Российской Федерации»).</w:t>
      </w:r>
    </w:p>
    <w:p w:rsidR="00501097" w:rsidRPr="00501097" w:rsidRDefault="00501097" w:rsidP="00E10586">
      <w:pPr>
        <w:jc w:val="both"/>
        <w:rPr>
          <w:rFonts w:ascii="Times New Roman" w:eastAsia="HGMinchoE" w:hAnsi="Times New Roman" w:cs="Times New Roman"/>
          <w:sz w:val="28"/>
          <w:szCs w:val="28"/>
        </w:rPr>
      </w:pPr>
      <w:r w:rsidRPr="00501097">
        <w:rPr>
          <w:rFonts w:ascii="Times New Roman" w:eastAsia="HGMinchoE" w:hAnsi="Times New Roman" w:cs="Times New Roman"/>
          <w:sz w:val="28"/>
          <w:szCs w:val="28"/>
        </w:rPr>
        <w:t>При полном отсутствии страхового стажа как такового устанавливаются так наз</w:t>
      </w:r>
      <w:r>
        <w:rPr>
          <w:rFonts w:ascii="Times New Roman" w:eastAsia="HGMinchoE" w:hAnsi="Times New Roman" w:cs="Times New Roman"/>
          <w:sz w:val="28"/>
          <w:szCs w:val="28"/>
        </w:rPr>
        <w:t>ываемые государственные пенсии.</w:t>
      </w:r>
    </w:p>
    <w:p w:rsidR="00501097" w:rsidRPr="00501097" w:rsidRDefault="00501097" w:rsidP="00E10586">
      <w:pPr>
        <w:jc w:val="both"/>
        <w:rPr>
          <w:rFonts w:ascii="Times New Roman" w:eastAsia="HGMinchoE" w:hAnsi="Times New Roman" w:cs="Times New Roman"/>
          <w:sz w:val="28"/>
          <w:szCs w:val="28"/>
        </w:rPr>
      </w:pPr>
      <w:r w:rsidRPr="00501097">
        <w:rPr>
          <w:rFonts w:ascii="Times New Roman" w:eastAsia="HGMinchoE" w:hAnsi="Times New Roman" w:cs="Times New Roman"/>
          <w:sz w:val="28"/>
          <w:szCs w:val="28"/>
        </w:rPr>
        <w:t xml:space="preserve">Теперь о том, какие временные периоды трудовой и (или) иной общественно-полезной деятельности работника </w:t>
      </w:r>
      <w:r>
        <w:rPr>
          <w:rFonts w:ascii="Times New Roman" w:eastAsia="HGMinchoE" w:hAnsi="Times New Roman" w:cs="Times New Roman"/>
          <w:sz w:val="28"/>
          <w:szCs w:val="28"/>
        </w:rPr>
        <w:t>засчитываются в страховой стаж.</w:t>
      </w:r>
    </w:p>
    <w:p w:rsidR="00501097" w:rsidRPr="00501097" w:rsidRDefault="00501097" w:rsidP="00E10586">
      <w:pPr>
        <w:jc w:val="both"/>
        <w:rPr>
          <w:rFonts w:ascii="Times New Roman" w:eastAsia="HGMinchoE" w:hAnsi="Times New Roman" w:cs="Times New Roman"/>
          <w:sz w:val="28"/>
          <w:szCs w:val="28"/>
        </w:rPr>
      </w:pPr>
      <w:r w:rsidRPr="00501097">
        <w:rPr>
          <w:rFonts w:ascii="Times New Roman" w:eastAsia="HGMinchoE" w:hAnsi="Times New Roman" w:cs="Times New Roman"/>
          <w:sz w:val="28"/>
          <w:szCs w:val="28"/>
        </w:rPr>
        <w:t>Это прежде всего время фактической работы и (или) иной деятельности, в течение которого страхователем уплачивались за работника страховые взносы в Пенсио</w:t>
      </w:r>
      <w:r>
        <w:rPr>
          <w:rFonts w:ascii="Times New Roman" w:eastAsia="HGMinchoE" w:hAnsi="Times New Roman" w:cs="Times New Roman"/>
          <w:sz w:val="28"/>
          <w:szCs w:val="28"/>
        </w:rPr>
        <w:t>нный фонд Российской Федерации.</w:t>
      </w:r>
    </w:p>
    <w:p w:rsidR="00501097" w:rsidRPr="00501097" w:rsidRDefault="00501097" w:rsidP="00E10586">
      <w:pPr>
        <w:jc w:val="both"/>
        <w:rPr>
          <w:rFonts w:ascii="Times New Roman" w:eastAsia="HGMinchoE" w:hAnsi="Times New Roman" w:cs="Times New Roman"/>
          <w:sz w:val="28"/>
          <w:szCs w:val="28"/>
        </w:rPr>
      </w:pPr>
      <w:r w:rsidRPr="00501097">
        <w:rPr>
          <w:rFonts w:ascii="Times New Roman" w:eastAsia="HGMinchoE" w:hAnsi="Times New Roman" w:cs="Times New Roman"/>
          <w:sz w:val="28"/>
          <w:szCs w:val="28"/>
        </w:rPr>
        <w:t>Далее – иная общественно-полезная деятельность (при условии, если ей предшествовали и (или) за ней следовали периоды фактической работы и иной деятельности, в течение которых страхователем уплачивались страховые взносы в Пенсионный фонд Р</w:t>
      </w:r>
      <w:r>
        <w:rPr>
          <w:rFonts w:ascii="Times New Roman" w:eastAsia="HGMinchoE" w:hAnsi="Times New Roman" w:cs="Times New Roman"/>
          <w:sz w:val="28"/>
          <w:szCs w:val="28"/>
        </w:rPr>
        <w:t>оссийской Федерации), а именно:</w:t>
      </w:r>
    </w:p>
    <w:p w:rsidR="00501097" w:rsidRDefault="00501097" w:rsidP="00E10586">
      <w:pPr>
        <w:jc w:val="both"/>
        <w:rPr>
          <w:rFonts w:ascii="Times New Roman" w:eastAsia="HGMinchoE" w:hAnsi="Times New Roman" w:cs="Times New Roman"/>
          <w:sz w:val="28"/>
          <w:szCs w:val="28"/>
        </w:rPr>
      </w:pPr>
      <w:r w:rsidRPr="00501097">
        <w:rPr>
          <w:rFonts w:ascii="Times New Roman" w:eastAsia="HGMinchoE" w:hAnsi="Times New Roman" w:cs="Times New Roman"/>
          <w:sz w:val="28"/>
          <w:szCs w:val="28"/>
        </w:rPr>
        <w:t>а) период прохождения военной службы, а также другой приравненной к ней службы;</w:t>
      </w:r>
    </w:p>
    <w:p w:rsidR="00501097" w:rsidRPr="00501097" w:rsidRDefault="00501097" w:rsidP="00E10586">
      <w:pPr>
        <w:jc w:val="both"/>
        <w:rPr>
          <w:rFonts w:ascii="Times New Roman" w:eastAsia="HGMinchoE" w:hAnsi="Times New Roman" w:cs="Times New Roman"/>
          <w:sz w:val="28"/>
          <w:szCs w:val="28"/>
        </w:rPr>
      </w:pPr>
      <w:r w:rsidRPr="00501097">
        <w:rPr>
          <w:rFonts w:ascii="Times New Roman" w:eastAsia="HGMinchoE" w:hAnsi="Times New Roman" w:cs="Times New Roman"/>
          <w:sz w:val="28"/>
          <w:szCs w:val="28"/>
        </w:rPr>
        <w:t>б) период получения пособия по государственному социальному страхованию в перио</w:t>
      </w:r>
      <w:r>
        <w:rPr>
          <w:rFonts w:ascii="Times New Roman" w:eastAsia="HGMinchoE" w:hAnsi="Times New Roman" w:cs="Times New Roman"/>
          <w:sz w:val="28"/>
          <w:szCs w:val="28"/>
        </w:rPr>
        <w:t>д временной нетрудоспособности;</w:t>
      </w:r>
    </w:p>
    <w:p w:rsidR="00501097" w:rsidRPr="00501097" w:rsidRDefault="00501097" w:rsidP="00E10586">
      <w:pPr>
        <w:jc w:val="both"/>
        <w:rPr>
          <w:rFonts w:ascii="Times New Roman" w:eastAsia="HGMinchoE" w:hAnsi="Times New Roman" w:cs="Times New Roman"/>
          <w:sz w:val="28"/>
          <w:szCs w:val="28"/>
        </w:rPr>
      </w:pPr>
      <w:r w:rsidRPr="00501097">
        <w:rPr>
          <w:rFonts w:ascii="Times New Roman" w:eastAsia="HGMinchoE" w:hAnsi="Times New Roman" w:cs="Times New Roman"/>
          <w:sz w:val="28"/>
          <w:szCs w:val="28"/>
        </w:rPr>
        <w:lastRenderedPageBreak/>
        <w:t>в) период ухода одного из родителей за каждым ребенком до достижения им возраста полутора лет, но не бо</w:t>
      </w:r>
      <w:r>
        <w:rPr>
          <w:rFonts w:ascii="Times New Roman" w:eastAsia="HGMinchoE" w:hAnsi="Times New Roman" w:cs="Times New Roman"/>
          <w:sz w:val="28"/>
          <w:szCs w:val="28"/>
        </w:rPr>
        <w:t>лее трех лет в общей сложности;</w:t>
      </w:r>
    </w:p>
    <w:p w:rsidR="00501097" w:rsidRPr="00501097" w:rsidRDefault="00501097" w:rsidP="00E10586">
      <w:pPr>
        <w:jc w:val="both"/>
        <w:rPr>
          <w:rFonts w:ascii="Times New Roman" w:eastAsia="HGMinchoE" w:hAnsi="Times New Roman" w:cs="Times New Roman"/>
          <w:sz w:val="28"/>
          <w:szCs w:val="28"/>
        </w:rPr>
      </w:pPr>
      <w:r w:rsidRPr="00501097">
        <w:rPr>
          <w:rFonts w:ascii="Times New Roman" w:eastAsia="HGMinchoE" w:hAnsi="Times New Roman" w:cs="Times New Roman"/>
          <w:sz w:val="28"/>
          <w:szCs w:val="28"/>
        </w:rPr>
        <w:t>г) период получения пособия по безработице, период участия в оплачиваемых общественных работах и период переезда по направлению государственной службы занятости в другую</w:t>
      </w:r>
      <w:r>
        <w:rPr>
          <w:rFonts w:ascii="Times New Roman" w:eastAsia="HGMinchoE" w:hAnsi="Times New Roman" w:cs="Times New Roman"/>
          <w:sz w:val="28"/>
          <w:szCs w:val="28"/>
        </w:rPr>
        <w:t xml:space="preserve"> местность для трудоустройства;</w:t>
      </w:r>
    </w:p>
    <w:p w:rsidR="00501097" w:rsidRPr="00501097" w:rsidRDefault="00501097" w:rsidP="00E10586">
      <w:pPr>
        <w:jc w:val="both"/>
        <w:rPr>
          <w:rFonts w:ascii="Times New Roman" w:eastAsia="HGMinchoE" w:hAnsi="Times New Roman" w:cs="Times New Roman"/>
          <w:sz w:val="28"/>
          <w:szCs w:val="28"/>
        </w:rPr>
      </w:pPr>
      <w:r w:rsidRPr="00501097">
        <w:rPr>
          <w:rFonts w:ascii="Times New Roman" w:eastAsia="HGMinchoE" w:hAnsi="Times New Roman" w:cs="Times New Roman"/>
          <w:sz w:val="28"/>
          <w:szCs w:val="28"/>
        </w:rPr>
        <w:t>д) период содержания под стражей лиц, необоснованно привлеченных к уголовной ответственности, необоснованно репрессированных и впоследствии реабилитированных, и период отбывания наказания этими лицами в м</w:t>
      </w:r>
      <w:r>
        <w:rPr>
          <w:rFonts w:ascii="Times New Roman" w:eastAsia="HGMinchoE" w:hAnsi="Times New Roman" w:cs="Times New Roman"/>
          <w:sz w:val="28"/>
          <w:szCs w:val="28"/>
        </w:rPr>
        <w:t>естах лишения свободы и ссылке;</w:t>
      </w:r>
    </w:p>
    <w:p w:rsidR="00501097" w:rsidRPr="00501097" w:rsidRDefault="00501097" w:rsidP="00E10586">
      <w:pPr>
        <w:jc w:val="both"/>
        <w:rPr>
          <w:rFonts w:ascii="Times New Roman" w:eastAsia="HGMinchoE" w:hAnsi="Times New Roman" w:cs="Times New Roman"/>
          <w:sz w:val="28"/>
          <w:szCs w:val="28"/>
        </w:rPr>
      </w:pPr>
      <w:r w:rsidRPr="00501097">
        <w:rPr>
          <w:rFonts w:ascii="Times New Roman" w:eastAsia="HGMinchoE" w:hAnsi="Times New Roman" w:cs="Times New Roman"/>
          <w:sz w:val="28"/>
          <w:szCs w:val="28"/>
        </w:rPr>
        <w:t>е) период ухода, осуществляемого трудоспособным лицом за инвалидом I группы, ребенком-инвалидом или за ли</w:t>
      </w:r>
      <w:r>
        <w:rPr>
          <w:rFonts w:ascii="Times New Roman" w:eastAsia="HGMinchoE" w:hAnsi="Times New Roman" w:cs="Times New Roman"/>
          <w:sz w:val="28"/>
          <w:szCs w:val="28"/>
        </w:rPr>
        <w:t>цом, достигшим возраста 80 лет.</w:t>
      </w:r>
    </w:p>
    <w:p w:rsidR="0061249C" w:rsidRDefault="00501097" w:rsidP="00E10586">
      <w:pPr>
        <w:jc w:val="both"/>
        <w:rPr>
          <w:rFonts w:ascii="Times New Roman" w:eastAsia="HGMinchoE" w:hAnsi="Times New Roman" w:cs="Times New Roman"/>
          <w:sz w:val="28"/>
          <w:szCs w:val="28"/>
        </w:rPr>
      </w:pPr>
      <w:r w:rsidRPr="00501097">
        <w:rPr>
          <w:rFonts w:ascii="Times New Roman" w:eastAsia="HGMinchoE" w:hAnsi="Times New Roman" w:cs="Times New Roman"/>
          <w:sz w:val="28"/>
          <w:szCs w:val="28"/>
        </w:rPr>
        <w:t>Исчисление трудового стажа, необходимого для назначения трудовой пенсии, производится в календарном порядке. А в случае совпадения по времени нескольких периодов трудовой или иной деятельности учитывается один из таких периодов по выбору лица, обратившегося за назначением пенсии.</w:t>
      </w:r>
    </w:p>
    <w:p w:rsidR="007A0D9D" w:rsidRDefault="007A0D9D" w:rsidP="00E10586">
      <w:pPr>
        <w:jc w:val="both"/>
        <w:rPr>
          <w:rFonts w:ascii="Times New Roman" w:eastAsia="HGMinchoE" w:hAnsi="Times New Roman" w:cs="Times New Roman"/>
          <w:sz w:val="28"/>
          <w:szCs w:val="28"/>
        </w:rPr>
      </w:pPr>
    </w:p>
    <w:p w:rsidR="007A0D9D" w:rsidRDefault="007A0D9D" w:rsidP="00E10586">
      <w:pPr>
        <w:jc w:val="both"/>
        <w:rPr>
          <w:rFonts w:ascii="Times New Roman" w:eastAsia="HGMinchoE" w:hAnsi="Times New Roman" w:cs="Times New Roman"/>
          <w:sz w:val="28"/>
          <w:szCs w:val="28"/>
        </w:rPr>
      </w:pPr>
    </w:p>
    <w:p w:rsidR="00025E7D" w:rsidRDefault="00025E7D" w:rsidP="00E10586">
      <w:pPr>
        <w:jc w:val="both"/>
        <w:rPr>
          <w:rFonts w:ascii="Times New Roman" w:eastAsia="HGMinchoE" w:hAnsi="Times New Roman" w:cs="Times New Roman"/>
          <w:b/>
          <w:sz w:val="32"/>
          <w:szCs w:val="32"/>
        </w:rPr>
      </w:pPr>
    </w:p>
    <w:p w:rsidR="00025E7D" w:rsidRDefault="00025E7D" w:rsidP="00E10586">
      <w:pPr>
        <w:jc w:val="both"/>
        <w:rPr>
          <w:rFonts w:ascii="Times New Roman" w:eastAsia="HGMinchoE" w:hAnsi="Times New Roman" w:cs="Times New Roman"/>
          <w:b/>
          <w:sz w:val="32"/>
          <w:szCs w:val="32"/>
        </w:rPr>
      </w:pPr>
    </w:p>
    <w:p w:rsidR="00025E7D" w:rsidRDefault="00025E7D" w:rsidP="00E10586">
      <w:pPr>
        <w:jc w:val="both"/>
        <w:rPr>
          <w:rFonts w:ascii="Times New Roman" w:eastAsia="HGMinchoE" w:hAnsi="Times New Roman" w:cs="Times New Roman"/>
          <w:b/>
          <w:sz w:val="32"/>
          <w:szCs w:val="32"/>
        </w:rPr>
      </w:pPr>
    </w:p>
    <w:p w:rsidR="00025E7D" w:rsidRDefault="00025E7D" w:rsidP="00E10586">
      <w:pPr>
        <w:jc w:val="both"/>
        <w:rPr>
          <w:rFonts w:ascii="Times New Roman" w:eastAsia="HGMinchoE" w:hAnsi="Times New Roman" w:cs="Times New Roman"/>
          <w:b/>
          <w:sz w:val="32"/>
          <w:szCs w:val="32"/>
        </w:rPr>
      </w:pPr>
    </w:p>
    <w:p w:rsidR="00025E7D" w:rsidRDefault="00025E7D" w:rsidP="00E10586">
      <w:pPr>
        <w:jc w:val="both"/>
        <w:rPr>
          <w:rFonts w:ascii="Times New Roman" w:eastAsia="HGMinchoE" w:hAnsi="Times New Roman" w:cs="Times New Roman"/>
          <w:b/>
          <w:sz w:val="32"/>
          <w:szCs w:val="32"/>
        </w:rPr>
      </w:pPr>
    </w:p>
    <w:p w:rsidR="007A0D9D" w:rsidRDefault="00C63E21" w:rsidP="00E10586">
      <w:pPr>
        <w:jc w:val="both"/>
        <w:rPr>
          <w:rFonts w:ascii="Times New Roman" w:eastAsia="HGMinchoE" w:hAnsi="Times New Roman" w:cs="Times New Roman"/>
          <w:b/>
          <w:sz w:val="32"/>
          <w:szCs w:val="32"/>
        </w:rPr>
      </w:pPr>
      <w:r w:rsidRPr="00C63E21">
        <w:rPr>
          <w:rFonts w:ascii="Times New Roman" w:eastAsia="HGMinchoE" w:hAnsi="Times New Roman" w:cs="Times New Roman"/>
          <w:b/>
          <w:sz w:val="32"/>
          <w:szCs w:val="32"/>
        </w:rPr>
        <w:t>Библиография</w:t>
      </w:r>
    </w:p>
    <w:p w:rsidR="00C63E21" w:rsidRPr="00C63E21" w:rsidRDefault="00C63E21" w:rsidP="00E10586">
      <w:pPr>
        <w:pStyle w:val="a4"/>
        <w:numPr>
          <w:ilvl w:val="0"/>
          <w:numId w:val="5"/>
        </w:numPr>
        <w:jc w:val="both"/>
        <w:rPr>
          <w:rFonts w:ascii="Times New Roman" w:eastAsia="HGMinchoE" w:hAnsi="Times New Roman" w:cs="Times New Roman"/>
          <w:sz w:val="28"/>
          <w:szCs w:val="28"/>
        </w:rPr>
      </w:pPr>
      <w:r w:rsidRPr="00C63E21">
        <w:rPr>
          <w:rFonts w:ascii="Times New Roman" w:eastAsia="HGMinchoE" w:hAnsi="Times New Roman" w:cs="Times New Roman"/>
          <w:sz w:val="28"/>
          <w:szCs w:val="28"/>
        </w:rPr>
        <w:t>Федеральный закон от 15 декабря 2001 г. N 166-ФЗ "О государственном пенсионном обеспечении в Российской Федерации" // Собрание законодательства Российской Федерации. - 17 декабря 2001г. - №51. - Ст. 4831</w:t>
      </w:r>
    </w:p>
    <w:p w:rsidR="00C63E21" w:rsidRDefault="00C63E21" w:rsidP="00E10586">
      <w:pPr>
        <w:pStyle w:val="a4"/>
        <w:numPr>
          <w:ilvl w:val="0"/>
          <w:numId w:val="5"/>
        </w:numPr>
        <w:jc w:val="both"/>
        <w:rPr>
          <w:rFonts w:ascii="Times New Roman" w:eastAsia="HGMinchoE" w:hAnsi="Times New Roman" w:cs="Times New Roman"/>
          <w:sz w:val="28"/>
          <w:szCs w:val="28"/>
        </w:rPr>
      </w:pPr>
      <w:r w:rsidRPr="00C63E21">
        <w:rPr>
          <w:rFonts w:ascii="Times New Roman" w:eastAsia="HGMinchoE" w:hAnsi="Times New Roman" w:cs="Times New Roman"/>
          <w:sz w:val="28"/>
          <w:szCs w:val="28"/>
        </w:rPr>
        <w:t>Трудовой кодекс Российской Федерации от 30 декабря 2001 г. N 197-ФЗ // Собрание законодательства Российской Федерации. -7 января 2002 г. (Часть I). - №1. - Ст. 3.</w:t>
      </w:r>
    </w:p>
    <w:p w:rsidR="00C63E21" w:rsidRDefault="00C63E21" w:rsidP="00E10586">
      <w:pPr>
        <w:pStyle w:val="a4"/>
        <w:numPr>
          <w:ilvl w:val="0"/>
          <w:numId w:val="5"/>
        </w:numPr>
        <w:jc w:val="both"/>
        <w:rPr>
          <w:rFonts w:ascii="Times New Roman" w:eastAsia="HGMinchoE" w:hAnsi="Times New Roman" w:cs="Times New Roman"/>
          <w:sz w:val="28"/>
          <w:szCs w:val="28"/>
        </w:rPr>
      </w:pPr>
      <w:r w:rsidRPr="00C63E21">
        <w:rPr>
          <w:rFonts w:ascii="Times New Roman" w:eastAsia="HGMinchoE" w:hAnsi="Times New Roman" w:cs="Times New Roman"/>
          <w:sz w:val="28"/>
          <w:szCs w:val="28"/>
        </w:rPr>
        <w:t>Федеральный закон от 17 декабря 2001 г. N 173-ФЗ "О трудовых пенсиях в Российской Федерации" // Собрание законодательства Российской Федерации. - 24 декабря 2001 г. - №52 (Часть I). -Ст. 4920</w:t>
      </w:r>
    </w:p>
    <w:p w:rsidR="003A6A83" w:rsidRPr="003A6A83" w:rsidRDefault="003A6A83" w:rsidP="003A6A83">
      <w:pPr>
        <w:pStyle w:val="a4"/>
        <w:numPr>
          <w:ilvl w:val="0"/>
          <w:numId w:val="5"/>
        </w:numPr>
        <w:jc w:val="both"/>
        <w:rPr>
          <w:rFonts w:ascii="Times New Roman" w:eastAsia="HGMinchoE" w:hAnsi="Times New Roman" w:cs="Times New Roman"/>
          <w:sz w:val="28"/>
          <w:szCs w:val="28"/>
        </w:rPr>
      </w:pPr>
      <w:proofErr w:type="gramStart"/>
      <w:r w:rsidRPr="003A6A83">
        <w:rPr>
          <w:rFonts w:ascii="Times New Roman" w:eastAsia="HGMinchoE" w:hAnsi="Times New Roman" w:cs="Times New Roman"/>
          <w:sz w:val="28"/>
          <w:szCs w:val="28"/>
        </w:rPr>
        <w:t>Федеральный закон от 29.12.2006 № 255-ФЗ «Об обеспечении пособиями по временной нетрудоспособности, по беременности и родам граждан, подлежащих обязательному социальном страхованию» // Собрание законодательства РФ.- 2007.- № 1 (1 ч.).</w:t>
      </w:r>
      <w:proofErr w:type="gramEnd"/>
      <w:r w:rsidRPr="003A6A83">
        <w:rPr>
          <w:rFonts w:ascii="Times New Roman" w:eastAsia="HGMinchoE" w:hAnsi="Times New Roman" w:cs="Times New Roman"/>
          <w:sz w:val="28"/>
          <w:szCs w:val="28"/>
        </w:rPr>
        <w:t>- Ст. 18</w:t>
      </w:r>
    </w:p>
    <w:p w:rsidR="003A6A83" w:rsidRPr="003A6A83" w:rsidRDefault="003A6A83" w:rsidP="003A6A83">
      <w:pPr>
        <w:pStyle w:val="a4"/>
        <w:numPr>
          <w:ilvl w:val="0"/>
          <w:numId w:val="5"/>
        </w:numPr>
        <w:jc w:val="both"/>
        <w:rPr>
          <w:rFonts w:ascii="Times New Roman" w:eastAsia="HGMinchoE" w:hAnsi="Times New Roman" w:cs="Times New Roman"/>
          <w:sz w:val="28"/>
          <w:szCs w:val="28"/>
        </w:rPr>
      </w:pPr>
      <w:r w:rsidRPr="003A6A83">
        <w:rPr>
          <w:rFonts w:ascii="Times New Roman" w:eastAsia="HGMinchoE" w:hAnsi="Times New Roman" w:cs="Times New Roman"/>
          <w:sz w:val="28"/>
          <w:szCs w:val="28"/>
        </w:rPr>
        <w:lastRenderedPageBreak/>
        <w:t>Федеральный закон от 17 декабря 2001 г. № 173-ФЗ «О трудовых пенсиях в Российской Федерации»// Собрание законодательства РФ.- 2001. -№ 52 (ч. 1).- Ст. 4920.</w:t>
      </w:r>
    </w:p>
    <w:p w:rsidR="003A6A83" w:rsidRPr="003A6A83" w:rsidRDefault="003A6A83" w:rsidP="003A6A83">
      <w:pPr>
        <w:pStyle w:val="a4"/>
        <w:numPr>
          <w:ilvl w:val="0"/>
          <w:numId w:val="5"/>
        </w:numPr>
        <w:jc w:val="both"/>
        <w:rPr>
          <w:rFonts w:ascii="Times New Roman" w:eastAsia="HGMinchoE" w:hAnsi="Times New Roman" w:cs="Times New Roman"/>
          <w:sz w:val="28"/>
          <w:szCs w:val="28"/>
        </w:rPr>
      </w:pPr>
      <w:r w:rsidRPr="003A6A83">
        <w:rPr>
          <w:rFonts w:ascii="Times New Roman" w:eastAsia="HGMinchoE" w:hAnsi="Times New Roman" w:cs="Times New Roman"/>
          <w:sz w:val="28"/>
          <w:szCs w:val="28"/>
        </w:rPr>
        <w:t>Федерального закона от 15 декабря 2001 г. № 166-ФЗ «О государственном пенсионном обеспечении в Российской Федерации»// Собрание законодательства РФ.- 2001.- № 51.- ст. 4831</w:t>
      </w:r>
    </w:p>
    <w:p w:rsidR="003A6A83" w:rsidRPr="003A6A83" w:rsidRDefault="003A6A83" w:rsidP="003A6A83">
      <w:pPr>
        <w:pStyle w:val="a4"/>
        <w:numPr>
          <w:ilvl w:val="0"/>
          <w:numId w:val="5"/>
        </w:numPr>
        <w:jc w:val="both"/>
        <w:rPr>
          <w:rFonts w:ascii="Times New Roman" w:eastAsia="HGMinchoE" w:hAnsi="Times New Roman" w:cs="Times New Roman"/>
          <w:sz w:val="28"/>
          <w:szCs w:val="28"/>
        </w:rPr>
      </w:pPr>
      <w:r w:rsidRPr="003A6A83">
        <w:rPr>
          <w:rFonts w:ascii="Times New Roman" w:eastAsia="HGMinchoE" w:hAnsi="Times New Roman" w:cs="Times New Roman"/>
          <w:sz w:val="28"/>
          <w:szCs w:val="28"/>
        </w:rPr>
        <w:t>Федеральный закон от 16.07. 1999 г. № 165-ФЗ «Об основах обязательного социального страхования» // Собрание законодательства РФ – 1999.- № 29.- Ст. 3686</w:t>
      </w:r>
    </w:p>
    <w:p w:rsidR="003A6A83" w:rsidRDefault="003A6A83" w:rsidP="003A6A83">
      <w:pPr>
        <w:pStyle w:val="a4"/>
        <w:numPr>
          <w:ilvl w:val="0"/>
          <w:numId w:val="5"/>
        </w:numPr>
        <w:jc w:val="both"/>
        <w:rPr>
          <w:rFonts w:ascii="Times New Roman" w:eastAsia="HGMinchoE" w:hAnsi="Times New Roman" w:cs="Times New Roman"/>
          <w:sz w:val="28"/>
          <w:szCs w:val="28"/>
        </w:rPr>
      </w:pPr>
      <w:r w:rsidRPr="003A6A83">
        <w:rPr>
          <w:rFonts w:ascii="Times New Roman" w:eastAsia="HGMinchoE" w:hAnsi="Times New Roman" w:cs="Times New Roman"/>
          <w:sz w:val="28"/>
          <w:szCs w:val="28"/>
        </w:rPr>
        <w:t>Федеральный закон 27 мая 1998 года № 76-ФЗ «О статусе военнослужащих»// Собрание законодательства РФ.- 1998. -№ 22. -Ст. 2331</w:t>
      </w:r>
    </w:p>
    <w:p w:rsidR="00025E7D" w:rsidRDefault="00025E7D" w:rsidP="00E10586">
      <w:pPr>
        <w:jc w:val="both"/>
        <w:rPr>
          <w:rFonts w:ascii="Times New Roman" w:eastAsia="HGMinchoE" w:hAnsi="Times New Roman" w:cs="Times New Roman"/>
          <w:sz w:val="28"/>
          <w:szCs w:val="28"/>
        </w:rPr>
      </w:pPr>
    </w:p>
    <w:p w:rsidR="00025E7D" w:rsidRDefault="00025E7D" w:rsidP="00E10586">
      <w:pPr>
        <w:jc w:val="both"/>
        <w:rPr>
          <w:rFonts w:ascii="Times New Roman" w:eastAsia="HGMinchoE" w:hAnsi="Times New Roman" w:cs="Times New Roman"/>
          <w:sz w:val="28"/>
          <w:szCs w:val="28"/>
        </w:rPr>
      </w:pPr>
    </w:p>
    <w:p w:rsidR="00025E7D" w:rsidRDefault="00025E7D" w:rsidP="00E10586">
      <w:pPr>
        <w:jc w:val="both"/>
        <w:rPr>
          <w:rFonts w:ascii="Times New Roman" w:eastAsia="HGMinchoE" w:hAnsi="Times New Roman" w:cs="Times New Roman"/>
          <w:sz w:val="28"/>
          <w:szCs w:val="28"/>
        </w:rPr>
      </w:pPr>
    </w:p>
    <w:p w:rsidR="00025E7D" w:rsidRDefault="00025E7D" w:rsidP="00E10586">
      <w:pPr>
        <w:jc w:val="both"/>
        <w:rPr>
          <w:rFonts w:ascii="Times New Roman" w:eastAsia="HGMinchoE" w:hAnsi="Times New Roman" w:cs="Times New Roman"/>
          <w:sz w:val="28"/>
          <w:szCs w:val="28"/>
        </w:rPr>
      </w:pPr>
    </w:p>
    <w:p w:rsidR="00025E7D" w:rsidRDefault="00025E7D" w:rsidP="00E10586">
      <w:pPr>
        <w:jc w:val="both"/>
        <w:rPr>
          <w:rFonts w:ascii="Times New Roman" w:eastAsia="HGMinchoE" w:hAnsi="Times New Roman" w:cs="Times New Roman"/>
          <w:sz w:val="28"/>
          <w:szCs w:val="28"/>
        </w:rPr>
      </w:pPr>
    </w:p>
    <w:p w:rsidR="00025E7D" w:rsidRDefault="00025E7D" w:rsidP="00E10586">
      <w:pPr>
        <w:jc w:val="both"/>
        <w:rPr>
          <w:rFonts w:ascii="Times New Roman" w:eastAsia="HGMinchoE" w:hAnsi="Times New Roman" w:cs="Times New Roman"/>
          <w:sz w:val="28"/>
          <w:szCs w:val="28"/>
        </w:rPr>
      </w:pPr>
    </w:p>
    <w:p w:rsidR="00025E7D" w:rsidRDefault="00025E7D" w:rsidP="00E10586">
      <w:pPr>
        <w:jc w:val="both"/>
        <w:rPr>
          <w:rFonts w:ascii="Times New Roman" w:eastAsia="HGMinchoE" w:hAnsi="Times New Roman" w:cs="Times New Roman"/>
          <w:sz w:val="28"/>
          <w:szCs w:val="28"/>
        </w:rPr>
      </w:pPr>
    </w:p>
    <w:p w:rsidR="003A6A83" w:rsidRDefault="003A6A83" w:rsidP="00E10586">
      <w:pPr>
        <w:jc w:val="both"/>
        <w:rPr>
          <w:rFonts w:ascii="Times New Roman" w:eastAsia="HGMinchoE" w:hAnsi="Times New Roman" w:cs="Times New Roman"/>
          <w:sz w:val="28"/>
          <w:szCs w:val="28"/>
        </w:rPr>
      </w:pPr>
    </w:p>
    <w:p w:rsidR="003A6A83" w:rsidRDefault="003A6A83" w:rsidP="00E10586">
      <w:pPr>
        <w:jc w:val="both"/>
        <w:rPr>
          <w:rFonts w:ascii="Times New Roman" w:eastAsia="HGMinchoE" w:hAnsi="Times New Roman" w:cs="Times New Roman"/>
          <w:sz w:val="28"/>
          <w:szCs w:val="28"/>
        </w:rPr>
      </w:pPr>
    </w:p>
    <w:p w:rsidR="003A6A83" w:rsidRDefault="003A6A83" w:rsidP="00E10586">
      <w:pPr>
        <w:jc w:val="both"/>
        <w:rPr>
          <w:rFonts w:ascii="Times New Roman" w:eastAsia="HGMinchoE" w:hAnsi="Times New Roman" w:cs="Times New Roman"/>
          <w:sz w:val="28"/>
          <w:szCs w:val="28"/>
        </w:rPr>
      </w:pPr>
    </w:p>
    <w:p w:rsidR="003A6A83" w:rsidRDefault="003A6A83" w:rsidP="00E10586">
      <w:pPr>
        <w:jc w:val="both"/>
        <w:rPr>
          <w:rFonts w:ascii="Times New Roman" w:eastAsia="HGMinchoE" w:hAnsi="Times New Roman" w:cs="Times New Roman"/>
          <w:sz w:val="28"/>
          <w:szCs w:val="28"/>
        </w:rPr>
      </w:pPr>
    </w:p>
    <w:p w:rsidR="00025E7D" w:rsidRDefault="00025E7D" w:rsidP="00E10586">
      <w:pPr>
        <w:jc w:val="both"/>
        <w:rPr>
          <w:rFonts w:ascii="Times New Roman" w:eastAsia="HGMinchoE" w:hAnsi="Times New Roman" w:cs="Times New Roman"/>
          <w:sz w:val="28"/>
          <w:szCs w:val="28"/>
        </w:rPr>
      </w:pPr>
    </w:p>
    <w:p w:rsidR="00025E7D" w:rsidRDefault="00025E7D" w:rsidP="00E10586">
      <w:pPr>
        <w:jc w:val="both"/>
        <w:rPr>
          <w:rFonts w:ascii="Times New Roman" w:eastAsia="HGMinchoE" w:hAnsi="Times New Roman" w:cs="Times New Roman"/>
          <w:b/>
          <w:sz w:val="32"/>
          <w:szCs w:val="32"/>
        </w:rPr>
      </w:pPr>
      <w:r w:rsidRPr="00025E7D">
        <w:rPr>
          <w:rFonts w:ascii="Times New Roman" w:eastAsia="HGMinchoE" w:hAnsi="Times New Roman" w:cs="Times New Roman"/>
          <w:b/>
          <w:sz w:val="32"/>
          <w:szCs w:val="32"/>
        </w:rPr>
        <w:t>Список интернет ресурсов</w:t>
      </w:r>
    </w:p>
    <w:p w:rsidR="00025E7D" w:rsidRDefault="0085458B" w:rsidP="00E10586">
      <w:pPr>
        <w:pStyle w:val="a4"/>
        <w:numPr>
          <w:ilvl w:val="0"/>
          <w:numId w:val="6"/>
        </w:numPr>
        <w:jc w:val="both"/>
        <w:rPr>
          <w:rFonts w:ascii="Times New Roman" w:eastAsia="HGMinchoE" w:hAnsi="Times New Roman" w:cs="Times New Roman"/>
          <w:sz w:val="28"/>
          <w:szCs w:val="28"/>
        </w:rPr>
      </w:pPr>
      <w:hyperlink r:id="rId7" w:history="1">
        <w:r w:rsidR="001E5B20" w:rsidRPr="00DC21A0">
          <w:rPr>
            <w:rStyle w:val="a5"/>
            <w:rFonts w:ascii="Times New Roman" w:eastAsia="HGMinchoE" w:hAnsi="Times New Roman" w:cs="Times New Roman"/>
            <w:sz w:val="28"/>
            <w:szCs w:val="28"/>
          </w:rPr>
          <w:t>http://www.consultant.ru/law/podborki/vidy_stazha</w:t>
        </w:r>
      </w:hyperlink>
    </w:p>
    <w:p w:rsidR="001E5B20" w:rsidRDefault="0085458B" w:rsidP="00E10586">
      <w:pPr>
        <w:pStyle w:val="a4"/>
        <w:numPr>
          <w:ilvl w:val="0"/>
          <w:numId w:val="6"/>
        </w:numPr>
        <w:jc w:val="both"/>
        <w:rPr>
          <w:rFonts w:ascii="Times New Roman" w:eastAsia="HGMinchoE" w:hAnsi="Times New Roman" w:cs="Times New Roman"/>
          <w:sz w:val="28"/>
          <w:szCs w:val="28"/>
        </w:rPr>
      </w:pPr>
      <w:hyperlink r:id="rId8" w:history="1">
        <w:r w:rsidR="001E5B20" w:rsidRPr="00DC21A0">
          <w:rPr>
            <w:rStyle w:val="a5"/>
            <w:rFonts w:ascii="Times New Roman" w:eastAsia="HGMinchoE" w:hAnsi="Times New Roman" w:cs="Times New Roman"/>
            <w:sz w:val="28"/>
            <w:szCs w:val="28"/>
          </w:rPr>
          <w:t>https://be5.biz/pravo/s014/6.html</w:t>
        </w:r>
      </w:hyperlink>
    </w:p>
    <w:p w:rsidR="001E5B20" w:rsidRDefault="0085458B" w:rsidP="00E10586">
      <w:pPr>
        <w:pStyle w:val="a4"/>
        <w:numPr>
          <w:ilvl w:val="0"/>
          <w:numId w:val="6"/>
        </w:numPr>
        <w:jc w:val="both"/>
        <w:rPr>
          <w:rFonts w:ascii="Times New Roman" w:eastAsia="HGMinchoE" w:hAnsi="Times New Roman" w:cs="Times New Roman"/>
          <w:sz w:val="28"/>
          <w:szCs w:val="28"/>
        </w:rPr>
      </w:pPr>
      <w:hyperlink r:id="rId9" w:history="1">
        <w:r w:rsidR="001E5B20" w:rsidRPr="00DC21A0">
          <w:rPr>
            <w:rStyle w:val="a5"/>
            <w:rFonts w:ascii="Times New Roman" w:eastAsia="HGMinchoE" w:hAnsi="Times New Roman" w:cs="Times New Roman"/>
            <w:sz w:val="28"/>
            <w:szCs w:val="28"/>
          </w:rPr>
          <w:t>https://studfile.net/preview/6703979/page:17/</w:t>
        </w:r>
      </w:hyperlink>
    </w:p>
    <w:p w:rsidR="001E5B20" w:rsidRDefault="001E5B20" w:rsidP="001E5B20">
      <w:pPr>
        <w:pStyle w:val="a4"/>
        <w:ind w:firstLine="0"/>
        <w:rPr>
          <w:rFonts w:ascii="Times New Roman" w:eastAsia="HGMinchoE" w:hAnsi="Times New Roman" w:cs="Times New Roman"/>
          <w:sz w:val="28"/>
          <w:szCs w:val="28"/>
        </w:rPr>
      </w:pPr>
    </w:p>
    <w:p w:rsidR="00EE74C6" w:rsidRDefault="00EE74C6" w:rsidP="001E5B20">
      <w:pPr>
        <w:pStyle w:val="a4"/>
        <w:ind w:firstLine="0"/>
        <w:rPr>
          <w:rFonts w:ascii="Times New Roman" w:eastAsia="HGMinchoE" w:hAnsi="Times New Roman" w:cs="Times New Roman"/>
          <w:sz w:val="28"/>
          <w:szCs w:val="28"/>
        </w:rPr>
      </w:pPr>
    </w:p>
    <w:p w:rsidR="00EE74C6" w:rsidRDefault="00EE74C6" w:rsidP="001E5B20">
      <w:pPr>
        <w:pStyle w:val="a4"/>
        <w:ind w:firstLine="0"/>
        <w:rPr>
          <w:rFonts w:ascii="Times New Roman" w:eastAsia="HGMinchoE" w:hAnsi="Times New Roman" w:cs="Times New Roman"/>
          <w:sz w:val="28"/>
          <w:szCs w:val="28"/>
        </w:rPr>
      </w:pPr>
    </w:p>
    <w:p w:rsidR="00EE74C6" w:rsidRDefault="00EE74C6" w:rsidP="001E5B20">
      <w:pPr>
        <w:pStyle w:val="a4"/>
        <w:ind w:firstLine="0"/>
        <w:rPr>
          <w:rFonts w:ascii="Times New Roman" w:eastAsia="HGMinchoE" w:hAnsi="Times New Roman" w:cs="Times New Roman"/>
          <w:sz w:val="28"/>
          <w:szCs w:val="28"/>
        </w:rPr>
      </w:pPr>
    </w:p>
    <w:p w:rsidR="00EE74C6" w:rsidRDefault="00EE74C6" w:rsidP="001E5B20">
      <w:pPr>
        <w:pStyle w:val="a4"/>
        <w:ind w:firstLine="0"/>
        <w:rPr>
          <w:rFonts w:ascii="Times New Roman" w:eastAsia="HGMinchoE" w:hAnsi="Times New Roman" w:cs="Times New Roman"/>
          <w:sz w:val="28"/>
          <w:szCs w:val="28"/>
        </w:rPr>
      </w:pPr>
    </w:p>
    <w:p w:rsidR="00EE74C6" w:rsidRDefault="00EE74C6" w:rsidP="001E5B20">
      <w:pPr>
        <w:pStyle w:val="a4"/>
        <w:ind w:firstLine="0"/>
        <w:rPr>
          <w:rFonts w:ascii="Times New Roman" w:eastAsia="HGMinchoE" w:hAnsi="Times New Roman" w:cs="Times New Roman"/>
          <w:sz w:val="28"/>
          <w:szCs w:val="28"/>
        </w:rPr>
      </w:pPr>
    </w:p>
    <w:p w:rsidR="00EE74C6" w:rsidRDefault="00EE74C6" w:rsidP="001E5B20">
      <w:pPr>
        <w:pStyle w:val="a4"/>
        <w:ind w:firstLine="0"/>
        <w:rPr>
          <w:rFonts w:ascii="Times New Roman" w:eastAsia="HGMinchoE" w:hAnsi="Times New Roman" w:cs="Times New Roman"/>
          <w:sz w:val="28"/>
          <w:szCs w:val="28"/>
        </w:rPr>
      </w:pPr>
    </w:p>
    <w:p w:rsidR="00EE74C6" w:rsidRDefault="00EE74C6" w:rsidP="001E5B20">
      <w:pPr>
        <w:pStyle w:val="a4"/>
        <w:ind w:firstLine="0"/>
        <w:rPr>
          <w:rFonts w:ascii="Times New Roman" w:eastAsia="HGMinchoE" w:hAnsi="Times New Roman" w:cs="Times New Roman"/>
          <w:sz w:val="28"/>
          <w:szCs w:val="28"/>
        </w:rPr>
      </w:pPr>
    </w:p>
    <w:p w:rsidR="00EE74C6" w:rsidRDefault="00EE74C6" w:rsidP="001E5B20">
      <w:pPr>
        <w:pStyle w:val="a4"/>
        <w:ind w:firstLine="0"/>
        <w:rPr>
          <w:rFonts w:ascii="Times New Roman" w:eastAsia="HGMinchoE" w:hAnsi="Times New Roman" w:cs="Times New Roman"/>
          <w:sz w:val="28"/>
          <w:szCs w:val="28"/>
        </w:rPr>
      </w:pPr>
    </w:p>
    <w:p w:rsidR="00EE74C6" w:rsidRDefault="00EE74C6" w:rsidP="001E5B20">
      <w:pPr>
        <w:pStyle w:val="a4"/>
        <w:ind w:firstLine="0"/>
        <w:rPr>
          <w:rFonts w:ascii="Times New Roman" w:eastAsia="HGMinchoE" w:hAnsi="Times New Roman" w:cs="Times New Roman"/>
          <w:sz w:val="28"/>
          <w:szCs w:val="28"/>
        </w:rPr>
      </w:pPr>
    </w:p>
    <w:p w:rsidR="00EE74C6" w:rsidRDefault="00EE74C6" w:rsidP="001E5B20">
      <w:pPr>
        <w:pStyle w:val="a4"/>
        <w:ind w:firstLine="0"/>
        <w:rPr>
          <w:rFonts w:ascii="Times New Roman" w:eastAsia="HGMinchoE" w:hAnsi="Times New Roman" w:cs="Times New Roman"/>
          <w:sz w:val="28"/>
          <w:szCs w:val="28"/>
        </w:rPr>
      </w:pPr>
    </w:p>
    <w:p w:rsidR="00EE74C6" w:rsidRDefault="00EE74C6" w:rsidP="001E5B20">
      <w:pPr>
        <w:pStyle w:val="a4"/>
        <w:ind w:firstLine="0"/>
        <w:rPr>
          <w:rFonts w:ascii="Times New Roman" w:eastAsia="HGMinchoE" w:hAnsi="Times New Roman" w:cs="Times New Roman"/>
          <w:sz w:val="28"/>
          <w:szCs w:val="28"/>
        </w:rPr>
      </w:pPr>
    </w:p>
    <w:p w:rsidR="00EE74C6" w:rsidRDefault="00EE74C6" w:rsidP="001E5B20">
      <w:pPr>
        <w:pStyle w:val="a4"/>
        <w:ind w:firstLine="0"/>
        <w:rPr>
          <w:rFonts w:ascii="Times New Roman" w:eastAsia="HGMinchoE" w:hAnsi="Times New Roman" w:cs="Times New Roman"/>
          <w:sz w:val="28"/>
          <w:szCs w:val="28"/>
        </w:rPr>
      </w:pPr>
    </w:p>
    <w:p w:rsidR="00EE74C6" w:rsidRDefault="00EE74C6" w:rsidP="001E5B20">
      <w:pPr>
        <w:pStyle w:val="a4"/>
        <w:ind w:firstLine="0"/>
        <w:rPr>
          <w:rFonts w:ascii="Times New Roman" w:eastAsia="HGMinchoE" w:hAnsi="Times New Roman" w:cs="Times New Roman"/>
          <w:sz w:val="28"/>
          <w:szCs w:val="28"/>
        </w:rPr>
      </w:pPr>
    </w:p>
    <w:p w:rsidR="00EE74C6" w:rsidRDefault="00EE74C6" w:rsidP="001E5B20">
      <w:pPr>
        <w:pStyle w:val="a4"/>
        <w:ind w:firstLine="0"/>
        <w:rPr>
          <w:rFonts w:ascii="Times New Roman" w:eastAsia="HGMinchoE" w:hAnsi="Times New Roman" w:cs="Times New Roman"/>
          <w:sz w:val="28"/>
          <w:szCs w:val="28"/>
        </w:rPr>
      </w:pPr>
    </w:p>
    <w:p w:rsidR="00EE74C6" w:rsidRDefault="00EE74C6" w:rsidP="001E5B20">
      <w:pPr>
        <w:pStyle w:val="a4"/>
        <w:ind w:firstLine="0"/>
        <w:rPr>
          <w:rFonts w:ascii="Times New Roman" w:eastAsia="HGMinchoE" w:hAnsi="Times New Roman" w:cs="Times New Roman"/>
          <w:sz w:val="28"/>
          <w:szCs w:val="28"/>
        </w:rPr>
      </w:pPr>
    </w:p>
    <w:p w:rsidR="00EE74C6" w:rsidRDefault="00EE74C6" w:rsidP="00EE74C6">
      <w:pPr>
        <w:ind w:firstLine="0"/>
        <w:rPr>
          <w:rFonts w:ascii="Times New Roman" w:eastAsia="HGMinchoE" w:hAnsi="Times New Roman" w:cs="Times New Roman"/>
          <w:sz w:val="28"/>
          <w:szCs w:val="28"/>
        </w:rPr>
      </w:pPr>
    </w:p>
    <w:p w:rsidR="00EE74C6" w:rsidRDefault="00EE74C6" w:rsidP="00EE74C6">
      <w:pPr>
        <w:ind w:firstLine="0"/>
        <w:rPr>
          <w:rFonts w:ascii="Times New Roman" w:eastAsia="HGMinchoE" w:hAnsi="Times New Roman" w:cs="Times New Roman"/>
          <w:sz w:val="28"/>
          <w:szCs w:val="28"/>
        </w:rPr>
      </w:pPr>
      <w:r>
        <w:rPr>
          <w:rFonts w:ascii="Times New Roman" w:eastAsia="HGMinchoE" w:hAnsi="Times New Roman" w:cs="Times New Roman"/>
          <w:sz w:val="28"/>
          <w:szCs w:val="28"/>
        </w:rPr>
        <w:t>Приложение 1</w:t>
      </w:r>
    </w:p>
    <w:p w:rsidR="00EE74C6" w:rsidRDefault="00EE74C6" w:rsidP="00EE74C6">
      <w:pPr>
        <w:ind w:firstLine="0"/>
        <w:rPr>
          <w:rFonts w:ascii="Times New Roman" w:eastAsia="HGMinchoE" w:hAnsi="Times New Roman" w:cs="Times New Roman"/>
          <w:sz w:val="28"/>
          <w:szCs w:val="28"/>
          <w:lang w:val="en-US"/>
        </w:rPr>
      </w:pPr>
    </w:p>
    <w:p w:rsidR="00EE74C6" w:rsidRDefault="00EE74C6" w:rsidP="00EE74C6">
      <w:pPr>
        <w:ind w:firstLine="0"/>
        <w:rPr>
          <w:rFonts w:ascii="Times New Roman" w:eastAsia="HGMinchoE" w:hAnsi="Times New Roman" w:cs="Times New Roman"/>
          <w:sz w:val="28"/>
          <w:szCs w:val="28"/>
          <w:lang w:val="en-US"/>
        </w:rPr>
      </w:pPr>
      <w:r>
        <w:rPr>
          <w:rFonts w:ascii="Times New Roman" w:eastAsia="HGMinchoE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7832873" cy="5430792"/>
            <wp:effectExtent l="953" t="0" r="0" b="0"/>
            <wp:docPr id="1" name="Рисунок 1" descr="C:\Users\Сережкин\Desktop\учеба\колледж\Теория государства и права\Виды стажа\таблиц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ежкин\Desktop\учеба\колледж\Теория государства и права\Виды стажа\таблица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899443" cy="5476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74C6" w:rsidRDefault="00EE74C6" w:rsidP="00EE74C6">
      <w:pPr>
        <w:ind w:firstLine="0"/>
        <w:rPr>
          <w:rFonts w:ascii="Times New Roman" w:eastAsia="HGMinchoE" w:hAnsi="Times New Roman" w:cs="Times New Roman"/>
          <w:sz w:val="28"/>
          <w:szCs w:val="28"/>
        </w:rPr>
      </w:pPr>
      <w:r>
        <w:rPr>
          <w:rFonts w:ascii="Times New Roman" w:eastAsia="HGMinchoE" w:hAnsi="Times New Roman" w:cs="Times New Roman"/>
          <w:sz w:val="28"/>
          <w:szCs w:val="28"/>
        </w:rPr>
        <w:t>Приложение 2</w:t>
      </w:r>
    </w:p>
    <w:p w:rsidR="00EE74C6" w:rsidRPr="00EE74C6" w:rsidRDefault="00EE74C6" w:rsidP="00EE74C6">
      <w:pPr>
        <w:ind w:firstLine="0"/>
        <w:rPr>
          <w:rFonts w:ascii="Times New Roman" w:eastAsia="HGMinchoE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2D8B374" wp14:editId="3D007B80">
            <wp:extent cx="5705475" cy="5172075"/>
            <wp:effectExtent l="0" t="0" r="9525" b="9525"/>
            <wp:docPr id="2" name="Рисунок 2" descr="Страховой стаж и трудовой стаж: в чем отличие | разни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траховой стаж и трудовой стаж: в чем отличие | разниц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517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74C6" w:rsidRPr="00EE7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MinchoE">
    <w:altName w:val="MS PMincho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41D55"/>
    <w:multiLevelType w:val="hybridMultilevel"/>
    <w:tmpl w:val="31CEF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C656B5"/>
    <w:multiLevelType w:val="hybridMultilevel"/>
    <w:tmpl w:val="D9C4E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1531C3"/>
    <w:multiLevelType w:val="hybridMultilevel"/>
    <w:tmpl w:val="4E662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86272D"/>
    <w:multiLevelType w:val="hybridMultilevel"/>
    <w:tmpl w:val="A49213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8558E9"/>
    <w:multiLevelType w:val="hybridMultilevel"/>
    <w:tmpl w:val="68A27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E163EF"/>
    <w:multiLevelType w:val="hybridMultilevel"/>
    <w:tmpl w:val="F5426F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29F"/>
    <w:rsid w:val="00025E7D"/>
    <w:rsid w:val="00072F84"/>
    <w:rsid w:val="001B5914"/>
    <w:rsid w:val="001E5B20"/>
    <w:rsid w:val="003A6A83"/>
    <w:rsid w:val="004F02FA"/>
    <w:rsid w:val="00501097"/>
    <w:rsid w:val="0061249C"/>
    <w:rsid w:val="00672908"/>
    <w:rsid w:val="006B73B5"/>
    <w:rsid w:val="0070587B"/>
    <w:rsid w:val="007A0D9D"/>
    <w:rsid w:val="0085458B"/>
    <w:rsid w:val="009B39BD"/>
    <w:rsid w:val="00A5229F"/>
    <w:rsid w:val="00C02306"/>
    <w:rsid w:val="00C63E21"/>
    <w:rsid w:val="00E05B45"/>
    <w:rsid w:val="00E10586"/>
    <w:rsid w:val="00E109D6"/>
    <w:rsid w:val="00EE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29F"/>
    <w:pPr>
      <w:spacing w:after="240" w:line="480" w:lineRule="auto"/>
      <w:ind w:firstLine="360"/>
    </w:pPr>
    <w:rPr>
      <w:rFonts w:eastAsiaTheme="minorEastAsia"/>
      <w:lang w:eastAsia="ja-JP"/>
    </w:rPr>
  </w:style>
  <w:style w:type="paragraph" w:styleId="2">
    <w:name w:val="heading 2"/>
    <w:basedOn w:val="a"/>
    <w:next w:val="a"/>
    <w:link w:val="20"/>
    <w:uiPriority w:val="9"/>
    <w:unhideWhenUsed/>
    <w:qFormat/>
    <w:rsid w:val="00A5229F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5229F"/>
    <w:rPr>
      <w:rFonts w:asciiTheme="majorHAnsi" w:eastAsiaTheme="majorEastAsia" w:hAnsiTheme="majorHAnsi" w:cstheme="majorBidi"/>
      <w:b/>
      <w:bCs/>
      <w:i/>
      <w:iCs/>
      <w:sz w:val="28"/>
      <w:szCs w:val="28"/>
      <w:lang w:eastAsia="ja-JP"/>
    </w:rPr>
  </w:style>
  <w:style w:type="paragraph" w:styleId="a3">
    <w:name w:val="Normal (Web)"/>
    <w:basedOn w:val="a"/>
    <w:uiPriority w:val="99"/>
    <w:semiHidden/>
    <w:unhideWhenUsed/>
    <w:rsid w:val="00A5229F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0587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E5B20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10586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54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458B"/>
    <w:rPr>
      <w:rFonts w:ascii="Tahoma" w:eastAsiaTheme="minorEastAsia" w:hAnsi="Tahoma" w:cs="Tahoma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29F"/>
    <w:pPr>
      <w:spacing w:after="240" w:line="480" w:lineRule="auto"/>
      <w:ind w:firstLine="360"/>
    </w:pPr>
    <w:rPr>
      <w:rFonts w:eastAsiaTheme="minorEastAsia"/>
      <w:lang w:eastAsia="ja-JP"/>
    </w:rPr>
  </w:style>
  <w:style w:type="paragraph" w:styleId="2">
    <w:name w:val="heading 2"/>
    <w:basedOn w:val="a"/>
    <w:next w:val="a"/>
    <w:link w:val="20"/>
    <w:uiPriority w:val="9"/>
    <w:unhideWhenUsed/>
    <w:qFormat/>
    <w:rsid w:val="00A5229F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5229F"/>
    <w:rPr>
      <w:rFonts w:asciiTheme="majorHAnsi" w:eastAsiaTheme="majorEastAsia" w:hAnsiTheme="majorHAnsi" w:cstheme="majorBidi"/>
      <w:b/>
      <w:bCs/>
      <w:i/>
      <w:iCs/>
      <w:sz w:val="28"/>
      <w:szCs w:val="28"/>
      <w:lang w:eastAsia="ja-JP"/>
    </w:rPr>
  </w:style>
  <w:style w:type="paragraph" w:styleId="a3">
    <w:name w:val="Normal (Web)"/>
    <w:basedOn w:val="a"/>
    <w:uiPriority w:val="99"/>
    <w:semiHidden/>
    <w:unhideWhenUsed/>
    <w:rsid w:val="00A5229F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0587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E5B20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10586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54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458B"/>
    <w:rPr>
      <w:rFonts w:ascii="Tahoma" w:eastAsiaTheme="minorEastAsia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5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5.biz/pravo/s014/6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law/podborki/vidy_stazh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studfile.net/preview/6703979/page:1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3940</Words>
  <Characters>22462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Сережкин</dc:creator>
  <cp:lastModifiedBy>Dmitry V Stolpovskih</cp:lastModifiedBy>
  <cp:revision>2</cp:revision>
  <dcterms:created xsi:type="dcterms:W3CDTF">2021-04-05T08:31:00Z</dcterms:created>
  <dcterms:modified xsi:type="dcterms:W3CDTF">2021-04-05T08:31:00Z</dcterms:modified>
</cp:coreProperties>
</file>